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78DCC">
      <w:pPr>
        <w:pStyle w:val="6"/>
        <w:spacing w:before="4"/>
        <w:ind w:left="0"/>
        <w:rPr>
          <w:rFonts w:ascii="Times New Roman"/>
          <w:sz w:val="9"/>
        </w:rPr>
      </w:pPr>
      <w:r>
        <w:rPr>
          <w:rFonts w:hint="eastAsia" w:eastAsia="宋体"/>
          <w:sz w:val="32"/>
          <w:lang w:eastAsia="zh-CN"/>
        </w:rPr>
        <w:drawing>
          <wp:anchor distT="0" distB="0" distL="114300" distR="114300" simplePos="0" relativeHeight="251660288" behindDoc="0" locked="0" layoutInCell="1" allowOverlap="1">
            <wp:simplePos x="0" y="0"/>
            <wp:positionH relativeFrom="column">
              <wp:posOffset>-201295</wp:posOffset>
            </wp:positionH>
            <wp:positionV relativeFrom="paragraph">
              <wp:posOffset>-729615</wp:posOffset>
            </wp:positionV>
            <wp:extent cx="6981190" cy="9973945"/>
            <wp:effectExtent l="0" t="0" r="10160" b="8255"/>
            <wp:wrapNone/>
            <wp:docPr id="2" name="图片 2" descr="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
                    <pic:cNvPicPr>
                      <a:picLocks noChangeAspect="1"/>
                    </pic:cNvPicPr>
                  </pic:nvPicPr>
                  <pic:blipFill>
                    <a:blip r:embed="rId9"/>
                    <a:stretch>
                      <a:fillRect/>
                    </a:stretch>
                  </pic:blipFill>
                  <pic:spPr>
                    <a:xfrm>
                      <a:off x="0" y="0"/>
                      <a:ext cx="6981190" cy="9973945"/>
                    </a:xfrm>
                    <a:prstGeom prst="rect">
                      <a:avLst/>
                    </a:prstGeom>
                  </pic:spPr>
                </pic:pic>
              </a:graphicData>
            </a:graphic>
          </wp:anchor>
        </w:drawing>
      </w:r>
    </w:p>
    <w:p w14:paraId="5C37FA61">
      <w:pPr>
        <w:jc w:val="center"/>
        <w:rPr>
          <w:rFonts w:hint="eastAsia" w:eastAsia="宋体"/>
          <w:sz w:val="32"/>
          <w:lang w:eastAsia="zh-CN"/>
        </w:rPr>
        <w:sectPr>
          <w:footerReference r:id="rId3" w:type="first"/>
          <w:pgSz w:w="11910" w:h="16840"/>
          <w:pgMar w:top="1600" w:right="780" w:bottom="280" w:left="760" w:header="720" w:footer="720" w:gutter="0"/>
          <w:cols w:space="720" w:num="1"/>
        </w:sectPr>
      </w:pPr>
    </w:p>
    <w:p w14:paraId="0563EBB4">
      <w:pPr>
        <w:jc w:val="center"/>
        <w:rPr>
          <w:rFonts w:hint="eastAsia" w:eastAsia="宋体"/>
          <w:sz w:val="32"/>
          <w:lang w:eastAsia="zh-CN"/>
        </w:rPr>
        <w:sectPr>
          <w:pgSz w:w="11910" w:h="16840"/>
          <w:pgMar w:top="1600" w:right="780" w:bottom="280" w:left="760" w:header="720" w:footer="720" w:gutter="0"/>
          <w:cols w:space="720" w:num="1"/>
        </w:sectPr>
      </w:pPr>
    </w:p>
    <w:p w14:paraId="3CEB1D6C">
      <w:pPr>
        <w:pStyle w:val="6"/>
        <w:ind w:left="0"/>
        <w:rPr>
          <w:b/>
          <w:sz w:val="20"/>
        </w:rPr>
      </w:pPr>
    </w:p>
    <w:p w14:paraId="5284BB1D">
      <w:pPr>
        <w:pStyle w:val="6"/>
        <w:ind w:left="0"/>
        <w:rPr>
          <w:b/>
          <w:sz w:val="20"/>
        </w:rPr>
      </w:pPr>
    </w:p>
    <w:p w14:paraId="5C1198FC">
      <w:pPr>
        <w:pStyle w:val="6"/>
        <w:spacing w:before="11"/>
        <w:ind w:left="0"/>
        <w:rPr>
          <w:b/>
          <w:sz w:val="14"/>
        </w:rPr>
      </w:pPr>
    </w:p>
    <w:p w14:paraId="015C7C51">
      <w:pPr>
        <w:tabs>
          <w:tab w:val="left" w:pos="1103"/>
        </w:tabs>
        <w:spacing w:before="50"/>
        <w:ind w:left="21"/>
        <w:jc w:val="center"/>
        <w:rPr>
          <w:b/>
          <w:sz w:val="36"/>
        </w:rPr>
      </w:pPr>
      <w:r>
        <w:rPr>
          <w:b/>
          <w:spacing w:val="-10"/>
          <w:sz w:val="36"/>
        </w:rPr>
        <w:t>目</w:t>
      </w:r>
      <w:r>
        <w:rPr>
          <w:b/>
          <w:sz w:val="36"/>
        </w:rPr>
        <w:tab/>
      </w:r>
      <w:r>
        <w:rPr>
          <w:b/>
          <w:spacing w:val="-10"/>
          <w:sz w:val="36"/>
        </w:rPr>
        <w:t>录</w:t>
      </w:r>
    </w:p>
    <w:p w14:paraId="0AD50B42">
      <w:pPr>
        <w:pStyle w:val="6"/>
        <w:ind w:left="0"/>
        <w:rPr>
          <w:b/>
          <w:sz w:val="36"/>
        </w:rPr>
      </w:pPr>
    </w:p>
    <w:p w14:paraId="6420702A">
      <w:pPr>
        <w:pStyle w:val="6"/>
        <w:ind w:left="0"/>
        <w:rPr>
          <w:b/>
          <w:sz w:val="36"/>
        </w:rPr>
      </w:pPr>
    </w:p>
    <w:p w14:paraId="5916F8AC">
      <w:pPr>
        <w:pStyle w:val="6"/>
        <w:ind w:left="0"/>
        <w:rPr>
          <w:b/>
          <w:sz w:val="36"/>
        </w:rPr>
      </w:pPr>
    </w:p>
    <w:p w14:paraId="67155337">
      <w:pPr>
        <w:pStyle w:val="6"/>
        <w:spacing w:before="4"/>
        <w:ind w:left="0"/>
        <w:rPr>
          <w:b/>
          <w:sz w:val="31"/>
        </w:rPr>
      </w:pPr>
    </w:p>
    <w:sdt>
      <w:sdtPr>
        <w:rPr>
          <w:sz w:val="44"/>
          <w:szCs w:val="44"/>
        </w:rPr>
        <w:id w:val="147483235"/>
        <w:docPartObj>
          <w:docPartGallery w:val="Table of Contents"/>
          <w:docPartUnique/>
        </w:docPartObj>
      </w:sdtPr>
      <w:sdtEndPr>
        <w:rPr>
          <w:sz w:val="22"/>
          <w:szCs w:val="22"/>
        </w:rPr>
      </w:sdtEndPr>
      <w:sdtContent>
        <w:p w14:paraId="6F98B113">
          <w:pPr>
            <w:jc w:val="center"/>
          </w:pPr>
          <w:r>
            <w:fldChar w:fldCharType="begin"/>
          </w:r>
          <w:r>
            <w:instrText xml:space="preserve">TOC \o "1-1" \h \u </w:instrText>
          </w:r>
          <w:r>
            <w:fldChar w:fldCharType="separate"/>
          </w:r>
        </w:p>
        <w:p w14:paraId="11911D96">
          <w:pPr>
            <w:pStyle w:val="12"/>
            <w:tabs>
              <w:tab w:val="right" w:leader="dot" w:pos="10370"/>
            </w:tabs>
            <w:spacing w:line="700" w:lineRule="exact"/>
            <w:rPr>
              <w:sz w:val="30"/>
              <w:szCs w:val="30"/>
            </w:rPr>
          </w:pPr>
          <w:r>
            <w:fldChar w:fldCharType="begin"/>
          </w:r>
          <w:r>
            <w:instrText xml:space="preserve"> HYPERLINK \l "_Toc3224" </w:instrText>
          </w:r>
          <w:r>
            <w:fldChar w:fldCharType="separate"/>
          </w:r>
          <w:r>
            <w:rPr>
              <w:rFonts w:hint="eastAsia"/>
              <w:sz w:val="30"/>
              <w:szCs w:val="30"/>
              <w:lang w:eastAsia="zh-CN"/>
            </w:rPr>
            <w:t>第一章 招标公告（异地评标）</w:t>
          </w:r>
          <w:r>
            <w:rPr>
              <w:sz w:val="30"/>
              <w:szCs w:val="30"/>
            </w:rPr>
            <w:tab/>
          </w:r>
          <w:r>
            <w:rPr>
              <w:sz w:val="30"/>
              <w:szCs w:val="30"/>
            </w:rPr>
            <w:fldChar w:fldCharType="begin"/>
          </w:r>
          <w:r>
            <w:rPr>
              <w:sz w:val="30"/>
              <w:szCs w:val="30"/>
            </w:rPr>
            <w:instrText xml:space="preserve"> PAGEREF _Toc3224 \h </w:instrText>
          </w:r>
          <w:r>
            <w:rPr>
              <w:sz w:val="30"/>
              <w:szCs w:val="30"/>
            </w:rPr>
            <w:fldChar w:fldCharType="separate"/>
          </w:r>
          <w:r>
            <w:rPr>
              <w:sz w:val="30"/>
              <w:szCs w:val="30"/>
            </w:rPr>
            <w:t>1</w:t>
          </w:r>
          <w:r>
            <w:rPr>
              <w:sz w:val="30"/>
              <w:szCs w:val="30"/>
            </w:rPr>
            <w:fldChar w:fldCharType="end"/>
          </w:r>
          <w:r>
            <w:rPr>
              <w:sz w:val="30"/>
              <w:szCs w:val="30"/>
            </w:rPr>
            <w:fldChar w:fldCharType="end"/>
          </w:r>
        </w:p>
        <w:p w14:paraId="1D54083D">
          <w:pPr>
            <w:pStyle w:val="12"/>
            <w:tabs>
              <w:tab w:val="right" w:leader="dot" w:pos="10370"/>
            </w:tabs>
            <w:spacing w:line="700" w:lineRule="exact"/>
            <w:rPr>
              <w:sz w:val="30"/>
              <w:szCs w:val="30"/>
            </w:rPr>
          </w:pPr>
          <w:r>
            <w:fldChar w:fldCharType="begin"/>
          </w:r>
          <w:r>
            <w:instrText xml:space="preserve"> HYPERLINK \l "_Toc16864" </w:instrText>
          </w:r>
          <w:r>
            <w:fldChar w:fldCharType="separate"/>
          </w:r>
          <w:r>
            <w:rPr>
              <w:sz w:val="30"/>
              <w:szCs w:val="30"/>
              <w:lang w:eastAsia="zh-CN"/>
            </w:rPr>
            <w:t>第二章招标项目采购</w:t>
          </w:r>
          <w:r>
            <w:rPr>
              <w:spacing w:val="-5"/>
              <w:sz w:val="30"/>
              <w:szCs w:val="30"/>
              <w:lang w:eastAsia="zh-CN"/>
            </w:rPr>
            <w:t>需求</w:t>
          </w:r>
          <w:r>
            <w:rPr>
              <w:sz w:val="30"/>
              <w:szCs w:val="30"/>
            </w:rPr>
            <w:tab/>
          </w:r>
          <w:r>
            <w:rPr>
              <w:sz w:val="30"/>
              <w:szCs w:val="30"/>
            </w:rPr>
            <w:fldChar w:fldCharType="begin"/>
          </w:r>
          <w:r>
            <w:rPr>
              <w:sz w:val="30"/>
              <w:szCs w:val="30"/>
            </w:rPr>
            <w:instrText xml:space="preserve"> PAGEREF _Toc16864 \h </w:instrText>
          </w:r>
          <w:r>
            <w:rPr>
              <w:sz w:val="30"/>
              <w:szCs w:val="30"/>
            </w:rPr>
            <w:fldChar w:fldCharType="separate"/>
          </w:r>
          <w:r>
            <w:rPr>
              <w:sz w:val="30"/>
              <w:szCs w:val="30"/>
            </w:rPr>
            <w:t>4</w:t>
          </w:r>
          <w:r>
            <w:rPr>
              <w:sz w:val="30"/>
              <w:szCs w:val="30"/>
            </w:rPr>
            <w:fldChar w:fldCharType="end"/>
          </w:r>
          <w:r>
            <w:rPr>
              <w:sz w:val="30"/>
              <w:szCs w:val="30"/>
            </w:rPr>
            <w:fldChar w:fldCharType="end"/>
          </w:r>
        </w:p>
        <w:p w14:paraId="31094FB6">
          <w:pPr>
            <w:pStyle w:val="12"/>
            <w:tabs>
              <w:tab w:val="right" w:leader="dot" w:pos="10370"/>
            </w:tabs>
            <w:spacing w:line="700" w:lineRule="exact"/>
            <w:rPr>
              <w:sz w:val="30"/>
              <w:szCs w:val="30"/>
            </w:rPr>
          </w:pPr>
          <w:r>
            <w:fldChar w:fldCharType="begin"/>
          </w:r>
          <w:r>
            <w:instrText xml:space="preserve"> HYPERLINK \l "_Toc18973" </w:instrText>
          </w:r>
          <w:r>
            <w:fldChar w:fldCharType="separate"/>
          </w:r>
          <w:r>
            <w:rPr>
              <w:rFonts w:hint="eastAsia"/>
              <w:sz w:val="30"/>
              <w:szCs w:val="30"/>
            </w:rPr>
            <w:t xml:space="preserve">第三章 </w:t>
          </w:r>
          <w:r>
            <w:rPr>
              <w:sz w:val="30"/>
              <w:szCs w:val="30"/>
            </w:rPr>
            <w:t>投标人须知</w:t>
          </w:r>
          <w:r>
            <w:rPr>
              <w:sz w:val="30"/>
              <w:szCs w:val="30"/>
            </w:rPr>
            <w:tab/>
          </w:r>
          <w:r>
            <w:rPr>
              <w:sz w:val="30"/>
              <w:szCs w:val="30"/>
            </w:rPr>
            <w:fldChar w:fldCharType="begin"/>
          </w:r>
          <w:r>
            <w:rPr>
              <w:sz w:val="30"/>
              <w:szCs w:val="30"/>
            </w:rPr>
            <w:instrText xml:space="preserve"> PAGEREF _Toc18973 \h </w:instrText>
          </w:r>
          <w:r>
            <w:rPr>
              <w:sz w:val="30"/>
              <w:szCs w:val="30"/>
            </w:rPr>
            <w:fldChar w:fldCharType="separate"/>
          </w:r>
          <w:r>
            <w:rPr>
              <w:sz w:val="30"/>
              <w:szCs w:val="30"/>
            </w:rPr>
            <w:t>62</w:t>
          </w:r>
          <w:r>
            <w:rPr>
              <w:sz w:val="30"/>
              <w:szCs w:val="30"/>
            </w:rPr>
            <w:fldChar w:fldCharType="end"/>
          </w:r>
          <w:r>
            <w:rPr>
              <w:sz w:val="30"/>
              <w:szCs w:val="30"/>
            </w:rPr>
            <w:fldChar w:fldCharType="end"/>
          </w:r>
        </w:p>
        <w:p w14:paraId="5E4166F7">
          <w:pPr>
            <w:pStyle w:val="12"/>
            <w:tabs>
              <w:tab w:val="right" w:leader="dot" w:pos="10370"/>
            </w:tabs>
            <w:spacing w:line="700" w:lineRule="exact"/>
            <w:rPr>
              <w:sz w:val="30"/>
              <w:szCs w:val="30"/>
            </w:rPr>
          </w:pPr>
          <w:r>
            <w:fldChar w:fldCharType="begin"/>
          </w:r>
          <w:r>
            <w:instrText xml:space="preserve"> HYPERLINK \l "_Toc10417" </w:instrText>
          </w:r>
          <w:r>
            <w:fldChar w:fldCharType="separate"/>
          </w:r>
          <w:r>
            <w:rPr>
              <w:rFonts w:hint="eastAsia"/>
              <w:sz w:val="30"/>
              <w:szCs w:val="30"/>
            </w:rPr>
            <w:t xml:space="preserve">第四章 </w:t>
          </w:r>
          <w:r>
            <w:rPr>
              <w:sz w:val="30"/>
              <w:szCs w:val="30"/>
            </w:rPr>
            <w:t>评标</w:t>
          </w:r>
          <w:r>
            <w:rPr>
              <w:rFonts w:hint="eastAsia"/>
              <w:sz w:val="30"/>
              <w:szCs w:val="30"/>
              <w:lang w:eastAsia="zh-CN"/>
            </w:rPr>
            <w:t>方</w:t>
          </w:r>
          <w:r>
            <w:rPr>
              <w:sz w:val="30"/>
              <w:szCs w:val="30"/>
            </w:rPr>
            <w:t>法及评分标准</w:t>
          </w:r>
          <w:r>
            <w:rPr>
              <w:sz w:val="30"/>
              <w:szCs w:val="30"/>
            </w:rPr>
            <w:tab/>
          </w:r>
          <w:r>
            <w:rPr>
              <w:sz w:val="30"/>
              <w:szCs w:val="30"/>
            </w:rPr>
            <w:fldChar w:fldCharType="begin"/>
          </w:r>
          <w:r>
            <w:rPr>
              <w:sz w:val="30"/>
              <w:szCs w:val="30"/>
            </w:rPr>
            <w:instrText xml:space="preserve"> PAGEREF _Toc10417 \h </w:instrText>
          </w:r>
          <w:r>
            <w:rPr>
              <w:sz w:val="30"/>
              <w:szCs w:val="30"/>
            </w:rPr>
            <w:fldChar w:fldCharType="separate"/>
          </w:r>
          <w:r>
            <w:rPr>
              <w:sz w:val="30"/>
              <w:szCs w:val="30"/>
            </w:rPr>
            <w:t>82</w:t>
          </w:r>
          <w:r>
            <w:rPr>
              <w:sz w:val="30"/>
              <w:szCs w:val="30"/>
            </w:rPr>
            <w:fldChar w:fldCharType="end"/>
          </w:r>
          <w:r>
            <w:rPr>
              <w:sz w:val="30"/>
              <w:szCs w:val="30"/>
            </w:rPr>
            <w:fldChar w:fldCharType="end"/>
          </w:r>
        </w:p>
        <w:p w14:paraId="5A729957">
          <w:pPr>
            <w:pStyle w:val="12"/>
            <w:tabs>
              <w:tab w:val="right" w:leader="dot" w:pos="10370"/>
            </w:tabs>
            <w:spacing w:line="700" w:lineRule="exact"/>
            <w:rPr>
              <w:sz w:val="30"/>
              <w:szCs w:val="30"/>
            </w:rPr>
          </w:pPr>
          <w:r>
            <w:fldChar w:fldCharType="begin"/>
          </w:r>
          <w:r>
            <w:instrText xml:space="preserve"> HYPERLINK \l "_Toc30417" </w:instrText>
          </w:r>
          <w:r>
            <w:fldChar w:fldCharType="separate"/>
          </w:r>
          <w:r>
            <w:rPr>
              <w:rFonts w:hint="eastAsia"/>
              <w:sz w:val="30"/>
              <w:szCs w:val="30"/>
            </w:rPr>
            <w:t xml:space="preserve">第五章 </w:t>
          </w:r>
          <w:r>
            <w:rPr>
              <w:rFonts w:hint="eastAsia"/>
              <w:sz w:val="30"/>
              <w:szCs w:val="30"/>
              <w:lang w:eastAsia="zh-CN"/>
            </w:rPr>
            <w:t>拟签订的合同文本</w:t>
          </w:r>
          <w:r>
            <w:rPr>
              <w:sz w:val="30"/>
              <w:szCs w:val="30"/>
            </w:rPr>
            <w:tab/>
          </w:r>
          <w:r>
            <w:rPr>
              <w:sz w:val="30"/>
              <w:szCs w:val="30"/>
            </w:rPr>
            <w:fldChar w:fldCharType="begin"/>
          </w:r>
          <w:r>
            <w:rPr>
              <w:sz w:val="30"/>
              <w:szCs w:val="30"/>
            </w:rPr>
            <w:instrText xml:space="preserve"> PAGEREF _Toc30417 \h </w:instrText>
          </w:r>
          <w:r>
            <w:rPr>
              <w:sz w:val="30"/>
              <w:szCs w:val="30"/>
            </w:rPr>
            <w:fldChar w:fldCharType="separate"/>
          </w:r>
          <w:r>
            <w:rPr>
              <w:sz w:val="30"/>
              <w:szCs w:val="30"/>
            </w:rPr>
            <w:t>88</w:t>
          </w:r>
          <w:r>
            <w:rPr>
              <w:sz w:val="30"/>
              <w:szCs w:val="30"/>
            </w:rPr>
            <w:fldChar w:fldCharType="end"/>
          </w:r>
          <w:r>
            <w:rPr>
              <w:sz w:val="30"/>
              <w:szCs w:val="30"/>
            </w:rPr>
            <w:fldChar w:fldCharType="end"/>
          </w:r>
        </w:p>
        <w:p w14:paraId="376ADE1E">
          <w:pPr>
            <w:pStyle w:val="12"/>
            <w:tabs>
              <w:tab w:val="right" w:leader="dot" w:pos="10370"/>
            </w:tabs>
            <w:spacing w:line="700" w:lineRule="exact"/>
          </w:pPr>
          <w:r>
            <w:fldChar w:fldCharType="begin"/>
          </w:r>
          <w:r>
            <w:instrText xml:space="preserve"> HYPERLINK \l "_Toc9500" </w:instrText>
          </w:r>
          <w:r>
            <w:fldChar w:fldCharType="separate"/>
          </w:r>
          <w:r>
            <w:rPr>
              <w:bCs/>
              <w:sz w:val="30"/>
              <w:szCs w:val="30"/>
              <w:lang w:eastAsia="zh-CN"/>
            </w:rPr>
            <w:t>第六章 投标文件格式</w:t>
          </w:r>
          <w:r>
            <w:rPr>
              <w:sz w:val="30"/>
              <w:szCs w:val="30"/>
            </w:rPr>
            <w:tab/>
          </w:r>
          <w:r>
            <w:rPr>
              <w:sz w:val="30"/>
              <w:szCs w:val="30"/>
            </w:rPr>
            <w:fldChar w:fldCharType="begin"/>
          </w:r>
          <w:r>
            <w:rPr>
              <w:sz w:val="30"/>
              <w:szCs w:val="30"/>
            </w:rPr>
            <w:instrText xml:space="preserve"> PAGEREF _Toc9500 \h </w:instrText>
          </w:r>
          <w:r>
            <w:rPr>
              <w:sz w:val="30"/>
              <w:szCs w:val="30"/>
            </w:rPr>
            <w:fldChar w:fldCharType="separate"/>
          </w:r>
          <w:r>
            <w:rPr>
              <w:sz w:val="30"/>
              <w:szCs w:val="30"/>
            </w:rPr>
            <w:t>147</w:t>
          </w:r>
          <w:r>
            <w:rPr>
              <w:sz w:val="30"/>
              <w:szCs w:val="30"/>
            </w:rPr>
            <w:fldChar w:fldCharType="end"/>
          </w:r>
          <w:r>
            <w:rPr>
              <w:sz w:val="30"/>
              <w:szCs w:val="30"/>
            </w:rPr>
            <w:fldChar w:fldCharType="end"/>
          </w:r>
        </w:p>
        <w:p w14:paraId="43426CA9">
          <w:pPr>
            <w:pStyle w:val="12"/>
            <w:tabs>
              <w:tab w:val="right" w:leader="dot" w:pos="10370"/>
            </w:tabs>
          </w:pPr>
        </w:p>
        <w:p w14:paraId="4369620A">
          <w:r>
            <w:fldChar w:fldCharType="end"/>
          </w:r>
        </w:p>
      </w:sdtContent>
    </w:sdt>
    <w:p w14:paraId="49602240"/>
    <w:p w14:paraId="21B69EB7"/>
    <w:p w14:paraId="6E01C115"/>
    <w:p w14:paraId="12139855"/>
    <w:p w14:paraId="2631C78A"/>
    <w:p w14:paraId="4EC21087"/>
    <w:p w14:paraId="5DE8FC91"/>
    <w:p w14:paraId="52AADC35"/>
    <w:p w14:paraId="52553FEA"/>
    <w:p w14:paraId="4856BDF0"/>
    <w:p w14:paraId="7788BD43"/>
    <w:p w14:paraId="25340D9C"/>
    <w:p w14:paraId="296B54C0"/>
    <w:p w14:paraId="186240AB"/>
    <w:p w14:paraId="5DBD5AB0"/>
    <w:p w14:paraId="3FAB1EFB"/>
    <w:p w14:paraId="263954C1"/>
    <w:p w14:paraId="138344C2"/>
    <w:p w14:paraId="28944FC8"/>
    <w:p w14:paraId="34CCCF03"/>
    <w:p w14:paraId="40700E49"/>
    <w:p w14:paraId="3BEC3653"/>
    <w:p w14:paraId="25B1855B">
      <w:pPr>
        <w:tabs>
          <w:tab w:val="left" w:pos="4101"/>
        </w:tabs>
        <w:rPr>
          <w:lang w:eastAsia="zh-CN"/>
        </w:rPr>
        <w:sectPr>
          <w:footerReference r:id="rId4" w:type="default"/>
          <w:pgSz w:w="11910" w:h="16840"/>
          <w:pgMar w:top="1600" w:right="780" w:bottom="1180" w:left="760" w:header="0" w:footer="999" w:gutter="0"/>
          <w:pgNumType w:start="1"/>
          <w:cols w:space="720" w:num="1"/>
        </w:sectPr>
      </w:pPr>
      <w:r>
        <w:rPr>
          <w:rFonts w:hint="eastAsia"/>
          <w:lang w:eastAsia="zh-CN"/>
        </w:rPr>
        <w:tab/>
      </w:r>
    </w:p>
    <w:p w14:paraId="75535A3D">
      <w:pPr>
        <w:pStyle w:val="3"/>
        <w:tabs>
          <w:tab w:val="left" w:pos="0"/>
          <w:tab w:val="left" w:pos="3165"/>
          <w:tab w:val="center" w:pos="4153"/>
        </w:tabs>
        <w:adjustRightInd w:val="0"/>
        <w:spacing w:line="360" w:lineRule="auto"/>
        <w:jc w:val="center"/>
        <w:rPr>
          <w:lang w:eastAsia="zh-CN"/>
        </w:rPr>
      </w:pPr>
      <w:bookmarkStart w:id="0" w:name="第二章__招标项目采购需求"/>
      <w:bookmarkEnd w:id="0"/>
      <w:bookmarkStart w:id="1" w:name="第一章__公开招标公告"/>
      <w:bookmarkEnd w:id="1"/>
      <w:bookmarkStart w:id="2" w:name="_Toc26956"/>
      <w:bookmarkStart w:id="3" w:name="_Toc3224"/>
      <w:r>
        <w:rPr>
          <w:rFonts w:hint="eastAsia"/>
          <w:lang w:eastAsia="zh-CN"/>
        </w:rPr>
        <w:t>第一章</w:t>
      </w:r>
      <w:bookmarkStart w:id="4" w:name="_Toc35393789"/>
      <w:bookmarkStart w:id="5" w:name="_Toc28359001"/>
      <w:r>
        <w:rPr>
          <w:rFonts w:hint="eastAsia"/>
          <w:lang w:eastAsia="zh-CN"/>
        </w:rPr>
        <w:t xml:space="preserve"> 招标公告</w:t>
      </w:r>
      <w:bookmarkEnd w:id="2"/>
      <w:bookmarkEnd w:id="4"/>
      <w:bookmarkEnd w:id="5"/>
      <w:r>
        <w:rPr>
          <w:rFonts w:hint="eastAsia"/>
          <w:lang w:eastAsia="zh-CN"/>
        </w:rPr>
        <w:t>（异地评标）</w:t>
      </w:r>
      <w:bookmarkEnd w:id="3"/>
    </w:p>
    <w:p w14:paraId="0CF7D4F0">
      <w:pPr>
        <w:spacing w:line="360" w:lineRule="auto"/>
        <w:rPr>
          <w:szCs w:val="21"/>
          <w:lang w:eastAsia="zh-CN"/>
        </w:rPr>
      </w:pPr>
    </w:p>
    <w:p w14:paraId="562908A4">
      <w:pPr>
        <w:pBdr>
          <w:top w:val="single" w:color="auto" w:sz="4" w:space="1"/>
          <w:left w:val="single" w:color="auto" w:sz="4" w:space="4"/>
          <w:bottom w:val="single" w:color="auto" w:sz="4" w:space="1"/>
          <w:right w:val="single" w:color="auto" w:sz="4" w:space="4"/>
        </w:pBdr>
        <w:spacing w:line="360" w:lineRule="auto"/>
        <w:ind w:firstLine="440" w:firstLineChars="200"/>
        <w:rPr>
          <w:szCs w:val="21"/>
          <w:lang w:eastAsia="zh-CN"/>
        </w:rPr>
      </w:pPr>
      <w:r>
        <w:rPr>
          <w:rFonts w:hint="eastAsia"/>
          <w:szCs w:val="21"/>
          <w:lang w:eastAsia="zh-CN"/>
        </w:rPr>
        <w:t>项目概况</w:t>
      </w:r>
    </w:p>
    <w:p w14:paraId="7D414842">
      <w:pPr>
        <w:pBdr>
          <w:top w:val="single" w:color="auto" w:sz="4" w:space="1"/>
          <w:left w:val="single" w:color="auto" w:sz="4" w:space="4"/>
          <w:bottom w:val="single" w:color="auto" w:sz="4" w:space="1"/>
          <w:right w:val="single" w:color="auto" w:sz="4" w:space="4"/>
        </w:pBdr>
        <w:spacing w:line="360" w:lineRule="auto"/>
        <w:ind w:firstLine="440" w:firstLineChars="200"/>
        <w:rPr>
          <w:szCs w:val="21"/>
          <w:lang w:eastAsia="zh-CN"/>
        </w:rPr>
      </w:pPr>
      <w:r>
        <w:rPr>
          <w:rFonts w:hint="eastAsia"/>
          <w:szCs w:val="21"/>
          <w:lang w:eastAsia="zh-CN"/>
        </w:rPr>
        <w:t>北流市城区道路清扫保洁市场化服务项目的潜在投标人应在广西政府采购云平台（https://www.gcy.zfcg.gxzf.gov.cn/）获取（下载）招标文件，并于</w:t>
      </w:r>
      <w:r>
        <w:rPr>
          <w:rFonts w:hint="eastAsia"/>
          <w:szCs w:val="21"/>
          <w:u w:val="single"/>
          <w:lang w:eastAsia="zh-CN"/>
        </w:rPr>
        <w:t>2024</w:t>
      </w:r>
      <w:r>
        <w:rPr>
          <w:rFonts w:hint="eastAsia"/>
          <w:bCs/>
          <w:szCs w:val="21"/>
          <w:lang w:eastAsia="zh-CN"/>
        </w:rPr>
        <w:t>年</w:t>
      </w:r>
      <w:r>
        <w:rPr>
          <w:rFonts w:hint="eastAsia"/>
          <w:bCs/>
          <w:szCs w:val="21"/>
          <w:u w:val="single"/>
          <w:lang w:eastAsia="zh-CN"/>
        </w:rPr>
        <w:t xml:space="preserve"> 9 </w:t>
      </w:r>
      <w:r>
        <w:rPr>
          <w:rFonts w:hint="eastAsia"/>
          <w:bCs/>
          <w:szCs w:val="21"/>
          <w:lang w:eastAsia="zh-CN"/>
        </w:rPr>
        <w:t>月</w:t>
      </w:r>
      <w:r>
        <w:rPr>
          <w:rFonts w:hint="eastAsia"/>
          <w:bCs/>
          <w:szCs w:val="21"/>
          <w:u w:val="single"/>
          <w:lang w:eastAsia="zh-CN"/>
        </w:rPr>
        <w:t xml:space="preserve"> 2</w:t>
      </w:r>
      <w:r>
        <w:rPr>
          <w:rFonts w:hint="eastAsia"/>
          <w:bCs/>
          <w:szCs w:val="21"/>
          <w:u w:val="single"/>
          <w:lang w:val="en-US" w:eastAsia="zh-CN"/>
        </w:rPr>
        <w:t>7</w:t>
      </w:r>
      <w:r>
        <w:rPr>
          <w:rFonts w:hint="eastAsia"/>
          <w:bCs/>
          <w:szCs w:val="21"/>
          <w:u w:val="single"/>
          <w:lang w:eastAsia="zh-CN"/>
        </w:rPr>
        <w:t xml:space="preserve"> </w:t>
      </w:r>
      <w:r>
        <w:rPr>
          <w:rFonts w:hint="eastAsia"/>
          <w:bCs/>
          <w:szCs w:val="21"/>
          <w:lang w:eastAsia="zh-CN"/>
        </w:rPr>
        <w:t>日</w:t>
      </w:r>
      <w:r>
        <w:rPr>
          <w:rFonts w:hint="eastAsia"/>
          <w:bCs/>
          <w:szCs w:val="21"/>
          <w:u w:val="single"/>
          <w:lang w:eastAsia="zh-CN"/>
        </w:rPr>
        <w:t>9</w:t>
      </w:r>
      <w:r>
        <w:rPr>
          <w:rFonts w:hint="eastAsia"/>
          <w:bCs/>
          <w:szCs w:val="21"/>
          <w:lang w:eastAsia="zh-CN"/>
        </w:rPr>
        <w:t>时</w:t>
      </w:r>
      <w:r>
        <w:rPr>
          <w:rFonts w:hint="eastAsia"/>
          <w:bCs/>
          <w:szCs w:val="21"/>
          <w:u w:val="single"/>
          <w:lang w:eastAsia="zh-CN"/>
        </w:rPr>
        <w:t>00</w:t>
      </w:r>
      <w:r>
        <w:rPr>
          <w:rFonts w:hint="eastAsia"/>
          <w:bCs/>
          <w:szCs w:val="21"/>
          <w:lang w:eastAsia="zh-CN"/>
        </w:rPr>
        <w:t>分（北京时间）前按要求递交（上传）投标</w:t>
      </w:r>
      <w:r>
        <w:rPr>
          <w:bCs/>
          <w:szCs w:val="21"/>
          <w:lang w:eastAsia="zh-CN"/>
        </w:rPr>
        <w:t>文件</w:t>
      </w:r>
      <w:r>
        <w:rPr>
          <w:rFonts w:hint="eastAsia"/>
          <w:szCs w:val="21"/>
          <w:lang w:eastAsia="zh-CN"/>
        </w:rPr>
        <w:t>。</w:t>
      </w:r>
    </w:p>
    <w:p w14:paraId="339AC5E6">
      <w:pPr>
        <w:spacing w:line="360" w:lineRule="auto"/>
        <w:rPr>
          <w:szCs w:val="21"/>
          <w:lang w:eastAsia="zh-CN"/>
        </w:rPr>
      </w:pPr>
    </w:p>
    <w:p w14:paraId="79EF6745">
      <w:pPr>
        <w:spacing w:line="360" w:lineRule="auto"/>
        <w:rPr>
          <w:rFonts w:ascii="黑体" w:hAnsi="黑体" w:eastAsia="黑体"/>
          <w:b/>
          <w:bCs/>
          <w:sz w:val="24"/>
          <w:lang w:eastAsia="zh-CN"/>
        </w:rPr>
      </w:pPr>
      <w:bookmarkStart w:id="6" w:name="_Toc35393621"/>
      <w:bookmarkStart w:id="7" w:name="_Toc28359079"/>
      <w:bookmarkStart w:id="8" w:name="_Toc28359002"/>
      <w:bookmarkStart w:id="9" w:name="_Toc35393790"/>
      <w:bookmarkStart w:id="10" w:name="_Hlk24379207"/>
      <w:r>
        <w:rPr>
          <w:rFonts w:hint="eastAsia" w:ascii="黑体" w:hAnsi="黑体" w:eastAsia="黑体"/>
          <w:b/>
          <w:bCs/>
          <w:sz w:val="24"/>
          <w:lang w:eastAsia="zh-CN"/>
        </w:rPr>
        <w:t>一、项目基本情况</w:t>
      </w:r>
      <w:bookmarkEnd w:id="6"/>
      <w:bookmarkEnd w:id="7"/>
      <w:bookmarkEnd w:id="8"/>
      <w:bookmarkEnd w:id="9"/>
    </w:p>
    <w:bookmarkEnd w:id="10"/>
    <w:p w14:paraId="0BC4E4F3">
      <w:pPr>
        <w:spacing w:line="360" w:lineRule="auto"/>
        <w:ind w:firstLine="440" w:firstLineChars="200"/>
        <w:rPr>
          <w:szCs w:val="21"/>
          <w:lang w:eastAsia="zh-CN"/>
        </w:rPr>
      </w:pPr>
      <w:r>
        <w:rPr>
          <w:rFonts w:hint="eastAsia"/>
          <w:szCs w:val="21"/>
          <w:lang w:eastAsia="zh-CN"/>
        </w:rPr>
        <w:t>项目编号：YLZC2024-G3-810388-GXTW</w:t>
      </w:r>
    </w:p>
    <w:p w14:paraId="44E7D5EA">
      <w:pPr>
        <w:spacing w:line="360" w:lineRule="auto"/>
        <w:ind w:firstLine="440" w:firstLineChars="200"/>
        <w:rPr>
          <w:szCs w:val="21"/>
          <w:lang w:eastAsia="zh-CN"/>
        </w:rPr>
      </w:pPr>
      <w:r>
        <w:rPr>
          <w:rFonts w:hint="eastAsia"/>
          <w:szCs w:val="21"/>
          <w:lang w:eastAsia="zh-CN"/>
        </w:rPr>
        <w:t>项目名称：北流市城区道路清扫保洁市场化服务项目</w:t>
      </w:r>
    </w:p>
    <w:p w14:paraId="60841FF6">
      <w:pPr>
        <w:spacing w:line="360" w:lineRule="auto"/>
        <w:ind w:firstLine="440" w:firstLineChars="200"/>
        <w:rPr>
          <w:szCs w:val="21"/>
          <w:lang w:eastAsia="zh-CN"/>
        </w:rPr>
      </w:pPr>
      <w:r>
        <w:rPr>
          <w:rFonts w:hint="eastAsia"/>
          <w:szCs w:val="21"/>
          <w:lang w:eastAsia="zh-CN"/>
        </w:rPr>
        <w:t>预算金额：13555.8</w:t>
      </w:r>
      <w:r>
        <w:rPr>
          <w:szCs w:val="21"/>
          <w:lang w:eastAsia="zh-CN"/>
        </w:rPr>
        <w:t>万元</w:t>
      </w:r>
    </w:p>
    <w:p w14:paraId="018DD4FB">
      <w:pPr>
        <w:spacing w:line="360" w:lineRule="auto"/>
        <w:ind w:firstLine="440" w:firstLineChars="200"/>
        <w:rPr>
          <w:szCs w:val="21"/>
          <w:lang w:eastAsia="zh-CN"/>
        </w:rPr>
      </w:pPr>
      <w:r>
        <w:rPr>
          <w:rFonts w:hint="eastAsia"/>
          <w:szCs w:val="21"/>
          <w:lang w:eastAsia="zh-CN"/>
        </w:rPr>
        <w:t>最高限价：13555.8</w:t>
      </w:r>
      <w:r>
        <w:rPr>
          <w:szCs w:val="21"/>
          <w:lang w:eastAsia="zh-CN"/>
        </w:rPr>
        <w:t>万元</w:t>
      </w:r>
    </w:p>
    <w:p w14:paraId="31EEE6CD">
      <w:pPr>
        <w:spacing w:line="360" w:lineRule="auto"/>
        <w:ind w:firstLine="440" w:firstLineChars="200"/>
        <w:rPr>
          <w:szCs w:val="21"/>
        </w:rPr>
      </w:pPr>
      <w:r>
        <w:rPr>
          <w:rFonts w:hint="eastAsia"/>
          <w:szCs w:val="21"/>
        </w:rPr>
        <w:t>采购需求：</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267"/>
        <w:gridCol w:w="1418"/>
        <w:gridCol w:w="3331"/>
      </w:tblGrid>
      <w:tr w14:paraId="499AB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73FDE42A">
            <w:pPr>
              <w:snapToGrid w:val="0"/>
              <w:spacing w:line="360" w:lineRule="auto"/>
              <w:jc w:val="center"/>
              <w:rPr>
                <w:szCs w:val="21"/>
              </w:rPr>
            </w:pPr>
            <w:r>
              <w:rPr>
                <w:rFonts w:hint="eastAsia"/>
                <w:szCs w:val="21"/>
              </w:rPr>
              <w:t>序号</w:t>
            </w:r>
          </w:p>
        </w:tc>
        <w:tc>
          <w:tcPr>
            <w:tcW w:w="3267" w:type="dxa"/>
            <w:tcBorders>
              <w:top w:val="single" w:color="auto" w:sz="4" w:space="0"/>
              <w:left w:val="single" w:color="auto" w:sz="4" w:space="0"/>
              <w:bottom w:val="single" w:color="auto" w:sz="4" w:space="0"/>
              <w:right w:val="single" w:color="auto" w:sz="4" w:space="0"/>
            </w:tcBorders>
            <w:vAlign w:val="center"/>
          </w:tcPr>
          <w:p w14:paraId="6DF4DAAB">
            <w:pPr>
              <w:snapToGrid w:val="0"/>
              <w:spacing w:line="360" w:lineRule="auto"/>
              <w:jc w:val="center"/>
              <w:rPr>
                <w:szCs w:val="21"/>
              </w:rPr>
            </w:pPr>
            <w:r>
              <w:rPr>
                <w:rFonts w:hint="eastAsia"/>
                <w:szCs w:val="21"/>
              </w:rPr>
              <w:t>标的的名称</w:t>
            </w:r>
          </w:p>
        </w:tc>
        <w:tc>
          <w:tcPr>
            <w:tcW w:w="1418" w:type="dxa"/>
            <w:tcBorders>
              <w:top w:val="single" w:color="auto" w:sz="4" w:space="0"/>
              <w:left w:val="single" w:color="auto" w:sz="4" w:space="0"/>
              <w:bottom w:val="single" w:color="auto" w:sz="4" w:space="0"/>
              <w:right w:val="single" w:color="auto" w:sz="4" w:space="0"/>
            </w:tcBorders>
            <w:vAlign w:val="center"/>
          </w:tcPr>
          <w:p w14:paraId="27FDACFC">
            <w:pPr>
              <w:snapToGrid w:val="0"/>
              <w:spacing w:line="360" w:lineRule="auto"/>
              <w:jc w:val="center"/>
              <w:rPr>
                <w:szCs w:val="21"/>
              </w:rPr>
            </w:pPr>
            <w:r>
              <w:rPr>
                <w:rFonts w:hint="eastAsia"/>
                <w:szCs w:val="21"/>
              </w:rPr>
              <w:t>数量及单位</w:t>
            </w:r>
          </w:p>
        </w:tc>
        <w:tc>
          <w:tcPr>
            <w:tcW w:w="3331" w:type="dxa"/>
            <w:tcBorders>
              <w:top w:val="single" w:color="auto" w:sz="4" w:space="0"/>
              <w:left w:val="single" w:color="auto" w:sz="4" w:space="0"/>
              <w:bottom w:val="single" w:color="auto" w:sz="4" w:space="0"/>
              <w:right w:val="single" w:color="auto" w:sz="4" w:space="0"/>
            </w:tcBorders>
            <w:vAlign w:val="center"/>
          </w:tcPr>
          <w:p w14:paraId="2792218D">
            <w:pPr>
              <w:snapToGrid w:val="0"/>
              <w:spacing w:line="360" w:lineRule="auto"/>
              <w:jc w:val="center"/>
              <w:rPr>
                <w:szCs w:val="21"/>
              </w:rPr>
            </w:pPr>
            <w:r>
              <w:rPr>
                <w:rFonts w:hint="eastAsia"/>
                <w:szCs w:val="21"/>
              </w:rPr>
              <w:t>项目技术要求</w:t>
            </w:r>
          </w:p>
        </w:tc>
      </w:tr>
      <w:tr w14:paraId="31DE8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2E25ABBD">
            <w:pPr>
              <w:snapToGrid w:val="0"/>
              <w:spacing w:line="360" w:lineRule="auto"/>
              <w:jc w:val="center"/>
              <w:rPr>
                <w:szCs w:val="21"/>
              </w:rPr>
            </w:pPr>
            <w:r>
              <w:rPr>
                <w:rFonts w:hint="eastAsia"/>
                <w:szCs w:val="21"/>
              </w:rPr>
              <w:t>1</w:t>
            </w:r>
          </w:p>
        </w:tc>
        <w:tc>
          <w:tcPr>
            <w:tcW w:w="3267" w:type="dxa"/>
            <w:tcBorders>
              <w:top w:val="single" w:color="auto" w:sz="4" w:space="0"/>
              <w:left w:val="single" w:color="auto" w:sz="4" w:space="0"/>
              <w:bottom w:val="single" w:color="auto" w:sz="4" w:space="0"/>
              <w:right w:val="single" w:color="auto" w:sz="4" w:space="0"/>
            </w:tcBorders>
          </w:tcPr>
          <w:p w14:paraId="7CAFA6C7">
            <w:pPr>
              <w:rPr>
                <w:szCs w:val="21"/>
                <w:lang w:eastAsia="zh-CN"/>
              </w:rPr>
            </w:pPr>
            <w:r>
              <w:rPr>
                <w:rFonts w:hint="eastAsia"/>
                <w:szCs w:val="21"/>
                <w:lang w:eastAsia="zh-CN"/>
              </w:rPr>
              <w:t>北流市城区道路清扫保洁市场化服务项目</w:t>
            </w:r>
          </w:p>
        </w:tc>
        <w:tc>
          <w:tcPr>
            <w:tcW w:w="1418" w:type="dxa"/>
            <w:tcBorders>
              <w:top w:val="single" w:color="auto" w:sz="4" w:space="0"/>
              <w:left w:val="single" w:color="auto" w:sz="4" w:space="0"/>
              <w:bottom w:val="single" w:color="auto" w:sz="4" w:space="0"/>
              <w:right w:val="single" w:color="auto" w:sz="4" w:space="0"/>
            </w:tcBorders>
            <w:vAlign w:val="center"/>
          </w:tcPr>
          <w:p w14:paraId="09F7ECA7">
            <w:pPr>
              <w:snapToGrid w:val="0"/>
              <w:spacing w:line="360" w:lineRule="auto"/>
              <w:ind w:firstLine="440" w:firstLineChars="200"/>
              <w:rPr>
                <w:szCs w:val="21"/>
              </w:rPr>
            </w:pPr>
            <w:r>
              <w:rPr>
                <w:rFonts w:hint="eastAsia"/>
                <w:szCs w:val="21"/>
              </w:rPr>
              <w:t>3年</w:t>
            </w:r>
          </w:p>
        </w:tc>
        <w:tc>
          <w:tcPr>
            <w:tcW w:w="3331" w:type="dxa"/>
            <w:tcBorders>
              <w:top w:val="single" w:color="auto" w:sz="4" w:space="0"/>
              <w:left w:val="single" w:color="auto" w:sz="4" w:space="0"/>
              <w:bottom w:val="single" w:color="auto" w:sz="4" w:space="0"/>
              <w:right w:val="single" w:color="auto" w:sz="4" w:space="0"/>
            </w:tcBorders>
            <w:vAlign w:val="center"/>
          </w:tcPr>
          <w:p w14:paraId="07B0B791">
            <w:pPr>
              <w:snapToGrid w:val="0"/>
              <w:spacing w:line="360" w:lineRule="auto"/>
              <w:ind w:firstLine="220" w:firstLineChars="100"/>
              <w:rPr>
                <w:szCs w:val="21"/>
                <w:lang w:eastAsia="zh-CN"/>
              </w:rPr>
            </w:pPr>
            <w:r>
              <w:rPr>
                <w:rFonts w:hint="eastAsia"/>
                <w:szCs w:val="21"/>
                <w:lang w:eastAsia="zh-CN"/>
              </w:rPr>
              <w:t>具体内容详见附件采购需求</w:t>
            </w:r>
          </w:p>
        </w:tc>
      </w:tr>
    </w:tbl>
    <w:p w14:paraId="5A269513">
      <w:pPr>
        <w:spacing w:line="360" w:lineRule="auto"/>
        <w:ind w:firstLine="440" w:firstLineChars="200"/>
        <w:rPr>
          <w:szCs w:val="21"/>
          <w:lang w:eastAsia="zh-CN"/>
        </w:rPr>
      </w:pPr>
      <w:r>
        <w:rPr>
          <w:rFonts w:hint="eastAsia"/>
          <w:szCs w:val="21"/>
          <w:lang w:eastAsia="zh-CN"/>
        </w:rPr>
        <w:t>合同履行期限：3年。</w:t>
      </w:r>
    </w:p>
    <w:p w14:paraId="130BCE07">
      <w:pPr>
        <w:spacing w:line="360" w:lineRule="auto"/>
        <w:ind w:firstLine="440" w:firstLineChars="200"/>
        <w:rPr>
          <w:szCs w:val="21"/>
          <w:lang w:eastAsia="zh-CN"/>
        </w:rPr>
      </w:pPr>
      <w:r>
        <w:rPr>
          <w:rFonts w:hint="eastAsia"/>
          <w:szCs w:val="21"/>
          <w:lang w:eastAsia="zh-CN"/>
        </w:rPr>
        <w:t>本项目接受联合体投标。</w:t>
      </w:r>
    </w:p>
    <w:p w14:paraId="57993FA2">
      <w:pPr>
        <w:spacing w:line="360" w:lineRule="auto"/>
        <w:rPr>
          <w:rFonts w:ascii="黑体" w:hAnsi="黑体" w:eastAsia="黑体"/>
          <w:b/>
          <w:bCs/>
          <w:sz w:val="24"/>
          <w:lang w:eastAsia="zh-CN"/>
        </w:rPr>
      </w:pPr>
      <w:bookmarkStart w:id="11" w:name="_Toc35393622"/>
      <w:bookmarkStart w:id="12" w:name="_Toc28359080"/>
      <w:bookmarkStart w:id="13" w:name="_Toc35393791"/>
      <w:bookmarkStart w:id="14" w:name="_Toc28359003"/>
      <w:r>
        <w:rPr>
          <w:rFonts w:hint="eastAsia" w:ascii="黑体" w:hAnsi="黑体" w:eastAsia="黑体"/>
          <w:b/>
          <w:bCs/>
          <w:sz w:val="24"/>
          <w:lang w:eastAsia="zh-CN"/>
        </w:rPr>
        <w:t>二、申请人的资格要求：</w:t>
      </w:r>
      <w:bookmarkEnd w:id="11"/>
      <w:bookmarkEnd w:id="12"/>
      <w:bookmarkEnd w:id="13"/>
      <w:bookmarkEnd w:id="14"/>
    </w:p>
    <w:p w14:paraId="050D0A8F">
      <w:pPr>
        <w:spacing w:line="360" w:lineRule="auto"/>
        <w:ind w:firstLine="440" w:firstLineChars="200"/>
        <w:rPr>
          <w:szCs w:val="21"/>
          <w:lang w:eastAsia="zh-CN"/>
        </w:rPr>
      </w:pPr>
      <w:bookmarkStart w:id="15" w:name="_Hlk51746371"/>
      <w:bookmarkStart w:id="16" w:name="_Toc35393623"/>
      <w:bookmarkStart w:id="17" w:name="_Toc28359004"/>
      <w:bookmarkStart w:id="18" w:name="_Toc35393792"/>
      <w:bookmarkStart w:id="19" w:name="_Toc28359081"/>
      <w:r>
        <w:rPr>
          <w:rFonts w:hint="eastAsia"/>
          <w:szCs w:val="21"/>
          <w:lang w:eastAsia="zh-CN"/>
        </w:rPr>
        <w:t>1.满足《中华人民共和国政府采购法》第二十二条规定；</w:t>
      </w:r>
    </w:p>
    <w:p w14:paraId="14DCF164">
      <w:pPr>
        <w:spacing w:line="360" w:lineRule="auto"/>
        <w:ind w:firstLine="440" w:firstLineChars="200"/>
        <w:rPr>
          <w:szCs w:val="21"/>
          <w:lang w:eastAsia="zh-CN"/>
        </w:rPr>
      </w:pPr>
      <w:r>
        <w:rPr>
          <w:szCs w:val="21"/>
          <w:lang w:eastAsia="zh-CN"/>
        </w:rPr>
        <w:t>2</w:t>
      </w:r>
      <w:r>
        <w:rPr>
          <w:rFonts w:hint="eastAsia"/>
          <w:szCs w:val="21"/>
          <w:lang w:eastAsia="zh-CN"/>
        </w:rPr>
        <w:t>.落实政府采购政策需满足的资格要求：本项目为专门面向中小企业预留项目，参加本项目投标的供应商必须为中型或小型或微型企业、监狱企业、残疾人福利性单位。</w:t>
      </w:r>
    </w:p>
    <w:p w14:paraId="3CBBBF35">
      <w:pPr>
        <w:spacing w:line="360" w:lineRule="auto"/>
        <w:ind w:firstLine="440" w:firstLineChars="200"/>
        <w:rPr>
          <w:szCs w:val="21"/>
          <w:lang w:eastAsia="zh-CN"/>
        </w:rPr>
      </w:pPr>
      <w:r>
        <w:rPr>
          <w:rFonts w:hint="eastAsia"/>
          <w:szCs w:val="21"/>
          <w:lang w:eastAsia="zh-CN"/>
        </w:rPr>
        <w:t>3.本项目的特定资格要求：无。</w:t>
      </w:r>
    </w:p>
    <w:bookmarkEnd w:id="15"/>
    <w:p w14:paraId="33850BFB">
      <w:pPr>
        <w:spacing w:line="360" w:lineRule="auto"/>
        <w:rPr>
          <w:rFonts w:ascii="黑体" w:hAnsi="黑体" w:eastAsia="黑体"/>
          <w:b/>
          <w:bCs/>
          <w:sz w:val="24"/>
          <w:lang w:eastAsia="zh-CN"/>
        </w:rPr>
      </w:pPr>
      <w:r>
        <w:rPr>
          <w:rFonts w:hint="eastAsia" w:ascii="黑体" w:hAnsi="黑体" w:eastAsia="黑体"/>
          <w:b/>
          <w:bCs/>
          <w:sz w:val="24"/>
          <w:lang w:eastAsia="zh-CN"/>
        </w:rPr>
        <w:t>三、获取招标文件</w:t>
      </w:r>
      <w:bookmarkEnd w:id="16"/>
      <w:bookmarkEnd w:id="17"/>
      <w:bookmarkEnd w:id="18"/>
      <w:bookmarkEnd w:id="19"/>
    </w:p>
    <w:p w14:paraId="5542AD79">
      <w:pPr>
        <w:spacing w:line="360" w:lineRule="auto"/>
        <w:ind w:firstLine="440" w:firstLineChars="200"/>
        <w:rPr>
          <w:bCs/>
          <w:szCs w:val="21"/>
          <w:lang w:eastAsia="zh-CN"/>
        </w:rPr>
      </w:pPr>
      <w:r>
        <w:rPr>
          <w:rFonts w:hint="eastAsia"/>
          <w:bCs/>
          <w:szCs w:val="21"/>
          <w:lang w:eastAsia="zh-CN"/>
        </w:rPr>
        <w:t>时间：2024年9月6日至2024年9月13日，每天上午0时00分至12时00分，下午12时00分至23时59分（北京时间，</w:t>
      </w:r>
      <w:r>
        <w:rPr>
          <w:bCs/>
          <w:szCs w:val="21"/>
          <w:lang w:eastAsia="zh-CN"/>
        </w:rPr>
        <w:t>法定节假日</w:t>
      </w:r>
      <w:r>
        <w:rPr>
          <w:rFonts w:hint="eastAsia"/>
          <w:bCs/>
          <w:szCs w:val="21"/>
          <w:lang w:eastAsia="zh-CN"/>
        </w:rPr>
        <w:t>除外）</w:t>
      </w:r>
    </w:p>
    <w:p w14:paraId="257D5C23">
      <w:pPr>
        <w:spacing w:line="360" w:lineRule="auto"/>
        <w:ind w:firstLine="440" w:firstLineChars="200"/>
        <w:rPr>
          <w:bCs/>
          <w:szCs w:val="21"/>
        </w:rPr>
      </w:pPr>
      <w:r>
        <w:rPr>
          <w:rFonts w:hint="eastAsia"/>
          <w:bCs/>
          <w:szCs w:val="21"/>
        </w:rPr>
        <w:t>地点：</w:t>
      </w:r>
      <w:r>
        <w:rPr>
          <w:rFonts w:hint="eastAsia"/>
          <w:bCs/>
          <w:szCs w:val="21"/>
          <w:lang w:eastAsia="zh-CN"/>
        </w:rPr>
        <w:t>广西政府采购云平台</w:t>
      </w:r>
      <w:r>
        <w:rPr>
          <w:rFonts w:hint="eastAsia"/>
          <w:bCs/>
          <w:szCs w:val="21"/>
        </w:rPr>
        <w:t>（</w:t>
      </w:r>
      <w:r>
        <w:rPr>
          <w:rFonts w:hint="eastAsia"/>
          <w:bCs/>
          <w:szCs w:val="21"/>
          <w:lang w:eastAsia="zh-CN"/>
        </w:rPr>
        <w:t>https://www.gcy.zfcg.gxzf.gov.cn/</w:t>
      </w:r>
      <w:r>
        <w:rPr>
          <w:rFonts w:hint="eastAsia"/>
          <w:bCs/>
          <w:szCs w:val="21"/>
        </w:rPr>
        <w:t>）</w:t>
      </w:r>
    </w:p>
    <w:p w14:paraId="34EC8A8E">
      <w:pPr>
        <w:spacing w:line="360" w:lineRule="auto"/>
        <w:ind w:firstLine="440" w:firstLineChars="200"/>
        <w:rPr>
          <w:bCs/>
          <w:szCs w:val="21"/>
          <w:lang w:eastAsia="zh-CN"/>
        </w:rPr>
      </w:pPr>
      <w:r>
        <w:rPr>
          <w:rFonts w:hint="eastAsia"/>
          <w:bCs/>
          <w:szCs w:val="21"/>
        </w:rPr>
        <w:t>方式：网上下载。本项目不提供纸质文件，潜在供应商需使用账号登录或者使用CA登录</w:t>
      </w:r>
      <w:r>
        <w:rPr>
          <w:rFonts w:hint="eastAsia"/>
          <w:bCs/>
          <w:szCs w:val="21"/>
          <w:lang w:eastAsia="zh-CN"/>
        </w:rPr>
        <w:t>广西政府采购云平台</w:t>
      </w:r>
      <w:r>
        <w:rPr>
          <w:rFonts w:hint="eastAsia"/>
          <w:bCs/>
          <w:szCs w:val="21"/>
        </w:rPr>
        <w:t>（https://www.gcy.zfcg.gxzf.gov.cn/）-进入“项目采购”应用，在获取采购文件菜单中选择项目，获取招标文件（或在“政采云电子投标客户端-获取采购文件”跳转到政采云系统获取）。</w:t>
      </w:r>
      <w:r>
        <w:rPr>
          <w:rFonts w:hint="eastAsia"/>
          <w:szCs w:val="21"/>
          <w:lang w:eastAsia="zh-CN"/>
        </w:rPr>
        <w:t>电子投标文件制作需要基于广西政府采购云平台获取的招标文件编制，</w:t>
      </w:r>
      <w:r>
        <w:rPr>
          <w:rFonts w:hint="eastAsia"/>
          <w:bCs/>
          <w:szCs w:val="21"/>
          <w:lang w:eastAsia="zh-CN"/>
        </w:rPr>
        <w:t>通过其他方式获取招标文件的，将有可能导致供应商无法在</w:t>
      </w:r>
      <w:r>
        <w:rPr>
          <w:rFonts w:hint="eastAsia"/>
          <w:szCs w:val="21"/>
          <w:lang w:eastAsia="zh-CN"/>
        </w:rPr>
        <w:t>广西政府采购云平台</w:t>
      </w:r>
      <w:r>
        <w:rPr>
          <w:rFonts w:hint="eastAsia"/>
          <w:bCs/>
          <w:szCs w:val="21"/>
          <w:lang w:eastAsia="zh-CN"/>
        </w:rPr>
        <w:t>编制及上传投标文件。</w:t>
      </w:r>
    </w:p>
    <w:p w14:paraId="30312971">
      <w:pPr>
        <w:spacing w:line="360" w:lineRule="auto"/>
        <w:ind w:firstLine="440" w:firstLineChars="200"/>
        <w:rPr>
          <w:szCs w:val="21"/>
          <w:lang w:eastAsia="zh-CN"/>
        </w:rPr>
      </w:pPr>
      <w:r>
        <w:rPr>
          <w:rFonts w:hint="eastAsia"/>
          <w:bCs/>
          <w:szCs w:val="21"/>
          <w:lang w:eastAsia="zh-CN"/>
        </w:rPr>
        <w:t>售价：</w:t>
      </w:r>
      <w:r>
        <w:rPr>
          <w:rFonts w:hint="eastAsia"/>
          <w:szCs w:val="21"/>
          <w:lang w:eastAsia="zh-CN"/>
        </w:rPr>
        <w:t>0元</w:t>
      </w:r>
    </w:p>
    <w:p w14:paraId="05097B08">
      <w:pPr>
        <w:spacing w:line="360" w:lineRule="auto"/>
        <w:rPr>
          <w:rFonts w:ascii="黑体" w:hAnsi="黑体" w:eastAsia="黑体"/>
          <w:b/>
          <w:bCs/>
          <w:sz w:val="24"/>
          <w:lang w:eastAsia="zh-CN"/>
        </w:rPr>
      </w:pPr>
      <w:bookmarkStart w:id="20" w:name="_Toc28359005"/>
      <w:bookmarkStart w:id="21" w:name="_Toc28359082"/>
      <w:bookmarkStart w:id="22" w:name="_Toc35393624"/>
      <w:bookmarkStart w:id="23" w:name="_Toc35393793"/>
      <w:r>
        <w:rPr>
          <w:rFonts w:hint="eastAsia" w:ascii="黑体" w:hAnsi="黑体" w:eastAsia="黑体"/>
          <w:b/>
          <w:bCs/>
          <w:sz w:val="24"/>
          <w:lang w:eastAsia="zh-CN"/>
        </w:rPr>
        <w:t>四、提交投标文件</w:t>
      </w:r>
      <w:bookmarkEnd w:id="20"/>
      <w:bookmarkEnd w:id="21"/>
      <w:r>
        <w:rPr>
          <w:rFonts w:hint="eastAsia" w:ascii="黑体" w:hAnsi="黑体" w:eastAsia="黑体"/>
          <w:b/>
          <w:bCs/>
          <w:sz w:val="24"/>
          <w:lang w:eastAsia="zh-CN"/>
        </w:rPr>
        <w:t>截止时间、开标时间和地点</w:t>
      </w:r>
      <w:bookmarkEnd w:id="22"/>
      <w:bookmarkEnd w:id="23"/>
    </w:p>
    <w:p w14:paraId="082C7F26">
      <w:pPr>
        <w:spacing w:line="360" w:lineRule="auto"/>
        <w:ind w:firstLine="440" w:firstLineChars="200"/>
        <w:rPr>
          <w:iCs/>
          <w:szCs w:val="21"/>
          <w:lang w:eastAsia="zh-CN"/>
        </w:rPr>
      </w:pPr>
      <w:bookmarkStart w:id="24" w:name="_Toc28359084"/>
      <w:bookmarkStart w:id="25" w:name="_Toc28359007"/>
      <w:bookmarkStart w:id="26" w:name="_Toc35393625"/>
      <w:bookmarkStart w:id="27" w:name="_Toc35393794"/>
      <w:r>
        <w:rPr>
          <w:rFonts w:hint="eastAsia"/>
          <w:bCs/>
          <w:szCs w:val="21"/>
          <w:lang w:eastAsia="zh-CN"/>
        </w:rPr>
        <w:t>2024年9月2</w:t>
      </w:r>
      <w:r>
        <w:rPr>
          <w:rFonts w:hint="eastAsia"/>
          <w:bCs/>
          <w:szCs w:val="21"/>
          <w:lang w:val="en-US" w:eastAsia="zh-CN"/>
        </w:rPr>
        <w:t>7</w:t>
      </w:r>
      <w:r>
        <w:rPr>
          <w:rFonts w:hint="eastAsia"/>
          <w:bCs/>
          <w:szCs w:val="21"/>
          <w:lang w:eastAsia="zh-CN"/>
        </w:rPr>
        <w:t>日9时0分（北京时间）</w:t>
      </w:r>
    </w:p>
    <w:p w14:paraId="30B2A901">
      <w:pPr>
        <w:spacing w:line="360" w:lineRule="auto"/>
        <w:ind w:firstLine="440" w:firstLineChars="200"/>
        <w:rPr>
          <w:szCs w:val="21"/>
          <w:lang w:eastAsia="zh-CN"/>
        </w:rPr>
      </w:pPr>
      <w:r>
        <w:rPr>
          <w:rFonts w:hint="eastAsia"/>
          <w:szCs w:val="21"/>
          <w:lang w:eastAsia="zh-CN"/>
        </w:rPr>
        <w:t>地点：政采云”平台电子开标大厅在线解密开启</w:t>
      </w:r>
    </w:p>
    <w:p w14:paraId="08FC5F78">
      <w:pPr>
        <w:spacing w:line="360" w:lineRule="auto"/>
        <w:ind w:firstLine="440" w:firstLineChars="200"/>
        <w:rPr>
          <w:szCs w:val="21"/>
        </w:rPr>
      </w:pPr>
      <w:r>
        <w:rPr>
          <w:rFonts w:hint="eastAsia"/>
          <w:szCs w:val="21"/>
        </w:rPr>
        <w:t>投标地点：</w:t>
      </w:r>
      <w:r>
        <w:rPr>
          <w:rFonts w:hint="eastAsia"/>
          <w:szCs w:val="21"/>
          <w:lang w:eastAsia="zh-CN"/>
        </w:rPr>
        <w:t>广西政府采购云平台</w:t>
      </w:r>
      <w:r>
        <w:rPr>
          <w:rFonts w:hint="eastAsia"/>
          <w:bCs/>
          <w:szCs w:val="21"/>
        </w:rPr>
        <w:t>（</w:t>
      </w:r>
      <w:r>
        <w:rPr>
          <w:rFonts w:hint="eastAsia"/>
          <w:bCs/>
          <w:szCs w:val="21"/>
          <w:lang w:eastAsia="zh-CN"/>
        </w:rPr>
        <w:t>https://www.gcy.zfcg.gxzf.gov.cn/</w:t>
      </w:r>
      <w:r>
        <w:rPr>
          <w:rFonts w:hint="eastAsia"/>
          <w:bCs/>
          <w:szCs w:val="21"/>
        </w:rPr>
        <w:t>）</w:t>
      </w:r>
    </w:p>
    <w:p w14:paraId="0D36CFC0">
      <w:pPr>
        <w:spacing w:line="360" w:lineRule="auto"/>
        <w:ind w:firstLine="440" w:firstLineChars="200"/>
        <w:rPr>
          <w:szCs w:val="21"/>
          <w:lang w:eastAsia="zh-CN"/>
        </w:rPr>
      </w:pPr>
      <w:r>
        <w:rPr>
          <w:rFonts w:hint="eastAsia"/>
          <w:szCs w:val="21"/>
          <w:lang w:eastAsia="zh-CN"/>
        </w:rPr>
        <w:t>开标地点：广西政府采购云平台电子开标大厅</w:t>
      </w:r>
    </w:p>
    <w:p w14:paraId="2D974CAF">
      <w:pPr>
        <w:spacing w:line="360" w:lineRule="auto"/>
        <w:rPr>
          <w:rFonts w:ascii="黑体" w:hAnsi="黑体" w:eastAsia="黑体"/>
          <w:b/>
          <w:bCs/>
          <w:sz w:val="24"/>
          <w:lang w:eastAsia="zh-CN"/>
        </w:rPr>
      </w:pPr>
      <w:r>
        <w:rPr>
          <w:rFonts w:hint="eastAsia" w:ascii="黑体" w:hAnsi="黑体" w:eastAsia="黑体"/>
          <w:b/>
          <w:bCs/>
          <w:sz w:val="24"/>
          <w:lang w:eastAsia="zh-CN"/>
        </w:rPr>
        <w:t>五、公告期限</w:t>
      </w:r>
      <w:bookmarkEnd w:id="24"/>
      <w:bookmarkEnd w:id="25"/>
      <w:bookmarkEnd w:id="26"/>
      <w:bookmarkEnd w:id="27"/>
    </w:p>
    <w:p w14:paraId="2261FF45">
      <w:pPr>
        <w:spacing w:line="360" w:lineRule="auto"/>
        <w:ind w:firstLine="440" w:firstLineChars="200"/>
        <w:rPr>
          <w:szCs w:val="21"/>
          <w:lang w:eastAsia="zh-CN"/>
        </w:rPr>
      </w:pPr>
      <w:r>
        <w:rPr>
          <w:rFonts w:hint="eastAsia"/>
          <w:szCs w:val="21"/>
          <w:lang w:eastAsia="zh-CN"/>
        </w:rPr>
        <w:t>自本公告发布之日起5个工作日。</w:t>
      </w:r>
    </w:p>
    <w:p w14:paraId="4CE66F6F">
      <w:pPr>
        <w:spacing w:line="360" w:lineRule="auto"/>
        <w:rPr>
          <w:rFonts w:ascii="黑体" w:hAnsi="黑体" w:eastAsia="黑体"/>
          <w:b/>
          <w:bCs/>
          <w:sz w:val="24"/>
          <w:lang w:eastAsia="zh-CN"/>
        </w:rPr>
      </w:pPr>
      <w:bookmarkStart w:id="28" w:name="_Toc35393795"/>
      <w:bookmarkStart w:id="29" w:name="_Toc35393626"/>
      <w:r>
        <w:rPr>
          <w:rFonts w:hint="eastAsia" w:ascii="黑体" w:hAnsi="黑体" w:eastAsia="黑体"/>
          <w:b/>
          <w:bCs/>
          <w:sz w:val="24"/>
          <w:lang w:eastAsia="zh-CN"/>
        </w:rPr>
        <w:t>六、其他补充事宜</w:t>
      </w:r>
      <w:bookmarkEnd w:id="28"/>
      <w:bookmarkEnd w:id="29"/>
    </w:p>
    <w:p w14:paraId="1B3ACBD3">
      <w:pPr>
        <w:spacing w:line="360" w:lineRule="auto"/>
        <w:ind w:firstLine="444" w:firstLineChars="202"/>
        <w:rPr>
          <w:i/>
          <w:szCs w:val="21"/>
          <w:lang w:eastAsia="zh-CN"/>
        </w:rPr>
      </w:pPr>
      <w:bookmarkStart w:id="30" w:name="_Hlk37429585"/>
      <w:bookmarkStart w:id="31" w:name="_Hlk37429595"/>
      <w:bookmarkStart w:id="32" w:name="_Toc35393796"/>
      <w:bookmarkStart w:id="33" w:name="_Toc35393627"/>
      <w:bookmarkStart w:id="34" w:name="_Toc28359085"/>
      <w:bookmarkStart w:id="35" w:name="_Toc28359008"/>
      <w:r>
        <w:rPr>
          <w:rFonts w:hint="eastAsia"/>
          <w:szCs w:val="21"/>
          <w:lang w:eastAsia="zh-CN"/>
        </w:rPr>
        <w:t>1.网上查询地址</w:t>
      </w:r>
      <w:bookmarkEnd w:id="30"/>
      <w:r>
        <w:rPr>
          <w:rFonts w:hint="eastAsia"/>
          <w:szCs w:val="21"/>
          <w:lang w:eastAsia="zh-CN"/>
        </w:rPr>
        <w:t>：中国政府采购网、广西壮族自治区政府采购网、全国公共资源交易平台（广西·玉林）、玉林市政府门户网。</w:t>
      </w:r>
    </w:p>
    <w:bookmarkEnd w:id="31"/>
    <w:p w14:paraId="460E2B75">
      <w:pPr>
        <w:spacing w:line="360" w:lineRule="auto"/>
        <w:ind w:firstLine="444" w:firstLineChars="202"/>
        <w:rPr>
          <w:szCs w:val="21"/>
          <w:lang w:eastAsia="zh-CN"/>
        </w:rPr>
      </w:pPr>
      <w:bookmarkStart w:id="36" w:name="_Hlk37429674"/>
      <w:r>
        <w:rPr>
          <w:rFonts w:hint="eastAsia"/>
          <w:szCs w:val="21"/>
          <w:lang w:eastAsia="zh-CN"/>
        </w:rPr>
        <w:t>2</w:t>
      </w:r>
      <w:r>
        <w:rPr>
          <w:szCs w:val="21"/>
          <w:lang w:eastAsia="zh-CN"/>
        </w:rPr>
        <w:t>.</w:t>
      </w:r>
      <w:r>
        <w:rPr>
          <w:rFonts w:hint="eastAsia"/>
          <w:szCs w:val="21"/>
          <w:lang w:eastAsia="zh-CN"/>
        </w:rPr>
        <w:t>本项目需要落实的政府采购政策</w:t>
      </w:r>
    </w:p>
    <w:bookmarkEnd w:id="36"/>
    <w:p w14:paraId="671F0ECF">
      <w:pPr>
        <w:spacing w:line="360" w:lineRule="auto"/>
        <w:ind w:firstLine="444" w:firstLineChars="202"/>
        <w:rPr>
          <w:szCs w:val="21"/>
          <w:lang w:eastAsia="zh-CN"/>
        </w:rPr>
      </w:pPr>
      <w:r>
        <w:rPr>
          <w:rFonts w:hint="eastAsia"/>
          <w:szCs w:val="21"/>
          <w:lang w:eastAsia="zh-CN"/>
        </w:rPr>
        <w:t>（1）政府采购促进中小企业发展。</w:t>
      </w:r>
    </w:p>
    <w:p w14:paraId="667AF272">
      <w:pPr>
        <w:spacing w:line="360" w:lineRule="auto"/>
        <w:ind w:firstLine="444" w:firstLineChars="202"/>
        <w:rPr>
          <w:szCs w:val="21"/>
          <w:lang w:eastAsia="zh-CN"/>
        </w:rPr>
      </w:pPr>
      <w:r>
        <w:rPr>
          <w:rFonts w:hint="eastAsia"/>
          <w:szCs w:val="21"/>
          <w:lang w:eastAsia="zh-CN"/>
        </w:rPr>
        <w:t>（2）政府采购支持采用本国产品的政策。</w:t>
      </w:r>
    </w:p>
    <w:p w14:paraId="0BC0F401">
      <w:pPr>
        <w:spacing w:line="360" w:lineRule="auto"/>
        <w:ind w:firstLine="444" w:firstLineChars="202"/>
        <w:rPr>
          <w:szCs w:val="21"/>
          <w:lang w:eastAsia="zh-CN"/>
        </w:rPr>
      </w:pPr>
      <w:r>
        <w:rPr>
          <w:rFonts w:hint="eastAsia"/>
          <w:szCs w:val="21"/>
          <w:lang w:eastAsia="zh-CN"/>
        </w:rPr>
        <w:t>（3）强制采购节能产品；优先采购节能产品、环境标志产品。</w:t>
      </w:r>
    </w:p>
    <w:p w14:paraId="1DD2CDEE">
      <w:pPr>
        <w:spacing w:line="360" w:lineRule="auto"/>
        <w:ind w:firstLine="444" w:firstLineChars="202"/>
        <w:rPr>
          <w:szCs w:val="21"/>
          <w:lang w:eastAsia="zh-CN"/>
        </w:rPr>
      </w:pPr>
      <w:r>
        <w:rPr>
          <w:rFonts w:hint="eastAsia"/>
          <w:szCs w:val="21"/>
          <w:lang w:eastAsia="zh-CN"/>
        </w:rPr>
        <w:t>（4）政府采购促进残疾人就业政策。</w:t>
      </w:r>
    </w:p>
    <w:p w14:paraId="405DC900">
      <w:pPr>
        <w:spacing w:line="360" w:lineRule="auto"/>
        <w:ind w:firstLine="444" w:firstLineChars="202"/>
        <w:rPr>
          <w:szCs w:val="21"/>
          <w:lang w:eastAsia="zh-CN"/>
        </w:rPr>
      </w:pPr>
      <w:r>
        <w:rPr>
          <w:rFonts w:hint="eastAsia"/>
          <w:szCs w:val="21"/>
          <w:lang w:eastAsia="zh-CN"/>
        </w:rPr>
        <w:t>（5）政府采购支持监狱企业发展。</w:t>
      </w:r>
    </w:p>
    <w:p w14:paraId="406D4543">
      <w:pPr>
        <w:widowControl/>
        <w:spacing w:line="360" w:lineRule="auto"/>
        <w:ind w:firstLine="440" w:firstLineChars="200"/>
        <w:rPr>
          <w:szCs w:val="21"/>
          <w:lang w:eastAsia="zh-CN"/>
        </w:rPr>
      </w:pPr>
      <w:r>
        <w:rPr>
          <w:rFonts w:hint="eastAsia"/>
          <w:szCs w:val="21"/>
          <w:lang w:eastAsia="zh-CN"/>
        </w:rPr>
        <w:t>3.投标人投标注意事项</w:t>
      </w:r>
    </w:p>
    <w:p w14:paraId="4AF0629F">
      <w:pPr>
        <w:widowControl/>
        <w:spacing w:line="360" w:lineRule="auto"/>
        <w:ind w:firstLine="440" w:firstLineChars="200"/>
        <w:rPr>
          <w:szCs w:val="21"/>
          <w:lang w:eastAsia="zh-CN"/>
        </w:rPr>
      </w:pPr>
      <w:r>
        <w:rPr>
          <w:rFonts w:hint="eastAsia"/>
          <w:szCs w:val="21"/>
          <w:lang w:eastAsia="zh-CN"/>
        </w:rPr>
        <w:t>（1）本项目为全流程电子化采购项目，通过广西政府采购云平台（</w:t>
      </w:r>
      <w:r>
        <w:rPr>
          <w:rFonts w:hint="eastAsia"/>
          <w:bCs/>
          <w:szCs w:val="21"/>
          <w:lang w:eastAsia="zh-CN"/>
        </w:rPr>
        <w:t>https://www.gcy.zfcg.gxzf.gov.cn/</w:t>
      </w:r>
      <w:r>
        <w:rPr>
          <w:rFonts w:hint="eastAsia"/>
          <w:szCs w:val="21"/>
          <w:lang w:eastAsia="zh-CN"/>
        </w:rPr>
        <w:t>）实行在线电子投标，投标人应先安装“政采云电子投标客户端”（请自行前往广西政府采购云平台进行下载），并按照本项目招标文件和广西政府采购云平台的要求编制、加密后在投标截止时间前通过网络上传至 广西政府采购云平台（加密的电子投标文件是指</w:t>
      </w:r>
      <w:r>
        <w:rPr>
          <w:rFonts w:hint="eastAsia"/>
          <w:lang w:eastAsia="zh-CN"/>
        </w:rPr>
        <w:t>后缀名“jm</w:t>
      </w:r>
      <w:r>
        <w:rPr>
          <w:lang w:eastAsia="zh-CN"/>
        </w:rPr>
        <w:t>bs</w:t>
      </w:r>
      <w:r>
        <w:rPr>
          <w:rFonts w:hint="eastAsia"/>
          <w:lang w:eastAsia="zh-CN"/>
        </w:rPr>
        <w:t>”的文件</w:t>
      </w:r>
      <w:r>
        <w:rPr>
          <w:rFonts w:hint="eastAsia"/>
          <w:szCs w:val="21"/>
          <w:lang w:eastAsia="zh-CN"/>
        </w:rPr>
        <w:t>），</w:t>
      </w:r>
      <w:r>
        <w:rPr>
          <w:rFonts w:hint="eastAsia"/>
          <w:b/>
          <w:szCs w:val="21"/>
          <w:lang w:eastAsia="zh-CN"/>
        </w:rPr>
        <w:t>投标人在广西政府采购云平台提交电子投标文件时，请填写参加远程开标活动经办人联系方式。</w:t>
      </w:r>
      <w:r>
        <w:rPr>
          <w:rFonts w:hint="eastAsia"/>
          <w:szCs w:val="21"/>
          <w:lang w:eastAsia="zh-CN"/>
        </w:rPr>
        <w:t>投标人登录广西政府采购云平台，依次进入“服务中心-项目采购-操作流程-电子招投标-</w:t>
      </w:r>
      <w:r>
        <w:rPr>
          <w:lang w:eastAsia="zh-CN"/>
        </w:rPr>
        <w:t>政府采购项目电子交易管理操作指南-供应商</w:t>
      </w:r>
      <w:r>
        <w:rPr>
          <w:rFonts w:hint="eastAsia"/>
          <w:szCs w:val="21"/>
          <w:lang w:eastAsia="zh-CN"/>
        </w:rPr>
        <w:t>”查看电子投标具体操作流程。</w:t>
      </w:r>
    </w:p>
    <w:p w14:paraId="41CE8B6B">
      <w:pPr>
        <w:widowControl/>
        <w:spacing w:line="360" w:lineRule="auto"/>
        <w:ind w:firstLine="440" w:firstLineChars="200"/>
        <w:rPr>
          <w:szCs w:val="21"/>
          <w:lang w:eastAsia="zh-CN"/>
        </w:rPr>
      </w:pPr>
      <w:r>
        <w:rPr>
          <w:rFonts w:hint="eastAsia"/>
          <w:szCs w:val="21"/>
          <w:lang w:eastAsia="zh-CN"/>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w:t>
      </w:r>
      <w:r>
        <w:rPr>
          <w:rFonts w:hint="eastAsia"/>
          <w:lang w:eastAsia="zh-CN"/>
        </w:rPr>
        <w:t>登录</w:t>
      </w:r>
      <w:r>
        <w:rPr>
          <w:rFonts w:hint="eastAsia"/>
          <w:szCs w:val="21"/>
          <w:lang w:eastAsia="zh-CN"/>
        </w:rPr>
        <w:t>广西政府采购云平台，依次进入“服务中心-入驻与配置”中查看CA数字证书办理操作流程。</w:t>
      </w:r>
      <w:r>
        <w:rPr>
          <w:rFonts w:hint="eastAsia"/>
          <w:bCs/>
          <w:szCs w:val="21"/>
          <w:lang w:eastAsia="zh-CN"/>
        </w:rPr>
        <w:t>如在操作过程中遇到问题或者需要技术支持，请致电政采云客服热线：</w:t>
      </w:r>
      <w:r>
        <w:rPr>
          <w:rFonts w:hint="eastAsia"/>
          <w:bCs/>
          <w:color w:val="000000"/>
          <w:szCs w:val="21"/>
          <w:lang w:eastAsia="zh-CN"/>
        </w:rPr>
        <w:t>95763</w:t>
      </w:r>
      <w:r>
        <w:rPr>
          <w:rFonts w:hint="eastAsia"/>
          <w:szCs w:val="21"/>
          <w:lang w:eastAsia="zh-CN"/>
        </w:rPr>
        <w:t>）。</w:t>
      </w:r>
    </w:p>
    <w:p w14:paraId="7F620DE0">
      <w:pPr>
        <w:snapToGrid w:val="0"/>
        <w:spacing w:line="360" w:lineRule="auto"/>
        <w:ind w:firstLine="440" w:firstLineChars="200"/>
        <w:rPr>
          <w:szCs w:val="21"/>
          <w:lang w:eastAsia="zh-CN"/>
        </w:rPr>
      </w:pPr>
      <w:r>
        <w:rPr>
          <w:rFonts w:hint="eastAsia"/>
          <w:szCs w:val="21"/>
          <w:lang w:eastAsia="zh-CN"/>
        </w:rPr>
        <w:t>（3）CA证书在线解密：投标人投标时，需凭制作投标文件时用来加密的有效数字证书（CA认证）登录广西政府采购云平台电子开标大厅现场按规定时间对加密的投标文件进行解密，否则后果自负。</w:t>
      </w:r>
    </w:p>
    <w:p w14:paraId="6C40FD94">
      <w:pPr>
        <w:spacing w:line="360" w:lineRule="auto"/>
        <w:ind w:firstLine="444" w:firstLineChars="202"/>
        <w:rPr>
          <w:bCs/>
          <w:szCs w:val="21"/>
          <w:lang w:eastAsia="zh-CN"/>
        </w:rPr>
      </w:pPr>
      <w:r>
        <w:rPr>
          <w:rFonts w:hint="eastAsia"/>
          <w:szCs w:val="21"/>
          <w:lang w:eastAsia="zh-CN"/>
        </w:rPr>
        <w:t>注：1）为确保网上操作合法、有效和安全，请投标人确保在电子投标过程中能够对相关数据电文进行加密和使用电子签章，妥善保管C</w:t>
      </w:r>
      <w:r>
        <w:rPr>
          <w:szCs w:val="21"/>
          <w:lang w:eastAsia="zh-CN"/>
        </w:rPr>
        <w:t>A</w:t>
      </w:r>
      <w:r>
        <w:rPr>
          <w:rFonts w:hint="eastAsia"/>
          <w:szCs w:val="21"/>
          <w:lang w:eastAsia="zh-CN"/>
        </w:rPr>
        <w:t>数字证书并使用有效的CA数字证书参与整个招标活动。2）</w:t>
      </w:r>
      <w:r>
        <w:rPr>
          <w:rFonts w:hint="eastAsia"/>
          <w:bCs/>
          <w:szCs w:val="21"/>
          <w:lang w:eastAsia="zh-CN"/>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243F0F9">
      <w:pPr>
        <w:spacing w:line="360" w:lineRule="auto"/>
        <w:ind w:firstLine="440" w:firstLineChars="200"/>
        <w:rPr>
          <w:szCs w:val="21"/>
          <w:lang w:eastAsia="zh-CN"/>
        </w:rPr>
      </w:pPr>
      <w:r>
        <w:rPr>
          <w:rFonts w:hint="eastAsia"/>
          <w:szCs w:val="21"/>
          <w:lang w:eastAsia="zh-CN"/>
        </w:rPr>
        <w:t>4.评标说明：本项目为远程异地全流程电子评标，评标主会场地址：北流市公共资源交易中心；评标分会场地址：贵港市平南县公共资源交易中心。</w:t>
      </w:r>
    </w:p>
    <w:p w14:paraId="6B6F74FB">
      <w:pPr>
        <w:spacing w:line="360" w:lineRule="auto"/>
        <w:ind w:firstLine="440" w:firstLineChars="200"/>
        <w:rPr>
          <w:szCs w:val="21"/>
          <w:lang w:eastAsia="zh-CN"/>
        </w:rPr>
      </w:pPr>
      <w:r>
        <w:rPr>
          <w:rFonts w:hint="eastAsia"/>
          <w:szCs w:val="21"/>
          <w:lang w:eastAsia="zh-CN"/>
        </w:rPr>
        <w:t>5.投标保证金：无。</w:t>
      </w:r>
    </w:p>
    <w:p w14:paraId="6F02364C">
      <w:pPr>
        <w:spacing w:line="360" w:lineRule="auto"/>
        <w:ind w:firstLine="440" w:firstLineChars="200"/>
        <w:rPr>
          <w:szCs w:val="21"/>
          <w:lang w:eastAsia="zh-CN"/>
        </w:rPr>
      </w:pPr>
      <w:r>
        <w:rPr>
          <w:rFonts w:hint="eastAsia"/>
          <w:szCs w:val="21"/>
          <w:lang w:eastAsia="zh-CN"/>
        </w:rPr>
        <w:t>6.监督部门</w:t>
      </w:r>
    </w:p>
    <w:p w14:paraId="37F3BB97">
      <w:pPr>
        <w:spacing w:line="360" w:lineRule="auto"/>
        <w:ind w:firstLine="440" w:firstLineChars="200"/>
        <w:rPr>
          <w:szCs w:val="21"/>
          <w:lang w:eastAsia="zh-CN"/>
        </w:rPr>
      </w:pPr>
      <w:r>
        <w:rPr>
          <w:rFonts w:hint="eastAsia"/>
          <w:szCs w:val="21"/>
          <w:lang w:eastAsia="zh-CN"/>
        </w:rPr>
        <w:t xml:space="preserve">名称：北流市财政局  </w:t>
      </w:r>
    </w:p>
    <w:p w14:paraId="603D8D70">
      <w:pPr>
        <w:spacing w:line="360" w:lineRule="auto"/>
        <w:ind w:firstLine="440" w:firstLineChars="200"/>
        <w:rPr>
          <w:szCs w:val="21"/>
          <w:lang w:eastAsia="zh-CN"/>
        </w:rPr>
      </w:pPr>
      <w:r>
        <w:rPr>
          <w:rFonts w:hint="eastAsia"/>
          <w:szCs w:val="21"/>
          <w:lang w:eastAsia="zh-CN"/>
        </w:rPr>
        <w:t xml:space="preserve">电话：0775-6235685  </w:t>
      </w:r>
    </w:p>
    <w:p w14:paraId="503963A0">
      <w:pPr>
        <w:spacing w:line="360" w:lineRule="auto"/>
        <w:rPr>
          <w:rFonts w:ascii="黑体" w:hAnsi="黑体" w:eastAsia="黑体"/>
          <w:b/>
          <w:bCs/>
          <w:sz w:val="24"/>
          <w:lang w:eastAsia="zh-CN"/>
        </w:rPr>
      </w:pPr>
      <w:r>
        <w:rPr>
          <w:rFonts w:hint="eastAsia" w:ascii="黑体" w:hAnsi="黑体" w:eastAsia="黑体"/>
          <w:b/>
          <w:bCs/>
          <w:sz w:val="24"/>
          <w:lang w:eastAsia="zh-CN"/>
        </w:rPr>
        <w:t>七、对本次招标提出询问，请按</w:t>
      </w:r>
      <w:r>
        <w:rPr>
          <w:rFonts w:ascii="黑体" w:hAnsi="黑体" w:eastAsia="黑体"/>
          <w:b/>
          <w:bCs/>
          <w:sz w:val="24"/>
          <w:lang w:eastAsia="zh-CN"/>
        </w:rPr>
        <w:t>以下方式</w:t>
      </w:r>
      <w:r>
        <w:rPr>
          <w:rFonts w:hint="eastAsia" w:ascii="黑体" w:hAnsi="黑体" w:eastAsia="黑体"/>
          <w:b/>
          <w:bCs/>
          <w:sz w:val="24"/>
          <w:lang w:eastAsia="zh-CN"/>
        </w:rPr>
        <w:t>联系。</w:t>
      </w:r>
      <w:bookmarkEnd w:id="32"/>
      <w:bookmarkEnd w:id="33"/>
      <w:bookmarkEnd w:id="34"/>
      <w:bookmarkEnd w:id="35"/>
    </w:p>
    <w:p w14:paraId="187D5A99">
      <w:pPr>
        <w:spacing w:line="360" w:lineRule="exact"/>
        <w:ind w:firstLine="440" w:firstLineChars="200"/>
        <w:rPr>
          <w:szCs w:val="21"/>
          <w:lang w:eastAsia="zh-CN"/>
        </w:rPr>
      </w:pPr>
      <w:r>
        <w:rPr>
          <w:rFonts w:hint="eastAsia"/>
          <w:szCs w:val="21"/>
          <w:lang w:eastAsia="zh-CN"/>
        </w:rPr>
        <w:t>1.采购人信息</w:t>
      </w:r>
    </w:p>
    <w:p w14:paraId="77B527D6">
      <w:pPr>
        <w:spacing w:line="360" w:lineRule="exact"/>
        <w:ind w:firstLine="440" w:firstLineChars="200"/>
        <w:rPr>
          <w:szCs w:val="21"/>
          <w:lang w:eastAsia="zh-CN"/>
        </w:rPr>
      </w:pPr>
      <w:r>
        <w:rPr>
          <w:rFonts w:hint="eastAsia"/>
          <w:szCs w:val="21"/>
          <w:lang w:eastAsia="zh-CN"/>
        </w:rPr>
        <w:t>名    称：</w:t>
      </w:r>
      <w:r>
        <w:rPr>
          <w:rFonts w:hint="eastAsia"/>
          <w:bCs/>
          <w:szCs w:val="21"/>
          <w:lang w:eastAsia="zh-CN"/>
        </w:rPr>
        <w:t>北流市城市管理监督局</w:t>
      </w:r>
    </w:p>
    <w:p w14:paraId="5E96023E">
      <w:pPr>
        <w:spacing w:line="360" w:lineRule="exact"/>
        <w:ind w:firstLine="440" w:firstLineChars="200"/>
        <w:rPr>
          <w:szCs w:val="21"/>
          <w:lang w:eastAsia="zh-CN"/>
        </w:rPr>
      </w:pPr>
      <w:r>
        <w:rPr>
          <w:rFonts w:hint="eastAsia"/>
          <w:szCs w:val="21"/>
          <w:lang w:eastAsia="zh-CN"/>
        </w:rPr>
        <w:t>地    址：玉林市北流市一环南路七里36号</w:t>
      </w:r>
    </w:p>
    <w:p w14:paraId="56E38B34">
      <w:pPr>
        <w:spacing w:line="360" w:lineRule="exact"/>
        <w:ind w:firstLine="440" w:firstLineChars="200"/>
        <w:rPr>
          <w:szCs w:val="21"/>
          <w:lang w:eastAsia="zh-CN"/>
        </w:rPr>
      </w:pPr>
      <w:r>
        <w:rPr>
          <w:rFonts w:hint="eastAsia"/>
          <w:szCs w:val="21"/>
          <w:lang w:eastAsia="zh-CN"/>
        </w:rPr>
        <w:t>联系方式：李主任  0775-6225683</w:t>
      </w:r>
    </w:p>
    <w:p w14:paraId="4E745970">
      <w:pPr>
        <w:spacing w:line="360" w:lineRule="exact"/>
        <w:ind w:firstLine="440" w:firstLineChars="200"/>
        <w:rPr>
          <w:szCs w:val="21"/>
          <w:lang w:eastAsia="zh-CN"/>
        </w:rPr>
      </w:pPr>
      <w:r>
        <w:rPr>
          <w:rFonts w:hint="eastAsia"/>
          <w:szCs w:val="21"/>
          <w:lang w:eastAsia="zh-CN"/>
        </w:rPr>
        <w:t>2.采购代理机构信息</w:t>
      </w:r>
    </w:p>
    <w:p w14:paraId="4223956E">
      <w:pPr>
        <w:spacing w:line="360" w:lineRule="exact"/>
        <w:ind w:firstLine="440" w:firstLineChars="200"/>
        <w:rPr>
          <w:szCs w:val="21"/>
          <w:lang w:eastAsia="zh-CN"/>
        </w:rPr>
      </w:pPr>
      <w:r>
        <w:rPr>
          <w:rFonts w:hint="eastAsia"/>
          <w:szCs w:val="21"/>
          <w:lang w:eastAsia="zh-CN"/>
        </w:rPr>
        <w:t>名    称：广西拓万工程咨询有限公司</w:t>
      </w:r>
    </w:p>
    <w:p w14:paraId="7897D035">
      <w:pPr>
        <w:spacing w:line="360" w:lineRule="exact"/>
        <w:ind w:firstLine="440" w:firstLineChars="200"/>
        <w:rPr>
          <w:szCs w:val="21"/>
          <w:lang w:eastAsia="zh-CN"/>
        </w:rPr>
      </w:pPr>
      <w:r>
        <w:rPr>
          <w:rFonts w:hint="eastAsia"/>
          <w:szCs w:val="21"/>
          <w:lang w:eastAsia="zh-CN"/>
        </w:rPr>
        <w:t>地　  址：广西壮族自治区玉林市北流市北流镇二环西路228号新城国际38号楼N127号</w:t>
      </w:r>
    </w:p>
    <w:p w14:paraId="16928FD8">
      <w:pPr>
        <w:spacing w:line="360" w:lineRule="exact"/>
        <w:ind w:firstLine="440" w:firstLineChars="200"/>
        <w:rPr>
          <w:szCs w:val="21"/>
          <w:lang w:eastAsia="zh-CN"/>
        </w:rPr>
      </w:pPr>
      <w:r>
        <w:rPr>
          <w:rFonts w:hint="eastAsia"/>
          <w:szCs w:val="21"/>
          <w:lang w:eastAsia="zh-CN"/>
        </w:rPr>
        <w:t>联系方式：0775-6200953</w:t>
      </w:r>
    </w:p>
    <w:p w14:paraId="6433CF98">
      <w:pPr>
        <w:spacing w:line="360" w:lineRule="exact"/>
        <w:ind w:firstLine="440" w:firstLineChars="200"/>
        <w:rPr>
          <w:szCs w:val="21"/>
          <w:lang w:eastAsia="zh-CN"/>
        </w:rPr>
      </w:pPr>
      <w:r>
        <w:rPr>
          <w:rFonts w:hint="eastAsia"/>
          <w:szCs w:val="21"/>
          <w:lang w:eastAsia="zh-CN"/>
        </w:rPr>
        <w:t>3.项目联系方式</w:t>
      </w:r>
    </w:p>
    <w:p w14:paraId="24068890">
      <w:pPr>
        <w:spacing w:line="360" w:lineRule="exact"/>
        <w:ind w:firstLine="440" w:firstLineChars="200"/>
        <w:rPr>
          <w:szCs w:val="21"/>
          <w:lang w:eastAsia="zh-CN"/>
        </w:rPr>
      </w:pPr>
      <w:r>
        <w:rPr>
          <w:rFonts w:hint="eastAsia"/>
          <w:szCs w:val="21"/>
          <w:lang w:eastAsia="zh-CN"/>
        </w:rPr>
        <w:t>项目联系人：陈工</w:t>
      </w:r>
    </w:p>
    <w:p w14:paraId="03952EE2">
      <w:pPr>
        <w:spacing w:line="360" w:lineRule="exact"/>
        <w:ind w:firstLine="440" w:firstLineChars="200"/>
        <w:rPr>
          <w:szCs w:val="21"/>
          <w:lang w:eastAsia="zh-CN"/>
        </w:rPr>
      </w:pPr>
      <w:r>
        <w:rPr>
          <w:rFonts w:hint="eastAsia"/>
          <w:szCs w:val="21"/>
          <w:lang w:eastAsia="zh-CN"/>
        </w:rPr>
        <w:t>电　  话：0775-6200953</w:t>
      </w:r>
    </w:p>
    <w:p w14:paraId="0ED204B5">
      <w:pPr>
        <w:spacing w:line="360" w:lineRule="exact"/>
        <w:ind w:firstLine="440" w:firstLineChars="200"/>
        <w:jc w:val="right"/>
        <w:rPr>
          <w:szCs w:val="21"/>
          <w:lang w:eastAsia="zh-CN"/>
        </w:rPr>
      </w:pPr>
      <w:r>
        <w:rPr>
          <w:rFonts w:hint="eastAsia"/>
          <w:szCs w:val="21"/>
          <w:lang w:eastAsia="zh-CN"/>
        </w:rPr>
        <w:t>采购人：</w:t>
      </w:r>
      <w:r>
        <w:rPr>
          <w:rFonts w:hint="eastAsia"/>
          <w:bCs/>
          <w:szCs w:val="21"/>
          <w:lang w:eastAsia="zh-CN"/>
        </w:rPr>
        <w:t>北流市城市管理监督局</w:t>
      </w:r>
    </w:p>
    <w:p w14:paraId="6545C97C">
      <w:pPr>
        <w:spacing w:line="360" w:lineRule="exact"/>
        <w:ind w:firstLine="440" w:firstLineChars="200"/>
        <w:jc w:val="right"/>
        <w:rPr>
          <w:szCs w:val="21"/>
          <w:lang w:eastAsia="zh-CN"/>
        </w:rPr>
      </w:pPr>
      <w:r>
        <w:rPr>
          <w:rFonts w:hint="eastAsia"/>
          <w:szCs w:val="21"/>
          <w:lang w:eastAsia="zh-CN"/>
        </w:rPr>
        <w:t>采购代理机构：广西拓万工程咨询有限公司</w:t>
      </w:r>
    </w:p>
    <w:p w14:paraId="3DE702AE">
      <w:pPr>
        <w:wordWrap w:val="0"/>
        <w:spacing w:line="360" w:lineRule="exact"/>
        <w:ind w:firstLine="440" w:firstLineChars="200"/>
        <w:jc w:val="right"/>
        <w:rPr>
          <w:bCs/>
          <w:szCs w:val="21"/>
          <w:lang w:eastAsia="zh-CN"/>
        </w:rPr>
      </w:pPr>
      <w:r>
        <w:rPr>
          <w:rFonts w:hint="eastAsia"/>
          <w:bCs/>
          <w:szCs w:val="21"/>
          <w:lang w:eastAsia="zh-CN"/>
        </w:rPr>
        <w:t>2024年9月</w:t>
      </w:r>
      <w:r>
        <w:rPr>
          <w:rFonts w:hint="eastAsia"/>
          <w:bCs/>
          <w:szCs w:val="21"/>
          <w:lang w:val="en-US" w:eastAsia="zh-CN"/>
        </w:rPr>
        <w:t>6</w:t>
      </w:r>
      <w:r>
        <w:rPr>
          <w:rFonts w:hint="eastAsia"/>
          <w:bCs/>
          <w:szCs w:val="21"/>
          <w:lang w:eastAsia="zh-CN"/>
        </w:rPr>
        <w:t>日</w:t>
      </w:r>
    </w:p>
    <w:p w14:paraId="72444CB9">
      <w:pPr>
        <w:pStyle w:val="3"/>
        <w:spacing w:before="39"/>
        <w:ind w:left="28"/>
        <w:jc w:val="center"/>
        <w:rPr>
          <w:lang w:eastAsia="zh-CN"/>
        </w:rPr>
      </w:pPr>
    </w:p>
    <w:p w14:paraId="31C463D7">
      <w:pPr>
        <w:pStyle w:val="3"/>
        <w:spacing w:before="39"/>
        <w:ind w:left="28"/>
        <w:jc w:val="center"/>
        <w:rPr>
          <w:lang w:eastAsia="zh-CN"/>
        </w:rPr>
      </w:pPr>
    </w:p>
    <w:p w14:paraId="74E23125">
      <w:pPr>
        <w:pStyle w:val="3"/>
        <w:spacing w:before="39"/>
        <w:ind w:left="28"/>
        <w:jc w:val="center"/>
        <w:rPr>
          <w:lang w:eastAsia="zh-CN"/>
        </w:rPr>
      </w:pPr>
    </w:p>
    <w:p w14:paraId="68ED1952">
      <w:pPr>
        <w:pStyle w:val="3"/>
        <w:spacing w:before="39"/>
        <w:ind w:left="28"/>
        <w:jc w:val="center"/>
        <w:rPr>
          <w:lang w:eastAsia="zh-CN"/>
        </w:rPr>
      </w:pPr>
    </w:p>
    <w:p w14:paraId="39B4B64F">
      <w:pPr>
        <w:pStyle w:val="3"/>
        <w:spacing w:before="39"/>
        <w:ind w:left="28"/>
        <w:jc w:val="center"/>
        <w:rPr>
          <w:lang w:eastAsia="zh-CN"/>
        </w:rPr>
      </w:pPr>
    </w:p>
    <w:p w14:paraId="6401B74C">
      <w:pPr>
        <w:pStyle w:val="3"/>
        <w:spacing w:before="39"/>
        <w:ind w:left="28"/>
        <w:jc w:val="center"/>
        <w:rPr>
          <w:lang w:eastAsia="zh-CN"/>
        </w:rPr>
      </w:pPr>
    </w:p>
    <w:p w14:paraId="711F8CD7">
      <w:pPr>
        <w:pStyle w:val="3"/>
        <w:spacing w:before="39"/>
        <w:ind w:left="28"/>
        <w:jc w:val="center"/>
        <w:rPr>
          <w:lang w:eastAsia="zh-CN"/>
        </w:rPr>
      </w:pPr>
    </w:p>
    <w:p w14:paraId="22372669">
      <w:pPr>
        <w:pStyle w:val="3"/>
        <w:spacing w:before="39"/>
        <w:ind w:left="28"/>
        <w:jc w:val="center"/>
        <w:rPr>
          <w:lang w:eastAsia="zh-CN"/>
        </w:rPr>
      </w:pPr>
    </w:p>
    <w:p w14:paraId="7BF4315B">
      <w:pPr>
        <w:pStyle w:val="3"/>
        <w:spacing w:before="39"/>
        <w:ind w:left="28"/>
        <w:jc w:val="center"/>
        <w:rPr>
          <w:lang w:eastAsia="zh-CN"/>
        </w:rPr>
      </w:pPr>
    </w:p>
    <w:p w14:paraId="37455231">
      <w:pPr>
        <w:pStyle w:val="3"/>
        <w:spacing w:before="39"/>
        <w:ind w:left="28"/>
        <w:jc w:val="center"/>
        <w:rPr>
          <w:lang w:eastAsia="zh-CN"/>
        </w:rPr>
      </w:pPr>
    </w:p>
    <w:p w14:paraId="08E72A6C">
      <w:pPr>
        <w:pStyle w:val="3"/>
        <w:spacing w:before="39"/>
        <w:ind w:left="28"/>
        <w:jc w:val="center"/>
        <w:rPr>
          <w:lang w:eastAsia="zh-CN"/>
        </w:rPr>
      </w:pPr>
    </w:p>
    <w:p w14:paraId="76E6652F">
      <w:pPr>
        <w:pStyle w:val="3"/>
        <w:spacing w:before="39"/>
        <w:ind w:left="28"/>
        <w:jc w:val="center"/>
        <w:rPr>
          <w:lang w:eastAsia="zh-CN"/>
        </w:rPr>
      </w:pPr>
    </w:p>
    <w:p w14:paraId="7AE8467D">
      <w:pPr>
        <w:pStyle w:val="3"/>
        <w:spacing w:before="39"/>
        <w:ind w:left="28"/>
        <w:jc w:val="center"/>
        <w:rPr>
          <w:lang w:eastAsia="zh-CN"/>
        </w:rPr>
      </w:pPr>
    </w:p>
    <w:p w14:paraId="14654DB4">
      <w:pPr>
        <w:pStyle w:val="3"/>
        <w:spacing w:before="39"/>
        <w:ind w:left="28"/>
        <w:jc w:val="center"/>
        <w:rPr>
          <w:lang w:eastAsia="zh-CN"/>
        </w:rPr>
      </w:pPr>
      <w:bookmarkStart w:id="37" w:name="_Toc16864"/>
      <w:r>
        <w:rPr>
          <w:lang w:eastAsia="zh-CN"/>
        </w:rPr>
        <w:t>第二章招标项目采购</w:t>
      </w:r>
      <w:r>
        <w:rPr>
          <w:spacing w:val="-5"/>
          <w:lang w:eastAsia="zh-CN"/>
        </w:rPr>
        <w:t>需求</w:t>
      </w:r>
      <w:bookmarkEnd w:id="37"/>
    </w:p>
    <w:p w14:paraId="41F10002">
      <w:pPr>
        <w:pStyle w:val="6"/>
        <w:ind w:left="0"/>
        <w:rPr>
          <w:b/>
          <w:lang w:eastAsia="zh-CN"/>
        </w:rPr>
      </w:pPr>
    </w:p>
    <w:p w14:paraId="65E0C8E3">
      <w:pPr>
        <w:pStyle w:val="6"/>
        <w:numPr>
          <w:ilvl w:val="0"/>
          <w:numId w:val="1"/>
        </w:numPr>
        <w:rPr>
          <w:b/>
          <w:spacing w:val="-10"/>
          <w:w w:val="95"/>
        </w:rPr>
      </w:pPr>
      <w:r>
        <w:rPr>
          <w:b/>
          <w:w w:val="95"/>
        </w:rPr>
        <w:t>服务范围、内容及要</w:t>
      </w:r>
      <w:r>
        <w:rPr>
          <w:b/>
          <w:spacing w:val="-10"/>
          <w:w w:val="95"/>
        </w:rPr>
        <w:t>求</w:t>
      </w:r>
    </w:p>
    <w:p w14:paraId="40575B93">
      <w:pPr>
        <w:pStyle w:val="6"/>
        <w:ind w:left="0"/>
        <w:rPr>
          <w:b/>
          <w:spacing w:val="-10"/>
          <w:w w:val="95"/>
        </w:rPr>
      </w:pPr>
    </w:p>
    <w:p w14:paraId="1BB7C436">
      <w:pPr>
        <w:pStyle w:val="6"/>
        <w:rPr>
          <w:b/>
        </w:rPr>
      </w:pPr>
      <w:r>
        <w:rPr>
          <w:b/>
          <w:w w:val="95"/>
        </w:rPr>
        <w:t>（一）服务范</w:t>
      </w:r>
      <w:r>
        <w:rPr>
          <w:b/>
          <w:spacing w:val="-5"/>
          <w:w w:val="95"/>
        </w:rPr>
        <w:t>围：</w:t>
      </w:r>
    </w:p>
    <w:p w14:paraId="33B769C2">
      <w:pPr>
        <w:pStyle w:val="6"/>
        <w:spacing w:before="158" w:line="400" w:lineRule="exact"/>
        <w:ind w:right="624" w:firstLine="482"/>
        <w:jc w:val="both"/>
        <w:rPr>
          <w:lang w:eastAsia="zh-CN"/>
        </w:rPr>
      </w:pPr>
      <w:r>
        <w:rPr>
          <w:rFonts w:hint="eastAsia"/>
          <w:sz w:val="22"/>
          <w:szCs w:val="21"/>
          <w:lang w:eastAsia="zh-CN"/>
        </w:rPr>
        <w:t>北流市城区规划区内。北流市城区环卫清扫保洁范围约535.23万平方米，最终以采购单位列出的清扫保洁范围为准。</w:t>
      </w:r>
      <w:r>
        <w:rPr>
          <w:spacing w:val="2"/>
          <w:lang w:eastAsia="zh-CN"/>
        </w:rPr>
        <w:t>（</w:t>
      </w:r>
      <w:r>
        <w:rPr>
          <w:rFonts w:hint="eastAsia"/>
          <w:sz w:val="22"/>
          <w:szCs w:val="21"/>
          <w:lang w:eastAsia="zh-CN"/>
        </w:rPr>
        <w:t>详见</w:t>
      </w:r>
      <w:r>
        <w:rPr>
          <w:rFonts w:hint="eastAsia"/>
          <w:b/>
          <w:bCs/>
          <w:sz w:val="22"/>
          <w:szCs w:val="21"/>
          <w:lang w:eastAsia="zh-CN"/>
        </w:rPr>
        <w:t>附件3：城区道路长宽统计表</w:t>
      </w:r>
      <w:r>
        <w:rPr>
          <w:lang w:eastAsia="zh-CN"/>
        </w:rPr>
        <w:t>）。</w:t>
      </w:r>
    </w:p>
    <w:p w14:paraId="3FF217F3">
      <w:pPr>
        <w:pStyle w:val="3"/>
        <w:spacing w:line="303" w:lineRule="exact"/>
        <w:rPr>
          <w:lang w:eastAsia="zh-CN"/>
        </w:rPr>
      </w:pPr>
      <w:bookmarkStart w:id="38" w:name="_Toc12238"/>
      <w:r>
        <w:rPr>
          <w:w w:val="95"/>
          <w:lang w:eastAsia="zh-CN"/>
        </w:rPr>
        <w:t>（二）服务内</w:t>
      </w:r>
      <w:r>
        <w:rPr>
          <w:spacing w:val="-5"/>
          <w:w w:val="95"/>
          <w:lang w:eastAsia="zh-CN"/>
        </w:rPr>
        <w:t>容：</w:t>
      </w:r>
      <w:bookmarkEnd w:id="38"/>
    </w:p>
    <w:p w14:paraId="2265F559">
      <w:pPr>
        <w:pStyle w:val="3"/>
        <w:spacing w:before="135" w:line="400" w:lineRule="exact"/>
        <w:ind w:left="1140" w:firstLine="492" w:firstLineChars="200"/>
        <w:rPr>
          <w:b w:val="0"/>
          <w:bCs w:val="0"/>
          <w:spacing w:val="3"/>
          <w:lang w:eastAsia="zh-CN"/>
        </w:rPr>
      </w:pPr>
      <w:bookmarkStart w:id="39" w:name="_Toc29029"/>
      <w:r>
        <w:rPr>
          <w:rFonts w:hint="eastAsia"/>
          <w:b w:val="0"/>
          <w:bCs w:val="0"/>
          <w:spacing w:val="3"/>
          <w:lang w:eastAsia="zh-CN"/>
        </w:rPr>
        <w:t>1.北流市城区范围内主次干道、辅道、人行道、街道（含背街小巷、通风巷）、公路、桥梁的等公共区域和市委、市政府大院的（含落叶、砂石、泥尘等）的清扫保洁及垃圾收集。</w:t>
      </w:r>
      <w:bookmarkEnd w:id="39"/>
    </w:p>
    <w:p w14:paraId="73C3AED4">
      <w:pPr>
        <w:pStyle w:val="3"/>
        <w:spacing w:before="135" w:line="400" w:lineRule="exact"/>
        <w:ind w:left="1140" w:firstLine="492" w:firstLineChars="200"/>
        <w:rPr>
          <w:b w:val="0"/>
          <w:bCs w:val="0"/>
          <w:spacing w:val="3"/>
          <w:lang w:eastAsia="zh-CN"/>
        </w:rPr>
      </w:pPr>
      <w:bookmarkStart w:id="40" w:name="_Toc11376"/>
      <w:r>
        <w:rPr>
          <w:rFonts w:hint="eastAsia"/>
          <w:b w:val="0"/>
          <w:bCs w:val="0"/>
          <w:spacing w:val="3"/>
          <w:lang w:eastAsia="zh-CN"/>
        </w:rPr>
        <w:t>2.北流市城区范围内生活垃圾（含机关、企事业单位、小区、社会团体、经营场所、居民住户、沿街门店、加工维修点、住宅小区“三不管”楼院、公共场所产生的垃圾）等生活垃圾收集运至北流市各区域的生活垃圾中转站。</w:t>
      </w:r>
      <w:bookmarkEnd w:id="40"/>
    </w:p>
    <w:p w14:paraId="0875EAA0">
      <w:pPr>
        <w:pStyle w:val="3"/>
        <w:spacing w:before="135" w:line="400" w:lineRule="exact"/>
        <w:ind w:left="1140" w:firstLine="492" w:firstLineChars="200"/>
        <w:rPr>
          <w:b w:val="0"/>
          <w:bCs w:val="0"/>
          <w:spacing w:val="3"/>
          <w:lang w:eastAsia="zh-CN"/>
        </w:rPr>
      </w:pPr>
      <w:bookmarkStart w:id="41" w:name="_Toc22029"/>
      <w:r>
        <w:rPr>
          <w:rFonts w:hint="eastAsia"/>
          <w:b w:val="0"/>
          <w:bCs w:val="0"/>
          <w:spacing w:val="3"/>
          <w:lang w:eastAsia="zh-CN"/>
        </w:rPr>
        <w:t>3.辖区内市政道路机械作业，包括机械清扫、保洁、冲洗、洒水、抑尘等。</w:t>
      </w:r>
      <w:bookmarkEnd w:id="41"/>
    </w:p>
    <w:p w14:paraId="32782756">
      <w:pPr>
        <w:pStyle w:val="3"/>
        <w:spacing w:before="135" w:line="400" w:lineRule="exact"/>
        <w:ind w:left="1140" w:firstLine="492" w:firstLineChars="200"/>
        <w:rPr>
          <w:b w:val="0"/>
          <w:bCs w:val="0"/>
          <w:spacing w:val="3"/>
          <w:lang w:eastAsia="zh-CN"/>
        </w:rPr>
      </w:pPr>
      <w:bookmarkStart w:id="42" w:name="_Toc31342"/>
      <w:r>
        <w:rPr>
          <w:rFonts w:hint="eastAsia"/>
          <w:b w:val="0"/>
          <w:bCs w:val="0"/>
          <w:spacing w:val="3"/>
          <w:lang w:eastAsia="zh-CN"/>
        </w:rPr>
        <w:t>4.垃圾箱、果皮箱的购置投放管理及日常清洁、维护。</w:t>
      </w:r>
      <w:bookmarkEnd w:id="42"/>
    </w:p>
    <w:p w14:paraId="0FCD450A">
      <w:pPr>
        <w:pStyle w:val="3"/>
        <w:spacing w:before="135" w:line="400" w:lineRule="exact"/>
        <w:ind w:left="1140" w:firstLine="492" w:firstLineChars="200"/>
        <w:rPr>
          <w:b w:val="0"/>
          <w:bCs w:val="0"/>
          <w:spacing w:val="3"/>
          <w:lang w:eastAsia="zh-CN"/>
        </w:rPr>
      </w:pPr>
      <w:bookmarkStart w:id="43" w:name="_Toc21845"/>
      <w:r>
        <w:rPr>
          <w:rFonts w:hint="eastAsia"/>
          <w:b w:val="0"/>
          <w:bCs w:val="0"/>
          <w:spacing w:val="3"/>
          <w:lang w:eastAsia="zh-CN"/>
        </w:rPr>
        <w:t>5.北流市城区范围内无主垃圾（含建筑垃圾）收集、清理工作。</w:t>
      </w:r>
      <w:bookmarkEnd w:id="43"/>
    </w:p>
    <w:p w14:paraId="4F78992B">
      <w:pPr>
        <w:pStyle w:val="3"/>
        <w:spacing w:before="135" w:line="400" w:lineRule="exact"/>
        <w:ind w:left="1140" w:firstLine="492" w:firstLineChars="200"/>
        <w:rPr>
          <w:b w:val="0"/>
          <w:bCs w:val="0"/>
          <w:spacing w:val="3"/>
          <w:lang w:eastAsia="zh-CN"/>
        </w:rPr>
      </w:pPr>
      <w:bookmarkStart w:id="44" w:name="_Toc10608"/>
      <w:r>
        <w:rPr>
          <w:rFonts w:hint="eastAsia"/>
          <w:b w:val="0"/>
          <w:bCs w:val="0"/>
          <w:spacing w:val="3"/>
          <w:lang w:eastAsia="zh-CN"/>
        </w:rPr>
        <w:t>6.北流市城区范围内其他属于市容环境卫生方面的，迎接重大检查、重大活动保障等临时加班、突击任务。</w:t>
      </w:r>
      <w:bookmarkEnd w:id="44"/>
    </w:p>
    <w:p w14:paraId="24748F92">
      <w:pPr>
        <w:pStyle w:val="3"/>
        <w:spacing w:before="135" w:line="400" w:lineRule="exact"/>
        <w:ind w:left="1140" w:firstLine="492" w:firstLineChars="200"/>
        <w:rPr>
          <w:b w:val="0"/>
          <w:bCs w:val="0"/>
          <w:spacing w:val="3"/>
          <w:lang w:eastAsia="zh-CN"/>
        </w:rPr>
      </w:pPr>
      <w:bookmarkStart w:id="45" w:name="_Toc2012"/>
      <w:r>
        <w:rPr>
          <w:rFonts w:hint="eastAsia"/>
          <w:b w:val="0"/>
          <w:bCs w:val="0"/>
          <w:spacing w:val="3"/>
          <w:lang w:eastAsia="zh-CN"/>
        </w:rPr>
        <w:t>7.受到恶劣天气影响等造成的突发应急事项的处理。</w:t>
      </w:r>
      <w:bookmarkEnd w:id="45"/>
    </w:p>
    <w:p w14:paraId="08CFF419">
      <w:pPr>
        <w:pStyle w:val="3"/>
        <w:spacing w:before="135" w:line="400" w:lineRule="exact"/>
        <w:ind w:left="1140" w:firstLine="492" w:firstLineChars="200"/>
        <w:rPr>
          <w:b w:val="0"/>
          <w:bCs w:val="0"/>
          <w:spacing w:val="3"/>
          <w:lang w:eastAsia="zh-CN"/>
        </w:rPr>
      </w:pPr>
      <w:bookmarkStart w:id="46" w:name="_Toc205"/>
      <w:r>
        <w:rPr>
          <w:rFonts w:hint="eastAsia"/>
          <w:b w:val="0"/>
          <w:bCs w:val="0"/>
          <w:spacing w:val="3"/>
          <w:lang w:eastAsia="zh-CN"/>
        </w:rPr>
        <w:t>8.大气污染防治方面的相关作业要求。</w:t>
      </w:r>
      <w:bookmarkEnd w:id="46"/>
    </w:p>
    <w:p w14:paraId="362E3020">
      <w:pPr>
        <w:pStyle w:val="3"/>
        <w:spacing w:before="135" w:line="400" w:lineRule="exact"/>
        <w:ind w:left="1140" w:firstLine="492" w:firstLineChars="200"/>
        <w:rPr>
          <w:b w:val="0"/>
          <w:bCs w:val="0"/>
          <w:spacing w:val="3"/>
          <w:lang w:eastAsia="zh-CN"/>
        </w:rPr>
      </w:pPr>
      <w:bookmarkStart w:id="47" w:name="_Toc11274"/>
      <w:r>
        <w:rPr>
          <w:rFonts w:hint="eastAsia"/>
          <w:b w:val="0"/>
          <w:bCs w:val="0"/>
          <w:spacing w:val="3"/>
          <w:lang w:eastAsia="zh-CN"/>
        </w:rPr>
        <w:t>9.协助市城市管理监督局落实国家或自治区对垃圾分类的要求和标准，垃圾收集容器、运输车辆应有正确的分类标识，按环卫主管部门的要求，协助逐步推行垃圾分类收集、运输。同时，配合垃圾分类主管部门开展垃圾分类宣传，做好迎接上级检查考核等工作。</w:t>
      </w:r>
      <w:bookmarkEnd w:id="47"/>
    </w:p>
    <w:p w14:paraId="03CA3735">
      <w:pPr>
        <w:pStyle w:val="3"/>
        <w:spacing w:before="135" w:line="400" w:lineRule="exact"/>
        <w:ind w:left="1140" w:firstLine="492" w:firstLineChars="200"/>
        <w:rPr>
          <w:b w:val="0"/>
          <w:bCs w:val="0"/>
          <w:spacing w:val="3"/>
          <w:lang w:eastAsia="zh-CN"/>
        </w:rPr>
      </w:pPr>
      <w:bookmarkStart w:id="48" w:name="_Toc12304"/>
      <w:r>
        <w:rPr>
          <w:rFonts w:hint="eastAsia"/>
          <w:b w:val="0"/>
          <w:bCs w:val="0"/>
          <w:spacing w:val="3"/>
          <w:lang w:eastAsia="zh-CN"/>
        </w:rPr>
        <w:t>10.其他除上述服务项目以外属于清扫保洁收运范围的服务项目。</w:t>
      </w:r>
      <w:bookmarkEnd w:id="48"/>
    </w:p>
    <w:p w14:paraId="0FE5B35B">
      <w:pPr>
        <w:pStyle w:val="3"/>
        <w:spacing w:before="135"/>
        <w:rPr>
          <w:spacing w:val="-3"/>
          <w:w w:val="95"/>
          <w:lang w:eastAsia="zh-CN"/>
        </w:rPr>
      </w:pPr>
      <w:bookmarkStart w:id="49" w:name="_Toc31482"/>
      <w:r>
        <w:rPr>
          <w:w w:val="95"/>
          <w:lang w:eastAsia="zh-CN"/>
        </w:rPr>
        <w:t>（三）服务质</w:t>
      </w:r>
      <w:r>
        <w:rPr>
          <w:spacing w:val="-3"/>
          <w:w w:val="95"/>
          <w:lang w:eastAsia="zh-CN"/>
        </w:rPr>
        <w:t>量要求：</w:t>
      </w:r>
      <w:bookmarkEnd w:id="49"/>
    </w:p>
    <w:p w14:paraId="3E70EF9D">
      <w:pPr>
        <w:pStyle w:val="3"/>
        <w:spacing w:before="135" w:line="400" w:lineRule="exact"/>
        <w:ind w:left="1140" w:firstLine="492" w:firstLineChars="200"/>
        <w:rPr>
          <w:b w:val="0"/>
          <w:bCs w:val="0"/>
          <w:spacing w:val="3"/>
          <w:lang w:eastAsia="zh-CN"/>
        </w:rPr>
      </w:pPr>
      <w:bookmarkStart w:id="50" w:name="_Toc7356"/>
      <w:r>
        <w:rPr>
          <w:rFonts w:hint="eastAsia"/>
          <w:b w:val="0"/>
          <w:bCs w:val="0"/>
          <w:spacing w:val="3"/>
          <w:lang w:eastAsia="zh-CN"/>
        </w:rPr>
        <w:t>1、道路按照等级划分，一级、二级、三级道路、公共广场路面、人行道、道路红线外区域、公共场所区域达到“五无”“六净”标准（即路面无堆积、无果皮纸屑、无砖瓦土石、无污泥积水、无灰沙带，路面净、边角净、沟眼净、树穴净、人行道净、花台周围净，并且要做到垃圾停留时间不超30分钟。）四级道路（背街小巷）路面、人行道、道路红线外区域、公共场所区域达到“五无”“三净”标准（即路面无堆积、无果皮纸屑、无砖瓦土石、无污泥积水、无灰沙带；路面净，沟眼净，果皮箱（垃圾桶）内外及周围净，并且要做到垃圾停留时间不超60分钟。）其它清扫保洁服务区域的清扫保洁质量标准与相连接的道路清扫保洁等级标准相同。</w:t>
      </w:r>
      <w:bookmarkEnd w:id="50"/>
    </w:p>
    <w:p w14:paraId="16655661">
      <w:pPr>
        <w:pStyle w:val="3"/>
        <w:spacing w:before="135" w:line="400" w:lineRule="exact"/>
        <w:ind w:left="1140" w:firstLine="492" w:firstLineChars="200"/>
        <w:rPr>
          <w:b w:val="0"/>
          <w:bCs w:val="0"/>
          <w:spacing w:val="3"/>
          <w:lang w:eastAsia="zh-CN"/>
        </w:rPr>
      </w:pPr>
      <w:bookmarkStart w:id="51" w:name="_Toc22952"/>
      <w:r>
        <w:rPr>
          <w:rFonts w:hint="eastAsia"/>
          <w:b w:val="0"/>
          <w:bCs w:val="0"/>
          <w:spacing w:val="3"/>
          <w:lang w:eastAsia="zh-CN"/>
        </w:rPr>
        <w:t>2、清扫不产生扬尘，清扫保洁产生的垃圾，不能往下水口、树池、绿化带、绿地内、窨井、雨水篦子、各种缝隙内倾倒垃圾。</w:t>
      </w:r>
      <w:bookmarkEnd w:id="51"/>
    </w:p>
    <w:p w14:paraId="161A9C19">
      <w:pPr>
        <w:pStyle w:val="3"/>
        <w:spacing w:before="135" w:line="400" w:lineRule="exact"/>
        <w:ind w:left="1140" w:firstLine="492" w:firstLineChars="200"/>
        <w:rPr>
          <w:b w:val="0"/>
          <w:bCs w:val="0"/>
          <w:spacing w:val="3"/>
          <w:lang w:eastAsia="zh-CN"/>
        </w:rPr>
      </w:pPr>
      <w:bookmarkStart w:id="52" w:name="_Toc32568"/>
      <w:r>
        <w:rPr>
          <w:rFonts w:hint="eastAsia"/>
          <w:b w:val="0"/>
          <w:bCs w:val="0"/>
          <w:spacing w:val="3"/>
          <w:lang w:eastAsia="zh-CN"/>
        </w:rPr>
        <w:t>3、道路路面、人行道、空地等可视范围内的白色污染、生活垃圾、建筑垃圾等要及时清理、捡拾。道路路沿石、树篦、窨井盖、雨水口与步道同步清洗、同步清掏。围墙与围墙之间、路沿石与路面结合部分、人行道与墙根之间、人行道与护栏之间、人行道与台阶之间不得出现大量沙、尘、泥、灰，无积存垃圾和人畜粪便、砖头、石头、树枝、废弃物等，与主要路面卫生整洁保持一致。</w:t>
      </w:r>
      <w:bookmarkEnd w:id="52"/>
    </w:p>
    <w:p w14:paraId="43A1468C">
      <w:pPr>
        <w:pStyle w:val="3"/>
        <w:spacing w:before="135" w:line="400" w:lineRule="exact"/>
        <w:ind w:left="1140" w:firstLine="492" w:firstLineChars="200"/>
        <w:rPr>
          <w:b w:val="0"/>
          <w:bCs w:val="0"/>
          <w:spacing w:val="3"/>
          <w:lang w:eastAsia="zh-CN"/>
        </w:rPr>
      </w:pPr>
      <w:bookmarkStart w:id="53" w:name="_Toc28860"/>
      <w:r>
        <w:rPr>
          <w:rFonts w:hint="eastAsia"/>
          <w:b w:val="0"/>
          <w:bCs w:val="0"/>
          <w:spacing w:val="3"/>
          <w:lang w:eastAsia="zh-CN"/>
        </w:rPr>
        <w:t>4、禁止在道路、空地等非焚烧垃圾场所焚烧垃圾、树枝树叶等。</w:t>
      </w:r>
      <w:bookmarkEnd w:id="53"/>
    </w:p>
    <w:p w14:paraId="7783EC95">
      <w:pPr>
        <w:pStyle w:val="3"/>
        <w:spacing w:before="135" w:line="400" w:lineRule="exact"/>
        <w:ind w:left="1140" w:firstLine="492" w:firstLineChars="200"/>
        <w:rPr>
          <w:b w:val="0"/>
          <w:bCs w:val="0"/>
          <w:spacing w:val="3"/>
          <w:lang w:eastAsia="zh-CN"/>
        </w:rPr>
      </w:pPr>
      <w:bookmarkStart w:id="54" w:name="_Toc20484"/>
      <w:r>
        <w:rPr>
          <w:rFonts w:hint="eastAsia"/>
          <w:b w:val="0"/>
          <w:bCs w:val="0"/>
          <w:spacing w:val="3"/>
          <w:lang w:eastAsia="zh-CN"/>
        </w:rPr>
        <w:t>5、运输车辆撒漏在路面上的泥沙、碎石、油污等必须在1小时内组织清理干净。成堆垃圾、大件垃圾、无主建筑垃圾必须在24小时作业时间内组织清理完毕。</w:t>
      </w:r>
      <w:bookmarkEnd w:id="54"/>
    </w:p>
    <w:p w14:paraId="5C6AE945">
      <w:pPr>
        <w:pStyle w:val="3"/>
        <w:spacing w:before="135" w:line="400" w:lineRule="exact"/>
        <w:ind w:left="1140" w:firstLine="492" w:firstLineChars="200"/>
        <w:rPr>
          <w:b w:val="0"/>
          <w:bCs w:val="0"/>
          <w:spacing w:val="3"/>
          <w:lang w:eastAsia="zh-CN"/>
        </w:rPr>
      </w:pPr>
      <w:bookmarkStart w:id="55" w:name="_Toc18271"/>
      <w:r>
        <w:rPr>
          <w:rFonts w:hint="eastAsia"/>
          <w:b w:val="0"/>
          <w:bCs w:val="0"/>
          <w:spacing w:val="3"/>
          <w:lang w:eastAsia="zh-CN"/>
        </w:rPr>
        <w:t>6、道路清扫、冲洗、洒水、雾炮降尘等机械化作业，严格按照根据《城市环境卫生质量标准》道路等级标准相关规定执行，按时到段，顺序作业不空段、甩段，无漏扫、漏冲、漏洗、漏洒水降尘。机械化作业路面整洁，见本色，无残留垃圾、扬尘、泥沙等。作业时应开启洒水装置，洒水装置保持完好。对所有符合机械洒水条件的道路进行洒水作业。洒水作业时，洒水范围应覆盖整个车道。主要道路每天洒水8次，次要道路每天洒水6次，且时间间隔要均衡，保证道路干净整洁无扬尘现象发生；特殊情况，根据需要增加洒水频次。</w:t>
      </w:r>
      <w:bookmarkEnd w:id="55"/>
    </w:p>
    <w:p w14:paraId="36199DC9">
      <w:pPr>
        <w:pStyle w:val="3"/>
        <w:spacing w:before="135" w:line="400" w:lineRule="exact"/>
        <w:ind w:left="1140" w:firstLine="492" w:firstLineChars="200"/>
        <w:rPr>
          <w:b w:val="0"/>
          <w:bCs w:val="0"/>
          <w:spacing w:val="3"/>
          <w:lang w:eastAsia="zh-CN"/>
        </w:rPr>
      </w:pPr>
      <w:bookmarkStart w:id="56" w:name="_Toc20389"/>
      <w:r>
        <w:rPr>
          <w:rFonts w:hint="eastAsia"/>
          <w:b w:val="0"/>
          <w:bCs w:val="0"/>
          <w:spacing w:val="3"/>
          <w:lang w:eastAsia="zh-CN"/>
        </w:rPr>
        <w:t>7、机械化清扫产生的污水、污泥等必须到指定地点倒放，禁止排至雨水口或道路、绿化带等地方。</w:t>
      </w:r>
      <w:bookmarkEnd w:id="56"/>
    </w:p>
    <w:p w14:paraId="41A39DFB">
      <w:pPr>
        <w:pStyle w:val="3"/>
        <w:spacing w:before="135" w:line="400" w:lineRule="exact"/>
        <w:ind w:left="1140" w:firstLine="492" w:firstLineChars="200"/>
        <w:rPr>
          <w:b w:val="0"/>
          <w:bCs w:val="0"/>
          <w:spacing w:val="3"/>
          <w:lang w:eastAsia="zh-CN"/>
        </w:rPr>
      </w:pPr>
      <w:bookmarkStart w:id="57" w:name="_Toc8700"/>
      <w:r>
        <w:rPr>
          <w:rFonts w:hint="eastAsia"/>
          <w:b w:val="0"/>
          <w:bCs w:val="0"/>
          <w:spacing w:val="3"/>
          <w:lang w:eastAsia="zh-CN"/>
        </w:rPr>
        <w:t>8、机械作业车辆运行记录应按照道路作业实际情况做好记录，记录应完整、清晰、及时、准确，记录包括出车时间、作业时间、作业人员、作业路段、作业次数、收车时间、车辆状况、作业存在问题。</w:t>
      </w:r>
      <w:bookmarkEnd w:id="57"/>
    </w:p>
    <w:p w14:paraId="75EF3F1D">
      <w:pPr>
        <w:pStyle w:val="3"/>
        <w:spacing w:before="135" w:line="400" w:lineRule="exact"/>
        <w:ind w:left="1140" w:firstLine="492" w:firstLineChars="200"/>
        <w:rPr>
          <w:b w:val="0"/>
          <w:bCs w:val="0"/>
          <w:spacing w:val="3"/>
          <w:lang w:eastAsia="zh-CN"/>
        </w:rPr>
      </w:pPr>
      <w:bookmarkStart w:id="58" w:name="_Toc1775"/>
      <w:r>
        <w:rPr>
          <w:rFonts w:hint="eastAsia"/>
          <w:b w:val="0"/>
          <w:bCs w:val="0"/>
          <w:spacing w:val="3"/>
          <w:lang w:eastAsia="zh-CN"/>
        </w:rPr>
        <w:t>9、一级、二级道路的垃圾收集箱、果皮箱、垃圾桶等容器按所在等级道路垃圾收集标准进行清掏、收集，每日至少清洗1次；三、四级道路按所在等级道路垃圾收集标准进行清掏、收集，每两日清洗1次。垃圾收集容器外观及周围地面应保持干净整洁，无垃圾污垢、无污渍、无积尘、无乱张贴、无乱涂鸦小广告；容器周围地面无积存垃圾和污水、污泥、油渍、污渍、鼠迹等现象。垃圾收集容器参照国家卫生城市要求进行清洗和消毒；容器周边一并清洗干净。陈旧、破损的垃圾收集容器及时维修、翻新和更换，完好率达95%。垃圾收集容器的安装、拆除，应向环卫主管部门申请报备，不允许擅自安装、拆除。</w:t>
      </w:r>
      <w:bookmarkEnd w:id="58"/>
    </w:p>
    <w:p w14:paraId="279E56EE">
      <w:pPr>
        <w:pStyle w:val="3"/>
        <w:spacing w:before="135" w:line="400" w:lineRule="exact"/>
        <w:ind w:left="1140" w:firstLine="492" w:firstLineChars="200"/>
        <w:rPr>
          <w:b w:val="0"/>
          <w:bCs w:val="0"/>
          <w:spacing w:val="3"/>
          <w:lang w:eastAsia="zh-CN"/>
        </w:rPr>
      </w:pPr>
      <w:bookmarkStart w:id="59" w:name="_Toc11235"/>
      <w:r>
        <w:rPr>
          <w:rFonts w:hint="eastAsia"/>
          <w:b w:val="0"/>
          <w:bCs w:val="0"/>
          <w:spacing w:val="3"/>
          <w:lang w:eastAsia="zh-CN"/>
        </w:rPr>
        <w:t>10、一级道路、城市广场保洁质量指标：果皮≤4片/1000㎡，纸屑、塑膜≤4片/1000㎡，烟蒂≤4个/1000㎡，痰迹≤4处/1000㎡；污水无/1000㎡，其它无/1000㎡。</w:t>
      </w:r>
      <w:bookmarkEnd w:id="59"/>
    </w:p>
    <w:p w14:paraId="5B6A19FD">
      <w:pPr>
        <w:pStyle w:val="3"/>
        <w:spacing w:before="135" w:line="400" w:lineRule="exact"/>
        <w:ind w:left="1140"/>
        <w:rPr>
          <w:b w:val="0"/>
          <w:bCs w:val="0"/>
          <w:spacing w:val="3"/>
          <w:lang w:eastAsia="zh-CN"/>
        </w:rPr>
      </w:pPr>
      <w:bookmarkStart w:id="60" w:name="_Toc19087"/>
      <w:r>
        <w:rPr>
          <w:rFonts w:hint="eastAsia"/>
          <w:b w:val="0"/>
          <w:bCs w:val="0"/>
          <w:spacing w:val="3"/>
          <w:lang w:eastAsia="zh-CN"/>
        </w:rPr>
        <w:t>二级道路、城市广场保洁质量指标：果皮≤6片/1000㎡，纸屑、塑膜≤6片/1000㎡，烟蒂≤8个/1000㎡，痰迹≤8处/1000㎡；污水≤0.5㎡/1000㎡，其它≤2处/1000㎡。</w:t>
      </w:r>
      <w:bookmarkEnd w:id="60"/>
    </w:p>
    <w:p w14:paraId="0503CC59">
      <w:pPr>
        <w:pStyle w:val="3"/>
        <w:spacing w:before="135" w:line="400" w:lineRule="exact"/>
        <w:ind w:left="1140"/>
        <w:rPr>
          <w:b w:val="0"/>
          <w:bCs w:val="0"/>
          <w:spacing w:val="3"/>
          <w:lang w:eastAsia="zh-CN"/>
        </w:rPr>
      </w:pPr>
      <w:bookmarkStart w:id="61" w:name="_Toc27428"/>
      <w:r>
        <w:rPr>
          <w:rFonts w:hint="eastAsia"/>
          <w:b w:val="0"/>
          <w:bCs w:val="0"/>
          <w:spacing w:val="3"/>
          <w:lang w:eastAsia="zh-CN"/>
        </w:rPr>
        <w:t>三级道路保洁质量指标：果皮≤8片/1000㎡，纸屑、塑膜≤10片/1000㎡，烟蒂≤10个/1000㎡，痰迹≤10处/1000㎡，污水≤1.5㎡/1000㎡，其它≤6处/1000㎡。</w:t>
      </w:r>
      <w:bookmarkEnd w:id="61"/>
    </w:p>
    <w:p w14:paraId="1D75EBC2">
      <w:pPr>
        <w:pStyle w:val="3"/>
        <w:spacing w:before="135" w:line="400" w:lineRule="exact"/>
        <w:ind w:left="1140"/>
        <w:rPr>
          <w:b w:val="0"/>
          <w:bCs w:val="0"/>
          <w:spacing w:val="3"/>
          <w:lang w:eastAsia="zh-CN"/>
        </w:rPr>
      </w:pPr>
      <w:bookmarkStart w:id="62" w:name="_Toc25610"/>
      <w:r>
        <w:rPr>
          <w:rFonts w:hint="eastAsia"/>
          <w:b w:val="0"/>
          <w:bCs w:val="0"/>
          <w:spacing w:val="3"/>
          <w:lang w:eastAsia="zh-CN"/>
        </w:rPr>
        <w:t>四级道路（背街小巷）保洁质量指标：果皮≤10片/1000㎡，纸屑、塑膜≤12片/1000㎡，烟蒂≤15个/1000㎡，痰迹≤15处/1000㎡；污水≤2㎡/1000㎡，其它≤8处/1000㎡。</w:t>
      </w:r>
      <w:bookmarkEnd w:id="62"/>
    </w:p>
    <w:p w14:paraId="46411D97">
      <w:pPr>
        <w:pStyle w:val="3"/>
        <w:spacing w:line="303" w:lineRule="exact"/>
        <w:rPr>
          <w:lang w:eastAsia="zh-CN"/>
        </w:rPr>
      </w:pPr>
      <w:bookmarkStart w:id="63" w:name="_Toc14364"/>
      <w:r>
        <w:rPr>
          <w:w w:val="95"/>
          <w:lang w:eastAsia="zh-CN"/>
        </w:rPr>
        <w:t>（四）作业时</w:t>
      </w:r>
      <w:r>
        <w:rPr>
          <w:spacing w:val="-3"/>
          <w:w w:val="95"/>
          <w:lang w:eastAsia="zh-CN"/>
        </w:rPr>
        <w:t>间要求：</w:t>
      </w:r>
      <w:bookmarkEnd w:id="63"/>
    </w:p>
    <w:p w14:paraId="4317F240">
      <w:pPr>
        <w:pStyle w:val="3"/>
        <w:spacing w:before="135" w:line="400" w:lineRule="exact"/>
        <w:ind w:left="1140" w:firstLine="492" w:firstLineChars="200"/>
        <w:rPr>
          <w:b w:val="0"/>
          <w:bCs w:val="0"/>
          <w:spacing w:val="3"/>
          <w:lang w:eastAsia="zh-CN"/>
        </w:rPr>
      </w:pPr>
      <w:bookmarkStart w:id="64" w:name="_Toc21385"/>
      <w:r>
        <w:rPr>
          <w:rFonts w:hint="eastAsia"/>
          <w:b w:val="0"/>
          <w:bCs w:val="0"/>
          <w:spacing w:val="3"/>
          <w:lang w:eastAsia="zh-CN"/>
        </w:rPr>
        <w:t>一级、二级、公共广场实行18小时清扫保洁制（5:00至23:00），在保洁时间内做到2次普扫，即在5:00至7:30前完成第一次普扫，根据路段及垃圾量在14:30至19:30前进行第二次普扫，其余时间进行巡回保洁。三级道路实行18小时清扫保洁制（5:00至23:00），即在6:00至7:30前完成第一次普扫，根据路段及垃圾量在14:30至16:00前进行第二次普扫，其余时间进行巡回保洁。四级道路（背街小巷）实行18小时清扫保洁制（5:00至23:00）。在保洁时间内做到2次普扫，即在6:00至8:30前完成第一次普扫，在14:30至16:00前完成第二次普扫，其余时间巡回保洁。如有卫生大检查等活动需要改变或延长时间时再另行通知。</w:t>
      </w:r>
      <w:bookmarkEnd w:id="64"/>
    </w:p>
    <w:p w14:paraId="11F6D6FD">
      <w:pPr>
        <w:pStyle w:val="3"/>
        <w:spacing w:before="1" w:line="345" w:lineRule="auto"/>
        <w:ind w:right="7062"/>
        <w:rPr>
          <w:lang w:eastAsia="zh-CN"/>
        </w:rPr>
      </w:pPr>
      <w:bookmarkStart w:id="65" w:name="_Toc32392"/>
      <w:r>
        <w:rPr>
          <w:spacing w:val="-2"/>
          <w:lang w:eastAsia="zh-CN"/>
        </w:rPr>
        <w:t>二、人员及设备处置 (一)人员安置</w:t>
      </w:r>
      <w:bookmarkEnd w:id="65"/>
    </w:p>
    <w:p w14:paraId="1519F001">
      <w:pPr>
        <w:pStyle w:val="3"/>
        <w:spacing w:before="135" w:line="400" w:lineRule="exact"/>
        <w:ind w:left="1140" w:firstLine="492" w:firstLineChars="200"/>
        <w:rPr>
          <w:b w:val="0"/>
          <w:bCs w:val="0"/>
          <w:spacing w:val="3"/>
          <w:lang w:eastAsia="zh-CN"/>
        </w:rPr>
      </w:pPr>
      <w:bookmarkStart w:id="66" w:name="_Toc31016"/>
      <w:r>
        <w:rPr>
          <w:rFonts w:hint="eastAsia"/>
          <w:b w:val="0"/>
          <w:bCs w:val="0"/>
          <w:spacing w:val="3"/>
          <w:lang w:eastAsia="zh-CN"/>
        </w:rPr>
        <w:t>为确保人员的平稳过渡，中标供应商应全部接收星河公司现有环卫工人（以自愿为原则），依法签订劳动合同（对身体健康并适合新工作岗位的人员，中标供应商的劳动合同期不少于三年，三年内已达到退休年龄的，合同期签到退休年龄），并保证现有清扫保洁人员工资及其它福利待遇不低于接收前的标准。中标供应商必须依法给聘用人员按时足额支付工资和缴纳五险一金；同时，为确保作业质量，城区清扫保洁市场化运作人数不能少于800人（可适当增加机械设备逐步代替部分人工清扫）。中标供应商须制作工作人员名册加盖公章提供给市城市管理监督局备案；如人员出现变动，中标供应商应当将变动情况及时报市城市管理监督局备案。</w:t>
      </w:r>
      <w:bookmarkEnd w:id="66"/>
    </w:p>
    <w:p w14:paraId="39CE03E2">
      <w:pPr>
        <w:pStyle w:val="3"/>
        <w:numPr>
          <w:ilvl w:val="0"/>
          <w:numId w:val="2"/>
        </w:numPr>
        <w:rPr>
          <w:w w:val="95"/>
          <w:lang w:eastAsia="zh-CN"/>
        </w:rPr>
      </w:pPr>
      <w:bookmarkStart w:id="67" w:name="_Toc31774"/>
      <w:r>
        <w:rPr>
          <w:rFonts w:hint="eastAsia"/>
          <w:w w:val="95"/>
          <w:lang w:eastAsia="zh-CN"/>
        </w:rPr>
        <w:t>设备使用管理</w:t>
      </w:r>
      <w:bookmarkEnd w:id="67"/>
    </w:p>
    <w:p w14:paraId="055A0D3F">
      <w:pPr>
        <w:pStyle w:val="3"/>
        <w:spacing w:before="135" w:line="400" w:lineRule="exact"/>
        <w:ind w:left="1140" w:firstLine="492" w:firstLineChars="200"/>
        <w:rPr>
          <w:b w:val="0"/>
          <w:bCs w:val="0"/>
          <w:spacing w:val="3"/>
          <w:lang w:eastAsia="zh-CN"/>
        </w:rPr>
      </w:pPr>
      <w:bookmarkStart w:id="68" w:name="_Toc10664"/>
      <w:r>
        <w:rPr>
          <w:rFonts w:hint="eastAsia"/>
          <w:b w:val="0"/>
          <w:bCs w:val="0"/>
          <w:spacing w:val="3"/>
          <w:lang w:eastAsia="zh-CN"/>
        </w:rPr>
        <w:t>市城市管理监督局负责组织对市环卫服务中心的环卫作业车辆（包括扫地车、洒水车、垃圾收集车等）进行登记造册，由市财政局负责对设备资产进行评估，以出租形式租给承包方使用，具体租金由市城市管理监督局、市财政局及承包方商谈，不得低于折旧费，并签订租赁协议。合同期满前15天，组织清点没有丢失、损坏后，无偿交还政府。如有损坏或丢失，承包方负责维修或赔偿，否则按价从承包金中扣除。同时，为提高机械化作业程度确保作业质量，用于市政道路机械作业的车辆不少于19辆，其中清扫车不少于4辆、保洁车不少于2辆、冲洗车不少于4辆、洒水车不少于2辆、抑尘车不少于2辆、铲车不少于1辆，自卸挂桶车不少于2辆，压缩车不少于2辆。要求用于人工清扫保洁及收集垃圾的作业车辆（电动三轮车）不少于290辆，用于果皮箱、垃圾桶清洁的高压小水车不少于4辆。除市环卫服务中心出租车辆外，不足部分由中标供应商自行出资购置。中标供应商自行购置的作业工具、垃圾箱、桶、池、屋、收集容器、车辆等设备，产权归中标供应商所有。</w:t>
      </w:r>
      <w:bookmarkEnd w:id="68"/>
    </w:p>
    <w:p w14:paraId="708CE44B">
      <w:pPr>
        <w:pStyle w:val="3"/>
        <w:spacing w:before="135" w:line="400" w:lineRule="exact"/>
        <w:ind w:left="1140"/>
        <w:rPr>
          <w:b w:val="0"/>
          <w:bCs w:val="0"/>
          <w:spacing w:val="3"/>
          <w:lang w:eastAsia="zh-CN"/>
        </w:rPr>
      </w:pPr>
      <w:bookmarkStart w:id="69" w:name="_Toc4345"/>
      <w:r>
        <w:rPr>
          <w:rFonts w:hint="eastAsia"/>
          <w:b w:val="0"/>
          <w:bCs w:val="0"/>
          <w:spacing w:val="3"/>
          <w:lang w:eastAsia="zh-CN"/>
        </w:rPr>
        <w:t>用于清扫保洁及垃圾收集的作业工具按原渠道免费停放，车辆停放场所由中标供应商维护，不足部分由中标供应商自行解决。</w:t>
      </w:r>
      <w:bookmarkEnd w:id="69"/>
    </w:p>
    <w:p w14:paraId="651AA254">
      <w:pPr>
        <w:pStyle w:val="3"/>
        <w:spacing w:before="135" w:line="400" w:lineRule="exact"/>
        <w:ind w:left="1140"/>
        <w:rPr>
          <w:lang w:eastAsia="zh-CN"/>
        </w:rPr>
      </w:pPr>
      <w:bookmarkStart w:id="70" w:name="_Toc4522"/>
      <w:r>
        <w:rPr>
          <w:w w:val="95"/>
          <w:lang w:eastAsia="zh-CN"/>
        </w:rPr>
        <w:t>三、检查考核办法、标准及奖惩办</w:t>
      </w:r>
      <w:r>
        <w:rPr>
          <w:spacing w:val="-10"/>
          <w:w w:val="95"/>
          <w:lang w:eastAsia="zh-CN"/>
        </w:rPr>
        <w:t>法</w:t>
      </w:r>
      <w:bookmarkEnd w:id="70"/>
    </w:p>
    <w:p w14:paraId="07820A59">
      <w:pPr>
        <w:spacing w:before="158" w:line="364" w:lineRule="auto"/>
        <w:ind w:left="1140" w:right="7300"/>
        <w:rPr>
          <w:spacing w:val="3"/>
          <w:sz w:val="24"/>
          <w:szCs w:val="24"/>
          <w:lang w:eastAsia="zh-CN"/>
        </w:rPr>
      </w:pPr>
      <w:r>
        <w:rPr>
          <w:b/>
          <w:spacing w:val="-2"/>
          <w:sz w:val="24"/>
          <w:lang w:eastAsia="zh-CN"/>
        </w:rPr>
        <w:t xml:space="preserve">（一）实施和监督 </w:t>
      </w:r>
      <w:r>
        <w:rPr>
          <w:rFonts w:hint="eastAsia"/>
          <w:spacing w:val="3"/>
          <w:sz w:val="24"/>
          <w:szCs w:val="24"/>
          <w:lang w:eastAsia="zh-CN"/>
        </w:rPr>
        <w:t>1.考核实施机构</w:t>
      </w:r>
    </w:p>
    <w:p w14:paraId="7C964C77">
      <w:pPr>
        <w:pStyle w:val="23"/>
        <w:numPr>
          <w:ilvl w:val="0"/>
          <w:numId w:val="3"/>
        </w:numPr>
        <w:tabs>
          <w:tab w:val="left" w:pos="1746"/>
        </w:tabs>
        <w:spacing w:line="364" w:lineRule="auto"/>
        <w:ind w:right="635" w:firstLine="482"/>
        <w:jc w:val="both"/>
        <w:rPr>
          <w:spacing w:val="3"/>
          <w:sz w:val="24"/>
          <w:szCs w:val="24"/>
          <w:lang w:eastAsia="zh-CN"/>
        </w:rPr>
      </w:pPr>
      <w:r>
        <w:rPr>
          <w:rFonts w:hint="eastAsia"/>
          <w:spacing w:val="3"/>
          <w:sz w:val="24"/>
          <w:szCs w:val="24"/>
          <w:lang w:eastAsia="zh-CN"/>
        </w:rPr>
        <w:t>由市城市管理监督局根据市场化运作内容依法制定作业标准及考核办法，并依法组织考核实施。</w:t>
      </w:r>
    </w:p>
    <w:p w14:paraId="7638EEB1">
      <w:pPr>
        <w:pStyle w:val="23"/>
        <w:numPr>
          <w:ilvl w:val="0"/>
          <w:numId w:val="3"/>
        </w:numPr>
        <w:tabs>
          <w:tab w:val="left" w:pos="1746"/>
        </w:tabs>
        <w:spacing w:line="362" w:lineRule="auto"/>
        <w:ind w:right="637" w:firstLine="482"/>
        <w:rPr>
          <w:spacing w:val="3"/>
          <w:sz w:val="24"/>
          <w:szCs w:val="24"/>
          <w:lang w:eastAsia="zh-CN"/>
        </w:rPr>
      </w:pPr>
      <w:r>
        <w:rPr>
          <w:rFonts w:hint="eastAsia"/>
          <w:spacing w:val="3"/>
          <w:sz w:val="24"/>
          <w:szCs w:val="24"/>
          <w:lang w:eastAsia="zh-CN"/>
        </w:rPr>
        <w:t>考评方式由日常检查考评和月度检查考评相结合，考核评分结果作为街道环境卫生保洁工作质量评价、费用核拨依据。</w:t>
      </w:r>
    </w:p>
    <w:p w14:paraId="638E93BD">
      <w:pPr>
        <w:pStyle w:val="6"/>
        <w:spacing w:before="3"/>
        <w:ind w:left="1140"/>
        <w:rPr>
          <w:spacing w:val="3"/>
          <w:lang w:eastAsia="zh-CN"/>
        </w:rPr>
      </w:pPr>
      <w:r>
        <w:rPr>
          <w:rFonts w:hint="eastAsia"/>
          <w:spacing w:val="3"/>
          <w:lang w:eastAsia="zh-CN"/>
        </w:rPr>
        <w:t>2.考核责任分工</w:t>
      </w:r>
    </w:p>
    <w:p w14:paraId="35EE182F">
      <w:pPr>
        <w:pStyle w:val="23"/>
        <w:numPr>
          <w:ilvl w:val="0"/>
          <w:numId w:val="4"/>
        </w:numPr>
        <w:tabs>
          <w:tab w:val="left" w:pos="1746"/>
        </w:tabs>
        <w:spacing w:before="158" w:line="364" w:lineRule="auto"/>
        <w:ind w:right="635" w:firstLine="482"/>
        <w:jc w:val="both"/>
        <w:rPr>
          <w:spacing w:val="3"/>
          <w:sz w:val="24"/>
          <w:szCs w:val="24"/>
          <w:lang w:eastAsia="zh-CN"/>
        </w:rPr>
      </w:pPr>
      <w:r>
        <w:rPr>
          <w:rFonts w:hint="eastAsia"/>
          <w:spacing w:val="3"/>
          <w:sz w:val="24"/>
          <w:szCs w:val="24"/>
          <w:lang w:eastAsia="zh-CN"/>
        </w:rPr>
        <w:t>环境卫生保洁日常巡查工作由北流市环卫服务中心负责，成立日常质量巡査工作小组。具体职责包括：组织人员、日常巡査记录、下发整改通知、负责日常扣分与月度考核评分、结果整理保存、上报。中标单位必须委派项目现场负责人参加日常巡查工作并对当日考评结果签字确认。</w:t>
      </w:r>
    </w:p>
    <w:p w14:paraId="20DB725D">
      <w:pPr>
        <w:pStyle w:val="23"/>
        <w:numPr>
          <w:ilvl w:val="0"/>
          <w:numId w:val="4"/>
        </w:numPr>
        <w:tabs>
          <w:tab w:val="left" w:pos="1746"/>
        </w:tabs>
        <w:spacing w:line="362" w:lineRule="auto"/>
        <w:ind w:right="637" w:firstLine="482"/>
        <w:rPr>
          <w:spacing w:val="3"/>
          <w:sz w:val="24"/>
          <w:szCs w:val="24"/>
          <w:lang w:eastAsia="zh-CN"/>
        </w:rPr>
      </w:pPr>
      <w:r>
        <w:rPr>
          <w:rFonts w:hint="eastAsia"/>
          <w:spacing w:val="3"/>
          <w:sz w:val="24"/>
          <w:szCs w:val="24"/>
          <w:lang w:eastAsia="zh-CN"/>
        </w:rPr>
        <w:t>中标单位要按考核标准做好日常管理和作业，并积极配合北流市环卫服务中心开展日常巡查及月度考核工作。</w:t>
      </w:r>
    </w:p>
    <w:p w14:paraId="6579B102">
      <w:pPr>
        <w:pStyle w:val="3"/>
        <w:spacing w:before="3" w:line="400" w:lineRule="exact"/>
        <w:ind w:left="1140"/>
        <w:rPr>
          <w:lang w:eastAsia="zh-CN"/>
        </w:rPr>
      </w:pPr>
      <w:bookmarkStart w:id="71" w:name="_Toc6235"/>
      <w:r>
        <w:rPr>
          <w:w w:val="95"/>
          <w:lang w:eastAsia="zh-CN"/>
        </w:rPr>
        <w:t>（二）考核办</w:t>
      </w:r>
      <w:r>
        <w:rPr>
          <w:spacing w:val="-10"/>
          <w:w w:val="95"/>
          <w:lang w:eastAsia="zh-CN"/>
        </w:rPr>
        <w:t>法</w:t>
      </w:r>
      <w:bookmarkEnd w:id="71"/>
    </w:p>
    <w:p w14:paraId="330CC854">
      <w:pPr>
        <w:spacing w:before="160" w:line="400" w:lineRule="exact"/>
        <w:ind w:left="658" w:right="697" w:firstLine="482"/>
        <w:rPr>
          <w:b/>
          <w:sz w:val="24"/>
          <w:lang w:eastAsia="zh-CN"/>
        </w:rPr>
      </w:pPr>
      <w:r>
        <w:rPr>
          <w:spacing w:val="-2"/>
          <w:sz w:val="24"/>
          <w:lang w:eastAsia="zh-CN"/>
        </w:rPr>
        <w:t>检查程序、日常巡查办法、月度考核办法及计分办法</w:t>
      </w:r>
      <w:r>
        <w:rPr>
          <w:b/>
          <w:spacing w:val="-2"/>
          <w:sz w:val="24"/>
          <w:lang w:eastAsia="zh-CN"/>
        </w:rPr>
        <w:t>见</w:t>
      </w:r>
      <w:r>
        <w:rPr>
          <w:rFonts w:hint="eastAsia"/>
          <w:b/>
          <w:spacing w:val="-2"/>
          <w:sz w:val="24"/>
          <w:lang w:eastAsia="zh-CN"/>
        </w:rPr>
        <w:t>附件2：北流市城区环卫市场化作业服务考核办法及内容、标准。</w:t>
      </w:r>
    </w:p>
    <w:p w14:paraId="56C1BB2B">
      <w:pPr>
        <w:pStyle w:val="3"/>
        <w:spacing w:line="400" w:lineRule="exact"/>
        <w:ind w:left="1140"/>
        <w:rPr>
          <w:lang w:eastAsia="zh-CN"/>
        </w:rPr>
      </w:pPr>
      <w:bookmarkStart w:id="72" w:name="_Toc9191"/>
      <w:r>
        <w:rPr>
          <w:w w:val="95"/>
          <w:lang w:eastAsia="zh-CN"/>
        </w:rPr>
        <w:t>四、商务条</w:t>
      </w:r>
      <w:r>
        <w:rPr>
          <w:spacing w:val="-10"/>
          <w:w w:val="95"/>
          <w:lang w:eastAsia="zh-CN"/>
        </w:rPr>
        <w:t>款</w:t>
      </w:r>
      <w:bookmarkEnd w:id="72"/>
    </w:p>
    <w:p w14:paraId="34673FE0">
      <w:pPr>
        <w:spacing w:before="161" w:line="400" w:lineRule="exact"/>
        <w:ind w:left="1138"/>
        <w:rPr>
          <w:sz w:val="24"/>
          <w:lang w:eastAsia="zh-CN"/>
        </w:rPr>
      </w:pPr>
      <w:r>
        <w:rPr>
          <w:b/>
          <w:w w:val="95"/>
          <w:sz w:val="24"/>
          <w:lang w:eastAsia="zh-CN"/>
        </w:rPr>
        <w:t>（一）合同签订期：</w:t>
      </w:r>
      <w:r>
        <w:rPr>
          <w:w w:val="95"/>
          <w:sz w:val="24"/>
          <w:lang w:eastAsia="zh-CN"/>
        </w:rPr>
        <w:t>自中标通知书发出之日起30日内</w:t>
      </w:r>
      <w:r>
        <w:rPr>
          <w:spacing w:val="-10"/>
          <w:w w:val="95"/>
          <w:sz w:val="24"/>
          <w:lang w:eastAsia="zh-CN"/>
        </w:rPr>
        <w:t>。</w:t>
      </w:r>
    </w:p>
    <w:p w14:paraId="74E5C306">
      <w:pPr>
        <w:spacing w:before="158" w:line="400" w:lineRule="exact"/>
        <w:ind w:left="1138"/>
        <w:rPr>
          <w:sz w:val="24"/>
          <w:lang w:eastAsia="zh-CN"/>
        </w:rPr>
      </w:pPr>
      <w:r>
        <w:rPr>
          <w:b/>
          <w:w w:val="95"/>
          <w:sz w:val="24"/>
          <w:lang w:eastAsia="zh-CN"/>
        </w:rPr>
        <w:t>（二）服务期限：</w:t>
      </w:r>
      <w:r>
        <w:rPr>
          <w:w w:val="95"/>
          <w:sz w:val="24"/>
          <w:lang w:eastAsia="zh-CN"/>
        </w:rPr>
        <w:t>三年</w:t>
      </w:r>
      <w:r>
        <w:rPr>
          <w:spacing w:val="-10"/>
          <w:w w:val="95"/>
          <w:sz w:val="24"/>
          <w:lang w:eastAsia="zh-CN"/>
        </w:rPr>
        <w:t>。</w:t>
      </w:r>
    </w:p>
    <w:p w14:paraId="246A2932">
      <w:pPr>
        <w:pStyle w:val="3"/>
        <w:spacing w:before="161" w:line="400" w:lineRule="exact"/>
        <w:rPr>
          <w:lang w:eastAsia="zh-CN"/>
        </w:rPr>
      </w:pPr>
      <w:bookmarkStart w:id="73" w:name="_Toc13462"/>
      <w:r>
        <w:rPr>
          <w:w w:val="95"/>
          <w:lang w:eastAsia="zh-CN"/>
        </w:rPr>
        <w:t>（三）售后服</w:t>
      </w:r>
      <w:r>
        <w:rPr>
          <w:spacing w:val="-3"/>
          <w:w w:val="95"/>
          <w:lang w:eastAsia="zh-CN"/>
        </w:rPr>
        <w:t>务要求：</w:t>
      </w:r>
      <w:bookmarkEnd w:id="73"/>
    </w:p>
    <w:p w14:paraId="4F10E441">
      <w:pPr>
        <w:pStyle w:val="6"/>
        <w:spacing w:before="158" w:line="400" w:lineRule="exact"/>
        <w:ind w:left="1138"/>
        <w:rPr>
          <w:lang w:eastAsia="zh-CN"/>
        </w:rPr>
      </w:pPr>
      <w:r>
        <w:rPr>
          <w:lang w:eastAsia="zh-CN"/>
        </w:rPr>
        <w:t>1</w:t>
      </w:r>
      <w:r>
        <w:rPr>
          <w:spacing w:val="-1"/>
          <w:lang w:eastAsia="zh-CN"/>
        </w:rPr>
        <w:t>、质量保证期：自提交服务至服务期满并验收合格之日止。</w:t>
      </w:r>
    </w:p>
    <w:p w14:paraId="03C0260E">
      <w:pPr>
        <w:pStyle w:val="6"/>
        <w:spacing w:before="160" w:line="400" w:lineRule="exact"/>
        <w:ind w:left="1138"/>
        <w:rPr>
          <w:lang w:eastAsia="zh-CN"/>
        </w:rPr>
      </w:pPr>
      <w:r>
        <w:rPr>
          <w:spacing w:val="-2"/>
          <w:lang w:eastAsia="zh-CN"/>
        </w:rPr>
        <w:t>2、处理问题响应时间：接到采购人处理问题通知后30</w:t>
      </w:r>
      <w:r>
        <w:rPr>
          <w:spacing w:val="-3"/>
          <w:lang w:eastAsia="zh-CN"/>
        </w:rPr>
        <w:t>分钟内到达采购人指定现场。</w:t>
      </w:r>
    </w:p>
    <w:p w14:paraId="6FD4C5A9">
      <w:pPr>
        <w:pStyle w:val="3"/>
        <w:spacing w:before="158" w:line="400" w:lineRule="exact"/>
        <w:rPr>
          <w:lang w:eastAsia="zh-CN"/>
        </w:rPr>
      </w:pPr>
      <w:bookmarkStart w:id="74" w:name="_Toc29182"/>
      <w:r>
        <w:rPr>
          <w:w w:val="95"/>
          <w:lang w:eastAsia="zh-CN"/>
        </w:rPr>
        <w:t>（四）付款方</w:t>
      </w:r>
      <w:r>
        <w:rPr>
          <w:spacing w:val="-5"/>
          <w:w w:val="95"/>
          <w:lang w:eastAsia="zh-CN"/>
        </w:rPr>
        <w:t>式：</w:t>
      </w:r>
      <w:bookmarkEnd w:id="74"/>
    </w:p>
    <w:p w14:paraId="7FE582CE">
      <w:pPr>
        <w:pStyle w:val="6"/>
        <w:spacing w:before="39"/>
        <w:ind w:left="1140"/>
        <w:rPr>
          <w:lang w:eastAsia="zh-CN"/>
        </w:rPr>
        <w:sectPr>
          <w:footerReference r:id="rId5" w:type="default"/>
          <w:pgSz w:w="11910" w:h="16840"/>
          <w:pgMar w:top="1380" w:right="780" w:bottom="1200" w:left="760" w:header="0" w:footer="999" w:gutter="0"/>
          <w:pgNumType w:fmt="decimal" w:start="1"/>
          <w:cols w:space="720" w:num="1"/>
        </w:sectPr>
      </w:pPr>
      <w:r>
        <w:rPr>
          <w:rFonts w:hint="eastAsia"/>
          <w:spacing w:val="3"/>
          <w:lang w:eastAsia="zh-CN"/>
        </w:rPr>
        <w:t>1、本合同以人民币付款，甲方根据检查考评结果按月支付承揽金。支付方法为：市环卫服务中心于每月15日之前依据考核结果计算后，申请办理拨款审批手续，报城管局，财政局审核划拨相应费用给中标供应商。</w:t>
      </w:r>
    </w:p>
    <w:p w14:paraId="2B05D3A2">
      <w:pPr>
        <w:pStyle w:val="3"/>
        <w:spacing w:before="48"/>
        <w:ind w:left="658"/>
        <w:rPr>
          <w:lang w:eastAsia="zh-CN"/>
        </w:rPr>
      </w:pPr>
      <w:bookmarkStart w:id="75" w:name="_Toc3863"/>
      <w:r>
        <w:rPr>
          <w:w w:val="95"/>
          <w:lang w:eastAsia="zh-CN"/>
        </w:rPr>
        <w:t>附件</w:t>
      </w:r>
      <w:r>
        <w:rPr>
          <w:spacing w:val="-5"/>
          <w:w w:val="95"/>
          <w:lang w:eastAsia="zh-CN"/>
        </w:rPr>
        <w:t>1：</w:t>
      </w:r>
      <w:bookmarkEnd w:id="75"/>
    </w:p>
    <w:p w14:paraId="307046FB">
      <w:pPr>
        <w:pStyle w:val="6"/>
        <w:spacing w:before="12"/>
        <w:ind w:left="0"/>
        <w:rPr>
          <w:b/>
          <w:sz w:val="18"/>
          <w:lang w:eastAsia="zh-CN"/>
        </w:rPr>
      </w:pPr>
    </w:p>
    <w:p w14:paraId="28F9ECA2">
      <w:pPr>
        <w:spacing w:before="67"/>
        <w:ind w:left="30"/>
        <w:jc w:val="center"/>
        <w:rPr>
          <w:b/>
          <w:sz w:val="24"/>
          <w:lang w:eastAsia="zh-CN"/>
        </w:rPr>
      </w:pPr>
      <w:r>
        <w:rPr>
          <w:rFonts w:hint="eastAsia"/>
          <w:b/>
          <w:w w:val="95"/>
          <w:sz w:val="24"/>
          <w:lang w:eastAsia="zh-CN"/>
        </w:rPr>
        <w:t>北流</w:t>
      </w:r>
      <w:r>
        <w:rPr>
          <w:b/>
          <w:w w:val="95"/>
          <w:sz w:val="24"/>
          <w:lang w:eastAsia="zh-CN"/>
        </w:rPr>
        <w:t>城区道路清扫保洁作业标</w:t>
      </w:r>
      <w:r>
        <w:rPr>
          <w:b/>
          <w:spacing w:val="-10"/>
          <w:w w:val="95"/>
          <w:sz w:val="24"/>
          <w:lang w:eastAsia="zh-CN"/>
        </w:rPr>
        <w:t>准</w:t>
      </w:r>
    </w:p>
    <w:p w14:paraId="4476A2EB">
      <w:pPr>
        <w:pStyle w:val="6"/>
        <w:ind w:left="0"/>
        <w:rPr>
          <w:b/>
          <w:sz w:val="22"/>
          <w:lang w:eastAsia="zh-CN"/>
        </w:rPr>
      </w:pPr>
    </w:p>
    <w:p w14:paraId="0CFCBB18">
      <w:pPr>
        <w:pStyle w:val="6"/>
        <w:spacing w:before="1" w:line="400" w:lineRule="exact"/>
        <w:ind w:right="635" w:firstLine="480"/>
        <w:rPr>
          <w:lang w:eastAsia="zh-CN"/>
        </w:rPr>
      </w:pPr>
      <w:r>
        <w:rPr>
          <w:spacing w:val="3"/>
          <w:lang w:eastAsia="zh-CN"/>
        </w:rPr>
        <w:t>为提高</w:t>
      </w:r>
      <w:r>
        <w:rPr>
          <w:rFonts w:hint="eastAsia"/>
          <w:spacing w:val="3"/>
          <w:lang w:eastAsia="zh-CN"/>
        </w:rPr>
        <w:t>我市</w:t>
      </w:r>
      <w:r>
        <w:rPr>
          <w:spacing w:val="3"/>
          <w:lang w:eastAsia="zh-CN"/>
        </w:rPr>
        <w:t>城区道路清扫保洁作业规范化、标准化、精细化水平，根据</w:t>
      </w:r>
      <w:r>
        <w:rPr>
          <w:rFonts w:hint="eastAsia"/>
          <w:spacing w:val="3"/>
          <w:lang w:eastAsia="zh-CN"/>
        </w:rPr>
        <w:t>《城市生活垃圾管理办法》《广西壮族自治区实施&lt;城市市容和环境卫生管理条例&gt;办法》《玉林市城市市容和环境卫生管理条例》</w:t>
      </w:r>
      <w:r>
        <w:rPr>
          <w:spacing w:val="3"/>
          <w:lang w:eastAsia="zh-CN"/>
        </w:rPr>
        <w:t>等有关规定，特制定以下清扫保洁作业标准：</w:t>
      </w:r>
    </w:p>
    <w:p w14:paraId="39637222">
      <w:pPr>
        <w:pStyle w:val="6"/>
        <w:spacing w:line="400" w:lineRule="exact"/>
        <w:ind w:left="1138"/>
        <w:rPr>
          <w:lang w:eastAsia="zh-CN"/>
        </w:rPr>
      </w:pPr>
      <w:r>
        <w:rPr>
          <w:spacing w:val="-1"/>
          <w:lang w:eastAsia="zh-CN"/>
        </w:rPr>
        <w:t>将县城道路清扫保洁等级划分为四级</w:t>
      </w:r>
    </w:p>
    <w:p w14:paraId="25F63A29">
      <w:pPr>
        <w:pStyle w:val="6"/>
        <w:spacing w:before="5" w:line="400" w:lineRule="exact"/>
        <w:ind w:right="635" w:firstLine="480"/>
        <w:rPr>
          <w:lang w:eastAsia="zh-CN"/>
        </w:rPr>
      </w:pPr>
      <w:r>
        <w:rPr>
          <w:spacing w:val="3"/>
          <w:lang w:eastAsia="zh-CN"/>
        </w:rPr>
        <w:t>一级道路：</w:t>
      </w:r>
      <w:r>
        <w:rPr>
          <w:rFonts w:hint="eastAsia"/>
          <w:spacing w:val="3"/>
          <w:lang w:eastAsia="zh-CN"/>
        </w:rPr>
        <w:t>城市主干道、城市商业繁荣次干道</w:t>
      </w:r>
      <w:r>
        <w:rPr>
          <w:spacing w:val="3"/>
          <w:lang w:eastAsia="zh-CN"/>
        </w:rPr>
        <w:t>、</w:t>
      </w:r>
      <w:r>
        <w:rPr>
          <w:rFonts w:hint="eastAsia"/>
          <w:spacing w:val="3"/>
          <w:lang w:eastAsia="zh-CN"/>
        </w:rPr>
        <w:t>城市商业繁荣支路</w:t>
      </w:r>
      <w:r>
        <w:rPr>
          <w:spacing w:val="3"/>
          <w:lang w:eastAsia="zh-CN"/>
        </w:rPr>
        <w:t>、</w:t>
      </w:r>
      <w:r>
        <w:rPr>
          <w:rFonts w:hint="eastAsia"/>
          <w:spacing w:val="3"/>
          <w:lang w:eastAsia="zh-CN"/>
        </w:rPr>
        <w:t>重要节点或桥梁</w:t>
      </w:r>
      <w:r>
        <w:rPr>
          <w:spacing w:val="3"/>
          <w:lang w:eastAsia="zh-CN"/>
        </w:rPr>
        <w:t>。</w:t>
      </w:r>
    </w:p>
    <w:p w14:paraId="2879EF0E">
      <w:pPr>
        <w:pStyle w:val="6"/>
        <w:spacing w:before="2" w:line="400" w:lineRule="exact"/>
        <w:ind w:left="1140"/>
        <w:rPr>
          <w:spacing w:val="-2"/>
          <w:lang w:eastAsia="zh-CN"/>
        </w:rPr>
      </w:pPr>
      <w:r>
        <w:rPr>
          <w:spacing w:val="-2"/>
          <w:lang w:eastAsia="zh-CN"/>
        </w:rPr>
        <w:t>二级道路：</w:t>
      </w:r>
      <w:r>
        <w:rPr>
          <w:rFonts w:hint="eastAsia"/>
          <w:spacing w:val="-2"/>
          <w:lang w:eastAsia="zh-CN"/>
        </w:rPr>
        <w:t>城区快速干道</w:t>
      </w:r>
      <w:r>
        <w:rPr>
          <w:spacing w:val="-2"/>
          <w:lang w:eastAsia="zh-CN"/>
        </w:rPr>
        <w:t>，</w:t>
      </w:r>
      <w:r>
        <w:rPr>
          <w:rFonts w:hint="eastAsia"/>
          <w:spacing w:val="-2"/>
          <w:lang w:eastAsia="zh-CN"/>
        </w:rPr>
        <w:t>城区主干道（</w:t>
      </w:r>
      <w:r>
        <w:rPr>
          <w:spacing w:val="-2"/>
          <w:lang w:eastAsia="zh-CN"/>
        </w:rPr>
        <w:t>已列</w:t>
      </w:r>
      <w:r>
        <w:rPr>
          <w:rFonts w:hint="eastAsia"/>
          <w:spacing w:val="-2"/>
          <w:lang w:eastAsia="zh-CN"/>
        </w:rPr>
        <w:t>一</w:t>
      </w:r>
      <w:r>
        <w:rPr>
          <w:spacing w:val="-2"/>
          <w:lang w:eastAsia="zh-CN"/>
        </w:rPr>
        <w:t>级以上道路的除外</w:t>
      </w:r>
      <w:r>
        <w:rPr>
          <w:rFonts w:hint="eastAsia"/>
          <w:spacing w:val="-2"/>
          <w:lang w:eastAsia="zh-CN"/>
        </w:rPr>
        <w:t>）、城区次干道</w:t>
      </w:r>
      <w:r>
        <w:rPr>
          <w:spacing w:val="-2"/>
          <w:lang w:eastAsia="zh-CN"/>
        </w:rPr>
        <w:t xml:space="preserve">。 </w:t>
      </w:r>
    </w:p>
    <w:p w14:paraId="022D094F">
      <w:pPr>
        <w:pStyle w:val="6"/>
        <w:spacing w:before="2" w:line="400" w:lineRule="exact"/>
        <w:ind w:left="1140"/>
        <w:rPr>
          <w:spacing w:val="-2"/>
          <w:lang w:eastAsia="zh-CN"/>
        </w:rPr>
      </w:pPr>
      <w:r>
        <w:rPr>
          <w:spacing w:val="-2"/>
          <w:lang w:eastAsia="zh-CN"/>
        </w:rPr>
        <w:t>三级道路：</w:t>
      </w:r>
      <w:r>
        <w:rPr>
          <w:rFonts w:hint="eastAsia"/>
          <w:spacing w:val="-2"/>
          <w:lang w:eastAsia="zh-CN"/>
        </w:rPr>
        <w:t>城郊结合部主干道</w:t>
      </w:r>
      <w:r>
        <w:rPr>
          <w:spacing w:val="-2"/>
          <w:lang w:eastAsia="zh-CN"/>
        </w:rPr>
        <w:t>，</w:t>
      </w:r>
      <w:r>
        <w:rPr>
          <w:rFonts w:hint="eastAsia"/>
          <w:spacing w:val="-2"/>
          <w:lang w:eastAsia="zh-CN"/>
        </w:rPr>
        <w:t>城区次干道（</w:t>
      </w:r>
      <w:r>
        <w:rPr>
          <w:spacing w:val="-2"/>
          <w:lang w:eastAsia="zh-CN"/>
        </w:rPr>
        <w:t>已列</w:t>
      </w:r>
      <w:r>
        <w:rPr>
          <w:rFonts w:hint="eastAsia"/>
          <w:spacing w:val="-2"/>
          <w:lang w:eastAsia="zh-CN"/>
        </w:rPr>
        <w:t>二</w:t>
      </w:r>
      <w:r>
        <w:rPr>
          <w:spacing w:val="-2"/>
          <w:lang w:eastAsia="zh-CN"/>
        </w:rPr>
        <w:t>级以上道路的除外</w:t>
      </w:r>
      <w:r>
        <w:rPr>
          <w:rFonts w:hint="eastAsia"/>
          <w:spacing w:val="-2"/>
          <w:lang w:eastAsia="zh-CN"/>
        </w:rPr>
        <w:t>）、城区支路、市场广场（三级道路标准）</w:t>
      </w:r>
      <w:r>
        <w:rPr>
          <w:spacing w:val="-2"/>
          <w:lang w:eastAsia="zh-CN"/>
        </w:rPr>
        <w:t>。</w:t>
      </w:r>
    </w:p>
    <w:p w14:paraId="7D7F7ECF">
      <w:pPr>
        <w:pStyle w:val="6"/>
        <w:spacing w:before="2" w:line="400" w:lineRule="exact"/>
        <w:ind w:left="1140"/>
        <w:rPr>
          <w:spacing w:val="-2"/>
          <w:lang w:eastAsia="zh-CN"/>
        </w:rPr>
      </w:pPr>
      <w:r>
        <w:rPr>
          <w:spacing w:val="-2"/>
          <w:lang w:eastAsia="zh-CN"/>
        </w:rPr>
        <w:t>四级道路：</w:t>
      </w:r>
      <w:r>
        <w:rPr>
          <w:rFonts w:hint="eastAsia"/>
          <w:spacing w:val="-2"/>
          <w:lang w:eastAsia="zh-CN"/>
        </w:rPr>
        <w:t>城郊结合部次干道（</w:t>
      </w:r>
      <w:r>
        <w:rPr>
          <w:spacing w:val="-2"/>
          <w:lang w:eastAsia="zh-CN"/>
        </w:rPr>
        <w:t>已列入三级以上道路的除外</w:t>
      </w:r>
      <w:r>
        <w:rPr>
          <w:rFonts w:hint="eastAsia"/>
          <w:spacing w:val="-2"/>
          <w:lang w:eastAsia="zh-CN"/>
        </w:rPr>
        <w:t>）、城区偏僻支路、背街小巷四级道路标准）。</w:t>
      </w:r>
    </w:p>
    <w:p w14:paraId="4790EA6E">
      <w:pPr>
        <w:pStyle w:val="6"/>
        <w:spacing w:before="2" w:line="400" w:lineRule="exact"/>
        <w:ind w:left="1140"/>
        <w:rPr>
          <w:lang w:eastAsia="zh-CN"/>
        </w:rPr>
      </w:pPr>
      <w:r>
        <w:rPr>
          <w:spacing w:val="-2"/>
          <w:lang w:eastAsia="zh-CN"/>
        </w:rPr>
        <w:t>一、清扫保洁标准</w:t>
      </w:r>
    </w:p>
    <w:p w14:paraId="5F7E64CB">
      <w:pPr>
        <w:pStyle w:val="6"/>
        <w:spacing w:before="4" w:after="3" w:line="400" w:lineRule="exact"/>
        <w:ind w:left="1138"/>
        <w:rPr>
          <w:spacing w:val="2"/>
          <w:lang w:eastAsia="zh-CN"/>
        </w:rPr>
      </w:pPr>
      <w:r>
        <w:rPr>
          <w:rFonts w:hint="eastAsia"/>
          <w:spacing w:val="2"/>
          <w:lang w:eastAsia="zh-CN"/>
        </w:rPr>
        <w:t>道路按照等级划分，一级、二级、三级道路、公共广场路面、人行道、道路红线外区域、公共场所区域达到“五无”“六净”标准（即路面无堆积、无果皮纸屑、无砖瓦土石、无污泥积水、无灰沙带，路面净、边角净、沟眼净、树穴净、人行道净、花台周围净，并且要做到垃圾停留时间不超30分钟。）四级道路（背街小巷）路面、人行道、道路红线外区域、公共场所区域达到“五无”“三净”标准（即路面无堆积、无果皮纸屑、无砖瓦土石、无污泥积水、无灰沙带；路面净，沟眼净，果皮箱（垃圾桶）内外及周围净，并且要做到垃圾停留时间不超60分钟。）其它清扫保洁服务区域的清扫保洁质量标准与相连接的道路清扫保洁等级标准相同。</w:t>
      </w:r>
    </w:p>
    <w:p w14:paraId="4713410F">
      <w:pPr>
        <w:pStyle w:val="6"/>
        <w:spacing w:before="4" w:after="3" w:line="400" w:lineRule="exact"/>
        <w:ind w:left="1138"/>
        <w:rPr>
          <w:lang w:eastAsia="zh-CN"/>
        </w:rPr>
      </w:pPr>
      <w:r>
        <w:rPr>
          <w:spacing w:val="-1"/>
          <w:lang w:eastAsia="zh-CN"/>
        </w:rPr>
        <w:t>二、路面废弃物控制指标</w:t>
      </w:r>
    </w:p>
    <w:tbl>
      <w:tblPr>
        <w:tblStyle w:val="18"/>
        <w:tblW w:w="0" w:type="auto"/>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270"/>
        <w:gridCol w:w="1272"/>
        <w:gridCol w:w="1272"/>
        <w:gridCol w:w="1271"/>
        <w:gridCol w:w="1272"/>
        <w:gridCol w:w="1272"/>
      </w:tblGrid>
      <w:tr w14:paraId="7C35F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85" w:type="dxa"/>
            <w:tcBorders>
              <w:tl2br w:val="nil"/>
            </w:tcBorders>
            <w:shd w:val="clear" w:color="auto" w:fill="FFFFFF"/>
          </w:tcPr>
          <w:p w14:paraId="44B73C49">
            <w:pPr>
              <w:pStyle w:val="24"/>
              <w:spacing w:line="281" w:lineRule="exact"/>
              <w:ind w:left="106"/>
              <w:rPr>
                <w:color w:val="000000"/>
                <w:sz w:val="24"/>
              </w:rPr>
            </w:pPr>
            <w:r>
              <w:rPr>
                <w:color w:val="000000"/>
                <w:spacing w:val="-5"/>
                <w:sz w:val="24"/>
              </w:rPr>
              <w:t>保洁</w:t>
            </w:r>
          </w:p>
          <w:p w14:paraId="46218E98">
            <w:pPr>
              <w:pStyle w:val="24"/>
              <w:spacing w:line="281" w:lineRule="exact"/>
              <w:ind w:left="106"/>
              <w:rPr>
                <w:color w:val="000000"/>
                <w:sz w:val="24"/>
              </w:rPr>
            </w:pPr>
            <w:r>
              <w:rPr>
                <w:color w:val="000000"/>
                <w:spacing w:val="-5"/>
                <w:sz w:val="24"/>
              </w:rPr>
              <w:t>等级</w:t>
            </w:r>
          </w:p>
        </w:tc>
        <w:tc>
          <w:tcPr>
            <w:tcW w:w="1270" w:type="dxa"/>
            <w:shd w:val="clear" w:color="auto" w:fill="FFFFFF"/>
          </w:tcPr>
          <w:p w14:paraId="24F82782">
            <w:pPr>
              <w:pStyle w:val="24"/>
              <w:spacing w:before="157" w:line="285" w:lineRule="exact"/>
              <w:ind w:left="106"/>
              <w:rPr>
                <w:color w:val="000000"/>
                <w:sz w:val="24"/>
              </w:rPr>
            </w:pPr>
            <w:r>
              <w:rPr>
                <w:color w:val="000000"/>
                <w:spacing w:val="-5"/>
                <w:sz w:val="24"/>
              </w:rPr>
              <w:t>果皮</w:t>
            </w:r>
            <w:r>
              <w:rPr>
                <w:color w:val="000000"/>
                <w:sz w:val="24"/>
              </w:rPr>
              <w:t>（</w:t>
            </w:r>
            <w:r>
              <w:rPr>
                <w:color w:val="000000"/>
                <w:spacing w:val="-10"/>
                <w:sz w:val="24"/>
              </w:rPr>
              <w:t>片</w:t>
            </w:r>
          </w:p>
          <w:p w14:paraId="63686C46">
            <w:pPr>
              <w:pStyle w:val="24"/>
              <w:spacing w:line="281" w:lineRule="exact"/>
              <w:rPr>
                <w:color w:val="000000"/>
                <w:sz w:val="24"/>
              </w:rPr>
            </w:pPr>
            <w:r>
              <w:rPr>
                <w:color w:val="000000"/>
                <w:spacing w:val="-2"/>
                <w:sz w:val="24"/>
              </w:rPr>
              <w:t>/1000</w:t>
            </w:r>
            <w:r>
              <w:rPr>
                <w:color w:val="000000"/>
                <w:sz w:val="24"/>
              </w:rPr>
              <w:t>㎡</w:t>
            </w:r>
            <w:r>
              <w:rPr>
                <w:color w:val="000000"/>
                <w:spacing w:val="-10"/>
                <w:sz w:val="24"/>
              </w:rPr>
              <w:t>）</w:t>
            </w:r>
          </w:p>
        </w:tc>
        <w:tc>
          <w:tcPr>
            <w:tcW w:w="1272" w:type="dxa"/>
            <w:shd w:val="clear" w:color="auto" w:fill="FFFFFF"/>
          </w:tcPr>
          <w:p w14:paraId="5D15B3A0">
            <w:pPr>
              <w:pStyle w:val="24"/>
              <w:spacing w:before="1" w:line="242" w:lineRule="auto"/>
              <w:ind w:left="108" w:right="191"/>
              <w:rPr>
                <w:color w:val="000000"/>
                <w:sz w:val="24"/>
              </w:rPr>
            </w:pPr>
            <w:r>
              <w:rPr>
                <w:color w:val="000000"/>
                <w:spacing w:val="-4"/>
                <w:sz w:val="24"/>
              </w:rPr>
              <w:t>纸屑、塑</w:t>
            </w:r>
            <w:r>
              <w:rPr>
                <w:color w:val="000000"/>
                <w:spacing w:val="-10"/>
                <w:sz w:val="24"/>
              </w:rPr>
              <w:t>膜</w:t>
            </w:r>
            <w:r>
              <w:rPr>
                <w:color w:val="000000"/>
                <w:sz w:val="24"/>
              </w:rPr>
              <w:t>（</w:t>
            </w:r>
            <w:r>
              <w:rPr>
                <w:color w:val="000000"/>
                <w:spacing w:val="-10"/>
                <w:sz w:val="24"/>
              </w:rPr>
              <w:t>片</w:t>
            </w:r>
          </w:p>
          <w:p w14:paraId="4BA4552E">
            <w:pPr>
              <w:pStyle w:val="24"/>
              <w:spacing w:before="2"/>
              <w:rPr>
                <w:color w:val="000000"/>
                <w:sz w:val="24"/>
              </w:rPr>
            </w:pPr>
            <w:r>
              <w:rPr>
                <w:color w:val="000000"/>
                <w:spacing w:val="-2"/>
                <w:sz w:val="24"/>
              </w:rPr>
              <w:t>/100</w:t>
            </w:r>
            <w:r>
              <w:rPr>
                <w:rFonts w:hint="eastAsia"/>
                <w:color w:val="000000"/>
                <w:spacing w:val="-2"/>
                <w:sz w:val="24"/>
                <w:lang w:eastAsia="zh-CN"/>
              </w:rPr>
              <w:t>0</w:t>
            </w:r>
            <w:r>
              <w:rPr>
                <w:color w:val="000000"/>
                <w:sz w:val="24"/>
              </w:rPr>
              <w:t>㎡</w:t>
            </w:r>
            <w:r>
              <w:rPr>
                <w:color w:val="000000"/>
                <w:spacing w:val="-10"/>
                <w:sz w:val="24"/>
              </w:rPr>
              <w:t>）</w:t>
            </w:r>
          </w:p>
        </w:tc>
        <w:tc>
          <w:tcPr>
            <w:tcW w:w="1272" w:type="dxa"/>
            <w:shd w:val="clear" w:color="auto" w:fill="FFFFFF"/>
          </w:tcPr>
          <w:p w14:paraId="24ED2C2D">
            <w:pPr>
              <w:pStyle w:val="24"/>
              <w:spacing w:before="157" w:line="285" w:lineRule="exact"/>
              <w:ind w:left="108"/>
              <w:rPr>
                <w:color w:val="000000"/>
                <w:sz w:val="24"/>
              </w:rPr>
            </w:pPr>
            <w:r>
              <w:rPr>
                <w:color w:val="000000"/>
                <w:spacing w:val="-5"/>
                <w:sz w:val="24"/>
              </w:rPr>
              <w:t>烟蒂</w:t>
            </w:r>
            <w:r>
              <w:rPr>
                <w:color w:val="000000"/>
                <w:sz w:val="24"/>
              </w:rPr>
              <w:t>（</w:t>
            </w:r>
            <w:r>
              <w:rPr>
                <w:color w:val="000000"/>
                <w:spacing w:val="-10"/>
                <w:sz w:val="24"/>
              </w:rPr>
              <w:t>个</w:t>
            </w:r>
            <w:r>
              <w:rPr>
                <w:color w:val="000000"/>
                <w:spacing w:val="-2"/>
                <w:sz w:val="24"/>
              </w:rPr>
              <w:t>/1000</w:t>
            </w:r>
            <w:r>
              <w:rPr>
                <w:color w:val="000000"/>
                <w:sz w:val="24"/>
              </w:rPr>
              <w:t>㎡</w:t>
            </w:r>
            <w:r>
              <w:rPr>
                <w:color w:val="000000"/>
                <w:spacing w:val="-10"/>
                <w:sz w:val="24"/>
              </w:rPr>
              <w:t>）</w:t>
            </w:r>
          </w:p>
        </w:tc>
        <w:tc>
          <w:tcPr>
            <w:tcW w:w="1271" w:type="dxa"/>
            <w:shd w:val="clear" w:color="auto" w:fill="FFFFFF"/>
          </w:tcPr>
          <w:p w14:paraId="7FF71982">
            <w:pPr>
              <w:pStyle w:val="24"/>
              <w:spacing w:before="157" w:line="285" w:lineRule="exact"/>
              <w:ind w:left="108"/>
              <w:rPr>
                <w:color w:val="000000"/>
                <w:sz w:val="24"/>
              </w:rPr>
            </w:pPr>
            <w:r>
              <w:rPr>
                <w:color w:val="000000"/>
                <w:spacing w:val="-5"/>
                <w:sz w:val="24"/>
              </w:rPr>
              <w:t>痰迹</w:t>
            </w:r>
            <w:r>
              <w:rPr>
                <w:color w:val="000000"/>
                <w:sz w:val="24"/>
              </w:rPr>
              <w:t>（</w:t>
            </w:r>
            <w:r>
              <w:rPr>
                <w:color w:val="000000"/>
                <w:spacing w:val="-10"/>
                <w:sz w:val="24"/>
              </w:rPr>
              <w:t>处</w:t>
            </w:r>
          </w:p>
          <w:p w14:paraId="1D895260">
            <w:pPr>
              <w:pStyle w:val="24"/>
              <w:spacing w:line="281" w:lineRule="exact"/>
              <w:ind w:left="108"/>
              <w:rPr>
                <w:color w:val="000000"/>
                <w:sz w:val="24"/>
              </w:rPr>
            </w:pPr>
            <w:r>
              <w:rPr>
                <w:color w:val="000000"/>
                <w:spacing w:val="-2"/>
                <w:sz w:val="24"/>
              </w:rPr>
              <w:t>/1000</w:t>
            </w:r>
            <w:r>
              <w:rPr>
                <w:color w:val="000000"/>
                <w:sz w:val="24"/>
              </w:rPr>
              <w:t>㎡</w:t>
            </w:r>
            <w:r>
              <w:rPr>
                <w:color w:val="000000"/>
                <w:spacing w:val="-10"/>
                <w:sz w:val="24"/>
              </w:rPr>
              <w:t>）</w:t>
            </w:r>
          </w:p>
        </w:tc>
        <w:tc>
          <w:tcPr>
            <w:tcW w:w="1272" w:type="dxa"/>
            <w:shd w:val="clear" w:color="auto" w:fill="FFFFFF"/>
          </w:tcPr>
          <w:p w14:paraId="6FFE519C">
            <w:pPr>
              <w:pStyle w:val="24"/>
              <w:spacing w:before="157" w:line="285" w:lineRule="exact"/>
              <w:ind w:left="107"/>
              <w:rPr>
                <w:color w:val="000000"/>
                <w:sz w:val="24"/>
              </w:rPr>
            </w:pPr>
            <w:r>
              <w:rPr>
                <w:color w:val="000000"/>
                <w:spacing w:val="-5"/>
                <w:sz w:val="24"/>
              </w:rPr>
              <w:t>污水</w:t>
            </w:r>
            <w:r>
              <w:rPr>
                <w:color w:val="000000"/>
                <w:sz w:val="24"/>
              </w:rPr>
              <w:t>（</w:t>
            </w:r>
            <w:r>
              <w:rPr>
                <w:color w:val="000000"/>
                <w:spacing w:val="-10"/>
                <w:sz w:val="24"/>
              </w:rPr>
              <w:t>㎡</w:t>
            </w:r>
          </w:p>
          <w:p w14:paraId="28575EAD">
            <w:pPr>
              <w:pStyle w:val="24"/>
              <w:spacing w:line="281" w:lineRule="exact"/>
              <w:ind w:left="107"/>
              <w:rPr>
                <w:color w:val="000000"/>
                <w:sz w:val="24"/>
              </w:rPr>
            </w:pPr>
            <w:r>
              <w:rPr>
                <w:color w:val="000000"/>
                <w:spacing w:val="-2"/>
                <w:sz w:val="24"/>
              </w:rPr>
              <w:t>/1000</w:t>
            </w:r>
            <w:r>
              <w:rPr>
                <w:color w:val="000000"/>
                <w:sz w:val="24"/>
              </w:rPr>
              <w:t>㎡</w:t>
            </w:r>
            <w:r>
              <w:rPr>
                <w:color w:val="000000"/>
                <w:spacing w:val="-10"/>
                <w:sz w:val="24"/>
              </w:rPr>
              <w:t>）</w:t>
            </w:r>
          </w:p>
        </w:tc>
        <w:tc>
          <w:tcPr>
            <w:tcW w:w="1272" w:type="dxa"/>
            <w:shd w:val="clear" w:color="auto" w:fill="FFFFFF"/>
          </w:tcPr>
          <w:p w14:paraId="54C5289C">
            <w:pPr>
              <w:pStyle w:val="24"/>
              <w:spacing w:before="157" w:line="285" w:lineRule="exact"/>
              <w:ind w:left="107"/>
              <w:rPr>
                <w:color w:val="000000"/>
                <w:sz w:val="24"/>
              </w:rPr>
            </w:pPr>
            <w:r>
              <w:rPr>
                <w:color w:val="000000"/>
                <w:spacing w:val="-5"/>
                <w:sz w:val="24"/>
              </w:rPr>
              <w:t>其它</w:t>
            </w:r>
            <w:r>
              <w:rPr>
                <w:color w:val="000000"/>
                <w:sz w:val="24"/>
              </w:rPr>
              <w:t>（</w:t>
            </w:r>
            <w:r>
              <w:rPr>
                <w:color w:val="000000"/>
                <w:spacing w:val="-10"/>
                <w:sz w:val="24"/>
              </w:rPr>
              <w:t>处</w:t>
            </w:r>
          </w:p>
          <w:p w14:paraId="11EF9D18">
            <w:pPr>
              <w:pStyle w:val="24"/>
              <w:spacing w:line="281" w:lineRule="exact"/>
              <w:ind w:left="107"/>
              <w:rPr>
                <w:color w:val="000000"/>
                <w:sz w:val="24"/>
              </w:rPr>
            </w:pPr>
            <w:r>
              <w:rPr>
                <w:color w:val="000000"/>
                <w:spacing w:val="-2"/>
                <w:sz w:val="24"/>
              </w:rPr>
              <w:t>/1000</w:t>
            </w:r>
            <w:r>
              <w:rPr>
                <w:color w:val="000000"/>
                <w:sz w:val="24"/>
              </w:rPr>
              <w:t>㎡</w:t>
            </w:r>
            <w:r>
              <w:rPr>
                <w:color w:val="000000"/>
                <w:spacing w:val="-10"/>
                <w:sz w:val="24"/>
              </w:rPr>
              <w:t>）</w:t>
            </w:r>
          </w:p>
        </w:tc>
      </w:tr>
      <w:tr w14:paraId="4DA7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785" w:type="dxa"/>
            <w:shd w:val="clear" w:color="auto" w:fill="FFFFFF"/>
          </w:tcPr>
          <w:p w14:paraId="452E62F3">
            <w:pPr>
              <w:pStyle w:val="24"/>
              <w:spacing w:before="144"/>
              <w:ind w:left="106"/>
              <w:rPr>
                <w:color w:val="000000"/>
                <w:sz w:val="24"/>
              </w:rPr>
            </w:pPr>
            <w:r>
              <w:rPr>
                <w:color w:val="000000"/>
                <w:spacing w:val="-5"/>
                <w:sz w:val="24"/>
              </w:rPr>
              <w:t>一级</w:t>
            </w:r>
          </w:p>
        </w:tc>
        <w:tc>
          <w:tcPr>
            <w:tcW w:w="1270" w:type="dxa"/>
            <w:shd w:val="clear" w:color="auto" w:fill="FFFFFF"/>
          </w:tcPr>
          <w:p w14:paraId="7693649C">
            <w:pPr>
              <w:pStyle w:val="24"/>
              <w:spacing w:before="144"/>
              <w:ind w:left="106"/>
              <w:rPr>
                <w:color w:val="000000"/>
                <w:sz w:val="24"/>
                <w:lang w:eastAsia="zh-CN"/>
              </w:rPr>
            </w:pPr>
            <w:r>
              <w:rPr>
                <w:color w:val="000000"/>
                <w:spacing w:val="-5"/>
                <w:sz w:val="24"/>
              </w:rPr>
              <w:t>≤</w:t>
            </w:r>
            <w:r>
              <w:rPr>
                <w:rFonts w:hint="eastAsia"/>
                <w:color w:val="000000"/>
                <w:spacing w:val="-5"/>
                <w:sz w:val="24"/>
                <w:lang w:eastAsia="zh-CN"/>
              </w:rPr>
              <w:t>4</w:t>
            </w:r>
          </w:p>
        </w:tc>
        <w:tc>
          <w:tcPr>
            <w:tcW w:w="1272" w:type="dxa"/>
            <w:shd w:val="clear" w:color="auto" w:fill="FFFFFF"/>
          </w:tcPr>
          <w:p w14:paraId="44F68960">
            <w:pPr>
              <w:pStyle w:val="24"/>
              <w:spacing w:before="144"/>
              <w:ind w:left="108"/>
              <w:rPr>
                <w:color w:val="000000"/>
                <w:sz w:val="24"/>
                <w:lang w:eastAsia="zh-CN"/>
              </w:rPr>
            </w:pPr>
            <w:r>
              <w:rPr>
                <w:color w:val="000000"/>
                <w:spacing w:val="-5"/>
                <w:sz w:val="24"/>
              </w:rPr>
              <w:t>≤</w:t>
            </w:r>
            <w:r>
              <w:rPr>
                <w:rFonts w:hint="eastAsia"/>
                <w:color w:val="000000"/>
                <w:spacing w:val="-5"/>
                <w:sz w:val="24"/>
                <w:lang w:eastAsia="zh-CN"/>
              </w:rPr>
              <w:t>4</w:t>
            </w:r>
          </w:p>
        </w:tc>
        <w:tc>
          <w:tcPr>
            <w:tcW w:w="1272" w:type="dxa"/>
            <w:shd w:val="clear" w:color="auto" w:fill="FFFFFF"/>
          </w:tcPr>
          <w:p w14:paraId="0D8F68FC">
            <w:pPr>
              <w:pStyle w:val="24"/>
              <w:spacing w:before="144"/>
              <w:ind w:left="108"/>
              <w:rPr>
                <w:color w:val="000000"/>
                <w:sz w:val="24"/>
                <w:lang w:eastAsia="zh-CN"/>
              </w:rPr>
            </w:pPr>
            <w:r>
              <w:rPr>
                <w:color w:val="000000"/>
                <w:spacing w:val="-5"/>
                <w:sz w:val="24"/>
              </w:rPr>
              <w:t>≤</w:t>
            </w:r>
            <w:r>
              <w:rPr>
                <w:rFonts w:hint="eastAsia"/>
                <w:color w:val="000000"/>
                <w:spacing w:val="-5"/>
                <w:sz w:val="24"/>
                <w:lang w:eastAsia="zh-CN"/>
              </w:rPr>
              <w:t>4</w:t>
            </w:r>
          </w:p>
        </w:tc>
        <w:tc>
          <w:tcPr>
            <w:tcW w:w="1271" w:type="dxa"/>
            <w:shd w:val="clear" w:color="auto" w:fill="FFFFFF"/>
          </w:tcPr>
          <w:p w14:paraId="3937D426">
            <w:pPr>
              <w:pStyle w:val="24"/>
              <w:spacing w:before="144"/>
              <w:ind w:left="108"/>
              <w:rPr>
                <w:color w:val="000000"/>
                <w:sz w:val="24"/>
                <w:lang w:eastAsia="zh-CN"/>
              </w:rPr>
            </w:pPr>
            <w:r>
              <w:rPr>
                <w:color w:val="000000"/>
                <w:spacing w:val="-5"/>
                <w:sz w:val="24"/>
              </w:rPr>
              <w:t>≤</w:t>
            </w:r>
            <w:r>
              <w:rPr>
                <w:rFonts w:hint="eastAsia"/>
                <w:color w:val="000000"/>
                <w:spacing w:val="-5"/>
                <w:sz w:val="24"/>
                <w:lang w:eastAsia="zh-CN"/>
              </w:rPr>
              <w:t>4</w:t>
            </w:r>
          </w:p>
        </w:tc>
        <w:tc>
          <w:tcPr>
            <w:tcW w:w="1272" w:type="dxa"/>
            <w:shd w:val="clear" w:color="auto" w:fill="FFFFFF"/>
          </w:tcPr>
          <w:p w14:paraId="11D12154">
            <w:pPr>
              <w:pStyle w:val="24"/>
              <w:spacing w:before="144"/>
              <w:ind w:left="107"/>
              <w:rPr>
                <w:color w:val="000000"/>
                <w:sz w:val="24"/>
                <w:lang w:eastAsia="zh-CN"/>
              </w:rPr>
            </w:pPr>
            <w:r>
              <w:rPr>
                <w:color w:val="000000"/>
                <w:spacing w:val="-5"/>
                <w:sz w:val="24"/>
              </w:rPr>
              <w:t>≤</w:t>
            </w:r>
            <w:r>
              <w:rPr>
                <w:rFonts w:hint="eastAsia"/>
                <w:color w:val="000000"/>
                <w:spacing w:val="-5"/>
                <w:sz w:val="24"/>
                <w:lang w:eastAsia="zh-CN"/>
              </w:rPr>
              <w:t>无</w:t>
            </w:r>
          </w:p>
        </w:tc>
        <w:tc>
          <w:tcPr>
            <w:tcW w:w="1272" w:type="dxa"/>
            <w:shd w:val="clear" w:color="auto" w:fill="FFFFFF"/>
          </w:tcPr>
          <w:p w14:paraId="010B9B54">
            <w:pPr>
              <w:pStyle w:val="24"/>
              <w:spacing w:before="144"/>
              <w:ind w:left="107"/>
              <w:rPr>
                <w:color w:val="000000"/>
                <w:sz w:val="24"/>
                <w:lang w:eastAsia="zh-CN"/>
              </w:rPr>
            </w:pPr>
            <w:r>
              <w:rPr>
                <w:color w:val="000000"/>
                <w:spacing w:val="-5"/>
                <w:sz w:val="24"/>
              </w:rPr>
              <w:t>≤</w:t>
            </w:r>
            <w:r>
              <w:rPr>
                <w:rFonts w:hint="eastAsia"/>
                <w:color w:val="000000"/>
                <w:spacing w:val="-5"/>
                <w:sz w:val="24"/>
                <w:lang w:eastAsia="zh-CN"/>
              </w:rPr>
              <w:t>无</w:t>
            </w:r>
          </w:p>
        </w:tc>
      </w:tr>
      <w:tr w14:paraId="4069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85" w:type="dxa"/>
            <w:shd w:val="clear" w:color="auto" w:fill="FFFFFF"/>
          </w:tcPr>
          <w:p w14:paraId="352FCACA">
            <w:pPr>
              <w:pStyle w:val="24"/>
              <w:spacing w:before="65"/>
              <w:ind w:left="106"/>
              <w:rPr>
                <w:color w:val="000000"/>
                <w:sz w:val="24"/>
              </w:rPr>
            </w:pPr>
            <w:r>
              <w:rPr>
                <w:color w:val="000000"/>
                <w:spacing w:val="-5"/>
                <w:sz w:val="24"/>
              </w:rPr>
              <w:t>二级</w:t>
            </w:r>
          </w:p>
        </w:tc>
        <w:tc>
          <w:tcPr>
            <w:tcW w:w="1270" w:type="dxa"/>
            <w:shd w:val="clear" w:color="auto" w:fill="FFFFFF"/>
          </w:tcPr>
          <w:p w14:paraId="069F13FA">
            <w:pPr>
              <w:pStyle w:val="24"/>
              <w:spacing w:before="65"/>
              <w:ind w:left="106"/>
              <w:rPr>
                <w:color w:val="000000"/>
                <w:sz w:val="24"/>
                <w:lang w:eastAsia="zh-CN"/>
              </w:rPr>
            </w:pPr>
            <w:r>
              <w:rPr>
                <w:color w:val="000000"/>
                <w:spacing w:val="-5"/>
                <w:sz w:val="24"/>
              </w:rPr>
              <w:t>≤</w:t>
            </w:r>
            <w:r>
              <w:rPr>
                <w:rFonts w:hint="eastAsia"/>
                <w:color w:val="000000"/>
                <w:spacing w:val="-5"/>
                <w:sz w:val="24"/>
                <w:lang w:eastAsia="zh-CN"/>
              </w:rPr>
              <w:t>6</w:t>
            </w:r>
          </w:p>
        </w:tc>
        <w:tc>
          <w:tcPr>
            <w:tcW w:w="1272" w:type="dxa"/>
            <w:shd w:val="clear" w:color="auto" w:fill="FFFFFF"/>
          </w:tcPr>
          <w:p w14:paraId="7495B789">
            <w:pPr>
              <w:pStyle w:val="24"/>
              <w:spacing w:before="65"/>
              <w:ind w:left="108"/>
              <w:rPr>
                <w:color w:val="000000"/>
                <w:sz w:val="24"/>
                <w:lang w:eastAsia="zh-CN"/>
              </w:rPr>
            </w:pPr>
            <w:r>
              <w:rPr>
                <w:color w:val="000000"/>
                <w:spacing w:val="-5"/>
                <w:sz w:val="24"/>
              </w:rPr>
              <w:t>≤</w:t>
            </w:r>
            <w:r>
              <w:rPr>
                <w:rFonts w:hint="eastAsia"/>
                <w:color w:val="000000"/>
                <w:spacing w:val="-5"/>
                <w:sz w:val="24"/>
                <w:lang w:eastAsia="zh-CN"/>
              </w:rPr>
              <w:t>6</w:t>
            </w:r>
          </w:p>
        </w:tc>
        <w:tc>
          <w:tcPr>
            <w:tcW w:w="1272" w:type="dxa"/>
            <w:shd w:val="clear" w:color="auto" w:fill="FFFFFF"/>
          </w:tcPr>
          <w:p w14:paraId="520711CB">
            <w:pPr>
              <w:pStyle w:val="24"/>
              <w:spacing w:before="65"/>
              <w:ind w:left="108"/>
              <w:rPr>
                <w:color w:val="000000"/>
                <w:sz w:val="24"/>
                <w:lang w:eastAsia="zh-CN"/>
              </w:rPr>
            </w:pPr>
            <w:r>
              <w:rPr>
                <w:color w:val="000000"/>
                <w:spacing w:val="-5"/>
                <w:sz w:val="24"/>
              </w:rPr>
              <w:t>≤</w:t>
            </w:r>
            <w:r>
              <w:rPr>
                <w:rFonts w:hint="eastAsia"/>
                <w:color w:val="000000"/>
                <w:spacing w:val="-5"/>
                <w:sz w:val="24"/>
                <w:lang w:eastAsia="zh-CN"/>
              </w:rPr>
              <w:t>8</w:t>
            </w:r>
          </w:p>
        </w:tc>
        <w:tc>
          <w:tcPr>
            <w:tcW w:w="1271" w:type="dxa"/>
            <w:shd w:val="clear" w:color="auto" w:fill="FFFFFF"/>
          </w:tcPr>
          <w:p w14:paraId="0580C2AA">
            <w:pPr>
              <w:pStyle w:val="24"/>
              <w:spacing w:before="65"/>
              <w:ind w:left="108"/>
              <w:rPr>
                <w:color w:val="000000"/>
                <w:sz w:val="24"/>
                <w:lang w:eastAsia="zh-CN"/>
              </w:rPr>
            </w:pPr>
            <w:r>
              <w:rPr>
                <w:color w:val="000000"/>
                <w:spacing w:val="-5"/>
                <w:sz w:val="24"/>
              </w:rPr>
              <w:t>≤</w:t>
            </w:r>
            <w:r>
              <w:rPr>
                <w:rFonts w:hint="eastAsia"/>
                <w:color w:val="000000"/>
                <w:spacing w:val="-5"/>
                <w:sz w:val="24"/>
                <w:lang w:eastAsia="zh-CN"/>
              </w:rPr>
              <w:t>8</w:t>
            </w:r>
          </w:p>
        </w:tc>
        <w:tc>
          <w:tcPr>
            <w:tcW w:w="1272" w:type="dxa"/>
            <w:shd w:val="clear" w:color="auto" w:fill="FFFFFF"/>
          </w:tcPr>
          <w:p w14:paraId="472CB6AD">
            <w:pPr>
              <w:pStyle w:val="24"/>
              <w:spacing w:before="65"/>
              <w:ind w:left="107"/>
              <w:rPr>
                <w:color w:val="000000"/>
                <w:sz w:val="24"/>
                <w:lang w:eastAsia="zh-CN"/>
              </w:rPr>
            </w:pPr>
            <w:r>
              <w:rPr>
                <w:color w:val="000000"/>
                <w:spacing w:val="-5"/>
                <w:sz w:val="24"/>
              </w:rPr>
              <w:t>≤</w:t>
            </w:r>
            <w:r>
              <w:rPr>
                <w:rFonts w:hint="eastAsia"/>
                <w:color w:val="000000"/>
                <w:spacing w:val="-5"/>
                <w:sz w:val="24"/>
                <w:lang w:eastAsia="zh-CN"/>
              </w:rPr>
              <w:t>0.5m²</w:t>
            </w:r>
          </w:p>
        </w:tc>
        <w:tc>
          <w:tcPr>
            <w:tcW w:w="1272" w:type="dxa"/>
            <w:shd w:val="clear" w:color="auto" w:fill="FFFFFF"/>
          </w:tcPr>
          <w:p w14:paraId="64DC7369">
            <w:pPr>
              <w:pStyle w:val="24"/>
              <w:spacing w:before="65"/>
              <w:ind w:left="107"/>
              <w:rPr>
                <w:color w:val="000000"/>
                <w:sz w:val="24"/>
                <w:lang w:eastAsia="zh-CN"/>
              </w:rPr>
            </w:pPr>
            <w:r>
              <w:rPr>
                <w:color w:val="000000"/>
                <w:spacing w:val="-5"/>
                <w:sz w:val="24"/>
              </w:rPr>
              <w:t>≤</w:t>
            </w:r>
            <w:r>
              <w:rPr>
                <w:rFonts w:hint="eastAsia"/>
                <w:color w:val="000000"/>
                <w:spacing w:val="-5"/>
                <w:sz w:val="24"/>
                <w:lang w:eastAsia="zh-CN"/>
              </w:rPr>
              <w:t>2</w:t>
            </w:r>
          </w:p>
        </w:tc>
      </w:tr>
      <w:tr w14:paraId="7C36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85" w:type="dxa"/>
            <w:shd w:val="clear" w:color="auto" w:fill="FFFFFF"/>
          </w:tcPr>
          <w:p w14:paraId="4612FC76">
            <w:pPr>
              <w:pStyle w:val="24"/>
              <w:spacing w:before="34"/>
              <w:ind w:left="106"/>
              <w:rPr>
                <w:color w:val="000000"/>
                <w:sz w:val="24"/>
              </w:rPr>
            </w:pPr>
            <w:r>
              <w:rPr>
                <w:color w:val="000000"/>
                <w:spacing w:val="-5"/>
                <w:sz w:val="24"/>
              </w:rPr>
              <w:t>三级</w:t>
            </w:r>
          </w:p>
        </w:tc>
        <w:tc>
          <w:tcPr>
            <w:tcW w:w="1270" w:type="dxa"/>
            <w:shd w:val="clear" w:color="auto" w:fill="FFFFFF"/>
          </w:tcPr>
          <w:p w14:paraId="3281AAC6">
            <w:pPr>
              <w:pStyle w:val="24"/>
              <w:spacing w:before="34"/>
              <w:ind w:left="106"/>
              <w:rPr>
                <w:color w:val="000000"/>
                <w:sz w:val="24"/>
                <w:lang w:eastAsia="zh-CN"/>
              </w:rPr>
            </w:pPr>
            <w:r>
              <w:rPr>
                <w:color w:val="000000"/>
                <w:spacing w:val="-5"/>
                <w:sz w:val="24"/>
              </w:rPr>
              <w:t>≤</w:t>
            </w:r>
            <w:r>
              <w:rPr>
                <w:rFonts w:hint="eastAsia"/>
                <w:color w:val="000000"/>
                <w:spacing w:val="-5"/>
                <w:sz w:val="24"/>
                <w:lang w:eastAsia="zh-CN"/>
              </w:rPr>
              <w:t>8</w:t>
            </w:r>
          </w:p>
        </w:tc>
        <w:tc>
          <w:tcPr>
            <w:tcW w:w="1272" w:type="dxa"/>
            <w:shd w:val="clear" w:color="auto" w:fill="FFFFFF"/>
          </w:tcPr>
          <w:p w14:paraId="698CE617">
            <w:pPr>
              <w:pStyle w:val="24"/>
              <w:spacing w:before="34"/>
              <w:ind w:left="108"/>
              <w:rPr>
                <w:color w:val="000000"/>
                <w:sz w:val="24"/>
                <w:lang w:eastAsia="zh-CN"/>
              </w:rPr>
            </w:pPr>
            <w:r>
              <w:rPr>
                <w:color w:val="000000"/>
                <w:spacing w:val="-5"/>
                <w:sz w:val="24"/>
              </w:rPr>
              <w:t>≤1</w:t>
            </w:r>
            <w:r>
              <w:rPr>
                <w:rFonts w:hint="eastAsia"/>
                <w:color w:val="000000"/>
                <w:spacing w:val="-5"/>
                <w:sz w:val="24"/>
                <w:lang w:eastAsia="zh-CN"/>
              </w:rPr>
              <w:t>0</w:t>
            </w:r>
          </w:p>
        </w:tc>
        <w:tc>
          <w:tcPr>
            <w:tcW w:w="1272" w:type="dxa"/>
            <w:shd w:val="clear" w:color="auto" w:fill="FFFFFF"/>
          </w:tcPr>
          <w:p w14:paraId="44859AD5">
            <w:pPr>
              <w:pStyle w:val="24"/>
              <w:spacing w:before="34"/>
              <w:ind w:left="108"/>
              <w:rPr>
                <w:color w:val="000000"/>
                <w:sz w:val="24"/>
                <w:lang w:eastAsia="zh-CN"/>
              </w:rPr>
            </w:pPr>
            <w:r>
              <w:rPr>
                <w:color w:val="000000"/>
                <w:spacing w:val="-5"/>
                <w:sz w:val="24"/>
              </w:rPr>
              <w:t>≤1</w:t>
            </w:r>
            <w:r>
              <w:rPr>
                <w:rFonts w:hint="eastAsia"/>
                <w:color w:val="000000"/>
                <w:spacing w:val="-5"/>
                <w:sz w:val="24"/>
                <w:lang w:eastAsia="zh-CN"/>
              </w:rPr>
              <w:t>0</w:t>
            </w:r>
          </w:p>
        </w:tc>
        <w:tc>
          <w:tcPr>
            <w:tcW w:w="1271" w:type="dxa"/>
            <w:shd w:val="clear" w:color="auto" w:fill="FFFFFF"/>
          </w:tcPr>
          <w:p w14:paraId="5ECAE2DA">
            <w:pPr>
              <w:pStyle w:val="24"/>
              <w:spacing w:before="34"/>
              <w:ind w:left="108"/>
              <w:rPr>
                <w:color w:val="000000"/>
                <w:sz w:val="24"/>
                <w:lang w:eastAsia="zh-CN"/>
              </w:rPr>
            </w:pPr>
            <w:r>
              <w:rPr>
                <w:color w:val="000000"/>
                <w:spacing w:val="-5"/>
                <w:sz w:val="24"/>
              </w:rPr>
              <w:t>≤1</w:t>
            </w:r>
            <w:r>
              <w:rPr>
                <w:rFonts w:hint="eastAsia"/>
                <w:color w:val="000000"/>
                <w:spacing w:val="-5"/>
                <w:sz w:val="24"/>
                <w:lang w:eastAsia="zh-CN"/>
              </w:rPr>
              <w:t>0</w:t>
            </w:r>
          </w:p>
        </w:tc>
        <w:tc>
          <w:tcPr>
            <w:tcW w:w="1272" w:type="dxa"/>
            <w:shd w:val="clear" w:color="auto" w:fill="FFFFFF"/>
          </w:tcPr>
          <w:p w14:paraId="40EC69CC">
            <w:pPr>
              <w:pStyle w:val="24"/>
              <w:spacing w:before="34"/>
              <w:ind w:left="107"/>
              <w:rPr>
                <w:color w:val="000000"/>
                <w:sz w:val="24"/>
                <w:lang w:eastAsia="zh-CN"/>
              </w:rPr>
            </w:pPr>
            <w:r>
              <w:rPr>
                <w:color w:val="000000"/>
                <w:spacing w:val="-5"/>
                <w:sz w:val="24"/>
              </w:rPr>
              <w:t>≤</w:t>
            </w:r>
            <w:r>
              <w:rPr>
                <w:rFonts w:hint="eastAsia"/>
                <w:color w:val="000000"/>
                <w:spacing w:val="-5"/>
                <w:sz w:val="24"/>
                <w:lang w:eastAsia="zh-CN"/>
              </w:rPr>
              <w:t>1.5m²</w:t>
            </w:r>
          </w:p>
        </w:tc>
        <w:tc>
          <w:tcPr>
            <w:tcW w:w="1272" w:type="dxa"/>
            <w:shd w:val="clear" w:color="auto" w:fill="FFFFFF"/>
          </w:tcPr>
          <w:p w14:paraId="3B8E5A1E">
            <w:pPr>
              <w:pStyle w:val="24"/>
              <w:spacing w:before="34"/>
              <w:ind w:left="107"/>
              <w:rPr>
                <w:color w:val="000000"/>
                <w:sz w:val="24"/>
              </w:rPr>
            </w:pPr>
            <w:r>
              <w:rPr>
                <w:color w:val="000000"/>
                <w:spacing w:val="-5"/>
                <w:sz w:val="24"/>
              </w:rPr>
              <w:t>≤6</w:t>
            </w:r>
          </w:p>
        </w:tc>
      </w:tr>
      <w:tr w14:paraId="4FA1F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85" w:type="dxa"/>
            <w:shd w:val="clear" w:color="auto" w:fill="FFFFFF"/>
          </w:tcPr>
          <w:p w14:paraId="2DDCE6A5">
            <w:pPr>
              <w:pStyle w:val="24"/>
              <w:spacing w:before="125"/>
              <w:ind w:left="106"/>
              <w:rPr>
                <w:color w:val="000000"/>
                <w:sz w:val="24"/>
              </w:rPr>
            </w:pPr>
            <w:r>
              <w:rPr>
                <w:color w:val="000000"/>
                <w:spacing w:val="-5"/>
                <w:sz w:val="24"/>
              </w:rPr>
              <w:t>四级</w:t>
            </w:r>
          </w:p>
        </w:tc>
        <w:tc>
          <w:tcPr>
            <w:tcW w:w="1270" w:type="dxa"/>
            <w:shd w:val="clear" w:color="auto" w:fill="FFFFFF"/>
          </w:tcPr>
          <w:p w14:paraId="16463B87">
            <w:pPr>
              <w:pStyle w:val="24"/>
              <w:spacing w:before="125"/>
              <w:ind w:left="106"/>
              <w:rPr>
                <w:color w:val="000000"/>
                <w:sz w:val="24"/>
                <w:lang w:eastAsia="zh-CN"/>
              </w:rPr>
            </w:pPr>
            <w:r>
              <w:rPr>
                <w:color w:val="000000"/>
                <w:spacing w:val="-5"/>
                <w:sz w:val="24"/>
              </w:rPr>
              <w:t>≤</w:t>
            </w:r>
            <w:r>
              <w:rPr>
                <w:rFonts w:hint="eastAsia"/>
                <w:color w:val="000000"/>
                <w:spacing w:val="-5"/>
                <w:sz w:val="24"/>
                <w:lang w:eastAsia="zh-CN"/>
              </w:rPr>
              <w:t>10</w:t>
            </w:r>
          </w:p>
        </w:tc>
        <w:tc>
          <w:tcPr>
            <w:tcW w:w="1272" w:type="dxa"/>
            <w:shd w:val="clear" w:color="auto" w:fill="FFFFFF"/>
          </w:tcPr>
          <w:p w14:paraId="4D6CB472">
            <w:pPr>
              <w:pStyle w:val="24"/>
              <w:spacing w:before="125"/>
              <w:ind w:left="108"/>
              <w:rPr>
                <w:color w:val="000000"/>
                <w:sz w:val="24"/>
                <w:lang w:eastAsia="zh-CN"/>
              </w:rPr>
            </w:pPr>
            <w:r>
              <w:rPr>
                <w:color w:val="000000"/>
                <w:spacing w:val="-5"/>
                <w:sz w:val="24"/>
              </w:rPr>
              <w:t>≤1</w:t>
            </w:r>
            <w:r>
              <w:rPr>
                <w:rFonts w:hint="eastAsia"/>
                <w:color w:val="000000"/>
                <w:spacing w:val="-5"/>
                <w:sz w:val="24"/>
                <w:lang w:eastAsia="zh-CN"/>
              </w:rPr>
              <w:t>2</w:t>
            </w:r>
          </w:p>
        </w:tc>
        <w:tc>
          <w:tcPr>
            <w:tcW w:w="1272" w:type="dxa"/>
            <w:shd w:val="clear" w:color="auto" w:fill="FFFFFF"/>
          </w:tcPr>
          <w:p w14:paraId="506C6842">
            <w:pPr>
              <w:pStyle w:val="24"/>
              <w:spacing w:before="125"/>
              <w:ind w:left="108"/>
              <w:rPr>
                <w:color w:val="000000"/>
                <w:sz w:val="24"/>
                <w:lang w:eastAsia="zh-CN"/>
              </w:rPr>
            </w:pPr>
            <w:r>
              <w:rPr>
                <w:color w:val="000000"/>
                <w:spacing w:val="-5"/>
                <w:sz w:val="24"/>
              </w:rPr>
              <w:t>≤</w:t>
            </w:r>
            <w:r>
              <w:rPr>
                <w:rFonts w:hint="eastAsia"/>
                <w:color w:val="000000"/>
                <w:spacing w:val="-5"/>
                <w:sz w:val="24"/>
                <w:lang w:eastAsia="zh-CN"/>
              </w:rPr>
              <w:t>15</w:t>
            </w:r>
          </w:p>
        </w:tc>
        <w:tc>
          <w:tcPr>
            <w:tcW w:w="1271" w:type="dxa"/>
            <w:shd w:val="clear" w:color="auto" w:fill="FFFFFF"/>
          </w:tcPr>
          <w:p w14:paraId="4CD61BEB">
            <w:pPr>
              <w:pStyle w:val="24"/>
              <w:spacing w:before="125"/>
              <w:ind w:left="108"/>
              <w:rPr>
                <w:color w:val="000000"/>
                <w:sz w:val="24"/>
                <w:lang w:eastAsia="zh-CN"/>
              </w:rPr>
            </w:pPr>
            <w:r>
              <w:rPr>
                <w:color w:val="000000"/>
                <w:spacing w:val="-5"/>
                <w:sz w:val="24"/>
              </w:rPr>
              <w:t>≤</w:t>
            </w:r>
            <w:r>
              <w:rPr>
                <w:rFonts w:hint="eastAsia"/>
                <w:color w:val="000000"/>
                <w:spacing w:val="-5"/>
                <w:sz w:val="24"/>
                <w:lang w:eastAsia="zh-CN"/>
              </w:rPr>
              <w:t>15</w:t>
            </w:r>
          </w:p>
        </w:tc>
        <w:tc>
          <w:tcPr>
            <w:tcW w:w="1272" w:type="dxa"/>
            <w:shd w:val="clear" w:color="auto" w:fill="FFFFFF"/>
          </w:tcPr>
          <w:p w14:paraId="577F4375">
            <w:pPr>
              <w:pStyle w:val="24"/>
              <w:spacing w:before="125"/>
              <w:ind w:left="107"/>
              <w:rPr>
                <w:color w:val="000000"/>
                <w:sz w:val="24"/>
                <w:lang w:eastAsia="zh-CN"/>
              </w:rPr>
            </w:pPr>
            <w:r>
              <w:rPr>
                <w:color w:val="000000"/>
                <w:spacing w:val="-5"/>
                <w:sz w:val="24"/>
              </w:rPr>
              <w:t>≤</w:t>
            </w:r>
            <w:r>
              <w:rPr>
                <w:rFonts w:hint="eastAsia"/>
                <w:color w:val="000000"/>
                <w:spacing w:val="-5"/>
                <w:sz w:val="24"/>
                <w:lang w:eastAsia="zh-CN"/>
              </w:rPr>
              <w:t>2m²</w:t>
            </w:r>
          </w:p>
        </w:tc>
        <w:tc>
          <w:tcPr>
            <w:tcW w:w="1272" w:type="dxa"/>
            <w:shd w:val="clear" w:color="auto" w:fill="FFFFFF"/>
          </w:tcPr>
          <w:p w14:paraId="0E6856D1">
            <w:pPr>
              <w:pStyle w:val="24"/>
              <w:spacing w:before="125"/>
              <w:ind w:left="107"/>
              <w:rPr>
                <w:color w:val="000000"/>
                <w:sz w:val="24"/>
              </w:rPr>
            </w:pPr>
            <w:r>
              <w:rPr>
                <w:color w:val="000000"/>
                <w:spacing w:val="-5"/>
                <w:sz w:val="24"/>
              </w:rPr>
              <w:t>≤8</w:t>
            </w:r>
          </w:p>
        </w:tc>
      </w:tr>
    </w:tbl>
    <w:p w14:paraId="7088E164">
      <w:pPr>
        <w:pStyle w:val="6"/>
        <w:spacing w:before="8" w:line="400" w:lineRule="exact"/>
        <w:ind w:left="1138"/>
      </w:pPr>
      <w:r>
        <w:rPr>
          <w:spacing w:val="-2"/>
        </w:rPr>
        <w:t>三、清扫保洁要求</w:t>
      </w:r>
    </w:p>
    <w:p w14:paraId="28BDD211">
      <w:pPr>
        <w:pStyle w:val="6"/>
        <w:spacing w:before="2" w:line="400" w:lineRule="exact"/>
        <w:ind w:right="589" w:firstLine="480"/>
        <w:rPr>
          <w:bCs/>
          <w:lang w:eastAsia="zh-CN"/>
        </w:rPr>
      </w:pPr>
      <w:r>
        <w:rPr>
          <w:b/>
          <w:spacing w:val="-2"/>
          <w:lang w:eastAsia="zh-CN"/>
        </w:rPr>
        <w:t>（一）统一时间：</w:t>
      </w:r>
      <w:r>
        <w:rPr>
          <w:rFonts w:hint="eastAsia"/>
          <w:bCs/>
          <w:spacing w:val="-2"/>
          <w:lang w:eastAsia="zh-CN"/>
        </w:rPr>
        <w:t>一级、二级、公共广场实行18小时清扫保洁制（5:00至23:00），在保洁时间内做到2次普扫，即在5:00至7:30前完成第一次普扫，根据路段及垃圾量在14:30至19:30前进行第二次普扫，其余时间进行巡回保洁。三级道路实行18小时清扫保洁制（5:00至23:00），即在6:00至7:30前完成第一次普扫，根据路段及垃圾量在14:30至16:00前进行第二次普扫，其余时间进行巡回保洁。四级道路（背街小巷）实行18小时清扫保洁制（5:00至23:00）。在保洁时间内做到2次普扫，即在6:00至8:30前完成第一次普扫，在14:30至16:00前完成第二次普扫，其余时间巡回保洁。</w:t>
      </w:r>
    </w:p>
    <w:p w14:paraId="66208983">
      <w:pPr>
        <w:pStyle w:val="6"/>
        <w:spacing w:before="4" w:line="242" w:lineRule="auto"/>
        <w:ind w:right="589" w:firstLine="480"/>
        <w:rPr>
          <w:lang w:eastAsia="zh-CN"/>
        </w:rPr>
      </w:pPr>
      <w:r>
        <w:rPr>
          <w:b/>
          <w:spacing w:val="-2"/>
          <w:lang w:eastAsia="zh-CN"/>
        </w:rPr>
        <w:t>（二）着装整齐：</w:t>
      </w:r>
      <w:r>
        <w:rPr>
          <w:spacing w:val="-2"/>
          <w:lang w:eastAsia="zh-CN"/>
        </w:rPr>
        <w:t>清扫保洁作业人员在岗作业时，必须统一穿戴带反光标志的安 全防护着装（包括：帽子、口罩、袖套、上装和下装等穿戴整齐），下班后及时换洗，保持着装整洁。</w:t>
      </w:r>
    </w:p>
    <w:p w14:paraId="460927E2">
      <w:pPr>
        <w:pStyle w:val="6"/>
        <w:spacing w:before="1" w:line="242" w:lineRule="auto"/>
        <w:ind w:right="577" w:firstLine="480"/>
        <w:rPr>
          <w:lang w:eastAsia="zh-CN"/>
        </w:rPr>
      </w:pPr>
      <w:r>
        <w:rPr>
          <w:b/>
          <w:spacing w:val="-2"/>
          <w:lang w:eastAsia="zh-CN"/>
        </w:rPr>
        <w:t>（三）巡回保洁，积极作为：</w:t>
      </w:r>
      <w:r>
        <w:rPr>
          <w:spacing w:val="-2"/>
          <w:lang w:eastAsia="zh-CN"/>
        </w:rPr>
        <w:t>保洁作业人员要遵章守纪、安全作业，勤走、勤看、勤扫，保持道路路面整洁，及清理包括枯枝落叶在内的垃圾，禁止将垃圾和泥沙扫入排水口、沉沙井或排入绿化带，禁止焚烧垃圾。如发现遇有乱丢、乱吐行为者，应礼</w:t>
      </w:r>
    </w:p>
    <w:p w14:paraId="1EAC84C5">
      <w:pPr>
        <w:pStyle w:val="6"/>
        <w:spacing w:before="39"/>
        <w:rPr>
          <w:lang w:eastAsia="zh-CN"/>
        </w:rPr>
      </w:pPr>
      <w:r>
        <w:rPr>
          <w:spacing w:val="-1"/>
          <w:lang w:eastAsia="zh-CN"/>
        </w:rPr>
        <w:t>貌劝导；情节严重者，应报城管执法部门依法处罚。</w:t>
      </w:r>
    </w:p>
    <w:p w14:paraId="76FCF31D">
      <w:pPr>
        <w:pStyle w:val="6"/>
        <w:spacing w:before="5" w:line="242" w:lineRule="auto"/>
        <w:ind w:right="817" w:firstLine="480"/>
        <w:jc w:val="both"/>
        <w:rPr>
          <w:spacing w:val="-2"/>
          <w:lang w:eastAsia="zh-CN"/>
        </w:rPr>
        <w:sectPr>
          <w:pgSz w:w="11910" w:h="16840"/>
          <w:pgMar w:top="1380" w:right="780" w:bottom="1200" w:left="760" w:header="0" w:footer="999" w:gutter="0"/>
          <w:pgNumType w:fmt="decimal"/>
          <w:cols w:space="720" w:num="1"/>
        </w:sectPr>
      </w:pPr>
      <w:r>
        <w:rPr>
          <w:b/>
          <w:spacing w:val="-2"/>
          <w:lang w:eastAsia="zh-CN"/>
        </w:rPr>
        <w:t>（四）加强巡查，确保质量：</w:t>
      </w:r>
      <w:r>
        <w:rPr>
          <w:spacing w:val="-2"/>
          <w:lang w:eastAsia="zh-CN"/>
        </w:rPr>
        <w:t>作业单位的道路清扫保洁质量检查队伍，应实施全天候、全时段、全覆盖巡回检查，发现环境卫生问题或作业安全隐患，第一时间通知和督促保洁作业人员整改，确保质量达标和作业安全，并对作业人员、班组工作情况进行定期讲评。</w:t>
      </w:r>
    </w:p>
    <w:p w14:paraId="769C47BB">
      <w:pPr>
        <w:pStyle w:val="6"/>
        <w:spacing w:before="5" w:line="242" w:lineRule="auto"/>
        <w:ind w:right="817" w:firstLine="480"/>
        <w:jc w:val="both"/>
        <w:rPr>
          <w:spacing w:val="-2"/>
          <w:lang w:eastAsia="zh-CN"/>
        </w:rPr>
      </w:pPr>
    </w:p>
    <w:p w14:paraId="28F4BDFA">
      <w:pPr>
        <w:spacing w:line="242" w:lineRule="auto"/>
        <w:jc w:val="both"/>
        <w:rPr>
          <w:lang w:eastAsia="zh-CN"/>
        </w:rPr>
        <w:sectPr>
          <w:pgSz w:w="11910" w:h="16840"/>
          <w:pgMar w:top="1380" w:right="780" w:bottom="1200" w:left="760" w:header="0" w:footer="999" w:gutter="0"/>
          <w:pgNumType w:fmt="decimal"/>
          <w:cols w:space="720" w:num="1"/>
        </w:sectPr>
      </w:pPr>
    </w:p>
    <w:p w14:paraId="4377BB68">
      <w:pPr>
        <w:pStyle w:val="6"/>
        <w:spacing w:before="39"/>
        <w:rPr>
          <w:lang w:eastAsia="zh-CN"/>
        </w:rPr>
      </w:pPr>
      <w:r>
        <w:rPr>
          <w:lang w:eastAsia="zh-CN"/>
        </w:rPr>
        <w:t>附件</w:t>
      </w:r>
      <w:r>
        <w:rPr>
          <w:spacing w:val="-5"/>
          <w:lang w:eastAsia="zh-CN"/>
        </w:rPr>
        <w:t>2：</w:t>
      </w:r>
    </w:p>
    <w:p w14:paraId="472073EB">
      <w:pPr>
        <w:autoSpaceDE/>
        <w:autoSpaceDN/>
        <w:spacing w:line="400" w:lineRule="exact"/>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北流市城区环卫市场化作业服务考核办法及内容、标准</w:t>
      </w:r>
    </w:p>
    <w:p w14:paraId="7C5E6CD2">
      <w:pPr>
        <w:autoSpaceDE/>
        <w:autoSpaceDN/>
        <w:adjustRightInd w:val="0"/>
        <w:snapToGrid w:val="0"/>
        <w:spacing w:line="400" w:lineRule="exact"/>
        <w:jc w:val="center"/>
        <w:rPr>
          <w:rFonts w:asciiTheme="minorEastAsia" w:hAnsiTheme="minorEastAsia" w:eastAsiaTheme="minorEastAsia" w:cstheme="minorEastAsia"/>
          <w:b/>
          <w:sz w:val="24"/>
          <w:szCs w:val="24"/>
          <w:lang w:eastAsia="zh-CN"/>
        </w:rPr>
      </w:pPr>
    </w:p>
    <w:p w14:paraId="1EEF5B7D">
      <w:pPr>
        <w:autoSpaceDE/>
        <w:autoSpaceDN/>
        <w:spacing w:line="400" w:lineRule="exact"/>
        <w:ind w:firstLine="482" w:firstLineChars="200"/>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一、考核办法</w:t>
      </w:r>
    </w:p>
    <w:p w14:paraId="03B8CEFB">
      <w:pPr>
        <w:autoSpaceDE/>
        <w:autoSpaceDN/>
        <w:spacing w:line="400" w:lineRule="exact"/>
        <w:jc w:val="center"/>
        <w:outlineLvl w:val="0"/>
        <w:rPr>
          <w:rFonts w:asciiTheme="minorEastAsia" w:hAnsiTheme="minorEastAsia" w:eastAsiaTheme="minorEastAsia" w:cstheme="minorEastAsia"/>
          <w:b/>
          <w:bCs/>
          <w:kern w:val="21"/>
          <w:sz w:val="24"/>
          <w:szCs w:val="24"/>
          <w:lang w:eastAsia="zh-CN"/>
        </w:rPr>
      </w:pPr>
      <w:bookmarkStart w:id="76" w:name="_Toc3274"/>
      <w:r>
        <w:rPr>
          <w:rFonts w:hint="eastAsia" w:asciiTheme="minorEastAsia" w:hAnsiTheme="minorEastAsia" w:eastAsiaTheme="minorEastAsia" w:cstheme="minorEastAsia"/>
          <w:b/>
          <w:bCs/>
          <w:kern w:val="21"/>
          <w:sz w:val="24"/>
          <w:szCs w:val="24"/>
          <w:lang w:eastAsia="zh-CN"/>
        </w:rPr>
        <w:t>第一章 总则</w:t>
      </w:r>
      <w:bookmarkEnd w:id="76"/>
    </w:p>
    <w:p w14:paraId="5A69392B">
      <w:pPr>
        <w:autoSpaceDE/>
        <w:autoSpaceDN/>
        <w:adjustRightInd w:val="0"/>
        <w:snapToGrid w:val="0"/>
        <w:spacing w:line="400" w:lineRule="exact"/>
        <w:rPr>
          <w:spacing w:val="3"/>
          <w:sz w:val="24"/>
          <w:szCs w:val="24"/>
          <w:lang w:eastAsia="zh-CN"/>
        </w:rPr>
      </w:pPr>
      <w:r>
        <w:rPr>
          <w:rFonts w:hint="eastAsia"/>
          <w:spacing w:val="3"/>
          <w:sz w:val="24"/>
          <w:szCs w:val="24"/>
          <w:lang w:eastAsia="zh-CN"/>
        </w:rPr>
        <w:t xml:space="preserve"> 第一条 为加强北流城区道路清扫保洁市场化作业成效的监管，提高环境卫生质量，依据《城市市容和环境卫生管理条例》、《城市环境卫生质量标准》、《北流市城区道路清扫保洁市场化实施方案》等相关法律法规和文件要求，结合北流市实际，制定本办法。</w:t>
      </w:r>
    </w:p>
    <w:p w14:paraId="72780A09">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第二条 本办法适用于北流城区道路清扫保洁市场化服务项目。</w:t>
      </w:r>
    </w:p>
    <w:p w14:paraId="2AC1457B">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第三条 城区道路清扫保洁市场化考核工作，遵循公平、公正、公开的原则。</w:t>
      </w:r>
    </w:p>
    <w:p w14:paraId="0A88103D">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第四条 北流市城市管理监督局承担城区道路清扫保洁市场化运作的指导和监管工作，并负责考核办法的制定、解释及考核工作的组织和协调。</w:t>
      </w:r>
    </w:p>
    <w:p w14:paraId="7BAE7642">
      <w:pPr>
        <w:autoSpaceDE/>
        <w:autoSpaceDN/>
        <w:adjustRightInd w:val="0"/>
        <w:snapToGrid w:val="0"/>
        <w:spacing w:line="40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kern w:val="21"/>
          <w:sz w:val="24"/>
          <w:szCs w:val="24"/>
          <w:lang w:eastAsia="zh-CN"/>
        </w:rPr>
        <w:t>第二章 考核主体和对象</w:t>
      </w:r>
    </w:p>
    <w:p w14:paraId="1D2F68BF">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第五条 考核主体和对象</w:t>
      </w:r>
    </w:p>
    <w:p w14:paraId="4D1B2962">
      <w:pPr>
        <w:autoSpaceDE/>
        <w:autoSpaceDN/>
        <w:adjustRightInd w:val="0"/>
        <w:snapToGrid w:val="0"/>
        <w:spacing w:line="400" w:lineRule="exact"/>
        <w:ind w:firstLine="984" w:firstLineChars="400"/>
        <w:rPr>
          <w:spacing w:val="3"/>
          <w:sz w:val="24"/>
          <w:szCs w:val="24"/>
          <w:lang w:eastAsia="zh-CN"/>
        </w:rPr>
      </w:pPr>
      <w:r>
        <w:rPr>
          <w:rFonts w:hint="eastAsia"/>
          <w:spacing w:val="3"/>
          <w:sz w:val="24"/>
          <w:szCs w:val="24"/>
          <w:lang w:eastAsia="zh-CN"/>
        </w:rPr>
        <w:t>（一）考核主体为北流市城市管理监督局。</w:t>
      </w:r>
    </w:p>
    <w:p w14:paraId="23B6A4FC">
      <w:pPr>
        <w:autoSpaceDE/>
        <w:autoSpaceDN/>
        <w:adjustRightInd w:val="0"/>
        <w:snapToGrid w:val="0"/>
        <w:spacing w:line="400" w:lineRule="exact"/>
        <w:ind w:firstLine="984" w:firstLineChars="400"/>
        <w:rPr>
          <w:spacing w:val="3"/>
          <w:sz w:val="24"/>
          <w:szCs w:val="24"/>
          <w:lang w:eastAsia="zh-CN"/>
        </w:rPr>
      </w:pPr>
      <w:r>
        <w:rPr>
          <w:rFonts w:hint="eastAsia"/>
          <w:spacing w:val="3"/>
          <w:sz w:val="24"/>
          <w:szCs w:val="24"/>
          <w:lang w:eastAsia="zh-CN"/>
        </w:rPr>
        <w:t>（二）考核对象为通过政府采购程序，取得北流城区道路清扫保洁服务项目中标资格的供应商。</w:t>
      </w:r>
    </w:p>
    <w:p w14:paraId="7C9E7500">
      <w:pPr>
        <w:autoSpaceDE/>
        <w:autoSpaceDN/>
        <w:adjustRightInd w:val="0"/>
        <w:snapToGrid w:val="0"/>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第三章 考核范围和内容</w:t>
      </w:r>
    </w:p>
    <w:p w14:paraId="12708F6A">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第六条 考核范围</w:t>
      </w:r>
    </w:p>
    <w:p w14:paraId="19A37576">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列入采购合同的服务范围。</w:t>
      </w:r>
    </w:p>
    <w:p w14:paraId="5375F8CC">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第七条  考核内容</w:t>
      </w:r>
    </w:p>
    <w:p w14:paraId="1F9588E3">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一）环卫作业成效。包含：1.城市道路、桥梁、公共区域、集贸市场、市委大院和市政府大院的日常清扫保洁；2.城市道路机械清扫、冲洗、洒水、降尘作业；3.各类生活垃圾（含1立方米以下的建筑施工垃圾）及时清运至垃圾中转站或指定的建筑垃圾消纳场所；4.各类垃圾收集容器（垃圾桶、果皮箱）的购置投放、日常管护（清掏、清洗、消毒、维修、更换）及所需垃圾袋的购买；5.道路大气污染防治方面的相关环卫作业工作；6.保障重大检查、重大活动、重大节日的清扫保洁突击任务；7.由于突发事件、自然灾害造成的道路污染应急抢险工作；8.做好垃圾收集容器、运输车辆、环卫设施的垃圾分类标识设置和涉及道路清扫保洁服务范围的垃圾分类工作；9.环卫作业工具房、环卫工人休息室、爱心驿站、车辆停放场所、垃圾中转站等环卫设施及环卫场地的清洁维护；10.属于清扫保洁范围的其他服务项目或应急任务。</w:t>
      </w:r>
    </w:p>
    <w:p w14:paraId="3A4FD72B">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二)环卫管理工作。包含是否按时发放工资，是否配足一线工作人员，是否健全岗前培训制度、岗位责任制度、奖惩制度、安全生产制度等管理制度，其中是否按时工资发放为一票否决指标，工资不按时发放则当月考核结果为“不合格”。</w:t>
      </w:r>
    </w:p>
    <w:p w14:paraId="1C9DBB8C">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（三）社会监督。包含被市民投诉举报经查实有效投诉、上级通报批评或挂牌督办整改、主流媒体曝光等。</w:t>
      </w:r>
    </w:p>
    <w:p w14:paraId="24662054">
      <w:pPr>
        <w:autoSpaceDE/>
        <w:autoSpaceDN/>
        <w:adjustRightInd w:val="0"/>
        <w:snapToGrid w:val="0"/>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第四章 考核规程</w:t>
      </w:r>
    </w:p>
    <w:p w14:paraId="2B53DEAD">
      <w:pPr>
        <w:autoSpaceDE/>
        <w:autoSpaceDN/>
        <w:spacing w:line="400" w:lineRule="exact"/>
        <w:ind w:firstLine="492" w:firstLineChars="200"/>
        <w:rPr>
          <w:spacing w:val="3"/>
          <w:sz w:val="24"/>
          <w:szCs w:val="24"/>
          <w:lang w:eastAsia="zh-CN"/>
        </w:rPr>
      </w:pPr>
      <w:r>
        <w:rPr>
          <w:rFonts w:hint="eastAsia"/>
          <w:spacing w:val="3"/>
          <w:sz w:val="24"/>
          <w:szCs w:val="24"/>
          <w:lang w:eastAsia="zh-CN"/>
        </w:rPr>
        <w:t>第八条 考核方式</w:t>
      </w:r>
    </w:p>
    <w:p w14:paraId="435DA929">
      <w:pPr>
        <w:autoSpaceDE/>
        <w:autoSpaceDN/>
        <w:spacing w:line="400" w:lineRule="exact"/>
        <w:ind w:firstLine="492" w:firstLineChars="200"/>
        <w:rPr>
          <w:spacing w:val="3"/>
          <w:sz w:val="24"/>
          <w:szCs w:val="24"/>
          <w:lang w:eastAsia="zh-CN"/>
        </w:rPr>
      </w:pPr>
      <w:r>
        <w:rPr>
          <w:rFonts w:hint="eastAsia"/>
          <w:spacing w:val="3"/>
          <w:sz w:val="24"/>
          <w:szCs w:val="24"/>
          <w:lang w:eastAsia="zh-CN"/>
        </w:rPr>
        <w:t>采取日巡查、周抽查、月考核的方式。日巡查为每日全面检查，并做好检查记录，考核主体现场检查发现存在问题，应及时将信息反馈给考核对象，并下达《整改通知书》敦促其在规定时间内整改，逾期不整改或者整改不达标的，按照考核标准进行相应扣分。周抽查是在日巡查基础上，考核主体、考核对象联合对某一区域、路段进行突击抽检，或对本周内日巡查中的整改情况进行跟踪检查，如相关问题未整改或整改不到位，按标准扣除分数;考核主体、考核对象现场查验并签字认可。日巡查、周抽查的结果作为月考核的依据。</w:t>
      </w:r>
    </w:p>
    <w:p w14:paraId="3F4184BE">
      <w:pPr>
        <w:autoSpaceDE/>
        <w:autoSpaceDN/>
        <w:spacing w:line="400" w:lineRule="exact"/>
        <w:ind w:firstLine="492" w:firstLineChars="200"/>
        <w:rPr>
          <w:spacing w:val="3"/>
          <w:sz w:val="24"/>
          <w:szCs w:val="24"/>
          <w:lang w:eastAsia="zh-CN"/>
        </w:rPr>
      </w:pPr>
      <w:r>
        <w:rPr>
          <w:rFonts w:hint="eastAsia"/>
          <w:spacing w:val="3"/>
          <w:sz w:val="24"/>
          <w:szCs w:val="24"/>
          <w:lang w:eastAsia="zh-CN"/>
        </w:rPr>
        <w:t>第九条 考核要求</w:t>
      </w:r>
    </w:p>
    <w:p w14:paraId="16446E0C">
      <w:pPr>
        <w:autoSpaceDE/>
        <w:autoSpaceDN/>
        <w:spacing w:line="400" w:lineRule="exact"/>
        <w:ind w:firstLine="492" w:firstLineChars="200"/>
        <w:rPr>
          <w:spacing w:val="3"/>
          <w:sz w:val="24"/>
          <w:szCs w:val="24"/>
          <w:lang w:eastAsia="zh-CN"/>
        </w:rPr>
      </w:pPr>
      <w:r>
        <w:rPr>
          <w:rFonts w:hint="eastAsia"/>
          <w:spacing w:val="3"/>
          <w:sz w:val="24"/>
          <w:szCs w:val="24"/>
          <w:lang w:eastAsia="zh-CN"/>
        </w:rPr>
        <w:t>考核人员应公平、公正评判考核对象的作业质量，考核时应填写《北流市城区道路清扫保洁市场化考核表》并由考核主体和考核对象双方签字认可。考核结果应予公开，双方对考核情况进行质量分析。</w:t>
      </w:r>
    </w:p>
    <w:p w14:paraId="3397A6B1">
      <w:pPr>
        <w:autoSpaceDE/>
        <w:autoSpaceDN/>
        <w:spacing w:line="400" w:lineRule="exact"/>
        <w:ind w:firstLine="492" w:firstLineChars="200"/>
        <w:rPr>
          <w:spacing w:val="3"/>
          <w:sz w:val="24"/>
          <w:szCs w:val="24"/>
          <w:lang w:eastAsia="zh-CN"/>
        </w:rPr>
      </w:pPr>
      <w:r>
        <w:rPr>
          <w:rFonts w:hint="eastAsia"/>
          <w:spacing w:val="3"/>
          <w:sz w:val="24"/>
          <w:szCs w:val="24"/>
          <w:lang w:eastAsia="zh-CN"/>
        </w:rPr>
        <w:t>(一)考核主体开展检查考核工作，需现场取证并详实记录考核时间、地点和考核情况，检查考核人员不得少于2人/次。</w:t>
      </w:r>
    </w:p>
    <w:p w14:paraId="3F47966B">
      <w:pPr>
        <w:autoSpaceDE/>
        <w:autoSpaceDN/>
        <w:spacing w:line="400" w:lineRule="exact"/>
        <w:ind w:firstLine="492" w:firstLineChars="200"/>
        <w:rPr>
          <w:spacing w:val="3"/>
          <w:sz w:val="24"/>
          <w:szCs w:val="24"/>
          <w:lang w:eastAsia="zh-CN"/>
        </w:rPr>
      </w:pPr>
      <w:r>
        <w:rPr>
          <w:rFonts w:hint="eastAsia"/>
          <w:spacing w:val="3"/>
          <w:sz w:val="24"/>
          <w:szCs w:val="24"/>
          <w:lang w:eastAsia="zh-CN"/>
        </w:rPr>
        <w:t>(二)考核对象不得以任何理由拒绝检查考核，否则视为当月考核不合格。</w:t>
      </w:r>
    </w:p>
    <w:p w14:paraId="2013BE6B">
      <w:pPr>
        <w:autoSpaceDE/>
        <w:autoSpaceDN/>
        <w:spacing w:line="400" w:lineRule="exact"/>
        <w:ind w:firstLine="492" w:firstLineChars="200"/>
        <w:rPr>
          <w:spacing w:val="3"/>
          <w:sz w:val="24"/>
          <w:szCs w:val="24"/>
          <w:lang w:eastAsia="zh-CN"/>
        </w:rPr>
      </w:pPr>
      <w:r>
        <w:rPr>
          <w:rFonts w:hint="eastAsia"/>
          <w:spacing w:val="3"/>
          <w:sz w:val="24"/>
          <w:szCs w:val="24"/>
          <w:lang w:eastAsia="zh-CN"/>
        </w:rPr>
        <w:t>(三)考核对象应每月5日前报送上月的《北流市城区道路清扫保洁市场化自查报告》，如实反映项目投入作业力量、作业运行时间、人员配置、工资发放等情况。</w:t>
      </w:r>
    </w:p>
    <w:p w14:paraId="206BEE89">
      <w:pPr>
        <w:autoSpaceDE/>
        <w:autoSpaceDN/>
        <w:spacing w:line="400" w:lineRule="exact"/>
        <w:ind w:firstLine="492" w:firstLineChars="200"/>
        <w:rPr>
          <w:spacing w:val="3"/>
          <w:sz w:val="24"/>
          <w:szCs w:val="24"/>
          <w:lang w:eastAsia="zh-CN"/>
        </w:rPr>
      </w:pPr>
      <w:r>
        <w:rPr>
          <w:rFonts w:hint="eastAsia"/>
          <w:spacing w:val="3"/>
          <w:sz w:val="24"/>
          <w:szCs w:val="24"/>
          <w:lang w:eastAsia="zh-CN"/>
        </w:rPr>
        <w:t>第十条 考核评分</w:t>
      </w:r>
    </w:p>
    <w:p w14:paraId="3F180C05">
      <w:pPr>
        <w:autoSpaceDE/>
        <w:autoSpaceDN/>
        <w:spacing w:line="400" w:lineRule="exact"/>
        <w:ind w:firstLine="492" w:firstLineChars="200"/>
        <w:rPr>
          <w:spacing w:val="3"/>
          <w:sz w:val="24"/>
          <w:szCs w:val="24"/>
          <w:lang w:eastAsia="zh-CN"/>
        </w:rPr>
      </w:pPr>
      <w:r>
        <w:rPr>
          <w:rFonts w:hint="eastAsia"/>
          <w:spacing w:val="3"/>
          <w:sz w:val="24"/>
          <w:szCs w:val="24"/>
          <w:lang w:eastAsia="zh-CN"/>
        </w:rPr>
        <w:t>考核总分值为1000分，由环卫作业成效、环卫管理工作和社会监督三项组成，其中环卫作业成效占800分，环卫管理工作占100分，社会监督占100分。考核评分实行倒扣分制度，不越项扣分，当月考核得分决定考核结果。</w:t>
      </w:r>
    </w:p>
    <w:p w14:paraId="62DB86E8">
      <w:pPr>
        <w:autoSpaceDE/>
        <w:autoSpaceDN/>
        <w:spacing w:line="400" w:lineRule="exact"/>
        <w:ind w:firstLine="492" w:firstLineChars="200"/>
        <w:rPr>
          <w:spacing w:val="3"/>
          <w:sz w:val="24"/>
          <w:szCs w:val="24"/>
          <w:lang w:eastAsia="zh-CN"/>
        </w:rPr>
      </w:pPr>
      <w:r>
        <w:rPr>
          <w:rFonts w:hint="eastAsia"/>
          <w:spacing w:val="3"/>
          <w:sz w:val="24"/>
          <w:szCs w:val="24"/>
          <w:lang w:eastAsia="zh-CN"/>
        </w:rPr>
        <w:t>第十一条 考核结果</w:t>
      </w:r>
    </w:p>
    <w:p w14:paraId="6BE9AC64">
      <w:pPr>
        <w:autoSpaceDE/>
        <w:autoSpaceDN/>
        <w:spacing w:line="400" w:lineRule="exact"/>
        <w:ind w:firstLine="492" w:firstLineChars="200"/>
        <w:rPr>
          <w:spacing w:val="3"/>
          <w:sz w:val="24"/>
          <w:szCs w:val="24"/>
          <w:lang w:eastAsia="zh-CN"/>
        </w:rPr>
      </w:pPr>
      <w:r>
        <w:rPr>
          <w:rFonts w:hint="eastAsia"/>
          <w:spacing w:val="3"/>
          <w:sz w:val="24"/>
          <w:szCs w:val="24"/>
          <w:lang w:eastAsia="zh-CN"/>
        </w:rPr>
        <w:t>（一）考核结果（以下简称P）分为“优秀”、“良好”、“合格”、“基本合格”、“不合格”五个等级。900分以上为“优秀”，800≤P&lt;900分的为“良好”，700≤P&lt;800分的为“合格”，600≤P&lt;700分的为“基本合格”，P&lt; 600分的为“不合格”。</w:t>
      </w:r>
    </w:p>
    <w:p w14:paraId="260BA251">
      <w:pPr>
        <w:autoSpaceDE/>
        <w:autoSpaceDN/>
        <w:spacing w:line="400" w:lineRule="exact"/>
        <w:ind w:firstLine="492" w:firstLineChars="200"/>
        <w:rPr>
          <w:spacing w:val="3"/>
          <w:sz w:val="24"/>
          <w:szCs w:val="24"/>
          <w:lang w:eastAsia="zh-CN"/>
        </w:rPr>
      </w:pPr>
      <w:r>
        <w:rPr>
          <w:rFonts w:hint="eastAsia"/>
          <w:spacing w:val="3"/>
          <w:sz w:val="24"/>
          <w:szCs w:val="24"/>
          <w:lang w:eastAsia="zh-CN"/>
        </w:rPr>
        <w:t>（二）当月考核结果为“优秀”的，全额支付当月服务费。考核结果为“良好”的，服务费按扣减失分后产生的实际数支付。考核结果为“合格”的，服务费按扣减失分后产生的实际数支付。考核结果为“基本合格”的，服务费按扣减失分后产生的实际数支付；连续5个月考核等级为“基本合格”的，甲方有权终止合同，乙方按合同年服务费5%计向甲方支付违约金。考核结果为“不合格”的，服务费按扣减失分后产生的实际数支付；连续3个月考核等级为“不合格”的，甲方有权终止合同，乙方按合同年服务费5%计向甲方支付违约金。</w:t>
      </w:r>
    </w:p>
    <w:p w14:paraId="5EAAE28F">
      <w:pPr>
        <w:autoSpaceDE/>
        <w:autoSpaceDN/>
        <w:spacing w:line="400" w:lineRule="exact"/>
        <w:ind w:firstLine="492" w:firstLineChars="200"/>
        <w:rPr>
          <w:spacing w:val="3"/>
          <w:sz w:val="24"/>
          <w:szCs w:val="24"/>
          <w:lang w:eastAsia="zh-CN"/>
        </w:rPr>
      </w:pPr>
      <w:r>
        <w:rPr>
          <w:rFonts w:hint="eastAsia"/>
          <w:spacing w:val="3"/>
          <w:sz w:val="24"/>
          <w:szCs w:val="24"/>
          <w:lang w:eastAsia="zh-CN"/>
        </w:rPr>
        <w:t>（三）扣减分的分值为100元/分。</w:t>
      </w:r>
    </w:p>
    <w:p w14:paraId="194636B9">
      <w:pPr>
        <w:autoSpaceDE/>
        <w:autoSpaceDN/>
        <w:spacing w:line="400" w:lineRule="exact"/>
        <w:ind w:firstLine="492" w:firstLineChars="200"/>
        <w:rPr>
          <w:spacing w:val="3"/>
          <w:sz w:val="24"/>
          <w:szCs w:val="24"/>
          <w:lang w:eastAsia="zh-CN"/>
        </w:rPr>
      </w:pPr>
    </w:p>
    <w:p w14:paraId="5C077D49">
      <w:pPr>
        <w:autoSpaceDE/>
        <w:autoSpaceDN/>
        <w:spacing w:line="400" w:lineRule="exact"/>
        <w:ind w:firstLine="492" w:firstLineChars="200"/>
        <w:rPr>
          <w:spacing w:val="3"/>
          <w:sz w:val="24"/>
          <w:szCs w:val="24"/>
          <w:lang w:eastAsia="zh-CN"/>
        </w:rPr>
      </w:pPr>
    </w:p>
    <w:p w14:paraId="6F4C28D4">
      <w:pPr>
        <w:autoSpaceDE/>
        <w:autoSpaceDN/>
        <w:spacing w:line="400" w:lineRule="exact"/>
        <w:ind w:firstLine="492" w:firstLineChars="200"/>
        <w:rPr>
          <w:rFonts w:asciiTheme="minorEastAsia" w:hAnsiTheme="minorEastAsia" w:eastAsiaTheme="minorEastAsia" w:cstheme="minorEastAsia"/>
          <w:sz w:val="24"/>
          <w:szCs w:val="24"/>
          <w:lang w:eastAsia="zh-CN"/>
        </w:rPr>
      </w:pPr>
      <w:r>
        <w:rPr>
          <w:rFonts w:hint="eastAsia"/>
          <w:spacing w:val="3"/>
          <w:sz w:val="24"/>
          <w:szCs w:val="24"/>
          <w:lang w:eastAsia="zh-CN"/>
        </w:rPr>
        <w:t>考评总分与环卫服务费挂钩。考评结果评分定级及相关奖惩规定如下表：</w:t>
      </w:r>
    </w:p>
    <w:tbl>
      <w:tblPr>
        <w:tblStyle w:val="18"/>
        <w:tblpPr w:leftFromText="180" w:rightFromText="180" w:vertAnchor="text" w:horzAnchor="page" w:tblpXSpec="center" w:tblpY="310"/>
        <w:tblOverlap w:val="never"/>
        <w:tblW w:w="9816" w:type="dxa"/>
        <w:jc w:val="center"/>
        <w:tblLayout w:type="fixed"/>
        <w:tblCellMar>
          <w:top w:w="0" w:type="dxa"/>
          <w:left w:w="108" w:type="dxa"/>
          <w:bottom w:w="0" w:type="dxa"/>
          <w:right w:w="108" w:type="dxa"/>
        </w:tblCellMar>
      </w:tblPr>
      <w:tblGrid>
        <w:gridCol w:w="1866"/>
        <w:gridCol w:w="1863"/>
        <w:gridCol w:w="3830"/>
        <w:gridCol w:w="2257"/>
      </w:tblGrid>
      <w:tr w14:paraId="6B923742">
        <w:tblPrEx>
          <w:tblCellMar>
            <w:top w:w="0" w:type="dxa"/>
            <w:left w:w="108" w:type="dxa"/>
            <w:bottom w:w="0" w:type="dxa"/>
            <w:right w:w="108" w:type="dxa"/>
          </w:tblCellMar>
        </w:tblPrEx>
        <w:trPr>
          <w:trHeight w:val="450" w:hRule="atLeast"/>
          <w:jc w:val="center"/>
        </w:trPr>
        <w:tc>
          <w:tcPr>
            <w:tcW w:w="9816" w:type="dxa"/>
            <w:gridSpan w:val="4"/>
            <w:tcBorders>
              <w:top w:val="nil"/>
              <w:left w:val="nil"/>
              <w:bottom w:val="single" w:color="auto" w:sz="4" w:space="0"/>
              <w:right w:val="nil"/>
            </w:tcBorders>
            <w:noWrap/>
            <w:vAlign w:val="center"/>
          </w:tcPr>
          <w:p w14:paraId="64447FD1">
            <w:pPr>
              <w:widowControl/>
              <w:spacing w:line="400" w:lineRule="exact"/>
              <w:jc w:val="center"/>
              <w:rPr>
                <w:rFonts w:asciiTheme="minorEastAsia" w:hAnsiTheme="minorEastAsia" w:eastAsiaTheme="minorEastAsia" w:cstheme="minorEastAsia"/>
                <w:b/>
                <w:bCs/>
                <w:kern w:val="21"/>
                <w:sz w:val="24"/>
                <w:szCs w:val="24"/>
                <w:lang w:eastAsia="zh-CN"/>
              </w:rPr>
            </w:pPr>
            <w:r>
              <w:rPr>
                <w:rFonts w:hint="eastAsia"/>
                <w:spacing w:val="3"/>
                <w:sz w:val="24"/>
                <w:szCs w:val="24"/>
                <w:lang w:eastAsia="zh-CN"/>
              </w:rPr>
              <w:t>北流市环卫市场化作业服务质量考核评定等级表</w:t>
            </w:r>
          </w:p>
        </w:tc>
      </w:tr>
      <w:tr w14:paraId="0A9BDC4C">
        <w:tblPrEx>
          <w:tblCellMar>
            <w:top w:w="0" w:type="dxa"/>
            <w:left w:w="108" w:type="dxa"/>
            <w:bottom w:w="0" w:type="dxa"/>
            <w:right w:w="108" w:type="dxa"/>
          </w:tblCellMar>
        </w:tblPrEx>
        <w:trPr>
          <w:trHeight w:val="590" w:hRule="atLeast"/>
          <w:jc w:val="center"/>
        </w:trPr>
        <w:tc>
          <w:tcPr>
            <w:tcW w:w="1866" w:type="dxa"/>
            <w:tcBorders>
              <w:top w:val="nil"/>
              <w:left w:val="single" w:color="auto" w:sz="4" w:space="0"/>
              <w:bottom w:val="single" w:color="auto" w:sz="4" w:space="0"/>
              <w:right w:val="nil"/>
            </w:tcBorders>
            <w:noWrap/>
            <w:vAlign w:val="center"/>
          </w:tcPr>
          <w:p w14:paraId="7C38273C">
            <w:pPr>
              <w:widowControl/>
              <w:spacing w:line="400" w:lineRule="exact"/>
              <w:jc w:val="center"/>
              <w:rPr>
                <w:rFonts w:asciiTheme="minorEastAsia" w:hAnsiTheme="minorEastAsia" w:eastAsiaTheme="minorEastAsia" w:cstheme="minorEastAsia"/>
                <w:b/>
                <w:bCs/>
                <w:kern w:val="21"/>
                <w:sz w:val="24"/>
                <w:szCs w:val="24"/>
              </w:rPr>
            </w:pPr>
            <w:r>
              <w:rPr>
                <w:rFonts w:hint="eastAsia" w:asciiTheme="minorEastAsia" w:hAnsiTheme="minorEastAsia" w:eastAsiaTheme="minorEastAsia" w:cstheme="minorEastAsia"/>
                <w:b/>
                <w:bCs/>
                <w:kern w:val="21"/>
                <w:sz w:val="24"/>
                <w:szCs w:val="24"/>
              </w:rPr>
              <w:t>每月考评总分</w:t>
            </w:r>
          </w:p>
        </w:tc>
        <w:tc>
          <w:tcPr>
            <w:tcW w:w="1863" w:type="dxa"/>
            <w:tcBorders>
              <w:top w:val="nil"/>
              <w:left w:val="single" w:color="auto" w:sz="4" w:space="0"/>
              <w:bottom w:val="single" w:color="auto" w:sz="4" w:space="0"/>
              <w:right w:val="single" w:color="auto" w:sz="4" w:space="0"/>
            </w:tcBorders>
            <w:noWrap/>
            <w:vAlign w:val="center"/>
          </w:tcPr>
          <w:p w14:paraId="460A2170">
            <w:pPr>
              <w:widowControl/>
              <w:spacing w:line="400" w:lineRule="exact"/>
              <w:jc w:val="center"/>
              <w:rPr>
                <w:rFonts w:asciiTheme="minorEastAsia" w:hAnsiTheme="minorEastAsia" w:eastAsiaTheme="minorEastAsia" w:cstheme="minorEastAsia"/>
                <w:b/>
                <w:bCs/>
                <w:kern w:val="21"/>
                <w:sz w:val="24"/>
                <w:szCs w:val="24"/>
              </w:rPr>
            </w:pPr>
            <w:r>
              <w:rPr>
                <w:rFonts w:hint="eastAsia" w:asciiTheme="minorEastAsia" w:hAnsiTheme="minorEastAsia" w:eastAsiaTheme="minorEastAsia" w:cstheme="minorEastAsia"/>
                <w:b/>
                <w:bCs/>
                <w:kern w:val="21"/>
                <w:sz w:val="24"/>
                <w:szCs w:val="24"/>
              </w:rPr>
              <w:t>考评等级</w:t>
            </w:r>
          </w:p>
        </w:tc>
        <w:tc>
          <w:tcPr>
            <w:tcW w:w="3830" w:type="dxa"/>
            <w:tcBorders>
              <w:top w:val="nil"/>
              <w:left w:val="nil"/>
              <w:bottom w:val="single" w:color="auto" w:sz="4" w:space="0"/>
              <w:right w:val="single" w:color="auto" w:sz="4" w:space="0"/>
            </w:tcBorders>
            <w:noWrap/>
            <w:vAlign w:val="center"/>
          </w:tcPr>
          <w:p w14:paraId="04011D4F">
            <w:pPr>
              <w:widowControl/>
              <w:spacing w:line="400" w:lineRule="exact"/>
              <w:jc w:val="center"/>
              <w:rPr>
                <w:rFonts w:asciiTheme="minorEastAsia" w:hAnsiTheme="minorEastAsia" w:eastAsiaTheme="minorEastAsia" w:cstheme="minorEastAsia"/>
                <w:b/>
                <w:bCs/>
                <w:kern w:val="21"/>
                <w:sz w:val="24"/>
                <w:szCs w:val="24"/>
              </w:rPr>
            </w:pPr>
            <w:r>
              <w:rPr>
                <w:rFonts w:hint="eastAsia" w:asciiTheme="minorEastAsia" w:hAnsiTheme="minorEastAsia" w:eastAsiaTheme="minorEastAsia" w:cstheme="minorEastAsia"/>
                <w:b/>
                <w:bCs/>
                <w:kern w:val="21"/>
                <w:sz w:val="24"/>
                <w:szCs w:val="24"/>
              </w:rPr>
              <w:t>处罚</w:t>
            </w:r>
          </w:p>
        </w:tc>
        <w:tc>
          <w:tcPr>
            <w:tcW w:w="2257" w:type="dxa"/>
            <w:tcBorders>
              <w:top w:val="nil"/>
              <w:left w:val="nil"/>
              <w:bottom w:val="single" w:color="auto" w:sz="4" w:space="0"/>
              <w:right w:val="single" w:color="auto" w:sz="4" w:space="0"/>
            </w:tcBorders>
            <w:noWrap/>
            <w:vAlign w:val="center"/>
          </w:tcPr>
          <w:p w14:paraId="09FC6351">
            <w:pPr>
              <w:widowControl/>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备注</w:t>
            </w:r>
          </w:p>
        </w:tc>
      </w:tr>
      <w:tr w14:paraId="438F68A2">
        <w:tblPrEx>
          <w:tblCellMar>
            <w:top w:w="0" w:type="dxa"/>
            <w:left w:w="108" w:type="dxa"/>
            <w:bottom w:w="0" w:type="dxa"/>
            <w:right w:w="108" w:type="dxa"/>
          </w:tblCellMar>
        </w:tblPrEx>
        <w:trPr>
          <w:trHeight w:val="426" w:hRule="atLeast"/>
          <w:jc w:val="center"/>
        </w:trPr>
        <w:tc>
          <w:tcPr>
            <w:tcW w:w="1866" w:type="dxa"/>
            <w:tcBorders>
              <w:top w:val="nil"/>
              <w:left w:val="single" w:color="auto" w:sz="4" w:space="0"/>
              <w:bottom w:val="single" w:color="auto" w:sz="4" w:space="0"/>
              <w:right w:val="single" w:color="auto" w:sz="4" w:space="0"/>
            </w:tcBorders>
            <w:noWrap/>
            <w:vAlign w:val="center"/>
          </w:tcPr>
          <w:p w14:paraId="4E7BC5DB">
            <w:pPr>
              <w:widowControl/>
              <w:spacing w:line="400" w:lineRule="exact"/>
              <w:jc w:val="center"/>
              <w:rPr>
                <w:spacing w:val="3"/>
                <w:sz w:val="24"/>
                <w:szCs w:val="24"/>
                <w:lang w:eastAsia="zh-CN"/>
              </w:rPr>
            </w:pPr>
            <w:r>
              <w:rPr>
                <w:rFonts w:hint="eastAsia"/>
                <w:spacing w:val="3"/>
                <w:sz w:val="24"/>
                <w:szCs w:val="24"/>
                <w:lang w:eastAsia="zh-CN"/>
              </w:rPr>
              <w:t>900≤P</w:t>
            </w:r>
          </w:p>
        </w:tc>
        <w:tc>
          <w:tcPr>
            <w:tcW w:w="1863" w:type="dxa"/>
            <w:tcBorders>
              <w:top w:val="nil"/>
              <w:left w:val="nil"/>
              <w:bottom w:val="single" w:color="auto" w:sz="4" w:space="0"/>
              <w:right w:val="single" w:color="auto" w:sz="4" w:space="0"/>
            </w:tcBorders>
            <w:noWrap/>
            <w:vAlign w:val="center"/>
          </w:tcPr>
          <w:p w14:paraId="5D4ABA69">
            <w:pPr>
              <w:widowControl/>
              <w:spacing w:line="400" w:lineRule="exact"/>
              <w:jc w:val="center"/>
              <w:rPr>
                <w:spacing w:val="3"/>
                <w:sz w:val="24"/>
                <w:szCs w:val="24"/>
                <w:lang w:eastAsia="zh-CN"/>
              </w:rPr>
            </w:pPr>
            <w:r>
              <w:rPr>
                <w:rFonts w:hint="eastAsia"/>
                <w:spacing w:val="3"/>
                <w:sz w:val="24"/>
                <w:szCs w:val="24"/>
                <w:lang w:eastAsia="zh-CN"/>
              </w:rPr>
              <w:t>优  秀</w:t>
            </w:r>
          </w:p>
        </w:tc>
        <w:tc>
          <w:tcPr>
            <w:tcW w:w="3830" w:type="dxa"/>
            <w:tcBorders>
              <w:top w:val="nil"/>
              <w:left w:val="nil"/>
              <w:bottom w:val="single" w:color="auto" w:sz="4" w:space="0"/>
              <w:right w:val="single" w:color="auto" w:sz="4" w:space="0"/>
            </w:tcBorders>
            <w:noWrap/>
            <w:vAlign w:val="center"/>
          </w:tcPr>
          <w:p w14:paraId="2C24EF23">
            <w:pPr>
              <w:widowControl/>
              <w:spacing w:line="400" w:lineRule="exact"/>
              <w:jc w:val="center"/>
              <w:rPr>
                <w:spacing w:val="3"/>
                <w:sz w:val="24"/>
                <w:szCs w:val="24"/>
                <w:lang w:eastAsia="zh-CN"/>
              </w:rPr>
            </w:pPr>
            <w:r>
              <w:rPr>
                <w:rFonts w:hint="eastAsia"/>
                <w:spacing w:val="3"/>
                <w:sz w:val="24"/>
                <w:szCs w:val="24"/>
                <w:lang w:eastAsia="zh-CN"/>
              </w:rPr>
              <w:t>无</w:t>
            </w:r>
          </w:p>
        </w:tc>
        <w:tc>
          <w:tcPr>
            <w:tcW w:w="2257" w:type="dxa"/>
            <w:vMerge w:val="restart"/>
            <w:tcBorders>
              <w:top w:val="nil"/>
              <w:left w:val="nil"/>
              <w:right w:val="single" w:color="auto" w:sz="4" w:space="0"/>
            </w:tcBorders>
            <w:noWrap/>
            <w:vAlign w:val="center"/>
          </w:tcPr>
          <w:p w14:paraId="4206B3BD">
            <w:pPr>
              <w:widowControl/>
              <w:spacing w:line="400" w:lineRule="exact"/>
              <w:rPr>
                <w:rFonts w:asciiTheme="minorEastAsia" w:hAnsiTheme="minorEastAsia" w:eastAsiaTheme="minorEastAsia" w:cstheme="minorEastAsia"/>
                <w:b/>
                <w:bCs/>
                <w:kern w:val="21"/>
                <w:sz w:val="24"/>
                <w:szCs w:val="24"/>
              </w:rPr>
            </w:pPr>
          </w:p>
        </w:tc>
      </w:tr>
      <w:tr w14:paraId="6B53BAB2">
        <w:tblPrEx>
          <w:tblCellMar>
            <w:top w:w="0" w:type="dxa"/>
            <w:left w:w="108" w:type="dxa"/>
            <w:bottom w:w="0" w:type="dxa"/>
            <w:right w:w="108" w:type="dxa"/>
          </w:tblCellMar>
        </w:tblPrEx>
        <w:trPr>
          <w:trHeight w:val="417" w:hRule="atLeast"/>
          <w:jc w:val="center"/>
        </w:trPr>
        <w:tc>
          <w:tcPr>
            <w:tcW w:w="1866" w:type="dxa"/>
            <w:tcBorders>
              <w:top w:val="nil"/>
              <w:left w:val="single" w:color="auto" w:sz="4" w:space="0"/>
              <w:bottom w:val="single" w:color="auto" w:sz="4" w:space="0"/>
              <w:right w:val="single" w:color="auto" w:sz="4" w:space="0"/>
            </w:tcBorders>
            <w:noWrap/>
            <w:vAlign w:val="center"/>
          </w:tcPr>
          <w:p w14:paraId="61EE0F8B">
            <w:pPr>
              <w:widowControl/>
              <w:spacing w:line="400" w:lineRule="exact"/>
              <w:jc w:val="center"/>
              <w:rPr>
                <w:spacing w:val="3"/>
                <w:sz w:val="24"/>
                <w:szCs w:val="24"/>
                <w:lang w:eastAsia="zh-CN"/>
              </w:rPr>
            </w:pPr>
            <w:r>
              <w:rPr>
                <w:rFonts w:hint="eastAsia"/>
                <w:spacing w:val="3"/>
                <w:sz w:val="24"/>
                <w:szCs w:val="24"/>
                <w:lang w:eastAsia="zh-CN"/>
              </w:rPr>
              <w:t>800≤P&lt;900</w:t>
            </w:r>
          </w:p>
        </w:tc>
        <w:tc>
          <w:tcPr>
            <w:tcW w:w="1863" w:type="dxa"/>
            <w:tcBorders>
              <w:top w:val="nil"/>
              <w:left w:val="nil"/>
              <w:bottom w:val="single" w:color="auto" w:sz="4" w:space="0"/>
              <w:right w:val="single" w:color="auto" w:sz="4" w:space="0"/>
            </w:tcBorders>
            <w:noWrap/>
            <w:vAlign w:val="center"/>
          </w:tcPr>
          <w:p w14:paraId="7870E873">
            <w:pPr>
              <w:widowControl/>
              <w:spacing w:line="400" w:lineRule="exact"/>
              <w:jc w:val="center"/>
              <w:rPr>
                <w:spacing w:val="3"/>
                <w:sz w:val="24"/>
                <w:szCs w:val="24"/>
                <w:lang w:eastAsia="zh-CN"/>
              </w:rPr>
            </w:pPr>
            <w:r>
              <w:rPr>
                <w:rFonts w:hint="eastAsia"/>
                <w:spacing w:val="3"/>
                <w:sz w:val="24"/>
                <w:szCs w:val="24"/>
                <w:lang w:eastAsia="zh-CN"/>
              </w:rPr>
              <w:t>良  好</w:t>
            </w:r>
          </w:p>
        </w:tc>
        <w:tc>
          <w:tcPr>
            <w:tcW w:w="3830" w:type="dxa"/>
            <w:tcBorders>
              <w:top w:val="nil"/>
              <w:left w:val="nil"/>
              <w:bottom w:val="single" w:color="auto" w:sz="4" w:space="0"/>
              <w:right w:val="single" w:color="auto" w:sz="4" w:space="0"/>
            </w:tcBorders>
            <w:noWrap/>
            <w:vAlign w:val="center"/>
          </w:tcPr>
          <w:p w14:paraId="628AE076">
            <w:pPr>
              <w:widowControl/>
              <w:spacing w:line="400" w:lineRule="exact"/>
              <w:jc w:val="center"/>
              <w:rPr>
                <w:spacing w:val="3"/>
                <w:sz w:val="24"/>
                <w:szCs w:val="24"/>
                <w:lang w:eastAsia="zh-CN"/>
              </w:rPr>
            </w:pPr>
            <w:r>
              <w:rPr>
                <w:rFonts w:hint="eastAsia"/>
                <w:spacing w:val="3"/>
                <w:sz w:val="24"/>
                <w:szCs w:val="24"/>
                <w:lang w:eastAsia="zh-CN"/>
              </w:rPr>
              <w:t>无</w:t>
            </w:r>
          </w:p>
        </w:tc>
        <w:tc>
          <w:tcPr>
            <w:tcW w:w="2257" w:type="dxa"/>
            <w:vMerge w:val="continue"/>
            <w:tcBorders>
              <w:left w:val="nil"/>
              <w:right w:val="single" w:color="auto" w:sz="4" w:space="0"/>
            </w:tcBorders>
            <w:noWrap/>
            <w:vAlign w:val="center"/>
          </w:tcPr>
          <w:p w14:paraId="08AC9F7D">
            <w:pPr>
              <w:widowControl/>
              <w:spacing w:line="400" w:lineRule="exact"/>
              <w:jc w:val="center"/>
              <w:rPr>
                <w:rFonts w:asciiTheme="minorEastAsia" w:hAnsiTheme="minorEastAsia" w:eastAsiaTheme="minorEastAsia" w:cstheme="minorEastAsia"/>
                <w:kern w:val="21"/>
                <w:sz w:val="24"/>
                <w:szCs w:val="24"/>
              </w:rPr>
            </w:pPr>
          </w:p>
        </w:tc>
      </w:tr>
      <w:tr w14:paraId="2A165100">
        <w:tblPrEx>
          <w:tblCellMar>
            <w:top w:w="0" w:type="dxa"/>
            <w:left w:w="108" w:type="dxa"/>
            <w:bottom w:w="0" w:type="dxa"/>
            <w:right w:w="108" w:type="dxa"/>
          </w:tblCellMar>
        </w:tblPrEx>
        <w:trPr>
          <w:trHeight w:val="622" w:hRule="atLeast"/>
          <w:jc w:val="center"/>
        </w:trPr>
        <w:tc>
          <w:tcPr>
            <w:tcW w:w="1866" w:type="dxa"/>
            <w:tcBorders>
              <w:top w:val="single" w:color="auto" w:sz="4" w:space="0"/>
              <w:left w:val="single" w:color="auto" w:sz="4" w:space="0"/>
              <w:bottom w:val="single" w:color="auto" w:sz="4" w:space="0"/>
              <w:right w:val="single" w:color="auto" w:sz="4" w:space="0"/>
            </w:tcBorders>
            <w:noWrap/>
            <w:vAlign w:val="center"/>
          </w:tcPr>
          <w:p w14:paraId="383CA4F2">
            <w:pPr>
              <w:widowControl/>
              <w:spacing w:line="400" w:lineRule="exact"/>
              <w:jc w:val="center"/>
              <w:rPr>
                <w:spacing w:val="3"/>
                <w:sz w:val="24"/>
                <w:szCs w:val="24"/>
                <w:lang w:eastAsia="zh-CN"/>
              </w:rPr>
            </w:pPr>
            <w:r>
              <w:rPr>
                <w:rFonts w:hint="eastAsia"/>
                <w:spacing w:val="3"/>
                <w:sz w:val="24"/>
                <w:szCs w:val="24"/>
                <w:lang w:eastAsia="zh-CN"/>
              </w:rPr>
              <w:t>700≤P&lt;800</w:t>
            </w:r>
          </w:p>
        </w:tc>
        <w:tc>
          <w:tcPr>
            <w:tcW w:w="1863" w:type="dxa"/>
            <w:tcBorders>
              <w:top w:val="single" w:color="auto" w:sz="4" w:space="0"/>
              <w:left w:val="nil"/>
              <w:bottom w:val="single" w:color="auto" w:sz="4" w:space="0"/>
              <w:right w:val="single" w:color="auto" w:sz="4" w:space="0"/>
            </w:tcBorders>
            <w:noWrap/>
            <w:vAlign w:val="center"/>
          </w:tcPr>
          <w:p w14:paraId="2B8CA605">
            <w:pPr>
              <w:widowControl/>
              <w:spacing w:line="400" w:lineRule="exact"/>
              <w:jc w:val="center"/>
              <w:rPr>
                <w:spacing w:val="3"/>
                <w:sz w:val="24"/>
                <w:szCs w:val="24"/>
                <w:lang w:eastAsia="zh-CN"/>
              </w:rPr>
            </w:pPr>
            <w:r>
              <w:rPr>
                <w:rFonts w:hint="eastAsia"/>
                <w:spacing w:val="3"/>
                <w:sz w:val="24"/>
                <w:szCs w:val="24"/>
                <w:lang w:eastAsia="zh-CN"/>
              </w:rPr>
              <w:t>合格</w:t>
            </w:r>
          </w:p>
        </w:tc>
        <w:tc>
          <w:tcPr>
            <w:tcW w:w="3830" w:type="dxa"/>
            <w:tcBorders>
              <w:top w:val="single" w:color="auto" w:sz="4" w:space="0"/>
              <w:left w:val="nil"/>
              <w:bottom w:val="single" w:color="auto" w:sz="4" w:space="0"/>
              <w:right w:val="single" w:color="auto" w:sz="4" w:space="0"/>
            </w:tcBorders>
            <w:noWrap/>
            <w:vAlign w:val="center"/>
          </w:tcPr>
          <w:p w14:paraId="4750FEDD">
            <w:pPr>
              <w:widowControl/>
              <w:spacing w:line="400" w:lineRule="exact"/>
              <w:jc w:val="center"/>
              <w:rPr>
                <w:rFonts w:asciiTheme="minorEastAsia" w:hAnsiTheme="minorEastAsia" w:eastAsiaTheme="minorEastAsia" w:cstheme="minorEastAsia"/>
                <w:color w:val="FF0000"/>
                <w:kern w:val="21"/>
              </w:rPr>
            </w:pPr>
            <w:r>
              <w:rPr>
                <w:rFonts w:hint="eastAsia"/>
                <w:spacing w:val="3"/>
                <w:sz w:val="24"/>
                <w:szCs w:val="24"/>
                <w:lang w:eastAsia="zh-CN"/>
              </w:rPr>
              <w:t>D=（800-P）* 0.02% * T</w:t>
            </w:r>
          </w:p>
        </w:tc>
        <w:tc>
          <w:tcPr>
            <w:tcW w:w="2257" w:type="dxa"/>
            <w:vMerge w:val="continue"/>
            <w:tcBorders>
              <w:left w:val="nil"/>
              <w:right w:val="single" w:color="auto" w:sz="4" w:space="0"/>
            </w:tcBorders>
            <w:noWrap/>
            <w:vAlign w:val="center"/>
          </w:tcPr>
          <w:p w14:paraId="4D360951">
            <w:pPr>
              <w:widowControl/>
              <w:spacing w:line="400" w:lineRule="exact"/>
              <w:jc w:val="center"/>
              <w:rPr>
                <w:rFonts w:asciiTheme="minorEastAsia" w:hAnsiTheme="minorEastAsia" w:eastAsiaTheme="minorEastAsia" w:cstheme="minorEastAsia"/>
                <w:kern w:val="21"/>
                <w:sz w:val="24"/>
                <w:szCs w:val="24"/>
                <w:lang w:eastAsia="zh-CN"/>
              </w:rPr>
            </w:pPr>
          </w:p>
        </w:tc>
      </w:tr>
      <w:tr w14:paraId="0B319B52">
        <w:tblPrEx>
          <w:tblCellMar>
            <w:top w:w="0" w:type="dxa"/>
            <w:left w:w="108" w:type="dxa"/>
            <w:bottom w:w="0" w:type="dxa"/>
            <w:right w:w="108" w:type="dxa"/>
          </w:tblCellMar>
        </w:tblPrEx>
        <w:trPr>
          <w:trHeight w:val="1085" w:hRule="atLeast"/>
          <w:jc w:val="center"/>
        </w:trPr>
        <w:tc>
          <w:tcPr>
            <w:tcW w:w="1866" w:type="dxa"/>
            <w:tcBorders>
              <w:top w:val="nil"/>
              <w:left w:val="single" w:color="auto" w:sz="4" w:space="0"/>
              <w:bottom w:val="single" w:color="auto" w:sz="4" w:space="0"/>
              <w:right w:val="single" w:color="auto" w:sz="4" w:space="0"/>
            </w:tcBorders>
            <w:noWrap/>
            <w:vAlign w:val="center"/>
          </w:tcPr>
          <w:p w14:paraId="40D31514">
            <w:pPr>
              <w:widowControl/>
              <w:spacing w:line="400" w:lineRule="exact"/>
              <w:jc w:val="center"/>
              <w:rPr>
                <w:spacing w:val="3"/>
                <w:sz w:val="24"/>
                <w:szCs w:val="24"/>
                <w:lang w:eastAsia="zh-CN"/>
              </w:rPr>
            </w:pPr>
            <w:r>
              <w:rPr>
                <w:rFonts w:hint="eastAsia"/>
                <w:spacing w:val="3"/>
                <w:sz w:val="24"/>
                <w:szCs w:val="24"/>
                <w:lang w:eastAsia="zh-CN"/>
              </w:rPr>
              <w:t>600≤P&lt;700</w:t>
            </w:r>
          </w:p>
        </w:tc>
        <w:tc>
          <w:tcPr>
            <w:tcW w:w="1863" w:type="dxa"/>
            <w:tcBorders>
              <w:top w:val="nil"/>
              <w:left w:val="nil"/>
              <w:bottom w:val="single" w:color="auto" w:sz="4" w:space="0"/>
              <w:right w:val="single" w:color="auto" w:sz="4" w:space="0"/>
            </w:tcBorders>
            <w:noWrap/>
            <w:vAlign w:val="center"/>
          </w:tcPr>
          <w:p w14:paraId="496BC428">
            <w:pPr>
              <w:widowControl/>
              <w:spacing w:line="400" w:lineRule="exact"/>
              <w:jc w:val="center"/>
              <w:rPr>
                <w:b/>
                <w:bCs/>
                <w:spacing w:val="3"/>
                <w:sz w:val="24"/>
                <w:szCs w:val="24"/>
                <w:lang w:eastAsia="zh-CN"/>
              </w:rPr>
            </w:pPr>
            <w:r>
              <w:rPr>
                <w:rFonts w:hint="eastAsia"/>
                <w:spacing w:val="3"/>
                <w:sz w:val="24"/>
                <w:szCs w:val="24"/>
                <w:lang w:eastAsia="zh-CN"/>
              </w:rPr>
              <w:t>基本合格</w:t>
            </w:r>
          </w:p>
        </w:tc>
        <w:tc>
          <w:tcPr>
            <w:tcW w:w="3830" w:type="dxa"/>
            <w:tcBorders>
              <w:top w:val="nil"/>
              <w:left w:val="nil"/>
              <w:bottom w:val="single" w:color="auto" w:sz="4" w:space="0"/>
              <w:right w:val="single" w:color="auto" w:sz="4" w:space="0"/>
            </w:tcBorders>
            <w:noWrap/>
            <w:vAlign w:val="center"/>
          </w:tcPr>
          <w:p w14:paraId="417AEC54">
            <w:pPr>
              <w:widowControl/>
              <w:spacing w:line="400" w:lineRule="exact"/>
              <w:jc w:val="center"/>
              <w:rPr>
                <w:rFonts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D=（70-P）* 0.05% * T</w:t>
            </w:r>
          </w:p>
          <w:p w14:paraId="3E3CA2F9">
            <w:pPr>
              <w:widowControl/>
              <w:spacing w:line="400" w:lineRule="exact"/>
              <w:rPr>
                <w:rFonts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b/>
                <w:bCs/>
                <w:kern w:val="21"/>
                <w:sz w:val="24"/>
                <w:szCs w:val="24"/>
                <w:lang w:eastAsia="zh-CN"/>
              </w:rPr>
              <w:t>连续5个月考核等级为“基本合格”的，甲方有权终止合同，乙方按合同年服务费5%计向甲方支付违约金。</w:t>
            </w:r>
          </w:p>
        </w:tc>
        <w:tc>
          <w:tcPr>
            <w:tcW w:w="2257" w:type="dxa"/>
            <w:vMerge w:val="continue"/>
            <w:tcBorders>
              <w:left w:val="nil"/>
              <w:right w:val="single" w:color="auto" w:sz="4" w:space="0"/>
            </w:tcBorders>
            <w:noWrap/>
            <w:vAlign w:val="center"/>
          </w:tcPr>
          <w:p w14:paraId="010BC199">
            <w:pPr>
              <w:widowControl/>
              <w:spacing w:line="400" w:lineRule="exact"/>
              <w:jc w:val="center"/>
              <w:rPr>
                <w:rFonts w:asciiTheme="minorEastAsia" w:hAnsiTheme="minorEastAsia" w:eastAsiaTheme="minorEastAsia" w:cstheme="minorEastAsia"/>
                <w:kern w:val="21"/>
                <w:sz w:val="24"/>
                <w:szCs w:val="24"/>
                <w:lang w:eastAsia="zh-CN"/>
              </w:rPr>
            </w:pPr>
          </w:p>
        </w:tc>
      </w:tr>
      <w:tr w14:paraId="03B00C69">
        <w:tblPrEx>
          <w:tblCellMar>
            <w:top w:w="0" w:type="dxa"/>
            <w:left w:w="108" w:type="dxa"/>
            <w:bottom w:w="0" w:type="dxa"/>
            <w:right w:w="108" w:type="dxa"/>
          </w:tblCellMar>
        </w:tblPrEx>
        <w:trPr>
          <w:trHeight w:val="1125" w:hRule="atLeast"/>
          <w:jc w:val="center"/>
        </w:trPr>
        <w:tc>
          <w:tcPr>
            <w:tcW w:w="1866" w:type="dxa"/>
            <w:tcBorders>
              <w:top w:val="nil"/>
              <w:left w:val="single" w:color="auto" w:sz="4" w:space="0"/>
              <w:bottom w:val="single" w:color="auto" w:sz="4" w:space="0"/>
              <w:right w:val="single" w:color="auto" w:sz="4" w:space="0"/>
            </w:tcBorders>
            <w:noWrap/>
            <w:vAlign w:val="center"/>
          </w:tcPr>
          <w:p w14:paraId="6F787968">
            <w:pPr>
              <w:widowControl/>
              <w:spacing w:line="400" w:lineRule="exact"/>
              <w:jc w:val="center"/>
              <w:rPr>
                <w:spacing w:val="3"/>
                <w:sz w:val="24"/>
                <w:szCs w:val="24"/>
                <w:lang w:eastAsia="zh-CN"/>
              </w:rPr>
            </w:pPr>
            <w:r>
              <w:rPr>
                <w:rFonts w:hint="eastAsia"/>
                <w:spacing w:val="3"/>
                <w:sz w:val="24"/>
                <w:szCs w:val="24"/>
                <w:lang w:eastAsia="zh-CN"/>
              </w:rPr>
              <w:t>P&lt; 600</w:t>
            </w:r>
          </w:p>
        </w:tc>
        <w:tc>
          <w:tcPr>
            <w:tcW w:w="1863" w:type="dxa"/>
            <w:tcBorders>
              <w:top w:val="nil"/>
              <w:left w:val="nil"/>
              <w:bottom w:val="single" w:color="auto" w:sz="4" w:space="0"/>
              <w:right w:val="single" w:color="auto" w:sz="4" w:space="0"/>
            </w:tcBorders>
            <w:noWrap/>
            <w:vAlign w:val="center"/>
          </w:tcPr>
          <w:p w14:paraId="46D634E6">
            <w:pPr>
              <w:widowControl/>
              <w:spacing w:line="400" w:lineRule="exact"/>
              <w:jc w:val="center"/>
              <w:rPr>
                <w:b/>
                <w:bCs/>
                <w:spacing w:val="3"/>
                <w:sz w:val="24"/>
                <w:szCs w:val="24"/>
                <w:lang w:eastAsia="zh-CN"/>
              </w:rPr>
            </w:pPr>
            <w:r>
              <w:rPr>
                <w:rFonts w:hint="eastAsia"/>
                <w:b/>
                <w:bCs/>
                <w:spacing w:val="3"/>
                <w:sz w:val="24"/>
                <w:szCs w:val="24"/>
                <w:lang w:eastAsia="zh-CN"/>
              </w:rPr>
              <w:t>不合格</w:t>
            </w:r>
          </w:p>
        </w:tc>
        <w:tc>
          <w:tcPr>
            <w:tcW w:w="3830" w:type="dxa"/>
            <w:tcBorders>
              <w:top w:val="nil"/>
              <w:left w:val="nil"/>
              <w:bottom w:val="single" w:color="auto" w:sz="4" w:space="0"/>
              <w:right w:val="single" w:color="auto" w:sz="4" w:space="0"/>
            </w:tcBorders>
            <w:noWrap/>
            <w:vAlign w:val="center"/>
          </w:tcPr>
          <w:p w14:paraId="2C2D1B53">
            <w:pPr>
              <w:widowControl/>
              <w:spacing w:line="400" w:lineRule="exact"/>
              <w:jc w:val="center"/>
              <w:rPr>
                <w:rFonts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D=（60-P）*0.1% * T，</w:t>
            </w:r>
          </w:p>
          <w:p w14:paraId="3D4EF7DD">
            <w:pPr>
              <w:widowControl/>
              <w:spacing w:line="400" w:lineRule="exact"/>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连续3个月考核等级为“不合格”的，甲方有权终止合同，乙方按合同年服务费5%计向甲方支付违约金。</w:t>
            </w:r>
          </w:p>
        </w:tc>
        <w:tc>
          <w:tcPr>
            <w:tcW w:w="2257" w:type="dxa"/>
            <w:vMerge w:val="continue"/>
            <w:tcBorders>
              <w:left w:val="nil"/>
              <w:bottom w:val="single" w:color="auto" w:sz="4" w:space="0"/>
              <w:right w:val="single" w:color="auto" w:sz="4" w:space="0"/>
            </w:tcBorders>
            <w:noWrap/>
            <w:vAlign w:val="center"/>
          </w:tcPr>
          <w:p w14:paraId="52A78667">
            <w:pPr>
              <w:widowControl/>
              <w:spacing w:line="400" w:lineRule="exact"/>
              <w:jc w:val="center"/>
              <w:rPr>
                <w:rFonts w:asciiTheme="minorEastAsia" w:hAnsiTheme="minorEastAsia" w:eastAsiaTheme="minorEastAsia" w:cstheme="minorEastAsia"/>
                <w:b/>
                <w:bCs/>
                <w:kern w:val="21"/>
                <w:sz w:val="24"/>
                <w:szCs w:val="24"/>
                <w:lang w:eastAsia="zh-CN"/>
              </w:rPr>
            </w:pPr>
          </w:p>
        </w:tc>
      </w:tr>
      <w:tr w14:paraId="0613F82E">
        <w:tblPrEx>
          <w:tblCellMar>
            <w:top w:w="0" w:type="dxa"/>
            <w:left w:w="108" w:type="dxa"/>
            <w:bottom w:w="0" w:type="dxa"/>
            <w:right w:w="108" w:type="dxa"/>
          </w:tblCellMar>
        </w:tblPrEx>
        <w:trPr>
          <w:trHeight w:val="1011" w:hRule="atLeast"/>
          <w:jc w:val="center"/>
        </w:trPr>
        <w:tc>
          <w:tcPr>
            <w:tcW w:w="9816" w:type="dxa"/>
            <w:gridSpan w:val="4"/>
            <w:tcBorders>
              <w:top w:val="single" w:color="auto" w:sz="4" w:space="0"/>
              <w:left w:val="single" w:color="auto" w:sz="4" w:space="0"/>
              <w:bottom w:val="single" w:color="auto" w:sz="4" w:space="0"/>
              <w:right w:val="single" w:color="000000" w:sz="4" w:space="0"/>
            </w:tcBorders>
            <w:noWrap/>
          </w:tcPr>
          <w:p w14:paraId="1193621E">
            <w:pPr>
              <w:widowControl/>
              <w:spacing w:line="400" w:lineRule="exact"/>
              <w:ind w:firstLine="492" w:firstLineChars="200"/>
              <w:rPr>
                <w:spacing w:val="3"/>
                <w:sz w:val="24"/>
                <w:szCs w:val="24"/>
                <w:lang w:eastAsia="zh-CN"/>
              </w:rPr>
            </w:pPr>
            <w:r>
              <w:rPr>
                <w:rFonts w:hint="eastAsia"/>
                <w:spacing w:val="3"/>
                <w:sz w:val="24"/>
                <w:szCs w:val="24"/>
                <w:lang w:eastAsia="zh-CN"/>
              </w:rPr>
              <w:t>注：P为每月考核总分；T为考评月环卫服务费；D为考评月被扣除环卫服务费部分。</w:t>
            </w:r>
          </w:p>
          <w:p w14:paraId="0DC684C6">
            <w:pPr>
              <w:widowControl/>
              <w:spacing w:line="400" w:lineRule="exact"/>
              <w:ind w:firstLine="492" w:firstLineChars="200"/>
              <w:rPr>
                <w:rFonts w:asciiTheme="minorEastAsia" w:hAnsiTheme="minorEastAsia" w:eastAsiaTheme="minorEastAsia" w:cstheme="minorEastAsia"/>
                <w:kern w:val="21"/>
                <w:sz w:val="24"/>
                <w:szCs w:val="24"/>
                <w:lang w:eastAsia="zh-CN"/>
              </w:rPr>
            </w:pPr>
            <w:r>
              <w:rPr>
                <w:rFonts w:hint="eastAsia"/>
                <w:spacing w:val="3"/>
                <w:sz w:val="24"/>
                <w:szCs w:val="24"/>
                <w:lang w:eastAsia="zh-CN"/>
              </w:rPr>
              <w:t>例如：年服务费为4518.6万元/年,月环卫服务费为376.55万元/月，当月考评总分为700分，为“一般”考评等级，则处罚金额为：（800-700）*0.02%*376.55=7.531万元，处罚金额即为7.531万元。</w:t>
            </w:r>
          </w:p>
        </w:tc>
      </w:tr>
    </w:tbl>
    <w:p w14:paraId="77E5819F">
      <w:pPr>
        <w:autoSpaceDE/>
        <w:autoSpaceDN/>
        <w:adjustRightInd w:val="0"/>
        <w:snapToGrid w:val="0"/>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第五章 考核标准</w:t>
      </w:r>
    </w:p>
    <w:p w14:paraId="64FFDBB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第十二条 环卫作业成效考核标准</w:t>
      </w:r>
    </w:p>
    <w:p w14:paraId="708444B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(一)日常清扫保洁</w:t>
      </w:r>
    </w:p>
    <w:p w14:paraId="0C0D2FED">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每日一普扫（早上7：30之前完成普扫）后，进入全天候循环保洁；一、二级道路全天候循环保洁至23:00,三、四级道路保洁至21:00。要规范作业。作业路面应要基本见到本色，并且达到“八无”、“五净”，即“无积泥杂草、无果皮纸屑、无油渍积水、无塑膜烟头、无砖瓦石块、无呕吐物、无动物尸体、无垃圾堆积；路面净、人行道净、路沿石净、排水口净、树穴净”。</w:t>
      </w:r>
    </w:p>
    <w:p w14:paraId="43ABB3C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7626F8F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7A3EC14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3.1.清扫保洁时间未达到规定时间要求或未在规定时间完成普扫的，每班组每班次扣5分；未进行巡回保洁的，每条路扣2分。</w:t>
      </w:r>
    </w:p>
    <w:p w14:paraId="78BAC11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不达到以下质量指标，每项每处每次扣2分：（1）一级道路、公共区域保洁质量指标：果皮≤4片/1000㎡，纸屑、塑膜≤4片/1000㎡，烟蒂≤4个/1000㎡，痰迹≤4处/1000㎡；污水无/1000㎡，其它无/1000㎡。（2）二级道路、城市广场保洁质量指标：果皮≤6片/1000㎡，纸屑、塑膜≤6片/1000㎡，烟蒂≤8个/1000㎡，痰迹≤8处/1000㎡；污水≤0.5㎡/1000㎡，其它≤2处/1000㎡。（3）三级道路保洁质量指标：果皮≤8片/1000㎡，纸屑、塑膜≤10片/1000㎡，烟蒂≤10个/1000㎡，痰迹≤10处/1000㎡，污水≤1.5㎡/1000㎡，其它≤6处/1000㎡。（4）四级道路（背街小巷）保洁质量指标：果皮≤10片/1000㎡，纸屑、塑膜≤12片/1000㎡，烟蒂≤15个/1000㎡，痰迹≤15处/1000㎡；污水≤2㎡/1000㎡，其它≤8处/1000㎡。</w:t>
      </w:r>
    </w:p>
    <w:p w14:paraId="7B9007B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3.3.发现一、二、三级道路归拢、归堆（桶）垃圾滞留时间超过30分钟的每堆扣2分，四级道路归拢、归堆（桶）垃圾滞留时间超过60分钟的每堆扣2分。</w:t>
      </w:r>
    </w:p>
    <w:p w14:paraId="318048F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3.4.雨水井沟眼有积泥（嵌石）、树叶或其他垃圾不清理的的每处扣1分，树穴或花池（坛）有积压垃圾的每处扣1分。</w:t>
      </w:r>
    </w:p>
    <w:p w14:paraId="0E9F439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3.5.路沿石沟、人行道板间、各类井盖间的缝隙有垃圾、杂物路面动物尸体不及时清理的每处扣1分。</w:t>
      </w:r>
    </w:p>
    <w:p w14:paraId="09B4E93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3.6.将沙泥、树叶等垃圾扫（倒）入窨井、河道、树穴、花池、花带、绿地的，每次每处扣2分。</w:t>
      </w:r>
    </w:p>
    <w:p w14:paraId="67EE776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3.7.运输车辆撒漏在路面上的泥沙、碎石、油污等必须在2小时内组织清理干净，否则每次每处扣5分。</w:t>
      </w:r>
    </w:p>
    <w:p w14:paraId="76B6EB0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3.8.擅自焚烧树枝、树叶等垃圾的，每次每处扣5分。</w:t>
      </w:r>
    </w:p>
    <w:p w14:paraId="1BE9B6D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3.9.清扫保洁人员作业时未穿反光安全作业服的每人每次扣1分，未佩证上岗的每人每次扣1分。</w:t>
      </w:r>
    </w:p>
    <w:p w14:paraId="459989E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3.10.24小时内城区范围内累计达六分之一区域未清扫、收集垃圾的，视为违约。</w:t>
      </w:r>
    </w:p>
    <w:p w14:paraId="65DE762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（二）机械作业</w:t>
      </w:r>
    </w:p>
    <w:p w14:paraId="5A9D997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道路清扫、冲洗、洒水、雾炮降尘等机械化作业，严格按照《城市环境卫生质量标准》道路等级标准相关规定执行，按时到段，顺序作业不空段、甩段，无漏扫、漏冲、漏洗、漏洒水降尘。机械化作业路面整洁，见本色，无残留垃圾、扬尘、泥沙等。作业时应开启洒水装置，洒水装置保持完好。对所有符合机械洒水条件的道路进行洒水作业。洒水作业时，洒水范围应覆盖整个车道。作业车辆达到采购要求。机械作业面积不少于90%。机械清扫作业次数：一级道路每天不少于2次，二、三级道路每天不少于1次；机械洒水、降尘作业：一级道路每天不少于3次，二级每天不少于2次、三级道路每天不少于1次；机械冲洗作业：一、二级道路每天不少于1次。</w:t>
      </w:r>
    </w:p>
    <w:p w14:paraId="2EFD59A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2.检查方法：现场检查、查阅资料。</w:t>
      </w:r>
    </w:p>
    <w:p w14:paraId="1A55FC8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74BA382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3.1.作业面积、质量、次数不达到作业要求的，每次扣5分。</w:t>
      </w:r>
    </w:p>
    <w:p w14:paraId="2C6D444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3.2.作业时无警示灯或警示信号，警示灯、提示音不能正常开启及鸣放的，每次扣5分。</w:t>
      </w:r>
    </w:p>
    <w:p w14:paraId="32A113C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3.3.作业车辆不按规定倾倒、偷倒、乱倒垃圾污泥的，每次扣5分。</w:t>
      </w:r>
    </w:p>
    <w:p w14:paraId="33B0989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3.4.车容车貌整洁影响创城检查工作扣分的，每次扣5分。</w:t>
      </w:r>
    </w:p>
    <w:p w14:paraId="24C9DE1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3.5.作业车辆数量不达到采购要求的，按违约处理。</w:t>
      </w:r>
    </w:p>
    <w:p w14:paraId="6713900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3.6.作业车辆不按照规定做好运行记录的（记录包括出车时间、作业时间、作业人员、作业路段、作业次数、收车时间、车辆状况、作业存在问题），每次扣5分。</w:t>
      </w:r>
    </w:p>
    <w:p w14:paraId="027CC30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（三）垃圾收集清运</w:t>
      </w:r>
    </w:p>
    <w:p w14:paraId="55F8D2D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收集城区范围内的各类生活垃圾（含1立方米以下的建筑施工垃圾）及时清运至垃圾中转站或指定的建筑垃圾消纳场所。垃圾收集车达到采购数量要求，车况车容良好，做到密闭运输，不沿途拖挂、撒漏。</w:t>
      </w:r>
    </w:p>
    <w:p w14:paraId="4002EC3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6A8C130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2CBB2D1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3.1.垃圾收集车未达到采购数量要求的，每缺一辆每月扣2分。</w:t>
      </w:r>
    </w:p>
    <w:p w14:paraId="3CBED75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3.2.车辆带“病”作业，其箱体破损，不实行密闭化运输的，每车次扣2分。</w:t>
      </w:r>
    </w:p>
    <w:p w14:paraId="5C2E560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3.3.运输过程中拖挂、撒漏造成道路二次污染又不及时清理的，每车次扣2分。</w:t>
      </w:r>
    </w:p>
    <w:p w14:paraId="49A342E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3.4.作业范围内所有单位、小区、学校、门店、公共场所等垃圾收集点的生活垃圾每天收集不少于1次，有漏收的每处每次扣2分。</w:t>
      </w:r>
    </w:p>
    <w:p w14:paraId="065F8F1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3.5.车辆车容不整洁，无安全警示标志的，每车次扣2分。</w:t>
      </w:r>
    </w:p>
    <w:p w14:paraId="028EAEC7">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3.6.不将垃圾清运至垃圾中转站或指定的建筑垃圾消纳场所倾倒的，每车次扣2分。</w:t>
      </w:r>
    </w:p>
    <w:p w14:paraId="4CF31BF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（四）垃圾容器管护</w:t>
      </w:r>
    </w:p>
    <w:p w14:paraId="50596BE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1.作业要求：垃圾收集容器（垃圾桶、果皮箱）完好率不低于98%，无歪斜、无破损、无积存垃圾，外表无污垢，周围无垃圾、无“四害”孳生。</w:t>
      </w:r>
    </w:p>
    <w:p w14:paraId="631BC93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4341D8CD">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1969F41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3.1.垃圾容器垃圾未及时清掏造成垃圾溢满的，每处每次扣2分</w:t>
      </w:r>
    </w:p>
    <w:p w14:paraId="30A8172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3.2.垃圾容器周边有垃圾抛落、堆积，检查发现30分钟内未整改完成的，每处每次扣2分。</w:t>
      </w:r>
    </w:p>
    <w:p w14:paraId="55C31D7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3.3.垃圾容器未清洗或清洗不干净，有污垢或乱涂乱画乱张贴现象的，每处每次扣2分。</w:t>
      </w:r>
    </w:p>
    <w:p w14:paraId="1EBD9CB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3.4.垃圾容器内外有四害孳生的，每处每次扣2分。</w:t>
      </w:r>
    </w:p>
    <w:p w14:paraId="37BD40E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3.5.不配置垃圾袋造成上级检查工作扣分的，每次扣10分。</w:t>
      </w:r>
    </w:p>
    <w:p w14:paraId="58C27F7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3.6.垃圾容器歪斜、破损而不及时维修更换，每处扣1分。</w:t>
      </w:r>
    </w:p>
    <w:p w14:paraId="11FCB7B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3.7.垃圾容器完好率低于98%的，每月扣10分。</w:t>
      </w:r>
    </w:p>
    <w:p w14:paraId="09B04FC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（五）大气污染防治</w:t>
      </w:r>
    </w:p>
    <w:p w14:paraId="5AF837A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1.作业要求：实行洒水、雾炮降尘等机械作业，确保环保监测路段达标。</w:t>
      </w:r>
    </w:p>
    <w:p w14:paraId="55CA579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2.检查方法：现场检查，查阅资料。</w:t>
      </w:r>
    </w:p>
    <w:p w14:paraId="3B81A13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3A1B361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3.1.没有大气污染防治应急预案的，扣5分。</w:t>
      </w:r>
    </w:p>
    <w:p w14:paraId="42BA94D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3.2.服务范围内因道路扬尘而环保监测不达标的，每次扣10分。</w:t>
      </w:r>
    </w:p>
    <w:p w14:paraId="4B8C7ABD">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（六）突击任务</w:t>
      </w:r>
    </w:p>
    <w:p w14:paraId="2259C31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1.作业要求：保障重大检查、重大活动、重大节日的突击任务。</w:t>
      </w:r>
    </w:p>
    <w:p w14:paraId="2ED853A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2.检查方法：现场检查，查阅资料。</w:t>
      </w:r>
    </w:p>
    <w:p w14:paraId="2DD8D44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4253E7D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3.1.没有突击任务应急预案的，扣5分。</w:t>
      </w:r>
    </w:p>
    <w:p w14:paraId="04A1180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3.2.不服从采购方统筹安排且又不能保障重大检查、重大活动、重大节日保洁任务完成的，每次扣50分；不服从安排连续达3次的，视为违约。</w:t>
      </w:r>
    </w:p>
    <w:p w14:paraId="4FA113E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（七）应急抢险</w:t>
      </w:r>
    </w:p>
    <w:p w14:paraId="5109F3D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1.作业要求：完成突发事件、自然灾害造成的道路污染应急抢险工作。</w:t>
      </w:r>
    </w:p>
    <w:p w14:paraId="19F1C09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2.检查方法：现场检查，查阅资料。</w:t>
      </w:r>
    </w:p>
    <w:p w14:paraId="344C3C3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3EB4782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3.1.没有应急抢险预案的，扣5分。</w:t>
      </w:r>
    </w:p>
    <w:p w14:paraId="1E1C69A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3.2.不服从采购方统筹安排且又不能完成突发事件、自然灾害造成的道路污染应急抢险工作的，每次扣50分；不服从安排连续达3次的，视为违约。</w:t>
      </w:r>
    </w:p>
    <w:p w14:paraId="563F14A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（八）垃圾分类</w:t>
      </w:r>
    </w:p>
    <w:p w14:paraId="35E727A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1.作业要求：做好垃圾收集容器、运输车辆、环卫设施的垃圾分类标识设置和涉及道路清扫保洁服务范围的垃圾分类工作。</w:t>
      </w:r>
    </w:p>
    <w:p w14:paraId="130A580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5B9AC5A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4A151EA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3.1.不按要求设置垃圾分类标识的，每车（处）扣1分。</w:t>
      </w:r>
    </w:p>
    <w:p w14:paraId="2E9702B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3.2.在实施垃圾分类的范围内，不按照要求对生活垃圾实行分类收运的，每车次扣2分。</w:t>
      </w:r>
    </w:p>
    <w:p w14:paraId="47AFDA7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3.3.不配合垃圾分类主管部门开展垃圾分类宣传，做好迎接上级检查考核的，每次10分。</w:t>
      </w:r>
    </w:p>
    <w:p w14:paraId="0F6B29C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（九）设施清洁维护</w:t>
      </w:r>
    </w:p>
    <w:p w14:paraId="64BB661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1.作业要求：做好城区范围内环卫作业工具房、环卫工人休息室、爱心驿站、车辆停放场所、垃圾中转站等环卫设施及环卫场地的清洁维护且不得堆积杂物（含可回收物品）。</w:t>
      </w:r>
    </w:p>
    <w:p w14:paraId="647CBA6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5441289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3359FA8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3.1不符合维护标准的，每处扣2分。</w:t>
      </w:r>
    </w:p>
    <w:p w14:paraId="01F42CE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 发现堆积杂物的，每处扣2分。</w:t>
      </w:r>
    </w:p>
    <w:p w14:paraId="558D26D7">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（十）其他服务</w:t>
      </w:r>
    </w:p>
    <w:p w14:paraId="27B1342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1.作业要求：完成属于清扫保洁范围的其他服务项目或应急任务（上级交办的非服务范围内的临时应急任务）。</w:t>
      </w:r>
    </w:p>
    <w:p w14:paraId="7C93263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4D4A7E1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6D4C9FE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不按要求完成的，每次扣10分。</w:t>
      </w:r>
    </w:p>
    <w:p w14:paraId="6B227FA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第十三条 环卫管理工作考核标准</w:t>
      </w:r>
    </w:p>
    <w:p w14:paraId="5E54FC7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一）作业要求：保障服务项目实施的管理运行体系完善，岗前培训制度、岗位责任制度、奖惩激励制度、安全生产制度等各项管理规章制度健全；遵守劳动法规定，在合同约定期限内配足工人；建立工会组织，按要求交纳会费；完善财务台账记录，每月提交人员工资花名册及银行工资支付凭证；完善作业记录台账，每月按要求提交相关日作业、周作业资料以及每月的《北流市城区道路清扫保洁市场化自查报告》。</w:t>
      </w:r>
    </w:p>
    <w:p w14:paraId="03D603A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（二）检查方法：查阅资料。</w:t>
      </w:r>
    </w:p>
    <w:p w14:paraId="5104A25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（三）评分标准：</w:t>
      </w:r>
    </w:p>
    <w:p w14:paraId="7450CB6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1.管理规章制度不完善，未建立岗前培训制度、岗位责任制度、奖惩制度、安全生产制度等制度的，当月检查每缺一项扣10分。</w:t>
      </w:r>
    </w:p>
    <w:p w14:paraId="254510D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2.作业计划科学、合理，作业台账记录及时完整、清晰明了，不按要求提交相关日作业、周作业资料每次扣1分；每月不提交《北流市城区道路清扫保洁市场化自查报告》的，视为不接受考核，属于违约行为。</w:t>
      </w:r>
    </w:p>
    <w:p w14:paraId="62E788FD">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3.发生一起安全责任事故每次扣2分；出现重大安全事故造成严重影响的，属于违约。</w:t>
      </w:r>
    </w:p>
    <w:p w14:paraId="10B8725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4.不在合同约定的期限内足额（一线清扫保洁人数要保持在783人以上）招聘清扫保洁人员的，属于违约行为。</w:t>
      </w:r>
    </w:p>
    <w:p w14:paraId="11E783E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5.不建立工会组织，不按要求交纳会费的，每月扣10分。</w:t>
      </w:r>
    </w:p>
    <w:p w14:paraId="31F2371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6.每月不提交人员工资花名册及银行支付凭证的，视为拖欠工人工资，属于违约行为，按当月服务费3%计支付违约金。</w:t>
      </w:r>
    </w:p>
    <w:p w14:paraId="1EE785D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第十四条 社会监督考核标准</w:t>
      </w:r>
    </w:p>
    <w:p w14:paraId="277D994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（一）作业要求：无有责投诉（包括电话、信访、市长热线电话等），有责投诉后处置及时；无新闻媒体曝光；省以上检查不失责任分。</w:t>
      </w:r>
    </w:p>
    <w:p w14:paraId="530B8E0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（二）检查方法：查阅资料,现场检查。</w:t>
      </w:r>
    </w:p>
    <w:p w14:paraId="4EDBB99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（三）评分标准：</w:t>
      </w:r>
    </w:p>
    <w:p w14:paraId="6FF1992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1.出现一次有责投诉扣1分，不及时整改的扣3分；每月超5次且不及时整改的，属于违约，按当月服务费3‰计支付违约金。</w:t>
      </w:r>
    </w:p>
    <w:p w14:paraId="075DCC5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2.清扫保洁人员到处主管部门有责投诉的，每次扣1分，集体有责投诉的，每次扣3分。</w:t>
      </w:r>
    </w:p>
    <w:p w14:paraId="3A31F39C">
      <w:pPr>
        <w:pStyle w:val="10"/>
        <w:autoSpaceDE/>
        <w:autoSpaceDN/>
        <w:spacing w:line="400" w:lineRule="exact"/>
        <w:ind w:firstLine="492" w:firstLineChars="200"/>
        <w:rPr>
          <w:rFonts w:ascii="仿宋_GB2312" w:hAnsi="仿宋_GB2312" w:eastAsia="仿宋_GB2312" w:cs="仿宋_GB2312"/>
          <w:kern w:val="21"/>
          <w:sz w:val="32"/>
          <w:szCs w:val="32"/>
          <w:lang w:eastAsia="zh-CN"/>
        </w:rPr>
      </w:pPr>
      <w:r>
        <w:rPr>
          <w:rFonts w:hint="eastAsia"/>
          <w:spacing w:val="3"/>
          <w:sz w:val="24"/>
          <w:szCs w:val="24"/>
          <w:lang w:eastAsia="zh-CN"/>
        </w:rPr>
        <w:t>3.上级有关机构通报批评、挂牌督办、新闻媒体曝光且查实有责的，属于违约，每被通报或曝光1次，按月服务费3‰计支付违约金。</w:t>
      </w:r>
    </w:p>
    <w:p w14:paraId="7B46B33E">
      <w:pPr>
        <w:autoSpaceDE/>
        <w:autoSpaceDN/>
        <w:adjustRightInd w:val="0"/>
        <w:snapToGrid w:val="0"/>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第六章 附则</w:t>
      </w:r>
    </w:p>
    <w:p w14:paraId="10E1A2D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本办法将结合实际适时进行修订。</w:t>
      </w:r>
    </w:p>
    <w:p w14:paraId="484962F9">
      <w:pPr>
        <w:pStyle w:val="10"/>
        <w:autoSpaceDE/>
        <w:autoSpaceDN/>
        <w:spacing w:line="560" w:lineRule="exact"/>
        <w:ind w:firstLine="640" w:firstLineChars="200"/>
        <w:rPr>
          <w:rFonts w:ascii="仿宋_GB2312" w:hAnsi="仿宋_GB2312" w:eastAsia="仿宋_GB2312" w:cs="仿宋_GB2312"/>
          <w:kern w:val="21"/>
          <w:sz w:val="32"/>
          <w:szCs w:val="32"/>
          <w:lang w:eastAsia="zh-CN"/>
        </w:rPr>
      </w:pPr>
    </w:p>
    <w:p w14:paraId="5CD3D3FC">
      <w:pPr>
        <w:pStyle w:val="3"/>
        <w:spacing w:before="39"/>
        <w:ind w:left="0"/>
        <w:rPr>
          <w:w w:val="95"/>
          <w:lang w:eastAsia="zh-CN"/>
        </w:rPr>
      </w:pPr>
    </w:p>
    <w:p w14:paraId="7D243E07">
      <w:pPr>
        <w:rPr>
          <w:lang w:eastAsia="zh-CN"/>
        </w:rPr>
      </w:pPr>
    </w:p>
    <w:p w14:paraId="56ACD9B5">
      <w:pPr>
        <w:pStyle w:val="3"/>
        <w:spacing w:before="39"/>
        <w:ind w:left="0"/>
        <w:rPr>
          <w:lang w:eastAsia="zh-CN"/>
        </w:rPr>
      </w:pPr>
      <w:bookmarkStart w:id="77" w:name="_Toc21990"/>
      <w:r>
        <w:rPr>
          <w:w w:val="95"/>
          <w:lang w:eastAsia="zh-CN"/>
        </w:rPr>
        <w:t>附页：</w:t>
      </w:r>
      <w:r>
        <w:rPr>
          <w:rFonts w:hint="eastAsia"/>
          <w:w w:val="95"/>
          <w:lang w:eastAsia="zh-CN"/>
        </w:rPr>
        <w:t>北流市城区清扫保洁市场化作业服务质量考核评分表</w:t>
      </w:r>
      <w:bookmarkEnd w:id="77"/>
    </w:p>
    <w:p w14:paraId="28203DED">
      <w:pPr>
        <w:pStyle w:val="6"/>
        <w:spacing w:before="4"/>
        <w:ind w:left="0"/>
        <w:rPr>
          <w:b/>
          <w:sz w:val="12"/>
          <w:lang w:eastAsia="zh-CN"/>
        </w:rPr>
      </w:pPr>
    </w:p>
    <w:p w14:paraId="186F9282">
      <w:pPr>
        <w:rPr>
          <w:rFonts w:ascii="Times New Roman"/>
          <w:lang w:eastAsia="zh-CN"/>
        </w:rPr>
        <w:sectPr>
          <w:type w:val="continuous"/>
          <w:pgSz w:w="11910" w:h="16840"/>
          <w:pgMar w:top="1380" w:right="780" w:bottom="1200" w:left="760" w:header="0" w:footer="999" w:gutter="0"/>
          <w:pgNumType w:fmt="decimal"/>
          <w:cols w:space="720" w:num="1"/>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10"/>
        <w:gridCol w:w="7725"/>
        <w:gridCol w:w="1525"/>
      </w:tblGrid>
      <w:tr w14:paraId="352B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586" w:type="dxa"/>
            <w:gridSpan w:val="4"/>
            <w:vAlign w:val="bottom"/>
          </w:tcPr>
          <w:p w14:paraId="5B4A556A">
            <w:pPr>
              <w:jc w:val="both"/>
              <w:rPr>
                <w:sz w:val="24"/>
                <w:lang w:eastAsia="zh-CN"/>
              </w:rPr>
            </w:pPr>
            <w:r>
              <w:rPr>
                <w:rFonts w:hint="eastAsia"/>
                <w:b/>
                <w:bCs/>
                <w:sz w:val="24"/>
                <w:lang w:eastAsia="zh-CN"/>
              </w:rPr>
              <w:t>考核项目：环卫作业成效</w:t>
            </w:r>
          </w:p>
        </w:tc>
      </w:tr>
      <w:tr w14:paraId="2E91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63FCAADA">
            <w:pPr>
              <w:jc w:val="both"/>
              <w:rPr>
                <w:b/>
                <w:bCs/>
                <w:sz w:val="24"/>
                <w:lang w:eastAsia="zh-CN"/>
              </w:rPr>
            </w:pPr>
            <w:r>
              <w:rPr>
                <w:rFonts w:hint="eastAsia"/>
                <w:b/>
                <w:bCs/>
                <w:sz w:val="24"/>
                <w:lang w:eastAsia="zh-CN"/>
              </w:rPr>
              <w:t>序号</w:t>
            </w:r>
          </w:p>
        </w:tc>
        <w:tc>
          <w:tcPr>
            <w:tcW w:w="810" w:type="dxa"/>
            <w:vAlign w:val="center"/>
          </w:tcPr>
          <w:p w14:paraId="2C76C1C7">
            <w:pPr>
              <w:jc w:val="center"/>
              <w:rPr>
                <w:b/>
                <w:bCs/>
                <w:sz w:val="24"/>
                <w:lang w:eastAsia="zh-CN"/>
              </w:rPr>
            </w:pPr>
            <w:r>
              <w:rPr>
                <w:rFonts w:hint="eastAsia"/>
                <w:b/>
                <w:bCs/>
                <w:sz w:val="24"/>
                <w:lang w:eastAsia="zh-CN"/>
              </w:rPr>
              <w:t>项目</w:t>
            </w:r>
          </w:p>
        </w:tc>
        <w:tc>
          <w:tcPr>
            <w:tcW w:w="7725" w:type="dxa"/>
            <w:vAlign w:val="center"/>
          </w:tcPr>
          <w:p w14:paraId="23C458FF">
            <w:pPr>
              <w:jc w:val="center"/>
              <w:rPr>
                <w:b/>
                <w:bCs/>
                <w:sz w:val="24"/>
                <w:lang w:eastAsia="zh-CN"/>
              </w:rPr>
            </w:pPr>
            <w:r>
              <w:rPr>
                <w:rFonts w:hint="eastAsia"/>
                <w:b/>
                <w:bCs/>
                <w:sz w:val="24"/>
                <w:lang w:eastAsia="zh-CN"/>
              </w:rPr>
              <w:t>考核标准</w:t>
            </w:r>
          </w:p>
        </w:tc>
        <w:tc>
          <w:tcPr>
            <w:tcW w:w="1525" w:type="dxa"/>
            <w:vAlign w:val="center"/>
          </w:tcPr>
          <w:p w14:paraId="644ABAE3">
            <w:pPr>
              <w:jc w:val="center"/>
              <w:rPr>
                <w:b/>
                <w:bCs/>
                <w:sz w:val="24"/>
                <w:lang w:eastAsia="zh-CN"/>
              </w:rPr>
            </w:pPr>
            <w:r>
              <w:rPr>
                <w:rFonts w:hint="eastAsia"/>
                <w:b/>
                <w:bCs/>
                <w:sz w:val="24"/>
                <w:lang w:eastAsia="zh-CN"/>
              </w:rPr>
              <w:t>扣分及备注</w:t>
            </w:r>
          </w:p>
        </w:tc>
      </w:tr>
      <w:tr w14:paraId="50C0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985DDFF">
            <w:pPr>
              <w:jc w:val="center"/>
              <w:rPr>
                <w:sz w:val="24"/>
                <w:lang w:eastAsia="zh-CN"/>
              </w:rPr>
            </w:pPr>
            <w:r>
              <w:rPr>
                <w:rFonts w:hint="eastAsia"/>
                <w:sz w:val="24"/>
                <w:lang w:eastAsia="zh-CN"/>
              </w:rPr>
              <w:t>1</w:t>
            </w:r>
          </w:p>
        </w:tc>
        <w:tc>
          <w:tcPr>
            <w:tcW w:w="810" w:type="dxa"/>
            <w:vAlign w:val="center"/>
          </w:tcPr>
          <w:p w14:paraId="3E5BFADF">
            <w:pPr>
              <w:jc w:val="center"/>
              <w:rPr>
                <w:sz w:val="24"/>
                <w:lang w:eastAsia="zh-CN"/>
              </w:rPr>
            </w:pPr>
            <w:r>
              <w:rPr>
                <w:rFonts w:hint="eastAsia"/>
                <w:sz w:val="24"/>
                <w:lang w:eastAsia="zh-CN"/>
              </w:rPr>
              <w:t>日常清扫保洁</w:t>
            </w:r>
          </w:p>
        </w:tc>
        <w:tc>
          <w:tcPr>
            <w:tcW w:w="7725" w:type="dxa"/>
            <w:vAlign w:val="center"/>
          </w:tcPr>
          <w:p w14:paraId="5E5376E1">
            <w:pPr>
              <w:jc w:val="both"/>
              <w:rPr>
                <w:sz w:val="24"/>
                <w:lang w:eastAsia="zh-CN"/>
              </w:rPr>
            </w:pPr>
            <w:r>
              <w:rPr>
                <w:rFonts w:hint="eastAsia"/>
                <w:sz w:val="24"/>
                <w:lang w:eastAsia="zh-CN"/>
              </w:rPr>
              <w:t>1.清扫保洁时间未达到规定时间要求或未在规定时间完成普扫的，每班组每班次扣5分；未进行巡回保洁的，每条路扣2分。</w:t>
            </w:r>
          </w:p>
          <w:p w14:paraId="7A879CAA">
            <w:pPr>
              <w:jc w:val="both"/>
              <w:rPr>
                <w:sz w:val="24"/>
                <w:lang w:eastAsia="zh-CN"/>
              </w:rPr>
            </w:pPr>
            <w:r>
              <w:rPr>
                <w:rFonts w:hint="eastAsia"/>
                <w:sz w:val="24"/>
                <w:lang w:eastAsia="zh-CN"/>
              </w:rPr>
              <w:t>2.不达到以下质量指标，每项每处每次扣2分：（1）一级道路、公共区域保洁质量指标：果皮≤4片/1000㎡，纸屑、塑膜≤4片/1000㎡，烟蒂≤4个/1000㎡，痰迹≤4处/1000㎡；污水无/1000㎡，其它无/1000㎡。（2）二级道路、公共区域保洁质量指标：果皮≤6片/1000㎡，纸屑、塑膜≤6片/1000㎡，烟蒂≤8个/1000㎡，痰迹≤8处/1000㎡；污水≤0.5㎡/1000㎡，其它≤2处/1000㎡。（3）三级道路保洁质量指标：果皮≤8片/1000㎡，纸屑、塑膜≤10片/1000㎡，烟蒂≤10个/1000㎡，痰迹≤10处/1000㎡，污水≤1.5㎡/1000㎡，其它≤6处/1000㎡。（4）四级道路（背街小巷）保洁质量指标：果皮≤10片/1000㎡，纸屑、塑膜≤12片/1000㎡，烟蒂≤15个/1000㎡，痰迹≤15处/1000㎡；污水≤2㎡/1000㎡，其它≤8处/1000㎡。</w:t>
            </w:r>
          </w:p>
          <w:p w14:paraId="4842AC17">
            <w:pPr>
              <w:jc w:val="both"/>
              <w:rPr>
                <w:sz w:val="24"/>
                <w:lang w:eastAsia="zh-CN"/>
              </w:rPr>
            </w:pPr>
            <w:r>
              <w:rPr>
                <w:rFonts w:hint="eastAsia"/>
                <w:sz w:val="24"/>
                <w:lang w:eastAsia="zh-CN"/>
              </w:rPr>
              <w:t>3.一、二、三级道路归拢、归堆（桶）垃圾滞留时间超过30分钟的每堆扣2分，四级道路归拢、归堆（桶）垃圾滞留时间超过60分钟的每堆扣2分。</w:t>
            </w:r>
          </w:p>
          <w:p w14:paraId="2B562E68">
            <w:pPr>
              <w:jc w:val="both"/>
              <w:rPr>
                <w:sz w:val="24"/>
                <w:lang w:eastAsia="zh-CN"/>
              </w:rPr>
            </w:pPr>
            <w:r>
              <w:rPr>
                <w:rFonts w:hint="eastAsia"/>
                <w:sz w:val="24"/>
                <w:lang w:eastAsia="zh-CN"/>
              </w:rPr>
              <w:t>4.雨水井沟眼有积泥（嵌石）、树叶或其他垃圾不清理的的每处扣1分，树穴或花池（坛）有积压垃圾的每处扣1分。</w:t>
            </w:r>
          </w:p>
          <w:p w14:paraId="3AAD4592">
            <w:pPr>
              <w:jc w:val="both"/>
              <w:rPr>
                <w:sz w:val="24"/>
                <w:lang w:eastAsia="zh-CN"/>
              </w:rPr>
            </w:pPr>
            <w:r>
              <w:rPr>
                <w:rFonts w:hint="eastAsia"/>
                <w:sz w:val="24"/>
                <w:lang w:eastAsia="zh-CN"/>
              </w:rPr>
              <w:t>5.动物尸体不及时清理的、路沿石沟、人行道板间、各类井盖间的缝隙有垃圾、杂物的每处扣1分。</w:t>
            </w:r>
          </w:p>
          <w:p w14:paraId="2DC2F6A7">
            <w:pPr>
              <w:jc w:val="both"/>
              <w:rPr>
                <w:sz w:val="24"/>
                <w:lang w:eastAsia="zh-CN"/>
              </w:rPr>
            </w:pPr>
            <w:r>
              <w:rPr>
                <w:rFonts w:hint="eastAsia"/>
                <w:sz w:val="24"/>
                <w:lang w:eastAsia="zh-CN"/>
              </w:rPr>
              <w:t>6.将沙泥、树叶等垃圾扫（倒）入窨井、河道、树穴、花池、花带、绿地的，每次每处扣2分。</w:t>
            </w:r>
          </w:p>
          <w:p w14:paraId="151C4D1F">
            <w:pPr>
              <w:jc w:val="both"/>
              <w:rPr>
                <w:sz w:val="24"/>
                <w:lang w:eastAsia="zh-CN"/>
              </w:rPr>
            </w:pPr>
            <w:r>
              <w:rPr>
                <w:rFonts w:hint="eastAsia"/>
                <w:sz w:val="24"/>
                <w:lang w:eastAsia="zh-CN"/>
              </w:rPr>
              <w:t>7.运输车辆撒漏在路面上的泥沙、碎石、油污等必须在2小时内组织清理干净，否则每次每处扣5分。</w:t>
            </w:r>
          </w:p>
          <w:p w14:paraId="66320271">
            <w:pPr>
              <w:jc w:val="both"/>
              <w:rPr>
                <w:sz w:val="24"/>
                <w:lang w:eastAsia="zh-CN"/>
              </w:rPr>
            </w:pPr>
            <w:r>
              <w:rPr>
                <w:rFonts w:hint="eastAsia"/>
                <w:sz w:val="24"/>
                <w:lang w:eastAsia="zh-CN"/>
              </w:rPr>
              <w:t>8.擅自焚烧树枝、树叶等垃圾的，每次每处扣5分。</w:t>
            </w:r>
          </w:p>
          <w:p w14:paraId="20FB8F24">
            <w:pPr>
              <w:jc w:val="both"/>
              <w:rPr>
                <w:sz w:val="24"/>
                <w:lang w:eastAsia="zh-CN"/>
              </w:rPr>
            </w:pPr>
            <w:r>
              <w:rPr>
                <w:rFonts w:hint="eastAsia"/>
                <w:sz w:val="24"/>
                <w:lang w:eastAsia="zh-CN"/>
              </w:rPr>
              <w:t>9.清扫保洁人员作业时未穿反光安全作业服的每人每次扣1分，未佩证上岗的每人每次扣1分。</w:t>
            </w:r>
          </w:p>
          <w:p w14:paraId="63AB1F01">
            <w:pPr>
              <w:jc w:val="both"/>
              <w:rPr>
                <w:b/>
                <w:bCs/>
                <w:sz w:val="24"/>
                <w:lang w:eastAsia="zh-CN"/>
              </w:rPr>
            </w:pPr>
            <w:r>
              <w:rPr>
                <w:rFonts w:hint="eastAsia"/>
                <w:sz w:val="24"/>
                <w:lang w:eastAsia="zh-CN"/>
              </w:rPr>
              <w:t>10.24小时内城区范围内累计达六分之一区域未清扫、收集垃圾的，视为违约。</w:t>
            </w:r>
          </w:p>
        </w:tc>
        <w:tc>
          <w:tcPr>
            <w:tcW w:w="1525" w:type="dxa"/>
            <w:vAlign w:val="center"/>
          </w:tcPr>
          <w:p w14:paraId="0F2A8C19">
            <w:pPr>
              <w:jc w:val="both"/>
              <w:rPr>
                <w:sz w:val="24"/>
                <w:lang w:eastAsia="zh-CN"/>
              </w:rPr>
            </w:pPr>
          </w:p>
        </w:tc>
      </w:tr>
      <w:tr w14:paraId="1E0A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AF5DF60">
            <w:pPr>
              <w:jc w:val="center"/>
              <w:rPr>
                <w:sz w:val="24"/>
                <w:lang w:eastAsia="zh-CN"/>
              </w:rPr>
            </w:pPr>
            <w:r>
              <w:rPr>
                <w:rFonts w:hint="eastAsia"/>
                <w:sz w:val="24"/>
                <w:lang w:eastAsia="zh-CN"/>
              </w:rPr>
              <w:t>2</w:t>
            </w:r>
          </w:p>
        </w:tc>
        <w:tc>
          <w:tcPr>
            <w:tcW w:w="810" w:type="dxa"/>
            <w:vAlign w:val="center"/>
          </w:tcPr>
          <w:p w14:paraId="5F550985">
            <w:pPr>
              <w:jc w:val="center"/>
              <w:rPr>
                <w:sz w:val="24"/>
                <w:lang w:eastAsia="zh-CN"/>
              </w:rPr>
            </w:pPr>
            <w:r>
              <w:rPr>
                <w:rFonts w:hint="eastAsia"/>
                <w:sz w:val="24"/>
                <w:lang w:eastAsia="zh-CN"/>
              </w:rPr>
              <w:t>机械作业</w:t>
            </w:r>
          </w:p>
        </w:tc>
        <w:tc>
          <w:tcPr>
            <w:tcW w:w="7725" w:type="dxa"/>
            <w:vAlign w:val="center"/>
          </w:tcPr>
          <w:p w14:paraId="0CAC0D9A">
            <w:pPr>
              <w:jc w:val="both"/>
              <w:rPr>
                <w:sz w:val="24"/>
                <w:lang w:eastAsia="zh-CN"/>
              </w:rPr>
            </w:pPr>
            <w:r>
              <w:rPr>
                <w:rFonts w:hint="eastAsia"/>
                <w:sz w:val="24"/>
                <w:lang w:eastAsia="zh-CN"/>
              </w:rPr>
              <w:t>1.作业面积、质量、次数不达到作业要求的，每次扣5分。</w:t>
            </w:r>
          </w:p>
          <w:p w14:paraId="1B964397">
            <w:pPr>
              <w:jc w:val="both"/>
              <w:rPr>
                <w:sz w:val="24"/>
                <w:lang w:eastAsia="zh-CN"/>
              </w:rPr>
            </w:pPr>
            <w:r>
              <w:rPr>
                <w:rFonts w:hint="eastAsia"/>
                <w:sz w:val="24"/>
                <w:lang w:eastAsia="zh-CN"/>
              </w:rPr>
              <w:t>2.作业时无警示灯或警示信号，警示灯、提示音不能正常开启及鸣放的，每次扣5分。</w:t>
            </w:r>
          </w:p>
          <w:p w14:paraId="42E10A7C">
            <w:pPr>
              <w:jc w:val="both"/>
              <w:rPr>
                <w:sz w:val="24"/>
                <w:lang w:eastAsia="zh-CN"/>
              </w:rPr>
            </w:pPr>
            <w:r>
              <w:rPr>
                <w:rFonts w:hint="eastAsia"/>
                <w:sz w:val="24"/>
                <w:lang w:eastAsia="zh-CN"/>
              </w:rPr>
              <w:t>3.作业车辆不按规定倾倒、偷倒、乱倒垃圾污泥的，每次扣5分。</w:t>
            </w:r>
          </w:p>
          <w:p w14:paraId="6FB86B05">
            <w:pPr>
              <w:jc w:val="both"/>
              <w:rPr>
                <w:sz w:val="24"/>
                <w:lang w:eastAsia="zh-CN"/>
              </w:rPr>
            </w:pPr>
            <w:r>
              <w:rPr>
                <w:rFonts w:hint="eastAsia"/>
                <w:sz w:val="24"/>
                <w:lang w:eastAsia="zh-CN"/>
              </w:rPr>
              <w:t>4.车容车貌整洁影响创城检查工作扣分的，每次扣5分。</w:t>
            </w:r>
          </w:p>
          <w:p w14:paraId="513FD259">
            <w:pPr>
              <w:jc w:val="both"/>
              <w:rPr>
                <w:sz w:val="24"/>
                <w:lang w:eastAsia="zh-CN"/>
              </w:rPr>
            </w:pPr>
            <w:r>
              <w:rPr>
                <w:rFonts w:hint="eastAsia"/>
                <w:sz w:val="24"/>
                <w:lang w:eastAsia="zh-CN"/>
              </w:rPr>
              <w:t>5.作业车辆数量不达到采购要求的，按违约处理。</w:t>
            </w:r>
          </w:p>
          <w:p w14:paraId="6818BF3E">
            <w:pPr>
              <w:jc w:val="both"/>
              <w:rPr>
                <w:sz w:val="24"/>
                <w:lang w:eastAsia="zh-CN"/>
              </w:rPr>
            </w:pPr>
            <w:r>
              <w:rPr>
                <w:rFonts w:hint="eastAsia"/>
                <w:sz w:val="24"/>
                <w:lang w:eastAsia="zh-CN"/>
              </w:rPr>
              <w:t>6.作业车辆不按照规定做好运行记录的（记录包括出车时间、作业时间、作业人员、作业路段、作业次数、收车时间、车辆状况、作业存在问题），每次扣5分。</w:t>
            </w:r>
          </w:p>
        </w:tc>
        <w:tc>
          <w:tcPr>
            <w:tcW w:w="1525" w:type="dxa"/>
            <w:vAlign w:val="center"/>
          </w:tcPr>
          <w:p w14:paraId="7BD5EB66">
            <w:pPr>
              <w:jc w:val="both"/>
              <w:rPr>
                <w:sz w:val="24"/>
                <w:lang w:eastAsia="zh-CN"/>
              </w:rPr>
            </w:pPr>
          </w:p>
        </w:tc>
      </w:tr>
      <w:tr w14:paraId="7796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0BD46FF6">
            <w:pPr>
              <w:jc w:val="center"/>
              <w:rPr>
                <w:sz w:val="24"/>
                <w:lang w:eastAsia="zh-CN"/>
              </w:rPr>
            </w:pPr>
          </w:p>
          <w:p w14:paraId="21535FFB">
            <w:pPr>
              <w:jc w:val="center"/>
              <w:rPr>
                <w:sz w:val="24"/>
                <w:lang w:eastAsia="zh-CN"/>
              </w:rPr>
            </w:pPr>
          </w:p>
          <w:p w14:paraId="56B1AAD9">
            <w:pPr>
              <w:jc w:val="center"/>
              <w:rPr>
                <w:sz w:val="24"/>
                <w:lang w:eastAsia="zh-CN"/>
              </w:rPr>
            </w:pPr>
          </w:p>
          <w:p w14:paraId="6BF29582">
            <w:pPr>
              <w:jc w:val="center"/>
              <w:rPr>
                <w:sz w:val="24"/>
                <w:lang w:eastAsia="zh-CN"/>
              </w:rPr>
            </w:pPr>
          </w:p>
          <w:p w14:paraId="144591AD">
            <w:pPr>
              <w:jc w:val="center"/>
              <w:rPr>
                <w:sz w:val="24"/>
                <w:lang w:eastAsia="zh-CN"/>
              </w:rPr>
            </w:pPr>
            <w:r>
              <w:rPr>
                <w:rFonts w:hint="eastAsia"/>
                <w:sz w:val="24"/>
                <w:lang w:eastAsia="zh-CN"/>
              </w:rPr>
              <w:t>3</w:t>
            </w:r>
          </w:p>
        </w:tc>
        <w:tc>
          <w:tcPr>
            <w:tcW w:w="810" w:type="dxa"/>
            <w:vAlign w:val="center"/>
          </w:tcPr>
          <w:p w14:paraId="3AB0531A">
            <w:pPr>
              <w:jc w:val="center"/>
              <w:rPr>
                <w:sz w:val="24"/>
                <w:lang w:eastAsia="zh-CN"/>
              </w:rPr>
            </w:pPr>
          </w:p>
          <w:p w14:paraId="5A3D9EE2">
            <w:pPr>
              <w:jc w:val="center"/>
              <w:rPr>
                <w:sz w:val="24"/>
                <w:lang w:eastAsia="zh-CN"/>
              </w:rPr>
            </w:pPr>
          </w:p>
          <w:p w14:paraId="78959D54">
            <w:pPr>
              <w:jc w:val="center"/>
              <w:rPr>
                <w:sz w:val="24"/>
                <w:lang w:eastAsia="zh-CN"/>
              </w:rPr>
            </w:pPr>
          </w:p>
          <w:p w14:paraId="1594847C">
            <w:pPr>
              <w:jc w:val="center"/>
              <w:rPr>
                <w:sz w:val="24"/>
                <w:lang w:eastAsia="zh-CN"/>
              </w:rPr>
            </w:pPr>
            <w:r>
              <w:rPr>
                <w:rFonts w:hint="eastAsia"/>
                <w:sz w:val="24"/>
                <w:lang w:eastAsia="zh-CN"/>
              </w:rPr>
              <w:t>垃圾收集清运</w:t>
            </w:r>
          </w:p>
        </w:tc>
        <w:tc>
          <w:tcPr>
            <w:tcW w:w="7725" w:type="dxa"/>
            <w:vAlign w:val="center"/>
          </w:tcPr>
          <w:p w14:paraId="03372CAA">
            <w:pPr>
              <w:jc w:val="both"/>
              <w:rPr>
                <w:sz w:val="24"/>
                <w:lang w:eastAsia="zh-CN"/>
              </w:rPr>
            </w:pPr>
            <w:r>
              <w:rPr>
                <w:rFonts w:hint="eastAsia"/>
                <w:sz w:val="24"/>
                <w:lang w:eastAsia="zh-CN"/>
              </w:rPr>
              <w:t>1.垃圾收集车未达到采购数量要求的，每缺1辆每月扣2分。</w:t>
            </w:r>
          </w:p>
          <w:p w14:paraId="595F8879">
            <w:pPr>
              <w:jc w:val="both"/>
              <w:rPr>
                <w:sz w:val="24"/>
                <w:lang w:eastAsia="zh-CN"/>
              </w:rPr>
            </w:pPr>
            <w:r>
              <w:rPr>
                <w:rFonts w:hint="eastAsia"/>
                <w:sz w:val="24"/>
                <w:lang w:eastAsia="zh-CN"/>
              </w:rPr>
              <w:t>2.车辆带“病”作业，其箱体破损，不实行密闭化运输的，每车次扣2分。</w:t>
            </w:r>
          </w:p>
          <w:p w14:paraId="332268D9">
            <w:pPr>
              <w:jc w:val="both"/>
              <w:rPr>
                <w:sz w:val="24"/>
                <w:lang w:eastAsia="zh-CN"/>
              </w:rPr>
            </w:pPr>
            <w:r>
              <w:rPr>
                <w:rFonts w:hint="eastAsia"/>
                <w:sz w:val="24"/>
                <w:lang w:eastAsia="zh-CN"/>
              </w:rPr>
              <w:t>3.运输过程中拖挂、撒漏造成道路二次污染又不及时清理的，每车次扣2分。</w:t>
            </w:r>
          </w:p>
          <w:p w14:paraId="33E4FB33">
            <w:pPr>
              <w:jc w:val="both"/>
              <w:rPr>
                <w:sz w:val="24"/>
                <w:lang w:eastAsia="zh-CN"/>
              </w:rPr>
            </w:pPr>
            <w:r>
              <w:rPr>
                <w:rFonts w:hint="eastAsia"/>
                <w:sz w:val="24"/>
                <w:lang w:eastAsia="zh-CN"/>
              </w:rPr>
              <w:t>4.作业范围内所有单位、小区、学校、门店、公共场所等垃圾收集点的生活垃圾每天收集不少于1次，有漏收的每处每次扣2分。</w:t>
            </w:r>
          </w:p>
          <w:p w14:paraId="15C428FD">
            <w:pPr>
              <w:jc w:val="both"/>
              <w:rPr>
                <w:sz w:val="24"/>
                <w:lang w:eastAsia="zh-CN"/>
              </w:rPr>
            </w:pPr>
            <w:r>
              <w:rPr>
                <w:rFonts w:hint="eastAsia"/>
                <w:sz w:val="24"/>
                <w:lang w:eastAsia="zh-CN"/>
              </w:rPr>
              <w:t>5.车容不整洁的、车辆无安全警示标志的，每车次扣2分。</w:t>
            </w:r>
          </w:p>
          <w:p w14:paraId="68505128">
            <w:pPr>
              <w:jc w:val="both"/>
              <w:rPr>
                <w:sz w:val="24"/>
                <w:lang w:eastAsia="zh-CN"/>
              </w:rPr>
            </w:pPr>
            <w:r>
              <w:rPr>
                <w:rFonts w:hint="eastAsia"/>
                <w:sz w:val="24"/>
                <w:lang w:eastAsia="zh-CN"/>
              </w:rPr>
              <w:t xml:space="preserve">6.不将垃圾清运至垃圾中转站或指定的建筑垃圾消纳场所倾倒的，每车次扣2分。 </w:t>
            </w:r>
          </w:p>
        </w:tc>
        <w:tc>
          <w:tcPr>
            <w:tcW w:w="1525" w:type="dxa"/>
            <w:vAlign w:val="center"/>
          </w:tcPr>
          <w:p w14:paraId="7E22C9CC">
            <w:pPr>
              <w:jc w:val="both"/>
              <w:rPr>
                <w:sz w:val="24"/>
                <w:lang w:eastAsia="zh-CN"/>
              </w:rPr>
            </w:pPr>
          </w:p>
        </w:tc>
      </w:tr>
      <w:tr w14:paraId="7F6F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3B9B5A5">
            <w:pPr>
              <w:jc w:val="center"/>
              <w:rPr>
                <w:sz w:val="24"/>
                <w:lang w:eastAsia="zh-CN"/>
              </w:rPr>
            </w:pPr>
            <w:r>
              <w:rPr>
                <w:rFonts w:hint="eastAsia"/>
                <w:sz w:val="24"/>
                <w:lang w:eastAsia="zh-CN"/>
              </w:rPr>
              <w:t>4</w:t>
            </w:r>
          </w:p>
        </w:tc>
        <w:tc>
          <w:tcPr>
            <w:tcW w:w="810" w:type="dxa"/>
            <w:vAlign w:val="center"/>
          </w:tcPr>
          <w:p w14:paraId="5246C9ED">
            <w:pPr>
              <w:jc w:val="center"/>
              <w:rPr>
                <w:sz w:val="24"/>
                <w:lang w:eastAsia="zh-CN"/>
              </w:rPr>
            </w:pPr>
            <w:r>
              <w:rPr>
                <w:rFonts w:hint="eastAsia"/>
                <w:sz w:val="24"/>
                <w:lang w:eastAsia="zh-CN"/>
              </w:rPr>
              <w:t>垃圾容器管护</w:t>
            </w:r>
          </w:p>
        </w:tc>
        <w:tc>
          <w:tcPr>
            <w:tcW w:w="7725" w:type="dxa"/>
            <w:vAlign w:val="center"/>
          </w:tcPr>
          <w:p w14:paraId="783FED68">
            <w:pPr>
              <w:jc w:val="both"/>
              <w:rPr>
                <w:sz w:val="24"/>
                <w:lang w:eastAsia="zh-CN"/>
              </w:rPr>
            </w:pPr>
            <w:r>
              <w:rPr>
                <w:rFonts w:hint="eastAsia"/>
                <w:sz w:val="24"/>
                <w:lang w:eastAsia="zh-CN"/>
              </w:rPr>
              <w:t>1.垃圾容器垃圾未及时清掏造成垃圾溢满的，每处每次扣2分</w:t>
            </w:r>
          </w:p>
          <w:p w14:paraId="6F246388">
            <w:pPr>
              <w:jc w:val="both"/>
              <w:rPr>
                <w:sz w:val="24"/>
                <w:lang w:eastAsia="zh-CN"/>
              </w:rPr>
            </w:pPr>
            <w:r>
              <w:rPr>
                <w:rFonts w:hint="eastAsia"/>
                <w:sz w:val="24"/>
                <w:lang w:eastAsia="zh-CN"/>
              </w:rPr>
              <w:t>2.垃圾容器周边有垃圾抛落、堆积，检查发现30分钟内未整改完成的，每处每次扣2分。</w:t>
            </w:r>
          </w:p>
          <w:p w14:paraId="6C64A270">
            <w:pPr>
              <w:jc w:val="both"/>
              <w:rPr>
                <w:sz w:val="24"/>
                <w:lang w:eastAsia="zh-CN"/>
              </w:rPr>
            </w:pPr>
            <w:r>
              <w:rPr>
                <w:rFonts w:hint="eastAsia"/>
                <w:sz w:val="24"/>
                <w:lang w:eastAsia="zh-CN"/>
              </w:rPr>
              <w:t>3.垃圾容器未清洗或清洗不干净，有污垢或乱涂乱张贴现象的，每处每次扣2分。</w:t>
            </w:r>
          </w:p>
          <w:p w14:paraId="328227AB">
            <w:pPr>
              <w:jc w:val="both"/>
              <w:rPr>
                <w:sz w:val="24"/>
                <w:lang w:eastAsia="zh-CN"/>
              </w:rPr>
            </w:pPr>
            <w:r>
              <w:rPr>
                <w:rFonts w:hint="eastAsia"/>
                <w:sz w:val="24"/>
                <w:lang w:eastAsia="zh-CN"/>
              </w:rPr>
              <w:t>4.垃圾容器内外有四害孳生的，每处每次扣2分。</w:t>
            </w:r>
          </w:p>
          <w:p w14:paraId="5166C864">
            <w:pPr>
              <w:jc w:val="both"/>
              <w:rPr>
                <w:sz w:val="24"/>
                <w:lang w:eastAsia="zh-CN"/>
              </w:rPr>
            </w:pPr>
            <w:r>
              <w:rPr>
                <w:rFonts w:hint="eastAsia"/>
                <w:sz w:val="24"/>
                <w:lang w:eastAsia="zh-CN"/>
              </w:rPr>
              <w:t>5.上级检查不配置垃圾袋造成工作扣分的，每次扣10分。</w:t>
            </w:r>
          </w:p>
          <w:p w14:paraId="1DAA753E">
            <w:pPr>
              <w:jc w:val="both"/>
              <w:rPr>
                <w:sz w:val="24"/>
                <w:lang w:eastAsia="zh-CN"/>
              </w:rPr>
            </w:pPr>
            <w:r>
              <w:rPr>
                <w:rFonts w:hint="eastAsia"/>
                <w:sz w:val="24"/>
                <w:lang w:eastAsia="zh-CN"/>
              </w:rPr>
              <w:t>6.垃圾容器歪斜、破损而不及时维修更换，每处扣1分。</w:t>
            </w:r>
          </w:p>
          <w:p w14:paraId="313718A6">
            <w:pPr>
              <w:jc w:val="both"/>
              <w:rPr>
                <w:sz w:val="24"/>
              </w:rPr>
            </w:pPr>
            <w:r>
              <w:rPr>
                <w:rFonts w:hint="eastAsia"/>
                <w:sz w:val="24"/>
              </w:rPr>
              <w:t>7.垃圾容器完好率低于98%的，每月扣10分。</w:t>
            </w:r>
          </w:p>
        </w:tc>
        <w:tc>
          <w:tcPr>
            <w:tcW w:w="1525" w:type="dxa"/>
            <w:vAlign w:val="center"/>
          </w:tcPr>
          <w:p w14:paraId="1B35AF00">
            <w:pPr>
              <w:jc w:val="both"/>
              <w:rPr>
                <w:sz w:val="24"/>
                <w:lang w:eastAsia="zh-CN"/>
              </w:rPr>
            </w:pPr>
          </w:p>
        </w:tc>
      </w:tr>
      <w:tr w14:paraId="5005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A69AFED">
            <w:pPr>
              <w:jc w:val="center"/>
              <w:rPr>
                <w:sz w:val="24"/>
                <w:lang w:eastAsia="zh-CN"/>
              </w:rPr>
            </w:pPr>
            <w:r>
              <w:rPr>
                <w:rFonts w:hint="eastAsia"/>
                <w:sz w:val="24"/>
                <w:lang w:eastAsia="zh-CN"/>
              </w:rPr>
              <w:t>5</w:t>
            </w:r>
          </w:p>
        </w:tc>
        <w:tc>
          <w:tcPr>
            <w:tcW w:w="810" w:type="dxa"/>
            <w:vAlign w:val="center"/>
          </w:tcPr>
          <w:p w14:paraId="1EC961B9">
            <w:pPr>
              <w:jc w:val="center"/>
              <w:rPr>
                <w:sz w:val="24"/>
                <w:lang w:eastAsia="zh-CN"/>
              </w:rPr>
            </w:pPr>
            <w:r>
              <w:rPr>
                <w:rFonts w:hint="eastAsia"/>
                <w:sz w:val="24"/>
                <w:lang w:eastAsia="zh-CN"/>
              </w:rPr>
              <w:t>大气污染防治</w:t>
            </w:r>
          </w:p>
        </w:tc>
        <w:tc>
          <w:tcPr>
            <w:tcW w:w="7725" w:type="dxa"/>
            <w:vAlign w:val="center"/>
          </w:tcPr>
          <w:p w14:paraId="6D0A4476">
            <w:pPr>
              <w:jc w:val="both"/>
              <w:rPr>
                <w:sz w:val="24"/>
                <w:lang w:eastAsia="zh-CN"/>
              </w:rPr>
            </w:pPr>
            <w:r>
              <w:rPr>
                <w:rFonts w:hint="eastAsia"/>
                <w:sz w:val="24"/>
                <w:lang w:eastAsia="zh-CN"/>
              </w:rPr>
              <w:t>1.没有大气污染防治应急预案的，扣5分。</w:t>
            </w:r>
          </w:p>
          <w:p w14:paraId="7602D29D">
            <w:pPr>
              <w:jc w:val="both"/>
              <w:rPr>
                <w:sz w:val="24"/>
                <w:lang w:eastAsia="zh-CN"/>
              </w:rPr>
            </w:pPr>
            <w:r>
              <w:rPr>
                <w:rFonts w:hint="eastAsia"/>
                <w:sz w:val="24"/>
                <w:lang w:eastAsia="zh-CN"/>
              </w:rPr>
              <w:t>2.服务范围内因道路扬尘而环保监测不达标的，每次扣10分。</w:t>
            </w:r>
          </w:p>
        </w:tc>
        <w:tc>
          <w:tcPr>
            <w:tcW w:w="1525" w:type="dxa"/>
            <w:vAlign w:val="center"/>
          </w:tcPr>
          <w:p w14:paraId="31CCAA55">
            <w:pPr>
              <w:jc w:val="both"/>
              <w:rPr>
                <w:sz w:val="24"/>
                <w:lang w:eastAsia="zh-CN"/>
              </w:rPr>
            </w:pPr>
          </w:p>
        </w:tc>
      </w:tr>
      <w:tr w14:paraId="70FD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01642ACF">
            <w:pPr>
              <w:jc w:val="center"/>
              <w:rPr>
                <w:sz w:val="24"/>
                <w:lang w:eastAsia="zh-CN"/>
              </w:rPr>
            </w:pPr>
            <w:r>
              <w:rPr>
                <w:rFonts w:hint="eastAsia"/>
                <w:sz w:val="24"/>
                <w:lang w:eastAsia="zh-CN"/>
              </w:rPr>
              <w:t>6</w:t>
            </w:r>
          </w:p>
        </w:tc>
        <w:tc>
          <w:tcPr>
            <w:tcW w:w="810" w:type="dxa"/>
            <w:vAlign w:val="center"/>
          </w:tcPr>
          <w:p w14:paraId="1F61B3E6">
            <w:pPr>
              <w:jc w:val="center"/>
              <w:rPr>
                <w:sz w:val="24"/>
                <w:lang w:eastAsia="zh-CN"/>
              </w:rPr>
            </w:pPr>
            <w:r>
              <w:rPr>
                <w:rFonts w:hint="eastAsia"/>
                <w:sz w:val="24"/>
                <w:lang w:eastAsia="zh-CN"/>
              </w:rPr>
              <w:t>突击任务</w:t>
            </w:r>
          </w:p>
        </w:tc>
        <w:tc>
          <w:tcPr>
            <w:tcW w:w="7725" w:type="dxa"/>
            <w:vAlign w:val="center"/>
          </w:tcPr>
          <w:p w14:paraId="6631AB97">
            <w:pPr>
              <w:jc w:val="both"/>
              <w:rPr>
                <w:sz w:val="24"/>
                <w:lang w:eastAsia="zh-CN"/>
              </w:rPr>
            </w:pPr>
            <w:r>
              <w:rPr>
                <w:rFonts w:hint="eastAsia"/>
                <w:sz w:val="24"/>
                <w:lang w:eastAsia="zh-CN"/>
              </w:rPr>
              <w:t>1.没有突击任务应急预案的，扣5分。</w:t>
            </w:r>
          </w:p>
          <w:p w14:paraId="3EA43F5D">
            <w:pPr>
              <w:jc w:val="both"/>
              <w:rPr>
                <w:sz w:val="24"/>
                <w:lang w:eastAsia="zh-CN"/>
              </w:rPr>
            </w:pPr>
            <w:r>
              <w:rPr>
                <w:rFonts w:hint="eastAsia"/>
                <w:sz w:val="24"/>
                <w:lang w:eastAsia="zh-CN"/>
              </w:rPr>
              <w:t>2.不服从采购方统筹安排且又不能保障重大检查、重大活动、重大节日保洁任务完成的，每次扣50分；不服从安排连续达3次的，视为违约。</w:t>
            </w:r>
          </w:p>
        </w:tc>
        <w:tc>
          <w:tcPr>
            <w:tcW w:w="1525" w:type="dxa"/>
            <w:vAlign w:val="center"/>
          </w:tcPr>
          <w:p w14:paraId="2FD51F1E">
            <w:pPr>
              <w:jc w:val="both"/>
              <w:rPr>
                <w:sz w:val="24"/>
                <w:lang w:eastAsia="zh-CN"/>
              </w:rPr>
            </w:pPr>
          </w:p>
        </w:tc>
      </w:tr>
      <w:tr w14:paraId="578F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7A132F7">
            <w:pPr>
              <w:jc w:val="center"/>
              <w:rPr>
                <w:sz w:val="24"/>
                <w:lang w:eastAsia="zh-CN"/>
              </w:rPr>
            </w:pPr>
            <w:r>
              <w:rPr>
                <w:rFonts w:hint="eastAsia"/>
                <w:sz w:val="24"/>
                <w:lang w:eastAsia="zh-CN"/>
              </w:rPr>
              <w:t>7</w:t>
            </w:r>
          </w:p>
        </w:tc>
        <w:tc>
          <w:tcPr>
            <w:tcW w:w="810" w:type="dxa"/>
            <w:vAlign w:val="center"/>
          </w:tcPr>
          <w:p w14:paraId="0AA740D9">
            <w:pPr>
              <w:jc w:val="center"/>
              <w:rPr>
                <w:sz w:val="24"/>
                <w:lang w:eastAsia="zh-CN"/>
              </w:rPr>
            </w:pPr>
            <w:r>
              <w:rPr>
                <w:rFonts w:hint="eastAsia"/>
                <w:sz w:val="24"/>
                <w:lang w:eastAsia="zh-CN"/>
              </w:rPr>
              <w:t>应急抢险</w:t>
            </w:r>
          </w:p>
        </w:tc>
        <w:tc>
          <w:tcPr>
            <w:tcW w:w="7725" w:type="dxa"/>
            <w:vAlign w:val="center"/>
          </w:tcPr>
          <w:p w14:paraId="31BD4066">
            <w:pPr>
              <w:jc w:val="both"/>
              <w:rPr>
                <w:sz w:val="24"/>
                <w:lang w:eastAsia="zh-CN"/>
              </w:rPr>
            </w:pPr>
            <w:r>
              <w:rPr>
                <w:rFonts w:hint="eastAsia"/>
                <w:sz w:val="24"/>
                <w:lang w:eastAsia="zh-CN"/>
              </w:rPr>
              <w:t>1.没有应急抢险预案的，扣5分。</w:t>
            </w:r>
          </w:p>
          <w:p w14:paraId="6721C439">
            <w:pPr>
              <w:jc w:val="both"/>
              <w:rPr>
                <w:sz w:val="24"/>
                <w:lang w:eastAsia="zh-CN"/>
              </w:rPr>
            </w:pPr>
            <w:r>
              <w:rPr>
                <w:rFonts w:hint="eastAsia"/>
                <w:sz w:val="24"/>
                <w:lang w:eastAsia="zh-CN"/>
              </w:rPr>
              <w:t>2.不服从采购方统筹安排且又不能完成突发事件、自然灾害造成的道路污染应急抢险工作的，每次扣50分；不服从安排连续达3次的，视为违约。</w:t>
            </w:r>
          </w:p>
        </w:tc>
        <w:tc>
          <w:tcPr>
            <w:tcW w:w="1525" w:type="dxa"/>
            <w:vAlign w:val="center"/>
          </w:tcPr>
          <w:p w14:paraId="59C8115D">
            <w:pPr>
              <w:jc w:val="both"/>
              <w:rPr>
                <w:sz w:val="24"/>
                <w:lang w:eastAsia="zh-CN"/>
              </w:rPr>
            </w:pPr>
          </w:p>
        </w:tc>
      </w:tr>
      <w:tr w14:paraId="182A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717532D">
            <w:pPr>
              <w:jc w:val="center"/>
              <w:rPr>
                <w:sz w:val="24"/>
                <w:lang w:eastAsia="zh-CN"/>
              </w:rPr>
            </w:pPr>
            <w:r>
              <w:rPr>
                <w:rFonts w:hint="eastAsia"/>
                <w:sz w:val="24"/>
                <w:lang w:eastAsia="zh-CN"/>
              </w:rPr>
              <w:t>8</w:t>
            </w:r>
          </w:p>
        </w:tc>
        <w:tc>
          <w:tcPr>
            <w:tcW w:w="810" w:type="dxa"/>
            <w:vAlign w:val="center"/>
          </w:tcPr>
          <w:p w14:paraId="181B108D">
            <w:pPr>
              <w:jc w:val="center"/>
              <w:rPr>
                <w:sz w:val="24"/>
                <w:lang w:eastAsia="zh-CN"/>
              </w:rPr>
            </w:pPr>
            <w:r>
              <w:rPr>
                <w:rFonts w:hint="eastAsia"/>
                <w:sz w:val="24"/>
                <w:lang w:eastAsia="zh-CN"/>
              </w:rPr>
              <w:t>垃圾分类</w:t>
            </w:r>
          </w:p>
        </w:tc>
        <w:tc>
          <w:tcPr>
            <w:tcW w:w="7725" w:type="dxa"/>
            <w:vAlign w:val="center"/>
          </w:tcPr>
          <w:p w14:paraId="61D4472E">
            <w:pPr>
              <w:jc w:val="both"/>
              <w:rPr>
                <w:sz w:val="24"/>
                <w:lang w:eastAsia="zh-CN"/>
              </w:rPr>
            </w:pPr>
            <w:r>
              <w:rPr>
                <w:rFonts w:hint="eastAsia"/>
                <w:sz w:val="24"/>
                <w:lang w:eastAsia="zh-CN"/>
              </w:rPr>
              <w:t>1.不按要求设置垃圾分类标识的，每车（处）扣1分。</w:t>
            </w:r>
          </w:p>
          <w:p w14:paraId="65946C4B">
            <w:pPr>
              <w:jc w:val="both"/>
              <w:rPr>
                <w:sz w:val="24"/>
                <w:lang w:eastAsia="zh-CN"/>
              </w:rPr>
            </w:pPr>
            <w:r>
              <w:rPr>
                <w:rFonts w:hint="eastAsia"/>
                <w:sz w:val="24"/>
                <w:lang w:eastAsia="zh-CN"/>
              </w:rPr>
              <w:t>2.在实施垃圾分类的范围内，不按照要求对生活垃圾实行分类收运的，每车次扣2分。</w:t>
            </w:r>
          </w:p>
          <w:p w14:paraId="08957D74">
            <w:pPr>
              <w:jc w:val="both"/>
              <w:rPr>
                <w:sz w:val="24"/>
                <w:lang w:eastAsia="zh-CN"/>
              </w:rPr>
            </w:pPr>
            <w:r>
              <w:rPr>
                <w:rFonts w:hint="eastAsia"/>
                <w:sz w:val="24"/>
                <w:lang w:eastAsia="zh-CN"/>
              </w:rPr>
              <w:t>3.不配合垃圾分类主管部门开展垃圾分类宣传，做好迎接上级检查考核的，每次10分。</w:t>
            </w:r>
          </w:p>
        </w:tc>
        <w:tc>
          <w:tcPr>
            <w:tcW w:w="1525" w:type="dxa"/>
            <w:vAlign w:val="center"/>
          </w:tcPr>
          <w:p w14:paraId="324C3E23">
            <w:pPr>
              <w:jc w:val="both"/>
              <w:rPr>
                <w:sz w:val="24"/>
                <w:lang w:eastAsia="zh-CN"/>
              </w:rPr>
            </w:pPr>
          </w:p>
        </w:tc>
      </w:tr>
      <w:tr w14:paraId="7C4C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010B91D7">
            <w:pPr>
              <w:jc w:val="center"/>
              <w:rPr>
                <w:sz w:val="24"/>
                <w:lang w:eastAsia="zh-CN"/>
              </w:rPr>
            </w:pPr>
            <w:r>
              <w:rPr>
                <w:rFonts w:hint="eastAsia"/>
                <w:sz w:val="24"/>
                <w:lang w:eastAsia="zh-CN"/>
              </w:rPr>
              <w:t>9</w:t>
            </w:r>
          </w:p>
        </w:tc>
        <w:tc>
          <w:tcPr>
            <w:tcW w:w="810" w:type="dxa"/>
            <w:vAlign w:val="center"/>
          </w:tcPr>
          <w:p w14:paraId="38D8E629">
            <w:pPr>
              <w:jc w:val="center"/>
              <w:rPr>
                <w:sz w:val="24"/>
                <w:lang w:eastAsia="zh-CN"/>
              </w:rPr>
            </w:pPr>
            <w:r>
              <w:rPr>
                <w:rFonts w:hint="eastAsia"/>
                <w:sz w:val="24"/>
                <w:lang w:eastAsia="zh-CN"/>
              </w:rPr>
              <w:t>设施清洁维护</w:t>
            </w:r>
          </w:p>
        </w:tc>
        <w:tc>
          <w:tcPr>
            <w:tcW w:w="7725" w:type="dxa"/>
            <w:vAlign w:val="center"/>
          </w:tcPr>
          <w:p w14:paraId="2A6A90EF">
            <w:pPr>
              <w:jc w:val="both"/>
              <w:rPr>
                <w:sz w:val="24"/>
                <w:lang w:eastAsia="zh-CN"/>
              </w:rPr>
            </w:pPr>
            <w:r>
              <w:rPr>
                <w:rFonts w:hint="eastAsia"/>
                <w:sz w:val="24"/>
                <w:lang w:eastAsia="zh-CN"/>
              </w:rPr>
              <w:t>做好城区范围内环卫作业工具房、环卫工人休息室、爱心驿站、车辆停放场所、垃圾中转站等环卫设施及环卫场地的清洁维护且不得堆积杂物(含可回收物品)。</w:t>
            </w:r>
          </w:p>
          <w:p w14:paraId="23DB4FA6">
            <w:pPr>
              <w:jc w:val="both"/>
              <w:rPr>
                <w:sz w:val="24"/>
                <w:lang w:eastAsia="zh-CN"/>
              </w:rPr>
            </w:pPr>
            <w:r>
              <w:rPr>
                <w:rFonts w:hint="eastAsia"/>
                <w:sz w:val="24"/>
                <w:lang w:eastAsia="zh-CN"/>
              </w:rPr>
              <w:t>1.不符合维护标准的，发现堆积杂物的，每处扣2分。</w:t>
            </w:r>
          </w:p>
        </w:tc>
        <w:tc>
          <w:tcPr>
            <w:tcW w:w="1525" w:type="dxa"/>
            <w:vAlign w:val="center"/>
          </w:tcPr>
          <w:p w14:paraId="528F2AE6">
            <w:pPr>
              <w:jc w:val="both"/>
              <w:rPr>
                <w:sz w:val="24"/>
                <w:lang w:eastAsia="zh-CN"/>
              </w:rPr>
            </w:pPr>
          </w:p>
        </w:tc>
      </w:tr>
      <w:tr w14:paraId="2F0E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BC06C4C">
            <w:pPr>
              <w:jc w:val="center"/>
              <w:rPr>
                <w:sz w:val="24"/>
                <w:lang w:eastAsia="zh-CN"/>
              </w:rPr>
            </w:pPr>
            <w:r>
              <w:rPr>
                <w:rFonts w:hint="eastAsia"/>
                <w:sz w:val="24"/>
                <w:lang w:eastAsia="zh-CN"/>
              </w:rPr>
              <w:t>10</w:t>
            </w:r>
          </w:p>
        </w:tc>
        <w:tc>
          <w:tcPr>
            <w:tcW w:w="810" w:type="dxa"/>
            <w:vAlign w:val="center"/>
          </w:tcPr>
          <w:p w14:paraId="46916E80">
            <w:pPr>
              <w:jc w:val="center"/>
              <w:rPr>
                <w:sz w:val="24"/>
                <w:lang w:eastAsia="zh-CN"/>
              </w:rPr>
            </w:pPr>
          </w:p>
          <w:p w14:paraId="0E48FBD5">
            <w:pPr>
              <w:jc w:val="both"/>
              <w:rPr>
                <w:lang w:eastAsia="zh-CN"/>
              </w:rPr>
            </w:pPr>
            <w:r>
              <w:rPr>
                <w:rFonts w:hint="eastAsia"/>
                <w:lang w:eastAsia="zh-CN"/>
              </w:rPr>
              <w:t>其他服务</w:t>
            </w:r>
          </w:p>
        </w:tc>
        <w:tc>
          <w:tcPr>
            <w:tcW w:w="7725" w:type="dxa"/>
            <w:vAlign w:val="center"/>
          </w:tcPr>
          <w:p w14:paraId="30E123FA">
            <w:pPr>
              <w:jc w:val="both"/>
              <w:rPr>
                <w:sz w:val="24"/>
                <w:lang w:eastAsia="zh-CN"/>
              </w:rPr>
            </w:pPr>
            <w:r>
              <w:rPr>
                <w:rFonts w:hint="eastAsia"/>
                <w:sz w:val="24"/>
                <w:lang w:eastAsia="zh-CN"/>
              </w:rPr>
              <w:t>1.属于清扫保洁范围的其他服务项目或应急任务（上级交办的非服务范围内的临时应急任务）,不按要求完成的，每次扣10分。</w:t>
            </w:r>
          </w:p>
        </w:tc>
        <w:tc>
          <w:tcPr>
            <w:tcW w:w="1525" w:type="dxa"/>
            <w:vAlign w:val="center"/>
          </w:tcPr>
          <w:p w14:paraId="5ABF38C8">
            <w:pPr>
              <w:jc w:val="both"/>
              <w:rPr>
                <w:sz w:val="24"/>
                <w:lang w:eastAsia="zh-CN"/>
              </w:rPr>
            </w:pPr>
          </w:p>
        </w:tc>
      </w:tr>
      <w:tr w14:paraId="47FE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8FA828F">
            <w:pPr>
              <w:jc w:val="center"/>
              <w:rPr>
                <w:b/>
                <w:bCs/>
                <w:sz w:val="24"/>
                <w:lang w:eastAsia="zh-CN"/>
              </w:rPr>
            </w:pPr>
            <w:r>
              <w:rPr>
                <w:rFonts w:hint="eastAsia"/>
                <w:b/>
                <w:bCs/>
                <w:sz w:val="24"/>
                <w:lang w:eastAsia="zh-CN"/>
              </w:rPr>
              <w:t>11</w:t>
            </w:r>
          </w:p>
        </w:tc>
        <w:tc>
          <w:tcPr>
            <w:tcW w:w="810" w:type="dxa"/>
            <w:vAlign w:val="center"/>
          </w:tcPr>
          <w:p w14:paraId="4D352CA1">
            <w:pPr>
              <w:jc w:val="center"/>
              <w:rPr>
                <w:b/>
                <w:bCs/>
                <w:sz w:val="24"/>
              </w:rPr>
            </w:pPr>
            <w:r>
              <w:rPr>
                <w:rFonts w:hint="eastAsia"/>
                <w:b/>
                <w:bCs/>
                <w:sz w:val="24"/>
                <w:lang w:eastAsia="zh-CN"/>
              </w:rPr>
              <w:t>得分汇总</w:t>
            </w:r>
          </w:p>
        </w:tc>
        <w:tc>
          <w:tcPr>
            <w:tcW w:w="7725" w:type="dxa"/>
            <w:vAlign w:val="center"/>
          </w:tcPr>
          <w:p w14:paraId="4AE2000B">
            <w:pPr>
              <w:jc w:val="both"/>
              <w:rPr>
                <w:sz w:val="24"/>
                <w:lang w:eastAsia="zh-CN"/>
              </w:rPr>
            </w:pPr>
            <w:r>
              <w:rPr>
                <w:rFonts w:hint="eastAsia"/>
                <w:sz w:val="24"/>
                <w:lang w:eastAsia="zh-CN"/>
              </w:rPr>
              <w:t>分值说明：1.环卫作业成效所属项目满分为800分，减去当月考核扣分所剩分值为当月实际得分。</w:t>
            </w:r>
          </w:p>
          <w:p w14:paraId="6A5A3D71">
            <w:pPr>
              <w:jc w:val="both"/>
              <w:rPr>
                <w:sz w:val="24"/>
                <w:lang w:eastAsia="zh-CN"/>
              </w:rPr>
            </w:pPr>
            <w:r>
              <w:rPr>
                <w:rFonts w:hint="eastAsia"/>
                <w:sz w:val="24"/>
                <w:lang w:eastAsia="zh-CN"/>
              </w:rPr>
              <w:t>2.如有违约情形，按合同约定条款执行。</w:t>
            </w:r>
          </w:p>
        </w:tc>
        <w:tc>
          <w:tcPr>
            <w:tcW w:w="1525" w:type="dxa"/>
            <w:vAlign w:val="center"/>
          </w:tcPr>
          <w:p w14:paraId="228630D0">
            <w:pPr>
              <w:jc w:val="both"/>
              <w:rPr>
                <w:sz w:val="24"/>
                <w:lang w:eastAsia="zh-CN"/>
              </w:rPr>
            </w:pPr>
          </w:p>
        </w:tc>
      </w:tr>
      <w:tr w14:paraId="60CA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86" w:type="dxa"/>
            <w:gridSpan w:val="4"/>
            <w:vAlign w:val="bottom"/>
          </w:tcPr>
          <w:p w14:paraId="18AB1389">
            <w:pPr>
              <w:jc w:val="both"/>
              <w:rPr>
                <w:sz w:val="24"/>
                <w:lang w:eastAsia="zh-CN"/>
              </w:rPr>
            </w:pPr>
            <w:r>
              <w:rPr>
                <w:rFonts w:hint="eastAsia"/>
                <w:b/>
                <w:bCs/>
                <w:sz w:val="24"/>
                <w:lang w:eastAsia="zh-CN"/>
              </w:rPr>
              <w:t>考评组人员签名：                                         XX公司代表签字：</w:t>
            </w:r>
          </w:p>
        </w:tc>
      </w:tr>
    </w:tbl>
    <w:p w14:paraId="5CAFC2DC">
      <w:pPr>
        <w:pStyle w:val="10"/>
        <w:rPr>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10"/>
        <w:gridCol w:w="7725"/>
        <w:gridCol w:w="1525"/>
      </w:tblGrid>
      <w:tr w14:paraId="3F04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586" w:type="dxa"/>
            <w:gridSpan w:val="4"/>
            <w:vAlign w:val="bottom"/>
          </w:tcPr>
          <w:p w14:paraId="196D37AF">
            <w:pPr>
              <w:jc w:val="both"/>
              <w:rPr>
                <w:sz w:val="24"/>
                <w:lang w:eastAsia="zh-CN"/>
              </w:rPr>
            </w:pPr>
            <w:r>
              <w:rPr>
                <w:rFonts w:hint="eastAsia"/>
                <w:sz w:val="24"/>
                <w:lang w:eastAsia="zh-CN"/>
              </w:rPr>
              <w:t>考核项目：环卫管理工作及社会监督考核</w:t>
            </w:r>
          </w:p>
        </w:tc>
      </w:tr>
      <w:tr w14:paraId="502C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39A8B1A1">
            <w:pPr>
              <w:jc w:val="both"/>
              <w:rPr>
                <w:b/>
                <w:bCs/>
                <w:sz w:val="24"/>
                <w:lang w:eastAsia="zh-CN"/>
              </w:rPr>
            </w:pPr>
            <w:r>
              <w:rPr>
                <w:rFonts w:hint="eastAsia"/>
                <w:b/>
                <w:bCs/>
                <w:sz w:val="24"/>
                <w:lang w:eastAsia="zh-CN"/>
              </w:rPr>
              <w:t>序号</w:t>
            </w:r>
          </w:p>
        </w:tc>
        <w:tc>
          <w:tcPr>
            <w:tcW w:w="810" w:type="dxa"/>
            <w:vAlign w:val="center"/>
          </w:tcPr>
          <w:p w14:paraId="6FD1EA42">
            <w:pPr>
              <w:jc w:val="center"/>
              <w:rPr>
                <w:b/>
                <w:bCs/>
                <w:sz w:val="24"/>
                <w:lang w:eastAsia="zh-CN"/>
              </w:rPr>
            </w:pPr>
            <w:r>
              <w:rPr>
                <w:rFonts w:hint="eastAsia"/>
                <w:b/>
                <w:bCs/>
                <w:sz w:val="24"/>
                <w:lang w:eastAsia="zh-CN"/>
              </w:rPr>
              <w:t>考核项目</w:t>
            </w:r>
          </w:p>
        </w:tc>
        <w:tc>
          <w:tcPr>
            <w:tcW w:w="7725" w:type="dxa"/>
            <w:vAlign w:val="center"/>
          </w:tcPr>
          <w:p w14:paraId="24706C22">
            <w:pPr>
              <w:jc w:val="center"/>
              <w:rPr>
                <w:b/>
                <w:bCs/>
                <w:sz w:val="24"/>
                <w:lang w:eastAsia="zh-CN"/>
              </w:rPr>
            </w:pPr>
            <w:r>
              <w:rPr>
                <w:rFonts w:hint="eastAsia"/>
                <w:b/>
                <w:bCs/>
                <w:sz w:val="24"/>
                <w:lang w:eastAsia="zh-CN"/>
              </w:rPr>
              <w:t>考核标准</w:t>
            </w:r>
          </w:p>
        </w:tc>
        <w:tc>
          <w:tcPr>
            <w:tcW w:w="1525" w:type="dxa"/>
            <w:vAlign w:val="center"/>
          </w:tcPr>
          <w:p w14:paraId="2D41ADD7">
            <w:pPr>
              <w:jc w:val="center"/>
              <w:rPr>
                <w:b/>
                <w:bCs/>
                <w:sz w:val="24"/>
                <w:lang w:eastAsia="zh-CN"/>
              </w:rPr>
            </w:pPr>
            <w:r>
              <w:rPr>
                <w:rFonts w:hint="eastAsia"/>
                <w:b/>
                <w:bCs/>
                <w:sz w:val="24"/>
                <w:lang w:eastAsia="zh-CN"/>
              </w:rPr>
              <w:t>扣分及备注</w:t>
            </w:r>
          </w:p>
        </w:tc>
      </w:tr>
      <w:tr w14:paraId="23E5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0627A4B2">
            <w:pPr>
              <w:jc w:val="center"/>
              <w:rPr>
                <w:sz w:val="24"/>
                <w:lang w:eastAsia="zh-CN"/>
              </w:rPr>
            </w:pPr>
            <w:r>
              <w:rPr>
                <w:rFonts w:hint="eastAsia"/>
                <w:sz w:val="24"/>
                <w:lang w:eastAsia="zh-CN"/>
              </w:rPr>
              <w:t>1</w:t>
            </w:r>
          </w:p>
        </w:tc>
        <w:tc>
          <w:tcPr>
            <w:tcW w:w="810" w:type="dxa"/>
            <w:vAlign w:val="center"/>
          </w:tcPr>
          <w:p w14:paraId="591E987E">
            <w:pPr>
              <w:jc w:val="center"/>
              <w:rPr>
                <w:sz w:val="24"/>
                <w:lang w:eastAsia="zh-CN"/>
              </w:rPr>
            </w:pPr>
            <w:r>
              <w:rPr>
                <w:rFonts w:hint="eastAsia"/>
                <w:sz w:val="24"/>
                <w:lang w:eastAsia="zh-CN"/>
              </w:rPr>
              <w:t>环卫管理工作</w:t>
            </w:r>
          </w:p>
        </w:tc>
        <w:tc>
          <w:tcPr>
            <w:tcW w:w="7725" w:type="dxa"/>
          </w:tcPr>
          <w:p w14:paraId="5FDBA8B1">
            <w:pPr>
              <w:jc w:val="both"/>
              <w:rPr>
                <w:sz w:val="24"/>
                <w:lang w:eastAsia="zh-CN"/>
              </w:rPr>
            </w:pPr>
            <w:r>
              <w:rPr>
                <w:rFonts w:hint="eastAsia"/>
                <w:sz w:val="24"/>
                <w:lang w:eastAsia="zh-CN"/>
              </w:rPr>
              <w:t>1.管理规章制度不完善，未建立岗前培训制度、岗位责任制度、奖惩制度、安全生产制度等制度的，当月检查每缺一项扣10分。</w:t>
            </w:r>
          </w:p>
          <w:p w14:paraId="53290CDD">
            <w:pPr>
              <w:jc w:val="both"/>
              <w:rPr>
                <w:sz w:val="24"/>
                <w:lang w:eastAsia="zh-CN"/>
              </w:rPr>
            </w:pPr>
            <w:r>
              <w:rPr>
                <w:rFonts w:hint="eastAsia"/>
                <w:sz w:val="24"/>
                <w:lang w:eastAsia="zh-CN"/>
              </w:rPr>
              <w:t>2.作业计划科学、合理，作业台账记录及时完整、清晰明了，不按要求提交相关日作业、周作业资料每次扣1分；每月不提交《北流市城区道路清扫保洁市场化自查报告》的，视为不接受考核，属于违约行为。</w:t>
            </w:r>
          </w:p>
          <w:p w14:paraId="5B1C6075">
            <w:pPr>
              <w:jc w:val="both"/>
              <w:rPr>
                <w:sz w:val="24"/>
                <w:lang w:eastAsia="zh-CN"/>
              </w:rPr>
            </w:pPr>
            <w:r>
              <w:rPr>
                <w:rFonts w:hint="eastAsia"/>
                <w:sz w:val="24"/>
                <w:lang w:eastAsia="zh-CN"/>
              </w:rPr>
              <w:t>3.发生一起安全责任事故每次扣2分；出现重大安全事故造成严重影响的，属于违约。</w:t>
            </w:r>
          </w:p>
          <w:p w14:paraId="46062C18">
            <w:pPr>
              <w:jc w:val="both"/>
              <w:rPr>
                <w:sz w:val="24"/>
                <w:lang w:eastAsia="zh-CN"/>
              </w:rPr>
            </w:pPr>
            <w:r>
              <w:rPr>
                <w:rFonts w:hint="eastAsia"/>
                <w:sz w:val="24"/>
                <w:lang w:eastAsia="zh-CN"/>
              </w:rPr>
              <w:t>4.不在合同约定的期限内足额（一线清扫保洁人数要保持在783人以上）招聘清扫保洁人员的，属于违约行为。</w:t>
            </w:r>
          </w:p>
          <w:p w14:paraId="69ED8AC8">
            <w:pPr>
              <w:jc w:val="both"/>
              <w:rPr>
                <w:sz w:val="24"/>
                <w:lang w:eastAsia="zh-CN"/>
              </w:rPr>
            </w:pPr>
            <w:r>
              <w:rPr>
                <w:rFonts w:hint="eastAsia"/>
                <w:sz w:val="24"/>
                <w:lang w:eastAsia="zh-CN"/>
              </w:rPr>
              <w:t>5.不建立工会组织，不按要求交纳会费的，每月扣10分。</w:t>
            </w:r>
          </w:p>
          <w:p w14:paraId="76B2FE63">
            <w:pPr>
              <w:jc w:val="both"/>
              <w:rPr>
                <w:sz w:val="24"/>
                <w:lang w:eastAsia="zh-CN"/>
              </w:rPr>
            </w:pPr>
            <w:r>
              <w:rPr>
                <w:rFonts w:hint="eastAsia"/>
                <w:sz w:val="24"/>
                <w:lang w:eastAsia="zh-CN"/>
              </w:rPr>
              <w:t>6.每月不提交人员工资花名册及银行支付凭证的，视为拖欠工人工资，属于违约行为，按当月服务费3%计支付违约金。</w:t>
            </w:r>
          </w:p>
        </w:tc>
        <w:tc>
          <w:tcPr>
            <w:tcW w:w="1525" w:type="dxa"/>
            <w:vAlign w:val="center"/>
          </w:tcPr>
          <w:p w14:paraId="33CEE2EA">
            <w:pPr>
              <w:jc w:val="both"/>
              <w:rPr>
                <w:sz w:val="24"/>
                <w:lang w:eastAsia="zh-CN"/>
              </w:rPr>
            </w:pPr>
          </w:p>
        </w:tc>
      </w:tr>
      <w:tr w14:paraId="1557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0D78F30">
            <w:pPr>
              <w:jc w:val="center"/>
              <w:rPr>
                <w:sz w:val="24"/>
                <w:lang w:eastAsia="zh-CN"/>
              </w:rPr>
            </w:pPr>
            <w:r>
              <w:rPr>
                <w:rFonts w:hint="eastAsia"/>
                <w:sz w:val="24"/>
                <w:lang w:eastAsia="zh-CN"/>
              </w:rPr>
              <w:t>2</w:t>
            </w:r>
          </w:p>
        </w:tc>
        <w:tc>
          <w:tcPr>
            <w:tcW w:w="810" w:type="dxa"/>
            <w:vAlign w:val="center"/>
          </w:tcPr>
          <w:p w14:paraId="6411D11B">
            <w:pPr>
              <w:jc w:val="center"/>
              <w:rPr>
                <w:sz w:val="24"/>
                <w:lang w:eastAsia="zh-CN"/>
              </w:rPr>
            </w:pPr>
            <w:r>
              <w:rPr>
                <w:rFonts w:hint="eastAsia"/>
                <w:sz w:val="24"/>
                <w:lang w:eastAsia="zh-CN"/>
              </w:rPr>
              <w:t>社会监督考核</w:t>
            </w:r>
          </w:p>
        </w:tc>
        <w:tc>
          <w:tcPr>
            <w:tcW w:w="7725" w:type="dxa"/>
            <w:vAlign w:val="center"/>
          </w:tcPr>
          <w:p w14:paraId="57454D59">
            <w:pPr>
              <w:jc w:val="both"/>
              <w:rPr>
                <w:sz w:val="24"/>
                <w:lang w:eastAsia="zh-CN"/>
              </w:rPr>
            </w:pPr>
            <w:r>
              <w:rPr>
                <w:rFonts w:hint="eastAsia"/>
                <w:sz w:val="24"/>
                <w:lang w:eastAsia="zh-CN"/>
              </w:rPr>
              <w:t>1.出现一次有责投诉扣1分，不及时整改的扣3 分；每月超5次且不及时整改的，属于违约，按当月服务费3‰计支付违约金。</w:t>
            </w:r>
          </w:p>
          <w:p w14:paraId="259AF516">
            <w:pPr>
              <w:jc w:val="both"/>
              <w:rPr>
                <w:sz w:val="24"/>
                <w:lang w:eastAsia="zh-CN"/>
              </w:rPr>
            </w:pPr>
            <w:r>
              <w:rPr>
                <w:rFonts w:hint="eastAsia"/>
                <w:sz w:val="24"/>
                <w:lang w:eastAsia="zh-CN"/>
              </w:rPr>
              <w:t>2.清扫保洁人员到主管部门投诉的，每次扣1分，有责投诉的，每次扣3分。</w:t>
            </w:r>
          </w:p>
          <w:p w14:paraId="6B932E71">
            <w:pPr>
              <w:jc w:val="both"/>
              <w:rPr>
                <w:sz w:val="24"/>
                <w:lang w:eastAsia="zh-CN"/>
              </w:rPr>
            </w:pPr>
            <w:r>
              <w:rPr>
                <w:rFonts w:hint="eastAsia"/>
                <w:sz w:val="24"/>
                <w:lang w:eastAsia="zh-CN"/>
              </w:rPr>
              <w:t>3.上级有关机构通报批评、挂牌督办、新闻媒体曝光且查实有责的，属于违约，每被通报或曝光1次，按月服务费3‰计支付违约金。</w:t>
            </w:r>
          </w:p>
        </w:tc>
        <w:tc>
          <w:tcPr>
            <w:tcW w:w="1525" w:type="dxa"/>
            <w:vAlign w:val="center"/>
          </w:tcPr>
          <w:p w14:paraId="2B46A367">
            <w:pPr>
              <w:jc w:val="both"/>
              <w:rPr>
                <w:sz w:val="24"/>
                <w:lang w:eastAsia="zh-CN"/>
              </w:rPr>
            </w:pPr>
          </w:p>
        </w:tc>
      </w:tr>
      <w:tr w14:paraId="3FC5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5A10B9CB">
            <w:pPr>
              <w:jc w:val="center"/>
              <w:rPr>
                <w:sz w:val="24"/>
                <w:lang w:eastAsia="zh-CN"/>
              </w:rPr>
            </w:pPr>
            <w:r>
              <w:rPr>
                <w:rFonts w:hint="eastAsia"/>
                <w:sz w:val="24"/>
                <w:lang w:eastAsia="zh-CN"/>
              </w:rPr>
              <w:t>3</w:t>
            </w:r>
          </w:p>
        </w:tc>
        <w:tc>
          <w:tcPr>
            <w:tcW w:w="810" w:type="dxa"/>
            <w:vAlign w:val="center"/>
          </w:tcPr>
          <w:p w14:paraId="1057D7C8">
            <w:pPr>
              <w:jc w:val="center"/>
              <w:rPr>
                <w:sz w:val="24"/>
                <w:lang w:eastAsia="zh-CN"/>
              </w:rPr>
            </w:pPr>
            <w:r>
              <w:rPr>
                <w:rFonts w:hint="eastAsia"/>
                <w:sz w:val="24"/>
                <w:lang w:eastAsia="zh-CN"/>
              </w:rPr>
              <w:t>得分汇总</w:t>
            </w:r>
          </w:p>
        </w:tc>
        <w:tc>
          <w:tcPr>
            <w:tcW w:w="7725" w:type="dxa"/>
            <w:vAlign w:val="center"/>
          </w:tcPr>
          <w:p w14:paraId="6D8FB0A2">
            <w:pPr>
              <w:jc w:val="both"/>
              <w:rPr>
                <w:sz w:val="24"/>
                <w:lang w:eastAsia="zh-CN"/>
              </w:rPr>
            </w:pPr>
            <w:r>
              <w:rPr>
                <w:rFonts w:hint="eastAsia"/>
                <w:sz w:val="24"/>
                <w:lang w:eastAsia="zh-CN"/>
              </w:rPr>
              <w:t>分值说明：</w:t>
            </w:r>
          </w:p>
          <w:p w14:paraId="6C1A0294">
            <w:pPr>
              <w:jc w:val="both"/>
              <w:rPr>
                <w:sz w:val="24"/>
                <w:lang w:eastAsia="zh-CN"/>
              </w:rPr>
            </w:pPr>
            <w:r>
              <w:rPr>
                <w:rFonts w:hint="eastAsia"/>
                <w:sz w:val="24"/>
                <w:lang w:eastAsia="zh-CN"/>
              </w:rPr>
              <w:t>1.环卫管理工作满分为100分，社会监督考核满分为100分，两项合计200分。</w:t>
            </w:r>
          </w:p>
          <w:p w14:paraId="619ED2C4">
            <w:pPr>
              <w:jc w:val="both"/>
              <w:rPr>
                <w:sz w:val="24"/>
                <w:lang w:eastAsia="zh-CN"/>
              </w:rPr>
            </w:pPr>
            <w:r>
              <w:rPr>
                <w:rFonts w:hint="eastAsia"/>
                <w:sz w:val="24"/>
                <w:lang w:eastAsia="zh-CN"/>
              </w:rPr>
              <w:t>2.减去对应项目当月考核扣分所剩分值为当月实际得分。</w:t>
            </w:r>
          </w:p>
          <w:p w14:paraId="02EAF4BF">
            <w:pPr>
              <w:jc w:val="both"/>
              <w:rPr>
                <w:sz w:val="24"/>
                <w:lang w:eastAsia="zh-CN"/>
              </w:rPr>
            </w:pPr>
            <w:r>
              <w:rPr>
                <w:rFonts w:hint="eastAsia"/>
                <w:sz w:val="24"/>
                <w:lang w:eastAsia="zh-CN"/>
              </w:rPr>
              <w:t>3.如有违约情形，按合同约定条款执行。</w:t>
            </w:r>
          </w:p>
        </w:tc>
        <w:tc>
          <w:tcPr>
            <w:tcW w:w="1525" w:type="dxa"/>
            <w:vAlign w:val="center"/>
          </w:tcPr>
          <w:p w14:paraId="001A71DD">
            <w:pPr>
              <w:jc w:val="both"/>
              <w:rPr>
                <w:sz w:val="24"/>
                <w:lang w:eastAsia="zh-CN"/>
              </w:rPr>
            </w:pPr>
          </w:p>
        </w:tc>
      </w:tr>
      <w:tr w14:paraId="262A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86" w:type="dxa"/>
            <w:gridSpan w:val="4"/>
            <w:vAlign w:val="bottom"/>
          </w:tcPr>
          <w:p w14:paraId="6CBBF9D0">
            <w:pPr>
              <w:jc w:val="both"/>
              <w:rPr>
                <w:sz w:val="24"/>
                <w:lang w:eastAsia="zh-CN"/>
              </w:rPr>
            </w:pPr>
            <w:r>
              <w:rPr>
                <w:rFonts w:hint="eastAsia"/>
                <w:b/>
                <w:bCs/>
                <w:sz w:val="24"/>
                <w:lang w:eastAsia="zh-CN"/>
              </w:rPr>
              <w:t>考评组人员签名：                                         XX公司代表签字：</w:t>
            </w:r>
          </w:p>
        </w:tc>
      </w:tr>
    </w:tbl>
    <w:p w14:paraId="4ACEEACE">
      <w:pPr>
        <w:rPr>
          <w:sz w:val="24"/>
          <w:lang w:eastAsia="zh-CN"/>
        </w:rPr>
        <w:sectPr>
          <w:type w:val="continuous"/>
          <w:pgSz w:w="11910" w:h="16840"/>
          <w:pgMar w:top="1420" w:right="780" w:bottom="1200" w:left="760" w:header="0" w:footer="999" w:gutter="0"/>
          <w:pgNumType w:fmt="decimal"/>
          <w:cols w:space="720" w:num="1"/>
        </w:sectPr>
      </w:pPr>
    </w:p>
    <w:p w14:paraId="48EB88B9">
      <w:pPr>
        <w:pStyle w:val="6"/>
        <w:spacing w:before="39"/>
        <w:rPr>
          <w:lang w:eastAsia="zh-CN"/>
        </w:rPr>
      </w:pPr>
      <w:r>
        <w:rPr>
          <w:lang w:eastAsia="zh-CN"/>
        </w:rPr>
        <w:t>附件</w:t>
      </w:r>
      <w:r>
        <w:rPr>
          <w:spacing w:val="-5"/>
          <w:lang w:eastAsia="zh-CN"/>
        </w:rPr>
        <w:t>3：</w:t>
      </w:r>
    </w:p>
    <w:p w14:paraId="20F83F16">
      <w:pPr>
        <w:pStyle w:val="3"/>
        <w:spacing w:before="158"/>
        <w:ind w:left="450"/>
        <w:jc w:val="center"/>
        <w:rPr>
          <w:lang w:eastAsia="zh-CN"/>
        </w:rPr>
      </w:pPr>
      <w:bookmarkStart w:id="78" w:name="_Toc12390"/>
      <w:r>
        <w:rPr>
          <w:rFonts w:hint="eastAsia"/>
          <w:w w:val="95"/>
          <w:lang w:eastAsia="zh-CN"/>
        </w:rPr>
        <w:t>城区道路长宽统计表</w:t>
      </w:r>
      <w:bookmarkEnd w:id="78"/>
    </w:p>
    <w:p w14:paraId="26937C26">
      <w:pPr>
        <w:pStyle w:val="6"/>
        <w:spacing w:before="161"/>
        <w:rPr>
          <w:lang w:eastAsia="zh-CN"/>
        </w:rPr>
      </w:pPr>
      <w:r>
        <w:rPr>
          <w:lang w:eastAsia="zh-CN"/>
        </w:rPr>
        <w:t>1、</w:t>
      </w:r>
      <w:r>
        <w:rPr>
          <w:rFonts w:hint="eastAsia"/>
          <w:lang w:eastAsia="zh-CN"/>
        </w:rPr>
        <w:t>北流市城区环卫清扫保洁分级汇总表</w:t>
      </w:r>
    </w:p>
    <w:tbl>
      <w:tblPr>
        <w:tblStyle w:val="18"/>
        <w:tblW w:w="10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1042"/>
        <w:gridCol w:w="1236"/>
        <w:gridCol w:w="1167"/>
        <w:gridCol w:w="1277"/>
        <w:gridCol w:w="1144"/>
        <w:gridCol w:w="1292"/>
        <w:gridCol w:w="1129"/>
        <w:gridCol w:w="1125"/>
      </w:tblGrid>
      <w:tr w14:paraId="0F94C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24" w:type="dxa"/>
            <w:vMerge w:val="restart"/>
            <w:vAlign w:val="center"/>
          </w:tcPr>
          <w:p w14:paraId="6A8BBF04">
            <w:pPr>
              <w:jc w:val="center"/>
              <w:rPr>
                <w:lang w:eastAsia="zh-CN"/>
              </w:rPr>
            </w:pPr>
            <w:r>
              <w:rPr>
                <w:rFonts w:hint="eastAsia"/>
                <w:lang w:eastAsia="zh-CN"/>
              </w:rPr>
              <w:t>分级</w:t>
            </w:r>
          </w:p>
        </w:tc>
        <w:tc>
          <w:tcPr>
            <w:tcW w:w="1042" w:type="dxa"/>
            <w:vMerge w:val="restart"/>
            <w:vAlign w:val="center"/>
          </w:tcPr>
          <w:p w14:paraId="1938AF17">
            <w:pPr>
              <w:jc w:val="center"/>
              <w:rPr>
                <w:lang w:eastAsia="zh-CN"/>
              </w:rPr>
            </w:pPr>
            <w:r>
              <w:rPr>
                <w:rFonts w:hint="eastAsia"/>
                <w:lang w:eastAsia="zh-CN"/>
              </w:rPr>
              <w:t>道路数量（条/段）</w:t>
            </w:r>
          </w:p>
        </w:tc>
        <w:tc>
          <w:tcPr>
            <w:tcW w:w="1236" w:type="dxa"/>
            <w:vMerge w:val="restart"/>
            <w:vAlign w:val="center"/>
          </w:tcPr>
          <w:p w14:paraId="52994F21">
            <w:pPr>
              <w:jc w:val="center"/>
              <w:rPr>
                <w:lang w:eastAsia="zh-CN"/>
              </w:rPr>
            </w:pPr>
            <w:r>
              <w:rPr>
                <w:rFonts w:hint="eastAsia"/>
                <w:lang w:eastAsia="zh-CN"/>
              </w:rPr>
              <w:t>道路长度（米）</w:t>
            </w:r>
          </w:p>
        </w:tc>
        <w:tc>
          <w:tcPr>
            <w:tcW w:w="1167" w:type="dxa"/>
            <w:vMerge w:val="restart"/>
            <w:vAlign w:val="center"/>
          </w:tcPr>
          <w:p w14:paraId="4E200C6C">
            <w:pPr>
              <w:jc w:val="center"/>
              <w:rPr>
                <w:lang w:eastAsia="zh-CN"/>
              </w:rPr>
            </w:pPr>
            <w:r>
              <w:rPr>
                <w:rFonts w:hint="eastAsia"/>
                <w:lang w:eastAsia="zh-CN"/>
              </w:rPr>
              <w:t>机械作业道路长度（米）</w:t>
            </w:r>
          </w:p>
        </w:tc>
        <w:tc>
          <w:tcPr>
            <w:tcW w:w="5967" w:type="dxa"/>
            <w:gridSpan w:val="5"/>
            <w:vAlign w:val="center"/>
          </w:tcPr>
          <w:p w14:paraId="5122D8EB">
            <w:pPr>
              <w:jc w:val="center"/>
              <w:rPr>
                <w:lang w:eastAsia="zh-CN"/>
              </w:rPr>
            </w:pPr>
            <w:r>
              <w:rPr>
                <w:rFonts w:hint="eastAsia"/>
                <w:lang w:eastAsia="zh-CN"/>
              </w:rPr>
              <w:t>道路面积（平方米）</w:t>
            </w:r>
          </w:p>
        </w:tc>
      </w:tr>
      <w:tr w14:paraId="61818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224" w:type="dxa"/>
            <w:vMerge w:val="continue"/>
            <w:vAlign w:val="center"/>
          </w:tcPr>
          <w:p w14:paraId="071DD0C8">
            <w:pPr>
              <w:jc w:val="center"/>
            </w:pPr>
          </w:p>
        </w:tc>
        <w:tc>
          <w:tcPr>
            <w:tcW w:w="1042" w:type="dxa"/>
            <w:vMerge w:val="continue"/>
            <w:vAlign w:val="center"/>
          </w:tcPr>
          <w:p w14:paraId="5C4BE7C4">
            <w:pPr>
              <w:jc w:val="center"/>
            </w:pPr>
          </w:p>
        </w:tc>
        <w:tc>
          <w:tcPr>
            <w:tcW w:w="1236" w:type="dxa"/>
            <w:vMerge w:val="continue"/>
            <w:vAlign w:val="center"/>
          </w:tcPr>
          <w:p w14:paraId="2F1FEE1D">
            <w:pPr>
              <w:jc w:val="center"/>
            </w:pPr>
          </w:p>
        </w:tc>
        <w:tc>
          <w:tcPr>
            <w:tcW w:w="1167" w:type="dxa"/>
            <w:vMerge w:val="continue"/>
            <w:vAlign w:val="center"/>
          </w:tcPr>
          <w:p w14:paraId="5F2C668C">
            <w:pPr>
              <w:jc w:val="center"/>
            </w:pPr>
          </w:p>
        </w:tc>
        <w:tc>
          <w:tcPr>
            <w:tcW w:w="1277" w:type="dxa"/>
            <w:vAlign w:val="center"/>
          </w:tcPr>
          <w:p w14:paraId="0EBB155A">
            <w:pPr>
              <w:jc w:val="center"/>
              <w:rPr>
                <w:lang w:eastAsia="zh-CN"/>
              </w:rPr>
            </w:pPr>
            <w:r>
              <w:rPr>
                <w:rFonts w:hint="eastAsia"/>
                <w:lang w:eastAsia="zh-CN"/>
              </w:rPr>
              <w:t>人行道</w:t>
            </w:r>
          </w:p>
        </w:tc>
        <w:tc>
          <w:tcPr>
            <w:tcW w:w="1144" w:type="dxa"/>
            <w:vAlign w:val="center"/>
          </w:tcPr>
          <w:p w14:paraId="3AA46F75">
            <w:pPr>
              <w:jc w:val="center"/>
              <w:rPr>
                <w:lang w:eastAsia="zh-CN"/>
              </w:rPr>
            </w:pPr>
            <w:r>
              <w:rPr>
                <w:rFonts w:hint="eastAsia"/>
                <w:lang w:eastAsia="zh-CN"/>
              </w:rPr>
              <w:t>非机动车道</w:t>
            </w:r>
          </w:p>
        </w:tc>
        <w:tc>
          <w:tcPr>
            <w:tcW w:w="1292" w:type="dxa"/>
            <w:vAlign w:val="center"/>
          </w:tcPr>
          <w:p w14:paraId="77329294">
            <w:pPr>
              <w:jc w:val="center"/>
              <w:rPr>
                <w:lang w:eastAsia="zh-CN"/>
              </w:rPr>
            </w:pPr>
            <w:r>
              <w:rPr>
                <w:rFonts w:hint="eastAsia"/>
                <w:lang w:eastAsia="zh-CN"/>
              </w:rPr>
              <w:t>机动车道</w:t>
            </w:r>
          </w:p>
        </w:tc>
        <w:tc>
          <w:tcPr>
            <w:tcW w:w="1129" w:type="dxa"/>
            <w:vAlign w:val="center"/>
          </w:tcPr>
          <w:p w14:paraId="0ED6CA7D">
            <w:pPr>
              <w:jc w:val="center"/>
              <w:rPr>
                <w:lang w:eastAsia="zh-CN"/>
              </w:rPr>
            </w:pPr>
            <w:r>
              <w:rPr>
                <w:rFonts w:hint="eastAsia"/>
                <w:lang w:eastAsia="zh-CN"/>
              </w:rPr>
              <w:t>绿化带</w:t>
            </w:r>
          </w:p>
        </w:tc>
        <w:tc>
          <w:tcPr>
            <w:tcW w:w="1125" w:type="dxa"/>
            <w:vAlign w:val="center"/>
          </w:tcPr>
          <w:p w14:paraId="2C4305AB">
            <w:pPr>
              <w:jc w:val="center"/>
              <w:rPr>
                <w:lang w:eastAsia="zh-CN"/>
              </w:rPr>
            </w:pPr>
            <w:r>
              <w:rPr>
                <w:rFonts w:hint="eastAsia"/>
                <w:lang w:eastAsia="zh-CN"/>
              </w:rPr>
              <w:t>合计</w:t>
            </w:r>
          </w:p>
        </w:tc>
      </w:tr>
      <w:tr w14:paraId="1D5A9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1D778C98">
            <w:pPr>
              <w:widowControl/>
              <w:jc w:val="center"/>
              <w:textAlignment w:val="center"/>
              <w:rPr>
                <w:sz w:val="24"/>
                <w:szCs w:val="24"/>
              </w:rPr>
            </w:pPr>
            <w:r>
              <w:rPr>
                <w:rFonts w:hint="eastAsia"/>
                <w:color w:val="000000"/>
                <w:sz w:val="24"/>
                <w:szCs w:val="24"/>
                <w:lang w:eastAsia="zh-CN"/>
              </w:rPr>
              <w:t>一级道路</w:t>
            </w:r>
          </w:p>
        </w:tc>
        <w:tc>
          <w:tcPr>
            <w:tcW w:w="1042" w:type="dxa"/>
            <w:vAlign w:val="center"/>
          </w:tcPr>
          <w:p w14:paraId="39F6686F">
            <w:pPr>
              <w:widowControl/>
              <w:jc w:val="center"/>
              <w:textAlignment w:val="center"/>
              <w:rPr>
                <w:sz w:val="24"/>
                <w:szCs w:val="24"/>
              </w:rPr>
            </w:pPr>
            <w:r>
              <w:rPr>
                <w:rFonts w:hint="eastAsia"/>
                <w:color w:val="000000"/>
                <w:sz w:val="24"/>
                <w:szCs w:val="24"/>
                <w:lang w:eastAsia="zh-CN"/>
              </w:rPr>
              <w:t>25</w:t>
            </w:r>
          </w:p>
        </w:tc>
        <w:tc>
          <w:tcPr>
            <w:tcW w:w="1236" w:type="dxa"/>
            <w:vAlign w:val="center"/>
          </w:tcPr>
          <w:p w14:paraId="4B313DD0">
            <w:pPr>
              <w:widowControl/>
              <w:jc w:val="center"/>
              <w:textAlignment w:val="center"/>
              <w:rPr>
                <w:sz w:val="24"/>
                <w:szCs w:val="24"/>
              </w:rPr>
            </w:pPr>
            <w:r>
              <w:rPr>
                <w:rFonts w:hint="eastAsia"/>
                <w:color w:val="000000"/>
                <w:sz w:val="24"/>
                <w:szCs w:val="24"/>
                <w:lang w:eastAsia="zh-CN"/>
              </w:rPr>
              <w:t xml:space="preserve">22091.00 </w:t>
            </w:r>
          </w:p>
        </w:tc>
        <w:tc>
          <w:tcPr>
            <w:tcW w:w="1167" w:type="dxa"/>
            <w:vAlign w:val="center"/>
          </w:tcPr>
          <w:p w14:paraId="4B4821EB">
            <w:pPr>
              <w:widowControl/>
              <w:jc w:val="center"/>
              <w:textAlignment w:val="center"/>
              <w:rPr>
                <w:sz w:val="24"/>
                <w:szCs w:val="24"/>
              </w:rPr>
            </w:pPr>
            <w:r>
              <w:rPr>
                <w:rFonts w:hint="eastAsia"/>
                <w:color w:val="000000"/>
                <w:sz w:val="24"/>
                <w:szCs w:val="24"/>
                <w:lang w:eastAsia="zh-CN"/>
              </w:rPr>
              <w:t xml:space="preserve">17805.00 </w:t>
            </w:r>
          </w:p>
        </w:tc>
        <w:tc>
          <w:tcPr>
            <w:tcW w:w="1277" w:type="dxa"/>
            <w:vAlign w:val="center"/>
          </w:tcPr>
          <w:p w14:paraId="79F41858">
            <w:pPr>
              <w:widowControl/>
              <w:jc w:val="center"/>
              <w:textAlignment w:val="center"/>
              <w:rPr>
                <w:sz w:val="24"/>
                <w:szCs w:val="24"/>
              </w:rPr>
            </w:pPr>
            <w:r>
              <w:rPr>
                <w:rFonts w:hint="eastAsia"/>
                <w:color w:val="000000"/>
                <w:sz w:val="24"/>
                <w:szCs w:val="24"/>
                <w:lang w:eastAsia="zh-CN"/>
              </w:rPr>
              <w:t xml:space="preserve">168387.00 </w:t>
            </w:r>
          </w:p>
        </w:tc>
        <w:tc>
          <w:tcPr>
            <w:tcW w:w="1144" w:type="dxa"/>
            <w:vAlign w:val="center"/>
          </w:tcPr>
          <w:p w14:paraId="4B4ACB41">
            <w:pPr>
              <w:widowControl/>
              <w:jc w:val="center"/>
              <w:textAlignment w:val="center"/>
              <w:rPr>
                <w:sz w:val="24"/>
                <w:szCs w:val="24"/>
              </w:rPr>
            </w:pPr>
            <w:r>
              <w:rPr>
                <w:rFonts w:hint="eastAsia"/>
                <w:color w:val="000000"/>
                <w:sz w:val="24"/>
                <w:szCs w:val="24"/>
                <w:lang w:eastAsia="zh-CN"/>
              </w:rPr>
              <w:t xml:space="preserve">133016.00 </w:t>
            </w:r>
          </w:p>
        </w:tc>
        <w:tc>
          <w:tcPr>
            <w:tcW w:w="1292" w:type="dxa"/>
            <w:vAlign w:val="center"/>
          </w:tcPr>
          <w:p w14:paraId="6D637947">
            <w:pPr>
              <w:widowControl/>
              <w:jc w:val="center"/>
              <w:textAlignment w:val="center"/>
              <w:rPr>
                <w:sz w:val="24"/>
                <w:szCs w:val="24"/>
              </w:rPr>
            </w:pPr>
            <w:r>
              <w:rPr>
                <w:rFonts w:hint="eastAsia"/>
                <w:color w:val="000000"/>
                <w:sz w:val="24"/>
                <w:szCs w:val="24"/>
                <w:lang w:eastAsia="zh-CN"/>
              </w:rPr>
              <w:t xml:space="preserve">226269.00 </w:t>
            </w:r>
          </w:p>
        </w:tc>
        <w:tc>
          <w:tcPr>
            <w:tcW w:w="1129" w:type="dxa"/>
            <w:vAlign w:val="center"/>
          </w:tcPr>
          <w:p w14:paraId="4655341C">
            <w:pPr>
              <w:widowControl/>
              <w:jc w:val="center"/>
              <w:textAlignment w:val="center"/>
              <w:rPr>
                <w:sz w:val="24"/>
                <w:szCs w:val="24"/>
              </w:rPr>
            </w:pPr>
            <w:r>
              <w:rPr>
                <w:rFonts w:hint="eastAsia"/>
                <w:color w:val="000000"/>
                <w:sz w:val="24"/>
                <w:szCs w:val="24"/>
                <w:lang w:eastAsia="zh-CN"/>
              </w:rPr>
              <w:t xml:space="preserve">44392.00 </w:t>
            </w:r>
          </w:p>
        </w:tc>
        <w:tc>
          <w:tcPr>
            <w:tcW w:w="1125" w:type="dxa"/>
            <w:vAlign w:val="center"/>
          </w:tcPr>
          <w:p w14:paraId="4E3CC96B">
            <w:pPr>
              <w:widowControl/>
              <w:jc w:val="center"/>
              <w:textAlignment w:val="center"/>
              <w:rPr>
                <w:sz w:val="24"/>
                <w:szCs w:val="24"/>
              </w:rPr>
            </w:pPr>
            <w:r>
              <w:rPr>
                <w:rFonts w:hint="eastAsia"/>
                <w:color w:val="000000"/>
                <w:sz w:val="24"/>
                <w:szCs w:val="24"/>
                <w:lang w:eastAsia="zh-CN"/>
              </w:rPr>
              <w:t xml:space="preserve">572064.00 </w:t>
            </w:r>
          </w:p>
        </w:tc>
      </w:tr>
      <w:tr w14:paraId="708D0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6106CD6C">
            <w:pPr>
              <w:widowControl/>
              <w:jc w:val="center"/>
              <w:textAlignment w:val="center"/>
              <w:rPr>
                <w:sz w:val="24"/>
                <w:szCs w:val="24"/>
              </w:rPr>
            </w:pPr>
            <w:r>
              <w:rPr>
                <w:rFonts w:hint="eastAsia"/>
                <w:color w:val="000000"/>
                <w:sz w:val="24"/>
                <w:szCs w:val="24"/>
                <w:lang w:eastAsia="zh-CN"/>
              </w:rPr>
              <w:t>二级道路</w:t>
            </w:r>
          </w:p>
        </w:tc>
        <w:tc>
          <w:tcPr>
            <w:tcW w:w="1042" w:type="dxa"/>
            <w:vAlign w:val="center"/>
          </w:tcPr>
          <w:p w14:paraId="70D1CF44">
            <w:pPr>
              <w:widowControl/>
              <w:jc w:val="center"/>
              <w:textAlignment w:val="center"/>
              <w:rPr>
                <w:sz w:val="24"/>
                <w:szCs w:val="24"/>
              </w:rPr>
            </w:pPr>
            <w:r>
              <w:rPr>
                <w:rFonts w:hint="eastAsia"/>
                <w:color w:val="000000"/>
                <w:sz w:val="24"/>
                <w:szCs w:val="24"/>
                <w:lang w:eastAsia="zh-CN"/>
              </w:rPr>
              <w:t>49</w:t>
            </w:r>
          </w:p>
        </w:tc>
        <w:tc>
          <w:tcPr>
            <w:tcW w:w="1236" w:type="dxa"/>
            <w:vAlign w:val="center"/>
          </w:tcPr>
          <w:p w14:paraId="7647A3D0">
            <w:pPr>
              <w:widowControl/>
              <w:jc w:val="center"/>
              <w:textAlignment w:val="center"/>
              <w:rPr>
                <w:sz w:val="24"/>
                <w:szCs w:val="24"/>
              </w:rPr>
            </w:pPr>
            <w:r>
              <w:rPr>
                <w:rFonts w:hint="eastAsia"/>
                <w:color w:val="000000"/>
                <w:sz w:val="24"/>
                <w:szCs w:val="24"/>
                <w:lang w:eastAsia="zh-CN"/>
              </w:rPr>
              <w:t xml:space="preserve">57166.00 </w:t>
            </w:r>
          </w:p>
        </w:tc>
        <w:tc>
          <w:tcPr>
            <w:tcW w:w="1167" w:type="dxa"/>
            <w:vAlign w:val="center"/>
          </w:tcPr>
          <w:p w14:paraId="7A849E86">
            <w:pPr>
              <w:widowControl/>
              <w:jc w:val="center"/>
              <w:textAlignment w:val="center"/>
              <w:rPr>
                <w:sz w:val="24"/>
                <w:szCs w:val="24"/>
              </w:rPr>
            </w:pPr>
            <w:r>
              <w:rPr>
                <w:rFonts w:hint="eastAsia"/>
                <w:color w:val="000000"/>
                <w:sz w:val="24"/>
                <w:szCs w:val="24"/>
                <w:lang w:eastAsia="zh-CN"/>
              </w:rPr>
              <w:t xml:space="preserve">47818.00 </w:t>
            </w:r>
          </w:p>
        </w:tc>
        <w:tc>
          <w:tcPr>
            <w:tcW w:w="1277" w:type="dxa"/>
            <w:vAlign w:val="center"/>
          </w:tcPr>
          <w:p w14:paraId="315B2855">
            <w:pPr>
              <w:widowControl/>
              <w:jc w:val="center"/>
              <w:textAlignment w:val="center"/>
              <w:rPr>
                <w:sz w:val="24"/>
                <w:szCs w:val="24"/>
              </w:rPr>
            </w:pPr>
            <w:r>
              <w:rPr>
                <w:rFonts w:hint="eastAsia"/>
                <w:color w:val="000000"/>
                <w:sz w:val="24"/>
                <w:szCs w:val="24"/>
                <w:lang w:eastAsia="zh-CN"/>
              </w:rPr>
              <w:t xml:space="preserve">500311.00 </w:t>
            </w:r>
          </w:p>
        </w:tc>
        <w:tc>
          <w:tcPr>
            <w:tcW w:w="1144" w:type="dxa"/>
            <w:vAlign w:val="center"/>
          </w:tcPr>
          <w:p w14:paraId="2357978C">
            <w:pPr>
              <w:widowControl/>
              <w:jc w:val="center"/>
              <w:textAlignment w:val="center"/>
              <w:rPr>
                <w:sz w:val="24"/>
                <w:szCs w:val="24"/>
              </w:rPr>
            </w:pPr>
            <w:r>
              <w:rPr>
                <w:rFonts w:hint="eastAsia"/>
                <w:color w:val="000000"/>
                <w:sz w:val="24"/>
                <w:szCs w:val="24"/>
                <w:lang w:eastAsia="zh-CN"/>
              </w:rPr>
              <w:t xml:space="preserve">309235.00 </w:t>
            </w:r>
          </w:p>
        </w:tc>
        <w:tc>
          <w:tcPr>
            <w:tcW w:w="1292" w:type="dxa"/>
            <w:vAlign w:val="center"/>
          </w:tcPr>
          <w:p w14:paraId="4CC28078">
            <w:pPr>
              <w:widowControl/>
              <w:jc w:val="center"/>
              <w:textAlignment w:val="center"/>
              <w:rPr>
                <w:sz w:val="24"/>
                <w:szCs w:val="24"/>
              </w:rPr>
            </w:pPr>
            <w:r>
              <w:rPr>
                <w:rFonts w:hint="eastAsia"/>
                <w:color w:val="000000"/>
                <w:sz w:val="24"/>
                <w:szCs w:val="24"/>
                <w:lang w:eastAsia="zh-CN"/>
              </w:rPr>
              <w:t xml:space="preserve">870107.00 </w:t>
            </w:r>
          </w:p>
        </w:tc>
        <w:tc>
          <w:tcPr>
            <w:tcW w:w="1129" w:type="dxa"/>
            <w:vAlign w:val="center"/>
          </w:tcPr>
          <w:p w14:paraId="43541AD6">
            <w:pPr>
              <w:widowControl/>
              <w:jc w:val="center"/>
              <w:textAlignment w:val="center"/>
              <w:rPr>
                <w:sz w:val="24"/>
                <w:szCs w:val="24"/>
              </w:rPr>
            </w:pPr>
            <w:r>
              <w:rPr>
                <w:rFonts w:hint="eastAsia"/>
                <w:color w:val="000000"/>
                <w:sz w:val="24"/>
                <w:szCs w:val="24"/>
                <w:lang w:eastAsia="zh-CN"/>
              </w:rPr>
              <w:t xml:space="preserve">115988.00 </w:t>
            </w:r>
          </w:p>
        </w:tc>
        <w:tc>
          <w:tcPr>
            <w:tcW w:w="1125" w:type="dxa"/>
            <w:vAlign w:val="center"/>
          </w:tcPr>
          <w:p w14:paraId="086EC9F1">
            <w:pPr>
              <w:widowControl/>
              <w:jc w:val="center"/>
              <w:textAlignment w:val="center"/>
              <w:rPr>
                <w:sz w:val="24"/>
                <w:szCs w:val="24"/>
              </w:rPr>
            </w:pPr>
            <w:r>
              <w:rPr>
                <w:rFonts w:hint="eastAsia"/>
                <w:color w:val="000000"/>
                <w:sz w:val="24"/>
                <w:szCs w:val="24"/>
                <w:lang w:eastAsia="zh-CN"/>
              </w:rPr>
              <w:t xml:space="preserve">1795641.00 </w:t>
            </w:r>
          </w:p>
        </w:tc>
      </w:tr>
      <w:tr w14:paraId="6CCB0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7BE3A286">
            <w:pPr>
              <w:widowControl/>
              <w:jc w:val="center"/>
              <w:textAlignment w:val="center"/>
              <w:rPr>
                <w:sz w:val="24"/>
                <w:szCs w:val="24"/>
              </w:rPr>
            </w:pPr>
            <w:r>
              <w:rPr>
                <w:rFonts w:hint="eastAsia"/>
                <w:color w:val="000000"/>
                <w:sz w:val="24"/>
                <w:szCs w:val="24"/>
                <w:lang w:eastAsia="zh-CN"/>
              </w:rPr>
              <w:t>三级道路</w:t>
            </w:r>
          </w:p>
        </w:tc>
        <w:tc>
          <w:tcPr>
            <w:tcW w:w="1042" w:type="dxa"/>
            <w:vAlign w:val="center"/>
          </w:tcPr>
          <w:p w14:paraId="00AA1B54">
            <w:pPr>
              <w:widowControl/>
              <w:jc w:val="center"/>
              <w:textAlignment w:val="center"/>
              <w:rPr>
                <w:sz w:val="24"/>
                <w:szCs w:val="24"/>
              </w:rPr>
            </w:pPr>
            <w:r>
              <w:rPr>
                <w:rFonts w:hint="eastAsia"/>
                <w:color w:val="000000"/>
                <w:sz w:val="24"/>
                <w:szCs w:val="24"/>
                <w:lang w:eastAsia="zh-CN"/>
              </w:rPr>
              <w:t>103</w:t>
            </w:r>
          </w:p>
        </w:tc>
        <w:tc>
          <w:tcPr>
            <w:tcW w:w="1236" w:type="dxa"/>
            <w:vAlign w:val="center"/>
          </w:tcPr>
          <w:p w14:paraId="474ED0A8">
            <w:pPr>
              <w:widowControl/>
              <w:jc w:val="center"/>
              <w:textAlignment w:val="center"/>
              <w:rPr>
                <w:sz w:val="24"/>
                <w:szCs w:val="24"/>
              </w:rPr>
            </w:pPr>
            <w:r>
              <w:rPr>
                <w:rFonts w:hint="eastAsia"/>
                <w:color w:val="000000"/>
                <w:sz w:val="24"/>
                <w:szCs w:val="24"/>
                <w:lang w:eastAsia="zh-CN"/>
              </w:rPr>
              <w:t xml:space="preserve">76909.00 </w:t>
            </w:r>
          </w:p>
        </w:tc>
        <w:tc>
          <w:tcPr>
            <w:tcW w:w="1167" w:type="dxa"/>
            <w:vAlign w:val="center"/>
          </w:tcPr>
          <w:p w14:paraId="4F2A48D4">
            <w:pPr>
              <w:widowControl/>
              <w:jc w:val="center"/>
              <w:textAlignment w:val="center"/>
              <w:rPr>
                <w:sz w:val="24"/>
                <w:szCs w:val="24"/>
              </w:rPr>
            </w:pPr>
            <w:r>
              <w:rPr>
                <w:rFonts w:hint="eastAsia"/>
                <w:color w:val="000000"/>
                <w:sz w:val="24"/>
                <w:szCs w:val="24"/>
                <w:lang w:eastAsia="zh-CN"/>
              </w:rPr>
              <w:t xml:space="preserve">59352.00 </w:t>
            </w:r>
          </w:p>
        </w:tc>
        <w:tc>
          <w:tcPr>
            <w:tcW w:w="1277" w:type="dxa"/>
            <w:vAlign w:val="center"/>
          </w:tcPr>
          <w:p w14:paraId="5BD9058D">
            <w:pPr>
              <w:widowControl/>
              <w:jc w:val="center"/>
              <w:textAlignment w:val="center"/>
              <w:rPr>
                <w:sz w:val="24"/>
                <w:szCs w:val="24"/>
              </w:rPr>
            </w:pPr>
            <w:r>
              <w:rPr>
                <w:rFonts w:hint="eastAsia"/>
                <w:color w:val="000000"/>
                <w:sz w:val="24"/>
                <w:szCs w:val="24"/>
                <w:lang w:eastAsia="zh-CN"/>
              </w:rPr>
              <w:t xml:space="preserve">383706.00 </w:t>
            </w:r>
          </w:p>
        </w:tc>
        <w:tc>
          <w:tcPr>
            <w:tcW w:w="1144" w:type="dxa"/>
            <w:vAlign w:val="center"/>
          </w:tcPr>
          <w:p w14:paraId="7F8796BE">
            <w:pPr>
              <w:widowControl/>
              <w:jc w:val="center"/>
              <w:textAlignment w:val="center"/>
              <w:rPr>
                <w:sz w:val="24"/>
                <w:szCs w:val="24"/>
              </w:rPr>
            </w:pPr>
            <w:r>
              <w:rPr>
                <w:rFonts w:hint="eastAsia"/>
                <w:color w:val="000000"/>
                <w:sz w:val="24"/>
                <w:szCs w:val="24"/>
                <w:lang w:eastAsia="zh-CN"/>
              </w:rPr>
              <w:t xml:space="preserve">360338.00 </w:t>
            </w:r>
          </w:p>
        </w:tc>
        <w:tc>
          <w:tcPr>
            <w:tcW w:w="1292" w:type="dxa"/>
            <w:vAlign w:val="center"/>
          </w:tcPr>
          <w:p w14:paraId="262B33E2">
            <w:pPr>
              <w:widowControl/>
              <w:jc w:val="center"/>
              <w:textAlignment w:val="center"/>
              <w:rPr>
                <w:sz w:val="24"/>
                <w:szCs w:val="24"/>
              </w:rPr>
            </w:pPr>
            <w:r>
              <w:rPr>
                <w:rFonts w:hint="eastAsia"/>
                <w:color w:val="000000"/>
                <w:sz w:val="24"/>
                <w:szCs w:val="24"/>
                <w:lang w:eastAsia="zh-CN"/>
              </w:rPr>
              <w:t xml:space="preserve">932560.00 </w:t>
            </w:r>
          </w:p>
        </w:tc>
        <w:tc>
          <w:tcPr>
            <w:tcW w:w="1129" w:type="dxa"/>
            <w:vAlign w:val="center"/>
          </w:tcPr>
          <w:p w14:paraId="17AED314">
            <w:pPr>
              <w:widowControl/>
              <w:jc w:val="center"/>
              <w:textAlignment w:val="center"/>
              <w:rPr>
                <w:sz w:val="24"/>
                <w:szCs w:val="24"/>
              </w:rPr>
            </w:pPr>
            <w:r>
              <w:rPr>
                <w:rFonts w:hint="eastAsia"/>
                <w:color w:val="000000"/>
                <w:sz w:val="24"/>
                <w:szCs w:val="24"/>
                <w:lang w:eastAsia="zh-CN"/>
              </w:rPr>
              <w:t xml:space="preserve">114690.00 </w:t>
            </w:r>
          </w:p>
        </w:tc>
        <w:tc>
          <w:tcPr>
            <w:tcW w:w="1125" w:type="dxa"/>
            <w:vAlign w:val="center"/>
          </w:tcPr>
          <w:p w14:paraId="55F93FB1">
            <w:pPr>
              <w:widowControl/>
              <w:jc w:val="center"/>
              <w:textAlignment w:val="center"/>
              <w:rPr>
                <w:sz w:val="24"/>
                <w:szCs w:val="24"/>
              </w:rPr>
            </w:pPr>
            <w:r>
              <w:rPr>
                <w:rFonts w:hint="eastAsia"/>
                <w:color w:val="000000"/>
                <w:sz w:val="24"/>
                <w:szCs w:val="24"/>
                <w:lang w:eastAsia="zh-CN"/>
              </w:rPr>
              <w:t xml:space="preserve">1791294.00 </w:t>
            </w:r>
          </w:p>
        </w:tc>
      </w:tr>
      <w:tr w14:paraId="575E8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24" w:type="dxa"/>
            <w:vAlign w:val="center"/>
          </w:tcPr>
          <w:p w14:paraId="1D0BDB7B">
            <w:pPr>
              <w:widowControl/>
              <w:jc w:val="center"/>
              <w:textAlignment w:val="center"/>
              <w:rPr>
                <w:color w:val="000000"/>
                <w:sz w:val="24"/>
                <w:szCs w:val="24"/>
                <w:lang w:eastAsia="zh-CN"/>
              </w:rPr>
            </w:pPr>
            <w:r>
              <w:rPr>
                <w:rFonts w:hint="eastAsia"/>
                <w:color w:val="000000"/>
                <w:sz w:val="24"/>
                <w:szCs w:val="24"/>
                <w:lang w:eastAsia="zh-CN"/>
              </w:rPr>
              <w:t>市场广场等</w:t>
            </w:r>
          </w:p>
          <w:p w14:paraId="744B3604">
            <w:pPr>
              <w:widowControl/>
              <w:jc w:val="center"/>
              <w:textAlignment w:val="center"/>
              <w:rPr>
                <w:sz w:val="24"/>
                <w:szCs w:val="24"/>
              </w:rPr>
            </w:pPr>
            <w:r>
              <w:rPr>
                <w:rFonts w:hint="eastAsia"/>
                <w:color w:val="000000"/>
                <w:sz w:val="24"/>
                <w:szCs w:val="24"/>
                <w:lang w:eastAsia="zh-CN"/>
              </w:rPr>
              <w:t>（三级）</w:t>
            </w:r>
          </w:p>
        </w:tc>
        <w:tc>
          <w:tcPr>
            <w:tcW w:w="1042" w:type="dxa"/>
            <w:vAlign w:val="center"/>
          </w:tcPr>
          <w:p w14:paraId="26C11029">
            <w:pPr>
              <w:widowControl/>
              <w:jc w:val="center"/>
              <w:textAlignment w:val="center"/>
              <w:rPr>
                <w:sz w:val="24"/>
                <w:szCs w:val="24"/>
              </w:rPr>
            </w:pPr>
            <w:r>
              <w:rPr>
                <w:rFonts w:hint="eastAsia"/>
                <w:color w:val="000000"/>
                <w:sz w:val="24"/>
                <w:szCs w:val="24"/>
                <w:lang w:eastAsia="zh-CN"/>
              </w:rPr>
              <w:t>4</w:t>
            </w:r>
          </w:p>
        </w:tc>
        <w:tc>
          <w:tcPr>
            <w:tcW w:w="1236" w:type="dxa"/>
            <w:vAlign w:val="center"/>
          </w:tcPr>
          <w:p w14:paraId="179FF355">
            <w:pPr>
              <w:jc w:val="center"/>
              <w:rPr>
                <w:sz w:val="24"/>
                <w:szCs w:val="24"/>
              </w:rPr>
            </w:pPr>
          </w:p>
        </w:tc>
        <w:tc>
          <w:tcPr>
            <w:tcW w:w="1167" w:type="dxa"/>
            <w:vAlign w:val="center"/>
          </w:tcPr>
          <w:p w14:paraId="6E357AC5">
            <w:pPr>
              <w:jc w:val="center"/>
              <w:rPr>
                <w:rFonts w:ascii="Times New Roman"/>
                <w:sz w:val="24"/>
                <w:szCs w:val="24"/>
              </w:rPr>
            </w:pPr>
          </w:p>
        </w:tc>
        <w:tc>
          <w:tcPr>
            <w:tcW w:w="1277" w:type="dxa"/>
            <w:vAlign w:val="center"/>
          </w:tcPr>
          <w:p w14:paraId="77C89352">
            <w:pPr>
              <w:jc w:val="center"/>
              <w:rPr>
                <w:sz w:val="24"/>
                <w:szCs w:val="24"/>
              </w:rPr>
            </w:pPr>
          </w:p>
        </w:tc>
        <w:tc>
          <w:tcPr>
            <w:tcW w:w="1144" w:type="dxa"/>
            <w:vAlign w:val="center"/>
          </w:tcPr>
          <w:p w14:paraId="4FC0D2D0">
            <w:pPr>
              <w:widowControl/>
              <w:jc w:val="center"/>
              <w:textAlignment w:val="center"/>
              <w:rPr>
                <w:sz w:val="24"/>
                <w:szCs w:val="24"/>
              </w:rPr>
            </w:pPr>
            <w:r>
              <w:rPr>
                <w:rFonts w:hint="eastAsia"/>
                <w:color w:val="000000"/>
                <w:sz w:val="24"/>
                <w:szCs w:val="24"/>
                <w:lang w:eastAsia="zh-CN"/>
              </w:rPr>
              <w:t xml:space="preserve">58093.00 </w:t>
            </w:r>
          </w:p>
        </w:tc>
        <w:tc>
          <w:tcPr>
            <w:tcW w:w="1292" w:type="dxa"/>
            <w:vAlign w:val="center"/>
          </w:tcPr>
          <w:p w14:paraId="40F89EB2">
            <w:pPr>
              <w:jc w:val="center"/>
              <w:rPr>
                <w:sz w:val="24"/>
                <w:szCs w:val="24"/>
              </w:rPr>
            </w:pPr>
          </w:p>
        </w:tc>
        <w:tc>
          <w:tcPr>
            <w:tcW w:w="1129" w:type="dxa"/>
            <w:vAlign w:val="center"/>
          </w:tcPr>
          <w:p w14:paraId="70A14139">
            <w:pPr>
              <w:jc w:val="center"/>
              <w:rPr>
                <w:sz w:val="24"/>
                <w:szCs w:val="24"/>
              </w:rPr>
            </w:pPr>
          </w:p>
        </w:tc>
        <w:tc>
          <w:tcPr>
            <w:tcW w:w="1125" w:type="dxa"/>
            <w:vAlign w:val="center"/>
          </w:tcPr>
          <w:p w14:paraId="7C8E1DBD">
            <w:pPr>
              <w:widowControl/>
              <w:jc w:val="center"/>
              <w:textAlignment w:val="center"/>
              <w:rPr>
                <w:sz w:val="24"/>
                <w:szCs w:val="24"/>
              </w:rPr>
            </w:pPr>
            <w:r>
              <w:rPr>
                <w:rFonts w:hint="eastAsia"/>
                <w:color w:val="000000"/>
                <w:sz w:val="24"/>
                <w:szCs w:val="24"/>
                <w:lang w:eastAsia="zh-CN"/>
              </w:rPr>
              <w:t xml:space="preserve">58093.00 </w:t>
            </w:r>
          </w:p>
        </w:tc>
      </w:tr>
      <w:tr w14:paraId="5FB2C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03882998">
            <w:pPr>
              <w:widowControl/>
              <w:jc w:val="center"/>
              <w:textAlignment w:val="center"/>
              <w:rPr>
                <w:sz w:val="24"/>
                <w:szCs w:val="24"/>
              </w:rPr>
            </w:pPr>
            <w:r>
              <w:rPr>
                <w:rFonts w:hint="eastAsia"/>
                <w:color w:val="000000"/>
                <w:sz w:val="24"/>
                <w:szCs w:val="24"/>
                <w:lang w:eastAsia="zh-CN"/>
              </w:rPr>
              <w:t>四级道路</w:t>
            </w:r>
          </w:p>
        </w:tc>
        <w:tc>
          <w:tcPr>
            <w:tcW w:w="1042" w:type="dxa"/>
            <w:vAlign w:val="center"/>
          </w:tcPr>
          <w:p w14:paraId="46403BC0">
            <w:pPr>
              <w:widowControl/>
              <w:jc w:val="center"/>
              <w:textAlignment w:val="center"/>
              <w:rPr>
                <w:sz w:val="24"/>
                <w:szCs w:val="24"/>
              </w:rPr>
            </w:pPr>
            <w:r>
              <w:rPr>
                <w:rFonts w:hint="eastAsia"/>
                <w:color w:val="000000"/>
                <w:sz w:val="24"/>
                <w:szCs w:val="24"/>
                <w:lang w:eastAsia="zh-CN"/>
              </w:rPr>
              <w:t>213</w:t>
            </w:r>
          </w:p>
        </w:tc>
        <w:tc>
          <w:tcPr>
            <w:tcW w:w="1236" w:type="dxa"/>
            <w:vAlign w:val="center"/>
          </w:tcPr>
          <w:p w14:paraId="06747C9E">
            <w:pPr>
              <w:widowControl/>
              <w:jc w:val="center"/>
              <w:textAlignment w:val="center"/>
              <w:rPr>
                <w:sz w:val="24"/>
                <w:szCs w:val="24"/>
              </w:rPr>
            </w:pPr>
            <w:r>
              <w:rPr>
                <w:rFonts w:hint="eastAsia"/>
                <w:color w:val="000000"/>
                <w:sz w:val="24"/>
                <w:szCs w:val="24"/>
                <w:lang w:eastAsia="zh-CN"/>
              </w:rPr>
              <w:t xml:space="preserve">25476.00 </w:t>
            </w:r>
          </w:p>
        </w:tc>
        <w:tc>
          <w:tcPr>
            <w:tcW w:w="1167" w:type="dxa"/>
            <w:vAlign w:val="center"/>
          </w:tcPr>
          <w:p w14:paraId="7725379F">
            <w:pPr>
              <w:widowControl/>
              <w:jc w:val="center"/>
              <w:textAlignment w:val="center"/>
              <w:rPr>
                <w:rFonts w:ascii="Times New Roman"/>
                <w:sz w:val="24"/>
                <w:szCs w:val="24"/>
              </w:rPr>
            </w:pPr>
            <w:r>
              <w:rPr>
                <w:rFonts w:hint="eastAsia"/>
                <w:color w:val="000000"/>
                <w:sz w:val="24"/>
                <w:szCs w:val="24"/>
                <w:lang w:eastAsia="zh-CN"/>
              </w:rPr>
              <w:t xml:space="preserve">2424.00 </w:t>
            </w:r>
          </w:p>
        </w:tc>
        <w:tc>
          <w:tcPr>
            <w:tcW w:w="1277" w:type="dxa"/>
            <w:vAlign w:val="center"/>
          </w:tcPr>
          <w:p w14:paraId="66D08997">
            <w:pPr>
              <w:jc w:val="center"/>
              <w:rPr>
                <w:sz w:val="24"/>
                <w:szCs w:val="24"/>
              </w:rPr>
            </w:pPr>
          </w:p>
        </w:tc>
        <w:tc>
          <w:tcPr>
            <w:tcW w:w="1144" w:type="dxa"/>
            <w:vAlign w:val="center"/>
          </w:tcPr>
          <w:p w14:paraId="69344011">
            <w:pPr>
              <w:widowControl/>
              <w:jc w:val="center"/>
              <w:textAlignment w:val="center"/>
              <w:rPr>
                <w:sz w:val="24"/>
                <w:szCs w:val="24"/>
              </w:rPr>
            </w:pPr>
            <w:r>
              <w:rPr>
                <w:rFonts w:hint="eastAsia"/>
                <w:color w:val="000000"/>
                <w:sz w:val="24"/>
                <w:szCs w:val="24"/>
                <w:lang w:eastAsia="zh-CN"/>
              </w:rPr>
              <w:t xml:space="preserve">364925.00 </w:t>
            </w:r>
          </w:p>
        </w:tc>
        <w:tc>
          <w:tcPr>
            <w:tcW w:w="1292" w:type="dxa"/>
            <w:vAlign w:val="center"/>
          </w:tcPr>
          <w:p w14:paraId="03B76829">
            <w:pPr>
              <w:widowControl/>
              <w:jc w:val="center"/>
              <w:textAlignment w:val="center"/>
              <w:rPr>
                <w:sz w:val="24"/>
                <w:szCs w:val="24"/>
              </w:rPr>
            </w:pPr>
            <w:r>
              <w:rPr>
                <w:rFonts w:hint="eastAsia"/>
                <w:color w:val="000000"/>
                <w:sz w:val="24"/>
                <w:szCs w:val="24"/>
                <w:lang w:eastAsia="zh-CN"/>
              </w:rPr>
              <w:t xml:space="preserve">35540.00 </w:t>
            </w:r>
          </w:p>
        </w:tc>
        <w:tc>
          <w:tcPr>
            <w:tcW w:w="1129" w:type="dxa"/>
            <w:vAlign w:val="center"/>
          </w:tcPr>
          <w:p w14:paraId="1B8B60E4">
            <w:pPr>
              <w:widowControl/>
              <w:jc w:val="center"/>
              <w:textAlignment w:val="center"/>
              <w:rPr>
                <w:sz w:val="24"/>
                <w:szCs w:val="24"/>
              </w:rPr>
            </w:pPr>
            <w:r>
              <w:rPr>
                <w:rFonts w:hint="eastAsia"/>
                <w:color w:val="000000"/>
                <w:sz w:val="24"/>
                <w:szCs w:val="24"/>
                <w:lang w:eastAsia="zh-CN"/>
              </w:rPr>
              <w:t xml:space="preserve">3280.00 </w:t>
            </w:r>
          </w:p>
        </w:tc>
        <w:tc>
          <w:tcPr>
            <w:tcW w:w="1125" w:type="dxa"/>
            <w:vAlign w:val="center"/>
          </w:tcPr>
          <w:p w14:paraId="47E4F142">
            <w:pPr>
              <w:widowControl/>
              <w:jc w:val="center"/>
              <w:textAlignment w:val="center"/>
              <w:rPr>
                <w:sz w:val="24"/>
                <w:szCs w:val="24"/>
              </w:rPr>
            </w:pPr>
            <w:r>
              <w:rPr>
                <w:rFonts w:hint="eastAsia"/>
                <w:color w:val="000000"/>
                <w:sz w:val="24"/>
                <w:szCs w:val="24"/>
                <w:lang w:eastAsia="zh-CN"/>
              </w:rPr>
              <w:t xml:space="preserve">403745.00 </w:t>
            </w:r>
          </w:p>
        </w:tc>
      </w:tr>
      <w:tr w14:paraId="63C9A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21EA21A3">
            <w:pPr>
              <w:widowControl/>
              <w:jc w:val="center"/>
              <w:textAlignment w:val="center"/>
              <w:rPr>
                <w:color w:val="000000"/>
                <w:sz w:val="24"/>
                <w:szCs w:val="24"/>
                <w:lang w:eastAsia="zh-CN"/>
              </w:rPr>
            </w:pPr>
            <w:r>
              <w:rPr>
                <w:rFonts w:hint="eastAsia"/>
                <w:color w:val="000000"/>
                <w:sz w:val="24"/>
                <w:szCs w:val="24"/>
                <w:lang w:eastAsia="zh-CN"/>
              </w:rPr>
              <w:t>背街小巷</w:t>
            </w:r>
          </w:p>
          <w:p w14:paraId="01AC73B4">
            <w:pPr>
              <w:widowControl/>
              <w:jc w:val="center"/>
              <w:textAlignment w:val="center"/>
              <w:rPr>
                <w:sz w:val="24"/>
                <w:szCs w:val="24"/>
              </w:rPr>
            </w:pPr>
            <w:r>
              <w:rPr>
                <w:rFonts w:hint="eastAsia"/>
                <w:color w:val="000000"/>
                <w:sz w:val="24"/>
                <w:szCs w:val="24"/>
                <w:lang w:eastAsia="zh-CN"/>
              </w:rPr>
              <w:t>（四级）</w:t>
            </w:r>
          </w:p>
        </w:tc>
        <w:tc>
          <w:tcPr>
            <w:tcW w:w="1042" w:type="dxa"/>
            <w:vAlign w:val="center"/>
          </w:tcPr>
          <w:p w14:paraId="4FAE24A0">
            <w:pPr>
              <w:widowControl/>
              <w:jc w:val="center"/>
              <w:textAlignment w:val="center"/>
              <w:rPr>
                <w:sz w:val="24"/>
                <w:szCs w:val="24"/>
              </w:rPr>
            </w:pPr>
            <w:r>
              <w:rPr>
                <w:rFonts w:hint="eastAsia"/>
                <w:color w:val="000000"/>
                <w:sz w:val="24"/>
                <w:szCs w:val="24"/>
                <w:lang w:eastAsia="zh-CN"/>
              </w:rPr>
              <w:t>634</w:t>
            </w:r>
          </w:p>
        </w:tc>
        <w:tc>
          <w:tcPr>
            <w:tcW w:w="1236" w:type="dxa"/>
            <w:vAlign w:val="center"/>
          </w:tcPr>
          <w:p w14:paraId="23999044">
            <w:pPr>
              <w:widowControl/>
              <w:jc w:val="center"/>
              <w:textAlignment w:val="center"/>
              <w:rPr>
                <w:sz w:val="24"/>
                <w:szCs w:val="24"/>
              </w:rPr>
            </w:pPr>
            <w:r>
              <w:rPr>
                <w:rFonts w:hint="eastAsia"/>
                <w:color w:val="000000"/>
                <w:sz w:val="24"/>
                <w:szCs w:val="24"/>
                <w:lang w:eastAsia="zh-CN"/>
              </w:rPr>
              <w:t xml:space="preserve">97892.00 </w:t>
            </w:r>
          </w:p>
        </w:tc>
        <w:tc>
          <w:tcPr>
            <w:tcW w:w="1167" w:type="dxa"/>
            <w:vAlign w:val="center"/>
          </w:tcPr>
          <w:p w14:paraId="26B63DAD">
            <w:pPr>
              <w:jc w:val="center"/>
              <w:rPr>
                <w:rFonts w:ascii="Times New Roman"/>
                <w:sz w:val="24"/>
                <w:szCs w:val="24"/>
              </w:rPr>
            </w:pPr>
          </w:p>
        </w:tc>
        <w:tc>
          <w:tcPr>
            <w:tcW w:w="1277" w:type="dxa"/>
            <w:vAlign w:val="center"/>
          </w:tcPr>
          <w:p w14:paraId="456AFADA">
            <w:pPr>
              <w:jc w:val="center"/>
              <w:rPr>
                <w:sz w:val="24"/>
                <w:szCs w:val="24"/>
              </w:rPr>
            </w:pPr>
          </w:p>
        </w:tc>
        <w:tc>
          <w:tcPr>
            <w:tcW w:w="1144" w:type="dxa"/>
            <w:vAlign w:val="center"/>
          </w:tcPr>
          <w:p w14:paraId="592A05D3">
            <w:pPr>
              <w:widowControl/>
              <w:jc w:val="center"/>
              <w:textAlignment w:val="center"/>
              <w:rPr>
                <w:sz w:val="24"/>
                <w:szCs w:val="24"/>
              </w:rPr>
            </w:pPr>
            <w:r>
              <w:rPr>
                <w:rFonts w:hint="eastAsia"/>
                <w:color w:val="000000"/>
                <w:sz w:val="24"/>
                <w:szCs w:val="24"/>
                <w:lang w:eastAsia="zh-CN"/>
              </w:rPr>
              <w:t xml:space="preserve">731452.00 </w:t>
            </w:r>
          </w:p>
        </w:tc>
        <w:tc>
          <w:tcPr>
            <w:tcW w:w="1292" w:type="dxa"/>
            <w:vAlign w:val="center"/>
          </w:tcPr>
          <w:p w14:paraId="6DC6E0A7">
            <w:pPr>
              <w:jc w:val="center"/>
              <w:rPr>
                <w:sz w:val="24"/>
                <w:szCs w:val="24"/>
              </w:rPr>
            </w:pPr>
          </w:p>
        </w:tc>
        <w:tc>
          <w:tcPr>
            <w:tcW w:w="1129" w:type="dxa"/>
            <w:vAlign w:val="center"/>
          </w:tcPr>
          <w:p w14:paraId="0A2FE039">
            <w:pPr>
              <w:jc w:val="center"/>
              <w:rPr>
                <w:sz w:val="24"/>
                <w:szCs w:val="24"/>
              </w:rPr>
            </w:pPr>
          </w:p>
        </w:tc>
        <w:tc>
          <w:tcPr>
            <w:tcW w:w="1125" w:type="dxa"/>
            <w:vAlign w:val="center"/>
          </w:tcPr>
          <w:p w14:paraId="3E3ABC42">
            <w:pPr>
              <w:widowControl/>
              <w:jc w:val="center"/>
              <w:textAlignment w:val="center"/>
              <w:rPr>
                <w:sz w:val="24"/>
                <w:szCs w:val="24"/>
              </w:rPr>
            </w:pPr>
            <w:r>
              <w:rPr>
                <w:rFonts w:hint="eastAsia"/>
                <w:color w:val="000000"/>
                <w:sz w:val="24"/>
                <w:szCs w:val="24"/>
                <w:lang w:eastAsia="zh-CN"/>
              </w:rPr>
              <w:t xml:space="preserve">731452.00 </w:t>
            </w:r>
          </w:p>
        </w:tc>
      </w:tr>
      <w:tr w14:paraId="3E31E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224" w:type="dxa"/>
            <w:vAlign w:val="center"/>
          </w:tcPr>
          <w:p w14:paraId="1D460179">
            <w:pPr>
              <w:widowControl/>
              <w:jc w:val="center"/>
              <w:textAlignment w:val="center"/>
              <w:rPr>
                <w:sz w:val="24"/>
                <w:szCs w:val="24"/>
              </w:rPr>
            </w:pPr>
            <w:r>
              <w:rPr>
                <w:rFonts w:hint="eastAsia"/>
                <w:color w:val="000000"/>
                <w:sz w:val="24"/>
                <w:szCs w:val="24"/>
                <w:lang w:eastAsia="zh-CN"/>
              </w:rPr>
              <w:t>合计</w:t>
            </w:r>
          </w:p>
        </w:tc>
        <w:tc>
          <w:tcPr>
            <w:tcW w:w="1042" w:type="dxa"/>
            <w:vAlign w:val="center"/>
          </w:tcPr>
          <w:p w14:paraId="7E6DB7FE">
            <w:pPr>
              <w:widowControl/>
              <w:jc w:val="center"/>
              <w:textAlignment w:val="center"/>
              <w:rPr>
                <w:sz w:val="24"/>
                <w:szCs w:val="24"/>
              </w:rPr>
            </w:pPr>
            <w:r>
              <w:rPr>
                <w:rFonts w:hint="eastAsia"/>
                <w:color w:val="000000"/>
                <w:sz w:val="24"/>
                <w:szCs w:val="24"/>
                <w:lang w:eastAsia="zh-CN"/>
              </w:rPr>
              <w:t>1028</w:t>
            </w:r>
          </w:p>
        </w:tc>
        <w:tc>
          <w:tcPr>
            <w:tcW w:w="1236" w:type="dxa"/>
            <w:vAlign w:val="center"/>
          </w:tcPr>
          <w:p w14:paraId="7EB20E5D">
            <w:pPr>
              <w:widowControl/>
              <w:jc w:val="center"/>
              <w:textAlignment w:val="center"/>
              <w:rPr>
                <w:sz w:val="24"/>
                <w:szCs w:val="24"/>
              </w:rPr>
            </w:pPr>
            <w:r>
              <w:rPr>
                <w:rFonts w:hint="eastAsia"/>
                <w:color w:val="000000"/>
                <w:sz w:val="24"/>
                <w:szCs w:val="24"/>
                <w:lang w:eastAsia="zh-CN"/>
              </w:rPr>
              <w:t xml:space="preserve">279534.00 </w:t>
            </w:r>
          </w:p>
        </w:tc>
        <w:tc>
          <w:tcPr>
            <w:tcW w:w="1167" w:type="dxa"/>
            <w:vAlign w:val="center"/>
          </w:tcPr>
          <w:p w14:paraId="01DF3CEA">
            <w:pPr>
              <w:widowControl/>
              <w:jc w:val="center"/>
              <w:textAlignment w:val="center"/>
              <w:rPr>
                <w:rFonts w:ascii="Times New Roman"/>
                <w:sz w:val="24"/>
                <w:szCs w:val="24"/>
              </w:rPr>
            </w:pPr>
            <w:r>
              <w:rPr>
                <w:rFonts w:hint="eastAsia"/>
                <w:color w:val="000000"/>
                <w:sz w:val="24"/>
                <w:szCs w:val="24"/>
                <w:lang w:eastAsia="zh-CN"/>
              </w:rPr>
              <w:t xml:space="preserve">127399.00 </w:t>
            </w:r>
          </w:p>
        </w:tc>
        <w:tc>
          <w:tcPr>
            <w:tcW w:w="1277" w:type="dxa"/>
            <w:vAlign w:val="center"/>
          </w:tcPr>
          <w:p w14:paraId="21AD033C">
            <w:pPr>
              <w:widowControl/>
              <w:jc w:val="center"/>
              <w:textAlignment w:val="center"/>
              <w:rPr>
                <w:sz w:val="24"/>
                <w:szCs w:val="24"/>
              </w:rPr>
            </w:pPr>
            <w:r>
              <w:rPr>
                <w:rFonts w:hint="eastAsia"/>
                <w:color w:val="000000"/>
                <w:sz w:val="24"/>
                <w:szCs w:val="24"/>
                <w:lang w:eastAsia="zh-CN"/>
              </w:rPr>
              <w:t xml:space="preserve">1052404.00 </w:t>
            </w:r>
          </w:p>
        </w:tc>
        <w:tc>
          <w:tcPr>
            <w:tcW w:w="1144" w:type="dxa"/>
            <w:vAlign w:val="center"/>
          </w:tcPr>
          <w:p w14:paraId="6DD37263">
            <w:pPr>
              <w:widowControl/>
              <w:jc w:val="center"/>
              <w:textAlignment w:val="center"/>
              <w:rPr>
                <w:sz w:val="24"/>
                <w:szCs w:val="24"/>
              </w:rPr>
            </w:pPr>
            <w:r>
              <w:rPr>
                <w:rFonts w:hint="eastAsia"/>
                <w:color w:val="000000"/>
                <w:sz w:val="24"/>
                <w:szCs w:val="24"/>
                <w:lang w:eastAsia="zh-CN"/>
              </w:rPr>
              <w:t xml:space="preserve">1957059.00 </w:t>
            </w:r>
          </w:p>
        </w:tc>
        <w:tc>
          <w:tcPr>
            <w:tcW w:w="1292" w:type="dxa"/>
            <w:vAlign w:val="center"/>
          </w:tcPr>
          <w:p w14:paraId="42F81E74">
            <w:pPr>
              <w:widowControl/>
              <w:jc w:val="center"/>
              <w:textAlignment w:val="center"/>
              <w:rPr>
                <w:sz w:val="24"/>
                <w:szCs w:val="24"/>
              </w:rPr>
            </w:pPr>
            <w:r>
              <w:rPr>
                <w:rFonts w:hint="eastAsia"/>
                <w:color w:val="000000"/>
                <w:sz w:val="24"/>
                <w:szCs w:val="24"/>
                <w:lang w:eastAsia="zh-CN"/>
              </w:rPr>
              <w:t xml:space="preserve">2064476.00 </w:t>
            </w:r>
          </w:p>
        </w:tc>
        <w:tc>
          <w:tcPr>
            <w:tcW w:w="1129" w:type="dxa"/>
            <w:vAlign w:val="center"/>
          </w:tcPr>
          <w:p w14:paraId="4568E7D4">
            <w:pPr>
              <w:widowControl/>
              <w:jc w:val="center"/>
              <w:textAlignment w:val="center"/>
              <w:rPr>
                <w:sz w:val="24"/>
                <w:szCs w:val="24"/>
              </w:rPr>
            </w:pPr>
            <w:r>
              <w:rPr>
                <w:rFonts w:hint="eastAsia"/>
                <w:color w:val="000000"/>
                <w:sz w:val="24"/>
                <w:szCs w:val="24"/>
                <w:lang w:eastAsia="zh-CN"/>
              </w:rPr>
              <w:t xml:space="preserve">278350.00 </w:t>
            </w:r>
          </w:p>
        </w:tc>
        <w:tc>
          <w:tcPr>
            <w:tcW w:w="1125" w:type="dxa"/>
            <w:vAlign w:val="center"/>
          </w:tcPr>
          <w:p w14:paraId="77D02CBE">
            <w:pPr>
              <w:widowControl/>
              <w:jc w:val="center"/>
              <w:textAlignment w:val="center"/>
              <w:rPr>
                <w:sz w:val="24"/>
                <w:szCs w:val="24"/>
              </w:rPr>
            </w:pPr>
            <w:r>
              <w:rPr>
                <w:rFonts w:hint="eastAsia"/>
                <w:color w:val="000000"/>
                <w:sz w:val="24"/>
                <w:szCs w:val="24"/>
                <w:lang w:eastAsia="zh-CN"/>
              </w:rPr>
              <w:t xml:space="preserve">5352289.00 </w:t>
            </w:r>
          </w:p>
        </w:tc>
      </w:tr>
    </w:tbl>
    <w:p w14:paraId="4208703B">
      <w:pPr>
        <w:pStyle w:val="6"/>
        <w:spacing w:before="4"/>
        <w:ind w:left="0"/>
        <w:rPr>
          <w:sz w:val="12"/>
        </w:rPr>
      </w:pPr>
    </w:p>
    <w:p w14:paraId="02ACC896">
      <w:pPr>
        <w:pStyle w:val="6"/>
        <w:spacing w:before="6"/>
        <w:ind w:left="1138"/>
        <w:rPr>
          <w:lang w:eastAsia="zh-CN"/>
        </w:rPr>
      </w:pPr>
      <w:r>
        <w:rPr>
          <w:lang w:eastAsia="zh-CN"/>
        </w:rPr>
        <w:t>2</w:t>
      </w:r>
      <w:r>
        <w:rPr>
          <w:spacing w:val="-1"/>
          <w:lang w:eastAsia="zh-CN"/>
        </w:rPr>
        <w:t>、</w:t>
      </w:r>
      <w:r>
        <w:rPr>
          <w:rFonts w:hint="eastAsia"/>
          <w:spacing w:val="-1"/>
          <w:lang w:eastAsia="zh-CN"/>
        </w:rPr>
        <w:t>北流市城区环卫清扫保洁一级道路面积汇总表</w:t>
      </w:r>
    </w:p>
    <w:p w14:paraId="09442E87">
      <w:pPr>
        <w:pStyle w:val="6"/>
        <w:spacing w:before="3"/>
        <w:ind w:left="0"/>
        <w:rPr>
          <w:sz w:val="12"/>
          <w:lang w:eastAsia="zh-CN"/>
        </w:rPr>
      </w:pP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8"/>
        <w:gridCol w:w="1575"/>
        <w:gridCol w:w="15"/>
        <w:gridCol w:w="2049"/>
        <w:gridCol w:w="2243"/>
        <w:gridCol w:w="1470"/>
        <w:gridCol w:w="15"/>
        <w:gridCol w:w="1440"/>
      </w:tblGrid>
      <w:tr w14:paraId="54BB0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700" w:type="dxa"/>
          </w:tcPr>
          <w:p w14:paraId="50267F4E">
            <w:pPr>
              <w:pStyle w:val="24"/>
              <w:spacing w:before="156"/>
              <w:ind w:left="108"/>
              <w:rPr>
                <w:b/>
                <w:sz w:val="24"/>
              </w:rPr>
            </w:pPr>
            <w:r>
              <w:rPr>
                <w:b/>
                <w:w w:val="95"/>
                <w:sz w:val="24"/>
              </w:rPr>
              <w:t>序</w:t>
            </w:r>
            <w:r>
              <w:rPr>
                <w:b/>
                <w:spacing w:val="-10"/>
                <w:sz w:val="24"/>
              </w:rPr>
              <w:t>号</w:t>
            </w:r>
          </w:p>
        </w:tc>
        <w:tc>
          <w:tcPr>
            <w:tcW w:w="1583" w:type="dxa"/>
            <w:gridSpan w:val="2"/>
            <w:vAlign w:val="center"/>
          </w:tcPr>
          <w:p w14:paraId="6DDDBBC4">
            <w:pPr>
              <w:pStyle w:val="24"/>
              <w:spacing w:before="156"/>
              <w:jc w:val="center"/>
              <w:rPr>
                <w:b/>
                <w:sz w:val="24"/>
                <w:lang w:eastAsia="zh-CN"/>
              </w:rPr>
            </w:pPr>
            <w:r>
              <w:rPr>
                <w:rFonts w:hint="eastAsia"/>
                <w:b/>
                <w:w w:val="95"/>
                <w:sz w:val="24"/>
                <w:lang w:eastAsia="zh-CN"/>
              </w:rPr>
              <w:t>道路名称</w:t>
            </w:r>
          </w:p>
        </w:tc>
        <w:tc>
          <w:tcPr>
            <w:tcW w:w="2064" w:type="dxa"/>
            <w:gridSpan w:val="2"/>
            <w:vAlign w:val="center"/>
          </w:tcPr>
          <w:p w14:paraId="6783EE02">
            <w:pPr>
              <w:pStyle w:val="24"/>
              <w:spacing w:before="156"/>
              <w:jc w:val="center"/>
              <w:rPr>
                <w:b/>
                <w:sz w:val="24"/>
              </w:rPr>
            </w:pPr>
            <w:r>
              <w:rPr>
                <w:b/>
                <w:w w:val="95"/>
                <w:sz w:val="24"/>
              </w:rPr>
              <w:t>起始位</w:t>
            </w:r>
            <w:r>
              <w:rPr>
                <w:b/>
                <w:spacing w:val="-10"/>
                <w:w w:val="95"/>
                <w:sz w:val="24"/>
              </w:rPr>
              <w:t>置</w:t>
            </w:r>
          </w:p>
        </w:tc>
        <w:tc>
          <w:tcPr>
            <w:tcW w:w="2243" w:type="dxa"/>
            <w:vAlign w:val="center"/>
          </w:tcPr>
          <w:p w14:paraId="3CA9E7EA">
            <w:pPr>
              <w:pStyle w:val="24"/>
              <w:spacing w:before="156"/>
              <w:jc w:val="center"/>
              <w:rPr>
                <w:b/>
                <w:sz w:val="24"/>
              </w:rPr>
            </w:pPr>
            <w:r>
              <w:rPr>
                <w:b/>
                <w:w w:val="95"/>
                <w:sz w:val="24"/>
              </w:rPr>
              <w:t>终止位</w:t>
            </w:r>
            <w:r>
              <w:rPr>
                <w:b/>
                <w:spacing w:val="-10"/>
                <w:w w:val="95"/>
                <w:sz w:val="24"/>
              </w:rPr>
              <w:t>置</w:t>
            </w:r>
          </w:p>
        </w:tc>
        <w:tc>
          <w:tcPr>
            <w:tcW w:w="1470" w:type="dxa"/>
            <w:vAlign w:val="center"/>
          </w:tcPr>
          <w:p w14:paraId="2963EBB8">
            <w:pPr>
              <w:pStyle w:val="24"/>
              <w:spacing w:before="2"/>
              <w:jc w:val="center"/>
              <w:rPr>
                <w:b/>
                <w:sz w:val="24"/>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55" w:type="dxa"/>
            <w:gridSpan w:val="2"/>
            <w:vAlign w:val="center"/>
          </w:tcPr>
          <w:p w14:paraId="047F1929">
            <w:pPr>
              <w:pStyle w:val="24"/>
              <w:spacing w:line="310" w:lineRule="atLeast"/>
              <w:ind w:left="182" w:right="173"/>
              <w:jc w:val="center"/>
              <w:rPr>
                <w:b/>
                <w:sz w:val="24"/>
                <w:lang w:eastAsia="zh-CN"/>
              </w:rPr>
            </w:pPr>
            <w:r>
              <w:rPr>
                <w:rFonts w:hint="eastAsia"/>
                <w:b/>
                <w:spacing w:val="-6"/>
                <w:sz w:val="24"/>
                <w:lang w:eastAsia="zh-CN"/>
              </w:rPr>
              <w:t>备注</w:t>
            </w:r>
          </w:p>
        </w:tc>
      </w:tr>
      <w:tr w14:paraId="5CF7B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515" w:type="dxa"/>
            <w:gridSpan w:val="9"/>
          </w:tcPr>
          <w:p w14:paraId="791DB97F">
            <w:pPr>
              <w:pStyle w:val="24"/>
              <w:spacing w:before="157"/>
              <w:ind w:left="182"/>
              <w:rPr>
                <w:sz w:val="24"/>
                <w:lang w:eastAsia="zh-CN"/>
              </w:rPr>
            </w:pPr>
            <w:r>
              <w:rPr>
                <w:rFonts w:hint="eastAsia"/>
                <w:b/>
                <w:bCs/>
                <w:sz w:val="24"/>
                <w:lang w:eastAsia="zh-CN"/>
              </w:rPr>
              <w:t>（一）城市主干道</w:t>
            </w:r>
          </w:p>
        </w:tc>
      </w:tr>
      <w:tr w14:paraId="4981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0" w:type="dxa"/>
            <w:vAlign w:val="center"/>
          </w:tcPr>
          <w:p w14:paraId="185A0B2F">
            <w:pPr>
              <w:jc w:val="center"/>
              <w:rPr>
                <w:lang w:eastAsia="zh-CN"/>
              </w:rPr>
            </w:pPr>
            <w:r>
              <w:rPr>
                <w:rFonts w:hint="eastAsia"/>
                <w:lang w:eastAsia="zh-CN"/>
              </w:rPr>
              <w:t>1</w:t>
            </w:r>
          </w:p>
        </w:tc>
        <w:tc>
          <w:tcPr>
            <w:tcW w:w="1583" w:type="dxa"/>
            <w:gridSpan w:val="2"/>
            <w:vAlign w:val="center"/>
          </w:tcPr>
          <w:p w14:paraId="5884E913">
            <w:pPr>
              <w:widowControl/>
              <w:jc w:val="center"/>
              <w:textAlignment w:val="center"/>
              <w:rPr>
                <w:sz w:val="24"/>
                <w:lang w:eastAsia="zh-CN"/>
              </w:rPr>
            </w:pPr>
            <w:r>
              <w:rPr>
                <w:rFonts w:hint="eastAsia"/>
                <w:color w:val="000000"/>
                <w:lang w:eastAsia="zh-CN"/>
              </w:rPr>
              <w:t>城东一路</w:t>
            </w:r>
          </w:p>
        </w:tc>
        <w:tc>
          <w:tcPr>
            <w:tcW w:w="2064" w:type="dxa"/>
            <w:gridSpan w:val="2"/>
            <w:vAlign w:val="center"/>
          </w:tcPr>
          <w:p w14:paraId="18B209F6">
            <w:pPr>
              <w:widowControl/>
              <w:jc w:val="center"/>
              <w:textAlignment w:val="center"/>
              <w:rPr>
                <w:sz w:val="24"/>
              </w:rPr>
            </w:pPr>
            <w:r>
              <w:rPr>
                <w:rFonts w:hint="eastAsia"/>
                <w:color w:val="000000"/>
                <w:lang w:eastAsia="zh-CN"/>
              </w:rPr>
              <w:t>喷泉广场路口</w:t>
            </w:r>
          </w:p>
        </w:tc>
        <w:tc>
          <w:tcPr>
            <w:tcW w:w="2243" w:type="dxa"/>
            <w:vAlign w:val="center"/>
          </w:tcPr>
          <w:p w14:paraId="412150CA">
            <w:pPr>
              <w:widowControl/>
              <w:jc w:val="center"/>
              <w:textAlignment w:val="center"/>
              <w:rPr>
                <w:sz w:val="24"/>
              </w:rPr>
            </w:pPr>
            <w:r>
              <w:rPr>
                <w:rFonts w:hint="eastAsia"/>
                <w:color w:val="000000"/>
                <w:lang w:eastAsia="zh-CN"/>
              </w:rPr>
              <w:t>东门口环岛</w:t>
            </w:r>
          </w:p>
        </w:tc>
        <w:tc>
          <w:tcPr>
            <w:tcW w:w="1470" w:type="dxa"/>
            <w:vAlign w:val="center"/>
          </w:tcPr>
          <w:p w14:paraId="6A6AC999">
            <w:pPr>
              <w:widowControl/>
              <w:jc w:val="center"/>
              <w:textAlignment w:val="center"/>
              <w:rPr>
                <w:sz w:val="24"/>
              </w:rPr>
            </w:pPr>
            <w:r>
              <w:rPr>
                <w:rFonts w:hint="eastAsia"/>
                <w:color w:val="000000"/>
                <w:lang w:eastAsia="zh-CN"/>
              </w:rPr>
              <w:t>28590</w:t>
            </w:r>
          </w:p>
        </w:tc>
        <w:tc>
          <w:tcPr>
            <w:tcW w:w="1455" w:type="dxa"/>
            <w:gridSpan w:val="2"/>
            <w:vMerge w:val="restart"/>
            <w:vAlign w:val="center"/>
          </w:tcPr>
          <w:p w14:paraId="5810B5F4">
            <w:pPr>
              <w:jc w:val="both"/>
              <w:rPr>
                <w:lang w:eastAsia="zh-CN"/>
              </w:rPr>
            </w:pPr>
          </w:p>
          <w:p w14:paraId="45B001B2">
            <w:pPr>
              <w:rPr>
                <w:lang w:eastAsia="zh-CN"/>
              </w:rPr>
            </w:pPr>
            <w:r>
              <w:rPr>
                <w:rFonts w:hint="eastAsia"/>
                <w:lang w:eastAsia="zh-CN"/>
              </w:rPr>
              <w:t>商业网点集中，商铺长度大于道路长度70%</w:t>
            </w:r>
          </w:p>
        </w:tc>
      </w:tr>
      <w:tr w14:paraId="3DB04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0" w:type="dxa"/>
            <w:tcBorders>
              <w:top w:val="nil"/>
            </w:tcBorders>
            <w:vAlign w:val="center"/>
          </w:tcPr>
          <w:p w14:paraId="5AAADA08">
            <w:pPr>
              <w:jc w:val="center"/>
              <w:rPr>
                <w:lang w:eastAsia="zh-CN"/>
              </w:rPr>
            </w:pPr>
            <w:r>
              <w:rPr>
                <w:rFonts w:hint="eastAsia"/>
                <w:lang w:eastAsia="zh-CN"/>
              </w:rPr>
              <w:t>2</w:t>
            </w:r>
          </w:p>
        </w:tc>
        <w:tc>
          <w:tcPr>
            <w:tcW w:w="1583" w:type="dxa"/>
            <w:gridSpan w:val="2"/>
            <w:tcBorders>
              <w:top w:val="nil"/>
            </w:tcBorders>
            <w:vAlign w:val="center"/>
          </w:tcPr>
          <w:p w14:paraId="18BB11D8">
            <w:pPr>
              <w:widowControl/>
              <w:jc w:val="center"/>
              <w:textAlignment w:val="center"/>
              <w:rPr>
                <w:sz w:val="2"/>
                <w:szCs w:val="2"/>
              </w:rPr>
            </w:pPr>
            <w:r>
              <w:rPr>
                <w:rFonts w:hint="eastAsia"/>
                <w:color w:val="000000"/>
                <w:lang w:eastAsia="zh-CN"/>
              </w:rPr>
              <w:t>城南一路</w:t>
            </w:r>
          </w:p>
        </w:tc>
        <w:tc>
          <w:tcPr>
            <w:tcW w:w="2064" w:type="dxa"/>
            <w:gridSpan w:val="2"/>
            <w:vAlign w:val="center"/>
          </w:tcPr>
          <w:p w14:paraId="29B8576C">
            <w:pPr>
              <w:widowControl/>
              <w:jc w:val="center"/>
              <w:textAlignment w:val="center"/>
              <w:rPr>
                <w:sz w:val="24"/>
              </w:rPr>
            </w:pPr>
            <w:r>
              <w:rPr>
                <w:rFonts w:hint="eastAsia"/>
                <w:color w:val="000000"/>
                <w:lang w:eastAsia="zh-CN"/>
              </w:rPr>
              <w:t>喷泉广场路口</w:t>
            </w:r>
          </w:p>
        </w:tc>
        <w:tc>
          <w:tcPr>
            <w:tcW w:w="2243" w:type="dxa"/>
            <w:vAlign w:val="center"/>
          </w:tcPr>
          <w:p w14:paraId="4D0C3F4C">
            <w:pPr>
              <w:widowControl/>
              <w:jc w:val="center"/>
              <w:textAlignment w:val="center"/>
              <w:rPr>
                <w:sz w:val="24"/>
              </w:rPr>
            </w:pPr>
            <w:r>
              <w:rPr>
                <w:rFonts w:hint="eastAsia"/>
                <w:color w:val="000000"/>
                <w:lang w:eastAsia="zh-CN"/>
              </w:rPr>
              <w:t>电信局环岛</w:t>
            </w:r>
          </w:p>
        </w:tc>
        <w:tc>
          <w:tcPr>
            <w:tcW w:w="1470" w:type="dxa"/>
            <w:vAlign w:val="center"/>
          </w:tcPr>
          <w:p w14:paraId="2DAE91A1">
            <w:pPr>
              <w:widowControl/>
              <w:jc w:val="center"/>
              <w:textAlignment w:val="center"/>
              <w:rPr>
                <w:sz w:val="24"/>
              </w:rPr>
            </w:pPr>
            <w:r>
              <w:rPr>
                <w:rFonts w:hint="eastAsia"/>
                <w:color w:val="000000"/>
                <w:lang w:eastAsia="zh-CN"/>
              </w:rPr>
              <w:t>54480</w:t>
            </w:r>
          </w:p>
        </w:tc>
        <w:tc>
          <w:tcPr>
            <w:tcW w:w="1455" w:type="dxa"/>
            <w:gridSpan w:val="2"/>
            <w:vMerge w:val="continue"/>
          </w:tcPr>
          <w:p w14:paraId="59B47FE3">
            <w:pPr>
              <w:pStyle w:val="24"/>
              <w:spacing w:before="2" w:line="289" w:lineRule="exact"/>
              <w:ind w:left="182"/>
              <w:rPr>
                <w:sz w:val="24"/>
              </w:rPr>
            </w:pPr>
          </w:p>
        </w:tc>
      </w:tr>
      <w:tr w14:paraId="1B811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0" w:type="dxa"/>
            <w:tcBorders>
              <w:top w:val="nil"/>
            </w:tcBorders>
            <w:vAlign w:val="center"/>
          </w:tcPr>
          <w:p w14:paraId="034AEAA7">
            <w:pPr>
              <w:jc w:val="center"/>
              <w:rPr>
                <w:lang w:eastAsia="zh-CN"/>
              </w:rPr>
            </w:pPr>
            <w:r>
              <w:rPr>
                <w:rFonts w:hint="eastAsia"/>
                <w:lang w:eastAsia="zh-CN"/>
              </w:rPr>
              <w:t>3</w:t>
            </w:r>
          </w:p>
        </w:tc>
        <w:tc>
          <w:tcPr>
            <w:tcW w:w="1583" w:type="dxa"/>
            <w:gridSpan w:val="2"/>
            <w:tcBorders>
              <w:top w:val="nil"/>
            </w:tcBorders>
            <w:vAlign w:val="center"/>
          </w:tcPr>
          <w:p w14:paraId="1C9EEF6F">
            <w:pPr>
              <w:widowControl/>
              <w:jc w:val="center"/>
              <w:textAlignment w:val="center"/>
              <w:rPr>
                <w:sz w:val="2"/>
                <w:szCs w:val="2"/>
              </w:rPr>
            </w:pPr>
            <w:r>
              <w:rPr>
                <w:rFonts w:hint="eastAsia"/>
                <w:color w:val="000000"/>
                <w:lang w:eastAsia="zh-CN"/>
              </w:rPr>
              <w:t>城西一路</w:t>
            </w:r>
          </w:p>
        </w:tc>
        <w:tc>
          <w:tcPr>
            <w:tcW w:w="2064" w:type="dxa"/>
            <w:gridSpan w:val="2"/>
            <w:vAlign w:val="center"/>
          </w:tcPr>
          <w:p w14:paraId="60BDFE7B">
            <w:pPr>
              <w:widowControl/>
              <w:jc w:val="center"/>
              <w:textAlignment w:val="center"/>
              <w:rPr>
                <w:sz w:val="24"/>
              </w:rPr>
            </w:pPr>
            <w:r>
              <w:rPr>
                <w:rFonts w:hint="eastAsia"/>
                <w:color w:val="000000"/>
                <w:lang w:eastAsia="zh-CN"/>
              </w:rPr>
              <w:t>喷泉广场路口</w:t>
            </w:r>
          </w:p>
        </w:tc>
        <w:tc>
          <w:tcPr>
            <w:tcW w:w="2243" w:type="dxa"/>
            <w:vAlign w:val="center"/>
          </w:tcPr>
          <w:p w14:paraId="4810E445">
            <w:pPr>
              <w:widowControl/>
              <w:jc w:val="center"/>
              <w:textAlignment w:val="center"/>
              <w:rPr>
                <w:sz w:val="24"/>
              </w:rPr>
            </w:pPr>
            <w:r>
              <w:rPr>
                <w:rFonts w:hint="eastAsia"/>
                <w:color w:val="000000"/>
                <w:lang w:eastAsia="zh-CN"/>
              </w:rPr>
              <w:t>客运中心红绿灯</w:t>
            </w:r>
          </w:p>
        </w:tc>
        <w:tc>
          <w:tcPr>
            <w:tcW w:w="1470" w:type="dxa"/>
            <w:vAlign w:val="center"/>
          </w:tcPr>
          <w:p w14:paraId="436BBA5F">
            <w:pPr>
              <w:widowControl/>
              <w:jc w:val="center"/>
              <w:textAlignment w:val="center"/>
              <w:rPr>
                <w:sz w:val="24"/>
              </w:rPr>
            </w:pPr>
            <w:r>
              <w:rPr>
                <w:rFonts w:hint="eastAsia"/>
                <w:color w:val="000000"/>
                <w:lang w:eastAsia="zh-CN"/>
              </w:rPr>
              <w:t>44010</w:t>
            </w:r>
          </w:p>
        </w:tc>
        <w:tc>
          <w:tcPr>
            <w:tcW w:w="1455" w:type="dxa"/>
            <w:gridSpan w:val="2"/>
            <w:vMerge w:val="continue"/>
          </w:tcPr>
          <w:p w14:paraId="32FA8363">
            <w:pPr>
              <w:pStyle w:val="24"/>
              <w:spacing w:before="156"/>
              <w:ind w:left="182"/>
              <w:rPr>
                <w:sz w:val="24"/>
              </w:rPr>
            </w:pPr>
          </w:p>
        </w:tc>
      </w:tr>
      <w:tr w14:paraId="045DE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0" w:type="dxa"/>
            <w:tcBorders>
              <w:top w:val="nil"/>
            </w:tcBorders>
            <w:vAlign w:val="center"/>
          </w:tcPr>
          <w:p w14:paraId="1D8ECFBE">
            <w:pPr>
              <w:jc w:val="center"/>
              <w:rPr>
                <w:lang w:eastAsia="zh-CN"/>
              </w:rPr>
            </w:pPr>
            <w:r>
              <w:rPr>
                <w:rFonts w:hint="eastAsia"/>
                <w:lang w:eastAsia="zh-CN"/>
              </w:rPr>
              <w:t>4</w:t>
            </w:r>
          </w:p>
        </w:tc>
        <w:tc>
          <w:tcPr>
            <w:tcW w:w="1583" w:type="dxa"/>
            <w:gridSpan w:val="2"/>
            <w:tcBorders>
              <w:top w:val="nil"/>
            </w:tcBorders>
            <w:vAlign w:val="center"/>
          </w:tcPr>
          <w:p w14:paraId="2E9E9887">
            <w:pPr>
              <w:widowControl/>
              <w:jc w:val="center"/>
              <w:textAlignment w:val="center"/>
              <w:rPr>
                <w:sz w:val="2"/>
                <w:szCs w:val="2"/>
              </w:rPr>
            </w:pPr>
            <w:r>
              <w:rPr>
                <w:rFonts w:hint="eastAsia"/>
                <w:color w:val="000000"/>
                <w:lang w:eastAsia="zh-CN"/>
              </w:rPr>
              <w:t>城北一路</w:t>
            </w:r>
          </w:p>
        </w:tc>
        <w:tc>
          <w:tcPr>
            <w:tcW w:w="2064" w:type="dxa"/>
            <w:gridSpan w:val="2"/>
            <w:vAlign w:val="center"/>
          </w:tcPr>
          <w:p w14:paraId="037DA5A6">
            <w:pPr>
              <w:widowControl/>
              <w:jc w:val="center"/>
              <w:textAlignment w:val="center"/>
              <w:rPr>
                <w:sz w:val="24"/>
              </w:rPr>
            </w:pPr>
            <w:r>
              <w:rPr>
                <w:rFonts w:hint="eastAsia"/>
                <w:color w:val="000000"/>
                <w:lang w:eastAsia="zh-CN"/>
              </w:rPr>
              <w:t>喷泉广场路口</w:t>
            </w:r>
          </w:p>
        </w:tc>
        <w:tc>
          <w:tcPr>
            <w:tcW w:w="2243" w:type="dxa"/>
            <w:vAlign w:val="center"/>
          </w:tcPr>
          <w:p w14:paraId="74B9801B">
            <w:pPr>
              <w:widowControl/>
              <w:jc w:val="center"/>
              <w:textAlignment w:val="center"/>
              <w:rPr>
                <w:sz w:val="24"/>
              </w:rPr>
            </w:pPr>
            <w:r>
              <w:rPr>
                <w:rFonts w:hint="eastAsia"/>
                <w:color w:val="000000"/>
                <w:lang w:eastAsia="zh-CN"/>
              </w:rPr>
              <w:t>陶瓷城红绿灯</w:t>
            </w:r>
          </w:p>
        </w:tc>
        <w:tc>
          <w:tcPr>
            <w:tcW w:w="1470" w:type="dxa"/>
            <w:vAlign w:val="center"/>
          </w:tcPr>
          <w:p w14:paraId="5F05C3FD">
            <w:pPr>
              <w:widowControl/>
              <w:jc w:val="center"/>
              <w:textAlignment w:val="center"/>
              <w:rPr>
                <w:sz w:val="24"/>
              </w:rPr>
            </w:pPr>
            <w:r>
              <w:rPr>
                <w:rFonts w:hint="eastAsia"/>
                <w:color w:val="000000"/>
                <w:lang w:eastAsia="zh-CN"/>
              </w:rPr>
              <w:t>48900</w:t>
            </w:r>
          </w:p>
        </w:tc>
        <w:tc>
          <w:tcPr>
            <w:tcW w:w="1455" w:type="dxa"/>
            <w:gridSpan w:val="2"/>
            <w:vMerge w:val="continue"/>
          </w:tcPr>
          <w:p w14:paraId="684436A0">
            <w:pPr>
              <w:pStyle w:val="24"/>
              <w:spacing w:before="1" w:line="290" w:lineRule="exact"/>
              <w:ind w:left="182"/>
              <w:rPr>
                <w:sz w:val="24"/>
              </w:rPr>
            </w:pPr>
          </w:p>
        </w:tc>
      </w:tr>
      <w:tr w14:paraId="1C20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00" w:type="dxa"/>
            <w:tcBorders>
              <w:top w:val="nil"/>
            </w:tcBorders>
            <w:vAlign w:val="center"/>
          </w:tcPr>
          <w:p w14:paraId="4BA65E95">
            <w:pPr>
              <w:jc w:val="center"/>
              <w:rPr>
                <w:lang w:eastAsia="zh-CN"/>
              </w:rPr>
            </w:pPr>
            <w:r>
              <w:rPr>
                <w:rFonts w:hint="eastAsia"/>
                <w:lang w:eastAsia="zh-CN"/>
              </w:rPr>
              <w:t>5</w:t>
            </w:r>
          </w:p>
        </w:tc>
        <w:tc>
          <w:tcPr>
            <w:tcW w:w="1583" w:type="dxa"/>
            <w:gridSpan w:val="2"/>
            <w:tcBorders>
              <w:top w:val="nil"/>
            </w:tcBorders>
            <w:vAlign w:val="center"/>
          </w:tcPr>
          <w:p w14:paraId="0B2C7101">
            <w:pPr>
              <w:widowControl/>
              <w:jc w:val="center"/>
              <w:textAlignment w:val="center"/>
              <w:rPr>
                <w:sz w:val="2"/>
                <w:szCs w:val="2"/>
              </w:rPr>
            </w:pPr>
            <w:r>
              <w:rPr>
                <w:rFonts w:hint="eastAsia"/>
                <w:color w:val="000000"/>
                <w:lang w:eastAsia="zh-CN"/>
              </w:rPr>
              <w:t>城东二路（一）</w:t>
            </w:r>
          </w:p>
        </w:tc>
        <w:tc>
          <w:tcPr>
            <w:tcW w:w="2064" w:type="dxa"/>
            <w:gridSpan w:val="2"/>
            <w:vAlign w:val="center"/>
          </w:tcPr>
          <w:p w14:paraId="22EACFE5">
            <w:pPr>
              <w:widowControl/>
              <w:jc w:val="center"/>
              <w:textAlignment w:val="center"/>
              <w:rPr>
                <w:sz w:val="24"/>
              </w:rPr>
            </w:pPr>
            <w:r>
              <w:rPr>
                <w:rFonts w:hint="eastAsia"/>
                <w:color w:val="000000"/>
                <w:lang w:eastAsia="zh-CN"/>
              </w:rPr>
              <w:t>东门口环岛</w:t>
            </w:r>
          </w:p>
        </w:tc>
        <w:tc>
          <w:tcPr>
            <w:tcW w:w="2243" w:type="dxa"/>
            <w:vAlign w:val="center"/>
          </w:tcPr>
          <w:p w14:paraId="20490C49">
            <w:pPr>
              <w:widowControl/>
              <w:jc w:val="center"/>
              <w:textAlignment w:val="center"/>
              <w:rPr>
                <w:sz w:val="24"/>
              </w:rPr>
            </w:pPr>
            <w:r>
              <w:rPr>
                <w:rFonts w:hint="eastAsia"/>
                <w:color w:val="000000"/>
                <w:lang w:eastAsia="zh-CN"/>
              </w:rPr>
              <w:t>龙颈路口</w:t>
            </w:r>
          </w:p>
        </w:tc>
        <w:tc>
          <w:tcPr>
            <w:tcW w:w="1470" w:type="dxa"/>
            <w:vAlign w:val="center"/>
          </w:tcPr>
          <w:p w14:paraId="1E6439E0">
            <w:pPr>
              <w:widowControl/>
              <w:jc w:val="center"/>
              <w:textAlignment w:val="center"/>
              <w:rPr>
                <w:sz w:val="24"/>
              </w:rPr>
            </w:pPr>
            <w:r>
              <w:rPr>
                <w:rFonts w:hint="eastAsia"/>
                <w:color w:val="000000"/>
                <w:lang w:eastAsia="zh-CN"/>
              </w:rPr>
              <w:t>17850</w:t>
            </w:r>
          </w:p>
        </w:tc>
        <w:tc>
          <w:tcPr>
            <w:tcW w:w="1455" w:type="dxa"/>
            <w:gridSpan w:val="2"/>
          </w:tcPr>
          <w:p w14:paraId="7238C0D6">
            <w:pPr>
              <w:pStyle w:val="24"/>
              <w:spacing w:before="2" w:line="289" w:lineRule="exact"/>
              <w:ind w:left="182"/>
              <w:rPr>
                <w:sz w:val="24"/>
              </w:rPr>
            </w:pPr>
          </w:p>
        </w:tc>
      </w:tr>
      <w:tr w14:paraId="64B6D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00" w:type="dxa"/>
            <w:tcBorders>
              <w:top w:val="nil"/>
            </w:tcBorders>
            <w:vAlign w:val="center"/>
          </w:tcPr>
          <w:p w14:paraId="1D789EE3">
            <w:pPr>
              <w:jc w:val="center"/>
              <w:rPr>
                <w:lang w:eastAsia="zh-CN"/>
              </w:rPr>
            </w:pPr>
            <w:r>
              <w:rPr>
                <w:rFonts w:hint="eastAsia"/>
                <w:lang w:eastAsia="zh-CN"/>
              </w:rPr>
              <w:t>6</w:t>
            </w:r>
          </w:p>
        </w:tc>
        <w:tc>
          <w:tcPr>
            <w:tcW w:w="1583" w:type="dxa"/>
            <w:gridSpan w:val="2"/>
            <w:tcBorders>
              <w:top w:val="nil"/>
            </w:tcBorders>
            <w:vAlign w:val="center"/>
          </w:tcPr>
          <w:p w14:paraId="7D8B3E10">
            <w:pPr>
              <w:widowControl/>
              <w:jc w:val="center"/>
              <w:textAlignment w:val="center"/>
              <w:rPr>
                <w:sz w:val="2"/>
                <w:szCs w:val="2"/>
              </w:rPr>
            </w:pPr>
            <w:r>
              <w:rPr>
                <w:rFonts w:hint="eastAsia"/>
                <w:color w:val="000000"/>
                <w:lang w:eastAsia="zh-CN"/>
              </w:rPr>
              <w:t>城南二路（一）</w:t>
            </w:r>
          </w:p>
        </w:tc>
        <w:tc>
          <w:tcPr>
            <w:tcW w:w="2064" w:type="dxa"/>
            <w:gridSpan w:val="2"/>
            <w:vAlign w:val="center"/>
          </w:tcPr>
          <w:p w14:paraId="65F027ED">
            <w:pPr>
              <w:widowControl/>
              <w:jc w:val="center"/>
              <w:textAlignment w:val="center"/>
              <w:rPr>
                <w:sz w:val="24"/>
              </w:rPr>
            </w:pPr>
            <w:r>
              <w:rPr>
                <w:rFonts w:hint="eastAsia"/>
                <w:color w:val="000000"/>
                <w:lang w:eastAsia="zh-CN"/>
              </w:rPr>
              <w:t>电信局环岛</w:t>
            </w:r>
          </w:p>
        </w:tc>
        <w:tc>
          <w:tcPr>
            <w:tcW w:w="2243" w:type="dxa"/>
            <w:vAlign w:val="center"/>
          </w:tcPr>
          <w:p w14:paraId="1C9724FA">
            <w:pPr>
              <w:widowControl/>
              <w:jc w:val="center"/>
              <w:textAlignment w:val="center"/>
              <w:rPr>
                <w:sz w:val="24"/>
              </w:rPr>
            </w:pPr>
            <w:r>
              <w:rPr>
                <w:rFonts w:hint="eastAsia"/>
                <w:color w:val="000000"/>
                <w:lang w:eastAsia="zh-CN"/>
              </w:rPr>
              <w:t>旧北宝路口</w:t>
            </w:r>
          </w:p>
        </w:tc>
        <w:tc>
          <w:tcPr>
            <w:tcW w:w="1470" w:type="dxa"/>
            <w:vAlign w:val="center"/>
          </w:tcPr>
          <w:p w14:paraId="1F1E5CC9">
            <w:pPr>
              <w:widowControl/>
              <w:jc w:val="center"/>
              <w:textAlignment w:val="center"/>
              <w:rPr>
                <w:sz w:val="24"/>
              </w:rPr>
            </w:pPr>
            <w:r>
              <w:rPr>
                <w:rFonts w:hint="eastAsia"/>
                <w:color w:val="000000"/>
                <w:lang w:eastAsia="zh-CN"/>
              </w:rPr>
              <w:t>27720</w:t>
            </w:r>
          </w:p>
        </w:tc>
        <w:tc>
          <w:tcPr>
            <w:tcW w:w="1455" w:type="dxa"/>
            <w:gridSpan w:val="2"/>
          </w:tcPr>
          <w:p w14:paraId="440DCD30">
            <w:pPr>
              <w:pStyle w:val="24"/>
              <w:spacing w:before="2" w:line="290" w:lineRule="exact"/>
              <w:ind w:left="182"/>
              <w:rPr>
                <w:sz w:val="24"/>
              </w:rPr>
            </w:pPr>
          </w:p>
        </w:tc>
      </w:tr>
      <w:tr w14:paraId="76908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00" w:type="dxa"/>
            <w:tcBorders>
              <w:top w:val="nil"/>
            </w:tcBorders>
            <w:vAlign w:val="center"/>
          </w:tcPr>
          <w:p w14:paraId="6519F827">
            <w:pPr>
              <w:jc w:val="center"/>
              <w:rPr>
                <w:lang w:eastAsia="zh-CN"/>
              </w:rPr>
            </w:pPr>
            <w:r>
              <w:rPr>
                <w:rFonts w:hint="eastAsia"/>
                <w:lang w:eastAsia="zh-CN"/>
              </w:rPr>
              <w:t>7</w:t>
            </w:r>
          </w:p>
        </w:tc>
        <w:tc>
          <w:tcPr>
            <w:tcW w:w="1583" w:type="dxa"/>
            <w:gridSpan w:val="2"/>
            <w:tcBorders>
              <w:top w:val="nil"/>
            </w:tcBorders>
            <w:vAlign w:val="center"/>
          </w:tcPr>
          <w:p w14:paraId="447041FF">
            <w:pPr>
              <w:widowControl/>
              <w:jc w:val="center"/>
              <w:textAlignment w:val="center"/>
              <w:rPr>
                <w:sz w:val="2"/>
                <w:szCs w:val="2"/>
              </w:rPr>
            </w:pPr>
            <w:r>
              <w:rPr>
                <w:rFonts w:hint="eastAsia"/>
                <w:color w:val="000000"/>
                <w:lang w:eastAsia="zh-CN"/>
              </w:rPr>
              <w:t>城南二路（二）</w:t>
            </w:r>
          </w:p>
        </w:tc>
        <w:tc>
          <w:tcPr>
            <w:tcW w:w="2064" w:type="dxa"/>
            <w:gridSpan w:val="2"/>
            <w:vAlign w:val="center"/>
          </w:tcPr>
          <w:p w14:paraId="4BD74CE1">
            <w:pPr>
              <w:widowControl/>
              <w:jc w:val="center"/>
              <w:textAlignment w:val="center"/>
              <w:rPr>
                <w:sz w:val="24"/>
              </w:rPr>
            </w:pPr>
            <w:r>
              <w:rPr>
                <w:rFonts w:hint="eastAsia"/>
                <w:color w:val="000000"/>
                <w:lang w:eastAsia="zh-CN"/>
              </w:rPr>
              <w:t>旧北宝路口</w:t>
            </w:r>
          </w:p>
        </w:tc>
        <w:tc>
          <w:tcPr>
            <w:tcW w:w="2243" w:type="dxa"/>
            <w:vAlign w:val="center"/>
          </w:tcPr>
          <w:p w14:paraId="40AE69F6">
            <w:pPr>
              <w:widowControl/>
              <w:jc w:val="center"/>
              <w:textAlignment w:val="center"/>
              <w:rPr>
                <w:rFonts w:ascii="Times New Roman"/>
              </w:rPr>
            </w:pPr>
            <w:r>
              <w:rPr>
                <w:rFonts w:hint="eastAsia"/>
                <w:color w:val="000000"/>
                <w:lang w:eastAsia="zh-CN"/>
              </w:rPr>
              <w:t>盛意丽城路口</w:t>
            </w:r>
          </w:p>
        </w:tc>
        <w:tc>
          <w:tcPr>
            <w:tcW w:w="1470" w:type="dxa"/>
            <w:vAlign w:val="center"/>
          </w:tcPr>
          <w:p w14:paraId="0A6C49CF">
            <w:pPr>
              <w:widowControl/>
              <w:jc w:val="center"/>
              <w:textAlignment w:val="center"/>
              <w:rPr>
                <w:sz w:val="24"/>
              </w:rPr>
            </w:pPr>
            <w:r>
              <w:rPr>
                <w:rFonts w:hint="eastAsia"/>
                <w:color w:val="000000"/>
                <w:lang w:eastAsia="zh-CN"/>
              </w:rPr>
              <w:t>54480</w:t>
            </w:r>
          </w:p>
        </w:tc>
        <w:tc>
          <w:tcPr>
            <w:tcW w:w="1455" w:type="dxa"/>
            <w:gridSpan w:val="2"/>
          </w:tcPr>
          <w:p w14:paraId="12DCB941">
            <w:pPr>
              <w:pStyle w:val="24"/>
              <w:spacing w:before="2" w:line="289" w:lineRule="exact"/>
              <w:ind w:left="182"/>
              <w:rPr>
                <w:sz w:val="24"/>
              </w:rPr>
            </w:pPr>
          </w:p>
        </w:tc>
      </w:tr>
      <w:tr w14:paraId="100BB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00" w:type="dxa"/>
            <w:tcBorders>
              <w:top w:val="nil"/>
            </w:tcBorders>
            <w:vAlign w:val="center"/>
          </w:tcPr>
          <w:p w14:paraId="2AFAE605">
            <w:pPr>
              <w:jc w:val="center"/>
              <w:rPr>
                <w:lang w:eastAsia="zh-CN"/>
              </w:rPr>
            </w:pPr>
            <w:r>
              <w:rPr>
                <w:rFonts w:hint="eastAsia"/>
                <w:lang w:eastAsia="zh-CN"/>
              </w:rPr>
              <w:t>8</w:t>
            </w:r>
          </w:p>
        </w:tc>
        <w:tc>
          <w:tcPr>
            <w:tcW w:w="1583" w:type="dxa"/>
            <w:gridSpan w:val="2"/>
            <w:tcBorders>
              <w:top w:val="nil"/>
            </w:tcBorders>
            <w:vAlign w:val="center"/>
          </w:tcPr>
          <w:p w14:paraId="7E4BE94E">
            <w:pPr>
              <w:widowControl/>
              <w:jc w:val="center"/>
              <w:textAlignment w:val="center"/>
              <w:rPr>
                <w:sz w:val="2"/>
                <w:szCs w:val="2"/>
              </w:rPr>
            </w:pPr>
            <w:r>
              <w:rPr>
                <w:rFonts w:hint="eastAsia"/>
                <w:color w:val="000000"/>
                <w:lang w:eastAsia="zh-CN"/>
              </w:rPr>
              <w:t>城西二路</w:t>
            </w:r>
          </w:p>
        </w:tc>
        <w:tc>
          <w:tcPr>
            <w:tcW w:w="2064" w:type="dxa"/>
            <w:gridSpan w:val="2"/>
            <w:vAlign w:val="center"/>
          </w:tcPr>
          <w:p w14:paraId="0CE8479D">
            <w:pPr>
              <w:widowControl/>
              <w:jc w:val="center"/>
              <w:textAlignment w:val="center"/>
              <w:rPr>
                <w:sz w:val="24"/>
              </w:rPr>
            </w:pPr>
            <w:r>
              <w:rPr>
                <w:rFonts w:hint="eastAsia"/>
                <w:color w:val="000000"/>
                <w:lang w:eastAsia="zh-CN"/>
              </w:rPr>
              <w:t>客运中心红绿灯</w:t>
            </w:r>
          </w:p>
        </w:tc>
        <w:tc>
          <w:tcPr>
            <w:tcW w:w="2243" w:type="dxa"/>
            <w:vAlign w:val="center"/>
          </w:tcPr>
          <w:p w14:paraId="66E246C8">
            <w:pPr>
              <w:widowControl/>
              <w:jc w:val="center"/>
              <w:textAlignment w:val="center"/>
              <w:rPr>
                <w:sz w:val="24"/>
              </w:rPr>
            </w:pPr>
            <w:r>
              <w:rPr>
                <w:rFonts w:hint="eastAsia"/>
                <w:color w:val="000000"/>
                <w:lang w:eastAsia="zh-CN"/>
              </w:rPr>
              <w:t>甘村红绿灯</w:t>
            </w:r>
          </w:p>
        </w:tc>
        <w:tc>
          <w:tcPr>
            <w:tcW w:w="1470" w:type="dxa"/>
            <w:vAlign w:val="center"/>
          </w:tcPr>
          <w:p w14:paraId="5BE53775">
            <w:pPr>
              <w:widowControl/>
              <w:jc w:val="center"/>
              <w:textAlignment w:val="center"/>
              <w:rPr>
                <w:sz w:val="24"/>
              </w:rPr>
            </w:pPr>
            <w:r>
              <w:rPr>
                <w:rFonts w:hint="eastAsia"/>
                <w:color w:val="000000"/>
                <w:lang w:eastAsia="zh-CN"/>
              </w:rPr>
              <w:t>81300</w:t>
            </w:r>
          </w:p>
        </w:tc>
        <w:tc>
          <w:tcPr>
            <w:tcW w:w="1455" w:type="dxa"/>
            <w:gridSpan w:val="2"/>
          </w:tcPr>
          <w:p w14:paraId="30ED3B4A">
            <w:pPr>
              <w:pStyle w:val="24"/>
              <w:spacing w:before="156"/>
              <w:ind w:left="182"/>
              <w:rPr>
                <w:sz w:val="24"/>
              </w:rPr>
            </w:pPr>
          </w:p>
        </w:tc>
      </w:tr>
      <w:tr w14:paraId="7C511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00" w:type="dxa"/>
            <w:tcBorders>
              <w:top w:val="nil"/>
              <w:bottom w:val="single" w:color="auto" w:sz="4" w:space="0"/>
            </w:tcBorders>
            <w:vAlign w:val="center"/>
          </w:tcPr>
          <w:p w14:paraId="1D7460B2">
            <w:pPr>
              <w:jc w:val="center"/>
              <w:rPr>
                <w:lang w:eastAsia="zh-CN"/>
              </w:rPr>
            </w:pPr>
            <w:r>
              <w:rPr>
                <w:rFonts w:hint="eastAsia"/>
                <w:lang w:eastAsia="zh-CN"/>
              </w:rPr>
              <w:t>9</w:t>
            </w:r>
          </w:p>
        </w:tc>
        <w:tc>
          <w:tcPr>
            <w:tcW w:w="1583" w:type="dxa"/>
            <w:gridSpan w:val="2"/>
            <w:tcBorders>
              <w:top w:val="nil"/>
              <w:bottom w:val="single" w:color="auto" w:sz="4" w:space="0"/>
            </w:tcBorders>
            <w:vAlign w:val="center"/>
          </w:tcPr>
          <w:p w14:paraId="03F3090E">
            <w:pPr>
              <w:widowControl/>
              <w:jc w:val="center"/>
              <w:textAlignment w:val="center"/>
              <w:rPr>
                <w:sz w:val="2"/>
                <w:szCs w:val="2"/>
              </w:rPr>
            </w:pPr>
            <w:r>
              <w:rPr>
                <w:rFonts w:hint="eastAsia"/>
                <w:color w:val="000000"/>
                <w:lang w:eastAsia="zh-CN"/>
              </w:rPr>
              <w:t>城北二路，高速路引道（一）</w:t>
            </w:r>
          </w:p>
        </w:tc>
        <w:tc>
          <w:tcPr>
            <w:tcW w:w="2064" w:type="dxa"/>
            <w:gridSpan w:val="2"/>
            <w:tcBorders>
              <w:bottom w:val="single" w:color="auto" w:sz="4" w:space="0"/>
            </w:tcBorders>
            <w:vAlign w:val="center"/>
          </w:tcPr>
          <w:p w14:paraId="4403C06D">
            <w:pPr>
              <w:widowControl/>
              <w:jc w:val="center"/>
              <w:textAlignment w:val="center"/>
              <w:rPr>
                <w:sz w:val="24"/>
              </w:rPr>
            </w:pPr>
            <w:r>
              <w:rPr>
                <w:rFonts w:hint="eastAsia"/>
                <w:color w:val="000000"/>
                <w:lang w:eastAsia="zh-CN"/>
              </w:rPr>
              <w:t>陶瓷城红绿灯</w:t>
            </w:r>
          </w:p>
        </w:tc>
        <w:tc>
          <w:tcPr>
            <w:tcW w:w="2243" w:type="dxa"/>
            <w:tcBorders>
              <w:bottom w:val="single" w:color="auto" w:sz="4" w:space="0"/>
            </w:tcBorders>
            <w:vAlign w:val="center"/>
          </w:tcPr>
          <w:p w14:paraId="77F4C3E5">
            <w:pPr>
              <w:widowControl/>
              <w:jc w:val="center"/>
              <w:textAlignment w:val="center"/>
              <w:rPr>
                <w:sz w:val="24"/>
              </w:rPr>
            </w:pPr>
            <w:r>
              <w:rPr>
                <w:rFonts w:hint="eastAsia"/>
                <w:color w:val="000000"/>
                <w:lang w:eastAsia="zh-CN"/>
              </w:rPr>
              <w:t>鸭埌路口</w:t>
            </w:r>
          </w:p>
        </w:tc>
        <w:tc>
          <w:tcPr>
            <w:tcW w:w="1470" w:type="dxa"/>
            <w:tcBorders>
              <w:bottom w:val="single" w:color="auto" w:sz="4" w:space="0"/>
            </w:tcBorders>
            <w:vAlign w:val="center"/>
          </w:tcPr>
          <w:p w14:paraId="26992B0D">
            <w:pPr>
              <w:widowControl/>
              <w:jc w:val="center"/>
              <w:textAlignment w:val="center"/>
              <w:rPr>
                <w:sz w:val="24"/>
              </w:rPr>
            </w:pPr>
            <w:r>
              <w:rPr>
                <w:rFonts w:hint="eastAsia"/>
                <w:color w:val="000000"/>
                <w:lang w:eastAsia="zh-CN"/>
              </w:rPr>
              <w:t>19560</w:t>
            </w:r>
          </w:p>
        </w:tc>
        <w:tc>
          <w:tcPr>
            <w:tcW w:w="1455" w:type="dxa"/>
            <w:gridSpan w:val="2"/>
            <w:tcBorders>
              <w:bottom w:val="single" w:color="auto" w:sz="4" w:space="0"/>
            </w:tcBorders>
          </w:tcPr>
          <w:p w14:paraId="5EE3A7B4">
            <w:pPr>
              <w:pStyle w:val="24"/>
              <w:spacing w:before="1" w:line="290" w:lineRule="exact"/>
              <w:ind w:left="182"/>
              <w:rPr>
                <w:sz w:val="24"/>
              </w:rPr>
            </w:pPr>
          </w:p>
        </w:tc>
      </w:tr>
      <w:tr w14:paraId="2BDCE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00" w:type="dxa"/>
            <w:tcBorders>
              <w:top w:val="single" w:color="auto" w:sz="4" w:space="0"/>
              <w:left w:val="single" w:color="auto" w:sz="4" w:space="0"/>
              <w:bottom w:val="single" w:color="auto" w:sz="4" w:space="0"/>
            </w:tcBorders>
          </w:tcPr>
          <w:p w14:paraId="0EAC6B40">
            <w:pPr>
              <w:rPr>
                <w:sz w:val="2"/>
                <w:szCs w:val="2"/>
              </w:rPr>
            </w:pPr>
          </w:p>
        </w:tc>
        <w:tc>
          <w:tcPr>
            <w:tcW w:w="5890" w:type="dxa"/>
            <w:gridSpan w:val="5"/>
            <w:tcBorders>
              <w:top w:val="single" w:color="auto" w:sz="4" w:space="0"/>
              <w:bottom w:val="single" w:color="auto" w:sz="4" w:space="0"/>
            </w:tcBorders>
          </w:tcPr>
          <w:p w14:paraId="16AB0352">
            <w:pPr>
              <w:pStyle w:val="24"/>
              <w:spacing w:before="155"/>
              <w:ind w:right="95"/>
              <w:jc w:val="both"/>
              <w:rPr>
                <w:sz w:val="24"/>
                <w:lang w:eastAsia="zh-CN"/>
              </w:rPr>
            </w:pPr>
            <w:r>
              <w:rPr>
                <w:rFonts w:hint="eastAsia"/>
                <w:sz w:val="24"/>
                <w:lang w:eastAsia="zh-CN"/>
              </w:rPr>
              <w:t>（一）本项小计</w:t>
            </w:r>
          </w:p>
        </w:tc>
        <w:tc>
          <w:tcPr>
            <w:tcW w:w="1470" w:type="dxa"/>
            <w:tcBorders>
              <w:top w:val="single" w:color="auto" w:sz="4" w:space="0"/>
              <w:bottom w:val="single" w:color="auto" w:sz="4" w:space="0"/>
            </w:tcBorders>
            <w:vAlign w:val="center"/>
          </w:tcPr>
          <w:p w14:paraId="7DE347B1">
            <w:pPr>
              <w:widowControl/>
              <w:jc w:val="center"/>
              <w:textAlignment w:val="center"/>
              <w:rPr>
                <w:color w:val="000000"/>
                <w:lang w:eastAsia="zh-CN"/>
              </w:rPr>
            </w:pPr>
            <w:r>
              <w:rPr>
                <w:rFonts w:hint="eastAsia"/>
                <w:color w:val="000000"/>
                <w:lang w:eastAsia="zh-CN"/>
              </w:rPr>
              <w:t>376890</w:t>
            </w:r>
          </w:p>
        </w:tc>
        <w:tc>
          <w:tcPr>
            <w:tcW w:w="1455" w:type="dxa"/>
            <w:gridSpan w:val="2"/>
            <w:tcBorders>
              <w:top w:val="single" w:color="auto" w:sz="4" w:space="0"/>
              <w:bottom w:val="single" w:color="auto" w:sz="4" w:space="0"/>
              <w:right w:val="single" w:color="auto" w:sz="4" w:space="0"/>
            </w:tcBorders>
          </w:tcPr>
          <w:p w14:paraId="3CABCBF4">
            <w:pPr>
              <w:pStyle w:val="24"/>
              <w:spacing w:before="155"/>
              <w:ind w:left="182"/>
              <w:rPr>
                <w:sz w:val="24"/>
              </w:rPr>
            </w:pPr>
          </w:p>
        </w:tc>
      </w:tr>
      <w:tr w14:paraId="77AA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515" w:type="dxa"/>
            <w:gridSpan w:val="9"/>
            <w:tcBorders>
              <w:top w:val="single" w:color="auto" w:sz="4" w:space="0"/>
              <w:left w:val="single" w:color="auto" w:sz="4" w:space="0"/>
              <w:bottom w:val="single" w:color="auto" w:sz="4" w:space="0"/>
              <w:right w:val="single" w:color="auto" w:sz="4" w:space="0"/>
            </w:tcBorders>
          </w:tcPr>
          <w:p w14:paraId="365C40C9">
            <w:pPr>
              <w:pStyle w:val="24"/>
              <w:spacing w:before="155"/>
              <w:ind w:left="182"/>
              <w:rPr>
                <w:sz w:val="24"/>
                <w:lang w:eastAsia="zh-CN"/>
              </w:rPr>
            </w:pPr>
            <w:r>
              <w:rPr>
                <w:rFonts w:hint="eastAsia"/>
                <w:b/>
                <w:bCs/>
                <w:sz w:val="24"/>
                <w:lang w:eastAsia="zh-CN"/>
              </w:rPr>
              <w:t>（二）城市商业繁荣次干道</w:t>
            </w:r>
          </w:p>
        </w:tc>
      </w:tr>
      <w:tr w14:paraId="1D9EB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59255E72">
            <w:pPr>
              <w:widowControl/>
              <w:jc w:val="center"/>
              <w:textAlignment w:val="center"/>
              <w:rPr>
                <w:sz w:val="24"/>
              </w:rPr>
            </w:pPr>
            <w:r>
              <w:rPr>
                <w:rFonts w:hint="eastAsia"/>
                <w:color w:val="000000"/>
                <w:lang w:eastAsia="zh-CN"/>
              </w:rPr>
              <w:t>1</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42B2F5F7">
            <w:pPr>
              <w:widowControl/>
              <w:jc w:val="center"/>
              <w:textAlignment w:val="center"/>
              <w:rPr>
                <w:sz w:val="24"/>
              </w:rPr>
            </w:pPr>
            <w:r>
              <w:rPr>
                <w:rFonts w:hint="eastAsia"/>
                <w:color w:val="000000"/>
                <w:lang w:eastAsia="zh-CN"/>
              </w:rPr>
              <w:t>永安路（二）</w:t>
            </w:r>
          </w:p>
        </w:tc>
        <w:tc>
          <w:tcPr>
            <w:tcW w:w="2049" w:type="dxa"/>
            <w:tcBorders>
              <w:top w:val="single" w:color="auto" w:sz="4" w:space="0"/>
              <w:left w:val="single" w:color="auto" w:sz="4" w:space="0"/>
              <w:bottom w:val="single" w:color="auto" w:sz="4" w:space="0"/>
              <w:right w:val="single" w:color="auto" w:sz="4" w:space="0"/>
            </w:tcBorders>
            <w:vAlign w:val="center"/>
          </w:tcPr>
          <w:p w14:paraId="436914F8">
            <w:pPr>
              <w:widowControl/>
              <w:jc w:val="center"/>
              <w:textAlignment w:val="center"/>
              <w:rPr>
                <w:sz w:val="24"/>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32D41801">
            <w:pPr>
              <w:widowControl/>
              <w:jc w:val="center"/>
              <w:textAlignment w:val="center"/>
              <w:rPr>
                <w:sz w:val="24"/>
                <w:lang w:eastAsia="zh-CN"/>
              </w:rPr>
            </w:pPr>
            <w:r>
              <w:rPr>
                <w:rFonts w:hint="eastAsia"/>
                <w:color w:val="000000"/>
                <w:lang w:eastAsia="zh-CN"/>
              </w:rPr>
              <w:t>二环西路（新城国际路口）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A7972C2">
            <w:pPr>
              <w:widowControl/>
              <w:jc w:val="center"/>
              <w:textAlignment w:val="center"/>
              <w:rPr>
                <w:sz w:val="24"/>
              </w:rPr>
            </w:pPr>
            <w:r>
              <w:rPr>
                <w:rFonts w:hint="eastAsia"/>
                <w:color w:val="000000"/>
                <w:lang w:eastAsia="zh-CN"/>
              </w:rPr>
              <w:t>11640</w:t>
            </w:r>
          </w:p>
        </w:tc>
        <w:tc>
          <w:tcPr>
            <w:tcW w:w="1440" w:type="dxa"/>
            <w:tcBorders>
              <w:top w:val="single" w:color="auto" w:sz="4" w:space="0"/>
              <w:left w:val="single" w:color="auto" w:sz="4" w:space="0"/>
              <w:bottom w:val="single" w:color="auto" w:sz="4" w:space="0"/>
              <w:right w:val="single" w:color="auto" w:sz="4" w:space="0"/>
            </w:tcBorders>
          </w:tcPr>
          <w:p w14:paraId="4AAB3DAD">
            <w:pPr>
              <w:pStyle w:val="24"/>
              <w:spacing w:before="155"/>
              <w:ind w:left="182"/>
              <w:rPr>
                <w:sz w:val="24"/>
              </w:rPr>
            </w:pPr>
          </w:p>
        </w:tc>
      </w:tr>
      <w:tr w14:paraId="393C9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28CCB928">
            <w:pPr>
              <w:widowControl/>
              <w:jc w:val="center"/>
              <w:textAlignment w:val="center"/>
              <w:rPr>
                <w:sz w:val="24"/>
              </w:rPr>
            </w:pPr>
            <w:r>
              <w:rPr>
                <w:rFonts w:hint="eastAsia"/>
                <w:color w:val="000000"/>
                <w:lang w:eastAsia="zh-CN"/>
              </w:rPr>
              <w:t>2</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7C5F1632">
            <w:pPr>
              <w:widowControl/>
              <w:jc w:val="center"/>
              <w:textAlignment w:val="center"/>
              <w:rPr>
                <w:sz w:val="24"/>
              </w:rPr>
            </w:pPr>
            <w:r>
              <w:rPr>
                <w:rFonts w:hint="eastAsia"/>
                <w:color w:val="000000"/>
                <w:lang w:eastAsia="zh-CN"/>
              </w:rPr>
              <w:t>永安西路（一）</w:t>
            </w:r>
          </w:p>
        </w:tc>
        <w:tc>
          <w:tcPr>
            <w:tcW w:w="2049" w:type="dxa"/>
            <w:tcBorders>
              <w:top w:val="single" w:color="auto" w:sz="4" w:space="0"/>
              <w:left w:val="single" w:color="auto" w:sz="4" w:space="0"/>
              <w:bottom w:val="single" w:color="auto" w:sz="4" w:space="0"/>
              <w:right w:val="single" w:color="auto" w:sz="4" w:space="0"/>
            </w:tcBorders>
            <w:vAlign w:val="center"/>
          </w:tcPr>
          <w:p w14:paraId="7BC5A5B3">
            <w:pPr>
              <w:widowControl/>
              <w:jc w:val="center"/>
              <w:textAlignment w:val="center"/>
              <w:rPr>
                <w:sz w:val="24"/>
                <w:lang w:eastAsia="zh-CN"/>
              </w:rPr>
            </w:pPr>
            <w:r>
              <w:rPr>
                <w:rFonts w:hint="eastAsia"/>
                <w:color w:val="000000"/>
                <w:lang w:eastAsia="zh-CN"/>
              </w:rPr>
              <w:t>二环西路（新城国际路口）</w:t>
            </w:r>
          </w:p>
        </w:tc>
        <w:tc>
          <w:tcPr>
            <w:tcW w:w="2243" w:type="dxa"/>
            <w:tcBorders>
              <w:top w:val="single" w:color="auto" w:sz="4" w:space="0"/>
              <w:left w:val="single" w:color="auto" w:sz="4" w:space="0"/>
              <w:bottom w:val="single" w:color="auto" w:sz="4" w:space="0"/>
              <w:right w:val="single" w:color="auto" w:sz="4" w:space="0"/>
            </w:tcBorders>
            <w:vAlign w:val="center"/>
          </w:tcPr>
          <w:p w14:paraId="18D96C52">
            <w:pPr>
              <w:widowControl/>
              <w:textAlignment w:val="center"/>
              <w:rPr>
                <w:sz w:val="24"/>
                <w:lang w:eastAsia="zh-CN"/>
              </w:rPr>
            </w:pPr>
            <w:r>
              <w:rPr>
                <w:rFonts w:hint="eastAsia"/>
                <w:color w:val="000000"/>
                <w:lang w:eastAsia="zh-CN"/>
              </w:rPr>
              <w:t>永顺大道（乡贤公园路口）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FD8539F">
            <w:pPr>
              <w:widowControl/>
              <w:jc w:val="center"/>
              <w:textAlignment w:val="center"/>
              <w:rPr>
                <w:sz w:val="24"/>
              </w:rPr>
            </w:pPr>
            <w:r>
              <w:rPr>
                <w:rFonts w:hint="eastAsia"/>
                <w:color w:val="000000"/>
                <w:lang w:eastAsia="zh-CN"/>
              </w:rPr>
              <w:t>16170</w:t>
            </w:r>
          </w:p>
        </w:tc>
        <w:tc>
          <w:tcPr>
            <w:tcW w:w="1440" w:type="dxa"/>
            <w:tcBorders>
              <w:top w:val="single" w:color="auto" w:sz="4" w:space="0"/>
              <w:left w:val="single" w:color="auto" w:sz="4" w:space="0"/>
              <w:bottom w:val="single" w:color="auto" w:sz="4" w:space="0"/>
              <w:right w:val="single" w:color="auto" w:sz="4" w:space="0"/>
            </w:tcBorders>
          </w:tcPr>
          <w:p w14:paraId="782D5045">
            <w:pPr>
              <w:pStyle w:val="24"/>
              <w:spacing w:before="155"/>
              <w:ind w:left="182"/>
              <w:rPr>
                <w:sz w:val="24"/>
              </w:rPr>
            </w:pPr>
          </w:p>
        </w:tc>
      </w:tr>
      <w:tr w14:paraId="3339B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33EDF998">
            <w:pPr>
              <w:widowControl/>
              <w:jc w:val="center"/>
              <w:textAlignment w:val="center"/>
              <w:rPr>
                <w:sz w:val="24"/>
              </w:rPr>
            </w:pPr>
            <w:r>
              <w:rPr>
                <w:rFonts w:hint="eastAsia"/>
                <w:color w:val="000000"/>
                <w:lang w:eastAsia="zh-CN"/>
              </w:rPr>
              <w:t>3</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05B672F0">
            <w:pPr>
              <w:widowControl/>
              <w:jc w:val="center"/>
              <w:textAlignment w:val="center"/>
              <w:rPr>
                <w:sz w:val="24"/>
              </w:rPr>
            </w:pPr>
            <w:r>
              <w:rPr>
                <w:rFonts w:hint="eastAsia"/>
                <w:color w:val="000000"/>
                <w:lang w:eastAsia="zh-CN"/>
              </w:rPr>
              <w:t>城中路</w:t>
            </w:r>
          </w:p>
        </w:tc>
        <w:tc>
          <w:tcPr>
            <w:tcW w:w="2049" w:type="dxa"/>
            <w:tcBorders>
              <w:top w:val="single" w:color="auto" w:sz="4" w:space="0"/>
              <w:left w:val="single" w:color="auto" w:sz="4" w:space="0"/>
              <w:bottom w:val="single" w:color="auto" w:sz="4" w:space="0"/>
              <w:right w:val="single" w:color="auto" w:sz="4" w:space="0"/>
            </w:tcBorders>
            <w:vAlign w:val="center"/>
          </w:tcPr>
          <w:p w14:paraId="1E650695">
            <w:pPr>
              <w:widowControl/>
              <w:jc w:val="center"/>
              <w:textAlignment w:val="center"/>
              <w:rPr>
                <w:sz w:val="24"/>
              </w:rPr>
            </w:pPr>
            <w:r>
              <w:rPr>
                <w:rFonts w:hint="eastAsia"/>
                <w:color w:val="000000"/>
                <w:lang w:eastAsia="zh-CN"/>
              </w:rPr>
              <w:t>城东一路望街岭</w:t>
            </w:r>
          </w:p>
        </w:tc>
        <w:tc>
          <w:tcPr>
            <w:tcW w:w="2243" w:type="dxa"/>
            <w:tcBorders>
              <w:top w:val="single" w:color="auto" w:sz="4" w:space="0"/>
              <w:left w:val="single" w:color="auto" w:sz="4" w:space="0"/>
              <w:bottom w:val="single" w:color="auto" w:sz="4" w:space="0"/>
              <w:right w:val="single" w:color="auto" w:sz="4" w:space="0"/>
            </w:tcBorders>
            <w:vAlign w:val="center"/>
          </w:tcPr>
          <w:p w14:paraId="0A95755E">
            <w:pPr>
              <w:widowControl/>
              <w:jc w:val="center"/>
              <w:textAlignment w:val="center"/>
              <w:rPr>
                <w:sz w:val="24"/>
              </w:rPr>
            </w:pPr>
            <w:r>
              <w:rPr>
                <w:rFonts w:hint="eastAsia"/>
                <w:color w:val="000000"/>
                <w:lang w:eastAsia="zh-CN"/>
              </w:rPr>
              <w:t>明德小学</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BEFBCFB">
            <w:pPr>
              <w:widowControl/>
              <w:jc w:val="center"/>
              <w:textAlignment w:val="center"/>
              <w:rPr>
                <w:sz w:val="24"/>
              </w:rPr>
            </w:pPr>
            <w:r>
              <w:rPr>
                <w:rFonts w:hint="eastAsia"/>
                <w:color w:val="000000"/>
                <w:lang w:eastAsia="zh-CN"/>
              </w:rPr>
              <w:t>36240</w:t>
            </w:r>
          </w:p>
        </w:tc>
        <w:tc>
          <w:tcPr>
            <w:tcW w:w="1440" w:type="dxa"/>
            <w:vMerge w:val="restart"/>
            <w:tcBorders>
              <w:top w:val="single" w:color="auto" w:sz="4" w:space="0"/>
              <w:left w:val="single" w:color="auto" w:sz="4" w:space="0"/>
              <w:right w:val="single" w:color="auto" w:sz="4" w:space="0"/>
            </w:tcBorders>
          </w:tcPr>
          <w:p w14:paraId="3DFB8692">
            <w:pPr>
              <w:widowControl/>
              <w:jc w:val="both"/>
              <w:textAlignment w:val="center"/>
              <w:rPr>
                <w:color w:val="000000"/>
                <w:lang w:eastAsia="zh-CN"/>
              </w:rPr>
            </w:pPr>
          </w:p>
          <w:p w14:paraId="26B8114A">
            <w:pPr>
              <w:widowControl/>
              <w:jc w:val="both"/>
              <w:textAlignment w:val="center"/>
              <w:rPr>
                <w:color w:val="000000"/>
                <w:lang w:eastAsia="zh-CN"/>
              </w:rPr>
            </w:pPr>
          </w:p>
          <w:p w14:paraId="64559118">
            <w:pPr>
              <w:widowControl/>
              <w:jc w:val="both"/>
              <w:textAlignment w:val="center"/>
              <w:rPr>
                <w:color w:val="000000"/>
                <w:lang w:eastAsia="zh-CN"/>
              </w:rPr>
            </w:pPr>
            <w:r>
              <w:rPr>
                <w:rFonts w:hint="eastAsia"/>
                <w:color w:val="000000"/>
                <w:lang w:eastAsia="zh-CN"/>
              </w:rPr>
              <w:t>商业网点集中，商铺长度大于道路长度70%</w:t>
            </w:r>
          </w:p>
        </w:tc>
      </w:tr>
      <w:tr w14:paraId="4E2E1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9785FD7">
            <w:pPr>
              <w:widowControl/>
              <w:jc w:val="center"/>
              <w:textAlignment w:val="center"/>
              <w:rPr>
                <w:sz w:val="24"/>
              </w:rPr>
            </w:pPr>
            <w:r>
              <w:rPr>
                <w:rFonts w:hint="eastAsia"/>
                <w:color w:val="000000"/>
                <w:lang w:eastAsia="zh-CN"/>
              </w:rPr>
              <w:t>4</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22F987BD">
            <w:pPr>
              <w:widowControl/>
              <w:jc w:val="center"/>
              <w:textAlignment w:val="center"/>
              <w:rPr>
                <w:sz w:val="24"/>
              </w:rPr>
            </w:pPr>
            <w:r>
              <w:rPr>
                <w:rFonts w:hint="eastAsia"/>
                <w:color w:val="000000"/>
                <w:lang w:eastAsia="zh-CN"/>
              </w:rPr>
              <w:t>新芝路（一）</w:t>
            </w:r>
          </w:p>
        </w:tc>
        <w:tc>
          <w:tcPr>
            <w:tcW w:w="2049" w:type="dxa"/>
            <w:tcBorders>
              <w:top w:val="single" w:color="auto" w:sz="4" w:space="0"/>
              <w:left w:val="single" w:color="auto" w:sz="4" w:space="0"/>
              <w:bottom w:val="single" w:color="auto" w:sz="4" w:space="0"/>
              <w:right w:val="single" w:color="auto" w:sz="4" w:space="0"/>
            </w:tcBorders>
            <w:vAlign w:val="center"/>
          </w:tcPr>
          <w:p w14:paraId="49312C9E">
            <w:pPr>
              <w:widowControl/>
              <w:jc w:val="center"/>
              <w:textAlignment w:val="center"/>
              <w:rPr>
                <w:sz w:val="24"/>
              </w:rPr>
            </w:pPr>
            <w:r>
              <w:rPr>
                <w:rFonts w:hint="eastAsia"/>
                <w:color w:val="000000"/>
                <w:lang w:eastAsia="zh-CN"/>
              </w:rPr>
              <w:t>城东一路红绿灯路口</w:t>
            </w:r>
          </w:p>
        </w:tc>
        <w:tc>
          <w:tcPr>
            <w:tcW w:w="2243" w:type="dxa"/>
            <w:tcBorders>
              <w:top w:val="single" w:color="auto" w:sz="4" w:space="0"/>
              <w:left w:val="single" w:color="auto" w:sz="4" w:space="0"/>
              <w:bottom w:val="single" w:color="auto" w:sz="4" w:space="0"/>
              <w:right w:val="single" w:color="auto" w:sz="4" w:space="0"/>
            </w:tcBorders>
            <w:vAlign w:val="center"/>
          </w:tcPr>
          <w:p w14:paraId="45EC971E">
            <w:pPr>
              <w:widowControl/>
              <w:jc w:val="center"/>
              <w:textAlignment w:val="center"/>
              <w:rPr>
                <w:sz w:val="24"/>
                <w:lang w:eastAsia="zh-CN"/>
              </w:rPr>
            </w:pPr>
            <w:r>
              <w:rPr>
                <w:rFonts w:hint="eastAsia"/>
                <w:color w:val="000000"/>
                <w:lang w:eastAsia="zh-CN"/>
              </w:rPr>
              <w:t>永安路（财政局对面路口）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67861BA6">
            <w:pPr>
              <w:widowControl/>
              <w:jc w:val="center"/>
              <w:textAlignment w:val="center"/>
              <w:rPr>
                <w:sz w:val="24"/>
              </w:rPr>
            </w:pPr>
            <w:r>
              <w:rPr>
                <w:rFonts w:hint="eastAsia"/>
                <w:color w:val="000000"/>
                <w:lang w:eastAsia="zh-CN"/>
              </w:rPr>
              <w:t>13820</w:t>
            </w:r>
          </w:p>
        </w:tc>
        <w:tc>
          <w:tcPr>
            <w:tcW w:w="1440" w:type="dxa"/>
            <w:vMerge w:val="continue"/>
            <w:tcBorders>
              <w:left w:val="single" w:color="auto" w:sz="4" w:space="0"/>
              <w:right w:val="single" w:color="auto" w:sz="4" w:space="0"/>
            </w:tcBorders>
          </w:tcPr>
          <w:p w14:paraId="61B4C385">
            <w:pPr>
              <w:widowControl/>
              <w:jc w:val="center"/>
              <w:textAlignment w:val="center"/>
              <w:rPr>
                <w:color w:val="000000"/>
                <w:lang w:eastAsia="zh-CN"/>
              </w:rPr>
            </w:pPr>
          </w:p>
        </w:tc>
      </w:tr>
      <w:tr w14:paraId="2B22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4A742F72">
            <w:pPr>
              <w:widowControl/>
              <w:jc w:val="center"/>
              <w:textAlignment w:val="center"/>
              <w:rPr>
                <w:sz w:val="24"/>
              </w:rPr>
            </w:pPr>
            <w:r>
              <w:rPr>
                <w:rFonts w:hint="eastAsia"/>
                <w:color w:val="000000"/>
                <w:lang w:eastAsia="zh-CN"/>
              </w:rPr>
              <w:t>5</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27300922">
            <w:pPr>
              <w:widowControl/>
              <w:jc w:val="center"/>
              <w:textAlignment w:val="center"/>
              <w:rPr>
                <w:sz w:val="24"/>
              </w:rPr>
            </w:pPr>
            <w:r>
              <w:rPr>
                <w:rFonts w:hint="eastAsia"/>
                <w:color w:val="000000"/>
                <w:lang w:eastAsia="zh-CN"/>
              </w:rPr>
              <w:t>永丰路</w:t>
            </w:r>
          </w:p>
        </w:tc>
        <w:tc>
          <w:tcPr>
            <w:tcW w:w="2049" w:type="dxa"/>
            <w:tcBorders>
              <w:top w:val="single" w:color="auto" w:sz="4" w:space="0"/>
              <w:left w:val="single" w:color="auto" w:sz="4" w:space="0"/>
              <w:bottom w:val="single" w:color="auto" w:sz="4" w:space="0"/>
              <w:right w:val="single" w:color="auto" w:sz="4" w:space="0"/>
            </w:tcBorders>
            <w:vAlign w:val="center"/>
          </w:tcPr>
          <w:p w14:paraId="1A2D1EF0">
            <w:pPr>
              <w:widowControl/>
              <w:jc w:val="center"/>
              <w:textAlignment w:val="center"/>
              <w:rPr>
                <w:sz w:val="24"/>
              </w:rPr>
            </w:pPr>
            <w:r>
              <w:rPr>
                <w:rFonts w:hint="eastAsia"/>
                <w:color w:val="000000"/>
                <w:lang w:eastAsia="zh-CN"/>
              </w:rPr>
              <w:t>二环西路（少年宫前)</w:t>
            </w:r>
          </w:p>
        </w:tc>
        <w:tc>
          <w:tcPr>
            <w:tcW w:w="2243" w:type="dxa"/>
            <w:tcBorders>
              <w:top w:val="single" w:color="auto" w:sz="4" w:space="0"/>
              <w:left w:val="single" w:color="auto" w:sz="4" w:space="0"/>
              <w:bottom w:val="single" w:color="auto" w:sz="4" w:space="0"/>
              <w:right w:val="single" w:color="auto" w:sz="4" w:space="0"/>
            </w:tcBorders>
            <w:vAlign w:val="center"/>
          </w:tcPr>
          <w:p w14:paraId="53B159EC">
            <w:pPr>
              <w:widowControl/>
              <w:jc w:val="center"/>
              <w:textAlignment w:val="center"/>
              <w:rPr>
                <w:sz w:val="24"/>
                <w:lang w:eastAsia="zh-CN"/>
              </w:rPr>
            </w:pPr>
            <w:r>
              <w:rPr>
                <w:rFonts w:hint="eastAsia"/>
                <w:color w:val="000000"/>
                <w:lang w:eastAsia="zh-CN"/>
              </w:rPr>
              <w:t>城南一路(新天地商业街斜对面）</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6FFB2FB4">
            <w:pPr>
              <w:widowControl/>
              <w:jc w:val="center"/>
              <w:textAlignment w:val="center"/>
              <w:rPr>
                <w:sz w:val="24"/>
              </w:rPr>
            </w:pPr>
            <w:r>
              <w:rPr>
                <w:rFonts w:hint="eastAsia"/>
                <w:color w:val="000000"/>
                <w:lang w:eastAsia="zh-CN"/>
              </w:rPr>
              <w:t>18960</w:t>
            </w:r>
          </w:p>
        </w:tc>
        <w:tc>
          <w:tcPr>
            <w:tcW w:w="1440" w:type="dxa"/>
            <w:vMerge w:val="continue"/>
            <w:tcBorders>
              <w:left w:val="single" w:color="auto" w:sz="4" w:space="0"/>
              <w:right w:val="single" w:color="auto" w:sz="4" w:space="0"/>
            </w:tcBorders>
          </w:tcPr>
          <w:p w14:paraId="54A9BBE9">
            <w:pPr>
              <w:widowControl/>
              <w:jc w:val="center"/>
              <w:textAlignment w:val="center"/>
              <w:rPr>
                <w:color w:val="000000"/>
                <w:lang w:eastAsia="zh-CN"/>
              </w:rPr>
            </w:pPr>
          </w:p>
        </w:tc>
      </w:tr>
      <w:tr w14:paraId="3F573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537C41E5">
            <w:pPr>
              <w:widowControl/>
              <w:jc w:val="center"/>
              <w:textAlignment w:val="center"/>
              <w:rPr>
                <w:sz w:val="24"/>
              </w:rPr>
            </w:pPr>
            <w:r>
              <w:rPr>
                <w:rFonts w:hint="eastAsia"/>
                <w:color w:val="000000"/>
                <w:lang w:eastAsia="zh-CN"/>
              </w:rPr>
              <w:t>6</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6A64E67B">
            <w:pPr>
              <w:widowControl/>
              <w:jc w:val="center"/>
              <w:textAlignment w:val="center"/>
              <w:rPr>
                <w:sz w:val="24"/>
              </w:rPr>
            </w:pPr>
            <w:r>
              <w:rPr>
                <w:rFonts w:hint="eastAsia"/>
                <w:color w:val="000000"/>
                <w:lang w:eastAsia="zh-CN"/>
              </w:rPr>
              <w:t>永安路（一）</w:t>
            </w:r>
          </w:p>
        </w:tc>
        <w:tc>
          <w:tcPr>
            <w:tcW w:w="2049" w:type="dxa"/>
            <w:tcBorders>
              <w:top w:val="single" w:color="auto" w:sz="4" w:space="0"/>
              <w:left w:val="single" w:color="auto" w:sz="4" w:space="0"/>
              <w:bottom w:val="single" w:color="auto" w:sz="4" w:space="0"/>
              <w:right w:val="single" w:color="auto" w:sz="4" w:space="0"/>
            </w:tcBorders>
            <w:vAlign w:val="center"/>
          </w:tcPr>
          <w:p w14:paraId="36A54620">
            <w:pPr>
              <w:widowControl/>
              <w:jc w:val="center"/>
              <w:textAlignment w:val="center"/>
              <w:rPr>
                <w:sz w:val="24"/>
              </w:rPr>
            </w:pPr>
            <w:r>
              <w:rPr>
                <w:rFonts w:hint="eastAsia"/>
                <w:color w:val="000000"/>
                <w:lang w:eastAsia="zh-CN"/>
              </w:rPr>
              <w:t>城东一路（东门口）</w:t>
            </w:r>
          </w:p>
        </w:tc>
        <w:tc>
          <w:tcPr>
            <w:tcW w:w="2243" w:type="dxa"/>
            <w:tcBorders>
              <w:top w:val="single" w:color="auto" w:sz="4" w:space="0"/>
              <w:left w:val="single" w:color="auto" w:sz="4" w:space="0"/>
              <w:bottom w:val="single" w:color="auto" w:sz="4" w:space="0"/>
              <w:right w:val="single" w:color="auto" w:sz="4" w:space="0"/>
            </w:tcBorders>
            <w:vAlign w:val="center"/>
          </w:tcPr>
          <w:p w14:paraId="34A2936C">
            <w:pPr>
              <w:widowControl/>
              <w:jc w:val="center"/>
              <w:textAlignment w:val="center"/>
              <w:rPr>
                <w:sz w:val="24"/>
              </w:rPr>
            </w:pPr>
            <w:r>
              <w:rPr>
                <w:rFonts w:hint="eastAsia"/>
                <w:color w:val="000000"/>
                <w:lang w:eastAsia="zh-CN"/>
              </w:rPr>
              <w:t>一环西路</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CCCF3E7">
            <w:pPr>
              <w:widowControl/>
              <w:jc w:val="center"/>
              <w:textAlignment w:val="center"/>
              <w:rPr>
                <w:sz w:val="24"/>
              </w:rPr>
            </w:pPr>
            <w:r>
              <w:rPr>
                <w:rFonts w:hint="eastAsia"/>
                <w:color w:val="000000"/>
                <w:lang w:eastAsia="zh-CN"/>
              </w:rPr>
              <w:t>35000</w:t>
            </w:r>
          </w:p>
        </w:tc>
        <w:tc>
          <w:tcPr>
            <w:tcW w:w="1440" w:type="dxa"/>
            <w:vMerge w:val="continue"/>
            <w:tcBorders>
              <w:left w:val="single" w:color="auto" w:sz="4" w:space="0"/>
              <w:bottom w:val="single" w:color="auto" w:sz="4" w:space="0"/>
              <w:right w:val="single" w:color="auto" w:sz="4" w:space="0"/>
            </w:tcBorders>
          </w:tcPr>
          <w:p w14:paraId="54CC8F43">
            <w:pPr>
              <w:widowControl/>
              <w:jc w:val="center"/>
              <w:textAlignment w:val="center"/>
              <w:rPr>
                <w:color w:val="000000"/>
                <w:lang w:eastAsia="zh-CN"/>
              </w:rPr>
            </w:pPr>
          </w:p>
        </w:tc>
      </w:tr>
      <w:tr w14:paraId="4CC0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4E23612">
            <w:pPr>
              <w:widowControl/>
              <w:jc w:val="center"/>
              <w:textAlignment w:val="center"/>
              <w:rPr>
                <w:sz w:val="24"/>
              </w:rPr>
            </w:pPr>
            <w:r>
              <w:rPr>
                <w:rFonts w:hint="eastAsia"/>
                <w:color w:val="000000"/>
                <w:lang w:eastAsia="zh-CN"/>
              </w:rPr>
              <w:t>7</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708C09AC">
            <w:pPr>
              <w:widowControl/>
              <w:jc w:val="center"/>
              <w:textAlignment w:val="center"/>
              <w:rPr>
                <w:sz w:val="24"/>
              </w:rPr>
            </w:pPr>
            <w:r>
              <w:rPr>
                <w:rFonts w:hint="eastAsia"/>
                <w:color w:val="000000"/>
                <w:lang w:eastAsia="zh-CN"/>
              </w:rPr>
              <w:t>大兴路</w:t>
            </w:r>
          </w:p>
        </w:tc>
        <w:tc>
          <w:tcPr>
            <w:tcW w:w="2049" w:type="dxa"/>
            <w:tcBorders>
              <w:top w:val="single" w:color="auto" w:sz="4" w:space="0"/>
              <w:left w:val="single" w:color="auto" w:sz="4" w:space="0"/>
              <w:bottom w:val="single" w:color="auto" w:sz="4" w:space="0"/>
              <w:right w:val="single" w:color="auto" w:sz="4" w:space="0"/>
            </w:tcBorders>
            <w:vAlign w:val="center"/>
          </w:tcPr>
          <w:p w14:paraId="29766AF1">
            <w:pPr>
              <w:widowControl/>
              <w:jc w:val="center"/>
              <w:textAlignment w:val="center"/>
              <w:rPr>
                <w:sz w:val="24"/>
              </w:rPr>
            </w:pPr>
            <w:r>
              <w:rPr>
                <w:rFonts w:hint="eastAsia"/>
                <w:color w:val="000000"/>
                <w:lang w:eastAsia="zh-CN"/>
              </w:rPr>
              <w:t>新芝路（街顶）</w:t>
            </w:r>
          </w:p>
        </w:tc>
        <w:tc>
          <w:tcPr>
            <w:tcW w:w="2243" w:type="dxa"/>
            <w:tcBorders>
              <w:top w:val="single" w:color="auto" w:sz="4" w:space="0"/>
              <w:left w:val="single" w:color="auto" w:sz="4" w:space="0"/>
              <w:bottom w:val="single" w:color="auto" w:sz="4" w:space="0"/>
              <w:right w:val="single" w:color="auto" w:sz="4" w:space="0"/>
            </w:tcBorders>
            <w:vAlign w:val="center"/>
          </w:tcPr>
          <w:p w14:paraId="7A84C240">
            <w:pPr>
              <w:widowControl/>
              <w:jc w:val="center"/>
              <w:textAlignment w:val="center"/>
              <w:rPr>
                <w:sz w:val="24"/>
              </w:rPr>
            </w:pPr>
            <w:r>
              <w:rPr>
                <w:rFonts w:hint="eastAsia"/>
                <w:color w:val="000000"/>
                <w:lang w:eastAsia="zh-CN"/>
              </w:rPr>
              <w:t>南站辅路</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23DBF674">
            <w:pPr>
              <w:widowControl/>
              <w:jc w:val="center"/>
              <w:textAlignment w:val="center"/>
              <w:rPr>
                <w:sz w:val="24"/>
              </w:rPr>
            </w:pPr>
            <w:r>
              <w:rPr>
                <w:rFonts w:hint="eastAsia"/>
                <w:color w:val="000000"/>
                <w:lang w:eastAsia="zh-CN"/>
              </w:rPr>
              <w:t>27864</w:t>
            </w:r>
          </w:p>
        </w:tc>
        <w:tc>
          <w:tcPr>
            <w:tcW w:w="1440" w:type="dxa"/>
            <w:tcBorders>
              <w:top w:val="single" w:color="auto" w:sz="4" w:space="0"/>
              <w:left w:val="single" w:color="auto" w:sz="4" w:space="0"/>
              <w:bottom w:val="single" w:color="auto" w:sz="4" w:space="0"/>
              <w:right w:val="single" w:color="auto" w:sz="4" w:space="0"/>
            </w:tcBorders>
          </w:tcPr>
          <w:p w14:paraId="31DAFFF5">
            <w:pPr>
              <w:widowControl/>
              <w:jc w:val="center"/>
              <w:textAlignment w:val="center"/>
              <w:rPr>
                <w:color w:val="000000"/>
                <w:lang w:eastAsia="zh-CN"/>
              </w:rPr>
            </w:pPr>
          </w:p>
        </w:tc>
      </w:tr>
      <w:tr w14:paraId="03974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0FA9B78A">
            <w:pPr>
              <w:widowControl/>
              <w:jc w:val="center"/>
              <w:textAlignment w:val="center"/>
              <w:rPr>
                <w:sz w:val="24"/>
              </w:rPr>
            </w:pPr>
            <w:r>
              <w:rPr>
                <w:rFonts w:hint="eastAsia"/>
                <w:color w:val="000000"/>
                <w:lang w:eastAsia="zh-CN"/>
              </w:rPr>
              <w:t>8</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2DF55C67">
            <w:pPr>
              <w:widowControl/>
              <w:jc w:val="center"/>
              <w:textAlignment w:val="center"/>
              <w:rPr>
                <w:sz w:val="24"/>
              </w:rPr>
            </w:pPr>
            <w:r>
              <w:rPr>
                <w:rFonts w:hint="eastAsia"/>
                <w:color w:val="000000"/>
                <w:lang w:eastAsia="zh-CN"/>
              </w:rPr>
              <w:t>陵宁路</w:t>
            </w:r>
          </w:p>
        </w:tc>
        <w:tc>
          <w:tcPr>
            <w:tcW w:w="2049" w:type="dxa"/>
            <w:tcBorders>
              <w:top w:val="single" w:color="auto" w:sz="4" w:space="0"/>
              <w:left w:val="single" w:color="auto" w:sz="4" w:space="0"/>
              <w:bottom w:val="single" w:color="auto" w:sz="4" w:space="0"/>
              <w:right w:val="single" w:color="auto" w:sz="4" w:space="0"/>
            </w:tcBorders>
            <w:vAlign w:val="center"/>
          </w:tcPr>
          <w:p w14:paraId="5277DFC6">
            <w:pPr>
              <w:widowControl/>
              <w:jc w:val="center"/>
              <w:textAlignment w:val="center"/>
              <w:rPr>
                <w:sz w:val="24"/>
              </w:rPr>
            </w:pPr>
            <w:r>
              <w:rPr>
                <w:rFonts w:hint="eastAsia"/>
                <w:color w:val="000000"/>
                <w:lang w:eastAsia="zh-CN"/>
              </w:rPr>
              <w:t>城东一路</w:t>
            </w:r>
          </w:p>
        </w:tc>
        <w:tc>
          <w:tcPr>
            <w:tcW w:w="2243" w:type="dxa"/>
            <w:tcBorders>
              <w:top w:val="single" w:color="auto" w:sz="4" w:space="0"/>
              <w:left w:val="single" w:color="auto" w:sz="4" w:space="0"/>
              <w:bottom w:val="single" w:color="auto" w:sz="4" w:space="0"/>
              <w:right w:val="single" w:color="auto" w:sz="4" w:space="0"/>
            </w:tcBorders>
            <w:vAlign w:val="center"/>
          </w:tcPr>
          <w:p w14:paraId="2A3627A1">
            <w:pPr>
              <w:widowControl/>
              <w:jc w:val="center"/>
              <w:textAlignment w:val="center"/>
              <w:rPr>
                <w:sz w:val="24"/>
              </w:rPr>
            </w:pPr>
            <w:r>
              <w:rPr>
                <w:rFonts w:hint="eastAsia"/>
                <w:color w:val="000000"/>
                <w:lang w:eastAsia="zh-CN"/>
              </w:rPr>
              <w:t>永安路</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1EA8DC0A">
            <w:pPr>
              <w:widowControl/>
              <w:jc w:val="center"/>
              <w:textAlignment w:val="center"/>
              <w:rPr>
                <w:sz w:val="24"/>
              </w:rPr>
            </w:pPr>
            <w:r>
              <w:rPr>
                <w:rFonts w:hint="eastAsia"/>
                <w:color w:val="000000"/>
                <w:lang w:eastAsia="zh-CN"/>
              </w:rPr>
              <w:t>7650</w:t>
            </w:r>
          </w:p>
        </w:tc>
        <w:tc>
          <w:tcPr>
            <w:tcW w:w="1440" w:type="dxa"/>
            <w:tcBorders>
              <w:top w:val="single" w:color="auto" w:sz="4" w:space="0"/>
              <w:left w:val="single" w:color="auto" w:sz="4" w:space="0"/>
              <w:bottom w:val="single" w:color="auto" w:sz="4" w:space="0"/>
              <w:right w:val="single" w:color="auto" w:sz="4" w:space="0"/>
            </w:tcBorders>
          </w:tcPr>
          <w:p w14:paraId="04886B19">
            <w:pPr>
              <w:widowControl/>
              <w:jc w:val="both"/>
              <w:textAlignment w:val="center"/>
              <w:rPr>
                <w:color w:val="000000"/>
                <w:lang w:eastAsia="zh-CN"/>
              </w:rPr>
            </w:pPr>
            <w:r>
              <w:rPr>
                <w:rFonts w:hint="eastAsia"/>
                <w:color w:val="000000"/>
                <w:lang w:eastAsia="zh-CN"/>
              </w:rPr>
              <w:t>重要党政机关所在地</w:t>
            </w:r>
          </w:p>
        </w:tc>
      </w:tr>
      <w:tr w14:paraId="3A988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05CE790F">
            <w:pPr>
              <w:widowControl/>
              <w:jc w:val="center"/>
              <w:textAlignment w:val="center"/>
              <w:rPr>
                <w:color w:val="000000"/>
                <w:lang w:eastAsia="zh-CN"/>
              </w:rPr>
            </w:pPr>
          </w:p>
        </w:tc>
        <w:tc>
          <w:tcPr>
            <w:tcW w:w="5882" w:type="dxa"/>
            <w:gridSpan w:val="4"/>
            <w:tcBorders>
              <w:top w:val="single" w:color="auto" w:sz="4" w:space="0"/>
              <w:left w:val="single" w:color="auto" w:sz="4" w:space="0"/>
              <w:bottom w:val="single" w:color="auto" w:sz="4" w:space="0"/>
              <w:right w:val="single" w:color="auto" w:sz="4" w:space="0"/>
            </w:tcBorders>
            <w:vAlign w:val="bottom"/>
          </w:tcPr>
          <w:p w14:paraId="28EF21CE">
            <w:pPr>
              <w:widowControl/>
              <w:tabs>
                <w:tab w:val="left" w:pos="783"/>
              </w:tabs>
              <w:textAlignment w:val="center"/>
              <w:rPr>
                <w:color w:val="000000"/>
                <w:lang w:eastAsia="zh-CN"/>
              </w:rPr>
            </w:pPr>
            <w:r>
              <w:rPr>
                <w:rFonts w:hint="eastAsia"/>
                <w:sz w:val="24"/>
                <w:lang w:eastAsia="zh-CN"/>
              </w:rPr>
              <w:t>（二）本项小计</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717F042D">
            <w:pPr>
              <w:widowControl/>
              <w:jc w:val="center"/>
              <w:textAlignment w:val="center"/>
              <w:rPr>
                <w:color w:val="000000"/>
                <w:lang w:eastAsia="zh-CN"/>
              </w:rPr>
            </w:pPr>
            <w:r>
              <w:rPr>
                <w:rFonts w:hint="eastAsia"/>
                <w:color w:val="000000"/>
                <w:lang w:eastAsia="zh-CN"/>
              </w:rPr>
              <w:t>167344</w:t>
            </w:r>
          </w:p>
        </w:tc>
        <w:tc>
          <w:tcPr>
            <w:tcW w:w="1440" w:type="dxa"/>
            <w:tcBorders>
              <w:top w:val="single" w:color="auto" w:sz="4" w:space="0"/>
              <w:left w:val="single" w:color="auto" w:sz="4" w:space="0"/>
              <w:bottom w:val="single" w:color="auto" w:sz="4" w:space="0"/>
              <w:right w:val="single" w:color="auto" w:sz="4" w:space="0"/>
            </w:tcBorders>
          </w:tcPr>
          <w:p w14:paraId="3119C346">
            <w:pPr>
              <w:widowControl/>
              <w:jc w:val="both"/>
              <w:textAlignment w:val="center"/>
              <w:rPr>
                <w:color w:val="000000"/>
                <w:lang w:eastAsia="zh-CN"/>
              </w:rPr>
            </w:pPr>
          </w:p>
        </w:tc>
      </w:tr>
      <w:tr w14:paraId="099E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9"/>
            <w:tcBorders>
              <w:top w:val="single" w:color="auto" w:sz="4" w:space="0"/>
              <w:left w:val="single" w:color="auto" w:sz="4" w:space="0"/>
              <w:bottom w:val="single" w:color="auto" w:sz="4" w:space="0"/>
              <w:right w:val="single" w:color="auto" w:sz="4" w:space="0"/>
            </w:tcBorders>
            <w:vAlign w:val="center"/>
          </w:tcPr>
          <w:p w14:paraId="60579721">
            <w:pPr>
              <w:widowControl/>
              <w:jc w:val="both"/>
              <w:textAlignment w:val="center"/>
              <w:rPr>
                <w:color w:val="000000"/>
                <w:lang w:eastAsia="zh-CN"/>
              </w:rPr>
            </w:pPr>
            <w:r>
              <w:rPr>
                <w:rFonts w:hint="eastAsia"/>
                <w:b/>
                <w:bCs/>
                <w:sz w:val="24"/>
                <w:lang w:eastAsia="zh-CN"/>
              </w:rPr>
              <w:t>（三）城市商业繁荣支路</w:t>
            </w:r>
          </w:p>
        </w:tc>
      </w:tr>
      <w:tr w14:paraId="3230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BAE29B3">
            <w:pPr>
              <w:widowControl/>
              <w:jc w:val="center"/>
              <w:textAlignment w:val="center"/>
              <w:rPr>
                <w:color w:val="000000"/>
                <w:lang w:eastAsia="zh-CN"/>
              </w:rPr>
            </w:pPr>
            <w:r>
              <w:rPr>
                <w:rFonts w:hint="eastAsia"/>
                <w:color w:val="000000"/>
                <w:lang w:eastAsia="zh-CN"/>
              </w:rPr>
              <w:t>1</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5BC12213">
            <w:pPr>
              <w:widowControl/>
              <w:jc w:val="center"/>
              <w:textAlignment w:val="center"/>
              <w:rPr>
                <w:color w:val="000000"/>
                <w:lang w:eastAsia="zh-CN"/>
              </w:rPr>
            </w:pPr>
            <w:r>
              <w:rPr>
                <w:rFonts w:hint="eastAsia"/>
                <w:color w:val="000000"/>
                <w:lang w:eastAsia="zh-CN"/>
              </w:rPr>
              <w:t>陵宁中路</w:t>
            </w:r>
          </w:p>
        </w:tc>
        <w:tc>
          <w:tcPr>
            <w:tcW w:w="2049" w:type="dxa"/>
            <w:tcBorders>
              <w:top w:val="single" w:color="auto" w:sz="4" w:space="0"/>
              <w:left w:val="single" w:color="auto" w:sz="4" w:space="0"/>
              <w:bottom w:val="single" w:color="auto" w:sz="4" w:space="0"/>
              <w:right w:val="single" w:color="auto" w:sz="4" w:space="0"/>
            </w:tcBorders>
            <w:vAlign w:val="center"/>
          </w:tcPr>
          <w:p w14:paraId="7D9C2832">
            <w:pPr>
              <w:widowControl/>
              <w:jc w:val="center"/>
              <w:textAlignment w:val="center"/>
              <w:rPr>
                <w:color w:val="000000"/>
                <w:lang w:eastAsia="zh-CN"/>
              </w:rPr>
            </w:pPr>
            <w:r>
              <w:rPr>
                <w:rFonts w:hint="eastAsia"/>
                <w:color w:val="000000"/>
                <w:lang w:eastAsia="zh-CN"/>
              </w:rPr>
              <w:t>陵宁路</w:t>
            </w:r>
          </w:p>
        </w:tc>
        <w:tc>
          <w:tcPr>
            <w:tcW w:w="2243" w:type="dxa"/>
            <w:tcBorders>
              <w:top w:val="single" w:color="auto" w:sz="4" w:space="0"/>
              <w:left w:val="single" w:color="auto" w:sz="4" w:space="0"/>
              <w:bottom w:val="single" w:color="auto" w:sz="4" w:space="0"/>
              <w:right w:val="single" w:color="auto" w:sz="4" w:space="0"/>
            </w:tcBorders>
            <w:vAlign w:val="center"/>
          </w:tcPr>
          <w:p w14:paraId="04904CCA">
            <w:pPr>
              <w:widowControl/>
              <w:jc w:val="center"/>
              <w:textAlignment w:val="center"/>
              <w:rPr>
                <w:color w:val="000000"/>
                <w:lang w:eastAsia="zh-CN"/>
              </w:rPr>
            </w:pPr>
            <w:r>
              <w:rPr>
                <w:rFonts w:hint="eastAsia"/>
                <w:color w:val="000000"/>
                <w:lang w:eastAsia="zh-CN"/>
              </w:rPr>
              <w:t>永安路口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1F2C284">
            <w:pPr>
              <w:widowControl/>
              <w:jc w:val="center"/>
              <w:textAlignment w:val="center"/>
              <w:rPr>
                <w:color w:val="000000"/>
                <w:lang w:eastAsia="zh-CN"/>
              </w:rPr>
            </w:pPr>
          </w:p>
        </w:tc>
        <w:tc>
          <w:tcPr>
            <w:tcW w:w="1440" w:type="dxa"/>
            <w:vMerge w:val="restart"/>
            <w:tcBorders>
              <w:top w:val="single" w:color="auto" w:sz="4" w:space="0"/>
              <w:left w:val="single" w:color="auto" w:sz="4" w:space="0"/>
              <w:right w:val="single" w:color="auto" w:sz="4" w:space="0"/>
            </w:tcBorders>
            <w:vAlign w:val="center"/>
          </w:tcPr>
          <w:p w14:paraId="4EE192DB">
            <w:pPr>
              <w:rPr>
                <w:lang w:eastAsia="zh-CN"/>
              </w:rPr>
            </w:pPr>
            <w:r>
              <w:rPr>
                <w:rFonts w:hint="eastAsia"/>
                <w:color w:val="000000"/>
                <w:lang w:eastAsia="zh-CN"/>
              </w:rPr>
              <w:t>商业网点集中，商铺长度大于道路长度70%</w:t>
            </w:r>
          </w:p>
        </w:tc>
      </w:tr>
      <w:tr w14:paraId="1516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FAD2D0A">
            <w:pPr>
              <w:widowControl/>
              <w:jc w:val="center"/>
              <w:textAlignment w:val="center"/>
              <w:rPr>
                <w:color w:val="000000"/>
                <w:lang w:eastAsia="zh-CN"/>
              </w:rPr>
            </w:pPr>
            <w:r>
              <w:rPr>
                <w:rFonts w:hint="eastAsia"/>
                <w:color w:val="000000"/>
                <w:lang w:eastAsia="zh-CN"/>
              </w:rPr>
              <w:t>2</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7EB52657">
            <w:pPr>
              <w:widowControl/>
              <w:jc w:val="center"/>
              <w:textAlignment w:val="center"/>
              <w:rPr>
                <w:color w:val="000000"/>
                <w:lang w:eastAsia="zh-CN"/>
              </w:rPr>
            </w:pPr>
            <w:r>
              <w:rPr>
                <w:rFonts w:hint="eastAsia"/>
                <w:color w:val="000000"/>
                <w:lang w:eastAsia="zh-CN"/>
              </w:rPr>
              <w:t>供销大厦西边路</w:t>
            </w:r>
          </w:p>
        </w:tc>
        <w:tc>
          <w:tcPr>
            <w:tcW w:w="2049" w:type="dxa"/>
            <w:tcBorders>
              <w:top w:val="single" w:color="auto" w:sz="4" w:space="0"/>
              <w:left w:val="single" w:color="auto" w:sz="4" w:space="0"/>
              <w:bottom w:val="single" w:color="auto" w:sz="4" w:space="0"/>
              <w:right w:val="single" w:color="auto" w:sz="4" w:space="0"/>
            </w:tcBorders>
            <w:vAlign w:val="center"/>
          </w:tcPr>
          <w:p w14:paraId="7E3E1958">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2F5C361D">
            <w:pPr>
              <w:widowControl/>
              <w:jc w:val="center"/>
              <w:textAlignment w:val="center"/>
              <w:rPr>
                <w:color w:val="000000"/>
                <w:lang w:eastAsia="zh-CN"/>
              </w:rPr>
            </w:pPr>
            <w:r>
              <w:rPr>
                <w:rFonts w:hint="eastAsia"/>
                <w:color w:val="000000"/>
                <w:lang w:eastAsia="zh-CN"/>
              </w:rPr>
              <w:t>新松路</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17F089C5">
            <w:pPr>
              <w:widowControl/>
              <w:jc w:val="center"/>
              <w:textAlignment w:val="center"/>
              <w:rPr>
                <w:color w:val="000000"/>
                <w:lang w:eastAsia="zh-CN"/>
              </w:rPr>
            </w:pPr>
          </w:p>
        </w:tc>
        <w:tc>
          <w:tcPr>
            <w:tcW w:w="1440" w:type="dxa"/>
            <w:vMerge w:val="continue"/>
            <w:tcBorders>
              <w:left w:val="single" w:color="auto" w:sz="4" w:space="0"/>
              <w:right w:val="single" w:color="auto" w:sz="4" w:space="0"/>
            </w:tcBorders>
          </w:tcPr>
          <w:p w14:paraId="77A61F2D">
            <w:pPr>
              <w:widowControl/>
              <w:jc w:val="both"/>
              <w:textAlignment w:val="center"/>
              <w:rPr>
                <w:color w:val="000000"/>
                <w:lang w:eastAsia="zh-CN"/>
              </w:rPr>
            </w:pPr>
          </w:p>
        </w:tc>
      </w:tr>
      <w:tr w14:paraId="0DB60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CF6FE18">
            <w:pPr>
              <w:widowControl/>
              <w:jc w:val="center"/>
              <w:textAlignment w:val="center"/>
              <w:rPr>
                <w:color w:val="000000"/>
                <w:lang w:eastAsia="zh-CN"/>
              </w:rPr>
            </w:pPr>
            <w:r>
              <w:rPr>
                <w:rFonts w:hint="eastAsia"/>
                <w:color w:val="000000"/>
                <w:lang w:eastAsia="zh-CN"/>
              </w:rPr>
              <w:t>3</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38190EE7">
            <w:pPr>
              <w:widowControl/>
              <w:jc w:val="center"/>
              <w:textAlignment w:val="center"/>
              <w:rPr>
                <w:color w:val="000000"/>
                <w:lang w:eastAsia="zh-CN"/>
              </w:rPr>
            </w:pPr>
            <w:r>
              <w:rPr>
                <w:rFonts w:hint="eastAsia"/>
                <w:color w:val="000000"/>
                <w:lang w:eastAsia="zh-CN"/>
              </w:rPr>
              <w:t>城南一路二里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55E06BCE">
            <w:pPr>
              <w:widowControl/>
              <w:jc w:val="center"/>
              <w:textAlignment w:val="center"/>
              <w:rPr>
                <w:color w:val="000000"/>
                <w:lang w:eastAsia="zh-CN"/>
              </w:rPr>
            </w:pPr>
            <w:r>
              <w:rPr>
                <w:rFonts w:hint="eastAsia"/>
                <w:color w:val="000000"/>
                <w:lang w:eastAsia="zh-CN"/>
              </w:rPr>
              <w:t>城南一路</w:t>
            </w:r>
          </w:p>
        </w:tc>
        <w:tc>
          <w:tcPr>
            <w:tcW w:w="2243" w:type="dxa"/>
            <w:tcBorders>
              <w:top w:val="single" w:color="auto" w:sz="4" w:space="0"/>
              <w:left w:val="single" w:color="auto" w:sz="4" w:space="0"/>
              <w:bottom w:val="single" w:color="auto" w:sz="4" w:space="0"/>
              <w:right w:val="single" w:color="auto" w:sz="4" w:space="0"/>
            </w:tcBorders>
            <w:vAlign w:val="center"/>
          </w:tcPr>
          <w:p w14:paraId="0B053480">
            <w:pPr>
              <w:widowControl/>
              <w:jc w:val="center"/>
              <w:textAlignment w:val="center"/>
              <w:rPr>
                <w:color w:val="000000"/>
                <w:lang w:eastAsia="zh-CN"/>
              </w:rPr>
            </w:pPr>
            <w:r>
              <w:rPr>
                <w:rFonts w:hint="eastAsia"/>
                <w:color w:val="000000"/>
                <w:lang w:eastAsia="zh-CN"/>
              </w:rPr>
              <w:t>沿铜州市场西侧至胜景新都路口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6A70B3D4">
            <w:pPr>
              <w:widowControl/>
              <w:jc w:val="center"/>
              <w:textAlignment w:val="center"/>
              <w:rPr>
                <w:color w:val="000000"/>
                <w:lang w:eastAsia="zh-CN"/>
              </w:rPr>
            </w:pPr>
          </w:p>
        </w:tc>
        <w:tc>
          <w:tcPr>
            <w:tcW w:w="1440" w:type="dxa"/>
            <w:vMerge w:val="continue"/>
            <w:tcBorders>
              <w:left w:val="single" w:color="auto" w:sz="4" w:space="0"/>
              <w:bottom w:val="single" w:color="auto" w:sz="4" w:space="0"/>
              <w:right w:val="single" w:color="auto" w:sz="4" w:space="0"/>
            </w:tcBorders>
          </w:tcPr>
          <w:p w14:paraId="095B3CDF">
            <w:pPr>
              <w:widowControl/>
              <w:jc w:val="both"/>
              <w:textAlignment w:val="center"/>
              <w:rPr>
                <w:color w:val="000000"/>
                <w:lang w:eastAsia="zh-CN"/>
              </w:rPr>
            </w:pPr>
          </w:p>
        </w:tc>
      </w:tr>
      <w:tr w14:paraId="01BB3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46065126">
            <w:pPr>
              <w:widowControl/>
              <w:jc w:val="center"/>
              <w:textAlignment w:val="center"/>
              <w:rPr>
                <w:color w:val="000000"/>
                <w:lang w:eastAsia="zh-CN"/>
              </w:rPr>
            </w:pPr>
            <w:r>
              <w:rPr>
                <w:rFonts w:hint="eastAsia"/>
                <w:color w:val="000000"/>
                <w:lang w:eastAsia="zh-CN"/>
              </w:rPr>
              <w:t>4</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06E1CB3E">
            <w:pPr>
              <w:widowControl/>
              <w:jc w:val="center"/>
              <w:textAlignment w:val="center"/>
              <w:rPr>
                <w:color w:val="000000"/>
                <w:lang w:eastAsia="zh-CN"/>
              </w:rPr>
            </w:pPr>
            <w:r>
              <w:rPr>
                <w:rFonts w:hint="eastAsia"/>
                <w:color w:val="000000"/>
                <w:lang w:eastAsia="zh-CN"/>
              </w:rPr>
              <w:t>新芝路支路</w:t>
            </w:r>
          </w:p>
        </w:tc>
        <w:tc>
          <w:tcPr>
            <w:tcW w:w="2049" w:type="dxa"/>
            <w:tcBorders>
              <w:top w:val="single" w:color="auto" w:sz="4" w:space="0"/>
              <w:left w:val="single" w:color="auto" w:sz="4" w:space="0"/>
              <w:bottom w:val="single" w:color="auto" w:sz="4" w:space="0"/>
              <w:right w:val="single" w:color="auto" w:sz="4" w:space="0"/>
            </w:tcBorders>
            <w:vAlign w:val="center"/>
          </w:tcPr>
          <w:p w14:paraId="28312FF8">
            <w:pPr>
              <w:widowControl/>
              <w:jc w:val="center"/>
              <w:textAlignment w:val="center"/>
              <w:rPr>
                <w:color w:val="000000"/>
                <w:lang w:eastAsia="zh-CN"/>
              </w:rPr>
            </w:pPr>
            <w:r>
              <w:rPr>
                <w:rFonts w:hint="eastAsia"/>
                <w:color w:val="000000"/>
                <w:lang w:eastAsia="zh-CN"/>
              </w:rPr>
              <w:t>城南一路（金陵购物城路口）</w:t>
            </w:r>
          </w:p>
        </w:tc>
        <w:tc>
          <w:tcPr>
            <w:tcW w:w="2243" w:type="dxa"/>
            <w:tcBorders>
              <w:top w:val="single" w:color="auto" w:sz="4" w:space="0"/>
              <w:left w:val="single" w:color="auto" w:sz="4" w:space="0"/>
              <w:bottom w:val="single" w:color="auto" w:sz="4" w:space="0"/>
              <w:right w:val="single" w:color="auto" w:sz="4" w:space="0"/>
            </w:tcBorders>
            <w:vAlign w:val="center"/>
          </w:tcPr>
          <w:p w14:paraId="789FE9C9">
            <w:pPr>
              <w:widowControl/>
              <w:jc w:val="center"/>
              <w:textAlignment w:val="center"/>
              <w:rPr>
                <w:color w:val="000000"/>
                <w:lang w:eastAsia="zh-CN"/>
              </w:rPr>
            </w:pPr>
            <w:r>
              <w:rPr>
                <w:rFonts w:hint="eastAsia"/>
                <w:color w:val="000000"/>
                <w:lang w:eastAsia="zh-CN"/>
              </w:rPr>
              <w:t>家私街路口（水井塔顶）</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6CAA7864">
            <w:pPr>
              <w:widowControl/>
              <w:jc w:val="center"/>
              <w:textAlignment w:val="center"/>
              <w:rPr>
                <w:color w:val="000000"/>
                <w:lang w:eastAsia="zh-CN"/>
              </w:rPr>
            </w:pPr>
          </w:p>
        </w:tc>
        <w:tc>
          <w:tcPr>
            <w:tcW w:w="1440" w:type="dxa"/>
            <w:tcBorders>
              <w:top w:val="single" w:color="auto" w:sz="4" w:space="0"/>
              <w:left w:val="single" w:color="auto" w:sz="4" w:space="0"/>
              <w:bottom w:val="single" w:color="auto" w:sz="4" w:space="0"/>
              <w:right w:val="single" w:color="auto" w:sz="4" w:space="0"/>
            </w:tcBorders>
          </w:tcPr>
          <w:p w14:paraId="1DE64CBC">
            <w:pPr>
              <w:widowControl/>
              <w:jc w:val="both"/>
              <w:textAlignment w:val="center"/>
              <w:rPr>
                <w:color w:val="000000"/>
                <w:lang w:eastAsia="zh-CN"/>
              </w:rPr>
            </w:pPr>
          </w:p>
        </w:tc>
      </w:tr>
      <w:tr w14:paraId="66E2B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411A719F">
            <w:pPr>
              <w:widowControl/>
              <w:jc w:val="center"/>
              <w:textAlignment w:val="center"/>
              <w:rPr>
                <w:color w:val="000000"/>
                <w:lang w:eastAsia="zh-CN"/>
              </w:rPr>
            </w:pPr>
          </w:p>
        </w:tc>
        <w:tc>
          <w:tcPr>
            <w:tcW w:w="5882" w:type="dxa"/>
            <w:gridSpan w:val="4"/>
            <w:tcBorders>
              <w:top w:val="single" w:color="auto" w:sz="4" w:space="0"/>
              <w:left w:val="single" w:color="auto" w:sz="4" w:space="0"/>
              <w:bottom w:val="single" w:color="auto" w:sz="4" w:space="0"/>
              <w:right w:val="single" w:color="auto" w:sz="4" w:space="0"/>
            </w:tcBorders>
            <w:vAlign w:val="bottom"/>
          </w:tcPr>
          <w:p w14:paraId="4194FB60">
            <w:pPr>
              <w:widowControl/>
              <w:jc w:val="both"/>
              <w:textAlignment w:val="center"/>
              <w:rPr>
                <w:color w:val="000000"/>
                <w:lang w:eastAsia="zh-CN"/>
              </w:rPr>
            </w:pPr>
            <w:r>
              <w:rPr>
                <w:rFonts w:hint="eastAsia"/>
                <w:color w:val="000000"/>
                <w:lang w:eastAsia="zh-CN"/>
              </w:rPr>
              <w:t>（三）本项小计</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18F4F306">
            <w:pPr>
              <w:widowControl/>
              <w:jc w:val="center"/>
              <w:textAlignment w:val="center"/>
              <w:rPr>
                <w:color w:val="000000"/>
                <w:lang w:eastAsia="zh-CN"/>
              </w:rPr>
            </w:pPr>
            <w:r>
              <w:rPr>
                <w:rFonts w:hint="eastAsia"/>
                <w:color w:val="000000"/>
                <w:lang w:eastAsia="zh-CN"/>
              </w:rPr>
              <w:t>7164</w:t>
            </w:r>
          </w:p>
        </w:tc>
        <w:tc>
          <w:tcPr>
            <w:tcW w:w="1440" w:type="dxa"/>
            <w:tcBorders>
              <w:top w:val="single" w:color="auto" w:sz="4" w:space="0"/>
              <w:left w:val="single" w:color="auto" w:sz="4" w:space="0"/>
              <w:bottom w:val="single" w:color="auto" w:sz="4" w:space="0"/>
              <w:right w:val="single" w:color="auto" w:sz="4" w:space="0"/>
            </w:tcBorders>
          </w:tcPr>
          <w:p w14:paraId="3F9F5683">
            <w:pPr>
              <w:widowControl/>
              <w:jc w:val="both"/>
              <w:textAlignment w:val="center"/>
              <w:rPr>
                <w:color w:val="000000"/>
                <w:lang w:eastAsia="zh-CN"/>
              </w:rPr>
            </w:pPr>
          </w:p>
        </w:tc>
      </w:tr>
      <w:tr w14:paraId="00A7B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9"/>
            <w:tcBorders>
              <w:top w:val="single" w:color="auto" w:sz="4" w:space="0"/>
              <w:left w:val="single" w:color="auto" w:sz="4" w:space="0"/>
              <w:bottom w:val="single" w:color="auto" w:sz="4" w:space="0"/>
              <w:right w:val="single" w:color="auto" w:sz="4" w:space="0"/>
            </w:tcBorders>
            <w:vAlign w:val="center"/>
          </w:tcPr>
          <w:p w14:paraId="060C8155">
            <w:pPr>
              <w:widowControl/>
              <w:jc w:val="both"/>
              <w:textAlignment w:val="center"/>
              <w:rPr>
                <w:color w:val="000000"/>
                <w:lang w:eastAsia="zh-CN"/>
              </w:rPr>
            </w:pPr>
            <w:r>
              <w:rPr>
                <w:rFonts w:hint="eastAsia"/>
                <w:b/>
                <w:bCs/>
                <w:sz w:val="24"/>
                <w:lang w:eastAsia="zh-CN"/>
              </w:rPr>
              <w:t>（四）重要节点或桥梁</w:t>
            </w:r>
          </w:p>
        </w:tc>
      </w:tr>
      <w:tr w14:paraId="13016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587AB3B4">
            <w:pPr>
              <w:widowControl/>
              <w:jc w:val="center"/>
              <w:textAlignment w:val="center"/>
              <w:rPr>
                <w:color w:val="000000"/>
                <w:lang w:eastAsia="zh-CN"/>
              </w:rPr>
            </w:pPr>
            <w:r>
              <w:rPr>
                <w:rFonts w:hint="eastAsia"/>
                <w:color w:val="000000"/>
                <w:lang w:eastAsia="zh-CN"/>
              </w:rPr>
              <w:t>1</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76617C6A">
            <w:pPr>
              <w:widowControl/>
              <w:jc w:val="center"/>
              <w:textAlignment w:val="center"/>
              <w:rPr>
                <w:color w:val="000000"/>
                <w:lang w:eastAsia="zh-CN"/>
              </w:rPr>
            </w:pPr>
            <w:r>
              <w:rPr>
                <w:rFonts w:hint="eastAsia"/>
                <w:color w:val="000000"/>
                <w:lang w:eastAsia="zh-CN"/>
              </w:rPr>
              <w:t>市委大院内道路</w:t>
            </w:r>
          </w:p>
        </w:tc>
        <w:tc>
          <w:tcPr>
            <w:tcW w:w="2049" w:type="dxa"/>
            <w:tcBorders>
              <w:top w:val="single" w:color="auto" w:sz="4" w:space="0"/>
              <w:left w:val="single" w:color="auto" w:sz="4" w:space="0"/>
              <w:bottom w:val="single" w:color="auto" w:sz="4" w:space="0"/>
              <w:right w:val="single" w:color="auto" w:sz="4" w:space="0"/>
            </w:tcBorders>
            <w:vAlign w:val="center"/>
          </w:tcPr>
          <w:p w14:paraId="6A09E023">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2BAB196">
            <w:pPr>
              <w:jc w:val="center"/>
              <w:rPr>
                <w:color w:val="000000"/>
                <w:lang w:eastAsia="zh-CN"/>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133925A">
            <w:pPr>
              <w:widowControl/>
              <w:jc w:val="center"/>
              <w:textAlignment w:val="center"/>
              <w:rPr>
                <w:color w:val="000000"/>
                <w:lang w:eastAsia="zh-CN"/>
              </w:rPr>
            </w:pPr>
            <w:r>
              <w:rPr>
                <w:rFonts w:hint="eastAsia"/>
                <w:color w:val="000000"/>
                <w:lang w:eastAsia="zh-CN"/>
              </w:rPr>
              <w:t>10736</w:t>
            </w:r>
          </w:p>
        </w:tc>
        <w:tc>
          <w:tcPr>
            <w:tcW w:w="1440" w:type="dxa"/>
            <w:tcBorders>
              <w:top w:val="single" w:color="auto" w:sz="4" w:space="0"/>
              <w:left w:val="single" w:color="auto" w:sz="4" w:space="0"/>
              <w:bottom w:val="single" w:color="auto" w:sz="4" w:space="0"/>
              <w:right w:val="single" w:color="auto" w:sz="4" w:space="0"/>
            </w:tcBorders>
          </w:tcPr>
          <w:p w14:paraId="10062319">
            <w:pPr>
              <w:widowControl/>
              <w:jc w:val="both"/>
              <w:textAlignment w:val="center"/>
              <w:rPr>
                <w:color w:val="000000"/>
                <w:lang w:eastAsia="zh-CN"/>
              </w:rPr>
            </w:pPr>
          </w:p>
        </w:tc>
      </w:tr>
      <w:tr w14:paraId="00DB9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7919A49">
            <w:pPr>
              <w:widowControl/>
              <w:jc w:val="center"/>
              <w:textAlignment w:val="center"/>
              <w:rPr>
                <w:color w:val="000000"/>
                <w:lang w:eastAsia="zh-CN"/>
              </w:rPr>
            </w:pPr>
            <w:r>
              <w:rPr>
                <w:rFonts w:hint="eastAsia"/>
                <w:color w:val="000000"/>
                <w:lang w:eastAsia="zh-CN"/>
              </w:rPr>
              <w:t>2</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299FB78C">
            <w:pPr>
              <w:widowControl/>
              <w:jc w:val="center"/>
              <w:textAlignment w:val="center"/>
              <w:rPr>
                <w:color w:val="000000"/>
                <w:lang w:eastAsia="zh-CN"/>
              </w:rPr>
            </w:pPr>
            <w:r>
              <w:rPr>
                <w:rFonts w:hint="eastAsia"/>
                <w:color w:val="000000"/>
                <w:lang w:eastAsia="zh-CN"/>
              </w:rPr>
              <w:t>市政府大院内道路</w:t>
            </w:r>
          </w:p>
        </w:tc>
        <w:tc>
          <w:tcPr>
            <w:tcW w:w="2049" w:type="dxa"/>
            <w:tcBorders>
              <w:top w:val="single" w:color="auto" w:sz="4" w:space="0"/>
              <w:left w:val="single" w:color="auto" w:sz="4" w:space="0"/>
              <w:bottom w:val="single" w:color="auto" w:sz="4" w:space="0"/>
              <w:right w:val="single" w:color="auto" w:sz="4" w:space="0"/>
            </w:tcBorders>
            <w:vAlign w:val="center"/>
          </w:tcPr>
          <w:p w14:paraId="29EFEBF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7FF0717">
            <w:pPr>
              <w:jc w:val="center"/>
              <w:rPr>
                <w:color w:val="000000"/>
                <w:lang w:eastAsia="zh-CN"/>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78C1400">
            <w:pPr>
              <w:widowControl/>
              <w:jc w:val="center"/>
              <w:textAlignment w:val="center"/>
              <w:rPr>
                <w:color w:val="000000"/>
                <w:lang w:eastAsia="zh-CN"/>
              </w:rPr>
            </w:pPr>
            <w:r>
              <w:rPr>
                <w:rFonts w:hint="eastAsia"/>
                <w:color w:val="000000"/>
                <w:lang w:eastAsia="zh-CN"/>
              </w:rPr>
              <w:t>3762</w:t>
            </w:r>
          </w:p>
        </w:tc>
        <w:tc>
          <w:tcPr>
            <w:tcW w:w="1440" w:type="dxa"/>
            <w:tcBorders>
              <w:top w:val="single" w:color="auto" w:sz="4" w:space="0"/>
              <w:left w:val="single" w:color="auto" w:sz="4" w:space="0"/>
              <w:bottom w:val="single" w:color="auto" w:sz="4" w:space="0"/>
              <w:right w:val="single" w:color="auto" w:sz="4" w:space="0"/>
            </w:tcBorders>
          </w:tcPr>
          <w:p w14:paraId="1C47DF7F">
            <w:pPr>
              <w:widowControl/>
              <w:jc w:val="both"/>
              <w:textAlignment w:val="center"/>
              <w:rPr>
                <w:color w:val="000000"/>
                <w:lang w:eastAsia="zh-CN"/>
              </w:rPr>
            </w:pPr>
          </w:p>
        </w:tc>
      </w:tr>
      <w:tr w14:paraId="33679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46EAC25C">
            <w:pPr>
              <w:widowControl/>
              <w:jc w:val="center"/>
              <w:textAlignment w:val="center"/>
              <w:rPr>
                <w:color w:val="000000"/>
                <w:lang w:eastAsia="zh-CN"/>
              </w:rPr>
            </w:pPr>
            <w:r>
              <w:rPr>
                <w:rFonts w:hint="eastAsia"/>
                <w:color w:val="000000"/>
                <w:lang w:eastAsia="zh-CN"/>
              </w:rPr>
              <w:t>3</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7E3EA88D">
            <w:pPr>
              <w:widowControl/>
              <w:jc w:val="center"/>
              <w:textAlignment w:val="center"/>
              <w:rPr>
                <w:color w:val="000000"/>
                <w:lang w:eastAsia="zh-CN"/>
              </w:rPr>
            </w:pPr>
            <w:r>
              <w:rPr>
                <w:rFonts w:hint="eastAsia"/>
                <w:color w:val="000000"/>
                <w:lang w:eastAsia="zh-CN"/>
              </w:rPr>
              <w:t>圭江一桥及前后道路</w:t>
            </w:r>
          </w:p>
        </w:tc>
        <w:tc>
          <w:tcPr>
            <w:tcW w:w="2049" w:type="dxa"/>
            <w:tcBorders>
              <w:top w:val="single" w:color="auto" w:sz="4" w:space="0"/>
              <w:left w:val="single" w:color="auto" w:sz="4" w:space="0"/>
              <w:bottom w:val="single" w:color="auto" w:sz="4" w:space="0"/>
              <w:right w:val="single" w:color="auto" w:sz="4" w:space="0"/>
            </w:tcBorders>
            <w:vAlign w:val="center"/>
          </w:tcPr>
          <w:p w14:paraId="3639BD5B">
            <w:pPr>
              <w:widowControl/>
              <w:jc w:val="center"/>
              <w:textAlignment w:val="center"/>
              <w:rPr>
                <w:color w:val="000000"/>
                <w:lang w:eastAsia="zh-CN"/>
              </w:rPr>
            </w:pPr>
            <w:r>
              <w:rPr>
                <w:rFonts w:hint="eastAsia"/>
                <w:color w:val="000000"/>
                <w:lang w:eastAsia="zh-CN"/>
              </w:rPr>
              <w:t>市政府大院门口</w:t>
            </w:r>
          </w:p>
        </w:tc>
        <w:tc>
          <w:tcPr>
            <w:tcW w:w="2243" w:type="dxa"/>
            <w:tcBorders>
              <w:top w:val="single" w:color="auto" w:sz="4" w:space="0"/>
              <w:left w:val="single" w:color="auto" w:sz="4" w:space="0"/>
              <w:bottom w:val="single" w:color="auto" w:sz="4" w:space="0"/>
              <w:right w:val="single" w:color="auto" w:sz="4" w:space="0"/>
            </w:tcBorders>
            <w:vAlign w:val="center"/>
          </w:tcPr>
          <w:p w14:paraId="60D45E09">
            <w:pPr>
              <w:widowControl/>
              <w:jc w:val="center"/>
              <w:textAlignment w:val="center"/>
              <w:rPr>
                <w:color w:val="000000"/>
                <w:lang w:eastAsia="zh-CN"/>
              </w:rPr>
            </w:pPr>
            <w:r>
              <w:rPr>
                <w:rFonts w:hint="eastAsia"/>
                <w:color w:val="000000"/>
                <w:lang w:eastAsia="zh-CN"/>
              </w:rPr>
              <w:t>市委大院门口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AA6DD33">
            <w:pPr>
              <w:widowControl/>
              <w:jc w:val="center"/>
              <w:textAlignment w:val="center"/>
              <w:rPr>
                <w:color w:val="000000"/>
                <w:lang w:eastAsia="zh-CN"/>
              </w:rPr>
            </w:pPr>
            <w:r>
              <w:rPr>
                <w:rFonts w:hint="eastAsia"/>
                <w:color w:val="000000"/>
                <w:lang w:eastAsia="zh-CN"/>
              </w:rPr>
              <w:t>3744</w:t>
            </w:r>
          </w:p>
        </w:tc>
        <w:tc>
          <w:tcPr>
            <w:tcW w:w="1440" w:type="dxa"/>
            <w:tcBorders>
              <w:top w:val="single" w:color="auto" w:sz="4" w:space="0"/>
              <w:left w:val="single" w:color="auto" w:sz="4" w:space="0"/>
              <w:bottom w:val="single" w:color="auto" w:sz="4" w:space="0"/>
              <w:right w:val="single" w:color="auto" w:sz="4" w:space="0"/>
            </w:tcBorders>
          </w:tcPr>
          <w:p w14:paraId="27B116F7">
            <w:pPr>
              <w:widowControl/>
              <w:jc w:val="both"/>
              <w:textAlignment w:val="center"/>
              <w:rPr>
                <w:color w:val="000000"/>
                <w:lang w:eastAsia="zh-CN"/>
              </w:rPr>
            </w:pPr>
          </w:p>
        </w:tc>
      </w:tr>
      <w:tr w14:paraId="33A0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5869360D">
            <w:pPr>
              <w:widowControl/>
              <w:jc w:val="center"/>
              <w:textAlignment w:val="center"/>
              <w:rPr>
                <w:color w:val="000000"/>
                <w:lang w:eastAsia="zh-CN"/>
              </w:rPr>
            </w:pPr>
            <w:r>
              <w:rPr>
                <w:rFonts w:hint="eastAsia"/>
                <w:color w:val="000000"/>
                <w:lang w:eastAsia="zh-CN"/>
              </w:rPr>
              <w:t>4</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70F8E8AD">
            <w:pPr>
              <w:widowControl/>
              <w:jc w:val="center"/>
              <w:textAlignment w:val="center"/>
              <w:rPr>
                <w:color w:val="000000"/>
                <w:lang w:eastAsia="zh-CN"/>
              </w:rPr>
            </w:pPr>
            <w:r>
              <w:rPr>
                <w:rFonts w:hint="eastAsia"/>
                <w:color w:val="000000"/>
                <w:lang w:eastAsia="zh-CN"/>
              </w:rPr>
              <w:t>圭江明珠大桥</w:t>
            </w:r>
          </w:p>
        </w:tc>
        <w:tc>
          <w:tcPr>
            <w:tcW w:w="2049" w:type="dxa"/>
            <w:tcBorders>
              <w:top w:val="single" w:color="auto" w:sz="4" w:space="0"/>
              <w:left w:val="single" w:color="auto" w:sz="4" w:space="0"/>
              <w:bottom w:val="single" w:color="auto" w:sz="4" w:space="0"/>
              <w:right w:val="single" w:color="auto" w:sz="4" w:space="0"/>
            </w:tcBorders>
            <w:vAlign w:val="center"/>
          </w:tcPr>
          <w:p w14:paraId="30FCD610">
            <w:pPr>
              <w:widowControl/>
              <w:jc w:val="center"/>
              <w:textAlignment w:val="center"/>
              <w:rPr>
                <w:color w:val="000000"/>
                <w:lang w:eastAsia="zh-CN"/>
              </w:rPr>
            </w:pPr>
            <w:r>
              <w:rPr>
                <w:rFonts w:hint="eastAsia"/>
                <w:color w:val="000000"/>
                <w:lang w:eastAsia="zh-CN"/>
              </w:rPr>
              <w:t>沿江南路</w:t>
            </w:r>
          </w:p>
        </w:tc>
        <w:tc>
          <w:tcPr>
            <w:tcW w:w="2243" w:type="dxa"/>
            <w:tcBorders>
              <w:top w:val="single" w:color="auto" w:sz="4" w:space="0"/>
              <w:left w:val="single" w:color="auto" w:sz="4" w:space="0"/>
              <w:bottom w:val="single" w:color="auto" w:sz="4" w:space="0"/>
              <w:right w:val="single" w:color="auto" w:sz="4" w:space="0"/>
            </w:tcBorders>
            <w:vAlign w:val="center"/>
          </w:tcPr>
          <w:p w14:paraId="4761954B">
            <w:pPr>
              <w:widowControl/>
              <w:jc w:val="center"/>
              <w:textAlignment w:val="center"/>
              <w:rPr>
                <w:color w:val="000000"/>
                <w:lang w:eastAsia="zh-CN"/>
              </w:rPr>
            </w:pPr>
            <w:r>
              <w:rPr>
                <w:rFonts w:hint="eastAsia"/>
                <w:color w:val="000000"/>
                <w:lang w:eastAsia="zh-CN"/>
              </w:rPr>
              <w:t>圭江明珠楼盘</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E7C58A3">
            <w:pPr>
              <w:widowControl/>
              <w:jc w:val="center"/>
              <w:textAlignment w:val="center"/>
              <w:rPr>
                <w:color w:val="000000"/>
                <w:lang w:eastAsia="zh-CN"/>
              </w:rPr>
            </w:pPr>
            <w:r>
              <w:rPr>
                <w:rFonts w:hint="eastAsia"/>
                <w:color w:val="000000"/>
                <w:lang w:eastAsia="zh-CN"/>
              </w:rPr>
              <w:t>2424</w:t>
            </w:r>
          </w:p>
        </w:tc>
        <w:tc>
          <w:tcPr>
            <w:tcW w:w="1440" w:type="dxa"/>
            <w:tcBorders>
              <w:top w:val="single" w:color="auto" w:sz="4" w:space="0"/>
              <w:left w:val="single" w:color="auto" w:sz="4" w:space="0"/>
              <w:bottom w:val="single" w:color="auto" w:sz="4" w:space="0"/>
              <w:right w:val="single" w:color="auto" w:sz="4" w:space="0"/>
            </w:tcBorders>
          </w:tcPr>
          <w:p w14:paraId="1B4774AC">
            <w:pPr>
              <w:widowControl/>
              <w:jc w:val="both"/>
              <w:textAlignment w:val="center"/>
              <w:rPr>
                <w:color w:val="000000"/>
                <w:lang w:eastAsia="zh-CN"/>
              </w:rPr>
            </w:pPr>
          </w:p>
        </w:tc>
      </w:tr>
      <w:tr w14:paraId="5B2ED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3B18510B">
            <w:pPr>
              <w:widowControl/>
              <w:jc w:val="center"/>
              <w:textAlignment w:val="center"/>
              <w:rPr>
                <w:color w:val="000000"/>
                <w:lang w:eastAsia="zh-CN"/>
              </w:rPr>
            </w:pPr>
          </w:p>
        </w:tc>
        <w:tc>
          <w:tcPr>
            <w:tcW w:w="5882" w:type="dxa"/>
            <w:gridSpan w:val="4"/>
            <w:tcBorders>
              <w:top w:val="single" w:color="auto" w:sz="4" w:space="0"/>
              <w:left w:val="single" w:color="auto" w:sz="4" w:space="0"/>
              <w:bottom w:val="single" w:color="auto" w:sz="4" w:space="0"/>
              <w:right w:val="single" w:color="auto" w:sz="4" w:space="0"/>
            </w:tcBorders>
            <w:vAlign w:val="bottom"/>
          </w:tcPr>
          <w:p w14:paraId="6D5CBEE1">
            <w:pPr>
              <w:widowControl/>
              <w:jc w:val="both"/>
              <w:textAlignment w:val="center"/>
              <w:rPr>
                <w:color w:val="000000"/>
                <w:lang w:eastAsia="zh-CN"/>
              </w:rPr>
            </w:pPr>
            <w:r>
              <w:rPr>
                <w:rFonts w:hint="eastAsia"/>
                <w:color w:val="000000"/>
                <w:lang w:eastAsia="zh-CN"/>
              </w:rPr>
              <w:t>（四）本项小计</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70978B72">
            <w:pPr>
              <w:widowControl/>
              <w:jc w:val="center"/>
              <w:textAlignment w:val="center"/>
              <w:rPr>
                <w:color w:val="000000"/>
                <w:lang w:eastAsia="zh-CN"/>
              </w:rPr>
            </w:pPr>
            <w:r>
              <w:rPr>
                <w:rFonts w:hint="eastAsia"/>
                <w:color w:val="000000"/>
                <w:lang w:eastAsia="zh-CN"/>
              </w:rPr>
              <w:t>20666</w:t>
            </w:r>
          </w:p>
        </w:tc>
        <w:tc>
          <w:tcPr>
            <w:tcW w:w="1440" w:type="dxa"/>
            <w:tcBorders>
              <w:top w:val="single" w:color="auto" w:sz="4" w:space="0"/>
              <w:left w:val="single" w:color="auto" w:sz="4" w:space="0"/>
              <w:bottom w:val="single" w:color="auto" w:sz="4" w:space="0"/>
              <w:right w:val="single" w:color="auto" w:sz="4" w:space="0"/>
            </w:tcBorders>
          </w:tcPr>
          <w:p w14:paraId="48A8E5F9">
            <w:pPr>
              <w:widowControl/>
              <w:jc w:val="both"/>
              <w:textAlignment w:val="center"/>
              <w:rPr>
                <w:color w:val="000000"/>
                <w:lang w:eastAsia="zh-CN"/>
              </w:rPr>
            </w:pPr>
          </w:p>
        </w:tc>
      </w:tr>
      <w:tr w14:paraId="17585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37D668F6">
            <w:pPr>
              <w:widowControl/>
              <w:jc w:val="center"/>
              <w:textAlignment w:val="center"/>
              <w:rPr>
                <w:color w:val="000000"/>
                <w:lang w:eastAsia="zh-CN"/>
              </w:rPr>
            </w:pPr>
          </w:p>
        </w:tc>
        <w:tc>
          <w:tcPr>
            <w:tcW w:w="5882" w:type="dxa"/>
            <w:gridSpan w:val="4"/>
            <w:tcBorders>
              <w:top w:val="single" w:color="auto" w:sz="4" w:space="0"/>
              <w:left w:val="single" w:color="auto" w:sz="4" w:space="0"/>
              <w:bottom w:val="single" w:color="auto" w:sz="4" w:space="0"/>
              <w:right w:val="single" w:color="auto" w:sz="4" w:space="0"/>
            </w:tcBorders>
            <w:vAlign w:val="bottom"/>
          </w:tcPr>
          <w:p w14:paraId="56BB81B1">
            <w:pPr>
              <w:widowControl/>
              <w:jc w:val="both"/>
              <w:textAlignment w:val="center"/>
              <w:rPr>
                <w:color w:val="000000"/>
                <w:lang w:eastAsia="zh-CN"/>
              </w:rPr>
            </w:pPr>
            <w:r>
              <w:rPr>
                <w:rFonts w:hint="eastAsia"/>
                <w:color w:val="000000"/>
                <w:lang w:eastAsia="zh-CN"/>
              </w:rPr>
              <w:t>总合计（一）+（二）+（三）+（四）</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707E95EE">
            <w:pPr>
              <w:widowControl/>
              <w:jc w:val="center"/>
              <w:textAlignment w:val="center"/>
              <w:rPr>
                <w:color w:val="000000"/>
                <w:lang w:eastAsia="zh-CN"/>
              </w:rPr>
            </w:pPr>
            <w:r>
              <w:rPr>
                <w:rFonts w:hint="eastAsia"/>
                <w:color w:val="000000"/>
                <w:lang w:eastAsia="zh-CN"/>
              </w:rPr>
              <w:t>572064</w:t>
            </w:r>
          </w:p>
        </w:tc>
        <w:tc>
          <w:tcPr>
            <w:tcW w:w="1440" w:type="dxa"/>
            <w:tcBorders>
              <w:top w:val="single" w:color="auto" w:sz="4" w:space="0"/>
              <w:left w:val="single" w:color="auto" w:sz="4" w:space="0"/>
              <w:bottom w:val="single" w:color="auto" w:sz="4" w:space="0"/>
              <w:right w:val="single" w:color="auto" w:sz="4" w:space="0"/>
            </w:tcBorders>
          </w:tcPr>
          <w:p w14:paraId="49FA6B5C">
            <w:pPr>
              <w:widowControl/>
              <w:jc w:val="both"/>
              <w:textAlignment w:val="center"/>
              <w:rPr>
                <w:color w:val="000000"/>
                <w:lang w:eastAsia="zh-CN"/>
              </w:rPr>
            </w:pPr>
          </w:p>
        </w:tc>
      </w:tr>
    </w:tbl>
    <w:p w14:paraId="299089F9">
      <w:pPr>
        <w:spacing w:before="6"/>
        <w:ind w:left="1138"/>
        <w:rPr>
          <w:sz w:val="24"/>
          <w:szCs w:val="24"/>
        </w:rPr>
      </w:pPr>
    </w:p>
    <w:p w14:paraId="646AB153">
      <w:pPr>
        <w:spacing w:before="6"/>
        <w:ind w:left="1138"/>
        <w:rPr>
          <w:sz w:val="24"/>
          <w:szCs w:val="24"/>
        </w:rPr>
      </w:pPr>
    </w:p>
    <w:p w14:paraId="7005080A">
      <w:pPr>
        <w:spacing w:before="6"/>
        <w:ind w:left="1138"/>
        <w:rPr>
          <w:sz w:val="24"/>
          <w:szCs w:val="24"/>
        </w:rPr>
      </w:pPr>
    </w:p>
    <w:p w14:paraId="1362B206">
      <w:pPr>
        <w:spacing w:before="6"/>
        <w:ind w:left="1138"/>
        <w:rPr>
          <w:sz w:val="24"/>
          <w:szCs w:val="24"/>
        </w:rPr>
      </w:pPr>
    </w:p>
    <w:p w14:paraId="108112FF">
      <w:pPr>
        <w:spacing w:before="6"/>
        <w:ind w:left="1138"/>
        <w:rPr>
          <w:sz w:val="24"/>
          <w:szCs w:val="24"/>
        </w:rPr>
      </w:pPr>
    </w:p>
    <w:p w14:paraId="6B18A063">
      <w:pPr>
        <w:spacing w:before="6"/>
        <w:ind w:left="1138"/>
        <w:rPr>
          <w:sz w:val="24"/>
          <w:szCs w:val="24"/>
          <w:lang w:eastAsia="zh-CN"/>
        </w:rPr>
      </w:pPr>
      <w:r>
        <w:rPr>
          <w:sz w:val="24"/>
          <w:szCs w:val="24"/>
          <w:lang w:eastAsia="zh-CN"/>
        </w:rPr>
        <w:t>2</w:t>
      </w:r>
      <w:r>
        <w:rPr>
          <w:spacing w:val="-1"/>
          <w:sz w:val="24"/>
          <w:szCs w:val="24"/>
          <w:lang w:eastAsia="zh-CN"/>
        </w:rPr>
        <w:t>、</w:t>
      </w:r>
      <w:r>
        <w:rPr>
          <w:rFonts w:hint="eastAsia"/>
          <w:spacing w:val="-1"/>
          <w:sz w:val="24"/>
          <w:szCs w:val="24"/>
          <w:lang w:eastAsia="zh-CN"/>
        </w:rPr>
        <w:t>北流市城区环卫清扫保洁二级道路面积汇总表</w:t>
      </w:r>
    </w:p>
    <w:p w14:paraId="70BFE649">
      <w:pPr>
        <w:pStyle w:val="10"/>
        <w:rPr>
          <w:lang w:eastAsia="zh-CN"/>
        </w:rPr>
      </w:pP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4A2E1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0E0F6E28">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4976A32A">
            <w:pPr>
              <w:pStyle w:val="24"/>
              <w:spacing w:before="156"/>
              <w:jc w:val="center"/>
              <w:rPr>
                <w:color w:val="000000"/>
                <w:lang w:eastAsia="zh-CN"/>
              </w:rPr>
            </w:pPr>
            <w:r>
              <w:rPr>
                <w:rFonts w:hint="eastAsia"/>
                <w:b/>
                <w:w w:val="95"/>
                <w:sz w:val="24"/>
                <w:lang w:eastAsia="zh-CN"/>
              </w:rPr>
              <w:t>道路名称</w:t>
            </w:r>
          </w:p>
        </w:tc>
        <w:tc>
          <w:tcPr>
            <w:tcW w:w="2049" w:type="dxa"/>
            <w:tcBorders>
              <w:top w:val="single" w:color="auto" w:sz="4" w:space="0"/>
              <w:left w:val="single" w:color="auto" w:sz="4" w:space="0"/>
              <w:bottom w:val="single" w:color="auto" w:sz="4" w:space="0"/>
              <w:right w:val="single" w:color="auto" w:sz="4" w:space="0"/>
            </w:tcBorders>
            <w:vAlign w:val="center"/>
          </w:tcPr>
          <w:p w14:paraId="75528518">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2F353CA8">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5A46A3F7">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1DB9BA93">
            <w:pPr>
              <w:pStyle w:val="24"/>
              <w:spacing w:line="310" w:lineRule="atLeast"/>
              <w:ind w:left="182" w:right="173"/>
              <w:jc w:val="center"/>
              <w:rPr>
                <w:color w:val="000000"/>
                <w:lang w:eastAsia="zh-CN"/>
              </w:rPr>
            </w:pPr>
            <w:r>
              <w:rPr>
                <w:rFonts w:hint="eastAsia"/>
                <w:b/>
                <w:spacing w:val="-6"/>
                <w:sz w:val="24"/>
                <w:lang w:eastAsia="zh-CN"/>
              </w:rPr>
              <w:t>备注</w:t>
            </w:r>
          </w:p>
        </w:tc>
      </w:tr>
      <w:tr w14:paraId="1DAF8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66133BB4">
            <w:pPr>
              <w:widowControl/>
              <w:jc w:val="both"/>
              <w:textAlignment w:val="center"/>
              <w:rPr>
                <w:color w:val="000000"/>
                <w:lang w:eastAsia="zh-CN"/>
              </w:rPr>
            </w:pPr>
            <w:r>
              <w:rPr>
                <w:rFonts w:hint="eastAsia"/>
                <w:b/>
                <w:bCs/>
                <w:sz w:val="24"/>
                <w:lang w:eastAsia="zh-CN"/>
              </w:rPr>
              <w:t>（一）城区快速干道</w:t>
            </w:r>
          </w:p>
        </w:tc>
      </w:tr>
      <w:tr w14:paraId="519CD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4150CA">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78EBCE60">
            <w:pPr>
              <w:widowControl/>
              <w:jc w:val="center"/>
              <w:textAlignment w:val="center"/>
              <w:rPr>
                <w:color w:val="000000"/>
                <w:lang w:eastAsia="zh-CN"/>
              </w:rPr>
            </w:pPr>
            <w:r>
              <w:rPr>
                <w:rFonts w:hint="eastAsia"/>
                <w:color w:val="000000"/>
                <w:lang w:eastAsia="zh-CN"/>
              </w:rPr>
              <w:t>玉容一级公路（一）</w:t>
            </w:r>
          </w:p>
        </w:tc>
        <w:tc>
          <w:tcPr>
            <w:tcW w:w="2049" w:type="dxa"/>
            <w:tcBorders>
              <w:top w:val="single" w:color="auto" w:sz="4" w:space="0"/>
              <w:left w:val="single" w:color="auto" w:sz="4" w:space="0"/>
              <w:bottom w:val="single" w:color="auto" w:sz="4" w:space="0"/>
              <w:right w:val="single" w:color="auto" w:sz="4" w:space="0"/>
            </w:tcBorders>
            <w:vAlign w:val="center"/>
          </w:tcPr>
          <w:p w14:paraId="75B372CB">
            <w:pPr>
              <w:widowControl/>
              <w:jc w:val="center"/>
              <w:textAlignment w:val="center"/>
              <w:rPr>
                <w:color w:val="000000"/>
                <w:lang w:eastAsia="zh-CN"/>
              </w:rPr>
            </w:pPr>
            <w:r>
              <w:rPr>
                <w:rFonts w:hint="eastAsia"/>
                <w:color w:val="000000"/>
                <w:lang w:eastAsia="zh-CN"/>
              </w:rPr>
              <w:t>贵人关</w:t>
            </w:r>
          </w:p>
        </w:tc>
        <w:tc>
          <w:tcPr>
            <w:tcW w:w="2243" w:type="dxa"/>
            <w:tcBorders>
              <w:top w:val="single" w:color="auto" w:sz="4" w:space="0"/>
              <w:left w:val="single" w:color="auto" w:sz="4" w:space="0"/>
              <w:bottom w:val="single" w:color="auto" w:sz="4" w:space="0"/>
              <w:right w:val="single" w:color="auto" w:sz="4" w:space="0"/>
            </w:tcBorders>
            <w:vAlign w:val="center"/>
          </w:tcPr>
          <w:p w14:paraId="7078B299">
            <w:pPr>
              <w:widowControl/>
              <w:jc w:val="center"/>
              <w:textAlignment w:val="center"/>
              <w:rPr>
                <w:color w:val="000000"/>
                <w:lang w:eastAsia="zh-CN"/>
              </w:rPr>
            </w:pPr>
            <w:r>
              <w:rPr>
                <w:rFonts w:hint="eastAsia"/>
                <w:color w:val="000000"/>
                <w:lang w:eastAsia="zh-CN"/>
              </w:rPr>
              <w:t>二桥</w:t>
            </w:r>
          </w:p>
        </w:tc>
        <w:tc>
          <w:tcPr>
            <w:tcW w:w="1485" w:type="dxa"/>
            <w:tcBorders>
              <w:top w:val="single" w:color="auto" w:sz="4" w:space="0"/>
              <w:left w:val="single" w:color="auto" w:sz="4" w:space="0"/>
              <w:bottom w:val="single" w:color="auto" w:sz="4" w:space="0"/>
              <w:right w:val="single" w:color="auto" w:sz="4" w:space="0"/>
            </w:tcBorders>
            <w:vAlign w:val="center"/>
          </w:tcPr>
          <w:p w14:paraId="08C6917E">
            <w:pPr>
              <w:widowControl/>
              <w:jc w:val="center"/>
              <w:textAlignment w:val="center"/>
              <w:rPr>
                <w:color w:val="000000"/>
                <w:lang w:eastAsia="zh-CN"/>
              </w:rPr>
            </w:pPr>
            <w:r>
              <w:rPr>
                <w:rFonts w:hint="eastAsia"/>
                <w:color w:val="000000"/>
                <w:lang w:eastAsia="zh-CN"/>
              </w:rPr>
              <w:t>180528</w:t>
            </w:r>
          </w:p>
        </w:tc>
        <w:tc>
          <w:tcPr>
            <w:tcW w:w="1440" w:type="dxa"/>
            <w:tcBorders>
              <w:top w:val="single" w:color="auto" w:sz="4" w:space="0"/>
              <w:left w:val="single" w:color="auto" w:sz="4" w:space="0"/>
              <w:bottom w:val="single" w:color="auto" w:sz="4" w:space="0"/>
              <w:right w:val="single" w:color="auto" w:sz="4" w:space="0"/>
            </w:tcBorders>
          </w:tcPr>
          <w:p w14:paraId="4C3A8289">
            <w:pPr>
              <w:widowControl/>
              <w:jc w:val="both"/>
              <w:textAlignment w:val="center"/>
              <w:rPr>
                <w:color w:val="000000"/>
                <w:lang w:eastAsia="zh-CN"/>
              </w:rPr>
            </w:pPr>
          </w:p>
        </w:tc>
      </w:tr>
      <w:tr w14:paraId="2EC61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6DD36C">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3796E60E">
            <w:pPr>
              <w:widowControl/>
              <w:jc w:val="center"/>
              <w:textAlignment w:val="center"/>
              <w:rPr>
                <w:color w:val="000000"/>
                <w:lang w:eastAsia="zh-CN"/>
              </w:rPr>
            </w:pPr>
            <w:r>
              <w:rPr>
                <w:rFonts w:hint="eastAsia"/>
                <w:color w:val="000000"/>
                <w:lang w:eastAsia="zh-CN"/>
              </w:rPr>
              <w:t>城北二路，高速路引道（二）</w:t>
            </w:r>
          </w:p>
        </w:tc>
        <w:tc>
          <w:tcPr>
            <w:tcW w:w="2049" w:type="dxa"/>
            <w:tcBorders>
              <w:top w:val="single" w:color="auto" w:sz="4" w:space="0"/>
              <w:left w:val="single" w:color="auto" w:sz="4" w:space="0"/>
              <w:bottom w:val="single" w:color="auto" w:sz="4" w:space="0"/>
              <w:right w:val="single" w:color="auto" w:sz="4" w:space="0"/>
            </w:tcBorders>
            <w:vAlign w:val="center"/>
          </w:tcPr>
          <w:p w14:paraId="2FA15C23">
            <w:pPr>
              <w:widowControl/>
              <w:jc w:val="center"/>
              <w:textAlignment w:val="center"/>
              <w:rPr>
                <w:color w:val="000000"/>
                <w:lang w:eastAsia="zh-CN"/>
              </w:rPr>
            </w:pPr>
            <w:r>
              <w:rPr>
                <w:rFonts w:hint="eastAsia"/>
                <w:color w:val="000000"/>
                <w:lang w:eastAsia="zh-CN"/>
              </w:rPr>
              <w:t>鸭埌路口</w:t>
            </w:r>
          </w:p>
        </w:tc>
        <w:tc>
          <w:tcPr>
            <w:tcW w:w="2243" w:type="dxa"/>
            <w:tcBorders>
              <w:top w:val="single" w:color="auto" w:sz="4" w:space="0"/>
              <w:left w:val="single" w:color="auto" w:sz="4" w:space="0"/>
              <w:bottom w:val="single" w:color="auto" w:sz="4" w:space="0"/>
              <w:right w:val="single" w:color="auto" w:sz="4" w:space="0"/>
            </w:tcBorders>
            <w:vAlign w:val="center"/>
          </w:tcPr>
          <w:p w14:paraId="56AD4DDC">
            <w:pPr>
              <w:widowControl/>
              <w:jc w:val="center"/>
              <w:textAlignment w:val="center"/>
              <w:rPr>
                <w:color w:val="000000"/>
                <w:lang w:eastAsia="zh-CN"/>
              </w:rPr>
            </w:pPr>
            <w:r>
              <w:rPr>
                <w:rFonts w:hint="eastAsia"/>
                <w:color w:val="000000"/>
                <w:lang w:eastAsia="zh-CN"/>
              </w:rPr>
              <w:t>火车站路口</w:t>
            </w:r>
          </w:p>
        </w:tc>
        <w:tc>
          <w:tcPr>
            <w:tcW w:w="1485" w:type="dxa"/>
            <w:tcBorders>
              <w:top w:val="single" w:color="auto" w:sz="4" w:space="0"/>
              <w:left w:val="single" w:color="auto" w:sz="4" w:space="0"/>
              <w:bottom w:val="single" w:color="auto" w:sz="4" w:space="0"/>
              <w:right w:val="single" w:color="auto" w:sz="4" w:space="0"/>
            </w:tcBorders>
            <w:vAlign w:val="center"/>
          </w:tcPr>
          <w:p w14:paraId="6860E0C7">
            <w:pPr>
              <w:widowControl/>
              <w:jc w:val="center"/>
              <w:textAlignment w:val="center"/>
              <w:rPr>
                <w:color w:val="000000"/>
                <w:lang w:eastAsia="zh-CN"/>
              </w:rPr>
            </w:pPr>
            <w:r>
              <w:rPr>
                <w:rFonts w:hint="eastAsia"/>
                <w:color w:val="000000"/>
                <w:lang w:eastAsia="zh-CN"/>
              </w:rPr>
              <w:t>61640</w:t>
            </w:r>
          </w:p>
        </w:tc>
        <w:tc>
          <w:tcPr>
            <w:tcW w:w="1440" w:type="dxa"/>
            <w:tcBorders>
              <w:top w:val="single" w:color="auto" w:sz="4" w:space="0"/>
              <w:left w:val="single" w:color="auto" w:sz="4" w:space="0"/>
              <w:bottom w:val="single" w:color="auto" w:sz="4" w:space="0"/>
              <w:right w:val="single" w:color="auto" w:sz="4" w:space="0"/>
            </w:tcBorders>
          </w:tcPr>
          <w:p w14:paraId="330D0730">
            <w:pPr>
              <w:widowControl/>
              <w:jc w:val="both"/>
              <w:textAlignment w:val="center"/>
              <w:rPr>
                <w:color w:val="000000"/>
                <w:lang w:eastAsia="zh-CN"/>
              </w:rPr>
            </w:pPr>
          </w:p>
        </w:tc>
      </w:tr>
      <w:tr w14:paraId="0631F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2A8B9A">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3B03A056">
            <w:pPr>
              <w:widowControl/>
              <w:jc w:val="center"/>
              <w:textAlignment w:val="center"/>
              <w:rPr>
                <w:color w:val="000000"/>
                <w:lang w:eastAsia="zh-CN"/>
              </w:rPr>
            </w:pPr>
            <w:r>
              <w:rPr>
                <w:rFonts w:hint="eastAsia"/>
                <w:color w:val="000000"/>
                <w:lang w:eastAsia="zh-CN"/>
              </w:rPr>
              <w:t>高速路引道（三）</w:t>
            </w:r>
          </w:p>
          <w:p w14:paraId="09CAC44C">
            <w:pPr>
              <w:widowControl/>
              <w:jc w:val="center"/>
              <w:textAlignment w:val="center"/>
              <w:rPr>
                <w:color w:val="000000"/>
                <w:lang w:eastAsia="zh-CN"/>
              </w:rPr>
            </w:pPr>
            <w:r>
              <w:rPr>
                <w:rFonts w:hint="eastAsia"/>
                <w:color w:val="000000"/>
                <w:lang w:eastAsia="zh-CN"/>
              </w:rPr>
              <w:t>即城北二路</w:t>
            </w:r>
          </w:p>
        </w:tc>
        <w:tc>
          <w:tcPr>
            <w:tcW w:w="2049" w:type="dxa"/>
            <w:tcBorders>
              <w:top w:val="single" w:color="auto" w:sz="4" w:space="0"/>
              <w:left w:val="single" w:color="auto" w:sz="4" w:space="0"/>
              <w:bottom w:val="single" w:color="auto" w:sz="4" w:space="0"/>
              <w:right w:val="single" w:color="auto" w:sz="4" w:space="0"/>
            </w:tcBorders>
            <w:vAlign w:val="center"/>
          </w:tcPr>
          <w:p w14:paraId="44EAA9A8">
            <w:pPr>
              <w:widowControl/>
              <w:jc w:val="center"/>
              <w:textAlignment w:val="center"/>
              <w:rPr>
                <w:color w:val="000000"/>
                <w:lang w:eastAsia="zh-CN"/>
              </w:rPr>
            </w:pPr>
            <w:r>
              <w:rPr>
                <w:rFonts w:hint="eastAsia"/>
                <w:color w:val="000000"/>
                <w:lang w:eastAsia="zh-CN"/>
              </w:rPr>
              <w:t>火车站路口</w:t>
            </w:r>
          </w:p>
        </w:tc>
        <w:tc>
          <w:tcPr>
            <w:tcW w:w="2243" w:type="dxa"/>
            <w:tcBorders>
              <w:top w:val="single" w:color="auto" w:sz="4" w:space="0"/>
              <w:left w:val="single" w:color="auto" w:sz="4" w:space="0"/>
              <w:bottom w:val="single" w:color="auto" w:sz="4" w:space="0"/>
              <w:right w:val="single" w:color="auto" w:sz="4" w:space="0"/>
            </w:tcBorders>
            <w:vAlign w:val="center"/>
          </w:tcPr>
          <w:p w14:paraId="3DBF70BC">
            <w:pPr>
              <w:widowControl/>
              <w:jc w:val="center"/>
              <w:textAlignment w:val="center"/>
              <w:rPr>
                <w:color w:val="000000"/>
                <w:lang w:eastAsia="zh-CN"/>
              </w:rPr>
            </w:pPr>
            <w:r>
              <w:rPr>
                <w:rFonts w:hint="eastAsia"/>
                <w:color w:val="000000"/>
                <w:lang w:eastAsia="zh-CN"/>
              </w:rPr>
              <w:t>民乐红绿灯路口</w:t>
            </w:r>
          </w:p>
        </w:tc>
        <w:tc>
          <w:tcPr>
            <w:tcW w:w="1485" w:type="dxa"/>
            <w:tcBorders>
              <w:top w:val="single" w:color="auto" w:sz="4" w:space="0"/>
              <w:left w:val="single" w:color="auto" w:sz="4" w:space="0"/>
              <w:bottom w:val="single" w:color="auto" w:sz="4" w:space="0"/>
              <w:right w:val="single" w:color="auto" w:sz="4" w:space="0"/>
            </w:tcBorders>
            <w:vAlign w:val="center"/>
          </w:tcPr>
          <w:p w14:paraId="3504A834">
            <w:pPr>
              <w:widowControl/>
              <w:jc w:val="center"/>
              <w:textAlignment w:val="center"/>
              <w:rPr>
                <w:color w:val="000000"/>
                <w:lang w:eastAsia="zh-CN"/>
              </w:rPr>
            </w:pPr>
            <w:r>
              <w:rPr>
                <w:rFonts w:hint="eastAsia"/>
                <w:color w:val="000000"/>
                <w:lang w:eastAsia="zh-CN"/>
              </w:rPr>
              <w:t>108504</w:t>
            </w:r>
          </w:p>
        </w:tc>
        <w:tc>
          <w:tcPr>
            <w:tcW w:w="1440" w:type="dxa"/>
            <w:tcBorders>
              <w:top w:val="single" w:color="auto" w:sz="4" w:space="0"/>
              <w:left w:val="single" w:color="auto" w:sz="4" w:space="0"/>
              <w:bottom w:val="single" w:color="auto" w:sz="4" w:space="0"/>
              <w:right w:val="single" w:color="auto" w:sz="4" w:space="0"/>
            </w:tcBorders>
          </w:tcPr>
          <w:p w14:paraId="2F6B51C2">
            <w:pPr>
              <w:widowControl/>
              <w:jc w:val="both"/>
              <w:textAlignment w:val="center"/>
              <w:rPr>
                <w:color w:val="000000"/>
                <w:lang w:eastAsia="zh-CN"/>
              </w:rPr>
            </w:pPr>
          </w:p>
        </w:tc>
      </w:tr>
      <w:tr w14:paraId="53D50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1750B3">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238E73E0">
            <w:pPr>
              <w:widowControl/>
              <w:jc w:val="both"/>
              <w:textAlignment w:val="center"/>
              <w:rPr>
                <w:color w:val="000000"/>
                <w:lang w:eastAsia="zh-CN"/>
              </w:rPr>
            </w:pPr>
            <w:r>
              <w:rPr>
                <w:rFonts w:hint="eastAsia"/>
                <w:color w:val="000000"/>
                <w:lang w:eastAsia="zh-CN"/>
              </w:rPr>
              <w:t>（一）本项小计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6B849DD1">
            <w:pPr>
              <w:widowControl/>
              <w:jc w:val="center"/>
              <w:textAlignment w:val="center"/>
              <w:rPr>
                <w:color w:val="000000"/>
                <w:lang w:eastAsia="zh-CN"/>
              </w:rPr>
            </w:pPr>
            <w:r>
              <w:rPr>
                <w:rFonts w:hint="eastAsia"/>
                <w:color w:val="000000"/>
                <w:lang w:eastAsia="zh-CN"/>
              </w:rPr>
              <w:t>350672</w:t>
            </w:r>
          </w:p>
        </w:tc>
        <w:tc>
          <w:tcPr>
            <w:tcW w:w="1440" w:type="dxa"/>
            <w:tcBorders>
              <w:top w:val="single" w:color="auto" w:sz="4" w:space="0"/>
              <w:left w:val="single" w:color="auto" w:sz="4" w:space="0"/>
              <w:bottom w:val="single" w:color="auto" w:sz="4" w:space="0"/>
              <w:right w:val="single" w:color="auto" w:sz="4" w:space="0"/>
            </w:tcBorders>
          </w:tcPr>
          <w:p w14:paraId="31CFA94E">
            <w:pPr>
              <w:widowControl/>
              <w:jc w:val="both"/>
              <w:textAlignment w:val="center"/>
              <w:rPr>
                <w:color w:val="000000"/>
                <w:lang w:eastAsia="zh-CN"/>
              </w:rPr>
            </w:pPr>
          </w:p>
        </w:tc>
      </w:tr>
      <w:tr w14:paraId="7F193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57AAFBC7">
            <w:pPr>
              <w:widowControl/>
              <w:jc w:val="both"/>
              <w:textAlignment w:val="center"/>
              <w:rPr>
                <w:color w:val="000000"/>
                <w:lang w:eastAsia="zh-CN"/>
              </w:rPr>
            </w:pPr>
            <w:r>
              <w:rPr>
                <w:rFonts w:hint="eastAsia"/>
                <w:b/>
                <w:bCs/>
                <w:sz w:val="24"/>
                <w:lang w:eastAsia="zh-CN"/>
              </w:rPr>
              <w:t>（二）城区主干道</w:t>
            </w:r>
          </w:p>
        </w:tc>
      </w:tr>
      <w:tr w14:paraId="12C47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0E1B86">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3B6A6371">
            <w:pPr>
              <w:widowControl/>
              <w:jc w:val="center"/>
              <w:textAlignment w:val="center"/>
              <w:rPr>
                <w:color w:val="000000"/>
                <w:lang w:eastAsia="zh-CN"/>
              </w:rPr>
            </w:pPr>
            <w:r>
              <w:rPr>
                <w:rFonts w:hint="eastAsia"/>
                <w:color w:val="000000"/>
                <w:lang w:eastAsia="zh-CN"/>
              </w:rPr>
              <w:t>城东三路（一）</w:t>
            </w:r>
          </w:p>
        </w:tc>
        <w:tc>
          <w:tcPr>
            <w:tcW w:w="2049" w:type="dxa"/>
            <w:tcBorders>
              <w:top w:val="single" w:color="auto" w:sz="4" w:space="0"/>
              <w:left w:val="single" w:color="auto" w:sz="4" w:space="0"/>
              <w:bottom w:val="single" w:color="auto" w:sz="4" w:space="0"/>
              <w:right w:val="single" w:color="auto" w:sz="4" w:space="0"/>
            </w:tcBorders>
            <w:vAlign w:val="center"/>
          </w:tcPr>
          <w:p w14:paraId="266625F7">
            <w:pPr>
              <w:widowControl/>
              <w:jc w:val="center"/>
              <w:textAlignment w:val="center"/>
              <w:rPr>
                <w:color w:val="000000"/>
                <w:lang w:eastAsia="zh-CN"/>
              </w:rPr>
            </w:pPr>
            <w:r>
              <w:rPr>
                <w:rFonts w:hint="eastAsia"/>
                <w:color w:val="000000"/>
                <w:lang w:eastAsia="zh-CN"/>
              </w:rPr>
              <w:t>印塘路口</w:t>
            </w:r>
          </w:p>
        </w:tc>
        <w:tc>
          <w:tcPr>
            <w:tcW w:w="2243" w:type="dxa"/>
            <w:tcBorders>
              <w:top w:val="single" w:color="auto" w:sz="4" w:space="0"/>
              <w:left w:val="single" w:color="auto" w:sz="4" w:space="0"/>
              <w:bottom w:val="single" w:color="auto" w:sz="4" w:space="0"/>
              <w:right w:val="single" w:color="auto" w:sz="4" w:space="0"/>
            </w:tcBorders>
            <w:vAlign w:val="center"/>
          </w:tcPr>
          <w:p w14:paraId="34BF7A6C">
            <w:pPr>
              <w:widowControl/>
              <w:jc w:val="center"/>
              <w:textAlignment w:val="center"/>
              <w:rPr>
                <w:color w:val="000000"/>
                <w:lang w:eastAsia="zh-CN"/>
              </w:rPr>
            </w:pPr>
            <w:r>
              <w:rPr>
                <w:rFonts w:hint="eastAsia"/>
                <w:color w:val="000000"/>
                <w:lang w:eastAsia="zh-CN"/>
              </w:rPr>
              <w:t>旧收费亭路口</w:t>
            </w:r>
          </w:p>
        </w:tc>
        <w:tc>
          <w:tcPr>
            <w:tcW w:w="1485" w:type="dxa"/>
            <w:tcBorders>
              <w:top w:val="single" w:color="auto" w:sz="4" w:space="0"/>
              <w:left w:val="single" w:color="auto" w:sz="4" w:space="0"/>
              <w:bottom w:val="single" w:color="auto" w:sz="4" w:space="0"/>
              <w:right w:val="single" w:color="auto" w:sz="4" w:space="0"/>
            </w:tcBorders>
            <w:vAlign w:val="center"/>
          </w:tcPr>
          <w:p w14:paraId="530F5E95">
            <w:pPr>
              <w:widowControl/>
              <w:jc w:val="center"/>
              <w:textAlignment w:val="center"/>
              <w:rPr>
                <w:color w:val="000000"/>
                <w:lang w:eastAsia="zh-CN"/>
              </w:rPr>
            </w:pPr>
            <w:r>
              <w:rPr>
                <w:rFonts w:hint="eastAsia"/>
                <w:color w:val="000000"/>
                <w:lang w:eastAsia="zh-CN"/>
              </w:rPr>
              <w:t>76040</w:t>
            </w:r>
          </w:p>
        </w:tc>
        <w:tc>
          <w:tcPr>
            <w:tcW w:w="1440" w:type="dxa"/>
            <w:tcBorders>
              <w:top w:val="single" w:color="auto" w:sz="4" w:space="0"/>
              <w:left w:val="single" w:color="auto" w:sz="4" w:space="0"/>
              <w:bottom w:val="single" w:color="auto" w:sz="4" w:space="0"/>
              <w:right w:val="single" w:color="auto" w:sz="4" w:space="0"/>
            </w:tcBorders>
          </w:tcPr>
          <w:p w14:paraId="010CE479">
            <w:pPr>
              <w:widowControl/>
              <w:jc w:val="both"/>
              <w:textAlignment w:val="center"/>
              <w:rPr>
                <w:color w:val="000000"/>
                <w:lang w:eastAsia="zh-CN"/>
              </w:rPr>
            </w:pPr>
          </w:p>
        </w:tc>
      </w:tr>
      <w:tr w14:paraId="1459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59B5B2">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1D66AFBF">
            <w:pPr>
              <w:widowControl/>
              <w:jc w:val="center"/>
              <w:textAlignment w:val="center"/>
              <w:rPr>
                <w:color w:val="000000"/>
                <w:lang w:eastAsia="zh-CN"/>
              </w:rPr>
            </w:pPr>
            <w:r>
              <w:rPr>
                <w:rFonts w:hint="eastAsia"/>
                <w:color w:val="000000"/>
                <w:lang w:eastAsia="zh-CN"/>
              </w:rPr>
              <w:t>城南二路（三）</w:t>
            </w:r>
          </w:p>
        </w:tc>
        <w:tc>
          <w:tcPr>
            <w:tcW w:w="2049" w:type="dxa"/>
            <w:tcBorders>
              <w:top w:val="single" w:color="auto" w:sz="4" w:space="0"/>
              <w:left w:val="single" w:color="auto" w:sz="4" w:space="0"/>
              <w:bottom w:val="single" w:color="auto" w:sz="4" w:space="0"/>
              <w:right w:val="single" w:color="auto" w:sz="4" w:space="0"/>
            </w:tcBorders>
            <w:vAlign w:val="center"/>
          </w:tcPr>
          <w:p w14:paraId="777C0AA7">
            <w:pPr>
              <w:widowControl/>
              <w:jc w:val="center"/>
              <w:textAlignment w:val="center"/>
              <w:rPr>
                <w:color w:val="000000"/>
                <w:lang w:eastAsia="zh-CN"/>
              </w:rPr>
            </w:pPr>
            <w:r>
              <w:rPr>
                <w:rFonts w:hint="eastAsia"/>
                <w:color w:val="000000"/>
                <w:lang w:eastAsia="zh-CN"/>
              </w:rPr>
              <w:t>盛意丽城路口</w:t>
            </w:r>
          </w:p>
        </w:tc>
        <w:tc>
          <w:tcPr>
            <w:tcW w:w="2243" w:type="dxa"/>
            <w:tcBorders>
              <w:top w:val="single" w:color="auto" w:sz="4" w:space="0"/>
              <w:left w:val="single" w:color="auto" w:sz="4" w:space="0"/>
              <w:bottom w:val="single" w:color="auto" w:sz="4" w:space="0"/>
              <w:right w:val="single" w:color="auto" w:sz="4" w:space="0"/>
            </w:tcBorders>
            <w:vAlign w:val="center"/>
          </w:tcPr>
          <w:p w14:paraId="2C4AB776">
            <w:pPr>
              <w:widowControl/>
              <w:jc w:val="center"/>
              <w:textAlignment w:val="center"/>
              <w:rPr>
                <w:color w:val="000000"/>
                <w:lang w:eastAsia="zh-CN"/>
              </w:rPr>
            </w:pPr>
            <w:r>
              <w:rPr>
                <w:rFonts w:hint="eastAsia"/>
                <w:color w:val="000000"/>
                <w:lang w:eastAsia="zh-CN"/>
              </w:rPr>
              <w:t>永泰阳光城路口</w:t>
            </w:r>
          </w:p>
        </w:tc>
        <w:tc>
          <w:tcPr>
            <w:tcW w:w="1485" w:type="dxa"/>
            <w:tcBorders>
              <w:top w:val="single" w:color="auto" w:sz="4" w:space="0"/>
              <w:left w:val="single" w:color="auto" w:sz="4" w:space="0"/>
              <w:bottom w:val="single" w:color="auto" w:sz="4" w:space="0"/>
              <w:right w:val="single" w:color="auto" w:sz="4" w:space="0"/>
            </w:tcBorders>
            <w:vAlign w:val="center"/>
          </w:tcPr>
          <w:p w14:paraId="52BD5F30">
            <w:pPr>
              <w:widowControl/>
              <w:jc w:val="center"/>
              <w:textAlignment w:val="center"/>
              <w:rPr>
                <w:color w:val="000000"/>
                <w:lang w:eastAsia="zh-CN"/>
              </w:rPr>
            </w:pPr>
            <w:r>
              <w:rPr>
                <w:rFonts w:hint="eastAsia"/>
                <w:color w:val="000000"/>
                <w:lang w:eastAsia="zh-CN"/>
              </w:rPr>
              <w:t>40500</w:t>
            </w:r>
          </w:p>
        </w:tc>
        <w:tc>
          <w:tcPr>
            <w:tcW w:w="1440" w:type="dxa"/>
            <w:tcBorders>
              <w:top w:val="single" w:color="auto" w:sz="4" w:space="0"/>
              <w:left w:val="single" w:color="auto" w:sz="4" w:space="0"/>
              <w:bottom w:val="single" w:color="auto" w:sz="4" w:space="0"/>
              <w:right w:val="single" w:color="auto" w:sz="4" w:space="0"/>
            </w:tcBorders>
          </w:tcPr>
          <w:p w14:paraId="30E95B03">
            <w:pPr>
              <w:widowControl/>
              <w:jc w:val="both"/>
              <w:textAlignment w:val="center"/>
              <w:rPr>
                <w:color w:val="000000"/>
                <w:lang w:eastAsia="zh-CN"/>
              </w:rPr>
            </w:pPr>
          </w:p>
        </w:tc>
      </w:tr>
      <w:tr w14:paraId="286E4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E7186A">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2CF4B574">
            <w:pPr>
              <w:widowControl/>
              <w:jc w:val="center"/>
              <w:textAlignment w:val="center"/>
              <w:rPr>
                <w:color w:val="000000"/>
                <w:lang w:eastAsia="zh-CN"/>
              </w:rPr>
            </w:pPr>
            <w:r>
              <w:rPr>
                <w:rFonts w:hint="eastAsia"/>
                <w:color w:val="000000"/>
                <w:lang w:eastAsia="zh-CN"/>
              </w:rPr>
              <w:t>城西三路（一）</w:t>
            </w:r>
          </w:p>
        </w:tc>
        <w:tc>
          <w:tcPr>
            <w:tcW w:w="2049" w:type="dxa"/>
            <w:tcBorders>
              <w:top w:val="single" w:color="auto" w:sz="4" w:space="0"/>
              <w:left w:val="single" w:color="auto" w:sz="4" w:space="0"/>
              <w:bottom w:val="single" w:color="auto" w:sz="4" w:space="0"/>
              <w:right w:val="single" w:color="auto" w:sz="4" w:space="0"/>
            </w:tcBorders>
            <w:vAlign w:val="center"/>
          </w:tcPr>
          <w:p w14:paraId="2A87AC54">
            <w:pPr>
              <w:widowControl/>
              <w:jc w:val="center"/>
              <w:textAlignment w:val="center"/>
              <w:rPr>
                <w:color w:val="000000"/>
                <w:lang w:eastAsia="zh-CN"/>
              </w:rPr>
            </w:pPr>
            <w:r>
              <w:rPr>
                <w:rFonts w:hint="eastAsia"/>
                <w:color w:val="000000"/>
                <w:lang w:eastAsia="zh-CN"/>
              </w:rPr>
              <w:t>甘村红绿灯</w:t>
            </w:r>
          </w:p>
        </w:tc>
        <w:tc>
          <w:tcPr>
            <w:tcW w:w="2243" w:type="dxa"/>
            <w:tcBorders>
              <w:top w:val="single" w:color="auto" w:sz="4" w:space="0"/>
              <w:left w:val="single" w:color="auto" w:sz="4" w:space="0"/>
              <w:bottom w:val="single" w:color="auto" w:sz="4" w:space="0"/>
              <w:right w:val="single" w:color="auto" w:sz="4" w:space="0"/>
            </w:tcBorders>
            <w:vAlign w:val="center"/>
          </w:tcPr>
          <w:p w14:paraId="74E6B7B4">
            <w:pPr>
              <w:widowControl/>
              <w:jc w:val="center"/>
              <w:textAlignment w:val="center"/>
              <w:rPr>
                <w:color w:val="000000"/>
                <w:lang w:eastAsia="zh-CN"/>
              </w:rPr>
            </w:pPr>
            <w:r>
              <w:rPr>
                <w:rFonts w:hint="eastAsia"/>
                <w:color w:val="000000"/>
                <w:lang w:eastAsia="zh-CN"/>
              </w:rPr>
              <w:t>甘村廉租房</w:t>
            </w:r>
          </w:p>
        </w:tc>
        <w:tc>
          <w:tcPr>
            <w:tcW w:w="1485" w:type="dxa"/>
            <w:tcBorders>
              <w:top w:val="single" w:color="auto" w:sz="4" w:space="0"/>
              <w:left w:val="single" w:color="auto" w:sz="4" w:space="0"/>
              <w:bottom w:val="single" w:color="auto" w:sz="4" w:space="0"/>
              <w:right w:val="single" w:color="auto" w:sz="4" w:space="0"/>
            </w:tcBorders>
            <w:vAlign w:val="center"/>
          </w:tcPr>
          <w:p w14:paraId="583F1406">
            <w:pPr>
              <w:widowControl/>
              <w:jc w:val="center"/>
              <w:textAlignment w:val="center"/>
              <w:rPr>
                <w:color w:val="000000"/>
                <w:lang w:eastAsia="zh-CN"/>
              </w:rPr>
            </w:pPr>
            <w:r>
              <w:rPr>
                <w:rFonts w:hint="eastAsia"/>
                <w:color w:val="000000"/>
                <w:lang w:eastAsia="zh-CN"/>
              </w:rPr>
              <w:t>59480</w:t>
            </w:r>
          </w:p>
        </w:tc>
        <w:tc>
          <w:tcPr>
            <w:tcW w:w="1440" w:type="dxa"/>
            <w:tcBorders>
              <w:top w:val="single" w:color="auto" w:sz="4" w:space="0"/>
              <w:left w:val="single" w:color="auto" w:sz="4" w:space="0"/>
              <w:bottom w:val="single" w:color="auto" w:sz="4" w:space="0"/>
              <w:right w:val="single" w:color="auto" w:sz="4" w:space="0"/>
            </w:tcBorders>
          </w:tcPr>
          <w:p w14:paraId="60000E33">
            <w:pPr>
              <w:widowControl/>
              <w:jc w:val="both"/>
              <w:textAlignment w:val="center"/>
              <w:rPr>
                <w:color w:val="000000"/>
                <w:lang w:eastAsia="zh-CN"/>
              </w:rPr>
            </w:pPr>
          </w:p>
        </w:tc>
      </w:tr>
      <w:tr w14:paraId="497D4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76A481">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45463C5E">
            <w:pPr>
              <w:widowControl/>
              <w:jc w:val="center"/>
              <w:textAlignment w:val="center"/>
              <w:rPr>
                <w:color w:val="000000"/>
                <w:lang w:eastAsia="zh-CN"/>
              </w:rPr>
            </w:pPr>
            <w:r>
              <w:rPr>
                <w:rFonts w:hint="eastAsia"/>
                <w:color w:val="000000"/>
                <w:lang w:eastAsia="zh-CN"/>
              </w:rPr>
              <w:t>城西三路（二）</w:t>
            </w:r>
          </w:p>
        </w:tc>
        <w:tc>
          <w:tcPr>
            <w:tcW w:w="2049" w:type="dxa"/>
            <w:tcBorders>
              <w:top w:val="single" w:color="auto" w:sz="4" w:space="0"/>
              <w:left w:val="single" w:color="auto" w:sz="4" w:space="0"/>
              <w:bottom w:val="single" w:color="auto" w:sz="4" w:space="0"/>
              <w:right w:val="single" w:color="auto" w:sz="4" w:space="0"/>
            </w:tcBorders>
            <w:vAlign w:val="center"/>
          </w:tcPr>
          <w:p w14:paraId="2DA8940F">
            <w:pPr>
              <w:widowControl/>
              <w:jc w:val="center"/>
              <w:textAlignment w:val="center"/>
              <w:rPr>
                <w:color w:val="000000"/>
                <w:lang w:eastAsia="zh-CN"/>
              </w:rPr>
            </w:pPr>
            <w:r>
              <w:rPr>
                <w:rFonts w:hint="eastAsia"/>
                <w:color w:val="000000"/>
                <w:lang w:eastAsia="zh-CN"/>
              </w:rPr>
              <w:t>甘村廉租房</w:t>
            </w:r>
          </w:p>
        </w:tc>
        <w:tc>
          <w:tcPr>
            <w:tcW w:w="2243" w:type="dxa"/>
            <w:tcBorders>
              <w:top w:val="single" w:color="auto" w:sz="4" w:space="0"/>
              <w:left w:val="single" w:color="auto" w:sz="4" w:space="0"/>
              <w:bottom w:val="single" w:color="auto" w:sz="4" w:space="0"/>
              <w:right w:val="single" w:color="auto" w:sz="4" w:space="0"/>
            </w:tcBorders>
            <w:vAlign w:val="center"/>
          </w:tcPr>
          <w:p w14:paraId="3E360013">
            <w:pPr>
              <w:widowControl/>
              <w:jc w:val="center"/>
              <w:textAlignment w:val="center"/>
              <w:rPr>
                <w:color w:val="000000"/>
                <w:lang w:eastAsia="zh-CN"/>
              </w:rPr>
            </w:pPr>
            <w:r>
              <w:rPr>
                <w:rFonts w:hint="eastAsia"/>
                <w:color w:val="000000"/>
                <w:lang w:eastAsia="zh-CN"/>
              </w:rPr>
              <w:t>三环西路</w:t>
            </w:r>
          </w:p>
        </w:tc>
        <w:tc>
          <w:tcPr>
            <w:tcW w:w="1485" w:type="dxa"/>
            <w:tcBorders>
              <w:top w:val="single" w:color="auto" w:sz="4" w:space="0"/>
              <w:left w:val="single" w:color="auto" w:sz="4" w:space="0"/>
              <w:bottom w:val="single" w:color="auto" w:sz="4" w:space="0"/>
              <w:right w:val="single" w:color="auto" w:sz="4" w:space="0"/>
            </w:tcBorders>
            <w:vAlign w:val="center"/>
          </w:tcPr>
          <w:p w14:paraId="217D8520">
            <w:pPr>
              <w:widowControl/>
              <w:jc w:val="center"/>
              <w:textAlignment w:val="center"/>
              <w:rPr>
                <w:color w:val="000000"/>
                <w:lang w:eastAsia="zh-CN"/>
              </w:rPr>
            </w:pPr>
            <w:r>
              <w:rPr>
                <w:rFonts w:hint="eastAsia"/>
                <w:color w:val="000000"/>
                <w:lang w:eastAsia="zh-CN"/>
              </w:rPr>
              <w:t>48300</w:t>
            </w:r>
          </w:p>
        </w:tc>
        <w:tc>
          <w:tcPr>
            <w:tcW w:w="1440" w:type="dxa"/>
            <w:tcBorders>
              <w:top w:val="single" w:color="auto" w:sz="4" w:space="0"/>
              <w:left w:val="single" w:color="auto" w:sz="4" w:space="0"/>
              <w:bottom w:val="single" w:color="auto" w:sz="4" w:space="0"/>
              <w:right w:val="single" w:color="auto" w:sz="4" w:space="0"/>
            </w:tcBorders>
          </w:tcPr>
          <w:p w14:paraId="0F78E15B">
            <w:pPr>
              <w:widowControl/>
              <w:jc w:val="both"/>
              <w:textAlignment w:val="center"/>
              <w:rPr>
                <w:color w:val="000000"/>
                <w:lang w:eastAsia="zh-CN"/>
              </w:rPr>
            </w:pPr>
          </w:p>
        </w:tc>
      </w:tr>
      <w:tr w14:paraId="788B1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102C2C">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180D2CE6">
            <w:pPr>
              <w:widowControl/>
              <w:jc w:val="center"/>
              <w:textAlignment w:val="center"/>
              <w:rPr>
                <w:color w:val="000000"/>
                <w:lang w:eastAsia="zh-CN"/>
              </w:rPr>
            </w:pPr>
            <w:r>
              <w:rPr>
                <w:rFonts w:hint="eastAsia"/>
                <w:color w:val="000000"/>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68B8BC53">
            <w:pPr>
              <w:widowControl/>
              <w:jc w:val="center"/>
              <w:textAlignment w:val="center"/>
              <w:rPr>
                <w:color w:val="000000"/>
                <w:lang w:eastAsia="zh-CN"/>
              </w:rPr>
            </w:pPr>
            <w:r>
              <w:rPr>
                <w:rFonts w:hint="eastAsia"/>
                <w:color w:val="000000"/>
                <w:lang w:eastAsia="zh-CN"/>
              </w:rPr>
              <w:t>城西一路红绿灯</w:t>
            </w:r>
          </w:p>
        </w:tc>
        <w:tc>
          <w:tcPr>
            <w:tcW w:w="2243" w:type="dxa"/>
            <w:tcBorders>
              <w:top w:val="single" w:color="auto" w:sz="4" w:space="0"/>
              <w:left w:val="single" w:color="auto" w:sz="4" w:space="0"/>
              <w:bottom w:val="single" w:color="auto" w:sz="4" w:space="0"/>
              <w:right w:val="single" w:color="auto" w:sz="4" w:space="0"/>
            </w:tcBorders>
            <w:vAlign w:val="center"/>
          </w:tcPr>
          <w:p w14:paraId="615493B5">
            <w:pPr>
              <w:widowControl/>
              <w:jc w:val="center"/>
              <w:textAlignment w:val="center"/>
              <w:rPr>
                <w:color w:val="000000"/>
                <w:lang w:eastAsia="zh-CN"/>
              </w:rPr>
            </w:pPr>
            <w:r>
              <w:rPr>
                <w:rFonts w:hint="eastAsia"/>
                <w:color w:val="000000"/>
                <w:lang w:eastAsia="zh-CN"/>
              </w:rPr>
              <w:t>城南一路红绿灯</w:t>
            </w:r>
          </w:p>
        </w:tc>
        <w:tc>
          <w:tcPr>
            <w:tcW w:w="1485" w:type="dxa"/>
            <w:tcBorders>
              <w:top w:val="single" w:color="auto" w:sz="4" w:space="0"/>
              <w:left w:val="single" w:color="auto" w:sz="4" w:space="0"/>
              <w:bottom w:val="single" w:color="auto" w:sz="4" w:space="0"/>
              <w:right w:val="single" w:color="auto" w:sz="4" w:space="0"/>
            </w:tcBorders>
            <w:vAlign w:val="center"/>
          </w:tcPr>
          <w:p w14:paraId="0BFC9487">
            <w:pPr>
              <w:widowControl/>
              <w:jc w:val="center"/>
              <w:textAlignment w:val="center"/>
              <w:rPr>
                <w:color w:val="000000"/>
                <w:lang w:eastAsia="zh-CN"/>
              </w:rPr>
            </w:pPr>
            <w:r>
              <w:rPr>
                <w:rFonts w:hint="eastAsia"/>
                <w:color w:val="000000"/>
                <w:lang w:eastAsia="zh-CN"/>
              </w:rPr>
              <w:t>39030</w:t>
            </w:r>
          </w:p>
        </w:tc>
        <w:tc>
          <w:tcPr>
            <w:tcW w:w="1440" w:type="dxa"/>
            <w:tcBorders>
              <w:top w:val="single" w:color="auto" w:sz="4" w:space="0"/>
              <w:left w:val="single" w:color="auto" w:sz="4" w:space="0"/>
              <w:bottom w:val="single" w:color="auto" w:sz="4" w:space="0"/>
              <w:right w:val="single" w:color="auto" w:sz="4" w:space="0"/>
            </w:tcBorders>
          </w:tcPr>
          <w:p w14:paraId="5D7C9905">
            <w:pPr>
              <w:widowControl/>
              <w:jc w:val="both"/>
              <w:textAlignment w:val="center"/>
              <w:rPr>
                <w:color w:val="000000"/>
                <w:lang w:eastAsia="zh-CN"/>
              </w:rPr>
            </w:pPr>
          </w:p>
        </w:tc>
      </w:tr>
      <w:tr w14:paraId="5C95A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EE5E94">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121A30EF">
            <w:pPr>
              <w:widowControl/>
              <w:jc w:val="center"/>
              <w:textAlignment w:val="center"/>
              <w:rPr>
                <w:color w:val="000000"/>
                <w:lang w:eastAsia="zh-CN"/>
              </w:rPr>
            </w:pPr>
            <w:r>
              <w:rPr>
                <w:rFonts w:hint="eastAsia"/>
                <w:color w:val="000000"/>
                <w:lang w:eastAsia="zh-CN"/>
              </w:rPr>
              <w:t>一环南路</w:t>
            </w:r>
          </w:p>
        </w:tc>
        <w:tc>
          <w:tcPr>
            <w:tcW w:w="2049" w:type="dxa"/>
            <w:tcBorders>
              <w:top w:val="single" w:color="auto" w:sz="4" w:space="0"/>
              <w:left w:val="single" w:color="auto" w:sz="4" w:space="0"/>
              <w:bottom w:val="single" w:color="auto" w:sz="4" w:space="0"/>
              <w:right w:val="single" w:color="auto" w:sz="4" w:space="0"/>
            </w:tcBorders>
            <w:vAlign w:val="center"/>
          </w:tcPr>
          <w:p w14:paraId="6313D8E2">
            <w:pPr>
              <w:widowControl/>
              <w:jc w:val="center"/>
              <w:textAlignment w:val="center"/>
              <w:rPr>
                <w:color w:val="000000"/>
                <w:lang w:eastAsia="zh-CN"/>
              </w:rPr>
            </w:pPr>
            <w:r>
              <w:rPr>
                <w:rFonts w:hint="eastAsia"/>
                <w:color w:val="000000"/>
                <w:lang w:eastAsia="zh-CN"/>
              </w:rPr>
              <w:t>城南一路红绿灯</w:t>
            </w:r>
          </w:p>
        </w:tc>
        <w:tc>
          <w:tcPr>
            <w:tcW w:w="2243" w:type="dxa"/>
            <w:tcBorders>
              <w:top w:val="single" w:color="auto" w:sz="4" w:space="0"/>
              <w:left w:val="single" w:color="auto" w:sz="4" w:space="0"/>
              <w:bottom w:val="single" w:color="auto" w:sz="4" w:space="0"/>
              <w:right w:val="single" w:color="auto" w:sz="4" w:space="0"/>
            </w:tcBorders>
            <w:vAlign w:val="center"/>
          </w:tcPr>
          <w:p w14:paraId="7E45BBD6">
            <w:pPr>
              <w:widowControl/>
              <w:jc w:val="center"/>
              <w:textAlignment w:val="center"/>
              <w:rPr>
                <w:color w:val="000000"/>
                <w:lang w:eastAsia="zh-CN"/>
              </w:rPr>
            </w:pPr>
            <w:r>
              <w:rPr>
                <w:rFonts w:hint="eastAsia"/>
                <w:color w:val="000000"/>
                <w:lang w:eastAsia="zh-CN"/>
              </w:rPr>
              <w:t>圭江明珠桥头</w:t>
            </w:r>
          </w:p>
        </w:tc>
        <w:tc>
          <w:tcPr>
            <w:tcW w:w="1485" w:type="dxa"/>
            <w:tcBorders>
              <w:top w:val="single" w:color="auto" w:sz="4" w:space="0"/>
              <w:left w:val="single" w:color="auto" w:sz="4" w:space="0"/>
              <w:bottom w:val="single" w:color="auto" w:sz="4" w:space="0"/>
              <w:right w:val="single" w:color="auto" w:sz="4" w:space="0"/>
            </w:tcBorders>
            <w:vAlign w:val="center"/>
          </w:tcPr>
          <w:p w14:paraId="0CA3EEA7">
            <w:pPr>
              <w:widowControl/>
              <w:jc w:val="center"/>
              <w:textAlignment w:val="center"/>
              <w:rPr>
                <w:color w:val="000000"/>
                <w:lang w:eastAsia="zh-CN"/>
              </w:rPr>
            </w:pPr>
            <w:r>
              <w:rPr>
                <w:rFonts w:hint="eastAsia"/>
                <w:color w:val="000000"/>
                <w:lang w:eastAsia="zh-CN"/>
              </w:rPr>
              <w:t>30840</w:t>
            </w:r>
          </w:p>
        </w:tc>
        <w:tc>
          <w:tcPr>
            <w:tcW w:w="1440" w:type="dxa"/>
            <w:tcBorders>
              <w:top w:val="single" w:color="auto" w:sz="4" w:space="0"/>
              <w:left w:val="single" w:color="auto" w:sz="4" w:space="0"/>
              <w:bottom w:val="single" w:color="auto" w:sz="4" w:space="0"/>
              <w:right w:val="single" w:color="auto" w:sz="4" w:space="0"/>
            </w:tcBorders>
          </w:tcPr>
          <w:p w14:paraId="70078552">
            <w:pPr>
              <w:widowControl/>
              <w:jc w:val="both"/>
              <w:textAlignment w:val="center"/>
              <w:rPr>
                <w:color w:val="000000"/>
                <w:lang w:eastAsia="zh-CN"/>
              </w:rPr>
            </w:pPr>
          </w:p>
        </w:tc>
      </w:tr>
      <w:tr w14:paraId="2EB98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66132D">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77417008">
            <w:pPr>
              <w:widowControl/>
              <w:jc w:val="center"/>
              <w:textAlignment w:val="center"/>
              <w:rPr>
                <w:color w:val="000000"/>
                <w:lang w:eastAsia="zh-CN"/>
              </w:rPr>
            </w:pPr>
            <w:r>
              <w:rPr>
                <w:rFonts w:hint="eastAsia"/>
                <w:color w:val="000000"/>
                <w:lang w:eastAsia="zh-CN"/>
              </w:rPr>
              <w:t>二环南路</w:t>
            </w:r>
          </w:p>
        </w:tc>
        <w:tc>
          <w:tcPr>
            <w:tcW w:w="2049" w:type="dxa"/>
            <w:tcBorders>
              <w:top w:val="single" w:color="auto" w:sz="4" w:space="0"/>
              <w:left w:val="single" w:color="auto" w:sz="4" w:space="0"/>
              <w:bottom w:val="single" w:color="auto" w:sz="4" w:space="0"/>
              <w:right w:val="single" w:color="auto" w:sz="4" w:space="0"/>
            </w:tcBorders>
            <w:vAlign w:val="center"/>
          </w:tcPr>
          <w:p w14:paraId="2C4D7382">
            <w:pPr>
              <w:widowControl/>
              <w:jc w:val="center"/>
              <w:textAlignment w:val="center"/>
              <w:rPr>
                <w:color w:val="000000"/>
                <w:lang w:eastAsia="zh-CN"/>
              </w:rPr>
            </w:pPr>
            <w:r>
              <w:rPr>
                <w:rFonts w:hint="eastAsia"/>
                <w:color w:val="000000"/>
                <w:lang w:eastAsia="zh-CN"/>
              </w:rPr>
              <w:t>新北宝路口导向岛</w:t>
            </w:r>
          </w:p>
        </w:tc>
        <w:tc>
          <w:tcPr>
            <w:tcW w:w="2243" w:type="dxa"/>
            <w:tcBorders>
              <w:top w:val="single" w:color="auto" w:sz="4" w:space="0"/>
              <w:left w:val="single" w:color="auto" w:sz="4" w:space="0"/>
              <w:bottom w:val="single" w:color="auto" w:sz="4" w:space="0"/>
              <w:right w:val="single" w:color="auto" w:sz="4" w:space="0"/>
            </w:tcBorders>
            <w:vAlign w:val="center"/>
          </w:tcPr>
          <w:p w14:paraId="3515BA29">
            <w:pPr>
              <w:widowControl/>
              <w:jc w:val="center"/>
              <w:textAlignment w:val="center"/>
              <w:rPr>
                <w:color w:val="000000"/>
                <w:lang w:eastAsia="zh-CN"/>
              </w:rPr>
            </w:pPr>
            <w:r>
              <w:rPr>
                <w:rFonts w:hint="eastAsia"/>
                <w:color w:val="000000"/>
                <w:lang w:eastAsia="zh-CN"/>
              </w:rPr>
              <w:t>城南一路电信局环岛</w:t>
            </w:r>
          </w:p>
        </w:tc>
        <w:tc>
          <w:tcPr>
            <w:tcW w:w="1485" w:type="dxa"/>
            <w:tcBorders>
              <w:top w:val="single" w:color="auto" w:sz="4" w:space="0"/>
              <w:left w:val="single" w:color="auto" w:sz="4" w:space="0"/>
              <w:bottom w:val="single" w:color="auto" w:sz="4" w:space="0"/>
              <w:right w:val="single" w:color="auto" w:sz="4" w:space="0"/>
            </w:tcBorders>
            <w:vAlign w:val="center"/>
          </w:tcPr>
          <w:p w14:paraId="01F7A00D">
            <w:pPr>
              <w:widowControl/>
              <w:jc w:val="center"/>
              <w:textAlignment w:val="center"/>
              <w:rPr>
                <w:color w:val="000000"/>
                <w:lang w:eastAsia="zh-CN"/>
              </w:rPr>
            </w:pPr>
            <w:r>
              <w:rPr>
                <w:rFonts w:hint="eastAsia"/>
                <w:color w:val="000000"/>
                <w:lang w:eastAsia="zh-CN"/>
              </w:rPr>
              <w:t>137280</w:t>
            </w:r>
          </w:p>
        </w:tc>
        <w:tc>
          <w:tcPr>
            <w:tcW w:w="1440" w:type="dxa"/>
            <w:tcBorders>
              <w:top w:val="single" w:color="auto" w:sz="4" w:space="0"/>
              <w:left w:val="single" w:color="auto" w:sz="4" w:space="0"/>
              <w:bottom w:val="single" w:color="auto" w:sz="4" w:space="0"/>
              <w:right w:val="single" w:color="auto" w:sz="4" w:space="0"/>
            </w:tcBorders>
          </w:tcPr>
          <w:p w14:paraId="3CF6311F">
            <w:pPr>
              <w:widowControl/>
              <w:jc w:val="both"/>
              <w:textAlignment w:val="center"/>
              <w:rPr>
                <w:color w:val="000000"/>
                <w:lang w:eastAsia="zh-CN"/>
              </w:rPr>
            </w:pPr>
          </w:p>
        </w:tc>
      </w:tr>
      <w:tr w14:paraId="0102F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5EFDD8">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2C38CEE8">
            <w:pPr>
              <w:widowControl/>
              <w:jc w:val="center"/>
              <w:textAlignment w:val="center"/>
              <w:rPr>
                <w:color w:val="000000"/>
                <w:lang w:eastAsia="zh-CN"/>
              </w:rPr>
            </w:pPr>
            <w:r>
              <w:rPr>
                <w:rFonts w:hint="eastAsia"/>
                <w:color w:val="000000"/>
                <w:lang w:eastAsia="zh-CN"/>
              </w:rPr>
              <w:t>二环西路</w:t>
            </w:r>
          </w:p>
        </w:tc>
        <w:tc>
          <w:tcPr>
            <w:tcW w:w="2049" w:type="dxa"/>
            <w:tcBorders>
              <w:top w:val="single" w:color="auto" w:sz="4" w:space="0"/>
              <w:left w:val="single" w:color="auto" w:sz="4" w:space="0"/>
              <w:bottom w:val="single" w:color="auto" w:sz="4" w:space="0"/>
              <w:right w:val="single" w:color="auto" w:sz="4" w:space="0"/>
            </w:tcBorders>
            <w:vAlign w:val="center"/>
          </w:tcPr>
          <w:p w14:paraId="4AFA3FBA">
            <w:pPr>
              <w:widowControl/>
              <w:jc w:val="center"/>
              <w:textAlignment w:val="center"/>
              <w:rPr>
                <w:color w:val="000000"/>
                <w:lang w:eastAsia="zh-CN"/>
              </w:rPr>
            </w:pPr>
            <w:r>
              <w:rPr>
                <w:rFonts w:hint="eastAsia"/>
                <w:color w:val="000000"/>
                <w:lang w:eastAsia="zh-CN"/>
              </w:rPr>
              <w:t>城南一路电信局环岛</w:t>
            </w:r>
          </w:p>
        </w:tc>
        <w:tc>
          <w:tcPr>
            <w:tcW w:w="2243" w:type="dxa"/>
            <w:tcBorders>
              <w:top w:val="single" w:color="auto" w:sz="4" w:space="0"/>
              <w:left w:val="single" w:color="auto" w:sz="4" w:space="0"/>
              <w:bottom w:val="single" w:color="auto" w:sz="4" w:space="0"/>
              <w:right w:val="single" w:color="auto" w:sz="4" w:space="0"/>
            </w:tcBorders>
            <w:vAlign w:val="center"/>
          </w:tcPr>
          <w:p w14:paraId="70A5429E">
            <w:pPr>
              <w:widowControl/>
              <w:jc w:val="center"/>
              <w:textAlignment w:val="center"/>
              <w:rPr>
                <w:color w:val="000000"/>
                <w:lang w:eastAsia="zh-CN"/>
              </w:rPr>
            </w:pPr>
            <w:r>
              <w:rPr>
                <w:rFonts w:hint="eastAsia"/>
                <w:color w:val="000000"/>
                <w:lang w:eastAsia="zh-CN"/>
              </w:rPr>
              <w:t>城西一路客运中心红绿灯</w:t>
            </w:r>
          </w:p>
        </w:tc>
        <w:tc>
          <w:tcPr>
            <w:tcW w:w="1485" w:type="dxa"/>
            <w:tcBorders>
              <w:top w:val="single" w:color="auto" w:sz="4" w:space="0"/>
              <w:left w:val="single" w:color="auto" w:sz="4" w:space="0"/>
              <w:bottom w:val="single" w:color="auto" w:sz="4" w:space="0"/>
              <w:right w:val="single" w:color="auto" w:sz="4" w:space="0"/>
            </w:tcBorders>
            <w:vAlign w:val="center"/>
          </w:tcPr>
          <w:p w14:paraId="271B3551">
            <w:pPr>
              <w:widowControl/>
              <w:jc w:val="center"/>
              <w:textAlignment w:val="center"/>
              <w:rPr>
                <w:color w:val="000000"/>
                <w:lang w:eastAsia="zh-CN"/>
              </w:rPr>
            </w:pPr>
            <w:r>
              <w:rPr>
                <w:rFonts w:hint="eastAsia"/>
                <w:color w:val="000000"/>
                <w:lang w:eastAsia="zh-CN"/>
              </w:rPr>
              <w:t>283860</w:t>
            </w:r>
          </w:p>
        </w:tc>
        <w:tc>
          <w:tcPr>
            <w:tcW w:w="1440" w:type="dxa"/>
            <w:tcBorders>
              <w:top w:val="single" w:color="auto" w:sz="4" w:space="0"/>
              <w:left w:val="single" w:color="auto" w:sz="4" w:space="0"/>
              <w:bottom w:val="single" w:color="auto" w:sz="4" w:space="0"/>
              <w:right w:val="single" w:color="auto" w:sz="4" w:space="0"/>
            </w:tcBorders>
          </w:tcPr>
          <w:p w14:paraId="6D4304A5">
            <w:pPr>
              <w:widowControl/>
              <w:jc w:val="both"/>
              <w:textAlignment w:val="center"/>
              <w:rPr>
                <w:color w:val="000000"/>
                <w:lang w:eastAsia="zh-CN"/>
              </w:rPr>
            </w:pPr>
          </w:p>
        </w:tc>
      </w:tr>
      <w:tr w14:paraId="50759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AADB04">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769CB512">
            <w:pPr>
              <w:widowControl/>
              <w:jc w:val="center"/>
              <w:textAlignment w:val="center"/>
              <w:rPr>
                <w:color w:val="000000"/>
                <w:lang w:eastAsia="zh-CN"/>
              </w:rPr>
            </w:pPr>
            <w:r>
              <w:rPr>
                <w:rFonts w:hint="eastAsia"/>
                <w:color w:val="000000"/>
                <w:lang w:eastAsia="zh-CN"/>
              </w:rPr>
              <w:t>二环北路</w:t>
            </w:r>
          </w:p>
        </w:tc>
        <w:tc>
          <w:tcPr>
            <w:tcW w:w="2049" w:type="dxa"/>
            <w:tcBorders>
              <w:top w:val="single" w:color="auto" w:sz="4" w:space="0"/>
              <w:left w:val="single" w:color="auto" w:sz="4" w:space="0"/>
              <w:bottom w:val="single" w:color="auto" w:sz="4" w:space="0"/>
              <w:right w:val="single" w:color="auto" w:sz="4" w:space="0"/>
            </w:tcBorders>
            <w:vAlign w:val="center"/>
          </w:tcPr>
          <w:p w14:paraId="5100A192">
            <w:pPr>
              <w:widowControl/>
              <w:jc w:val="center"/>
              <w:textAlignment w:val="center"/>
              <w:rPr>
                <w:color w:val="000000"/>
                <w:lang w:eastAsia="zh-CN"/>
              </w:rPr>
            </w:pPr>
            <w:r>
              <w:rPr>
                <w:rFonts w:hint="eastAsia"/>
                <w:color w:val="000000"/>
                <w:lang w:eastAsia="zh-CN"/>
              </w:rPr>
              <w:t>城西一路客运中心红绿灯</w:t>
            </w:r>
          </w:p>
        </w:tc>
        <w:tc>
          <w:tcPr>
            <w:tcW w:w="2243" w:type="dxa"/>
            <w:tcBorders>
              <w:top w:val="single" w:color="auto" w:sz="4" w:space="0"/>
              <w:left w:val="single" w:color="auto" w:sz="4" w:space="0"/>
              <w:bottom w:val="single" w:color="auto" w:sz="4" w:space="0"/>
              <w:right w:val="single" w:color="auto" w:sz="4" w:space="0"/>
            </w:tcBorders>
            <w:vAlign w:val="center"/>
          </w:tcPr>
          <w:p w14:paraId="610BB79B">
            <w:pPr>
              <w:widowControl/>
              <w:jc w:val="center"/>
              <w:textAlignment w:val="center"/>
              <w:rPr>
                <w:color w:val="000000"/>
                <w:lang w:eastAsia="zh-CN"/>
              </w:rPr>
            </w:pPr>
            <w:r>
              <w:rPr>
                <w:rFonts w:hint="eastAsia"/>
                <w:color w:val="000000"/>
                <w:lang w:eastAsia="zh-CN"/>
              </w:rPr>
              <w:t>城东二路印塘红绿灯</w:t>
            </w:r>
          </w:p>
        </w:tc>
        <w:tc>
          <w:tcPr>
            <w:tcW w:w="1485" w:type="dxa"/>
            <w:tcBorders>
              <w:top w:val="single" w:color="auto" w:sz="4" w:space="0"/>
              <w:left w:val="single" w:color="auto" w:sz="4" w:space="0"/>
              <w:bottom w:val="single" w:color="auto" w:sz="4" w:space="0"/>
              <w:right w:val="single" w:color="auto" w:sz="4" w:space="0"/>
            </w:tcBorders>
            <w:vAlign w:val="center"/>
          </w:tcPr>
          <w:p w14:paraId="088E174B">
            <w:pPr>
              <w:widowControl/>
              <w:jc w:val="center"/>
              <w:textAlignment w:val="center"/>
              <w:rPr>
                <w:color w:val="000000"/>
                <w:lang w:eastAsia="zh-CN"/>
              </w:rPr>
            </w:pPr>
            <w:r>
              <w:rPr>
                <w:rFonts w:hint="eastAsia"/>
                <w:color w:val="000000"/>
                <w:lang w:eastAsia="zh-CN"/>
              </w:rPr>
              <w:t>57680</w:t>
            </w:r>
          </w:p>
        </w:tc>
        <w:tc>
          <w:tcPr>
            <w:tcW w:w="1440" w:type="dxa"/>
            <w:tcBorders>
              <w:top w:val="single" w:color="auto" w:sz="4" w:space="0"/>
              <w:left w:val="single" w:color="auto" w:sz="4" w:space="0"/>
              <w:bottom w:val="single" w:color="auto" w:sz="4" w:space="0"/>
              <w:right w:val="single" w:color="auto" w:sz="4" w:space="0"/>
            </w:tcBorders>
          </w:tcPr>
          <w:p w14:paraId="01D29096">
            <w:pPr>
              <w:widowControl/>
              <w:jc w:val="both"/>
              <w:textAlignment w:val="center"/>
              <w:rPr>
                <w:color w:val="000000"/>
                <w:lang w:eastAsia="zh-CN"/>
              </w:rPr>
            </w:pPr>
          </w:p>
        </w:tc>
      </w:tr>
      <w:tr w14:paraId="2A9C4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1E5D02">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241D7B30">
            <w:pPr>
              <w:widowControl/>
              <w:jc w:val="center"/>
              <w:textAlignment w:val="center"/>
              <w:rPr>
                <w:color w:val="000000"/>
                <w:lang w:eastAsia="zh-CN"/>
              </w:rPr>
            </w:pPr>
            <w:r>
              <w:rPr>
                <w:rFonts w:hint="eastAsia"/>
                <w:color w:val="000000"/>
                <w:lang w:eastAsia="zh-CN"/>
              </w:rPr>
              <w:t>三环南路</w:t>
            </w:r>
          </w:p>
        </w:tc>
        <w:tc>
          <w:tcPr>
            <w:tcW w:w="2049" w:type="dxa"/>
            <w:tcBorders>
              <w:top w:val="single" w:color="auto" w:sz="4" w:space="0"/>
              <w:left w:val="single" w:color="auto" w:sz="4" w:space="0"/>
              <w:bottom w:val="single" w:color="auto" w:sz="4" w:space="0"/>
              <w:right w:val="single" w:color="auto" w:sz="4" w:space="0"/>
            </w:tcBorders>
            <w:vAlign w:val="center"/>
          </w:tcPr>
          <w:p w14:paraId="084DECEC">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2104D34E">
            <w:pPr>
              <w:widowControl/>
              <w:jc w:val="center"/>
              <w:textAlignment w:val="center"/>
              <w:rPr>
                <w:color w:val="000000"/>
                <w:lang w:eastAsia="zh-CN"/>
              </w:rPr>
            </w:pPr>
            <w:r>
              <w:rPr>
                <w:rFonts w:hint="eastAsia"/>
                <w:color w:val="000000"/>
                <w:lang w:eastAsia="zh-CN"/>
              </w:rPr>
              <w:t>宝南路</w:t>
            </w:r>
          </w:p>
        </w:tc>
        <w:tc>
          <w:tcPr>
            <w:tcW w:w="1485" w:type="dxa"/>
            <w:tcBorders>
              <w:top w:val="single" w:color="auto" w:sz="4" w:space="0"/>
              <w:left w:val="single" w:color="auto" w:sz="4" w:space="0"/>
              <w:bottom w:val="single" w:color="auto" w:sz="4" w:space="0"/>
              <w:right w:val="single" w:color="auto" w:sz="4" w:space="0"/>
            </w:tcBorders>
            <w:vAlign w:val="center"/>
          </w:tcPr>
          <w:p w14:paraId="3A20482B">
            <w:pPr>
              <w:widowControl/>
              <w:jc w:val="center"/>
              <w:textAlignment w:val="center"/>
              <w:rPr>
                <w:color w:val="000000"/>
                <w:lang w:eastAsia="zh-CN"/>
              </w:rPr>
            </w:pPr>
            <w:r>
              <w:rPr>
                <w:rFonts w:hint="eastAsia"/>
                <w:color w:val="000000"/>
                <w:lang w:eastAsia="zh-CN"/>
              </w:rPr>
              <w:t>91480</w:t>
            </w:r>
          </w:p>
        </w:tc>
        <w:tc>
          <w:tcPr>
            <w:tcW w:w="1440" w:type="dxa"/>
            <w:tcBorders>
              <w:top w:val="single" w:color="auto" w:sz="4" w:space="0"/>
              <w:left w:val="single" w:color="auto" w:sz="4" w:space="0"/>
              <w:bottom w:val="single" w:color="auto" w:sz="4" w:space="0"/>
              <w:right w:val="single" w:color="auto" w:sz="4" w:space="0"/>
            </w:tcBorders>
          </w:tcPr>
          <w:p w14:paraId="1B133980">
            <w:pPr>
              <w:widowControl/>
              <w:jc w:val="both"/>
              <w:textAlignment w:val="center"/>
              <w:rPr>
                <w:color w:val="000000"/>
                <w:lang w:eastAsia="zh-CN"/>
              </w:rPr>
            </w:pPr>
          </w:p>
        </w:tc>
      </w:tr>
      <w:tr w14:paraId="3481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D4786B">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622081F1">
            <w:pPr>
              <w:widowControl/>
              <w:jc w:val="center"/>
              <w:textAlignment w:val="center"/>
              <w:rPr>
                <w:color w:val="000000"/>
                <w:lang w:eastAsia="zh-CN"/>
              </w:rPr>
            </w:pPr>
            <w:r>
              <w:rPr>
                <w:rFonts w:hint="eastAsia"/>
                <w:color w:val="000000"/>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57A3607B">
            <w:pPr>
              <w:widowControl/>
              <w:jc w:val="center"/>
              <w:textAlignment w:val="center"/>
              <w:rPr>
                <w:color w:val="000000"/>
                <w:lang w:eastAsia="zh-CN"/>
              </w:rPr>
            </w:pPr>
            <w:r>
              <w:rPr>
                <w:rFonts w:hint="eastAsia"/>
                <w:color w:val="000000"/>
                <w:lang w:eastAsia="zh-CN"/>
              </w:rPr>
              <w:t>甘村路口</w:t>
            </w:r>
          </w:p>
        </w:tc>
        <w:tc>
          <w:tcPr>
            <w:tcW w:w="2243" w:type="dxa"/>
            <w:tcBorders>
              <w:top w:val="single" w:color="auto" w:sz="4" w:space="0"/>
              <w:left w:val="single" w:color="auto" w:sz="4" w:space="0"/>
              <w:bottom w:val="single" w:color="auto" w:sz="4" w:space="0"/>
              <w:right w:val="single" w:color="auto" w:sz="4" w:space="0"/>
            </w:tcBorders>
            <w:vAlign w:val="center"/>
          </w:tcPr>
          <w:p w14:paraId="042D72C5">
            <w:pPr>
              <w:widowControl/>
              <w:jc w:val="center"/>
              <w:textAlignment w:val="center"/>
              <w:rPr>
                <w:color w:val="000000"/>
                <w:lang w:eastAsia="zh-CN"/>
              </w:rPr>
            </w:pPr>
            <w:r>
              <w:rPr>
                <w:rFonts w:hint="eastAsia"/>
                <w:color w:val="000000"/>
                <w:lang w:eastAsia="zh-CN"/>
              </w:rPr>
              <w:t>玉容一级公路</w:t>
            </w:r>
          </w:p>
        </w:tc>
        <w:tc>
          <w:tcPr>
            <w:tcW w:w="1485" w:type="dxa"/>
            <w:tcBorders>
              <w:top w:val="single" w:color="auto" w:sz="4" w:space="0"/>
              <w:left w:val="single" w:color="auto" w:sz="4" w:space="0"/>
              <w:bottom w:val="single" w:color="auto" w:sz="4" w:space="0"/>
              <w:right w:val="single" w:color="auto" w:sz="4" w:space="0"/>
            </w:tcBorders>
            <w:vAlign w:val="center"/>
          </w:tcPr>
          <w:p w14:paraId="632B12F7">
            <w:pPr>
              <w:widowControl/>
              <w:jc w:val="center"/>
              <w:textAlignment w:val="center"/>
              <w:rPr>
                <w:color w:val="000000"/>
                <w:lang w:eastAsia="zh-CN"/>
              </w:rPr>
            </w:pPr>
            <w:r>
              <w:rPr>
                <w:rFonts w:hint="eastAsia"/>
                <w:color w:val="000000"/>
                <w:lang w:eastAsia="zh-CN"/>
              </w:rPr>
              <w:t>88560</w:t>
            </w:r>
          </w:p>
        </w:tc>
        <w:tc>
          <w:tcPr>
            <w:tcW w:w="1440" w:type="dxa"/>
            <w:tcBorders>
              <w:top w:val="single" w:color="auto" w:sz="4" w:space="0"/>
              <w:left w:val="single" w:color="auto" w:sz="4" w:space="0"/>
              <w:bottom w:val="single" w:color="auto" w:sz="4" w:space="0"/>
              <w:right w:val="single" w:color="auto" w:sz="4" w:space="0"/>
            </w:tcBorders>
          </w:tcPr>
          <w:p w14:paraId="795C9948">
            <w:pPr>
              <w:widowControl/>
              <w:jc w:val="both"/>
              <w:textAlignment w:val="center"/>
              <w:rPr>
                <w:color w:val="000000"/>
                <w:lang w:eastAsia="zh-CN"/>
              </w:rPr>
            </w:pPr>
          </w:p>
        </w:tc>
      </w:tr>
      <w:tr w14:paraId="7A3A4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1B4AE5">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1AB55257">
            <w:pPr>
              <w:widowControl/>
              <w:jc w:val="center"/>
              <w:textAlignment w:val="center"/>
              <w:rPr>
                <w:color w:val="000000"/>
                <w:lang w:eastAsia="zh-CN"/>
              </w:rPr>
            </w:pPr>
            <w:r>
              <w:rPr>
                <w:rFonts w:hint="eastAsia"/>
                <w:color w:val="000000"/>
                <w:lang w:eastAsia="zh-CN"/>
              </w:rPr>
              <w:t>朱砂路</w:t>
            </w:r>
          </w:p>
        </w:tc>
        <w:tc>
          <w:tcPr>
            <w:tcW w:w="2049" w:type="dxa"/>
            <w:tcBorders>
              <w:top w:val="single" w:color="auto" w:sz="4" w:space="0"/>
              <w:left w:val="single" w:color="auto" w:sz="4" w:space="0"/>
              <w:bottom w:val="single" w:color="auto" w:sz="4" w:space="0"/>
              <w:right w:val="single" w:color="auto" w:sz="4" w:space="0"/>
            </w:tcBorders>
            <w:vAlign w:val="center"/>
          </w:tcPr>
          <w:p w14:paraId="597951B2">
            <w:pPr>
              <w:widowControl/>
              <w:jc w:val="center"/>
              <w:textAlignment w:val="center"/>
              <w:rPr>
                <w:color w:val="000000"/>
                <w:lang w:eastAsia="zh-CN"/>
              </w:rPr>
            </w:pPr>
            <w:r>
              <w:rPr>
                <w:rFonts w:hint="eastAsia"/>
                <w:color w:val="000000"/>
                <w:lang w:eastAsia="zh-CN"/>
              </w:rPr>
              <w:t>新北宝路口</w:t>
            </w:r>
          </w:p>
        </w:tc>
        <w:tc>
          <w:tcPr>
            <w:tcW w:w="2243" w:type="dxa"/>
            <w:tcBorders>
              <w:top w:val="single" w:color="auto" w:sz="4" w:space="0"/>
              <w:left w:val="single" w:color="auto" w:sz="4" w:space="0"/>
              <w:bottom w:val="single" w:color="auto" w:sz="4" w:space="0"/>
              <w:right w:val="single" w:color="auto" w:sz="4" w:space="0"/>
            </w:tcBorders>
            <w:vAlign w:val="center"/>
          </w:tcPr>
          <w:p w14:paraId="78D9E9E4">
            <w:pPr>
              <w:widowControl/>
              <w:jc w:val="center"/>
              <w:textAlignment w:val="center"/>
              <w:rPr>
                <w:color w:val="000000"/>
                <w:lang w:eastAsia="zh-CN"/>
              </w:rPr>
            </w:pPr>
            <w:r>
              <w:rPr>
                <w:rFonts w:hint="eastAsia"/>
                <w:color w:val="000000"/>
                <w:lang w:eastAsia="zh-CN"/>
              </w:rPr>
              <w:t>三桥头</w:t>
            </w:r>
          </w:p>
        </w:tc>
        <w:tc>
          <w:tcPr>
            <w:tcW w:w="1485" w:type="dxa"/>
            <w:tcBorders>
              <w:top w:val="single" w:color="auto" w:sz="4" w:space="0"/>
              <w:left w:val="single" w:color="auto" w:sz="4" w:space="0"/>
              <w:bottom w:val="single" w:color="auto" w:sz="4" w:space="0"/>
              <w:right w:val="single" w:color="auto" w:sz="4" w:space="0"/>
            </w:tcBorders>
            <w:vAlign w:val="center"/>
          </w:tcPr>
          <w:p w14:paraId="3FDCD78B">
            <w:pPr>
              <w:widowControl/>
              <w:jc w:val="center"/>
              <w:textAlignment w:val="center"/>
              <w:rPr>
                <w:color w:val="000000"/>
                <w:lang w:eastAsia="zh-CN"/>
              </w:rPr>
            </w:pPr>
            <w:r>
              <w:rPr>
                <w:rFonts w:hint="eastAsia"/>
                <w:color w:val="000000"/>
                <w:lang w:eastAsia="zh-CN"/>
              </w:rPr>
              <w:t>29650</w:t>
            </w:r>
          </w:p>
        </w:tc>
        <w:tc>
          <w:tcPr>
            <w:tcW w:w="1440" w:type="dxa"/>
            <w:tcBorders>
              <w:top w:val="single" w:color="auto" w:sz="4" w:space="0"/>
              <w:left w:val="single" w:color="auto" w:sz="4" w:space="0"/>
              <w:bottom w:val="single" w:color="auto" w:sz="4" w:space="0"/>
              <w:right w:val="single" w:color="auto" w:sz="4" w:space="0"/>
            </w:tcBorders>
          </w:tcPr>
          <w:p w14:paraId="1A6C7320">
            <w:pPr>
              <w:widowControl/>
              <w:jc w:val="both"/>
              <w:textAlignment w:val="center"/>
              <w:rPr>
                <w:color w:val="000000"/>
                <w:lang w:eastAsia="zh-CN"/>
              </w:rPr>
            </w:pPr>
          </w:p>
        </w:tc>
      </w:tr>
      <w:tr w14:paraId="28A5E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9CDC5C">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1B8D116F">
            <w:pPr>
              <w:widowControl/>
              <w:jc w:val="center"/>
              <w:textAlignment w:val="center"/>
              <w:rPr>
                <w:color w:val="000000"/>
                <w:lang w:eastAsia="zh-CN"/>
              </w:rPr>
            </w:pPr>
            <w:r>
              <w:rPr>
                <w:rFonts w:hint="eastAsia"/>
                <w:color w:val="000000"/>
                <w:lang w:eastAsia="zh-CN"/>
              </w:rPr>
              <w:t>永顺大道（一）</w:t>
            </w:r>
          </w:p>
        </w:tc>
        <w:tc>
          <w:tcPr>
            <w:tcW w:w="2049" w:type="dxa"/>
            <w:tcBorders>
              <w:top w:val="single" w:color="auto" w:sz="4" w:space="0"/>
              <w:left w:val="single" w:color="auto" w:sz="4" w:space="0"/>
              <w:bottom w:val="single" w:color="auto" w:sz="4" w:space="0"/>
              <w:right w:val="single" w:color="auto" w:sz="4" w:space="0"/>
            </w:tcBorders>
            <w:vAlign w:val="center"/>
          </w:tcPr>
          <w:p w14:paraId="232AFC06">
            <w:pPr>
              <w:widowControl/>
              <w:jc w:val="center"/>
              <w:textAlignment w:val="center"/>
              <w:rPr>
                <w:color w:val="000000"/>
                <w:lang w:eastAsia="zh-CN"/>
              </w:rPr>
            </w:pPr>
            <w:r>
              <w:rPr>
                <w:rFonts w:hint="eastAsia"/>
                <w:color w:val="000000"/>
                <w:lang w:eastAsia="zh-CN"/>
              </w:rPr>
              <w:t>永安路</w:t>
            </w:r>
          </w:p>
        </w:tc>
        <w:tc>
          <w:tcPr>
            <w:tcW w:w="2243" w:type="dxa"/>
            <w:tcBorders>
              <w:top w:val="single" w:color="auto" w:sz="4" w:space="0"/>
              <w:left w:val="single" w:color="auto" w:sz="4" w:space="0"/>
              <w:bottom w:val="single" w:color="auto" w:sz="4" w:space="0"/>
              <w:right w:val="single" w:color="auto" w:sz="4" w:space="0"/>
            </w:tcBorders>
            <w:vAlign w:val="center"/>
          </w:tcPr>
          <w:p w14:paraId="791F962F">
            <w:pPr>
              <w:widowControl/>
              <w:jc w:val="center"/>
              <w:textAlignment w:val="center"/>
              <w:rPr>
                <w:color w:val="000000"/>
                <w:lang w:eastAsia="zh-CN"/>
              </w:rPr>
            </w:pPr>
            <w:r>
              <w:rPr>
                <w:rFonts w:hint="eastAsia"/>
                <w:color w:val="000000"/>
                <w:lang w:eastAsia="zh-CN"/>
              </w:rPr>
              <w:t>万润豪庭路口</w:t>
            </w:r>
          </w:p>
        </w:tc>
        <w:tc>
          <w:tcPr>
            <w:tcW w:w="1485" w:type="dxa"/>
            <w:tcBorders>
              <w:top w:val="single" w:color="auto" w:sz="4" w:space="0"/>
              <w:left w:val="single" w:color="auto" w:sz="4" w:space="0"/>
              <w:bottom w:val="single" w:color="auto" w:sz="4" w:space="0"/>
              <w:right w:val="single" w:color="auto" w:sz="4" w:space="0"/>
            </w:tcBorders>
            <w:vAlign w:val="center"/>
          </w:tcPr>
          <w:p w14:paraId="61222829">
            <w:pPr>
              <w:widowControl/>
              <w:jc w:val="center"/>
              <w:textAlignment w:val="center"/>
              <w:rPr>
                <w:color w:val="000000"/>
                <w:lang w:eastAsia="zh-CN"/>
              </w:rPr>
            </w:pPr>
            <w:r>
              <w:rPr>
                <w:rFonts w:hint="eastAsia"/>
                <w:color w:val="000000"/>
                <w:lang w:eastAsia="zh-CN"/>
              </w:rPr>
              <w:t>36690</w:t>
            </w:r>
          </w:p>
        </w:tc>
        <w:tc>
          <w:tcPr>
            <w:tcW w:w="1440" w:type="dxa"/>
            <w:tcBorders>
              <w:top w:val="single" w:color="auto" w:sz="4" w:space="0"/>
              <w:left w:val="single" w:color="auto" w:sz="4" w:space="0"/>
              <w:bottom w:val="single" w:color="auto" w:sz="4" w:space="0"/>
              <w:right w:val="single" w:color="auto" w:sz="4" w:space="0"/>
            </w:tcBorders>
          </w:tcPr>
          <w:p w14:paraId="0DB5C222">
            <w:pPr>
              <w:widowControl/>
              <w:jc w:val="both"/>
              <w:textAlignment w:val="center"/>
              <w:rPr>
                <w:color w:val="000000"/>
                <w:lang w:eastAsia="zh-CN"/>
              </w:rPr>
            </w:pPr>
          </w:p>
        </w:tc>
      </w:tr>
      <w:tr w14:paraId="625C6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412901">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0554CC2A">
            <w:pPr>
              <w:widowControl/>
              <w:jc w:val="center"/>
              <w:textAlignment w:val="center"/>
              <w:rPr>
                <w:color w:val="000000"/>
                <w:lang w:eastAsia="zh-CN"/>
              </w:rPr>
            </w:pPr>
            <w:r>
              <w:rPr>
                <w:rFonts w:hint="eastAsia"/>
                <w:color w:val="000000"/>
                <w:lang w:eastAsia="zh-CN"/>
              </w:rPr>
              <w:t>育才路</w:t>
            </w:r>
          </w:p>
        </w:tc>
        <w:tc>
          <w:tcPr>
            <w:tcW w:w="2049" w:type="dxa"/>
            <w:tcBorders>
              <w:top w:val="single" w:color="auto" w:sz="4" w:space="0"/>
              <w:left w:val="single" w:color="auto" w:sz="4" w:space="0"/>
              <w:bottom w:val="single" w:color="auto" w:sz="4" w:space="0"/>
              <w:right w:val="single" w:color="auto" w:sz="4" w:space="0"/>
            </w:tcBorders>
            <w:vAlign w:val="center"/>
          </w:tcPr>
          <w:p w14:paraId="10999DAD">
            <w:pPr>
              <w:widowControl/>
              <w:jc w:val="center"/>
              <w:textAlignment w:val="center"/>
              <w:rPr>
                <w:color w:val="000000"/>
                <w:lang w:eastAsia="zh-CN"/>
              </w:rPr>
            </w:pPr>
            <w:r>
              <w:rPr>
                <w:rFonts w:hint="eastAsia"/>
                <w:color w:val="000000"/>
                <w:lang w:eastAsia="zh-CN"/>
              </w:rPr>
              <w:t>塘岸路口</w:t>
            </w:r>
          </w:p>
        </w:tc>
        <w:tc>
          <w:tcPr>
            <w:tcW w:w="2243" w:type="dxa"/>
            <w:tcBorders>
              <w:top w:val="single" w:color="auto" w:sz="4" w:space="0"/>
              <w:left w:val="single" w:color="auto" w:sz="4" w:space="0"/>
              <w:bottom w:val="single" w:color="auto" w:sz="4" w:space="0"/>
              <w:right w:val="single" w:color="auto" w:sz="4" w:space="0"/>
            </w:tcBorders>
            <w:vAlign w:val="center"/>
          </w:tcPr>
          <w:p w14:paraId="70497F8C">
            <w:pPr>
              <w:widowControl/>
              <w:jc w:val="center"/>
              <w:textAlignment w:val="center"/>
              <w:rPr>
                <w:color w:val="000000"/>
                <w:lang w:eastAsia="zh-CN"/>
              </w:rPr>
            </w:pPr>
            <w:r>
              <w:rPr>
                <w:rFonts w:hint="eastAsia"/>
                <w:color w:val="000000"/>
                <w:lang w:eastAsia="zh-CN"/>
              </w:rPr>
              <w:t>实验中学</w:t>
            </w:r>
          </w:p>
        </w:tc>
        <w:tc>
          <w:tcPr>
            <w:tcW w:w="1485" w:type="dxa"/>
            <w:tcBorders>
              <w:top w:val="single" w:color="auto" w:sz="4" w:space="0"/>
              <w:left w:val="single" w:color="auto" w:sz="4" w:space="0"/>
              <w:bottom w:val="single" w:color="auto" w:sz="4" w:space="0"/>
              <w:right w:val="single" w:color="auto" w:sz="4" w:space="0"/>
            </w:tcBorders>
            <w:vAlign w:val="center"/>
          </w:tcPr>
          <w:p w14:paraId="2F24928D">
            <w:pPr>
              <w:widowControl/>
              <w:jc w:val="center"/>
              <w:textAlignment w:val="center"/>
              <w:rPr>
                <w:color w:val="000000"/>
                <w:lang w:eastAsia="zh-CN"/>
              </w:rPr>
            </w:pPr>
            <w:r>
              <w:rPr>
                <w:rFonts w:hint="eastAsia"/>
                <w:color w:val="000000"/>
                <w:lang w:eastAsia="zh-CN"/>
              </w:rPr>
              <w:t>44250</w:t>
            </w:r>
          </w:p>
        </w:tc>
        <w:tc>
          <w:tcPr>
            <w:tcW w:w="1440" w:type="dxa"/>
            <w:tcBorders>
              <w:top w:val="single" w:color="auto" w:sz="4" w:space="0"/>
              <w:left w:val="single" w:color="auto" w:sz="4" w:space="0"/>
              <w:bottom w:val="single" w:color="auto" w:sz="4" w:space="0"/>
              <w:right w:val="single" w:color="auto" w:sz="4" w:space="0"/>
            </w:tcBorders>
          </w:tcPr>
          <w:p w14:paraId="4DA9974C">
            <w:pPr>
              <w:widowControl/>
              <w:jc w:val="both"/>
              <w:textAlignment w:val="center"/>
              <w:rPr>
                <w:color w:val="000000"/>
                <w:lang w:eastAsia="zh-CN"/>
              </w:rPr>
            </w:pPr>
          </w:p>
        </w:tc>
      </w:tr>
      <w:tr w14:paraId="105BB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2AA8AF">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6F3F18C3">
            <w:pPr>
              <w:widowControl/>
              <w:jc w:val="center"/>
              <w:textAlignment w:val="center"/>
              <w:rPr>
                <w:color w:val="000000"/>
                <w:lang w:eastAsia="zh-CN"/>
              </w:rPr>
            </w:pPr>
            <w:r>
              <w:rPr>
                <w:rFonts w:hint="eastAsia"/>
                <w:color w:val="000000"/>
                <w:lang w:eastAsia="zh-CN"/>
              </w:rPr>
              <w:t>城东二路（二）</w:t>
            </w:r>
          </w:p>
        </w:tc>
        <w:tc>
          <w:tcPr>
            <w:tcW w:w="2049" w:type="dxa"/>
            <w:tcBorders>
              <w:top w:val="single" w:color="auto" w:sz="4" w:space="0"/>
              <w:left w:val="single" w:color="auto" w:sz="4" w:space="0"/>
              <w:bottom w:val="single" w:color="auto" w:sz="4" w:space="0"/>
              <w:right w:val="single" w:color="auto" w:sz="4" w:space="0"/>
            </w:tcBorders>
            <w:vAlign w:val="center"/>
          </w:tcPr>
          <w:p w14:paraId="2124EA20">
            <w:pPr>
              <w:widowControl/>
              <w:jc w:val="center"/>
              <w:textAlignment w:val="center"/>
              <w:rPr>
                <w:color w:val="000000"/>
                <w:lang w:eastAsia="zh-CN"/>
              </w:rPr>
            </w:pPr>
            <w:r>
              <w:rPr>
                <w:rFonts w:hint="eastAsia"/>
                <w:color w:val="000000"/>
                <w:lang w:eastAsia="zh-CN"/>
              </w:rPr>
              <w:t>龙颈路口</w:t>
            </w:r>
          </w:p>
        </w:tc>
        <w:tc>
          <w:tcPr>
            <w:tcW w:w="2243" w:type="dxa"/>
            <w:tcBorders>
              <w:top w:val="single" w:color="auto" w:sz="4" w:space="0"/>
              <w:left w:val="single" w:color="auto" w:sz="4" w:space="0"/>
              <w:bottom w:val="single" w:color="auto" w:sz="4" w:space="0"/>
              <w:right w:val="single" w:color="auto" w:sz="4" w:space="0"/>
            </w:tcBorders>
            <w:vAlign w:val="center"/>
          </w:tcPr>
          <w:p w14:paraId="0C875EFB">
            <w:pPr>
              <w:widowControl/>
              <w:jc w:val="center"/>
              <w:textAlignment w:val="center"/>
              <w:rPr>
                <w:color w:val="000000"/>
                <w:lang w:eastAsia="zh-CN"/>
              </w:rPr>
            </w:pPr>
            <w:r>
              <w:rPr>
                <w:rFonts w:hint="eastAsia"/>
                <w:color w:val="000000"/>
                <w:lang w:eastAsia="zh-CN"/>
              </w:rPr>
              <w:t>印塘路口红绿灯</w:t>
            </w:r>
          </w:p>
        </w:tc>
        <w:tc>
          <w:tcPr>
            <w:tcW w:w="1485" w:type="dxa"/>
            <w:tcBorders>
              <w:top w:val="single" w:color="auto" w:sz="4" w:space="0"/>
              <w:left w:val="single" w:color="auto" w:sz="4" w:space="0"/>
              <w:bottom w:val="single" w:color="auto" w:sz="4" w:space="0"/>
              <w:right w:val="single" w:color="auto" w:sz="4" w:space="0"/>
            </w:tcBorders>
            <w:vAlign w:val="center"/>
          </w:tcPr>
          <w:p w14:paraId="4B1B2A1F">
            <w:pPr>
              <w:widowControl/>
              <w:jc w:val="center"/>
              <w:textAlignment w:val="center"/>
              <w:rPr>
                <w:color w:val="000000"/>
                <w:lang w:eastAsia="zh-CN"/>
              </w:rPr>
            </w:pPr>
            <w:r>
              <w:rPr>
                <w:rFonts w:hint="eastAsia"/>
                <w:color w:val="000000"/>
                <w:lang w:eastAsia="zh-CN"/>
              </w:rPr>
              <w:t>12920</w:t>
            </w:r>
          </w:p>
        </w:tc>
        <w:tc>
          <w:tcPr>
            <w:tcW w:w="1440" w:type="dxa"/>
            <w:tcBorders>
              <w:top w:val="single" w:color="auto" w:sz="4" w:space="0"/>
              <w:left w:val="single" w:color="auto" w:sz="4" w:space="0"/>
              <w:bottom w:val="single" w:color="auto" w:sz="4" w:space="0"/>
              <w:right w:val="single" w:color="auto" w:sz="4" w:space="0"/>
            </w:tcBorders>
          </w:tcPr>
          <w:p w14:paraId="3E5F81FD">
            <w:pPr>
              <w:widowControl/>
              <w:jc w:val="both"/>
              <w:textAlignment w:val="center"/>
              <w:rPr>
                <w:color w:val="000000"/>
                <w:lang w:eastAsia="zh-CN"/>
              </w:rPr>
            </w:pPr>
          </w:p>
        </w:tc>
      </w:tr>
      <w:tr w14:paraId="1349C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52BA28">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76A33F7A">
            <w:pPr>
              <w:widowControl/>
              <w:jc w:val="center"/>
              <w:textAlignment w:val="center"/>
              <w:rPr>
                <w:color w:val="000000"/>
                <w:lang w:eastAsia="zh-CN"/>
              </w:rPr>
            </w:pPr>
            <w:r>
              <w:rPr>
                <w:rFonts w:hint="eastAsia"/>
                <w:color w:val="000000"/>
                <w:lang w:eastAsia="zh-CN"/>
              </w:rPr>
              <w:t>城南二路（四）</w:t>
            </w:r>
          </w:p>
        </w:tc>
        <w:tc>
          <w:tcPr>
            <w:tcW w:w="2049" w:type="dxa"/>
            <w:tcBorders>
              <w:top w:val="single" w:color="auto" w:sz="4" w:space="0"/>
              <w:left w:val="single" w:color="auto" w:sz="4" w:space="0"/>
              <w:bottom w:val="single" w:color="auto" w:sz="4" w:space="0"/>
              <w:right w:val="single" w:color="auto" w:sz="4" w:space="0"/>
            </w:tcBorders>
            <w:vAlign w:val="center"/>
          </w:tcPr>
          <w:p w14:paraId="42EA8BD3">
            <w:pPr>
              <w:widowControl/>
              <w:jc w:val="center"/>
              <w:textAlignment w:val="center"/>
              <w:rPr>
                <w:color w:val="000000"/>
                <w:lang w:eastAsia="zh-CN"/>
              </w:rPr>
            </w:pPr>
            <w:r>
              <w:rPr>
                <w:rFonts w:hint="eastAsia"/>
                <w:color w:val="000000"/>
                <w:lang w:eastAsia="zh-CN"/>
              </w:rPr>
              <w:t>永泰阳光城路口</w:t>
            </w:r>
          </w:p>
        </w:tc>
        <w:tc>
          <w:tcPr>
            <w:tcW w:w="2243" w:type="dxa"/>
            <w:tcBorders>
              <w:top w:val="single" w:color="auto" w:sz="4" w:space="0"/>
              <w:left w:val="single" w:color="auto" w:sz="4" w:space="0"/>
              <w:bottom w:val="single" w:color="auto" w:sz="4" w:space="0"/>
              <w:right w:val="single" w:color="auto" w:sz="4" w:space="0"/>
            </w:tcBorders>
            <w:vAlign w:val="center"/>
          </w:tcPr>
          <w:p w14:paraId="0C7A9DB5">
            <w:pPr>
              <w:widowControl/>
              <w:jc w:val="center"/>
              <w:textAlignment w:val="center"/>
              <w:rPr>
                <w:color w:val="000000"/>
                <w:lang w:eastAsia="zh-CN"/>
              </w:rPr>
            </w:pPr>
            <w:r>
              <w:rPr>
                <w:rFonts w:hint="eastAsia"/>
                <w:color w:val="000000"/>
                <w:lang w:eastAsia="zh-CN"/>
              </w:rPr>
              <w:t>塘岸路口（精通富贵新城边）</w:t>
            </w:r>
          </w:p>
        </w:tc>
        <w:tc>
          <w:tcPr>
            <w:tcW w:w="1485" w:type="dxa"/>
            <w:tcBorders>
              <w:top w:val="single" w:color="auto" w:sz="4" w:space="0"/>
              <w:left w:val="single" w:color="auto" w:sz="4" w:space="0"/>
              <w:bottom w:val="single" w:color="auto" w:sz="4" w:space="0"/>
              <w:right w:val="single" w:color="auto" w:sz="4" w:space="0"/>
            </w:tcBorders>
            <w:vAlign w:val="center"/>
          </w:tcPr>
          <w:p w14:paraId="6C408EAE">
            <w:pPr>
              <w:widowControl/>
              <w:jc w:val="center"/>
              <w:textAlignment w:val="center"/>
              <w:rPr>
                <w:color w:val="000000"/>
                <w:lang w:eastAsia="zh-CN"/>
              </w:rPr>
            </w:pPr>
            <w:r>
              <w:rPr>
                <w:rFonts w:hint="eastAsia"/>
                <w:color w:val="000000"/>
                <w:lang w:eastAsia="zh-CN"/>
              </w:rPr>
              <w:t>76040</w:t>
            </w:r>
          </w:p>
        </w:tc>
        <w:tc>
          <w:tcPr>
            <w:tcW w:w="1440" w:type="dxa"/>
            <w:tcBorders>
              <w:top w:val="single" w:color="auto" w:sz="4" w:space="0"/>
              <w:left w:val="single" w:color="auto" w:sz="4" w:space="0"/>
              <w:bottom w:val="single" w:color="auto" w:sz="4" w:space="0"/>
              <w:right w:val="single" w:color="auto" w:sz="4" w:space="0"/>
            </w:tcBorders>
          </w:tcPr>
          <w:p w14:paraId="4FBF12DB">
            <w:pPr>
              <w:widowControl/>
              <w:jc w:val="both"/>
              <w:textAlignment w:val="center"/>
              <w:rPr>
                <w:color w:val="000000"/>
                <w:lang w:eastAsia="zh-CN"/>
              </w:rPr>
            </w:pPr>
          </w:p>
        </w:tc>
      </w:tr>
      <w:tr w14:paraId="51216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266C33">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273CF53B">
            <w:pPr>
              <w:widowControl/>
              <w:jc w:val="both"/>
              <w:textAlignment w:val="center"/>
              <w:rPr>
                <w:color w:val="000000"/>
                <w:lang w:eastAsia="zh-CN"/>
              </w:rPr>
            </w:pPr>
            <w:r>
              <w:rPr>
                <w:rFonts w:hint="eastAsia"/>
                <w:color w:val="000000"/>
                <w:lang w:eastAsia="zh-CN"/>
              </w:rPr>
              <w:t>（二）本项小计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69AEA46F">
            <w:pPr>
              <w:widowControl/>
              <w:jc w:val="center"/>
              <w:textAlignment w:val="center"/>
              <w:rPr>
                <w:color w:val="000000"/>
                <w:lang w:eastAsia="zh-CN"/>
              </w:rPr>
            </w:pPr>
            <w:r>
              <w:rPr>
                <w:rFonts w:hint="eastAsia"/>
                <w:color w:val="000000"/>
                <w:lang w:eastAsia="zh-CN"/>
              </w:rPr>
              <w:t>1091460</w:t>
            </w:r>
          </w:p>
        </w:tc>
        <w:tc>
          <w:tcPr>
            <w:tcW w:w="1440" w:type="dxa"/>
            <w:tcBorders>
              <w:top w:val="single" w:color="auto" w:sz="4" w:space="0"/>
              <w:left w:val="single" w:color="auto" w:sz="4" w:space="0"/>
              <w:bottom w:val="single" w:color="auto" w:sz="4" w:space="0"/>
              <w:right w:val="single" w:color="auto" w:sz="4" w:space="0"/>
            </w:tcBorders>
          </w:tcPr>
          <w:p w14:paraId="3D5779D9">
            <w:pPr>
              <w:widowControl/>
              <w:jc w:val="both"/>
              <w:textAlignment w:val="center"/>
              <w:rPr>
                <w:color w:val="000000"/>
                <w:lang w:eastAsia="zh-CN"/>
              </w:rPr>
            </w:pPr>
          </w:p>
        </w:tc>
      </w:tr>
      <w:tr w14:paraId="5935B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bottom"/>
          </w:tcPr>
          <w:p w14:paraId="63EC88E8">
            <w:pPr>
              <w:jc w:val="both"/>
              <w:rPr>
                <w:lang w:eastAsia="zh-CN"/>
              </w:rPr>
            </w:pPr>
            <w:r>
              <w:rPr>
                <w:rFonts w:hint="eastAsia"/>
                <w:b/>
                <w:bCs/>
                <w:sz w:val="24"/>
                <w:lang w:eastAsia="zh-CN"/>
              </w:rPr>
              <w:t>（三）城区次干道</w:t>
            </w:r>
          </w:p>
        </w:tc>
      </w:tr>
      <w:tr w14:paraId="07556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076521">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3A763FEB">
            <w:pPr>
              <w:widowControl/>
              <w:jc w:val="center"/>
              <w:textAlignment w:val="center"/>
              <w:rPr>
                <w:color w:val="000000"/>
                <w:lang w:eastAsia="zh-CN"/>
              </w:rPr>
            </w:pPr>
            <w:r>
              <w:rPr>
                <w:rFonts w:hint="eastAsia"/>
                <w:color w:val="000000"/>
                <w:lang w:eastAsia="zh-CN"/>
              </w:rPr>
              <w:t>司法局门前道路</w:t>
            </w:r>
          </w:p>
        </w:tc>
        <w:tc>
          <w:tcPr>
            <w:tcW w:w="2049" w:type="dxa"/>
            <w:tcBorders>
              <w:top w:val="single" w:color="auto" w:sz="4" w:space="0"/>
              <w:left w:val="single" w:color="auto" w:sz="4" w:space="0"/>
              <w:bottom w:val="single" w:color="auto" w:sz="4" w:space="0"/>
              <w:right w:val="single" w:color="auto" w:sz="4" w:space="0"/>
            </w:tcBorders>
            <w:vAlign w:val="center"/>
          </w:tcPr>
          <w:p w14:paraId="31FDFD7C">
            <w:pPr>
              <w:widowControl/>
              <w:jc w:val="center"/>
              <w:textAlignment w:val="center"/>
              <w:rPr>
                <w:color w:val="000000"/>
                <w:lang w:eastAsia="zh-CN"/>
              </w:rPr>
            </w:pPr>
            <w:r>
              <w:rPr>
                <w:rFonts w:hint="eastAsia"/>
                <w:color w:val="000000"/>
                <w:lang w:eastAsia="zh-CN"/>
              </w:rPr>
              <w:t>荔枝场一路（御翠园路口）</w:t>
            </w:r>
          </w:p>
        </w:tc>
        <w:tc>
          <w:tcPr>
            <w:tcW w:w="2243" w:type="dxa"/>
            <w:tcBorders>
              <w:top w:val="single" w:color="auto" w:sz="4" w:space="0"/>
              <w:left w:val="single" w:color="auto" w:sz="4" w:space="0"/>
              <w:bottom w:val="single" w:color="auto" w:sz="4" w:space="0"/>
              <w:right w:val="single" w:color="auto" w:sz="4" w:space="0"/>
            </w:tcBorders>
            <w:vAlign w:val="center"/>
          </w:tcPr>
          <w:p w14:paraId="29BD211B">
            <w:pPr>
              <w:widowControl/>
              <w:jc w:val="center"/>
              <w:textAlignment w:val="center"/>
              <w:rPr>
                <w:color w:val="000000"/>
                <w:lang w:eastAsia="zh-CN"/>
              </w:rPr>
            </w:pPr>
            <w:r>
              <w:rPr>
                <w:rFonts w:hint="eastAsia"/>
                <w:color w:val="000000"/>
                <w:lang w:eastAsia="zh-CN"/>
              </w:rPr>
              <w:t>城南二路</w:t>
            </w:r>
          </w:p>
        </w:tc>
        <w:tc>
          <w:tcPr>
            <w:tcW w:w="1485" w:type="dxa"/>
            <w:tcBorders>
              <w:top w:val="single" w:color="auto" w:sz="4" w:space="0"/>
              <w:left w:val="single" w:color="auto" w:sz="4" w:space="0"/>
              <w:bottom w:val="single" w:color="auto" w:sz="4" w:space="0"/>
              <w:right w:val="single" w:color="auto" w:sz="4" w:space="0"/>
            </w:tcBorders>
            <w:vAlign w:val="center"/>
          </w:tcPr>
          <w:p w14:paraId="4938BDC9">
            <w:pPr>
              <w:widowControl/>
              <w:jc w:val="center"/>
              <w:textAlignment w:val="center"/>
              <w:rPr>
                <w:color w:val="000000"/>
                <w:lang w:eastAsia="zh-CN"/>
              </w:rPr>
            </w:pPr>
            <w:r>
              <w:rPr>
                <w:rFonts w:hint="eastAsia"/>
                <w:color w:val="000000"/>
                <w:lang w:eastAsia="zh-CN"/>
              </w:rPr>
              <w:t>26040</w:t>
            </w:r>
          </w:p>
        </w:tc>
        <w:tc>
          <w:tcPr>
            <w:tcW w:w="1440" w:type="dxa"/>
            <w:tcBorders>
              <w:top w:val="single" w:color="auto" w:sz="4" w:space="0"/>
              <w:left w:val="single" w:color="auto" w:sz="4" w:space="0"/>
              <w:bottom w:val="single" w:color="auto" w:sz="4" w:space="0"/>
              <w:right w:val="single" w:color="auto" w:sz="4" w:space="0"/>
            </w:tcBorders>
          </w:tcPr>
          <w:p w14:paraId="06554A75">
            <w:pPr>
              <w:widowControl/>
              <w:jc w:val="both"/>
              <w:textAlignment w:val="center"/>
              <w:rPr>
                <w:color w:val="000000"/>
                <w:lang w:eastAsia="zh-CN"/>
              </w:rPr>
            </w:pPr>
          </w:p>
        </w:tc>
      </w:tr>
      <w:tr w14:paraId="2616F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262A75">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22DB3F11">
            <w:pPr>
              <w:widowControl/>
              <w:jc w:val="center"/>
              <w:textAlignment w:val="center"/>
              <w:rPr>
                <w:color w:val="000000"/>
                <w:lang w:eastAsia="zh-CN"/>
              </w:rPr>
            </w:pPr>
            <w:r>
              <w:rPr>
                <w:rFonts w:hint="eastAsia"/>
                <w:color w:val="000000"/>
                <w:lang w:eastAsia="zh-CN"/>
              </w:rPr>
              <w:t>永安西路（二）</w:t>
            </w:r>
          </w:p>
        </w:tc>
        <w:tc>
          <w:tcPr>
            <w:tcW w:w="2049" w:type="dxa"/>
            <w:tcBorders>
              <w:top w:val="single" w:color="auto" w:sz="4" w:space="0"/>
              <w:left w:val="single" w:color="auto" w:sz="4" w:space="0"/>
              <w:bottom w:val="single" w:color="auto" w:sz="4" w:space="0"/>
              <w:right w:val="single" w:color="auto" w:sz="4" w:space="0"/>
            </w:tcBorders>
            <w:vAlign w:val="center"/>
          </w:tcPr>
          <w:p w14:paraId="59C3D5A3">
            <w:pPr>
              <w:widowControl/>
              <w:textAlignment w:val="center"/>
              <w:rPr>
                <w:color w:val="000000"/>
                <w:lang w:eastAsia="zh-CN"/>
              </w:rPr>
            </w:pPr>
            <w:r>
              <w:rPr>
                <w:rFonts w:hint="eastAsia"/>
                <w:color w:val="000000"/>
                <w:lang w:eastAsia="zh-CN"/>
              </w:rPr>
              <w:t>永顺大道（乡贤公园路口）</w:t>
            </w:r>
          </w:p>
        </w:tc>
        <w:tc>
          <w:tcPr>
            <w:tcW w:w="2243" w:type="dxa"/>
            <w:tcBorders>
              <w:top w:val="single" w:color="auto" w:sz="4" w:space="0"/>
              <w:left w:val="single" w:color="auto" w:sz="4" w:space="0"/>
              <w:bottom w:val="single" w:color="auto" w:sz="4" w:space="0"/>
              <w:right w:val="single" w:color="auto" w:sz="4" w:space="0"/>
            </w:tcBorders>
            <w:vAlign w:val="center"/>
          </w:tcPr>
          <w:p w14:paraId="012B8744">
            <w:pPr>
              <w:widowControl/>
              <w:textAlignment w:val="center"/>
              <w:rPr>
                <w:color w:val="000000"/>
                <w:lang w:eastAsia="zh-CN"/>
              </w:rPr>
            </w:pPr>
            <w:r>
              <w:rPr>
                <w:rFonts w:hint="eastAsia"/>
                <w:color w:val="000000"/>
                <w:lang w:eastAsia="zh-CN"/>
              </w:rPr>
              <w:t>玉容一级公路（永顺公馆路口）</w:t>
            </w:r>
          </w:p>
        </w:tc>
        <w:tc>
          <w:tcPr>
            <w:tcW w:w="1485" w:type="dxa"/>
            <w:tcBorders>
              <w:top w:val="single" w:color="auto" w:sz="4" w:space="0"/>
              <w:left w:val="single" w:color="auto" w:sz="4" w:space="0"/>
              <w:bottom w:val="single" w:color="auto" w:sz="4" w:space="0"/>
              <w:right w:val="single" w:color="auto" w:sz="4" w:space="0"/>
            </w:tcBorders>
            <w:vAlign w:val="center"/>
          </w:tcPr>
          <w:p w14:paraId="0615C4C1">
            <w:pPr>
              <w:widowControl/>
              <w:jc w:val="center"/>
              <w:textAlignment w:val="center"/>
              <w:rPr>
                <w:color w:val="000000"/>
                <w:lang w:eastAsia="zh-CN"/>
              </w:rPr>
            </w:pPr>
            <w:r>
              <w:rPr>
                <w:rFonts w:hint="eastAsia"/>
                <w:color w:val="000000"/>
                <w:lang w:eastAsia="zh-CN"/>
              </w:rPr>
              <w:t>13410</w:t>
            </w:r>
          </w:p>
        </w:tc>
        <w:tc>
          <w:tcPr>
            <w:tcW w:w="1440" w:type="dxa"/>
            <w:tcBorders>
              <w:top w:val="single" w:color="auto" w:sz="4" w:space="0"/>
              <w:left w:val="single" w:color="auto" w:sz="4" w:space="0"/>
              <w:bottom w:val="single" w:color="auto" w:sz="4" w:space="0"/>
              <w:right w:val="single" w:color="auto" w:sz="4" w:space="0"/>
            </w:tcBorders>
          </w:tcPr>
          <w:p w14:paraId="7835BE26">
            <w:pPr>
              <w:widowControl/>
              <w:jc w:val="both"/>
              <w:textAlignment w:val="center"/>
              <w:rPr>
                <w:color w:val="000000"/>
                <w:lang w:eastAsia="zh-CN"/>
              </w:rPr>
            </w:pPr>
          </w:p>
        </w:tc>
      </w:tr>
      <w:tr w14:paraId="0E454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5BCA36">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2ACCECAD">
            <w:pPr>
              <w:widowControl/>
              <w:jc w:val="center"/>
              <w:textAlignment w:val="center"/>
              <w:rPr>
                <w:color w:val="000000"/>
                <w:lang w:eastAsia="zh-CN"/>
              </w:rPr>
            </w:pPr>
            <w:r>
              <w:rPr>
                <w:rFonts w:hint="eastAsia"/>
                <w:color w:val="000000"/>
                <w:lang w:eastAsia="zh-CN"/>
              </w:rPr>
              <w:t>南园一路</w:t>
            </w:r>
          </w:p>
        </w:tc>
        <w:tc>
          <w:tcPr>
            <w:tcW w:w="2049" w:type="dxa"/>
            <w:tcBorders>
              <w:top w:val="single" w:color="auto" w:sz="4" w:space="0"/>
              <w:left w:val="single" w:color="auto" w:sz="4" w:space="0"/>
              <w:bottom w:val="single" w:color="auto" w:sz="4" w:space="0"/>
              <w:right w:val="single" w:color="auto" w:sz="4" w:space="0"/>
            </w:tcBorders>
            <w:vAlign w:val="center"/>
          </w:tcPr>
          <w:p w14:paraId="7C8C3347">
            <w:pPr>
              <w:widowControl/>
              <w:jc w:val="center"/>
              <w:textAlignment w:val="center"/>
              <w:rPr>
                <w:color w:val="000000"/>
                <w:lang w:eastAsia="zh-CN"/>
              </w:rPr>
            </w:pPr>
            <w:r>
              <w:rPr>
                <w:rFonts w:hint="eastAsia"/>
                <w:color w:val="000000"/>
                <w:lang w:eastAsia="zh-CN"/>
              </w:rPr>
              <w:t>南园小区门口</w:t>
            </w:r>
          </w:p>
        </w:tc>
        <w:tc>
          <w:tcPr>
            <w:tcW w:w="2243" w:type="dxa"/>
            <w:tcBorders>
              <w:top w:val="single" w:color="auto" w:sz="4" w:space="0"/>
              <w:left w:val="single" w:color="auto" w:sz="4" w:space="0"/>
              <w:bottom w:val="single" w:color="auto" w:sz="4" w:space="0"/>
              <w:right w:val="single" w:color="auto" w:sz="4" w:space="0"/>
            </w:tcBorders>
            <w:vAlign w:val="center"/>
          </w:tcPr>
          <w:p w14:paraId="07C78FB4">
            <w:pPr>
              <w:widowControl/>
              <w:jc w:val="center"/>
              <w:textAlignment w:val="center"/>
              <w:rPr>
                <w:color w:val="000000"/>
                <w:lang w:eastAsia="zh-CN"/>
              </w:rPr>
            </w:pPr>
            <w:r>
              <w:rPr>
                <w:rFonts w:hint="eastAsia"/>
                <w:color w:val="000000"/>
                <w:lang w:eastAsia="zh-CN"/>
              </w:rPr>
              <w:t>南站辅道</w:t>
            </w:r>
          </w:p>
        </w:tc>
        <w:tc>
          <w:tcPr>
            <w:tcW w:w="1485" w:type="dxa"/>
            <w:tcBorders>
              <w:top w:val="single" w:color="auto" w:sz="4" w:space="0"/>
              <w:left w:val="single" w:color="auto" w:sz="4" w:space="0"/>
              <w:bottom w:val="single" w:color="auto" w:sz="4" w:space="0"/>
              <w:right w:val="single" w:color="auto" w:sz="4" w:space="0"/>
            </w:tcBorders>
            <w:vAlign w:val="center"/>
          </w:tcPr>
          <w:p w14:paraId="79BA6DC1">
            <w:pPr>
              <w:widowControl/>
              <w:jc w:val="center"/>
              <w:textAlignment w:val="center"/>
              <w:rPr>
                <w:color w:val="000000"/>
                <w:lang w:eastAsia="zh-CN"/>
              </w:rPr>
            </w:pPr>
            <w:r>
              <w:rPr>
                <w:rFonts w:hint="eastAsia"/>
                <w:color w:val="000000"/>
                <w:lang w:eastAsia="zh-CN"/>
              </w:rPr>
              <w:t>15180</w:t>
            </w:r>
          </w:p>
        </w:tc>
        <w:tc>
          <w:tcPr>
            <w:tcW w:w="1440" w:type="dxa"/>
            <w:tcBorders>
              <w:top w:val="single" w:color="auto" w:sz="4" w:space="0"/>
              <w:left w:val="single" w:color="auto" w:sz="4" w:space="0"/>
              <w:bottom w:val="single" w:color="auto" w:sz="4" w:space="0"/>
              <w:right w:val="single" w:color="auto" w:sz="4" w:space="0"/>
            </w:tcBorders>
          </w:tcPr>
          <w:p w14:paraId="135A27F7">
            <w:pPr>
              <w:widowControl/>
              <w:jc w:val="both"/>
              <w:textAlignment w:val="center"/>
              <w:rPr>
                <w:color w:val="000000"/>
                <w:lang w:eastAsia="zh-CN"/>
              </w:rPr>
            </w:pPr>
          </w:p>
        </w:tc>
      </w:tr>
      <w:tr w14:paraId="62E6E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C4E954">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09C9CC15">
            <w:pPr>
              <w:widowControl/>
              <w:jc w:val="center"/>
              <w:textAlignment w:val="center"/>
              <w:rPr>
                <w:color w:val="000000"/>
                <w:lang w:eastAsia="zh-CN"/>
              </w:rPr>
            </w:pPr>
            <w:r>
              <w:rPr>
                <w:rFonts w:hint="eastAsia"/>
                <w:color w:val="000000"/>
                <w:lang w:eastAsia="zh-CN"/>
              </w:rPr>
              <w:t>丰顺路</w:t>
            </w:r>
          </w:p>
        </w:tc>
        <w:tc>
          <w:tcPr>
            <w:tcW w:w="2049" w:type="dxa"/>
            <w:tcBorders>
              <w:top w:val="single" w:color="auto" w:sz="4" w:space="0"/>
              <w:left w:val="single" w:color="auto" w:sz="4" w:space="0"/>
              <w:bottom w:val="single" w:color="auto" w:sz="4" w:space="0"/>
              <w:right w:val="single" w:color="auto" w:sz="4" w:space="0"/>
            </w:tcBorders>
            <w:vAlign w:val="center"/>
          </w:tcPr>
          <w:p w14:paraId="4D210ED7">
            <w:pPr>
              <w:widowControl/>
              <w:jc w:val="center"/>
              <w:textAlignment w:val="center"/>
              <w:rPr>
                <w:color w:val="000000"/>
                <w:lang w:eastAsia="zh-CN"/>
              </w:rPr>
            </w:pPr>
            <w:r>
              <w:rPr>
                <w:rFonts w:hint="eastAsia"/>
                <w:color w:val="000000"/>
                <w:lang w:eastAsia="zh-CN"/>
              </w:rPr>
              <w:t>一环西路（永丰初中路口）</w:t>
            </w:r>
          </w:p>
        </w:tc>
        <w:tc>
          <w:tcPr>
            <w:tcW w:w="2243" w:type="dxa"/>
            <w:tcBorders>
              <w:top w:val="single" w:color="auto" w:sz="4" w:space="0"/>
              <w:left w:val="single" w:color="auto" w:sz="4" w:space="0"/>
              <w:bottom w:val="single" w:color="auto" w:sz="4" w:space="0"/>
              <w:right w:val="single" w:color="auto" w:sz="4" w:space="0"/>
            </w:tcBorders>
            <w:vAlign w:val="center"/>
          </w:tcPr>
          <w:p w14:paraId="0A087371">
            <w:pPr>
              <w:widowControl/>
              <w:jc w:val="center"/>
              <w:textAlignment w:val="center"/>
              <w:rPr>
                <w:color w:val="000000"/>
                <w:lang w:eastAsia="zh-CN"/>
              </w:rPr>
            </w:pPr>
            <w:r>
              <w:rPr>
                <w:rFonts w:hint="eastAsia"/>
                <w:color w:val="000000"/>
                <w:lang w:eastAsia="zh-CN"/>
              </w:rPr>
              <w:t>永顺大道</w:t>
            </w:r>
          </w:p>
        </w:tc>
        <w:tc>
          <w:tcPr>
            <w:tcW w:w="1485" w:type="dxa"/>
            <w:tcBorders>
              <w:top w:val="single" w:color="auto" w:sz="4" w:space="0"/>
              <w:left w:val="single" w:color="auto" w:sz="4" w:space="0"/>
              <w:bottom w:val="single" w:color="auto" w:sz="4" w:space="0"/>
              <w:right w:val="single" w:color="auto" w:sz="4" w:space="0"/>
            </w:tcBorders>
            <w:vAlign w:val="center"/>
          </w:tcPr>
          <w:p w14:paraId="096A3314">
            <w:pPr>
              <w:widowControl/>
              <w:jc w:val="center"/>
              <w:textAlignment w:val="center"/>
              <w:rPr>
                <w:color w:val="000000"/>
                <w:lang w:eastAsia="zh-CN"/>
              </w:rPr>
            </w:pPr>
            <w:r>
              <w:rPr>
                <w:rFonts w:hint="eastAsia"/>
                <w:color w:val="000000"/>
                <w:lang w:eastAsia="zh-CN"/>
              </w:rPr>
              <w:t>32280</w:t>
            </w:r>
          </w:p>
        </w:tc>
        <w:tc>
          <w:tcPr>
            <w:tcW w:w="1440" w:type="dxa"/>
            <w:tcBorders>
              <w:top w:val="single" w:color="auto" w:sz="4" w:space="0"/>
              <w:left w:val="single" w:color="auto" w:sz="4" w:space="0"/>
              <w:bottom w:val="single" w:color="auto" w:sz="4" w:space="0"/>
              <w:right w:val="single" w:color="auto" w:sz="4" w:space="0"/>
            </w:tcBorders>
          </w:tcPr>
          <w:p w14:paraId="18907447">
            <w:pPr>
              <w:widowControl/>
              <w:jc w:val="both"/>
              <w:textAlignment w:val="center"/>
              <w:rPr>
                <w:color w:val="000000"/>
                <w:lang w:eastAsia="zh-CN"/>
              </w:rPr>
            </w:pPr>
          </w:p>
        </w:tc>
      </w:tr>
      <w:tr w14:paraId="4386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967747">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37DEC45F">
            <w:pPr>
              <w:widowControl/>
              <w:jc w:val="center"/>
              <w:textAlignment w:val="center"/>
              <w:rPr>
                <w:color w:val="000000"/>
                <w:lang w:eastAsia="zh-CN"/>
              </w:rPr>
            </w:pPr>
            <w:r>
              <w:rPr>
                <w:rFonts w:hint="eastAsia"/>
                <w:color w:val="000000"/>
                <w:lang w:eastAsia="zh-CN"/>
              </w:rPr>
              <w:t>丰顺路</w:t>
            </w:r>
          </w:p>
        </w:tc>
        <w:tc>
          <w:tcPr>
            <w:tcW w:w="2049" w:type="dxa"/>
            <w:tcBorders>
              <w:top w:val="single" w:color="auto" w:sz="4" w:space="0"/>
              <w:left w:val="single" w:color="auto" w:sz="4" w:space="0"/>
              <w:bottom w:val="single" w:color="auto" w:sz="4" w:space="0"/>
              <w:right w:val="single" w:color="auto" w:sz="4" w:space="0"/>
            </w:tcBorders>
            <w:vAlign w:val="center"/>
          </w:tcPr>
          <w:p w14:paraId="36D9E6C2">
            <w:pPr>
              <w:widowControl/>
              <w:jc w:val="center"/>
              <w:textAlignment w:val="center"/>
              <w:rPr>
                <w:color w:val="000000"/>
                <w:lang w:eastAsia="zh-CN"/>
              </w:rPr>
            </w:pPr>
            <w:r>
              <w:rPr>
                <w:rFonts w:hint="eastAsia"/>
                <w:color w:val="000000"/>
                <w:lang w:eastAsia="zh-CN"/>
              </w:rPr>
              <w:t>永顺大道</w:t>
            </w:r>
          </w:p>
        </w:tc>
        <w:tc>
          <w:tcPr>
            <w:tcW w:w="2243" w:type="dxa"/>
            <w:tcBorders>
              <w:top w:val="single" w:color="auto" w:sz="4" w:space="0"/>
              <w:left w:val="single" w:color="auto" w:sz="4" w:space="0"/>
              <w:bottom w:val="single" w:color="auto" w:sz="4" w:space="0"/>
              <w:right w:val="single" w:color="auto" w:sz="4" w:space="0"/>
            </w:tcBorders>
            <w:vAlign w:val="center"/>
          </w:tcPr>
          <w:p w14:paraId="51501CE6">
            <w:pPr>
              <w:widowControl/>
              <w:jc w:val="center"/>
              <w:textAlignment w:val="center"/>
              <w:rPr>
                <w:color w:val="000000"/>
                <w:lang w:eastAsia="zh-CN"/>
              </w:rPr>
            </w:pPr>
            <w:r>
              <w:rPr>
                <w:rFonts w:hint="eastAsia"/>
                <w:color w:val="000000"/>
                <w:lang w:eastAsia="zh-CN"/>
              </w:rPr>
              <w:t>沿永顺小学门前至九代</w:t>
            </w:r>
          </w:p>
        </w:tc>
        <w:tc>
          <w:tcPr>
            <w:tcW w:w="1485" w:type="dxa"/>
            <w:tcBorders>
              <w:top w:val="single" w:color="auto" w:sz="4" w:space="0"/>
              <w:left w:val="single" w:color="auto" w:sz="4" w:space="0"/>
              <w:bottom w:val="single" w:color="auto" w:sz="4" w:space="0"/>
              <w:right w:val="single" w:color="auto" w:sz="4" w:space="0"/>
            </w:tcBorders>
            <w:vAlign w:val="center"/>
          </w:tcPr>
          <w:p w14:paraId="1040C544">
            <w:pPr>
              <w:widowControl/>
              <w:jc w:val="center"/>
              <w:textAlignment w:val="center"/>
              <w:rPr>
                <w:color w:val="000000"/>
                <w:lang w:eastAsia="zh-CN"/>
              </w:rPr>
            </w:pPr>
            <w:r>
              <w:rPr>
                <w:rFonts w:hint="eastAsia"/>
                <w:color w:val="000000"/>
                <w:lang w:eastAsia="zh-CN"/>
              </w:rPr>
              <w:t>17610</w:t>
            </w:r>
          </w:p>
        </w:tc>
        <w:tc>
          <w:tcPr>
            <w:tcW w:w="1440" w:type="dxa"/>
            <w:tcBorders>
              <w:top w:val="single" w:color="auto" w:sz="4" w:space="0"/>
              <w:left w:val="single" w:color="auto" w:sz="4" w:space="0"/>
              <w:bottom w:val="single" w:color="auto" w:sz="4" w:space="0"/>
              <w:right w:val="single" w:color="auto" w:sz="4" w:space="0"/>
            </w:tcBorders>
          </w:tcPr>
          <w:p w14:paraId="4E3CBC99">
            <w:pPr>
              <w:widowControl/>
              <w:jc w:val="both"/>
              <w:textAlignment w:val="center"/>
              <w:rPr>
                <w:color w:val="000000"/>
                <w:lang w:eastAsia="zh-CN"/>
              </w:rPr>
            </w:pPr>
          </w:p>
        </w:tc>
      </w:tr>
      <w:tr w14:paraId="74DE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30B25D">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1C7DF65B">
            <w:pPr>
              <w:widowControl/>
              <w:jc w:val="center"/>
              <w:textAlignment w:val="center"/>
              <w:rPr>
                <w:color w:val="000000"/>
                <w:lang w:eastAsia="zh-CN"/>
              </w:rPr>
            </w:pPr>
            <w:r>
              <w:rPr>
                <w:rFonts w:hint="eastAsia"/>
                <w:color w:val="000000"/>
                <w:lang w:eastAsia="zh-CN"/>
              </w:rPr>
              <w:t>永顺大道（二）</w:t>
            </w:r>
          </w:p>
        </w:tc>
        <w:tc>
          <w:tcPr>
            <w:tcW w:w="2049" w:type="dxa"/>
            <w:tcBorders>
              <w:top w:val="single" w:color="auto" w:sz="4" w:space="0"/>
              <w:left w:val="single" w:color="auto" w:sz="4" w:space="0"/>
              <w:bottom w:val="single" w:color="auto" w:sz="4" w:space="0"/>
              <w:right w:val="single" w:color="auto" w:sz="4" w:space="0"/>
            </w:tcBorders>
            <w:vAlign w:val="center"/>
          </w:tcPr>
          <w:p w14:paraId="0D384F2B">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6AC45B01">
            <w:pPr>
              <w:widowControl/>
              <w:jc w:val="center"/>
              <w:textAlignment w:val="center"/>
              <w:rPr>
                <w:color w:val="000000"/>
                <w:lang w:eastAsia="zh-CN"/>
              </w:rPr>
            </w:pPr>
            <w:r>
              <w:rPr>
                <w:rFonts w:hint="eastAsia"/>
                <w:color w:val="000000"/>
                <w:lang w:eastAsia="zh-CN"/>
              </w:rPr>
              <w:t>永安路（乡贤公园路口）</w:t>
            </w:r>
          </w:p>
        </w:tc>
        <w:tc>
          <w:tcPr>
            <w:tcW w:w="1485" w:type="dxa"/>
            <w:tcBorders>
              <w:top w:val="single" w:color="auto" w:sz="4" w:space="0"/>
              <w:left w:val="single" w:color="auto" w:sz="4" w:space="0"/>
              <w:bottom w:val="single" w:color="auto" w:sz="4" w:space="0"/>
              <w:right w:val="single" w:color="auto" w:sz="4" w:space="0"/>
            </w:tcBorders>
            <w:vAlign w:val="center"/>
          </w:tcPr>
          <w:p w14:paraId="382FA8BE">
            <w:pPr>
              <w:widowControl/>
              <w:jc w:val="center"/>
              <w:textAlignment w:val="center"/>
              <w:rPr>
                <w:color w:val="000000"/>
                <w:lang w:eastAsia="zh-CN"/>
              </w:rPr>
            </w:pPr>
            <w:r>
              <w:rPr>
                <w:rFonts w:hint="eastAsia"/>
                <w:color w:val="000000"/>
                <w:lang w:eastAsia="zh-CN"/>
              </w:rPr>
              <w:t>30840</w:t>
            </w:r>
          </w:p>
        </w:tc>
        <w:tc>
          <w:tcPr>
            <w:tcW w:w="1440" w:type="dxa"/>
            <w:tcBorders>
              <w:top w:val="single" w:color="auto" w:sz="4" w:space="0"/>
              <w:left w:val="single" w:color="auto" w:sz="4" w:space="0"/>
              <w:bottom w:val="single" w:color="auto" w:sz="4" w:space="0"/>
              <w:right w:val="single" w:color="auto" w:sz="4" w:space="0"/>
            </w:tcBorders>
          </w:tcPr>
          <w:p w14:paraId="5F33D042">
            <w:pPr>
              <w:widowControl/>
              <w:jc w:val="both"/>
              <w:textAlignment w:val="center"/>
              <w:rPr>
                <w:color w:val="000000"/>
                <w:lang w:eastAsia="zh-CN"/>
              </w:rPr>
            </w:pPr>
          </w:p>
        </w:tc>
      </w:tr>
      <w:tr w14:paraId="5623F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0D442E">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48C5B3A8">
            <w:pPr>
              <w:widowControl/>
              <w:jc w:val="center"/>
              <w:textAlignment w:val="center"/>
              <w:rPr>
                <w:color w:val="000000"/>
                <w:lang w:eastAsia="zh-CN"/>
              </w:rPr>
            </w:pPr>
            <w:r>
              <w:rPr>
                <w:rFonts w:hint="eastAsia"/>
                <w:color w:val="000000"/>
                <w:lang w:eastAsia="zh-CN"/>
              </w:rPr>
              <w:t>家龙小学南面路</w:t>
            </w:r>
          </w:p>
        </w:tc>
        <w:tc>
          <w:tcPr>
            <w:tcW w:w="2049" w:type="dxa"/>
            <w:tcBorders>
              <w:top w:val="single" w:color="auto" w:sz="4" w:space="0"/>
              <w:left w:val="single" w:color="auto" w:sz="4" w:space="0"/>
              <w:bottom w:val="single" w:color="auto" w:sz="4" w:space="0"/>
              <w:right w:val="single" w:color="auto" w:sz="4" w:space="0"/>
            </w:tcBorders>
            <w:vAlign w:val="center"/>
          </w:tcPr>
          <w:p w14:paraId="7DEE9E8F">
            <w:pPr>
              <w:widowControl/>
              <w:jc w:val="center"/>
              <w:textAlignment w:val="center"/>
              <w:rPr>
                <w:color w:val="000000"/>
                <w:lang w:eastAsia="zh-CN"/>
              </w:rPr>
            </w:pPr>
            <w:r>
              <w:rPr>
                <w:rFonts w:hint="eastAsia"/>
                <w:color w:val="000000"/>
                <w:lang w:eastAsia="zh-CN"/>
              </w:rPr>
              <w:t>城北一路</w:t>
            </w:r>
          </w:p>
        </w:tc>
        <w:tc>
          <w:tcPr>
            <w:tcW w:w="2243" w:type="dxa"/>
            <w:tcBorders>
              <w:top w:val="single" w:color="auto" w:sz="4" w:space="0"/>
              <w:left w:val="single" w:color="auto" w:sz="4" w:space="0"/>
              <w:bottom w:val="single" w:color="auto" w:sz="4" w:space="0"/>
              <w:right w:val="single" w:color="auto" w:sz="4" w:space="0"/>
            </w:tcBorders>
            <w:vAlign w:val="center"/>
          </w:tcPr>
          <w:p w14:paraId="5ACFBD1F">
            <w:pPr>
              <w:widowControl/>
              <w:jc w:val="center"/>
              <w:textAlignment w:val="center"/>
              <w:rPr>
                <w:color w:val="000000"/>
                <w:lang w:eastAsia="zh-CN"/>
              </w:rPr>
            </w:pPr>
            <w:r>
              <w:rPr>
                <w:rFonts w:hint="eastAsia"/>
                <w:color w:val="000000"/>
                <w:lang w:eastAsia="zh-CN"/>
              </w:rPr>
              <w:t>市医院后门停车场门口</w:t>
            </w:r>
          </w:p>
        </w:tc>
        <w:tc>
          <w:tcPr>
            <w:tcW w:w="1485" w:type="dxa"/>
            <w:tcBorders>
              <w:top w:val="single" w:color="auto" w:sz="4" w:space="0"/>
              <w:left w:val="single" w:color="auto" w:sz="4" w:space="0"/>
              <w:bottom w:val="single" w:color="auto" w:sz="4" w:space="0"/>
              <w:right w:val="single" w:color="auto" w:sz="4" w:space="0"/>
            </w:tcBorders>
            <w:vAlign w:val="center"/>
          </w:tcPr>
          <w:p w14:paraId="68AA3563">
            <w:pPr>
              <w:widowControl/>
              <w:jc w:val="center"/>
              <w:textAlignment w:val="center"/>
              <w:rPr>
                <w:color w:val="000000"/>
                <w:lang w:eastAsia="zh-CN"/>
              </w:rPr>
            </w:pPr>
            <w:r>
              <w:rPr>
                <w:rFonts w:hint="eastAsia"/>
                <w:color w:val="000000"/>
                <w:lang w:eastAsia="zh-CN"/>
              </w:rPr>
              <w:t>7830</w:t>
            </w:r>
          </w:p>
        </w:tc>
        <w:tc>
          <w:tcPr>
            <w:tcW w:w="1440" w:type="dxa"/>
            <w:tcBorders>
              <w:top w:val="single" w:color="auto" w:sz="4" w:space="0"/>
              <w:left w:val="single" w:color="auto" w:sz="4" w:space="0"/>
              <w:bottom w:val="single" w:color="auto" w:sz="4" w:space="0"/>
              <w:right w:val="single" w:color="auto" w:sz="4" w:space="0"/>
            </w:tcBorders>
          </w:tcPr>
          <w:p w14:paraId="69F9D028">
            <w:pPr>
              <w:widowControl/>
              <w:jc w:val="both"/>
              <w:textAlignment w:val="center"/>
              <w:rPr>
                <w:color w:val="000000"/>
                <w:lang w:eastAsia="zh-CN"/>
              </w:rPr>
            </w:pPr>
          </w:p>
        </w:tc>
      </w:tr>
      <w:tr w14:paraId="3456A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F5C0F3">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604C0B4B">
            <w:pPr>
              <w:widowControl/>
              <w:jc w:val="center"/>
              <w:textAlignment w:val="center"/>
              <w:rPr>
                <w:color w:val="000000"/>
                <w:lang w:eastAsia="zh-CN"/>
              </w:rPr>
            </w:pPr>
            <w:r>
              <w:rPr>
                <w:rFonts w:hint="eastAsia"/>
                <w:color w:val="000000"/>
                <w:lang w:eastAsia="zh-CN"/>
              </w:rPr>
              <w:t>碧桂园凤凰台西路</w:t>
            </w:r>
          </w:p>
        </w:tc>
        <w:tc>
          <w:tcPr>
            <w:tcW w:w="2049" w:type="dxa"/>
            <w:tcBorders>
              <w:top w:val="single" w:color="auto" w:sz="4" w:space="0"/>
              <w:left w:val="single" w:color="auto" w:sz="4" w:space="0"/>
              <w:bottom w:val="single" w:color="auto" w:sz="4" w:space="0"/>
              <w:right w:val="single" w:color="auto" w:sz="4" w:space="0"/>
            </w:tcBorders>
            <w:vAlign w:val="center"/>
          </w:tcPr>
          <w:p w14:paraId="268A0CF5">
            <w:pPr>
              <w:widowControl/>
              <w:jc w:val="center"/>
              <w:textAlignment w:val="center"/>
              <w:rPr>
                <w:color w:val="000000"/>
                <w:lang w:eastAsia="zh-CN"/>
              </w:rPr>
            </w:pPr>
            <w:r>
              <w:rPr>
                <w:rFonts w:hint="eastAsia"/>
                <w:color w:val="000000"/>
                <w:lang w:eastAsia="zh-CN"/>
              </w:rPr>
              <w:t>三环南路</w:t>
            </w:r>
          </w:p>
        </w:tc>
        <w:tc>
          <w:tcPr>
            <w:tcW w:w="2243" w:type="dxa"/>
            <w:tcBorders>
              <w:top w:val="single" w:color="auto" w:sz="4" w:space="0"/>
              <w:left w:val="single" w:color="auto" w:sz="4" w:space="0"/>
              <w:bottom w:val="single" w:color="auto" w:sz="4" w:space="0"/>
              <w:right w:val="single" w:color="auto" w:sz="4" w:space="0"/>
            </w:tcBorders>
            <w:vAlign w:val="center"/>
          </w:tcPr>
          <w:p w14:paraId="666C8A52">
            <w:pPr>
              <w:widowControl/>
              <w:jc w:val="center"/>
              <w:textAlignment w:val="center"/>
              <w:rPr>
                <w:color w:val="000000"/>
                <w:lang w:eastAsia="zh-CN"/>
              </w:rPr>
            </w:pPr>
            <w:r>
              <w:rPr>
                <w:rFonts w:hint="eastAsia"/>
                <w:color w:val="000000"/>
                <w:lang w:eastAsia="zh-CN"/>
              </w:rPr>
              <w:t>木二村</w:t>
            </w:r>
          </w:p>
        </w:tc>
        <w:tc>
          <w:tcPr>
            <w:tcW w:w="1485" w:type="dxa"/>
            <w:tcBorders>
              <w:top w:val="single" w:color="auto" w:sz="4" w:space="0"/>
              <w:left w:val="single" w:color="auto" w:sz="4" w:space="0"/>
              <w:bottom w:val="single" w:color="auto" w:sz="4" w:space="0"/>
              <w:right w:val="single" w:color="auto" w:sz="4" w:space="0"/>
            </w:tcBorders>
            <w:vAlign w:val="center"/>
          </w:tcPr>
          <w:p w14:paraId="5CD30415">
            <w:pPr>
              <w:widowControl/>
              <w:jc w:val="center"/>
              <w:textAlignment w:val="center"/>
              <w:rPr>
                <w:color w:val="000000"/>
                <w:lang w:eastAsia="zh-CN"/>
              </w:rPr>
            </w:pPr>
            <w:r>
              <w:rPr>
                <w:rFonts w:hint="eastAsia"/>
                <w:color w:val="000000"/>
                <w:lang w:eastAsia="zh-CN"/>
              </w:rPr>
              <w:t>13776</w:t>
            </w:r>
          </w:p>
        </w:tc>
        <w:tc>
          <w:tcPr>
            <w:tcW w:w="1440" w:type="dxa"/>
            <w:tcBorders>
              <w:top w:val="single" w:color="auto" w:sz="4" w:space="0"/>
              <w:left w:val="single" w:color="auto" w:sz="4" w:space="0"/>
              <w:bottom w:val="single" w:color="auto" w:sz="4" w:space="0"/>
              <w:right w:val="single" w:color="auto" w:sz="4" w:space="0"/>
            </w:tcBorders>
          </w:tcPr>
          <w:p w14:paraId="26381D2E">
            <w:pPr>
              <w:widowControl/>
              <w:jc w:val="both"/>
              <w:textAlignment w:val="center"/>
              <w:rPr>
                <w:color w:val="000000"/>
                <w:lang w:eastAsia="zh-CN"/>
              </w:rPr>
            </w:pPr>
          </w:p>
        </w:tc>
      </w:tr>
      <w:tr w14:paraId="41064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6937FD">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4C8DE81D">
            <w:pPr>
              <w:widowControl/>
              <w:jc w:val="center"/>
              <w:textAlignment w:val="center"/>
              <w:rPr>
                <w:color w:val="000000"/>
                <w:lang w:eastAsia="zh-CN"/>
              </w:rPr>
            </w:pPr>
            <w:r>
              <w:rPr>
                <w:rFonts w:hint="eastAsia"/>
                <w:color w:val="000000"/>
                <w:lang w:eastAsia="zh-CN"/>
              </w:rPr>
              <w:t>会仙河绿道</w:t>
            </w:r>
          </w:p>
        </w:tc>
        <w:tc>
          <w:tcPr>
            <w:tcW w:w="2049" w:type="dxa"/>
            <w:tcBorders>
              <w:top w:val="single" w:color="auto" w:sz="4" w:space="0"/>
              <w:left w:val="single" w:color="auto" w:sz="4" w:space="0"/>
              <w:bottom w:val="single" w:color="auto" w:sz="4" w:space="0"/>
              <w:right w:val="single" w:color="auto" w:sz="4" w:space="0"/>
            </w:tcBorders>
            <w:vAlign w:val="center"/>
          </w:tcPr>
          <w:p w14:paraId="218498BF">
            <w:pPr>
              <w:widowControl/>
              <w:jc w:val="center"/>
              <w:textAlignment w:val="center"/>
              <w:rPr>
                <w:color w:val="000000"/>
                <w:lang w:eastAsia="zh-CN"/>
              </w:rPr>
            </w:pPr>
            <w:r>
              <w:rPr>
                <w:rFonts w:hint="eastAsia"/>
                <w:color w:val="000000"/>
                <w:lang w:eastAsia="zh-CN"/>
              </w:rPr>
              <w:t>会仙河红绿灯</w:t>
            </w:r>
          </w:p>
        </w:tc>
        <w:tc>
          <w:tcPr>
            <w:tcW w:w="2243" w:type="dxa"/>
            <w:tcBorders>
              <w:top w:val="single" w:color="auto" w:sz="4" w:space="0"/>
              <w:left w:val="single" w:color="auto" w:sz="4" w:space="0"/>
              <w:bottom w:val="single" w:color="auto" w:sz="4" w:space="0"/>
              <w:right w:val="single" w:color="auto" w:sz="4" w:space="0"/>
            </w:tcBorders>
            <w:vAlign w:val="center"/>
          </w:tcPr>
          <w:p w14:paraId="7F55C6BD">
            <w:pPr>
              <w:widowControl/>
              <w:jc w:val="center"/>
              <w:textAlignment w:val="center"/>
              <w:rPr>
                <w:color w:val="000000"/>
                <w:lang w:eastAsia="zh-CN"/>
              </w:rPr>
            </w:pPr>
            <w:r>
              <w:rPr>
                <w:rFonts w:hint="eastAsia"/>
                <w:color w:val="000000"/>
                <w:lang w:eastAsia="zh-CN"/>
              </w:rPr>
              <w:t>穿镜山</w:t>
            </w:r>
          </w:p>
        </w:tc>
        <w:tc>
          <w:tcPr>
            <w:tcW w:w="1485" w:type="dxa"/>
            <w:tcBorders>
              <w:top w:val="single" w:color="auto" w:sz="4" w:space="0"/>
              <w:left w:val="single" w:color="auto" w:sz="4" w:space="0"/>
              <w:bottom w:val="single" w:color="auto" w:sz="4" w:space="0"/>
              <w:right w:val="single" w:color="auto" w:sz="4" w:space="0"/>
            </w:tcBorders>
            <w:vAlign w:val="center"/>
          </w:tcPr>
          <w:p w14:paraId="0A457FC4">
            <w:pPr>
              <w:widowControl/>
              <w:jc w:val="center"/>
              <w:textAlignment w:val="center"/>
              <w:rPr>
                <w:color w:val="000000"/>
                <w:lang w:eastAsia="zh-CN"/>
              </w:rPr>
            </w:pPr>
            <w:r>
              <w:rPr>
                <w:rFonts w:hint="eastAsia"/>
                <w:color w:val="000000"/>
                <w:lang w:eastAsia="zh-CN"/>
              </w:rPr>
              <w:t>33120</w:t>
            </w:r>
          </w:p>
        </w:tc>
        <w:tc>
          <w:tcPr>
            <w:tcW w:w="1440" w:type="dxa"/>
            <w:tcBorders>
              <w:top w:val="single" w:color="auto" w:sz="4" w:space="0"/>
              <w:left w:val="single" w:color="auto" w:sz="4" w:space="0"/>
              <w:bottom w:val="single" w:color="auto" w:sz="4" w:space="0"/>
              <w:right w:val="single" w:color="auto" w:sz="4" w:space="0"/>
            </w:tcBorders>
          </w:tcPr>
          <w:p w14:paraId="18F09AF4">
            <w:pPr>
              <w:widowControl/>
              <w:jc w:val="both"/>
              <w:textAlignment w:val="center"/>
              <w:rPr>
                <w:color w:val="000000"/>
                <w:lang w:eastAsia="zh-CN"/>
              </w:rPr>
            </w:pPr>
          </w:p>
        </w:tc>
      </w:tr>
      <w:tr w14:paraId="737E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344D83">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1F281591">
            <w:pPr>
              <w:widowControl/>
              <w:jc w:val="center"/>
              <w:textAlignment w:val="center"/>
              <w:rPr>
                <w:color w:val="000000"/>
                <w:lang w:eastAsia="zh-CN"/>
              </w:rPr>
            </w:pPr>
            <w:r>
              <w:rPr>
                <w:rFonts w:hint="eastAsia"/>
                <w:color w:val="000000"/>
                <w:lang w:eastAsia="zh-CN"/>
              </w:rPr>
              <w:t>城市时代门前道路</w:t>
            </w:r>
          </w:p>
        </w:tc>
        <w:tc>
          <w:tcPr>
            <w:tcW w:w="2049" w:type="dxa"/>
            <w:tcBorders>
              <w:top w:val="single" w:color="auto" w:sz="4" w:space="0"/>
              <w:left w:val="single" w:color="auto" w:sz="4" w:space="0"/>
              <w:bottom w:val="single" w:color="auto" w:sz="4" w:space="0"/>
              <w:right w:val="single" w:color="auto" w:sz="4" w:space="0"/>
            </w:tcBorders>
            <w:vAlign w:val="center"/>
          </w:tcPr>
          <w:p w14:paraId="550EFBCF">
            <w:pPr>
              <w:widowControl/>
              <w:jc w:val="center"/>
              <w:textAlignment w:val="center"/>
              <w:rPr>
                <w:color w:val="000000"/>
                <w:lang w:eastAsia="zh-CN"/>
              </w:rPr>
            </w:pPr>
            <w:r>
              <w:rPr>
                <w:rFonts w:hint="eastAsia"/>
                <w:color w:val="000000"/>
                <w:lang w:eastAsia="zh-CN"/>
              </w:rPr>
              <w:t>二环西路口</w:t>
            </w:r>
          </w:p>
        </w:tc>
        <w:tc>
          <w:tcPr>
            <w:tcW w:w="2243" w:type="dxa"/>
            <w:tcBorders>
              <w:top w:val="single" w:color="auto" w:sz="4" w:space="0"/>
              <w:left w:val="single" w:color="auto" w:sz="4" w:space="0"/>
              <w:bottom w:val="single" w:color="auto" w:sz="4" w:space="0"/>
              <w:right w:val="single" w:color="auto" w:sz="4" w:space="0"/>
            </w:tcBorders>
            <w:vAlign w:val="center"/>
          </w:tcPr>
          <w:p w14:paraId="7F867DB3">
            <w:pPr>
              <w:widowControl/>
              <w:jc w:val="center"/>
              <w:textAlignment w:val="center"/>
              <w:rPr>
                <w:color w:val="000000"/>
                <w:lang w:eastAsia="zh-CN"/>
              </w:rPr>
            </w:pPr>
            <w:r>
              <w:rPr>
                <w:rFonts w:hint="eastAsia"/>
                <w:color w:val="000000"/>
                <w:lang w:eastAsia="zh-CN"/>
              </w:rPr>
              <w:t>经陶瓷展贸城北侧</w:t>
            </w:r>
          </w:p>
        </w:tc>
        <w:tc>
          <w:tcPr>
            <w:tcW w:w="1485" w:type="dxa"/>
            <w:tcBorders>
              <w:top w:val="single" w:color="auto" w:sz="4" w:space="0"/>
              <w:left w:val="single" w:color="auto" w:sz="4" w:space="0"/>
              <w:bottom w:val="single" w:color="auto" w:sz="4" w:space="0"/>
              <w:right w:val="single" w:color="auto" w:sz="4" w:space="0"/>
            </w:tcBorders>
            <w:vAlign w:val="center"/>
          </w:tcPr>
          <w:p w14:paraId="757FF7AC">
            <w:pPr>
              <w:widowControl/>
              <w:jc w:val="center"/>
              <w:textAlignment w:val="center"/>
              <w:rPr>
                <w:color w:val="000000"/>
                <w:lang w:eastAsia="zh-CN"/>
              </w:rPr>
            </w:pPr>
            <w:r>
              <w:rPr>
                <w:rFonts w:hint="eastAsia"/>
                <w:color w:val="000000"/>
                <w:lang w:eastAsia="zh-CN"/>
              </w:rPr>
              <w:t>3040</w:t>
            </w:r>
          </w:p>
        </w:tc>
        <w:tc>
          <w:tcPr>
            <w:tcW w:w="1440" w:type="dxa"/>
            <w:tcBorders>
              <w:top w:val="single" w:color="auto" w:sz="4" w:space="0"/>
              <w:left w:val="single" w:color="auto" w:sz="4" w:space="0"/>
              <w:bottom w:val="single" w:color="auto" w:sz="4" w:space="0"/>
              <w:right w:val="single" w:color="auto" w:sz="4" w:space="0"/>
            </w:tcBorders>
          </w:tcPr>
          <w:p w14:paraId="251184A9">
            <w:pPr>
              <w:widowControl/>
              <w:jc w:val="both"/>
              <w:textAlignment w:val="center"/>
              <w:rPr>
                <w:color w:val="000000"/>
                <w:lang w:eastAsia="zh-CN"/>
              </w:rPr>
            </w:pPr>
          </w:p>
        </w:tc>
      </w:tr>
      <w:tr w14:paraId="71515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B1E67B">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2FB6BE72">
            <w:pPr>
              <w:widowControl/>
              <w:jc w:val="center"/>
              <w:textAlignment w:val="center"/>
              <w:rPr>
                <w:color w:val="000000"/>
                <w:lang w:eastAsia="zh-CN"/>
              </w:rPr>
            </w:pPr>
            <w:r>
              <w:rPr>
                <w:rFonts w:hint="eastAsia"/>
                <w:color w:val="000000"/>
                <w:lang w:eastAsia="zh-CN"/>
              </w:rPr>
              <w:t>万达广场东面路</w:t>
            </w:r>
          </w:p>
        </w:tc>
        <w:tc>
          <w:tcPr>
            <w:tcW w:w="2049" w:type="dxa"/>
            <w:tcBorders>
              <w:top w:val="single" w:color="auto" w:sz="4" w:space="0"/>
              <w:left w:val="single" w:color="auto" w:sz="4" w:space="0"/>
              <w:bottom w:val="single" w:color="auto" w:sz="4" w:space="0"/>
              <w:right w:val="single" w:color="auto" w:sz="4" w:space="0"/>
            </w:tcBorders>
            <w:vAlign w:val="center"/>
          </w:tcPr>
          <w:p w14:paraId="5CB91E6B">
            <w:pPr>
              <w:widowControl/>
              <w:jc w:val="center"/>
              <w:textAlignment w:val="center"/>
              <w:rPr>
                <w:color w:val="000000"/>
                <w:lang w:eastAsia="zh-CN"/>
              </w:rPr>
            </w:pPr>
            <w:r>
              <w:rPr>
                <w:rFonts w:hint="eastAsia"/>
                <w:color w:val="000000"/>
                <w:lang w:eastAsia="zh-CN"/>
              </w:rPr>
              <w:t>二环北路万达广场路口</w:t>
            </w:r>
          </w:p>
        </w:tc>
        <w:tc>
          <w:tcPr>
            <w:tcW w:w="2243" w:type="dxa"/>
            <w:tcBorders>
              <w:top w:val="single" w:color="auto" w:sz="4" w:space="0"/>
              <w:left w:val="single" w:color="auto" w:sz="4" w:space="0"/>
              <w:bottom w:val="single" w:color="auto" w:sz="4" w:space="0"/>
              <w:right w:val="single" w:color="auto" w:sz="4" w:space="0"/>
            </w:tcBorders>
            <w:vAlign w:val="center"/>
          </w:tcPr>
          <w:p w14:paraId="70E37F13">
            <w:pPr>
              <w:widowControl/>
              <w:jc w:val="center"/>
              <w:textAlignment w:val="center"/>
              <w:rPr>
                <w:color w:val="000000"/>
                <w:lang w:eastAsia="zh-CN"/>
              </w:rPr>
            </w:pPr>
            <w:r>
              <w:rPr>
                <w:rFonts w:hint="eastAsia"/>
                <w:color w:val="000000"/>
                <w:lang w:eastAsia="zh-CN"/>
              </w:rPr>
              <w:t>市医院后门停车场门口</w:t>
            </w:r>
          </w:p>
        </w:tc>
        <w:tc>
          <w:tcPr>
            <w:tcW w:w="1485" w:type="dxa"/>
            <w:tcBorders>
              <w:top w:val="single" w:color="auto" w:sz="4" w:space="0"/>
              <w:left w:val="single" w:color="auto" w:sz="4" w:space="0"/>
              <w:bottom w:val="single" w:color="auto" w:sz="4" w:space="0"/>
              <w:right w:val="single" w:color="auto" w:sz="4" w:space="0"/>
            </w:tcBorders>
            <w:vAlign w:val="center"/>
          </w:tcPr>
          <w:p w14:paraId="5DD8EB58">
            <w:pPr>
              <w:widowControl/>
              <w:jc w:val="center"/>
              <w:textAlignment w:val="center"/>
              <w:rPr>
                <w:color w:val="000000"/>
                <w:lang w:eastAsia="zh-CN"/>
              </w:rPr>
            </w:pPr>
            <w:r>
              <w:rPr>
                <w:rFonts w:hint="eastAsia"/>
                <w:color w:val="000000"/>
                <w:lang w:eastAsia="zh-CN"/>
              </w:rPr>
              <w:t>11380</w:t>
            </w:r>
          </w:p>
        </w:tc>
        <w:tc>
          <w:tcPr>
            <w:tcW w:w="1440" w:type="dxa"/>
            <w:tcBorders>
              <w:top w:val="single" w:color="auto" w:sz="4" w:space="0"/>
              <w:left w:val="single" w:color="auto" w:sz="4" w:space="0"/>
              <w:bottom w:val="single" w:color="auto" w:sz="4" w:space="0"/>
              <w:right w:val="single" w:color="auto" w:sz="4" w:space="0"/>
            </w:tcBorders>
          </w:tcPr>
          <w:p w14:paraId="50DF2B61">
            <w:pPr>
              <w:widowControl/>
              <w:jc w:val="both"/>
              <w:textAlignment w:val="center"/>
              <w:rPr>
                <w:color w:val="000000"/>
                <w:lang w:eastAsia="zh-CN"/>
              </w:rPr>
            </w:pPr>
          </w:p>
        </w:tc>
      </w:tr>
      <w:tr w14:paraId="4EB0D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CE3557">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37EFFA7B">
            <w:pPr>
              <w:widowControl/>
              <w:jc w:val="center"/>
              <w:textAlignment w:val="center"/>
              <w:rPr>
                <w:color w:val="000000"/>
                <w:lang w:eastAsia="zh-CN"/>
              </w:rPr>
            </w:pPr>
            <w:r>
              <w:rPr>
                <w:rFonts w:hint="eastAsia"/>
                <w:color w:val="000000"/>
                <w:lang w:eastAsia="zh-CN"/>
              </w:rPr>
              <w:t>百花路（北）</w:t>
            </w:r>
          </w:p>
        </w:tc>
        <w:tc>
          <w:tcPr>
            <w:tcW w:w="2049" w:type="dxa"/>
            <w:tcBorders>
              <w:top w:val="single" w:color="auto" w:sz="4" w:space="0"/>
              <w:left w:val="single" w:color="auto" w:sz="4" w:space="0"/>
              <w:bottom w:val="single" w:color="auto" w:sz="4" w:space="0"/>
              <w:right w:val="single" w:color="auto" w:sz="4" w:space="0"/>
            </w:tcBorders>
            <w:vAlign w:val="center"/>
          </w:tcPr>
          <w:p w14:paraId="5C5F544C">
            <w:pPr>
              <w:widowControl/>
              <w:jc w:val="center"/>
              <w:textAlignment w:val="center"/>
              <w:rPr>
                <w:color w:val="000000"/>
                <w:lang w:eastAsia="zh-CN"/>
              </w:rPr>
            </w:pPr>
            <w:r>
              <w:rPr>
                <w:rFonts w:hint="eastAsia"/>
                <w:color w:val="000000"/>
                <w:lang w:eastAsia="zh-CN"/>
              </w:rPr>
              <w:t>公园华府门口</w:t>
            </w:r>
          </w:p>
        </w:tc>
        <w:tc>
          <w:tcPr>
            <w:tcW w:w="2243" w:type="dxa"/>
            <w:tcBorders>
              <w:top w:val="single" w:color="auto" w:sz="4" w:space="0"/>
              <w:left w:val="single" w:color="auto" w:sz="4" w:space="0"/>
              <w:bottom w:val="single" w:color="auto" w:sz="4" w:space="0"/>
              <w:right w:val="single" w:color="auto" w:sz="4" w:space="0"/>
            </w:tcBorders>
            <w:vAlign w:val="center"/>
          </w:tcPr>
          <w:p w14:paraId="3D90DCE0">
            <w:pPr>
              <w:widowControl/>
              <w:jc w:val="center"/>
              <w:textAlignment w:val="center"/>
              <w:rPr>
                <w:color w:val="000000"/>
                <w:lang w:eastAsia="zh-CN"/>
              </w:rPr>
            </w:pPr>
            <w:r>
              <w:rPr>
                <w:rFonts w:hint="eastAsia"/>
                <w:color w:val="000000"/>
                <w:lang w:eastAsia="zh-CN"/>
              </w:rPr>
              <w:t>二环北路</w:t>
            </w:r>
          </w:p>
        </w:tc>
        <w:tc>
          <w:tcPr>
            <w:tcW w:w="1485" w:type="dxa"/>
            <w:tcBorders>
              <w:top w:val="single" w:color="auto" w:sz="4" w:space="0"/>
              <w:left w:val="single" w:color="auto" w:sz="4" w:space="0"/>
              <w:bottom w:val="single" w:color="auto" w:sz="4" w:space="0"/>
              <w:right w:val="single" w:color="auto" w:sz="4" w:space="0"/>
            </w:tcBorders>
            <w:vAlign w:val="center"/>
          </w:tcPr>
          <w:p w14:paraId="7B561EA6">
            <w:pPr>
              <w:widowControl/>
              <w:jc w:val="center"/>
              <w:textAlignment w:val="center"/>
              <w:rPr>
                <w:color w:val="000000"/>
                <w:lang w:eastAsia="zh-CN"/>
              </w:rPr>
            </w:pPr>
            <w:r>
              <w:rPr>
                <w:rFonts w:hint="eastAsia"/>
                <w:color w:val="000000"/>
                <w:lang w:eastAsia="zh-CN"/>
              </w:rPr>
              <w:t>7020</w:t>
            </w:r>
          </w:p>
        </w:tc>
        <w:tc>
          <w:tcPr>
            <w:tcW w:w="1440" w:type="dxa"/>
            <w:tcBorders>
              <w:top w:val="single" w:color="auto" w:sz="4" w:space="0"/>
              <w:left w:val="single" w:color="auto" w:sz="4" w:space="0"/>
              <w:bottom w:val="single" w:color="auto" w:sz="4" w:space="0"/>
              <w:right w:val="single" w:color="auto" w:sz="4" w:space="0"/>
            </w:tcBorders>
          </w:tcPr>
          <w:p w14:paraId="73CB0E41">
            <w:pPr>
              <w:widowControl/>
              <w:jc w:val="both"/>
              <w:textAlignment w:val="center"/>
              <w:rPr>
                <w:color w:val="000000"/>
                <w:lang w:eastAsia="zh-CN"/>
              </w:rPr>
            </w:pPr>
          </w:p>
        </w:tc>
      </w:tr>
      <w:tr w14:paraId="3788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7D06F3">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13511857">
            <w:pPr>
              <w:widowControl/>
              <w:jc w:val="center"/>
              <w:textAlignment w:val="center"/>
              <w:rPr>
                <w:color w:val="000000"/>
                <w:lang w:eastAsia="zh-CN"/>
              </w:rPr>
            </w:pPr>
            <w:r>
              <w:rPr>
                <w:rFonts w:hint="eastAsia"/>
                <w:color w:val="000000"/>
                <w:lang w:eastAsia="zh-CN"/>
              </w:rPr>
              <w:t>百花路（南）</w:t>
            </w:r>
          </w:p>
        </w:tc>
        <w:tc>
          <w:tcPr>
            <w:tcW w:w="2049" w:type="dxa"/>
            <w:tcBorders>
              <w:top w:val="single" w:color="auto" w:sz="4" w:space="0"/>
              <w:left w:val="single" w:color="auto" w:sz="4" w:space="0"/>
              <w:bottom w:val="single" w:color="auto" w:sz="4" w:space="0"/>
              <w:right w:val="single" w:color="auto" w:sz="4" w:space="0"/>
            </w:tcBorders>
            <w:vAlign w:val="center"/>
          </w:tcPr>
          <w:p w14:paraId="6D9A36B6">
            <w:pPr>
              <w:widowControl/>
              <w:jc w:val="center"/>
              <w:textAlignment w:val="center"/>
              <w:rPr>
                <w:color w:val="000000"/>
                <w:lang w:eastAsia="zh-CN"/>
              </w:rPr>
            </w:pPr>
            <w:r>
              <w:rPr>
                <w:rFonts w:hint="eastAsia"/>
                <w:color w:val="000000"/>
                <w:lang w:eastAsia="zh-CN"/>
              </w:rPr>
              <w:t>二环北路</w:t>
            </w:r>
          </w:p>
        </w:tc>
        <w:tc>
          <w:tcPr>
            <w:tcW w:w="2243" w:type="dxa"/>
            <w:tcBorders>
              <w:top w:val="single" w:color="auto" w:sz="4" w:space="0"/>
              <w:left w:val="single" w:color="auto" w:sz="4" w:space="0"/>
              <w:bottom w:val="single" w:color="auto" w:sz="4" w:space="0"/>
              <w:right w:val="single" w:color="auto" w:sz="4" w:space="0"/>
            </w:tcBorders>
            <w:vAlign w:val="center"/>
          </w:tcPr>
          <w:p w14:paraId="4D6414A1">
            <w:pPr>
              <w:widowControl/>
              <w:jc w:val="center"/>
              <w:textAlignment w:val="center"/>
              <w:rPr>
                <w:color w:val="000000"/>
                <w:lang w:eastAsia="zh-CN"/>
              </w:rPr>
            </w:pPr>
            <w:r>
              <w:rPr>
                <w:rFonts w:hint="eastAsia"/>
                <w:color w:val="000000"/>
                <w:lang w:eastAsia="zh-CN"/>
              </w:rPr>
              <w:t>城西一路</w:t>
            </w:r>
          </w:p>
        </w:tc>
        <w:tc>
          <w:tcPr>
            <w:tcW w:w="1485" w:type="dxa"/>
            <w:tcBorders>
              <w:top w:val="single" w:color="auto" w:sz="4" w:space="0"/>
              <w:left w:val="single" w:color="auto" w:sz="4" w:space="0"/>
              <w:bottom w:val="single" w:color="auto" w:sz="4" w:space="0"/>
              <w:right w:val="single" w:color="auto" w:sz="4" w:space="0"/>
            </w:tcBorders>
            <w:vAlign w:val="center"/>
          </w:tcPr>
          <w:p w14:paraId="36B6E1DE">
            <w:pPr>
              <w:widowControl/>
              <w:jc w:val="center"/>
              <w:textAlignment w:val="center"/>
              <w:rPr>
                <w:color w:val="000000"/>
                <w:lang w:eastAsia="zh-CN"/>
              </w:rPr>
            </w:pPr>
            <w:r>
              <w:rPr>
                <w:rFonts w:hint="eastAsia"/>
                <w:color w:val="000000"/>
                <w:lang w:eastAsia="zh-CN"/>
              </w:rPr>
              <w:t>12580</w:t>
            </w:r>
          </w:p>
        </w:tc>
        <w:tc>
          <w:tcPr>
            <w:tcW w:w="1440" w:type="dxa"/>
            <w:tcBorders>
              <w:top w:val="single" w:color="auto" w:sz="4" w:space="0"/>
              <w:left w:val="single" w:color="auto" w:sz="4" w:space="0"/>
              <w:bottom w:val="single" w:color="auto" w:sz="4" w:space="0"/>
              <w:right w:val="single" w:color="auto" w:sz="4" w:space="0"/>
            </w:tcBorders>
          </w:tcPr>
          <w:p w14:paraId="4D19817B">
            <w:pPr>
              <w:widowControl/>
              <w:jc w:val="both"/>
              <w:textAlignment w:val="center"/>
              <w:rPr>
                <w:color w:val="000000"/>
                <w:lang w:eastAsia="zh-CN"/>
              </w:rPr>
            </w:pPr>
          </w:p>
        </w:tc>
      </w:tr>
      <w:tr w14:paraId="7070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DD0AED">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6ADD8E68">
            <w:pPr>
              <w:widowControl/>
              <w:jc w:val="center"/>
              <w:textAlignment w:val="center"/>
              <w:rPr>
                <w:color w:val="000000"/>
                <w:lang w:eastAsia="zh-CN"/>
              </w:rPr>
            </w:pPr>
            <w:r>
              <w:rPr>
                <w:rFonts w:hint="eastAsia"/>
                <w:color w:val="000000"/>
                <w:lang w:eastAsia="zh-CN"/>
              </w:rPr>
              <w:t>荔丰路（一）</w:t>
            </w:r>
          </w:p>
        </w:tc>
        <w:tc>
          <w:tcPr>
            <w:tcW w:w="2049" w:type="dxa"/>
            <w:tcBorders>
              <w:top w:val="single" w:color="auto" w:sz="4" w:space="0"/>
              <w:left w:val="single" w:color="auto" w:sz="4" w:space="0"/>
              <w:bottom w:val="single" w:color="auto" w:sz="4" w:space="0"/>
              <w:right w:val="single" w:color="auto" w:sz="4" w:space="0"/>
            </w:tcBorders>
            <w:vAlign w:val="center"/>
          </w:tcPr>
          <w:p w14:paraId="1358B15B">
            <w:pPr>
              <w:widowControl/>
              <w:jc w:val="center"/>
              <w:textAlignment w:val="center"/>
              <w:rPr>
                <w:color w:val="000000"/>
                <w:lang w:eastAsia="zh-CN"/>
              </w:rPr>
            </w:pPr>
            <w:r>
              <w:rPr>
                <w:rFonts w:hint="eastAsia"/>
                <w:color w:val="000000"/>
                <w:lang w:eastAsia="zh-CN"/>
              </w:rPr>
              <w:t>西河中路（花果山路口）</w:t>
            </w:r>
          </w:p>
        </w:tc>
        <w:tc>
          <w:tcPr>
            <w:tcW w:w="2243" w:type="dxa"/>
            <w:tcBorders>
              <w:top w:val="single" w:color="auto" w:sz="4" w:space="0"/>
              <w:left w:val="single" w:color="auto" w:sz="4" w:space="0"/>
              <w:bottom w:val="single" w:color="auto" w:sz="4" w:space="0"/>
              <w:right w:val="single" w:color="auto" w:sz="4" w:space="0"/>
            </w:tcBorders>
            <w:vAlign w:val="center"/>
          </w:tcPr>
          <w:p w14:paraId="24792F3C">
            <w:pPr>
              <w:widowControl/>
              <w:jc w:val="center"/>
              <w:textAlignment w:val="center"/>
              <w:rPr>
                <w:color w:val="000000"/>
                <w:lang w:eastAsia="zh-CN"/>
              </w:rPr>
            </w:pPr>
            <w:r>
              <w:rPr>
                <w:rFonts w:hint="eastAsia"/>
                <w:color w:val="000000"/>
                <w:lang w:eastAsia="zh-CN"/>
              </w:rPr>
              <w:t>城西一路</w:t>
            </w:r>
          </w:p>
        </w:tc>
        <w:tc>
          <w:tcPr>
            <w:tcW w:w="1485" w:type="dxa"/>
            <w:tcBorders>
              <w:top w:val="single" w:color="auto" w:sz="4" w:space="0"/>
              <w:left w:val="single" w:color="auto" w:sz="4" w:space="0"/>
              <w:bottom w:val="single" w:color="auto" w:sz="4" w:space="0"/>
              <w:right w:val="single" w:color="auto" w:sz="4" w:space="0"/>
            </w:tcBorders>
            <w:vAlign w:val="center"/>
          </w:tcPr>
          <w:p w14:paraId="019C285F">
            <w:pPr>
              <w:widowControl/>
              <w:jc w:val="center"/>
              <w:textAlignment w:val="center"/>
              <w:rPr>
                <w:color w:val="000000"/>
                <w:lang w:eastAsia="zh-CN"/>
              </w:rPr>
            </w:pPr>
            <w:r>
              <w:rPr>
                <w:rFonts w:hint="eastAsia"/>
                <w:color w:val="000000"/>
                <w:lang w:eastAsia="zh-CN"/>
              </w:rPr>
              <w:t>4260</w:t>
            </w:r>
          </w:p>
        </w:tc>
        <w:tc>
          <w:tcPr>
            <w:tcW w:w="1440" w:type="dxa"/>
            <w:tcBorders>
              <w:top w:val="single" w:color="auto" w:sz="4" w:space="0"/>
              <w:left w:val="single" w:color="auto" w:sz="4" w:space="0"/>
              <w:bottom w:val="single" w:color="auto" w:sz="4" w:space="0"/>
              <w:right w:val="single" w:color="auto" w:sz="4" w:space="0"/>
            </w:tcBorders>
          </w:tcPr>
          <w:p w14:paraId="52C203CA">
            <w:pPr>
              <w:widowControl/>
              <w:jc w:val="both"/>
              <w:textAlignment w:val="center"/>
              <w:rPr>
                <w:color w:val="000000"/>
                <w:lang w:eastAsia="zh-CN"/>
              </w:rPr>
            </w:pPr>
          </w:p>
        </w:tc>
      </w:tr>
      <w:tr w14:paraId="14B28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702F63">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78897CDF">
            <w:pPr>
              <w:widowControl/>
              <w:jc w:val="center"/>
              <w:textAlignment w:val="center"/>
              <w:rPr>
                <w:color w:val="000000"/>
                <w:lang w:eastAsia="zh-CN"/>
              </w:rPr>
            </w:pPr>
            <w:r>
              <w:rPr>
                <w:rFonts w:hint="eastAsia"/>
                <w:color w:val="000000"/>
                <w:lang w:eastAsia="zh-CN"/>
              </w:rPr>
              <w:t>荔丰路（二）</w:t>
            </w:r>
          </w:p>
        </w:tc>
        <w:tc>
          <w:tcPr>
            <w:tcW w:w="2049" w:type="dxa"/>
            <w:tcBorders>
              <w:top w:val="single" w:color="auto" w:sz="4" w:space="0"/>
              <w:left w:val="single" w:color="auto" w:sz="4" w:space="0"/>
              <w:bottom w:val="single" w:color="auto" w:sz="4" w:space="0"/>
              <w:right w:val="single" w:color="auto" w:sz="4" w:space="0"/>
            </w:tcBorders>
            <w:vAlign w:val="center"/>
          </w:tcPr>
          <w:p w14:paraId="0C5B1AFB">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4538D3A8">
            <w:pPr>
              <w:widowControl/>
              <w:jc w:val="center"/>
              <w:textAlignment w:val="center"/>
              <w:rPr>
                <w:color w:val="000000"/>
                <w:lang w:eastAsia="zh-CN"/>
              </w:rPr>
            </w:pPr>
            <w:r>
              <w:rPr>
                <w:rFonts w:hint="eastAsia"/>
                <w:color w:val="000000"/>
                <w:lang w:eastAsia="zh-CN"/>
              </w:rPr>
              <w:t>荔枝公园（机关第二幼儿园路口）</w:t>
            </w:r>
          </w:p>
        </w:tc>
        <w:tc>
          <w:tcPr>
            <w:tcW w:w="1485" w:type="dxa"/>
            <w:tcBorders>
              <w:top w:val="single" w:color="auto" w:sz="4" w:space="0"/>
              <w:left w:val="single" w:color="auto" w:sz="4" w:space="0"/>
              <w:bottom w:val="single" w:color="auto" w:sz="4" w:space="0"/>
              <w:right w:val="single" w:color="auto" w:sz="4" w:space="0"/>
            </w:tcBorders>
            <w:vAlign w:val="center"/>
          </w:tcPr>
          <w:p w14:paraId="42EC2D0E">
            <w:pPr>
              <w:widowControl/>
              <w:jc w:val="center"/>
              <w:textAlignment w:val="center"/>
              <w:rPr>
                <w:color w:val="000000"/>
                <w:lang w:eastAsia="zh-CN"/>
              </w:rPr>
            </w:pPr>
            <w:r>
              <w:rPr>
                <w:rFonts w:hint="eastAsia"/>
                <w:color w:val="000000"/>
                <w:lang w:eastAsia="zh-CN"/>
              </w:rPr>
              <w:t>10100</w:t>
            </w:r>
          </w:p>
        </w:tc>
        <w:tc>
          <w:tcPr>
            <w:tcW w:w="1440" w:type="dxa"/>
            <w:tcBorders>
              <w:top w:val="single" w:color="auto" w:sz="4" w:space="0"/>
              <w:left w:val="single" w:color="auto" w:sz="4" w:space="0"/>
              <w:bottom w:val="single" w:color="auto" w:sz="4" w:space="0"/>
              <w:right w:val="single" w:color="auto" w:sz="4" w:space="0"/>
            </w:tcBorders>
          </w:tcPr>
          <w:p w14:paraId="56562DB1">
            <w:pPr>
              <w:widowControl/>
              <w:jc w:val="both"/>
              <w:textAlignment w:val="center"/>
              <w:rPr>
                <w:color w:val="000000"/>
                <w:lang w:eastAsia="zh-CN"/>
              </w:rPr>
            </w:pPr>
          </w:p>
        </w:tc>
      </w:tr>
      <w:tr w14:paraId="2B46D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105052">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27878CC3">
            <w:pPr>
              <w:widowControl/>
              <w:jc w:val="center"/>
              <w:textAlignment w:val="center"/>
              <w:rPr>
                <w:color w:val="000000"/>
                <w:lang w:eastAsia="zh-CN"/>
              </w:rPr>
            </w:pPr>
            <w:r>
              <w:rPr>
                <w:rFonts w:hint="eastAsia"/>
                <w:color w:val="000000"/>
                <w:lang w:eastAsia="zh-CN"/>
              </w:rPr>
              <w:t>新松路（一）</w:t>
            </w:r>
          </w:p>
        </w:tc>
        <w:tc>
          <w:tcPr>
            <w:tcW w:w="2049" w:type="dxa"/>
            <w:tcBorders>
              <w:top w:val="single" w:color="auto" w:sz="4" w:space="0"/>
              <w:left w:val="single" w:color="auto" w:sz="4" w:space="0"/>
              <w:bottom w:val="single" w:color="auto" w:sz="4" w:space="0"/>
              <w:right w:val="single" w:color="auto" w:sz="4" w:space="0"/>
            </w:tcBorders>
            <w:vAlign w:val="center"/>
          </w:tcPr>
          <w:p w14:paraId="3B505BB2">
            <w:pPr>
              <w:widowControl/>
              <w:jc w:val="center"/>
              <w:textAlignment w:val="center"/>
              <w:rPr>
                <w:color w:val="000000"/>
                <w:lang w:eastAsia="zh-CN"/>
              </w:rPr>
            </w:pPr>
            <w:r>
              <w:rPr>
                <w:rFonts w:hint="eastAsia"/>
                <w:color w:val="000000"/>
                <w:lang w:eastAsia="zh-CN"/>
              </w:rPr>
              <w:t>城南一路</w:t>
            </w:r>
          </w:p>
        </w:tc>
        <w:tc>
          <w:tcPr>
            <w:tcW w:w="2243" w:type="dxa"/>
            <w:tcBorders>
              <w:top w:val="single" w:color="auto" w:sz="4" w:space="0"/>
              <w:left w:val="single" w:color="auto" w:sz="4" w:space="0"/>
              <w:bottom w:val="single" w:color="auto" w:sz="4" w:space="0"/>
              <w:right w:val="single" w:color="auto" w:sz="4" w:space="0"/>
            </w:tcBorders>
            <w:vAlign w:val="center"/>
          </w:tcPr>
          <w:p w14:paraId="2B767FE8">
            <w:pPr>
              <w:widowControl/>
              <w:jc w:val="center"/>
              <w:textAlignment w:val="center"/>
              <w:rPr>
                <w:color w:val="000000"/>
                <w:lang w:eastAsia="zh-CN"/>
              </w:rPr>
            </w:pPr>
            <w:r>
              <w:rPr>
                <w:rFonts w:hint="eastAsia"/>
                <w:color w:val="000000"/>
                <w:lang w:eastAsia="zh-CN"/>
              </w:rPr>
              <w:t>一环西路</w:t>
            </w:r>
          </w:p>
        </w:tc>
        <w:tc>
          <w:tcPr>
            <w:tcW w:w="1485" w:type="dxa"/>
            <w:tcBorders>
              <w:top w:val="single" w:color="auto" w:sz="4" w:space="0"/>
              <w:left w:val="single" w:color="auto" w:sz="4" w:space="0"/>
              <w:bottom w:val="single" w:color="auto" w:sz="4" w:space="0"/>
              <w:right w:val="single" w:color="auto" w:sz="4" w:space="0"/>
            </w:tcBorders>
            <w:vAlign w:val="center"/>
          </w:tcPr>
          <w:p w14:paraId="3DB7241A">
            <w:pPr>
              <w:widowControl/>
              <w:jc w:val="center"/>
              <w:textAlignment w:val="center"/>
              <w:rPr>
                <w:color w:val="000000"/>
                <w:lang w:eastAsia="zh-CN"/>
              </w:rPr>
            </w:pPr>
            <w:r>
              <w:rPr>
                <w:rFonts w:hint="eastAsia"/>
                <w:color w:val="000000"/>
                <w:lang w:eastAsia="zh-CN"/>
              </w:rPr>
              <w:t>13842</w:t>
            </w:r>
          </w:p>
        </w:tc>
        <w:tc>
          <w:tcPr>
            <w:tcW w:w="1440" w:type="dxa"/>
            <w:tcBorders>
              <w:top w:val="single" w:color="auto" w:sz="4" w:space="0"/>
              <w:left w:val="single" w:color="auto" w:sz="4" w:space="0"/>
              <w:bottom w:val="single" w:color="auto" w:sz="4" w:space="0"/>
              <w:right w:val="single" w:color="auto" w:sz="4" w:space="0"/>
            </w:tcBorders>
          </w:tcPr>
          <w:p w14:paraId="012C7908">
            <w:pPr>
              <w:widowControl/>
              <w:jc w:val="both"/>
              <w:textAlignment w:val="center"/>
              <w:rPr>
                <w:color w:val="000000"/>
                <w:lang w:eastAsia="zh-CN"/>
              </w:rPr>
            </w:pPr>
          </w:p>
        </w:tc>
      </w:tr>
      <w:tr w14:paraId="6DCD4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0D19DD">
            <w:pPr>
              <w:widowControl/>
              <w:jc w:val="center"/>
              <w:textAlignment w:val="center"/>
              <w:rPr>
                <w:color w:val="000000"/>
                <w:lang w:eastAsia="zh-CN"/>
              </w:rPr>
            </w:pPr>
            <w:r>
              <w:rPr>
                <w:rFonts w:hint="eastAsia"/>
                <w:color w:val="000000"/>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65B8C0BE">
            <w:pPr>
              <w:widowControl/>
              <w:jc w:val="center"/>
              <w:textAlignment w:val="center"/>
              <w:rPr>
                <w:color w:val="000000"/>
                <w:lang w:eastAsia="zh-CN"/>
              </w:rPr>
            </w:pPr>
            <w:r>
              <w:rPr>
                <w:rFonts w:hint="eastAsia"/>
                <w:color w:val="000000"/>
                <w:lang w:eastAsia="zh-CN"/>
              </w:rPr>
              <w:t>龙颈路</w:t>
            </w:r>
          </w:p>
        </w:tc>
        <w:tc>
          <w:tcPr>
            <w:tcW w:w="2049" w:type="dxa"/>
            <w:tcBorders>
              <w:top w:val="single" w:color="auto" w:sz="4" w:space="0"/>
              <w:left w:val="single" w:color="auto" w:sz="4" w:space="0"/>
              <w:bottom w:val="single" w:color="auto" w:sz="4" w:space="0"/>
              <w:right w:val="single" w:color="auto" w:sz="4" w:space="0"/>
            </w:tcBorders>
            <w:vAlign w:val="center"/>
          </w:tcPr>
          <w:p w14:paraId="35944CA4">
            <w:pPr>
              <w:widowControl/>
              <w:jc w:val="center"/>
              <w:textAlignment w:val="center"/>
              <w:rPr>
                <w:color w:val="000000"/>
                <w:lang w:eastAsia="zh-CN"/>
              </w:rPr>
            </w:pPr>
            <w:r>
              <w:rPr>
                <w:rFonts w:hint="eastAsia"/>
                <w:color w:val="000000"/>
                <w:lang w:eastAsia="zh-CN"/>
              </w:rPr>
              <w:t>清湖南路（明瑞高中门口斜对面路口）</w:t>
            </w:r>
          </w:p>
        </w:tc>
        <w:tc>
          <w:tcPr>
            <w:tcW w:w="2243" w:type="dxa"/>
            <w:tcBorders>
              <w:top w:val="single" w:color="auto" w:sz="4" w:space="0"/>
              <w:left w:val="single" w:color="auto" w:sz="4" w:space="0"/>
              <w:bottom w:val="single" w:color="auto" w:sz="4" w:space="0"/>
              <w:right w:val="single" w:color="auto" w:sz="4" w:space="0"/>
            </w:tcBorders>
            <w:vAlign w:val="center"/>
          </w:tcPr>
          <w:p w14:paraId="346C34C2">
            <w:pPr>
              <w:widowControl/>
              <w:jc w:val="center"/>
              <w:textAlignment w:val="center"/>
              <w:rPr>
                <w:color w:val="000000"/>
                <w:lang w:eastAsia="zh-CN"/>
              </w:rPr>
            </w:pPr>
            <w:r>
              <w:rPr>
                <w:rFonts w:hint="eastAsia"/>
                <w:color w:val="000000"/>
                <w:lang w:eastAsia="zh-CN"/>
              </w:rPr>
              <w:t>龙桥北路</w:t>
            </w:r>
          </w:p>
        </w:tc>
        <w:tc>
          <w:tcPr>
            <w:tcW w:w="1485" w:type="dxa"/>
            <w:tcBorders>
              <w:top w:val="single" w:color="auto" w:sz="4" w:space="0"/>
              <w:left w:val="single" w:color="auto" w:sz="4" w:space="0"/>
              <w:bottom w:val="single" w:color="auto" w:sz="4" w:space="0"/>
              <w:right w:val="single" w:color="auto" w:sz="4" w:space="0"/>
            </w:tcBorders>
            <w:vAlign w:val="center"/>
          </w:tcPr>
          <w:p w14:paraId="5A51258A">
            <w:pPr>
              <w:widowControl/>
              <w:jc w:val="center"/>
              <w:textAlignment w:val="center"/>
              <w:rPr>
                <w:color w:val="000000"/>
                <w:lang w:eastAsia="zh-CN"/>
              </w:rPr>
            </w:pPr>
            <w:r>
              <w:rPr>
                <w:rFonts w:hint="eastAsia"/>
                <w:color w:val="000000"/>
                <w:lang w:eastAsia="zh-CN"/>
              </w:rPr>
              <w:t>10728</w:t>
            </w:r>
          </w:p>
        </w:tc>
        <w:tc>
          <w:tcPr>
            <w:tcW w:w="1440" w:type="dxa"/>
            <w:tcBorders>
              <w:top w:val="single" w:color="auto" w:sz="4" w:space="0"/>
              <w:left w:val="single" w:color="auto" w:sz="4" w:space="0"/>
              <w:bottom w:val="single" w:color="auto" w:sz="4" w:space="0"/>
              <w:right w:val="single" w:color="auto" w:sz="4" w:space="0"/>
            </w:tcBorders>
          </w:tcPr>
          <w:p w14:paraId="2794E742">
            <w:pPr>
              <w:widowControl/>
              <w:jc w:val="both"/>
              <w:textAlignment w:val="center"/>
              <w:rPr>
                <w:color w:val="000000"/>
                <w:lang w:eastAsia="zh-CN"/>
              </w:rPr>
            </w:pPr>
          </w:p>
        </w:tc>
      </w:tr>
      <w:tr w14:paraId="7194A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679070">
            <w:pPr>
              <w:widowControl/>
              <w:jc w:val="center"/>
              <w:textAlignment w:val="center"/>
              <w:rPr>
                <w:color w:val="000000"/>
                <w:lang w:eastAsia="zh-CN"/>
              </w:rPr>
            </w:pPr>
            <w:r>
              <w:rPr>
                <w:rFonts w:hint="eastAsia"/>
                <w:color w:val="000000"/>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4F3CFFE0">
            <w:pPr>
              <w:widowControl/>
              <w:jc w:val="center"/>
              <w:textAlignment w:val="center"/>
              <w:rPr>
                <w:color w:val="000000"/>
                <w:lang w:eastAsia="zh-CN"/>
              </w:rPr>
            </w:pPr>
            <w:r>
              <w:rPr>
                <w:rFonts w:hint="eastAsia"/>
                <w:color w:val="000000"/>
                <w:lang w:eastAsia="zh-CN"/>
              </w:rPr>
              <w:t>园林路（一）</w:t>
            </w:r>
          </w:p>
        </w:tc>
        <w:tc>
          <w:tcPr>
            <w:tcW w:w="2049" w:type="dxa"/>
            <w:tcBorders>
              <w:top w:val="single" w:color="auto" w:sz="4" w:space="0"/>
              <w:left w:val="single" w:color="auto" w:sz="4" w:space="0"/>
              <w:bottom w:val="single" w:color="auto" w:sz="4" w:space="0"/>
              <w:right w:val="single" w:color="auto" w:sz="4" w:space="0"/>
            </w:tcBorders>
            <w:vAlign w:val="center"/>
          </w:tcPr>
          <w:p w14:paraId="6407964A">
            <w:pPr>
              <w:widowControl/>
              <w:jc w:val="center"/>
              <w:textAlignment w:val="center"/>
              <w:rPr>
                <w:color w:val="000000"/>
                <w:lang w:eastAsia="zh-CN"/>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6189B060">
            <w:pPr>
              <w:widowControl/>
              <w:jc w:val="center"/>
              <w:textAlignment w:val="center"/>
              <w:rPr>
                <w:color w:val="000000"/>
                <w:lang w:eastAsia="zh-CN"/>
              </w:rPr>
            </w:pPr>
            <w:r>
              <w:rPr>
                <w:rFonts w:hint="eastAsia"/>
                <w:color w:val="000000"/>
                <w:lang w:eastAsia="zh-CN"/>
              </w:rPr>
              <w:t>二环西路</w:t>
            </w:r>
          </w:p>
        </w:tc>
        <w:tc>
          <w:tcPr>
            <w:tcW w:w="1485" w:type="dxa"/>
            <w:tcBorders>
              <w:top w:val="single" w:color="auto" w:sz="4" w:space="0"/>
              <w:left w:val="single" w:color="auto" w:sz="4" w:space="0"/>
              <w:bottom w:val="single" w:color="auto" w:sz="4" w:space="0"/>
              <w:right w:val="single" w:color="auto" w:sz="4" w:space="0"/>
            </w:tcBorders>
            <w:vAlign w:val="center"/>
          </w:tcPr>
          <w:p w14:paraId="203A6631">
            <w:pPr>
              <w:widowControl/>
              <w:jc w:val="center"/>
              <w:textAlignment w:val="center"/>
              <w:rPr>
                <w:color w:val="000000"/>
                <w:lang w:eastAsia="zh-CN"/>
              </w:rPr>
            </w:pPr>
            <w:r>
              <w:rPr>
                <w:rFonts w:hint="eastAsia"/>
                <w:color w:val="000000"/>
                <w:lang w:eastAsia="zh-CN"/>
              </w:rPr>
              <w:t>7506</w:t>
            </w:r>
          </w:p>
        </w:tc>
        <w:tc>
          <w:tcPr>
            <w:tcW w:w="1440" w:type="dxa"/>
            <w:tcBorders>
              <w:top w:val="single" w:color="auto" w:sz="4" w:space="0"/>
              <w:left w:val="single" w:color="auto" w:sz="4" w:space="0"/>
              <w:bottom w:val="single" w:color="auto" w:sz="4" w:space="0"/>
              <w:right w:val="single" w:color="auto" w:sz="4" w:space="0"/>
            </w:tcBorders>
          </w:tcPr>
          <w:p w14:paraId="3D4ED817">
            <w:pPr>
              <w:widowControl/>
              <w:jc w:val="both"/>
              <w:textAlignment w:val="center"/>
              <w:rPr>
                <w:color w:val="000000"/>
                <w:lang w:eastAsia="zh-CN"/>
              </w:rPr>
            </w:pPr>
          </w:p>
        </w:tc>
      </w:tr>
      <w:tr w14:paraId="44101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679935">
            <w:pPr>
              <w:widowControl/>
              <w:jc w:val="center"/>
              <w:textAlignment w:val="center"/>
              <w:rPr>
                <w:color w:val="000000"/>
                <w:lang w:eastAsia="zh-CN"/>
              </w:rPr>
            </w:pPr>
            <w:r>
              <w:rPr>
                <w:rFonts w:hint="eastAsia"/>
                <w:color w:val="000000"/>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5BDF5BF3">
            <w:pPr>
              <w:widowControl/>
              <w:jc w:val="center"/>
              <w:textAlignment w:val="center"/>
              <w:rPr>
                <w:color w:val="000000"/>
                <w:lang w:eastAsia="zh-CN"/>
              </w:rPr>
            </w:pPr>
            <w:r>
              <w:rPr>
                <w:rFonts w:hint="eastAsia"/>
                <w:color w:val="000000"/>
                <w:lang w:eastAsia="zh-CN"/>
              </w:rPr>
              <w:t>桂塘路</w:t>
            </w:r>
          </w:p>
        </w:tc>
        <w:tc>
          <w:tcPr>
            <w:tcW w:w="2049" w:type="dxa"/>
            <w:tcBorders>
              <w:top w:val="single" w:color="auto" w:sz="4" w:space="0"/>
              <w:left w:val="single" w:color="auto" w:sz="4" w:space="0"/>
              <w:bottom w:val="single" w:color="auto" w:sz="4" w:space="0"/>
              <w:right w:val="single" w:color="auto" w:sz="4" w:space="0"/>
            </w:tcBorders>
            <w:vAlign w:val="center"/>
          </w:tcPr>
          <w:p w14:paraId="3AB2ADEE">
            <w:pPr>
              <w:widowControl/>
              <w:jc w:val="center"/>
              <w:textAlignment w:val="center"/>
              <w:rPr>
                <w:color w:val="000000"/>
                <w:lang w:eastAsia="zh-CN"/>
              </w:rPr>
            </w:pPr>
            <w:r>
              <w:rPr>
                <w:rFonts w:hint="eastAsia"/>
                <w:color w:val="000000"/>
                <w:lang w:eastAsia="zh-CN"/>
              </w:rPr>
              <w:t>一环南路</w:t>
            </w:r>
          </w:p>
        </w:tc>
        <w:tc>
          <w:tcPr>
            <w:tcW w:w="2243" w:type="dxa"/>
            <w:tcBorders>
              <w:top w:val="single" w:color="auto" w:sz="4" w:space="0"/>
              <w:left w:val="single" w:color="auto" w:sz="4" w:space="0"/>
              <w:bottom w:val="single" w:color="auto" w:sz="4" w:space="0"/>
              <w:right w:val="single" w:color="auto" w:sz="4" w:space="0"/>
            </w:tcBorders>
            <w:vAlign w:val="center"/>
          </w:tcPr>
          <w:p w14:paraId="436B7606">
            <w:pPr>
              <w:widowControl/>
              <w:jc w:val="center"/>
              <w:textAlignment w:val="center"/>
              <w:rPr>
                <w:color w:val="000000"/>
                <w:lang w:eastAsia="zh-CN"/>
              </w:rPr>
            </w:pPr>
            <w:r>
              <w:rPr>
                <w:rFonts w:hint="eastAsia"/>
                <w:color w:val="000000"/>
                <w:lang w:eastAsia="zh-CN"/>
              </w:rPr>
              <w:t>大兴路</w:t>
            </w:r>
          </w:p>
        </w:tc>
        <w:tc>
          <w:tcPr>
            <w:tcW w:w="1485" w:type="dxa"/>
            <w:tcBorders>
              <w:top w:val="single" w:color="auto" w:sz="4" w:space="0"/>
              <w:left w:val="single" w:color="auto" w:sz="4" w:space="0"/>
              <w:bottom w:val="single" w:color="auto" w:sz="4" w:space="0"/>
              <w:right w:val="single" w:color="auto" w:sz="4" w:space="0"/>
            </w:tcBorders>
            <w:vAlign w:val="center"/>
          </w:tcPr>
          <w:p w14:paraId="45122898">
            <w:pPr>
              <w:widowControl/>
              <w:jc w:val="center"/>
              <w:textAlignment w:val="center"/>
              <w:rPr>
                <w:color w:val="000000"/>
                <w:lang w:eastAsia="zh-CN"/>
              </w:rPr>
            </w:pPr>
            <w:r>
              <w:rPr>
                <w:rFonts w:hint="eastAsia"/>
                <w:color w:val="000000"/>
                <w:lang w:eastAsia="zh-CN"/>
              </w:rPr>
              <w:t>12975</w:t>
            </w:r>
          </w:p>
        </w:tc>
        <w:tc>
          <w:tcPr>
            <w:tcW w:w="1440" w:type="dxa"/>
            <w:tcBorders>
              <w:top w:val="single" w:color="auto" w:sz="4" w:space="0"/>
              <w:left w:val="single" w:color="auto" w:sz="4" w:space="0"/>
              <w:bottom w:val="single" w:color="auto" w:sz="4" w:space="0"/>
              <w:right w:val="single" w:color="auto" w:sz="4" w:space="0"/>
            </w:tcBorders>
          </w:tcPr>
          <w:p w14:paraId="3FDF12F7">
            <w:pPr>
              <w:widowControl/>
              <w:jc w:val="both"/>
              <w:textAlignment w:val="center"/>
              <w:rPr>
                <w:color w:val="000000"/>
                <w:lang w:eastAsia="zh-CN"/>
              </w:rPr>
            </w:pPr>
          </w:p>
        </w:tc>
      </w:tr>
      <w:tr w14:paraId="5F8F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E21415">
            <w:pPr>
              <w:widowControl/>
              <w:jc w:val="center"/>
              <w:textAlignment w:val="center"/>
              <w:rPr>
                <w:color w:val="000000"/>
                <w:lang w:eastAsia="zh-CN"/>
              </w:rPr>
            </w:pPr>
            <w:r>
              <w:rPr>
                <w:rFonts w:hint="eastAsia"/>
                <w:color w:val="000000"/>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0B053507">
            <w:pPr>
              <w:widowControl/>
              <w:jc w:val="center"/>
              <w:textAlignment w:val="center"/>
              <w:rPr>
                <w:color w:val="000000"/>
                <w:lang w:eastAsia="zh-CN"/>
              </w:rPr>
            </w:pPr>
            <w:r>
              <w:rPr>
                <w:rFonts w:hint="eastAsia"/>
                <w:color w:val="000000"/>
                <w:lang w:eastAsia="zh-CN"/>
              </w:rPr>
              <w:t>松木岭路</w:t>
            </w:r>
          </w:p>
        </w:tc>
        <w:tc>
          <w:tcPr>
            <w:tcW w:w="2049" w:type="dxa"/>
            <w:tcBorders>
              <w:top w:val="single" w:color="auto" w:sz="4" w:space="0"/>
              <w:left w:val="single" w:color="auto" w:sz="4" w:space="0"/>
              <w:bottom w:val="single" w:color="auto" w:sz="4" w:space="0"/>
              <w:right w:val="single" w:color="auto" w:sz="4" w:space="0"/>
            </w:tcBorders>
            <w:vAlign w:val="center"/>
          </w:tcPr>
          <w:p w14:paraId="28E8CEBF">
            <w:pPr>
              <w:widowControl/>
              <w:jc w:val="center"/>
              <w:textAlignment w:val="center"/>
              <w:rPr>
                <w:color w:val="000000"/>
                <w:lang w:eastAsia="zh-CN"/>
              </w:rPr>
            </w:pPr>
            <w:r>
              <w:rPr>
                <w:rFonts w:hint="eastAsia"/>
                <w:color w:val="000000"/>
                <w:lang w:eastAsia="zh-CN"/>
              </w:rPr>
              <w:t>松华苑入口路口</w:t>
            </w:r>
          </w:p>
        </w:tc>
        <w:tc>
          <w:tcPr>
            <w:tcW w:w="2243" w:type="dxa"/>
            <w:tcBorders>
              <w:top w:val="single" w:color="auto" w:sz="4" w:space="0"/>
              <w:left w:val="single" w:color="auto" w:sz="4" w:space="0"/>
              <w:bottom w:val="single" w:color="auto" w:sz="4" w:space="0"/>
              <w:right w:val="single" w:color="auto" w:sz="4" w:space="0"/>
            </w:tcBorders>
            <w:vAlign w:val="center"/>
          </w:tcPr>
          <w:p w14:paraId="62B78827">
            <w:pPr>
              <w:widowControl/>
              <w:jc w:val="center"/>
              <w:textAlignment w:val="center"/>
              <w:rPr>
                <w:color w:val="000000"/>
                <w:lang w:eastAsia="zh-CN"/>
              </w:rPr>
            </w:pPr>
            <w:r>
              <w:rPr>
                <w:rFonts w:hint="eastAsia"/>
                <w:color w:val="000000"/>
                <w:lang w:eastAsia="zh-CN"/>
              </w:rPr>
              <w:t>沿江南路</w:t>
            </w:r>
          </w:p>
        </w:tc>
        <w:tc>
          <w:tcPr>
            <w:tcW w:w="1485" w:type="dxa"/>
            <w:tcBorders>
              <w:top w:val="single" w:color="auto" w:sz="4" w:space="0"/>
              <w:left w:val="single" w:color="auto" w:sz="4" w:space="0"/>
              <w:bottom w:val="single" w:color="auto" w:sz="4" w:space="0"/>
              <w:right w:val="single" w:color="auto" w:sz="4" w:space="0"/>
            </w:tcBorders>
            <w:vAlign w:val="center"/>
          </w:tcPr>
          <w:p w14:paraId="0E23E40D">
            <w:pPr>
              <w:widowControl/>
              <w:jc w:val="center"/>
              <w:textAlignment w:val="center"/>
              <w:rPr>
                <w:color w:val="000000"/>
                <w:lang w:eastAsia="zh-CN"/>
              </w:rPr>
            </w:pPr>
            <w:r>
              <w:rPr>
                <w:rFonts w:hint="eastAsia"/>
                <w:color w:val="000000"/>
                <w:lang w:eastAsia="zh-CN"/>
              </w:rPr>
              <w:t>7905</w:t>
            </w:r>
          </w:p>
        </w:tc>
        <w:tc>
          <w:tcPr>
            <w:tcW w:w="1440" w:type="dxa"/>
            <w:tcBorders>
              <w:top w:val="single" w:color="auto" w:sz="4" w:space="0"/>
              <w:left w:val="single" w:color="auto" w:sz="4" w:space="0"/>
              <w:bottom w:val="single" w:color="auto" w:sz="4" w:space="0"/>
              <w:right w:val="single" w:color="auto" w:sz="4" w:space="0"/>
            </w:tcBorders>
          </w:tcPr>
          <w:p w14:paraId="5D324762">
            <w:pPr>
              <w:widowControl/>
              <w:jc w:val="both"/>
              <w:textAlignment w:val="center"/>
              <w:rPr>
                <w:color w:val="000000"/>
                <w:lang w:eastAsia="zh-CN"/>
              </w:rPr>
            </w:pPr>
          </w:p>
        </w:tc>
      </w:tr>
      <w:tr w14:paraId="0E6BD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87D0CF">
            <w:pPr>
              <w:widowControl/>
              <w:jc w:val="center"/>
              <w:textAlignment w:val="center"/>
              <w:rPr>
                <w:color w:val="000000"/>
                <w:lang w:eastAsia="zh-CN"/>
              </w:rPr>
            </w:pPr>
            <w:r>
              <w:rPr>
                <w:rFonts w:hint="eastAsia"/>
                <w:color w:val="000000"/>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2A82A9C6">
            <w:pPr>
              <w:widowControl/>
              <w:jc w:val="center"/>
              <w:textAlignment w:val="center"/>
              <w:rPr>
                <w:color w:val="000000"/>
                <w:lang w:eastAsia="zh-CN"/>
              </w:rPr>
            </w:pPr>
            <w:r>
              <w:rPr>
                <w:rFonts w:hint="eastAsia"/>
                <w:color w:val="000000"/>
                <w:lang w:eastAsia="zh-CN"/>
              </w:rPr>
              <w:t>沿江南路</w:t>
            </w:r>
          </w:p>
        </w:tc>
        <w:tc>
          <w:tcPr>
            <w:tcW w:w="2049" w:type="dxa"/>
            <w:tcBorders>
              <w:top w:val="single" w:color="auto" w:sz="4" w:space="0"/>
              <w:left w:val="single" w:color="auto" w:sz="4" w:space="0"/>
              <w:bottom w:val="single" w:color="auto" w:sz="4" w:space="0"/>
              <w:right w:val="single" w:color="auto" w:sz="4" w:space="0"/>
            </w:tcBorders>
            <w:vAlign w:val="center"/>
          </w:tcPr>
          <w:p w14:paraId="720B5520">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797E7F16">
            <w:pPr>
              <w:widowControl/>
              <w:jc w:val="center"/>
              <w:textAlignment w:val="center"/>
              <w:rPr>
                <w:color w:val="000000"/>
                <w:lang w:eastAsia="zh-CN"/>
              </w:rPr>
            </w:pPr>
            <w:r>
              <w:rPr>
                <w:rFonts w:hint="eastAsia"/>
                <w:color w:val="000000"/>
                <w:lang w:eastAsia="zh-CN"/>
              </w:rPr>
              <w:t>二桥底</w:t>
            </w:r>
          </w:p>
        </w:tc>
        <w:tc>
          <w:tcPr>
            <w:tcW w:w="1485" w:type="dxa"/>
            <w:tcBorders>
              <w:top w:val="single" w:color="auto" w:sz="4" w:space="0"/>
              <w:left w:val="single" w:color="auto" w:sz="4" w:space="0"/>
              <w:bottom w:val="single" w:color="auto" w:sz="4" w:space="0"/>
              <w:right w:val="single" w:color="auto" w:sz="4" w:space="0"/>
            </w:tcBorders>
            <w:vAlign w:val="center"/>
          </w:tcPr>
          <w:p w14:paraId="1AB6E46B">
            <w:pPr>
              <w:widowControl/>
              <w:jc w:val="center"/>
              <w:textAlignment w:val="center"/>
              <w:rPr>
                <w:color w:val="000000"/>
                <w:lang w:eastAsia="zh-CN"/>
              </w:rPr>
            </w:pPr>
            <w:r>
              <w:rPr>
                <w:rFonts w:hint="eastAsia"/>
                <w:color w:val="000000"/>
                <w:lang w:eastAsia="zh-CN"/>
              </w:rPr>
              <w:t>20640</w:t>
            </w:r>
          </w:p>
        </w:tc>
        <w:tc>
          <w:tcPr>
            <w:tcW w:w="1440" w:type="dxa"/>
            <w:tcBorders>
              <w:top w:val="single" w:color="auto" w:sz="4" w:space="0"/>
              <w:left w:val="single" w:color="auto" w:sz="4" w:space="0"/>
              <w:bottom w:val="single" w:color="auto" w:sz="4" w:space="0"/>
              <w:right w:val="single" w:color="auto" w:sz="4" w:space="0"/>
            </w:tcBorders>
          </w:tcPr>
          <w:p w14:paraId="2A076F63">
            <w:pPr>
              <w:widowControl/>
              <w:jc w:val="both"/>
              <w:textAlignment w:val="center"/>
              <w:rPr>
                <w:color w:val="000000"/>
                <w:lang w:eastAsia="zh-CN"/>
              </w:rPr>
            </w:pPr>
          </w:p>
        </w:tc>
      </w:tr>
      <w:tr w14:paraId="01C7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B67891">
            <w:pPr>
              <w:widowControl/>
              <w:jc w:val="center"/>
              <w:textAlignment w:val="center"/>
              <w:rPr>
                <w:color w:val="000000"/>
                <w:lang w:eastAsia="zh-CN"/>
              </w:rPr>
            </w:pPr>
            <w:r>
              <w:rPr>
                <w:rFonts w:hint="eastAsia"/>
                <w:color w:val="000000"/>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3CFEA478">
            <w:pPr>
              <w:widowControl/>
              <w:jc w:val="center"/>
              <w:textAlignment w:val="center"/>
              <w:rPr>
                <w:color w:val="000000"/>
                <w:lang w:eastAsia="zh-CN"/>
              </w:rPr>
            </w:pPr>
            <w:r>
              <w:rPr>
                <w:rFonts w:hint="eastAsia"/>
                <w:color w:val="000000"/>
                <w:lang w:eastAsia="zh-CN"/>
              </w:rPr>
              <w:t>二桥底</w:t>
            </w:r>
          </w:p>
        </w:tc>
        <w:tc>
          <w:tcPr>
            <w:tcW w:w="2049" w:type="dxa"/>
            <w:tcBorders>
              <w:top w:val="single" w:color="auto" w:sz="4" w:space="0"/>
              <w:left w:val="single" w:color="auto" w:sz="4" w:space="0"/>
              <w:bottom w:val="single" w:color="auto" w:sz="4" w:space="0"/>
              <w:right w:val="single" w:color="auto" w:sz="4" w:space="0"/>
            </w:tcBorders>
            <w:vAlign w:val="center"/>
          </w:tcPr>
          <w:p w14:paraId="2189644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020AA7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E87F5B6">
            <w:pPr>
              <w:widowControl/>
              <w:jc w:val="center"/>
              <w:textAlignment w:val="center"/>
              <w:rPr>
                <w:color w:val="000000"/>
                <w:lang w:eastAsia="zh-CN"/>
              </w:rPr>
            </w:pPr>
            <w:r>
              <w:rPr>
                <w:rFonts w:hint="eastAsia"/>
                <w:color w:val="000000"/>
                <w:lang w:eastAsia="zh-CN"/>
              </w:rPr>
              <w:t>450</w:t>
            </w:r>
          </w:p>
        </w:tc>
        <w:tc>
          <w:tcPr>
            <w:tcW w:w="1440" w:type="dxa"/>
            <w:tcBorders>
              <w:top w:val="single" w:color="auto" w:sz="4" w:space="0"/>
              <w:left w:val="single" w:color="auto" w:sz="4" w:space="0"/>
              <w:bottom w:val="single" w:color="auto" w:sz="4" w:space="0"/>
              <w:right w:val="single" w:color="auto" w:sz="4" w:space="0"/>
            </w:tcBorders>
          </w:tcPr>
          <w:p w14:paraId="3762AB11">
            <w:pPr>
              <w:widowControl/>
              <w:jc w:val="both"/>
              <w:textAlignment w:val="center"/>
              <w:rPr>
                <w:color w:val="000000"/>
                <w:lang w:eastAsia="zh-CN"/>
              </w:rPr>
            </w:pPr>
          </w:p>
        </w:tc>
      </w:tr>
      <w:tr w14:paraId="4D07E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CD1784">
            <w:pPr>
              <w:widowControl/>
              <w:jc w:val="center"/>
              <w:textAlignment w:val="center"/>
              <w:rPr>
                <w:color w:val="000000"/>
                <w:lang w:eastAsia="zh-CN"/>
              </w:rPr>
            </w:pPr>
            <w:r>
              <w:rPr>
                <w:rFonts w:hint="eastAsia"/>
                <w:color w:val="000000"/>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1BC95509">
            <w:pPr>
              <w:widowControl/>
              <w:jc w:val="center"/>
              <w:textAlignment w:val="center"/>
              <w:rPr>
                <w:color w:val="000000"/>
                <w:lang w:eastAsia="zh-CN"/>
              </w:rPr>
            </w:pPr>
            <w:r>
              <w:rPr>
                <w:rFonts w:hint="eastAsia"/>
                <w:color w:val="000000"/>
                <w:lang w:eastAsia="zh-CN"/>
              </w:rPr>
              <w:t>江滨公园人行道</w:t>
            </w:r>
          </w:p>
        </w:tc>
        <w:tc>
          <w:tcPr>
            <w:tcW w:w="2049" w:type="dxa"/>
            <w:tcBorders>
              <w:top w:val="single" w:color="auto" w:sz="4" w:space="0"/>
              <w:left w:val="single" w:color="auto" w:sz="4" w:space="0"/>
              <w:bottom w:val="single" w:color="auto" w:sz="4" w:space="0"/>
              <w:right w:val="single" w:color="auto" w:sz="4" w:space="0"/>
            </w:tcBorders>
            <w:vAlign w:val="center"/>
          </w:tcPr>
          <w:p w14:paraId="2405A38A">
            <w:pPr>
              <w:widowControl/>
              <w:jc w:val="center"/>
              <w:textAlignment w:val="center"/>
              <w:rPr>
                <w:color w:val="000000"/>
                <w:lang w:eastAsia="zh-CN"/>
              </w:rPr>
            </w:pPr>
            <w:r>
              <w:rPr>
                <w:rFonts w:hint="eastAsia"/>
                <w:color w:val="000000"/>
                <w:lang w:eastAsia="zh-CN"/>
              </w:rPr>
              <w:t>圭江路（银堂垌路口）</w:t>
            </w:r>
          </w:p>
        </w:tc>
        <w:tc>
          <w:tcPr>
            <w:tcW w:w="2243" w:type="dxa"/>
            <w:tcBorders>
              <w:top w:val="single" w:color="auto" w:sz="4" w:space="0"/>
              <w:left w:val="single" w:color="auto" w:sz="4" w:space="0"/>
              <w:bottom w:val="single" w:color="auto" w:sz="4" w:space="0"/>
              <w:right w:val="single" w:color="auto" w:sz="4" w:space="0"/>
            </w:tcBorders>
            <w:vAlign w:val="center"/>
          </w:tcPr>
          <w:p w14:paraId="6A37D92C">
            <w:pPr>
              <w:widowControl/>
              <w:jc w:val="center"/>
              <w:textAlignment w:val="center"/>
              <w:rPr>
                <w:color w:val="000000"/>
                <w:lang w:eastAsia="zh-CN"/>
              </w:rPr>
            </w:pPr>
            <w:r>
              <w:rPr>
                <w:rFonts w:hint="eastAsia"/>
                <w:color w:val="000000"/>
                <w:lang w:eastAsia="zh-CN"/>
              </w:rPr>
              <w:t>二桥</w:t>
            </w:r>
          </w:p>
        </w:tc>
        <w:tc>
          <w:tcPr>
            <w:tcW w:w="1485" w:type="dxa"/>
            <w:tcBorders>
              <w:top w:val="single" w:color="auto" w:sz="4" w:space="0"/>
              <w:left w:val="single" w:color="auto" w:sz="4" w:space="0"/>
              <w:bottom w:val="single" w:color="auto" w:sz="4" w:space="0"/>
              <w:right w:val="single" w:color="auto" w:sz="4" w:space="0"/>
            </w:tcBorders>
            <w:vAlign w:val="center"/>
          </w:tcPr>
          <w:p w14:paraId="6B4B3F48">
            <w:pPr>
              <w:widowControl/>
              <w:jc w:val="center"/>
              <w:textAlignment w:val="center"/>
              <w:rPr>
                <w:color w:val="000000"/>
                <w:lang w:eastAsia="zh-CN"/>
              </w:rPr>
            </w:pPr>
            <w:r>
              <w:rPr>
                <w:rFonts w:hint="eastAsia"/>
                <w:color w:val="000000"/>
                <w:lang w:eastAsia="zh-CN"/>
              </w:rPr>
              <w:t>15967</w:t>
            </w:r>
          </w:p>
        </w:tc>
        <w:tc>
          <w:tcPr>
            <w:tcW w:w="1440" w:type="dxa"/>
            <w:tcBorders>
              <w:top w:val="single" w:color="auto" w:sz="4" w:space="0"/>
              <w:left w:val="single" w:color="auto" w:sz="4" w:space="0"/>
              <w:bottom w:val="single" w:color="auto" w:sz="4" w:space="0"/>
              <w:right w:val="single" w:color="auto" w:sz="4" w:space="0"/>
            </w:tcBorders>
          </w:tcPr>
          <w:p w14:paraId="598DC960">
            <w:pPr>
              <w:widowControl/>
              <w:jc w:val="both"/>
              <w:textAlignment w:val="center"/>
              <w:rPr>
                <w:color w:val="000000"/>
                <w:lang w:eastAsia="zh-CN"/>
              </w:rPr>
            </w:pPr>
          </w:p>
        </w:tc>
      </w:tr>
      <w:tr w14:paraId="4006D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243B16">
            <w:pPr>
              <w:widowControl/>
              <w:jc w:val="center"/>
              <w:textAlignment w:val="center"/>
              <w:rPr>
                <w:color w:val="000000"/>
                <w:lang w:eastAsia="zh-CN"/>
              </w:rPr>
            </w:pPr>
            <w:r>
              <w:rPr>
                <w:rFonts w:hint="eastAsia"/>
                <w:color w:val="000000"/>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6DFA3425">
            <w:pPr>
              <w:widowControl/>
              <w:jc w:val="center"/>
              <w:textAlignment w:val="center"/>
              <w:rPr>
                <w:color w:val="000000"/>
                <w:lang w:eastAsia="zh-CN"/>
              </w:rPr>
            </w:pPr>
            <w:r>
              <w:rPr>
                <w:rFonts w:hint="eastAsia"/>
                <w:color w:val="000000"/>
                <w:lang w:eastAsia="zh-CN"/>
              </w:rPr>
              <w:t>龙桥北路</w:t>
            </w:r>
          </w:p>
        </w:tc>
        <w:tc>
          <w:tcPr>
            <w:tcW w:w="2049" w:type="dxa"/>
            <w:tcBorders>
              <w:top w:val="single" w:color="auto" w:sz="4" w:space="0"/>
              <w:left w:val="single" w:color="auto" w:sz="4" w:space="0"/>
              <w:bottom w:val="single" w:color="auto" w:sz="4" w:space="0"/>
              <w:right w:val="single" w:color="auto" w:sz="4" w:space="0"/>
            </w:tcBorders>
            <w:vAlign w:val="center"/>
          </w:tcPr>
          <w:p w14:paraId="28F210DD">
            <w:pPr>
              <w:widowControl/>
              <w:jc w:val="center"/>
              <w:textAlignment w:val="center"/>
              <w:rPr>
                <w:color w:val="000000"/>
                <w:lang w:eastAsia="zh-CN"/>
              </w:rPr>
            </w:pPr>
            <w:r>
              <w:rPr>
                <w:rFonts w:hint="eastAsia"/>
                <w:color w:val="000000"/>
                <w:lang w:eastAsia="zh-CN"/>
              </w:rPr>
              <w:t>城东二路</w:t>
            </w:r>
          </w:p>
        </w:tc>
        <w:tc>
          <w:tcPr>
            <w:tcW w:w="2243" w:type="dxa"/>
            <w:tcBorders>
              <w:top w:val="single" w:color="auto" w:sz="4" w:space="0"/>
              <w:left w:val="single" w:color="auto" w:sz="4" w:space="0"/>
              <w:bottom w:val="single" w:color="auto" w:sz="4" w:space="0"/>
              <w:right w:val="single" w:color="auto" w:sz="4" w:space="0"/>
            </w:tcBorders>
            <w:vAlign w:val="center"/>
          </w:tcPr>
          <w:p w14:paraId="04DE426F">
            <w:pPr>
              <w:widowControl/>
              <w:jc w:val="center"/>
              <w:textAlignment w:val="center"/>
              <w:rPr>
                <w:color w:val="000000"/>
                <w:lang w:eastAsia="zh-CN"/>
              </w:rPr>
            </w:pPr>
            <w:r>
              <w:rPr>
                <w:rFonts w:hint="eastAsia"/>
                <w:color w:val="000000"/>
                <w:lang w:eastAsia="zh-CN"/>
              </w:rPr>
              <w:t>沿西河经卫健局门口至龙颈路</w:t>
            </w:r>
          </w:p>
        </w:tc>
        <w:tc>
          <w:tcPr>
            <w:tcW w:w="1485" w:type="dxa"/>
            <w:tcBorders>
              <w:top w:val="single" w:color="auto" w:sz="4" w:space="0"/>
              <w:left w:val="single" w:color="auto" w:sz="4" w:space="0"/>
              <w:bottom w:val="single" w:color="auto" w:sz="4" w:space="0"/>
              <w:right w:val="single" w:color="auto" w:sz="4" w:space="0"/>
            </w:tcBorders>
            <w:vAlign w:val="center"/>
          </w:tcPr>
          <w:p w14:paraId="6FA4BBF1">
            <w:pPr>
              <w:widowControl/>
              <w:jc w:val="center"/>
              <w:textAlignment w:val="center"/>
              <w:rPr>
                <w:color w:val="000000"/>
                <w:lang w:eastAsia="zh-CN"/>
              </w:rPr>
            </w:pPr>
            <w:r>
              <w:rPr>
                <w:rFonts w:hint="eastAsia"/>
                <w:color w:val="000000"/>
                <w:lang w:eastAsia="zh-CN"/>
              </w:rPr>
              <w:t>5085</w:t>
            </w:r>
          </w:p>
        </w:tc>
        <w:tc>
          <w:tcPr>
            <w:tcW w:w="1440" w:type="dxa"/>
            <w:tcBorders>
              <w:top w:val="single" w:color="auto" w:sz="4" w:space="0"/>
              <w:left w:val="single" w:color="auto" w:sz="4" w:space="0"/>
              <w:bottom w:val="single" w:color="auto" w:sz="4" w:space="0"/>
              <w:right w:val="single" w:color="auto" w:sz="4" w:space="0"/>
            </w:tcBorders>
          </w:tcPr>
          <w:p w14:paraId="109A294F">
            <w:pPr>
              <w:widowControl/>
              <w:jc w:val="both"/>
              <w:textAlignment w:val="center"/>
              <w:rPr>
                <w:color w:val="000000"/>
                <w:lang w:eastAsia="zh-CN"/>
              </w:rPr>
            </w:pPr>
          </w:p>
        </w:tc>
      </w:tr>
      <w:tr w14:paraId="22BCE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AB5719">
            <w:pPr>
              <w:widowControl/>
              <w:jc w:val="center"/>
              <w:textAlignment w:val="center"/>
              <w:rPr>
                <w:color w:val="000000"/>
                <w:lang w:eastAsia="zh-CN"/>
              </w:rPr>
            </w:pPr>
            <w:r>
              <w:rPr>
                <w:rFonts w:hint="eastAsia"/>
                <w:color w:val="000000"/>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654897D2">
            <w:pPr>
              <w:widowControl/>
              <w:jc w:val="center"/>
              <w:textAlignment w:val="center"/>
              <w:rPr>
                <w:color w:val="000000"/>
                <w:lang w:eastAsia="zh-CN"/>
              </w:rPr>
            </w:pPr>
            <w:r>
              <w:rPr>
                <w:rFonts w:hint="eastAsia"/>
                <w:color w:val="000000"/>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356DD986">
            <w:pPr>
              <w:widowControl/>
              <w:jc w:val="center"/>
              <w:textAlignment w:val="center"/>
              <w:rPr>
                <w:color w:val="000000"/>
                <w:lang w:eastAsia="zh-CN"/>
              </w:rPr>
            </w:pPr>
            <w:r>
              <w:rPr>
                <w:rFonts w:hint="eastAsia"/>
                <w:color w:val="000000"/>
                <w:lang w:eastAsia="zh-CN"/>
              </w:rPr>
              <w:t>城中路</w:t>
            </w:r>
          </w:p>
        </w:tc>
        <w:tc>
          <w:tcPr>
            <w:tcW w:w="2243" w:type="dxa"/>
            <w:tcBorders>
              <w:top w:val="single" w:color="auto" w:sz="4" w:space="0"/>
              <w:left w:val="single" w:color="auto" w:sz="4" w:space="0"/>
              <w:bottom w:val="single" w:color="auto" w:sz="4" w:space="0"/>
              <w:right w:val="single" w:color="auto" w:sz="4" w:space="0"/>
            </w:tcBorders>
            <w:vAlign w:val="center"/>
          </w:tcPr>
          <w:p w14:paraId="49A0A1C8">
            <w:pPr>
              <w:widowControl/>
              <w:jc w:val="center"/>
              <w:textAlignment w:val="center"/>
              <w:rPr>
                <w:color w:val="000000"/>
                <w:lang w:eastAsia="zh-CN"/>
              </w:rPr>
            </w:pPr>
            <w:r>
              <w:rPr>
                <w:rFonts w:hint="eastAsia"/>
                <w:color w:val="000000"/>
                <w:lang w:eastAsia="zh-CN"/>
              </w:rPr>
              <w:t>大兴路</w:t>
            </w:r>
          </w:p>
        </w:tc>
        <w:tc>
          <w:tcPr>
            <w:tcW w:w="1485" w:type="dxa"/>
            <w:tcBorders>
              <w:top w:val="single" w:color="auto" w:sz="4" w:space="0"/>
              <w:left w:val="single" w:color="auto" w:sz="4" w:space="0"/>
              <w:bottom w:val="single" w:color="auto" w:sz="4" w:space="0"/>
              <w:right w:val="single" w:color="auto" w:sz="4" w:space="0"/>
            </w:tcBorders>
            <w:vAlign w:val="center"/>
          </w:tcPr>
          <w:p w14:paraId="2D38FFCA">
            <w:pPr>
              <w:widowControl/>
              <w:jc w:val="center"/>
              <w:textAlignment w:val="center"/>
              <w:rPr>
                <w:color w:val="000000"/>
                <w:lang w:eastAsia="zh-CN"/>
              </w:rPr>
            </w:pPr>
            <w:r>
              <w:rPr>
                <w:rFonts w:hint="eastAsia"/>
                <w:color w:val="000000"/>
                <w:lang w:eastAsia="zh-CN"/>
              </w:rPr>
              <w:t>5415</w:t>
            </w:r>
          </w:p>
        </w:tc>
        <w:tc>
          <w:tcPr>
            <w:tcW w:w="1440" w:type="dxa"/>
            <w:tcBorders>
              <w:top w:val="single" w:color="auto" w:sz="4" w:space="0"/>
              <w:left w:val="single" w:color="auto" w:sz="4" w:space="0"/>
              <w:bottom w:val="single" w:color="auto" w:sz="4" w:space="0"/>
              <w:right w:val="single" w:color="auto" w:sz="4" w:space="0"/>
            </w:tcBorders>
          </w:tcPr>
          <w:p w14:paraId="4EE97D64">
            <w:pPr>
              <w:widowControl/>
              <w:jc w:val="both"/>
              <w:textAlignment w:val="center"/>
              <w:rPr>
                <w:color w:val="000000"/>
                <w:lang w:eastAsia="zh-CN"/>
              </w:rPr>
            </w:pPr>
          </w:p>
        </w:tc>
      </w:tr>
      <w:tr w14:paraId="592E4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65D145">
            <w:pPr>
              <w:widowControl/>
              <w:jc w:val="center"/>
              <w:textAlignment w:val="center"/>
              <w:rPr>
                <w:color w:val="000000"/>
                <w:lang w:eastAsia="zh-CN"/>
              </w:rPr>
            </w:pPr>
            <w:r>
              <w:rPr>
                <w:rFonts w:hint="eastAsia"/>
                <w:color w:val="000000"/>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20DB4B7B">
            <w:pPr>
              <w:widowControl/>
              <w:jc w:val="center"/>
              <w:textAlignment w:val="center"/>
              <w:rPr>
                <w:color w:val="000000"/>
                <w:lang w:eastAsia="zh-CN"/>
              </w:rPr>
            </w:pPr>
            <w:r>
              <w:rPr>
                <w:rFonts w:hint="eastAsia"/>
                <w:color w:val="000000"/>
                <w:lang w:eastAsia="zh-CN"/>
              </w:rPr>
              <w:t>一环南路三区</w:t>
            </w:r>
          </w:p>
        </w:tc>
        <w:tc>
          <w:tcPr>
            <w:tcW w:w="2049" w:type="dxa"/>
            <w:tcBorders>
              <w:top w:val="single" w:color="auto" w:sz="4" w:space="0"/>
              <w:left w:val="single" w:color="auto" w:sz="4" w:space="0"/>
              <w:bottom w:val="single" w:color="auto" w:sz="4" w:space="0"/>
              <w:right w:val="single" w:color="auto" w:sz="4" w:space="0"/>
            </w:tcBorders>
            <w:vAlign w:val="center"/>
          </w:tcPr>
          <w:p w14:paraId="65F6DC8D">
            <w:pPr>
              <w:widowControl/>
              <w:jc w:val="center"/>
              <w:textAlignment w:val="center"/>
              <w:rPr>
                <w:color w:val="000000"/>
                <w:lang w:eastAsia="zh-CN"/>
              </w:rPr>
            </w:pPr>
            <w:r>
              <w:rPr>
                <w:rFonts w:hint="eastAsia"/>
                <w:color w:val="000000"/>
                <w:lang w:eastAsia="zh-CN"/>
              </w:rPr>
              <w:t>一环南路</w:t>
            </w:r>
          </w:p>
        </w:tc>
        <w:tc>
          <w:tcPr>
            <w:tcW w:w="2243" w:type="dxa"/>
            <w:tcBorders>
              <w:top w:val="single" w:color="auto" w:sz="4" w:space="0"/>
              <w:left w:val="single" w:color="auto" w:sz="4" w:space="0"/>
              <w:bottom w:val="single" w:color="auto" w:sz="4" w:space="0"/>
              <w:right w:val="single" w:color="auto" w:sz="4" w:space="0"/>
            </w:tcBorders>
            <w:vAlign w:val="center"/>
          </w:tcPr>
          <w:p w14:paraId="1F0D44B6">
            <w:pPr>
              <w:widowControl/>
              <w:jc w:val="center"/>
              <w:textAlignment w:val="center"/>
              <w:rPr>
                <w:color w:val="000000"/>
                <w:lang w:eastAsia="zh-CN"/>
              </w:rPr>
            </w:pPr>
            <w:r>
              <w:rPr>
                <w:rFonts w:hint="eastAsia"/>
                <w:color w:val="000000"/>
                <w:lang w:eastAsia="zh-CN"/>
              </w:rPr>
              <w:t>瓦窑头公园</w:t>
            </w:r>
          </w:p>
        </w:tc>
        <w:tc>
          <w:tcPr>
            <w:tcW w:w="1485" w:type="dxa"/>
            <w:tcBorders>
              <w:top w:val="single" w:color="auto" w:sz="4" w:space="0"/>
              <w:left w:val="single" w:color="auto" w:sz="4" w:space="0"/>
              <w:bottom w:val="single" w:color="auto" w:sz="4" w:space="0"/>
              <w:right w:val="single" w:color="auto" w:sz="4" w:space="0"/>
            </w:tcBorders>
            <w:vAlign w:val="center"/>
          </w:tcPr>
          <w:p w14:paraId="288779A9">
            <w:pPr>
              <w:widowControl/>
              <w:jc w:val="center"/>
              <w:textAlignment w:val="center"/>
              <w:rPr>
                <w:color w:val="000000"/>
                <w:lang w:eastAsia="zh-CN"/>
              </w:rPr>
            </w:pPr>
            <w:r>
              <w:rPr>
                <w:rFonts w:hint="eastAsia"/>
                <w:color w:val="000000"/>
                <w:lang w:eastAsia="zh-CN"/>
              </w:rPr>
              <w:t>3900</w:t>
            </w:r>
          </w:p>
        </w:tc>
        <w:tc>
          <w:tcPr>
            <w:tcW w:w="1440" w:type="dxa"/>
            <w:tcBorders>
              <w:top w:val="single" w:color="auto" w:sz="4" w:space="0"/>
              <w:left w:val="single" w:color="auto" w:sz="4" w:space="0"/>
              <w:bottom w:val="single" w:color="auto" w:sz="4" w:space="0"/>
              <w:right w:val="single" w:color="auto" w:sz="4" w:space="0"/>
            </w:tcBorders>
          </w:tcPr>
          <w:p w14:paraId="71B0AC99">
            <w:pPr>
              <w:widowControl/>
              <w:jc w:val="both"/>
              <w:textAlignment w:val="center"/>
              <w:rPr>
                <w:color w:val="000000"/>
                <w:lang w:eastAsia="zh-CN"/>
              </w:rPr>
            </w:pPr>
          </w:p>
        </w:tc>
      </w:tr>
      <w:tr w14:paraId="107E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197036">
            <w:pPr>
              <w:widowControl/>
              <w:jc w:val="center"/>
              <w:textAlignment w:val="center"/>
              <w:rPr>
                <w:color w:val="000000"/>
                <w:lang w:eastAsia="zh-CN"/>
              </w:rPr>
            </w:pPr>
            <w:r>
              <w:rPr>
                <w:rFonts w:hint="eastAsia"/>
                <w:color w:val="000000"/>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36125B7D">
            <w:pPr>
              <w:widowControl/>
              <w:jc w:val="center"/>
              <w:textAlignment w:val="center"/>
              <w:rPr>
                <w:color w:val="000000"/>
                <w:lang w:eastAsia="zh-CN"/>
              </w:rPr>
            </w:pPr>
            <w:r>
              <w:rPr>
                <w:rFonts w:hint="eastAsia"/>
                <w:color w:val="000000"/>
                <w:lang w:eastAsia="zh-CN"/>
              </w:rPr>
              <w:t>东滨路防洪堤顶（北侧）</w:t>
            </w:r>
          </w:p>
        </w:tc>
        <w:tc>
          <w:tcPr>
            <w:tcW w:w="2049" w:type="dxa"/>
            <w:tcBorders>
              <w:top w:val="single" w:color="auto" w:sz="4" w:space="0"/>
              <w:left w:val="single" w:color="auto" w:sz="4" w:space="0"/>
              <w:bottom w:val="single" w:color="auto" w:sz="4" w:space="0"/>
              <w:right w:val="single" w:color="auto" w:sz="4" w:space="0"/>
            </w:tcBorders>
            <w:vAlign w:val="center"/>
          </w:tcPr>
          <w:p w14:paraId="697784F5">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4C58FA02">
            <w:pPr>
              <w:widowControl/>
              <w:jc w:val="center"/>
              <w:textAlignment w:val="center"/>
              <w:rPr>
                <w:color w:val="000000"/>
                <w:lang w:eastAsia="zh-CN"/>
              </w:rPr>
            </w:pPr>
            <w:r>
              <w:rPr>
                <w:rFonts w:hint="eastAsia"/>
                <w:color w:val="000000"/>
                <w:lang w:eastAsia="zh-CN"/>
              </w:rPr>
              <w:t>往旧船厂（市委围墙后背）</w:t>
            </w:r>
          </w:p>
        </w:tc>
        <w:tc>
          <w:tcPr>
            <w:tcW w:w="1485" w:type="dxa"/>
            <w:tcBorders>
              <w:top w:val="single" w:color="auto" w:sz="4" w:space="0"/>
              <w:left w:val="single" w:color="auto" w:sz="4" w:space="0"/>
              <w:bottom w:val="single" w:color="auto" w:sz="4" w:space="0"/>
              <w:right w:val="single" w:color="auto" w:sz="4" w:space="0"/>
            </w:tcBorders>
            <w:vAlign w:val="center"/>
          </w:tcPr>
          <w:p w14:paraId="32D37E01">
            <w:pPr>
              <w:widowControl/>
              <w:jc w:val="center"/>
              <w:textAlignment w:val="center"/>
              <w:rPr>
                <w:color w:val="000000"/>
                <w:lang w:eastAsia="zh-CN"/>
              </w:rPr>
            </w:pPr>
            <w:r>
              <w:rPr>
                <w:rFonts w:hint="eastAsia"/>
                <w:color w:val="000000"/>
                <w:lang w:eastAsia="zh-CN"/>
              </w:rPr>
              <w:t>4252.5</w:t>
            </w:r>
          </w:p>
        </w:tc>
        <w:tc>
          <w:tcPr>
            <w:tcW w:w="1440" w:type="dxa"/>
            <w:tcBorders>
              <w:top w:val="single" w:color="auto" w:sz="4" w:space="0"/>
              <w:left w:val="single" w:color="auto" w:sz="4" w:space="0"/>
              <w:bottom w:val="single" w:color="auto" w:sz="4" w:space="0"/>
              <w:right w:val="single" w:color="auto" w:sz="4" w:space="0"/>
            </w:tcBorders>
          </w:tcPr>
          <w:p w14:paraId="1E42233F">
            <w:pPr>
              <w:widowControl/>
              <w:jc w:val="both"/>
              <w:textAlignment w:val="center"/>
              <w:rPr>
                <w:color w:val="000000"/>
                <w:lang w:eastAsia="zh-CN"/>
              </w:rPr>
            </w:pPr>
          </w:p>
        </w:tc>
      </w:tr>
      <w:tr w14:paraId="71E2E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9BD625">
            <w:pPr>
              <w:widowControl/>
              <w:jc w:val="center"/>
              <w:textAlignment w:val="center"/>
              <w:rPr>
                <w:color w:val="000000"/>
                <w:lang w:eastAsia="zh-CN"/>
              </w:rPr>
            </w:pPr>
            <w:r>
              <w:rPr>
                <w:rFonts w:hint="eastAsia"/>
                <w:color w:val="000000"/>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5A268FE0">
            <w:pPr>
              <w:widowControl/>
              <w:jc w:val="center"/>
              <w:textAlignment w:val="center"/>
              <w:rPr>
                <w:color w:val="000000"/>
                <w:lang w:eastAsia="zh-CN"/>
              </w:rPr>
            </w:pPr>
            <w:r>
              <w:rPr>
                <w:rFonts w:hint="eastAsia"/>
                <w:color w:val="000000"/>
                <w:lang w:eastAsia="zh-CN"/>
              </w:rPr>
              <w:t xml:space="preserve">东滨路防洪堤亲水步道（北侧） </w:t>
            </w:r>
          </w:p>
        </w:tc>
        <w:tc>
          <w:tcPr>
            <w:tcW w:w="2049" w:type="dxa"/>
            <w:tcBorders>
              <w:top w:val="single" w:color="auto" w:sz="4" w:space="0"/>
              <w:left w:val="single" w:color="auto" w:sz="4" w:space="0"/>
              <w:bottom w:val="single" w:color="auto" w:sz="4" w:space="0"/>
              <w:right w:val="single" w:color="auto" w:sz="4" w:space="0"/>
            </w:tcBorders>
            <w:vAlign w:val="center"/>
          </w:tcPr>
          <w:p w14:paraId="418BDF4A">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01ED47C3">
            <w:pPr>
              <w:widowControl/>
              <w:jc w:val="center"/>
              <w:textAlignment w:val="center"/>
              <w:rPr>
                <w:color w:val="000000"/>
                <w:lang w:eastAsia="zh-CN"/>
              </w:rPr>
            </w:pPr>
            <w:r>
              <w:rPr>
                <w:rFonts w:hint="eastAsia"/>
                <w:color w:val="000000"/>
                <w:lang w:eastAsia="zh-CN"/>
              </w:rPr>
              <w:t>往旧船厂（市委围墙后背）</w:t>
            </w:r>
          </w:p>
        </w:tc>
        <w:tc>
          <w:tcPr>
            <w:tcW w:w="1485" w:type="dxa"/>
            <w:tcBorders>
              <w:top w:val="single" w:color="auto" w:sz="4" w:space="0"/>
              <w:left w:val="single" w:color="auto" w:sz="4" w:space="0"/>
              <w:bottom w:val="single" w:color="auto" w:sz="4" w:space="0"/>
              <w:right w:val="single" w:color="auto" w:sz="4" w:space="0"/>
            </w:tcBorders>
            <w:vAlign w:val="center"/>
          </w:tcPr>
          <w:p w14:paraId="512A26DA">
            <w:pPr>
              <w:widowControl/>
              <w:jc w:val="center"/>
              <w:textAlignment w:val="center"/>
              <w:rPr>
                <w:color w:val="000000"/>
                <w:lang w:eastAsia="zh-CN"/>
              </w:rPr>
            </w:pPr>
            <w:r>
              <w:rPr>
                <w:rFonts w:hint="eastAsia"/>
                <w:color w:val="000000"/>
                <w:lang w:eastAsia="zh-CN"/>
              </w:rPr>
              <w:t>1495.8</w:t>
            </w:r>
          </w:p>
        </w:tc>
        <w:tc>
          <w:tcPr>
            <w:tcW w:w="1440" w:type="dxa"/>
            <w:tcBorders>
              <w:top w:val="single" w:color="auto" w:sz="4" w:space="0"/>
              <w:left w:val="single" w:color="auto" w:sz="4" w:space="0"/>
              <w:bottom w:val="single" w:color="auto" w:sz="4" w:space="0"/>
              <w:right w:val="single" w:color="auto" w:sz="4" w:space="0"/>
            </w:tcBorders>
          </w:tcPr>
          <w:p w14:paraId="32C0D66E">
            <w:pPr>
              <w:widowControl/>
              <w:jc w:val="both"/>
              <w:textAlignment w:val="center"/>
              <w:rPr>
                <w:color w:val="000000"/>
                <w:lang w:eastAsia="zh-CN"/>
              </w:rPr>
            </w:pPr>
          </w:p>
        </w:tc>
      </w:tr>
      <w:tr w14:paraId="2EC9A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ACC468">
            <w:pPr>
              <w:widowControl/>
              <w:jc w:val="center"/>
              <w:textAlignment w:val="center"/>
              <w:rPr>
                <w:color w:val="000000"/>
                <w:lang w:eastAsia="zh-CN"/>
              </w:rPr>
            </w:pPr>
            <w:r>
              <w:rPr>
                <w:rFonts w:hint="eastAsia"/>
                <w:color w:val="000000"/>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5C00CDBD">
            <w:pPr>
              <w:widowControl/>
              <w:jc w:val="center"/>
              <w:textAlignment w:val="center"/>
              <w:rPr>
                <w:color w:val="000000"/>
                <w:lang w:eastAsia="zh-CN"/>
              </w:rPr>
            </w:pPr>
            <w:r>
              <w:rPr>
                <w:rFonts w:hint="eastAsia"/>
                <w:color w:val="000000"/>
                <w:lang w:eastAsia="zh-CN"/>
              </w:rPr>
              <w:t>东滨路防洪堤顶（南侧）</w:t>
            </w:r>
          </w:p>
        </w:tc>
        <w:tc>
          <w:tcPr>
            <w:tcW w:w="2049" w:type="dxa"/>
            <w:tcBorders>
              <w:top w:val="single" w:color="auto" w:sz="4" w:space="0"/>
              <w:left w:val="single" w:color="auto" w:sz="4" w:space="0"/>
              <w:bottom w:val="single" w:color="auto" w:sz="4" w:space="0"/>
              <w:right w:val="single" w:color="auto" w:sz="4" w:space="0"/>
            </w:tcBorders>
            <w:vAlign w:val="center"/>
          </w:tcPr>
          <w:p w14:paraId="583CDC87">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00276B08">
            <w:pPr>
              <w:widowControl/>
              <w:jc w:val="center"/>
              <w:textAlignment w:val="center"/>
              <w:rPr>
                <w:color w:val="000000"/>
                <w:lang w:eastAsia="zh-CN"/>
              </w:rPr>
            </w:pPr>
            <w:r>
              <w:rPr>
                <w:rFonts w:hint="eastAsia"/>
                <w:color w:val="000000"/>
                <w:lang w:eastAsia="zh-CN"/>
              </w:rPr>
              <w:t>圭江明珠大桥</w:t>
            </w:r>
          </w:p>
        </w:tc>
        <w:tc>
          <w:tcPr>
            <w:tcW w:w="1485" w:type="dxa"/>
            <w:tcBorders>
              <w:top w:val="single" w:color="auto" w:sz="4" w:space="0"/>
              <w:left w:val="single" w:color="auto" w:sz="4" w:space="0"/>
              <w:bottom w:val="single" w:color="auto" w:sz="4" w:space="0"/>
              <w:right w:val="single" w:color="auto" w:sz="4" w:space="0"/>
            </w:tcBorders>
            <w:vAlign w:val="center"/>
          </w:tcPr>
          <w:p w14:paraId="21B175C0">
            <w:pPr>
              <w:widowControl/>
              <w:jc w:val="center"/>
              <w:textAlignment w:val="center"/>
              <w:rPr>
                <w:color w:val="000000"/>
                <w:lang w:eastAsia="zh-CN"/>
              </w:rPr>
            </w:pPr>
            <w:r>
              <w:rPr>
                <w:rFonts w:hint="eastAsia"/>
                <w:color w:val="000000"/>
                <w:lang w:eastAsia="zh-CN"/>
              </w:rPr>
              <w:t>3537</w:t>
            </w:r>
          </w:p>
        </w:tc>
        <w:tc>
          <w:tcPr>
            <w:tcW w:w="1440" w:type="dxa"/>
            <w:tcBorders>
              <w:top w:val="single" w:color="auto" w:sz="4" w:space="0"/>
              <w:left w:val="single" w:color="auto" w:sz="4" w:space="0"/>
              <w:bottom w:val="single" w:color="auto" w:sz="4" w:space="0"/>
              <w:right w:val="single" w:color="auto" w:sz="4" w:space="0"/>
            </w:tcBorders>
          </w:tcPr>
          <w:p w14:paraId="2801264E">
            <w:pPr>
              <w:widowControl/>
              <w:jc w:val="both"/>
              <w:textAlignment w:val="center"/>
              <w:rPr>
                <w:color w:val="000000"/>
                <w:lang w:eastAsia="zh-CN"/>
              </w:rPr>
            </w:pPr>
          </w:p>
        </w:tc>
      </w:tr>
      <w:tr w14:paraId="788D4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9A083E3">
            <w:pPr>
              <w:widowControl/>
              <w:jc w:val="center"/>
              <w:textAlignment w:val="center"/>
              <w:rPr>
                <w:color w:val="000000"/>
                <w:lang w:eastAsia="zh-CN"/>
              </w:rPr>
            </w:pPr>
            <w:r>
              <w:rPr>
                <w:rFonts w:hint="eastAsia"/>
                <w:color w:val="000000"/>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3A66DD6D">
            <w:pPr>
              <w:widowControl/>
              <w:jc w:val="center"/>
              <w:textAlignment w:val="center"/>
              <w:rPr>
                <w:color w:val="000000"/>
                <w:lang w:eastAsia="zh-CN"/>
              </w:rPr>
            </w:pPr>
            <w:r>
              <w:rPr>
                <w:rFonts w:hint="eastAsia"/>
                <w:color w:val="000000"/>
                <w:lang w:eastAsia="zh-CN"/>
              </w:rPr>
              <w:t xml:space="preserve">东滨路防洪堤亲水步道（南侧） </w:t>
            </w:r>
          </w:p>
        </w:tc>
        <w:tc>
          <w:tcPr>
            <w:tcW w:w="2049" w:type="dxa"/>
            <w:tcBorders>
              <w:top w:val="single" w:color="auto" w:sz="4" w:space="0"/>
              <w:left w:val="single" w:color="auto" w:sz="4" w:space="0"/>
              <w:bottom w:val="single" w:color="auto" w:sz="4" w:space="0"/>
              <w:right w:val="single" w:color="auto" w:sz="4" w:space="0"/>
            </w:tcBorders>
            <w:vAlign w:val="center"/>
          </w:tcPr>
          <w:p w14:paraId="7122DFF4">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6515F535">
            <w:pPr>
              <w:widowControl/>
              <w:jc w:val="center"/>
              <w:textAlignment w:val="center"/>
              <w:rPr>
                <w:color w:val="000000"/>
                <w:lang w:eastAsia="zh-CN"/>
              </w:rPr>
            </w:pPr>
            <w:r>
              <w:rPr>
                <w:rFonts w:hint="eastAsia"/>
                <w:color w:val="000000"/>
                <w:lang w:eastAsia="zh-CN"/>
              </w:rPr>
              <w:t>圭江明珠大桥</w:t>
            </w:r>
          </w:p>
        </w:tc>
        <w:tc>
          <w:tcPr>
            <w:tcW w:w="1485" w:type="dxa"/>
            <w:tcBorders>
              <w:top w:val="single" w:color="auto" w:sz="4" w:space="0"/>
              <w:left w:val="single" w:color="auto" w:sz="4" w:space="0"/>
              <w:bottom w:val="single" w:color="auto" w:sz="4" w:space="0"/>
              <w:right w:val="single" w:color="auto" w:sz="4" w:space="0"/>
            </w:tcBorders>
            <w:vAlign w:val="center"/>
          </w:tcPr>
          <w:p w14:paraId="7A2B9C31">
            <w:pPr>
              <w:widowControl/>
              <w:jc w:val="center"/>
              <w:textAlignment w:val="center"/>
              <w:rPr>
                <w:color w:val="000000"/>
                <w:lang w:eastAsia="zh-CN"/>
              </w:rPr>
            </w:pPr>
            <w:r>
              <w:rPr>
                <w:rFonts w:hint="eastAsia"/>
                <w:color w:val="000000"/>
                <w:lang w:eastAsia="zh-CN"/>
              </w:rPr>
              <w:t>1344.6</w:t>
            </w:r>
          </w:p>
        </w:tc>
        <w:tc>
          <w:tcPr>
            <w:tcW w:w="1440" w:type="dxa"/>
            <w:tcBorders>
              <w:top w:val="single" w:color="auto" w:sz="4" w:space="0"/>
              <w:left w:val="single" w:color="auto" w:sz="4" w:space="0"/>
              <w:bottom w:val="single" w:color="auto" w:sz="4" w:space="0"/>
              <w:right w:val="single" w:color="auto" w:sz="4" w:space="0"/>
            </w:tcBorders>
          </w:tcPr>
          <w:p w14:paraId="291C1CE7">
            <w:pPr>
              <w:widowControl/>
              <w:jc w:val="both"/>
              <w:textAlignment w:val="center"/>
              <w:rPr>
                <w:color w:val="000000"/>
                <w:lang w:eastAsia="zh-CN"/>
              </w:rPr>
            </w:pPr>
          </w:p>
        </w:tc>
      </w:tr>
      <w:tr w14:paraId="2352C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7EF0CA">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79EBF075">
            <w:pPr>
              <w:widowControl/>
              <w:jc w:val="both"/>
              <w:textAlignment w:val="center"/>
              <w:rPr>
                <w:color w:val="000000"/>
                <w:lang w:eastAsia="zh-CN"/>
              </w:rPr>
            </w:pPr>
            <w:r>
              <w:rPr>
                <w:rFonts w:hint="eastAsia"/>
                <w:color w:val="000000"/>
                <w:lang w:eastAsia="zh-CN"/>
              </w:rPr>
              <w:t>（三）本项小计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5C376472">
            <w:pPr>
              <w:widowControl/>
              <w:jc w:val="center"/>
              <w:textAlignment w:val="center"/>
              <w:rPr>
                <w:color w:val="000000"/>
                <w:lang w:eastAsia="zh-CN"/>
              </w:rPr>
            </w:pPr>
            <w:r>
              <w:rPr>
                <w:rFonts w:hint="eastAsia"/>
                <w:color w:val="000000"/>
                <w:lang w:eastAsia="zh-CN"/>
              </w:rPr>
              <w:t>353508.9</w:t>
            </w:r>
          </w:p>
        </w:tc>
        <w:tc>
          <w:tcPr>
            <w:tcW w:w="1440" w:type="dxa"/>
            <w:tcBorders>
              <w:top w:val="single" w:color="auto" w:sz="4" w:space="0"/>
              <w:left w:val="single" w:color="auto" w:sz="4" w:space="0"/>
              <w:bottom w:val="single" w:color="auto" w:sz="4" w:space="0"/>
              <w:right w:val="single" w:color="auto" w:sz="4" w:space="0"/>
            </w:tcBorders>
          </w:tcPr>
          <w:p w14:paraId="5BF9C426">
            <w:pPr>
              <w:widowControl/>
              <w:jc w:val="both"/>
              <w:textAlignment w:val="center"/>
              <w:rPr>
                <w:color w:val="000000"/>
                <w:lang w:eastAsia="zh-CN"/>
              </w:rPr>
            </w:pPr>
          </w:p>
        </w:tc>
      </w:tr>
      <w:tr w14:paraId="65771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237D1D">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5DE68C72">
            <w:pPr>
              <w:widowControl/>
              <w:jc w:val="both"/>
              <w:textAlignment w:val="center"/>
              <w:rPr>
                <w:color w:val="000000"/>
                <w:lang w:eastAsia="zh-CN"/>
              </w:rPr>
            </w:pPr>
            <w:r>
              <w:rPr>
                <w:rFonts w:hint="eastAsia"/>
                <w:color w:val="000000"/>
                <w:lang w:eastAsia="zh-CN"/>
              </w:rPr>
              <w:t>总合计（一）+（二）+（三）</w:t>
            </w:r>
          </w:p>
        </w:tc>
        <w:tc>
          <w:tcPr>
            <w:tcW w:w="1485" w:type="dxa"/>
            <w:tcBorders>
              <w:top w:val="single" w:color="auto" w:sz="4" w:space="0"/>
              <w:left w:val="single" w:color="auto" w:sz="4" w:space="0"/>
              <w:bottom w:val="single" w:color="auto" w:sz="4" w:space="0"/>
              <w:right w:val="single" w:color="auto" w:sz="4" w:space="0"/>
            </w:tcBorders>
            <w:vAlign w:val="center"/>
          </w:tcPr>
          <w:p w14:paraId="471DF1F4">
            <w:pPr>
              <w:widowControl/>
              <w:jc w:val="center"/>
              <w:textAlignment w:val="center"/>
              <w:rPr>
                <w:color w:val="000000"/>
                <w:lang w:eastAsia="zh-CN"/>
              </w:rPr>
            </w:pPr>
            <w:r>
              <w:rPr>
                <w:rFonts w:hint="eastAsia"/>
                <w:color w:val="000000"/>
                <w:lang w:eastAsia="zh-CN"/>
              </w:rPr>
              <w:t>1795640.9</w:t>
            </w:r>
          </w:p>
        </w:tc>
        <w:tc>
          <w:tcPr>
            <w:tcW w:w="1440" w:type="dxa"/>
            <w:tcBorders>
              <w:top w:val="single" w:color="auto" w:sz="4" w:space="0"/>
              <w:left w:val="single" w:color="auto" w:sz="4" w:space="0"/>
              <w:bottom w:val="single" w:color="auto" w:sz="4" w:space="0"/>
              <w:right w:val="single" w:color="auto" w:sz="4" w:space="0"/>
            </w:tcBorders>
          </w:tcPr>
          <w:p w14:paraId="6350B39B">
            <w:pPr>
              <w:widowControl/>
              <w:jc w:val="both"/>
              <w:textAlignment w:val="center"/>
              <w:rPr>
                <w:color w:val="000000"/>
                <w:lang w:eastAsia="zh-CN"/>
              </w:rPr>
            </w:pPr>
          </w:p>
        </w:tc>
      </w:tr>
    </w:tbl>
    <w:p w14:paraId="2C5D6C41">
      <w:pPr>
        <w:spacing w:before="6"/>
        <w:ind w:left="1138"/>
        <w:rPr>
          <w:sz w:val="24"/>
          <w:szCs w:val="24"/>
        </w:rPr>
      </w:pPr>
    </w:p>
    <w:p w14:paraId="6779459B">
      <w:pPr>
        <w:spacing w:before="6"/>
        <w:ind w:left="1138"/>
        <w:rPr>
          <w:lang w:eastAsia="zh-CN"/>
        </w:rPr>
      </w:pPr>
      <w:r>
        <w:rPr>
          <w:rFonts w:hint="eastAsia"/>
          <w:sz w:val="24"/>
          <w:szCs w:val="24"/>
          <w:lang w:eastAsia="zh-CN"/>
        </w:rPr>
        <w:t>3</w:t>
      </w:r>
      <w:r>
        <w:rPr>
          <w:spacing w:val="-1"/>
          <w:sz w:val="24"/>
          <w:szCs w:val="24"/>
          <w:lang w:eastAsia="zh-CN"/>
        </w:rPr>
        <w:t>、</w:t>
      </w:r>
      <w:r>
        <w:rPr>
          <w:rFonts w:hint="eastAsia"/>
          <w:spacing w:val="-1"/>
          <w:sz w:val="24"/>
          <w:szCs w:val="24"/>
          <w:lang w:eastAsia="zh-CN"/>
        </w:rPr>
        <w:t>北流市城区环卫清扫保洁三级道路面积汇总表</w:t>
      </w:r>
    </w:p>
    <w:p w14:paraId="4775238B">
      <w:pPr>
        <w:pStyle w:val="10"/>
        <w:rPr>
          <w:lang w:eastAsia="zh-CN"/>
        </w:rPr>
      </w:pP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77CBE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1F5E1B23">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10FB5367">
            <w:pPr>
              <w:pStyle w:val="24"/>
              <w:spacing w:before="156"/>
              <w:jc w:val="center"/>
              <w:rPr>
                <w:color w:val="000000"/>
                <w:lang w:eastAsia="zh-CN"/>
              </w:rPr>
            </w:pPr>
            <w:r>
              <w:rPr>
                <w:rFonts w:hint="eastAsia"/>
                <w:b/>
                <w:w w:val="95"/>
                <w:sz w:val="24"/>
                <w:lang w:eastAsia="zh-CN"/>
              </w:rPr>
              <w:t>道路名称</w:t>
            </w:r>
          </w:p>
        </w:tc>
        <w:tc>
          <w:tcPr>
            <w:tcW w:w="2049" w:type="dxa"/>
            <w:tcBorders>
              <w:top w:val="single" w:color="auto" w:sz="4" w:space="0"/>
              <w:left w:val="single" w:color="auto" w:sz="4" w:space="0"/>
              <w:bottom w:val="single" w:color="auto" w:sz="4" w:space="0"/>
              <w:right w:val="single" w:color="auto" w:sz="4" w:space="0"/>
            </w:tcBorders>
            <w:vAlign w:val="center"/>
          </w:tcPr>
          <w:p w14:paraId="1DF850C7">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10AC793F">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61D6BF7B">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704024E6">
            <w:pPr>
              <w:pStyle w:val="24"/>
              <w:spacing w:line="310" w:lineRule="atLeast"/>
              <w:ind w:left="182" w:right="173"/>
              <w:jc w:val="center"/>
              <w:rPr>
                <w:color w:val="000000"/>
                <w:lang w:eastAsia="zh-CN"/>
              </w:rPr>
            </w:pPr>
            <w:r>
              <w:rPr>
                <w:rFonts w:hint="eastAsia"/>
                <w:b/>
                <w:spacing w:val="-6"/>
                <w:sz w:val="24"/>
                <w:lang w:eastAsia="zh-CN"/>
              </w:rPr>
              <w:t>备注</w:t>
            </w:r>
          </w:p>
        </w:tc>
      </w:tr>
      <w:tr w14:paraId="2ECA3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233727EC">
            <w:pPr>
              <w:widowControl/>
              <w:jc w:val="both"/>
              <w:textAlignment w:val="center"/>
              <w:rPr>
                <w:color w:val="000000"/>
                <w:lang w:eastAsia="zh-CN"/>
              </w:rPr>
            </w:pPr>
            <w:r>
              <w:rPr>
                <w:rFonts w:hint="eastAsia"/>
                <w:b/>
                <w:bCs/>
                <w:sz w:val="24"/>
                <w:lang w:eastAsia="zh-CN"/>
              </w:rPr>
              <w:t>（一）城郊结合部主干道</w:t>
            </w:r>
          </w:p>
        </w:tc>
      </w:tr>
      <w:tr w14:paraId="718D8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8EB2E5">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7B803BDA">
            <w:pPr>
              <w:widowControl/>
              <w:jc w:val="center"/>
              <w:textAlignment w:val="center"/>
              <w:rPr>
                <w:color w:val="000000"/>
                <w:lang w:eastAsia="zh-CN"/>
              </w:rPr>
            </w:pPr>
            <w:r>
              <w:rPr>
                <w:rFonts w:hint="eastAsia"/>
                <w:color w:val="000000"/>
                <w:lang w:eastAsia="zh-CN"/>
              </w:rPr>
              <w:t>三环西路</w:t>
            </w:r>
          </w:p>
        </w:tc>
        <w:tc>
          <w:tcPr>
            <w:tcW w:w="2049" w:type="dxa"/>
            <w:tcBorders>
              <w:top w:val="single" w:color="auto" w:sz="4" w:space="0"/>
              <w:left w:val="single" w:color="auto" w:sz="4" w:space="0"/>
              <w:bottom w:val="single" w:color="auto" w:sz="4" w:space="0"/>
              <w:right w:val="single" w:color="auto" w:sz="4" w:space="0"/>
            </w:tcBorders>
            <w:vAlign w:val="center"/>
          </w:tcPr>
          <w:p w14:paraId="3D415027">
            <w:pPr>
              <w:widowControl/>
              <w:jc w:val="center"/>
              <w:textAlignment w:val="center"/>
              <w:rPr>
                <w:color w:val="000000"/>
                <w:lang w:eastAsia="zh-CN"/>
              </w:rPr>
            </w:pPr>
            <w:r>
              <w:rPr>
                <w:rFonts w:hint="eastAsia"/>
                <w:color w:val="000000"/>
                <w:lang w:eastAsia="zh-CN"/>
              </w:rPr>
              <w:t>玉容一级公路（贵人关）</w:t>
            </w:r>
          </w:p>
        </w:tc>
        <w:tc>
          <w:tcPr>
            <w:tcW w:w="2243" w:type="dxa"/>
            <w:tcBorders>
              <w:top w:val="single" w:color="auto" w:sz="4" w:space="0"/>
              <w:left w:val="single" w:color="auto" w:sz="4" w:space="0"/>
              <w:bottom w:val="single" w:color="auto" w:sz="4" w:space="0"/>
              <w:right w:val="single" w:color="auto" w:sz="4" w:space="0"/>
            </w:tcBorders>
            <w:vAlign w:val="center"/>
          </w:tcPr>
          <w:p w14:paraId="1B500DB8">
            <w:pPr>
              <w:widowControl/>
              <w:jc w:val="center"/>
              <w:textAlignment w:val="center"/>
              <w:rPr>
                <w:color w:val="000000"/>
                <w:lang w:eastAsia="zh-CN"/>
              </w:rPr>
            </w:pPr>
            <w:r>
              <w:rPr>
                <w:rFonts w:hint="eastAsia"/>
                <w:color w:val="000000"/>
                <w:lang w:eastAsia="zh-CN"/>
              </w:rPr>
              <w:t>城西三路</w:t>
            </w:r>
          </w:p>
        </w:tc>
        <w:tc>
          <w:tcPr>
            <w:tcW w:w="1485" w:type="dxa"/>
            <w:tcBorders>
              <w:top w:val="single" w:color="auto" w:sz="4" w:space="0"/>
              <w:left w:val="single" w:color="auto" w:sz="4" w:space="0"/>
              <w:bottom w:val="single" w:color="auto" w:sz="4" w:space="0"/>
              <w:right w:val="single" w:color="auto" w:sz="4" w:space="0"/>
            </w:tcBorders>
            <w:vAlign w:val="center"/>
          </w:tcPr>
          <w:p w14:paraId="4BAF29BF">
            <w:pPr>
              <w:widowControl/>
              <w:jc w:val="center"/>
              <w:textAlignment w:val="center"/>
              <w:rPr>
                <w:color w:val="000000"/>
                <w:lang w:eastAsia="zh-CN"/>
              </w:rPr>
            </w:pPr>
            <w:r>
              <w:rPr>
                <w:rFonts w:hint="eastAsia"/>
                <w:color w:val="000000"/>
                <w:lang w:eastAsia="zh-CN"/>
              </w:rPr>
              <w:t>113250</w:t>
            </w:r>
          </w:p>
        </w:tc>
        <w:tc>
          <w:tcPr>
            <w:tcW w:w="1440" w:type="dxa"/>
            <w:tcBorders>
              <w:top w:val="single" w:color="auto" w:sz="4" w:space="0"/>
              <w:left w:val="single" w:color="auto" w:sz="4" w:space="0"/>
              <w:bottom w:val="single" w:color="auto" w:sz="4" w:space="0"/>
              <w:right w:val="single" w:color="auto" w:sz="4" w:space="0"/>
            </w:tcBorders>
            <w:vAlign w:val="center"/>
          </w:tcPr>
          <w:p w14:paraId="738C251A">
            <w:pPr>
              <w:widowControl/>
              <w:jc w:val="center"/>
              <w:textAlignment w:val="center"/>
              <w:rPr>
                <w:color w:val="000000"/>
                <w:lang w:eastAsia="zh-CN"/>
              </w:rPr>
            </w:pPr>
            <w:r>
              <w:rPr>
                <w:rFonts w:hint="eastAsia"/>
                <w:color w:val="000000"/>
                <w:lang w:eastAsia="zh-CN"/>
              </w:rPr>
              <w:t>未竣工</w:t>
            </w:r>
          </w:p>
        </w:tc>
      </w:tr>
      <w:tr w14:paraId="316C4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CE9B23">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0A256700">
            <w:pPr>
              <w:widowControl/>
              <w:jc w:val="center"/>
              <w:textAlignment w:val="center"/>
              <w:rPr>
                <w:color w:val="000000"/>
                <w:lang w:eastAsia="zh-CN"/>
              </w:rPr>
            </w:pPr>
            <w:r>
              <w:rPr>
                <w:rFonts w:hint="eastAsia"/>
                <w:color w:val="000000"/>
                <w:lang w:eastAsia="zh-CN"/>
              </w:rPr>
              <w:t>春天里（巴黎春天）楼盘一二期间道路</w:t>
            </w:r>
          </w:p>
        </w:tc>
        <w:tc>
          <w:tcPr>
            <w:tcW w:w="2049" w:type="dxa"/>
            <w:tcBorders>
              <w:top w:val="single" w:color="auto" w:sz="4" w:space="0"/>
              <w:left w:val="single" w:color="auto" w:sz="4" w:space="0"/>
              <w:bottom w:val="single" w:color="auto" w:sz="4" w:space="0"/>
              <w:right w:val="single" w:color="auto" w:sz="4" w:space="0"/>
            </w:tcBorders>
            <w:vAlign w:val="center"/>
          </w:tcPr>
          <w:p w14:paraId="32E62A8B">
            <w:pPr>
              <w:widowControl/>
              <w:jc w:val="center"/>
              <w:textAlignment w:val="center"/>
              <w:rPr>
                <w:color w:val="000000"/>
                <w:lang w:eastAsia="zh-CN"/>
              </w:rPr>
            </w:pPr>
            <w:r>
              <w:rPr>
                <w:rFonts w:hint="eastAsia"/>
                <w:color w:val="000000"/>
                <w:lang w:eastAsia="zh-CN"/>
              </w:rPr>
              <w:t>城西三路</w:t>
            </w:r>
          </w:p>
        </w:tc>
        <w:tc>
          <w:tcPr>
            <w:tcW w:w="2243" w:type="dxa"/>
            <w:tcBorders>
              <w:top w:val="single" w:color="auto" w:sz="4" w:space="0"/>
              <w:left w:val="single" w:color="auto" w:sz="4" w:space="0"/>
              <w:bottom w:val="single" w:color="auto" w:sz="4" w:space="0"/>
              <w:right w:val="single" w:color="auto" w:sz="4" w:space="0"/>
            </w:tcBorders>
            <w:vAlign w:val="center"/>
          </w:tcPr>
          <w:p w14:paraId="1E00AC72">
            <w:pPr>
              <w:widowControl/>
              <w:jc w:val="center"/>
              <w:textAlignment w:val="center"/>
              <w:rPr>
                <w:color w:val="000000"/>
                <w:lang w:eastAsia="zh-CN"/>
              </w:rPr>
            </w:pPr>
            <w:r>
              <w:rPr>
                <w:rFonts w:hint="eastAsia"/>
                <w:color w:val="000000"/>
                <w:lang w:eastAsia="zh-CN"/>
              </w:rPr>
              <w:t>往贵人关方向</w:t>
            </w:r>
          </w:p>
        </w:tc>
        <w:tc>
          <w:tcPr>
            <w:tcW w:w="1485" w:type="dxa"/>
            <w:tcBorders>
              <w:top w:val="single" w:color="auto" w:sz="4" w:space="0"/>
              <w:left w:val="single" w:color="auto" w:sz="4" w:space="0"/>
              <w:bottom w:val="single" w:color="auto" w:sz="4" w:space="0"/>
              <w:right w:val="single" w:color="auto" w:sz="4" w:space="0"/>
            </w:tcBorders>
            <w:vAlign w:val="center"/>
          </w:tcPr>
          <w:p w14:paraId="3729CC9A">
            <w:pPr>
              <w:widowControl/>
              <w:jc w:val="center"/>
              <w:textAlignment w:val="center"/>
              <w:rPr>
                <w:color w:val="000000"/>
                <w:lang w:eastAsia="zh-CN"/>
              </w:rPr>
            </w:pPr>
            <w:r>
              <w:rPr>
                <w:rFonts w:hint="eastAsia"/>
                <w:color w:val="000000"/>
                <w:lang w:eastAsia="zh-CN"/>
              </w:rPr>
              <w:t>48560</w:t>
            </w:r>
          </w:p>
        </w:tc>
        <w:tc>
          <w:tcPr>
            <w:tcW w:w="1440" w:type="dxa"/>
            <w:tcBorders>
              <w:top w:val="single" w:color="auto" w:sz="4" w:space="0"/>
              <w:left w:val="single" w:color="auto" w:sz="4" w:space="0"/>
              <w:bottom w:val="single" w:color="auto" w:sz="4" w:space="0"/>
              <w:right w:val="single" w:color="auto" w:sz="4" w:space="0"/>
            </w:tcBorders>
            <w:vAlign w:val="center"/>
          </w:tcPr>
          <w:p w14:paraId="0F747780">
            <w:pPr>
              <w:widowControl/>
              <w:jc w:val="center"/>
              <w:textAlignment w:val="center"/>
              <w:rPr>
                <w:color w:val="000000"/>
                <w:lang w:eastAsia="zh-CN"/>
              </w:rPr>
            </w:pPr>
            <w:r>
              <w:rPr>
                <w:rFonts w:hint="eastAsia"/>
                <w:color w:val="000000"/>
                <w:lang w:eastAsia="zh-CN"/>
              </w:rPr>
              <w:t>未竣工</w:t>
            </w:r>
          </w:p>
        </w:tc>
      </w:tr>
      <w:tr w14:paraId="212A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802D5C">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33ABB783">
            <w:pPr>
              <w:widowControl/>
              <w:jc w:val="center"/>
              <w:textAlignment w:val="center"/>
              <w:rPr>
                <w:color w:val="000000"/>
                <w:lang w:eastAsia="zh-CN"/>
              </w:rPr>
            </w:pPr>
            <w:r>
              <w:rPr>
                <w:rFonts w:hint="eastAsia"/>
                <w:color w:val="000000"/>
                <w:lang w:eastAsia="zh-CN"/>
              </w:rPr>
              <w:t>宝南路</w:t>
            </w:r>
          </w:p>
        </w:tc>
        <w:tc>
          <w:tcPr>
            <w:tcW w:w="2049" w:type="dxa"/>
            <w:tcBorders>
              <w:top w:val="single" w:color="auto" w:sz="4" w:space="0"/>
              <w:left w:val="single" w:color="auto" w:sz="4" w:space="0"/>
              <w:bottom w:val="single" w:color="auto" w:sz="4" w:space="0"/>
              <w:right w:val="single" w:color="auto" w:sz="4" w:space="0"/>
            </w:tcBorders>
            <w:vAlign w:val="center"/>
          </w:tcPr>
          <w:p w14:paraId="24AE4265">
            <w:pPr>
              <w:widowControl/>
              <w:jc w:val="center"/>
              <w:textAlignment w:val="center"/>
              <w:rPr>
                <w:color w:val="000000"/>
                <w:lang w:eastAsia="zh-CN"/>
              </w:rPr>
            </w:pPr>
            <w:r>
              <w:rPr>
                <w:rFonts w:hint="eastAsia"/>
                <w:color w:val="000000"/>
                <w:lang w:eastAsia="zh-CN"/>
              </w:rPr>
              <w:t>朱砂路</w:t>
            </w:r>
          </w:p>
        </w:tc>
        <w:tc>
          <w:tcPr>
            <w:tcW w:w="2243" w:type="dxa"/>
            <w:tcBorders>
              <w:top w:val="single" w:color="auto" w:sz="4" w:space="0"/>
              <w:left w:val="single" w:color="auto" w:sz="4" w:space="0"/>
              <w:bottom w:val="single" w:color="auto" w:sz="4" w:space="0"/>
              <w:right w:val="single" w:color="auto" w:sz="4" w:space="0"/>
            </w:tcBorders>
            <w:vAlign w:val="center"/>
          </w:tcPr>
          <w:p w14:paraId="29D22326">
            <w:pPr>
              <w:widowControl/>
              <w:jc w:val="center"/>
              <w:textAlignment w:val="center"/>
              <w:rPr>
                <w:color w:val="000000"/>
                <w:lang w:eastAsia="zh-CN"/>
              </w:rPr>
            </w:pPr>
            <w:r>
              <w:rPr>
                <w:rFonts w:hint="eastAsia"/>
                <w:color w:val="000000"/>
                <w:lang w:eastAsia="zh-CN"/>
              </w:rPr>
              <w:t>三环南路</w:t>
            </w:r>
          </w:p>
        </w:tc>
        <w:tc>
          <w:tcPr>
            <w:tcW w:w="1485" w:type="dxa"/>
            <w:tcBorders>
              <w:top w:val="single" w:color="auto" w:sz="4" w:space="0"/>
              <w:left w:val="single" w:color="auto" w:sz="4" w:space="0"/>
              <w:bottom w:val="single" w:color="auto" w:sz="4" w:space="0"/>
              <w:right w:val="single" w:color="auto" w:sz="4" w:space="0"/>
            </w:tcBorders>
            <w:vAlign w:val="center"/>
          </w:tcPr>
          <w:p w14:paraId="513A5C07">
            <w:pPr>
              <w:widowControl/>
              <w:jc w:val="center"/>
              <w:textAlignment w:val="center"/>
              <w:rPr>
                <w:color w:val="000000"/>
                <w:lang w:eastAsia="zh-CN"/>
              </w:rPr>
            </w:pPr>
            <w:r>
              <w:rPr>
                <w:rFonts w:hint="eastAsia"/>
                <w:color w:val="000000"/>
                <w:lang w:eastAsia="zh-CN"/>
              </w:rPr>
              <w:t>122480</w:t>
            </w:r>
          </w:p>
        </w:tc>
        <w:tc>
          <w:tcPr>
            <w:tcW w:w="1440" w:type="dxa"/>
            <w:tcBorders>
              <w:top w:val="single" w:color="auto" w:sz="4" w:space="0"/>
              <w:left w:val="single" w:color="auto" w:sz="4" w:space="0"/>
              <w:bottom w:val="single" w:color="auto" w:sz="4" w:space="0"/>
              <w:right w:val="single" w:color="auto" w:sz="4" w:space="0"/>
            </w:tcBorders>
            <w:vAlign w:val="center"/>
          </w:tcPr>
          <w:p w14:paraId="452179FE">
            <w:pPr>
              <w:widowControl/>
              <w:jc w:val="center"/>
              <w:textAlignment w:val="center"/>
              <w:rPr>
                <w:color w:val="000000"/>
                <w:lang w:eastAsia="zh-CN"/>
              </w:rPr>
            </w:pPr>
            <w:r>
              <w:rPr>
                <w:rFonts w:hint="eastAsia"/>
                <w:color w:val="000000"/>
                <w:lang w:eastAsia="zh-CN"/>
              </w:rPr>
              <w:t>未竣工</w:t>
            </w:r>
          </w:p>
        </w:tc>
      </w:tr>
      <w:tr w14:paraId="7B946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9BFEDF">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0EABF2D9">
            <w:pPr>
              <w:widowControl/>
              <w:jc w:val="center"/>
              <w:textAlignment w:val="center"/>
              <w:rPr>
                <w:color w:val="000000"/>
                <w:lang w:eastAsia="zh-CN"/>
              </w:rPr>
            </w:pPr>
            <w:r>
              <w:rPr>
                <w:rFonts w:hint="eastAsia"/>
                <w:color w:val="000000"/>
                <w:lang w:eastAsia="zh-CN"/>
              </w:rPr>
              <w:t>三环北路（一）</w:t>
            </w:r>
          </w:p>
        </w:tc>
        <w:tc>
          <w:tcPr>
            <w:tcW w:w="2049" w:type="dxa"/>
            <w:tcBorders>
              <w:top w:val="single" w:color="auto" w:sz="4" w:space="0"/>
              <w:left w:val="single" w:color="auto" w:sz="4" w:space="0"/>
              <w:bottom w:val="single" w:color="auto" w:sz="4" w:space="0"/>
              <w:right w:val="single" w:color="auto" w:sz="4" w:space="0"/>
            </w:tcBorders>
            <w:vAlign w:val="center"/>
          </w:tcPr>
          <w:p w14:paraId="60A0D341">
            <w:pPr>
              <w:widowControl/>
              <w:jc w:val="center"/>
              <w:textAlignment w:val="center"/>
              <w:rPr>
                <w:color w:val="000000"/>
                <w:lang w:eastAsia="zh-CN"/>
              </w:rPr>
            </w:pPr>
            <w:r>
              <w:rPr>
                <w:rFonts w:hint="eastAsia"/>
                <w:color w:val="000000"/>
                <w:lang w:eastAsia="zh-CN"/>
              </w:rPr>
              <w:t>高速引道</w:t>
            </w:r>
          </w:p>
        </w:tc>
        <w:tc>
          <w:tcPr>
            <w:tcW w:w="2243" w:type="dxa"/>
            <w:tcBorders>
              <w:top w:val="single" w:color="auto" w:sz="4" w:space="0"/>
              <w:left w:val="single" w:color="auto" w:sz="4" w:space="0"/>
              <w:bottom w:val="single" w:color="auto" w:sz="4" w:space="0"/>
              <w:right w:val="single" w:color="auto" w:sz="4" w:space="0"/>
            </w:tcBorders>
            <w:vAlign w:val="center"/>
          </w:tcPr>
          <w:p w14:paraId="493C2F90">
            <w:pPr>
              <w:widowControl/>
              <w:jc w:val="center"/>
              <w:textAlignment w:val="center"/>
              <w:rPr>
                <w:color w:val="000000"/>
                <w:lang w:eastAsia="zh-CN"/>
              </w:rPr>
            </w:pPr>
            <w:r>
              <w:rPr>
                <w:rFonts w:hint="eastAsia"/>
                <w:color w:val="000000"/>
                <w:lang w:eastAsia="zh-CN"/>
              </w:rPr>
              <w:t>桂龙翔西北角</w:t>
            </w:r>
          </w:p>
        </w:tc>
        <w:tc>
          <w:tcPr>
            <w:tcW w:w="1485" w:type="dxa"/>
            <w:tcBorders>
              <w:top w:val="single" w:color="auto" w:sz="4" w:space="0"/>
              <w:left w:val="single" w:color="auto" w:sz="4" w:space="0"/>
              <w:bottom w:val="single" w:color="auto" w:sz="4" w:space="0"/>
              <w:right w:val="single" w:color="auto" w:sz="4" w:space="0"/>
            </w:tcBorders>
            <w:vAlign w:val="center"/>
          </w:tcPr>
          <w:p w14:paraId="0CC0804E">
            <w:pPr>
              <w:widowControl/>
              <w:jc w:val="center"/>
              <w:textAlignment w:val="center"/>
              <w:rPr>
                <w:color w:val="000000"/>
                <w:lang w:eastAsia="zh-CN"/>
              </w:rPr>
            </w:pPr>
            <w:r>
              <w:rPr>
                <w:rFonts w:hint="eastAsia"/>
                <w:color w:val="000000"/>
                <w:lang w:eastAsia="zh-CN"/>
              </w:rPr>
              <w:t>24600</w:t>
            </w:r>
          </w:p>
        </w:tc>
        <w:tc>
          <w:tcPr>
            <w:tcW w:w="1440" w:type="dxa"/>
            <w:tcBorders>
              <w:top w:val="single" w:color="auto" w:sz="4" w:space="0"/>
              <w:left w:val="single" w:color="auto" w:sz="4" w:space="0"/>
              <w:bottom w:val="single" w:color="auto" w:sz="4" w:space="0"/>
              <w:right w:val="single" w:color="auto" w:sz="4" w:space="0"/>
            </w:tcBorders>
            <w:vAlign w:val="center"/>
          </w:tcPr>
          <w:p w14:paraId="7209BAB3">
            <w:pPr>
              <w:widowControl/>
              <w:jc w:val="center"/>
              <w:textAlignment w:val="center"/>
              <w:rPr>
                <w:color w:val="000000"/>
                <w:lang w:eastAsia="zh-CN"/>
              </w:rPr>
            </w:pPr>
            <w:r>
              <w:rPr>
                <w:rFonts w:hint="eastAsia"/>
                <w:color w:val="000000"/>
                <w:lang w:eastAsia="zh-CN"/>
              </w:rPr>
              <w:t>未竣工</w:t>
            </w:r>
          </w:p>
        </w:tc>
      </w:tr>
      <w:tr w14:paraId="256E1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B3CF3D">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14704558">
            <w:pPr>
              <w:widowControl/>
              <w:jc w:val="center"/>
              <w:textAlignment w:val="center"/>
              <w:rPr>
                <w:color w:val="000000"/>
                <w:lang w:eastAsia="zh-CN"/>
              </w:rPr>
            </w:pPr>
            <w:r>
              <w:rPr>
                <w:rFonts w:hint="eastAsia"/>
                <w:color w:val="000000"/>
                <w:lang w:eastAsia="zh-CN"/>
              </w:rPr>
              <w:t>玉容一级公路（二）</w:t>
            </w:r>
          </w:p>
        </w:tc>
        <w:tc>
          <w:tcPr>
            <w:tcW w:w="2049" w:type="dxa"/>
            <w:tcBorders>
              <w:top w:val="single" w:color="auto" w:sz="4" w:space="0"/>
              <w:left w:val="single" w:color="auto" w:sz="4" w:space="0"/>
              <w:bottom w:val="single" w:color="auto" w:sz="4" w:space="0"/>
              <w:right w:val="single" w:color="auto" w:sz="4" w:space="0"/>
            </w:tcBorders>
            <w:vAlign w:val="center"/>
          </w:tcPr>
          <w:p w14:paraId="432541EB">
            <w:pPr>
              <w:widowControl/>
              <w:jc w:val="center"/>
              <w:textAlignment w:val="center"/>
              <w:rPr>
                <w:color w:val="000000"/>
                <w:lang w:eastAsia="zh-CN"/>
              </w:rPr>
            </w:pPr>
            <w:r>
              <w:rPr>
                <w:rFonts w:hint="eastAsia"/>
                <w:color w:val="000000"/>
                <w:lang w:eastAsia="zh-CN"/>
              </w:rPr>
              <w:t>二桥</w:t>
            </w:r>
          </w:p>
        </w:tc>
        <w:tc>
          <w:tcPr>
            <w:tcW w:w="2243" w:type="dxa"/>
            <w:tcBorders>
              <w:top w:val="single" w:color="auto" w:sz="4" w:space="0"/>
              <w:left w:val="single" w:color="auto" w:sz="4" w:space="0"/>
              <w:bottom w:val="single" w:color="auto" w:sz="4" w:space="0"/>
              <w:right w:val="single" w:color="auto" w:sz="4" w:space="0"/>
            </w:tcBorders>
            <w:vAlign w:val="center"/>
          </w:tcPr>
          <w:p w14:paraId="11ACFA47">
            <w:pPr>
              <w:widowControl/>
              <w:jc w:val="center"/>
              <w:textAlignment w:val="center"/>
              <w:rPr>
                <w:color w:val="000000"/>
                <w:lang w:eastAsia="zh-CN"/>
              </w:rPr>
            </w:pPr>
            <w:r>
              <w:rPr>
                <w:rFonts w:hint="eastAsia"/>
                <w:color w:val="000000"/>
                <w:lang w:eastAsia="zh-CN"/>
              </w:rPr>
              <w:t>印塘大桥</w:t>
            </w:r>
          </w:p>
        </w:tc>
        <w:tc>
          <w:tcPr>
            <w:tcW w:w="1485" w:type="dxa"/>
            <w:tcBorders>
              <w:top w:val="single" w:color="auto" w:sz="4" w:space="0"/>
              <w:left w:val="single" w:color="auto" w:sz="4" w:space="0"/>
              <w:bottom w:val="single" w:color="auto" w:sz="4" w:space="0"/>
              <w:right w:val="single" w:color="auto" w:sz="4" w:space="0"/>
            </w:tcBorders>
            <w:vAlign w:val="center"/>
          </w:tcPr>
          <w:p w14:paraId="0D9BB851">
            <w:pPr>
              <w:widowControl/>
              <w:jc w:val="center"/>
              <w:textAlignment w:val="center"/>
              <w:rPr>
                <w:color w:val="000000"/>
                <w:lang w:eastAsia="zh-CN"/>
              </w:rPr>
            </w:pPr>
            <w:r>
              <w:rPr>
                <w:rFonts w:hint="eastAsia"/>
                <w:color w:val="000000"/>
                <w:lang w:eastAsia="zh-CN"/>
              </w:rPr>
              <w:t>64920</w:t>
            </w:r>
          </w:p>
        </w:tc>
        <w:tc>
          <w:tcPr>
            <w:tcW w:w="1440" w:type="dxa"/>
            <w:tcBorders>
              <w:top w:val="single" w:color="auto" w:sz="4" w:space="0"/>
              <w:left w:val="single" w:color="auto" w:sz="4" w:space="0"/>
              <w:bottom w:val="single" w:color="auto" w:sz="4" w:space="0"/>
              <w:right w:val="single" w:color="auto" w:sz="4" w:space="0"/>
            </w:tcBorders>
            <w:vAlign w:val="center"/>
          </w:tcPr>
          <w:p w14:paraId="539A90E7">
            <w:pPr>
              <w:jc w:val="center"/>
              <w:rPr>
                <w:color w:val="000000"/>
                <w:lang w:eastAsia="zh-CN"/>
              </w:rPr>
            </w:pPr>
          </w:p>
        </w:tc>
      </w:tr>
      <w:tr w14:paraId="7722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E02CF2">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3091D683">
            <w:pPr>
              <w:widowControl/>
              <w:jc w:val="center"/>
              <w:textAlignment w:val="center"/>
              <w:rPr>
                <w:color w:val="000000"/>
                <w:lang w:eastAsia="zh-CN"/>
              </w:rPr>
            </w:pPr>
            <w:r>
              <w:rPr>
                <w:rFonts w:hint="eastAsia"/>
                <w:color w:val="000000"/>
                <w:lang w:eastAsia="zh-CN"/>
              </w:rPr>
              <w:t>玉容一级公路（三）</w:t>
            </w:r>
          </w:p>
        </w:tc>
        <w:tc>
          <w:tcPr>
            <w:tcW w:w="2049" w:type="dxa"/>
            <w:tcBorders>
              <w:top w:val="single" w:color="auto" w:sz="4" w:space="0"/>
              <w:left w:val="single" w:color="auto" w:sz="4" w:space="0"/>
              <w:bottom w:val="single" w:color="auto" w:sz="4" w:space="0"/>
              <w:right w:val="single" w:color="auto" w:sz="4" w:space="0"/>
            </w:tcBorders>
            <w:vAlign w:val="center"/>
          </w:tcPr>
          <w:p w14:paraId="044C40D5">
            <w:pPr>
              <w:widowControl/>
              <w:jc w:val="center"/>
              <w:textAlignment w:val="center"/>
              <w:rPr>
                <w:color w:val="000000"/>
                <w:lang w:eastAsia="zh-CN"/>
              </w:rPr>
            </w:pPr>
            <w:r>
              <w:rPr>
                <w:rFonts w:hint="eastAsia"/>
                <w:color w:val="000000"/>
                <w:lang w:eastAsia="zh-CN"/>
              </w:rPr>
              <w:t>印塘大桥</w:t>
            </w:r>
          </w:p>
        </w:tc>
        <w:tc>
          <w:tcPr>
            <w:tcW w:w="2243" w:type="dxa"/>
            <w:tcBorders>
              <w:top w:val="single" w:color="auto" w:sz="4" w:space="0"/>
              <w:left w:val="single" w:color="auto" w:sz="4" w:space="0"/>
              <w:bottom w:val="single" w:color="auto" w:sz="4" w:space="0"/>
              <w:right w:val="single" w:color="auto" w:sz="4" w:space="0"/>
            </w:tcBorders>
            <w:vAlign w:val="center"/>
          </w:tcPr>
          <w:p w14:paraId="1D23DFFA">
            <w:pPr>
              <w:widowControl/>
              <w:jc w:val="center"/>
              <w:textAlignment w:val="center"/>
              <w:rPr>
                <w:color w:val="000000"/>
                <w:lang w:eastAsia="zh-CN"/>
              </w:rPr>
            </w:pPr>
            <w:r>
              <w:rPr>
                <w:rFonts w:hint="eastAsia"/>
                <w:color w:val="000000"/>
                <w:lang w:eastAsia="zh-CN"/>
              </w:rPr>
              <w:t>十字铺红绿灯</w:t>
            </w:r>
          </w:p>
        </w:tc>
        <w:tc>
          <w:tcPr>
            <w:tcW w:w="1485" w:type="dxa"/>
            <w:tcBorders>
              <w:top w:val="single" w:color="auto" w:sz="4" w:space="0"/>
              <w:left w:val="single" w:color="auto" w:sz="4" w:space="0"/>
              <w:bottom w:val="single" w:color="auto" w:sz="4" w:space="0"/>
              <w:right w:val="single" w:color="auto" w:sz="4" w:space="0"/>
            </w:tcBorders>
            <w:vAlign w:val="center"/>
          </w:tcPr>
          <w:p w14:paraId="435867E9">
            <w:pPr>
              <w:widowControl/>
              <w:jc w:val="center"/>
              <w:textAlignment w:val="center"/>
              <w:rPr>
                <w:color w:val="000000"/>
                <w:lang w:eastAsia="zh-CN"/>
              </w:rPr>
            </w:pPr>
            <w:r>
              <w:rPr>
                <w:rFonts w:hint="eastAsia"/>
                <w:color w:val="000000"/>
                <w:lang w:eastAsia="zh-CN"/>
              </w:rPr>
              <w:t>128016</w:t>
            </w:r>
          </w:p>
        </w:tc>
        <w:tc>
          <w:tcPr>
            <w:tcW w:w="1440" w:type="dxa"/>
            <w:tcBorders>
              <w:top w:val="single" w:color="auto" w:sz="4" w:space="0"/>
              <w:left w:val="single" w:color="auto" w:sz="4" w:space="0"/>
              <w:bottom w:val="single" w:color="auto" w:sz="4" w:space="0"/>
              <w:right w:val="single" w:color="auto" w:sz="4" w:space="0"/>
            </w:tcBorders>
            <w:vAlign w:val="center"/>
          </w:tcPr>
          <w:p w14:paraId="2E4077A8">
            <w:pPr>
              <w:jc w:val="center"/>
              <w:rPr>
                <w:color w:val="000000"/>
                <w:lang w:eastAsia="zh-CN"/>
              </w:rPr>
            </w:pPr>
          </w:p>
        </w:tc>
      </w:tr>
      <w:tr w14:paraId="5A7F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277B39">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3C1F76C3">
            <w:pPr>
              <w:widowControl/>
              <w:jc w:val="center"/>
              <w:textAlignment w:val="center"/>
              <w:rPr>
                <w:color w:val="000000"/>
                <w:lang w:eastAsia="zh-CN"/>
              </w:rPr>
            </w:pPr>
            <w:r>
              <w:rPr>
                <w:rFonts w:hint="eastAsia"/>
                <w:color w:val="000000"/>
                <w:lang w:eastAsia="zh-CN"/>
              </w:rPr>
              <w:t>甘新路（家具大街）</w:t>
            </w:r>
          </w:p>
        </w:tc>
        <w:tc>
          <w:tcPr>
            <w:tcW w:w="2049" w:type="dxa"/>
            <w:tcBorders>
              <w:top w:val="single" w:color="auto" w:sz="4" w:space="0"/>
              <w:left w:val="single" w:color="auto" w:sz="4" w:space="0"/>
              <w:bottom w:val="single" w:color="auto" w:sz="4" w:space="0"/>
              <w:right w:val="single" w:color="auto" w:sz="4" w:space="0"/>
            </w:tcBorders>
            <w:vAlign w:val="center"/>
          </w:tcPr>
          <w:p w14:paraId="3452DA1A">
            <w:pPr>
              <w:widowControl/>
              <w:jc w:val="center"/>
              <w:textAlignment w:val="center"/>
              <w:rPr>
                <w:color w:val="000000"/>
                <w:lang w:eastAsia="zh-CN"/>
              </w:rPr>
            </w:pPr>
            <w:r>
              <w:rPr>
                <w:rFonts w:hint="eastAsia"/>
                <w:color w:val="000000"/>
                <w:lang w:eastAsia="zh-CN"/>
              </w:rPr>
              <w:t>三环西路</w:t>
            </w:r>
          </w:p>
        </w:tc>
        <w:tc>
          <w:tcPr>
            <w:tcW w:w="2243" w:type="dxa"/>
            <w:tcBorders>
              <w:top w:val="single" w:color="auto" w:sz="4" w:space="0"/>
              <w:left w:val="single" w:color="auto" w:sz="4" w:space="0"/>
              <w:bottom w:val="single" w:color="auto" w:sz="4" w:space="0"/>
              <w:right w:val="single" w:color="auto" w:sz="4" w:space="0"/>
            </w:tcBorders>
            <w:vAlign w:val="center"/>
          </w:tcPr>
          <w:p w14:paraId="65A18621">
            <w:pPr>
              <w:widowControl/>
              <w:jc w:val="center"/>
              <w:textAlignment w:val="center"/>
              <w:rPr>
                <w:color w:val="000000"/>
                <w:lang w:eastAsia="zh-CN"/>
              </w:rPr>
            </w:pPr>
            <w:r>
              <w:rPr>
                <w:rFonts w:hint="eastAsia"/>
                <w:color w:val="000000"/>
                <w:lang w:eastAsia="zh-CN"/>
              </w:rPr>
              <w:t>新圩南胜红绿灯路口</w:t>
            </w:r>
          </w:p>
        </w:tc>
        <w:tc>
          <w:tcPr>
            <w:tcW w:w="1485" w:type="dxa"/>
            <w:tcBorders>
              <w:top w:val="single" w:color="auto" w:sz="4" w:space="0"/>
              <w:left w:val="single" w:color="auto" w:sz="4" w:space="0"/>
              <w:bottom w:val="single" w:color="auto" w:sz="4" w:space="0"/>
              <w:right w:val="single" w:color="auto" w:sz="4" w:space="0"/>
            </w:tcBorders>
            <w:vAlign w:val="center"/>
          </w:tcPr>
          <w:p w14:paraId="3D7E9909">
            <w:pPr>
              <w:widowControl/>
              <w:jc w:val="center"/>
              <w:textAlignment w:val="center"/>
              <w:rPr>
                <w:color w:val="000000"/>
                <w:lang w:eastAsia="zh-CN"/>
              </w:rPr>
            </w:pPr>
            <w:r>
              <w:rPr>
                <w:rFonts w:hint="eastAsia"/>
                <w:color w:val="000000"/>
                <w:lang w:eastAsia="zh-CN"/>
              </w:rPr>
              <w:t>162648</w:t>
            </w:r>
          </w:p>
        </w:tc>
        <w:tc>
          <w:tcPr>
            <w:tcW w:w="1440" w:type="dxa"/>
            <w:tcBorders>
              <w:top w:val="single" w:color="auto" w:sz="4" w:space="0"/>
              <w:left w:val="single" w:color="auto" w:sz="4" w:space="0"/>
              <w:bottom w:val="single" w:color="auto" w:sz="4" w:space="0"/>
              <w:right w:val="single" w:color="auto" w:sz="4" w:space="0"/>
            </w:tcBorders>
            <w:vAlign w:val="center"/>
          </w:tcPr>
          <w:p w14:paraId="266776BD">
            <w:pPr>
              <w:jc w:val="center"/>
              <w:rPr>
                <w:color w:val="000000"/>
                <w:lang w:eastAsia="zh-CN"/>
              </w:rPr>
            </w:pPr>
          </w:p>
        </w:tc>
      </w:tr>
      <w:tr w14:paraId="27F9C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99DDB6">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7720B12E">
            <w:pPr>
              <w:widowControl/>
              <w:jc w:val="center"/>
              <w:textAlignment w:val="center"/>
              <w:rPr>
                <w:color w:val="000000"/>
                <w:lang w:eastAsia="zh-CN"/>
              </w:rPr>
            </w:pPr>
            <w:r>
              <w:rPr>
                <w:rFonts w:hint="eastAsia"/>
                <w:color w:val="000000"/>
                <w:lang w:eastAsia="zh-CN"/>
              </w:rPr>
              <w:t>高速路引道（四）</w:t>
            </w:r>
          </w:p>
          <w:p w14:paraId="41207DAD">
            <w:pPr>
              <w:widowControl/>
              <w:jc w:val="center"/>
              <w:textAlignment w:val="center"/>
              <w:rPr>
                <w:color w:val="000000"/>
                <w:lang w:eastAsia="zh-CN"/>
              </w:rPr>
            </w:pPr>
            <w:r>
              <w:rPr>
                <w:rFonts w:hint="eastAsia"/>
                <w:color w:val="000000"/>
                <w:lang w:eastAsia="zh-CN"/>
              </w:rPr>
              <w:t>即城北三路</w:t>
            </w:r>
          </w:p>
        </w:tc>
        <w:tc>
          <w:tcPr>
            <w:tcW w:w="2049" w:type="dxa"/>
            <w:tcBorders>
              <w:top w:val="single" w:color="auto" w:sz="4" w:space="0"/>
              <w:left w:val="single" w:color="auto" w:sz="4" w:space="0"/>
              <w:bottom w:val="single" w:color="auto" w:sz="4" w:space="0"/>
              <w:right w:val="single" w:color="auto" w:sz="4" w:space="0"/>
            </w:tcBorders>
            <w:vAlign w:val="center"/>
          </w:tcPr>
          <w:p w14:paraId="59482E02">
            <w:pPr>
              <w:widowControl/>
              <w:jc w:val="center"/>
              <w:textAlignment w:val="center"/>
              <w:rPr>
                <w:color w:val="000000"/>
                <w:lang w:eastAsia="zh-CN"/>
              </w:rPr>
            </w:pPr>
            <w:r>
              <w:rPr>
                <w:rFonts w:hint="eastAsia"/>
                <w:color w:val="000000"/>
                <w:lang w:eastAsia="zh-CN"/>
              </w:rPr>
              <w:t>民乐红绿灯路口</w:t>
            </w:r>
          </w:p>
        </w:tc>
        <w:tc>
          <w:tcPr>
            <w:tcW w:w="2243" w:type="dxa"/>
            <w:tcBorders>
              <w:top w:val="single" w:color="auto" w:sz="4" w:space="0"/>
              <w:left w:val="single" w:color="auto" w:sz="4" w:space="0"/>
              <w:bottom w:val="single" w:color="auto" w:sz="4" w:space="0"/>
              <w:right w:val="single" w:color="auto" w:sz="4" w:space="0"/>
            </w:tcBorders>
            <w:vAlign w:val="center"/>
          </w:tcPr>
          <w:p w14:paraId="4039E9B1">
            <w:pPr>
              <w:widowControl/>
              <w:jc w:val="center"/>
              <w:textAlignment w:val="center"/>
              <w:rPr>
                <w:color w:val="000000"/>
                <w:lang w:eastAsia="zh-CN"/>
              </w:rPr>
            </w:pPr>
            <w:r>
              <w:rPr>
                <w:rFonts w:hint="eastAsia"/>
                <w:color w:val="000000"/>
                <w:lang w:eastAsia="zh-CN"/>
              </w:rPr>
              <w:t>高速出口</w:t>
            </w:r>
          </w:p>
        </w:tc>
        <w:tc>
          <w:tcPr>
            <w:tcW w:w="1485" w:type="dxa"/>
            <w:tcBorders>
              <w:top w:val="single" w:color="auto" w:sz="4" w:space="0"/>
              <w:left w:val="single" w:color="auto" w:sz="4" w:space="0"/>
              <w:bottom w:val="single" w:color="auto" w:sz="4" w:space="0"/>
              <w:right w:val="single" w:color="auto" w:sz="4" w:space="0"/>
            </w:tcBorders>
            <w:vAlign w:val="center"/>
          </w:tcPr>
          <w:p w14:paraId="33055DE1">
            <w:pPr>
              <w:widowControl/>
              <w:jc w:val="center"/>
              <w:textAlignment w:val="center"/>
              <w:rPr>
                <w:color w:val="000000"/>
                <w:lang w:eastAsia="zh-CN"/>
              </w:rPr>
            </w:pPr>
            <w:r>
              <w:rPr>
                <w:rFonts w:hint="eastAsia"/>
                <w:color w:val="000000"/>
                <w:lang w:eastAsia="zh-CN"/>
              </w:rPr>
              <w:t>29505</w:t>
            </w:r>
          </w:p>
        </w:tc>
        <w:tc>
          <w:tcPr>
            <w:tcW w:w="1440" w:type="dxa"/>
            <w:tcBorders>
              <w:top w:val="single" w:color="auto" w:sz="4" w:space="0"/>
              <w:left w:val="single" w:color="auto" w:sz="4" w:space="0"/>
              <w:bottom w:val="single" w:color="auto" w:sz="4" w:space="0"/>
              <w:right w:val="single" w:color="auto" w:sz="4" w:space="0"/>
            </w:tcBorders>
            <w:vAlign w:val="center"/>
          </w:tcPr>
          <w:p w14:paraId="584F5130">
            <w:pPr>
              <w:jc w:val="center"/>
              <w:rPr>
                <w:color w:val="000000"/>
                <w:lang w:eastAsia="zh-CN"/>
              </w:rPr>
            </w:pPr>
          </w:p>
        </w:tc>
      </w:tr>
      <w:tr w14:paraId="6CFE5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DDEB76">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7F9EFBF8">
            <w:pPr>
              <w:widowControl/>
              <w:jc w:val="center"/>
              <w:textAlignment w:val="center"/>
              <w:rPr>
                <w:color w:val="000000"/>
                <w:lang w:eastAsia="zh-CN"/>
              </w:rPr>
            </w:pPr>
            <w:r>
              <w:rPr>
                <w:rFonts w:hint="eastAsia"/>
                <w:color w:val="000000"/>
                <w:lang w:eastAsia="zh-CN"/>
              </w:rPr>
              <w:t>三环北路（二）</w:t>
            </w:r>
          </w:p>
        </w:tc>
        <w:tc>
          <w:tcPr>
            <w:tcW w:w="2049" w:type="dxa"/>
            <w:tcBorders>
              <w:top w:val="single" w:color="auto" w:sz="4" w:space="0"/>
              <w:left w:val="single" w:color="auto" w:sz="4" w:space="0"/>
              <w:bottom w:val="single" w:color="auto" w:sz="4" w:space="0"/>
              <w:right w:val="single" w:color="auto" w:sz="4" w:space="0"/>
            </w:tcBorders>
            <w:vAlign w:val="center"/>
          </w:tcPr>
          <w:p w14:paraId="3C8BE456">
            <w:pPr>
              <w:widowControl/>
              <w:jc w:val="center"/>
              <w:textAlignment w:val="center"/>
              <w:rPr>
                <w:color w:val="000000"/>
                <w:lang w:eastAsia="zh-CN"/>
              </w:rPr>
            </w:pPr>
            <w:r>
              <w:rPr>
                <w:rFonts w:hint="eastAsia"/>
                <w:color w:val="000000"/>
                <w:lang w:eastAsia="zh-CN"/>
              </w:rPr>
              <w:t>桂龙翔西北角</w:t>
            </w:r>
          </w:p>
        </w:tc>
        <w:tc>
          <w:tcPr>
            <w:tcW w:w="2243" w:type="dxa"/>
            <w:tcBorders>
              <w:top w:val="single" w:color="auto" w:sz="4" w:space="0"/>
              <w:left w:val="single" w:color="auto" w:sz="4" w:space="0"/>
              <w:bottom w:val="single" w:color="auto" w:sz="4" w:space="0"/>
              <w:right w:val="single" w:color="auto" w:sz="4" w:space="0"/>
            </w:tcBorders>
            <w:vAlign w:val="center"/>
          </w:tcPr>
          <w:p w14:paraId="083CD502">
            <w:pPr>
              <w:widowControl/>
              <w:jc w:val="center"/>
              <w:textAlignment w:val="center"/>
              <w:rPr>
                <w:color w:val="000000"/>
                <w:lang w:eastAsia="zh-CN"/>
              </w:rPr>
            </w:pPr>
            <w:r>
              <w:rPr>
                <w:rFonts w:hint="eastAsia"/>
                <w:color w:val="000000"/>
                <w:lang w:eastAsia="zh-CN"/>
              </w:rPr>
              <w:t>火车站门前广场</w:t>
            </w:r>
          </w:p>
        </w:tc>
        <w:tc>
          <w:tcPr>
            <w:tcW w:w="1485" w:type="dxa"/>
            <w:tcBorders>
              <w:top w:val="single" w:color="auto" w:sz="4" w:space="0"/>
              <w:left w:val="single" w:color="auto" w:sz="4" w:space="0"/>
              <w:bottom w:val="single" w:color="auto" w:sz="4" w:space="0"/>
              <w:right w:val="single" w:color="auto" w:sz="4" w:space="0"/>
            </w:tcBorders>
            <w:vAlign w:val="center"/>
          </w:tcPr>
          <w:p w14:paraId="69BDE63F">
            <w:pPr>
              <w:widowControl/>
              <w:jc w:val="center"/>
              <w:textAlignment w:val="center"/>
              <w:rPr>
                <w:color w:val="000000"/>
                <w:lang w:eastAsia="zh-CN"/>
              </w:rPr>
            </w:pPr>
            <w:r>
              <w:rPr>
                <w:rFonts w:hint="eastAsia"/>
                <w:color w:val="000000"/>
                <w:lang w:eastAsia="zh-CN"/>
              </w:rPr>
              <w:t>9724</w:t>
            </w:r>
          </w:p>
        </w:tc>
        <w:tc>
          <w:tcPr>
            <w:tcW w:w="1440" w:type="dxa"/>
            <w:tcBorders>
              <w:top w:val="single" w:color="auto" w:sz="4" w:space="0"/>
              <w:left w:val="single" w:color="auto" w:sz="4" w:space="0"/>
              <w:bottom w:val="single" w:color="auto" w:sz="4" w:space="0"/>
              <w:right w:val="single" w:color="auto" w:sz="4" w:space="0"/>
            </w:tcBorders>
            <w:vAlign w:val="center"/>
          </w:tcPr>
          <w:p w14:paraId="6AEFFB1B">
            <w:pPr>
              <w:widowControl/>
              <w:jc w:val="center"/>
              <w:textAlignment w:val="center"/>
              <w:rPr>
                <w:color w:val="000000"/>
                <w:lang w:eastAsia="zh-CN"/>
              </w:rPr>
            </w:pPr>
            <w:r>
              <w:rPr>
                <w:rFonts w:hint="eastAsia"/>
                <w:color w:val="000000"/>
                <w:lang w:eastAsia="zh-CN"/>
              </w:rPr>
              <w:t>未竣工</w:t>
            </w:r>
          </w:p>
        </w:tc>
      </w:tr>
      <w:tr w14:paraId="3B06A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7595EE">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5E6EF3D7">
            <w:pPr>
              <w:widowControl/>
              <w:jc w:val="both"/>
              <w:textAlignment w:val="center"/>
              <w:rPr>
                <w:color w:val="000000"/>
                <w:lang w:eastAsia="zh-CN"/>
              </w:rPr>
            </w:pPr>
            <w:r>
              <w:rPr>
                <w:rFonts w:hint="eastAsia"/>
                <w:color w:val="000000"/>
                <w:lang w:eastAsia="zh-CN"/>
              </w:rPr>
              <w:t>（一）本项小计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451F8971">
            <w:pPr>
              <w:widowControl/>
              <w:jc w:val="center"/>
              <w:textAlignment w:val="center"/>
              <w:rPr>
                <w:color w:val="000000"/>
                <w:lang w:eastAsia="zh-CN"/>
              </w:rPr>
            </w:pPr>
            <w:r>
              <w:rPr>
                <w:rFonts w:hint="eastAsia"/>
                <w:color w:val="000000"/>
                <w:lang w:eastAsia="zh-CN"/>
              </w:rPr>
              <w:t>703703</w:t>
            </w:r>
          </w:p>
        </w:tc>
        <w:tc>
          <w:tcPr>
            <w:tcW w:w="1440" w:type="dxa"/>
            <w:tcBorders>
              <w:top w:val="single" w:color="auto" w:sz="4" w:space="0"/>
              <w:left w:val="single" w:color="auto" w:sz="4" w:space="0"/>
              <w:bottom w:val="single" w:color="auto" w:sz="4" w:space="0"/>
              <w:right w:val="single" w:color="auto" w:sz="4" w:space="0"/>
            </w:tcBorders>
          </w:tcPr>
          <w:p w14:paraId="2D32E8B9">
            <w:pPr>
              <w:widowControl/>
              <w:jc w:val="both"/>
              <w:textAlignment w:val="center"/>
              <w:rPr>
                <w:color w:val="000000"/>
                <w:lang w:eastAsia="zh-CN"/>
              </w:rPr>
            </w:pPr>
          </w:p>
        </w:tc>
      </w:tr>
      <w:tr w14:paraId="104A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bottom"/>
          </w:tcPr>
          <w:p w14:paraId="1CF420E6">
            <w:pPr>
              <w:widowControl/>
              <w:jc w:val="both"/>
              <w:textAlignment w:val="center"/>
              <w:rPr>
                <w:color w:val="000000"/>
                <w:lang w:eastAsia="zh-CN"/>
              </w:rPr>
            </w:pPr>
            <w:r>
              <w:rPr>
                <w:rFonts w:hint="eastAsia"/>
                <w:b/>
                <w:bCs/>
                <w:sz w:val="24"/>
                <w:lang w:eastAsia="zh-CN"/>
              </w:rPr>
              <w:t>（二）城区次干道</w:t>
            </w:r>
          </w:p>
        </w:tc>
      </w:tr>
      <w:tr w14:paraId="5CD40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F7E1F3">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2F510C14">
            <w:pPr>
              <w:widowControl/>
              <w:jc w:val="center"/>
              <w:textAlignment w:val="center"/>
              <w:rPr>
                <w:color w:val="000000"/>
                <w:lang w:eastAsia="zh-CN"/>
              </w:rPr>
            </w:pPr>
            <w:r>
              <w:rPr>
                <w:rFonts w:hint="eastAsia"/>
                <w:color w:val="000000"/>
                <w:lang w:eastAsia="zh-CN"/>
              </w:rPr>
              <w:t>二环东路</w:t>
            </w:r>
          </w:p>
        </w:tc>
        <w:tc>
          <w:tcPr>
            <w:tcW w:w="2049" w:type="dxa"/>
            <w:tcBorders>
              <w:top w:val="single" w:color="auto" w:sz="4" w:space="0"/>
              <w:left w:val="single" w:color="auto" w:sz="4" w:space="0"/>
              <w:bottom w:val="single" w:color="auto" w:sz="4" w:space="0"/>
              <w:right w:val="single" w:color="auto" w:sz="4" w:space="0"/>
            </w:tcBorders>
            <w:vAlign w:val="center"/>
          </w:tcPr>
          <w:p w14:paraId="3C6DB237">
            <w:pPr>
              <w:widowControl/>
              <w:jc w:val="center"/>
              <w:textAlignment w:val="center"/>
              <w:rPr>
                <w:color w:val="000000"/>
                <w:lang w:eastAsia="zh-CN"/>
              </w:rPr>
            </w:pPr>
            <w:r>
              <w:rPr>
                <w:rFonts w:hint="eastAsia"/>
                <w:color w:val="000000"/>
                <w:lang w:eastAsia="zh-CN"/>
              </w:rPr>
              <w:t>朱砂路（宝南路口对面）</w:t>
            </w:r>
          </w:p>
        </w:tc>
        <w:tc>
          <w:tcPr>
            <w:tcW w:w="2243" w:type="dxa"/>
            <w:tcBorders>
              <w:top w:val="single" w:color="auto" w:sz="4" w:space="0"/>
              <w:left w:val="single" w:color="auto" w:sz="4" w:space="0"/>
              <w:bottom w:val="single" w:color="auto" w:sz="4" w:space="0"/>
              <w:right w:val="single" w:color="auto" w:sz="4" w:space="0"/>
            </w:tcBorders>
            <w:vAlign w:val="center"/>
          </w:tcPr>
          <w:p w14:paraId="0CAB2415">
            <w:pPr>
              <w:widowControl/>
              <w:jc w:val="center"/>
              <w:textAlignment w:val="center"/>
              <w:rPr>
                <w:color w:val="000000"/>
                <w:lang w:eastAsia="zh-CN"/>
              </w:rPr>
            </w:pPr>
            <w:r>
              <w:rPr>
                <w:rFonts w:hint="eastAsia"/>
                <w:color w:val="000000"/>
                <w:lang w:eastAsia="zh-CN"/>
              </w:rPr>
              <w:t>新教育路</w:t>
            </w:r>
          </w:p>
        </w:tc>
        <w:tc>
          <w:tcPr>
            <w:tcW w:w="1485" w:type="dxa"/>
            <w:tcBorders>
              <w:top w:val="single" w:color="auto" w:sz="4" w:space="0"/>
              <w:left w:val="single" w:color="auto" w:sz="4" w:space="0"/>
              <w:bottom w:val="single" w:color="auto" w:sz="4" w:space="0"/>
              <w:right w:val="single" w:color="auto" w:sz="4" w:space="0"/>
            </w:tcBorders>
            <w:vAlign w:val="center"/>
          </w:tcPr>
          <w:p w14:paraId="221D8743">
            <w:pPr>
              <w:widowControl/>
              <w:jc w:val="center"/>
              <w:textAlignment w:val="center"/>
              <w:rPr>
                <w:color w:val="000000"/>
                <w:lang w:eastAsia="zh-CN"/>
              </w:rPr>
            </w:pPr>
            <w:r>
              <w:rPr>
                <w:rFonts w:hint="eastAsia"/>
                <w:color w:val="000000"/>
                <w:lang w:eastAsia="zh-CN"/>
              </w:rPr>
              <w:t>34160</w:t>
            </w:r>
          </w:p>
        </w:tc>
        <w:tc>
          <w:tcPr>
            <w:tcW w:w="1440" w:type="dxa"/>
            <w:tcBorders>
              <w:top w:val="single" w:color="auto" w:sz="4" w:space="0"/>
              <w:left w:val="single" w:color="auto" w:sz="4" w:space="0"/>
              <w:bottom w:val="single" w:color="auto" w:sz="4" w:space="0"/>
              <w:right w:val="single" w:color="auto" w:sz="4" w:space="0"/>
            </w:tcBorders>
            <w:vAlign w:val="center"/>
          </w:tcPr>
          <w:p w14:paraId="3F10AA61">
            <w:pPr>
              <w:jc w:val="center"/>
              <w:rPr>
                <w:color w:val="000000"/>
                <w:lang w:eastAsia="zh-CN"/>
              </w:rPr>
            </w:pPr>
          </w:p>
        </w:tc>
      </w:tr>
      <w:tr w14:paraId="64194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DBECB3">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12131B9A">
            <w:pPr>
              <w:widowControl/>
              <w:jc w:val="center"/>
              <w:textAlignment w:val="center"/>
              <w:rPr>
                <w:color w:val="000000"/>
                <w:lang w:eastAsia="zh-CN"/>
              </w:rPr>
            </w:pPr>
            <w:r>
              <w:rPr>
                <w:rFonts w:hint="eastAsia"/>
                <w:color w:val="000000"/>
                <w:lang w:eastAsia="zh-CN"/>
              </w:rPr>
              <w:t>西滨路十里江湾段</w:t>
            </w:r>
          </w:p>
        </w:tc>
        <w:tc>
          <w:tcPr>
            <w:tcW w:w="2049" w:type="dxa"/>
            <w:tcBorders>
              <w:top w:val="single" w:color="auto" w:sz="4" w:space="0"/>
              <w:left w:val="single" w:color="auto" w:sz="4" w:space="0"/>
              <w:bottom w:val="single" w:color="auto" w:sz="4" w:space="0"/>
              <w:right w:val="single" w:color="auto" w:sz="4" w:space="0"/>
            </w:tcBorders>
            <w:vAlign w:val="center"/>
          </w:tcPr>
          <w:p w14:paraId="7641BEAA">
            <w:pPr>
              <w:widowControl/>
              <w:jc w:val="center"/>
              <w:textAlignment w:val="center"/>
              <w:rPr>
                <w:color w:val="000000"/>
                <w:lang w:eastAsia="zh-CN"/>
              </w:rPr>
            </w:pPr>
            <w:r>
              <w:rPr>
                <w:rFonts w:hint="eastAsia"/>
                <w:color w:val="000000"/>
                <w:lang w:eastAsia="zh-CN"/>
              </w:rPr>
              <w:t>二桥底</w:t>
            </w:r>
          </w:p>
        </w:tc>
        <w:tc>
          <w:tcPr>
            <w:tcW w:w="2243" w:type="dxa"/>
            <w:tcBorders>
              <w:top w:val="single" w:color="auto" w:sz="4" w:space="0"/>
              <w:left w:val="single" w:color="auto" w:sz="4" w:space="0"/>
              <w:bottom w:val="single" w:color="auto" w:sz="4" w:space="0"/>
              <w:right w:val="single" w:color="auto" w:sz="4" w:space="0"/>
            </w:tcBorders>
            <w:vAlign w:val="center"/>
          </w:tcPr>
          <w:p w14:paraId="752FD667">
            <w:pPr>
              <w:widowControl/>
              <w:jc w:val="center"/>
              <w:textAlignment w:val="center"/>
              <w:rPr>
                <w:color w:val="000000"/>
                <w:lang w:eastAsia="zh-CN"/>
              </w:rPr>
            </w:pPr>
            <w:r>
              <w:rPr>
                <w:rFonts w:hint="eastAsia"/>
                <w:color w:val="000000"/>
                <w:lang w:eastAsia="zh-CN"/>
              </w:rPr>
              <w:t>经九中北高片区至朱砂路</w:t>
            </w:r>
          </w:p>
        </w:tc>
        <w:tc>
          <w:tcPr>
            <w:tcW w:w="1485" w:type="dxa"/>
            <w:tcBorders>
              <w:top w:val="single" w:color="auto" w:sz="4" w:space="0"/>
              <w:left w:val="single" w:color="auto" w:sz="4" w:space="0"/>
              <w:bottom w:val="single" w:color="auto" w:sz="4" w:space="0"/>
              <w:right w:val="single" w:color="auto" w:sz="4" w:space="0"/>
            </w:tcBorders>
            <w:vAlign w:val="center"/>
          </w:tcPr>
          <w:p w14:paraId="57DC6FBA">
            <w:pPr>
              <w:widowControl/>
              <w:jc w:val="center"/>
              <w:textAlignment w:val="center"/>
              <w:rPr>
                <w:color w:val="000000"/>
                <w:lang w:eastAsia="zh-CN"/>
              </w:rPr>
            </w:pPr>
            <w:r>
              <w:rPr>
                <w:rFonts w:hint="eastAsia"/>
                <w:color w:val="000000"/>
                <w:lang w:eastAsia="zh-CN"/>
              </w:rPr>
              <w:t>93720</w:t>
            </w:r>
          </w:p>
        </w:tc>
        <w:tc>
          <w:tcPr>
            <w:tcW w:w="1440" w:type="dxa"/>
            <w:tcBorders>
              <w:top w:val="single" w:color="auto" w:sz="4" w:space="0"/>
              <w:left w:val="single" w:color="auto" w:sz="4" w:space="0"/>
              <w:bottom w:val="single" w:color="auto" w:sz="4" w:space="0"/>
              <w:right w:val="single" w:color="auto" w:sz="4" w:space="0"/>
            </w:tcBorders>
            <w:vAlign w:val="center"/>
          </w:tcPr>
          <w:p w14:paraId="509D37A0">
            <w:pPr>
              <w:widowControl/>
              <w:jc w:val="center"/>
              <w:textAlignment w:val="center"/>
              <w:rPr>
                <w:color w:val="000000"/>
                <w:lang w:eastAsia="zh-CN"/>
              </w:rPr>
            </w:pPr>
            <w:r>
              <w:rPr>
                <w:rFonts w:hint="eastAsia"/>
                <w:color w:val="000000"/>
                <w:lang w:eastAsia="zh-CN"/>
              </w:rPr>
              <w:t>未竣工</w:t>
            </w:r>
          </w:p>
        </w:tc>
      </w:tr>
      <w:tr w14:paraId="5FA21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50742B">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7B0B9398">
            <w:pPr>
              <w:widowControl/>
              <w:jc w:val="center"/>
              <w:textAlignment w:val="center"/>
              <w:rPr>
                <w:color w:val="000000"/>
                <w:lang w:eastAsia="zh-CN"/>
              </w:rPr>
            </w:pPr>
            <w:r>
              <w:rPr>
                <w:rFonts w:hint="eastAsia"/>
                <w:color w:val="000000"/>
                <w:lang w:eastAsia="zh-CN"/>
              </w:rPr>
              <w:t>圭江明珠道路</w:t>
            </w:r>
          </w:p>
        </w:tc>
        <w:tc>
          <w:tcPr>
            <w:tcW w:w="2049" w:type="dxa"/>
            <w:tcBorders>
              <w:top w:val="single" w:color="auto" w:sz="4" w:space="0"/>
              <w:left w:val="single" w:color="auto" w:sz="4" w:space="0"/>
              <w:bottom w:val="single" w:color="auto" w:sz="4" w:space="0"/>
              <w:right w:val="single" w:color="auto" w:sz="4" w:space="0"/>
            </w:tcBorders>
            <w:vAlign w:val="center"/>
          </w:tcPr>
          <w:p w14:paraId="551E5C78">
            <w:pPr>
              <w:widowControl/>
              <w:jc w:val="center"/>
              <w:textAlignment w:val="center"/>
              <w:rPr>
                <w:color w:val="000000"/>
                <w:lang w:eastAsia="zh-CN"/>
              </w:rPr>
            </w:pPr>
            <w:r>
              <w:rPr>
                <w:rFonts w:hint="eastAsia"/>
                <w:color w:val="000000"/>
                <w:lang w:eastAsia="zh-CN"/>
              </w:rPr>
              <w:t>圭江明珠大桥头</w:t>
            </w:r>
          </w:p>
        </w:tc>
        <w:tc>
          <w:tcPr>
            <w:tcW w:w="2243" w:type="dxa"/>
            <w:tcBorders>
              <w:top w:val="single" w:color="auto" w:sz="4" w:space="0"/>
              <w:left w:val="single" w:color="auto" w:sz="4" w:space="0"/>
              <w:bottom w:val="single" w:color="auto" w:sz="4" w:space="0"/>
              <w:right w:val="single" w:color="auto" w:sz="4" w:space="0"/>
            </w:tcBorders>
            <w:vAlign w:val="center"/>
          </w:tcPr>
          <w:p w14:paraId="57DEE350">
            <w:pPr>
              <w:widowControl/>
              <w:jc w:val="center"/>
              <w:textAlignment w:val="center"/>
              <w:rPr>
                <w:color w:val="000000"/>
                <w:lang w:eastAsia="zh-CN"/>
              </w:rPr>
            </w:pPr>
            <w:r>
              <w:rPr>
                <w:rFonts w:hint="eastAsia"/>
                <w:color w:val="000000"/>
                <w:lang w:eastAsia="zh-CN"/>
              </w:rPr>
              <w:t>循圭江明珠公园至玉容一级公路</w:t>
            </w:r>
          </w:p>
        </w:tc>
        <w:tc>
          <w:tcPr>
            <w:tcW w:w="1485" w:type="dxa"/>
            <w:tcBorders>
              <w:top w:val="single" w:color="auto" w:sz="4" w:space="0"/>
              <w:left w:val="single" w:color="auto" w:sz="4" w:space="0"/>
              <w:bottom w:val="single" w:color="auto" w:sz="4" w:space="0"/>
              <w:right w:val="single" w:color="auto" w:sz="4" w:space="0"/>
            </w:tcBorders>
            <w:vAlign w:val="center"/>
          </w:tcPr>
          <w:p w14:paraId="11E16A22">
            <w:pPr>
              <w:widowControl/>
              <w:jc w:val="center"/>
              <w:textAlignment w:val="center"/>
              <w:rPr>
                <w:color w:val="000000"/>
                <w:lang w:eastAsia="zh-CN"/>
              </w:rPr>
            </w:pPr>
            <w:r>
              <w:rPr>
                <w:rFonts w:hint="eastAsia"/>
                <w:color w:val="000000"/>
                <w:lang w:eastAsia="zh-CN"/>
              </w:rPr>
              <w:t>19740</w:t>
            </w:r>
          </w:p>
        </w:tc>
        <w:tc>
          <w:tcPr>
            <w:tcW w:w="1440" w:type="dxa"/>
            <w:tcBorders>
              <w:top w:val="single" w:color="auto" w:sz="4" w:space="0"/>
              <w:left w:val="single" w:color="auto" w:sz="4" w:space="0"/>
              <w:bottom w:val="single" w:color="auto" w:sz="4" w:space="0"/>
              <w:right w:val="single" w:color="auto" w:sz="4" w:space="0"/>
            </w:tcBorders>
            <w:vAlign w:val="center"/>
          </w:tcPr>
          <w:p w14:paraId="0BBE960D">
            <w:pPr>
              <w:widowControl/>
              <w:jc w:val="center"/>
              <w:textAlignment w:val="center"/>
              <w:rPr>
                <w:color w:val="000000"/>
                <w:lang w:eastAsia="zh-CN"/>
              </w:rPr>
            </w:pPr>
            <w:r>
              <w:rPr>
                <w:rFonts w:hint="eastAsia"/>
                <w:color w:val="000000"/>
                <w:lang w:eastAsia="zh-CN"/>
              </w:rPr>
              <w:t>未竣工</w:t>
            </w:r>
          </w:p>
        </w:tc>
      </w:tr>
      <w:tr w14:paraId="1FEB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D80006">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522F333C">
            <w:pPr>
              <w:widowControl/>
              <w:jc w:val="center"/>
              <w:textAlignment w:val="center"/>
              <w:rPr>
                <w:color w:val="000000"/>
                <w:lang w:eastAsia="zh-CN"/>
              </w:rPr>
            </w:pPr>
            <w:r>
              <w:rPr>
                <w:rFonts w:hint="eastAsia"/>
                <w:color w:val="000000"/>
                <w:lang w:eastAsia="zh-CN"/>
              </w:rPr>
              <w:t>新教育路（二）</w:t>
            </w:r>
          </w:p>
        </w:tc>
        <w:tc>
          <w:tcPr>
            <w:tcW w:w="2049" w:type="dxa"/>
            <w:tcBorders>
              <w:top w:val="single" w:color="auto" w:sz="4" w:space="0"/>
              <w:left w:val="single" w:color="auto" w:sz="4" w:space="0"/>
              <w:bottom w:val="single" w:color="auto" w:sz="4" w:space="0"/>
              <w:right w:val="single" w:color="auto" w:sz="4" w:space="0"/>
            </w:tcBorders>
            <w:vAlign w:val="center"/>
          </w:tcPr>
          <w:p w14:paraId="4D29DEE3">
            <w:pPr>
              <w:widowControl/>
              <w:jc w:val="center"/>
              <w:textAlignment w:val="center"/>
              <w:rPr>
                <w:color w:val="000000"/>
                <w:lang w:eastAsia="zh-CN"/>
              </w:rPr>
            </w:pPr>
            <w:r>
              <w:rPr>
                <w:rFonts w:hint="eastAsia"/>
                <w:color w:val="000000"/>
                <w:lang w:eastAsia="zh-CN"/>
              </w:rPr>
              <w:t>二环东路路口</w:t>
            </w:r>
          </w:p>
        </w:tc>
        <w:tc>
          <w:tcPr>
            <w:tcW w:w="2243" w:type="dxa"/>
            <w:tcBorders>
              <w:top w:val="single" w:color="auto" w:sz="4" w:space="0"/>
              <w:left w:val="single" w:color="auto" w:sz="4" w:space="0"/>
              <w:bottom w:val="single" w:color="auto" w:sz="4" w:space="0"/>
              <w:right w:val="single" w:color="auto" w:sz="4" w:space="0"/>
            </w:tcBorders>
            <w:vAlign w:val="center"/>
          </w:tcPr>
          <w:p w14:paraId="14FA1B0E">
            <w:pPr>
              <w:widowControl/>
              <w:jc w:val="center"/>
              <w:textAlignment w:val="center"/>
              <w:rPr>
                <w:color w:val="000000"/>
                <w:lang w:eastAsia="zh-CN"/>
              </w:rPr>
            </w:pPr>
            <w:r>
              <w:rPr>
                <w:rFonts w:hint="eastAsia"/>
                <w:color w:val="000000"/>
                <w:lang w:eastAsia="zh-CN"/>
              </w:rPr>
              <w:t>经北流高中门口至朱砂路</w:t>
            </w:r>
          </w:p>
        </w:tc>
        <w:tc>
          <w:tcPr>
            <w:tcW w:w="1485" w:type="dxa"/>
            <w:tcBorders>
              <w:top w:val="single" w:color="auto" w:sz="4" w:space="0"/>
              <w:left w:val="single" w:color="auto" w:sz="4" w:space="0"/>
              <w:bottom w:val="single" w:color="auto" w:sz="4" w:space="0"/>
              <w:right w:val="single" w:color="auto" w:sz="4" w:space="0"/>
            </w:tcBorders>
            <w:vAlign w:val="center"/>
          </w:tcPr>
          <w:p w14:paraId="6E6434ED">
            <w:pPr>
              <w:widowControl/>
              <w:jc w:val="center"/>
              <w:textAlignment w:val="center"/>
              <w:rPr>
                <w:color w:val="000000"/>
                <w:lang w:eastAsia="zh-CN"/>
              </w:rPr>
            </w:pPr>
            <w:r>
              <w:rPr>
                <w:rFonts w:hint="eastAsia"/>
                <w:color w:val="000000"/>
                <w:lang w:eastAsia="zh-CN"/>
              </w:rPr>
              <w:t>38790</w:t>
            </w:r>
          </w:p>
        </w:tc>
        <w:tc>
          <w:tcPr>
            <w:tcW w:w="1440" w:type="dxa"/>
            <w:tcBorders>
              <w:top w:val="single" w:color="auto" w:sz="4" w:space="0"/>
              <w:left w:val="single" w:color="auto" w:sz="4" w:space="0"/>
              <w:bottom w:val="single" w:color="auto" w:sz="4" w:space="0"/>
              <w:right w:val="single" w:color="auto" w:sz="4" w:space="0"/>
            </w:tcBorders>
            <w:vAlign w:val="center"/>
          </w:tcPr>
          <w:p w14:paraId="63840F79">
            <w:pPr>
              <w:widowControl/>
              <w:jc w:val="center"/>
              <w:textAlignment w:val="center"/>
              <w:rPr>
                <w:color w:val="000000"/>
                <w:lang w:eastAsia="zh-CN"/>
              </w:rPr>
            </w:pPr>
            <w:r>
              <w:rPr>
                <w:rFonts w:hint="eastAsia"/>
                <w:color w:val="000000"/>
                <w:lang w:eastAsia="zh-CN"/>
              </w:rPr>
              <w:t>未竣工</w:t>
            </w:r>
          </w:p>
        </w:tc>
      </w:tr>
      <w:tr w14:paraId="05494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F2E210">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6A70C8E4">
            <w:pPr>
              <w:widowControl/>
              <w:jc w:val="center"/>
              <w:textAlignment w:val="center"/>
              <w:rPr>
                <w:color w:val="000000"/>
                <w:lang w:eastAsia="zh-CN"/>
              </w:rPr>
            </w:pPr>
            <w:r>
              <w:rPr>
                <w:rFonts w:hint="eastAsia"/>
                <w:color w:val="000000"/>
                <w:lang w:eastAsia="zh-CN"/>
              </w:rPr>
              <w:t>东湖小学、初中之间路</w:t>
            </w:r>
          </w:p>
        </w:tc>
        <w:tc>
          <w:tcPr>
            <w:tcW w:w="2049" w:type="dxa"/>
            <w:tcBorders>
              <w:top w:val="single" w:color="auto" w:sz="4" w:space="0"/>
              <w:left w:val="single" w:color="auto" w:sz="4" w:space="0"/>
              <w:bottom w:val="single" w:color="auto" w:sz="4" w:space="0"/>
              <w:right w:val="single" w:color="auto" w:sz="4" w:space="0"/>
            </w:tcBorders>
            <w:vAlign w:val="center"/>
          </w:tcPr>
          <w:p w14:paraId="5FD2A001">
            <w:pPr>
              <w:widowControl/>
              <w:jc w:val="center"/>
              <w:textAlignment w:val="center"/>
              <w:rPr>
                <w:color w:val="000000"/>
                <w:lang w:eastAsia="zh-CN"/>
              </w:rPr>
            </w:pPr>
            <w:r>
              <w:rPr>
                <w:rFonts w:hint="eastAsia"/>
                <w:color w:val="000000"/>
                <w:lang w:eastAsia="zh-CN"/>
              </w:rPr>
              <w:t>城东二路（063号旁路口）</w:t>
            </w:r>
          </w:p>
        </w:tc>
        <w:tc>
          <w:tcPr>
            <w:tcW w:w="2243" w:type="dxa"/>
            <w:tcBorders>
              <w:top w:val="single" w:color="auto" w:sz="4" w:space="0"/>
              <w:left w:val="single" w:color="auto" w:sz="4" w:space="0"/>
              <w:bottom w:val="single" w:color="auto" w:sz="4" w:space="0"/>
              <w:right w:val="single" w:color="auto" w:sz="4" w:space="0"/>
            </w:tcBorders>
            <w:vAlign w:val="center"/>
          </w:tcPr>
          <w:p w14:paraId="62BCF5FD">
            <w:pPr>
              <w:widowControl/>
              <w:jc w:val="center"/>
              <w:textAlignment w:val="center"/>
              <w:rPr>
                <w:color w:val="000000"/>
                <w:lang w:eastAsia="zh-CN"/>
              </w:rPr>
            </w:pPr>
            <w:r>
              <w:rPr>
                <w:rFonts w:hint="eastAsia"/>
                <w:color w:val="000000"/>
                <w:lang w:eastAsia="zh-CN"/>
              </w:rPr>
              <w:t>东湖小学门口</w:t>
            </w:r>
          </w:p>
        </w:tc>
        <w:tc>
          <w:tcPr>
            <w:tcW w:w="1485" w:type="dxa"/>
            <w:tcBorders>
              <w:top w:val="single" w:color="auto" w:sz="4" w:space="0"/>
              <w:left w:val="single" w:color="auto" w:sz="4" w:space="0"/>
              <w:bottom w:val="single" w:color="auto" w:sz="4" w:space="0"/>
              <w:right w:val="single" w:color="auto" w:sz="4" w:space="0"/>
            </w:tcBorders>
            <w:vAlign w:val="center"/>
          </w:tcPr>
          <w:p w14:paraId="54C384CF">
            <w:pPr>
              <w:widowControl/>
              <w:jc w:val="center"/>
              <w:textAlignment w:val="center"/>
              <w:rPr>
                <w:color w:val="000000"/>
                <w:lang w:eastAsia="zh-CN"/>
              </w:rPr>
            </w:pPr>
            <w:r>
              <w:rPr>
                <w:rFonts w:hint="eastAsia"/>
                <w:color w:val="000000"/>
                <w:lang w:eastAsia="zh-CN"/>
              </w:rPr>
              <w:t>8460</w:t>
            </w:r>
          </w:p>
        </w:tc>
        <w:tc>
          <w:tcPr>
            <w:tcW w:w="1440" w:type="dxa"/>
            <w:tcBorders>
              <w:top w:val="single" w:color="auto" w:sz="4" w:space="0"/>
              <w:left w:val="single" w:color="auto" w:sz="4" w:space="0"/>
              <w:bottom w:val="single" w:color="auto" w:sz="4" w:space="0"/>
              <w:right w:val="single" w:color="auto" w:sz="4" w:space="0"/>
            </w:tcBorders>
            <w:vAlign w:val="center"/>
          </w:tcPr>
          <w:p w14:paraId="32525479">
            <w:pPr>
              <w:widowControl/>
              <w:jc w:val="center"/>
              <w:textAlignment w:val="center"/>
              <w:rPr>
                <w:color w:val="000000"/>
                <w:lang w:eastAsia="zh-CN"/>
              </w:rPr>
            </w:pPr>
            <w:r>
              <w:rPr>
                <w:rFonts w:hint="eastAsia"/>
                <w:color w:val="000000"/>
                <w:lang w:eastAsia="zh-CN"/>
              </w:rPr>
              <w:t>2022年增</w:t>
            </w:r>
          </w:p>
        </w:tc>
      </w:tr>
      <w:tr w14:paraId="409F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6D752E">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63871927">
            <w:pPr>
              <w:widowControl/>
              <w:jc w:val="center"/>
              <w:textAlignment w:val="center"/>
              <w:rPr>
                <w:color w:val="000000"/>
                <w:lang w:eastAsia="zh-CN"/>
              </w:rPr>
            </w:pPr>
            <w:r>
              <w:rPr>
                <w:rFonts w:hint="eastAsia"/>
                <w:color w:val="000000"/>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7A79E9D6">
            <w:pPr>
              <w:widowControl/>
              <w:jc w:val="center"/>
              <w:textAlignment w:val="center"/>
              <w:rPr>
                <w:color w:val="000000"/>
                <w:lang w:eastAsia="zh-CN"/>
              </w:rPr>
            </w:pPr>
            <w:r>
              <w:rPr>
                <w:rFonts w:hint="eastAsia"/>
                <w:color w:val="000000"/>
                <w:lang w:eastAsia="zh-CN"/>
              </w:rPr>
              <w:t>城西一路红绿灯路口</w:t>
            </w:r>
          </w:p>
        </w:tc>
        <w:tc>
          <w:tcPr>
            <w:tcW w:w="2243" w:type="dxa"/>
            <w:tcBorders>
              <w:top w:val="single" w:color="auto" w:sz="4" w:space="0"/>
              <w:left w:val="single" w:color="auto" w:sz="4" w:space="0"/>
              <w:bottom w:val="single" w:color="auto" w:sz="4" w:space="0"/>
              <w:right w:val="single" w:color="auto" w:sz="4" w:space="0"/>
            </w:tcBorders>
            <w:vAlign w:val="center"/>
          </w:tcPr>
          <w:p w14:paraId="062772E7">
            <w:pPr>
              <w:widowControl/>
              <w:jc w:val="center"/>
              <w:textAlignment w:val="center"/>
              <w:rPr>
                <w:color w:val="000000"/>
                <w:lang w:eastAsia="zh-CN"/>
              </w:rPr>
            </w:pPr>
            <w:r>
              <w:rPr>
                <w:rFonts w:hint="eastAsia"/>
                <w:color w:val="000000"/>
                <w:lang w:eastAsia="zh-CN"/>
              </w:rPr>
              <w:t>往北至道路尽头（一环北路0123号）</w:t>
            </w:r>
          </w:p>
        </w:tc>
        <w:tc>
          <w:tcPr>
            <w:tcW w:w="1485" w:type="dxa"/>
            <w:tcBorders>
              <w:top w:val="single" w:color="auto" w:sz="4" w:space="0"/>
              <w:left w:val="single" w:color="auto" w:sz="4" w:space="0"/>
              <w:bottom w:val="single" w:color="auto" w:sz="4" w:space="0"/>
              <w:right w:val="single" w:color="auto" w:sz="4" w:space="0"/>
            </w:tcBorders>
            <w:vAlign w:val="center"/>
          </w:tcPr>
          <w:p w14:paraId="78679CAC">
            <w:pPr>
              <w:widowControl/>
              <w:jc w:val="center"/>
              <w:textAlignment w:val="center"/>
              <w:rPr>
                <w:color w:val="000000"/>
                <w:lang w:eastAsia="zh-CN"/>
              </w:rPr>
            </w:pPr>
            <w:r>
              <w:rPr>
                <w:rFonts w:hint="eastAsia"/>
                <w:color w:val="000000"/>
                <w:lang w:eastAsia="zh-CN"/>
              </w:rPr>
              <w:t>14610</w:t>
            </w:r>
          </w:p>
        </w:tc>
        <w:tc>
          <w:tcPr>
            <w:tcW w:w="1440" w:type="dxa"/>
            <w:tcBorders>
              <w:top w:val="single" w:color="auto" w:sz="4" w:space="0"/>
              <w:left w:val="single" w:color="auto" w:sz="4" w:space="0"/>
              <w:bottom w:val="single" w:color="auto" w:sz="4" w:space="0"/>
              <w:right w:val="single" w:color="auto" w:sz="4" w:space="0"/>
            </w:tcBorders>
          </w:tcPr>
          <w:p w14:paraId="32F47155">
            <w:pPr>
              <w:widowControl/>
              <w:jc w:val="both"/>
              <w:textAlignment w:val="center"/>
              <w:rPr>
                <w:color w:val="000000"/>
                <w:lang w:eastAsia="zh-CN"/>
              </w:rPr>
            </w:pPr>
          </w:p>
        </w:tc>
      </w:tr>
      <w:tr w14:paraId="7C508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057B62">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640EB308">
            <w:pPr>
              <w:widowControl/>
              <w:jc w:val="center"/>
              <w:textAlignment w:val="center"/>
              <w:rPr>
                <w:color w:val="000000"/>
                <w:lang w:eastAsia="zh-CN"/>
              </w:rPr>
            </w:pPr>
            <w:r>
              <w:rPr>
                <w:rFonts w:hint="eastAsia"/>
                <w:color w:val="000000"/>
                <w:lang w:eastAsia="zh-CN"/>
              </w:rPr>
              <w:t>青湖南路（二）</w:t>
            </w:r>
          </w:p>
        </w:tc>
        <w:tc>
          <w:tcPr>
            <w:tcW w:w="2049" w:type="dxa"/>
            <w:tcBorders>
              <w:top w:val="single" w:color="auto" w:sz="4" w:space="0"/>
              <w:left w:val="single" w:color="auto" w:sz="4" w:space="0"/>
              <w:bottom w:val="single" w:color="auto" w:sz="4" w:space="0"/>
              <w:right w:val="single" w:color="auto" w:sz="4" w:space="0"/>
            </w:tcBorders>
            <w:vAlign w:val="center"/>
          </w:tcPr>
          <w:p w14:paraId="7AC678C3">
            <w:pPr>
              <w:widowControl/>
              <w:jc w:val="center"/>
              <w:textAlignment w:val="center"/>
              <w:rPr>
                <w:color w:val="000000"/>
                <w:lang w:eastAsia="zh-CN"/>
              </w:rPr>
            </w:pPr>
            <w:r>
              <w:rPr>
                <w:rFonts w:hint="eastAsia"/>
                <w:color w:val="000000"/>
                <w:lang w:eastAsia="zh-CN"/>
              </w:rPr>
              <w:t>青湖路（明瑞高中路口）</w:t>
            </w:r>
          </w:p>
        </w:tc>
        <w:tc>
          <w:tcPr>
            <w:tcW w:w="2243" w:type="dxa"/>
            <w:tcBorders>
              <w:top w:val="single" w:color="auto" w:sz="4" w:space="0"/>
              <w:left w:val="single" w:color="auto" w:sz="4" w:space="0"/>
              <w:bottom w:val="single" w:color="auto" w:sz="4" w:space="0"/>
              <w:right w:val="single" w:color="auto" w:sz="4" w:space="0"/>
            </w:tcBorders>
            <w:vAlign w:val="center"/>
          </w:tcPr>
          <w:p w14:paraId="4E41F011">
            <w:pPr>
              <w:widowControl/>
              <w:jc w:val="center"/>
              <w:textAlignment w:val="center"/>
              <w:rPr>
                <w:color w:val="000000"/>
                <w:lang w:eastAsia="zh-CN"/>
              </w:rPr>
            </w:pPr>
            <w:r>
              <w:rPr>
                <w:rFonts w:hint="eastAsia"/>
                <w:color w:val="000000"/>
                <w:lang w:eastAsia="zh-CN"/>
              </w:rPr>
              <w:t>二环北路（大风门路口）</w:t>
            </w:r>
          </w:p>
        </w:tc>
        <w:tc>
          <w:tcPr>
            <w:tcW w:w="1485" w:type="dxa"/>
            <w:tcBorders>
              <w:top w:val="single" w:color="auto" w:sz="4" w:space="0"/>
              <w:left w:val="single" w:color="auto" w:sz="4" w:space="0"/>
              <w:bottom w:val="single" w:color="auto" w:sz="4" w:space="0"/>
              <w:right w:val="single" w:color="auto" w:sz="4" w:space="0"/>
            </w:tcBorders>
            <w:vAlign w:val="center"/>
          </w:tcPr>
          <w:p w14:paraId="6D667E1F">
            <w:pPr>
              <w:widowControl/>
              <w:jc w:val="center"/>
              <w:textAlignment w:val="center"/>
              <w:rPr>
                <w:color w:val="000000"/>
                <w:lang w:eastAsia="zh-CN"/>
              </w:rPr>
            </w:pPr>
            <w:r>
              <w:rPr>
                <w:rFonts w:hint="eastAsia"/>
                <w:color w:val="000000"/>
                <w:lang w:eastAsia="zh-CN"/>
              </w:rPr>
              <w:t>26096</w:t>
            </w:r>
          </w:p>
        </w:tc>
        <w:tc>
          <w:tcPr>
            <w:tcW w:w="1440" w:type="dxa"/>
            <w:tcBorders>
              <w:top w:val="single" w:color="auto" w:sz="4" w:space="0"/>
              <w:left w:val="single" w:color="auto" w:sz="4" w:space="0"/>
              <w:bottom w:val="single" w:color="auto" w:sz="4" w:space="0"/>
              <w:right w:val="single" w:color="auto" w:sz="4" w:space="0"/>
            </w:tcBorders>
          </w:tcPr>
          <w:p w14:paraId="444D55ED">
            <w:pPr>
              <w:widowControl/>
              <w:jc w:val="both"/>
              <w:textAlignment w:val="center"/>
              <w:rPr>
                <w:color w:val="000000"/>
                <w:lang w:eastAsia="zh-CN"/>
              </w:rPr>
            </w:pPr>
          </w:p>
        </w:tc>
      </w:tr>
      <w:tr w14:paraId="54DE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955A8A">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7BA7A2FD">
            <w:pPr>
              <w:widowControl/>
              <w:jc w:val="center"/>
              <w:textAlignment w:val="center"/>
              <w:rPr>
                <w:color w:val="000000"/>
                <w:lang w:eastAsia="zh-CN"/>
              </w:rPr>
            </w:pPr>
            <w:r>
              <w:rPr>
                <w:rFonts w:hint="eastAsia"/>
                <w:color w:val="000000"/>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177C87DC">
            <w:pPr>
              <w:widowControl/>
              <w:jc w:val="center"/>
              <w:textAlignment w:val="center"/>
              <w:rPr>
                <w:color w:val="000000"/>
                <w:lang w:eastAsia="zh-CN"/>
              </w:rPr>
            </w:pPr>
            <w:r>
              <w:rPr>
                <w:rFonts w:hint="eastAsia"/>
                <w:color w:val="000000"/>
                <w:lang w:eastAsia="zh-CN"/>
              </w:rPr>
              <w:t>城东二路</w:t>
            </w:r>
          </w:p>
        </w:tc>
        <w:tc>
          <w:tcPr>
            <w:tcW w:w="2243" w:type="dxa"/>
            <w:tcBorders>
              <w:top w:val="single" w:color="auto" w:sz="4" w:space="0"/>
              <w:left w:val="single" w:color="auto" w:sz="4" w:space="0"/>
              <w:bottom w:val="single" w:color="auto" w:sz="4" w:space="0"/>
              <w:right w:val="single" w:color="auto" w:sz="4" w:space="0"/>
            </w:tcBorders>
            <w:vAlign w:val="center"/>
          </w:tcPr>
          <w:p w14:paraId="167AEA30">
            <w:pPr>
              <w:widowControl/>
              <w:jc w:val="center"/>
              <w:textAlignment w:val="center"/>
              <w:rPr>
                <w:color w:val="000000"/>
                <w:lang w:eastAsia="zh-CN"/>
              </w:rPr>
            </w:pPr>
            <w:r>
              <w:rPr>
                <w:rFonts w:hint="eastAsia"/>
                <w:color w:val="000000"/>
                <w:lang w:eastAsia="zh-CN"/>
              </w:rPr>
              <w:t>沿江路（第八舞池）</w:t>
            </w:r>
          </w:p>
        </w:tc>
        <w:tc>
          <w:tcPr>
            <w:tcW w:w="1485" w:type="dxa"/>
            <w:tcBorders>
              <w:top w:val="single" w:color="auto" w:sz="4" w:space="0"/>
              <w:left w:val="single" w:color="auto" w:sz="4" w:space="0"/>
              <w:bottom w:val="single" w:color="auto" w:sz="4" w:space="0"/>
              <w:right w:val="single" w:color="auto" w:sz="4" w:space="0"/>
            </w:tcBorders>
            <w:vAlign w:val="center"/>
          </w:tcPr>
          <w:p w14:paraId="34EFDA92">
            <w:pPr>
              <w:widowControl/>
              <w:jc w:val="center"/>
              <w:textAlignment w:val="center"/>
              <w:rPr>
                <w:color w:val="000000"/>
                <w:lang w:eastAsia="zh-CN"/>
              </w:rPr>
            </w:pPr>
            <w:r>
              <w:rPr>
                <w:rFonts w:hint="eastAsia"/>
                <w:color w:val="000000"/>
                <w:lang w:eastAsia="zh-CN"/>
              </w:rPr>
              <w:t>18452</w:t>
            </w:r>
          </w:p>
        </w:tc>
        <w:tc>
          <w:tcPr>
            <w:tcW w:w="1440" w:type="dxa"/>
            <w:tcBorders>
              <w:top w:val="single" w:color="auto" w:sz="4" w:space="0"/>
              <w:left w:val="single" w:color="auto" w:sz="4" w:space="0"/>
              <w:bottom w:val="single" w:color="auto" w:sz="4" w:space="0"/>
              <w:right w:val="single" w:color="auto" w:sz="4" w:space="0"/>
            </w:tcBorders>
          </w:tcPr>
          <w:p w14:paraId="60CF9D24">
            <w:pPr>
              <w:widowControl/>
              <w:jc w:val="both"/>
              <w:textAlignment w:val="center"/>
              <w:rPr>
                <w:color w:val="000000"/>
                <w:lang w:eastAsia="zh-CN"/>
              </w:rPr>
            </w:pPr>
          </w:p>
        </w:tc>
      </w:tr>
      <w:tr w14:paraId="31400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0C59BF">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1C2159D0">
            <w:pPr>
              <w:widowControl/>
              <w:jc w:val="center"/>
              <w:textAlignment w:val="center"/>
              <w:rPr>
                <w:color w:val="000000"/>
                <w:lang w:eastAsia="zh-CN"/>
              </w:rPr>
            </w:pPr>
            <w:r>
              <w:rPr>
                <w:rFonts w:hint="eastAsia"/>
                <w:color w:val="000000"/>
                <w:lang w:eastAsia="zh-CN"/>
              </w:rPr>
              <w:t>青湖北路（一）</w:t>
            </w:r>
          </w:p>
        </w:tc>
        <w:tc>
          <w:tcPr>
            <w:tcW w:w="2049" w:type="dxa"/>
            <w:tcBorders>
              <w:top w:val="single" w:color="auto" w:sz="4" w:space="0"/>
              <w:left w:val="single" w:color="auto" w:sz="4" w:space="0"/>
              <w:bottom w:val="single" w:color="auto" w:sz="4" w:space="0"/>
              <w:right w:val="single" w:color="auto" w:sz="4" w:space="0"/>
            </w:tcBorders>
            <w:vAlign w:val="center"/>
          </w:tcPr>
          <w:p w14:paraId="6CB1A37F">
            <w:pPr>
              <w:widowControl/>
              <w:jc w:val="center"/>
              <w:textAlignment w:val="center"/>
              <w:rPr>
                <w:color w:val="000000"/>
                <w:lang w:eastAsia="zh-CN"/>
              </w:rPr>
            </w:pPr>
            <w:r>
              <w:rPr>
                <w:rFonts w:hint="eastAsia"/>
                <w:color w:val="000000"/>
                <w:lang w:eastAsia="zh-CN"/>
              </w:rPr>
              <w:t>二环北路（大风门路口）</w:t>
            </w:r>
          </w:p>
        </w:tc>
        <w:tc>
          <w:tcPr>
            <w:tcW w:w="2243" w:type="dxa"/>
            <w:tcBorders>
              <w:top w:val="single" w:color="auto" w:sz="4" w:space="0"/>
              <w:left w:val="single" w:color="auto" w:sz="4" w:space="0"/>
              <w:bottom w:val="single" w:color="auto" w:sz="4" w:space="0"/>
              <w:right w:val="single" w:color="auto" w:sz="4" w:space="0"/>
            </w:tcBorders>
            <w:vAlign w:val="center"/>
          </w:tcPr>
          <w:p w14:paraId="78F7B4DB">
            <w:pPr>
              <w:widowControl/>
              <w:jc w:val="center"/>
              <w:textAlignment w:val="center"/>
              <w:rPr>
                <w:color w:val="000000"/>
                <w:lang w:eastAsia="zh-CN"/>
              </w:rPr>
            </w:pPr>
            <w:r>
              <w:rPr>
                <w:rFonts w:hint="eastAsia"/>
                <w:color w:val="000000"/>
                <w:lang w:eastAsia="zh-CN"/>
              </w:rPr>
              <w:t>经工业园区小学至大风门市场</w:t>
            </w:r>
          </w:p>
        </w:tc>
        <w:tc>
          <w:tcPr>
            <w:tcW w:w="1485" w:type="dxa"/>
            <w:tcBorders>
              <w:top w:val="single" w:color="auto" w:sz="4" w:space="0"/>
              <w:left w:val="single" w:color="auto" w:sz="4" w:space="0"/>
              <w:bottom w:val="single" w:color="auto" w:sz="4" w:space="0"/>
              <w:right w:val="single" w:color="auto" w:sz="4" w:space="0"/>
            </w:tcBorders>
            <w:vAlign w:val="center"/>
          </w:tcPr>
          <w:p w14:paraId="6C7A7512">
            <w:pPr>
              <w:widowControl/>
              <w:jc w:val="center"/>
              <w:textAlignment w:val="center"/>
              <w:rPr>
                <w:color w:val="000000"/>
                <w:lang w:eastAsia="zh-CN"/>
              </w:rPr>
            </w:pPr>
            <w:r>
              <w:rPr>
                <w:rFonts w:hint="eastAsia"/>
                <w:color w:val="000000"/>
                <w:lang w:eastAsia="zh-CN"/>
              </w:rPr>
              <w:t>9296</w:t>
            </w:r>
          </w:p>
        </w:tc>
        <w:tc>
          <w:tcPr>
            <w:tcW w:w="1440" w:type="dxa"/>
            <w:tcBorders>
              <w:top w:val="single" w:color="auto" w:sz="4" w:space="0"/>
              <w:left w:val="single" w:color="auto" w:sz="4" w:space="0"/>
              <w:bottom w:val="single" w:color="auto" w:sz="4" w:space="0"/>
              <w:right w:val="single" w:color="auto" w:sz="4" w:space="0"/>
            </w:tcBorders>
          </w:tcPr>
          <w:p w14:paraId="0FF97B12">
            <w:pPr>
              <w:widowControl/>
              <w:jc w:val="both"/>
              <w:textAlignment w:val="center"/>
              <w:rPr>
                <w:color w:val="000000"/>
                <w:lang w:eastAsia="zh-CN"/>
              </w:rPr>
            </w:pPr>
          </w:p>
        </w:tc>
      </w:tr>
      <w:tr w14:paraId="112BC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DA71A8">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3DA62691">
            <w:pPr>
              <w:widowControl/>
              <w:jc w:val="center"/>
              <w:textAlignment w:val="center"/>
              <w:rPr>
                <w:color w:val="000000"/>
                <w:lang w:eastAsia="zh-CN"/>
              </w:rPr>
            </w:pPr>
            <w:r>
              <w:rPr>
                <w:rFonts w:hint="eastAsia"/>
                <w:color w:val="000000"/>
                <w:lang w:eastAsia="zh-CN"/>
              </w:rPr>
              <w:t>南站辅道(南站北路）</w:t>
            </w:r>
          </w:p>
        </w:tc>
        <w:tc>
          <w:tcPr>
            <w:tcW w:w="2049" w:type="dxa"/>
            <w:tcBorders>
              <w:top w:val="single" w:color="auto" w:sz="4" w:space="0"/>
              <w:left w:val="single" w:color="auto" w:sz="4" w:space="0"/>
              <w:bottom w:val="single" w:color="auto" w:sz="4" w:space="0"/>
              <w:right w:val="single" w:color="auto" w:sz="4" w:space="0"/>
            </w:tcBorders>
            <w:vAlign w:val="center"/>
          </w:tcPr>
          <w:p w14:paraId="2A171937">
            <w:pPr>
              <w:widowControl/>
              <w:jc w:val="center"/>
              <w:textAlignment w:val="center"/>
              <w:rPr>
                <w:color w:val="000000"/>
                <w:lang w:eastAsia="zh-CN"/>
              </w:rPr>
            </w:pPr>
            <w:r>
              <w:rPr>
                <w:rFonts w:hint="eastAsia"/>
                <w:color w:val="000000"/>
                <w:lang w:eastAsia="zh-CN"/>
              </w:rPr>
              <w:t>沿江南路（瓦窑头公园路口)</w:t>
            </w:r>
          </w:p>
        </w:tc>
        <w:tc>
          <w:tcPr>
            <w:tcW w:w="2243" w:type="dxa"/>
            <w:tcBorders>
              <w:top w:val="single" w:color="auto" w:sz="4" w:space="0"/>
              <w:left w:val="single" w:color="auto" w:sz="4" w:space="0"/>
              <w:bottom w:val="single" w:color="auto" w:sz="4" w:space="0"/>
              <w:right w:val="single" w:color="auto" w:sz="4" w:space="0"/>
            </w:tcBorders>
            <w:vAlign w:val="center"/>
          </w:tcPr>
          <w:p w14:paraId="28669335">
            <w:pPr>
              <w:widowControl/>
              <w:jc w:val="center"/>
              <w:textAlignment w:val="center"/>
              <w:rPr>
                <w:color w:val="000000"/>
                <w:lang w:eastAsia="zh-CN"/>
              </w:rPr>
            </w:pPr>
            <w:r>
              <w:rPr>
                <w:rFonts w:hint="eastAsia"/>
                <w:color w:val="000000"/>
                <w:lang w:eastAsia="zh-CN"/>
              </w:rPr>
              <w:t>二环南路</w:t>
            </w:r>
          </w:p>
        </w:tc>
        <w:tc>
          <w:tcPr>
            <w:tcW w:w="1485" w:type="dxa"/>
            <w:tcBorders>
              <w:top w:val="single" w:color="auto" w:sz="4" w:space="0"/>
              <w:left w:val="single" w:color="auto" w:sz="4" w:space="0"/>
              <w:bottom w:val="single" w:color="auto" w:sz="4" w:space="0"/>
              <w:right w:val="single" w:color="auto" w:sz="4" w:space="0"/>
            </w:tcBorders>
            <w:vAlign w:val="center"/>
          </w:tcPr>
          <w:p w14:paraId="74A44BEC">
            <w:pPr>
              <w:widowControl/>
              <w:jc w:val="center"/>
              <w:textAlignment w:val="center"/>
              <w:rPr>
                <w:color w:val="000000"/>
                <w:lang w:eastAsia="zh-CN"/>
              </w:rPr>
            </w:pPr>
            <w:r>
              <w:rPr>
                <w:rFonts w:hint="eastAsia"/>
                <w:color w:val="000000"/>
                <w:lang w:eastAsia="zh-CN"/>
              </w:rPr>
              <w:t>33960</w:t>
            </w:r>
          </w:p>
        </w:tc>
        <w:tc>
          <w:tcPr>
            <w:tcW w:w="1440" w:type="dxa"/>
            <w:tcBorders>
              <w:top w:val="single" w:color="auto" w:sz="4" w:space="0"/>
              <w:left w:val="single" w:color="auto" w:sz="4" w:space="0"/>
              <w:bottom w:val="single" w:color="auto" w:sz="4" w:space="0"/>
              <w:right w:val="single" w:color="auto" w:sz="4" w:space="0"/>
            </w:tcBorders>
          </w:tcPr>
          <w:p w14:paraId="428E0AF3">
            <w:pPr>
              <w:widowControl/>
              <w:jc w:val="both"/>
              <w:textAlignment w:val="center"/>
              <w:rPr>
                <w:color w:val="000000"/>
                <w:lang w:eastAsia="zh-CN"/>
              </w:rPr>
            </w:pPr>
          </w:p>
        </w:tc>
      </w:tr>
      <w:tr w14:paraId="05D8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F327A6">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11331A13">
            <w:pPr>
              <w:widowControl/>
              <w:jc w:val="center"/>
              <w:textAlignment w:val="center"/>
              <w:rPr>
                <w:color w:val="000000"/>
                <w:lang w:eastAsia="zh-CN"/>
              </w:rPr>
            </w:pPr>
            <w:r>
              <w:rPr>
                <w:rFonts w:hint="eastAsia"/>
                <w:color w:val="000000"/>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016BD165">
            <w:pPr>
              <w:widowControl/>
              <w:jc w:val="center"/>
              <w:textAlignment w:val="center"/>
              <w:rPr>
                <w:color w:val="000000"/>
                <w:lang w:eastAsia="zh-CN"/>
              </w:rPr>
            </w:pPr>
            <w:r>
              <w:rPr>
                <w:rFonts w:hint="eastAsia"/>
                <w:color w:val="000000"/>
                <w:lang w:eastAsia="zh-CN"/>
              </w:rPr>
              <w:t>丰顺路（检察院路口）</w:t>
            </w:r>
          </w:p>
        </w:tc>
        <w:tc>
          <w:tcPr>
            <w:tcW w:w="2243" w:type="dxa"/>
            <w:tcBorders>
              <w:top w:val="single" w:color="auto" w:sz="4" w:space="0"/>
              <w:left w:val="single" w:color="auto" w:sz="4" w:space="0"/>
              <w:bottom w:val="single" w:color="auto" w:sz="4" w:space="0"/>
              <w:right w:val="single" w:color="auto" w:sz="4" w:space="0"/>
            </w:tcBorders>
            <w:vAlign w:val="center"/>
          </w:tcPr>
          <w:p w14:paraId="53634425">
            <w:pPr>
              <w:widowControl/>
              <w:jc w:val="center"/>
              <w:textAlignment w:val="center"/>
              <w:rPr>
                <w:color w:val="000000"/>
                <w:lang w:eastAsia="zh-CN"/>
              </w:rPr>
            </w:pPr>
            <w:r>
              <w:rPr>
                <w:rFonts w:hint="eastAsia"/>
                <w:color w:val="000000"/>
                <w:lang w:eastAsia="zh-CN"/>
              </w:rPr>
              <w:t>园林路（永丰社区边）</w:t>
            </w:r>
          </w:p>
        </w:tc>
        <w:tc>
          <w:tcPr>
            <w:tcW w:w="1485" w:type="dxa"/>
            <w:tcBorders>
              <w:top w:val="single" w:color="auto" w:sz="4" w:space="0"/>
              <w:left w:val="single" w:color="auto" w:sz="4" w:space="0"/>
              <w:bottom w:val="single" w:color="auto" w:sz="4" w:space="0"/>
              <w:right w:val="single" w:color="auto" w:sz="4" w:space="0"/>
            </w:tcBorders>
            <w:vAlign w:val="center"/>
          </w:tcPr>
          <w:p w14:paraId="35F1CCC9">
            <w:pPr>
              <w:widowControl/>
              <w:jc w:val="center"/>
              <w:textAlignment w:val="center"/>
              <w:rPr>
                <w:color w:val="000000"/>
                <w:lang w:eastAsia="zh-CN"/>
              </w:rPr>
            </w:pPr>
            <w:r>
              <w:rPr>
                <w:rFonts w:hint="eastAsia"/>
                <w:color w:val="000000"/>
                <w:lang w:eastAsia="zh-CN"/>
              </w:rPr>
              <w:t>19900</w:t>
            </w:r>
          </w:p>
        </w:tc>
        <w:tc>
          <w:tcPr>
            <w:tcW w:w="1440" w:type="dxa"/>
            <w:tcBorders>
              <w:top w:val="single" w:color="auto" w:sz="4" w:space="0"/>
              <w:left w:val="single" w:color="auto" w:sz="4" w:space="0"/>
              <w:bottom w:val="single" w:color="auto" w:sz="4" w:space="0"/>
              <w:right w:val="single" w:color="auto" w:sz="4" w:space="0"/>
            </w:tcBorders>
          </w:tcPr>
          <w:p w14:paraId="14CD8C28">
            <w:pPr>
              <w:widowControl/>
              <w:jc w:val="both"/>
              <w:textAlignment w:val="center"/>
              <w:rPr>
                <w:color w:val="000000"/>
                <w:lang w:eastAsia="zh-CN"/>
              </w:rPr>
            </w:pPr>
          </w:p>
        </w:tc>
      </w:tr>
      <w:tr w14:paraId="1F4CE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11D175">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74B96C41">
            <w:pPr>
              <w:widowControl/>
              <w:jc w:val="center"/>
              <w:textAlignment w:val="center"/>
              <w:rPr>
                <w:color w:val="000000"/>
                <w:lang w:eastAsia="zh-CN"/>
              </w:rPr>
            </w:pPr>
            <w:r>
              <w:rPr>
                <w:rFonts w:hint="eastAsia"/>
                <w:color w:val="000000"/>
                <w:lang w:eastAsia="zh-CN"/>
              </w:rPr>
              <w:t>北高辅道(南站南路）</w:t>
            </w:r>
          </w:p>
        </w:tc>
        <w:tc>
          <w:tcPr>
            <w:tcW w:w="2049" w:type="dxa"/>
            <w:tcBorders>
              <w:top w:val="single" w:color="auto" w:sz="4" w:space="0"/>
              <w:left w:val="single" w:color="auto" w:sz="4" w:space="0"/>
              <w:bottom w:val="single" w:color="auto" w:sz="4" w:space="0"/>
              <w:right w:val="single" w:color="auto" w:sz="4" w:space="0"/>
            </w:tcBorders>
            <w:vAlign w:val="center"/>
          </w:tcPr>
          <w:p w14:paraId="12ECE114">
            <w:pPr>
              <w:widowControl/>
              <w:jc w:val="center"/>
              <w:textAlignment w:val="center"/>
              <w:rPr>
                <w:color w:val="000000"/>
                <w:lang w:eastAsia="zh-CN"/>
              </w:rPr>
            </w:pPr>
            <w:r>
              <w:rPr>
                <w:rFonts w:hint="eastAsia"/>
                <w:color w:val="000000"/>
                <w:lang w:eastAsia="zh-CN"/>
              </w:rPr>
              <w:t>朱砂路</w:t>
            </w:r>
          </w:p>
        </w:tc>
        <w:tc>
          <w:tcPr>
            <w:tcW w:w="2243" w:type="dxa"/>
            <w:tcBorders>
              <w:top w:val="single" w:color="auto" w:sz="4" w:space="0"/>
              <w:left w:val="single" w:color="auto" w:sz="4" w:space="0"/>
              <w:bottom w:val="single" w:color="auto" w:sz="4" w:space="0"/>
              <w:right w:val="single" w:color="auto" w:sz="4" w:space="0"/>
            </w:tcBorders>
            <w:vAlign w:val="center"/>
          </w:tcPr>
          <w:p w14:paraId="40B4691E">
            <w:pPr>
              <w:widowControl/>
              <w:jc w:val="center"/>
              <w:textAlignment w:val="center"/>
              <w:rPr>
                <w:color w:val="000000"/>
                <w:lang w:eastAsia="zh-CN"/>
              </w:rPr>
            </w:pPr>
            <w:r>
              <w:rPr>
                <w:rFonts w:hint="eastAsia"/>
                <w:color w:val="000000"/>
                <w:lang w:eastAsia="zh-CN"/>
              </w:rPr>
              <w:t>沿江南路</w:t>
            </w:r>
          </w:p>
        </w:tc>
        <w:tc>
          <w:tcPr>
            <w:tcW w:w="1485" w:type="dxa"/>
            <w:tcBorders>
              <w:top w:val="single" w:color="auto" w:sz="4" w:space="0"/>
              <w:left w:val="single" w:color="auto" w:sz="4" w:space="0"/>
              <w:bottom w:val="single" w:color="auto" w:sz="4" w:space="0"/>
              <w:right w:val="single" w:color="auto" w:sz="4" w:space="0"/>
            </w:tcBorders>
            <w:vAlign w:val="center"/>
          </w:tcPr>
          <w:p w14:paraId="72CA797E">
            <w:pPr>
              <w:widowControl/>
              <w:jc w:val="center"/>
              <w:textAlignment w:val="center"/>
              <w:rPr>
                <w:color w:val="000000"/>
                <w:lang w:eastAsia="zh-CN"/>
              </w:rPr>
            </w:pPr>
            <w:r>
              <w:rPr>
                <w:rFonts w:hint="eastAsia"/>
                <w:color w:val="000000"/>
                <w:lang w:eastAsia="zh-CN"/>
              </w:rPr>
              <w:t>30580</w:t>
            </w:r>
          </w:p>
        </w:tc>
        <w:tc>
          <w:tcPr>
            <w:tcW w:w="1440" w:type="dxa"/>
            <w:tcBorders>
              <w:top w:val="single" w:color="auto" w:sz="4" w:space="0"/>
              <w:left w:val="single" w:color="auto" w:sz="4" w:space="0"/>
              <w:bottom w:val="single" w:color="auto" w:sz="4" w:space="0"/>
              <w:right w:val="single" w:color="auto" w:sz="4" w:space="0"/>
            </w:tcBorders>
          </w:tcPr>
          <w:p w14:paraId="4A1F74DC">
            <w:pPr>
              <w:widowControl/>
              <w:jc w:val="both"/>
              <w:textAlignment w:val="center"/>
              <w:rPr>
                <w:color w:val="000000"/>
                <w:lang w:eastAsia="zh-CN"/>
              </w:rPr>
            </w:pPr>
          </w:p>
        </w:tc>
      </w:tr>
      <w:tr w14:paraId="41CA7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0C868C">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1FB7B3E8">
            <w:pPr>
              <w:widowControl/>
              <w:jc w:val="center"/>
              <w:textAlignment w:val="center"/>
              <w:rPr>
                <w:color w:val="000000"/>
                <w:lang w:eastAsia="zh-CN"/>
              </w:rPr>
            </w:pPr>
            <w:r>
              <w:rPr>
                <w:rFonts w:hint="eastAsia"/>
                <w:color w:val="000000"/>
                <w:lang w:eastAsia="zh-CN"/>
              </w:rPr>
              <w:t>玉容路三中辅道</w:t>
            </w:r>
          </w:p>
        </w:tc>
        <w:tc>
          <w:tcPr>
            <w:tcW w:w="2049" w:type="dxa"/>
            <w:tcBorders>
              <w:top w:val="single" w:color="auto" w:sz="4" w:space="0"/>
              <w:left w:val="single" w:color="auto" w:sz="4" w:space="0"/>
              <w:bottom w:val="single" w:color="auto" w:sz="4" w:space="0"/>
              <w:right w:val="single" w:color="auto" w:sz="4" w:space="0"/>
            </w:tcBorders>
            <w:vAlign w:val="center"/>
          </w:tcPr>
          <w:p w14:paraId="2A513573">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460757B6">
            <w:pPr>
              <w:widowControl/>
              <w:jc w:val="center"/>
              <w:textAlignment w:val="center"/>
              <w:rPr>
                <w:color w:val="000000"/>
                <w:lang w:eastAsia="zh-CN"/>
              </w:rPr>
            </w:pPr>
            <w:r>
              <w:rPr>
                <w:rFonts w:hint="eastAsia"/>
                <w:color w:val="000000"/>
                <w:lang w:eastAsia="zh-CN"/>
              </w:rPr>
              <w:t>经北流镇初中门前至二环南路</w:t>
            </w:r>
          </w:p>
        </w:tc>
        <w:tc>
          <w:tcPr>
            <w:tcW w:w="1485" w:type="dxa"/>
            <w:tcBorders>
              <w:top w:val="single" w:color="auto" w:sz="4" w:space="0"/>
              <w:left w:val="single" w:color="auto" w:sz="4" w:space="0"/>
              <w:bottom w:val="single" w:color="auto" w:sz="4" w:space="0"/>
              <w:right w:val="single" w:color="auto" w:sz="4" w:space="0"/>
            </w:tcBorders>
            <w:vAlign w:val="center"/>
          </w:tcPr>
          <w:p w14:paraId="56AE80BB">
            <w:pPr>
              <w:widowControl/>
              <w:jc w:val="center"/>
              <w:textAlignment w:val="center"/>
              <w:rPr>
                <w:color w:val="000000"/>
                <w:lang w:eastAsia="zh-CN"/>
              </w:rPr>
            </w:pPr>
            <w:r>
              <w:rPr>
                <w:rFonts w:hint="eastAsia"/>
                <w:color w:val="000000"/>
                <w:lang w:eastAsia="zh-CN"/>
              </w:rPr>
              <w:t>16488</w:t>
            </w:r>
          </w:p>
        </w:tc>
        <w:tc>
          <w:tcPr>
            <w:tcW w:w="1440" w:type="dxa"/>
            <w:tcBorders>
              <w:top w:val="single" w:color="auto" w:sz="4" w:space="0"/>
              <w:left w:val="single" w:color="auto" w:sz="4" w:space="0"/>
              <w:bottom w:val="single" w:color="auto" w:sz="4" w:space="0"/>
              <w:right w:val="single" w:color="auto" w:sz="4" w:space="0"/>
            </w:tcBorders>
          </w:tcPr>
          <w:p w14:paraId="3A6C1A71">
            <w:pPr>
              <w:widowControl/>
              <w:jc w:val="both"/>
              <w:textAlignment w:val="center"/>
              <w:rPr>
                <w:color w:val="000000"/>
                <w:lang w:eastAsia="zh-CN"/>
              </w:rPr>
            </w:pPr>
          </w:p>
        </w:tc>
      </w:tr>
      <w:tr w14:paraId="38D5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980CAA">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55D70255">
            <w:pPr>
              <w:widowControl/>
              <w:jc w:val="center"/>
              <w:textAlignment w:val="center"/>
              <w:rPr>
                <w:color w:val="000000"/>
                <w:lang w:eastAsia="zh-CN"/>
              </w:rPr>
            </w:pPr>
            <w:r>
              <w:rPr>
                <w:rFonts w:hint="eastAsia"/>
                <w:color w:val="000000"/>
                <w:lang w:eastAsia="zh-CN"/>
              </w:rPr>
              <w:t>玉容路城南辅道</w:t>
            </w:r>
          </w:p>
        </w:tc>
        <w:tc>
          <w:tcPr>
            <w:tcW w:w="2049" w:type="dxa"/>
            <w:tcBorders>
              <w:top w:val="single" w:color="auto" w:sz="4" w:space="0"/>
              <w:left w:val="single" w:color="auto" w:sz="4" w:space="0"/>
              <w:bottom w:val="single" w:color="auto" w:sz="4" w:space="0"/>
              <w:right w:val="single" w:color="auto" w:sz="4" w:space="0"/>
            </w:tcBorders>
            <w:vAlign w:val="center"/>
          </w:tcPr>
          <w:p w14:paraId="36DEF546">
            <w:pPr>
              <w:widowControl/>
              <w:textAlignment w:val="center"/>
              <w:rPr>
                <w:color w:val="000000"/>
                <w:lang w:eastAsia="zh-CN"/>
              </w:rPr>
            </w:pPr>
            <w:r>
              <w:rPr>
                <w:rFonts w:hint="eastAsia"/>
                <w:color w:val="000000"/>
                <w:lang w:eastAsia="zh-CN"/>
              </w:rPr>
              <w:t>城南二路（北宝傢俬城边）</w:t>
            </w:r>
          </w:p>
        </w:tc>
        <w:tc>
          <w:tcPr>
            <w:tcW w:w="2243" w:type="dxa"/>
            <w:tcBorders>
              <w:top w:val="single" w:color="auto" w:sz="4" w:space="0"/>
              <w:left w:val="single" w:color="auto" w:sz="4" w:space="0"/>
              <w:bottom w:val="single" w:color="auto" w:sz="4" w:space="0"/>
              <w:right w:val="single" w:color="auto" w:sz="4" w:space="0"/>
            </w:tcBorders>
            <w:vAlign w:val="center"/>
          </w:tcPr>
          <w:p w14:paraId="51850E5F">
            <w:pPr>
              <w:widowControl/>
              <w:jc w:val="center"/>
              <w:textAlignment w:val="center"/>
              <w:rPr>
                <w:color w:val="000000"/>
                <w:lang w:eastAsia="zh-CN"/>
              </w:rPr>
            </w:pPr>
            <w:r>
              <w:rPr>
                <w:rFonts w:hint="eastAsia"/>
                <w:color w:val="000000"/>
                <w:lang w:eastAsia="zh-CN"/>
              </w:rPr>
              <w:t>二环南路</w:t>
            </w:r>
          </w:p>
        </w:tc>
        <w:tc>
          <w:tcPr>
            <w:tcW w:w="1485" w:type="dxa"/>
            <w:tcBorders>
              <w:top w:val="single" w:color="auto" w:sz="4" w:space="0"/>
              <w:left w:val="single" w:color="auto" w:sz="4" w:space="0"/>
              <w:bottom w:val="single" w:color="auto" w:sz="4" w:space="0"/>
              <w:right w:val="single" w:color="auto" w:sz="4" w:space="0"/>
            </w:tcBorders>
            <w:vAlign w:val="center"/>
          </w:tcPr>
          <w:p w14:paraId="4266441B">
            <w:pPr>
              <w:widowControl/>
              <w:jc w:val="center"/>
              <w:textAlignment w:val="center"/>
              <w:rPr>
                <w:color w:val="000000"/>
                <w:lang w:eastAsia="zh-CN"/>
              </w:rPr>
            </w:pPr>
            <w:r>
              <w:rPr>
                <w:rFonts w:hint="eastAsia"/>
                <w:color w:val="000000"/>
                <w:lang w:eastAsia="zh-CN"/>
              </w:rPr>
              <w:t>12636</w:t>
            </w:r>
          </w:p>
        </w:tc>
        <w:tc>
          <w:tcPr>
            <w:tcW w:w="1440" w:type="dxa"/>
            <w:tcBorders>
              <w:top w:val="single" w:color="auto" w:sz="4" w:space="0"/>
              <w:left w:val="single" w:color="auto" w:sz="4" w:space="0"/>
              <w:bottom w:val="single" w:color="auto" w:sz="4" w:space="0"/>
              <w:right w:val="single" w:color="auto" w:sz="4" w:space="0"/>
            </w:tcBorders>
          </w:tcPr>
          <w:p w14:paraId="3FD3E18B">
            <w:pPr>
              <w:widowControl/>
              <w:jc w:val="both"/>
              <w:textAlignment w:val="center"/>
              <w:rPr>
                <w:color w:val="000000"/>
                <w:lang w:eastAsia="zh-CN"/>
              </w:rPr>
            </w:pPr>
          </w:p>
        </w:tc>
      </w:tr>
      <w:tr w14:paraId="5D343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3F253D">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78FABB58">
            <w:pPr>
              <w:widowControl/>
              <w:jc w:val="center"/>
              <w:textAlignment w:val="center"/>
              <w:rPr>
                <w:color w:val="000000"/>
                <w:lang w:eastAsia="zh-CN"/>
              </w:rPr>
            </w:pPr>
            <w:r>
              <w:rPr>
                <w:rFonts w:hint="eastAsia"/>
                <w:color w:val="000000"/>
                <w:lang w:eastAsia="zh-CN"/>
              </w:rPr>
              <w:t>沿江北路</w:t>
            </w:r>
          </w:p>
        </w:tc>
        <w:tc>
          <w:tcPr>
            <w:tcW w:w="2049" w:type="dxa"/>
            <w:tcBorders>
              <w:top w:val="single" w:color="auto" w:sz="4" w:space="0"/>
              <w:left w:val="single" w:color="auto" w:sz="4" w:space="0"/>
              <w:bottom w:val="single" w:color="auto" w:sz="4" w:space="0"/>
              <w:right w:val="single" w:color="auto" w:sz="4" w:space="0"/>
            </w:tcBorders>
            <w:vAlign w:val="center"/>
          </w:tcPr>
          <w:p w14:paraId="02CF651D">
            <w:pPr>
              <w:widowControl/>
              <w:textAlignment w:val="center"/>
              <w:rPr>
                <w:color w:val="000000"/>
                <w:lang w:eastAsia="zh-CN"/>
              </w:rPr>
            </w:pPr>
            <w:r>
              <w:rPr>
                <w:rFonts w:hint="eastAsia"/>
                <w:color w:val="000000"/>
                <w:lang w:eastAsia="zh-CN"/>
              </w:rPr>
              <w:t xml:space="preserve">圭江一桥 </w:t>
            </w:r>
          </w:p>
        </w:tc>
        <w:tc>
          <w:tcPr>
            <w:tcW w:w="2243" w:type="dxa"/>
            <w:tcBorders>
              <w:top w:val="single" w:color="auto" w:sz="4" w:space="0"/>
              <w:left w:val="single" w:color="auto" w:sz="4" w:space="0"/>
              <w:bottom w:val="single" w:color="auto" w:sz="4" w:space="0"/>
              <w:right w:val="single" w:color="auto" w:sz="4" w:space="0"/>
            </w:tcBorders>
            <w:vAlign w:val="center"/>
          </w:tcPr>
          <w:p w14:paraId="1E62F78A">
            <w:pPr>
              <w:widowControl/>
              <w:jc w:val="center"/>
              <w:textAlignment w:val="center"/>
              <w:rPr>
                <w:color w:val="000000"/>
                <w:lang w:eastAsia="zh-CN"/>
              </w:rPr>
            </w:pPr>
            <w:r>
              <w:rPr>
                <w:rFonts w:hint="eastAsia"/>
                <w:color w:val="000000"/>
                <w:lang w:eastAsia="zh-CN"/>
              </w:rPr>
              <w:t>圭江路（银堂垌路口）往东570米混凝土路尽头</w:t>
            </w:r>
          </w:p>
        </w:tc>
        <w:tc>
          <w:tcPr>
            <w:tcW w:w="1485" w:type="dxa"/>
            <w:tcBorders>
              <w:top w:val="single" w:color="auto" w:sz="4" w:space="0"/>
              <w:left w:val="single" w:color="auto" w:sz="4" w:space="0"/>
              <w:bottom w:val="single" w:color="auto" w:sz="4" w:space="0"/>
              <w:right w:val="single" w:color="auto" w:sz="4" w:space="0"/>
            </w:tcBorders>
            <w:vAlign w:val="center"/>
          </w:tcPr>
          <w:p w14:paraId="2B30C18B">
            <w:pPr>
              <w:widowControl/>
              <w:jc w:val="center"/>
              <w:textAlignment w:val="center"/>
              <w:rPr>
                <w:color w:val="000000"/>
                <w:lang w:eastAsia="zh-CN"/>
              </w:rPr>
            </w:pPr>
            <w:r>
              <w:rPr>
                <w:rFonts w:hint="eastAsia"/>
                <w:color w:val="000000"/>
                <w:lang w:eastAsia="zh-CN"/>
              </w:rPr>
              <w:t>23040</w:t>
            </w:r>
          </w:p>
        </w:tc>
        <w:tc>
          <w:tcPr>
            <w:tcW w:w="1440" w:type="dxa"/>
            <w:tcBorders>
              <w:top w:val="single" w:color="auto" w:sz="4" w:space="0"/>
              <w:left w:val="single" w:color="auto" w:sz="4" w:space="0"/>
              <w:bottom w:val="single" w:color="auto" w:sz="4" w:space="0"/>
              <w:right w:val="single" w:color="auto" w:sz="4" w:space="0"/>
            </w:tcBorders>
          </w:tcPr>
          <w:p w14:paraId="05B7D987">
            <w:pPr>
              <w:widowControl/>
              <w:jc w:val="both"/>
              <w:textAlignment w:val="center"/>
              <w:rPr>
                <w:color w:val="000000"/>
                <w:lang w:eastAsia="zh-CN"/>
              </w:rPr>
            </w:pPr>
          </w:p>
        </w:tc>
      </w:tr>
      <w:tr w14:paraId="4724A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AADF41">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540E0B3C">
            <w:pPr>
              <w:widowControl/>
              <w:jc w:val="center"/>
              <w:textAlignment w:val="center"/>
              <w:rPr>
                <w:color w:val="000000"/>
                <w:lang w:eastAsia="zh-CN"/>
              </w:rPr>
            </w:pPr>
            <w:r>
              <w:rPr>
                <w:rFonts w:hint="eastAsia"/>
                <w:color w:val="000000"/>
                <w:lang w:eastAsia="zh-CN"/>
              </w:rPr>
              <w:t>青湖南路（一）</w:t>
            </w:r>
          </w:p>
        </w:tc>
        <w:tc>
          <w:tcPr>
            <w:tcW w:w="2049" w:type="dxa"/>
            <w:tcBorders>
              <w:top w:val="single" w:color="auto" w:sz="4" w:space="0"/>
              <w:left w:val="single" w:color="auto" w:sz="4" w:space="0"/>
              <w:bottom w:val="single" w:color="auto" w:sz="4" w:space="0"/>
              <w:right w:val="single" w:color="auto" w:sz="4" w:space="0"/>
            </w:tcBorders>
            <w:vAlign w:val="center"/>
          </w:tcPr>
          <w:p w14:paraId="1A703A02">
            <w:pPr>
              <w:widowControl/>
              <w:jc w:val="center"/>
              <w:textAlignment w:val="center"/>
              <w:rPr>
                <w:color w:val="000000"/>
                <w:lang w:eastAsia="zh-CN"/>
              </w:rPr>
            </w:pPr>
            <w:r>
              <w:rPr>
                <w:rFonts w:hint="eastAsia"/>
                <w:color w:val="000000"/>
                <w:lang w:eastAsia="zh-CN"/>
              </w:rPr>
              <w:t>城东二路（明瑞公园路口）</w:t>
            </w:r>
          </w:p>
        </w:tc>
        <w:tc>
          <w:tcPr>
            <w:tcW w:w="2243" w:type="dxa"/>
            <w:tcBorders>
              <w:top w:val="single" w:color="auto" w:sz="4" w:space="0"/>
              <w:left w:val="single" w:color="auto" w:sz="4" w:space="0"/>
              <w:bottom w:val="single" w:color="auto" w:sz="4" w:space="0"/>
              <w:right w:val="single" w:color="auto" w:sz="4" w:space="0"/>
            </w:tcBorders>
            <w:vAlign w:val="center"/>
          </w:tcPr>
          <w:p w14:paraId="04A54D4C">
            <w:pPr>
              <w:widowControl/>
              <w:jc w:val="center"/>
              <w:textAlignment w:val="center"/>
              <w:rPr>
                <w:color w:val="000000"/>
                <w:lang w:eastAsia="zh-CN"/>
              </w:rPr>
            </w:pPr>
            <w:r>
              <w:rPr>
                <w:rFonts w:hint="eastAsia"/>
                <w:color w:val="000000"/>
                <w:lang w:eastAsia="zh-CN"/>
              </w:rPr>
              <w:t>沿明瑞公园东面至明瑞高中门口</w:t>
            </w:r>
          </w:p>
        </w:tc>
        <w:tc>
          <w:tcPr>
            <w:tcW w:w="1485" w:type="dxa"/>
            <w:tcBorders>
              <w:top w:val="single" w:color="auto" w:sz="4" w:space="0"/>
              <w:left w:val="single" w:color="auto" w:sz="4" w:space="0"/>
              <w:bottom w:val="single" w:color="auto" w:sz="4" w:space="0"/>
              <w:right w:val="single" w:color="auto" w:sz="4" w:space="0"/>
            </w:tcBorders>
            <w:vAlign w:val="center"/>
          </w:tcPr>
          <w:p w14:paraId="7A8DB572">
            <w:pPr>
              <w:widowControl/>
              <w:jc w:val="center"/>
              <w:textAlignment w:val="center"/>
              <w:rPr>
                <w:color w:val="000000"/>
                <w:lang w:eastAsia="zh-CN"/>
              </w:rPr>
            </w:pPr>
            <w:r>
              <w:rPr>
                <w:rFonts w:hint="eastAsia"/>
                <w:color w:val="000000"/>
                <w:lang w:eastAsia="zh-CN"/>
              </w:rPr>
              <w:t>4850</w:t>
            </w:r>
          </w:p>
        </w:tc>
        <w:tc>
          <w:tcPr>
            <w:tcW w:w="1440" w:type="dxa"/>
            <w:tcBorders>
              <w:top w:val="single" w:color="auto" w:sz="4" w:space="0"/>
              <w:left w:val="single" w:color="auto" w:sz="4" w:space="0"/>
              <w:bottom w:val="single" w:color="auto" w:sz="4" w:space="0"/>
              <w:right w:val="single" w:color="auto" w:sz="4" w:space="0"/>
            </w:tcBorders>
          </w:tcPr>
          <w:p w14:paraId="74D5A016">
            <w:pPr>
              <w:widowControl/>
              <w:jc w:val="both"/>
              <w:textAlignment w:val="center"/>
              <w:rPr>
                <w:color w:val="000000"/>
                <w:lang w:eastAsia="zh-CN"/>
              </w:rPr>
            </w:pPr>
          </w:p>
        </w:tc>
      </w:tr>
      <w:tr w14:paraId="684E4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C4807F">
            <w:pPr>
              <w:widowControl/>
              <w:jc w:val="center"/>
              <w:textAlignment w:val="center"/>
              <w:rPr>
                <w:color w:val="000000"/>
                <w:lang w:eastAsia="zh-CN"/>
              </w:rPr>
            </w:pPr>
            <w:r>
              <w:rPr>
                <w:rFonts w:hint="eastAsia"/>
                <w:color w:val="000000"/>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3DD16B56">
            <w:pPr>
              <w:widowControl/>
              <w:jc w:val="center"/>
              <w:textAlignment w:val="center"/>
              <w:rPr>
                <w:color w:val="000000"/>
                <w:lang w:eastAsia="zh-CN"/>
              </w:rPr>
            </w:pPr>
            <w:r>
              <w:rPr>
                <w:rFonts w:hint="eastAsia"/>
                <w:color w:val="000000"/>
                <w:lang w:eastAsia="zh-CN"/>
              </w:rPr>
              <w:t>青湖北路（二）</w:t>
            </w:r>
          </w:p>
        </w:tc>
        <w:tc>
          <w:tcPr>
            <w:tcW w:w="2049" w:type="dxa"/>
            <w:tcBorders>
              <w:top w:val="single" w:color="auto" w:sz="4" w:space="0"/>
              <w:left w:val="single" w:color="auto" w:sz="4" w:space="0"/>
              <w:bottom w:val="single" w:color="auto" w:sz="4" w:space="0"/>
              <w:right w:val="single" w:color="auto" w:sz="4" w:space="0"/>
            </w:tcBorders>
            <w:vAlign w:val="center"/>
          </w:tcPr>
          <w:p w14:paraId="07C66D3B">
            <w:pPr>
              <w:widowControl/>
              <w:jc w:val="center"/>
              <w:textAlignment w:val="center"/>
              <w:rPr>
                <w:color w:val="000000"/>
                <w:lang w:eastAsia="zh-CN"/>
              </w:rPr>
            </w:pPr>
            <w:r>
              <w:rPr>
                <w:rFonts w:hint="eastAsia"/>
                <w:color w:val="000000"/>
                <w:lang w:eastAsia="zh-CN"/>
              </w:rPr>
              <w:t>大风门市场</w:t>
            </w:r>
          </w:p>
        </w:tc>
        <w:tc>
          <w:tcPr>
            <w:tcW w:w="2243" w:type="dxa"/>
            <w:tcBorders>
              <w:top w:val="single" w:color="auto" w:sz="4" w:space="0"/>
              <w:left w:val="single" w:color="auto" w:sz="4" w:space="0"/>
              <w:bottom w:val="single" w:color="auto" w:sz="4" w:space="0"/>
              <w:right w:val="single" w:color="auto" w:sz="4" w:space="0"/>
            </w:tcBorders>
            <w:vAlign w:val="center"/>
          </w:tcPr>
          <w:p w14:paraId="6605A8AF">
            <w:pPr>
              <w:widowControl/>
              <w:jc w:val="center"/>
              <w:textAlignment w:val="center"/>
              <w:rPr>
                <w:color w:val="000000"/>
                <w:lang w:eastAsia="zh-CN"/>
              </w:rPr>
            </w:pPr>
            <w:r>
              <w:rPr>
                <w:rFonts w:hint="eastAsia"/>
                <w:color w:val="000000"/>
                <w:lang w:eastAsia="zh-CN"/>
              </w:rPr>
              <w:t>经工业园区小学至泥盆纪公园</w:t>
            </w:r>
          </w:p>
        </w:tc>
        <w:tc>
          <w:tcPr>
            <w:tcW w:w="1485" w:type="dxa"/>
            <w:tcBorders>
              <w:top w:val="single" w:color="auto" w:sz="4" w:space="0"/>
              <w:left w:val="single" w:color="auto" w:sz="4" w:space="0"/>
              <w:bottom w:val="single" w:color="auto" w:sz="4" w:space="0"/>
              <w:right w:val="single" w:color="auto" w:sz="4" w:space="0"/>
            </w:tcBorders>
            <w:vAlign w:val="center"/>
          </w:tcPr>
          <w:p w14:paraId="14F96467">
            <w:pPr>
              <w:widowControl/>
              <w:jc w:val="center"/>
              <w:textAlignment w:val="center"/>
              <w:rPr>
                <w:color w:val="000000"/>
                <w:lang w:eastAsia="zh-CN"/>
              </w:rPr>
            </w:pPr>
            <w:r>
              <w:rPr>
                <w:rFonts w:hint="eastAsia"/>
                <w:color w:val="000000"/>
                <w:lang w:eastAsia="zh-CN"/>
              </w:rPr>
              <w:t>4960</w:t>
            </w:r>
          </w:p>
        </w:tc>
        <w:tc>
          <w:tcPr>
            <w:tcW w:w="1440" w:type="dxa"/>
            <w:tcBorders>
              <w:top w:val="single" w:color="auto" w:sz="4" w:space="0"/>
              <w:left w:val="single" w:color="auto" w:sz="4" w:space="0"/>
              <w:bottom w:val="single" w:color="auto" w:sz="4" w:space="0"/>
              <w:right w:val="single" w:color="auto" w:sz="4" w:space="0"/>
            </w:tcBorders>
          </w:tcPr>
          <w:p w14:paraId="57A68642">
            <w:pPr>
              <w:widowControl/>
              <w:jc w:val="both"/>
              <w:textAlignment w:val="center"/>
              <w:rPr>
                <w:color w:val="000000"/>
                <w:lang w:eastAsia="zh-CN"/>
              </w:rPr>
            </w:pPr>
          </w:p>
        </w:tc>
      </w:tr>
      <w:tr w14:paraId="07913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1C5867">
            <w:pPr>
              <w:widowControl/>
              <w:jc w:val="center"/>
              <w:textAlignment w:val="center"/>
              <w:rPr>
                <w:color w:val="000000"/>
                <w:lang w:eastAsia="zh-CN"/>
              </w:rPr>
            </w:pPr>
            <w:r>
              <w:rPr>
                <w:rFonts w:hint="eastAsia"/>
                <w:color w:val="000000"/>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0B79511F">
            <w:pPr>
              <w:widowControl/>
              <w:jc w:val="center"/>
              <w:textAlignment w:val="center"/>
              <w:rPr>
                <w:color w:val="000000"/>
                <w:lang w:eastAsia="zh-CN"/>
              </w:rPr>
            </w:pPr>
            <w:r>
              <w:rPr>
                <w:rFonts w:hint="eastAsia"/>
                <w:color w:val="000000"/>
                <w:lang w:eastAsia="zh-CN"/>
              </w:rPr>
              <w:t>青湖路（一）</w:t>
            </w:r>
          </w:p>
        </w:tc>
        <w:tc>
          <w:tcPr>
            <w:tcW w:w="2049" w:type="dxa"/>
            <w:tcBorders>
              <w:top w:val="single" w:color="auto" w:sz="4" w:space="0"/>
              <w:left w:val="single" w:color="auto" w:sz="4" w:space="0"/>
              <w:bottom w:val="single" w:color="auto" w:sz="4" w:space="0"/>
              <w:right w:val="single" w:color="auto" w:sz="4" w:space="0"/>
            </w:tcBorders>
            <w:vAlign w:val="center"/>
          </w:tcPr>
          <w:p w14:paraId="168302E3">
            <w:pPr>
              <w:widowControl/>
              <w:jc w:val="center"/>
              <w:textAlignment w:val="center"/>
              <w:rPr>
                <w:color w:val="000000"/>
                <w:lang w:eastAsia="zh-CN"/>
              </w:rPr>
            </w:pPr>
            <w:r>
              <w:rPr>
                <w:rFonts w:hint="eastAsia"/>
                <w:color w:val="000000"/>
                <w:lang w:eastAsia="zh-CN"/>
              </w:rPr>
              <w:t>城东二路（妇幼路口）在明瑞公园西面</w:t>
            </w:r>
          </w:p>
        </w:tc>
        <w:tc>
          <w:tcPr>
            <w:tcW w:w="2243" w:type="dxa"/>
            <w:tcBorders>
              <w:top w:val="single" w:color="auto" w:sz="4" w:space="0"/>
              <w:left w:val="single" w:color="auto" w:sz="4" w:space="0"/>
              <w:bottom w:val="single" w:color="auto" w:sz="4" w:space="0"/>
              <w:right w:val="single" w:color="auto" w:sz="4" w:space="0"/>
            </w:tcBorders>
            <w:vAlign w:val="center"/>
          </w:tcPr>
          <w:p w14:paraId="340E4B80">
            <w:pPr>
              <w:widowControl/>
              <w:textAlignment w:val="center"/>
              <w:rPr>
                <w:color w:val="000000"/>
                <w:lang w:eastAsia="zh-CN"/>
              </w:rPr>
            </w:pPr>
            <w:r>
              <w:rPr>
                <w:rFonts w:hint="eastAsia"/>
                <w:color w:val="000000"/>
                <w:lang w:eastAsia="zh-CN"/>
              </w:rPr>
              <w:t>市医院门口</w:t>
            </w:r>
          </w:p>
        </w:tc>
        <w:tc>
          <w:tcPr>
            <w:tcW w:w="1485" w:type="dxa"/>
            <w:tcBorders>
              <w:top w:val="single" w:color="auto" w:sz="4" w:space="0"/>
              <w:left w:val="single" w:color="auto" w:sz="4" w:space="0"/>
              <w:bottom w:val="single" w:color="auto" w:sz="4" w:space="0"/>
              <w:right w:val="single" w:color="auto" w:sz="4" w:space="0"/>
            </w:tcBorders>
            <w:vAlign w:val="center"/>
          </w:tcPr>
          <w:p w14:paraId="1A965DED">
            <w:pPr>
              <w:widowControl/>
              <w:jc w:val="center"/>
              <w:textAlignment w:val="center"/>
              <w:rPr>
                <w:color w:val="000000"/>
                <w:lang w:eastAsia="zh-CN"/>
              </w:rPr>
            </w:pPr>
            <w:r>
              <w:rPr>
                <w:rFonts w:hint="eastAsia"/>
                <w:color w:val="000000"/>
                <w:lang w:eastAsia="zh-CN"/>
              </w:rPr>
              <w:t>4080</w:t>
            </w:r>
          </w:p>
        </w:tc>
        <w:tc>
          <w:tcPr>
            <w:tcW w:w="1440" w:type="dxa"/>
            <w:tcBorders>
              <w:top w:val="single" w:color="auto" w:sz="4" w:space="0"/>
              <w:left w:val="single" w:color="auto" w:sz="4" w:space="0"/>
              <w:bottom w:val="single" w:color="auto" w:sz="4" w:space="0"/>
              <w:right w:val="single" w:color="auto" w:sz="4" w:space="0"/>
            </w:tcBorders>
          </w:tcPr>
          <w:p w14:paraId="46E0E125">
            <w:pPr>
              <w:widowControl/>
              <w:jc w:val="both"/>
              <w:textAlignment w:val="center"/>
              <w:rPr>
                <w:color w:val="000000"/>
                <w:lang w:eastAsia="zh-CN"/>
              </w:rPr>
            </w:pPr>
          </w:p>
        </w:tc>
      </w:tr>
      <w:tr w14:paraId="039F0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18A39F">
            <w:pPr>
              <w:widowControl/>
              <w:jc w:val="center"/>
              <w:textAlignment w:val="center"/>
              <w:rPr>
                <w:color w:val="000000"/>
                <w:lang w:eastAsia="zh-CN"/>
              </w:rPr>
            </w:pPr>
            <w:r>
              <w:rPr>
                <w:rFonts w:hint="eastAsia"/>
                <w:color w:val="000000"/>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1E465047">
            <w:pPr>
              <w:widowControl/>
              <w:jc w:val="center"/>
              <w:textAlignment w:val="center"/>
              <w:rPr>
                <w:color w:val="000000"/>
                <w:lang w:eastAsia="zh-CN"/>
              </w:rPr>
            </w:pPr>
            <w:r>
              <w:rPr>
                <w:rFonts w:hint="eastAsia"/>
                <w:color w:val="000000"/>
                <w:lang w:eastAsia="zh-CN"/>
              </w:rPr>
              <w:t>青湖路（二）</w:t>
            </w:r>
          </w:p>
        </w:tc>
        <w:tc>
          <w:tcPr>
            <w:tcW w:w="2049" w:type="dxa"/>
            <w:tcBorders>
              <w:top w:val="single" w:color="auto" w:sz="4" w:space="0"/>
              <w:left w:val="single" w:color="auto" w:sz="4" w:space="0"/>
              <w:bottom w:val="single" w:color="auto" w:sz="4" w:space="0"/>
              <w:right w:val="single" w:color="auto" w:sz="4" w:space="0"/>
            </w:tcBorders>
            <w:vAlign w:val="center"/>
          </w:tcPr>
          <w:p w14:paraId="2BE157B7">
            <w:pPr>
              <w:widowControl/>
              <w:jc w:val="center"/>
              <w:textAlignment w:val="center"/>
              <w:rPr>
                <w:color w:val="000000"/>
                <w:lang w:eastAsia="zh-CN"/>
              </w:rPr>
            </w:pPr>
            <w:r>
              <w:rPr>
                <w:rFonts w:hint="eastAsia"/>
                <w:color w:val="000000"/>
                <w:lang w:eastAsia="zh-CN"/>
              </w:rPr>
              <w:t>市医院门口</w:t>
            </w:r>
          </w:p>
        </w:tc>
        <w:tc>
          <w:tcPr>
            <w:tcW w:w="2243" w:type="dxa"/>
            <w:tcBorders>
              <w:top w:val="single" w:color="auto" w:sz="4" w:space="0"/>
              <w:left w:val="single" w:color="auto" w:sz="4" w:space="0"/>
              <w:bottom w:val="single" w:color="auto" w:sz="4" w:space="0"/>
              <w:right w:val="single" w:color="auto" w:sz="4" w:space="0"/>
            </w:tcBorders>
            <w:vAlign w:val="center"/>
          </w:tcPr>
          <w:p w14:paraId="735F1536">
            <w:pPr>
              <w:widowControl/>
              <w:jc w:val="center"/>
              <w:textAlignment w:val="center"/>
              <w:rPr>
                <w:color w:val="000000"/>
                <w:lang w:eastAsia="zh-CN"/>
              </w:rPr>
            </w:pPr>
            <w:r>
              <w:rPr>
                <w:rFonts w:hint="eastAsia"/>
                <w:color w:val="000000"/>
                <w:lang w:eastAsia="zh-CN"/>
              </w:rPr>
              <w:t>经市医院门前、特殊学校渡口、明瑞高中侧口至青湖南路</w:t>
            </w:r>
          </w:p>
        </w:tc>
        <w:tc>
          <w:tcPr>
            <w:tcW w:w="1485" w:type="dxa"/>
            <w:tcBorders>
              <w:top w:val="single" w:color="auto" w:sz="4" w:space="0"/>
              <w:left w:val="single" w:color="auto" w:sz="4" w:space="0"/>
              <w:bottom w:val="single" w:color="auto" w:sz="4" w:space="0"/>
              <w:right w:val="single" w:color="auto" w:sz="4" w:space="0"/>
            </w:tcBorders>
            <w:vAlign w:val="center"/>
          </w:tcPr>
          <w:p w14:paraId="5A30F94B">
            <w:pPr>
              <w:widowControl/>
              <w:jc w:val="center"/>
              <w:textAlignment w:val="center"/>
              <w:rPr>
                <w:color w:val="000000"/>
                <w:lang w:eastAsia="zh-CN"/>
              </w:rPr>
            </w:pPr>
            <w:r>
              <w:rPr>
                <w:rFonts w:hint="eastAsia"/>
                <w:color w:val="000000"/>
                <w:lang w:eastAsia="zh-CN"/>
              </w:rPr>
              <w:t>2460</w:t>
            </w:r>
          </w:p>
        </w:tc>
        <w:tc>
          <w:tcPr>
            <w:tcW w:w="1440" w:type="dxa"/>
            <w:tcBorders>
              <w:top w:val="single" w:color="auto" w:sz="4" w:space="0"/>
              <w:left w:val="single" w:color="auto" w:sz="4" w:space="0"/>
              <w:bottom w:val="single" w:color="auto" w:sz="4" w:space="0"/>
              <w:right w:val="single" w:color="auto" w:sz="4" w:space="0"/>
            </w:tcBorders>
          </w:tcPr>
          <w:p w14:paraId="6DBEA38A">
            <w:pPr>
              <w:widowControl/>
              <w:jc w:val="both"/>
              <w:textAlignment w:val="center"/>
              <w:rPr>
                <w:color w:val="000000"/>
                <w:lang w:eastAsia="zh-CN"/>
              </w:rPr>
            </w:pPr>
          </w:p>
        </w:tc>
      </w:tr>
      <w:tr w14:paraId="42C4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D2056F">
            <w:pPr>
              <w:widowControl/>
              <w:jc w:val="center"/>
              <w:textAlignment w:val="center"/>
              <w:rPr>
                <w:color w:val="000000"/>
                <w:lang w:eastAsia="zh-CN"/>
              </w:rPr>
            </w:pPr>
            <w:r>
              <w:rPr>
                <w:rFonts w:hint="eastAsia"/>
                <w:color w:val="000000"/>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24FA5CF2">
            <w:pPr>
              <w:widowControl/>
              <w:jc w:val="center"/>
              <w:textAlignment w:val="center"/>
              <w:rPr>
                <w:color w:val="000000"/>
                <w:lang w:eastAsia="zh-CN"/>
              </w:rPr>
            </w:pPr>
            <w:r>
              <w:rPr>
                <w:rFonts w:hint="eastAsia"/>
                <w:color w:val="000000"/>
                <w:lang w:eastAsia="zh-CN"/>
              </w:rPr>
              <w:t>广场路</w:t>
            </w:r>
          </w:p>
        </w:tc>
        <w:tc>
          <w:tcPr>
            <w:tcW w:w="2049" w:type="dxa"/>
            <w:tcBorders>
              <w:top w:val="single" w:color="auto" w:sz="4" w:space="0"/>
              <w:left w:val="single" w:color="auto" w:sz="4" w:space="0"/>
              <w:bottom w:val="single" w:color="auto" w:sz="4" w:space="0"/>
              <w:right w:val="single" w:color="auto" w:sz="4" w:space="0"/>
            </w:tcBorders>
            <w:vAlign w:val="center"/>
          </w:tcPr>
          <w:p w14:paraId="31C4F0EA">
            <w:pPr>
              <w:widowControl/>
              <w:jc w:val="center"/>
              <w:textAlignment w:val="center"/>
              <w:rPr>
                <w:color w:val="000000"/>
                <w:lang w:eastAsia="zh-CN"/>
              </w:rPr>
            </w:pPr>
            <w:r>
              <w:rPr>
                <w:rFonts w:hint="eastAsia"/>
                <w:color w:val="000000"/>
                <w:lang w:eastAsia="zh-CN"/>
              </w:rPr>
              <w:t>丰顺路</w:t>
            </w:r>
          </w:p>
        </w:tc>
        <w:tc>
          <w:tcPr>
            <w:tcW w:w="2243" w:type="dxa"/>
            <w:tcBorders>
              <w:top w:val="single" w:color="auto" w:sz="4" w:space="0"/>
              <w:left w:val="single" w:color="auto" w:sz="4" w:space="0"/>
              <w:bottom w:val="single" w:color="auto" w:sz="4" w:space="0"/>
              <w:right w:val="single" w:color="auto" w:sz="4" w:space="0"/>
            </w:tcBorders>
            <w:vAlign w:val="center"/>
          </w:tcPr>
          <w:p w14:paraId="70825581">
            <w:pPr>
              <w:widowControl/>
              <w:jc w:val="center"/>
              <w:textAlignment w:val="center"/>
              <w:rPr>
                <w:color w:val="000000"/>
                <w:lang w:eastAsia="zh-CN"/>
              </w:rPr>
            </w:pPr>
            <w:r>
              <w:rPr>
                <w:rFonts w:hint="eastAsia"/>
                <w:color w:val="000000"/>
                <w:lang w:eastAsia="zh-CN"/>
              </w:rPr>
              <w:t>园林路</w:t>
            </w:r>
          </w:p>
        </w:tc>
        <w:tc>
          <w:tcPr>
            <w:tcW w:w="1485" w:type="dxa"/>
            <w:tcBorders>
              <w:top w:val="single" w:color="auto" w:sz="4" w:space="0"/>
              <w:left w:val="single" w:color="auto" w:sz="4" w:space="0"/>
              <w:bottom w:val="single" w:color="auto" w:sz="4" w:space="0"/>
              <w:right w:val="single" w:color="auto" w:sz="4" w:space="0"/>
            </w:tcBorders>
            <w:vAlign w:val="center"/>
          </w:tcPr>
          <w:p w14:paraId="1E465361">
            <w:pPr>
              <w:widowControl/>
              <w:jc w:val="center"/>
              <w:textAlignment w:val="center"/>
              <w:rPr>
                <w:color w:val="000000"/>
                <w:lang w:eastAsia="zh-CN"/>
              </w:rPr>
            </w:pPr>
            <w:r>
              <w:rPr>
                <w:rFonts w:hint="eastAsia"/>
                <w:color w:val="000000"/>
                <w:lang w:eastAsia="zh-CN"/>
              </w:rPr>
              <w:t>7792</w:t>
            </w:r>
          </w:p>
        </w:tc>
        <w:tc>
          <w:tcPr>
            <w:tcW w:w="1440" w:type="dxa"/>
            <w:tcBorders>
              <w:top w:val="single" w:color="auto" w:sz="4" w:space="0"/>
              <w:left w:val="single" w:color="auto" w:sz="4" w:space="0"/>
              <w:bottom w:val="single" w:color="auto" w:sz="4" w:space="0"/>
              <w:right w:val="single" w:color="auto" w:sz="4" w:space="0"/>
            </w:tcBorders>
          </w:tcPr>
          <w:p w14:paraId="7A36FDD1">
            <w:pPr>
              <w:widowControl/>
              <w:jc w:val="both"/>
              <w:textAlignment w:val="center"/>
              <w:rPr>
                <w:color w:val="000000"/>
                <w:lang w:eastAsia="zh-CN"/>
              </w:rPr>
            </w:pPr>
          </w:p>
        </w:tc>
      </w:tr>
      <w:tr w14:paraId="40A43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619D60">
            <w:pPr>
              <w:widowControl/>
              <w:jc w:val="center"/>
              <w:textAlignment w:val="center"/>
              <w:rPr>
                <w:color w:val="000000"/>
                <w:lang w:eastAsia="zh-CN"/>
              </w:rPr>
            </w:pPr>
            <w:r>
              <w:rPr>
                <w:rFonts w:hint="eastAsia"/>
                <w:color w:val="000000"/>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488FBD1F">
            <w:pPr>
              <w:widowControl/>
              <w:jc w:val="center"/>
              <w:textAlignment w:val="center"/>
              <w:rPr>
                <w:color w:val="000000"/>
                <w:lang w:eastAsia="zh-CN"/>
              </w:rPr>
            </w:pPr>
            <w:r>
              <w:rPr>
                <w:rFonts w:hint="eastAsia"/>
                <w:color w:val="000000"/>
                <w:lang w:eastAsia="zh-CN"/>
              </w:rPr>
              <w:t>西河中路</w:t>
            </w:r>
          </w:p>
        </w:tc>
        <w:tc>
          <w:tcPr>
            <w:tcW w:w="2049" w:type="dxa"/>
            <w:tcBorders>
              <w:top w:val="single" w:color="auto" w:sz="4" w:space="0"/>
              <w:left w:val="single" w:color="auto" w:sz="4" w:space="0"/>
              <w:bottom w:val="single" w:color="auto" w:sz="4" w:space="0"/>
              <w:right w:val="single" w:color="auto" w:sz="4" w:space="0"/>
            </w:tcBorders>
            <w:vAlign w:val="center"/>
          </w:tcPr>
          <w:p w14:paraId="336EBFE5">
            <w:pPr>
              <w:widowControl/>
              <w:jc w:val="center"/>
              <w:textAlignment w:val="center"/>
              <w:rPr>
                <w:color w:val="000000"/>
                <w:lang w:eastAsia="zh-CN"/>
              </w:rPr>
            </w:pPr>
            <w:r>
              <w:rPr>
                <w:rFonts w:hint="eastAsia"/>
                <w:color w:val="000000"/>
                <w:lang w:eastAsia="zh-CN"/>
              </w:rPr>
              <w:t>城北一路</w:t>
            </w:r>
          </w:p>
        </w:tc>
        <w:tc>
          <w:tcPr>
            <w:tcW w:w="2243" w:type="dxa"/>
            <w:tcBorders>
              <w:top w:val="single" w:color="auto" w:sz="4" w:space="0"/>
              <w:left w:val="single" w:color="auto" w:sz="4" w:space="0"/>
              <w:bottom w:val="single" w:color="auto" w:sz="4" w:space="0"/>
              <w:right w:val="single" w:color="auto" w:sz="4" w:space="0"/>
            </w:tcBorders>
            <w:vAlign w:val="center"/>
          </w:tcPr>
          <w:p w14:paraId="625AEDEB">
            <w:pPr>
              <w:widowControl/>
              <w:jc w:val="center"/>
              <w:textAlignment w:val="center"/>
              <w:rPr>
                <w:color w:val="000000"/>
                <w:lang w:eastAsia="zh-CN"/>
              </w:rPr>
            </w:pPr>
            <w:r>
              <w:rPr>
                <w:rFonts w:hint="eastAsia"/>
                <w:color w:val="000000"/>
                <w:lang w:eastAsia="zh-CN"/>
              </w:rPr>
              <w:t>百花路</w:t>
            </w:r>
          </w:p>
        </w:tc>
        <w:tc>
          <w:tcPr>
            <w:tcW w:w="1485" w:type="dxa"/>
            <w:tcBorders>
              <w:top w:val="single" w:color="auto" w:sz="4" w:space="0"/>
              <w:left w:val="single" w:color="auto" w:sz="4" w:space="0"/>
              <w:bottom w:val="single" w:color="auto" w:sz="4" w:space="0"/>
              <w:right w:val="single" w:color="auto" w:sz="4" w:space="0"/>
            </w:tcBorders>
            <w:vAlign w:val="center"/>
          </w:tcPr>
          <w:p w14:paraId="57780ECB">
            <w:pPr>
              <w:widowControl/>
              <w:jc w:val="center"/>
              <w:textAlignment w:val="center"/>
              <w:rPr>
                <w:color w:val="000000"/>
                <w:lang w:eastAsia="zh-CN"/>
              </w:rPr>
            </w:pPr>
            <w:r>
              <w:rPr>
                <w:rFonts w:hint="eastAsia"/>
                <w:color w:val="000000"/>
                <w:lang w:eastAsia="zh-CN"/>
              </w:rPr>
              <w:t>14940</w:t>
            </w:r>
          </w:p>
        </w:tc>
        <w:tc>
          <w:tcPr>
            <w:tcW w:w="1440" w:type="dxa"/>
            <w:tcBorders>
              <w:top w:val="single" w:color="auto" w:sz="4" w:space="0"/>
              <w:left w:val="single" w:color="auto" w:sz="4" w:space="0"/>
              <w:bottom w:val="single" w:color="auto" w:sz="4" w:space="0"/>
              <w:right w:val="single" w:color="auto" w:sz="4" w:space="0"/>
            </w:tcBorders>
          </w:tcPr>
          <w:p w14:paraId="2E83736E">
            <w:pPr>
              <w:widowControl/>
              <w:jc w:val="both"/>
              <w:textAlignment w:val="center"/>
              <w:rPr>
                <w:color w:val="000000"/>
                <w:lang w:eastAsia="zh-CN"/>
              </w:rPr>
            </w:pPr>
          </w:p>
        </w:tc>
      </w:tr>
      <w:tr w14:paraId="2A417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42BB83">
            <w:pPr>
              <w:widowControl/>
              <w:jc w:val="center"/>
              <w:textAlignment w:val="center"/>
              <w:rPr>
                <w:color w:val="000000"/>
                <w:lang w:eastAsia="zh-CN"/>
              </w:rPr>
            </w:pPr>
            <w:r>
              <w:rPr>
                <w:rFonts w:hint="eastAsia"/>
                <w:color w:val="000000"/>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4E74865B">
            <w:pPr>
              <w:widowControl/>
              <w:jc w:val="center"/>
              <w:textAlignment w:val="center"/>
              <w:rPr>
                <w:color w:val="000000"/>
                <w:lang w:eastAsia="zh-CN"/>
              </w:rPr>
            </w:pPr>
            <w:r>
              <w:rPr>
                <w:rFonts w:hint="eastAsia"/>
                <w:color w:val="000000"/>
                <w:lang w:eastAsia="zh-CN"/>
              </w:rPr>
              <w:t>西河中路支路</w:t>
            </w:r>
          </w:p>
        </w:tc>
        <w:tc>
          <w:tcPr>
            <w:tcW w:w="2049" w:type="dxa"/>
            <w:tcBorders>
              <w:top w:val="single" w:color="auto" w:sz="4" w:space="0"/>
              <w:left w:val="single" w:color="auto" w:sz="4" w:space="0"/>
              <w:bottom w:val="single" w:color="auto" w:sz="4" w:space="0"/>
              <w:right w:val="single" w:color="auto" w:sz="4" w:space="0"/>
            </w:tcBorders>
            <w:vAlign w:val="center"/>
          </w:tcPr>
          <w:p w14:paraId="0E78E5F0">
            <w:pPr>
              <w:widowControl/>
              <w:jc w:val="center"/>
              <w:textAlignment w:val="center"/>
              <w:rPr>
                <w:color w:val="000000"/>
                <w:lang w:eastAsia="zh-CN"/>
              </w:rPr>
            </w:pPr>
            <w:r>
              <w:rPr>
                <w:rFonts w:hint="eastAsia"/>
                <w:color w:val="000000"/>
                <w:lang w:eastAsia="zh-CN"/>
              </w:rPr>
              <w:t>一环北路</w:t>
            </w:r>
          </w:p>
        </w:tc>
        <w:tc>
          <w:tcPr>
            <w:tcW w:w="2243" w:type="dxa"/>
            <w:tcBorders>
              <w:top w:val="single" w:color="auto" w:sz="4" w:space="0"/>
              <w:left w:val="single" w:color="auto" w:sz="4" w:space="0"/>
              <w:bottom w:val="single" w:color="auto" w:sz="4" w:space="0"/>
              <w:right w:val="single" w:color="auto" w:sz="4" w:space="0"/>
            </w:tcBorders>
            <w:vAlign w:val="center"/>
          </w:tcPr>
          <w:p w14:paraId="495994B7">
            <w:pPr>
              <w:widowControl/>
              <w:jc w:val="center"/>
              <w:textAlignment w:val="center"/>
              <w:rPr>
                <w:color w:val="000000"/>
                <w:lang w:eastAsia="zh-CN"/>
              </w:rPr>
            </w:pPr>
            <w:r>
              <w:rPr>
                <w:rFonts w:hint="eastAsia"/>
                <w:color w:val="000000"/>
                <w:lang w:eastAsia="zh-CN"/>
              </w:rPr>
              <w:t>往北绕至百花路</w:t>
            </w:r>
          </w:p>
        </w:tc>
        <w:tc>
          <w:tcPr>
            <w:tcW w:w="1485" w:type="dxa"/>
            <w:tcBorders>
              <w:top w:val="single" w:color="auto" w:sz="4" w:space="0"/>
              <w:left w:val="single" w:color="auto" w:sz="4" w:space="0"/>
              <w:bottom w:val="single" w:color="auto" w:sz="4" w:space="0"/>
              <w:right w:val="single" w:color="auto" w:sz="4" w:space="0"/>
            </w:tcBorders>
            <w:vAlign w:val="center"/>
          </w:tcPr>
          <w:p w14:paraId="53E157AA">
            <w:pPr>
              <w:widowControl/>
              <w:jc w:val="center"/>
              <w:textAlignment w:val="center"/>
              <w:rPr>
                <w:color w:val="000000"/>
                <w:lang w:eastAsia="zh-CN"/>
              </w:rPr>
            </w:pPr>
            <w:r>
              <w:rPr>
                <w:rFonts w:hint="eastAsia"/>
                <w:color w:val="000000"/>
                <w:lang w:eastAsia="zh-CN"/>
              </w:rPr>
              <w:t>1790</w:t>
            </w:r>
          </w:p>
        </w:tc>
        <w:tc>
          <w:tcPr>
            <w:tcW w:w="1440" w:type="dxa"/>
            <w:tcBorders>
              <w:top w:val="single" w:color="auto" w:sz="4" w:space="0"/>
              <w:left w:val="single" w:color="auto" w:sz="4" w:space="0"/>
              <w:bottom w:val="single" w:color="auto" w:sz="4" w:space="0"/>
              <w:right w:val="single" w:color="auto" w:sz="4" w:space="0"/>
            </w:tcBorders>
          </w:tcPr>
          <w:p w14:paraId="747A8026">
            <w:pPr>
              <w:widowControl/>
              <w:jc w:val="both"/>
              <w:textAlignment w:val="center"/>
              <w:rPr>
                <w:color w:val="000000"/>
                <w:lang w:eastAsia="zh-CN"/>
              </w:rPr>
            </w:pPr>
          </w:p>
        </w:tc>
      </w:tr>
      <w:tr w14:paraId="71852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3C06C8">
            <w:pPr>
              <w:widowControl/>
              <w:jc w:val="center"/>
              <w:textAlignment w:val="center"/>
              <w:rPr>
                <w:color w:val="000000"/>
                <w:lang w:eastAsia="zh-CN"/>
              </w:rPr>
            </w:pPr>
            <w:r>
              <w:rPr>
                <w:rFonts w:hint="eastAsia"/>
                <w:color w:val="000000"/>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3F3CD230">
            <w:pPr>
              <w:widowControl/>
              <w:jc w:val="center"/>
              <w:textAlignment w:val="center"/>
              <w:rPr>
                <w:color w:val="000000"/>
                <w:lang w:eastAsia="zh-CN"/>
              </w:rPr>
            </w:pPr>
            <w:r>
              <w:rPr>
                <w:rFonts w:hint="eastAsia"/>
                <w:color w:val="000000"/>
                <w:lang w:eastAsia="zh-CN"/>
              </w:rPr>
              <w:t>西河路（东侧）</w:t>
            </w:r>
          </w:p>
        </w:tc>
        <w:tc>
          <w:tcPr>
            <w:tcW w:w="2049" w:type="dxa"/>
            <w:tcBorders>
              <w:top w:val="single" w:color="auto" w:sz="4" w:space="0"/>
              <w:left w:val="single" w:color="auto" w:sz="4" w:space="0"/>
              <w:bottom w:val="single" w:color="auto" w:sz="4" w:space="0"/>
              <w:right w:val="single" w:color="auto" w:sz="4" w:space="0"/>
            </w:tcBorders>
            <w:vAlign w:val="center"/>
          </w:tcPr>
          <w:p w14:paraId="0909566F">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28F05132">
            <w:pPr>
              <w:widowControl/>
              <w:jc w:val="center"/>
              <w:textAlignment w:val="center"/>
              <w:rPr>
                <w:color w:val="000000"/>
                <w:lang w:eastAsia="zh-CN"/>
              </w:rPr>
            </w:pPr>
            <w:r>
              <w:rPr>
                <w:rFonts w:hint="eastAsia"/>
                <w:color w:val="000000"/>
                <w:lang w:eastAsia="zh-CN"/>
              </w:rPr>
              <w:t>经西河别墅区西侧至二环西路</w:t>
            </w:r>
          </w:p>
        </w:tc>
        <w:tc>
          <w:tcPr>
            <w:tcW w:w="1485" w:type="dxa"/>
            <w:tcBorders>
              <w:top w:val="single" w:color="auto" w:sz="4" w:space="0"/>
              <w:left w:val="single" w:color="auto" w:sz="4" w:space="0"/>
              <w:bottom w:val="single" w:color="auto" w:sz="4" w:space="0"/>
              <w:right w:val="single" w:color="auto" w:sz="4" w:space="0"/>
            </w:tcBorders>
            <w:vAlign w:val="center"/>
          </w:tcPr>
          <w:p w14:paraId="42B3CE23">
            <w:pPr>
              <w:widowControl/>
              <w:jc w:val="center"/>
              <w:textAlignment w:val="center"/>
              <w:rPr>
                <w:color w:val="000000"/>
                <w:lang w:eastAsia="zh-CN"/>
              </w:rPr>
            </w:pPr>
            <w:r>
              <w:rPr>
                <w:rFonts w:hint="eastAsia"/>
                <w:color w:val="000000"/>
                <w:lang w:eastAsia="zh-CN"/>
              </w:rPr>
              <w:t>7830</w:t>
            </w:r>
          </w:p>
        </w:tc>
        <w:tc>
          <w:tcPr>
            <w:tcW w:w="1440" w:type="dxa"/>
            <w:tcBorders>
              <w:top w:val="single" w:color="auto" w:sz="4" w:space="0"/>
              <w:left w:val="single" w:color="auto" w:sz="4" w:space="0"/>
              <w:bottom w:val="single" w:color="auto" w:sz="4" w:space="0"/>
              <w:right w:val="single" w:color="auto" w:sz="4" w:space="0"/>
            </w:tcBorders>
          </w:tcPr>
          <w:p w14:paraId="4D213014">
            <w:pPr>
              <w:widowControl/>
              <w:jc w:val="both"/>
              <w:textAlignment w:val="center"/>
              <w:rPr>
                <w:color w:val="000000"/>
                <w:lang w:eastAsia="zh-CN"/>
              </w:rPr>
            </w:pPr>
          </w:p>
        </w:tc>
      </w:tr>
      <w:tr w14:paraId="0450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CB986E">
            <w:pPr>
              <w:widowControl/>
              <w:jc w:val="center"/>
              <w:textAlignment w:val="center"/>
              <w:rPr>
                <w:color w:val="000000"/>
                <w:lang w:eastAsia="zh-CN"/>
              </w:rPr>
            </w:pPr>
            <w:r>
              <w:rPr>
                <w:rFonts w:hint="eastAsia"/>
                <w:color w:val="000000"/>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406346B8">
            <w:pPr>
              <w:widowControl/>
              <w:jc w:val="center"/>
              <w:textAlignment w:val="center"/>
              <w:rPr>
                <w:color w:val="000000"/>
                <w:lang w:eastAsia="zh-CN"/>
              </w:rPr>
            </w:pPr>
            <w:r>
              <w:rPr>
                <w:rFonts w:hint="eastAsia"/>
                <w:color w:val="000000"/>
                <w:lang w:eastAsia="zh-CN"/>
              </w:rPr>
              <w:t>西河路（西侧）</w:t>
            </w:r>
          </w:p>
        </w:tc>
        <w:tc>
          <w:tcPr>
            <w:tcW w:w="2049" w:type="dxa"/>
            <w:tcBorders>
              <w:top w:val="single" w:color="auto" w:sz="4" w:space="0"/>
              <w:left w:val="single" w:color="auto" w:sz="4" w:space="0"/>
              <w:bottom w:val="single" w:color="auto" w:sz="4" w:space="0"/>
              <w:right w:val="single" w:color="auto" w:sz="4" w:space="0"/>
            </w:tcBorders>
            <w:vAlign w:val="center"/>
          </w:tcPr>
          <w:p w14:paraId="7909F298">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568EAAF2">
            <w:pPr>
              <w:widowControl/>
              <w:jc w:val="center"/>
              <w:textAlignment w:val="center"/>
              <w:rPr>
                <w:color w:val="000000"/>
                <w:lang w:eastAsia="zh-CN"/>
              </w:rPr>
            </w:pPr>
            <w:r>
              <w:rPr>
                <w:rFonts w:hint="eastAsia"/>
                <w:color w:val="000000"/>
                <w:lang w:eastAsia="zh-CN"/>
              </w:rPr>
              <w:t>经新松小学门口至二环西路</w:t>
            </w:r>
          </w:p>
        </w:tc>
        <w:tc>
          <w:tcPr>
            <w:tcW w:w="1485" w:type="dxa"/>
            <w:tcBorders>
              <w:top w:val="single" w:color="auto" w:sz="4" w:space="0"/>
              <w:left w:val="single" w:color="auto" w:sz="4" w:space="0"/>
              <w:bottom w:val="single" w:color="auto" w:sz="4" w:space="0"/>
              <w:right w:val="single" w:color="auto" w:sz="4" w:space="0"/>
            </w:tcBorders>
            <w:vAlign w:val="center"/>
          </w:tcPr>
          <w:p w14:paraId="5FB6BB89">
            <w:pPr>
              <w:widowControl/>
              <w:jc w:val="center"/>
              <w:textAlignment w:val="center"/>
              <w:rPr>
                <w:color w:val="000000"/>
                <w:lang w:eastAsia="zh-CN"/>
              </w:rPr>
            </w:pPr>
            <w:r>
              <w:rPr>
                <w:rFonts w:hint="eastAsia"/>
                <w:color w:val="000000"/>
                <w:lang w:eastAsia="zh-CN"/>
              </w:rPr>
              <w:t>7470</w:t>
            </w:r>
          </w:p>
        </w:tc>
        <w:tc>
          <w:tcPr>
            <w:tcW w:w="1440" w:type="dxa"/>
            <w:tcBorders>
              <w:top w:val="single" w:color="auto" w:sz="4" w:space="0"/>
              <w:left w:val="single" w:color="auto" w:sz="4" w:space="0"/>
              <w:bottom w:val="single" w:color="auto" w:sz="4" w:space="0"/>
              <w:right w:val="single" w:color="auto" w:sz="4" w:space="0"/>
            </w:tcBorders>
          </w:tcPr>
          <w:p w14:paraId="1D3E4FE5">
            <w:pPr>
              <w:widowControl/>
              <w:jc w:val="both"/>
              <w:textAlignment w:val="center"/>
              <w:rPr>
                <w:color w:val="000000"/>
                <w:lang w:eastAsia="zh-CN"/>
              </w:rPr>
            </w:pPr>
          </w:p>
        </w:tc>
      </w:tr>
      <w:tr w14:paraId="4EFA8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7776AD">
            <w:pPr>
              <w:widowControl/>
              <w:jc w:val="center"/>
              <w:textAlignment w:val="center"/>
              <w:rPr>
                <w:color w:val="000000"/>
                <w:lang w:eastAsia="zh-CN"/>
              </w:rPr>
            </w:pPr>
            <w:r>
              <w:rPr>
                <w:rFonts w:hint="eastAsia"/>
                <w:color w:val="000000"/>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42AA860E">
            <w:pPr>
              <w:widowControl/>
              <w:jc w:val="center"/>
              <w:textAlignment w:val="center"/>
              <w:rPr>
                <w:color w:val="000000"/>
                <w:lang w:eastAsia="zh-CN"/>
              </w:rPr>
            </w:pPr>
            <w:r>
              <w:rPr>
                <w:rFonts w:hint="eastAsia"/>
                <w:color w:val="000000"/>
                <w:lang w:eastAsia="zh-CN"/>
              </w:rPr>
              <w:t>西河南路（东侧）</w:t>
            </w:r>
          </w:p>
        </w:tc>
        <w:tc>
          <w:tcPr>
            <w:tcW w:w="2049" w:type="dxa"/>
            <w:tcBorders>
              <w:top w:val="single" w:color="auto" w:sz="4" w:space="0"/>
              <w:left w:val="single" w:color="auto" w:sz="4" w:space="0"/>
              <w:bottom w:val="single" w:color="auto" w:sz="4" w:space="0"/>
              <w:right w:val="single" w:color="auto" w:sz="4" w:space="0"/>
            </w:tcBorders>
            <w:vAlign w:val="center"/>
          </w:tcPr>
          <w:p w14:paraId="139B57CE">
            <w:pPr>
              <w:widowControl/>
              <w:jc w:val="center"/>
              <w:textAlignment w:val="center"/>
              <w:rPr>
                <w:color w:val="000000"/>
                <w:lang w:eastAsia="zh-CN"/>
              </w:rPr>
            </w:pPr>
            <w:r>
              <w:rPr>
                <w:rFonts w:hint="eastAsia"/>
                <w:color w:val="000000"/>
                <w:lang w:eastAsia="zh-CN"/>
              </w:rPr>
              <w:t>二环西路（松花派出所路口）</w:t>
            </w:r>
          </w:p>
        </w:tc>
        <w:tc>
          <w:tcPr>
            <w:tcW w:w="2243" w:type="dxa"/>
            <w:tcBorders>
              <w:top w:val="single" w:color="auto" w:sz="4" w:space="0"/>
              <w:left w:val="single" w:color="auto" w:sz="4" w:space="0"/>
              <w:bottom w:val="single" w:color="auto" w:sz="4" w:space="0"/>
              <w:right w:val="single" w:color="auto" w:sz="4" w:space="0"/>
            </w:tcBorders>
            <w:vAlign w:val="center"/>
          </w:tcPr>
          <w:p w14:paraId="0A8DB95C">
            <w:pPr>
              <w:widowControl/>
              <w:jc w:val="center"/>
              <w:textAlignment w:val="center"/>
              <w:rPr>
                <w:color w:val="000000"/>
                <w:lang w:eastAsia="zh-CN"/>
              </w:rPr>
            </w:pPr>
            <w:r>
              <w:rPr>
                <w:rFonts w:hint="eastAsia"/>
                <w:color w:val="000000"/>
                <w:lang w:eastAsia="zh-CN"/>
              </w:rPr>
              <w:t>经万润城垃圾中转站至丰顺路万润城路口</w:t>
            </w:r>
          </w:p>
        </w:tc>
        <w:tc>
          <w:tcPr>
            <w:tcW w:w="1485" w:type="dxa"/>
            <w:tcBorders>
              <w:top w:val="single" w:color="auto" w:sz="4" w:space="0"/>
              <w:left w:val="single" w:color="auto" w:sz="4" w:space="0"/>
              <w:bottom w:val="single" w:color="auto" w:sz="4" w:space="0"/>
              <w:right w:val="single" w:color="auto" w:sz="4" w:space="0"/>
            </w:tcBorders>
            <w:vAlign w:val="center"/>
          </w:tcPr>
          <w:p w14:paraId="0199F527">
            <w:pPr>
              <w:widowControl/>
              <w:jc w:val="center"/>
              <w:textAlignment w:val="center"/>
              <w:rPr>
                <w:color w:val="000000"/>
                <w:lang w:eastAsia="zh-CN"/>
              </w:rPr>
            </w:pPr>
            <w:r>
              <w:rPr>
                <w:rFonts w:hint="eastAsia"/>
                <w:color w:val="000000"/>
                <w:lang w:eastAsia="zh-CN"/>
              </w:rPr>
              <w:t>12375</w:t>
            </w:r>
          </w:p>
        </w:tc>
        <w:tc>
          <w:tcPr>
            <w:tcW w:w="1440" w:type="dxa"/>
            <w:tcBorders>
              <w:top w:val="single" w:color="auto" w:sz="4" w:space="0"/>
              <w:left w:val="single" w:color="auto" w:sz="4" w:space="0"/>
              <w:bottom w:val="single" w:color="auto" w:sz="4" w:space="0"/>
              <w:right w:val="single" w:color="auto" w:sz="4" w:space="0"/>
            </w:tcBorders>
          </w:tcPr>
          <w:p w14:paraId="59634B4C">
            <w:pPr>
              <w:widowControl/>
              <w:jc w:val="both"/>
              <w:textAlignment w:val="center"/>
              <w:rPr>
                <w:color w:val="000000"/>
                <w:lang w:eastAsia="zh-CN"/>
              </w:rPr>
            </w:pPr>
          </w:p>
        </w:tc>
      </w:tr>
      <w:tr w14:paraId="45982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DC371D">
            <w:pPr>
              <w:widowControl/>
              <w:jc w:val="center"/>
              <w:textAlignment w:val="center"/>
              <w:rPr>
                <w:color w:val="000000"/>
                <w:lang w:eastAsia="zh-CN"/>
              </w:rPr>
            </w:pPr>
            <w:r>
              <w:rPr>
                <w:rFonts w:hint="eastAsia"/>
                <w:color w:val="000000"/>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3295DC43">
            <w:pPr>
              <w:widowControl/>
              <w:jc w:val="center"/>
              <w:textAlignment w:val="center"/>
              <w:rPr>
                <w:color w:val="000000"/>
                <w:lang w:eastAsia="zh-CN"/>
              </w:rPr>
            </w:pPr>
            <w:r>
              <w:rPr>
                <w:rFonts w:hint="eastAsia"/>
                <w:color w:val="000000"/>
                <w:lang w:eastAsia="zh-CN"/>
              </w:rPr>
              <w:t>西河南路（西侧）</w:t>
            </w:r>
          </w:p>
        </w:tc>
        <w:tc>
          <w:tcPr>
            <w:tcW w:w="2049" w:type="dxa"/>
            <w:tcBorders>
              <w:top w:val="single" w:color="auto" w:sz="4" w:space="0"/>
              <w:left w:val="single" w:color="auto" w:sz="4" w:space="0"/>
              <w:bottom w:val="single" w:color="auto" w:sz="4" w:space="0"/>
              <w:right w:val="single" w:color="auto" w:sz="4" w:space="0"/>
            </w:tcBorders>
            <w:vAlign w:val="center"/>
          </w:tcPr>
          <w:p w14:paraId="357153C7">
            <w:pPr>
              <w:widowControl/>
              <w:jc w:val="center"/>
              <w:textAlignment w:val="center"/>
              <w:rPr>
                <w:color w:val="000000"/>
                <w:lang w:eastAsia="zh-CN"/>
              </w:rPr>
            </w:pPr>
            <w:r>
              <w:rPr>
                <w:rFonts w:hint="eastAsia"/>
                <w:color w:val="000000"/>
                <w:lang w:eastAsia="zh-CN"/>
              </w:rPr>
              <w:t>二环西路（永顺名门路口）</w:t>
            </w:r>
          </w:p>
        </w:tc>
        <w:tc>
          <w:tcPr>
            <w:tcW w:w="2243" w:type="dxa"/>
            <w:tcBorders>
              <w:top w:val="single" w:color="auto" w:sz="4" w:space="0"/>
              <w:left w:val="single" w:color="auto" w:sz="4" w:space="0"/>
              <w:bottom w:val="single" w:color="auto" w:sz="4" w:space="0"/>
              <w:right w:val="single" w:color="auto" w:sz="4" w:space="0"/>
            </w:tcBorders>
            <w:vAlign w:val="center"/>
          </w:tcPr>
          <w:p w14:paraId="343AEB29">
            <w:pPr>
              <w:widowControl/>
              <w:jc w:val="center"/>
              <w:textAlignment w:val="center"/>
              <w:rPr>
                <w:color w:val="000000"/>
                <w:lang w:eastAsia="zh-CN"/>
              </w:rPr>
            </w:pPr>
            <w:r>
              <w:rPr>
                <w:rFonts w:hint="eastAsia"/>
                <w:color w:val="000000"/>
                <w:lang w:eastAsia="zh-CN"/>
              </w:rPr>
              <w:t>永顺彰泰学府小区门口</w:t>
            </w:r>
          </w:p>
        </w:tc>
        <w:tc>
          <w:tcPr>
            <w:tcW w:w="1485" w:type="dxa"/>
            <w:tcBorders>
              <w:top w:val="single" w:color="auto" w:sz="4" w:space="0"/>
              <w:left w:val="single" w:color="auto" w:sz="4" w:space="0"/>
              <w:bottom w:val="single" w:color="auto" w:sz="4" w:space="0"/>
              <w:right w:val="single" w:color="auto" w:sz="4" w:space="0"/>
            </w:tcBorders>
            <w:vAlign w:val="center"/>
          </w:tcPr>
          <w:p w14:paraId="5157A20D">
            <w:pPr>
              <w:widowControl/>
              <w:jc w:val="center"/>
              <w:textAlignment w:val="center"/>
              <w:rPr>
                <w:color w:val="000000"/>
                <w:lang w:eastAsia="zh-CN"/>
              </w:rPr>
            </w:pPr>
            <w:r>
              <w:rPr>
                <w:rFonts w:hint="eastAsia"/>
                <w:color w:val="000000"/>
                <w:lang w:eastAsia="zh-CN"/>
              </w:rPr>
              <w:t>7005</w:t>
            </w:r>
          </w:p>
        </w:tc>
        <w:tc>
          <w:tcPr>
            <w:tcW w:w="1440" w:type="dxa"/>
            <w:tcBorders>
              <w:top w:val="single" w:color="auto" w:sz="4" w:space="0"/>
              <w:left w:val="single" w:color="auto" w:sz="4" w:space="0"/>
              <w:bottom w:val="single" w:color="auto" w:sz="4" w:space="0"/>
              <w:right w:val="single" w:color="auto" w:sz="4" w:space="0"/>
            </w:tcBorders>
          </w:tcPr>
          <w:p w14:paraId="5E4805DB">
            <w:pPr>
              <w:widowControl/>
              <w:jc w:val="both"/>
              <w:textAlignment w:val="center"/>
              <w:rPr>
                <w:color w:val="000000"/>
                <w:lang w:eastAsia="zh-CN"/>
              </w:rPr>
            </w:pPr>
          </w:p>
        </w:tc>
      </w:tr>
      <w:tr w14:paraId="66C2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B56F04">
            <w:pPr>
              <w:widowControl/>
              <w:jc w:val="center"/>
              <w:textAlignment w:val="center"/>
              <w:rPr>
                <w:color w:val="000000"/>
                <w:lang w:eastAsia="zh-CN"/>
              </w:rPr>
            </w:pPr>
            <w:r>
              <w:rPr>
                <w:rFonts w:hint="eastAsia"/>
                <w:color w:val="000000"/>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243F4623">
            <w:pPr>
              <w:widowControl/>
              <w:jc w:val="center"/>
              <w:textAlignment w:val="center"/>
              <w:rPr>
                <w:color w:val="000000"/>
                <w:lang w:eastAsia="zh-CN"/>
              </w:rPr>
            </w:pPr>
            <w:r>
              <w:rPr>
                <w:rFonts w:hint="eastAsia"/>
                <w:color w:val="000000"/>
                <w:lang w:eastAsia="zh-CN"/>
              </w:rPr>
              <w:t>东湖小学、初中东面路</w:t>
            </w:r>
          </w:p>
        </w:tc>
        <w:tc>
          <w:tcPr>
            <w:tcW w:w="2049" w:type="dxa"/>
            <w:tcBorders>
              <w:top w:val="single" w:color="auto" w:sz="4" w:space="0"/>
              <w:left w:val="single" w:color="auto" w:sz="4" w:space="0"/>
              <w:bottom w:val="single" w:color="auto" w:sz="4" w:space="0"/>
              <w:right w:val="single" w:color="auto" w:sz="4" w:space="0"/>
            </w:tcBorders>
            <w:vAlign w:val="center"/>
          </w:tcPr>
          <w:p w14:paraId="2F172055">
            <w:pPr>
              <w:widowControl/>
              <w:jc w:val="center"/>
              <w:textAlignment w:val="center"/>
              <w:rPr>
                <w:color w:val="000000"/>
                <w:lang w:eastAsia="zh-CN"/>
              </w:rPr>
            </w:pPr>
            <w:r>
              <w:rPr>
                <w:rFonts w:hint="eastAsia"/>
                <w:color w:val="000000"/>
                <w:lang w:eastAsia="zh-CN"/>
              </w:rPr>
              <w:t>二环北路（东投状元府路口）</w:t>
            </w:r>
          </w:p>
        </w:tc>
        <w:tc>
          <w:tcPr>
            <w:tcW w:w="2243" w:type="dxa"/>
            <w:tcBorders>
              <w:top w:val="single" w:color="auto" w:sz="4" w:space="0"/>
              <w:left w:val="single" w:color="auto" w:sz="4" w:space="0"/>
              <w:bottom w:val="single" w:color="auto" w:sz="4" w:space="0"/>
              <w:right w:val="single" w:color="auto" w:sz="4" w:space="0"/>
            </w:tcBorders>
            <w:vAlign w:val="center"/>
          </w:tcPr>
          <w:p w14:paraId="1E85F304">
            <w:pPr>
              <w:widowControl/>
              <w:jc w:val="center"/>
              <w:textAlignment w:val="center"/>
              <w:rPr>
                <w:color w:val="000000"/>
                <w:lang w:eastAsia="zh-CN"/>
              </w:rPr>
            </w:pPr>
            <w:r>
              <w:rPr>
                <w:rFonts w:hint="eastAsia"/>
                <w:color w:val="000000"/>
                <w:lang w:eastAsia="zh-CN"/>
              </w:rPr>
              <w:t>东湖初中东面路尽头</w:t>
            </w:r>
          </w:p>
        </w:tc>
        <w:tc>
          <w:tcPr>
            <w:tcW w:w="1485" w:type="dxa"/>
            <w:tcBorders>
              <w:top w:val="single" w:color="auto" w:sz="4" w:space="0"/>
              <w:left w:val="single" w:color="auto" w:sz="4" w:space="0"/>
              <w:bottom w:val="single" w:color="auto" w:sz="4" w:space="0"/>
              <w:right w:val="single" w:color="auto" w:sz="4" w:space="0"/>
            </w:tcBorders>
            <w:vAlign w:val="center"/>
          </w:tcPr>
          <w:p w14:paraId="3052CAFB">
            <w:pPr>
              <w:widowControl/>
              <w:jc w:val="center"/>
              <w:textAlignment w:val="center"/>
              <w:rPr>
                <w:color w:val="000000"/>
                <w:lang w:eastAsia="zh-CN"/>
              </w:rPr>
            </w:pPr>
            <w:r>
              <w:rPr>
                <w:rFonts w:hint="eastAsia"/>
                <w:color w:val="000000"/>
                <w:lang w:eastAsia="zh-CN"/>
              </w:rPr>
              <w:t>9840</w:t>
            </w:r>
          </w:p>
        </w:tc>
        <w:tc>
          <w:tcPr>
            <w:tcW w:w="1440" w:type="dxa"/>
            <w:tcBorders>
              <w:top w:val="single" w:color="auto" w:sz="4" w:space="0"/>
              <w:left w:val="single" w:color="auto" w:sz="4" w:space="0"/>
              <w:bottom w:val="single" w:color="auto" w:sz="4" w:space="0"/>
              <w:right w:val="single" w:color="auto" w:sz="4" w:space="0"/>
            </w:tcBorders>
          </w:tcPr>
          <w:p w14:paraId="3BD38802">
            <w:pPr>
              <w:widowControl/>
              <w:jc w:val="both"/>
              <w:textAlignment w:val="center"/>
              <w:rPr>
                <w:color w:val="000000"/>
                <w:lang w:eastAsia="zh-CN"/>
              </w:rPr>
            </w:pPr>
          </w:p>
        </w:tc>
      </w:tr>
      <w:tr w14:paraId="69171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F78A4F">
            <w:pPr>
              <w:widowControl/>
              <w:jc w:val="center"/>
              <w:textAlignment w:val="center"/>
              <w:rPr>
                <w:color w:val="000000"/>
                <w:lang w:eastAsia="zh-CN"/>
              </w:rPr>
            </w:pPr>
            <w:r>
              <w:rPr>
                <w:rFonts w:hint="eastAsia"/>
                <w:color w:val="000000"/>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7B548F3D">
            <w:pPr>
              <w:widowControl/>
              <w:jc w:val="center"/>
              <w:textAlignment w:val="center"/>
              <w:rPr>
                <w:color w:val="000000"/>
                <w:lang w:eastAsia="zh-CN"/>
              </w:rPr>
            </w:pPr>
            <w:r>
              <w:rPr>
                <w:rFonts w:hint="eastAsia"/>
                <w:color w:val="000000"/>
                <w:lang w:eastAsia="zh-CN"/>
              </w:rPr>
              <w:t>新教育路（一）</w:t>
            </w:r>
          </w:p>
        </w:tc>
        <w:tc>
          <w:tcPr>
            <w:tcW w:w="2049" w:type="dxa"/>
            <w:tcBorders>
              <w:top w:val="single" w:color="auto" w:sz="4" w:space="0"/>
              <w:left w:val="single" w:color="auto" w:sz="4" w:space="0"/>
              <w:bottom w:val="single" w:color="auto" w:sz="4" w:space="0"/>
              <w:right w:val="single" w:color="auto" w:sz="4" w:space="0"/>
            </w:tcBorders>
            <w:vAlign w:val="center"/>
          </w:tcPr>
          <w:p w14:paraId="3F2361FC">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279368B8">
            <w:pPr>
              <w:widowControl/>
              <w:jc w:val="center"/>
              <w:textAlignment w:val="center"/>
              <w:rPr>
                <w:color w:val="000000"/>
                <w:lang w:eastAsia="zh-CN"/>
              </w:rPr>
            </w:pPr>
            <w:r>
              <w:rPr>
                <w:rFonts w:hint="eastAsia"/>
                <w:color w:val="000000"/>
                <w:lang w:eastAsia="zh-CN"/>
              </w:rPr>
              <w:t>二环东路路口</w:t>
            </w:r>
          </w:p>
        </w:tc>
        <w:tc>
          <w:tcPr>
            <w:tcW w:w="1485" w:type="dxa"/>
            <w:tcBorders>
              <w:top w:val="single" w:color="auto" w:sz="4" w:space="0"/>
              <w:left w:val="single" w:color="auto" w:sz="4" w:space="0"/>
              <w:bottom w:val="single" w:color="auto" w:sz="4" w:space="0"/>
              <w:right w:val="single" w:color="auto" w:sz="4" w:space="0"/>
            </w:tcBorders>
            <w:vAlign w:val="center"/>
          </w:tcPr>
          <w:p w14:paraId="644B407D">
            <w:pPr>
              <w:widowControl/>
              <w:jc w:val="center"/>
              <w:textAlignment w:val="center"/>
              <w:rPr>
                <w:color w:val="000000"/>
                <w:lang w:eastAsia="zh-CN"/>
              </w:rPr>
            </w:pPr>
            <w:r>
              <w:rPr>
                <w:rFonts w:hint="eastAsia"/>
                <w:color w:val="000000"/>
                <w:lang w:eastAsia="zh-CN"/>
              </w:rPr>
              <w:t>7815</w:t>
            </w:r>
          </w:p>
        </w:tc>
        <w:tc>
          <w:tcPr>
            <w:tcW w:w="1440" w:type="dxa"/>
            <w:tcBorders>
              <w:top w:val="single" w:color="auto" w:sz="4" w:space="0"/>
              <w:left w:val="single" w:color="auto" w:sz="4" w:space="0"/>
              <w:bottom w:val="single" w:color="auto" w:sz="4" w:space="0"/>
              <w:right w:val="single" w:color="auto" w:sz="4" w:space="0"/>
            </w:tcBorders>
          </w:tcPr>
          <w:p w14:paraId="68B24462">
            <w:pPr>
              <w:widowControl/>
              <w:jc w:val="both"/>
              <w:textAlignment w:val="center"/>
              <w:rPr>
                <w:color w:val="000000"/>
                <w:lang w:eastAsia="zh-CN"/>
              </w:rPr>
            </w:pPr>
          </w:p>
        </w:tc>
      </w:tr>
      <w:tr w14:paraId="35224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4D329E">
            <w:pPr>
              <w:widowControl/>
              <w:jc w:val="center"/>
              <w:textAlignment w:val="center"/>
              <w:rPr>
                <w:color w:val="000000"/>
                <w:lang w:eastAsia="zh-CN"/>
              </w:rPr>
            </w:pPr>
            <w:r>
              <w:rPr>
                <w:rFonts w:hint="eastAsia"/>
                <w:color w:val="000000"/>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11809770">
            <w:pPr>
              <w:widowControl/>
              <w:jc w:val="center"/>
              <w:textAlignment w:val="center"/>
              <w:rPr>
                <w:color w:val="000000"/>
                <w:lang w:eastAsia="zh-CN"/>
              </w:rPr>
            </w:pPr>
            <w:r>
              <w:rPr>
                <w:rFonts w:hint="eastAsia"/>
                <w:color w:val="000000"/>
                <w:lang w:eastAsia="zh-CN"/>
              </w:rPr>
              <w:t>旧教育路</w:t>
            </w:r>
          </w:p>
        </w:tc>
        <w:tc>
          <w:tcPr>
            <w:tcW w:w="2049" w:type="dxa"/>
            <w:tcBorders>
              <w:top w:val="single" w:color="auto" w:sz="4" w:space="0"/>
              <w:left w:val="single" w:color="auto" w:sz="4" w:space="0"/>
              <w:bottom w:val="single" w:color="auto" w:sz="4" w:space="0"/>
              <w:right w:val="single" w:color="auto" w:sz="4" w:space="0"/>
            </w:tcBorders>
            <w:vAlign w:val="center"/>
          </w:tcPr>
          <w:p w14:paraId="5B14F612">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2B6DE393">
            <w:pPr>
              <w:widowControl/>
              <w:jc w:val="center"/>
              <w:textAlignment w:val="center"/>
              <w:rPr>
                <w:color w:val="000000"/>
                <w:lang w:eastAsia="zh-CN"/>
              </w:rPr>
            </w:pPr>
            <w:r>
              <w:rPr>
                <w:rFonts w:hint="eastAsia"/>
                <w:color w:val="000000"/>
                <w:lang w:eastAsia="zh-CN"/>
              </w:rPr>
              <w:t>经北流高中门口至新教育路</w:t>
            </w:r>
          </w:p>
        </w:tc>
        <w:tc>
          <w:tcPr>
            <w:tcW w:w="1485" w:type="dxa"/>
            <w:tcBorders>
              <w:top w:val="single" w:color="auto" w:sz="4" w:space="0"/>
              <w:left w:val="single" w:color="auto" w:sz="4" w:space="0"/>
              <w:bottom w:val="single" w:color="auto" w:sz="4" w:space="0"/>
              <w:right w:val="single" w:color="auto" w:sz="4" w:space="0"/>
            </w:tcBorders>
            <w:vAlign w:val="center"/>
          </w:tcPr>
          <w:p w14:paraId="42D94130">
            <w:pPr>
              <w:widowControl/>
              <w:jc w:val="center"/>
              <w:textAlignment w:val="center"/>
              <w:rPr>
                <w:color w:val="000000"/>
                <w:lang w:eastAsia="zh-CN"/>
              </w:rPr>
            </w:pPr>
            <w:r>
              <w:rPr>
                <w:rFonts w:hint="eastAsia"/>
                <w:color w:val="000000"/>
                <w:lang w:eastAsia="zh-CN"/>
              </w:rPr>
              <w:t>4272</w:t>
            </w:r>
          </w:p>
        </w:tc>
        <w:tc>
          <w:tcPr>
            <w:tcW w:w="1440" w:type="dxa"/>
            <w:tcBorders>
              <w:top w:val="single" w:color="auto" w:sz="4" w:space="0"/>
              <w:left w:val="single" w:color="auto" w:sz="4" w:space="0"/>
              <w:bottom w:val="single" w:color="auto" w:sz="4" w:space="0"/>
              <w:right w:val="single" w:color="auto" w:sz="4" w:space="0"/>
            </w:tcBorders>
          </w:tcPr>
          <w:p w14:paraId="0C78C81B">
            <w:pPr>
              <w:widowControl/>
              <w:jc w:val="both"/>
              <w:textAlignment w:val="center"/>
              <w:rPr>
                <w:color w:val="000000"/>
                <w:lang w:eastAsia="zh-CN"/>
              </w:rPr>
            </w:pPr>
          </w:p>
        </w:tc>
      </w:tr>
      <w:tr w14:paraId="2B65D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F345B9">
            <w:pPr>
              <w:widowControl/>
              <w:jc w:val="center"/>
              <w:textAlignment w:val="center"/>
              <w:rPr>
                <w:color w:val="000000"/>
                <w:lang w:eastAsia="zh-CN"/>
              </w:rPr>
            </w:pPr>
            <w:r>
              <w:rPr>
                <w:rFonts w:hint="eastAsia"/>
                <w:color w:val="000000"/>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38C2C576">
            <w:pPr>
              <w:widowControl/>
              <w:jc w:val="center"/>
              <w:textAlignment w:val="center"/>
              <w:rPr>
                <w:color w:val="000000"/>
                <w:lang w:eastAsia="zh-CN"/>
              </w:rPr>
            </w:pPr>
            <w:r>
              <w:rPr>
                <w:rFonts w:hint="eastAsia"/>
                <w:color w:val="000000"/>
                <w:lang w:eastAsia="zh-CN"/>
              </w:rPr>
              <w:t>清华园转盘周边道路</w:t>
            </w:r>
          </w:p>
        </w:tc>
        <w:tc>
          <w:tcPr>
            <w:tcW w:w="2049" w:type="dxa"/>
            <w:tcBorders>
              <w:top w:val="single" w:color="auto" w:sz="4" w:space="0"/>
              <w:left w:val="single" w:color="auto" w:sz="4" w:space="0"/>
              <w:bottom w:val="single" w:color="auto" w:sz="4" w:space="0"/>
              <w:right w:val="single" w:color="auto" w:sz="4" w:space="0"/>
            </w:tcBorders>
            <w:vAlign w:val="center"/>
          </w:tcPr>
          <w:p w14:paraId="6E3F5FBD">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6BFD9F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C6E0334">
            <w:pPr>
              <w:widowControl/>
              <w:jc w:val="center"/>
              <w:textAlignment w:val="center"/>
              <w:rPr>
                <w:color w:val="000000"/>
                <w:lang w:eastAsia="zh-CN"/>
              </w:rPr>
            </w:pPr>
            <w:r>
              <w:rPr>
                <w:rFonts w:hint="eastAsia"/>
                <w:color w:val="000000"/>
                <w:lang w:eastAsia="zh-CN"/>
              </w:rPr>
              <w:t>1302</w:t>
            </w:r>
          </w:p>
        </w:tc>
        <w:tc>
          <w:tcPr>
            <w:tcW w:w="1440" w:type="dxa"/>
            <w:tcBorders>
              <w:top w:val="single" w:color="auto" w:sz="4" w:space="0"/>
              <w:left w:val="single" w:color="auto" w:sz="4" w:space="0"/>
              <w:bottom w:val="single" w:color="auto" w:sz="4" w:space="0"/>
              <w:right w:val="single" w:color="auto" w:sz="4" w:space="0"/>
            </w:tcBorders>
          </w:tcPr>
          <w:p w14:paraId="62FBEFBA">
            <w:pPr>
              <w:widowControl/>
              <w:jc w:val="both"/>
              <w:textAlignment w:val="center"/>
              <w:rPr>
                <w:color w:val="000000"/>
                <w:lang w:eastAsia="zh-CN"/>
              </w:rPr>
            </w:pPr>
          </w:p>
        </w:tc>
      </w:tr>
      <w:tr w14:paraId="54F4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0FE0B1">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0D9D2A01">
            <w:pPr>
              <w:widowControl/>
              <w:jc w:val="both"/>
              <w:textAlignment w:val="center"/>
              <w:rPr>
                <w:color w:val="000000"/>
                <w:lang w:eastAsia="zh-CN"/>
              </w:rPr>
            </w:pPr>
            <w:r>
              <w:rPr>
                <w:rFonts w:hint="eastAsia"/>
                <w:color w:val="000000"/>
                <w:lang w:eastAsia="zh-CN"/>
              </w:rPr>
              <w:t>（二）本项小计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2CB7FEF6">
            <w:pPr>
              <w:widowControl/>
              <w:jc w:val="center"/>
              <w:textAlignment w:val="center"/>
              <w:rPr>
                <w:color w:val="000000"/>
                <w:lang w:eastAsia="zh-CN"/>
              </w:rPr>
            </w:pPr>
            <w:r>
              <w:rPr>
                <w:rFonts w:hint="eastAsia"/>
                <w:color w:val="000000"/>
                <w:lang w:eastAsia="zh-CN"/>
              </w:rPr>
              <w:t>498709</w:t>
            </w:r>
          </w:p>
        </w:tc>
        <w:tc>
          <w:tcPr>
            <w:tcW w:w="1440" w:type="dxa"/>
            <w:tcBorders>
              <w:top w:val="single" w:color="auto" w:sz="4" w:space="0"/>
              <w:left w:val="single" w:color="auto" w:sz="4" w:space="0"/>
              <w:bottom w:val="single" w:color="auto" w:sz="4" w:space="0"/>
              <w:right w:val="single" w:color="auto" w:sz="4" w:space="0"/>
            </w:tcBorders>
          </w:tcPr>
          <w:p w14:paraId="0ACD21D7">
            <w:pPr>
              <w:widowControl/>
              <w:jc w:val="both"/>
              <w:textAlignment w:val="center"/>
              <w:rPr>
                <w:color w:val="000000"/>
                <w:lang w:eastAsia="zh-CN"/>
              </w:rPr>
            </w:pPr>
          </w:p>
        </w:tc>
      </w:tr>
      <w:tr w14:paraId="1672C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206D4B29">
            <w:pPr>
              <w:widowControl/>
              <w:jc w:val="both"/>
              <w:textAlignment w:val="center"/>
              <w:rPr>
                <w:color w:val="000000"/>
                <w:lang w:eastAsia="zh-CN"/>
              </w:rPr>
            </w:pPr>
            <w:r>
              <w:rPr>
                <w:rFonts w:hint="eastAsia"/>
                <w:b/>
                <w:bCs/>
                <w:sz w:val="24"/>
                <w:lang w:eastAsia="zh-CN"/>
              </w:rPr>
              <w:t>（三）城区支路</w:t>
            </w:r>
          </w:p>
        </w:tc>
      </w:tr>
      <w:tr w14:paraId="0FB9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2C5AFD">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313DB689">
            <w:pPr>
              <w:widowControl/>
              <w:jc w:val="center"/>
              <w:textAlignment w:val="center"/>
              <w:rPr>
                <w:color w:val="000000"/>
                <w:lang w:eastAsia="zh-CN"/>
              </w:rPr>
            </w:pPr>
            <w:r>
              <w:rPr>
                <w:rFonts w:hint="eastAsia"/>
                <w:color w:val="000000"/>
                <w:lang w:eastAsia="zh-CN"/>
              </w:rPr>
              <w:t>规划公园大道</w:t>
            </w:r>
          </w:p>
        </w:tc>
        <w:tc>
          <w:tcPr>
            <w:tcW w:w="2049" w:type="dxa"/>
            <w:tcBorders>
              <w:top w:val="single" w:color="auto" w:sz="4" w:space="0"/>
              <w:left w:val="single" w:color="auto" w:sz="4" w:space="0"/>
              <w:bottom w:val="single" w:color="auto" w:sz="4" w:space="0"/>
              <w:right w:val="single" w:color="auto" w:sz="4" w:space="0"/>
            </w:tcBorders>
            <w:vAlign w:val="center"/>
          </w:tcPr>
          <w:p w14:paraId="3758587A">
            <w:pPr>
              <w:widowControl/>
              <w:jc w:val="center"/>
              <w:textAlignment w:val="center"/>
              <w:rPr>
                <w:color w:val="000000"/>
                <w:lang w:eastAsia="zh-CN"/>
              </w:rPr>
            </w:pPr>
            <w:r>
              <w:rPr>
                <w:rFonts w:hint="eastAsia"/>
                <w:color w:val="000000"/>
                <w:lang w:eastAsia="zh-CN"/>
              </w:rPr>
              <w:t>城西二路居民楼边</w:t>
            </w:r>
          </w:p>
        </w:tc>
        <w:tc>
          <w:tcPr>
            <w:tcW w:w="2243" w:type="dxa"/>
            <w:tcBorders>
              <w:top w:val="single" w:color="auto" w:sz="4" w:space="0"/>
              <w:left w:val="single" w:color="auto" w:sz="4" w:space="0"/>
              <w:bottom w:val="single" w:color="auto" w:sz="4" w:space="0"/>
              <w:right w:val="single" w:color="auto" w:sz="4" w:space="0"/>
            </w:tcBorders>
            <w:vAlign w:val="center"/>
          </w:tcPr>
          <w:p w14:paraId="17D5E8A6">
            <w:pPr>
              <w:widowControl/>
              <w:jc w:val="center"/>
              <w:textAlignment w:val="center"/>
              <w:rPr>
                <w:color w:val="000000"/>
                <w:lang w:eastAsia="zh-CN"/>
              </w:rPr>
            </w:pPr>
            <w:r>
              <w:rPr>
                <w:rFonts w:hint="eastAsia"/>
                <w:color w:val="000000"/>
                <w:lang w:eastAsia="zh-CN"/>
              </w:rPr>
              <w:t>城西公园方向路尾端</w:t>
            </w:r>
          </w:p>
        </w:tc>
        <w:tc>
          <w:tcPr>
            <w:tcW w:w="1485" w:type="dxa"/>
            <w:tcBorders>
              <w:top w:val="single" w:color="auto" w:sz="4" w:space="0"/>
              <w:left w:val="single" w:color="auto" w:sz="4" w:space="0"/>
              <w:bottom w:val="single" w:color="auto" w:sz="4" w:space="0"/>
              <w:right w:val="single" w:color="auto" w:sz="4" w:space="0"/>
            </w:tcBorders>
            <w:vAlign w:val="center"/>
          </w:tcPr>
          <w:p w14:paraId="08EBABCC">
            <w:pPr>
              <w:widowControl/>
              <w:jc w:val="center"/>
              <w:textAlignment w:val="center"/>
              <w:rPr>
                <w:color w:val="000000"/>
                <w:lang w:eastAsia="zh-CN"/>
              </w:rPr>
            </w:pPr>
            <w:r>
              <w:rPr>
                <w:rFonts w:hint="eastAsia"/>
                <w:color w:val="000000"/>
                <w:lang w:eastAsia="zh-CN"/>
              </w:rPr>
              <w:t>7250</w:t>
            </w:r>
          </w:p>
        </w:tc>
        <w:tc>
          <w:tcPr>
            <w:tcW w:w="1440" w:type="dxa"/>
            <w:tcBorders>
              <w:top w:val="single" w:color="auto" w:sz="4" w:space="0"/>
              <w:left w:val="single" w:color="auto" w:sz="4" w:space="0"/>
              <w:bottom w:val="single" w:color="auto" w:sz="4" w:space="0"/>
              <w:right w:val="single" w:color="auto" w:sz="4" w:space="0"/>
            </w:tcBorders>
            <w:vAlign w:val="center"/>
          </w:tcPr>
          <w:p w14:paraId="2C02794A">
            <w:pPr>
              <w:widowControl/>
              <w:jc w:val="center"/>
              <w:textAlignment w:val="center"/>
              <w:rPr>
                <w:color w:val="000000"/>
                <w:lang w:eastAsia="zh-CN"/>
              </w:rPr>
            </w:pPr>
            <w:r>
              <w:rPr>
                <w:rFonts w:hint="eastAsia"/>
                <w:color w:val="000000"/>
                <w:lang w:eastAsia="zh-CN"/>
              </w:rPr>
              <w:t>未竣工</w:t>
            </w:r>
          </w:p>
        </w:tc>
      </w:tr>
      <w:tr w14:paraId="52CAF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785959">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5319996D">
            <w:pPr>
              <w:widowControl/>
              <w:jc w:val="center"/>
              <w:textAlignment w:val="center"/>
              <w:rPr>
                <w:color w:val="000000"/>
                <w:lang w:eastAsia="zh-CN"/>
              </w:rPr>
            </w:pPr>
            <w:r>
              <w:rPr>
                <w:rFonts w:hint="eastAsia"/>
                <w:color w:val="000000"/>
                <w:lang w:eastAsia="zh-CN"/>
              </w:rPr>
              <w:t>精通森林城前路</w:t>
            </w:r>
          </w:p>
        </w:tc>
        <w:tc>
          <w:tcPr>
            <w:tcW w:w="2049" w:type="dxa"/>
            <w:tcBorders>
              <w:top w:val="single" w:color="auto" w:sz="4" w:space="0"/>
              <w:left w:val="single" w:color="auto" w:sz="4" w:space="0"/>
              <w:bottom w:val="single" w:color="auto" w:sz="4" w:space="0"/>
              <w:right w:val="single" w:color="auto" w:sz="4" w:space="0"/>
            </w:tcBorders>
            <w:vAlign w:val="center"/>
          </w:tcPr>
          <w:p w14:paraId="78999D33">
            <w:pPr>
              <w:widowControl/>
              <w:jc w:val="center"/>
              <w:textAlignment w:val="center"/>
              <w:rPr>
                <w:color w:val="000000"/>
                <w:lang w:eastAsia="zh-CN"/>
              </w:rPr>
            </w:pPr>
            <w:r>
              <w:rPr>
                <w:rFonts w:hint="eastAsia"/>
                <w:color w:val="000000"/>
                <w:lang w:eastAsia="zh-CN"/>
              </w:rPr>
              <w:t>荔园路</w:t>
            </w:r>
          </w:p>
        </w:tc>
        <w:tc>
          <w:tcPr>
            <w:tcW w:w="2243" w:type="dxa"/>
            <w:tcBorders>
              <w:top w:val="single" w:color="auto" w:sz="4" w:space="0"/>
              <w:left w:val="single" w:color="auto" w:sz="4" w:space="0"/>
              <w:bottom w:val="single" w:color="auto" w:sz="4" w:space="0"/>
              <w:right w:val="single" w:color="auto" w:sz="4" w:space="0"/>
            </w:tcBorders>
            <w:vAlign w:val="center"/>
          </w:tcPr>
          <w:p w14:paraId="2820C420">
            <w:pPr>
              <w:widowControl/>
              <w:jc w:val="center"/>
              <w:textAlignment w:val="center"/>
              <w:rPr>
                <w:color w:val="000000"/>
                <w:lang w:eastAsia="zh-CN"/>
              </w:rPr>
            </w:pPr>
            <w:r>
              <w:rPr>
                <w:rFonts w:hint="eastAsia"/>
                <w:color w:val="000000"/>
                <w:lang w:eastAsia="zh-CN"/>
              </w:rPr>
              <w:t>好邻里超市</w:t>
            </w:r>
          </w:p>
        </w:tc>
        <w:tc>
          <w:tcPr>
            <w:tcW w:w="1485" w:type="dxa"/>
            <w:tcBorders>
              <w:top w:val="single" w:color="auto" w:sz="4" w:space="0"/>
              <w:left w:val="single" w:color="auto" w:sz="4" w:space="0"/>
              <w:bottom w:val="single" w:color="auto" w:sz="4" w:space="0"/>
              <w:right w:val="single" w:color="auto" w:sz="4" w:space="0"/>
            </w:tcBorders>
            <w:vAlign w:val="center"/>
          </w:tcPr>
          <w:p w14:paraId="21D0579F">
            <w:pPr>
              <w:widowControl/>
              <w:jc w:val="center"/>
              <w:textAlignment w:val="center"/>
              <w:rPr>
                <w:color w:val="000000"/>
                <w:lang w:eastAsia="zh-CN"/>
              </w:rPr>
            </w:pPr>
            <w:r>
              <w:rPr>
                <w:rFonts w:hint="eastAsia"/>
                <w:color w:val="000000"/>
                <w:lang w:eastAsia="zh-CN"/>
              </w:rPr>
              <w:t>26430</w:t>
            </w:r>
          </w:p>
        </w:tc>
        <w:tc>
          <w:tcPr>
            <w:tcW w:w="1440" w:type="dxa"/>
            <w:tcBorders>
              <w:top w:val="single" w:color="auto" w:sz="4" w:space="0"/>
              <w:left w:val="single" w:color="auto" w:sz="4" w:space="0"/>
              <w:bottom w:val="single" w:color="auto" w:sz="4" w:space="0"/>
              <w:right w:val="single" w:color="auto" w:sz="4" w:space="0"/>
            </w:tcBorders>
            <w:vAlign w:val="center"/>
          </w:tcPr>
          <w:p w14:paraId="64D67551">
            <w:pPr>
              <w:widowControl/>
              <w:jc w:val="center"/>
              <w:textAlignment w:val="center"/>
              <w:rPr>
                <w:color w:val="000000"/>
                <w:lang w:eastAsia="zh-CN"/>
              </w:rPr>
            </w:pPr>
            <w:r>
              <w:rPr>
                <w:rFonts w:hint="eastAsia"/>
                <w:color w:val="000000"/>
                <w:lang w:eastAsia="zh-CN"/>
              </w:rPr>
              <w:t>未竣工</w:t>
            </w:r>
          </w:p>
        </w:tc>
      </w:tr>
      <w:tr w14:paraId="20E1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0FDE13">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5FEE6756">
            <w:pPr>
              <w:widowControl/>
              <w:jc w:val="center"/>
              <w:textAlignment w:val="center"/>
              <w:rPr>
                <w:color w:val="000000"/>
                <w:lang w:eastAsia="zh-CN"/>
              </w:rPr>
            </w:pPr>
            <w:r>
              <w:rPr>
                <w:rFonts w:hint="eastAsia"/>
                <w:color w:val="000000"/>
                <w:lang w:eastAsia="zh-CN"/>
              </w:rPr>
              <w:t>新世纪广场东路</w:t>
            </w:r>
          </w:p>
        </w:tc>
        <w:tc>
          <w:tcPr>
            <w:tcW w:w="2049" w:type="dxa"/>
            <w:tcBorders>
              <w:top w:val="single" w:color="auto" w:sz="4" w:space="0"/>
              <w:left w:val="single" w:color="auto" w:sz="4" w:space="0"/>
              <w:bottom w:val="single" w:color="auto" w:sz="4" w:space="0"/>
              <w:right w:val="single" w:color="auto" w:sz="4" w:space="0"/>
            </w:tcBorders>
            <w:vAlign w:val="center"/>
          </w:tcPr>
          <w:p w14:paraId="0067C066">
            <w:pPr>
              <w:widowControl/>
              <w:jc w:val="center"/>
              <w:textAlignment w:val="center"/>
              <w:rPr>
                <w:color w:val="000000"/>
                <w:lang w:eastAsia="zh-CN"/>
              </w:rPr>
            </w:pPr>
            <w:r>
              <w:rPr>
                <w:rFonts w:hint="eastAsia"/>
                <w:color w:val="000000"/>
                <w:lang w:eastAsia="zh-CN"/>
              </w:rPr>
              <w:t>新世纪广场北路</w:t>
            </w:r>
          </w:p>
        </w:tc>
        <w:tc>
          <w:tcPr>
            <w:tcW w:w="2243" w:type="dxa"/>
            <w:tcBorders>
              <w:top w:val="single" w:color="auto" w:sz="4" w:space="0"/>
              <w:left w:val="single" w:color="auto" w:sz="4" w:space="0"/>
              <w:bottom w:val="single" w:color="auto" w:sz="4" w:space="0"/>
              <w:right w:val="single" w:color="auto" w:sz="4" w:space="0"/>
            </w:tcBorders>
            <w:vAlign w:val="center"/>
          </w:tcPr>
          <w:p w14:paraId="0424AFEC">
            <w:pPr>
              <w:widowControl/>
              <w:jc w:val="center"/>
              <w:textAlignment w:val="center"/>
              <w:rPr>
                <w:color w:val="000000"/>
                <w:lang w:eastAsia="zh-CN"/>
              </w:rPr>
            </w:pPr>
            <w:r>
              <w:rPr>
                <w:rFonts w:hint="eastAsia"/>
                <w:color w:val="000000"/>
                <w:lang w:eastAsia="zh-CN"/>
              </w:rPr>
              <w:t>新世纪御园西南角</w:t>
            </w:r>
          </w:p>
        </w:tc>
        <w:tc>
          <w:tcPr>
            <w:tcW w:w="1485" w:type="dxa"/>
            <w:tcBorders>
              <w:top w:val="single" w:color="auto" w:sz="4" w:space="0"/>
              <w:left w:val="single" w:color="auto" w:sz="4" w:space="0"/>
              <w:bottom w:val="single" w:color="auto" w:sz="4" w:space="0"/>
              <w:right w:val="single" w:color="auto" w:sz="4" w:space="0"/>
            </w:tcBorders>
            <w:vAlign w:val="center"/>
          </w:tcPr>
          <w:p w14:paraId="039835EC">
            <w:pPr>
              <w:widowControl/>
              <w:jc w:val="center"/>
              <w:textAlignment w:val="center"/>
              <w:rPr>
                <w:color w:val="000000"/>
                <w:lang w:eastAsia="zh-CN"/>
              </w:rPr>
            </w:pPr>
            <w:r>
              <w:rPr>
                <w:rFonts w:hint="eastAsia"/>
                <w:color w:val="000000"/>
                <w:lang w:eastAsia="zh-CN"/>
              </w:rPr>
              <w:t>21870</w:t>
            </w:r>
          </w:p>
        </w:tc>
        <w:tc>
          <w:tcPr>
            <w:tcW w:w="1440" w:type="dxa"/>
            <w:tcBorders>
              <w:top w:val="single" w:color="auto" w:sz="4" w:space="0"/>
              <w:left w:val="single" w:color="auto" w:sz="4" w:space="0"/>
              <w:bottom w:val="single" w:color="auto" w:sz="4" w:space="0"/>
              <w:right w:val="single" w:color="auto" w:sz="4" w:space="0"/>
            </w:tcBorders>
            <w:vAlign w:val="center"/>
          </w:tcPr>
          <w:p w14:paraId="2FFDB03B">
            <w:pPr>
              <w:widowControl/>
              <w:jc w:val="center"/>
              <w:textAlignment w:val="center"/>
              <w:rPr>
                <w:color w:val="000000"/>
                <w:lang w:eastAsia="zh-CN"/>
              </w:rPr>
            </w:pPr>
            <w:r>
              <w:rPr>
                <w:rFonts w:hint="eastAsia"/>
                <w:color w:val="000000"/>
                <w:lang w:eastAsia="zh-CN"/>
              </w:rPr>
              <w:t>未竣工</w:t>
            </w:r>
          </w:p>
        </w:tc>
      </w:tr>
      <w:tr w14:paraId="4AB5F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C9CDD0">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15343951">
            <w:pPr>
              <w:widowControl/>
              <w:jc w:val="center"/>
              <w:textAlignment w:val="center"/>
              <w:rPr>
                <w:color w:val="000000"/>
                <w:lang w:eastAsia="zh-CN"/>
              </w:rPr>
            </w:pPr>
            <w:r>
              <w:rPr>
                <w:rFonts w:hint="eastAsia"/>
                <w:color w:val="000000"/>
                <w:lang w:eastAsia="zh-CN"/>
              </w:rPr>
              <w:t>会岭东路</w:t>
            </w:r>
          </w:p>
        </w:tc>
        <w:tc>
          <w:tcPr>
            <w:tcW w:w="2049" w:type="dxa"/>
            <w:tcBorders>
              <w:top w:val="single" w:color="auto" w:sz="4" w:space="0"/>
              <w:left w:val="single" w:color="auto" w:sz="4" w:space="0"/>
              <w:bottom w:val="single" w:color="auto" w:sz="4" w:space="0"/>
              <w:right w:val="single" w:color="auto" w:sz="4" w:space="0"/>
            </w:tcBorders>
            <w:vAlign w:val="center"/>
          </w:tcPr>
          <w:p w14:paraId="3D8A29A9">
            <w:pPr>
              <w:widowControl/>
              <w:jc w:val="center"/>
              <w:textAlignment w:val="center"/>
              <w:rPr>
                <w:color w:val="000000"/>
                <w:lang w:eastAsia="zh-CN"/>
              </w:rPr>
            </w:pPr>
            <w:r>
              <w:rPr>
                <w:rFonts w:hint="eastAsia"/>
                <w:color w:val="000000"/>
                <w:lang w:eastAsia="zh-CN"/>
              </w:rPr>
              <w:t>宝南路（创客小镇南面）</w:t>
            </w:r>
          </w:p>
        </w:tc>
        <w:tc>
          <w:tcPr>
            <w:tcW w:w="2243" w:type="dxa"/>
            <w:tcBorders>
              <w:top w:val="single" w:color="auto" w:sz="4" w:space="0"/>
              <w:left w:val="single" w:color="auto" w:sz="4" w:space="0"/>
              <w:bottom w:val="single" w:color="auto" w:sz="4" w:space="0"/>
              <w:right w:val="single" w:color="auto" w:sz="4" w:space="0"/>
            </w:tcBorders>
            <w:vAlign w:val="center"/>
          </w:tcPr>
          <w:p w14:paraId="20EF0F61">
            <w:pPr>
              <w:widowControl/>
              <w:jc w:val="center"/>
              <w:textAlignment w:val="center"/>
              <w:rPr>
                <w:color w:val="000000"/>
                <w:lang w:eastAsia="zh-CN"/>
              </w:rPr>
            </w:pPr>
            <w:r>
              <w:rPr>
                <w:rFonts w:hint="eastAsia"/>
                <w:color w:val="000000"/>
                <w:lang w:eastAsia="zh-CN"/>
              </w:rPr>
              <w:t>城南二路粤海新城路口</w:t>
            </w:r>
          </w:p>
        </w:tc>
        <w:tc>
          <w:tcPr>
            <w:tcW w:w="1485" w:type="dxa"/>
            <w:tcBorders>
              <w:top w:val="single" w:color="auto" w:sz="4" w:space="0"/>
              <w:left w:val="single" w:color="auto" w:sz="4" w:space="0"/>
              <w:bottom w:val="single" w:color="auto" w:sz="4" w:space="0"/>
              <w:right w:val="single" w:color="auto" w:sz="4" w:space="0"/>
            </w:tcBorders>
            <w:vAlign w:val="center"/>
          </w:tcPr>
          <w:p w14:paraId="0525C34E">
            <w:pPr>
              <w:widowControl/>
              <w:jc w:val="center"/>
              <w:textAlignment w:val="center"/>
              <w:rPr>
                <w:color w:val="000000"/>
                <w:lang w:eastAsia="zh-CN"/>
              </w:rPr>
            </w:pPr>
            <w:r>
              <w:rPr>
                <w:rFonts w:hint="eastAsia"/>
                <w:color w:val="000000"/>
                <w:lang w:eastAsia="zh-CN"/>
              </w:rPr>
              <w:t>33480</w:t>
            </w:r>
          </w:p>
        </w:tc>
        <w:tc>
          <w:tcPr>
            <w:tcW w:w="1440" w:type="dxa"/>
            <w:tcBorders>
              <w:top w:val="single" w:color="auto" w:sz="4" w:space="0"/>
              <w:left w:val="single" w:color="auto" w:sz="4" w:space="0"/>
              <w:bottom w:val="single" w:color="auto" w:sz="4" w:space="0"/>
              <w:right w:val="single" w:color="auto" w:sz="4" w:space="0"/>
            </w:tcBorders>
            <w:vAlign w:val="center"/>
          </w:tcPr>
          <w:p w14:paraId="2181F5AE">
            <w:pPr>
              <w:widowControl/>
              <w:jc w:val="center"/>
              <w:textAlignment w:val="center"/>
              <w:rPr>
                <w:color w:val="000000"/>
                <w:lang w:eastAsia="zh-CN"/>
              </w:rPr>
            </w:pPr>
            <w:r>
              <w:rPr>
                <w:rFonts w:hint="eastAsia"/>
                <w:color w:val="000000"/>
                <w:lang w:eastAsia="zh-CN"/>
              </w:rPr>
              <w:t>未竣工</w:t>
            </w:r>
          </w:p>
        </w:tc>
      </w:tr>
      <w:tr w14:paraId="7D422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9DD2DF">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11ED9FD4">
            <w:pPr>
              <w:widowControl/>
              <w:jc w:val="center"/>
              <w:textAlignment w:val="center"/>
              <w:rPr>
                <w:color w:val="000000"/>
                <w:lang w:eastAsia="zh-CN"/>
              </w:rPr>
            </w:pPr>
            <w:r>
              <w:rPr>
                <w:rFonts w:hint="eastAsia"/>
                <w:color w:val="000000"/>
                <w:lang w:eastAsia="zh-CN"/>
              </w:rPr>
              <w:t>人社局与新税务局间东西向道路</w:t>
            </w:r>
          </w:p>
        </w:tc>
        <w:tc>
          <w:tcPr>
            <w:tcW w:w="2049" w:type="dxa"/>
            <w:tcBorders>
              <w:top w:val="single" w:color="auto" w:sz="4" w:space="0"/>
              <w:left w:val="single" w:color="auto" w:sz="4" w:space="0"/>
              <w:bottom w:val="single" w:color="auto" w:sz="4" w:space="0"/>
              <w:right w:val="single" w:color="auto" w:sz="4" w:space="0"/>
            </w:tcBorders>
            <w:vAlign w:val="center"/>
          </w:tcPr>
          <w:p w14:paraId="343815DA">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12AA4EAA">
            <w:pPr>
              <w:widowControl/>
              <w:jc w:val="center"/>
              <w:textAlignment w:val="center"/>
              <w:rPr>
                <w:color w:val="000000"/>
                <w:lang w:eastAsia="zh-CN"/>
              </w:rPr>
            </w:pPr>
            <w:r>
              <w:rPr>
                <w:rFonts w:hint="eastAsia"/>
                <w:color w:val="000000"/>
                <w:lang w:eastAsia="zh-CN"/>
              </w:rPr>
              <w:t>永基世纪名门东面路</w:t>
            </w:r>
          </w:p>
        </w:tc>
        <w:tc>
          <w:tcPr>
            <w:tcW w:w="1485" w:type="dxa"/>
            <w:tcBorders>
              <w:top w:val="single" w:color="auto" w:sz="4" w:space="0"/>
              <w:left w:val="single" w:color="auto" w:sz="4" w:space="0"/>
              <w:bottom w:val="single" w:color="auto" w:sz="4" w:space="0"/>
              <w:right w:val="single" w:color="auto" w:sz="4" w:space="0"/>
            </w:tcBorders>
            <w:vAlign w:val="center"/>
          </w:tcPr>
          <w:p w14:paraId="00283A96">
            <w:pPr>
              <w:widowControl/>
              <w:jc w:val="center"/>
              <w:textAlignment w:val="center"/>
              <w:rPr>
                <w:color w:val="000000"/>
                <w:lang w:eastAsia="zh-CN"/>
              </w:rPr>
            </w:pPr>
            <w:r>
              <w:rPr>
                <w:rFonts w:hint="eastAsia"/>
                <w:color w:val="000000"/>
                <w:lang w:eastAsia="zh-CN"/>
              </w:rPr>
              <w:t>5670</w:t>
            </w:r>
          </w:p>
        </w:tc>
        <w:tc>
          <w:tcPr>
            <w:tcW w:w="1440" w:type="dxa"/>
            <w:tcBorders>
              <w:top w:val="single" w:color="auto" w:sz="4" w:space="0"/>
              <w:left w:val="single" w:color="auto" w:sz="4" w:space="0"/>
              <w:bottom w:val="single" w:color="auto" w:sz="4" w:space="0"/>
              <w:right w:val="single" w:color="auto" w:sz="4" w:space="0"/>
            </w:tcBorders>
            <w:vAlign w:val="center"/>
          </w:tcPr>
          <w:p w14:paraId="1104F8E9">
            <w:pPr>
              <w:widowControl/>
              <w:jc w:val="center"/>
              <w:textAlignment w:val="center"/>
              <w:rPr>
                <w:color w:val="000000"/>
                <w:lang w:eastAsia="zh-CN"/>
              </w:rPr>
            </w:pPr>
            <w:r>
              <w:rPr>
                <w:rFonts w:hint="eastAsia"/>
                <w:color w:val="000000"/>
                <w:lang w:eastAsia="zh-CN"/>
              </w:rPr>
              <w:t>未竣工</w:t>
            </w:r>
          </w:p>
        </w:tc>
      </w:tr>
      <w:tr w14:paraId="186F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7FDB99">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35909FC4">
            <w:pPr>
              <w:widowControl/>
              <w:jc w:val="center"/>
              <w:textAlignment w:val="center"/>
              <w:rPr>
                <w:color w:val="000000"/>
                <w:lang w:eastAsia="zh-CN"/>
              </w:rPr>
            </w:pPr>
            <w:r>
              <w:rPr>
                <w:rFonts w:hint="eastAsia"/>
                <w:color w:val="000000"/>
                <w:lang w:eastAsia="zh-CN"/>
              </w:rPr>
              <w:t>丛义路</w:t>
            </w:r>
          </w:p>
        </w:tc>
        <w:tc>
          <w:tcPr>
            <w:tcW w:w="2049" w:type="dxa"/>
            <w:tcBorders>
              <w:top w:val="single" w:color="auto" w:sz="4" w:space="0"/>
              <w:left w:val="single" w:color="auto" w:sz="4" w:space="0"/>
              <w:bottom w:val="single" w:color="auto" w:sz="4" w:space="0"/>
              <w:right w:val="single" w:color="auto" w:sz="4" w:space="0"/>
            </w:tcBorders>
            <w:vAlign w:val="center"/>
          </w:tcPr>
          <w:p w14:paraId="6EA5EBF7">
            <w:pPr>
              <w:widowControl/>
              <w:jc w:val="center"/>
              <w:textAlignment w:val="center"/>
              <w:rPr>
                <w:color w:val="000000"/>
                <w:lang w:eastAsia="zh-CN"/>
              </w:rPr>
            </w:pPr>
            <w:r>
              <w:rPr>
                <w:rFonts w:hint="eastAsia"/>
                <w:color w:val="000000"/>
                <w:lang w:eastAsia="zh-CN"/>
              </w:rPr>
              <w:t>新南城小区路口</w:t>
            </w:r>
          </w:p>
        </w:tc>
        <w:tc>
          <w:tcPr>
            <w:tcW w:w="2243" w:type="dxa"/>
            <w:tcBorders>
              <w:top w:val="single" w:color="auto" w:sz="4" w:space="0"/>
              <w:left w:val="single" w:color="auto" w:sz="4" w:space="0"/>
              <w:bottom w:val="single" w:color="auto" w:sz="4" w:space="0"/>
              <w:right w:val="single" w:color="auto" w:sz="4" w:space="0"/>
            </w:tcBorders>
            <w:vAlign w:val="center"/>
          </w:tcPr>
          <w:p w14:paraId="4CD231E4">
            <w:pPr>
              <w:widowControl/>
              <w:jc w:val="center"/>
              <w:textAlignment w:val="center"/>
              <w:rPr>
                <w:color w:val="000000"/>
                <w:lang w:eastAsia="zh-CN"/>
              </w:rPr>
            </w:pPr>
            <w:r>
              <w:rPr>
                <w:rFonts w:hint="eastAsia"/>
                <w:color w:val="000000"/>
                <w:lang w:eastAsia="zh-CN"/>
              </w:rPr>
              <w:t>创客小镇末端接宝南路</w:t>
            </w:r>
          </w:p>
        </w:tc>
        <w:tc>
          <w:tcPr>
            <w:tcW w:w="1485" w:type="dxa"/>
            <w:tcBorders>
              <w:top w:val="single" w:color="auto" w:sz="4" w:space="0"/>
              <w:left w:val="single" w:color="auto" w:sz="4" w:space="0"/>
              <w:bottom w:val="single" w:color="auto" w:sz="4" w:space="0"/>
              <w:right w:val="single" w:color="auto" w:sz="4" w:space="0"/>
            </w:tcBorders>
            <w:vAlign w:val="center"/>
          </w:tcPr>
          <w:p w14:paraId="09D8F716">
            <w:pPr>
              <w:widowControl/>
              <w:jc w:val="center"/>
              <w:textAlignment w:val="center"/>
              <w:rPr>
                <w:color w:val="000000"/>
                <w:lang w:eastAsia="zh-CN"/>
              </w:rPr>
            </w:pPr>
            <w:r>
              <w:rPr>
                <w:rFonts w:hint="eastAsia"/>
                <w:color w:val="000000"/>
                <w:lang w:eastAsia="zh-CN"/>
              </w:rPr>
              <w:t>34830</w:t>
            </w:r>
          </w:p>
        </w:tc>
        <w:tc>
          <w:tcPr>
            <w:tcW w:w="1440" w:type="dxa"/>
            <w:tcBorders>
              <w:top w:val="single" w:color="auto" w:sz="4" w:space="0"/>
              <w:left w:val="single" w:color="auto" w:sz="4" w:space="0"/>
              <w:bottom w:val="single" w:color="auto" w:sz="4" w:space="0"/>
              <w:right w:val="single" w:color="auto" w:sz="4" w:space="0"/>
            </w:tcBorders>
            <w:vAlign w:val="center"/>
          </w:tcPr>
          <w:p w14:paraId="4CC1F3D1">
            <w:pPr>
              <w:widowControl/>
              <w:jc w:val="center"/>
              <w:textAlignment w:val="center"/>
              <w:rPr>
                <w:color w:val="000000"/>
                <w:lang w:eastAsia="zh-CN"/>
              </w:rPr>
            </w:pPr>
            <w:r>
              <w:rPr>
                <w:rFonts w:hint="eastAsia"/>
                <w:color w:val="000000"/>
                <w:lang w:eastAsia="zh-CN"/>
              </w:rPr>
              <w:t>未竣工</w:t>
            </w:r>
          </w:p>
        </w:tc>
      </w:tr>
      <w:tr w14:paraId="25AB5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9EE4B5">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221BFEB6">
            <w:pPr>
              <w:widowControl/>
              <w:jc w:val="center"/>
              <w:textAlignment w:val="center"/>
              <w:rPr>
                <w:color w:val="000000"/>
                <w:lang w:eastAsia="zh-CN"/>
              </w:rPr>
            </w:pPr>
            <w:r>
              <w:rPr>
                <w:rFonts w:hint="eastAsia"/>
                <w:color w:val="000000"/>
                <w:lang w:eastAsia="zh-CN"/>
              </w:rPr>
              <w:t>北流市三中东北侧道路</w:t>
            </w:r>
          </w:p>
        </w:tc>
        <w:tc>
          <w:tcPr>
            <w:tcW w:w="2049" w:type="dxa"/>
            <w:tcBorders>
              <w:top w:val="single" w:color="auto" w:sz="4" w:space="0"/>
              <w:left w:val="single" w:color="auto" w:sz="4" w:space="0"/>
              <w:bottom w:val="single" w:color="auto" w:sz="4" w:space="0"/>
              <w:right w:val="single" w:color="auto" w:sz="4" w:space="0"/>
            </w:tcBorders>
            <w:vAlign w:val="center"/>
          </w:tcPr>
          <w:p w14:paraId="2B074F93">
            <w:pPr>
              <w:widowControl/>
              <w:jc w:val="center"/>
              <w:textAlignment w:val="center"/>
              <w:rPr>
                <w:color w:val="000000"/>
                <w:lang w:eastAsia="zh-CN"/>
              </w:rPr>
            </w:pPr>
            <w:r>
              <w:rPr>
                <w:rFonts w:hint="eastAsia"/>
                <w:color w:val="000000"/>
                <w:lang w:eastAsia="zh-CN"/>
              </w:rPr>
              <w:t>育才路</w:t>
            </w:r>
          </w:p>
        </w:tc>
        <w:tc>
          <w:tcPr>
            <w:tcW w:w="2243" w:type="dxa"/>
            <w:tcBorders>
              <w:top w:val="single" w:color="auto" w:sz="4" w:space="0"/>
              <w:left w:val="single" w:color="auto" w:sz="4" w:space="0"/>
              <w:bottom w:val="single" w:color="auto" w:sz="4" w:space="0"/>
              <w:right w:val="single" w:color="auto" w:sz="4" w:space="0"/>
            </w:tcBorders>
            <w:vAlign w:val="center"/>
          </w:tcPr>
          <w:p w14:paraId="578B7D9C">
            <w:pPr>
              <w:widowControl/>
              <w:jc w:val="center"/>
              <w:textAlignment w:val="center"/>
              <w:rPr>
                <w:color w:val="000000"/>
                <w:lang w:eastAsia="zh-CN"/>
              </w:rPr>
            </w:pPr>
            <w:r>
              <w:rPr>
                <w:rFonts w:hint="eastAsia"/>
                <w:color w:val="000000"/>
                <w:lang w:eastAsia="zh-CN"/>
              </w:rPr>
              <w:t>南湖公园</w:t>
            </w:r>
          </w:p>
        </w:tc>
        <w:tc>
          <w:tcPr>
            <w:tcW w:w="1485" w:type="dxa"/>
            <w:tcBorders>
              <w:top w:val="single" w:color="auto" w:sz="4" w:space="0"/>
              <w:left w:val="single" w:color="auto" w:sz="4" w:space="0"/>
              <w:bottom w:val="single" w:color="auto" w:sz="4" w:space="0"/>
              <w:right w:val="single" w:color="auto" w:sz="4" w:space="0"/>
            </w:tcBorders>
            <w:vAlign w:val="center"/>
          </w:tcPr>
          <w:p w14:paraId="3770BEF7">
            <w:pPr>
              <w:widowControl/>
              <w:jc w:val="center"/>
              <w:textAlignment w:val="center"/>
              <w:rPr>
                <w:color w:val="000000"/>
                <w:lang w:eastAsia="zh-CN"/>
              </w:rPr>
            </w:pPr>
            <w:r>
              <w:rPr>
                <w:rFonts w:hint="eastAsia"/>
                <w:color w:val="000000"/>
                <w:lang w:eastAsia="zh-CN"/>
              </w:rPr>
              <w:t>8475</w:t>
            </w:r>
          </w:p>
        </w:tc>
        <w:tc>
          <w:tcPr>
            <w:tcW w:w="1440" w:type="dxa"/>
            <w:tcBorders>
              <w:top w:val="single" w:color="auto" w:sz="4" w:space="0"/>
              <w:left w:val="single" w:color="auto" w:sz="4" w:space="0"/>
              <w:bottom w:val="single" w:color="auto" w:sz="4" w:space="0"/>
              <w:right w:val="single" w:color="auto" w:sz="4" w:space="0"/>
            </w:tcBorders>
            <w:vAlign w:val="center"/>
          </w:tcPr>
          <w:p w14:paraId="3D678AC4">
            <w:pPr>
              <w:jc w:val="center"/>
              <w:rPr>
                <w:color w:val="000000"/>
                <w:lang w:eastAsia="zh-CN"/>
              </w:rPr>
            </w:pPr>
          </w:p>
        </w:tc>
      </w:tr>
      <w:tr w14:paraId="527F4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8D0552">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105357E5">
            <w:pPr>
              <w:widowControl/>
              <w:jc w:val="center"/>
              <w:textAlignment w:val="center"/>
              <w:rPr>
                <w:color w:val="000000"/>
                <w:lang w:eastAsia="zh-CN"/>
              </w:rPr>
            </w:pPr>
            <w:r>
              <w:rPr>
                <w:rFonts w:hint="eastAsia"/>
                <w:color w:val="000000"/>
                <w:lang w:eastAsia="zh-CN"/>
              </w:rPr>
              <w:t>新芝路（二）</w:t>
            </w:r>
          </w:p>
        </w:tc>
        <w:tc>
          <w:tcPr>
            <w:tcW w:w="2049" w:type="dxa"/>
            <w:tcBorders>
              <w:top w:val="single" w:color="auto" w:sz="4" w:space="0"/>
              <w:left w:val="single" w:color="auto" w:sz="4" w:space="0"/>
              <w:bottom w:val="single" w:color="auto" w:sz="4" w:space="0"/>
              <w:right w:val="single" w:color="auto" w:sz="4" w:space="0"/>
            </w:tcBorders>
            <w:vAlign w:val="center"/>
          </w:tcPr>
          <w:p w14:paraId="5D62D866">
            <w:pPr>
              <w:widowControl/>
              <w:jc w:val="center"/>
              <w:textAlignment w:val="center"/>
              <w:rPr>
                <w:color w:val="000000"/>
                <w:lang w:eastAsia="zh-CN"/>
              </w:rPr>
            </w:pPr>
            <w:r>
              <w:rPr>
                <w:rFonts w:hint="eastAsia"/>
                <w:color w:val="000000"/>
                <w:lang w:eastAsia="zh-CN"/>
              </w:rPr>
              <w:t>旧武装部门口</w:t>
            </w:r>
          </w:p>
        </w:tc>
        <w:tc>
          <w:tcPr>
            <w:tcW w:w="2243" w:type="dxa"/>
            <w:tcBorders>
              <w:top w:val="single" w:color="auto" w:sz="4" w:space="0"/>
              <w:left w:val="single" w:color="auto" w:sz="4" w:space="0"/>
              <w:bottom w:val="single" w:color="auto" w:sz="4" w:space="0"/>
              <w:right w:val="single" w:color="auto" w:sz="4" w:space="0"/>
            </w:tcBorders>
            <w:vAlign w:val="center"/>
          </w:tcPr>
          <w:p w14:paraId="217A5704">
            <w:pPr>
              <w:widowControl/>
              <w:jc w:val="center"/>
              <w:textAlignment w:val="center"/>
              <w:rPr>
                <w:color w:val="000000"/>
                <w:lang w:eastAsia="zh-CN"/>
              </w:rPr>
            </w:pPr>
            <w:r>
              <w:rPr>
                <w:rFonts w:hint="eastAsia"/>
                <w:color w:val="000000"/>
                <w:lang w:eastAsia="zh-CN"/>
              </w:rPr>
              <w:t>城东一路红绿灯路口</w:t>
            </w:r>
          </w:p>
        </w:tc>
        <w:tc>
          <w:tcPr>
            <w:tcW w:w="1485" w:type="dxa"/>
            <w:tcBorders>
              <w:top w:val="single" w:color="auto" w:sz="4" w:space="0"/>
              <w:left w:val="single" w:color="auto" w:sz="4" w:space="0"/>
              <w:bottom w:val="single" w:color="auto" w:sz="4" w:space="0"/>
              <w:right w:val="single" w:color="auto" w:sz="4" w:space="0"/>
            </w:tcBorders>
            <w:vAlign w:val="center"/>
          </w:tcPr>
          <w:p w14:paraId="55331196">
            <w:pPr>
              <w:widowControl/>
              <w:jc w:val="center"/>
              <w:textAlignment w:val="center"/>
              <w:rPr>
                <w:color w:val="000000"/>
                <w:lang w:eastAsia="zh-CN"/>
              </w:rPr>
            </w:pPr>
            <w:r>
              <w:rPr>
                <w:rFonts w:hint="eastAsia"/>
                <w:color w:val="000000"/>
                <w:lang w:eastAsia="zh-CN"/>
              </w:rPr>
              <w:t>7640</w:t>
            </w:r>
          </w:p>
        </w:tc>
        <w:tc>
          <w:tcPr>
            <w:tcW w:w="1440" w:type="dxa"/>
            <w:tcBorders>
              <w:top w:val="single" w:color="auto" w:sz="4" w:space="0"/>
              <w:left w:val="single" w:color="auto" w:sz="4" w:space="0"/>
              <w:bottom w:val="single" w:color="auto" w:sz="4" w:space="0"/>
              <w:right w:val="single" w:color="auto" w:sz="4" w:space="0"/>
            </w:tcBorders>
            <w:vAlign w:val="center"/>
          </w:tcPr>
          <w:p w14:paraId="61E3C1FB">
            <w:pPr>
              <w:jc w:val="center"/>
              <w:rPr>
                <w:color w:val="000000"/>
                <w:lang w:eastAsia="zh-CN"/>
              </w:rPr>
            </w:pPr>
          </w:p>
        </w:tc>
      </w:tr>
      <w:tr w14:paraId="47533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DCC489">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1875D5E3">
            <w:pPr>
              <w:widowControl/>
              <w:jc w:val="center"/>
              <w:textAlignment w:val="center"/>
              <w:rPr>
                <w:color w:val="000000"/>
                <w:lang w:eastAsia="zh-CN"/>
              </w:rPr>
            </w:pPr>
            <w:r>
              <w:rPr>
                <w:rFonts w:hint="eastAsia"/>
                <w:color w:val="000000"/>
                <w:lang w:eastAsia="zh-CN"/>
              </w:rPr>
              <w:t>月塘路</w:t>
            </w:r>
          </w:p>
        </w:tc>
        <w:tc>
          <w:tcPr>
            <w:tcW w:w="2049" w:type="dxa"/>
            <w:tcBorders>
              <w:top w:val="single" w:color="auto" w:sz="4" w:space="0"/>
              <w:left w:val="single" w:color="auto" w:sz="4" w:space="0"/>
              <w:bottom w:val="single" w:color="auto" w:sz="4" w:space="0"/>
              <w:right w:val="single" w:color="auto" w:sz="4" w:space="0"/>
            </w:tcBorders>
            <w:vAlign w:val="center"/>
          </w:tcPr>
          <w:p w14:paraId="2EF877AD">
            <w:pPr>
              <w:widowControl/>
              <w:jc w:val="center"/>
              <w:textAlignment w:val="center"/>
              <w:rPr>
                <w:color w:val="000000"/>
                <w:lang w:eastAsia="zh-CN"/>
              </w:rPr>
            </w:pPr>
            <w:r>
              <w:rPr>
                <w:rFonts w:hint="eastAsia"/>
                <w:color w:val="000000"/>
                <w:lang w:eastAsia="zh-CN"/>
              </w:rPr>
              <w:t>城南一路</w:t>
            </w:r>
          </w:p>
        </w:tc>
        <w:tc>
          <w:tcPr>
            <w:tcW w:w="2243" w:type="dxa"/>
            <w:tcBorders>
              <w:top w:val="single" w:color="auto" w:sz="4" w:space="0"/>
              <w:left w:val="single" w:color="auto" w:sz="4" w:space="0"/>
              <w:bottom w:val="single" w:color="auto" w:sz="4" w:space="0"/>
              <w:right w:val="single" w:color="auto" w:sz="4" w:space="0"/>
            </w:tcBorders>
            <w:vAlign w:val="center"/>
          </w:tcPr>
          <w:p w14:paraId="4AF924CB">
            <w:pPr>
              <w:widowControl/>
              <w:jc w:val="center"/>
              <w:textAlignment w:val="center"/>
              <w:rPr>
                <w:color w:val="000000"/>
                <w:lang w:eastAsia="zh-CN"/>
              </w:rPr>
            </w:pPr>
            <w:r>
              <w:rPr>
                <w:rFonts w:hint="eastAsia"/>
                <w:color w:val="000000"/>
                <w:lang w:eastAsia="zh-CN"/>
              </w:rPr>
              <w:t>南站辅道</w:t>
            </w:r>
          </w:p>
        </w:tc>
        <w:tc>
          <w:tcPr>
            <w:tcW w:w="1485" w:type="dxa"/>
            <w:tcBorders>
              <w:top w:val="single" w:color="auto" w:sz="4" w:space="0"/>
              <w:left w:val="single" w:color="auto" w:sz="4" w:space="0"/>
              <w:bottom w:val="single" w:color="auto" w:sz="4" w:space="0"/>
              <w:right w:val="single" w:color="auto" w:sz="4" w:space="0"/>
            </w:tcBorders>
            <w:vAlign w:val="center"/>
          </w:tcPr>
          <w:p w14:paraId="2D666B89">
            <w:pPr>
              <w:widowControl/>
              <w:jc w:val="center"/>
              <w:textAlignment w:val="center"/>
              <w:rPr>
                <w:color w:val="000000"/>
                <w:lang w:eastAsia="zh-CN"/>
              </w:rPr>
            </w:pPr>
            <w:r>
              <w:rPr>
                <w:rFonts w:hint="eastAsia"/>
                <w:color w:val="000000"/>
                <w:lang w:eastAsia="zh-CN"/>
              </w:rPr>
              <w:t>13220</w:t>
            </w:r>
          </w:p>
        </w:tc>
        <w:tc>
          <w:tcPr>
            <w:tcW w:w="1440" w:type="dxa"/>
            <w:tcBorders>
              <w:top w:val="single" w:color="auto" w:sz="4" w:space="0"/>
              <w:left w:val="single" w:color="auto" w:sz="4" w:space="0"/>
              <w:bottom w:val="single" w:color="auto" w:sz="4" w:space="0"/>
              <w:right w:val="single" w:color="auto" w:sz="4" w:space="0"/>
            </w:tcBorders>
            <w:vAlign w:val="center"/>
          </w:tcPr>
          <w:p w14:paraId="6EA3892E">
            <w:pPr>
              <w:jc w:val="center"/>
              <w:rPr>
                <w:color w:val="000000"/>
                <w:lang w:eastAsia="zh-CN"/>
              </w:rPr>
            </w:pPr>
          </w:p>
        </w:tc>
      </w:tr>
      <w:tr w14:paraId="26253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6779C9">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254ABCC4">
            <w:pPr>
              <w:widowControl/>
              <w:jc w:val="center"/>
              <w:textAlignment w:val="center"/>
              <w:rPr>
                <w:color w:val="000000"/>
                <w:lang w:eastAsia="zh-CN"/>
              </w:rPr>
            </w:pPr>
            <w:r>
              <w:rPr>
                <w:rFonts w:hint="eastAsia"/>
                <w:color w:val="000000"/>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1AAEBCC8">
            <w:pPr>
              <w:widowControl/>
              <w:jc w:val="center"/>
              <w:textAlignment w:val="center"/>
              <w:rPr>
                <w:color w:val="000000"/>
                <w:lang w:eastAsia="zh-CN"/>
              </w:rPr>
            </w:pPr>
            <w:r>
              <w:rPr>
                <w:rFonts w:hint="eastAsia"/>
                <w:color w:val="000000"/>
                <w:lang w:eastAsia="zh-CN"/>
              </w:rPr>
              <w:t>永安路</w:t>
            </w:r>
          </w:p>
        </w:tc>
        <w:tc>
          <w:tcPr>
            <w:tcW w:w="2243" w:type="dxa"/>
            <w:tcBorders>
              <w:top w:val="single" w:color="auto" w:sz="4" w:space="0"/>
              <w:left w:val="single" w:color="auto" w:sz="4" w:space="0"/>
              <w:bottom w:val="single" w:color="auto" w:sz="4" w:space="0"/>
              <w:right w:val="single" w:color="auto" w:sz="4" w:space="0"/>
            </w:tcBorders>
            <w:vAlign w:val="center"/>
          </w:tcPr>
          <w:p w14:paraId="4915FB1D">
            <w:pPr>
              <w:widowControl/>
              <w:jc w:val="center"/>
              <w:textAlignment w:val="center"/>
              <w:rPr>
                <w:color w:val="000000"/>
                <w:lang w:eastAsia="zh-CN"/>
              </w:rPr>
            </w:pPr>
            <w:r>
              <w:rPr>
                <w:rFonts w:hint="eastAsia"/>
                <w:color w:val="000000"/>
                <w:lang w:eastAsia="zh-CN"/>
              </w:rPr>
              <w:t>城南一路</w:t>
            </w:r>
          </w:p>
        </w:tc>
        <w:tc>
          <w:tcPr>
            <w:tcW w:w="1485" w:type="dxa"/>
            <w:tcBorders>
              <w:top w:val="single" w:color="auto" w:sz="4" w:space="0"/>
              <w:left w:val="single" w:color="auto" w:sz="4" w:space="0"/>
              <w:bottom w:val="single" w:color="auto" w:sz="4" w:space="0"/>
              <w:right w:val="single" w:color="auto" w:sz="4" w:space="0"/>
            </w:tcBorders>
            <w:vAlign w:val="center"/>
          </w:tcPr>
          <w:p w14:paraId="40AC9ECA">
            <w:pPr>
              <w:widowControl/>
              <w:jc w:val="center"/>
              <w:textAlignment w:val="center"/>
              <w:rPr>
                <w:color w:val="000000"/>
                <w:lang w:eastAsia="zh-CN"/>
              </w:rPr>
            </w:pPr>
            <w:r>
              <w:rPr>
                <w:rFonts w:hint="eastAsia"/>
                <w:color w:val="000000"/>
                <w:lang w:eastAsia="zh-CN"/>
              </w:rPr>
              <w:t>15380</w:t>
            </w:r>
          </w:p>
        </w:tc>
        <w:tc>
          <w:tcPr>
            <w:tcW w:w="1440" w:type="dxa"/>
            <w:tcBorders>
              <w:top w:val="single" w:color="auto" w:sz="4" w:space="0"/>
              <w:left w:val="single" w:color="auto" w:sz="4" w:space="0"/>
              <w:bottom w:val="single" w:color="auto" w:sz="4" w:space="0"/>
              <w:right w:val="single" w:color="auto" w:sz="4" w:space="0"/>
            </w:tcBorders>
            <w:vAlign w:val="center"/>
          </w:tcPr>
          <w:p w14:paraId="12A5581D">
            <w:pPr>
              <w:jc w:val="center"/>
              <w:rPr>
                <w:color w:val="000000"/>
                <w:lang w:eastAsia="zh-CN"/>
              </w:rPr>
            </w:pPr>
          </w:p>
        </w:tc>
      </w:tr>
      <w:tr w14:paraId="10462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14B8DC">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098FD673">
            <w:pPr>
              <w:widowControl/>
              <w:jc w:val="center"/>
              <w:textAlignment w:val="center"/>
              <w:rPr>
                <w:color w:val="000000"/>
                <w:lang w:eastAsia="zh-CN"/>
              </w:rPr>
            </w:pPr>
            <w:r>
              <w:rPr>
                <w:rFonts w:hint="eastAsia"/>
                <w:color w:val="000000"/>
                <w:lang w:eastAsia="zh-CN"/>
              </w:rPr>
              <w:t>松花路</w:t>
            </w:r>
          </w:p>
        </w:tc>
        <w:tc>
          <w:tcPr>
            <w:tcW w:w="2049" w:type="dxa"/>
            <w:tcBorders>
              <w:top w:val="single" w:color="auto" w:sz="4" w:space="0"/>
              <w:left w:val="single" w:color="auto" w:sz="4" w:space="0"/>
              <w:bottom w:val="single" w:color="auto" w:sz="4" w:space="0"/>
              <w:right w:val="single" w:color="auto" w:sz="4" w:space="0"/>
            </w:tcBorders>
            <w:vAlign w:val="center"/>
          </w:tcPr>
          <w:p w14:paraId="24013FC9">
            <w:pPr>
              <w:widowControl/>
              <w:jc w:val="center"/>
              <w:textAlignment w:val="center"/>
              <w:rPr>
                <w:color w:val="000000"/>
                <w:lang w:eastAsia="zh-CN"/>
              </w:rPr>
            </w:pPr>
            <w:r>
              <w:rPr>
                <w:rFonts w:hint="eastAsia"/>
                <w:color w:val="000000"/>
                <w:lang w:eastAsia="zh-CN"/>
              </w:rPr>
              <w:t>城西二路皆用超市路口</w:t>
            </w:r>
          </w:p>
        </w:tc>
        <w:tc>
          <w:tcPr>
            <w:tcW w:w="2243" w:type="dxa"/>
            <w:tcBorders>
              <w:top w:val="single" w:color="auto" w:sz="4" w:space="0"/>
              <w:left w:val="single" w:color="auto" w:sz="4" w:space="0"/>
              <w:bottom w:val="single" w:color="auto" w:sz="4" w:space="0"/>
              <w:right w:val="single" w:color="auto" w:sz="4" w:space="0"/>
            </w:tcBorders>
            <w:vAlign w:val="center"/>
          </w:tcPr>
          <w:p w14:paraId="4CC927C1">
            <w:pPr>
              <w:widowControl/>
              <w:jc w:val="center"/>
              <w:textAlignment w:val="center"/>
              <w:rPr>
                <w:color w:val="000000"/>
                <w:lang w:eastAsia="zh-CN"/>
              </w:rPr>
            </w:pPr>
            <w:r>
              <w:rPr>
                <w:rFonts w:hint="eastAsia"/>
                <w:color w:val="000000"/>
                <w:lang w:eastAsia="zh-CN"/>
              </w:rPr>
              <w:t>松花路0050号</w:t>
            </w:r>
          </w:p>
        </w:tc>
        <w:tc>
          <w:tcPr>
            <w:tcW w:w="1485" w:type="dxa"/>
            <w:tcBorders>
              <w:top w:val="single" w:color="auto" w:sz="4" w:space="0"/>
              <w:left w:val="single" w:color="auto" w:sz="4" w:space="0"/>
              <w:bottom w:val="single" w:color="auto" w:sz="4" w:space="0"/>
              <w:right w:val="single" w:color="auto" w:sz="4" w:space="0"/>
            </w:tcBorders>
            <w:vAlign w:val="center"/>
          </w:tcPr>
          <w:p w14:paraId="6AFB805F">
            <w:pPr>
              <w:widowControl/>
              <w:jc w:val="center"/>
              <w:textAlignment w:val="center"/>
              <w:rPr>
                <w:color w:val="000000"/>
                <w:lang w:eastAsia="zh-CN"/>
              </w:rPr>
            </w:pPr>
            <w:r>
              <w:rPr>
                <w:rFonts w:hint="eastAsia"/>
                <w:color w:val="000000"/>
                <w:lang w:eastAsia="zh-CN"/>
              </w:rPr>
              <w:t>14925</w:t>
            </w:r>
          </w:p>
        </w:tc>
        <w:tc>
          <w:tcPr>
            <w:tcW w:w="1440" w:type="dxa"/>
            <w:tcBorders>
              <w:top w:val="single" w:color="auto" w:sz="4" w:space="0"/>
              <w:left w:val="single" w:color="auto" w:sz="4" w:space="0"/>
              <w:bottom w:val="single" w:color="auto" w:sz="4" w:space="0"/>
              <w:right w:val="single" w:color="auto" w:sz="4" w:space="0"/>
            </w:tcBorders>
            <w:vAlign w:val="center"/>
          </w:tcPr>
          <w:p w14:paraId="46AA6C6B">
            <w:pPr>
              <w:jc w:val="center"/>
              <w:rPr>
                <w:color w:val="000000"/>
                <w:lang w:eastAsia="zh-CN"/>
              </w:rPr>
            </w:pPr>
          </w:p>
        </w:tc>
      </w:tr>
      <w:tr w14:paraId="63ECF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671DDC">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6EF830CA">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7BA0528B">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1564B7B0">
            <w:pPr>
              <w:widowControl/>
              <w:jc w:val="center"/>
              <w:textAlignment w:val="center"/>
              <w:rPr>
                <w:color w:val="000000"/>
                <w:lang w:eastAsia="zh-CN"/>
              </w:rPr>
            </w:pPr>
            <w:r>
              <w:rPr>
                <w:rFonts w:hint="eastAsia"/>
                <w:color w:val="000000"/>
                <w:lang w:eastAsia="zh-CN"/>
              </w:rPr>
              <w:t>永顺区永顺大道</w:t>
            </w:r>
          </w:p>
        </w:tc>
        <w:tc>
          <w:tcPr>
            <w:tcW w:w="1485" w:type="dxa"/>
            <w:tcBorders>
              <w:top w:val="single" w:color="auto" w:sz="4" w:space="0"/>
              <w:left w:val="single" w:color="auto" w:sz="4" w:space="0"/>
              <w:bottom w:val="single" w:color="auto" w:sz="4" w:space="0"/>
              <w:right w:val="single" w:color="auto" w:sz="4" w:space="0"/>
            </w:tcBorders>
            <w:vAlign w:val="center"/>
          </w:tcPr>
          <w:p w14:paraId="2AE8A4FF">
            <w:pPr>
              <w:widowControl/>
              <w:jc w:val="center"/>
              <w:textAlignment w:val="center"/>
              <w:rPr>
                <w:color w:val="000000"/>
                <w:lang w:eastAsia="zh-CN"/>
              </w:rPr>
            </w:pPr>
            <w:r>
              <w:rPr>
                <w:rFonts w:hint="eastAsia"/>
                <w:color w:val="000000"/>
                <w:lang w:eastAsia="zh-CN"/>
              </w:rPr>
              <w:t>11680</w:t>
            </w:r>
          </w:p>
        </w:tc>
        <w:tc>
          <w:tcPr>
            <w:tcW w:w="1440" w:type="dxa"/>
            <w:tcBorders>
              <w:top w:val="single" w:color="auto" w:sz="4" w:space="0"/>
              <w:left w:val="single" w:color="auto" w:sz="4" w:space="0"/>
              <w:bottom w:val="single" w:color="auto" w:sz="4" w:space="0"/>
              <w:right w:val="single" w:color="auto" w:sz="4" w:space="0"/>
            </w:tcBorders>
            <w:vAlign w:val="center"/>
          </w:tcPr>
          <w:p w14:paraId="38B367B4">
            <w:pPr>
              <w:jc w:val="center"/>
              <w:rPr>
                <w:color w:val="000000"/>
                <w:lang w:eastAsia="zh-CN"/>
              </w:rPr>
            </w:pPr>
          </w:p>
        </w:tc>
      </w:tr>
      <w:tr w14:paraId="052DC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546109">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728286B7">
            <w:pPr>
              <w:widowControl/>
              <w:jc w:val="center"/>
              <w:textAlignment w:val="center"/>
              <w:rPr>
                <w:color w:val="000000"/>
                <w:lang w:eastAsia="zh-CN"/>
              </w:rPr>
            </w:pPr>
            <w:r>
              <w:rPr>
                <w:rFonts w:hint="eastAsia"/>
                <w:color w:val="000000"/>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60CD107D">
            <w:pPr>
              <w:widowControl/>
              <w:jc w:val="center"/>
              <w:textAlignment w:val="center"/>
              <w:rPr>
                <w:color w:val="000000"/>
                <w:lang w:eastAsia="zh-CN"/>
              </w:rPr>
            </w:pPr>
            <w:r>
              <w:rPr>
                <w:rFonts w:hint="eastAsia"/>
                <w:color w:val="000000"/>
                <w:lang w:eastAsia="zh-CN"/>
              </w:rPr>
              <w:t>城西二路凤凰影城路口</w:t>
            </w:r>
          </w:p>
        </w:tc>
        <w:tc>
          <w:tcPr>
            <w:tcW w:w="2243" w:type="dxa"/>
            <w:tcBorders>
              <w:top w:val="single" w:color="auto" w:sz="4" w:space="0"/>
              <w:left w:val="single" w:color="auto" w:sz="4" w:space="0"/>
              <w:bottom w:val="single" w:color="auto" w:sz="4" w:space="0"/>
              <w:right w:val="single" w:color="auto" w:sz="4" w:space="0"/>
            </w:tcBorders>
            <w:vAlign w:val="center"/>
          </w:tcPr>
          <w:p w14:paraId="7F03528D">
            <w:pPr>
              <w:widowControl/>
              <w:jc w:val="center"/>
              <w:textAlignment w:val="center"/>
              <w:rPr>
                <w:color w:val="000000"/>
                <w:lang w:eastAsia="zh-CN"/>
              </w:rPr>
            </w:pPr>
            <w:r>
              <w:rPr>
                <w:rFonts w:hint="eastAsia"/>
                <w:color w:val="000000"/>
                <w:lang w:eastAsia="zh-CN"/>
              </w:rPr>
              <w:t>富林塘社区门前</w:t>
            </w:r>
          </w:p>
        </w:tc>
        <w:tc>
          <w:tcPr>
            <w:tcW w:w="1485" w:type="dxa"/>
            <w:tcBorders>
              <w:top w:val="single" w:color="auto" w:sz="4" w:space="0"/>
              <w:left w:val="single" w:color="auto" w:sz="4" w:space="0"/>
              <w:bottom w:val="single" w:color="auto" w:sz="4" w:space="0"/>
              <w:right w:val="single" w:color="auto" w:sz="4" w:space="0"/>
            </w:tcBorders>
            <w:vAlign w:val="center"/>
          </w:tcPr>
          <w:p w14:paraId="3C5CCE54">
            <w:pPr>
              <w:widowControl/>
              <w:jc w:val="center"/>
              <w:textAlignment w:val="center"/>
              <w:rPr>
                <w:color w:val="000000"/>
                <w:lang w:eastAsia="zh-CN"/>
              </w:rPr>
            </w:pPr>
            <w:r>
              <w:rPr>
                <w:rFonts w:hint="eastAsia"/>
                <w:color w:val="000000"/>
                <w:lang w:eastAsia="zh-CN"/>
              </w:rPr>
              <w:t>14025</w:t>
            </w:r>
          </w:p>
        </w:tc>
        <w:tc>
          <w:tcPr>
            <w:tcW w:w="1440" w:type="dxa"/>
            <w:tcBorders>
              <w:top w:val="single" w:color="auto" w:sz="4" w:space="0"/>
              <w:left w:val="single" w:color="auto" w:sz="4" w:space="0"/>
              <w:bottom w:val="single" w:color="auto" w:sz="4" w:space="0"/>
              <w:right w:val="single" w:color="auto" w:sz="4" w:space="0"/>
            </w:tcBorders>
            <w:vAlign w:val="center"/>
          </w:tcPr>
          <w:p w14:paraId="3ACCD3E1">
            <w:pPr>
              <w:jc w:val="center"/>
              <w:rPr>
                <w:color w:val="000000"/>
                <w:lang w:eastAsia="zh-CN"/>
              </w:rPr>
            </w:pPr>
          </w:p>
        </w:tc>
      </w:tr>
      <w:tr w14:paraId="0ACD7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F21A80">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580384F4">
            <w:pPr>
              <w:widowControl/>
              <w:jc w:val="center"/>
              <w:textAlignment w:val="center"/>
              <w:rPr>
                <w:color w:val="000000"/>
                <w:lang w:eastAsia="zh-CN"/>
              </w:rPr>
            </w:pPr>
            <w:r>
              <w:rPr>
                <w:rFonts w:hint="eastAsia"/>
                <w:color w:val="000000"/>
                <w:lang w:eastAsia="zh-CN"/>
              </w:rPr>
              <w:t>园林路（二）</w:t>
            </w:r>
          </w:p>
        </w:tc>
        <w:tc>
          <w:tcPr>
            <w:tcW w:w="2049" w:type="dxa"/>
            <w:tcBorders>
              <w:top w:val="single" w:color="auto" w:sz="4" w:space="0"/>
              <w:left w:val="single" w:color="auto" w:sz="4" w:space="0"/>
              <w:bottom w:val="single" w:color="auto" w:sz="4" w:space="0"/>
              <w:right w:val="single" w:color="auto" w:sz="4" w:space="0"/>
            </w:tcBorders>
            <w:vAlign w:val="center"/>
          </w:tcPr>
          <w:p w14:paraId="12A0C35E">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51B4D493">
            <w:pPr>
              <w:widowControl/>
              <w:jc w:val="center"/>
              <w:textAlignment w:val="center"/>
              <w:rPr>
                <w:color w:val="000000"/>
                <w:lang w:eastAsia="zh-CN"/>
              </w:rPr>
            </w:pPr>
            <w:r>
              <w:rPr>
                <w:rFonts w:hint="eastAsia"/>
                <w:color w:val="000000"/>
                <w:lang w:eastAsia="zh-CN"/>
              </w:rPr>
              <w:t>永顺路</w:t>
            </w:r>
          </w:p>
        </w:tc>
        <w:tc>
          <w:tcPr>
            <w:tcW w:w="1485" w:type="dxa"/>
            <w:tcBorders>
              <w:top w:val="single" w:color="auto" w:sz="4" w:space="0"/>
              <w:left w:val="single" w:color="auto" w:sz="4" w:space="0"/>
              <w:bottom w:val="single" w:color="auto" w:sz="4" w:space="0"/>
              <w:right w:val="single" w:color="auto" w:sz="4" w:space="0"/>
            </w:tcBorders>
            <w:vAlign w:val="center"/>
          </w:tcPr>
          <w:p w14:paraId="4AB5F0BA">
            <w:pPr>
              <w:widowControl/>
              <w:jc w:val="center"/>
              <w:textAlignment w:val="center"/>
              <w:rPr>
                <w:color w:val="000000"/>
                <w:lang w:eastAsia="zh-CN"/>
              </w:rPr>
            </w:pPr>
            <w:r>
              <w:rPr>
                <w:rFonts w:hint="eastAsia"/>
                <w:color w:val="000000"/>
                <w:lang w:eastAsia="zh-CN"/>
              </w:rPr>
              <w:t>3500</w:t>
            </w:r>
          </w:p>
        </w:tc>
        <w:tc>
          <w:tcPr>
            <w:tcW w:w="1440" w:type="dxa"/>
            <w:tcBorders>
              <w:top w:val="single" w:color="auto" w:sz="4" w:space="0"/>
              <w:left w:val="single" w:color="auto" w:sz="4" w:space="0"/>
              <w:bottom w:val="single" w:color="auto" w:sz="4" w:space="0"/>
              <w:right w:val="single" w:color="auto" w:sz="4" w:space="0"/>
            </w:tcBorders>
            <w:vAlign w:val="center"/>
          </w:tcPr>
          <w:p w14:paraId="602BCD2C">
            <w:pPr>
              <w:jc w:val="center"/>
              <w:rPr>
                <w:color w:val="000000"/>
                <w:lang w:eastAsia="zh-CN"/>
              </w:rPr>
            </w:pPr>
          </w:p>
        </w:tc>
      </w:tr>
      <w:tr w14:paraId="3AB21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27B71C">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5190BF40">
            <w:pPr>
              <w:widowControl/>
              <w:jc w:val="center"/>
              <w:textAlignment w:val="center"/>
              <w:rPr>
                <w:color w:val="000000"/>
                <w:lang w:eastAsia="zh-CN"/>
              </w:rPr>
            </w:pPr>
            <w:r>
              <w:rPr>
                <w:rFonts w:hint="eastAsia"/>
                <w:color w:val="000000"/>
                <w:lang w:eastAsia="zh-CN"/>
              </w:rPr>
              <w:t>荔园路</w:t>
            </w:r>
          </w:p>
        </w:tc>
        <w:tc>
          <w:tcPr>
            <w:tcW w:w="2049" w:type="dxa"/>
            <w:tcBorders>
              <w:top w:val="single" w:color="auto" w:sz="4" w:space="0"/>
              <w:left w:val="single" w:color="auto" w:sz="4" w:space="0"/>
              <w:bottom w:val="single" w:color="auto" w:sz="4" w:space="0"/>
              <w:right w:val="single" w:color="auto" w:sz="4" w:space="0"/>
            </w:tcBorders>
            <w:vAlign w:val="center"/>
          </w:tcPr>
          <w:p w14:paraId="150E6268">
            <w:pPr>
              <w:widowControl/>
              <w:jc w:val="center"/>
              <w:textAlignment w:val="center"/>
              <w:rPr>
                <w:color w:val="000000"/>
                <w:lang w:eastAsia="zh-CN"/>
              </w:rPr>
            </w:pPr>
            <w:r>
              <w:rPr>
                <w:rFonts w:hint="eastAsia"/>
                <w:color w:val="000000"/>
                <w:lang w:eastAsia="zh-CN"/>
              </w:rPr>
              <w:t>城南二路（凤凰酒店路口）</w:t>
            </w:r>
          </w:p>
        </w:tc>
        <w:tc>
          <w:tcPr>
            <w:tcW w:w="2243" w:type="dxa"/>
            <w:tcBorders>
              <w:top w:val="single" w:color="auto" w:sz="4" w:space="0"/>
              <w:left w:val="single" w:color="auto" w:sz="4" w:space="0"/>
              <w:bottom w:val="single" w:color="auto" w:sz="4" w:space="0"/>
              <w:right w:val="single" w:color="auto" w:sz="4" w:space="0"/>
            </w:tcBorders>
            <w:vAlign w:val="center"/>
          </w:tcPr>
          <w:p w14:paraId="6E7576C5">
            <w:pPr>
              <w:widowControl/>
              <w:jc w:val="center"/>
              <w:textAlignment w:val="center"/>
              <w:rPr>
                <w:color w:val="000000"/>
                <w:lang w:eastAsia="zh-CN"/>
              </w:rPr>
            </w:pPr>
            <w:r>
              <w:rPr>
                <w:rFonts w:hint="eastAsia"/>
                <w:color w:val="000000"/>
                <w:lang w:eastAsia="zh-CN"/>
              </w:rPr>
              <w:t>经实验小学门前至荔枝场一路（桃李春风路口）</w:t>
            </w:r>
          </w:p>
        </w:tc>
        <w:tc>
          <w:tcPr>
            <w:tcW w:w="1485" w:type="dxa"/>
            <w:tcBorders>
              <w:top w:val="single" w:color="auto" w:sz="4" w:space="0"/>
              <w:left w:val="single" w:color="auto" w:sz="4" w:space="0"/>
              <w:bottom w:val="single" w:color="auto" w:sz="4" w:space="0"/>
              <w:right w:val="single" w:color="auto" w:sz="4" w:space="0"/>
            </w:tcBorders>
            <w:vAlign w:val="center"/>
          </w:tcPr>
          <w:p w14:paraId="59D50018">
            <w:pPr>
              <w:widowControl/>
              <w:jc w:val="center"/>
              <w:textAlignment w:val="center"/>
              <w:rPr>
                <w:color w:val="000000"/>
                <w:lang w:eastAsia="zh-CN"/>
              </w:rPr>
            </w:pPr>
            <w:r>
              <w:rPr>
                <w:rFonts w:hint="eastAsia"/>
                <w:color w:val="000000"/>
                <w:lang w:eastAsia="zh-CN"/>
              </w:rPr>
              <w:t>12140</w:t>
            </w:r>
          </w:p>
        </w:tc>
        <w:tc>
          <w:tcPr>
            <w:tcW w:w="1440" w:type="dxa"/>
            <w:tcBorders>
              <w:top w:val="single" w:color="auto" w:sz="4" w:space="0"/>
              <w:left w:val="single" w:color="auto" w:sz="4" w:space="0"/>
              <w:bottom w:val="single" w:color="auto" w:sz="4" w:space="0"/>
              <w:right w:val="single" w:color="auto" w:sz="4" w:space="0"/>
            </w:tcBorders>
            <w:vAlign w:val="center"/>
          </w:tcPr>
          <w:p w14:paraId="41F1D506">
            <w:pPr>
              <w:jc w:val="center"/>
              <w:rPr>
                <w:color w:val="000000"/>
                <w:lang w:eastAsia="zh-CN"/>
              </w:rPr>
            </w:pPr>
          </w:p>
        </w:tc>
      </w:tr>
      <w:tr w14:paraId="57BD7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A14EF1">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49831199">
            <w:pPr>
              <w:widowControl/>
              <w:jc w:val="center"/>
              <w:textAlignment w:val="center"/>
              <w:rPr>
                <w:color w:val="000000"/>
                <w:lang w:eastAsia="zh-CN"/>
              </w:rPr>
            </w:pPr>
            <w:r>
              <w:rPr>
                <w:rFonts w:hint="eastAsia"/>
                <w:color w:val="000000"/>
                <w:lang w:eastAsia="zh-CN"/>
              </w:rPr>
              <w:t>桃源小区南面道路</w:t>
            </w:r>
          </w:p>
        </w:tc>
        <w:tc>
          <w:tcPr>
            <w:tcW w:w="2049" w:type="dxa"/>
            <w:tcBorders>
              <w:top w:val="single" w:color="auto" w:sz="4" w:space="0"/>
              <w:left w:val="single" w:color="auto" w:sz="4" w:space="0"/>
              <w:bottom w:val="single" w:color="auto" w:sz="4" w:space="0"/>
              <w:right w:val="single" w:color="auto" w:sz="4" w:space="0"/>
            </w:tcBorders>
            <w:vAlign w:val="center"/>
          </w:tcPr>
          <w:p w14:paraId="3101BBCE">
            <w:pPr>
              <w:widowControl/>
              <w:jc w:val="center"/>
              <w:textAlignment w:val="center"/>
              <w:rPr>
                <w:color w:val="000000"/>
                <w:lang w:eastAsia="zh-CN"/>
              </w:rPr>
            </w:pPr>
            <w:r>
              <w:rPr>
                <w:rFonts w:hint="eastAsia"/>
                <w:color w:val="000000"/>
                <w:lang w:eastAsia="zh-CN"/>
              </w:rPr>
              <w:t>城北二路桃园幼儿园</w:t>
            </w:r>
          </w:p>
        </w:tc>
        <w:tc>
          <w:tcPr>
            <w:tcW w:w="2243" w:type="dxa"/>
            <w:tcBorders>
              <w:top w:val="single" w:color="auto" w:sz="4" w:space="0"/>
              <w:left w:val="single" w:color="auto" w:sz="4" w:space="0"/>
              <w:bottom w:val="single" w:color="auto" w:sz="4" w:space="0"/>
              <w:right w:val="single" w:color="auto" w:sz="4" w:space="0"/>
            </w:tcBorders>
            <w:vAlign w:val="center"/>
          </w:tcPr>
          <w:p w14:paraId="5328C8EB">
            <w:pPr>
              <w:widowControl/>
              <w:jc w:val="center"/>
              <w:textAlignment w:val="center"/>
              <w:rPr>
                <w:color w:val="000000"/>
                <w:lang w:eastAsia="zh-CN"/>
              </w:rPr>
            </w:pPr>
            <w:r>
              <w:rPr>
                <w:rFonts w:hint="eastAsia"/>
                <w:color w:val="000000"/>
                <w:lang w:eastAsia="zh-CN"/>
              </w:rPr>
              <w:t>沿桃源小区南侧往鸭埌村六华组方向</w:t>
            </w:r>
          </w:p>
        </w:tc>
        <w:tc>
          <w:tcPr>
            <w:tcW w:w="1485" w:type="dxa"/>
            <w:tcBorders>
              <w:top w:val="single" w:color="auto" w:sz="4" w:space="0"/>
              <w:left w:val="single" w:color="auto" w:sz="4" w:space="0"/>
              <w:bottom w:val="single" w:color="auto" w:sz="4" w:space="0"/>
              <w:right w:val="single" w:color="auto" w:sz="4" w:space="0"/>
            </w:tcBorders>
            <w:vAlign w:val="center"/>
          </w:tcPr>
          <w:p w14:paraId="0A944533">
            <w:pPr>
              <w:widowControl/>
              <w:jc w:val="center"/>
              <w:textAlignment w:val="center"/>
              <w:rPr>
                <w:color w:val="000000"/>
                <w:lang w:eastAsia="zh-CN"/>
              </w:rPr>
            </w:pPr>
            <w:r>
              <w:rPr>
                <w:rFonts w:hint="eastAsia"/>
                <w:color w:val="000000"/>
                <w:lang w:eastAsia="zh-CN"/>
              </w:rPr>
              <w:t>9920</w:t>
            </w:r>
          </w:p>
        </w:tc>
        <w:tc>
          <w:tcPr>
            <w:tcW w:w="1440" w:type="dxa"/>
            <w:tcBorders>
              <w:top w:val="single" w:color="auto" w:sz="4" w:space="0"/>
              <w:left w:val="single" w:color="auto" w:sz="4" w:space="0"/>
              <w:bottom w:val="single" w:color="auto" w:sz="4" w:space="0"/>
              <w:right w:val="single" w:color="auto" w:sz="4" w:space="0"/>
            </w:tcBorders>
            <w:vAlign w:val="center"/>
          </w:tcPr>
          <w:p w14:paraId="1D4FE305">
            <w:pPr>
              <w:jc w:val="center"/>
              <w:rPr>
                <w:color w:val="000000"/>
                <w:lang w:eastAsia="zh-CN"/>
              </w:rPr>
            </w:pPr>
          </w:p>
        </w:tc>
      </w:tr>
      <w:tr w14:paraId="1787F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C4B1B6">
            <w:pPr>
              <w:widowControl/>
              <w:jc w:val="center"/>
              <w:textAlignment w:val="center"/>
              <w:rPr>
                <w:color w:val="000000"/>
                <w:lang w:eastAsia="zh-CN"/>
              </w:rPr>
            </w:pPr>
            <w:r>
              <w:rPr>
                <w:rFonts w:hint="eastAsia"/>
                <w:color w:val="000000"/>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1F3693D9">
            <w:pPr>
              <w:widowControl/>
              <w:jc w:val="center"/>
              <w:textAlignment w:val="center"/>
              <w:rPr>
                <w:color w:val="000000"/>
                <w:lang w:eastAsia="zh-CN"/>
              </w:rPr>
            </w:pPr>
            <w:r>
              <w:rPr>
                <w:rFonts w:hint="eastAsia"/>
                <w:color w:val="000000"/>
                <w:lang w:eastAsia="zh-CN"/>
              </w:rPr>
              <w:t>桃源小区三角商业街边南北向道路</w:t>
            </w:r>
          </w:p>
        </w:tc>
        <w:tc>
          <w:tcPr>
            <w:tcW w:w="2049" w:type="dxa"/>
            <w:tcBorders>
              <w:top w:val="single" w:color="auto" w:sz="4" w:space="0"/>
              <w:left w:val="single" w:color="auto" w:sz="4" w:space="0"/>
              <w:bottom w:val="single" w:color="auto" w:sz="4" w:space="0"/>
              <w:right w:val="single" w:color="auto" w:sz="4" w:space="0"/>
            </w:tcBorders>
            <w:vAlign w:val="center"/>
          </w:tcPr>
          <w:p w14:paraId="70BFC9A0">
            <w:pPr>
              <w:widowControl/>
              <w:jc w:val="center"/>
              <w:textAlignment w:val="center"/>
              <w:rPr>
                <w:color w:val="000000"/>
                <w:lang w:eastAsia="zh-CN"/>
              </w:rPr>
            </w:pPr>
            <w:r>
              <w:rPr>
                <w:rFonts w:hint="eastAsia"/>
                <w:color w:val="000000"/>
                <w:lang w:eastAsia="zh-CN"/>
              </w:rPr>
              <w:t>桃源小区南面道路</w:t>
            </w:r>
          </w:p>
        </w:tc>
        <w:tc>
          <w:tcPr>
            <w:tcW w:w="2243" w:type="dxa"/>
            <w:tcBorders>
              <w:top w:val="single" w:color="auto" w:sz="4" w:space="0"/>
              <w:left w:val="single" w:color="auto" w:sz="4" w:space="0"/>
              <w:bottom w:val="single" w:color="auto" w:sz="4" w:space="0"/>
              <w:right w:val="single" w:color="auto" w:sz="4" w:space="0"/>
            </w:tcBorders>
            <w:vAlign w:val="center"/>
          </w:tcPr>
          <w:p w14:paraId="5D91B97C">
            <w:pPr>
              <w:widowControl/>
              <w:jc w:val="center"/>
              <w:textAlignment w:val="center"/>
              <w:rPr>
                <w:color w:val="000000"/>
                <w:lang w:eastAsia="zh-CN"/>
              </w:rPr>
            </w:pPr>
            <w:r>
              <w:rPr>
                <w:rFonts w:hint="eastAsia"/>
                <w:color w:val="000000"/>
                <w:lang w:eastAsia="zh-CN"/>
              </w:rPr>
              <w:t>二环北路</w:t>
            </w:r>
          </w:p>
        </w:tc>
        <w:tc>
          <w:tcPr>
            <w:tcW w:w="1485" w:type="dxa"/>
            <w:tcBorders>
              <w:top w:val="single" w:color="auto" w:sz="4" w:space="0"/>
              <w:left w:val="single" w:color="auto" w:sz="4" w:space="0"/>
              <w:bottom w:val="single" w:color="auto" w:sz="4" w:space="0"/>
              <w:right w:val="single" w:color="auto" w:sz="4" w:space="0"/>
            </w:tcBorders>
            <w:vAlign w:val="center"/>
          </w:tcPr>
          <w:p w14:paraId="1B94BC83">
            <w:pPr>
              <w:widowControl/>
              <w:jc w:val="center"/>
              <w:textAlignment w:val="center"/>
              <w:rPr>
                <w:color w:val="000000"/>
                <w:lang w:eastAsia="zh-CN"/>
              </w:rPr>
            </w:pPr>
            <w:r>
              <w:rPr>
                <w:rFonts w:hint="eastAsia"/>
                <w:color w:val="000000"/>
                <w:lang w:eastAsia="zh-CN"/>
              </w:rPr>
              <w:t>2650</w:t>
            </w:r>
          </w:p>
        </w:tc>
        <w:tc>
          <w:tcPr>
            <w:tcW w:w="1440" w:type="dxa"/>
            <w:tcBorders>
              <w:top w:val="single" w:color="auto" w:sz="4" w:space="0"/>
              <w:left w:val="single" w:color="auto" w:sz="4" w:space="0"/>
              <w:bottom w:val="single" w:color="auto" w:sz="4" w:space="0"/>
              <w:right w:val="single" w:color="auto" w:sz="4" w:space="0"/>
            </w:tcBorders>
            <w:vAlign w:val="center"/>
          </w:tcPr>
          <w:p w14:paraId="7E9FE145">
            <w:pPr>
              <w:jc w:val="center"/>
              <w:rPr>
                <w:color w:val="000000"/>
                <w:lang w:eastAsia="zh-CN"/>
              </w:rPr>
            </w:pPr>
          </w:p>
        </w:tc>
      </w:tr>
      <w:tr w14:paraId="6F75A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1BFEA4">
            <w:pPr>
              <w:widowControl/>
              <w:jc w:val="center"/>
              <w:textAlignment w:val="center"/>
              <w:rPr>
                <w:color w:val="000000"/>
                <w:lang w:eastAsia="zh-CN"/>
              </w:rPr>
            </w:pPr>
            <w:r>
              <w:rPr>
                <w:rFonts w:hint="eastAsia"/>
                <w:color w:val="000000"/>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07E07264">
            <w:pPr>
              <w:widowControl/>
              <w:jc w:val="center"/>
              <w:textAlignment w:val="center"/>
              <w:rPr>
                <w:color w:val="000000"/>
                <w:lang w:eastAsia="zh-CN"/>
              </w:rPr>
            </w:pPr>
            <w:r>
              <w:rPr>
                <w:rFonts w:hint="eastAsia"/>
                <w:color w:val="000000"/>
                <w:lang w:eastAsia="zh-CN"/>
              </w:rPr>
              <w:t>城西二路二里（二）</w:t>
            </w:r>
          </w:p>
        </w:tc>
        <w:tc>
          <w:tcPr>
            <w:tcW w:w="2049" w:type="dxa"/>
            <w:tcBorders>
              <w:top w:val="single" w:color="auto" w:sz="4" w:space="0"/>
              <w:left w:val="single" w:color="auto" w:sz="4" w:space="0"/>
              <w:bottom w:val="single" w:color="auto" w:sz="4" w:space="0"/>
              <w:right w:val="single" w:color="auto" w:sz="4" w:space="0"/>
            </w:tcBorders>
            <w:vAlign w:val="center"/>
          </w:tcPr>
          <w:p w14:paraId="709A247C">
            <w:pPr>
              <w:widowControl/>
              <w:jc w:val="center"/>
              <w:textAlignment w:val="center"/>
              <w:rPr>
                <w:color w:val="000000"/>
                <w:lang w:eastAsia="zh-CN"/>
              </w:rPr>
            </w:pPr>
            <w:r>
              <w:rPr>
                <w:rFonts w:hint="eastAsia"/>
                <w:color w:val="000000"/>
                <w:lang w:eastAsia="zh-CN"/>
              </w:rPr>
              <w:t>城西初中足球场角路口</w:t>
            </w:r>
          </w:p>
        </w:tc>
        <w:tc>
          <w:tcPr>
            <w:tcW w:w="2243" w:type="dxa"/>
            <w:tcBorders>
              <w:top w:val="single" w:color="auto" w:sz="4" w:space="0"/>
              <w:left w:val="single" w:color="auto" w:sz="4" w:space="0"/>
              <w:bottom w:val="single" w:color="auto" w:sz="4" w:space="0"/>
              <w:right w:val="single" w:color="auto" w:sz="4" w:space="0"/>
            </w:tcBorders>
            <w:vAlign w:val="center"/>
          </w:tcPr>
          <w:p w14:paraId="4BBC4FFB">
            <w:pPr>
              <w:widowControl/>
              <w:jc w:val="center"/>
              <w:textAlignment w:val="center"/>
              <w:rPr>
                <w:color w:val="000000"/>
                <w:lang w:eastAsia="zh-CN"/>
              </w:rPr>
            </w:pPr>
            <w:r>
              <w:rPr>
                <w:rFonts w:hint="eastAsia"/>
                <w:color w:val="000000"/>
                <w:lang w:eastAsia="zh-CN"/>
              </w:rPr>
              <w:t>城西初中门前</w:t>
            </w:r>
          </w:p>
        </w:tc>
        <w:tc>
          <w:tcPr>
            <w:tcW w:w="1485" w:type="dxa"/>
            <w:tcBorders>
              <w:top w:val="single" w:color="auto" w:sz="4" w:space="0"/>
              <w:left w:val="single" w:color="auto" w:sz="4" w:space="0"/>
              <w:bottom w:val="single" w:color="auto" w:sz="4" w:space="0"/>
              <w:right w:val="single" w:color="auto" w:sz="4" w:space="0"/>
            </w:tcBorders>
            <w:vAlign w:val="center"/>
          </w:tcPr>
          <w:p w14:paraId="52CF25CB">
            <w:pPr>
              <w:widowControl/>
              <w:jc w:val="center"/>
              <w:textAlignment w:val="center"/>
              <w:rPr>
                <w:color w:val="000000"/>
                <w:lang w:eastAsia="zh-CN"/>
              </w:rPr>
            </w:pPr>
            <w:r>
              <w:rPr>
                <w:rFonts w:hint="eastAsia"/>
                <w:color w:val="000000"/>
                <w:lang w:eastAsia="zh-CN"/>
              </w:rPr>
              <w:t>7525</w:t>
            </w:r>
          </w:p>
        </w:tc>
        <w:tc>
          <w:tcPr>
            <w:tcW w:w="1440" w:type="dxa"/>
            <w:tcBorders>
              <w:top w:val="single" w:color="auto" w:sz="4" w:space="0"/>
              <w:left w:val="single" w:color="auto" w:sz="4" w:space="0"/>
              <w:bottom w:val="single" w:color="auto" w:sz="4" w:space="0"/>
              <w:right w:val="single" w:color="auto" w:sz="4" w:space="0"/>
            </w:tcBorders>
            <w:vAlign w:val="center"/>
          </w:tcPr>
          <w:p w14:paraId="46F1694E">
            <w:pPr>
              <w:jc w:val="center"/>
              <w:rPr>
                <w:color w:val="000000"/>
                <w:lang w:eastAsia="zh-CN"/>
              </w:rPr>
            </w:pPr>
          </w:p>
        </w:tc>
      </w:tr>
      <w:tr w14:paraId="4180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5865EA">
            <w:pPr>
              <w:widowControl/>
              <w:jc w:val="center"/>
              <w:textAlignment w:val="center"/>
              <w:rPr>
                <w:color w:val="000000"/>
                <w:lang w:eastAsia="zh-CN"/>
              </w:rPr>
            </w:pPr>
            <w:r>
              <w:rPr>
                <w:rFonts w:hint="eastAsia"/>
                <w:color w:val="000000"/>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240A50FA">
            <w:pPr>
              <w:widowControl/>
              <w:jc w:val="center"/>
              <w:textAlignment w:val="center"/>
              <w:rPr>
                <w:color w:val="000000"/>
                <w:lang w:eastAsia="zh-CN"/>
              </w:rPr>
            </w:pPr>
            <w:r>
              <w:rPr>
                <w:rFonts w:hint="eastAsia"/>
                <w:color w:val="000000"/>
                <w:lang w:eastAsia="zh-CN"/>
              </w:rPr>
              <w:t>金旺旺小区周边规划路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859EE54">
            <w:pPr>
              <w:widowControl/>
              <w:jc w:val="center"/>
              <w:textAlignment w:val="center"/>
              <w:rPr>
                <w:color w:val="000000"/>
                <w:lang w:eastAsia="zh-CN"/>
              </w:rPr>
            </w:pPr>
            <w:r>
              <w:rPr>
                <w:rFonts w:hint="eastAsia"/>
                <w:color w:val="000000"/>
                <w:lang w:eastAsia="zh-CN"/>
              </w:rPr>
              <w:t>周边规划路</w:t>
            </w:r>
          </w:p>
        </w:tc>
        <w:tc>
          <w:tcPr>
            <w:tcW w:w="1485" w:type="dxa"/>
            <w:tcBorders>
              <w:top w:val="single" w:color="auto" w:sz="4" w:space="0"/>
              <w:left w:val="single" w:color="auto" w:sz="4" w:space="0"/>
              <w:bottom w:val="single" w:color="auto" w:sz="4" w:space="0"/>
              <w:right w:val="single" w:color="auto" w:sz="4" w:space="0"/>
            </w:tcBorders>
            <w:vAlign w:val="center"/>
          </w:tcPr>
          <w:p w14:paraId="2CB26C2B">
            <w:pPr>
              <w:widowControl/>
              <w:jc w:val="center"/>
              <w:textAlignment w:val="center"/>
              <w:rPr>
                <w:color w:val="000000"/>
                <w:lang w:eastAsia="zh-CN"/>
              </w:rPr>
            </w:pPr>
            <w:r>
              <w:rPr>
                <w:rFonts w:hint="eastAsia"/>
                <w:color w:val="000000"/>
                <w:lang w:eastAsia="zh-CN"/>
              </w:rPr>
              <w:t>39660</w:t>
            </w:r>
          </w:p>
        </w:tc>
        <w:tc>
          <w:tcPr>
            <w:tcW w:w="1440" w:type="dxa"/>
            <w:tcBorders>
              <w:top w:val="single" w:color="auto" w:sz="4" w:space="0"/>
              <w:left w:val="single" w:color="auto" w:sz="4" w:space="0"/>
              <w:bottom w:val="single" w:color="auto" w:sz="4" w:space="0"/>
              <w:right w:val="single" w:color="auto" w:sz="4" w:space="0"/>
            </w:tcBorders>
            <w:vAlign w:val="center"/>
          </w:tcPr>
          <w:p w14:paraId="0796459F">
            <w:pPr>
              <w:widowControl/>
              <w:jc w:val="center"/>
              <w:textAlignment w:val="center"/>
              <w:rPr>
                <w:color w:val="000000"/>
                <w:lang w:eastAsia="zh-CN"/>
              </w:rPr>
            </w:pPr>
            <w:r>
              <w:rPr>
                <w:rFonts w:hint="eastAsia"/>
                <w:color w:val="000000"/>
                <w:lang w:eastAsia="zh-CN"/>
              </w:rPr>
              <w:t>未竣工</w:t>
            </w:r>
          </w:p>
        </w:tc>
      </w:tr>
      <w:tr w14:paraId="73FC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08588C">
            <w:pPr>
              <w:widowControl/>
              <w:jc w:val="center"/>
              <w:textAlignment w:val="center"/>
              <w:rPr>
                <w:color w:val="000000"/>
                <w:lang w:eastAsia="zh-CN"/>
              </w:rPr>
            </w:pPr>
            <w:r>
              <w:rPr>
                <w:rFonts w:hint="eastAsia"/>
                <w:color w:val="000000"/>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56EC4F73">
            <w:pPr>
              <w:widowControl/>
              <w:jc w:val="center"/>
              <w:textAlignment w:val="center"/>
              <w:rPr>
                <w:color w:val="000000"/>
                <w:lang w:eastAsia="zh-CN"/>
              </w:rPr>
            </w:pPr>
            <w:r>
              <w:rPr>
                <w:rFonts w:hint="eastAsia"/>
                <w:color w:val="000000"/>
                <w:lang w:eastAsia="zh-CN"/>
              </w:rPr>
              <w:t>南园二路</w:t>
            </w:r>
          </w:p>
        </w:tc>
        <w:tc>
          <w:tcPr>
            <w:tcW w:w="2049" w:type="dxa"/>
            <w:tcBorders>
              <w:top w:val="single" w:color="auto" w:sz="4" w:space="0"/>
              <w:left w:val="single" w:color="auto" w:sz="4" w:space="0"/>
              <w:bottom w:val="single" w:color="auto" w:sz="4" w:space="0"/>
              <w:right w:val="single" w:color="auto" w:sz="4" w:space="0"/>
            </w:tcBorders>
            <w:vAlign w:val="center"/>
          </w:tcPr>
          <w:p w14:paraId="072AF727">
            <w:pPr>
              <w:widowControl/>
              <w:jc w:val="center"/>
              <w:textAlignment w:val="center"/>
              <w:rPr>
                <w:color w:val="000000"/>
                <w:lang w:eastAsia="zh-CN"/>
              </w:rPr>
            </w:pPr>
            <w:r>
              <w:rPr>
                <w:rFonts w:hint="eastAsia"/>
                <w:color w:val="000000"/>
                <w:lang w:eastAsia="zh-CN"/>
              </w:rPr>
              <w:t>城南一路</w:t>
            </w:r>
          </w:p>
        </w:tc>
        <w:tc>
          <w:tcPr>
            <w:tcW w:w="2243" w:type="dxa"/>
            <w:tcBorders>
              <w:top w:val="single" w:color="auto" w:sz="4" w:space="0"/>
              <w:left w:val="single" w:color="auto" w:sz="4" w:space="0"/>
              <w:bottom w:val="single" w:color="auto" w:sz="4" w:space="0"/>
              <w:right w:val="single" w:color="auto" w:sz="4" w:space="0"/>
            </w:tcBorders>
            <w:vAlign w:val="center"/>
          </w:tcPr>
          <w:p w14:paraId="0E96C583">
            <w:pPr>
              <w:widowControl/>
              <w:jc w:val="center"/>
              <w:textAlignment w:val="center"/>
              <w:rPr>
                <w:color w:val="000000"/>
                <w:lang w:eastAsia="zh-CN"/>
              </w:rPr>
            </w:pPr>
            <w:r>
              <w:rPr>
                <w:rFonts w:hint="eastAsia"/>
                <w:color w:val="000000"/>
                <w:lang w:eastAsia="zh-CN"/>
              </w:rPr>
              <w:t>月塘路</w:t>
            </w:r>
          </w:p>
        </w:tc>
        <w:tc>
          <w:tcPr>
            <w:tcW w:w="1485" w:type="dxa"/>
            <w:tcBorders>
              <w:top w:val="single" w:color="auto" w:sz="4" w:space="0"/>
              <w:left w:val="single" w:color="auto" w:sz="4" w:space="0"/>
              <w:bottom w:val="single" w:color="auto" w:sz="4" w:space="0"/>
              <w:right w:val="single" w:color="auto" w:sz="4" w:space="0"/>
            </w:tcBorders>
            <w:vAlign w:val="center"/>
          </w:tcPr>
          <w:p w14:paraId="17F82702">
            <w:pPr>
              <w:widowControl/>
              <w:jc w:val="center"/>
              <w:textAlignment w:val="center"/>
              <w:rPr>
                <w:color w:val="000000"/>
                <w:lang w:eastAsia="zh-CN"/>
              </w:rPr>
            </w:pPr>
            <w:r>
              <w:rPr>
                <w:rFonts w:hint="eastAsia"/>
                <w:color w:val="000000"/>
                <w:lang w:eastAsia="zh-CN"/>
              </w:rPr>
              <w:t>14100</w:t>
            </w:r>
          </w:p>
        </w:tc>
        <w:tc>
          <w:tcPr>
            <w:tcW w:w="1440" w:type="dxa"/>
            <w:tcBorders>
              <w:top w:val="single" w:color="auto" w:sz="4" w:space="0"/>
              <w:left w:val="single" w:color="auto" w:sz="4" w:space="0"/>
              <w:bottom w:val="single" w:color="auto" w:sz="4" w:space="0"/>
              <w:right w:val="single" w:color="auto" w:sz="4" w:space="0"/>
            </w:tcBorders>
            <w:vAlign w:val="center"/>
          </w:tcPr>
          <w:p w14:paraId="623F11C0">
            <w:pPr>
              <w:jc w:val="center"/>
              <w:rPr>
                <w:color w:val="000000"/>
                <w:lang w:eastAsia="zh-CN"/>
              </w:rPr>
            </w:pPr>
          </w:p>
        </w:tc>
      </w:tr>
      <w:tr w14:paraId="5284D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8B9DA9">
            <w:pPr>
              <w:widowControl/>
              <w:jc w:val="center"/>
              <w:textAlignment w:val="center"/>
              <w:rPr>
                <w:color w:val="000000"/>
                <w:lang w:eastAsia="zh-CN"/>
              </w:rPr>
            </w:pPr>
            <w:r>
              <w:rPr>
                <w:rFonts w:hint="eastAsia"/>
                <w:color w:val="000000"/>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323A1239">
            <w:pPr>
              <w:widowControl/>
              <w:jc w:val="center"/>
              <w:textAlignment w:val="center"/>
              <w:rPr>
                <w:color w:val="000000"/>
                <w:lang w:eastAsia="zh-CN"/>
              </w:rPr>
            </w:pPr>
            <w:r>
              <w:rPr>
                <w:rFonts w:hint="eastAsia"/>
                <w:color w:val="000000"/>
                <w:lang w:eastAsia="zh-CN"/>
              </w:rPr>
              <w:t>永顺二路（一）</w:t>
            </w:r>
          </w:p>
        </w:tc>
        <w:tc>
          <w:tcPr>
            <w:tcW w:w="2049" w:type="dxa"/>
            <w:tcBorders>
              <w:top w:val="single" w:color="auto" w:sz="4" w:space="0"/>
              <w:left w:val="single" w:color="auto" w:sz="4" w:space="0"/>
              <w:bottom w:val="single" w:color="auto" w:sz="4" w:space="0"/>
              <w:right w:val="single" w:color="auto" w:sz="4" w:space="0"/>
            </w:tcBorders>
            <w:vAlign w:val="center"/>
          </w:tcPr>
          <w:p w14:paraId="55038235">
            <w:pPr>
              <w:widowControl/>
              <w:jc w:val="center"/>
              <w:textAlignment w:val="center"/>
              <w:rPr>
                <w:color w:val="000000"/>
                <w:lang w:eastAsia="zh-CN"/>
              </w:rPr>
            </w:pPr>
            <w:r>
              <w:rPr>
                <w:rFonts w:hint="eastAsia"/>
                <w:color w:val="000000"/>
                <w:lang w:eastAsia="zh-CN"/>
              </w:rPr>
              <w:t>永安西路新城国际</w:t>
            </w:r>
          </w:p>
        </w:tc>
        <w:tc>
          <w:tcPr>
            <w:tcW w:w="2243" w:type="dxa"/>
            <w:tcBorders>
              <w:top w:val="single" w:color="auto" w:sz="4" w:space="0"/>
              <w:left w:val="single" w:color="auto" w:sz="4" w:space="0"/>
              <w:bottom w:val="single" w:color="auto" w:sz="4" w:space="0"/>
              <w:right w:val="single" w:color="auto" w:sz="4" w:space="0"/>
            </w:tcBorders>
            <w:vAlign w:val="center"/>
          </w:tcPr>
          <w:p w14:paraId="76FB05E5">
            <w:pPr>
              <w:widowControl/>
              <w:jc w:val="center"/>
              <w:textAlignment w:val="center"/>
              <w:rPr>
                <w:color w:val="000000"/>
                <w:lang w:eastAsia="zh-CN"/>
              </w:rPr>
            </w:pPr>
            <w:r>
              <w:rPr>
                <w:rFonts w:hint="eastAsia"/>
                <w:color w:val="000000"/>
                <w:lang w:eastAsia="zh-CN"/>
              </w:rPr>
              <w:t>城南一路</w:t>
            </w:r>
          </w:p>
        </w:tc>
        <w:tc>
          <w:tcPr>
            <w:tcW w:w="1485" w:type="dxa"/>
            <w:tcBorders>
              <w:top w:val="single" w:color="auto" w:sz="4" w:space="0"/>
              <w:left w:val="single" w:color="auto" w:sz="4" w:space="0"/>
              <w:bottom w:val="single" w:color="auto" w:sz="4" w:space="0"/>
              <w:right w:val="single" w:color="auto" w:sz="4" w:space="0"/>
            </w:tcBorders>
            <w:vAlign w:val="center"/>
          </w:tcPr>
          <w:p w14:paraId="5C50C670">
            <w:pPr>
              <w:widowControl/>
              <w:jc w:val="center"/>
              <w:textAlignment w:val="center"/>
              <w:rPr>
                <w:color w:val="000000"/>
                <w:lang w:eastAsia="zh-CN"/>
              </w:rPr>
            </w:pPr>
            <w:r>
              <w:rPr>
                <w:rFonts w:hint="eastAsia"/>
                <w:color w:val="000000"/>
                <w:lang w:eastAsia="zh-CN"/>
              </w:rPr>
              <w:t>17740</w:t>
            </w:r>
          </w:p>
        </w:tc>
        <w:tc>
          <w:tcPr>
            <w:tcW w:w="1440" w:type="dxa"/>
            <w:tcBorders>
              <w:top w:val="single" w:color="auto" w:sz="4" w:space="0"/>
              <w:left w:val="single" w:color="auto" w:sz="4" w:space="0"/>
              <w:bottom w:val="single" w:color="auto" w:sz="4" w:space="0"/>
              <w:right w:val="single" w:color="auto" w:sz="4" w:space="0"/>
            </w:tcBorders>
            <w:vAlign w:val="center"/>
          </w:tcPr>
          <w:p w14:paraId="7ACCD4E9">
            <w:pPr>
              <w:jc w:val="center"/>
              <w:rPr>
                <w:color w:val="000000"/>
                <w:lang w:eastAsia="zh-CN"/>
              </w:rPr>
            </w:pPr>
          </w:p>
        </w:tc>
      </w:tr>
      <w:tr w14:paraId="0DB21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5C85E5">
            <w:pPr>
              <w:widowControl/>
              <w:jc w:val="center"/>
              <w:textAlignment w:val="center"/>
              <w:rPr>
                <w:color w:val="000000"/>
                <w:lang w:eastAsia="zh-CN"/>
              </w:rPr>
            </w:pPr>
            <w:r>
              <w:rPr>
                <w:rFonts w:hint="eastAsia"/>
                <w:color w:val="000000"/>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31A3C9E6">
            <w:pPr>
              <w:widowControl/>
              <w:jc w:val="center"/>
              <w:textAlignment w:val="center"/>
              <w:rPr>
                <w:color w:val="000000"/>
                <w:lang w:eastAsia="zh-CN"/>
              </w:rPr>
            </w:pPr>
            <w:r>
              <w:rPr>
                <w:rFonts w:hint="eastAsia"/>
                <w:color w:val="000000"/>
                <w:lang w:eastAsia="zh-CN"/>
              </w:rPr>
              <w:t>永顺二路（二)</w:t>
            </w:r>
          </w:p>
        </w:tc>
        <w:tc>
          <w:tcPr>
            <w:tcW w:w="2049" w:type="dxa"/>
            <w:tcBorders>
              <w:top w:val="single" w:color="auto" w:sz="4" w:space="0"/>
              <w:left w:val="single" w:color="auto" w:sz="4" w:space="0"/>
              <w:bottom w:val="single" w:color="auto" w:sz="4" w:space="0"/>
              <w:right w:val="single" w:color="auto" w:sz="4" w:space="0"/>
            </w:tcBorders>
            <w:vAlign w:val="center"/>
          </w:tcPr>
          <w:p w14:paraId="2D8EAF12">
            <w:pPr>
              <w:widowControl/>
              <w:jc w:val="center"/>
              <w:textAlignment w:val="center"/>
              <w:rPr>
                <w:color w:val="000000"/>
                <w:lang w:eastAsia="zh-CN"/>
              </w:rPr>
            </w:pPr>
            <w:r>
              <w:rPr>
                <w:rFonts w:hint="eastAsia"/>
                <w:color w:val="000000"/>
                <w:lang w:eastAsia="zh-CN"/>
              </w:rPr>
              <w:t>丰顺路</w:t>
            </w:r>
          </w:p>
        </w:tc>
        <w:tc>
          <w:tcPr>
            <w:tcW w:w="2243" w:type="dxa"/>
            <w:tcBorders>
              <w:top w:val="single" w:color="auto" w:sz="4" w:space="0"/>
              <w:left w:val="single" w:color="auto" w:sz="4" w:space="0"/>
              <w:bottom w:val="single" w:color="auto" w:sz="4" w:space="0"/>
              <w:right w:val="single" w:color="auto" w:sz="4" w:space="0"/>
            </w:tcBorders>
            <w:vAlign w:val="center"/>
          </w:tcPr>
          <w:p w14:paraId="40CF95D7">
            <w:pPr>
              <w:widowControl/>
              <w:jc w:val="center"/>
              <w:textAlignment w:val="center"/>
              <w:rPr>
                <w:color w:val="000000"/>
                <w:lang w:eastAsia="zh-CN"/>
              </w:rPr>
            </w:pPr>
            <w:r>
              <w:rPr>
                <w:rFonts w:hint="eastAsia"/>
                <w:color w:val="000000"/>
                <w:lang w:eastAsia="zh-CN"/>
              </w:rPr>
              <w:t>永安路</w:t>
            </w:r>
          </w:p>
        </w:tc>
        <w:tc>
          <w:tcPr>
            <w:tcW w:w="1485" w:type="dxa"/>
            <w:tcBorders>
              <w:top w:val="single" w:color="auto" w:sz="4" w:space="0"/>
              <w:left w:val="single" w:color="auto" w:sz="4" w:space="0"/>
              <w:bottom w:val="single" w:color="auto" w:sz="4" w:space="0"/>
              <w:right w:val="single" w:color="auto" w:sz="4" w:space="0"/>
            </w:tcBorders>
            <w:vAlign w:val="center"/>
          </w:tcPr>
          <w:p w14:paraId="3AD932B9">
            <w:pPr>
              <w:widowControl/>
              <w:jc w:val="center"/>
              <w:textAlignment w:val="center"/>
              <w:rPr>
                <w:color w:val="000000"/>
                <w:lang w:eastAsia="zh-CN"/>
              </w:rPr>
            </w:pPr>
            <w:r>
              <w:rPr>
                <w:rFonts w:hint="eastAsia"/>
                <w:color w:val="000000"/>
                <w:lang w:eastAsia="zh-CN"/>
              </w:rPr>
              <w:t>10240</w:t>
            </w:r>
          </w:p>
        </w:tc>
        <w:tc>
          <w:tcPr>
            <w:tcW w:w="1440" w:type="dxa"/>
            <w:tcBorders>
              <w:top w:val="single" w:color="auto" w:sz="4" w:space="0"/>
              <w:left w:val="single" w:color="auto" w:sz="4" w:space="0"/>
              <w:bottom w:val="single" w:color="auto" w:sz="4" w:space="0"/>
              <w:right w:val="single" w:color="auto" w:sz="4" w:space="0"/>
            </w:tcBorders>
            <w:vAlign w:val="center"/>
          </w:tcPr>
          <w:p w14:paraId="196982DB">
            <w:pPr>
              <w:jc w:val="center"/>
              <w:rPr>
                <w:color w:val="000000"/>
                <w:lang w:eastAsia="zh-CN"/>
              </w:rPr>
            </w:pPr>
          </w:p>
        </w:tc>
      </w:tr>
      <w:tr w14:paraId="491A6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C06B95">
            <w:pPr>
              <w:widowControl/>
              <w:jc w:val="center"/>
              <w:textAlignment w:val="center"/>
              <w:rPr>
                <w:color w:val="000000"/>
                <w:lang w:eastAsia="zh-CN"/>
              </w:rPr>
            </w:pPr>
            <w:r>
              <w:rPr>
                <w:rFonts w:hint="eastAsia"/>
                <w:color w:val="000000"/>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3EBA0427">
            <w:pPr>
              <w:widowControl/>
              <w:jc w:val="center"/>
              <w:textAlignment w:val="center"/>
              <w:rPr>
                <w:color w:val="000000"/>
                <w:lang w:eastAsia="zh-CN"/>
              </w:rPr>
            </w:pPr>
            <w:r>
              <w:rPr>
                <w:rFonts w:hint="eastAsia"/>
                <w:color w:val="000000"/>
                <w:lang w:eastAsia="zh-CN"/>
              </w:rPr>
              <w:t>园林路南面</w:t>
            </w:r>
          </w:p>
        </w:tc>
        <w:tc>
          <w:tcPr>
            <w:tcW w:w="2049" w:type="dxa"/>
            <w:tcBorders>
              <w:top w:val="single" w:color="auto" w:sz="4" w:space="0"/>
              <w:left w:val="single" w:color="auto" w:sz="4" w:space="0"/>
              <w:bottom w:val="single" w:color="auto" w:sz="4" w:space="0"/>
              <w:right w:val="single" w:color="auto" w:sz="4" w:space="0"/>
            </w:tcBorders>
            <w:vAlign w:val="center"/>
          </w:tcPr>
          <w:p w14:paraId="52FF41CE">
            <w:pPr>
              <w:widowControl/>
              <w:jc w:val="center"/>
              <w:textAlignment w:val="center"/>
              <w:rPr>
                <w:color w:val="000000"/>
                <w:lang w:eastAsia="zh-CN"/>
              </w:rPr>
            </w:pPr>
            <w:r>
              <w:rPr>
                <w:rFonts w:hint="eastAsia"/>
                <w:color w:val="000000"/>
                <w:lang w:eastAsia="zh-CN"/>
              </w:rPr>
              <w:t>七色光艺术空间</w:t>
            </w:r>
          </w:p>
        </w:tc>
        <w:tc>
          <w:tcPr>
            <w:tcW w:w="2243" w:type="dxa"/>
            <w:tcBorders>
              <w:top w:val="single" w:color="auto" w:sz="4" w:space="0"/>
              <w:left w:val="single" w:color="auto" w:sz="4" w:space="0"/>
              <w:bottom w:val="single" w:color="auto" w:sz="4" w:space="0"/>
              <w:right w:val="single" w:color="auto" w:sz="4" w:space="0"/>
            </w:tcBorders>
            <w:vAlign w:val="center"/>
          </w:tcPr>
          <w:p w14:paraId="5F05209C">
            <w:pPr>
              <w:widowControl/>
              <w:jc w:val="center"/>
              <w:textAlignment w:val="center"/>
              <w:rPr>
                <w:color w:val="000000"/>
                <w:lang w:eastAsia="zh-CN"/>
              </w:rPr>
            </w:pPr>
            <w:r>
              <w:rPr>
                <w:rFonts w:hint="eastAsia"/>
                <w:color w:val="000000"/>
                <w:lang w:eastAsia="zh-CN"/>
              </w:rPr>
              <w:t>鑫运汽修</w:t>
            </w:r>
          </w:p>
        </w:tc>
        <w:tc>
          <w:tcPr>
            <w:tcW w:w="1485" w:type="dxa"/>
            <w:tcBorders>
              <w:top w:val="single" w:color="auto" w:sz="4" w:space="0"/>
              <w:left w:val="single" w:color="auto" w:sz="4" w:space="0"/>
              <w:bottom w:val="single" w:color="auto" w:sz="4" w:space="0"/>
              <w:right w:val="single" w:color="auto" w:sz="4" w:space="0"/>
            </w:tcBorders>
            <w:vAlign w:val="center"/>
          </w:tcPr>
          <w:p w14:paraId="44E22672">
            <w:pPr>
              <w:widowControl/>
              <w:jc w:val="center"/>
              <w:textAlignment w:val="center"/>
              <w:rPr>
                <w:color w:val="000000"/>
                <w:lang w:eastAsia="zh-CN"/>
              </w:rPr>
            </w:pPr>
            <w:r>
              <w:rPr>
                <w:rFonts w:hint="eastAsia"/>
                <w:color w:val="000000"/>
                <w:lang w:eastAsia="zh-CN"/>
              </w:rPr>
              <w:t>5460</w:t>
            </w:r>
          </w:p>
        </w:tc>
        <w:tc>
          <w:tcPr>
            <w:tcW w:w="1440" w:type="dxa"/>
            <w:tcBorders>
              <w:top w:val="single" w:color="auto" w:sz="4" w:space="0"/>
              <w:left w:val="single" w:color="auto" w:sz="4" w:space="0"/>
              <w:bottom w:val="single" w:color="auto" w:sz="4" w:space="0"/>
              <w:right w:val="single" w:color="auto" w:sz="4" w:space="0"/>
            </w:tcBorders>
            <w:vAlign w:val="center"/>
          </w:tcPr>
          <w:p w14:paraId="2DEDCF9F">
            <w:pPr>
              <w:jc w:val="center"/>
              <w:rPr>
                <w:color w:val="000000"/>
                <w:lang w:eastAsia="zh-CN"/>
              </w:rPr>
            </w:pPr>
          </w:p>
        </w:tc>
      </w:tr>
      <w:tr w14:paraId="39CB9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4913A9">
            <w:pPr>
              <w:widowControl/>
              <w:jc w:val="center"/>
              <w:textAlignment w:val="center"/>
              <w:rPr>
                <w:color w:val="000000"/>
                <w:lang w:eastAsia="zh-CN"/>
              </w:rPr>
            </w:pPr>
            <w:r>
              <w:rPr>
                <w:rFonts w:hint="eastAsia"/>
                <w:color w:val="000000"/>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195D79CE">
            <w:pPr>
              <w:widowControl/>
              <w:jc w:val="center"/>
              <w:textAlignment w:val="center"/>
              <w:rPr>
                <w:color w:val="000000"/>
                <w:lang w:eastAsia="zh-CN"/>
              </w:rPr>
            </w:pPr>
            <w:r>
              <w:rPr>
                <w:rFonts w:hint="eastAsia"/>
                <w:color w:val="000000"/>
                <w:lang w:eastAsia="zh-CN"/>
              </w:rPr>
              <w:t>圣力财富广场北路</w:t>
            </w:r>
          </w:p>
        </w:tc>
        <w:tc>
          <w:tcPr>
            <w:tcW w:w="2049" w:type="dxa"/>
            <w:tcBorders>
              <w:top w:val="single" w:color="auto" w:sz="4" w:space="0"/>
              <w:left w:val="single" w:color="auto" w:sz="4" w:space="0"/>
              <w:bottom w:val="single" w:color="auto" w:sz="4" w:space="0"/>
              <w:right w:val="single" w:color="auto" w:sz="4" w:space="0"/>
            </w:tcBorders>
            <w:vAlign w:val="center"/>
          </w:tcPr>
          <w:p w14:paraId="626F31D8">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0AF00E61">
            <w:pPr>
              <w:widowControl/>
              <w:jc w:val="center"/>
              <w:textAlignment w:val="center"/>
              <w:rPr>
                <w:color w:val="000000"/>
                <w:lang w:eastAsia="zh-CN"/>
              </w:rPr>
            </w:pPr>
            <w:r>
              <w:rPr>
                <w:rFonts w:hint="eastAsia"/>
                <w:color w:val="000000"/>
                <w:lang w:eastAsia="zh-CN"/>
              </w:rPr>
              <w:t>壮瑶茶氏家族头疗馆</w:t>
            </w:r>
          </w:p>
        </w:tc>
        <w:tc>
          <w:tcPr>
            <w:tcW w:w="1485" w:type="dxa"/>
            <w:tcBorders>
              <w:top w:val="single" w:color="auto" w:sz="4" w:space="0"/>
              <w:left w:val="single" w:color="auto" w:sz="4" w:space="0"/>
              <w:bottom w:val="single" w:color="auto" w:sz="4" w:space="0"/>
              <w:right w:val="single" w:color="auto" w:sz="4" w:space="0"/>
            </w:tcBorders>
            <w:vAlign w:val="center"/>
          </w:tcPr>
          <w:p w14:paraId="57021A0B">
            <w:pPr>
              <w:widowControl/>
              <w:jc w:val="center"/>
              <w:textAlignment w:val="center"/>
              <w:rPr>
                <w:color w:val="000000"/>
                <w:lang w:eastAsia="zh-CN"/>
              </w:rPr>
            </w:pPr>
            <w:r>
              <w:rPr>
                <w:rFonts w:hint="eastAsia"/>
                <w:color w:val="000000"/>
                <w:lang w:eastAsia="zh-CN"/>
              </w:rPr>
              <w:t>7360</w:t>
            </w:r>
          </w:p>
        </w:tc>
        <w:tc>
          <w:tcPr>
            <w:tcW w:w="1440" w:type="dxa"/>
            <w:tcBorders>
              <w:top w:val="single" w:color="auto" w:sz="4" w:space="0"/>
              <w:left w:val="single" w:color="auto" w:sz="4" w:space="0"/>
              <w:bottom w:val="single" w:color="auto" w:sz="4" w:space="0"/>
              <w:right w:val="single" w:color="auto" w:sz="4" w:space="0"/>
            </w:tcBorders>
            <w:vAlign w:val="center"/>
          </w:tcPr>
          <w:p w14:paraId="2BA8AD28">
            <w:pPr>
              <w:widowControl/>
              <w:jc w:val="center"/>
              <w:textAlignment w:val="center"/>
              <w:rPr>
                <w:color w:val="000000"/>
                <w:lang w:eastAsia="zh-CN"/>
              </w:rPr>
            </w:pPr>
            <w:r>
              <w:rPr>
                <w:rFonts w:hint="eastAsia"/>
                <w:color w:val="000000"/>
                <w:lang w:eastAsia="zh-CN"/>
              </w:rPr>
              <w:t>未竣工</w:t>
            </w:r>
          </w:p>
        </w:tc>
      </w:tr>
      <w:tr w14:paraId="66180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66A571">
            <w:pPr>
              <w:widowControl/>
              <w:jc w:val="center"/>
              <w:textAlignment w:val="center"/>
              <w:rPr>
                <w:color w:val="000000"/>
                <w:lang w:eastAsia="zh-CN"/>
              </w:rPr>
            </w:pPr>
            <w:r>
              <w:rPr>
                <w:rFonts w:hint="eastAsia"/>
                <w:color w:val="000000"/>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1DCCAC82">
            <w:pPr>
              <w:widowControl/>
              <w:jc w:val="center"/>
              <w:textAlignment w:val="center"/>
              <w:rPr>
                <w:color w:val="000000"/>
                <w:lang w:eastAsia="zh-CN"/>
              </w:rPr>
            </w:pPr>
            <w:r>
              <w:rPr>
                <w:rFonts w:hint="eastAsia"/>
                <w:color w:val="000000"/>
                <w:lang w:eastAsia="zh-CN"/>
              </w:rPr>
              <w:t>新世纪豪园南路</w:t>
            </w:r>
          </w:p>
        </w:tc>
        <w:tc>
          <w:tcPr>
            <w:tcW w:w="2049" w:type="dxa"/>
            <w:tcBorders>
              <w:top w:val="single" w:color="auto" w:sz="4" w:space="0"/>
              <w:left w:val="single" w:color="auto" w:sz="4" w:space="0"/>
              <w:bottom w:val="single" w:color="auto" w:sz="4" w:space="0"/>
              <w:right w:val="single" w:color="auto" w:sz="4" w:space="0"/>
            </w:tcBorders>
            <w:vAlign w:val="center"/>
          </w:tcPr>
          <w:p w14:paraId="7F75D13D">
            <w:pPr>
              <w:widowControl/>
              <w:jc w:val="center"/>
              <w:textAlignment w:val="center"/>
              <w:rPr>
                <w:color w:val="000000"/>
                <w:lang w:eastAsia="zh-CN"/>
              </w:rPr>
            </w:pPr>
            <w:r>
              <w:rPr>
                <w:rFonts w:hint="eastAsia"/>
                <w:color w:val="000000"/>
                <w:lang w:eastAsia="zh-CN"/>
              </w:rPr>
              <w:t>北流市新世纪幼儿园</w:t>
            </w:r>
          </w:p>
        </w:tc>
        <w:tc>
          <w:tcPr>
            <w:tcW w:w="2243" w:type="dxa"/>
            <w:tcBorders>
              <w:top w:val="single" w:color="auto" w:sz="4" w:space="0"/>
              <w:left w:val="single" w:color="auto" w:sz="4" w:space="0"/>
              <w:bottom w:val="single" w:color="auto" w:sz="4" w:space="0"/>
              <w:right w:val="single" w:color="auto" w:sz="4" w:space="0"/>
            </w:tcBorders>
            <w:vAlign w:val="center"/>
          </w:tcPr>
          <w:p w14:paraId="41CDE6EF">
            <w:pPr>
              <w:widowControl/>
              <w:jc w:val="center"/>
              <w:textAlignment w:val="center"/>
              <w:rPr>
                <w:color w:val="000000"/>
                <w:lang w:eastAsia="zh-CN"/>
              </w:rPr>
            </w:pPr>
            <w:r>
              <w:rPr>
                <w:rFonts w:hint="eastAsia"/>
                <w:color w:val="000000"/>
                <w:lang w:eastAsia="zh-CN"/>
              </w:rPr>
              <w:t>宝南路</w:t>
            </w:r>
          </w:p>
        </w:tc>
        <w:tc>
          <w:tcPr>
            <w:tcW w:w="1485" w:type="dxa"/>
            <w:tcBorders>
              <w:top w:val="single" w:color="auto" w:sz="4" w:space="0"/>
              <w:left w:val="single" w:color="auto" w:sz="4" w:space="0"/>
              <w:bottom w:val="single" w:color="auto" w:sz="4" w:space="0"/>
              <w:right w:val="single" w:color="auto" w:sz="4" w:space="0"/>
            </w:tcBorders>
            <w:vAlign w:val="center"/>
          </w:tcPr>
          <w:p w14:paraId="19320FD8">
            <w:pPr>
              <w:widowControl/>
              <w:jc w:val="center"/>
              <w:textAlignment w:val="center"/>
              <w:rPr>
                <w:color w:val="000000"/>
                <w:lang w:eastAsia="zh-CN"/>
              </w:rPr>
            </w:pPr>
            <w:r>
              <w:rPr>
                <w:rFonts w:hint="eastAsia"/>
                <w:color w:val="000000"/>
                <w:lang w:eastAsia="zh-CN"/>
              </w:rPr>
              <w:t>11060</w:t>
            </w:r>
          </w:p>
        </w:tc>
        <w:tc>
          <w:tcPr>
            <w:tcW w:w="1440" w:type="dxa"/>
            <w:tcBorders>
              <w:top w:val="single" w:color="auto" w:sz="4" w:space="0"/>
              <w:left w:val="single" w:color="auto" w:sz="4" w:space="0"/>
              <w:bottom w:val="single" w:color="auto" w:sz="4" w:space="0"/>
              <w:right w:val="single" w:color="auto" w:sz="4" w:space="0"/>
            </w:tcBorders>
            <w:vAlign w:val="center"/>
          </w:tcPr>
          <w:p w14:paraId="342D945B">
            <w:pPr>
              <w:widowControl/>
              <w:jc w:val="center"/>
              <w:textAlignment w:val="center"/>
              <w:rPr>
                <w:color w:val="000000"/>
                <w:lang w:eastAsia="zh-CN"/>
              </w:rPr>
            </w:pPr>
            <w:r>
              <w:rPr>
                <w:rFonts w:hint="eastAsia"/>
                <w:color w:val="000000"/>
                <w:lang w:eastAsia="zh-CN"/>
              </w:rPr>
              <w:t>未竣工</w:t>
            </w:r>
          </w:p>
        </w:tc>
      </w:tr>
      <w:tr w14:paraId="3DEA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78CBA7">
            <w:pPr>
              <w:widowControl/>
              <w:jc w:val="center"/>
              <w:textAlignment w:val="center"/>
              <w:rPr>
                <w:color w:val="000000"/>
                <w:lang w:eastAsia="zh-CN"/>
              </w:rPr>
            </w:pPr>
            <w:r>
              <w:rPr>
                <w:rFonts w:hint="eastAsia"/>
                <w:color w:val="000000"/>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61DA8594">
            <w:pPr>
              <w:widowControl/>
              <w:jc w:val="center"/>
              <w:textAlignment w:val="center"/>
              <w:rPr>
                <w:color w:val="000000"/>
                <w:lang w:eastAsia="zh-CN"/>
              </w:rPr>
            </w:pPr>
            <w:r>
              <w:rPr>
                <w:rFonts w:hint="eastAsia"/>
                <w:color w:val="000000"/>
                <w:lang w:eastAsia="zh-CN"/>
              </w:rPr>
              <w:t>荣顾一二期间路</w:t>
            </w:r>
          </w:p>
        </w:tc>
        <w:tc>
          <w:tcPr>
            <w:tcW w:w="2049" w:type="dxa"/>
            <w:tcBorders>
              <w:top w:val="single" w:color="auto" w:sz="4" w:space="0"/>
              <w:left w:val="single" w:color="auto" w:sz="4" w:space="0"/>
              <w:bottom w:val="single" w:color="auto" w:sz="4" w:space="0"/>
              <w:right w:val="single" w:color="auto" w:sz="4" w:space="0"/>
            </w:tcBorders>
            <w:vAlign w:val="center"/>
          </w:tcPr>
          <w:p w14:paraId="3BBF3723">
            <w:pPr>
              <w:widowControl/>
              <w:jc w:val="center"/>
              <w:textAlignment w:val="center"/>
              <w:rPr>
                <w:color w:val="000000"/>
                <w:lang w:eastAsia="zh-CN"/>
              </w:rPr>
            </w:pPr>
            <w:r>
              <w:rPr>
                <w:rFonts w:hint="eastAsia"/>
                <w:color w:val="000000"/>
                <w:lang w:eastAsia="zh-CN"/>
              </w:rPr>
              <w:t>城北一路</w:t>
            </w:r>
          </w:p>
        </w:tc>
        <w:tc>
          <w:tcPr>
            <w:tcW w:w="2243" w:type="dxa"/>
            <w:tcBorders>
              <w:top w:val="single" w:color="auto" w:sz="4" w:space="0"/>
              <w:left w:val="single" w:color="auto" w:sz="4" w:space="0"/>
              <w:bottom w:val="single" w:color="auto" w:sz="4" w:space="0"/>
              <w:right w:val="single" w:color="auto" w:sz="4" w:space="0"/>
            </w:tcBorders>
            <w:vAlign w:val="center"/>
          </w:tcPr>
          <w:p w14:paraId="3CFE073B">
            <w:pPr>
              <w:widowControl/>
              <w:jc w:val="center"/>
              <w:textAlignment w:val="center"/>
              <w:rPr>
                <w:color w:val="000000"/>
                <w:lang w:eastAsia="zh-CN"/>
              </w:rPr>
            </w:pPr>
            <w:r>
              <w:rPr>
                <w:rFonts w:hint="eastAsia"/>
                <w:color w:val="000000"/>
                <w:lang w:eastAsia="zh-CN"/>
              </w:rPr>
              <w:t>经荣顾幼儿园至清湖南路（亿联中间路）</w:t>
            </w:r>
          </w:p>
        </w:tc>
        <w:tc>
          <w:tcPr>
            <w:tcW w:w="1485" w:type="dxa"/>
            <w:tcBorders>
              <w:top w:val="single" w:color="auto" w:sz="4" w:space="0"/>
              <w:left w:val="single" w:color="auto" w:sz="4" w:space="0"/>
              <w:bottom w:val="single" w:color="auto" w:sz="4" w:space="0"/>
              <w:right w:val="single" w:color="auto" w:sz="4" w:space="0"/>
            </w:tcBorders>
            <w:vAlign w:val="center"/>
          </w:tcPr>
          <w:p w14:paraId="4DF6A696">
            <w:pPr>
              <w:widowControl/>
              <w:jc w:val="center"/>
              <w:textAlignment w:val="center"/>
              <w:rPr>
                <w:color w:val="000000"/>
                <w:lang w:eastAsia="zh-CN"/>
              </w:rPr>
            </w:pPr>
            <w:r>
              <w:rPr>
                <w:rFonts w:hint="eastAsia"/>
                <w:color w:val="000000"/>
                <w:lang w:eastAsia="zh-CN"/>
              </w:rPr>
              <w:t>19020</w:t>
            </w:r>
          </w:p>
        </w:tc>
        <w:tc>
          <w:tcPr>
            <w:tcW w:w="1440" w:type="dxa"/>
            <w:tcBorders>
              <w:top w:val="single" w:color="auto" w:sz="4" w:space="0"/>
              <w:left w:val="single" w:color="auto" w:sz="4" w:space="0"/>
              <w:bottom w:val="single" w:color="auto" w:sz="4" w:space="0"/>
              <w:right w:val="single" w:color="auto" w:sz="4" w:space="0"/>
            </w:tcBorders>
            <w:vAlign w:val="center"/>
          </w:tcPr>
          <w:p w14:paraId="628FEFA1">
            <w:pPr>
              <w:jc w:val="center"/>
              <w:rPr>
                <w:color w:val="000000"/>
                <w:lang w:eastAsia="zh-CN"/>
              </w:rPr>
            </w:pPr>
          </w:p>
        </w:tc>
      </w:tr>
      <w:tr w14:paraId="0A46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41B195">
            <w:pPr>
              <w:widowControl/>
              <w:jc w:val="center"/>
              <w:textAlignment w:val="center"/>
              <w:rPr>
                <w:color w:val="000000"/>
                <w:lang w:eastAsia="zh-CN"/>
              </w:rPr>
            </w:pPr>
            <w:r>
              <w:rPr>
                <w:rFonts w:hint="eastAsia"/>
                <w:color w:val="000000"/>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7F632658">
            <w:pPr>
              <w:widowControl/>
              <w:jc w:val="center"/>
              <w:textAlignment w:val="center"/>
              <w:rPr>
                <w:color w:val="000000"/>
                <w:lang w:eastAsia="zh-CN"/>
              </w:rPr>
            </w:pPr>
            <w:r>
              <w:rPr>
                <w:rFonts w:hint="eastAsia"/>
                <w:color w:val="000000"/>
                <w:lang w:eastAsia="zh-CN"/>
              </w:rPr>
              <w:t>永基世纪名门东面路</w:t>
            </w:r>
          </w:p>
        </w:tc>
        <w:tc>
          <w:tcPr>
            <w:tcW w:w="2049" w:type="dxa"/>
            <w:tcBorders>
              <w:top w:val="single" w:color="auto" w:sz="4" w:space="0"/>
              <w:left w:val="single" w:color="auto" w:sz="4" w:space="0"/>
              <w:bottom w:val="single" w:color="auto" w:sz="4" w:space="0"/>
              <w:right w:val="single" w:color="auto" w:sz="4" w:space="0"/>
            </w:tcBorders>
            <w:vAlign w:val="center"/>
          </w:tcPr>
          <w:p w14:paraId="1D4FA8D8">
            <w:pPr>
              <w:widowControl/>
              <w:jc w:val="center"/>
              <w:textAlignment w:val="center"/>
              <w:rPr>
                <w:color w:val="000000"/>
                <w:lang w:eastAsia="zh-CN"/>
              </w:rPr>
            </w:pPr>
            <w:r>
              <w:rPr>
                <w:rFonts w:hint="eastAsia"/>
                <w:color w:val="000000"/>
                <w:lang w:eastAsia="zh-CN"/>
              </w:rPr>
              <w:t>新税务局东北角</w:t>
            </w:r>
          </w:p>
        </w:tc>
        <w:tc>
          <w:tcPr>
            <w:tcW w:w="2243" w:type="dxa"/>
            <w:tcBorders>
              <w:top w:val="single" w:color="auto" w:sz="4" w:space="0"/>
              <w:left w:val="single" w:color="auto" w:sz="4" w:space="0"/>
              <w:bottom w:val="single" w:color="auto" w:sz="4" w:space="0"/>
              <w:right w:val="single" w:color="auto" w:sz="4" w:space="0"/>
            </w:tcBorders>
            <w:vAlign w:val="center"/>
          </w:tcPr>
          <w:p w14:paraId="3ECF35E9">
            <w:pPr>
              <w:widowControl/>
              <w:jc w:val="center"/>
              <w:textAlignment w:val="center"/>
              <w:rPr>
                <w:color w:val="000000"/>
                <w:lang w:eastAsia="zh-CN"/>
              </w:rPr>
            </w:pPr>
            <w:r>
              <w:rPr>
                <w:rFonts w:hint="eastAsia"/>
                <w:color w:val="000000"/>
                <w:lang w:eastAsia="zh-CN"/>
              </w:rPr>
              <w:t>人社局东南角</w:t>
            </w:r>
          </w:p>
        </w:tc>
        <w:tc>
          <w:tcPr>
            <w:tcW w:w="1485" w:type="dxa"/>
            <w:tcBorders>
              <w:top w:val="single" w:color="auto" w:sz="4" w:space="0"/>
              <w:left w:val="single" w:color="auto" w:sz="4" w:space="0"/>
              <w:bottom w:val="single" w:color="auto" w:sz="4" w:space="0"/>
              <w:right w:val="single" w:color="auto" w:sz="4" w:space="0"/>
            </w:tcBorders>
            <w:vAlign w:val="center"/>
          </w:tcPr>
          <w:p w14:paraId="0D3A5689">
            <w:pPr>
              <w:widowControl/>
              <w:jc w:val="center"/>
              <w:textAlignment w:val="center"/>
              <w:rPr>
                <w:color w:val="000000"/>
                <w:lang w:eastAsia="zh-CN"/>
              </w:rPr>
            </w:pPr>
            <w:r>
              <w:rPr>
                <w:rFonts w:hint="eastAsia"/>
                <w:color w:val="000000"/>
                <w:lang w:eastAsia="zh-CN"/>
              </w:rPr>
              <w:t>6900</w:t>
            </w:r>
          </w:p>
        </w:tc>
        <w:tc>
          <w:tcPr>
            <w:tcW w:w="1440" w:type="dxa"/>
            <w:tcBorders>
              <w:top w:val="single" w:color="auto" w:sz="4" w:space="0"/>
              <w:left w:val="single" w:color="auto" w:sz="4" w:space="0"/>
              <w:bottom w:val="single" w:color="auto" w:sz="4" w:space="0"/>
              <w:right w:val="single" w:color="auto" w:sz="4" w:space="0"/>
            </w:tcBorders>
            <w:vAlign w:val="center"/>
          </w:tcPr>
          <w:p w14:paraId="48A5501C">
            <w:pPr>
              <w:widowControl/>
              <w:jc w:val="center"/>
              <w:textAlignment w:val="center"/>
              <w:rPr>
                <w:color w:val="000000"/>
                <w:lang w:eastAsia="zh-CN"/>
              </w:rPr>
            </w:pPr>
            <w:r>
              <w:rPr>
                <w:rFonts w:hint="eastAsia"/>
                <w:color w:val="000000"/>
                <w:lang w:eastAsia="zh-CN"/>
              </w:rPr>
              <w:t>未竣工</w:t>
            </w:r>
          </w:p>
        </w:tc>
      </w:tr>
      <w:tr w14:paraId="32B8B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609253">
            <w:pPr>
              <w:widowControl/>
              <w:jc w:val="center"/>
              <w:textAlignment w:val="center"/>
              <w:rPr>
                <w:color w:val="000000"/>
                <w:lang w:eastAsia="zh-CN"/>
              </w:rPr>
            </w:pPr>
            <w:r>
              <w:rPr>
                <w:rFonts w:hint="eastAsia"/>
                <w:color w:val="000000"/>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12AD3119">
            <w:pPr>
              <w:widowControl/>
              <w:jc w:val="center"/>
              <w:textAlignment w:val="center"/>
              <w:rPr>
                <w:color w:val="000000"/>
                <w:lang w:eastAsia="zh-CN"/>
              </w:rPr>
            </w:pPr>
            <w:r>
              <w:rPr>
                <w:rFonts w:hint="eastAsia"/>
                <w:color w:val="000000"/>
                <w:lang w:eastAsia="zh-CN"/>
              </w:rPr>
              <w:t>荔枝场一路（半山荔园前）</w:t>
            </w:r>
          </w:p>
        </w:tc>
        <w:tc>
          <w:tcPr>
            <w:tcW w:w="2049" w:type="dxa"/>
            <w:tcBorders>
              <w:top w:val="single" w:color="auto" w:sz="4" w:space="0"/>
              <w:left w:val="single" w:color="auto" w:sz="4" w:space="0"/>
              <w:bottom w:val="single" w:color="auto" w:sz="4" w:space="0"/>
              <w:right w:val="single" w:color="auto" w:sz="4" w:space="0"/>
            </w:tcBorders>
            <w:vAlign w:val="center"/>
          </w:tcPr>
          <w:p w14:paraId="01F0E5A6">
            <w:pPr>
              <w:widowControl/>
              <w:jc w:val="center"/>
              <w:textAlignment w:val="center"/>
              <w:rPr>
                <w:color w:val="000000"/>
                <w:lang w:eastAsia="zh-CN"/>
              </w:rPr>
            </w:pPr>
            <w:r>
              <w:rPr>
                <w:rFonts w:hint="eastAsia"/>
                <w:color w:val="000000"/>
                <w:lang w:eastAsia="zh-CN"/>
              </w:rPr>
              <w:t>荔园路（桃李春风路口）</w:t>
            </w:r>
          </w:p>
        </w:tc>
        <w:tc>
          <w:tcPr>
            <w:tcW w:w="2243" w:type="dxa"/>
            <w:tcBorders>
              <w:top w:val="single" w:color="auto" w:sz="4" w:space="0"/>
              <w:left w:val="single" w:color="auto" w:sz="4" w:space="0"/>
              <w:bottom w:val="single" w:color="auto" w:sz="4" w:space="0"/>
              <w:right w:val="single" w:color="auto" w:sz="4" w:space="0"/>
            </w:tcBorders>
            <w:vAlign w:val="center"/>
          </w:tcPr>
          <w:p w14:paraId="6A3C858A">
            <w:pPr>
              <w:widowControl/>
              <w:jc w:val="center"/>
              <w:textAlignment w:val="center"/>
              <w:rPr>
                <w:color w:val="000000"/>
                <w:lang w:eastAsia="zh-CN"/>
              </w:rPr>
            </w:pPr>
            <w:r>
              <w:rPr>
                <w:rFonts w:hint="eastAsia"/>
                <w:color w:val="000000"/>
                <w:lang w:eastAsia="zh-CN"/>
              </w:rPr>
              <w:t>司法局门前路</w:t>
            </w:r>
          </w:p>
        </w:tc>
        <w:tc>
          <w:tcPr>
            <w:tcW w:w="1485" w:type="dxa"/>
            <w:tcBorders>
              <w:top w:val="single" w:color="auto" w:sz="4" w:space="0"/>
              <w:left w:val="single" w:color="auto" w:sz="4" w:space="0"/>
              <w:bottom w:val="single" w:color="auto" w:sz="4" w:space="0"/>
              <w:right w:val="single" w:color="auto" w:sz="4" w:space="0"/>
            </w:tcBorders>
            <w:vAlign w:val="center"/>
          </w:tcPr>
          <w:p w14:paraId="4610B499">
            <w:pPr>
              <w:widowControl/>
              <w:jc w:val="center"/>
              <w:textAlignment w:val="center"/>
              <w:rPr>
                <w:color w:val="000000"/>
                <w:lang w:eastAsia="zh-CN"/>
              </w:rPr>
            </w:pPr>
            <w:r>
              <w:rPr>
                <w:rFonts w:hint="eastAsia"/>
                <w:color w:val="000000"/>
                <w:lang w:eastAsia="zh-CN"/>
              </w:rPr>
              <w:t>32880</w:t>
            </w:r>
          </w:p>
        </w:tc>
        <w:tc>
          <w:tcPr>
            <w:tcW w:w="1440" w:type="dxa"/>
            <w:tcBorders>
              <w:top w:val="single" w:color="auto" w:sz="4" w:space="0"/>
              <w:left w:val="single" w:color="auto" w:sz="4" w:space="0"/>
              <w:bottom w:val="single" w:color="auto" w:sz="4" w:space="0"/>
              <w:right w:val="single" w:color="auto" w:sz="4" w:space="0"/>
            </w:tcBorders>
            <w:vAlign w:val="center"/>
          </w:tcPr>
          <w:p w14:paraId="4E46669A">
            <w:pPr>
              <w:widowControl/>
              <w:jc w:val="center"/>
              <w:textAlignment w:val="center"/>
              <w:rPr>
                <w:color w:val="000000"/>
                <w:lang w:eastAsia="zh-CN"/>
              </w:rPr>
            </w:pPr>
            <w:r>
              <w:rPr>
                <w:rFonts w:hint="eastAsia"/>
                <w:color w:val="000000"/>
                <w:lang w:eastAsia="zh-CN"/>
              </w:rPr>
              <w:t>未竣工</w:t>
            </w:r>
          </w:p>
        </w:tc>
      </w:tr>
      <w:tr w14:paraId="01763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96B5AD">
            <w:pPr>
              <w:widowControl/>
              <w:jc w:val="center"/>
              <w:textAlignment w:val="center"/>
              <w:rPr>
                <w:color w:val="000000"/>
                <w:lang w:eastAsia="zh-CN"/>
              </w:rPr>
            </w:pPr>
            <w:r>
              <w:rPr>
                <w:rFonts w:hint="eastAsia"/>
                <w:color w:val="000000"/>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35F8856B">
            <w:pPr>
              <w:widowControl/>
              <w:jc w:val="center"/>
              <w:textAlignment w:val="center"/>
              <w:rPr>
                <w:color w:val="000000"/>
                <w:lang w:eastAsia="zh-CN"/>
              </w:rPr>
            </w:pPr>
            <w:r>
              <w:rPr>
                <w:rFonts w:hint="eastAsia"/>
                <w:color w:val="000000"/>
                <w:lang w:eastAsia="zh-CN"/>
              </w:rPr>
              <w:t>新城国际西面路</w:t>
            </w:r>
          </w:p>
        </w:tc>
        <w:tc>
          <w:tcPr>
            <w:tcW w:w="2049" w:type="dxa"/>
            <w:tcBorders>
              <w:top w:val="single" w:color="auto" w:sz="4" w:space="0"/>
              <w:left w:val="single" w:color="auto" w:sz="4" w:space="0"/>
              <w:bottom w:val="single" w:color="auto" w:sz="4" w:space="0"/>
              <w:right w:val="single" w:color="auto" w:sz="4" w:space="0"/>
            </w:tcBorders>
            <w:vAlign w:val="center"/>
          </w:tcPr>
          <w:p w14:paraId="000EF790">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3BE1060E">
            <w:pPr>
              <w:widowControl/>
              <w:jc w:val="center"/>
              <w:textAlignment w:val="center"/>
              <w:rPr>
                <w:color w:val="000000"/>
                <w:lang w:eastAsia="zh-CN"/>
              </w:rPr>
            </w:pPr>
            <w:r>
              <w:rPr>
                <w:rFonts w:hint="eastAsia"/>
                <w:color w:val="000000"/>
                <w:lang w:eastAsia="zh-CN"/>
              </w:rPr>
              <w:t>丰顺路一里</w:t>
            </w:r>
          </w:p>
        </w:tc>
        <w:tc>
          <w:tcPr>
            <w:tcW w:w="1485" w:type="dxa"/>
            <w:tcBorders>
              <w:top w:val="single" w:color="auto" w:sz="4" w:space="0"/>
              <w:left w:val="single" w:color="auto" w:sz="4" w:space="0"/>
              <w:bottom w:val="single" w:color="auto" w:sz="4" w:space="0"/>
              <w:right w:val="single" w:color="auto" w:sz="4" w:space="0"/>
            </w:tcBorders>
            <w:vAlign w:val="center"/>
          </w:tcPr>
          <w:p w14:paraId="3B30140A">
            <w:pPr>
              <w:widowControl/>
              <w:jc w:val="center"/>
              <w:textAlignment w:val="center"/>
              <w:rPr>
                <w:color w:val="000000"/>
                <w:lang w:eastAsia="zh-CN"/>
              </w:rPr>
            </w:pPr>
            <w:r>
              <w:rPr>
                <w:rFonts w:hint="eastAsia"/>
                <w:color w:val="000000"/>
                <w:lang w:eastAsia="zh-CN"/>
              </w:rPr>
              <w:t>2034</w:t>
            </w:r>
          </w:p>
        </w:tc>
        <w:tc>
          <w:tcPr>
            <w:tcW w:w="1440" w:type="dxa"/>
            <w:tcBorders>
              <w:top w:val="single" w:color="auto" w:sz="4" w:space="0"/>
              <w:left w:val="single" w:color="auto" w:sz="4" w:space="0"/>
              <w:bottom w:val="single" w:color="auto" w:sz="4" w:space="0"/>
              <w:right w:val="single" w:color="auto" w:sz="4" w:space="0"/>
            </w:tcBorders>
            <w:vAlign w:val="center"/>
          </w:tcPr>
          <w:p w14:paraId="2F3FE2C4">
            <w:pPr>
              <w:jc w:val="center"/>
              <w:rPr>
                <w:color w:val="000000"/>
                <w:lang w:eastAsia="zh-CN"/>
              </w:rPr>
            </w:pPr>
          </w:p>
        </w:tc>
      </w:tr>
      <w:tr w14:paraId="4AED3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81E5F5">
            <w:pPr>
              <w:widowControl/>
              <w:jc w:val="center"/>
              <w:textAlignment w:val="center"/>
              <w:rPr>
                <w:color w:val="000000"/>
                <w:lang w:eastAsia="zh-CN"/>
              </w:rPr>
            </w:pPr>
            <w:r>
              <w:rPr>
                <w:rFonts w:hint="eastAsia"/>
                <w:color w:val="000000"/>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5FDE108E">
            <w:pPr>
              <w:widowControl/>
              <w:jc w:val="center"/>
              <w:textAlignment w:val="center"/>
              <w:rPr>
                <w:color w:val="000000"/>
                <w:lang w:eastAsia="zh-CN"/>
              </w:rPr>
            </w:pPr>
            <w:r>
              <w:rPr>
                <w:rFonts w:hint="eastAsia"/>
                <w:color w:val="000000"/>
                <w:lang w:eastAsia="zh-CN"/>
              </w:rPr>
              <w:t>永安路八里</w:t>
            </w:r>
          </w:p>
        </w:tc>
        <w:tc>
          <w:tcPr>
            <w:tcW w:w="2049" w:type="dxa"/>
            <w:tcBorders>
              <w:top w:val="single" w:color="auto" w:sz="4" w:space="0"/>
              <w:left w:val="single" w:color="auto" w:sz="4" w:space="0"/>
              <w:bottom w:val="single" w:color="auto" w:sz="4" w:space="0"/>
              <w:right w:val="single" w:color="auto" w:sz="4" w:space="0"/>
            </w:tcBorders>
            <w:vAlign w:val="center"/>
          </w:tcPr>
          <w:p w14:paraId="489D4B6A">
            <w:pPr>
              <w:widowControl/>
              <w:jc w:val="center"/>
              <w:textAlignment w:val="center"/>
              <w:rPr>
                <w:color w:val="000000"/>
                <w:lang w:eastAsia="zh-CN"/>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5DF8D29C">
            <w:pPr>
              <w:widowControl/>
              <w:jc w:val="center"/>
              <w:textAlignment w:val="center"/>
              <w:rPr>
                <w:color w:val="000000"/>
                <w:lang w:eastAsia="zh-CN"/>
              </w:rPr>
            </w:pPr>
            <w:r>
              <w:rPr>
                <w:rFonts w:hint="eastAsia"/>
                <w:color w:val="000000"/>
                <w:lang w:eastAsia="zh-CN"/>
              </w:rPr>
              <w:t>广丰路（广丰公园东南角路口）</w:t>
            </w:r>
          </w:p>
        </w:tc>
        <w:tc>
          <w:tcPr>
            <w:tcW w:w="1485" w:type="dxa"/>
            <w:tcBorders>
              <w:top w:val="single" w:color="auto" w:sz="4" w:space="0"/>
              <w:left w:val="single" w:color="auto" w:sz="4" w:space="0"/>
              <w:bottom w:val="single" w:color="auto" w:sz="4" w:space="0"/>
              <w:right w:val="single" w:color="auto" w:sz="4" w:space="0"/>
            </w:tcBorders>
            <w:vAlign w:val="center"/>
          </w:tcPr>
          <w:p w14:paraId="3EBFDC0F">
            <w:pPr>
              <w:widowControl/>
              <w:jc w:val="center"/>
              <w:textAlignment w:val="center"/>
              <w:rPr>
                <w:color w:val="000000"/>
                <w:lang w:eastAsia="zh-CN"/>
              </w:rPr>
            </w:pPr>
            <w:r>
              <w:rPr>
                <w:rFonts w:hint="eastAsia"/>
                <w:color w:val="000000"/>
                <w:lang w:eastAsia="zh-CN"/>
              </w:rPr>
              <w:t>3708</w:t>
            </w:r>
          </w:p>
        </w:tc>
        <w:tc>
          <w:tcPr>
            <w:tcW w:w="1440" w:type="dxa"/>
            <w:tcBorders>
              <w:top w:val="single" w:color="auto" w:sz="4" w:space="0"/>
              <w:left w:val="single" w:color="auto" w:sz="4" w:space="0"/>
              <w:bottom w:val="single" w:color="auto" w:sz="4" w:space="0"/>
              <w:right w:val="single" w:color="auto" w:sz="4" w:space="0"/>
            </w:tcBorders>
            <w:vAlign w:val="center"/>
          </w:tcPr>
          <w:p w14:paraId="458145F0">
            <w:pPr>
              <w:jc w:val="center"/>
              <w:rPr>
                <w:color w:val="000000"/>
                <w:lang w:eastAsia="zh-CN"/>
              </w:rPr>
            </w:pPr>
          </w:p>
        </w:tc>
      </w:tr>
      <w:tr w14:paraId="32B3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20365E">
            <w:pPr>
              <w:widowControl/>
              <w:jc w:val="center"/>
              <w:textAlignment w:val="center"/>
              <w:rPr>
                <w:color w:val="000000"/>
                <w:lang w:eastAsia="zh-CN"/>
              </w:rPr>
            </w:pPr>
            <w:r>
              <w:rPr>
                <w:rFonts w:hint="eastAsia"/>
                <w:color w:val="000000"/>
                <w:lang w:eastAsia="zh-CN"/>
              </w:rPr>
              <w:t>31</w:t>
            </w:r>
          </w:p>
        </w:tc>
        <w:tc>
          <w:tcPr>
            <w:tcW w:w="1590" w:type="dxa"/>
            <w:tcBorders>
              <w:top w:val="single" w:color="auto" w:sz="4" w:space="0"/>
              <w:left w:val="single" w:color="auto" w:sz="4" w:space="0"/>
              <w:bottom w:val="single" w:color="auto" w:sz="4" w:space="0"/>
              <w:right w:val="single" w:color="auto" w:sz="4" w:space="0"/>
            </w:tcBorders>
            <w:vAlign w:val="center"/>
          </w:tcPr>
          <w:p w14:paraId="4379DC87">
            <w:pPr>
              <w:widowControl/>
              <w:jc w:val="center"/>
              <w:textAlignment w:val="center"/>
              <w:rPr>
                <w:color w:val="000000"/>
                <w:lang w:eastAsia="zh-CN"/>
              </w:rPr>
            </w:pPr>
            <w:r>
              <w:rPr>
                <w:rFonts w:hint="eastAsia"/>
                <w:color w:val="000000"/>
                <w:lang w:eastAsia="zh-CN"/>
              </w:rPr>
              <w:t>丰顺路一里</w:t>
            </w:r>
          </w:p>
        </w:tc>
        <w:tc>
          <w:tcPr>
            <w:tcW w:w="2049" w:type="dxa"/>
            <w:tcBorders>
              <w:top w:val="single" w:color="auto" w:sz="4" w:space="0"/>
              <w:left w:val="single" w:color="auto" w:sz="4" w:space="0"/>
              <w:bottom w:val="single" w:color="auto" w:sz="4" w:space="0"/>
              <w:right w:val="single" w:color="auto" w:sz="4" w:space="0"/>
            </w:tcBorders>
            <w:vAlign w:val="center"/>
          </w:tcPr>
          <w:p w14:paraId="7BA376B3">
            <w:pPr>
              <w:widowControl/>
              <w:jc w:val="center"/>
              <w:textAlignment w:val="center"/>
              <w:rPr>
                <w:color w:val="000000"/>
                <w:lang w:eastAsia="zh-CN"/>
              </w:rPr>
            </w:pPr>
            <w:r>
              <w:rPr>
                <w:rFonts w:hint="eastAsia"/>
                <w:color w:val="000000"/>
                <w:lang w:eastAsia="zh-CN"/>
              </w:rPr>
              <w:t>西河南路153号楼</w:t>
            </w:r>
          </w:p>
        </w:tc>
        <w:tc>
          <w:tcPr>
            <w:tcW w:w="2243" w:type="dxa"/>
            <w:tcBorders>
              <w:top w:val="single" w:color="auto" w:sz="4" w:space="0"/>
              <w:left w:val="single" w:color="auto" w:sz="4" w:space="0"/>
              <w:bottom w:val="single" w:color="auto" w:sz="4" w:space="0"/>
              <w:right w:val="single" w:color="auto" w:sz="4" w:space="0"/>
            </w:tcBorders>
            <w:vAlign w:val="center"/>
          </w:tcPr>
          <w:p w14:paraId="5469B802">
            <w:pPr>
              <w:widowControl/>
              <w:jc w:val="center"/>
              <w:textAlignment w:val="center"/>
              <w:rPr>
                <w:color w:val="000000"/>
                <w:lang w:eastAsia="zh-CN"/>
              </w:rPr>
            </w:pPr>
            <w:r>
              <w:rPr>
                <w:rFonts w:hint="eastAsia"/>
                <w:color w:val="000000"/>
                <w:lang w:eastAsia="zh-CN"/>
              </w:rPr>
              <w:t>新城国际边</w:t>
            </w:r>
          </w:p>
        </w:tc>
        <w:tc>
          <w:tcPr>
            <w:tcW w:w="1485" w:type="dxa"/>
            <w:tcBorders>
              <w:top w:val="single" w:color="auto" w:sz="4" w:space="0"/>
              <w:left w:val="single" w:color="auto" w:sz="4" w:space="0"/>
              <w:bottom w:val="single" w:color="auto" w:sz="4" w:space="0"/>
              <w:right w:val="single" w:color="auto" w:sz="4" w:space="0"/>
            </w:tcBorders>
            <w:vAlign w:val="center"/>
          </w:tcPr>
          <w:p w14:paraId="6852C99B">
            <w:pPr>
              <w:widowControl/>
              <w:jc w:val="center"/>
              <w:textAlignment w:val="center"/>
              <w:rPr>
                <w:color w:val="000000"/>
                <w:lang w:eastAsia="zh-CN"/>
              </w:rPr>
            </w:pPr>
            <w:r>
              <w:rPr>
                <w:rFonts w:hint="eastAsia"/>
                <w:color w:val="000000"/>
                <w:lang w:eastAsia="zh-CN"/>
              </w:rPr>
              <w:t>10656</w:t>
            </w:r>
          </w:p>
        </w:tc>
        <w:tc>
          <w:tcPr>
            <w:tcW w:w="1440" w:type="dxa"/>
            <w:tcBorders>
              <w:top w:val="single" w:color="auto" w:sz="4" w:space="0"/>
              <w:left w:val="single" w:color="auto" w:sz="4" w:space="0"/>
              <w:bottom w:val="single" w:color="auto" w:sz="4" w:space="0"/>
              <w:right w:val="single" w:color="auto" w:sz="4" w:space="0"/>
            </w:tcBorders>
            <w:vAlign w:val="center"/>
          </w:tcPr>
          <w:p w14:paraId="14D8F107">
            <w:pPr>
              <w:jc w:val="center"/>
              <w:rPr>
                <w:color w:val="000000"/>
                <w:lang w:eastAsia="zh-CN"/>
              </w:rPr>
            </w:pPr>
          </w:p>
        </w:tc>
      </w:tr>
      <w:tr w14:paraId="2454A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51423C">
            <w:pPr>
              <w:widowControl/>
              <w:jc w:val="center"/>
              <w:textAlignment w:val="center"/>
              <w:rPr>
                <w:color w:val="000000"/>
                <w:lang w:eastAsia="zh-CN"/>
              </w:rPr>
            </w:pPr>
            <w:r>
              <w:rPr>
                <w:rFonts w:hint="eastAsia"/>
                <w:color w:val="000000"/>
                <w:lang w:eastAsia="zh-CN"/>
              </w:rPr>
              <w:t>32</w:t>
            </w:r>
          </w:p>
        </w:tc>
        <w:tc>
          <w:tcPr>
            <w:tcW w:w="1590" w:type="dxa"/>
            <w:tcBorders>
              <w:top w:val="single" w:color="auto" w:sz="4" w:space="0"/>
              <w:left w:val="single" w:color="auto" w:sz="4" w:space="0"/>
              <w:bottom w:val="single" w:color="auto" w:sz="4" w:space="0"/>
              <w:right w:val="single" w:color="auto" w:sz="4" w:space="0"/>
            </w:tcBorders>
            <w:vAlign w:val="center"/>
          </w:tcPr>
          <w:p w14:paraId="647D03A6">
            <w:pPr>
              <w:widowControl/>
              <w:jc w:val="center"/>
              <w:textAlignment w:val="center"/>
              <w:rPr>
                <w:color w:val="000000"/>
                <w:lang w:eastAsia="zh-CN"/>
              </w:rPr>
            </w:pPr>
            <w:r>
              <w:rPr>
                <w:rFonts w:hint="eastAsia"/>
                <w:color w:val="000000"/>
                <w:lang w:eastAsia="zh-CN"/>
              </w:rPr>
              <w:t>永顺二路一里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2F8AB46B">
            <w:pPr>
              <w:widowControl/>
              <w:jc w:val="center"/>
              <w:textAlignment w:val="center"/>
              <w:rPr>
                <w:color w:val="000000"/>
                <w:lang w:eastAsia="zh-CN"/>
              </w:rPr>
            </w:pPr>
            <w:r>
              <w:rPr>
                <w:rFonts w:hint="eastAsia"/>
                <w:color w:val="000000"/>
                <w:lang w:eastAsia="zh-CN"/>
              </w:rPr>
              <w:t>少年宫对面中国银行</w:t>
            </w:r>
          </w:p>
        </w:tc>
        <w:tc>
          <w:tcPr>
            <w:tcW w:w="2243" w:type="dxa"/>
            <w:tcBorders>
              <w:top w:val="single" w:color="auto" w:sz="4" w:space="0"/>
              <w:left w:val="single" w:color="auto" w:sz="4" w:space="0"/>
              <w:bottom w:val="single" w:color="auto" w:sz="4" w:space="0"/>
              <w:right w:val="single" w:color="auto" w:sz="4" w:space="0"/>
            </w:tcBorders>
            <w:vAlign w:val="center"/>
          </w:tcPr>
          <w:p w14:paraId="14653CFE">
            <w:pPr>
              <w:widowControl/>
              <w:jc w:val="center"/>
              <w:textAlignment w:val="center"/>
              <w:rPr>
                <w:color w:val="000000"/>
                <w:lang w:eastAsia="zh-CN"/>
              </w:rPr>
            </w:pPr>
            <w:r>
              <w:rPr>
                <w:rFonts w:hint="eastAsia"/>
                <w:color w:val="000000"/>
                <w:lang w:eastAsia="zh-CN"/>
              </w:rPr>
              <w:t>永顺大道</w:t>
            </w:r>
          </w:p>
        </w:tc>
        <w:tc>
          <w:tcPr>
            <w:tcW w:w="1485" w:type="dxa"/>
            <w:tcBorders>
              <w:top w:val="single" w:color="auto" w:sz="4" w:space="0"/>
              <w:left w:val="single" w:color="auto" w:sz="4" w:space="0"/>
              <w:bottom w:val="single" w:color="auto" w:sz="4" w:space="0"/>
              <w:right w:val="single" w:color="auto" w:sz="4" w:space="0"/>
            </w:tcBorders>
            <w:vAlign w:val="center"/>
          </w:tcPr>
          <w:p w14:paraId="0F9C6D0B">
            <w:pPr>
              <w:widowControl/>
              <w:jc w:val="center"/>
              <w:textAlignment w:val="center"/>
              <w:rPr>
                <w:color w:val="000000"/>
                <w:lang w:eastAsia="zh-CN"/>
              </w:rPr>
            </w:pPr>
            <w:r>
              <w:rPr>
                <w:rFonts w:hint="eastAsia"/>
                <w:color w:val="000000"/>
                <w:lang w:eastAsia="zh-CN"/>
              </w:rPr>
              <w:t>9252</w:t>
            </w:r>
          </w:p>
        </w:tc>
        <w:tc>
          <w:tcPr>
            <w:tcW w:w="1440" w:type="dxa"/>
            <w:tcBorders>
              <w:top w:val="single" w:color="auto" w:sz="4" w:space="0"/>
              <w:left w:val="single" w:color="auto" w:sz="4" w:space="0"/>
              <w:bottom w:val="single" w:color="auto" w:sz="4" w:space="0"/>
              <w:right w:val="single" w:color="auto" w:sz="4" w:space="0"/>
            </w:tcBorders>
            <w:vAlign w:val="center"/>
          </w:tcPr>
          <w:p w14:paraId="343BE4E7">
            <w:pPr>
              <w:jc w:val="center"/>
              <w:rPr>
                <w:color w:val="000000"/>
                <w:lang w:eastAsia="zh-CN"/>
              </w:rPr>
            </w:pPr>
          </w:p>
        </w:tc>
      </w:tr>
      <w:tr w14:paraId="79840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C8E9D8">
            <w:pPr>
              <w:widowControl/>
              <w:jc w:val="center"/>
              <w:textAlignment w:val="center"/>
              <w:rPr>
                <w:color w:val="000000"/>
                <w:lang w:eastAsia="zh-CN"/>
              </w:rPr>
            </w:pPr>
            <w:r>
              <w:rPr>
                <w:rFonts w:hint="eastAsia"/>
                <w:color w:val="000000"/>
                <w:lang w:eastAsia="zh-CN"/>
              </w:rPr>
              <w:t>33</w:t>
            </w:r>
          </w:p>
        </w:tc>
        <w:tc>
          <w:tcPr>
            <w:tcW w:w="1590" w:type="dxa"/>
            <w:tcBorders>
              <w:top w:val="single" w:color="auto" w:sz="4" w:space="0"/>
              <w:left w:val="single" w:color="auto" w:sz="4" w:space="0"/>
              <w:bottom w:val="single" w:color="auto" w:sz="4" w:space="0"/>
              <w:right w:val="single" w:color="auto" w:sz="4" w:space="0"/>
            </w:tcBorders>
            <w:vAlign w:val="center"/>
          </w:tcPr>
          <w:p w14:paraId="7C4DA16C">
            <w:pPr>
              <w:widowControl/>
              <w:jc w:val="center"/>
              <w:textAlignment w:val="center"/>
              <w:rPr>
                <w:color w:val="000000"/>
                <w:lang w:eastAsia="zh-CN"/>
              </w:rPr>
            </w:pPr>
            <w:r>
              <w:rPr>
                <w:rFonts w:hint="eastAsia"/>
                <w:color w:val="000000"/>
                <w:lang w:eastAsia="zh-CN"/>
              </w:rPr>
              <w:t>永顺二路二里</w:t>
            </w:r>
          </w:p>
        </w:tc>
        <w:tc>
          <w:tcPr>
            <w:tcW w:w="2049" w:type="dxa"/>
            <w:tcBorders>
              <w:top w:val="single" w:color="auto" w:sz="4" w:space="0"/>
              <w:left w:val="single" w:color="auto" w:sz="4" w:space="0"/>
              <w:bottom w:val="single" w:color="auto" w:sz="4" w:space="0"/>
              <w:right w:val="single" w:color="auto" w:sz="4" w:space="0"/>
            </w:tcBorders>
            <w:vAlign w:val="center"/>
          </w:tcPr>
          <w:p w14:paraId="1D6C18F3">
            <w:pPr>
              <w:widowControl/>
              <w:jc w:val="center"/>
              <w:textAlignment w:val="center"/>
              <w:rPr>
                <w:color w:val="000000"/>
                <w:lang w:eastAsia="zh-CN"/>
              </w:rPr>
            </w:pPr>
            <w:r>
              <w:rPr>
                <w:rFonts w:hint="eastAsia"/>
                <w:color w:val="000000"/>
                <w:lang w:eastAsia="zh-CN"/>
              </w:rPr>
              <w:t>永顺社区委员会</w:t>
            </w:r>
          </w:p>
        </w:tc>
        <w:tc>
          <w:tcPr>
            <w:tcW w:w="2243" w:type="dxa"/>
            <w:tcBorders>
              <w:top w:val="single" w:color="auto" w:sz="4" w:space="0"/>
              <w:left w:val="single" w:color="auto" w:sz="4" w:space="0"/>
              <w:bottom w:val="single" w:color="auto" w:sz="4" w:space="0"/>
              <w:right w:val="single" w:color="auto" w:sz="4" w:space="0"/>
            </w:tcBorders>
            <w:vAlign w:val="center"/>
          </w:tcPr>
          <w:p w14:paraId="65489E1F">
            <w:pPr>
              <w:widowControl/>
              <w:jc w:val="center"/>
              <w:textAlignment w:val="center"/>
              <w:rPr>
                <w:color w:val="000000"/>
                <w:lang w:eastAsia="zh-CN"/>
              </w:rPr>
            </w:pPr>
            <w:r>
              <w:rPr>
                <w:rFonts w:hint="eastAsia"/>
                <w:color w:val="000000"/>
                <w:lang w:eastAsia="zh-CN"/>
              </w:rPr>
              <w:t>永顺大道（永顺洗车）</w:t>
            </w:r>
          </w:p>
        </w:tc>
        <w:tc>
          <w:tcPr>
            <w:tcW w:w="1485" w:type="dxa"/>
            <w:tcBorders>
              <w:top w:val="single" w:color="auto" w:sz="4" w:space="0"/>
              <w:left w:val="single" w:color="auto" w:sz="4" w:space="0"/>
              <w:bottom w:val="single" w:color="auto" w:sz="4" w:space="0"/>
              <w:right w:val="single" w:color="auto" w:sz="4" w:space="0"/>
            </w:tcBorders>
            <w:vAlign w:val="center"/>
          </w:tcPr>
          <w:p w14:paraId="1FA7571B">
            <w:pPr>
              <w:widowControl/>
              <w:jc w:val="center"/>
              <w:textAlignment w:val="center"/>
              <w:rPr>
                <w:color w:val="000000"/>
                <w:lang w:eastAsia="zh-CN"/>
              </w:rPr>
            </w:pPr>
            <w:r>
              <w:rPr>
                <w:rFonts w:hint="eastAsia"/>
                <w:color w:val="000000"/>
                <w:lang w:eastAsia="zh-CN"/>
              </w:rPr>
              <w:t>4356</w:t>
            </w:r>
          </w:p>
        </w:tc>
        <w:tc>
          <w:tcPr>
            <w:tcW w:w="1440" w:type="dxa"/>
            <w:tcBorders>
              <w:top w:val="single" w:color="auto" w:sz="4" w:space="0"/>
              <w:left w:val="single" w:color="auto" w:sz="4" w:space="0"/>
              <w:bottom w:val="single" w:color="auto" w:sz="4" w:space="0"/>
              <w:right w:val="single" w:color="auto" w:sz="4" w:space="0"/>
            </w:tcBorders>
            <w:vAlign w:val="center"/>
          </w:tcPr>
          <w:p w14:paraId="42E8DA93">
            <w:pPr>
              <w:jc w:val="center"/>
              <w:rPr>
                <w:color w:val="000000"/>
                <w:lang w:eastAsia="zh-CN"/>
              </w:rPr>
            </w:pPr>
          </w:p>
        </w:tc>
      </w:tr>
      <w:tr w14:paraId="4B349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3EBDFF">
            <w:pPr>
              <w:widowControl/>
              <w:jc w:val="center"/>
              <w:textAlignment w:val="center"/>
              <w:rPr>
                <w:color w:val="000000"/>
                <w:lang w:eastAsia="zh-CN"/>
              </w:rPr>
            </w:pPr>
            <w:r>
              <w:rPr>
                <w:rFonts w:hint="eastAsia"/>
                <w:color w:val="000000"/>
                <w:lang w:eastAsia="zh-CN"/>
              </w:rPr>
              <w:t>34</w:t>
            </w:r>
          </w:p>
        </w:tc>
        <w:tc>
          <w:tcPr>
            <w:tcW w:w="1590" w:type="dxa"/>
            <w:tcBorders>
              <w:top w:val="single" w:color="auto" w:sz="4" w:space="0"/>
              <w:left w:val="single" w:color="auto" w:sz="4" w:space="0"/>
              <w:bottom w:val="single" w:color="auto" w:sz="4" w:space="0"/>
              <w:right w:val="single" w:color="auto" w:sz="4" w:space="0"/>
            </w:tcBorders>
            <w:vAlign w:val="center"/>
          </w:tcPr>
          <w:p w14:paraId="3C3E1E67">
            <w:pPr>
              <w:widowControl/>
              <w:jc w:val="center"/>
              <w:textAlignment w:val="center"/>
              <w:rPr>
                <w:color w:val="000000"/>
                <w:lang w:eastAsia="zh-CN"/>
              </w:rPr>
            </w:pPr>
            <w:r>
              <w:rPr>
                <w:rFonts w:hint="eastAsia"/>
                <w:color w:val="000000"/>
                <w:lang w:eastAsia="zh-CN"/>
              </w:rPr>
              <w:t>永顺路一里</w:t>
            </w:r>
          </w:p>
        </w:tc>
        <w:tc>
          <w:tcPr>
            <w:tcW w:w="2049" w:type="dxa"/>
            <w:tcBorders>
              <w:top w:val="single" w:color="auto" w:sz="4" w:space="0"/>
              <w:left w:val="single" w:color="auto" w:sz="4" w:space="0"/>
              <w:bottom w:val="single" w:color="auto" w:sz="4" w:space="0"/>
              <w:right w:val="single" w:color="auto" w:sz="4" w:space="0"/>
            </w:tcBorders>
            <w:vAlign w:val="center"/>
          </w:tcPr>
          <w:p w14:paraId="5AD829A5">
            <w:pPr>
              <w:widowControl/>
              <w:jc w:val="center"/>
              <w:textAlignment w:val="center"/>
              <w:rPr>
                <w:color w:val="000000"/>
                <w:lang w:eastAsia="zh-CN"/>
              </w:rPr>
            </w:pPr>
            <w:r>
              <w:rPr>
                <w:rFonts w:hint="eastAsia"/>
                <w:color w:val="000000"/>
                <w:lang w:eastAsia="zh-CN"/>
              </w:rPr>
              <w:t>永顺加油站</w:t>
            </w:r>
          </w:p>
        </w:tc>
        <w:tc>
          <w:tcPr>
            <w:tcW w:w="2243" w:type="dxa"/>
            <w:tcBorders>
              <w:top w:val="single" w:color="auto" w:sz="4" w:space="0"/>
              <w:left w:val="single" w:color="auto" w:sz="4" w:space="0"/>
              <w:bottom w:val="single" w:color="auto" w:sz="4" w:space="0"/>
              <w:right w:val="single" w:color="auto" w:sz="4" w:space="0"/>
            </w:tcBorders>
            <w:vAlign w:val="center"/>
          </w:tcPr>
          <w:p w14:paraId="05D3F863">
            <w:pPr>
              <w:widowControl/>
              <w:jc w:val="center"/>
              <w:textAlignment w:val="center"/>
              <w:rPr>
                <w:color w:val="000000"/>
                <w:lang w:eastAsia="zh-CN"/>
              </w:rPr>
            </w:pPr>
            <w:r>
              <w:rPr>
                <w:rFonts w:hint="eastAsia"/>
                <w:color w:val="000000"/>
                <w:lang w:eastAsia="zh-CN"/>
              </w:rPr>
              <w:t>永顺社区委员会</w:t>
            </w:r>
          </w:p>
        </w:tc>
        <w:tc>
          <w:tcPr>
            <w:tcW w:w="1485" w:type="dxa"/>
            <w:tcBorders>
              <w:top w:val="single" w:color="auto" w:sz="4" w:space="0"/>
              <w:left w:val="single" w:color="auto" w:sz="4" w:space="0"/>
              <w:bottom w:val="single" w:color="auto" w:sz="4" w:space="0"/>
              <w:right w:val="single" w:color="auto" w:sz="4" w:space="0"/>
            </w:tcBorders>
            <w:vAlign w:val="center"/>
          </w:tcPr>
          <w:p w14:paraId="3A210B24">
            <w:pPr>
              <w:widowControl/>
              <w:jc w:val="center"/>
              <w:textAlignment w:val="center"/>
              <w:rPr>
                <w:color w:val="000000"/>
                <w:lang w:eastAsia="zh-CN"/>
              </w:rPr>
            </w:pPr>
            <w:r>
              <w:rPr>
                <w:rFonts w:hint="eastAsia"/>
                <w:color w:val="000000"/>
                <w:lang w:eastAsia="zh-CN"/>
              </w:rPr>
              <w:t>5688</w:t>
            </w:r>
          </w:p>
        </w:tc>
        <w:tc>
          <w:tcPr>
            <w:tcW w:w="1440" w:type="dxa"/>
            <w:tcBorders>
              <w:top w:val="single" w:color="auto" w:sz="4" w:space="0"/>
              <w:left w:val="single" w:color="auto" w:sz="4" w:space="0"/>
              <w:bottom w:val="single" w:color="auto" w:sz="4" w:space="0"/>
              <w:right w:val="single" w:color="auto" w:sz="4" w:space="0"/>
            </w:tcBorders>
            <w:vAlign w:val="center"/>
          </w:tcPr>
          <w:p w14:paraId="557954C0">
            <w:pPr>
              <w:jc w:val="center"/>
              <w:rPr>
                <w:color w:val="000000"/>
                <w:lang w:eastAsia="zh-CN"/>
              </w:rPr>
            </w:pPr>
          </w:p>
        </w:tc>
      </w:tr>
      <w:tr w14:paraId="7BCD9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9DB277">
            <w:pPr>
              <w:widowControl/>
              <w:jc w:val="center"/>
              <w:textAlignment w:val="center"/>
              <w:rPr>
                <w:color w:val="000000"/>
                <w:lang w:eastAsia="zh-CN"/>
              </w:rPr>
            </w:pPr>
            <w:r>
              <w:rPr>
                <w:rFonts w:hint="eastAsia"/>
                <w:color w:val="000000"/>
                <w:lang w:eastAsia="zh-CN"/>
              </w:rPr>
              <w:t>35</w:t>
            </w:r>
          </w:p>
        </w:tc>
        <w:tc>
          <w:tcPr>
            <w:tcW w:w="1590" w:type="dxa"/>
            <w:tcBorders>
              <w:top w:val="single" w:color="auto" w:sz="4" w:space="0"/>
              <w:left w:val="single" w:color="auto" w:sz="4" w:space="0"/>
              <w:bottom w:val="single" w:color="auto" w:sz="4" w:space="0"/>
              <w:right w:val="single" w:color="auto" w:sz="4" w:space="0"/>
            </w:tcBorders>
            <w:vAlign w:val="center"/>
          </w:tcPr>
          <w:p w14:paraId="3A68ACA6">
            <w:pPr>
              <w:widowControl/>
              <w:jc w:val="center"/>
              <w:textAlignment w:val="center"/>
              <w:rPr>
                <w:color w:val="000000"/>
                <w:lang w:eastAsia="zh-CN"/>
              </w:rPr>
            </w:pPr>
            <w:r>
              <w:rPr>
                <w:rFonts w:hint="eastAsia"/>
                <w:color w:val="000000"/>
                <w:lang w:eastAsia="zh-CN"/>
              </w:rPr>
              <w:t>南湖小学门前路</w:t>
            </w:r>
          </w:p>
        </w:tc>
        <w:tc>
          <w:tcPr>
            <w:tcW w:w="2049" w:type="dxa"/>
            <w:tcBorders>
              <w:top w:val="single" w:color="auto" w:sz="4" w:space="0"/>
              <w:left w:val="single" w:color="auto" w:sz="4" w:space="0"/>
              <w:bottom w:val="single" w:color="auto" w:sz="4" w:space="0"/>
              <w:right w:val="single" w:color="auto" w:sz="4" w:space="0"/>
            </w:tcBorders>
            <w:vAlign w:val="center"/>
          </w:tcPr>
          <w:p w14:paraId="73FC833B">
            <w:pPr>
              <w:widowControl/>
              <w:jc w:val="center"/>
              <w:textAlignment w:val="center"/>
              <w:rPr>
                <w:color w:val="000000"/>
                <w:lang w:eastAsia="zh-CN"/>
              </w:rPr>
            </w:pPr>
            <w:r>
              <w:rPr>
                <w:rFonts w:hint="eastAsia"/>
                <w:color w:val="000000"/>
                <w:lang w:eastAsia="zh-CN"/>
              </w:rPr>
              <w:t>育才路</w:t>
            </w:r>
          </w:p>
        </w:tc>
        <w:tc>
          <w:tcPr>
            <w:tcW w:w="2243" w:type="dxa"/>
            <w:tcBorders>
              <w:top w:val="single" w:color="auto" w:sz="4" w:space="0"/>
              <w:left w:val="single" w:color="auto" w:sz="4" w:space="0"/>
              <w:bottom w:val="single" w:color="auto" w:sz="4" w:space="0"/>
              <w:right w:val="single" w:color="auto" w:sz="4" w:space="0"/>
            </w:tcBorders>
            <w:vAlign w:val="center"/>
          </w:tcPr>
          <w:p w14:paraId="0F8B6906">
            <w:pPr>
              <w:widowControl/>
              <w:jc w:val="center"/>
              <w:textAlignment w:val="center"/>
              <w:rPr>
                <w:color w:val="000000"/>
                <w:lang w:eastAsia="zh-CN"/>
              </w:rPr>
            </w:pPr>
            <w:r>
              <w:rPr>
                <w:rFonts w:hint="eastAsia"/>
                <w:color w:val="000000"/>
                <w:lang w:eastAsia="zh-CN"/>
              </w:rPr>
              <w:t>南湖小学门口</w:t>
            </w:r>
          </w:p>
        </w:tc>
        <w:tc>
          <w:tcPr>
            <w:tcW w:w="1485" w:type="dxa"/>
            <w:tcBorders>
              <w:top w:val="single" w:color="auto" w:sz="4" w:space="0"/>
              <w:left w:val="single" w:color="auto" w:sz="4" w:space="0"/>
              <w:bottom w:val="single" w:color="auto" w:sz="4" w:space="0"/>
              <w:right w:val="single" w:color="auto" w:sz="4" w:space="0"/>
            </w:tcBorders>
            <w:vAlign w:val="center"/>
          </w:tcPr>
          <w:p w14:paraId="4DE94437">
            <w:pPr>
              <w:widowControl/>
              <w:jc w:val="center"/>
              <w:textAlignment w:val="center"/>
              <w:rPr>
                <w:color w:val="000000"/>
                <w:lang w:eastAsia="zh-CN"/>
              </w:rPr>
            </w:pPr>
            <w:r>
              <w:rPr>
                <w:rFonts w:hint="eastAsia"/>
                <w:color w:val="000000"/>
                <w:lang w:eastAsia="zh-CN"/>
              </w:rPr>
              <w:t>7092</w:t>
            </w:r>
          </w:p>
        </w:tc>
        <w:tc>
          <w:tcPr>
            <w:tcW w:w="1440" w:type="dxa"/>
            <w:tcBorders>
              <w:top w:val="single" w:color="auto" w:sz="4" w:space="0"/>
              <w:left w:val="single" w:color="auto" w:sz="4" w:space="0"/>
              <w:bottom w:val="single" w:color="auto" w:sz="4" w:space="0"/>
              <w:right w:val="single" w:color="auto" w:sz="4" w:space="0"/>
            </w:tcBorders>
            <w:vAlign w:val="center"/>
          </w:tcPr>
          <w:p w14:paraId="7ACE82BB">
            <w:pPr>
              <w:widowControl/>
              <w:jc w:val="center"/>
              <w:textAlignment w:val="center"/>
              <w:rPr>
                <w:color w:val="000000"/>
                <w:lang w:eastAsia="zh-CN"/>
              </w:rPr>
            </w:pPr>
            <w:r>
              <w:rPr>
                <w:rFonts w:hint="eastAsia"/>
                <w:color w:val="000000"/>
                <w:lang w:eastAsia="zh-CN"/>
              </w:rPr>
              <w:t>未竣工</w:t>
            </w:r>
          </w:p>
        </w:tc>
      </w:tr>
      <w:tr w14:paraId="6CC1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49E3A8">
            <w:pPr>
              <w:widowControl/>
              <w:jc w:val="center"/>
              <w:textAlignment w:val="center"/>
              <w:rPr>
                <w:color w:val="000000"/>
                <w:lang w:eastAsia="zh-CN"/>
              </w:rPr>
            </w:pPr>
            <w:r>
              <w:rPr>
                <w:rFonts w:hint="eastAsia"/>
                <w:color w:val="000000"/>
                <w:lang w:eastAsia="zh-CN"/>
              </w:rPr>
              <w:t>36</w:t>
            </w:r>
          </w:p>
        </w:tc>
        <w:tc>
          <w:tcPr>
            <w:tcW w:w="1590" w:type="dxa"/>
            <w:tcBorders>
              <w:top w:val="single" w:color="auto" w:sz="4" w:space="0"/>
              <w:left w:val="single" w:color="auto" w:sz="4" w:space="0"/>
              <w:bottom w:val="single" w:color="auto" w:sz="4" w:space="0"/>
              <w:right w:val="single" w:color="auto" w:sz="4" w:space="0"/>
            </w:tcBorders>
            <w:vAlign w:val="center"/>
          </w:tcPr>
          <w:p w14:paraId="196B1C76">
            <w:pPr>
              <w:widowControl/>
              <w:jc w:val="center"/>
              <w:textAlignment w:val="center"/>
              <w:rPr>
                <w:color w:val="000000"/>
                <w:lang w:eastAsia="zh-CN"/>
              </w:rPr>
            </w:pPr>
            <w:r>
              <w:rPr>
                <w:rFonts w:hint="eastAsia"/>
                <w:color w:val="000000"/>
                <w:lang w:eastAsia="zh-CN"/>
              </w:rPr>
              <w:t>二环南路一区</w:t>
            </w:r>
          </w:p>
        </w:tc>
        <w:tc>
          <w:tcPr>
            <w:tcW w:w="2049" w:type="dxa"/>
            <w:tcBorders>
              <w:top w:val="single" w:color="auto" w:sz="4" w:space="0"/>
              <w:left w:val="single" w:color="auto" w:sz="4" w:space="0"/>
              <w:bottom w:val="single" w:color="auto" w:sz="4" w:space="0"/>
              <w:right w:val="single" w:color="auto" w:sz="4" w:space="0"/>
            </w:tcBorders>
            <w:vAlign w:val="center"/>
          </w:tcPr>
          <w:p w14:paraId="229A0448">
            <w:pPr>
              <w:widowControl/>
              <w:jc w:val="center"/>
              <w:textAlignment w:val="center"/>
              <w:rPr>
                <w:color w:val="000000"/>
                <w:lang w:eastAsia="zh-CN"/>
              </w:rPr>
            </w:pPr>
            <w:r>
              <w:rPr>
                <w:rFonts w:hint="eastAsia"/>
                <w:color w:val="000000"/>
                <w:lang w:eastAsia="zh-CN"/>
              </w:rPr>
              <w:t>韵达快递</w:t>
            </w:r>
          </w:p>
        </w:tc>
        <w:tc>
          <w:tcPr>
            <w:tcW w:w="2243" w:type="dxa"/>
            <w:tcBorders>
              <w:top w:val="single" w:color="auto" w:sz="4" w:space="0"/>
              <w:left w:val="single" w:color="auto" w:sz="4" w:space="0"/>
              <w:bottom w:val="single" w:color="auto" w:sz="4" w:space="0"/>
              <w:right w:val="single" w:color="auto" w:sz="4" w:space="0"/>
            </w:tcBorders>
            <w:vAlign w:val="center"/>
          </w:tcPr>
          <w:p w14:paraId="06FB569C">
            <w:pPr>
              <w:widowControl/>
              <w:jc w:val="center"/>
              <w:textAlignment w:val="center"/>
              <w:rPr>
                <w:color w:val="000000"/>
                <w:lang w:eastAsia="zh-CN"/>
              </w:rPr>
            </w:pPr>
            <w:r>
              <w:rPr>
                <w:rFonts w:hint="eastAsia"/>
                <w:color w:val="000000"/>
                <w:lang w:eastAsia="zh-CN"/>
              </w:rPr>
              <w:t>帝国娱乐会所</w:t>
            </w:r>
          </w:p>
        </w:tc>
        <w:tc>
          <w:tcPr>
            <w:tcW w:w="1485" w:type="dxa"/>
            <w:tcBorders>
              <w:top w:val="single" w:color="auto" w:sz="4" w:space="0"/>
              <w:left w:val="single" w:color="auto" w:sz="4" w:space="0"/>
              <w:bottom w:val="single" w:color="auto" w:sz="4" w:space="0"/>
              <w:right w:val="single" w:color="auto" w:sz="4" w:space="0"/>
            </w:tcBorders>
            <w:vAlign w:val="center"/>
          </w:tcPr>
          <w:p w14:paraId="5CA42EFC">
            <w:pPr>
              <w:widowControl/>
              <w:jc w:val="center"/>
              <w:textAlignment w:val="center"/>
              <w:rPr>
                <w:color w:val="000000"/>
                <w:lang w:eastAsia="zh-CN"/>
              </w:rPr>
            </w:pPr>
            <w:r>
              <w:rPr>
                <w:rFonts w:hint="eastAsia"/>
                <w:color w:val="000000"/>
                <w:lang w:eastAsia="zh-CN"/>
              </w:rPr>
              <w:t>4770</w:t>
            </w:r>
          </w:p>
        </w:tc>
        <w:tc>
          <w:tcPr>
            <w:tcW w:w="1440" w:type="dxa"/>
            <w:tcBorders>
              <w:top w:val="single" w:color="auto" w:sz="4" w:space="0"/>
              <w:left w:val="single" w:color="auto" w:sz="4" w:space="0"/>
              <w:bottom w:val="single" w:color="auto" w:sz="4" w:space="0"/>
              <w:right w:val="single" w:color="auto" w:sz="4" w:space="0"/>
            </w:tcBorders>
            <w:vAlign w:val="center"/>
          </w:tcPr>
          <w:p w14:paraId="5543211E">
            <w:pPr>
              <w:jc w:val="center"/>
              <w:rPr>
                <w:color w:val="000000"/>
                <w:lang w:eastAsia="zh-CN"/>
              </w:rPr>
            </w:pPr>
          </w:p>
        </w:tc>
      </w:tr>
      <w:tr w14:paraId="44FF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F4C52A">
            <w:pPr>
              <w:widowControl/>
              <w:jc w:val="center"/>
              <w:textAlignment w:val="center"/>
              <w:rPr>
                <w:color w:val="000000"/>
                <w:lang w:eastAsia="zh-CN"/>
              </w:rPr>
            </w:pPr>
            <w:r>
              <w:rPr>
                <w:rFonts w:hint="eastAsia"/>
                <w:color w:val="000000"/>
                <w:lang w:eastAsia="zh-CN"/>
              </w:rPr>
              <w:t>37</w:t>
            </w:r>
          </w:p>
        </w:tc>
        <w:tc>
          <w:tcPr>
            <w:tcW w:w="1590" w:type="dxa"/>
            <w:tcBorders>
              <w:top w:val="single" w:color="auto" w:sz="4" w:space="0"/>
              <w:left w:val="single" w:color="auto" w:sz="4" w:space="0"/>
              <w:bottom w:val="single" w:color="auto" w:sz="4" w:space="0"/>
              <w:right w:val="single" w:color="auto" w:sz="4" w:space="0"/>
            </w:tcBorders>
            <w:vAlign w:val="center"/>
          </w:tcPr>
          <w:p w14:paraId="30B3CD62">
            <w:pPr>
              <w:widowControl/>
              <w:jc w:val="center"/>
              <w:textAlignment w:val="center"/>
              <w:rPr>
                <w:color w:val="000000"/>
                <w:lang w:eastAsia="zh-CN"/>
              </w:rPr>
            </w:pPr>
            <w:r>
              <w:rPr>
                <w:rFonts w:hint="eastAsia"/>
                <w:color w:val="000000"/>
                <w:lang w:eastAsia="zh-CN"/>
              </w:rPr>
              <w:t>甘村路</w:t>
            </w:r>
          </w:p>
        </w:tc>
        <w:tc>
          <w:tcPr>
            <w:tcW w:w="2049" w:type="dxa"/>
            <w:tcBorders>
              <w:top w:val="single" w:color="auto" w:sz="4" w:space="0"/>
              <w:left w:val="single" w:color="auto" w:sz="4" w:space="0"/>
              <w:bottom w:val="single" w:color="auto" w:sz="4" w:space="0"/>
              <w:right w:val="single" w:color="auto" w:sz="4" w:space="0"/>
            </w:tcBorders>
            <w:vAlign w:val="center"/>
          </w:tcPr>
          <w:p w14:paraId="46099104">
            <w:pPr>
              <w:widowControl/>
              <w:jc w:val="center"/>
              <w:textAlignment w:val="center"/>
              <w:rPr>
                <w:color w:val="000000"/>
                <w:lang w:eastAsia="zh-CN"/>
              </w:rPr>
            </w:pPr>
            <w:r>
              <w:rPr>
                <w:rFonts w:hint="eastAsia"/>
                <w:color w:val="000000"/>
                <w:lang w:eastAsia="zh-CN"/>
              </w:rPr>
              <w:t>甘贵路</w:t>
            </w:r>
          </w:p>
        </w:tc>
        <w:tc>
          <w:tcPr>
            <w:tcW w:w="2243" w:type="dxa"/>
            <w:tcBorders>
              <w:top w:val="single" w:color="auto" w:sz="4" w:space="0"/>
              <w:left w:val="single" w:color="auto" w:sz="4" w:space="0"/>
              <w:bottom w:val="single" w:color="auto" w:sz="4" w:space="0"/>
              <w:right w:val="single" w:color="auto" w:sz="4" w:space="0"/>
            </w:tcBorders>
            <w:vAlign w:val="center"/>
          </w:tcPr>
          <w:p w14:paraId="384F6E78">
            <w:pPr>
              <w:widowControl/>
              <w:jc w:val="center"/>
              <w:textAlignment w:val="center"/>
              <w:rPr>
                <w:color w:val="000000"/>
                <w:lang w:eastAsia="zh-CN"/>
              </w:rPr>
            </w:pPr>
            <w:r>
              <w:rPr>
                <w:rFonts w:hint="eastAsia"/>
                <w:color w:val="000000"/>
                <w:lang w:eastAsia="zh-CN"/>
              </w:rPr>
              <w:t>北流市锋盛汽车维修中心</w:t>
            </w:r>
          </w:p>
        </w:tc>
        <w:tc>
          <w:tcPr>
            <w:tcW w:w="1485" w:type="dxa"/>
            <w:tcBorders>
              <w:top w:val="single" w:color="auto" w:sz="4" w:space="0"/>
              <w:left w:val="single" w:color="auto" w:sz="4" w:space="0"/>
              <w:bottom w:val="single" w:color="auto" w:sz="4" w:space="0"/>
              <w:right w:val="single" w:color="auto" w:sz="4" w:space="0"/>
            </w:tcBorders>
            <w:vAlign w:val="center"/>
          </w:tcPr>
          <w:p w14:paraId="63FAC3EC">
            <w:pPr>
              <w:widowControl/>
              <w:jc w:val="center"/>
              <w:textAlignment w:val="center"/>
              <w:rPr>
                <w:color w:val="000000"/>
                <w:lang w:eastAsia="zh-CN"/>
              </w:rPr>
            </w:pPr>
            <w:r>
              <w:rPr>
                <w:rFonts w:hint="eastAsia"/>
                <w:color w:val="000000"/>
                <w:lang w:eastAsia="zh-CN"/>
              </w:rPr>
              <w:t>10044</w:t>
            </w:r>
          </w:p>
        </w:tc>
        <w:tc>
          <w:tcPr>
            <w:tcW w:w="1440" w:type="dxa"/>
            <w:tcBorders>
              <w:top w:val="single" w:color="auto" w:sz="4" w:space="0"/>
              <w:left w:val="single" w:color="auto" w:sz="4" w:space="0"/>
              <w:bottom w:val="single" w:color="auto" w:sz="4" w:space="0"/>
              <w:right w:val="single" w:color="auto" w:sz="4" w:space="0"/>
            </w:tcBorders>
            <w:vAlign w:val="center"/>
          </w:tcPr>
          <w:p w14:paraId="28F0C7F7">
            <w:pPr>
              <w:jc w:val="center"/>
              <w:rPr>
                <w:color w:val="000000"/>
                <w:lang w:eastAsia="zh-CN"/>
              </w:rPr>
            </w:pPr>
          </w:p>
        </w:tc>
      </w:tr>
      <w:tr w14:paraId="374BE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6A6E20">
            <w:pPr>
              <w:widowControl/>
              <w:jc w:val="center"/>
              <w:textAlignment w:val="center"/>
              <w:rPr>
                <w:color w:val="000000"/>
                <w:lang w:eastAsia="zh-CN"/>
              </w:rPr>
            </w:pPr>
            <w:r>
              <w:rPr>
                <w:rFonts w:hint="eastAsia"/>
                <w:color w:val="000000"/>
                <w:lang w:eastAsia="zh-CN"/>
              </w:rPr>
              <w:t>38</w:t>
            </w:r>
          </w:p>
        </w:tc>
        <w:tc>
          <w:tcPr>
            <w:tcW w:w="1590" w:type="dxa"/>
            <w:tcBorders>
              <w:top w:val="single" w:color="auto" w:sz="4" w:space="0"/>
              <w:left w:val="single" w:color="auto" w:sz="4" w:space="0"/>
              <w:bottom w:val="single" w:color="auto" w:sz="4" w:space="0"/>
              <w:right w:val="single" w:color="auto" w:sz="4" w:space="0"/>
            </w:tcBorders>
            <w:vAlign w:val="center"/>
          </w:tcPr>
          <w:p w14:paraId="3C66E0B8">
            <w:pPr>
              <w:widowControl/>
              <w:jc w:val="center"/>
              <w:textAlignment w:val="center"/>
              <w:rPr>
                <w:color w:val="000000"/>
                <w:lang w:eastAsia="zh-CN"/>
              </w:rPr>
            </w:pPr>
            <w:r>
              <w:rPr>
                <w:rFonts w:hint="eastAsia"/>
                <w:color w:val="000000"/>
                <w:lang w:eastAsia="zh-CN"/>
              </w:rPr>
              <w:t xml:space="preserve">人社局南面道路 </w:t>
            </w:r>
          </w:p>
        </w:tc>
        <w:tc>
          <w:tcPr>
            <w:tcW w:w="2049" w:type="dxa"/>
            <w:tcBorders>
              <w:top w:val="single" w:color="auto" w:sz="4" w:space="0"/>
              <w:left w:val="single" w:color="auto" w:sz="4" w:space="0"/>
              <w:bottom w:val="single" w:color="auto" w:sz="4" w:space="0"/>
              <w:right w:val="single" w:color="auto" w:sz="4" w:space="0"/>
            </w:tcBorders>
            <w:vAlign w:val="center"/>
          </w:tcPr>
          <w:p w14:paraId="7D353559">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2AC9AE0A">
            <w:pPr>
              <w:widowControl/>
              <w:jc w:val="center"/>
              <w:textAlignment w:val="center"/>
              <w:rPr>
                <w:color w:val="000000"/>
                <w:lang w:eastAsia="zh-CN"/>
              </w:rPr>
            </w:pPr>
            <w:r>
              <w:rPr>
                <w:rFonts w:hint="eastAsia"/>
                <w:color w:val="000000"/>
                <w:lang w:eastAsia="zh-CN"/>
              </w:rPr>
              <w:t>永基世纪名门东面路</w:t>
            </w:r>
          </w:p>
        </w:tc>
        <w:tc>
          <w:tcPr>
            <w:tcW w:w="1485" w:type="dxa"/>
            <w:tcBorders>
              <w:top w:val="single" w:color="auto" w:sz="4" w:space="0"/>
              <w:left w:val="single" w:color="auto" w:sz="4" w:space="0"/>
              <w:bottom w:val="single" w:color="auto" w:sz="4" w:space="0"/>
              <w:right w:val="single" w:color="auto" w:sz="4" w:space="0"/>
            </w:tcBorders>
            <w:vAlign w:val="center"/>
          </w:tcPr>
          <w:p w14:paraId="4D146BD9">
            <w:pPr>
              <w:widowControl/>
              <w:jc w:val="center"/>
              <w:textAlignment w:val="center"/>
              <w:rPr>
                <w:color w:val="000000"/>
                <w:lang w:eastAsia="zh-CN"/>
              </w:rPr>
            </w:pPr>
            <w:r>
              <w:rPr>
                <w:rFonts w:hint="eastAsia"/>
                <w:color w:val="000000"/>
                <w:lang w:eastAsia="zh-CN"/>
              </w:rPr>
              <w:t>3618</w:t>
            </w:r>
          </w:p>
        </w:tc>
        <w:tc>
          <w:tcPr>
            <w:tcW w:w="1440" w:type="dxa"/>
            <w:tcBorders>
              <w:top w:val="single" w:color="auto" w:sz="4" w:space="0"/>
              <w:left w:val="single" w:color="auto" w:sz="4" w:space="0"/>
              <w:bottom w:val="single" w:color="auto" w:sz="4" w:space="0"/>
              <w:right w:val="single" w:color="auto" w:sz="4" w:space="0"/>
            </w:tcBorders>
            <w:vAlign w:val="center"/>
          </w:tcPr>
          <w:p w14:paraId="5FB2A195">
            <w:pPr>
              <w:widowControl/>
              <w:jc w:val="center"/>
              <w:textAlignment w:val="center"/>
              <w:rPr>
                <w:color w:val="000000"/>
                <w:lang w:eastAsia="zh-CN"/>
              </w:rPr>
            </w:pPr>
            <w:r>
              <w:rPr>
                <w:rFonts w:hint="eastAsia"/>
                <w:color w:val="000000"/>
                <w:lang w:eastAsia="zh-CN"/>
              </w:rPr>
              <w:t>未竣工</w:t>
            </w:r>
          </w:p>
        </w:tc>
      </w:tr>
      <w:tr w14:paraId="40921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530339">
            <w:pPr>
              <w:widowControl/>
              <w:jc w:val="center"/>
              <w:textAlignment w:val="center"/>
              <w:rPr>
                <w:color w:val="000000"/>
                <w:lang w:eastAsia="zh-CN"/>
              </w:rPr>
            </w:pPr>
            <w:r>
              <w:rPr>
                <w:rFonts w:hint="eastAsia"/>
                <w:color w:val="000000"/>
                <w:lang w:eastAsia="zh-CN"/>
              </w:rPr>
              <w:t>39</w:t>
            </w:r>
          </w:p>
        </w:tc>
        <w:tc>
          <w:tcPr>
            <w:tcW w:w="1590" w:type="dxa"/>
            <w:tcBorders>
              <w:top w:val="single" w:color="auto" w:sz="4" w:space="0"/>
              <w:left w:val="single" w:color="auto" w:sz="4" w:space="0"/>
              <w:bottom w:val="single" w:color="auto" w:sz="4" w:space="0"/>
              <w:right w:val="single" w:color="auto" w:sz="4" w:space="0"/>
            </w:tcBorders>
            <w:vAlign w:val="center"/>
          </w:tcPr>
          <w:p w14:paraId="22FDE565">
            <w:pPr>
              <w:widowControl/>
              <w:jc w:val="center"/>
              <w:textAlignment w:val="center"/>
              <w:rPr>
                <w:color w:val="000000"/>
                <w:lang w:eastAsia="zh-CN"/>
              </w:rPr>
            </w:pPr>
            <w:r>
              <w:rPr>
                <w:rFonts w:hint="eastAsia"/>
                <w:color w:val="000000"/>
                <w:lang w:eastAsia="zh-CN"/>
              </w:rPr>
              <w:t>桂塘支路</w:t>
            </w:r>
          </w:p>
        </w:tc>
        <w:tc>
          <w:tcPr>
            <w:tcW w:w="2049" w:type="dxa"/>
            <w:tcBorders>
              <w:top w:val="single" w:color="auto" w:sz="4" w:space="0"/>
              <w:left w:val="single" w:color="auto" w:sz="4" w:space="0"/>
              <w:bottom w:val="single" w:color="auto" w:sz="4" w:space="0"/>
              <w:right w:val="single" w:color="auto" w:sz="4" w:space="0"/>
            </w:tcBorders>
            <w:vAlign w:val="center"/>
          </w:tcPr>
          <w:p w14:paraId="7F409BE2">
            <w:pPr>
              <w:widowControl/>
              <w:jc w:val="center"/>
              <w:textAlignment w:val="center"/>
              <w:rPr>
                <w:color w:val="000000"/>
                <w:lang w:eastAsia="zh-CN"/>
              </w:rPr>
            </w:pPr>
            <w:r>
              <w:rPr>
                <w:rFonts w:hint="eastAsia"/>
                <w:color w:val="000000"/>
                <w:lang w:eastAsia="zh-CN"/>
              </w:rPr>
              <w:t>桂塘路（桂塘小学门前）</w:t>
            </w:r>
          </w:p>
        </w:tc>
        <w:tc>
          <w:tcPr>
            <w:tcW w:w="2243" w:type="dxa"/>
            <w:tcBorders>
              <w:top w:val="single" w:color="auto" w:sz="4" w:space="0"/>
              <w:left w:val="single" w:color="auto" w:sz="4" w:space="0"/>
              <w:bottom w:val="single" w:color="auto" w:sz="4" w:space="0"/>
              <w:right w:val="single" w:color="auto" w:sz="4" w:space="0"/>
            </w:tcBorders>
            <w:vAlign w:val="center"/>
          </w:tcPr>
          <w:p w14:paraId="3AC08344">
            <w:pPr>
              <w:widowControl/>
              <w:jc w:val="center"/>
              <w:textAlignment w:val="center"/>
              <w:rPr>
                <w:color w:val="000000"/>
                <w:lang w:eastAsia="zh-CN"/>
              </w:rPr>
            </w:pPr>
            <w:r>
              <w:rPr>
                <w:rFonts w:hint="eastAsia"/>
                <w:color w:val="000000"/>
                <w:lang w:eastAsia="zh-CN"/>
              </w:rPr>
              <w:t>城南一路</w:t>
            </w:r>
          </w:p>
        </w:tc>
        <w:tc>
          <w:tcPr>
            <w:tcW w:w="1485" w:type="dxa"/>
            <w:tcBorders>
              <w:top w:val="single" w:color="auto" w:sz="4" w:space="0"/>
              <w:left w:val="single" w:color="auto" w:sz="4" w:space="0"/>
              <w:bottom w:val="single" w:color="auto" w:sz="4" w:space="0"/>
              <w:right w:val="single" w:color="auto" w:sz="4" w:space="0"/>
            </w:tcBorders>
            <w:vAlign w:val="center"/>
          </w:tcPr>
          <w:p w14:paraId="4618A3C4">
            <w:pPr>
              <w:widowControl/>
              <w:jc w:val="center"/>
              <w:textAlignment w:val="center"/>
              <w:rPr>
                <w:color w:val="000000"/>
                <w:lang w:eastAsia="zh-CN"/>
              </w:rPr>
            </w:pPr>
            <w:r>
              <w:rPr>
                <w:rFonts w:hint="eastAsia"/>
                <w:color w:val="000000"/>
                <w:lang w:eastAsia="zh-CN"/>
              </w:rPr>
              <w:t>2690</w:t>
            </w:r>
          </w:p>
        </w:tc>
        <w:tc>
          <w:tcPr>
            <w:tcW w:w="1440" w:type="dxa"/>
            <w:tcBorders>
              <w:top w:val="single" w:color="auto" w:sz="4" w:space="0"/>
              <w:left w:val="single" w:color="auto" w:sz="4" w:space="0"/>
              <w:bottom w:val="single" w:color="auto" w:sz="4" w:space="0"/>
              <w:right w:val="single" w:color="auto" w:sz="4" w:space="0"/>
            </w:tcBorders>
            <w:vAlign w:val="center"/>
          </w:tcPr>
          <w:p w14:paraId="0B292FC8">
            <w:pPr>
              <w:jc w:val="center"/>
              <w:rPr>
                <w:color w:val="000000"/>
                <w:lang w:eastAsia="zh-CN"/>
              </w:rPr>
            </w:pPr>
          </w:p>
        </w:tc>
      </w:tr>
      <w:tr w14:paraId="7CE0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C218EA">
            <w:pPr>
              <w:widowControl/>
              <w:jc w:val="center"/>
              <w:textAlignment w:val="center"/>
              <w:rPr>
                <w:color w:val="000000"/>
                <w:lang w:eastAsia="zh-CN"/>
              </w:rPr>
            </w:pPr>
            <w:r>
              <w:rPr>
                <w:rFonts w:hint="eastAsia"/>
                <w:color w:val="000000"/>
                <w:lang w:eastAsia="zh-CN"/>
              </w:rPr>
              <w:t>40</w:t>
            </w:r>
          </w:p>
        </w:tc>
        <w:tc>
          <w:tcPr>
            <w:tcW w:w="1590" w:type="dxa"/>
            <w:tcBorders>
              <w:top w:val="single" w:color="auto" w:sz="4" w:space="0"/>
              <w:left w:val="single" w:color="auto" w:sz="4" w:space="0"/>
              <w:bottom w:val="single" w:color="auto" w:sz="4" w:space="0"/>
              <w:right w:val="single" w:color="auto" w:sz="4" w:space="0"/>
            </w:tcBorders>
            <w:vAlign w:val="center"/>
          </w:tcPr>
          <w:p w14:paraId="666CA0AE">
            <w:pPr>
              <w:widowControl/>
              <w:jc w:val="center"/>
              <w:textAlignment w:val="center"/>
              <w:rPr>
                <w:color w:val="000000"/>
                <w:lang w:eastAsia="zh-CN"/>
              </w:rPr>
            </w:pPr>
            <w:r>
              <w:rPr>
                <w:rFonts w:hint="eastAsia"/>
                <w:color w:val="000000"/>
                <w:lang w:eastAsia="zh-CN"/>
              </w:rPr>
              <w:t>一环西路支路</w:t>
            </w:r>
          </w:p>
        </w:tc>
        <w:tc>
          <w:tcPr>
            <w:tcW w:w="2049" w:type="dxa"/>
            <w:tcBorders>
              <w:top w:val="single" w:color="auto" w:sz="4" w:space="0"/>
              <w:left w:val="single" w:color="auto" w:sz="4" w:space="0"/>
              <w:bottom w:val="single" w:color="auto" w:sz="4" w:space="0"/>
              <w:right w:val="single" w:color="auto" w:sz="4" w:space="0"/>
            </w:tcBorders>
            <w:vAlign w:val="center"/>
          </w:tcPr>
          <w:p w14:paraId="0D72C8E7">
            <w:pPr>
              <w:widowControl/>
              <w:jc w:val="center"/>
              <w:textAlignment w:val="center"/>
              <w:rPr>
                <w:color w:val="000000"/>
                <w:lang w:eastAsia="zh-CN"/>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3671A036">
            <w:pPr>
              <w:widowControl/>
              <w:jc w:val="center"/>
              <w:textAlignment w:val="center"/>
              <w:rPr>
                <w:color w:val="000000"/>
                <w:lang w:eastAsia="zh-CN"/>
              </w:rPr>
            </w:pPr>
            <w:r>
              <w:rPr>
                <w:rFonts w:hint="eastAsia"/>
                <w:color w:val="000000"/>
                <w:lang w:eastAsia="zh-CN"/>
              </w:rPr>
              <w:t>荔枝公园（北流镇幼儿园路口）</w:t>
            </w:r>
          </w:p>
        </w:tc>
        <w:tc>
          <w:tcPr>
            <w:tcW w:w="1485" w:type="dxa"/>
            <w:tcBorders>
              <w:top w:val="single" w:color="auto" w:sz="4" w:space="0"/>
              <w:left w:val="single" w:color="auto" w:sz="4" w:space="0"/>
              <w:bottom w:val="single" w:color="auto" w:sz="4" w:space="0"/>
              <w:right w:val="single" w:color="auto" w:sz="4" w:space="0"/>
            </w:tcBorders>
            <w:vAlign w:val="center"/>
          </w:tcPr>
          <w:p w14:paraId="776B5A0A">
            <w:pPr>
              <w:widowControl/>
              <w:jc w:val="center"/>
              <w:textAlignment w:val="center"/>
              <w:rPr>
                <w:color w:val="000000"/>
                <w:lang w:eastAsia="zh-CN"/>
              </w:rPr>
            </w:pPr>
            <w:r>
              <w:rPr>
                <w:rFonts w:hint="eastAsia"/>
                <w:color w:val="000000"/>
                <w:lang w:eastAsia="zh-CN"/>
              </w:rPr>
              <w:t>1275</w:t>
            </w:r>
          </w:p>
        </w:tc>
        <w:tc>
          <w:tcPr>
            <w:tcW w:w="1440" w:type="dxa"/>
            <w:tcBorders>
              <w:top w:val="single" w:color="auto" w:sz="4" w:space="0"/>
              <w:left w:val="single" w:color="auto" w:sz="4" w:space="0"/>
              <w:bottom w:val="single" w:color="auto" w:sz="4" w:space="0"/>
              <w:right w:val="single" w:color="auto" w:sz="4" w:space="0"/>
            </w:tcBorders>
            <w:vAlign w:val="center"/>
          </w:tcPr>
          <w:p w14:paraId="03426C7C">
            <w:pPr>
              <w:jc w:val="center"/>
              <w:rPr>
                <w:color w:val="000000"/>
                <w:lang w:eastAsia="zh-CN"/>
              </w:rPr>
            </w:pPr>
          </w:p>
        </w:tc>
      </w:tr>
      <w:tr w14:paraId="643F4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DE8F1B">
            <w:pPr>
              <w:widowControl/>
              <w:jc w:val="center"/>
              <w:textAlignment w:val="center"/>
              <w:rPr>
                <w:color w:val="000000"/>
                <w:lang w:eastAsia="zh-CN"/>
              </w:rPr>
            </w:pPr>
            <w:r>
              <w:rPr>
                <w:rFonts w:hint="eastAsia"/>
                <w:color w:val="000000"/>
                <w:lang w:eastAsia="zh-CN"/>
              </w:rPr>
              <w:t>41</w:t>
            </w:r>
          </w:p>
        </w:tc>
        <w:tc>
          <w:tcPr>
            <w:tcW w:w="1590" w:type="dxa"/>
            <w:tcBorders>
              <w:top w:val="single" w:color="auto" w:sz="4" w:space="0"/>
              <w:left w:val="single" w:color="auto" w:sz="4" w:space="0"/>
              <w:bottom w:val="single" w:color="auto" w:sz="4" w:space="0"/>
              <w:right w:val="single" w:color="auto" w:sz="4" w:space="0"/>
            </w:tcBorders>
            <w:vAlign w:val="center"/>
          </w:tcPr>
          <w:p w14:paraId="51A8C4D5">
            <w:pPr>
              <w:widowControl/>
              <w:jc w:val="center"/>
              <w:textAlignment w:val="center"/>
              <w:rPr>
                <w:color w:val="000000"/>
                <w:lang w:eastAsia="zh-CN"/>
              </w:rPr>
            </w:pPr>
            <w:r>
              <w:rPr>
                <w:rFonts w:hint="eastAsia"/>
                <w:color w:val="000000"/>
                <w:lang w:eastAsia="zh-CN"/>
              </w:rPr>
              <w:t>城北一路一里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78E40949">
            <w:pPr>
              <w:widowControl/>
              <w:jc w:val="center"/>
              <w:textAlignment w:val="center"/>
              <w:rPr>
                <w:color w:val="000000"/>
                <w:lang w:eastAsia="zh-CN"/>
              </w:rPr>
            </w:pPr>
            <w:r>
              <w:rPr>
                <w:rFonts w:hint="eastAsia"/>
                <w:color w:val="000000"/>
                <w:lang w:eastAsia="zh-CN"/>
              </w:rPr>
              <w:t>城北一路</w:t>
            </w:r>
          </w:p>
        </w:tc>
        <w:tc>
          <w:tcPr>
            <w:tcW w:w="2243" w:type="dxa"/>
            <w:tcBorders>
              <w:top w:val="single" w:color="auto" w:sz="4" w:space="0"/>
              <w:left w:val="single" w:color="auto" w:sz="4" w:space="0"/>
              <w:bottom w:val="single" w:color="auto" w:sz="4" w:space="0"/>
              <w:right w:val="single" w:color="auto" w:sz="4" w:space="0"/>
            </w:tcBorders>
            <w:vAlign w:val="center"/>
          </w:tcPr>
          <w:p w14:paraId="2836F40E">
            <w:pPr>
              <w:widowControl/>
              <w:jc w:val="center"/>
              <w:textAlignment w:val="center"/>
              <w:rPr>
                <w:color w:val="000000"/>
                <w:lang w:eastAsia="zh-CN"/>
              </w:rPr>
            </w:pPr>
            <w:r>
              <w:rPr>
                <w:rFonts w:hint="eastAsia"/>
                <w:color w:val="000000"/>
                <w:lang w:eastAsia="zh-CN"/>
              </w:rPr>
              <w:t>新芝路（法院路口）</w:t>
            </w:r>
          </w:p>
        </w:tc>
        <w:tc>
          <w:tcPr>
            <w:tcW w:w="1485" w:type="dxa"/>
            <w:tcBorders>
              <w:top w:val="single" w:color="auto" w:sz="4" w:space="0"/>
              <w:left w:val="single" w:color="auto" w:sz="4" w:space="0"/>
              <w:bottom w:val="single" w:color="auto" w:sz="4" w:space="0"/>
              <w:right w:val="single" w:color="auto" w:sz="4" w:space="0"/>
            </w:tcBorders>
            <w:vAlign w:val="center"/>
          </w:tcPr>
          <w:p w14:paraId="57832AA6">
            <w:pPr>
              <w:widowControl/>
              <w:jc w:val="center"/>
              <w:textAlignment w:val="center"/>
              <w:rPr>
                <w:color w:val="000000"/>
                <w:lang w:eastAsia="zh-CN"/>
              </w:rPr>
            </w:pPr>
            <w:r>
              <w:rPr>
                <w:rFonts w:hint="eastAsia"/>
                <w:color w:val="000000"/>
                <w:lang w:eastAsia="zh-CN"/>
              </w:rPr>
              <w:t>2775</w:t>
            </w:r>
          </w:p>
        </w:tc>
        <w:tc>
          <w:tcPr>
            <w:tcW w:w="1440" w:type="dxa"/>
            <w:tcBorders>
              <w:top w:val="single" w:color="auto" w:sz="4" w:space="0"/>
              <w:left w:val="single" w:color="auto" w:sz="4" w:space="0"/>
              <w:bottom w:val="single" w:color="auto" w:sz="4" w:space="0"/>
              <w:right w:val="single" w:color="auto" w:sz="4" w:space="0"/>
            </w:tcBorders>
            <w:vAlign w:val="center"/>
          </w:tcPr>
          <w:p w14:paraId="79BB7D8A">
            <w:pPr>
              <w:jc w:val="center"/>
              <w:rPr>
                <w:color w:val="000000"/>
                <w:lang w:eastAsia="zh-CN"/>
              </w:rPr>
            </w:pPr>
          </w:p>
        </w:tc>
      </w:tr>
      <w:tr w14:paraId="40717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DAEA13">
            <w:pPr>
              <w:widowControl/>
              <w:jc w:val="center"/>
              <w:textAlignment w:val="center"/>
              <w:rPr>
                <w:color w:val="000000"/>
                <w:lang w:eastAsia="zh-CN"/>
              </w:rPr>
            </w:pPr>
            <w:r>
              <w:rPr>
                <w:rFonts w:hint="eastAsia"/>
                <w:color w:val="000000"/>
                <w:lang w:eastAsia="zh-CN"/>
              </w:rPr>
              <w:t>42</w:t>
            </w:r>
          </w:p>
        </w:tc>
        <w:tc>
          <w:tcPr>
            <w:tcW w:w="1590" w:type="dxa"/>
            <w:tcBorders>
              <w:top w:val="single" w:color="auto" w:sz="4" w:space="0"/>
              <w:left w:val="single" w:color="auto" w:sz="4" w:space="0"/>
              <w:bottom w:val="single" w:color="auto" w:sz="4" w:space="0"/>
              <w:right w:val="single" w:color="auto" w:sz="4" w:space="0"/>
            </w:tcBorders>
            <w:vAlign w:val="center"/>
          </w:tcPr>
          <w:p w14:paraId="4E9DBB3B">
            <w:pPr>
              <w:widowControl/>
              <w:jc w:val="center"/>
              <w:textAlignment w:val="center"/>
              <w:rPr>
                <w:color w:val="000000"/>
                <w:lang w:eastAsia="zh-CN"/>
              </w:rPr>
            </w:pPr>
            <w:r>
              <w:rPr>
                <w:rFonts w:hint="eastAsia"/>
                <w:color w:val="000000"/>
                <w:lang w:eastAsia="zh-CN"/>
              </w:rPr>
              <w:t>桂南路</w:t>
            </w:r>
          </w:p>
        </w:tc>
        <w:tc>
          <w:tcPr>
            <w:tcW w:w="2049" w:type="dxa"/>
            <w:tcBorders>
              <w:top w:val="single" w:color="auto" w:sz="4" w:space="0"/>
              <w:left w:val="single" w:color="auto" w:sz="4" w:space="0"/>
              <w:bottom w:val="single" w:color="auto" w:sz="4" w:space="0"/>
              <w:right w:val="single" w:color="auto" w:sz="4" w:space="0"/>
            </w:tcBorders>
            <w:vAlign w:val="center"/>
          </w:tcPr>
          <w:p w14:paraId="1361EBE1">
            <w:pPr>
              <w:widowControl/>
              <w:jc w:val="center"/>
              <w:textAlignment w:val="center"/>
              <w:rPr>
                <w:color w:val="000000"/>
                <w:lang w:eastAsia="zh-CN"/>
              </w:rPr>
            </w:pPr>
            <w:r>
              <w:rPr>
                <w:rFonts w:hint="eastAsia"/>
                <w:color w:val="000000"/>
                <w:lang w:eastAsia="zh-CN"/>
              </w:rPr>
              <w:t>月塘路（南站背）</w:t>
            </w:r>
          </w:p>
        </w:tc>
        <w:tc>
          <w:tcPr>
            <w:tcW w:w="2243" w:type="dxa"/>
            <w:tcBorders>
              <w:top w:val="single" w:color="auto" w:sz="4" w:space="0"/>
              <w:left w:val="single" w:color="auto" w:sz="4" w:space="0"/>
              <w:bottom w:val="single" w:color="auto" w:sz="4" w:space="0"/>
              <w:right w:val="single" w:color="auto" w:sz="4" w:space="0"/>
            </w:tcBorders>
            <w:vAlign w:val="center"/>
          </w:tcPr>
          <w:p w14:paraId="0E026133">
            <w:pPr>
              <w:widowControl/>
              <w:jc w:val="center"/>
              <w:textAlignment w:val="center"/>
              <w:rPr>
                <w:color w:val="000000"/>
                <w:lang w:eastAsia="zh-CN"/>
              </w:rPr>
            </w:pPr>
            <w:r>
              <w:rPr>
                <w:rFonts w:hint="eastAsia"/>
                <w:color w:val="000000"/>
                <w:lang w:eastAsia="zh-CN"/>
              </w:rPr>
              <w:t>一环南路（南园公园路口）</w:t>
            </w:r>
          </w:p>
        </w:tc>
        <w:tc>
          <w:tcPr>
            <w:tcW w:w="1485" w:type="dxa"/>
            <w:tcBorders>
              <w:top w:val="single" w:color="auto" w:sz="4" w:space="0"/>
              <w:left w:val="single" w:color="auto" w:sz="4" w:space="0"/>
              <w:bottom w:val="single" w:color="auto" w:sz="4" w:space="0"/>
              <w:right w:val="single" w:color="auto" w:sz="4" w:space="0"/>
            </w:tcBorders>
            <w:vAlign w:val="center"/>
          </w:tcPr>
          <w:p w14:paraId="7A68DAE6">
            <w:pPr>
              <w:widowControl/>
              <w:jc w:val="center"/>
              <w:textAlignment w:val="center"/>
              <w:rPr>
                <w:color w:val="000000"/>
                <w:lang w:eastAsia="zh-CN"/>
              </w:rPr>
            </w:pPr>
            <w:r>
              <w:rPr>
                <w:rFonts w:hint="eastAsia"/>
                <w:color w:val="000000"/>
                <w:lang w:eastAsia="zh-CN"/>
              </w:rPr>
              <w:t>6975</w:t>
            </w:r>
          </w:p>
        </w:tc>
        <w:tc>
          <w:tcPr>
            <w:tcW w:w="1440" w:type="dxa"/>
            <w:tcBorders>
              <w:top w:val="single" w:color="auto" w:sz="4" w:space="0"/>
              <w:left w:val="single" w:color="auto" w:sz="4" w:space="0"/>
              <w:bottom w:val="single" w:color="auto" w:sz="4" w:space="0"/>
              <w:right w:val="single" w:color="auto" w:sz="4" w:space="0"/>
            </w:tcBorders>
            <w:vAlign w:val="center"/>
          </w:tcPr>
          <w:p w14:paraId="1F269D1F">
            <w:pPr>
              <w:jc w:val="center"/>
              <w:rPr>
                <w:color w:val="000000"/>
                <w:lang w:eastAsia="zh-CN"/>
              </w:rPr>
            </w:pPr>
          </w:p>
        </w:tc>
      </w:tr>
      <w:tr w14:paraId="73D79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31019D">
            <w:pPr>
              <w:widowControl/>
              <w:jc w:val="center"/>
              <w:textAlignment w:val="center"/>
              <w:rPr>
                <w:color w:val="000000"/>
                <w:lang w:eastAsia="zh-CN"/>
              </w:rPr>
            </w:pPr>
            <w:r>
              <w:rPr>
                <w:rFonts w:hint="eastAsia"/>
                <w:color w:val="000000"/>
                <w:lang w:eastAsia="zh-CN"/>
              </w:rPr>
              <w:t>43</w:t>
            </w:r>
          </w:p>
        </w:tc>
        <w:tc>
          <w:tcPr>
            <w:tcW w:w="1590" w:type="dxa"/>
            <w:tcBorders>
              <w:top w:val="single" w:color="auto" w:sz="4" w:space="0"/>
              <w:left w:val="single" w:color="auto" w:sz="4" w:space="0"/>
              <w:bottom w:val="single" w:color="auto" w:sz="4" w:space="0"/>
              <w:right w:val="single" w:color="auto" w:sz="4" w:space="0"/>
            </w:tcBorders>
            <w:vAlign w:val="center"/>
          </w:tcPr>
          <w:p w14:paraId="353DEF70">
            <w:pPr>
              <w:widowControl/>
              <w:jc w:val="center"/>
              <w:textAlignment w:val="center"/>
              <w:rPr>
                <w:color w:val="000000"/>
                <w:lang w:eastAsia="zh-CN"/>
              </w:rPr>
            </w:pPr>
            <w:r>
              <w:rPr>
                <w:rFonts w:hint="eastAsia"/>
                <w:color w:val="000000"/>
                <w:lang w:eastAsia="zh-CN"/>
              </w:rPr>
              <w:t>大岭路</w:t>
            </w:r>
          </w:p>
        </w:tc>
        <w:tc>
          <w:tcPr>
            <w:tcW w:w="2049" w:type="dxa"/>
            <w:tcBorders>
              <w:top w:val="single" w:color="auto" w:sz="4" w:space="0"/>
              <w:left w:val="single" w:color="auto" w:sz="4" w:space="0"/>
              <w:bottom w:val="single" w:color="auto" w:sz="4" w:space="0"/>
              <w:right w:val="single" w:color="auto" w:sz="4" w:space="0"/>
            </w:tcBorders>
            <w:vAlign w:val="center"/>
          </w:tcPr>
          <w:p w14:paraId="3DB021B5">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1F8402DA">
            <w:pPr>
              <w:widowControl/>
              <w:jc w:val="center"/>
              <w:textAlignment w:val="center"/>
              <w:rPr>
                <w:color w:val="000000"/>
                <w:lang w:eastAsia="zh-CN"/>
              </w:rPr>
            </w:pPr>
            <w:r>
              <w:rPr>
                <w:rFonts w:hint="eastAsia"/>
                <w:color w:val="000000"/>
                <w:lang w:eastAsia="zh-CN"/>
              </w:rPr>
              <w:t>大岭路0038号</w:t>
            </w:r>
          </w:p>
        </w:tc>
        <w:tc>
          <w:tcPr>
            <w:tcW w:w="1485" w:type="dxa"/>
            <w:tcBorders>
              <w:top w:val="single" w:color="auto" w:sz="4" w:space="0"/>
              <w:left w:val="single" w:color="auto" w:sz="4" w:space="0"/>
              <w:bottom w:val="single" w:color="auto" w:sz="4" w:space="0"/>
              <w:right w:val="single" w:color="auto" w:sz="4" w:space="0"/>
            </w:tcBorders>
            <w:vAlign w:val="center"/>
          </w:tcPr>
          <w:p w14:paraId="73B5E60D">
            <w:pPr>
              <w:widowControl/>
              <w:jc w:val="center"/>
              <w:textAlignment w:val="center"/>
              <w:rPr>
                <w:color w:val="000000"/>
                <w:lang w:eastAsia="zh-CN"/>
              </w:rPr>
            </w:pPr>
            <w:r>
              <w:rPr>
                <w:rFonts w:hint="eastAsia"/>
                <w:color w:val="000000"/>
                <w:lang w:eastAsia="zh-CN"/>
              </w:rPr>
              <w:t>7260</w:t>
            </w:r>
          </w:p>
        </w:tc>
        <w:tc>
          <w:tcPr>
            <w:tcW w:w="1440" w:type="dxa"/>
            <w:tcBorders>
              <w:top w:val="single" w:color="auto" w:sz="4" w:space="0"/>
              <w:left w:val="single" w:color="auto" w:sz="4" w:space="0"/>
              <w:bottom w:val="single" w:color="auto" w:sz="4" w:space="0"/>
              <w:right w:val="single" w:color="auto" w:sz="4" w:space="0"/>
            </w:tcBorders>
            <w:vAlign w:val="center"/>
          </w:tcPr>
          <w:p w14:paraId="35366EBD">
            <w:pPr>
              <w:jc w:val="center"/>
              <w:rPr>
                <w:color w:val="000000"/>
                <w:lang w:eastAsia="zh-CN"/>
              </w:rPr>
            </w:pPr>
          </w:p>
        </w:tc>
      </w:tr>
      <w:tr w14:paraId="1BCF8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308124">
            <w:pPr>
              <w:widowControl/>
              <w:jc w:val="center"/>
              <w:textAlignment w:val="center"/>
              <w:rPr>
                <w:color w:val="000000"/>
                <w:lang w:eastAsia="zh-CN"/>
              </w:rPr>
            </w:pPr>
            <w:r>
              <w:rPr>
                <w:rFonts w:hint="eastAsia"/>
                <w:color w:val="000000"/>
                <w:lang w:eastAsia="zh-CN"/>
              </w:rPr>
              <w:t>44</w:t>
            </w:r>
          </w:p>
        </w:tc>
        <w:tc>
          <w:tcPr>
            <w:tcW w:w="1590" w:type="dxa"/>
            <w:tcBorders>
              <w:top w:val="single" w:color="auto" w:sz="4" w:space="0"/>
              <w:left w:val="single" w:color="auto" w:sz="4" w:space="0"/>
              <w:bottom w:val="single" w:color="auto" w:sz="4" w:space="0"/>
              <w:right w:val="single" w:color="auto" w:sz="4" w:space="0"/>
            </w:tcBorders>
            <w:vAlign w:val="center"/>
          </w:tcPr>
          <w:p w14:paraId="0A4B2E9A">
            <w:pPr>
              <w:widowControl/>
              <w:jc w:val="center"/>
              <w:textAlignment w:val="center"/>
              <w:rPr>
                <w:color w:val="000000"/>
                <w:lang w:eastAsia="zh-CN"/>
              </w:rPr>
            </w:pPr>
            <w:r>
              <w:rPr>
                <w:rFonts w:hint="eastAsia"/>
                <w:color w:val="000000"/>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1B98E831">
            <w:pPr>
              <w:widowControl/>
              <w:jc w:val="center"/>
              <w:textAlignment w:val="center"/>
              <w:rPr>
                <w:color w:val="000000"/>
                <w:lang w:eastAsia="zh-CN"/>
              </w:rPr>
            </w:pPr>
            <w:r>
              <w:rPr>
                <w:rFonts w:hint="eastAsia"/>
                <w:color w:val="000000"/>
                <w:lang w:eastAsia="zh-CN"/>
              </w:rPr>
              <w:t>永安路</w:t>
            </w:r>
          </w:p>
        </w:tc>
        <w:tc>
          <w:tcPr>
            <w:tcW w:w="2243" w:type="dxa"/>
            <w:tcBorders>
              <w:top w:val="single" w:color="auto" w:sz="4" w:space="0"/>
              <w:left w:val="single" w:color="auto" w:sz="4" w:space="0"/>
              <w:bottom w:val="single" w:color="auto" w:sz="4" w:space="0"/>
              <w:right w:val="single" w:color="auto" w:sz="4" w:space="0"/>
            </w:tcBorders>
            <w:vAlign w:val="center"/>
          </w:tcPr>
          <w:p w14:paraId="0FC7D3B1">
            <w:pPr>
              <w:widowControl/>
              <w:jc w:val="center"/>
              <w:textAlignment w:val="center"/>
              <w:rPr>
                <w:color w:val="000000"/>
                <w:lang w:eastAsia="zh-CN"/>
              </w:rPr>
            </w:pPr>
            <w:r>
              <w:rPr>
                <w:rFonts w:hint="eastAsia"/>
                <w:color w:val="000000"/>
                <w:lang w:eastAsia="zh-CN"/>
              </w:rPr>
              <w:t>城南二路</w:t>
            </w:r>
          </w:p>
        </w:tc>
        <w:tc>
          <w:tcPr>
            <w:tcW w:w="1485" w:type="dxa"/>
            <w:tcBorders>
              <w:top w:val="single" w:color="auto" w:sz="4" w:space="0"/>
              <w:left w:val="single" w:color="auto" w:sz="4" w:space="0"/>
              <w:bottom w:val="single" w:color="auto" w:sz="4" w:space="0"/>
              <w:right w:val="single" w:color="auto" w:sz="4" w:space="0"/>
            </w:tcBorders>
            <w:vAlign w:val="center"/>
          </w:tcPr>
          <w:p w14:paraId="26F2FEC9">
            <w:pPr>
              <w:widowControl/>
              <w:jc w:val="center"/>
              <w:textAlignment w:val="center"/>
              <w:rPr>
                <w:color w:val="000000"/>
                <w:lang w:eastAsia="zh-CN"/>
              </w:rPr>
            </w:pPr>
            <w:r>
              <w:rPr>
                <w:rFonts w:hint="eastAsia"/>
                <w:color w:val="000000"/>
                <w:lang w:eastAsia="zh-CN"/>
              </w:rPr>
              <w:t>13020</w:t>
            </w:r>
          </w:p>
        </w:tc>
        <w:tc>
          <w:tcPr>
            <w:tcW w:w="1440" w:type="dxa"/>
            <w:tcBorders>
              <w:top w:val="single" w:color="auto" w:sz="4" w:space="0"/>
              <w:left w:val="single" w:color="auto" w:sz="4" w:space="0"/>
              <w:bottom w:val="single" w:color="auto" w:sz="4" w:space="0"/>
              <w:right w:val="single" w:color="auto" w:sz="4" w:space="0"/>
            </w:tcBorders>
            <w:vAlign w:val="center"/>
          </w:tcPr>
          <w:p w14:paraId="5EDEBF96">
            <w:pPr>
              <w:jc w:val="center"/>
              <w:rPr>
                <w:color w:val="000000"/>
                <w:lang w:eastAsia="zh-CN"/>
              </w:rPr>
            </w:pPr>
          </w:p>
        </w:tc>
      </w:tr>
      <w:tr w14:paraId="54C74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0BD837">
            <w:pPr>
              <w:widowControl/>
              <w:jc w:val="center"/>
              <w:textAlignment w:val="center"/>
              <w:rPr>
                <w:color w:val="000000"/>
                <w:lang w:eastAsia="zh-CN"/>
              </w:rPr>
            </w:pPr>
            <w:r>
              <w:rPr>
                <w:rFonts w:hint="eastAsia"/>
                <w:color w:val="000000"/>
                <w:lang w:eastAsia="zh-CN"/>
              </w:rPr>
              <w:t>45</w:t>
            </w:r>
          </w:p>
        </w:tc>
        <w:tc>
          <w:tcPr>
            <w:tcW w:w="1590" w:type="dxa"/>
            <w:tcBorders>
              <w:top w:val="single" w:color="auto" w:sz="4" w:space="0"/>
              <w:left w:val="single" w:color="auto" w:sz="4" w:space="0"/>
              <w:bottom w:val="single" w:color="auto" w:sz="4" w:space="0"/>
              <w:right w:val="single" w:color="auto" w:sz="4" w:space="0"/>
            </w:tcBorders>
            <w:vAlign w:val="center"/>
          </w:tcPr>
          <w:p w14:paraId="4EE345B4">
            <w:pPr>
              <w:widowControl/>
              <w:jc w:val="center"/>
              <w:textAlignment w:val="center"/>
              <w:rPr>
                <w:color w:val="000000"/>
                <w:lang w:eastAsia="zh-CN"/>
              </w:rPr>
            </w:pPr>
            <w:r>
              <w:rPr>
                <w:rFonts w:hint="eastAsia"/>
                <w:color w:val="000000"/>
                <w:lang w:eastAsia="zh-CN"/>
              </w:rPr>
              <w:t>新松路（二）</w:t>
            </w:r>
          </w:p>
        </w:tc>
        <w:tc>
          <w:tcPr>
            <w:tcW w:w="2049" w:type="dxa"/>
            <w:tcBorders>
              <w:top w:val="single" w:color="auto" w:sz="4" w:space="0"/>
              <w:left w:val="single" w:color="auto" w:sz="4" w:space="0"/>
              <w:bottom w:val="single" w:color="auto" w:sz="4" w:space="0"/>
              <w:right w:val="single" w:color="auto" w:sz="4" w:space="0"/>
            </w:tcBorders>
            <w:vAlign w:val="center"/>
          </w:tcPr>
          <w:p w14:paraId="58022A0C">
            <w:pPr>
              <w:widowControl/>
              <w:jc w:val="center"/>
              <w:textAlignment w:val="center"/>
              <w:rPr>
                <w:color w:val="000000"/>
                <w:lang w:eastAsia="zh-CN"/>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6ABE6C44">
            <w:pPr>
              <w:widowControl/>
              <w:jc w:val="center"/>
              <w:textAlignment w:val="center"/>
              <w:rPr>
                <w:color w:val="000000"/>
                <w:lang w:eastAsia="zh-CN"/>
              </w:rPr>
            </w:pPr>
            <w:r>
              <w:rPr>
                <w:rFonts w:hint="eastAsia"/>
                <w:color w:val="000000"/>
                <w:lang w:eastAsia="zh-CN"/>
              </w:rPr>
              <w:t>至西河别墅区南边路</w:t>
            </w:r>
          </w:p>
        </w:tc>
        <w:tc>
          <w:tcPr>
            <w:tcW w:w="1485" w:type="dxa"/>
            <w:tcBorders>
              <w:top w:val="single" w:color="auto" w:sz="4" w:space="0"/>
              <w:left w:val="single" w:color="auto" w:sz="4" w:space="0"/>
              <w:bottom w:val="single" w:color="auto" w:sz="4" w:space="0"/>
              <w:right w:val="single" w:color="auto" w:sz="4" w:space="0"/>
            </w:tcBorders>
            <w:vAlign w:val="center"/>
          </w:tcPr>
          <w:p w14:paraId="7114BED4">
            <w:pPr>
              <w:widowControl/>
              <w:jc w:val="center"/>
              <w:textAlignment w:val="center"/>
              <w:rPr>
                <w:color w:val="000000"/>
                <w:lang w:eastAsia="zh-CN"/>
              </w:rPr>
            </w:pPr>
            <w:r>
              <w:rPr>
                <w:rFonts w:hint="eastAsia"/>
                <w:color w:val="000000"/>
                <w:lang w:eastAsia="zh-CN"/>
              </w:rPr>
              <w:t>5460</w:t>
            </w:r>
          </w:p>
        </w:tc>
        <w:tc>
          <w:tcPr>
            <w:tcW w:w="1440" w:type="dxa"/>
            <w:tcBorders>
              <w:top w:val="single" w:color="auto" w:sz="4" w:space="0"/>
              <w:left w:val="single" w:color="auto" w:sz="4" w:space="0"/>
              <w:bottom w:val="single" w:color="auto" w:sz="4" w:space="0"/>
              <w:right w:val="single" w:color="auto" w:sz="4" w:space="0"/>
            </w:tcBorders>
            <w:vAlign w:val="center"/>
          </w:tcPr>
          <w:p w14:paraId="0C8B2387">
            <w:pPr>
              <w:jc w:val="center"/>
              <w:rPr>
                <w:color w:val="000000"/>
                <w:lang w:eastAsia="zh-CN"/>
              </w:rPr>
            </w:pPr>
          </w:p>
        </w:tc>
      </w:tr>
      <w:tr w14:paraId="4A5A2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982333">
            <w:pPr>
              <w:widowControl/>
              <w:jc w:val="center"/>
              <w:textAlignment w:val="center"/>
              <w:rPr>
                <w:color w:val="000000"/>
                <w:lang w:eastAsia="zh-CN"/>
              </w:rPr>
            </w:pPr>
            <w:r>
              <w:rPr>
                <w:rFonts w:hint="eastAsia"/>
                <w:color w:val="000000"/>
                <w:lang w:eastAsia="zh-CN"/>
              </w:rPr>
              <w:t>46</w:t>
            </w:r>
          </w:p>
        </w:tc>
        <w:tc>
          <w:tcPr>
            <w:tcW w:w="1590" w:type="dxa"/>
            <w:tcBorders>
              <w:top w:val="single" w:color="auto" w:sz="4" w:space="0"/>
              <w:left w:val="single" w:color="auto" w:sz="4" w:space="0"/>
              <w:bottom w:val="single" w:color="auto" w:sz="4" w:space="0"/>
              <w:right w:val="single" w:color="auto" w:sz="4" w:space="0"/>
            </w:tcBorders>
            <w:vAlign w:val="center"/>
          </w:tcPr>
          <w:p w14:paraId="422158C3">
            <w:pPr>
              <w:widowControl/>
              <w:jc w:val="center"/>
              <w:textAlignment w:val="center"/>
              <w:rPr>
                <w:color w:val="000000"/>
                <w:lang w:eastAsia="zh-CN"/>
              </w:rPr>
            </w:pPr>
            <w:r>
              <w:rPr>
                <w:rFonts w:hint="eastAsia"/>
                <w:color w:val="000000"/>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1583F579">
            <w:pPr>
              <w:widowControl/>
              <w:jc w:val="center"/>
              <w:textAlignment w:val="center"/>
              <w:rPr>
                <w:color w:val="000000"/>
                <w:lang w:eastAsia="zh-CN"/>
              </w:rPr>
            </w:pPr>
            <w:r>
              <w:rPr>
                <w:rFonts w:hint="eastAsia"/>
                <w:color w:val="000000"/>
                <w:lang w:eastAsia="zh-CN"/>
              </w:rPr>
              <w:t>城中路0218号对面</w:t>
            </w:r>
          </w:p>
        </w:tc>
        <w:tc>
          <w:tcPr>
            <w:tcW w:w="2243" w:type="dxa"/>
            <w:tcBorders>
              <w:top w:val="single" w:color="auto" w:sz="4" w:space="0"/>
              <w:left w:val="single" w:color="auto" w:sz="4" w:space="0"/>
              <w:bottom w:val="single" w:color="auto" w:sz="4" w:space="0"/>
              <w:right w:val="single" w:color="auto" w:sz="4" w:space="0"/>
            </w:tcBorders>
            <w:vAlign w:val="center"/>
          </w:tcPr>
          <w:p w14:paraId="2370CDF3">
            <w:pPr>
              <w:widowControl/>
              <w:jc w:val="center"/>
              <w:textAlignment w:val="center"/>
              <w:rPr>
                <w:color w:val="000000"/>
                <w:lang w:eastAsia="zh-CN"/>
              </w:rPr>
            </w:pPr>
            <w:r>
              <w:rPr>
                <w:rFonts w:hint="eastAsia"/>
                <w:color w:val="000000"/>
                <w:lang w:eastAsia="zh-CN"/>
              </w:rPr>
              <w:t>大兴路0260号</w:t>
            </w:r>
          </w:p>
        </w:tc>
        <w:tc>
          <w:tcPr>
            <w:tcW w:w="1485" w:type="dxa"/>
            <w:tcBorders>
              <w:top w:val="single" w:color="auto" w:sz="4" w:space="0"/>
              <w:left w:val="single" w:color="auto" w:sz="4" w:space="0"/>
              <w:bottom w:val="single" w:color="auto" w:sz="4" w:space="0"/>
              <w:right w:val="single" w:color="auto" w:sz="4" w:space="0"/>
            </w:tcBorders>
            <w:vAlign w:val="center"/>
          </w:tcPr>
          <w:p w14:paraId="217463F0">
            <w:pPr>
              <w:widowControl/>
              <w:jc w:val="center"/>
              <w:textAlignment w:val="center"/>
              <w:rPr>
                <w:color w:val="000000"/>
                <w:lang w:eastAsia="zh-CN"/>
              </w:rPr>
            </w:pPr>
            <w:r>
              <w:rPr>
                <w:rFonts w:hint="eastAsia"/>
                <w:color w:val="000000"/>
                <w:lang w:eastAsia="zh-CN"/>
              </w:rPr>
              <w:t>4890</w:t>
            </w:r>
          </w:p>
        </w:tc>
        <w:tc>
          <w:tcPr>
            <w:tcW w:w="1440" w:type="dxa"/>
            <w:tcBorders>
              <w:top w:val="single" w:color="auto" w:sz="4" w:space="0"/>
              <w:left w:val="single" w:color="auto" w:sz="4" w:space="0"/>
              <w:bottom w:val="single" w:color="auto" w:sz="4" w:space="0"/>
              <w:right w:val="single" w:color="auto" w:sz="4" w:space="0"/>
            </w:tcBorders>
            <w:vAlign w:val="center"/>
          </w:tcPr>
          <w:p w14:paraId="198E8F52">
            <w:pPr>
              <w:jc w:val="center"/>
              <w:rPr>
                <w:color w:val="000000"/>
                <w:lang w:eastAsia="zh-CN"/>
              </w:rPr>
            </w:pPr>
          </w:p>
        </w:tc>
      </w:tr>
      <w:tr w14:paraId="5D0D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76D111">
            <w:pPr>
              <w:widowControl/>
              <w:jc w:val="center"/>
              <w:textAlignment w:val="center"/>
              <w:rPr>
                <w:color w:val="000000"/>
                <w:lang w:eastAsia="zh-CN"/>
              </w:rPr>
            </w:pPr>
            <w:r>
              <w:rPr>
                <w:rFonts w:hint="eastAsia"/>
                <w:color w:val="000000"/>
                <w:lang w:eastAsia="zh-CN"/>
              </w:rPr>
              <w:t>47</w:t>
            </w:r>
          </w:p>
        </w:tc>
        <w:tc>
          <w:tcPr>
            <w:tcW w:w="1590" w:type="dxa"/>
            <w:tcBorders>
              <w:top w:val="single" w:color="auto" w:sz="4" w:space="0"/>
              <w:left w:val="single" w:color="auto" w:sz="4" w:space="0"/>
              <w:bottom w:val="single" w:color="auto" w:sz="4" w:space="0"/>
              <w:right w:val="single" w:color="auto" w:sz="4" w:space="0"/>
            </w:tcBorders>
            <w:vAlign w:val="center"/>
          </w:tcPr>
          <w:p w14:paraId="06563237">
            <w:pPr>
              <w:widowControl/>
              <w:jc w:val="center"/>
              <w:textAlignment w:val="center"/>
              <w:rPr>
                <w:color w:val="000000"/>
                <w:lang w:eastAsia="zh-CN"/>
              </w:rPr>
            </w:pPr>
            <w:r>
              <w:rPr>
                <w:rFonts w:hint="eastAsia"/>
                <w:color w:val="000000"/>
                <w:lang w:eastAsia="zh-CN"/>
              </w:rPr>
              <w:t>桂塘路二区</w:t>
            </w:r>
          </w:p>
        </w:tc>
        <w:tc>
          <w:tcPr>
            <w:tcW w:w="2049" w:type="dxa"/>
            <w:tcBorders>
              <w:top w:val="single" w:color="auto" w:sz="4" w:space="0"/>
              <w:left w:val="single" w:color="auto" w:sz="4" w:space="0"/>
              <w:bottom w:val="single" w:color="auto" w:sz="4" w:space="0"/>
              <w:right w:val="single" w:color="auto" w:sz="4" w:space="0"/>
            </w:tcBorders>
            <w:vAlign w:val="center"/>
          </w:tcPr>
          <w:p w14:paraId="58B9D6E0">
            <w:pPr>
              <w:widowControl/>
              <w:jc w:val="center"/>
              <w:textAlignment w:val="center"/>
              <w:rPr>
                <w:color w:val="000000"/>
                <w:lang w:eastAsia="zh-CN"/>
              </w:rPr>
            </w:pPr>
            <w:r>
              <w:rPr>
                <w:rFonts w:hint="eastAsia"/>
                <w:color w:val="000000"/>
                <w:lang w:eastAsia="zh-CN"/>
              </w:rPr>
              <w:t>大兴路洗车坊</w:t>
            </w:r>
          </w:p>
        </w:tc>
        <w:tc>
          <w:tcPr>
            <w:tcW w:w="2243" w:type="dxa"/>
            <w:tcBorders>
              <w:top w:val="single" w:color="auto" w:sz="4" w:space="0"/>
              <w:left w:val="single" w:color="auto" w:sz="4" w:space="0"/>
              <w:bottom w:val="single" w:color="auto" w:sz="4" w:space="0"/>
              <w:right w:val="single" w:color="auto" w:sz="4" w:space="0"/>
            </w:tcBorders>
            <w:vAlign w:val="center"/>
          </w:tcPr>
          <w:p w14:paraId="31D317CB">
            <w:pPr>
              <w:widowControl/>
              <w:jc w:val="center"/>
              <w:textAlignment w:val="center"/>
              <w:rPr>
                <w:color w:val="000000"/>
                <w:lang w:eastAsia="zh-CN"/>
              </w:rPr>
            </w:pPr>
            <w:r>
              <w:rPr>
                <w:rFonts w:hint="eastAsia"/>
                <w:color w:val="000000"/>
                <w:lang w:eastAsia="zh-CN"/>
              </w:rPr>
              <w:t>城中路0252号</w:t>
            </w:r>
          </w:p>
        </w:tc>
        <w:tc>
          <w:tcPr>
            <w:tcW w:w="1485" w:type="dxa"/>
            <w:tcBorders>
              <w:top w:val="single" w:color="auto" w:sz="4" w:space="0"/>
              <w:left w:val="single" w:color="auto" w:sz="4" w:space="0"/>
              <w:bottom w:val="single" w:color="auto" w:sz="4" w:space="0"/>
              <w:right w:val="single" w:color="auto" w:sz="4" w:space="0"/>
            </w:tcBorders>
            <w:vAlign w:val="center"/>
          </w:tcPr>
          <w:p w14:paraId="25AF4786">
            <w:pPr>
              <w:widowControl/>
              <w:jc w:val="center"/>
              <w:textAlignment w:val="center"/>
              <w:rPr>
                <w:color w:val="000000"/>
                <w:lang w:eastAsia="zh-CN"/>
              </w:rPr>
            </w:pPr>
            <w:r>
              <w:rPr>
                <w:rFonts w:hint="eastAsia"/>
                <w:color w:val="000000"/>
                <w:lang w:eastAsia="zh-CN"/>
              </w:rPr>
              <w:t>5055</w:t>
            </w:r>
          </w:p>
        </w:tc>
        <w:tc>
          <w:tcPr>
            <w:tcW w:w="1440" w:type="dxa"/>
            <w:tcBorders>
              <w:top w:val="single" w:color="auto" w:sz="4" w:space="0"/>
              <w:left w:val="single" w:color="auto" w:sz="4" w:space="0"/>
              <w:bottom w:val="single" w:color="auto" w:sz="4" w:space="0"/>
              <w:right w:val="single" w:color="auto" w:sz="4" w:space="0"/>
            </w:tcBorders>
            <w:vAlign w:val="center"/>
          </w:tcPr>
          <w:p w14:paraId="3E213F5A">
            <w:pPr>
              <w:jc w:val="center"/>
              <w:rPr>
                <w:color w:val="000000"/>
                <w:lang w:eastAsia="zh-CN"/>
              </w:rPr>
            </w:pPr>
          </w:p>
        </w:tc>
      </w:tr>
      <w:tr w14:paraId="40D12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A602D8">
            <w:pPr>
              <w:widowControl/>
              <w:jc w:val="center"/>
              <w:textAlignment w:val="center"/>
              <w:rPr>
                <w:color w:val="000000"/>
                <w:lang w:eastAsia="zh-CN"/>
              </w:rPr>
            </w:pPr>
            <w:r>
              <w:rPr>
                <w:rFonts w:hint="eastAsia"/>
                <w:color w:val="000000"/>
                <w:lang w:eastAsia="zh-CN"/>
              </w:rPr>
              <w:t>48</w:t>
            </w:r>
          </w:p>
        </w:tc>
        <w:tc>
          <w:tcPr>
            <w:tcW w:w="1590" w:type="dxa"/>
            <w:tcBorders>
              <w:top w:val="single" w:color="auto" w:sz="4" w:space="0"/>
              <w:left w:val="single" w:color="auto" w:sz="4" w:space="0"/>
              <w:bottom w:val="single" w:color="auto" w:sz="4" w:space="0"/>
              <w:right w:val="single" w:color="auto" w:sz="4" w:space="0"/>
            </w:tcBorders>
            <w:vAlign w:val="center"/>
          </w:tcPr>
          <w:p w14:paraId="1392BDAD">
            <w:pPr>
              <w:widowControl/>
              <w:jc w:val="center"/>
              <w:textAlignment w:val="center"/>
              <w:rPr>
                <w:color w:val="000000"/>
                <w:lang w:eastAsia="zh-CN"/>
              </w:rPr>
            </w:pPr>
            <w:r>
              <w:rPr>
                <w:rFonts w:hint="eastAsia"/>
                <w:color w:val="000000"/>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26741ECF">
            <w:pPr>
              <w:widowControl/>
              <w:jc w:val="center"/>
              <w:textAlignment w:val="center"/>
              <w:rPr>
                <w:color w:val="000000"/>
                <w:lang w:eastAsia="zh-CN"/>
              </w:rPr>
            </w:pPr>
            <w:r>
              <w:rPr>
                <w:rFonts w:hint="eastAsia"/>
                <w:color w:val="000000"/>
                <w:lang w:eastAsia="zh-CN"/>
              </w:rPr>
              <w:t>桂塘社区</w:t>
            </w:r>
          </w:p>
        </w:tc>
        <w:tc>
          <w:tcPr>
            <w:tcW w:w="2243" w:type="dxa"/>
            <w:tcBorders>
              <w:top w:val="single" w:color="auto" w:sz="4" w:space="0"/>
              <w:left w:val="single" w:color="auto" w:sz="4" w:space="0"/>
              <w:bottom w:val="single" w:color="auto" w:sz="4" w:space="0"/>
              <w:right w:val="single" w:color="auto" w:sz="4" w:space="0"/>
            </w:tcBorders>
            <w:vAlign w:val="center"/>
          </w:tcPr>
          <w:p w14:paraId="796DD0D6">
            <w:pPr>
              <w:widowControl/>
              <w:jc w:val="center"/>
              <w:textAlignment w:val="center"/>
              <w:rPr>
                <w:color w:val="000000"/>
                <w:lang w:eastAsia="zh-CN"/>
              </w:rPr>
            </w:pPr>
            <w:r>
              <w:rPr>
                <w:rFonts w:hint="eastAsia"/>
                <w:color w:val="000000"/>
                <w:lang w:eastAsia="zh-CN"/>
              </w:rPr>
              <w:t>桂塘路四区59号</w:t>
            </w:r>
          </w:p>
        </w:tc>
        <w:tc>
          <w:tcPr>
            <w:tcW w:w="1485" w:type="dxa"/>
            <w:tcBorders>
              <w:top w:val="single" w:color="auto" w:sz="4" w:space="0"/>
              <w:left w:val="single" w:color="auto" w:sz="4" w:space="0"/>
              <w:bottom w:val="single" w:color="auto" w:sz="4" w:space="0"/>
              <w:right w:val="single" w:color="auto" w:sz="4" w:space="0"/>
            </w:tcBorders>
            <w:vAlign w:val="center"/>
          </w:tcPr>
          <w:p w14:paraId="0DEF5EA8">
            <w:pPr>
              <w:widowControl/>
              <w:jc w:val="center"/>
              <w:textAlignment w:val="center"/>
              <w:rPr>
                <w:color w:val="000000"/>
                <w:lang w:eastAsia="zh-CN"/>
              </w:rPr>
            </w:pPr>
            <w:r>
              <w:rPr>
                <w:rFonts w:hint="eastAsia"/>
                <w:color w:val="000000"/>
                <w:lang w:eastAsia="zh-CN"/>
              </w:rPr>
              <w:t>3255</w:t>
            </w:r>
          </w:p>
        </w:tc>
        <w:tc>
          <w:tcPr>
            <w:tcW w:w="1440" w:type="dxa"/>
            <w:tcBorders>
              <w:top w:val="single" w:color="auto" w:sz="4" w:space="0"/>
              <w:left w:val="single" w:color="auto" w:sz="4" w:space="0"/>
              <w:bottom w:val="single" w:color="auto" w:sz="4" w:space="0"/>
              <w:right w:val="single" w:color="auto" w:sz="4" w:space="0"/>
            </w:tcBorders>
            <w:vAlign w:val="center"/>
          </w:tcPr>
          <w:p w14:paraId="32A9403D">
            <w:pPr>
              <w:jc w:val="center"/>
              <w:rPr>
                <w:color w:val="000000"/>
                <w:lang w:eastAsia="zh-CN"/>
              </w:rPr>
            </w:pPr>
          </w:p>
        </w:tc>
      </w:tr>
      <w:tr w14:paraId="779B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520471">
            <w:pPr>
              <w:widowControl/>
              <w:jc w:val="center"/>
              <w:textAlignment w:val="center"/>
              <w:rPr>
                <w:color w:val="000000"/>
                <w:lang w:eastAsia="zh-CN"/>
              </w:rPr>
            </w:pPr>
            <w:r>
              <w:rPr>
                <w:rFonts w:hint="eastAsia"/>
                <w:color w:val="000000"/>
                <w:lang w:eastAsia="zh-CN"/>
              </w:rPr>
              <w:t>49</w:t>
            </w:r>
          </w:p>
        </w:tc>
        <w:tc>
          <w:tcPr>
            <w:tcW w:w="1590" w:type="dxa"/>
            <w:tcBorders>
              <w:top w:val="single" w:color="auto" w:sz="4" w:space="0"/>
              <w:left w:val="single" w:color="auto" w:sz="4" w:space="0"/>
              <w:bottom w:val="single" w:color="auto" w:sz="4" w:space="0"/>
              <w:right w:val="single" w:color="auto" w:sz="4" w:space="0"/>
            </w:tcBorders>
            <w:vAlign w:val="center"/>
          </w:tcPr>
          <w:p w14:paraId="1290EA95">
            <w:pPr>
              <w:widowControl/>
              <w:jc w:val="center"/>
              <w:textAlignment w:val="center"/>
              <w:rPr>
                <w:color w:val="000000"/>
                <w:lang w:eastAsia="zh-CN"/>
              </w:rPr>
            </w:pPr>
            <w:r>
              <w:rPr>
                <w:rFonts w:hint="eastAsia"/>
                <w:color w:val="000000"/>
                <w:lang w:eastAsia="zh-CN"/>
              </w:rPr>
              <w:t>城西二路二里（一）</w:t>
            </w:r>
          </w:p>
        </w:tc>
        <w:tc>
          <w:tcPr>
            <w:tcW w:w="2049" w:type="dxa"/>
            <w:tcBorders>
              <w:top w:val="single" w:color="auto" w:sz="4" w:space="0"/>
              <w:left w:val="single" w:color="auto" w:sz="4" w:space="0"/>
              <w:bottom w:val="single" w:color="auto" w:sz="4" w:space="0"/>
              <w:right w:val="single" w:color="auto" w:sz="4" w:space="0"/>
            </w:tcBorders>
            <w:vAlign w:val="center"/>
          </w:tcPr>
          <w:p w14:paraId="332163E6">
            <w:pPr>
              <w:widowControl/>
              <w:jc w:val="center"/>
              <w:textAlignment w:val="center"/>
              <w:rPr>
                <w:color w:val="000000"/>
                <w:lang w:eastAsia="zh-CN"/>
              </w:rPr>
            </w:pPr>
            <w:r>
              <w:rPr>
                <w:rFonts w:hint="eastAsia"/>
                <w:color w:val="000000"/>
                <w:lang w:eastAsia="zh-CN"/>
              </w:rPr>
              <w:t>城西二路维也纳酒店路口</w:t>
            </w:r>
          </w:p>
        </w:tc>
        <w:tc>
          <w:tcPr>
            <w:tcW w:w="2243" w:type="dxa"/>
            <w:tcBorders>
              <w:top w:val="single" w:color="auto" w:sz="4" w:space="0"/>
              <w:left w:val="single" w:color="auto" w:sz="4" w:space="0"/>
              <w:bottom w:val="single" w:color="auto" w:sz="4" w:space="0"/>
              <w:right w:val="single" w:color="auto" w:sz="4" w:space="0"/>
            </w:tcBorders>
            <w:vAlign w:val="center"/>
          </w:tcPr>
          <w:p w14:paraId="1E40332E">
            <w:pPr>
              <w:widowControl/>
              <w:jc w:val="center"/>
              <w:textAlignment w:val="center"/>
              <w:rPr>
                <w:color w:val="000000"/>
                <w:lang w:eastAsia="zh-CN"/>
              </w:rPr>
            </w:pPr>
            <w:r>
              <w:rPr>
                <w:rFonts w:hint="eastAsia"/>
                <w:color w:val="000000"/>
                <w:lang w:eastAsia="zh-CN"/>
              </w:rPr>
              <w:t>城西初中足球场角路口</w:t>
            </w:r>
          </w:p>
        </w:tc>
        <w:tc>
          <w:tcPr>
            <w:tcW w:w="1485" w:type="dxa"/>
            <w:tcBorders>
              <w:top w:val="single" w:color="auto" w:sz="4" w:space="0"/>
              <w:left w:val="single" w:color="auto" w:sz="4" w:space="0"/>
              <w:bottom w:val="single" w:color="auto" w:sz="4" w:space="0"/>
              <w:right w:val="single" w:color="auto" w:sz="4" w:space="0"/>
            </w:tcBorders>
            <w:vAlign w:val="center"/>
          </w:tcPr>
          <w:p w14:paraId="37B33C51">
            <w:pPr>
              <w:widowControl/>
              <w:jc w:val="center"/>
              <w:textAlignment w:val="center"/>
              <w:rPr>
                <w:color w:val="000000"/>
                <w:lang w:eastAsia="zh-CN"/>
              </w:rPr>
            </w:pPr>
            <w:r>
              <w:rPr>
                <w:rFonts w:hint="eastAsia"/>
                <w:color w:val="000000"/>
                <w:lang w:eastAsia="zh-CN"/>
              </w:rPr>
              <w:t>3705</w:t>
            </w:r>
          </w:p>
        </w:tc>
        <w:tc>
          <w:tcPr>
            <w:tcW w:w="1440" w:type="dxa"/>
            <w:tcBorders>
              <w:top w:val="single" w:color="auto" w:sz="4" w:space="0"/>
              <w:left w:val="single" w:color="auto" w:sz="4" w:space="0"/>
              <w:bottom w:val="single" w:color="auto" w:sz="4" w:space="0"/>
              <w:right w:val="single" w:color="auto" w:sz="4" w:space="0"/>
            </w:tcBorders>
            <w:vAlign w:val="center"/>
          </w:tcPr>
          <w:p w14:paraId="5CA65215">
            <w:pPr>
              <w:jc w:val="center"/>
              <w:rPr>
                <w:color w:val="000000"/>
                <w:lang w:eastAsia="zh-CN"/>
              </w:rPr>
            </w:pPr>
          </w:p>
        </w:tc>
      </w:tr>
      <w:tr w14:paraId="15FFF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AC4F85">
            <w:pPr>
              <w:widowControl/>
              <w:jc w:val="center"/>
              <w:textAlignment w:val="center"/>
              <w:rPr>
                <w:color w:val="000000"/>
                <w:lang w:eastAsia="zh-CN"/>
              </w:rPr>
            </w:pPr>
            <w:r>
              <w:rPr>
                <w:rFonts w:hint="eastAsia"/>
                <w:color w:val="000000"/>
                <w:lang w:eastAsia="zh-CN"/>
              </w:rPr>
              <w:t>50</w:t>
            </w:r>
          </w:p>
        </w:tc>
        <w:tc>
          <w:tcPr>
            <w:tcW w:w="1590" w:type="dxa"/>
            <w:tcBorders>
              <w:top w:val="single" w:color="auto" w:sz="4" w:space="0"/>
              <w:left w:val="single" w:color="auto" w:sz="4" w:space="0"/>
              <w:bottom w:val="single" w:color="auto" w:sz="4" w:space="0"/>
              <w:right w:val="single" w:color="auto" w:sz="4" w:space="0"/>
            </w:tcBorders>
            <w:vAlign w:val="center"/>
          </w:tcPr>
          <w:p w14:paraId="6D16B3C6">
            <w:pPr>
              <w:widowControl/>
              <w:jc w:val="center"/>
              <w:textAlignment w:val="center"/>
              <w:rPr>
                <w:color w:val="000000"/>
                <w:lang w:eastAsia="zh-CN"/>
              </w:rPr>
            </w:pPr>
            <w:r>
              <w:rPr>
                <w:rFonts w:hint="eastAsia"/>
                <w:color w:val="000000"/>
                <w:lang w:eastAsia="zh-CN"/>
              </w:rPr>
              <w:t>永丰初中围墙后面路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27B4FCB">
            <w:pPr>
              <w:widowControl/>
              <w:jc w:val="center"/>
              <w:textAlignment w:val="center"/>
              <w:rPr>
                <w:color w:val="000000"/>
                <w:lang w:eastAsia="zh-CN"/>
              </w:rPr>
            </w:pPr>
            <w:r>
              <w:rPr>
                <w:rFonts w:hint="eastAsia"/>
                <w:color w:val="000000"/>
                <w:lang w:eastAsia="zh-CN"/>
              </w:rPr>
              <w:t>广丰中转站门前路</w:t>
            </w:r>
          </w:p>
        </w:tc>
        <w:tc>
          <w:tcPr>
            <w:tcW w:w="1485" w:type="dxa"/>
            <w:tcBorders>
              <w:top w:val="single" w:color="auto" w:sz="4" w:space="0"/>
              <w:left w:val="single" w:color="auto" w:sz="4" w:space="0"/>
              <w:bottom w:val="single" w:color="auto" w:sz="4" w:space="0"/>
              <w:right w:val="single" w:color="auto" w:sz="4" w:space="0"/>
            </w:tcBorders>
            <w:vAlign w:val="center"/>
          </w:tcPr>
          <w:p w14:paraId="2015A56E">
            <w:pPr>
              <w:widowControl/>
              <w:jc w:val="center"/>
              <w:textAlignment w:val="center"/>
              <w:rPr>
                <w:color w:val="000000"/>
                <w:lang w:eastAsia="zh-CN"/>
              </w:rPr>
            </w:pPr>
            <w:r>
              <w:rPr>
                <w:rFonts w:hint="eastAsia"/>
                <w:color w:val="000000"/>
                <w:lang w:eastAsia="zh-CN"/>
              </w:rPr>
              <w:t>3810</w:t>
            </w:r>
          </w:p>
        </w:tc>
        <w:tc>
          <w:tcPr>
            <w:tcW w:w="1440" w:type="dxa"/>
            <w:tcBorders>
              <w:top w:val="single" w:color="auto" w:sz="4" w:space="0"/>
              <w:left w:val="single" w:color="auto" w:sz="4" w:space="0"/>
              <w:bottom w:val="single" w:color="auto" w:sz="4" w:space="0"/>
              <w:right w:val="single" w:color="auto" w:sz="4" w:space="0"/>
            </w:tcBorders>
            <w:vAlign w:val="center"/>
          </w:tcPr>
          <w:p w14:paraId="756625D2">
            <w:pPr>
              <w:jc w:val="center"/>
              <w:rPr>
                <w:color w:val="000000"/>
                <w:lang w:eastAsia="zh-CN"/>
              </w:rPr>
            </w:pPr>
          </w:p>
        </w:tc>
      </w:tr>
      <w:tr w14:paraId="11001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652EE2">
            <w:pPr>
              <w:widowControl/>
              <w:jc w:val="center"/>
              <w:textAlignment w:val="center"/>
              <w:rPr>
                <w:color w:val="000000"/>
                <w:lang w:eastAsia="zh-CN"/>
              </w:rPr>
            </w:pPr>
            <w:r>
              <w:rPr>
                <w:rFonts w:hint="eastAsia"/>
                <w:color w:val="000000"/>
                <w:lang w:eastAsia="zh-CN"/>
              </w:rPr>
              <w:t>51</w:t>
            </w:r>
          </w:p>
        </w:tc>
        <w:tc>
          <w:tcPr>
            <w:tcW w:w="1590" w:type="dxa"/>
            <w:tcBorders>
              <w:top w:val="single" w:color="auto" w:sz="4" w:space="0"/>
              <w:left w:val="single" w:color="auto" w:sz="4" w:space="0"/>
              <w:bottom w:val="single" w:color="auto" w:sz="4" w:space="0"/>
              <w:right w:val="single" w:color="auto" w:sz="4" w:space="0"/>
            </w:tcBorders>
            <w:vAlign w:val="center"/>
          </w:tcPr>
          <w:p w14:paraId="1140E48D">
            <w:pPr>
              <w:widowControl/>
              <w:jc w:val="center"/>
              <w:textAlignment w:val="center"/>
              <w:rPr>
                <w:color w:val="000000"/>
                <w:lang w:eastAsia="zh-CN"/>
              </w:rPr>
            </w:pPr>
            <w:r>
              <w:rPr>
                <w:rFonts w:hint="eastAsia"/>
                <w:color w:val="000000"/>
                <w:lang w:eastAsia="zh-CN"/>
              </w:rPr>
              <w:t>广丰路一里（一）</w:t>
            </w:r>
          </w:p>
        </w:tc>
        <w:tc>
          <w:tcPr>
            <w:tcW w:w="2049" w:type="dxa"/>
            <w:tcBorders>
              <w:top w:val="single" w:color="auto" w:sz="4" w:space="0"/>
              <w:left w:val="single" w:color="auto" w:sz="4" w:space="0"/>
              <w:bottom w:val="single" w:color="auto" w:sz="4" w:space="0"/>
              <w:right w:val="single" w:color="auto" w:sz="4" w:space="0"/>
            </w:tcBorders>
            <w:vAlign w:val="center"/>
          </w:tcPr>
          <w:p w14:paraId="31C4E6CA">
            <w:pPr>
              <w:widowControl/>
              <w:jc w:val="center"/>
              <w:textAlignment w:val="center"/>
              <w:rPr>
                <w:color w:val="000000"/>
                <w:lang w:eastAsia="zh-CN"/>
              </w:rPr>
            </w:pPr>
            <w:r>
              <w:rPr>
                <w:rFonts w:hint="eastAsia"/>
                <w:color w:val="000000"/>
                <w:lang w:eastAsia="zh-CN"/>
              </w:rPr>
              <w:t>广丰公园大门正对路口（广丰路195-2-1）</w:t>
            </w:r>
          </w:p>
        </w:tc>
        <w:tc>
          <w:tcPr>
            <w:tcW w:w="2243" w:type="dxa"/>
            <w:tcBorders>
              <w:top w:val="single" w:color="auto" w:sz="4" w:space="0"/>
              <w:left w:val="single" w:color="auto" w:sz="4" w:space="0"/>
              <w:bottom w:val="single" w:color="auto" w:sz="4" w:space="0"/>
              <w:right w:val="single" w:color="auto" w:sz="4" w:space="0"/>
            </w:tcBorders>
            <w:vAlign w:val="center"/>
          </w:tcPr>
          <w:p w14:paraId="3801BC8E">
            <w:pPr>
              <w:widowControl/>
              <w:jc w:val="center"/>
              <w:textAlignment w:val="center"/>
              <w:rPr>
                <w:color w:val="000000"/>
                <w:lang w:eastAsia="zh-CN"/>
              </w:rPr>
            </w:pPr>
            <w:r>
              <w:rPr>
                <w:rFonts w:hint="eastAsia"/>
                <w:color w:val="000000"/>
                <w:lang w:eastAsia="zh-CN"/>
              </w:rPr>
              <w:t>二环西路</w:t>
            </w:r>
          </w:p>
        </w:tc>
        <w:tc>
          <w:tcPr>
            <w:tcW w:w="1485" w:type="dxa"/>
            <w:tcBorders>
              <w:top w:val="single" w:color="auto" w:sz="4" w:space="0"/>
              <w:left w:val="single" w:color="auto" w:sz="4" w:space="0"/>
              <w:bottom w:val="single" w:color="auto" w:sz="4" w:space="0"/>
              <w:right w:val="single" w:color="auto" w:sz="4" w:space="0"/>
            </w:tcBorders>
            <w:vAlign w:val="center"/>
          </w:tcPr>
          <w:p w14:paraId="43885CE8">
            <w:pPr>
              <w:widowControl/>
              <w:jc w:val="center"/>
              <w:textAlignment w:val="center"/>
              <w:rPr>
                <w:color w:val="000000"/>
                <w:lang w:eastAsia="zh-CN"/>
              </w:rPr>
            </w:pPr>
            <w:r>
              <w:rPr>
                <w:rFonts w:hint="eastAsia"/>
                <w:color w:val="000000"/>
                <w:lang w:eastAsia="zh-CN"/>
              </w:rPr>
              <w:t>2235</w:t>
            </w:r>
          </w:p>
        </w:tc>
        <w:tc>
          <w:tcPr>
            <w:tcW w:w="1440" w:type="dxa"/>
            <w:tcBorders>
              <w:top w:val="single" w:color="auto" w:sz="4" w:space="0"/>
              <w:left w:val="single" w:color="auto" w:sz="4" w:space="0"/>
              <w:bottom w:val="single" w:color="auto" w:sz="4" w:space="0"/>
              <w:right w:val="single" w:color="auto" w:sz="4" w:space="0"/>
            </w:tcBorders>
            <w:vAlign w:val="center"/>
          </w:tcPr>
          <w:p w14:paraId="766B66F8">
            <w:pPr>
              <w:jc w:val="center"/>
              <w:rPr>
                <w:color w:val="000000"/>
                <w:lang w:eastAsia="zh-CN"/>
              </w:rPr>
            </w:pPr>
          </w:p>
        </w:tc>
      </w:tr>
      <w:tr w14:paraId="23F4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2F4BF2">
            <w:pPr>
              <w:widowControl/>
              <w:jc w:val="center"/>
              <w:textAlignment w:val="center"/>
              <w:rPr>
                <w:color w:val="000000"/>
                <w:lang w:eastAsia="zh-CN"/>
              </w:rPr>
            </w:pPr>
            <w:r>
              <w:rPr>
                <w:rFonts w:hint="eastAsia"/>
                <w:color w:val="000000"/>
                <w:lang w:eastAsia="zh-CN"/>
              </w:rPr>
              <w:t>52</w:t>
            </w:r>
          </w:p>
        </w:tc>
        <w:tc>
          <w:tcPr>
            <w:tcW w:w="1590" w:type="dxa"/>
            <w:tcBorders>
              <w:top w:val="single" w:color="auto" w:sz="4" w:space="0"/>
              <w:left w:val="single" w:color="auto" w:sz="4" w:space="0"/>
              <w:bottom w:val="single" w:color="auto" w:sz="4" w:space="0"/>
              <w:right w:val="single" w:color="auto" w:sz="4" w:space="0"/>
            </w:tcBorders>
            <w:vAlign w:val="center"/>
          </w:tcPr>
          <w:p w14:paraId="6049737D">
            <w:pPr>
              <w:widowControl/>
              <w:jc w:val="center"/>
              <w:textAlignment w:val="center"/>
              <w:rPr>
                <w:color w:val="000000"/>
                <w:lang w:eastAsia="zh-CN"/>
              </w:rPr>
            </w:pPr>
            <w:r>
              <w:rPr>
                <w:rFonts w:hint="eastAsia"/>
                <w:color w:val="000000"/>
                <w:lang w:eastAsia="zh-CN"/>
              </w:rPr>
              <w:t>广丰路一里（二）</w:t>
            </w:r>
          </w:p>
        </w:tc>
        <w:tc>
          <w:tcPr>
            <w:tcW w:w="2049" w:type="dxa"/>
            <w:tcBorders>
              <w:top w:val="single" w:color="auto" w:sz="4" w:space="0"/>
              <w:left w:val="single" w:color="auto" w:sz="4" w:space="0"/>
              <w:bottom w:val="single" w:color="auto" w:sz="4" w:space="0"/>
              <w:right w:val="single" w:color="auto" w:sz="4" w:space="0"/>
            </w:tcBorders>
            <w:vAlign w:val="center"/>
          </w:tcPr>
          <w:p w14:paraId="0FE6E635">
            <w:pPr>
              <w:widowControl/>
              <w:jc w:val="center"/>
              <w:textAlignment w:val="center"/>
              <w:rPr>
                <w:color w:val="000000"/>
                <w:lang w:eastAsia="zh-CN"/>
              </w:rPr>
            </w:pPr>
            <w:r>
              <w:rPr>
                <w:rFonts w:hint="eastAsia"/>
                <w:color w:val="000000"/>
                <w:lang w:eastAsia="zh-CN"/>
              </w:rPr>
              <w:t>广丰路198</w:t>
            </w:r>
          </w:p>
        </w:tc>
        <w:tc>
          <w:tcPr>
            <w:tcW w:w="2243" w:type="dxa"/>
            <w:tcBorders>
              <w:top w:val="single" w:color="auto" w:sz="4" w:space="0"/>
              <w:left w:val="single" w:color="auto" w:sz="4" w:space="0"/>
              <w:bottom w:val="single" w:color="auto" w:sz="4" w:space="0"/>
              <w:right w:val="single" w:color="auto" w:sz="4" w:space="0"/>
            </w:tcBorders>
            <w:vAlign w:val="center"/>
          </w:tcPr>
          <w:p w14:paraId="22BD9707">
            <w:pPr>
              <w:widowControl/>
              <w:jc w:val="center"/>
              <w:textAlignment w:val="center"/>
              <w:rPr>
                <w:color w:val="000000"/>
                <w:lang w:eastAsia="zh-CN"/>
              </w:rPr>
            </w:pPr>
            <w:r>
              <w:rPr>
                <w:rFonts w:hint="eastAsia"/>
                <w:color w:val="000000"/>
                <w:lang w:eastAsia="zh-CN"/>
              </w:rPr>
              <w:t>地王国际边北部湾银行路口</w:t>
            </w:r>
          </w:p>
        </w:tc>
        <w:tc>
          <w:tcPr>
            <w:tcW w:w="1485" w:type="dxa"/>
            <w:tcBorders>
              <w:top w:val="single" w:color="auto" w:sz="4" w:space="0"/>
              <w:left w:val="single" w:color="auto" w:sz="4" w:space="0"/>
              <w:bottom w:val="single" w:color="auto" w:sz="4" w:space="0"/>
              <w:right w:val="single" w:color="auto" w:sz="4" w:space="0"/>
            </w:tcBorders>
            <w:vAlign w:val="center"/>
          </w:tcPr>
          <w:p w14:paraId="5F1543F4">
            <w:pPr>
              <w:widowControl/>
              <w:jc w:val="center"/>
              <w:textAlignment w:val="center"/>
              <w:rPr>
                <w:color w:val="000000"/>
                <w:lang w:eastAsia="zh-CN"/>
              </w:rPr>
            </w:pPr>
            <w:r>
              <w:rPr>
                <w:rFonts w:hint="eastAsia"/>
                <w:color w:val="000000"/>
                <w:lang w:eastAsia="zh-CN"/>
              </w:rPr>
              <w:t>3420</w:t>
            </w:r>
          </w:p>
        </w:tc>
        <w:tc>
          <w:tcPr>
            <w:tcW w:w="1440" w:type="dxa"/>
            <w:tcBorders>
              <w:top w:val="single" w:color="auto" w:sz="4" w:space="0"/>
              <w:left w:val="single" w:color="auto" w:sz="4" w:space="0"/>
              <w:bottom w:val="single" w:color="auto" w:sz="4" w:space="0"/>
              <w:right w:val="single" w:color="auto" w:sz="4" w:space="0"/>
            </w:tcBorders>
            <w:vAlign w:val="center"/>
          </w:tcPr>
          <w:p w14:paraId="6838DA83">
            <w:pPr>
              <w:jc w:val="center"/>
              <w:rPr>
                <w:color w:val="000000"/>
                <w:lang w:eastAsia="zh-CN"/>
              </w:rPr>
            </w:pPr>
          </w:p>
        </w:tc>
      </w:tr>
      <w:tr w14:paraId="375B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60B4FF">
            <w:pPr>
              <w:widowControl/>
              <w:jc w:val="center"/>
              <w:textAlignment w:val="center"/>
              <w:rPr>
                <w:color w:val="000000"/>
                <w:lang w:eastAsia="zh-CN"/>
              </w:rPr>
            </w:pPr>
            <w:r>
              <w:rPr>
                <w:rFonts w:hint="eastAsia"/>
                <w:color w:val="000000"/>
                <w:lang w:eastAsia="zh-CN"/>
              </w:rPr>
              <w:t>53</w:t>
            </w:r>
          </w:p>
        </w:tc>
        <w:tc>
          <w:tcPr>
            <w:tcW w:w="1590" w:type="dxa"/>
            <w:tcBorders>
              <w:top w:val="single" w:color="auto" w:sz="4" w:space="0"/>
              <w:left w:val="single" w:color="auto" w:sz="4" w:space="0"/>
              <w:bottom w:val="single" w:color="auto" w:sz="4" w:space="0"/>
              <w:right w:val="single" w:color="auto" w:sz="4" w:space="0"/>
            </w:tcBorders>
            <w:vAlign w:val="center"/>
          </w:tcPr>
          <w:p w14:paraId="39376185">
            <w:pPr>
              <w:widowControl/>
              <w:jc w:val="center"/>
              <w:textAlignment w:val="center"/>
              <w:rPr>
                <w:color w:val="000000"/>
                <w:lang w:eastAsia="zh-CN"/>
              </w:rPr>
            </w:pPr>
            <w:r>
              <w:rPr>
                <w:rFonts w:hint="eastAsia"/>
                <w:color w:val="000000"/>
                <w:lang w:eastAsia="zh-CN"/>
              </w:rPr>
              <w:t>丰顺路二里</w:t>
            </w:r>
          </w:p>
        </w:tc>
        <w:tc>
          <w:tcPr>
            <w:tcW w:w="2049" w:type="dxa"/>
            <w:tcBorders>
              <w:top w:val="single" w:color="auto" w:sz="4" w:space="0"/>
              <w:left w:val="single" w:color="auto" w:sz="4" w:space="0"/>
              <w:bottom w:val="single" w:color="auto" w:sz="4" w:space="0"/>
              <w:right w:val="single" w:color="auto" w:sz="4" w:space="0"/>
            </w:tcBorders>
            <w:vAlign w:val="center"/>
          </w:tcPr>
          <w:p w14:paraId="21D50F85">
            <w:pPr>
              <w:widowControl/>
              <w:jc w:val="center"/>
              <w:textAlignment w:val="center"/>
              <w:rPr>
                <w:color w:val="000000"/>
                <w:lang w:eastAsia="zh-CN"/>
              </w:rPr>
            </w:pPr>
            <w:r>
              <w:rPr>
                <w:rFonts w:hint="eastAsia"/>
                <w:color w:val="000000"/>
                <w:lang w:eastAsia="zh-CN"/>
              </w:rPr>
              <w:t>西河南路白石书画学校</w:t>
            </w:r>
          </w:p>
        </w:tc>
        <w:tc>
          <w:tcPr>
            <w:tcW w:w="2243" w:type="dxa"/>
            <w:tcBorders>
              <w:top w:val="single" w:color="auto" w:sz="4" w:space="0"/>
              <w:left w:val="single" w:color="auto" w:sz="4" w:space="0"/>
              <w:bottom w:val="single" w:color="auto" w:sz="4" w:space="0"/>
              <w:right w:val="single" w:color="auto" w:sz="4" w:space="0"/>
            </w:tcBorders>
            <w:vAlign w:val="center"/>
          </w:tcPr>
          <w:p w14:paraId="2A54FA19">
            <w:pPr>
              <w:widowControl/>
              <w:jc w:val="center"/>
              <w:textAlignment w:val="center"/>
              <w:rPr>
                <w:color w:val="000000"/>
                <w:lang w:eastAsia="zh-CN"/>
              </w:rPr>
            </w:pPr>
            <w:r>
              <w:rPr>
                <w:rFonts w:hint="eastAsia"/>
                <w:color w:val="000000"/>
                <w:lang w:eastAsia="zh-CN"/>
              </w:rPr>
              <w:t>新城国际边</w:t>
            </w:r>
          </w:p>
        </w:tc>
        <w:tc>
          <w:tcPr>
            <w:tcW w:w="1485" w:type="dxa"/>
            <w:tcBorders>
              <w:top w:val="single" w:color="auto" w:sz="4" w:space="0"/>
              <w:left w:val="single" w:color="auto" w:sz="4" w:space="0"/>
              <w:bottom w:val="single" w:color="auto" w:sz="4" w:space="0"/>
              <w:right w:val="single" w:color="auto" w:sz="4" w:space="0"/>
            </w:tcBorders>
            <w:vAlign w:val="center"/>
          </w:tcPr>
          <w:p w14:paraId="197E6626">
            <w:pPr>
              <w:widowControl/>
              <w:jc w:val="center"/>
              <w:textAlignment w:val="center"/>
              <w:rPr>
                <w:color w:val="000000"/>
                <w:lang w:eastAsia="zh-CN"/>
              </w:rPr>
            </w:pPr>
            <w:r>
              <w:rPr>
                <w:rFonts w:hint="eastAsia"/>
                <w:color w:val="000000"/>
                <w:lang w:eastAsia="zh-CN"/>
              </w:rPr>
              <w:t>5050</w:t>
            </w:r>
          </w:p>
        </w:tc>
        <w:tc>
          <w:tcPr>
            <w:tcW w:w="1440" w:type="dxa"/>
            <w:tcBorders>
              <w:top w:val="single" w:color="auto" w:sz="4" w:space="0"/>
              <w:left w:val="single" w:color="auto" w:sz="4" w:space="0"/>
              <w:bottom w:val="single" w:color="auto" w:sz="4" w:space="0"/>
              <w:right w:val="single" w:color="auto" w:sz="4" w:space="0"/>
            </w:tcBorders>
            <w:vAlign w:val="center"/>
          </w:tcPr>
          <w:p w14:paraId="31B844B4">
            <w:pPr>
              <w:jc w:val="center"/>
              <w:rPr>
                <w:color w:val="000000"/>
                <w:lang w:eastAsia="zh-CN"/>
              </w:rPr>
            </w:pPr>
          </w:p>
        </w:tc>
      </w:tr>
      <w:tr w14:paraId="3A11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DB3FD7">
            <w:pPr>
              <w:widowControl/>
              <w:jc w:val="center"/>
              <w:textAlignment w:val="center"/>
              <w:rPr>
                <w:color w:val="000000"/>
                <w:lang w:eastAsia="zh-CN"/>
              </w:rPr>
            </w:pPr>
            <w:r>
              <w:rPr>
                <w:rFonts w:hint="eastAsia"/>
                <w:color w:val="000000"/>
                <w:lang w:eastAsia="zh-CN"/>
              </w:rPr>
              <w:t>54</w:t>
            </w:r>
          </w:p>
        </w:tc>
        <w:tc>
          <w:tcPr>
            <w:tcW w:w="1590" w:type="dxa"/>
            <w:tcBorders>
              <w:top w:val="single" w:color="auto" w:sz="4" w:space="0"/>
              <w:left w:val="single" w:color="auto" w:sz="4" w:space="0"/>
              <w:bottom w:val="single" w:color="auto" w:sz="4" w:space="0"/>
              <w:right w:val="single" w:color="auto" w:sz="4" w:space="0"/>
            </w:tcBorders>
            <w:vAlign w:val="center"/>
          </w:tcPr>
          <w:p w14:paraId="2A79B27D">
            <w:pPr>
              <w:widowControl/>
              <w:jc w:val="center"/>
              <w:textAlignment w:val="center"/>
              <w:rPr>
                <w:color w:val="000000"/>
                <w:lang w:eastAsia="zh-CN"/>
              </w:rPr>
            </w:pPr>
            <w:r>
              <w:rPr>
                <w:rFonts w:hint="eastAsia"/>
                <w:color w:val="000000"/>
                <w:lang w:eastAsia="zh-CN"/>
              </w:rPr>
              <w:t>大岭路一区</w:t>
            </w:r>
          </w:p>
        </w:tc>
        <w:tc>
          <w:tcPr>
            <w:tcW w:w="2049" w:type="dxa"/>
            <w:tcBorders>
              <w:top w:val="single" w:color="auto" w:sz="4" w:space="0"/>
              <w:left w:val="single" w:color="auto" w:sz="4" w:space="0"/>
              <w:bottom w:val="single" w:color="auto" w:sz="4" w:space="0"/>
              <w:right w:val="single" w:color="auto" w:sz="4" w:space="0"/>
            </w:tcBorders>
            <w:vAlign w:val="center"/>
          </w:tcPr>
          <w:p w14:paraId="2B471FB8">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162B361D">
            <w:pPr>
              <w:widowControl/>
              <w:jc w:val="center"/>
              <w:textAlignment w:val="center"/>
              <w:rPr>
                <w:color w:val="000000"/>
                <w:lang w:eastAsia="zh-CN"/>
              </w:rPr>
            </w:pPr>
            <w:r>
              <w:rPr>
                <w:rFonts w:hint="eastAsia"/>
                <w:color w:val="000000"/>
                <w:lang w:eastAsia="zh-CN"/>
              </w:rPr>
              <w:t>松花路</w:t>
            </w:r>
          </w:p>
        </w:tc>
        <w:tc>
          <w:tcPr>
            <w:tcW w:w="1485" w:type="dxa"/>
            <w:tcBorders>
              <w:top w:val="single" w:color="auto" w:sz="4" w:space="0"/>
              <w:left w:val="single" w:color="auto" w:sz="4" w:space="0"/>
              <w:bottom w:val="single" w:color="auto" w:sz="4" w:space="0"/>
              <w:right w:val="single" w:color="auto" w:sz="4" w:space="0"/>
            </w:tcBorders>
            <w:vAlign w:val="center"/>
          </w:tcPr>
          <w:p w14:paraId="278063B9">
            <w:pPr>
              <w:widowControl/>
              <w:jc w:val="center"/>
              <w:textAlignment w:val="center"/>
              <w:rPr>
                <w:color w:val="000000"/>
                <w:lang w:eastAsia="zh-CN"/>
              </w:rPr>
            </w:pPr>
            <w:r>
              <w:rPr>
                <w:rFonts w:hint="eastAsia"/>
                <w:color w:val="000000"/>
                <w:lang w:eastAsia="zh-CN"/>
              </w:rPr>
              <w:t>5055</w:t>
            </w:r>
          </w:p>
        </w:tc>
        <w:tc>
          <w:tcPr>
            <w:tcW w:w="1440" w:type="dxa"/>
            <w:tcBorders>
              <w:top w:val="single" w:color="auto" w:sz="4" w:space="0"/>
              <w:left w:val="single" w:color="auto" w:sz="4" w:space="0"/>
              <w:bottom w:val="single" w:color="auto" w:sz="4" w:space="0"/>
              <w:right w:val="single" w:color="auto" w:sz="4" w:space="0"/>
            </w:tcBorders>
            <w:vAlign w:val="center"/>
          </w:tcPr>
          <w:p w14:paraId="370019BF">
            <w:pPr>
              <w:jc w:val="center"/>
              <w:rPr>
                <w:color w:val="000000"/>
                <w:lang w:eastAsia="zh-CN"/>
              </w:rPr>
            </w:pPr>
          </w:p>
        </w:tc>
      </w:tr>
      <w:tr w14:paraId="29242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10417F">
            <w:pPr>
              <w:widowControl/>
              <w:jc w:val="center"/>
              <w:textAlignment w:val="center"/>
              <w:rPr>
                <w:color w:val="000000"/>
                <w:lang w:eastAsia="zh-CN"/>
              </w:rPr>
            </w:pPr>
            <w:r>
              <w:rPr>
                <w:rFonts w:hint="eastAsia"/>
                <w:color w:val="000000"/>
                <w:lang w:eastAsia="zh-CN"/>
              </w:rPr>
              <w:t>55</w:t>
            </w:r>
          </w:p>
        </w:tc>
        <w:tc>
          <w:tcPr>
            <w:tcW w:w="1590" w:type="dxa"/>
            <w:tcBorders>
              <w:top w:val="single" w:color="auto" w:sz="4" w:space="0"/>
              <w:left w:val="single" w:color="auto" w:sz="4" w:space="0"/>
              <w:bottom w:val="single" w:color="auto" w:sz="4" w:space="0"/>
              <w:right w:val="single" w:color="auto" w:sz="4" w:space="0"/>
            </w:tcBorders>
            <w:vAlign w:val="center"/>
          </w:tcPr>
          <w:p w14:paraId="39B661C2">
            <w:pPr>
              <w:widowControl/>
              <w:jc w:val="center"/>
              <w:textAlignment w:val="center"/>
              <w:rPr>
                <w:color w:val="000000"/>
                <w:lang w:eastAsia="zh-CN"/>
              </w:rPr>
            </w:pPr>
            <w:r>
              <w:rPr>
                <w:rFonts w:hint="eastAsia"/>
                <w:color w:val="000000"/>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3B632C19">
            <w:pPr>
              <w:widowControl/>
              <w:jc w:val="center"/>
              <w:textAlignment w:val="center"/>
              <w:rPr>
                <w:color w:val="000000"/>
                <w:lang w:eastAsia="zh-CN"/>
              </w:rPr>
            </w:pPr>
            <w:r>
              <w:rPr>
                <w:rFonts w:hint="eastAsia"/>
                <w:color w:val="000000"/>
                <w:lang w:eastAsia="zh-CN"/>
              </w:rPr>
              <w:t>容山笋火锅店</w:t>
            </w:r>
          </w:p>
        </w:tc>
        <w:tc>
          <w:tcPr>
            <w:tcW w:w="2243" w:type="dxa"/>
            <w:tcBorders>
              <w:top w:val="single" w:color="auto" w:sz="4" w:space="0"/>
              <w:left w:val="single" w:color="auto" w:sz="4" w:space="0"/>
              <w:bottom w:val="single" w:color="auto" w:sz="4" w:space="0"/>
              <w:right w:val="single" w:color="auto" w:sz="4" w:space="0"/>
            </w:tcBorders>
            <w:vAlign w:val="center"/>
          </w:tcPr>
          <w:p w14:paraId="3A73C316">
            <w:pPr>
              <w:widowControl/>
              <w:jc w:val="center"/>
              <w:textAlignment w:val="center"/>
              <w:rPr>
                <w:color w:val="000000"/>
                <w:lang w:eastAsia="zh-CN"/>
              </w:rPr>
            </w:pPr>
            <w:r>
              <w:rPr>
                <w:rFonts w:hint="eastAsia"/>
                <w:color w:val="000000"/>
                <w:lang w:eastAsia="zh-CN"/>
              </w:rPr>
              <w:t>鸿毅批发部</w:t>
            </w:r>
          </w:p>
        </w:tc>
        <w:tc>
          <w:tcPr>
            <w:tcW w:w="1485" w:type="dxa"/>
            <w:tcBorders>
              <w:top w:val="single" w:color="auto" w:sz="4" w:space="0"/>
              <w:left w:val="single" w:color="auto" w:sz="4" w:space="0"/>
              <w:bottom w:val="single" w:color="auto" w:sz="4" w:space="0"/>
              <w:right w:val="single" w:color="auto" w:sz="4" w:space="0"/>
            </w:tcBorders>
            <w:vAlign w:val="center"/>
          </w:tcPr>
          <w:p w14:paraId="5BFDC228">
            <w:pPr>
              <w:widowControl/>
              <w:jc w:val="center"/>
              <w:textAlignment w:val="center"/>
              <w:rPr>
                <w:color w:val="000000"/>
                <w:lang w:eastAsia="zh-CN"/>
              </w:rPr>
            </w:pPr>
            <w:r>
              <w:rPr>
                <w:rFonts w:hint="eastAsia"/>
                <w:color w:val="000000"/>
                <w:lang w:eastAsia="zh-CN"/>
              </w:rPr>
              <w:t>1440</w:t>
            </w:r>
          </w:p>
        </w:tc>
        <w:tc>
          <w:tcPr>
            <w:tcW w:w="1440" w:type="dxa"/>
            <w:tcBorders>
              <w:top w:val="single" w:color="auto" w:sz="4" w:space="0"/>
              <w:left w:val="single" w:color="auto" w:sz="4" w:space="0"/>
              <w:bottom w:val="single" w:color="auto" w:sz="4" w:space="0"/>
              <w:right w:val="single" w:color="auto" w:sz="4" w:space="0"/>
            </w:tcBorders>
            <w:vAlign w:val="center"/>
          </w:tcPr>
          <w:p w14:paraId="676AF594">
            <w:pPr>
              <w:jc w:val="center"/>
              <w:rPr>
                <w:color w:val="000000"/>
                <w:lang w:eastAsia="zh-CN"/>
              </w:rPr>
            </w:pPr>
          </w:p>
        </w:tc>
      </w:tr>
      <w:tr w14:paraId="7448D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3CB6B2">
            <w:pPr>
              <w:widowControl/>
              <w:jc w:val="center"/>
              <w:textAlignment w:val="center"/>
              <w:rPr>
                <w:color w:val="000000"/>
                <w:lang w:eastAsia="zh-CN"/>
              </w:rPr>
            </w:pPr>
            <w:r>
              <w:rPr>
                <w:rFonts w:hint="eastAsia"/>
                <w:color w:val="000000"/>
                <w:lang w:eastAsia="zh-CN"/>
              </w:rPr>
              <w:t>56</w:t>
            </w:r>
          </w:p>
        </w:tc>
        <w:tc>
          <w:tcPr>
            <w:tcW w:w="1590" w:type="dxa"/>
            <w:tcBorders>
              <w:top w:val="single" w:color="auto" w:sz="4" w:space="0"/>
              <w:left w:val="single" w:color="auto" w:sz="4" w:space="0"/>
              <w:bottom w:val="single" w:color="auto" w:sz="4" w:space="0"/>
              <w:right w:val="single" w:color="auto" w:sz="4" w:space="0"/>
            </w:tcBorders>
            <w:vAlign w:val="center"/>
          </w:tcPr>
          <w:p w14:paraId="6855FDF8">
            <w:pPr>
              <w:widowControl/>
              <w:jc w:val="center"/>
              <w:textAlignment w:val="center"/>
              <w:rPr>
                <w:color w:val="000000"/>
                <w:lang w:eastAsia="zh-CN"/>
              </w:rPr>
            </w:pPr>
            <w:r>
              <w:rPr>
                <w:rFonts w:hint="eastAsia"/>
                <w:color w:val="000000"/>
                <w:lang w:eastAsia="zh-CN"/>
              </w:rPr>
              <w:t>新世纪广场北路</w:t>
            </w:r>
          </w:p>
        </w:tc>
        <w:tc>
          <w:tcPr>
            <w:tcW w:w="2049" w:type="dxa"/>
            <w:tcBorders>
              <w:top w:val="single" w:color="auto" w:sz="4" w:space="0"/>
              <w:left w:val="single" w:color="auto" w:sz="4" w:space="0"/>
              <w:bottom w:val="single" w:color="auto" w:sz="4" w:space="0"/>
              <w:right w:val="single" w:color="auto" w:sz="4" w:space="0"/>
            </w:tcBorders>
            <w:vAlign w:val="center"/>
          </w:tcPr>
          <w:p w14:paraId="0791AFB9">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2A9C0013">
            <w:pPr>
              <w:widowControl/>
              <w:jc w:val="center"/>
              <w:textAlignment w:val="center"/>
              <w:rPr>
                <w:color w:val="000000"/>
                <w:lang w:eastAsia="zh-CN"/>
              </w:rPr>
            </w:pPr>
            <w:r>
              <w:rPr>
                <w:rFonts w:hint="eastAsia"/>
                <w:color w:val="000000"/>
                <w:lang w:eastAsia="zh-CN"/>
              </w:rPr>
              <w:t>宝南路</w:t>
            </w:r>
          </w:p>
        </w:tc>
        <w:tc>
          <w:tcPr>
            <w:tcW w:w="1485" w:type="dxa"/>
            <w:tcBorders>
              <w:top w:val="single" w:color="auto" w:sz="4" w:space="0"/>
              <w:left w:val="single" w:color="auto" w:sz="4" w:space="0"/>
              <w:bottom w:val="single" w:color="auto" w:sz="4" w:space="0"/>
              <w:right w:val="single" w:color="auto" w:sz="4" w:space="0"/>
            </w:tcBorders>
            <w:vAlign w:val="center"/>
          </w:tcPr>
          <w:p w14:paraId="21C08D04">
            <w:pPr>
              <w:widowControl/>
              <w:jc w:val="center"/>
              <w:textAlignment w:val="center"/>
              <w:rPr>
                <w:color w:val="000000"/>
                <w:lang w:eastAsia="zh-CN"/>
              </w:rPr>
            </w:pPr>
            <w:r>
              <w:rPr>
                <w:rFonts w:hint="eastAsia"/>
                <w:color w:val="000000"/>
                <w:lang w:eastAsia="zh-CN"/>
              </w:rPr>
              <w:t>10395</w:t>
            </w:r>
          </w:p>
        </w:tc>
        <w:tc>
          <w:tcPr>
            <w:tcW w:w="1440" w:type="dxa"/>
            <w:tcBorders>
              <w:top w:val="single" w:color="auto" w:sz="4" w:space="0"/>
              <w:left w:val="single" w:color="auto" w:sz="4" w:space="0"/>
              <w:bottom w:val="single" w:color="auto" w:sz="4" w:space="0"/>
              <w:right w:val="single" w:color="auto" w:sz="4" w:space="0"/>
            </w:tcBorders>
            <w:vAlign w:val="center"/>
          </w:tcPr>
          <w:p w14:paraId="7DADF869">
            <w:pPr>
              <w:widowControl/>
              <w:jc w:val="center"/>
              <w:textAlignment w:val="center"/>
              <w:rPr>
                <w:color w:val="000000"/>
                <w:lang w:eastAsia="zh-CN"/>
              </w:rPr>
            </w:pPr>
            <w:r>
              <w:rPr>
                <w:rFonts w:hint="eastAsia"/>
                <w:color w:val="000000"/>
                <w:lang w:eastAsia="zh-CN"/>
              </w:rPr>
              <w:t>未竣工</w:t>
            </w:r>
          </w:p>
        </w:tc>
      </w:tr>
      <w:tr w14:paraId="5C1CD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2A57FE">
            <w:pPr>
              <w:widowControl/>
              <w:jc w:val="center"/>
              <w:textAlignment w:val="center"/>
              <w:rPr>
                <w:color w:val="000000"/>
                <w:lang w:eastAsia="zh-CN"/>
              </w:rPr>
            </w:pPr>
            <w:r>
              <w:rPr>
                <w:rFonts w:hint="eastAsia"/>
                <w:color w:val="000000"/>
                <w:lang w:eastAsia="zh-CN"/>
              </w:rPr>
              <w:t>57</w:t>
            </w:r>
          </w:p>
        </w:tc>
        <w:tc>
          <w:tcPr>
            <w:tcW w:w="1590" w:type="dxa"/>
            <w:tcBorders>
              <w:top w:val="single" w:color="auto" w:sz="4" w:space="0"/>
              <w:left w:val="single" w:color="auto" w:sz="4" w:space="0"/>
              <w:bottom w:val="single" w:color="auto" w:sz="4" w:space="0"/>
              <w:right w:val="single" w:color="auto" w:sz="4" w:space="0"/>
            </w:tcBorders>
            <w:vAlign w:val="center"/>
          </w:tcPr>
          <w:p w14:paraId="1CF43F5F">
            <w:pPr>
              <w:widowControl/>
              <w:jc w:val="center"/>
              <w:textAlignment w:val="center"/>
              <w:rPr>
                <w:color w:val="000000"/>
                <w:lang w:eastAsia="zh-CN"/>
              </w:rPr>
            </w:pPr>
            <w:r>
              <w:rPr>
                <w:rFonts w:hint="eastAsia"/>
                <w:color w:val="000000"/>
                <w:lang w:eastAsia="zh-CN"/>
              </w:rPr>
              <w:t>北流镇政府门前道路</w:t>
            </w:r>
          </w:p>
        </w:tc>
        <w:tc>
          <w:tcPr>
            <w:tcW w:w="2049" w:type="dxa"/>
            <w:tcBorders>
              <w:top w:val="single" w:color="auto" w:sz="4" w:space="0"/>
              <w:left w:val="single" w:color="auto" w:sz="4" w:space="0"/>
              <w:bottom w:val="single" w:color="auto" w:sz="4" w:space="0"/>
              <w:right w:val="single" w:color="auto" w:sz="4" w:space="0"/>
            </w:tcBorders>
            <w:vAlign w:val="center"/>
          </w:tcPr>
          <w:p w14:paraId="5A02500A">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0D9B43EF">
            <w:pPr>
              <w:widowControl/>
              <w:jc w:val="center"/>
              <w:textAlignment w:val="center"/>
              <w:rPr>
                <w:color w:val="000000"/>
                <w:lang w:eastAsia="zh-CN"/>
              </w:rPr>
            </w:pPr>
            <w:r>
              <w:rPr>
                <w:rFonts w:hint="eastAsia"/>
                <w:color w:val="000000"/>
                <w:lang w:eastAsia="zh-CN"/>
              </w:rPr>
              <w:t>西河中路</w:t>
            </w:r>
          </w:p>
        </w:tc>
        <w:tc>
          <w:tcPr>
            <w:tcW w:w="1485" w:type="dxa"/>
            <w:tcBorders>
              <w:top w:val="single" w:color="auto" w:sz="4" w:space="0"/>
              <w:left w:val="single" w:color="auto" w:sz="4" w:space="0"/>
              <w:bottom w:val="single" w:color="auto" w:sz="4" w:space="0"/>
              <w:right w:val="single" w:color="auto" w:sz="4" w:space="0"/>
            </w:tcBorders>
            <w:vAlign w:val="center"/>
          </w:tcPr>
          <w:p w14:paraId="3D5082AE">
            <w:pPr>
              <w:widowControl/>
              <w:jc w:val="center"/>
              <w:textAlignment w:val="center"/>
              <w:rPr>
                <w:color w:val="000000"/>
                <w:lang w:eastAsia="zh-CN"/>
              </w:rPr>
            </w:pPr>
            <w:r>
              <w:rPr>
                <w:rFonts w:hint="eastAsia"/>
                <w:color w:val="000000"/>
                <w:lang w:eastAsia="zh-CN"/>
              </w:rPr>
              <w:t>1570</w:t>
            </w:r>
          </w:p>
        </w:tc>
        <w:tc>
          <w:tcPr>
            <w:tcW w:w="1440" w:type="dxa"/>
            <w:tcBorders>
              <w:top w:val="single" w:color="auto" w:sz="4" w:space="0"/>
              <w:left w:val="single" w:color="auto" w:sz="4" w:space="0"/>
              <w:bottom w:val="single" w:color="auto" w:sz="4" w:space="0"/>
              <w:right w:val="single" w:color="auto" w:sz="4" w:space="0"/>
            </w:tcBorders>
            <w:vAlign w:val="center"/>
          </w:tcPr>
          <w:p w14:paraId="0CE543B2">
            <w:pPr>
              <w:jc w:val="center"/>
              <w:rPr>
                <w:color w:val="000000"/>
                <w:lang w:eastAsia="zh-CN"/>
              </w:rPr>
            </w:pPr>
          </w:p>
        </w:tc>
      </w:tr>
      <w:tr w14:paraId="5309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736680">
            <w:pPr>
              <w:widowControl/>
              <w:jc w:val="center"/>
              <w:textAlignment w:val="center"/>
              <w:rPr>
                <w:color w:val="000000"/>
                <w:lang w:eastAsia="zh-CN"/>
              </w:rPr>
            </w:pPr>
            <w:r>
              <w:rPr>
                <w:rFonts w:hint="eastAsia"/>
                <w:color w:val="000000"/>
                <w:lang w:eastAsia="zh-CN"/>
              </w:rPr>
              <w:t>58</w:t>
            </w:r>
          </w:p>
        </w:tc>
        <w:tc>
          <w:tcPr>
            <w:tcW w:w="1590" w:type="dxa"/>
            <w:tcBorders>
              <w:top w:val="single" w:color="auto" w:sz="4" w:space="0"/>
              <w:left w:val="single" w:color="auto" w:sz="4" w:space="0"/>
              <w:bottom w:val="single" w:color="auto" w:sz="4" w:space="0"/>
              <w:right w:val="single" w:color="auto" w:sz="4" w:space="0"/>
            </w:tcBorders>
            <w:vAlign w:val="center"/>
          </w:tcPr>
          <w:p w14:paraId="2C404219">
            <w:pPr>
              <w:widowControl/>
              <w:jc w:val="center"/>
              <w:textAlignment w:val="center"/>
              <w:rPr>
                <w:color w:val="000000"/>
                <w:lang w:eastAsia="zh-CN"/>
              </w:rPr>
            </w:pPr>
            <w:r>
              <w:rPr>
                <w:rFonts w:hint="eastAsia"/>
                <w:color w:val="000000"/>
                <w:lang w:eastAsia="zh-CN"/>
              </w:rPr>
              <w:t>新税务局北面道路</w:t>
            </w:r>
          </w:p>
        </w:tc>
        <w:tc>
          <w:tcPr>
            <w:tcW w:w="2049" w:type="dxa"/>
            <w:tcBorders>
              <w:top w:val="single" w:color="auto" w:sz="4" w:space="0"/>
              <w:left w:val="single" w:color="auto" w:sz="4" w:space="0"/>
              <w:bottom w:val="single" w:color="auto" w:sz="4" w:space="0"/>
              <w:right w:val="single" w:color="auto" w:sz="4" w:space="0"/>
            </w:tcBorders>
            <w:vAlign w:val="center"/>
          </w:tcPr>
          <w:p w14:paraId="1BA9FC16">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31F8B621">
            <w:pPr>
              <w:widowControl/>
              <w:jc w:val="center"/>
              <w:textAlignment w:val="center"/>
              <w:rPr>
                <w:color w:val="000000"/>
                <w:lang w:eastAsia="zh-CN"/>
              </w:rPr>
            </w:pPr>
            <w:r>
              <w:rPr>
                <w:rFonts w:hint="eastAsia"/>
                <w:color w:val="000000"/>
                <w:lang w:eastAsia="zh-CN"/>
              </w:rPr>
              <w:t>永基世纪名门东面路</w:t>
            </w:r>
          </w:p>
        </w:tc>
        <w:tc>
          <w:tcPr>
            <w:tcW w:w="1485" w:type="dxa"/>
            <w:tcBorders>
              <w:top w:val="single" w:color="auto" w:sz="4" w:space="0"/>
              <w:left w:val="single" w:color="auto" w:sz="4" w:space="0"/>
              <w:bottom w:val="single" w:color="auto" w:sz="4" w:space="0"/>
              <w:right w:val="single" w:color="auto" w:sz="4" w:space="0"/>
            </w:tcBorders>
            <w:vAlign w:val="center"/>
          </w:tcPr>
          <w:p w14:paraId="452ADCBB">
            <w:pPr>
              <w:widowControl/>
              <w:jc w:val="center"/>
              <w:textAlignment w:val="center"/>
              <w:rPr>
                <w:color w:val="000000"/>
                <w:lang w:eastAsia="zh-CN"/>
              </w:rPr>
            </w:pPr>
            <w:r>
              <w:rPr>
                <w:rFonts w:hint="eastAsia"/>
                <w:color w:val="000000"/>
                <w:lang w:eastAsia="zh-CN"/>
              </w:rPr>
              <w:t>2730</w:t>
            </w:r>
          </w:p>
        </w:tc>
        <w:tc>
          <w:tcPr>
            <w:tcW w:w="1440" w:type="dxa"/>
            <w:tcBorders>
              <w:top w:val="single" w:color="auto" w:sz="4" w:space="0"/>
              <w:left w:val="single" w:color="auto" w:sz="4" w:space="0"/>
              <w:bottom w:val="single" w:color="auto" w:sz="4" w:space="0"/>
              <w:right w:val="single" w:color="auto" w:sz="4" w:space="0"/>
            </w:tcBorders>
            <w:vAlign w:val="center"/>
          </w:tcPr>
          <w:p w14:paraId="6DD55664">
            <w:pPr>
              <w:widowControl/>
              <w:jc w:val="center"/>
              <w:textAlignment w:val="center"/>
              <w:rPr>
                <w:color w:val="000000"/>
                <w:lang w:eastAsia="zh-CN"/>
              </w:rPr>
            </w:pPr>
            <w:r>
              <w:rPr>
                <w:rFonts w:hint="eastAsia"/>
                <w:color w:val="000000"/>
                <w:lang w:eastAsia="zh-CN"/>
              </w:rPr>
              <w:t>未竣工</w:t>
            </w:r>
          </w:p>
        </w:tc>
      </w:tr>
      <w:tr w14:paraId="7B825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E7FFC1">
            <w:pPr>
              <w:widowControl/>
              <w:jc w:val="center"/>
              <w:textAlignment w:val="center"/>
              <w:rPr>
                <w:color w:val="000000"/>
                <w:lang w:eastAsia="zh-CN"/>
              </w:rPr>
            </w:pPr>
            <w:r>
              <w:rPr>
                <w:rFonts w:hint="eastAsia"/>
                <w:color w:val="000000"/>
                <w:lang w:eastAsia="zh-CN"/>
              </w:rPr>
              <w:t>59</w:t>
            </w:r>
          </w:p>
        </w:tc>
        <w:tc>
          <w:tcPr>
            <w:tcW w:w="1590" w:type="dxa"/>
            <w:tcBorders>
              <w:top w:val="single" w:color="auto" w:sz="4" w:space="0"/>
              <w:left w:val="single" w:color="auto" w:sz="4" w:space="0"/>
              <w:bottom w:val="single" w:color="auto" w:sz="4" w:space="0"/>
              <w:right w:val="single" w:color="auto" w:sz="4" w:space="0"/>
            </w:tcBorders>
            <w:vAlign w:val="center"/>
          </w:tcPr>
          <w:p w14:paraId="38D51A09">
            <w:pPr>
              <w:widowControl/>
              <w:jc w:val="center"/>
              <w:textAlignment w:val="center"/>
              <w:rPr>
                <w:color w:val="000000"/>
                <w:lang w:eastAsia="zh-CN"/>
              </w:rPr>
            </w:pPr>
            <w:r>
              <w:rPr>
                <w:rFonts w:hint="eastAsia"/>
                <w:color w:val="000000"/>
                <w:lang w:eastAsia="zh-CN"/>
              </w:rPr>
              <w:t>乡贤文化公园南面路</w:t>
            </w:r>
          </w:p>
        </w:tc>
        <w:tc>
          <w:tcPr>
            <w:tcW w:w="2049" w:type="dxa"/>
            <w:tcBorders>
              <w:top w:val="single" w:color="auto" w:sz="4" w:space="0"/>
              <w:left w:val="single" w:color="auto" w:sz="4" w:space="0"/>
              <w:bottom w:val="single" w:color="auto" w:sz="4" w:space="0"/>
              <w:right w:val="single" w:color="auto" w:sz="4" w:space="0"/>
            </w:tcBorders>
            <w:vAlign w:val="center"/>
          </w:tcPr>
          <w:p w14:paraId="72A436E6">
            <w:pPr>
              <w:widowControl/>
              <w:textAlignment w:val="center"/>
              <w:rPr>
                <w:color w:val="000000"/>
                <w:lang w:eastAsia="zh-CN"/>
              </w:rPr>
            </w:pPr>
            <w:r>
              <w:rPr>
                <w:rFonts w:hint="eastAsia"/>
                <w:color w:val="000000"/>
                <w:lang w:eastAsia="zh-CN"/>
              </w:rPr>
              <w:t>永安西路永顺公馆对面路口</w:t>
            </w:r>
          </w:p>
        </w:tc>
        <w:tc>
          <w:tcPr>
            <w:tcW w:w="2243" w:type="dxa"/>
            <w:tcBorders>
              <w:top w:val="single" w:color="auto" w:sz="4" w:space="0"/>
              <w:left w:val="single" w:color="auto" w:sz="4" w:space="0"/>
              <w:bottom w:val="single" w:color="auto" w:sz="4" w:space="0"/>
              <w:right w:val="single" w:color="auto" w:sz="4" w:space="0"/>
            </w:tcBorders>
            <w:vAlign w:val="center"/>
          </w:tcPr>
          <w:p w14:paraId="0A4AA355">
            <w:pPr>
              <w:widowControl/>
              <w:jc w:val="center"/>
              <w:textAlignment w:val="center"/>
              <w:rPr>
                <w:color w:val="000000"/>
                <w:lang w:eastAsia="zh-CN"/>
              </w:rPr>
            </w:pPr>
            <w:r>
              <w:rPr>
                <w:rFonts w:hint="eastAsia"/>
                <w:color w:val="000000"/>
                <w:lang w:eastAsia="zh-CN"/>
              </w:rPr>
              <w:t>丰顺路永顺幼儿园路口</w:t>
            </w:r>
          </w:p>
        </w:tc>
        <w:tc>
          <w:tcPr>
            <w:tcW w:w="1485" w:type="dxa"/>
            <w:tcBorders>
              <w:top w:val="single" w:color="auto" w:sz="4" w:space="0"/>
              <w:left w:val="single" w:color="auto" w:sz="4" w:space="0"/>
              <w:bottom w:val="single" w:color="auto" w:sz="4" w:space="0"/>
              <w:right w:val="single" w:color="auto" w:sz="4" w:space="0"/>
            </w:tcBorders>
            <w:vAlign w:val="center"/>
          </w:tcPr>
          <w:p w14:paraId="702AA6FF">
            <w:pPr>
              <w:widowControl/>
              <w:jc w:val="center"/>
              <w:textAlignment w:val="center"/>
              <w:rPr>
                <w:color w:val="000000"/>
                <w:lang w:eastAsia="zh-CN"/>
              </w:rPr>
            </w:pPr>
            <w:r>
              <w:rPr>
                <w:rFonts w:hint="eastAsia"/>
                <w:color w:val="000000"/>
                <w:lang w:eastAsia="zh-CN"/>
              </w:rPr>
              <w:t>1960</w:t>
            </w:r>
          </w:p>
        </w:tc>
        <w:tc>
          <w:tcPr>
            <w:tcW w:w="1440" w:type="dxa"/>
            <w:tcBorders>
              <w:top w:val="single" w:color="auto" w:sz="4" w:space="0"/>
              <w:left w:val="single" w:color="auto" w:sz="4" w:space="0"/>
              <w:bottom w:val="single" w:color="auto" w:sz="4" w:space="0"/>
              <w:right w:val="single" w:color="auto" w:sz="4" w:space="0"/>
            </w:tcBorders>
            <w:vAlign w:val="center"/>
          </w:tcPr>
          <w:p w14:paraId="7FA8C484">
            <w:pPr>
              <w:widowControl/>
              <w:jc w:val="center"/>
              <w:textAlignment w:val="center"/>
              <w:rPr>
                <w:color w:val="000000"/>
                <w:lang w:eastAsia="zh-CN"/>
              </w:rPr>
            </w:pPr>
            <w:r>
              <w:rPr>
                <w:rFonts w:hint="eastAsia"/>
                <w:color w:val="000000"/>
                <w:lang w:eastAsia="zh-CN"/>
              </w:rPr>
              <w:t>未竣工</w:t>
            </w:r>
          </w:p>
        </w:tc>
      </w:tr>
      <w:tr w14:paraId="7280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25BA74">
            <w:pPr>
              <w:widowControl/>
              <w:jc w:val="center"/>
              <w:textAlignment w:val="center"/>
              <w:rPr>
                <w:color w:val="000000"/>
                <w:lang w:eastAsia="zh-CN"/>
              </w:rPr>
            </w:pPr>
            <w:r>
              <w:rPr>
                <w:rFonts w:hint="eastAsia"/>
                <w:color w:val="000000"/>
                <w:lang w:eastAsia="zh-CN"/>
              </w:rPr>
              <w:t>60</w:t>
            </w:r>
          </w:p>
        </w:tc>
        <w:tc>
          <w:tcPr>
            <w:tcW w:w="1590" w:type="dxa"/>
            <w:tcBorders>
              <w:top w:val="single" w:color="auto" w:sz="4" w:space="0"/>
              <w:left w:val="single" w:color="auto" w:sz="4" w:space="0"/>
              <w:bottom w:val="single" w:color="auto" w:sz="4" w:space="0"/>
              <w:right w:val="single" w:color="auto" w:sz="4" w:space="0"/>
            </w:tcBorders>
            <w:vAlign w:val="center"/>
          </w:tcPr>
          <w:p w14:paraId="4AE5AFB4">
            <w:pPr>
              <w:widowControl/>
              <w:jc w:val="center"/>
              <w:textAlignment w:val="center"/>
              <w:rPr>
                <w:color w:val="000000"/>
                <w:lang w:eastAsia="zh-CN"/>
              </w:rPr>
            </w:pPr>
            <w:r>
              <w:rPr>
                <w:rFonts w:hint="eastAsia"/>
                <w:color w:val="000000"/>
                <w:lang w:eastAsia="zh-CN"/>
              </w:rPr>
              <w:t>西河永顺公馆段南侧道路</w:t>
            </w:r>
          </w:p>
        </w:tc>
        <w:tc>
          <w:tcPr>
            <w:tcW w:w="2049" w:type="dxa"/>
            <w:tcBorders>
              <w:top w:val="single" w:color="auto" w:sz="4" w:space="0"/>
              <w:left w:val="single" w:color="auto" w:sz="4" w:space="0"/>
              <w:bottom w:val="single" w:color="auto" w:sz="4" w:space="0"/>
              <w:right w:val="single" w:color="auto" w:sz="4" w:space="0"/>
            </w:tcBorders>
            <w:vAlign w:val="center"/>
          </w:tcPr>
          <w:p w14:paraId="335D2722">
            <w:pPr>
              <w:widowControl/>
              <w:jc w:val="center"/>
              <w:textAlignment w:val="center"/>
              <w:rPr>
                <w:color w:val="000000"/>
                <w:lang w:eastAsia="zh-CN"/>
              </w:rPr>
            </w:pPr>
            <w:r>
              <w:rPr>
                <w:rFonts w:hint="eastAsia"/>
                <w:color w:val="000000"/>
                <w:lang w:eastAsia="zh-CN"/>
              </w:rPr>
              <w:t>永安西路</w:t>
            </w:r>
          </w:p>
        </w:tc>
        <w:tc>
          <w:tcPr>
            <w:tcW w:w="2243" w:type="dxa"/>
            <w:tcBorders>
              <w:top w:val="single" w:color="auto" w:sz="4" w:space="0"/>
              <w:left w:val="single" w:color="auto" w:sz="4" w:space="0"/>
              <w:bottom w:val="single" w:color="auto" w:sz="4" w:space="0"/>
              <w:right w:val="single" w:color="auto" w:sz="4" w:space="0"/>
            </w:tcBorders>
            <w:vAlign w:val="center"/>
          </w:tcPr>
          <w:p w14:paraId="2E84DA5F">
            <w:pPr>
              <w:widowControl/>
              <w:jc w:val="center"/>
              <w:textAlignment w:val="center"/>
              <w:rPr>
                <w:color w:val="000000"/>
                <w:lang w:eastAsia="zh-CN"/>
              </w:rPr>
            </w:pPr>
            <w:r>
              <w:rPr>
                <w:rFonts w:hint="eastAsia"/>
                <w:color w:val="000000"/>
                <w:lang w:eastAsia="zh-CN"/>
              </w:rPr>
              <w:t>永顺公馆10-107号商铺</w:t>
            </w:r>
          </w:p>
        </w:tc>
        <w:tc>
          <w:tcPr>
            <w:tcW w:w="1485" w:type="dxa"/>
            <w:tcBorders>
              <w:top w:val="single" w:color="auto" w:sz="4" w:space="0"/>
              <w:left w:val="single" w:color="auto" w:sz="4" w:space="0"/>
              <w:bottom w:val="single" w:color="auto" w:sz="4" w:space="0"/>
              <w:right w:val="single" w:color="auto" w:sz="4" w:space="0"/>
            </w:tcBorders>
            <w:vAlign w:val="center"/>
          </w:tcPr>
          <w:p w14:paraId="0350C0B4">
            <w:pPr>
              <w:widowControl/>
              <w:jc w:val="center"/>
              <w:textAlignment w:val="center"/>
              <w:rPr>
                <w:color w:val="000000"/>
                <w:lang w:eastAsia="zh-CN"/>
              </w:rPr>
            </w:pPr>
            <w:r>
              <w:rPr>
                <w:rFonts w:hint="eastAsia"/>
                <w:color w:val="000000"/>
                <w:lang w:eastAsia="zh-CN"/>
              </w:rPr>
              <w:t>3680</w:t>
            </w:r>
          </w:p>
        </w:tc>
        <w:tc>
          <w:tcPr>
            <w:tcW w:w="1440" w:type="dxa"/>
            <w:tcBorders>
              <w:top w:val="single" w:color="auto" w:sz="4" w:space="0"/>
              <w:left w:val="single" w:color="auto" w:sz="4" w:space="0"/>
              <w:bottom w:val="single" w:color="auto" w:sz="4" w:space="0"/>
              <w:right w:val="single" w:color="auto" w:sz="4" w:space="0"/>
            </w:tcBorders>
            <w:vAlign w:val="center"/>
          </w:tcPr>
          <w:p w14:paraId="39ED578C">
            <w:pPr>
              <w:jc w:val="center"/>
              <w:rPr>
                <w:color w:val="000000"/>
                <w:lang w:eastAsia="zh-CN"/>
              </w:rPr>
            </w:pPr>
          </w:p>
        </w:tc>
      </w:tr>
      <w:tr w14:paraId="2F0D0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D3B5BA">
            <w:pPr>
              <w:widowControl/>
              <w:jc w:val="center"/>
              <w:textAlignment w:val="center"/>
              <w:rPr>
                <w:color w:val="000000"/>
                <w:lang w:eastAsia="zh-CN"/>
              </w:rPr>
            </w:pPr>
            <w:r>
              <w:rPr>
                <w:rFonts w:hint="eastAsia"/>
                <w:color w:val="000000"/>
                <w:lang w:eastAsia="zh-CN"/>
              </w:rPr>
              <w:t>61</w:t>
            </w:r>
          </w:p>
        </w:tc>
        <w:tc>
          <w:tcPr>
            <w:tcW w:w="1590" w:type="dxa"/>
            <w:tcBorders>
              <w:top w:val="single" w:color="auto" w:sz="4" w:space="0"/>
              <w:left w:val="single" w:color="auto" w:sz="4" w:space="0"/>
              <w:bottom w:val="single" w:color="auto" w:sz="4" w:space="0"/>
              <w:right w:val="single" w:color="auto" w:sz="4" w:space="0"/>
            </w:tcBorders>
            <w:vAlign w:val="center"/>
          </w:tcPr>
          <w:p w14:paraId="766D3AA1">
            <w:pPr>
              <w:widowControl/>
              <w:jc w:val="center"/>
              <w:textAlignment w:val="center"/>
              <w:rPr>
                <w:color w:val="000000"/>
                <w:lang w:eastAsia="zh-CN"/>
              </w:rPr>
            </w:pPr>
            <w:r>
              <w:rPr>
                <w:rFonts w:hint="eastAsia"/>
                <w:color w:val="000000"/>
                <w:lang w:eastAsia="zh-CN"/>
              </w:rPr>
              <w:t>西河永顺公馆段北侧道路</w:t>
            </w:r>
          </w:p>
        </w:tc>
        <w:tc>
          <w:tcPr>
            <w:tcW w:w="2049" w:type="dxa"/>
            <w:tcBorders>
              <w:top w:val="single" w:color="auto" w:sz="4" w:space="0"/>
              <w:left w:val="single" w:color="auto" w:sz="4" w:space="0"/>
              <w:bottom w:val="single" w:color="auto" w:sz="4" w:space="0"/>
              <w:right w:val="single" w:color="auto" w:sz="4" w:space="0"/>
            </w:tcBorders>
            <w:vAlign w:val="center"/>
          </w:tcPr>
          <w:p w14:paraId="4F53E92D">
            <w:pPr>
              <w:widowControl/>
              <w:jc w:val="center"/>
              <w:textAlignment w:val="center"/>
              <w:rPr>
                <w:color w:val="000000"/>
                <w:lang w:eastAsia="zh-CN"/>
              </w:rPr>
            </w:pPr>
            <w:r>
              <w:rPr>
                <w:rFonts w:hint="eastAsia"/>
                <w:color w:val="000000"/>
                <w:lang w:eastAsia="zh-CN"/>
              </w:rPr>
              <w:t>永安西路</w:t>
            </w:r>
            <w:bookmarkStart w:id="117" w:name="_GoBack"/>
            <w:bookmarkEnd w:id="117"/>
          </w:p>
        </w:tc>
        <w:tc>
          <w:tcPr>
            <w:tcW w:w="2243" w:type="dxa"/>
            <w:tcBorders>
              <w:top w:val="single" w:color="auto" w:sz="4" w:space="0"/>
              <w:left w:val="single" w:color="auto" w:sz="4" w:space="0"/>
              <w:bottom w:val="single" w:color="auto" w:sz="4" w:space="0"/>
              <w:right w:val="single" w:color="auto" w:sz="4" w:space="0"/>
            </w:tcBorders>
            <w:vAlign w:val="center"/>
          </w:tcPr>
          <w:p w14:paraId="3C710417">
            <w:pPr>
              <w:widowControl/>
              <w:jc w:val="center"/>
              <w:textAlignment w:val="center"/>
              <w:rPr>
                <w:color w:val="000000"/>
                <w:lang w:eastAsia="zh-CN"/>
              </w:rPr>
            </w:pPr>
            <w:r>
              <w:rPr>
                <w:rFonts w:hint="eastAsia"/>
                <w:color w:val="000000"/>
                <w:lang w:eastAsia="zh-CN"/>
              </w:rPr>
              <w:t>永顺公馆10-107号商铺对面</w:t>
            </w:r>
          </w:p>
        </w:tc>
        <w:tc>
          <w:tcPr>
            <w:tcW w:w="1485" w:type="dxa"/>
            <w:tcBorders>
              <w:top w:val="single" w:color="auto" w:sz="4" w:space="0"/>
              <w:left w:val="single" w:color="auto" w:sz="4" w:space="0"/>
              <w:bottom w:val="single" w:color="auto" w:sz="4" w:space="0"/>
              <w:right w:val="single" w:color="auto" w:sz="4" w:space="0"/>
            </w:tcBorders>
            <w:vAlign w:val="center"/>
          </w:tcPr>
          <w:p w14:paraId="41F2004A">
            <w:pPr>
              <w:widowControl/>
              <w:jc w:val="center"/>
              <w:textAlignment w:val="center"/>
              <w:rPr>
                <w:color w:val="000000"/>
                <w:lang w:eastAsia="zh-CN"/>
              </w:rPr>
            </w:pPr>
            <w:r>
              <w:rPr>
                <w:rFonts w:hint="eastAsia"/>
                <w:color w:val="000000"/>
                <w:lang w:eastAsia="zh-CN"/>
              </w:rPr>
              <w:t>3310</w:t>
            </w:r>
          </w:p>
        </w:tc>
        <w:tc>
          <w:tcPr>
            <w:tcW w:w="1440" w:type="dxa"/>
            <w:tcBorders>
              <w:top w:val="single" w:color="auto" w:sz="4" w:space="0"/>
              <w:left w:val="single" w:color="auto" w:sz="4" w:space="0"/>
              <w:bottom w:val="single" w:color="auto" w:sz="4" w:space="0"/>
              <w:right w:val="single" w:color="auto" w:sz="4" w:space="0"/>
            </w:tcBorders>
            <w:vAlign w:val="center"/>
          </w:tcPr>
          <w:p w14:paraId="172E00AE">
            <w:pPr>
              <w:jc w:val="center"/>
              <w:rPr>
                <w:color w:val="000000"/>
                <w:lang w:eastAsia="zh-CN"/>
              </w:rPr>
            </w:pPr>
          </w:p>
        </w:tc>
      </w:tr>
      <w:tr w14:paraId="3BAC8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A46815">
            <w:pPr>
              <w:widowControl/>
              <w:jc w:val="center"/>
              <w:textAlignment w:val="center"/>
              <w:rPr>
                <w:color w:val="000000"/>
                <w:lang w:eastAsia="zh-CN"/>
              </w:rPr>
            </w:pPr>
            <w:r>
              <w:rPr>
                <w:rFonts w:hint="eastAsia"/>
                <w:color w:val="000000"/>
                <w:lang w:eastAsia="zh-CN"/>
              </w:rPr>
              <w:t>62</w:t>
            </w:r>
          </w:p>
        </w:tc>
        <w:tc>
          <w:tcPr>
            <w:tcW w:w="1590" w:type="dxa"/>
            <w:tcBorders>
              <w:top w:val="single" w:color="auto" w:sz="4" w:space="0"/>
              <w:left w:val="single" w:color="auto" w:sz="4" w:space="0"/>
              <w:bottom w:val="single" w:color="auto" w:sz="4" w:space="0"/>
              <w:right w:val="single" w:color="auto" w:sz="4" w:space="0"/>
            </w:tcBorders>
            <w:vAlign w:val="center"/>
          </w:tcPr>
          <w:p w14:paraId="421C70B3">
            <w:pPr>
              <w:widowControl/>
              <w:jc w:val="center"/>
              <w:textAlignment w:val="center"/>
              <w:rPr>
                <w:color w:val="000000"/>
                <w:lang w:eastAsia="zh-CN"/>
              </w:rPr>
            </w:pPr>
            <w:r>
              <w:rPr>
                <w:rFonts w:hint="eastAsia"/>
                <w:color w:val="000000"/>
                <w:lang w:eastAsia="zh-CN"/>
              </w:rPr>
              <w:t>西河万润城段南面道路</w:t>
            </w:r>
          </w:p>
        </w:tc>
        <w:tc>
          <w:tcPr>
            <w:tcW w:w="2049" w:type="dxa"/>
            <w:tcBorders>
              <w:top w:val="single" w:color="auto" w:sz="4" w:space="0"/>
              <w:left w:val="single" w:color="auto" w:sz="4" w:space="0"/>
              <w:bottom w:val="single" w:color="auto" w:sz="4" w:space="0"/>
              <w:right w:val="single" w:color="auto" w:sz="4" w:space="0"/>
            </w:tcBorders>
            <w:vAlign w:val="center"/>
          </w:tcPr>
          <w:p w14:paraId="13BEEFF2">
            <w:pPr>
              <w:widowControl/>
              <w:jc w:val="center"/>
              <w:textAlignment w:val="center"/>
              <w:rPr>
                <w:color w:val="000000"/>
                <w:lang w:eastAsia="zh-CN"/>
              </w:rPr>
            </w:pPr>
            <w:r>
              <w:rPr>
                <w:rFonts w:hint="eastAsia"/>
                <w:color w:val="000000"/>
                <w:lang w:eastAsia="zh-CN"/>
              </w:rPr>
              <w:t>丰顺路（万润城三匹马路口）</w:t>
            </w:r>
          </w:p>
        </w:tc>
        <w:tc>
          <w:tcPr>
            <w:tcW w:w="2243" w:type="dxa"/>
            <w:tcBorders>
              <w:top w:val="single" w:color="auto" w:sz="4" w:space="0"/>
              <w:left w:val="single" w:color="auto" w:sz="4" w:space="0"/>
              <w:bottom w:val="single" w:color="auto" w:sz="4" w:space="0"/>
              <w:right w:val="single" w:color="auto" w:sz="4" w:space="0"/>
            </w:tcBorders>
            <w:vAlign w:val="center"/>
          </w:tcPr>
          <w:p w14:paraId="0D023370">
            <w:pPr>
              <w:widowControl/>
              <w:jc w:val="center"/>
              <w:textAlignment w:val="center"/>
              <w:rPr>
                <w:color w:val="000000"/>
                <w:lang w:eastAsia="zh-CN"/>
              </w:rPr>
            </w:pPr>
            <w:r>
              <w:rPr>
                <w:rFonts w:hint="eastAsia"/>
                <w:color w:val="000000"/>
                <w:lang w:eastAsia="zh-CN"/>
              </w:rPr>
              <w:t>万润城垃圾中转站后背</w:t>
            </w:r>
          </w:p>
        </w:tc>
        <w:tc>
          <w:tcPr>
            <w:tcW w:w="1485" w:type="dxa"/>
            <w:tcBorders>
              <w:top w:val="single" w:color="auto" w:sz="4" w:space="0"/>
              <w:left w:val="single" w:color="auto" w:sz="4" w:space="0"/>
              <w:bottom w:val="single" w:color="auto" w:sz="4" w:space="0"/>
              <w:right w:val="single" w:color="auto" w:sz="4" w:space="0"/>
            </w:tcBorders>
            <w:vAlign w:val="center"/>
          </w:tcPr>
          <w:p w14:paraId="72249F84">
            <w:pPr>
              <w:widowControl/>
              <w:jc w:val="center"/>
              <w:textAlignment w:val="center"/>
              <w:rPr>
                <w:color w:val="000000"/>
                <w:lang w:eastAsia="zh-CN"/>
              </w:rPr>
            </w:pPr>
            <w:r>
              <w:rPr>
                <w:rFonts w:hint="eastAsia"/>
                <w:color w:val="000000"/>
                <w:lang w:eastAsia="zh-CN"/>
              </w:rPr>
              <w:t>3336</w:t>
            </w:r>
          </w:p>
        </w:tc>
        <w:tc>
          <w:tcPr>
            <w:tcW w:w="1440" w:type="dxa"/>
            <w:tcBorders>
              <w:top w:val="single" w:color="auto" w:sz="4" w:space="0"/>
              <w:left w:val="single" w:color="auto" w:sz="4" w:space="0"/>
              <w:bottom w:val="single" w:color="auto" w:sz="4" w:space="0"/>
              <w:right w:val="single" w:color="auto" w:sz="4" w:space="0"/>
            </w:tcBorders>
            <w:vAlign w:val="center"/>
          </w:tcPr>
          <w:p w14:paraId="565200BC">
            <w:pPr>
              <w:jc w:val="center"/>
              <w:rPr>
                <w:color w:val="000000"/>
                <w:lang w:eastAsia="zh-CN"/>
              </w:rPr>
            </w:pPr>
          </w:p>
        </w:tc>
      </w:tr>
      <w:tr w14:paraId="16A1E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10B9F4">
            <w:pPr>
              <w:widowControl/>
              <w:jc w:val="center"/>
              <w:textAlignment w:val="center"/>
              <w:rPr>
                <w:color w:val="000000"/>
                <w:lang w:eastAsia="zh-CN"/>
              </w:rPr>
            </w:pPr>
            <w:r>
              <w:rPr>
                <w:rFonts w:hint="eastAsia"/>
                <w:color w:val="000000"/>
                <w:lang w:eastAsia="zh-CN"/>
              </w:rPr>
              <w:t>63</w:t>
            </w:r>
          </w:p>
        </w:tc>
        <w:tc>
          <w:tcPr>
            <w:tcW w:w="1590" w:type="dxa"/>
            <w:tcBorders>
              <w:top w:val="single" w:color="auto" w:sz="4" w:space="0"/>
              <w:left w:val="single" w:color="auto" w:sz="4" w:space="0"/>
              <w:bottom w:val="single" w:color="auto" w:sz="4" w:space="0"/>
              <w:right w:val="single" w:color="auto" w:sz="4" w:space="0"/>
            </w:tcBorders>
            <w:vAlign w:val="center"/>
          </w:tcPr>
          <w:p w14:paraId="308B5A49">
            <w:pPr>
              <w:widowControl/>
              <w:jc w:val="center"/>
              <w:textAlignment w:val="center"/>
              <w:rPr>
                <w:color w:val="000000"/>
                <w:lang w:eastAsia="zh-CN"/>
              </w:rPr>
            </w:pPr>
            <w:r>
              <w:rPr>
                <w:rFonts w:hint="eastAsia"/>
                <w:color w:val="000000"/>
                <w:lang w:eastAsia="zh-CN"/>
              </w:rPr>
              <w:t>西河万润城段北面道路</w:t>
            </w:r>
          </w:p>
        </w:tc>
        <w:tc>
          <w:tcPr>
            <w:tcW w:w="2049" w:type="dxa"/>
            <w:tcBorders>
              <w:top w:val="single" w:color="auto" w:sz="4" w:space="0"/>
              <w:left w:val="single" w:color="auto" w:sz="4" w:space="0"/>
              <w:bottom w:val="single" w:color="auto" w:sz="4" w:space="0"/>
              <w:right w:val="single" w:color="auto" w:sz="4" w:space="0"/>
            </w:tcBorders>
            <w:vAlign w:val="center"/>
          </w:tcPr>
          <w:p w14:paraId="35E6C273">
            <w:pPr>
              <w:widowControl/>
              <w:jc w:val="center"/>
              <w:textAlignment w:val="center"/>
              <w:rPr>
                <w:color w:val="000000"/>
                <w:lang w:eastAsia="zh-CN"/>
              </w:rPr>
            </w:pPr>
            <w:r>
              <w:rPr>
                <w:rFonts w:hint="eastAsia"/>
                <w:color w:val="000000"/>
                <w:lang w:eastAsia="zh-CN"/>
              </w:rPr>
              <w:t>丰顺路（万润城三匹马路口）</w:t>
            </w:r>
          </w:p>
        </w:tc>
        <w:tc>
          <w:tcPr>
            <w:tcW w:w="2243" w:type="dxa"/>
            <w:tcBorders>
              <w:top w:val="single" w:color="auto" w:sz="4" w:space="0"/>
              <w:left w:val="single" w:color="auto" w:sz="4" w:space="0"/>
              <w:bottom w:val="single" w:color="auto" w:sz="4" w:space="0"/>
              <w:right w:val="single" w:color="auto" w:sz="4" w:space="0"/>
            </w:tcBorders>
            <w:vAlign w:val="center"/>
          </w:tcPr>
          <w:p w14:paraId="49A27658">
            <w:pPr>
              <w:widowControl/>
              <w:jc w:val="center"/>
              <w:textAlignment w:val="center"/>
              <w:rPr>
                <w:color w:val="000000"/>
                <w:lang w:eastAsia="zh-CN"/>
              </w:rPr>
            </w:pPr>
            <w:r>
              <w:rPr>
                <w:rFonts w:hint="eastAsia"/>
                <w:color w:val="000000"/>
                <w:lang w:eastAsia="zh-CN"/>
              </w:rPr>
              <w:t>万润城垃圾中转站门口</w:t>
            </w:r>
          </w:p>
        </w:tc>
        <w:tc>
          <w:tcPr>
            <w:tcW w:w="1485" w:type="dxa"/>
            <w:tcBorders>
              <w:top w:val="single" w:color="auto" w:sz="4" w:space="0"/>
              <w:left w:val="single" w:color="auto" w:sz="4" w:space="0"/>
              <w:bottom w:val="single" w:color="auto" w:sz="4" w:space="0"/>
              <w:right w:val="single" w:color="auto" w:sz="4" w:space="0"/>
            </w:tcBorders>
            <w:vAlign w:val="center"/>
          </w:tcPr>
          <w:p w14:paraId="66BC1D04">
            <w:pPr>
              <w:widowControl/>
              <w:jc w:val="center"/>
              <w:textAlignment w:val="center"/>
              <w:rPr>
                <w:color w:val="000000"/>
                <w:lang w:eastAsia="zh-CN"/>
              </w:rPr>
            </w:pPr>
            <w:r>
              <w:rPr>
                <w:rFonts w:hint="eastAsia"/>
                <w:color w:val="000000"/>
                <w:lang w:eastAsia="zh-CN"/>
              </w:rPr>
              <w:t>3708</w:t>
            </w:r>
          </w:p>
        </w:tc>
        <w:tc>
          <w:tcPr>
            <w:tcW w:w="1440" w:type="dxa"/>
            <w:tcBorders>
              <w:top w:val="single" w:color="auto" w:sz="4" w:space="0"/>
              <w:left w:val="single" w:color="auto" w:sz="4" w:space="0"/>
              <w:bottom w:val="single" w:color="auto" w:sz="4" w:space="0"/>
              <w:right w:val="single" w:color="auto" w:sz="4" w:space="0"/>
            </w:tcBorders>
            <w:vAlign w:val="center"/>
          </w:tcPr>
          <w:p w14:paraId="38B5D329">
            <w:pPr>
              <w:jc w:val="center"/>
              <w:rPr>
                <w:color w:val="000000"/>
                <w:lang w:eastAsia="zh-CN"/>
              </w:rPr>
            </w:pPr>
          </w:p>
        </w:tc>
      </w:tr>
      <w:tr w14:paraId="29BB2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0C4658">
            <w:pPr>
              <w:widowControl/>
              <w:jc w:val="center"/>
              <w:textAlignment w:val="center"/>
              <w:rPr>
                <w:color w:val="000000"/>
                <w:lang w:eastAsia="zh-CN"/>
              </w:rPr>
            </w:pPr>
            <w:r>
              <w:rPr>
                <w:rFonts w:hint="eastAsia"/>
                <w:color w:val="000000"/>
                <w:lang w:eastAsia="zh-CN"/>
              </w:rPr>
              <w:t>64</w:t>
            </w:r>
          </w:p>
        </w:tc>
        <w:tc>
          <w:tcPr>
            <w:tcW w:w="1590" w:type="dxa"/>
            <w:tcBorders>
              <w:top w:val="single" w:color="auto" w:sz="4" w:space="0"/>
              <w:left w:val="single" w:color="auto" w:sz="4" w:space="0"/>
              <w:bottom w:val="single" w:color="auto" w:sz="4" w:space="0"/>
              <w:right w:val="single" w:color="auto" w:sz="4" w:space="0"/>
            </w:tcBorders>
            <w:vAlign w:val="center"/>
          </w:tcPr>
          <w:p w14:paraId="641AE61F">
            <w:pPr>
              <w:widowControl/>
              <w:jc w:val="center"/>
              <w:textAlignment w:val="center"/>
              <w:rPr>
                <w:color w:val="000000"/>
                <w:lang w:eastAsia="zh-CN"/>
              </w:rPr>
            </w:pPr>
            <w:r>
              <w:rPr>
                <w:rFonts w:hint="eastAsia"/>
                <w:color w:val="000000"/>
                <w:lang w:eastAsia="zh-CN"/>
              </w:rPr>
              <w:t>陶瓷展贸城与幸福里之间道路</w:t>
            </w:r>
          </w:p>
        </w:tc>
        <w:tc>
          <w:tcPr>
            <w:tcW w:w="2049" w:type="dxa"/>
            <w:tcBorders>
              <w:top w:val="single" w:color="auto" w:sz="4" w:space="0"/>
              <w:left w:val="single" w:color="auto" w:sz="4" w:space="0"/>
              <w:bottom w:val="single" w:color="auto" w:sz="4" w:space="0"/>
              <w:right w:val="single" w:color="auto" w:sz="4" w:space="0"/>
            </w:tcBorders>
            <w:vAlign w:val="center"/>
          </w:tcPr>
          <w:p w14:paraId="2C37AA44">
            <w:pPr>
              <w:widowControl/>
              <w:jc w:val="center"/>
              <w:textAlignment w:val="center"/>
              <w:rPr>
                <w:color w:val="000000"/>
                <w:lang w:eastAsia="zh-CN"/>
              </w:rPr>
            </w:pPr>
            <w:r>
              <w:rPr>
                <w:rFonts w:hint="eastAsia"/>
                <w:color w:val="000000"/>
                <w:lang w:eastAsia="zh-CN"/>
              </w:rPr>
              <w:t>二环北路</w:t>
            </w:r>
          </w:p>
        </w:tc>
        <w:tc>
          <w:tcPr>
            <w:tcW w:w="2243" w:type="dxa"/>
            <w:tcBorders>
              <w:top w:val="single" w:color="auto" w:sz="4" w:space="0"/>
              <w:left w:val="single" w:color="auto" w:sz="4" w:space="0"/>
              <w:bottom w:val="single" w:color="auto" w:sz="4" w:space="0"/>
              <w:right w:val="single" w:color="auto" w:sz="4" w:space="0"/>
            </w:tcBorders>
            <w:vAlign w:val="center"/>
          </w:tcPr>
          <w:p w14:paraId="2438C4D2">
            <w:pPr>
              <w:widowControl/>
              <w:jc w:val="center"/>
              <w:textAlignment w:val="center"/>
              <w:rPr>
                <w:color w:val="000000"/>
                <w:lang w:eastAsia="zh-CN"/>
              </w:rPr>
            </w:pPr>
            <w:r>
              <w:rPr>
                <w:rFonts w:hint="eastAsia"/>
                <w:color w:val="000000"/>
                <w:lang w:eastAsia="zh-CN"/>
              </w:rPr>
              <w:t>幸福里一期尾端</w:t>
            </w:r>
          </w:p>
        </w:tc>
        <w:tc>
          <w:tcPr>
            <w:tcW w:w="1485" w:type="dxa"/>
            <w:tcBorders>
              <w:top w:val="single" w:color="auto" w:sz="4" w:space="0"/>
              <w:left w:val="single" w:color="auto" w:sz="4" w:space="0"/>
              <w:bottom w:val="single" w:color="auto" w:sz="4" w:space="0"/>
              <w:right w:val="single" w:color="auto" w:sz="4" w:space="0"/>
            </w:tcBorders>
            <w:vAlign w:val="center"/>
          </w:tcPr>
          <w:p w14:paraId="63A7316F">
            <w:pPr>
              <w:widowControl/>
              <w:jc w:val="center"/>
              <w:textAlignment w:val="center"/>
              <w:rPr>
                <w:color w:val="000000"/>
                <w:lang w:eastAsia="zh-CN"/>
              </w:rPr>
            </w:pPr>
            <w:r>
              <w:rPr>
                <w:rFonts w:hint="eastAsia"/>
                <w:color w:val="000000"/>
                <w:lang w:eastAsia="zh-CN"/>
              </w:rPr>
              <w:t>4605</w:t>
            </w:r>
          </w:p>
        </w:tc>
        <w:tc>
          <w:tcPr>
            <w:tcW w:w="1440" w:type="dxa"/>
            <w:tcBorders>
              <w:top w:val="single" w:color="auto" w:sz="4" w:space="0"/>
              <w:left w:val="single" w:color="auto" w:sz="4" w:space="0"/>
              <w:bottom w:val="single" w:color="auto" w:sz="4" w:space="0"/>
              <w:right w:val="single" w:color="auto" w:sz="4" w:space="0"/>
            </w:tcBorders>
            <w:vAlign w:val="center"/>
          </w:tcPr>
          <w:p w14:paraId="3C30D084">
            <w:pPr>
              <w:jc w:val="center"/>
              <w:rPr>
                <w:color w:val="000000"/>
                <w:lang w:eastAsia="zh-CN"/>
              </w:rPr>
            </w:pPr>
          </w:p>
        </w:tc>
      </w:tr>
      <w:tr w14:paraId="26A9C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1AE69C">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0A2E21B5">
            <w:pPr>
              <w:widowControl/>
              <w:jc w:val="both"/>
              <w:textAlignment w:val="center"/>
              <w:rPr>
                <w:color w:val="000000"/>
                <w:lang w:eastAsia="zh-CN"/>
              </w:rPr>
            </w:pPr>
            <w:r>
              <w:rPr>
                <w:rFonts w:hint="eastAsia"/>
                <w:color w:val="000000"/>
                <w:lang w:eastAsia="zh-CN"/>
              </w:rPr>
              <w:t>（三）本项小计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2113F724">
            <w:pPr>
              <w:widowControl/>
              <w:jc w:val="center"/>
              <w:textAlignment w:val="center"/>
              <w:rPr>
                <w:color w:val="000000"/>
                <w:lang w:eastAsia="zh-CN"/>
              </w:rPr>
            </w:pPr>
            <w:r>
              <w:rPr>
                <w:rFonts w:hint="eastAsia"/>
                <w:color w:val="000000"/>
                <w:lang w:eastAsia="zh-CN"/>
              </w:rPr>
              <w:t>588912</w:t>
            </w:r>
          </w:p>
        </w:tc>
        <w:tc>
          <w:tcPr>
            <w:tcW w:w="1440" w:type="dxa"/>
            <w:tcBorders>
              <w:top w:val="single" w:color="auto" w:sz="4" w:space="0"/>
              <w:left w:val="single" w:color="auto" w:sz="4" w:space="0"/>
              <w:bottom w:val="single" w:color="auto" w:sz="4" w:space="0"/>
              <w:right w:val="single" w:color="auto" w:sz="4" w:space="0"/>
            </w:tcBorders>
          </w:tcPr>
          <w:p w14:paraId="16913F6C">
            <w:pPr>
              <w:widowControl/>
              <w:jc w:val="both"/>
              <w:textAlignment w:val="center"/>
              <w:rPr>
                <w:color w:val="000000"/>
                <w:lang w:eastAsia="zh-CN"/>
              </w:rPr>
            </w:pPr>
          </w:p>
        </w:tc>
      </w:tr>
      <w:tr w14:paraId="7656E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42753E">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3884C3B6">
            <w:pPr>
              <w:widowControl/>
              <w:jc w:val="both"/>
              <w:textAlignment w:val="center"/>
              <w:rPr>
                <w:color w:val="000000"/>
                <w:lang w:eastAsia="zh-CN"/>
              </w:rPr>
            </w:pPr>
            <w:r>
              <w:rPr>
                <w:rFonts w:hint="eastAsia"/>
                <w:color w:val="000000"/>
                <w:lang w:eastAsia="zh-CN"/>
              </w:rPr>
              <w:t>总合计（一）+（二）+（三）</w:t>
            </w:r>
          </w:p>
        </w:tc>
        <w:tc>
          <w:tcPr>
            <w:tcW w:w="1485" w:type="dxa"/>
            <w:tcBorders>
              <w:top w:val="single" w:color="auto" w:sz="4" w:space="0"/>
              <w:left w:val="single" w:color="auto" w:sz="4" w:space="0"/>
              <w:bottom w:val="single" w:color="auto" w:sz="4" w:space="0"/>
              <w:right w:val="single" w:color="auto" w:sz="4" w:space="0"/>
            </w:tcBorders>
            <w:vAlign w:val="center"/>
          </w:tcPr>
          <w:p w14:paraId="29B70848">
            <w:pPr>
              <w:widowControl/>
              <w:jc w:val="center"/>
              <w:textAlignment w:val="center"/>
              <w:rPr>
                <w:color w:val="000000"/>
                <w:lang w:eastAsia="zh-CN"/>
              </w:rPr>
            </w:pPr>
            <w:r>
              <w:rPr>
                <w:rFonts w:hint="eastAsia"/>
                <w:color w:val="000000"/>
                <w:lang w:eastAsia="zh-CN"/>
              </w:rPr>
              <w:t>1791324</w:t>
            </w:r>
          </w:p>
        </w:tc>
        <w:tc>
          <w:tcPr>
            <w:tcW w:w="1440" w:type="dxa"/>
            <w:tcBorders>
              <w:top w:val="single" w:color="auto" w:sz="4" w:space="0"/>
              <w:left w:val="single" w:color="auto" w:sz="4" w:space="0"/>
              <w:bottom w:val="single" w:color="auto" w:sz="4" w:space="0"/>
              <w:right w:val="single" w:color="auto" w:sz="4" w:space="0"/>
            </w:tcBorders>
          </w:tcPr>
          <w:p w14:paraId="462F5ED9">
            <w:pPr>
              <w:widowControl/>
              <w:jc w:val="both"/>
              <w:textAlignment w:val="center"/>
              <w:rPr>
                <w:color w:val="000000"/>
                <w:lang w:eastAsia="zh-CN"/>
              </w:rPr>
            </w:pPr>
          </w:p>
        </w:tc>
      </w:tr>
    </w:tbl>
    <w:p w14:paraId="28D2291B">
      <w:pPr>
        <w:spacing w:before="6"/>
        <w:ind w:left="1138"/>
        <w:rPr>
          <w:sz w:val="24"/>
          <w:szCs w:val="24"/>
          <w:lang w:eastAsia="zh-CN"/>
        </w:rPr>
      </w:pPr>
    </w:p>
    <w:p w14:paraId="5F103409">
      <w:pPr>
        <w:pStyle w:val="10"/>
        <w:rPr>
          <w:sz w:val="24"/>
          <w:szCs w:val="24"/>
          <w:lang w:eastAsia="zh-CN"/>
        </w:rPr>
      </w:pPr>
    </w:p>
    <w:p w14:paraId="737C9891">
      <w:pPr>
        <w:pStyle w:val="10"/>
        <w:rPr>
          <w:sz w:val="24"/>
          <w:szCs w:val="24"/>
          <w:lang w:eastAsia="zh-CN"/>
        </w:rPr>
      </w:pPr>
    </w:p>
    <w:p w14:paraId="2D13F83B">
      <w:pPr>
        <w:pStyle w:val="10"/>
        <w:rPr>
          <w:sz w:val="24"/>
          <w:szCs w:val="24"/>
          <w:lang w:eastAsia="zh-CN"/>
        </w:rPr>
      </w:pPr>
    </w:p>
    <w:p w14:paraId="6C249DB9">
      <w:pPr>
        <w:pStyle w:val="10"/>
        <w:rPr>
          <w:sz w:val="24"/>
          <w:szCs w:val="24"/>
          <w:lang w:eastAsia="zh-CN"/>
        </w:rPr>
      </w:pPr>
    </w:p>
    <w:p w14:paraId="2A50E4A6">
      <w:pPr>
        <w:spacing w:before="6"/>
        <w:ind w:left="1138"/>
        <w:rPr>
          <w:lang w:eastAsia="zh-CN"/>
        </w:rPr>
      </w:pPr>
      <w:r>
        <w:rPr>
          <w:rFonts w:hint="eastAsia"/>
          <w:spacing w:val="-1"/>
          <w:sz w:val="24"/>
          <w:szCs w:val="24"/>
          <w:lang w:eastAsia="zh-CN"/>
        </w:rPr>
        <w:t>4</w:t>
      </w:r>
      <w:r>
        <w:rPr>
          <w:spacing w:val="-1"/>
          <w:sz w:val="24"/>
          <w:szCs w:val="24"/>
          <w:lang w:eastAsia="zh-CN"/>
        </w:rPr>
        <w:t>、</w:t>
      </w:r>
      <w:r>
        <w:rPr>
          <w:rFonts w:hint="eastAsia"/>
          <w:spacing w:val="-1"/>
          <w:sz w:val="24"/>
          <w:szCs w:val="24"/>
          <w:lang w:eastAsia="zh-CN"/>
        </w:rPr>
        <w:t>北流市城区市场等环卫清扫保洁（三级标准）面积汇总表</w:t>
      </w: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6C283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2F398B26">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3EFB23EF">
            <w:pPr>
              <w:pStyle w:val="24"/>
              <w:spacing w:before="156"/>
              <w:jc w:val="center"/>
              <w:rPr>
                <w:color w:val="000000"/>
                <w:lang w:eastAsia="zh-CN"/>
              </w:rPr>
            </w:pPr>
            <w:r>
              <w:rPr>
                <w:rFonts w:hint="eastAsia"/>
                <w:b/>
                <w:w w:val="95"/>
                <w:sz w:val="24"/>
                <w:lang w:eastAsia="zh-CN"/>
              </w:rPr>
              <w:t>道路名称</w:t>
            </w:r>
          </w:p>
        </w:tc>
        <w:tc>
          <w:tcPr>
            <w:tcW w:w="2049" w:type="dxa"/>
            <w:tcBorders>
              <w:top w:val="single" w:color="auto" w:sz="4" w:space="0"/>
              <w:left w:val="single" w:color="auto" w:sz="4" w:space="0"/>
              <w:bottom w:val="single" w:color="auto" w:sz="4" w:space="0"/>
              <w:right w:val="single" w:color="auto" w:sz="4" w:space="0"/>
            </w:tcBorders>
            <w:vAlign w:val="center"/>
          </w:tcPr>
          <w:p w14:paraId="0D770BAA">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2E934878">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4CED51D2">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4453A5E4">
            <w:pPr>
              <w:pStyle w:val="24"/>
              <w:spacing w:line="310" w:lineRule="atLeast"/>
              <w:ind w:left="182" w:right="173"/>
              <w:jc w:val="center"/>
              <w:rPr>
                <w:color w:val="000000"/>
                <w:lang w:eastAsia="zh-CN"/>
              </w:rPr>
            </w:pPr>
            <w:r>
              <w:rPr>
                <w:rFonts w:hint="eastAsia"/>
                <w:b/>
                <w:spacing w:val="-6"/>
                <w:sz w:val="24"/>
                <w:lang w:eastAsia="zh-CN"/>
              </w:rPr>
              <w:t>备注</w:t>
            </w:r>
          </w:p>
        </w:tc>
      </w:tr>
      <w:tr w14:paraId="4BB59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37A468">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1950C133">
            <w:pPr>
              <w:widowControl/>
              <w:jc w:val="center"/>
              <w:textAlignment w:val="center"/>
              <w:rPr>
                <w:color w:val="000000"/>
                <w:lang w:eastAsia="zh-CN"/>
              </w:rPr>
            </w:pPr>
            <w:r>
              <w:rPr>
                <w:rFonts w:hint="eastAsia"/>
                <w:color w:val="000000"/>
                <w:lang w:eastAsia="zh-CN"/>
              </w:rPr>
              <w:t>陶瓷展贸城周边</w:t>
            </w:r>
          </w:p>
        </w:tc>
        <w:tc>
          <w:tcPr>
            <w:tcW w:w="2049" w:type="dxa"/>
            <w:tcBorders>
              <w:top w:val="single" w:color="auto" w:sz="4" w:space="0"/>
              <w:left w:val="single" w:color="auto" w:sz="4" w:space="0"/>
              <w:bottom w:val="single" w:color="auto" w:sz="4" w:space="0"/>
              <w:right w:val="single" w:color="auto" w:sz="4" w:space="0"/>
            </w:tcBorders>
            <w:vAlign w:val="center"/>
          </w:tcPr>
          <w:p w14:paraId="76F9D6BF">
            <w:pPr>
              <w:widowControl/>
              <w:jc w:val="center"/>
              <w:textAlignment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5062C5E">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B3B7512">
            <w:pPr>
              <w:widowControl/>
              <w:jc w:val="center"/>
              <w:textAlignment w:val="center"/>
              <w:rPr>
                <w:color w:val="000000"/>
                <w:lang w:eastAsia="zh-CN"/>
              </w:rPr>
            </w:pPr>
            <w:r>
              <w:rPr>
                <w:rFonts w:hint="eastAsia"/>
                <w:color w:val="000000"/>
                <w:lang w:eastAsia="zh-CN"/>
              </w:rPr>
              <w:t>22866</w:t>
            </w:r>
          </w:p>
        </w:tc>
        <w:tc>
          <w:tcPr>
            <w:tcW w:w="1440" w:type="dxa"/>
            <w:tcBorders>
              <w:top w:val="single" w:color="auto" w:sz="4" w:space="0"/>
              <w:left w:val="single" w:color="auto" w:sz="4" w:space="0"/>
              <w:bottom w:val="single" w:color="auto" w:sz="4" w:space="0"/>
              <w:right w:val="single" w:color="auto" w:sz="4" w:space="0"/>
            </w:tcBorders>
          </w:tcPr>
          <w:p w14:paraId="7361CD13">
            <w:pPr>
              <w:widowControl/>
              <w:jc w:val="both"/>
              <w:textAlignment w:val="center"/>
              <w:rPr>
                <w:color w:val="000000"/>
                <w:lang w:eastAsia="zh-CN"/>
              </w:rPr>
            </w:pPr>
          </w:p>
        </w:tc>
      </w:tr>
      <w:tr w14:paraId="0CA6B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2EAE62">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092EAFF9">
            <w:pPr>
              <w:widowControl/>
              <w:jc w:val="center"/>
              <w:textAlignment w:val="center"/>
              <w:rPr>
                <w:color w:val="000000"/>
                <w:lang w:eastAsia="zh-CN"/>
              </w:rPr>
            </w:pPr>
            <w:r>
              <w:rPr>
                <w:rFonts w:hint="eastAsia"/>
                <w:color w:val="000000"/>
                <w:lang w:eastAsia="zh-CN"/>
              </w:rPr>
              <w:t>陶瓷广场</w:t>
            </w:r>
          </w:p>
        </w:tc>
        <w:tc>
          <w:tcPr>
            <w:tcW w:w="2049" w:type="dxa"/>
            <w:tcBorders>
              <w:top w:val="single" w:color="auto" w:sz="4" w:space="0"/>
              <w:left w:val="single" w:color="auto" w:sz="4" w:space="0"/>
              <w:bottom w:val="single" w:color="auto" w:sz="4" w:space="0"/>
              <w:right w:val="single" w:color="auto" w:sz="4" w:space="0"/>
            </w:tcBorders>
            <w:vAlign w:val="center"/>
          </w:tcPr>
          <w:p w14:paraId="44E9B548">
            <w:pPr>
              <w:widowControl/>
              <w:jc w:val="center"/>
              <w:textAlignment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F1B10D5">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02A6440">
            <w:pPr>
              <w:widowControl/>
              <w:jc w:val="center"/>
              <w:textAlignment w:val="center"/>
              <w:rPr>
                <w:color w:val="000000"/>
                <w:lang w:eastAsia="zh-CN"/>
              </w:rPr>
            </w:pPr>
            <w:r>
              <w:rPr>
                <w:rFonts w:hint="eastAsia"/>
                <w:color w:val="000000"/>
                <w:lang w:eastAsia="zh-CN"/>
              </w:rPr>
              <w:t>8906</w:t>
            </w:r>
          </w:p>
        </w:tc>
        <w:tc>
          <w:tcPr>
            <w:tcW w:w="1440" w:type="dxa"/>
            <w:tcBorders>
              <w:top w:val="single" w:color="auto" w:sz="4" w:space="0"/>
              <w:left w:val="single" w:color="auto" w:sz="4" w:space="0"/>
              <w:bottom w:val="single" w:color="auto" w:sz="4" w:space="0"/>
              <w:right w:val="single" w:color="auto" w:sz="4" w:space="0"/>
            </w:tcBorders>
          </w:tcPr>
          <w:p w14:paraId="75193C11">
            <w:pPr>
              <w:widowControl/>
              <w:jc w:val="both"/>
              <w:textAlignment w:val="center"/>
              <w:rPr>
                <w:color w:val="000000"/>
                <w:lang w:eastAsia="zh-CN"/>
              </w:rPr>
            </w:pPr>
          </w:p>
        </w:tc>
      </w:tr>
      <w:tr w14:paraId="722BD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DE9DD8">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462C2DF6">
            <w:pPr>
              <w:widowControl/>
              <w:jc w:val="center"/>
              <w:textAlignment w:val="center"/>
              <w:rPr>
                <w:color w:val="000000"/>
                <w:lang w:eastAsia="zh-CN"/>
              </w:rPr>
            </w:pPr>
            <w:r>
              <w:rPr>
                <w:rFonts w:hint="eastAsia"/>
                <w:color w:val="000000"/>
                <w:lang w:eastAsia="zh-CN"/>
              </w:rPr>
              <w:t>铜州市场</w:t>
            </w:r>
          </w:p>
        </w:tc>
        <w:tc>
          <w:tcPr>
            <w:tcW w:w="2049" w:type="dxa"/>
            <w:tcBorders>
              <w:top w:val="single" w:color="auto" w:sz="4" w:space="0"/>
              <w:left w:val="single" w:color="auto" w:sz="4" w:space="0"/>
              <w:bottom w:val="single" w:color="auto" w:sz="4" w:space="0"/>
              <w:right w:val="single" w:color="auto" w:sz="4" w:space="0"/>
            </w:tcBorders>
            <w:vAlign w:val="center"/>
          </w:tcPr>
          <w:p w14:paraId="02B020A1">
            <w:pPr>
              <w:widowControl/>
              <w:jc w:val="center"/>
              <w:textAlignment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8752962">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DDF9912">
            <w:pPr>
              <w:widowControl/>
              <w:jc w:val="center"/>
              <w:textAlignment w:val="center"/>
              <w:rPr>
                <w:color w:val="000000"/>
                <w:lang w:eastAsia="zh-CN"/>
              </w:rPr>
            </w:pPr>
            <w:r>
              <w:rPr>
                <w:rFonts w:hint="eastAsia"/>
                <w:color w:val="000000"/>
                <w:lang w:eastAsia="zh-CN"/>
              </w:rPr>
              <w:t>21464</w:t>
            </w:r>
          </w:p>
        </w:tc>
        <w:tc>
          <w:tcPr>
            <w:tcW w:w="1440" w:type="dxa"/>
            <w:tcBorders>
              <w:top w:val="single" w:color="auto" w:sz="4" w:space="0"/>
              <w:left w:val="single" w:color="auto" w:sz="4" w:space="0"/>
              <w:bottom w:val="single" w:color="auto" w:sz="4" w:space="0"/>
              <w:right w:val="single" w:color="auto" w:sz="4" w:space="0"/>
            </w:tcBorders>
          </w:tcPr>
          <w:p w14:paraId="1E98331F">
            <w:pPr>
              <w:widowControl/>
              <w:jc w:val="both"/>
              <w:textAlignment w:val="center"/>
              <w:rPr>
                <w:color w:val="000000"/>
                <w:lang w:eastAsia="zh-CN"/>
              </w:rPr>
            </w:pPr>
          </w:p>
        </w:tc>
      </w:tr>
      <w:tr w14:paraId="2C1DB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FF69785">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2834ED7C">
            <w:pPr>
              <w:widowControl/>
              <w:jc w:val="center"/>
              <w:textAlignment w:val="center"/>
              <w:rPr>
                <w:color w:val="000000"/>
                <w:lang w:eastAsia="zh-CN"/>
              </w:rPr>
            </w:pPr>
            <w:r>
              <w:rPr>
                <w:rFonts w:hint="eastAsia"/>
                <w:color w:val="000000"/>
                <w:lang w:eastAsia="zh-CN"/>
              </w:rPr>
              <w:t>望街岭市场</w:t>
            </w:r>
          </w:p>
        </w:tc>
        <w:tc>
          <w:tcPr>
            <w:tcW w:w="2049" w:type="dxa"/>
            <w:tcBorders>
              <w:top w:val="single" w:color="auto" w:sz="4" w:space="0"/>
              <w:left w:val="single" w:color="auto" w:sz="4" w:space="0"/>
              <w:bottom w:val="single" w:color="auto" w:sz="4" w:space="0"/>
              <w:right w:val="single" w:color="auto" w:sz="4" w:space="0"/>
            </w:tcBorders>
            <w:vAlign w:val="center"/>
          </w:tcPr>
          <w:p w14:paraId="10697AF3">
            <w:pPr>
              <w:widowControl/>
              <w:jc w:val="center"/>
              <w:textAlignment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89EFC8C">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CAAA7FA">
            <w:pPr>
              <w:widowControl/>
              <w:jc w:val="center"/>
              <w:textAlignment w:val="center"/>
              <w:rPr>
                <w:color w:val="000000"/>
                <w:lang w:eastAsia="zh-CN"/>
              </w:rPr>
            </w:pPr>
            <w:r>
              <w:rPr>
                <w:rFonts w:hint="eastAsia"/>
                <w:color w:val="000000"/>
                <w:lang w:eastAsia="zh-CN"/>
              </w:rPr>
              <w:t>4857</w:t>
            </w:r>
          </w:p>
        </w:tc>
        <w:tc>
          <w:tcPr>
            <w:tcW w:w="1440" w:type="dxa"/>
            <w:tcBorders>
              <w:top w:val="single" w:color="auto" w:sz="4" w:space="0"/>
              <w:left w:val="single" w:color="auto" w:sz="4" w:space="0"/>
              <w:bottom w:val="single" w:color="auto" w:sz="4" w:space="0"/>
              <w:right w:val="single" w:color="auto" w:sz="4" w:space="0"/>
            </w:tcBorders>
          </w:tcPr>
          <w:p w14:paraId="55AB5A45">
            <w:pPr>
              <w:widowControl/>
              <w:jc w:val="both"/>
              <w:textAlignment w:val="center"/>
              <w:rPr>
                <w:color w:val="000000"/>
                <w:lang w:eastAsia="zh-CN"/>
              </w:rPr>
            </w:pPr>
          </w:p>
        </w:tc>
      </w:tr>
      <w:tr w14:paraId="7D11B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CD20C7">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5D633C08">
            <w:pPr>
              <w:widowControl/>
              <w:tabs>
                <w:tab w:val="left" w:pos="3604"/>
              </w:tabs>
              <w:textAlignment w:val="center"/>
              <w:rPr>
                <w:color w:val="000000"/>
                <w:lang w:eastAsia="zh-CN"/>
              </w:rPr>
            </w:pPr>
            <w:r>
              <w:rPr>
                <w:rFonts w:hint="eastAsia"/>
                <w:color w:val="000000"/>
                <w:lang w:eastAsia="zh-CN"/>
              </w:rPr>
              <w:t>合计</w:t>
            </w:r>
          </w:p>
        </w:tc>
        <w:tc>
          <w:tcPr>
            <w:tcW w:w="1485" w:type="dxa"/>
            <w:tcBorders>
              <w:top w:val="single" w:color="auto" w:sz="4" w:space="0"/>
              <w:left w:val="single" w:color="auto" w:sz="4" w:space="0"/>
              <w:bottom w:val="single" w:color="auto" w:sz="4" w:space="0"/>
              <w:right w:val="single" w:color="auto" w:sz="4" w:space="0"/>
            </w:tcBorders>
            <w:vAlign w:val="center"/>
          </w:tcPr>
          <w:p w14:paraId="3AAC0C9E">
            <w:pPr>
              <w:widowControl/>
              <w:jc w:val="center"/>
              <w:textAlignment w:val="center"/>
              <w:rPr>
                <w:color w:val="000000"/>
                <w:lang w:eastAsia="zh-CN"/>
              </w:rPr>
            </w:pPr>
            <w:r>
              <w:rPr>
                <w:rFonts w:hint="eastAsia"/>
                <w:color w:val="000000"/>
                <w:lang w:eastAsia="zh-CN"/>
              </w:rPr>
              <w:t>58093</w:t>
            </w:r>
          </w:p>
        </w:tc>
        <w:tc>
          <w:tcPr>
            <w:tcW w:w="1440" w:type="dxa"/>
            <w:tcBorders>
              <w:top w:val="single" w:color="auto" w:sz="4" w:space="0"/>
              <w:left w:val="single" w:color="auto" w:sz="4" w:space="0"/>
              <w:bottom w:val="single" w:color="auto" w:sz="4" w:space="0"/>
              <w:right w:val="single" w:color="auto" w:sz="4" w:space="0"/>
            </w:tcBorders>
          </w:tcPr>
          <w:p w14:paraId="7A1032C1">
            <w:pPr>
              <w:widowControl/>
              <w:jc w:val="both"/>
              <w:textAlignment w:val="center"/>
              <w:rPr>
                <w:color w:val="000000"/>
                <w:lang w:eastAsia="zh-CN"/>
              </w:rPr>
            </w:pPr>
          </w:p>
        </w:tc>
      </w:tr>
    </w:tbl>
    <w:p w14:paraId="2197CAA3">
      <w:pPr>
        <w:spacing w:before="6"/>
        <w:ind w:left="1138"/>
        <w:rPr>
          <w:sz w:val="24"/>
          <w:szCs w:val="24"/>
          <w:lang w:eastAsia="zh-CN"/>
        </w:rPr>
      </w:pPr>
    </w:p>
    <w:p w14:paraId="4919E22B">
      <w:pPr>
        <w:spacing w:before="6"/>
        <w:ind w:left="1138"/>
        <w:rPr>
          <w:lang w:eastAsia="zh-CN"/>
        </w:rPr>
      </w:pPr>
      <w:r>
        <w:rPr>
          <w:rFonts w:hint="eastAsia"/>
          <w:spacing w:val="-1"/>
          <w:sz w:val="24"/>
          <w:szCs w:val="24"/>
          <w:lang w:eastAsia="zh-CN"/>
        </w:rPr>
        <w:t>5</w:t>
      </w:r>
      <w:r>
        <w:rPr>
          <w:spacing w:val="-1"/>
          <w:sz w:val="24"/>
          <w:szCs w:val="24"/>
          <w:lang w:eastAsia="zh-CN"/>
        </w:rPr>
        <w:t>、</w:t>
      </w:r>
      <w:r>
        <w:rPr>
          <w:rFonts w:hint="eastAsia"/>
          <w:spacing w:val="-1"/>
          <w:sz w:val="24"/>
          <w:szCs w:val="24"/>
          <w:lang w:eastAsia="zh-CN"/>
        </w:rPr>
        <w:t>北流市城区环卫清扫保洁四级道路面积汇总表</w:t>
      </w:r>
    </w:p>
    <w:p w14:paraId="63901234">
      <w:pPr>
        <w:rPr>
          <w:lang w:eastAsia="zh-CN"/>
        </w:rPr>
      </w:pP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46F4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15BD3086">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23BC512A">
            <w:pPr>
              <w:pStyle w:val="24"/>
              <w:spacing w:before="156"/>
              <w:jc w:val="center"/>
              <w:rPr>
                <w:color w:val="000000"/>
                <w:lang w:eastAsia="zh-CN"/>
              </w:rPr>
            </w:pPr>
            <w:r>
              <w:rPr>
                <w:rFonts w:hint="eastAsia"/>
                <w:b/>
                <w:w w:val="95"/>
                <w:sz w:val="24"/>
                <w:lang w:eastAsia="zh-CN"/>
              </w:rPr>
              <w:t>道路名称</w:t>
            </w:r>
          </w:p>
        </w:tc>
        <w:tc>
          <w:tcPr>
            <w:tcW w:w="2049" w:type="dxa"/>
            <w:tcBorders>
              <w:top w:val="single" w:color="auto" w:sz="4" w:space="0"/>
              <w:left w:val="single" w:color="auto" w:sz="4" w:space="0"/>
              <w:bottom w:val="single" w:color="auto" w:sz="4" w:space="0"/>
              <w:right w:val="single" w:color="auto" w:sz="4" w:space="0"/>
            </w:tcBorders>
            <w:vAlign w:val="center"/>
          </w:tcPr>
          <w:p w14:paraId="277C2093">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19B9D322">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4CE38370">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3A94678D">
            <w:pPr>
              <w:pStyle w:val="24"/>
              <w:spacing w:line="310" w:lineRule="atLeast"/>
              <w:ind w:left="182" w:right="173"/>
              <w:jc w:val="center"/>
              <w:rPr>
                <w:color w:val="000000"/>
                <w:lang w:eastAsia="zh-CN"/>
              </w:rPr>
            </w:pPr>
            <w:r>
              <w:rPr>
                <w:rFonts w:hint="eastAsia"/>
                <w:b/>
                <w:spacing w:val="-6"/>
                <w:sz w:val="24"/>
                <w:lang w:eastAsia="zh-CN"/>
              </w:rPr>
              <w:t>备注</w:t>
            </w:r>
          </w:p>
        </w:tc>
      </w:tr>
      <w:tr w14:paraId="1EE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224A84A1">
            <w:pPr>
              <w:widowControl/>
              <w:jc w:val="both"/>
              <w:textAlignment w:val="center"/>
              <w:rPr>
                <w:color w:val="000000"/>
                <w:lang w:eastAsia="zh-CN"/>
              </w:rPr>
            </w:pPr>
            <w:r>
              <w:rPr>
                <w:rFonts w:hint="eastAsia"/>
                <w:b/>
                <w:bCs/>
                <w:sz w:val="24"/>
                <w:lang w:eastAsia="zh-CN"/>
              </w:rPr>
              <w:t>（一）城郊结合部次干道</w:t>
            </w:r>
          </w:p>
        </w:tc>
      </w:tr>
      <w:tr w14:paraId="7024B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BA0560">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45AEDA75">
            <w:pPr>
              <w:widowControl/>
              <w:jc w:val="center"/>
              <w:textAlignment w:val="center"/>
              <w:rPr>
                <w:color w:val="000000"/>
                <w:lang w:eastAsia="zh-CN"/>
              </w:rPr>
            </w:pPr>
            <w:r>
              <w:rPr>
                <w:rFonts w:hint="eastAsia"/>
                <w:color w:val="000000"/>
                <w:lang w:eastAsia="zh-CN"/>
              </w:rPr>
              <w:t>印塘大桥及前后引道</w:t>
            </w:r>
          </w:p>
        </w:tc>
        <w:tc>
          <w:tcPr>
            <w:tcW w:w="2049" w:type="dxa"/>
            <w:tcBorders>
              <w:top w:val="single" w:color="auto" w:sz="4" w:space="0"/>
              <w:left w:val="single" w:color="auto" w:sz="4" w:space="0"/>
              <w:bottom w:val="single" w:color="auto" w:sz="4" w:space="0"/>
              <w:right w:val="single" w:color="auto" w:sz="4" w:space="0"/>
            </w:tcBorders>
            <w:vAlign w:val="center"/>
          </w:tcPr>
          <w:p w14:paraId="3DEB57E1">
            <w:pPr>
              <w:widowControl/>
              <w:jc w:val="center"/>
              <w:textAlignment w:val="center"/>
              <w:rPr>
                <w:color w:val="000000"/>
                <w:lang w:eastAsia="zh-CN"/>
              </w:rPr>
            </w:pPr>
            <w:r>
              <w:rPr>
                <w:rFonts w:hint="eastAsia"/>
                <w:color w:val="000000"/>
                <w:lang w:eastAsia="zh-CN"/>
              </w:rPr>
              <w:t>旧324国道（印塘大桥西侧红绿灯）</w:t>
            </w:r>
          </w:p>
        </w:tc>
        <w:tc>
          <w:tcPr>
            <w:tcW w:w="2243" w:type="dxa"/>
            <w:tcBorders>
              <w:top w:val="single" w:color="auto" w:sz="4" w:space="0"/>
              <w:left w:val="single" w:color="auto" w:sz="4" w:space="0"/>
              <w:bottom w:val="single" w:color="auto" w:sz="4" w:space="0"/>
              <w:right w:val="single" w:color="auto" w:sz="4" w:space="0"/>
            </w:tcBorders>
            <w:vAlign w:val="center"/>
          </w:tcPr>
          <w:p w14:paraId="29DD5730">
            <w:pPr>
              <w:widowControl/>
              <w:jc w:val="center"/>
              <w:textAlignment w:val="center"/>
              <w:rPr>
                <w:color w:val="000000"/>
                <w:lang w:eastAsia="zh-CN"/>
              </w:rPr>
            </w:pPr>
            <w:r>
              <w:rPr>
                <w:rFonts w:hint="eastAsia"/>
                <w:color w:val="000000"/>
                <w:lang w:eastAsia="zh-CN"/>
              </w:rPr>
              <w:t>玉容一级路口印塘大桥东侧红绿灯</w:t>
            </w:r>
          </w:p>
        </w:tc>
        <w:tc>
          <w:tcPr>
            <w:tcW w:w="1485" w:type="dxa"/>
            <w:tcBorders>
              <w:top w:val="single" w:color="auto" w:sz="4" w:space="0"/>
              <w:left w:val="single" w:color="auto" w:sz="4" w:space="0"/>
              <w:bottom w:val="single" w:color="auto" w:sz="4" w:space="0"/>
              <w:right w:val="single" w:color="auto" w:sz="4" w:space="0"/>
            </w:tcBorders>
            <w:vAlign w:val="center"/>
          </w:tcPr>
          <w:p w14:paraId="1D17A876">
            <w:pPr>
              <w:widowControl/>
              <w:jc w:val="center"/>
              <w:textAlignment w:val="center"/>
              <w:rPr>
                <w:color w:val="000000"/>
                <w:lang w:eastAsia="zh-CN"/>
              </w:rPr>
            </w:pPr>
            <w:r>
              <w:rPr>
                <w:rFonts w:hint="eastAsia"/>
                <w:color w:val="000000"/>
                <w:lang w:eastAsia="zh-CN"/>
              </w:rPr>
              <w:t>28872</w:t>
            </w:r>
          </w:p>
        </w:tc>
        <w:tc>
          <w:tcPr>
            <w:tcW w:w="1440" w:type="dxa"/>
            <w:tcBorders>
              <w:top w:val="single" w:color="auto" w:sz="4" w:space="0"/>
              <w:left w:val="single" w:color="auto" w:sz="4" w:space="0"/>
              <w:bottom w:val="single" w:color="auto" w:sz="4" w:space="0"/>
              <w:right w:val="single" w:color="auto" w:sz="4" w:space="0"/>
            </w:tcBorders>
          </w:tcPr>
          <w:p w14:paraId="63CEAC29">
            <w:pPr>
              <w:widowControl/>
              <w:jc w:val="both"/>
              <w:textAlignment w:val="center"/>
              <w:rPr>
                <w:color w:val="000000"/>
                <w:lang w:eastAsia="zh-CN"/>
              </w:rPr>
            </w:pPr>
          </w:p>
        </w:tc>
      </w:tr>
      <w:tr w14:paraId="0DDF4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D63B41">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73E7FC20">
            <w:pPr>
              <w:widowControl/>
              <w:textAlignment w:val="center"/>
              <w:rPr>
                <w:color w:val="000000"/>
                <w:lang w:eastAsia="zh-CN"/>
              </w:rPr>
            </w:pPr>
            <w:r>
              <w:rPr>
                <w:rFonts w:hint="eastAsia"/>
                <w:color w:val="000000"/>
                <w:lang w:eastAsia="zh-CN"/>
              </w:rPr>
              <w:t>职校边道路</w:t>
            </w:r>
          </w:p>
        </w:tc>
        <w:tc>
          <w:tcPr>
            <w:tcW w:w="2049" w:type="dxa"/>
            <w:tcBorders>
              <w:top w:val="single" w:color="auto" w:sz="4" w:space="0"/>
              <w:left w:val="single" w:color="auto" w:sz="4" w:space="0"/>
              <w:bottom w:val="single" w:color="auto" w:sz="4" w:space="0"/>
              <w:right w:val="single" w:color="auto" w:sz="4" w:space="0"/>
            </w:tcBorders>
            <w:vAlign w:val="center"/>
          </w:tcPr>
          <w:p w14:paraId="34818864">
            <w:pPr>
              <w:widowControl/>
              <w:jc w:val="center"/>
              <w:textAlignment w:val="center"/>
              <w:rPr>
                <w:color w:val="000000"/>
                <w:lang w:eastAsia="zh-CN"/>
              </w:rPr>
            </w:pPr>
            <w:r>
              <w:rPr>
                <w:rFonts w:hint="eastAsia"/>
                <w:color w:val="000000"/>
                <w:lang w:eastAsia="zh-CN"/>
              </w:rPr>
              <w:t>职校路口</w:t>
            </w:r>
          </w:p>
        </w:tc>
        <w:tc>
          <w:tcPr>
            <w:tcW w:w="2243" w:type="dxa"/>
            <w:tcBorders>
              <w:top w:val="single" w:color="auto" w:sz="4" w:space="0"/>
              <w:left w:val="single" w:color="auto" w:sz="4" w:space="0"/>
              <w:bottom w:val="single" w:color="auto" w:sz="4" w:space="0"/>
              <w:right w:val="single" w:color="auto" w:sz="4" w:space="0"/>
            </w:tcBorders>
            <w:vAlign w:val="center"/>
          </w:tcPr>
          <w:p w14:paraId="629C25D0">
            <w:pPr>
              <w:widowControl/>
              <w:jc w:val="center"/>
              <w:textAlignment w:val="center"/>
              <w:rPr>
                <w:color w:val="000000"/>
                <w:lang w:eastAsia="zh-CN"/>
              </w:rPr>
            </w:pPr>
            <w:r>
              <w:rPr>
                <w:rFonts w:hint="eastAsia"/>
                <w:color w:val="000000"/>
                <w:lang w:eastAsia="zh-CN"/>
              </w:rPr>
              <w:t>西埌水泥路口</w:t>
            </w:r>
          </w:p>
        </w:tc>
        <w:tc>
          <w:tcPr>
            <w:tcW w:w="1485" w:type="dxa"/>
            <w:tcBorders>
              <w:top w:val="single" w:color="auto" w:sz="4" w:space="0"/>
              <w:left w:val="single" w:color="auto" w:sz="4" w:space="0"/>
              <w:bottom w:val="single" w:color="auto" w:sz="4" w:space="0"/>
              <w:right w:val="single" w:color="auto" w:sz="4" w:space="0"/>
            </w:tcBorders>
            <w:vAlign w:val="center"/>
          </w:tcPr>
          <w:p w14:paraId="32528F11">
            <w:pPr>
              <w:widowControl/>
              <w:jc w:val="center"/>
              <w:textAlignment w:val="center"/>
              <w:rPr>
                <w:color w:val="000000"/>
                <w:lang w:eastAsia="zh-CN"/>
              </w:rPr>
            </w:pPr>
            <w:r>
              <w:rPr>
                <w:rFonts w:hint="eastAsia"/>
                <w:color w:val="000000"/>
                <w:lang w:eastAsia="zh-CN"/>
              </w:rPr>
              <w:t>21320</w:t>
            </w:r>
          </w:p>
        </w:tc>
        <w:tc>
          <w:tcPr>
            <w:tcW w:w="1440" w:type="dxa"/>
            <w:tcBorders>
              <w:top w:val="single" w:color="auto" w:sz="4" w:space="0"/>
              <w:left w:val="single" w:color="auto" w:sz="4" w:space="0"/>
              <w:bottom w:val="single" w:color="auto" w:sz="4" w:space="0"/>
              <w:right w:val="single" w:color="auto" w:sz="4" w:space="0"/>
            </w:tcBorders>
            <w:vAlign w:val="center"/>
          </w:tcPr>
          <w:p w14:paraId="5885D335">
            <w:pPr>
              <w:widowControl/>
              <w:jc w:val="center"/>
              <w:textAlignment w:val="center"/>
              <w:rPr>
                <w:color w:val="000000"/>
                <w:lang w:eastAsia="zh-CN"/>
              </w:rPr>
            </w:pPr>
            <w:r>
              <w:rPr>
                <w:rFonts w:hint="eastAsia"/>
                <w:color w:val="000000"/>
                <w:lang w:eastAsia="zh-CN"/>
              </w:rPr>
              <w:t>未竣工</w:t>
            </w:r>
          </w:p>
        </w:tc>
      </w:tr>
      <w:tr w14:paraId="206D5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A76D4C">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4E81B756">
            <w:pPr>
              <w:widowControl/>
              <w:jc w:val="both"/>
              <w:textAlignment w:val="center"/>
              <w:rPr>
                <w:color w:val="000000"/>
                <w:lang w:eastAsia="zh-CN"/>
              </w:rPr>
            </w:pPr>
            <w:r>
              <w:rPr>
                <w:rFonts w:hint="eastAsia"/>
                <w:color w:val="000000"/>
                <w:lang w:eastAsia="zh-CN"/>
              </w:rPr>
              <w:t>（一）本项小计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328E5AFA">
            <w:pPr>
              <w:widowControl/>
              <w:jc w:val="center"/>
              <w:textAlignment w:val="center"/>
              <w:rPr>
                <w:color w:val="000000"/>
                <w:lang w:eastAsia="zh-CN"/>
              </w:rPr>
            </w:pPr>
            <w:r>
              <w:rPr>
                <w:rFonts w:hint="eastAsia"/>
                <w:color w:val="000000"/>
                <w:lang w:eastAsia="zh-CN"/>
              </w:rPr>
              <w:t>50192</w:t>
            </w:r>
          </w:p>
        </w:tc>
        <w:tc>
          <w:tcPr>
            <w:tcW w:w="1440" w:type="dxa"/>
            <w:tcBorders>
              <w:top w:val="single" w:color="auto" w:sz="4" w:space="0"/>
              <w:left w:val="single" w:color="auto" w:sz="4" w:space="0"/>
              <w:bottom w:val="single" w:color="auto" w:sz="4" w:space="0"/>
              <w:right w:val="single" w:color="auto" w:sz="4" w:space="0"/>
            </w:tcBorders>
          </w:tcPr>
          <w:p w14:paraId="34D17CD6">
            <w:pPr>
              <w:widowControl/>
              <w:jc w:val="both"/>
              <w:textAlignment w:val="center"/>
              <w:rPr>
                <w:color w:val="000000"/>
                <w:lang w:eastAsia="zh-CN"/>
              </w:rPr>
            </w:pPr>
          </w:p>
        </w:tc>
      </w:tr>
      <w:tr w14:paraId="600B0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51B5BE86">
            <w:pPr>
              <w:widowControl/>
              <w:jc w:val="both"/>
              <w:textAlignment w:val="center"/>
              <w:rPr>
                <w:color w:val="000000"/>
                <w:lang w:eastAsia="zh-CN"/>
              </w:rPr>
            </w:pPr>
            <w:r>
              <w:rPr>
                <w:rFonts w:hint="eastAsia"/>
                <w:b/>
                <w:bCs/>
                <w:sz w:val="24"/>
                <w:lang w:eastAsia="zh-CN"/>
              </w:rPr>
              <w:t>（二）城区偏僻支路</w:t>
            </w:r>
          </w:p>
        </w:tc>
      </w:tr>
      <w:tr w14:paraId="6009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957465">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661E049C">
            <w:pPr>
              <w:widowControl/>
              <w:jc w:val="center"/>
              <w:textAlignment w:val="center"/>
              <w:rPr>
                <w:color w:val="000000"/>
                <w:lang w:eastAsia="zh-CN"/>
              </w:rPr>
            </w:pPr>
            <w:r>
              <w:rPr>
                <w:rFonts w:hint="eastAsia"/>
                <w:color w:val="000000"/>
                <w:lang w:eastAsia="zh-CN"/>
              </w:rPr>
              <w:t>一环南四区</w:t>
            </w:r>
          </w:p>
        </w:tc>
        <w:tc>
          <w:tcPr>
            <w:tcW w:w="2049" w:type="dxa"/>
            <w:tcBorders>
              <w:top w:val="single" w:color="auto" w:sz="4" w:space="0"/>
              <w:left w:val="single" w:color="auto" w:sz="4" w:space="0"/>
              <w:bottom w:val="single" w:color="auto" w:sz="4" w:space="0"/>
              <w:right w:val="single" w:color="auto" w:sz="4" w:space="0"/>
            </w:tcBorders>
            <w:vAlign w:val="center"/>
          </w:tcPr>
          <w:p w14:paraId="54CF5C5F">
            <w:pPr>
              <w:widowControl/>
              <w:jc w:val="center"/>
              <w:textAlignment w:val="center"/>
              <w:rPr>
                <w:color w:val="000000"/>
                <w:lang w:eastAsia="zh-CN"/>
              </w:rPr>
            </w:pPr>
            <w:r>
              <w:rPr>
                <w:rFonts w:hint="eastAsia"/>
                <w:color w:val="000000"/>
                <w:lang w:eastAsia="zh-CN"/>
              </w:rPr>
              <w:t>一环南路0241</w:t>
            </w:r>
          </w:p>
        </w:tc>
        <w:tc>
          <w:tcPr>
            <w:tcW w:w="2243" w:type="dxa"/>
            <w:tcBorders>
              <w:top w:val="single" w:color="auto" w:sz="4" w:space="0"/>
              <w:left w:val="single" w:color="auto" w:sz="4" w:space="0"/>
              <w:bottom w:val="single" w:color="auto" w:sz="4" w:space="0"/>
              <w:right w:val="single" w:color="auto" w:sz="4" w:space="0"/>
            </w:tcBorders>
            <w:vAlign w:val="center"/>
          </w:tcPr>
          <w:p w14:paraId="5F010A98">
            <w:pPr>
              <w:widowControl/>
              <w:jc w:val="center"/>
              <w:textAlignment w:val="center"/>
              <w:rPr>
                <w:color w:val="000000"/>
                <w:lang w:eastAsia="zh-CN"/>
              </w:rPr>
            </w:pPr>
            <w:r>
              <w:rPr>
                <w:rFonts w:hint="eastAsia"/>
                <w:color w:val="000000"/>
                <w:lang w:eastAsia="zh-CN"/>
              </w:rPr>
              <w:t>一环南四区6</w:t>
            </w:r>
          </w:p>
        </w:tc>
        <w:tc>
          <w:tcPr>
            <w:tcW w:w="1485" w:type="dxa"/>
            <w:tcBorders>
              <w:top w:val="single" w:color="auto" w:sz="4" w:space="0"/>
              <w:left w:val="single" w:color="auto" w:sz="4" w:space="0"/>
              <w:bottom w:val="single" w:color="auto" w:sz="4" w:space="0"/>
              <w:right w:val="single" w:color="auto" w:sz="4" w:space="0"/>
            </w:tcBorders>
            <w:vAlign w:val="center"/>
          </w:tcPr>
          <w:p w14:paraId="26037230">
            <w:pPr>
              <w:widowControl/>
              <w:jc w:val="center"/>
              <w:textAlignment w:val="center"/>
              <w:rPr>
                <w:color w:val="000000"/>
                <w:lang w:eastAsia="zh-CN"/>
              </w:rPr>
            </w:pPr>
            <w:r>
              <w:rPr>
                <w:rFonts w:hint="eastAsia"/>
                <w:color w:val="000000"/>
                <w:lang w:eastAsia="zh-CN"/>
              </w:rPr>
              <w:t>693</w:t>
            </w:r>
          </w:p>
        </w:tc>
        <w:tc>
          <w:tcPr>
            <w:tcW w:w="1440" w:type="dxa"/>
            <w:tcBorders>
              <w:top w:val="single" w:color="auto" w:sz="4" w:space="0"/>
              <w:left w:val="single" w:color="auto" w:sz="4" w:space="0"/>
              <w:bottom w:val="single" w:color="auto" w:sz="4" w:space="0"/>
              <w:right w:val="single" w:color="auto" w:sz="4" w:space="0"/>
            </w:tcBorders>
          </w:tcPr>
          <w:p w14:paraId="1A4C4A8E">
            <w:pPr>
              <w:widowControl/>
              <w:jc w:val="both"/>
              <w:textAlignment w:val="center"/>
              <w:rPr>
                <w:color w:val="000000"/>
                <w:lang w:eastAsia="zh-CN"/>
              </w:rPr>
            </w:pPr>
          </w:p>
        </w:tc>
      </w:tr>
      <w:tr w14:paraId="1A40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908D83">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402A252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A1CF7BA">
            <w:pPr>
              <w:widowControl/>
              <w:jc w:val="center"/>
              <w:textAlignment w:val="center"/>
              <w:rPr>
                <w:color w:val="000000"/>
                <w:lang w:eastAsia="zh-CN"/>
              </w:rPr>
            </w:pPr>
            <w:r>
              <w:rPr>
                <w:rFonts w:hint="eastAsia"/>
                <w:color w:val="000000"/>
                <w:lang w:eastAsia="zh-CN"/>
              </w:rPr>
              <w:t>一环南四区7</w:t>
            </w:r>
          </w:p>
        </w:tc>
        <w:tc>
          <w:tcPr>
            <w:tcW w:w="2243" w:type="dxa"/>
            <w:tcBorders>
              <w:top w:val="single" w:color="auto" w:sz="4" w:space="0"/>
              <w:left w:val="single" w:color="auto" w:sz="4" w:space="0"/>
              <w:bottom w:val="single" w:color="auto" w:sz="4" w:space="0"/>
              <w:right w:val="single" w:color="auto" w:sz="4" w:space="0"/>
            </w:tcBorders>
            <w:vAlign w:val="center"/>
          </w:tcPr>
          <w:p w14:paraId="6663DED7">
            <w:pPr>
              <w:widowControl/>
              <w:jc w:val="center"/>
              <w:textAlignment w:val="center"/>
              <w:rPr>
                <w:color w:val="000000"/>
                <w:lang w:eastAsia="zh-CN"/>
              </w:rPr>
            </w:pPr>
            <w:r>
              <w:rPr>
                <w:rFonts w:hint="eastAsia"/>
                <w:color w:val="000000"/>
                <w:lang w:eastAsia="zh-CN"/>
              </w:rPr>
              <w:t>一环南四区15</w:t>
            </w:r>
          </w:p>
        </w:tc>
        <w:tc>
          <w:tcPr>
            <w:tcW w:w="1485" w:type="dxa"/>
            <w:tcBorders>
              <w:top w:val="single" w:color="auto" w:sz="4" w:space="0"/>
              <w:left w:val="single" w:color="auto" w:sz="4" w:space="0"/>
              <w:bottom w:val="single" w:color="auto" w:sz="4" w:space="0"/>
              <w:right w:val="single" w:color="auto" w:sz="4" w:space="0"/>
            </w:tcBorders>
            <w:vAlign w:val="center"/>
          </w:tcPr>
          <w:p w14:paraId="35C1E59C">
            <w:pPr>
              <w:widowControl/>
              <w:jc w:val="center"/>
              <w:textAlignment w:val="center"/>
              <w:rPr>
                <w:color w:val="000000"/>
                <w:lang w:eastAsia="zh-CN"/>
              </w:rPr>
            </w:pPr>
            <w:r>
              <w:rPr>
                <w:rFonts w:hint="eastAsia"/>
                <w:color w:val="000000"/>
                <w:lang w:eastAsia="zh-CN"/>
              </w:rPr>
              <w:t>1059</w:t>
            </w:r>
          </w:p>
        </w:tc>
        <w:tc>
          <w:tcPr>
            <w:tcW w:w="1440" w:type="dxa"/>
            <w:tcBorders>
              <w:top w:val="single" w:color="auto" w:sz="4" w:space="0"/>
              <w:left w:val="single" w:color="auto" w:sz="4" w:space="0"/>
              <w:bottom w:val="single" w:color="auto" w:sz="4" w:space="0"/>
              <w:right w:val="single" w:color="auto" w:sz="4" w:space="0"/>
            </w:tcBorders>
          </w:tcPr>
          <w:p w14:paraId="116FA4AB">
            <w:pPr>
              <w:widowControl/>
              <w:jc w:val="both"/>
              <w:textAlignment w:val="center"/>
              <w:rPr>
                <w:color w:val="000000"/>
                <w:lang w:eastAsia="zh-CN"/>
              </w:rPr>
            </w:pPr>
          </w:p>
        </w:tc>
      </w:tr>
      <w:tr w14:paraId="0D032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4A109B">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539568F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BFF24F1">
            <w:pPr>
              <w:widowControl/>
              <w:jc w:val="center"/>
              <w:textAlignment w:val="center"/>
              <w:rPr>
                <w:color w:val="000000"/>
                <w:lang w:eastAsia="zh-CN"/>
              </w:rPr>
            </w:pPr>
            <w:r>
              <w:rPr>
                <w:rFonts w:hint="eastAsia"/>
                <w:color w:val="000000"/>
                <w:lang w:eastAsia="zh-CN"/>
              </w:rPr>
              <w:t>一环南路0273</w:t>
            </w:r>
          </w:p>
        </w:tc>
        <w:tc>
          <w:tcPr>
            <w:tcW w:w="2243" w:type="dxa"/>
            <w:tcBorders>
              <w:top w:val="single" w:color="auto" w:sz="4" w:space="0"/>
              <w:left w:val="single" w:color="auto" w:sz="4" w:space="0"/>
              <w:bottom w:val="single" w:color="auto" w:sz="4" w:space="0"/>
              <w:right w:val="single" w:color="auto" w:sz="4" w:space="0"/>
            </w:tcBorders>
            <w:vAlign w:val="center"/>
          </w:tcPr>
          <w:p w14:paraId="41DF8F18">
            <w:pPr>
              <w:widowControl/>
              <w:jc w:val="center"/>
              <w:textAlignment w:val="center"/>
              <w:rPr>
                <w:color w:val="000000"/>
                <w:lang w:eastAsia="zh-CN"/>
              </w:rPr>
            </w:pPr>
            <w:r>
              <w:rPr>
                <w:rFonts w:hint="eastAsia"/>
                <w:color w:val="000000"/>
                <w:lang w:eastAsia="zh-CN"/>
              </w:rPr>
              <w:t>一环南四区18</w:t>
            </w:r>
          </w:p>
        </w:tc>
        <w:tc>
          <w:tcPr>
            <w:tcW w:w="1485" w:type="dxa"/>
            <w:tcBorders>
              <w:top w:val="single" w:color="auto" w:sz="4" w:space="0"/>
              <w:left w:val="single" w:color="auto" w:sz="4" w:space="0"/>
              <w:bottom w:val="single" w:color="auto" w:sz="4" w:space="0"/>
              <w:right w:val="single" w:color="auto" w:sz="4" w:space="0"/>
            </w:tcBorders>
            <w:vAlign w:val="center"/>
          </w:tcPr>
          <w:p w14:paraId="68AFF25C">
            <w:pPr>
              <w:widowControl/>
              <w:jc w:val="center"/>
              <w:textAlignment w:val="center"/>
              <w:rPr>
                <w:color w:val="000000"/>
                <w:lang w:eastAsia="zh-CN"/>
              </w:rPr>
            </w:pPr>
            <w:r>
              <w:rPr>
                <w:rFonts w:hint="eastAsia"/>
                <w:color w:val="000000"/>
                <w:lang w:eastAsia="zh-CN"/>
              </w:rPr>
              <w:t>458</w:t>
            </w:r>
          </w:p>
        </w:tc>
        <w:tc>
          <w:tcPr>
            <w:tcW w:w="1440" w:type="dxa"/>
            <w:tcBorders>
              <w:top w:val="single" w:color="auto" w:sz="4" w:space="0"/>
              <w:left w:val="single" w:color="auto" w:sz="4" w:space="0"/>
              <w:bottom w:val="single" w:color="auto" w:sz="4" w:space="0"/>
              <w:right w:val="single" w:color="auto" w:sz="4" w:space="0"/>
            </w:tcBorders>
          </w:tcPr>
          <w:p w14:paraId="000366BC">
            <w:pPr>
              <w:widowControl/>
              <w:jc w:val="both"/>
              <w:textAlignment w:val="center"/>
              <w:rPr>
                <w:color w:val="000000"/>
                <w:lang w:eastAsia="zh-CN"/>
              </w:rPr>
            </w:pPr>
          </w:p>
        </w:tc>
      </w:tr>
      <w:tr w14:paraId="2354F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78022A">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17E4C73E">
            <w:pPr>
              <w:widowControl/>
              <w:jc w:val="center"/>
              <w:textAlignment w:val="center"/>
              <w:rPr>
                <w:color w:val="000000"/>
                <w:lang w:eastAsia="zh-CN"/>
              </w:rPr>
            </w:pPr>
            <w:r>
              <w:rPr>
                <w:rFonts w:hint="eastAsia"/>
                <w:color w:val="000000"/>
                <w:lang w:eastAsia="zh-CN"/>
              </w:rPr>
              <w:t>一环南三区</w:t>
            </w:r>
          </w:p>
        </w:tc>
        <w:tc>
          <w:tcPr>
            <w:tcW w:w="2049" w:type="dxa"/>
            <w:tcBorders>
              <w:top w:val="single" w:color="auto" w:sz="4" w:space="0"/>
              <w:left w:val="single" w:color="auto" w:sz="4" w:space="0"/>
              <w:bottom w:val="single" w:color="auto" w:sz="4" w:space="0"/>
              <w:right w:val="single" w:color="auto" w:sz="4" w:space="0"/>
            </w:tcBorders>
            <w:vAlign w:val="center"/>
          </w:tcPr>
          <w:p w14:paraId="712014D0">
            <w:pPr>
              <w:widowControl/>
              <w:jc w:val="center"/>
              <w:textAlignment w:val="center"/>
              <w:rPr>
                <w:color w:val="000000"/>
                <w:lang w:eastAsia="zh-CN"/>
              </w:rPr>
            </w:pPr>
            <w:r>
              <w:rPr>
                <w:rFonts w:hint="eastAsia"/>
                <w:color w:val="000000"/>
                <w:lang w:eastAsia="zh-CN"/>
              </w:rPr>
              <w:t>沿江南路0128</w:t>
            </w:r>
          </w:p>
        </w:tc>
        <w:tc>
          <w:tcPr>
            <w:tcW w:w="2243" w:type="dxa"/>
            <w:tcBorders>
              <w:top w:val="single" w:color="auto" w:sz="4" w:space="0"/>
              <w:left w:val="single" w:color="auto" w:sz="4" w:space="0"/>
              <w:bottom w:val="single" w:color="auto" w:sz="4" w:space="0"/>
              <w:right w:val="single" w:color="auto" w:sz="4" w:space="0"/>
            </w:tcBorders>
            <w:vAlign w:val="center"/>
          </w:tcPr>
          <w:p w14:paraId="56ECA1E7">
            <w:pPr>
              <w:widowControl/>
              <w:jc w:val="center"/>
              <w:textAlignment w:val="center"/>
              <w:rPr>
                <w:color w:val="000000"/>
                <w:lang w:eastAsia="zh-CN"/>
              </w:rPr>
            </w:pPr>
            <w:r>
              <w:rPr>
                <w:rFonts w:hint="eastAsia"/>
                <w:color w:val="000000"/>
                <w:lang w:eastAsia="zh-CN"/>
              </w:rPr>
              <w:t>一环南三区28</w:t>
            </w:r>
          </w:p>
        </w:tc>
        <w:tc>
          <w:tcPr>
            <w:tcW w:w="1485" w:type="dxa"/>
            <w:tcBorders>
              <w:top w:val="single" w:color="auto" w:sz="4" w:space="0"/>
              <w:left w:val="single" w:color="auto" w:sz="4" w:space="0"/>
              <w:bottom w:val="single" w:color="auto" w:sz="4" w:space="0"/>
              <w:right w:val="single" w:color="auto" w:sz="4" w:space="0"/>
            </w:tcBorders>
            <w:vAlign w:val="center"/>
          </w:tcPr>
          <w:p w14:paraId="786FC5FB">
            <w:pPr>
              <w:widowControl/>
              <w:jc w:val="center"/>
              <w:textAlignment w:val="center"/>
              <w:rPr>
                <w:color w:val="000000"/>
                <w:lang w:eastAsia="zh-CN"/>
              </w:rPr>
            </w:pPr>
            <w:r>
              <w:rPr>
                <w:rFonts w:hint="eastAsia"/>
                <w:color w:val="000000"/>
                <w:lang w:eastAsia="zh-CN"/>
              </w:rPr>
              <w:t>2256</w:t>
            </w:r>
          </w:p>
        </w:tc>
        <w:tc>
          <w:tcPr>
            <w:tcW w:w="1440" w:type="dxa"/>
            <w:tcBorders>
              <w:top w:val="single" w:color="auto" w:sz="4" w:space="0"/>
              <w:left w:val="single" w:color="auto" w:sz="4" w:space="0"/>
              <w:bottom w:val="single" w:color="auto" w:sz="4" w:space="0"/>
              <w:right w:val="single" w:color="auto" w:sz="4" w:space="0"/>
            </w:tcBorders>
          </w:tcPr>
          <w:p w14:paraId="334689AC">
            <w:pPr>
              <w:widowControl/>
              <w:jc w:val="both"/>
              <w:textAlignment w:val="center"/>
              <w:rPr>
                <w:color w:val="000000"/>
                <w:lang w:eastAsia="zh-CN"/>
              </w:rPr>
            </w:pPr>
          </w:p>
        </w:tc>
      </w:tr>
      <w:tr w14:paraId="38CAF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93E136">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4379BD0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F982896">
            <w:pPr>
              <w:widowControl/>
              <w:jc w:val="center"/>
              <w:textAlignment w:val="center"/>
              <w:rPr>
                <w:color w:val="000000"/>
                <w:lang w:eastAsia="zh-CN"/>
              </w:rPr>
            </w:pPr>
            <w:r>
              <w:rPr>
                <w:rFonts w:hint="eastAsia"/>
                <w:color w:val="000000"/>
                <w:lang w:eastAsia="zh-CN"/>
              </w:rPr>
              <w:t>一环南路0272</w:t>
            </w:r>
          </w:p>
        </w:tc>
        <w:tc>
          <w:tcPr>
            <w:tcW w:w="2243" w:type="dxa"/>
            <w:tcBorders>
              <w:top w:val="single" w:color="auto" w:sz="4" w:space="0"/>
              <w:left w:val="single" w:color="auto" w:sz="4" w:space="0"/>
              <w:bottom w:val="single" w:color="auto" w:sz="4" w:space="0"/>
              <w:right w:val="single" w:color="auto" w:sz="4" w:space="0"/>
            </w:tcBorders>
            <w:vAlign w:val="center"/>
          </w:tcPr>
          <w:p w14:paraId="439A5EBF">
            <w:pPr>
              <w:widowControl/>
              <w:jc w:val="center"/>
              <w:textAlignment w:val="center"/>
              <w:rPr>
                <w:color w:val="000000"/>
                <w:lang w:eastAsia="zh-CN"/>
              </w:rPr>
            </w:pPr>
            <w:r>
              <w:rPr>
                <w:rFonts w:hint="eastAsia"/>
                <w:color w:val="000000"/>
                <w:lang w:eastAsia="zh-CN"/>
              </w:rPr>
              <w:t>一环南三区55</w:t>
            </w:r>
          </w:p>
        </w:tc>
        <w:tc>
          <w:tcPr>
            <w:tcW w:w="1485" w:type="dxa"/>
            <w:tcBorders>
              <w:top w:val="single" w:color="auto" w:sz="4" w:space="0"/>
              <w:left w:val="single" w:color="auto" w:sz="4" w:space="0"/>
              <w:bottom w:val="single" w:color="auto" w:sz="4" w:space="0"/>
              <w:right w:val="single" w:color="auto" w:sz="4" w:space="0"/>
            </w:tcBorders>
            <w:vAlign w:val="center"/>
          </w:tcPr>
          <w:p w14:paraId="663505AE">
            <w:pPr>
              <w:widowControl/>
              <w:jc w:val="center"/>
              <w:textAlignment w:val="center"/>
              <w:rPr>
                <w:color w:val="000000"/>
                <w:lang w:eastAsia="zh-CN"/>
              </w:rPr>
            </w:pPr>
            <w:r>
              <w:rPr>
                <w:rFonts w:hint="eastAsia"/>
                <w:color w:val="000000"/>
                <w:lang w:eastAsia="zh-CN"/>
              </w:rPr>
              <w:t>1277</w:t>
            </w:r>
          </w:p>
        </w:tc>
        <w:tc>
          <w:tcPr>
            <w:tcW w:w="1440" w:type="dxa"/>
            <w:tcBorders>
              <w:top w:val="single" w:color="auto" w:sz="4" w:space="0"/>
              <w:left w:val="single" w:color="auto" w:sz="4" w:space="0"/>
              <w:bottom w:val="single" w:color="auto" w:sz="4" w:space="0"/>
              <w:right w:val="single" w:color="auto" w:sz="4" w:space="0"/>
            </w:tcBorders>
          </w:tcPr>
          <w:p w14:paraId="5D0950EA">
            <w:pPr>
              <w:widowControl/>
              <w:jc w:val="both"/>
              <w:textAlignment w:val="center"/>
              <w:rPr>
                <w:color w:val="000000"/>
                <w:lang w:eastAsia="zh-CN"/>
              </w:rPr>
            </w:pPr>
          </w:p>
        </w:tc>
      </w:tr>
      <w:tr w14:paraId="5A524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DC20DC">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729E4DA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2CFA4F0">
            <w:pPr>
              <w:widowControl/>
              <w:jc w:val="center"/>
              <w:textAlignment w:val="center"/>
              <w:rPr>
                <w:color w:val="000000"/>
                <w:lang w:eastAsia="zh-CN"/>
              </w:rPr>
            </w:pPr>
            <w:r>
              <w:rPr>
                <w:rFonts w:hint="eastAsia"/>
                <w:color w:val="000000"/>
                <w:lang w:eastAsia="zh-CN"/>
              </w:rPr>
              <w:t>城中路0313</w:t>
            </w:r>
          </w:p>
        </w:tc>
        <w:tc>
          <w:tcPr>
            <w:tcW w:w="2243" w:type="dxa"/>
            <w:tcBorders>
              <w:top w:val="single" w:color="auto" w:sz="4" w:space="0"/>
              <w:left w:val="single" w:color="auto" w:sz="4" w:space="0"/>
              <w:bottom w:val="single" w:color="auto" w:sz="4" w:space="0"/>
              <w:right w:val="single" w:color="auto" w:sz="4" w:space="0"/>
            </w:tcBorders>
            <w:vAlign w:val="center"/>
          </w:tcPr>
          <w:p w14:paraId="0EFA7E3B">
            <w:pPr>
              <w:widowControl/>
              <w:jc w:val="center"/>
              <w:textAlignment w:val="center"/>
              <w:rPr>
                <w:color w:val="000000"/>
                <w:lang w:eastAsia="zh-CN"/>
              </w:rPr>
            </w:pPr>
            <w:r>
              <w:rPr>
                <w:rFonts w:hint="eastAsia"/>
                <w:color w:val="000000"/>
                <w:lang w:eastAsia="zh-CN"/>
              </w:rPr>
              <w:t>一环南二区28</w:t>
            </w:r>
          </w:p>
        </w:tc>
        <w:tc>
          <w:tcPr>
            <w:tcW w:w="1485" w:type="dxa"/>
            <w:tcBorders>
              <w:top w:val="single" w:color="auto" w:sz="4" w:space="0"/>
              <w:left w:val="single" w:color="auto" w:sz="4" w:space="0"/>
              <w:bottom w:val="single" w:color="auto" w:sz="4" w:space="0"/>
              <w:right w:val="single" w:color="auto" w:sz="4" w:space="0"/>
            </w:tcBorders>
            <w:vAlign w:val="center"/>
          </w:tcPr>
          <w:p w14:paraId="219D7A82">
            <w:pPr>
              <w:widowControl/>
              <w:jc w:val="center"/>
              <w:textAlignment w:val="center"/>
              <w:rPr>
                <w:color w:val="000000"/>
                <w:lang w:eastAsia="zh-CN"/>
              </w:rPr>
            </w:pPr>
            <w:r>
              <w:rPr>
                <w:rFonts w:hint="eastAsia"/>
                <w:color w:val="000000"/>
                <w:lang w:eastAsia="zh-CN"/>
              </w:rPr>
              <w:t>1457</w:t>
            </w:r>
          </w:p>
        </w:tc>
        <w:tc>
          <w:tcPr>
            <w:tcW w:w="1440" w:type="dxa"/>
            <w:tcBorders>
              <w:top w:val="single" w:color="auto" w:sz="4" w:space="0"/>
              <w:left w:val="single" w:color="auto" w:sz="4" w:space="0"/>
              <w:bottom w:val="single" w:color="auto" w:sz="4" w:space="0"/>
              <w:right w:val="single" w:color="auto" w:sz="4" w:space="0"/>
            </w:tcBorders>
          </w:tcPr>
          <w:p w14:paraId="5D5EEF2B">
            <w:pPr>
              <w:widowControl/>
              <w:jc w:val="both"/>
              <w:textAlignment w:val="center"/>
              <w:rPr>
                <w:color w:val="000000"/>
                <w:lang w:eastAsia="zh-CN"/>
              </w:rPr>
            </w:pPr>
          </w:p>
        </w:tc>
      </w:tr>
      <w:tr w14:paraId="5F4B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5827ED">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62207E0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1834753">
            <w:pPr>
              <w:widowControl/>
              <w:jc w:val="center"/>
              <w:textAlignment w:val="center"/>
              <w:rPr>
                <w:color w:val="000000"/>
                <w:lang w:eastAsia="zh-CN"/>
              </w:rPr>
            </w:pPr>
            <w:r>
              <w:rPr>
                <w:rFonts w:hint="eastAsia"/>
                <w:color w:val="000000"/>
                <w:lang w:eastAsia="zh-CN"/>
              </w:rPr>
              <w:t>城中路0319</w:t>
            </w:r>
          </w:p>
        </w:tc>
        <w:tc>
          <w:tcPr>
            <w:tcW w:w="2243" w:type="dxa"/>
            <w:tcBorders>
              <w:top w:val="single" w:color="auto" w:sz="4" w:space="0"/>
              <w:left w:val="single" w:color="auto" w:sz="4" w:space="0"/>
              <w:bottom w:val="single" w:color="auto" w:sz="4" w:space="0"/>
              <w:right w:val="single" w:color="auto" w:sz="4" w:space="0"/>
            </w:tcBorders>
            <w:vAlign w:val="center"/>
          </w:tcPr>
          <w:p w14:paraId="25BF08B0">
            <w:pPr>
              <w:widowControl/>
              <w:jc w:val="center"/>
              <w:textAlignment w:val="center"/>
              <w:rPr>
                <w:color w:val="000000"/>
                <w:lang w:eastAsia="zh-CN"/>
              </w:rPr>
            </w:pPr>
            <w:r>
              <w:rPr>
                <w:rFonts w:hint="eastAsia"/>
                <w:color w:val="000000"/>
                <w:lang w:eastAsia="zh-CN"/>
              </w:rPr>
              <w:t>一环南路二区30</w:t>
            </w:r>
          </w:p>
        </w:tc>
        <w:tc>
          <w:tcPr>
            <w:tcW w:w="1485" w:type="dxa"/>
            <w:tcBorders>
              <w:top w:val="single" w:color="auto" w:sz="4" w:space="0"/>
              <w:left w:val="single" w:color="auto" w:sz="4" w:space="0"/>
              <w:bottom w:val="single" w:color="auto" w:sz="4" w:space="0"/>
              <w:right w:val="single" w:color="auto" w:sz="4" w:space="0"/>
            </w:tcBorders>
            <w:vAlign w:val="center"/>
          </w:tcPr>
          <w:p w14:paraId="30271FF5">
            <w:pPr>
              <w:widowControl/>
              <w:jc w:val="center"/>
              <w:textAlignment w:val="center"/>
              <w:rPr>
                <w:color w:val="000000"/>
                <w:lang w:eastAsia="zh-CN"/>
              </w:rPr>
            </w:pPr>
            <w:r>
              <w:rPr>
                <w:rFonts w:hint="eastAsia"/>
                <w:color w:val="000000"/>
                <w:lang w:eastAsia="zh-CN"/>
              </w:rPr>
              <w:t>1524</w:t>
            </w:r>
          </w:p>
        </w:tc>
        <w:tc>
          <w:tcPr>
            <w:tcW w:w="1440" w:type="dxa"/>
            <w:tcBorders>
              <w:top w:val="single" w:color="auto" w:sz="4" w:space="0"/>
              <w:left w:val="single" w:color="auto" w:sz="4" w:space="0"/>
              <w:bottom w:val="single" w:color="auto" w:sz="4" w:space="0"/>
              <w:right w:val="single" w:color="auto" w:sz="4" w:space="0"/>
            </w:tcBorders>
          </w:tcPr>
          <w:p w14:paraId="378F8A01">
            <w:pPr>
              <w:widowControl/>
              <w:jc w:val="both"/>
              <w:textAlignment w:val="center"/>
              <w:rPr>
                <w:color w:val="000000"/>
                <w:lang w:eastAsia="zh-CN"/>
              </w:rPr>
            </w:pPr>
          </w:p>
        </w:tc>
      </w:tr>
      <w:tr w14:paraId="62E3D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9E93BB">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64DF326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8380570">
            <w:pPr>
              <w:widowControl/>
              <w:jc w:val="center"/>
              <w:textAlignment w:val="center"/>
              <w:rPr>
                <w:color w:val="000000"/>
                <w:lang w:eastAsia="zh-CN"/>
              </w:rPr>
            </w:pPr>
            <w:r>
              <w:rPr>
                <w:rFonts w:hint="eastAsia"/>
                <w:color w:val="000000"/>
                <w:lang w:eastAsia="zh-CN"/>
              </w:rPr>
              <w:t>一环南路0148</w:t>
            </w:r>
          </w:p>
        </w:tc>
        <w:tc>
          <w:tcPr>
            <w:tcW w:w="2243" w:type="dxa"/>
            <w:tcBorders>
              <w:top w:val="single" w:color="auto" w:sz="4" w:space="0"/>
              <w:left w:val="single" w:color="auto" w:sz="4" w:space="0"/>
              <w:bottom w:val="single" w:color="auto" w:sz="4" w:space="0"/>
              <w:right w:val="single" w:color="auto" w:sz="4" w:space="0"/>
            </w:tcBorders>
            <w:vAlign w:val="center"/>
          </w:tcPr>
          <w:p w14:paraId="3D3162A4">
            <w:pPr>
              <w:widowControl/>
              <w:jc w:val="center"/>
              <w:textAlignment w:val="center"/>
              <w:rPr>
                <w:color w:val="000000"/>
                <w:lang w:eastAsia="zh-CN"/>
              </w:rPr>
            </w:pPr>
            <w:r>
              <w:rPr>
                <w:rFonts w:hint="eastAsia"/>
                <w:color w:val="000000"/>
                <w:lang w:eastAsia="zh-CN"/>
              </w:rPr>
              <w:t>一环南二区77</w:t>
            </w:r>
          </w:p>
        </w:tc>
        <w:tc>
          <w:tcPr>
            <w:tcW w:w="1485" w:type="dxa"/>
            <w:tcBorders>
              <w:top w:val="single" w:color="auto" w:sz="4" w:space="0"/>
              <w:left w:val="single" w:color="auto" w:sz="4" w:space="0"/>
              <w:bottom w:val="single" w:color="auto" w:sz="4" w:space="0"/>
              <w:right w:val="single" w:color="auto" w:sz="4" w:space="0"/>
            </w:tcBorders>
            <w:vAlign w:val="center"/>
          </w:tcPr>
          <w:p w14:paraId="0A37D593">
            <w:pPr>
              <w:widowControl/>
              <w:jc w:val="center"/>
              <w:textAlignment w:val="center"/>
              <w:rPr>
                <w:color w:val="000000"/>
                <w:lang w:eastAsia="zh-CN"/>
              </w:rPr>
            </w:pPr>
            <w:r>
              <w:rPr>
                <w:rFonts w:hint="eastAsia"/>
                <w:color w:val="000000"/>
                <w:lang w:eastAsia="zh-CN"/>
              </w:rPr>
              <w:t>775</w:t>
            </w:r>
          </w:p>
        </w:tc>
        <w:tc>
          <w:tcPr>
            <w:tcW w:w="1440" w:type="dxa"/>
            <w:tcBorders>
              <w:top w:val="single" w:color="auto" w:sz="4" w:space="0"/>
              <w:left w:val="single" w:color="auto" w:sz="4" w:space="0"/>
              <w:bottom w:val="single" w:color="auto" w:sz="4" w:space="0"/>
              <w:right w:val="single" w:color="auto" w:sz="4" w:space="0"/>
            </w:tcBorders>
          </w:tcPr>
          <w:p w14:paraId="646BB9B3">
            <w:pPr>
              <w:widowControl/>
              <w:jc w:val="both"/>
              <w:textAlignment w:val="center"/>
              <w:rPr>
                <w:color w:val="000000"/>
                <w:lang w:eastAsia="zh-CN"/>
              </w:rPr>
            </w:pPr>
          </w:p>
        </w:tc>
      </w:tr>
      <w:tr w14:paraId="56B79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DA6C1D">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56ADFC1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347CA09">
            <w:pPr>
              <w:widowControl/>
              <w:jc w:val="center"/>
              <w:textAlignment w:val="center"/>
              <w:rPr>
                <w:color w:val="000000"/>
                <w:lang w:eastAsia="zh-CN"/>
              </w:rPr>
            </w:pPr>
            <w:r>
              <w:rPr>
                <w:rFonts w:hint="eastAsia"/>
                <w:color w:val="000000"/>
                <w:lang w:eastAsia="zh-CN"/>
              </w:rPr>
              <w:t>一环南路0172</w:t>
            </w:r>
          </w:p>
        </w:tc>
        <w:tc>
          <w:tcPr>
            <w:tcW w:w="2243" w:type="dxa"/>
            <w:tcBorders>
              <w:top w:val="single" w:color="auto" w:sz="4" w:space="0"/>
              <w:left w:val="single" w:color="auto" w:sz="4" w:space="0"/>
              <w:bottom w:val="single" w:color="auto" w:sz="4" w:space="0"/>
              <w:right w:val="single" w:color="auto" w:sz="4" w:space="0"/>
            </w:tcBorders>
            <w:vAlign w:val="center"/>
          </w:tcPr>
          <w:p w14:paraId="7BD7C963">
            <w:pPr>
              <w:widowControl/>
              <w:jc w:val="center"/>
              <w:textAlignment w:val="center"/>
              <w:rPr>
                <w:color w:val="000000"/>
                <w:lang w:eastAsia="zh-CN"/>
              </w:rPr>
            </w:pPr>
            <w:r>
              <w:rPr>
                <w:rFonts w:hint="eastAsia"/>
                <w:color w:val="000000"/>
                <w:lang w:eastAsia="zh-CN"/>
              </w:rPr>
              <w:t>一环南二区101</w:t>
            </w:r>
          </w:p>
        </w:tc>
        <w:tc>
          <w:tcPr>
            <w:tcW w:w="1485" w:type="dxa"/>
            <w:tcBorders>
              <w:top w:val="single" w:color="auto" w:sz="4" w:space="0"/>
              <w:left w:val="single" w:color="auto" w:sz="4" w:space="0"/>
              <w:bottom w:val="single" w:color="auto" w:sz="4" w:space="0"/>
              <w:right w:val="single" w:color="auto" w:sz="4" w:space="0"/>
            </w:tcBorders>
            <w:vAlign w:val="center"/>
          </w:tcPr>
          <w:p w14:paraId="6C94355A">
            <w:pPr>
              <w:widowControl/>
              <w:jc w:val="center"/>
              <w:textAlignment w:val="center"/>
              <w:rPr>
                <w:color w:val="000000"/>
                <w:lang w:eastAsia="zh-CN"/>
              </w:rPr>
            </w:pPr>
            <w:r>
              <w:rPr>
                <w:rFonts w:hint="eastAsia"/>
                <w:color w:val="000000"/>
                <w:lang w:eastAsia="zh-CN"/>
              </w:rPr>
              <w:t>1439</w:t>
            </w:r>
          </w:p>
        </w:tc>
        <w:tc>
          <w:tcPr>
            <w:tcW w:w="1440" w:type="dxa"/>
            <w:tcBorders>
              <w:top w:val="single" w:color="auto" w:sz="4" w:space="0"/>
              <w:left w:val="single" w:color="auto" w:sz="4" w:space="0"/>
              <w:bottom w:val="single" w:color="auto" w:sz="4" w:space="0"/>
              <w:right w:val="single" w:color="auto" w:sz="4" w:space="0"/>
            </w:tcBorders>
          </w:tcPr>
          <w:p w14:paraId="18E6ECC8">
            <w:pPr>
              <w:widowControl/>
              <w:jc w:val="both"/>
              <w:textAlignment w:val="center"/>
              <w:rPr>
                <w:color w:val="000000"/>
                <w:lang w:eastAsia="zh-CN"/>
              </w:rPr>
            </w:pPr>
          </w:p>
        </w:tc>
      </w:tr>
      <w:tr w14:paraId="3410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76301E">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575E2A8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6D22DA7">
            <w:pPr>
              <w:widowControl/>
              <w:jc w:val="center"/>
              <w:textAlignment w:val="center"/>
              <w:rPr>
                <w:color w:val="000000"/>
                <w:lang w:eastAsia="zh-CN"/>
              </w:rPr>
            </w:pPr>
            <w:r>
              <w:rPr>
                <w:rFonts w:hint="eastAsia"/>
                <w:color w:val="000000"/>
                <w:lang w:eastAsia="zh-CN"/>
              </w:rPr>
              <w:t>一环南路0206</w:t>
            </w:r>
          </w:p>
        </w:tc>
        <w:tc>
          <w:tcPr>
            <w:tcW w:w="2243" w:type="dxa"/>
            <w:tcBorders>
              <w:top w:val="single" w:color="auto" w:sz="4" w:space="0"/>
              <w:left w:val="single" w:color="auto" w:sz="4" w:space="0"/>
              <w:bottom w:val="single" w:color="auto" w:sz="4" w:space="0"/>
              <w:right w:val="single" w:color="auto" w:sz="4" w:space="0"/>
            </w:tcBorders>
            <w:vAlign w:val="center"/>
          </w:tcPr>
          <w:p w14:paraId="6A8F1F76">
            <w:pPr>
              <w:widowControl/>
              <w:jc w:val="center"/>
              <w:textAlignment w:val="center"/>
              <w:rPr>
                <w:color w:val="000000"/>
                <w:lang w:eastAsia="zh-CN"/>
              </w:rPr>
            </w:pPr>
            <w:r>
              <w:rPr>
                <w:rFonts w:hint="eastAsia"/>
                <w:color w:val="000000"/>
                <w:lang w:eastAsia="zh-CN"/>
              </w:rPr>
              <w:t>一环南二区185</w:t>
            </w:r>
          </w:p>
        </w:tc>
        <w:tc>
          <w:tcPr>
            <w:tcW w:w="1485" w:type="dxa"/>
            <w:tcBorders>
              <w:top w:val="single" w:color="auto" w:sz="4" w:space="0"/>
              <w:left w:val="single" w:color="auto" w:sz="4" w:space="0"/>
              <w:bottom w:val="single" w:color="auto" w:sz="4" w:space="0"/>
              <w:right w:val="single" w:color="auto" w:sz="4" w:space="0"/>
            </w:tcBorders>
            <w:vAlign w:val="center"/>
          </w:tcPr>
          <w:p w14:paraId="36F6ED26">
            <w:pPr>
              <w:widowControl/>
              <w:jc w:val="center"/>
              <w:textAlignment w:val="center"/>
              <w:rPr>
                <w:color w:val="000000"/>
                <w:lang w:eastAsia="zh-CN"/>
              </w:rPr>
            </w:pPr>
            <w:r>
              <w:rPr>
                <w:rFonts w:hint="eastAsia"/>
                <w:color w:val="000000"/>
                <w:lang w:eastAsia="zh-CN"/>
              </w:rPr>
              <w:t>1436</w:t>
            </w:r>
          </w:p>
        </w:tc>
        <w:tc>
          <w:tcPr>
            <w:tcW w:w="1440" w:type="dxa"/>
            <w:tcBorders>
              <w:top w:val="single" w:color="auto" w:sz="4" w:space="0"/>
              <w:left w:val="single" w:color="auto" w:sz="4" w:space="0"/>
              <w:bottom w:val="single" w:color="auto" w:sz="4" w:space="0"/>
              <w:right w:val="single" w:color="auto" w:sz="4" w:space="0"/>
            </w:tcBorders>
          </w:tcPr>
          <w:p w14:paraId="118E1A8D">
            <w:pPr>
              <w:widowControl/>
              <w:jc w:val="both"/>
              <w:textAlignment w:val="center"/>
              <w:rPr>
                <w:color w:val="000000"/>
                <w:lang w:eastAsia="zh-CN"/>
              </w:rPr>
            </w:pPr>
          </w:p>
        </w:tc>
      </w:tr>
      <w:tr w14:paraId="0ED70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F2920E">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2E0FA8C8">
            <w:pPr>
              <w:widowControl/>
              <w:jc w:val="center"/>
              <w:textAlignment w:val="center"/>
              <w:rPr>
                <w:color w:val="000000"/>
                <w:lang w:eastAsia="zh-CN"/>
              </w:rPr>
            </w:pPr>
            <w:r>
              <w:rPr>
                <w:rFonts w:hint="eastAsia"/>
                <w:color w:val="000000"/>
                <w:lang w:eastAsia="zh-CN"/>
              </w:rPr>
              <w:t>一环南二区</w:t>
            </w:r>
          </w:p>
        </w:tc>
        <w:tc>
          <w:tcPr>
            <w:tcW w:w="2049" w:type="dxa"/>
            <w:tcBorders>
              <w:top w:val="single" w:color="auto" w:sz="4" w:space="0"/>
              <w:left w:val="single" w:color="auto" w:sz="4" w:space="0"/>
              <w:bottom w:val="single" w:color="auto" w:sz="4" w:space="0"/>
              <w:right w:val="single" w:color="auto" w:sz="4" w:space="0"/>
            </w:tcBorders>
            <w:vAlign w:val="center"/>
          </w:tcPr>
          <w:p w14:paraId="1A1E22AA">
            <w:pPr>
              <w:widowControl/>
              <w:jc w:val="center"/>
              <w:textAlignment w:val="center"/>
              <w:rPr>
                <w:color w:val="000000"/>
                <w:lang w:eastAsia="zh-CN"/>
              </w:rPr>
            </w:pPr>
            <w:r>
              <w:rPr>
                <w:rFonts w:hint="eastAsia"/>
                <w:color w:val="000000"/>
                <w:lang w:eastAsia="zh-CN"/>
              </w:rPr>
              <w:t>一环南二区213</w:t>
            </w:r>
          </w:p>
        </w:tc>
        <w:tc>
          <w:tcPr>
            <w:tcW w:w="2243" w:type="dxa"/>
            <w:tcBorders>
              <w:top w:val="single" w:color="auto" w:sz="4" w:space="0"/>
              <w:left w:val="single" w:color="auto" w:sz="4" w:space="0"/>
              <w:bottom w:val="single" w:color="auto" w:sz="4" w:space="0"/>
              <w:right w:val="single" w:color="auto" w:sz="4" w:space="0"/>
            </w:tcBorders>
            <w:vAlign w:val="center"/>
          </w:tcPr>
          <w:p w14:paraId="514D340F">
            <w:pPr>
              <w:widowControl/>
              <w:jc w:val="center"/>
              <w:textAlignment w:val="center"/>
              <w:rPr>
                <w:color w:val="000000"/>
                <w:lang w:eastAsia="zh-CN"/>
              </w:rPr>
            </w:pPr>
            <w:r>
              <w:rPr>
                <w:rFonts w:hint="eastAsia"/>
                <w:color w:val="000000"/>
                <w:lang w:eastAsia="zh-CN"/>
              </w:rPr>
              <w:t>一环南二区230</w:t>
            </w:r>
          </w:p>
        </w:tc>
        <w:tc>
          <w:tcPr>
            <w:tcW w:w="1485" w:type="dxa"/>
            <w:tcBorders>
              <w:top w:val="single" w:color="auto" w:sz="4" w:space="0"/>
              <w:left w:val="single" w:color="auto" w:sz="4" w:space="0"/>
              <w:bottom w:val="single" w:color="auto" w:sz="4" w:space="0"/>
              <w:right w:val="single" w:color="auto" w:sz="4" w:space="0"/>
            </w:tcBorders>
            <w:vAlign w:val="center"/>
          </w:tcPr>
          <w:p w14:paraId="3BAD411F">
            <w:pPr>
              <w:widowControl/>
              <w:jc w:val="center"/>
              <w:textAlignment w:val="center"/>
              <w:rPr>
                <w:color w:val="000000"/>
                <w:lang w:eastAsia="zh-CN"/>
              </w:rPr>
            </w:pPr>
            <w:r>
              <w:rPr>
                <w:rFonts w:hint="eastAsia"/>
                <w:color w:val="000000"/>
                <w:lang w:eastAsia="zh-CN"/>
              </w:rPr>
              <w:t>818</w:t>
            </w:r>
          </w:p>
        </w:tc>
        <w:tc>
          <w:tcPr>
            <w:tcW w:w="1440" w:type="dxa"/>
            <w:tcBorders>
              <w:top w:val="single" w:color="auto" w:sz="4" w:space="0"/>
              <w:left w:val="single" w:color="auto" w:sz="4" w:space="0"/>
              <w:bottom w:val="single" w:color="auto" w:sz="4" w:space="0"/>
              <w:right w:val="single" w:color="auto" w:sz="4" w:space="0"/>
            </w:tcBorders>
          </w:tcPr>
          <w:p w14:paraId="63E84584">
            <w:pPr>
              <w:widowControl/>
              <w:jc w:val="both"/>
              <w:textAlignment w:val="center"/>
              <w:rPr>
                <w:color w:val="000000"/>
                <w:lang w:eastAsia="zh-CN"/>
              </w:rPr>
            </w:pPr>
          </w:p>
        </w:tc>
      </w:tr>
      <w:tr w14:paraId="62C05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F9CD89">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72458AF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AFEF614">
            <w:pPr>
              <w:widowControl/>
              <w:jc w:val="center"/>
              <w:textAlignment w:val="center"/>
              <w:rPr>
                <w:color w:val="000000"/>
                <w:lang w:eastAsia="zh-CN"/>
              </w:rPr>
            </w:pPr>
            <w:r>
              <w:rPr>
                <w:rFonts w:hint="eastAsia"/>
                <w:color w:val="000000"/>
                <w:lang w:eastAsia="zh-CN"/>
              </w:rPr>
              <w:t>一环南二区184</w:t>
            </w:r>
          </w:p>
        </w:tc>
        <w:tc>
          <w:tcPr>
            <w:tcW w:w="2243" w:type="dxa"/>
            <w:tcBorders>
              <w:top w:val="single" w:color="auto" w:sz="4" w:space="0"/>
              <w:left w:val="single" w:color="auto" w:sz="4" w:space="0"/>
              <w:bottom w:val="single" w:color="auto" w:sz="4" w:space="0"/>
              <w:right w:val="single" w:color="auto" w:sz="4" w:space="0"/>
            </w:tcBorders>
            <w:vAlign w:val="center"/>
          </w:tcPr>
          <w:p w14:paraId="3E6E89F1">
            <w:pPr>
              <w:widowControl/>
              <w:jc w:val="center"/>
              <w:textAlignment w:val="center"/>
              <w:rPr>
                <w:color w:val="000000"/>
                <w:lang w:eastAsia="zh-CN"/>
              </w:rPr>
            </w:pPr>
            <w:r>
              <w:rPr>
                <w:rFonts w:hint="eastAsia"/>
                <w:color w:val="000000"/>
                <w:lang w:eastAsia="zh-CN"/>
              </w:rPr>
              <w:t>一环南二区204</w:t>
            </w:r>
          </w:p>
        </w:tc>
        <w:tc>
          <w:tcPr>
            <w:tcW w:w="1485" w:type="dxa"/>
            <w:tcBorders>
              <w:top w:val="single" w:color="auto" w:sz="4" w:space="0"/>
              <w:left w:val="single" w:color="auto" w:sz="4" w:space="0"/>
              <w:bottom w:val="single" w:color="auto" w:sz="4" w:space="0"/>
              <w:right w:val="single" w:color="auto" w:sz="4" w:space="0"/>
            </w:tcBorders>
            <w:vAlign w:val="center"/>
          </w:tcPr>
          <w:p w14:paraId="36B8A3F0">
            <w:pPr>
              <w:widowControl/>
              <w:jc w:val="center"/>
              <w:textAlignment w:val="center"/>
              <w:rPr>
                <w:color w:val="000000"/>
                <w:lang w:eastAsia="zh-CN"/>
              </w:rPr>
            </w:pPr>
            <w:r>
              <w:rPr>
                <w:rFonts w:hint="eastAsia"/>
                <w:color w:val="000000"/>
                <w:lang w:eastAsia="zh-CN"/>
              </w:rPr>
              <w:t>689</w:t>
            </w:r>
          </w:p>
        </w:tc>
        <w:tc>
          <w:tcPr>
            <w:tcW w:w="1440" w:type="dxa"/>
            <w:tcBorders>
              <w:top w:val="single" w:color="auto" w:sz="4" w:space="0"/>
              <w:left w:val="single" w:color="auto" w:sz="4" w:space="0"/>
              <w:bottom w:val="single" w:color="auto" w:sz="4" w:space="0"/>
              <w:right w:val="single" w:color="auto" w:sz="4" w:space="0"/>
            </w:tcBorders>
          </w:tcPr>
          <w:p w14:paraId="72D13F32">
            <w:pPr>
              <w:widowControl/>
              <w:jc w:val="both"/>
              <w:textAlignment w:val="center"/>
              <w:rPr>
                <w:color w:val="000000"/>
                <w:lang w:eastAsia="zh-CN"/>
              </w:rPr>
            </w:pPr>
          </w:p>
        </w:tc>
      </w:tr>
      <w:tr w14:paraId="2E25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2D3280">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638B6BA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95DA6CF">
            <w:pPr>
              <w:widowControl/>
              <w:jc w:val="center"/>
              <w:textAlignment w:val="center"/>
              <w:rPr>
                <w:color w:val="000000"/>
                <w:lang w:eastAsia="zh-CN"/>
              </w:rPr>
            </w:pPr>
            <w:r>
              <w:rPr>
                <w:rFonts w:hint="eastAsia"/>
                <w:color w:val="000000"/>
                <w:lang w:eastAsia="zh-CN"/>
              </w:rPr>
              <w:t>一环南二区183</w:t>
            </w:r>
          </w:p>
        </w:tc>
        <w:tc>
          <w:tcPr>
            <w:tcW w:w="2243" w:type="dxa"/>
            <w:tcBorders>
              <w:top w:val="single" w:color="auto" w:sz="4" w:space="0"/>
              <w:left w:val="single" w:color="auto" w:sz="4" w:space="0"/>
              <w:bottom w:val="single" w:color="auto" w:sz="4" w:space="0"/>
              <w:right w:val="single" w:color="auto" w:sz="4" w:space="0"/>
            </w:tcBorders>
            <w:vAlign w:val="center"/>
          </w:tcPr>
          <w:p w14:paraId="0311E838">
            <w:pPr>
              <w:widowControl/>
              <w:jc w:val="center"/>
              <w:textAlignment w:val="center"/>
              <w:rPr>
                <w:color w:val="000000"/>
                <w:lang w:eastAsia="zh-CN"/>
              </w:rPr>
            </w:pPr>
            <w:r>
              <w:rPr>
                <w:rFonts w:hint="eastAsia"/>
                <w:color w:val="000000"/>
                <w:lang w:eastAsia="zh-CN"/>
              </w:rPr>
              <w:t>一环南二区175</w:t>
            </w:r>
          </w:p>
        </w:tc>
        <w:tc>
          <w:tcPr>
            <w:tcW w:w="1485" w:type="dxa"/>
            <w:tcBorders>
              <w:top w:val="single" w:color="auto" w:sz="4" w:space="0"/>
              <w:left w:val="single" w:color="auto" w:sz="4" w:space="0"/>
              <w:bottom w:val="single" w:color="auto" w:sz="4" w:space="0"/>
              <w:right w:val="single" w:color="auto" w:sz="4" w:space="0"/>
            </w:tcBorders>
            <w:vAlign w:val="center"/>
          </w:tcPr>
          <w:p w14:paraId="3BB9B8B4">
            <w:pPr>
              <w:widowControl/>
              <w:jc w:val="center"/>
              <w:textAlignment w:val="center"/>
              <w:rPr>
                <w:color w:val="000000"/>
                <w:lang w:eastAsia="zh-CN"/>
              </w:rPr>
            </w:pPr>
            <w:r>
              <w:rPr>
                <w:rFonts w:hint="eastAsia"/>
                <w:color w:val="000000"/>
                <w:lang w:eastAsia="zh-CN"/>
              </w:rPr>
              <w:t>689</w:t>
            </w:r>
          </w:p>
        </w:tc>
        <w:tc>
          <w:tcPr>
            <w:tcW w:w="1440" w:type="dxa"/>
            <w:tcBorders>
              <w:top w:val="single" w:color="auto" w:sz="4" w:space="0"/>
              <w:left w:val="single" w:color="auto" w:sz="4" w:space="0"/>
              <w:bottom w:val="single" w:color="auto" w:sz="4" w:space="0"/>
              <w:right w:val="single" w:color="auto" w:sz="4" w:space="0"/>
            </w:tcBorders>
          </w:tcPr>
          <w:p w14:paraId="349FAB6F">
            <w:pPr>
              <w:widowControl/>
              <w:jc w:val="both"/>
              <w:textAlignment w:val="center"/>
              <w:rPr>
                <w:color w:val="000000"/>
                <w:lang w:eastAsia="zh-CN"/>
              </w:rPr>
            </w:pPr>
          </w:p>
        </w:tc>
      </w:tr>
      <w:tr w14:paraId="1B716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6F7203">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4EAAF21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7156E88">
            <w:pPr>
              <w:widowControl/>
              <w:jc w:val="center"/>
              <w:textAlignment w:val="center"/>
              <w:rPr>
                <w:color w:val="000000"/>
                <w:lang w:eastAsia="zh-CN"/>
              </w:rPr>
            </w:pPr>
            <w:r>
              <w:rPr>
                <w:rFonts w:hint="eastAsia"/>
                <w:color w:val="000000"/>
                <w:lang w:eastAsia="zh-CN"/>
              </w:rPr>
              <w:t>一环南二区161</w:t>
            </w:r>
          </w:p>
        </w:tc>
        <w:tc>
          <w:tcPr>
            <w:tcW w:w="2243" w:type="dxa"/>
            <w:tcBorders>
              <w:top w:val="single" w:color="auto" w:sz="4" w:space="0"/>
              <w:left w:val="single" w:color="auto" w:sz="4" w:space="0"/>
              <w:bottom w:val="single" w:color="auto" w:sz="4" w:space="0"/>
              <w:right w:val="single" w:color="auto" w:sz="4" w:space="0"/>
            </w:tcBorders>
            <w:vAlign w:val="center"/>
          </w:tcPr>
          <w:p w14:paraId="30DE276B">
            <w:pPr>
              <w:widowControl/>
              <w:jc w:val="center"/>
              <w:textAlignment w:val="center"/>
              <w:rPr>
                <w:color w:val="000000"/>
                <w:lang w:eastAsia="zh-CN"/>
              </w:rPr>
            </w:pPr>
            <w:r>
              <w:rPr>
                <w:rFonts w:hint="eastAsia"/>
                <w:color w:val="000000"/>
                <w:lang w:eastAsia="zh-CN"/>
              </w:rPr>
              <w:t>一环南二区173</w:t>
            </w:r>
          </w:p>
        </w:tc>
        <w:tc>
          <w:tcPr>
            <w:tcW w:w="1485" w:type="dxa"/>
            <w:tcBorders>
              <w:top w:val="single" w:color="auto" w:sz="4" w:space="0"/>
              <w:left w:val="single" w:color="auto" w:sz="4" w:space="0"/>
              <w:bottom w:val="single" w:color="auto" w:sz="4" w:space="0"/>
              <w:right w:val="single" w:color="auto" w:sz="4" w:space="0"/>
            </w:tcBorders>
            <w:vAlign w:val="center"/>
          </w:tcPr>
          <w:p w14:paraId="2AE6A422">
            <w:pPr>
              <w:widowControl/>
              <w:jc w:val="center"/>
              <w:textAlignment w:val="center"/>
              <w:rPr>
                <w:color w:val="000000"/>
                <w:lang w:eastAsia="zh-CN"/>
              </w:rPr>
            </w:pPr>
            <w:r>
              <w:rPr>
                <w:rFonts w:hint="eastAsia"/>
                <w:color w:val="000000"/>
                <w:lang w:eastAsia="zh-CN"/>
              </w:rPr>
              <w:t>694</w:t>
            </w:r>
          </w:p>
        </w:tc>
        <w:tc>
          <w:tcPr>
            <w:tcW w:w="1440" w:type="dxa"/>
            <w:tcBorders>
              <w:top w:val="single" w:color="auto" w:sz="4" w:space="0"/>
              <w:left w:val="single" w:color="auto" w:sz="4" w:space="0"/>
              <w:bottom w:val="single" w:color="auto" w:sz="4" w:space="0"/>
              <w:right w:val="single" w:color="auto" w:sz="4" w:space="0"/>
            </w:tcBorders>
          </w:tcPr>
          <w:p w14:paraId="6A322E66">
            <w:pPr>
              <w:widowControl/>
              <w:jc w:val="both"/>
              <w:textAlignment w:val="center"/>
              <w:rPr>
                <w:color w:val="000000"/>
                <w:lang w:eastAsia="zh-CN"/>
              </w:rPr>
            </w:pPr>
          </w:p>
        </w:tc>
      </w:tr>
      <w:tr w14:paraId="1B81D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41A3C9">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4914CD6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1BF441E">
            <w:pPr>
              <w:widowControl/>
              <w:jc w:val="center"/>
              <w:textAlignment w:val="center"/>
              <w:rPr>
                <w:color w:val="000000"/>
                <w:lang w:eastAsia="zh-CN"/>
              </w:rPr>
            </w:pPr>
            <w:r>
              <w:rPr>
                <w:rFonts w:hint="eastAsia"/>
                <w:color w:val="000000"/>
                <w:lang w:eastAsia="zh-CN"/>
              </w:rPr>
              <w:t>一环南二区159</w:t>
            </w:r>
          </w:p>
        </w:tc>
        <w:tc>
          <w:tcPr>
            <w:tcW w:w="2243" w:type="dxa"/>
            <w:tcBorders>
              <w:top w:val="single" w:color="auto" w:sz="4" w:space="0"/>
              <w:left w:val="single" w:color="auto" w:sz="4" w:space="0"/>
              <w:bottom w:val="single" w:color="auto" w:sz="4" w:space="0"/>
              <w:right w:val="single" w:color="auto" w:sz="4" w:space="0"/>
            </w:tcBorders>
            <w:vAlign w:val="center"/>
          </w:tcPr>
          <w:p w14:paraId="2C2363B1">
            <w:pPr>
              <w:widowControl/>
              <w:jc w:val="center"/>
              <w:textAlignment w:val="center"/>
              <w:rPr>
                <w:color w:val="000000"/>
                <w:lang w:eastAsia="zh-CN"/>
              </w:rPr>
            </w:pPr>
            <w:r>
              <w:rPr>
                <w:rFonts w:hint="eastAsia"/>
                <w:color w:val="000000"/>
                <w:lang w:eastAsia="zh-CN"/>
              </w:rPr>
              <w:t>一环南二区153</w:t>
            </w:r>
          </w:p>
        </w:tc>
        <w:tc>
          <w:tcPr>
            <w:tcW w:w="1485" w:type="dxa"/>
            <w:tcBorders>
              <w:top w:val="single" w:color="auto" w:sz="4" w:space="0"/>
              <w:left w:val="single" w:color="auto" w:sz="4" w:space="0"/>
              <w:bottom w:val="single" w:color="auto" w:sz="4" w:space="0"/>
              <w:right w:val="single" w:color="auto" w:sz="4" w:space="0"/>
            </w:tcBorders>
            <w:vAlign w:val="center"/>
          </w:tcPr>
          <w:p w14:paraId="02F5D8FD">
            <w:pPr>
              <w:widowControl/>
              <w:jc w:val="center"/>
              <w:textAlignment w:val="center"/>
              <w:rPr>
                <w:color w:val="000000"/>
                <w:lang w:eastAsia="zh-CN"/>
              </w:rPr>
            </w:pPr>
            <w:r>
              <w:rPr>
                <w:rFonts w:hint="eastAsia"/>
                <w:color w:val="000000"/>
                <w:lang w:eastAsia="zh-CN"/>
              </w:rPr>
              <w:t>511</w:t>
            </w:r>
          </w:p>
        </w:tc>
        <w:tc>
          <w:tcPr>
            <w:tcW w:w="1440" w:type="dxa"/>
            <w:tcBorders>
              <w:top w:val="single" w:color="auto" w:sz="4" w:space="0"/>
              <w:left w:val="single" w:color="auto" w:sz="4" w:space="0"/>
              <w:bottom w:val="single" w:color="auto" w:sz="4" w:space="0"/>
              <w:right w:val="single" w:color="auto" w:sz="4" w:space="0"/>
            </w:tcBorders>
          </w:tcPr>
          <w:p w14:paraId="1FD4EE49">
            <w:pPr>
              <w:widowControl/>
              <w:jc w:val="both"/>
              <w:textAlignment w:val="center"/>
              <w:rPr>
                <w:color w:val="000000"/>
                <w:lang w:eastAsia="zh-CN"/>
              </w:rPr>
            </w:pPr>
          </w:p>
        </w:tc>
      </w:tr>
      <w:tr w14:paraId="6EBE6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517D60">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5CB59D9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C9AC466">
            <w:pPr>
              <w:widowControl/>
              <w:jc w:val="center"/>
              <w:textAlignment w:val="center"/>
              <w:rPr>
                <w:color w:val="000000"/>
                <w:lang w:eastAsia="zh-CN"/>
              </w:rPr>
            </w:pPr>
            <w:r>
              <w:rPr>
                <w:rFonts w:hint="eastAsia"/>
                <w:color w:val="000000"/>
                <w:lang w:eastAsia="zh-CN"/>
              </w:rPr>
              <w:t>一环南二区213</w:t>
            </w:r>
          </w:p>
        </w:tc>
        <w:tc>
          <w:tcPr>
            <w:tcW w:w="2243" w:type="dxa"/>
            <w:tcBorders>
              <w:top w:val="single" w:color="auto" w:sz="4" w:space="0"/>
              <w:left w:val="single" w:color="auto" w:sz="4" w:space="0"/>
              <w:bottom w:val="single" w:color="auto" w:sz="4" w:space="0"/>
              <w:right w:val="single" w:color="auto" w:sz="4" w:space="0"/>
            </w:tcBorders>
            <w:vAlign w:val="center"/>
          </w:tcPr>
          <w:p w14:paraId="68E3D146">
            <w:pPr>
              <w:widowControl/>
              <w:jc w:val="center"/>
              <w:textAlignment w:val="center"/>
              <w:rPr>
                <w:color w:val="000000"/>
                <w:lang w:eastAsia="zh-CN"/>
              </w:rPr>
            </w:pPr>
            <w:r>
              <w:rPr>
                <w:rFonts w:hint="eastAsia"/>
                <w:color w:val="000000"/>
                <w:lang w:eastAsia="zh-CN"/>
              </w:rPr>
              <w:t>一环南二区146</w:t>
            </w:r>
          </w:p>
        </w:tc>
        <w:tc>
          <w:tcPr>
            <w:tcW w:w="1485" w:type="dxa"/>
            <w:tcBorders>
              <w:top w:val="single" w:color="auto" w:sz="4" w:space="0"/>
              <w:left w:val="single" w:color="auto" w:sz="4" w:space="0"/>
              <w:bottom w:val="single" w:color="auto" w:sz="4" w:space="0"/>
              <w:right w:val="single" w:color="auto" w:sz="4" w:space="0"/>
            </w:tcBorders>
            <w:vAlign w:val="center"/>
          </w:tcPr>
          <w:p w14:paraId="7DACFD52">
            <w:pPr>
              <w:widowControl/>
              <w:jc w:val="center"/>
              <w:textAlignment w:val="center"/>
              <w:rPr>
                <w:color w:val="000000"/>
                <w:lang w:eastAsia="zh-CN"/>
              </w:rPr>
            </w:pPr>
            <w:r>
              <w:rPr>
                <w:rFonts w:hint="eastAsia"/>
                <w:color w:val="000000"/>
                <w:lang w:eastAsia="zh-CN"/>
              </w:rPr>
              <w:t>1566</w:t>
            </w:r>
          </w:p>
        </w:tc>
        <w:tc>
          <w:tcPr>
            <w:tcW w:w="1440" w:type="dxa"/>
            <w:tcBorders>
              <w:top w:val="single" w:color="auto" w:sz="4" w:space="0"/>
              <w:left w:val="single" w:color="auto" w:sz="4" w:space="0"/>
              <w:bottom w:val="single" w:color="auto" w:sz="4" w:space="0"/>
              <w:right w:val="single" w:color="auto" w:sz="4" w:space="0"/>
            </w:tcBorders>
          </w:tcPr>
          <w:p w14:paraId="04136282">
            <w:pPr>
              <w:widowControl/>
              <w:jc w:val="both"/>
              <w:textAlignment w:val="center"/>
              <w:rPr>
                <w:color w:val="000000"/>
                <w:lang w:eastAsia="zh-CN"/>
              </w:rPr>
            </w:pPr>
          </w:p>
        </w:tc>
      </w:tr>
      <w:tr w14:paraId="1993B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55407F">
            <w:pPr>
              <w:widowControl/>
              <w:jc w:val="center"/>
              <w:textAlignment w:val="center"/>
              <w:rPr>
                <w:color w:val="000000"/>
                <w:lang w:eastAsia="zh-CN"/>
              </w:rPr>
            </w:pPr>
            <w:r>
              <w:rPr>
                <w:rFonts w:hint="eastAsia"/>
                <w:color w:val="000000"/>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6162780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85CCA41">
            <w:pPr>
              <w:widowControl/>
              <w:jc w:val="center"/>
              <w:textAlignment w:val="center"/>
              <w:rPr>
                <w:color w:val="000000"/>
                <w:lang w:eastAsia="zh-CN"/>
              </w:rPr>
            </w:pPr>
            <w:r>
              <w:rPr>
                <w:rFonts w:hint="eastAsia"/>
                <w:color w:val="000000"/>
                <w:lang w:eastAsia="zh-CN"/>
              </w:rPr>
              <w:t>一环南二区152</w:t>
            </w:r>
          </w:p>
        </w:tc>
        <w:tc>
          <w:tcPr>
            <w:tcW w:w="2243" w:type="dxa"/>
            <w:tcBorders>
              <w:top w:val="single" w:color="auto" w:sz="4" w:space="0"/>
              <w:left w:val="single" w:color="auto" w:sz="4" w:space="0"/>
              <w:bottom w:val="single" w:color="auto" w:sz="4" w:space="0"/>
              <w:right w:val="single" w:color="auto" w:sz="4" w:space="0"/>
            </w:tcBorders>
            <w:vAlign w:val="center"/>
          </w:tcPr>
          <w:p w14:paraId="78701F1B">
            <w:pPr>
              <w:widowControl/>
              <w:jc w:val="center"/>
              <w:textAlignment w:val="center"/>
              <w:rPr>
                <w:color w:val="000000"/>
                <w:lang w:eastAsia="zh-CN"/>
              </w:rPr>
            </w:pPr>
            <w:r>
              <w:rPr>
                <w:rFonts w:hint="eastAsia"/>
                <w:color w:val="000000"/>
                <w:lang w:eastAsia="zh-CN"/>
              </w:rPr>
              <w:t>一环南二区226</w:t>
            </w:r>
          </w:p>
        </w:tc>
        <w:tc>
          <w:tcPr>
            <w:tcW w:w="1485" w:type="dxa"/>
            <w:tcBorders>
              <w:top w:val="single" w:color="auto" w:sz="4" w:space="0"/>
              <w:left w:val="single" w:color="auto" w:sz="4" w:space="0"/>
              <w:bottom w:val="single" w:color="auto" w:sz="4" w:space="0"/>
              <w:right w:val="single" w:color="auto" w:sz="4" w:space="0"/>
            </w:tcBorders>
            <w:vAlign w:val="center"/>
          </w:tcPr>
          <w:p w14:paraId="7CDA7026">
            <w:pPr>
              <w:widowControl/>
              <w:jc w:val="center"/>
              <w:textAlignment w:val="center"/>
              <w:rPr>
                <w:color w:val="000000"/>
                <w:lang w:eastAsia="zh-CN"/>
              </w:rPr>
            </w:pPr>
            <w:r>
              <w:rPr>
                <w:rFonts w:hint="eastAsia"/>
                <w:color w:val="000000"/>
                <w:lang w:eastAsia="zh-CN"/>
              </w:rPr>
              <w:t>1438</w:t>
            </w:r>
          </w:p>
        </w:tc>
        <w:tc>
          <w:tcPr>
            <w:tcW w:w="1440" w:type="dxa"/>
            <w:tcBorders>
              <w:top w:val="single" w:color="auto" w:sz="4" w:space="0"/>
              <w:left w:val="single" w:color="auto" w:sz="4" w:space="0"/>
              <w:bottom w:val="single" w:color="auto" w:sz="4" w:space="0"/>
              <w:right w:val="single" w:color="auto" w:sz="4" w:space="0"/>
            </w:tcBorders>
          </w:tcPr>
          <w:p w14:paraId="60A246FD">
            <w:pPr>
              <w:widowControl/>
              <w:jc w:val="both"/>
              <w:textAlignment w:val="center"/>
              <w:rPr>
                <w:color w:val="000000"/>
                <w:lang w:eastAsia="zh-CN"/>
              </w:rPr>
            </w:pPr>
          </w:p>
        </w:tc>
      </w:tr>
      <w:tr w14:paraId="4DE02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DCBFA3">
            <w:pPr>
              <w:widowControl/>
              <w:jc w:val="center"/>
              <w:textAlignment w:val="center"/>
              <w:rPr>
                <w:color w:val="000000"/>
                <w:lang w:eastAsia="zh-CN"/>
              </w:rPr>
            </w:pPr>
            <w:r>
              <w:rPr>
                <w:rFonts w:hint="eastAsia"/>
                <w:color w:val="000000"/>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71D7EAF0">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2D240834">
            <w:pPr>
              <w:widowControl/>
              <w:jc w:val="center"/>
              <w:textAlignment w:val="center"/>
              <w:rPr>
                <w:color w:val="000000"/>
                <w:lang w:eastAsia="zh-CN"/>
              </w:rPr>
            </w:pPr>
            <w:r>
              <w:rPr>
                <w:rFonts w:hint="eastAsia"/>
                <w:color w:val="000000"/>
                <w:lang w:eastAsia="zh-CN"/>
              </w:rPr>
              <w:t>石塘路1</w:t>
            </w:r>
          </w:p>
        </w:tc>
        <w:tc>
          <w:tcPr>
            <w:tcW w:w="2243" w:type="dxa"/>
            <w:tcBorders>
              <w:top w:val="single" w:color="auto" w:sz="4" w:space="0"/>
              <w:left w:val="single" w:color="auto" w:sz="4" w:space="0"/>
              <w:bottom w:val="single" w:color="auto" w:sz="4" w:space="0"/>
              <w:right w:val="single" w:color="auto" w:sz="4" w:space="0"/>
            </w:tcBorders>
            <w:vAlign w:val="center"/>
          </w:tcPr>
          <w:p w14:paraId="58FD1169">
            <w:pPr>
              <w:widowControl/>
              <w:jc w:val="center"/>
              <w:textAlignment w:val="center"/>
              <w:rPr>
                <w:color w:val="000000"/>
                <w:lang w:eastAsia="zh-CN"/>
              </w:rPr>
            </w:pPr>
            <w:r>
              <w:rPr>
                <w:rFonts w:hint="eastAsia"/>
                <w:color w:val="000000"/>
                <w:lang w:eastAsia="zh-CN"/>
              </w:rPr>
              <w:t>石塘路3</w:t>
            </w:r>
          </w:p>
        </w:tc>
        <w:tc>
          <w:tcPr>
            <w:tcW w:w="1485" w:type="dxa"/>
            <w:tcBorders>
              <w:top w:val="single" w:color="auto" w:sz="4" w:space="0"/>
              <w:left w:val="single" w:color="auto" w:sz="4" w:space="0"/>
              <w:bottom w:val="single" w:color="auto" w:sz="4" w:space="0"/>
              <w:right w:val="single" w:color="auto" w:sz="4" w:space="0"/>
            </w:tcBorders>
            <w:vAlign w:val="center"/>
          </w:tcPr>
          <w:p w14:paraId="188C5659">
            <w:pPr>
              <w:widowControl/>
              <w:jc w:val="center"/>
              <w:textAlignment w:val="center"/>
              <w:rPr>
                <w:color w:val="000000"/>
                <w:lang w:eastAsia="zh-CN"/>
              </w:rPr>
            </w:pPr>
            <w:r>
              <w:rPr>
                <w:rFonts w:hint="eastAsia"/>
                <w:color w:val="000000"/>
                <w:lang w:eastAsia="zh-CN"/>
              </w:rPr>
              <w:t>227</w:t>
            </w:r>
          </w:p>
        </w:tc>
        <w:tc>
          <w:tcPr>
            <w:tcW w:w="1440" w:type="dxa"/>
            <w:tcBorders>
              <w:top w:val="single" w:color="auto" w:sz="4" w:space="0"/>
              <w:left w:val="single" w:color="auto" w:sz="4" w:space="0"/>
              <w:bottom w:val="single" w:color="auto" w:sz="4" w:space="0"/>
              <w:right w:val="single" w:color="auto" w:sz="4" w:space="0"/>
            </w:tcBorders>
          </w:tcPr>
          <w:p w14:paraId="5C59BCA5">
            <w:pPr>
              <w:widowControl/>
              <w:jc w:val="both"/>
              <w:textAlignment w:val="center"/>
              <w:rPr>
                <w:color w:val="000000"/>
                <w:lang w:eastAsia="zh-CN"/>
              </w:rPr>
            </w:pPr>
          </w:p>
        </w:tc>
      </w:tr>
      <w:tr w14:paraId="632B8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B44E0E">
            <w:pPr>
              <w:widowControl/>
              <w:jc w:val="center"/>
              <w:textAlignment w:val="center"/>
              <w:rPr>
                <w:color w:val="000000"/>
                <w:lang w:eastAsia="zh-CN"/>
              </w:rPr>
            </w:pPr>
            <w:r>
              <w:rPr>
                <w:rFonts w:hint="eastAsia"/>
                <w:color w:val="000000"/>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4CAB697F">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38CA3B04">
            <w:pPr>
              <w:widowControl/>
              <w:jc w:val="center"/>
              <w:textAlignment w:val="center"/>
              <w:rPr>
                <w:color w:val="000000"/>
                <w:lang w:eastAsia="zh-CN"/>
              </w:rPr>
            </w:pPr>
            <w:r>
              <w:rPr>
                <w:rFonts w:hint="eastAsia"/>
                <w:color w:val="000000"/>
                <w:lang w:eastAsia="zh-CN"/>
              </w:rPr>
              <w:t>石塘路5-7</w:t>
            </w:r>
          </w:p>
        </w:tc>
        <w:tc>
          <w:tcPr>
            <w:tcW w:w="2243" w:type="dxa"/>
            <w:tcBorders>
              <w:top w:val="single" w:color="auto" w:sz="4" w:space="0"/>
              <w:left w:val="single" w:color="auto" w:sz="4" w:space="0"/>
              <w:bottom w:val="single" w:color="auto" w:sz="4" w:space="0"/>
              <w:right w:val="single" w:color="auto" w:sz="4" w:space="0"/>
            </w:tcBorders>
            <w:vAlign w:val="center"/>
          </w:tcPr>
          <w:p w14:paraId="77D9B049">
            <w:pPr>
              <w:widowControl/>
              <w:jc w:val="center"/>
              <w:textAlignment w:val="center"/>
              <w:rPr>
                <w:color w:val="000000"/>
                <w:lang w:eastAsia="zh-CN"/>
              </w:rPr>
            </w:pPr>
            <w:r>
              <w:rPr>
                <w:rFonts w:hint="eastAsia"/>
                <w:color w:val="000000"/>
                <w:lang w:eastAsia="zh-CN"/>
              </w:rPr>
              <w:t>石塘路4-29</w:t>
            </w:r>
          </w:p>
        </w:tc>
        <w:tc>
          <w:tcPr>
            <w:tcW w:w="1485" w:type="dxa"/>
            <w:tcBorders>
              <w:top w:val="single" w:color="auto" w:sz="4" w:space="0"/>
              <w:left w:val="single" w:color="auto" w:sz="4" w:space="0"/>
              <w:bottom w:val="single" w:color="auto" w:sz="4" w:space="0"/>
              <w:right w:val="single" w:color="auto" w:sz="4" w:space="0"/>
            </w:tcBorders>
            <w:vAlign w:val="center"/>
          </w:tcPr>
          <w:p w14:paraId="19F462A1">
            <w:pPr>
              <w:widowControl/>
              <w:jc w:val="center"/>
              <w:textAlignment w:val="center"/>
              <w:rPr>
                <w:color w:val="000000"/>
                <w:lang w:eastAsia="zh-CN"/>
              </w:rPr>
            </w:pPr>
            <w:r>
              <w:rPr>
                <w:rFonts w:hint="eastAsia"/>
                <w:color w:val="000000"/>
                <w:lang w:eastAsia="zh-CN"/>
              </w:rPr>
              <w:t>1922</w:t>
            </w:r>
          </w:p>
        </w:tc>
        <w:tc>
          <w:tcPr>
            <w:tcW w:w="1440" w:type="dxa"/>
            <w:tcBorders>
              <w:top w:val="single" w:color="auto" w:sz="4" w:space="0"/>
              <w:left w:val="single" w:color="auto" w:sz="4" w:space="0"/>
              <w:bottom w:val="single" w:color="auto" w:sz="4" w:space="0"/>
              <w:right w:val="single" w:color="auto" w:sz="4" w:space="0"/>
            </w:tcBorders>
          </w:tcPr>
          <w:p w14:paraId="558373F5">
            <w:pPr>
              <w:widowControl/>
              <w:jc w:val="both"/>
              <w:textAlignment w:val="center"/>
              <w:rPr>
                <w:color w:val="000000"/>
                <w:lang w:eastAsia="zh-CN"/>
              </w:rPr>
            </w:pPr>
          </w:p>
        </w:tc>
      </w:tr>
      <w:tr w14:paraId="0D436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346A2A">
            <w:pPr>
              <w:widowControl/>
              <w:jc w:val="center"/>
              <w:textAlignment w:val="center"/>
              <w:rPr>
                <w:color w:val="000000"/>
                <w:lang w:eastAsia="zh-CN"/>
              </w:rPr>
            </w:pPr>
            <w:r>
              <w:rPr>
                <w:rFonts w:hint="eastAsia"/>
                <w:color w:val="000000"/>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5E79DF47">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611367E8">
            <w:pPr>
              <w:widowControl/>
              <w:jc w:val="center"/>
              <w:textAlignment w:val="center"/>
              <w:rPr>
                <w:color w:val="000000"/>
                <w:lang w:eastAsia="zh-CN"/>
              </w:rPr>
            </w:pPr>
            <w:r>
              <w:rPr>
                <w:rFonts w:hint="eastAsia"/>
                <w:color w:val="000000"/>
                <w:lang w:eastAsia="zh-CN"/>
              </w:rPr>
              <w:t>石塘路11-20</w:t>
            </w:r>
          </w:p>
        </w:tc>
        <w:tc>
          <w:tcPr>
            <w:tcW w:w="2243" w:type="dxa"/>
            <w:tcBorders>
              <w:top w:val="single" w:color="auto" w:sz="4" w:space="0"/>
              <w:left w:val="single" w:color="auto" w:sz="4" w:space="0"/>
              <w:bottom w:val="single" w:color="auto" w:sz="4" w:space="0"/>
              <w:right w:val="single" w:color="auto" w:sz="4" w:space="0"/>
            </w:tcBorders>
            <w:vAlign w:val="center"/>
          </w:tcPr>
          <w:p w14:paraId="665389BD">
            <w:pPr>
              <w:widowControl/>
              <w:jc w:val="center"/>
              <w:textAlignment w:val="center"/>
              <w:rPr>
                <w:color w:val="000000"/>
                <w:lang w:eastAsia="zh-CN"/>
              </w:rPr>
            </w:pPr>
            <w:r>
              <w:rPr>
                <w:rFonts w:hint="eastAsia"/>
                <w:color w:val="000000"/>
                <w:lang w:eastAsia="zh-CN"/>
              </w:rPr>
              <w:t>石塘路12-5</w:t>
            </w:r>
          </w:p>
        </w:tc>
        <w:tc>
          <w:tcPr>
            <w:tcW w:w="1485" w:type="dxa"/>
            <w:tcBorders>
              <w:top w:val="single" w:color="auto" w:sz="4" w:space="0"/>
              <w:left w:val="single" w:color="auto" w:sz="4" w:space="0"/>
              <w:bottom w:val="single" w:color="auto" w:sz="4" w:space="0"/>
              <w:right w:val="single" w:color="auto" w:sz="4" w:space="0"/>
            </w:tcBorders>
            <w:vAlign w:val="center"/>
          </w:tcPr>
          <w:p w14:paraId="12ABB6B2">
            <w:pPr>
              <w:widowControl/>
              <w:jc w:val="center"/>
              <w:textAlignment w:val="center"/>
              <w:rPr>
                <w:color w:val="000000"/>
                <w:lang w:eastAsia="zh-CN"/>
              </w:rPr>
            </w:pPr>
            <w:r>
              <w:rPr>
                <w:rFonts w:hint="eastAsia"/>
                <w:color w:val="000000"/>
                <w:lang w:eastAsia="zh-CN"/>
              </w:rPr>
              <w:t>1835</w:t>
            </w:r>
          </w:p>
        </w:tc>
        <w:tc>
          <w:tcPr>
            <w:tcW w:w="1440" w:type="dxa"/>
            <w:tcBorders>
              <w:top w:val="single" w:color="auto" w:sz="4" w:space="0"/>
              <w:left w:val="single" w:color="auto" w:sz="4" w:space="0"/>
              <w:bottom w:val="single" w:color="auto" w:sz="4" w:space="0"/>
              <w:right w:val="single" w:color="auto" w:sz="4" w:space="0"/>
            </w:tcBorders>
          </w:tcPr>
          <w:p w14:paraId="289D1D1E">
            <w:pPr>
              <w:widowControl/>
              <w:jc w:val="both"/>
              <w:textAlignment w:val="center"/>
              <w:rPr>
                <w:color w:val="000000"/>
                <w:lang w:eastAsia="zh-CN"/>
              </w:rPr>
            </w:pPr>
          </w:p>
        </w:tc>
      </w:tr>
      <w:tr w14:paraId="3932F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96BA18">
            <w:pPr>
              <w:widowControl/>
              <w:jc w:val="center"/>
              <w:textAlignment w:val="center"/>
              <w:rPr>
                <w:color w:val="000000"/>
                <w:lang w:eastAsia="zh-CN"/>
              </w:rPr>
            </w:pPr>
            <w:r>
              <w:rPr>
                <w:rFonts w:hint="eastAsia"/>
                <w:color w:val="000000"/>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0185E34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CD882CE">
            <w:pPr>
              <w:widowControl/>
              <w:jc w:val="center"/>
              <w:textAlignment w:val="center"/>
              <w:rPr>
                <w:color w:val="000000"/>
                <w:lang w:eastAsia="zh-CN"/>
              </w:rPr>
            </w:pPr>
            <w:r>
              <w:rPr>
                <w:rFonts w:hint="eastAsia"/>
                <w:color w:val="000000"/>
                <w:lang w:eastAsia="zh-CN"/>
              </w:rPr>
              <w:t>连石路23</w:t>
            </w:r>
          </w:p>
        </w:tc>
        <w:tc>
          <w:tcPr>
            <w:tcW w:w="2243" w:type="dxa"/>
            <w:tcBorders>
              <w:top w:val="single" w:color="auto" w:sz="4" w:space="0"/>
              <w:left w:val="single" w:color="auto" w:sz="4" w:space="0"/>
              <w:bottom w:val="single" w:color="auto" w:sz="4" w:space="0"/>
              <w:right w:val="single" w:color="auto" w:sz="4" w:space="0"/>
            </w:tcBorders>
            <w:vAlign w:val="center"/>
          </w:tcPr>
          <w:p w14:paraId="1E395433">
            <w:pPr>
              <w:widowControl/>
              <w:jc w:val="center"/>
              <w:textAlignment w:val="center"/>
              <w:rPr>
                <w:color w:val="000000"/>
                <w:lang w:eastAsia="zh-CN"/>
              </w:rPr>
            </w:pPr>
            <w:r>
              <w:rPr>
                <w:rFonts w:hint="eastAsia"/>
                <w:color w:val="000000"/>
                <w:lang w:eastAsia="zh-CN"/>
              </w:rPr>
              <w:t>二环西路0183</w:t>
            </w:r>
          </w:p>
        </w:tc>
        <w:tc>
          <w:tcPr>
            <w:tcW w:w="1485" w:type="dxa"/>
            <w:tcBorders>
              <w:top w:val="single" w:color="auto" w:sz="4" w:space="0"/>
              <w:left w:val="single" w:color="auto" w:sz="4" w:space="0"/>
              <w:bottom w:val="single" w:color="auto" w:sz="4" w:space="0"/>
              <w:right w:val="single" w:color="auto" w:sz="4" w:space="0"/>
            </w:tcBorders>
            <w:vAlign w:val="center"/>
          </w:tcPr>
          <w:p w14:paraId="2F5C0FD0">
            <w:pPr>
              <w:widowControl/>
              <w:jc w:val="center"/>
              <w:textAlignment w:val="center"/>
              <w:rPr>
                <w:color w:val="000000"/>
                <w:lang w:eastAsia="zh-CN"/>
              </w:rPr>
            </w:pPr>
            <w:r>
              <w:rPr>
                <w:rFonts w:hint="eastAsia"/>
                <w:color w:val="000000"/>
                <w:lang w:eastAsia="zh-CN"/>
              </w:rPr>
              <w:t>2666</w:t>
            </w:r>
          </w:p>
        </w:tc>
        <w:tc>
          <w:tcPr>
            <w:tcW w:w="1440" w:type="dxa"/>
            <w:tcBorders>
              <w:top w:val="single" w:color="auto" w:sz="4" w:space="0"/>
              <w:left w:val="single" w:color="auto" w:sz="4" w:space="0"/>
              <w:bottom w:val="single" w:color="auto" w:sz="4" w:space="0"/>
              <w:right w:val="single" w:color="auto" w:sz="4" w:space="0"/>
            </w:tcBorders>
          </w:tcPr>
          <w:p w14:paraId="530E2A52">
            <w:pPr>
              <w:widowControl/>
              <w:jc w:val="both"/>
              <w:textAlignment w:val="center"/>
              <w:rPr>
                <w:color w:val="000000"/>
                <w:lang w:eastAsia="zh-CN"/>
              </w:rPr>
            </w:pPr>
          </w:p>
        </w:tc>
      </w:tr>
      <w:tr w14:paraId="4F5A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3B8A83">
            <w:pPr>
              <w:widowControl/>
              <w:jc w:val="center"/>
              <w:textAlignment w:val="center"/>
              <w:rPr>
                <w:color w:val="000000"/>
                <w:lang w:eastAsia="zh-CN"/>
              </w:rPr>
            </w:pPr>
            <w:r>
              <w:rPr>
                <w:rFonts w:hint="eastAsia"/>
                <w:color w:val="000000"/>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5CD56FF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0FC18D5">
            <w:pPr>
              <w:widowControl/>
              <w:jc w:val="center"/>
              <w:textAlignment w:val="center"/>
              <w:rPr>
                <w:color w:val="000000"/>
                <w:lang w:eastAsia="zh-CN"/>
              </w:rPr>
            </w:pPr>
            <w:r>
              <w:rPr>
                <w:rFonts w:hint="eastAsia"/>
                <w:color w:val="000000"/>
                <w:lang w:eastAsia="zh-CN"/>
              </w:rPr>
              <w:t>广丰路100</w:t>
            </w:r>
          </w:p>
        </w:tc>
        <w:tc>
          <w:tcPr>
            <w:tcW w:w="2243" w:type="dxa"/>
            <w:tcBorders>
              <w:top w:val="single" w:color="auto" w:sz="4" w:space="0"/>
              <w:left w:val="single" w:color="auto" w:sz="4" w:space="0"/>
              <w:bottom w:val="single" w:color="auto" w:sz="4" w:space="0"/>
              <w:right w:val="single" w:color="auto" w:sz="4" w:space="0"/>
            </w:tcBorders>
            <w:vAlign w:val="center"/>
          </w:tcPr>
          <w:p w14:paraId="6E51F392">
            <w:pPr>
              <w:widowControl/>
              <w:jc w:val="center"/>
              <w:textAlignment w:val="center"/>
              <w:rPr>
                <w:color w:val="000000"/>
                <w:lang w:eastAsia="zh-CN"/>
              </w:rPr>
            </w:pPr>
            <w:r>
              <w:rPr>
                <w:rFonts w:hint="eastAsia"/>
                <w:color w:val="000000"/>
                <w:lang w:eastAsia="zh-CN"/>
              </w:rPr>
              <w:t>连石路92</w:t>
            </w:r>
          </w:p>
        </w:tc>
        <w:tc>
          <w:tcPr>
            <w:tcW w:w="1485" w:type="dxa"/>
            <w:tcBorders>
              <w:top w:val="single" w:color="auto" w:sz="4" w:space="0"/>
              <w:left w:val="single" w:color="auto" w:sz="4" w:space="0"/>
              <w:bottom w:val="single" w:color="auto" w:sz="4" w:space="0"/>
              <w:right w:val="single" w:color="auto" w:sz="4" w:space="0"/>
            </w:tcBorders>
            <w:vAlign w:val="center"/>
          </w:tcPr>
          <w:p w14:paraId="77A5BC43">
            <w:pPr>
              <w:widowControl/>
              <w:jc w:val="center"/>
              <w:textAlignment w:val="center"/>
              <w:rPr>
                <w:color w:val="000000"/>
                <w:lang w:eastAsia="zh-CN"/>
              </w:rPr>
            </w:pPr>
            <w:r>
              <w:rPr>
                <w:rFonts w:hint="eastAsia"/>
                <w:color w:val="000000"/>
                <w:lang w:eastAsia="zh-CN"/>
              </w:rPr>
              <w:t>1006</w:t>
            </w:r>
          </w:p>
        </w:tc>
        <w:tc>
          <w:tcPr>
            <w:tcW w:w="1440" w:type="dxa"/>
            <w:tcBorders>
              <w:top w:val="single" w:color="auto" w:sz="4" w:space="0"/>
              <w:left w:val="single" w:color="auto" w:sz="4" w:space="0"/>
              <w:bottom w:val="single" w:color="auto" w:sz="4" w:space="0"/>
              <w:right w:val="single" w:color="auto" w:sz="4" w:space="0"/>
            </w:tcBorders>
          </w:tcPr>
          <w:p w14:paraId="394780F0">
            <w:pPr>
              <w:widowControl/>
              <w:jc w:val="both"/>
              <w:textAlignment w:val="center"/>
              <w:rPr>
                <w:color w:val="000000"/>
                <w:lang w:eastAsia="zh-CN"/>
              </w:rPr>
            </w:pPr>
          </w:p>
        </w:tc>
      </w:tr>
      <w:tr w14:paraId="550B3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34A74B">
            <w:pPr>
              <w:widowControl/>
              <w:jc w:val="center"/>
              <w:textAlignment w:val="center"/>
              <w:rPr>
                <w:color w:val="000000"/>
                <w:lang w:eastAsia="zh-CN"/>
              </w:rPr>
            </w:pPr>
            <w:r>
              <w:rPr>
                <w:rFonts w:hint="eastAsia"/>
                <w:color w:val="000000"/>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12AE455A">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12BFFFC1">
            <w:pPr>
              <w:widowControl/>
              <w:jc w:val="center"/>
              <w:textAlignment w:val="center"/>
              <w:rPr>
                <w:color w:val="000000"/>
                <w:lang w:eastAsia="zh-CN"/>
              </w:rPr>
            </w:pPr>
            <w:r>
              <w:rPr>
                <w:rFonts w:hint="eastAsia"/>
                <w:color w:val="000000"/>
                <w:lang w:eastAsia="zh-CN"/>
              </w:rPr>
              <w:t>石塘路15-8</w:t>
            </w:r>
          </w:p>
        </w:tc>
        <w:tc>
          <w:tcPr>
            <w:tcW w:w="2243" w:type="dxa"/>
            <w:tcBorders>
              <w:top w:val="single" w:color="auto" w:sz="4" w:space="0"/>
              <w:left w:val="single" w:color="auto" w:sz="4" w:space="0"/>
              <w:bottom w:val="single" w:color="auto" w:sz="4" w:space="0"/>
              <w:right w:val="single" w:color="auto" w:sz="4" w:space="0"/>
            </w:tcBorders>
            <w:vAlign w:val="center"/>
          </w:tcPr>
          <w:p w14:paraId="02AC4AB6">
            <w:pPr>
              <w:widowControl/>
              <w:jc w:val="center"/>
              <w:textAlignment w:val="center"/>
              <w:rPr>
                <w:color w:val="000000"/>
                <w:lang w:eastAsia="zh-CN"/>
              </w:rPr>
            </w:pPr>
            <w:r>
              <w:rPr>
                <w:rFonts w:hint="eastAsia"/>
                <w:color w:val="000000"/>
                <w:lang w:eastAsia="zh-CN"/>
              </w:rPr>
              <w:t>石塘路16-5</w:t>
            </w:r>
          </w:p>
        </w:tc>
        <w:tc>
          <w:tcPr>
            <w:tcW w:w="1485" w:type="dxa"/>
            <w:tcBorders>
              <w:top w:val="single" w:color="auto" w:sz="4" w:space="0"/>
              <w:left w:val="single" w:color="auto" w:sz="4" w:space="0"/>
              <w:bottom w:val="single" w:color="auto" w:sz="4" w:space="0"/>
              <w:right w:val="single" w:color="auto" w:sz="4" w:space="0"/>
            </w:tcBorders>
            <w:vAlign w:val="center"/>
          </w:tcPr>
          <w:p w14:paraId="089EB3DD">
            <w:pPr>
              <w:widowControl/>
              <w:jc w:val="center"/>
              <w:textAlignment w:val="center"/>
              <w:rPr>
                <w:color w:val="000000"/>
                <w:lang w:eastAsia="zh-CN"/>
              </w:rPr>
            </w:pPr>
            <w:r>
              <w:rPr>
                <w:rFonts w:hint="eastAsia"/>
                <w:color w:val="000000"/>
                <w:lang w:eastAsia="zh-CN"/>
              </w:rPr>
              <w:t>1401</w:t>
            </w:r>
          </w:p>
        </w:tc>
        <w:tc>
          <w:tcPr>
            <w:tcW w:w="1440" w:type="dxa"/>
            <w:tcBorders>
              <w:top w:val="single" w:color="auto" w:sz="4" w:space="0"/>
              <w:left w:val="single" w:color="auto" w:sz="4" w:space="0"/>
              <w:bottom w:val="single" w:color="auto" w:sz="4" w:space="0"/>
              <w:right w:val="single" w:color="auto" w:sz="4" w:space="0"/>
            </w:tcBorders>
          </w:tcPr>
          <w:p w14:paraId="7CBC729E">
            <w:pPr>
              <w:widowControl/>
              <w:jc w:val="both"/>
              <w:textAlignment w:val="center"/>
              <w:rPr>
                <w:color w:val="000000"/>
                <w:lang w:eastAsia="zh-CN"/>
              </w:rPr>
            </w:pPr>
          </w:p>
        </w:tc>
      </w:tr>
      <w:tr w14:paraId="2A54E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C11A59">
            <w:pPr>
              <w:widowControl/>
              <w:jc w:val="center"/>
              <w:textAlignment w:val="center"/>
              <w:rPr>
                <w:color w:val="000000"/>
                <w:lang w:eastAsia="zh-CN"/>
              </w:rPr>
            </w:pPr>
            <w:r>
              <w:rPr>
                <w:rFonts w:hint="eastAsia"/>
                <w:color w:val="000000"/>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0778250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0E14D2F">
            <w:pPr>
              <w:widowControl/>
              <w:jc w:val="center"/>
              <w:textAlignment w:val="center"/>
              <w:rPr>
                <w:color w:val="000000"/>
                <w:lang w:eastAsia="zh-CN"/>
              </w:rPr>
            </w:pPr>
            <w:r>
              <w:rPr>
                <w:rFonts w:hint="eastAsia"/>
                <w:color w:val="000000"/>
                <w:lang w:eastAsia="zh-CN"/>
              </w:rPr>
              <w:t>富达花园后背</w:t>
            </w:r>
          </w:p>
        </w:tc>
        <w:tc>
          <w:tcPr>
            <w:tcW w:w="2243" w:type="dxa"/>
            <w:tcBorders>
              <w:top w:val="single" w:color="auto" w:sz="4" w:space="0"/>
              <w:left w:val="single" w:color="auto" w:sz="4" w:space="0"/>
              <w:bottom w:val="single" w:color="auto" w:sz="4" w:space="0"/>
              <w:right w:val="single" w:color="auto" w:sz="4" w:space="0"/>
            </w:tcBorders>
            <w:vAlign w:val="center"/>
          </w:tcPr>
          <w:p w14:paraId="7F0146D5">
            <w:pPr>
              <w:widowControl/>
              <w:jc w:val="center"/>
              <w:textAlignment w:val="center"/>
              <w:rPr>
                <w:color w:val="000000"/>
                <w:lang w:eastAsia="zh-CN"/>
              </w:rPr>
            </w:pPr>
            <w:r>
              <w:rPr>
                <w:rFonts w:hint="eastAsia"/>
                <w:color w:val="000000"/>
                <w:lang w:eastAsia="zh-CN"/>
              </w:rPr>
              <w:t>一环南路16</w:t>
            </w:r>
          </w:p>
        </w:tc>
        <w:tc>
          <w:tcPr>
            <w:tcW w:w="1485" w:type="dxa"/>
            <w:tcBorders>
              <w:top w:val="single" w:color="auto" w:sz="4" w:space="0"/>
              <w:left w:val="single" w:color="auto" w:sz="4" w:space="0"/>
              <w:bottom w:val="single" w:color="auto" w:sz="4" w:space="0"/>
              <w:right w:val="single" w:color="auto" w:sz="4" w:space="0"/>
            </w:tcBorders>
            <w:vAlign w:val="center"/>
          </w:tcPr>
          <w:p w14:paraId="3C99D32D">
            <w:pPr>
              <w:widowControl/>
              <w:jc w:val="center"/>
              <w:textAlignment w:val="center"/>
              <w:rPr>
                <w:color w:val="000000"/>
                <w:lang w:eastAsia="zh-CN"/>
              </w:rPr>
            </w:pPr>
            <w:r>
              <w:rPr>
                <w:rFonts w:hint="eastAsia"/>
                <w:color w:val="000000"/>
                <w:lang w:eastAsia="zh-CN"/>
              </w:rPr>
              <w:t>1484</w:t>
            </w:r>
          </w:p>
        </w:tc>
        <w:tc>
          <w:tcPr>
            <w:tcW w:w="1440" w:type="dxa"/>
            <w:tcBorders>
              <w:top w:val="single" w:color="auto" w:sz="4" w:space="0"/>
              <w:left w:val="single" w:color="auto" w:sz="4" w:space="0"/>
              <w:bottom w:val="single" w:color="auto" w:sz="4" w:space="0"/>
              <w:right w:val="single" w:color="auto" w:sz="4" w:space="0"/>
            </w:tcBorders>
          </w:tcPr>
          <w:p w14:paraId="5A5E1E27">
            <w:pPr>
              <w:widowControl/>
              <w:jc w:val="both"/>
              <w:textAlignment w:val="center"/>
              <w:rPr>
                <w:color w:val="000000"/>
                <w:lang w:eastAsia="zh-CN"/>
              </w:rPr>
            </w:pPr>
          </w:p>
        </w:tc>
      </w:tr>
      <w:tr w14:paraId="126DC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F88D2D">
            <w:pPr>
              <w:widowControl/>
              <w:jc w:val="center"/>
              <w:textAlignment w:val="center"/>
              <w:rPr>
                <w:color w:val="000000"/>
                <w:lang w:eastAsia="zh-CN"/>
              </w:rPr>
            </w:pPr>
            <w:r>
              <w:rPr>
                <w:rFonts w:hint="eastAsia"/>
                <w:color w:val="000000"/>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72B00E3E">
            <w:pPr>
              <w:widowControl/>
              <w:jc w:val="center"/>
              <w:textAlignment w:val="center"/>
              <w:rPr>
                <w:color w:val="000000"/>
                <w:lang w:eastAsia="zh-CN"/>
              </w:rPr>
            </w:pPr>
            <w:r>
              <w:rPr>
                <w:rFonts w:hint="eastAsia"/>
                <w:color w:val="000000"/>
                <w:lang w:eastAsia="zh-CN"/>
              </w:rPr>
              <w:t>月塘路一区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4229BEAB">
            <w:pPr>
              <w:widowControl/>
              <w:jc w:val="center"/>
              <w:textAlignment w:val="center"/>
              <w:rPr>
                <w:color w:val="000000"/>
                <w:lang w:eastAsia="zh-CN"/>
              </w:rPr>
            </w:pPr>
            <w:r>
              <w:rPr>
                <w:rFonts w:hint="eastAsia"/>
                <w:color w:val="000000"/>
                <w:lang w:eastAsia="zh-CN"/>
              </w:rPr>
              <w:t>一环南路8</w:t>
            </w:r>
          </w:p>
        </w:tc>
        <w:tc>
          <w:tcPr>
            <w:tcW w:w="2243" w:type="dxa"/>
            <w:tcBorders>
              <w:top w:val="single" w:color="auto" w:sz="4" w:space="0"/>
              <w:left w:val="single" w:color="auto" w:sz="4" w:space="0"/>
              <w:bottom w:val="single" w:color="auto" w:sz="4" w:space="0"/>
              <w:right w:val="single" w:color="auto" w:sz="4" w:space="0"/>
            </w:tcBorders>
            <w:vAlign w:val="center"/>
          </w:tcPr>
          <w:p w14:paraId="16024569">
            <w:pPr>
              <w:widowControl/>
              <w:jc w:val="center"/>
              <w:textAlignment w:val="center"/>
              <w:rPr>
                <w:color w:val="000000"/>
                <w:lang w:eastAsia="zh-CN"/>
              </w:rPr>
            </w:pPr>
            <w:r>
              <w:rPr>
                <w:rFonts w:hint="eastAsia"/>
                <w:color w:val="000000"/>
                <w:lang w:eastAsia="zh-CN"/>
              </w:rPr>
              <w:t>月塘路一区36</w:t>
            </w:r>
          </w:p>
        </w:tc>
        <w:tc>
          <w:tcPr>
            <w:tcW w:w="1485" w:type="dxa"/>
            <w:tcBorders>
              <w:top w:val="single" w:color="auto" w:sz="4" w:space="0"/>
              <w:left w:val="single" w:color="auto" w:sz="4" w:space="0"/>
              <w:bottom w:val="single" w:color="auto" w:sz="4" w:space="0"/>
              <w:right w:val="single" w:color="auto" w:sz="4" w:space="0"/>
            </w:tcBorders>
            <w:vAlign w:val="center"/>
          </w:tcPr>
          <w:p w14:paraId="6A780E38">
            <w:pPr>
              <w:widowControl/>
              <w:jc w:val="center"/>
              <w:textAlignment w:val="center"/>
              <w:rPr>
                <w:color w:val="000000"/>
                <w:lang w:eastAsia="zh-CN"/>
              </w:rPr>
            </w:pPr>
            <w:r>
              <w:rPr>
                <w:rFonts w:hint="eastAsia"/>
                <w:color w:val="000000"/>
                <w:lang w:eastAsia="zh-CN"/>
              </w:rPr>
              <w:t>1410</w:t>
            </w:r>
          </w:p>
        </w:tc>
        <w:tc>
          <w:tcPr>
            <w:tcW w:w="1440" w:type="dxa"/>
            <w:tcBorders>
              <w:top w:val="single" w:color="auto" w:sz="4" w:space="0"/>
              <w:left w:val="single" w:color="auto" w:sz="4" w:space="0"/>
              <w:bottom w:val="single" w:color="auto" w:sz="4" w:space="0"/>
              <w:right w:val="single" w:color="auto" w:sz="4" w:space="0"/>
            </w:tcBorders>
          </w:tcPr>
          <w:p w14:paraId="11FF4DC5">
            <w:pPr>
              <w:widowControl/>
              <w:jc w:val="both"/>
              <w:textAlignment w:val="center"/>
              <w:rPr>
                <w:color w:val="000000"/>
                <w:lang w:eastAsia="zh-CN"/>
              </w:rPr>
            </w:pPr>
          </w:p>
        </w:tc>
      </w:tr>
      <w:tr w14:paraId="77ADA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B746F7">
            <w:pPr>
              <w:widowControl/>
              <w:jc w:val="center"/>
              <w:textAlignment w:val="center"/>
              <w:rPr>
                <w:color w:val="000000"/>
                <w:lang w:eastAsia="zh-CN"/>
              </w:rPr>
            </w:pPr>
            <w:r>
              <w:rPr>
                <w:rFonts w:hint="eastAsia"/>
                <w:color w:val="000000"/>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7A0A106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7EA9AF1">
            <w:pPr>
              <w:widowControl/>
              <w:jc w:val="center"/>
              <w:textAlignment w:val="center"/>
              <w:rPr>
                <w:color w:val="000000"/>
                <w:lang w:eastAsia="zh-CN"/>
              </w:rPr>
            </w:pPr>
            <w:r>
              <w:rPr>
                <w:rFonts w:hint="eastAsia"/>
                <w:color w:val="000000"/>
                <w:lang w:eastAsia="zh-CN"/>
              </w:rPr>
              <w:t>月塘路一区27</w:t>
            </w:r>
          </w:p>
        </w:tc>
        <w:tc>
          <w:tcPr>
            <w:tcW w:w="2243" w:type="dxa"/>
            <w:tcBorders>
              <w:top w:val="single" w:color="auto" w:sz="4" w:space="0"/>
              <w:left w:val="single" w:color="auto" w:sz="4" w:space="0"/>
              <w:bottom w:val="single" w:color="auto" w:sz="4" w:space="0"/>
              <w:right w:val="single" w:color="auto" w:sz="4" w:space="0"/>
            </w:tcBorders>
            <w:vAlign w:val="center"/>
          </w:tcPr>
          <w:p w14:paraId="60FB8415">
            <w:pPr>
              <w:widowControl/>
              <w:jc w:val="center"/>
              <w:textAlignment w:val="center"/>
              <w:rPr>
                <w:color w:val="000000"/>
                <w:lang w:eastAsia="zh-CN"/>
              </w:rPr>
            </w:pPr>
            <w:r>
              <w:rPr>
                <w:rFonts w:hint="eastAsia"/>
                <w:color w:val="000000"/>
                <w:lang w:eastAsia="zh-CN"/>
              </w:rPr>
              <w:t>月塘路一区22</w:t>
            </w:r>
          </w:p>
        </w:tc>
        <w:tc>
          <w:tcPr>
            <w:tcW w:w="1485" w:type="dxa"/>
            <w:tcBorders>
              <w:top w:val="single" w:color="auto" w:sz="4" w:space="0"/>
              <w:left w:val="single" w:color="auto" w:sz="4" w:space="0"/>
              <w:bottom w:val="single" w:color="auto" w:sz="4" w:space="0"/>
              <w:right w:val="single" w:color="auto" w:sz="4" w:space="0"/>
            </w:tcBorders>
            <w:vAlign w:val="center"/>
          </w:tcPr>
          <w:p w14:paraId="5271A2D2">
            <w:pPr>
              <w:widowControl/>
              <w:jc w:val="center"/>
              <w:textAlignment w:val="center"/>
              <w:rPr>
                <w:color w:val="000000"/>
                <w:lang w:eastAsia="zh-CN"/>
              </w:rPr>
            </w:pPr>
            <w:r>
              <w:rPr>
                <w:rFonts w:hint="eastAsia"/>
                <w:color w:val="000000"/>
                <w:lang w:eastAsia="zh-CN"/>
              </w:rPr>
              <w:t>548</w:t>
            </w:r>
          </w:p>
        </w:tc>
        <w:tc>
          <w:tcPr>
            <w:tcW w:w="1440" w:type="dxa"/>
            <w:tcBorders>
              <w:top w:val="single" w:color="auto" w:sz="4" w:space="0"/>
              <w:left w:val="single" w:color="auto" w:sz="4" w:space="0"/>
              <w:bottom w:val="single" w:color="auto" w:sz="4" w:space="0"/>
              <w:right w:val="single" w:color="auto" w:sz="4" w:space="0"/>
            </w:tcBorders>
          </w:tcPr>
          <w:p w14:paraId="699BE80B">
            <w:pPr>
              <w:widowControl/>
              <w:jc w:val="both"/>
              <w:textAlignment w:val="center"/>
              <w:rPr>
                <w:color w:val="000000"/>
                <w:lang w:eastAsia="zh-CN"/>
              </w:rPr>
            </w:pPr>
          </w:p>
        </w:tc>
      </w:tr>
      <w:tr w14:paraId="3427F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5AE3EF">
            <w:pPr>
              <w:widowControl/>
              <w:jc w:val="center"/>
              <w:textAlignment w:val="center"/>
              <w:rPr>
                <w:color w:val="000000"/>
                <w:lang w:eastAsia="zh-CN"/>
              </w:rPr>
            </w:pPr>
            <w:r>
              <w:rPr>
                <w:rFonts w:hint="eastAsia"/>
                <w:color w:val="000000"/>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4AB7B33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4A0F8C0">
            <w:pPr>
              <w:widowControl/>
              <w:jc w:val="center"/>
              <w:textAlignment w:val="center"/>
              <w:rPr>
                <w:color w:val="000000"/>
                <w:lang w:eastAsia="zh-CN"/>
              </w:rPr>
            </w:pPr>
            <w:r>
              <w:rPr>
                <w:rFonts w:hint="eastAsia"/>
                <w:color w:val="000000"/>
                <w:lang w:eastAsia="zh-CN"/>
              </w:rPr>
              <w:t>月塘路二区90</w:t>
            </w:r>
          </w:p>
        </w:tc>
        <w:tc>
          <w:tcPr>
            <w:tcW w:w="2243" w:type="dxa"/>
            <w:tcBorders>
              <w:top w:val="single" w:color="auto" w:sz="4" w:space="0"/>
              <w:left w:val="single" w:color="auto" w:sz="4" w:space="0"/>
              <w:bottom w:val="single" w:color="auto" w:sz="4" w:space="0"/>
              <w:right w:val="single" w:color="auto" w:sz="4" w:space="0"/>
            </w:tcBorders>
            <w:vAlign w:val="center"/>
          </w:tcPr>
          <w:p w14:paraId="1459BBA3">
            <w:pPr>
              <w:widowControl/>
              <w:jc w:val="center"/>
              <w:textAlignment w:val="center"/>
              <w:rPr>
                <w:color w:val="000000"/>
                <w:lang w:eastAsia="zh-CN"/>
              </w:rPr>
            </w:pPr>
            <w:r>
              <w:rPr>
                <w:rFonts w:hint="eastAsia"/>
                <w:color w:val="000000"/>
                <w:lang w:eastAsia="zh-CN"/>
              </w:rPr>
              <w:t>月塘路12</w:t>
            </w:r>
          </w:p>
        </w:tc>
        <w:tc>
          <w:tcPr>
            <w:tcW w:w="1485" w:type="dxa"/>
            <w:tcBorders>
              <w:top w:val="single" w:color="auto" w:sz="4" w:space="0"/>
              <w:left w:val="single" w:color="auto" w:sz="4" w:space="0"/>
              <w:bottom w:val="single" w:color="auto" w:sz="4" w:space="0"/>
              <w:right w:val="single" w:color="auto" w:sz="4" w:space="0"/>
            </w:tcBorders>
            <w:vAlign w:val="center"/>
          </w:tcPr>
          <w:p w14:paraId="3A32E643">
            <w:pPr>
              <w:widowControl/>
              <w:jc w:val="center"/>
              <w:textAlignment w:val="center"/>
              <w:rPr>
                <w:color w:val="000000"/>
                <w:lang w:eastAsia="zh-CN"/>
              </w:rPr>
            </w:pPr>
            <w:r>
              <w:rPr>
                <w:rFonts w:hint="eastAsia"/>
                <w:color w:val="000000"/>
                <w:lang w:eastAsia="zh-CN"/>
              </w:rPr>
              <w:t>1631</w:t>
            </w:r>
          </w:p>
        </w:tc>
        <w:tc>
          <w:tcPr>
            <w:tcW w:w="1440" w:type="dxa"/>
            <w:tcBorders>
              <w:top w:val="single" w:color="auto" w:sz="4" w:space="0"/>
              <w:left w:val="single" w:color="auto" w:sz="4" w:space="0"/>
              <w:bottom w:val="single" w:color="auto" w:sz="4" w:space="0"/>
              <w:right w:val="single" w:color="auto" w:sz="4" w:space="0"/>
            </w:tcBorders>
          </w:tcPr>
          <w:p w14:paraId="32DBD002">
            <w:pPr>
              <w:widowControl/>
              <w:jc w:val="both"/>
              <w:textAlignment w:val="center"/>
              <w:rPr>
                <w:color w:val="000000"/>
                <w:lang w:eastAsia="zh-CN"/>
              </w:rPr>
            </w:pPr>
          </w:p>
        </w:tc>
      </w:tr>
      <w:tr w14:paraId="24A83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B9D93F">
            <w:pPr>
              <w:widowControl/>
              <w:jc w:val="center"/>
              <w:textAlignment w:val="center"/>
              <w:rPr>
                <w:color w:val="000000"/>
                <w:lang w:eastAsia="zh-CN"/>
              </w:rPr>
            </w:pPr>
            <w:r>
              <w:rPr>
                <w:rFonts w:hint="eastAsia"/>
                <w:color w:val="000000"/>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235ABF6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45E318D">
            <w:pPr>
              <w:widowControl/>
              <w:jc w:val="center"/>
              <w:textAlignment w:val="center"/>
              <w:rPr>
                <w:color w:val="000000"/>
                <w:lang w:eastAsia="zh-CN"/>
              </w:rPr>
            </w:pPr>
            <w:r>
              <w:rPr>
                <w:rFonts w:hint="eastAsia"/>
                <w:color w:val="000000"/>
                <w:lang w:eastAsia="zh-CN"/>
              </w:rPr>
              <w:t>月塘路二区91</w:t>
            </w:r>
          </w:p>
        </w:tc>
        <w:tc>
          <w:tcPr>
            <w:tcW w:w="2243" w:type="dxa"/>
            <w:tcBorders>
              <w:top w:val="single" w:color="auto" w:sz="4" w:space="0"/>
              <w:left w:val="single" w:color="auto" w:sz="4" w:space="0"/>
              <w:bottom w:val="single" w:color="auto" w:sz="4" w:space="0"/>
              <w:right w:val="single" w:color="auto" w:sz="4" w:space="0"/>
            </w:tcBorders>
            <w:vAlign w:val="center"/>
          </w:tcPr>
          <w:p w14:paraId="34A7FD33">
            <w:pPr>
              <w:widowControl/>
              <w:jc w:val="center"/>
              <w:textAlignment w:val="center"/>
              <w:rPr>
                <w:color w:val="000000"/>
                <w:lang w:eastAsia="zh-CN"/>
              </w:rPr>
            </w:pPr>
            <w:r>
              <w:rPr>
                <w:rFonts w:hint="eastAsia"/>
                <w:color w:val="000000"/>
                <w:lang w:eastAsia="zh-CN"/>
              </w:rPr>
              <w:t>月塘路二区97</w:t>
            </w:r>
          </w:p>
        </w:tc>
        <w:tc>
          <w:tcPr>
            <w:tcW w:w="1485" w:type="dxa"/>
            <w:tcBorders>
              <w:top w:val="single" w:color="auto" w:sz="4" w:space="0"/>
              <w:left w:val="single" w:color="auto" w:sz="4" w:space="0"/>
              <w:bottom w:val="single" w:color="auto" w:sz="4" w:space="0"/>
              <w:right w:val="single" w:color="auto" w:sz="4" w:space="0"/>
            </w:tcBorders>
            <w:vAlign w:val="center"/>
          </w:tcPr>
          <w:p w14:paraId="33BEFCCE">
            <w:pPr>
              <w:widowControl/>
              <w:jc w:val="center"/>
              <w:textAlignment w:val="center"/>
              <w:rPr>
                <w:color w:val="000000"/>
                <w:lang w:eastAsia="zh-CN"/>
              </w:rPr>
            </w:pPr>
            <w:r>
              <w:rPr>
                <w:rFonts w:hint="eastAsia"/>
                <w:color w:val="000000"/>
                <w:lang w:eastAsia="zh-CN"/>
              </w:rPr>
              <w:t>266</w:t>
            </w:r>
          </w:p>
        </w:tc>
        <w:tc>
          <w:tcPr>
            <w:tcW w:w="1440" w:type="dxa"/>
            <w:tcBorders>
              <w:top w:val="single" w:color="auto" w:sz="4" w:space="0"/>
              <w:left w:val="single" w:color="auto" w:sz="4" w:space="0"/>
              <w:bottom w:val="single" w:color="auto" w:sz="4" w:space="0"/>
              <w:right w:val="single" w:color="auto" w:sz="4" w:space="0"/>
            </w:tcBorders>
          </w:tcPr>
          <w:p w14:paraId="65FB7CC7">
            <w:pPr>
              <w:widowControl/>
              <w:jc w:val="both"/>
              <w:textAlignment w:val="center"/>
              <w:rPr>
                <w:color w:val="000000"/>
                <w:lang w:eastAsia="zh-CN"/>
              </w:rPr>
            </w:pPr>
          </w:p>
        </w:tc>
      </w:tr>
      <w:tr w14:paraId="2DEDB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78497A">
            <w:pPr>
              <w:widowControl/>
              <w:jc w:val="center"/>
              <w:textAlignment w:val="center"/>
              <w:rPr>
                <w:color w:val="000000"/>
                <w:lang w:eastAsia="zh-CN"/>
              </w:rPr>
            </w:pPr>
            <w:r>
              <w:rPr>
                <w:rFonts w:hint="eastAsia"/>
                <w:color w:val="000000"/>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288E1D6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39BE33D">
            <w:pPr>
              <w:widowControl/>
              <w:jc w:val="center"/>
              <w:textAlignment w:val="center"/>
              <w:rPr>
                <w:color w:val="000000"/>
                <w:lang w:eastAsia="zh-CN"/>
              </w:rPr>
            </w:pPr>
            <w:r>
              <w:rPr>
                <w:rFonts w:hint="eastAsia"/>
                <w:color w:val="000000"/>
                <w:lang w:eastAsia="zh-CN"/>
              </w:rPr>
              <w:t>月塘路二区77</w:t>
            </w:r>
          </w:p>
        </w:tc>
        <w:tc>
          <w:tcPr>
            <w:tcW w:w="2243" w:type="dxa"/>
            <w:tcBorders>
              <w:top w:val="single" w:color="auto" w:sz="4" w:space="0"/>
              <w:left w:val="single" w:color="auto" w:sz="4" w:space="0"/>
              <w:bottom w:val="single" w:color="auto" w:sz="4" w:space="0"/>
              <w:right w:val="single" w:color="auto" w:sz="4" w:space="0"/>
            </w:tcBorders>
            <w:vAlign w:val="center"/>
          </w:tcPr>
          <w:p w14:paraId="41F34CB4">
            <w:pPr>
              <w:widowControl/>
              <w:jc w:val="center"/>
              <w:textAlignment w:val="center"/>
              <w:rPr>
                <w:color w:val="000000"/>
                <w:lang w:eastAsia="zh-CN"/>
              </w:rPr>
            </w:pPr>
            <w:r>
              <w:rPr>
                <w:rFonts w:hint="eastAsia"/>
                <w:color w:val="000000"/>
                <w:lang w:eastAsia="zh-CN"/>
              </w:rPr>
              <w:t>月塘路二区61</w:t>
            </w:r>
          </w:p>
        </w:tc>
        <w:tc>
          <w:tcPr>
            <w:tcW w:w="1485" w:type="dxa"/>
            <w:tcBorders>
              <w:top w:val="single" w:color="auto" w:sz="4" w:space="0"/>
              <w:left w:val="single" w:color="auto" w:sz="4" w:space="0"/>
              <w:bottom w:val="single" w:color="auto" w:sz="4" w:space="0"/>
              <w:right w:val="single" w:color="auto" w:sz="4" w:space="0"/>
            </w:tcBorders>
            <w:vAlign w:val="center"/>
          </w:tcPr>
          <w:p w14:paraId="275AE94A">
            <w:pPr>
              <w:widowControl/>
              <w:jc w:val="center"/>
              <w:textAlignment w:val="center"/>
              <w:rPr>
                <w:color w:val="000000"/>
                <w:lang w:eastAsia="zh-CN"/>
              </w:rPr>
            </w:pPr>
            <w:r>
              <w:rPr>
                <w:rFonts w:hint="eastAsia"/>
                <w:color w:val="000000"/>
                <w:lang w:eastAsia="zh-CN"/>
              </w:rPr>
              <w:t>739</w:t>
            </w:r>
          </w:p>
        </w:tc>
        <w:tc>
          <w:tcPr>
            <w:tcW w:w="1440" w:type="dxa"/>
            <w:tcBorders>
              <w:top w:val="single" w:color="auto" w:sz="4" w:space="0"/>
              <w:left w:val="single" w:color="auto" w:sz="4" w:space="0"/>
              <w:bottom w:val="single" w:color="auto" w:sz="4" w:space="0"/>
              <w:right w:val="single" w:color="auto" w:sz="4" w:space="0"/>
            </w:tcBorders>
          </w:tcPr>
          <w:p w14:paraId="0E37C7A5">
            <w:pPr>
              <w:widowControl/>
              <w:jc w:val="both"/>
              <w:textAlignment w:val="center"/>
              <w:rPr>
                <w:color w:val="000000"/>
                <w:lang w:eastAsia="zh-CN"/>
              </w:rPr>
            </w:pPr>
          </w:p>
        </w:tc>
      </w:tr>
      <w:tr w14:paraId="1B0F2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312C6B">
            <w:pPr>
              <w:widowControl/>
              <w:jc w:val="center"/>
              <w:textAlignment w:val="center"/>
              <w:rPr>
                <w:color w:val="000000"/>
                <w:lang w:eastAsia="zh-CN"/>
              </w:rPr>
            </w:pPr>
            <w:r>
              <w:rPr>
                <w:rFonts w:hint="eastAsia"/>
                <w:color w:val="000000"/>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794C970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D47EC52">
            <w:pPr>
              <w:widowControl/>
              <w:jc w:val="center"/>
              <w:textAlignment w:val="center"/>
              <w:rPr>
                <w:color w:val="000000"/>
                <w:lang w:eastAsia="zh-CN"/>
              </w:rPr>
            </w:pPr>
            <w:r>
              <w:rPr>
                <w:rFonts w:hint="eastAsia"/>
                <w:color w:val="000000"/>
                <w:lang w:eastAsia="zh-CN"/>
              </w:rPr>
              <w:t>月塘路二区34</w:t>
            </w:r>
          </w:p>
        </w:tc>
        <w:tc>
          <w:tcPr>
            <w:tcW w:w="2243" w:type="dxa"/>
            <w:tcBorders>
              <w:top w:val="single" w:color="auto" w:sz="4" w:space="0"/>
              <w:left w:val="single" w:color="auto" w:sz="4" w:space="0"/>
              <w:bottom w:val="single" w:color="auto" w:sz="4" w:space="0"/>
              <w:right w:val="single" w:color="auto" w:sz="4" w:space="0"/>
            </w:tcBorders>
            <w:vAlign w:val="center"/>
          </w:tcPr>
          <w:p w14:paraId="05D9E2CA">
            <w:pPr>
              <w:widowControl/>
              <w:jc w:val="center"/>
              <w:textAlignment w:val="center"/>
              <w:rPr>
                <w:color w:val="000000"/>
                <w:lang w:eastAsia="zh-CN"/>
              </w:rPr>
            </w:pPr>
            <w:r>
              <w:rPr>
                <w:rFonts w:hint="eastAsia"/>
                <w:color w:val="000000"/>
                <w:lang w:eastAsia="zh-CN"/>
              </w:rPr>
              <w:t>月塘路二区54</w:t>
            </w:r>
          </w:p>
        </w:tc>
        <w:tc>
          <w:tcPr>
            <w:tcW w:w="1485" w:type="dxa"/>
            <w:tcBorders>
              <w:top w:val="single" w:color="auto" w:sz="4" w:space="0"/>
              <w:left w:val="single" w:color="auto" w:sz="4" w:space="0"/>
              <w:bottom w:val="single" w:color="auto" w:sz="4" w:space="0"/>
              <w:right w:val="single" w:color="auto" w:sz="4" w:space="0"/>
            </w:tcBorders>
            <w:vAlign w:val="center"/>
          </w:tcPr>
          <w:p w14:paraId="05049D8C">
            <w:pPr>
              <w:widowControl/>
              <w:jc w:val="center"/>
              <w:textAlignment w:val="center"/>
              <w:rPr>
                <w:color w:val="000000"/>
                <w:lang w:eastAsia="zh-CN"/>
              </w:rPr>
            </w:pPr>
            <w:r>
              <w:rPr>
                <w:rFonts w:hint="eastAsia"/>
                <w:color w:val="000000"/>
                <w:lang w:eastAsia="zh-CN"/>
              </w:rPr>
              <w:t>805</w:t>
            </w:r>
          </w:p>
        </w:tc>
        <w:tc>
          <w:tcPr>
            <w:tcW w:w="1440" w:type="dxa"/>
            <w:tcBorders>
              <w:top w:val="single" w:color="auto" w:sz="4" w:space="0"/>
              <w:left w:val="single" w:color="auto" w:sz="4" w:space="0"/>
              <w:bottom w:val="single" w:color="auto" w:sz="4" w:space="0"/>
              <w:right w:val="single" w:color="auto" w:sz="4" w:space="0"/>
            </w:tcBorders>
          </w:tcPr>
          <w:p w14:paraId="017B1D0C">
            <w:pPr>
              <w:widowControl/>
              <w:jc w:val="both"/>
              <w:textAlignment w:val="center"/>
              <w:rPr>
                <w:color w:val="000000"/>
                <w:lang w:eastAsia="zh-CN"/>
              </w:rPr>
            </w:pPr>
          </w:p>
        </w:tc>
      </w:tr>
      <w:tr w14:paraId="6BE26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965237">
            <w:pPr>
              <w:widowControl/>
              <w:jc w:val="center"/>
              <w:textAlignment w:val="center"/>
              <w:rPr>
                <w:color w:val="000000"/>
                <w:lang w:eastAsia="zh-CN"/>
              </w:rPr>
            </w:pPr>
            <w:r>
              <w:rPr>
                <w:rFonts w:hint="eastAsia"/>
                <w:color w:val="000000"/>
                <w:lang w:eastAsia="zh-CN"/>
              </w:rPr>
              <w:t>31</w:t>
            </w:r>
          </w:p>
        </w:tc>
        <w:tc>
          <w:tcPr>
            <w:tcW w:w="1590" w:type="dxa"/>
            <w:tcBorders>
              <w:top w:val="single" w:color="auto" w:sz="4" w:space="0"/>
              <w:left w:val="single" w:color="auto" w:sz="4" w:space="0"/>
              <w:bottom w:val="single" w:color="auto" w:sz="4" w:space="0"/>
              <w:right w:val="single" w:color="auto" w:sz="4" w:space="0"/>
            </w:tcBorders>
            <w:vAlign w:val="center"/>
          </w:tcPr>
          <w:p w14:paraId="7998804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5CEC258">
            <w:pPr>
              <w:widowControl/>
              <w:jc w:val="center"/>
              <w:textAlignment w:val="center"/>
              <w:rPr>
                <w:color w:val="000000"/>
                <w:lang w:eastAsia="zh-CN"/>
              </w:rPr>
            </w:pPr>
            <w:r>
              <w:rPr>
                <w:rFonts w:hint="eastAsia"/>
                <w:color w:val="000000"/>
                <w:lang w:eastAsia="zh-CN"/>
              </w:rPr>
              <w:t>月塘路二区1</w:t>
            </w:r>
          </w:p>
        </w:tc>
        <w:tc>
          <w:tcPr>
            <w:tcW w:w="2243" w:type="dxa"/>
            <w:tcBorders>
              <w:top w:val="single" w:color="auto" w:sz="4" w:space="0"/>
              <w:left w:val="single" w:color="auto" w:sz="4" w:space="0"/>
              <w:bottom w:val="single" w:color="auto" w:sz="4" w:space="0"/>
              <w:right w:val="single" w:color="auto" w:sz="4" w:space="0"/>
            </w:tcBorders>
            <w:vAlign w:val="center"/>
          </w:tcPr>
          <w:p w14:paraId="61151F11">
            <w:pPr>
              <w:widowControl/>
              <w:jc w:val="center"/>
              <w:textAlignment w:val="center"/>
              <w:rPr>
                <w:color w:val="000000"/>
                <w:lang w:eastAsia="zh-CN"/>
              </w:rPr>
            </w:pPr>
            <w:r>
              <w:rPr>
                <w:rFonts w:hint="eastAsia"/>
                <w:color w:val="000000"/>
                <w:lang w:eastAsia="zh-CN"/>
              </w:rPr>
              <w:t>月塘路二区32</w:t>
            </w:r>
          </w:p>
        </w:tc>
        <w:tc>
          <w:tcPr>
            <w:tcW w:w="1485" w:type="dxa"/>
            <w:tcBorders>
              <w:top w:val="single" w:color="auto" w:sz="4" w:space="0"/>
              <w:left w:val="single" w:color="auto" w:sz="4" w:space="0"/>
              <w:bottom w:val="single" w:color="auto" w:sz="4" w:space="0"/>
              <w:right w:val="single" w:color="auto" w:sz="4" w:space="0"/>
            </w:tcBorders>
            <w:vAlign w:val="center"/>
          </w:tcPr>
          <w:p w14:paraId="75F6A783">
            <w:pPr>
              <w:widowControl/>
              <w:jc w:val="center"/>
              <w:textAlignment w:val="center"/>
              <w:rPr>
                <w:color w:val="000000"/>
                <w:lang w:eastAsia="zh-CN"/>
              </w:rPr>
            </w:pPr>
            <w:r>
              <w:rPr>
                <w:rFonts w:hint="eastAsia"/>
                <w:color w:val="000000"/>
                <w:lang w:eastAsia="zh-CN"/>
              </w:rPr>
              <w:t>1002</w:t>
            </w:r>
          </w:p>
        </w:tc>
        <w:tc>
          <w:tcPr>
            <w:tcW w:w="1440" w:type="dxa"/>
            <w:tcBorders>
              <w:top w:val="single" w:color="auto" w:sz="4" w:space="0"/>
              <w:left w:val="single" w:color="auto" w:sz="4" w:space="0"/>
              <w:bottom w:val="single" w:color="auto" w:sz="4" w:space="0"/>
              <w:right w:val="single" w:color="auto" w:sz="4" w:space="0"/>
            </w:tcBorders>
          </w:tcPr>
          <w:p w14:paraId="512B5D39">
            <w:pPr>
              <w:widowControl/>
              <w:jc w:val="both"/>
              <w:textAlignment w:val="center"/>
              <w:rPr>
                <w:color w:val="000000"/>
                <w:lang w:eastAsia="zh-CN"/>
              </w:rPr>
            </w:pPr>
          </w:p>
        </w:tc>
      </w:tr>
      <w:tr w14:paraId="014E9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79F013">
            <w:pPr>
              <w:widowControl/>
              <w:jc w:val="center"/>
              <w:textAlignment w:val="center"/>
              <w:rPr>
                <w:color w:val="000000"/>
                <w:lang w:eastAsia="zh-CN"/>
              </w:rPr>
            </w:pPr>
            <w:r>
              <w:rPr>
                <w:rFonts w:hint="eastAsia"/>
                <w:color w:val="000000"/>
                <w:lang w:eastAsia="zh-CN"/>
              </w:rPr>
              <w:t>32</w:t>
            </w:r>
          </w:p>
        </w:tc>
        <w:tc>
          <w:tcPr>
            <w:tcW w:w="1590" w:type="dxa"/>
            <w:tcBorders>
              <w:top w:val="single" w:color="auto" w:sz="4" w:space="0"/>
              <w:left w:val="single" w:color="auto" w:sz="4" w:space="0"/>
              <w:bottom w:val="single" w:color="auto" w:sz="4" w:space="0"/>
              <w:right w:val="single" w:color="auto" w:sz="4" w:space="0"/>
            </w:tcBorders>
            <w:vAlign w:val="center"/>
          </w:tcPr>
          <w:p w14:paraId="7A3F91CB">
            <w:pPr>
              <w:widowControl/>
              <w:jc w:val="center"/>
              <w:textAlignment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A97B845">
            <w:pPr>
              <w:widowControl/>
              <w:jc w:val="center"/>
              <w:textAlignment w:val="center"/>
              <w:rPr>
                <w:color w:val="000000"/>
                <w:lang w:eastAsia="zh-CN"/>
              </w:rPr>
            </w:pPr>
            <w:r>
              <w:rPr>
                <w:rFonts w:hint="eastAsia"/>
                <w:color w:val="000000"/>
                <w:lang w:eastAsia="zh-CN"/>
              </w:rPr>
              <w:t>月塘路三区1</w:t>
            </w:r>
          </w:p>
        </w:tc>
        <w:tc>
          <w:tcPr>
            <w:tcW w:w="2243" w:type="dxa"/>
            <w:tcBorders>
              <w:top w:val="single" w:color="auto" w:sz="4" w:space="0"/>
              <w:left w:val="single" w:color="auto" w:sz="4" w:space="0"/>
              <w:bottom w:val="single" w:color="auto" w:sz="4" w:space="0"/>
              <w:right w:val="single" w:color="auto" w:sz="4" w:space="0"/>
            </w:tcBorders>
            <w:vAlign w:val="center"/>
          </w:tcPr>
          <w:p w14:paraId="2FBA192B">
            <w:pPr>
              <w:widowControl/>
              <w:jc w:val="center"/>
              <w:textAlignment w:val="center"/>
              <w:rPr>
                <w:color w:val="000000"/>
                <w:lang w:eastAsia="zh-CN"/>
              </w:rPr>
            </w:pPr>
            <w:r>
              <w:rPr>
                <w:rFonts w:hint="eastAsia"/>
                <w:color w:val="000000"/>
                <w:lang w:eastAsia="zh-CN"/>
              </w:rPr>
              <w:t>月塘路三区25</w:t>
            </w:r>
          </w:p>
        </w:tc>
        <w:tc>
          <w:tcPr>
            <w:tcW w:w="1485" w:type="dxa"/>
            <w:tcBorders>
              <w:top w:val="single" w:color="auto" w:sz="4" w:space="0"/>
              <w:left w:val="single" w:color="auto" w:sz="4" w:space="0"/>
              <w:bottom w:val="single" w:color="auto" w:sz="4" w:space="0"/>
              <w:right w:val="single" w:color="auto" w:sz="4" w:space="0"/>
            </w:tcBorders>
            <w:vAlign w:val="center"/>
          </w:tcPr>
          <w:p w14:paraId="0E73993D">
            <w:pPr>
              <w:widowControl/>
              <w:jc w:val="center"/>
              <w:textAlignment w:val="center"/>
              <w:rPr>
                <w:color w:val="000000"/>
                <w:lang w:eastAsia="zh-CN"/>
              </w:rPr>
            </w:pPr>
            <w:r>
              <w:rPr>
                <w:rFonts w:hint="eastAsia"/>
                <w:color w:val="000000"/>
                <w:lang w:eastAsia="zh-CN"/>
              </w:rPr>
              <w:t>1240</w:t>
            </w:r>
          </w:p>
        </w:tc>
        <w:tc>
          <w:tcPr>
            <w:tcW w:w="1440" w:type="dxa"/>
            <w:tcBorders>
              <w:top w:val="single" w:color="auto" w:sz="4" w:space="0"/>
              <w:left w:val="single" w:color="auto" w:sz="4" w:space="0"/>
              <w:bottom w:val="single" w:color="auto" w:sz="4" w:space="0"/>
              <w:right w:val="single" w:color="auto" w:sz="4" w:space="0"/>
            </w:tcBorders>
          </w:tcPr>
          <w:p w14:paraId="07D46699">
            <w:pPr>
              <w:widowControl/>
              <w:jc w:val="both"/>
              <w:textAlignment w:val="center"/>
              <w:rPr>
                <w:color w:val="000000"/>
                <w:lang w:eastAsia="zh-CN"/>
              </w:rPr>
            </w:pPr>
          </w:p>
        </w:tc>
      </w:tr>
      <w:tr w14:paraId="2A5F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9D6D43B">
            <w:pPr>
              <w:widowControl/>
              <w:jc w:val="center"/>
              <w:textAlignment w:val="center"/>
              <w:rPr>
                <w:color w:val="000000"/>
                <w:lang w:eastAsia="zh-CN"/>
              </w:rPr>
            </w:pPr>
            <w:r>
              <w:rPr>
                <w:rFonts w:hint="eastAsia"/>
                <w:color w:val="000000"/>
                <w:lang w:eastAsia="zh-CN"/>
              </w:rPr>
              <w:t>33</w:t>
            </w:r>
          </w:p>
        </w:tc>
        <w:tc>
          <w:tcPr>
            <w:tcW w:w="1590" w:type="dxa"/>
            <w:tcBorders>
              <w:top w:val="single" w:color="auto" w:sz="4" w:space="0"/>
              <w:left w:val="single" w:color="auto" w:sz="4" w:space="0"/>
              <w:bottom w:val="single" w:color="auto" w:sz="4" w:space="0"/>
              <w:right w:val="single" w:color="auto" w:sz="4" w:space="0"/>
            </w:tcBorders>
            <w:vAlign w:val="center"/>
          </w:tcPr>
          <w:p w14:paraId="7E7ADA6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8B5D5DD">
            <w:pPr>
              <w:widowControl/>
              <w:jc w:val="center"/>
              <w:textAlignment w:val="center"/>
              <w:rPr>
                <w:color w:val="000000"/>
                <w:lang w:eastAsia="zh-CN"/>
              </w:rPr>
            </w:pPr>
            <w:r>
              <w:rPr>
                <w:rFonts w:hint="eastAsia"/>
                <w:color w:val="000000"/>
                <w:lang w:eastAsia="zh-CN"/>
              </w:rPr>
              <w:t>月塘路三区34</w:t>
            </w:r>
          </w:p>
        </w:tc>
        <w:tc>
          <w:tcPr>
            <w:tcW w:w="2243" w:type="dxa"/>
            <w:tcBorders>
              <w:top w:val="single" w:color="auto" w:sz="4" w:space="0"/>
              <w:left w:val="single" w:color="auto" w:sz="4" w:space="0"/>
              <w:bottom w:val="single" w:color="auto" w:sz="4" w:space="0"/>
              <w:right w:val="single" w:color="auto" w:sz="4" w:space="0"/>
            </w:tcBorders>
            <w:vAlign w:val="center"/>
          </w:tcPr>
          <w:p w14:paraId="3589036C">
            <w:pPr>
              <w:widowControl/>
              <w:jc w:val="center"/>
              <w:textAlignment w:val="center"/>
              <w:rPr>
                <w:color w:val="000000"/>
                <w:lang w:eastAsia="zh-CN"/>
              </w:rPr>
            </w:pPr>
            <w:r>
              <w:rPr>
                <w:rFonts w:hint="eastAsia"/>
                <w:color w:val="000000"/>
                <w:lang w:eastAsia="zh-CN"/>
              </w:rPr>
              <w:t>月塘路三区47</w:t>
            </w:r>
          </w:p>
        </w:tc>
        <w:tc>
          <w:tcPr>
            <w:tcW w:w="1485" w:type="dxa"/>
            <w:tcBorders>
              <w:top w:val="single" w:color="auto" w:sz="4" w:space="0"/>
              <w:left w:val="single" w:color="auto" w:sz="4" w:space="0"/>
              <w:bottom w:val="single" w:color="auto" w:sz="4" w:space="0"/>
              <w:right w:val="single" w:color="auto" w:sz="4" w:space="0"/>
            </w:tcBorders>
            <w:vAlign w:val="center"/>
          </w:tcPr>
          <w:p w14:paraId="42EBB46E">
            <w:pPr>
              <w:widowControl/>
              <w:jc w:val="center"/>
              <w:textAlignment w:val="center"/>
              <w:rPr>
                <w:color w:val="000000"/>
                <w:lang w:eastAsia="zh-CN"/>
              </w:rPr>
            </w:pPr>
            <w:r>
              <w:rPr>
                <w:rFonts w:hint="eastAsia"/>
                <w:color w:val="000000"/>
                <w:lang w:eastAsia="zh-CN"/>
              </w:rPr>
              <w:t>1162</w:t>
            </w:r>
          </w:p>
        </w:tc>
        <w:tc>
          <w:tcPr>
            <w:tcW w:w="1440" w:type="dxa"/>
            <w:tcBorders>
              <w:top w:val="single" w:color="auto" w:sz="4" w:space="0"/>
              <w:left w:val="single" w:color="auto" w:sz="4" w:space="0"/>
              <w:bottom w:val="single" w:color="auto" w:sz="4" w:space="0"/>
              <w:right w:val="single" w:color="auto" w:sz="4" w:space="0"/>
            </w:tcBorders>
          </w:tcPr>
          <w:p w14:paraId="5B683FB3">
            <w:pPr>
              <w:widowControl/>
              <w:jc w:val="both"/>
              <w:textAlignment w:val="center"/>
              <w:rPr>
                <w:color w:val="000000"/>
                <w:lang w:eastAsia="zh-CN"/>
              </w:rPr>
            </w:pPr>
          </w:p>
        </w:tc>
      </w:tr>
      <w:tr w14:paraId="41D36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97B3D6">
            <w:pPr>
              <w:widowControl/>
              <w:jc w:val="center"/>
              <w:textAlignment w:val="center"/>
              <w:rPr>
                <w:color w:val="000000"/>
                <w:lang w:eastAsia="zh-CN"/>
              </w:rPr>
            </w:pPr>
            <w:r>
              <w:rPr>
                <w:rFonts w:hint="eastAsia"/>
                <w:color w:val="000000"/>
                <w:lang w:eastAsia="zh-CN"/>
              </w:rPr>
              <w:t>34</w:t>
            </w:r>
          </w:p>
        </w:tc>
        <w:tc>
          <w:tcPr>
            <w:tcW w:w="1590" w:type="dxa"/>
            <w:tcBorders>
              <w:top w:val="single" w:color="auto" w:sz="4" w:space="0"/>
              <w:left w:val="single" w:color="auto" w:sz="4" w:space="0"/>
              <w:bottom w:val="single" w:color="auto" w:sz="4" w:space="0"/>
              <w:right w:val="single" w:color="auto" w:sz="4" w:space="0"/>
            </w:tcBorders>
            <w:vAlign w:val="center"/>
          </w:tcPr>
          <w:p w14:paraId="503518C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6B90949">
            <w:pPr>
              <w:widowControl/>
              <w:jc w:val="center"/>
              <w:textAlignment w:val="center"/>
              <w:rPr>
                <w:color w:val="000000"/>
                <w:lang w:eastAsia="zh-CN"/>
              </w:rPr>
            </w:pPr>
            <w:r>
              <w:rPr>
                <w:rFonts w:hint="eastAsia"/>
                <w:color w:val="000000"/>
                <w:lang w:eastAsia="zh-CN"/>
              </w:rPr>
              <w:t>月塘路三区65</w:t>
            </w:r>
          </w:p>
        </w:tc>
        <w:tc>
          <w:tcPr>
            <w:tcW w:w="2243" w:type="dxa"/>
            <w:tcBorders>
              <w:top w:val="single" w:color="auto" w:sz="4" w:space="0"/>
              <w:left w:val="single" w:color="auto" w:sz="4" w:space="0"/>
              <w:bottom w:val="single" w:color="auto" w:sz="4" w:space="0"/>
              <w:right w:val="single" w:color="auto" w:sz="4" w:space="0"/>
            </w:tcBorders>
            <w:vAlign w:val="center"/>
          </w:tcPr>
          <w:p w14:paraId="5296B9CC">
            <w:pPr>
              <w:widowControl/>
              <w:jc w:val="center"/>
              <w:textAlignment w:val="center"/>
              <w:rPr>
                <w:color w:val="000000"/>
                <w:lang w:eastAsia="zh-CN"/>
              </w:rPr>
            </w:pPr>
            <w:r>
              <w:rPr>
                <w:rFonts w:hint="eastAsia"/>
                <w:color w:val="000000"/>
                <w:lang w:eastAsia="zh-CN"/>
              </w:rPr>
              <w:t>月塘路二区101</w:t>
            </w:r>
          </w:p>
        </w:tc>
        <w:tc>
          <w:tcPr>
            <w:tcW w:w="1485" w:type="dxa"/>
            <w:tcBorders>
              <w:top w:val="single" w:color="auto" w:sz="4" w:space="0"/>
              <w:left w:val="single" w:color="auto" w:sz="4" w:space="0"/>
              <w:bottom w:val="single" w:color="auto" w:sz="4" w:space="0"/>
              <w:right w:val="single" w:color="auto" w:sz="4" w:space="0"/>
            </w:tcBorders>
            <w:vAlign w:val="center"/>
          </w:tcPr>
          <w:p w14:paraId="0EB9A280">
            <w:pPr>
              <w:widowControl/>
              <w:jc w:val="center"/>
              <w:textAlignment w:val="center"/>
              <w:rPr>
                <w:color w:val="000000"/>
                <w:lang w:eastAsia="zh-CN"/>
              </w:rPr>
            </w:pPr>
            <w:r>
              <w:rPr>
                <w:rFonts w:hint="eastAsia"/>
                <w:color w:val="000000"/>
                <w:lang w:eastAsia="zh-CN"/>
              </w:rPr>
              <w:t>3033</w:t>
            </w:r>
          </w:p>
        </w:tc>
        <w:tc>
          <w:tcPr>
            <w:tcW w:w="1440" w:type="dxa"/>
            <w:tcBorders>
              <w:top w:val="single" w:color="auto" w:sz="4" w:space="0"/>
              <w:left w:val="single" w:color="auto" w:sz="4" w:space="0"/>
              <w:bottom w:val="single" w:color="auto" w:sz="4" w:space="0"/>
              <w:right w:val="single" w:color="auto" w:sz="4" w:space="0"/>
            </w:tcBorders>
          </w:tcPr>
          <w:p w14:paraId="1CEED168">
            <w:pPr>
              <w:widowControl/>
              <w:jc w:val="both"/>
              <w:textAlignment w:val="center"/>
              <w:rPr>
                <w:color w:val="000000"/>
                <w:lang w:eastAsia="zh-CN"/>
              </w:rPr>
            </w:pPr>
          </w:p>
        </w:tc>
      </w:tr>
      <w:tr w14:paraId="0B12B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B3DFAD">
            <w:pPr>
              <w:widowControl/>
              <w:jc w:val="center"/>
              <w:textAlignment w:val="center"/>
              <w:rPr>
                <w:color w:val="000000"/>
                <w:lang w:eastAsia="zh-CN"/>
              </w:rPr>
            </w:pPr>
            <w:r>
              <w:rPr>
                <w:rFonts w:hint="eastAsia"/>
                <w:color w:val="000000"/>
                <w:lang w:eastAsia="zh-CN"/>
              </w:rPr>
              <w:t>35</w:t>
            </w:r>
          </w:p>
        </w:tc>
        <w:tc>
          <w:tcPr>
            <w:tcW w:w="1590" w:type="dxa"/>
            <w:tcBorders>
              <w:top w:val="single" w:color="auto" w:sz="4" w:space="0"/>
              <w:left w:val="single" w:color="auto" w:sz="4" w:space="0"/>
              <w:bottom w:val="single" w:color="auto" w:sz="4" w:space="0"/>
              <w:right w:val="single" w:color="auto" w:sz="4" w:space="0"/>
            </w:tcBorders>
            <w:vAlign w:val="center"/>
          </w:tcPr>
          <w:p w14:paraId="3D91B19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FC3B958">
            <w:pPr>
              <w:widowControl/>
              <w:jc w:val="center"/>
              <w:textAlignment w:val="center"/>
              <w:rPr>
                <w:color w:val="000000"/>
                <w:lang w:eastAsia="zh-CN"/>
              </w:rPr>
            </w:pPr>
            <w:r>
              <w:rPr>
                <w:rFonts w:hint="eastAsia"/>
                <w:color w:val="000000"/>
                <w:lang w:eastAsia="zh-CN"/>
              </w:rPr>
              <w:t>月塘路三区60</w:t>
            </w:r>
          </w:p>
        </w:tc>
        <w:tc>
          <w:tcPr>
            <w:tcW w:w="2243" w:type="dxa"/>
            <w:tcBorders>
              <w:top w:val="single" w:color="auto" w:sz="4" w:space="0"/>
              <w:left w:val="single" w:color="auto" w:sz="4" w:space="0"/>
              <w:bottom w:val="single" w:color="auto" w:sz="4" w:space="0"/>
              <w:right w:val="single" w:color="auto" w:sz="4" w:space="0"/>
            </w:tcBorders>
            <w:vAlign w:val="center"/>
          </w:tcPr>
          <w:p w14:paraId="10183FD0">
            <w:pPr>
              <w:widowControl/>
              <w:jc w:val="center"/>
              <w:textAlignment w:val="center"/>
              <w:rPr>
                <w:color w:val="000000"/>
                <w:lang w:eastAsia="zh-CN"/>
              </w:rPr>
            </w:pPr>
            <w:r>
              <w:rPr>
                <w:rFonts w:hint="eastAsia"/>
                <w:color w:val="000000"/>
                <w:lang w:eastAsia="zh-CN"/>
              </w:rPr>
              <w:t>月塘路三区66</w:t>
            </w:r>
          </w:p>
        </w:tc>
        <w:tc>
          <w:tcPr>
            <w:tcW w:w="1485" w:type="dxa"/>
            <w:tcBorders>
              <w:top w:val="single" w:color="auto" w:sz="4" w:space="0"/>
              <w:left w:val="single" w:color="auto" w:sz="4" w:space="0"/>
              <w:bottom w:val="single" w:color="auto" w:sz="4" w:space="0"/>
              <w:right w:val="single" w:color="auto" w:sz="4" w:space="0"/>
            </w:tcBorders>
            <w:vAlign w:val="center"/>
          </w:tcPr>
          <w:p w14:paraId="312A1B23">
            <w:pPr>
              <w:widowControl/>
              <w:jc w:val="center"/>
              <w:textAlignment w:val="center"/>
              <w:rPr>
                <w:color w:val="000000"/>
                <w:lang w:eastAsia="zh-CN"/>
              </w:rPr>
            </w:pPr>
            <w:r>
              <w:rPr>
                <w:rFonts w:hint="eastAsia"/>
                <w:color w:val="000000"/>
                <w:lang w:eastAsia="zh-CN"/>
              </w:rPr>
              <w:t>886</w:t>
            </w:r>
          </w:p>
        </w:tc>
        <w:tc>
          <w:tcPr>
            <w:tcW w:w="1440" w:type="dxa"/>
            <w:tcBorders>
              <w:top w:val="single" w:color="auto" w:sz="4" w:space="0"/>
              <w:left w:val="single" w:color="auto" w:sz="4" w:space="0"/>
              <w:bottom w:val="single" w:color="auto" w:sz="4" w:space="0"/>
              <w:right w:val="single" w:color="auto" w:sz="4" w:space="0"/>
            </w:tcBorders>
          </w:tcPr>
          <w:p w14:paraId="53A3AD54">
            <w:pPr>
              <w:widowControl/>
              <w:jc w:val="both"/>
              <w:textAlignment w:val="center"/>
              <w:rPr>
                <w:color w:val="000000"/>
                <w:lang w:eastAsia="zh-CN"/>
              </w:rPr>
            </w:pPr>
          </w:p>
        </w:tc>
      </w:tr>
      <w:tr w14:paraId="1CAA4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C2B1B5">
            <w:pPr>
              <w:widowControl/>
              <w:jc w:val="center"/>
              <w:textAlignment w:val="center"/>
              <w:rPr>
                <w:color w:val="000000"/>
                <w:lang w:eastAsia="zh-CN"/>
              </w:rPr>
            </w:pPr>
            <w:r>
              <w:rPr>
                <w:rFonts w:hint="eastAsia"/>
                <w:color w:val="000000"/>
                <w:lang w:eastAsia="zh-CN"/>
              </w:rPr>
              <w:t>36</w:t>
            </w:r>
          </w:p>
        </w:tc>
        <w:tc>
          <w:tcPr>
            <w:tcW w:w="1590" w:type="dxa"/>
            <w:tcBorders>
              <w:top w:val="single" w:color="auto" w:sz="4" w:space="0"/>
              <w:left w:val="single" w:color="auto" w:sz="4" w:space="0"/>
              <w:bottom w:val="single" w:color="auto" w:sz="4" w:space="0"/>
              <w:right w:val="single" w:color="auto" w:sz="4" w:space="0"/>
            </w:tcBorders>
            <w:vAlign w:val="center"/>
          </w:tcPr>
          <w:p w14:paraId="233276B8">
            <w:pPr>
              <w:widowControl/>
              <w:jc w:val="center"/>
              <w:textAlignment w:val="center"/>
              <w:rPr>
                <w:color w:val="000000"/>
                <w:lang w:eastAsia="zh-CN"/>
              </w:rPr>
            </w:pPr>
            <w:r>
              <w:rPr>
                <w:rFonts w:hint="eastAsia"/>
                <w:color w:val="000000"/>
                <w:lang w:eastAsia="zh-CN"/>
              </w:rPr>
              <w:t>西河中路</w:t>
            </w:r>
          </w:p>
        </w:tc>
        <w:tc>
          <w:tcPr>
            <w:tcW w:w="2049" w:type="dxa"/>
            <w:tcBorders>
              <w:top w:val="single" w:color="auto" w:sz="4" w:space="0"/>
              <w:left w:val="single" w:color="auto" w:sz="4" w:space="0"/>
              <w:bottom w:val="single" w:color="auto" w:sz="4" w:space="0"/>
              <w:right w:val="single" w:color="auto" w:sz="4" w:space="0"/>
            </w:tcBorders>
            <w:vAlign w:val="center"/>
          </w:tcPr>
          <w:p w14:paraId="4F1C2484">
            <w:pPr>
              <w:widowControl/>
              <w:jc w:val="center"/>
              <w:textAlignment w:val="center"/>
              <w:rPr>
                <w:color w:val="000000"/>
                <w:lang w:eastAsia="zh-CN"/>
              </w:rPr>
            </w:pPr>
            <w:r>
              <w:rPr>
                <w:rFonts w:hint="eastAsia"/>
                <w:color w:val="000000"/>
                <w:lang w:eastAsia="zh-CN"/>
              </w:rPr>
              <w:t>西河中路36</w:t>
            </w:r>
          </w:p>
        </w:tc>
        <w:tc>
          <w:tcPr>
            <w:tcW w:w="2243" w:type="dxa"/>
            <w:tcBorders>
              <w:top w:val="single" w:color="auto" w:sz="4" w:space="0"/>
              <w:left w:val="single" w:color="auto" w:sz="4" w:space="0"/>
              <w:bottom w:val="single" w:color="auto" w:sz="4" w:space="0"/>
              <w:right w:val="single" w:color="auto" w:sz="4" w:space="0"/>
            </w:tcBorders>
            <w:vAlign w:val="center"/>
          </w:tcPr>
          <w:p w14:paraId="26DF75C1">
            <w:pPr>
              <w:widowControl/>
              <w:jc w:val="center"/>
              <w:textAlignment w:val="center"/>
              <w:rPr>
                <w:color w:val="000000"/>
                <w:lang w:eastAsia="zh-CN"/>
              </w:rPr>
            </w:pPr>
            <w:r>
              <w:rPr>
                <w:rFonts w:hint="eastAsia"/>
                <w:color w:val="000000"/>
                <w:lang w:eastAsia="zh-CN"/>
              </w:rPr>
              <w:t>西河中路36-11</w:t>
            </w:r>
          </w:p>
        </w:tc>
        <w:tc>
          <w:tcPr>
            <w:tcW w:w="1485" w:type="dxa"/>
            <w:tcBorders>
              <w:top w:val="single" w:color="auto" w:sz="4" w:space="0"/>
              <w:left w:val="single" w:color="auto" w:sz="4" w:space="0"/>
              <w:bottom w:val="single" w:color="auto" w:sz="4" w:space="0"/>
              <w:right w:val="single" w:color="auto" w:sz="4" w:space="0"/>
            </w:tcBorders>
            <w:vAlign w:val="center"/>
          </w:tcPr>
          <w:p w14:paraId="50F2FACD">
            <w:pPr>
              <w:widowControl/>
              <w:jc w:val="center"/>
              <w:textAlignment w:val="center"/>
              <w:rPr>
                <w:color w:val="000000"/>
                <w:lang w:eastAsia="zh-CN"/>
              </w:rPr>
            </w:pPr>
            <w:r>
              <w:rPr>
                <w:rFonts w:hint="eastAsia"/>
                <w:color w:val="000000"/>
                <w:lang w:eastAsia="zh-CN"/>
              </w:rPr>
              <w:t>922</w:t>
            </w:r>
          </w:p>
        </w:tc>
        <w:tc>
          <w:tcPr>
            <w:tcW w:w="1440" w:type="dxa"/>
            <w:tcBorders>
              <w:top w:val="single" w:color="auto" w:sz="4" w:space="0"/>
              <w:left w:val="single" w:color="auto" w:sz="4" w:space="0"/>
              <w:bottom w:val="single" w:color="auto" w:sz="4" w:space="0"/>
              <w:right w:val="single" w:color="auto" w:sz="4" w:space="0"/>
            </w:tcBorders>
          </w:tcPr>
          <w:p w14:paraId="0D1AA7FD">
            <w:pPr>
              <w:widowControl/>
              <w:jc w:val="both"/>
              <w:textAlignment w:val="center"/>
              <w:rPr>
                <w:color w:val="000000"/>
                <w:lang w:eastAsia="zh-CN"/>
              </w:rPr>
            </w:pPr>
          </w:p>
        </w:tc>
      </w:tr>
      <w:tr w14:paraId="6DEB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C8D427">
            <w:pPr>
              <w:widowControl/>
              <w:jc w:val="center"/>
              <w:textAlignment w:val="center"/>
              <w:rPr>
                <w:color w:val="000000"/>
                <w:lang w:eastAsia="zh-CN"/>
              </w:rPr>
            </w:pPr>
            <w:r>
              <w:rPr>
                <w:rFonts w:hint="eastAsia"/>
                <w:color w:val="000000"/>
                <w:lang w:eastAsia="zh-CN"/>
              </w:rPr>
              <w:t>37</w:t>
            </w:r>
          </w:p>
        </w:tc>
        <w:tc>
          <w:tcPr>
            <w:tcW w:w="1590" w:type="dxa"/>
            <w:tcBorders>
              <w:top w:val="single" w:color="auto" w:sz="4" w:space="0"/>
              <w:left w:val="single" w:color="auto" w:sz="4" w:space="0"/>
              <w:bottom w:val="single" w:color="auto" w:sz="4" w:space="0"/>
              <w:right w:val="single" w:color="auto" w:sz="4" w:space="0"/>
            </w:tcBorders>
            <w:vAlign w:val="center"/>
          </w:tcPr>
          <w:p w14:paraId="5688CED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7E5D787">
            <w:pPr>
              <w:widowControl/>
              <w:jc w:val="center"/>
              <w:textAlignment w:val="center"/>
              <w:rPr>
                <w:color w:val="000000"/>
                <w:lang w:eastAsia="zh-CN"/>
              </w:rPr>
            </w:pPr>
            <w:r>
              <w:rPr>
                <w:rFonts w:hint="eastAsia"/>
                <w:color w:val="000000"/>
                <w:lang w:eastAsia="zh-CN"/>
              </w:rPr>
              <w:t>西河中路0041</w:t>
            </w:r>
          </w:p>
        </w:tc>
        <w:tc>
          <w:tcPr>
            <w:tcW w:w="2243" w:type="dxa"/>
            <w:tcBorders>
              <w:top w:val="single" w:color="auto" w:sz="4" w:space="0"/>
              <w:left w:val="single" w:color="auto" w:sz="4" w:space="0"/>
              <w:bottom w:val="single" w:color="auto" w:sz="4" w:space="0"/>
              <w:right w:val="single" w:color="auto" w:sz="4" w:space="0"/>
            </w:tcBorders>
            <w:vAlign w:val="center"/>
          </w:tcPr>
          <w:p w14:paraId="569071C0">
            <w:pPr>
              <w:widowControl/>
              <w:jc w:val="center"/>
              <w:textAlignment w:val="center"/>
              <w:rPr>
                <w:color w:val="000000"/>
                <w:lang w:eastAsia="zh-CN"/>
              </w:rPr>
            </w:pPr>
            <w:r>
              <w:rPr>
                <w:rFonts w:hint="eastAsia"/>
                <w:color w:val="000000"/>
                <w:lang w:eastAsia="zh-CN"/>
              </w:rPr>
              <w:t>西河中路41-24</w:t>
            </w:r>
          </w:p>
        </w:tc>
        <w:tc>
          <w:tcPr>
            <w:tcW w:w="1485" w:type="dxa"/>
            <w:tcBorders>
              <w:top w:val="single" w:color="auto" w:sz="4" w:space="0"/>
              <w:left w:val="single" w:color="auto" w:sz="4" w:space="0"/>
              <w:bottom w:val="single" w:color="auto" w:sz="4" w:space="0"/>
              <w:right w:val="single" w:color="auto" w:sz="4" w:space="0"/>
            </w:tcBorders>
            <w:vAlign w:val="center"/>
          </w:tcPr>
          <w:p w14:paraId="198D7E1B">
            <w:pPr>
              <w:widowControl/>
              <w:jc w:val="center"/>
              <w:textAlignment w:val="center"/>
              <w:rPr>
                <w:color w:val="000000"/>
                <w:lang w:eastAsia="zh-CN"/>
              </w:rPr>
            </w:pPr>
            <w:r>
              <w:rPr>
                <w:rFonts w:hint="eastAsia"/>
                <w:color w:val="000000"/>
                <w:lang w:eastAsia="zh-CN"/>
              </w:rPr>
              <w:t>4349</w:t>
            </w:r>
          </w:p>
        </w:tc>
        <w:tc>
          <w:tcPr>
            <w:tcW w:w="1440" w:type="dxa"/>
            <w:tcBorders>
              <w:top w:val="single" w:color="auto" w:sz="4" w:space="0"/>
              <w:left w:val="single" w:color="auto" w:sz="4" w:space="0"/>
              <w:bottom w:val="single" w:color="auto" w:sz="4" w:space="0"/>
              <w:right w:val="single" w:color="auto" w:sz="4" w:space="0"/>
            </w:tcBorders>
          </w:tcPr>
          <w:p w14:paraId="045AC67D">
            <w:pPr>
              <w:widowControl/>
              <w:jc w:val="both"/>
              <w:textAlignment w:val="center"/>
              <w:rPr>
                <w:color w:val="000000"/>
                <w:lang w:eastAsia="zh-CN"/>
              </w:rPr>
            </w:pPr>
          </w:p>
        </w:tc>
      </w:tr>
      <w:tr w14:paraId="45892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9879BA">
            <w:pPr>
              <w:widowControl/>
              <w:jc w:val="center"/>
              <w:textAlignment w:val="center"/>
              <w:rPr>
                <w:color w:val="000000"/>
                <w:lang w:eastAsia="zh-CN"/>
              </w:rPr>
            </w:pPr>
            <w:r>
              <w:rPr>
                <w:rFonts w:hint="eastAsia"/>
                <w:color w:val="000000"/>
                <w:lang w:eastAsia="zh-CN"/>
              </w:rPr>
              <w:t>38</w:t>
            </w:r>
          </w:p>
        </w:tc>
        <w:tc>
          <w:tcPr>
            <w:tcW w:w="1590" w:type="dxa"/>
            <w:tcBorders>
              <w:top w:val="single" w:color="auto" w:sz="4" w:space="0"/>
              <w:left w:val="single" w:color="auto" w:sz="4" w:space="0"/>
              <w:bottom w:val="single" w:color="auto" w:sz="4" w:space="0"/>
              <w:right w:val="single" w:color="auto" w:sz="4" w:space="0"/>
            </w:tcBorders>
            <w:vAlign w:val="center"/>
          </w:tcPr>
          <w:p w14:paraId="1172483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462787C">
            <w:pPr>
              <w:widowControl/>
              <w:jc w:val="center"/>
              <w:textAlignment w:val="center"/>
              <w:rPr>
                <w:color w:val="000000"/>
                <w:lang w:eastAsia="zh-CN"/>
              </w:rPr>
            </w:pPr>
            <w:r>
              <w:rPr>
                <w:rFonts w:hint="eastAsia"/>
                <w:color w:val="000000"/>
                <w:lang w:eastAsia="zh-CN"/>
              </w:rPr>
              <w:t>一环北路0053</w:t>
            </w:r>
          </w:p>
        </w:tc>
        <w:tc>
          <w:tcPr>
            <w:tcW w:w="2243" w:type="dxa"/>
            <w:tcBorders>
              <w:top w:val="single" w:color="auto" w:sz="4" w:space="0"/>
              <w:left w:val="single" w:color="auto" w:sz="4" w:space="0"/>
              <w:bottom w:val="single" w:color="auto" w:sz="4" w:space="0"/>
              <w:right w:val="single" w:color="auto" w:sz="4" w:space="0"/>
            </w:tcBorders>
            <w:vAlign w:val="center"/>
          </w:tcPr>
          <w:p w14:paraId="49C9FB97">
            <w:pPr>
              <w:widowControl/>
              <w:jc w:val="center"/>
              <w:textAlignment w:val="center"/>
              <w:rPr>
                <w:color w:val="000000"/>
                <w:lang w:eastAsia="zh-CN"/>
              </w:rPr>
            </w:pPr>
            <w:r>
              <w:rPr>
                <w:rFonts w:hint="eastAsia"/>
                <w:color w:val="000000"/>
                <w:lang w:eastAsia="zh-CN"/>
              </w:rPr>
              <w:t>百花路0012</w:t>
            </w:r>
          </w:p>
        </w:tc>
        <w:tc>
          <w:tcPr>
            <w:tcW w:w="1485" w:type="dxa"/>
            <w:tcBorders>
              <w:top w:val="single" w:color="auto" w:sz="4" w:space="0"/>
              <w:left w:val="single" w:color="auto" w:sz="4" w:space="0"/>
              <w:bottom w:val="single" w:color="auto" w:sz="4" w:space="0"/>
              <w:right w:val="single" w:color="auto" w:sz="4" w:space="0"/>
            </w:tcBorders>
            <w:vAlign w:val="center"/>
          </w:tcPr>
          <w:p w14:paraId="6DC4D60A">
            <w:pPr>
              <w:widowControl/>
              <w:jc w:val="center"/>
              <w:textAlignment w:val="center"/>
              <w:rPr>
                <w:color w:val="000000"/>
                <w:lang w:eastAsia="zh-CN"/>
              </w:rPr>
            </w:pPr>
            <w:r>
              <w:rPr>
                <w:rFonts w:hint="eastAsia"/>
                <w:color w:val="000000"/>
                <w:lang w:eastAsia="zh-CN"/>
              </w:rPr>
              <w:t>1716</w:t>
            </w:r>
          </w:p>
        </w:tc>
        <w:tc>
          <w:tcPr>
            <w:tcW w:w="1440" w:type="dxa"/>
            <w:tcBorders>
              <w:top w:val="single" w:color="auto" w:sz="4" w:space="0"/>
              <w:left w:val="single" w:color="auto" w:sz="4" w:space="0"/>
              <w:bottom w:val="single" w:color="auto" w:sz="4" w:space="0"/>
              <w:right w:val="single" w:color="auto" w:sz="4" w:space="0"/>
            </w:tcBorders>
          </w:tcPr>
          <w:p w14:paraId="7B009750">
            <w:pPr>
              <w:widowControl/>
              <w:jc w:val="both"/>
              <w:textAlignment w:val="center"/>
              <w:rPr>
                <w:color w:val="000000"/>
                <w:lang w:eastAsia="zh-CN"/>
              </w:rPr>
            </w:pPr>
          </w:p>
        </w:tc>
      </w:tr>
      <w:tr w14:paraId="79687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76BB67">
            <w:pPr>
              <w:widowControl/>
              <w:jc w:val="center"/>
              <w:textAlignment w:val="center"/>
              <w:rPr>
                <w:color w:val="000000"/>
                <w:lang w:eastAsia="zh-CN"/>
              </w:rPr>
            </w:pPr>
            <w:r>
              <w:rPr>
                <w:rFonts w:hint="eastAsia"/>
                <w:color w:val="000000"/>
                <w:lang w:eastAsia="zh-CN"/>
              </w:rPr>
              <w:t>39</w:t>
            </w:r>
          </w:p>
        </w:tc>
        <w:tc>
          <w:tcPr>
            <w:tcW w:w="1590" w:type="dxa"/>
            <w:tcBorders>
              <w:top w:val="single" w:color="auto" w:sz="4" w:space="0"/>
              <w:left w:val="single" w:color="auto" w:sz="4" w:space="0"/>
              <w:bottom w:val="single" w:color="auto" w:sz="4" w:space="0"/>
              <w:right w:val="single" w:color="auto" w:sz="4" w:space="0"/>
            </w:tcBorders>
            <w:vAlign w:val="center"/>
          </w:tcPr>
          <w:p w14:paraId="4DE276BD">
            <w:pPr>
              <w:widowControl/>
              <w:jc w:val="center"/>
              <w:textAlignment w:val="center"/>
              <w:rPr>
                <w:color w:val="000000"/>
                <w:lang w:eastAsia="zh-CN"/>
              </w:rPr>
            </w:pPr>
            <w:r>
              <w:rPr>
                <w:rFonts w:hint="eastAsia"/>
                <w:color w:val="000000"/>
                <w:lang w:eastAsia="zh-CN"/>
              </w:rPr>
              <w:t>金荔酒店边</w:t>
            </w:r>
          </w:p>
        </w:tc>
        <w:tc>
          <w:tcPr>
            <w:tcW w:w="2049" w:type="dxa"/>
            <w:tcBorders>
              <w:top w:val="single" w:color="auto" w:sz="4" w:space="0"/>
              <w:left w:val="single" w:color="auto" w:sz="4" w:space="0"/>
              <w:bottom w:val="single" w:color="auto" w:sz="4" w:space="0"/>
              <w:right w:val="single" w:color="auto" w:sz="4" w:space="0"/>
            </w:tcBorders>
            <w:vAlign w:val="center"/>
          </w:tcPr>
          <w:p w14:paraId="0D1A6725">
            <w:pPr>
              <w:widowControl/>
              <w:jc w:val="center"/>
              <w:textAlignment w:val="center"/>
              <w:rPr>
                <w:color w:val="000000"/>
                <w:lang w:eastAsia="zh-CN"/>
              </w:rPr>
            </w:pPr>
            <w:r>
              <w:rPr>
                <w:rFonts w:hint="eastAsia"/>
                <w:color w:val="000000"/>
                <w:lang w:eastAsia="zh-CN"/>
              </w:rPr>
              <w:t>(西河边)</w:t>
            </w:r>
          </w:p>
        </w:tc>
        <w:tc>
          <w:tcPr>
            <w:tcW w:w="2243" w:type="dxa"/>
            <w:tcBorders>
              <w:top w:val="single" w:color="auto" w:sz="4" w:space="0"/>
              <w:left w:val="single" w:color="auto" w:sz="4" w:space="0"/>
              <w:bottom w:val="single" w:color="auto" w:sz="4" w:space="0"/>
              <w:right w:val="single" w:color="auto" w:sz="4" w:space="0"/>
            </w:tcBorders>
            <w:vAlign w:val="center"/>
          </w:tcPr>
          <w:p w14:paraId="6AD5E4E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305FDD9">
            <w:pPr>
              <w:widowControl/>
              <w:jc w:val="center"/>
              <w:textAlignment w:val="center"/>
              <w:rPr>
                <w:color w:val="000000"/>
                <w:lang w:eastAsia="zh-CN"/>
              </w:rPr>
            </w:pPr>
            <w:r>
              <w:rPr>
                <w:rFonts w:hint="eastAsia"/>
                <w:color w:val="000000"/>
                <w:lang w:eastAsia="zh-CN"/>
              </w:rPr>
              <w:t>1811</w:t>
            </w:r>
          </w:p>
        </w:tc>
        <w:tc>
          <w:tcPr>
            <w:tcW w:w="1440" w:type="dxa"/>
            <w:tcBorders>
              <w:top w:val="single" w:color="auto" w:sz="4" w:space="0"/>
              <w:left w:val="single" w:color="auto" w:sz="4" w:space="0"/>
              <w:bottom w:val="single" w:color="auto" w:sz="4" w:space="0"/>
              <w:right w:val="single" w:color="auto" w:sz="4" w:space="0"/>
            </w:tcBorders>
          </w:tcPr>
          <w:p w14:paraId="326FC555">
            <w:pPr>
              <w:widowControl/>
              <w:jc w:val="both"/>
              <w:textAlignment w:val="center"/>
              <w:rPr>
                <w:color w:val="000000"/>
                <w:lang w:eastAsia="zh-CN"/>
              </w:rPr>
            </w:pPr>
          </w:p>
        </w:tc>
      </w:tr>
      <w:tr w14:paraId="345F4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4BE733">
            <w:pPr>
              <w:widowControl/>
              <w:jc w:val="center"/>
              <w:textAlignment w:val="center"/>
              <w:rPr>
                <w:color w:val="000000"/>
                <w:lang w:eastAsia="zh-CN"/>
              </w:rPr>
            </w:pPr>
            <w:r>
              <w:rPr>
                <w:rFonts w:hint="eastAsia"/>
                <w:color w:val="000000"/>
                <w:lang w:eastAsia="zh-CN"/>
              </w:rPr>
              <w:t>40</w:t>
            </w:r>
          </w:p>
        </w:tc>
        <w:tc>
          <w:tcPr>
            <w:tcW w:w="1590" w:type="dxa"/>
            <w:tcBorders>
              <w:top w:val="single" w:color="auto" w:sz="4" w:space="0"/>
              <w:left w:val="single" w:color="auto" w:sz="4" w:space="0"/>
              <w:bottom w:val="single" w:color="auto" w:sz="4" w:space="0"/>
              <w:right w:val="single" w:color="auto" w:sz="4" w:space="0"/>
            </w:tcBorders>
            <w:vAlign w:val="center"/>
          </w:tcPr>
          <w:p w14:paraId="0B165200">
            <w:pPr>
              <w:widowControl/>
              <w:jc w:val="center"/>
              <w:textAlignment w:val="center"/>
              <w:rPr>
                <w:color w:val="000000"/>
                <w:lang w:eastAsia="zh-CN"/>
              </w:rPr>
            </w:pPr>
            <w:r>
              <w:rPr>
                <w:rFonts w:hint="eastAsia"/>
                <w:color w:val="000000"/>
                <w:lang w:eastAsia="zh-CN"/>
              </w:rPr>
              <w:t>花果山</w:t>
            </w:r>
          </w:p>
        </w:tc>
        <w:tc>
          <w:tcPr>
            <w:tcW w:w="2049" w:type="dxa"/>
            <w:tcBorders>
              <w:top w:val="single" w:color="auto" w:sz="4" w:space="0"/>
              <w:left w:val="single" w:color="auto" w:sz="4" w:space="0"/>
              <w:bottom w:val="single" w:color="auto" w:sz="4" w:space="0"/>
              <w:right w:val="single" w:color="auto" w:sz="4" w:space="0"/>
            </w:tcBorders>
            <w:vAlign w:val="center"/>
          </w:tcPr>
          <w:p w14:paraId="73599C96">
            <w:pPr>
              <w:widowControl/>
              <w:jc w:val="center"/>
              <w:textAlignment w:val="center"/>
              <w:rPr>
                <w:color w:val="000000"/>
                <w:lang w:eastAsia="zh-CN"/>
              </w:rPr>
            </w:pPr>
            <w:r>
              <w:rPr>
                <w:rFonts w:hint="eastAsia"/>
                <w:color w:val="000000"/>
                <w:lang w:eastAsia="zh-CN"/>
              </w:rPr>
              <w:t>花果山脚桥头</w:t>
            </w:r>
          </w:p>
        </w:tc>
        <w:tc>
          <w:tcPr>
            <w:tcW w:w="2243" w:type="dxa"/>
            <w:tcBorders>
              <w:top w:val="single" w:color="auto" w:sz="4" w:space="0"/>
              <w:left w:val="single" w:color="auto" w:sz="4" w:space="0"/>
              <w:bottom w:val="single" w:color="auto" w:sz="4" w:space="0"/>
              <w:right w:val="single" w:color="auto" w:sz="4" w:space="0"/>
            </w:tcBorders>
            <w:vAlign w:val="center"/>
          </w:tcPr>
          <w:p w14:paraId="035D53EB">
            <w:pPr>
              <w:widowControl/>
              <w:jc w:val="center"/>
              <w:textAlignment w:val="center"/>
              <w:rPr>
                <w:color w:val="000000"/>
                <w:lang w:eastAsia="zh-CN"/>
              </w:rPr>
            </w:pPr>
            <w:r>
              <w:rPr>
                <w:rFonts w:hint="eastAsia"/>
                <w:color w:val="000000"/>
                <w:lang w:eastAsia="zh-CN"/>
              </w:rPr>
              <w:t>百花塘路口</w:t>
            </w:r>
          </w:p>
        </w:tc>
        <w:tc>
          <w:tcPr>
            <w:tcW w:w="1485" w:type="dxa"/>
            <w:tcBorders>
              <w:top w:val="single" w:color="auto" w:sz="4" w:space="0"/>
              <w:left w:val="single" w:color="auto" w:sz="4" w:space="0"/>
              <w:bottom w:val="single" w:color="auto" w:sz="4" w:space="0"/>
              <w:right w:val="single" w:color="auto" w:sz="4" w:space="0"/>
            </w:tcBorders>
            <w:vAlign w:val="center"/>
          </w:tcPr>
          <w:p w14:paraId="11B04D84">
            <w:pPr>
              <w:widowControl/>
              <w:jc w:val="center"/>
              <w:textAlignment w:val="center"/>
              <w:rPr>
                <w:color w:val="000000"/>
                <w:lang w:eastAsia="zh-CN"/>
              </w:rPr>
            </w:pPr>
            <w:r>
              <w:rPr>
                <w:rFonts w:hint="eastAsia"/>
                <w:color w:val="000000"/>
                <w:lang w:eastAsia="zh-CN"/>
              </w:rPr>
              <w:t>2308</w:t>
            </w:r>
          </w:p>
        </w:tc>
        <w:tc>
          <w:tcPr>
            <w:tcW w:w="1440" w:type="dxa"/>
            <w:tcBorders>
              <w:top w:val="single" w:color="auto" w:sz="4" w:space="0"/>
              <w:left w:val="single" w:color="auto" w:sz="4" w:space="0"/>
              <w:bottom w:val="single" w:color="auto" w:sz="4" w:space="0"/>
              <w:right w:val="single" w:color="auto" w:sz="4" w:space="0"/>
            </w:tcBorders>
          </w:tcPr>
          <w:p w14:paraId="77450054">
            <w:pPr>
              <w:widowControl/>
              <w:jc w:val="both"/>
              <w:textAlignment w:val="center"/>
              <w:rPr>
                <w:color w:val="000000"/>
                <w:lang w:eastAsia="zh-CN"/>
              </w:rPr>
            </w:pPr>
          </w:p>
        </w:tc>
      </w:tr>
      <w:tr w14:paraId="55A79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0629B5">
            <w:pPr>
              <w:widowControl/>
              <w:jc w:val="center"/>
              <w:textAlignment w:val="center"/>
              <w:rPr>
                <w:color w:val="000000"/>
                <w:lang w:eastAsia="zh-CN"/>
              </w:rPr>
            </w:pPr>
            <w:r>
              <w:rPr>
                <w:rFonts w:hint="eastAsia"/>
                <w:color w:val="000000"/>
                <w:lang w:eastAsia="zh-CN"/>
              </w:rPr>
              <w:t>41</w:t>
            </w:r>
          </w:p>
        </w:tc>
        <w:tc>
          <w:tcPr>
            <w:tcW w:w="1590" w:type="dxa"/>
            <w:tcBorders>
              <w:top w:val="single" w:color="auto" w:sz="4" w:space="0"/>
              <w:left w:val="single" w:color="auto" w:sz="4" w:space="0"/>
              <w:bottom w:val="single" w:color="auto" w:sz="4" w:space="0"/>
              <w:right w:val="single" w:color="auto" w:sz="4" w:space="0"/>
            </w:tcBorders>
            <w:vAlign w:val="center"/>
          </w:tcPr>
          <w:p w14:paraId="09BAD90C">
            <w:pPr>
              <w:widowControl/>
              <w:jc w:val="center"/>
              <w:textAlignment w:val="center"/>
              <w:rPr>
                <w:color w:val="000000"/>
                <w:lang w:eastAsia="zh-CN"/>
              </w:rPr>
            </w:pPr>
            <w:r>
              <w:rPr>
                <w:rFonts w:hint="eastAsia"/>
                <w:color w:val="000000"/>
                <w:lang w:eastAsia="zh-CN"/>
              </w:rPr>
              <w:t>花果山</w:t>
            </w:r>
          </w:p>
        </w:tc>
        <w:tc>
          <w:tcPr>
            <w:tcW w:w="2049" w:type="dxa"/>
            <w:tcBorders>
              <w:top w:val="single" w:color="auto" w:sz="4" w:space="0"/>
              <w:left w:val="single" w:color="auto" w:sz="4" w:space="0"/>
              <w:bottom w:val="single" w:color="auto" w:sz="4" w:space="0"/>
              <w:right w:val="single" w:color="auto" w:sz="4" w:space="0"/>
            </w:tcBorders>
            <w:vAlign w:val="center"/>
          </w:tcPr>
          <w:p w14:paraId="465A35A9">
            <w:pPr>
              <w:widowControl/>
              <w:jc w:val="center"/>
              <w:textAlignment w:val="center"/>
              <w:rPr>
                <w:color w:val="000000"/>
                <w:lang w:eastAsia="zh-CN"/>
              </w:rPr>
            </w:pPr>
            <w:r>
              <w:rPr>
                <w:rFonts w:hint="eastAsia"/>
                <w:color w:val="000000"/>
                <w:lang w:eastAsia="zh-CN"/>
              </w:rPr>
              <w:t>花果山入供电公司路口</w:t>
            </w:r>
          </w:p>
        </w:tc>
        <w:tc>
          <w:tcPr>
            <w:tcW w:w="2243" w:type="dxa"/>
            <w:tcBorders>
              <w:top w:val="single" w:color="auto" w:sz="4" w:space="0"/>
              <w:left w:val="single" w:color="auto" w:sz="4" w:space="0"/>
              <w:bottom w:val="single" w:color="auto" w:sz="4" w:space="0"/>
              <w:right w:val="single" w:color="auto" w:sz="4" w:space="0"/>
            </w:tcBorders>
            <w:vAlign w:val="center"/>
          </w:tcPr>
          <w:p w14:paraId="583B5569">
            <w:pPr>
              <w:widowControl/>
              <w:jc w:val="center"/>
              <w:textAlignment w:val="center"/>
              <w:rPr>
                <w:color w:val="000000"/>
                <w:lang w:eastAsia="zh-CN"/>
              </w:rPr>
            </w:pPr>
            <w:r>
              <w:rPr>
                <w:rFonts w:hint="eastAsia"/>
                <w:color w:val="000000"/>
                <w:lang w:eastAsia="zh-CN"/>
              </w:rPr>
              <w:t>一环北路路口</w:t>
            </w:r>
          </w:p>
        </w:tc>
        <w:tc>
          <w:tcPr>
            <w:tcW w:w="1485" w:type="dxa"/>
            <w:tcBorders>
              <w:top w:val="single" w:color="auto" w:sz="4" w:space="0"/>
              <w:left w:val="single" w:color="auto" w:sz="4" w:space="0"/>
              <w:bottom w:val="single" w:color="auto" w:sz="4" w:space="0"/>
              <w:right w:val="single" w:color="auto" w:sz="4" w:space="0"/>
            </w:tcBorders>
            <w:vAlign w:val="center"/>
          </w:tcPr>
          <w:p w14:paraId="0A673341">
            <w:pPr>
              <w:widowControl/>
              <w:jc w:val="center"/>
              <w:textAlignment w:val="center"/>
              <w:rPr>
                <w:color w:val="000000"/>
                <w:lang w:eastAsia="zh-CN"/>
              </w:rPr>
            </w:pPr>
            <w:r>
              <w:rPr>
                <w:rFonts w:hint="eastAsia"/>
                <w:color w:val="000000"/>
                <w:lang w:eastAsia="zh-CN"/>
              </w:rPr>
              <w:t>2362</w:t>
            </w:r>
          </w:p>
        </w:tc>
        <w:tc>
          <w:tcPr>
            <w:tcW w:w="1440" w:type="dxa"/>
            <w:tcBorders>
              <w:top w:val="single" w:color="auto" w:sz="4" w:space="0"/>
              <w:left w:val="single" w:color="auto" w:sz="4" w:space="0"/>
              <w:bottom w:val="single" w:color="auto" w:sz="4" w:space="0"/>
              <w:right w:val="single" w:color="auto" w:sz="4" w:space="0"/>
            </w:tcBorders>
          </w:tcPr>
          <w:p w14:paraId="6CE1D051">
            <w:pPr>
              <w:widowControl/>
              <w:jc w:val="both"/>
              <w:textAlignment w:val="center"/>
              <w:rPr>
                <w:color w:val="000000"/>
                <w:lang w:eastAsia="zh-CN"/>
              </w:rPr>
            </w:pPr>
          </w:p>
        </w:tc>
      </w:tr>
      <w:tr w14:paraId="6BC99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E837DC">
            <w:pPr>
              <w:widowControl/>
              <w:jc w:val="center"/>
              <w:textAlignment w:val="center"/>
              <w:rPr>
                <w:color w:val="000000"/>
                <w:lang w:eastAsia="zh-CN"/>
              </w:rPr>
            </w:pPr>
            <w:r>
              <w:rPr>
                <w:rFonts w:hint="eastAsia"/>
                <w:color w:val="000000"/>
                <w:lang w:eastAsia="zh-CN"/>
              </w:rPr>
              <w:t>42</w:t>
            </w:r>
          </w:p>
        </w:tc>
        <w:tc>
          <w:tcPr>
            <w:tcW w:w="1590" w:type="dxa"/>
            <w:tcBorders>
              <w:top w:val="single" w:color="auto" w:sz="4" w:space="0"/>
              <w:left w:val="single" w:color="auto" w:sz="4" w:space="0"/>
              <w:bottom w:val="single" w:color="auto" w:sz="4" w:space="0"/>
              <w:right w:val="single" w:color="auto" w:sz="4" w:space="0"/>
            </w:tcBorders>
            <w:vAlign w:val="center"/>
          </w:tcPr>
          <w:p w14:paraId="75ACF4AE">
            <w:pPr>
              <w:widowControl/>
              <w:jc w:val="center"/>
              <w:textAlignment w:val="center"/>
              <w:rPr>
                <w:color w:val="000000"/>
                <w:lang w:eastAsia="zh-CN"/>
              </w:rPr>
            </w:pPr>
            <w:r>
              <w:rPr>
                <w:rFonts w:hint="eastAsia"/>
                <w:color w:val="000000"/>
                <w:lang w:eastAsia="zh-CN"/>
              </w:rPr>
              <w:t>建材市场</w:t>
            </w:r>
          </w:p>
        </w:tc>
        <w:tc>
          <w:tcPr>
            <w:tcW w:w="2049" w:type="dxa"/>
            <w:tcBorders>
              <w:top w:val="single" w:color="auto" w:sz="4" w:space="0"/>
              <w:left w:val="single" w:color="auto" w:sz="4" w:space="0"/>
              <w:bottom w:val="single" w:color="auto" w:sz="4" w:space="0"/>
              <w:right w:val="single" w:color="auto" w:sz="4" w:space="0"/>
            </w:tcBorders>
            <w:vAlign w:val="center"/>
          </w:tcPr>
          <w:p w14:paraId="23C5BCC5">
            <w:pPr>
              <w:widowControl/>
              <w:jc w:val="center"/>
              <w:textAlignment w:val="center"/>
              <w:rPr>
                <w:color w:val="000000"/>
                <w:lang w:eastAsia="zh-CN"/>
              </w:rPr>
            </w:pPr>
            <w:r>
              <w:rPr>
                <w:rFonts w:hint="eastAsia"/>
                <w:color w:val="000000"/>
                <w:lang w:eastAsia="zh-CN"/>
              </w:rPr>
              <w:t>2#-1单元</w:t>
            </w:r>
          </w:p>
        </w:tc>
        <w:tc>
          <w:tcPr>
            <w:tcW w:w="2243" w:type="dxa"/>
            <w:tcBorders>
              <w:top w:val="single" w:color="auto" w:sz="4" w:space="0"/>
              <w:left w:val="single" w:color="auto" w:sz="4" w:space="0"/>
              <w:bottom w:val="single" w:color="auto" w:sz="4" w:space="0"/>
              <w:right w:val="single" w:color="auto" w:sz="4" w:space="0"/>
            </w:tcBorders>
            <w:vAlign w:val="center"/>
          </w:tcPr>
          <w:p w14:paraId="08AC5409">
            <w:pPr>
              <w:widowControl/>
              <w:jc w:val="center"/>
              <w:textAlignment w:val="center"/>
              <w:rPr>
                <w:color w:val="000000"/>
                <w:lang w:eastAsia="zh-CN"/>
              </w:rPr>
            </w:pPr>
            <w:r>
              <w:rPr>
                <w:rFonts w:hint="eastAsia"/>
                <w:color w:val="000000"/>
                <w:lang w:eastAsia="zh-CN"/>
              </w:rPr>
              <w:t>3#-26单元</w:t>
            </w:r>
          </w:p>
        </w:tc>
        <w:tc>
          <w:tcPr>
            <w:tcW w:w="1485" w:type="dxa"/>
            <w:tcBorders>
              <w:top w:val="single" w:color="auto" w:sz="4" w:space="0"/>
              <w:left w:val="single" w:color="auto" w:sz="4" w:space="0"/>
              <w:bottom w:val="single" w:color="auto" w:sz="4" w:space="0"/>
              <w:right w:val="single" w:color="auto" w:sz="4" w:space="0"/>
            </w:tcBorders>
            <w:vAlign w:val="center"/>
          </w:tcPr>
          <w:p w14:paraId="594CB868">
            <w:pPr>
              <w:widowControl/>
              <w:jc w:val="center"/>
              <w:textAlignment w:val="center"/>
              <w:rPr>
                <w:color w:val="000000"/>
                <w:lang w:eastAsia="zh-CN"/>
              </w:rPr>
            </w:pPr>
            <w:r>
              <w:rPr>
                <w:rFonts w:hint="eastAsia"/>
                <w:color w:val="000000"/>
                <w:lang w:eastAsia="zh-CN"/>
              </w:rPr>
              <w:t>2798</w:t>
            </w:r>
          </w:p>
        </w:tc>
        <w:tc>
          <w:tcPr>
            <w:tcW w:w="1440" w:type="dxa"/>
            <w:tcBorders>
              <w:top w:val="single" w:color="auto" w:sz="4" w:space="0"/>
              <w:left w:val="single" w:color="auto" w:sz="4" w:space="0"/>
              <w:bottom w:val="single" w:color="auto" w:sz="4" w:space="0"/>
              <w:right w:val="single" w:color="auto" w:sz="4" w:space="0"/>
            </w:tcBorders>
          </w:tcPr>
          <w:p w14:paraId="76282F86">
            <w:pPr>
              <w:widowControl/>
              <w:jc w:val="both"/>
              <w:textAlignment w:val="center"/>
              <w:rPr>
                <w:color w:val="000000"/>
                <w:lang w:eastAsia="zh-CN"/>
              </w:rPr>
            </w:pPr>
          </w:p>
        </w:tc>
      </w:tr>
      <w:tr w14:paraId="5443D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1FE59E">
            <w:pPr>
              <w:widowControl/>
              <w:jc w:val="center"/>
              <w:textAlignment w:val="center"/>
              <w:rPr>
                <w:color w:val="000000"/>
                <w:lang w:eastAsia="zh-CN"/>
              </w:rPr>
            </w:pPr>
            <w:r>
              <w:rPr>
                <w:rFonts w:hint="eastAsia"/>
                <w:color w:val="000000"/>
                <w:lang w:eastAsia="zh-CN"/>
              </w:rPr>
              <w:t>43</w:t>
            </w:r>
          </w:p>
        </w:tc>
        <w:tc>
          <w:tcPr>
            <w:tcW w:w="1590" w:type="dxa"/>
            <w:tcBorders>
              <w:top w:val="single" w:color="auto" w:sz="4" w:space="0"/>
              <w:left w:val="single" w:color="auto" w:sz="4" w:space="0"/>
              <w:bottom w:val="single" w:color="auto" w:sz="4" w:space="0"/>
              <w:right w:val="single" w:color="auto" w:sz="4" w:space="0"/>
            </w:tcBorders>
            <w:vAlign w:val="center"/>
          </w:tcPr>
          <w:p w14:paraId="2BEB3634">
            <w:pPr>
              <w:widowControl/>
              <w:jc w:val="center"/>
              <w:textAlignment w:val="center"/>
              <w:rPr>
                <w:color w:val="000000"/>
                <w:lang w:eastAsia="zh-CN"/>
              </w:rPr>
            </w:pPr>
            <w:r>
              <w:rPr>
                <w:rFonts w:hint="eastAsia"/>
                <w:color w:val="000000"/>
                <w:lang w:eastAsia="zh-CN"/>
              </w:rPr>
              <w:t>建材市场</w:t>
            </w:r>
          </w:p>
        </w:tc>
        <w:tc>
          <w:tcPr>
            <w:tcW w:w="2049" w:type="dxa"/>
            <w:tcBorders>
              <w:top w:val="single" w:color="auto" w:sz="4" w:space="0"/>
              <w:left w:val="single" w:color="auto" w:sz="4" w:space="0"/>
              <w:bottom w:val="single" w:color="auto" w:sz="4" w:space="0"/>
              <w:right w:val="single" w:color="auto" w:sz="4" w:space="0"/>
            </w:tcBorders>
            <w:vAlign w:val="center"/>
          </w:tcPr>
          <w:p w14:paraId="428D527E">
            <w:pPr>
              <w:widowControl/>
              <w:jc w:val="center"/>
              <w:textAlignment w:val="center"/>
              <w:rPr>
                <w:color w:val="000000"/>
                <w:lang w:eastAsia="zh-CN"/>
              </w:rPr>
            </w:pPr>
            <w:r>
              <w:rPr>
                <w:rFonts w:hint="eastAsia"/>
                <w:color w:val="000000"/>
                <w:lang w:eastAsia="zh-CN"/>
              </w:rPr>
              <w:t>9#-1单元</w:t>
            </w:r>
          </w:p>
        </w:tc>
        <w:tc>
          <w:tcPr>
            <w:tcW w:w="2243" w:type="dxa"/>
            <w:tcBorders>
              <w:top w:val="single" w:color="auto" w:sz="4" w:space="0"/>
              <w:left w:val="single" w:color="auto" w:sz="4" w:space="0"/>
              <w:bottom w:val="single" w:color="auto" w:sz="4" w:space="0"/>
              <w:right w:val="single" w:color="auto" w:sz="4" w:space="0"/>
            </w:tcBorders>
            <w:vAlign w:val="center"/>
          </w:tcPr>
          <w:p w14:paraId="21385D82">
            <w:pPr>
              <w:widowControl/>
              <w:jc w:val="center"/>
              <w:textAlignment w:val="center"/>
              <w:rPr>
                <w:color w:val="000000"/>
                <w:lang w:eastAsia="zh-CN"/>
              </w:rPr>
            </w:pPr>
            <w:r>
              <w:rPr>
                <w:rFonts w:hint="eastAsia"/>
                <w:color w:val="000000"/>
                <w:lang w:eastAsia="zh-CN"/>
              </w:rPr>
              <w:t>业有限公司路口</w:t>
            </w:r>
          </w:p>
        </w:tc>
        <w:tc>
          <w:tcPr>
            <w:tcW w:w="1485" w:type="dxa"/>
            <w:tcBorders>
              <w:top w:val="single" w:color="auto" w:sz="4" w:space="0"/>
              <w:left w:val="single" w:color="auto" w:sz="4" w:space="0"/>
              <w:bottom w:val="single" w:color="auto" w:sz="4" w:space="0"/>
              <w:right w:val="single" w:color="auto" w:sz="4" w:space="0"/>
            </w:tcBorders>
            <w:vAlign w:val="center"/>
          </w:tcPr>
          <w:p w14:paraId="1C17D0B1">
            <w:pPr>
              <w:widowControl/>
              <w:jc w:val="center"/>
              <w:textAlignment w:val="center"/>
              <w:rPr>
                <w:color w:val="000000"/>
                <w:lang w:eastAsia="zh-CN"/>
              </w:rPr>
            </w:pPr>
            <w:r>
              <w:rPr>
                <w:rFonts w:hint="eastAsia"/>
                <w:color w:val="000000"/>
                <w:lang w:eastAsia="zh-CN"/>
              </w:rPr>
              <w:t>1171</w:t>
            </w:r>
          </w:p>
        </w:tc>
        <w:tc>
          <w:tcPr>
            <w:tcW w:w="1440" w:type="dxa"/>
            <w:tcBorders>
              <w:top w:val="single" w:color="auto" w:sz="4" w:space="0"/>
              <w:left w:val="single" w:color="auto" w:sz="4" w:space="0"/>
              <w:bottom w:val="single" w:color="auto" w:sz="4" w:space="0"/>
              <w:right w:val="single" w:color="auto" w:sz="4" w:space="0"/>
            </w:tcBorders>
          </w:tcPr>
          <w:p w14:paraId="70808417">
            <w:pPr>
              <w:widowControl/>
              <w:jc w:val="both"/>
              <w:textAlignment w:val="center"/>
              <w:rPr>
                <w:color w:val="000000"/>
                <w:lang w:eastAsia="zh-CN"/>
              </w:rPr>
            </w:pPr>
          </w:p>
        </w:tc>
      </w:tr>
      <w:tr w14:paraId="0DE92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114AD4">
            <w:pPr>
              <w:widowControl/>
              <w:jc w:val="center"/>
              <w:textAlignment w:val="center"/>
              <w:rPr>
                <w:color w:val="000000"/>
                <w:lang w:eastAsia="zh-CN"/>
              </w:rPr>
            </w:pPr>
            <w:r>
              <w:rPr>
                <w:rFonts w:hint="eastAsia"/>
                <w:color w:val="000000"/>
                <w:lang w:eastAsia="zh-CN"/>
              </w:rPr>
              <w:t>44</w:t>
            </w:r>
          </w:p>
        </w:tc>
        <w:tc>
          <w:tcPr>
            <w:tcW w:w="1590" w:type="dxa"/>
            <w:tcBorders>
              <w:top w:val="single" w:color="auto" w:sz="4" w:space="0"/>
              <w:left w:val="single" w:color="auto" w:sz="4" w:space="0"/>
              <w:bottom w:val="single" w:color="auto" w:sz="4" w:space="0"/>
              <w:right w:val="single" w:color="auto" w:sz="4" w:space="0"/>
            </w:tcBorders>
            <w:vAlign w:val="center"/>
          </w:tcPr>
          <w:p w14:paraId="2E9E75EA">
            <w:pPr>
              <w:widowControl/>
              <w:jc w:val="center"/>
              <w:textAlignment w:val="center"/>
              <w:rPr>
                <w:color w:val="000000"/>
                <w:lang w:eastAsia="zh-CN"/>
              </w:rPr>
            </w:pPr>
            <w:r>
              <w:rPr>
                <w:rFonts w:hint="eastAsia"/>
                <w:color w:val="000000"/>
                <w:lang w:eastAsia="zh-CN"/>
              </w:rPr>
              <w:t>建材市场</w:t>
            </w:r>
          </w:p>
        </w:tc>
        <w:tc>
          <w:tcPr>
            <w:tcW w:w="2049" w:type="dxa"/>
            <w:tcBorders>
              <w:top w:val="single" w:color="auto" w:sz="4" w:space="0"/>
              <w:left w:val="single" w:color="auto" w:sz="4" w:space="0"/>
              <w:bottom w:val="single" w:color="auto" w:sz="4" w:space="0"/>
              <w:right w:val="single" w:color="auto" w:sz="4" w:space="0"/>
            </w:tcBorders>
            <w:vAlign w:val="center"/>
          </w:tcPr>
          <w:p w14:paraId="653B6420">
            <w:pPr>
              <w:widowControl/>
              <w:jc w:val="center"/>
              <w:textAlignment w:val="center"/>
              <w:rPr>
                <w:color w:val="000000"/>
                <w:lang w:eastAsia="zh-CN"/>
              </w:rPr>
            </w:pPr>
            <w:r>
              <w:rPr>
                <w:rFonts w:hint="eastAsia"/>
                <w:color w:val="000000"/>
                <w:lang w:eastAsia="zh-CN"/>
              </w:rPr>
              <w:t>11#-101背</w:t>
            </w:r>
          </w:p>
        </w:tc>
        <w:tc>
          <w:tcPr>
            <w:tcW w:w="2243" w:type="dxa"/>
            <w:tcBorders>
              <w:top w:val="single" w:color="auto" w:sz="4" w:space="0"/>
              <w:left w:val="single" w:color="auto" w:sz="4" w:space="0"/>
              <w:bottom w:val="single" w:color="auto" w:sz="4" w:space="0"/>
              <w:right w:val="single" w:color="auto" w:sz="4" w:space="0"/>
            </w:tcBorders>
            <w:vAlign w:val="center"/>
          </w:tcPr>
          <w:p w14:paraId="11431123">
            <w:pPr>
              <w:widowControl/>
              <w:jc w:val="center"/>
              <w:textAlignment w:val="center"/>
              <w:rPr>
                <w:color w:val="000000"/>
                <w:lang w:eastAsia="zh-CN"/>
              </w:rPr>
            </w:pPr>
            <w:r>
              <w:rPr>
                <w:rFonts w:hint="eastAsia"/>
                <w:color w:val="000000"/>
                <w:lang w:eastAsia="zh-CN"/>
              </w:rPr>
              <w:t>日丰管后背巷</w:t>
            </w:r>
          </w:p>
        </w:tc>
        <w:tc>
          <w:tcPr>
            <w:tcW w:w="1485" w:type="dxa"/>
            <w:tcBorders>
              <w:top w:val="single" w:color="auto" w:sz="4" w:space="0"/>
              <w:left w:val="single" w:color="auto" w:sz="4" w:space="0"/>
              <w:bottom w:val="single" w:color="auto" w:sz="4" w:space="0"/>
              <w:right w:val="single" w:color="auto" w:sz="4" w:space="0"/>
            </w:tcBorders>
            <w:vAlign w:val="center"/>
          </w:tcPr>
          <w:p w14:paraId="035290B6">
            <w:pPr>
              <w:widowControl/>
              <w:jc w:val="center"/>
              <w:textAlignment w:val="center"/>
              <w:rPr>
                <w:color w:val="000000"/>
                <w:lang w:eastAsia="zh-CN"/>
              </w:rPr>
            </w:pPr>
            <w:r>
              <w:rPr>
                <w:rFonts w:hint="eastAsia"/>
                <w:color w:val="000000"/>
                <w:lang w:eastAsia="zh-CN"/>
              </w:rPr>
              <w:t>1522</w:t>
            </w:r>
          </w:p>
        </w:tc>
        <w:tc>
          <w:tcPr>
            <w:tcW w:w="1440" w:type="dxa"/>
            <w:tcBorders>
              <w:top w:val="single" w:color="auto" w:sz="4" w:space="0"/>
              <w:left w:val="single" w:color="auto" w:sz="4" w:space="0"/>
              <w:bottom w:val="single" w:color="auto" w:sz="4" w:space="0"/>
              <w:right w:val="single" w:color="auto" w:sz="4" w:space="0"/>
            </w:tcBorders>
          </w:tcPr>
          <w:p w14:paraId="532E6257">
            <w:pPr>
              <w:widowControl/>
              <w:jc w:val="both"/>
              <w:textAlignment w:val="center"/>
              <w:rPr>
                <w:color w:val="000000"/>
                <w:lang w:eastAsia="zh-CN"/>
              </w:rPr>
            </w:pPr>
          </w:p>
        </w:tc>
      </w:tr>
      <w:tr w14:paraId="26482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0EB7BB">
            <w:pPr>
              <w:widowControl/>
              <w:jc w:val="center"/>
              <w:textAlignment w:val="center"/>
              <w:rPr>
                <w:color w:val="000000"/>
                <w:lang w:eastAsia="zh-CN"/>
              </w:rPr>
            </w:pPr>
            <w:r>
              <w:rPr>
                <w:rFonts w:hint="eastAsia"/>
                <w:color w:val="000000"/>
                <w:lang w:eastAsia="zh-CN"/>
              </w:rPr>
              <w:t>45</w:t>
            </w:r>
          </w:p>
        </w:tc>
        <w:tc>
          <w:tcPr>
            <w:tcW w:w="1590" w:type="dxa"/>
            <w:tcBorders>
              <w:top w:val="single" w:color="auto" w:sz="4" w:space="0"/>
              <w:left w:val="single" w:color="auto" w:sz="4" w:space="0"/>
              <w:bottom w:val="single" w:color="auto" w:sz="4" w:space="0"/>
              <w:right w:val="single" w:color="auto" w:sz="4" w:space="0"/>
            </w:tcBorders>
            <w:vAlign w:val="center"/>
          </w:tcPr>
          <w:p w14:paraId="50AB88B8">
            <w:pPr>
              <w:widowControl/>
              <w:jc w:val="center"/>
              <w:textAlignment w:val="center"/>
              <w:rPr>
                <w:color w:val="000000"/>
                <w:lang w:eastAsia="zh-CN"/>
              </w:rPr>
            </w:pPr>
            <w:r>
              <w:rPr>
                <w:rFonts w:hint="eastAsia"/>
                <w:color w:val="000000"/>
                <w:lang w:eastAsia="zh-CN"/>
              </w:rPr>
              <w:t>新松一区</w:t>
            </w:r>
          </w:p>
        </w:tc>
        <w:tc>
          <w:tcPr>
            <w:tcW w:w="2049" w:type="dxa"/>
            <w:tcBorders>
              <w:top w:val="single" w:color="auto" w:sz="4" w:space="0"/>
              <w:left w:val="single" w:color="auto" w:sz="4" w:space="0"/>
              <w:bottom w:val="single" w:color="auto" w:sz="4" w:space="0"/>
              <w:right w:val="single" w:color="auto" w:sz="4" w:space="0"/>
            </w:tcBorders>
            <w:vAlign w:val="center"/>
          </w:tcPr>
          <w:p w14:paraId="1701FA3F">
            <w:pPr>
              <w:widowControl/>
              <w:jc w:val="center"/>
              <w:textAlignment w:val="center"/>
              <w:rPr>
                <w:color w:val="000000"/>
                <w:lang w:eastAsia="zh-CN"/>
              </w:rPr>
            </w:pPr>
            <w:r>
              <w:rPr>
                <w:rFonts w:hint="eastAsia"/>
                <w:color w:val="000000"/>
                <w:lang w:eastAsia="zh-CN"/>
              </w:rPr>
              <w:t>荔丰路0059</w:t>
            </w:r>
          </w:p>
        </w:tc>
        <w:tc>
          <w:tcPr>
            <w:tcW w:w="2243" w:type="dxa"/>
            <w:tcBorders>
              <w:top w:val="single" w:color="auto" w:sz="4" w:space="0"/>
              <w:left w:val="single" w:color="auto" w:sz="4" w:space="0"/>
              <w:bottom w:val="single" w:color="auto" w:sz="4" w:space="0"/>
              <w:right w:val="single" w:color="auto" w:sz="4" w:space="0"/>
            </w:tcBorders>
            <w:vAlign w:val="center"/>
          </w:tcPr>
          <w:p w14:paraId="429A1571">
            <w:pPr>
              <w:widowControl/>
              <w:jc w:val="center"/>
              <w:textAlignment w:val="center"/>
              <w:rPr>
                <w:color w:val="000000"/>
                <w:lang w:eastAsia="zh-CN"/>
              </w:rPr>
            </w:pPr>
            <w:r>
              <w:rPr>
                <w:rFonts w:hint="eastAsia"/>
                <w:color w:val="000000"/>
                <w:lang w:eastAsia="zh-CN"/>
              </w:rPr>
              <w:t>新松一区1</w:t>
            </w:r>
          </w:p>
        </w:tc>
        <w:tc>
          <w:tcPr>
            <w:tcW w:w="1485" w:type="dxa"/>
            <w:tcBorders>
              <w:top w:val="single" w:color="auto" w:sz="4" w:space="0"/>
              <w:left w:val="single" w:color="auto" w:sz="4" w:space="0"/>
              <w:bottom w:val="single" w:color="auto" w:sz="4" w:space="0"/>
              <w:right w:val="single" w:color="auto" w:sz="4" w:space="0"/>
            </w:tcBorders>
            <w:vAlign w:val="center"/>
          </w:tcPr>
          <w:p w14:paraId="336D64B6">
            <w:pPr>
              <w:widowControl/>
              <w:jc w:val="center"/>
              <w:textAlignment w:val="center"/>
              <w:rPr>
                <w:color w:val="000000"/>
                <w:lang w:eastAsia="zh-CN"/>
              </w:rPr>
            </w:pPr>
            <w:r>
              <w:rPr>
                <w:rFonts w:hint="eastAsia"/>
                <w:color w:val="000000"/>
                <w:lang w:eastAsia="zh-CN"/>
              </w:rPr>
              <w:t>1325</w:t>
            </w:r>
          </w:p>
        </w:tc>
        <w:tc>
          <w:tcPr>
            <w:tcW w:w="1440" w:type="dxa"/>
            <w:tcBorders>
              <w:top w:val="single" w:color="auto" w:sz="4" w:space="0"/>
              <w:left w:val="single" w:color="auto" w:sz="4" w:space="0"/>
              <w:bottom w:val="single" w:color="auto" w:sz="4" w:space="0"/>
              <w:right w:val="single" w:color="auto" w:sz="4" w:space="0"/>
            </w:tcBorders>
          </w:tcPr>
          <w:p w14:paraId="57C1DB2A">
            <w:pPr>
              <w:widowControl/>
              <w:jc w:val="both"/>
              <w:textAlignment w:val="center"/>
              <w:rPr>
                <w:color w:val="000000"/>
                <w:lang w:eastAsia="zh-CN"/>
              </w:rPr>
            </w:pPr>
          </w:p>
        </w:tc>
      </w:tr>
      <w:tr w14:paraId="339D1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B75314">
            <w:pPr>
              <w:widowControl/>
              <w:jc w:val="center"/>
              <w:textAlignment w:val="center"/>
              <w:rPr>
                <w:color w:val="000000"/>
                <w:lang w:eastAsia="zh-CN"/>
              </w:rPr>
            </w:pPr>
            <w:r>
              <w:rPr>
                <w:rFonts w:hint="eastAsia"/>
                <w:color w:val="000000"/>
                <w:lang w:eastAsia="zh-CN"/>
              </w:rPr>
              <w:t>46</w:t>
            </w:r>
          </w:p>
        </w:tc>
        <w:tc>
          <w:tcPr>
            <w:tcW w:w="1590" w:type="dxa"/>
            <w:tcBorders>
              <w:top w:val="single" w:color="auto" w:sz="4" w:space="0"/>
              <w:left w:val="single" w:color="auto" w:sz="4" w:space="0"/>
              <w:bottom w:val="single" w:color="auto" w:sz="4" w:space="0"/>
              <w:right w:val="single" w:color="auto" w:sz="4" w:space="0"/>
            </w:tcBorders>
            <w:vAlign w:val="center"/>
          </w:tcPr>
          <w:p w14:paraId="3633D7DE">
            <w:pPr>
              <w:widowControl/>
              <w:jc w:val="center"/>
              <w:textAlignment w:val="center"/>
              <w:rPr>
                <w:color w:val="000000"/>
                <w:lang w:eastAsia="zh-CN"/>
              </w:rPr>
            </w:pPr>
            <w:r>
              <w:rPr>
                <w:rFonts w:hint="eastAsia"/>
                <w:color w:val="000000"/>
                <w:lang w:eastAsia="zh-CN"/>
              </w:rPr>
              <w:t>新松一区</w:t>
            </w:r>
          </w:p>
        </w:tc>
        <w:tc>
          <w:tcPr>
            <w:tcW w:w="2049" w:type="dxa"/>
            <w:tcBorders>
              <w:top w:val="single" w:color="auto" w:sz="4" w:space="0"/>
              <w:left w:val="single" w:color="auto" w:sz="4" w:space="0"/>
              <w:bottom w:val="single" w:color="auto" w:sz="4" w:space="0"/>
              <w:right w:val="single" w:color="auto" w:sz="4" w:space="0"/>
            </w:tcBorders>
            <w:vAlign w:val="center"/>
          </w:tcPr>
          <w:p w14:paraId="77AEFC5F">
            <w:pPr>
              <w:widowControl/>
              <w:jc w:val="center"/>
              <w:textAlignment w:val="center"/>
              <w:rPr>
                <w:color w:val="000000"/>
                <w:lang w:eastAsia="zh-CN"/>
              </w:rPr>
            </w:pPr>
            <w:r>
              <w:rPr>
                <w:rFonts w:hint="eastAsia"/>
                <w:color w:val="000000"/>
                <w:lang w:eastAsia="zh-CN"/>
              </w:rPr>
              <w:t>新松路0068</w:t>
            </w:r>
          </w:p>
        </w:tc>
        <w:tc>
          <w:tcPr>
            <w:tcW w:w="2243" w:type="dxa"/>
            <w:tcBorders>
              <w:top w:val="single" w:color="auto" w:sz="4" w:space="0"/>
              <w:left w:val="single" w:color="auto" w:sz="4" w:space="0"/>
              <w:bottom w:val="single" w:color="auto" w:sz="4" w:space="0"/>
              <w:right w:val="single" w:color="auto" w:sz="4" w:space="0"/>
            </w:tcBorders>
            <w:vAlign w:val="center"/>
          </w:tcPr>
          <w:p w14:paraId="5032D65D">
            <w:pPr>
              <w:widowControl/>
              <w:jc w:val="center"/>
              <w:textAlignment w:val="center"/>
              <w:rPr>
                <w:color w:val="000000"/>
                <w:lang w:eastAsia="zh-CN"/>
              </w:rPr>
            </w:pPr>
            <w:r>
              <w:rPr>
                <w:rFonts w:hint="eastAsia"/>
                <w:color w:val="000000"/>
                <w:lang w:eastAsia="zh-CN"/>
              </w:rPr>
              <w:t>新松一区19</w:t>
            </w:r>
          </w:p>
        </w:tc>
        <w:tc>
          <w:tcPr>
            <w:tcW w:w="1485" w:type="dxa"/>
            <w:tcBorders>
              <w:top w:val="single" w:color="auto" w:sz="4" w:space="0"/>
              <w:left w:val="single" w:color="auto" w:sz="4" w:space="0"/>
              <w:bottom w:val="single" w:color="auto" w:sz="4" w:space="0"/>
              <w:right w:val="single" w:color="auto" w:sz="4" w:space="0"/>
            </w:tcBorders>
            <w:vAlign w:val="center"/>
          </w:tcPr>
          <w:p w14:paraId="52B998E2">
            <w:pPr>
              <w:widowControl/>
              <w:jc w:val="center"/>
              <w:textAlignment w:val="center"/>
              <w:rPr>
                <w:color w:val="000000"/>
                <w:lang w:eastAsia="zh-CN"/>
              </w:rPr>
            </w:pPr>
            <w:r>
              <w:rPr>
                <w:rFonts w:hint="eastAsia"/>
                <w:color w:val="000000"/>
                <w:lang w:eastAsia="zh-CN"/>
              </w:rPr>
              <w:t>861</w:t>
            </w:r>
          </w:p>
        </w:tc>
        <w:tc>
          <w:tcPr>
            <w:tcW w:w="1440" w:type="dxa"/>
            <w:tcBorders>
              <w:top w:val="single" w:color="auto" w:sz="4" w:space="0"/>
              <w:left w:val="single" w:color="auto" w:sz="4" w:space="0"/>
              <w:bottom w:val="single" w:color="auto" w:sz="4" w:space="0"/>
              <w:right w:val="single" w:color="auto" w:sz="4" w:space="0"/>
            </w:tcBorders>
          </w:tcPr>
          <w:p w14:paraId="3F64884F">
            <w:pPr>
              <w:widowControl/>
              <w:jc w:val="both"/>
              <w:textAlignment w:val="center"/>
              <w:rPr>
                <w:color w:val="000000"/>
                <w:lang w:eastAsia="zh-CN"/>
              </w:rPr>
            </w:pPr>
          </w:p>
        </w:tc>
      </w:tr>
      <w:tr w14:paraId="0E17A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0000FA">
            <w:pPr>
              <w:widowControl/>
              <w:jc w:val="center"/>
              <w:textAlignment w:val="center"/>
              <w:rPr>
                <w:color w:val="000000"/>
                <w:lang w:eastAsia="zh-CN"/>
              </w:rPr>
            </w:pPr>
            <w:r>
              <w:rPr>
                <w:rFonts w:hint="eastAsia"/>
                <w:color w:val="000000"/>
                <w:lang w:eastAsia="zh-CN"/>
              </w:rPr>
              <w:t>47</w:t>
            </w:r>
          </w:p>
        </w:tc>
        <w:tc>
          <w:tcPr>
            <w:tcW w:w="1590" w:type="dxa"/>
            <w:tcBorders>
              <w:top w:val="single" w:color="auto" w:sz="4" w:space="0"/>
              <w:left w:val="single" w:color="auto" w:sz="4" w:space="0"/>
              <w:bottom w:val="single" w:color="auto" w:sz="4" w:space="0"/>
              <w:right w:val="single" w:color="auto" w:sz="4" w:space="0"/>
            </w:tcBorders>
            <w:vAlign w:val="center"/>
          </w:tcPr>
          <w:p w14:paraId="374F574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8FC22C4">
            <w:pPr>
              <w:widowControl/>
              <w:jc w:val="center"/>
              <w:textAlignment w:val="center"/>
              <w:rPr>
                <w:color w:val="000000"/>
                <w:lang w:eastAsia="zh-CN"/>
              </w:rPr>
            </w:pPr>
            <w:r>
              <w:rPr>
                <w:rFonts w:hint="eastAsia"/>
                <w:color w:val="000000"/>
                <w:lang w:eastAsia="zh-CN"/>
              </w:rPr>
              <w:t>荔丰路0049</w:t>
            </w:r>
          </w:p>
        </w:tc>
        <w:tc>
          <w:tcPr>
            <w:tcW w:w="2243" w:type="dxa"/>
            <w:tcBorders>
              <w:top w:val="single" w:color="auto" w:sz="4" w:space="0"/>
              <w:left w:val="single" w:color="auto" w:sz="4" w:space="0"/>
              <w:bottom w:val="single" w:color="auto" w:sz="4" w:space="0"/>
              <w:right w:val="single" w:color="auto" w:sz="4" w:space="0"/>
            </w:tcBorders>
            <w:vAlign w:val="center"/>
          </w:tcPr>
          <w:p w14:paraId="499972A8">
            <w:pPr>
              <w:widowControl/>
              <w:jc w:val="center"/>
              <w:textAlignment w:val="center"/>
              <w:rPr>
                <w:color w:val="000000"/>
                <w:lang w:eastAsia="zh-CN"/>
              </w:rPr>
            </w:pPr>
            <w:r>
              <w:rPr>
                <w:rFonts w:hint="eastAsia"/>
                <w:color w:val="000000"/>
                <w:lang w:eastAsia="zh-CN"/>
              </w:rPr>
              <w:t>新松一区75</w:t>
            </w:r>
          </w:p>
        </w:tc>
        <w:tc>
          <w:tcPr>
            <w:tcW w:w="1485" w:type="dxa"/>
            <w:tcBorders>
              <w:top w:val="single" w:color="auto" w:sz="4" w:space="0"/>
              <w:left w:val="single" w:color="auto" w:sz="4" w:space="0"/>
              <w:bottom w:val="single" w:color="auto" w:sz="4" w:space="0"/>
              <w:right w:val="single" w:color="auto" w:sz="4" w:space="0"/>
            </w:tcBorders>
            <w:vAlign w:val="center"/>
          </w:tcPr>
          <w:p w14:paraId="4EC92B7A">
            <w:pPr>
              <w:widowControl/>
              <w:jc w:val="center"/>
              <w:textAlignment w:val="center"/>
              <w:rPr>
                <w:color w:val="000000"/>
                <w:lang w:eastAsia="zh-CN"/>
              </w:rPr>
            </w:pPr>
            <w:r>
              <w:rPr>
                <w:rFonts w:hint="eastAsia"/>
                <w:color w:val="000000"/>
                <w:lang w:eastAsia="zh-CN"/>
              </w:rPr>
              <w:t>836</w:t>
            </w:r>
          </w:p>
        </w:tc>
        <w:tc>
          <w:tcPr>
            <w:tcW w:w="1440" w:type="dxa"/>
            <w:tcBorders>
              <w:top w:val="single" w:color="auto" w:sz="4" w:space="0"/>
              <w:left w:val="single" w:color="auto" w:sz="4" w:space="0"/>
              <w:bottom w:val="single" w:color="auto" w:sz="4" w:space="0"/>
              <w:right w:val="single" w:color="auto" w:sz="4" w:space="0"/>
            </w:tcBorders>
          </w:tcPr>
          <w:p w14:paraId="565EAAF7">
            <w:pPr>
              <w:widowControl/>
              <w:jc w:val="both"/>
              <w:textAlignment w:val="center"/>
              <w:rPr>
                <w:color w:val="000000"/>
                <w:lang w:eastAsia="zh-CN"/>
              </w:rPr>
            </w:pPr>
          </w:p>
        </w:tc>
      </w:tr>
      <w:tr w14:paraId="3B7A2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11B87F">
            <w:pPr>
              <w:widowControl/>
              <w:jc w:val="center"/>
              <w:textAlignment w:val="center"/>
              <w:rPr>
                <w:color w:val="000000"/>
                <w:lang w:eastAsia="zh-CN"/>
              </w:rPr>
            </w:pPr>
            <w:r>
              <w:rPr>
                <w:rFonts w:hint="eastAsia"/>
                <w:color w:val="000000"/>
                <w:lang w:eastAsia="zh-CN"/>
              </w:rPr>
              <w:t>48</w:t>
            </w:r>
          </w:p>
        </w:tc>
        <w:tc>
          <w:tcPr>
            <w:tcW w:w="1590" w:type="dxa"/>
            <w:tcBorders>
              <w:top w:val="single" w:color="auto" w:sz="4" w:space="0"/>
              <w:left w:val="single" w:color="auto" w:sz="4" w:space="0"/>
              <w:bottom w:val="single" w:color="auto" w:sz="4" w:space="0"/>
              <w:right w:val="single" w:color="auto" w:sz="4" w:space="0"/>
            </w:tcBorders>
            <w:vAlign w:val="center"/>
          </w:tcPr>
          <w:p w14:paraId="0BDD218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9F57034">
            <w:pPr>
              <w:widowControl/>
              <w:jc w:val="center"/>
              <w:textAlignment w:val="center"/>
              <w:rPr>
                <w:color w:val="000000"/>
                <w:lang w:eastAsia="zh-CN"/>
              </w:rPr>
            </w:pPr>
            <w:r>
              <w:rPr>
                <w:rFonts w:hint="eastAsia"/>
                <w:color w:val="000000"/>
                <w:lang w:eastAsia="zh-CN"/>
              </w:rPr>
              <w:t>荔丰路0019</w:t>
            </w:r>
          </w:p>
        </w:tc>
        <w:tc>
          <w:tcPr>
            <w:tcW w:w="2243" w:type="dxa"/>
            <w:tcBorders>
              <w:top w:val="single" w:color="auto" w:sz="4" w:space="0"/>
              <w:left w:val="single" w:color="auto" w:sz="4" w:space="0"/>
              <w:bottom w:val="single" w:color="auto" w:sz="4" w:space="0"/>
              <w:right w:val="single" w:color="auto" w:sz="4" w:space="0"/>
            </w:tcBorders>
            <w:vAlign w:val="center"/>
          </w:tcPr>
          <w:p w14:paraId="3D5BBBD0">
            <w:pPr>
              <w:widowControl/>
              <w:jc w:val="center"/>
              <w:textAlignment w:val="center"/>
              <w:rPr>
                <w:color w:val="000000"/>
                <w:lang w:eastAsia="zh-CN"/>
              </w:rPr>
            </w:pPr>
            <w:r>
              <w:rPr>
                <w:rFonts w:hint="eastAsia"/>
                <w:color w:val="000000"/>
                <w:lang w:eastAsia="zh-CN"/>
              </w:rPr>
              <w:t>新松一区90</w:t>
            </w:r>
          </w:p>
        </w:tc>
        <w:tc>
          <w:tcPr>
            <w:tcW w:w="1485" w:type="dxa"/>
            <w:tcBorders>
              <w:top w:val="single" w:color="auto" w:sz="4" w:space="0"/>
              <w:left w:val="single" w:color="auto" w:sz="4" w:space="0"/>
              <w:bottom w:val="single" w:color="auto" w:sz="4" w:space="0"/>
              <w:right w:val="single" w:color="auto" w:sz="4" w:space="0"/>
            </w:tcBorders>
            <w:vAlign w:val="center"/>
          </w:tcPr>
          <w:p w14:paraId="562E54FB">
            <w:pPr>
              <w:widowControl/>
              <w:jc w:val="center"/>
              <w:textAlignment w:val="center"/>
              <w:rPr>
                <w:color w:val="000000"/>
                <w:lang w:eastAsia="zh-CN"/>
              </w:rPr>
            </w:pPr>
            <w:r>
              <w:rPr>
                <w:rFonts w:hint="eastAsia"/>
                <w:color w:val="000000"/>
                <w:lang w:eastAsia="zh-CN"/>
              </w:rPr>
              <w:t>837</w:t>
            </w:r>
          </w:p>
        </w:tc>
        <w:tc>
          <w:tcPr>
            <w:tcW w:w="1440" w:type="dxa"/>
            <w:tcBorders>
              <w:top w:val="single" w:color="auto" w:sz="4" w:space="0"/>
              <w:left w:val="single" w:color="auto" w:sz="4" w:space="0"/>
              <w:bottom w:val="single" w:color="auto" w:sz="4" w:space="0"/>
              <w:right w:val="single" w:color="auto" w:sz="4" w:space="0"/>
            </w:tcBorders>
          </w:tcPr>
          <w:p w14:paraId="34E5E158">
            <w:pPr>
              <w:widowControl/>
              <w:jc w:val="both"/>
              <w:textAlignment w:val="center"/>
              <w:rPr>
                <w:color w:val="000000"/>
                <w:lang w:eastAsia="zh-CN"/>
              </w:rPr>
            </w:pPr>
          </w:p>
        </w:tc>
      </w:tr>
      <w:tr w14:paraId="7AD5D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0B9F10">
            <w:pPr>
              <w:widowControl/>
              <w:jc w:val="center"/>
              <w:textAlignment w:val="center"/>
              <w:rPr>
                <w:color w:val="000000"/>
                <w:lang w:eastAsia="zh-CN"/>
              </w:rPr>
            </w:pPr>
            <w:r>
              <w:rPr>
                <w:rFonts w:hint="eastAsia"/>
                <w:color w:val="000000"/>
                <w:lang w:eastAsia="zh-CN"/>
              </w:rPr>
              <w:t>49</w:t>
            </w:r>
          </w:p>
        </w:tc>
        <w:tc>
          <w:tcPr>
            <w:tcW w:w="1590" w:type="dxa"/>
            <w:tcBorders>
              <w:top w:val="single" w:color="auto" w:sz="4" w:space="0"/>
              <w:left w:val="single" w:color="auto" w:sz="4" w:space="0"/>
              <w:bottom w:val="single" w:color="auto" w:sz="4" w:space="0"/>
              <w:right w:val="single" w:color="auto" w:sz="4" w:space="0"/>
            </w:tcBorders>
            <w:vAlign w:val="center"/>
          </w:tcPr>
          <w:p w14:paraId="544BFC5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DA56F05">
            <w:pPr>
              <w:widowControl/>
              <w:jc w:val="center"/>
              <w:textAlignment w:val="center"/>
              <w:rPr>
                <w:color w:val="000000"/>
                <w:lang w:eastAsia="zh-CN"/>
              </w:rPr>
            </w:pPr>
            <w:r>
              <w:rPr>
                <w:rFonts w:hint="eastAsia"/>
                <w:color w:val="000000"/>
                <w:lang w:eastAsia="zh-CN"/>
              </w:rPr>
              <w:t>新松一区106</w:t>
            </w:r>
          </w:p>
        </w:tc>
        <w:tc>
          <w:tcPr>
            <w:tcW w:w="2243" w:type="dxa"/>
            <w:tcBorders>
              <w:top w:val="single" w:color="auto" w:sz="4" w:space="0"/>
              <w:left w:val="single" w:color="auto" w:sz="4" w:space="0"/>
              <w:bottom w:val="single" w:color="auto" w:sz="4" w:space="0"/>
              <w:right w:val="single" w:color="auto" w:sz="4" w:space="0"/>
            </w:tcBorders>
            <w:vAlign w:val="center"/>
          </w:tcPr>
          <w:p w14:paraId="04FC198A">
            <w:pPr>
              <w:widowControl/>
              <w:jc w:val="center"/>
              <w:textAlignment w:val="center"/>
              <w:rPr>
                <w:color w:val="000000"/>
                <w:lang w:eastAsia="zh-CN"/>
              </w:rPr>
            </w:pPr>
            <w:r>
              <w:rPr>
                <w:rFonts w:hint="eastAsia"/>
                <w:color w:val="000000"/>
                <w:lang w:eastAsia="zh-CN"/>
              </w:rPr>
              <w:t>新松一区96</w:t>
            </w:r>
          </w:p>
        </w:tc>
        <w:tc>
          <w:tcPr>
            <w:tcW w:w="1485" w:type="dxa"/>
            <w:tcBorders>
              <w:top w:val="single" w:color="auto" w:sz="4" w:space="0"/>
              <w:left w:val="single" w:color="auto" w:sz="4" w:space="0"/>
              <w:bottom w:val="single" w:color="auto" w:sz="4" w:space="0"/>
              <w:right w:val="single" w:color="auto" w:sz="4" w:space="0"/>
            </w:tcBorders>
            <w:vAlign w:val="center"/>
          </w:tcPr>
          <w:p w14:paraId="630781C3">
            <w:pPr>
              <w:widowControl/>
              <w:jc w:val="center"/>
              <w:textAlignment w:val="center"/>
              <w:rPr>
                <w:color w:val="000000"/>
                <w:lang w:eastAsia="zh-CN"/>
              </w:rPr>
            </w:pPr>
            <w:r>
              <w:rPr>
                <w:rFonts w:hint="eastAsia"/>
                <w:color w:val="000000"/>
                <w:lang w:eastAsia="zh-CN"/>
              </w:rPr>
              <w:t>652</w:t>
            </w:r>
          </w:p>
        </w:tc>
        <w:tc>
          <w:tcPr>
            <w:tcW w:w="1440" w:type="dxa"/>
            <w:tcBorders>
              <w:top w:val="single" w:color="auto" w:sz="4" w:space="0"/>
              <w:left w:val="single" w:color="auto" w:sz="4" w:space="0"/>
              <w:bottom w:val="single" w:color="auto" w:sz="4" w:space="0"/>
              <w:right w:val="single" w:color="auto" w:sz="4" w:space="0"/>
            </w:tcBorders>
          </w:tcPr>
          <w:p w14:paraId="6A373DE2">
            <w:pPr>
              <w:widowControl/>
              <w:jc w:val="both"/>
              <w:textAlignment w:val="center"/>
              <w:rPr>
                <w:color w:val="000000"/>
                <w:lang w:eastAsia="zh-CN"/>
              </w:rPr>
            </w:pPr>
          </w:p>
        </w:tc>
      </w:tr>
      <w:tr w14:paraId="6EC37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52D723">
            <w:pPr>
              <w:widowControl/>
              <w:jc w:val="center"/>
              <w:textAlignment w:val="center"/>
              <w:rPr>
                <w:color w:val="000000"/>
                <w:lang w:eastAsia="zh-CN"/>
              </w:rPr>
            </w:pPr>
            <w:r>
              <w:rPr>
                <w:rFonts w:hint="eastAsia"/>
                <w:color w:val="000000"/>
                <w:lang w:eastAsia="zh-CN"/>
              </w:rPr>
              <w:t>50</w:t>
            </w:r>
          </w:p>
        </w:tc>
        <w:tc>
          <w:tcPr>
            <w:tcW w:w="1590" w:type="dxa"/>
            <w:tcBorders>
              <w:top w:val="single" w:color="auto" w:sz="4" w:space="0"/>
              <w:left w:val="single" w:color="auto" w:sz="4" w:space="0"/>
              <w:bottom w:val="single" w:color="auto" w:sz="4" w:space="0"/>
              <w:right w:val="single" w:color="auto" w:sz="4" w:space="0"/>
            </w:tcBorders>
            <w:vAlign w:val="center"/>
          </w:tcPr>
          <w:p w14:paraId="4E204172">
            <w:pPr>
              <w:widowControl/>
              <w:jc w:val="center"/>
              <w:textAlignment w:val="center"/>
              <w:rPr>
                <w:color w:val="000000"/>
                <w:lang w:eastAsia="zh-CN"/>
              </w:rPr>
            </w:pPr>
            <w:r>
              <w:rPr>
                <w:rFonts w:hint="eastAsia"/>
                <w:color w:val="000000"/>
                <w:lang w:eastAsia="zh-CN"/>
              </w:rPr>
              <w:t>新松二区</w:t>
            </w:r>
          </w:p>
        </w:tc>
        <w:tc>
          <w:tcPr>
            <w:tcW w:w="2049" w:type="dxa"/>
            <w:tcBorders>
              <w:top w:val="single" w:color="auto" w:sz="4" w:space="0"/>
              <w:left w:val="single" w:color="auto" w:sz="4" w:space="0"/>
              <w:bottom w:val="single" w:color="auto" w:sz="4" w:space="0"/>
              <w:right w:val="single" w:color="auto" w:sz="4" w:space="0"/>
            </w:tcBorders>
            <w:vAlign w:val="center"/>
          </w:tcPr>
          <w:p w14:paraId="590BDC10">
            <w:pPr>
              <w:widowControl/>
              <w:jc w:val="center"/>
              <w:textAlignment w:val="center"/>
              <w:rPr>
                <w:color w:val="000000"/>
                <w:lang w:eastAsia="zh-CN"/>
              </w:rPr>
            </w:pPr>
            <w:r>
              <w:rPr>
                <w:rFonts w:hint="eastAsia"/>
                <w:color w:val="000000"/>
                <w:lang w:eastAsia="zh-CN"/>
              </w:rPr>
              <w:t>荔丰路0069</w:t>
            </w:r>
          </w:p>
        </w:tc>
        <w:tc>
          <w:tcPr>
            <w:tcW w:w="2243" w:type="dxa"/>
            <w:tcBorders>
              <w:top w:val="single" w:color="auto" w:sz="4" w:space="0"/>
              <w:left w:val="single" w:color="auto" w:sz="4" w:space="0"/>
              <w:bottom w:val="single" w:color="auto" w:sz="4" w:space="0"/>
              <w:right w:val="single" w:color="auto" w:sz="4" w:space="0"/>
            </w:tcBorders>
            <w:vAlign w:val="center"/>
          </w:tcPr>
          <w:p w14:paraId="73C066B7">
            <w:pPr>
              <w:widowControl/>
              <w:jc w:val="center"/>
              <w:textAlignment w:val="center"/>
              <w:rPr>
                <w:color w:val="000000"/>
                <w:lang w:eastAsia="zh-CN"/>
              </w:rPr>
            </w:pPr>
            <w:r>
              <w:rPr>
                <w:rFonts w:hint="eastAsia"/>
                <w:color w:val="000000"/>
                <w:lang w:eastAsia="zh-CN"/>
              </w:rPr>
              <w:t>新松二区2</w:t>
            </w:r>
          </w:p>
        </w:tc>
        <w:tc>
          <w:tcPr>
            <w:tcW w:w="1485" w:type="dxa"/>
            <w:tcBorders>
              <w:top w:val="single" w:color="auto" w:sz="4" w:space="0"/>
              <w:left w:val="single" w:color="auto" w:sz="4" w:space="0"/>
              <w:bottom w:val="single" w:color="auto" w:sz="4" w:space="0"/>
              <w:right w:val="single" w:color="auto" w:sz="4" w:space="0"/>
            </w:tcBorders>
            <w:vAlign w:val="center"/>
          </w:tcPr>
          <w:p w14:paraId="1F6E1120">
            <w:pPr>
              <w:widowControl/>
              <w:jc w:val="center"/>
              <w:textAlignment w:val="center"/>
              <w:rPr>
                <w:color w:val="000000"/>
                <w:lang w:eastAsia="zh-CN"/>
              </w:rPr>
            </w:pPr>
            <w:r>
              <w:rPr>
                <w:rFonts w:hint="eastAsia"/>
                <w:color w:val="000000"/>
                <w:lang w:eastAsia="zh-CN"/>
              </w:rPr>
              <w:t>1282</w:t>
            </w:r>
          </w:p>
        </w:tc>
        <w:tc>
          <w:tcPr>
            <w:tcW w:w="1440" w:type="dxa"/>
            <w:tcBorders>
              <w:top w:val="single" w:color="auto" w:sz="4" w:space="0"/>
              <w:left w:val="single" w:color="auto" w:sz="4" w:space="0"/>
              <w:bottom w:val="single" w:color="auto" w:sz="4" w:space="0"/>
              <w:right w:val="single" w:color="auto" w:sz="4" w:space="0"/>
            </w:tcBorders>
          </w:tcPr>
          <w:p w14:paraId="07415BA1">
            <w:pPr>
              <w:widowControl/>
              <w:jc w:val="both"/>
              <w:textAlignment w:val="center"/>
              <w:rPr>
                <w:color w:val="000000"/>
                <w:lang w:eastAsia="zh-CN"/>
              </w:rPr>
            </w:pPr>
          </w:p>
        </w:tc>
      </w:tr>
      <w:tr w14:paraId="430D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172BD2">
            <w:pPr>
              <w:widowControl/>
              <w:jc w:val="center"/>
              <w:textAlignment w:val="center"/>
              <w:rPr>
                <w:color w:val="000000"/>
                <w:lang w:eastAsia="zh-CN"/>
              </w:rPr>
            </w:pPr>
            <w:r>
              <w:rPr>
                <w:rFonts w:hint="eastAsia"/>
                <w:color w:val="000000"/>
                <w:lang w:eastAsia="zh-CN"/>
              </w:rPr>
              <w:t>51</w:t>
            </w:r>
          </w:p>
        </w:tc>
        <w:tc>
          <w:tcPr>
            <w:tcW w:w="1590" w:type="dxa"/>
            <w:tcBorders>
              <w:top w:val="single" w:color="auto" w:sz="4" w:space="0"/>
              <w:left w:val="single" w:color="auto" w:sz="4" w:space="0"/>
              <w:bottom w:val="single" w:color="auto" w:sz="4" w:space="0"/>
              <w:right w:val="single" w:color="auto" w:sz="4" w:space="0"/>
            </w:tcBorders>
            <w:vAlign w:val="center"/>
          </w:tcPr>
          <w:p w14:paraId="10687B6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802871D">
            <w:pPr>
              <w:widowControl/>
              <w:jc w:val="center"/>
              <w:textAlignment w:val="center"/>
              <w:rPr>
                <w:color w:val="000000"/>
                <w:lang w:eastAsia="zh-CN"/>
              </w:rPr>
            </w:pPr>
            <w:r>
              <w:rPr>
                <w:rFonts w:hint="eastAsia"/>
                <w:color w:val="000000"/>
                <w:lang w:eastAsia="zh-CN"/>
              </w:rPr>
              <w:t>荔丰路0077</w:t>
            </w:r>
          </w:p>
        </w:tc>
        <w:tc>
          <w:tcPr>
            <w:tcW w:w="2243" w:type="dxa"/>
            <w:tcBorders>
              <w:top w:val="single" w:color="auto" w:sz="4" w:space="0"/>
              <w:left w:val="single" w:color="auto" w:sz="4" w:space="0"/>
              <w:bottom w:val="single" w:color="auto" w:sz="4" w:space="0"/>
              <w:right w:val="single" w:color="auto" w:sz="4" w:space="0"/>
            </w:tcBorders>
            <w:vAlign w:val="center"/>
          </w:tcPr>
          <w:p w14:paraId="2F6D5997">
            <w:pPr>
              <w:widowControl/>
              <w:jc w:val="center"/>
              <w:textAlignment w:val="center"/>
              <w:rPr>
                <w:color w:val="000000"/>
                <w:lang w:eastAsia="zh-CN"/>
              </w:rPr>
            </w:pPr>
            <w:r>
              <w:rPr>
                <w:rFonts w:hint="eastAsia"/>
                <w:color w:val="000000"/>
                <w:lang w:eastAsia="zh-CN"/>
              </w:rPr>
              <w:t>新松二区66</w:t>
            </w:r>
          </w:p>
        </w:tc>
        <w:tc>
          <w:tcPr>
            <w:tcW w:w="1485" w:type="dxa"/>
            <w:tcBorders>
              <w:top w:val="single" w:color="auto" w:sz="4" w:space="0"/>
              <w:left w:val="single" w:color="auto" w:sz="4" w:space="0"/>
              <w:bottom w:val="single" w:color="auto" w:sz="4" w:space="0"/>
              <w:right w:val="single" w:color="auto" w:sz="4" w:space="0"/>
            </w:tcBorders>
            <w:vAlign w:val="center"/>
          </w:tcPr>
          <w:p w14:paraId="2F57E960">
            <w:pPr>
              <w:widowControl/>
              <w:jc w:val="center"/>
              <w:textAlignment w:val="center"/>
              <w:rPr>
                <w:color w:val="000000"/>
                <w:lang w:eastAsia="zh-CN"/>
              </w:rPr>
            </w:pPr>
            <w:r>
              <w:rPr>
                <w:rFonts w:hint="eastAsia"/>
                <w:color w:val="000000"/>
                <w:lang w:eastAsia="zh-CN"/>
              </w:rPr>
              <w:t>1276</w:t>
            </w:r>
          </w:p>
        </w:tc>
        <w:tc>
          <w:tcPr>
            <w:tcW w:w="1440" w:type="dxa"/>
            <w:tcBorders>
              <w:top w:val="single" w:color="auto" w:sz="4" w:space="0"/>
              <w:left w:val="single" w:color="auto" w:sz="4" w:space="0"/>
              <w:bottom w:val="single" w:color="auto" w:sz="4" w:space="0"/>
              <w:right w:val="single" w:color="auto" w:sz="4" w:space="0"/>
            </w:tcBorders>
          </w:tcPr>
          <w:p w14:paraId="153DCA9F">
            <w:pPr>
              <w:widowControl/>
              <w:jc w:val="both"/>
              <w:textAlignment w:val="center"/>
              <w:rPr>
                <w:color w:val="000000"/>
                <w:lang w:eastAsia="zh-CN"/>
              </w:rPr>
            </w:pPr>
          </w:p>
        </w:tc>
      </w:tr>
      <w:tr w14:paraId="7D053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C0416C">
            <w:pPr>
              <w:widowControl/>
              <w:jc w:val="center"/>
              <w:textAlignment w:val="center"/>
              <w:rPr>
                <w:color w:val="000000"/>
                <w:lang w:eastAsia="zh-CN"/>
              </w:rPr>
            </w:pPr>
            <w:r>
              <w:rPr>
                <w:rFonts w:hint="eastAsia"/>
                <w:color w:val="000000"/>
                <w:lang w:eastAsia="zh-CN"/>
              </w:rPr>
              <w:t>52</w:t>
            </w:r>
          </w:p>
        </w:tc>
        <w:tc>
          <w:tcPr>
            <w:tcW w:w="1590" w:type="dxa"/>
            <w:tcBorders>
              <w:top w:val="single" w:color="auto" w:sz="4" w:space="0"/>
              <w:left w:val="single" w:color="auto" w:sz="4" w:space="0"/>
              <w:bottom w:val="single" w:color="auto" w:sz="4" w:space="0"/>
              <w:right w:val="single" w:color="auto" w:sz="4" w:space="0"/>
            </w:tcBorders>
            <w:vAlign w:val="center"/>
          </w:tcPr>
          <w:p w14:paraId="37C6F47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FC53C73">
            <w:pPr>
              <w:widowControl/>
              <w:jc w:val="center"/>
              <w:textAlignment w:val="center"/>
              <w:rPr>
                <w:color w:val="000000"/>
                <w:lang w:eastAsia="zh-CN"/>
              </w:rPr>
            </w:pPr>
            <w:r>
              <w:rPr>
                <w:rFonts w:hint="eastAsia"/>
                <w:color w:val="000000"/>
                <w:lang w:eastAsia="zh-CN"/>
              </w:rPr>
              <w:t>荔丰路0093</w:t>
            </w:r>
          </w:p>
        </w:tc>
        <w:tc>
          <w:tcPr>
            <w:tcW w:w="2243" w:type="dxa"/>
            <w:tcBorders>
              <w:top w:val="single" w:color="auto" w:sz="4" w:space="0"/>
              <w:left w:val="single" w:color="auto" w:sz="4" w:space="0"/>
              <w:bottom w:val="single" w:color="auto" w:sz="4" w:space="0"/>
              <w:right w:val="single" w:color="auto" w:sz="4" w:space="0"/>
            </w:tcBorders>
            <w:vAlign w:val="center"/>
          </w:tcPr>
          <w:p w14:paraId="4D59AC20">
            <w:pPr>
              <w:widowControl/>
              <w:jc w:val="center"/>
              <w:textAlignment w:val="center"/>
              <w:rPr>
                <w:color w:val="000000"/>
                <w:lang w:eastAsia="zh-CN"/>
              </w:rPr>
            </w:pPr>
            <w:r>
              <w:rPr>
                <w:rFonts w:hint="eastAsia"/>
                <w:color w:val="000000"/>
                <w:lang w:eastAsia="zh-CN"/>
              </w:rPr>
              <w:t>新松二区133</w:t>
            </w:r>
          </w:p>
        </w:tc>
        <w:tc>
          <w:tcPr>
            <w:tcW w:w="1485" w:type="dxa"/>
            <w:tcBorders>
              <w:top w:val="single" w:color="auto" w:sz="4" w:space="0"/>
              <w:left w:val="single" w:color="auto" w:sz="4" w:space="0"/>
              <w:bottom w:val="single" w:color="auto" w:sz="4" w:space="0"/>
              <w:right w:val="single" w:color="auto" w:sz="4" w:space="0"/>
            </w:tcBorders>
            <w:vAlign w:val="center"/>
          </w:tcPr>
          <w:p w14:paraId="6F8DA353">
            <w:pPr>
              <w:widowControl/>
              <w:jc w:val="center"/>
              <w:textAlignment w:val="center"/>
              <w:rPr>
                <w:color w:val="000000"/>
                <w:lang w:eastAsia="zh-CN"/>
              </w:rPr>
            </w:pPr>
            <w:r>
              <w:rPr>
                <w:rFonts w:hint="eastAsia"/>
                <w:color w:val="000000"/>
                <w:lang w:eastAsia="zh-CN"/>
              </w:rPr>
              <w:t>1530</w:t>
            </w:r>
          </w:p>
        </w:tc>
        <w:tc>
          <w:tcPr>
            <w:tcW w:w="1440" w:type="dxa"/>
            <w:tcBorders>
              <w:top w:val="single" w:color="auto" w:sz="4" w:space="0"/>
              <w:left w:val="single" w:color="auto" w:sz="4" w:space="0"/>
              <w:bottom w:val="single" w:color="auto" w:sz="4" w:space="0"/>
              <w:right w:val="single" w:color="auto" w:sz="4" w:space="0"/>
            </w:tcBorders>
          </w:tcPr>
          <w:p w14:paraId="66EFBB05">
            <w:pPr>
              <w:widowControl/>
              <w:jc w:val="both"/>
              <w:textAlignment w:val="center"/>
              <w:rPr>
                <w:color w:val="000000"/>
                <w:lang w:eastAsia="zh-CN"/>
              </w:rPr>
            </w:pPr>
          </w:p>
        </w:tc>
      </w:tr>
      <w:tr w14:paraId="79209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60B2BC">
            <w:pPr>
              <w:widowControl/>
              <w:jc w:val="center"/>
              <w:textAlignment w:val="center"/>
              <w:rPr>
                <w:color w:val="000000"/>
                <w:lang w:eastAsia="zh-CN"/>
              </w:rPr>
            </w:pPr>
            <w:r>
              <w:rPr>
                <w:rFonts w:hint="eastAsia"/>
                <w:color w:val="000000"/>
                <w:lang w:eastAsia="zh-CN"/>
              </w:rPr>
              <w:t>53</w:t>
            </w:r>
          </w:p>
        </w:tc>
        <w:tc>
          <w:tcPr>
            <w:tcW w:w="1590" w:type="dxa"/>
            <w:tcBorders>
              <w:top w:val="single" w:color="auto" w:sz="4" w:space="0"/>
              <w:left w:val="single" w:color="auto" w:sz="4" w:space="0"/>
              <w:bottom w:val="single" w:color="auto" w:sz="4" w:space="0"/>
              <w:right w:val="single" w:color="auto" w:sz="4" w:space="0"/>
            </w:tcBorders>
            <w:vAlign w:val="center"/>
          </w:tcPr>
          <w:p w14:paraId="5DB6C3D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F0E86EA">
            <w:pPr>
              <w:widowControl/>
              <w:jc w:val="center"/>
              <w:textAlignment w:val="center"/>
              <w:rPr>
                <w:color w:val="000000"/>
                <w:lang w:eastAsia="zh-CN"/>
              </w:rPr>
            </w:pPr>
            <w:r>
              <w:rPr>
                <w:rFonts w:hint="eastAsia"/>
                <w:color w:val="000000"/>
                <w:lang w:eastAsia="zh-CN"/>
              </w:rPr>
              <w:t>荔丰路0099</w:t>
            </w:r>
          </w:p>
        </w:tc>
        <w:tc>
          <w:tcPr>
            <w:tcW w:w="2243" w:type="dxa"/>
            <w:tcBorders>
              <w:top w:val="single" w:color="auto" w:sz="4" w:space="0"/>
              <w:left w:val="single" w:color="auto" w:sz="4" w:space="0"/>
              <w:bottom w:val="single" w:color="auto" w:sz="4" w:space="0"/>
              <w:right w:val="single" w:color="auto" w:sz="4" w:space="0"/>
            </w:tcBorders>
            <w:vAlign w:val="center"/>
          </w:tcPr>
          <w:p w14:paraId="5543B106">
            <w:pPr>
              <w:widowControl/>
              <w:jc w:val="center"/>
              <w:textAlignment w:val="center"/>
              <w:rPr>
                <w:color w:val="000000"/>
                <w:lang w:eastAsia="zh-CN"/>
              </w:rPr>
            </w:pPr>
            <w:r>
              <w:rPr>
                <w:rFonts w:hint="eastAsia"/>
                <w:color w:val="000000"/>
                <w:lang w:eastAsia="zh-CN"/>
              </w:rPr>
              <w:t>新松二区136</w:t>
            </w:r>
          </w:p>
        </w:tc>
        <w:tc>
          <w:tcPr>
            <w:tcW w:w="1485" w:type="dxa"/>
            <w:tcBorders>
              <w:top w:val="single" w:color="auto" w:sz="4" w:space="0"/>
              <w:left w:val="single" w:color="auto" w:sz="4" w:space="0"/>
              <w:bottom w:val="single" w:color="auto" w:sz="4" w:space="0"/>
              <w:right w:val="single" w:color="auto" w:sz="4" w:space="0"/>
            </w:tcBorders>
            <w:vAlign w:val="center"/>
          </w:tcPr>
          <w:p w14:paraId="1D6956A5">
            <w:pPr>
              <w:widowControl/>
              <w:jc w:val="center"/>
              <w:textAlignment w:val="center"/>
              <w:rPr>
                <w:color w:val="000000"/>
                <w:lang w:eastAsia="zh-CN"/>
              </w:rPr>
            </w:pPr>
            <w:r>
              <w:rPr>
                <w:rFonts w:hint="eastAsia"/>
                <w:color w:val="000000"/>
                <w:lang w:eastAsia="zh-CN"/>
              </w:rPr>
              <w:t>1093</w:t>
            </w:r>
          </w:p>
        </w:tc>
        <w:tc>
          <w:tcPr>
            <w:tcW w:w="1440" w:type="dxa"/>
            <w:tcBorders>
              <w:top w:val="single" w:color="auto" w:sz="4" w:space="0"/>
              <w:left w:val="single" w:color="auto" w:sz="4" w:space="0"/>
              <w:bottom w:val="single" w:color="auto" w:sz="4" w:space="0"/>
              <w:right w:val="single" w:color="auto" w:sz="4" w:space="0"/>
            </w:tcBorders>
          </w:tcPr>
          <w:p w14:paraId="212B7A41">
            <w:pPr>
              <w:widowControl/>
              <w:jc w:val="both"/>
              <w:textAlignment w:val="center"/>
              <w:rPr>
                <w:color w:val="000000"/>
                <w:lang w:eastAsia="zh-CN"/>
              </w:rPr>
            </w:pPr>
          </w:p>
        </w:tc>
      </w:tr>
      <w:tr w14:paraId="2ACBF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A71D73">
            <w:pPr>
              <w:widowControl/>
              <w:jc w:val="center"/>
              <w:textAlignment w:val="center"/>
              <w:rPr>
                <w:color w:val="000000"/>
                <w:lang w:eastAsia="zh-CN"/>
              </w:rPr>
            </w:pPr>
            <w:r>
              <w:rPr>
                <w:rFonts w:hint="eastAsia"/>
                <w:color w:val="000000"/>
                <w:lang w:eastAsia="zh-CN"/>
              </w:rPr>
              <w:t>54</w:t>
            </w:r>
          </w:p>
        </w:tc>
        <w:tc>
          <w:tcPr>
            <w:tcW w:w="1590" w:type="dxa"/>
            <w:tcBorders>
              <w:top w:val="single" w:color="auto" w:sz="4" w:space="0"/>
              <w:left w:val="single" w:color="auto" w:sz="4" w:space="0"/>
              <w:bottom w:val="single" w:color="auto" w:sz="4" w:space="0"/>
              <w:right w:val="single" w:color="auto" w:sz="4" w:space="0"/>
            </w:tcBorders>
            <w:vAlign w:val="center"/>
          </w:tcPr>
          <w:p w14:paraId="3FF1F33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04D6F19">
            <w:pPr>
              <w:widowControl/>
              <w:jc w:val="center"/>
              <w:textAlignment w:val="center"/>
              <w:rPr>
                <w:color w:val="000000"/>
                <w:lang w:eastAsia="zh-CN"/>
              </w:rPr>
            </w:pPr>
            <w:r>
              <w:rPr>
                <w:rFonts w:hint="eastAsia"/>
                <w:color w:val="000000"/>
                <w:lang w:eastAsia="zh-CN"/>
              </w:rPr>
              <w:t>荔丰路0109</w:t>
            </w:r>
          </w:p>
        </w:tc>
        <w:tc>
          <w:tcPr>
            <w:tcW w:w="2243" w:type="dxa"/>
            <w:tcBorders>
              <w:top w:val="single" w:color="auto" w:sz="4" w:space="0"/>
              <w:left w:val="single" w:color="auto" w:sz="4" w:space="0"/>
              <w:bottom w:val="single" w:color="auto" w:sz="4" w:space="0"/>
              <w:right w:val="single" w:color="auto" w:sz="4" w:space="0"/>
            </w:tcBorders>
            <w:vAlign w:val="center"/>
          </w:tcPr>
          <w:p w14:paraId="6E16F0A9">
            <w:pPr>
              <w:widowControl/>
              <w:jc w:val="center"/>
              <w:textAlignment w:val="center"/>
              <w:rPr>
                <w:color w:val="000000"/>
                <w:lang w:eastAsia="zh-CN"/>
              </w:rPr>
            </w:pPr>
            <w:r>
              <w:rPr>
                <w:rFonts w:hint="eastAsia"/>
                <w:color w:val="000000"/>
                <w:lang w:eastAsia="zh-CN"/>
              </w:rPr>
              <w:t>新松二区171</w:t>
            </w:r>
          </w:p>
        </w:tc>
        <w:tc>
          <w:tcPr>
            <w:tcW w:w="1485" w:type="dxa"/>
            <w:tcBorders>
              <w:top w:val="single" w:color="auto" w:sz="4" w:space="0"/>
              <w:left w:val="single" w:color="auto" w:sz="4" w:space="0"/>
              <w:bottom w:val="single" w:color="auto" w:sz="4" w:space="0"/>
              <w:right w:val="single" w:color="auto" w:sz="4" w:space="0"/>
            </w:tcBorders>
            <w:vAlign w:val="center"/>
          </w:tcPr>
          <w:p w14:paraId="382F737F">
            <w:pPr>
              <w:widowControl/>
              <w:jc w:val="center"/>
              <w:textAlignment w:val="center"/>
              <w:rPr>
                <w:color w:val="000000"/>
                <w:lang w:eastAsia="zh-CN"/>
              </w:rPr>
            </w:pPr>
            <w:r>
              <w:rPr>
                <w:rFonts w:hint="eastAsia"/>
                <w:color w:val="000000"/>
                <w:lang w:eastAsia="zh-CN"/>
              </w:rPr>
              <w:t>414</w:t>
            </w:r>
          </w:p>
        </w:tc>
        <w:tc>
          <w:tcPr>
            <w:tcW w:w="1440" w:type="dxa"/>
            <w:tcBorders>
              <w:top w:val="single" w:color="auto" w:sz="4" w:space="0"/>
              <w:left w:val="single" w:color="auto" w:sz="4" w:space="0"/>
              <w:bottom w:val="single" w:color="auto" w:sz="4" w:space="0"/>
              <w:right w:val="single" w:color="auto" w:sz="4" w:space="0"/>
            </w:tcBorders>
          </w:tcPr>
          <w:p w14:paraId="6EF2F25D">
            <w:pPr>
              <w:widowControl/>
              <w:jc w:val="both"/>
              <w:textAlignment w:val="center"/>
              <w:rPr>
                <w:color w:val="000000"/>
                <w:lang w:eastAsia="zh-CN"/>
              </w:rPr>
            </w:pPr>
          </w:p>
        </w:tc>
      </w:tr>
      <w:tr w14:paraId="7FB73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58BFC5">
            <w:pPr>
              <w:widowControl/>
              <w:jc w:val="center"/>
              <w:textAlignment w:val="center"/>
              <w:rPr>
                <w:color w:val="000000"/>
                <w:lang w:eastAsia="zh-CN"/>
              </w:rPr>
            </w:pPr>
            <w:r>
              <w:rPr>
                <w:rFonts w:hint="eastAsia"/>
                <w:color w:val="000000"/>
                <w:lang w:eastAsia="zh-CN"/>
              </w:rPr>
              <w:t>55</w:t>
            </w:r>
          </w:p>
        </w:tc>
        <w:tc>
          <w:tcPr>
            <w:tcW w:w="1590" w:type="dxa"/>
            <w:tcBorders>
              <w:top w:val="single" w:color="auto" w:sz="4" w:space="0"/>
              <w:left w:val="single" w:color="auto" w:sz="4" w:space="0"/>
              <w:bottom w:val="single" w:color="auto" w:sz="4" w:space="0"/>
              <w:right w:val="single" w:color="auto" w:sz="4" w:space="0"/>
            </w:tcBorders>
            <w:vAlign w:val="center"/>
          </w:tcPr>
          <w:p w14:paraId="2F7A2DC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1F82A3D">
            <w:pPr>
              <w:widowControl/>
              <w:jc w:val="center"/>
              <w:textAlignment w:val="center"/>
              <w:rPr>
                <w:color w:val="000000"/>
                <w:lang w:eastAsia="zh-CN"/>
              </w:rPr>
            </w:pPr>
            <w:r>
              <w:rPr>
                <w:rFonts w:hint="eastAsia"/>
                <w:color w:val="000000"/>
                <w:lang w:eastAsia="zh-CN"/>
              </w:rPr>
              <w:t>新松路0049</w:t>
            </w:r>
          </w:p>
        </w:tc>
        <w:tc>
          <w:tcPr>
            <w:tcW w:w="2243" w:type="dxa"/>
            <w:tcBorders>
              <w:top w:val="single" w:color="auto" w:sz="4" w:space="0"/>
              <w:left w:val="single" w:color="auto" w:sz="4" w:space="0"/>
              <w:bottom w:val="single" w:color="auto" w:sz="4" w:space="0"/>
              <w:right w:val="single" w:color="auto" w:sz="4" w:space="0"/>
            </w:tcBorders>
            <w:vAlign w:val="center"/>
          </w:tcPr>
          <w:p w14:paraId="1924A61F">
            <w:pPr>
              <w:widowControl/>
              <w:jc w:val="center"/>
              <w:textAlignment w:val="center"/>
              <w:rPr>
                <w:color w:val="000000"/>
                <w:lang w:eastAsia="zh-CN"/>
              </w:rPr>
            </w:pPr>
            <w:r>
              <w:rPr>
                <w:rFonts w:hint="eastAsia"/>
                <w:color w:val="000000"/>
                <w:lang w:eastAsia="zh-CN"/>
              </w:rPr>
              <w:t>新松二133</w:t>
            </w:r>
          </w:p>
        </w:tc>
        <w:tc>
          <w:tcPr>
            <w:tcW w:w="1485" w:type="dxa"/>
            <w:tcBorders>
              <w:top w:val="single" w:color="auto" w:sz="4" w:space="0"/>
              <w:left w:val="single" w:color="auto" w:sz="4" w:space="0"/>
              <w:bottom w:val="single" w:color="auto" w:sz="4" w:space="0"/>
              <w:right w:val="single" w:color="auto" w:sz="4" w:space="0"/>
            </w:tcBorders>
            <w:vAlign w:val="center"/>
          </w:tcPr>
          <w:p w14:paraId="538D9125">
            <w:pPr>
              <w:widowControl/>
              <w:jc w:val="center"/>
              <w:textAlignment w:val="center"/>
              <w:rPr>
                <w:color w:val="000000"/>
                <w:lang w:eastAsia="zh-CN"/>
              </w:rPr>
            </w:pPr>
            <w:r>
              <w:rPr>
                <w:rFonts w:hint="eastAsia"/>
                <w:color w:val="000000"/>
                <w:lang w:eastAsia="zh-CN"/>
              </w:rPr>
              <w:t>1192</w:t>
            </w:r>
          </w:p>
        </w:tc>
        <w:tc>
          <w:tcPr>
            <w:tcW w:w="1440" w:type="dxa"/>
            <w:tcBorders>
              <w:top w:val="single" w:color="auto" w:sz="4" w:space="0"/>
              <w:left w:val="single" w:color="auto" w:sz="4" w:space="0"/>
              <w:bottom w:val="single" w:color="auto" w:sz="4" w:space="0"/>
              <w:right w:val="single" w:color="auto" w:sz="4" w:space="0"/>
            </w:tcBorders>
          </w:tcPr>
          <w:p w14:paraId="23C03E4E">
            <w:pPr>
              <w:widowControl/>
              <w:jc w:val="both"/>
              <w:textAlignment w:val="center"/>
              <w:rPr>
                <w:color w:val="000000"/>
                <w:lang w:eastAsia="zh-CN"/>
              </w:rPr>
            </w:pPr>
          </w:p>
        </w:tc>
      </w:tr>
      <w:tr w14:paraId="60304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A7A70A">
            <w:pPr>
              <w:widowControl/>
              <w:jc w:val="center"/>
              <w:textAlignment w:val="center"/>
              <w:rPr>
                <w:color w:val="000000"/>
                <w:lang w:eastAsia="zh-CN"/>
              </w:rPr>
            </w:pPr>
            <w:r>
              <w:rPr>
                <w:rFonts w:hint="eastAsia"/>
                <w:color w:val="000000"/>
                <w:lang w:eastAsia="zh-CN"/>
              </w:rPr>
              <w:t>56</w:t>
            </w:r>
          </w:p>
        </w:tc>
        <w:tc>
          <w:tcPr>
            <w:tcW w:w="1590" w:type="dxa"/>
            <w:tcBorders>
              <w:top w:val="single" w:color="auto" w:sz="4" w:space="0"/>
              <w:left w:val="single" w:color="auto" w:sz="4" w:space="0"/>
              <w:bottom w:val="single" w:color="auto" w:sz="4" w:space="0"/>
              <w:right w:val="single" w:color="auto" w:sz="4" w:space="0"/>
            </w:tcBorders>
            <w:vAlign w:val="center"/>
          </w:tcPr>
          <w:p w14:paraId="1C4B54A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5E97FD5">
            <w:pPr>
              <w:widowControl/>
              <w:jc w:val="center"/>
              <w:textAlignment w:val="center"/>
              <w:rPr>
                <w:color w:val="000000"/>
                <w:lang w:eastAsia="zh-CN"/>
              </w:rPr>
            </w:pPr>
            <w:r>
              <w:rPr>
                <w:rFonts w:hint="eastAsia"/>
                <w:color w:val="000000"/>
                <w:lang w:eastAsia="zh-CN"/>
              </w:rPr>
              <w:t>城西一路0108</w:t>
            </w:r>
          </w:p>
        </w:tc>
        <w:tc>
          <w:tcPr>
            <w:tcW w:w="2243" w:type="dxa"/>
            <w:tcBorders>
              <w:top w:val="single" w:color="auto" w:sz="4" w:space="0"/>
              <w:left w:val="single" w:color="auto" w:sz="4" w:space="0"/>
              <w:bottom w:val="single" w:color="auto" w:sz="4" w:space="0"/>
              <w:right w:val="single" w:color="auto" w:sz="4" w:space="0"/>
            </w:tcBorders>
            <w:vAlign w:val="center"/>
          </w:tcPr>
          <w:p w14:paraId="1E1512EE">
            <w:pPr>
              <w:widowControl/>
              <w:jc w:val="center"/>
              <w:textAlignment w:val="center"/>
              <w:rPr>
                <w:color w:val="000000"/>
                <w:lang w:eastAsia="zh-CN"/>
              </w:rPr>
            </w:pPr>
            <w:r>
              <w:rPr>
                <w:rFonts w:hint="eastAsia"/>
                <w:color w:val="000000"/>
                <w:lang w:eastAsia="zh-CN"/>
              </w:rPr>
              <w:t>新松三区60</w:t>
            </w:r>
          </w:p>
        </w:tc>
        <w:tc>
          <w:tcPr>
            <w:tcW w:w="1485" w:type="dxa"/>
            <w:tcBorders>
              <w:top w:val="single" w:color="auto" w:sz="4" w:space="0"/>
              <w:left w:val="single" w:color="auto" w:sz="4" w:space="0"/>
              <w:bottom w:val="single" w:color="auto" w:sz="4" w:space="0"/>
              <w:right w:val="single" w:color="auto" w:sz="4" w:space="0"/>
            </w:tcBorders>
            <w:vAlign w:val="center"/>
          </w:tcPr>
          <w:p w14:paraId="5E618E74">
            <w:pPr>
              <w:widowControl/>
              <w:jc w:val="center"/>
              <w:textAlignment w:val="center"/>
              <w:rPr>
                <w:color w:val="000000"/>
                <w:lang w:eastAsia="zh-CN"/>
              </w:rPr>
            </w:pPr>
            <w:r>
              <w:rPr>
                <w:rFonts w:hint="eastAsia"/>
                <w:color w:val="000000"/>
                <w:lang w:eastAsia="zh-CN"/>
              </w:rPr>
              <w:t>1290</w:t>
            </w:r>
          </w:p>
        </w:tc>
        <w:tc>
          <w:tcPr>
            <w:tcW w:w="1440" w:type="dxa"/>
            <w:tcBorders>
              <w:top w:val="single" w:color="auto" w:sz="4" w:space="0"/>
              <w:left w:val="single" w:color="auto" w:sz="4" w:space="0"/>
              <w:bottom w:val="single" w:color="auto" w:sz="4" w:space="0"/>
              <w:right w:val="single" w:color="auto" w:sz="4" w:space="0"/>
            </w:tcBorders>
          </w:tcPr>
          <w:p w14:paraId="780B9B9C">
            <w:pPr>
              <w:widowControl/>
              <w:jc w:val="both"/>
              <w:textAlignment w:val="center"/>
              <w:rPr>
                <w:color w:val="000000"/>
                <w:lang w:eastAsia="zh-CN"/>
              </w:rPr>
            </w:pPr>
          </w:p>
        </w:tc>
      </w:tr>
      <w:tr w14:paraId="2C3C6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48EED7">
            <w:pPr>
              <w:widowControl/>
              <w:jc w:val="center"/>
              <w:textAlignment w:val="center"/>
              <w:rPr>
                <w:color w:val="000000"/>
                <w:lang w:eastAsia="zh-CN"/>
              </w:rPr>
            </w:pPr>
            <w:r>
              <w:rPr>
                <w:rFonts w:hint="eastAsia"/>
                <w:color w:val="000000"/>
                <w:lang w:eastAsia="zh-CN"/>
              </w:rPr>
              <w:t>57</w:t>
            </w:r>
          </w:p>
        </w:tc>
        <w:tc>
          <w:tcPr>
            <w:tcW w:w="1590" w:type="dxa"/>
            <w:tcBorders>
              <w:top w:val="single" w:color="auto" w:sz="4" w:space="0"/>
              <w:left w:val="single" w:color="auto" w:sz="4" w:space="0"/>
              <w:bottom w:val="single" w:color="auto" w:sz="4" w:space="0"/>
              <w:right w:val="single" w:color="auto" w:sz="4" w:space="0"/>
            </w:tcBorders>
            <w:vAlign w:val="center"/>
          </w:tcPr>
          <w:p w14:paraId="3010C23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55323DB">
            <w:pPr>
              <w:widowControl/>
              <w:jc w:val="center"/>
              <w:textAlignment w:val="center"/>
              <w:rPr>
                <w:color w:val="000000"/>
                <w:lang w:eastAsia="zh-CN"/>
              </w:rPr>
            </w:pPr>
            <w:r>
              <w:rPr>
                <w:rFonts w:hint="eastAsia"/>
                <w:color w:val="000000"/>
                <w:lang w:eastAsia="zh-CN"/>
              </w:rPr>
              <w:t>新松三区88</w:t>
            </w:r>
          </w:p>
        </w:tc>
        <w:tc>
          <w:tcPr>
            <w:tcW w:w="2243" w:type="dxa"/>
            <w:tcBorders>
              <w:top w:val="single" w:color="auto" w:sz="4" w:space="0"/>
              <w:left w:val="single" w:color="auto" w:sz="4" w:space="0"/>
              <w:bottom w:val="single" w:color="auto" w:sz="4" w:space="0"/>
              <w:right w:val="single" w:color="auto" w:sz="4" w:space="0"/>
            </w:tcBorders>
            <w:vAlign w:val="center"/>
          </w:tcPr>
          <w:p w14:paraId="7BD2C8CA">
            <w:pPr>
              <w:widowControl/>
              <w:jc w:val="center"/>
              <w:textAlignment w:val="center"/>
              <w:rPr>
                <w:color w:val="000000"/>
                <w:lang w:eastAsia="zh-CN"/>
              </w:rPr>
            </w:pPr>
            <w:r>
              <w:rPr>
                <w:rFonts w:hint="eastAsia"/>
                <w:color w:val="000000"/>
                <w:lang w:eastAsia="zh-CN"/>
              </w:rPr>
              <w:t>新松三区104</w:t>
            </w:r>
          </w:p>
        </w:tc>
        <w:tc>
          <w:tcPr>
            <w:tcW w:w="1485" w:type="dxa"/>
            <w:tcBorders>
              <w:top w:val="single" w:color="auto" w:sz="4" w:space="0"/>
              <w:left w:val="single" w:color="auto" w:sz="4" w:space="0"/>
              <w:bottom w:val="single" w:color="auto" w:sz="4" w:space="0"/>
              <w:right w:val="single" w:color="auto" w:sz="4" w:space="0"/>
            </w:tcBorders>
            <w:vAlign w:val="center"/>
          </w:tcPr>
          <w:p w14:paraId="6A490B51">
            <w:pPr>
              <w:widowControl/>
              <w:jc w:val="center"/>
              <w:textAlignment w:val="center"/>
              <w:rPr>
                <w:color w:val="000000"/>
                <w:lang w:eastAsia="zh-CN"/>
              </w:rPr>
            </w:pPr>
            <w:r>
              <w:rPr>
                <w:rFonts w:hint="eastAsia"/>
                <w:color w:val="000000"/>
                <w:lang w:eastAsia="zh-CN"/>
              </w:rPr>
              <w:t>670</w:t>
            </w:r>
          </w:p>
        </w:tc>
        <w:tc>
          <w:tcPr>
            <w:tcW w:w="1440" w:type="dxa"/>
            <w:tcBorders>
              <w:top w:val="single" w:color="auto" w:sz="4" w:space="0"/>
              <w:left w:val="single" w:color="auto" w:sz="4" w:space="0"/>
              <w:bottom w:val="single" w:color="auto" w:sz="4" w:space="0"/>
              <w:right w:val="single" w:color="auto" w:sz="4" w:space="0"/>
            </w:tcBorders>
          </w:tcPr>
          <w:p w14:paraId="18E2167A">
            <w:pPr>
              <w:widowControl/>
              <w:jc w:val="both"/>
              <w:textAlignment w:val="center"/>
              <w:rPr>
                <w:color w:val="000000"/>
                <w:lang w:eastAsia="zh-CN"/>
              </w:rPr>
            </w:pPr>
          </w:p>
        </w:tc>
      </w:tr>
      <w:tr w14:paraId="2724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D122D3">
            <w:pPr>
              <w:widowControl/>
              <w:jc w:val="center"/>
              <w:textAlignment w:val="center"/>
              <w:rPr>
                <w:color w:val="000000"/>
                <w:lang w:eastAsia="zh-CN"/>
              </w:rPr>
            </w:pPr>
            <w:r>
              <w:rPr>
                <w:rFonts w:hint="eastAsia"/>
                <w:color w:val="000000"/>
                <w:lang w:eastAsia="zh-CN"/>
              </w:rPr>
              <w:t>58</w:t>
            </w:r>
          </w:p>
        </w:tc>
        <w:tc>
          <w:tcPr>
            <w:tcW w:w="1590" w:type="dxa"/>
            <w:tcBorders>
              <w:top w:val="single" w:color="auto" w:sz="4" w:space="0"/>
              <w:left w:val="single" w:color="auto" w:sz="4" w:space="0"/>
              <w:bottom w:val="single" w:color="auto" w:sz="4" w:space="0"/>
              <w:right w:val="single" w:color="auto" w:sz="4" w:space="0"/>
            </w:tcBorders>
            <w:vAlign w:val="center"/>
          </w:tcPr>
          <w:p w14:paraId="1FC18A0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CF073CD">
            <w:pPr>
              <w:widowControl/>
              <w:jc w:val="center"/>
              <w:textAlignment w:val="center"/>
              <w:rPr>
                <w:color w:val="000000"/>
                <w:lang w:eastAsia="zh-CN"/>
              </w:rPr>
            </w:pPr>
            <w:r>
              <w:rPr>
                <w:rFonts w:hint="eastAsia"/>
                <w:color w:val="000000"/>
                <w:lang w:eastAsia="zh-CN"/>
              </w:rPr>
              <w:t>荔丰路0020</w:t>
            </w:r>
          </w:p>
        </w:tc>
        <w:tc>
          <w:tcPr>
            <w:tcW w:w="2243" w:type="dxa"/>
            <w:tcBorders>
              <w:top w:val="single" w:color="auto" w:sz="4" w:space="0"/>
              <w:left w:val="single" w:color="auto" w:sz="4" w:space="0"/>
              <w:bottom w:val="single" w:color="auto" w:sz="4" w:space="0"/>
              <w:right w:val="single" w:color="auto" w:sz="4" w:space="0"/>
            </w:tcBorders>
            <w:vAlign w:val="center"/>
          </w:tcPr>
          <w:p w14:paraId="28043100">
            <w:pPr>
              <w:widowControl/>
              <w:jc w:val="center"/>
              <w:textAlignment w:val="center"/>
              <w:rPr>
                <w:color w:val="000000"/>
                <w:lang w:eastAsia="zh-CN"/>
              </w:rPr>
            </w:pPr>
            <w:r>
              <w:rPr>
                <w:rFonts w:hint="eastAsia"/>
                <w:color w:val="000000"/>
                <w:lang w:eastAsia="zh-CN"/>
              </w:rPr>
              <w:t>新松三区109</w:t>
            </w:r>
          </w:p>
        </w:tc>
        <w:tc>
          <w:tcPr>
            <w:tcW w:w="1485" w:type="dxa"/>
            <w:tcBorders>
              <w:top w:val="single" w:color="auto" w:sz="4" w:space="0"/>
              <w:left w:val="single" w:color="auto" w:sz="4" w:space="0"/>
              <w:bottom w:val="single" w:color="auto" w:sz="4" w:space="0"/>
              <w:right w:val="single" w:color="auto" w:sz="4" w:space="0"/>
            </w:tcBorders>
            <w:vAlign w:val="center"/>
          </w:tcPr>
          <w:p w14:paraId="77260D69">
            <w:pPr>
              <w:widowControl/>
              <w:jc w:val="center"/>
              <w:textAlignment w:val="center"/>
              <w:rPr>
                <w:color w:val="000000"/>
                <w:lang w:eastAsia="zh-CN"/>
              </w:rPr>
            </w:pPr>
            <w:r>
              <w:rPr>
                <w:rFonts w:hint="eastAsia"/>
                <w:color w:val="000000"/>
                <w:lang w:eastAsia="zh-CN"/>
              </w:rPr>
              <w:t>562</w:t>
            </w:r>
          </w:p>
        </w:tc>
        <w:tc>
          <w:tcPr>
            <w:tcW w:w="1440" w:type="dxa"/>
            <w:tcBorders>
              <w:top w:val="single" w:color="auto" w:sz="4" w:space="0"/>
              <w:left w:val="single" w:color="auto" w:sz="4" w:space="0"/>
              <w:bottom w:val="single" w:color="auto" w:sz="4" w:space="0"/>
              <w:right w:val="single" w:color="auto" w:sz="4" w:space="0"/>
            </w:tcBorders>
          </w:tcPr>
          <w:p w14:paraId="6028FCDF">
            <w:pPr>
              <w:widowControl/>
              <w:jc w:val="both"/>
              <w:textAlignment w:val="center"/>
              <w:rPr>
                <w:color w:val="000000"/>
                <w:lang w:eastAsia="zh-CN"/>
              </w:rPr>
            </w:pPr>
          </w:p>
        </w:tc>
      </w:tr>
      <w:tr w14:paraId="4DA5F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190757">
            <w:pPr>
              <w:widowControl/>
              <w:jc w:val="center"/>
              <w:textAlignment w:val="center"/>
              <w:rPr>
                <w:color w:val="000000"/>
                <w:lang w:eastAsia="zh-CN"/>
              </w:rPr>
            </w:pPr>
            <w:r>
              <w:rPr>
                <w:rFonts w:hint="eastAsia"/>
                <w:color w:val="000000"/>
                <w:lang w:eastAsia="zh-CN"/>
              </w:rPr>
              <w:t>59</w:t>
            </w:r>
          </w:p>
        </w:tc>
        <w:tc>
          <w:tcPr>
            <w:tcW w:w="1590" w:type="dxa"/>
            <w:tcBorders>
              <w:top w:val="single" w:color="auto" w:sz="4" w:space="0"/>
              <w:left w:val="single" w:color="auto" w:sz="4" w:space="0"/>
              <w:bottom w:val="single" w:color="auto" w:sz="4" w:space="0"/>
              <w:right w:val="single" w:color="auto" w:sz="4" w:space="0"/>
            </w:tcBorders>
            <w:vAlign w:val="center"/>
          </w:tcPr>
          <w:p w14:paraId="26E60EE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A0C86E6">
            <w:pPr>
              <w:widowControl/>
              <w:jc w:val="center"/>
              <w:textAlignment w:val="center"/>
              <w:rPr>
                <w:color w:val="000000"/>
                <w:lang w:eastAsia="zh-CN"/>
              </w:rPr>
            </w:pPr>
            <w:r>
              <w:rPr>
                <w:rFonts w:hint="eastAsia"/>
                <w:color w:val="000000"/>
                <w:lang w:eastAsia="zh-CN"/>
              </w:rPr>
              <w:t>荔丰路0038</w:t>
            </w:r>
          </w:p>
        </w:tc>
        <w:tc>
          <w:tcPr>
            <w:tcW w:w="2243" w:type="dxa"/>
            <w:tcBorders>
              <w:top w:val="single" w:color="auto" w:sz="4" w:space="0"/>
              <w:left w:val="single" w:color="auto" w:sz="4" w:space="0"/>
              <w:bottom w:val="single" w:color="auto" w:sz="4" w:space="0"/>
              <w:right w:val="single" w:color="auto" w:sz="4" w:space="0"/>
            </w:tcBorders>
            <w:vAlign w:val="center"/>
          </w:tcPr>
          <w:p w14:paraId="6B58691C">
            <w:pPr>
              <w:widowControl/>
              <w:jc w:val="center"/>
              <w:textAlignment w:val="center"/>
              <w:rPr>
                <w:color w:val="000000"/>
                <w:lang w:eastAsia="zh-CN"/>
              </w:rPr>
            </w:pPr>
            <w:r>
              <w:rPr>
                <w:rFonts w:hint="eastAsia"/>
                <w:color w:val="000000"/>
                <w:lang w:eastAsia="zh-CN"/>
              </w:rPr>
              <w:t>新松三区43</w:t>
            </w:r>
          </w:p>
        </w:tc>
        <w:tc>
          <w:tcPr>
            <w:tcW w:w="1485" w:type="dxa"/>
            <w:tcBorders>
              <w:top w:val="single" w:color="auto" w:sz="4" w:space="0"/>
              <w:left w:val="single" w:color="auto" w:sz="4" w:space="0"/>
              <w:bottom w:val="single" w:color="auto" w:sz="4" w:space="0"/>
              <w:right w:val="single" w:color="auto" w:sz="4" w:space="0"/>
            </w:tcBorders>
            <w:vAlign w:val="center"/>
          </w:tcPr>
          <w:p w14:paraId="580EE8D7">
            <w:pPr>
              <w:widowControl/>
              <w:jc w:val="center"/>
              <w:textAlignment w:val="center"/>
              <w:rPr>
                <w:color w:val="000000"/>
                <w:lang w:eastAsia="zh-CN"/>
              </w:rPr>
            </w:pPr>
            <w:r>
              <w:rPr>
                <w:rFonts w:hint="eastAsia"/>
                <w:color w:val="000000"/>
                <w:lang w:eastAsia="zh-CN"/>
              </w:rPr>
              <w:t>480</w:t>
            </w:r>
          </w:p>
        </w:tc>
        <w:tc>
          <w:tcPr>
            <w:tcW w:w="1440" w:type="dxa"/>
            <w:tcBorders>
              <w:top w:val="single" w:color="auto" w:sz="4" w:space="0"/>
              <w:left w:val="single" w:color="auto" w:sz="4" w:space="0"/>
              <w:bottom w:val="single" w:color="auto" w:sz="4" w:space="0"/>
              <w:right w:val="single" w:color="auto" w:sz="4" w:space="0"/>
            </w:tcBorders>
          </w:tcPr>
          <w:p w14:paraId="33A357FF">
            <w:pPr>
              <w:widowControl/>
              <w:jc w:val="both"/>
              <w:textAlignment w:val="center"/>
              <w:rPr>
                <w:color w:val="000000"/>
                <w:lang w:eastAsia="zh-CN"/>
              </w:rPr>
            </w:pPr>
          </w:p>
        </w:tc>
      </w:tr>
      <w:tr w14:paraId="579AD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FA6C85">
            <w:pPr>
              <w:widowControl/>
              <w:jc w:val="center"/>
              <w:textAlignment w:val="center"/>
              <w:rPr>
                <w:color w:val="000000"/>
                <w:lang w:eastAsia="zh-CN"/>
              </w:rPr>
            </w:pPr>
            <w:r>
              <w:rPr>
                <w:rFonts w:hint="eastAsia"/>
                <w:color w:val="000000"/>
                <w:lang w:eastAsia="zh-CN"/>
              </w:rPr>
              <w:t>60</w:t>
            </w:r>
          </w:p>
        </w:tc>
        <w:tc>
          <w:tcPr>
            <w:tcW w:w="1590" w:type="dxa"/>
            <w:tcBorders>
              <w:top w:val="single" w:color="auto" w:sz="4" w:space="0"/>
              <w:left w:val="single" w:color="auto" w:sz="4" w:space="0"/>
              <w:bottom w:val="single" w:color="auto" w:sz="4" w:space="0"/>
              <w:right w:val="single" w:color="auto" w:sz="4" w:space="0"/>
            </w:tcBorders>
            <w:vAlign w:val="center"/>
          </w:tcPr>
          <w:p w14:paraId="3299D91D">
            <w:pPr>
              <w:widowControl/>
              <w:jc w:val="center"/>
              <w:textAlignment w:val="center"/>
              <w:rPr>
                <w:color w:val="000000"/>
                <w:lang w:eastAsia="zh-CN"/>
              </w:rPr>
            </w:pPr>
            <w:r>
              <w:rPr>
                <w:rFonts w:hint="eastAsia"/>
                <w:color w:val="000000"/>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6B6EAAB6">
            <w:pPr>
              <w:widowControl/>
              <w:jc w:val="center"/>
              <w:textAlignment w:val="center"/>
              <w:rPr>
                <w:color w:val="000000"/>
                <w:lang w:eastAsia="zh-CN"/>
              </w:rPr>
            </w:pPr>
            <w:r>
              <w:rPr>
                <w:rFonts w:hint="eastAsia"/>
                <w:color w:val="000000"/>
                <w:lang w:eastAsia="zh-CN"/>
              </w:rPr>
              <w:t>一环西路0043</w:t>
            </w:r>
          </w:p>
        </w:tc>
        <w:tc>
          <w:tcPr>
            <w:tcW w:w="2243" w:type="dxa"/>
            <w:tcBorders>
              <w:top w:val="single" w:color="auto" w:sz="4" w:space="0"/>
              <w:left w:val="single" w:color="auto" w:sz="4" w:space="0"/>
              <w:bottom w:val="single" w:color="auto" w:sz="4" w:space="0"/>
              <w:right w:val="single" w:color="auto" w:sz="4" w:space="0"/>
            </w:tcBorders>
            <w:vAlign w:val="center"/>
          </w:tcPr>
          <w:p w14:paraId="3572EA4D">
            <w:pPr>
              <w:widowControl/>
              <w:jc w:val="center"/>
              <w:textAlignment w:val="center"/>
              <w:rPr>
                <w:color w:val="000000"/>
                <w:lang w:eastAsia="zh-CN"/>
              </w:rPr>
            </w:pPr>
            <w:r>
              <w:rPr>
                <w:rFonts w:hint="eastAsia"/>
                <w:color w:val="000000"/>
                <w:lang w:eastAsia="zh-CN"/>
              </w:rPr>
              <w:t>新松路四区117</w:t>
            </w:r>
          </w:p>
        </w:tc>
        <w:tc>
          <w:tcPr>
            <w:tcW w:w="1485" w:type="dxa"/>
            <w:tcBorders>
              <w:top w:val="single" w:color="auto" w:sz="4" w:space="0"/>
              <w:left w:val="single" w:color="auto" w:sz="4" w:space="0"/>
              <w:bottom w:val="single" w:color="auto" w:sz="4" w:space="0"/>
              <w:right w:val="single" w:color="auto" w:sz="4" w:space="0"/>
            </w:tcBorders>
            <w:vAlign w:val="center"/>
          </w:tcPr>
          <w:p w14:paraId="2ED897DA">
            <w:pPr>
              <w:widowControl/>
              <w:jc w:val="center"/>
              <w:textAlignment w:val="center"/>
              <w:rPr>
                <w:color w:val="000000"/>
                <w:lang w:eastAsia="zh-CN"/>
              </w:rPr>
            </w:pPr>
            <w:r>
              <w:rPr>
                <w:rFonts w:hint="eastAsia"/>
                <w:color w:val="000000"/>
                <w:lang w:eastAsia="zh-CN"/>
              </w:rPr>
              <w:t>716</w:t>
            </w:r>
          </w:p>
        </w:tc>
        <w:tc>
          <w:tcPr>
            <w:tcW w:w="1440" w:type="dxa"/>
            <w:tcBorders>
              <w:top w:val="single" w:color="auto" w:sz="4" w:space="0"/>
              <w:left w:val="single" w:color="auto" w:sz="4" w:space="0"/>
              <w:bottom w:val="single" w:color="auto" w:sz="4" w:space="0"/>
              <w:right w:val="single" w:color="auto" w:sz="4" w:space="0"/>
            </w:tcBorders>
          </w:tcPr>
          <w:p w14:paraId="327677D0">
            <w:pPr>
              <w:widowControl/>
              <w:jc w:val="both"/>
              <w:textAlignment w:val="center"/>
              <w:rPr>
                <w:color w:val="000000"/>
                <w:lang w:eastAsia="zh-CN"/>
              </w:rPr>
            </w:pPr>
          </w:p>
        </w:tc>
      </w:tr>
      <w:tr w14:paraId="7B930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2A7638">
            <w:pPr>
              <w:widowControl/>
              <w:jc w:val="center"/>
              <w:textAlignment w:val="center"/>
              <w:rPr>
                <w:color w:val="000000"/>
                <w:lang w:eastAsia="zh-CN"/>
              </w:rPr>
            </w:pPr>
            <w:r>
              <w:rPr>
                <w:rFonts w:hint="eastAsia"/>
                <w:color w:val="000000"/>
                <w:lang w:eastAsia="zh-CN"/>
              </w:rPr>
              <w:t>61</w:t>
            </w:r>
          </w:p>
        </w:tc>
        <w:tc>
          <w:tcPr>
            <w:tcW w:w="1590" w:type="dxa"/>
            <w:tcBorders>
              <w:top w:val="single" w:color="auto" w:sz="4" w:space="0"/>
              <w:left w:val="single" w:color="auto" w:sz="4" w:space="0"/>
              <w:bottom w:val="single" w:color="auto" w:sz="4" w:space="0"/>
              <w:right w:val="single" w:color="auto" w:sz="4" w:space="0"/>
            </w:tcBorders>
            <w:vAlign w:val="center"/>
          </w:tcPr>
          <w:p w14:paraId="1C7DC6A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E8894CF">
            <w:pPr>
              <w:widowControl/>
              <w:jc w:val="center"/>
              <w:textAlignment w:val="center"/>
              <w:rPr>
                <w:color w:val="000000"/>
                <w:lang w:eastAsia="zh-CN"/>
              </w:rPr>
            </w:pPr>
            <w:r>
              <w:rPr>
                <w:rFonts w:hint="eastAsia"/>
                <w:color w:val="000000"/>
                <w:lang w:eastAsia="zh-CN"/>
              </w:rPr>
              <w:t>新松路0163</w:t>
            </w:r>
          </w:p>
        </w:tc>
        <w:tc>
          <w:tcPr>
            <w:tcW w:w="2243" w:type="dxa"/>
            <w:tcBorders>
              <w:top w:val="single" w:color="auto" w:sz="4" w:space="0"/>
              <w:left w:val="single" w:color="auto" w:sz="4" w:space="0"/>
              <w:bottom w:val="single" w:color="auto" w:sz="4" w:space="0"/>
              <w:right w:val="single" w:color="auto" w:sz="4" w:space="0"/>
            </w:tcBorders>
            <w:vAlign w:val="center"/>
          </w:tcPr>
          <w:p w14:paraId="5A2FB7A9">
            <w:pPr>
              <w:widowControl/>
              <w:jc w:val="center"/>
              <w:textAlignment w:val="center"/>
              <w:rPr>
                <w:color w:val="000000"/>
                <w:lang w:eastAsia="zh-CN"/>
              </w:rPr>
            </w:pPr>
            <w:r>
              <w:rPr>
                <w:rFonts w:hint="eastAsia"/>
                <w:color w:val="000000"/>
                <w:lang w:eastAsia="zh-CN"/>
              </w:rPr>
              <w:t>新松路四区129</w:t>
            </w:r>
          </w:p>
        </w:tc>
        <w:tc>
          <w:tcPr>
            <w:tcW w:w="1485" w:type="dxa"/>
            <w:tcBorders>
              <w:top w:val="single" w:color="auto" w:sz="4" w:space="0"/>
              <w:left w:val="single" w:color="auto" w:sz="4" w:space="0"/>
              <w:bottom w:val="single" w:color="auto" w:sz="4" w:space="0"/>
              <w:right w:val="single" w:color="auto" w:sz="4" w:space="0"/>
            </w:tcBorders>
            <w:vAlign w:val="center"/>
          </w:tcPr>
          <w:p w14:paraId="18428095">
            <w:pPr>
              <w:widowControl/>
              <w:jc w:val="center"/>
              <w:textAlignment w:val="center"/>
              <w:rPr>
                <w:color w:val="000000"/>
                <w:lang w:eastAsia="zh-CN"/>
              </w:rPr>
            </w:pPr>
            <w:r>
              <w:rPr>
                <w:rFonts w:hint="eastAsia"/>
                <w:color w:val="000000"/>
                <w:lang w:eastAsia="zh-CN"/>
              </w:rPr>
              <w:t>988</w:t>
            </w:r>
          </w:p>
        </w:tc>
        <w:tc>
          <w:tcPr>
            <w:tcW w:w="1440" w:type="dxa"/>
            <w:tcBorders>
              <w:top w:val="single" w:color="auto" w:sz="4" w:space="0"/>
              <w:left w:val="single" w:color="auto" w:sz="4" w:space="0"/>
              <w:bottom w:val="single" w:color="auto" w:sz="4" w:space="0"/>
              <w:right w:val="single" w:color="auto" w:sz="4" w:space="0"/>
            </w:tcBorders>
          </w:tcPr>
          <w:p w14:paraId="75AF8528">
            <w:pPr>
              <w:widowControl/>
              <w:jc w:val="both"/>
              <w:textAlignment w:val="center"/>
              <w:rPr>
                <w:color w:val="000000"/>
                <w:lang w:eastAsia="zh-CN"/>
              </w:rPr>
            </w:pPr>
          </w:p>
        </w:tc>
      </w:tr>
      <w:tr w14:paraId="1B2FF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77A4F8">
            <w:pPr>
              <w:widowControl/>
              <w:jc w:val="center"/>
              <w:textAlignment w:val="center"/>
              <w:rPr>
                <w:color w:val="000000"/>
                <w:lang w:eastAsia="zh-CN"/>
              </w:rPr>
            </w:pPr>
            <w:r>
              <w:rPr>
                <w:rFonts w:hint="eastAsia"/>
                <w:color w:val="000000"/>
                <w:lang w:eastAsia="zh-CN"/>
              </w:rPr>
              <w:t>62</w:t>
            </w:r>
          </w:p>
        </w:tc>
        <w:tc>
          <w:tcPr>
            <w:tcW w:w="1590" w:type="dxa"/>
            <w:tcBorders>
              <w:top w:val="single" w:color="auto" w:sz="4" w:space="0"/>
              <w:left w:val="single" w:color="auto" w:sz="4" w:space="0"/>
              <w:bottom w:val="single" w:color="auto" w:sz="4" w:space="0"/>
              <w:right w:val="single" w:color="auto" w:sz="4" w:space="0"/>
            </w:tcBorders>
            <w:vAlign w:val="center"/>
          </w:tcPr>
          <w:p w14:paraId="434CBC6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E2FB4A1">
            <w:pPr>
              <w:widowControl/>
              <w:jc w:val="center"/>
              <w:textAlignment w:val="center"/>
              <w:rPr>
                <w:color w:val="000000"/>
                <w:lang w:eastAsia="zh-CN"/>
              </w:rPr>
            </w:pPr>
            <w:r>
              <w:rPr>
                <w:rFonts w:hint="eastAsia"/>
                <w:color w:val="000000"/>
                <w:lang w:eastAsia="zh-CN"/>
              </w:rPr>
              <w:t>荔丰路0054—1</w:t>
            </w:r>
          </w:p>
        </w:tc>
        <w:tc>
          <w:tcPr>
            <w:tcW w:w="2243" w:type="dxa"/>
            <w:tcBorders>
              <w:top w:val="single" w:color="auto" w:sz="4" w:space="0"/>
              <w:left w:val="single" w:color="auto" w:sz="4" w:space="0"/>
              <w:bottom w:val="single" w:color="auto" w:sz="4" w:space="0"/>
              <w:right w:val="single" w:color="auto" w:sz="4" w:space="0"/>
            </w:tcBorders>
            <w:vAlign w:val="center"/>
          </w:tcPr>
          <w:p w14:paraId="401FFB81">
            <w:pPr>
              <w:widowControl/>
              <w:jc w:val="center"/>
              <w:textAlignment w:val="center"/>
              <w:rPr>
                <w:color w:val="000000"/>
                <w:lang w:eastAsia="zh-CN"/>
              </w:rPr>
            </w:pPr>
            <w:r>
              <w:rPr>
                <w:rFonts w:hint="eastAsia"/>
                <w:color w:val="000000"/>
                <w:lang w:eastAsia="zh-CN"/>
              </w:rPr>
              <w:t>新松路四区64</w:t>
            </w:r>
          </w:p>
        </w:tc>
        <w:tc>
          <w:tcPr>
            <w:tcW w:w="1485" w:type="dxa"/>
            <w:tcBorders>
              <w:top w:val="single" w:color="auto" w:sz="4" w:space="0"/>
              <w:left w:val="single" w:color="auto" w:sz="4" w:space="0"/>
              <w:bottom w:val="single" w:color="auto" w:sz="4" w:space="0"/>
              <w:right w:val="single" w:color="auto" w:sz="4" w:space="0"/>
            </w:tcBorders>
            <w:vAlign w:val="center"/>
          </w:tcPr>
          <w:p w14:paraId="1E4DD192">
            <w:pPr>
              <w:widowControl/>
              <w:jc w:val="center"/>
              <w:textAlignment w:val="center"/>
              <w:rPr>
                <w:color w:val="000000"/>
                <w:lang w:eastAsia="zh-CN"/>
              </w:rPr>
            </w:pPr>
            <w:r>
              <w:rPr>
                <w:rFonts w:hint="eastAsia"/>
                <w:color w:val="000000"/>
                <w:lang w:eastAsia="zh-CN"/>
              </w:rPr>
              <w:t>2513</w:t>
            </w:r>
          </w:p>
        </w:tc>
        <w:tc>
          <w:tcPr>
            <w:tcW w:w="1440" w:type="dxa"/>
            <w:tcBorders>
              <w:top w:val="single" w:color="auto" w:sz="4" w:space="0"/>
              <w:left w:val="single" w:color="auto" w:sz="4" w:space="0"/>
              <w:bottom w:val="single" w:color="auto" w:sz="4" w:space="0"/>
              <w:right w:val="single" w:color="auto" w:sz="4" w:space="0"/>
            </w:tcBorders>
          </w:tcPr>
          <w:p w14:paraId="0C988C03">
            <w:pPr>
              <w:widowControl/>
              <w:jc w:val="both"/>
              <w:textAlignment w:val="center"/>
              <w:rPr>
                <w:color w:val="000000"/>
                <w:lang w:eastAsia="zh-CN"/>
              </w:rPr>
            </w:pPr>
          </w:p>
        </w:tc>
      </w:tr>
      <w:tr w14:paraId="1254C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605AEE">
            <w:pPr>
              <w:widowControl/>
              <w:jc w:val="center"/>
              <w:textAlignment w:val="center"/>
              <w:rPr>
                <w:color w:val="000000"/>
                <w:lang w:eastAsia="zh-CN"/>
              </w:rPr>
            </w:pPr>
            <w:r>
              <w:rPr>
                <w:rFonts w:hint="eastAsia"/>
                <w:color w:val="000000"/>
                <w:lang w:eastAsia="zh-CN"/>
              </w:rPr>
              <w:t>63</w:t>
            </w:r>
          </w:p>
        </w:tc>
        <w:tc>
          <w:tcPr>
            <w:tcW w:w="1590" w:type="dxa"/>
            <w:tcBorders>
              <w:top w:val="single" w:color="auto" w:sz="4" w:space="0"/>
              <w:left w:val="single" w:color="auto" w:sz="4" w:space="0"/>
              <w:bottom w:val="single" w:color="auto" w:sz="4" w:space="0"/>
              <w:right w:val="single" w:color="auto" w:sz="4" w:space="0"/>
            </w:tcBorders>
            <w:vAlign w:val="center"/>
          </w:tcPr>
          <w:p w14:paraId="1AD0EB4A">
            <w:pPr>
              <w:widowControl/>
              <w:jc w:val="center"/>
              <w:textAlignment w:val="center"/>
              <w:rPr>
                <w:color w:val="000000"/>
                <w:lang w:eastAsia="zh-CN"/>
              </w:rPr>
            </w:pPr>
            <w:r>
              <w:rPr>
                <w:rFonts w:hint="eastAsia"/>
                <w:color w:val="000000"/>
                <w:lang w:eastAsia="zh-CN"/>
              </w:rPr>
              <w:t>西河南路</w:t>
            </w:r>
          </w:p>
        </w:tc>
        <w:tc>
          <w:tcPr>
            <w:tcW w:w="2049" w:type="dxa"/>
            <w:tcBorders>
              <w:top w:val="single" w:color="auto" w:sz="4" w:space="0"/>
              <w:left w:val="single" w:color="auto" w:sz="4" w:space="0"/>
              <w:bottom w:val="single" w:color="auto" w:sz="4" w:space="0"/>
              <w:right w:val="single" w:color="auto" w:sz="4" w:space="0"/>
            </w:tcBorders>
            <w:vAlign w:val="center"/>
          </w:tcPr>
          <w:p w14:paraId="6E8D7859">
            <w:pPr>
              <w:widowControl/>
              <w:jc w:val="center"/>
              <w:textAlignment w:val="center"/>
              <w:rPr>
                <w:color w:val="000000"/>
                <w:lang w:eastAsia="zh-CN"/>
              </w:rPr>
            </w:pPr>
            <w:r>
              <w:rPr>
                <w:rFonts w:hint="eastAsia"/>
                <w:color w:val="000000"/>
                <w:lang w:eastAsia="zh-CN"/>
              </w:rPr>
              <w:t>西河南路6二区75</w:t>
            </w:r>
          </w:p>
        </w:tc>
        <w:tc>
          <w:tcPr>
            <w:tcW w:w="2243" w:type="dxa"/>
            <w:tcBorders>
              <w:top w:val="single" w:color="auto" w:sz="4" w:space="0"/>
              <w:left w:val="single" w:color="auto" w:sz="4" w:space="0"/>
              <w:bottom w:val="single" w:color="auto" w:sz="4" w:space="0"/>
              <w:right w:val="single" w:color="auto" w:sz="4" w:space="0"/>
            </w:tcBorders>
            <w:vAlign w:val="center"/>
          </w:tcPr>
          <w:p w14:paraId="6D67ED3B">
            <w:pPr>
              <w:widowControl/>
              <w:jc w:val="center"/>
              <w:textAlignment w:val="center"/>
              <w:rPr>
                <w:color w:val="000000"/>
                <w:lang w:eastAsia="zh-CN"/>
              </w:rPr>
            </w:pPr>
            <w:r>
              <w:rPr>
                <w:rFonts w:hint="eastAsia"/>
                <w:color w:val="000000"/>
                <w:lang w:eastAsia="zh-CN"/>
              </w:rPr>
              <w:t>西河南路</w:t>
            </w:r>
          </w:p>
        </w:tc>
        <w:tc>
          <w:tcPr>
            <w:tcW w:w="1485" w:type="dxa"/>
            <w:tcBorders>
              <w:top w:val="single" w:color="auto" w:sz="4" w:space="0"/>
              <w:left w:val="single" w:color="auto" w:sz="4" w:space="0"/>
              <w:bottom w:val="single" w:color="auto" w:sz="4" w:space="0"/>
              <w:right w:val="single" w:color="auto" w:sz="4" w:space="0"/>
            </w:tcBorders>
            <w:vAlign w:val="center"/>
          </w:tcPr>
          <w:p w14:paraId="2761EEC0">
            <w:pPr>
              <w:widowControl/>
              <w:jc w:val="center"/>
              <w:textAlignment w:val="center"/>
              <w:rPr>
                <w:color w:val="000000"/>
                <w:lang w:eastAsia="zh-CN"/>
              </w:rPr>
            </w:pPr>
            <w:r>
              <w:rPr>
                <w:rFonts w:hint="eastAsia"/>
                <w:color w:val="000000"/>
                <w:lang w:eastAsia="zh-CN"/>
              </w:rPr>
              <w:t>1457</w:t>
            </w:r>
          </w:p>
        </w:tc>
        <w:tc>
          <w:tcPr>
            <w:tcW w:w="1440" w:type="dxa"/>
            <w:tcBorders>
              <w:top w:val="single" w:color="auto" w:sz="4" w:space="0"/>
              <w:left w:val="single" w:color="auto" w:sz="4" w:space="0"/>
              <w:bottom w:val="single" w:color="auto" w:sz="4" w:space="0"/>
              <w:right w:val="single" w:color="auto" w:sz="4" w:space="0"/>
            </w:tcBorders>
          </w:tcPr>
          <w:p w14:paraId="2ECD919D">
            <w:pPr>
              <w:widowControl/>
              <w:jc w:val="both"/>
              <w:textAlignment w:val="center"/>
              <w:rPr>
                <w:color w:val="000000"/>
                <w:lang w:eastAsia="zh-CN"/>
              </w:rPr>
            </w:pPr>
          </w:p>
        </w:tc>
      </w:tr>
      <w:tr w14:paraId="28CEA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71B0F5">
            <w:pPr>
              <w:widowControl/>
              <w:jc w:val="center"/>
              <w:textAlignment w:val="center"/>
              <w:rPr>
                <w:color w:val="000000"/>
                <w:lang w:eastAsia="zh-CN"/>
              </w:rPr>
            </w:pPr>
            <w:r>
              <w:rPr>
                <w:rFonts w:hint="eastAsia"/>
                <w:color w:val="000000"/>
                <w:lang w:eastAsia="zh-CN"/>
              </w:rPr>
              <w:t>64</w:t>
            </w:r>
          </w:p>
        </w:tc>
        <w:tc>
          <w:tcPr>
            <w:tcW w:w="1590" w:type="dxa"/>
            <w:tcBorders>
              <w:top w:val="single" w:color="auto" w:sz="4" w:space="0"/>
              <w:left w:val="single" w:color="auto" w:sz="4" w:space="0"/>
              <w:bottom w:val="single" w:color="auto" w:sz="4" w:space="0"/>
              <w:right w:val="single" w:color="auto" w:sz="4" w:space="0"/>
            </w:tcBorders>
            <w:vAlign w:val="center"/>
          </w:tcPr>
          <w:p w14:paraId="4E47EF5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2AA928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A47AFB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6831136">
            <w:pPr>
              <w:widowControl/>
              <w:jc w:val="center"/>
              <w:textAlignment w:val="center"/>
              <w:rPr>
                <w:color w:val="000000"/>
                <w:lang w:eastAsia="zh-CN"/>
              </w:rPr>
            </w:pPr>
            <w:r>
              <w:rPr>
                <w:rFonts w:hint="eastAsia"/>
                <w:color w:val="000000"/>
                <w:lang w:eastAsia="zh-CN"/>
              </w:rPr>
              <w:t>587</w:t>
            </w:r>
          </w:p>
        </w:tc>
        <w:tc>
          <w:tcPr>
            <w:tcW w:w="1440" w:type="dxa"/>
            <w:tcBorders>
              <w:top w:val="single" w:color="auto" w:sz="4" w:space="0"/>
              <w:left w:val="single" w:color="auto" w:sz="4" w:space="0"/>
              <w:bottom w:val="single" w:color="auto" w:sz="4" w:space="0"/>
              <w:right w:val="single" w:color="auto" w:sz="4" w:space="0"/>
            </w:tcBorders>
          </w:tcPr>
          <w:p w14:paraId="1191E09D">
            <w:pPr>
              <w:widowControl/>
              <w:jc w:val="both"/>
              <w:textAlignment w:val="center"/>
              <w:rPr>
                <w:color w:val="000000"/>
                <w:lang w:eastAsia="zh-CN"/>
              </w:rPr>
            </w:pPr>
          </w:p>
        </w:tc>
      </w:tr>
      <w:tr w14:paraId="196FF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06E119">
            <w:pPr>
              <w:widowControl/>
              <w:jc w:val="center"/>
              <w:textAlignment w:val="center"/>
              <w:rPr>
                <w:color w:val="000000"/>
                <w:lang w:eastAsia="zh-CN"/>
              </w:rPr>
            </w:pPr>
            <w:r>
              <w:rPr>
                <w:rFonts w:hint="eastAsia"/>
                <w:color w:val="000000"/>
                <w:lang w:eastAsia="zh-CN"/>
              </w:rPr>
              <w:t>65</w:t>
            </w:r>
          </w:p>
        </w:tc>
        <w:tc>
          <w:tcPr>
            <w:tcW w:w="1590" w:type="dxa"/>
            <w:tcBorders>
              <w:top w:val="single" w:color="auto" w:sz="4" w:space="0"/>
              <w:left w:val="single" w:color="auto" w:sz="4" w:space="0"/>
              <w:bottom w:val="single" w:color="auto" w:sz="4" w:space="0"/>
              <w:right w:val="single" w:color="auto" w:sz="4" w:space="0"/>
            </w:tcBorders>
            <w:vAlign w:val="center"/>
          </w:tcPr>
          <w:p w14:paraId="6DB38E8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D7CD173">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D4A078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491ACB6">
            <w:pPr>
              <w:widowControl/>
              <w:jc w:val="center"/>
              <w:textAlignment w:val="center"/>
              <w:rPr>
                <w:color w:val="000000"/>
                <w:lang w:eastAsia="zh-CN"/>
              </w:rPr>
            </w:pPr>
            <w:r>
              <w:rPr>
                <w:rFonts w:hint="eastAsia"/>
                <w:color w:val="000000"/>
                <w:lang w:eastAsia="zh-CN"/>
              </w:rPr>
              <w:t>1079</w:t>
            </w:r>
          </w:p>
        </w:tc>
        <w:tc>
          <w:tcPr>
            <w:tcW w:w="1440" w:type="dxa"/>
            <w:tcBorders>
              <w:top w:val="single" w:color="auto" w:sz="4" w:space="0"/>
              <w:left w:val="single" w:color="auto" w:sz="4" w:space="0"/>
              <w:bottom w:val="single" w:color="auto" w:sz="4" w:space="0"/>
              <w:right w:val="single" w:color="auto" w:sz="4" w:space="0"/>
            </w:tcBorders>
          </w:tcPr>
          <w:p w14:paraId="03929B65">
            <w:pPr>
              <w:widowControl/>
              <w:jc w:val="both"/>
              <w:textAlignment w:val="center"/>
              <w:rPr>
                <w:color w:val="000000"/>
                <w:lang w:eastAsia="zh-CN"/>
              </w:rPr>
            </w:pPr>
          </w:p>
        </w:tc>
      </w:tr>
      <w:tr w14:paraId="0F592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86842A">
            <w:pPr>
              <w:widowControl/>
              <w:jc w:val="center"/>
              <w:textAlignment w:val="center"/>
              <w:rPr>
                <w:color w:val="000000"/>
                <w:lang w:eastAsia="zh-CN"/>
              </w:rPr>
            </w:pPr>
            <w:r>
              <w:rPr>
                <w:rFonts w:hint="eastAsia"/>
                <w:color w:val="000000"/>
                <w:lang w:eastAsia="zh-CN"/>
              </w:rPr>
              <w:t>66</w:t>
            </w:r>
          </w:p>
        </w:tc>
        <w:tc>
          <w:tcPr>
            <w:tcW w:w="1590" w:type="dxa"/>
            <w:tcBorders>
              <w:top w:val="single" w:color="auto" w:sz="4" w:space="0"/>
              <w:left w:val="single" w:color="auto" w:sz="4" w:space="0"/>
              <w:bottom w:val="single" w:color="auto" w:sz="4" w:space="0"/>
              <w:right w:val="single" w:color="auto" w:sz="4" w:space="0"/>
            </w:tcBorders>
            <w:vAlign w:val="center"/>
          </w:tcPr>
          <w:p w14:paraId="0914918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9FC23B6">
            <w:pPr>
              <w:widowControl/>
              <w:jc w:val="center"/>
              <w:textAlignment w:val="center"/>
              <w:rPr>
                <w:color w:val="000000"/>
                <w:lang w:eastAsia="zh-CN"/>
              </w:rPr>
            </w:pPr>
            <w:r>
              <w:rPr>
                <w:rFonts w:hint="eastAsia"/>
                <w:color w:val="000000"/>
                <w:lang w:eastAsia="zh-CN"/>
              </w:rPr>
              <w:t>西河南路</w:t>
            </w:r>
          </w:p>
        </w:tc>
        <w:tc>
          <w:tcPr>
            <w:tcW w:w="2243" w:type="dxa"/>
            <w:tcBorders>
              <w:top w:val="single" w:color="auto" w:sz="4" w:space="0"/>
              <w:left w:val="single" w:color="auto" w:sz="4" w:space="0"/>
              <w:bottom w:val="single" w:color="auto" w:sz="4" w:space="0"/>
              <w:right w:val="single" w:color="auto" w:sz="4" w:space="0"/>
            </w:tcBorders>
            <w:vAlign w:val="center"/>
          </w:tcPr>
          <w:p w14:paraId="68C9D67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2E878A7">
            <w:pPr>
              <w:widowControl/>
              <w:jc w:val="center"/>
              <w:textAlignment w:val="center"/>
              <w:rPr>
                <w:color w:val="000000"/>
                <w:lang w:eastAsia="zh-CN"/>
              </w:rPr>
            </w:pPr>
            <w:r>
              <w:rPr>
                <w:rFonts w:hint="eastAsia"/>
                <w:color w:val="000000"/>
                <w:lang w:eastAsia="zh-CN"/>
              </w:rPr>
              <w:t>1588</w:t>
            </w:r>
          </w:p>
        </w:tc>
        <w:tc>
          <w:tcPr>
            <w:tcW w:w="1440" w:type="dxa"/>
            <w:tcBorders>
              <w:top w:val="single" w:color="auto" w:sz="4" w:space="0"/>
              <w:left w:val="single" w:color="auto" w:sz="4" w:space="0"/>
              <w:bottom w:val="single" w:color="auto" w:sz="4" w:space="0"/>
              <w:right w:val="single" w:color="auto" w:sz="4" w:space="0"/>
            </w:tcBorders>
          </w:tcPr>
          <w:p w14:paraId="2DAE8E14">
            <w:pPr>
              <w:widowControl/>
              <w:jc w:val="both"/>
              <w:textAlignment w:val="center"/>
              <w:rPr>
                <w:color w:val="000000"/>
                <w:lang w:eastAsia="zh-CN"/>
              </w:rPr>
            </w:pPr>
          </w:p>
        </w:tc>
      </w:tr>
      <w:tr w14:paraId="4557B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A15E02">
            <w:pPr>
              <w:widowControl/>
              <w:jc w:val="center"/>
              <w:textAlignment w:val="center"/>
              <w:rPr>
                <w:color w:val="000000"/>
                <w:lang w:eastAsia="zh-CN"/>
              </w:rPr>
            </w:pPr>
            <w:r>
              <w:rPr>
                <w:rFonts w:hint="eastAsia"/>
                <w:color w:val="000000"/>
                <w:lang w:eastAsia="zh-CN"/>
              </w:rPr>
              <w:t>67</w:t>
            </w:r>
          </w:p>
        </w:tc>
        <w:tc>
          <w:tcPr>
            <w:tcW w:w="1590" w:type="dxa"/>
            <w:tcBorders>
              <w:top w:val="single" w:color="auto" w:sz="4" w:space="0"/>
              <w:left w:val="single" w:color="auto" w:sz="4" w:space="0"/>
              <w:bottom w:val="single" w:color="auto" w:sz="4" w:space="0"/>
              <w:right w:val="single" w:color="auto" w:sz="4" w:space="0"/>
            </w:tcBorders>
            <w:vAlign w:val="center"/>
          </w:tcPr>
          <w:p w14:paraId="25736956">
            <w:pPr>
              <w:widowControl/>
              <w:jc w:val="center"/>
              <w:textAlignment w:val="center"/>
              <w:rPr>
                <w:color w:val="000000"/>
                <w:lang w:eastAsia="zh-CN"/>
              </w:rPr>
            </w:pPr>
            <w:r>
              <w:rPr>
                <w:rFonts w:hint="eastAsia"/>
                <w:color w:val="000000"/>
                <w:lang w:eastAsia="zh-CN"/>
              </w:rPr>
              <w:t>一环西路支路</w:t>
            </w:r>
          </w:p>
        </w:tc>
        <w:tc>
          <w:tcPr>
            <w:tcW w:w="2049" w:type="dxa"/>
            <w:tcBorders>
              <w:top w:val="single" w:color="auto" w:sz="4" w:space="0"/>
              <w:left w:val="single" w:color="auto" w:sz="4" w:space="0"/>
              <w:bottom w:val="single" w:color="auto" w:sz="4" w:space="0"/>
              <w:right w:val="single" w:color="auto" w:sz="4" w:space="0"/>
            </w:tcBorders>
            <w:vAlign w:val="center"/>
          </w:tcPr>
          <w:p w14:paraId="49CC2D51">
            <w:pPr>
              <w:widowControl/>
              <w:jc w:val="center"/>
              <w:textAlignment w:val="center"/>
              <w:rPr>
                <w:color w:val="000000"/>
                <w:lang w:eastAsia="zh-CN"/>
              </w:rPr>
            </w:pPr>
            <w:r>
              <w:rPr>
                <w:rFonts w:hint="eastAsia"/>
                <w:color w:val="000000"/>
                <w:lang w:eastAsia="zh-CN"/>
              </w:rPr>
              <w:t>一环西路0130</w:t>
            </w:r>
          </w:p>
        </w:tc>
        <w:tc>
          <w:tcPr>
            <w:tcW w:w="2243" w:type="dxa"/>
            <w:tcBorders>
              <w:top w:val="single" w:color="auto" w:sz="4" w:space="0"/>
              <w:left w:val="single" w:color="auto" w:sz="4" w:space="0"/>
              <w:bottom w:val="single" w:color="auto" w:sz="4" w:space="0"/>
              <w:right w:val="single" w:color="auto" w:sz="4" w:space="0"/>
            </w:tcBorders>
            <w:vAlign w:val="center"/>
          </w:tcPr>
          <w:p w14:paraId="030DEF24">
            <w:pPr>
              <w:widowControl/>
              <w:jc w:val="center"/>
              <w:textAlignment w:val="center"/>
              <w:rPr>
                <w:color w:val="000000"/>
                <w:lang w:eastAsia="zh-CN"/>
              </w:rPr>
            </w:pPr>
            <w:r>
              <w:rPr>
                <w:rFonts w:hint="eastAsia"/>
                <w:color w:val="000000"/>
                <w:lang w:eastAsia="zh-CN"/>
              </w:rPr>
              <w:t>莲石路109—16</w:t>
            </w:r>
          </w:p>
        </w:tc>
        <w:tc>
          <w:tcPr>
            <w:tcW w:w="1485" w:type="dxa"/>
            <w:tcBorders>
              <w:top w:val="single" w:color="auto" w:sz="4" w:space="0"/>
              <w:left w:val="single" w:color="auto" w:sz="4" w:space="0"/>
              <w:bottom w:val="single" w:color="auto" w:sz="4" w:space="0"/>
              <w:right w:val="single" w:color="auto" w:sz="4" w:space="0"/>
            </w:tcBorders>
            <w:vAlign w:val="center"/>
          </w:tcPr>
          <w:p w14:paraId="188000F6">
            <w:pPr>
              <w:widowControl/>
              <w:jc w:val="center"/>
              <w:textAlignment w:val="center"/>
              <w:rPr>
                <w:color w:val="000000"/>
                <w:lang w:eastAsia="zh-CN"/>
              </w:rPr>
            </w:pPr>
            <w:r>
              <w:rPr>
                <w:rFonts w:hint="eastAsia"/>
                <w:color w:val="000000"/>
                <w:lang w:eastAsia="zh-CN"/>
              </w:rPr>
              <w:t>2158</w:t>
            </w:r>
          </w:p>
        </w:tc>
        <w:tc>
          <w:tcPr>
            <w:tcW w:w="1440" w:type="dxa"/>
            <w:tcBorders>
              <w:top w:val="single" w:color="auto" w:sz="4" w:space="0"/>
              <w:left w:val="single" w:color="auto" w:sz="4" w:space="0"/>
              <w:bottom w:val="single" w:color="auto" w:sz="4" w:space="0"/>
              <w:right w:val="single" w:color="auto" w:sz="4" w:space="0"/>
            </w:tcBorders>
          </w:tcPr>
          <w:p w14:paraId="5AD192A6">
            <w:pPr>
              <w:widowControl/>
              <w:jc w:val="both"/>
              <w:textAlignment w:val="center"/>
              <w:rPr>
                <w:color w:val="000000"/>
                <w:lang w:eastAsia="zh-CN"/>
              </w:rPr>
            </w:pPr>
          </w:p>
        </w:tc>
      </w:tr>
      <w:tr w14:paraId="54308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B3EB36">
            <w:pPr>
              <w:widowControl/>
              <w:jc w:val="center"/>
              <w:textAlignment w:val="center"/>
              <w:rPr>
                <w:color w:val="000000"/>
                <w:lang w:eastAsia="zh-CN"/>
              </w:rPr>
            </w:pPr>
            <w:r>
              <w:rPr>
                <w:rFonts w:hint="eastAsia"/>
                <w:color w:val="000000"/>
                <w:lang w:eastAsia="zh-CN"/>
              </w:rPr>
              <w:t>68</w:t>
            </w:r>
          </w:p>
        </w:tc>
        <w:tc>
          <w:tcPr>
            <w:tcW w:w="1590" w:type="dxa"/>
            <w:tcBorders>
              <w:top w:val="single" w:color="auto" w:sz="4" w:space="0"/>
              <w:left w:val="single" w:color="auto" w:sz="4" w:space="0"/>
              <w:bottom w:val="single" w:color="auto" w:sz="4" w:space="0"/>
              <w:right w:val="single" w:color="auto" w:sz="4" w:space="0"/>
            </w:tcBorders>
            <w:vAlign w:val="center"/>
          </w:tcPr>
          <w:p w14:paraId="420982D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35EC327">
            <w:pPr>
              <w:widowControl/>
              <w:jc w:val="center"/>
              <w:textAlignment w:val="center"/>
              <w:rPr>
                <w:color w:val="000000"/>
                <w:lang w:eastAsia="zh-CN"/>
              </w:rPr>
            </w:pPr>
            <w:r>
              <w:rPr>
                <w:rFonts w:hint="eastAsia"/>
                <w:color w:val="000000"/>
                <w:lang w:eastAsia="zh-CN"/>
              </w:rPr>
              <w:t>一环西路0124</w:t>
            </w:r>
          </w:p>
        </w:tc>
        <w:tc>
          <w:tcPr>
            <w:tcW w:w="2243" w:type="dxa"/>
            <w:tcBorders>
              <w:top w:val="single" w:color="auto" w:sz="4" w:space="0"/>
              <w:left w:val="single" w:color="auto" w:sz="4" w:space="0"/>
              <w:bottom w:val="single" w:color="auto" w:sz="4" w:space="0"/>
              <w:right w:val="single" w:color="auto" w:sz="4" w:space="0"/>
            </w:tcBorders>
            <w:vAlign w:val="center"/>
          </w:tcPr>
          <w:p w14:paraId="27C4DD24">
            <w:pPr>
              <w:widowControl/>
              <w:jc w:val="center"/>
              <w:textAlignment w:val="center"/>
              <w:rPr>
                <w:color w:val="000000"/>
                <w:lang w:eastAsia="zh-CN"/>
              </w:rPr>
            </w:pPr>
            <w:r>
              <w:rPr>
                <w:rFonts w:hint="eastAsia"/>
                <w:color w:val="000000"/>
                <w:lang w:eastAsia="zh-CN"/>
              </w:rPr>
              <w:t>广丰路138</w:t>
            </w:r>
          </w:p>
        </w:tc>
        <w:tc>
          <w:tcPr>
            <w:tcW w:w="1485" w:type="dxa"/>
            <w:tcBorders>
              <w:top w:val="single" w:color="auto" w:sz="4" w:space="0"/>
              <w:left w:val="single" w:color="auto" w:sz="4" w:space="0"/>
              <w:bottom w:val="single" w:color="auto" w:sz="4" w:space="0"/>
              <w:right w:val="single" w:color="auto" w:sz="4" w:space="0"/>
            </w:tcBorders>
            <w:vAlign w:val="center"/>
          </w:tcPr>
          <w:p w14:paraId="6582C64C">
            <w:pPr>
              <w:widowControl/>
              <w:jc w:val="center"/>
              <w:textAlignment w:val="center"/>
              <w:rPr>
                <w:color w:val="000000"/>
                <w:lang w:eastAsia="zh-CN"/>
              </w:rPr>
            </w:pPr>
            <w:r>
              <w:rPr>
                <w:rFonts w:hint="eastAsia"/>
                <w:color w:val="000000"/>
                <w:lang w:eastAsia="zh-CN"/>
              </w:rPr>
              <w:t>2448</w:t>
            </w:r>
          </w:p>
        </w:tc>
        <w:tc>
          <w:tcPr>
            <w:tcW w:w="1440" w:type="dxa"/>
            <w:tcBorders>
              <w:top w:val="single" w:color="auto" w:sz="4" w:space="0"/>
              <w:left w:val="single" w:color="auto" w:sz="4" w:space="0"/>
              <w:bottom w:val="single" w:color="auto" w:sz="4" w:space="0"/>
              <w:right w:val="single" w:color="auto" w:sz="4" w:space="0"/>
            </w:tcBorders>
          </w:tcPr>
          <w:p w14:paraId="433D286C">
            <w:pPr>
              <w:widowControl/>
              <w:jc w:val="both"/>
              <w:textAlignment w:val="center"/>
              <w:rPr>
                <w:color w:val="000000"/>
                <w:lang w:eastAsia="zh-CN"/>
              </w:rPr>
            </w:pPr>
          </w:p>
        </w:tc>
      </w:tr>
      <w:tr w14:paraId="7FE4A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5AFD8C">
            <w:pPr>
              <w:widowControl/>
              <w:jc w:val="center"/>
              <w:textAlignment w:val="center"/>
              <w:rPr>
                <w:color w:val="000000"/>
                <w:lang w:eastAsia="zh-CN"/>
              </w:rPr>
            </w:pPr>
            <w:r>
              <w:rPr>
                <w:rFonts w:hint="eastAsia"/>
                <w:color w:val="000000"/>
                <w:lang w:eastAsia="zh-CN"/>
              </w:rPr>
              <w:t>69</w:t>
            </w:r>
          </w:p>
        </w:tc>
        <w:tc>
          <w:tcPr>
            <w:tcW w:w="1590" w:type="dxa"/>
            <w:tcBorders>
              <w:top w:val="single" w:color="auto" w:sz="4" w:space="0"/>
              <w:left w:val="single" w:color="auto" w:sz="4" w:space="0"/>
              <w:bottom w:val="single" w:color="auto" w:sz="4" w:space="0"/>
              <w:right w:val="single" w:color="auto" w:sz="4" w:space="0"/>
            </w:tcBorders>
            <w:vAlign w:val="center"/>
          </w:tcPr>
          <w:p w14:paraId="7D6A894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F57C2DC">
            <w:pPr>
              <w:widowControl/>
              <w:jc w:val="center"/>
              <w:textAlignment w:val="center"/>
              <w:rPr>
                <w:color w:val="000000"/>
                <w:lang w:eastAsia="zh-CN"/>
              </w:rPr>
            </w:pPr>
            <w:r>
              <w:rPr>
                <w:rFonts w:hint="eastAsia"/>
                <w:color w:val="000000"/>
                <w:lang w:eastAsia="zh-CN"/>
              </w:rPr>
              <w:t>莲石路116-18</w:t>
            </w:r>
          </w:p>
        </w:tc>
        <w:tc>
          <w:tcPr>
            <w:tcW w:w="2243" w:type="dxa"/>
            <w:tcBorders>
              <w:top w:val="single" w:color="auto" w:sz="4" w:space="0"/>
              <w:left w:val="single" w:color="auto" w:sz="4" w:space="0"/>
              <w:bottom w:val="single" w:color="auto" w:sz="4" w:space="0"/>
              <w:right w:val="single" w:color="auto" w:sz="4" w:space="0"/>
            </w:tcBorders>
            <w:vAlign w:val="center"/>
          </w:tcPr>
          <w:p w14:paraId="0DE72799">
            <w:pPr>
              <w:widowControl/>
              <w:jc w:val="center"/>
              <w:textAlignment w:val="center"/>
              <w:rPr>
                <w:color w:val="000000"/>
                <w:lang w:eastAsia="zh-CN"/>
              </w:rPr>
            </w:pPr>
            <w:r>
              <w:rPr>
                <w:rFonts w:hint="eastAsia"/>
                <w:color w:val="000000"/>
                <w:lang w:eastAsia="zh-CN"/>
              </w:rPr>
              <w:t>莲石路117-15—16</w:t>
            </w:r>
          </w:p>
        </w:tc>
        <w:tc>
          <w:tcPr>
            <w:tcW w:w="1485" w:type="dxa"/>
            <w:tcBorders>
              <w:top w:val="single" w:color="auto" w:sz="4" w:space="0"/>
              <w:left w:val="single" w:color="auto" w:sz="4" w:space="0"/>
              <w:bottom w:val="single" w:color="auto" w:sz="4" w:space="0"/>
              <w:right w:val="single" w:color="auto" w:sz="4" w:space="0"/>
            </w:tcBorders>
            <w:vAlign w:val="center"/>
          </w:tcPr>
          <w:p w14:paraId="0564A0BC">
            <w:pPr>
              <w:widowControl/>
              <w:jc w:val="center"/>
              <w:textAlignment w:val="center"/>
              <w:rPr>
                <w:color w:val="000000"/>
                <w:lang w:eastAsia="zh-CN"/>
              </w:rPr>
            </w:pPr>
            <w:r>
              <w:rPr>
                <w:rFonts w:hint="eastAsia"/>
                <w:color w:val="000000"/>
                <w:lang w:eastAsia="zh-CN"/>
              </w:rPr>
              <w:t>1877</w:t>
            </w:r>
          </w:p>
        </w:tc>
        <w:tc>
          <w:tcPr>
            <w:tcW w:w="1440" w:type="dxa"/>
            <w:tcBorders>
              <w:top w:val="single" w:color="auto" w:sz="4" w:space="0"/>
              <w:left w:val="single" w:color="auto" w:sz="4" w:space="0"/>
              <w:bottom w:val="single" w:color="auto" w:sz="4" w:space="0"/>
              <w:right w:val="single" w:color="auto" w:sz="4" w:space="0"/>
            </w:tcBorders>
          </w:tcPr>
          <w:p w14:paraId="36D1D8A9">
            <w:pPr>
              <w:widowControl/>
              <w:jc w:val="both"/>
              <w:textAlignment w:val="center"/>
              <w:rPr>
                <w:color w:val="000000"/>
                <w:lang w:eastAsia="zh-CN"/>
              </w:rPr>
            </w:pPr>
          </w:p>
        </w:tc>
      </w:tr>
      <w:tr w14:paraId="570A9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0B6913">
            <w:pPr>
              <w:widowControl/>
              <w:jc w:val="center"/>
              <w:textAlignment w:val="center"/>
              <w:rPr>
                <w:color w:val="000000"/>
                <w:lang w:eastAsia="zh-CN"/>
              </w:rPr>
            </w:pPr>
            <w:r>
              <w:rPr>
                <w:rFonts w:hint="eastAsia"/>
                <w:color w:val="000000"/>
                <w:lang w:eastAsia="zh-CN"/>
              </w:rPr>
              <w:t>70</w:t>
            </w:r>
          </w:p>
        </w:tc>
        <w:tc>
          <w:tcPr>
            <w:tcW w:w="1590" w:type="dxa"/>
            <w:tcBorders>
              <w:top w:val="single" w:color="auto" w:sz="4" w:space="0"/>
              <w:left w:val="single" w:color="auto" w:sz="4" w:space="0"/>
              <w:bottom w:val="single" w:color="auto" w:sz="4" w:space="0"/>
              <w:right w:val="single" w:color="auto" w:sz="4" w:space="0"/>
            </w:tcBorders>
            <w:vAlign w:val="center"/>
          </w:tcPr>
          <w:p w14:paraId="1C80B59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1BFB924">
            <w:pPr>
              <w:widowControl/>
              <w:jc w:val="center"/>
              <w:textAlignment w:val="center"/>
              <w:rPr>
                <w:color w:val="000000"/>
                <w:lang w:eastAsia="zh-CN"/>
              </w:rPr>
            </w:pPr>
            <w:r>
              <w:rPr>
                <w:rFonts w:hint="eastAsia"/>
                <w:color w:val="000000"/>
                <w:lang w:eastAsia="zh-CN"/>
              </w:rPr>
              <w:t>广丰路159</w:t>
            </w:r>
          </w:p>
        </w:tc>
        <w:tc>
          <w:tcPr>
            <w:tcW w:w="2243" w:type="dxa"/>
            <w:tcBorders>
              <w:top w:val="single" w:color="auto" w:sz="4" w:space="0"/>
              <w:left w:val="single" w:color="auto" w:sz="4" w:space="0"/>
              <w:bottom w:val="single" w:color="auto" w:sz="4" w:space="0"/>
              <w:right w:val="single" w:color="auto" w:sz="4" w:space="0"/>
            </w:tcBorders>
            <w:vAlign w:val="center"/>
          </w:tcPr>
          <w:p w14:paraId="1A364A0D">
            <w:pPr>
              <w:widowControl/>
              <w:jc w:val="center"/>
              <w:textAlignment w:val="center"/>
              <w:rPr>
                <w:color w:val="000000"/>
                <w:lang w:eastAsia="zh-CN"/>
              </w:rPr>
            </w:pPr>
            <w:r>
              <w:rPr>
                <w:rFonts w:hint="eastAsia"/>
                <w:color w:val="000000"/>
                <w:lang w:eastAsia="zh-CN"/>
              </w:rPr>
              <w:t xml:space="preserve"> 广丰路159-21</w:t>
            </w:r>
          </w:p>
        </w:tc>
        <w:tc>
          <w:tcPr>
            <w:tcW w:w="1485" w:type="dxa"/>
            <w:tcBorders>
              <w:top w:val="single" w:color="auto" w:sz="4" w:space="0"/>
              <w:left w:val="single" w:color="auto" w:sz="4" w:space="0"/>
              <w:bottom w:val="single" w:color="auto" w:sz="4" w:space="0"/>
              <w:right w:val="single" w:color="auto" w:sz="4" w:space="0"/>
            </w:tcBorders>
            <w:vAlign w:val="center"/>
          </w:tcPr>
          <w:p w14:paraId="4571C8CE">
            <w:pPr>
              <w:widowControl/>
              <w:jc w:val="center"/>
              <w:textAlignment w:val="center"/>
              <w:rPr>
                <w:color w:val="000000"/>
                <w:lang w:eastAsia="zh-CN"/>
              </w:rPr>
            </w:pPr>
            <w:r>
              <w:rPr>
                <w:rFonts w:hint="eastAsia"/>
                <w:color w:val="000000"/>
                <w:lang w:eastAsia="zh-CN"/>
              </w:rPr>
              <w:t>1399</w:t>
            </w:r>
          </w:p>
        </w:tc>
        <w:tc>
          <w:tcPr>
            <w:tcW w:w="1440" w:type="dxa"/>
            <w:tcBorders>
              <w:top w:val="single" w:color="auto" w:sz="4" w:space="0"/>
              <w:left w:val="single" w:color="auto" w:sz="4" w:space="0"/>
              <w:bottom w:val="single" w:color="auto" w:sz="4" w:space="0"/>
              <w:right w:val="single" w:color="auto" w:sz="4" w:space="0"/>
            </w:tcBorders>
          </w:tcPr>
          <w:p w14:paraId="25F6BC2A">
            <w:pPr>
              <w:widowControl/>
              <w:jc w:val="both"/>
              <w:textAlignment w:val="center"/>
              <w:rPr>
                <w:color w:val="000000"/>
                <w:lang w:eastAsia="zh-CN"/>
              </w:rPr>
            </w:pPr>
          </w:p>
        </w:tc>
      </w:tr>
      <w:tr w14:paraId="1824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F7BED7">
            <w:pPr>
              <w:widowControl/>
              <w:jc w:val="center"/>
              <w:textAlignment w:val="center"/>
              <w:rPr>
                <w:color w:val="000000"/>
                <w:lang w:eastAsia="zh-CN"/>
              </w:rPr>
            </w:pPr>
            <w:r>
              <w:rPr>
                <w:rFonts w:hint="eastAsia"/>
                <w:color w:val="000000"/>
                <w:lang w:eastAsia="zh-CN"/>
              </w:rPr>
              <w:t>71</w:t>
            </w:r>
          </w:p>
        </w:tc>
        <w:tc>
          <w:tcPr>
            <w:tcW w:w="1590" w:type="dxa"/>
            <w:tcBorders>
              <w:top w:val="single" w:color="auto" w:sz="4" w:space="0"/>
              <w:left w:val="single" w:color="auto" w:sz="4" w:space="0"/>
              <w:bottom w:val="single" w:color="auto" w:sz="4" w:space="0"/>
              <w:right w:val="single" w:color="auto" w:sz="4" w:space="0"/>
            </w:tcBorders>
            <w:vAlign w:val="center"/>
          </w:tcPr>
          <w:p w14:paraId="2E0DF63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1D51099">
            <w:pPr>
              <w:widowControl/>
              <w:jc w:val="center"/>
              <w:textAlignment w:val="center"/>
              <w:rPr>
                <w:color w:val="000000"/>
                <w:lang w:eastAsia="zh-CN"/>
              </w:rPr>
            </w:pPr>
            <w:r>
              <w:rPr>
                <w:rFonts w:hint="eastAsia"/>
                <w:color w:val="000000"/>
                <w:lang w:eastAsia="zh-CN"/>
              </w:rPr>
              <w:t>广丰路195-27</w:t>
            </w:r>
          </w:p>
        </w:tc>
        <w:tc>
          <w:tcPr>
            <w:tcW w:w="2243" w:type="dxa"/>
            <w:tcBorders>
              <w:top w:val="single" w:color="auto" w:sz="4" w:space="0"/>
              <w:left w:val="single" w:color="auto" w:sz="4" w:space="0"/>
              <w:bottom w:val="single" w:color="auto" w:sz="4" w:space="0"/>
              <w:right w:val="single" w:color="auto" w:sz="4" w:space="0"/>
            </w:tcBorders>
            <w:vAlign w:val="center"/>
          </w:tcPr>
          <w:p w14:paraId="42774B4B">
            <w:pPr>
              <w:widowControl/>
              <w:jc w:val="center"/>
              <w:textAlignment w:val="center"/>
              <w:rPr>
                <w:color w:val="000000"/>
                <w:lang w:eastAsia="zh-CN"/>
              </w:rPr>
            </w:pPr>
            <w:r>
              <w:rPr>
                <w:rFonts w:hint="eastAsia"/>
                <w:color w:val="000000"/>
                <w:lang w:eastAsia="zh-CN"/>
              </w:rPr>
              <w:t>广丰路195-60</w:t>
            </w:r>
          </w:p>
        </w:tc>
        <w:tc>
          <w:tcPr>
            <w:tcW w:w="1485" w:type="dxa"/>
            <w:tcBorders>
              <w:top w:val="single" w:color="auto" w:sz="4" w:space="0"/>
              <w:left w:val="single" w:color="auto" w:sz="4" w:space="0"/>
              <w:bottom w:val="single" w:color="auto" w:sz="4" w:space="0"/>
              <w:right w:val="single" w:color="auto" w:sz="4" w:space="0"/>
            </w:tcBorders>
            <w:vAlign w:val="center"/>
          </w:tcPr>
          <w:p w14:paraId="47B3CF60">
            <w:pPr>
              <w:widowControl/>
              <w:jc w:val="center"/>
              <w:textAlignment w:val="center"/>
              <w:rPr>
                <w:color w:val="000000"/>
                <w:lang w:eastAsia="zh-CN"/>
              </w:rPr>
            </w:pPr>
            <w:r>
              <w:rPr>
                <w:rFonts w:hint="eastAsia"/>
                <w:color w:val="000000"/>
                <w:lang w:eastAsia="zh-CN"/>
              </w:rPr>
              <w:t>690</w:t>
            </w:r>
          </w:p>
        </w:tc>
        <w:tc>
          <w:tcPr>
            <w:tcW w:w="1440" w:type="dxa"/>
            <w:tcBorders>
              <w:top w:val="single" w:color="auto" w:sz="4" w:space="0"/>
              <w:left w:val="single" w:color="auto" w:sz="4" w:space="0"/>
              <w:bottom w:val="single" w:color="auto" w:sz="4" w:space="0"/>
              <w:right w:val="single" w:color="auto" w:sz="4" w:space="0"/>
            </w:tcBorders>
          </w:tcPr>
          <w:p w14:paraId="6202C25E">
            <w:pPr>
              <w:widowControl/>
              <w:jc w:val="both"/>
              <w:textAlignment w:val="center"/>
              <w:rPr>
                <w:color w:val="000000"/>
                <w:lang w:eastAsia="zh-CN"/>
              </w:rPr>
            </w:pPr>
          </w:p>
        </w:tc>
      </w:tr>
      <w:tr w14:paraId="26A6B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C6E3E6">
            <w:pPr>
              <w:widowControl/>
              <w:jc w:val="center"/>
              <w:textAlignment w:val="center"/>
              <w:rPr>
                <w:color w:val="000000"/>
                <w:lang w:eastAsia="zh-CN"/>
              </w:rPr>
            </w:pPr>
            <w:r>
              <w:rPr>
                <w:rFonts w:hint="eastAsia"/>
                <w:color w:val="000000"/>
                <w:lang w:eastAsia="zh-CN"/>
              </w:rPr>
              <w:t>72</w:t>
            </w:r>
          </w:p>
        </w:tc>
        <w:tc>
          <w:tcPr>
            <w:tcW w:w="1590" w:type="dxa"/>
            <w:tcBorders>
              <w:top w:val="single" w:color="auto" w:sz="4" w:space="0"/>
              <w:left w:val="single" w:color="auto" w:sz="4" w:space="0"/>
              <w:bottom w:val="single" w:color="auto" w:sz="4" w:space="0"/>
              <w:right w:val="single" w:color="auto" w:sz="4" w:space="0"/>
            </w:tcBorders>
            <w:vAlign w:val="center"/>
          </w:tcPr>
          <w:p w14:paraId="7E07137E">
            <w:pPr>
              <w:widowControl/>
              <w:jc w:val="center"/>
              <w:textAlignment w:val="center"/>
              <w:rPr>
                <w:color w:val="000000"/>
                <w:lang w:eastAsia="zh-CN"/>
              </w:rPr>
            </w:pPr>
            <w:r>
              <w:rPr>
                <w:rFonts w:hint="eastAsia"/>
                <w:color w:val="000000"/>
                <w:lang w:eastAsia="zh-CN"/>
              </w:rPr>
              <w:t>三角地带</w:t>
            </w:r>
          </w:p>
        </w:tc>
        <w:tc>
          <w:tcPr>
            <w:tcW w:w="2049" w:type="dxa"/>
            <w:tcBorders>
              <w:top w:val="single" w:color="auto" w:sz="4" w:space="0"/>
              <w:left w:val="single" w:color="auto" w:sz="4" w:space="0"/>
              <w:bottom w:val="single" w:color="auto" w:sz="4" w:space="0"/>
              <w:right w:val="single" w:color="auto" w:sz="4" w:space="0"/>
            </w:tcBorders>
            <w:vAlign w:val="center"/>
          </w:tcPr>
          <w:p w14:paraId="53F00320">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DD3BB2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D4A1AEB">
            <w:pPr>
              <w:widowControl/>
              <w:jc w:val="center"/>
              <w:textAlignment w:val="center"/>
              <w:rPr>
                <w:color w:val="000000"/>
                <w:lang w:eastAsia="zh-CN"/>
              </w:rPr>
            </w:pPr>
            <w:r>
              <w:rPr>
                <w:rFonts w:hint="eastAsia"/>
                <w:color w:val="000000"/>
                <w:lang w:eastAsia="zh-CN"/>
              </w:rPr>
              <w:t>400</w:t>
            </w:r>
          </w:p>
        </w:tc>
        <w:tc>
          <w:tcPr>
            <w:tcW w:w="1440" w:type="dxa"/>
            <w:tcBorders>
              <w:top w:val="single" w:color="auto" w:sz="4" w:space="0"/>
              <w:left w:val="single" w:color="auto" w:sz="4" w:space="0"/>
              <w:bottom w:val="single" w:color="auto" w:sz="4" w:space="0"/>
              <w:right w:val="single" w:color="auto" w:sz="4" w:space="0"/>
            </w:tcBorders>
          </w:tcPr>
          <w:p w14:paraId="615F48B7">
            <w:pPr>
              <w:widowControl/>
              <w:jc w:val="both"/>
              <w:textAlignment w:val="center"/>
              <w:rPr>
                <w:color w:val="000000"/>
                <w:lang w:eastAsia="zh-CN"/>
              </w:rPr>
            </w:pPr>
          </w:p>
        </w:tc>
      </w:tr>
      <w:tr w14:paraId="6DA43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6C96CA">
            <w:pPr>
              <w:widowControl/>
              <w:jc w:val="center"/>
              <w:textAlignment w:val="center"/>
              <w:rPr>
                <w:color w:val="000000"/>
                <w:lang w:eastAsia="zh-CN"/>
              </w:rPr>
            </w:pPr>
            <w:r>
              <w:rPr>
                <w:rFonts w:hint="eastAsia"/>
                <w:color w:val="000000"/>
                <w:lang w:eastAsia="zh-CN"/>
              </w:rPr>
              <w:t>73</w:t>
            </w:r>
          </w:p>
        </w:tc>
        <w:tc>
          <w:tcPr>
            <w:tcW w:w="1590" w:type="dxa"/>
            <w:tcBorders>
              <w:top w:val="single" w:color="auto" w:sz="4" w:space="0"/>
              <w:left w:val="single" w:color="auto" w:sz="4" w:space="0"/>
              <w:bottom w:val="single" w:color="auto" w:sz="4" w:space="0"/>
              <w:right w:val="single" w:color="auto" w:sz="4" w:space="0"/>
            </w:tcBorders>
            <w:vAlign w:val="center"/>
          </w:tcPr>
          <w:p w14:paraId="322208D9">
            <w:pPr>
              <w:widowControl/>
              <w:jc w:val="center"/>
              <w:textAlignment w:val="center"/>
              <w:rPr>
                <w:color w:val="000000"/>
                <w:lang w:eastAsia="zh-CN"/>
              </w:rPr>
            </w:pPr>
            <w:r>
              <w:rPr>
                <w:rFonts w:hint="eastAsia"/>
                <w:color w:val="000000"/>
                <w:lang w:eastAsia="zh-CN"/>
              </w:rPr>
              <w:t>永丰路二区</w:t>
            </w:r>
          </w:p>
        </w:tc>
        <w:tc>
          <w:tcPr>
            <w:tcW w:w="2049" w:type="dxa"/>
            <w:tcBorders>
              <w:top w:val="single" w:color="auto" w:sz="4" w:space="0"/>
              <w:left w:val="single" w:color="auto" w:sz="4" w:space="0"/>
              <w:bottom w:val="single" w:color="auto" w:sz="4" w:space="0"/>
              <w:right w:val="single" w:color="auto" w:sz="4" w:space="0"/>
            </w:tcBorders>
            <w:vAlign w:val="center"/>
          </w:tcPr>
          <w:p w14:paraId="0C5A5A3C">
            <w:pPr>
              <w:widowControl/>
              <w:jc w:val="center"/>
              <w:textAlignment w:val="center"/>
              <w:rPr>
                <w:color w:val="000000"/>
                <w:lang w:eastAsia="zh-CN"/>
              </w:rPr>
            </w:pPr>
            <w:r>
              <w:rPr>
                <w:rFonts w:hint="eastAsia"/>
                <w:color w:val="000000"/>
                <w:lang w:eastAsia="zh-CN"/>
              </w:rPr>
              <w:t>永丰路0127</w:t>
            </w:r>
          </w:p>
        </w:tc>
        <w:tc>
          <w:tcPr>
            <w:tcW w:w="2243" w:type="dxa"/>
            <w:tcBorders>
              <w:top w:val="single" w:color="auto" w:sz="4" w:space="0"/>
              <w:left w:val="single" w:color="auto" w:sz="4" w:space="0"/>
              <w:bottom w:val="single" w:color="auto" w:sz="4" w:space="0"/>
              <w:right w:val="single" w:color="auto" w:sz="4" w:space="0"/>
            </w:tcBorders>
            <w:vAlign w:val="center"/>
          </w:tcPr>
          <w:p w14:paraId="0CC0829C">
            <w:pPr>
              <w:widowControl/>
              <w:jc w:val="center"/>
              <w:textAlignment w:val="center"/>
              <w:rPr>
                <w:color w:val="000000"/>
                <w:lang w:eastAsia="zh-CN"/>
              </w:rPr>
            </w:pPr>
            <w:r>
              <w:rPr>
                <w:rFonts w:hint="eastAsia"/>
                <w:color w:val="000000"/>
                <w:lang w:eastAsia="zh-CN"/>
              </w:rPr>
              <w:t>永丰路二区154</w:t>
            </w:r>
          </w:p>
        </w:tc>
        <w:tc>
          <w:tcPr>
            <w:tcW w:w="1485" w:type="dxa"/>
            <w:tcBorders>
              <w:top w:val="single" w:color="auto" w:sz="4" w:space="0"/>
              <w:left w:val="single" w:color="auto" w:sz="4" w:space="0"/>
              <w:bottom w:val="single" w:color="auto" w:sz="4" w:space="0"/>
              <w:right w:val="single" w:color="auto" w:sz="4" w:space="0"/>
            </w:tcBorders>
            <w:vAlign w:val="center"/>
          </w:tcPr>
          <w:p w14:paraId="6B0D15DD">
            <w:pPr>
              <w:widowControl/>
              <w:jc w:val="center"/>
              <w:textAlignment w:val="center"/>
              <w:rPr>
                <w:color w:val="000000"/>
                <w:lang w:eastAsia="zh-CN"/>
              </w:rPr>
            </w:pPr>
            <w:r>
              <w:rPr>
                <w:rFonts w:hint="eastAsia"/>
                <w:color w:val="000000"/>
                <w:lang w:eastAsia="zh-CN"/>
              </w:rPr>
              <w:t>3937</w:t>
            </w:r>
          </w:p>
        </w:tc>
        <w:tc>
          <w:tcPr>
            <w:tcW w:w="1440" w:type="dxa"/>
            <w:tcBorders>
              <w:top w:val="single" w:color="auto" w:sz="4" w:space="0"/>
              <w:left w:val="single" w:color="auto" w:sz="4" w:space="0"/>
              <w:bottom w:val="single" w:color="auto" w:sz="4" w:space="0"/>
              <w:right w:val="single" w:color="auto" w:sz="4" w:space="0"/>
            </w:tcBorders>
          </w:tcPr>
          <w:p w14:paraId="5FF6A041">
            <w:pPr>
              <w:widowControl/>
              <w:jc w:val="both"/>
              <w:textAlignment w:val="center"/>
              <w:rPr>
                <w:color w:val="000000"/>
                <w:lang w:eastAsia="zh-CN"/>
              </w:rPr>
            </w:pPr>
          </w:p>
        </w:tc>
      </w:tr>
      <w:tr w14:paraId="6897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D4224C">
            <w:pPr>
              <w:widowControl/>
              <w:jc w:val="center"/>
              <w:textAlignment w:val="center"/>
              <w:rPr>
                <w:color w:val="000000"/>
                <w:lang w:eastAsia="zh-CN"/>
              </w:rPr>
            </w:pPr>
            <w:r>
              <w:rPr>
                <w:rFonts w:hint="eastAsia"/>
                <w:color w:val="000000"/>
                <w:lang w:eastAsia="zh-CN"/>
              </w:rPr>
              <w:t>74</w:t>
            </w:r>
          </w:p>
        </w:tc>
        <w:tc>
          <w:tcPr>
            <w:tcW w:w="1590" w:type="dxa"/>
            <w:tcBorders>
              <w:top w:val="single" w:color="auto" w:sz="4" w:space="0"/>
              <w:left w:val="single" w:color="auto" w:sz="4" w:space="0"/>
              <w:bottom w:val="single" w:color="auto" w:sz="4" w:space="0"/>
              <w:right w:val="single" w:color="auto" w:sz="4" w:space="0"/>
            </w:tcBorders>
            <w:vAlign w:val="center"/>
          </w:tcPr>
          <w:p w14:paraId="2274F4C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F298681">
            <w:pPr>
              <w:widowControl/>
              <w:jc w:val="center"/>
              <w:textAlignment w:val="center"/>
              <w:rPr>
                <w:color w:val="000000"/>
                <w:lang w:eastAsia="zh-CN"/>
              </w:rPr>
            </w:pPr>
            <w:r>
              <w:rPr>
                <w:rFonts w:hint="eastAsia"/>
                <w:color w:val="000000"/>
                <w:lang w:eastAsia="zh-CN"/>
              </w:rPr>
              <w:t>永丰路二区91</w:t>
            </w:r>
          </w:p>
        </w:tc>
        <w:tc>
          <w:tcPr>
            <w:tcW w:w="2243" w:type="dxa"/>
            <w:tcBorders>
              <w:top w:val="single" w:color="auto" w:sz="4" w:space="0"/>
              <w:left w:val="single" w:color="auto" w:sz="4" w:space="0"/>
              <w:bottom w:val="single" w:color="auto" w:sz="4" w:space="0"/>
              <w:right w:val="single" w:color="auto" w:sz="4" w:space="0"/>
            </w:tcBorders>
            <w:vAlign w:val="center"/>
          </w:tcPr>
          <w:p w14:paraId="27C76DA7">
            <w:pPr>
              <w:widowControl/>
              <w:jc w:val="center"/>
              <w:textAlignment w:val="center"/>
              <w:rPr>
                <w:color w:val="000000"/>
                <w:lang w:eastAsia="zh-CN"/>
              </w:rPr>
            </w:pPr>
            <w:r>
              <w:rPr>
                <w:rFonts w:hint="eastAsia"/>
                <w:color w:val="000000"/>
                <w:lang w:eastAsia="zh-CN"/>
              </w:rPr>
              <w:t>永丰路二区47</w:t>
            </w:r>
          </w:p>
        </w:tc>
        <w:tc>
          <w:tcPr>
            <w:tcW w:w="1485" w:type="dxa"/>
            <w:tcBorders>
              <w:top w:val="single" w:color="auto" w:sz="4" w:space="0"/>
              <w:left w:val="single" w:color="auto" w:sz="4" w:space="0"/>
              <w:bottom w:val="single" w:color="auto" w:sz="4" w:space="0"/>
              <w:right w:val="single" w:color="auto" w:sz="4" w:space="0"/>
            </w:tcBorders>
            <w:vAlign w:val="center"/>
          </w:tcPr>
          <w:p w14:paraId="62F624CB">
            <w:pPr>
              <w:widowControl/>
              <w:jc w:val="center"/>
              <w:textAlignment w:val="center"/>
              <w:rPr>
                <w:color w:val="000000"/>
                <w:lang w:eastAsia="zh-CN"/>
              </w:rPr>
            </w:pPr>
            <w:r>
              <w:rPr>
                <w:rFonts w:hint="eastAsia"/>
                <w:color w:val="000000"/>
                <w:lang w:eastAsia="zh-CN"/>
              </w:rPr>
              <w:t>2056</w:t>
            </w:r>
          </w:p>
        </w:tc>
        <w:tc>
          <w:tcPr>
            <w:tcW w:w="1440" w:type="dxa"/>
            <w:tcBorders>
              <w:top w:val="single" w:color="auto" w:sz="4" w:space="0"/>
              <w:left w:val="single" w:color="auto" w:sz="4" w:space="0"/>
              <w:bottom w:val="single" w:color="auto" w:sz="4" w:space="0"/>
              <w:right w:val="single" w:color="auto" w:sz="4" w:space="0"/>
            </w:tcBorders>
          </w:tcPr>
          <w:p w14:paraId="652C3DCA">
            <w:pPr>
              <w:widowControl/>
              <w:jc w:val="both"/>
              <w:textAlignment w:val="center"/>
              <w:rPr>
                <w:color w:val="000000"/>
                <w:lang w:eastAsia="zh-CN"/>
              </w:rPr>
            </w:pPr>
          </w:p>
        </w:tc>
      </w:tr>
      <w:tr w14:paraId="41B5D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FCDF06">
            <w:pPr>
              <w:widowControl/>
              <w:jc w:val="center"/>
              <w:textAlignment w:val="center"/>
              <w:rPr>
                <w:color w:val="000000"/>
                <w:lang w:eastAsia="zh-CN"/>
              </w:rPr>
            </w:pPr>
            <w:r>
              <w:rPr>
                <w:rFonts w:hint="eastAsia"/>
                <w:color w:val="000000"/>
                <w:lang w:eastAsia="zh-CN"/>
              </w:rPr>
              <w:t>75</w:t>
            </w:r>
          </w:p>
        </w:tc>
        <w:tc>
          <w:tcPr>
            <w:tcW w:w="1590" w:type="dxa"/>
            <w:tcBorders>
              <w:top w:val="single" w:color="auto" w:sz="4" w:space="0"/>
              <w:left w:val="single" w:color="auto" w:sz="4" w:space="0"/>
              <w:bottom w:val="single" w:color="auto" w:sz="4" w:space="0"/>
              <w:right w:val="single" w:color="auto" w:sz="4" w:space="0"/>
            </w:tcBorders>
            <w:vAlign w:val="center"/>
          </w:tcPr>
          <w:p w14:paraId="499D458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79C284E">
            <w:pPr>
              <w:widowControl/>
              <w:jc w:val="center"/>
              <w:textAlignment w:val="center"/>
              <w:rPr>
                <w:color w:val="000000"/>
                <w:lang w:eastAsia="zh-CN"/>
              </w:rPr>
            </w:pPr>
            <w:r>
              <w:rPr>
                <w:rFonts w:hint="eastAsia"/>
                <w:color w:val="000000"/>
                <w:lang w:eastAsia="zh-CN"/>
              </w:rPr>
              <w:t>永丰路0103</w:t>
            </w:r>
          </w:p>
        </w:tc>
        <w:tc>
          <w:tcPr>
            <w:tcW w:w="2243" w:type="dxa"/>
            <w:tcBorders>
              <w:top w:val="single" w:color="auto" w:sz="4" w:space="0"/>
              <w:left w:val="single" w:color="auto" w:sz="4" w:space="0"/>
              <w:bottom w:val="single" w:color="auto" w:sz="4" w:space="0"/>
              <w:right w:val="single" w:color="auto" w:sz="4" w:space="0"/>
            </w:tcBorders>
            <w:vAlign w:val="center"/>
          </w:tcPr>
          <w:p w14:paraId="1FAC2972">
            <w:pPr>
              <w:widowControl/>
              <w:jc w:val="center"/>
              <w:textAlignment w:val="center"/>
              <w:rPr>
                <w:color w:val="000000"/>
                <w:lang w:eastAsia="zh-CN"/>
              </w:rPr>
            </w:pPr>
            <w:r>
              <w:rPr>
                <w:rFonts w:hint="eastAsia"/>
                <w:color w:val="000000"/>
                <w:lang w:eastAsia="zh-CN"/>
              </w:rPr>
              <w:t>永丰路二区44</w:t>
            </w:r>
          </w:p>
        </w:tc>
        <w:tc>
          <w:tcPr>
            <w:tcW w:w="1485" w:type="dxa"/>
            <w:tcBorders>
              <w:top w:val="single" w:color="auto" w:sz="4" w:space="0"/>
              <w:left w:val="single" w:color="auto" w:sz="4" w:space="0"/>
              <w:bottom w:val="single" w:color="auto" w:sz="4" w:space="0"/>
              <w:right w:val="single" w:color="auto" w:sz="4" w:space="0"/>
            </w:tcBorders>
            <w:vAlign w:val="center"/>
          </w:tcPr>
          <w:p w14:paraId="10DBCBC1">
            <w:pPr>
              <w:widowControl/>
              <w:jc w:val="center"/>
              <w:textAlignment w:val="center"/>
              <w:rPr>
                <w:color w:val="000000"/>
                <w:lang w:eastAsia="zh-CN"/>
              </w:rPr>
            </w:pPr>
            <w:r>
              <w:rPr>
                <w:rFonts w:hint="eastAsia"/>
                <w:color w:val="000000"/>
                <w:lang w:eastAsia="zh-CN"/>
              </w:rPr>
              <w:t>2450</w:t>
            </w:r>
          </w:p>
        </w:tc>
        <w:tc>
          <w:tcPr>
            <w:tcW w:w="1440" w:type="dxa"/>
            <w:tcBorders>
              <w:top w:val="single" w:color="auto" w:sz="4" w:space="0"/>
              <w:left w:val="single" w:color="auto" w:sz="4" w:space="0"/>
              <w:bottom w:val="single" w:color="auto" w:sz="4" w:space="0"/>
              <w:right w:val="single" w:color="auto" w:sz="4" w:space="0"/>
            </w:tcBorders>
          </w:tcPr>
          <w:p w14:paraId="206305F3">
            <w:pPr>
              <w:widowControl/>
              <w:jc w:val="both"/>
              <w:textAlignment w:val="center"/>
              <w:rPr>
                <w:color w:val="000000"/>
                <w:lang w:eastAsia="zh-CN"/>
              </w:rPr>
            </w:pPr>
          </w:p>
        </w:tc>
      </w:tr>
      <w:tr w14:paraId="00D81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7C4E00">
            <w:pPr>
              <w:widowControl/>
              <w:jc w:val="center"/>
              <w:textAlignment w:val="center"/>
              <w:rPr>
                <w:color w:val="000000"/>
                <w:lang w:eastAsia="zh-CN"/>
              </w:rPr>
            </w:pPr>
            <w:r>
              <w:rPr>
                <w:rFonts w:hint="eastAsia"/>
                <w:color w:val="000000"/>
                <w:lang w:eastAsia="zh-CN"/>
              </w:rPr>
              <w:t>76</w:t>
            </w:r>
          </w:p>
        </w:tc>
        <w:tc>
          <w:tcPr>
            <w:tcW w:w="1590" w:type="dxa"/>
            <w:tcBorders>
              <w:top w:val="single" w:color="auto" w:sz="4" w:space="0"/>
              <w:left w:val="single" w:color="auto" w:sz="4" w:space="0"/>
              <w:bottom w:val="single" w:color="auto" w:sz="4" w:space="0"/>
              <w:right w:val="single" w:color="auto" w:sz="4" w:space="0"/>
            </w:tcBorders>
            <w:vAlign w:val="center"/>
          </w:tcPr>
          <w:p w14:paraId="247A9C59">
            <w:pPr>
              <w:widowControl/>
              <w:jc w:val="center"/>
              <w:textAlignment w:val="center"/>
              <w:rPr>
                <w:color w:val="000000"/>
                <w:lang w:eastAsia="zh-CN"/>
              </w:rPr>
            </w:pPr>
            <w:r>
              <w:rPr>
                <w:rFonts w:hint="eastAsia"/>
                <w:color w:val="000000"/>
                <w:lang w:eastAsia="zh-CN"/>
              </w:rPr>
              <w:t>永丰路二区</w:t>
            </w:r>
          </w:p>
        </w:tc>
        <w:tc>
          <w:tcPr>
            <w:tcW w:w="2049" w:type="dxa"/>
            <w:tcBorders>
              <w:top w:val="single" w:color="auto" w:sz="4" w:space="0"/>
              <w:left w:val="single" w:color="auto" w:sz="4" w:space="0"/>
              <w:bottom w:val="single" w:color="auto" w:sz="4" w:space="0"/>
              <w:right w:val="single" w:color="auto" w:sz="4" w:space="0"/>
            </w:tcBorders>
            <w:vAlign w:val="center"/>
          </w:tcPr>
          <w:p w14:paraId="1E186721">
            <w:pPr>
              <w:widowControl/>
              <w:jc w:val="center"/>
              <w:textAlignment w:val="center"/>
              <w:rPr>
                <w:color w:val="000000"/>
                <w:lang w:eastAsia="zh-CN"/>
              </w:rPr>
            </w:pPr>
            <w:r>
              <w:rPr>
                <w:rFonts w:hint="eastAsia"/>
                <w:color w:val="000000"/>
                <w:lang w:eastAsia="zh-CN"/>
              </w:rPr>
              <w:t>永丰路二区199</w:t>
            </w:r>
          </w:p>
        </w:tc>
        <w:tc>
          <w:tcPr>
            <w:tcW w:w="2243" w:type="dxa"/>
            <w:tcBorders>
              <w:top w:val="single" w:color="auto" w:sz="4" w:space="0"/>
              <w:left w:val="single" w:color="auto" w:sz="4" w:space="0"/>
              <w:bottom w:val="single" w:color="auto" w:sz="4" w:space="0"/>
              <w:right w:val="single" w:color="auto" w:sz="4" w:space="0"/>
            </w:tcBorders>
            <w:vAlign w:val="center"/>
          </w:tcPr>
          <w:p w14:paraId="3187935B">
            <w:pPr>
              <w:widowControl/>
              <w:jc w:val="center"/>
              <w:textAlignment w:val="center"/>
              <w:rPr>
                <w:color w:val="000000"/>
                <w:lang w:eastAsia="zh-CN"/>
              </w:rPr>
            </w:pPr>
            <w:r>
              <w:rPr>
                <w:rFonts w:hint="eastAsia"/>
                <w:color w:val="000000"/>
                <w:lang w:eastAsia="zh-CN"/>
              </w:rPr>
              <w:t>永丰路二区155</w:t>
            </w:r>
          </w:p>
        </w:tc>
        <w:tc>
          <w:tcPr>
            <w:tcW w:w="1485" w:type="dxa"/>
            <w:tcBorders>
              <w:top w:val="single" w:color="auto" w:sz="4" w:space="0"/>
              <w:left w:val="single" w:color="auto" w:sz="4" w:space="0"/>
              <w:bottom w:val="single" w:color="auto" w:sz="4" w:space="0"/>
              <w:right w:val="single" w:color="auto" w:sz="4" w:space="0"/>
            </w:tcBorders>
            <w:vAlign w:val="center"/>
          </w:tcPr>
          <w:p w14:paraId="52A56A91">
            <w:pPr>
              <w:widowControl/>
              <w:jc w:val="center"/>
              <w:textAlignment w:val="center"/>
              <w:rPr>
                <w:color w:val="000000"/>
                <w:lang w:eastAsia="zh-CN"/>
              </w:rPr>
            </w:pPr>
            <w:r>
              <w:rPr>
                <w:rFonts w:hint="eastAsia"/>
                <w:color w:val="000000"/>
                <w:lang w:eastAsia="zh-CN"/>
              </w:rPr>
              <w:t>2075</w:t>
            </w:r>
          </w:p>
        </w:tc>
        <w:tc>
          <w:tcPr>
            <w:tcW w:w="1440" w:type="dxa"/>
            <w:tcBorders>
              <w:top w:val="single" w:color="auto" w:sz="4" w:space="0"/>
              <w:left w:val="single" w:color="auto" w:sz="4" w:space="0"/>
              <w:bottom w:val="single" w:color="auto" w:sz="4" w:space="0"/>
              <w:right w:val="single" w:color="auto" w:sz="4" w:space="0"/>
            </w:tcBorders>
          </w:tcPr>
          <w:p w14:paraId="5491E4AA">
            <w:pPr>
              <w:widowControl/>
              <w:jc w:val="both"/>
              <w:textAlignment w:val="center"/>
              <w:rPr>
                <w:color w:val="000000"/>
                <w:lang w:eastAsia="zh-CN"/>
              </w:rPr>
            </w:pPr>
          </w:p>
        </w:tc>
      </w:tr>
      <w:tr w14:paraId="140E9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E8162C">
            <w:pPr>
              <w:widowControl/>
              <w:jc w:val="center"/>
              <w:textAlignment w:val="center"/>
              <w:rPr>
                <w:color w:val="000000"/>
                <w:lang w:eastAsia="zh-CN"/>
              </w:rPr>
            </w:pPr>
            <w:r>
              <w:rPr>
                <w:rFonts w:hint="eastAsia"/>
                <w:color w:val="000000"/>
                <w:lang w:eastAsia="zh-CN"/>
              </w:rPr>
              <w:t>77</w:t>
            </w:r>
          </w:p>
        </w:tc>
        <w:tc>
          <w:tcPr>
            <w:tcW w:w="1590" w:type="dxa"/>
            <w:tcBorders>
              <w:top w:val="single" w:color="auto" w:sz="4" w:space="0"/>
              <w:left w:val="single" w:color="auto" w:sz="4" w:space="0"/>
              <w:bottom w:val="single" w:color="auto" w:sz="4" w:space="0"/>
              <w:right w:val="single" w:color="auto" w:sz="4" w:space="0"/>
            </w:tcBorders>
            <w:vAlign w:val="center"/>
          </w:tcPr>
          <w:p w14:paraId="79DB85EB">
            <w:pPr>
              <w:widowControl/>
              <w:jc w:val="center"/>
              <w:textAlignment w:val="center"/>
              <w:rPr>
                <w:color w:val="000000"/>
                <w:lang w:eastAsia="zh-CN"/>
              </w:rPr>
            </w:pPr>
            <w:r>
              <w:rPr>
                <w:rFonts w:hint="eastAsia"/>
                <w:color w:val="000000"/>
                <w:lang w:eastAsia="zh-CN"/>
              </w:rPr>
              <w:t>永丰路一区</w:t>
            </w:r>
          </w:p>
        </w:tc>
        <w:tc>
          <w:tcPr>
            <w:tcW w:w="2049" w:type="dxa"/>
            <w:tcBorders>
              <w:top w:val="single" w:color="auto" w:sz="4" w:space="0"/>
              <w:left w:val="single" w:color="auto" w:sz="4" w:space="0"/>
              <w:bottom w:val="single" w:color="auto" w:sz="4" w:space="0"/>
              <w:right w:val="single" w:color="auto" w:sz="4" w:space="0"/>
            </w:tcBorders>
            <w:vAlign w:val="center"/>
          </w:tcPr>
          <w:p w14:paraId="0D9CA030">
            <w:pPr>
              <w:widowControl/>
              <w:jc w:val="center"/>
              <w:textAlignment w:val="center"/>
              <w:rPr>
                <w:color w:val="000000"/>
                <w:lang w:eastAsia="zh-CN"/>
              </w:rPr>
            </w:pPr>
            <w:r>
              <w:rPr>
                <w:rFonts w:hint="eastAsia"/>
                <w:color w:val="000000"/>
                <w:lang w:eastAsia="zh-CN"/>
              </w:rPr>
              <w:t xml:space="preserve"> 一环西路0223</w:t>
            </w:r>
          </w:p>
        </w:tc>
        <w:tc>
          <w:tcPr>
            <w:tcW w:w="2243" w:type="dxa"/>
            <w:tcBorders>
              <w:top w:val="single" w:color="auto" w:sz="4" w:space="0"/>
              <w:left w:val="single" w:color="auto" w:sz="4" w:space="0"/>
              <w:bottom w:val="single" w:color="auto" w:sz="4" w:space="0"/>
              <w:right w:val="single" w:color="auto" w:sz="4" w:space="0"/>
            </w:tcBorders>
            <w:vAlign w:val="center"/>
          </w:tcPr>
          <w:p w14:paraId="721B868D">
            <w:pPr>
              <w:widowControl/>
              <w:jc w:val="center"/>
              <w:textAlignment w:val="center"/>
              <w:rPr>
                <w:color w:val="000000"/>
                <w:lang w:eastAsia="zh-CN"/>
              </w:rPr>
            </w:pPr>
            <w:r>
              <w:rPr>
                <w:rFonts w:hint="eastAsia"/>
                <w:color w:val="000000"/>
                <w:lang w:eastAsia="zh-CN"/>
              </w:rPr>
              <w:t>永丰路一区197</w:t>
            </w:r>
          </w:p>
        </w:tc>
        <w:tc>
          <w:tcPr>
            <w:tcW w:w="1485" w:type="dxa"/>
            <w:tcBorders>
              <w:top w:val="single" w:color="auto" w:sz="4" w:space="0"/>
              <w:left w:val="single" w:color="auto" w:sz="4" w:space="0"/>
              <w:bottom w:val="single" w:color="auto" w:sz="4" w:space="0"/>
              <w:right w:val="single" w:color="auto" w:sz="4" w:space="0"/>
            </w:tcBorders>
            <w:vAlign w:val="center"/>
          </w:tcPr>
          <w:p w14:paraId="3E27E232">
            <w:pPr>
              <w:widowControl/>
              <w:jc w:val="center"/>
              <w:textAlignment w:val="center"/>
              <w:rPr>
                <w:color w:val="000000"/>
                <w:lang w:eastAsia="zh-CN"/>
              </w:rPr>
            </w:pPr>
            <w:r>
              <w:rPr>
                <w:rFonts w:hint="eastAsia"/>
                <w:color w:val="000000"/>
                <w:lang w:eastAsia="zh-CN"/>
              </w:rPr>
              <w:t>2281</w:t>
            </w:r>
          </w:p>
        </w:tc>
        <w:tc>
          <w:tcPr>
            <w:tcW w:w="1440" w:type="dxa"/>
            <w:tcBorders>
              <w:top w:val="single" w:color="auto" w:sz="4" w:space="0"/>
              <w:left w:val="single" w:color="auto" w:sz="4" w:space="0"/>
              <w:bottom w:val="single" w:color="auto" w:sz="4" w:space="0"/>
              <w:right w:val="single" w:color="auto" w:sz="4" w:space="0"/>
            </w:tcBorders>
          </w:tcPr>
          <w:p w14:paraId="3F9060AB">
            <w:pPr>
              <w:widowControl/>
              <w:jc w:val="both"/>
              <w:textAlignment w:val="center"/>
              <w:rPr>
                <w:color w:val="000000"/>
                <w:lang w:eastAsia="zh-CN"/>
              </w:rPr>
            </w:pPr>
          </w:p>
        </w:tc>
      </w:tr>
      <w:tr w14:paraId="7B72B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0DF174">
            <w:pPr>
              <w:widowControl/>
              <w:jc w:val="center"/>
              <w:textAlignment w:val="center"/>
              <w:rPr>
                <w:color w:val="000000"/>
                <w:lang w:eastAsia="zh-CN"/>
              </w:rPr>
            </w:pPr>
            <w:r>
              <w:rPr>
                <w:rFonts w:hint="eastAsia"/>
                <w:color w:val="000000"/>
                <w:lang w:eastAsia="zh-CN"/>
              </w:rPr>
              <w:t>78</w:t>
            </w:r>
          </w:p>
        </w:tc>
        <w:tc>
          <w:tcPr>
            <w:tcW w:w="1590" w:type="dxa"/>
            <w:tcBorders>
              <w:top w:val="single" w:color="auto" w:sz="4" w:space="0"/>
              <w:left w:val="single" w:color="auto" w:sz="4" w:space="0"/>
              <w:bottom w:val="single" w:color="auto" w:sz="4" w:space="0"/>
              <w:right w:val="single" w:color="auto" w:sz="4" w:space="0"/>
            </w:tcBorders>
            <w:vAlign w:val="center"/>
          </w:tcPr>
          <w:p w14:paraId="47815B90">
            <w:pPr>
              <w:widowControl/>
              <w:jc w:val="center"/>
              <w:textAlignment w:val="center"/>
              <w:rPr>
                <w:color w:val="000000"/>
                <w:lang w:eastAsia="zh-CN"/>
              </w:rPr>
            </w:pPr>
            <w:r>
              <w:rPr>
                <w:rFonts w:hint="eastAsia"/>
                <w:color w:val="000000"/>
                <w:lang w:eastAsia="zh-CN"/>
              </w:rPr>
              <w:t>永丰路</w:t>
            </w:r>
          </w:p>
        </w:tc>
        <w:tc>
          <w:tcPr>
            <w:tcW w:w="2049" w:type="dxa"/>
            <w:tcBorders>
              <w:top w:val="single" w:color="auto" w:sz="4" w:space="0"/>
              <w:left w:val="single" w:color="auto" w:sz="4" w:space="0"/>
              <w:bottom w:val="single" w:color="auto" w:sz="4" w:space="0"/>
              <w:right w:val="single" w:color="auto" w:sz="4" w:space="0"/>
            </w:tcBorders>
            <w:vAlign w:val="center"/>
          </w:tcPr>
          <w:p w14:paraId="7EB30E7D">
            <w:pPr>
              <w:widowControl/>
              <w:jc w:val="center"/>
              <w:textAlignment w:val="center"/>
              <w:rPr>
                <w:color w:val="000000"/>
                <w:lang w:eastAsia="zh-CN"/>
              </w:rPr>
            </w:pPr>
            <w:r>
              <w:rPr>
                <w:rFonts w:hint="eastAsia"/>
                <w:color w:val="000000"/>
                <w:lang w:eastAsia="zh-CN"/>
              </w:rPr>
              <w:t>永丰路157-46</w:t>
            </w:r>
          </w:p>
        </w:tc>
        <w:tc>
          <w:tcPr>
            <w:tcW w:w="2243" w:type="dxa"/>
            <w:tcBorders>
              <w:top w:val="single" w:color="auto" w:sz="4" w:space="0"/>
              <w:left w:val="single" w:color="auto" w:sz="4" w:space="0"/>
              <w:bottom w:val="single" w:color="auto" w:sz="4" w:space="0"/>
              <w:right w:val="single" w:color="auto" w:sz="4" w:space="0"/>
            </w:tcBorders>
            <w:vAlign w:val="center"/>
          </w:tcPr>
          <w:p w14:paraId="0E2483DF">
            <w:pPr>
              <w:widowControl/>
              <w:jc w:val="center"/>
              <w:textAlignment w:val="center"/>
              <w:rPr>
                <w:color w:val="000000"/>
                <w:lang w:eastAsia="zh-CN"/>
              </w:rPr>
            </w:pPr>
            <w:r>
              <w:rPr>
                <w:rFonts w:hint="eastAsia"/>
                <w:color w:val="000000"/>
                <w:lang w:eastAsia="zh-CN"/>
              </w:rPr>
              <w:t>永丰路0159</w:t>
            </w:r>
          </w:p>
        </w:tc>
        <w:tc>
          <w:tcPr>
            <w:tcW w:w="1485" w:type="dxa"/>
            <w:tcBorders>
              <w:top w:val="single" w:color="auto" w:sz="4" w:space="0"/>
              <w:left w:val="single" w:color="auto" w:sz="4" w:space="0"/>
              <w:bottom w:val="single" w:color="auto" w:sz="4" w:space="0"/>
              <w:right w:val="single" w:color="auto" w:sz="4" w:space="0"/>
            </w:tcBorders>
            <w:vAlign w:val="center"/>
          </w:tcPr>
          <w:p w14:paraId="22A465EF">
            <w:pPr>
              <w:widowControl/>
              <w:jc w:val="center"/>
              <w:textAlignment w:val="center"/>
              <w:rPr>
                <w:color w:val="000000"/>
                <w:lang w:eastAsia="zh-CN"/>
              </w:rPr>
            </w:pPr>
            <w:r>
              <w:rPr>
                <w:rFonts w:hint="eastAsia"/>
                <w:color w:val="000000"/>
                <w:lang w:eastAsia="zh-CN"/>
              </w:rPr>
              <w:t>2324</w:t>
            </w:r>
          </w:p>
        </w:tc>
        <w:tc>
          <w:tcPr>
            <w:tcW w:w="1440" w:type="dxa"/>
            <w:tcBorders>
              <w:top w:val="single" w:color="auto" w:sz="4" w:space="0"/>
              <w:left w:val="single" w:color="auto" w:sz="4" w:space="0"/>
              <w:bottom w:val="single" w:color="auto" w:sz="4" w:space="0"/>
              <w:right w:val="single" w:color="auto" w:sz="4" w:space="0"/>
            </w:tcBorders>
          </w:tcPr>
          <w:p w14:paraId="04D6B572">
            <w:pPr>
              <w:widowControl/>
              <w:jc w:val="both"/>
              <w:textAlignment w:val="center"/>
              <w:rPr>
                <w:color w:val="000000"/>
                <w:lang w:eastAsia="zh-CN"/>
              </w:rPr>
            </w:pPr>
          </w:p>
        </w:tc>
      </w:tr>
      <w:tr w14:paraId="56448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8CF098">
            <w:pPr>
              <w:widowControl/>
              <w:jc w:val="center"/>
              <w:textAlignment w:val="center"/>
              <w:rPr>
                <w:color w:val="000000"/>
                <w:lang w:eastAsia="zh-CN"/>
              </w:rPr>
            </w:pPr>
            <w:r>
              <w:rPr>
                <w:rFonts w:hint="eastAsia"/>
                <w:color w:val="000000"/>
                <w:lang w:eastAsia="zh-CN"/>
              </w:rPr>
              <w:t>79</w:t>
            </w:r>
          </w:p>
        </w:tc>
        <w:tc>
          <w:tcPr>
            <w:tcW w:w="1590" w:type="dxa"/>
            <w:tcBorders>
              <w:top w:val="single" w:color="auto" w:sz="4" w:space="0"/>
              <w:left w:val="single" w:color="auto" w:sz="4" w:space="0"/>
              <w:bottom w:val="single" w:color="auto" w:sz="4" w:space="0"/>
              <w:right w:val="single" w:color="auto" w:sz="4" w:space="0"/>
            </w:tcBorders>
            <w:vAlign w:val="center"/>
          </w:tcPr>
          <w:p w14:paraId="49CB9365">
            <w:pPr>
              <w:widowControl/>
              <w:jc w:val="center"/>
              <w:textAlignment w:val="center"/>
              <w:rPr>
                <w:color w:val="000000"/>
                <w:lang w:eastAsia="zh-CN"/>
              </w:rPr>
            </w:pPr>
            <w:r>
              <w:rPr>
                <w:rFonts w:hint="eastAsia"/>
                <w:color w:val="000000"/>
                <w:lang w:eastAsia="zh-CN"/>
              </w:rPr>
              <w:t>永安路支路</w:t>
            </w:r>
          </w:p>
        </w:tc>
        <w:tc>
          <w:tcPr>
            <w:tcW w:w="2049" w:type="dxa"/>
            <w:tcBorders>
              <w:top w:val="single" w:color="auto" w:sz="4" w:space="0"/>
              <w:left w:val="single" w:color="auto" w:sz="4" w:space="0"/>
              <w:bottom w:val="single" w:color="auto" w:sz="4" w:space="0"/>
              <w:right w:val="single" w:color="auto" w:sz="4" w:space="0"/>
            </w:tcBorders>
            <w:vAlign w:val="center"/>
          </w:tcPr>
          <w:p w14:paraId="4EFE0708">
            <w:pPr>
              <w:widowControl/>
              <w:jc w:val="center"/>
              <w:textAlignment w:val="center"/>
              <w:rPr>
                <w:color w:val="000000"/>
                <w:lang w:eastAsia="zh-CN"/>
              </w:rPr>
            </w:pPr>
            <w:r>
              <w:rPr>
                <w:rFonts w:hint="eastAsia"/>
                <w:color w:val="000000"/>
                <w:lang w:eastAsia="zh-CN"/>
              </w:rPr>
              <w:t>永安路0416</w:t>
            </w:r>
          </w:p>
        </w:tc>
        <w:tc>
          <w:tcPr>
            <w:tcW w:w="2243" w:type="dxa"/>
            <w:tcBorders>
              <w:top w:val="single" w:color="auto" w:sz="4" w:space="0"/>
              <w:left w:val="single" w:color="auto" w:sz="4" w:space="0"/>
              <w:bottom w:val="single" w:color="auto" w:sz="4" w:space="0"/>
              <w:right w:val="single" w:color="auto" w:sz="4" w:space="0"/>
            </w:tcBorders>
            <w:vAlign w:val="center"/>
          </w:tcPr>
          <w:p w14:paraId="0A99CD00">
            <w:pPr>
              <w:widowControl/>
              <w:jc w:val="center"/>
              <w:textAlignment w:val="center"/>
              <w:rPr>
                <w:color w:val="000000"/>
                <w:lang w:eastAsia="zh-CN"/>
              </w:rPr>
            </w:pPr>
            <w:r>
              <w:rPr>
                <w:rFonts w:hint="eastAsia"/>
                <w:color w:val="000000"/>
                <w:lang w:eastAsia="zh-CN"/>
              </w:rPr>
              <w:t>永安路8里25</w:t>
            </w:r>
          </w:p>
        </w:tc>
        <w:tc>
          <w:tcPr>
            <w:tcW w:w="1485" w:type="dxa"/>
            <w:tcBorders>
              <w:top w:val="single" w:color="auto" w:sz="4" w:space="0"/>
              <w:left w:val="single" w:color="auto" w:sz="4" w:space="0"/>
              <w:bottom w:val="single" w:color="auto" w:sz="4" w:space="0"/>
              <w:right w:val="single" w:color="auto" w:sz="4" w:space="0"/>
            </w:tcBorders>
            <w:vAlign w:val="center"/>
          </w:tcPr>
          <w:p w14:paraId="34A30ACB">
            <w:pPr>
              <w:widowControl/>
              <w:jc w:val="center"/>
              <w:textAlignment w:val="center"/>
              <w:rPr>
                <w:color w:val="000000"/>
                <w:lang w:eastAsia="zh-CN"/>
              </w:rPr>
            </w:pPr>
            <w:r>
              <w:rPr>
                <w:rFonts w:hint="eastAsia"/>
                <w:color w:val="000000"/>
                <w:lang w:eastAsia="zh-CN"/>
              </w:rPr>
              <w:t>1135</w:t>
            </w:r>
          </w:p>
        </w:tc>
        <w:tc>
          <w:tcPr>
            <w:tcW w:w="1440" w:type="dxa"/>
            <w:tcBorders>
              <w:top w:val="single" w:color="auto" w:sz="4" w:space="0"/>
              <w:left w:val="single" w:color="auto" w:sz="4" w:space="0"/>
              <w:bottom w:val="single" w:color="auto" w:sz="4" w:space="0"/>
              <w:right w:val="single" w:color="auto" w:sz="4" w:space="0"/>
            </w:tcBorders>
          </w:tcPr>
          <w:p w14:paraId="4C6ADACA">
            <w:pPr>
              <w:widowControl/>
              <w:jc w:val="both"/>
              <w:textAlignment w:val="center"/>
              <w:rPr>
                <w:color w:val="000000"/>
                <w:lang w:eastAsia="zh-CN"/>
              </w:rPr>
            </w:pPr>
          </w:p>
        </w:tc>
      </w:tr>
      <w:tr w14:paraId="79D31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41CA0B">
            <w:pPr>
              <w:widowControl/>
              <w:jc w:val="center"/>
              <w:textAlignment w:val="center"/>
              <w:rPr>
                <w:color w:val="000000"/>
                <w:lang w:eastAsia="zh-CN"/>
              </w:rPr>
            </w:pPr>
            <w:r>
              <w:rPr>
                <w:rFonts w:hint="eastAsia"/>
                <w:color w:val="000000"/>
                <w:lang w:eastAsia="zh-CN"/>
              </w:rPr>
              <w:t>80</w:t>
            </w:r>
          </w:p>
        </w:tc>
        <w:tc>
          <w:tcPr>
            <w:tcW w:w="1590" w:type="dxa"/>
            <w:tcBorders>
              <w:top w:val="single" w:color="auto" w:sz="4" w:space="0"/>
              <w:left w:val="single" w:color="auto" w:sz="4" w:space="0"/>
              <w:bottom w:val="single" w:color="auto" w:sz="4" w:space="0"/>
              <w:right w:val="single" w:color="auto" w:sz="4" w:space="0"/>
            </w:tcBorders>
            <w:vAlign w:val="center"/>
          </w:tcPr>
          <w:p w14:paraId="12548CD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C2F4306">
            <w:pPr>
              <w:widowControl/>
              <w:jc w:val="center"/>
              <w:textAlignment w:val="center"/>
              <w:rPr>
                <w:color w:val="000000"/>
                <w:lang w:eastAsia="zh-CN"/>
              </w:rPr>
            </w:pPr>
            <w:r>
              <w:rPr>
                <w:rFonts w:hint="eastAsia"/>
                <w:color w:val="000000"/>
                <w:lang w:eastAsia="zh-CN"/>
              </w:rPr>
              <w:t>永安路0420</w:t>
            </w:r>
          </w:p>
        </w:tc>
        <w:tc>
          <w:tcPr>
            <w:tcW w:w="2243" w:type="dxa"/>
            <w:tcBorders>
              <w:top w:val="single" w:color="auto" w:sz="4" w:space="0"/>
              <w:left w:val="single" w:color="auto" w:sz="4" w:space="0"/>
              <w:bottom w:val="single" w:color="auto" w:sz="4" w:space="0"/>
              <w:right w:val="single" w:color="auto" w:sz="4" w:space="0"/>
            </w:tcBorders>
            <w:vAlign w:val="center"/>
          </w:tcPr>
          <w:p w14:paraId="6395374E">
            <w:pPr>
              <w:widowControl/>
              <w:jc w:val="center"/>
              <w:textAlignment w:val="center"/>
              <w:rPr>
                <w:color w:val="000000"/>
                <w:lang w:eastAsia="zh-CN"/>
              </w:rPr>
            </w:pPr>
            <w:r>
              <w:rPr>
                <w:rFonts w:hint="eastAsia"/>
                <w:color w:val="000000"/>
                <w:lang w:eastAsia="zh-CN"/>
              </w:rPr>
              <w:t>莲石路142</w:t>
            </w:r>
          </w:p>
        </w:tc>
        <w:tc>
          <w:tcPr>
            <w:tcW w:w="1485" w:type="dxa"/>
            <w:tcBorders>
              <w:top w:val="single" w:color="auto" w:sz="4" w:space="0"/>
              <w:left w:val="single" w:color="auto" w:sz="4" w:space="0"/>
              <w:bottom w:val="single" w:color="auto" w:sz="4" w:space="0"/>
              <w:right w:val="single" w:color="auto" w:sz="4" w:space="0"/>
            </w:tcBorders>
            <w:vAlign w:val="center"/>
          </w:tcPr>
          <w:p w14:paraId="5A043258">
            <w:pPr>
              <w:widowControl/>
              <w:jc w:val="center"/>
              <w:textAlignment w:val="center"/>
              <w:rPr>
                <w:color w:val="000000"/>
                <w:lang w:eastAsia="zh-CN"/>
              </w:rPr>
            </w:pPr>
            <w:r>
              <w:rPr>
                <w:rFonts w:hint="eastAsia"/>
                <w:color w:val="000000"/>
                <w:lang w:eastAsia="zh-CN"/>
              </w:rPr>
              <w:t>1273</w:t>
            </w:r>
          </w:p>
        </w:tc>
        <w:tc>
          <w:tcPr>
            <w:tcW w:w="1440" w:type="dxa"/>
            <w:tcBorders>
              <w:top w:val="single" w:color="auto" w:sz="4" w:space="0"/>
              <w:left w:val="single" w:color="auto" w:sz="4" w:space="0"/>
              <w:bottom w:val="single" w:color="auto" w:sz="4" w:space="0"/>
              <w:right w:val="single" w:color="auto" w:sz="4" w:space="0"/>
            </w:tcBorders>
          </w:tcPr>
          <w:p w14:paraId="19DAD104">
            <w:pPr>
              <w:widowControl/>
              <w:jc w:val="both"/>
              <w:textAlignment w:val="center"/>
              <w:rPr>
                <w:color w:val="000000"/>
                <w:lang w:eastAsia="zh-CN"/>
              </w:rPr>
            </w:pPr>
          </w:p>
        </w:tc>
      </w:tr>
      <w:tr w14:paraId="0AE03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D6C57D">
            <w:pPr>
              <w:widowControl/>
              <w:jc w:val="center"/>
              <w:textAlignment w:val="center"/>
              <w:rPr>
                <w:color w:val="000000"/>
                <w:lang w:eastAsia="zh-CN"/>
              </w:rPr>
            </w:pPr>
            <w:r>
              <w:rPr>
                <w:rFonts w:hint="eastAsia"/>
                <w:color w:val="000000"/>
                <w:lang w:eastAsia="zh-CN"/>
              </w:rPr>
              <w:t>81</w:t>
            </w:r>
          </w:p>
        </w:tc>
        <w:tc>
          <w:tcPr>
            <w:tcW w:w="1590" w:type="dxa"/>
            <w:tcBorders>
              <w:top w:val="single" w:color="auto" w:sz="4" w:space="0"/>
              <w:left w:val="single" w:color="auto" w:sz="4" w:space="0"/>
              <w:bottom w:val="single" w:color="auto" w:sz="4" w:space="0"/>
              <w:right w:val="single" w:color="auto" w:sz="4" w:space="0"/>
            </w:tcBorders>
            <w:vAlign w:val="center"/>
          </w:tcPr>
          <w:p w14:paraId="53CA98B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1112186">
            <w:pPr>
              <w:widowControl/>
              <w:jc w:val="center"/>
              <w:textAlignment w:val="center"/>
              <w:rPr>
                <w:color w:val="000000"/>
                <w:lang w:eastAsia="zh-CN"/>
              </w:rPr>
            </w:pPr>
            <w:r>
              <w:rPr>
                <w:rFonts w:hint="eastAsia"/>
                <w:color w:val="000000"/>
                <w:lang w:eastAsia="zh-CN"/>
              </w:rPr>
              <w:t>永安路0430</w:t>
            </w:r>
          </w:p>
        </w:tc>
        <w:tc>
          <w:tcPr>
            <w:tcW w:w="2243" w:type="dxa"/>
            <w:tcBorders>
              <w:top w:val="single" w:color="auto" w:sz="4" w:space="0"/>
              <w:left w:val="single" w:color="auto" w:sz="4" w:space="0"/>
              <w:bottom w:val="single" w:color="auto" w:sz="4" w:space="0"/>
              <w:right w:val="single" w:color="auto" w:sz="4" w:space="0"/>
            </w:tcBorders>
            <w:vAlign w:val="center"/>
          </w:tcPr>
          <w:p w14:paraId="387A3E53">
            <w:pPr>
              <w:widowControl/>
              <w:jc w:val="center"/>
              <w:textAlignment w:val="center"/>
              <w:rPr>
                <w:color w:val="000000"/>
                <w:lang w:eastAsia="zh-CN"/>
              </w:rPr>
            </w:pPr>
            <w:r>
              <w:rPr>
                <w:rFonts w:hint="eastAsia"/>
                <w:color w:val="000000"/>
                <w:lang w:eastAsia="zh-CN"/>
              </w:rPr>
              <w:t>永安路8里47</w:t>
            </w:r>
          </w:p>
        </w:tc>
        <w:tc>
          <w:tcPr>
            <w:tcW w:w="1485" w:type="dxa"/>
            <w:tcBorders>
              <w:top w:val="single" w:color="auto" w:sz="4" w:space="0"/>
              <w:left w:val="single" w:color="auto" w:sz="4" w:space="0"/>
              <w:bottom w:val="single" w:color="auto" w:sz="4" w:space="0"/>
              <w:right w:val="single" w:color="auto" w:sz="4" w:space="0"/>
            </w:tcBorders>
            <w:vAlign w:val="center"/>
          </w:tcPr>
          <w:p w14:paraId="7236C0FE">
            <w:pPr>
              <w:widowControl/>
              <w:jc w:val="center"/>
              <w:textAlignment w:val="center"/>
              <w:rPr>
                <w:color w:val="000000"/>
                <w:lang w:eastAsia="zh-CN"/>
              </w:rPr>
            </w:pPr>
            <w:r>
              <w:rPr>
                <w:rFonts w:hint="eastAsia"/>
                <w:color w:val="000000"/>
                <w:lang w:eastAsia="zh-CN"/>
              </w:rPr>
              <w:t>1269</w:t>
            </w:r>
          </w:p>
        </w:tc>
        <w:tc>
          <w:tcPr>
            <w:tcW w:w="1440" w:type="dxa"/>
            <w:tcBorders>
              <w:top w:val="single" w:color="auto" w:sz="4" w:space="0"/>
              <w:left w:val="single" w:color="auto" w:sz="4" w:space="0"/>
              <w:bottom w:val="single" w:color="auto" w:sz="4" w:space="0"/>
              <w:right w:val="single" w:color="auto" w:sz="4" w:space="0"/>
            </w:tcBorders>
          </w:tcPr>
          <w:p w14:paraId="47E72AEB">
            <w:pPr>
              <w:widowControl/>
              <w:jc w:val="both"/>
              <w:textAlignment w:val="center"/>
              <w:rPr>
                <w:color w:val="000000"/>
                <w:lang w:eastAsia="zh-CN"/>
              </w:rPr>
            </w:pPr>
          </w:p>
        </w:tc>
      </w:tr>
      <w:tr w14:paraId="723F0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1E682B">
            <w:pPr>
              <w:widowControl/>
              <w:jc w:val="center"/>
              <w:textAlignment w:val="center"/>
              <w:rPr>
                <w:color w:val="000000"/>
                <w:lang w:eastAsia="zh-CN"/>
              </w:rPr>
            </w:pPr>
            <w:r>
              <w:rPr>
                <w:rFonts w:hint="eastAsia"/>
                <w:color w:val="000000"/>
                <w:lang w:eastAsia="zh-CN"/>
              </w:rPr>
              <w:t>82</w:t>
            </w:r>
          </w:p>
        </w:tc>
        <w:tc>
          <w:tcPr>
            <w:tcW w:w="1590" w:type="dxa"/>
            <w:tcBorders>
              <w:top w:val="single" w:color="auto" w:sz="4" w:space="0"/>
              <w:left w:val="single" w:color="auto" w:sz="4" w:space="0"/>
              <w:bottom w:val="single" w:color="auto" w:sz="4" w:space="0"/>
              <w:right w:val="single" w:color="auto" w:sz="4" w:space="0"/>
            </w:tcBorders>
            <w:vAlign w:val="center"/>
          </w:tcPr>
          <w:p w14:paraId="4BC4F5C6">
            <w:pPr>
              <w:widowControl/>
              <w:jc w:val="center"/>
              <w:textAlignment w:val="center"/>
              <w:rPr>
                <w:color w:val="000000"/>
                <w:lang w:eastAsia="zh-CN"/>
              </w:rPr>
            </w:pPr>
            <w:r>
              <w:rPr>
                <w:rFonts w:hint="eastAsia"/>
                <w:color w:val="000000"/>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6F7C1598">
            <w:pPr>
              <w:widowControl/>
              <w:jc w:val="center"/>
              <w:textAlignment w:val="center"/>
              <w:rPr>
                <w:color w:val="000000"/>
                <w:lang w:eastAsia="zh-CN"/>
              </w:rPr>
            </w:pPr>
            <w:r>
              <w:rPr>
                <w:rFonts w:hint="eastAsia"/>
                <w:color w:val="000000"/>
                <w:lang w:eastAsia="zh-CN"/>
              </w:rPr>
              <w:t>二环西路0031</w:t>
            </w:r>
          </w:p>
        </w:tc>
        <w:tc>
          <w:tcPr>
            <w:tcW w:w="2243" w:type="dxa"/>
            <w:tcBorders>
              <w:top w:val="single" w:color="auto" w:sz="4" w:space="0"/>
              <w:left w:val="single" w:color="auto" w:sz="4" w:space="0"/>
              <w:bottom w:val="single" w:color="auto" w:sz="4" w:space="0"/>
              <w:right w:val="single" w:color="auto" w:sz="4" w:space="0"/>
            </w:tcBorders>
            <w:vAlign w:val="center"/>
          </w:tcPr>
          <w:p w14:paraId="5B575C05">
            <w:pPr>
              <w:widowControl/>
              <w:jc w:val="center"/>
              <w:textAlignment w:val="center"/>
              <w:rPr>
                <w:color w:val="000000"/>
                <w:lang w:eastAsia="zh-CN"/>
              </w:rPr>
            </w:pPr>
            <w:r>
              <w:rPr>
                <w:rFonts w:hint="eastAsia"/>
                <w:color w:val="000000"/>
                <w:lang w:eastAsia="zh-CN"/>
              </w:rPr>
              <w:t>二环西路一区3</w:t>
            </w:r>
          </w:p>
        </w:tc>
        <w:tc>
          <w:tcPr>
            <w:tcW w:w="1485" w:type="dxa"/>
            <w:tcBorders>
              <w:top w:val="single" w:color="auto" w:sz="4" w:space="0"/>
              <w:left w:val="single" w:color="auto" w:sz="4" w:space="0"/>
              <w:bottom w:val="single" w:color="auto" w:sz="4" w:space="0"/>
              <w:right w:val="single" w:color="auto" w:sz="4" w:space="0"/>
            </w:tcBorders>
            <w:vAlign w:val="center"/>
          </w:tcPr>
          <w:p w14:paraId="4F263FD0">
            <w:pPr>
              <w:widowControl/>
              <w:jc w:val="center"/>
              <w:textAlignment w:val="center"/>
              <w:rPr>
                <w:color w:val="000000"/>
                <w:lang w:eastAsia="zh-CN"/>
              </w:rPr>
            </w:pPr>
            <w:r>
              <w:rPr>
                <w:rFonts w:hint="eastAsia"/>
                <w:color w:val="000000"/>
                <w:lang w:eastAsia="zh-CN"/>
              </w:rPr>
              <w:t>617</w:t>
            </w:r>
          </w:p>
        </w:tc>
        <w:tc>
          <w:tcPr>
            <w:tcW w:w="1440" w:type="dxa"/>
            <w:tcBorders>
              <w:top w:val="single" w:color="auto" w:sz="4" w:space="0"/>
              <w:left w:val="single" w:color="auto" w:sz="4" w:space="0"/>
              <w:bottom w:val="single" w:color="auto" w:sz="4" w:space="0"/>
              <w:right w:val="single" w:color="auto" w:sz="4" w:space="0"/>
            </w:tcBorders>
          </w:tcPr>
          <w:p w14:paraId="5DE6337A">
            <w:pPr>
              <w:widowControl/>
              <w:jc w:val="both"/>
              <w:textAlignment w:val="center"/>
              <w:rPr>
                <w:color w:val="000000"/>
                <w:lang w:eastAsia="zh-CN"/>
              </w:rPr>
            </w:pPr>
          </w:p>
        </w:tc>
      </w:tr>
      <w:tr w14:paraId="541DC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2A415E">
            <w:pPr>
              <w:widowControl/>
              <w:jc w:val="center"/>
              <w:textAlignment w:val="center"/>
              <w:rPr>
                <w:color w:val="000000"/>
                <w:lang w:eastAsia="zh-CN"/>
              </w:rPr>
            </w:pPr>
            <w:r>
              <w:rPr>
                <w:rFonts w:hint="eastAsia"/>
                <w:color w:val="000000"/>
                <w:lang w:eastAsia="zh-CN"/>
              </w:rPr>
              <w:t>83</w:t>
            </w:r>
          </w:p>
        </w:tc>
        <w:tc>
          <w:tcPr>
            <w:tcW w:w="1590" w:type="dxa"/>
            <w:tcBorders>
              <w:top w:val="single" w:color="auto" w:sz="4" w:space="0"/>
              <w:left w:val="single" w:color="auto" w:sz="4" w:space="0"/>
              <w:bottom w:val="single" w:color="auto" w:sz="4" w:space="0"/>
              <w:right w:val="single" w:color="auto" w:sz="4" w:space="0"/>
            </w:tcBorders>
            <w:vAlign w:val="center"/>
          </w:tcPr>
          <w:p w14:paraId="772FDE6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D364091">
            <w:pPr>
              <w:widowControl/>
              <w:jc w:val="center"/>
              <w:textAlignment w:val="center"/>
              <w:rPr>
                <w:color w:val="000000"/>
                <w:lang w:eastAsia="zh-CN"/>
              </w:rPr>
            </w:pPr>
            <w:r>
              <w:rPr>
                <w:rFonts w:hint="eastAsia"/>
                <w:color w:val="000000"/>
                <w:lang w:eastAsia="zh-CN"/>
              </w:rPr>
              <w:t>二环西路一区3</w:t>
            </w:r>
          </w:p>
        </w:tc>
        <w:tc>
          <w:tcPr>
            <w:tcW w:w="2243" w:type="dxa"/>
            <w:tcBorders>
              <w:top w:val="single" w:color="auto" w:sz="4" w:space="0"/>
              <w:left w:val="single" w:color="auto" w:sz="4" w:space="0"/>
              <w:bottom w:val="single" w:color="auto" w:sz="4" w:space="0"/>
              <w:right w:val="single" w:color="auto" w:sz="4" w:space="0"/>
            </w:tcBorders>
            <w:vAlign w:val="center"/>
          </w:tcPr>
          <w:p w14:paraId="37179D8B">
            <w:pPr>
              <w:widowControl/>
              <w:jc w:val="center"/>
              <w:textAlignment w:val="center"/>
              <w:rPr>
                <w:color w:val="000000"/>
                <w:lang w:eastAsia="zh-CN"/>
              </w:rPr>
            </w:pPr>
            <w:r>
              <w:rPr>
                <w:rFonts w:hint="eastAsia"/>
                <w:color w:val="000000"/>
                <w:lang w:eastAsia="zh-CN"/>
              </w:rPr>
              <w:t>二环西路一区55</w:t>
            </w:r>
          </w:p>
        </w:tc>
        <w:tc>
          <w:tcPr>
            <w:tcW w:w="1485" w:type="dxa"/>
            <w:tcBorders>
              <w:top w:val="single" w:color="auto" w:sz="4" w:space="0"/>
              <w:left w:val="single" w:color="auto" w:sz="4" w:space="0"/>
              <w:bottom w:val="single" w:color="auto" w:sz="4" w:space="0"/>
              <w:right w:val="single" w:color="auto" w:sz="4" w:space="0"/>
            </w:tcBorders>
            <w:vAlign w:val="center"/>
          </w:tcPr>
          <w:p w14:paraId="2D9EABB3">
            <w:pPr>
              <w:widowControl/>
              <w:jc w:val="center"/>
              <w:textAlignment w:val="center"/>
              <w:rPr>
                <w:color w:val="000000"/>
                <w:lang w:eastAsia="zh-CN"/>
              </w:rPr>
            </w:pPr>
            <w:r>
              <w:rPr>
                <w:rFonts w:hint="eastAsia"/>
                <w:color w:val="000000"/>
                <w:lang w:eastAsia="zh-CN"/>
              </w:rPr>
              <w:t>684</w:t>
            </w:r>
          </w:p>
        </w:tc>
        <w:tc>
          <w:tcPr>
            <w:tcW w:w="1440" w:type="dxa"/>
            <w:tcBorders>
              <w:top w:val="single" w:color="auto" w:sz="4" w:space="0"/>
              <w:left w:val="single" w:color="auto" w:sz="4" w:space="0"/>
              <w:bottom w:val="single" w:color="auto" w:sz="4" w:space="0"/>
              <w:right w:val="single" w:color="auto" w:sz="4" w:space="0"/>
            </w:tcBorders>
          </w:tcPr>
          <w:p w14:paraId="3327FE60">
            <w:pPr>
              <w:widowControl/>
              <w:jc w:val="both"/>
              <w:textAlignment w:val="center"/>
              <w:rPr>
                <w:color w:val="000000"/>
                <w:lang w:eastAsia="zh-CN"/>
              </w:rPr>
            </w:pPr>
          </w:p>
        </w:tc>
      </w:tr>
      <w:tr w14:paraId="19F3B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3FE1BC">
            <w:pPr>
              <w:widowControl/>
              <w:jc w:val="center"/>
              <w:textAlignment w:val="center"/>
              <w:rPr>
                <w:color w:val="000000"/>
                <w:lang w:eastAsia="zh-CN"/>
              </w:rPr>
            </w:pPr>
            <w:r>
              <w:rPr>
                <w:rFonts w:hint="eastAsia"/>
                <w:color w:val="000000"/>
                <w:lang w:eastAsia="zh-CN"/>
              </w:rPr>
              <w:t>84</w:t>
            </w:r>
          </w:p>
        </w:tc>
        <w:tc>
          <w:tcPr>
            <w:tcW w:w="1590" w:type="dxa"/>
            <w:tcBorders>
              <w:top w:val="single" w:color="auto" w:sz="4" w:space="0"/>
              <w:left w:val="single" w:color="auto" w:sz="4" w:space="0"/>
              <w:bottom w:val="single" w:color="auto" w:sz="4" w:space="0"/>
              <w:right w:val="single" w:color="auto" w:sz="4" w:space="0"/>
            </w:tcBorders>
            <w:vAlign w:val="center"/>
          </w:tcPr>
          <w:p w14:paraId="611F5D6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BF4A4A8">
            <w:pPr>
              <w:widowControl/>
              <w:jc w:val="center"/>
              <w:textAlignment w:val="center"/>
              <w:rPr>
                <w:color w:val="000000"/>
                <w:lang w:eastAsia="zh-CN"/>
              </w:rPr>
            </w:pPr>
            <w:r>
              <w:rPr>
                <w:rFonts w:hint="eastAsia"/>
                <w:color w:val="000000"/>
                <w:lang w:eastAsia="zh-CN"/>
              </w:rPr>
              <w:t>二环西路一区4</w:t>
            </w:r>
          </w:p>
        </w:tc>
        <w:tc>
          <w:tcPr>
            <w:tcW w:w="2243" w:type="dxa"/>
            <w:tcBorders>
              <w:top w:val="single" w:color="auto" w:sz="4" w:space="0"/>
              <w:left w:val="single" w:color="auto" w:sz="4" w:space="0"/>
              <w:bottom w:val="single" w:color="auto" w:sz="4" w:space="0"/>
              <w:right w:val="single" w:color="auto" w:sz="4" w:space="0"/>
            </w:tcBorders>
            <w:vAlign w:val="center"/>
          </w:tcPr>
          <w:p w14:paraId="6D2290AB">
            <w:pPr>
              <w:widowControl/>
              <w:jc w:val="center"/>
              <w:textAlignment w:val="center"/>
              <w:rPr>
                <w:color w:val="000000"/>
                <w:lang w:eastAsia="zh-CN"/>
              </w:rPr>
            </w:pPr>
            <w:r>
              <w:rPr>
                <w:rFonts w:hint="eastAsia"/>
                <w:color w:val="000000"/>
                <w:lang w:eastAsia="zh-CN"/>
              </w:rPr>
              <w:t>二环西路一区17</w:t>
            </w:r>
          </w:p>
        </w:tc>
        <w:tc>
          <w:tcPr>
            <w:tcW w:w="1485" w:type="dxa"/>
            <w:tcBorders>
              <w:top w:val="single" w:color="auto" w:sz="4" w:space="0"/>
              <w:left w:val="single" w:color="auto" w:sz="4" w:space="0"/>
              <w:bottom w:val="single" w:color="auto" w:sz="4" w:space="0"/>
              <w:right w:val="single" w:color="auto" w:sz="4" w:space="0"/>
            </w:tcBorders>
            <w:vAlign w:val="center"/>
          </w:tcPr>
          <w:p w14:paraId="7757279F">
            <w:pPr>
              <w:widowControl/>
              <w:jc w:val="center"/>
              <w:textAlignment w:val="center"/>
              <w:rPr>
                <w:color w:val="000000"/>
                <w:lang w:eastAsia="zh-CN"/>
              </w:rPr>
            </w:pPr>
            <w:r>
              <w:rPr>
                <w:rFonts w:hint="eastAsia"/>
                <w:color w:val="000000"/>
                <w:lang w:eastAsia="zh-CN"/>
              </w:rPr>
              <w:t>1011</w:t>
            </w:r>
          </w:p>
        </w:tc>
        <w:tc>
          <w:tcPr>
            <w:tcW w:w="1440" w:type="dxa"/>
            <w:tcBorders>
              <w:top w:val="single" w:color="auto" w:sz="4" w:space="0"/>
              <w:left w:val="single" w:color="auto" w:sz="4" w:space="0"/>
              <w:bottom w:val="single" w:color="auto" w:sz="4" w:space="0"/>
              <w:right w:val="single" w:color="auto" w:sz="4" w:space="0"/>
            </w:tcBorders>
          </w:tcPr>
          <w:p w14:paraId="5D19E5E0">
            <w:pPr>
              <w:widowControl/>
              <w:jc w:val="both"/>
              <w:textAlignment w:val="center"/>
              <w:rPr>
                <w:color w:val="000000"/>
                <w:lang w:eastAsia="zh-CN"/>
              </w:rPr>
            </w:pPr>
          </w:p>
        </w:tc>
      </w:tr>
      <w:tr w14:paraId="2D102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F6A811">
            <w:pPr>
              <w:widowControl/>
              <w:jc w:val="center"/>
              <w:textAlignment w:val="center"/>
              <w:rPr>
                <w:color w:val="000000"/>
                <w:lang w:eastAsia="zh-CN"/>
              </w:rPr>
            </w:pPr>
            <w:r>
              <w:rPr>
                <w:rFonts w:hint="eastAsia"/>
                <w:color w:val="000000"/>
                <w:lang w:eastAsia="zh-CN"/>
              </w:rPr>
              <w:t>85</w:t>
            </w:r>
          </w:p>
        </w:tc>
        <w:tc>
          <w:tcPr>
            <w:tcW w:w="1590" w:type="dxa"/>
            <w:tcBorders>
              <w:top w:val="single" w:color="auto" w:sz="4" w:space="0"/>
              <w:left w:val="single" w:color="auto" w:sz="4" w:space="0"/>
              <w:bottom w:val="single" w:color="auto" w:sz="4" w:space="0"/>
              <w:right w:val="single" w:color="auto" w:sz="4" w:space="0"/>
            </w:tcBorders>
            <w:vAlign w:val="center"/>
          </w:tcPr>
          <w:p w14:paraId="3D18F59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F0ECF3E">
            <w:pPr>
              <w:widowControl/>
              <w:jc w:val="center"/>
              <w:textAlignment w:val="center"/>
              <w:rPr>
                <w:color w:val="000000"/>
                <w:lang w:eastAsia="zh-CN"/>
              </w:rPr>
            </w:pPr>
            <w:r>
              <w:rPr>
                <w:rFonts w:hint="eastAsia"/>
                <w:color w:val="000000"/>
                <w:lang w:eastAsia="zh-CN"/>
              </w:rPr>
              <w:t>二环西路一区7</w:t>
            </w:r>
          </w:p>
        </w:tc>
        <w:tc>
          <w:tcPr>
            <w:tcW w:w="2243" w:type="dxa"/>
            <w:tcBorders>
              <w:top w:val="single" w:color="auto" w:sz="4" w:space="0"/>
              <w:left w:val="single" w:color="auto" w:sz="4" w:space="0"/>
              <w:bottom w:val="single" w:color="auto" w:sz="4" w:space="0"/>
              <w:right w:val="single" w:color="auto" w:sz="4" w:space="0"/>
            </w:tcBorders>
            <w:vAlign w:val="center"/>
          </w:tcPr>
          <w:p w14:paraId="1E40897B">
            <w:pPr>
              <w:widowControl/>
              <w:jc w:val="center"/>
              <w:textAlignment w:val="center"/>
              <w:rPr>
                <w:color w:val="000000"/>
                <w:lang w:eastAsia="zh-CN"/>
              </w:rPr>
            </w:pPr>
            <w:r>
              <w:rPr>
                <w:rFonts w:hint="eastAsia"/>
                <w:color w:val="000000"/>
                <w:lang w:eastAsia="zh-CN"/>
              </w:rPr>
              <w:t>二环西路一区16</w:t>
            </w:r>
          </w:p>
        </w:tc>
        <w:tc>
          <w:tcPr>
            <w:tcW w:w="1485" w:type="dxa"/>
            <w:tcBorders>
              <w:top w:val="single" w:color="auto" w:sz="4" w:space="0"/>
              <w:left w:val="single" w:color="auto" w:sz="4" w:space="0"/>
              <w:bottom w:val="single" w:color="auto" w:sz="4" w:space="0"/>
              <w:right w:val="single" w:color="auto" w:sz="4" w:space="0"/>
            </w:tcBorders>
            <w:vAlign w:val="center"/>
          </w:tcPr>
          <w:p w14:paraId="6EECE068">
            <w:pPr>
              <w:widowControl/>
              <w:jc w:val="center"/>
              <w:textAlignment w:val="center"/>
              <w:rPr>
                <w:color w:val="000000"/>
                <w:lang w:eastAsia="zh-CN"/>
              </w:rPr>
            </w:pPr>
            <w:r>
              <w:rPr>
                <w:rFonts w:hint="eastAsia"/>
                <w:color w:val="000000"/>
                <w:lang w:eastAsia="zh-CN"/>
              </w:rPr>
              <w:t>1126</w:t>
            </w:r>
          </w:p>
        </w:tc>
        <w:tc>
          <w:tcPr>
            <w:tcW w:w="1440" w:type="dxa"/>
            <w:tcBorders>
              <w:top w:val="single" w:color="auto" w:sz="4" w:space="0"/>
              <w:left w:val="single" w:color="auto" w:sz="4" w:space="0"/>
              <w:bottom w:val="single" w:color="auto" w:sz="4" w:space="0"/>
              <w:right w:val="single" w:color="auto" w:sz="4" w:space="0"/>
            </w:tcBorders>
          </w:tcPr>
          <w:p w14:paraId="054FCE7E">
            <w:pPr>
              <w:widowControl/>
              <w:jc w:val="both"/>
              <w:textAlignment w:val="center"/>
              <w:rPr>
                <w:color w:val="000000"/>
                <w:lang w:eastAsia="zh-CN"/>
              </w:rPr>
            </w:pPr>
          </w:p>
        </w:tc>
      </w:tr>
      <w:tr w14:paraId="1549F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0CB48C">
            <w:pPr>
              <w:widowControl/>
              <w:jc w:val="center"/>
              <w:textAlignment w:val="center"/>
              <w:rPr>
                <w:color w:val="000000"/>
                <w:lang w:eastAsia="zh-CN"/>
              </w:rPr>
            </w:pPr>
            <w:r>
              <w:rPr>
                <w:rFonts w:hint="eastAsia"/>
                <w:color w:val="000000"/>
                <w:lang w:eastAsia="zh-CN"/>
              </w:rPr>
              <w:t>86</w:t>
            </w:r>
          </w:p>
        </w:tc>
        <w:tc>
          <w:tcPr>
            <w:tcW w:w="1590" w:type="dxa"/>
            <w:tcBorders>
              <w:top w:val="single" w:color="auto" w:sz="4" w:space="0"/>
              <w:left w:val="single" w:color="auto" w:sz="4" w:space="0"/>
              <w:bottom w:val="single" w:color="auto" w:sz="4" w:space="0"/>
              <w:right w:val="single" w:color="auto" w:sz="4" w:space="0"/>
            </w:tcBorders>
            <w:vAlign w:val="center"/>
          </w:tcPr>
          <w:p w14:paraId="333F6C8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BF8B57D">
            <w:pPr>
              <w:widowControl/>
              <w:jc w:val="center"/>
              <w:textAlignment w:val="center"/>
              <w:rPr>
                <w:color w:val="000000"/>
                <w:lang w:eastAsia="zh-CN"/>
              </w:rPr>
            </w:pPr>
            <w:r>
              <w:rPr>
                <w:rFonts w:hint="eastAsia"/>
                <w:color w:val="000000"/>
                <w:lang w:eastAsia="zh-CN"/>
              </w:rPr>
              <w:t>二环西路一区9</w:t>
            </w:r>
          </w:p>
        </w:tc>
        <w:tc>
          <w:tcPr>
            <w:tcW w:w="2243" w:type="dxa"/>
            <w:tcBorders>
              <w:top w:val="single" w:color="auto" w:sz="4" w:space="0"/>
              <w:left w:val="single" w:color="auto" w:sz="4" w:space="0"/>
              <w:bottom w:val="single" w:color="auto" w:sz="4" w:space="0"/>
              <w:right w:val="single" w:color="auto" w:sz="4" w:space="0"/>
            </w:tcBorders>
            <w:vAlign w:val="center"/>
          </w:tcPr>
          <w:p w14:paraId="73C46524">
            <w:pPr>
              <w:widowControl/>
              <w:jc w:val="center"/>
              <w:textAlignment w:val="center"/>
              <w:rPr>
                <w:color w:val="000000"/>
                <w:lang w:eastAsia="zh-CN"/>
              </w:rPr>
            </w:pPr>
            <w:r>
              <w:rPr>
                <w:rFonts w:hint="eastAsia"/>
                <w:color w:val="000000"/>
                <w:lang w:eastAsia="zh-CN"/>
              </w:rPr>
              <w:t>二环西路一区25</w:t>
            </w:r>
          </w:p>
        </w:tc>
        <w:tc>
          <w:tcPr>
            <w:tcW w:w="1485" w:type="dxa"/>
            <w:tcBorders>
              <w:top w:val="single" w:color="auto" w:sz="4" w:space="0"/>
              <w:left w:val="single" w:color="auto" w:sz="4" w:space="0"/>
              <w:bottom w:val="single" w:color="auto" w:sz="4" w:space="0"/>
              <w:right w:val="single" w:color="auto" w:sz="4" w:space="0"/>
            </w:tcBorders>
            <w:vAlign w:val="center"/>
          </w:tcPr>
          <w:p w14:paraId="424617D3">
            <w:pPr>
              <w:widowControl/>
              <w:jc w:val="center"/>
              <w:textAlignment w:val="center"/>
              <w:rPr>
                <w:color w:val="000000"/>
                <w:lang w:eastAsia="zh-CN"/>
              </w:rPr>
            </w:pPr>
            <w:r>
              <w:rPr>
                <w:rFonts w:hint="eastAsia"/>
                <w:color w:val="000000"/>
                <w:lang w:eastAsia="zh-CN"/>
              </w:rPr>
              <w:t>582</w:t>
            </w:r>
          </w:p>
        </w:tc>
        <w:tc>
          <w:tcPr>
            <w:tcW w:w="1440" w:type="dxa"/>
            <w:tcBorders>
              <w:top w:val="single" w:color="auto" w:sz="4" w:space="0"/>
              <w:left w:val="single" w:color="auto" w:sz="4" w:space="0"/>
              <w:bottom w:val="single" w:color="auto" w:sz="4" w:space="0"/>
              <w:right w:val="single" w:color="auto" w:sz="4" w:space="0"/>
            </w:tcBorders>
          </w:tcPr>
          <w:p w14:paraId="3E9BE0FD">
            <w:pPr>
              <w:widowControl/>
              <w:jc w:val="both"/>
              <w:textAlignment w:val="center"/>
              <w:rPr>
                <w:color w:val="000000"/>
                <w:lang w:eastAsia="zh-CN"/>
              </w:rPr>
            </w:pPr>
          </w:p>
        </w:tc>
      </w:tr>
      <w:tr w14:paraId="6DBF0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73ABFB">
            <w:pPr>
              <w:widowControl/>
              <w:jc w:val="center"/>
              <w:textAlignment w:val="center"/>
              <w:rPr>
                <w:color w:val="000000"/>
                <w:lang w:eastAsia="zh-CN"/>
              </w:rPr>
            </w:pPr>
            <w:r>
              <w:rPr>
                <w:rFonts w:hint="eastAsia"/>
                <w:color w:val="000000"/>
                <w:lang w:eastAsia="zh-CN"/>
              </w:rPr>
              <w:t>87</w:t>
            </w:r>
          </w:p>
        </w:tc>
        <w:tc>
          <w:tcPr>
            <w:tcW w:w="1590" w:type="dxa"/>
            <w:tcBorders>
              <w:top w:val="single" w:color="auto" w:sz="4" w:space="0"/>
              <w:left w:val="single" w:color="auto" w:sz="4" w:space="0"/>
              <w:bottom w:val="single" w:color="auto" w:sz="4" w:space="0"/>
              <w:right w:val="single" w:color="auto" w:sz="4" w:space="0"/>
            </w:tcBorders>
            <w:vAlign w:val="center"/>
          </w:tcPr>
          <w:p w14:paraId="100DCC8D">
            <w:pPr>
              <w:widowControl/>
              <w:jc w:val="center"/>
              <w:textAlignment w:val="center"/>
              <w:rPr>
                <w:color w:val="000000"/>
                <w:lang w:eastAsia="zh-CN"/>
              </w:rPr>
            </w:pPr>
            <w:r>
              <w:rPr>
                <w:rFonts w:hint="eastAsia"/>
                <w:color w:val="000000"/>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65B1090C">
            <w:pPr>
              <w:widowControl/>
              <w:jc w:val="center"/>
              <w:textAlignment w:val="center"/>
              <w:rPr>
                <w:color w:val="000000"/>
                <w:lang w:eastAsia="zh-CN"/>
              </w:rPr>
            </w:pPr>
            <w:r>
              <w:rPr>
                <w:rFonts w:hint="eastAsia"/>
                <w:color w:val="000000"/>
                <w:lang w:eastAsia="zh-CN"/>
              </w:rPr>
              <w:t>二环西路一区25</w:t>
            </w:r>
          </w:p>
        </w:tc>
        <w:tc>
          <w:tcPr>
            <w:tcW w:w="2243" w:type="dxa"/>
            <w:tcBorders>
              <w:top w:val="single" w:color="auto" w:sz="4" w:space="0"/>
              <w:left w:val="single" w:color="auto" w:sz="4" w:space="0"/>
              <w:bottom w:val="single" w:color="auto" w:sz="4" w:space="0"/>
              <w:right w:val="single" w:color="auto" w:sz="4" w:space="0"/>
            </w:tcBorders>
            <w:vAlign w:val="center"/>
          </w:tcPr>
          <w:p w14:paraId="59BD8E9C">
            <w:pPr>
              <w:widowControl/>
              <w:jc w:val="center"/>
              <w:textAlignment w:val="center"/>
              <w:rPr>
                <w:color w:val="000000"/>
                <w:lang w:eastAsia="zh-CN"/>
              </w:rPr>
            </w:pPr>
            <w:r>
              <w:rPr>
                <w:rFonts w:hint="eastAsia"/>
                <w:color w:val="000000"/>
                <w:lang w:eastAsia="zh-CN"/>
              </w:rPr>
              <w:t>二环西路一区31</w:t>
            </w:r>
          </w:p>
        </w:tc>
        <w:tc>
          <w:tcPr>
            <w:tcW w:w="1485" w:type="dxa"/>
            <w:tcBorders>
              <w:top w:val="single" w:color="auto" w:sz="4" w:space="0"/>
              <w:left w:val="single" w:color="auto" w:sz="4" w:space="0"/>
              <w:bottom w:val="single" w:color="auto" w:sz="4" w:space="0"/>
              <w:right w:val="single" w:color="auto" w:sz="4" w:space="0"/>
            </w:tcBorders>
            <w:vAlign w:val="center"/>
          </w:tcPr>
          <w:p w14:paraId="074C52EA">
            <w:pPr>
              <w:widowControl/>
              <w:jc w:val="center"/>
              <w:textAlignment w:val="center"/>
              <w:rPr>
                <w:color w:val="000000"/>
                <w:lang w:eastAsia="zh-CN"/>
              </w:rPr>
            </w:pPr>
            <w:r>
              <w:rPr>
                <w:rFonts w:hint="eastAsia"/>
                <w:color w:val="000000"/>
                <w:lang w:eastAsia="zh-CN"/>
              </w:rPr>
              <w:t>740</w:t>
            </w:r>
          </w:p>
        </w:tc>
        <w:tc>
          <w:tcPr>
            <w:tcW w:w="1440" w:type="dxa"/>
            <w:tcBorders>
              <w:top w:val="single" w:color="auto" w:sz="4" w:space="0"/>
              <w:left w:val="single" w:color="auto" w:sz="4" w:space="0"/>
              <w:bottom w:val="single" w:color="auto" w:sz="4" w:space="0"/>
              <w:right w:val="single" w:color="auto" w:sz="4" w:space="0"/>
            </w:tcBorders>
          </w:tcPr>
          <w:p w14:paraId="01ED2557">
            <w:pPr>
              <w:widowControl/>
              <w:jc w:val="both"/>
              <w:textAlignment w:val="center"/>
              <w:rPr>
                <w:color w:val="000000"/>
                <w:lang w:eastAsia="zh-CN"/>
              </w:rPr>
            </w:pPr>
          </w:p>
        </w:tc>
      </w:tr>
      <w:tr w14:paraId="19470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85F795">
            <w:pPr>
              <w:widowControl/>
              <w:jc w:val="center"/>
              <w:textAlignment w:val="center"/>
              <w:rPr>
                <w:color w:val="000000"/>
                <w:lang w:eastAsia="zh-CN"/>
              </w:rPr>
            </w:pPr>
            <w:r>
              <w:rPr>
                <w:rFonts w:hint="eastAsia"/>
                <w:color w:val="000000"/>
                <w:lang w:eastAsia="zh-CN"/>
              </w:rPr>
              <w:t>88</w:t>
            </w:r>
          </w:p>
        </w:tc>
        <w:tc>
          <w:tcPr>
            <w:tcW w:w="1590" w:type="dxa"/>
            <w:tcBorders>
              <w:top w:val="single" w:color="auto" w:sz="4" w:space="0"/>
              <w:left w:val="single" w:color="auto" w:sz="4" w:space="0"/>
              <w:bottom w:val="single" w:color="auto" w:sz="4" w:space="0"/>
              <w:right w:val="single" w:color="auto" w:sz="4" w:space="0"/>
            </w:tcBorders>
            <w:vAlign w:val="center"/>
          </w:tcPr>
          <w:p w14:paraId="456DCE8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9C48FB9">
            <w:pPr>
              <w:widowControl/>
              <w:jc w:val="center"/>
              <w:textAlignment w:val="center"/>
              <w:rPr>
                <w:color w:val="000000"/>
                <w:lang w:eastAsia="zh-CN"/>
              </w:rPr>
            </w:pPr>
            <w:r>
              <w:rPr>
                <w:rFonts w:hint="eastAsia"/>
                <w:color w:val="000000"/>
                <w:lang w:eastAsia="zh-CN"/>
              </w:rPr>
              <w:t>二环西路一区39</w:t>
            </w:r>
          </w:p>
        </w:tc>
        <w:tc>
          <w:tcPr>
            <w:tcW w:w="2243" w:type="dxa"/>
            <w:tcBorders>
              <w:top w:val="single" w:color="auto" w:sz="4" w:space="0"/>
              <w:left w:val="single" w:color="auto" w:sz="4" w:space="0"/>
              <w:bottom w:val="single" w:color="auto" w:sz="4" w:space="0"/>
              <w:right w:val="single" w:color="auto" w:sz="4" w:space="0"/>
            </w:tcBorders>
            <w:vAlign w:val="center"/>
          </w:tcPr>
          <w:p w14:paraId="2275644B">
            <w:pPr>
              <w:widowControl/>
              <w:jc w:val="center"/>
              <w:textAlignment w:val="center"/>
              <w:rPr>
                <w:color w:val="000000"/>
                <w:lang w:eastAsia="zh-CN"/>
              </w:rPr>
            </w:pPr>
            <w:r>
              <w:rPr>
                <w:rFonts w:hint="eastAsia"/>
                <w:color w:val="000000"/>
                <w:lang w:eastAsia="zh-CN"/>
              </w:rPr>
              <w:t>二环西路一区32</w:t>
            </w:r>
          </w:p>
        </w:tc>
        <w:tc>
          <w:tcPr>
            <w:tcW w:w="1485" w:type="dxa"/>
            <w:tcBorders>
              <w:top w:val="single" w:color="auto" w:sz="4" w:space="0"/>
              <w:left w:val="single" w:color="auto" w:sz="4" w:space="0"/>
              <w:bottom w:val="single" w:color="auto" w:sz="4" w:space="0"/>
              <w:right w:val="single" w:color="auto" w:sz="4" w:space="0"/>
            </w:tcBorders>
            <w:vAlign w:val="center"/>
          </w:tcPr>
          <w:p w14:paraId="15FF952B">
            <w:pPr>
              <w:widowControl/>
              <w:jc w:val="center"/>
              <w:textAlignment w:val="center"/>
              <w:rPr>
                <w:color w:val="000000"/>
                <w:lang w:eastAsia="zh-CN"/>
              </w:rPr>
            </w:pPr>
            <w:r>
              <w:rPr>
                <w:rFonts w:hint="eastAsia"/>
                <w:color w:val="000000"/>
                <w:lang w:eastAsia="zh-CN"/>
              </w:rPr>
              <w:t>603</w:t>
            </w:r>
          </w:p>
        </w:tc>
        <w:tc>
          <w:tcPr>
            <w:tcW w:w="1440" w:type="dxa"/>
            <w:tcBorders>
              <w:top w:val="single" w:color="auto" w:sz="4" w:space="0"/>
              <w:left w:val="single" w:color="auto" w:sz="4" w:space="0"/>
              <w:bottom w:val="single" w:color="auto" w:sz="4" w:space="0"/>
              <w:right w:val="single" w:color="auto" w:sz="4" w:space="0"/>
            </w:tcBorders>
          </w:tcPr>
          <w:p w14:paraId="2B882BAC">
            <w:pPr>
              <w:widowControl/>
              <w:jc w:val="both"/>
              <w:textAlignment w:val="center"/>
              <w:rPr>
                <w:color w:val="000000"/>
                <w:lang w:eastAsia="zh-CN"/>
              </w:rPr>
            </w:pPr>
          </w:p>
        </w:tc>
      </w:tr>
      <w:tr w14:paraId="6029D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92490E">
            <w:pPr>
              <w:widowControl/>
              <w:jc w:val="center"/>
              <w:textAlignment w:val="center"/>
              <w:rPr>
                <w:color w:val="000000"/>
                <w:lang w:eastAsia="zh-CN"/>
              </w:rPr>
            </w:pPr>
            <w:r>
              <w:rPr>
                <w:rFonts w:hint="eastAsia"/>
                <w:color w:val="000000"/>
                <w:lang w:eastAsia="zh-CN"/>
              </w:rPr>
              <w:t>89</w:t>
            </w:r>
          </w:p>
        </w:tc>
        <w:tc>
          <w:tcPr>
            <w:tcW w:w="1590" w:type="dxa"/>
            <w:tcBorders>
              <w:top w:val="single" w:color="auto" w:sz="4" w:space="0"/>
              <w:left w:val="single" w:color="auto" w:sz="4" w:space="0"/>
              <w:bottom w:val="single" w:color="auto" w:sz="4" w:space="0"/>
              <w:right w:val="single" w:color="auto" w:sz="4" w:space="0"/>
            </w:tcBorders>
            <w:vAlign w:val="center"/>
          </w:tcPr>
          <w:p w14:paraId="22C73BC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EB147B8">
            <w:pPr>
              <w:widowControl/>
              <w:jc w:val="center"/>
              <w:textAlignment w:val="center"/>
              <w:rPr>
                <w:color w:val="000000"/>
                <w:lang w:eastAsia="zh-CN"/>
              </w:rPr>
            </w:pPr>
            <w:r>
              <w:rPr>
                <w:rFonts w:hint="eastAsia"/>
                <w:color w:val="000000"/>
                <w:lang w:eastAsia="zh-CN"/>
              </w:rPr>
              <w:t>二环西路一区41</w:t>
            </w:r>
          </w:p>
        </w:tc>
        <w:tc>
          <w:tcPr>
            <w:tcW w:w="2243" w:type="dxa"/>
            <w:tcBorders>
              <w:top w:val="single" w:color="auto" w:sz="4" w:space="0"/>
              <w:left w:val="single" w:color="auto" w:sz="4" w:space="0"/>
              <w:bottom w:val="single" w:color="auto" w:sz="4" w:space="0"/>
              <w:right w:val="single" w:color="auto" w:sz="4" w:space="0"/>
            </w:tcBorders>
            <w:vAlign w:val="center"/>
          </w:tcPr>
          <w:p w14:paraId="122CECCC">
            <w:pPr>
              <w:widowControl/>
              <w:jc w:val="center"/>
              <w:textAlignment w:val="center"/>
              <w:rPr>
                <w:color w:val="000000"/>
                <w:lang w:eastAsia="zh-CN"/>
              </w:rPr>
            </w:pPr>
            <w:r>
              <w:rPr>
                <w:rFonts w:hint="eastAsia"/>
                <w:color w:val="000000"/>
                <w:lang w:eastAsia="zh-CN"/>
              </w:rPr>
              <w:t>二环西路一区53</w:t>
            </w:r>
          </w:p>
        </w:tc>
        <w:tc>
          <w:tcPr>
            <w:tcW w:w="1485" w:type="dxa"/>
            <w:tcBorders>
              <w:top w:val="single" w:color="auto" w:sz="4" w:space="0"/>
              <w:left w:val="single" w:color="auto" w:sz="4" w:space="0"/>
              <w:bottom w:val="single" w:color="auto" w:sz="4" w:space="0"/>
              <w:right w:val="single" w:color="auto" w:sz="4" w:space="0"/>
            </w:tcBorders>
            <w:vAlign w:val="center"/>
          </w:tcPr>
          <w:p w14:paraId="2AB0C8A2">
            <w:pPr>
              <w:widowControl/>
              <w:jc w:val="center"/>
              <w:textAlignment w:val="center"/>
              <w:rPr>
                <w:color w:val="000000"/>
                <w:lang w:eastAsia="zh-CN"/>
              </w:rPr>
            </w:pPr>
            <w:r>
              <w:rPr>
                <w:rFonts w:hint="eastAsia"/>
                <w:color w:val="000000"/>
                <w:lang w:eastAsia="zh-CN"/>
              </w:rPr>
              <w:t>643</w:t>
            </w:r>
          </w:p>
        </w:tc>
        <w:tc>
          <w:tcPr>
            <w:tcW w:w="1440" w:type="dxa"/>
            <w:tcBorders>
              <w:top w:val="single" w:color="auto" w:sz="4" w:space="0"/>
              <w:left w:val="single" w:color="auto" w:sz="4" w:space="0"/>
              <w:bottom w:val="single" w:color="auto" w:sz="4" w:space="0"/>
              <w:right w:val="single" w:color="auto" w:sz="4" w:space="0"/>
            </w:tcBorders>
          </w:tcPr>
          <w:p w14:paraId="4FC53E77">
            <w:pPr>
              <w:widowControl/>
              <w:jc w:val="both"/>
              <w:textAlignment w:val="center"/>
              <w:rPr>
                <w:color w:val="000000"/>
                <w:lang w:eastAsia="zh-CN"/>
              </w:rPr>
            </w:pPr>
          </w:p>
        </w:tc>
      </w:tr>
      <w:tr w14:paraId="7E8A8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87C055">
            <w:pPr>
              <w:widowControl/>
              <w:jc w:val="center"/>
              <w:textAlignment w:val="center"/>
              <w:rPr>
                <w:color w:val="000000"/>
                <w:lang w:eastAsia="zh-CN"/>
              </w:rPr>
            </w:pPr>
            <w:r>
              <w:rPr>
                <w:rFonts w:hint="eastAsia"/>
                <w:color w:val="000000"/>
                <w:lang w:eastAsia="zh-CN"/>
              </w:rPr>
              <w:t>90</w:t>
            </w:r>
          </w:p>
        </w:tc>
        <w:tc>
          <w:tcPr>
            <w:tcW w:w="1590" w:type="dxa"/>
            <w:tcBorders>
              <w:top w:val="single" w:color="auto" w:sz="4" w:space="0"/>
              <w:left w:val="single" w:color="auto" w:sz="4" w:space="0"/>
              <w:bottom w:val="single" w:color="auto" w:sz="4" w:space="0"/>
              <w:right w:val="single" w:color="auto" w:sz="4" w:space="0"/>
            </w:tcBorders>
            <w:vAlign w:val="center"/>
          </w:tcPr>
          <w:p w14:paraId="1B91537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9D809E2">
            <w:pPr>
              <w:widowControl/>
              <w:jc w:val="center"/>
              <w:textAlignment w:val="center"/>
              <w:rPr>
                <w:color w:val="000000"/>
                <w:lang w:eastAsia="zh-CN"/>
              </w:rPr>
            </w:pPr>
            <w:r>
              <w:rPr>
                <w:rFonts w:hint="eastAsia"/>
                <w:color w:val="000000"/>
                <w:lang w:eastAsia="zh-CN"/>
              </w:rPr>
              <w:t>富林路0012</w:t>
            </w:r>
          </w:p>
        </w:tc>
        <w:tc>
          <w:tcPr>
            <w:tcW w:w="2243" w:type="dxa"/>
            <w:tcBorders>
              <w:top w:val="single" w:color="auto" w:sz="4" w:space="0"/>
              <w:left w:val="single" w:color="auto" w:sz="4" w:space="0"/>
              <w:bottom w:val="single" w:color="auto" w:sz="4" w:space="0"/>
              <w:right w:val="single" w:color="auto" w:sz="4" w:space="0"/>
            </w:tcBorders>
            <w:vAlign w:val="center"/>
          </w:tcPr>
          <w:p w14:paraId="016A8CB9">
            <w:pPr>
              <w:widowControl/>
              <w:jc w:val="center"/>
              <w:textAlignment w:val="center"/>
              <w:rPr>
                <w:color w:val="000000"/>
                <w:lang w:eastAsia="zh-CN"/>
              </w:rPr>
            </w:pPr>
            <w:r>
              <w:rPr>
                <w:rFonts w:hint="eastAsia"/>
                <w:color w:val="000000"/>
                <w:lang w:eastAsia="zh-CN"/>
              </w:rPr>
              <w:t>富林路10-9</w:t>
            </w:r>
          </w:p>
        </w:tc>
        <w:tc>
          <w:tcPr>
            <w:tcW w:w="1485" w:type="dxa"/>
            <w:tcBorders>
              <w:top w:val="single" w:color="auto" w:sz="4" w:space="0"/>
              <w:left w:val="single" w:color="auto" w:sz="4" w:space="0"/>
              <w:bottom w:val="single" w:color="auto" w:sz="4" w:space="0"/>
              <w:right w:val="single" w:color="auto" w:sz="4" w:space="0"/>
            </w:tcBorders>
            <w:vAlign w:val="center"/>
          </w:tcPr>
          <w:p w14:paraId="3E158EB1">
            <w:pPr>
              <w:widowControl/>
              <w:jc w:val="center"/>
              <w:textAlignment w:val="center"/>
              <w:rPr>
                <w:color w:val="000000"/>
                <w:lang w:eastAsia="zh-CN"/>
              </w:rPr>
            </w:pPr>
            <w:r>
              <w:rPr>
                <w:rFonts w:hint="eastAsia"/>
                <w:color w:val="000000"/>
                <w:lang w:eastAsia="zh-CN"/>
              </w:rPr>
              <w:t>1133</w:t>
            </w:r>
          </w:p>
        </w:tc>
        <w:tc>
          <w:tcPr>
            <w:tcW w:w="1440" w:type="dxa"/>
            <w:tcBorders>
              <w:top w:val="single" w:color="auto" w:sz="4" w:space="0"/>
              <w:left w:val="single" w:color="auto" w:sz="4" w:space="0"/>
              <w:bottom w:val="single" w:color="auto" w:sz="4" w:space="0"/>
              <w:right w:val="single" w:color="auto" w:sz="4" w:space="0"/>
            </w:tcBorders>
          </w:tcPr>
          <w:p w14:paraId="42278D6D">
            <w:pPr>
              <w:widowControl/>
              <w:jc w:val="both"/>
              <w:textAlignment w:val="center"/>
              <w:rPr>
                <w:color w:val="000000"/>
                <w:lang w:eastAsia="zh-CN"/>
              </w:rPr>
            </w:pPr>
          </w:p>
        </w:tc>
      </w:tr>
      <w:tr w14:paraId="124A4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06EAE9">
            <w:pPr>
              <w:widowControl/>
              <w:jc w:val="center"/>
              <w:textAlignment w:val="center"/>
              <w:rPr>
                <w:color w:val="000000"/>
                <w:lang w:eastAsia="zh-CN"/>
              </w:rPr>
            </w:pPr>
            <w:r>
              <w:rPr>
                <w:rFonts w:hint="eastAsia"/>
                <w:color w:val="000000"/>
                <w:lang w:eastAsia="zh-CN"/>
              </w:rPr>
              <w:t>91</w:t>
            </w:r>
          </w:p>
        </w:tc>
        <w:tc>
          <w:tcPr>
            <w:tcW w:w="1590" w:type="dxa"/>
            <w:tcBorders>
              <w:top w:val="single" w:color="auto" w:sz="4" w:space="0"/>
              <w:left w:val="single" w:color="auto" w:sz="4" w:space="0"/>
              <w:bottom w:val="single" w:color="auto" w:sz="4" w:space="0"/>
              <w:right w:val="single" w:color="auto" w:sz="4" w:space="0"/>
            </w:tcBorders>
            <w:vAlign w:val="center"/>
          </w:tcPr>
          <w:p w14:paraId="54D35D2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2B4C0B6">
            <w:pPr>
              <w:widowControl/>
              <w:jc w:val="center"/>
              <w:textAlignment w:val="center"/>
              <w:rPr>
                <w:color w:val="000000"/>
                <w:lang w:eastAsia="zh-CN"/>
              </w:rPr>
            </w:pPr>
            <w:r>
              <w:rPr>
                <w:rFonts w:hint="eastAsia"/>
                <w:color w:val="000000"/>
                <w:lang w:eastAsia="zh-CN"/>
              </w:rPr>
              <w:t>富林路6-1</w:t>
            </w:r>
          </w:p>
        </w:tc>
        <w:tc>
          <w:tcPr>
            <w:tcW w:w="2243" w:type="dxa"/>
            <w:tcBorders>
              <w:top w:val="single" w:color="auto" w:sz="4" w:space="0"/>
              <w:left w:val="single" w:color="auto" w:sz="4" w:space="0"/>
              <w:bottom w:val="single" w:color="auto" w:sz="4" w:space="0"/>
              <w:right w:val="single" w:color="auto" w:sz="4" w:space="0"/>
            </w:tcBorders>
            <w:vAlign w:val="center"/>
          </w:tcPr>
          <w:p w14:paraId="72AB786B">
            <w:pPr>
              <w:widowControl/>
              <w:jc w:val="center"/>
              <w:textAlignment w:val="center"/>
              <w:rPr>
                <w:color w:val="000000"/>
                <w:lang w:eastAsia="zh-CN"/>
              </w:rPr>
            </w:pPr>
            <w:r>
              <w:rPr>
                <w:rFonts w:hint="eastAsia"/>
                <w:color w:val="000000"/>
                <w:lang w:eastAsia="zh-CN"/>
              </w:rPr>
              <w:t>富林路6-17</w:t>
            </w:r>
          </w:p>
        </w:tc>
        <w:tc>
          <w:tcPr>
            <w:tcW w:w="1485" w:type="dxa"/>
            <w:tcBorders>
              <w:top w:val="single" w:color="auto" w:sz="4" w:space="0"/>
              <w:left w:val="single" w:color="auto" w:sz="4" w:space="0"/>
              <w:bottom w:val="single" w:color="auto" w:sz="4" w:space="0"/>
              <w:right w:val="single" w:color="auto" w:sz="4" w:space="0"/>
            </w:tcBorders>
            <w:vAlign w:val="center"/>
          </w:tcPr>
          <w:p w14:paraId="32BA1BEA">
            <w:pPr>
              <w:widowControl/>
              <w:jc w:val="center"/>
              <w:textAlignment w:val="center"/>
              <w:rPr>
                <w:color w:val="000000"/>
                <w:lang w:eastAsia="zh-CN"/>
              </w:rPr>
            </w:pPr>
            <w:r>
              <w:rPr>
                <w:rFonts w:hint="eastAsia"/>
                <w:color w:val="000000"/>
                <w:lang w:eastAsia="zh-CN"/>
              </w:rPr>
              <w:t>1100</w:t>
            </w:r>
          </w:p>
        </w:tc>
        <w:tc>
          <w:tcPr>
            <w:tcW w:w="1440" w:type="dxa"/>
            <w:tcBorders>
              <w:top w:val="single" w:color="auto" w:sz="4" w:space="0"/>
              <w:left w:val="single" w:color="auto" w:sz="4" w:space="0"/>
              <w:bottom w:val="single" w:color="auto" w:sz="4" w:space="0"/>
              <w:right w:val="single" w:color="auto" w:sz="4" w:space="0"/>
            </w:tcBorders>
          </w:tcPr>
          <w:p w14:paraId="0B43A6F7">
            <w:pPr>
              <w:widowControl/>
              <w:jc w:val="both"/>
              <w:textAlignment w:val="center"/>
              <w:rPr>
                <w:color w:val="000000"/>
                <w:lang w:eastAsia="zh-CN"/>
              </w:rPr>
            </w:pPr>
          </w:p>
        </w:tc>
      </w:tr>
      <w:tr w14:paraId="453B2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222E5D">
            <w:pPr>
              <w:widowControl/>
              <w:jc w:val="center"/>
              <w:textAlignment w:val="center"/>
              <w:rPr>
                <w:color w:val="000000"/>
                <w:lang w:eastAsia="zh-CN"/>
              </w:rPr>
            </w:pPr>
            <w:r>
              <w:rPr>
                <w:rFonts w:hint="eastAsia"/>
                <w:color w:val="000000"/>
                <w:lang w:eastAsia="zh-CN"/>
              </w:rPr>
              <w:t>92</w:t>
            </w:r>
          </w:p>
        </w:tc>
        <w:tc>
          <w:tcPr>
            <w:tcW w:w="1590" w:type="dxa"/>
            <w:tcBorders>
              <w:top w:val="single" w:color="auto" w:sz="4" w:space="0"/>
              <w:left w:val="single" w:color="auto" w:sz="4" w:space="0"/>
              <w:bottom w:val="single" w:color="auto" w:sz="4" w:space="0"/>
              <w:right w:val="single" w:color="auto" w:sz="4" w:space="0"/>
            </w:tcBorders>
            <w:vAlign w:val="center"/>
          </w:tcPr>
          <w:p w14:paraId="289EFD8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EE21066">
            <w:pPr>
              <w:widowControl/>
              <w:jc w:val="center"/>
              <w:textAlignment w:val="center"/>
              <w:rPr>
                <w:color w:val="000000"/>
                <w:lang w:eastAsia="zh-CN"/>
              </w:rPr>
            </w:pPr>
            <w:r>
              <w:rPr>
                <w:rFonts w:hint="eastAsia"/>
                <w:color w:val="000000"/>
                <w:lang w:eastAsia="zh-CN"/>
              </w:rPr>
              <w:t>富林路0004</w:t>
            </w:r>
          </w:p>
        </w:tc>
        <w:tc>
          <w:tcPr>
            <w:tcW w:w="2243" w:type="dxa"/>
            <w:tcBorders>
              <w:top w:val="single" w:color="auto" w:sz="4" w:space="0"/>
              <w:left w:val="single" w:color="auto" w:sz="4" w:space="0"/>
              <w:bottom w:val="single" w:color="auto" w:sz="4" w:space="0"/>
              <w:right w:val="single" w:color="auto" w:sz="4" w:space="0"/>
            </w:tcBorders>
            <w:vAlign w:val="center"/>
          </w:tcPr>
          <w:p w14:paraId="5735062A">
            <w:pPr>
              <w:widowControl/>
              <w:jc w:val="center"/>
              <w:textAlignment w:val="center"/>
              <w:rPr>
                <w:color w:val="000000"/>
                <w:lang w:eastAsia="zh-CN"/>
              </w:rPr>
            </w:pPr>
            <w:r>
              <w:rPr>
                <w:rFonts w:hint="eastAsia"/>
                <w:color w:val="000000"/>
                <w:lang w:eastAsia="zh-CN"/>
              </w:rPr>
              <w:t>富林路2-13</w:t>
            </w:r>
          </w:p>
        </w:tc>
        <w:tc>
          <w:tcPr>
            <w:tcW w:w="1485" w:type="dxa"/>
            <w:tcBorders>
              <w:top w:val="single" w:color="auto" w:sz="4" w:space="0"/>
              <w:left w:val="single" w:color="auto" w:sz="4" w:space="0"/>
              <w:bottom w:val="single" w:color="auto" w:sz="4" w:space="0"/>
              <w:right w:val="single" w:color="auto" w:sz="4" w:space="0"/>
            </w:tcBorders>
            <w:vAlign w:val="center"/>
          </w:tcPr>
          <w:p w14:paraId="77AAB431">
            <w:pPr>
              <w:widowControl/>
              <w:jc w:val="center"/>
              <w:textAlignment w:val="center"/>
              <w:rPr>
                <w:color w:val="000000"/>
                <w:lang w:eastAsia="zh-CN"/>
              </w:rPr>
            </w:pPr>
            <w:r>
              <w:rPr>
                <w:rFonts w:hint="eastAsia"/>
                <w:color w:val="000000"/>
                <w:lang w:eastAsia="zh-CN"/>
              </w:rPr>
              <w:t>1121</w:t>
            </w:r>
          </w:p>
        </w:tc>
        <w:tc>
          <w:tcPr>
            <w:tcW w:w="1440" w:type="dxa"/>
            <w:tcBorders>
              <w:top w:val="single" w:color="auto" w:sz="4" w:space="0"/>
              <w:left w:val="single" w:color="auto" w:sz="4" w:space="0"/>
              <w:bottom w:val="single" w:color="auto" w:sz="4" w:space="0"/>
              <w:right w:val="single" w:color="auto" w:sz="4" w:space="0"/>
            </w:tcBorders>
          </w:tcPr>
          <w:p w14:paraId="6478A7CA">
            <w:pPr>
              <w:widowControl/>
              <w:jc w:val="both"/>
              <w:textAlignment w:val="center"/>
              <w:rPr>
                <w:color w:val="000000"/>
                <w:lang w:eastAsia="zh-CN"/>
              </w:rPr>
            </w:pPr>
          </w:p>
        </w:tc>
      </w:tr>
      <w:tr w14:paraId="50614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1FC58C">
            <w:pPr>
              <w:widowControl/>
              <w:jc w:val="center"/>
              <w:textAlignment w:val="center"/>
              <w:rPr>
                <w:color w:val="000000"/>
                <w:lang w:eastAsia="zh-CN"/>
              </w:rPr>
            </w:pPr>
            <w:r>
              <w:rPr>
                <w:rFonts w:hint="eastAsia"/>
                <w:color w:val="000000"/>
                <w:lang w:eastAsia="zh-CN"/>
              </w:rPr>
              <w:t>93</w:t>
            </w:r>
          </w:p>
        </w:tc>
        <w:tc>
          <w:tcPr>
            <w:tcW w:w="1590" w:type="dxa"/>
            <w:tcBorders>
              <w:top w:val="single" w:color="auto" w:sz="4" w:space="0"/>
              <w:left w:val="single" w:color="auto" w:sz="4" w:space="0"/>
              <w:bottom w:val="single" w:color="auto" w:sz="4" w:space="0"/>
              <w:right w:val="single" w:color="auto" w:sz="4" w:space="0"/>
            </w:tcBorders>
            <w:vAlign w:val="center"/>
          </w:tcPr>
          <w:p w14:paraId="2D81E22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2E3D099">
            <w:pPr>
              <w:widowControl/>
              <w:jc w:val="center"/>
              <w:textAlignment w:val="center"/>
              <w:rPr>
                <w:color w:val="000000"/>
                <w:lang w:eastAsia="zh-CN"/>
              </w:rPr>
            </w:pPr>
            <w:r>
              <w:rPr>
                <w:rFonts w:hint="eastAsia"/>
                <w:color w:val="000000"/>
                <w:lang w:eastAsia="zh-CN"/>
              </w:rPr>
              <w:t>富林路0009</w:t>
            </w:r>
          </w:p>
        </w:tc>
        <w:tc>
          <w:tcPr>
            <w:tcW w:w="2243" w:type="dxa"/>
            <w:tcBorders>
              <w:top w:val="single" w:color="auto" w:sz="4" w:space="0"/>
              <w:left w:val="single" w:color="auto" w:sz="4" w:space="0"/>
              <w:bottom w:val="single" w:color="auto" w:sz="4" w:space="0"/>
              <w:right w:val="single" w:color="auto" w:sz="4" w:space="0"/>
            </w:tcBorders>
            <w:vAlign w:val="center"/>
          </w:tcPr>
          <w:p w14:paraId="7B5EB6BA">
            <w:pPr>
              <w:widowControl/>
              <w:jc w:val="center"/>
              <w:textAlignment w:val="center"/>
              <w:rPr>
                <w:color w:val="000000"/>
                <w:lang w:eastAsia="zh-CN"/>
              </w:rPr>
            </w:pPr>
            <w:r>
              <w:rPr>
                <w:rFonts w:hint="eastAsia"/>
                <w:color w:val="000000"/>
                <w:lang w:eastAsia="zh-CN"/>
              </w:rPr>
              <w:t>富林路9-17</w:t>
            </w:r>
          </w:p>
        </w:tc>
        <w:tc>
          <w:tcPr>
            <w:tcW w:w="1485" w:type="dxa"/>
            <w:tcBorders>
              <w:top w:val="single" w:color="auto" w:sz="4" w:space="0"/>
              <w:left w:val="single" w:color="auto" w:sz="4" w:space="0"/>
              <w:bottom w:val="single" w:color="auto" w:sz="4" w:space="0"/>
              <w:right w:val="single" w:color="auto" w:sz="4" w:space="0"/>
            </w:tcBorders>
            <w:vAlign w:val="center"/>
          </w:tcPr>
          <w:p w14:paraId="2E8E3FD0">
            <w:pPr>
              <w:widowControl/>
              <w:jc w:val="center"/>
              <w:textAlignment w:val="center"/>
              <w:rPr>
                <w:color w:val="000000"/>
                <w:lang w:eastAsia="zh-CN"/>
              </w:rPr>
            </w:pPr>
            <w:r>
              <w:rPr>
                <w:rFonts w:hint="eastAsia"/>
                <w:color w:val="000000"/>
                <w:lang w:eastAsia="zh-CN"/>
              </w:rPr>
              <w:t>1090</w:t>
            </w:r>
          </w:p>
        </w:tc>
        <w:tc>
          <w:tcPr>
            <w:tcW w:w="1440" w:type="dxa"/>
            <w:tcBorders>
              <w:top w:val="single" w:color="auto" w:sz="4" w:space="0"/>
              <w:left w:val="single" w:color="auto" w:sz="4" w:space="0"/>
              <w:bottom w:val="single" w:color="auto" w:sz="4" w:space="0"/>
              <w:right w:val="single" w:color="auto" w:sz="4" w:space="0"/>
            </w:tcBorders>
          </w:tcPr>
          <w:p w14:paraId="4F8E32B7">
            <w:pPr>
              <w:widowControl/>
              <w:jc w:val="both"/>
              <w:textAlignment w:val="center"/>
              <w:rPr>
                <w:color w:val="000000"/>
                <w:lang w:eastAsia="zh-CN"/>
              </w:rPr>
            </w:pPr>
          </w:p>
        </w:tc>
      </w:tr>
      <w:tr w14:paraId="114D7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D8BF24">
            <w:pPr>
              <w:widowControl/>
              <w:jc w:val="center"/>
              <w:textAlignment w:val="center"/>
              <w:rPr>
                <w:color w:val="000000"/>
                <w:lang w:eastAsia="zh-CN"/>
              </w:rPr>
            </w:pPr>
            <w:r>
              <w:rPr>
                <w:rFonts w:hint="eastAsia"/>
                <w:color w:val="000000"/>
                <w:lang w:eastAsia="zh-CN"/>
              </w:rPr>
              <w:t>94</w:t>
            </w:r>
          </w:p>
        </w:tc>
        <w:tc>
          <w:tcPr>
            <w:tcW w:w="1590" w:type="dxa"/>
            <w:tcBorders>
              <w:top w:val="single" w:color="auto" w:sz="4" w:space="0"/>
              <w:left w:val="single" w:color="auto" w:sz="4" w:space="0"/>
              <w:bottom w:val="single" w:color="auto" w:sz="4" w:space="0"/>
              <w:right w:val="single" w:color="auto" w:sz="4" w:space="0"/>
            </w:tcBorders>
            <w:vAlign w:val="center"/>
          </w:tcPr>
          <w:p w14:paraId="66D329C7">
            <w:pPr>
              <w:widowControl/>
              <w:jc w:val="center"/>
              <w:textAlignment w:val="center"/>
              <w:rPr>
                <w:color w:val="000000"/>
                <w:lang w:eastAsia="zh-CN"/>
              </w:rPr>
            </w:pPr>
            <w:r>
              <w:rPr>
                <w:rFonts w:hint="eastAsia"/>
                <w:color w:val="000000"/>
                <w:lang w:eastAsia="zh-CN"/>
              </w:rPr>
              <w:t>园前小区</w:t>
            </w:r>
          </w:p>
        </w:tc>
        <w:tc>
          <w:tcPr>
            <w:tcW w:w="2049" w:type="dxa"/>
            <w:tcBorders>
              <w:top w:val="single" w:color="auto" w:sz="4" w:space="0"/>
              <w:left w:val="single" w:color="auto" w:sz="4" w:space="0"/>
              <w:bottom w:val="single" w:color="auto" w:sz="4" w:space="0"/>
              <w:right w:val="single" w:color="auto" w:sz="4" w:space="0"/>
            </w:tcBorders>
            <w:vAlign w:val="center"/>
          </w:tcPr>
          <w:p w14:paraId="000F3BBB">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4A398D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9DF8D05">
            <w:pPr>
              <w:widowControl/>
              <w:jc w:val="center"/>
              <w:textAlignment w:val="center"/>
              <w:rPr>
                <w:color w:val="000000"/>
                <w:lang w:eastAsia="zh-CN"/>
              </w:rPr>
            </w:pPr>
            <w:r>
              <w:rPr>
                <w:rFonts w:hint="eastAsia"/>
                <w:color w:val="000000"/>
                <w:lang w:eastAsia="zh-CN"/>
              </w:rPr>
              <w:t>1924</w:t>
            </w:r>
          </w:p>
        </w:tc>
        <w:tc>
          <w:tcPr>
            <w:tcW w:w="1440" w:type="dxa"/>
            <w:tcBorders>
              <w:top w:val="single" w:color="auto" w:sz="4" w:space="0"/>
              <w:left w:val="single" w:color="auto" w:sz="4" w:space="0"/>
              <w:bottom w:val="single" w:color="auto" w:sz="4" w:space="0"/>
              <w:right w:val="single" w:color="auto" w:sz="4" w:space="0"/>
            </w:tcBorders>
          </w:tcPr>
          <w:p w14:paraId="14448C47">
            <w:pPr>
              <w:widowControl/>
              <w:jc w:val="both"/>
              <w:textAlignment w:val="center"/>
              <w:rPr>
                <w:color w:val="000000"/>
                <w:lang w:eastAsia="zh-CN"/>
              </w:rPr>
            </w:pPr>
          </w:p>
        </w:tc>
      </w:tr>
      <w:tr w14:paraId="56F47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5D9FFE">
            <w:pPr>
              <w:widowControl/>
              <w:jc w:val="center"/>
              <w:textAlignment w:val="center"/>
              <w:rPr>
                <w:color w:val="000000"/>
                <w:lang w:eastAsia="zh-CN"/>
              </w:rPr>
            </w:pPr>
            <w:r>
              <w:rPr>
                <w:rFonts w:hint="eastAsia"/>
                <w:color w:val="000000"/>
                <w:lang w:eastAsia="zh-CN"/>
              </w:rPr>
              <w:t>95</w:t>
            </w:r>
          </w:p>
        </w:tc>
        <w:tc>
          <w:tcPr>
            <w:tcW w:w="1590" w:type="dxa"/>
            <w:tcBorders>
              <w:top w:val="single" w:color="auto" w:sz="4" w:space="0"/>
              <w:left w:val="single" w:color="auto" w:sz="4" w:space="0"/>
              <w:bottom w:val="single" w:color="auto" w:sz="4" w:space="0"/>
              <w:right w:val="single" w:color="auto" w:sz="4" w:space="0"/>
            </w:tcBorders>
            <w:vAlign w:val="center"/>
          </w:tcPr>
          <w:p w14:paraId="5D8114E4">
            <w:pPr>
              <w:widowControl/>
              <w:jc w:val="center"/>
              <w:textAlignment w:val="center"/>
              <w:rPr>
                <w:color w:val="000000"/>
                <w:lang w:eastAsia="zh-CN"/>
              </w:rPr>
            </w:pPr>
            <w:r>
              <w:rPr>
                <w:rFonts w:hint="eastAsia"/>
                <w:color w:val="000000"/>
                <w:lang w:eastAsia="zh-CN"/>
              </w:rPr>
              <w:t>永顺一区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3D833DE">
            <w:pPr>
              <w:jc w:val="center"/>
              <w:rPr>
                <w:lang w:eastAsia="zh-CN"/>
              </w:rPr>
            </w:pPr>
            <w:r>
              <w:rPr>
                <w:rFonts w:hint="eastAsia"/>
                <w:lang w:eastAsia="zh-CN"/>
              </w:rPr>
              <w:t>永顺一区2012对面巷口直入后背街三条</w:t>
            </w:r>
          </w:p>
        </w:tc>
        <w:tc>
          <w:tcPr>
            <w:tcW w:w="1485" w:type="dxa"/>
            <w:tcBorders>
              <w:top w:val="single" w:color="auto" w:sz="4" w:space="0"/>
              <w:left w:val="single" w:color="auto" w:sz="4" w:space="0"/>
              <w:bottom w:val="single" w:color="auto" w:sz="4" w:space="0"/>
              <w:right w:val="single" w:color="auto" w:sz="4" w:space="0"/>
            </w:tcBorders>
            <w:vAlign w:val="center"/>
          </w:tcPr>
          <w:p w14:paraId="455DF061">
            <w:pPr>
              <w:widowControl/>
              <w:jc w:val="center"/>
              <w:textAlignment w:val="center"/>
              <w:rPr>
                <w:color w:val="000000"/>
                <w:lang w:eastAsia="zh-CN"/>
              </w:rPr>
            </w:pPr>
            <w:r>
              <w:rPr>
                <w:rFonts w:hint="eastAsia"/>
                <w:color w:val="000000"/>
                <w:lang w:eastAsia="zh-CN"/>
              </w:rPr>
              <w:t>2603</w:t>
            </w:r>
          </w:p>
        </w:tc>
        <w:tc>
          <w:tcPr>
            <w:tcW w:w="1440" w:type="dxa"/>
            <w:tcBorders>
              <w:top w:val="single" w:color="auto" w:sz="4" w:space="0"/>
              <w:left w:val="single" w:color="auto" w:sz="4" w:space="0"/>
              <w:bottom w:val="single" w:color="auto" w:sz="4" w:space="0"/>
              <w:right w:val="single" w:color="auto" w:sz="4" w:space="0"/>
            </w:tcBorders>
          </w:tcPr>
          <w:p w14:paraId="6E775891">
            <w:pPr>
              <w:widowControl/>
              <w:jc w:val="both"/>
              <w:textAlignment w:val="center"/>
              <w:rPr>
                <w:color w:val="000000"/>
                <w:lang w:eastAsia="zh-CN"/>
              </w:rPr>
            </w:pPr>
          </w:p>
        </w:tc>
      </w:tr>
      <w:tr w14:paraId="7D91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8095AC">
            <w:pPr>
              <w:widowControl/>
              <w:jc w:val="center"/>
              <w:textAlignment w:val="center"/>
              <w:rPr>
                <w:color w:val="000000"/>
                <w:lang w:eastAsia="zh-CN"/>
              </w:rPr>
            </w:pPr>
            <w:r>
              <w:rPr>
                <w:rFonts w:hint="eastAsia"/>
                <w:color w:val="000000"/>
                <w:lang w:eastAsia="zh-CN"/>
              </w:rPr>
              <w:t>96</w:t>
            </w:r>
          </w:p>
        </w:tc>
        <w:tc>
          <w:tcPr>
            <w:tcW w:w="1590" w:type="dxa"/>
            <w:tcBorders>
              <w:top w:val="single" w:color="auto" w:sz="4" w:space="0"/>
              <w:left w:val="single" w:color="auto" w:sz="4" w:space="0"/>
              <w:bottom w:val="single" w:color="auto" w:sz="4" w:space="0"/>
              <w:right w:val="single" w:color="auto" w:sz="4" w:space="0"/>
            </w:tcBorders>
            <w:vAlign w:val="center"/>
          </w:tcPr>
          <w:p w14:paraId="3344987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A16E14D">
            <w:pPr>
              <w:widowControl/>
              <w:jc w:val="center"/>
              <w:textAlignment w:val="center"/>
              <w:rPr>
                <w:color w:val="000000"/>
                <w:lang w:eastAsia="zh-CN"/>
              </w:rPr>
            </w:pPr>
            <w:r>
              <w:rPr>
                <w:rFonts w:hint="eastAsia"/>
                <w:color w:val="000000"/>
                <w:lang w:eastAsia="zh-CN"/>
              </w:rPr>
              <w:t>永顺一区176</w:t>
            </w:r>
          </w:p>
        </w:tc>
        <w:tc>
          <w:tcPr>
            <w:tcW w:w="2243" w:type="dxa"/>
            <w:tcBorders>
              <w:top w:val="single" w:color="auto" w:sz="4" w:space="0"/>
              <w:left w:val="single" w:color="auto" w:sz="4" w:space="0"/>
              <w:bottom w:val="single" w:color="auto" w:sz="4" w:space="0"/>
              <w:right w:val="single" w:color="auto" w:sz="4" w:space="0"/>
            </w:tcBorders>
            <w:vAlign w:val="center"/>
          </w:tcPr>
          <w:p w14:paraId="7C71CE8B">
            <w:pPr>
              <w:widowControl/>
              <w:jc w:val="center"/>
              <w:textAlignment w:val="center"/>
              <w:rPr>
                <w:color w:val="000000"/>
                <w:lang w:eastAsia="zh-CN"/>
              </w:rPr>
            </w:pPr>
            <w:r>
              <w:rPr>
                <w:rFonts w:hint="eastAsia"/>
                <w:color w:val="000000"/>
                <w:lang w:eastAsia="zh-CN"/>
              </w:rPr>
              <w:t>永顺一区140</w:t>
            </w:r>
          </w:p>
        </w:tc>
        <w:tc>
          <w:tcPr>
            <w:tcW w:w="1485" w:type="dxa"/>
            <w:tcBorders>
              <w:top w:val="single" w:color="auto" w:sz="4" w:space="0"/>
              <w:left w:val="single" w:color="auto" w:sz="4" w:space="0"/>
              <w:bottom w:val="single" w:color="auto" w:sz="4" w:space="0"/>
              <w:right w:val="single" w:color="auto" w:sz="4" w:space="0"/>
            </w:tcBorders>
            <w:vAlign w:val="center"/>
          </w:tcPr>
          <w:p w14:paraId="0F44FCC7">
            <w:pPr>
              <w:widowControl/>
              <w:jc w:val="center"/>
              <w:textAlignment w:val="center"/>
              <w:rPr>
                <w:color w:val="000000"/>
                <w:lang w:eastAsia="zh-CN"/>
              </w:rPr>
            </w:pPr>
            <w:r>
              <w:rPr>
                <w:rFonts w:hint="eastAsia"/>
                <w:color w:val="000000"/>
                <w:lang w:eastAsia="zh-CN"/>
              </w:rPr>
              <w:t>2514</w:t>
            </w:r>
          </w:p>
        </w:tc>
        <w:tc>
          <w:tcPr>
            <w:tcW w:w="1440" w:type="dxa"/>
            <w:tcBorders>
              <w:top w:val="single" w:color="auto" w:sz="4" w:space="0"/>
              <w:left w:val="single" w:color="auto" w:sz="4" w:space="0"/>
              <w:bottom w:val="single" w:color="auto" w:sz="4" w:space="0"/>
              <w:right w:val="single" w:color="auto" w:sz="4" w:space="0"/>
            </w:tcBorders>
          </w:tcPr>
          <w:p w14:paraId="42B7806B">
            <w:pPr>
              <w:widowControl/>
              <w:jc w:val="both"/>
              <w:textAlignment w:val="center"/>
              <w:rPr>
                <w:color w:val="000000"/>
                <w:lang w:eastAsia="zh-CN"/>
              </w:rPr>
            </w:pPr>
          </w:p>
        </w:tc>
      </w:tr>
      <w:tr w14:paraId="55D72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AA9ED8">
            <w:pPr>
              <w:widowControl/>
              <w:jc w:val="center"/>
              <w:textAlignment w:val="center"/>
              <w:rPr>
                <w:color w:val="000000"/>
                <w:lang w:eastAsia="zh-CN"/>
              </w:rPr>
            </w:pPr>
            <w:r>
              <w:rPr>
                <w:rFonts w:hint="eastAsia"/>
                <w:color w:val="000000"/>
                <w:lang w:eastAsia="zh-CN"/>
              </w:rPr>
              <w:t>97</w:t>
            </w:r>
          </w:p>
        </w:tc>
        <w:tc>
          <w:tcPr>
            <w:tcW w:w="1590" w:type="dxa"/>
            <w:tcBorders>
              <w:top w:val="single" w:color="auto" w:sz="4" w:space="0"/>
              <w:left w:val="single" w:color="auto" w:sz="4" w:space="0"/>
              <w:bottom w:val="single" w:color="auto" w:sz="4" w:space="0"/>
              <w:right w:val="single" w:color="auto" w:sz="4" w:space="0"/>
            </w:tcBorders>
            <w:vAlign w:val="center"/>
          </w:tcPr>
          <w:p w14:paraId="4214D05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00391F4">
            <w:pPr>
              <w:widowControl/>
              <w:jc w:val="center"/>
              <w:textAlignment w:val="center"/>
              <w:rPr>
                <w:color w:val="000000"/>
                <w:lang w:eastAsia="zh-CN"/>
              </w:rPr>
            </w:pPr>
            <w:r>
              <w:rPr>
                <w:rFonts w:hint="eastAsia"/>
                <w:color w:val="000000"/>
                <w:lang w:eastAsia="zh-CN"/>
              </w:rPr>
              <w:t>永顺一区140</w:t>
            </w:r>
          </w:p>
        </w:tc>
        <w:tc>
          <w:tcPr>
            <w:tcW w:w="2243" w:type="dxa"/>
            <w:tcBorders>
              <w:top w:val="single" w:color="auto" w:sz="4" w:space="0"/>
              <w:left w:val="single" w:color="auto" w:sz="4" w:space="0"/>
              <w:bottom w:val="single" w:color="auto" w:sz="4" w:space="0"/>
              <w:right w:val="single" w:color="auto" w:sz="4" w:space="0"/>
            </w:tcBorders>
            <w:vAlign w:val="center"/>
          </w:tcPr>
          <w:p w14:paraId="60B7F506">
            <w:pPr>
              <w:widowControl/>
              <w:jc w:val="center"/>
              <w:textAlignment w:val="center"/>
              <w:rPr>
                <w:color w:val="000000"/>
                <w:lang w:eastAsia="zh-CN"/>
              </w:rPr>
            </w:pPr>
            <w:r>
              <w:rPr>
                <w:rFonts w:hint="eastAsia"/>
                <w:color w:val="000000"/>
                <w:lang w:eastAsia="zh-CN"/>
              </w:rPr>
              <w:t>永顺一区002</w:t>
            </w:r>
          </w:p>
        </w:tc>
        <w:tc>
          <w:tcPr>
            <w:tcW w:w="1485" w:type="dxa"/>
            <w:tcBorders>
              <w:top w:val="single" w:color="auto" w:sz="4" w:space="0"/>
              <w:left w:val="single" w:color="auto" w:sz="4" w:space="0"/>
              <w:bottom w:val="single" w:color="auto" w:sz="4" w:space="0"/>
              <w:right w:val="single" w:color="auto" w:sz="4" w:space="0"/>
            </w:tcBorders>
            <w:vAlign w:val="center"/>
          </w:tcPr>
          <w:p w14:paraId="5B771A08">
            <w:pPr>
              <w:widowControl/>
              <w:jc w:val="center"/>
              <w:textAlignment w:val="center"/>
              <w:rPr>
                <w:color w:val="000000"/>
                <w:lang w:eastAsia="zh-CN"/>
              </w:rPr>
            </w:pPr>
            <w:r>
              <w:rPr>
                <w:rFonts w:hint="eastAsia"/>
                <w:color w:val="000000"/>
                <w:lang w:eastAsia="zh-CN"/>
              </w:rPr>
              <w:t>1129</w:t>
            </w:r>
          </w:p>
        </w:tc>
        <w:tc>
          <w:tcPr>
            <w:tcW w:w="1440" w:type="dxa"/>
            <w:tcBorders>
              <w:top w:val="single" w:color="auto" w:sz="4" w:space="0"/>
              <w:left w:val="single" w:color="auto" w:sz="4" w:space="0"/>
              <w:bottom w:val="single" w:color="auto" w:sz="4" w:space="0"/>
              <w:right w:val="single" w:color="auto" w:sz="4" w:space="0"/>
            </w:tcBorders>
          </w:tcPr>
          <w:p w14:paraId="4956517B">
            <w:pPr>
              <w:widowControl/>
              <w:jc w:val="both"/>
              <w:textAlignment w:val="center"/>
              <w:rPr>
                <w:color w:val="000000"/>
                <w:lang w:eastAsia="zh-CN"/>
              </w:rPr>
            </w:pPr>
          </w:p>
        </w:tc>
      </w:tr>
      <w:tr w14:paraId="1CD7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65C9D1">
            <w:pPr>
              <w:widowControl/>
              <w:jc w:val="center"/>
              <w:textAlignment w:val="center"/>
              <w:rPr>
                <w:color w:val="000000"/>
                <w:lang w:eastAsia="zh-CN"/>
              </w:rPr>
            </w:pPr>
            <w:r>
              <w:rPr>
                <w:rFonts w:hint="eastAsia"/>
                <w:color w:val="000000"/>
                <w:lang w:eastAsia="zh-CN"/>
              </w:rPr>
              <w:t>98</w:t>
            </w:r>
          </w:p>
        </w:tc>
        <w:tc>
          <w:tcPr>
            <w:tcW w:w="1590" w:type="dxa"/>
            <w:tcBorders>
              <w:top w:val="single" w:color="auto" w:sz="4" w:space="0"/>
              <w:left w:val="single" w:color="auto" w:sz="4" w:space="0"/>
              <w:bottom w:val="single" w:color="auto" w:sz="4" w:space="0"/>
              <w:right w:val="single" w:color="auto" w:sz="4" w:space="0"/>
            </w:tcBorders>
            <w:vAlign w:val="center"/>
          </w:tcPr>
          <w:p w14:paraId="6665E86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6F951DE">
            <w:pPr>
              <w:widowControl/>
              <w:jc w:val="center"/>
              <w:textAlignment w:val="center"/>
              <w:rPr>
                <w:color w:val="000000"/>
                <w:lang w:eastAsia="zh-CN"/>
              </w:rPr>
            </w:pPr>
            <w:r>
              <w:rPr>
                <w:rFonts w:hint="eastAsia"/>
                <w:color w:val="000000"/>
                <w:lang w:eastAsia="zh-CN"/>
              </w:rPr>
              <w:t>永顺一区002</w:t>
            </w:r>
          </w:p>
        </w:tc>
        <w:tc>
          <w:tcPr>
            <w:tcW w:w="2243" w:type="dxa"/>
            <w:tcBorders>
              <w:top w:val="single" w:color="auto" w:sz="4" w:space="0"/>
              <w:left w:val="single" w:color="auto" w:sz="4" w:space="0"/>
              <w:bottom w:val="single" w:color="auto" w:sz="4" w:space="0"/>
              <w:right w:val="single" w:color="auto" w:sz="4" w:space="0"/>
            </w:tcBorders>
            <w:vAlign w:val="center"/>
          </w:tcPr>
          <w:p w14:paraId="24610BF5">
            <w:pPr>
              <w:widowControl/>
              <w:jc w:val="center"/>
              <w:textAlignment w:val="center"/>
              <w:rPr>
                <w:color w:val="000000"/>
                <w:lang w:eastAsia="zh-CN"/>
              </w:rPr>
            </w:pPr>
            <w:r>
              <w:rPr>
                <w:rFonts w:hint="eastAsia"/>
                <w:color w:val="000000"/>
                <w:lang w:eastAsia="zh-CN"/>
              </w:rPr>
              <w:t>永顺一区066</w:t>
            </w:r>
          </w:p>
        </w:tc>
        <w:tc>
          <w:tcPr>
            <w:tcW w:w="1485" w:type="dxa"/>
            <w:tcBorders>
              <w:top w:val="single" w:color="auto" w:sz="4" w:space="0"/>
              <w:left w:val="single" w:color="auto" w:sz="4" w:space="0"/>
              <w:bottom w:val="single" w:color="auto" w:sz="4" w:space="0"/>
              <w:right w:val="single" w:color="auto" w:sz="4" w:space="0"/>
            </w:tcBorders>
            <w:vAlign w:val="center"/>
          </w:tcPr>
          <w:p w14:paraId="18209387">
            <w:pPr>
              <w:widowControl/>
              <w:jc w:val="center"/>
              <w:textAlignment w:val="center"/>
              <w:rPr>
                <w:color w:val="000000"/>
                <w:lang w:eastAsia="zh-CN"/>
              </w:rPr>
            </w:pPr>
            <w:r>
              <w:rPr>
                <w:rFonts w:hint="eastAsia"/>
                <w:color w:val="000000"/>
                <w:lang w:eastAsia="zh-CN"/>
              </w:rPr>
              <w:t>3374</w:t>
            </w:r>
          </w:p>
        </w:tc>
        <w:tc>
          <w:tcPr>
            <w:tcW w:w="1440" w:type="dxa"/>
            <w:tcBorders>
              <w:top w:val="single" w:color="auto" w:sz="4" w:space="0"/>
              <w:left w:val="single" w:color="auto" w:sz="4" w:space="0"/>
              <w:bottom w:val="single" w:color="auto" w:sz="4" w:space="0"/>
              <w:right w:val="single" w:color="auto" w:sz="4" w:space="0"/>
            </w:tcBorders>
          </w:tcPr>
          <w:p w14:paraId="37532E34">
            <w:pPr>
              <w:widowControl/>
              <w:jc w:val="both"/>
              <w:textAlignment w:val="center"/>
              <w:rPr>
                <w:color w:val="000000"/>
                <w:lang w:eastAsia="zh-CN"/>
              </w:rPr>
            </w:pPr>
          </w:p>
        </w:tc>
      </w:tr>
      <w:tr w14:paraId="35F3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16C23A">
            <w:pPr>
              <w:widowControl/>
              <w:jc w:val="center"/>
              <w:textAlignment w:val="center"/>
              <w:rPr>
                <w:color w:val="000000"/>
                <w:lang w:eastAsia="zh-CN"/>
              </w:rPr>
            </w:pPr>
            <w:r>
              <w:rPr>
                <w:rFonts w:hint="eastAsia"/>
                <w:color w:val="000000"/>
                <w:lang w:eastAsia="zh-CN"/>
              </w:rPr>
              <w:t>99</w:t>
            </w:r>
          </w:p>
        </w:tc>
        <w:tc>
          <w:tcPr>
            <w:tcW w:w="1590" w:type="dxa"/>
            <w:tcBorders>
              <w:top w:val="single" w:color="auto" w:sz="4" w:space="0"/>
              <w:left w:val="single" w:color="auto" w:sz="4" w:space="0"/>
              <w:bottom w:val="single" w:color="auto" w:sz="4" w:space="0"/>
              <w:right w:val="single" w:color="auto" w:sz="4" w:space="0"/>
            </w:tcBorders>
            <w:vAlign w:val="center"/>
          </w:tcPr>
          <w:p w14:paraId="509F2C6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F18D2AD">
            <w:pPr>
              <w:widowControl/>
              <w:jc w:val="center"/>
              <w:textAlignment w:val="center"/>
              <w:rPr>
                <w:color w:val="000000"/>
                <w:lang w:eastAsia="zh-CN"/>
              </w:rPr>
            </w:pPr>
            <w:r>
              <w:rPr>
                <w:rFonts w:hint="eastAsia"/>
                <w:color w:val="000000"/>
                <w:lang w:eastAsia="zh-CN"/>
              </w:rPr>
              <w:t>永顺一区176</w:t>
            </w:r>
          </w:p>
        </w:tc>
        <w:tc>
          <w:tcPr>
            <w:tcW w:w="2243" w:type="dxa"/>
            <w:tcBorders>
              <w:top w:val="single" w:color="auto" w:sz="4" w:space="0"/>
              <w:left w:val="single" w:color="auto" w:sz="4" w:space="0"/>
              <w:bottom w:val="single" w:color="auto" w:sz="4" w:space="0"/>
              <w:right w:val="single" w:color="auto" w:sz="4" w:space="0"/>
            </w:tcBorders>
            <w:vAlign w:val="center"/>
          </w:tcPr>
          <w:p w14:paraId="3DDB87DA">
            <w:pPr>
              <w:widowControl/>
              <w:jc w:val="center"/>
              <w:textAlignment w:val="center"/>
              <w:rPr>
                <w:color w:val="000000"/>
                <w:lang w:eastAsia="zh-CN"/>
              </w:rPr>
            </w:pPr>
            <w:r>
              <w:rPr>
                <w:rFonts w:hint="eastAsia"/>
                <w:color w:val="000000"/>
                <w:lang w:eastAsia="zh-CN"/>
              </w:rPr>
              <w:t>永顺一区068</w:t>
            </w:r>
          </w:p>
        </w:tc>
        <w:tc>
          <w:tcPr>
            <w:tcW w:w="1485" w:type="dxa"/>
            <w:tcBorders>
              <w:top w:val="single" w:color="auto" w:sz="4" w:space="0"/>
              <w:left w:val="single" w:color="auto" w:sz="4" w:space="0"/>
              <w:bottom w:val="single" w:color="auto" w:sz="4" w:space="0"/>
              <w:right w:val="single" w:color="auto" w:sz="4" w:space="0"/>
            </w:tcBorders>
            <w:vAlign w:val="center"/>
          </w:tcPr>
          <w:p w14:paraId="2E9556FF">
            <w:pPr>
              <w:widowControl/>
              <w:jc w:val="center"/>
              <w:textAlignment w:val="center"/>
              <w:rPr>
                <w:color w:val="000000"/>
                <w:lang w:eastAsia="zh-CN"/>
              </w:rPr>
            </w:pPr>
            <w:r>
              <w:rPr>
                <w:rFonts w:hint="eastAsia"/>
                <w:color w:val="000000"/>
                <w:lang w:eastAsia="zh-CN"/>
              </w:rPr>
              <w:t>638</w:t>
            </w:r>
          </w:p>
        </w:tc>
        <w:tc>
          <w:tcPr>
            <w:tcW w:w="1440" w:type="dxa"/>
            <w:tcBorders>
              <w:top w:val="single" w:color="auto" w:sz="4" w:space="0"/>
              <w:left w:val="single" w:color="auto" w:sz="4" w:space="0"/>
              <w:bottom w:val="single" w:color="auto" w:sz="4" w:space="0"/>
              <w:right w:val="single" w:color="auto" w:sz="4" w:space="0"/>
            </w:tcBorders>
          </w:tcPr>
          <w:p w14:paraId="4F2A287D">
            <w:pPr>
              <w:widowControl/>
              <w:jc w:val="both"/>
              <w:textAlignment w:val="center"/>
              <w:rPr>
                <w:color w:val="000000"/>
                <w:lang w:eastAsia="zh-CN"/>
              </w:rPr>
            </w:pPr>
          </w:p>
        </w:tc>
      </w:tr>
      <w:tr w14:paraId="197C3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DD31C4">
            <w:pPr>
              <w:widowControl/>
              <w:jc w:val="center"/>
              <w:textAlignment w:val="center"/>
              <w:rPr>
                <w:color w:val="000000"/>
                <w:lang w:eastAsia="zh-CN"/>
              </w:rPr>
            </w:pPr>
            <w:r>
              <w:rPr>
                <w:rFonts w:hint="eastAsia"/>
                <w:color w:val="000000"/>
                <w:lang w:eastAsia="zh-CN"/>
              </w:rPr>
              <w:t>100</w:t>
            </w:r>
          </w:p>
        </w:tc>
        <w:tc>
          <w:tcPr>
            <w:tcW w:w="1590" w:type="dxa"/>
            <w:tcBorders>
              <w:top w:val="single" w:color="auto" w:sz="4" w:space="0"/>
              <w:left w:val="single" w:color="auto" w:sz="4" w:space="0"/>
              <w:bottom w:val="single" w:color="auto" w:sz="4" w:space="0"/>
              <w:right w:val="single" w:color="auto" w:sz="4" w:space="0"/>
            </w:tcBorders>
            <w:vAlign w:val="center"/>
          </w:tcPr>
          <w:p w14:paraId="50973D66">
            <w:pPr>
              <w:widowControl/>
              <w:jc w:val="center"/>
              <w:textAlignment w:val="center"/>
              <w:rPr>
                <w:color w:val="000000"/>
                <w:lang w:eastAsia="zh-CN"/>
              </w:rPr>
            </w:pPr>
            <w:r>
              <w:rPr>
                <w:rFonts w:hint="eastAsia"/>
                <w:color w:val="000000"/>
                <w:lang w:eastAsia="zh-CN"/>
              </w:rPr>
              <w:t>永顺二区</w:t>
            </w:r>
          </w:p>
        </w:tc>
        <w:tc>
          <w:tcPr>
            <w:tcW w:w="2049" w:type="dxa"/>
            <w:tcBorders>
              <w:top w:val="single" w:color="auto" w:sz="4" w:space="0"/>
              <w:left w:val="single" w:color="auto" w:sz="4" w:space="0"/>
              <w:bottom w:val="single" w:color="auto" w:sz="4" w:space="0"/>
              <w:right w:val="single" w:color="auto" w:sz="4" w:space="0"/>
            </w:tcBorders>
            <w:vAlign w:val="center"/>
          </w:tcPr>
          <w:p w14:paraId="6442C7EC">
            <w:pPr>
              <w:widowControl/>
              <w:jc w:val="center"/>
              <w:textAlignment w:val="center"/>
              <w:rPr>
                <w:color w:val="000000"/>
                <w:lang w:eastAsia="zh-CN"/>
              </w:rPr>
            </w:pPr>
            <w:r>
              <w:rPr>
                <w:rFonts w:hint="eastAsia"/>
                <w:color w:val="000000"/>
                <w:lang w:eastAsia="zh-CN"/>
              </w:rPr>
              <w:t>二环西路0206</w:t>
            </w:r>
          </w:p>
        </w:tc>
        <w:tc>
          <w:tcPr>
            <w:tcW w:w="2243" w:type="dxa"/>
            <w:tcBorders>
              <w:top w:val="single" w:color="auto" w:sz="4" w:space="0"/>
              <w:left w:val="single" w:color="auto" w:sz="4" w:space="0"/>
              <w:bottom w:val="single" w:color="auto" w:sz="4" w:space="0"/>
              <w:right w:val="single" w:color="auto" w:sz="4" w:space="0"/>
            </w:tcBorders>
            <w:vAlign w:val="center"/>
          </w:tcPr>
          <w:p w14:paraId="7AC72210">
            <w:pPr>
              <w:widowControl/>
              <w:jc w:val="center"/>
              <w:textAlignment w:val="center"/>
              <w:rPr>
                <w:color w:val="000000"/>
                <w:lang w:eastAsia="zh-CN"/>
              </w:rPr>
            </w:pPr>
            <w:r>
              <w:rPr>
                <w:rFonts w:hint="eastAsia"/>
                <w:color w:val="000000"/>
                <w:lang w:eastAsia="zh-CN"/>
              </w:rPr>
              <w:t>永顺二区019</w:t>
            </w:r>
          </w:p>
        </w:tc>
        <w:tc>
          <w:tcPr>
            <w:tcW w:w="1485" w:type="dxa"/>
            <w:tcBorders>
              <w:top w:val="single" w:color="auto" w:sz="4" w:space="0"/>
              <w:left w:val="single" w:color="auto" w:sz="4" w:space="0"/>
              <w:bottom w:val="single" w:color="auto" w:sz="4" w:space="0"/>
              <w:right w:val="single" w:color="auto" w:sz="4" w:space="0"/>
            </w:tcBorders>
            <w:vAlign w:val="center"/>
          </w:tcPr>
          <w:p w14:paraId="0F364095">
            <w:pPr>
              <w:widowControl/>
              <w:jc w:val="center"/>
              <w:textAlignment w:val="center"/>
              <w:rPr>
                <w:color w:val="000000"/>
                <w:lang w:eastAsia="zh-CN"/>
              </w:rPr>
            </w:pPr>
            <w:r>
              <w:rPr>
                <w:rFonts w:hint="eastAsia"/>
                <w:color w:val="000000"/>
                <w:lang w:eastAsia="zh-CN"/>
              </w:rPr>
              <w:t>501</w:t>
            </w:r>
          </w:p>
        </w:tc>
        <w:tc>
          <w:tcPr>
            <w:tcW w:w="1440" w:type="dxa"/>
            <w:tcBorders>
              <w:top w:val="single" w:color="auto" w:sz="4" w:space="0"/>
              <w:left w:val="single" w:color="auto" w:sz="4" w:space="0"/>
              <w:bottom w:val="single" w:color="auto" w:sz="4" w:space="0"/>
              <w:right w:val="single" w:color="auto" w:sz="4" w:space="0"/>
            </w:tcBorders>
          </w:tcPr>
          <w:p w14:paraId="12BB15BE">
            <w:pPr>
              <w:widowControl/>
              <w:jc w:val="both"/>
              <w:textAlignment w:val="center"/>
              <w:rPr>
                <w:color w:val="000000"/>
                <w:lang w:eastAsia="zh-CN"/>
              </w:rPr>
            </w:pPr>
          </w:p>
        </w:tc>
      </w:tr>
      <w:tr w14:paraId="6F9FD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3AE5FA">
            <w:pPr>
              <w:widowControl/>
              <w:jc w:val="center"/>
              <w:textAlignment w:val="center"/>
              <w:rPr>
                <w:color w:val="000000"/>
                <w:lang w:eastAsia="zh-CN"/>
              </w:rPr>
            </w:pPr>
            <w:r>
              <w:rPr>
                <w:rFonts w:hint="eastAsia"/>
                <w:color w:val="000000"/>
                <w:lang w:eastAsia="zh-CN"/>
              </w:rPr>
              <w:t>101</w:t>
            </w:r>
          </w:p>
        </w:tc>
        <w:tc>
          <w:tcPr>
            <w:tcW w:w="1590" w:type="dxa"/>
            <w:tcBorders>
              <w:top w:val="single" w:color="auto" w:sz="4" w:space="0"/>
              <w:left w:val="single" w:color="auto" w:sz="4" w:space="0"/>
              <w:bottom w:val="single" w:color="auto" w:sz="4" w:space="0"/>
              <w:right w:val="single" w:color="auto" w:sz="4" w:space="0"/>
            </w:tcBorders>
            <w:vAlign w:val="center"/>
          </w:tcPr>
          <w:p w14:paraId="13D5B06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358A3E9">
            <w:pPr>
              <w:widowControl/>
              <w:jc w:val="center"/>
              <w:textAlignment w:val="center"/>
              <w:rPr>
                <w:color w:val="000000"/>
                <w:lang w:eastAsia="zh-CN"/>
              </w:rPr>
            </w:pPr>
            <w:r>
              <w:rPr>
                <w:rFonts w:hint="eastAsia"/>
                <w:color w:val="000000"/>
                <w:lang w:eastAsia="zh-CN"/>
              </w:rPr>
              <w:t>永顺二区037</w:t>
            </w:r>
          </w:p>
        </w:tc>
        <w:tc>
          <w:tcPr>
            <w:tcW w:w="2243" w:type="dxa"/>
            <w:tcBorders>
              <w:top w:val="single" w:color="auto" w:sz="4" w:space="0"/>
              <w:left w:val="single" w:color="auto" w:sz="4" w:space="0"/>
              <w:bottom w:val="single" w:color="auto" w:sz="4" w:space="0"/>
              <w:right w:val="single" w:color="auto" w:sz="4" w:space="0"/>
            </w:tcBorders>
            <w:vAlign w:val="center"/>
          </w:tcPr>
          <w:p w14:paraId="340739C7">
            <w:pPr>
              <w:widowControl/>
              <w:jc w:val="center"/>
              <w:textAlignment w:val="center"/>
              <w:rPr>
                <w:color w:val="000000"/>
                <w:lang w:eastAsia="zh-CN"/>
              </w:rPr>
            </w:pPr>
            <w:r>
              <w:rPr>
                <w:rFonts w:hint="eastAsia"/>
                <w:color w:val="000000"/>
                <w:lang w:eastAsia="zh-CN"/>
              </w:rPr>
              <w:t>永顺二区025</w:t>
            </w:r>
          </w:p>
        </w:tc>
        <w:tc>
          <w:tcPr>
            <w:tcW w:w="1485" w:type="dxa"/>
            <w:tcBorders>
              <w:top w:val="single" w:color="auto" w:sz="4" w:space="0"/>
              <w:left w:val="single" w:color="auto" w:sz="4" w:space="0"/>
              <w:bottom w:val="single" w:color="auto" w:sz="4" w:space="0"/>
              <w:right w:val="single" w:color="auto" w:sz="4" w:space="0"/>
            </w:tcBorders>
            <w:vAlign w:val="center"/>
          </w:tcPr>
          <w:p w14:paraId="33B9D00E">
            <w:pPr>
              <w:widowControl/>
              <w:jc w:val="center"/>
              <w:textAlignment w:val="center"/>
              <w:rPr>
                <w:color w:val="000000"/>
                <w:lang w:eastAsia="zh-CN"/>
              </w:rPr>
            </w:pPr>
            <w:r>
              <w:rPr>
                <w:rFonts w:hint="eastAsia"/>
                <w:color w:val="000000"/>
                <w:lang w:eastAsia="zh-CN"/>
              </w:rPr>
              <w:t>2349</w:t>
            </w:r>
          </w:p>
        </w:tc>
        <w:tc>
          <w:tcPr>
            <w:tcW w:w="1440" w:type="dxa"/>
            <w:tcBorders>
              <w:top w:val="single" w:color="auto" w:sz="4" w:space="0"/>
              <w:left w:val="single" w:color="auto" w:sz="4" w:space="0"/>
              <w:bottom w:val="single" w:color="auto" w:sz="4" w:space="0"/>
              <w:right w:val="single" w:color="auto" w:sz="4" w:space="0"/>
            </w:tcBorders>
          </w:tcPr>
          <w:p w14:paraId="2978DEC5">
            <w:pPr>
              <w:widowControl/>
              <w:jc w:val="both"/>
              <w:textAlignment w:val="center"/>
              <w:rPr>
                <w:color w:val="000000"/>
                <w:lang w:eastAsia="zh-CN"/>
              </w:rPr>
            </w:pPr>
          </w:p>
        </w:tc>
      </w:tr>
      <w:tr w14:paraId="17254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F2693F">
            <w:pPr>
              <w:widowControl/>
              <w:jc w:val="center"/>
              <w:textAlignment w:val="center"/>
              <w:rPr>
                <w:color w:val="000000"/>
                <w:lang w:eastAsia="zh-CN"/>
              </w:rPr>
            </w:pPr>
            <w:r>
              <w:rPr>
                <w:rFonts w:hint="eastAsia"/>
                <w:color w:val="000000"/>
                <w:lang w:eastAsia="zh-CN"/>
              </w:rPr>
              <w:t>102</w:t>
            </w:r>
          </w:p>
        </w:tc>
        <w:tc>
          <w:tcPr>
            <w:tcW w:w="1590" w:type="dxa"/>
            <w:tcBorders>
              <w:top w:val="single" w:color="auto" w:sz="4" w:space="0"/>
              <w:left w:val="single" w:color="auto" w:sz="4" w:space="0"/>
              <w:bottom w:val="single" w:color="auto" w:sz="4" w:space="0"/>
              <w:right w:val="single" w:color="auto" w:sz="4" w:space="0"/>
            </w:tcBorders>
            <w:vAlign w:val="center"/>
          </w:tcPr>
          <w:p w14:paraId="4BE874C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F10C0D0">
            <w:pPr>
              <w:widowControl/>
              <w:jc w:val="center"/>
              <w:textAlignment w:val="center"/>
              <w:rPr>
                <w:color w:val="000000"/>
                <w:lang w:eastAsia="zh-CN"/>
              </w:rPr>
            </w:pPr>
            <w:r>
              <w:rPr>
                <w:rFonts w:hint="eastAsia"/>
                <w:color w:val="000000"/>
                <w:lang w:eastAsia="zh-CN"/>
              </w:rPr>
              <w:t>永顺二区086</w:t>
            </w:r>
          </w:p>
        </w:tc>
        <w:tc>
          <w:tcPr>
            <w:tcW w:w="2243" w:type="dxa"/>
            <w:tcBorders>
              <w:top w:val="single" w:color="auto" w:sz="4" w:space="0"/>
              <w:left w:val="single" w:color="auto" w:sz="4" w:space="0"/>
              <w:bottom w:val="single" w:color="auto" w:sz="4" w:space="0"/>
              <w:right w:val="single" w:color="auto" w:sz="4" w:space="0"/>
            </w:tcBorders>
            <w:vAlign w:val="center"/>
          </w:tcPr>
          <w:p w14:paraId="55E3499A">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66D0CF5">
            <w:pPr>
              <w:widowControl/>
              <w:jc w:val="center"/>
              <w:textAlignment w:val="center"/>
              <w:rPr>
                <w:color w:val="000000"/>
                <w:lang w:eastAsia="zh-CN"/>
              </w:rPr>
            </w:pPr>
            <w:r>
              <w:rPr>
                <w:rFonts w:hint="eastAsia"/>
                <w:color w:val="000000"/>
                <w:lang w:eastAsia="zh-CN"/>
              </w:rPr>
              <w:t>855</w:t>
            </w:r>
          </w:p>
        </w:tc>
        <w:tc>
          <w:tcPr>
            <w:tcW w:w="1440" w:type="dxa"/>
            <w:tcBorders>
              <w:top w:val="single" w:color="auto" w:sz="4" w:space="0"/>
              <w:left w:val="single" w:color="auto" w:sz="4" w:space="0"/>
              <w:bottom w:val="single" w:color="auto" w:sz="4" w:space="0"/>
              <w:right w:val="single" w:color="auto" w:sz="4" w:space="0"/>
            </w:tcBorders>
          </w:tcPr>
          <w:p w14:paraId="576BB968">
            <w:pPr>
              <w:widowControl/>
              <w:jc w:val="both"/>
              <w:textAlignment w:val="center"/>
              <w:rPr>
                <w:color w:val="000000"/>
                <w:lang w:eastAsia="zh-CN"/>
              </w:rPr>
            </w:pPr>
          </w:p>
        </w:tc>
      </w:tr>
      <w:tr w14:paraId="071C9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EACCA50">
            <w:pPr>
              <w:widowControl/>
              <w:jc w:val="center"/>
              <w:textAlignment w:val="center"/>
              <w:rPr>
                <w:color w:val="000000"/>
                <w:lang w:eastAsia="zh-CN"/>
              </w:rPr>
            </w:pPr>
            <w:r>
              <w:rPr>
                <w:rFonts w:hint="eastAsia"/>
                <w:color w:val="000000"/>
                <w:lang w:eastAsia="zh-CN"/>
              </w:rPr>
              <w:t>103</w:t>
            </w:r>
          </w:p>
        </w:tc>
        <w:tc>
          <w:tcPr>
            <w:tcW w:w="1590" w:type="dxa"/>
            <w:tcBorders>
              <w:top w:val="single" w:color="auto" w:sz="4" w:space="0"/>
              <w:left w:val="single" w:color="auto" w:sz="4" w:space="0"/>
              <w:bottom w:val="single" w:color="auto" w:sz="4" w:space="0"/>
              <w:right w:val="single" w:color="auto" w:sz="4" w:space="0"/>
            </w:tcBorders>
            <w:vAlign w:val="center"/>
          </w:tcPr>
          <w:p w14:paraId="18279100">
            <w:pPr>
              <w:widowControl/>
              <w:jc w:val="center"/>
              <w:textAlignment w:val="center"/>
              <w:rPr>
                <w:color w:val="000000"/>
                <w:lang w:eastAsia="zh-CN"/>
              </w:rPr>
            </w:pPr>
            <w:r>
              <w:rPr>
                <w:rFonts w:hint="eastAsia"/>
                <w:color w:val="000000"/>
                <w:lang w:eastAsia="zh-CN"/>
              </w:rPr>
              <w:t>永顺二区</w:t>
            </w:r>
          </w:p>
        </w:tc>
        <w:tc>
          <w:tcPr>
            <w:tcW w:w="2049" w:type="dxa"/>
            <w:tcBorders>
              <w:top w:val="single" w:color="auto" w:sz="4" w:space="0"/>
              <w:left w:val="single" w:color="auto" w:sz="4" w:space="0"/>
              <w:bottom w:val="single" w:color="auto" w:sz="4" w:space="0"/>
              <w:right w:val="single" w:color="auto" w:sz="4" w:space="0"/>
            </w:tcBorders>
            <w:vAlign w:val="center"/>
          </w:tcPr>
          <w:p w14:paraId="4C2F8C7E">
            <w:pPr>
              <w:widowControl/>
              <w:jc w:val="center"/>
              <w:textAlignment w:val="center"/>
              <w:rPr>
                <w:color w:val="000000"/>
                <w:lang w:eastAsia="zh-CN"/>
              </w:rPr>
            </w:pPr>
            <w:r>
              <w:rPr>
                <w:rFonts w:hint="eastAsia"/>
                <w:color w:val="000000"/>
                <w:lang w:eastAsia="zh-CN"/>
              </w:rPr>
              <w:t>永顺二区108</w:t>
            </w:r>
          </w:p>
        </w:tc>
        <w:tc>
          <w:tcPr>
            <w:tcW w:w="2243" w:type="dxa"/>
            <w:tcBorders>
              <w:top w:val="single" w:color="auto" w:sz="4" w:space="0"/>
              <w:left w:val="single" w:color="auto" w:sz="4" w:space="0"/>
              <w:bottom w:val="single" w:color="auto" w:sz="4" w:space="0"/>
              <w:right w:val="single" w:color="auto" w:sz="4" w:space="0"/>
            </w:tcBorders>
            <w:vAlign w:val="center"/>
          </w:tcPr>
          <w:p w14:paraId="33B59318">
            <w:pPr>
              <w:widowControl/>
              <w:jc w:val="center"/>
              <w:textAlignment w:val="center"/>
              <w:rPr>
                <w:color w:val="000000"/>
                <w:lang w:eastAsia="zh-CN"/>
              </w:rPr>
            </w:pPr>
            <w:r>
              <w:rPr>
                <w:rFonts w:hint="eastAsia"/>
                <w:color w:val="000000"/>
                <w:lang w:eastAsia="zh-CN"/>
              </w:rPr>
              <w:t>永顺二区88-3</w:t>
            </w:r>
          </w:p>
        </w:tc>
        <w:tc>
          <w:tcPr>
            <w:tcW w:w="1485" w:type="dxa"/>
            <w:tcBorders>
              <w:top w:val="single" w:color="auto" w:sz="4" w:space="0"/>
              <w:left w:val="single" w:color="auto" w:sz="4" w:space="0"/>
              <w:bottom w:val="single" w:color="auto" w:sz="4" w:space="0"/>
              <w:right w:val="single" w:color="auto" w:sz="4" w:space="0"/>
            </w:tcBorders>
            <w:vAlign w:val="center"/>
          </w:tcPr>
          <w:p w14:paraId="422DDE8C">
            <w:pPr>
              <w:widowControl/>
              <w:jc w:val="center"/>
              <w:textAlignment w:val="center"/>
              <w:rPr>
                <w:color w:val="000000"/>
                <w:lang w:eastAsia="zh-CN"/>
              </w:rPr>
            </w:pPr>
            <w:r>
              <w:rPr>
                <w:rFonts w:hint="eastAsia"/>
                <w:color w:val="000000"/>
                <w:lang w:eastAsia="zh-CN"/>
              </w:rPr>
              <w:t>2116</w:t>
            </w:r>
          </w:p>
        </w:tc>
        <w:tc>
          <w:tcPr>
            <w:tcW w:w="1440" w:type="dxa"/>
            <w:tcBorders>
              <w:top w:val="single" w:color="auto" w:sz="4" w:space="0"/>
              <w:left w:val="single" w:color="auto" w:sz="4" w:space="0"/>
              <w:bottom w:val="single" w:color="auto" w:sz="4" w:space="0"/>
              <w:right w:val="single" w:color="auto" w:sz="4" w:space="0"/>
            </w:tcBorders>
          </w:tcPr>
          <w:p w14:paraId="1D3FA80F">
            <w:pPr>
              <w:widowControl/>
              <w:jc w:val="both"/>
              <w:textAlignment w:val="center"/>
              <w:rPr>
                <w:color w:val="000000"/>
                <w:lang w:eastAsia="zh-CN"/>
              </w:rPr>
            </w:pPr>
          </w:p>
        </w:tc>
      </w:tr>
      <w:tr w14:paraId="2C1DF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499EDB">
            <w:pPr>
              <w:widowControl/>
              <w:jc w:val="center"/>
              <w:textAlignment w:val="center"/>
              <w:rPr>
                <w:color w:val="000000"/>
                <w:lang w:eastAsia="zh-CN"/>
              </w:rPr>
            </w:pPr>
            <w:r>
              <w:rPr>
                <w:rFonts w:hint="eastAsia"/>
                <w:color w:val="000000"/>
                <w:lang w:eastAsia="zh-CN"/>
              </w:rPr>
              <w:t>104</w:t>
            </w:r>
          </w:p>
        </w:tc>
        <w:tc>
          <w:tcPr>
            <w:tcW w:w="1590" w:type="dxa"/>
            <w:tcBorders>
              <w:top w:val="single" w:color="auto" w:sz="4" w:space="0"/>
              <w:left w:val="single" w:color="auto" w:sz="4" w:space="0"/>
              <w:bottom w:val="single" w:color="auto" w:sz="4" w:space="0"/>
              <w:right w:val="single" w:color="auto" w:sz="4" w:space="0"/>
            </w:tcBorders>
            <w:vAlign w:val="center"/>
          </w:tcPr>
          <w:p w14:paraId="48ED7538">
            <w:pPr>
              <w:widowControl/>
              <w:jc w:val="center"/>
              <w:textAlignment w:val="center"/>
              <w:rPr>
                <w:color w:val="000000"/>
                <w:lang w:eastAsia="zh-CN"/>
              </w:rPr>
            </w:pPr>
            <w:r>
              <w:rPr>
                <w:rFonts w:hint="eastAsia"/>
                <w:color w:val="000000"/>
                <w:lang w:eastAsia="zh-CN"/>
              </w:rPr>
              <w:t>永顺三区</w:t>
            </w:r>
          </w:p>
        </w:tc>
        <w:tc>
          <w:tcPr>
            <w:tcW w:w="2049" w:type="dxa"/>
            <w:tcBorders>
              <w:top w:val="single" w:color="auto" w:sz="4" w:space="0"/>
              <w:left w:val="single" w:color="auto" w:sz="4" w:space="0"/>
              <w:bottom w:val="single" w:color="auto" w:sz="4" w:space="0"/>
              <w:right w:val="single" w:color="auto" w:sz="4" w:space="0"/>
            </w:tcBorders>
            <w:vAlign w:val="center"/>
          </w:tcPr>
          <w:p w14:paraId="5A1CFD4E">
            <w:pPr>
              <w:widowControl/>
              <w:jc w:val="center"/>
              <w:textAlignment w:val="center"/>
              <w:rPr>
                <w:color w:val="000000"/>
                <w:lang w:eastAsia="zh-CN"/>
              </w:rPr>
            </w:pPr>
            <w:r>
              <w:rPr>
                <w:rFonts w:hint="eastAsia"/>
                <w:color w:val="000000"/>
                <w:lang w:eastAsia="zh-CN"/>
              </w:rPr>
              <w:t>永顺三区001</w:t>
            </w:r>
          </w:p>
        </w:tc>
        <w:tc>
          <w:tcPr>
            <w:tcW w:w="2243" w:type="dxa"/>
            <w:tcBorders>
              <w:top w:val="single" w:color="auto" w:sz="4" w:space="0"/>
              <w:left w:val="single" w:color="auto" w:sz="4" w:space="0"/>
              <w:bottom w:val="single" w:color="auto" w:sz="4" w:space="0"/>
              <w:right w:val="single" w:color="auto" w:sz="4" w:space="0"/>
            </w:tcBorders>
            <w:vAlign w:val="center"/>
          </w:tcPr>
          <w:p w14:paraId="784FCEF7">
            <w:pPr>
              <w:widowControl/>
              <w:jc w:val="center"/>
              <w:textAlignment w:val="center"/>
              <w:rPr>
                <w:color w:val="000000"/>
                <w:lang w:eastAsia="zh-CN"/>
              </w:rPr>
            </w:pPr>
            <w:r>
              <w:rPr>
                <w:rFonts w:hint="eastAsia"/>
                <w:color w:val="000000"/>
                <w:lang w:eastAsia="zh-CN"/>
              </w:rPr>
              <w:t>永顺三区028</w:t>
            </w:r>
          </w:p>
        </w:tc>
        <w:tc>
          <w:tcPr>
            <w:tcW w:w="1485" w:type="dxa"/>
            <w:tcBorders>
              <w:top w:val="single" w:color="auto" w:sz="4" w:space="0"/>
              <w:left w:val="single" w:color="auto" w:sz="4" w:space="0"/>
              <w:bottom w:val="single" w:color="auto" w:sz="4" w:space="0"/>
              <w:right w:val="single" w:color="auto" w:sz="4" w:space="0"/>
            </w:tcBorders>
            <w:vAlign w:val="center"/>
          </w:tcPr>
          <w:p w14:paraId="0D7B02CD">
            <w:pPr>
              <w:widowControl/>
              <w:jc w:val="center"/>
              <w:textAlignment w:val="center"/>
              <w:rPr>
                <w:color w:val="000000"/>
                <w:lang w:eastAsia="zh-CN"/>
              </w:rPr>
            </w:pPr>
            <w:r>
              <w:rPr>
                <w:rFonts w:hint="eastAsia"/>
                <w:color w:val="000000"/>
                <w:lang w:eastAsia="zh-CN"/>
              </w:rPr>
              <w:t>2303</w:t>
            </w:r>
          </w:p>
        </w:tc>
        <w:tc>
          <w:tcPr>
            <w:tcW w:w="1440" w:type="dxa"/>
            <w:tcBorders>
              <w:top w:val="single" w:color="auto" w:sz="4" w:space="0"/>
              <w:left w:val="single" w:color="auto" w:sz="4" w:space="0"/>
              <w:bottom w:val="single" w:color="auto" w:sz="4" w:space="0"/>
              <w:right w:val="single" w:color="auto" w:sz="4" w:space="0"/>
            </w:tcBorders>
          </w:tcPr>
          <w:p w14:paraId="16578E20">
            <w:pPr>
              <w:widowControl/>
              <w:jc w:val="both"/>
              <w:textAlignment w:val="center"/>
              <w:rPr>
                <w:color w:val="000000"/>
                <w:lang w:eastAsia="zh-CN"/>
              </w:rPr>
            </w:pPr>
          </w:p>
        </w:tc>
      </w:tr>
      <w:tr w14:paraId="60CE9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FBE228">
            <w:pPr>
              <w:widowControl/>
              <w:jc w:val="center"/>
              <w:textAlignment w:val="center"/>
              <w:rPr>
                <w:color w:val="000000"/>
                <w:lang w:eastAsia="zh-CN"/>
              </w:rPr>
            </w:pPr>
            <w:r>
              <w:rPr>
                <w:rFonts w:hint="eastAsia"/>
                <w:color w:val="000000"/>
                <w:lang w:eastAsia="zh-CN"/>
              </w:rPr>
              <w:t>105</w:t>
            </w:r>
          </w:p>
        </w:tc>
        <w:tc>
          <w:tcPr>
            <w:tcW w:w="1590" w:type="dxa"/>
            <w:tcBorders>
              <w:top w:val="single" w:color="auto" w:sz="4" w:space="0"/>
              <w:left w:val="single" w:color="auto" w:sz="4" w:space="0"/>
              <w:bottom w:val="single" w:color="auto" w:sz="4" w:space="0"/>
              <w:right w:val="single" w:color="auto" w:sz="4" w:space="0"/>
            </w:tcBorders>
            <w:vAlign w:val="center"/>
          </w:tcPr>
          <w:p w14:paraId="4E37352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8367043">
            <w:pPr>
              <w:widowControl/>
              <w:jc w:val="center"/>
              <w:textAlignment w:val="center"/>
              <w:rPr>
                <w:color w:val="000000"/>
                <w:lang w:eastAsia="zh-CN"/>
              </w:rPr>
            </w:pPr>
            <w:r>
              <w:rPr>
                <w:rFonts w:hint="eastAsia"/>
                <w:color w:val="000000"/>
                <w:lang w:eastAsia="zh-CN"/>
              </w:rPr>
              <w:t>永顺三区032</w:t>
            </w:r>
          </w:p>
        </w:tc>
        <w:tc>
          <w:tcPr>
            <w:tcW w:w="2243" w:type="dxa"/>
            <w:tcBorders>
              <w:top w:val="single" w:color="auto" w:sz="4" w:space="0"/>
              <w:left w:val="single" w:color="auto" w:sz="4" w:space="0"/>
              <w:bottom w:val="single" w:color="auto" w:sz="4" w:space="0"/>
              <w:right w:val="single" w:color="auto" w:sz="4" w:space="0"/>
            </w:tcBorders>
            <w:vAlign w:val="center"/>
          </w:tcPr>
          <w:p w14:paraId="13FAED8D">
            <w:pPr>
              <w:widowControl/>
              <w:jc w:val="center"/>
              <w:textAlignment w:val="center"/>
              <w:rPr>
                <w:color w:val="000000"/>
                <w:lang w:eastAsia="zh-CN"/>
              </w:rPr>
            </w:pPr>
            <w:r>
              <w:rPr>
                <w:rFonts w:hint="eastAsia"/>
                <w:color w:val="000000"/>
                <w:lang w:eastAsia="zh-CN"/>
              </w:rPr>
              <w:t>永顺三区043</w:t>
            </w:r>
          </w:p>
        </w:tc>
        <w:tc>
          <w:tcPr>
            <w:tcW w:w="1485" w:type="dxa"/>
            <w:tcBorders>
              <w:top w:val="single" w:color="auto" w:sz="4" w:space="0"/>
              <w:left w:val="single" w:color="auto" w:sz="4" w:space="0"/>
              <w:bottom w:val="single" w:color="auto" w:sz="4" w:space="0"/>
              <w:right w:val="single" w:color="auto" w:sz="4" w:space="0"/>
            </w:tcBorders>
            <w:vAlign w:val="center"/>
          </w:tcPr>
          <w:p w14:paraId="064B0728">
            <w:pPr>
              <w:widowControl/>
              <w:jc w:val="center"/>
              <w:textAlignment w:val="center"/>
              <w:rPr>
                <w:color w:val="000000"/>
                <w:lang w:eastAsia="zh-CN"/>
              </w:rPr>
            </w:pPr>
            <w:r>
              <w:rPr>
                <w:rFonts w:hint="eastAsia"/>
                <w:color w:val="000000"/>
                <w:lang w:eastAsia="zh-CN"/>
              </w:rPr>
              <w:t>1970</w:t>
            </w:r>
          </w:p>
        </w:tc>
        <w:tc>
          <w:tcPr>
            <w:tcW w:w="1440" w:type="dxa"/>
            <w:tcBorders>
              <w:top w:val="single" w:color="auto" w:sz="4" w:space="0"/>
              <w:left w:val="single" w:color="auto" w:sz="4" w:space="0"/>
              <w:bottom w:val="single" w:color="auto" w:sz="4" w:space="0"/>
              <w:right w:val="single" w:color="auto" w:sz="4" w:space="0"/>
            </w:tcBorders>
          </w:tcPr>
          <w:p w14:paraId="3FC5440E">
            <w:pPr>
              <w:widowControl/>
              <w:jc w:val="both"/>
              <w:textAlignment w:val="center"/>
              <w:rPr>
                <w:color w:val="000000"/>
                <w:lang w:eastAsia="zh-CN"/>
              </w:rPr>
            </w:pPr>
          </w:p>
        </w:tc>
      </w:tr>
      <w:tr w14:paraId="5318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6553CD">
            <w:pPr>
              <w:widowControl/>
              <w:jc w:val="center"/>
              <w:textAlignment w:val="center"/>
              <w:rPr>
                <w:color w:val="000000"/>
                <w:lang w:eastAsia="zh-CN"/>
              </w:rPr>
            </w:pPr>
            <w:r>
              <w:rPr>
                <w:rFonts w:hint="eastAsia"/>
                <w:color w:val="000000"/>
                <w:lang w:eastAsia="zh-CN"/>
              </w:rPr>
              <w:t>106</w:t>
            </w:r>
          </w:p>
        </w:tc>
        <w:tc>
          <w:tcPr>
            <w:tcW w:w="1590" w:type="dxa"/>
            <w:tcBorders>
              <w:top w:val="single" w:color="auto" w:sz="4" w:space="0"/>
              <w:left w:val="single" w:color="auto" w:sz="4" w:space="0"/>
              <w:bottom w:val="single" w:color="auto" w:sz="4" w:space="0"/>
              <w:right w:val="single" w:color="auto" w:sz="4" w:space="0"/>
            </w:tcBorders>
            <w:vAlign w:val="center"/>
          </w:tcPr>
          <w:p w14:paraId="122DF72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F40603B">
            <w:pPr>
              <w:widowControl/>
              <w:jc w:val="center"/>
              <w:textAlignment w:val="center"/>
              <w:rPr>
                <w:color w:val="000000"/>
                <w:lang w:eastAsia="zh-CN"/>
              </w:rPr>
            </w:pPr>
            <w:r>
              <w:rPr>
                <w:rFonts w:hint="eastAsia"/>
                <w:color w:val="000000"/>
                <w:lang w:eastAsia="zh-CN"/>
              </w:rPr>
              <w:t>永顺三区0049</w:t>
            </w:r>
          </w:p>
        </w:tc>
        <w:tc>
          <w:tcPr>
            <w:tcW w:w="2243" w:type="dxa"/>
            <w:tcBorders>
              <w:top w:val="single" w:color="auto" w:sz="4" w:space="0"/>
              <w:left w:val="single" w:color="auto" w:sz="4" w:space="0"/>
              <w:bottom w:val="single" w:color="auto" w:sz="4" w:space="0"/>
              <w:right w:val="single" w:color="auto" w:sz="4" w:space="0"/>
            </w:tcBorders>
            <w:vAlign w:val="center"/>
          </w:tcPr>
          <w:p w14:paraId="57FE9004">
            <w:pPr>
              <w:widowControl/>
              <w:jc w:val="center"/>
              <w:textAlignment w:val="center"/>
              <w:rPr>
                <w:color w:val="000000"/>
                <w:lang w:eastAsia="zh-CN"/>
              </w:rPr>
            </w:pPr>
            <w:r>
              <w:rPr>
                <w:rFonts w:hint="eastAsia"/>
                <w:color w:val="000000"/>
                <w:lang w:eastAsia="zh-CN"/>
              </w:rPr>
              <w:t>永顺三区073</w:t>
            </w:r>
          </w:p>
        </w:tc>
        <w:tc>
          <w:tcPr>
            <w:tcW w:w="1485" w:type="dxa"/>
            <w:tcBorders>
              <w:top w:val="single" w:color="auto" w:sz="4" w:space="0"/>
              <w:left w:val="single" w:color="auto" w:sz="4" w:space="0"/>
              <w:bottom w:val="single" w:color="auto" w:sz="4" w:space="0"/>
              <w:right w:val="single" w:color="auto" w:sz="4" w:space="0"/>
            </w:tcBorders>
            <w:vAlign w:val="center"/>
          </w:tcPr>
          <w:p w14:paraId="2E42C1DA">
            <w:pPr>
              <w:widowControl/>
              <w:jc w:val="center"/>
              <w:textAlignment w:val="center"/>
              <w:rPr>
                <w:color w:val="000000"/>
                <w:lang w:eastAsia="zh-CN"/>
              </w:rPr>
            </w:pPr>
            <w:r>
              <w:rPr>
                <w:rFonts w:hint="eastAsia"/>
                <w:color w:val="000000"/>
                <w:lang w:eastAsia="zh-CN"/>
              </w:rPr>
              <w:t>1996</w:t>
            </w:r>
          </w:p>
        </w:tc>
        <w:tc>
          <w:tcPr>
            <w:tcW w:w="1440" w:type="dxa"/>
            <w:tcBorders>
              <w:top w:val="single" w:color="auto" w:sz="4" w:space="0"/>
              <w:left w:val="single" w:color="auto" w:sz="4" w:space="0"/>
              <w:bottom w:val="single" w:color="auto" w:sz="4" w:space="0"/>
              <w:right w:val="single" w:color="auto" w:sz="4" w:space="0"/>
            </w:tcBorders>
          </w:tcPr>
          <w:p w14:paraId="4B6CF1EA">
            <w:pPr>
              <w:widowControl/>
              <w:jc w:val="both"/>
              <w:textAlignment w:val="center"/>
              <w:rPr>
                <w:color w:val="000000"/>
                <w:lang w:eastAsia="zh-CN"/>
              </w:rPr>
            </w:pPr>
          </w:p>
        </w:tc>
      </w:tr>
      <w:tr w14:paraId="7C607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2F3544">
            <w:pPr>
              <w:widowControl/>
              <w:jc w:val="center"/>
              <w:textAlignment w:val="center"/>
              <w:rPr>
                <w:color w:val="000000"/>
                <w:lang w:eastAsia="zh-CN"/>
              </w:rPr>
            </w:pPr>
            <w:r>
              <w:rPr>
                <w:rFonts w:hint="eastAsia"/>
                <w:color w:val="000000"/>
                <w:lang w:eastAsia="zh-CN"/>
              </w:rPr>
              <w:t>107</w:t>
            </w:r>
          </w:p>
        </w:tc>
        <w:tc>
          <w:tcPr>
            <w:tcW w:w="1590" w:type="dxa"/>
            <w:tcBorders>
              <w:top w:val="single" w:color="auto" w:sz="4" w:space="0"/>
              <w:left w:val="single" w:color="auto" w:sz="4" w:space="0"/>
              <w:bottom w:val="single" w:color="auto" w:sz="4" w:space="0"/>
              <w:right w:val="single" w:color="auto" w:sz="4" w:space="0"/>
            </w:tcBorders>
            <w:vAlign w:val="center"/>
          </w:tcPr>
          <w:p w14:paraId="4E94C76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F289C37">
            <w:pPr>
              <w:widowControl/>
              <w:jc w:val="center"/>
              <w:textAlignment w:val="center"/>
              <w:rPr>
                <w:color w:val="000000"/>
                <w:lang w:eastAsia="zh-CN"/>
              </w:rPr>
            </w:pPr>
            <w:r>
              <w:rPr>
                <w:rFonts w:hint="eastAsia"/>
                <w:color w:val="000000"/>
                <w:lang w:eastAsia="zh-CN"/>
              </w:rPr>
              <w:t>永顺三区092</w:t>
            </w:r>
          </w:p>
        </w:tc>
        <w:tc>
          <w:tcPr>
            <w:tcW w:w="2243" w:type="dxa"/>
            <w:tcBorders>
              <w:top w:val="single" w:color="auto" w:sz="4" w:space="0"/>
              <w:left w:val="single" w:color="auto" w:sz="4" w:space="0"/>
              <w:bottom w:val="single" w:color="auto" w:sz="4" w:space="0"/>
              <w:right w:val="single" w:color="auto" w:sz="4" w:space="0"/>
            </w:tcBorders>
            <w:vAlign w:val="center"/>
          </w:tcPr>
          <w:p w14:paraId="2410904C">
            <w:pPr>
              <w:widowControl/>
              <w:jc w:val="center"/>
              <w:textAlignment w:val="center"/>
              <w:rPr>
                <w:color w:val="000000"/>
                <w:lang w:eastAsia="zh-CN"/>
              </w:rPr>
            </w:pPr>
            <w:r>
              <w:rPr>
                <w:rFonts w:hint="eastAsia"/>
                <w:color w:val="000000"/>
                <w:lang w:eastAsia="zh-CN"/>
              </w:rPr>
              <w:t>永顺三区108</w:t>
            </w:r>
          </w:p>
        </w:tc>
        <w:tc>
          <w:tcPr>
            <w:tcW w:w="1485" w:type="dxa"/>
            <w:tcBorders>
              <w:top w:val="single" w:color="auto" w:sz="4" w:space="0"/>
              <w:left w:val="single" w:color="auto" w:sz="4" w:space="0"/>
              <w:bottom w:val="single" w:color="auto" w:sz="4" w:space="0"/>
              <w:right w:val="single" w:color="auto" w:sz="4" w:space="0"/>
            </w:tcBorders>
            <w:vAlign w:val="center"/>
          </w:tcPr>
          <w:p w14:paraId="68770AA9">
            <w:pPr>
              <w:widowControl/>
              <w:jc w:val="center"/>
              <w:textAlignment w:val="center"/>
              <w:rPr>
                <w:color w:val="000000"/>
                <w:lang w:eastAsia="zh-CN"/>
              </w:rPr>
            </w:pPr>
            <w:r>
              <w:rPr>
                <w:rFonts w:hint="eastAsia"/>
                <w:color w:val="000000"/>
                <w:lang w:eastAsia="zh-CN"/>
              </w:rPr>
              <w:t>2258</w:t>
            </w:r>
          </w:p>
        </w:tc>
        <w:tc>
          <w:tcPr>
            <w:tcW w:w="1440" w:type="dxa"/>
            <w:tcBorders>
              <w:top w:val="single" w:color="auto" w:sz="4" w:space="0"/>
              <w:left w:val="single" w:color="auto" w:sz="4" w:space="0"/>
              <w:bottom w:val="single" w:color="auto" w:sz="4" w:space="0"/>
              <w:right w:val="single" w:color="auto" w:sz="4" w:space="0"/>
            </w:tcBorders>
          </w:tcPr>
          <w:p w14:paraId="03941E0F">
            <w:pPr>
              <w:widowControl/>
              <w:jc w:val="both"/>
              <w:textAlignment w:val="center"/>
              <w:rPr>
                <w:color w:val="000000"/>
                <w:lang w:eastAsia="zh-CN"/>
              </w:rPr>
            </w:pPr>
          </w:p>
        </w:tc>
      </w:tr>
      <w:tr w14:paraId="7829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175954">
            <w:pPr>
              <w:widowControl/>
              <w:jc w:val="center"/>
              <w:textAlignment w:val="center"/>
              <w:rPr>
                <w:color w:val="000000"/>
                <w:lang w:eastAsia="zh-CN"/>
              </w:rPr>
            </w:pPr>
            <w:r>
              <w:rPr>
                <w:rFonts w:hint="eastAsia"/>
                <w:color w:val="000000"/>
                <w:lang w:eastAsia="zh-CN"/>
              </w:rPr>
              <w:t>108</w:t>
            </w:r>
          </w:p>
        </w:tc>
        <w:tc>
          <w:tcPr>
            <w:tcW w:w="1590" w:type="dxa"/>
            <w:tcBorders>
              <w:top w:val="single" w:color="auto" w:sz="4" w:space="0"/>
              <w:left w:val="single" w:color="auto" w:sz="4" w:space="0"/>
              <w:bottom w:val="single" w:color="auto" w:sz="4" w:space="0"/>
              <w:right w:val="single" w:color="auto" w:sz="4" w:space="0"/>
            </w:tcBorders>
            <w:vAlign w:val="center"/>
          </w:tcPr>
          <w:p w14:paraId="29E4EAC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9899B9D">
            <w:pPr>
              <w:widowControl/>
              <w:jc w:val="center"/>
              <w:textAlignment w:val="center"/>
              <w:rPr>
                <w:color w:val="000000"/>
                <w:lang w:eastAsia="zh-CN"/>
              </w:rPr>
            </w:pPr>
            <w:r>
              <w:rPr>
                <w:rFonts w:hint="eastAsia"/>
                <w:color w:val="000000"/>
                <w:lang w:eastAsia="zh-CN"/>
              </w:rPr>
              <w:t>永顺三区103</w:t>
            </w:r>
          </w:p>
        </w:tc>
        <w:tc>
          <w:tcPr>
            <w:tcW w:w="2243" w:type="dxa"/>
            <w:tcBorders>
              <w:top w:val="single" w:color="auto" w:sz="4" w:space="0"/>
              <w:left w:val="single" w:color="auto" w:sz="4" w:space="0"/>
              <w:bottom w:val="single" w:color="auto" w:sz="4" w:space="0"/>
              <w:right w:val="single" w:color="auto" w:sz="4" w:space="0"/>
            </w:tcBorders>
            <w:vAlign w:val="center"/>
          </w:tcPr>
          <w:p w14:paraId="0796B1CA">
            <w:pPr>
              <w:widowControl/>
              <w:jc w:val="center"/>
              <w:textAlignment w:val="center"/>
              <w:rPr>
                <w:color w:val="000000"/>
                <w:lang w:eastAsia="zh-CN"/>
              </w:rPr>
            </w:pPr>
            <w:r>
              <w:rPr>
                <w:rFonts w:hint="eastAsia"/>
                <w:color w:val="000000"/>
                <w:lang w:eastAsia="zh-CN"/>
              </w:rPr>
              <w:t>永顺三区115</w:t>
            </w:r>
          </w:p>
        </w:tc>
        <w:tc>
          <w:tcPr>
            <w:tcW w:w="1485" w:type="dxa"/>
            <w:tcBorders>
              <w:top w:val="single" w:color="auto" w:sz="4" w:space="0"/>
              <w:left w:val="single" w:color="auto" w:sz="4" w:space="0"/>
              <w:bottom w:val="single" w:color="auto" w:sz="4" w:space="0"/>
              <w:right w:val="single" w:color="auto" w:sz="4" w:space="0"/>
            </w:tcBorders>
            <w:vAlign w:val="center"/>
          </w:tcPr>
          <w:p w14:paraId="2DE33BF0">
            <w:pPr>
              <w:widowControl/>
              <w:jc w:val="center"/>
              <w:textAlignment w:val="center"/>
              <w:rPr>
                <w:color w:val="000000"/>
                <w:lang w:eastAsia="zh-CN"/>
              </w:rPr>
            </w:pPr>
            <w:r>
              <w:rPr>
                <w:rFonts w:hint="eastAsia"/>
                <w:color w:val="000000"/>
                <w:lang w:eastAsia="zh-CN"/>
              </w:rPr>
              <w:t>1242</w:t>
            </w:r>
          </w:p>
        </w:tc>
        <w:tc>
          <w:tcPr>
            <w:tcW w:w="1440" w:type="dxa"/>
            <w:tcBorders>
              <w:top w:val="single" w:color="auto" w:sz="4" w:space="0"/>
              <w:left w:val="single" w:color="auto" w:sz="4" w:space="0"/>
              <w:bottom w:val="single" w:color="auto" w:sz="4" w:space="0"/>
              <w:right w:val="single" w:color="auto" w:sz="4" w:space="0"/>
            </w:tcBorders>
          </w:tcPr>
          <w:p w14:paraId="28726582">
            <w:pPr>
              <w:widowControl/>
              <w:jc w:val="both"/>
              <w:textAlignment w:val="center"/>
              <w:rPr>
                <w:color w:val="000000"/>
                <w:lang w:eastAsia="zh-CN"/>
              </w:rPr>
            </w:pPr>
          </w:p>
        </w:tc>
      </w:tr>
      <w:tr w14:paraId="5401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D3DDCF">
            <w:pPr>
              <w:widowControl/>
              <w:jc w:val="center"/>
              <w:textAlignment w:val="center"/>
              <w:rPr>
                <w:color w:val="000000"/>
                <w:lang w:eastAsia="zh-CN"/>
              </w:rPr>
            </w:pPr>
            <w:r>
              <w:rPr>
                <w:rFonts w:hint="eastAsia"/>
                <w:color w:val="000000"/>
                <w:lang w:eastAsia="zh-CN"/>
              </w:rPr>
              <w:t>109</w:t>
            </w:r>
          </w:p>
        </w:tc>
        <w:tc>
          <w:tcPr>
            <w:tcW w:w="1590" w:type="dxa"/>
            <w:tcBorders>
              <w:top w:val="single" w:color="auto" w:sz="4" w:space="0"/>
              <w:left w:val="single" w:color="auto" w:sz="4" w:space="0"/>
              <w:bottom w:val="single" w:color="auto" w:sz="4" w:space="0"/>
              <w:right w:val="single" w:color="auto" w:sz="4" w:space="0"/>
            </w:tcBorders>
            <w:vAlign w:val="center"/>
          </w:tcPr>
          <w:p w14:paraId="33FF2BB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C6DBF80">
            <w:pPr>
              <w:widowControl/>
              <w:jc w:val="center"/>
              <w:textAlignment w:val="center"/>
              <w:rPr>
                <w:color w:val="000000"/>
                <w:lang w:eastAsia="zh-CN"/>
              </w:rPr>
            </w:pPr>
            <w:r>
              <w:rPr>
                <w:rFonts w:hint="eastAsia"/>
                <w:color w:val="000000"/>
                <w:lang w:eastAsia="zh-CN"/>
              </w:rPr>
              <w:t>永顺三区156</w:t>
            </w:r>
          </w:p>
        </w:tc>
        <w:tc>
          <w:tcPr>
            <w:tcW w:w="2243" w:type="dxa"/>
            <w:tcBorders>
              <w:top w:val="single" w:color="auto" w:sz="4" w:space="0"/>
              <w:left w:val="single" w:color="auto" w:sz="4" w:space="0"/>
              <w:bottom w:val="single" w:color="auto" w:sz="4" w:space="0"/>
              <w:right w:val="single" w:color="auto" w:sz="4" w:space="0"/>
            </w:tcBorders>
            <w:vAlign w:val="center"/>
          </w:tcPr>
          <w:p w14:paraId="18610D54">
            <w:pPr>
              <w:widowControl/>
              <w:jc w:val="center"/>
              <w:textAlignment w:val="center"/>
              <w:rPr>
                <w:color w:val="000000"/>
                <w:lang w:eastAsia="zh-CN"/>
              </w:rPr>
            </w:pPr>
            <w:r>
              <w:rPr>
                <w:rFonts w:hint="eastAsia"/>
                <w:color w:val="000000"/>
                <w:lang w:eastAsia="zh-CN"/>
              </w:rPr>
              <w:t>永顺三区178</w:t>
            </w:r>
          </w:p>
        </w:tc>
        <w:tc>
          <w:tcPr>
            <w:tcW w:w="1485" w:type="dxa"/>
            <w:tcBorders>
              <w:top w:val="single" w:color="auto" w:sz="4" w:space="0"/>
              <w:left w:val="single" w:color="auto" w:sz="4" w:space="0"/>
              <w:bottom w:val="single" w:color="auto" w:sz="4" w:space="0"/>
              <w:right w:val="single" w:color="auto" w:sz="4" w:space="0"/>
            </w:tcBorders>
            <w:vAlign w:val="center"/>
          </w:tcPr>
          <w:p w14:paraId="7DB7A8A8">
            <w:pPr>
              <w:widowControl/>
              <w:jc w:val="center"/>
              <w:textAlignment w:val="center"/>
              <w:rPr>
                <w:color w:val="000000"/>
                <w:lang w:eastAsia="zh-CN"/>
              </w:rPr>
            </w:pPr>
            <w:r>
              <w:rPr>
                <w:rFonts w:hint="eastAsia"/>
                <w:color w:val="000000"/>
                <w:lang w:eastAsia="zh-CN"/>
              </w:rPr>
              <w:t>1463</w:t>
            </w:r>
          </w:p>
        </w:tc>
        <w:tc>
          <w:tcPr>
            <w:tcW w:w="1440" w:type="dxa"/>
            <w:tcBorders>
              <w:top w:val="single" w:color="auto" w:sz="4" w:space="0"/>
              <w:left w:val="single" w:color="auto" w:sz="4" w:space="0"/>
              <w:bottom w:val="single" w:color="auto" w:sz="4" w:space="0"/>
              <w:right w:val="single" w:color="auto" w:sz="4" w:space="0"/>
            </w:tcBorders>
          </w:tcPr>
          <w:p w14:paraId="1D571CD4">
            <w:pPr>
              <w:widowControl/>
              <w:jc w:val="both"/>
              <w:textAlignment w:val="center"/>
              <w:rPr>
                <w:color w:val="000000"/>
                <w:lang w:eastAsia="zh-CN"/>
              </w:rPr>
            </w:pPr>
          </w:p>
        </w:tc>
      </w:tr>
      <w:tr w14:paraId="1AF32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A772F8">
            <w:pPr>
              <w:widowControl/>
              <w:jc w:val="center"/>
              <w:textAlignment w:val="center"/>
              <w:rPr>
                <w:color w:val="000000"/>
                <w:lang w:eastAsia="zh-CN"/>
              </w:rPr>
            </w:pPr>
            <w:r>
              <w:rPr>
                <w:rFonts w:hint="eastAsia"/>
                <w:color w:val="000000"/>
                <w:lang w:eastAsia="zh-CN"/>
              </w:rPr>
              <w:t>110</w:t>
            </w:r>
          </w:p>
        </w:tc>
        <w:tc>
          <w:tcPr>
            <w:tcW w:w="1590" w:type="dxa"/>
            <w:tcBorders>
              <w:top w:val="single" w:color="auto" w:sz="4" w:space="0"/>
              <w:left w:val="single" w:color="auto" w:sz="4" w:space="0"/>
              <w:bottom w:val="single" w:color="auto" w:sz="4" w:space="0"/>
              <w:right w:val="single" w:color="auto" w:sz="4" w:space="0"/>
            </w:tcBorders>
            <w:vAlign w:val="center"/>
          </w:tcPr>
          <w:p w14:paraId="76EFA67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6AB8FBE">
            <w:pPr>
              <w:widowControl/>
              <w:jc w:val="center"/>
              <w:textAlignment w:val="center"/>
              <w:rPr>
                <w:color w:val="000000"/>
                <w:lang w:eastAsia="zh-CN"/>
              </w:rPr>
            </w:pPr>
            <w:r>
              <w:rPr>
                <w:rFonts w:hint="eastAsia"/>
                <w:color w:val="000000"/>
                <w:lang w:eastAsia="zh-CN"/>
              </w:rPr>
              <w:t>永顺三区181</w:t>
            </w:r>
          </w:p>
        </w:tc>
        <w:tc>
          <w:tcPr>
            <w:tcW w:w="2243" w:type="dxa"/>
            <w:tcBorders>
              <w:top w:val="single" w:color="auto" w:sz="4" w:space="0"/>
              <w:left w:val="single" w:color="auto" w:sz="4" w:space="0"/>
              <w:bottom w:val="single" w:color="auto" w:sz="4" w:space="0"/>
              <w:right w:val="single" w:color="auto" w:sz="4" w:space="0"/>
            </w:tcBorders>
            <w:vAlign w:val="center"/>
          </w:tcPr>
          <w:p w14:paraId="4236D31F">
            <w:pPr>
              <w:widowControl/>
              <w:jc w:val="center"/>
              <w:textAlignment w:val="center"/>
              <w:rPr>
                <w:color w:val="000000"/>
                <w:lang w:eastAsia="zh-CN"/>
              </w:rPr>
            </w:pPr>
            <w:r>
              <w:rPr>
                <w:rFonts w:hint="eastAsia"/>
                <w:color w:val="000000"/>
                <w:lang w:eastAsia="zh-CN"/>
              </w:rPr>
              <w:t>永顺三区193</w:t>
            </w:r>
          </w:p>
        </w:tc>
        <w:tc>
          <w:tcPr>
            <w:tcW w:w="1485" w:type="dxa"/>
            <w:tcBorders>
              <w:top w:val="single" w:color="auto" w:sz="4" w:space="0"/>
              <w:left w:val="single" w:color="auto" w:sz="4" w:space="0"/>
              <w:bottom w:val="single" w:color="auto" w:sz="4" w:space="0"/>
              <w:right w:val="single" w:color="auto" w:sz="4" w:space="0"/>
            </w:tcBorders>
            <w:vAlign w:val="center"/>
          </w:tcPr>
          <w:p w14:paraId="40660070">
            <w:pPr>
              <w:widowControl/>
              <w:jc w:val="center"/>
              <w:textAlignment w:val="center"/>
              <w:rPr>
                <w:color w:val="000000"/>
                <w:lang w:eastAsia="zh-CN"/>
              </w:rPr>
            </w:pPr>
            <w:r>
              <w:rPr>
                <w:rFonts w:hint="eastAsia"/>
                <w:color w:val="000000"/>
                <w:lang w:eastAsia="zh-CN"/>
              </w:rPr>
              <w:t>1484</w:t>
            </w:r>
          </w:p>
        </w:tc>
        <w:tc>
          <w:tcPr>
            <w:tcW w:w="1440" w:type="dxa"/>
            <w:tcBorders>
              <w:top w:val="single" w:color="auto" w:sz="4" w:space="0"/>
              <w:left w:val="single" w:color="auto" w:sz="4" w:space="0"/>
              <w:bottom w:val="single" w:color="auto" w:sz="4" w:space="0"/>
              <w:right w:val="single" w:color="auto" w:sz="4" w:space="0"/>
            </w:tcBorders>
          </w:tcPr>
          <w:p w14:paraId="132C0AB7">
            <w:pPr>
              <w:widowControl/>
              <w:jc w:val="both"/>
              <w:textAlignment w:val="center"/>
              <w:rPr>
                <w:color w:val="000000"/>
                <w:lang w:eastAsia="zh-CN"/>
              </w:rPr>
            </w:pPr>
          </w:p>
        </w:tc>
      </w:tr>
      <w:tr w14:paraId="2D85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33C324">
            <w:pPr>
              <w:widowControl/>
              <w:jc w:val="center"/>
              <w:textAlignment w:val="center"/>
              <w:rPr>
                <w:color w:val="000000"/>
                <w:lang w:eastAsia="zh-CN"/>
              </w:rPr>
            </w:pPr>
            <w:r>
              <w:rPr>
                <w:rFonts w:hint="eastAsia"/>
                <w:color w:val="000000"/>
                <w:lang w:eastAsia="zh-CN"/>
              </w:rPr>
              <w:t>111</w:t>
            </w:r>
          </w:p>
        </w:tc>
        <w:tc>
          <w:tcPr>
            <w:tcW w:w="1590" w:type="dxa"/>
            <w:tcBorders>
              <w:top w:val="single" w:color="auto" w:sz="4" w:space="0"/>
              <w:left w:val="single" w:color="auto" w:sz="4" w:space="0"/>
              <w:bottom w:val="single" w:color="auto" w:sz="4" w:space="0"/>
              <w:right w:val="single" w:color="auto" w:sz="4" w:space="0"/>
            </w:tcBorders>
            <w:vAlign w:val="center"/>
          </w:tcPr>
          <w:p w14:paraId="44AAC6E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8FA8821">
            <w:pPr>
              <w:widowControl/>
              <w:jc w:val="center"/>
              <w:textAlignment w:val="center"/>
              <w:rPr>
                <w:color w:val="000000"/>
                <w:lang w:eastAsia="zh-CN"/>
              </w:rPr>
            </w:pPr>
            <w:r>
              <w:rPr>
                <w:rFonts w:hint="eastAsia"/>
                <w:color w:val="000000"/>
                <w:lang w:eastAsia="zh-CN"/>
              </w:rPr>
              <w:t>永顺三区153</w:t>
            </w:r>
          </w:p>
        </w:tc>
        <w:tc>
          <w:tcPr>
            <w:tcW w:w="2243" w:type="dxa"/>
            <w:tcBorders>
              <w:top w:val="single" w:color="auto" w:sz="4" w:space="0"/>
              <w:left w:val="single" w:color="auto" w:sz="4" w:space="0"/>
              <w:bottom w:val="single" w:color="auto" w:sz="4" w:space="0"/>
              <w:right w:val="single" w:color="auto" w:sz="4" w:space="0"/>
            </w:tcBorders>
            <w:vAlign w:val="center"/>
          </w:tcPr>
          <w:p w14:paraId="47947CC1">
            <w:pPr>
              <w:widowControl/>
              <w:jc w:val="center"/>
              <w:textAlignment w:val="center"/>
              <w:rPr>
                <w:color w:val="000000"/>
                <w:lang w:eastAsia="zh-CN"/>
              </w:rPr>
            </w:pPr>
            <w:r>
              <w:rPr>
                <w:rFonts w:hint="eastAsia"/>
                <w:color w:val="000000"/>
                <w:lang w:eastAsia="zh-CN"/>
              </w:rPr>
              <w:t>永顺三区227</w:t>
            </w:r>
          </w:p>
        </w:tc>
        <w:tc>
          <w:tcPr>
            <w:tcW w:w="1485" w:type="dxa"/>
            <w:tcBorders>
              <w:top w:val="single" w:color="auto" w:sz="4" w:space="0"/>
              <w:left w:val="single" w:color="auto" w:sz="4" w:space="0"/>
              <w:bottom w:val="single" w:color="auto" w:sz="4" w:space="0"/>
              <w:right w:val="single" w:color="auto" w:sz="4" w:space="0"/>
            </w:tcBorders>
            <w:vAlign w:val="center"/>
          </w:tcPr>
          <w:p w14:paraId="5F4E1988">
            <w:pPr>
              <w:widowControl/>
              <w:jc w:val="center"/>
              <w:textAlignment w:val="center"/>
              <w:rPr>
                <w:color w:val="000000"/>
                <w:lang w:eastAsia="zh-CN"/>
              </w:rPr>
            </w:pPr>
            <w:r>
              <w:rPr>
                <w:rFonts w:hint="eastAsia"/>
                <w:color w:val="000000"/>
                <w:lang w:eastAsia="zh-CN"/>
              </w:rPr>
              <w:t>289</w:t>
            </w:r>
          </w:p>
        </w:tc>
        <w:tc>
          <w:tcPr>
            <w:tcW w:w="1440" w:type="dxa"/>
            <w:tcBorders>
              <w:top w:val="single" w:color="auto" w:sz="4" w:space="0"/>
              <w:left w:val="single" w:color="auto" w:sz="4" w:space="0"/>
              <w:bottom w:val="single" w:color="auto" w:sz="4" w:space="0"/>
              <w:right w:val="single" w:color="auto" w:sz="4" w:space="0"/>
            </w:tcBorders>
          </w:tcPr>
          <w:p w14:paraId="1B3FCAEF">
            <w:pPr>
              <w:widowControl/>
              <w:jc w:val="both"/>
              <w:textAlignment w:val="center"/>
              <w:rPr>
                <w:color w:val="000000"/>
                <w:lang w:eastAsia="zh-CN"/>
              </w:rPr>
            </w:pPr>
          </w:p>
        </w:tc>
      </w:tr>
      <w:tr w14:paraId="0278F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C93E29">
            <w:pPr>
              <w:widowControl/>
              <w:jc w:val="center"/>
              <w:textAlignment w:val="center"/>
              <w:rPr>
                <w:color w:val="000000"/>
                <w:lang w:eastAsia="zh-CN"/>
              </w:rPr>
            </w:pPr>
            <w:r>
              <w:rPr>
                <w:rFonts w:hint="eastAsia"/>
                <w:color w:val="000000"/>
                <w:lang w:eastAsia="zh-CN"/>
              </w:rPr>
              <w:t>112</w:t>
            </w:r>
          </w:p>
        </w:tc>
        <w:tc>
          <w:tcPr>
            <w:tcW w:w="1590" w:type="dxa"/>
            <w:tcBorders>
              <w:top w:val="single" w:color="auto" w:sz="4" w:space="0"/>
              <w:left w:val="single" w:color="auto" w:sz="4" w:space="0"/>
              <w:bottom w:val="single" w:color="auto" w:sz="4" w:space="0"/>
              <w:right w:val="single" w:color="auto" w:sz="4" w:space="0"/>
            </w:tcBorders>
            <w:vAlign w:val="center"/>
          </w:tcPr>
          <w:p w14:paraId="6F6E750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EA2A441">
            <w:pPr>
              <w:widowControl/>
              <w:jc w:val="center"/>
              <w:textAlignment w:val="center"/>
              <w:rPr>
                <w:color w:val="000000"/>
                <w:lang w:eastAsia="zh-CN"/>
              </w:rPr>
            </w:pPr>
            <w:r>
              <w:rPr>
                <w:rFonts w:hint="eastAsia"/>
                <w:color w:val="000000"/>
                <w:lang w:eastAsia="zh-CN"/>
              </w:rPr>
              <w:t>永顺三区227</w:t>
            </w:r>
          </w:p>
        </w:tc>
        <w:tc>
          <w:tcPr>
            <w:tcW w:w="2243" w:type="dxa"/>
            <w:tcBorders>
              <w:top w:val="single" w:color="auto" w:sz="4" w:space="0"/>
              <w:left w:val="single" w:color="auto" w:sz="4" w:space="0"/>
              <w:bottom w:val="single" w:color="auto" w:sz="4" w:space="0"/>
              <w:right w:val="single" w:color="auto" w:sz="4" w:space="0"/>
            </w:tcBorders>
            <w:vAlign w:val="center"/>
          </w:tcPr>
          <w:p w14:paraId="444AFDBC">
            <w:pPr>
              <w:widowControl/>
              <w:jc w:val="center"/>
              <w:textAlignment w:val="center"/>
              <w:rPr>
                <w:color w:val="000000"/>
                <w:lang w:eastAsia="zh-CN"/>
              </w:rPr>
            </w:pPr>
            <w:r>
              <w:rPr>
                <w:rFonts w:hint="eastAsia"/>
                <w:color w:val="000000"/>
                <w:lang w:eastAsia="zh-CN"/>
              </w:rPr>
              <w:t>永顺三区205</w:t>
            </w:r>
          </w:p>
        </w:tc>
        <w:tc>
          <w:tcPr>
            <w:tcW w:w="1485" w:type="dxa"/>
            <w:tcBorders>
              <w:top w:val="single" w:color="auto" w:sz="4" w:space="0"/>
              <w:left w:val="single" w:color="auto" w:sz="4" w:space="0"/>
              <w:bottom w:val="single" w:color="auto" w:sz="4" w:space="0"/>
              <w:right w:val="single" w:color="auto" w:sz="4" w:space="0"/>
            </w:tcBorders>
            <w:vAlign w:val="center"/>
          </w:tcPr>
          <w:p w14:paraId="47382338">
            <w:pPr>
              <w:widowControl/>
              <w:jc w:val="center"/>
              <w:textAlignment w:val="center"/>
              <w:rPr>
                <w:color w:val="000000"/>
                <w:lang w:eastAsia="zh-CN"/>
              </w:rPr>
            </w:pPr>
            <w:r>
              <w:rPr>
                <w:rFonts w:hint="eastAsia"/>
                <w:color w:val="000000"/>
                <w:lang w:eastAsia="zh-CN"/>
              </w:rPr>
              <w:t>1190</w:t>
            </w:r>
          </w:p>
        </w:tc>
        <w:tc>
          <w:tcPr>
            <w:tcW w:w="1440" w:type="dxa"/>
            <w:tcBorders>
              <w:top w:val="single" w:color="auto" w:sz="4" w:space="0"/>
              <w:left w:val="single" w:color="auto" w:sz="4" w:space="0"/>
              <w:bottom w:val="single" w:color="auto" w:sz="4" w:space="0"/>
              <w:right w:val="single" w:color="auto" w:sz="4" w:space="0"/>
            </w:tcBorders>
          </w:tcPr>
          <w:p w14:paraId="3CD8DA28">
            <w:pPr>
              <w:widowControl/>
              <w:jc w:val="both"/>
              <w:textAlignment w:val="center"/>
              <w:rPr>
                <w:color w:val="000000"/>
                <w:lang w:eastAsia="zh-CN"/>
              </w:rPr>
            </w:pPr>
          </w:p>
        </w:tc>
      </w:tr>
      <w:tr w14:paraId="40300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53F0FD">
            <w:pPr>
              <w:widowControl/>
              <w:jc w:val="center"/>
              <w:textAlignment w:val="center"/>
              <w:rPr>
                <w:color w:val="000000"/>
                <w:lang w:eastAsia="zh-CN"/>
              </w:rPr>
            </w:pPr>
            <w:r>
              <w:rPr>
                <w:rFonts w:hint="eastAsia"/>
                <w:color w:val="000000"/>
                <w:lang w:eastAsia="zh-CN"/>
              </w:rPr>
              <w:t>113</w:t>
            </w:r>
          </w:p>
        </w:tc>
        <w:tc>
          <w:tcPr>
            <w:tcW w:w="1590" w:type="dxa"/>
            <w:tcBorders>
              <w:top w:val="single" w:color="auto" w:sz="4" w:space="0"/>
              <w:left w:val="single" w:color="auto" w:sz="4" w:space="0"/>
              <w:bottom w:val="single" w:color="auto" w:sz="4" w:space="0"/>
              <w:right w:val="single" w:color="auto" w:sz="4" w:space="0"/>
            </w:tcBorders>
            <w:vAlign w:val="center"/>
          </w:tcPr>
          <w:p w14:paraId="3451A3A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568CA08">
            <w:pPr>
              <w:widowControl/>
              <w:jc w:val="center"/>
              <w:textAlignment w:val="center"/>
              <w:rPr>
                <w:color w:val="000000"/>
                <w:lang w:eastAsia="zh-CN"/>
              </w:rPr>
            </w:pPr>
            <w:r>
              <w:rPr>
                <w:rFonts w:hint="eastAsia"/>
                <w:color w:val="000000"/>
                <w:lang w:eastAsia="zh-CN"/>
              </w:rPr>
              <w:t>永顺三区205</w:t>
            </w:r>
          </w:p>
        </w:tc>
        <w:tc>
          <w:tcPr>
            <w:tcW w:w="2243" w:type="dxa"/>
            <w:tcBorders>
              <w:top w:val="single" w:color="auto" w:sz="4" w:space="0"/>
              <w:left w:val="single" w:color="auto" w:sz="4" w:space="0"/>
              <w:bottom w:val="single" w:color="auto" w:sz="4" w:space="0"/>
              <w:right w:val="single" w:color="auto" w:sz="4" w:space="0"/>
            </w:tcBorders>
            <w:vAlign w:val="center"/>
          </w:tcPr>
          <w:p w14:paraId="15D82A1E">
            <w:pPr>
              <w:widowControl/>
              <w:jc w:val="center"/>
              <w:textAlignment w:val="center"/>
              <w:rPr>
                <w:color w:val="000000"/>
                <w:lang w:eastAsia="zh-CN"/>
              </w:rPr>
            </w:pPr>
            <w:r>
              <w:rPr>
                <w:rFonts w:hint="eastAsia"/>
                <w:color w:val="000000"/>
                <w:lang w:eastAsia="zh-CN"/>
              </w:rPr>
              <w:t xml:space="preserve"> 后背巷</w:t>
            </w:r>
          </w:p>
        </w:tc>
        <w:tc>
          <w:tcPr>
            <w:tcW w:w="1485" w:type="dxa"/>
            <w:tcBorders>
              <w:top w:val="single" w:color="auto" w:sz="4" w:space="0"/>
              <w:left w:val="single" w:color="auto" w:sz="4" w:space="0"/>
              <w:bottom w:val="single" w:color="auto" w:sz="4" w:space="0"/>
              <w:right w:val="single" w:color="auto" w:sz="4" w:space="0"/>
            </w:tcBorders>
            <w:vAlign w:val="center"/>
          </w:tcPr>
          <w:p w14:paraId="60AAF3DA">
            <w:pPr>
              <w:widowControl/>
              <w:jc w:val="center"/>
              <w:textAlignment w:val="center"/>
              <w:rPr>
                <w:color w:val="000000"/>
                <w:lang w:eastAsia="zh-CN"/>
              </w:rPr>
            </w:pPr>
            <w:r>
              <w:rPr>
                <w:rFonts w:hint="eastAsia"/>
                <w:color w:val="000000"/>
                <w:lang w:eastAsia="zh-CN"/>
              </w:rPr>
              <w:t>457</w:t>
            </w:r>
          </w:p>
        </w:tc>
        <w:tc>
          <w:tcPr>
            <w:tcW w:w="1440" w:type="dxa"/>
            <w:tcBorders>
              <w:top w:val="single" w:color="auto" w:sz="4" w:space="0"/>
              <w:left w:val="single" w:color="auto" w:sz="4" w:space="0"/>
              <w:bottom w:val="single" w:color="auto" w:sz="4" w:space="0"/>
              <w:right w:val="single" w:color="auto" w:sz="4" w:space="0"/>
            </w:tcBorders>
          </w:tcPr>
          <w:p w14:paraId="1127FB08">
            <w:pPr>
              <w:widowControl/>
              <w:jc w:val="both"/>
              <w:textAlignment w:val="center"/>
              <w:rPr>
                <w:color w:val="000000"/>
                <w:lang w:eastAsia="zh-CN"/>
              </w:rPr>
            </w:pPr>
          </w:p>
        </w:tc>
      </w:tr>
      <w:tr w14:paraId="43472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B65A69">
            <w:pPr>
              <w:widowControl/>
              <w:jc w:val="center"/>
              <w:textAlignment w:val="center"/>
              <w:rPr>
                <w:color w:val="000000"/>
                <w:lang w:eastAsia="zh-CN"/>
              </w:rPr>
            </w:pPr>
            <w:r>
              <w:rPr>
                <w:rFonts w:hint="eastAsia"/>
                <w:color w:val="000000"/>
                <w:lang w:eastAsia="zh-CN"/>
              </w:rPr>
              <w:t>114</w:t>
            </w:r>
          </w:p>
        </w:tc>
        <w:tc>
          <w:tcPr>
            <w:tcW w:w="1590" w:type="dxa"/>
            <w:tcBorders>
              <w:top w:val="single" w:color="auto" w:sz="4" w:space="0"/>
              <w:left w:val="single" w:color="auto" w:sz="4" w:space="0"/>
              <w:bottom w:val="single" w:color="auto" w:sz="4" w:space="0"/>
              <w:right w:val="single" w:color="auto" w:sz="4" w:space="0"/>
            </w:tcBorders>
            <w:vAlign w:val="center"/>
          </w:tcPr>
          <w:p w14:paraId="4127F4E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AD1CA41">
            <w:pPr>
              <w:widowControl/>
              <w:jc w:val="center"/>
              <w:textAlignment w:val="center"/>
              <w:rPr>
                <w:color w:val="000000"/>
                <w:lang w:eastAsia="zh-CN"/>
              </w:rPr>
            </w:pPr>
            <w:r>
              <w:rPr>
                <w:rFonts w:hint="eastAsia"/>
                <w:color w:val="000000"/>
                <w:lang w:eastAsia="zh-CN"/>
              </w:rPr>
              <w:t>永顺三区248</w:t>
            </w:r>
          </w:p>
        </w:tc>
        <w:tc>
          <w:tcPr>
            <w:tcW w:w="2243" w:type="dxa"/>
            <w:tcBorders>
              <w:top w:val="single" w:color="auto" w:sz="4" w:space="0"/>
              <w:left w:val="single" w:color="auto" w:sz="4" w:space="0"/>
              <w:bottom w:val="single" w:color="auto" w:sz="4" w:space="0"/>
              <w:right w:val="single" w:color="auto" w:sz="4" w:space="0"/>
            </w:tcBorders>
            <w:vAlign w:val="center"/>
          </w:tcPr>
          <w:p w14:paraId="0E0BA6EB">
            <w:pPr>
              <w:widowControl/>
              <w:jc w:val="center"/>
              <w:textAlignment w:val="center"/>
              <w:rPr>
                <w:color w:val="000000"/>
                <w:lang w:eastAsia="zh-CN"/>
              </w:rPr>
            </w:pPr>
            <w:r>
              <w:rPr>
                <w:rFonts w:hint="eastAsia"/>
                <w:color w:val="000000"/>
                <w:lang w:eastAsia="zh-CN"/>
              </w:rPr>
              <w:t>永顺三区277</w:t>
            </w:r>
          </w:p>
        </w:tc>
        <w:tc>
          <w:tcPr>
            <w:tcW w:w="1485" w:type="dxa"/>
            <w:tcBorders>
              <w:top w:val="single" w:color="auto" w:sz="4" w:space="0"/>
              <w:left w:val="single" w:color="auto" w:sz="4" w:space="0"/>
              <w:bottom w:val="single" w:color="auto" w:sz="4" w:space="0"/>
              <w:right w:val="single" w:color="auto" w:sz="4" w:space="0"/>
            </w:tcBorders>
            <w:vAlign w:val="center"/>
          </w:tcPr>
          <w:p w14:paraId="2B9185ED">
            <w:pPr>
              <w:widowControl/>
              <w:jc w:val="center"/>
              <w:textAlignment w:val="center"/>
              <w:rPr>
                <w:color w:val="000000"/>
                <w:lang w:eastAsia="zh-CN"/>
              </w:rPr>
            </w:pPr>
            <w:r>
              <w:rPr>
                <w:rFonts w:hint="eastAsia"/>
                <w:color w:val="000000"/>
                <w:lang w:eastAsia="zh-CN"/>
              </w:rPr>
              <w:t>2584</w:t>
            </w:r>
          </w:p>
        </w:tc>
        <w:tc>
          <w:tcPr>
            <w:tcW w:w="1440" w:type="dxa"/>
            <w:tcBorders>
              <w:top w:val="single" w:color="auto" w:sz="4" w:space="0"/>
              <w:left w:val="single" w:color="auto" w:sz="4" w:space="0"/>
              <w:bottom w:val="single" w:color="auto" w:sz="4" w:space="0"/>
              <w:right w:val="single" w:color="auto" w:sz="4" w:space="0"/>
            </w:tcBorders>
          </w:tcPr>
          <w:p w14:paraId="326B5D73">
            <w:pPr>
              <w:widowControl/>
              <w:jc w:val="both"/>
              <w:textAlignment w:val="center"/>
              <w:rPr>
                <w:color w:val="000000"/>
                <w:lang w:eastAsia="zh-CN"/>
              </w:rPr>
            </w:pPr>
          </w:p>
        </w:tc>
      </w:tr>
      <w:tr w14:paraId="67E6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4BD39D">
            <w:pPr>
              <w:widowControl/>
              <w:jc w:val="center"/>
              <w:textAlignment w:val="center"/>
              <w:rPr>
                <w:color w:val="000000"/>
                <w:lang w:eastAsia="zh-CN"/>
              </w:rPr>
            </w:pPr>
            <w:r>
              <w:rPr>
                <w:rFonts w:hint="eastAsia"/>
                <w:color w:val="000000"/>
                <w:lang w:eastAsia="zh-CN"/>
              </w:rPr>
              <w:t>115</w:t>
            </w:r>
          </w:p>
        </w:tc>
        <w:tc>
          <w:tcPr>
            <w:tcW w:w="1590" w:type="dxa"/>
            <w:tcBorders>
              <w:top w:val="single" w:color="auto" w:sz="4" w:space="0"/>
              <w:left w:val="single" w:color="auto" w:sz="4" w:space="0"/>
              <w:bottom w:val="single" w:color="auto" w:sz="4" w:space="0"/>
              <w:right w:val="single" w:color="auto" w:sz="4" w:space="0"/>
            </w:tcBorders>
            <w:vAlign w:val="center"/>
          </w:tcPr>
          <w:p w14:paraId="793F15D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74457B9">
            <w:pPr>
              <w:widowControl/>
              <w:jc w:val="center"/>
              <w:textAlignment w:val="center"/>
              <w:rPr>
                <w:color w:val="000000"/>
                <w:lang w:eastAsia="zh-CN"/>
              </w:rPr>
            </w:pPr>
            <w:r>
              <w:rPr>
                <w:rFonts w:hint="eastAsia"/>
                <w:color w:val="000000"/>
                <w:lang w:eastAsia="zh-CN"/>
              </w:rPr>
              <w:t>永顺三区279</w:t>
            </w:r>
          </w:p>
        </w:tc>
        <w:tc>
          <w:tcPr>
            <w:tcW w:w="2243" w:type="dxa"/>
            <w:tcBorders>
              <w:top w:val="single" w:color="auto" w:sz="4" w:space="0"/>
              <w:left w:val="single" w:color="auto" w:sz="4" w:space="0"/>
              <w:bottom w:val="single" w:color="auto" w:sz="4" w:space="0"/>
              <w:right w:val="single" w:color="auto" w:sz="4" w:space="0"/>
            </w:tcBorders>
            <w:vAlign w:val="center"/>
          </w:tcPr>
          <w:p w14:paraId="59E2997A">
            <w:pPr>
              <w:widowControl/>
              <w:jc w:val="center"/>
              <w:textAlignment w:val="center"/>
              <w:rPr>
                <w:color w:val="000000"/>
                <w:lang w:eastAsia="zh-CN"/>
              </w:rPr>
            </w:pPr>
            <w:r>
              <w:rPr>
                <w:rFonts w:hint="eastAsia"/>
                <w:color w:val="000000"/>
                <w:lang w:eastAsia="zh-CN"/>
              </w:rPr>
              <w:t>永顺三区302</w:t>
            </w:r>
          </w:p>
        </w:tc>
        <w:tc>
          <w:tcPr>
            <w:tcW w:w="1485" w:type="dxa"/>
            <w:tcBorders>
              <w:top w:val="single" w:color="auto" w:sz="4" w:space="0"/>
              <w:left w:val="single" w:color="auto" w:sz="4" w:space="0"/>
              <w:bottom w:val="single" w:color="auto" w:sz="4" w:space="0"/>
              <w:right w:val="single" w:color="auto" w:sz="4" w:space="0"/>
            </w:tcBorders>
            <w:vAlign w:val="center"/>
          </w:tcPr>
          <w:p w14:paraId="70B2135E">
            <w:pPr>
              <w:widowControl/>
              <w:jc w:val="center"/>
              <w:textAlignment w:val="center"/>
              <w:rPr>
                <w:color w:val="000000"/>
                <w:lang w:eastAsia="zh-CN"/>
              </w:rPr>
            </w:pPr>
            <w:r>
              <w:rPr>
                <w:rFonts w:hint="eastAsia"/>
                <w:color w:val="000000"/>
                <w:lang w:eastAsia="zh-CN"/>
              </w:rPr>
              <w:t>926</w:t>
            </w:r>
          </w:p>
        </w:tc>
        <w:tc>
          <w:tcPr>
            <w:tcW w:w="1440" w:type="dxa"/>
            <w:tcBorders>
              <w:top w:val="single" w:color="auto" w:sz="4" w:space="0"/>
              <w:left w:val="single" w:color="auto" w:sz="4" w:space="0"/>
              <w:bottom w:val="single" w:color="auto" w:sz="4" w:space="0"/>
              <w:right w:val="single" w:color="auto" w:sz="4" w:space="0"/>
            </w:tcBorders>
          </w:tcPr>
          <w:p w14:paraId="337F6CAF">
            <w:pPr>
              <w:widowControl/>
              <w:jc w:val="both"/>
              <w:textAlignment w:val="center"/>
              <w:rPr>
                <w:color w:val="000000"/>
                <w:lang w:eastAsia="zh-CN"/>
              </w:rPr>
            </w:pPr>
          </w:p>
        </w:tc>
      </w:tr>
      <w:tr w14:paraId="60B03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BCE5CA">
            <w:pPr>
              <w:widowControl/>
              <w:jc w:val="center"/>
              <w:textAlignment w:val="center"/>
              <w:rPr>
                <w:color w:val="000000"/>
                <w:lang w:eastAsia="zh-CN"/>
              </w:rPr>
            </w:pPr>
            <w:r>
              <w:rPr>
                <w:rFonts w:hint="eastAsia"/>
                <w:color w:val="000000"/>
                <w:lang w:eastAsia="zh-CN"/>
              </w:rPr>
              <w:t>116</w:t>
            </w:r>
          </w:p>
        </w:tc>
        <w:tc>
          <w:tcPr>
            <w:tcW w:w="1590" w:type="dxa"/>
            <w:tcBorders>
              <w:top w:val="single" w:color="auto" w:sz="4" w:space="0"/>
              <w:left w:val="single" w:color="auto" w:sz="4" w:space="0"/>
              <w:bottom w:val="single" w:color="auto" w:sz="4" w:space="0"/>
              <w:right w:val="single" w:color="auto" w:sz="4" w:space="0"/>
            </w:tcBorders>
            <w:vAlign w:val="center"/>
          </w:tcPr>
          <w:p w14:paraId="5DF88D5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F881523">
            <w:pPr>
              <w:widowControl/>
              <w:jc w:val="center"/>
              <w:textAlignment w:val="center"/>
              <w:rPr>
                <w:color w:val="000000"/>
                <w:lang w:eastAsia="zh-CN"/>
              </w:rPr>
            </w:pPr>
            <w:r>
              <w:rPr>
                <w:rFonts w:hint="eastAsia"/>
                <w:color w:val="000000"/>
                <w:lang w:eastAsia="zh-CN"/>
              </w:rPr>
              <w:t>永顺三区302</w:t>
            </w:r>
          </w:p>
        </w:tc>
        <w:tc>
          <w:tcPr>
            <w:tcW w:w="2243" w:type="dxa"/>
            <w:tcBorders>
              <w:top w:val="single" w:color="auto" w:sz="4" w:space="0"/>
              <w:left w:val="single" w:color="auto" w:sz="4" w:space="0"/>
              <w:bottom w:val="single" w:color="auto" w:sz="4" w:space="0"/>
              <w:right w:val="single" w:color="auto" w:sz="4" w:space="0"/>
            </w:tcBorders>
            <w:vAlign w:val="center"/>
          </w:tcPr>
          <w:p w14:paraId="4D34FFBE">
            <w:pPr>
              <w:widowControl/>
              <w:jc w:val="center"/>
              <w:textAlignment w:val="center"/>
              <w:rPr>
                <w:color w:val="000000"/>
                <w:lang w:eastAsia="zh-CN"/>
              </w:rPr>
            </w:pPr>
            <w:r>
              <w:rPr>
                <w:rFonts w:hint="eastAsia"/>
                <w:color w:val="000000"/>
                <w:lang w:eastAsia="zh-CN"/>
              </w:rPr>
              <w:t>永顺三区316</w:t>
            </w:r>
          </w:p>
        </w:tc>
        <w:tc>
          <w:tcPr>
            <w:tcW w:w="1485" w:type="dxa"/>
            <w:tcBorders>
              <w:top w:val="single" w:color="auto" w:sz="4" w:space="0"/>
              <w:left w:val="single" w:color="auto" w:sz="4" w:space="0"/>
              <w:bottom w:val="single" w:color="auto" w:sz="4" w:space="0"/>
              <w:right w:val="single" w:color="auto" w:sz="4" w:space="0"/>
            </w:tcBorders>
            <w:vAlign w:val="center"/>
          </w:tcPr>
          <w:p w14:paraId="2A4EB38A">
            <w:pPr>
              <w:widowControl/>
              <w:jc w:val="center"/>
              <w:textAlignment w:val="center"/>
              <w:rPr>
                <w:color w:val="000000"/>
                <w:lang w:eastAsia="zh-CN"/>
              </w:rPr>
            </w:pPr>
            <w:r>
              <w:rPr>
                <w:rFonts w:hint="eastAsia"/>
                <w:color w:val="000000"/>
                <w:lang w:eastAsia="zh-CN"/>
              </w:rPr>
              <w:t>388</w:t>
            </w:r>
          </w:p>
        </w:tc>
        <w:tc>
          <w:tcPr>
            <w:tcW w:w="1440" w:type="dxa"/>
            <w:tcBorders>
              <w:top w:val="single" w:color="auto" w:sz="4" w:space="0"/>
              <w:left w:val="single" w:color="auto" w:sz="4" w:space="0"/>
              <w:bottom w:val="single" w:color="auto" w:sz="4" w:space="0"/>
              <w:right w:val="single" w:color="auto" w:sz="4" w:space="0"/>
            </w:tcBorders>
          </w:tcPr>
          <w:p w14:paraId="1104F85B">
            <w:pPr>
              <w:widowControl/>
              <w:jc w:val="both"/>
              <w:textAlignment w:val="center"/>
              <w:rPr>
                <w:color w:val="000000"/>
                <w:lang w:eastAsia="zh-CN"/>
              </w:rPr>
            </w:pPr>
          </w:p>
        </w:tc>
      </w:tr>
      <w:tr w14:paraId="74F2D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730F0C">
            <w:pPr>
              <w:widowControl/>
              <w:jc w:val="center"/>
              <w:textAlignment w:val="center"/>
              <w:rPr>
                <w:color w:val="000000"/>
                <w:lang w:eastAsia="zh-CN"/>
              </w:rPr>
            </w:pPr>
            <w:r>
              <w:rPr>
                <w:rFonts w:hint="eastAsia"/>
                <w:color w:val="000000"/>
                <w:lang w:eastAsia="zh-CN"/>
              </w:rPr>
              <w:t>117</w:t>
            </w:r>
          </w:p>
        </w:tc>
        <w:tc>
          <w:tcPr>
            <w:tcW w:w="1590" w:type="dxa"/>
            <w:tcBorders>
              <w:top w:val="single" w:color="auto" w:sz="4" w:space="0"/>
              <w:left w:val="single" w:color="auto" w:sz="4" w:space="0"/>
              <w:bottom w:val="single" w:color="auto" w:sz="4" w:space="0"/>
              <w:right w:val="single" w:color="auto" w:sz="4" w:space="0"/>
            </w:tcBorders>
            <w:vAlign w:val="center"/>
          </w:tcPr>
          <w:p w14:paraId="4A89BB6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4859DA8">
            <w:pPr>
              <w:widowControl/>
              <w:jc w:val="center"/>
              <w:textAlignment w:val="center"/>
              <w:rPr>
                <w:color w:val="000000"/>
                <w:lang w:eastAsia="zh-CN"/>
              </w:rPr>
            </w:pPr>
            <w:r>
              <w:rPr>
                <w:rFonts w:hint="eastAsia"/>
                <w:color w:val="000000"/>
                <w:lang w:eastAsia="zh-CN"/>
              </w:rPr>
              <w:t>永顺三区316</w:t>
            </w:r>
          </w:p>
        </w:tc>
        <w:tc>
          <w:tcPr>
            <w:tcW w:w="2243" w:type="dxa"/>
            <w:tcBorders>
              <w:top w:val="single" w:color="auto" w:sz="4" w:space="0"/>
              <w:left w:val="single" w:color="auto" w:sz="4" w:space="0"/>
              <w:bottom w:val="single" w:color="auto" w:sz="4" w:space="0"/>
              <w:right w:val="single" w:color="auto" w:sz="4" w:space="0"/>
            </w:tcBorders>
            <w:vAlign w:val="center"/>
          </w:tcPr>
          <w:p w14:paraId="09664669">
            <w:pPr>
              <w:widowControl/>
              <w:jc w:val="center"/>
              <w:textAlignment w:val="center"/>
              <w:rPr>
                <w:color w:val="000000"/>
                <w:lang w:eastAsia="zh-CN"/>
              </w:rPr>
            </w:pPr>
            <w:r>
              <w:rPr>
                <w:rFonts w:hint="eastAsia"/>
                <w:color w:val="000000"/>
                <w:lang w:eastAsia="zh-CN"/>
              </w:rPr>
              <w:t>永顺三区328</w:t>
            </w:r>
          </w:p>
        </w:tc>
        <w:tc>
          <w:tcPr>
            <w:tcW w:w="1485" w:type="dxa"/>
            <w:tcBorders>
              <w:top w:val="single" w:color="auto" w:sz="4" w:space="0"/>
              <w:left w:val="single" w:color="auto" w:sz="4" w:space="0"/>
              <w:bottom w:val="single" w:color="auto" w:sz="4" w:space="0"/>
              <w:right w:val="single" w:color="auto" w:sz="4" w:space="0"/>
            </w:tcBorders>
            <w:vAlign w:val="center"/>
          </w:tcPr>
          <w:p w14:paraId="5667F2E2">
            <w:pPr>
              <w:widowControl/>
              <w:jc w:val="center"/>
              <w:textAlignment w:val="center"/>
              <w:rPr>
                <w:color w:val="000000"/>
                <w:lang w:eastAsia="zh-CN"/>
              </w:rPr>
            </w:pPr>
            <w:r>
              <w:rPr>
                <w:rFonts w:hint="eastAsia"/>
                <w:color w:val="000000"/>
                <w:lang w:eastAsia="zh-CN"/>
              </w:rPr>
              <w:t>1198</w:t>
            </w:r>
          </w:p>
        </w:tc>
        <w:tc>
          <w:tcPr>
            <w:tcW w:w="1440" w:type="dxa"/>
            <w:tcBorders>
              <w:top w:val="single" w:color="auto" w:sz="4" w:space="0"/>
              <w:left w:val="single" w:color="auto" w:sz="4" w:space="0"/>
              <w:bottom w:val="single" w:color="auto" w:sz="4" w:space="0"/>
              <w:right w:val="single" w:color="auto" w:sz="4" w:space="0"/>
            </w:tcBorders>
          </w:tcPr>
          <w:p w14:paraId="69B1600D">
            <w:pPr>
              <w:widowControl/>
              <w:jc w:val="both"/>
              <w:textAlignment w:val="center"/>
              <w:rPr>
                <w:color w:val="000000"/>
                <w:lang w:eastAsia="zh-CN"/>
              </w:rPr>
            </w:pPr>
          </w:p>
        </w:tc>
      </w:tr>
      <w:tr w14:paraId="0D2D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2655A0">
            <w:pPr>
              <w:widowControl/>
              <w:jc w:val="center"/>
              <w:textAlignment w:val="center"/>
              <w:rPr>
                <w:color w:val="000000"/>
                <w:lang w:eastAsia="zh-CN"/>
              </w:rPr>
            </w:pPr>
            <w:r>
              <w:rPr>
                <w:rFonts w:hint="eastAsia"/>
                <w:color w:val="000000"/>
                <w:lang w:eastAsia="zh-CN"/>
              </w:rPr>
              <w:t>118</w:t>
            </w:r>
          </w:p>
        </w:tc>
        <w:tc>
          <w:tcPr>
            <w:tcW w:w="1590" w:type="dxa"/>
            <w:tcBorders>
              <w:top w:val="single" w:color="auto" w:sz="4" w:space="0"/>
              <w:left w:val="single" w:color="auto" w:sz="4" w:space="0"/>
              <w:bottom w:val="single" w:color="auto" w:sz="4" w:space="0"/>
              <w:right w:val="single" w:color="auto" w:sz="4" w:space="0"/>
            </w:tcBorders>
            <w:vAlign w:val="center"/>
          </w:tcPr>
          <w:p w14:paraId="675855B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4932636">
            <w:pPr>
              <w:widowControl/>
              <w:jc w:val="center"/>
              <w:textAlignment w:val="center"/>
              <w:rPr>
                <w:color w:val="000000"/>
                <w:lang w:eastAsia="zh-CN"/>
              </w:rPr>
            </w:pPr>
            <w:r>
              <w:rPr>
                <w:rFonts w:hint="eastAsia"/>
                <w:color w:val="000000"/>
                <w:lang w:eastAsia="zh-CN"/>
              </w:rPr>
              <w:t>永顺四区009</w:t>
            </w:r>
          </w:p>
        </w:tc>
        <w:tc>
          <w:tcPr>
            <w:tcW w:w="2243" w:type="dxa"/>
            <w:tcBorders>
              <w:top w:val="single" w:color="auto" w:sz="4" w:space="0"/>
              <w:left w:val="single" w:color="auto" w:sz="4" w:space="0"/>
              <w:bottom w:val="single" w:color="auto" w:sz="4" w:space="0"/>
              <w:right w:val="single" w:color="auto" w:sz="4" w:space="0"/>
            </w:tcBorders>
            <w:vAlign w:val="center"/>
          </w:tcPr>
          <w:p w14:paraId="48D6BBB6">
            <w:pPr>
              <w:widowControl/>
              <w:jc w:val="center"/>
              <w:textAlignment w:val="center"/>
              <w:rPr>
                <w:color w:val="000000"/>
                <w:lang w:eastAsia="zh-CN"/>
              </w:rPr>
            </w:pPr>
            <w:r>
              <w:rPr>
                <w:rFonts w:hint="eastAsia"/>
                <w:color w:val="000000"/>
                <w:lang w:eastAsia="zh-CN"/>
              </w:rPr>
              <w:t>永顺四区016</w:t>
            </w:r>
          </w:p>
        </w:tc>
        <w:tc>
          <w:tcPr>
            <w:tcW w:w="1485" w:type="dxa"/>
            <w:tcBorders>
              <w:top w:val="single" w:color="auto" w:sz="4" w:space="0"/>
              <w:left w:val="single" w:color="auto" w:sz="4" w:space="0"/>
              <w:bottom w:val="single" w:color="auto" w:sz="4" w:space="0"/>
              <w:right w:val="single" w:color="auto" w:sz="4" w:space="0"/>
            </w:tcBorders>
            <w:vAlign w:val="center"/>
          </w:tcPr>
          <w:p w14:paraId="21BF5664">
            <w:pPr>
              <w:widowControl/>
              <w:jc w:val="center"/>
              <w:textAlignment w:val="center"/>
              <w:rPr>
                <w:color w:val="000000"/>
                <w:lang w:eastAsia="zh-CN"/>
              </w:rPr>
            </w:pPr>
            <w:r>
              <w:rPr>
                <w:rFonts w:hint="eastAsia"/>
                <w:color w:val="000000"/>
                <w:lang w:eastAsia="zh-CN"/>
              </w:rPr>
              <w:t>654</w:t>
            </w:r>
          </w:p>
        </w:tc>
        <w:tc>
          <w:tcPr>
            <w:tcW w:w="1440" w:type="dxa"/>
            <w:tcBorders>
              <w:top w:val="single" w:color="auto" w:sz="4" w:space="0"/>
              <w:left w:val="single" w:color="auto" w:sz="4" w:space="0"/>
              <w:bottom w:val="single" w:color="auto" w:sz="4" w:space="0"/>
              <w:right w:val="single" w:color="auto" w:sz="4" w:space="0"/>
            </w:tcBorders>
          </w:tcPr>
          <w:p w14:paraId="3FCC38AF">
            <w:pPr>
              <w:widowControl/>
              <w:jc w:val="both"/>
              <w:textAlignment w:val="center"/>
              <w:rPr>
                <w:color w:val="000000"/>
                <w:lang w:eastAsia="zh-CN"/>
              </w:rPr>
            </w:pPr>
          </w:p>
        </w:tc>
      </w:tr>
      <w:tr w14:paraId="0F33D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53B51E">
            <w:pPr>
              <w:widowControl/>
              <w:jc w:val="center"/>
              <w:textAlignment w:val="center"/>
              <w:rPr>
                <w:color w:val="000000"/>
                <w:lang w:eastAsia="zh-CN"/>
              </w:rPr>
            </w:pPr>
            <w:r>
              <w:rPr>
                <w:rFonts w:hint="eastAsia"/>
                <w:color w:val="000000"/>
                <w:lang w:eastAsia="zh-CN"/>
              </w:rPr>
              <w:t>119</w:t>
            </w:r>
          </w:p>
        </w:tc>
        <w:tc>
          <w:tcPr>
            <w:tcW w:w="1590" w:type="dxa"/>
            <w:tcBorders>
              <w:top w:val="single" w:color="auto" w:sz="4" w:space="0"/>
              <w:left w:val="single" w:color="auto" w:sz="4" w:space="0"/>
              <w:bottom w:val="single" w:color="auto" w:sz="4" w:space="0"/>
              <w:right w:val="single" w:color="auto" w:sz="4" w:space="0"/>
            </w:tcBorders>
            <w:vAlign w:val="center"/>
          </w:tcPr>
          <w:p w14:paraId="750BD8F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A37C548">
            <w:pPr>
              <w:widowControl/>
              <w:jc w:val="center"/>
              <w:textAlignment w:val="center"/>
              <w:rPr>
                <w:color w:val="000000"/>
                <w:lang w:eastAsia="zh-CN"/>
              </w:rPr>
            </w:pPr>
            <w:r>
              <w:rPr>
                <w:rFonts w:hint="eastAsia"/>
                <w:color w:val="000000"/>
                <w:lang w:eastAsia="zh-CN"/>
              </w:rPr>
              <w:t>永顺四区060</w:t>
            </w:r>
          </w:p>
        </w:tc>
        <w:tc>
          <w:tcPr>
            <w:tcW w:w="2243" w:type="dxa"/>
            <w:tcBorders>
              <w:top w:val="single" w:color="auto" w:sz="4" w:space="0"/>
              <w:left w:val="single" w:color="auto" w:sz="4" w:space="0"/>
              <w:bottom w:val="single" w:color="auto" w:sz="4" w:space="0"/>
              <w:right w:val="single" w:color="auto" w:sz="4" w:space="0"/>
            </w:tcBorders>
            <w:vAlign w:val="center"/>
          </w:tcPr>
          <w:p w14:paraId="059BE823">
            <w:pPr>
              <w:widowControl/>
              <w:jc w:val="center"/>
              <w:textAlignment w:val="center"/>
              <w:rPr>
                <w:color w:val="000000"/>
                <w:lang w:eastAsia="zh-CN"/>
              </w:rPr>
            </w:pPr>
            <w:r>
              <w:rPr>
                <w:rFonts w:hint="eastAsia"/>
                <w:color w:val="000000"/>
                <w:lang w:eastAsia="zh-CN"/>
              </w:rPr>
              <w:t>永顺四区055</w:t>
            </w:r>
          </w:p>
        </w:tc>
        <w:tc>
          <w:tcPr>
            <w:tcW w:w="1485" w:type="dxa"/>
            <w:tcBorders>
              <w:top w:val="single" w:color="auto" w:sz="4" w:space="0"/>
              <w:left w:val="single" w:color="auto" w:sz="4" w:space="0"/>
              <w:bottom w:val="single" w:color="auto" w:sz="4" w:space="0"/>
              <w:right w:val="single" w:color="auto" w:sz="4" w:space="0"/>
            </w:tcBorders>
            <w:vAlign w:val="center"/>
          </w:tcPr>
          <w:p w14:paraId="30F3B163">
            <w:pPr>
              <w:widowControl/>
              <w:jc w:val="center"/>
              <w:textAlignment w:val="center"/>
              <w:rPr>
                <w:color w:val="000000"/>
                <w:lang w:eastAsia="zh-CN"/>
              </w:rPr>
            </w:pPr>
            <w:r>
              <w:rPr>
                <w:rFonts w:hint="eastAsia"/>
                <w:color w:val="000000"/>
                <w:lang w:eastAsia="zh-CN"/>
              </w:rPr>
              <w:t>836</w:t>
            </w:r>
          </w:p>
        </w:tc>
        <w:tc>
          <w:tcPr>
            <w:tcW w:w="1440" w:type="dxa"/>
            <w:tcBorders>
              <w:top w:val="single" w:color="auto" w:sz="4" w:space="0"/>
              <w:left w:val="single" w:color="auto" w:sz="4" w:space="0"/>
              <w:bottom w:val="single" w:color="auto" w:sz="4" w:space="0"/>
              <w:right w:val="single" w:color="auto" w:sz="4" w:space="0"/>
            </w:tcBorders>
          </w:tcPr>
          <w:p w14:paraId="2FC2431C">
            <w:pPr>
              <w:widowControl/>
              <w:jc w:val="both"/>
              <w:textAlignment w:val="center"/>
              <w:rPr>
                <w:color w:val="000000"/>
                <w:lang w:eastAsia="zh-CN"/>
              </w:rPr>
            </w:pPr>
          </w:p>
        </w:tc>
      </w:tr>
      <w:tr w14:paraId="63B46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95A242">
            <w:pPr>
              <w:widowControl/>
              <w:jc w:val="center"/>
              <w:textAlignment w:val="center"/>
              <w:rPr>
                <w:color w:val="000000"/>
                <w:lang w:eastAsia="zh-CN"/>
              </w:rPr>
            </w:pPr>
            <w:r>
              <w:rPr>
                <w:rFonts w:hint="eastAsia"/>
                <w:color w:val="000000"/>
                <w:lang w:eastAsia="zh-CN"/>
              </w:rPr>
              <w:t>120</w:t>
            </w:r>
          </w:p>
        </w:tc>
        <w:tc>
          <w:tcPr>
            <w:tcW w:w="1590" w:type="dxa"/>
            <w:tcBorders>
              <w:top w:val="single" w:color="auto" w:sz="4" w:space="0"/>
              <w:left w:val="single" w:color="auto" w:sz="4" w:space="0"/>
              <w:bottom w:val="single" w:color="auto" w:sz="4" w:space="0"/>
              <w:right w:val="single" w:color="auto" w:sz="4" w:space="0"/>
            </w:tcBorders>
            <w:vAlign w:val="center"/>
          </w:tcPr>
          <w:p w14:paraId="6721E68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1C7FB7F">
            <w:pPr>
              <w:widowControl/>
              <w:jc w:val="center"/>
              <w:textAlignment w:val="center"/>
              <w:rPr>
                <w:color w:val="000000"/>
                <w:lang w:eastAsia="zh-CN"/>
              </w:rPr>
            </w:pPr>
            <w:r>
              <w:rPr>
                <w:rFonts w:hint="eastAsia"/>
                <w:color w:val="000000"/>
                <w:lang w:eastAsia="zh-CN"/>
              </w:rPr>
              <w:t>永顺路68</w:t>
            </w:r>
          </w:p>
        </w:tc>
        <w:tc>
          <w:tcPr>
            <w:tcW w:w="2243" w:type="dxa"/>
            <w:tcBorders>
              <w:top w:val="single" w:color="auto" w:sz="4" w:space="0"/>
              <w:left w:val="single" w:color="auto" w:sz="4" w:space="0"/>
              <w:bottom w:val="single" w:color="auto" w:sz="4" w:space="0"/>
              <w:right w:val="single" w:color="auto" w:sz="4" w:space="0"/>
            </w:tcBorders>
            <w:vAlign w:val="center"/>
          </w:tcPr>
          <w:p w14:paraId="3D16F0C4">
            <w:pPr>
              <w:widowControl/>
              <w:jc w:val="center"/>
              <w:textAlignment w:val="center"/>
              <w:rPr>
                <w:color w:val="000000"/>
                <w:lang w:eastAsia="zh-CN"/>
              </w:rPr>
            </w:pPr>
            <w:r>
              <w:rPr>
                <w:rFonts w:hint="eastAsia"/>
                <w:color w:val="000000"/>
                <w:lang w:eastAsia="zh-CN"/>
              </w:rPr>
              <w:t>永顺四区63</w:t>
            </w:r>
          </w:p>
        </w:tc>
        <w:tc>
          <w:tcPr>
            <w:tcW w:w="1485" w:type="dxa"/>
            <w:tcBorders>
              <w:top w:val="single" w:color="auto" w:sz="4" w:space="0"/>
              <w:left w:val="single" w:color="auto" w:sz="4" w:space="0"/>
              <w:bottom w:val="single" w:color="auto" w:sz="4" w:space="0"/>
              <w:right w:val="single" w:color="auto" w:sz="4" w:space="0"/>
            </w:tcBorders>
            <w:vAlign w:val="center"/>
          </w:tcPr>
          <w:p w14:paraId="3F5179B4">
            <w:pPr>
              <w:widowControl/>
              <w:jc w:val="center"/>
              <w:textAlignment w:val="center"/>
              <w:rPr>
                <w:color w:val="000000"/>
                <w:lang w:eastAsia="zh-CN"/>
              </w:rPr>
            </w:pPr>
            <w:r>
              <w:rPr>
                <w:rFonts w:hint="eastAsia"/>
                <w:color w:val="000000"/>
                <w:lang w:eastAsia="zh-CN"/>
              </w:rPr>
              <w:t>829</w:t>
            </w:r>
          </w:p>
        </w:tc>
        <w:tc>
          <w:tcPr>
            <w:tcW w:w="1440" w:type="dxa"/>
            <w:tcBorders>
              <w:top w:val="single" w:color="auto" w:sz="4" w:space="0"/>
              <w:left w:val="single" w:color="auto" w:sz="4" w:space="0"/>
              <w:bottom w:val="single" w:color="auto" w:sz="4" w:space="0"/>
              <w:right w:val="single" w:color="auto" w:sz="4" w:space="0"/>
            </w:tcBorders>
          </w:tcPr>
          <w:p w14:paraId="60E80050">
            <w:pPr>
              <w:widowControl/>
              <w:jc w:val="both"/>
              <w:textAlignment w:val="center"/>
              <w:rPr>
                <w:color w:val="000000"/>
                <w:lang w:eastAsia="zh-CN"/>
              </w:rPr>
            </w:pPr>
          </w:p>
        </w:tc>
      </w:tr>
      <w:tr w14:paraId="782F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BBF0AC">
            <w:pPr>
              <w:widowControl/>
              <w:jc w:val="center"/>
              <w:textAlignment w:val="center"/>
              <w:rPr>
                <w:color w:val="000000"/>
                <w:lang w:eastAsia="zh-CN"/>
              </w:rPr>
            </w:pPr>
            <w:r>
              <w:rPr>
                <w:rFonts w:hint="eastAsia"/>
                <w:color w:val="000000"/>
                <w:lang w:eastAsia="zh-CN"/>
              </w:rPr>
              <w:t>121</w:t>
            </w:r>
          </w:p>
        </w:tc>
        <w:tc>
          <w:tcPr>
            <w:tcW w:w="1590" w:type="dxa"/>
            <w:tcBorders>
              <w:top w:val="single" w:color="auto" w:sz="4" w:space="0"/>
              <w:left w:val="single" w:color="auto" w:sz="4" w:space="0"/>
              <w:bottom w:val="single" w:color="auto" w:sz="4" w:space="0"/>
              <w:right w:val="single" w:color="auto" w:sz="4" w:space="0"/>
            </w:tcBorders>
            <w:vAlign w:val="center"/>
          </w:tcPr>
          <w:p w14:paraId="1D08907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4F8C8DC">
            <w:pPr>
              <w:widowControl/>
              <w:jc w:val="center"/>
              <w:textAlignment w:val="center"/>
              <w:rPr>
                <w:color w:val="000000"/>
                <w:lang w:eastAsia="zh-CN"/>
              </w:rPr>
            </w:pPr>
            <w:r>
              <w:rPr>
                <w:rFonts w:hint="eastAsia"/>
                <w:color w:val="000000"/>
                <w:lang w:eastAsia="zh-CN"/>
              </w:rPr>
              <w:t>永顺四区066</w:t>
            </w:r>
          </w:p>
        </w:tc>
        <w:tc>
          <w:tcPr>
            <w:tcW w:w="2243" w:type="dxa"/>
            <w:tcBorders>
              <w:top w:val="single" w:color="auto" w:sz="4" w:space="0"/>
              <w:left w:val="single" w:color="auto" w:sz="4" w:space="0"/>
              <w:bottom w:val="single" w:color="auto" w:sz="4" w:space="0"/>
              <w:right w:val="single" w:color="auto" w:sz="4" w:space="0"/>
            </w:tcBorders>
            <w:vAlign w:val="center"/>
          </w:tcPr>
          <w:p w14:paraId="180B727B">
            <w:pPr>
              <w:widowControl/>
              <w:jc w:val="center"/>
              <w:textAlignment w:val="center"/>
              <w:rPr>
                <w:color w:val="000000"/>
                <w:lang w:eastAsia="zh-CN"/>
              </w:rPr>
            </w:pPr>
            <w:r>
              <w:rPr>
                <w:rFonts w:hint="eastAsia"/>
                <w:color w:val="000000"/>
                <w:lang w:eastAsia="zh-CN"/>
              </w:rPr>
              <w:t>永顺四区075</w:t>
            </w:r>
          </w:p>
        </w:tc>
        <w:tc>
          <w:tcPr>
            <w:tcW w:w="1485" w:type="dxa"/>
            <w:tcBorders>
              <w:top w:val="single" w:color="auto" w:sz="4" w:space="0"/>
              <w:left w:val="single" w:color="auto" w:sz="4" w:space="0"/>
              <w:bottom w:val="single" w:color="auto" w:sz="4" w:space="0"/>
              <w:right w:val="single" w:color="auto" w:sz="4" w:space="0"/>
            </w:tcBorders>
            <w:vAlign w:val="center"/>
          </w:tcPr>
          <w:p w14:paraId="56B1C4A9">
            <w:pPr>
              <w:widowControl/>
              <w:jc w:val="center"/>
              <w:textAlignment w:val="center"/>
              <w:rPr>
                <w:color w:val="000000"/>
                <w:lang w:eastAsia="zh-CN"/>
              </w:rPr>
            </w:pPr>
            <w:r>
              <w:rPr>
                <w:rFonts w:hint="eastAsia"/>
                <w:color w:val="000000"/>
                <w:lang w:eastAsia="zh-CN"/>
              </w:rPr>
              <w:t>643</w:t>
            </w:r>
          </w:p>
        </w:tc>
        <w:tc>
          <w:tcPr>
            <w:tcW w:w="1440" w:type="dxa"/>
            <w:tcBorders>
              <w:top w:val="single" w:color="auto" w:sz="4" w:space="0"/>
              <w:left w:val="single" w:color="auto" w:sz="4" w:space="0"/>
              <w:bottom w:val="single" w:color="auto" w:sz="4" w:space="0"/>
              <w:right w:val="single" w:color="auto" w:sz="4" w:space="0"/>
            </w:tcBorders>
          </w:tcPr>
          <w:p w14:paraId="7F628D8F">
            <w:pPr>
              <w:widowControl/>
              <w:jc w:val="both"/>
              <w:textAlignment w:val="center"/>
              <w:rPr>
                <w:color w:val="000000"/>
                <w:lang w:eastAsia="zh-CN"/>
              </w:rPr>
            </w:pPr>
          </w:p>
        </w:tc>
      </w:tr>
      <w:tr w14:paraId="7FDB4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5DA340">
            <w:pPr>
              <w:widowControl/>
              <w:jc w:val="center"/>
              <w:textAlignment w:val="center"/>
              <w:rPr>
                <w:color w:val="000000"/>
                <w:lang w:eastAsia="zh-CN"/>
              </w:rPr>
            </w:pPr>
            <w:r>
              <w:rPr>
                <w:rFonts w:hint="eastAsia"/>
                <w:color w:val="000000"/>
                <w:lang w:eastAsia="zh-CN"/>
              </w:rPr>
              <w:t>122</w:t>
            </w:r>
          </w:p>
        </w:tc>
        <w:tc>
          <w:tcPr>
            <w:tcW w:w="1590" w:type="dxa"/>
            <w:tcBorders>
              <w:top w:val="single" w:color="auto" w:sz="4" w:space="0"/>
              <w:left w:val="single" w:color="auto" w:sz="4" w:space="0"/>
              <w:bottom w:val="single" w:color="auto" w:sz="4" w:space="0"/>
              <w:right w:val="single" w:color="auto" w:sz="4" w:space="0"/>
            </w:tcBorders>
            <w:vAlign w:val="center"/>
          </w:tcPr>
          <w:p w14:paraId="34554FF2">
            <w:pPr>
              <w:widowControl/>
              <w:jc w:val="center"/>
              <w:textAlignment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54FF8E8">
            <w:pPr>
              <w:widowControl/>
              <w:jc w:val="center"/>
              <w:textAlignment w:val="center"/>
              <w:rPr>
                <w:color w:val="000000"/>
                <w:lang w:eastAsia="zh-CN"/>
              </w:rPr>
            </w:pPr>
            <w:r>
              <w:rPr>
                <w:rFonts w:hint="eastAsia"/>
                <w:color w:val="000000"/>
                <w:lang w:eastAsia="zh-CN"/>
              </w:rPr>
              <w:t>永顺四区112</w:t>
            </w:r>
          </w:p>
        </w:tc>
        <w:tc>
          <w:tcPr>
            <w:tcW w:w="2243" w:type="dxa"/>
            <w:tcBorders>
              <w:top w:val="single" w:color="auto" w:sz="4" w:space="0"/>
              <w:left w:val="single" w:color="auto" w:sz="4" w:space="0"/>
              <w:bottom w:val="single" w:color="auto" w:sz="4" w:space="0"/>
              <w:right w:val="single" w:color="auto" w:sz="4" w:space="0"/>
            </w:tcBorders>
            <w:vAlign w:val="center"/>
          </w:tcPr>
          <w:p w14:paraId="7D93361D">
            <w:pPr>
              <w:widowControl/>
              <w:jc w:val="center"/>
              <w:textAlignment w:val="center"/>
              <w:rPr>
                <w:color w:val="000000"/>
                <w:lang w:eastAsia="zh-CN"/>
              </w:rPr>
            </w:pPr>
            <w:r>
              <w:rPr>
                <w:rFonts w:hint="eastAsia"/>
                <w:color w:val="000000"/>
                <w:lang w:eastAsia="zh-CN"/>
              </w:rPr>
              <w:t>永顺四区127后背巷</w:t>
            </w:r>
          </w:p>
        </w:tc>
        <w:tc>
          <w:tcPr>
            <w:tcW w:w="1485" w:type="dxa"/>
            <w:tcBorders>
              <w:top w:val="single" w:color="auto" w:sz="4" w:space="0"/>
              <w:left w:val="single" w:color="auto" w:sz="4" w:space="0"/>
              <w:bottom w:val="single" w:color="auto" w:sz="4" w:space="0"/>
              <w:right w:val="single" w:color="auto" w:sz="4" w:space="0"/>
            </w:tcBorders>
            <w:vAlign w:val="center"/>
          </w:tcPr>
          <w:p w14:paraId="668D206E">
            <w:pPr>
              <w:widowControl/>
              <w:jc w:val="center"/>
              <w:textAlignment w:val="center"/>
              <w:rPr>
                <w:color w:val="000000"/>
                <w:lang w:eastAsia="zh-CN"/>
              </w:rPr>
            </w:pPr>
            <w:r>
              <w:rPr>
                <w:rFonts w:hint="eastAsia"/>
                <w:color w:val="000000"/>
                <w:lang w:eastAsia="zh-CN"/>
              </w:rPr>
              <w:t>1445</w:t>
            </w:r>
          </w:p>
        </w:tc>
        <w:tc>
          <w:tcPr>
            <w:tcW w:w="1440" w:type="dxa"/>
            <w:tcBorders>
              <w:top w:val="single" w:color="auto" w:sz="4" w:space="0"/>
              <w:left w:val="single" w:color="auto" w:sz="4" w:space="0"/>
              <w:bottom w:val="single" w:color="auto" w:sz="4" w:space="0"/>
              <w:right w:val="single" w:color="auto" w:sz="4" w:space="0"/>
            </w:tcBorders>
          </w:tcPr>
          <w:p w14:paraId="0816FF3C">
            <w:pPr>
              <w:widowControl/>
              <w:jc w:val="both"/>
              <w:textAlignment w:val="center"/>
              <w:rPr>
                <w:color w:val="000000"/>
                <w:lang w:eastAsia="zh-CN"/>
              </w:rPr>
            </w:pPr>
          </w:p>
        </w:tc>
      </w:tr>
      <w:tr w14:paraId="247A7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2D2ED3">
            <w:pPr>
              <w:widowControl/>
              <w:jc w:val="center"/>
              <w:textAlignment w:val="center"/>
              <w:rPr>
                <w:color w:val="000000"/>
                <w:lang w:eastAsia="zh-CN"/>
              </w:rPr>
            </w:pPr>
            <w:r>
              <w:rPr>
                <w:rFonts w:hint="eastAsia"/>
                <w:color w:val="000000"/>
                <w:lang w:eastAsia="zh-CN"/>
              </w:rPr>
              <w:t>123</w:t>
            </w:r>
          </w:p>
        </w:tc>
        <w:tc>
          <w:tcPr>
            <w:tcW w:w="1590" w:type="dxa"/>
            <w:tcBorders>
              <w:top w:val="single" w:color="auto" w:sz="4" w:space="0"/>
              <w:left w:val="single" w:color="auto" w:sz="4" w:space="0"/>
              <w:bottom w:val="single" w:color="auto" w:sz="4" w:space="0"/>
              <w:right w:val="single" w:color="auto" w:sz="4" w:space="0"/>
            </w:tcBorders>
            <w:vAlign w:val="center"/>
          </w:tcPr>
          <w:p w14:paraId="2EB0403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8A82ED0">
            <w:pPr>
              <w:widowControl/>
              <w:jc w:val="center"/>
              <w:textAlignment w:val="center"/>
              <w:rPr>
                <w:color w:val="000000"/>
                <w:lang w:eastAsia="zh-CN"/>
              </w:rPr>
            </w:pPr>
            <w:r>
              <w:rPr>
                <w:rFonts w:hint="eastAsia"/>
                <w:color w:val="000000"/>
                <w:lang w:eastAsia="zh-CN"/>
              </w:rPr>
              <w:t>永顺四区089</w:t>
            </w:r>
          </w:p>
        </w:tc>
        <w:tc>
          <w:tcPr>
            <w:tcW w:w="2243" w:type="dxa"/>
            <w:tcBorders>
              <w:top w:val="single" w:color="auto" w:sz="4" w:space="0"/>
              <w:left w:val="single" w:color="auto" w:sz="4" w:space="0"/>
              <w:bottom w:val="single" w:color="auto" w:sz="4" w:space="0"/>
              <w:right w:val="single" w:color="auto" w:sz="4" w:space="0"/>
            </w:tcBorders>
            <w:vAlign w:val="center"/>
          </w:tcPr>
          <w:p w14:paraId="5EEB1E72">
            <w:pPr>
              <w:widowControl/>
              <w:jc w:val="center"/>
              <w:textAlignment w:val="center"/>
              <w:rPr>
                <w:color w:val="000000"/>
                <w:lang w:eastAsia="zh-CN"/>
              </w:rPr>
            </w:pPr>
            <w:r>
              <w:rPr>
                <w:rFonts w:hint="eastAsia"/>
                <w:color w:val="000000"/>
                <w:lang w:eastAsia="zh-CN"/>
              </w:rPr>
              <w:t>永顺四区074</w:t>
            </w:r>
          </w:p>
        </w:tc>
        <w:tc>
          <w:tcPr>
            <w:tcW w:w="1485" w:type="dxa"/>
            <w:tcBorders>
              <w:top w:val="single" w:color="auto" w:sz="4" w:space="0"/>
              <w:left w:val="single" w:color="auto" w:sz="4" w:space="0"/>
              <w:bottom w:val="single" w:color="auto" w:sz="4" w:space="0"/>
              <w:right w:val="single" w:color="auto" w:sz="4" w:space="0"/>
            </w:tcBorders>
            <w:vAlign w:val="center"/>
          </w:tcPr>
          <w:p w14:paraId="6394865D">
            <w:pPr>
              <w:widowControl/>
              <w:jc w:val="center"/>
              <w:textAlignment w:val="center"/>
              <w:rPr>
                <w:color w:val="000000"/>
                <w:lang w:eastAsia="zh-CN"/>
              </w:rPr>
            </w:pPr>
            <w:r>
              <w:rPr>
                <w:rFonts w:hint="eastAsia"/>
                <w:color w:val="000000"/>
                <w:lang w:eastAsia="zh-CN"/>
              </w:rPr>
              <w:t>824</w:t>
            </w:r>
          </w:p>
        </w:tc>
        <w:tc>
          <w:tcPr>
            <w:tcW w:w="1440" w:type="dxa"/>
            <w:tcBorders>
              <w:top w:val="single" w:color="auto" w:sz="4" w:space="0"/>
              <w:left w:val="single" w:color="auto" w:sz="4" w:space="0"/>
              <w:bottom w:val="single" w:color="auto" w:sz="4" w:space="0"/>
              <w:right w:val="single" w:color="auto" w:sz="4" w:space="0"/>
            </w:tcBorders>
          </w:tcPr>
          <w:p w14:paraId="6BF2C0F9">
            <w:pPr>
              <w:widowControl/>
              <w:jc w:val="both"/>
              <w:textAlignment w:val="center"/>
              <w:rPr>
                <w:color w:val="000000"/>
                <w:lang w:eastAsia="zh-CN"/>
              </w:rPr>
            </w:pPr>
          </w:p>
        </w:tc>
      </w:tr>
      <w:tr w14:paraId="56D09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213076">
            <w:pPr>
              <w:widowControl/>
              <w:jc w:val="center"/>
              <w:textAlignment w:val="center"/>
              <w:rPr>
                <w:color w:val="000000"/>
                <w:lang w:eastAsia="zh-CN"/>
              </w:rPr>
            </w:pPr>
            <w:r>
              <w:rPr>
                <w:rFonts w:hint="eastAsia"/>
                <w:color w:val="000000"/>
                <w:lang w:eastAsia="zh-CN"/>
              </w:rPr>
              <w:t>124</w:t>
            </w:r>
          </w:p>
        </w:tc>
        <w:tc>
          <w:tcPr>
            <w:tcW w:w="1590" w:type="dxa"/>
            <w:tcBorders>
              <w:top w:val="single" w:color="auto" w:sz="4" w:space="0"/>
              <w:left w:val="single" w:color="auto" w:sz="4" w:space="0"/>
              <w:bottom w:val="single" w:color="auto" w:sz="4" w:space="0"/>
              <w:right w:val="single" w:color="auto" w:sz="4" w:space="0"/>
            </w:tcBorders>
            <w:vAlign w:val="center"/>
          </w:tcPr>
          <w:p w14:paraId="697C9EA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95EA5C0">
            <w:pPr>
              <w:widowControl/>
              <w:jc w:val="center"/>
              <w:textAlignment w:val="center"/>
              <w:rPr>
                <w:color w:val="000000"/>
                <w:lang w:eastAsia="zh-CN"/>
              </w:rPr>
            </w:pPr>
            <w:r>
              <w:rPr>
                <w:rFonts w:hint="eastAsia"/>
                <w:color w:val="000000"/>
                <w:lang w:eastAsia="zh-CN"/>
              </w:rPr>
              <w:t>永顺四区206</w:t>
            </w:r>
          </w:p>
        </w:tc>
        <w:tc>
          <w:tcPr>
            <w:tcW w:w="2243" w:type="dxa"/>
            <w:tcBorders>
              <w:top w:val="single" w:color="auto" w:sz="4" w:space="0"/>
              <w:left w:val="single" w:color="auto" w:sz="4" w:space="0"/>
              <w:bottom w:val="single" w:color="auto" w:sz="4" w:space="0"/>
              <w:right w:val="single" w:color="auto" w:sz="4" w:space="0"/>
            </w:tcBorders>
            <w:vAlign w:val="center"/>
          </w:tcPr>
          <w:p w14:paraId="5DC09041">
            <w:pPr>
              <w:widowControl/>
              <w:jc w:val="center"/>
              <w:textAlignment w:val="center"/>
              <w:rPr>
                <w:color w:val="000000"/>
                <w:lang w:eastAsia="zh-CN"/>
              </w:rPr>
            </w:pPr>
            <w:r>
              <w:rPr>
                <w:rFonts w:hint="eastAsia"/>
                <w:color w:val="000000"/>
                <w:lang w:eastAsia="zh-CN"/>
              </w:rPr>
              <w:t>永顺四区186</w:t>
            </w:r>
          </w:p>
        </w:tc>
        <w:tc>
          <w:tcPr>
            <w:tcW w:w="1485" w:type="dxa"/>
            <w:tcBorders>
              <w:top w:val="single" w:color="auto" w:sz="4" w:space="0"/>
              <w:left w:val="single" w:color="auto" w:sz="4" w:space="0"/>
              <w:bottom w:val="single" w:color="auto" w:sz="4" w:space="0"/>
              <w:right w:val="single" w:color="auto" w:sz="4" w:space="0"/>
            </w:tcBorders>
            <w:vAlign w:val="center"/>
          </w:tcPr>
          <w:p w14:paraId="4952044C">
            <w:pPr>
              <w:widowControl/>
              <w:jc w:val="center"/>
              <w:textAlignment w:val="center"/>
              <w:rPr>
                <w:color w:val="000000"/>
                <w:lang w:eastAsia="zh-CN"/>
              </w:rPr>
            </w:pPr>
            <w:r>
              <w:rPr>
                <w:rFonts w:hint="eastAsia"/>
                <w:color w:val="000000"/>
                <w:lang w:eastAsia="zh-CN"/>
              </w:rPr>
              <w:t>822</w:t>
            </w:r>
          </w:p>
        </w:tc>
        <w:tc>
          <w:tcPr>
            <w:tcW w:w="1440" w:type="dxa"/>
            <w:tcBorders>
              <w:top w:val="single" w:color="auto" w:sz="4" w:space="0"/>
              <w:left w:val="single" w:color="auto" w:sz="4" w:space="0"/>
              <w:bottom w:val="single" w:color="auto" w:sz="4" w:space="0"/>
              <w:right w:val="single" w:color="auto" w:sz="4" w:space="0"/>
            </w:tcBorders>
          </w:tcPr>
          <w:p w14:paraId="45197250">
            <w:pPr>
              <w:widowControl/>
              <w:jc w:val="both"/>
              <w:textAlignment w:val="center"/>
              <w:rPr>
                <w:color w:val="000000"/>
                <w:lang w:eastAsia="zh-CN"/>
              </w:rPr>
            </w:pPr>
          </w:p>
        </w:tc>
      </w:tr>
      <w:tr w14:paraId="7E3F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2C8EB4">
            <w:pPr>
              <w:widowControl/>
              <w:jc w:val="center"/>
              <w:textAlignment w:val="center"/>
              <w:rPr>
                <w:color w:val="000000"/>
                <w:lang w:eastAsia="zh-CN"/>
              </w:rPr>
            </w:pPr>
            <w:r>
              <w:rPr>
                <w:rFonts w:hint="eastAsia"/>
                <w:color w:val="000000"/>
                <w:lang w:eastAsia="zh-CN"/>
              </w:rPr>
              <w:t>125</w:t>
            </w:r>
          </w:p>
        </w:tc>
        <w:tc>
          <w:tcPr>
            <w:tcW w:w="1590" w:type="dxa"/>
            <w:tcBorders>
              <w:top w:val="single" w:color="auto" w:sz="4" w:space="0"/>
              <w:left w:val="single" w:color="auto" w:sz="4" w:space="0"/>
              <w:bottom w:val="single" w:color="auto" w:sz="4" w:space="0"/>
              <w:right w:val="single" w:color="auto" w:sz="4" w:space="0"/>
            </w:tcBorders>
            <w:vAlign w:val="center"/>
          </w:tcPr>
          <w:p w14:paraId="0DBA404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129961C">
            <w:pPr>
              <w:widowControl/>
              <w:jc w:val="center"/>
              <w:textAlignment w:val="center"/>
              <w:rPr>
                <w:color w:val="000000"/>
                <w:lang w:eastAsia="zh-CN"/>
              </w:rPr>
            </w:pPr>
            <w:r>
              <w:rPr>
                <w:rFonts w:hint="eastAsia"/>
                <w:color w:val="000000"/>
                <w:lang w:eastAsia="zh-CN"/>
              </w:rPr>
              <w:t>永顺四区230</w:t>
            </w:r>
          </w:p>
        </w:tc>
        <w:tc>
          <w:tcPr>
            <w:tcW w:w="2243" w:type="dxa"/>
            <w:tcBorders>
              <w:top w:val="single" w:color="auto" w:sz="4" w:space="0"/>
              <w:left w:val="single" w:color="auto" w:sz="4" w:space="0"/>
              <w:bottom w:val="single" w:color="auto" w:sz="4" w:space="0"/>
              <w:right w:val="single" w:color="auto" w:sz="4" w:space="0"/>
            </w:tcBorders>
            <w:vAlign w:val="center"/>
          </w:tcPr>
          <w:p w14:paraId="7961D12B">
            <w:pPr>
              <w:widowControl/>
              <w:jc w:val="center"/>
              <w:textAlignment w:val="center"/>
              <w:rPr>
                <w:color w:val="000000"/>
                <w:lang w:eastAsia="zh-CN"/>
              </w:rPr>
            </w:pPr>
            <w:r>
              <w:rPr>
                <w:rFonts w:hint="eastAsia"/>
                <w:color w:val="000000"/>
                <w:lang w:eastAsia="zh-CN"/>
              </w:rPr>
              <w:t>永顺四区208</w:t>
            </w:r>
          </w:p>
        </w:tc>
        <w:tc>
          <w:tcPr>
            <w:tcW w:w="1485" w:type="dxa"/>
            <w:tcBorders>
              <w:top w:val="single" w:color="auto" w:sz="4" w:space="0"/>
              <w:left w:val="single" w:color="auto" w:sz="4" w:space="0"/>
              <w:bottom w:val="single" w:color="auto" w:sz="4" w:space="0"/>
              <w:right w:val="single" w:color="auto" w:sz="4" w:space="0"/>
            </w:tcBorders>
            <w:vAlign w:val="center"/>
          </w:tcPr>
          <w:p w14:paraId="7A05A22D">
            <w:pPr>
              <w:widowControl/>
              <w:jc w:val="center"/>
              <w:textAlignment w:val="center"/>
              <w:rPr>
                <w:color w:val="000000"/>
                <w:lang w:eastAsia="zh-CN"/>
              </w:rPr>
            </w:pPr>
            <w:r>
              <w:rPr>
                <w:rFonts w:hint="eastAsia"/>
                <w:color w:val="000000"/>
                <w:lang w:eastAsia="zh-CN"/>
              </w:rPr>
              <w:t>822</w:t>
            </w:r>
          </w:p>
        </w:tc>
        <w:tc>
          <w:tcPr>
            <w:tcW w:w="1440" w:type="dxa"/>
            <w:tcBorders>
              <w:top w:val="single" w:color="auto" w:sz="4" w:space="0"/>
              <w:left w:val="single" w:color="auto" w:sz="4" w:space="0"/>
              <w:bottom w:val="single" w:color="auto" w:sz="4" w:space="0"/>
              <w:right w:val="single" w:color="auto" w:sz="4" w:space="0"/>
            </w:tcBorders>
          </w:tcPr>
          <w:p w14:paraId="7BA04559">
            <w:pPr>
              <w:widowControl/>
              <w:jc w:val="both"/>
              <w:textAlignment w:val="center"/>
              <w:rPr>
                <w:color w:val="000000"/>
                <w:lang w:eastAsia="zh-CN"/>
              </w:rPr>
            </w:pPr>
          </w:p>
        </w:tc>
      </w:tr>
      <w:tr w14:paraId="11618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082244">
            <w:pPr>
              <w:widowControl/>
              <w:jc w:val="center"/>
              <w:textAlignment w:val="center"/>
              <w:rPr>
                <w:color w:val="000000"/>
                <w:lang w:eastAsia="zh-CN"/>
              </w:rPr>
            </w:pPr>
            <w:r>
              <w:rPr>
                <w:rFonts w:hint="eastAsia"/>
                <w:color w:val="000000"/>
                <w:lang w:eastAsia="zh-CN"/>
              </w:rPr>
              <w:t>126</w:t>
            </w:r>
          </w:p>
        </w:tc>
        <w:tc>
          <w:tcPr>
            <w:tcW w:w="1590" w:type="dxa"/>
            <w:tcBorders>
              <w:top w:val="single" w:color="auto" w:sz="4" w:space="0"/>
              <w:left w:val="single" w:color="auto" w:sz="4" w:space="0"/>
              <w:bottom w:val="single" w:color="auto" w:sz="4" w:space="0"/>
              <w:right w:val="single" w:color="auto" w:sz="4" w:space="0"/>
            </w:tcBorders>
            <w:vAlign w:val="center"/>
          </w:tcPr>
          <w:p w14:paraId="422B23E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1D9A10B">
            <w:pPr>
              <w:widowControl/>
              <w:jc w:val="center"/>
              <w:textAlignment w:val="center"/>
              <w:rPr>
                <w:color w:val="000000"/>
                <w:lang w:eastAsia="zh-CN"/>
              </w:rPr>
            </w:pPr>
            <w:r>
              <w:rPr>
                <w:rFonts w:hint="eastAsia"/>
                <w:color w:val="000000"/>
                <w:lang w:eastAsia="zh-CN"/>
              </w:rPr>
              <w:t>永顺四区250</w:t>
            </w:r>
          </w:p>
        </w:tc>
        <w:tc>
          <w:tcPr>
            <w:tcW w:w="2243" w:type="dxa"/>
            <w:tcBorders>
              <w:top w:val="single" w:color="auto" w:sz="4" w:space="0"/>
              <w:left w:val="single" w:color="auto" w:sz="4" w:space="0"/>
              <w:bottom w:val="single" w:color="auto" w:sz="4" w:space="0"/>
              <w:right w:val="single" w:color="auto" w:sz="4" w:space="0"/>
            </w:tcBorders>
            <w:vAlign w:val="center"/>
          </w:tcPr>
          <w:p w14:paraId="4B3277C7">
            <w:pPr>
              <w:widowControl/>
              <w:jc w:val="center"/>
              <w:textAlignment w:val="center"/>
              <w:rPr>
                <w:color w:val="000000"/>
                <w:lang w:eastAsia="zh-CN"/>
              </w:rPr>
            </w:pPr>
            <w:r>
              <w:rPr>
                <w:rFonts w:hint="eastAsia"/>
                <w:color w:val="000000"/>
                <w:lang w:eastAsia="zh-CN"/>
              </w:rPr>
              <w:t>对面街</w:t>
            </w:r>
          </w:p>
        </w:tc>
        <w:tc>
          <w:tcPr>
            <w:tcW w:w="1485" w:type="dxa"/>
            <w:tcBorders>
              <w:top w:val="single" w:color="auto" w:sz="4" w:space="0"/>
              <w:left w:val="single" w:color="auto" w:sz="4" w:space="0"/>
              <w:bottom w:val="single" w:color="auto" w:sz="4" w:space="0"/>
              <w:right w:val="single" w:color="auto" w:sz="4" w:space="0"/>
            </w:tcBorders>
            <w:vAlign w:val="center"/>
          </w:tcPr>
          <w:p w14:paraId="3EA8A559">
            <w:pPr>
              <w:widowControl/>
              <w:jc w:val="center"/>
              <w:textAlignment w:val="center"/>
              <w:rPr>
                <w:color w:val="000000"/>
                <w:lang w:eastAsia="zh-CN"/>
              </w:rPr>
            </w:pPr>
            <w:r>
              <w:rPr>
                <w:rFonts w:hint="eastAsia"/>
                <w:color w:val="000000"/>
                <w:lang w:eastAsia="zh-CN"/>
              </w:rPr>
              <w:t>828</w:t>
            </w:r>
          </w:p>
        </w:tc>
        <w:tc>
          <w:tcPr>
            <w:tcW w:w="1440" w:type="dxa"/>
            <w:tcBorders>
              <w:top w:val="single" w:color="auto" w:sz="4" w:space="0"/>
              <w:left w:val="single" w:color="auto" w:sz="4" w:space="0"/>
              <w:bottom w:val="single" w:color="auto" w:sz="4" w:space="0"/>
              <w:right w:val="single" w:color="auto" w:sz="4" w:space="0"/>
            </w:tcBorders>
          </w:tcPr>
          <w:p w14:paraId="18644995">
            <w:pPr>
              <w:widowControl/>
              <w:jc w:val="both"/>
              <w:textAlignment w:val="center"/>
              <w:rPr>
                <w:color w:val="000000"/>
                <w:lang w:eastAsia="zh-CN"/>
              </w:rPr>
            </w:pPr>
          </w:p>
        </w:tc>
      </w:tr>
      <w:tr w14:paraId="2D304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2A2743">
            <w:pPr>
              <w:widowControl/>
              <w:jc w:val="center"/>
              <w:textAlignment w:val="center"/>
              <w:rPr>
                <w:color w:val="000000"/>
                <w:lang w:eastAsia="zh-CN"/>
              </w:rPr>
            </w:pPr>
            <w:r>
              <w:rPr>
                <w:rFonts w:hint="eastAsia"/>
                <w:color w:val="000000"/>
                <w:lang w:eastAsia="zh-CN"/>
              </w:rPr>
              <w:t>127</w:t>
            </w:r>
          </w:p>
        </w:tc>
        <w:tc>
          <w:tcPr>
            <w:tcW w:w="1590" w:type="dxa"/>
            <w:tcBorders>
              <w:top w:val="single" w:color="auto" w:sz="4" w:space="0"/>
              <w:left w:val="single" w:color="auto" w:sz="4" w:space="0"/>
              <w:bottom w:val="single" w:color="auto" w:sz="4" w:space="0"/>
              <w:right w:val="single" w:color="auto" w:sz="4" w:space="0"/>
            </w:tcBorders>
            <w:vAlign w:val="center"/>
          </w:tcPr>
          <w:p w14:paraId="551DB67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BD399B4">
            <w:pPr>
              <w:widowControl/>
              <w:jc w:val="center"/>
              <w:textAlignment w:val="center"/>
              <w:rPr>
                <w:color w:val="000000"/>
                <w:lang w:eastAsia="zh-CN"/>
              </w:rPr>
            </w:pPr>
            <w:r>
              <w:rPr>
                <w:rFonts w:hint="eastAsia"/>
                <w:color w:val="000000"/>
                <w:lang w:eastAsia="zh-CN"/>
              </w:rPr>
              <w:t>永顺四区250</w:t>
            </w:r>
          </w:p>
        </w:tc>
        <w:tc>
          <w:tcPr>
            <w:tcW w:w="2243" w:type="dxa"/>
            <w:tcBorders>
              <w:top w:val="single" w:color="auto" w:sz="4" w:space="0"/>
              <w:left w:val="single" w:color="auto" w:sz="4" w:space="0"/>
              <w:bottom w:val="single" w:color="auto" w:sz="4" w:space="0"/>
              <w:right w:val="single" w:color="auto" w:sz="4" w:space="0"/>
            </w:tcBorders>
            <w:vAlign w:val="center"/>
          </w:tcPr>
          <w:p w14:paraId="308EE269">
            <w:pPr>
              <w:widowControl/>
              <w:jc w:val="center"/>
              <w:textAlignment w:val="center"/>
              <w:rPr>
                <w:color w:val="000000"/>
                <w:lang w:eastAsia="zh-CN"/>
              </w:rPr>
            </w:pPr>
            <w:r>
              <w:rPr>
                <w:rFonts w:hint="eastAsia"/>
                <w:color w:val="000000"/>
                <w:lang w:eastAsia="zh-CN"/>
              </w:rPr>
              <w:t>永顺四区243</w:t>
            </w:r>
          </w:p>
        </w:tc>
        <w:tc>
          <w:tcPr>
            <w:tcW w:w="1485" w:type="dxa"/>
            <w:tcBorders>
              <w:top w:val="single" w:color="auto" w:sz="4" w:space="0"/>
              <w:left w:val="single" w:color="auto" w:sz="4" w:space="0"/>
              <w:bottom w:val="single" w:color="auto" w:sz="4" w:space="0"/>
              <w:right w:val="single" w:color="auto" w:sz="4" w:space="0"/>
            </w:tcBorders>
            <w:vAlign w:val="center"/>
          </w:tcPr>
          <w:p w14:paraId="088F2055">
            <w:pPr>
              <w:widowControl/>
              <w:jc w:val="center"/>
              <w:textAlignment w:val="center"/>
              <w:rPr>
                <w:color w:val="000000"/>
                <w:lang w:eastAsia="zh-CN"/>
              </w:rPr>
            </w:pPr>
            <w:r>
              <w:rPr>
                <w:rFonts w:hint="eastAsia"/>
                <w:color w:val="000000"/>
                <w:lang w:eastAsia="zh-CN"/>
              </w:rPr>
              <w:t>605</w:t>
            </w:r>
          </w:p>
        </w:tc>
        <w:tc>
          <w:tcPr>
            <w:tcW w:w="1440" w:type="dxa"/>
            <w:tcBorders>
              <w:top w:val="single" w:color="auto" w:sz="4" w:space="0"/>
              <w:left w:val="single" w:color="auto" w:sz="4" w:space="0"/>
              <w:bottom w:val="single" w:color="auto" w:sz="4" w:space="0"/>
              <w:right w:val="single" w:color="auto" w:sz="4" w:space="0"/>
            </w:tcBorders>
          </w:tcPr>
          <w:p w14:paraId="357F03BB">
            <w:pPr>
              <w:widowControl/>
              <w:jc w:val="both"/>
              <w:textAlignment w:val="center"/>
              <w:rPr>
                <w:color w:val="000000"/>
                <w:lang w:eastAsia="zh-CN"/>
              </w:rPr>
            </w:pPr>
          </w:p>
        </w:tc>
      </w:tr>
      <w:tr w14:paraId="54A7B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F96EEC">
            <w:pPr>
              <w:widowControl/>
              <w:jc w:val="center"/>
              <w:textAlignment w:val="center"/>
              <w:rPr>
                <w:color w:val="000000"/>
                <w:lang w:eastAsia="zh-CN"/>
              </w:rPr>
            </w:pPr>
            <w:r>
              <w:rPr>
                <w:rFonts w:hint="eastAsia"/>
                <w:color w:val="000000"/>
                <w:lang w:eastAsia="zh-CN"/>
              </w:rPr>
              <w:t>128</w:t>
            </w:r>
          </w:p>
        </w:tc>
        <w:tc>
          <w:tcPr>
            <w:tcW w:w="1590" w:type="dxa"/>
            <w:tcBorders>
              <w:top w:val="single" w:color="auto" w:sz="4" w:space="0"/>
              <w:left w:val="single" w:color="auto" w:sz="4" w:space="0"/>
              <w:bottom w:val="single" w:color="auto" w:sz="4" w:space="0"/>
              <w:right w:val="single" w:color="auto" w:sz="4" w:space="0"/>
            </w:tcBorders>
            <w:vAlign w:val="center"/>
          </w:tcPr>
          <w:p w14:paraId="54D173E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944C67A">
            <w:pPr>
              <w:widowControl/>
              <w:jc w:val="center"/>
              <w:textAlignment w:val="center"/>
              <w:rPr>
                <w:color w:val="000000"/>
                <w:lang w:eastAsia="zh-CN"/>
              </w:rPr>
            </w:pPr>
            <w:r>
              <w:rPr>
                <w:rFonts w:hint="eastAsia"/>
                <w:color w:val="000000"/>
                <w:lang w:eastAsia="zh-CN"/>
              </w:rPr>
              <w:t>永顺四区229</w:t>
            </w:r>
          </w:p>
        </w:tc>
        <w:tc>
          <w:tcPr>
            <w:tcW w:w="2243" w:type="dxa"/>
            <w:tcBorders>
              <w:top w:val="single" w:color="auto" w:sz="4" w:space="0"/>
              <w:left w:val="single" w:color="auto" w:sz="4" w:space="0"/>
              <w:bottom w:val="single" w:color="auto" w:sz="4" w:space="0"/>
              <w:right w:val="single" w:color="auto" w:sz="4" w:space="0"/>
            </w:tcBorders>
            <w:vAlign w:val="center"/>
          </w:tcPr>
          <w:p w14:paraId="7FD150E0">
            <w:pPr>
              <w:widowControl/>
              <w:jc w:val="center"/>
              <w:textAlignment w:val="center"/>
              <w:rPr>
                <w:color w:val="000000"/>
                <w:lang w:eastAsia="zh-CN"/>
              </w:rPr>
            </w:pPr>
            <w:r>
              <w:rPr>
                <w:rFonts w:hint="eastAsia"/>
                <w:color w:val="000000"/>
                <w:lang w:eastAsia="zh-CN"/>
              </w:rPr>
              <w:t>永顺四区245-1</w:t>
            </w:r>
          </w:p>
        </w:tc>
        <w:tc>
          <w:tcPr>
            <w:tcW w:w="1485" w:type="dxa"/>
            <w:tcBorders>
              <w:top w:val="single" w:color="auto" w:sz="4" w:space="0"/>
              <w:left w:val="single" w:color="auto" w:sz="4" w:space="0"/>
              <w:bottom w:val="single" w:color="auto" w:sz="4" w:space="0"/>
              <w:right w:val="single" w:color="auto" w:sz="4" w:space="0"/>
            </w:tcBorders>
            <w:vAlign w:val="center"/>
          </w:tcPr>
          <w:p w14:paraId="74EB910D">
            <w:pPr>
              <w:widowControl/>
              <w:jc w:val="center"/>
              <w:textAlignment w:val="center"/>
              <w:rPr>
                <w:color w:val="000000"/>
                <w:lang w:eastAsia="zh-CN"/>
              </w:rPr>
            </w:pPr>
            <w:r>
              <w:rPr>
                <w:rFonts w:hint="eastAsia"/>
                <w:color w:val="000000"/>
                <w:lang w:eastAsia="zh-CN"/>
              </w:rPr>
              <w:t>856</w:t>
            </w:r>
          </w:p>
        </w:tc>
        <w:tc>
          <w:tcPr>
            <w:tcW w:w="1440" w:type="dxa"/>
            <w:tcBorders>
              <w:top w:val="single" w:color="auto" w:sz="4" w:space="0"/>
              <w:left w:val="single" w:color="auto" w:sz="4" w:space="0"/>
              <w:bottom w:val="single" w:color="auto" w:sz="4" w:space="0"/>
              <w:right w:val="single" w:color="auto" w:sz="4" w:space="0"/>
            </w:tcBorders>
          </w:tcPr>
          <w:p w14:paraId="143B0208">
            <w:pPr>
              <w:widowControl/>
              <w:jc w:val="both"/>
              <w:textAlignment w:val="center"/>
              <w:rPr>
                <w:color w:val="000000"/>
                <w:lang w:eastAsia="zh-CN"/>
              </w:rPr>
            </w:pPr>
          </w:p>
        </w:tc>
      </w:tr>
      <w:tr w14:paraId="3DCF0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B0111E">
            <w:pPr>
              <w:widowControl/>
              <w:jc w:val="center"/>
              <w:textAlignment w:val="center"/>
              <w:rPr>
                <w:color w:val="000000"/>
                <w:lang w:eastAsia="zh-CN"/>
              </w:rPr>
            </w:pPr>
            <w:r>
              <w:rPr>
                <w:rFonts w:hint="eastAsia"/>
                <w:color w:val="000000"/>
                <w:lang w:eastAsia="zh-CN"/>
              </w:rPr>
              <w:t>129</w:t>
            </w:r>
          </w:p>
        </w:tc>
        <w:tc>
          <w:tcPr>
            <w:tcW w:w="1590" w:type="dxa"/>
            <w:tcBorders>
              <w:top w:val="single" w:color="auto" w:sz="4" w:space="0"/>
              <w:left w:val="single" w:color="auto" w:sz="4" w:space="0"/>
              <w:bottom w:val="single" w:color="auto" w:sz="4" w:space="0"/>
              <w:right w:val="single" w:color="auto" w:sz="4" w:space="0"/>
            </w:tcBorders>
            <w:vAlign w:val="center"/>
          </w:tcPr>
          <w:p w14:paraId="1D96419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C0AA96E">
            <w:pPr>
              <w:widowControl/>
              <w:jc w:val="center"/>
              <w:textAlignment w:val="center"/>
              <w:rPr>
                <w:color w:val="000000"/>
                <w:lang w:eastAsia="zh-CN"/>
              </w:rPr>
            </w:pPr>
            <w:r>
              <w:rPr>
                <w:rFonts w:hint="eastAsia"/>
                <w:color w:val="000000"/>
                <w:lang w:eastAsia="zh-CN"/>
              </w:rPr>
              <w:t>永顺四区241</w:t>
            </w:r>
          </w:p>
        </w:tc>
        <w:tc>
          <w:tcPr>
            <w:tcW w:w="2243" w:type="dxa"/>
            <w:tcBorders>
              <w:top w:val="single" w:color="auto" w:sz="4" w:space="0"/>
              <w:left w:val="single" w:color="auto" w:sz="4" w:space="0"/>
              <w:bottom w:val="single" w:color="auto" w:sz="4" w:space="0"/>
              <w:right w:val="single" w:color="auto" w:sz="4" w:space="0"/>
            </w:tcBorders>
            <w:vAlign w:val="center"/>
          </w:tcPr>
          <w:p w14:paraId="1110DEF9">
            <w:pPr>
              <w:widowControl/>
              <w:jc w:val="center"/>
              <w:textAlignment w:val="center"/>
              <w:rPr>
                <w:color w:val="000000"/>
                <w:lang w:eastAsia="zh-CN"/>
              </w:rPr>
            </w:pPr>
            <w:r>
              <w:rPr>
                <w:rFonts w:hint="eastAsia"/>
                <w:color w:val="000000"/>
                <w:lang w:eastAsia="zh-CN"/>
              </w:rPr>
              <w:t xml:space="preserve"> 对面街</w:t>
            </w:r>
          </w:p>
        </w:tc>
        <w:tc>
          <w:tcPr>
            <w:tcW w:w="1485" w:type="dxa"/>
            <w:tcBorders>
              <w:top w:val="single" w:color="auto" w:sz="4" w:space="0"/>
              <w:left w:val="single" w:color="auto" w:sz="4" w:space="0"/>
              <w:bottom w:val="single" w:color="auto" w:sz="4" w:space="0"/>
              <w:right w:val="single" w:color="auto" w:sz="4" w:space="0"/>
            </w:tcBorders>
            <w:vAlign w:val="center"/>
          </w:tcPr>
          <w:p w14:paraId="676C2ED2">
            <w:pPr>
              <w:widowControl/>
              <w:jc w:val="center"/>
              <w:textAlignment w:val="center"/>
              <w:rPr>
                <w:color w:val="000000"/>
                <w:lang w:eastAsia="zh-CN"/>
              </w:rPr>
            </w:pPr>
            <w:r>
              <w:rPr>
                <w:rFonts w:hint="eastAsia"/>
                <w:color w:val="000000"/>
                <w:lang w:eastAsia="zh-CN"/>
              </w:rPr>
              <w:t>586</w:t>
            </w:r>
          </w:p>
        </w:tc>
        <w:tc>
          <w:tcPr>
            <w:tcW w:w="1440" w:type="dxa"/>
            <w:tcBorders>
              <w:top w:val="single" w:color="auto" w:sz="4" w:space="0"/>
              <w:left w:val="single" w:color="auto" w:sz="4" w:space="0"/>
              <w:bottom w:val="single" w:color="auto" w:sz="4" w:space="0"/>
              <w:right w:val="single" w:color="auto" w:sz="4" w:space="0"/>
            </w:tcBorders>
          </w:tcPr>
          <w:p w14:paraId="0C334C39">
            <w:pPr>
              <w:widowControl/>
              <w:jc w:val="both"/>
              <w:textAlignment w:val="center"/>
              <w:rPr>
                <w:color w:val="000000"/>
                <w:lang w:eastAsia="zh-CN"/>
              </w:rPr>
            </w:pPr>
          </w:p>
        </w:tc>
      </w:tr>
      <w:tr w14:paraId="499E5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B38AAE">
            <w:pPr>
              <w:widowControl/>
              <w:jc w:val="center"/>
              <w:textAlignment w:val="center"/>
              <w:rPr>
                <w:color w:val="000000"/>
                <w:lang w:eastAsia="zh-CN"/>
              </w:rPr>
            </w:pPr>
            <w:r>
              <w:rPr>
                <w:rFonts w:hint="eastAsia"/>
                <w:color w:val="000000"/>
                <w:lang w:eastAsia="zh-CN"/>
              </w:rPr>
              <w:t>130</w:t>
            </w:r>
          </w:p>
        </w:tc>
        <w:tc>
          <w:tcPr>
            <w:tcW w:w="1590" w:type="dxa"/>
            <w:tcBorders>
              <w:top w:val="single" w:color="auto" w:sz="4" w:space="0"/>
              <w:left w:val="single" w:color="auto" w:sz="4" w:space="0"/>
              <w:bottom w:val="single" w:color="auto" w:sz="4" w:space="0"/>
              <w:right w:val="single" w:color="auto" w:sz="4" w:space="0"/>
            </w:tcBorders>
            <w:vAlign w:val="center"/>
          </w:tcPr>
          <w:p w14:paraId="3B20877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021302D">
            <w:pPr>
              <w:widowControl/>
              <w:jc w:val="center"/>
              <w:textAlignment w:val="center"/>
              <w:rPr>
                <w:color w:val="000000"/>
                <w:lang w:eastAsia="zh-CN"/>
              </w:rPr>
            </w:pPr>
            <w:r>
              <w:rPr>
                <w:rFonts w:hint="eastAsia"/>
                <w:color w:val="000000"/>
                <w:lang w:eastAsia="zh-CN"/>
              </w:rPr>
              <w:t>永顺四区053</w:t>
            </w:r>
          </w:p>
        </w:tc>
        <w:tc>
          <w:tcPr>
            <w:tcW w:w="2243" w:type="dxa"/>
            <w:tcBorders>
              <w:top w:val="single" w:color="auto" w:sz="4" w:space="0"/>
              <w:left w:val="single" w:color="auto" w:sz="4" w:space="0"/>
              <w:bottom w:val="single" w:color="auto" w:sz="4" w:space="0"/>
              <w:right w:val="single" w:color="auto" w:sz="4" w:space="0"/>
            </w:tcBorders>
            <w:vAlign w:val="center"/>
          </w:tcPr>
          <w:p w14:paraId="6481531E">
            <w:pPr>
              <w:widowControl/>
              <w:jc w:val="center"/>
              <w:textAlignment w:val="center"/>
              <w:rPr>
                <w:color w:val="000000"/>
                <w:lang w:eastAsia="zh-CN"/>
              </w:rPr>
            </w:pPr>
            <w:r>
              <w:rPr>
                <w:rFonts w:hint="eastAsia"/>
                <w:color w:val="000000"/>
                <w:lang w:eastAsia="zh-CN"/>
              </w:rPr>
              <w:t>永顺四区016</w:t>
            </w:r>
          </w:p>
        </w:tc>
        <w:tc>
          <w:tcPr>
            <w:tcW w:w="1485" w:type="dxa"/>
            <w:tcBorders>
              <w:top w:val="single" w:color="auto" w:sz="4" w:space="0"/>
              <w:left w:val="single" w:color="auto" w:sz="4" w:space="0"/>
              <w:bottom w:val="single" w:color="auto" w:sz="4" w:space="0"/>
              <w:right w:val="single" w:color="auto" w:sz="4" w:space="0"/>
            </w:tcBorders>
            <w:vAlign w:val="center"/>
          </w:tcPr>
          <w:p w14:paraId="118A3289">
            <w:pPr>
              <w:widowControl/>
              <w:jc w:val="center"/>
              <w:textAlignment w:val="center"/>
              <w:rPr>
                <w:color w:val="000000"/>
                <w:lang w:eastAsia="zh-CN"/>
              </w:rPr>
            </w:pPr>
            <w:r>
              <w:rPr>
                <w:rFonts w:hint="eastAsia"/>
                <w:color w:val="000000"/>
                <w:lang w:eastAsia="zh-CN"/>
              </w:rPr>
              <w:t>839</w:t>
            </w:r>
          </w:p>
        </w:tc>
        <w:tc>
          <w:tcPr>
            <w:tcW w:w="1440" w:type="dxa"/>
            <w:tcBorders>
              <w:top w:val="single" w:color="auto" w:sz="4" w:space="0"/>
              <w:left w:val="single" w:color="auto" w:sz="4" w:space="0"/>
              <w:bottom w:val="single" w:color="auto" w:sz="4" w:space="0"/>
              <w:right w:val="single" w:color="auto" w:sz="4" w:space="0"/>
            </w:tcBorders>
          </w:tcPr>
          <w:p w14:paraId="26D0340B">
            <w:pPr>
              <w:widowControl/>
              <w:jc w:val="both"/>
              <w:textAlignment w:val="center"/>
              <w:rPr>
                <w:color w:val="000000"/>
                <w:lang w:eastAsia="zh-CN"/>
              </w:rPr>
            </w:pPr>
          </w:p>
        </w:tc>
      </w:tr>
      <w:tr w14:paraId="760DE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97A055">
            <w:pPr>
              <w:widowControl/>
              <w:jc w:val="center"/>
              <w:textAlignment w:val="center"/>
              <w:rPr>
                <w:color w:val="000000"/>
                <w:lang w:eastAsia="zh-CN"/>
              </w:rPr>
            </w:pPr>
            <w:r>
              <w:rPr>
                <w:rFonts w:hint="eastAsia"/>
                <w:color w:val="000000"/>
                <w:lang w:eastAsia="zh-CN"/>
              </w:rPr>
              <w:t>131</w:t>
            </w:r>
          </w:p>
        </w:tc>
        <w:tc>
          <w:tcPr>
            <w:tcW w:w="1590" w:type="dxa"/>
            <w:tcBorders>
              <w:top w:val="single" w:color="auto" w:sz="4" w:space="0"/>
              <w:left w:val="single" w:color="auto" w:sz="4" w:space="0"/>
              <w:bottom w:val="single" w:color="auto" w:sz="4" w:space="0"/>
              <w:right w:val="single" w:color="auto" w:sz="4" w:space="0"/>
            </w:tcBorders>
            <w:vAlign w:val="center"/>
          </w:tcPr>
          <w:p w14:paraId="0DBAD985">
            <w:pPr>
              <w:widowControl/>
              <w:jc w:val="center"/>
              <w:textAlignment w:val="center"/>
              <w:rPr>
                <w:color w:val="000000"/>
                <w:lang w:eastAsia="zh-CN"/>
              </w:rPr>
            </w:pPr>
            <w:r>
              <w:rPr>
                <w:rFonts w:hint="eastAsia"/>
                <w:color w:val="000000"/>
                <w:lang w:eastAsia="zh-CN"/>
              </w:rPr>
              <w:t>永顺三区</w:t>
            </w:r>
          </w:p>
        </w:tc>
        <w:tc>
          <w:tcPr>
            <w:tcW w:w="2049" w:type="dxa"/>
            <w:tcBorders>
              <w:top w:val="single" w:color="auto" w:sz="4" w:space="0"/>
              <w:left w:val="single" w:color="auto" w:sz="4" w:space="0"/>
              <w:bottom w:val="single" w:color="auto" w:sz="4" w:space="0"/>
              <w:right w:val="single" w:color="auto" w:sz="4" w:space="0"/>
            </w:tcBorders>
            <w:vAlign w:val="center"/>
          </w:tcPr>
          <w:p w14:paraId="040B3044">
            <w:pPr>
              <w:widowControl/>
              <w:jc w:val="center"/>
              <w:textAlignment w:val="center"/>
              <w:rPr>
                <w:color w:val="000000"/>
                <w:lang w:eastAsia="zh-CN"/>
              </w:rPr>
            </w:pPr>
            <w:r>
              <w:rPr>
                <w:rFonts w:hint="eastAsia"/>
                <w:color w:val="000000"/>
                <w:lang w:eastAsia="zh-CN"/>
              </w:rPr>
              <w:t>139号</w:t>
            </w:r>
          </w:p>
        </w:tc>
        <w:tc>
          <w:tcPr>
            <w:tcW w:w="2243" w:type="dxa"/>
            <w:tcBorders>
              <w:top w:val="single" w:color="auto" w:sz="4" w:space="0"/>
              <w:left w:val="single" w:color="auto" w:sz="4" w:space="0"/>
              <w:bottom w:val="single" w:color="auto" w:sz="4" w:space="0"/>
              <w:right w:val="single" w:color="auto" w:sz="4" w:space="0"/>
            </w:tcBorders>
            <w:vAlign w:val="center"/>
          </w:tcPr>
          <w:p w14:paraId="1EC38B28">
            <w:pPr>
              <w:widowControl/>
              <w:jc w:val="center"/>
              <w:textAlignment w:val="center"/>
              <w:rPr>
                <w:color w:val="000000"/>
                <w:lang w:eastAsia="zh-CN"/>
              </w:rPr>
            </w:pPr>
            <w:r>
              <w:rPr>
                <w:rFonts w:hint="eastAsia"/>
                <w:color w:val="000000"/>
                <w:lang w:eastAsia="zh-CN"/>
              </w:rPr>
              <w:t>142号</w:t>
            </w:r>
          </w:p>
        </w:tc>
        <w:tc>
          <w:tcPr>
            <w:tcW w:w="1485" w:type="dxa"/>
            <w:tcBorders>
              <w:top w:val="single" w:color="auto" w:sz="4" w:space="0"/>
              <w:left w:val="single" w:color="auto" w:sz="4" w:space="0"/>
              <w:bottom w:val="single" w:color="auto" w:sz="4" w:space="0"/>
              <w:right w:val="single" w:color="auto" w:sz="4" w:space="0"/>
            </w:tcBorders>
            <w:vAlign w:val="center"/>
          </w:tcPr>
          <w:p w14:paraId="6A0CBEE9">
            <w:pPr>
              <w:widowControl/>
              <w:jc w:val="center"/>
              <w:textAlignment w:val="center"/>
              <w:rPr>
                <w:color w:val="000000"/>
                <w:lang w:eastAsia="zh-CN"/>
              </w:rPr>
            </w:pPr>
            <w:r>
              <w:rPr>
                <w:rFonts w:hint="eastAsia"/>
                <w:color w:val="000000"/>
                <w:lang w:eastAsia="zh-CN"/>
              </w:rPr>
              <w:t>1469</w:t>
            </w:r>
          </w:p>
        </w:tc>
        <w:tc>
          <w:tcPr>
            <w:tcW w:w="1440" w:type="dxa"/>
            <w:tcBorders>
              <w:top w:val="single" w:color="auto" w:sz="4" w:space="0"/>
              <w:left w:val="single" w:color="auto" w:sz="4" w:space="0"/>
              <w:bottom w:val="single" w:color="auto" w:sz="4" w:space="0"/>
              <w:right w:val="single" w:color="auto" w:sz="4" w:space="0"/>
            </w:tcBorders>
          </w:tcPr>
          <w:p w14:paraId="1B54245B">
            <w:pPr>
              <w:widowControl/>
              <w:jc w:val="both"/>
              <w:textAlignment w:val="center"/>
              <w:rPr>
                <w:color w:val="000000"/>
                <w:lang w:eastAsia="zh-CN"/>
              </w:rPr>
            </w:pPr>
          </w:p>
        </w:tc>
      </w:tr>
      <w:tr w14:paraId="6CFF2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5587145">
            <w:pPr>
              <w:widowControl/>
              <w:jc w:val="center"/>
              <w:textAlignment w:val="center"/>
              <w:rPr>
                <w:color w:val="000000"/>
                <w:lang w:eastAsia="zh-CN"/>
              </w:rPr>
            </w:pPr>
            <w:r>
              <w:rPr>
                <w:rFonts w:hint="eastAsia"/>
                <w:color w:val="000000"/>
                <w:lang w:eastAsia="zh-CN"/>
              </w:rPr>
              <w:t>132</w:t>
            </w:r>
          </w:p>
        </w:tc>
        <w:tc>
          <w:tcPr>
            <w:tcW w:w="1590" w:type="dxa"/>
            <w:tcBorders>
              <w:top w:val="single" w:color="auto" w:sz="4" w:space="0"/>
              <w:left w:val="single" w:color="auto" w:sz="4" w:space="0"/>
              <w:bottom w:val="single" w:color="auto" w:sz="4" w:space="0"/>
              <w:right w:val="single" w:color="auto" w:sz="4" w:space="0"/>
            </w:tcBorders>
            <w:vAlign w:val="center"/>
          </w:tcPr>
          <w:p w14:paraId="31B50614">
            <w:pPr>
              <w:widowControl/>
              <w:jc w:val="center"/>
              <w:textAlignment w:val="center"/>
              <w:rPr>
                <w:color w:val="000000"/>
                <w:lang w:eastAsia="zh-CN"/>
              </w:rPr>
            </w:pPr>
            <w:r>
              <w:rPr>
                <w:rFonts w:hint="eastAsia"/>
                <w:color w:val="000000"/>
                <w:lang w:eastAsia="zh-CN"/>
              </w:rPr>
              <w:t>永顺三区</w:t>
            </w:r>
          </w:p>
        </w:tc>
        <w:tc>
          <w:tcPr>
            <w:tcW w:w="2049" w:type="dxa"/>
            <w:tcBorders>
              <w:top w:val="single" w:color="auto" w:sz="4" w:space="0"/>
              <w:left w:val="single" w:color="auto" w:sz="4" w:space="0"/>
              <w:bottom w:val="single" w:color="auto" w:sz="4" w:space="0"/>
              <w:right w:val="single" w:color="auto" w:sz="4" w:space="0"/>
            </w:tcBorders>
            <w:vAlign w:val="center"/>
          </w:tcPr>
          <w:p w14:paraId="33A3829B">
            <w:pPr>
              <w:widowControl/>
              <w:jc w:val="center"/>
              <w:textAlignment w:val="center"/>
              <w:rPr>
                <w:color w:val="000000"/>
                <w:lang w:eastAsia="zh-CN"/>
              </w:rPr>
            </w:pPr>
            <w:r>
              <w:rPr>
                <w:rFonts w:hint="eastAsia"/>
                <w:color w:val="000000"/>
                <w:lang w:eastAsia="zh-CN"/>
              </w:rPr>
              <w:t>人事局后背街对面</w:t>
            </w:r>
          </w:p>
        </w:tc>
        <w:tc>
          <w:tcPr>
            <w:tcW w:w="2243" w:type="dxa"/>
            <w:tcBorders>
              <w:top w:val="single" w:color="auto" w:sz="4" w:space="0"/>
              <w:left w:val="single" w:color="auto" w:sz="4" w:space="0"/>
              <w:bottom w:val="single" w:color="auto" w:sz="4" w:space="0"/>
              <w:right w:val="single" w:color="auto" w:sz="4" w:space="0"/>
            </w:tcBorders>
            <w:vAlign w:val="center"/>
          </w:tcPr>
          <w:p w14:paraId="78FBF12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E320774">
            <w:pPr>
              <w:widowControl/>
              <w:jc w:val="center"/>
              <w:textAlignment w:val="center"/>
              <w:rPr>
                <w:color w:val="000000"/>
                <w:lang w:eastAsia="zh-CN"/>
              </w:rPr>
            </w:pPr>
            <w:r>
              <w:rPr>
                <w:rFonts w:hint="eastAsia"/>
                <w:color w:val="000000"/>
                <w:lang w:eastAsia="zh-CN"/>
              </w:rPr>
              <w:t>659</w:t>
            </w:r>
          </w:p>
        </w:tc>
        <w:tc>
          <w:tcPr>
            <w:tcW w:w="1440" w:type="dxa"/>
            <w:tcBorders>
              <w:top w:val="single" w:color="auto" w:sz="4" w:space="0"/>
              <w:left w:val="single" w:color="auto" w:sz="4" w:space="0"/>
              <w:bottom w:val="single" w:color="auto" w:sz="4" w:space="0"/>
              <w:right w:val="single" w:color="auto" w:sz="4" w:space="0"/>
            </w:tcBorders>
          </w:tcPr>
          <w:p w14:paraId="356DB7DA">
            <w:pPr>
              <w:widowControl/>
              <w:jc w:val="both"/>
              <w:textAlignment w:val="center"/>
              <w:rPr>
                <w:color w:val="000000"/>
                <w:lang w:eastAsia="zh-CN"/>
              </w:rPr>
            </w:pPr>
          </w:p>
        </w:tc>
      </w:tr>
      <w:tr w14:paraId="0496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86C416">
            <w:pPr>
              <w:widowControl/>
              <w:jc w:val="center"/>
              <w:textAlignment w:val="center"/>
              <w:rPr>
                <w:color w:val="000000"/>
                <w:lang w:eastAsia="zh-CN"/>
              </w:rPr>
            </w:pPr>
            <w:r>
              <w:rPr>
                <w:rFonts w:hint="eastAsia"/>
                <w:color w:val="000000"/>
                <w:lang w:eastAsia="zh-CN"/>
              </w:rPr>
              <w:t>133</w:t>
            </w:r>
          </w:p>
        </w:tc>
        <w:tc>
          <w:tcPr>
            <w:tcW w:w="1590" w:type="dxa"/>
            <w:tcBorders>
              <w:top w:val="single" w:color="auto" w:sz="4" w:space="0"/>
              <w:left w:val="single" w:color="auto" w:sz="4" w:space="0"/>
              <w:bottom w:val="single" w:color="auto" w:sz="4" w:space="0"/>
              <w:right w:val="single" w:color="auto" w:sz="4" w:space="0"/>
            </w:tcBorders>
            <w:vAlign w:val="center"/>
          </w:tcPr>
          <w:p w14:paraId="4DCD7F6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1735B55">
            <w:pPr>
              <w:widowControl/>
              <w:jc w:val="center"/>
              <w:textAlignment w:val="center"/>
              <w:rPr>
                <w:color w:val="000000"/>
                <w:lang w:eastAsia="zh-CN"/>
              </w:rPr>
            </w:pPr>
            <w:r>
              <w:rPr>
                <w:rFonts w:hint="eastAsia"/>
                <w:color w:val="000000"/>
                <w:lang w:eastAsia="zh-CN"/>
              </w:rPr>
              <w:t>园林路86</w:t>
            </w:r>
          </w:p>
        </w:tc>
        <w:tc>
          <w:tcPr>
            <w:tcW w:w="2243" w:type="dxa"/>
            <w:tcBorders>
              <w:top w:val="single" w:color="auto" w:sz="4" w:space="0"/>
              <w:left w:val="single" w:color="auto" w:sz="4" w:space="0"/>
              <w:bottom w:val="single" w:color="auto" w:sz="4" w:space="0"/>
              <w:right w:val="single" w:color="auto" w:sz="4" w:space="0"/>
            </w:tcBorders>
            <w:vAlign w:val="center"/>
          </w:tcPr>
          <w:p w14:paraId="1094EB5A">
            <w:pPr>
              <w:widowControl/>
              <w:jc w:val="center"/>
              <w:textAlignment w:val="center"/>
              <w:rPr>
                <w:color w:val="000000"/>
                <w:lang w:eastAsia="zh-CN"/>
              </w:rPr>
            </w:pPr>
            <w:r>
              <w:rPr>
                <w:rFonts w:hint="eastAsia"/>
                <w:color w:val="000000"/>
                <w:lang w:eastAsia="zh-CN"/>
              </w:rPr>
              <w:t>永顺四区183</w:t>
            </w:r>
          </w:p>
        </w:tc>
        <w:tc>
          <w:tcPr>
            <w:tcW w:w="1485" w:type="dxa"/>
            <w:tcBorders>
              <w:top w:val="single" w:color="auto" w:sz="4" w:space="0"/>
              <w:left w:val="single" w:color="auto" w:sz="4" w:space="0"/>
              <w:bottom w:val="single" w:color="auto" w:sz="4" w:space="0"/>
              <w:right w:val="single" w:color="auto" w:sz="4" w:space="0"/>
            </w:tcBorders>
            <w:vAlign w:val="center"/>
          </w:tcPr>
          <w:p w14:paraId="3301290E">
            <w:pPr>
              <w:widowControl/>
              <w:jc w:val="center"/>
              <w:textAlignment w:val="center"/>
              <w:rPr>
                <w:color w:val="000000"/>
                <w:lang w:eastAsia="zh-CN"/>
              </w:rPr>
            </w:pPr>
            <w:r>
              <w:rPr>
                <w:rFonts w:hint="eastAsia"/>
                <w:color w:val="000000"/>
                <w:lang w:eastAsia="zh-CN"/>
              </w:rPr>
              <w:t>858</w:t>
            </w:r>
          </w:p>
        </w:tc>
        <w:tc>
          <w:tcPr>
            <w:tcW w:w="1440" w:type="dxa"/>
            <w:tcBorders>
              <w:top w:val="single" w:color="auto" w:sz="4" w:space="0"/>
              <w:left w:val="single" w:color="auto" w:sz="4" w:space="0"/>
              <w:bottom w:val="single" w:color="auto" w:sz="4" w:space="0"/>
              <w:right w:val="single" w:color="auto" w:sz="4" w:space="0"/>
            </w:tcBorders>
          </w:tcPr>
          <w:p w14:paraId="26ADE8BE">
            <w:pPr>
              <w:widowControl/>
              <w:jc w:val="both"/>
              <w:textAlignment w:val="center"/>
              <w:rPr>
                <w:color w:val="000000"/>
                <w:lang w:eastAsia="zh-CN"/>
              </w:rPr>
            </w:pPr>
          </w:p>
        </w:tc>
      </w:tr>
      <w:tr w14:paraId="508A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82A66A">
            <w:pPr>
              <w:widowControl/>
              <w:jc w:val="center"/>
              <w:textAlignment w:val="center"/>
              <w:rPr>
                <w:color w:val="000000"/>
                <w:lang w:eastAsia="zh-CN"/>
              </w:rPr>
            </w:pPr>
            <w:r>
              <w:rPr>
                <w:rFonts w:hint="eastAsia"/>
                <w:color w:val="000000"/>
                <w:lang w:eastAsia="zh-CN"/>
              </w:rPr>
              <w:t>134</w:t>
            </w:r>
          </w:p>
        </w:tc>
        <w:tc>
          <w:tcPr>
            <w:tcW w:w="1590" w:type="dxa"/>
            <w:tcBorders>
              <w:top w:val="single" w:color="auto" w:sz="4" w:space="0"/>
              <w:left w:val="single" w:color="auto" w:sz="4" w:space="0"/>
              <w:bottom w:val="single" w:color="auto" w:sz="4" w:space="0"/>
              <w:right w:val="single" w:color="auto" w:sz="4" w:space="0"/>
            </w:tcBorders>
            <w:vAlign w:val="center"/>
          </w:tcPr>
          <w:p w14:paraId="4BF6E7E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25D59CC">
            <w:pPr>
              <w:widowControl/>
              <w:jc w:val="center"/>
              <w:textAlignment w:val="center"/>
              <w:rPr>
                <w:color w:val="000000"/>
                <w:lang w:eastAsia="zh-CN"/>
              </w:rPr>
            </w:pPr>
            <w:r>
              <w:rPr>
                <w:rFonts w:hint="eastAsia"/>
                <w:color w:val="000000"/>
                <w:lang w:eastAsia="zh-CN"/>
              </w:rPr>
              <w:t>园林路</w:t>
            </w:r>
          </w:p>
        </w:tc>
        <w:tc>
          <w:tcPr>
            <w:tcW w:w="2243" w:type="dxa"/>
            <w:tcBorders>
              <w:top w:val="single" w:color="auto" w:sz="4" w:space="0"/>
              <w:left w:val="single" w:color="auto" w:sz="4" w:space="0"/>
              <w:bottom w:val="single" w:color="auto" w:sz="4" w:space="0"/>
              <w:right w:val="single" w:color="auto" w:sz="4" w:space="0"/>
            </w:tcBorders>
            <w:vAlign w:val="center"/>
          </w:tcPr>
          <w:p w14:paraId="4CB4B68A">
            <w:pPr>
              <w:widowControl/>
              <w:jc w:val="center"/>
              <w:textAlignment w:val="center"/>
              <w:rPr>
                <w:color w:val="000000"/>
                <w:lang w:eastAsia="zh-CN"/>
              </w:rPr>
            </w:pPr>
            <w:r>
              <w:rPr>
                <w:rFonts w:hint="eastAsia"/>
                <w:color w:val="000000"/>
                <w:lang w:eastAsia="zh-CN"/>
              </w:rPr>
              <w:t>人事局边街</w:t>
            </w:r>
          </w:p>
        </w:tc>
        <w:tc>
          <w:tcPr>
            <w:tcW w:w="1485" w:type="dxa"/>
            <w:tcBorders>
              <w:top w:val="single" w:color="auto" w:sz="4" w:space="0"/>
              <w:left w:val="single" w:color="auto" w:sz="4" w:space="0"/>
              <w:bottom w:val="single" w:color="auto" w:sz="4" w:space="0"/>
              <w:right w:val="single" w:color="auto" w:sz="4" w:space="0"/>
            </w:tcBorders>
            <w:vAlign w:val="center"/>
          </w:tcPr>
          <w:p w14:paraId="2AB0B6B8">
            <w:pPr>
              <w:widowControl/>
              <w:jc w:val="center"/>
              <w:textAlignment w:val="center"/>
              <w:rPr>
                <w:color w:val="000000"/>
                <w:lang w:eastAsia="zh-CN"/>
              </w:rPr>
            </w:pPr>
            <w:r>
              <w:rPr>
                <w:rFonts w:hint="eastAsia"/>
                <w:color w:val="000000"/>
                <w:lang w:eastAsia="zh-CN"/>
              </w:rPr>
              <w:t>1025</w:t>
            </w:r>
          </w:p>
        </w:tc>
        <w:tc>
          <w:tcPr>
            <w:tcW w:w="1440" w:type="dxa"/>
            <w:tcBorders>
              <w:top w:val="single" w:color="auto" w:sz="4" w:space="0"/>
              <w:left w:val="single" w:color="auto" w:sz="4" w:space="0"/>
              <w:bottom w:val="single" w:color="auto" w:sz="4" w:space="0"/>
              <w:right w:val="single" w:color="auto" w:sz="4" w:space="0"/>
            </w:tcBorders>
          </w:tcPr>
          <w:p w14:paraId="050AC3DB">
            <w:pPr>
              <w:widowControl/>
              <w:jc w:val="both"/>
              <w:textAlignment w:val="center"/>
              <w:rPr>
                <w:color w:val="000000"/>
                <w:lang w:eastAsia="zh-CN"/>
              </w:rPr>
            </w:pPr>
          </w:p>
        </w:tc>
      </w:tr>
      <w:tr w14:paraId="0FCB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779E1A">
            <w:pPr>
              <w:widowControl/>
              <w:jc w:val="center"/>
              <w:textAlignment w:val="center"/>
              <w:rPr>
                <w:color w:val="000000"/>
                <w:lang w:eastAsia="zh-CN"/>
              </w:rPr>
            </w:pPr>
            <w:r>
              <w:rPr>
                <w:rFonts w:hint="eastAsia"/>
                <w:color w:val="000000"/>
                <w:lang w:eastAsia="zh-CN"/>
              </w:rPr>
              <w:t>135</w:t>
            </w:r>
          </w:p>
        </w:tc>
        <w:tc>
          <w:tcPr>
            <w:tcW w:w="1590" w:type="dxa"/>
            <w:tcBorders>
              <w:top w:val="single" w:color="auto" w:sz="4" w:space="0"/>
              <w:left w:val="single" w:color="auto" w:sz="4" w:space="0"/>
              <w:bottom w:val="single" w:color="auto" w:sz="4" w:space="0"/>
              <w:right w:val="single" w:color="auto" w:sz="4" w:space="0"/>
            </w:tcBorders>
            <w:vAlign w:val="center"/>
          </w:tcPr>
          <w:p w14:paraId="4142FF6B">
            <w:pPr>
              <w:widowControl/>
              <w:jc w:val="center"/>
              <w:textAlignment w:val="center"/>
              <w:rPr>
                <w:color w:val="000000"/>
                <w:lang w:eastAsia="zh-CN"/>
              </w:rPr>
            </w:pPr>
            <w:r>
              <w:rPr>
                <w:rFonts w:hint="eastAsia"/>
                <w:color w:val="000000"/>
                <w:lang w:eastAsia="zh-CN"/>
              </w:rPr>
              <w:t>永顺五区</w:t>
            </w:r>
          </w:p>
        </w:tc>
        <w:tc>
          <w:tcPr>
            <w:tcW w:w="2049" w:type="dxa"/>
            <w:tcBorders>
              <w:top w:val="single" w:color="auto" w:sz="4" w:space="0"/>
              <w:left w:val="single" w:color="auto" w:sz="4" w:space="0"/>
              <w:bottom w:val="single" w:color="auto" w:sz="4" w:space="0"/>
              <w:right w:val="single" w:color="auto" w:sz="4" w:space="0"/>
            </w:tcBorders>
            <w:vAlign w:val="center"/>
          </w:tcPr>
          <w:p w14:paraId="1BF4B9F7">
            <w:pPr>
              <w:widowControl/>
              <w:jc w:val="center"/>
              <w:textAlignment w:val="center"/>
              <w:rPr>
                <w:color w:val="000000"/>
                <w:lang w:eastAsia="zh-CN"/>
              </w:rPr>
            </w:pPr>
            <w:r>
              <w:rPr>
                <w:rFonts w:hint="eastAsia"/>
                <w:color w:val="000000"/>
                <w:lang w:eastAsia="zh-CN"/>
              </w:rPr>
              <w:t>永顺路18</w:t>
            </w:r>
          </w:p>
        </w:tc>
        <w:tc>
          <w:tcPr>
            <w:tcW w:w="2243" w:type="dxa"/>
            <w:tcBorders>
              <w:top w:val="single" w:color="auto" w:sz="4" w:space="0"/>
              <w:left w:val="single" w:color="auto" w:sz="4" w:space="0"/>
              <w:bottom w:val="single" w:color="auto" w:sz="4" w:space="0"/>
              <w:right w:val="single" w:color="auto" w:sz="4" w:space="0"/>
            </w:tcBorders>
            <w:vAlign w:val="center"/>
          </w:tcPr>
          <w:p w14:paraId="53773291">
            <w:pPr>
              <w:widowControl/>
              <w:jc w:val="center"/>
              <w:textAlignment w:val="center"/>
              <w:rPr>
                <w:color w:val="000000"/>
                <w:lang w:eastAsia="zh-CN"/>
              </w:rPr>
            </w:pPr>
            <w:r>
              <w:rPr>
                <w:rFonts w:hint="eastAsia"/>
                <w:color w:val="000000"/>
                <w:lang w:eastAsia="zh-CN"/>
              </w:rPr>
              <w:t>永顺五区019</w:t>
            </w:r>
          </w:p>
        </w:tc>
        <w:tc>
          <w:tcPr>
            <w:tcW w:w="1485" w:type="dxa"/>
            <w:tcBorders>
              <w:top w:val="single" w:color="auto" w:sz="4" w:space="0"/>
              <w:left w:val="single" w:color="auto" w:sz="4" w:space="0"/>
              <w:bottom w:val="single" w:color="auto" w:sz="4" w:space="0"/>
              <w:right w:val="single" w:color="auto" w:sz="4" w:space="0"/>
            </w:tcBorders>
            <w:vAlign w:val="center"/>
          </w:tcPr>
          <w:p w14:paraId="28537DCC">
            <w:pPr>
              <w:widowControl/>
              <w:jc w:val="center"/>
              <w:textAlignment w:val="center"/>
              <w:rPr>
                <w:color w:val="000000"/>
                <w:lang w:eastAsia="zh-CN"/>
              </w:rPr>
            </w:pPr>
            <w:r>
              <w:rPr>
                <w:rFonts w:hint="eastAsia"/>
                <w:color w:val="000000"/>
                <w:lang w:eastAsia="zh-CN"/>
              </w:rPr>
              <w:t>820</w:t>
            </w:r>
          </w:p>
        </w:tc>
        <w:tc>
          <w:tcPr>
            <w:tcW w:w="1440" w:type="dxa"/>
            <w:tcBorders>
              <w:top w:val="single" w:color="auto" w:sz="4" w:space="0"/>
              <w:left w:val="single" w:color="auto" w:sz="4" w:space="0"/>
              <w:bottom w:val="single" w:color="auto" w:sz="4" w:space="0"/>
              <w:right w:val="single" w:color="auto" w:sz="4" w:space="0"/>
            </w:tcBorders>
          </w:tcPr>
          <w:p w14:paraId="27961AAC">
            <w:pPr>
              <w:widowControl/>
              <w:jc w:val="both"/>
              <w:textAlignment w:val="center"/>
              <w:rPr>
                <w:color w:val="000000"/>
                <w:lang w:eastAsia="zh-CN"/>
              </w:rPr>
            </w:pPr>
          </w:p>
        </w:tc>
      </w:tr>
      <w:tr w14:paraId="6676D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4A79C2">
            <w:pPr>
              <w:widowControl/>
              <w:jc w:val="center"/>
              <w:textAlignment w:val="center"/>
              <w:rPr>
                <w:color w:val="000000"/>
                <w:lang w:eastAsia="zh-CN"/>
              </w:rPr>
            </w:pPr>
            <w:r>
              <w:rPr>
                <w:rFonts w:hint="eastAsia"/>
                <w:color w:val="000000"/>
                <w:lang w:eastAsia="zh-CN"/>
              </w:rPr>
              <w:t>136</w:t>
            </w:r>
          </w:p>
        </w:tc>
        <w:tc>
          <w:tcPr>
            <w:tcW w:w="1590" w:type="dxa"/>
            <w:tcBorders>
              <w:top w:val="single" w:color="auto" w:sz="4" w:space="0"/>
              <w:left w:val="single" w:color="auto" w:sz="4" w:space="0"/>
              <w:bottom w:val="single" w:color="auto" w:sz="4" w:space="0"/>
              <w:right w:val="single" w:color="auto" w:sz="4" w:space="0"/>
            </w:tcBorders>
            <w:vAlign w:val="center"/>
          </w:tcPr>
          <w:p w14:paraId="34AE70B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4F96317">
            <w:pPr>
              <w:widowControl/>
              <w:jc w:val="center"/>
              <w:textAlignment w:val="center"/>
              <w:rPr>
                <w:color w:val="000000"/>
                <w:lang w:eastAsia="zh-CN"/>
              </w:rPr>
            </w:pPr>
            <w:r>
              <w:rPr>
                <w:rFonts w:hint="eastAsia"/>
                <w:color w:val="000000"/>
                <w:lang w:eastAsia="zh-CN"/>
              </w:rPr>
              <w:t>石塘路92</w:t>
            </w:r>
          </w:p>
        </w:tc>
        <w:tc>
          <w:tcPr>
            <w:tcW w:w="2243" w:type="dxa"/>
            <w:tcBorders>
              <w:top w:val="single" w:color="auto" w:sz="4" w:space="0"/>
              <w:left w:val="single" w:color="auto" w:sz="4" w:space="0"/>
              <w:bottom w:val="single" w:color="auto" w:sz="4" w:space="0"/>
              <w:right w:val="single" w:color="auto" w:sz="4" w:space="0"/>
            </w:tcBorders>
            <w:vAlign w:val="center"/>
          </w:tcPr>
          <w:p w14:paraId="3C315FD9">
            <w:pPr>
              <w:widowControl/>
              <w:jc w:val="center"/>
              <w:textAlignment w:val="center"/>
              <w:rPr>
                <w:color w:val="000000"/>
                <w:lang w:eastAsia="zh-CN"/>
              </w:rPr>
            </w:pPr>
            <w:r>
              <w:rPr>
                <w:rFonts w:hint="eastAsia"/>
                <w:color w:val="000000"/>
                <w:lang w:eastAsia="zh-CN"/>
              </w:rPr>
              <w:t>永顺五区060</w:t>
            </w:r>
          </w:p>
        </w:tc>
        <w:tc>
          <w:tcPr>
            <w:tcW w:w="1485" w:type="dxa"/>
            <w:tcBorders>
              <w:top w:val="single" w:color="auto" w:sz="4" w:space="0"/>
              <w:left w:val="single" w:color="auto" w:sz="4" w:space="0"/>
              <w:bottom w:val="single" w:color="auto" w:sz="4" w:space="0"/>
              <w:right w:val="single" w:color="auto" w:sz="4" w:space="0"/>
            </w:tcBorders>
            <w:vAlign w:val="center"/>
          </w:tcPr>
          <w:p w14:paraId="3C370BF6">
            <w:pPr>
              <w:widowControl/>
              <w:jc w:val="center"/>
              <w:textAlignment w:val="center"/>
              <w:rPr>
                <w:color w:val="000000"/>
                <w:lang w:eastAsia="zh-CN"/>
              </w:rPr>
            </w:pPr>
            <w:r>
              <w:rPr>
                <w:rFonts w:hint="eastAsia"/>
                <w:color w:val="000000"/>
                <w:lang w:eastAsia="zh-CN"/>
              </w:rPr>
              <w:t>1248</w:t>
            </w:r>
          </w:p>
        </w:tc>
        <w:tc>
          <w:tcPr>
            <w:tcW w:w="1440" w:type="dxa"/>
            <w:tcBorders>
              <w:top w:val="single" w:color="auto" w:sz="4" w:space="0"/>
              <w:left w:val="single" w:color="auto" w:sz="4" w:space="0"/>
              <w:bottom w:val="single" w:color="auto" w:sz="4" w:space="0"/>
              <w:right w:val="single" w:color="auto" w:sz="4" w:space="0"/>
            </w:tcBorders>
          </w:tcPr>
          <w:p w14:paraId="1FF99661">
            <w:pPr>
              <w:widowControl/>
              <w:jc w:val="both"/>
              <w:textAlignment w:val="center"/>
              <w:rPr>
                <w:color w:val="000000"/>
                <w:lang w:eastAsia="zh-CN"/>
              </w:rPr>
            </w:pPr>
          </w:p>
        </w:tc>
      </w:tr>
      <w:tr w14:paraId="056F8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F9DF8BE">
            <w:pPr>
              <w:widowControl/>
              <w:jc w:val="center"/>
              <w:textAlignment w:val="center"/>
              <w:rPr>
                <w:color w:val="000000"/>
                <w:lang w:eastAsia="zh-CN"/>
              </w:rPr>
            </w:pPr>
            <w:r>
              <w:rPr>
                <w:rFonts w:hint="eastAsia"/>
                <w:color w:val="000000"/>
                <w:lang w:eastAsia="zh-CN"/>
              </w:rPr>
              <w:t>137</w:t>
            </w:r>
          </w:p>
        </w:tc>
        <w:tc>
          <w:tcPr>
            <w:tcW w:w="1590" w:type="dxa"/>
            <w:tcBorders>
              <w:top w:val="single" w:color="auto" w:sz="4" w:space="0"/>
              <w:left w:val="single" w:color="auto" w:sz="4" w:space="0"/>
              <w:bottom w:val="single" w:color="auto" w:sz="4" w:space="0"/>
              <w:right w:val="single" w:color="auto" w:sz="4" w:space="0"/>
            </w:tcBorders>
            <w:vAlign w:val="center"/>
          </w:tcPr>
          <w:p w14:paraId="2424A1D4">
            <w:pPr>
              <w:widowControl/>
              <w:jc w:val="center"/>
              <w:textAlignment w:val="center"/>
              <w:rPr>
                <w:color w:val="000000"/>
                <w:lang w:eastAsia="zh-CN"/>
              </w:rPr>
            </w:pPr>
            <w:r>
              <w:rPr>
                <w:rFonts w:hint="eastAsia"/>
                <w:color w:val="000000"/>
                <w:lang w:eastAsia="zh-CN"/>
              </w:rPr>
              <w:t>永顺六区</w:t>
            </w:r>
          </w:p>
        </w:tc>
        <w:tc>
          <w:tcPr>
            <w:tcW w:w="2049" w:type="dxa"/>
            <w:tcBorders>
              <w:top w:val="single" w:color="auto" w:sz="4" w:space="0"/>
              <w:left w:val="single" w:color="auto" w:sz="4" w:space="0"/>
              <w:bottom w:val="single" w:color="auto" w:sz="4" w:space="0"/>
              <w:right w:val="single" w:color="auto" w:sz="4" w:space="0"/>
            </w:tcBorders>
            <w:vAlign w:val="center"/>
          </w:tcPr>
          <w:p w14:paraId="1DA56385">
            <w:pPr>
              <w:widowControl/>
              <w:jc w:val="center"/>
              <w:textAlignment w:val="center"/>
              <w:rPr>
                <w:color w:val="000000"/>
                <w:lang w:eastAsia="zh-CN"/>
              </w:rPr>
            </w:pPr>
            <w:r>
              <w:rPr>
                <w:rFonts w:hint="eastAsia"/>
                <w:color w:val="000000"/>
                <w:lang w:eastAsia="zh-CN"/>
              </w:rPr>
              <w:t>永顺六区1</w:t>
            </w:r>
          </w:p>
        </w:tc>
        <w:tc>
          <w:tcPr>
            <w:tcW w:w="2243" w:type="dxa"/>
            <w:tcBorders>
              <w:top w:val="single" w:color="auto" w:sz="4" w:space="0"/>
              <w:left w:val="single" w:color="auto" w:sz="4" w:space="0"/>
              <w:bottom w:val="single" w:color="auto" w:sz="4" w:space="0"/>
              <w:right w:val="single" w:color="auto" w:sz="4" w:space="0"/>
            </w:tcBorders>
            <w:vAlign w:val="center"/>
          </w:tcPr>
          <w:p w14:paraId="6EE0C071">
            <w:pPr>
              <w:widowControl/>
              <w:jc w:val="center"/>
              <w:textAlignment w:val="center"/>
              <w:rPr>
                <w:color w:val="000000"/>
                <w:lang w:eastAsia="zh-CN"/>
              </w:rPr>
            </w:pPr>
            <w:r>
              <w:rPr>
                <w:rFonts w:hint="eastAsia"/>
                <w:color w:val="000000"/>
                <w:lang w:eastAsia="zh-CN"/>
              </w:rPr>
              <w:t>永顺六区078</w:t>
            </w:r>
          </w:p>
        </w:tc>
        <w:tc>
          <w:tcPr>
            <w:tcW w:w="1485" w:type="dxa"/>
            <w:tcBorders>
              <w:top w:val="single" w:color="auto" w:sz="4" w:space="0"/>
              <w:left w:val="single" w:color="auto" w:sz="4" w:space="0"/>
              <w:bottom w:val="single" w:color="auto" w:sz="4" w:space="0"/>
              <w:right w:val="single" w:color="auto" w:sz="4" w:space="0"/>
            </w:tcBorders>
            <w:vAlign w:val="center"/>
          </w:tcPr>
          <w:p w14:paraId="7603F764">
            <w:pPr>
              <w:widowControl/>
              <w:jc w:val="center"/>
              <w:textAlignment w:val="center"/>
              <w:rPr>
                <w:color w:val="000000"/>
                <w:lang w:eastAsia="zh-CN"/>
              </w:rPr>
            </w:pPr>
            <w:r>
              <w:rPr>
                <w:rFonts w:hint="eastAsia"/>
                <w:color w:val="000000"/>
                <w:lang w:eastAsia="zh-CN"/>
              </w:rPr>
              <w:t>3939</w:t>
            </w:r>
          </w:p>
        </w:tc>
        <w:tc>
          <w:tcPr>
            <w:tcW w:w="1440" w:type="dxa"/>
            <w:tcBorders>
              <w:top w:val="single" w:color="auto" w:sz="4" w:space="0"/>
              <w:left w:val="single" w:color="auto" w:sz="4" w:space="0"/>
              <w:bottom w:val="single" w:color="auto" w:sz="4" w:space="0"/>
              <w:right w:val="single" w:color="auto" w:sz="4" w:space="0"/>
            </w:tcBorders>
          </w:tcPr>
          <w:p w14:paraId="5A390026">
            <w:pPr>
              <w:widowControl/>
              <w:jc w:val="both"/>
              <w:textAlignment w:val="center"/>
              <w:rPr>
                <w:color w:val="000000"/>
                <w:lang w:eastAsia="zh-CN"/>
              </w:rPr>
            </w:pPr>
          </w:p>
        </w:tc>
      </w:tr>
      <w:tr w14:paraId="147E1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DACFF6">
            <w:pPr>
              <w:widowControl/>
              <w:jc w:val="center"/>
              <w:textAlignment w:val="center"/>
              <w:rPr>
                <w:color w:val="000000"/>
                <w:lang w:eastAsia="zh-CN"/>
              </w:rPr>
            </w:pPr>
            <w:r>
              <w:rPr>
                <w:rFonts w:hint="eastAsia"/>
                <w:color w:val="000000"/>
                <w:lang w:eastAsia="zh-CN"/>
              </w:rPr>
              <w:t>138</w:t>
            </w:r>
          </w:p>
        </w:tc>
        <w:tc>
          <w:tcPr>
            <w:tcW w:w="1590" w:type="dxa"/>
            <w:tcBorders>
              <w:top w:val="single" w:color="auto" w:sz="4" w:space="0"/>
              <w:left w:val="single" w:color="auto" w:sz="4" w:space="0"/>
              <w:bottom w:val="single" w:color="auto" w:sz="4" w:space="0"/>
              <w:right w:val="single" w:color="auto" w:sz="4" w:space="0"/>
            </w:tcBorders>
            <w:vAlign w:val="center"/>
          </w:tcPr>
          <w:p w14:paraId="723ACE1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2848B0A">
            <w:pPr>
              <w:widowControl/>
              <w:jc w:val="center"/>
              <w:textAlignment w:val="center"/>
              <w:rPr>
                <w:color w:val="000000"/>
                <w:lang w:eastAsia="zh-CN"/>
              </w:rPr>
            </w:pPr>
            <w:r>
              <w:rPr>
                <w:rFonts w:hint="eastAsia"/>
                <w:color w:val="000000"/>
                <w:lang w:eastAsia="zh-CN"/>
              </w:rPr>
              <w:t>永顺路6</w:t>
            </w:r>
          </w:p>
        </w:tc>
        <w:tc>
          <w:tcPr>
            <w:tcW w:w="2243" w:type="dxa"/>
            <w:tcBorders>
              <w:top w:val="single" w:color="auto" w:sz="4" w:space="0"/>
              <w:left w:val="single" w:color="auto" w:sz="4" w:space="0"/>
              <w:bottom w:val="single" w:color="auto" w:sz="4" w:space="0"/>
              <w:right w:val="single" w:color="auto" w:sz="4" w:space="0"/>
            </w:tcBorders>
            <w:vAlign w:val="center"/>
          </w:tcPr>
          <w:p w14:paraId="34D3F649">
            <w:pPr>
              <w:widowControl/>
              <w:jc w:val="center"/>
              <w:textAlignment w:val="center"/>
              <w:rPr>
                <w:color w:val="000000"/>
                <w:lang w:eastAsia="zh-CN"/>
              </w:rPr>
            </w:pPr>
            <w:r>
              <w:rPr>
                <w:rFonts w:hint="eastAsia"/>
                <w:color w:val="000000"/>
                <w:lang w:eastAsia="zh-CN"/>
              </w:rPr>
              <w:t>永顺六区071</w:t>
            </w:r>
          </w:p>
        </w:tc>
        <w:tc>
          <w:tcPr>
            <w:tcW w:w="1485" w:type="dxa"/>
            <w:tcBorders>
              <w:top w:val="single" w:color="auto" w:sz="4" w:space="0"/>
              <w:left w:val="single" w:color="auto" w:sz="4" w:space="0"/>
              <w:bottom w:val="single" w:color="auto" w:sz="4" w:space="0"/>
              <w:right w:val="single" w:color="auto" w:sz="4" w:space="0"/>
            </w:tcBorders>
            <w:vAlign w:val="center"/>
          </w:tcPr>
          <w:p w14:paraId="5DA44F4E">
            <w:pPr>
              <w:widowControl/>
              <w:jc w:val="center"/>
              <w:textAlignment w:val="center"/>
              <w:rPr>
                <w:color w:val="000000"/>
                <w:lang w:eastAsia="zh-CN"/>
              </w:rPr>
            </w:pPr>
            <w:r>
              <w:rPr>
                <w:rFonts w:hint="eastAsia"/>
                <w:color w:val="000000"/>
                <w:lang w:eastAsia="zh-CN"/>
              </w:rPr>
              <w:t>5053</w:t>
            </w:r>
          </w:p>
        </w:tc>
        <w:tc>
          <w:tcPr>
            <w:tcW w:w="1440" w:type="dxa"/>
            <w:tcBorders>
              <w:top w:val="single" w:color="auto" w:sz="4" w:space="0"/>
              <w:left w:val="single" w:color="auto" w:sz="4" w:space="0"/>
              <w:bottom w:val="single" w:color="auto" w:sz="4" w:space="0"/>
              <w:right w:val="single" w:color="auto" w:sz="4" w:space="0"/>
            </w:tcBorders>
          </w:tcPr>
          <w:p w14:paraId="5BF95E3F">
            <w:pPr>
              <w:widowControl/>
              <w:jc w:val="both"/>
              <w:textAlignment w:val="center"/>
              <w:rPr>
                <w:color w:val="000000"/>
                <w:lang w:eastAsia="zh-CN"/>
              </w:rPr>
            </w:pPr>
          </w:p>
        </w:tc>
      </w:tr>
      <w:tr w14:paraId="38260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4EF401">
            <w:pPr>
              <w:widowControl/>
              <w:jc w:val="center"/>
              <w:textAlignment w:val="center"/>
              <w:rPr>
                <w:color w:val="000000"/>
                <w:lang w:eastAsia="zh-CN"/>
              </w:rPr>
            </w:pPr>
            <w:r>
              <w:rPr>
                <w:rFonts w:hint="eastAsia"/>
                <w:color w:val="000000"/>
                <w:lang w:eastAsia="zh-CN"/>
              </w:rPr>
              <w:t>139</w:t>
            </w:r>
          </w:p>
        </w:tc>
        <w:tc>
          <w:tcPr>
            <w:tcW w:w="1590" w:type="dxa"/>
            <w:tcBorders>
              <w:top w:val="single" w:color="auto" w:sz="4" w:space="0"/>
              <w:left w:val="single" w:color="auto" w:sz="4" w:space="0"/>
              <w:bottom w:val="single" w:color="auto" w:sz="4" w:space="0"/>
              <w:right w:val="single" w:color="auto" w:sz="4" w:space="0"/>
            </w:tcBorders>
            <w:vAlign w:val="center"/>
          </w:tcPr>
          <w:p w14:paraId="6EB99C2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D086EFC">
            <w:pPr>
              <w:widowControl/>
              <w:jc w:val="center"/>
              <w:textAlignment w:val="center"/>
              <w:rPr>
                <w:color w:val="000000"/>
                <w:lang w:eastAsia="zh-CN"/>
              </w:rPr>
            </w:pPr>
            <w:r>
              <w:rPr>
                <w:rFonts w:hint="eastAsia"/>
                <w:color w:val="000000"/>
                <w:lang w:eastAsia="zh-CN"/>
              </w:rPr>
              <w:t>永顺路3</w:t>
            </w:r>
          </w:p>
        </w:tc>
        <w:tc>
          <w:tcPr>
            <w:tcW w:w="2243" w:type="dxa"/>
            <w:tcBorders>
              <w:top w:val="single" w:color="auto" w:sz="4" w:space="0"/>
              <w:left w:val="single" w:color="auto" w:sz="4" w:space="0"/>
              <w:bottom w:val="single" w:color="auto" w:sz="4" w:space="0"/>
              <w:right w:val="single" w:color="auto" w:sz="4" w:space="0"/>
            </w:tcBorders>
            <w:vAlign w:val="center"/>
          </w:tcPr>
          <w:p w14:paraId="355C647C">
            <w:pPr>
              <w:widowControl/>
              <w:jc w:val="center"/>
              <w:textAlignment w:val="center"/>
              <w:rPr>
                <w:color w:val="000000"/>
                <w:lang w:eastAsia="zh-CN"/>
              </w:rPr>
            </w:pPr>
            <w:r>
              <w:rPr>
                <w:rFonts w:hint="eastAsia"/>
                <w:color w:val="000000"/>
                <w:lang w:eastAsia="zh-CN"/>
              </w:rPr>
              <w:t>永顺六区248</w:t>
            </w:r>
          </w:p>
        </w:tc>
        <w:tc>
          <w:tcPr>
            <w:tcW w:w="1485" w:type="dxa"/>
            <w:tcBorders>
              <w:top w:val="single" w:color="auto" w:sz="4" w:space="0"/>
              <w:left w:val="single" w:color="auto" w:sz="4" w:space="0"/>
              <w:bottom w:val="single" w:color="auto" w:sz="4" w:space="0"/>
              <w:right w:val="single" w:color="auto" w:sz="4" w:space="0"/>
            </w:tcBorders>
            <w:vAlign w:val="center"/>
          </w:tcPr>
          <w:p w14:paraId="7225EE86">
            <w:pPr>
              <w:widowControl/>
              <w:jc w:val="center"/>
              <w:textAlignment w:val="center"/>
              <w:rPr>
                <w:color w:val="000000"/>
                <w:lang w:eastAsia="zh-CN"/>
              </w:rPr>
            </w:pPr>
            <w:r>
              <w:rPr>
                <w:rFonts w:hint="eastAsia"/>
                <w:color w:val="000000"/>
                <w:lang w:eastAsia="zh-CN"/>
              </w:rPr>
              <w:t>3661</w:t>
            </w:r>
          </w:p>
        </w:tc>
        <w:tc>
          <w:tcPr>
            <w:tcW w:w="1440" w:type="dxa"/>
            <w:tcBorders>
              <w:top w:val="single" w:color="auto" w:sz="4" w:space="0"/>
              <w:left w:val="single" w:color="auto" w:sz="4" w:space="0"/>
              <w:bottom w:val="single" w:color="auto" w:sz="4" w:space="0"/>
              <w:right w:val="single" w:color="auto" w:sz="4" w:space="0"/>
            </w:tcBorders>
          </w:tcPr>
          <w:p w14:paraId="66348F79">
            <w:pPr>
              <w:widowControl/>
              <w:jc w:val="both"/>
              <w:textAlignment w:val="center"/>
              <w:rPr>
                <w:color w:val="000000"/>
                <w:lang w:eastAsia="zh-CN"/>
              </w:rPr>
            </w:pPr>
          </w:p>
        </w:tc>
      </w:tr>
      <w:tr w14:paraId="3C9E9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18FFAF">
            <w:pPr>
              <w:widowControl/>
              <w:jc w:val="center"/>
              <w:textAlignment w:val="center"/>
              <w:rPr>
                <w:color w:val="000000"/>
                <w:lang w:eastAsia="zh-CN"/>
              </w:rPr>
            </w:pPr>
            <w:r>
              <w:rPr>
                <w:rFonts w:hint="eastAsia"/>
                <w:color w:val="000000"/>
                <w:lang w:eastAsia="zh-CN"/>
              </w:rPr>
              <w:t>140</w:t>
            </w:r>
          </w:p>
        </w:tc>
        <w:tc>
          <w:tcPr>
            <w:tcW w:w="1590" w:type="dxa"/>
            <w:tcBorders>
              <w:top w:val="single" w:color="auto" w:sz="4" w:space="0"/>
              <w:left w:val="single" w:color="auto" w:sz="4" w:space="0"/>
              <w:bottom w:val="single" w:color="auto" w:sz="4" w:space="0"/>
              <w:right w:val="single" w:color="auto" w:sz="4" w:space="0"/>
            </w:tcBorders>
            <w:vAlign w:val="center"/>
          </w:tcPr>
          <w:p w14:paraId="0C75E6D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209BA8F">
            <w:pPr>
              <w:widowControl/>
              <w:jc w:val="center"/>
              <w:textAlignment w:val="center"/>
              <w:rPr>
                <w:color w:val="000000"/>
                <w:lang w:eastAsia="zh-CN"/>
              </w:rPr>
            </w:pPr>
            <w:r>
              <w:rPr>
                <w:rFonts w:hint="eastAsia"/>
                <w:color w:val="000000"/>
                <w:lang w:eastAsia="zh-CN"/>
              </w:rPr>
              <w:t>石塘路21-1</w:t>
            </w:r>
          </w:p>
        </w:tc>
        <w:tc>
          <w:tcPr>
            <w:tcW w:w="2243" w:type="dxa"/>
            <w:tcBorders>
              <w:top w:val="single" w:color="auto" w:sz="4" w:space="0"/>
              <w:left w:val="single" w:color="auto" w:sz="4" w:space="0"/>
              <w:bottom w:val="single" w:color="auto" w:sz="4" w:space="0"/>
              <w:right w:val="single" w:color="auto" w:sz="4" w:space="0"/>
            </w:tcBorders>
            <w:vAlign w:val="center"/>
          </w:tcPr>
          <w:p w14:paraId="3D2451C7">
            <w:pPr>
              <w:widowControl/>
              <w:jc w:val="center"/>
              <w:textAlignment w:val="center"/>
              <w:rPr>
                <w:color w:val="000000"/>
                <w:lang w:eastAsia="zh-CN"/>
              </w:rPr>
            </w:pPr>
            <w:r>
              <w:rPr>
                <w:rFonts w:hint="eastAsia"/>
                <w:color w:val="000000"/>
                <w:lang w:eastAsia="zh-CN"/>
              </w:rPr>
              <w:t>石塘路21-8</w:t>
            </w:r>
          </w:p>
        </w:tc>
        <w:tc>
          <w:tcPr>
            <w:tcW w:w="1485" w:type="dxa"/>
            <w:tcBorders>
              <w:top w:val="single" w:color="auto" w:sz="4" w:space="0"/>
              <w:left w:val="single" w:color="auto" w:sz="4" w:space="0"/>
              <w:bottom w:val="single" w:color="auto" w:sz="4" w:space="0"/>
              <w:right w:val="single" w:color="auto" w:sz="4" w:space="0"/>
            </w:tcBorders>
            <w:vAlign w:val="center"/>
          </w:tcPr>
          <w:p w14:paraId="593CD131">
            <w:pPr>
              <w:widowControl/>
              <w:jc w:val="center"/>
              <w:textAlignment w:val="center"/>
              <w:rPr>
                <w:color w:val="000000"/>
                <w:lang w:eastAsia="zh-CN"/>
              </w:rPr>
            </w:pPr>
            <w:r>
              <w:rPr>
                <w:rFonts w:hint="eastAsia"/>
                <w:color w:val="000000"/>
                <w:lang w:eastAsia="zh-CN"/>
              </w:rPr>
              <w:t>1269</w:t>
            </w:r>
          </w:p>
        </w:tc>
        <w:tc>
          <w:tcPr>
            <w:tcW w:w="1440" w:type="dxa"/>
            <w:tcBorders>
              <w:top w:val="single" w:color="auto" w:sz="4" w:space="0"/>
              <w:left w:val="single" w:color="auto" w:sz="4" w:space="0"/>
              <w:bottom w:val="single" w:color="auto" w:sz="4" w:space="0"/>
              <w:right w:val="single" w:color="auto" w:sz="4" w:space="0"/>
            </w:tcBorders>
          </w:tcPr>
          <w:p w14:paraId="5F1A3A56">
            <w:pPr>
              <w:widowControl/>
              <w:jc w:val="both"/>
              <w:textAlignment w:val="center"/>
              <w:rPr>
                <w:color w:val="000000"/>
                <w:lang w:eastAsia="zh-CN"/>
              </w:rPr>
            </w:pPr>
          </w:p>
        </w:tc>
      </w:tr>
      <w:tr w14:paraId="4E875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494F39">
            <w:pPr>
              <w:widowControl/>
              <w:jc w:val="center"/>
              <w:textAlignment w:val="center"/>
              <w:rPr>
                <w:color w:val="000000"/>
                <w:lang w:eastAsia="zh-CN"/>
              </w:rPr>
            </w:pPr>
            <w:r>
              <w:rPr>
                <w:rFonts w:hint="eastAsia"/>
                <w:color w:val="000000"/>
                <w:lang w:eastAsia="zh-CN"/>
              </w:rPr>
              <w:t>141</w:t>
            </w:r>
          </w:p>
        </w:tc>
        <w:tc>
          <w:tcPr>
            <w:tcW w:w="1590" w:type="dxa"/>
            <w:tcBorders>
              <w:top w:val="single" w:color="auto" w:sz="4" w:space="0"/>
              <w:left w:val="single" w:color="auto" w:sz="4" w:space="0"/>
              <w:bottom w:val="single" w:color="auto" w:sz="4" w:space="0"/>
              <w:right w:val="single" w:color="auto" w:sz="4" w:space="0"/>
            </w:tcBorders>
            <w:vAlign w:val="center"/>
          </w:tcPr>
          <w:p w14:paraId="7F955400">
            <w:pPr>
              <w:widowControl/>
              <w:jc w:val="center"/>
              <w:textAlignment w:val="center"/>
              <w:rPr>
                <w:color w:val="000000"/>
                <w:lang w:eastAsia="zh-CN"/>
              </w:rPr>
            </w:pPr>
            <w:r>
              <w:rPr>
                <w:rFonts w:hint="eastAsia"/>
                <w:color w:val="000000"/>
                <w:lang w:eastAsia="zh-CN"/>
              </w:rPr>
              <w:t xml:space="preserve"> 玉容路精通辅道</w:t>
            </w:r>
          </w:p>
        </w:tc>
        <w:tc>
          <w:tcPr>
            <w:tcW w:w="2049" w:type="dxa"/>
            <w:tcBorders>
              <w:top w:val="single" w:color="auto" w:sz="4" w:space="0"/>
              <w:left w:val="single" w:color="auto" w:sz="4" w:space="0"/>
              <w:bottom w:val="single" w:color="auto" w:sz="4" w:space="0"/>
              <w:right w:val="single" w:color="auto" w:sz="4" w:space="0"/>
            </w:tcBorders>
            <w:vAlign w:val="center"/>
          </w:tcPr>
          <w:p w14:paraId="520EBF23">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34823727">
            <w:pPr>
              <w:widowControl/>
              <w:jc w:val="center"/>
              <w:textAlignment w:val="center"/>
              <w:rPr>
                <w:color w:val="000000"/>
                <w:lang w:eastAsia="zh-CN"/>
              </w:rPr>
            </w:pPr>
            <w:r>
              <w:rPr>
                <w:rFonts w:hint="eastAsia"/>
                <w:color w:val="000000"/>
                <w:lang w:eastAsia="zh-CN"/>
              </w:rPr>
              <w:t>精通小区路口</w:t>
            </w:r>
          </w:p>
        </w:tc>
        <w:tc>
          <w:tcPr>
            <w:tcW w:w="1485" w:type="dxa"/>
            <w:tcBorders>
              <w:top w:val="single" w:color="auto" w:sz="4" w:space="0"/>
              <w:left w:val="single" w:color="auto" w:sz="4" w:space="0"/>
              <w:bottom w:val="single" w:color="auto" w:sz="4" w:space="0"/>
              <w:right w:val="single" w:color="auto" w:sz="4" w:space="0"/>
            </w:tcBorders>
            <w:vAlign w:val="center"/>
          </w:tcPr>
          <w:p w14:paraId="5E472BAE">
            <w:pPr>
              <w:widowControl/>
              <w:jc w:val="center"/>
              <w:textAlignment w:val="center"/>
              <w:rPr>
                <w:color w:val="000000"/>
                <w:lang w:eastAsia="zh-CN"/>
              </w:rPr>
            </w:pPr>
            <w:r>
              <w:rPr>
                <w:rFonts w:hint="eastAsia"/>
                <w:color w:val="000000"/>
                <w:lang w:eastAsia="zh-CN"/>
              </w:rPr>
              <w:t>7560</w:t>
            </w:r>
          </w:p>
        </w:tc>
        <w:tc>
          <w:tcPr>
            <w:tcW w:w="1440" w:type="dxa"/>
            <w:tcBorders>
              <w:top w:val="single" w:color="auto" w:sz="4" w:space="0"/>
              <w:left w:val="single" w:color="auto" w:sz="4" w:space="0"/>
              <w:bottom w:val="single" w:color="auto" w:sz="4" w:space="0"/>
              <w:right w:val="single" w:color="auto" w:sz="4" w:space="0"/>
            </w:tcBorders>
          </w:tcPr>
          <w:p w14:paraId="7EA97824">
            <w:pPr>
              <w:widowControl/>
              <w:jc w:val="both"/>
              <w:textAlignment w:val="center"/>
              <w:rPr>
                <w:color w:val="000000"/>
                <w:lang w:eastAsia="zh-CN"/>
              </w:rPr>
            </w:pPr>
          </w:p>
        </w:tc>
      </w:tr>
      <w:tr w14:paraId="330C0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A5B773">
            <w:pPr>
              <w:widowControl/>
              <w:jc w:val="center"/>
              <w:textAlignment w:val="center"/>
              <w:rPr>
                <w:color w:val="000000"/>
                <w:lang w:eastAsia="zh-CN"/>
              </w:rPr>
            </w:pPr>
            <w:r>
              <w:rPr>
                <w:rFonts w:hint="eastAsia"/>
                <w:color w:val="000000"/>
                <w:lang w:eastAsia="zh-CN"/>
              </w:rPr>
              <w:t>142</w:t>
            </w:r>
          </w:p>
        </w:tc>
        <w:tc>
          <w:tcPr>
            <w:tcW w:w="1590" w:type="dxa"/>
            <w:tcBorders>
              <w:top w:val="single" w:color="auto" w:sz="4" w:space="0"/>
              <w:left w:val="single" w:color="auto" w:sz="4" w:space="0"/>
              <w:bottom w:val="single" w:color="auto" w:sz="4" w:space="0"/>
              <w:right w:val="single" w:color="auto" w:sz="4" w:space="0"/>
            </w:tcBorders>
            <w:vAlign w:val="center"/>
          </w:tcPr>
          <w:p w14:paraId="56E70EF0">
            <w:pPr>
              <w:widowControl/>
              <w:jc w:val="center"/>
              <w:textAlignment w:val="center"/>
              <w:rPr>
                <w:color w:val="000000"/>
                <w:lang w:eastAsia="zh-CN"/>
              </w:rPr>
            </w:pPr>
            <w:r>
              <w:rPr>
                <w:rFonts w:hint="eastAsia"/>
                <w:color w:val="000000"/>
                <w:lang w:eastAsia="zh-CN"/>
              </w:rPr>
              <w:t xml:space="preserve"> 二环南路一区</w:t>
            </w:r>
          </w:p>
        </w:tc>
        <w:tc>
          <w:tcPr>
            <w:tcW w:w="2049" w:type="dxa"/>
            <w:tcBorders>
              <w:top w:val="single" w:color="auto" w:sz="4" w:space="0"/>
              <w:left w:val="single" w:color="auto" w:sz="4" w:space="0"/>
              <w:bottom w:val="single" w:color="auto" w:sz="4" w:space="0"/>
              <w:right w:val="single" w:color="auto" w:sz="4" w:space="0"/>
            </w:tcBorders>
            <w:vAlign w:val="center"/>
          </w:tcPr>
          <w:p w14:paraId="47E4D424">
            <w:pPr>
              <w:widowControl/>
              <w:jc w:val="center"/>
              <w:textAlignment w:val="center"/>
              <w:rPr>
                <w:color w:val="000000"/>
                <w:lang w:eastAsia="zh-CN"/>
              </w:rPr>
            </w:pPr>
            <w:r>
              <w:rPr>
                <w:rFonts w:hint="eastAsia"/>
                <w:color w:val="000000"/>
                <w:lang w:eastAsia="zh-CN"/>
              </w:rPr>
              <w:t xml:space="preserve"> 辅道</w:t>
            </w:r>
          </w:p>
        </w:tc>
        <w:tc>
          <w:tcPr>
            <w:tcW w:w="2243" w:type="dxa"/>
            <w:tcBorders>
              <w:top w:val="single" w:color="auto" w:sz="4" w:space="0"/>
              <w:left w:val="single" w:color="auto" w:sz="4" w:space="0"/>
              <w:bottom w:val="single" w:color="auto" w:sz="4" w:space="0"/>
              <w:right w:val="single" w:color="auto" w:sz="4" w:space="0"/>
            </w:tcBorders>
            <w:vAlign w:val="center"/>
          </w:tcPr>
          <w:p w14:paraId="2E46A8C0">
            <w:pPr>
              <w:widowControl/>
              <w:jc w:val="center"/>
              <w:textAlignment w:val="center"/>
              <w:rPr>
                <w:color w:val="000000"/>
                <w:lang w:eastAsia="zh-CN"/>
              </w:rPr>
            </w:pPr>
            <w:r>
              <w:rPr>
                <w:rFonts w:hint="eastAsia"/>
                <w:color w:val="000000"/>
                <w:lang w:eastAsia="zh-CN"/>
              </w:rPr>
              <w:t xml:space="preserve"> 二环南路一区32</w:t>
            </w:r>
          </w:p>
        </w:tc>
        <w:tc>
          <w:tcPr>
            <w:tcW w:w="1485" w:type="dxa"/>
            <w:tcBorders>
              <w:top w:val="single" w:color="auto" w:sz="4" w:space="0"/>
              <w:left w:val="single" w:color="auto" w:sz="4" w:space="0"/>
              <w:bottom w:val="single" w:color="auto" w:sz="4" w:space="0"/>
              <w:right w:val="single" w:color="auto" w:sz="4" w:space="0"/>
            </w:tcBorders>
            <w:vAlign w:val="center"/>
          </w:tcPr>
          <w:p w14:paraId="5269F03D">
            <w:pPr>
              <w:widowControl/>
              <w:jc w:val="center"/>
              <w:textAlignment w:val="center"/>
              <w:rPr>
                <w:color w:val="000000"/>
                <w:lang w:eastAsia="zh-CN"/>
              </w:rPr>
            </w:pPr>
            <w:r>
              <w:rPr>
                <w:rFonts w:hint="eastAsia"/>
                <w:color w:val="000000"/>
                <w:lang w:eastAsia="zh-CN"/>
              </w:rPr>
              <w:t>2251</w:t>
            </w:r>
          </w:p>
        </w:tc>
        <w:tc>
          <w:tcPr>
            <w:tcW w:w="1440" w:type="dxa"/>
            <w:tcBorders>
              <w:top w:val="single" w:color="auto" w:sz="4" w:space="0"/>
              <w:left w:val="single" w:color="auto" w:sz="4" w:space="0"/>
              <w:bottom w:val="single" w:color="auto" w:sz="4" w:space="0"/>
              <w:right w:val="single" w:color="auto" w:sz="4" w:space="0"/>
            </w:tcBorders>
          </w:tcPr>
          <w:p w14:paraId="28642B74">
            <w:pPr>
              <w:widowControl/>
              <w:jc w:val="both"/>
              <w:textAlignment w:val="center"/>
              <w:rPr>
                <w:color w:val="000000"/>
                <w:lang w:eastAsia="zh-CN"/>
              </w:rPr>
            </w:pPr>
          </w:p>
        </w:tc>
      </w:tr>
      <w:tr w14:paraId="5F334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637824">
            <w:pPr>
              <w:widowControl/>
              <w:jc w:val="center"/>
              <w:textAlignment w:val="center"/>
              <w:rPr>
                <w:color w:val="000000"/>
                <w:lang w:eastAsia="zh-CN"/>
              </w:rPr>
            </w:pPr>
            <w:r>
              <w:rPr>
                <w:rFonts w:hint="eastAsia"/>
                <w:color w:val="000000"/>
                <w:lang w:eastAsia="zh-CN"/>
              </w:rPr>
              <w:t>143</w:t>
            </w:r>
          </w:p>
        </w:tc>
        <w:tc>
          <w:tcPr>
            <w:tcW w:w="1590" w:type="dxa"/>
            <w:tcBorders>
              <w:top w:val="single" w:color="auto" w:sz="4" w:space="0"/>
              <w:left w:val="single" w:color="auto" w:sz="4" w:space="0"/>
              <w:bottom w:val="single" w:color="auto" w:sz="4" w:space="0"/>
              <w:right w:val="single" w:color="auto" w:sz="4" w:space="0"/>
            </w:tcBorders>
            <w:vAlign w:val="center"/>
          </w:tcPr>
          <w:p w14:paraId="2D60BE4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74A9009">
            <w:pPr>
              <w:widowControl/>
              <w:jc w:val="center"/>
              <w:textAlignment w:val="center"/>
              <w:rPr>
                <w:color w:val="000000"/>
                <w:lang w:eastAsia="zh-CN"/>
              </w:rPr>
            </w:pPr>
            <w:r>
              <w:rPr>
                <w:rFonts w:hint="eastAsia"/>
                <w:color w:val="000000"/>
                <w:lang w:eastAsia="zh-CN"/>
              </w:rPr>
              <w:t xml:space="preserve"> 公厕</w:t>
            </w:r>
          </w:p>
        </w:tc>
        <w:tc>
          <w:tcPr>
            <w:tcW w:w="2243" w:type="dxa"/>
            <w:tcBorders>
              <w:top w:val="single" w:color="auto" w:sz="4" w:space="0"/>
              <w:left w:val="single" w:color="auto" w:sz="4" w:space="0"/>
              <w:bottom w:val="single" w:color="auto" w:sz="4" w:space="0"/>
              <w:right w:val="single" w:color="auto" w:sz="4" w:space="0"/>
            </w:tcBorders>
            <w:vAlign w:val="center"/>
          </w:tcPr>
          <w:p w14:paraId="0876B034">
            <w:pPr>
              <w:widowControl/>
              <w:jc w:val="center"/>
              <w:textAlignment w:val="center"/>
              <w:rPr>
                <w:color w:val="000000"/>
                <w:lang w:eastAsia="zh-CN"/>
              </w:rPr>
            </w:pPr>
            <w:r>
              <w:rPr>
                <w:rFonts w:hint="eastAsia"/>
                <w:color w:val="000000"/>
                <w:lang w:eastAsia="zh-CN"/>
              </w:rPr>
              <w:t>家私城周边</w:t>
            </w:r>
          </w:p>
        </w:tc>
        <w:tc>
          <w:tcPr>
            <w:tcW w:w="1485" w:type="dxa"/>
            <w:tcBorders>
              <w:top w:val="single" w:color="auto" w:sz="4" w:space="0"/>
              <w:left w:val="single" w:color="auto" w:sz="4" w:space="0"/>
              <w:bottom w:val="single" w:color="auto" w:sz="4" w:space="0"/>
              <w:right w:val="single" w:color="auto" w:sz="4" w:space="0"/>
            </w:tcBorders>
            <w:vAlign w:val="center"/>
          </w:tcPr>
          <w:p w14:paraId="6AB91343">
            <w:pPr>
              <w:widowControl/>
              <w:jc w:val="center"/>
              <w:textAlignment w:val="center"/>
              <w:rPr>
                <w:color w:val="000000"/>
                <w:lang w:eastAsia="zh-CN"/>
              </w:rPr>
            </w:pPr>
            <w:r>
              <w:rPr>
                <w:rFonts w:hint="eastAsia"/>
                <w:color w:val="000000"/>
                <w:lang w:eastAsia="zh-CN"/>
              </w:rPr>
              <w:t>2723</w:t>
            </w:r>
          </w:p>
        </w:tc>
        <w:tc>
          <w:tcPr>
            <w:tcW w:w="1440" w:type="dxa"/>
            <w:tcBorders>
              <w:top w:val="single" w:color="auto" w:sz="4" w:space="0"/>
              <w:left w:val="single" w:color="auto" w:sz="4" w:space="0"/>
              <w:bottom w:val="single" w:color="auto" w:sz="4" w:space="0"/>
              <w:right w:val="single" w:color="auto" w:sz="4" w:space="0"/>
            </w:tcBorders>
          </w:tcPr>
          <w:p w14:paraId="30CC1A82">
            <w:pPr>
              <w:widowControl/>
              <w:jc w:val="both"/>
              <w:textAlignment w:val="center"/>
              <w:rPr>
                <w:color w:val="000000"/>
                <w:lang w:eastAsia="zh-CN"/>
              </w:rPr>
            </w:pPr>
          </w:p>
        </w:tc>
      </w:tr>
      <w:tr w14:paraId="0533F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590355">
            <w:pPr>
              <w:widowControl/>
              <w:jc w:val="center"/>
              <w:textAlignment w:val="center"/>
              <w:rPr>
                <w:color w:val="000000"/>
                <w:lang w:eastAsia="zh-CN"/>
              </w:rPr>
            </w:pPr>
            <w:r>
              <w:rPr>
                <w:rFonts w:hint="eastAsia"/>
                <w:color w:val="000000"/>
                <w:lang w:eastAsia="zh-CN"/>
              </w:rPr>
              <w:t>144</w:t>
            </w:r>
          </w:p>
        </w:tc>
        <w:tc>
          <w:tcPr>
            <w:tcW w:w="1590" w:type="dxa"/>
            <w:tcBorders>
              <w:top w:val="single" w:color="auto" w:sz="4" w:space="0"/>
              <w:left w:val="single" w:color="auto" w:sz="4" w:space="0"/>
              <w:bottom w:val="single" w:color="auto" w:sz="4" w:space="0"/>
              <w:right w:val="single" w:color="auto" w:sz="4" w:space="0"/>
            </w:tcBorders>
            <w:vAlign w:val="center"/>
          </w:tcPr>
          <w:p w14:paraId="72CCBC6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0F8A1FB">
            <w:pPr>
              <w:widowControl/>
              <w:jc w:val="center"/>
              <w:textAlignment w:val="center"/>
              <w:rPr>
                <w:color w:val="000000"/>
                <w:lang w:eastAsia="zh-CN"/>
              </w:rPr>
            </w:pPr>
            <w:r>
              <w:rPr>
                <w:rFonts w:hint="eastAsia"/>
                <w:color w:val="000000"/>
                <w:lang w:eastAsia="zh-CN"/>
              </w:rPr>
              <w:t xml:space="preserve"> 二环南路一区26</w:t>
            </w:r>
          </w:p>
        </w:tc>
        <w:tc>
          <w:tcPr>
            <w:tcW w:w="2243" w:type="dxa"/>
            <w:tcBorders>
              <w:top w:val="single" w:color="auto" w:sz="4" w:space="0"/>
              <w:left w:val="single" w:color="auto" w:sz="4" w:space="0"/>
              <w:bottom w:val="single" w:color="auto" w:sz="4" w:space="0"/>
              <w:right w:val="single" w:color="auto" w:sz="4" w:space="0"/>
            </w:tcBorders>
            <w:vAlign w:val="center"/>
          </w:tcPr>
          <w:p w14:paraId="78C4E01C">
            <w:pPr>
              <w:widowControl/>
              <w:jc w:val="center"/>
              <w:textAlignment w:val="center"/>
              <w:rPr>
                <w:color w:val="000000"/>
                <w:lang w:eastAsia="zh-CN"/>
              </w:rPr>
            </w:pPr>
            <w:r>
              <w:rPr>
                <w:rFonts w:hint="eastAsia"/>
                <w:color w:val="000000"/>
                <w:lang w:eastAsia="zh-CN"/>
              </w:rPr>
              <w:t xml:space="preserve"> 二环南路一区15</w:t>
            </w:r>
          </w:p>
        </w:tc>
        <w:tc>
          <w:tcPr>
            <w:tcW w:w="1485" w:type="dxa"/>
            <w:tcBorders>
              <w:top w:val="single" w:color="auto" w:sz="4" w:space="0"/>
              <w:left w:val="single" w:color="auto" w:sz="4" w:space="0"/>
              <w:bottom w:val="single" w:color="auto" w:sz="4" w:space="0"/>
              <w:right w:val="single" w:color="auto" w:sz="4" w:space="0"/>
            </w:tcBorders>
            <w:vAlign w:val="center"/>
          </w:tcPr>
          <w:p w14:paraId="4234BB18">
            <w:pPr>
              <w:widowControl/>
              <w:jc w:val="center"/>
              <w:textAlignment w:val="center"/>
              <w:rPr>
                <w:color w:val="000000"/>
                <w:lang w:eastAsia="zh-CN"/>
              </w:rPr>
            </w:pPr>
            <w:r>
              <w:rPr>
                <w:rFonts w:hint="eastAsia"/>
                <w:color w:val="000000"/>
                <w:lang w:eastAsia="zh-CN"/>
              </w:rPr>
              <w:t>940</w:t>
            </w:r>
          </w:p>
        </w:tc>
        <w:tc>
          <w:tcPr>
            <w:tcW w:w="1440" w:type="dxa"/>
            <w:tcBorders>
              <w:top w:val="single" w:color="auto" w:sz="4" w:space="0"/>
              <w:left w:val="single" w:color="auto" w:sz="4" w:space="0"/>
              <w:bottom w:val="single" w:color="auto" w:sz="4" w:space="0"/>
              <w:right w:val="single" w:color="auto" w:sz="4" w:space="0"/>
            </w:tcBorders>
          </w:tcPr>
          <w:p w14:paraId="5FB17537">
            <w:pPr>
              <w:widowControl/>
              <w:jc w:val="both"/>
              <w:textAlignment w:val="center"/>
              <w:rPr>
                <w:color w:val="000000"/>
                <w:lang w:eastAsia="zh-CN"/>
              </w:rPr>
            </w:pPr>
          </w:p>
        </w:tc>
      </w:tr>
      <w:tr w14:paraId="2F754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7D29BD">
            <w:pPr>
              <w:widowControl/>
              <w:jc w:val="center"/>
              <w:textAlignment w:val="center"/>
              <w:rPr>
                <w:color w:val="000000"/>
                <w:lang w:eastAsia="zh-CN"/>
              </w:rPr>
            </w:pPr>
            <w:r>
              <w:rPr>
                <w:rFonts w:hint="eastAsia"/>
                <w:color w:val="000000"/>
                <w:lang w:eastAsia="zh-CN"/>
              </w:rPr>
              <w:t>145</w:t>
            </w:r>
          </w:p>
        </w:tc>
        <w:tc>
          <w:tcPr>
            <w:tcW w:w="1590" w:type="dxa"/>
            <w:tcBorders>
              <w:top w:val="single" w:color="auto" w:sz="4" w:space="0"/>
              <w:left w:val="single" w:color="auto" w:sz="4" w:space="0"/>
              <w:bottom w:val="single" w:color="auto" w:sz="4" w:space="0"/>
              <w:right w:val="single" w:color="auto" w:sz="4" w:space="0"/>
            </w:tcBorders>
            <w:vAlign w:val="center"/>
          </w:tcPr>
          <w:p w14:paraId="2A25A976">
            <w:pPr>
              <w:widowControl/>
              <w:jc w:val="center"/>
              <w:textAlignment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F12C956">
            <w:pPr>
              <w:widowControl/>
              <w:jc w:val="center"/>
              <w:textAlignment w:val="center"/>
              <w:rPr>
                <w:color w:val="000000"/>
                <w:lang w:eastAsia="zh-CN"/>
              </w:rPr>
            </w:pPr>
            <w:r>
              <w:rPr>
                <w:rFonts w:hint="eastAsia"/>
                <w:color w:val="000000"/>
                <w:lang w:eastAsia="zh-CN"/>
              </w:rPr>
              <w:t xml:space="preserve"> 二环南路一区12</w:t>
            </w:r>
          </w:p>
        </w:tc>
        <w:tc>
          <w:tcPr>
            <w:tcW w:w="2243" w:type="dxa"/>
            <w:tcBorders>
              <w:top w:val="single" w:color="auto" w:sz="4" w:space="0"/>
              <w:left w:val="single" w:color="auto" w:sz="4" w:space="0"/>
              <w:bottom w:val="single" w:color="auto" w:sz="4" w:space="0"/>
              <w:right w:val="single" w:color="auto" w:sz="4" w:space="0"/>
            </w:tcBorders>
            <w:vAlign w:val="center"/>
          </w:tcPr>
          <w:p w14:paraId="7DD28CAE">
            <w:pPr>
              <w:widowControl/>
              <w:jc w:val="center"/>
              <w:textAlignment w:val="center"/>
              <w:rPr>
                <w:color w:val="000000"/>
                <w:lang w:eastAsia="zh-CN"/>
              </w:rPr>
            </w:pPr>
            <w:r>
              <w:rPr>
                <w:rFonts w:hint="eastAsia"/>
                <w:color w:val="000000"/>
                <w:lang w:eastAsia="zh-CN"/>
              </w:rPr>
              <w:t xml:space="preserve"> 二环南路一区2</w:t>
            </w:r>
          </w:p>
        </w:tc>
        <w:tc>
          <w:tcPr>
            <w:tcW w:w="1485" w:type="dxa"/>
            <w:tcBorders>
              <w:top w:val="single" w:color="auto" w:sz="4" w:space="0"/>
              <w:left w:val="single" w:color="auto" w:sz="4" w:space="0"/>
              <w:bottom w:val="single" w:color="auto" w:sz="4" w:space="0"/>
              <w:right w:val="single" w:color="auto" w:sz="4" w:space="0"/>
            </w:tcBorders>
            <w:vAlign w:val="center"/>
          </w:tcPr>
          <w:p w14:paraId="25108EC2">
            <w:pPr>
              <w:widowControl/>
              <w:jc w:val="center"/>
              <w:textAlignment w:val="center"/>
              <w:rPr>
                <w:color w:val="000000"/>
                <w:lang w:eastAsia="zh-CN"/>
              </w:rPr>
            </w:pPr>
            <w:r>
              <w:rPr>
                <w:rFonts w:hint="eastAsia"/>
                <w:color w:val="000000"/>
                <w:lang w:eastAsia="zh-CN"/>
              </w:rPr>
              <w:t>736</w:t>
            </w:r>
          </w:p>
        </w:tc>
        <w:tc>
          <w:tcPr>
            <w:tcW w:w="1440" w:type="dxa"/>
            <w:tcBorders>
              <w:top w:val="single" w:color="auto" w:sz="4" w:space="0"/>
              <w:left w:val="single" w:color="auto" w:sz="4" w:space="0"/>
              <w:bottom w:val="single" w:color="auto" w:sz="4" w:space="0"/>
              <w:right w:val="single" w:color="auto" w:sz="4" w:space="0"/>
            </w:tcBorders>
          </w:tcPr>
          <w:p w14:paraId="3FFA07FB">
            <w:pPr>
              <w:widowControl/>
              <w:jc w:val="both"/>
              <w:textAlignment w:val="center"/>
              <w:rPr>
                <w:color w:val="000000"/>
                <w:lang w:eastAsia="zh-CN"/>
              </w:rPr>
            </w:pPr>
          </w:p>
        </w:tc>
      </w:tr>
      <w:tr w14:paraId="448F9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651EC4">
            <w:pPr>
              <w:widowControl/>
              <w:jc w:val="center"/>
              <w:textAlignment w:val="center"/>
              <w:rPr>
                <w:color w:val="000000"/>
                <w:lang w:eastAsia="zh-CN"/>
              </w:rPr>
            </w:pPr>
            <w:r>
              <w:rPr>
                <w:rFonts w:hint="eastAsia"/>
                <w:color w:val="000000"/>
                <w:lang w:eastAsia="zh-CN"/>
              </w:rPr>
              <w:t>146</w:t>
            </w:r>
          </w:p>
        </w:tc>
        <w:tc>
          <w:tcPr>
            <w:tcW w:w="1590" w:type="dxa"/>
            <w:tcBorders>
              <w:top w:val="single" w:color="auto" w:sz="4" w:space="0"/>
              <w:left w:val="single" w:color="auto" w:sz="4" w:space="0"/>
              <w:bottom w:val="single" w:color="auto" w:sz="4" w:space="0"/>
              <w:right w:val="single" w:color="auto" w:sz="4" w:space="0"/>
            </w:tcBorders>
            <w:vAlign w:val="center"/>
          </w:tcPr>
          <w:p w14:paraId="5EB26CB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70AD0E6">
            <w:pPr>
              <w:widowControl/>
              <w:jc w:val="center"/>
              <w:textAlignment w:val="center"/>
              <w:rPr>
                <w:color w:val="000000"/>
                <w:lang w:eastAsia="zh-CN"/>
              </w:rPr>
            </w:pPr>
            <w:r>
              <w:rPr>
                <w:rFonts w:hint="eastAsia"/>
                <w:color w:val="000000"/>
                <w:lang w:eastAsia="zh-CN"/>
              </w:rPr>
              <w:t xml:space="preserve"> 二环南路一区22</w:t>
            </w:r>
          </w:p>
        </w:tc>
        <w:tc>
          <w:tcPr>
            <w:tcW w:w="2243" w:type="dxa"/>
            <w:tcBorders>
              <w:top w:val="single" w:color="auto" w:sz="4" w:space="0"/>
              <w:left w:val="single" w:color="auto" w:sz="4" w:space="0"/>
              <w:bottom w:val="single" w:color="auto" w:sz="4" w:space="0"/>
              <w:right w:val="single" w:color="auto" w:sz="4" w:space="0"/>
            </w:tcBorders>
            <w:vAlign w:val="center"/>
          </w:tcPr>
          <w:p w14:paraId="25E49F20">
            <w:pPr>
              <w:widowControl/>
              <w:jc w:val="center"/>
              <w:textAlignment w:val="center"/>
              <w:rPr>
                <w:color w:val="000000"/>
                <w:lang w:eastAsia="zh-CN"/>
              </w:rPr>
            </w:pPr>
            <w:r>
              <w:rPr>
                <w:rFonts w:hint="eastAsia"/>
                <w:color w:val="000000"/>
                <w:lang w:eastAsia="zh-CN"/>
              </w:rPr>
              <w:t xml:space="preserve"> 二环南路一区51</w:t>
            </w:r>
          </w:p>
        </w:tc>
        <w:tc>
          <w:tcPr>
            <w:tcW w:w="1485" w:type="dxa"/>
            <w:tcBorders>
              <w:top w:val="single" w:color="auto" w:sz="4" w:space="0"/>
              <w:left w:val="single" w:color="auto" w:sz="4" w:space="0"/>
              <w:bottom w:val="single" w:color="auto" w:sz="4" w:space="0"/>
              <w:right w:val="single" w:color="auto" w:sz="4" w:space="0"/>
            </w:tcBorders>
            <w:vAlign w:val="center"/>
          </w:tcPr>
          <w:p w14:paraId="46C899CE">
            <w:pPr>
              <w:widowControl/>
              <w:jc w:val="center"/>
              <w:textAlignment w:val="center"/>
              <w:rPr>
                <w:color w:val="000000"/>
                <w:lang w:eastAsia="zh-CN"/>
              </w:rPr>
            </w:pPr>
            <w:r>
              <w:rPr>
                <w:rFonts w:hint="eastAsia"/>
                <w:color w:val="000000"/>
                <w:lang w:eastAsia="zh-CN"/>
              </w:rPr>
              <w:t>6165</w:t>
            </w:r>
          </w:p>
        </w:tc>
        <w:tc>
          <w:tcPr>
            <w:tcW w:w="1440" w:type="dxa"/>
            <w:tcBorders>
              <w:top w:val="single" w:color="auto" w:sz="4" w:space="0"/>
              <w:left w:val="single" w:color="auto" w:sz="4" w:space="0"/>
              <w:bottom w:val="single" w:color="auto" w:sz="4" w:space="0"/>
              <w:right w:val="single" w:color="auto" w:sz="4" w:space="0"/>
            </w:tcBorders>
          </w:tcPr>
          <w:p w14:paraId="033F7F66">
            <w:pPr>
              <w:widowControl/>
              <w:jc w:val="both"/>
              <w:textAlignment w:val="center"/>
              <w:rPr>
                <w:color w:val="000000"/>
                <w:lang w:eastAsia="zh-CN"/>
              </w:rPr>
            </w:pPr>
          </w:p>
        </w:tc>
      </w:tr>
      <w:tr w14:paraId="03EF7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7275BC">
            <w:pPr>
              <w:widowControl/>
              <w:jc w:val="center"/>
              <w:textAlignment w:val="center"/>
              <w:rPr>
                <w:color w:val="000000"/>
                <w:lang w:eastAsia="zh-CN"/>
              </w:rPr>
            </w:pPr>
            <w:r>
              <w:rPr>
                <w:rFonts w:hint="eastAsia"/>
                <w:color w:val="000000"/>
                <w:lang w:eastAsia="zh-CN"/>
              </w:rPr>
              <w:t>147</w:t>
            </w:r>
          </w:p>
        </w:tc>
        <w:tc>
          <w:tcPr>
            <w:tcW w:w="1590" w:type="dxa"/>
            <w:tcBorders>
              <w:top w:val="single" w:color="auto" w:sz="4" w:space="0"/>
              <w:left w:val="single" w:color="auto" w:sz="4" w:space="0"/>
              <w:bottom w:val="single" w:color="auto" w:sz="4" w:space="0"/>
              <w:right w:val="single" w:color="auto" w:sz="4" w:space="0"/>
            </w:tcBorders>
            <w:vAlign w:val="center"/>
          </w:tcPr>
          <w:p w14:paraId="0F871F00">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71CC23FC">
            <w:pPr>
              <w:widowControl/>
              <w:jc w:val="center"/>
              <w:textAlignment w:val="center"/>
              <w:rPr>
                <w:color w:val="000000"/>
                <w:lang w:eastAsia="zh-CN"/>
              </w:rPr>
            </w:pPr>
            <w:r>
              <w:rPr>
                <w:rFonts w:hint="eastAsia"/>
                <w:color w:val="000000"/>
                <w:lang w:eastAsia="zh-CN"/>
              </w:rPr>
              <w:t>石塘路21-2</w:t>
            </w:r>
          </w:p>
        </w:tc>
        <w:tc>
          <w:tcPr>
            <w:tcW w:w="2243" w:type="dxa"/>
            <w:tcBorders>
              <w:top w:val="single" w:color="auto" w:sz="4" w:space="0"/>
              <w:left w:val="single" w:color="auto" w:sz="4" w:space="0"/>
              <w:bottom w:val="single" w:color="auto" w:sz="4" w:space="0"/>
              <w:right w:val="single" w:color="auto" w:sz="4" w:space="0"/>
            </w:tcBorders>
            <w:vAlign w:val="center"/>
          </w:tcPr>
          <w:p w14:paraId="645948C0">
            <w:pPr>
              <w:widowControl/>
              <w:jc w:val="center"/>
              <w:textAlignment w:val="center"/>
              <w:rPr>
                <w:color w:val="000000"/>
                <w:lang w:eastAsia="zh-CN"/>
              </w:rPr>
            </w:pPr>
            <w:r>
              <w:rPr>
                <w:rFonts w:hint="eastAsia"/>
                <w:color w:val="000000"/>
                <w:lang w:eastAsia="zh-CN"/>
              </w:rPr>
              <w:t>永顺四区008</w:t>
            </w:r>
          </w:p>
        </w:tc>
        <w:tc>
          <w:tcPr>
            <w:tcW w:w="1485" w:type="dxa"/>
            <w:tcBorders>
              <w:top w:val="single" w:color="auto" w:sz="4" w:space="0"/>
              <w:left w:val="single" w:color="auto" w:sz="4" w:space="0"/>
              <w:bottom w:val="single" w:color="auto" w:sz="4" w:space="0"/>
              <w:right w:val="single" w:color="auto" w:sz="4" w:space="0"/>
            </w:tcBorders>
            <w:vAlign w:val="center"/>
          </w:tcPr>
          <w:p w14:paraId="3485C4FB">
            <w:pPr>
              <w:widowControl/>
              <w:jc w:val="center"/>
              <w:textAlignment w:val="center"/>
              <w:rPr>
                <w:color w:val="000000"/>
                <w:lang w:eastAsia="zh-CN"/>
              </w:rPr>
            </w:pPr>
            <w:r>
              <w:rPr>
                <w:rFonts w:hint="eastAsia"/>
                <w:color w:val="000000"/>
                <w:lang w:eastAsia="zh-CN"/>
              </w:rPr>
              <w:t>4733</w:t>
            </w:r>
          </w:p>
        </w:tc>
        <w:tc>
          <w:tcPr>
            <w:tcW w:w="1440" w:type="dxa"/>
            <w:tcBorders>
              <w:top w:val="single" w:color="auto" w:sz="4" w:space="0"/>
              <w:left w:val="single" w:color="auto" w:sz="4" w:space="0"/>
              <w:bottom w:val="single" w:color="auto" w:sz="4" w:space="0"/>
              <w:right w:val="single" w:color="auto" w:sz="4" w:space="0"/>
            </w:tcBorders>
          </w:tcPr>
          <w:p w14:paraId="491F810E">
            <w:pPr>
              <w:widowControl/>
              <w:jc w:val="both"/>
              <w:textAlignment w:val="center"/>
              <w:rPr>
                <w:color w:val="000000"/>
                <w:lang w:eastAsia="zh-CN"/>
              </w:rPr>
            </w:pPr>
          </w:p>
        </w:tc>
      </w:tr>
      <w:tr w14:paraId="7E271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AF8072">
            <w:pPr>
              <w:widowControl/>
              <w:jc w:val="center"/>
              <w:textAlignment w:val="center"/>
              <w:rPr>
                <w:color w:val="000000"/>
                <w:lang w:eastAsia="zh-CN"/>
              </w:rPr>
            </w:pPr>
            <w:r>
              <w:rPr>
                <w:rFonts w:hint="eastAsia"/>
                <w:color w:val="000000"/>
                <w:lang w:eastAsia="zh-CN"/>
              </w:rPr>
              <w:t>148</w:t>
            </w:r>
          </w:p>
        </w:tc>
        <w:tc>
          <w:tcPr>
            <w:tcW w:w="1590" w:type="dxa"/>
            <w:tcBorders>
              <w:top w:val="single" w:color="auto" w:sz="4" w:space="0"/>
              <w:left w:val="single" w:color="auto" w:sz="4" w:space="0"/>
              <w:bottom w:val="single" w:color="auto" w:sz="4" w:space="0"/>
              <w:right w:val="single" w:color="auto" w:sz="4" w:space="0"/>
            </w:tcBorders>
            <w:vAlign w:val="center"/>
          </w:tcPr>
          <w:p w14:paraId="189DB662">
            <w:pPr>
              <w:widowControl/>
              <w:jc w:val="center"/>
              <w:textAlignment w:val="center"/>
              <w:rPr>
                <w:color w:val="000000"/>
                <w:lang w:eastAsia="zh-CN"/>
              </w:rPr>
            </w:pPr>
            <w:r>
              <w:rPr>
                <w:rFonts w:hint="eastAsia"/>
                <w:color w:val="000000"/>
                <w:lang w:eastAsia="zh-CN"/>
              </w:rPr>
              <w:t>幸福里</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4AB23C7">
            <w:pPr>
              <w:jc w:val="center"/>
              <w:rPr>
                <w:lang w:eastAsia="zh-CN"/>
              </w:rPr>
            </w:pPr>
            <w:r>
              <w:rPr>
                <w:rFonts w:hint="eastAsia"/>
                <w:lang w:eastAsia="zh-CN"/>
              </w:rPr>
              <w:t>幸福里19-5商铺至二环北路（幸福里1期东门与2期西门间道路）</w:t>
            </w:r>
          </w:p>
        </w:tc>
        <w:tc>
          <w:tcPr>
            <w:tcW w:w="1485" w:type="dxa"/>
            <w:tcBorders>
              <w:top w:val="single" w:color="auto" w:sz="4" w:space="0"/>
              <w:left w:val="single" w:color="auto" w:sz="4" w:space="0"/>
              <w:bottom w:val="single" w:color="auto" w:sz="4" w:space="0"/>
              <w:right w:val="single" w:color="auto" w:sz="4" w:space="0"/>
            </w:tcBorders>
            <w:vAlign w:val="center"/>
          </w:tcPr>
          <w:p w14:paraId="662ADEC1">
            <w:pPr>
              <w:widowControl/>
              <w:jc w:val="center"/>
              <w:textAlignment w:val="center"/>
              <w:rPr>
                <w:color w:val="000000"/>
                <w:lang w:eastAsia="zh-CN"/>
              </w:rPr>
            </w:pPr>
            <w:r>
              <w:rPr>
                <w:rFonts w:hint="eastAsia"/>
                <w:color w:val="000000"/>
                <w:lang w:eastAsia="zh-CN"/>
              </w:rPr>
              <w:t>9163.69</w:t>
            </w:r>
          </w:p>
        </w:tc>
        <w:tc>
          <w:tcPr>
            <w:tcW w:w="1440" w:type="dxa"/>
            <w:tcBorders>
              <w:top w:val="single" w:color="auto" w:sz="4" w:space="0"/>
              <w:left w:val="single" w:color="auto" w:sz="4" w:space="0"/>
              <w:bottom w:val="single" w:color="auto" w:sz="4" w:space="0"/>
              <w:right w:val="single" w:color="auto" w:sz="4" w:space="0"/>
            </w:tcBorders>
          </w:tcPr>
          <w:p w14:paraId="37AC5426">
            <w:pPr>
              <w:widowControl/>
              <w:jc w:val="both"/>
              <w:textAlignment w:val="center"/>
              <w:rPr>
                <w:color w:val="000000"/>
                <w:lang w:eastAsia="zh-CN"/>
              </w:rPr>
            </w:pPr>
          </w:p>
        </w:tc>
      </w:tr>
      <w:tr w14:paraId="51E9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EA90E1">
            <w:pPr>
              <w:widowControl/>
              <w:jc w:val="center"/>
              <w:textAlignment w:val="center"/>
              <w:rPr>
                <w:color w:val="000000"/>
                <w:lang w:eastAsia="zh-CN"/>
              </w:rPr>
            </w:pPr>
            <w:r>
              <w:rPr>
                <w:rFonts w:hint="eastAsia"/>
                <w:color w:val="000000"/>
                <w:lang w:eastAsia="zh-CN"/>
              </w:rPr>
              <w:t>149</w:t>
            </w:r>
          </w:p>
        </w:tc>
        <w:tc>
          <w:tcPr>
            <w:tcW w:w="1590" w:type="dxa"/>
            <w:tcBorders>
              <w:top w:val="single" w:color="auto" w:sz="4" w:space="0"/>
              <w:left w:val="single" w:color="auto" w:sz="4" w:space="0"/>
              <w:bottom w:val="single" w:color="auto" w:sz="4" w:space="0"/>
              <w:right w:val="single" w:color="auto" w:sz="4" w:space="0"/>
            </w:tcBorders>
            <w:vAlign w:val="center"/>
          </w:tcPr>
          <w:p w14:paraId="4123776A">
            <w:pPr>
              <w:widowControl/>
              <w:jc w:val="center"/>
              <w:textAlignment w:val="center"/>
              <w:rPr>
                <w:color w:val="000000"/>
                <w:lang w:eastAsia="zh-CN"/>
              </w:rPr>
            </w:pPr>
            <w:r>
              <w:rPr>
                <w:rFonts w:hint="eastAsia"/>
                <w:color w:val="000000"/>
                <w:lang w:eastAsia="zh-CN"/>
              </w:rPr>
              <w:t>城北一路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193F510">
            <w:pPr>
              <w:jc w:val="center"/>
              <w:rPr>
                <w:lang w:eastAsia="zh-CN"/>
              </w:rPr>
            </w:pPr>
            <w:r>
              <w:rPr>
                <w:rFonts w:hint="eastAsia"/>
                <w:lang w:eastAsia="zh-CN"/>
              </w:rPr>
              <w:t>城北一路59-1号旁直入（无名道路、无参照物）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22A0F927">
            <w:pPr>
              <w:widowControl/>
              <w:jc w:val="center"/>
              <w:textAlignment w:val="center"/>
              <w:rPr>
                <w:color w:val="000000"/>
                <w:lang w:eastAsia="zh-CN"/>
              </w:rPr>
            </w:pPr>
            <w:r>
              <w:rPr>
                <w:rFonts w:hint="eastAsia"/>
                <w:color w:val="000000"/>
                <w:lang w:eastAsia="zh-CN"/>
              </w:rPr>
              <w:t>1806.28</w:t>
            </w:r>
          </w:p>
        </w:tc>
        <w:tc>
          <w:tcPr>
            <w:tcW w:w="1440" w:type="dxa"/>
            <w:tcBorders>
              <w:top w:val="single" w:color="auto" w:sz="4" w:space="0"/>
              <w:left w:val="single" w:color="auto" w:sz="4" w:space="0"/>
              <w:bottom w:val="single" w:color="auto" w:sz="4" w:space="0"/>
              <w:right w:val="single" w:color="auto" w:sz="4" w:space="0"/>
            </w:tcBorders>
          </w:tcPr>
          <w:p w14:paraId="070EC9BE">
            <w:pPr>
              <w:widowControl/>
              <w:jc w:val="both"/>
              <w:textAlignment w:val="center"/>
              <w:rPr>
                <w:color w:val="000000"/>
                <w:lang w:eastAsia="zh-CN"/>
              </w:rPr>
            </w:pPr>
          </w:p>
        </w:tc>
      </w:tr>
      <w:tr w14:paraId="05B7B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A49FB3">
            <w:pPr>
              <w:widowControl/>
              <w:jc w:val="center"/>
              <w:textAlignment w:val="center"/>
              <w:rPr>
                <w:color w:val="000000"/>
                <w:lang w:eastAsia="zh-CN"/>
              </w:rPr>
            </w:pPr>
            <w:r>
              <w:rPr>
                <w:rFonts w:hint="eastAsia"/>
                <w:color w:val="000000"/>
                <w:lang w:eastAsia="zh-CN"/>
              </w:rPr>
              <w:t>150</w:t>
            </w:r>
          </w:p>
        </w:tc>
        <w:tc>
          <w:tcPr>
            <w:tcW w:w="1590" w:type="dxa"/>
            <w:vMerge w:val="restart"/>
            <w:tcBorders>
              <w:top w:val="single" w:color="auto" w:sz="4" w:space="0"/>
              <w:left w:val="single" w:color="auto" w:sz="4" w:space="0"/>
              <w:right w:val="single" w:color="auto" w:sz="4" w:space="0"/>
            </w:tcBorders>
            <w:vAlign w:val="center"/>
          </w:tcPr>
          <w:p w14:paraId="0F5D79F0">
            <w:pPr>
              <w:jc w:val="center"/>
              <w:rPr>
                <w:color w:val="000000"/>
                <w:lang w:eastAsia="zh-CN"/>
              </w:rPr>
            </w:pPr>
            <w:r>
              <w:rPr>
                <w:rFonts w:hint="eastAsia"/>
                <w:color w:val="000000"/>
                <w:lang w:eastAsia="zh-CN"/>
              </w:rPr>
              <w:t>大风门</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ADDF2EC">
            <w:pPr>
              <w:widowControl/>
              <w:jc w:val="center"/>
              <w:textAlignment w:val="center"/>
              <w:rPr>
                <w:color w:val="000000"/>
                <w:lang w:eastAsia="zh-CN"/>
              </w:rPr>
            </w:pPr>
            <w:r>
              <w:rPr>
                <w:rFonts w:hint="eastAsia"/>
                <w:color w:val="000000"/>
                <w:lang w:eastAsia="zh-CN"/>
              </w:rPr>
              <w:t>民乐路0016号至民乐路16-6号附近（大风门社区旁）</w:t>
            </w:r>
          </w:p>
        </w:tc>
        <w:tc>
          <w:tcPr>
            <w:tcW w:w="1485" w:type="dxa"/>
            <w:tcBorders>
              <w:top w:val="single" w:color="auto" w:sz="4" w:space="0"/>
              <w:left w:val="single" w:color="auto" w:sz="4" w:space="0"/>
              <w:bottom w:val="single" w:color="auto" w:sz="4" w:space="0"/>
              <w:right w:val="single" w:color="auto" w:sz="4" w:space="0"/>
            </w:tcBorders>
            <w:vAlign w:val="center"/>
          </w:tcPr>
          <w:p w14:paraId="5E99EBDD">
            <w:pPr>
              <w:widowControl/>
              <w:jc w:val="center"/>
              <w:textAlignment w:val="center"/>
              <w:rPr>
                <w:color w:val="000000"/>
                <w:lang w:eastAsia="zh-CN"/>
              </w:rPr>
            </w:pPr>
            <w:r>
              <w:rPr>
                <w:rFonts w:hint="eastAsia"/>
                <w:color w:val="000000"/>
                <w:lang w:eastAsia="zh-CN"/>
              </w:rPr>
              <w:t>1629.01</w:t>
            </w:r>
          </w:p>
        </w:tc>
        <w:tc>
          <w:tcPr>
            <w:tcW w:w="1440" w:type="dxa"/>
            <w:tcBorders>
              <w:top w:val="single" w:color="auto" w:sz="4" w:space="0"/>
              <w:left w:val="single" w:color="auto" w:sz="4" w:space="0"/>
              <w:bottom w:val="single" w:color="auto" w:sz="4" w:space="0"/>
              <w:right w:val="single" w:color="auto" w:sz="4" w:space="0"/>
            </w:tcBorders>
          </w:tcPr>
          <w:p w14:paraId="78CF0DA5">
            <w:pPr>
              <w:widowControl/>
              <w:jc w:val="both"/>
              <w:textAlignment w:val="center"/>
              <w:rPr>
                <w:color w:val="000000"/>
                <w:lang w:eastAsia="zh-CN"/>
              </w:rPr>
            </w:pPr>
          </w:p>
        </w:tc>
      </w:tr>
      <w:tr w14:paraId="31342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BDB1CE">
            <w:pPr>
              <w:widowControl/>
              <w:jc w:val="center"/>
              <w:textAlignment w:val="center"/>
              <w:rPr>
                <w:color w:val="000000"/>
                <w:lang w:eastAsia="zh-CN"/>
              </w:rPr>
            </w:pPr>
            <w:r>
              <w:rPr>
                <w:rFonts w:hint="eastAsia"/>
                <w:color w:val="000000"/>
                <w:lang w:eastAsia="zh-CN"/>
              </w:rPr>
              <w:t>151</w:t>
            </w:r>
          </w:p>
        </w:tc>
        <w:tc>
          <w:tcPr>
            <w:tcW w:w="1590" w:type="dxa"/>
            <w:vMerge w:val="continue"/>
            <w:tcBorders>
              <w:left w:val="single" w:color="auto" w:sz="4" w:space="0"/>
              <w:right w:val="single" w:color="auto" w:sz="4" w:space="0"/>
            </w:tcBorders>
            <w:vAlign w:val="center"/>
          </w:tcPr>
          <w:p w14:paraId="1F63E8E6">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0F892A4">
            <w:pPr>
              <w:widowControl/>
              <w:jc w:val="center"/>
              <w:textAlignment w:val="center"/>
              <w:rPr>
                <w:color w:val="000000"/>
                <w:lang w:eastAsia="zh-CN"/>
              </w:rPr>
            </w:pPr>
            <w:r>
              <w:rPr>
                <w:rFonts w:hint="eastAsia"/>
                <w:color w:val="000000"/>
                <w:lang w:eastAsia="zh-CN"/>
              </w:rPr>
              <w:t>工业区第二幼儿园旁直入（工业区小学对面）(无名道路）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35CF8EF6">
            <w:pPr>
              <w:widowControl/>
              <w:jc w:val="center"/>
              <w:textAlignment w:val="center"/>
              <w:rPr>
                <w:color w:val="000000"/>
                <w:lang w:eastAsia="zh-CN"/>
              </w:rPr>
            </w:pPr>
            <w:r>
              <w:rPr>
                <w:rFonts w:hint="eastAsia"/>
                <w:color w:val="000000"/>
                <w:lang w:eastAsia="zh-CN"/>
              </w:rPr>
              <w:t>598.88</w:t>
            </w:r>
          </w:p>
        </w:tc>
        <w:tc>
          <w:tcPr>
            <w:tcW w:w="1440" w:type="dxa"/>
            <w:tcBorders>
              <w:top w:val="single" w:color="auto" w:sz="4" w:space="0"/>
              <w:left w:val="single" w:color="auto" w:sz="4" w:space="0"/>
              <w:bottom w:val="single" w:color="auto" w:sz="4" w:space="0"/>
              <w:right w:val="single" w:color="auto" w:sz="4" w:space="0"/>
            </w:tcBorders>
          </w:tcPr>
          <w:p w14:paraId="7A1FCE8E">
            <w:pPr>
              <w:widowControl/>
              <w:jc w:val="both"/>
              <w:textAlignment w:val="center"/>
              <w:rPr>
                <w:color w:val="000000"/>
                <w:lang w:eastAsia="zh-CN"/>
              </w:rPr>
            </w:pPr>
          </w:p>
        </w:tc>
      </w:tr>
      <w:tr w14:paraId="02F3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BDE435">
            <w:pPr>
              <w:widowControl/>
              <w:jc w:val="center"/>
              <w:textAlignment w:val="center"/>
              <w:rPr>
                <w:color w:val="000000"/>
                <w:lang w:eastAsia="zh-CN"/>
              </w:rPr>
            </w:pPr>
            <w:r>
              <w:rPr>
                <w:rFonts w:hint="eastAsia"/>
                <w:color w:val="000000"/>
                <w:lang w:eastAsia="zh-CN"/>
              </w:rPr>
              <w:t>152</w:t>
            </w:r>
          </w:p>
        </w:tc>
        <w:tc>
          <w:tcPr>
            <w:tcW w:w="1590" w:type="dxa"/>
            <w:vMerge w:val="continue"/>
            <w:tcBorders>
              <w:left w:val="single" w:color="auto" w:sz="4" w:space="0"/>
              <w:bottom w:val="single" w:color="auto" w:sz="4" w:space="0"/>
              <w:right w:val="single" w:color="auto" w:sz="4" w:space="0"/>
            </w:tcBorders>
            <w:vAlign w:val="center"/>
          </w:tcPr>
          <w:p w14:paraId="0E942242">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2D2702D">
            <w:pPr>
              <w:widowControl/>
              <w:jc w:val="center"/>
              <w:textAlignment w:val="center"/>
              <w:rPr>
                <w:color w:val="000000"/>
                <w:lang w:eastAsia="zh-CN"/>
              </w:rPr>
            </w:pPr>
            <w:r>
              <w:rPr>
                <w:rFonts w:hint="eastAsia"/>
                <w:color w:val="000000"/>
                <w:lang w:eastAsia="zh-CN"/>
              </w:rPr>
              <w:t>工业区第二幼儿园背街（工业区小学对面）(无名道路）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4D4B473F">
            <w:pPr>
              <w:widowControl/>
              <w:jc w:val="center"/>
              <w:textAlignment w:val="center"/>
              <w:rPr>
                <w:color w:val="000000"/>
                <w:lang w:eastAsia="zh-CN"/>
              </w:rPr>
            </w:pPr>
            <w:r>
              <w:rPr>
                <w:rFonts w:hint="eastAsia"/>
                <w:color w:val="000000"/>
                <w:lang w:eastAsia="zh-CN"/>
              </w:rPr>
              <w:t>391.95</w:t>
            </w:r>
          </w:p>
        </w:tc>
        <w:tc>
          <w:tcPr>
            <w:tcW w:w="1440" w:type="dxa"/>
            <w:tcBorders>
              <w:top w:val="single" w:color="auto" w:sz="4" w:space="0"/>
              <w:left w:val="single" w:color="auto" w:sz="4" w:space="0"/>
              <w:bottom w:val="single" w:color="auto" w:sz="4" w:space="0"/>
              <w:right w:val="single" w:color="auto" w:sz="4" w:space="0"/>
            </w:tcBorders>
          </w:tcPr>
          <w:p w14:paraId="0C03EC15">
            <w:pPr>
              <w:widowControl/>
              <w:jc w:val="both"/>
              <w:textAlignment w:val="center"/>
              <w:rPr>
                <w:color w:val="000000"/>
                <w:lang w:eastAsia="zh-CN"/>
              </w:rPr>
            </w:pPr>
          </w:p>
        </w:tc>
      </w:tr>
      <w:tr w14:paraId="20594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28CCF4">
            <w:pPr>
              <w:jc w:val="center"/>
              <w:rPr>
                <w:color w:val="000000"/>
                <w:lang w:eastAsia="zh-CN"/>
              </w:rPr>
            </w:pPr>
            <w:r>
              <w:rPr>
                <w:rFonts w:hint="eastAsia"/>
                <w:color w:val="000000"/>
                <w:lang w:eastAsia="zh-CN"/>
              </w:rPr>
              <w:t>153</w:t>
            </w:r>
          </w:p>
        </w:tc>
        <w:tc>
          <w:tcPr>
            <w:tcW w:w="1590" w:type="dxa"/>
            <w:vMerge w:val="restart"/>
            <w:tcBorders>
              <w:top w:val="single" w:color="auto" w:sz="4" w:space="0"/>
              <w:left w:val="single" w:color="auto" w:sz="4" w:space="0"/>
              <w:right w:val="single" w:color="auto" w:sz="4" w:space="0"/>
            </w:tcBorders>
            <w:vAlign w:val="center"/>
          </w:tcPr>
          <w:p w14:paraId="3DBD7D2D">
            <w:pPr>
              <w:jc w:val="center"/>
              <w:rPr>
                <w:color w:val="000000"/>
                <w:lang w:eastAsia="zh-CN"/>
              </w:rPr>
            </w:pPr>
            <w:r>
              <w:rPr>
                <w:rFonts w:hint="eastAsia"/>
                <w:color w:val="000000"/>
                <w:lang w:eastAsia="zh-CN"/>
              </w:rPr>
              <w:t>亿联周边</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8C479CA">
            <w:pPr>
              <w:widowControl/>
              <w:jc w:val="center"/>
              <w:textAlignment w:val="center"/>
              <w:rPr>
                <w:color w:val="000000"/>
                <w:lang w:eastAsia="zh-CN"/>
              </w:rPr>
            </w:pPr>
            <w:r>
              <w:rPr>
                <w:rFonts w:hint="eastAsia"/>
                <w:color w:val="000000"/>
                <w:lang w:eastAsia="zh-CN"/>
              </w:rPr>
              <w:t>亿联A20栋至A21栋(经适房3期门前道路）</w:t>
            </w:r>
          </w:p>
        </w:tc>
        <w:tc>
          <w:tcPr>
            <w:tcW w:w="1485" w:type="dxa"/>
            <w:tcBorders>
              <w:top w:val="single" w:color="auto" w:sz="4" w:space="0"/>
              <w:left w:val="single" w:color="auto" w:sz="4" w:space="0"/>
              <w:bottom w:val="single" w:color="auto" w:sz="4" w:space="0"/>
              <w:right w:val="single" w:color="auto" w:sz="4" w:space="0"/>
            </w:tcBorders>
            <w:vAlign w:val="center"/>
          </w:tcPr>
          <w:p w14:paraId="1F20E4C1">
            <w:pPr>
              <w:widowControl/>
              <w:jc w:val="center"/>
              <w:textAlignment w:val="center"/>
              <w:rPr>
                <w:color w:val="000000"/>
                <w:lang w:eastAsia="zh-CN"/>
              </w:rPr>
            </w:pPr>
            <w:r>
              <w:rPr>
                <w:rFonts w:hint="eastAsia"/>
                <w:color w:val="000000"/>
                <w:lang w:eastAsia="zh-CN"/>
              </w:rPr>
              <w:t>3782.32</w:t>
            </w:r>
          </w:p>
        </w:tc>
        <w:tc>
          <w:tcPr>
            <w:tcW w:w="1440" w:type="dxa"/>
            <w:tcBorders>
              <w:top w:val="single" w:color="auto" w:sz="4" w:space="0"/>
              <w:left w:val="single" w:color="auto" w:sz="4" w:space="0"/>
              <w:bottom w:val="single" w:color="auto" w:sz="4" w:space="0"/>
              <w:right w:val="single" w:color="auto" w:sz="4" w:space="0"/>
            </w:tcBorders>
          </w:tcPr>
          <w:p w14:paraId="5D63657E">
            <w:pPr>
              <w:widowControl/>
              <w:jc w:val="both"/>
              <w:textAlignment w:val="center"/>
              <w:rPr>
                <w:color w:val="000000"/>
                <w:lang w:eastAsia="zh-CN"/>
              </w:rPr>
            </w:pPr>
          </w:p>
        </w:tc>
      </w:tr>
      <w:tr w14:paraId="1B3FE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7A70DE">
            <w:pPr>
              <w:jc w:val="center"/>
              <w:rPr>
                <w:color w:val="000000"/>
                <w:lang w:eastAsia="zh-CN"/>
              </w:rPr>
            </w:pPr>
            <w:r>
              <w:rPr>
                <w:rFonts w:hint="eastAsia"/>
                <w:color w:val="000000"/>
                <w:lang w:eastAsia="zh-CN"/>
              </w:rPr>
              <w:t>154</w:t>
            </w:r>
          </w:p>
        </w:tc>
        <w:tc>
          <w:tcPr>
            <w:tcW w:w="1590" w:type="dxa"/>
            <w:vMerge w:val="continue"/>
            <w:tcBorders>
              <w:left w:val="single" w:color="auto" w:sz="4" w:space="0"/>
              <w:right w:val="single" w:color="auto" w:sz="4" w:space="0"/>
            </w:tcBorders>
            <w:vAlign w:val="center"/>
          </w:tcPr>
          <w:p w14:paraId="138E4402">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DE20DD7">
            <w:pPr>
              <w:widowControl/>
              <w:jc w:val="center"/>
              <w:textAlignment w:val="center"/>
              <w:rPr>
                <w:color w:val="000000"/>
                <w:lang w:eastAsia="zh-CN"/>
              </w:rPr>
            </w:pPr>
            <w:r>
              <w:rPr>
                <w:rFonts w:hint="eastAsia"/>
                <w:color w:val="000000"/>
                <w:lang w:eastAsia="zh-CN"/>
              </w:rPr>
              <w:t>清湖经适房S4-01号至S2-01号车库(亿联B区后背道路)</w:t>
            </w:r>
          </w:p>
        </w:tc>
        <w:tc>
          <w:tcPr>
            <w:tcW w:w="1485" w:type="dxa"/>
            <w:tcBorders>
              <w:top w:val="single" w:color="auto" w:sz="4" w:space="0"/>
              <w:left w:val="single" w:color="auto" w:sz="4" w:space="0"/>
              <w:bottom w:val="single" w:color="auto" w:sz="4" w:space="0"/>
              <w:right w:val="single" w:color="auto" w:sz="4" w:space="0"/>
            </w:tcBorders>
            <w:vAlign w:val="center"/>
          </w:tcPr>
          <w:p w14:paraId="5F34CCBD">
            <w:pPr>
              <w:widowControl/>
              <w:jc w:val="center"/>
              <w:textAlignment w:val="center"/>
              <w:rPr>
                <w:color w:val="000000"/>
                <w:lang w:eastAsia="zh-CN"/>
              </w:rPr>
            </w:pPr>
            <w:r>
              <w:rPr>
                <w:rFonts w:hint="eastAsia"/>
                <w:color w:val="000000"/>
                <w:lang w:eastAsia="zh-CN"/>
              </w:rPr>
              <w:t>2981.54</w:t>
            </w:r>
          </w:p>
        </w:tc>
        <w:tc>
          <w:tcPr>
            <w:tcW w:w="1440" w:type="dxa"/>
            <w:tcBorders>
              <w:top w:val="single" w:color="auto" w:sz="4" w:space="0"/>
              <w:left w:val="single" w:color="auto" w:sz="4" w:space="0"/>
              <w:bottom w:val="single" w:color="auto" w:sz="4" w:space="0"/>
              <w:right w:val="single" w:color="auto" w:sz="4" w:space="0"/>
            </w:tcBorders>
          </w:tcPr>
          <w:p w14:paraId="40A11E78">
            <w:pPr>
              <w:widowControl/>
              <w:jc w:val="both"/>
              <w:textAlignment w:val="center"/>
              <w:rPr>
                <w:color w:val="000000"/>
                <w:lang w:eastAsia="zh-CN"/>
              </w:rPr>
            </w:pPr>
          </w:p>
        </w:tc>
      </w:tr>
      <w:tr w14:paraId="14B6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1962CD">
            <w:pPr>
              <w:widowControl/>
              <w:jc w:val="center"/>
              <w:textAlignment w:val="center"/>
              <w:rPr>
                <w:color w:val="000000"/>
                <w:lang w:eastAsia="zh-CN"/>
              </w:rPr>
            </w:pPr>
            <w:r>
              <w:rPr>
                <w:rFonts w:hint="eastAsia"/>
                <w:color w:val="000000"/>
                <w:lang w:eastAsia="zh-CN"/>
              </w:rPr>
              <w:t>155</w:t>
            </w:r>
          </w:p>
        </w:tc>
        <w:tc>
          <w:tcPr>
            <w:tcW w:w="1590" w:type="dxa"/>
            <w:vMerge w:val="continue"/>
            <w:tcBorders>
              <w:left w:val="single" w:color="auto" w:sz="4" w:space="0"/>
              <w:bottom w:val="single" w:color="auto" w:sz="4" w:space="0"/>
              <w:right w:val="single" w:color="auto" w:sz="4" w:space="0"/>
            </w:tcBorders>
            <w:vAlign w:val="center"/>
          </w:tcPr>
          <w:p w14:paraId="631CE8F6">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90346E3">
            <w:pPr>
              <w:widowControl/>
              <w:jc w:val="center"/>
              <w:textAlignment w:val="center"/>
              <w:rPr>
                <w:color w:val="000000"/>
                <w:lang w:eastAsia="zh-CN"/>
              </w:rPr>
            </w:pPr>
            <w:r>
              <w:rPr>
                <w:rFonts w:hint="eastAsia"/>
                <w:color w:val="000000"/>
                <w:lang w:eastAsia="zh-CN"/>
              </w:rPr>
              <w:t>清湖经适房S4-3号至S1-21号车库(经适房与廉租房间道路)</w:t>
            </w:r>
          </w:p>
        </w:tc>
        <w:tc>
          <w:tcPr>
            <w:tcW w:w="1485" w:type="dxa"/>
            <w:tcBorders>
              <w:top w:val="single" w:color="auto" w:sz="4" w:space="0"/>
              <w:left w:val="single" w:color="auto" w:sz="4" w:space="0"/>
              <w:bottom w:val="single" w:color="auto" w:sz="4" w:space="0"/>
              <w:right w:val="single" w:color="auto" w:sz="4" w:space="0"/>
            </w:tcBorders>
            <w:vAlign w:val="center"/>
          </w:tcPr>
          <w:p w14:paraId="0CFC7FD6">
            <w:pPr>
              <w:widowControl/>
              <w:jc w:val="center"/>
              <w:textAlignment w:val="center"/>
              <w:rPr>
                <w:color w:val="000000"/>
                <w:lang w:eastAsia="zh-CN"/>
              </w:rPr>
            </w:pPr>
            <w:r>
              <w:rPr>
                <w:rFonts w:hint="eastAsia"/>
                <w:color w:val="000000"/>
                <w:lang w:eastAsia="zh-CN"/>
              </w:rPr>
              <w:t>2154.71</w:t>
            </w:r>
          </w:p>
        </w:tc>
        <w:tc>
          <w:tcPr>
            <w:tcW w:w="1440" w:type="dxa"/>
            <w:tcBorders>
              <w:top w:val="single" w:color="auto" w:sz="4" w:space="0"/>
              <w:left w:val="single" w:color="auto" w:sz="4" w:space="0"/>
              <w:bottom w:val="single" w:color="auto" w:sz="4" w:space="0"/>
              <w:right w:val="single" w:color="auto" w:sz="4" w:space="0"/>
            </w:tcBorders>
          </w:tcPr>
          <w:p w14:paraId="12A5A75B">
            <w:pPr>
              <w:widowControl/>
              <w:jc w:val="both"/>
              <w:textAlignment w:val="center"/>
              <w:rPr>
                <w:color w:val="000000"/>
                <w:lang w:eastAsia="zh-CN"/>
              </w:rPr>
            </w:pPr>
          </w:p>
        </w:tc>
      </w:tr>
      <w:tr w14:paraId="335B9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7D6B1F">
            <w:pPr>
              <w:widowControl/>
              <w:jc w:val="center"/>
              <w:textAlignment w:val="center"/>
              <w:rPr>
                <w:color w:val="000000"/>
                <w:lang w:eastAsia="zh-CN"/>
              </w:rPr>
            </w:pPr>
            <w:r>
              <w:rPr>
                <w:rFonts w:hint="eastAsia"/>
                <w:color w:val="000000"/>
                <w:lang w:eastAsia="zh-CN"/>
              </w:rPr>
              <w:t>156</w:t>
            </w:r>
          </w:p>
        </w:tc>
        <w:tc>
          <w:tcPr>
            <w:tcW w:w="1590" w:type="dxa"/>
            <w:tcBorders>
              <w:top w:val="single" w:color="auto" w:sz="4" w:space="0"/>
              <w:left w:val="single" w:color="auto" w:sz="4" w:space="0"/>
              <w:bottom w:val="single" w:color="auto" w:sz="4" w:space="0"/>
              <w:right w:val="single" w:color="auto" w:sz="4" w:space="0"/>
            </w:tcBorders>
            <w:vAlign w:val="center"/>
          </w:tcPr>
          <w:p w14:paraId="2B57C742">
            <w:pPr>
              <w:widowControl/>
              <w:jc w:val="center"/>
              <w:textAlignment w:val="center"/>
              <w:rPr>
                <w:color w:val="000000"/>
                <w:lang w:eastAsia="zh-CN"/>
              </w:rPr>
            </w:pPr>
            <w:r>
              <w:rPr>
                <w:rFonts w:hint="eastAsia"/>
                <w:color w:val="000000"/>
                <w:lang w:eastAsia="zh-CN"/>
              </w:rPr>
              <w:t>亿联周边</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647544F">
            <w:pPr>
              <w:widowControl/>
              <w:jc w:val="center"/>
              <w:textAlignment w:val="center"/>
              <w:rPr>
                <w:color w:val="000000"/>
                <w:lang w:eastAsia="zh-CN"/>
              </w:rPr>
            </w:pPr>
            <w:r>
              <w:rPr>
                <w:rFonts w:hint="eastAsia"/>
                <w:color w:val="000000"/>
                <w:lang w:eastAsia="zh-CN"/>
              </w:rPr>
              <w:t>清湖经适房S2-01号车库旁出口至清湖路</w:t>
            </w:r>
          </w:p>
        </w:tc>
        <w:tc>
          <w:tcPr>
            <w:tcW w:w="1485" w:type="dxa"/>
            <w:tcBorders>
              <w:top w:val="single" w:color="auto" w:sz="4" w:space="0"/>
              <w:left w:val="single" w:color="auto" w:sz="4" w:space="0"/>
              <w:bottom w:val="single" w:color="auto" w:sz="4" w:space="0"/>
              <w:right w:val="single" w:color="auto" w:sz="4" w:space="0"/>
            </w:tcBorders>
            <w:vAlign w:val="center"/>
          </w:tcPr>
          <w:p w14:paraId="4684E313">
            <w:pPr>
              <w:widowControl/>
              <w:jc w:val="center"/>
              <w:textAlignment w:val="center"/>
              <w:rPr>
                <w:color w:val="000000"/>
                <w:lang w:eastAsia="zh-CN"/>
              </w:rPr>
            </w:pPr>
            <w:r>
              <w:rPr>
                <w:rFonts w:hint="eastAsia"/>
                <w:color w:val="000000"/>
                <w:lang w:eastAsia="zh-CN"/>
              </w:rPr>
              <w:t>1310.33</w:t>
            </w:r>
          </w:p>
        </w:tc>
        <w:tc>
          <w:tcPr>
            <w:tcW w:w="1440" w:type="dxa"/>
            <w:tcBorders>
              <w:top w:val="single" w:color="auto" w:sz="4" w:space="0"/>
              <w:left w:val="single" w:color="auto" w:sz="4" w:space="0"/>
              <w:bottom w:val="single" w:color="auto" w:sz="4" w:space="0"/>
              <w:right w:val="single" w:color="auto" w:sz="4" w:space="0"/>
            </w:tcBorders>
          </w:tcPr>
          <w:p w14:paraId="26629584">
            <w:pPr>
              <w:widowControl/>
              <w:jc w:val="both"/>
              <w:textAlignment w:val="center"/>
              <w:rPr>
                <w:color w:val="000000"/>
                <w:lang w:eastAsia="zh-CN"/>
              </w:rPr>
            </w:pPr>
          </w:p>
        </w:tc>
      </w:tr>
      <w:tr w14:paraId="7B02F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ED8775">
            <w:pPr>
              <w:widowControl/>
              <w:jc w:val="center"/>
              <w:textAlignment w:val="center"/>
              <w:rPr>
                <w:color w:val="000000"/>
                <w:lang w:eastAsia="zh-CN"/>
              </w:rPr>
            </w:pPr>
            <w:r>
              <w:rPr>
                <w:rFonts w:hint="eastAsia"/>
                <w:color w:val="000000"/>
                <w:lang w:eastAsia="zh-CN"/>
              </w:rPr>
              <w:t>157</w:t>
            </w:r>
          </w:p>
        </w:tc>
        <w:tc>
          <w:tcPr>
            <w:tcW w:w="1590" w:type="dxa"/>
            <w:tcBorders>
              <w:top w:val="single" w:color="auto" w:sz="4" w:space="0"/>
              <w:left w:val="single" w:color="auto" w:sz="4" w:space="0"/>
              <w:bottom w:val="single" w:color="auto" w:sz="4" w:space="0"/>
              <w:right w:val="single" w:color="auto" w:sz="4" w:space="0"/>
            </w:tcBorders>
            <w:vAlign w:val="center"/>
          </w:tcPr>
          <w:p w14:paraId="6A5DFEE8">
            <w:pPr>
              <w:widowControl/>
              <w:jc w:val="center"/>
              <w:textAlignment w:val="center"/>
              <w:rPr>
                <w:color w:val="000000"/>
                <w:lang w:eastAsia="zh-CN"/>
              </w:rPr>
            </w:pPr>
            <w:r>
              <w:rPr>
                <w:rFonts w:hint="eastAsia"/>
                <w:color w:val="000000"/>
                <w:lang w:eastAsia="zh-CN"/>
              </w:rPr>
              <w:t>独石湖公园边路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A206071">
            <w:pPr>
              <w:widowControl/>
              <w:jc w:val="center"/>
              <w:textAlignment w:val="center"/>
              <w:rPr>
                <w:color w:val="000000"/>
                <w:lang w:eastAsia="zh-CN"/>
              </w:rPr>
            </w:pPr>
            <w:r>
              <w:rPr>
                <w:rFonts w:hint="eastAsia"/>
                <w:color w:val="000000"/>
                <w:lang w:eastAsia="zh-CN"/>
              </w:rPr>
              <w:t>清湖路(东投金麟府9-108号商铺)至云星钱隆御园营销中心</w:t>
            </w:r>
          </w:p>
        </w:tc>
        <w:tc>
          <w:tcPr>
            <w:tcW w:w="1485" w:type="dxa"/>
            <w:tcBorders>
              <w:top w:val="single" w:color="auto" w:sz="4" w:space="0"/>
              <w:left w:val="single" w:color="auto" w:sz="4" w:space="0"/>
              <w:bottom w:val="single" w:color="auto" w:sz="4" w:space="0"/>
              <w:right w:val="single" w:color="auto" w:sz="4" w:space="0"/>
            </w:tcBorders>
            <w:vAlign w:val="center"/>
          </w:tcPr>
          <w:p w14:paraId="17D1A0A8">
            <w:pPr>
              <w:widowControl/>
              <w:jc w:val="center"/>
              <w:textAlignment w:val="center"/>
              <w:rPr>
                <w:color w:val="000000"/>
                <w:lang w:eastAsia="zh-CN"/>
              </w:rPr>
            </w:pPr>
            <w:r>
              <w:rPr>
                <w:rFonts w:hint="eastAsia"/>
                <w:color w:val="000000"/>
                <w:lang w:eastAsia="zh-CN"/>
              </w:rPr>
              <w:t>4375.45</w:t>
            </w:r>
          </w:p>
        </w:tc>
        <w:tc>
          <w:tcPr>
            <w:tcW w:w="1440" w:type="dxa"/>
            <w:tcBorders>
              <w:top w:val="single" w:color="auto" w:sz="4" w:space="0"/>
              <w:left w:val="single" w:color="auto" w:sz="4" w:space="0"/>
              <w:bottom w:val="single" w:color="auto" w:sz="4" w:space="0"/>
              <w:right w:val="single" w:color="auto" w:sz="4" w:space="0"/>
            </w:tcBorders>
          </w:tcPr>
          <w:p w14:paraId="5EE4474F">
            <w:pPr>
              <w:widowControl/>
              <w:jc w:val="both"/>
              <w:textAlignment w:val="center"/>
              <w:rPr>
                <w:color w:val="000000"/>
                <w:lang w:eastAsia="zh-CN"/>
              </w:rPr>
            </w:pPr>
          </w:p>
        </w:tc>
      </w:tr>
      <w:tr w14:paraId="2C555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2DB9CE">
            <w:pPr>
              <w:widowControl/>
              <w:jc w:val="center"/>
              <w:textAlignment w:val="center"/>
              <w:rPr>
                <w:color w:val="000000"/>
                <w:lang w:eastAsia="zh-CN"/>
              </w:rPr>
            </w:pPr>
            <w:r>
              <w:rPr>
                <w:rFonts w:hint="eastAsia"/>
                <w:color w:val="000000"/>
                <w:lang w:eastAsia="zh-CN"/>
              </w:rPr>
              <w:t>158</w:t>
            </w:r>
          </w:p>
        </w:tc>
        <w:tc>
          <w:tcPr>
            <w:tcW w:w="1590" w:type="dxa"/>
            <w:tcBorders>
              <w:top w:val="single" w:color="auto" w:sz="4" w:space="0"/>
              <w:left w:val="single" w:color="auto" w:sz="4" w:space="0"/>
              <w:bottom w:val="single" w:color="auto" w:sz="4" w:space="0"/>
              <w:right w:val="single" w:color="auto" w:sz="4" w:space="0"/>
            </w:tcBorders>
            <w:vAlign w:val="center"/>
          </w:tcPr>
          <w:p w14:paraId="353D3444">
            <w:pPr>
              <w:widowControl/>
              <w:jc w:val="center"/>
              <w:textAlignment w:val="center"/>
              <w:rPr>
                <w:color w:val="000000"/>
                <w:lang w:eastAsia="zh-CN"/>
              </w:rPr>
            </w:pPr>
            <w:r>
              <w:rPr>
                <w:rFonts w:hint="eastAsia"/>
                <w:color w:val="000000"/>
                <w:lang w:eastAsia="zh-CN"/>
              </w:rPr>
              <w:t>二环东路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99C8B48">
            <w:pPr>
              <w:widowControl/>
              <w:jc w:val="center"/>
              <w:textAlignment w:val="center"/>
              <w:rPr>
                <w:color w:val="000000"/>
                <w:lang w:eastAsia="zh-CN"/>
              </w:rPr>
            </w:pPr>
            <w:r>
              <w:rPr>
                <w:rFonts w:hint="eastAsia"/>
                <w:color w:val="000000"/>
                <w:lang w:eastAsia="zh-CN"/>
              </w:rPr>
              <w:t>东湖一号S-21至21-1号商铺(东湖金街)</w:t>
            </w:r>
          </w:p>
        </w:tc>
        <w:tc>
          <w:tcPr>
            <w:tcW w:w="1485" w:type="dxa"/>
            <w:tcBorders>
              <w:top w:val="single" w:color="auto" w:sz="4" w:space="0"/>
              <w:left w:val="single" w:color="auto" w:sz="4" w:space="0"/>
              <w:bottom w:val="single" w:color="auto" w:sz="4" w:space="0"/>
              <w:right w:val="single" w:color="auto" w:sz="4" w:space="0"/>
            </w:tcBorders>
            <w:vAlign w:val="center"/>
          </w:tcPr>
          <w:p w14:paraId="325808EB">
            <w:pPr>
              <w:widowControl/>
              <w:jc w:val="center"/>
              <w:textAlignment w:val="center"/>
              <w:rPr>
                <w:color w:val="000000"/>
                <w:lang w:eastAsia="zh-CN"/>
              </w:rPr>
            </w:pPr>
            <w:r>
              <w:rPr>
                <w:rFonts w:hint="eastAsia"/>
                <w:color w:val="000000"/>
                <w:lang w:eastAsia="zh-CN"/>
              </w:rPr>
              <w:t>1377.68</w:t>
            </w:r>
          </w:p>
        </w:tc>
        <w:tc>
          <w:tcPr>
            <w:tcW w:w="1440" w:type="dxa"/>
            <w:tcBorders>
              <w:top w:val="single" w:color="auto" w:sz="4" w:space="0"/>
              <w:left w:val="single" w:color="auto" w:sz="4" w:space="0"/>
              <w:bottom w:val="single" w:color="auto" w:sz="4" w:space="0"/>
              <w:right w:val="single" w:color="auto" w:sz="4" w:space="0"/>
            </w:tcBorders>
          </w:tcPr>
          <w:p w14:paraId="50DBA794">
            <w:pPr>
              <w:widowControl/>
              <w:jc w:val="both"/>
              <w:textAlignment w:val="center"/>
              <w:rPr>
                <w:color w:val="000000"/>
                <w:lang w:eastAsia="zh-CN"/>
              </w:rPr>
            </w:pPr>
          </w:p>
        </w:tc>
      </w:tr>
      <w:tr w14:paraId="422C3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B95452">
            <w:pPr>
              <w:widowControl/>
              <w:jc w:val="center"/>
              <w:textAlignment w:val="center"/>
              <w:rPr>
                <w:color w:val="000000"/>
                <w:lang w:eastAsia="zh-CN"/>
              </w:rPr>
            </w:pPr>
            <w:r>
              <w:rPr>
                <w:rFonts w:hint="eastAsia"/>
                <w:color w:val="000000"/>
                <w:lang w:eastAsia="zh-CN"/>
              </w:rPr>
              <w:t>159</w:t>
            </w:r>
          </w:p>
        </w:tc>
        <w:tc>
          <w:tcPr>
            <w:tcW w:w="1590" w:type="dxa"/>
            <w:vMerge w:val="restart"/>
            <w:tcBorders>
              <w:top w:val="single" w:color="auto" w:sz="4" w:space="0"/>
              <w:left w:val="single" w:color="auto" w:sz="4" w:space="0"/>
              <w:right w:val="single" w:color="auto" w:sz="4" w:space="0"/>
            </w:tcBorders>
            <w:vAlign w:val="center"/>
          </w:tcPr>
          <w:p w14:paraId="34EE7DE2">
            <w:pPr>
              <w:widowControl/>
              <w:jc w:val="center"/>
              <w:textAlignment w:val="center"/>
              <w:rPr>
                <w:color w:val="000000"/>
                <w:lang w:eastAsia="zh-CN"/>
              </w:rPr>
            </w:pPr>
            <w:r>
              <w:rPr>
                <w:rFonts w:hint="eastAsia"/>
                <w:color w:val="000000"/>
                <w:lang w:eastAsia="zh-CN"/>
              </w:rPr>
              <w:t>圭江路二里</w:t>
            </w:r>
          </w:p>
        </w:tc>
        <w:tc>
          <w:tcPr>
            <w:tcW w:w="2049" w:type="dxa"/>
            <w:tcBorders>
              <w:top w:val="single" w:color="auto" w:sz="4" w:space="0"/>
              <w:left w:val="single" w:color="auto" w:sz="4" w:space="0"/>
              <w:bottom w:val="single" w:color="auto" w:sz="4" w:space="0"/>
              <w:right w:val="single" w:color="auto" w:sz="4" w:space="0"/>
            </w:tcBorders>
            <w:vAlign w:val="center"/>
          </w:tcPr>
          <w:p w14:paraId="14F33A86">
            <w:pPr>
              <w:widowControl/>
              <w:jc w:val="center"/>
              <w:textAlignment w:val="center"/>
              <w:rPr>
                <w:color w:val="000000"/>
                <w:lang w:eastAsia="zh-CN"/>
              </w:rPr>
            </w:pPr>
            <w:r>
              <w:rPr>
                <w:rFonts w:hint="eastAsia"/>
                <w:color w:val="000000"/>
                <w:lang w:eastAsia="zh-CN"/>
              </w:rPr>
              <w:t>圭江路二里21号</w:t>
            </w:r>
          </w:p>
        </w:tc>
        <w:tc>
          <w:tcPr>
            <w:tcW w:w="2243" w:type="dxa"/>
            <w:tcBorders>
              <w:top w:val="single" w:color="auto" w:sz="4" w:space="0"/>
              <w:left w:val="single" w:color="auto" w:sz="4" w:space="0"/>
              <w:bottom w:val="single" w:color="auto" w:sz="4" w:space="0"/>
              <w:right w:val="single" w:color="auto" w:sz="4" w:space="0"/>
            </w:tcBorders>
            <w:vAlign w:val="center"/>
          </w:tcPr>
          <w:p w14:paraId="66D614F2">
            <w:pPr>
              <w:widowControl/>
              <w:jc w:val="center"/>
              <w:textAlignment w:val="center"/>
              <w:rPr>
                <w:color w:val="000000"/>
                <w:lang w:eastAsia="zh-CN"/>
              </w:rPr>
            </w:pPr>
            <w:r>
              <w:rPr>
                <w:rFonts w:hint="eastAsia"/>
                <w:color w:val="000000"/>
                <w:lang w:eastAsia="zh-CN"/>
              </w:rPr>
              <w:t>圭江路二里29号</w:t>
            </w:r>
          </w:p>
        </w:tc>
        <w:tc>
          <w:tcPr>
            <w:tcW w:w="1485" w:type="dxa"/>
            <w:tcBorders>
              <w:top w:val="single" w:color="auto" w:sz="4" w:space="0"/>
              <w:left w:val="single" w:color="auto" w:sz="4" w:space="0"/>
              <w:bottom w:val="single" w:color="auto" w:sz="4" w:space="0"/>
              <w:right w:val="single" w:color="auto" w:sz="4" w:space="0"/>
            </w:tcBorders>
            <w:vAlign w:val="center"/>
          </w:tcPr>
          <w:p w14:paraId="4028631C">
            <w:pPr>
              <w:widowControl/>
              <w:jc w:val="center"/>
              <w:textAlignment w:val="center"/>
              <w:rPr>
                <w:color w:val="000000"/>
                <w:lang w:eastAsia="zh-CN"/>
              </w:rPr>
            </w:pPr>
            <w:r>
              <w:rPr>
                <w:rFonts w:hint="eastAsia"/>
                <w:color w:val="000000"/>
                <w:lang w:eastAsia="zh-CN"/>
              </w:rPr>
              <w:t>0</w:t>
            </w:r>
          </w:p>
        </w:tc>
        <w:tc>
          <w:tcPr>
            <w:tcW w:w="1440" w:type="dxa"/>
            <w:tcBorders>
              <w:top w:val="single" w:color="auto" w:sz="4" w:space="0"/>
              <w:left w:val="single" w:color="auto" w:sz="4" w:space="0"/>
              <w:bottom w:val="single" w:color="auto" w:sz="4" w:space="0"/>
              <w:right w:val="single" w:color="auto" w:sz="4" w:space="0"/>
            </w:tcBorders>
          </w:tcPr>
          <w:p w14:paraId="13A71EBD">
            <w:pPr>
              <w:widowControl/>
              <w:jc w:val="both"/>
              <w:textAlignment w:val="center"/>
              <w:rPr>
                <w:color w:val="000000"/>
                <w:lang w:eastAsia="zh-CN"/>
              </w:rPr>
            </w:pPr>
          </w:p>
        </w:tc>
      </w:tr>
      <w:tr w14:paraId="437F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5C8B1B">
            <w:pPr>
              <w:widowControl/>
              <w:jc w:val="center"/>
              <w:textAlignment w:val="center"/>
              <w:rPr>
                <w:color w:val="000000"/>
                <w:lang w:eastAsia="zh-CN"/>
              </w:rPr>
            </w:pPr>
            <w:r>
              <w:rPr>
                <w:rFonts w:hint="eastAsia"/>
                <w:color w:val="000000"/>
                <w:lang w:eastAsia="zh-CN"/>
              </w:rPr>
              <w:t>160</w:t>
            </w:r>
          </w:p>
        </w:tc>
        <w:tc>
          <w:tcPr>
            <w:tcW w:w="1590" w:type="dxa"/>
            <w:vMerge w:val="continue"/>
            <w:tcBorders>
              <w:left w:val="single" w:color="auto" w:sz="4" w:space="0"/>
              <w:bottom w:val="single" w:color="auto" w:sz="4" w:space="0"/>
              <w:right w:val="single" w:color="auto" w:sz="4" w:space="0"/>
            </w:tcBorders>
            <w:vAlign w:val="center"/>
          </w:tcPr>
          <w:p w14:paraId="7181D957">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2206760">
            <w:pPr>
              <w:widowControl/>
              <w:jc w:val="center"/>
              <w:textAlignment w:val="center"/>
              <w:rPr>
                <w:color w:val="000000"/>
                <w:lang w:eastAsia="zh-CN"/>
              </w:rPr>
            </w:pPr>
            <w:r>
              <w:rPr>
                <w:rFonts w:hint="eastAsia"/>
                <w:color w:val="000000"/>
                <w:lang w:eastAsia="zh-CN"/>
              </w:rPr>
              <w:t>圭江路二里21号至圭江路二里29号后背巷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44C4C477">
            <w:pPr>
              <w:widowControl/>
              <w:jc w:val="center"/>
              <w:textAlignment w:val="center"/>
              <w:rPr>
                <w:color w:val="000000"/>
                <w:lang w:eastAsia="zh-CN"/>
              </w:rPr>
            </w:pPr>
            <w:r>
              <w:rPr>
                <w:rFonts w:hint="eastAsia"/>
                <w:color w:val="000000"/>
                <w:lang w:eastAsia="zh-CN"/>
              </w:rPr>
              <w:t>0</w:t>
            </w:r>
          </w:p>
        </w:tc>
        <w:tc>
          <w:tcPr>
            <w:tcW w:w="1440" w:type="dxa"/>
            <w:tcBorders>
              <w:top w:val="single" w:color="auto" w:sz="4" w:space="0"/>
              <w:left w:val="single" w:color="auto" w:sz="4" w:space="0"/>
              <w:bottom w:val="single" w:color="auto" w:sz="4" w:space="0"/>
              <w:right w:val="single" w:color="auto" w:sz="4" w:space="0"/>
            </w:tcBorders>
          </w:tcPr>
          <w:p w14:paraId="275E084F">
            <w:pPr>
              <w:widowControl/>
              <w:jc w:val="both"/>
              <w:textAlignment w:val="center"/>
              <w:rPr>
                <w:color w:val="000000"/>
                <w:lang w:eastAsia="zh-CN"/>
              </w:rPr>
            </w:pPr>
          </w:p>
        </w:tc>
      </w:tr>
      <w:tr w14:paraId="746FE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3CC796">
            <w:pPr>
              <w:widowControl/>
              <w:jc w:val="center"/>
              <w:textAlignment w:val="center"/>
              <w:rPr>
                <w:color w:val="000000"/>
                <w:lang w:eastAsia="zh-CN"/>
              </w:rPr>
            </w:pPr>
            <w:r>
              <w:rPr>
                <w:rFonts w:hint="eastAsia"/>
                <w:color w:val="000000"/>
                <w:lang w:eastAsia="zh-CN"/>
              </w:rPr>
              <w:t>161</w:t>
            </w:r>
          </w:p>
        </w:tc>
        <w:tc>
          <w:tcPr>
            <w:tcW w:w="1590" w:type="dxa"/>
            <w:tcBorders>
              <w:top w:val="single" w:color="auto" w:sz="4" w:space="0"/>
              <w:left w:val="single" w:color="auto" w:sz="4" w:space="0"/>
              <w:bottom w:val="single" w:color="auto" w:sz="4" w:space="0"/>
              <w:right w:val="single" w:color="auto" w:sz="4" w:space="0"/>
            </w:tcBorders>
            <w:vAlign w:val="center"/>
          </w:tcPr>
          <w:p w14:paraId="1FDAD290">
            <w:pPr>
              <w:widowControl/>
              <w:jc w:val="center"/>
              <w:textAlignment w:val="center"/>
              <w:rPr>
                <w:color w:val="000000"/>
                <w:lang w:eastAsia="zh-CN"/>
              </w:rPr>
            </w:pPr>
            <w:r>
              <w:rPr>
                <w:rFonts w:hint="eastAsia"/>
                <w:color w:val="000000"/>
                <w:lang w:eastAsia="zh-CN"/>
              </w:rPr>
              <w:t>金域学府</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940C8E5">
            <w:pPr>
              <w:widowControl/>
              <w:jc w:val="center"/>
              <w:textAlignment w:val="center"/>
              <w:rPr>
                <w:color w:val="000000"/>
                <w:lang w:eastAsia="zh-CN"/>
              </w:rPr>
            </w:pPr>
            <w:r>
              <w:rPr>
                <w:rFonts w:hint="eastAsia"/>
                <w:color w:val="000000"/>
                <w:lang w:eastAsia="zh-CN"/>
              </w:rPr>
              <w:t>实验幼儿园路口至金域学府1-03号商铺(无名道路)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5A5EA105">
            <w:pPr>
              <w:widowControl/>
              <w:jc w:val="center"/>
              <w:textAlignment w:val="center"/>
              <w:rPr>
                <w:color w:val="000000"/>
                <w:lang w:eastAsia="zh-CN"/>
              </w:rPr>
            </w:pPr>
            <w:r>
              <w:rPr>
                <w:rFonts w:hint="eastAsia"/>
                <w:color w:val="000000"/>
                <w:lang w:eastAsia="zh-CN"/>
              </w:rPr>
              <w:t>4604.78</w:t>
            </w:r>
          </w:p>
        </w:tc>
        <w:tc>
          <w:tcPr>
            <w:tcW w:w="1440" w:type="dxa"/>
            <w:tcBorders>
              <w:top w:val="single" w:color="auto" w:sz="4" w:space="0"/>
              <w:left w:val="single" w:color="auto" w:sz="4" w:space="0"/>
              <w:bottom w:val="single" w:color="auto" w:sz="4" w:space="0"/>
              <w:right w:val="single" w:color="auto" w:sz="4" w:space="0"/>
            </w:tcBorders>
          </w:tcPr>
          <w:p w14:paraId="1A14FDBB">
            <w:pPr>
              <w:widowControl/>
              <w:jc w:val="both"/>
              <w:textAlignment w:val="center"/>
              <w:rPr>
                <w:color w:val="000000"/>
                <w:lang w:eastAsia="zh-CN"/>
              </w:rPr>
            </w:pPr>
          </w:p>
        </w:tc>
      </w:tr>
      <w:tr w14:paraId="63DB3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82F59A">
            <w:pPr>
              <w:widowControl/>
              <w:jc w:val="center"/>
              <w:textAlignment w:val="center"/>
              <w:rPr>
                <w:color w:val="000000"/>
                <w:lang w:eastAsia="zh-CN"/>
              </w:rPr>
            </w:pPr>
            <w:r>
              <w:rPr>
                <w:rFonts w:hint="eastAsia"/>
                <w:color w:val="000000"/>
                <w:lang w:eastAsia="zh-CN"/>
              </w:rPr>
              <w:t>162</w:t>
            </w:r>
          </w:p>
        </w:tc>
        <w:tc>
          <w:tcPr>
            <w:tcW w:w="1590" w:type="dxa"/>
            <w:tcBorders>
              <w:top w:val="single" w:color="auto" w:sz="4" w:space="0"/>
              <w:left w:val="single" w:color="auto" w:sz="4" w:space="0"/>
              <w:bottom w:val="single" w:color="auto" w:sz="4" w:space="0"/>
              <w:right w:val="single" w:color="auto" w:sz="4" w:space="0"/>
            </w:tcBorders>
            <w:vAlign w:val="center"/>
          </w:tcPr>
          <w:p w14:paraId="2D994EED">
            <w:pPr>
              <w:widowControl/>
              <w:jc w:val="center"/>
              <w:textAlignment w:val="center"/>
              <w:rPr>
                <w:color w:val="000000"/>
                <w:lang w:eastAsia="zh-CN"/>
              </w:rPr>
            </w:pPr>
            <w:r>
              <w:rPr>
                <w:rFonts w:hint="eastAsia"/>
                <w:color w:val="000000"/>
                <w:lang w:eastAsia="zh-CN"/>
              </w:rPr>
              <w:t>城南二路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D8DB37F">
            <w:pPr>
              <w:widowControl/>
              <w:jc w:val="center"/>
              <w:textAlignment w:val="center"/>
              <w:rPr>
                <w:color w:val="000000"/>
                <w:lang w:eastAsia="zh-CN"/>
              </w:rPr>
            </w:pPr>
            <w:r>
              <w:rPr>
                <w:rFonts w:hint="eastAsia"/>
                <w:color w:val="000000"/>
                <w:lang w:eastAsia="zh-CN"/>
              </w:rPr>
              <w:t>城南二路至碧桂园围墙边(碧桂社区门前道路)(无名道路)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21239DB7">
            <w:pPr>
              <w:widowControl/>
              <w:jc w:val="center"/>
              <w:textAlignment w:val="center"/>
              <w:rPr>
                <w:color w:val="000000"/>
                <w:lang w:eastAsia="zh-CN"/>
              </w:rPr>
            </w:pPr>
            <w:r>
              <w:rPr>
                <w:rFonts w:hint="eastAsia"/>
                <w:color w:val="000000"/>
                <w:lang w:eastAsia="zh-CN"/>
              </w:rPr>
              <w:t>665.8</w:t>
            </w:r>
          </w:p>
        </w:tc>
        <w:tc>
          <w:tcPr>
            <w:tcW w:w="1440" w:type="dxa"/>
            <w:tcBorders>
              <w:top w:val="single" w:color="auto" w:sz="4" w:space="0"/>
              <w:left w:val="single" w:color="auto" w:sz="4" w:space="0"/>
              <w:bottom w:val="single" w:color="auto" w:sz="4" w:space="0"/>
              <w:right w:val="single" w:color="auto" w:sz="4" w:space="0"/>
            </w:tcBorders>
          </w:tcPr>
          <w:p w14:paraId="2DB4F184">
            <w:pPr>
              <w:widowControl/>
              <w:jc w:val="both"/>
              <w:textAlignment w:val="center"/>
              <w:rPr>
                <w:color w:val="000000"/>
                <w:lang w:eastAsia="zh-CN"/>
              </w:rPr>
            </w:pPr>
          </w:p>
        </w:tc>
      </w:tr>
      <w:tr w14:paraId="57994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D347F3">
            <w:pPr>
              <w:widowControl/>
              <w:jc w:val="center"/>
              <w:textAlignment w:val="center"/>
              <w:rPr>
                <w:color w:val="000000"/>
                <w:lang w:eastAsia="zh-CN"/>
              </w:rPr>
            </w:pPr>
            <w:r>
              <w:rPr>
                <w:rFonts w:hint="eastAsia"/>
                <w:color w:val="000000"/>
                <w:lang w:eastAsia="zh-CN"/>
              </w:rPr>
              <w:t>163</w:t>
            </w:r>
          </w:p>
        </w:tc>
        <w:tc>
          <w:tcPr>
            <w:tcW w:w="1590" w:type="dxa"/>
            <w:tcBorders>
              <w:top w:val="single" w:color="auto" w:sz="4" w:space="0"/>
              <w:left w:val="single" w:color="auto" w:sz="4" w:space="0"/>
              <w:bottom w:val="single" w:color="auto" w:sz="4" w:space="0"/>
              <w:right w:val="single" w:color="auto" w:sz="4" w:space="0"/>
            </w:tcBorders>
            <w:vAlign w:val="center"/>
          </w:tcPr>
          <w:p w14:paraId="2D06C741">
            <w:pPr>
              <w:widowControl/>
              <w:jc w:val="center"/>
              <w:textAlignment w:val="center"/>
              <w:rPr>
                <w:color w:val="000000"/>
                <w:lang w:eastAsia="zh-CN"/>
              </w:rPr>
            </w:pPr>
            <w:r>
              <w:rPr>
                <w:rFonts w:hint="eastAsia"/>
                <w:color w:val="000000"/>
                <w:lang w:eastAsia="zh-CN"/>
              </w:rPr>
              <w:t>马岭初中</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C3CFC6A">
            <w:pPr>
              <w:widowControl/>
              <w:jc w:val="center"/>
              <w:textAlignment w:val="center"/>
              <w:rPr>
                <w:color w:val="000000"/>
                <w:lang w:eastAsia="zh-CN"/>
              </w:rPr>
            </w:pPr>
            <w:r>
              <w:rPr>
                <w:rFonts w:hint="eastAsia"/>
                <w:color w:val="000000"/>
                <w:lang w:eastAsia="zh-CN"/>
              </w:rPr>
              <w:t>宝南路经马岭初中门前至幸福御景2-13号商铺</w:t>
            </w:r>
          </w:p>
        </w:tc>
        <w:tc>
          <w:tcPr>
            <w:tcW w:w="1485" w:type="dxa"/>
            <w:tcBorders>
              <w:top w:val="single" w:color="auto" w:sz="4" w:space="0"/>
              <w:left w:val="single" w:color="auto" w:sz="4" w:space="0"/>
              <w:bottom w:val="single" w:color="auto" w:sz="4" w:space="0"/>
              <w:right w:val="single" w:color="auto" w:sz="4" w:space="0"/>
            </w:tcBorders>
            <w:vAlign w:val="center"/>
          </w:tcPr>
          <w:p w14:paraId="655CE043">
            <w:pPr>
              <w:widowControl/>
              <w:jc w:val="center"/>
              <w:textAlignment w:val="center"/>
              <w:rPr>
                <w:color w:val="000000"/>
                <w:lang w:eastAsia="zh-CN"/>
              </w:rPr>
            </w:pPr>
            <w:r>
              <w:rPr>
                <w:rFonts w:hint="eastAsia"/>
                <w:color w:val="000000"/>
                <w:lang w:eastAsia="zh-CN"/>
              </w:rPr>
              <w:t>5582.1</w:t>
            </w:r>
          </w:p>
        </w:tc>
        <w:tc>
          <w:tcPr>
            <w:tcW w:w="1440" w:type="dxa"/>
            <w:tcBorders>
              <w:top w:val="single" w:color="auto" w:sz="4" w:space="0"/>
              <w:left w:val="single" w:color="auto" w:sz="4" w:space="0"/>
              <w:bottom w:val="single" w:color="auto" w:sz="4" w:space="0"/>
              <w:right w:val="single" w:color="auto" w:sz="4" w:space="0"/>
            </w:tcBorders>
          </w:tcPr>
          <w:p w14:paraId="5AE36E75">
            <w:pPr>
              <w:widowControl/>
              <w:jc w:val="both"/>
              <w:textAlignment w:val="center"/>
              <w:rPr>
                <w:color w:val="000000"/>
                <w:lang w:eastAsia="zh-CN"/>
              </w:rPr>
            </w:pPr>
          </w:p>
        </w:tc>
      </w:tr>
      <w:tr w14:paraId="1693B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7CDDF9">
            <w:pPr>
              <w:widowControl/>
              <w:jc w:val="center"/>
              <w:textAlignment w:val="center"/>
              <w:rPr>
                <w:color w:val="000000"/>
                <w:lang w:eastAsia="zh-CN"/>
              </w:rPr>
            </w:pPr>
            <w:r>
              <w:rPr>
                <w:rFonts w:hint="eastAsia"/>
                <w:color w:val="000000"/>
                <w:lang w:eastAsia="zh-CN"/>
              </w:rPr>
              <w:t>164</w:t>
            </w:r>
          </w:p>
        </w:tc>
        <w:tc>
          <w:tcPr>
            <w:tcW w:w="1590" w:type="dxa"/>
            <w:vMerge w:val="restart"/>
            <w:tcBorders>
              <w:top w:val="single" w:color="auto" w:sz="4" w:space="0"/>
              <w:left w:val="single" w:color="auto" w:sz="4" w:space="0"/>
              <w:right w:val="single" w:color="auto" w:sz="4" w:space="0"/>
            </w:tcBorders>
            <w:vAlign w:val="center"/>
          </w:tcPr>
          <w:p w14:paraId="64EE8F91">
            <w:pPr>
              <w:widowControl/>
              <w:jc w:val="center"/>
              <w:textAlignment w:val="center"/>
              <w:rPr>
                <w:color w:val="000000"/>
                <w:lang w:eastAsia="zh-CN"/>
              </w:rPr>
            </w:pPr>
            <w:r>
              <w:rPr>
                <w:rFonts w:hint="eastAsia"/>
                <w:color w:val="000000"/>
                <w:lang w:eastAsia="zh-CN"/>
              </w:rPr>
              <w:t>宝翠园</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259A5AA">
            <w:pPr>
              <w:widowControl/>
              <w:jc w:val="center"/>
              <w:textAlignment w:val="center"/>
              <w:rPr>
                <w:color w:val="000000"/>
                <w:lang w:eastAsia="zh-CN"/>
              </w:rPr>
            </w:pPr>
            <w:r>
              <w:rPr>
                <w:rFonts w:hint="eastAsia"/>
                <w:color w:val="000000"/>
                <w:lang w:eastAsia="zh-CN"/>
              </w:rPr>
              <w:t>城南二路至宝翠园营销中心</w:t>
            </w:r>
          </w:p>
        </w:tc>
        <w:tc>
          <w:tcPr>
            <w:tcW w:w="1485" w:type="dxa"/>
            <w:tcBorders>
              <w:top w:val="single" w:color="auto" w:sz="4" w:space="0"/>
              <w:left w:val="single" w:color="auto" w:sz="4" w:space="0"/>
              <w:bottom w:val="single" w:color="auto" w:sz="4" w:space="0"/>
              <w:right w:val="single" w:color="auto" w:sz="4" w:space="0"/>
            </w:tcBorders>
            <w:vAlign w:val="center"/>
          </w:tcPr>
          <w:p w14:paraId="38F0E058">
            <w:pPr>
              <w:widowControl/>
              <w:jc w:val="center"/>
              <w:textAlignment w:val="center"/>
              <w:rPr>
                <w:color w:val="000000"/>
                <w:lang w:eastAsia="zh-CN"/>
              </w:rPr>
            </w:pPr>
            <w:r>
              <w:rPr>
                <w:rFonts w:hint="eastAsia"/>
                <w:color w:val="000000"/>
                <w:lang w:eastAsia="zh-CN"/>
              </w:rPr>
              <w:t>6780.12</w:t>
            </w:r>
          </w:p>
        </w:tc>
        <w:tc>
          <w:tcPr>
            <w:tcW w:w="1440" w:type="dxa"/>
            <w:tcBorders>
              <w:top w:val="single" w:color="auto" w:sz="4" w:space="0"/>
              <w:left w:val="single" w:color="auto" w:sz="4" w:space="0"/>
              <w:bottom w:val="single" w:color="auto" w:sz="4" w:space="0"/>
              <w:right w:val="single" w:color="auto" w:sz="4" w:space="0"/>
            </w:tcBorders>
          </w:tcPr>
          <w:p w14:paraId="26083F2A">
            <w:pPr>
              <w:widowControl/>
              <w:jc w:val="both"/>
              <w:textAlignment w:val="center"/>
              <w:rPr>
                <w:color w:val="000000"/>
                <w:lang w:eastAsia="zh-CN"/>
              </w:rPr>
            </w:pPr>
          </w:p>
        </w:tc>
      </w:tr>
      <w:tr w14:paraId="1CD16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E67E176">
            <w:pPr>
              <w:widowControl/>
              <w:jc w:val="center"/>
              <w:textAlignment w:val="center"/>
              <w:rPr>
                <w:color w:val="000000"/>
                <w:lang w:eastAsia="zh-CN"/>
              </w:rPr>
            </w:pPr>
            <w:r>
              <w:rPr>
                <w:rFonts w:hint="eastAsia"/>
                <w:color w:val="000000"/>
                <w:lang w:eastAsia="zh-CN"/>
              </w:rPr>
              <w:t>165</w:t>
            </w:r>
          </w:p>
        </w:tc>
        <w:tc>
          <w:tcPr>
            <w:tcW w:w="1590" w:type="dxa"/>
            <w:vMerge w:val="continue"/>
            <w:tcBorders>
              <w:left w:val="single" w:color="auto" w:sz="4" w:space="0"/>
              <w:right w:val="single" w:color="auto" w:sz="4" w:space="0"/>
            </w:tcBorders>
            <w:vAlign w:val="center"/>
          </w:tcPr>
          <w:p w14:paraId="7DF61B05">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1FAC868">
            <w:pPr>
              <w:widowControl/>
              <w:jc w:val="center"/>
              <w:textAlignment w:val="center"/>
              <w:rPr>
                <w:color w:val="000000"/>
                <w:lang w:eastAsia="zh-CN"/>
              </w:rPr>
            </w:pPr>
            <w:r>
              <w:rPr>
                <w:rFonts w:hint="eastAsia"/>
                <w:color w:val="000000"/>
                <w:lang w:eastAsia="zh-CN"/>
              </w:rPr>
              <w:t>宝翠园2栋营销中心至宝翠园10栋72号商铺</w:t>
            </w:r>
          </w:p>
        </w:tc>
        <w:tc>
          <w:tcPr>
            <w:tcW w:w="1485" w:type="dxa"/>
            <w:tcBorders>
              <w:top w:val="single" w:color="auto" w:sz="4" w:space="0"/>
              <w:left w:val="single" w:color="auto" w:sz="4" w:space="0"/>
              <w:bottom w:val="single" w:color="auto" w:sz="4" w:space="0"/>
              <w:right w:val="single" w:color="auto" w:sz="4" w:space="0"/>
            </w:tcBorders>
            <w:vAlign w:val="center"/>
          </w:tcPr>
          <w:p w14:paraId="6B97EFE4">
            <w:pPr>
              <w:widowControl/>
              <w:jc w:val="center"/>
              <w:textAlignment w:val="center"/>
              <w:rPr>
                <w:color w:val="000000"/>
                <w:lang w:eastAsia="zh-CN"/>
              </w:rPr>
            </w:pPr>
            <w:r>
              <w:rPr>
                <w:rFonts w:hint="eastAsia"/>
                <w:color w:val="000000"/>
                <w:lang w:eastAsia="zh-CN"/>
              </w:rPr>
              <w:t>3356.22</w:t>
            </w:r>
          </w:p>
        </w:tc>
        <w:tc>
          <w:tcPr>
            <w:tcW w:w="1440" w:type="dxa"/>
            <w:tcBorders>
              <w:top w:val="single" w:color="auto" w:sz="4" w:space="0"/>
              <w:left w:val="single" w:color="auto" w:sz="4" w:space="0"/>
              <w:bottom w:val="single" w:color="auto" w:sz="4" w:space="0"/>
              <w:right w:val="single" w:color="auto" w:sz="4" w:space="0"/>
            </w:tcBorders>
          </w:tcPr>
          <w:p w14:paraId="2E4EEDDC">
            <w:pPr>
              <w:widowControl/>
              <w:jc w:val="both"/>
              <w:textAlignment w:val="center"/>
              <w:rPr>
                <w:color w:val="000000"/>
                <w:lang w:eastAsia="zh-CN"/>
              </w:rPr>
            </w:pPr>
          </w:p>
        </w:tc>
      </w:tr>
      <w:tr w14:paraId="132C1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CB94DD">
            <w:pPr>
              <w:widowControl/>
              <w:jc w:val="center"/>
              <w:textAlignment w:val="center"/>
              <w:rPr>
                <w:color w:val="000000"/>
                <w:lang w:eastAsia="zh-CN"/>
              </w:rPr>
            </w:pPr>
            <w:r>
              <w:rPr>
                <w:rFonts w:hint="eastAsia"/>
                <w:color w:val="000000"/>
                <w:lang w:eastAsia="zh-CN"/>
              </w:rPr>
              <w:t>166</w:t>
            </w:r>
          </w:p>
        </w:tc>
        <w:tc>
          <w:tcPr>
            <w:tcW w:w="1590" w:type="dxa"/>
            <w:vMerge w:val="continue"/>
            <w:tcBorders>
              <w:left w:val="single" w:color="auto" w:sz="4" w:space="0"/>
              <w:right w:val="single" w:color="auto" w:sz="4" w:space="0"/>
            </w:tcBorders>
            <w:vAlign w:val="center"/>
          </w:tcPr>
          <w:p w14:paraId="2E2A085A">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0DA61BD">
            <w:pPr>
              <w:widowControl/>
              <w:jc w:val="center"/>
              <w:textAlignment w:val="center"/>
              <w:rPr>
                <w:color w:val="000000"/>
                <w:lang w:eastAsia="zh-CN"/>
              </w:rPr>
            </w:pPr>
            <w:r>
              <w:rPr>
                <w:rFonts w:hint="eastAsia"/>
                <w:color w:val="000000"/>
                <w:lang w:eastAsia="zh-CN"/>
              </w:rPr>
              <w:t>宝翠园10栋72号商铺至12栋1号商铺</w:t>
            </w:r>
          </w:p>
        </w:tc>
        <w:tc>
          <w:tcPr>
            <w:tcW w:w="1485" w:type="dxa"/>
            <w:tcBorders>
              <w:top w:val="single" w:color="auto" w:sz="4" w:space="0"/>
              <w:left w:val="single" w:color="auto" w:sz="4" w:space="0"/>
              <w:bottom w:val="single" w:color="auto" w:sz="4" w:space="0"/>
              <w:right w:val="single" w:color="auto" w:sz="4" w:space="0"/>
            </w:tcBorders>
            <w:vAlign w:val="center"/>
          </w:tcPr>
          <w:p w14:paraId="1AA151E1">
            <w:pPr>
              <w:widowControl/>
              <w:jc w:val="center"/>
              <w:textAlignment w:val="center"/>
              <w:rPr>
                <w:color w:val="000000"/>
                <w:lang w:eastAsia="zh-CN"/>
              </w:rPr>
            </w:pPr>
            <w:r>
              <w:rPr>
                <w:rFonts w:hint="eastAsia"/>
                <w:color w:val="000000"/>
                <w:lang w:eastAsia="zh-CN"/>
              </w:rPr>
              <w:t>872.97</w:t>
            </w:r>
          </w:p>
        </w:tc>
        <w:tc>
          <w:tcPr>
            <w:tcW w:w="1440" w:type="dxa"/>
            <w:tcBorders>
              <w:top w:val="single" w:color="auto" w:sz="4" w:space="0"/>
              <w:left w:val="single" w:color="auto" w:sz="4" w:space="0"/>
              <w:bottom w:val="single" w:color="auto" w:sz="4" w:space="0"/>
              <w:right w:val="single" w:color="auto" w:sz="4" w:space="0"/>
            </w:tcBorders>
          </w:tcPr>
          <w:p w14:paraId="38A97B9C">
            <w:pPr>
              <w:widowControl/>
              <w:jc w:val="both"/>
              <w:textAlignment w:val="center"/>
              <w:rPr>
                <w:color w:val="000000"/>
                <w:lang w:eastAsia="zh-CN"/>
              </w:rPr>
            </w:pPr>
          </w:p>
        </w:tc>
      </w:tr>
      <w:tr w14:paraId="5E955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E57358">
            <w:pPr>
              <w:widowControl/>
              <w:jc w:val="center"/>
              <w:textAlignment w:val="center"/>
              <w:rPr>
                <w:color w:val="000000"/>
                <w:lang w:eastAsia="zh-CN"/>
              </w:rPr>
            </w:pPr>
            <w:r>
              <w:rPr>
                <w:rFonts w:hint="eastAsia"/>
                <w:color w:val="000000"/>
                <w:lang w:eastAsia="zh-CN"/>
              </w:rPr>
              <w:t>167</w:t>
            </w:r>
          </w:p>
        </w:tc>
        <w:tc>
          <w:tcPr>
            <w:tcW w:w="1590" w:type="dxa"/>
            <w:vMerge w:val="continue"/>
            <w:tcBorders>
              <w:left w:val="single" w:color="auto" w:sz="4" w:space="0"/>
              <w:bottom w:val="single" w:color="auto" w:sz="4" w:space="0"/>
              <w:right w:val="single" w:color="auto" w:sz="4" w:space="0"/>
            </w:tcBorders>
            <w:vAlign w:val="center"/>
          </w:tcPr>
          <w:p w14:paraId="2714B4CB">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F90CBF9">
            <w:pPr>
              <w:widowControl/>
              <w:jc w:val="center"/>
              <w:textAlignment w:val="center"/>
              <w:rPr>
                <w:color w:val="000000"/>
                <w:lang w:eastAsia="zh-CN"/>
              </w:rPr>
            </w:pPr>
            <w:r>
              <w:rPr>
                <w:rFonts w:hint="eastAsia"/>
                <w:color w:val="000000"/>
                <w:lang w:eastAsia="zh-CN"/>
              </w:rPr>
              <w:t>宝翠园10栋76号商铺至10栋95B商铺</w:t>
            </w:r>
          </w:p>
        </w:tc>
        <w:tc>
          <w:tcPr>
            <w:tcW w:w="1485" w:type="dxa"/>
            <w:tcBorders>
              <w:top w:val="single" w:color="auto" w:sz="4" w:space="0"/>
              <w:left w:val="single" w:color="auto" w:sz="4" w:space="0"/>
              <w:bottom w:val="single" w:color="auto" w:sz="4" w:space="0"/>
              <w:right w:val="single" w:color="auto" w:sz="4" w:space="0"/>
            </w:tcBorders>
            <w:vAlign w:val="center"/>
          </w:tcPr>
          <w:p w14:paraId="1F4DBAF5">
            <w:pPr>
              <w:widowControl/>
              <w:jc w:val="center"/>
              <w:textAlignment w:val="center"/>
              <w:rPr>
                <w:color w:val="000000"/>
                <w:lang w:eastAsia="zh-CN"/>
              </w:rPr>
            </w:pPr>
            <w:r>
              <w:rPr>
                <w:rFonts w:hint="eastAsia"/>
                <w:color w:val="000000"/>
                <w:lang w:eastAsia="zh-CN"/>
              </w:rPr>
              <w:t>1105.01</w:t>
            </w:r>
          </w:p>
        </w:tc>
        <w:tc>
          <w:tcPr>
            <w:tcW w:w="1440" w:type="dxa"/>
            <w:tcBorders>
              <w:top w:val="single" w:color="auto" w:sz="4" w:space="0"/>
              <w:left w:val="single" w:color="auto" w:sz="4" w:space="0"/>
              <w:bottom w:val="single" w:color="auto" w:sz="4" w:space="0"/>
              <w:right w:val="single" w:color="auto" w:sz="4" w:space="0"/>
            </w:tcBorders>
          </w:tcPr>
          <w:p w14:paraId="612EA2C3">
            <w:pPr>
              <w:widowControl/>
              <w:jc w:val="both"/>
              <w:textAlignment w:val="center"/>
              <w:rPr>
                <w:color w:val="000000"/>
                <w:lang w:eastAsia="zh-CN"/>
              </w:rPr>
            </w:pPr>
          </w:p>
        </w:tc>
      </w:tr>
      <w:tr w14:paraId="7A441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0E50F7">
            <w:pPr>
              <w:widowControl/>
              <w:jc w:val="center"/>
              <w:textAlignment w:val="center"/>
              <w:rPr>
                <w:color w:val="000000"/>
                <w:lang w:eastAsia="zh-CN"/>
              </w:rPr>
            </w:pPr>
            <w:r>
              <w:rPr>
                <w:rFonts w:hint="eastAsia"/>
                <w:color w:val="000000"/>
                <w:lang w:eastAsia="zh-CN"/>
              </w:rPr>
              <w:t>168</w:t>
            </w:r>
          </w:p>
        </w:tc>
        <w:tc>
          <w:tcPr>
            <w:tcW w:w="1590" w:type="dxa"/>
            <w:tcBorders>
              <w:top w:val="single" w:color="auto" w:sz="4" w:space="0"/>
              <w:left w:val="single" w:color="auto" w:sz="4" w:space="0"/>
              <w:bottom w:val="single" w:color="auto" w:sz="4" w:space="0"/>
              <w:right w:val="single" w:color="auto" w:sz="4" w:space="0"/>
            </w:tcBorders>
            <w:vAlign w:val="center"/>
          </w:tcPr>
          <w:p w14:paraId="048B7770">
            <w:pPr>
              <w:widowControl/>
              <w:jc w:val="center"/>
              <w:textAlignment w:val="center"/>
              <w:rPr>
                <w:color w:val="000000"/>
                <w:lang w:eastAsia="zh-CN"/>
              </w:rPr>
            </w:pPr>
            <w:r>
              <w:rPr>
                <w:rFonts w:hint="eastAsia"/>
                <w:color w:val="000000"/>
                <w:lang w:eastAsia="zh-CN"/>
              </w:rPr>
              <w:t>永顺公馆</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1B49859">
            <w:pPr>
              <w:widowControl/>
              <w:jc w:val="center"/>
              <w:textAlignment w:val="center"/>
              <w:rPr>
                <w:color w:val="000000"/>
                <w:lang w:eastAsia="zh-CN"/>
              </w:rPr>
            </w:pPr>
            <w:r>
              <w:rPr>
                <w:rFonts w:hint="eastAsia"/>
                <w:color w:val="000000"/>
                <w:lang w:eastAsia="zh-CN"/>
              </w:rPr>
              <w:t>永顺公馆9-106商铺至7-101号商铺</w:t>
            </w:r>
          </w:p>
        </w:tc>
        <w:tc>
          <w:tcPr>
            <w:tcW w:w="1485" w:type="dxa"/>
            <w:tcBorders>
              <w:top w:val="single" w:color="auto" w:sz="4" w:space="0"/>
              <w:left w:val="single" w:color="auto" w:sz="4" w:space="0"/>
              <w:bottom w:val="single" w:color="auto" w:sz="4" w:space="0"/>
              <w:right w:val="single" w:color="auto" w:sz="4" w:space="0"/>
            </w:tcBorders>
            <w:vAlign w:val="center"/>
          </w:tcPr>
          <w:p w14:paraId="0E2F924F">
            <w:pPr>
              <w:widowControl/>
              <w:jc w:val="center"/>
              <w:textAlignment w:val="center"/>
              <w:rPr>
                <w:color w:val="000000"/>
                <w:lang w:eastAsia="zh-CN"/>
              </w:rPr>
            </w:pPr>
            <w:r>
              <w:rPr>
                <w:rFonts w:hint="eastAsia"/>
                <w:color w:val="000000"/>
                <w:lang w:eastAsia="zh-CN"/>
              </w:rPr>
              <w:t>887.42</w:t>
            </w:r>
          </w:p>
        </w:tc>
        <w:tc>
          <w:tcPr>
            <w:tcW w:w="1440" w:type="dxa"/>
            <w:tcBorders>
              <w:top w:val="single" w:color="auto" w:sz="4" w:space="0"/>
              <w:left w:val="single" w:color="auto" w:sz="4" w:space="0"/>
              <w:bottom w:val="single" w:color="auto" w:sz="4" w:space="0"/>
              <w:right w:val="single" w:color="auto" w:sz="4" w:space="0"/>
            </w:tcBorders>
          </w:tcPr>
          <w:p w14:paraId="1DF42298">
            <w:pPr>
              <w:widowControl/>
              <w:jc w:val="both"/>
              <w:textAlignment w:val="center"/>
              <w:rPr>
                <w:color w:val="000000"/>
                <w:lang w:eastAsia="zh-CN"/>
              </w:rPr>
            </w:pPr>
          </w:p>
        </w:tc>
      </w:tr>
      <w:tr w14:paraId="715F3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5A7452">
            <w:pPr>
              <w:widowControl/>
              <w:jc w:val="center"/>
              <w:textAlignment w:val="center"/>
              <w:rPr>
                <w:color w:val="000000"/>
                <w:lang w:eastAsia="zh-CN"/>
              </w:rPr>
            </w:pPr>
            <w:r>
              <w:rPr>
                <w:rFonts w:hint="eastAsia"/>
                <w:color w:val="000000"/>
                <w:lang w:eastAsia="zh-CN"/>
              </w:rPr>
              <w:t>169</w:t>
            </w:r>
          </w:p>
        </w:tc>
        <w:tc>
          <w:tcPr>
            <w:tcW w:w="1590" w:type="dxa"/>
            <w:tcBorders>
              <w:top w:val="single" w:color="auto" w:sz="4" w:space="0"/>
              <w:left w:val="single" w:color="auto" w:sz="4" w:space="0"/>
              <w:bottom w:val="single" w:color="auto" w:sz="4" w:space="0"/>
              <w:right w:val="single" w:color="auto" w:sz="4" w:space="0"/>
            </w:tcBorders>
            <w:vAlign w:val="center"/>
          </w:tcPr>
          <w:p w14:paraId="111F6D7D">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B1DF434">
            <w:pPr>
              <w:widowControl/>
              <w:jc w:val="center"/>
              <w:textAlignment w:val="center"/>
              <w:rPr>
                <w:color w:val="000000"/>
                <w:lang w:eastAsia="zh-CN"/>
              </w:rPr>
            </w:pPr>
            <w:r>
              <w:rPr>
                <w:rFonts w:hint="eastAsia"/>
                <w:color w:val="000000"/>
                <w:lang w:eastAsia="zh-CN"/>
              </w:rPr>
              <w:t>永顺公馆7-101号商铺至5-107号商铺</w:t>
            </w:r>
          </w:p>
        </w:tc>
        <w:tc>
          <w:tcPr>
            <w:tcW w:w="1485" w:type="dxa"/>
            <w:tcBorders>
              <w:top w:val="single" w:color="auto" w:sz="4" w:space="0"/>
              <w:left w:val="single" w:color="auto" w:sz="4" w:space="0"/>
              <w:bottom w:val="single" w:color="auto" w:sz="4" w:space="0"/>
              <w:right w:val="single" w:color="auto" w:sz="4" w:space="0"/>
            </w:tcBorders>
            <w:vAlign w:val="center"/>
          </w:tcPr>
          <w:p w14:paraId="3FF6F0F5">
            <w:pPr>
              <w:widowControl/>
              <w:jc w:val="center"/>
              <w:textAlignment w:val="center"/>
              <w:rPr>
                <w:color w:val="000000"/>
                <w:lang w:eastAsia="zh-CN"/>
              </w:rPr>
            </w:pPr>
            <w:r>
              <w:rPr>
                <w:rFonts w:hint="eastAsia"/>
                <w:color w:val="000000"/>
                <w:lang w:eastAsia="zh-CN"/>
              </w:rPr>
              <w:t>2529.97</w:t>
            </w:r>
          </w:p>
        </w:tc>
        <w:tc>
          <w:tcPr>
            <w:tcW w:w="1440" w:type="dxa"/>
            <w:tcBorders>
              <w:top w:val="single" w:color="auto" w:sz="4" w:space="0"/>
              <w:left w:val="single" w:color="auto" w:sz="4" w:space="0"/>
              <w:bottom w:val="single" w:color="auto" w:sz="4" w:space="0"/>
              <w:right w:val="single" w:color="auto" w:sz="4" w:space="0"/>
            </w:tcBorders>
          </w:tcPr>
          <w:p w14:paraId="2FD18A0F">
            <w:pPr>
              <w:widowControl/>
              <w:jc w:val="both"/>
              <w:textAlignment w:val="center"/>
              <w:rPr>
                <w:color w:val="000000"/>
                <w:lang w:eastAsia="zh-CN"/>
              </w:rPr>
            </w:pPr>
          </w:p>
        </w:tc>
      </w:tr>
      <w:tr w14:paraId="1952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E1EC63">
            <w:pPr>
              <w:widowControl/>
              <w:jc w:val="center"/>
              <w:textAlignment w:val="center"/>
              <w:rPr>
                <w:color w:val="000000"/>
                <w:lang w:eastAsia="zh-CN"/>
              </w:rPr>
            </w:pPr>
            <w:r>
              <w:rPr>
                <w:rFonts w:hint="eastAsia"/>
                <w:color w:val="000000"/>
                <w:lang w:eastAsia="zh-CN"/>
              </w:rPr>
              <w:t>170</w:t>
            </w:r>
          </w:p>
        </w:tc>
        <w:tc>
          <w:tcPr>
            <w:tcW w:w="1590" w:type="dxa"/>
            <w:tcBorders>
              <w:top w:val="single" w:color="auto" w:sz="4" w:space="0"/>
              <w:left w:val="single" w:color="auto" w:sz="4" w:space="0"/>
              <w:bottom w:val="single" w:color="auto" w:sz="4" w:space="0"/>
              <w:right w:val="single" w:color="auto" w:sz="4" w:space="0"/>
            </w:tcBorders>
            <w:vAlign w:val="center"/>
          </w:tcPr>
          <w:p w14:paraId="454F8CF7">
            <w:pPr>
              <w:widowControl/>
              <w:jc w:val="center"/>
              <w:textAlignment w:val="center"/>
              <w:rPr>
                <w:color w:val="000000"/>
                <w:lang w:eastAsia="zh-CN"/>
              </w:rPr>
            </w:pPr>
            <w:r>
              <w:rPr>
                <w:rFonts w:hint="eastAsia"/>
                <w:color w:val="000000"/>
                <w:lang w:eastAsia="zh-CN"/>
              </w:rPr>
              <w:t>西河万润城段跨河道路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5003B1B">
            <w:pPr>
              <w:widowControl/>
              <w:jc w:val="center"/>
              <w:textAlignment w:val="center"/>
              <w:rPr>
                <w:color w:val="000000"/>
                <w:lang w:eastAsia="zh-CN"/>
              </w:rPr>
            </w:pPr>
            <w:r>
              <w:rPr>
                <w:rFonts w:hint="eastAsia"/>
                <w:color w:val="000000"/>
                <w:lang w:eastAsia="zh-CN"/>
              </w:rPr>
              <w:t>万润城中转站旁(跨河道道路)</w:t>
            </w:r>
          </w:p>
        </w:tc>
        <w:tc>
          <w:tcPr>
            <w:tcW w:w="1485" w:type="dxa"/>
            <w:tcBorders>
              <w:top w:val="single" w:color="auto" w:sz="4" w:space="0"/>
              <w:left w:val="single" w:color="auto" w:sz="4" w:space="0"/>
              <w:bottom w:val="single" w:color="auto" w:sz="4" w:space="0"/>
              <w:right w:val="single" w:color="auto" w:sz="4" w:space="0"/>
            </w:tcBorders>
            <w:vAlign w:val="center"/>
          </w:tcPr>
          <w:p w14:paraId="2DF476F4">
            <w:pPr>
              <w:widowControl/>
              <w:jc w:val="center"/>
              <w:textAlignment w:val="center"/>
              <w:rPr>
                <w:color w:val="000000"/>
                <w:lang w:eastAsia="zh-CN"/>
              </w:rPr>
            </w:pPr>
            <w:r>
              <w:rPr>
                <w:rFonts w:hint="eastAsia"/>
                <w:color w:val="000000"/>
                <w:lang w:eastAsia="zh-CN"/>
              </w:rPr>
              <w:t>2584.19</w:t>
            </w:r>
          </w:p>
        </w:tc>
        <w:tc>
          <w:tcPr>
            <w:tcW w:w="1440" w:type="dxa"/>
            <w:tcBorders>
              <w:top w:val="single" w:color="auto" w:sz="4" w:space="0"/>
              <w:left w:val="single" w:color="auto" w:sz="4" w:space="0"/>
              <w:bottom w:val="single" w:color="auto" w:sz="4" w:space="0"/>
              <w:right w:val="single" w:color="auto" w:sz="4" w:space="0"/>
            </w:tcBorders>
          </w:tcPr>
          <w:p w14:paraId="475A4BF8">
            <w:pPr>
              <w:widowControl/>
              <w:jc w:val="both"/>
              <w:textAlignment w:val="center"/>
              <w:rPr>
                <w:color w:val="000000"/>
                <w:lang w:eastAsia="zh-CN"/>
              </w:rPr>
            </w:pPr>
          </w:p>
        </w:tc>
      </w:tr>
      <w:tr w14:paraId="34A63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49C888">
            <w:pPr>
              <w:widowControl/>
              <w:jc w:val="center"/>
              <w:textAlignment w:val="center"/>
              <w:rPr>
                <w:color w:val="000000"/>
                <w:lang w:eastAsia="zh-CN"/>
              </w:rPr>
            </w:pPr>
            <w:r>
              <w:rPr>
                <w:rFonts w:hint="eastAsia"/>
                <w:color w:val="000000"/>
                <w:lang w:eastAsia="zh-CN"/>
              </w:rPr>
              <w:t>171</w:t>
            </w:r>
          </w:p>
        </w:tc>
        <w:tc>
          <w:tcPr>
            <w:tcW w:w="1590" w:type="dxa"/>
            <w:tcBorders>
              <w:top w:val="single" w:color="auto" w:sz="4" w:space="0"/>
              <w:left w:val="single" w:color="auto" w:sz="4" w:space="0"/>
              <w:bottom w:val="single" w:color="auto" w:sz="4" w:space="0"/>
              <w:right w:val="single" w:color="auto" w:sz="4" w:space="0"/>
            </w:tcBorders>
            <w:vAlign w:val="center"/>
          </w:tcPr>
          <w:p w14:paraId="070FA57C">
            <w:pPr>
              <w:widowControl/>
              <w:jc w:val="center"/>
              <w:textAlignment w:val="center"/>
              <w:rPr>
                <w:color w:val="000000"/>
                <w:lang w:eastAsia="zh-CN"/>
              </w:rPr>
            </w:pPr>
            <w:r>
              <w:rPr>
                <w:rFonts w:hint="eastAsia"/>
                <w:color w:val="000000"/>
                <w:lang w:eastAsia="zh-CN"/>
              </w:rPr>
              <w:t>西河万润城段跨河道路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C3D7DB8">
            <w:pPr>
              <w:widowControl/>
              <w:jc w:val="center"/>
              <w:textAlignment w:val="center"/>
              <w:rPr>
                <w:color w:val="000000"/>
                <w:lang w:eastAsia="zh-CN"/>
              </w:rPr>
            </w:pPr>
            <w:r>
              <w:rPr>
                <w:rFonts w:hint="eastAsia"/>
                <w:color w:val="000000"/>
                <w:lang w:eastAsia="zh-CN"/>
              </w:rPr>
              <w:t>万润城三匹马后背</w:t>
            </w:r>
          </w:p>
        </w:tc>
        <w:tc>
          <w:tcPr>
            <w:tcW w:w="1485" w:type="dxa"/>
            <w:tcBorders>
              <w:top w:val="single" w:color="auto" w:sz="4" w:space="0"/>
              <w:left w:val="single" w:color="auto" w:sz="4" w:space="0"/>
              <w:bottom w:val="single" w:color="auto" w:sz="4" w:space="0"/>
              <w:right w:val="single" w:color="auto" w:sz="4" w:space="0"/>
            </w:tcBorders>
            <w:vAlign w:val="center"/>
          </w:tcPr>
          <w:p w14:paraId="7C176ED8">
            <w:pPr>
              <w:widowControl/>
              <w:jc w:val="center"/>
              <w:textAlignment w:val="center"/>
              <w:rPr>
                <w:color w:val="000000"/>
                <w:lang w:eastAsia="zh-CN"/>
              </w:rPr>
            </w:pPr>
            <w:r>
              <w:rPr>
                <w:rFonts w:hint="eastAsia"/>
                <w:color w:val="000000"/>
                <w:lang w:eastAsia="zh-CN"/>
              </w:rPr>
              <w:t>570.97</w:t>
            </w:r>
          </w:p>
        </w:tc>
        <w:tc>
          <w:tcPr>
            <w:tcW w:w="1440" w:type="dxa"/>
            <w:tcBorders>
              <w:top w:val="single" w:color="auto" w:sz="4" w:space="0"/>
              <w:left w:val="single" w:color="auto" w:sz="4" w:space="0"/>
              <w:bottom w:val="single" w:color="auto" w:sz="4" w:space="0"/>
              <w:right w:val="single" w:color="auto" w:sz="4" w:space="0"/>
            </w:tcBorders>
          </w:tcPr>
          <w:p w14:paraId="2882AC03">
            <w:pPr>
              <w:widowControl/>
              <w:jc w:val="both"/>
              <w:textAlignment w:val="center"/>
              <w:rPr>
                <w:color w:val="000000"/>
                <w:lang w:eastAsia="zh-CN"/>
              </w:rPr>
            </w:pPr>
          </w:p>
        </w:tc>
      </w:tr>
      <w:tr w14:paraId="56CF8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EC024C">
            <w:pPr>
              <w:widowControl/>
              <w:jc w:val="center"/>
              <w:textAlignment w:val="center"/>
              <w:rPr>
                <w:color w:val="000000"/>
                <w:lang w:eastAsia="zh-CN"/>
              </w:rPr>
            </w:pPr>
            <w:r>
              <w:rPr>
                <w:rFonts w:hint="eastAsia"/>
                <w:color w:val="000000"/>
                <w:lang w:eastAsia="zh-CN"/>
              </w:rPr>
              <w:t>172</w:t>
            </w:r>
          </w:p>
        </w:tc>
        <w:tc>
          <w:tcPr>
            <w:tcW w:w="1590" w:type="dxa"/>
            <w:tcBorders>
              <w:top w:val="single" w:color="auto" w:sz="4" w:space="0"/>
              <w:left w:val="single" w:color="auto" w:sz="4" w:space="0"/>
              <w:bottom w:val="single" w:color="auto" w:sz="4" w:space="0"/>
              <w:right w:val="single" w:color="auto" w:sz="4" w:space="0"/>
            </w:tcBorders>
            <w:vAlign w:val="center"/>
          </w:tcPr>
          <w:p w14:paraId="347B2667">
            <w:pPr>
              <w:widowControl/>
              <w:jc w:val="center"/>
              <w:textAlignment w:val="center"/>
              <w:rPr>
                <w:color w:val="000000"/>
                <w:lang w:eastAsia="zh-CN"/>
              </w:rPr>
            </w:pPr>
            <w:r>
              <w:rPr>
                <w:rFonts w:hint="eastAsia"/>
                <w:color w:val="000000"/>
                <w:lang w:eastAsia="zh-CN"/>
              </w:rPr>
              <w:t>富林塘水厂</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07EAFE2">
            <w:pPr>
              <w:widowControl/>
              <w:jc w:val="center"/>
              <w:textAlignment w:val="center"/>
              <w:rPr>
                <w:color w:val="000000"/>
                <w:lang w:eastAsia="zh-CN"/>
              </w:rPr>
            </w:pPr>
            <w:r>
              <w:rPr>
                <w:rFonts w:hint="eastAsia"/>
                <w:color w:val="000000"/>
                <w:lang w:eastAsia="zh-CN"/>
              </w:rPr>
              <w:t>松花16队1-2号至松花15组33路1号(临时门牌号)</w:t>
            </w:r>
          </w:p>
        </w:tc>
        <w:tc>
          <w:tcPr>
            <w:tcW w:w="1485" w:type="dxa"/>
            <w:tcBorders>
              <w:top w:val="single" w:color="auto" w:sz="4" w:space="0"/>
              <w:left w:val="single" w:color="auto" w:sz="4" w:space="0"/>
              <w:bottom w:val="single" w:color="auto" w:sz="4" w:space="0"/>
              <w:right w:val="single" w:color="auto" w:sz="4" w:space="0"/>
            </w:tcBorders>
            <w:vAlign w:val="center"/>
          </w:tcPr>
          <w:p w14:paraId="636D1E03">
            <w:pPr>
              <w:widowControl/>
              <w:jc w:val="center"/>
              <w:textAlignment w:val="center"/>
              <w:rPr>
                <w:color w:val="000000"/>
                <w:lang w:eastAsia="zh-CN"/>
              </w:rPr>
            </w:pPr>
            <w:r>
              <w:rPr>
                <w:rFonts w:hint="eastAsia"/>
                <w:color w:val="000000"/>
                <w:lang w:eastAsia="zh-CN"/>
              </w:rPr>
              <w:t>5145.39</w:t>
            </w:r>
          </w:p>
        </w:tc>
        <w:tc>
          <w:tcPr>
            <w:tcW w:w="1440" w:type="dxa"/>
            <w:tcBorders>
              <w:top w:val="single" w:color="auto" w:sz="4" w:space="0"/>
              <w:left w:val="single" w:color="auto" w:sz="4" w:space="0"/>
              <w:bottom w:val="single" w:color="auto" w:sz="4" w:space="0"/>
              <w:right w:val="single" w:color="auto" w:sz="4" w:space="0"/>
            </w:tcBorders>
          </w:tcPr>
          <w:p w14:paraId="41FED4BD">
            <w:pPr>
              <w:widowControl/>
              <w:jc w:val="both"/>
              <w:textAlignment w:val="center"/>
              <w:rPr>
                <w:color w:val="000000"/>
                <w:lang w:eastAsia="zh-CN"/>
              </w:rPr>
            </w:pPr>
          </w:p>
        </w:tc>
      </w:tr>
      <w:tr w14:paraId="352E1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31553E">
            <w:pPr>
              <w:widowControl/>
              <w:jc w:val="center"/>
              <w:textAlignment w:val="center"/>
              <w:rPr>
                <w:color w:val="000000"/>
                <w:lang w:eastAsia="zh-CN"/>
              </w:rPr>
            </w:pPr>
            <w:r>
              <w:rPr>
                <w:rFonts w:hint="eastAsia"/>
                <w:color w:val="000000"/>
                <w:lang w:eastAsia="zh-CN"/>
              </w:rPr>
              <w:t>173</w:t>
            </w:r>
          </w:p>
        </w:tc>
        <w:tc>
          <w:tcPr>
            <w:tcW w:w="1590" w:type="dxa"/>
            <w:tcBorders>
              <w:top w:val="single" w:color="auto" w:sz="4" w:space="0"/>
              <w:left w:val="single" w:color="auto" w:sz="4" w:space="0"/>
              <w:bottom w:val="single" w:color="auto" w:sz="4" w:space="0"/>
              <w:right w:val="single" w:color="auto" w:sz="4" w:space="0"/>
            </w:tcBorders>
            <w:vAlign w:val="center"/>
          </w:tcPr>
          <w:p w14:paraId="514DBA80">
            <w:pPr>
              <w:widowControl/>
              <w:jc w:val="center"/>
              <w:textAlignment w:val="center"/>
              <w:rPr>
                <w:color w:val="000000"/>
                <w:lang w:eastAsia="zh-CN"/>
              </w:rPr>
            </w:pPr>
            <w:r>
              <w:rPr>
                <w:rFonts w:hint="eastAsia"/>
                <w:color w:val="000000"/>
                <w:lang w:eastAsia="zh-CN"/>
              </w:rPr>
              <w:t>甘贵路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3177C2C">
            <w:pPr>
              <w:widowControl/>
              <w:jc w:val="center"/>
              <w:textAlignment w:val="center"/>
              <w:rPr>
                <w:color w:val="000000"/>
                <w:lang w:eastAsia="zh-CN"/>
              </w:rPr>
            </w:pPr>
            <w:r>
              <w:rPr>
                <w:rFonts w:hint="eastAsia"/>
                <w:color w:val="000000"/>
                <w:lang w:eastAsia="zh-CN"/>
              </w:rPr>
              <w:t>甘贵路(冠和玩具厂)至一级路辅路(华盛盈峰厂)(无名道路)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738D3520">
            <w:pPr>
              <w:widowControl/>
              <w:jc w:val="center"/>
              <w:textAlignment w:val="center"/>
              <w:rPr>
                <w:color w:val="000000"/>
                <w:lang w:eastAsia="zh-CN"/>
              </w:rPr>
            </w:pPr>
            <w:r>
              <w:rPr>
                <w:rFonts w:hint="eastAsia"/>
                <w:color w:val="000000"/>
                <w:lang w:eastAsia="zh-CN"/>
              </w:rPr>
              <w:t>3777.22</w:t>
            </w:r>
          </w:p>
        </w:tc>
        <w:tc>
          <w:tcPr>
            <w:tcW w:w="1440" w:type="dxa"/>
            <w:tcBorders>
              <w:top w:val="single" w:color="auto" w:sz="4" w:space="0"/>
              <w:left w:val="single" w:color="auto" w:sz="4" w:space="0"/>
              <w:bottom w:val="single" w:color="auto" w:sz="4" w:space="0"/>
              <w:right w:val="single" w:color="auto" w:sz="4" w:space="0"/>
            </w:tcBorders>
          </w:tcPr>
          <w:p w14:paraId="3B5B2F2F">
            <w:pPr>
              <w:widowControl/>
              <w:jc w:val="both"/>
              <w:textAlignment w:val="center"/>
              <w:rPr>
                <w:color w:val="000000"/>
                <w:lang w:eastAsia="zh-CN"/>
              </w:rPr>
            </w:pPr>
          </w:p>
        </w:tc>
      </w:tr>
      <w:tr w14:paraId="0016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1D073E">
            <w:pPr>
              <w:widowControl/>
              <w:jc w:val="center"/>
              <w:textAlignment w:val="center"/>
              <w:rPr>
                <w:color w:val="000000"/>
                <w:lang w:eastAsia="zh-CN"/>
              </w:rPr>
            </w:pPr>
            <w:r>
              <w:rPr>
                <w:rFonts w:hint="eastAsia"/>
                <w:color w:val="000000"/>
                <w:lang w:eastAsia="zh-CN"/>
              </w:rPr>
              <w:t>174</w:t>
            </w:r>
          </w:p>
        </w:tc>
        <w:tc>
          <w:tcPr>
            <w:tcW w:w="1590" w:type="dxa"/>
            <w:vMerge w:val="restart"/>
            <w:tcBorders>
              <w:top w:val="single" w:color="auto" w:sz="4" w:space="0"/>
              <w:left w:val="single" w:color="auto" w:sz="4" w:space="0"/>
              <w:right w:val="single" w:color="auto" w:sz="4" w:space="0"/>
            </w:tcBorders>
            <w:vAlign w:val="center"/>
          </w:tcPr>
          <w:p w14:paraId="1FF3E854">
            <w:pPr>
              <w:widowControl/>
              <w:jc w:val="center"/>
              <w:textAlignment w:val="center"/>
              <w:rPr>
                <w:color w:val="000000"/>
                <w:lang w:eastAsia="zh-CN"/>
              </w:rPr>
            </w:pPr>
            <w:r>
              <w:rPr>
                <w:rFonts w:hint="eastAsia"/>
                <w:color w:val="000000"/>
                <w:lang w:eastAsia="zh-CN"/>
              </w:rPr>
              <w:t>城西二路一里</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E7EBC0F">
            <w:pPr>
              <w:widowControl/>
              <w:jc w:val="center"/>
              <w:textAlignment w:val="center"/>
              <w:rPr>
                <w:color w:val="000000"/>
                <w:lang w:eastAsia="zh-CN"/>
              </w:rPr>
            </w:pPr>
            <w:r>
              <w:rPr>
                <w:rFonts w:hint="eastAsia"/>
                <w:color w:val="000000"/>
                <w:lang w:eastAsia="zh-CN"/>
              </w:rPr>
              <w:t>城西二路一里56-22号门前(周边空地无参照物)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476D24E2">
            <w:pPr>
              <w:widowControl/>
              <w:jc w:val="center"/>
              <w:textAlignment w:val="center"/>
              <w:rPr>
                <w:color w:val="000000"/>
                <w:lang w:eastAsia="zh-CN"/>
              </w:rPr>
            </w:pPr>
            <w:r>
              <w:rPr>
                <w:rFonts w:hint="eastAsia"/>
                <w:color w:val="000000"/>
                <w:lang w:eastAsia="zh-CN"/>
              </w:rPr>
              <w:t>414.72</w:t>
            </w:r>
          </w:p>
        </w:tc>
        <w:tc>
          <w:tcPr>
            <w:tcW w:w="1440" w:type="dxa"/>
            <w:tcBorders>
              <w:top w:val="single" w:color="auto" w:sz="4" w:space="0"/>
              <w:left w:val="single" w:color="auto" w:sz="4" w:space="0"/>
              <w:bottom w:val="single" w:color="auto" w:sz="4" w:space="0"/>
              <w:right w:val="single" w:color="auto" w:sz="4" w:space="0"/>
            </w:tcBorders>
          </w:tcPr>
          <w:p w14:paraId="56BAFBD6">
            <w:pPr>
              <w:widowControl/>
              <w:jc w:val="both"/>
              <w:textAlignment w:val="center"/>
              <w:rPr>
                <w:color w:val="000000"/>
                <w:lang w:eastAsia="zh-CN"/>
              </w:rPr>
            </w:pPr>
          </w:p>
        </w:tc>
      </w:tr>
      <w:tr w14:paraId="0C25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FCDFFA">
            <w:pPr>
              <w:widowControl/>
              <w:jc w:val="center"/>
              <w:textAlignment w:val="center"/>
              <w:rPr>
                <w:color w:val="000000"/>
                <w:lang w:eastAsia="zh-CN"/>
              </w:rPr>
            </w:pPr>
            <w:r>
              <w:rPr>
                <w:rFonts w:hint="eastAsia"/>
                <w:color w:val="000000"/>
                <w:lang w:eastAsia="zh-CN"/>
              </w:rPr>
              <w:t>175</w:t>
            </w:r>
          </w:p>
        </w:tc>
        <w:tc>
          <w:tcPr>
            <w:tcW w:w="1590" w:type="dxa"/>
            <w:vMerge w:val="continue"/>
            <w:tcBorders>
              <w:left w:val="single" w:color="auto" w:sz="4" w:space="0"/>
              <w:bottom w:val="single" w:color="auto" w:sz="4" w:space="0"/>
              <w:right w:val="single" w:color="auto" w:sz="4" w:space="0"/>
            </w:tcBorders>
            <w:vAlign w:val="center"/>
          </w:tcPr>
          <w:p w14:paraId="30486BFC">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BDE0AAA">
            <w:pPr>
              <w:widowControl/>
              <w:jc w:val="center"/>
              <w:textAlignment w:val="center"/>
              <w:rPr>
                <w:color w:val="000000"/>
                <w:lang w:eastAsia="zh-CN"/>
              </w:rPr>
            </w:pPr>
            <w:r>
              <w:rPr>
                <w:rFonts w:hint="eastAsia"/>
                <w:color w:val="000000"/>
                <w:lang w:eastAsia="zh-CN"/>
              </w:rPr>
              <w:t>城西二路一里60-13号门前(周边空地无参照物)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161E964E">
            <w:pPr>
              <w:widowControl/>
              <w:jc w:val="center"/>
              <w:textAlignment w:val="center"/>
              <w:rPr>
                <w:color w:val="000000"/>
                <w:lang w:eastAsia="zh-CN"/>
              </w:rPr>
            </w:pPr>
            <w:r>
              <w:rPr>
                <w:rFonts w:hint="eastAsia"/>
                <w:color w:val="000000"/>
                <w:lang w:eastAsia="zh-CN"/>
              </w:rPr>
              <w:t>256.82</w:t>
            </w:r>
          </w:p>
        </w:tc>
        <w:tc>
          <w:tcPr>
            <w:tcW w:w="1440" w:type="dxa"/>
            <w:tcBorders>
              <w:top w:val="single" w:color="auto" w:sz="4" w:space="0"/>
              <w:left w:val="single" w:color="auto" w:sz="4" w:space="0"/>
              <w:bottom w:val="single" w:color="auto" w:sz="4" w:space="0"/>
              <w:right w:val="single" w:color="auto" w:sz="4" w:space="0"/>
            </w:tcBorders>
          </w:tcPr>
          <w:p w14:paraId="59537D30">
            <w:pPr>
              <w:widowControl/>
              <w:jc w:val="both"/>
              <w:textAlignment w:val="center"/>
              <w:rPr>
                <w:color w:val="000000"/>
                <w:lang w:eastAsia="zh-CN"/>
              </w:rPr>
            </w:pPr>
          </w:p>
        </w:tc>
      </w:tr>
      <w:tr w14:paraId="21772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E0F79E">
            <w:pPr>
              <w:widowControl/>
              <w:jc w:val="center"/>
              <w:textAlignment w:val="center"/>
              <w:rPr>
                <w:color w:val="000000"/>
                <w:lang w:eastAsia="zh-CN"/>
              </w:rPr>
            </w:pPr>
            <w:r>
              <w:rPr>
                <w:rFonts w:hint="eastAsia"/>
                <w:color w:val="000000"/>
                <w:lang w:eastAsia="zh-CN"/>
              </w:rPr>
              <w:t>176</w:t>
            </w:r>
          </w:p>
        </w:tc>
        <w:tc>
          <w:tcPr>
            <w:tcW w:w="1590" w:type="dxa"/>
            <w:vMerge w:val="restart"/>
            <w:tcBorders>
              <w:top w:val="single" w:color="auto" w:sz="4" w:space="0"/>
              <w:left w:val="single" w:color="auto" w:sz="4" w:space="0"/>
              <w:right w:val="single" w:color="auto" w:sz="4" w:space="0"/>
            </w:tcBorders>
            <w:vAlign w:val="center"/>
          </w:tcPr>
          <w:p w14:paraId="3C15AAEE">
            <w:pPr>
              <w:widowControl/>
              <w:jc w:val="center"/>
              <w:textAlignment w:val="center"/>
              <w:rPr>
                <w:color w:val="000000"/>
                <w:lang w:eastAsia="zh-CN"/>
              </w:rPr>
            </w:pPr>
            <w:r>
              <w:rPr>
                <w:rFonts w:hint="eastAsia"/>
                <w:color w:val="000000"/>
                <w:lang w:eastAsia="zh-CN"/>
              </w:rPr>
              <w:t>城西二路一里</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D0163B4">
            <w:pPr>
              <w:widowControl/>
              <w:jc w:val="center"/>
              <w:textAlignment w:val="center"/>
              <w:rPr>
                <w:color w:val="000000"/>
                <w:lang w:eastAsia="zh-CN"/>
              </w:rPr>
            </w:pPr>
            <w:r>
              <w:rPr>
                <w:rFonts w:hint="eastAsia"/>
                <w:color w:val="000000"/>
                <w:lang w:eastAsia="zh-CN"/>
              </w:rPr>
              <w:t>城西二路一里60-13号屋背(周边空地无参照物)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0FC7DAD7">
            <w:pPr>
              <w:widowControl/>
              <w:jc w:val="center"/>
              <w:textAlignment w:val="center"/>
              <w:rPr>
                <w:color w:val="000000"/>
                <w:lang w:eastAsia="zh-CN"/>
              </w:rPr>
            </w:pPr>
            <w:r>
              <w:rPr>
                <w:rFonts w:hint="eastAsia"/>
                <w:color w:val="000000"/>
                <w:lang w:eastAsia="zh-CN"/>
              </w:rPr>
              <w:t>443.03</w:t>
            </w:r>
          </w:p>
        </w:tc>
        <w:tc>
          <w:tcPr>
            <w:tcW w:w="1440" w:type="dxa"/>
            <w:tcBorders>
              <w:top w:val="single" w:color="auto" w:sz="4" w:space="0"/>
              <w:left w:val="single" w:color="auto" w:sz="4" w:space="0"/>
              <w:bottom w:val="single" w:color="auto" w:sz="4" w:space="0"/>
              <w:right w:val="single" w:color="auto" w:sz="4" w:space="0"/>
            </w:tcBorders>
          </w:tcPr>
          <w:p w14:paraId="15BEB2F0">
            <w:pPr>
              <w:widowControl/>
              <w:jc w:val="both"/>
              <w:textAlignment w:val="center"/>
              <w:rPr>
                <w:color w:val="000000"/>
                <w:lang w:eastAsia="zh-CN"/>
              </w:rPr>
            </w:pPr>
          </w:p>
        </w:tc>
      </w:tr>
      <w:tr w14:paraId="0FC5D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E72F4C">
            <w:pPr>
              <w:widowControl/>
              <w:jc w:val="center"/>
              <w:textAlignment w:val="center"/>
              <w:rPr>
                <w:color w:val="000000"/>
                <w:lang w:eastAsia="zh-CN"/>
              </w:rPr>
            </w:pPr>
            <w:r>
              <w:rPr>
                <w:rFonts w:hint="eastAsia"/>
                <w:color w:val="000000"/>
                <w:lang w:eastAsia="zh-CN"/>
              </w:rPr>
              <w:t>177</w:t>
            </w:r>
          </w:p>
        </w:tc>
        <w:tc>
          <w:tcPr>
            <w:tcW w:w="1590" w:type="dxa"/>
            <w:vMerge w:val="continue"/>
            <w:tcBorders>
              <w:left w:val="single" w:color="auto" w:sz="4" w:space="0"/>
              <w:bottom w:val="single" w:color="auto" w:sz="4" w:space="0"/>
              <w:right w:val="single" w:color="auto" w:sz="4" w:space="0"/>
            </w:tcBorders>
            <w:vAlign w:val="center"/>
          </w:tcPr>
          <w:p w14:paraId="51594D45">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E7091B7">
            <w:pPr>
              <w:widowControl/>
              <w:jc w:val="center"/>
              <w:textAlignment w:val="center"/>
              <w:rPr>
                <w:color w:val="000000"/>
                <w:lang w:eastAsia="zh-CN"/>
              </w:rPr>
            </w:pPr>
            <w:r>
              <w:rPr>
                <w:rFonts w:hint="eastAsia"/>
                <w:color w:val="000000"/>
                <w:lang w:eastAsia="zh-CN"/>
              </w:rPr>
              <w:t>城西二路一里62-12号门前(周边空地无参照物)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37C91104">
            <w:pPr>
              <w:widowControl/>
              <w:jc w:val="center"/>
              <w:textAlignment w:val="center"/>
              <w:rPr>
                <w:color w:val="000000"/>
                <w:lang w:eastAsia="zh-CN"/>
              </w:rPr>
            </w:pPr>
            <w:r>
              <w:rPr>
                <w:rFonts w:hint="eastAsia"/>
                <w:color w:val="000000"/>
                <w:lang w:eastAsia="zh-CN"/>
              </w:rPr>
              <w:t>0</w:t>
            </w:r>
          </w:p>
        </w:tc>
        <w:tc>
          <w:tcPr>
            <w:tcW w:w="1440" w:type="dxa"/>
            <w:tcBorders>
              <w:top w:val="single" w:color="auto" w:sz="4" w:space="0"/>
              <w:left w:val="single" w:color="auto" w:sz="4" w:space="0"/>
              <w:bottom w:val="single" w:color="auto" w:sz="4" w:space="0"/>
              <w:right w:val="single" w:color="auto" w:sz="4" w:space="0"/>
            </w:tcBorders>
          </w:tcPr>
          <w:p w14:paraId="6B725C63">
            <w:pPr>
              <w:widowControl/>
              <w:jc w:val="both"/>
              <w:textAlignment w:val="center"/>
              <w:rPr>
                <w:color w:val="000000"/>
                <w:lang w:eastAsia="zh-CN"/>
              </w:rPr>
            </w:pPr>
          </w:p>
        </w:tc>
      </w:tr>
      <w:tr w14:paraId="1ACB2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F26416">
            <w:pPr>
              <w:widowControl/>
              <w:jc w:val="center"/>
              <w:textAlignment w:val="center"/>
              <w:rPr>
                <w:color w:val="000000"/>
                <w:lang w:eastAsia="zh-CN"/>
              </w:rPr>
            </w:pPr>
            <w:r>
              <w:rPr>
                <w:rFonts w:hint="eastAsia"/>
                <w:color w:val="000000"/>
                <w:lang w:eastAsia="zh-CN"/>
              </w:rPr>
              <w:t>178</w:t>
            </w:r>
          </w:p>
        </w:tc>
        <w:tc>
          <w:tcPr>
            <w:tcW w:w="1590" w:type="dxa"/>
            <w:vMerge w:val="restart"/>
            <w:tcBorders>
              <w:top w:val="single" w:color="auto" w:sz="4" w:space="0"/>
              <w:left w:val="single" w:color="auto" w:sz="4" w:space="0"/>
              <w:right w:val="single" w:color="auto" w:sz="4" w:space="0"/>
            </w:tcBorders>
            <w:vAlign w:val="center"/>
          </w:tcPr>
          <w:p w14:paraId="02CFC5D6">
            <w:pPr>
              <w:widowControl/>
              <w:jc w:val="center"/>
              <w:textAlignment w:val="center"/>
              <w:rPr>
                <w:color w:val="000000"/>
                <w:lang w:eastAsia="zh-CN"/>
              </w:rPr>
            </w:pPr>
            <w:r>
              <w:rPr>
                <w:rFonts w:hint="eastAsia"/>
                <w:color w:val="000000"/>
                <w:lang w:eastAsia="zh-CN"/>
              </w:rPr>
              <w:t>荣旺一号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A6743C2">
            <w:pPr>
              <w:widowControl/>
              <w:jc w:val="center"/>
              <w:textAlignment w:val="center"/>
              <w:rPr>
                <w:color w:val="000000"/>
                <w:lang w:eastAsia="zh-CN"/>
              </w:rPr>
            </w:pPr>
            <w:r>
              <w:rPr>
                <w:rFonts w:hint="eastAsia"/>
                <w:color w:val="000000"/>
                <w:lang w:eastAsia="zh-CN"/>
              </w:rPr>
              <w:t>荣旺一号门前(售楼部至3栋)(无门牌号、无商铺号)</w:t>
            </w:r>
          </w:p>
        </w:tc>
        <w:tc>
          <w:tcPr>
            <w:tcW w:w="1485" w:type="dxa"/>
            <w:tcBorders>
              <w:top w:val="single" w:color="auto" w:sz="4" w:space="0"/>
              <w:left w:val="single" w:color="auto" w:sz="4" w:space="0"/>
              <w:bottom w:val="single" w:color="auto" w:sz="4" w:space="0"/>
              <w:right w:val="single" w:color="auto" w:sz="4" w:space="0"/>
            </w:tcBorders>
            <w:vAlign w:val="center"/>
          </w:tcPr>
          <w:p w14:paraId="6F5B38A9">
            <w:pPr>
              <w:widowControl/>
              <w:jc w:val="center"/>
              <w:textAlignment w:val="center"/>
              <w:rPr>
                <w:color w:val="000000"/>
                <w:lang w:eastAsia="zh-CN"/>
              </w:rPr>
            </w:pPr>
            <w:r>
              <w:rPr>
                <w:rFonts w:hint="eastAsia"/>
                <w:color w:val="000000"/>
                <w:lang w:eastAsia="zh-CN"/>
              </w:rPr>
              <w:t>3597.72</w:t>
            </w:r>
          </w:p>
        </w:tc>
        <w:tc>
          <w:tcPr>
            <w:tcW w:w="1440" w:type="dxa"/>
            <w:tcBorders>
              <w:top w:val="single" w:color="auto" w:sz="4" w:space="0"/>
              <w:left w:val="single" w:color="auto" w:sz="4" w:space="0"/>
              <w:bottom w:val="single" w:color="auto" w:sz="4" w:space="0"/>
              <w:right w:val="single" w:color="auto" w:sz="4" w:space="0"/>
            </w:tcBorders>
          </w:tcPr>
          <w:p w14:paraId="3EC30DA6">
            <w:pPr>
              <w:widowControl/>
              <w:jc w:val="both"/>
              <w:textAlignment w:val="center"/>
              <w:rPr>
                <w:color w:val="000000"/>
                <w:lang w:eastAsia="zh-CN"/>
              </w:rPr>
            </w:pPr>
          </w:p>
        </w:tc>
      </w:tr>
      <w:tr w14:paraId="1035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F43001">
            <w:pPr>
              <w:widowControl/>
              <w:jc w:val="center"/>
              <w:textAlignment w:val="center"/>
              <w:rPr>
                <w:color w:val="000000"/>
                <w:lang w:eastAsia="zh-CN"/>
              </w:rPr>
            </w:pPr>
            <w:r>
              <w:rPr>
                <w:rFonts w:hint="eastAsia"/>
                <w:color w:val="000000"/>
                <w:lang w:eastAsia="zh-CN"/>
              </w:rPr>
              <w:t>179</w:t>
            </w:r>
          </w:p>
        </w:tc>
        <w:tc>
          <w:tcPr>
            <w:tcW w:w="1590" w:type="dxa"/>
            <w:vMerge w:val="continue"/>
            <w:tcBorders>
              <w:left w:val="single" w:color="auto" w:sz="4" w:space="0"/>
              <w:right w:val="single" w:color="auto" w:sz="4" w:space="0"/>
            </w:tcBorders>
            <w:vAlign w:val="center"/>
          </w:tcPr>
          <w:p w14:paraId="274990A9">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765A21C">
            <w:pPr>
              <w:widowControl/>
              <w:jc w:val="center"/>
              <w:textAlignment w:val="center"/>
              <w:rPr>
                <w:color w:val="000000"/>
                <w:lang w:eastAsia="zh-CN"/>
              </w:rPr>
            </w:pPr>
            <w:r>
              <w:rPr>
                <w:rFonts w:hint="eastAsia"/>
                <w:color w:val="000000"/>
                <w:lang w:eastAsia="zh-CN"/>
              </w:rPr>
              <w:t>玉容公路至荣旺一号右侧(3栋地下停车场入口)(无门牌号、商铺号)</w:t>
            </w:r>
          </w:p>
        </w:tc>
        <w:tc>
          <w:tcPr>
            <w:tcW w:w="1485" w:type="dxa"/>
            <w:tcBorders>
              <w:top w:val="single" w:color="auto" w:sz="4" w:space="0"/>
              <w:left w:val="single" w:color="auto" w:sz="4" w:space="0"/>
              <w:bottom w:val="single" w:color="auto" w:sz="4" w:space="0"/>
              <w:right w:val="single" w:color="auto" w:sz="4" w:space="0"/>
            </w:tcBorders>
            <w:vAlign w:val="center"/>
          </w:tcPr>
          <w:p w14:paraId="5495270A">
            <w:pPr>
              <w:widowControl/>
              <w:jc w:val="center"/>
              <w:textAlignment w:val="center"/>
              <w:rPr>
                <w:color w:val="000000"/>
                <w:lang w:eastAsia="zh-CN"/>
              </w:rPr>
            </w:pPr>
            <w:r>
              <w:rPr>
                <w:rFonts w:hint="eastAsia"/>
                <w:color w:val="000000"/>
                <w:lang w:eastAsia="zh-CN"/>
              </w:rPr>
              <w:t>3890.17</w:t>
            </w:r>
          </w:p>
        </w:tc>
        <w:tc>
          <w:tcPr>
            <w:tcW w:w="1440" w:type="dxa"/>
            <w:tcBorders>
              <w:top w:val="single" w:color="auto" w:sz="4" w:space="0"/>
              <w:left w:val="single" w:color="auto" w:sz="4" w:space="0"/>
              <w:bottom w:val="single" w:color="auto" w:sz="4" w:space="0"/>
              <w:right w:val="single" w:color="auto" w:sz="4" w:space="0"/>
            </w:tcBorders>
          </w:tcPr>
          <w:p w14:paraId="3033C5DB">
            <w:pPr>
              <w:widowControl/>
              <w:jc w:val="both"/>
              <w:textAlignment w:val="center"/>
              <w:rPr>
                <w:color w:val="000000"/>
                <w:lang w:eastAsia="zh-CN"/>
              </w:rPr>
            </w:pPr>
          </w:p>
        </w:tc>
      </w:tr>
      <w:tr w14:paraId="5C6CE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8B34AB">
            <w:pPr>
              <w:widowControl/>
              <w:jc w:val="center"/>
              <w:textAlignment w:val="center"/>
              <w:rPr>
                <w:color w:val="000000"/>
                <w:lang w:eastAsia="zh-CN"/>
              </w:rPr>
            </w:pPr>
            <w:r>
              <w:rPr>
                <w:rFonts w:hint="eastAsia"/>
                <w:color w:val="000000"/>
                <w:lang w:eastAsia="zh-CN"/>
              </w:rPr>
              <w:t>180</w:t>
            </w:r>
          </w:p>
        </w:tc>
        <w:tc>
          <w:tcPr>
            <w:tcW w:w="1590" w:type="dxa"/>
            <w:vMerge w:val="continue"/>
            <w:tcBorders>
              <w:left w:val="single" w:color="auto" w:sz="4" w:space="0"/>
              <w:right w:val="single" w:color="auto" w:sz="4" w:space="0"/>
            </w:tcBorders>
            <w:vAlign w:val="center"/>
          </w:tcPr>
          <w:p w14:paraId="599BF181">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04237E3">
            <w:pPr>
              <w:widowControl/>
              <w:jc w:val="center"/>
              <w:textAlignment w:val="center"/>
              <w:rPr>
                <w:color w:val="000000"/>
                <w:lang w:eastAsia="zh-CN"/>
              </w:rPr>
            </w:pPr>
            <w:r>
              <w:rPr>
                <w:rFonts w:hint="eastAsia"/>
                <w:color w:val="000000"/>
                <w:lang w:eastAsia="zh-CN"/>
              </w:rPr>
              <w:t>玉容公路入旺荣一号售楼部(无门牌号、无商铺号)</w:t>
            </w:r>
          </w:p>
        </w:tc>
        <w:tc>
          <w:tcPr>
            <w:tcW w:w="1485" w:type="dxa"/>
            <w:tcBorders>
              <w:top w:val="single" w:color="auto" w:sz="4" w:space="0"/>
              <w:left w:val="single" w:color="auto" w:sz="4" w:space="0"/>
              <w:bottom w:val="single" w:color="auto" w:sz="4" w:space="0"/>
              <w:right w:val="single" w:color="auto" w:sz="4" w:space="0"/>
            </w:tcBorders>
            <w:vAlign w:val="center"/>
          </w:tcPr>
          <w:p w14:paraId="30516130">
            <w:pPr>
              <w:widowControl/>
              <w:jc w:val="center"/>
              <w:textAlignment w:val="center"/>
              <w:rPr>
                <w:color w:val="000000"/>
                <w:lang w:eastAsia="zh-CN"/>
              </w:rPr>
            </w:pPr>
            <w:r>
              <w:rPr>
                <w:rFonts w:hint="eastAsia"/>
                <w:color w:val="000000"/>
                <w:lang w:eastAsia="zh-CN"/>
              </w:rPr>
              <w:t>994.13</w:t>
            </w:r>
          </w:p>
        </w:tc>
        <w:tc>
          <w:tcPr>
            <w:tcW w:w="1440" w:type="dxa"/>
            <w:tcBorders>
              <w:top w:val="single" w:color="auto" w:sz="4" w:space="0"/>
              <w:left w:val="single" w:color="auto" w:sz="4" w:space="0"/>
              <w:bottom w:val="single" w:color="auto" w:sz="4" w:space="0"/>
              <w:right w:val="single" w:color="auto" w:sz="4" w:space="0"/>
            </w:tcBorders>
          </w:tcPr>
          <w:p w14:paraId="091E8EA5">
            <w:pPr>
              <w:widowControl/>
              <w:jc w:val="both"/>
              <w:textAlignment w:val="center"/>
              <w:rPr>
                <w:color w:val="000000"/>
                <w:lang w:eastAsia="zh-CN"/>
              </w:rPr>
            </w:pPr>
          </w:p>
        </w:tc>
      </w:tr>
      <w:tr w14:paraId="10B9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1FFE93">
            <w:pPr>
              <w:widowControl/>
              <w:jc w:val="center"/>
              <w:textAlignment w:val="center"/>
              <w:rPr>
                <w:color w:val="000000"/>
                <w:lang w:eastAsia="zh-CN"/>
              </w:rPr>
            </w:pPr>
            <w:r>
              <w:rPr>
                <w:rFonts w:hint="eastAsia"/>
                <w:color w:val="000000"/>
                <w:lang w:eastAsia="zh-CN"/>
              </w:rPr>
              <w:t>181</w:t>
            </w:r>
          </w:p>
        </w:tc>
        <w:tc>
          <w:tcPr>
            <w:tcW w:w="1590" w:type="dxa"/>
            <w:vMerge w:val="continue"/>
            <w:tcBorders>
              <w:left w:val="single" w:color="auto" w:sz="4" w:space="0"/>
              <w:bottom w:val="single" w:color="auto" w:sz="4" w:space="0"/>
              <w:right w:val="single" w:color="auto" w:sz="4" w:space="0"/>
            </w:tcBorders>
            <w:vAlign w:val="center"/>
          </w:tcPr>
          <w:p w14:paraId="39074408">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41A3CD1">
            <w:pPr>
              <w:widowControl/>
              <w:jc w:val="center"/>
              <w:textAlignment w:val="center"/>
              <w:rPr>
                <w:color w:val="000000"/>
                <w:lang w:eastAsia="zh-CN"/>
              </w:rPr>
            </w:pPr>
            <w:r>
              <w:rPr>
                <w:rFonts w:hint="eastAsia"/>
                <w:color w:val="000000"/>
                <w:lang w:eastAsia="zh-CN"/>
              </w:rPr>
              <w:t>荣旺一号售楼部右侧(无门牌号、无商铺号)</w:t>
            </w:r>
          </w:p>
        </w:tc>
        <w:tc>
          <w:tcPr>
            <w:tcW w:w="1485" w:type="dxa"/>
            <w:tcBorders>
              <w:top w:val="single" w:color="auto" w:sz="4" w:space="0"/>
              <w:left w:val="single" w:color="auto" w:sz="4" w:space="0"/>
              <w:bottom w:val="single" w:color="auto" w:sz="4" w:space="0"/>
              <w:right w:val="single" w:color="auto" w:sz="4" w:space="0"/>
            </w:tcBorders>
            <w:vAlign w:val="center"/>
          </w:tcPr>
          <w:p w14:paraId="371E9F87">
            <w:pPr>
              <w:widowControl/>
              <w:jc w:val="center"/>
              <w:textAlignment w:val="center"/>
              <w:rPr>
                <w:color w:val="000000"/>
                <w:lang w:eastAsia="zh-CN"/>
              </w:rPr>
            </w:pPr>
            <w:r>
              <w:rPr>
                <w:rFonts w:hint="eastAsia"/>
                <w:color w:val="000000"/>
                <w:lang w:eastAsia="zh-CN"/>
              </w:rPr>
              <w:t>863.09</w:t>
            </w:r>
          </w:p>
        </w:tc>
        <w:tc>
          <w:tcPr>
            <w:tcW w:w="1440" w:type="dxa"/>
            <w:tcBorders>
              <w:top w:val="single" w:color="auto" w:sz="4" w:space="0"/>
              <w:left w:val="single" w:color="auto" w:sz="4" w:space="0"/>
              <w:bottom w:val="single" w:color="auto" w:sz="4" w:space="0"/>
              <w:right w:val="single" w:color="auto" w:sz="4" w:space="0"/>
            </w:tcBorders>
          </w:tcPr>
          <w:p w14:paraId="413B2B68">
            <w:pPr>
              <w:widowControl/>
              <w:jc w:val="both"/>
              <w:textAlignment w:val="center"/>
              <w:rPr>
                <w:color w:val="000000"/>
                <w:lang w:eastAsia="zh-CN"/>
              </w:rPr>
            </w:pPr>
          </w:p>
        </w:tc>
      </w:tr>
      <w:tr w14:paraId="57E4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0A6843">
            <w:pPr>
              <w:widowControl/>
              <w:jc w:val="center"/>
              <w:textAlignment w:val="center"/>
              <w:rPr>
                <w:color w:val="000000"/>
                <w:lang w:eastAsia="zh-CN"/>
              </w:rPr>
            </w:pPr>
            <w:r>
              <w:rPr>
                <w:rFonts w:hint="eastAsia"/>
                <w:color w:val="000000"/>
                <w:lang w:eastAsia="zh-CN"/>
              </w:rPr>
              <w:t>182</w:t>
            </w:r>
          </w:p>
        </w:tc>
        <w:tc>
          <w:tcPr>
            <w:tcW w:w="1590" w:type="dxa"/>
            <w:vMerge w:val="restart"/>
            <w:tcBorders>
              <w:top w:val="single" w:color="auto" w:sz="4" w:space="0"/>
              <w:left w:val="single" w:color="auto" w:sz="4" w:space="0"/>
              <w:right w:val="single" w:color="auto" w:sz="4" w:space="0"/>
            </w:tcBorders>
            <w:vAlign w:val="center"/>
          </w:tcPr>
          <w:p w14:paraId="5B81A8EE">
            <w:pPr>
              <w:widowControl/>
              <w:jc w:val="center"/>
              <w:textAlignment w:val="center"/>
              <w:rPr>
                <w:color w:val="000000"/>
                <w:lang w:eastAsia="zh-CN"/>
              </w:rPr>
            </w:pPr>
            <w:r>
              <w:rPr>
                <w:rFonts w:hint="eastAsia"/>
                <w:color w:val="000000"/>
                <w:lang w:eastAsia="zh-CN"/>
              </w:rPr>
              <w:t>陵宁中路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24F41A3">
            <w:pPr>
              <w:widowControl/>
              <w:jc w:val="center"/>
              <w:textAlignment w:val="center"/>
              <w:rPr>
                <w:color w:val="000000"/>
                <w:lang w:eastAsia="zh-CN"/>
              </w:rPr>
            </w:pPr>
            <w:r>
              <w:rPr>
                <w:rFonts w:hint="eastAsia"/>
                <w:color w:val="000000"/>
                <w:lang w:eastAsia="zh-CN"/>
              </w:rPr>
              <w:t>陵宁中路12号对面路口至税局墙边(无名道路)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6711EC78">
            <w:pPr>
              <w:widowControl/>
              <w:jc w:val="center"/>
              <w:textAlignment w:val="center"/>
              <w:rPr>
                <w:color w:val="000000"/>
                <w:lang w:eastAsia="zh-CN"/>
              </w:rPr>
            </w:pPr>
            <w:r>
              <w:rPr>
                <w:rFonts w:hint="eastAsia"/>
                <w:color w:val="000000"/>
                <w:lang w:eastAsia="zh-CN"/>
              </w:rPr>
              <w:t>538.43</w:t>
            </w:r>
          </w:p>
        </w:tc>
        <w:tc>
          <w:tcPr>
            <w:tcW w:w="1440" w:type="dxa"/>
            <w:tcBorders>
              <w:top w:val="single" w:color="auto" w:sz="4" w:space="0"/>
              <w:left w:val="single" w:color="auto" w:sz="4" w:space="0"/>
              <w:bottom w:val="single" w:color="auto" w:sz="4" w:space="0"/>
              <w:right w:val="single" w:color="auto" w:sz="4" w:space="0"/>
            </w:tcBorders>
          </w:tcPr>
          <w:p w14:paraId="26388026">
            <w:pPr>
              <w:widowControl/>
              <w:jc w:val="both"/>
              <w:textAlignment w:val="center"/>
              <w:rPr>
                <w:color w:val="000000"/>
                <w:lang w:eastAsia="zh-CN"/>
              </w:rPr>
            </w:pPr>
          </w:p>
        </w:tc>
      </w:tr>
      <w:tr w14:paraId="6334D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28C330">
            <w:pPr>
              <w:widowControl/>
              <w:jc w:val="center"/>
              <w:textAlignment w:val="center"/>
              <w:rPr>
                <w:color w:val="000000"/>
                <w:lang w:eastAsia="zh-CN"/>
              </w:rPr>
            </w:pPr>
            <w:r>
              <w:rPr>
                <w:rFonts w:hint="eastAsia"/>
                <w:color w:val="000000"/>
                <w:lang w:eastAsia="zh-CN"/>
              </w:rPr>
              <w:t>183</w:t>
            </w:r>
          </w:p>
        </w:tc>
        <w:tc>
          <w:tcPr>
            <w:tcW w:w="1590" w:type="dxa"/>
            <w:vMerge w:val="continue"/>
            <w:tcBorders>
              <w:left w:val="single" w:color="auto" w:sz="4" w:space="0"/>
              <w:bottom w:val="single" w:color="auto" w:sz="4" w:space="0"/>
              <w:right w:val="single" w:color="auto" w:sz="4" w:space="0"/>
            </w:tcBorders>
            <w:vAlign w:val="center"/>
          </w:tcPr>
          <w:p w14:paraId="0958551F">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306B8CD">
            <w:pPr>
              <w:widowControl/>
              <w:jc w:val="center"/>
              <w:textAlignment w:val="center"/>
              <w:rPr>
                <w:color w:val="000000"/>
                <w:lang w:eastAsia="zh-CN"/>
              </w:rPr>
            </w:pPr>
            <w:r>
              <w:rPr>
                <w:rFonts w:hint="eastAsia"/>
                <w:color w:val="000000"/>
                <w:lang w:eastAsia="zh-CN"/>
              </w:rPr>
              <w:t>永安路0033号对面路口至陵宁中路0060后屋背(无名通道)</w:t>
            </w:r>
          </w:p>
        </w:tc>
        <w:tc>
          <w:tcPr>
            <w:tcW w:w="1485" w:type="dxa"/>
            <w:tcBorders>
              <w:top w:val="single" w:color="auto" w:sz="4" w:space="0"/>
              <w:left w:val="single" w:color="auto" w:sz="4" w:space="0"/>
              <w:bottom w:val="single" w:color="auto" w:sz="4" w:space="0"/>
              <w:right w:val="single" w:color="auto" w:sz="4" w:space="0"/>
            </w:tcBorders>
            <w:vAlign w:val="center"/>
          </w:tcPr>
          <w:p w14:paraId="27B4BE1D">
            <w:pPr>
              <w:widowControl/>
              <w:jc w:val="center"/>
              <w:textAlignment w:val="center"/>
              <w:rPr>
                <w:color w:val="000000"/>
                <w:lang w:eastAsia="zh-CN"/>
              </w:rPr>
            </w:pPr>
            <w:r>
              <w:rPr>
                <w:rFonts w:hint="eastAsia"/>
                <w:color w:val="000000"/>
                <w:lang w:eastAsia="zh-CN"/>
              </w:rPr>
              <w:t>523.04</w:t>
            </w:r>
          </w:p>
        </w:tc>
        <w:tc>
          <w:tcPr>
            <w:tcW w:w="1440" w:type="dxa"/>
            <w:tcBorders>
              <w:top w:val="single" w:color="auto" w:sz="4" w:space="0"/>
              <w:left w:val="single" w:color="auto" w:sz="4" w:space="0"/>
              <w:bottom w:val="single" w:color="auto" w:sz="4" w:space="0"/>
              <w:right w:val="single" w:color="auto" w:sz="4" w:space="0"/>
            </w:tcBorders>
          </w:tcPr>
          <w:p w14:paraId="193577B6">
            <w:pPr>
              <w:widowControl/>
              <w:jc w:val="both"/>
              <w:textAlignment w:val="center"/>
              <w:rPr>
                <w:color w:val="000000"/>
                <w:lang w:eastAsia="zh-CN"/>
              </w:rPr>
            </w:pPr>
          </w:p>
        </w:tc>
      </w:tr>
      <w:tr w14:paraId="6576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2837AF">
            <w:pPr>
              <w:widowControl/>
              <w:jc w:val="center"/>
              <w:textAlignment w:val="center"/>
              <w:rPr>
                <w:color w:val="000000"/>
                <w:lang w:eastAsia="zh-CN"/>
              </w:rPr>
            </w:pPr>
            <w:r>
              <w:rPr>
                <w:rFonts w:hint="eastAsia"/>
                <w:color w:val="000000"/>
                <w:lang w:eastAsia="zh-CN"/>
              </w:rPr>
              <w:t>184</w:t>
            </w:r>
          </w:p>
        </w:tc>
        <w:tc>
          <w:tcPr>
            <w:tcW w:w="1590" w:type="dxa"/>
            <w:tcBorders>
              <w:top w:val="single" w:color="auto" w:sz="4" w:space="0"/>
              <w:left w:val="single" w:color="auto" w:sz="4" w:space="0"/>
              <w:bottom w:val="single" w:color="auto" w:sz="4" w:space="0"/>
              <w:right w:val="single" w:color="auto" w:sz="4" w:space="0"/>
            </w:tcBorders>
            <w:vAlign w:val="center"/>
          </w:tcPr>
          <w:p w14:paraId="2BD11992">
            <w:pPr>
              <w:widowControl/>
              <w:jc w:val="center"/>
              <w:textAlignment w:val="center"/>
              <w:rPr>
                <w:color w:val="000000"/>
                <w:lang w:eastAsia="zh-CN"/>
              </w:rPr>
            </w:pPr>
            <w:r>
              <w:rPr>
                <w:rFonts w:hint="eastAsia"/>
                <w:color w:val="000000"/>
                <w:lang w:eastAsia="zh-CN"/>
              </w:rPr>
              <w:t>桂塘小学围墙</w:t>
            </w:r>
          </w:p>
        </w:tc>
        <w:tc>
          <w:tcPr>
            <w:tcW w:w="2049" w:type="dxa"/>
            <w:tcBorders>
              <w:top w:val="single" w:color="auto" w:sz="4" w:space="0"/>
              <w:left w:val="single" w:color="auto" w:sz="4" w:space="0"/>
              <w:bottom w:val="single" w:color="auto" w:sz="4" w:space="0"/>
              <w:right w:val="single" w:color="auto" w:sz="4" w:space="0"/>
            </w:tcBorders>
            <w:vAlign w:val="center"/>
          </w:tcPr>
          <w:p w14:paraId="00A22A55">
            <w:pPr>
              <w:widowControl/>
              <w:jc w:val="center"/>
              <w:textAlignment w:val="center"/>
              <w:rPr>
                <w:color w:val="000000"/>
                <w:lang w:eastAsia="zh-CN"/>
              </w:rPr>
            </w:pPr>
            <w:r>
              <w:rPr>
                <w:rFonts w:hint="eastAsia"/>
                <w:color w:val="000000"/>
                <w:lang w:eastAsia="zh-CN"/>
              </w:rPr>
              <w:t>桂塘路三区79号</w:t>
            </w:r>
          </w:p>
        </w:tc>
        <w:tc>
          <w:tcPr>
            <w:tcW w:w="2243" w:type="dxa"/>
            <w:tcBorders>
              <w:top w:val="single" w:color="auto" w:sz="4" w:space="0"/>
              <w:left w:val="single" w:color="auto" w:sz="4" w:space="0"/>
              <w:bottom w:val="single" w:color="auto" w:sz="4" w:space="0"/>
              <w:right w:val="single" w:color="auto" w:sz="4" w:space="0"/>
            </w:tcBorders>
            <w:vAlign w:val="center"/>
          </w:tcPr>
          <w:p w14:paraId="3E8E5A18">
            <w:pPr>
              <w:widowControl/>
              <w:jc w:val="center"/>
              <w:textAlignment w:val="center"/>
              <w:rPr>
                <w:color w:val="000000"/>
                <w:lang w:eastAsia="zh-CN"/>
              </w:rPr>
            </w:pPr>
            <w:r>
              <w:rPr>
                <w:rFonts w:hint="eastAsia"/>
                <w:color w:val="000000"/>
                <w:lang w:eastAsia="zh-CN"/>
              </w:rPr>
              <w:t>城南一路四里68号</w:t>
            </w:r>
          </w:p>
        </w:tc>
        <w:tc>
          <w:tcPr>
            <w:tcW w:w="1485" w:type="dxa"/>
            <w:tcBorders>
              <w:top w:val="single" w:color="auto" w:sz="4" w:space="0"/>
              <w:left w:val="single" w:color="auto" w:sz="4" w:space="0"/>
              <w:bottom w:val="single" w:color="auto" w:sz="4" w:space="0"/>
              <w:right w:val="single" w:color="auto" w:sz="4" w:space="0"/>
            </w:tcBorders>
            <w:vAlign w:val="center"/>
          </w:tcPr>
          <w:p w14:paraId="08BC3853">
            <w:pPr>
              <w:widowControl/>
              <w:jc w:val="center"/>
              <w:textAlignment w:val="center"/>
              <w:rPr>
                <w:color w:val="000000"/>
                <w:lang w:eastAsia="zh-CN"/>
              </w:rPr>
            </w:pPr>
            <w:r>
              <w:rPr>
                <w:rFonts w:hint="eastAsia"/>
                <w:color w:val="000000"/>
                <w:lang w:eastAsia="zh-CN"/>
              </w:rPr>
              <w:t>1116.45</w:t>
            </w:r>
          </w:p>
        </w:tc>
        <w:tc>
          <w:tcPr>
            <w:tcW w:w="1440" w:type="dxa"/>
            <w:tcBorders>
              <w:top w:val="single" w:color="auto" w:sz="4" w:space="0"/>
              <w:left w:val="single" w:color="auto" w:sz="4" w:space="0"/>
              <w:bottom w:val="single" w:color="auto" w:sz="4" w:space="0"/>
              <w:right w:val="single" w:color="auto" w:sz="4" w:space="0"/>
            </w:tcBorders>
          </w:tcPr>
          <w:p w14:paraId="2EF68CFB">
            <w:pPr>
              <w:widowControl/>
              <w:jc w:val="both"/>
              <w:textAlignment w:val="center"/>
              <w:rPr>
                <w:color w:val="000000"/>
                <w:lang w:eastAsia="zh-CN"/>
              </w:rPr>
            </w:pPr>
          </w:p>
        </w:tc>
      </w:tr>
      <w:tr w14:paraId="51078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26D026">
            <w:pPr>
              <w:widowControl/>
              <w:jc w:val="center"/>
              <w:textAlignment w:val="center"/>
              <w:rPr>
                <w:color w:val="000000"/>
                <w:lang w:eastAsia="zh-CN"/>
              </w:rPr>
            </w:pPr>
            <w:r>
              <w:rPr>
                <w:rFonts w:hint="eastAsia"/>
                <w:color w:val="000000"/>
                <w:lang w:eastAsia="zh-CN"/>
              </w:rPr>
              <w:t>185</w:t>
            </w:r>
          </w:p>
        </w:tc>
        <w:tc>
          <w:tcPr>
            <w:tcW w:w="1590" w:type="dxa"/>
            <w:vMerge w:val="restart"/>
            <w:tcBorders>
              <w:top w:val="single" w:color="auto" w:sz="4" w:space="0"/>
              <w:left w:val="single" w:color="auto" w:sz="4" w:space="0"/>
              <w:right w:val="single" w:color="auto" w:sz="4" w:space="0"/>
            </w:tcBorders>
            <w:vAlign w:val="center"/>
          </w:tcPr>
          <w:p w14:paraId="396DEC1B">
            <w:pPr>
              <w:widowControl/>
              <w:jc w:val="center"/>
              <w:textAlignment w:val="center"/>
              <w:rPr>
                <w:color w:val="000000"/>
                <w:lang w:eastAsia="zh-CN"/>
              </w:rPr>
            </w:pPr>
            <w:r>
              <w:rPr>
                <w:rFonts w:hint="eastAsia"/>
                <w:color w:val="000000"/>
                <w:lang w:eastAsia="zh-CN"/>
              </w:rPr>
              <w:t>南站北路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F21AF74">
            <w:pPr>
              <w:widowControl/>
              <w:jc w:val="center"/>
              <w:textAlignment w:val="center"/>
              <w:rPr>
                <w:color w:val="000000"/>
                <w:lang w:eastAsia="zh-CN"/>
              </w:rPr>
            </w:pPr>
            <w:r>
              <w:rPr>
                <w:rFonts w:hint="eastAsia"/>
                <w:color w:val="000000"/>
                <w:lang w:eastAsia="zh-CN"/>
              </w:rPr>
              <w:t>南站北路直入至尽头(清华园、新华苑1号楼18号商铺间道路)(无名路)</w:t>
            </w:r>
          </w:p>
        </w:tc>
        <w:tc>
          <w:tcPr>
            <w:tcW w:w="1485" w:type="dxa"/>
            <w:tcBorders>
              <w:top w:val="single" w:color="auto" w:sz="4" w:space="0"/>
              <w:left w:val="single" w:color="auto" w:sz="4" w:space="0"/>
              <w:bottom w:val="single" w:color="auto" w:sz="4" w:space="0"/>
              <w:right w:val="single" w:color="auto" w:sz="4" w:space="0"/>
            </w:tcBorders>
            <w:vAlign w:val="center"/>
          </w:tcPr>
          <w:p w14:paraId="519F013A">
            <w:pPr>
              <w:widowControl/>
              <w:jc w:val="center"/>
              <w:textAlignment w:val="center"/>
              <w:rPr>
                <w:color w:val="000000"/>
                <w:lang w:eastAsia="zh-CN"/>
              </w:rPr>
            </w:pPr>
            <w:r>
              <w:rPr>
                <w:rFonts w:hint="eastAsia"/>
                <w:color w:val="000000"/>
                <w:lang w:eastAsia="zh-CN"/>
              </w:rPr>
              <w:t>1527.56</w:t>
            </w:r>
          </w:p>
        </w:tc>
        <w:tc>
          <w:tcPr>
            <w:tcW w:w="1440" w:type="dxa"/>
            <w:tcBorders>
              <w:top w:val="single" w:color="auto" w:sz="4" w:space="0"/>
              <w:left w:val="single" w:color="auto" w:sz="4" w:space="0"/>
              <w:bottom w:val="single" w:color="auto" w:sz="4" w:space="0"/>
              <w:right w:val="single" w:color="auto" w:sz="4" w:space="0"/>
            </w:tcBorders>
          </w:tcPr>
          <w:p w14:paraId="6BEAD294">
            <w:pPr>
              <w:widowControl/>
              <w:jc w:val="both"/>
              <w:textAlignment w:val="center"/>
              <w:rPr>
                <w:color w:val="000000"/>
                <w:lang w:eastAsia="zh-CN"/>
              </w:rPr>
            </w:pPr>
          </w:p>
        </w:tc>
      </w:tr>
      <w:tr w14:paraId="1A6A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EAB38B">
            <w:pPr>
              <w:widowControl/>
              <w:jc w:val="center"/>
              <w:textAlignment w:val="center"/>
              <w:rPr>
                <w:color w:val="000000"/>
                <w:lang w:eastAsia="zh-CN"/>
              </w:rPr>
            </w:pPr>
            <w:r>
              <w:rPr>
                <w:rFonts w:hint="eastAsia"/>
                <w:color w:val="000000"/>
                <w:lang w:eastAsia="zh-CN"/>
              </w:rPr>
              <w:t>186</w:t>
            </w:r>
          </w:p>
        </w:tc>
        <w:tc>
          <w:tcPr>
            <w:tcW w:w="1590" w:type="dxa"/>
            <w:vMerge w:val="continue"/>
            <w:tcBorders>
              <w:left w:val="single" w:color="auto" w:sz="4" w:space="0"/>
              <w:bottom w:val="single" w:color="auto" w:sz="4" w:space="0"/>
              <w:right w:val="single" w:color="auto" w:sz="4" w:space="0"/>
            </w:tcBorders>
            <w:vAlign w:val="center"/>
          </w:tcPr>
          <w:p w14:paraId="49DBA684">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3637E3F">
            <w:pPr>
              <w:widowControl/>
              <w:jc w:val="center"/>
              <w:textAlignment w:val="center"/>
              <w:rPr>
                <w:color w:val="000000"/>
                <w:lang w:eastAsia="zh-CN"/>
              </w:rPr>
            </w:pPr>
            <w:r>
              <w:rPr>
                <w:rFonts w:hint="eastAsia"/>
                <w:color w:val="000000"/>
                <w:lang w:eastAsia="zh-CN"/>
              </w:rPr>
              <w:t>新华苑1号楼18号商铺后背至2栋1号商铺(至城中路)(无名道路)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009EBA8B">
            <w:pPr>
              <w:widowControl/>
              <w:jc w:val="center"/>
              <w:textAlignment w:val="center"/>
              <w:rPr>
                <w:color w:val="000000"/>
                <w:lang w:eastAsia="zh-CN"/>
              </w:rPr>
            </w:pPr>
            <w:r>
              <w:rPr>
                <w:rFonts w:hint="eastAsia"/>
                <w:color w:val="000000"/>
                <w:lang w:eastAsia="zh-CN"/>
              </w:rPr>
              <w:t>1224.74</w:t>
            </w:r>
          </w:p>
        </w:tc>
        <w:tc>
          <w:tcPr>
            <w:tcW w:w="1440" w:type="dxa"/>
            <w:tcBorders>
              <w:top w:val="single" w:color="auto" w:sz="4" w:space="0"/>
              <w:left w:val="single" w:color="auto" w:sz="4" w:space="0"/>
              <w:bottom w:val="single" w:color="auto" w:sz="4" w:space="0"/>
              <w:right w:val="single" w:color="auto" w:sz="4" w:space="0"/>
            </w:tcBorders>
          </w:tcPr>
          <w:p w14:paraId="4214E94B">
            <w:pPr>
              <w:widowControl/>
              <w:jc w:val="both"/>
              <w:textAlignment w:val="center"/>
              <w:rPr>
                <w:color w:val="000000"/>
                <w:lang w:eastAsia="zh-CN"/>
              </w:rPr>
            </w:pPr>
          </w:p>
        </w:tc>
      </w:tr>
      <w:tr w14:paraId="7FC1C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9983EE">
            <w:pPr>
              <w:widowControl/>
              <w:jc w:val="center"/>
              <w:textAlignment w:val="center"/>
              <w:rPr>
                <w:color w:val="000000"/>
                <w:lang w:eastAsia="zh-CN"/>
              </w:rPr>
            </w:pPr>
            <w:r>
              <w:rPr>
                <w:rFonts w:hint="eastAsia"/>
                <w:color w:val="000000"/>
                <w:lang w:eastAsia="zh-CN"/>
              </w:rPr>
              <w:t>187</w:t>
            </w:r>
          </w:p>
        </w:tc>
        <w:tc>
          <w:tcPr>
            <w:tcW w:w="1590" w:type="dxa"/>
            <w:vMerge w:val="restart"/>
            <w:tcBorders>
              <w:top w:val="single" w:color="auto" w:sz="4" w:space="0"/>
              <w:left w:val="single" w:color="auto" w:sz="4" w:space="0"/>
              <w:right w:val="single" w:color="auto" w:sz="4" w:space="0"/>
            </w:tcBorders>
            <w:vAlign w:val="center"/>
          </w:tcPr>
          <w:p w14:paraId="03469AE3">
            <w:pPr>
              <w:widowControl/>
              <w:jc w:val="center"/>
              <w:textAlignment w:val="center"/>
              <w:rPr>
                <w:color w:val="000000"/>
                <w:lang w:eastAsia="zh-CN"/>
              </w:rPr>
            </w:pPr>
            <w:r>
              <w:rPr>
                <w:rFonts w:hint="eastAsia"/>
                <w:color w:val="000000"/>
                <w:lang w:eastAsia="zh-CN"/>
              </w:rPr>
              <w:t>省委旧址</w:t>
            </w:r>
          </w:p>
          <w:p w14:paraId="0C8D439B">
            <w:pPr>
              <w:widowControl/>
              <w:jc w:val="center"/>
              <w:textAlignment w:val="center"/>
              <w:rPr>
                <w:color w:val="000000"/>
                <w:lang w:eastAsia="zh-CN"/>
              </w:rPr>
            </w:pPr>
            <w:r>
              <w:rPr>
                <w:rFonts w:hint="eastAsia"/>
                <w:color w:val="000000"/>
                <w:lang w:eastAsia="zh-CN"/>
              </w:rPr>
              <w:t>（新增面积）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975C87E">
            <w:pPr>
              <w:widowControl/>
              <w:jc w:val="center"/>
              <w:textAlignment w:val="center"/>
              <w:rPr>
                <w:color w:val="000000"/>
                <w:lang w:eastAsia="zh-CN"/>
              </w:rPr>
            </w:pPr>
            <w:r>
              <w:rPr>
                <w:rFonts w:hint="eastAsia"/>
                <w:color w:val="000000"/>
                <w:lang w:eastAsia="zh-CN"/>
              </w:rPr>
              <w:t>门前广场</w:t>
            </w:r>
          </w:p>
        </w:tc>
        <w:tc>
          <w:tcPr>
            <w:tcW w:w="1485" w:type="dxa"/>
            <w:tcBorders>
              <w:top w:val="single" w:color="auto" w:sz="4" w:space="0"/>
              <w:left w:val="single" w:color="auto" w:sz="4" w:space="0"/>
              <w:bottom w:val="single" w:color="auto" w:sz="4" w:space="0"/>
              <w:right w:val="single" w:color="auto" w:sz="4" w:space="0"/>
            </w:tcBorders>
            <w:vAlign w:val="center"/>
          </w:tcPr>
          <w:p w14:paraId="0D79D841">
            <w:pPr>
              <w:widowControl/>
              <w:jc w:val="center"/>
              <w:textAlignment w:val="center"/>
              <w:rPr>
                <w:color w:val="000000"/>
                <w:lang w:eastAsia="zh-CN"/>
              </w:rPr>
            </w:pPr>
            <w:r>
              <w:rPr>
                <w:rFonts w:hint="eastAsia"/>
                <w:color w:val="000000"/>
                <w:lang w:eastAsia="zh-CN"/>
              </w:rPr>
              <w:t>1696</w:t>
            </w:r>
          </w:p>
        </w:tc>
        <w:tc>
          <w:tcPr>
            <w:tcW w:w="1440" w:type="dxa"/>
            <w:tcBorders>
              <w:top w:val="single" w:color="auto" w:sz="4" w:space="0"/>
              <w:left w:val="single" w:color="auto" w:sz="4" w:space="0"/>
              <w:bottom w:val="single" w:color="auto" w:sz="4" w:space="0"/>
              <w:right w:val="single" w:color="auto" w:sz="4" w:space="0"/>
            </w:tcBorders>
          </w:tcPr>
          <w:p w14:paraId="2FFF3738">
            <w:pPr>
              <w:widowControl/>
              <w:jc w:val="both"/>
              <w:textAlignment w:val="center"/>
              <w:rPr>
                <w:color w:val="000000"/>
                <w:lang w:eastAsia="zh-CN"/>
              </w:rPr>
            </w:pPr>
          </w:p>
        </w:tc>
      </w:tr>
      <w:tr w14:paraId="5491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08" w:type="dxa"/>
            <w:tcBorders>
              <w:top w:val="single" w:color="auto" w:sz="4" w:space="0"/>
              <w:left w:val="single" w:color="auto" w:sz="4" w:space="0"/>
              <w:bottom w:val="single" w:color="auto" w:sz="4" w:space="0"/>
              <w:right w:val="single" w:color="auto" w:sz="4" w:space="0"/>
            </w:tcBorders>
            <w:vAlign w:val="center"/>
          </w:tcPr>
          <w:p w14:paraId="1DC09F9F">
            <w:pPr>
              <w:widowControl/>
              <w:jc w:val="center"/>
              <w:textAlignment w:val="center"/>
              <w:rPr>
                <w:color w:val="000000"/>
                <w:lang w:eastAsia="zh-CN"/>
              </w:rPr>
            </w:pPr>
            <w:r>
              <w:rPr>
                <w:rFonts w:hint="eastAsia"/>
                <w:color w:val="000000"/>
                <w:lang w:eastAsia="zh-CN"/>
              </w:rPr>
              <w:t>188</w:t>
            </w:r>
          </w:p>
        </w:tc>
        <w:tc>
          <w:tcPr>
            <w:tcW w:w="1590" w:type="dxa"/>
            <w:vMerge w:val="continue"/>
            <w:tcBorders>
              <w:left w:val="single" w:color="auto" w:sz="4" w:space="0"/>
              <w:right w:val="single" w:color="auto" w:sz="4" w:space="0"/>
            </w:tcBorders>
            <w:vAlign w:val="center"/>
          </w:tcPr>
          <w:p w14:paraId="60A73A6A">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37E8F7A">
            <w:pPr>
              <w:widowControl/>
              <w:jc w:val="center"/>
              <w:textAlignment w:val="center"/>
              <w:rPr>
                <w:color w:val="000000"/>
                <w:lang w:eastAsia="zh-CN"/>
              </w:rPr>
            </w:pPr>
            <w:r>
              <w:rPr>
                <w:rFonts w:hint="eastAsia"/>
                <w:color w:val="000000"/>
                <w:lang w:eastAsia="zh-CN"/>
              </w:rPr>
              <w:t>右侧</w:t>
            </w:r>
          </w:p>
        </w:tc>
        <w:tc>
          <w:tcPr>
            <w:tcW w:w="1485" w:type="dxa"/>
            <w:tcBorders>
              <w:top w:val="single" w:color="auto" w:sz="4" w:space="0"/>
              <w:left w:val="single" w:color="auto" w:sz="4" w:space="0"/>
              <w:bottom w:val="single" w:color="auto" w:sz="4" w:space="0"/>
              <w:right w:val="single" w:color="auto" w:sz="4" w:space="0"/>
            </w:tcBorders>
            <w:vAlign w:val="center"/>
          </w:tcPr>
          <w:p w14:paraId="77680278">
            <w:pPr>
              <w:widowControl/>
              <w:jc w:val="center"/>
              <w:textAlignment w:val="center"/>
              <w:rPr>
                <w:color w:val="000000"/>
                <w:lang w:eastAsia="zh-CN"/>
              </w:rPr>
            </w:pPr>
            <w:r>
              <w:rPr>
                <w:rFonts w:hint="eastAsia"/>
                <w:color w:val="000000"/>
                <w:lang w:eastAsia="zh-CN"/>
              </w:rPr>
              <w:t>268.02</w:t>
            </w:r>
          </w:p>
        </w:tc>
        <w:tc>
          <w:tcPr>
            <w:tcW w:w="1440" w:type="dxa"/>
            <w:tcBorders>
              <w:top w:val="single" w:color="auto" w:sz="4" w:space="0"/>
              <w:left w:val="single" w:color="auto" w:sz="4" w:space="0"/>
              <w:bottom w:val="single" w:color="auto" w:sz="4" w:space="0"/>
              <w:right w:val="single" w:color="auto" w:sz="4" w:space="0"/>
            </w:tcBorders>
          </w:tcPr>
          <w:p w14:paraId="6E01A9B3">
            <w:pPr>
              <w:widowControl/>
              <w:jc w:val="both"/>
              <w:textAlignment w:val="center"/>
              <w:rPr>
                <w:color w:val="000000"/>
                <w:lang w:eastAsia="zh-CN"/>
              </w:rPr>
            </w:pPr>
          </w:p>
        </w:tc>
      </w:tr>
      <w:tr w14:paraId="55C9F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490E02">
            <w:pPr>
              <w:widowControl/>
              <w:jc w:val="center"/>
              <w:textAlignment w:val="center"/>
              <w:rPr>
                <w:color w:val="000000"/>
                <w:lang w:eastAsia="zh-CN"/>
              </w:rPr>
            </w:pPr>
            <w:r>
              <w:rPr>
                <w:rFonts w:hint="eastAsia"/>
                <w:color w:val="000000"/>
                <w:lang w:eastAsia="zh-CN"/>
              </w:rPr>
              <w:t>189</w:t>
            </w:r>
          </w:p>
        </w:tc>
        <w:tc>
          <w:tcPr>
            <w:tcW w:w="1590" w:type="dxa"/>
            <w:vMerge w:val="continue"/>
            <w:tcBorders>
              <w:left w:val="single" w:color="auto" w:sz="4" w:space="0"/>
              <w:right w:val="single" w:color="auto" w:sz="4" w:space="0"/>
            </w:tcBorders>
            <w:vAlign w:val="center"/>
          </w:tcPr>
          <w:p w14:paraId="1B1CBB28">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B435468">
            <w:pPr>
              <w:widowControl/>
              <w:jc w:val="center"/>
              <w:textAlignment w:val="center"/>
              <w:rPr>
                <w:color w:val="000000"/>
                <w:lang w:eastAsia="zh-CN"/>
              </w:rPr>
            </w:pPr>
            <w:r>
              <w:rPr>
                <w:rFonts w:hint="eastAsia"/>
                <w:color w:val="000000"/>
                <w:lang w:eastAsia="zh-CN"/>
              </w:rPr>
              <w:t>左侧</w:t>
            </w:r>
          </w:p>
        </w:tc>
        <w:tc>
          <w:tcPr>
            <w:tcW w:w="1485" w:type="dxa"/>
            <w:tcBorders>
              <w:top w:val="single" w:color="auto" w:sz="4" w:space="0"/>
              <w:left w:val="single" w:color="auto" w:sz="4" w:space="0"/>
              <w:bottom w:val="single" w:color="auto" w:sz="4" w:space="0"/>
              <w:right w:val="single" w:color="auto" w:sz="4" w:space="0"/>
            </w:tcBorders>
            <w:vAlign w:val="center"/>
          </w:tcPr>
          <w:p w14:paraId="107E1D40">
            <w:pPr>
              <w:widowControl/>
              <w:jc w:val="center"/>
              <w:textAlignment w:val="center"/>
              <w:rPr>
                <w:color w:val="000000"/>
                <w:lang w:eastAsia="zh-CN"/>
              </w:rPr>
            </w:pPr>
            <w:r>
              <w:rPr>
                <w:rFonts w:hint="eastAsia"/>
                <w:color w:val="000000"/>
                <w:lang w:eastAsia="zh-CN"/>
              </w:rPr>
              <w:t>472.2</w:t>
            </w:r>
          </w:p>
        </w:tc>
        <w:tc>
          <w:tcPr>
            <w:tcW w:w="1440" w:type="dxa"/>
            <w:tcBorders>
              <w:top w:val="single" w:color="auto" w:sz="4" w:space="0"/>
              <w:left w:val="single" w:color="auto" w:sz="4" w:space="0"/>
              <w:bottom w:val="single" w:color="auto" w:sz="4" w:space="0"/>
              <w:right w:val="single" w:color="auto" w:sz="4" w:space="0"/>
            </w:tcBorders>
          </w:tcPr>
          <w:p w14:paraId="07149B19">
            <w:pPr>
              <w:widowControl/>
              <w:jc w:val="both"/>
              <w:textAlignment w:val="center"/>
              <w:rPr>
                <w:color w:val="000000"/>
                <w:lang w:eastAsia="zh-CN"/>
              </w:rPr>
            </w:pPr>
          </w:p>
        </w:tc>
      </w:tr>
      <w:tr w14:paraId="7BDBF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048B85">
            <w:pPr>
              <w:widowControl/>
              <w:jc w:val="center"/>
              <w:textAlignment w:val="center"/>
              <w:rPr>
                <w:color w:val="000000"/>
                <w:lang w:eastAsia="zh-CN"/>
              </w:rPr>
            </w:pPr>
            <w:r>
              <w:rPr>
                <w:rFonts w:hint="eastAsia"/>
                <w:color w:val="000000"/>
                <w:lang w:eastAsia="zh-CN"/>
              </w:rPr>
              <w:t>190</w:t>
            </w:r>
          </w:p>
        </w:tc>
        <w:tc>
          <w:tcPr>
            <w:tcW w:w="1590" w:type="dxa"/>
            <w:vMerge w:val="continue"/>
            <w:tcBorders>
              <w:left w:val="single" w:color="auto" w:sz="4" w:space="0"/>
              <w:bottom w:val="single" w:color="auto" w:sz="4" w:space="0"/>
              <w:right w:val="single" w:color="auto" w:sz="4" w:space="0"/>
            </w:tcBorders>
            <w:vAlign w:val="center"/>
          </w:tcPr>
          <w:p w14:paraId="0452254A">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2D57DDD">
            <w:pPr>
              <w:widowControl/>
              <w:jc w:val="center"/>
              <w:textAlignment w:val="center"/>
              <w:rPr>
                <w:color w:val="000000"/>
                <w:lang w:eastAsia="zh-CN"/>
              </w:rPr>
            </w:pPr>
            <w:r>
              <w:rPr>
                <w:rFonts w:hint="eastAsia"/>
                <w:color w:val="000000"/>
                <w:lang w:eastAsia="zh-CN"/>
              </w:rPr>
              <w:t>后背</w:t>
            </w:r>
          </w:p>
        </w:tc>
        <w:tc>
          <w:tcPr>
            <w:tcW w:w="1485" w:type="dxa"/>
            <w:tcBorders>
              <w:top w:val="single" w:color="auto" w:sz="4" w:space="0"/>
              <w:left w:val="single" w:color="auto" w:sz="4" w:space="0"/>
              <w:bottom w:val="single" w:color="auto" w:sz="4" w:space="0"/>
              <w:right w:val="single" w:color="auto" w:sz="4" w:space="0"/>
            </w:tcBorders>
            <w:vAlign w:val="center"/>
          </w:tcPr>
          <w:p w14:paraId="622EC9D2">
            <w:pPr>
              <w:widowControl/>
              <w:jc w:val="center"/>
              <w:textAlignment w:val="center"/>
              <w:rPr>
                <w:color w:val="000000"/>
                <w:lang w:eastAsia="zh-CN"/>
              </w:rPr>
            </w:pPr>
            <w:r>
              <w:rPr>
                <w:rFonts w:hint="eastAsia"/>
                <w:color w:val="000000"/>
                <w:lang w:eastAsia="zh-CN"/>
              </w:rPr>
              <w:t>634.45</w:t>
            </w:r>
          </w:p>
        </w:tc>
        <w:tc>
          <w:tcPr>
            <w:tcW w:w="1440" w:type="dxa"/>
            <w:tcBorders>
              <w:top w:val="single" w:color="auto" w:sz="4" w:space="0"/>
              <w:left w:val="single" w:color="auto" w:sz="4" w:space="0"/>
              <w:bottom w:val="single" w:color="auto" w:sz="4" w:space="0"/>
              <w:right w:val="single" w:color="auto" w:sz="4" w:space="0"/>
            </w:tcBorders>
          </w:tcPr>
          <w:p w14:paraId="44F12728">
            <w:pPr>
              <w:widowControl/>
              <w:jc w:val="both"/>
              <w:textAlignment w:val="center"/>
              <w:rPr>
                <w:color w:val="000000"/>
                <w:lang w:eastAsia="zh-CN"/>
              </w:rPr>
            </w:pPr>
          </w:p>
        </w:tc>
      </w:tr>
      <w:tr w14:paraId="2100E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09F5A8">
            <w:pPr>
              <w:widowControl/>
              <w:jc w:val="center"/>
              <w:textAlignment w:val="center"/>
              <w:rPr>
                <w:color w:val="000000"/>
                <w:lang w:eastAsia="zh-CN"/>
              </w:rPr>
            </w:pPr>
            <w:r>
              <w:rPr>
                <w:rFonts w:hint="eastAsia"/>
                <w:color w:val="000000"/>
                <w:lang w:eastAsia="zh-CN"/>
              </w:rPr>
              <w:t>191</w:t>
            </w:r>
          </w:p>
        </w:tc>
        <w:tc>
          <w:tcPr>
            <w:tcW w:w="1590" w:type="dxa"/>
            <w:vMerge w:val="restart"/>
            <w:tcBorders>
              <w:top w:val="single" w:color="auto" w:sz="4" w:space="0"/>
              <w:left w:val="single" w:color="auto" w:sz="4" w:space="0"/>
              <w:right w:val="single" w:color="auto" w:sz="4" w:space="0"/>
            </w:tcBorders>
            <w:vAlign w:val="center"/>
          </w:tcPr>
          <w:p w14:paraId="7414CAC5">
            <w:pPr>
              <w:widowControl/>
              <w:jc w:val="center"/>
              <w:textAlignment w:val="center"/>
              <w:rPr>
                <w:color w:val="000000"/>
                <w:lang w:eastAsia="zh-CN"/>
              </w:rPr>
            </w:pPr>
            <w:r>
              <w:rPr>
                <w:rFonts w:hint="eastAsia"/>
                <w:color w:val="000000"/>
                <w:lang w:eastAsia="zh-CN"/>
              </w:rPr>
              <w:t>一级公路二桥辅路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108417F">
            <w:pPr>
              <w:widowControl/>
              <w:jc w:val="center"/>
              <w:textAlignment w:val="center"/>
              <w:rPr>
                <w:color w:val="000000"/>
                <w:lang w:eastAsia="zh-CN"/>
              </w:rPr>
            </w:pPr>
            <w:r>
              <w:rPr>
                <w:rFonts w:hint="eastAsia"/>
                <w:color w:val="000000"/>
                <w:lang w:eastAsia="zh-CN"/>
              </w:rPr>
              <w:t>二桥底至玉容公路（六地坡一侧）</w:t>
            </w:r>
          </w:p>
        </w:tc>
        <w:tc>
          <w:tcPr>
            <w:tcW w:w="1485" w:type="dxa"/>
            <w:tcBorders>
              <w:top w:val="single" w:color="auto" w:sz="4" w:space="0"/>
              <w:left w:val="single" w:color="auto" w:sz="4" w:space="0"/>
              <w:bottom w:val="single" w:color="auto" w:sz="4" w:space="0"/>
              <w:right w:val="single" w:color="auto" w:sz="4" w:space="0"/>
            </w:tcBorders>
            <w:vAlign w:val="center"/>
          </w:tcPr>
          <w:p w14:paraId="712523C0">
            <w:pPr>
              <w:widowControl/>
              <w:jc w:val="center"/>
              <w:textAlignment w:val="center"/>
              <w:rPr>
                <w:color w:val="000000"/>
                <w:lang w:eastAsia="zh-CN"/>
              </w:rPr>
            </w:pPr>
            <w:r>
              <w:rPr>
                <w:rFonts w:hint="eastAsia"/>
                <w:color w:val="000000"/>
                <w:lang w:eastAsia="zh-CN"/>
              </w:rPr>
              <w:t>901.42</w:t>
            </w:r>
          </w:p>
        </w:tc>
        <w:tc>
          <w:tcPr>
            <w:tcW w:w="1440" w:type="dxa"/>
            <w:tcBorders>
              <w:top w:val="single" w:color="auto" w:sz="4" w:space="0"/>
              <w:left w:val="single" w:color="auto" w:sz="4" w:space="0"/>
              <w:bottom w:val="single" w:color="auto" w:sz="4" w:space="0"/>
              <w:right w:val="single" w:color="auto" w:sz="4" w:space="0"/>
            </w:tcBorders>
          </w:tcPr>
          <w:p w14:paraId="2D04AB2F">
            <w:pPr>
              <w:widowControl/>
              <w:jc w:val="both"/>
              <w:textAlignment w:val="center"/>
              <w:rPr>
                <w:color w:val="000000"/>
                <w:lang w:eastAsia="zh-CN"/>
              </w:rPr>
            </w:pPr>
          </w:p>
        </w:tc>
      </w:tr>
      <w:tr w14:paraId="0C2E2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7EC8EE">
            <w:pPr>
              <w:widowControl/>
              <w:jc w:val="center"/>
              <w:textAlignment w:val="center"/>
              <w:rPr>
                <w:color w:val="000000"/>
                <w:lang w:eastAsia="zh-CN"/>
              </w:rPr>
            </w:pPr>
            <w:r>
              <w:rPr>
                <w:rFonts w:hint="eastAsia"/>
                <w:color w:val="000000"/>
                <w:lang w:eastAsia="zh-CN"/>
              </w:rPr>
              <w:t>192</w:t>
            </w:r>
          </w:p>
        </w:tc>
        <w:tc>
          <w:tcPr>
            <w:tcW w:w="1590" w:type="dxa"/>
            <w:vMerge w:val="continue"/>
            <w:tcBorders>
              <w:left w:val="single" w:color="auto" w:sz="4" w:space="0"/>
              <w:bottom w:val="single" w:color="auto" w:sz="4" w:space="0"/>
              <w:right w:val="single" w:color="auto" w:sz="4" w:space="0"/>
            </w:tcBorders>
            <w:vAlign w:val="center"/>
          </w:tcPr>
          <w:p w14:paraId="6565702F">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5D2BBB8">
            <w:pPr>
              <w:widowControl/>
              <w:jc w:val="center"/>
              <w:textAlignment w:val="center"/>
              <w:rPr>
                <w:color w:val="000000"/>
                <w:lang w:eastAsia="zh-CN"/>
              </w:rPr>
            </w:pPr>
            <w:r>
              <w:rPr>
                <w:rFonts w:hint="eastAsia"/>
                <w:color w:val="000000"/>
                <w:lang w:eastAsia="zh-CN"/>
              </w:rPr>
              <w:t>二桥底至玉容公路（河泉村一侧）</w:t>
            </w:r>
          </w:p>
        </w:tc>
        <w:tc>
          <w:tcPr>
            <w:tcW w:w="1485" w:type="dxa"/>
            <w:tcBorders>
              <w:top w:val="single" w:color="auto" w:sz="4" w:space="0"/>
              <w:left w:val="single" w:color="auto" w:sz="4" w:space="0"/>
              <w:bottom w:val="single" w:color="auto" w:sz="4" w:space="0"/>
              <w:right w:val="single" w:color="auto" w:sz="4" w:space="0"/>
            </w:tcBorders>
            <w:vAlign w:val="center"/>
          </w:tcPr>
          <w:p w14:paraId="243563B2">
            <w:pPr>
              <w:widowControl/>
              <w:jc w:val="center"/>
              <w:textAlignment w:val="center"/>
              <w:rPr>
                <w:color w:val="000000"/>
                <w:lang w:eastAsia="zh-CN"/>
              </w:rPr>
            </w:pPr>
            <w:r>
              <w:rPr>
                <w:rFonts w:hint="eastAsia"/>
                <w:color w:val="000000"/>
                <w:lang w:eastAsia="zh-CN"/>
              </w:rPr>
              <w:t>901.5</w:t>
            </w:r>
          </w:p>
        </w:tc>
        <w:tc>
          <w:tcPr>
            <w:tcW w:w="1440" w:type="dxa"/>
            <w:tcBorders>
              <w:top w:val="single" w:color="auto" w:sz="4" w:space="0"/>
              <w:left w:val="single" w:color="auto" w:sz="4" w:space="0"/>
              <w:bottom w:val="single" w:color="auto" w:sz="4" w:space="0"/>
              <w:right w:val="single" w:color="auto" w:sz="4" w:space="0"/>
            </w:tcBorders>
          </w:tcPr>
          <w:p w14:paraId="24AD6242">
            <w:pPr>
              <w:widowControl/>
              <w:jc w:val="both"/>
              <w:textAlignment w:val="center"/>
              <w:rPr>
                <w:color w:val="000000"/>
                <w:lang w:eastAsia="zh-CN"/>
              </w:rPr>
            </w:pPr>
          </w:p>
        </w:tc>
      </w:tr>
      <w:tr w14:paraId="69B4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92038C">
            <w:pPr>
              <w:widowControl/>
              <w:jc w:val="center"/>
              <w:textAlignment w:val="center"/>
              <w:rPr>
                <w:color w:val="000000"/>
                <w:lang w:eastAsia="zh-CN"/>
              </w:rPr>
            </w:pPr>
            <w:r>
              <w:rPr>
                <w:rFonts w:hint="eastAsia"/>
                <w:color w:val="000000"/>
                <w:lang w:eastAsia="zh-CN"/>
              </w:rPr>
              <w:t>193</w:t>
            </w:r>
          </w:p>
        </w:tc>
        <w:tc>
          <w:tcPr>
            <w:tcW w:w="1590" w:type="dxa"/>
            <w:tcBorders>
              <w:top w:val="single" w:color="auto" w:sz="4" w:space="0"/>
              <w:left w:val="single" w:color="auto" w:sz="4" w:space="0"/>
              <w:bottom w:val="single" w:color="auto" w:sz="4" w:space="0"/>
              <w:right w:val="single" w:color="auto" w:sz="4" w:space="0"/>
            </w:tcBorders>
            <w:vAlign w:val="center"/>
          </w:tcPr>
          <w:p w14:paraId="209AAA72">
            <w:pPr>
              <w:widowControl/>
              <w:jc w:val="center"/>
              <w:textAlignment w:val="center"/>
              <w:rPr>
                <w:color w:val="000000"/>
                <w:lang w:eastAsia="zh-CN"/>
              </w:rPr>
            </w:pPr>
            <w:r>
              <w:rPr>
                <w:rFonts w:hint="eastAsia"/>
                <w:color w:val="000000"/>
                <w:lang w:eastAsia="zh-CN"/>
              </w:rPr>
              <w:t>圭江明珠支路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DDA5C83">
            <w:pPr>
              <w:widowControl/>
              <w:jc w:val="center"/>
              <w:textAlignment w:val="center"/>
              <w:rPr>
                <w:color w:val="000000"/>
                <w:lang w:eastAsia="zh-CN"/>
              </w:rPr>
            </w:pPr>
            <w:r>
              <w:rPr>
                <w:rFonts w:hint="eastAsia"/>
                <w:color w:val="000000"/>
                <w:lang w:eastAsia="zh-CN"/>
              </w:rPr>
              <w:t>圭江明珠1-20商铺至1-01商铺</w:t>
            </w:r>
          </w:p>
        </w:tc>
        <w:tc>
          <w:tcPr>
            <w:tcW w:w="1485" w:type="dxa"/>
            <w:tcBorders>
              <w:top w:val="single" w:color="auto" w:sz="4" w:space="0"/>
              <w:left w:val="single" w:color="auto" w:sz="4" w:space="0"/>
              <w:bottom w:val="single" w:color="auto" w:sz="4" w:space="0"/>
              <w:right w:val="single" w:color="auto" w:sz="4" w:space="0"/>
            </w:tcBorders>
            <w:vAlign w:val="center"/>
          </w:tcPr>
          <w:p w14:paraId="2BE6C3A7">
            <w:pPr>
              <w:widowControl/>
              <w:jc w:val="center"/>
              <w:textAlignment w:val="center"/>
              <w:rPr>
                <w:color w:val="000000"/>
                <w:lang w:eastAsia="zh-CN"/>
              </w:rPr>
            </w:pPr>
            <w:r>
              <w:rPr>
                <w:rFonts w:hint="eastAsia"/>
                <w:color w:val="000000"/>
                <w:lang w:eastAsia="zh-CN"/>
              </w:rPr>
              <w:t>452.56</w:t>
            </w:r>
          </w:p>
        </w:tc>
        <w:tc>
          <w:tcPr>
            <w:tcW w:w="1440" w:type="dxa"/>
            <w:tcBorders>
              <w:top w:val="single" w:color="auto" w:sz="4" w:space="0"/>
              <w:left w:val="single" w:color="auto" w:sz="4" w:space="0"/>
              <w:bottom w:val="single" w:color="auto" w:sz="4" w:space="0"/>
              <w:right w:val="single" w:color="auto" w:sz="4" w:space="0"/>
            </w:tcBorders>
          </w:tcPr>
          <w:p w14:paraId="257CA3E1">
            <w:pPr>
              <w:widowControl/>
              <w:jc w:val="both"/>
              <w:textAlignment w:val="center"/>
              <w:rPr>
                <w:color w:val="000000"/>
                <w:lang w:eastAsia="zh-CN"/>
              </w:rPr>
            </w:pPr>
          </w:p>
        </w:tc>
      </w:tr>
      <w:tr w14:paraId="45154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E54FF7A">
            <w:pPr>
              <w:widowControl/>
              <w:jc w:val="center"/>
              <w:textAlignment w:val="center"/>
              <w:rPr>
                <w:color w:val="000000"/>
                <w:lang w:eastAsia="zh-CN"/>
              </w:rPr>
            </w:pPr>
            <w:r>
              <w:rPr>
                <w:rFonts w:hint="eastAsia"/>
                <w:color w:val="000000"/>
                <w:lang w:eastAsia="zh-CN"/>
              </w:rPr>
              <w:t>194</w:t>
            </w:r>
          </w:p>
        </w:tc>
        <w:tc>
          <w:tcPr>
            <w:tcW w:w="1590" w:type="dxa"/>
            <w:tcBorders>
              <w:top w:val="single" w:color="auto" w:sz="4" w:space="0"/>
              <w:left w:val="single" w:color="auto" w:sz="4" w:space="0"/>
              <w:bottom w:val="single" w:color="auto" w:sz="4" w:space="0"/>
              <w:right w:val="single" w:color="auto" w:sz="4" w:space="0"/>
            </w:tcBorders>
            <w:vAlign w:val="center"/>
          </w:tcPr>
          <w:p w14:paraId="1CFBBA34">
            <w:pPr>
              <w:widowControl/>
              <w:jc w:val="center"/>
              <w:textAlignment w:val="center"/>
              <w:rPr>
                <w:color w:val="000000"/>
                <w:lang w:eastAsia="zh-CN"/>
              </w:rPr>
            </w:pPr>
            <w:r>
              <w:rPr>
                <w:rFonts w:hint="eastAsia"/>
                <w:color w:val="000000"/>
                <w:lang w:eastAsia="zh-CN"/>
              </w:rPr>
              <w:t>十里江湾</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F6F5A3F">
            <w:pPr>
              <w:widowControl/>
              <w:jc w:val="center"/>
              <w:textAlignment w:val="center"/>
              <w:rPr>
                <w:color w:val="000000"/>
                <w:lang w:eastAsia="zh-CN"/>
              </w:rPr>
            </w:pPr>
            <w:r>
              <w:rPr>
                <w:rFonts w:hint="eastAsia"/>
                <w:color w:val="000000"/>
                <w:lang w:eastAsia="zh-CN"/>
              </w:rPr>
              <w:t>江滨路至新教育路(十里江湾江边大门左侧)</w:t>
            </w:r>
          </w:p>
        </w:tc>
        <w:tc>
          <w:tcPr>
            <w:tcW w:w="1485" w:type="dxa"/>
            <w:tcBorders>
              <w:top w:val="single" w:color="auto" w:sz="4" w:space="0"/>
              <w:left w:val="single" w:color="auto" w:sz="4" w:space="0"/>
              <w:bottom w:val="single" w:color="auto" w:sz="4" w:space="0"/>
              <w:right w:val="single" w:color="auto" w:sz="4" w:space="0"/>
            </w:tcBorders>
            <w:vAlign w:val="center"/>
          </w:tcPr>
          <w:p w14:paraId="3BED65EC">
            <w:pPr>
              <w:widowControl/>
              <w:jc w:val="center"/>
              <w:textAlignment w:val="center"/>
              <w:rPr>
                <w:color w:val="000000"/>
                <w:lang w:eastAsia="zh-CN"/>
              </w:rPr>
            </w:pPr>
            <w:r>
              <w:rPr>
                <w:rFonts w:hint="eastAsia"/>
                <w:color w:val="000000"/>
                <w:lang w:eastAsia="zh-CN"/>
              </w:rPr>
              <w:t>8843.25</w:t>
            </w:r>
          </w:p>
        </w:tc>
        <w:tc>
          <w:tcPr>
            <w:tcW w:w="1440" w:type="dxa"/>
            <w:tcBorders>
              <w:top w:val="single" w:color="auto" w:sz="4" w:space="0"/>
              <w:left w:val="single" w:color="auto" w:sz="4" w:space="0"/>
              <w:bottom w:val="single" w:color="auto" w:sz="4" w:space="0"/>
              <w:right w:val="single" w:color="auto" w:sz="4" w:space="0"/>
            </w:tcBorders>
          </w:tcPr>
          <w:p w14:paraId="081BB05E">
            <w:pPr>
              <w:widowControl/>
              <w:jc w:val="both"/>
              <w:textAlignment w:val="center"/>
              <w:rPr>
                <w:color w:val="000000"/>
                <w:lang w:eastAsia="zh-CN"/>
              </w:rPr>
            </w:pPr>
          </w:p>
        </w:tc>
      </w:tr>
      <w:tr w14:paraId="3C43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FE394A">
            <w:pPr>
              <w:widowControl/>
              <w:jc w:val="center"/>
              <w:textAlignment w:val="center"/>
              <w:rPr>
                <w:color w:val="000000"/>
                <w:lang w:eastAsia="zh-CN"/>
              </w:rPr>
            </w:pPr>
            <w:r>
              <w:rPr>
                <w:rFonts w:hint="eastAsia"/>
                <w:color w:val="000000"/>
                <w:lang w:eastAsia="zh-CN"/>
              </w:rPr>
              <w:t>195</w:t>
            </w:r>
          </w:p>
        </w:tc>
        <w:tc>
          <w:tcPr>
            <w:tcW w:w="1590" w:type="dxa"/>
            <w:tcBorders>
              <w:top w:val="single" w:color="auto" w:sz="4" w:space="0"/>
              <w:left w:val="single" w:color="auto" w:sz="4" w:space="0"/>
              <w:bottom w:val="single" w:color="auto" w:sz="4" w:space="0"/>
              <w:right w:val="single" w:color="auto" w:sz="4" w:space="0"/>
            </w:tcBorders>
            <w:vAlign w:val="center"/>
          </w:tcPr>
          <w:p w14:paraId="7DB8AA7B">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4984359">
            <w:pPr>
              <w:widowControl/>
              <w:jc w:val="center"/>
              <w:textAlignment w:val="center"/>
              <w:rPr>
                <w:color w:val="000000"/>
                <w:lang w:eastAsia="zh-CN"/>
              </w:rPr>
            </w:pPr>
            <w:r>
              <w:rPr>
                <w:rFonts w:hint="eastAsia"/>
                <w:color w:val="000000"/>
                <w:lang w:eastAsia="zh-CN"/>
              </w:rPr>
              <w:t>富林塘社区门前A球场</w:t>
            </w:r>
          </w:p>
        </w:tc>
        <w:tc>
          <w:tcPr>
            <w:tcW w:w="1485" w:type="dxa"/>
            <w:tcBorders>
              <w:top w:val="single" w:color="auto" w:sz="4" w:space="0"/>
              <w:left w:val="single" w:color="auto" w:sz="4" w:space="0"/>
              <w:bottom w:val="single" w:color="auto" w:sz="4" w:space="0"/>
              <w:right w:val="single" w:color="auto" w:sz="4" w:space="0"/>
            </w:tcBorders>
            <w:vAlign w:val="center"/>
          </w:tcPr>
          <w:p w14:paraId="1824A5A6">
            <w:pPr>
              <w:widowControl/>
              <w:jc w:val="center"/>
              <w:textAlignment w:val="center"/>
              <w:rPr>
                <w:color w:val="000000"/>
                <w:lang w:eastAsia="zh-CN"/>
              </w:rPr>
            </w:pPr>
            <w:r>
              <w:rPr>
                <w:rFonts w:hint="eastAsia"/>
                <w:color w:val="000000"/>
                <w:lang w:eastAsia="zh-CN"/>
              </w:rPr>
              <w:t>798.68</w:t>
            </w:r>
          </w:p>
        </w:tc>
        <w:tc>
          <w:tcPr>
            <w:tcW w:w="1440" w:type="dxa"/>
            <w:tcBorders>
              <w:top w:val="single" w:color="auto" w:sz="4" w:space="0"/>
              <w:left w:val="single" w:color="auto" w:sz="4" w:space="0"/>
              <w:bottom w:val="single" w:color="auto" w:sz="4" w:space="0"/>
              <w:right w:val="single" w:color="auto" w:sz="4" w:space="0"/>
            </w:tcBorders>
          </w:tcPr>
          <w:p w14:paraId="5AA323E4">
            <w:pPr>
              <w:widowControl/>
              <w:jc w:val="both"/>
              <w:textAlignment w:val="center"/>
              <w:rPr>
                <w:color w:val="000000"/>
                <w:lang w:eastAsia="zh-CN"/>
              </w:rPr>
            </w:pPr>
          </w:p>
        </w:tc>
      </w:tr>
      <w:tr w14:paraId="00C89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C5479D">
            <w:pPr>
              <w:widowControl/>
              <w:jc w:val="center"/>
              <w:textAlignment w:val="center"/>
              <w:rPr>
                <w:color w:val="000000"/>
                <w:lang w:eastAsia="zh-CN"/>
              </w:rPr>
            </w:pPr>
            <w:r>
              <w:rPr>
                <w:rFonts w:hint="eastAsia"/>
                <w:color w:val="000000"/>
                <w:lang w:eastAsia="zh-CN"/>
              </w:rPr>
              <w:t>196</w:t>
            </w:r>
          </w:p>
        </w:tc>
        <w:tc>
          <w:tcPr>
            <w:tcW w:w="1590" w:type="dxa"/>
            <w:tcBorders>
              <w:top w:val="single" w:color="auto" w:sz="4" w:space="0"/>
              <w:left w:val="single" w:color="auto" w:sz="4" w:space="0"/>
              <w:bottom w:val="single" w:color="auto" w:sz="4" w:space="0"/>
              <w:right w:val="single" w:color="auto" w:sz="4" w:space="0"/>
            </w:tcBorders>
            <w:vAlign w:val="center"/>
          </w:tcPr>
          <w:p w14:paraId="7A6D7A8D">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B922B0E">
            <w:pPr>
              <w:widowControl/>
              <w:jc w:val="center"/>
              <w:textAlignment w:val="center"/>
              <w:rPr>
                <w:color w:val="000000"/>
                <w:lang w:eastAsia="zh-CN"/>
              </w:rPr>
            </w:pPr>
            <w:r>
              <w:rPr>
                <w:rFonts w:hint="eastAsia"/>
                <w:color w:val="000000"/>
                <w:lang w:eastAsia="zh-CN"/>
              </w:rPr>
              <w:t>富林塘社区门前B球场</w:t>
            </w:r>
          </w:p>
        </w:tc>
        <w:tc>
          <w:tcPr>
            <w:tcW w:w="1485" w:type="dxa"/>
            <w:tcBorders>
              <w:top w:val="single" w:color="auto" w:sz="4" w:space="0"/>
              <w:left w:val="single" w:color="auto" w:sz="4" w:space="0"/>
              <w:bottom w:val="single" w:color="auto" w:sz="4" w:space="0"/>
              <w:right w:val="single" w:color="auto" w:sz="4" w:space="0"/>
            </w:tcBorders>
            <w:vAlign w:val="center"/>
          </w:tcPr>
          <w:p w14:paraId="43B38BB6">
            <w:pPr>
              <w:widowControl/>
              <w:jc w:val="center"/>
              <w:textAlignment w:val="center"/>
              <w:rPr>
                <w:color w:val="000000"/>
                <w:lang w:eastAsia="zh-CN"/>
              </w:rPr>
            </w:pPr>
            <w:r>
              <w:rPr>
                <w:rFonts w:hint="eastAsia"/>
                <w:color w:val="000000"/>
                <w:lang w:eastAsia="zh-CN"/>
              </w:rPr>
              <w:t>691.79</w:t>
            </w:r>
          </w:p>
        </w:tc>
        <w:tc>
          <w:tcPr>
            <w:tcW w:w="1440" w:type="dxa"/>
            <w:tcBorders>
              <w:top w:val="single" w:color="auto" w:sz="4" w:space="0"/>
              <w:left w:val="single" w:color="auto" w:sz="4" w:space="0"/>
              <w:bottom w:val="single" w:color="auto" w:sz="4" w:space="0"/>
              <w:right w:val="single" w:color="auto" w:sz="4" w:space="0"/>
            </w:tcBorders>
          </w:tcPr>
          <w:p w14:paraId="6F546480">
            <w:pPr>
              <w:widowControl/>
              <w:jc w:val="both"/>
              <w:textAlignment w:val="center"/>
              <w:rPr>
                <w:color w:val="000000"/>
                <w:lang w:eastAsia="zh-CN"/>
              </w:rPr>
            </w:pPr>
          </w:p>
        </w:tc>
      </w:tr>
      <w:tr w14:paraId="5F77F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3F1441F">
            <w:pPr>
              <w:widowControl/>
              <w:jc w:val="center"/>
              <w:textAlignment w:val="center"/>
              <w:rPr>
                <w:color w:val="000000"/>
                <w:lang w:eastAsia="zh-CN"/>
              </w:rPr>
            </w:pPr>
            <w:r>
              <w:rPr>
                <w:rFonts w:hint="eastAsia"/>
                <w:color w:val="000000"/>
                <w:lang w:eastAsia="zh-CN"/>
              </w:rPr>
              <w:t>197</w:t>
            </w:r>
          </w:p>
        </w:tc>
        <w:tc>
          <w:tcPr>
            <w:tcW w:w="1590" w:type="dxa"/>
            <w:tcBorders>
              <w:top w:val="single" w:color="auto" w:sz="4" w:space="0"/>
              <w:left w:val="single" w:color="auto" w:sz="4" w:space="0"/>
              <w:bottom w:val="single" w:color="auto" w:sz="4" w:space="0"/>
              <w:right w:val="single" w:color="auto" w:sz="4" w:space="0"/>
            </w:tcBorders>
            <w:vAlign w:val="center"/>
          </w:tcPr>
          <w:p w14:paraId="1EC2C778">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CD8C021">
            <w:pPr>
              <w:widowControl/>
              <w:jc w:val="center"/>
              <w:textAlignment w:val="center"/>
              <w:rPr>
                <w:color w:val="000000"/>
                <w:lang w:eastAsia="zh-CN"/>
              </w:rPr>
            </w:pPr>
            <w:r>
              <w:rPr>
                <w:rFonts w:hint="eastAsia"/>
                <w:color w:val="000000"/>
                <w:lang w:eastAsia="zh-CN"/>
              </w:rPr>
              <w:t>城西二路一里40-3号至40-1号旁球场</w:t>
            </w:r>
          </w:p>
        </w:tc>
        <w:tc>
          <w:tcPr>
            <w:tcW w:w="1485" w:type="dxa"/>
            <w:tcBorders>
              <w:top w:val="single" w:color="auto" w:sz="4" w:space="0"/>
              <w:left w:val="single" w:color="auto" w:sz="4" w:space="0"/>
              <w:bottom w:val="single" w:color="auto" w:sz="4" w:space="0"/>
              <w:right w:val="single" w:color="auto" w:sz="4" w:space="0"/>
            </w:tcBorders>
            <w:vAlign w:val="center"/>
          </w:tcPr>
          <w:p w14:paraId="382B0CD9">
            <w:pPr>
              <w:widowControl/>
              <w:jc w:val="center"/>
              <w:textAlignment w:val="center"/>
              <w:rPr>
                <w:color w:val="000000"/>
                <w:lang w:eastAsia="zh-CN"/>
              </w:rPr>
            </w:pPr>
            <w:r>
              <w:rPr>
                <w:rFonts w:hint="eastAsia"/>
                <w:color w:val="000000"/>
                <w:lang w:eastAsia="zh-CN"/>
              </w:rPr>
              <w:t>846.67</w:t>
            </w:r>
          </w:p>
        </w:tc>
        <w:tc>
          <w:tcPr>
            <w:tcW w:w="1440" w:type="dxa"/>
            <w:tcBorders>
              <w:top w:val="single" w:color="auto" w:sz="4" w:space="0"/>
              <w:left w:val="single" w:color="auto" w:sz="4" w:space="0"/>
              <w:bottom w:val="single" w:color="auto" w:sz="4" w:space="0"/>
              <w:right w:val="single" w:color="auto" w:sz="4" w:space="0"/>
            </w:tcBorders>
          </w:tcPr>
          <w:p w14:paraId="5568E9B6">
            <w:pPr>
              <w:widowControl/>
              <w:jc w:val="both"/>
              <w:textAlignment w:val="center"/>
              <w:rPr>
                <w:color w:val="000000"/>
                <w:lang w:eastAsia="zh-CN"/>
              </w:rPr>
            </w:pPr>
          </w:p>
        </w:tc>
      </w:tr>
      <w:tr w14:paraId="50478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B68A82">
            <w:pPr>
              <w:widowControl/>
              <w:jc w:val="center"/>
              <w:textAlignment w:val="center"/>
              <w:rPr>
                <w:color w:val="000000"/>
                <w:lang w:eastAsia="zh-CN"/>
              </w:rPr>
            </w:pPr>
            <w:r>
              <w:rPr>
                <w:rFonts w:hint="eastAsia"/>
                <w:color w:val="000000"/>
                <w:lang w:eastAsia="zh-CN"/>
              </w:rPr>
              <w:t>198</w:t>
            </w:r>
          </w:p>
        </w:tc>
        <w:tc>
          <w:tcPr>
            <w:tcW w:w="1590" w:type="dxa"/>
            <w:tcBorders>
              <w:top w:val="single" w:color="auto" w:sz="4" w:space="0"/>
              <w:left w:val="single" w:color="auto" w:sz="4" w:space="0"/>
              <w:bottom w:val="single" w:color="auto" w:sz="4" w:space="0"/>
              <w:right w:val="single" w:color="auto" w:sz="4" w:space="0"/>
            </w:tcBorders>
            <w:vAlign w:val="center"/>
          </w:tcPr>
          <w:p w14:paraId="51D2238A">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3617FFA">
            <w:pPr>
              <w:widowControl/>
              <w:jc w:val="center"/>
              <w:textAlignment w:val="center"/>
              <w:rPr>
                <w:color w:val="000000"/>
                <w:lang w:eastAsia="zh-CN"/>
              </w:rPr>
            </w:pPr>
            <w:r>
              <w:rPr>
                <w:rFonts w:hint="eastAsia"/>
                <w:color w:val="000000"/>
                <w:lang w:eastAsia="zh-CN"/>
              </w:rPr>
              <w:t>城西二路一里20-16号至20-11号旁球场</w:t>
            </w:r>
          </w:p>
        </w:tc>
        <w:tc>
          <w:tcPr>
            <w:tcW w:w="1485" w:type="dxa"/>
            <w:tcBorders>
              <w:top w:val="single" w:color="auto" w:sz="4" w:space="0"/>
              <w:left w:val="single" w:color="auto" w:sz="4" w:space="0"/>
              <w:bottom w:val="single" w:color="auto" w:sz="4" w:space="0"/>
              <w:right w:val="single" w:color="auto" w:sz="4" w:space="0"/>
            </w:tcBorders>
            <w:vAlign w:val="center"/>
          </w:tcPr>
          <w:p w14:paraId="34945581">
            <w:pPr>
              <w:widowControl/>
              <w:jc w:val="center"/>
              <w:textAlignment w:val="center"/>
              <w:rPr>
                <w:color w:val="000000"/>
                <w:lang w:eastAsia="zh-CN"/>
              </w:rPr>
            </w:pPr>
            <w:r>
              <w:rPr>
                <w:rFonts w:hint="eastAsia"/>
                <w:color w:val="000000"/>
                <w:lang w:eastAsia="zh-CN"/>
              </w:rPr>
              <w:t>322.36</w:t>
            </w:r>
          </w:p>
        </w:tc>
        <w:tc>
          <w:tcPr>
            <w:tcW w:w="1440" w:type="dxa"/>
            <w:tcBorders>
              <w:top w:val="single" w:color="auto" w:sz="4" w:space="0"/>
              <w:left w:val="single" w:color="auto" w:sz="4" w:space="0"/>
              <w:bottom w:val="single" w:color="auto" w:sz="4" w:space="0"/>
              <w:right w:val="single" w:color="auto" w:sz="4" w:space="0"/>
            </w:tcBorders>
          </w:tcPr>
          <w:p w14:paraId="58C69EEA">
            <w:pPr>
              <w:widowControl/>
              <w:jc w:val="both"/>
              <w:textAlignment w:val="center"/>
              <w:rPr>
                <w:color w:val="000000"/>
                <w:lang w:eastAsia="zh-CN"/>
              </w:rPr>
            </w:pPr>
          </w:p>
        </w:tc>
      </w:tr>
      <w:tr w14:paraId="2D63B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BD1926">
            <w:pPr>
              <w:widowControl/>
              <w:jc w:val="center"/>
              <w:textAlignment w:val="center"/>
              <w:rPr>
                <w:color w:val="000000"/>
                <w:lang w:eastAsia="zh-CN"/>
              </w:rPr>
            </w:pPr>
            <w:r>
              <w:rPr>
                <w:rFonts w:hint="eastAsia"/>
                <w:color w:val="000000"/>
                <w:lang w:eastAsia="zh-CN"/>
              </w:rPr>
              <w:t>199</w:t>
            </w:r>
          </w:p>
        </w:tc>
        <w:tc>
          <w:tcPr>
            <w:tcW w:w="1590" w:type="dxa"/>
            <w:tcBorders>
              <w:top w:val="single" w:color="auto" w:sz="4" w:space="0"/>
              <w:left w:val="single" w:color="auto" w:sz="4" w:space="0"/>
              <w:bottom w:val="single" w:color="auto" w:sz="4" w:space="0"/>
              <w:right w:val="single" w:color="auto" w:sz="4" w:space="0"/>
            </w:tcBorders>
            <w:vAlign w:val="center"/>
          </w:tcPr>
          <w:p w14:paraId="3BE80E70">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7C1BFFE">
            <w:pPr>
              <w:widowControl/>
              <w:jc w:val="center"/>
              <w:textAlignment w:val="center"/>
              <w:rPr>
                <w:color w:val="000000"/>
                <w:lang w:eastAsia="zh-CN"/>
              </w:rPr>
            </w:pPr>
            <w:r>
              <w:rPr>
                <w:rFonts w:hint="eastAsia"/>
                <w:color w:val="000000"/>
                <w:lang w:eastAsia="zh-CN"/>
              </w:rPr>
              <w:t>西河南路六号花园二区65号旁A球场</w:t>
            </w:r>
          </w:p>
        </w:tc>
        <w:tc>
          <w:tcPr>
            <w:tcW w:w="1485" w:type="dxa"/>
            <w:tcBorders>
              <w:top w:val="single" w:color="auto" w:sz="4" w:space="0"/>
              <w:left w:val="single" w:color="auto" w:sz="4" w:space="0"/>
              <w:bottom w:val="single" w:color="auto" w:sz="4" w:space="0"/>
              <w:right w:val="single" w:color="auto" w:sz="4" w:space="0"/>
            </w:tcBorders>
            <w:vAlign w:val="center"/>
          </w:tcPr>
          <w:p w14:paraId="5848AB95">
            <w:pPr>
              <w:widowControl/>
              <w:jc w:val="center"/>
              <w:textAlignment w:val="center"/>
              <w:rPr>
                <w:color w:val="000000"/>
                <w:lang w:eastAsia="zh-CN"/>
              </w:rPr>
            </w:pPr>
            <w:r>
              <w:rPr>
                <w:rFonts w:hint="eastAsia"/>
                <w:color w:val="000000"/>
                <w:lang w:eastAsia="zh-CN"/>
              </w:rPr>
              <w:t>1008.87</w:t>
            </w:r>
          </w:p>
        </w:tc>
        <w:tc>
          <w:tcPr>
            <w:tcW w:w="1440" w:type="dxa"/>
            <w:tcBorders>
              <w:top w:val="single" w:color="auto" w:sz="4" w:space="0"/>
              <w:left w:val="single" w:color="auto" w:sz="4" w:space="0"/>
              <w:bottom w:val="single" w:color="auto" w:sz="4" w:space="0"/>
              <w:right w:val="single" w:color="auto" w:sz="4" w:space="0"/>
            </w:tcBorders>
          </w:tcPr>
          <w:p w14:paraId="21EFA99C">
            <w:pPr>
              <w:widowControl/>
              <w:jc w:val="both"/>
              <w:textAlignment w:val="center"/>
              <w:rPr>
                <w:color w:val="000000"/>
                <w:lang w:eastAsia="zh-CN"/>
              </w:rPr>
            </w:pPr>
          </w:p>
        </w:tc>
      </w:tr>
      <w:tr w14:paraId="29F1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E57C8A">
            <w:pPr>
              <w:widowControl/>
              <w:jc w:val="center"/>
              <w:textAlignment w:val="center"/>
              <w:rPr>
                <w:color w:val="000000"/>
                <w:lang w:eastAsia="zh-CN"/>
              </w:rPr>
            </w:pPr>
            <w:r>
              <w:rPr>
                <w:rFonts w:hint="eastAsia"/>
                <w:color w:val="000000"/>
                <w:lang w:eastAsia="zh-CN"/>
              </w:rPr>
              <w:t>200</w:t>
            </w:r>
          </w:p>
        </w:tc>
        <w:tc>
          <w:tcPr>
            <w:tcW w:w="1590" w:type="dxa"/>
            <w:tcBorders>
              <w:top w:val="single" w:color="auto" w:sz="4" w:space="0"/>
              <w:left w:val="single" w:color="auto" w:sz="4" w:space="0"/>
              <w:bottom w:val="single" w:color="auto" w:sz="4" w:space="0"/>
              <w:right w:val="single" w:color="auto" w:sz="4" w:space="0"/>
            </w:tcBorders>
            <w:vAlign w:val="center"/>
          </w:tcPr>
          <w:p w14:paraId="1C4C0538">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F001E03">
            <w:pPr>
              <w:widowControl/>
              <w:jc w:val="center"/>
              <w:textAlignment w:val="center"/>
              <w:rPr>
                <w:color w:val="000000"/>
                <w:lang w:eastAsia="zh-CN"/>
              </w:rPr>
            </w:pPr>
            <w:r>
              <w:rPr>
                <w:rFonts w:hint="eastAsia"/>
                <w:color w:val="000000"/>
                <w:lang w:eastAsia="zh-CN"/>
              </w:rPr>
              <w:t>西河南路六号花园二区65号旁B球场</w:t>
            </w:r>
          </w:p>
        </w:tc>
        <w:tc>
          <w:tcPr>
            <w:tcW w:w="1485" w:type="dxa"/>
            <w:tcBorders>
              <w:top w:val="single" w:color="auto" w:sz="4" w:space="0"/>
              <w:left w:val="single" w:color="auto" w:sz="4" w:space="0"/>
              <w:bottom w:val="single" w:color="auto" w:sz="4" w:space="0"/>
              <w:right w:val="single" w:color="auto" w:sz="4" w:space="0"/>
            </w:tcBorders>
            <w:vAlign w:val="center"/>
          </w:tcPr>
          <w:p w14:paraId="4E4F3E3E">
            <w:pPr>
              <w:widowControl/>
              <w:jc w:val="center"/>
              <w:textAlignment w:val="center"/>
              <w:rPr>
                <w:color w:val="000000"/>
                <w:lang w:eastAsia="zh-CN"/>
              </w:rPr>
            </w:pPr>
            <w:r>
              <w:rPr>
                <w:rFonts w:hint="eastAsia"/>
                <w:color w:val="000000"/>
                <w:lang w:eastAsia="zh-CN"/>
              </w:rPr>
              <w:t>1129.66</w:t>
            </w:r>
          </w:p>
        </w:tc>
        <w:tc>
          <w:tcPr>
            <w:tcW w:w="1440" w:type="dxa"/>
            <w:tcBorders>
              <w:top w:val="single" w:color="auto" w:sz="4" w:space="0"/>
              <w:left w:val="single" w:color="auto" w:sz="4" w:space="0"/>
              <w:bottom w:val="single" w:color="auto" w:sz="4" w:space="0"/>
              <w:right w:val="single" w:color="auto" w:sz="4" w:space="0"/>
            </w:tcBorders>
          </w:tcPr>
          <w:p w14:paraId="3063608F">
            <w:pPr>
              <w:widowControl/>
              <w:jc w:val="both"/>
              <w:textAlignment w:val="center"/>
              <w:rPr>
                <w:color w:val="000000"/>
                <w:lang w:eastAsia="zh-CN"/>
              </w:rPr>
            </w:pPr>
          </w:p>
        </w:tc>
      </w:tr>
      <w:tr w14:paraId="7A1F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FA1A7E">
            <w:pPr>
              <w:widowControl/>
              <w:jc w:val="center"/>
              <w:textAlignment w:val="center"/>
              <w:rPr>
                <w:color w:val="000000"/>
                <w:lang w:eastAsia="zh-CN"/>
              </w:rPr>
            </w:pPr>
            <w:r>
              <w:rPr>
                <w:rFonts w:hint="eastAsia"/>
                <w:color w:val="000000"/>
                <w:lang w:eastAsia="zh-CN"/>
              </w:rPr>
              <w:t>201</w:t>
            </w:r>
          </w:p>
        </w:tc>
        <w:tc>
          <w:tcPr>
            <w:tcW w:w="1590" w:type="dxa"/>
            <w:tcBorders>
              <w:top w:val="single" w:color="auto" w:sz="4" w:space="0"/>
              <w:left w:val="single" w:color="auto" w:sz="4" w:space="0"/>
              <w:bottom w:val="single" w:color="auto" w:sz="4" w:space="0"/>
              <w:right w:val="single" w:color="auto" w:sz="4" w:space="0"/>
            </w:tcBorders>
            <w:vAlign w:val="center"/>
          </w:tcPr>
          <w:p w14:paraId="09613462">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175C627">
            <w:pPr>
              <w:widowControl/>
              <w:jc w:val="center"/>
              <w:textAlignment w:val="center"/>
              <w:rPr>
                <w:color w:val="000000"/>
                <w:lang w:eastAsia="zh-CN"/>
              </w:rPr>
            </w:pPr>
            <w:r>
              <w:rPr>
                <w:rFonts w:hint="eastAsia"/>
                <w:color w:val="000000"/>
                <w:lang w:eastAsia="zh-CN"/>
              </w:rPr>
              <w:t>西河南路六号花园一区56号旁A球场</w:t>
            </w:r>
          </w:p>
        </w:tc>
        <w:tc>
          <w:tcPr>
            <w:tcW w:w="1485" w:type="dxa"/>
            <w:tcBorders>
              <w:top w:val="single" w:color="auto" w:sz="4" w:space="0"/>
              <w:left w:val="single" w:color="auto" w:sz="4" w:space="0"/>
              <w:bottom w:val="single" w:color="auto" w:sz="4" w:space="0"/>
              <w:right w:val="single" w:color="auto" w:sz="4" w:space="0"/>
            </w:tcBorders>
            <w:vAlign w:val="center"/>
          </w:tcPr>
          <w:p w14:paraId="792D7974">
            <w:pPr>
              <w:widowControl/>
              <w:jc w:val="center"/>
              <w:textAlignment w:val="center"/>
              <w:rPr>
                <w:color w:val="000000"/>
                <w:lang w:eastAsia="zh-CN"/>
              </w:rPr>
            </w:pPr>
            <w:r>
              <w:rPr>
                <w:rFonts w:hint="eastAsia"/>
                <w:color w:val="000000"/>
                <w:lang w:eastAsia="zh-CN"/>
              </w:rPr>
              <w:t>1199.83</w:t>
            </w:r>
          </w:p>
        </w:tc>
        <w:tc>
          <w:tcPr>
            <w:tcW w:w="1440" w:type="dxa"/>
            <w:tcBorders>
              <w:top w:val="single" w:color="auto" w:sz="4" w:space="0"/>
              <w:left w:val="single" w:color="auto" w:sz="4" w:space="0"/>
              <w:bottom w:val="single" w:color="auto" w:sz="4" w:space="0"/>
              <w:right w:val="single" w:color="auto" w:sz="4" w:space="0"/>
            </w:tcBorders>
          </w:tcPr>
          <w:p w14:paraId="17A1CFC1">
            <w:pPr>
              <w:widowControl/>
              <w:jc w:val="both"/>
              <w:textAlignment w:val="center"/>
              <w:rPr>
                <w:color w:val="000000"/>
                <w:lang w:eastAsia="zh-CN"/>
              </w:rPr>
            </w:pPr>
          </w:p>
        </w:tc>
      </w:tr>
      <w:tr w14:paraId="46AF7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2214A3">
            <w:pPr>
              <w:widowControl/>
              <w:jc w:val="center"/>
              <w:textAlignment w:val="center"/>
              <w:rPr>
                <w:color w:val="000000"/>
                <w:lang w:eastAsia="zh-CN"/>
              </w:rPr>
            </w:pPr>
            <w:r>
              <w:rPr>
                <w:rFonts w:hint="eastAsia"/>
                <w:color w:val="000000"/>
                <w:lang w:eastAsia="zh-CN"/>
              </w:rPr>
              <w:t>202</w:t>
            </w:r>
          </w:p>
        </w:tc>
        <w:tc>
          <w:tcPr>
            <w:tcW w:w="1590" w:type="dxa"/>
            <w:tcBorders>
              <w:top w:val="single" w:color="auto" w:sz="4" w:space="0"/>
              <w:left w:val="single" w:color="auto" w:sz="4" w:space="0"/>
              <w:bottom w:val="single" w:color="auto" w:sz="4" w:space="0"/>
              <w:right w:val="single" w:color="auto" w:sz="4" w:space="0"/>
            </w:tcBorders>
            <w:vAlign w:val="center"/>
          </w:tcPr>
          <w:p w14:paraId="45B46725">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A7DE6C2">
            <w:pPr>
              <w:widowControl/>
              <w:jc w:val="center"/>
              <w:textAlignment w:val="center"/>
              <w:rPr>
                <w:color w:val="000000"/>
                <w:lang w:eastAsia="zh-CN"/>
              </w:rPr>
            </w:pPr>
            <w:r>
              <w:rPr>
                <w:rFonts w:hint="eastAsia"/>
                <w:color w:val="000000"/>
                <w:lang w:eastAsia="zh-CN"/>
              </w:rPr>
              <w:t>西河南路六号花园一区56号旁B球场</w:t>
            </w:r>
          </w:p>
        </w:tc>
        <w:tc>
          <w:tcPr>
            <w:tcW w:w="1485" w:type="dxa"/>
            <w:tcBorders>
              <w:top w:val="single" w:color="auto" w:sz="4" w:space="0"/>
              <w:left w:val="single" w:color="auto" w:sz="4" w:space="0"/>
              <w:bottom w:val="single" w:color="auto" w:sz="4" w:space="0"/>
              <w:right w:val="single" w:color="auto" w:sz="4" w:space="0"/>
            </w:tcBorders>
            <w:vAlign w:val="center"/>
          </w:tcPr>
          <w:p w14:paraId="5604D677">
            <w:pPr>
              <w:widowControl/>
              <w:jc w:val="center"/>
              <w:textAlignment w:val="center"/>
              <w:rPr>
                <w:color w:val="000000"/>
                <w:lang w:eastAsia="zh-CN"/>
              </w:rPr>
            </w:pPr>
            <w:r>
              <w:rPr>
                <w:rFonts w:hint="eastAsia"/>
                <w:color w:val="000000"/>
                <w:lang w:eastAsia="zh-CN"/>
              </w:rPr>
              <w:t>547.33</w:t>
            </w:r>
          </w:p>
        </w:tc>
        <w:tc>
          <w:tcPr>
            <w:tcW w:w="1440" w:type="dxa"/>
            <w:tcBorders>
              <w:top w:val="single" w:color="auto" w:sz="4" w:space="0"/>
              <w:left w:val="single" w:color="auto" w:sz="4" w:space="0"/>
              <w:bottom w:val="single" w:color="auto" w:sz="4" w:space="0"/>
              <w:right w:val="single" w:color="auto" w:sz="4" w:space="0"/>
            </w:tcBorders>
          </w:tcPr>
          <w:p w14:paraId="05146399">
            <w:pPr>
              <w:widowControl/>
              <w:jc w:val="both"/>
              <w:textAlignment w:val="center"/>
              <w:rPr>
                <w:color w:val="000000"/>
                <w:lang w:eastAsia="zh-CN"/>
              </w:rPr>
            </w:pPr>
          </w:p>
        </w:tc>
      </w:tr>
      <w:tr w14:paraId="0ED69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239580">
            <w:pPr>
              <w:widowControl/>
              <w:jc w:val="center"/>
              <w:textAlignment w:val="center"/>
              <w:rPr>
                <w:color w:val="000000"/>
                <w:lang w:eastAsia="zh-CN"/>
              </w:rPr>
            </w:pPr>
            <w:r>
              <w:rPr>
                <w:rFonts w:hint="eastAsia"/>
                <w:color w:val="000000"/>
                <w:lang w:eastAsia="zh-CN"/>
              </w:rPr>
              <w:t>203</w:t>
            </w:r>
          </w:p>
        </w:tc>
        <w:tc>
          <w:tcPr>
            <w:tcW w:w="1590" w:type="dxa"/>
            <w:tcBorders>
              <w:top w:val="single" w:color="auto" w:sz="4" w:space="0"/>
              <w:left w:val="single" w:color="auto" w:sz="4" w:space="0"/>
              <w:bottom w:val="single" w:color="auto" w:sz="4" w:space="0"/>
              <w:right w:val="single" w:color="auto" w:sz="4" w:space="0"/>
            </w:tcBorders>
            <w:vAlign w:val="center"/>
          </w:tcPr>
          <w:p w14:paraId="42465CE3">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B652041">
            <w:pPr>
              <w:widowControl/>
              <w:jc w:val="center"/>
              <w:textAlignment w:val="center"/>
              <w:rPr>
                <w:color w:val="000000"/>
                <w:lang w:eastAsia="zh-CN"/>
              </w:rPr>
            </w:pPr>
            <w:r>
              <w:rPr>
                <w:rFonts w:hint="eastAsia"/>
                <w:color w:val="000000"/>
                <w:lang w:eastAsia="zh-CN"/>
              </w:rPr>
              <w:t>二环西路一区40号对面场地</w:t>
            </w:r>
          </w:p>
        </w:tc>
        <w:tc>
          <w:tcPr>
            <w:tcW w:w="1485" w:type="dxa"/>
            <w:tcBorders>
              <w:top w:val="single" w:color="auto" w:sz="4" w:space="0"/>
              <w:left w:val="single" w:color="auto" w:sz="4" w:space="0"/>
              <w:bottom w:val="single" w:color="auto" w:sz="4" w:space="0"/>
              <w:right w:val="single" w:color="auto" w:sz="4" w:space="0"/>
            </w:tcBorders>
            <w:vAlign w:val="center"/>
          </w:tcPr>
          <w:p w14:paraId="56B6AE68">
            <w:pPr>
              <w:widowControl/>
              <w:jc w:val="center"/>
              <w:textAlignment w:val="center"/>
              <w:rPr>
                <w:color w:val="000000"/>
                <w:lang w:eastAsia="zh-CN"/>
              </w:rPr>
            </w:pPr>
            <w:r>
              <w:rPr>
                <w:rFonts w:hint="eastAsia"/>
                <w:color w:val="000000"/>
                <w:lang w:eastAsia="zh-CN"/>
              </w:rPr>
              <w:t>740.45</w:t>
            </w:r>
          </w:p>
        </w:tc>
        <w:tc>
          <w:tcPr>
            <w:tcW w:w="1440" w:type="dxa"/>
            <w:tcBorders>
              <w:top w:val="single" w:color="auto" w:sz="4" w:space="0"/>
              <w:left w:val="single" w:color="auto" w:sz="4" w:space="0"/>
              <w:bottom w:val="single" w:color="auto" w:sz="4" w:space="0"/>
              <w:right w:val="single" w:color="auto" w:sz="4" w:space="0"/>
            </w:tcBorders>
          </w:tcPr>
          <w:p w14:paraId="475C702F">
            <w:pPr>
              <w:widowControl/>
              <w:jc w:val="both"/>
              <w:textAlignment w:val="center"/>
              <w:rPr>
                <w:color w:val="000000"/>
                <w:lang w:eastAsia="zh-CN"/>
              </w:rPr>
            </w:pPr>
          </w:p>
        </w:tc>
      </w:tr>
      <w:tr w14:paraId="1842E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B92192">
            <w:pPr>
              <w:widowControl/>
              <w:jc w:val="center"/>
              <w:textAlignment w:val="center"/>
              <w:rPr>
                <w:color w:val="000000"/>
                <w:lang w:eastAsia="zh-CN"/>
              </w:rPr>
            </w:pPr>
            <w:r>
              <w:rPr>
                <w:rFonts w:hint="eastAsia"/>
                <w:color w:val="000000"/>
                <w:lang w:eastAsia="zh-CN"/>
              </w:rPr>
              <w:t>204</w:t>
            </w:r>
          </w:p>
        </w:tc>
        <w:tc>
          <w:tcPr>
            <w:tcW w:w="1590" w:type="dxa"/>
            <w:tcBorders>
              <w:top w:val="single" w:color="auto" w:sz="4" w:space="0"/>
              <w:left w:val="single" w:color="auto" w:sz="4" w:space="0"/>
              <w:bottom w:val="single" w:color="auto" w:sz="4" w:space="0"/>
              <w:right w:val="single" w:color="auto" w:sz="4" w:space="0"/>
            </w:tcBorders>
            <w:vAlign w:val="center"/>
          </w:tcPr>
          <w:p w14:paraId="5FBA43F0">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8FC2E9B">
            <w:pPr>
              <w:widowControl/>
              <w:jc w:val="center"/>
              <w:textAlignment w:val="center"/>
              <w:rPr>
                <w:color w:val="000000"/>
                <w:lang w:eastAsia="zh-CN"/>
              </w:rPr>
            </w:pPr>
            <w:r>
              <w:rPr>
                <w:rFonts w:hint="eastAsia"/>
                <w:color w:val="000000"/>
                <w:lang w:eastAsia="zh-CN"/>
              </w:rPr>
              <w:t>圭江路三里47号旁球场</w:t>
            </w:r>
          </w:p>
        </w:tc>
        <w:tc>
          <w:tcPr>
            <w:tcW w:w="1485" w:type="dxa"/>
            <w:tcBorders>
              <w:top w:val="single" w:color="auto" w:sz="4" w:space="0"/>
              <w:left w:val="single" w:color="auto" w:sz="4" w:space="0"/>
              <w:bottom w:val="single" w:color="auto" w:sz="4" w:space="0"/>
              <w:right w:val="single" w:color="auto" w:sz="4" w:space="0"/>
            </w:tcBorders>
            <w:vAlign w:val="center"/>
          </w:tcPr>
          <w:p w14:paraId="34DC01C7">
            <w:pPr>
              <w:widowControl/>
              <w:jc w:val="center"/>
              <w:textAlignment w:val="center"/>
              <w:rPr>
                <w:color w:val="000000"/>
                <w:lang w:eastAsia="zh-CN"/>
              </w:rPr>
            </w:pPr>
            <w:r>
              <w:rPr>
                <w:rFonts w:hint="eastAsia"/>
                <w:color w:val="000000"/>
                <w:lang w:eastAsia="zh-CN"/>
              </w:rPr>
              <w:t>476.82</w:t>
            </w:r>
          </w:p>
        </w:tc>
        <w:tc>
          <w:tcPr>
            <w:tcW w:w="1440" w:type="dxa"/>
            <w:tcBorders>
              <w:top w:val="single" w:color="auto" w:sz="4" w:space="0"/>
              <w:left w:val="single" w:color="auto" w:sz="4" w:space="0"/>
              <w:bottom w:val="single" w:color="auto" w:sz="4" w:space="0"/>
              <w:right w:val="single" w:color="auto" w:sz="4" w:space="0"/>
            </w:tcBorders>
          </w:tcPr>
          <w:p w14:paraId="531B13B1">
            <w:pPr>
              <w:widowControl/>
              <w:jc w:val="both"/>
              <w:textAlignment w:val="center"/>
              <w:rPr>
                <w:color w:val="000000"/>
                <w:lang w:eastAsia="zh-CN"/>
              </w:rPr>
            </w:pPr>
          </w:p>
        </w:tc>
      </w:tr>
      <w:tr w14:paraId="58431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85A26A">
            <w:pPr>
              <w:widowControl/>
              <w:jc w:val="center"/>
              <w:textAlignment w:val="center"/>
              <w:rPr>
                <w:color w:val="000000"/>
                <w:lang w:eastAsia="zh-CN"/>
              </w:rPr>
            </w:pPr>
            <w:r>
              <w:rPr>
                <w:rFonts w:hint="eastAsia"/>
                <w:color w:val="000000"/>
                <w:lang w:eastAsia="zh-CN"/>
              </w:rPr>
              <w:t>205</w:t>
            </w:r>
          </w:p>
        </w:tc>
        <w:tc>
          <w:tcPr>
            <w:tcW w:w="1590" w:type="dxa"/>
            <w:tcBorders>
              <w:top w:val="single" w:color="auto" w:sz="4" w:space="0"/>
              <w:left w:val="single" w:color="auto" w:sz="4" w:space="0"/>
              <w:bottom w:val="single" w:color="auto" w:sz="4" w:space="0"/>
              <w:right w:val="single" w:color="auto" w:sz="4" w:space="0"/>
            </w:tcBorders>
            <w:vAlign w:val="center"/>
          </w:tcPr>
          <w:p w14:paraId="04996F8C">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9315770">
            <w:pPr>
              <w:widowControl/>
              <w:jc w:val="center"/>
              <w:textAlignment w:val="center"/>
              <w:rPr>
                <w:color w:val="000000"/>
                <w:lang w:eastAsia="zh-CN"/>
              </w:rPr>
            </w:pPr>
            <w:r>
              <w:rPr>
                <w:rFonts w:hint="eastAsia"/>
                <w:color w:val="000000"/>
                <w:lang w:eastAsia="zh-CN"/>
              </w:rPr>
              <w:t>圭江路三里131号后背球场</w:t>
            </w:r>
          </w:p>
        </w:tc>
        <w:tc>
          <w:tcPr>
            <w:tcW w:w="1485" w:type="dxa"/>
            <w:tcBorders>
              <w:top w:val="single" w:color="auto" w:sz="4" w:space="0"/>
              <w:left w:val="single" w:color="auto" w:sz="4" w:space="0"/>
              <w:bottom w:val="single" w:color="auto" w:sz="4" w:space="0"/>
              <w:right w:val="single" w:color="auto" w:sz="4" w:space="0"/>
            </w:tcBorders>
            <w:vAlign w:val="center"/>
          </w:tcPr>
          <w:p w14:paraId="68390C42">
            <w:pPr>
              <w:widowControl/>
              <w:jc w:val="center"/>
              <w:textAlignment w:val="center"/>
              <w:rPr>
                <w:color w:val="000000"/>
                <w:lang w:eastAsia="zh-CN"/>
              </w:rPr>
            </w:pPr>
            <w:r>
              <w:rPr>
                <w:rFonts w:hint="eastAsia"/>
                <w:color w:val="000000"/>
                <w:lang w:eastAsia="zh-CN"/>
              </w:rPr>
              <w:t>243.27</w:t>
            </w:r>
          </w:p>
        </w:tc>
        <w:tc>
          <w:tcPr>
            <w:tcW w:w="1440" w:type="dxa"/>
            <w:tcBorders>
              <w:top w:val="single" w:color="auto" w:sz="4" w:space="0"/>
              <w:left w:val="single" w:color="auto" w:sz="4" w:space="0"/>
              <w:bottom w:val="single" w:color="auto" w:sz="4" w:space="0"/>
              <w:right w:val="single" w:color="auto" w:sz="4" w:space="0"/>
            </w:tcBorders>
          </w:tcPr>
          <w:p w14:paraId="5D0C4DC6">
            <w:pPr>
              <w:widowControl/>
              <w:jc w:val="both"/>
              <w:textAlignment w:val="center"/>
              <w:rPr>
                <w:color w:val="000000"/>
                <w:lang w:eastAsia="zh-CN"/>
              </w:rPr>
            </w:pPr>
          </w:p>
        </w:tc>
      </w:tr>
      <w:tr w14:paraId="114D0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F216BC">
            <w:pPr>
              <w:widowControl/>
              <w:jc w:val="center"/>
              <w:textAlignment w:val="center"/>
              <w:rPr>
                <w:color w:val="000000"/>
                <w:lang w:eastAsia="zh-CN"/>
              </w:rPr>
            </w:pPr>
            <w:r>
              <w:rPr>
                <w:rFonts w:hint="eastAsia"/>
                <w:color w:val="000000"/>
                <w:lang w:eastAsia="zh-CN"/>
              </w:rPr>
              <w:t>206</w:t>
            </w:r>
          </w:p>
        </w:tc>
        <w:tc>
          <w:tcPr>
            <w:tcW w:w="1590" w:type="dxa"/>
            <w:tcBorders>
              <w:top w:val="single" w:color="auto" w:sz="4" w:space="0"/>
              <w:left w:val="single" w:color="auto" w:sz="4" w:space="0"/>
              <w:bottom w:val="single" w:color="auto" w:sz="4" w:space="0"/>
              <w:right w:val="single" w:color="auto" w:sz="4" w:space="0"/>
            </w:tcBorders>
            <w:vAlign w:val="center"/>
          </w:tcPr>
          <w:p w14:paraId="3B64E178">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0528143">
            <w:pPr>
              <w:widowControl/>
              <w:jc w:val="center"/>
              <w:textAlignment w:val="center"/>
              <w:rPr>
                <w:color w:val="000000"/>
                <w:lang w:eastAsia="zh-CN"/>
              </w:rPr>
            </w:pPr>
            <w:r>
              <w:rPr>
                <w:rFonts w:hint="eastAsia"/>
                <w:color w:val="000000"/>
                <w:lang w:eastAsia="zh-CN"/>
              </w:rPr>
              <w:t>永顺大道88号别墅小区（七区）旁球场</w:t>
            </w:r>
          </w:p>
        </w:tc>
        <w:tc>
          <w:tcPr>
            <w:tcW w:w="1485" w:type="dxa"/>
            <w:tcBorders>
              <w:top w:val="single" w:color="auto" w:sz="4" w:space="0"/>
              <w:left w:val="single" w:color="auto" w:sz="4" w:space="0"/>
              <w:bottom w:val="single" w:color="auto" w:sz="4" w:space="0"/>
              <w:right w:val="single" w:color="auto" w:sz="4" w:space="0"/>
            </w:tcBorders>
            <w:vAlign w:val="center"/>
          </w:tcPr>
          <w:p w14:paraId="46C6CBA9">
            <w:pPr>
              <w:widowControl/>
              <w:jc w:val="center"/>
              <w:textAlignment w:val="center"/>
              <w:rPr>
                <w:color w:val="000000"/>
                <w:lang w:eastAsia="zh-CN"/>
              </w:rPr>
            </w:pPr>
            <w:r>
              <w:rPr>
                <w:rFonts w:hint="eastAsia"/>
                <w:color w:val="000000"/>
                <w:lang w:eastAsia="zh-CN"/>
              </w:rPr>
              <w:t>1059.13</w:t>
            </w:r>
          </w:p>
        </w:tc>
        <w:tc>
          <w:tcPr>
            <w:tcW w:w="1440" w:type="dxa"/>
            <w:tcBorders>
              <w:top w:val="single" w:color="auto" w:sz="4" w:space="0"/>
              <w:left w:val="single" w:color="auto" w:sz="4" w:space="0"/>
              <w:bottom w:val="single" w:color="auto" w:sz="4" w:space="0"/>
              <w:right w:val="single" w:color="auto" w:sz="4" w:space="0"/>
            </w:tcBorders>
          </w:tcPr>
          <w:p w14:paraId="6C5C605F">
            <w:pPr>
              <w:widowControl/>
              <w:jc w:val="both"/>
              <w:textAlignment w:val="center"/>
              <w:rPr>
                <w:color w:val="000000"/>
                <w:lang w:eastAsia="zh-CN"/>
              </w:rPr>
            </w:pPr>
          </w:p>
        </w:tc>
      </w:tr>
      <w:tr w14:paraId="1A03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133D52">
            <w:pPr>
              <w:widowControl/>
              <w:jc w:val="center"/>
              <w:textAlignment w:val="center"/>
              <w:rPr>
                <w:color w:val="000000"/>
                <w:lang w:eastAsia="zh-CN"/>
              </w:rPr>
            </w:pPr>
            <w:r>
              <w:rPr>
                <w:rFonts w:hint="eastAsia"/>
                <w:color w:val="000000"/>
                <w:lang w:eastAsia="zh-CN"/>
              </w:rPr>
              <w:t>207</w:t>
            </w:r>
          </w:p>
        </w:tc>
        <w:tc>
          <w:tcPr>
            <w:tcW w:w="1590" w:type="dxa"/>
            <w:tcBorders>
              <w:top w:val="single" w:color="auto" w:sz="4" w:space="0"/>
              <w:left w:val="single" w:color="auto" w:sz="4" w:space="0"/>
              <w:bottom w:val="single" w:color="auto" w:sz="4" w:space="0"/>
              <w:right w:val="single" w:color="auto" w:sz="4" w:space="0"/>
            </w:tcBorders>
            <w:vAlign w:val="center"/>
          </w:tcPr>
          <w:p w14:paraId="36A0736E">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48CA9F9">
            <w:pPr>
              <w:widowControl/>
              <w:jc w:val="center"/>
              <w:textAlignment w:val="center"/>
              <w:rPr>
                <w:color w:val="000000"/>
                <w:lang w:eastAsia="zh-CN"/>
              </w:rPr>
            </w:pPr>
            <w:r>
              <w:rPr>
                <w:rFonts w:hint="eastAsia"/>
                <w:color w:val="000000"/>
                <w:lang w:eastAsia="zh-CN"/>
              </w:rPr>
              <w:t>二环南路一区29号对面球场</w:t>
            </w:r>
          </w:p>
        </w:tc>
        <w:tc>
          <w:tcPr>
            <w:tcW w:w="1485" w:type="dxa"/>
            <w:tcBorders>
              <w:top w:val="single" w:color="auto" w:sz="4" w:space="0"/>
              <w:left w:val="single" w:color="auto" w:sz="4" w:space="0"/>
              <w:bottom w:val="single" w:color="auto" w:sz="4" w:space="0"/>
              <w:right w:val="single" w:color="auto" w:sz="4" w:space="0"/>
            </w:tcBorders>
            <w:vAlign w:val="center"/>
          </w:tcPr>
          <w:p w14:paraId="691F0A18">
            <w:pPr>
              <w:widowControl/>
              <w:jc w:val="center"/>
              <w:textAlignment w:val="center"/>
              <w:rPr>
                <w:color w:val="000000"/>
                <w:lang w:eastAsia="zh-CN"/>
              </w:rPr>
            </w:pPr>
            <w:r>
              <w:rPr>
                <w:rFonts w:hint="eastAsia"/>
                <w:color w:val="000000"/>
                <w:lang w:eastAsia="zh-CN"/>
              </w:rPr>
              <w:t>251.5</w:t>
            </w:r>
          </w:p>
        </w:tc>
        <w:tc>
          <w:tcPr>
            <w:tcW w:w="1440" w:type="dxa"/>
            <w:tcBorders>
              <w:top w:val="single" w:color="auto" w:sz="4" w:space="0"/>
              <w:left w:val="single" w:color="auto" w:sz="4" w:space="0"/>
              <w:bottom w:val="single" w:color="auto" w:sz="4" w:space="0"/>
              <w:right w:val="single" w:color="auto" w:sz="4" w:space="0"/>
            </w:tcBorders>
          </w:tcPr>
          <w:p w14:paraId="435F7CDC">
            <w:pPr>
              <w:widowControl/>
              <w:jc w:val="both"/>
              <w:textAlignment w:val="center"/>
              <w:rPr>
                <w:color w:val="000000"/>
                <w:lang w:eastAsia="zh-CN"/>
              </w:rPr>
            </w:pPr>
          </w:p>
        </w:tc>
      </w:tr>
      <w:tr w14:paraId="40B5E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DB43BC">
            <w:pPr>
              <w:widowControl/>
              <w:jc w:val="center"/>
              <w:textAlignment w:val="center"/>
              <w:rPr>
                <w:color w:val="000000"/>
                <w:lang w:eastAsia="zh-CN"/>
              </w:rPr>
            </w:pPr>
            <w:r>
              <w:rPr>
                <w:rFonts w:hint="eastAsia"/>
                <w:color w:val="000000"/>
                <w:lang w:eastAsia="zh-CN"/>
              </w:rPr>
              <w:t>208</w:t>
            </w:r>
          </w:p>
        </w:tc>
        <w:tc>
          <w:tcPr>
            <w:tcW w:w="1590" w:type="dxa"/>
            <w:tcBorders>
              <w:top w:val="single" w:color="auto" w:sz="4" w:space="0"/>
              <w:left w:val="single" w:color="auto" w:sz="4" w:space="0"/>
              <w:bottom w:val="single" w:color="auto" w:sz="4" w:space="0"/>
              <w:right w:val="single" w:color="auto" w:sz="4" w:space="0"/>
            </w:tcBorders>
            <w:vAlign w:val="center"/>
          </w:tcPr>
          <w:p w14:paraId="7DBAD3EA">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588C474">
            <w:pPr>
              <w:widowControl/>
              <w:jc w:val="center"/>
              <w:textAlignment w:val="center"/>
              <w:rPr>
                <w:color w:val="000000"/>
                <w:lang w:eastAsia="zh-CN"/>
              </w:rPr>
            </w:pPr>
            <w:r>
              <w:rPr>
                <w:rFonts w:hint="eastAsia"/>
                <w:color w:val="000000"/>
                <w:lang w:eastAsia="zh-CN"/>
              </w:rPr>
              <w:t>冠和玩具厂门口-公园帝景</w:t>
            </w:r>
          </w:p>
        </w:tc>
        <w:tc>
          <w:tcPr>
            <w:tcW w:w="1485" w:type="dxa"/>
            <w:tcBorders>
              <w:top w:val="single" w:color="auto" w:sz="4" w:space="0"/>
              <w:left w:val="single" w:color="auto" w:sz="4" w:space="0"/>
              <w:bottom w:val="single" w:color="auto" w:sz="4" w:space="0"/>
              <w:right w:val="single" w:color="auto" w:sz="4" w:space="0"/>
            </w:tcBorders>
            <w:vAlign w:val="center"/>
          </w:tcPr>
          <w:p w14:paraId="1E81D5BA">
            <w:pPr>
              <w:widowControl/>
              <w:jc w:val="center"/>
              <w:textAlignment w:val="center"/>
              <w:rPr>
                <w:color w:val="000000"/>
                <w:lang w:eastAsia="zh-CN"/>
              </w:rPr>
            </w:pPr>
            <w:r>
              <w:rPr>
                <w:rFonts w:hint="eastAsia"/>
                <w:color w:val="000000"/>
                <w:lang w:eastAsia="zh-CN"/>
              </w:rPr>
              <w:t>11414.08</w:t>
            </w:r>
          </w:p>
        </w:tc>
        <w:tc>
          <w:tcPr>
            <w:tcW w:w="1440" w:type="dxa"/>
            <w:tcBorders>
              <w:top w:val="single" w:color="auto" w:sz="4" w:space="0"/>
              <w:left w:val="single" w:color="auto" w:sz="4" w:space="0"/>
              <w:bottom w:val="single" w:color="auto" w:sz="4" w:space="0"/>
              <w:right w:val="single" w:color="auto" w:sz="4" w:space="0"/>
            </w:tcBorders>
          </w:tcPr>
          <w:p w14:paraId="2A2FF718">
            <w:pPr>
              <w:widowControl/>
              <w:jc w:val="both"/>
              <w:textAlignment w:val="center"/>
              <w:rPr>
                <w:color w:val="000000"/>
                <w:lang w:eastAsia="zh-CN"/>
              </w:rPr>
            </w:pPr>
          </w:p>
        </w:tc>
      </w:tr>
      <w:tr w14:paraId="1BDFA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A8B4E4">
            <w:pPr>
              <w:widowControl/>
              <w:jc w:val="center"/>
              <w:textAlignment w:val="center"/>
              <w:rPr>
                <w:color w:val="000000"/>
                <w:lang w:eastAsia="zh-CN"/>
              </w:rPr>
            </w:pPr>
            <w:r>
              <w:rPr>
                <w:rFonts w:hint="eastAsia"/>
                <w:color w:val="000000"/>
                <w:lang w:eastAsia="zh-CN"/>
              </w:rPr>
              <w:t>209</w:t>
            </w:r>
          </w:p>
        </w:tc>
        <w:tc>
          <w:tcPr>
            <w:tcW w:w="1590" w:type="dxa"/>
            <w:tcBorders>
              <w:top w:val="single" w:color="auto" w:sz="4" w:space="0"/>
              <w:left w:val="single" w:color="auto" w:sz="4" w:space="0"/>
              <w:bottom w:val="single" w:color="auto" w:sz="4" w:space="0"/>
              <w:right w:val="single" w:color="auto" w:sz="4" w:space="0"/>
            </w:tcBorders>
            <w:vAlign w:val="center"/>
          </w:tcPr>
          <w:p w14:paraId="1A7DFA0E">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0F645EC">
            <w:pPr>
              <w:widowControl/>
              <w:jc w:val="center"/>
              <w:textAlignment w:val="center"/>
              <w:rPr>
                <w:color w:val="000000"/>
                <w:lang w:eastAsia="zh-CN"/>
              </w:rPr>
            </w:pPr>
            <w:r>
              <w:rPr>
                <w:rFonts w:hint="eastAsia"/>
                <w:color w:val="000000"/>
                <w:lang w:eastAsia="zh-CN"/>
              </w:rPr>
              <w:t>御翠园-壹号院15号商业楼</w:t>
            </w:r>
          </w:p>
        </w:tc>
        <w:tc>
          <w:tcPr>
            <w:tcW w:w="1485" w:type="dxa"/>
            <w:tcBorders>
              <w:top w:val="single" w:color="auto" w:sz="4" w:space="0"/>
              <w:left w:val="single" w:color="auto" w:sz="4" w:space="0"/>
              <w:bottom w:val="single" w:color="auto" w:sz="4" w:space="0"/>
              <w:right w:val="single" w:color="auto" w:sz="4" w:space="0"/>
            </w:tcBorders>
            <w:vAlign w:val="center"/>
          </w:tcPr>
          <w:p w14:paraId="32E25DA2">
            <w:pPr>
              <w:widowControl/>
              <w:jc w:val="center"/>
              <w:textAlignment w:val="center"/>
              <w:rPr>
                <w:color w:val="000000"/>
                <w:lang w:eastAsia="zh-CN"/>
              </w:rPr>
            </w:pPr>
            <w:r>
              <w:rPr>
                <w:rFonts w:hint="eastAsia"/>
                <w:color w:val="000000"/>
                <w:lang w:eastAsia="zh-CN"/>
              </w:rPr>
              <w:t>10769.29</w:t>
            </w:r>
          </w:p>
        </w:tc>
        <w:tc>
          <w:tcPr>
            <w:tcW w:w="1440" w:type="dxa"/>
            <w:tcBorders>
              <w:top w:val="single" w:color="auto" w:sz="4" w:space="0"/>
              <w:left w:val="single" w:color="auto" w:sz="4" w:space="0"/>
              <w:bottom w:val="single" w:color="auto" w:sz="4" w:space="0"/>
              <w:right w:val="single" w:color="auto" w:sz="4" w:space="0"/>
            </w:tcBorders>
          </w:tcPr>
          <w:p w14:paraId="2E57028B">
            <w:pPr>
              <w:widowControl/>
              <w:jc w:val="both"/>
              <w:textAlignment w:val="center"/>
              <w:rPr>
                <w:color w:val="000000"/>
                <w:lang w:eastAsia="zh-CN"/>
              </w:rPr>
            </w:pPr>
          </w:p>
        </w:tc>
      </w:tr>
      <w:tr w14:paraId="1AE68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22111F">
            <w:pPr>
              <w:widowControl/>
              <w:jc w:val="center"/>
              <w:textAlignment w:val="center"/>
              <w:rPr>
                <w:color w:val="000000"/>
                <w:lang w:eastAsia="zh-CN"/>
              </w:rPr>
            </w:pPr>
            <w:r>
              <w:rPr>
                <w:rFonts w:hint="eastAsia"/>
                <w:color w:val="000000"/>
                <w:lang w:eastAsia="zh-CN"/>
              </w:rPr>
              <w:t>210</w:t>
            </w:r>
          </w:p>
        </w:tc>
        <w:tc>
          <w:tcPr>
            <w:tcW w:w="1590" w:type="dxa"/>
            <w:tcBorders>
              <w:top w:val="single" w:color="auto" w:sz="4" w:space="0"/>
              <w:left w:val="single" w:color="auto" w:sz="4" w:space="0"/>
              <w:bottom w:val="single" w:color="auto" w:sz="4" w:space="0"/>
              <w:right w:val="single" w:color="auto" w:sz="4" w:space="0"/>
            </w:tcBorders>
            <w:vAlign w:val="center"/>
          </w:tcPr>
          <w:p w14:paraId="202A3E04">
            <w:pPr>
              <w:widowControl/>
              <w:jc w:val="center"/>
              <w:textAlignment w:val="center"/>
              <w:rPr>
                <w:color w:val="000000"/>
                <w:lang w:eastAsia="zh-CN"/>
              </w:rPr>
            </w:pPr>
            <w:r>
              <w:rPr>
                <w:rFonts w:hint="eastAsia"/>
                <w:color w:val="000000"/>
                <w:lang w:eastAsia="zh-CN"/>
              </w:rPr>
              <w:t>胜景新都</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F75B101">
            <w:pPr>
              <w:widowControl/>
              <w:jc w:val="center"/>
              <w:textAlignment w:val="center"/>
              <w:rPr>
                <w:color w:val="000000"/>
                <w:lang w:eastAsia="zh-CN"/>
              </w:rPr>
            </w:pPr>
            <w:r>
              <w:rPr>
                <w:rFonts w:hint="eastAsia"/>
                <w:color w:val="000000"/>
                <w:lang w:eastAsia="zh-CN"/>
              </w:rPr>
              <w:t>新松路二区152号至胜景新都3栋地下停车场出口</w:t>
            </w:r>
          </w:p>
        </w:tc>
        <w:tc>
          <w:tcPr>
            <w:tcW w:w="1485" w:type="dxa"/>
            <w:tcBorders>
              <w:top w:val="single" w:color="auto" w:sz="4" w:space="0"/>
              <w:left w:val="single" w:color="auto" w:sz="4" w:space="0"/>
              <w:bottom w:val="single" w:color="auto" w:sz="4" w:space="0"/>
              <w:right w:val="single" w:color="auto" w:sz="4" w:space="0"/>
            </w:tcBorders>
            <w:vAlign w:val="center"/>
          </w:tcPr>
          <w:p w14:paraId="201C74E4">
            <w:pPr>
              <w:widowControl/>
              <w:jc w:val="center"/>
              <w:textAlignment w:val="center"/>
              <w:rPr>
                <w:color w:val="000000"/>
                <w:lang w:eastAsia="zh-CN"/>
              </w:rPr>
            </w:pPr>
            <w:r>
              <w:rPr>
                <w:rFonts w:hint="eastAsia"/>
                <w:color w:val="000000"/>
                <w:lang w:eastAsia="zh-CN"/>
              </w:rPr>
              <w:t>1857.71</w:t>
            </w:r>
          </w:p>
        </w:tc>
        <w:tc>
          <w:tcPr>
            <w:tcW w:w="1440" w:type="dxa"/>
            <w:tcBorders>
              <w:top w:val="single" w:color="auto" w:sz="4" w:space="0"/>
              <w:left w:val="single" w:color="auto" w:sz="4" w:space="0"/>
              <w:bottom w:val="single" w:color="auto" w:sz="4" w:space="0"/>
              <w:right w:val="single" w:color="auto" w:sz="4" w:space="0"/>
            </w:tcBorders>
          </w:tcPr>
          <w:p w14:paraId="69573554">
            <w:pPr>
              <w:widowControl/>
              <w:jc w:val="both"/>
              <w:textAlignment w:val="center"/>
              <w:rPr>
                <w:color w:val="000000"/>
                <w:lang w:eastAsia="zh-CN"/>
              </w:rPr>
            </w:pPr>
          </w:p>
        </w:tc>
      </w:tr>
      <w:tr w14:paraId="34648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D85379">
            <w:pPr>
              <w:widowControl/>
              <w:jc w:val="center"/>
              <w:textAlignment w:val="center"/>
              <w:rPr>
                <w:color w:val="000000"/>
                <w:lang w:eastAsia="zh-CN"/>
              </w:rPr>
            </w:pPr>
            <w:r>
              <w:rPr>
                <w:rFonts w:hint="eastAsia"/>
                <w:color w:val="000000"/>
                <w:lang w:eastAsia="zh-CN"/>
              </w:rPr>
              <w:t>211</w:t>
            </w:r>
          </w:p>
        </w:tc>
        <w:tc>
          <w:tcPr>
            <w:tcW w:w="1590" w:type="dxa"/>
            <w:tcBorders>
              <w:top w:val="single" w:color="auto" w:sz="4" w:space="0"/>
              <w:left w:val="single" w:color="auto" w:sz="4" w:space="0"/>
              <w:bottom w:val="single" w:color="auto" w:sz="4" w:space="0"/>
              <w:right w:val="single" w:color="auto" w:sz="4" w:space="0"/>
            </w:tcBorders>
            <w:vAlign w:val="center"/>
          </w:tcPr>
          <w:p w14:paraId="211E3F86">
            <w:pPr>
              <w:widowControl/>
              <w:jc w:val="center"/>
              <w:textAlignment w:val="center"/>
              <w:rPr>
                <w:color w:val="000000"/>
                <w:lang w:eastAsia="zh-CN"/>
              </w:rPr>
            </w:pPr>
            <w:r>
              <w:rPr>
                <w:rFonts w:hint="eastAsia"/>
                <w:color w:val="000000"/>
                <w:lang w:eastAsia="zh-CN"/>
              </w:rPr>
              <w:t>荔枝公园绕园路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2742F30">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3DD3786">
            <w:pPr>
              <w:widowControl/>
              <w:jc w:val="center"/>
              <w:textAlignment w:val="center"/>
              <w:rPr>
                <w:color w:val="000000"/>
                <w:lang w:eastAsia="zh-CN"/>
              </w:rPr>
            </w:pPr>
            <w:r>
              <w:rPr>
                <w:rFonts w:hint="eastAsia"/>
                <w:color w:val="000000"/>
                <w:lang w:eastAsia="zh-CN"/>
              </w:rPr>
              <w:t>6702</w:t>
            </w:r>
          </w:p>
        </w:tc>
        <w:tc>
          <w:tcPr>
            <w:tcW w:w="1440" w:type="dxa"/>
            <w:tcBorders>
              <w:top w:val="single" w:color="auto" w:sz="4" w:space="0"/>
              <w:left w:val="single" w:color="auto" w:sz="4" w:space="0"/>
              <w:bottom w:val="single" w:color="auto" w:sz="4" w:space="0"/>
              <w:right w:val="single" w:color="auto" w:sz="4" w:space="0"/>
            </w:tcBorders>
          </w:tcPr>
          <w:p w14:paraId="6CB88122">
            <w:pPr>
              <w:widowControl/>
              <w:jc w:val="both"/>
              <w:textAlignment w:val="center"/>
              <w:rPr>
                <w:color w:val="000000"/>
                <w:lang w:eastAsia="zh-CN"/>
              </w:rPr>
            </w:pPr>
          </w:p>
        </w:tc>
      </w:tr>
      <w:tr w14:paraId="499F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B02BBD">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440FCC3A">
            <w:pPr>
              <w:widowControl/>
              <w:jc w:val="both"/>
              <w:textAlignment w:val="center"/>
              <w:rPr>
                <w:color w:val="000000"/>
                <w:lang w:eastAsia="zh-CN"/>
              </w:rPr>
            </w:pPr>
            <w:r>
              <w:rPr>
                <w:rFonts w:hint="eastAsia"/>
                <w:color w:val="000000"/>
                <w:lang w:eastAsia="zh-CN"/>
              </w:rPr>
              <w:t>（二）本项小计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702395F1">
            <w:pPr>
              <w:widowControl/>
              <w:jc w:val="center"/>
              <w:textAlignment w:val="center"/>
              <w:rPr>
                <w:color w:val="000000"/>
                <w:lang w:eastAsia="zh-CN"/>
              </w:rPr>
            </w:pPr>
            <w:r>
              <w:rPr>
                <w:rFonts w:hint="eastAsia"/>
                <w:color w:val="000000"/>
                <w:lang w:eastAsia="zh-CN"/>
              </w:rPr>
              <w:t>353552.74</w:t>
            </w:r>
          </w:p>
        </w:tc>
        <w:tc>
          <w:tcPr>
            <w:tcW w:w="1440" w:type="dxa"/>
            <w:tcBorders>
              <w:top w:val="single" w:color="auto" w:sz="4" w:space="0"/>
              <w:left w:val="single" w:color="auto" w:sz="4" w:space="0"/>
              <w:bottom w:val="single" w:color="auto" w:sz="4" w:space="0"/>
              <w:right w:val="single" w:color="auto" w:sz="4" w:space="0"/>
            </w:tcBorders>
          </w:tcPr>
          <w:p w14:paraId="34EAD050">
            <w:pPr>
              <w:widowControl/>
              <w:jc w:val="both"/>
              <w:textAlignment w:val="center"/>
              <w:rPr>
                <w:color w:val="000000"/>
                <w:lang w:eastAsia="zh-CN"/>
              </w:rPr>
            </w:pPr>
          </w:p>
        </w:tc>
      </w:tr>
      <w:tr w14:paraId="25A23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9E2336">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2DC67E8B">
            <w:pPr>
              <w:widowControl/>
              <w:jc w:val="both"/>
              <w:textAlignment w:val="center"/>
              <w:rPr>
                <w:color w:val="000000"/>
                <w:lang w:eastAsia="zh-CN"/>
              </w:rPr>
            </w:pPr>
            <w:r>
              <w:rPr>
                <w:rFonts w:hint="eastAsia"/>
                <w:color w:val="000000"/>
                <w:lang w:eastAsia="zh-CN"/>
              </w:rPr>
              <w:t>总合计（一）+（二）</w:t>
            </w:r>
          </w:p>
        </w:tc>
        <w:tc>
          <w:tcPr>
            <w:tcW w:w="1485" w:type="dxa"/>
            <w:tcBorders>
              <w:top w:val="single" w:color="auto" w:sz="4" w:space="0"/>
              <w:left w:val="single" w:color="auto" w:sz="4" w:space="0"/>
              <w:bottom w:val="single" w:color="auto" w:sz="4" w:space="0"/>
              <w:right w:val="single" w:color="auto" w:sz="4" w:space="0"/>
            </w:tcBorders>
            <w:vAlign w:val="center"/>
          </w:tcPr>
          <w:p w14:paraId="66C56D17">
            <w:pPr>
              <w:widowControl/>
              <w:jc w:val="center"/>
              <w:textAlignment w:val="center"/>
              <w:rPr>
                <w:color w:val="000000"/>
                <w:lang w:eastAsia="zh-CN"/>
              </w:rPr>
            </w:pPr>
            <w:r>
              <w:rPr>
                <w:rFonts w:hint="eastAsia"/>
                <w:color w:val="000000"/>
                <w:lang w:eastAsia="zh-CN"/>
              </w:rPr>
              <w:t>403744.74</w:t>
            </w:r>
          </w:p>
        </w:tc>
        <w:tc>
          <w:tcPr>
            <w:tcW w:w="1440" w:type="dxa"/>
            <w:tcBorders>
              <w:top w:val="single" w:color="auto" w:sz="4" w:space="0"/>
              <w:left w:val="single" w:color="auto" w:sz="4" w:space="0"/>
              <w:bottom w:val="single" w:color="auto" w:sz="4" w:space="0"/>
              <w:right w:val="single" w:color="auto" w:sz="4" w:space="0"/>
            </w:tcBorders>
          </w:tcPr>
          <w:p w14:paraId="55CCDAB6">
            <w:pPr>
              <w:widowControl/>
              <w:jc w:val="both"/>
              <w:textAlignment w:val="center"/>
              <w:rPr>
                <w:color w:val="000000"/>
                <w:lang w:eastAsia="zh-CN"/>
              </w:rPr>
            </w:pPr>
          </w:p>
        </w:tc>
      </w:tr>
    </w:tbl>
    <w:p w14:paraId="3CA265AA">
      <w:pPr>
        <w:spacing w:before="6"/>
        <w:ind w:left="1138"/>
        <w:rPr>
          <w:spacing w:val="-1"/>
          <w:sz w:val="24"/>
          <w:szCs w:val="24"/>
          <w:lang w:eastAsia="zh-CN"/>
        </w:rPr>
      </w:pPr>
    </w:p>
    <w:p w14:paraId="1CC65FC2">
      <w:pPr>
        <w:spacing w:before="6"/>
        <w:ind w:left="1138"/>
        <w:rPr>
          <w:lang w:eastAsia="zh-CN"/>
        </w:rPr>
      </w:pPr>
      <w:r>
        <w:rPr>
          <w:rFonts w:hint="eastAsia"/>
          <w:spacing w:val="-1"/>
          <w:sz w:val="24"/>
          <w:szCs w:val="24"/>
          <w:lang w:eastAsia="zh-CN"/>
        </w:rPr>
        <w:t>6</w:t>
      </w:r>
      <w:r>
        <w:rPr>
          <w:spacing w:val="-1"/>
          <w:sz w:val="24"/>
          <w:szCs w:val="24"/>
          <w:lang w:eastAsia="zh-CN"/>
        </w:rPr>
        <w:t>、</w:t>
      </w:r>
      <w:r>
        <w:rPr>
          <w:rFonts w:hint="eastAsia"/>
          <w:spacing w:val="-1"/>
          <w:sz w:val="24"/>
          <w:szCs w:val="24"/>
          <w:lang w:eastAsia="zh-CN"/>
        </w:rPr>
        <w:t>北流市城区环卫清扫保洁背街小巷面积汇总表</w:t>
      </w: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38486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0A75C8D5">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55A05045">
            <w:pPr>
              <w:pStyle w:val="24"/>
              <w:spacing w:before="156"/>
              <w:jc w:val="center"/>
              <w:rPr>
                <w:color w:val="000000"/>
                <w:lang w:eastAsia="zh-CN"/>
              </w:rPr>
            </w:pPr>
            <w:r>
              <w:rPr>
                <w:rFonts w:hint="eastAsia"/>
                <w:b/>
                <w:w w:val="95"/>
                <w:sz w:val="24"/>
                <w:lang w:eastAsia="zh-CN"/>
              </w:rPr>
              <w:t>背街小巷名称</w:t>
            </w:r>
          </w:p>
        </w:tc>
        <w:tc>
          <w:tcPr>
            <w:tcW w:w="2049" w:type="dxa"/>
            <w:tcBorders>
              <w:top w:val="single" w:color="auto" w:sz="4" w:space="0"/>
              <w:left w:val="single" w:color="auto" w:sz="4" w:space="0"/>
              <w:bottom w:val="single" w:color="auto" w:sz="4" w:space="0"/>
              <w:right w:val="single" w:color="auto" w:sz="4" w:space="0"/>
            </w:tcBorders>
            <w:vAlign w:val="center"/>
          </w:tcPr>
          <w:p w14:paraId="37705804">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7EB3780A">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19DDBE03">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754E5110">
            <w:pPr>
              <w:pStyle w:val="24"/>
              <w:spacing w:line="310" w:lineRule="atLeast"/>
              <w:ind w:left="182" w:right="173"/>
              <w:jc w:val="center"/>
              <w:rPr>
                <w:color w:val="000000"/>
                <w:lang w:eastAsia="zh-CN"/>
              </w:rPr>
            </w:pPr>
            <w:r>
              <w:rPr>
                <w:rFonts w:hint="eastAsia"/>
                <w:b/>
                <w:spacing w:val="-6"/>
                <w:sz w:val="24"/>
                <w:lang w:eastAsia="zh-CN"/>
              </w:rPr>
              <w:t>备注</w:t>
            </w:r>
          </w:p>
        </w:tc>
      </w:tr>
      <w:tr w14:paraId="02B51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2B1730">
            <w:pPr>
              <w:widowControl/>
              <w:jc w:val="center"/>
              <w:textAlignment w:val="center"/>
              <w:rPr>
                <w:color w:val="000000"/>
                <w:lang w:eastAsia="zh-CN"/>
              </w:rPr>
            </w:pPr>
            <w:r>
              <w:rPr>
                <w:rFonts w:hint="eastAsia"/>
                <w:color w:val="000000"/>
                <w:sz w:val="24"/>
                <w:szCs w:val="24"/>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66CDF461">
            <w:pPr>
              <w:widowControl/>
              <w:jc w:val="center"/>
              <w:textAlignment w:val="center"/>
              <w:rPr>
                <w:color w:val="000000"/>
                <w:lang w:eastAsia="zh-CN"/>
              </w:rPr>
            </w:pPr>
            <w:r>
              <w:rPr>
                <w:rFonts w:hint="eastAsia"/>
                <w:color w:val="000000"/>
                <w:sz w:val="24"/>
                <w:szCs w:val="24"/>
                <w:lang w:eastAsia="zh-CN"/>
              </w:rPr>
              <w:t>城北一路三里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14CBD7CB">
            <w:pPr>
              <w:widowControl/>
              <w:jc w:val="center"/>
              <w:textAlignment w:val="center"/>
              <w:rPr>
                <w:color w:val="000000"/>
                <w:lang w:eastAsia="zh-CN"/>
              </w:rPr>
            </w:pPr>
            <w:r>
              <w:rPr>
                <w:rFonts w:hint="eastAsia"/>
                <w:color w:val="000000"/>
                <w:sz w:val="24"/>
                <w:szCs w:val="24"/>
                <w:lang w:eastAsia="zh-CN"/>
              </w:rPr>
              <w:t>第二条巷16号</w:t>
            </w:r>
          </w:p>
        </w:tc>
        <w:tc>
          <w:tcPr>
            <w:tcW w:w="2243" w:type="dxa"/>
            <w:tcBorders>
              <w:top w:val="single" w:color="auto" w:sz="4" w:space="0"/>
              <w:left w:val="single" w:color="auto" w:sz="4" w:space="0"/>
              <w:bottom w:val="single" w:color="auto" w:sz="4" w:space="0"/>
              <w:right w:val="single" w:color="auto" w:sz="4" w:space="0"/>
            </w:tcBorders>
            <w:vAlign w:val="center"/>
          </w:tcPr>
          <w:p w14:paraId="4F481AAE">
            <w:pPr>
              <w:widowControl/>
              <w:jc w:val="center"/>
              <w:textAlignment w:val="center"/>
              <w:rPr>
                <w:color w:val="000000"/>
                <w:lang w:eastAsia="zh-CN"/>
              </w:rPr>
            </w:pPr>
            <w:r>
              <w:rPr>
                <w:rFonts w:hint="eastAsia"/>
                <w:color w:val="000000"/>
                <w:sz w:val="24"/>
                <w:szCs w:val="24"/>
                <w:lang w:eastAsia="zh-CN"/>
              </w:rPr>
              <w:t>26号</w:t>
            </w:r>
          </w:p>
        </w:tc>
        <w:tc>
          <w:tcPr>
            <w:tcW w:w="1485" w:type="dxa"/>
            <w:tcBorders>
              <w:top w:val="single" w:color="auto" w:sz="4" w:space="0"/>
              <w:left w:val="single" w:color="auto" w:sz="4" w:space="0"/>
              <w:bottom w:val="single" w:color="auto" w:sz="4" w:space="0"/>
              <w:right w:val="single" w:color="auto" w:sz="4" w:space="0"/>
            </w:tcBorders>
            <w:vAlign w:val="center"/>
          </w:tcPr>
          <w:p w14:paraId="594B9DF5">
            <w:pPr>
              <w:widowControl/>
              <w:jc w:val="center"/>
              <w:textAlignment w:val="center"/>
              <w:rPr>
                <w:color w:val="000000"/>
                <w:lang w:eastAsia="zh-CN"/>
              </w:rPr>
            </w:pPr>
            <w:r>
              <w:rPr>
                <w:rFonts w:hint="eastAsia"/>
                <w:color w:val="000000"/>
                <w:sz w:val="24"/>
                <w:szCs w:val="24"/>
                <w:lang w:eastAsia="zh-CN"/>
              </w:rPr>
              <w:t>727</w:t>
            </w:r>
          </w:p>
        </w:tc>
        <w:tc>
          <w:tcPr>
            <w:tcW w:w="1440" w:type="dxa"/>
            <w:tcBorders>
              <w:top w:val="single" w:color="auto" w:sz="4" w:space="0"/>
              <w:left w:val="single" w:color="auto" w:sz="4" w:space="0"/>
              <w:bottom w:val="single" w:color="auto" w:sz="4" w:space="0"/>
              <w:right w:val="single" w:color="auto" w:sz="4" w:space="0"/>
            </w:tcBorders>
          </w:tcPr>
          <w:p w14:paraId="70F42EF8">
            <w:pPr>
              <w:widowControl/>
              <w:jc w:val="both"/>
              <w:textAlignment w:val="center"/>
              <w:rPr>
                <w:color w:val="000000"/>
                <w:lang w:eastAsia="zh-CN"/>
              </w:rPr>
            </w:pPr>
          </w:p>
        </w:tc>
      </w:tr>
      <w:tr w14:paraId="4AA1F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C3DA94">
            <w:pPr>
              <w:widowControl/>
              <w:jc w:val="center"/>
              <w:textAlignment w:val="center"/>
              <w:rPr>
                <w:color w:val="000000"/>
                <w:lang w:eastAsia="zh-CN"/>
              </w:rPr>
            </w:pPr>
            <w:r>
              <w:rPr>
                <w:rFonts w:hint="eastAsia"/>
                <w:color w:val="000000"/>
                <w:sz w:val="24"/>
                <w:szCs w:val="24"/>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7B5C4FE6">
            <w:pPr>
              <w:widowControl/>
              <w:jc w:val="center"/>
              <w:textAlignment w:val="center"/>
              <w:rPr>
                <w:color w:val="000000"/>
                <w:lang w:eastAsia="zh-CN"/>
              </w:rPr>
            </w:pPr>
            <w:r>
              <w:rPr>
                <w:rFonts w:hint="eastAsia"/>
                <w:color w:val="000000"/>
                <w:sz w:val="24"/>
                <w:szCs w:val="24"/>
                <w:lang w:eastAsia="zh-CN"/>
              </w:rPr>
              <w:t>城北一路三里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1CFBE62F">
            <w:pPr>
              <w:widowControl/>
              <w:jc w:val="center"/>
              <w:textAlignment w:val="center"/>
              <w:rPr>
                <w:color w:val="000000"/>
                <w:lang w:eastAsia="zh-CN"/>
              </w:rPr>
            </w:pPr>
            <w:r>
              <w:rPr>
                <w:rFonts w:hint="eastAsia"/>
                <w:color w:val="000000"/>
                <w:sz w:val="24"/>
                <w:szCs w:val="24"/>
                <w:lang w:eastAsia="zh-CN"/>
              </w:rPr>
              <w:t>第三条巷27号</w:t>
            </w:r>
          </w:p>
        </w:tc>
        <w:tc>
          <w:tcPr>
            <w:tcW w:w="2243" w:type="dxa"/>
            <w:tcBorders>
              <w:top w:val="single" w:color="auto" w:sz="4" w:space="0"/>
              <w:left w:val="single" w:color="auto" w:sz="4" w:space="0"/>
              <w:bottom w:val="single" w:color="auto" w:sz="4" w:space="0"/>
              <w:right w:val="single" w:color="auto" w:sz="4" w:space="0"/>
            </w:tcBorders>
            <w:vAlign w:val="center"/>
          </w:tcPr>
          <w:p w14:paraId="6382620B">
            <w:pPr>
              <w:widowControl/>
              <w:jc w:val="center"/>
              <w:textAlignment w:val="center"/>
              <w:rPr>
                <w:color w:val="000000"/>
                <w:lang w:eastAsia="zh-CN"/>
              </w:rPr>
            </w:pPr>
            <w:r>
              <w:rPr>
                <w:rFonts w:hint="eastAsia"/>
                <w:color w:val="000000"/>
                <w:sz w:val="24"/>
                <w:szCs w:val="24"/>
                <w:lang w:eastAsia="zh-CN"/>
              </w:rPr>
              <w:t>40号</w:t>
            </w:r>
          </w:p>
        </w:tc>
        <w:tc>
          <w:tcPr>
            <w:tcW w:w="1485" w:type="dxa"/>
            <w:tcBorders>
              <w:top w:val="single" w:color="auto" w:sz="4" w:space="0"/>
              <w:left w:val="single" w:color="auto" w:sz="4" w:space="0"/>
              <w:bottom w:val="single" w:color="auto" w:sz="4" w:space="0"/>
              <w:right w:val="single" w:color="auto" w:sz="4" w:space="0"/>
            </w:tcBorders>
            <w:vAlign w:val="center"/>
          </w:tcPr>
          <w:p w14:paraId="54BB724A">
            <w:pPr>
              <w:widowControl/>
              <w:jc w:val="center"/>
              <w:textAlignment w:val="center"/>
              <w:rPr>
                <w:color w:val="000000"/>
                <w:lang w:eastAsia="zh-CN"/>
              </w:rPr>
            </w:pPr>
            <w:r>
              <w:rPr>
                <w:rFonts w:hint="eastAsia"/>
                <w:color w:val="000000"/>
                <w:sz w:val="24"/>
                <w:szCs w:val="24"/>
                <w:lang w:eastAsia="zh-CN"/>
              </w:rPr>
              <w:t>684</w:t>
            </w:r>
          </w:p>
        </w:tc>
        <w:tc>
          <w:tcPr>
            <w:tcW w:w="1440" w:type="dxa"/>
            <w:tcBorders>
              <w:top w:val="single" w:color="auto" w:sz="4" w:space="0"/>
              <w:left w:val="single" w:color="auto" w:sz="4" w:space="0"/>
              <w:bottom w:val="single" w:color="auto" w:sz="4" w:space="0"/>
              <w:right w:val="single" w:color="auto" w:sz="4" w:space="0"/>
            </w:tcBorders>
          </w:tcPr>
          <w:p w14:paraId="742391DD">
            <w:pPr>
              <w:widowControl/>
              <w:jc w:val="both"/>
              <w:textAlignment w:val="center"/>
              <w:rPr>
                <w:color w:val="000000"/>
                <w:lang w:eastAsia="zh-CN"/>
              </w:rPr>
            </w:pPr>
          </w:p>
        </w:tc>
      </w:tr>
      <w:tr w14:paraId="0B8DD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45A8F7">
            <w:pPr>
              <w:widowControl/>
              <w:jc w:val="center"/>
              <w:textAlignment w:val="center"/>
              <w:rPr>
                <w:color w:val="000000"/>
                <w:lang w:eastAsia="zh-CN"/>
              </w:rPr>
            </w:pPr>
            <w:r>
              <w:rPr>
                <w:rFonts w:hint="eastAsia"/>
                <w:color w:val="000000"/>
                <w:sz w:val="24"/>
                <w:szCs w:val="24"/>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56C96D08">
            <w:pPr>
              <w:widowControl/>
              <w:jc w:val="center"/>
              <w:textAlignment w:val="center"/>
              <w:rPr>
                <w:color w:val="000000"/>
                <w:lang w:eastAsia="zh-CN"/>
              </w:rPr>
            </w:pPr>
            <w:r>
              <w:rPr>
                <w:rFonts w:hint="eastAsia"/>
                <w:color w:val="000000"/>
                <w:sz w:val="24"/>
                <w:szCs w:val="24"/>
                <w:lang w:eastAsia="zh-CN"/>
              </w:rPr>
              <w:t>城北一路三里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612AEAE1">
            <w:pPr>
              <w:widowControl/>
              <w:jc w:val="center"/>
              <w:textAlignment w:val="center"/>
              <w:rPr>
                <w:color w:val="000000"/>
                <w:lang w:eastAsia="zh-CN"/>
              </w:rPr>
            </w:pPr>
            <w:r>
              <w:rPr>
                <w:rFonts w:hint="eastAsia"/>
                <w:color w:val="000000"/>
                <w:sz w:val="24"/>
                <w:szCs w:val="24"/>
                <w:lang w:eastAsia="zh-CN"/>
              </w:rPr>
              <w:t>第四条巷41号</w:t>
            </w:r>
          </w:p>
        </w:tc>
        <w:tc>
          <w:tcPr>
            <w:tcW w:w="2243" w:type="dxa"/>
            <w:tcBorders>
              <w:top w:val="single" w:color="auto" w:sz="4" w:space="0"/>
              <w:left w:val="single" w:color="auto" w:sz="4" w:space="0"/>
              <w:bottom w:val="single" w:color="auto" w:sz="4" w:space="0"/>
              <w:right w:val="single" w:color="auto" w:sz="4" w:space="0"/>
            </w:tcBorders>
            <w:vAlign w:val="center"/>
          </w:tcPr>
          <w:p w14:paraId="6E311CB6">
            <w:pPr>
              <w:widowControl/>
              <w:jc w:val="center"/>
              <w:textAlignment w:val="center"/>
              <w:rPr>
                <w:color w:val="000000"/>
                <w:lang w:eastAsia="zh-CN"/>
              </w:rPr>
            </w:pPr>
            <w:r>
              <w:rPr>
                <w:rFonts w:hint="eastAsia"/>
                <w:color w:val="000000"/>
                <w:sz w:val="24"/>
                <w:szCs w:val="24"/>
                <w:lang w:eastAsia="zh-CN"/>
              </w:rPr>
              <w:t>53号</w:t>
            </w:r>
          </w:p>
        </w:tc>
        <w:tc>
          <w:tcPr>
            <w:tcW w:w="1485" w:type="dxa"/>
            <w:tcBorders>
              <w:top w:val="single" w:color="auto" w:sz="4" w:space="0"/>
              <w:left w:val="single" w:color="auto" w:sz="4" w:space="0"/>
              <w:bottom w:val="single" w:color="auto" w:sz="4" w:space="0"/>
              <w:right w:val="single" w:color="auto" w:sz="4" w:space="0"/>
            </w:tcBorders>
            <w:vAlign w:val="center"/>
          </w:tcPr>
          <w:p w14:paraId="5CEA4753">
            <w:pPr>
              <w:widowControl/>
              <w:jc w:val="center"/>
              <w:textAlignment w:val="center"/>
              <w:rPr>
                <w:color w:val="000000"/>
                <w:lang w:eastAsia="zh-CN"/>
              </w:rPr>
            </w:pPr>
            <w:r>
              <w:rPr>
                <w:rFonts w:hint="eastAsia"/>
                <w:color w:val="000000"/>
                <w:sz w:val="24"/>
                <w:szCs w:val="24"/>
                <w:lang w:eastAsia="zh-CN"/>
              </w:rPr>
              <w:t>678</w:t>
            </w:r>
          </w:p>
        </w:tc>
        <w:tc>
          <w:tcPr>
            <w:tcW w:w="1440" w:type="dxa"/>
            <w:tcBorders>
              <w:top w:val="single" w:color="auto" w:sz="4" w:space="0"/>
              <w:left w:val="single" w:color="auto" w:sz="4" w:space="0"/>
              <w:bottom w:val="single" w:color="auto" w:sz="4" w:space="0"/>
              <w:right w:val="single" w:color="auto" w:sz="4" w:space="0"/>
            </w:tcBorders>
          </w:tcPr>
          <w:p w14:paraId="31B4DDDC">
            <w:pPr>
              <w:widowControl/>
              <w:jc w:val="both"/>
              <w:textAlignment w:val="center"/>
              <w:rPr>
                <w:color w:val="000000"/>
                <w:lang w:eastAsia="zh-CN"/>
              </w:rPr>
            </w:pPr>
          </w:p>
        </w:tc>
      </w:tr>
      <w:tr w14:paraId="1D668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D42E6C">
            <w:pPr>
              <w:widowControl/>
              <w:jc w:val="center"/>
              <w:textAlignment w:val="center"/>
              <w:rPr>
                <w:color w:val="000000"/>
                <w:lang w:eastAsia="zh-CN"/>
              </w:rPr>
            </w:pPr>
            <w:r>
              <w:rPr>
                <w:rFonts w:hint="eastAsia"/>
                <w:color w:val="000000"/>
                <w:sz w:val="24"/>
                <w:szCs w:val="24"/>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20FBCE67">
            <w:pPr>
              <w:widowControl/>
              <w:jc w:val="center"/>
              <w:textAlignment w:val="center"/>
              <w:rPr>
                <w:color w:val="000000"/>
                <w:lang w:eastAsia="zh-CN"/>
              </w:rPr>
            </w:pPr>
            <w:r>
              <w:rPr>
                <w:rFonts w:hint="eastAsia"/>
                <w:color w:val="000000"/>
                <w:sz w:val="24"/>
                <w:szCs w:val="24"/>
                <w:lang w:eastAsia="zh-CN"/>
              </w:rPr>
              <w:t>城北路口直入</w:t>
            </w:r>
          </w:p>
        </w:tc>
        <w:tc>
          <w:tcPr>
            <w:tcW w:w="2049" w:type="dxa"/>
            <w:tcBorders>
              <w:top w:val="single" w:color="auto" w:sz="4" w:space="0"/>
              <w:left w:val="single" w:color="auto" w:sz="4" w:space="0"/>
              <w:bottom w:val="single" w:color="auto" w:sz="4" w:space="0"/>
              <w:right w:val="single" w:color="auto" w:sz="4" w:space="0"/>
            </w:tcBorders>
            <w:vAlign w:val="center"/>
          </w:tcPr>
          <w:p w14:paraId="1D351E52">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5CA3047">
            <w:pPr>
              <w:widowControl/>
              <w:jc w:val="center"/>
              <w:textAlignment w:val="center"/>
              <w:rPr>
                <w:color w:val="000000"/>
                <w:lang w:eastAsia="zh-CN"/>
              </w:rPr>
            </w:pPr>
            <w:r>
              <w:rPr>
                <w:rFonts w:hint="eastAsia"/>
                <w:color w:val="000000"/>
                <w:sz w:val="24"/>
                <w:szCs w:val="24"/>
                <w:lang w:eastAsia="zh-CN"/>
              </w:rPr>
              <w:t>41号</w:t>
            </w:r>
          </w:p>
        </w:tc>
        <w:tc>
          <w:tcPr>
            <w:tcW w:w="1485" w:type="dxa"/>
            <w:tcBorders>
              <w:top w:val="single" w:color="auto" w:sz="4" w:space="0"/>
              <w:left w:val="single" w:color="auto" w:sz="4" w:space="0"/>
              <w:bottom w:val="single" w:color="auto" w:sz="4" w:space="0"/>
              <w:right w:val="single" w:color="auto" w:sz="4" w:space="0"/>
            </w:tcBorders>
            <w:vAlign w:val="center"/>
          </w:tcPr>
          <w:p w14:paraId="5768D59D">
            <w:pPr>
              <w:widowControl/>
              <w:jc w:val="center"/>
              <w:textAlignment w:val="center"/>
              <w:rPr>
                <w:color w:val="000000"/>
                <w:lang w:eastAsia="zh-CN"/>
              </w:rPr>
            </w:pPr>
            <w:r>
              <w:rPr>
                <w:rFonts w:hint="eastAsia"/>
                <w:color w:val="000000"/>
                <w:sz w:val="24"/>
                <w:szCs w:val="24"/>
                <w:lang w:eastAsia="zh-CN"/>
              </w:rPr>
              <w:t>443</w:t>
            </w:r>
          </w:p>
        </w:tc>
        <w:tc>
          <w:tcPr>
            <w:tcW w:w="1440" w:type="dxa"/>
            <w:tcBorders>
              <w:top w:val="single" w:color="auto" w:sz="4" w:space="0"/>
              <w:left w:val="single" w:color="auto" w:sz="4" w:space="0"/>
              <w:bottom w:val="single" w:color="auto" w:sz="4" w:space="0"/>
              <w:right w:val="single" w:color="auto" w:sz="4" w:space="0"/>
            </w:tcBorders>
          </w:tcPr>
          <w:p w14:paraId="33BAFD28">
            <w:pPr>
              <w:widowControl/>
              <w:jc w:val="both"/>
              <w:textAlignment w:val="center"/>
              <w:rPr>
                <w:color w:val="000000"/>
                <w:lang w:eastAsia="zh-CN"/>
              </w:rPr>
            </w:pPr>
          </w:p>
        </w:tc>
      </w:tr>
      <w:tr w14:paraId="2496D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991018">
            <w:pPr>
              <w:widowControl/>
              <w:jc w:val="center"/>
              <w:textAlignment w:val="center"/>
              <w:rPr>
                <w:color w:val="000000"/>
                <w:lang w:eastAsia="zh-CN"/>
              </w:rPr>
            </w:pPr>
            <w:r>
              <w:rPr>
                <w:rFonts w:hint="eastAsia"/>
                <w:color w:val="000000"/>
                <w:sz w:val="24"/>
                <w:szCs w:val="24"/>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3BD5D204">
            <w:pPr>
              <w:widowControl/>
              <w:jc w:val="center"/>
              <w:textAlignment w:val="center"/>
              <w:rPr>
                <w:color w:val="000000"/>
                <w:lang w:eastAsia="zh-CN"/>
              </w:rPr>
            </w:pPr>
            <w:r>
              <w:rPr>
                <w:rFonts w:hint="eastAsia"/>
                <w:color w:val="000000"/>
                <w:sz w:val="24"/>
                <w:szCs w:val="24"/>
                <w:lang w:eastAsia="zh-CN"/>
              </w:rPr>
              <w:t>城北路一区</w:t>
            </w:r>
          </w:p>
        </w:tc>
        <w:tc>
          <w:tcPr>
            <w:tcW w:w="2049" w:type="dxa"/>
            <w:tcBorders>
              <w:top w:val="single" w:color="auto" w:sz="4" w:space="0"/>
              <w:left w:val="single" w:color="auto" w:sz="4" w:space="0"/>
              <w:bottom w:val="single" w:color="auto" w:sz="4" w:space="0"/>
              <w:right w:val="single" w:color="auto" w:sz="4" w:space="0"/>
            </w:tcBorders>
            <w:vAlign w:val="center"/>
          </w:tcPr>
          <w:p w14:paraId="5C85BF4D">
            <w:pPr>
              <w:widowControl/>
              <w:jc w:val="center"/>
              <w:textAlignment w:val="center"/>
              <w:rPr>
                <w:color w:val="000000"/>
                <w:lang w:eastAsia="zh-CN"/>
              </w:rPr>
            </w:pPr>
            <w:r>
              <w:rPr>
                <w:rFonts w:hint="eastAsia"/>
                <w:color w:val="000000"/>
                <w:sz w:val="24"/>
                <w:szCs w:val="24"/>
                <w:lang w:eastAsia="zh-CN"/>
              </w:rPr>
              <w:t>路口直入01号</w:t>
            </w:r>
          </w:p>
        </w:tc>
        <w:tc>
          <w:tcPr>
            <w:tcW w:w="2243" w:type="dxa"/>
            <w:tcBorders>
              <w:top w:val="single" w:color="auto" w:sz="4" w:space="0"/>
              <w:left w:val="single" w:color="auto" w:sz="4" w:space="0"/>
              <w:bottom w:val="single" w:color="auto" w:sz="4" w:space="0"/>
              <w:right w:val="single" w:color="auto" w:sz="4" w:space="0"/>
            </w:tcBorders>
            <w:vAlign w:val="center"/>
          </w:tcPr>
          <w:p w14:paraId="69D27B21">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13DEBBC4">
            <w:pPr>
              <w:widowControl/>
              <w:jc w:val="center"/>
              <w:textAlignment w:val="center"/>
              <w:rPr>
                <w:color w:val="000000"/>
                <w:lang w:eastAsia="zh-CN"/>
              </w:rPr>
            </w:pPr>
            <w:r>
              <w:rPr>
                <w:rFonts w:hint="eastAsia"/>
                <w:color w:val="000000"/>
                <w:sz w:val="24"/>
                <w:szCs w:val="24"/>
                <w:lang w:eastAsia="zh-CN"/>
              </w:rPr>
              <w:t>3088</w:t>
            </w:r>
          </w:p>
        </w:tc>
        <w:tc>
          <w:tcPr>
            <w:tcW w:w="1440" w:type="dxa"/>
            <w:tcBorders>
              <w:top w:val="single" w:color="auto" w:sz="4" w:space="0"/>
              <w:left w:val="single" w:color="auto" w:sz="4" w:space="0"/>
              <w:bottom w:val="single" w:color="auto" w:sz="4" w:space="0"/>
              <w:right w:val="single" w:color="auto" w:sz="4" w:space="0"/>
            </w:tcBorders>
          </w:tcPr>
          <w:p w14:paraId="743E6621">
            <w:pPr>
              <w:widowControl/>
              <w:jc w:val="both"/>
              <w:textAlignment w:val="center"/>
              <w:rPr>
                <w:color w:val="000000"/>
                <w:lang w:eastAsia="zh-CN"/>
              </w:rPr>
            </w:pPr>
          </w:p>
        </w:tc>
      </w:tr>
      <w:tr w14:paraId="2991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7A3804">
            <w:pPr>
              <w:widowControl/>
              <w:jc w:val="center"/>
              <w:textAlignment w:val="center"/>
              <w:rPr>
                <w:color w:val="000000"/>
                <w:lang w:eastAsia="zh-CN"/>
              </w:rPr>
            </w:pPr>
            <w:r>
              <w:rPr>
                <w:rFonts w:hint="eastAsia"/>
                <w:color w:val="000000"/>
                <w:sz w:val="24"/>
                <w:szCs w:val="24"/>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5506BE95">
            <w:pPr>
              <w:widowControl/>
              <w:jc w:val="center"/>
              <w:textAlignment w:val="center"/>
              <w:rPr>
                <w:color w:val="000000"/>
                <w:lang w:eastAsia="zh-CN"/>
              </w:rPr>
            </w:pPr>
            <w:r>
              <w:rPr>
                <w:rFonts w:hint="eastAsia"/>
                <w:color w:val="000000"/>
                <w:sz w:val="24"/>
                <w:szCs w:val="24"/>
                <w:lang w:eastAsia="zh-CN"/>
              </w:rPr>
              <w:t>城北路一区</w:t>
            </w:r>
          </w:p>
        </w:tc>
        <w:tc>
          <w:tcPr>
            <w:tcW w:w="2049" w:type="dxa"/>
            <w:tcBorders>
              <w:top w:val="single" w:color="auto" w:sz="4" w:space="0"/>
              <w:left w:val="single" w:color="auto" w:sz="4" w:space="0"/>
              <w:bottom w:val="single" w:color="auto" w:sz="4" w:space="0"/>
              <w:right w:val="single" w:color="auto" w:sz="4" w:space="0"/>
            </w:tcBorders>
            <w:vAlign w:val="center"/>
          </w:tcPr>
          <w:p w14:paraId="61A08ADD">
            <w:pPr>
              <w:widowControl/>
              <w:jc w:val="center"/>
              <w:textAlignment w:val="center"/>
              <w:rPr>
                <w:color w:val="000000"/>
                <w:lang w:eastAsia="zh-CN"/>
              </w:rPr>
            </w:pPr>
            <w:r>
              <w:rPr>
                <w:rFonts w:hint="eastAsia"/>
                <w:color w:val="000000"/>
                <w:sz w:val="24"/>
                <w:szCs w:val="24"/>
                <w:lang w:eastAsia="zh-CN"/>
              </w:rPr>
              <w:t>牛圩21号</w:t>
            </w:r>
          </w:p>
        </w:tc>
        <w:tc>
          <w:tcPr>
            <w:tcW w:w="2243" w:type="dxa"/>
            <w:tcBorders>
              <w:top w:val="single" w:color="auto" w:sz="4" w:space="0"/>
              <w:left w:val="single" w:color="auto" w:sz="4" w:space="0"/>
              <w:bottom w:val="single" w:color="auto" w:sz="4" w:space="0"/>
              <w:right w:val="single" w:color="auto" w:sz="4" w:space="0"/>
            </w:tcBorders>
            <w:vAlign w:val="center"/>
          </w:tcPr>
          <w:p w14:paraId="3A00892B">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5666E71B">
            <w:pPr>
              <w:widowControl/>
              <w:jc w:val="center"/>
              <w:textAlignment w:val="center"/>
              <w:rPr>
                <w:color w:val="000000"/>
                <w:lang w:eastAsia="zh-CN"/>
              </w:rPr>
            </w:pPr>
            <w:r>
              <w:rPr>
                <w:rFonts w:hint="eastAsia"/>
                <w:color w:val="000000"/>
                <w:sz w:val="24"/>
                <w:szCs w:val="24"/>
                <w:lang w:eastAsia="zh-CN"/>
              </w:rPr>
              <w:t>366</w:t>
            </w:r>
          </w:p>
        </w:tc>
        <w:tc>
          <w:tcPr>
            <w:tcW w:w="1440" w:type="dxa"/>
            <w:tcBorders>
              <w:top w:val="single" w:color="auto" w:sz="4" w:space="0"/>
              <w:left w:val="single" w:color="auto" w:sz="4" w:space="0"/>
              <w:bottom w:val="single" w:color="auto" w:sz="4" w:space="0"/>
              <w:right w:val="single" w:color="auto" w:sz="4" w:space="0"/>
            </w:tcBorders>
          </w:tcPr>
          <w:p w14:paraId="54B1E138">
            <w:pPr>
              <w:widowControl/>
              <w:jc w:val="both"/>
              <w:textAlignment w:val="center"/>
              <w:rPr>
                <w:color w:val="000000"/>
                <w:lang w:eastAsia="zh-CN"/>
              </w:rPr>
            </w:pPr>
          </w:p>
        </w:tc>
      </w:tr>
      <w:tr w14:paraId="568E1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FBF277">
            <w:pPr>
              <w:widowControl/>
              <w:jc w:val="center"/>
              <w:textAlignment w:val="center"/>
              <w:rPr>
                <w:color w:val="000000"/>
                <w:lang w:eastAsia="zh-CN"/>
              </w:rPr>
            </w:pPr>
            <w:r>
              <w:rPr>
                <w:rFonts w:hint="eastAsia"/>
                <w:color w:val="000000"/>
                <w:sz w:val="24"/>
                <w:szCs w:val="24"/>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630BE71C">
            <w:pPr>
              <w:widowControl/>
              <w:jc w:val="center"/>
              <w:textAlignment w:val="center"/>
              <w:rPr>
                <w:color w:val="000000"/>
                <w:lang w:eastAsia="zh-CN"/>
              </w:rPr>
            </w:pPr>
            <w:r>
              <w:rPr>
                <w:rFonts w:hint="eastAsia"/>
                <w:color w:val="000000"/>
                <w:sz w:val="24"/>
                <w:szCs w:val="24"/>
                <w:lang w:eastAsia="zh-CN"/>
              </w:rPr>
              <w:t>城北路一区</w:t>
            </w:r>
          </w:p>
        </w:tc>
        <w:tc>
          <w:tcPr>
            <w:tcW w:w="2049" w:type="dxa"/>
            <w:tcBorders>
              <w:top w:val="single" w:color="auto" w:sz="4" w:space="0"/>
              <w:left w:val="single" w:color="auto" w:sz="4" w:space="0"/>
              <w:bottom w:val="single" w:color="auto" w:sz="4" w:space="0"/>
              <w:right w:val="single" w:color="auto" w:sz="4" w:space="0"/>
            </w:tcBorders>
            <w:vAlign w:val="center"/>
          </w:tcPr>
          <w:p w14:paraId="2A52C7FE">
            <w:pPr>
              <w:widowControl/>
              <w:jc w:val="center"/>
              <w:textAlignment w:val="center"/>
              <w:rPr>
                <w:color w:val="000000"/>
                <w:lang w:eastAsia="zh-CN"/>
              </w:rPr>
            </w:pPr>
            <w:r>
              <w:rPr>
                <w:rFonts w:hint="eastAsia"/>
                <w:color w:val="000000"/>
                <w:sz w:val="24"/>
                <w:szCs w:val="24"/>
                <w:lang w:eastAsia="zh-CN"/>
              </w:rPr>
              <w:t>30号</w:t>
            </w:r>
          </w:p>
        </w:tc>
        <w:tc>
          <w:tcPr>
            <w:tcW w:w="2243" w:type="dxa"/>
            <w:tcBorders>
              <w:top w:val="single" w:color="auto" w:sz="4" w:space="0"/>
              <w:left w:val="single" w:color="auto" w:sz="4" w:space="0"/>
              <w:bottom w:val="single" w:color="auto" w:sz="4" w:space="0"/>
              <w:right w:val="single" w:color="auto" w:sz="4" w:space="0"/>
            </w:tcBorders>
            <w:vAlign w:val="center"/>
          </w:tcPr>
          <w:p w14:paraId="41911501">
            <w:pPr>
              <w:widowControl/>
              <w:jc w:val="center"/>
              <w:textAlignment w:val="center"/>
              <w:rPr>
                <w:color w:val="000000"/>
                <w:lang w:eastAsia="zh-CN"/>
              </w:rPr>
            </w:pPr>
            <w:r>
              <w:rPr>
                <w:rFonts w:hint="eastAsia"/>
                <w:color w:val="000000"/>
                <w:sz w:val="24"/>
                <w:szCs w:val="24"/>
                <w:lang w:eastAsia="zh-CN"/>
              </w:rPr>
              <w:t>39号</w:t>
            </w:r>
          </w:p>
        </w:tc>
        <w:tc>
          <w:tcPr>
            <w:tcW w:w="1485" w:type="dxa"/>
            <w:tcBorders>
              <w:top w:val="single" w:color="auto" w:sz="4" w:space="0"/>
              <w:left w:val="single" w:color="auto" w:sz="4" w:space="0"/>
              <w:bottom w:val="single" w:color="auto" w:sz="4" w:space="0"/>
              <w:right w:val="single" w:color="auto" w:sz="4" w:space="0"/>
            </w:tcBorders>
            <w:vAlign w:val="center"/>
          </w:tcPr>
          <w:p w14:paraId="47B1DFA8">
            <w:pPr>
              <w:widowControl/>
              <w:jc w:val="center"/>
              <w:textAlignment w:val="center"/>
              <w:rPr>
                <w:color w:val="000000"/>
                <w:lang w:eastAsia="zh-CN"/>
              </w:rPr>
            </w:pPr>
            <w:r>
              <w:rPr>
                <w:rFonts w:hint="eastAsia"/>
                <w:color w:val="000000"/>
                <w:sz w:val="24"/>
                <w:szCs w:val="24"/>
                <w:lang w:eastAsia="zh-CN"/>
              </w:rPr>
              <w:t>358</w:t>
            </w:r>
          </w:p>
        </w:tc>
        <w:tc>
          <w:tcPr>
            <w:tcW w:w="1440" w:type="dxa"/>
            <w:tcBorders>
              <w:top w:val="single" w:color="auto" w:sz="4" w:space="0"/>
              <w:left w:val="single" w:color="auto" w:sz="4" w:space="0"/>
              <w:bottom w:val="single" w:color="auto" w:sz="4" w:space="0"/>
              <w:right w:val="single" w:color="auto" w:sz="4" w:space="0"/>
            </w:tcBorders>
          </w:tcPr>
          <w:p w14:paraId="2DA5AC01">
            <w:pPr>
              <w:widowControl/>
              <w:jc w:val="both"/>
              <w:textAlignment w:val="center"/>
              <w:rPr>
                <w:color w:val="000000"/>
                <w:lang w:eastAsia="zh-CN"/>
              </w:rPr>
            </w:pPr>
          </w:p>
        </w:tc>
      </w:tr>
      <w:tr w14:paraId="4E3E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54DCB0">
            <w:pPr>
              <w:widowControl/>
              <w:jc w:val="center"/>
              <w:textAlignment w:val="center"/>
              <w:rPr>
                <w:color w:val="000000"/>
                <w:lang w:eastAsia="zh-CN"/>
              </w:rPr>
            </w:pPr>
            <w:r>
              <w:rPr>
                <w:rFonts w:hint="eastAsia"/>
                <w:color w:val="000000"/>
                <w:sz w:val="24"/>
                <w:szCs w:val="24"/>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63CE869A">
            <w:pPr>
              <w:widowControl/>
              <w:jc w:val="center"/>
              <w:textAlignment w:val="center"/>
              <w:rPr>
                <w:color w:val="000000"/>
                <w:lang w:eastAsia="zh-CN"/>
              </w:rPr>
            </w:pPr>
            <w:r>
              <w:rPr>
                <w:rFonts w:hint="eastAsia"/>
                <w:color w:val="000000"/>
                <w:sz w:val="24"/>
                <w:szCs w:val="24"/>
                <w:lang w:eastAsia="zh-CN"/>
              </w:rPr>
              <w:t>城北一路二区</w:t>
            </w:r>
          </w:p>
        </w:tc>
        <w:tc>
          <w:tcPr>
            <w:tcW w:w="2049" w:type="dxa"/>
            <w:tcBorders>
              <w:top w:val="single" w:color="auto" w:sz="4" w:space="0"/>
              <w:left w:val="single" w:color="auto" w:sz="4" w:space="0"/>
              <w:bottom w:val="single" w:color="auto" w:sz="4" w:space="0"/>
              <w:right w:val="single" w:color="auto" w:sz="4" w:space="0"/>
            </w:tcBorders>
            <w:vAlign w:val="center"/>
          </w:tcPr>
          <w:p w14:paraId="175904C1">
            <w:pPr>
              <w:widowControl/>
              <w:jc w:val="center"/>
              <w:textAlignment w:val="center"/>
              <w:rPr>
                <w:color w:val="000000"/>
                <w:lang w:eastAsia="zh-CN"/>
              </w:rPr>
            </w:pPr>
            <w:r>
              <w:rPr>
                <w:rFonts w:hint="eastAsia"/>
                <w:color w:val="000000"/>
                <w:sz w:val="24"/>
                <w:szCs w:val="24"/>
                <w:lang w:eastAsia="zh-CN"/>
              </w:rPr>
              <w:t>第一条巷02号</w:t>
            </w:r>
          </w:p>
        </w:tc>
        <w:tc>
          <w:tcPr>
            <w:tcW w:w="2243" w:type="dxa"/>
            <w:tcBorders>
              <w:top w:val="single" w:color="auto" w:sz="4" w:space="0"/>
              <w:left w:val="single" w:color="auto" w:sz="4" w:space="0"/>
              <w:bottom w:val="single" w:color="auto" w:sz="4" w:space="0"/>
              <w:right w:val="single" w:color="auto" w:sz="4" w:space="0"/>
            </w:tcBorders>
            <w:vAlign w:val="center"/>
          </w:tcPr>
          <w:p w14:paraId="3BB5EEE3">
            <w:pPr>
              <w:widowControl/>
              <w:jc w:val="center"/>
              <w:textAlignment w:val="center"/>
              <w:rPr>
                <w:color w:val="000000"/>
                <w:lang w:eastAsia="zh-CN"/>
              </w:rPr>
            </w:pPr>
            <w:r>
              <w:rPr>
                <w:rFonts w:hint="eastAsia"/>
                <w:color w:val="000000"/>
                <w:sz w:val="24"/>
                <w:szCs w:val="24"/>
                <w:lang w:eastAsia="zh-CN"/>
              </w:rPr>
              <w:t>38号</w:t>
            </w:r>
          </w:p>
        </w:tc>
        <w:tc>
          <w:tcPr>
            <w:tcW w:w="1485" w:type="dxa"/>
            <w:tcBorders>
              <w:top w:val="single" w:color="auto" w:sz="4" w:space="0"/>
              <w:left w:val="single" w:color="auto" w:sz="4" w:space="0"/>
              <w:bottom w:val="single" w:color="auto" w:sz="4" w:space="0"/>
              <w:right w:val="single" w:color="auto" w:sz="4" w:space="0"/>
            </w:tcBorders>
            <w:vAlign w:val="center"/>
          </w:tcPr>
          <w:p w14:paraId="7029E5A4">
            <w:pPr>
              <w:widowControl/>
              <w:jc w:val="center"/>
              <w:textAlignment w:val="center"/>
              <w:rPr>
                <w:color w:val="000000"/>
                <w:lang w:eastAsia="zh-CN"/>
              </w:rPr>
            </w:pPr>
            <w:r>
              <w:rPr>
                <w:rFonts w:hint="eastAsia"/>
                <w:color w:val="000000"/>
                <w:sz w:val="24"/>
                <w:szCs w:val="24"/>
                <w:lang w:eastAsia="zh-CN"/>
              </w:rPr>
              <w:t>1476</w:t>
            </w:r>
          </w:p>
        </w:tc>
        <w:tc>
          <w:tcPr>
            <w:tcW w:w="1440" w:type="dxa"/>
            <w:tcBorders>
              <w:top w:val="single" w:color="auto" w:sz="4" w:space="0"/>
              <w:left w:val="single" w:color="auto" w:sz="4" w:space="0"/>
              <w:bottom w:val="single" w:color="auto" w:sz="4" w:space="0"/>
              <w:right w:val="single" w:color="auto" w:sz="4" w:space="0"/>
            </w:tcBorders>
          </w:tcPr>
          <w:p w14:paraId="2D322342">
            <w:pPr>
              <w:widowControl/>
              <w:jc w:val="both"/>
              <w:textAlignment w:val="center"/>
              <w:rPr>
                <w:color w:val="000000"/>
                <w:lang w:eastAsia="zh-CN"/>
              </w:rPr>
            </w:pPr>
          </w:p>
        </w:tc>
      </w:tr>
      <w:tr w14:paraId="42A8A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73AE14">
            <w:pPr>
              <w:widowControl/>
              <w:jc w:val="center"/>
              <w:textAlignment w:val="center"/>
              <w:rPr>
                <w:color w:val="000000"/>
                <w:lang w:eastAsia="zh-CN"/>
              </w:rPr>
            </w:pPr>
            <w:r>
              <w:rPr>
                <w:rFonts w:hint="eastAsia"/>
                <w:color w:val="000000"/>
                <w:sz w:val="24"/>
                <w:szCs w:val="24"/>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681C75CD">
            <w:pPr>
              <w:widowControl/>
              <w:jc w:val="center"/>
              <w:textAlignment w:val="center"/>
              <w:rPr>
                <w:color w:val="000000"/>
                <w:lang w:eastAsia="zh-CN"/>
              </w:rPr>
            </w:pPr>
            <w:r>
              <w:rPr>
                <w:rFonts w:hint="eastAsia"/>
                <w:color w:val="000000"/>
                <w:sz w:val="24"/>
                <w:szCs w:val="24"/>
                <w:lang w:eastAsia="zh-CN"/>
              </w:rPr>
              <w:t>城北一路二区</w:t>
            </w:r>
          </w:p>
        </w:tc>
        <w:tc>
          <w:tcPr>
            <w:tcW w:w="2049" w:type="dxa"/>
            <w:tcBorders>
              <w:top w:val="single" w:color="auto" w:sz="4" w:space="0"/>
              <w:left w:val="single" w:color="auto" w:sz="4" w:space="0"/>
              <w:bottom w:val="single" w:color="auto" w:sz="4" w:space="0"/>
              <w:right w:val="single" w:color="auto" w:sz="4" w:space="0"/>
            </w:tcBorders>
            <w:vAlign w:val="center"/>
          </w:tcPr>
          <w:p w14:paraId="20491330">
            <w:pPr>
              <w:widowControl/>
              <w:jc w:val="center"/>
              <w:textAlignment w:val="center"/>
              <w:rPr>
                <w:color w:val="000000"/>
                <w:lang w:eastAsia="zh-CN"/>
              </w:rPr>
            </w:pPr>
            <w:r>
              <w:rPr>
                <w:rFonts w:hint="eastAsia"/>
                <w:color w:val="000000"/>
                <w:sz w:val="24"/>
                <w:szCs w:val="24"/>
                <w:lang w:eastAsia="zh-CN"/>
              </w:rPr>
              <w:t>第一条巷42号</w:t>
            </w:r>
          </w:p>
        </w:tc>
        <w:tc>
          <w:tcPr>
            <w:tcW w:w="2243" w:type="dxa"/>
            <w:tcBorders>
              <w:top w:val="single" w:color="auto" w:sz="4" w:space="0"/>
              <w:left w:val="single" w:color="auto" w:sz="4" w:space="0"/>
              <w:bottom w:val="single" w:color="auto" w:sz="4" w:space="0"/>
              <w:right w:val="single" w:color="auto" w:sz="4" w:space="0"/>
            </w:tcBorders>
            <w:vAlign w:val="center"/>
          </w:tcPr>
          <w:p w14:paraId="0891CA28">
            <w:pPr>
              <w:widowControl/>
              <w:jc w:val="center"/>
              <w:textAlignment w:val="center"/>
              <w:rPr>
                <w:color w:val="000000"/>
                <w:lang w:eastAsia="zh-CN"/>
              </w:rPr>
            </w:pPr>
            <w:r>
              <w:rPr>
                <w:rFonts w:hint="eastAsia"/>
                <w:color w:val="000000"/>
                <w:sz w:val="24"/>
                <w:szCs w:val="24"/>
                <w:lang w:eastAsia="zh-CN"/>
              </w:rPr>
              <w:t>77号</w:t>
            </w:r>
          </w:p>
        </w:tc>
        <w:tc>
          <w:tcPr>
            <w:tcW w:w="1485" w:type="dxa"/>
            <w:tcBorders>
              <w:top w:val="single" w:color="auto" w:sz="4" w:space="0"/>
              <w:left w:val="single" w:color="auto" w:sz="4" w:space="0"/>
              <w:bottom w:val="single" w:color="auto" w:sz="4" w:space="0"/>
              <w:right w:val="single" w:color="auto" w:sz="4" w:space="0"/>
            </w:tcBorders>
            <w:vAlign w:val="center"/>
          </w:tcPr>
          <w:p w14:paraId="51F38B7E">
            <w:pPr>
              <w:widowControl/>
              <w:jc w:val="center"/>
              <w:textAlignment w:val="center"/>
              <w:rPr>
                <w:color w:val="000000"/>
                <w:lang w:eastAsia="zh-CN"/>
              </w:rPr>
            </w:pPr>
            <w:r>
              <w:rPr>
                <w:rFonts w:hint="eastAsia"/>
                <w:color w:val="000000"/>
                <w:sz w:val="24"/>
                <w:szCs w:val="24"/>
                <w:lang w:eastAsia="zh-CN"/>
              </w:rPr>
              <w:t>1240</w:t>
            </w:r>
          </w:p>
        </w:tc>
        <w:tc>
          <w:tcPr>
            <w:tcW w:w="1440" w:type="dxa"/>
            <w:tcBorders>
              <w:top w:val="single" w:color="auto" w:sz="4" w:space="0"/>
              <w:left w:val="single" w:color="auto" w:sz="4" w:space="0"/>
              <w:bottom w:val="single" w:color="auto" w:sz="4" w:space="0"/>
              <w:right w:val="single" w:color="auto" w:sz="4" w:space="0"/>
            </w:tcBorders>
          </w:tcPr>
          <w:p w14:paraId="5DEBCD4B">
            <w:pPr>
              <w:widowControl/>
              <w:jc w:val="both"/>
              <w:textAlignment w:val="center"/>
              <w:rPr>
                <w:color w:val="000000"/>
                <w:lang w:eastAsia="zh-CN"/>
              </w:rPr>
            </w:pPr>
          </w:p>
        </w:tc>
      </w:tr>
      <w:tr w14:paraId="3EB83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9CD16A">
            <w:pPr>
              <w:widowControl/>
              <w:jc w:val="center"/>
              <w:textAlignment w:val="center"/>
              <w:rPr>
                <w:color w:val="000000"/>
                <w:lang w:eastAsia="zh-CN"/>
              </w:rPr>
            </w:pPr>
            <w:r>
              <w:rPr>
                <w:rFonts w:hint="eastAsia"/>
                <w:color w:val="000000"/>
                <w:sz w:val="24"/>
                <w:szCs w:val="24"/>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0B9F1862">
            <w:pPr>
              <w:widowControl/>
              <w:jc w:val="center"/>
              <w:textAlignment w:val="center"/>
              <w:rPr>
                <w:color w:val="000000"/>
                <w:lang w:eastAsia="zh-CN"/>
              </w:rPr>
            </w:pPr>
            <w:r>
              <w:rPr>
                <w:rFonts w:hint="eastAsia"/>
                <w:color w:val="000000"/>
                <w:sz w:val="24"/>
                <w:szCs w:val="24"/>
                <w:lang w:eastAsia="zh-CN"/>
              </w:rPr>
              <w:t>城北路四里</w:t>
            </w:r>
          </w:p>
        </w:tc>
        <w:tc>
          <w:tcPr>
            <w:tcW w:w="2049" w:type="dxa"/>
            <w:tcBorders>
              <w:top w:val="single" w:color="auto" w:sz="4" w:space="0"/>
              <w:left w:val="single" w:color="auto" w:sz="4" w:space="0"/>
              <w:bottom w:val="single" w:color="auto" w:sz="4" w:space="0"/>
              <w:right w:val="single" w:color="auto" w:sz="4" w:space="0"/>
            </w:tcBorders>
            <w:vAlign w:val="center"/>
          </w:tcPr>
          <w:p w14:paraId="1B1B869D">
            <w:pPr>
              <w:widowControl/>
              <w:jc w:val="center"/>
              <w:textAlignment w:val="center"/>
              <w:rPr>
                <w:color w:val="000000"/>
                <w:lang w:eastAsia="zh-CN"/>
              </w:rPr>
            </w:pPr>
            <w:r>
              <w:rPr>
                <w:rFonts w:hint="eastAsia"/>
                <w:color w:val="000000"/>
                <w:sz w:val="24"/>
                <w:szCs w:val="24"/>
                <w:lang w:eastAsia="zh-CN"/>
              </w:rPr>
              <w:t>路口直入</w:t>
            </w:r>
          </w:p>
        </w:tc>
        <w:tc>
          <w:tcPr>
            <w:tcW w:w="2243" w:type="dxa"/>
            <w:tcBorders>
              <w:top w:val="single" w:color="auto" w:sz="4" w:space="0"/>
              <w:left w:val="single" w:color="auto" w:sz="4" w:space="0"/>
              <w:bottom w:val="single" w:color="auto" w:sz="4" w:space="0"/>
              <w:right w:val="single" w:color="auto" w:sz="4" w:space="0"/>
            </w:tcBorders>
            <w:vAlign w:val="center"/>
          </w:tcPr>
          <w:p w14:paraId="695BF9E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07CCB08">
            <w:pPr>
              <w:widowControl/>
              <w:jc w:val="center"/>
              <w:textAlignment w:val="center"/>
              <w:rPr>
                <w:color w:val="000000"/>
                <w:lang w:eastAsia="zh-CN"/>
              </w:rPr>
            </w:pPr>
            <w:r>
              <w:rPr>
                <w:rFonts w:hint="eastAsia"/>
                <w:color w:val="000000"/>
                <w:sz w:val="24"/>
                <w:szCs w:val="24"/>
                <w:lang w:eastAsia="zh-CN"/>
              </w:rPr>
              <w:t>217</w:t>
            </w:r>
          </w:p>
        </w:tc>
        <w:tc>
          <w:tcPr>
            <w:tcW w:w="1440" w:type="dxa"/>
            <w:tcBorders>
              <w:top w:val="single" w:color="auto" w:sz="4" w:space="0"/>
              <w:left w:val="single" w:color="auto" w:sz="4" w:space="0"/>
              <w:bottom w:val="single" w:color="auto" w:sz="4" w:space="0"/>
              <w:right w:val="single" w:color="auto" w:sz="4" w:space="0"/>
            </w:tcBorders>
          </w:tcPr>
          <w:p w14:paraId="2981D09E">
            <w:pPr>
              <w:widowControl/>
              <w:jc w:val="both"/>
              <w:textAlignment w:val="center"/>
              <w:rPr>
                <w:color w:val="000000"/>
                <w:lang w:eastAsia="zh-CN"/>
              </w:rPr>
            </w:pPr>
          </w:p>
        </w:tc>
      </w:tr>
      <w:tr w14:paraId="25BC5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E403C5">
            <w:pPr>
              <w:widowControl/>
              <w:jc w:val="center"/>
              <w:textAlignment w:val="center"/>
              <w:rPr>
                <w:color w:val="000000"/>
                <w:lang w:eastAsia="zh-CN"/>
              </w:rPr>
            </w:pPr>
            <w:r>
              <w:rPr>
                <w:rFonts w:hint="eastAsia"/>
                <w:color w:val="000000"/>
                <w:sz w:val="24"/>
                <w:szCs w:val="24"/>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12461CD6">
            <w:pPr>
              <w:widowControl/>
              <w:jc w:val="center"/>
              <w:textAlignment w:val="center"/>
              <w:rPr>
                <w:color w:val="000000"/>
                <w:lang w:eastAsia="zh-CN"/>
              </w:rPr>
            </w:pPr>
            <w:r>
              <w:rPr>
                <w:rFonts w:hint="eastAsia"/>
                <w:color w:val="000000"/>
                <w:sz w:val="24"/>
                <w:szCs w:val="24"/>
                <w:lang w:eastAsia="zh-CN"/>
              </w:rPr>
              <w:t>城北路四里</w:t>
            </w:r>
          </w:p>
        </w:tc>
        <w:tc>
          <w:tcPr>
            <w:tcW w:w="2049" w:type="dxa"/>
            <w:tcBorders>
              <w:top w:val="single" w:color="auto" w:sz="4" w:space="0"/>
              <w:left w:val="single" w:color="auto" w:sz="4" w:space="0"/>
              <w:bottom w:val="single" w:color="auto" w:sz="4" w:space="0"/>
              <w:right w:val="single" w:color="auto" w:sz="4" w:space="0"/>
            </w:tcBorders>
            <w:vAlign w:val="center"/>
          </w:tcPr>
          <w:p w14:paraId="4E2493FC">
            <w:pPr>
              <w:widowControl/>
              <w:jc w:val="center"/>
              <w:textAlignment w:val="center"/>
              <w:rPr>
                <w:color w:val="000000"/>
                <w:lang w:eastAsia="zh-CN"/>
              </w:rPr>
            </w:pPr>
            <w:r>
              <w:rPr>
                <w:rFonts w:hint="eastAsia"/>
                <w:color w:val="000000"/>
                <w:sz w:val="24"/>
                <w:szCs w:val="24"/>
                <w:lang w:eastAsia="zh-CN"/>
              </w:rPr>
              <w:t>第一条街30号</w:t>
            </w:r>
          </w:p>
        </w:tc>
        <w:tc>
          <w:tcPr>
            <w:tcW w:w="2243" w:type="dxa"/>
            <w:tcBorders>
              <w:top w:val="single" w:color="auto" w:sz="4" w:space="0"/>
              <w:left w:val="single" w:color="auto" w:sz="4" w:space="0"/>
              <w:bottom w:val="single" w:color="auto" w:sz="4" w:space="0"/>
              <w:right w:val="single" w:color="auto" w:sz="4" w:space="0"/>
            </w:tcBorders>
            <w:vAlign w:val="center"/>
          </w:tcPr>
          <w:p w14:paraId="5343B3E8">
            <w:pPr>
              <w:widowControl/>
              <w:jc w:val="center"/>
              <w:textAlignment w:val="center"/>
              <w:rPr>
                <w:color w:val="000000"/>
                <w:lang w:eastAsia="zh-CN"/>
              </w:rPr>
            </w:pPr>
            <w:r>
              <w:rPr>
                <w:rFonts w:hint="eastAsia"/>
                <w:color w:val="000000"/>
                <w:sz w:val="24"/>
                <w:szCs w:val="24"/>
                <w:lang w:eastAsia="zh-CN"/>
              </w:rPr>
              <w:t>44号</w:t>
            </w:r>
          </w:p>
        </w:tc>
        <w:tc>
          <w:tcPr>
            <w:tcW w:w="1485" w:type="dxa"/>
            <w:tcBorders>
              <w:top w:val="single" w:color="auto" w:sz="4" w:space="0"/>
              <w:left w:val="single" w:color="auto" w:sz="4" w:space="0"/>
              <w:bottom w:val="single" w:color="auto" w:sz="4" w:space="0"/>
              <w:right w:val="single" w:color="auto" w:sz="4" w:space="0"/>
            </w:tcBorders>
            <w:vAlign w:val="center"/>
          </w:tcPr>
          <w:p w14:paraId="2D53F73B">
            <w:pPr>
              <w:widowControl/>
              <w:jc w:val="center"/>
              <w:textAlignment w:val="center"/>
              <w:rPr>
                <w:color w:val="000000"/>
                <w:lang w:eastAsia="zh-CN"/>
              </w:rPr>
            </w:pPr>
            <w:r>
              <w:rPr>
                <w:rFonts w:hint="eastAsia"/>
                <w:color w:val="000000"/>
                <w:sz w:val="24"/>
                <w:szCs w:val="24"/>
                <w:lang w:eastAsia="zh-CN"/>
              </w:rPr>
              <w:t>829</w:t>
            </w:r>
          </w:p>
        </w:tc>
        <w:tc>
          <w:tcPr>
            <w:tcW w:w="1440" w:type="dxa"/>
            <w:tcBorders>
              <w:top w:val="single" w:color="auto" w:sz="4" w:space="0"/>
              <w:left w:val="single" w:color="auto" w:sz="4" w:space="0"/>
              <w:bottom w:val="single" w:color="auto" w:sz="4" w:space="0"/>
              <w:right w:val="single" w:color="auto" w:sz="4" w:space="0"/>
            </w:tcBorders>
          </w:tcPr>
          <w:p w14:paraId="498CAE42">
            <w:pPr>
              <w:widowControl/>
              <w:jc w:val="both"/>
              <w:textAlignment w:val="center"/>
              <w:rPr>
                <w:color w:val="000000"/>
                <w:lang w:eastAsia="zh-CN"/>
              </w:rPr>
            </w:pPr>
          </w:p>
        </w:tc>
      </w:tr>
      <w:tr w14:paraId="413A5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ED9455">
            <w:pPr>
              <w:widowControl/>
              <w:jc w:val="center"/>
              <w:textAlignment w:val="center"/>
              <w:rPr>
                <w:color w:val="000000"/>
                <w:lang w:eastAsia="zh-CN"/>
              </w:rPr>
            </w:pPr>
            <w:r>
              <w:rPr>
                <w:rFonts w:hint="eastAsia"/>
                <w:color w:val="000000"/>
                <w:sz w:val="24"/>
                <w:szCs w:val="24"/>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138175E3">
            <w:pPr>
              <w:widowControl/>
              <w:jc w:val="center"/>
              <w:textAlignment w:val="center"/>
              <w:rPr>
                <w:color w:val="000000"/>
                <w:lang w:eastAsia="zh-CN"/>
              </w:rPr>
            </w:pPr>
            <w:r>
              <w:rPr>
                <w:rFonts w:hint="eastAsia"/>
                <w:color w:val="000000"/>
                <w:sz w:val="24"/>
                <w:szCs w:val="24"/>
                <w:lang w:eastAsia="zh-CN"/>
              </w:rPr>
              <w:t>城北路四里</w:t>
            </w:r>
          </w:p>
        </w:tc>
        <w:tc>
          <w:tcPr>
            <w:tcW w:w="2049" w:type="dxa"/>
            <w:tcBorders>
              <w:top w:val="single" w:color="auto" w:sz="4" w:space="0"/>
              <w:left w:val="single" w:color="auto" w:sz="4" w:space="0"/>
              <w:bottom w:val="single" w:color="auto" w:sz="4" w:space="0"/>
              <w:right w:val="single" w:color="auto" w:sz="4" w:space="0"/>
            </w:tcBorders>
            <w:vAlign w:val="center"/>
          </w:tcPr>
          <w:p w14:paraId="74898C45">
            <w:pPr>
              <w:widowControl/>
              <w:jc w:val="center"/>
              <w:textAlignment w:val="center"/>
              <w:rPr>
                <w:color w:val="000000"/>
                <w:lang w:eastAsia="zh-CN"/>
              </w:rPr>
            </w:pPr>
            <w:r>
              <w:rPr>
                <w:rFonts w:hint="eastAsia"/>
                <w:color w:val="000000"/>
                <w:sz w:val="24"/>
                <w:szCs w:val="24"/>
                <w:lang w:eastAsia="zh-CN"/>
              </w:rPr>
              <w:t>第二条街18号</w:t>
            </w:r>
          </w:p>
        </w:tc>
        <w:tc>
          <w:tcPr>
            <w:tcW w:w="2243" w:type="dxa"/>
            <w:tcBorders>
              <w:top w:val="single" w:color="auto" w:sz="4" w:space="0"/>
              <w:left w:val="single" w:color="auto" w:sz="4" w:space="0"/>
              <w:bottom w:val="single" w:color="auto" w:sz="4" w:space="0"/>
              <w:right w:val="single" w:color="auto" w:sz="4" w:space="0"/>
            </w:tcBorders>
            <w:vAlign w:val="center"/>
          </w:tcPr>
          <w:p w14:paraId="7260AF2B">
            <w:pPr>
              <w:widowControl/>
              <w:jc w:val="center"/>
              <w:textAlignment w:val="center"/>
              <w:rPr>
                <w:color w:val="000000"/>
                <w:lang w:eastAsia="zh-CN"/>
              </w:rPr>
            </w:pPr>
            <w:r>
              <w:rPr>
                <w:rFonts w:hint="eastAsia"/>
                <w:color w:val="000000"/>
                <w:sz w:val="24"/>
                <w:szCs w:val="24"/>
                <w:lang w:eastAsia="zh-CN"/>
              </w:rPr>
              <w:t>新建住户</w:t>
            </w:r>
          </w:p>
        </w:tc>
        <w:tc>
          <w:tcPr>
            <w:tcW w:w="1485" w:type="dxa"/>
            <w:tcBorders>
              <w:top w:val="single" w:color="auto" w:sz="4" w:space="0"/>
              <w:left w:val="single" w:color="auto" w:sz="4" w:space="0"/>
              <w:bottom w:val="single" w:color="auto" w:sz="4" w:space="0"/>
              <w:right w:val="single" w:color="auto" w:sz="4" w:space="0"/>
            </w:tcBorders>
            <w:vAlign w:val="center"/>
          </w:tcPr>
          <w:p w14:paraId="50316B53">
            <w:pPr>
              <w:widowControl/>
              <w:jc w:val="center"/>
              <w:textAlignment w:val="center"/>
              <w:rPr>
                <w:color w:val="000000"/>
                <w:lang w:eastAsia="zh-CN"/>
              </w:rPr>
            </w:pPr>
            <w:r>
              <w:rPr>
                <w:rFonts w:hint="eastAsia"/>
                <w:color w:val="000000"/>
                <w:sz w:val="24"/>
                <w:szCs w:val="24"/>
                <w:lang w:eastAsia="zh-CN"/>
              </w:rPr>
              <w:t>580</w:t>
            </w:r>
          </w:p>
        </w:tc>
        <w:tc>
          <w:tcPr>
            <w:tcW w:w="1440" w:type="dxa"/>
            <w:tcBorders>
              <w:top w:val="single" w:color="auto" w:sz="4" w:space="0"/>
              <w:left w:val="single" w:color="auto" w:sz="4" w:space="0"/>
              <w:bottom w:val="single" w:color="auto" w:sz="4" w:space="0"/>
              <w:right w:val="single" w:color="auto" w:sz="4" w:space="0"/>
            </w:tcBorders>
          </w:tcPr>
          <w:p w14:paraId="14840D3B">
            <w:pPr>
              <w:widowControl/>
              <w:jc w:val="both"/>
              <w:textAlignment w:val="center"/>
              <w:rPr>
                <w:color w:val="000000"/>
                <w:lang w:eastAsia="zh-CN"/>
              </w:rPr>
            </w:pPr>
          </w:p>
        </w:tc>
      </w:tr>
      <w:tr w14:paraId="13C7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7B0CD9">
            <w:pPr>
              <w:widowControl/>
              <w:jc w:val="center"/>
              <w:textAlignment w:val="center"/>
              <w:rPr>
                <w:color w:val="000000"/>
                <w:lang w:eastAsia="zh-CN"/>
              </w:rPr>
            </w:pPr>
            <w:r>
              <w:rPr>
                <w:rFonts w:hint="eastAsia"/>
                <w:color w:val="000000"/>
                <w:sz w:val="24"/>
                <w:szCs w:val="24"/>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49745A3C">
            <w:pPr>
              <w:widowControl/>
              <w:jc w:val="center"/>
              <w:textAlignment w:val="center"/>
              <w:rPr>
                <w:color w:val="000000"/>
                <w:lang w:eastAsia="zh-CN"/>
              </w:rPr>
            </w:pPr>
            <w:r>
              <w:rPr>
                <w:rFonts w:hint="eastAsia"/>
                <w:color w:val="000000"/>
                <w:sz w:val="24"/>
                <w:szCs w:val="24"/>
                <w:lang w:eastAsia="zh-CN"/>
              </w:rPr>
              <w:t>城北路四里</w:t>
            </w:r>
          </w:p>
        </w:tc>
        <w:tc>
          <w:tcPr>
            <w:tcW w:w="2049" w:type="dxa"/>
            <w:tcBorders>
              <w:top w:val="single" w:color="auto" w:sz="4" w:space="0"/>
              <w:left w:val="single" w:color="auto" w:sz="4" w:space="0"/>
              <w:bottom w:val="single" w:color="auto" w:sz="4" w:space="0"/>
              <w:right w:val="single" w:color="auto" w:sz="4" w:space="0"/>
            </w:tcBorders>
            <w:vAlign w:val="center"/>
          </w:tcPr>
          <w:p w14:paraId="5316EECB">
            <w:pPr>
              <w:widowControl/>
              <w:jc w:val="center"/>
              <w:textAlignment w:val="center"/>
              <w:rPr>
                <w:color w:val="000000"/>
                <w:lang w:eastAsia="zh-CN"/>
              </w:rPr>
            </w:pPr>
            <w:r>
              <w:rPr>
                <w:rFonts w:hint="eastAsia"/>
                <w:color w:val="000000"/>
                <w:sz w:val="24"/>
                <w:szCs w:val="24"/>
                <w:lang w:eastAsia="zh-CN"/>
              </w:rPr>
              <w:t>第三条街11号</w:t>
            </w:r>
          </w:p>
        </w:tc>
        <w:tc>
          <w:tcPr>
            <w:tcW w:w="2243" w:type="dxa"/>
            <w:tcBorders>
              <w:top w:val="single" w:color="auto" w:sz="4" w:space="0"/>
              <w:left w:val="single" w:color="auto" w:sz="4" w:space="0"/>
              <w:bottom w:val="single" w:color="auto" w:sz="4" w:space="0"/>
              <w:right w:val="single" w:color="auto" w:sz="4" w:space="0"/>
            </w:tcBorders>
            <w:vAlign w:val="center"/>
          </w:tcPr>
          <w:p w14:paraId="575F9906">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6D2C471C">
            <w:pPr>
              <w:widowControl/>
              <w:jc w:val="center"/>
              <w:textAlignment w:val="center"/>
              <w:rPr>
                <w:color w:val="000000"/>
                <w:lang w:eastAsia="zh-CN"/>
              </w:rPr>
            </w:pPr>
            <w:r>
              <w:rPr>
                <w:rFonts w:hint="eastAsia"/>
                <w:color w:val="000000"/>
                <w:sz w:val="24"/>
                <w:szCs w:val="24"/>
                <w:lang w:eastAsia="zh-CN"/>
              </w:rPr>
              <w:t>356</w:t>
            </w:r>
          </w:p>
        </w:tc>
        <w:tc>
          <w:tcPr>
            <w:tcW w:w="1440" w:type="dxa"/>
            <w:tcBorders>
              <w:top w:val="single" w:color="auto" w:sz="4" w:space="0"/>
              <w:left w:val="single" w:color="auto" w:sz="4" w:space="0"/>
              <w:bottom w:val="single" w:color="auto" w:sz="4" w:space="0"/>
              <w:right w:val="single" w:color="auto" w:sz="4" w:space="0"/>
            </w:tcBorders>
          </w:tcPr>
          <w:p w14:paraId="29882AAC">
            <w:pPr>
              <w:widowControl/>
              <w:jc w:val="both"/>
              <w:textAlignment w:val="center"/>
              <w:rPr>
                <w:color w:val="000000"/>
                <w:lang w:eastAsia="zh-CN"/>
              </w:rPr>
            </w:pPr>
          </w:p>
        </w:tc>
      </w:tr>
      <w:tr w14:paraId="4F861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0EF1E1">
            <w:pPr>
              <w:widowControl/>
              <w:jc w:val="center"/>
              <w:textAlignment w:val="center"/>
              <w:rPr>
                <w:color w:val="000000"/>
                <w:lang w:eastAsia="zh-CN"/>
              </w:rPr>
            </w:pPr>
            <w:r>
              <w:rPr>
                <w:rFonts w:hint="eastAsia"/>
                <w:color w:val="000000"/>
                <w:sz w:val="24"/>
                <w:szCs w:val="24"/>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29AE60F8">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52C7DB2C">
            <w:pPr>
              <w:widowControl/>
              <w:jc w:val="center"/>
              <w:textAlignment w:val="center"/>
              <w:rPr>
                <w:color w:val="000000"/>
                <w:lang w:eastAsia="zh-CN"/>
              </w:rPr>
            </w:pPr>
            <w:r>
              <w:rPr>
                <w:rFonts w:hint="eastAsia"/>
                <w:color w:val="000000"/>
                <w:sz w:val="24"/>
                <w:szCs w:val="24"/>
                <w:lang w:eastAsia="zh-CN"/>
              </w:rPr>
              <w:t>路口直入</w:t>
            </w:r>
          </w:p>
        </w:tc>
        <w:tc>
          <w:tcPr>
            <w:tcW w:w="2243" w:type="dxa"/>
            <w:tcBorders>
              <w:top w:val="single" w:color="auto" w:sz="4" w:space="0"/>
              <w:left w:val="single" w:color="auto" w:sz="4" w:space="0"/>
              <w:bottom w:val="single" w:color="auto" w:sz="4" w:space="0"/>
              <w:right w:val="single" w:color="auto" w:sz="4" w:space="0"/>
            </w:tcBorders>
            <w:vAlign w:val="center"/>
          </w:tcPr>
          <w:p w14:paraId="120B622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A862C88">
            <w:pPr>
              <w:widowControl/>
              <w:jc w:val="center"/>
              <w:textAlignment w:val="center"/>
              <w:rPr>
                <w:color w:val="000000"/>
                <w:lang w:eastAsia="zh-CN"/>
              </w:rPr>
            </w:pPr>
            <w:r>
              <w:rPr>
                <w:rFonts w:hint="eastAsia"/>
                <w:color w:val="000000"/>
                <w:sz w:val="24"/>
                <w:szCs w:val="24"/>
                <w:lang w:eastAsia="zh-CN"/>
              </w:rPr>
              <w:t>743</w:t>
            </w:r>
          </w:p>
        </w:tc>
        <w:tc>
          <w:tcPr>
            <w:tcW w:w="1440" w:type="dxa"/>
            <w:tcBorders>
              <w:top w:val="single" w:color="auto" w:sz="4" w:space="0"/>
              <w:left w:val="single" w:color="auto" w:sz="4" w:space="0"/>
              <w:bottom w:val="single" w:color="auto" w:sz="4" w:space="0"/>
              <w:right w:val="single" w:color="auto" w:sz="4" w:space="0"/>
            </w:tcBorders>
          </w:tcPr>
          <w:p w14:paraId="797668F9">
            <w:pPr>
              <w:widowControl/>
              <w:jc w:val="both"/>
              <w:textAlignment w:val="center"/>
              <w:rPr>
                <w:color w:val="000000"/>
                <w:lang w:eastAsia="zh-CN"/>
              </w:rPr>
            </w:pPr>
          </w:p>
        </w:tc>
      </w:tr>
      <w:tr w14:paraId="6977E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C18D06">
            <w:pPr>
              <w:widowControl/>
              <w:jc w:val="center"/>
              <w:textAlignment w:val="center"/>
              <w:rPr>
                <w:color w:val="000000"/>
                <w:lang w:eastAsia="zh-CN"/>
              </w:rPr>
            </w:pPr>
            <w:r>
              <w:rPr>
                <w:rFonts w:hint="eastAsia"/>
                <w:color w:val="000000"/>
                <w:sz w:val="24"/>
                <w:szCs w:val="24"/>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5A5418AE">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0DB66190">
            <w:pPr>
              <w:widowControl/>
              <w:jc w:val="center"/>
              <w:textAlignment w:val="center"/>
              <w:rPr>
                <w:color w:val="000000"/>
                <w:lang w:eastAsia="zh-CN"/>
              </w:rPr>
            </w:pPr>
            <w:r>
              <w:rPr>
                <w:rFonts w:hint="eastAsia"/>
                <w:color w:val="000000"/>
                <w:sz w:val="24"/>
                <w:szCs w:val="24"/>
                <w:lang w:eastAsia="zh-CN"/>
              </w:rPr>
              <w:t>第一条街</w:t>
            </w:r>
          </w:p>
        </w:tc>
        <w:tc>
          <w:tcPr>
            <w:tcW w:w="2243" w:type="dxa"/>
            <w:tcBorders>
              <w:top w:val="single" w:color="auto" w:sz="4" w:space="0"/>
              <w:left w:val="single" w:color="auto" w:sz="4" w:space="0"/>
              <w:bottom w:val="single" w:color="auto" w:sz="4" w:space="0"/>
              <w:right w:val="single" w:color="auto" w:sz="4" w:space="0"/>
            </w:tcBorders>
            <w:vAlign w:val="center"/>
          </w:tcPr>
          <w:p w14:paraId="4AF223F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AD66707">
            <w:pPr>
              <w:widowControl/>
              <w:jc w:val="center"/>
              <w:textAlignment w:val="center"/>
              <w:rPr>
                <w:color w:val="000000"/>
                <w:lang w:eastAsia="zh-CN"/>
              </w:rPr>
            </w:pPr>
            <w:r>
              <w:rPr>
                <w:rFonts w:hint="eastAsia"/>
                <w:color w:val="000000"/>
                <w:sz w:val="24"/>
                <w:szCs w:val="24"/>
                <w:lang w:eastAsia="zh-CN"/>
              </w:rPr>
              <w:t>1231</w:t>
            </w:r>
          </w:p>
        </w:tc>
        <w:tc>
          <w:tcPr>
            <w:tcW w:w="1440" w:type="dxa"/>
            <w:tcBorders>
              <w:top w:val="single" w:color="auto" w:sz="4" w:space="0"/>
              <w:left w:val="single" w:color="auto" w:sz="4" w:space="0"/>
              <w:bottom w:val="single" w:color="auto" w:sz="4" w:space="0"/>
              <w:right w:val="single" w:color="auto" w:sz="4" w:space="0"/>
            </w:tcBorders>
          </w:tcPr>
          <w:p w14:paraId="610528E7">
            <w:pPr>
              <w:widowControl/>
              <w:jc w:val="both"/>
              <w:textAlignment w:val="center"/>
              <w:rPr>
                <w:color w:val="000000"/>
                <w:lang w:eastAsia="zh-CN"/>
              </w:rPr>
            </w:pPr>
          </w:p>
        </w:tc>
      </w:tr>
      <w:tr w14:paraId="66CC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A56690">
            <w:pPr>
              <w:widowControl/>
              <w:jc w:val="center"/>
              <w:textAlignment w:val="center"/>
              <w:rPr>
                <w:color w:val="000000"/>
                <w:lang w:eastAsia="zh-CN"/>
              </w:rPr>
            </w:pPr>
            <w:r>
              <w:rPr>
                <w:rFonts w:hint="eastAsia"/>
                <w:color w:val="000000"/>
                <w:sz w:val="24"/>
                <w:szCs w:val="24"/>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673D3B1F">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1E91C37D">
            <w:pPr>
              <w:widowControl/>
              <w:jc w:val="center"/>
              <w:textAlignment w:val="center"/>
              <w:rPr>
                <w:color w:val="000000"/>
                <w:lang w:eastAsia="zh-CN"/>
              </w:rPr>
            </w:pPr>
            <w:r>
              <w:rPr>
                <w:rFonts w:hint="eastAsia"/>
                <w:color w:val="000000"/>
                <w:sz w:val="24"/>
                <w:szCs w:val="24"/>
                <w:lang w:eastAsia="zh-CN"/>
              </w:rPr>
              <w:t>第二条街</w:t>
            </w:r>
          </w:p>
        </w:tc>
        <w:tc>
          <w:tcPr>
            <w:tcW w:w="2243" w:type="dxa"/>
            <w:tcBorders>
              <w:top w:val="single" w:color="auto" w:sz="4" w:space="0"/>
              <w:left w:val="single" w:color="auto" w:sz="4" w:space="0"/>
              <w:bottom w:val="single" w:color="auto" w:sz="4" w:space="0"/>
              <w:right w:val="single" w:color="auto" w:sz="4" w:space="0"/>
            </w:tcBorders>
            <w:vAlign w:val="center"/>
          </w:tcPr>
          <w:p w14:paraId="1127C0C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C67056D">
            <w:pPr>
              <w:widowControl/>
              <w:jc w:val="center"/>
              <w:textAlignment w:val="center"/>
              <w:rPr>
                <w:color w:val="000000"/>
                <w:lang w:eastAsia="zh-CN"/>
              </w:rPr>
            </w:pPr>
            <w:r>
              <w:rPr>
                <w:rFonts w:hint="eastAsia"/>
                <w:color w:val="000000"/>
                <w:sz w:val="24"/>
                <w:szCs w:val="24"/>
                <w:lang w:eastAsia="zh-CN"/>
              </w:rPr>
              <w:t>761</w:t>
            </w:r>
          </w:p>
        </w:tc>
        <w:tc>
          <w:tcPr>
            <w:tcW w:w="1440" w:type="dxa"/>
            <w:tcBorders>
              <w:top w:val="single" w:color="auto" w:sz="4" w:space="0"/>
              <w:left w:val="single" w:color="auto" w:sz="4" w:space="0"/>
              <w:bottom w:val="single" w:color="auto" w:sz="4" w:space="0"/>
              <w:right w:val="single" w:color="auto" w:sz="4" w:space="0"/>
            </w:tcBorders>
          </w:tcPr>
          <w:p w14:paraId="0D39A6D8">
            <w:pPr>
              <w:widowControl/>
              <w:jc w:val="both"/>
              <w:textAlignment w:val="center"/>
              <w:rPr>
                <w:color w:val="000000"/>
                <w:lang w:eastAsia="zh-CN"/>
              </w:rPr>
            </w:pPr>
          </w:p>
        </w:tc>
      </w:tr>
      <w:tr w14:paraId="0C1E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D868AD">
            <w:pPr>
              <w:widowControl/>
              <w:jc w:val="center"/>
              <w:textAlignment w:val="center"/>
              <w:rPr>
                <w:color w:val="000000"/>
                <w:lang w:eastAsia="zh-CN"/>
              </w:rPr>
            </w:pPr>
            <w:r>
              <w:rPr>
                <w:rFonts w:hint="eastAsia"/>
                <w:color w:val="000000"/>
                <w:sz w:val="24"/>
                <w:szCs w:val="24"/>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730C6588">
            <w:pPr>
              <w:widowControl/>
              <w:jc w:val="center"/>
              <w:textAlignment w:val="center"/>
              <w:rPr>
                <w:color w:val="000000"/>
                <w:lang w:eastAsia="zh-CN"/>
              </w:rPr>
            </w:pPr>
            <w:r>
              <w:rPr>
                <w:rFonts w:hint="eastAsia"/>
                <w:color w:val="000000"/>
                <w:sz w:val="24"/>
                <w:szCs w:val="24"/>
                <w:lang w:eastAsia="zh-CN"/>
              </w:rPr>
              <w:t>金枝园路口</w:t>
            </w:r>
          </w:p>
        </w:tc>
        <w:tc>
          <w:tcPr>
            <w:tcW w:w="2049" w:type="dxa"/>
            <w:tcBorders>
              <w:top w:val="single" w:color="auto" w:sz="4" w:space="0"/>
              <w:left w:val="single" w:color="auto" w:sz="4" w:space="0"/>
              <w:bottom w:val="single" w:color="auto" w:sz="4" w:space="0"/>
              <w:right w:val="single" w:color="auto" w:sz="4" w:space="0"/>
            </w:tcBorders>
            <w:vAlign w:val="center"/>
          </w:tcPr>
          <w:p w14:paraId="194AD890">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70C2CEDC">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0223A3C5">
            <w:pPr>
              <w:widowControl/>
              <w:jc w:val="center"/>
              <w:textAlignment w:val="center"/>
              <w:rPr>
                <w:color w:val="000000"/>
                <w:lang w:eastAsia="zh-CN"/>
              </w:rPr>
            </w:pPr>
            <w:r>
              <w:rPr>
                <w:rFonts w:hint="eastAsia"/>
                <w:color w:val="000000"/>
                <w:sz w:val="24"/>
                <w:szCs w:val="24"/>
                <w:lang w:eastAsia="zh-CN"/>
              </w:rPr>
              <w:t>1489</w:t>
            </w:r>
          </w:p>
        </w:tc>
        <w:tc>
          <w:tcPr>
            <w:tcW w:w="1440" w:type="dxa"/>
            <w:tcBorders>
              <w:top w:val="single" w:color="auto" w:sz="4" w:space="0"/>
              <w:left w:val="single" w:color="auto" w:sz="4" w:space="0"/>
              <w:bottom w:val="single" w:color="auto" w:sz="4" w:space="0"/>
              <w:right w:val="single" w:color="auto" w:sz="4" w:space="0"/>
            </w:tcBorders>
          </w:tcPr>
          <w:p w14:paraId="48853E72">
            <w:pPr>
              <w:widowControl/>
              <w:jc w:val="both"/>
              <w:textAlignment w:val="center"/>
              <w:rPr>
                <w:color w:val="000000"/>
                <w:lang w:eastAsia="zh-CN"/>
              </w:rPr>
            </w:pPr>
          </w:p>
        </w:tc>
      </w:tr>
      <w:tr w14:paraId="7EE9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129B45">
            <w:pPr>
              <w:widowControl/>
              <w:jc w:val="center"/>
              <w:textAlignment w:val="center"/>
              <w:rPr>
                <w:color w:val="000000"/>
                <w:lang w:eastAsia="zh-CN"/>
              </w:rPr>
            </w:pPr>
            <w:r>
              <w:rPr>
                <w:rFonts w:hint="eastAsia"/>
                <w:color w:val="000000"/>
                <w:sz w:val="24"/>
                <w:szCs w:val="24"/>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23FB1E37">
            <w:pPr>
              <w:widowControl/>
              <w:jc w:val="center"/>
              <w:textAlignment w:val="center"/>
              <w:rPr>
                <w:color w:val="000000"/>
                <w:lang w:eastAsia="zh-CN"/>
              </w:rPr>
            </w:pPr>
            <w:r>
              <w:rPr>
                <w:rFonts w:hint="eastAsia"/>
                <w:color w:val="000000"/>
                <w:sz w:val="24"/>
                <w:szCs w:val="24"/>
                <w:lang w:eastAsia="zh-CN"/>
              </w:rPr>
              <w:t>城北一路二里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6CBA2B4B">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EF2C02A">
            <w:pPr>
              <w:widowControl/>
              <w:jc w:val="center"/>
              <w:textAlignment w:val="center"/>
              <w:rPr>
                <w:color w:val="000000"/>
                <w:lang w:eastAsia="zh-CN"/>
              </w:rPr>
            </w:pPr>
            <w:r>
              <w:rPr>
                <w:rFonts w:hint="eastAsia"/>
                <w:color w:val="000000"/>
                <w:sz w:val="24"/>
                <w:szCs w:val="24"/>
                <w:lang w:eastAsia="zh-CN"/>
              </w:rPr>
              <w:t>西河农行路口</w:t>
            </w:r>
          </w:p>
        </w:tc>
        <w:tc>
          <w:tcPr>
            <w:tcW w:w="1485" w:type="dxa"/>
            <w:tcBorders>
              <w:top w:val="single" w:color="auto" w:sz="4" w:space="0"/>
              <w:left w:val="single" w:color="auto" w:sz="4" w:space="0"/>
              <w:bottom w:val="single" w:color="auto" w:sz="4" w:space="0"/>
              <w:right w:val="single" w:color="auto" w:sz="4" w:space="0"/>
            </w:tcBorders>
            <w:vAlign w:val="center"/>
          </w:tcPr>
          <w:p w14:paraId="42507DBE">
            <w:pPr>
              <w:widowControl/>
              <w:jc w:val="center"/>
              <w:textAlignment w:val="center"/>
              <w:rPr>
                <w:color w:val="000000"/>
                <w:lang w:eastAsia="zh-CN"/>
              </w:rPr>
            </w:pPr>
            <w:r>
              <w:rPr>
                <w:rFonts w:hint="eastAsia"/>
                <w:color w:val="000000"/>
                <w:sz w:val="24"/>
                <w:szCs w:val="24"/>
                <w:lang w:eastAsia="zh-CN"/>
              </w:rPr>
              <w:t>3979</w:t>
            </w:r>
          </w:p>
        </w:tc>
        <w:tc>
          <w:tcPr>
            <w:tcW w:w="1440" w:type="dxa"/>
            <w:tcBorders>
              <w:top w:val="single" w:color="auto" w:sz="4" w:space="0"/>
              <w:left w:val="single" w:color="auto" w:sz="4" w:space="0"/>
              <w:bottom w:val="single" w:color="auto" w:sz="4" w:space="0"/>
              <w:right w:val="single" w:color="auto" w:sz="4" w:space="0"/>
            </w:tcBorders>
          </w:tcPr>
          <w:p w14:paraId="5B6CD3FB">
            <w:pPr>
              <w:widowControl/>
              <w:jc w:val="both"/>
              <w:textAlignment w:val="center"/>
              <w:rPr>
                <w:color w:val="000000"/>
                <w:lang w:eastAsia="zh-CN"/>
              </w:rPr>
            </w:pPr>
          </w:p>
        </w:tc>
      </w:tr>
      <w:tr w14:paraId="6EA48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51D916">
            <w:pPr>
              <w:widowControl/>
              <w:jc w:val="center"/>
              <w:textAlignment w:val="center"/>
              <w:rPr>
                <w:color w:val="000000"/>
                <w:lang w:eastAsia="zh-CN"/>
              </w:rPr>
            </w:pPr>
            <w:r>
              <w:rPr>
                <w:rFonts w:hint="eastAsia"/>
                <w:color w:val="000000"/>
                <w:sz w:val="24"/>
                <w:szCs w:val="24"/>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7C405943">
            <w:pPr>
              <w:widowControl/>
              <w:jc w:val="center"/>
              <w:textAlignment w:val="center"/>
              <w:rPr>
                <w:color w:val="000000"/>
                <w:lang w:eastAsia="zh-CN"/>
              </w:rPr>
            </w:pPr>
            <w:r>
              <w:rPr>
                <w:rFonts w:hint="eastAsia"/>
                <w:color w:val="000000"/>
                <w:sz w:val="24"/>
                <w:szCs w:val="24"/>
                <w:lang w:eastAsia="zh-CN"/>
              </w:rPr>
              <w:t>城北一路二里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62EC9277">
            <w:pPr>
              <w:widowControl/>
              <w:jc w:val="center"/>
              <w:textAlignment w:val="center"/>
              <w:rPr>
                <w:color w:val="000000"/>
                <w:lang w:eastAsia="zh-CN"/>
              </w:rPr>
            </w:pPr>
            <w:r>
              <w:rPr>
                <w:rFonts w:hint="eastAsia"/>
                <w:color w:val="000000"/>
                <w:sz w:val="24"/>
                <w:szCs w:val="24"/>
                <w:lang w:eastAsia="zh-CN"/>
              </w:rPr>
              <w:t>市幼围墙边</w:t>
            </w:r>
          </w:p>
        </w:tc>
        <w:tc>
          <w:tcPr>
            <w:tcW w:w="2243" w:type="dxa"/>
            <w:tcBorders>
              <w:top w:val="single" w:color="auto" w:sz="4" w:space="0"/>
              <w:left w:val="single" w:color="auto" w:sz="4" w:space="0"/>
              <w:bottom w:val="single" w:color="auto" w:sz="4" w:space="0"/>
              <w:right w:val="single" w:color="auto" w:sz="4" w:space="0"/>
            </w:tcBorders>
            <w:vAlign w:val="center"/>
          </w:tcPr>
          <w:p w14:paraId="45EA1FDC">
            <w:pPr>
              <w:widowControl/>
              <w:jc w:val="center"/>
              <w:textAlignment w:val="center"/>
              <w:rPr>
                <w:color w:val="000000"/>
                <w:lang w:eastAsia="zh-CN"/>
              </w:rPr>
            </w:pPr>
            <w:r>
              <w:rPr>
                <w:rFonts w:hint="eastAsia"/>
                <w:color w:val="000000"/>
                <w:sz w:val="24"/>
                <w:szCs w:val="24"/>
                <w:lang w:eastAsia="zh-CN"/>
              </w:rPr>
              <w:t>武装部路口</w:t>
            </w:r>
          </w:p>
        </w:tc>
        <w:tc>
          <w:tcPr>
            <w:tcW w:w="1485" w:type="dxa"/>
            <w:tcBorders>
              <w:top w:val="single" w:color="auto" w:sz="4" w:space="0"/>
              <w:left w:val="single" w:color="auto" w:sz="4" w:space="0"/>
              <w:bottom w:val="single" w:color="auto" w:sz="4" w:space="0"/>
              <w:right w:val="single" w:color="auto" w:sz="4" w:space="0"/>
            </w:tcBorders>
            <w:vAlign w:val="center"/>
          </w:tcPr>
          <w:p w14:paraId="7672EF17">
            <w:pPr>
              <w:widowControl/>
              <w:jc w:val="center"/>
              <w:textAlignment w:val="center"/>
              <w:rPr>
                <w:color w:val="000000"/>
                <w:lang w:eastAsia="zh-CN"/>
              </w:rPr>
            </w:pPr>
            <w:r>
              <w:rPr>
                <w:rFonts w:hint="eastAsia"/>
                <w:color w:val="000000"/>
                <w:sz w:val="24"/>
                <w:szCs w:val="24"/>
                <w:lang w:eastAsia="zh-CN"/>
              </w:rPr>
              <w:t>877</w:t>
            </w:r>
          </w:p>
        </w:tc>
        <w:tc>
          <w:tcPr>
            <w:tcW w:w="1440" w:type="dxa"/>
            <w:tcBorders>
              <w:top w:val="single" w:color="auto" w:sz="4" w:space="0"/>
              <w:left w:val="single" w:color="auto" w:sz="4" w:space="0"/>
              <w:bottom w:val="single" w:color="auto" w:sz="4" w:space="0"/>
              <w:right w:val="single" w:color="auto" w:sz="4" w:space="0"/>
            </w:tcBorders>
          </w:tcPr>
          <w:p w14:paraId="416458BF">
            <w:pPr>
              <w:widowControl/>
              <w:jc w:val="both"/>
              <w:textAlignment w:val="center"/>
              <w:rPr>
                <w:color w:val="000000"/>
                <w:lang w:eastAsia="zh-CN"/>
              </w:rPr>
            </w:pPr>
          </w:p>
        </w:tc>
      </w:tr>
      <w:tr w14:paraId="77671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9C05BB">
            <w:pPr>
              <w:widowControl/>
              <w:jc w:val="center"/>
              <w:textAlignment w:val="center"/>
              <w:rPr>
                <w:color w:val="000000"/>
                <w:lang w:eastAsia="zh-CN"/>
              </w:rPr>
            </w:pPr>
            <w:r>
              <w:rPr>
                <w:rFonts w:hint="eastAsia"/>
                <w:color w:val="000000"/>
                <w:sz w:val="24"/>
                <w:szCs w:val="24"/>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3486F731">
            <w:pPr>
              <w:widowControl/>
              <w:jc w:val="center"/>
              <w:textAlignment w:val="center"/>
              <w:rPr>
                <w:color w:val="000000"/>
                <w:lang w:eastAsia="zh-CN"/>
              </w:rPr>
            </w:pPr>
            <w:r>
              <w:rPr>
                <w:rFonts w:hint="eastAsia"/>
                <w:color w:val="000000"/>
                <w:sz w:val="24"/>
                <w:szCs w:val="24"/>
                <w:lang w:eastAsia="zh-CN"/>
              </w:rPr>
              <w:t>城北一路二里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26B2E157">
            <w:pPr>
              <w:widowControl/>
              <w:jc w:val="center"/>
              <w:textAlignment w:val="center"/>
              <w:rPr>
                <w:color w:val="000000"/>
                <w:lang w:eastAsia="zh-CN"/>
              </w:rPr>
            </w:pPr>
            <w:r>
              <w:rPr>
                <w:rFonts w:hint="eastAsia"/>
                <w:color w:val="000000"/>
                <w:sz w:val="24"/>
                <w:szCs w:val="24"/>
                <w:lang w:eastAsia="zh-CN"/>
              </w:rPr>
              <w:t>武装部路口</w:t>
            </w:r>
          </w:p>
        </w:tc>
        <w:tc>
          <w:tcPr>
            <w:tcW w:w="2243" w:type="dxa"/>
            <w:tcBorders>
              <w:top w:val="single" w:color="auto" w:sz="4" w:space="0"/>
              <w:left w:val="single" w:color="auto" w:sz="4" w:space="0"/>
              <w:bottom w:val="single" w:color="auto" w:sz="4" w:space="0"/>
              <w:right w:val="single" w:color="auto" w:sz="4" w:space="0"/>
            </w:tcBorders>
            <w:vAlign w:val="center"/>
          </w:tcPr>
          <w:p w14:paraId="76CD1D7C">
            <w:pPr>
              <w:widowControl/>
              <w:jc w:val="center"/>
              <w:textAlignment w:val="center"/>
              <w:rPr>
                <w:color w:val="000000"/>
                <w:lang w:eastAsia="zh-CN"/>
              </w:rPr>
            </w:pPr>
            <w:r>
              <w:rPr>
                <w:rFonts w:hint="eastAsia"/>
                <w:color w:val="000000"/>
                <w:sz w:val="24"/>
                <w:szCs w:val="24"/>
                <w:lang w:eastAsia="zh-CN"/>
              </w:rPr>
              <w:t>法院门口</w:t>
            </w:r>
          </w:p>
        </w:tc>
        <w:tc>
          <w:tcPr>
            <w:tcW w:w="1485" w:type="dxa"/>
            <w:tcBorders>
              <w:top w:val="single" w:color="auto" w:sz="4" w:space="0"/>
              <w:left w:val="single" w:color="auto" w:sz="4" w:space="0"/>
              <w:bottom w:val="single" w:color="auto" w:sz="4" w:space="0"/>
              <w:right w:val="single" w:color="auto" w:sz="4" w:space="0"/>
            </w:tcBorders>
            <w:vAlign w:val="center"/>
          </w:tcPr>
          <w:p w14:paraId="69F6A320">
            <w:pPr>
              <w:widowControl/>
              <w:jc w:val="center"/>
              <w:textAlignment w:val="center"/>
              <w:rPr>
                <w:color w:val="000000"/>
                <w:lang w:eastAsia="zh-CN"/>
              </w:rPr>
            </w:pPr>
            <w:r>
              <w:rPr>
                <w:rFonts w:hint="eastAsia"/>
                <w:color w:val="000000"/>
                <w:sz w:val="24"/>
                <w:szCs w:val="24"/>
                <w:lang w:eastAsia="zh-CN"/>
              </w:rPr>
              <w:t>946</w:t>
            </w:r>
          </w:p>
        </w:tc>
        <w:tc>
          <w:tcPr>
            <w:tcW w:w="1440" w:type="dxa"/>
            <w:tcBorders>
              <w:top w:val="single" w:color="auto" w:sz="4" w:space="0"/>
              <w:left w:val="single" w:color="auto" w:sz="4" w:space="0"/>
              <w:bottom w:val="single" w:color="auto" w:sz="4" w:space="0"/>
              <w:right w:val="single" w:color="auto" w:sz="4" w:space="0"/>
            </w:tcBorders>
          </w:tcPr>
          <w:p w14:paraId="31805F03">
            <w:pPr>
              <w:widowControl/>
              <w:jc w:val="both"/>
              <w:textAlignment w:val="center"/>
              <w:rPr>
                <w:color w:val="000000"/>
                <w:lang w:eastAsia="zh-CN"/>
              </w:rPr>
            </w:pPr>
          </w:p>
        </w:tc>
      </w:tr>
      <w:tr w14:paraId="359DA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0E57F4">
            <w:pPr>
              <w:widowControl/>
              <w:jc w:val="center"/>
              <w:textAlignment w:val="center"/>
              <w:rPr>
                <w:color w:val="000000"/>
                <w:lang w:eastAsia="zh-CN"/>
              </w:rPr>
            </w:pPr>
            <w:r>
              <w:rPr>
                <w:rFonts w:hint="eastAsia"/>
                <w:color w:val="000000"/>
                <w:sz w:val="24"/>
                <w:szCs w:val="24"/>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1CEEA084">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063A45B3">
            <w:pPr>
              <w:widowControl/>
              <w:jc w:val="center"/>
              <w:textAlignment w:val="center"/>
              <w:rPr>
                <w:color w:val="000000"/>
                <w:lang w:eastAsia="zh-CN"/>
              </w:rPr>
            </w:pPr>
            <w:r>
              <w:rPr>
                <w:rFonts w:hint="eastAsia"/>
                <w:color w:val="000000"/>
                <w:sz w:val="24"/>
                <w:szCs w:val="24"/>
                <w:lang w:eastAsia="zh-CN"/>
              </w:rPr>
              <w:t>横街22号</w:t>
            </w:r>
          </w:p>
        </w:tc>
        <w:tc>
          <w:tcPr>
            <w:tcW w:w="2243" w:type="dxa"/>
            <w:tcBorders>
              <w:top w:val="single" w:color="auto" w:sz="4" w:space="0"/>
              <w:left w:val="single" w:color="auto" w:sz="4" w:space="0"/>
              <w:bottom w:val="single" w:color="auto" w:sz="4" w:space="0"/>
              <w:right w:val="single" w:color="auto" w:sz="4" w:space="0"/>
            </w:tcBorders>
            <w:vAlign w:val="center"/>
          </w:tcPr>
          <w:p w14:paraId="09184A21">
            <w:pPr>
              <w:widowControl/>
              <w:jc w:val="center"/>
              <w:textAlignment w:val="center"/>
              <w:rPr>
                <w:color w:val="000000"/>
                <w:lang w:eastAsia="zh-CN"/>
              </w:rPr>
            </w:pPr>
            <w:r>
              <w:rPr>
                <w:rFonts w:hint="eastAsia"/>
                <w:color w:val="000000"/>
                <w:sz w:val="24"/>
                <w:szCs w:val="24"/>
                <w:lang w:eastAsia="zh-CN"/>
              </w:rPr>
              <w:t>68号</w:t>
            </w:r>
          </w:p>
        </w:tc>
        <w:tc>
          <w:tcPr>
            <w:tcW w:w="1485" w:type="dxa"/>
            <w:tcBorders>
              <w:top w:val="single" w:color="auto" w:sz="4" w:space="0"/>
              <w:left w:val="single" w:color="auto" w:sz="4" w:space="0"/>
              <w:bottom w:val="single" w:color="auto" w:sz="4" w:space="0"/>
              <w:right w:val="single" w:color="auto" w:sz="4" w:space="0"/>
            </w:tcBorders>
            <w:vAlign w:val="center"/>
          </w:tcPr>
          <w:p w14:paraId="63D19587">
            <w:pPr>
              <w:widowControl/>
              <w:jc w:val="center"/>
              <w:textAlignment w:val="center"/>
              <w:rPr>
                <w:color w:val="000000"/>
                <w:lang w:eastAsia="zh-CN"/>
              </w:rPr>
            </w:pPr>
            <w:r>
              <w:rPr>
                <w:rFonts w:hint="eastAsia"/>
                <w:color w:val="000000"/>
                <w:sz w:val="24"/>
                <w:szCs w:val="24"/>
                <w:lang w:eastAsia="zh-CN"/>
              </w:rPr>
              <w:t>2589</w:t>
            </w:r>
          </w:p>
        </w:tc>
        <w:tc>
          <w:tcPr>
            <w:tcW w:w="1440" w:type="dxa"/>
            <w:tcBorders>
              <w:top w:val="single" w:color="auto" w:sz="4" w:space="0"/>
              <w:left w:val="single" w:color="auto" w:sz="4" w:space="0"/>
              <w:bottom w:val="single" w:color="auto" w:sz="4" w:space="0"/>
              <w:right w:val="single" w:color="auto" w:sz="4" w:space="0"/>
            </w:tcBorders>
          </w:tcPr>
          <w:p w14:paraId="34380200">
            <w:pPr>
              <w:widowControl/>
              <w:jc w:val="both"/>
              <w:textAlignment w:val="center"/>
              <w:rPr>
                <w:color w:val="000000"/>
                <w:lang w:eastAsia="zh-CN"/>
              </w:rPr>
            </w:pPr>
          </w:p>
        </w:tc>
      </w:tr>
      <w:tr w14:paraId="3E984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19AFEC">
            <w:pPr>
              <w:widowControl/>
              <w:jc w:val="center"/>
              <w:textAlignment w:val="center"/>
              <w:rPr>
                <w:color w:val="000000"/>
                <w:lang w:eastAsia="zh-CN"/>
              </w:rPr>
            </w:pPr>
            <w:r>
              <w:rPr>
                <w:rFonts w:hint="eastAsia"/>
                <w:color w:val="000000"/>
                <w:sz w:val="24"/>
                <w:szCs w:val="24"/>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4E7FDDAE">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1CEF6AE3">
            <w:pPr>
              <w:widowControl/>
              <w:jc w:val="center"/>
              <w:textAlignment w:val="center"/>
              <w:rPr>
                <w:color w:val="000000"/>
                <w:lang w:eastAsia="zh-CN"/>
              </w:rPr>
            </w:pPr>
            <w:r>
              <w:rPr>
                <w:rFonts w:hint="eastAsia"/>
                <w:color w:val="000000"/>
                <w:sz w:val="24"/>
                <w:szCs w:val="24"/>
                <w:lang w:eastAsia="zh-CN"/>
              </w:rPr>
              <w:t>茹菇田直入52号</w:t>
            </w:r>
          </w:p>
        </w:tc>
        <w:tc>
          <w:tcPr>
            <w:tcW w:w="2243" w:type="dxa"/>
            <w:tcBorders>
              <w:top w:val="single" w:color="auto" w:sz="4" w:space="0"/>
              <w:left w:val="single" w:color="auto" w:sz="4" w:space="0"/>
              <w:bottom w:val="single" w:color="auto" w:sz="4" w:space="0"/>
              <w:right w:val="single" w:color="auto" w:sz="4" w:space="0"/>
            </w:tcBorders>
            <w:vAlign w:val="center"/>
          </w:tcPr>
          <w:p w14:paraId="48BE9451">
            <w:pPr>
              <w:widowControl/>
              <w:jc w:val="center"/>
              <w:textAlignment w:val="center"/>
              <w:rPr>
                <w:color w:val="000000"/>
                <w:lang w:eastAsia="zh-CN"/>
              </w:rPr>
            </w:pPr>
            <w:r>
              <w:rPr>
                <w:rFonts w:hint="eastAsia"/>
                <w:color w:val="000000"/>
                <w:sz w:val="24"/>
                <w:szCs w:val="24"/>
                <w:lang w:eastAsia="zh-CN"/>
              </w:rPr>
              <w:t>60号</w:t>
            </w:r>
          </w:p>
        </w:tc>
        <w:tc>
          <w:tcPr>
            <w:tcW w:w="1485" w:type="dxa"/>
            <w:tcBorders>
              <w:top w:val="single" w:color="auto" w:sz="4" w:space="0"/>
              <w:left w:val="single" w:color="auto" w:sz="4" w:space="0"/>
              <w:bottom w:val="single" w:color="auto" w:sz="4" w:space="0"/>
              <w:right w:val="single" w:color="auto" w:sz="4" w:space="0"/>
            </w:tcBorders>
            <w:vAlign w:val="center"/>
          </w:tcPr>
          <w:p w14:paraId="6B097957">
            <w:pPr>
              <w:widowControl/>
              <w:jc w:val="center"/>
              <w:textAlignment w:val="center"/>
              <w:rPr>
                <w:color w:val="000000"/>
                <w:lang w:eastAsia="zh-CN"/>
              </w:rPr>
            </w:pPr>
            <w:r>
              <w:rPr>
                <w:rFonts w:hint="eastAsia"/>
                <w:color w:val="000000"/>
                <w:sz w:val="24"/>
                <w:szCs w:val="24"/>
                <w:lang w:eastAsia="zh-CN"/>
              </w:rPr>
              <w:t>1051</w:t>
            </w:r>
          </w:p>
        </w:tc>
        <w:tc>
          <w:tcPr>
            <w:tcW w:w="1440" w:type="dxa"/>
            <w:tcBorders>
              <w:top w:val="single" w:color="auto" w:sz="4" w:space="0"/>
              <w:left w:val="single" w:color="auto" w:sz="4" w:space="0"/>
              <w:bottom w:val="single" w:color="auto" w:sz="4" w:space="0"/>
              <w:right w:val="single" w:color="auto" w:sz="4" w:space="0"/>
            </w:tcBorders>
          </w:tcPr>
          <w:p w14:paraId="16D8561D">
            <w:pPr>
              <w:widowControl/>
              <w:jc w:val="both"/>
              <w:textAlignment w:val="center"/>
              <w:rPr>
                <w:color w:val="000000"/>
                <w:lang w:eastAsia="zh-CN"/>
              </w:rPr>
            </w:pPr>
          </w:p>
        </w:tc>
      </w:tr>
      <w:tr w14:paraId="2130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BBFD1E">
            <w:pPr>
              <w:widowControl/>
              <w:jc w:val="center"/>
              <w:textAlignment w:val="center"/>
              <w:rPr>
                <w:color w:val="000000"/>
                <w:lang w:eastAsia="zh-CN"/>
              </w:rPr>
            </w:pPr>
            <w:r>
              <w:rPr>
                <w:rFonts w:hint="eastAsia"/>
                <w:color w:val="000000"/>
                <w:sz w:val="24"/>
                <w:szCs w:val="24"/>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3C6D204E">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5A7F6439">
            <w:pPr>
              <w:widowControl/>
              <w:jc w:val="center"/>
              <w:textAlignment w:val="center"/>
              <w:rPr>
                <w:color w:val="000000"/>
                <w:lang w:eastAsia="zh-CN"/>
              </w:rPr>
            </w:pPr>
            <w:r>
              <w:rPr>
                <w:rFonts w:hint="eastAsia"/>
                <w:color w:val="000000"/>
                <w:sz w:val="24"/>
                <w:szCs w:val="24"/>
                <w:lang w:eastAsia="zh-CN"/>
              </w:rPr>
              <w:t>变压器直入</w:t>
            </w:r>
          </w:p>
        </w:tc>
        <w:tc>
          <w:tcPr>
            <w:tcW w:w="2243" w:type="dxa"/>
            <w:tcBorders>
              <w:top w:val="single" w:color="auto" w:sz="4" w:space="0"/>
              <w:left w:val="single" w:color="auto" w:sz="4" w:space="0"/>
              <w:bottom w:val="single" w:color="auto" w:sz="4" w:space="0"/>
              <w:right w:val="single" w:color="auto" w:sz="4" w:space="0"/>
            </w:tcBorders>
            <w:vAlign w:val="center"/>
          </w:tcPr>
          <w:p w14:paraId="0CBEFBAD">
            <w:pPr>
              <w:widowControl/>
              <w:jc w:val="center"/>
              <w:textAlignment w:val="center"/>
              <w:rPr>
                <w:color w:val="000000"/>
                <w:lang w:eastAsia="zh-CN"/>
              </w:rPr>
            </w:pPr>
            <w:r>
              <w:rPr>
                <w:rFonts w:hint="eastAsia"/>
                <w:color w:val="000000"/>
                <w:sz w:val="24"/>
                <w:szCs w:val="24"/>
                <w:lang w:eastAsia="zh-CN"/>
              </w:rPr>
              <w:t>84号</w:t>
            </w:r>
          </w:p>
        </w:tc>
        <w:tc>
          <w:tcPr>
            <w:tcW w:w="1485" w:type="dxa"/>
            <w:tcBorders>
              <w:top w:val="single" w:color="auto" w:sz="4" w:space="0"/>
              <w:left w:val="single" w:color="auto" w:sz="4" w:space="0"/>
              <w:bottom w:val="single" w:color="auto" w:sz="4" w:space="0"/>
              <w:right w:val="single" w:color="auto" w:sz="4" w:space="0"/>
            </w:tcBorders>
            <w:vAlign w:val="center"/>
          </w:tcPr>
          <w:p w14:paraId="21B1A306">
            <w:pPr>
              <w:widowControl/>
              <w:jc w:val="center"/>
              <w:textAlignment w:val="center"/>
              <w:rPr>
                <w:color w:val="000000"/>
                <w:lang w:eastAsia="zh-CN"/>
              </w:rPr>
            </w:pPr>
            <w:r>
              <w:rPr>
                <w:rFonts w:hint="eastAsia"/>
                <w:color w:val="000000"/>
                <w:sz w:val="24"/>
                <w:szCs w:val="24"/>
                <w:lang w:eastAsia="zh-CN"/>
              </w:rPr>
              <w:t>782</w:t>
            </w:r>
          </w:p>
        </w:tc>
        <w:tc>
          <w:tcPr>
            <w:tcW w:w="1440" w:type="dxa"/>
            <w:tcBorders>
              <w:top w:val="single" w:color="auto" w:sz="4" w:space="0"/>
              <w:left w:val="single" w:color="auto" w:sz="4" w:space="0"/>
              <w:bottom w:val="single" w:color="auto" w:sz="4" w:space="0"/>
              <w:right w:val="single" w:color="auto" w:sz="4" w:space="0"/>
            </w:tcBorders>
          </w:tcPr>
          <w:p w14:paraId="48B755F4">
            <w:pPr>
              <w:widowControl/>
              <w:jc w:val="both"/>
              <w:textAlignment w:val="center"/>
              <w:rPr>
                <w:color w:val="000000"/>
                <w:lang w:eastAsia="zh-CN"/>
              </w:rPr>
            </w:pPr>
          </w:p>
        </w:tc>
      </w:tr>
      <w:tr w14:paraId="3C14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E651ED">
            <w:pPr>
              <w:widowControl/>
              <w:jc w:val="center"/>
              <w:textAlignment w:val="center"/>
              <w:rPr>
                <w:color w:val="000000"/>
                <w:lang w:eastAsia="zh-CN"/>
              </w:rPr>
            </w:pPr>
            <w:r>
              <w:rPr>
                <w:rFonts w:hint="eastAsia"/>
                <w:color w:val="000000"/>
                <w:sz w:val="24"/>
                <w:szCs w:val="24"/>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4F0913C4">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7721D788">
            <w:pPr>
              <w:widowControl/>
              <w:jc w:val="center"/>
              <w:textAlignment w:val="center"/>
              <w:rPr>
                <w:color w:val="000000"/>
                <w:lang w:eastAsia="zh-CN"/>
              </w:rPr>
            </w:pPr>
            <w:r>
              <w:rPr>
                <w:rFonts w:hint="eastAsia"/>
                <w:color w:val="000000"/>
                <w:sz w:val="24"/>
                <w:szCs w:val="24"/>
                <w:lang w:eastAsia="zh-CN"/>
              </w:rPr>
              <w:t>第一条街69号</w:t>
            </w:r>
          </w:p>
        </w:tc>
        <w:tc>
          <w:tcPr>
            <w:tcW w:w="2243" w:type="dxa"/>
            <w:tcBorders>
              <w:top w:val="single" w:color="auto" w:sz="4" w:space="0"/>
              <w:left w:val="single" w:color="auto" w:sz="4" w:space="0"/>
              <w:bottom w:val="single" w:color="auto" w:sz="4" w:space="0"/>
              <w:right w:val="single" w:color="auto" w:sz="4" w:space="0"/>
            </w:tcBorders>
            <w:vAlign w:val="center"/>
          </w:tcPr>
          <w:p w14:paraId="2F024B9A">
            <w:pPr>
              <w:widowControl/>
              <w:jc w:val="center"/>
              <w:textAlignment w:val="center"/>
              <w:rPr>
                <w:color w:val="000000"/>
                <w:lang w:eastAsia="zh-CN"/>
              </w:rPr>
            </w:pPr>
            <w:r>
              <w:rPr>
                <w:rFonts w:hint="eastAsia"/>
                <w:color w:val="000000"/>
                <w:sz w:val="24"/>
                <w:szCs w:val="24"/>
                <w:lang w:eastAsia="zh-CN"/>
              </w:rPr>
              <w:t>75号</w:t>
            </w:r>
          </w:p>
        </w:tc>
        <w:tc>
          <w:tcPr>
            <w:tcW w:w="1485" w:type="dxa"/>
            <w:tcBorders>
              <w:top w:val="single" w:color="auto" w:sz="4" w:space="0"/>
              <w:left w:val="single" w:color="auto" w:sz="4" w:space="0"/>
              <w:bottom w:val="single" w:color="auto" w:sz="4" w:space="0"/>
              <w:right w:val="single" w:color="auto" w:sz="4" w:space="0"/>
            </w:tcBorders>
            <w:vAlign w:val="center"/>
          </w:tcPr>
          <w:p w14:paraId="55B6746D">
            <w:pPr>
              <w:widowControl/>
              <w:jc w:val="center"/>
              <w:textAlignment w:val="center"/>
              <w:rPr>
                <w:color w:val="000000"/>
                <w:lang w:eastAsia="zh-CN"/>
              </w:rPr>
            </w:pPr>
            <w:r>
              <w:rPr>
                <w:rFonts w:hint="eastAsia"/>
                <w:color w:val="000000"/>
                <w:sz w:val="24"/>
                <w:szCs w:val="24"/>
                <w:lang w:eastAsia="zh-CN"/>
              </w:rPr>
              <w:t>379</w:t>
            </w:r>
          </w:p>
        </w:tc>
        <w:tc>
          <w:tcPr>
            <w:tcW w:w="1440" w:type="dxa"/>
            <w:tcBorders>
              <w:top w:val="single" w:color="auto" w:sz="4" w:space="0"/>
              <w:left w:val="single" w:color="auto" w:sz="4" w:space="0"/>
              <w:bottom w:val="single" w:color="auto" w:sz="4" w:space="0"/>
              <w:right w:val="single" w:color="auto" w:sz="4" w:space="0"/>
            </w:tcBorders>
          </w:tcPr>
          <w:p w14:paraId="44014159">
            <w:pPr>
              <w:widowControl/>
              <w:jc w:val="both"/>
              <w:textAlignment w:val="center"/>
              <w:rPr>
                <w:color w:val="000000"/>
                <w:lang w:eastAsia="zh-CN"/>
              </w:rPr>
            </w:pPr>
          </w:p>
        </w:tc>
      </w:tr>
      <w:tr w14:paraId="661C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2DE058">
            <w:pPr>
              <w:widowControl/>
              <w:jc w:val="center"/>
              <w:textAlignment w:val="center"/>
              <w:rPr>
                <w:color w:val="000000"/>
                <w:lang w:eastAsia="zh-CN"/>
              </w:rPr>
            </w:pPr>
            <w:r>
              <w:rPr>
                <w:rFonts w:hint="eastAsia"/>
                <w:color w:val="000000"/>
                <w:sz w:val="24"/>
                <w:szCs w:val="24"/>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24478CCD">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3D91C938">
            <w:pPr>
              <w:widowControl/>
              <w:jc w:val="center"/>
              <w:textAlignment w:val="center"/>
              <w:rPr>
                <w:color w:val="000000"/>
                <w:lang w:eastAsia="zh-CN"/>
              </w:rPr>
            </w:pPr>
            <w:r>
              <w:rPr>
                <w:rFonts w:hint="eastAsia"/>
                <w:color w:val="000000"/>
                <w:sz w:val="24"/>
                <w:szCs w:val="24"/>
                <w:lang w:eastAsia="zh-CN"/>
              </w:rPr>
              <w:t>第二条街76号</w:t>
            </w:r>
          </w:p>
        </w:tc>
        <w:tc>
          <w:tcPr>
            <w:tcW w:w="2243" w:type="dxa"/>
            <w:tcBorders>
              <w:top w:val="single" w:color="auto" w:sz="4" w:space="0"/>
              <w:left w:val="single" w:color="auto" w:sz="4" w:space="0"/>
              <w:bottom w:val="single" w:color="auto" w:sz="4" w:space="0"/>
              <w:right w:val="single" w:color="auto" w:sz="4" w:space="0"/>
            </w:tcBorders>
            <w:vAlign w:val="center"/>
          </w:tcPr>
          <w:p w14:paraId="253FFBCC">
            <w:pPr>
              <w:widowControl/>
              <w:jc w:val="center"/>
              <w:textAlignment w:val="center"/>
              <w:rPr>
                <w:color w:val="000000"/>
                <w:lang w:eastAsia="zh-CN"/>
              </w:rPr>
            </w:pPr>
            <w:r>
              <w:rPr>
                <w:rFonts w:hint="eastAsia"/>
                <w:color w:val="000000"/>
                <w:sz w:val="24"/>
                <w:szCs w:val="24"/>
                <w:lang w:eastAsia="zh-CN"/>
              </w:rPr>
              <w:t>82号</w:t>
            </w:r>
          </w:p>
        </w:tc>
        <w:tc>
          <w:tcPr>
            <w:tcW w:w="1485" w:type="dxa"/>
            <w:tcBorders>
              <w:top w:val="single" w:color="auto" w:sz="4" w:space="0"/>
              <w:left w:val="single" w:color="auto" w:sz="4" w:space="0"/>
              <w:bottom w:val="single" w:color="auto" w:sz="4" w:space="0"/>
              <w:right w:val="single" w:color="auto" w:sz="4" w:space="0"/>
            </w:tcBorders>
            <w:vAlign w:val="center"/>
          </w:tcPr>
          <w:p w14:paraId="06690C07">
            <w:pPr>
              <w:widowControl/>
              <w:jc w:val="center"/>
              <w:textAlignment w:val="center"/>
              <w:rPr>
                <w:color w:val="000000"/>
                <w:lang w:eastAsia="zh-CN"/>
              </w:rPr>
            </w:pPr>
            <w:r>
              <w:rPr>
                <w:rFonts w:hint="eastAsia"/>
                <w:color w:val="000000"/>
                <w:sz w:val="24"/>
                <w:szCs w:val="24"/>
                <w:lang w:eastAsia="zh-CN"/>
              </w:rPr>
              <w:t>370</w:t>
            </w:r>
          </w:p>
        </w:tc>
        <w:tc>
          <w:tcPr>
            <w:tcW w:w="1440" w:type="dxa"/>
            <w:tcBorders>
              <w:top w:val="single" w:color="auto" w:sz="4" w:space="0"/>
              <w:left w:val="single" w:color="auto" w:sz="4" w:space="0"/>
              <w:bottom w:val="single" w:color="auto" w:sz="4" w:space="0"/>
              <w:right w:val="single" w:color="auto" w:sz="4" w:space="0"/>
            </w:tcBorders>
          </w:tcPr>
          <w:p w14:paraId="35FDF49B">
            <w:pPr>
              <w:widowControl/>
              <w:jc w:val="both"/>
              <w:textAlignment w:val="center"/>
              <w:rPr>
                <w:color w:val="000000"/>
                <w:lang w:eastAsia="zh-CN"/>
              </w:rPr>
            </w:pPr>
          </w:p>
        </w:tc>
      </w:tr>
      <w:tr w14:paraId="088AB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EB740B">
            <w:pPr>
              <w:widowControl/>
              <w:jc w:val="center"/>
              <w:textAlignment w:val="center"/>
              <w:rPr>
                <w:color w:val="000000"/>
                <w:lang w:eastAsia="zh-CN"/>
              </w:rPr>
            </w:pPr>
            <w:r>
              <w:rPr>
                <w:rFonts w:hint="eastAsia"/>
                <w:color w:val="000000"/>
                <w:sz w:val="24"/>
                <w:szCs w:val="24"/>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2F8CA290">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31529674">
            <w:pPr>
              <w:widowControl/>
              <w:jc w:val="center"/>
              <w:textAlignment w:val="center"/>
              <w:rPr>
                <w:color w:val="000000"/>
                <w:lang w:eastAsia="zh-CN"/>
              </w:rPr>
            </w:pPr>
            <w:r>
              <w:rPr>
                <w:rFonts w:hint="eastAsia"/>
                <w:color w:val="000000"/>
                <w:sz w:val="24"/>
                <w:szCs w:val="24"/>
                <w:lang w:eastAsia="zh-CN"/>
              </w:rPr>
              <w:t>第三条街85号</w:t>
            </w:r>
          </w:p>
        </w:tc>
        <w:tc>
          <w:tcPr>
            <w:tcW w:w="2243" w:type="dxa"/>
            <w:tcBorders>
              <w:top w:val="single" w:color="auto" w:sz="4" w:space="0"/>
              <w:left w:val="single" w:color="auto" w:sz="4" w:space="0"/>
              <w:bottom w:val="single" w:color="auto" w:sz="4" w:space="0"/>
              <w:right w:val="single" w:color="auto" w:sz="4" w:space="0"/>
            </w:tcBorders>
            <w:vAlign w:val="center"/>
          </w:tcPr>
          <w:p w14:paraId="7EA69ADC">
            <w:pPr>
              <w:widowControl/>
              <w:jc w:val="center"/>
              <w:textAlignment w:val="center"/>
              <w:rPr>
                <w:color w:val="000000"/>
                <w:lang w:eastAsia="zh-CN"/>
              </w:rPr>
            </w:pPr>
            <w:r>
              <w:rPr>
                <w:rFonts w:hint="eastAsia"/>
                <w:color w:val="000000"/>
                <w:sz w:val="24"/>
                <w:szCs w:val="24"/>
                <w:lang w:eastAsia="zh-CN"/>
              </w:rPr>
              <w:t>91号</w:t>
            </w:r>
          </w:p>
        </w:tc>
        <w:tc>
          <w:tcPr>
            <w:tcW w:w="1485" w:type="dxa"/>
            <w:tcBorders>
              <w:top w:val="single" w:color="auto" w:sz="4" w:space="0"/>
              <w:left w:val="single" w:color="auto" w:sz="4" w:space="0"/>
              <w:bottom w:val="single" w:color="auto" w:sz="4" w:space="0"/>
              <w:right w:val="single" w:color="auto" w:sz="4" w:space="0"/>
            </w:tcBorders>
            <w:vAlign w:val="center"/>
          </w:tcPr>
          <w:p w14:paraId="784C106F">
            <w:pPr>
              <w:widowControl/>
              <w:jc w:val="center"/>
              <w:textAlignment w:val="center"/>
              <w:rPr>
                <w:color w:val="000000"/>
                <w:lang w:eastAsia="zh-CN"/>
              </w:rPr>
            </w:pPr>
            <w:r>
              <w:rPr>
                <w:rFonts w:hint="eastAsia"/>
                <w:color w:val="000000"/>
                <w:sz w:val="24"/>
                <w:szCs w:val="24"/>
                <w:lang w:eastAsia="zh-CN"/>
              </w:rPr>
              <w:t>413</w:t>
            </w:r>
          </w:p>
        </w:tc>
        <w:tc>
          <w:tcPr>
            <w:tcW w:w="1440" w:type="dxa"/>
            <w:tcBorders>
              <w:top w:val="single" w:color="auto" w:sz="4" w:space="0"/>
              <w:left w:val="single" w:color="auto" w:sz="4" w:space="0"/>
              <w:bottom w:val="single" w:color="auto" w:sz="4" w:space="0"/>
              <w:right w:val="single" w:color="auto" w:sz="4" w:space="0"/>
            </w:tcBorders>
          </w:tcPr>
          <w:p w14:paraId="4C8199DB">
            <w:pPr>
              <w:widowControl/>
              <w:jc w:val="both"/>
              <w:textAlignment w:val="center"/>
              <w:rPr>
                <w:color w:val="000000"/>
                <w:lang w:eastAsia="zh-CN"/>
              </w:rPr>
            </w:pPr>
          </w:p>
        </w:tc>
      </w:tr>
      <w:tr w14:paraId="44574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E2D5CF">
            <w:pPr>
              <w:widowControl/>
              <w:jc w:val="center"/>
              <w:textAlignment w:val="center"/>
              <w:rPr>
                <w:color w:val="000000"/>
                <w:lang w:eastAsia="zh-CN"/>
              </w:rPr>
            </w:pPr>
            <w:r>
              <w:rPr>
                <w:rFonts w:hint="eastAsia"/>
                <w:color w:val="000000"/>
                <w:sz w:val="24"/>
                <w:szCs w:val="24"/>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0DA73978">
            <w:pPr>
              <w:widowControl/>
              <w:jc w:val="center"/>
              <w:textAlignment w:val="center"/>
              <w:rPr>
                <w:color w:val="000000"/>
                <w:lang w:eastAsia="zh-CN"/>
              </w:rPr>
            </w:pPr>
            <w:r>
              <w:rPr>
                <w:rFonts w:hint="eastAsia"/>
                <w:color w:val="000000"/>
                <w:sz w:val="24"/>
                <w:szCs w:val="24"/>
                <w:lang w:eastAsia="zh-CN"/>
              </w:rPr>
              <w:t>金龙饭店后背街</w:t>
            </w:r>
          </w:p>
        </w:tc>
        <w:tc>
          <w:tcPr>
            <w:tcW w:w="2049" w:type="dxa"/>
            <w:tcBorders>
              <w:top w:val="single" w:color="auto" w:sz="4" w:space="0"/>
              <w:left w:val="single" w:color="auto" w:sz="4" w:space="0"/>
              <w:bottom w:val="single" w:color="auto" w:sz="4" w:space="0"/>
              <w:right w:val="single" w:color="auto" w:sz="4" w:space="0"/>
            </w:tcBorders>
            <w:vAlign w:val="center"/>
          </w:tcPr>
          <w:p w14:paraId="546A9BA8">
            <w:pPr>
              <w:widowControl/>
              <w:jc w:val="center"/>
              <w:textAlignment w:val="center"/>
              <w:rPr>
                <w:color w:val="000000"/>
                <w:lang w:eastAsia="zh-CN"/>
              </w:rPr>
            </w:pPr>
            <w:r>
              <w:rPr>
                <w:rFonts w:hint="eastAsia"/>
                <w:color w:val="000000"/>
                <w:sz w:val="24"/>
                <w:szCs w:val="24"/>
                <w:lang w:eastAsia="zh-CN"/>
              </w:rPr>
              <w:t>07号</w:t>
            </w:r>
          </w:p>
        </w:tc>
        <w:tc>
          <w:tcPr>
            <w:tcW w:w="2243" w:type="dxa"/>
            <w:tcBorders>
              <w:top w:val="single" w:color="auto" w:sz="4" w:space="0"/>
              <w:left w:val="single" w:color="auto" w:sz="4" w:space="0"/>
              <w:bottom w:val="single" w:color="auto" w:sz="4" w:space="0"/>
              <w:right w:val="single" w:color="auto" w:sz="4" w:space="0"/>
            </w:tcBorders>
            <w:vAlign w:val="center"/>
          </w:tcPr>
          <w:p w14:paraId="4832692C">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55DF2C24">
            <w:pPr>
              <w:widowControl/>
              <w:jc w:val="center"/>
              <w:textAlignment w:val="center"/>
              <w:rPr>
                <w:color w:val="000000"/>
                <w:lang w:eastAsia="zh-CN"/>
              </w:rPr>
            </w:pPr>
            <w:r>
              <w:rPr>
                <w:rFonts w:hint="eastAsia"/>
                <w:color w:val="000000"/>
                <w:sz w:val="24"/>
                <w:szCs w:val="24"/>
                <w:lang w:eastAsia="zh-CN"/>
              </w:rPr>
              <w:t>825</w:t>
            </w:r>
          </w:p>
        </w:tc>
        <w:tc>
          <w:tcPr>
            <w:tcW w:w="1440" w:type="dxa"/>
            <w:tcBorders>
              <w:top w:val="single" w:color="auto" w:sz="4" w:space="0"/>
              <w:left w:val="single" w:color="auto" w:sz="4" w:space="0"/>
              <w:bottom w:val="single" w:color="auto" w:sz="4" w:space="0"/>
              <w:right w:val="single" w:color="auto" w:sz="4" w:space="0"/>
            </w:tcBorders>
          </w:tcPr>
          <w:p w14:paraId="273B2E1D">
            <w:pPr>
              <w:widowControl/>
              <w:jc w:val="both"/>
              <w:textAlignment w:val="center"/>
              <w:rPr>
                <w:color w:val="000000"/>
                <w:lang w:eastAsia="zh-CN"/>
              </w:rPr>
            </w:pPr>
          </w:p>
        </w:tc>
      </w:tr>
      <w:tr w14:paraId="096F6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D75F20">
            <w:pPr>
              <w:widowControl/>
              <w:jc w:val="center"/>
              <w:textAlignment w:val="center"/>
              <w:rPr>
                <w:color w:val="000000"/>
                <w:lang w:eastAsia="zh-CN"/>
              </w:rPr>
            </w:pPr>
            <w:r>
              <w:rPr>
                <w:rFonts w:hint="eastAsia"/>
                <w:color w:val="000000"/>
                <w:sz w:val="24"/>
                <w:szCs w:val="24"/>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786CD8DD">
            <w:pPr>
              <w:widowControl/>
              <w:jc w:val="center"/>
              <w:textAlignment w:val="center"/>
              <w:rPr>
                <w:color w:val="000000"/>
                <w:lang w:eastAsia="zh-CN"/>
              </w:rPr>
            </w:pPr>
            <w:r>
              <w:rPr>
                <w:rFonts w:hint="eastAsia"/>
                <w:color w:val="000000"/>
                <w:sz w:val="24"/>
                <w:szCs w:val="24"/>
                <w:lang w:eastAsia="zh-CN"/>
              </w:rPr>
              <w:t>陵宁路二里</w:t>
            </w:r>
          </w:p>
        </w:tc>
        <w:tc>
          <w:tcPr>
            <w:tcW w:w="2049" w:type="dxa"/>
            <w:tcBorders>
              <w:top w:val="single" w:color="auto" w:sz="4" w:space="0"/>
              <w:left w:val="single" w:color="auto" w:sz="4" w:space="0"/>
              <w:bottom w:val="single" w:color="auto" w:sz="4" w:space="0"/>
              <w:right w:val="single" w:color="auto" w:sz="4" w:space="0"/>
            </w:tcBorders>
            <w:vAlign w:val="center"/>
          </w:tcPr>
          <w:p w14:paraId="29DE041B">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332BA945">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3B561640">
            <w:pPr>
              <w:widowControl/>
              <w:jc w:val="center"/>
              <w:textAlignment w:val="center"/>
              <w:rPr>
                <w:color w:val="000000"/>
                <w:lang w:eastAsia="zh-CN"/>
              </w:rPr>
            </w:pPr>
            <w:r>
              <w:rPr>
                <w:rFonts w:hint="eastAsia"/>
                <w:color w:val="000000"/>
                <w:sz w:val="24"/>
                <w:szCs w:val="24"/>
                <w:lang w:eastAsia="zh-CN"/>
              </w:rPr>
              <w:t>464</w:t>
            </w:r>
          </w:p>
        </w:tc>
        <w:tc>
          <w:tcPr>
            <w:tcW w:w="1440" w:type="dxa"/>
            <w:tcBorders>
              <w:top w:val="single" w:color="auto" w:sz="4" w:space="0"/>
              <w:left w:val="single" w:color="auto" w:sz="4" w:space="0"/>
              <w:bottom w:val="single" w:color="auto" w:sz="4" w:space="0"/>
              <w:right w:val="single" w:color="auto" w:sz="4" w:space="0"/>
            </w:tcBorders>
          </w:tcPr>
          <w:p w14:paraId="2CB59418">
            <w:pPr>
              <w:widowControl/>
              <w:jc w:val="both"/>
              <w:textAlignment w:val="center"/>
              <w:rPr>
                <w:color w:val="000000"/>
                <w:lang w:eastAsia="zh-CN"/>
              </w:rPr>
            </w:pPr>
          </w:p>
        </w:tc>
      </w:tr>
      <w:tr w14:paraId="3671C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728E2C">
            <w:pPr>
              <w:widowControl/>
              <w:jc w:val="center"/>
              <w:textAlignment w:val="center"/>
              <w:rPr>
                <w:color w:val="000000"/>
                <w:lang w:eastAsia="zh-CN"/>
              </w:rPr>
            </w:pPr>
            <w:r>
              <w:rPr>
                <w:rFonts w:hint="eastAsia"/>
                <w:color w:val="000000"/>
                <w:sz w:val="24"/>
                <w:szCs w:val="24"/>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71837B2C">
            <w:pPr>
              <w:widowControl/>
              <w:jc w:val="center"/>
              <w:textAlignment w:val="center"/>
              <w:rPr>
                <w:color w:val="000000"/>
                <w:lang w:eastAsia="zh-CN"/>
              </w:rPr>
            </w:pPr>
            <w:r>
              <w:rPr>
                <w:rFonts w:hint="eastAsia"/>
                <w:color w:val="000000"/>
                <w:sz w:val="24"/>
                <w:szCs w:val="24"/>
                <w:lang w:eastAsia="zh-CN"/>
              </w:rPr>
              <w:t>新芝路四里</w:t>
            </w:r>
          </w:p>
        </w:tc>
        <w:tc>
          <w:tcPr>
            <w:tcW w:w="2049" w:type="dxa"/>
            <w:tcBorders>
              <w:top w:val="single" w:color="auto" w:sz="4" w:space="0"/>
              <w:left w:val="single" w:color="auto" w:sz="4" w:space="0"/>
              <w:bottom w:val="single" w:color="auto" w:sz="4" w:space="0"/>
              <w:right w:val="single" w:color="auto" w:sz="4" w:space="0"/>
            </w:tcBorders>
            <w:vAlign w:val="center"/>
          </w:tcPr>
          <w:p w14:paraId="1F26AA9D">
            <w:pPr>
              <w:widowControl/>
              <w:jc w:val="center"/>
              <w:textAlignment w:val="center"/>
              <w:rPr>
                <w:color w:val="000000"/>
                <w:lang w:eastAsia="zh-CN"/>
              </w:rPr>
            </w:pPr>
            <w:r>
              <w:rPr>
                <w:rFonts w:hint="eastAsia"/>
                <w:color w:val="000000"/>
                <w:sz w:val="24"/>
                <w:szCs w:val="24"/>
                <w:lang w:eastAsia="zh-CN"/>
              </w:rPr>
              <w:t>68号</w:t>
            </w:r>
          </w:p>
        </w:tc>
        <w:tc>
          <w:tcPr>
            <w:tcW w:w="2243" w:type="dxa"/>
            <w:tcBorders>
              <w:top w:val="single" w:color="auto" w:sz="4" w:space="0"/>
              <w:left w:val="single" w:color="auto" w:sz="4" w:space="0"/>
              <w:bottom w:val="single" w:color="auto" w:sz="4" w:space="0"/>
              <w:right w:val="single" w:color="auto" w:sz="4" w:space="0"/>
            </w:tcBorders>
            <w:vAlign w:val="center"/>
          </w:tcPr>
          <w:p w14:paraId="7E3CD87F">
            <w:pPr>
              <w:widowControl/>
              <w:jc w:val="center"/>
              <w:textAlignment w:val="center"/>
              <w:rPr>
                <w:color w:val="000000"/>
                <w:lang w:eastAsia="zh-CN"/>
              </w:rPr>
            </w:pPr>
            <w:r>
              <w:rPr>
                <w:rFonts w:hint="eastAsia"/>
                <w:color w:val="000000"/>
                <w:sz w:val="24"/>
                <w:szCs w:val="24"/>
                <w:lang w:eastAsia="zh-CN"/>
              </w:rPr>
              <w:t>92号</w:t>
            </w:r>
          </w:p>
        </w:tc>
        <w:tc>
          <w:tcPr>
            <w:tcW w:w="1485" w:type="dxa"/>
            <w:tcBorders>
              <w:top w:val="single" w:color="auto" w:sz="4" w:space="0"/>
              <w:left w:val="single" w:color="auto" w:sz="4" w:space="0"/>
              <w:bottom w:val="single" w:color="auto" w:sz="4" w:space="0"/>
              <w:right w:val="single" w:color="auto" w:sz="4" w:space="0"/>
            </w:tcBorders>
            <w:vAlign w:val="center"/>
          </w:tcPr>
          <w:p w14:paraId="7180CBCD">
            <w:pPr>
              <w:widowControl/>
              <w:jc w:val="center"/>
              <w:textAlignment w:val="center"/>
              <w:rPr>
                <w:color w:val="000000"/>
                <w:lang w:eastAsia="zh-CN"/>
              </w:rPr>
            </w:pPr>
            <w:r>
              <w:rPr>
                <w:rFonts w:hint="eastAsia"/>
                <w:color w:val="000000"/>
                <w:sz w:val="24"/>
                <w:szCs w:val="24"/>
                <w:lang w:eastAsia="zh-CN"/>
              </w:rPr>
              <w:t>492</w:t>
            </w:r>
          </w:p>
        </w:tc>
        <w:tc>
          <w:tcPr>
            <w:tcW w:w="1440" w:type="dxa"/>
            <w:tcBorders>
              <w:top w:val="single" w:color="auto" w:sz="4" w:space="0"/>
              <w:left w:val="single" w:color="auto" w:sz="4" w:space="0"/>
              <w:bottom w:val="single" w:color="auto" w:sz="4" w:space="0"/>
              <w:right w:val="single" w:color="auto" w:sz="4" w:space="0"/>
            </w:tcBorders>
          </w:tcPr>
          <w:p w14:paraId="3B95FAFB">
            <w:pPr>
              <w:widowControl/>
              <w:jc w:val="both"/>
              <w:textAlignment w:val="center"/>
              <w:rPr>
                <w:color w:val="000000"/>
                <w:lang w:eastAsia="zh-CN"/>
              </w:rPr>
            </w:pPr>
          </w:p>
        </w:tc>
      </w:tr>
      <w:tr w14:paraId="3F45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A605AE">
            <w:pPr>
              <w:widowControl/>
              <w:jc w:val="center"/>
              <w:textAlignment w:val="center"/>
              <w:rPr>
                <w:color w:val="000000"/>
                <w:lang w:eastAsia="zh-CN"/>
              </w:rPr>
            </w:pPr>
            <w:r>
              <w:rPr>
                <w:rFonts w:hint="eastAsia"/>
                <w:color w:val="000000"/>
                <w:sz w:val="24"/>
                <w:szCs w:val="24"/>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15D0D3FF">
            <w:pPr>
              <w:widowControl/>
              <w:jc w:val="center"/>
              <w:textAlignment w:val="center"/>
              <w:rPr>
                <w:color w:val="000000"/>
                <w:lang w:eastAsia="zh-CN"/>
              </w:rPr>
            </w:pPr>
            <w:r>
              <w:rPr>
                <w:rFonts w:hint="eastAsia"/>
                <w:color w:val="000000"/>
                <w:sz w:val="24"/>
                <w:szCs w:val="24"/>
                <w:lang w:eastAsia="zh-CN"/>
              </w:rPr>
              <w:t>龙径路三里</w:t>
            </w:r>
          </w:p>
        </w:tc>
        <w:tc>
          <w:tcPr>
            <w:tcW w:w="2049" w:type="dxa"/>
            <w:tcBorders>
              <w:top w:val="single" w:color="auto" w:sz="4" w:space="0"/>
              <w:left w:val="single" w:color="auto" w:sz="4" w:space="0"/>
              <w:bottom w:val="single" w:color="auto" w:sz="4" w:space="0"/>
              <w:right w:val="single" w:color="auto" w:sz="4" w:space="0"/>
            </w:tcBorders>
            <w:vAlign w:val="center"/>
          </w:tcPr>
          <w:p w14:paraId="233C9D5E">
            <w:pPr>
              <w:widowControl/>
              <w:jc w:val="center"/>
              <w:textAlignment w:val="center"/>
              <w:rPr>
                <w:color w:val="000000"/>
                <w:lang w:eastAsia="zh-CN"/>
              </w:rPr>
            </w:pPr>
            <w:r>
              <w:rPr>
                <w:rFonts w:hint="eastAsia"/>
                <w:color w:val="000000"/>
                <w:sz w:val="24"/>
                <w:szCs w:val="24"/>
                <w:lang w:eastAsia="zh-CN"/>
              </w:rPr>
              <w:t>40号</w:t>
            </w:r>
          </w:p>
        </w:tc>
        <w:tc>
          <w:tcPr>
            <w:tcW w:w="2243" w:type="dxa"/>
            <w:tcBorders>
              <w:top w:val="single" w:color="auto" w:sz="4" w:space="0"/>
              <w:left w:val="single" w:color="auto" w:sz="4" w:space="0"/>
              <w:bottom w:val="single" w:color="auto" w:sz="4" w:space="0"/>
              <w:right w:val="single" w:color="auto" w:sz="4" w:space="0"/>
            </w:tcBorders>
            <w:vAlign w:val="center"/>
          </w:tcPr>
          <w:p w14:paraId="76AAC270">
            <w:pPr>
              <w:widowControl/>
              <w:jc w:val="center"/>
              <w:textAlignment w:val="center"/>
              <w:rPr>
                <w:color w:val="000000"/>
                <w:lang w:eastAsia="zh-CN"/>
              </w:rPr>
            </w:pPr>
            <w:r>
              <w:rPr>
                <w:rFonts w:hint="eastAsia"/>
                <w:color w:val="000000"/>
                <w:sz w:val="24"/>
                <w:szCs w:val="24"/>
                <w:lang w:eastAsia="zh-CN"/>
              </w:rPr>
              <w:t>52号</w:t>
            </w:r>
          </w:p>
        </w:tc>
        <w:tc>
          <w:tcPr>
            <w:tcW w:w="1485" w:type="dxa"/>
            <w:tcBorders>
              <w:top w:val="single" w:color="auto" w:sz="4" w:space="0"/>
              <w:left w:val="single" w:color="auto" w:sz="4" w:space="0"/>
              <w:bottom w:val="single" w:color="auto" w:sz="4" w:space="0"/>
              <w:right w:val="single" w:color="auto" w:sz="4" w:space="0"/>
            </w:tcBorders>
            <w:vAlign w:val="center"/>
          </w:tcPr>
          <w:p w14:paraId="23D3DBEB">
            <w:pPr>
              <w:widowControl/>
              <w:jc w:val="center"/>
              <w:textAlignment w:val="center"/>
              <w:rPr>
                <w:color w:val="000000"/>
                <w:lang w:eastAsia="zh-CN"/>
              </w:rPr>
            </w:pPr>
            <w:r>
              <w:rPr>
                <w:rFonts w:hint="eastAsia"/>
                <w:color w:val="000000"/>
                <w:sz w:val="24"/>
                <w:szCs w:val="24"/>
                <w:lang w:eastAsia="zh-CN"/>
              </w:rPr>
              <w:t>796</w:t>
            </w:r>
          </w:p>
        </w:tc>
        <w:tc>
          <w:tcPr>
            <w:tcW w:w="1440" w:type="dxa"/>
            <w:tcBorders>
              <w:top w:val="single" w:color="auto" w:sz="4" w:space="0"/>
              <w:left w:val="single" w:color="auto" w:sz="4" w:space="0"/>
              <w:bottom w:val="single" w:color="auto" w:sz="4" w:space="0"/>
              <w:right w:val="single" w:color="auto" w:sz="4" w:space="0"/>
            </w:tcBorders>
          </w:tcPr>
          <w:p w14:paraId="6BBC0AF1">
            <w:pPr>
              <w:widowControl/>
              <w:jc w:val="both"/>
              <w:textAlignment w:val="center"/>
              <w:rPr>
                <w:color w:val="000000"/>
                <w:lang w:eastAsia="zh-CN"/>
              </w:rPr>
            </w:pPr>
          </w:p>
        </w:tc>
      </w:tr>
      <w:tr w14:paraId="49E0F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B07E54">
            <w:pPr>
              <w:widowControl/>
              <w:jc w:val="center"/>
              <w:textAlignment w:val="center"/>
              <w:rPr>
                <w:color w:val="000000"/>
                <w:lang w:eastAsia="zh-CN"/>
              </w:rPr>
            </w:pPr>
            <w:r>
              <w:rPr>
                <w:rFonts w:hint="eastAsia"/>
                <w:color w:val="000000"/>
                <w:sz w:val="24"/>
                <w:szCs w:val="24"/>
                <w:lang w:eastAsia="zh-CN"/>
              </w:rPr>
              <w:t>31</w:t>
            </w:r>
          </w:p>
        </w:tc>
        <w:tc>
          <w:tcPr>
            <w:tcW w:w="1590" w:type="dxa"/>
            <w:tcBorders>
              <w:top w:val="single" w:color="auto" w:sz="4" w:space="0"/>
              <w:left w:val="single" w:color="auto" w:sz="4" w:space="0"/>
              <w:bottom w:val="single" w:color="auto" w:sz="4" w:space="0"/>
              <w:right w:val="single" w:color="auto" w:sz="4" w:space="0"/>
            </w:tcBorders>
            <w:vAlign w:val="center"/>
          </w:tcPr>
          <w:p w14:paraId="1934B463">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7871941B">
            <w:pPr>
              <w:widowControl/>
              <w:jc w:val="center"/>
              <w:textAlignment w:val="center"/>
              <w:rPr>
                <w:color w:val="000000"/>
                <w:lang w:eastAsia="zh-CN"/>
              </w:rPr>
            </w:pPr>
            <w:r>
              <w:rPr>
                <w:rFonts w:hint="eastAsia"/>
                <w:color w:val="000000"/>
                <w:sz w:val="24"/>
                <w:szCs w:val="24"/>
                <w:lang w:eastAsia="zh-CN"/>
              </w:rPr>
              <w:t>横街106号</w:t>
            </w:r>
          </w:p>
        </w:tc>
        <w:tc>
          <w:tcPr>
            <w:tcW w:w="2243" w:type="dxa"/>
            <w:tcBorders>
              <w:top w:val="single" w:color="auto" w:sz="4" w:space="0"/>
              <w:left w:val="single" w:color="auto" w:sz="4" w:space="0"/>
              <w:bottom w:val="single" w:color="auto" w:sz="4" w:space="0"/>
              <w:right w:val="single" w:color="auto" w:sz="4" w:space="0"/>
            </w:tcBorders>
            <w:vAlign w:val="center"/>
          </w:tcPr>
          <w:p w14:paraId="3800ADEF">
            <w:pPr>
              <w:widowControl/>
              <w:jc w:val="center"/>
              <w:textAlignment w:val="center"/>
              <w:rPr>
                <w:color w:val="000000"/>
                <w:lang w:eastAsia="zh-CN"/>
              </w:rPr>
            </w:pPr>
            <w:r>
              <w:rPr>
                <w:rFonts w:hint="eastAsia"/>
                <w:color w:val="000000"/>
                <w:sz w:val="24"/>
                <w:szCs w:val="24"/>
                <w:lang w:eastAsia="zh-CN"/>
              </w:rPr>
              <w:t>160号</w:t>
            </w:r>
          </w:p>
        </w:tc>
        <w:tc>
          <w:tcPr>
            <w:tcW w:w="1485" w:type="dxa"/>
            <w:tcBorders>
              <w:top w:val="single" w:color="auto" w:sz="4" w:space="0"/>
              <w:left w:val="single" w:color="auto" w:sz="4" w:space="0"/>
              <w:bottom w:val="single" w:color="auto" w:sz="4" w:space="0"/>
              <w:right w:val="single" w:color="auto" w:sz="4" w:space="0"/>
            </w:tcBorders>
            <w:vAlign w:val="center"/>
          </w:tcPr>
          <w:p w14:paraId="1D95A678">
            <w:pPr>
              <w:widowControl/>
              <w:jc w:val="center"/>
              <w:textAlignment w:val="center"/>
              <w:rPr>
                <w:color w:val="000000"/>
                <w:lang w:eastAsia="zh-CN"/>
              </w:rPr>
            </w:pPr>
            <w:r>
              <w:rPr>
                <w:rFonts w:hint="eastAsia"/>
                <w:color w:val="000000"/>
                <w:sz w:val="24"/>
                <w:szCs w:val="24"/>
                <w:lang w:eastAsia="zh-CN"/>
              </w:rPr>
              <w:t>1996</w:t>
            </w:r>
          </w:p>
        </w:tc>
        <w:tc>
          <w:tcPr>
            <w:tcW w:w="1440" w:type="dxa"/>
            <w:tcBorders>
              <w:top w:val="single" w:color="auto" w:sz="4" w:space="0"/>
              <w:left w:val="single" w:color="auto" w:sz="4" w:space="0"/>
              <w:bottom w:val="single" w:color="auto" w:sz="4" w:space="0"/>
              <w:right w:val="single" w:color="auto" w:sz="4" w:space="0"/>
            </w:tcBorders>
          </w:tcPr>
          <w:p w14:paraId="1971B633">
            <w:pPr>
              <w:widowControl/>
              <w:jc w:val="both"/>
              <w:textAlignment w:val="center"/>
              <w:rPr>
                <w:color w:val="000000"/>
                <w:lang w:eastAsia="zh-CN"/>
              </w:rPr>
            </w:pPr>
          </w:p>
        </w:tc>
      </w:tr>
      <w:tr w14:paraId="1C07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6ACEF6">
            <w:pPr>
              <w:widowControl/>
              <w:jc w:val="center"/>
              <w:textAlignment w:val="center"/>
              <w:rPr>
                <w:color w:val="000000"/>
                <w:lang w:eastAsia="zh-CN"/>
              </w:rPr>
            </w:pPr>
            <w:r>
              <w:rPr>
                <w:rFonts w:hint="eastAsia"/>
                <w:color w:val="000000"/>
                <w:sz w:val="24"/>
                <w:szCs w:val="24"/>
                <w:lang w:eastAsia="zh-CN"/>
              </w:rPr>
              <w:t>32</w:t>
            </w:r>
          </w:p>
        </w:tc>
        <w:tc>
          <w:tcPr>
            <w:tcW w:w="1590" w:type="dxa"/>
            <w:tcBorders>
              <w:top w:val="single" w:color="auto" w:sz="4" w:space="0"/>
              <w:left w:val="single" w:color="auto" w:sz="4" w:space="0"/>
              <w:bottom w:val="single" w:color="auto" w:sz="4" w:space="0"/>
              <w:right w:val="single" w:color="auto" w:sz="4" w:space="0"/>
            </w:tcBorders>
            <w:vAlign w:val="center"/>
          </w:tcPr>
          <w:p w14:paraId="1A823B00">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697CA6E9">
            <w:pPr>
              <w:widowControl/>
              <w:jc w:val="center"/>
              <w:textAlignment w:val="center"/>
              <w:rPr>
                <w:color w:val="000000"/>
                <w:lang w:eastAsia="zh-CN"/>
              </w:rPr>
            </w:pPr>
            <w:r>
              <w:rPr>
                <w:rFonts w:hint="eastAsia"/>
                <w:color w:val="000000"/>
                <w:sz w:val="24"/>
                <w:szCs w:val="24"/>
                <w:lang w:eastAsia="zh-CN"/>
              </w:rPr>
              <w:t>第一条街66号</w:t>
            </w:r>
          </w:p>
        </w:tc>
        <w:tc>
          <w:tcPr>
            <w:tcW w:w="2243" w:type="dxa"/>
            <w:tcBorders>
              <w:top w:val="single" w:color="auto" w:sz="4" w:space="0"/>
              <w:left w:val="single" w:color="auto" w:sz="4" w:space="0"/>
              <w:bottom w:val="single" w:color="auto" w:sz="4" w:space="0"/>
              <w:right w:val="single" w:color="auto" w:sz="4" w:space="0"/>
            </w:tcBorders>
            <w:vAlign w:val="center"/>
          </w:tcPr>
          <w:p w14:paraId="38165AC1">
            <w:pPr>
              <w:widowControl/>
              <w:jc w:val="center"/>
              <w:textAlignment w:val="center"/>
              <w:rPr>
                <w:color w:val="000000"/>
                <w:lang w:eastAsia="zh-CN"/>
              </w:rPr>
            </w:pPr>
            <w:r>
              <w:rPr>
                <w:rFonts w:hint="eastAsia"/>
                <w:color w:val="000000"/>
                <w:sz w:val="24"/>
                <w:szCs w:val="24"/>
                <w:lang w:eastAsia="zh-CN"/>
              </w:rPr>
              <w:t>104号</w:t>
            </w:r>
          </w:p>
        </w:tc>
        <w:tc>
          <w:tcPr>
            <w:tcW w:w="1485" w:type="dxa"/>
            <w:tcBorders>
              <w:top w:val="single" w:color="auto" w:sz="4" w:space="0"/>
              <w:left w:val="single" w:color="auto" w:sz="4" w:space="0"/>
              <w:bottom w:val="single" w:color="auto" w:sz="4" w:space="0"/>
              <w:right w:val="single" w:color="auto" w:sz="4" w:space="0"/>
            </w:tcBorders>
            <w:vAlign w:val="center"/>
          </w:tcPr>
          <w:p w14:paraId="4F4F25A9">
            <w:pPr>
              <w:widowControl/>
              <w:jc w:val="center"/>
              <w:textAlignment w:val="center"/>
              <w:rPr>
                <w:color w:val="000000"/>
                <w:lang w:eastAsia="zh-CN"/>
              </w:rPr>
            </w:pPr>
            <w:r>
              <w:rPr>
                <w:rFonts w:hint="eastAsia"/>
                <w:color w:val="000000"/>
                <w:sz w:val="24"/>
                <w:szCs w:val="24"/>
                <w:lang w:eastAsia="zh-CN"/>
              </w:rPr>
              <w:t>797</w:t>
            </w:r>
          </w:p>
        </w:tc>
        <w:tc>
          <w:tcPr>
            <w:tcW w:w="1440" w:type="dxa"/>
            <w:tcBorders>
              <w:top w:val="single" w:color="auto" w:sz="4" w:space="0"/>
              <w:left w:val="single" w:color="auto" w:sz="4" w:space="0"/>
              <w:bottom w:val="single" w:color="auto" w:sz="4" w:space="0"/>
              <w:right w:val="single" w:color="auto" w:sz="4" w:space="0"/>
            </w:tcBorders>
          </w:tcPr>
          <w:p w14:paraId="47FCBBAA">
            <w:pPr>
              <w:widowControl/>
              <w:jc w:val="both"/>
              <w:textAlignment w:val="center"/>
              <w:rPr>
                <w:color w:val="000000"/>
                <w:lang w:eastAsia="zh-CN"/>
              </w:rPr>
            </w:pPr>
          </w:p>
        </w:tc>
      </w:tr>
      <w:tr w14:paraId="62C71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6253D7">
            <w:pPr>
              <w:widowControl/>
              <w:jc w:val="center"/>
              <w:textAlignment w:val="center"/>
              <w:rPr>
                <w:color w:val="000000"/>
                <w:lang w:eastAsia="zh-CN"/>
              </w:rPr>
            </w:pPr>
            <w:r>
              <w:rPr>
                <w:rFonts w:hint="eastAsia"/>
                <w:color w:val="000000"/>
                <w:sz w:val="24"/>
                <w:szCs w:val="24"/>
                <w:lang w:eastAsia="zh-CN"/>
              </w:rPr>
              <w:t>33</w:t>
            </w:r>
          </w:p>
        </w:tc>
        <w:tc>
          <w:tcPr>
            <w:tcW w:w="1590" w:type="dxa"/>
            <w:tcBorders>
              <w:top w:val="single" w:color="auto" w:sz="4" w:space="0"/>
              <w:left w:val="single" w:color="auto" w:sz="4" w:space="0"/>
              <w:bottom w:val="single" w:color="auto" w:sz="4" w:space="0"/>
              <w:right w:val="single" w:color="auto" w:sz="4" w:space="0"/>
            </w:tcBorders>
            <w:vAlign w:val="center"/>
          </w:tcPr>
          <w:p w14:paraId="537DC3B4">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4D151F8C">
            <w:pPr>
              <w:widowControl/>
              <w:jc w:val="center"/>
              <w:textAlignment w:val="center"/>
              <w:rPr>
                <w:color w:val="000000"/>
                <w:lang w:eastAsia="zh-CN"/>
              </w:rPr>
            </w:pPr>
            <w:r>
              <w:rPr>
                <w:rFonts w:hint="eastAsia"/>
                <w:color w:val="000000"/>
                <w:sz w:val="24"/>
                <w:szCs w:val="24"/>
                <w:lang w:eastAsia="zh-CN"/>
              </w:rPr>
              <w:t>第二条街35号</w:t>
            </w:r>
          </w:p>
        </w:tc>
        <w:tc>
          <w:tcPr>
            <w:tcW w:w="2243" w:type="dxa"/>
            <w:tcBorders>
              <w:top w:val="single" w:color="auto" w:sz="4" w:space="0"/>
              <w:left w:val="single" w:color="auto" w:sz="4" w:space="0"/>
              <w:bottom w:val="single" w:color="auto" w:sz="4" w:space="0"/>
              <w:right w:val="single" w:color="auto" w:sz="4" w:space="0"/>
            </w:tcBorders>
            <w:vAlign w:val="center"/>
          </w:tcPr>
          <w:p w14:paraId="06C8BBD9">
            <w:pPr>
              <w:widowControl/>
              <w:jc w:val="center"/>
              <w:textAlignment w:val="center"/>
              <w:rPr>
                <w:color w:val="000000"/>
                <w:lang w:eastAsia="zh-CN"/>
              </w:rPr>
            </w:pPr>
            <w:r>
              <w:rPr>
                <w:rFonts w:hint="eastAsia"/>
                <w:color w:val="000000"/>
                <w:sz w:val="24"/>
                <w:szCs w:val="24"/>
                <w:lang w:eastAsia="zh-CN"/>
              </w:rPr>
              <w:t>65号</w:t>
            </w:r>
          </w:p>
        </w:tc>
        <w:tc>
          <w:tcPr>
            <w:tcW w:w="1485" w:type="dxa"/>
            <w:tcBorders>
              <w:top w:val="single" w:color="auto" w:sz="4" w:space="0"/>
              <w:left w:val="single" w:color="auto" w:sz="4" w:space="0"/>
              <w:bottom w:val="single" w:color="auto" w:sz="4" w:space="0"/>
              <w:right w:val="single" w:color="auto" w:sz="4" w:space="0"/>
            </w:tcBorders>
            <w:vAlign w:val="center"/>
          </w:tcPr>
          <w:p w14:paraId="3588B878">
            <w:pPr>
              <w:widowControl/>
              <w:jc w:val="center"/>
              <w:textAlignment w:val="center"/>
              <w:rPr>
                <w:color w:val="000000"/>
                <w:lang w:eastAsia="zh-CN"/>
              </w:rPr>
            </w:pPr>
            <w:r>
              <w:rPr>
                <w:rFonts w:hint="eastAsia"/>
                <w:color w:val="000000"/>
                <w:sz w:val="24"/>
                <w:szCs w:val="24"/>
                <w:lang w:eastAsia="zh-CN"/>
              </w:rPr>
              <w:t>702</w:t>
            </w:r>
          </w:p>
        </w:tc>
        <w:tc>
          <w:tcPr>
            <w:tcW w:w="1440" w:type="dxa"/>
            <w:tcBorders>
              <w:top w:val="single" w:color="auto" w:sz="4" w:space="0"/>
              <w:left w:val="single" w:color="auto" w:sz="4" w:space="0"/>
              <w:bottom w:val="single" w:color="auto" w:sz="4" w:space="0"/>
              <w:right w:val="single" w:color="auto" w:sz="4" w:space="0"/>
            </w:tcBorders>
          </w:tcPr>
          <w:p w14:paraId="1946A0CE">
            <w:pPr>
              <w:widowControl/>
              <w:jc w:val="both"/>
              <w:textAlignment w:val="center"/>
              <w:rPr>
                <w:color w:val="000000"/>
                <w:lang w:eastAsia="zh-CN"/>
              </w:rPr>
            </w:pPr>
          </w:p>
        </w:tc>
      </w:tr>
      <w:tr w14:paraId="466B4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97A210">
            <w:pPr>
              <w:widowControl/>
              <w:jc w:val="center"/>
              <w:textAlignment w:val="center"/>
              <w:rPr>
                <w:color w:val="000000"/>
                <w:lang w:eastAsia="zh-CN"/>
              </w:rPr>
            </w:pPr>
            <w:r>
              <w:rPr>
                <w:rFonts w:hint="eastAsia"/>
                <w:color w:val="000000"/>
                <w:sz w:val="24"/>
                <w:szCs w:val="24"/>
                <w:lang w:eastAsia="zh-CN"/>
              </w:rPr>
              <w:t>34</w:t>
            </w:r>
          </w:p>
        </w:tc>
        <w:tc>
          <w:tcPr>
            <w:tcW w:w="1590" w:type="dxa"/>
            <w:tcBorders>
              <w:top w:val="single" w:color="auto" w:sz="4" w:space="0"/>
              <w:left w:val="single" w:color="auto" w:sz="4" w:space="0"/>
              <w:bottom w:val="single" w:color="auto" w:sz="4" w:space="0"/>
              <w:right w:val="single" w:color="auto" w:sz="4" w:space="0"/>
            </w:tcBorders>
            <w:vAlign w:val="center"/>
          </w:tcPr>
          <w:p w14:paraId="3618935B">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6D37A5B2">
            <w:pPr>
              <w:widowControl/>
              <w:jc w:val="center"/>
              <w:textAlignment w:val="center"/>
              <w:rPr>
                <w:color w:val="000000"/>
                <w:lang w:eastAsia="zh-CN"/>
              </w:rPr>
            </w:pPr>
            <w:r>
              <w:rPr>
                <w:rFonts w:hint="eastAsia"/>
                <w:color w:val="000000"/>
                <w:sz w:val="24"/>
                <w:szCs w:val="24"/>
                <w:lang w:eastAsia="zh-CN"/>
              </w:rPr>
              <w:t>第三条街01号</w:t>
            </w:r>
          </w:p>
        </w:tc>
        <w:tc>
          <w:tcPr>
            <w:tcW w:w="2243" w:type="dxa"/>
            <w:tcBorders>
              <w:top w:val="single" w:color="auto" w:sz="4" w:space="0"/>
              <w:left w:val="single" w:color="auto" w:sz="4" w:space="0"/>
              <w:bottom w:val="single" w:color="auto" w:sz="4" w:space="0"/>
              <w:right w:val="single" w:color="auto" w:sz="4" w:space="0"/>
            </w:tcBorders>
            <w:vAlign w:val="center"/>
          </w:tcPr>
          <w:p w14:paraId="791134B2">
            <w:pPr>
              <w:widowControl/>
              <w:jc w:val="center"/>
              <w:textAlignment w:val="center"/>
              <w:rPr>
                <w:color w:val="000000"/>
                <w:lang w:eastAsia="zh-CN"/>
              </w:rPr>
            </w:pPr>
            <w:r>
              <w:rPr>
                <w:rFonts w:hint="eastAsia"/>
                <w:color w:val="000000"/>
                <w:sz w:val="24"/>
                <w:szCs w:val="24"/>
                <w:lang w:eastAsia="zh-CN"/>
              </w:rPr>
              <w:t>31号</w:t>
            </w:r>
          </w:p>
        </w:tc>
        <w:tc>
          <w:tcPr>
            <w:tcW w:w="1485" w:type="dxa"/>
            <w:tcBorders>
              <w:top w:val="single" w:color="auto" w:sz="4" w:space="0"/>
              <w:left w:val="single" w:color="auto" w:sz="4" w:space="0"/>
              <w:bottom w:val="single" w:color="auto" w:sz="4" w:space="0"/>
              <w:right w:val="single" w:color="auto" w:sz="4" w:space="0"/>
            </w:tcBorders>
            <w:vAlign w:val="center"/>
          </w:tcPr>
          <w:p w14:paraId="05FDDCBB">
            <w:pPr>
              <w:widowControl/>
              <w:jc w:val="center"/>
              <w:textAlignment w:val="center"/>
              <w:rPr>
                <w:color w:val="000000"/>
                <w:lang w:eastAsia="zh-CN"/>
              </w:rPr>
            </w:pPr>
            <w:r>
              <w:rPr>
                <w:rFonts w:hint="eastAsia"/>
                <w:color w:val="000000"/>
                <w:sz w:val="24"/>
                <w:szCs w:val="24"/>
                <w:lang w:eastAsia="zh-CN"/>
              </w:rPr>
              <w:t>637</w:t>
            </w:r>
          </w:p>
        </w:tc>
        <w:tc>
          <w:tcPr>
            <w:tcW w:w="1440" w:type="dxa"/>
            <w:tcBorders>
              <w:top w:val="single" w:color="auto" w:sz="4" w:space="0"/>
              <w:left w:val="single" w:color="auto" w:sz="4" w:space="0"/>
              <w:bottom w:val="single" w:color="auto" w:sz="4" w:space="0"/>
              <w:right w:val="single" w:color="auto" w:sz="4" w:space="0"/>
            </w:tcBorders>
          </w:tcPr>
          <w:p w14:paraId="18B69C12">
            <w:pPr>
              <w:widowControl/>
              <w:jc w:val="both"/>
              <w:textAlignment w:val="center"/>
              <w:rPr>
                <w:color w:val="000000"/>
                <w:lang w:eastAsia="zh-CN"/>
              </w:rPr>
            </w:pPr>
          </w:p>
        </w:tc>
      </w:tr>
      <w:tr w14:paraId="4832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C0B559">
            <w:pPr>
              <w:widowControl/>
              <w:jc w:val="center"/>
              <w:textAlignment w:val="center"/>
              <w:rPr>
                <w:color w:val="000000"/>
                <w:lang w:eastAsia="zh-CN"/>
              </w:rPr>
            </w:pPr>
            <w:r>
              <w:rPr>
                <w:rFonts w:hint="eastAsia"/>
                <w:color w:val="000000"/>
                <w:sz w:val="24"/>
                <w:szCs w:val="24"/>
                <w:lang w:eastAsia="zh-CN"/>
              </w:rPr>
              <w:t>35</w:t>
            </w:r>
          </w:p>
        </w:tc>
        <w:tc>
          <w:tcPr>
            <w:tcW w:w="1590" w:type="dxa"/>
            <w:tcBorders>
              <w:top w:val="single" w:color="auto" w:sz="4" w:space="0"/>
              <w:left w:val="single" w:color="auto" w:sz="4" w:space="0"/>
              <w:bottom w:val="single" w:color="auto" w:sz="4" w:space="0"/>
              <w:right w:val="single" w:color="auto" w:sz="4" w:space="0"/>
            </w:tcBorders>
            <w:vAlign w:val="center"/>
          </w:tcPr>
          <w:p w14:paraId="27C7CE45">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5D4C9535">
            <w:pPr>
              <w:widowControl/>
              <w:jc w:val="center"/>
              <w:textAlignment w:val="center"/>
              <w:rPr>
                <w:color w:val="000000"/>
                <w:lang w:eastAsia="zh-CN"/>
              </w:rPr>
            </w:pPr>
            <w:r>
              <w:rPr>
                <w:rFonts w:hint="eastAsia"/>
                <w:color w:val="000000"/>
                <w:sz w:val="24"/>
                <w:szCs w:val="24"/>
                <w:lang w:eastAsia="zh-CN"/>
              </w:rPr>
              <w:t>第四条街170号</w:t>
            </w:r>
          </w:p>
        </w:tc>
        <w:tc>
          <w:tcPr>
            <w:tcW w:w="2243" w:type="dxa"/>
            <w:tcBorders>
              <w:top w:val="single" w:color="auto" w:sz="4" w:space="0"/>
              <w:left w:val="single" w:color="auto" w:sz="4" w:space="0"/>
              <w:bottom w:val="single" w:color="auto" w:sz="4" w:space="0"/>
              <w:right w:val="single" w:color="auto" w:sz="4" w:space="0"/>
            </w:tcBorders>
            <w:vAlign w:val="center"/>
          </w:tcPr>
          <w:p w14:paraId="4E419BDF">
            <w:pPr>
              <w:widowControl/>
              <w:jc w:val="center"/>
              <w:textAlignment w:val="center"/>
              <w:rPr>
                <w:color w:val="000000"/>
                <w:lang w:eastAsia="zh-CN"/>
              </w:rPr>
            </w:pPr>
            <w:r>
              <w:rPr>
                <w:rFonts w:hint="eastAsia"/>
                <w:color w:val="000000"/>
                <w:sz w:val="24"/>
                <w:szCs w:val="24"/>
                <w:lang w:eastAsia="zh-CN"/>
              </w:rPr>
              <w:t>190号</w:t>
            </w:r>
          </w:p>
        </w:tc>
        <w:tc>
          <w:tcPr>
            <w:tcW w:w="1485" w:type="dxa"/>
            <w:tcBorders>
              <w:top w:val="single" w:color="auto" w:sz="4" w:space="0"/>
              <w:left w:val="single" w:color="auto" w:sz="4" w:space="0"/>
              <w:bottom w:val="single" w:color="auto" w:sz="4" w:space="0"/>
              <w:right w:val="single" w:color="auto" w:sz="4" w:space="0"/>
            </w:tcBorders>
            <w:vAlign w:val="center"/>
          </w:tcPr>
          <w:p w14:paraId="0EF0B331">
            <w:pPr>
              <w:widowControl/>
              <w:jc w:val="center"/>
              <w:textAlignment w:val="center"/>
              <w:rPr>
                <w:color w:val="000000"/>
                <w:lang w:eastAsia="zh-CN"/>
              </w:rPr>
            </w:pPr>
            <w:r>
              <w:rPr>
                <w:rFonts w:hint="eastAsia"/>
                <w:color w:val="000000"/>
                <w:sz w:val="24"/>
                <w:szCs w:val="24"/>
                <w:lang w:eastAsia="zh-CN"/>
              </w:rPr>
              <w:t>912</w:t>
            </w:r>
          </w:p>
        </w:tc>
        <w:tc>
          <w:tcPr>
            <w:tcW w:w="1440" w:type="dxa"/>
            <w:tcBorders>
              <w:top w:val="single" w:color="auto" w:sz="4" w:space="0"/>
              <w:left w:val="single" w:color="auto" w:sz="4" w:space="0"/>
              <w:bottom w:val="single" w:color="auto" w:sz="4" w:space="0"/>
              <w:right w:val="single" w:color="auto" w:sz="4" w:space="0"/>
            </w:tcBorders>
          </w:tcPr>
          <w:p w14:paraId="37253138">
            <w:pPr>
              <w:widowControl/>
              <w:jc w:val="both"/>
              <w:textAlignment w:val="center"/>
              <w:rPr>
                <w:color w:val="000000"/>
                <w:lang w:eastAsia="zh-CN"/>
              </w:rPr>
            </w:pPr>
          </w:p>
        </w:tc>
      </w:tr>
      <w:tr w14:paraId="58D6A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3EF36A">
            <w:pPr>
              <w:widowControl/>
              <w:jc w:val="center"/>
              <w:textAlignment w:val="center"/>
              <w:rPr>
                <w:color w:val="000000"/>
                <w:lang w:eastAsia="zh-CN"/>
              </w:rPr>
            </w:pPr>
            <w:r>
              <w:rPr>
                <w:rFonts w:hint="eastAsia"/>
                <w:color w:val="000000"/>
                <w:sz w:val="24"/>
                <w:szCs w:val="24"/>
                <w:lang w:eastAsia="zh-CN"/>
              </w:rPr>
              <w:t>36</w:t>
            </w:r>
          </w:p>
        </w:tc>
        <w:tc>
          <w:tcPr>
            <w:tcW w:w="1590" w:type="dxa"/>
            <w:tcBorders>
              <w:top w:val="single" w:color="auto" w:sz="4" w:space="0"/>
              <w:left w:val="single" w:color="auto" w:sz="4" w:space="0"/>
              <w:bottom w:val="single" w:color="auto" w:sz="4" w:space="0"/>
              <w:right w:val="single" w:color="auto" w:sz="4" w:space="0"/>
            </w:tcBorders>
            <w:vAlign w:val="center"/>
          </w:tcPr>
          <w:p w14:paraId="405895E3">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133CAD36">
            <w:pPr>
              <w:widowControl/>
              <w:jc w:val="center"/>
              <w:textAlignment w:val="center"/>
              <w:rPr>
                <w:color w:val="000000"/>
                <w:lang w:eastAsia="zh-CN"/>
              </w:rPr>
            </w:pPr>
            <w:r>
              <w:rPr>
                <w:rFonts w:hint="eastAsia"/>
                <w:color w:val="000000"/>
                <w:sz w:val="24"/>
                <w:szCs w:val="24"/>
                <w:lang w:eastAsia="zh-CN"/>
              </w:rPr>
              <w:t>1号</w:t>
            </w:r>
          </w:p>
        </w:tc>
        <w:tc>
          <w:tcPr>
            <w:tcW w:w="2243" w:type="dxa"/>
            <w:tcBorders>
              <w:top w:val="single" w:color="auto" w:sz="4" w:space="0"/>
              <w:left w:val="single" w:color="auto" w:sz="4" w:space="0"/>
              <w:bottom w:val="single" w:color="auto" w:sz="4" w:space="0"/>
              <w:right w:val="single" w:color="auto" w:sz="4" w:space="0"/>
            </w:tcBorders>
            <w:vAlign w:val="center"/>
          </w:tcPr>
          <w:p w14:paraId="37137D65">
            <w:pPr>
              <w:widowControl/>
              <w:jc w:val="center"/>
              <w:textAlignment w:val="center"/>
              <w:rPr>
                <w:color w:val="000000"/>
                <w:lang w:eastAsia="zh-CN"/>
              </w:rPr>
            </w:pPr>
            <w:r>
              <w:rPr>
                <w:rFonts w:hint="eastAsia"/>
                <w:color w:val="000000"/>
                <w:sz w:val="24"/>
                <w:szCs w:val="24"/>
                <w:lang w:eastAsia="zh-CN"/>
              </w:rPr>
              <w:t>164号</w:t>
            </w:r>
          </w:p>
        </w:tc>
        <w:tc>
          <w:tcPr>
            <w:tcW w:w="1485" w:type="dxa"/>
            <w:tcBorders>
              <w:top w:val="single" w:color="auto" w:sz="4" w:space="0"/>
              <w:left w:val="single" w:color="auto" w:sz="4" w:space="0"/>
              <w:bottom w:val="single" w:color="auto" w:sz="4" w:space="0"/>
              <w:right w:val="single" w:color="auto" w:sz="4" w:space="0"/>
            </w:tcBorders>
            <w:vAlign w:val="center"/>
          </w:tcPr>
          <w:p w14:paraId="4074E3B2">
            <w:pPr>
              <w:widowControl/>
              <w:jc w:val="center"/>
              <w:textAlignment w:val="center"/>
              <w:rPr>
                <w:color w:val="000000"/>
                <w:lang w:eastAsia="zh-CN"/>
              </w:rPr>
            </w:pPr>
            <w:r>
              <w:rPr>
                <w:rFonts w:hint="eastAsia"/>
                <w:color w:val="000000"/>
                <w:sz w:val="24"/>
                <w:szCs w:val="24"/>
                <w:lang w:eastAsia="zh-CN"/>
              </w:rPr>
              <w:t>1796</w:t>
            </w:r>
          </w:p>
        </w:tc>
        <w:tc>
          <w:tcPr>
            <w:tcW w:w="1440" w:type="dxa"/>
            <w:tcBorders>
              <w:top w:val="single" w:color="auto" w:sz="4" w:space="0"/>
              <w:left w:val="single" w:color="auto" w:sz="4" w:space="0"/>
              <w:bottom w:val="single" w:color="auto" w:sz="4" w:space="0"/>
              <w:right w:val="single" w:color="auto" w:sz="4" w:space="0"/>
            </w:tcBorders>
          </w:tcPr>
          <w:p w14:paraId="29E89E6B">
            <w:pPr>
              <w:widowControl/>
              <w:jc w:val="both"/>
              <w:textAlignment w:val="center"/>
              <w:rPr>
                <w:color w:val="000000"/>
                <w:lang w:eastAsia="zh-CN"/>
              </w:rPr>
            </w:pPr>
          </w:p>
        </w:tc>
      </w:tr>
      <w:tr w14:paraId="1582C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815979">
            <w:pPr>
              <w:widowControl/>
              <w:jc w:val="center"/>
              <w:textAlignment w:val="center"/>
              <w:rPr>
                <w:color w:val="000000"/>
                <w:lang w:eastAsia="zh-CN"/>
              </w:rPr>
            </w:pPr>
            <w:r>
              <w:rPr>
                <w:rFonts w:hint="eastAsia"/>
                <w:color w:val="000000"/>
                <w:sz w:val="24"/>
                <w:szCs w:val="24"/>
                <w:lang w:eastAsia="zh-CN"/>
              </w:rPr>
              <w:t>37</w:t>
            </w:r>
          </w:p>
        </w:tc>
        <w:tc>
          <w:tcPr>
            <w:tcW w:w="1590" w:type="dxa"/>
            <w:tcBorders>
              <w:top w:val="single" w:color="auto" w:sz="4" w:space="0"/>
              <w:left w:val="single" w:color="auto" w:sz="4" w:space="0"/>
              <w:bottom w:val="single" w:color="auto" w:sz="4" w:space="0"/>
              <w:right w:val="single" w:color="auto" w:sz="4" w:space="0"/>
            </w:tcBorders>
            <w:vAlign w:val="center"/>
          </w:tcPr>
          <w:p w14:paraId="431D2804">
            <w:pPr>
              <w:widowControl/>
              <w:jc w:val="center"/>
              <w:textAlignment w:val="center"/>
              <w:rPr>
                <w:color w:val="000000"/>
                <w:lang w:eastAsia="zh-CN"/>
              </w:rPr>
            </w:pPr>
            <w:r>
              <w:rPr>
                <w:rFonts w:hint="eastAsia"/>
                <w:color w:val="000000"/>
                <w:sz w:val="24"/>
                <w:szCs w:val="24"/>
                <w:lang w:eastAsia="zh-CN"/>
              </w:rPr>
              <w:t>龙径路一里</w:t>
            </w:r>
          </w:p>
        </w:tc>
        <w:tc>
          <w:tcPr>
            <w:tcW w:w="2049" w:type="dxa"/>
            <w:tcBorders>
              <w:top w:val="single" w:color="auto" w:sz="4" w:space="0"/>
              <w:left w:val="single" w:color="auto" w:sz="4" w:space="0"/>
              <w:bottom w:val="single" w:color="auto" w:sz="4" w:space="0"/>
              <w:right w:val="single" w:color="auto" w:sz="4" w:space="0"/>
            </w:tcBorders>
            <w:vAlign w:val="center"/>
          </w:tcPr>
          <w:p w14:paraId="08F1E71A">
            <w:pPr>
              <w:widowControl/>
              <w:jc w:val="center"/>
              <w:textAlignment w:val="center"/>
              <w:rPr>
                <w:color w:val="000000"/>
                <w:lang w:eastAsia="zh-CN"/>
              </w:rPr>
            </w:pPr>
            <w:r>
              <w:rPr>
                <w:rFonts w:hint="eastAsia"/>
                <w:color w:val="000000"/>
                <w:sz w:val="24"/>
                <w:szCs w:val="24"/>
                <w:lang w:eastAsia="zh-CN"/>
              </w:rPr>
              <w:t>10号</w:t>
            </w:r>
          </w:p>
        </w:tc>
        <w:tc>
          <w:tcPr>
            <w:tcW w:w="2243" w:type="dxa"/>
            <w:tcBorders>
              <w:top w:val="single" w:color="auto" w:sz="4" w:space="0"/>
              <w:left w:val="single" w:color="auto" w:sz="4" w:space="0"/>
              <w:bottom w:val="single" w:color="auto" w:sz="4" w:space="0"/>
              <w:right w:val="single" w:color="auto" w:sz="4" w:space="0"/>
            </w:tcBorders>
            <w:vAlign w:val="center"/>
          </w:tcPr>
          <w:p w14:paraId="62359190">
            <w:pPr>
              <w:widowControl/>
              <w:jc w:val="center"/>
              <w:textAlignment w:val="center"/>
              <w:rPr>
                <w:color w:val="000000"/>
                <w:lang w:eastAsia="zh-CN"/>
              </w:rPr>
            </w:pPr>
            <w:r>
              <w:rPr>
                <w:rFonts w:hint="eastAsia"/>
                <w:color w:val="000000"/>
                <w:sz w:val="24"/>
                <w:szCs w:val="24"/>
                <w:lang w:eastAsia="zh-CN"/>
              </w:rPr>
              <w:t>25号</w:t>
            </w:r>
          </w:p>
        </w:tc>
        <w:tc>
          <w:tcPr>
            <w:tcW w:w="1485" w:type="dxa"/>
            <w:tcBorders>
              <w:top w:val="single" w:color="auto" w:sz="4" w:space="0"/>
              <w:left w:val="single" w:color="auto" w:sz="4" w:space="0"/>
              <w:bottom w:val="single" w:color="auto" w:sz="4" w:space="0"/>
              <w:right w:val="single" w:color="auto" w:sz="4" w:space="0"/>
            </w:tcBorders>
            <w:vAlign w:val="center"/>
          </w:tcPr>
          <w:p w14:paraId="1716CBE6">
            <w:pPr>
              <w:widowControl/>
              <w:jc w:val="center"/>
              <w:textAlignment w:val="center"/>
              <w:rPr>
                <w:color w:val="000000"/>
                <w:lang w:eastAsia="zh-CN"/>
              </w:rPr>
            </w:pPr>
            <w:r>
              <w:rPr>
                <w:rFonts w:hint="eastAsia"/>
                <w:color w:val="000000"/>
                <w:sz w:val="24"/>
                <w:szCs w:val="24"/>
                <w:lang w:eastAsia="zh-CN"/>
              </w:rPr>
              <w:t>1192</w:t>
            </w:r>
          </w:p>
        </w:tc>
        <w:tc>
          <w:tcPr>
            <w:tcW w:w="1440" w:type="dxa"/>
            <w:tcBorders>
              <w:top w:val="single" w:color="auto" w:sz="4" w:space="0"/>
              <w:left w:val="single" w:color="auto" w:sz="4" w:space="0"/>
              <w:bottom w:val="single" w:color="auto" w:sz="4" w:space="0"/>
              <w:right w:val="single" w:color="auto" w:sz="4" w:space="0"/>
            </w:tcBorders>
          </w:tcPr>
          <w:p w14:paraId="1BD91E8A">
            <w:pPr>
              <w:widowControl/>
              <w:jc w:val="both"/>
              <w:textAlignment w:val="center"/>
              <w:rPr>
                <w:color w:val="000000"/>
                <w:lang w:eastAsia="zh-CN"/>
              </w:rPr>
            </w:pPr>
          </w:p>
        </w:tc>
      </w:tr>
      <w:tr w14:paraId="77563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C2C6C4">
            <w:pPr>
              <w:widowControl/>
              <w:jc w:val="center"/>
              <w:textAlignment w:val="center"/>
              <w:rPr>
                <w:color w:val="000000"/>
                <w:lang w:eastAsia="zh-CN"/>
              </w:rPr>
            </w:pPr>
            <w:r>
              <w:rPr>
                <w:rFonts w:hint="eastAsia"/>
                <w:color w:val="000000"/>
                <w:sz w:val="24"/>
                <w:szCs w:val="24"/>
                <w:lang w:eastAsia="zh-CN"/>
              </w:rPr>
              <w:t>38</w:t>
            </w:r>
          </w:p>
        </w:tc>
        <w:tc>
          <w:tcPr>
            <w:tcW w:w="1590" w:type="dxa"/>
            <w:tcBorders>
              <w:top w:val="single" w:color="auto" w:sz="4" w:space="0"/>
              <w:left w:val="single" w:color="auto" w:sz="4" w:space="0"/>
              <w:bottom w:val="single" w:color="auto" w:sz="4" w:space="0"/>
              <w:right w:val="single" w:color="auto" w:sz="4" w:space="0"/>
            </w:tcBorders>
            <w:vAlign w:val="center"/>
          </w:tcPr>
          <w:p w14:paraId="73559A04">
            <w:pPr>
              <w:widowControl/>
              <w:jc w:val="center"/>
              <w:textAlignment w:val="center"/>
              <w:rPr>
                <w:color w:val="000000"/>
                <w:lang w:eastAsia="zh-CN"/>
              </w:rPr>
            </w:pPr>
            <w:r>
              <w:rPr>
                <w:rFonts w:hint="eastAsia"/>
                <w:color w:val="000000"/>
                <w:sz w:val="24"/>
                <w:szCs w:val="24"/>
                <w:lang w:eastAsia="zh-CN"/>
              </w:rPr>
              <w:t>龙径路一里</w:t>
            </w:r>
          </w:p>
        </w:tc>
        <w:tc>
          <w:tcPr>
            <w:tcW w:w="2049" w:type="dxa"/>
            <w:tcBorders>
              <w:top w:val="single" w:color="auto" w:sz="4" w:space="0"/>
              <w:left w:val="single" w:color="auto" w:sz="4" w:space="0"/>
              <w:bottom w:val="single" w:color="auto" w:sz="4" w:space="0"/>
              <w:right w:val="single" w:color="auto" w:sz="4" w:space="0"/>
            </w:tcBorders>
            <w:vAlign w:val="center"/>
          </w:tcPr>
          <w:p w14:paraId="240E5AC1">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B27D7D5">
            <w:pPr>
              <w:widowControl/>
              <w:jc w:val="center"/>
              <w:textAlignment w:val="center"/>
              <w:rPr>
                <w:color w:val="000000"/>
                <w:lang w:eastAsia="zh-CN"/>
              </w:rPr>
            </w:pPr>
            <w:r>
              <w:rPr>
                <w:rFonts w:hint="eastAsia"/>
                <w:color w:val="000000"/>
                <w:sz w:val="24"/>
                <w:szCs w:val="24"/>
                <w:lang w:eastAsia="zh-CN"/>
              </w:rPr>
              <w:t>06号</w:t>
            </w:r>
          </w:p>
        </w:tc>
        <w:tc>
          <w:tcPr>
            <w:tcW w:w="1485" w:type="dxa"/>
            <w:tcBorders>
              <w:top w:val="single" w:color="auto" w:sz="4" w:space="0"/>
              <w:left w:val="single" w:color="auto" w:sz="4" w:space="0"/>
              <w:bottom w:val="single" w:color="auto" w:sz="4" w:space="0"/>
              <w:right w:val="single" w:color="auto" w:sz="4" w:space="0"/>
            </w:tcBorders>
            <w:vAlign w:val="center"/>
          </w:tcPr>
          <w:p w14:paraId="342F5A0C">
            <w:pPr>
              <w:widowControl/>
              <w:jc w:val="center"/>
              <w:textAlignment w:val="center"/>
              <w:rPr>
                <w:color w:val="000000"/>
                <w:lang w:eastAsia="zh-CN"/>
              </w:rPr>
            </w:pPr>
            <w:r>
              <w:rPr>
                <w:rFonts w:hint="eastAsia"/>
                <w:color w:val="000000"/>
                <w:sz w:val="24"/>
                <w:szCs w:val="24"/>
                <w:lang w:eastAsia="zh-CN"/>
              </w:rPr>
              <w:t>952</w:t>
            </w:r>
          </w:p>
        </w:tc>
        <w:tc>
          <w:tcPr>
            <w:tcW w:w="1440" w:type="dxa"/>
            <w:tcBorders>
              <w:top w:val="single" w:color="auto" w:sz="4" w:space="0"/>
              <w:left w:val="single" w:color="auto" w:sz="4" w:space="0"/>
              <w:bottom w:val="single" w:color="auto" w:sz="4" w:space="0"/>
              <w:right w:val="single" w:color="auto" w:sz="4" w:space="0"/>
            </w:tcBorders>
          </w:tcPr>
          <w:p w14:paraId="0800C025">
            <w:pPr>
              <w:widowControl/>
              <w:jc w:val="both"/>
              <w:textAlignment w:val="center"/>
              <w:rPr>
                <w:color w:val="000000"/>
                <w:lang w:eastAsia="zh-CN"/>
              </w:rPr>
            </w:pPr>
          </w:p>
        </w:tc>
      </w:tr>
      <w:tr w14:paraId="0493E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F5AD1D">
            <w:pPr>
              <w:widowControl/>
              <w:jc w:val="center"/>
              <w:textAlignment w:val="center"/>
              <w:rPr>
                <w:color w:val="000000"/>
                <w:lang w:eastAsia="zh-CN"/>
              </w:rPr>
            </w:pPr>
            <w:r>
              <w:rPr>
                <w:rFonts w:hint="eastAsia"/>
                <w:color w:val="000000"/>
                <w:lang w:eastAsia="zh-CN"/>
              </w:rPr>
              <w:t>39</w:t>
            </w:r>
          </w:p>
        </w:tc>
        <w:tc>
          <w:tcPr>
            <w:tcW w:w="1590" w:type="dxa"/>
            <w:tcBorders>
              <w:top w:val="single" w:color="auto" w:sz="4" w:space="0"/>
              <w:left w:val="single" w:color="auto" w:sz="4" w:space="0"/>
              <w:bottom w:val="single" w:color="auto" w:sz="4" w:space="0"/>
              <w:right w:val="single" w:color="auto" w:sz="4" w:space="0"/>
            </w:tcBorders>
            <w:vAlign w:val="center"/>
          </w:tcPr>
          <w:p w14:paraId="59AF8CD6">
            <w:pPr>
              <w:widowControl/>
              <w:jc w:val="center"/>
              <w:textAlignment w:val="center"/>
              <w:rPr>
                <w:color w:val="000000"/>
                <w:lang w:eastAsia="zh-CN"/>
              </w:rPr>
            </w:pPr>
            <w:r>
              <w:rPr>
                <w:rFonts w:hint="eastAsia"/>
                <w:color w:val="000000"/>
                <w:sz w:val="24"/>
                <w:szCs w:val="24"/>
                <w:lang w:eastAsia="zh-CN"/>
              </w:rPr>
              <w:t>大板塘背后开发区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9CA913B">
            <w:pPr>
              <w:widowControl/>
              <w:jc w:val="center"/>
              <w:textAlignment w:val="center"/>
              <w:rPr>
                <w:color w:val="000000"/>
                <w:lang w:eastAsia="zh-CN"/>
              </w:rPr>
            </w:pPr>
            <w:r>
              <w:rPr>
                <w:rFonts w:hint="eastAsia"/>
                <w:color w:val="000000"/>
                <w:sz w:val="24"/>
                <w:szCs w:val="24"/>
                <w:lang w:eastAsia="zh-CN"/>
              </w:rPr>
              <w:t>横街CDE</w:t>
            </w:r>
          </w:p>
        </w:tc>
        <w:tc>
          <w:tcPr>
            <w:tcW w:w="1485" w:type="dxa"/>
            <w:tcBorders>
              <w:top w:val="single" w:color="auto" w:sz="4" w:space="0"/>
              <w:left w:val="single" w:color="auto" w:sz="4" w:space="0"/>
              <w:bottom w:val="single" w:color="auto" w:sz="4" w:space="0"/>
              <w:right w:val="single" w:color="auto" w:sz="4" w:space="0"/>
            </w:tcBorders>
            <w:vAlign w:val="center"/>
          </w:tcPr>
          <w:p w14:paraId="2DA5B9C1">
            <w:pPr>
              <w:widowControl/>
              <w:jc w:val="center"/>
              <w:textAlignment w:val="center"/>
              <w:rPr>
                <w:color w:val="000000"/>
                <w:sz w:val="24"/>
                <w:szCs w:val="24"/>
                <w:lang w:eastAsia="zh-CN"/>
              </w:rPr>
            </w:pPr>
            <w:r>
              <w:rPr>
                <w:rFonts w:hint="eastAsia"/>
                <w:color w:val="000000"/>
                <w:sz w:val="24"/>
                <w:szCs w:val="24"/>
                <w:lang w:eastAsia="zh-CN"/>
              </w:rPr>
              <w:t>1174</w:t>
            </w:r>
          </w:p>
        </w:tc>
        <w:tc>
          <w:tcPr>
            <w:tcW w:w="1440" w:type="dxa"/>
            <w:tcBorders>
              <w:top w:val="single" w:color="auto" w:sz="4" w:space="0"/>
              <w:left w:val="single" w:color="auto" w:sz="4" w:space="0"/>
              <w:bottom w:val="single" w:color="auto" w:sz="4" w:space="0"/>
              <w:right w:val="single" w:color="auto" w:sz="4" w:space="0"/>
            </w:tcBorders>
            <w:vAlign w:val="center"/>
          </w:tcPr>
          <w:p w14:paraId="0C84E42C">
            <w:pPr>
              <w:widowControl/>
              <w:jc w:val="center"/>
              <w:textAlignment w:val="center"/>
              <w:rPr>
                <w:color w:val="000000"/>
                <w:sz w:val="24"/>
                <w:szCs w:val="24"/>
                <w:lang w:eastAsia="zh-CN"/>
              </w:rPr>
            </w:pPr>
            <w:r>
              <w:rPr>
                <w:rFonts w:hint="eastAsia"/>
                <w:color w:val="000000"/>
                <w:sz w:val="24"/>
                <w:szCs w:val="24"/>
                <w:lang w:eastAsia="zh-CN"/>
              </w:rPr>
              <w:t>4条，每条40米</w:t>
            </w:r>
          </w:p>
        </w:tc>
      </w:tr>
      <w:tr w14:paraId="4394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A5E456">
            <w:pPr>
              <w:widowControl/>
              <w:jc w:val="center"/>
              <w:textAlignment w:val="center"/>
              <w:rPr>
                <w:color w:val="000000"/>
                <w:lang w:eastAsia="zh-CN"/>
              </w:rPr>
            </w:pPr>
            <w:r>
              <w:rPr>
                <w:rFonts w:hint="eastAsia"/>
                <w:color w:val="000000"/>
                <w:sz w:val="24"/>
                <w:szCs w:val="24"/>
                <w:lang w:eastAsia="zh-CN"/>
              </w:rPr>
              <w:t>40</w:t>
            </w:r>
          </w:p>
        </w:tc>
        <w:tc>
          <w:tcPr>
            <w:tcW w:w="1590" w:type="dxa"/>
            <w:tcBorders>
              <w:top w:val="single" w:color="auto" w:sz="4" w:space="0"/>
              <w:left w:val="single" w:color="auto" w:sz="4" w:space="0"/>
              <w:bottom w:val="single" w:color="auto" w:sz="4" w:space="0"/>
              <w:right w:val="single" w:color="auto" w:sz="4" w:space="0"/>
            </w:tcBorders>
            <w:vAlign w:val="center"/>
          </w:tcPr>
          <w:p w14:paraId="3C283D12">
            <w:pPr>
              <w:widowControl/>
              <w:jc w:val="center"/>
              <w:textAlignment w:val="center"/>
              <w:rPr>
                <w:color w:val="000000"/>
                <w:lang w:eastAsia="zh-CN"/>
              </w:rPr>
            </w:pPr>
            <w:r>
              <w:rPr>
                <w:rFonts w:hint="eastAsia"/>
                <w:color w:val="000000"/>
                <w:sz w:val="24"/>
                <w:szCs w:val="24"/>
                <w:lang w:eastAsia="zh-CN"/>
              </w:rPr>
              <w:t>大板塘背后开发区</w:t>
            </w:r>
          </w:p>
        </w:tc>
        <w:tc>
          <w:tcPr>
            <w:tcW w:w="2049" w:type="dxa"/>
            <w:tcBorders>
              <w:top w:val="single" w:color="auto" w:sz="4" w:space="0"/>
              <w:left w:val="single" w:color="auto" w:sz="4" w:space="0"/>
              <w:bottom w:val="single" w:color="auto" w:sz="4" w:space="0"/>
              <w:right w:val="single" w:color="auto" w:sz="4" w:space="0"/>
            </w:tcBorders>
            <w:vAlign w:val="center"/>
          </w:tcPr>
          <w:p w14:paraId="7AF23000">
            <w:pPr>
              <w:widowControl/>
              <w:jc w:val="center"/>
              <w:textAlignment w:val="center"/>
              <w:rPr>
                <w:color w:val="000000"/>
                <w:lang w:eastAsia="zh-CN"/>
              </w:rPr>
            </w:pPr>
            <w:r>
              <w:rPr>
                <w:rFonts w:hint="eastAsia"/>
                <w:color w:val="000000"/>
                <w:sz w:val="24"/>
                <w:szCs w:val="24"/>
                <w:lang w:eastAsia="zh-CN"/>
              </w:rPr>
              <w:t>A04号</w:t>
            </w:r>
          </w:p>
        </w:tc>
        <w:tc>
          <w:tcPr>
            <w:tcW w:w="2243" w:type="dxa"/>
            <w:tcBorders>
              <w:top w:val="single" w:color="auto" w:sz="4" w:space="0"/>
              <w:left w:val="single" w:color="auto" w:sz="4" w:space="0"/>
              <w:bottom w:val="single" w:color="auto" w:sz="4" w:space="0"/>
              <w:right w:val="single" w:color="auto" w:sz="4" w:space="0"/>
            </w:tcBorders>
            <w:vAlign w:val="center"/>
          </w:tcPr>
          <w:p w14:paraId="5BDC44EE">
            <w:pPr>
              <w:widowControl/>
              <w:jc w:val="center"/>
              <w:textAlignment w:val="center"/>
              <w:rPr>
                <w:color w:val="000000"/>
                <w:lang w:eastAsia="zh-CN"/>
              </w:rPr>
            </w:pPr>
            <w:r>
              <w:rPr>
                <w:rFonts w:hint="eastAsia"/>
                <w:color w:val="000000"/>
                <w:sz w:val="24"/>
                <w:szCs w:val="24"/>
                <w:lang w:eastAsia="zh-CN"/>
              </w:rPr>
              <w:t>A10号</w:t>
            </w:r>
          </w:p>
        </w:tc>
        <w:tc>
          <w:tcPr>
            <w:tcW w:w="1485" w:type="dxa"/>
            <w:tcBorders>
              <w:top w:val="single" w:color="auto" w:sz="4" w:space="0"/>
              <w:left w:val="single" w:color="auto" w:sz="4" w:space="0"/>
              <w:bottom w:val="single" w:color="auto" w:sz="4" w:space="0"/>
              <w:right w:val="single" w:color="auto" w:sz="4" w:space="0"/>
            </w:tcBorders>
            <w:vAlign w:val="center"/>
          </w:tcPr>
          <w:p w14:paraId="3A18048C">
            <w:pPr>
              <w:widowControl/>
              <w:jc w:val="center"/>
              <w:textAlignment w:val="center"/>
              <w:rPr>
                <w:color w:val="000000"/>
                <w:sz w:val="24"/>
                <w:szCs w:val="24"/>
                <w:lang w:eastAsia="zh-CN"/>
              </w:rPr>
            </w:pPr>
            <w:r>
              <w:rPr>
                <w:rFonts w:hint="eastAsia"/>
                <w:color w:val="000000"/>
                <w:sz w:val="24"/>
                <w:szCs w:val="24"/>
                <w:lang w:eastAsia="zh-CN"/>
              </w:rPr>
              <w:t>913</w:t>
            </w:r>
          </w:p>
        </w:tc>
        <w:tc>
          <w:tcPr>
            <w:tcW w:w="1440" w:type="dxa"/>
            <w:tcBorders>
              <w:top w:val="single" w:color="auto" w:sz="4" w:space="0"/>
              <w:left w:val="single" w:color="auto" w:sz="4" w:space="0"/>
              <w:bottom w:val="single" w:color="auto" w:sz="4" w:space="0"/>
              <w:right w:val="single" w:color="auto" w:sz="4" w:space="0"/>
            </w:tcBorders>
          </w:tcPr>
          <w:p w14:paraId="4695632E">
            <w:pPr>
              <w:widowControl/>
              <w:jc w:val="both"/>
              <w:textAlignment w:val="center"/>
              <w:rPr>
                <w:color w:val="000000"/>
                <w:lang w:eastAsia="zh-CN"/>
              </w:rPr>
            </w:pPr>
          </w:p>
        </w:tc>
      </w:tr>
      <w:tr w14:paraId="2A45F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1805DB">
            <w:pPr>
              <w:widowControl/>
              <w:jc w:val="center"/>
              <w:textAlignment w:val="center"/>
              <w:rPr>
                <w:color w:val="000000"/>
                <w:lang w:eastAsia="zh-CN"/>
              </w:rPr>
            </w:pPr>
            <w:r>
              <w:rPr>
                <w:rFonts w:hint="eastAsia"/>
                <w:color w:val="000000"/>
                <w:sz w:val="24"/>
                <w:szCs w:val="24"/>
                <w:lang w:eastAsia="zh-CN"/>
              </w:rPr>
              <w:t>41</w:t>
            </w:r>
          </w:p>
        </w:tc>
        <w:tc>
          <w:tcPr>
            <w:tcW w:w="1590" w:type="dxa"/>
            <w:tcBorders>
              <w:top w:val="single" w:color="auto" w:sz="4" w:space="0"/>
              <w:left w:val="single" w:color="auto" w:sz="4" w:space="0"/>
              <w:bottom w:val="single" w:color="auto" w:sz="4" w:space="0"/>
              <w:right w:val="single" w:color="auto" w:sz="4" w:space="0"/>
            </w:tcBorders>
            <w:vAlign w:val="center"/>
          </w:tcPr>
          <w:p w14:paraId="419D231B">
            <w:pPr>
              <w:widowControl/>
              <w:jc w:val="center"/>
              <w:textAlignment w:val="center"/>
              <w:rPr>
                <w:color w:val="000000"/>
                <w:lang w:eastAsia="zh-CN"/>
              </w:rPr>
            </w:pPr>
            <w:r>
              <w:rPr>
                <w:rFonts w:hint="eastAsia"/>
                <w:color w:val="000000"/>
                <w:sz w:val="24"/>
                <w:szCs w:val="24"/>
                <w:lang w:eastAsia="zh-CN"/>
              </w:rPr>
              <w:t>大板塘肖屋住户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A0FFCCA">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70D7E912">
            <w:pPr>
              <w:widowControl/>
              <w:jc w:val="center"/>
              <w:textAlignment w:val="center"/>
              <w:rPr>
                <w:color w:val="000000"/>
                <w:lang w:eastAsia="zh-CN"/>
              </w:rPr>
            </w:pPr>
            <w:r>
              <w:rPr>
                <w:rFonts w:hint="eastAsia"/>
                <w:color w:val="000000"/>
                <w:sz w:val="24"/>
                <w:szCs w:val="24"/>
                <w:lang w:eastAsia="zh-CN"/>
              </w:rPr>
              <w:t>582</w:t>
            </w:r>
          </w:p>
        </w:tc>
        <w:tc>
          <w:tcPr>
            <w:tcW w:w="1440" w:type="dxa"/>
            <w:tcBorders>
              <w:top w:val="single" w:color="auto" w:sz="4" w:space="0"/>
              <w:left w:val="single" w:color="auto" w:sz="4" w:space="0"/>
              <w:bottom w:val="single" w:color="auto" w:sz="4" w:space="0"/>
              <w:right w:val="single" w:color="auto" w:sz="4" w:space="0"/>
            </w:tcBorders>
          </w:tcPr>
          <w:p w14:paraId="1C82AC23">
            <w:pPr>
              <w:widowControl/>
              <w:jc w:val="both"/>
              <w:textAlignment w:val="center"/>
              <w:rPr>
                <w:color w:val="000000"/>
                <w:lang w:eastAsia="zh-CN"/>
              </w:rPr>
            </w:pPr>
          </w:p>
        </w:tc>
      </w:tr>
      <w:tr w14:paraId="693E9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765903">
            <w:pPr>
              <w:widowControl/>
              <w:jc w:val="center"/>
              <w:textAlignment w:val="center"/>
              <w:rPr>
                <w:color w:val="000000"/>
                <w:lang w:eastAsia="zh-CN"/>
              </w:rPr>
            </w:pPr>
            <w:r>
              <w:rPr>
                <w:rFonts w:hint="eastAsia"/>
                <w:color w:val="000000"/>
                <w:sz w:val="24"/>
                <w:szCs w:val="24"/>
                <w:lang w:eastAsia="zh-CN"/>
              </w:rPr>
              <w:t>42</w:t>
            </w:r>
          </w:p>
        </w:tc>
        <w:tc>
          <w:tcPr>
            <w:tcW w:w="1590" w:type="dxa"/>
            <w:tcBorders>
              <w:top w:val="single" w:color="auto" w:sz="4" w:space="0"/>
              <w:left w:val="single" w:color="auto" w:sz="4" w:space="0"/>
              <w:bottom w:val="single" w:color="auto" w:sz="4" w:space="0"/>
              <w:right w:val="single" w:color="auto" w:sz="4" w:space="0"/>
            </w:tcBorders>
            <w:vAlign w:val="center"/>
          </w:tcPr>
          <w:p w14:paraId="7124524D">
            <w:pPr>
              <w:widowControl/>
              <w:jc w:val="center"/>
              <w:textAlignment w:val="center"/>
              <w:rPr>
                <w:color w:val="000000"/>
                <w:lang w:eastAsia="zh-CN"/>
              </w:rPr>
            </w:pPr>
            <w:r>
              <w:rPr>
                <w:rFonts w:hint="eastAsia"/>
                <w:color w:val="000000"/>
                <w:sz w:val="24"/>
                <w:szCs w:val="24"/>
                <w:lang w:eastAsia="zh-CN"/>
              </w:rPr>
              <w:t>大板塘鱼塘周边</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F0FD1C5">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24CD9BC5">
            <w:pPr>
              <w:widowControl/>
              <w:jc w:val="center"/>
              <w:textAlignment w:val="center"/>
              <w:rPr>
                <w:color w:val="000000"/>
                <w:lang w:eastAsia="zh-CN"/>
              </w:rPr>
            </w:pPr>
            <w:r>
              <w:rPr>
                <w:rFonts w:hint="eastAsia"/>
                <w:color w:val="000000"/>
                <w:sz w:val="24"/>
                <w:szCs w:val="24"/>
                <w:lang w:eastAsia="zh-CN"/>
              </w:rPr>
              <w:t>4862</w:t>
            </w:r>
          </w:p>
        </w:tc>
        <w:tc>
          <w:tcPr>
            <w:tcW w:w="1440" w:type="dxa"/>
            <w:tcBorders>
              <w:top w:val="single" w:color="auto" w:sz="4" w:space="0"/>
              <w:left w:val="single" w:color="auto" w:sz="4" w:space="0"/>
              <w:bottom w:val="single" w:color="auto" w:sz="4" w:space="0"/>
              <w:right w:val="single" w:color="auto" w:sz="4" w:space="0"/>
            </w:tcBorders>
          </w:tcPr>
          <w:p w14:paraId="24E23E96">
            <w:pPr>
              <w:widowControl/>
              <w:jc w:val="both"/>
              <w:textAlignment w:val="center"/>
              <w:rPr>
                <w:color w:val="000000"/>
                <w:lang w:eastAsia="zh-CN"/>
              </w:rPr>
            </w:pPr>
          </w:p>
        </w:tc>
      </w:tr>
      <w:tr w14:paraId="17226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502ECA">
            <w:pPr>
              <w:widowControl/>
              <w:jc w:val="center"/>
              <w:textAlignment w:val="center"/>
              <w:rPr>
                <w:color w:val="000000"/>
                <w:lang w:eastAsia="zh-CN"/>
              </w:rPr>
            </w:pPr>
            <w:r>
              <w:rPr>
                <w:rFonts w:hint="eastAsia"/>
                <w:color w:val="000000"/>
                <w:sz w:val="24"/>
                <w:szCs w:val="24"/>
                <w:lang w:eastAsia="zh-CN"/>
              </w:rPr>
              <w:t>43</w:t>
            </w:r>
          </w:p>
        </w:tc>
        <w:tc>
          <w:tcPr>
            <w:tcW w:w="1590" w:type="dxa"/>
            <w:tcBorders>
              <w:top w:val="single" w:color="auto" w:sz="4" w:space="0"/>
              <w:left w:val="single" w:color="auto" w:sz="4" w:space="0"/>
              <w:bottom w:val="single" w:color="auto" w:sz="4" w:space="0"/>
              <w:right w:val="single" w:color="auto" w:sz="4" w:space="0"/>
            </w:tcBorders>
            <w:vAlign w:val="center"/>
          </w:tcPr>
          <w:p w14:paraId="620764BE">
            <w:pPr>
              <w:widowControl/>
              <w:jc w:val="center"/>
              <w:textAlignment w:val="center"/>
              <w:rPr>
                <w:color w:val="000000"/>
                <w:lang w:eastAsia="zh-CN"/>
              </w:rPr>
            </w:pPr>
            <w:r>
              <w:rPr>
                <w:rFonts w:hint="eastAsia"/>
                <w:color w:val="000000"/>
                <w:sz w:val="24"/>
                <w:szCs w:val="24"/>
                <w:lang w:eastAsia="zh-CN"/>
              </w:rPr>
              <w:t>城东二路一里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48BB1454">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8A8425F">
            <w:pPr>
              <w:widowControl/>
              <w:jc w:val="center"/>
              <w:textAlignment w:val="center"/>
              <w:rPr>
                <w:color w:val="000000"/>
                <w:lang w:eastAsia="zh-CN"/>
              </w:rPr>
            </w:pPr>
            <w:r>
              <w:rPr>
                <w:rFonts w:hint="eastAsia"/>
                <w:color w:val="000000"/>
                <w:sz w:val="24"/>
                <w:szCs w:val="24"/>
                <w:lang w:eastAsia="zh-CN"/>
              </w:rPr>
              <w:t>35号</w:t>
            </w:r>
          </w:p>
        </w:tc>
        <w:tc>
          <w:tcPr>
            <w:tcW w:w="1485" w:type="dxa"/>
            <w:tcBorders>
              <w:top w:val="single" w:color="auto" w:sz="4" w:space="0"/>
              <w:left w:val="single" w:color="auto" w:sz="4" w:space="0"/>
              <w:bottom w:val="single" w:color="auto" w:sz="4" w:space="0"/>
              <w:right w:val="single" w:color="auto" w:sz="4" w:space="0"/>
            </w:tcBorders>
            <w:vAlign w:val="center"/>
          </w:tcPr>
          <w:p w14:paraId="330EC114">
            <w:pPr>
              <w:widowControl/>
              <w:jc w:val="center"/>
              <w:textAlignment w:val="center"/>
              <w:rPr>
                <w:color w:val="000000"/>
                <w:lang w:eastAsia="zh-CN"/>
              </w:rPr>
            </w:pPr>
            <w:r>
              <w:rPr>
                <w:rFonts w:hint="eastAsia"/>
                <w:color w:val="000000"/>
                <w:sz w:val="24"/>
                <w:szCs w:val="24"/>
                <w:lang w:eastAsia="zh-CN"/>
              </w:rPr>
              <w:t>2281</w:t>
            </w:r>
          </w:p>
        </w:tc>
        <w:tc>
          <w:tcPr>
            <w:tcW w:w="1440" w:type="dxa"/>
            <w:tcBorders>
              <w:top w:val="single" w:color="auto" w:sz="4" w:space="0"/>
              <w:left w:val="single" w:color="auto" w:sz="4" w:space="0"/>
              <w:bottom w:val="single" w:color="auto" w:sz="4" w:space="0"/>
              <w:right w:val="single" w:color="auto" w:sz="4" w:space="0"/>
            </w:tcBorders>
          </w:tcPr>
          <w:p w14:paraId="2710A616">
            <w:pPr>
              <w:widowControl/>
              <w:jc w:val="both"/>
              <w:textAlignment w:val="center"/>
              <w:rPr>
                <w:color w:val="000000"/>
                <w:lang w:eastAsia="zh-CN"/>
              </w:rPr>
            </w:pPr>
          </w:p>
        </w:tc>
      </w:tr>
      <w:tr w14:paraId="29C73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99B1C8">
            <w:pPr>
              <w:widowControl/>
              <w:jc w:val="center"/>
              <w:textAlignment w:val="center"/>
              <w:rPr>
                <w:color w:val="000000"/>
                <w:lang w:eastAsia="zh-CN"/>
              </w:rPr>
            </w:pPr>
            <w:r>
              <w:rPr>
                <w:rFonts w:hint="eastAsia"/>
                <w:color w:val="000000"/>
                <w:sz w:val="24"/>
                <w:szCs w:val="24"/>
                <w:lang w:eastAsia="zh-CN"/>
              </w:rPr>
              <w:t>44</w:t>
            </w:r>
          </w:p>
        </w:tc>
        <w:tc>
          <w:tcPr>
            <w:tcW w:w="1590" w:type="dxa"/>
            <w:tcBorders>
              <w:top w:val="single" w:color="auto" w:sz="4" w:space="0"/>
              <w:left w:val="single" w:color="auto" w:sz="4" w:space="0"/>
              <w:bottom w:val="single" w:color="auto" w:sz="4" w:space="0"/>
              <w:right w:val="single" w:color="auto" w:sz="4" w:space="0"/>
            </w:tcBorders>
            <w:vAlign w:val="center"/>
          </w:tcPr>
          <w:p w14:paraId="06F3235F">
            <w:pPr>
              <w:widowControl/>
              <w:jc w:val="center"/>
              <w:textAlignment w:val="center"/>
              <w:rPr>
                <w:color w:val="000000"/>
                <w:lang w:eastAsia="zh-CN"/>
              </w:rPr>
            </w:pPr>
            <w:r>
              <w:rPr>
                <w:rFonts w:hint="eastAsia"/>
                <w:color w:val="000000"/>
                <w:sz w:val="24"/>
                <w:szCs w:val="24"/>
                <w:lang w:eastAsia="zh-CN"/>
              </w:rPr>
              <w:t>城东二路三里</w:t>
            </w:r>
          </w:p>
        </w:tc>
        <w:tc>
          <w:tcPr>
            <w:tcW w:w="2049" w:type="dxa"/>
            <w:tcBorders>
              <w:top w:val="single" w:color="auto" w:sz="4" w:space="0"/>
              <w:left w:val="single" w:color="auto" w:sz="4" w:space="0"/>
              <w:bottom w:val="single" w:color="auto" w:sz="4" w:space="0"/>
              <w:right w:val="single" w:color="auto" w:sz="4" w:space="0"/>
            </w:tcBorders>
            <w:vAlign w:val="center"/>
          </w:tcPr>
          <w:p w14:paraId="1020B34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68EFD2D">
            <w:pPr>
              <w:widowControl/>
              <w:jc w:val="center"/>
              <w:textAlignment w:val="center"/>
              <w:rPr>
                <w:color w:val="000000"/>
                <w:lang w:eastAsia="zh-CN"/>
              </w:rPr>
            </w:pPr>
            <w:r>
              <w:rPr>
                <w:rFonts w:hint="eastAsia"/>
                <w:color w:val="000000"/>
                <w:sz w:val="24"/>
                <w:szCs w:val="24"/>
                <w:lang w:eastAsia="zh-CN"/>
              </w:rPr>
              <w:t>53号</w:t>
            </w:r>
          </w:p>
        </w:tc>
        <w:tc>
          <w:tcPr>
            <w:tcW w:w="1485" w:type="dxa"/>
            <w:tcBorders>
              <w:top w:val="single" w:color="auto" w:sz="4" w:space="0"/>
              <w:left w:val="single" w:color="auto" w:sz="4" w:space="0"/>
              <w:bottom w:val="single" w:color="auto" w:sz="4" w:space="0"/>
              <w:right w:val="single" w:color="auto" w:sz="4" w:space="0"/>
            </w:tcBorders>
            <w:vAlign w:val="center"/>
          </w:tcPr>
          <w:p w14:paraId="0936F71E">
            <w:pPr>
              <w:widowControl/>
              <w:jc w:val="center"/>
              <w:textAlignment w:val="center"/>
              <w:rPr>
                <w:color w:val="000000"/>
                <w:lang w:eastAsia="zh-CN"/>
              </w:rPr>
            </w:pPr>
            <w:r>
              <w:rPr>
                <w:rFonts w:hint="eastAsia"/>
                <w:color w:val="000000"/>
                <w:sz w:val="24"/>
                <w:szCs w:val="24"/>
                <w:lang w:eastAsia="zh-CN"/>
              </w:rPr>
              <w:t>492</w:t>
            </w:r>
          </w:p>
        </w:tc>
        <w:tc>
          <w:tcPr>
            <w:tcW w:w="1440" w:type="dxa"/>
            <w:tcBorders>
              <w:top w:val="single" w:color="auto" w:sz="4" w:space="0"/>
              <w:left w:val="single" w:color="auto" w:sz="4" w:space="0"/>
              <w:bottom w:val="single" w:color="auto" w:sz="4" w:space="0"/>
              <w:right w:val="single" w:color="auto" w:sz="4" w:space="0"/>
            </w:tcBorders>
          </w:tcPr>
          <w:p w14:paraId="4DE2DFD5">
            <w:pPr>
              <w:widowControl/>
              <w:jc w:val="both"/>
              <w:textAlignment w:val="center"/>
              <w:rPr>
                <w:color w:val="000000"/>
                <w:lang w:eastAsia="zh-CN"/>
              </w:rPr>
            </w:pPr>
          </w:p>
        </w:tc>
      </w:tr>
      <w:tr w14:paraId="229AB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0E73BB">
            <w:pPr>
              <w:widowControl/>
              <w:jc w:val="center"/>
              <w:textAlignment w:val="center"/>
              <w:rPr>
                <w:color w:val="000000"/>
                <w:lang w:eastAsia="zh-CN"/>
              </w:rPr>
            </w:pPr>
            <w:r>
              <w:rPr>
                <w:rFonts w:hint="eastAsia"/>
                <w:color w:val="000000"/>
                <w:sz w:val="24"/>
                <w:szCs w:val="24"/>
                <w:lang w:eastAsia="zh-CN"/>
              </w:rPr>
              <w:t>45</w:t>
            </w:r>
          </w:p>
        </w:tc>
        <w:tc>
          <w:tcPr>
            <w:tcW w:w="1590" w:type="dxa"/>
            <w:tcBorders>
              <w:top w:val="single" w:color="auto" w:sz="4" w:space="0"/>
              <w:left w:val="single" w:color="auto" w:sz="4" w:space="0"/>
              <w:bottom w:val="single" w:color="auto" w:sz="4" w:space="0"/>
              <w:right w:val="single" w:color="auto" w:sz="4" w:space="0"/>
            </w:tcBorders>
            <w:vAlign w:val="center"/>
          </w:tcPr>
          <w:p w14:paraId="40A7EA22">
            <w:pPr>
              <w:widowControl/>
              <w:jc w:val="center"/>
              <w:textAlignment w:val="center"/>
              <w:rPr>
                <w:color w:val="000000"/>
                <w:lang w:eastAsia="zh-CN"/>
              </w:rPr>
            </w:pPr>
            <w:r>
              <w:rPr>
                <w:rFonts w:hint="eastAsia"/>
                <w:color w:val="000000"/>
                <w:sz w:val="24"/>
                <w:szCs w:val="24"/>
                <w:lang w:eastAsia="zh-CN"/>
              </w:rPr>
              <w:t>城东二路五里</w:t>
            </w:r>
          </w:p>
        </w:tc>
        <w:tc>
          <w:tcPr>
            <w:tcW w:w="2049" w:type="dxa"/>
            <w:tcBorders>
              <w:top w:val="single" w:color="auto" w:sz="4" w:space="0"/>
              <w:left w:val="single" w:color="auto" w:sz="4" w:space="0"/>
              <w:bottom w:val="single" w:color="auto" w:sz="4" w:space="0"/>
              <w:right w:val="single" w:color="auto" w:sz="4" w:space="0"/>
            </w:tcBorders>
            <w:vAlign w:val="center"/>
          </w:tcPr>
          <w:p w14:paraId="74251AA9">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43C58B2A">
            <w:pPr>
              <w:widowControl/>
              <w:jc w:val="center"/>
              <w:textAlignment w:val="center"/>
              <w:rPr>
                <w:color w:val="000000"/>
                <w:lang w:eastAsia="zh-CN"/>
              </w:rPr>
            </w:pPr>
            <w:r>
              <w:rPr>
                <w:rFonts w:hint="eastAsia"/>
                <w:color w:val="000000"/>
                <w:sz w:val="24"/>
                <w:szCs w:val="24"/>
                <w:lang w:eastAsia="zh-CN"/>
              </w:rPr>
              <w:t>23号</w:t>
            </w:r>
          </w:p>
        </w:tc>
        <w:tc>
          <w:tcPr>
            <w:tcW w:w="1485" w:type="dxa"/>
            <w:tcBorders>
              <w:top w:val="single" w:color="auto" w:sz="4" w:space="0"/>
              <w:left w:val="single" w:color="auto" w:sz="4" w:space="0"/>
              <w:bottom w:val="single" w:color="auto" w:sz="4" w:space="0"/>
              <w:right w:val="single" w:color="auto" w:sz="4" w:space="0"/>
            </w:tcBorders>
            <w:vAlign w:val="center"/>
          </w:tcPr>
          <w:p w14:paraId="073D1CA3">
            <w:pPr>
              <w:widowControl/>
              <w:jc w:val="center"/>
              <w:textAlignment w:val="center"/>
              <w:rPr>
                <w:color w:val="000000"/>
                <w:lang w:eastAsia="zh-CN"/>
              </w:rPr>
            </w:pPr>
            <w:r>
              <w:rPr>
                <w:rFonts w:hint="eastAsia"/>
                <w:color w:val="000000"/>
                <w:sz w:val="24"/>
                <w:szCs w:val="24"/>
                <w:lang w:eastAsia="zh-CN"/>
              </w:rPr>
              <w:t>3498</w:t>
            </w:r>
          </w:p>
        </w:tc>
        <w:tc>
          <w:tcPr>
            <w:tcW w:w="1440" w:type="dxa"/>
            <w:tcBorders>
              <w:top w:val="single" w:color="auto" w:sz="4" w:space="0"/>
              <w:left w:val="single" w:color="auto" w:sz="4" w:space="0"/>
              <w:bottom w:val="single" w:color="auto" w:sz="4" w:space="0"/>
              <w:right w:val="single" w:color="auto" w:sz="4" w:space="0"/>
            </w:tcBorders>
          </w:tcPr>
          <w:p w14:paraId="4849954F">
            <w:pPr>
              <w:widowControl/>
              <w:jc w:val="both"/>
              <w:textAlignment w:val="center"/>
              <w:rPr>
                <w:color w:val="000000"/>
                <w:lang w:eastAsia="zh-CN"/>
              </w:rPr>
            </w:pPr>
          </w:p>
        </w:tc>
      </w:tr>
      <w:tr w14:paraId="3A8BC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6FC308">
            <w:pPr>
              <w:widowControl/>
              <w:jc w:val="center"/>
              <w:textAlignment w:val="center"/>
              <w:rPr>
                <w:color w:val="000000"/>
                <w:lang w:eastAsia="zh-CN"/>
              </w:rPr>
            </w:pPr>
            <w:r>
              <w:rPr>
                <w:rFonts w:hint="eastAsia"/>
                <w:color w:val="000000"/>
                <w:sz w:val="24"/>
                <w:szCs w:val="24"/>
                <w:lang w:eastAsia="zh-CN"/>
              </w:rPr>
              <w:t>46</w:t>
            </w:r>
          </w:p>
        </w:tc>
        <w:tc>
          <w:tcPr>
            <w:tcW w:w="1590" w:type="dxa"/>
            <w:tcBorders>
              <w:top w:val="single" w:color="auto" w:sz="4" w:space="0"/>
              <w:left w:val="single" w:color="auto" w:sz="4" w:space="0"/>
              <w:bottom w:val="single" w:color="auto" w:sz="4" w:space="0"/>
              <w:right w:val="single" w:color="auto" w:sz="4" w:space="0"/>
            </w:tcBorders>
            <w:vAlign w:val="center"/>
          </w:tcPr>
          <w:p w14:paraId="1B2CF7AA">
            <w:pPr>
              <w:widowControl/>
              <w:jc w:val="center"/>
              <w:textAlignment w:val="center"/>
              <w:rPr>
                <w:color w:val="000000"/>
                <w:lang w:eastAsia="zh-CN"/>
              </w:rPr>
            </w:pPr>
            <w:r>
              <w:rPr>
                <w:rFonts w:hint="eastAsia"/>
                <w:color w:val="000000"/>
                <w:sz w:val="24"/>
                <w:szCs w:val="24"/>
                <w:lang w:eastAsia="zh-CN"/>
              </w:rPr>
              <w:t>城东二路四里</w:t>
            </w:r>
          </w:p>
        </w:tc>
        <w:tc>
          <w:tcPr>
            <w:tcW w:w="2049" w:type="dxa"/>
            <w:tcBorders>
              <w:top w:val="single" w:color="auto" w:sz="4" w:space="0"/>
              <w:left w:val="single" w:color="auto" w:sz="4" w:space="0"/>
              <w:bottom w:val="single" w:color="auto" w:sz="4" w:space="0"/>
              <w:right w:val="single" w:color="auto" w:sz="4" w:space="0"/>
            </w:tcBorders>
            <w:vAlign w:val="center"/>
          </w:tcPr>
          <w:p w14:paraId="6AE2EF7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F267B75">
            <w:pPr>
              <w:widowControl/>
              <w:jc w:val="center"/>
              <w:textAlignment w:val="center"/>
              <w:rPr>
                <w:color w:val="000000"/>
                <w:lang w:eastAsia="zh-CN"/>
              </w:rPr>
            </w:pPr>
            <w:r>
              <w:rPr>
                <w:rFonts w:hint="eastAsia"/>
                <w:color w:val="000000"/>
                <w:sz w:val="24"/>
                <w:szCs w:val="24"/>
                <w:lang w:eastAsia="zh-CN"/>
              </w:rPr>
              <w:t>16号</w:t>
            </w:r>
          </w:p>
        </w:tc>
        <w:tc>
          <w:tcPr>
            <w:tcW w:w="1485" w:type="dxa"/>
            <w:tcBorders>
              <w:top w:val="single" w:color="auto" w:sz="4" w:space="0"/>
              <w:left w:val="single" w:color="auto" w:sz="4" w:space="0"/>
              <w:bottom w:val="single" w:color="auto" w:sz="4" w:space="0"/>
              <w:right w:val="single" w:color="auto" w:sz="4" w:space="0"/>
            </w:tcBorders>
            <w:vAlign w:val="center"/>
          </w:tcPr>
          <w:p w14:paraId="5E07C2E4">
            <w:pPr>
              <w:widowControl/>
              <w:jc w:val="center"/>
              <w:textAlignment w:val="center"/>
              <w:rPr>
                <w:color w:val="000000"/>
                <w:lang w:eastAsia="zh-CN"/>
              </w:rPr>
            </w:pPr>
            <w:r>
              <w:rPr>
                <w:rFonts w:hint="eastAsia"/>
                <w:color w:val="000000"/>
                <w:sz w:val="24"/>
                <w:szCs w:val="24"/>
                <w:lang w:eastAsia="zh-CN"/>
              </w:rPr>
              <w:t>1894</w:t>
            </w:r>
          </w:p>
        </w:tc>
        <w:tc>
          <w:tcPr>
            <w:tcW w:w="1440" w:type="dxa"/>
            <w:tcBorders>
              <w:top w:val="single" w:color="auto" w:sz="4" w:space="0"/>
              <w:left w:val="single" w:color="auto" w:sz="4" w:space="0"/>
              <w:bottom w:val="single" w:color="auto" w:sz="4" w:space="0"/>
              <w:right w:val="single" w:color="auto" w:sz="4" w:space="0"/>
            </w:tcBorders>
          </w:tcPr>
          <w:p w14:paraId="74453C97">
            <w:pPr>
              <w:widowControl/>
              <w:jc w:val="both"/>
              <w:textAlignment w:val="center"/>
              <w:rPr>
                <w:color w:val="000000"/>
                <w:lang w:eastAsia="zh-CN"/>
              </w:rPr>
            </w:pPr>
          </w:p>
        </w:tc>
      </w:tr>
      <w:tr w14:paraId="6F433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2DF130">
            <w:pPr>
              <w:widowControl/>
              <w:jc w:val="center"/>
              <w:textAlignment w:val="center"/>
              <w:rPr>
                <w:color w:val="000000"/>
                <w:lang w:eastAsia="zh-CN"/>
              </w:rPr>
            </w:pPr>
            <w:r>
              <w:rPr>
                <w:rFonts w:hint="eastAsia"/>
                <w:color w:val="000000"/>
                <w:sz w:val="24"/>
                <w:szCs w:val="24"/>
                <w:lang w:eastAsia="zh-CN"/>
              </w:rPr>
              <w:t>47</w:t>
            </w:r>
          </w:p>
        </w:tc>
        <w:tc>
          <w:tcPr>
            <w:tcW w:w="1590" w:type="dxa"/>
            <w:tcBorders>
              <w:top w:val="single" w:color="auto" w:sz="4" w:space="0"/>
              <w:left w:val="single" w:color="auto" w:sz="4" w:space="0"/>
              <w:bottom w:val="single" w:color="auto" w:sz="4" w:space="0"/>
              <w:right w:val="single" w:color="auto" w:sz="4" w:space="0"/>
            </w:tcBorders>
            <w:vAlign w:val="center"/>
          </w:tcPr>
          <w:p w14:paraId="61811D14">
            <w:pPr>
              <w:widowControl/>
              <w:jc w:val="center"/>
              <w:textAlignment w:val="center"/>
              <w:rPr>
                <w:color w:val="000000"/>
                <w:lang w:eastAsia="zh-CN"/>
              </w:rPr>
            </w:pPr>
            <w:r>
              <w:rPr>
                <w:rFonts w:hint="eastAsia"/>
                <w:color w:val="000000"/>
                <w:sz w:val="24"/>
                <w:szCs w:val="24"/>
                <w:lang w:eastAsia="zh-CN"/>
              </w:rPr>
              <w:t>城东二路四里</w:t>
            </w:r>
          </w:p>
        </w:tc>
        <w:tc>
          <w:tcPr>
            <w:tcW w:w="2049" w:type="dxa"/>
            <w:tcBorders>
              <w:top w:val="single" w:color="auto" w:sz="4" w:space="0"/>
              <w:left w:val="single" w:color="auto" w:sz="4" w:space="0"/>
              <w:bottom w:val="single" w:color="auto" w:sz="4" w:space="0"/>
              <w:right w:val="single" w:color="auto" w:sz="4" w:space="0"/>
            </w:tcBorders>
            <w:vAlign w:val="center"/>
          </w:tcPr>
          <w:p w14:paraId="464F9F52">
            <w:pPr>
              <w:widowControl/>
              <w:jc w:val="center"/>
              <w:textAlignment w:val="center"/>
              <w:rPr>
                <w:color w:val="000000"/>
                <w:lang w:eastAsia="zh-CN"/>
              </w:rPr>
            </w:pPr>
            <w:r>
              <w:rPr>
                <w:rFonts w:hint="eastAsia"/>
                <w:color w:val="000000"/>
                <w:sz w:val="24"/>
                <w:szCs w:val="24"/>
                <w:lang w:eastAsia="zh-CN"/>
              </w:rPr>
              <w:t>26号</w:t>
            </w:r>
          </w:p>
        </w:tc>
        <w:tc>
          <w:tcPr>
            <w:tcW w:w="2243" w:type="dxa"/>
            <w:tcBorders>
              <w:top w:val="single" w:color="auto" w:sz="4" w:space="0"/>
              <w:left w:val="single" w:color="auto" w:sz="4" w:space="0"/>
              <w:bottom w:val="single" w:color="auto" w:sz="4" w:space="0"/>
              <w:right w:val="single" w:color="auto" w:sz="4" w:space="0"/>
            </w:tcBorders>
            <w:vAlign w:val="center"/>
          </w:tcPr>
          <w:p w14:paraId="63711595">
            <w:pPr>
              <w:widowControl/>
              <w:jc w:val="center"/>
              <w:textAlignment w:val="center"/>
              <w:rPr>
                <w:color w:val="000000"/>
                <w:lang w:eastAsia="zh-CN"/>
              </w:rPr>
            </w:pPr>
            <w:r>
              <w:rPr>
                <w:rFonts w:hint="eastAsia"/>
                <w:color w:val="000000"/>
                <w:sz w:val="24"/>
                <w:szCs w:val="24"/>
                <w:lang w:eastAsia="zh-CN"/>
              </w:rPr>
              <w:t>43号</w:t>
            </w:r>
          </w:p>
        </w:tc>
        <w:tc>
          <w:tcPr>
            <w:tcW w:w="1485" w:type="dxa"/>
            <w:tcBorders>
              <w:top w:val="single" w:color="auto" w:sz="4" w:space="0"/>
              <w:left w:val="single" w:color="auto" w:sz="4" w:space="0"/>
              <w:bottom w:val="single" w:color="auto" w:sz="4" w:space="0"/>
              <w:right w:val="single" w:color="auto" w:sz="4" w:space="0"/>
            </w:tcBorders>
            <w:vAlign w:val="center"/>
          </w:tcPr>
          <w:p w14:paraId="15FAEE67">
            <w:pPr>
              <w:widowControl/>
              <w:jc w:val="center"/>
              <w:textAlignment w:val="center"/>
              <w:rPr>
                <w:color w:val="000000"/>
                <w:lang w:eastAsia="zh-CN"/>
              </w:rPr>
            </w:pPr>
            <w:r>
              <w:rPr>
                <w:rFonts w:hint="eastAsia"/>
                <w:color w:val="000000"/>
                <w:sz w:val="24"/>
                <w:szCs w:val="24"/>
                <w:lang w:eastAsia="zh-CN"/>
              </w:rPr>
              <w:t>712</w:t>
            </w:r>
          </w:p>
        </w:tc>
        <w:tc>
          <w:tcPr>
            <w:tcW w:w="1440" w:type="dxa"/>
            <w:tcBorders>
              <w:top w:val="single" w:color="auto" w:sz="4" w:space="0"/>
              <w:left w:val="single" w:color="auto" w:sz="4" w:space="0"/>
              <w:bottom w:val="single" w:color="auto" w:sz="4" w:space="0"/>
              <w:right w:val="single" w:color="auto" w:sz="4" w:space="0"/>
            </w:tcBorders>
          </w:tcPr>
          <w:p w14:paraId="49C24B52">
            <w:pPr>
              <w:widowControl/>
              <w:jc w:val="both"/>
              <w:textAlignment w:val="center"/>
              <w:rPr>
                <w:color w:val="000000"/>
                <w:lang w:eastAsia="zh-CN"/>
              </w:rPr>
            </w:pPr>
          </w:p>
        </w:tc>
      </w:tr>
      <w:tr w14:paraId="35AA7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D86180">
            <w:pPr>
              <w:widowControl/>
              <w:jc w:val="center"/>
              <w:textAlignment w:val="center"/>
              <w:rPr>
                <w:color w:val="000000"/>
                <w:lang w:eastAsia="zh-CN"/>
              </w:rPr>
            </w:pPr>
            <w:r>
              <w:rPr>
                <w:rFonts w:hint="eastAsia"/>
                <w:color w:val="000000"/>
                <w:sz w:val="24"/>
                <w:szCs w:val="24"/>
                <w:lang w:eastAsia="zh-CN"/>
              </w:rPr>
              <w:t>48</w:t>
            </w:r>
          </w:p>
        </w:tc>
        <w:tc>
          <w:tcPr>
            <w:tcW w:w="1590" w:type="dxa"/>
            <w:tcBorders>
              <w:top w:val="single" w:color="auto" w:sz="4" w:space="0"/>
              <w:left w:val="single" w:color="auto" w:sz="4" w:space="0"/>
              <w:bottom w:val="single" w:color="auto" w:sz="4" w:space="0"/>
              <w:right w:val="single" w:color="auto" w:sz="4" w:space="0"/>
            </w:tcBorders>
            <w:vAlign w:val="center"/>
          </w:tcPr>
          <w:p w14:paraId="5E293824">
            <w:pPr>
              <w:widowControl/>
              <w:jc w:val="center"/>
              <w:textAlignment w:val="center"/>
              <w:rPr>
                <w:color w:val="000000"/>
                <w:lang w:eastAsia="zh-CN"/>
              </w:rPr>
            </w:pPr>
            <w:r>
              <w:rPr>
                <w:rFonts w:hint="eastAsia"/>
                <w:color w:val="000000"/>
                <w:sz w:val="24"/>
                <w:szCs w:val="24"/>
                <w:lang w:eastAsia="zh-CN"/>
              </w:rPr>
              <w:t>龙径路五里</w:t>
            </w:r>
          </w:p>
        </w:tc>
        <w:tc>
          <w:tcPr>
            <w:tcW w:w="2049" w:type="dxa"/>
            <w:tcBorders>
              <w:top w:val="single" w:color="auto" w:sz="4" w:space="0"/>
              <w:left w:val="single" w:color="auto" w:sz="4" w:space="0"/>
              <w:bottom w:val="single" w:color="auto" w:sz="4" w:space="0"/>
              <w:right w:val="single" w:color="auto" w:sz="4" w:space="0"/>
            </w:tcBorders>
            <w:vAlign w:val="center"/>
          </w:tcPr>
          <w:p w14:paraId="2AAA73D3">
            <w:pPr>
              <w:widowControl/>
              <w:jc w:val="center"/>
              <w:textAlignment w:val="center"/>
              <w:rPr>
                <w:color w:val="000000"/>
                <w:lang w:eastAsia="zh-CN"/>
              </w:rPr>
            </w:pPr>
            <w:r>
              <w:rPr>
                <w:rFonts w:hint="eastAsia"/>
                <w:color w:val="000000"/>
                <w:sz w:val="24"/>
                <w:szCs w:val="24"/>
                <w:lang w:eastAsia="zh-CN"/>
              </w:rPr>
              <w:t>41号</w:t>
            </w:r>
          </w:p>
        </w:tc>
        <w:tc>
          <w:tcPr>
            <w:tcW w:w="2243" w:type="dxa"/>
            <w:tcBorders>
              <w:top w:val="single" w:color="auto" w:sz="4" w:space="0"/>
              <w:left w:val="single" w:color="auto" w:sz="4" w:space="0"/>
              <w:bottom w:val="single" w:color="auto" w:sz="4" w:space="0"/>
              <w:right w:val="single" w:color="auto" w:sz="4" w:space="0"/>
            </w:tcBorders>
            <w:vAlign w:val="center"/>
          </w:tcPr>
          <w:p w14:paraId="5E0205F9">
            <w:pPr>
              <w:widowControl/>
              <w:jc w:val="center"/>
              <w:textAlignment w:val="center"/>
              <w:rPr>
                <w:color w:val="000000"/>
                <w:lang w:eastAsia="zh-CN"/>
              </w:rPr>
            </w:pPr>
            <w:r>
              <w:rPr>
                <w:rFonts w:hint="eastAsia"/>
                <w:color w:val="000000"/>
                <w:sz w:val="24"/>
                <w:szCs w:val="24"/>
                <w:lang w:eastAsia="zh-CN"/>
              </w:rPr>
              <w:t>126号</w:t>
            </w:r>
          </w:p>
        </w:tc>
        <w:tc>
          <w:tcPr>
            <w:tcW w:w="1485" w:type="dxa"/>
            <w:tcBorders>
              <w:top w:val="single" w:color="auto" w:sz="4" w:space="0"/>
              <w:left w:val="single" w:color="auto" w:sz="4" w:space="0"/>
              <w:bottom w:val="single" w:color="auto" w:sz="4" w:space="0"/>
              <w:right w:val="single" w:color="auto" w:sz="4" w:space="0"/>
            </w:tcBorders>
            <w:vAlign w:val="center"/>
          </w:tcPr>
          <w:p w14:paraId="2687BD91">
            <w:pPr>
              <w:widowControl/>
              <w:jc w:val="center"/>
              <w:textAlignment w:val="center"/>
              <w:rPr>
                <w:color w:val="000000"/>
                <w:lang w:eastAsia="zh-CN"/>
              </w:rPr>
            </w:pPr>
            <w:r>
              <w:rPr>
                <w:rFonts w:hint="eastAsia"/>
                <w:color w:val="000000"/>
                <w:sz w:val="24"/>
                <w:szCs w:val="24"/>
                <w:lang w:eastAsia="zh-CN"/>
              </w:rPr>
              <w:t>2586</w:t>
            </w:r>
          </w:p>
        </w:tc>
        <w:tc>
          <w:tcPr>
            <w:tcW w:w="1440" w:type="dxa"/>
            <w:tcBorders>
              <w:top w:val="single" w:color="auto" w:sz="4" w:space="0"/>
              <w:left w:val="single" w:color="auto" w:sz="4" w:space="0"/>
              <w:bottom w:val="single" w:color="auto" w:sz="4" w:space="0"/>
              <w:right w:val="single" w:color="auto" w:sz="4" w:space="0"/>
            </w:tcBorders>
          </w:tcPr>
          <w:p w14:paraId="779CBE9B">
            <w:pPr>
              <w:widowControl/>
              <w:jc w:val="both"/>
              <w:textAlignment w:val="center"/>
              <w:rPr>
                <w:color w:val="000000"/>
                <w:lang w:eastAsia="zh-CN"/>
              </w:rPr>
            </w:pPr>
          </w:p>
        </w:tc>
      </w:tr>
      <w:tr w14:paraId="1B7D4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10EF49">
            <w:pPr>
              <w:widowControl/>
              <w:jc w:val="center"/>
              <w:textAlignment w:val="center"/>
              <w:rPr>
                <w:color w:val="000000"/>
                <w:lang w:eastAsia="zh-CN"/>
              </w:rPr>
            </w:pPr>
            <w:r>
              <w:rPr>
                <w:rFonts w:hint="eastAsia"/>
                <w:color w:val="000000"/>
                <w:sz w:val="24"/>
                <w:szCs w:val="24"/>
                <w:lang w:eastAsia="zh-CN"/>
              </w:rPr>
              <w:t>49</w:t>
            </w:r>
          </w:p>
        </w:tc>
        <w:tc>
          <w:tcPr>
            <w:tcW w:w="1590" w:type="dxa"/>
            <w:tcBorders>
              <w:top w:val="single" w:color="auto" w:sz="4" w:space="0"/>
              <w:left w:val="single" w:color="auto" w:sz="4" w:space="0"/>
              <w:bottom w:val="single" w:color="auto" w:sz="4" w:space="0"/>
              <w:right w:val="single" w:color="auto" w:sz="4" w:space="0"/>
            </w:tcBorders>
            <w:vAlign w:val="center"/>
          </w:tcPr>
          <w:p w14:paraId="14B977AA">
            <w:pPr>
              <w:widowControl/>
              <w:jc w:val="center"/>
              <w:textAlignment w:val="center"/>
              <w:rPr>
                <w:color w:val="000000"/>
                <w:lang w:eastAsia="zh-CN"/>
              </w:rPr>
            </w:pPr>
            <w:r>
              <w:rPr>
                <w:rFonts w:hint="eastAsia"/>
                <w:color w:val="000000"/>
                <w:sz w:val="24"/>
                <w:szCs w:val="24"/>
                <w:lang w:eastAsia="zh-CN"/>
              </w:rPr>
              <w:t>龙径路五里</w:t>
            </w:r>
          </w:p>
        </w:tc>
        <w:tc>
          <w:tcPr>
            <w:tcW w:w="2049" w:type="dxa"/>
            <w:tcBorders>
              <w:top w:val="single" w:color="auto" w:sz="4" w:space="0"/>
              <w:left w:val="single" w:color="auto" w:sz="4" w:space="0"/>
              <w:bottom w:val="single" w:color="auto" w:sz="4" w:space="0"/>
              <w:right w:val="single" w:color="auto" w:sz="4" w:space="0"/>
            </w:tcBorders>
            <w:vAlign w:val="center"/>
          </w:tcPr>
          <w:p w14:paraId="169095FE">
            <w:pPr>
              <w:widowControl/>
              <w:jc w:val="center"/>
              <w:textAlignment w:val="center"/>
              <w:rPr>
                <w:color w:val="000000"/>
                <w:lang w:eastAsia="zh-CN"/>
              </w:rPr>
            </w:pPr>
            <w:r>
              <w:rPr>
                <w:rFonts w:hint="eastAsia"/>
                <w:color w:val="000000"/>
                <w:sz w:val="24"/>
                <w:szCs w:val="24"/>
                <w:lang w:eastAsia="zh-CN"/>
              </w:rPr>
              <w:t>98号</w:t>
            </w:r>
          </w:p>
        </w:tc>
        <w:tc>
          <w:tcPr>
            <w:tcW w:w="2243" w:type="dxa"/>
            <w:tcBorders>
              <w:top w:val="single" w:color="auto" w:sz="4" w:space="0"/>
              <w:left w:val="single" w:color="auto" w:sz="4" w:space="0"/>
              <w:bottom w:val="single" w:color="auto" w:sz="4" w:space="0"/>
              <w:right w:val="single" w:color="auto" w:sz="4" w:space="0"/>
            </w:tcBorders>
            <w:vAlign w:val="center"/>
          </w:tcPr>
          <w:p w14:paraId="0492C21A">
            <w:pPr>
              <w:widowControl/>
              <w:jc w:val="center"/>
              <w:textAlignment w:val="center"/>
              <w:rPr>
                <w:color w:val="000000"/>
                <w:lang w:eastAsia="zh-CN"/>
              </w:rPr>
            </w:pPr>
            <w:r>
              <w:rPr>
                <w:rFonts w:hint="eastAsia"/>
                <w:color w:val="000000"/>
                <w:sz w:val="24"/>
                <w:szCs w:val="24"/>
                <w:lang w:eastAsia="zh-CN"/>
              </w:rPr>
              <w:t>106号</w:t>
            </w:r>
          </w:p>
        </w:tc>
        <w:tc>
          <w:tcPr>
            <w:tcW w:w="1485" w:type="dxa"/>
            <w:tcBorders>
              <w:top w:val="single" w:color="auto" w:sz="4" w:space="0"/>
              <w:left w:val="single" w:color="auto" w:sz="4" w:space="0"/>
              <w:bottom w:val="single" w:color="auto" w:sz="4" w:space="0"/>
              <w:right w:val="single" w:color="auto" w:sz="4" w:space="0"/>
            </w:tcBorders>
            <w:vAlign w:val="center"/>
          </w:tcPr>
          <w:p w14:paraId="21FB2F81">
            <w:pPr>
              <w:widowControl/>
              <w:jc w:val="center"/>
              <w:textAlignment w:val="center"/>
              <w:rPr>
                <w:color w:val="000000"/>
                <w:lang w:eastAsia="zh-CN"/>
              </w:rPr>
            </w:pPr>
            <w:r>
              <w:rPr>
                <w:rFonts w:hint="eastAsia"/>
                <w:color w:val="000000"/>
                <w:sz w:val="24"/>
                <w:szCs w:val="24"/>
                <w:lang w:eastAsia="zh-CN"/>
              </w:rPr>
              <w:t>571</w:t>
            </w:r>
          </w:p>
        </w:tc>
        <w:tc>
          <w:tcPr>
            <w:tcW w:w="1440" w:type="dxa"/>
            <w:tcBorders>
              <w:top w:val="single" w:color="auto" w:sz="4" w:space="0"/>
              <w:left w:val="single" w:color="auto" w:sz="4" w:space="0"/>
              <w:bottom w:val="single" w:color="auto" w:sz="4" w:space="0"/>
              <w:right w:val="single" w:color="auto" w:sz="4" w:space="0"/>
            </w:tcBorders>
          </w:tcPr>
          <w:p w14:paraId="40EF3CDD">
            <w:pPr>
              <w:widowControl/>
              <w:jc w:val="both"/>
              <w:textAlignment w:val="center"/>
              <w:rPr>
                <w:color w:val="000000"/>
                <w:lang w:eastAsia="zh-CN"/>
              </w:rPr>
            </w:pPr>
          </w:p>
        </w:tc>
      </w:tr>
      <w:tr w14:paraId="7341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047AC9">
            <w:pPr>
              <w:widowControl/>
              <w:jc w:val="center"/>
              <w:textAlignment w:val="center"/>
              <w:rPr>
                <w:color w:val="000000"/>
                <w:lang w:eastAsia="zh-CN"/>
              </w:rPr>
            </w:pPr>
            <w:r>
              <w:rPr>
                <w:rFonts w:hint="eastAsia"/>
                <w:color w:val="000000"/>
                <w:sz w:val="24"/>
                <w:szCs w:val="24"/>
                <w:lang w:eastAsia="zh-CN"/>
              </w:rPr>
              <w:t>50</w:t>
            </w:r>
          </w:p>
        </w:tc>
        <w:tc>
          <w:tcPr>
            <w:tcW w:w="1590" w:type="dxa"/>
            <w:tcBorders>
              <w:top w:val="single" w:color="auto" w:sz="4" w:space="0"/>
              <w:left w:val="single" w:color="auto" w:sz="4" w:space="0"/>
              <w:bottom w:val="single" w:color="auto" w:sz="4" w:space="0"/>
              <w:right w:val="single" w:color="auto" w:sz="4" w:space="0"/>
            </w:tcBorders>
            <w:vAlign w:val="center"/>
          </w:tcPr>
          <w:p w14:paraId="258F08C8">
            <w:pPr>
              <w:widowControl/>
              <w:jc w:val="center"/>
              <w:textAlignment w:val="center"/>
              <w:rPr>
                <w:color w:val="000000"/>
                <w:lang w:eastAsia="zh-CN"/>
              </w:rPr>
            </w:pPr>
            <w:r>
              <w:rPr>
                <w:rFonts w:hint="eastAsia"/>
                <w:color w:val="000000"/>
                <w:sz w:val="24"/>
                <w:szCs w:val="24"/>
                <w:lang w:eastAsia="zh-CN"/>
              </w:rPr>
              <w:t>龙径路五里</w:t>
            </w:r>
          </w:p>
        </w:tc>
        <w:tc>
          <w:tcPr>
            <w:tcW w:w="2049" w:type="dxa"/>
            <w:tcBorders>
              <w:top w:val="single" w:color="auto" w:sz="4" w:space="0"/>
              <w:left w:val="single" w:color="auto" w:sz="4" w:space="0"/>
              <w:bottom w:val="single" w:color="auto" w:sz="4" w:space="0"/>
              <w:right w:val="single" w:color="auto" w:sz="4" w:space="0"/>
            </w:tcBorders>
            <w:vAlign w:val="center"/>
          </w:tcPr>
          <w:p w14:paraId="6EC4DB00">
            <w:pPr>
              <w:widowControl/>
              <w:jc w:val="center"/>
              <w:textAlignment w:val="center"/>
              <w:rPr>
                <w:color w:val="000000"/>
                <w:lang w:eastAsia="zh-CN"/>
              </w:rPr>
            </w:pPr>
            <w:r>
              <w:rPr>
                <w:rFonts w:hint="eastAsia"/>
                <w:color w:val="000000"/>
                <w:sz w:val="24"/>
                <w:szCs w:val="24"/>
                <w:lang w:eastAsia="zh-CN"/>
              </w:rPr>
              <w:t>95号</w:t>
            </w:r>
          </w:p>
        </w:tc>
        <w:tc>
          <w:tcPr>
            <w:tcW w:w="2243" w:type="dxa"/>
            <w:tcBorders>
              <w:top w:val="single" w:color="auto" w:sz="4" w:space="0"/>
              <w:left w:val="single" w:color="auto" w:sz="4" w:space="0"/>
              <w:bottom w:val="single" w:color="auto" w:sz="4" w:space="0"/>
              <w:right w:val="single" w:color="auto" w:sz="4" w:space="0"/>
            </w:tcBorders>
            <w:vAlign w:val="center"/>
          </w:tcPr>
          <w:p w14:paraId="291D110A">
            <w:pPr>
              <w:widowControl/>
              <w:jc w:val="center"/>
              <w:textAlignment w:val="center"/>
              <w:rPr>
                <w:color w:val="000000"/>
                <w:lang w:eastAsia="zh-CN"/>
              </w:rPr>
            </w:pPr>
            <w:r>
              <w:rPr>
                <w:rFonts w:hint="eastAsia"/>
                <w:color w:val="000000"/>
                <w:sz w:val="24"/>
                <w:szCs w:val="24"/>
                <w:lang w:eastAsia="zh-CN"/>
              </w:rPr>
              <w:t>87号</w:t>
            </w:r>
          </w:p>
        </w:tc>
        <w:tc>
          <w:tcPr>
            <w:tcW w:w="1485" w:type="dxa"/>
            <w:tcBorders>
              <w:top w:val="single" w:color="auto" w:sz="4" w:space="0"/>
              <w:left w:val="single" w:color="auto" w:sz="4" w:space="0"/>
              <w:bottom w:val="single" w:color="auto" w:sz="4" w:space="0"/>
              <w:right w:val="single" w:color="auto" w:sz="4" w:space="0"/>
            </w:tcBorders>
            <w:vAlign w:val="center"/>
          </w:tcPr>
          <w:p w14:paraId="54B68DCE">
            <w:pPr>
              <w:widowControl/>
              <w:jc w:val="center"/>
              <w:textAlignment w:val="center"/>
              <w:rPr>
                <w:color w:val="000000"/>
                <w:lang w:eastAsia="zh-CN"/>
              </w:rPr>
            </w:pPr>
            <w:r>
              <w:rPr>
                <w:rFonts w:hint="eastAsia"/>
                <w:color w:val="000000"/>
                <w:sz w:val="24"/>
                <w:szCs w:val="24"/>
                <w:lang w:eastAsia="zh-CN"/>
              </w:rPr>
              <w:t>379</w:t>
            </w:r>
          </w:p>
        </w:tc>
        <w:tc>
          <w:tcPr>
            <w:tcW w:w="1440" w:type="dxa"/>
            <w:tcBorders>
              <w:top w:val="single" w:color="auto" w:sz="4" w:space="0"/>
              <w:left w:val="single" w:color="auto" w:sz="4" w:space="0"/>
              <w:bottom w:val="single" w:color="auto" w:sz="4" w:space="0"/>
              <w:right w:val="single" w:color="auto" w:sz="4" w:space="0"/>
            </w:tcBorders>
          </w:tcPr>
          <w:p w14:paraId="67C13A13">
            <w:pPr>
              <w:widowControl/>
              <w:jc w:val="both"/>
              <w:textAlignment w:val="center"/>
              <w:rPr>
                <w:color w:val="000000"/>
                <w:lang w:eastAsia="zh-CN"/>
              </w:rPr>
            </w:pPr>
          </w:p>
        </w:tc>
      </w:tr>
      <w:tr w14:paraId="51ED3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6B4960">
            <w:pPr>
              <w:widowControl/>
              <w:jc w:val="center"/>
              <w:textAlignment w:val="center"/>
              <w:rPr>
                <w:color w:val="000000"/>
                <w:lang w:eastAsia="zh-CN"/>
              </w:rPr>
            </w:pPr>
            <w:r>
              <w:rPr>
                <w:rFonts w:hint="eastAsia"/>
                <w:color w:val="000000"/>
                <w:sz w:val="24"/>
                <w:szCs w:val="24"/>
                <w:lang w:eastAsia="zh-CN"/>
              </w:rPr>
              <w:t>51</w:t>
            </w:r>
          </w:p>
        </w:tc>
        <w:tc>
          <w:tcPr>
            <w:tcW w:w="1590" w:type="dxa"/>
            <w:tcBorders>
              <w:top w:val="single" w:color="auto" w:sz="4" w:space="0"/>
              <w:left w:val="single" w:color="auto" w:sz="4" w:space="0"/>
              <w:bottom w:val="single" w:color="auto" w:sz="4" w:space="0"/>
              <w:right w:val="single" w:color="auto" w:sz="4" w:space="0"/>
            </w:tcBorders>
            <w:vAlign w:val="center"/>
          </w:tcPr>
          <w:p w14:paraId="17A79FA4">
            <w:pPr>
              <w:widowControl/>
              <w:jc w:val="center"/>
              <w:textAlignment w:val="center"/>
              <w:rPr>
                <w:color w:val="000000"/>
                <w:lang w:eastAsia="zh-CN"/>
              </w:rPr>
            </w:pPr>
            <w:r>
              <w:rPr>
                <w:rFonts w:hint="eastAsia"/>
                <w:color w:val="000000"/>
                <w:sz w:val="24"/>
                <w:szCs w:val="24"/>
                <w:lang w:eastAsia="zh-CN"/>
              </w:rPr>
              <w:t>龙径路五里</w:t>
            </w:r>
          </w:p>
        </w:tc>
        <w:tc>
          <w:tcPr>
            <w:tcW w:w="2049" w:type="dxa"/>
            <w:tcBorders>
              <w:top w:val="single" w:color="auto" w:sz="4" w:space="0"/>
              <w:left w:val="single" w:color="auto" w:sz="4" w:space="0"/>
              <w:bottom w:val="single" w:color="auto" w:sz="4" w:space="0"/>
              <w:right w:val="single" w:color="auto" w:sz="4" w:space="0"/>
            </w:tcBorders>
            <w:vAlign w:val="center"/>
          </w:tcPr>
          <w:p w14:paraId="1BEB497B">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21F98B3B">
            <w:pPr>
              <w:widowControl/>
              <w:jc w:val="center"/>
              <w:textAlignment w:val="center"/>
              <w:rPr>
                <w:color w:val="000000"/>
                <w:lang w:eastAsia="zh-CN"/>
              </w:rPr>
            </w:pPr>
            <w:r>
              <w:rPr>
                <w:rFonts w:hint="eastAsia"/>
                <w:color w:val="000000"/>
                <w:sz w:val="24"/>
                <w:szCs w:val="24"/>
                <w:lang w:eastAsia="zh-CN"/>
              </w:rPr>
              <w:t>66号</w:t>
            </w:r>
          </w:p>
        </w:tc>
        <w:tc>
          <w:tcPr>
            <w:tcW w:w="1485" w:type="dxa"/>
            <w:tcBorders>
              <w:top w:val="single" w:color="auto" w:sz="4" w:space="0"/>
              <w:left w:val="single" w:color="auto" w:sz="4" w:space="0"/>
              <w:bottom w:val="single" w:color="auto" w:sz="4" w:space="0"/>
              <w:right w:val="single" w:color="auto" w:sz="4" w:space="0"/>
            </w:tcBorders>
            <w:vAlign w:val="center"/>
          </w:tcPr>
          <w:p w14:paraId="0F9E3BB5">
            <w:pPr>
              <w:widowControl/>
              <w:jc w:val="center"/>
              <w:textAlignment w:val="center"/>
              <w:rPr>
                <w:color w:val="000000"/>
                <w:lang w:eastAsia="zh-CN"/>
              </w:rPr>
            </w:pPr>
            <w:r>
              <w:rPr>
                <w:rFonts w:hint="eastAsia"/>
                <w:color w:val="000000"/>
                <w:sz w:val="24"/>
                <w:szCs w:val="24"/>
                <w:lang w:eastAsia="zh-CN"/>
              </w:rPr>
              <w:t>3480</w:t>
            </w:r>
          </w:p>
        </w:tc>
        <w:tc>
          <w:tcPr>
            <w:tcW w:w="1440" w:type="dxa"/>
            <w:tcBorders>
              <w:top w:val="single" w:color="auto" w:sz="4" w:space="0"/>
              <w:left w:val="single" w:color="auto" w:sz="4" w:space="0"/>
              <w:bottom w:val="single" w:color="auto" w:sz="4" w:space="0"/>
              <w:right w:val="single" w:color="auto" w:sz="4" w:space="0"/>
            </w:tcBorders>
          </w:tcPr>
          <w:p w14:paraId="6310E2C3">
            <w:pPr>
              <w:widowControl/>
              <w:jc w:val="both"/>
              <w:textAlignment w:val="center"/>
              <w:rPr>
                <w:color w:val="000000"/>
                <w:lang w:eastAsia="zh-CN"/>
              </w:rPr>
            </w:pPr>
          </w:p>
        </w:tc>
      </w:tr>
      <w:tr w14:paraId="5C575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14D611">
            <w:pPr>
              <w:widowControl/>
              <w:jc w:val="center"/>
              <w:textAlignment w:val="center"/>
              <w:rPr>
                <w:color w:val="000000"/>
                <w:lang w:eastAsia="zh-CN"/>
              </w:rPr>
            </w:pPr>
            <w:r>
              <w:rPr>
                <w:rFonts w:hint="eastAsia"/>
                <w:color w:val="000000"/>
                <w:sz w:val="24"/>
                <w:szCs w:val="24"/>
                <w:lang w:eastAsia="zh-CN"/>
              </w:rPr>
              <w:t>52</w:t>
            </w:r>
          </w:p>
        </w:tc>
        <w:tc>
          <w:tcPr>
            <w:tcW w:w="1590" w:type="dxa"/>
            <w:tcBorders>
              <w:top w:val="single" w:color="auto" w:sz="4" w:space="0"/>
              <w:left w:val="single" w:color="auto" w:sz="4" w:space="0"/>
              <w:bottom w:val="single" w:color="auto" w:sz="4" w:space="0"/>
              <w:right w:val="single" w:color="auto" w:sz="4" w:space="0"/>
            </w:tcBorders>
            <w:vAlign w:val="center"/>
          </w:tcPr>
          <w:p w14:paraId="50E699C7">
            <w:pPr>
              <w:widowControl/>
              <w:jc w:val="center"/>
              <w:textAlignment w:val="center"/>
              <w:rPr>
                <w:color w:val="000000"/>
                <w:lang w:eastAsia="zh-CN"/>
              </w:rPr>
            </w:pPr>
            <w:r>
              <w:rPr>
                <w:rFonts w:hint="eastAsia"/>
                <w:color w:val="000000"/>
                <w:sz w:val="24"/>
                <w:szCs w:val="24"/>
                <w:lang w:eastAsia="zh-CN"/>
              </w:rPr>
              <w:t>龙径路四里</w:t>
            </w:r>
          </w:p>
        </w:tc>
        <w:tc>
          <w:tcPr>
            <w:tcW w:w="2049" w:type="dxa"/>
            <w:tcBorders>
              <w:top w:val="single" w:color="auto" w:sz="4" w:space="0"/>
              <w:left w:val="single" w:color="auto" w:sz="4" w:space="0"/>
              <w:bottom w:val="single" w:color="auto" w:sz="4" w:space="0"/>
              <w:right w:val="single" w:color="auto" w:sz="4" w:space="0"/>
            </w:tcBorders>
            <w:vAlign w:val="center"/>
          </w:tcPr>
          <w:p w14:paraId="1BD80F42">
            <w:pPr>
              <w:widowControl/>
              <w:jc w:val="center"/>
              <w:textAlignment w:val="center"/>
              <w:rPr>
                <w:color w:val="000000"/>
                <w:lang w:eastAsia="zh-CN"/>
              </w:rPr>
            </w:pPr>
            <w:r>
              <w:rPr>
                <w:rFonts w:hint="eastAsia"/>
                <w:color w:val="000000"/>
                <w:sz w:val="24"/>
                <w:szCs w:val="24"/>
                <w:lang w:eastAsia="zh-CN"/>
              </w:rPr>
              <w:t>27号</w:t>
            </w:r>
          </w:p>
        </w:tc>
        <w:tc>
          <w:tcPr>
            <w:tcW w:w="2243" w:type="dxa"/>
            <w:tcBorders>
              <w:top w:val="single" w:color="auto" w:sz="4" w:space="0"/>
              <w:left w:val="single" w:color="auto" w:sz="4" w:space="0"/>
              <w:bottom w:val="single" w:color="auto" w:sz="4" w:space="0"/>
              <w:right w:val="single" w:color="auto" w:sz="4" w:space="0"/>
            </w:tcBorders>
            <w:vAlign w:val="center"/>
          </w:tcPr>
          <w:p w14:paraId="4D1D8F25">
            <w:pPr>
              <w:widowControl/>
              <w:jc w:val="center"/>
              <w:textAlignment w:val="center"/>
              <w:rPr>
                <w:color w:val="000000"/>
                <w:lang w:eastAsia="zh-CN"/>
              </w:rPr>
            </w:pPr>
            <w:r>
              <w:rPr>
                <w:rFonts w:hint="eastAsia"/>
                <w:color w:val="000000"/>
                <w:sz w:val="24"/>
                <w:szCs w:val="24"/>
                <w:lang w:eastAsia="zh-CN"/>
              </w:rPr>
              <w:t>145号</w:t>
            </w:r>
          </w:p>
        </w:tc>
        <w:tc>
          <w:tcPr>
            <w:tcW w:w="1485" w:type="dxa"/>
            <w:tcBorders>
              <w:top w:val="single" w:color="auto" w:sz="4" w:space="0"/>
              <w:left w:val="single" w:color="auto" w:sz="4" w:space="0"/>
              <w:bottom w:val="single" w:color="auto" w:sz="4" w:space="0"/>
              <w:right w:val="single" w:color="auto" w:sz="4" w:space="0"/>
            </w:tcBorders>
            <w:vAlign w:val="center"/>
          </w:tcPr>
          <w:p w14:paraId="7151FC9A">
            <w:pPr>
              <w:widowControl/>
              <w:jc w:val="center"/>
              <w:textAlignment w:val="center"/>
              <w:rPr>
                <w:color w:val="000000"/>
                <w:lang w:eastAsia="zh-CN"/>
              </w:rPr>
            </w:pPr>
            <w:r>
              <w:rPr>
                <w:rFonts w:hint="eastAsia"/>
                <w:color w:val="000000"/>
                <w:sz w:val="24"/>
                <w:szCs w:val="24"/>
                <w:lang w:eastAsia="zh-CN"/>
              </w:rPr>
              <w:t>639</w:t>
            </w:r>
          </w:p>
        </w:tc>
        <w:tc>
          <w:tcPr>
            <w:tcW w:w="1440" w:type="dxa"/>
            <w:tcBorders>
              <w:top w:val="single" w:color="auto" w:sz="4" w:space="0"/>
              <w:left w:val="single" w:color="auto" w:sz="4" w:space="0"/>
              <w:bottom w:val="single" w:color="auto" w:sz="4" w:space="0"/>
              <w:right w:val="single" w:color="auto" w:sz="4" w:space="0"/>
            </w:tcBorders>
          </w:tcPr>
          <w:p w14:paraId="1770E325">
            <w:pPr>
              <w:widowControl/>
              <w:jc w:val="both"/>
              <w:textAlignment w:val="center"/>
              <w:rPr>
                <w:color w:val="000000"/>
                <w:lang w:eastAsia="zh-CN"/>
              </w:rPr>
            </w:pPr>
          </w:p>
        </w:tc>
      </w:tr>
      <w:tr w14:paraId="464E4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A334B6">
            <w:pPr>
              <w:widowControl/>
              <w:jc w:val="center"/>
              <w:textAlignment w:val="center"/>
              <w:rPr>
                <w:color w:val="000000"/>
                <w:lang w:eastAsia="zh-CN"/>
              </w:rPr>
            </w:pPr>
            <w:r>
              <w:rPr>
                <w:rFonts w:hint="eastAsia"/>
                <w:color w:val="000000"/>
                <w:sz w:val="24"/>
                <w:szCs w:val="24"/>
                <w:lang w:eastAsia="zh-CN"/>
              </w:rPr>
              <w:t>53</w:t>
            </w:r>
          </w:p>
        </w:tc>
        <w:tc>
          <w:tcPr>
            <w:tcW w:w="1590" w:type="dxa"/>
            <w:tcBorders>
              <w:top w:val="single" w:color="auto" w:sz="4" w:space="0"/>
              <w:left w:val="single" w:color="auto" w:sz="4" w:space="0"/>
              <w:bottom w:val="single" w:color="auto" w:sz="4" w:space="0"/>
              <w:right w:val="single" w:color="auto" w:sz="4" w:space="0"/>
            </w:tcBorders>
            <w:vAlign w:val="center"/>
          </w:tcPr>
          <w:p w14:paraId="705F22A2">
            <w:pPr>
              <w:widowControl/>
              <w:jc w:val="center"/>
              <w:textAlignment w:val="center"/>
              <w:rPr>
                <w:color w:val="000000"/>
                <w:lang w:eastAsia="zh-CN"/>
              </w:rPr>
            </w:pPr>
            <w:r>
              <w:rPr>
                <w:rFonts w:hint="eastAsia"/>
                <w:color w:val="000000"/>
                <w:sz w:val="24"/>
                <w:szCs w:val="24"/>
                <w:lang w:eastAsia="zh-CN"/>
              </w:rPr>
              <w:t>龙径路四里</w:t>
            </w:r>
          </w:p>
        </w:tc>
        <w:tc>
          <w:tcPr>
            <w:tcW w:w="2049" w:type="dxa"/>
            <w:tcBorders>
              <w:top w:val="single" w:color="auto" w:sz="4" w:space="0"/>
              <w:left w:val="single" w:color="auto" w:sz="4" w:space="0"/>
              <w:bottom w:val="single" w:color="auto" w:sz="4" w:space="0"/>
              <w:right w:val="single" w:color="auto" w:sz="4" w:space="0"/>
            </w:tcBorders>
            <w:vAlign w:val="center"/>
          </w:tcPr>
          <w:p w14:paraId="6B6D57FA">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A65A3E2">
            <w:pPr>
              <w:widowControl/>
              <w:jc w:val="center"/>
              <w:textAlignment w:val="center"/>
              <w:rPr>
                <w:color w:val="000000"/>
                <w:lang w:eastAsia="zh-CN"/>
              </w:rPr>
            </w:pPr>
            <w:r>
              <w:rPr>
                <w:rFonts w:hint="eastAsia"/>
                <w:color w:val="000000"/>
                <w:sz w:val="24"/>
                <w:szCs w:val="24"/>
                <w:lang w:eastAsia="zh-CN"/>
              </w:rPr>
              <w:t>23号</w:t>
            </w:r>
          </w:p>
        </w:tc>
        <w:tc>
          <w:tcPr>
            <w:tcW w:w="1485" w:type="dxa"/>
            <w:tcBorders>
              <w:top w:val="single" w:color="auto" w:sz="4" w:space="0"/>
              <w:left w:val="single" w:color="auto" w:sz="4" w:space="0"/>
              <w:bottom w:val="single" w:color="auto" w:sz="4" w:space="0"/>
              <w:right w:val="single" w:color="auto" w:sz="4" w:space="0"/>
            </w:tcBorders>
            <w:vAlign w:val="center"/>
          </w:tcPr>
          <w:p w14:paraId="47A46B41">
            <w:pPr>
              <w:widowControl/>
              <w:jc w:val="center"/>
              <w:textAlignment w:val="center"/>
              <w:rPr>
                <w:color w:val="000000"/>
                <w:lang w:eastAsia="zh-CN"/>
              </w:rPr>
            </w:pPr>
            <w:r>
              <w:rPr>
                <w:rFonts w:hint="eastAsia"/>
                <w:color w:val="000000"/>
                <w:sz w:val="24"/>
                <w:szCs w:val="24"/>
                <w:lang w:eastAsia="zh-CN"/>
              </w:rPr>
              <w:t>934</w:t>
            </w:r>
          </w:p>
        </w:tc>
        <w:tc>
          <w:tcPr>
            <w:tcW w:w="1440" w:type="dxa"/>
            <w:tcBorders>
              <w:top w:val="single" w:color="auto" w:sz="4" w:space="0"/>
              <w:left w:val="single" w:color="auto" w:sz="4" w:space="0"/>
              <w:bottom w:val="single" w:color="auto" w:sz="4" w:space="0"/>
              <w:right w:val="single" w:color="auto" w:sz="4" w:space="0"/>
            </w:tcBorders>
          </w:tcPr>
          <w:p w14:paraId="2D3AAA47">
            <w:pPr>
              <w:widowControl/>
              <w:jc w:val="both"/>
              <w:textAlignment w:val="center"/>
              <w:rPr>
                <w:color w:val="000000"/>
                <w:lang w:eastAsia="zh-CN"/>
              </w:rPr>
            </w:pPr>
          </w:p>
        </w:tc>
      </w:tr>
      <w:tr w14:paraId="11F3C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6CDEB3">
            <w:pPr>
              <w:widowControl/>
              <w:jc w:val="center"/>
              <w:textAlignment w:val="center"/>
              <w:rPr>
                <w:color w:val="000000"/>
                <w:lang w:eastAsia="zh-CN"/>
              </w:rPr>
            </w:pPr>
            <w:r>
              <w:rPr>
                <w:rFonts w:hint="eastAsia"/>
                <w:color w:val="000000"/>
                <w:sz w:val="24"/>
                <w:szCs w:val="24"/>
                <w:lang w:eastAsia="zh-CN"/>
              </w:rPr>
              <w:t>54</w:t>
            </w:r>
          </w:p>
        </w:tc>
        <w:tc>
          <w:tcPr>
            <w:tcW w:w="1590" w:type="dxa"/>
            <w:tcBorders>
              <w:top w:val="single" w:color="auto" w:sz="4" w:space="0"/>
              <w:left w:val="single" w:color="auto" w:sz="4" w:space="0"/>
              <w:bottom w:val="single" w:color="auto" w:sz="4" w:space="0"/>
              <w:right w:val="single" w:color="auto" w:sz="4" w:space="0"/>
            </w:tcBorders>
            <w:vAlign w:val="center"/>
          </w:tcPr>
          <w:p w14:paraId="109A6AD5">
            <w:pPr>
              <w:widowControl/>
              <w:jc w:val="center"/>
              <w:textAlignment w:val="center"/>
              <w:rPr>
                <w:color w:val="000000"/>
                <w:lang w:eastAsia="zh-CN"/>
              </w:rPr>
            </w:pPr>
            <w:r>
              <w:rPr>
                <w:rFonts w:hint="eastAsia"/>
                <w:color w:val="000000"/>
                <w:sz w:val="24"/>
                <w:szCs w:val="24"/>
                <w:lang w:eastAsia="zh-CN"/>
              </w:rPr>
              <w:t>龙径北路</w:t>
            </w:r>
          </w:p>
        </w:tc>
        <w:tc>
          <w:tcPr>
            <w:tcW w:w="2049" w:type="dxa"/>
            <w:tcBorders>
              <w:top w:val="single" w:color="auto" w:sz="4" w:space="0"/>
              <w:left w:val="single" w:color="auto" w:sz="4" w:space="0"/>
              <w:bottom w:val="single" w:color="auto" w:sz="4" w:space="0"/>
              <w:right w:val="single" w:color="auto" w:sz="4" w:space="0"/>
            </w:tcBorders>
            <w:vAlign w:val="center"/>
          </w:tcPr>
          <w:p w14:paraId="749228CA">
            <w:pPr>
              <w:widowControl/>
              <w:jc w:val="center"/>
              <w:textAlignment w:val="center"/>
              <w:rPr>
                <w:color w:val="000000"/>
                <w:lang w:eastAsia="zh-CN"/>
              </w:rPr>
            </w:pPr>
            <w:r>
              <w:rPr>
                <w:rFonts w:hint="eastAsia"/>
                <w:color w:val="000000"/>
                <w:sz w:val="24"/>
                <w:szCs w:val="24"/>
                <w:lang w:eastAsia="zh-CN"/>
              </w:rPr>
              <w:t>73号</w:t>
            </w:r>
          </w:p>
        </w:tc>
        <w:tc>
          <w:tcPr>
            <w:tcW w:w="2243" w:type="dxa"/>
            <w:tcBorders>
              <w:top w:val="single" w:color="auto" w:sz="4" w:space="0"/>
              <w:left w:val="single" w:color="auto" w:sz="4" w:space="0"/>
              <w:bottom w:val="single" w:color="auto" w:sz="4" w:space="0"/>
              <w:right w:val="single" w:color="auto" w:sz="4" w:space="0"/>
            </w:tcBorders>
            <w:vAlign w:val="center"/>
          </w:tcPr>
          <w:p w14:paraId="5272FC86">
            <w:pPr>
              <w:widowControl/>
              <w:jc w:val="center"/>
              <w:textAlignment w:val="center"/>
              <w:rPr>
                <w:color w:val="000000"/>
                <w:lang w:eastAsia="zh-CN"/>
              </w:rPr>
            </w:pPr>
            <w:r>
              <w:rPr>
                <w:rFonts w:hint="eastAsia"/>
                <w:color w:val="000000"/>
                <w:sz w:val="24"/>
                <w:szCs w:val="24"/>
                <w:lang w:eastAsia="zh-CN"/>
              </w:rPr>
              <w:t>龙桥路68号</w:t>
            </w:r>
          </w:p>
        </w:tc>
        <w:tc>
          <w:tcPr>
            <w:tcW w:w="1485" w:type="dxa"/>
            <w:tcBorders>
              <w:top w:val="single" w:color="auto" w:sz="4" w:space="0"/>
              <w:left w:val="single" w:color="auto" w:sz="4" w:space="0"/>
              <w:bottom w:val="single" w:color="auto" w:sz="4" w:space="0"/>
              <w:right w:val="single" w:color="auto" w:sz="4" w:space="0"/>
            </w:tcBorders>
            <w:vAlign w:val="center"/>
          </w:tcPr>
          <w:p w14:paraId="1A9B2E69">
            <w:pPr>
              <w:widowControl/>
              <w:jc w:val="center"/>
              <w:textAlignment w:val="center"/>
              <w:rPr>
                <w:color w:val="000000"/>
                <w:lang w:eastAsia="zh-CN"/>
              </w:rPr>
            </w:pPr>
            <w:r>
              <w:rPr>
                <w:rFonts w:hint="eastAsia"/>
                <w:color w:val="000000"/>
                <w:sz w:val="24"/>
                <w:szCs w:val="24"/>
                <w:lang w:eastAsia="zh-CN"/>
              </w:rPr>
              <w:t>2923</w:t>
            </w:r>
          </w:p>
        </w:tc>
        <w:tc>
          <w:tcPr>
            <w:tcW w:w="1440" w:type="dxa"/>
            <w:tcBorders>
              <w:top w:val="single" w:color="auto" w:sz="4" w:space="0"/>
              <w:left w:val="single" w:color="auto" w:sz="4" w:space="0"/>
              <w:bottom w:val="single" w:color="auto" w:sz="4" w:space="0"/>
              <w:right w:val="single" w:color="auto" w:sz="4" w:space="0"/>
            </w:tcBorders>
          </w:tcPr>
          <w:p w14:paraId="64987839">
            <w:pPr>
              <w:widowControl/>
              <w:jc w:val="both"/>
              <w:textAlignment w:val="center"/>
              <w:rPr>
                <w:color w:val="000000"/>
                <w:lang w:eastAsia="zh-CN"/>
              </w:rPr>
            </w:pPr>
          </w:p>
        </w:tc>
      </w:tr>
      <w:tr w14:paraId="0C309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E628CC">
            <w:pPr>
              <w:widowControl/>
              <w:jc w:val="center"/>
              <w:textAlignment w:val="center"/>
              <w:rPr>
                <w:color w:val="000000"/>
                <w:lang w:eastAsia="zh-CN"/>
              </w:rPr>
            </w:pPr>
            <w:r>
              <w:rPr>
                <w:rFonts w:hint="eastAsia"/>
                <w:color w:val="000000"/>
                <w:sz w:val="24"/>
                <w:szCs w:val="24"/>
                <w:lang w:eastAsia="zh-CN"/>
              </w:rPr>
              <w:t>55</w:t>
            </w:r>
          </w:p>
        </w:tc>
        <w:tc>
          <w:tcPr>
            <w:tcW w:w="1590" w:type="dxa"/>
            <w:tcBorders>
              <w:top w:val="single" w:color="auto" w:sz="4" w:space="0"/>
              <w:left w:val="single" w:color="auto" w:sz="4" w:space="0"/>
              <w:bottom w:val="single" w:color="auto" w:sz="4" w:space="0"/>
              <w:right w:val="single" w:color="auto" w:sz="4" w:space="0"/>
            </w:tcBorders>
            <w:vAlign w:val="center"/>
          </w:tcPr>
          <w:p w14:paraId="3A175796">
            <w:pPr>
              <w:widowControl/>
              <w:jc w:val="center"/>
              <w:textAlignment w:val="center"/>
              <w:rPr>
                <w:color w:val="000000"/>
                <w:lang w:eastAsia="zh-CN"/>
              </w:rPr>
            </w:pPr>
            <w:r>
              <w:rPr>
                <w:rFonts w:hint="eastAsia"/>
                <w:color w:val="000000"/>
                <w:sz w:val="24"/>
                <w:szCs w:val="24"/>
                <w:lang w:eastAsia="zh-CN"/>
              </w:rPr>
              <w:t>龙桥路</w:t>
            </w:r>
          </w:p>
        </w:tc>
        <w:tc>
          <w:tcPr>
            <w:tcW w:w="2049" w:type="dxa"/>
            <w:tcBorders>
              <w:top w:val="single" w:color="auto" w:sz="4" w:space="0"/>
              <w:left w:val="single" w:color="auto" w:sz="4" w:space="0"/>
              <w:bottom w:val="single" w:color="auto" w:sz="4" w:space="0"/>
              <w:right w:val="single" w:color="auto" w:sz="4" w:space="0"/>
            </w:tcBorders>
            <w:vAlign w:val="center"/>
          </w:tcPr>
          <w:p w14:paraId="1A0C142B">
            <w:pPr>
              <w:widowControl/>
              <w:jc w:val="center"/>
              <w:textAlignment w:val="center"/>
              <w:rPr>
                <w:color w:val="000000"/>
                <w:lang w:eastAsia="zh-CN"/>
              </w:rPr>
            </w:pPr>
            <w:r>
              <w:rPr>
                <w:rFonts w:hint="eastAsia"/>
                <w:color w:val="000000"/>
                <w:sz w:val="24"/>
                <w:szCs w:val="24"/>
                <w:lang w:eastAsia="zh-CN"/>
              </w:rPr>
              <w:t>29号</w:t>
            </w:r>
          </w:p>
        </w:tc>
        <w:tc>
          <w:tcPr>
            <w:tcW w:w="2243" w:type="dxa"/>
            <w:tcBorders>
              <w:top w:val="single" w:color="auto" w:sz="4" w:space="0"/>
              <w:left w:val="single" w:color="auto" w:sz="4" w:space="0"/>
              <w:bottom w:val="single" w:color="auto" w:sz="4" w:space="0"/>
              <w:right w:val="single" w:color="auto" w:sz="4" w:space="0"/>
            </w:tcBorders>
            <w:vAlign w:val="center"/>
          </w:tcPr>
          <w:p w14:paraId="3327F06D">
            <w:pPr>
              <w:widowControl/>
              <w:jc w:val="center"/>
              <w:textAlignment w:val="center"/>
              <w:rPr>
                <w:color w:val="000000"/>
                <w:lang w:eastAsia="zh-CN"/>
              </w:rPr>
            </w:pPr>
            <w:r>
              <w:rPr>
                <w:rFonts w:hint="eastAsia"/>
                <w:color w:val="000000"/>
                <w:sz w:val="24"/>
                <w:szCs w:val="24"/>
                <w:lang w:eastAsia="zh-CN"/>
              </w:rPr>
              <w:t>85号</w:t>
            </w:r>
          </w:p>
        </w:tc>
        <w:tc>
          <w:tcPr>
            <w:tcW w:w="1485" w:type="dxa"/>
            <w:tcBorders>
              <w:top w:val="single" w:color="auto" w:sz="4" w:space="0"/>
              <w:left w:val="single" w:color="auto" w:sz="4" w:space="0"/>
              <w:bottom w:val="single" w:color="auto" w:sz="4" w:space="0"/>
              <w:right w:val="single" w:color="auto" w:sz="4" w:space="0"/>
            </w:tcBorders>
            <w:vAlign w:val="center"/>
          </w:tcPr>
          <w:p w14:paraId="6A6FEBD5">
            <w:pPr>
              <w:widowControl/>
              <w:jc w:val="center"/>
              <w:textAlignment w:val="center"/>
              <w:rPr>
                <w:color w:val="000000"/>
                <w:lang w:eastAsia="zh-CN"/>
              </w:rPr>
            </w:pPr>
            <w:r>
              <w:rPr>
                <w:rFonts w:hint="eastAsia"/>
                <w:color w:val="000000"/>
                <w:sz w:val="24"/>
                <w:szCs w:val="24"/>
                <w:lang w:eastAsia="zh-CN"/>
              </w:rPr>
              <w:t>5252</w:t>
            </w:r>
          </w:p>
        </w:tc>
        <w:tc>
          <w:tcPr>
            <w:tcW w:w="1440" w:type="dxa"/>
            <w:tcBorders>
              <w:top w:val="single" w:color="auto" w:sz="4" w:space="0"/>
              <w:left w:val="single" w:color="auto" w:sz="4" w:space="0"/>
              <w:bottom w:val="single" w:color="auto" w:sz="4" w:space="0"/>
              <w:right w:val="single" w:color="auto" w:sz="4" w:space="0"/>
            </w:tcBorders>
          </w:tcPr>
          <w:p w14:paraId="6D3FDC5E">
            <w:pPr>
              <w:widowControl/>
              <w:jc w:val="both"/>
              <w:textAlignment w:val="center"/>
              <w:rPr>
                <w:color w:val="000000"/>
                <w:lang w:eastAsia="zh-CN"/>
              </w:rPr>
            </w:pPr>
          </w:p>
        </w:tc>
      </w:tr>
      <w:tr w14:paraId="17A9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FE445C">
            <w:pPr>
              <w:widowControl/>
              <w:jc w:val="center"/>
              <w:textAlignment w:val="center"/>
              <w:rPr>
                <w:color w:val="000000"/>
                <w:lang w:eastAsia="zh-CN"/>
              </w:rPr>
            </w:pPr>
            <w:r>
              <w:rPr>
                <w:rFonts w:hint="eastAsia"/>
                <w:color w:val="000000"/>
                <w:sz w:val="24"/>
                <w:szCs w:val="24"/>
                <w:lang w:eastAsia="zh-CN"/>
              </w:rPr>
              <w:t>56</w:t>
            </w:r>
          </w:p>
        </w:tc>
        <w:tc>
          <w:tcPr>
            <w:tcW w:w="1590" w:type="dxa"/>
            <w:tcBorders>
              <w:top w:val="single" w:color="auto" w:sz="4" w:space="0"/>
              <w:left w:val="single" w:color="auto" w:sz="4" w:space="0"/>
              <w:bottom w:val="single" w:color="auto" w:sz="4" w:space="0"/>
              <w:right w:val="single" w:color="auto" w:sz="4" w:space="0"/>
            </w:tcBorders>
            <w:vAlign w:val="center"/>
          </w:tcPr>
          <w:p w14:paraId="1FC8810E">
            <w:pPr>
              <w:widowControl/>
              <w:jc w:val="center"/>
              <w:textAlignment w:val="center"/>
              <w:rPr>
                <w:color w:val="000000"/>
                <w:lang w:eastAsia="zh-CN"/>
              </w:rPr>
            </w:pPr>
            <w:r>
              <w:rPr>
                <w:rFonts w:hint="eastAsia"/>
                <w:color w:val="000000"/>
                <w:sz w:val="24"/>
                <w:szCs w:val="24"/>
                <w:lang w:eastAsia="zh-CN"/>
              </w:rPr>
              <w:t>龙桥北路二里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1994731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8E66C49">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56D71962">
            <w:pPr>
              <w:widowControl/>
              <w:jc w:val="center"/>
              <w:textAlignment w:val="center"/>
              <w:rPr>
                <w:color w:val="000000"/>
                <w:lang w:eastAsia="zh-CN"/>
              </w:rPr>
            </w:pPr>
            <w:r>
              <w:rPr>
                <w:rFonts w:hint="eastAsia"/>
                <w:color w:val="000000"/>
                <w:sz w:val="24"/>
                <w:szCs w:val="24"/>
                <w:lang w:eastAsia="zh-CN"/>
              </w:rPr>
              <w:t>1428</w:t>
            </w:r>
          </w:p>
        </w:tc>
        <w:tc>
          <w:tcPr>
            <w:tcW w:w="1440" w:type="dxa"/>
            <w:tcBorders>
              <w:top w:val="single" w:color="auto" w:sz="4" w:space="0"/>
              <w:left w:val="single" w:color="auto" w:sz="4" w:space="0"/>
              <w:bottom w:val="single" w:color="auto" w:sz="4" w:space="0"/>
              <w:right w:val="single" w:color="auto" w:sz="4" w:space="0"/>
            </w:tcBorders>
          </w:tcPr>
          <w:p w14:paraId="5AACBDC6">
            <w:pPr>
              <w:widowControl/>
              <w:jc w:val="both"/>
              <w:textAlignment w:val="center"/>
              <w:rPr>
                <w:color w:val="000000"/>
                <w:lang w:eastAsia="zh-CN"/>
              </w:rPr>
            </w:pPr>
          </w:p>
        </w:tc>
      </w:tr>
      <w:tr w14:paraId="0CF27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59FFB4">
            <w:pPr>
              <w:widowControl/>
              <w:jc w:val="center"/>
              <w:textAlignment w:val="center"/>
              <w:rPr>
                <w:color w:val="000000"/>
                <w:lang w:eastAsia="zh-CN"/>
              </w:rPr>
            </w:pPr>
            <w:r>
              <w:rPr>
                <w:rFonts w:hint="eastAsia"/>
                <w:color w:val="000000"/>
                <w:sz w:val="24"/>
                <w:szCs w:val="24"/>
                <w:lang w:eastAsia="zh-CN"/>
              </w:rPr>
              <w:t>57</w:t>
            </w:r>
          </w:p>
        </w:tc>
        <w:tc>
          <w:tcPr>
            <w:tcW w:w="1590" w:type="dxa"/>
            <w:tcBorders>
              <w:top w:val="single" w:color="auto" w:sz="4" w:space="0"/>
              <w:left w:val="single" w:color="auto" w:sz="4" w:space="0"/>
              <w:bottom w:val="single" w:color="auto" w:sz="4" w:space="0"/>
              <w:right w:val="single" w:color="auto" w:sz="4" w:space="0"/>
            </w:tcBorders>
            <w:vAlign w:val="center"/>
          </w:tcPr>
          <w:p w14:paraId="43C0F245">
            <w:pPr>
              <w:widowControl/>
              <w:jc w:val="center"/>
              <w:textAlignment w:val="center"/>
              <w:rPr>
                <w:color w:val="000000"/>
                <w:lang w:eastAsia="zh-CN"/>
              </w:rPr>
            </w:pPr>
            <w:r>
              <w:rPr>
                <w:rFonts w:hint="eastAsia"/>
                <w:color w:val="000000"/>
                <w:sz w:val="24"/>
                <w:szCs w:val="24"/>
                <w:lang w:eastAsia="zh-CN"/>
              </w:rPr>
              <w:t>龙桥北路二里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7641B613">
            <w:pPr>
              <w:widowControl/>
              <w:jc w:val="center"/>
              <w:textAlignment w:val="center"/>
              <w:rPr>
                <w:color w:val="000000"/>
                <w:lang w:eastAsia="zh-CN"/>
              </w:rPr>
            </w:pPr>
            <w:r>
              <w:rPr>
                <w:rFonts w:hint="eastAsia"/>
                <w:color w:val="000000"/>
                <w:sz w:val="24"/>
                <w:szCs w:val="24"/>
                <w:lang w:eastAsia="zh-CN"/>
              </w:rPr>
              <w:t>46号</w:t>
            </w:r>
          </w:p>
        </w:tc>
        <w:tc>
          <w:tcPr>
            <w:tcW w:w="2243" w:type="dxa"/>
            <w:tcBorders>
              <w:top w:val="single" w:color="auto" w:sz="4" w:space="0"/>
              <w:left w:val="single" w:color="auto" w:sz="4" w:space="0"/>
              <w:bottom w:val="single" w:color="auto" w:sz="4" w:space="0"/>
              <w:right w:val="single" w:color="auto" w:sz="4" w:space="0"/>
            </w:tcBorders>
            <w:vAlign w:val="center"/>
          </w:tcPr>
          <w:p w14:paraId="6E8832EA">
            <w:pPr>
              <w:widowControl/>
              <w:jc w:val="center"/>
              <w:textAlignment w:val="center"/>
              <w:rPr>
                <w:color w:val="000000"/>
                <w:lang w:eastAsia="zh-CN"/>
              </w:rPr>
            </w:pPr>
            <w:r>
              <w:rPr>
                <w:rFonts w:hint="eastAsia"/>
                <w:color w:val="000000"/>
                <w:sz w:val="24"/>
                <w:szCs w:val="24"/>
                <w:lang w:eastAsia="zh-CN"/>
              </w:rPr>
              <w:t>64号</w:t>
            </w:r>
          </w:p>
        </w:tc>
        <w:tc>
          <w:tcPr>
            <w:tcW w:w="1485" w:type="dxa"/>
            <w:tcBorders>
              <w:top w:val="single" w:color="auto" w:sz="4" w:space="0"/>
              <w:left w:val="single" w:color="auto" w:sz="4" w:space="0"/>
              <w:bottom w:val="single" w:color="auto" w:sz="4" w:space="0"/>
              <w:right w:val="single" w:color="auto" w:sz="4" w:space="0"/>
            </w:tcBorders>
            <w:vAlign w:val="center"/>
          </w:tcPr>
          <w:p w14:paraId="79F09E9E">
            <w:pPr>
              <w:widowControl/>
              <w:jc w:val="center"/>
              <w:textAlignment w:val="center"/>
              <w:rPr>
                <w:color w:val="000000"/>
                <w:lang w:eastAsia="zh-CN"/>
              </w:rPr>
            </w:pPr>
            <w:r>
              <w:rPr>
                <w:rFonts w:hint="eastAsia"/>
                <w:color w:val="000000"/>
                <w:sz w:val="24"/>
                <w:szCs w:val="24"/>
                <w:lang w:eastAsia="zh-CN"/>
              </w:rPr>
              <w:t>590</w:t>
            </w:r>
          </w:p>
        </w:tc>
        <w:tc>
          <w:tcPr>
            <w:tcW w:w="1440" w:type="dxa"/>
            <w:tcBorders>
              <w:top w:val="single" w:color="auto" w:sz="4" w:space="0"/>
              <w:left w:val="single" w:color="auto" w:sz="4" w:space="0"/>
              <w:bottom w:val="single" w:color="auto" w:sz="4" w:space="0"/>
              <w:right w:val="single" w:color="auto" w:sz="4" w:space="0"/>
            </w:tcBorders>
          </w:tcPr>
          <w:p w14:paraId="6EB3BB64">
            <w:pPr>
              <w:widowControl/>
              <w:jc w:val="both"/>
              <w:textAlignment w:val="center"/>
              <w:rPr>
                <w:color w:val="000000"/>
                <w:lang w:eastAsia="zh-CN"/>
              </w:rPr>
            </w:pPr>
          </w:p>
        </w:tc>
      </w:tr>
      <w:tr w14:paraId="4E22D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3C2DA6">
            <w:pPr>
              <w:widowControl/>
              <w:jc w:val="center"/>
              <w:textAlignment w:val="center"/>
              <w:rPr>
                <w:color w:val="000000"/>
                <w:lang w:eastAsia="zh-CN"/>
              </w:rPr>
            </w:pPr>
            <w:r>
              <w:rPr>
                <w:rFonts w:hint="eastAsia"/>
                <w:color w:val="000000"/>
                <w:sz w:val="24"/>
                <w:szCs w:val="24"/>
                <w:lang w:eastAsia="zh-CN"/>
              </w:rPr>
              <w:t>58</w:t>
            </w:r>
          </w:p>
        </w:tc>
        <w:tc>
          <w:tcPr>
            <w:tcW w:w="1590" w:type="dxa"/>
            <w:tcBorders>
              <w:top w:val="single" w:color="auto" w:sz="4" w:space="0"/>
              <w:left w:val="single" w:color="auto" w:sz="4" w:space="0"/>
              <w:bottom w:val="single" w:color="auto" w:sz="4" w:space="0"/>
              <w:right w:val="single" w:color="auto" w:sz="4" w:space="0"/>
            </w:tcBorders>
            <w:vAlign w:val="center"/>
          </w:tcPr>
          <w:p w14:paraId="1AF02870">
            <w:pPr>
              <w:widowControl/>
              <w:jc w:val="center"/>
              <w:textAlignment w:val="center"/>
              <w:rPr>
                <w:color w:val="000000"/>
                <w:lang w:eastAsia="zh-CN"/>
              </w:rPr>
            </w:pPr>
            <w:r>
              <w:rPr>
                <w:rFonts w:hint="eastAsia"/>
                <w:color w:val="000000"/>
                <w:sz w:val="24"/>
                <w:szCs w:val="24"/>
                <w:lang w:eastAsia="zh-CN"/>
              </w:rPr>
              <w:t>龙桥北路二里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37A26F6B">
            <w:pPr>
              <w:widowControl/>
              <w:jc w:val="center"/>
              <w:textAlignment w:val="center"/>
              <w:rPr>
                <w:color w:val="000000"/>
                <w:lang w:eastAsia="zh-CN"/>
              </w:rPr>
            </w:pPr>
            <w:r>
              <w:rPr>
                <w:rFonts w:hint="eastAsia"/>
                <w:color w:val="000000"/>
                <w:sz w:val="24"/>
                <w:szCs w:val="24"/>
                <w:lang w:eastAsia="zh-CN"/>
              </w:rPr>
              <w:t>35号</w:t>
            </w:r>
          </w:p>
        </w:tc>
        <w:tc>
          <w:tcPr>
            <w:tcW w:w="2243" w:type="dxa"/>
            <w:tcBorders>
              <w:top w:val="single" w:color="auto" w:sz="4" w:space="0"/>
              <w:left w:val="single" w:color="auto" w:sz="4" w:space="0"/>
              <w:bottom w:val="single" w:color="auto" w:sz="4" w:space="0"/>
              <w:right w:val="single" w:color="auto" w:sz="4" w:space="0"/>
            </w:tcBorders>
            <w:vAlign w:val="center"/>
          </w:tcPr>
          <w:p w14:paraId="4CEF4E2D">
            <w:pPr>
              <w:widowControl/>
              <w:jc w:val="center"/>
              <w:textAlignment w:val="center"/>
              <w:rPr>
                <w:color w:val="000000"/>
                <w:lang w:eastAsia="zh-CN"/>
              </w:rPr>
            </w:pPr>
            <w:r>
              <w:rPr>
                <w:rFonts w:hint="eastAsia"/>
                <w:color w:val="000000"/>
                <w:sz w:val="24"/>
                <w:szCs w:val="24"/>
                <w:lang w:eastAsia="zh-CN"/>
              </w:rPr>
              <w:t>100号</w:t>
            </w:r>
          </w:p>
        </w:tc>
        <w:tc>
          <w:tcPr>
            <w:tcW w:w="1485" w:type="dxa"/>
            <w:tcBorders>
              <w:top w:val="single" w:color="auto" w:sz="4" w:space="0"/>
              <w:left w:val="single" w:color="auto" w:sz="4" w:space="0"/>
              <w:bottom w:val="single" w:color="auto" w:sz="4" w:space="0"/>
              <w:right w:val="single" w:color="auto" w:sz="4" w:space="0"/>
            </w:tcBorders>
            <w:vAlign w:val="center"/>
          </w:tcPr>
          <w:p w14:paraId="3FFF4B09">
            <w:pPr>
              <w:widowControl/>
              <w:jc w:val="center"/>
              <w:textAlignment w:val="center"/>
              <w:rPr>
                <w:color w:val="000000"/>
                <w:lang w:eastAsia="zh-CN"/>
              </w:rPr>
            </w:pPr>
            <w:r>
              <w:rPr>
                <w:rFonts w:hint="eastAsia"/>
                <w:color w:val="000000"/>
                <w:sz w:val="24"/>
                <w:szCs w:val="24"/>
                <w:lang w:eastAsia="zh-CN"/>
              </w:rPr>
              <w:t>2126</w:t>
            </w:r>
          </w:p>
        </w:tc>
        <w:tc>
          <w:tcPr>
            <w:tcW w:w="1440" w:type="dxa"/>
            <w:tcBorders>
              <w:top w:val="single" w:color="auto" w:sz="4" w:space="0"/>
              <w:left w:val="single" w:color="auto" w:sz="4" w:space="0"/>
              <w:bottom w:val="single" w:color="auto" w:sz="4" w:space="0"/>
              <w:right w:val="single" w:color="auto" w:sz="4" w:space="0"/>
            </w:tcBorders>
          </w:tcPr>
          <w:p w14:paraId="7C7A47D0">
            <w:pPr>
              <w:widowControl/>
              <w:jc w:val="both"/>
              <w:textAlignment w:val="center"/>
              <w:rPr>
                <w:color w:val="000000"/>
                <w:lang w:eastAsia="zh-CN"/>
              </w:rPr>
            </w:pPr>
          </w:p>
        </w:tc>
      </w:tr>
      <w:tr w14:paraId="678E5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360900">
            <w:pPr>
              <w:widowControl/>
              <w:jc w:val="center"/>
              <w:textAlignment w:val="center"/>
              <w:rPr>
                <w:color w:val="000000"/>
                <w:lang w:eastAsia="zh-CN"/>
              </w:rPr>
            </w:pPr>
            <w:r>
              <w:rPr>
                <w:rFonts w:hint="eastAsia"/>
                <w:color w:val="000000"/>
                <w:sz w:val="24"/>
                <w:szCs w:val="24"/>
                <w:lang w:eastAsia="zh-CN"/>
              </w:rPr>
              <w:t>59</w:t>
            </w:r>
          </w:p>
        </w:tc>
        <w:tc>
          <w:tcPr>
            <w:tcW w:w="1590" w:type="dxa"/>
            <w:tcBorders>
              <w:top w:val="single" w:color="auto" w:sz="4" w:space="0"/>
              <w:left w:val="single" w:color="auto" w:sz="4" w:space="0"/>
              <w:bottom w:val="single" w:color="auto" w:sz="4" w:space="0"/>
              <w:right w:val="single" w:color="auto" w:sz="4" w:space="0"/>
            </w:tcBorders>
            <w:vAlign w:val="center"/>
          </w:tcPr>
          <w:p w14:paraId="798A678B">
            <w:pPr>
              <w:widowControl/>
              <w:jc w:val="center"/>
              <w:textAlignment w:val="center"/>
              <w:rPr>
                <w:color w:val="000000"/>
                <w:lang w:eastAsia="zh-CN"/>
              </w:rPr>
            </w:pPr>
            <w:r>
              <w:rPr>
                <w:rFonts w:hint="eastAsia"/>
                <w:color w:val="000000"/>
                <w:sz w:val="24"/>
                <w:szCs w:val="24"/>
                <w:lang w:eastAsia="zh-CN"/>
              </w:rPr>
              <w:t>龙桥北路二里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5F7EBEAE">
            <w:pPr>
              <w:widowControl/>
              <w:jc w:val="center"/>
              <w:textAlignment w:val="center"/>
              <w:rPr>
                <w:color w:val="000000"/>
                <w:lang w:eastAsia="zh-CN"/>
              </w:rPr>
            </w:pPr>
            <w:r>
              <w:rPr>
                <w:rFonts w:hint="eastAsia"/>
                <w:color w:val="000000"/>
                <w:sz w:val="24"/>
                <w:szCs w:val="24"/>
                <w:lang w:eastAsia="zh-CN"/>
              </w:rPr>
              <w:t>90号</w:t>
            </w:r>
          </w:p>
        </w:tc>
        <w:tc>
          <w:tcPr>
            <w:tcW w:w="2243" w:type="dxa"/>
            <w:tcBorders>
              <w:top w:val="single" w:color="auto" w:sz="4" w:space="0"/>
              <w:left w:val="single" w:color="auto" w:sz="4" w:space="0"/>
              <w:bottom w:val="single" w:color="auto" w:sz="4" w:space="0"/>
              <w:right w:val="single" w:color="auto" w:sz="4" w:space="0"/>
            </w:tcBorders>
            <w:vAlign w:val="center"/>
          </w:tcPr>
          <w:p w14:paraId="2B6AF3F3">
            <w:pPr>
              <w:widowControl/>
              <w:jc w:val="center"/>
              <w:textAlignment w:val="center"/>
              <w:rPr>
                <w:color w:val="000000"/>
                <w:lang w:eastAsia="zh-CN"/>
              </w:rPr>
            </w:pPr>
            <w:r>
              <w:rPr>
                <w:rFonts w:hint="eastAsia"/>
                <w:color w:val="000000"/>
                <w:sz w:val="24"/>
                <w:szCs w:val="24"/>
                <w:lang w:eastAsia="zh-CN"/>
              </w:rPr>
              <w:t>城东二路二里66号</w:t>
            </w:r>
          </w:p>
        </w:tc>
        <w:tc>
          <w:tcPr>
            <w:tcW w:w="1485" w:type="dxa"/>
            <w:tcBorders>
              <w:top w:val="single" w:color="auto" w:sz="4" w:space="0"/>
              <w:left w:val="single" w:color="auto" w:sz="4" w:space="0"/>
              <w:bottom w:val="single" w:color="auto" w:sz="4" w:space="0"/>
              <w:right w:val="single" w:color="auto" w:sz="4" w:space="0"/>
            </w:tcBorders>
            <w:vAlign w:val="center"/>
          </w:tcPr>
          <w:p w14:paraId="7AFF5429">
            <w:pPr>
              <w:widowControl/>
              <w:jc w:val="center"/>
              <w:textAlignment w:val="center"/>
              <w:rPr>
                <w:color w:val="000000"/>
                <w:lang w:eastAsia="zh-CN"/>
              </w:rPr>
            </w:pPr>
            <w:r>
              <w:rPr>
                <w:rFonts w:hint="eastAsia"/>
                <w:color w:val="000000"/>
                <w:sz w:val="24"/>
                <w:szCs w:val="24"/>
                <w:lang w:eastAsia="zh-CN"/>
              </w:rPr>
              <w:t>1326</w:t>
            </w:r>
          </w:p>
        </w:tc>
        <w:tc>
          <w:tcPr>
            <w:tcW w:w="1440" w:type="dxa"/>
            <w:tcBorders>
              <w:top w:val="single" w:color="auto" w:sz="4" w:space="0"/>
              <w:left w:val="single" w:color="auto" w:sz="4" w:space="0"/>
              <w:bottom w:val="single" w:color="auto" w:sz="4" w:space="0"/>
              <w:right w:val="single" w:color="auto" w:sz="4" w:space="0"/>
            </w:tcBorders>
          </w:tcPr>
          <w:p w14:paraId="22CB445D">
            <w:pPr>
              <w:widowControl/>
              <w:jc w:val="both"/>
              <w:textAlignment w:val="center"/>
              <w:rPr>
                <w:color w:val="000000"/>
                <w:lang w:eastAsia="zh-CN"/>
              </w:rPr>
            </w:pPr>
          </w:p>
        </w:tc>
      </w:tr>
      <w:tr w14:paraId="5E7CC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77AB9D">
            <w:pPr>
              <w:widowControl/>
              <w:jc w:val="center"/>
              <w:textAlignment w:val="center"/>
              <w:rPr>
                <w:color w:val="000000"/>
                <w:lang w:eastAsia="zh-CN"/>
              </w:rPr>
            </w:pPr>
            <w:r>
              <w:rPr>
                <w:rFonts w:hint="eastAsia"/>
                <w:color w:val="000000"/>
                <w:sz w:val="24"/>
                <w:szCs w:val="24"/>
                <w:lang w:eastAsia="zh-CN"/>
              </w:rPr>
              <w:t>60</w:t>
            </w:r>
          </w:p>
        </w:tc>
        <w:tc>
          <w:tcPr>
            <w:tcW w:w="1590" w:type="dxa"/>
            <w:tcBorders>
              <w:top w:val="single" w:color="auto" w:sz="4" w:space="0"/>
              <w:left w:val="single" w:color="auto" w:sz="4" w:space="0"/>
              <w:bottom w:val="single" w:color="auto" w:sz="4" w:space="0"/>
              <w:right w:val="single" w:color="auto" w:sz="4" w:space="0"/>
            </w:tcBorders>
            <w:vAlign w:val="center"/>
          </w:tcPr>
          <w:p w14:paraId="2AF3F445">
            <w:pPr>
              <w:widowControl/>
              <w:jc w:val="center"/>
              <w:textAlignment w:val="center"/>
              <w:rPr>
                <w:color w:val="000000"/>
                <w:lang w:eastAsia="zh-CN"/>
              </w:rPr>
            </w:pPr>
            <w:r>
              <w:rPr>
                <w:rFonts w:hint="eastAsia"/>
                <w:color w:val="000000"/>
                <w:sz w:val="24"/>
                <w:szCs w:val="24"/>
                <w:lang w:eastAsia="zh-CN"/>
              </w:rPr>
              <w:t>城东二路二里</w:t>
            </w:r>
          </w:p>
        </w:tc>
        <w:tc>
          <w:tcPr>
            <w:tcW w:w="2049" w:type="dxa"/>
            <w:tcBorders>
              <w:top w:val="single" w:color="auto" w:sz="4" w:space="0"/>
              <w:left w:val="single" w:color="auto" w:sz="4" w:space="0"/>
              <w:bottom w:val="single" w:color="auto" w:sz="4" w:space="0"/>
              <w:right w:val="single" w:color="auto" w:sz="4" w:space="0"/>
            </w:tcBorders>
            <w:vAlign w:val="center"/>
          </w:tcPr>
          <w:p w14:paraId="569865AD">
            <w:pPr>
              <w:widowControl/>
              <w:jc w:val="center"/>
              <w:textAlignment w:val="center"/>
              <w:rPr>
                <w:color w:val="000000"/>
                <w:lang w:eastAsia="zh-CN"/>
              </w:rPr>
            </w:pPr>
            <w:r>
              <w:rPr>
                <w:rFonts w:hint="eastAsia"/>
                <w:color w:val="000000"/>
                <w:sz w:val="24"/>
                <w:szCs w:val="24"/>
                <w:lang w:eastAsia="zh-CN"/>
              </w:rPr>
              <w:t>76号</w:t>
            </w:r>
          </w:p>
        </w:tc>
        <w:tc>
          <w:tcPr>
            <w:tcW w:w="2243" w:type="dxa"/>
            <w:tcBorders>
              <w:top w:val="single" w:color="auto" w:sz="4" w:space="0"/>
              <w:left w:val="single" w:color="auto" w:sz="4" w:space="0"/>
              <w:bottom w:val="single" w:color="auto" w:sz="4" w:space="0"/>
              <w:right w:val="single" w:color="auto" w:sz="4" w:space="0"/>
            </w:tcBorders>
            <w:vAlign w:val="center"/>
          </w:tcPr>
          <w:p w14:paraId="223A8005">
            <w:pPr>
              <w:widowControl/>
              <w:jc w:val="center"/>
              <w:textAlignment w:val="center"/>
              <w:rPr>
                <w:color w:val="000000"/>
                <w:lang w:eastAsia="zh-CN"/>
              </w:rPr>
            </w:pPr>
            <w:r>
              <w:rPr>
                <w:rFonts w:hint="eastAsia"/>
                <w:color w:val="000000"/>
                <w:sz w:val="24"/>
                <w:szCs w:val="24"/>
                <w:lang w:eastAsia="zh-CN"/>
              </w:rPr>
              <w:t>旧畜牧局路口</w:t>
            </w:r>
          </w:p>
        </w:tc>
        <w:tc>
          <w:tcPr>
            <w:tcW w:w="1485" w:type="dxa"/>
            <w:tcBorders>
              <w:top w:val="single" w:color="auto" w:sz="4" w:space="0"/>
              <w:left w:val="single" w:color="auto" w:sz="4" w:space="0"/>
              <w:bottom w:val="single" w:color="auto" w:sz="4" w:space="0"/>
              <w:right w:val="single" w:color="auto" w:sz="4" w:space="0"/>
            </w:tcBorders>
            <w:vAlign w:val="center"/>
          </w:tcPr>
          <w:p w14:paraId="70B89D5D">
            <w:pPr>
              <w:widowControl/>
              <w:jc w:val="center"/>
              <w:textAlignment w:val="center"/>
              <w:rPr>
                <w:color w:val="000000"/>
                <w:lang w:eastAsia="zh-CN"/>
              </w:rPr>
            </w:pPr>
            <w:r>
              <w:rPr>
                <w:rFonts w:hint="eastAsia"/>
                <w:color w:val="000000"/>
                <w:sz w:val="24"/>
                <w:szCs w:val="24"/>
                <w:lang w:eastAsia="zh-CN"/>
              </w:rPr>
              <w:t>968</w:t>
            </w:r>
          </w:p>
        </w:tc>
        <w:tc>
          <w:tcPr>
            <w:tcW w:w="1440" w:type="dxa"/>
            <w:tcBorders>
              <w:top w:val="single" w:color="auto" w:sz="4" w:space="0"/>
              <w:left w:val="single" w:color="auto" w:sz="4" w:space="0"/>
              <w:bottom w:val="single" w:color="auto" w:sz="4" w:space="0"/>
              <w:right w:val="single" w:color="auto" w:sz="4" w:space="0"/>
            </w:tcBorders>
          </w:tcPr>
          <w:p w14:paraId="72B52989">
            <w:pPr>
              <w:widowControl/>
              <w:jc w:val="both"/>
              <w:textAlignment w:val="center"/>
              <w:rPr>
                <w:color w:val="000000"/>
                <w:lang w:eastAsia="zh-CN"/>
              </w:rPr>
            </w:pPr>
          </w:p>
        </w:tc>
      </w:tr>
      <w:tr w14:paraId="52892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63E72C">
            <w:pPr>
              <w:widowControl/>
              <w:jc w:val="center"/>
              <w:textAlignment w:val="center"/>
              <w:rPr>
                <w:color w:val="000000"/>
                <w:lang w:eastAsia="zh-CN"/>
              </w:rPr>
            </w:pPr>
            <w:r>
              <w:rPr>
                <w:rFonts w:hint="eastAsia"/>
                <w:color w:val="000000"/>
                <w:sz w:val="24"/>
                <w:szCs w:val="24"/>
                <w:lang w:eastAsia="zh-CN"/>
              </w:rPr>
              <w:t>61</w:t>
            </w:r>
          </w:p>
        </w:tc>
        <w:tc>
          <w:tcPr>
            <w:tcW w:w="1590" w:type="dxa"/>
            <w:tcBorders>
              <w:top w:val="single" w:color="auto" w:sz="4" w:space="0"/>
              <w:left w:val="single" w:color="auto" w:sz="4" w:space="0"/>
              <w:bottom w:val="single" w:color="auto" w:sz="4" w:space="0"/>
              <w:right w:val="single" w:color="auto" w:sz="4" w:space="0"/>
            </w:tcBorders>
            <w:vAlign w:val="center"/>
          </w:tcPr>
          <w:p w14:paraId="21FA7BEB">
            <w:pPr>
              <w:widowControl/>
              <w:jc w:val="center"/>
              <w:textAlignment w:val="center"/>
              <w:rPr>
                <w:color w:val="000000"/>
                <w:lang w:eastAsia="zh-CN"/>
              </w:rPr>
            </w:pPr>
            <w:r>
              <w:rPr>
                <w:rFonts w:hint="eastAsia"/>
                <w:color w:val="000000"/>
                <w:sz w:val="24"/>
                <w:szCs w:val="24"/>
                <w:lang w:eastAsia="zh-CN"/>
              </w:rPr>
              <w:t>城东二路雄宝气库</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C0F1695">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448A4953">
            <w:pPr>
              <w:widowControl/>
              <w:jc w:val="center"/>
              <w:textAlignment w:val="center"/>
              <w:rPr>
                <w:color w:val="000000"/>
                <w:sz w:val="24"/>
                <w:szCs w:val="24"/>
                <w:lang w:eastAsia="zh-CN"/>
              </w:rPr>
            </w:pPr>
            <w:r>
              <w:rPr>
                <w:rFonts w:hint="eastAsia"/>
                <w:color w:val="000000"/>
                <w:sz w:val="24"/>
                <w:szCs w:val="24"/>
                <w:lang w:eastAsia="zh-CN"/>
              </w:rPr>
              <w:t>1650</w:t>
            </w:r>
          </w:p>
        </w:tc>
        <w:tc>
          <w:tcPr>
            <w:tcW w:w="1440" w:type="dxa"/>
            <w:tcBorders>
              <w:top w:val="single" w:color="auto" w:sz="4" w:space="0"/>
              <w:left w:val="single" w:color="auto" w:sz="4" w:space="0"/>
              <w:bottom w:val="single" w:color="auto" w:sz="4" w:space="0"/>
              <w:right w:val="single" w:color="auto" w:sz="4" w:space="0"/>
            </w:tcBorders>
          </w:tcPr>
          <w:p w14:paraId="443C0DEA">
            <w:pPr>
              <w:widowControl/>
              <w:jc w:val="both"/>
              <w:textAlignment w:val="center"/>
              <w:rPr>
                <w:color w:val="000000"/>
                <w:lang w:eastAsia="zh-CN"/>
              </w:rPr>
            </w:pPr>
          </w:p>
        </w:tc>
      </w:tr>
      <w:tr w14:paraId="61D1C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6F08E2">
            <w:pPr>
              <w:widowControl/>
              <w:jc w:val="center"/>
              <w:textAlignment w:val="center"/>
              <w:rPr>
                <w:color w:val="000000"/>
                <w:lang w:eastAsia="zh-CN"/>
              </w:rPr>
            </w:pPr>
            <w:r>
              <w:rPr>
                <w:rFonts w:hint="eastAsia"/>
                <w:color w:val="000000"/>
                <w:sz w:val="24"/>
                <w:szCs w:val="24"/>
                <w:lang w:eastAsia="zh-CN"/>
              </w:rPr>
              <w:t>62</w:t>
            </w:r>
          </w:p>
        </w:tc>
        <w:tc>
          <w:tcPr>
            <w:tcW w:w="1590" w:type="dxa"/>
            <w:tcBorders>
              <w:top w:val="single" w:color="auto" w:sz="4" w:space="0"/>
              <w:left w:val="single" w:color="auto" w:sz="4" w:space="0"/>
              <w:bottom w:val="single" w:color="auto" w:sz="4" w:space="0"/>
              <w:right w:val="single" w:color="auto" w:sz="4" w:space="0"/>
            </w:tcBorders>
            <w:vAlign w:val="center"/>
          </w:tcPr>
          <w:p w14:paraId="0CFD4BDC">
            <w:pPr>
              <w:widowControl/>
              <w:jc w:val="center"/>
              <w:textAlignment w:val="center"/>
              <w:rPr>
                <w:color w:val="000000"/>
                <w:lang w:eastAsia="zh-CN"/>
              </w:rPr>
            </w:pPr>
            <w:r>
              <w:rPr>
                <w:rFonts w:hint="eastAsia"/>
                <w:color w:val="000000"/>
                <w:sz w:val="24"/>
                <w:szCs w:val="24"/>
                <w:lang w:eastAsia="zh-CN"/>
              </w:rPr>
              <w:t>圭江路一里</w:t>
            </w:r>
          </w:p>
        </w:tc>
        <w:tc>
          <w:tcPr>
            <w:tcW w:w="2049" w:type="dxa"/>
            <w:tcBorders>
              <w:top w:val="single" w:color="auto" w:sz="4" w:space="0"/>
              <w:left w:val="single" w:color="auto" w:sz="4" w:space="0"/>
              <w:bottom w:val="single" w:color="auto" w:sz="4" w:space="0"/>
              <w:right w:val="single" w:color="auto" w:sz="4" w:space="0"/>
            </w:tcBorders>
            <w:vAlign w:val="center"/>
          </w:tcPr>
          <w:p w14:paraId="7EAE2058">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434CC20">
            <w:pPr>
              <w:widowControl/>
              <w:jc w:val="center"/>
              <w:textAlignment w:val="center"/>
              <w:rPr>
                <w:color w:val="000000"/>
                <w:lang w:eastAsia="zh-CN"/>
              </w:rPr>
            </w:pPr>
            <w:r>
              <w:rPr>
                <w:rFonts w:hint="eastAsia"/>
                <w:color w:val="000000"/>
                <w:sz w:val="24"/>
                <w:szCs w:val="24"/>
                <w:lang w:eastAsia="zh-CN"/>
              </w:rPr>
              <w:t>21号</w:t>
            </w:r>
          </w:p>
        </w:tc>
        <w:tc>
          <w:tcPr>
            <w:tcW w:w="1485" w:type="dxa"/>
            <w:tcBorders>
              <w:top w:val="single" w:color="auto" w:sz="4" w:space="0"/>
              <w:left w:val="single" w:color="auto" w:sz="4" w:space="0"/>
              <w:bottom w:val="single" w:color="auto" w:sz="4" w:space="0"/>
              <w:right w:val="single" w:color="auto" w:sz="4" w:space="0"/>
            </w:tcBorders>
            <w:vAlign w:val="center"/>
          </w:tcPr>
          <w:p w14:paraId="1C3F7BF9">
            <w:pPr>
              <w:widowControl/>
              <w:jc w:val="center"/>
              <w:textAlignment w:val="center"/>
              <w:rPr>
                <w:color w:val="000000"/>
                <w:lang w:eastAsia="zh-CN"/>
              </w:rPr>
            </w:pPr>
            <w:r>
              <w:rPr>
                <w:rFonts w:hint="eastAsia"/>
                <w:color w:val="000000"/>
                <w:sz w:val="24"/>
                <w:szCs w:val="24"/>
                <w:lang w:eastAsia="zh-CN"/>
              </w:rPr>
              <w:t>1043</w:t>
            </w:r>
          </w:p>
        </w:tc>
        <w:tc>
          <w:tcPr>
            <w:tcW w:w="1440" w:type="dxa"/>
            <w:tcBorders>
              <w:top w:val="single" w:color="auto" w:sz="4" w:space="0"/>
              <w:left w:val="single" w:color="auto" w:sz="4" w:space="0"/>
              <w:bottom w:val="single" w:color="auto" w:sz="4" w:space="0"/>
              <w:right w:val="single" w:color="auto" w:sz="4" w:space="0"/>
            </w:tcBorders>
          </w:tcPr>
          <w:p w14:paraId="3C7BE2DF">
            <w:pPr>
              <w:widowControl/>
              <w:jc w:val="both"/>
              <w:textAlignment w:val="center"/>
              <w:rPr>
                <w:color w:val="000000"/>
                <w:lang w:eastAsia="zh-CN"/>
              </w:rPr>
            </w:pPr>
          </w:p>
        </w:tc>
      </w:tr>
      <w:tr w14:paraId="6F6CD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4298C1">
            <w:pPr>
              <w:widowControl/>
              <w:jc w:val="center"/>
              <w:textAlignment w:val="center"/>
              <w:rPr>
                <w:color w:val="000000"/>
                <w:lang w:eastAsia="zh-CN"/>
              </w:rPr>
            </w:pPr>
            <w:r>
              <w:rPr>
                <w:rFonts w:hint="eastAsia"/>
                <w:color w:val="000000"/>
                <w:sz w:val="24"/>
                <w:szCs w:val="24"/>
                <w:lang w:eastAsia="zh-CN"/>
              </w:rPr>
              <w:t>63</w:t>
            </w:r>
          </w:p>
        </w:tc>
        <w:tc>
          <w:tcPr>
            <w:tcW w:w="1590" w:type="dxa"/>
            <w:tcBorders>
              <w:top w:val="single" w:color="auto" w:sz="4" w:space="0"/>
              <w:left w:val="single" w:color="auto" w:sz="4" w:space="0"/>
              <w:bottom w:val="single" w:color="auto" w:sz="4" w:space="0"/>
              <w:right w:val="single" w:color="auto" w:sz="4" w:space="0"/>
            </w:tcBorders>
            <w:vAlign w:val="center"/>
          </w:tcPr>
          <w:p w14:paraId="7219CB12">
            <w:pPr>
              <w:widowControl/>
              <w:jc w:val="center"/>
              <w:textAlignment w:val="center"/>
              <w:rPr>
                <w:color w:val="000000"/>
                <w:lang w:eastAsia="zh-CN"/>
              </w:rPr>
            </w:pPr>
            <w:r>
              <w:rPr>
                <w:rFonts w:hint="eastAsia"/>
                <w:color w:val="000000"/>
                <w:sz w:val="24"/>
                <w:szCs w:val="24"/>
                <w:lang w:eastAsia="zh-CN"/>
              </w:rPr>
              <w:t>圭江路二里</w:t>
            </w:r>
          </w:p>
        </w:tc>
        <w:tc>
          <w:tcPr>
            <w:tcW w:w="2049" w:type="dxa"/>
            <w:tcBorders>
              <w:top w:val="single" w:color="auto" w:sz="4" w:space="0"/>
              <w:left w:val="single" w:color="auto" w:sz="4" w:space="0"/>
              <w:bottom w:val="single" w:color="auto" w:sz="4" w:space="0"/>
              <w:right w:val="single" w:color="auto" w:sz="4" w:space="0"/>
            </w:tcBorders>
            <w:vAlign w:val="center"/>
          </w:tcPr>
          <w:p w14:paraId="200A9394">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ED4B31E">
            <w:pPr>
              <w:widowControl/>
              <w:jc w:val="center"/>
              <w:textAlignment w:val="center"/>
              <w:rPr>
                <w:color w:val="000000"/>
                <w:lang w:eastAsia="zh-CN"/>
              </w:rPr>
            </w:pPr>
            <w:r>
              <w:rPr>
                <w:rFonts w:hint="eastAsia"/>
                <w:color w:val="000000"/>
                <w:sz w:val="24"/>
                <w:szCs w:val="24"/>
                <w:lang w:eastAsia="zh-CN"/>
              </w:rPr>
              <w:t>22号</w:t>
            </w:r>
          </w:p>
        </w:tc>
        <w:tc>
          <w:tcPr>
            <w:tcW w:w="1485" w:type="dxa"/>
            <w:tcBorders>
              <w:top w:val="single" w:color="auto" w:sz="4" w:space="0"/>
              <w:left w:val="single" w:color="auto" w:sz="4" w:space="0"/>
              <w:bottom w:val="single" w:color="auto" w:sz="4" w:space="0"/>
              <w:right w:val="single" w:color="auto" w:sz="4" w:space="0"/>
            </w:tcBorders>
            <w:vAlign w:val="center"/>
          </w:tcPr>
          <w:p w14:paraId="3EFA12CC">
            <w:pPr>
              <w:widowControl/>
              <w:jc w:val="center"/>
              <w:textAlignment w:val="center"/>
              <w:rPr>
                <w:color w:val="000000"/>
                <w:lang w:eastAsia="zh-CN"/>
              </w:rPr>
            </w:pPr>
            <w:r>
              <w:rPr>
                <w:rFonts w:hint="eastAsia"/>
                <w:color w:val="000000"/>
                <w:sz w:val="24"/>
                <w:szCs w:val="24"/>
                <w:lang w:eastAsia="zh-CN"/>
              </w:rPr>
              <w:t>1239</w:t>
            </w:r>
          </w:p>
        </w:tc>
        <w:tc>
          <w:tcPr>
            <w:tcW w:w="1440" w:type="dxa"/>
            <w:tcBorders>
              <w:top w:val="single" w:color="auto" w:sz="4" w:space="0"/>
              <w:left w:val="single" w:color="auto" w:sz="4" w:space="0"/>
              <w:bottom w:val="single" w:color="auto" w:sz="4" w:space="0"/>
              <w:right w:val="single" w:color="auto" w:sz="4" w:space="0"/>
            </w:tcBorders>
          </w:tcPr>
          <w:p w14:paraId="39AEA4EE">
            <w:pPr>
              <w:widowControl/>
              <w:jc w:val="both"/>
              <w:textAlignment w:val="center"/>
              <w:rPr>
                <w:color w:val="000000"/>
                <w:lang w:eastAsia="zh-CN"/>
              </w:rPr>
            </w:pPr>
          </w:p>
        </w:tc>
      </w:tr>
      <w:tr w14:paraId="1576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99ADEA">
            <w:pPr>
              <w:widowControl/>
              <w:jc w:val="center"/>
              <w:textAlignment w:val="center"/>
              <w:rPr>
                <w:color w:val="000000"/>
                <w:lang w:eastAsia="zh-CN"/>
              </w:rPr>
            </w:pPr>
            <w:r>
              <w:rPr>
                <w:rFonts w:hint="eastAsia"/>
                <w:color w:val="000000"/>
                <w:sz w:val="24"/>
                <w:szCs w:val="24"/>
                <w:lang w:eastAsia="zh-CN"/>
              </w:rPr>
              <w:t>64</w:t>
            </w:r>
          </w:p>
        </w:tc>
        <w:tc>
          <w:tcPr>
            <w:tcW w:w="1590" w:type="dxa"/>
            <w:tcBorders>
              <w:top w:val="single" w:color="auto" w:sz="4" w:space="0"/>
              <w:left w:val="single" w:color="auto" w:sz="4" w:space="0"/>
              <w:bottom w:val="single" w:color="auto" w:sz="4" w:space="0"/>
              <w:right w:val="single" w:color="auto" w:sz="4" w:space="0"/>
            </w:tcBorders>
            <w:vAlign w:val="center"/>
          </w:tcPr>
          <w:p w14:paraId="21034E68">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4DC182A7">
            <w:pPr>
              <w:widowControl/>
              <w:jc w:val="center"/>
              <w:textAlignment w:val="center"/>
              <w:rPr>
                <w:color w:val="000000"/>
                <w:lang w:eastAsia="zh-CN"/>
              </w:rPr>
            </w:pPr>
            <w:r>
              <w:rPr>
                <w:rFonts w:hint="eastAsia"/>
                <w:color w:val="000000"/>
                <w:sz w:val="24"/>
                <w:szCs w:val="24"/>
                <w:lang w:eastAsia="zh-CN"/>
              </w:rPr>
              <w:t>55-4号</w:t>
            </w:r>
          </w:p>
        </w:tc>
        <w:tc>
          <w:tcPr>
            <w:tcW w:w="2243" w:type="dxa"/>
            <w:tcBorders>
              <w:top w:val="single" w:color="auto" w:sz="4" w:space="0"/>
              <w:left w:val="single" w:color="auto" w:sz="4" w:space="0"/>
              <w:bottom w:val="single" w:color="auto" w:sz="4" w:space="0"/>
              <w:right w:val="single" w:color="auto" w:sz="4" w:space="0"/>
            </w:tcBorders>
            <w:vAlign w:val="center"/>
          </w:tcPr>
          <w:p w14:paraId="578B78C7">
            <w:pPr>
              <w:widowControl/>
              <w:jc w:val="center"/>
              <w:textAlignment w:val="center"/>
              <w:rPr>
                <w:color w:val="000000"/>
                <w:lang w:eastAsia="zh-CN"/>
              </w:rPr>
            </w:pPr>
            <w:r>
              <w:rPr>
                <w:rFonts w:hint="eastAsia"/>
                <w:color w:val="000000"/>
                <w:sz w:val="24"/>
                <w:szCs w:val="24"/>
                <w:lang w:eastAsia="zh-CN"/>
              </w:rPr>
              <w:t>57号</w:t>
            </w:r>
          </w:p>
        </w:tc>
        <w:tc>
          <w:tcPr>
            <w:tcW w:w="1485" w:type="dxa"/>
            <w:tcBorders>
              <w:top w:val="single" w:color="auto" w:sz="4" w:space="0"/>
              <w:left w:val="single" w:color="auto" w:sz="4" w:space="0"/>
              <w:bottom w:val="single" w:color="auto" w:sz="4" w:space="0"/>
              <w:right w:val="single" w:color="auto" w:sz="4" w:space="0"/>
            </w:tcBorders>
            <w:vAlign w:val="center"/>
          </w:tcPr>
          <w:p w14:paraId="0934D5C6">
            <w:pPr>
              <w:widowControl/>
              <w:jc w:val="center"/>
              <w:textAlignment w:val="center"/>
              <w:rPr>
                <w:color w:val="000000"/>
                <w:lang w:eastAsia="zh-CN"/>
              </w:rPr>
            </w:pPr>
            <w:r>
              <w:rPr>
                <w:rFonts w:hint="eastAsia"/>
                <w:color w:val="000000"/>
                <w:sz w:val="24"/>
                <w:szCs w:val="24"/>
                <w:lang w:eastAsia="zh-CN"/>
              </w:rPr>
              <w:t>1541</w:t>
            </w:r>
          </w:p>
        </w:tc>
        <w:tc>
          <w:tcPr>
            <w:tcW w:w="1440" w:type="dxa"/>
            <w:tcBorders>
              <w:top w:val="single" w:color="auto" w:sz="4" w:space="0"/>
              <w:left w:val="single" w:color="auto" w:sz="4" w:space="0"/>
              <w:bottom w:val="single" w:color="auto" w:sz="4" w:space="0"/>
              <w:right w:val="single" w:color="auto" w:sz="4" w:space="0"/>
            </w:tcBorders>
          </w:tcPr>
          <w:p w14:paraId="2A12F68E">
            <w:pPr>
              <w:widowControl/>
              <w:jc w:val="both"/>
              <w:textAlignment w:val="center"/>
              <w:rPr>
                <w:color w:val="000000"/>
                <w:lang w:eastAsia="zh-CN"/>
              </w:rPr>
            </w:pPr>
          </w:p>
        </w:tc>
      </w:tr>
      <w:tr w14:paraId="58271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27B6BB">
            <w:pPr>
              <w:widowControl/>
              <w:jc w:val="center"/>
              <w:textAlignment w:val="center"/>
              <w:rPr>
                <w:color w:val="000000"/>
                <w:lang w:eastAsia="zh-CN"/>
              </w:rPr>
            </w:pPr>
            <w:r>
              <w:rPr>
                <w:rFonts w:hint="eastAsia"/>
                <w:color w:val="000000"/>
                <w:sz w:val="24"/>
                <w:szCs w:val="24"/>
                <w:lang w:eastAsia="zh-CN"/>
              </w:rPr>
              <w:t>65</w:t>
            </w:r>
          </w:p>
        </w:tc>
        <w:tc>
          <w:tcPr>
            <w:tcW w:w="1590" w:type="dxa"/>
            <w:tcBorders>
              <w:top w:val="single" w:color="auto" w:sz="4" w:space="0"/>
              <w:left w:val="single" w:color="auto" w:sz="4" w:space="0"/>
              <w:bottom w:val="single" w:color="auto" w:sz="4" w:space="0"/>
              <w:right w:val="single" w:color="auto" w:sz="4" w:space="0"/>
            </w:tcBorders>
            <w:vAlign w:val="center"/>
          </w:tcPr>
          <w:p w14:paraId="3BF335DB">
            <w:pPr>
              <w:widowControl/>
              <w:jc w:val="center"/>
              <w:textAlignment w:val="center"/>
              <w:rPr>
                <w:color w:val="000000"/>
                <w:lang w:eastAsia="zh-CN"/>
              </w:rPr>
            </w:pPr>
            <w:r>
              <w:rPr>
                <w:rFonts w:hint="eastAsia"/>
                <w:color w:val="000000"/>
                <w:sz w:val="24"/>
                <w:szCs w:val="24"/>
                <w:lang w:eastAsia="zh-CN"/>
              </w:rPr>
              <w:t>圭江路九里</w:t>
            </w:r>
          </w:p>
        </w:tc>
        <w:tc>
          <w:tcPr>
            <w:tcW w:w="2049" w:type="dxa"/>
            <w:tcBorders>
              <w:top w:val="single" w:color="auto" w:sz="4" w:space="0"/>
              <w:left w:val="single" w:color="auto" w:sz="4" w:space="0"/>
              <w:bottom w:val="single" w:color="auto" w:sz="4" w:space="0"/>
              <w:right w:val="single" w:color="auto" w:sz="4" w:space="0"/>
            </w:tcBorders>
            <w:vAlign w:val="center"/>
          </w:tcPr>
          <w:p w14:paraId="6C1046A2">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D3D1F06">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1A4E5ECC">
            <w:pPr>
              <w:widowControl/>
              <w:jc w:val="center"/>
              <w:textAlignment w:val="center"/>
              <w:rPr>
                <w:color w:val="000000"/>
                <w:lang w:eastAsia="zh-CN"/>
              </w:rPr>
            </w:pPr>
            <w:r>
              <w:rPr>
                <w:rFonts w:hint="eastAsia"/>
                <w:color w:val="000000"/>
                <w:sz w:val="24"/>
                <w:szCs w:val="24"/>
                <w:lang w:eastAsia="zh-CN"/>
              </w:rPr>
              <w:t>913</w:t>
            </w:r>
          </w:p>
        </w:tc>
        <w:tc>
          <w:tcPr>
            <w:tcW w:w="1440" w:type="dxa"/>
            <w:tcBorders>
              <w:top w:val="single" w:color="auto" w:sz="4" w:space="0"/>
              <w:left w:val="single" w:color="auto" w:sz="4" w:space="0"/>
              <w:bottom w:val="single" w:color="auto" w:sz="4" w:space="0"/>
              <w:right w:val="single" w:color="auto" w:sz="4" w:space="0"/>
            </w:tcBorders>
          </w:tcPr>
          <w:p w14:paraId="057871B1">
            <w:pPr>
              <w:widowControl/>
              <w:jc w:val="both"/>
              <w:textAlignment w:val="center"/>
              <w:rPr>
                <w:color w:val="000000"/>
                <w:lang w:eastAsia="zh-CN"/>
              </w:rPr>
            </w:pPr>
          </w:p>
        </w:tc>
      </w:tr>
      <w:tr w14:paraId="7341E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21D28C">
            <w:pPr>
              <w:widowControl/>
              <w:jc w:val="center"/>
              <w:textAlignment w:val="center"/>
              <w:rPr>
                <w:color w:val="000000"/>
                <w:lang w:eastAsia="zh-CN"/>
              </w:rPr>
            </w:pPr>
            <w:r>
              <w:rPr>
                <w:rFonts w:hint="eastAsia"/>
                <w:color w:val="000000"/>
                <w:sz w:val="24"/>
                <w:szCs w:val="24"/>
                <w:lang w:eastAsia="zh-CN"/>
              </w:rPr>
              <w:t>66</w:t>
            </w:r>
          </w:p>
        </w:tc>
        <w:tc>
          <w:tcPr>
            <w:tcW w:w="1590" w:type="dxa"/>
            <w:tcBorders>
              <w:top w:val="single" w:color="auto" w:sz="4" w:space="0"/>
              <w:left w:val="single" w:color="auto" w:sz="4" w:space="0"/>
              <w:bottom w:val="single" w:color="auto" w:sz="4" w:space="0"/>
              <w:right w:val="single" w:color="auto" w:sz="4" w:space="0"/>
            </w:tcBorders>
            <w:vAlign w:val="center"/>
          </w:tcPr>
          <w:p w14:paraId="75F41888">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2BE24FD4">
            <w:pPr>
              <w:widowControl/>
              <w:jc w:val="center"/>
              <w:textAlignment w:val="center"/>
              <w:rPr>
                <w:color w:val="000000"/>
                <w:lang w:eastAsia="zh-CN"/>
              </w:rPr>
            </w:pPr>
            <w:r>
              <w:rPr>
                <w:rFonts w:hint="eastAsia"/>
                <w:color w:val="000000"/>
                <w:sz w:val="24"/>
                <w:szCs w:val="24"/>
                <w:lang w:eastAsia="zh-CN"/>
              </w:rPr>
              <w:t>100-1号</w:t>
            </w:r>
          </w:p>
        </w:tc>
        <w:tc>
          <w:tcPr>
            <w:tcW w:w="2243" w:type="dxa"/>
            <w:tcBorders>
              <w:top w:val="single" w:color="auto" w:sz="4" w:space="0"/>
              <w:left w:val="single" w:color="auto" w:sz="4" w:space="0"/>
              <w:bottom w:val="single" w:color="auto" w:sz="4" w:space="0"/>
              <w:right w:val="single" w:color="auto" w:sz="4" w:space="0"/>
            </w:tcBorders>
            <w:vAlign w:val="center"/>
          </w:tcPr>
          <w:p w14:paraId="2A3EC6B3">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2F903BF5">
            <w:pPr>
              <w:widowControl/>
              <w:jc w:val="center"/>
              <w:textAlignment w:val="center"/>
              <w:rPr>
                <w:color w:val="000000"/>
                <w:lang w:eastAsia="zh-CN"/>
              </w:rPr>
            </w:pPr>
            <w:r>
              <w:rPr>
                <w:rFonts w:hint="eastAsia"/>
                <w:color w:val="000000"/>
                <w:sz w:val="24"/>
                <w:szCs w:val="24"/>
                <w:lang w:eastAsia="zh-CN"/>
              </w:rPr>
              <w:t>667</w:t>
            </w:r>
          </w:p>
        </w:tc>
        <w:tc>
          <w:tcPr>
            <w:tcW w:w="1440" w:type="dxa"/>
            <w:tcBorders>
              <w:top w:val="single" w:color="auto" w:sz="4" w:space="0"/>
              <w:left w:val="single" w:color="auto" w:sz="4" w:space="0"/>
              <w:bottom w:val="single" w:color="auto" w:sz="4" w:space="0"/>
              <w:right w:val="single" w:color="auto" w:sz="4" w:space="0"/>
            </w:tcBorders>
          </w:tcPr>
          <w:p w14:paraId="4810D7CF">
            <w:pPr>
              <w:widowControl/>
              <w:jc w:val="both"/>
              <w:textAlignment w:val="center"/>
              <w:rPr>
                <w:color w:val="000000"/>
                <w:lang w:eastAsia="zh-CN"/>
              </w:rPr>
            </w:pPr>
          </w:p>
        </w:tc>
      </w:tr>
      <w:tr w14:paraId="7C028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D6C5C4">
            <w:pPr>
              <w:widowControl/>
              <w:jc w:val="center"/>
              <w:textAlignment w:val="center"/>
              <w:rPr>
                <w:color w:val="000000"/>
                <w:lang w:eastAsia="zh-CN"/>
              </w:rPr>
            </w:pPr>
            <w:r>
              <w:rPr>
                <w:rFonts w:hint="eastAsia"/>
                <w:color w:val="000000"/>
                <w:sz w:val="24"/>
                <w:szCs w:val="24"/>
                <w:lang w:eastAsia="zh-CN"/>
              </w:rPr>
              <w:t>67</w:t>
            </w:r>
          </w:p>
        </w:tc>
        <w:tc>
          <w:tcPr>
            <w:tcW w:w="1590" w:type="dxa"/>
            <w:tcBorders>
              <w:top w:val="single" w:color="auto" w:sz="4" w:space="0"/>
              <w:left w:val="single" w:color="auto" w:sz="4" w:space="0"/>
              <w:bottom w:val="single" w:color="auto" w:sz="4" w:space="0"/>
              <w:right w:val="single" w:color="auto" w:sz="4" w:space="0"/>
            </w:tcBorders>
            <w:vAlign w:val="center"/>
          </w:tcPr>
          <w:p w14:paraId="26FD1696">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3EF2185A">
            <w:pPr>
              <w:widowControl/>
              <w:jc w:val="center"/>
              <w:textAlignment w:val="center"/>
              <w:rPr>
                <w:color w:val="000000"/>
                <w:lang w:eastAsia="zh-CN"/>
              </w:rPr>
            </w:pPr>
            <w:r>
              <w:rPr>
                <w:rFonts w:hint="eastAsia"/>
                <w:color w:val="000000"/>
                <w:sz w:val="24"/>
                <w:szCs w:val="24"/>
                <w:lang w:eastAsia="zh-CN"/>
              </w:rPr>
              <w:t>100-1号背后</w:t>
            </w:r>
          </w:p>
        </w:tc>
        <w:tc>
          <w:tcPr>
            <w:tcW w:w="2243" w:type="dxa"/>
            <w:tcBorders>
              <w:top w:val="single" w:color="auto" w:sz="4" w:space="0"/>
              <w:left w:val="single" w:color="auto" w:sz="4" w:space="0"/>
              <w:bottom w:val="single" w:color="auto" w:sz="4" w:space="0"/>
              <w:right w:val="single" w:color="auto" w:sz="4" w:space="0"/>
            </w:tcBorders>
            <w:vAlign w:val="center"/>
          </w:tcPr>
          <w:p w14:paraId="2BBBB28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60AB16D">
            <w:pPr>
              <w:widowControl/>
              <w:jc w:val="center"/>
              <w:textAlignment w:val="center"/>
              <w:rPr>
                <w:color w:val="000000"/>
                <w:lang w:eastAsia="zh-CN"/>
              </w:rPr>
            </w:pPr>
            <w:r>
              <w:rPr>
                <w:rFonts w:hint="eastAsia"/>
                <w:color w:val="000000"/>
                <w:sz w:val="24"/>
                <w:szCs w:val="24"/>
                <w:lang w:eastAsia="zh-CN"/>
              </w:rPr>
              <w:t>569</w:t>
            </w:r>
          </w:p>
        </w:tc>
        <w:tc>
          <w:tcPr>
            <w:tcW w:w="1440" w:type="dxa"/>
            <w:tcBorders>
              <w:top w:val="single" w:color="auto" w:sz="4" w:space="0"/>
              <w:left w:val="single" w:color="auto" w:sz="4" w:space="0"/>
              <w:bottom w:val="single" w:color="auto" w:sz="4" w:space="0"/>
              <w:right w:val="single" w:color="auto" w:sz="4" w:space="0"/>
            </w:tcBorders>
          </w:tcPr>
          <w:p w14:paraId="2B66C80B">
            <w:pPr>
              <w:widowControl/>
              <w:jc w:val="both"/>
              <w:textAlignment w:val="center"/>
              <w:rPr>
                <w:color w:val="000000"/>
                <w:lang w:eastAsia="zh-CN"/>
              </w:rPr>
            </w:pPr>
          </w:p>
        </w:tc>
      </w:tr>
      <w:tr w14:paraId="70E5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4776E1">
            <w:pPr>
              <w:widowControl/>
              <w:jc w:val="center"/>
              <w:textAlignment w:val="center"/>
              <w:rPr>
                <w:color w:val="000000"/>
                <w:lang w:eastAsia="zh-CN"/>
              </w:rPr>
            </w:pPr>
            <w:r>
              <w:rPr>
                <w:rFonts w:hint="eastAsia"/>
                <w:color w:val="000000"/>
                <w:sz w:val="24"/>
                <w:szCs w:val="24"/>
                <w:lang w:eastAsia="zh-CN"/>
              </w:rPr>
              <w:t>68</w:t>
            </w:r>
          </w:p>
        </w:tc>
        <w:tc>
          <w:tcPr>
            <w:tcW w:w="1590" w:type="dxa"/>
            <w:tcBorders>
              <w:top w:val="single" w:color="auto" w:sz="4" w:space="0"/>
              <w:left w:val="single" w:color="auto" w:sz="4" w:space="0"/>
              <w:bottom w:val="single" w:color="auto" w:sz="4" w:space="0"/>
              <w:right w:val="single" w:color="auto" w:sz="4" w:space="0"/>
            </w:tcBorders>
            <w:vAlign w:val="center"/>
          </w:tcPr>
          <w:p w14:paraId="086BB1F7">
            <w:pPr>
              <w:widowControl/>
              <w:jc w:val="center"/>
              <w:textAlignment w:val="center"/>
              <w:rPr>
                <w:color w:val="000000"/>
                <w:lang w:eastAsia="zh-CN"/>
              </w:rPr>
            </w:pPr>
            <w:r>
              <w:rPr>
                <w:rFonts w:hint="eastAsia"/>
                <w:color w:val="000000"/>
                <w:sz w:val="24"/>
                <w:szCs w:val="24"/>
                <w:lang w:eastAsia="zh-CN"/>
              </w:rPr>
              <w:t>圭江路八里</w:t>
            </w:r>
          </w:p>
        </w:tc>
        <w:tc>
          <w:tcPr>
            <w:tcW w:w="2049" w:type="dxa"/>
            <w:tcBorders>
              <w:top w:val="single" w:color="auto" w:sz="4" w:space="0"/>
              <w:left w:val="single" w:color="auto" w:sz="4" w:space="0"/>
              <w:bottom w:val="single" w:color="auto" w:sz="4" w:space="0"/>
              <w:right w:val="single" w:color="auto" w:sz="4" w:space="0"/>
            </w:tcBorders>
            <w:vAlign w:val="center"/>
          </w:tcPr>
          <w:p w14:paraId="1B1E7EB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FE3FF7E">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4C89C3B9">
            <w:pPr>
              <w:widowControl/>
              <w:jc w:val="center"/>
              <w:textAlignment w:val="center"/>
              <w:rPr>
                <w:color w:val="000000"/>
                <w:lang w:eastAsia="zh-CN"/>
              </w:rPr>
            </w:pPr>
            <w:r>
              <w:rPr>
                <w:rFonts w:hint="eastAsia"/>
                <w:color w:val="000000"/>
                <w:sz w:val="24"/>
                <w:szCs w:val="24"/>
                <w:lang w:eastAsia="zh-CN"/>
              </w:rPr>
              <w:t>577</w:t>
            </w:r>
          </w:p>
        </w:tc>
        <w:tc>
          <w:tcPr>
            <w:tcW w:w="1440" w:type="dxa"/>
            <w:tcBorders>
              <w:top w:val="single" w:color="auto" w:sz="4" w:space="0"/>
              <w:left w:val="single" w:color="auto" w:sz="4" w:space="0"/>
              <w:bottom w:val="single" w:color="auto" w:sz="4" w:space="0"/>
              <w:right w:val="single" w:color="auto" w:sz="4" w:space="0"/>
            </w:tcBorders>
          </w:tcPr>
          <w:p w14:paraId="2C919BD8">
            <w:pPr>
              <w:widowControl/>
              <w:jc w:val="both"/>
              <w:textAlignment w:val="center"/>
              <w:rPr>
                <w:color w:val="000000"/>
                <w:lang w:eastAsia="zh-CN"/>
              </w:rPr>
            </w:pPr>
          </w:p>
        </w:tc>
      </w:tr>
      <w:tr w14:paraId="5A693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272ECA">
            <w:pPr>
              <w:widowControl/>
              <w:jc w:val="center"/>
              <w:textAlignment w:val="center"/>
              <w:rPr>
                <w:color w:val="000000"/>
                <w:lang w:eastAsia="zh-CN"/>
              </w:rPr>
            </w:pPr>
            <w:r>
              <w:rPr>
                <w:rFonts w:hint="eastAsia"/>
                <w:color w:val="000000"/>
                <w:sz w:val="24"/>
                <w:szCs w:val="24"/>
                <w:lang w:eastAsia="zh-CN"/>
              </w:rPr>
              <w:t>69</w:t>
            </w:r>
          </w:p>
        </w:tc>
        <w:tc>
          <w:tcPr>
            <w:tcW w:w="1590" w:type="dxa"/>
            <w:tcBorders>
              <w:top w:val="single" w:color="auto" w:sz="4" w:space="0"/>
              <w:left w:val="single" w:color="auto" w:sz="4" w:space="0"/>
              <w:bottom w:val="single" w:color="auto" w:sz="4" w:space="0"/>
              <w:right w:val="single" w:color="auto" w:sz="4" w:space="0"/>
            </w:tcBorders>
            <w:vAlign w:val="center"/>
          </w:tcPr>
          <w:p w14:paraId="32DC8755">
            <w:pPr>
              <w:widowControl/>
              <w:jc w:val="center"/>
              <w:textAlignment w:val="center"/>
              <w:rPr>
                <w:color w:val="000000"/>
                <w:lang w:eastAsia="zh-CN"/>
              </w:rPr>
            </w:pPr>
            <w:r>
              <w:rPr>
                <w:rFonts w:hint="eastAsia"/>
                <w:color w:val="000000"/>
                <w:sz w:val="24"/>
                <w:szCs w:val="24"/>
                <w:lang w:eastAsia="zh-CN"/>
              </w:rPr>
              <w:t>圭江路七里</w:t>
            </w:r>
          </w:p>
        </w:tc>
        <w:tc>
          <w:tcPr>
            <w:tcW w:w="2049" w:type="dxa"/>
            <w:tcBorders>
              <w:top w:val="single" w:color="auto" w:sz="4" w:space="0"/>
              <w:left w:val="single" w:color="auto" w:sz="4" w:space="0"/>
              <w:bottom w:val="single" w:color="auto" w:sz="4" w:space="0"/>
              <w:right w:val="single" w:color="auto" w:sz="4" w:space="0"/>
            </w:tcBorders>
            <w:vAlign w:val="center"/>
          </w:tcPr>
          <w:p w14:paraId="681EB0E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0F1C6E7">
            <w:pPr>
              <w:widowControl/>
              <w:jc w:val="center"/>
              <w:textAlignment w:val="center"/>
              <w:rPr>
                <w:color w:val="000000"/>
                <w:lang w:eastAsia="zh-CN"/>
              </w:rPr>
            </w:pPr>
            <w:r>
              <w:rPr>
                <w:rFonts w:hint="eastAsia"/>
                <w:color w:val="000000"/>
                <w:sz w:val="24"/>
                <w:szCs w:val="24"/>
                <w:lang w:eastAsia="zh-CN"/>
              </w:rPr>
              <w:t>28号</w:t>
            </w:r>
          </w:p>
        </w:tc>
        <w:tc>
          <w:tcPr>
            <w:tcW w:w="1485" w:type="dxa"/>
            <w:tcBorders>
              <w:top w:val="single" w:color="auto" w:sz="4" w:space="0"/>
              <w:left w:val="single" w:color="auto" w:sz="4" w:space="0"/>
              <w:bottom w:val="single" w:color="auto" w:sz="4" w:space="0"/>
              <w:right w:val="single" w:color="auto" w:sz="4" w:space="0"/>
            </w:tcBorders>
            <w:vAlign w:val="center"/>
          </w:tcPr>
          <w:p w14:paraId="731F1E17">
            <w:pPr>
              <w:widowControl/>
              <w:jc w:val="center"/>
              <w:textAlignment w:val="center"/>
              <w:rPr>
                <w:color w:val="000000"/>
                <w:lang w:eastAsia="zh-CN"/>
              </w:rPr>
            </w:pPr>
            <w:r>
              <w:rPr>
                <w:rFonts w:hint="eastAsia"/>
                <w:color w:val="000000"/>
                <w:sz w:val="24"/>
                <w:szCs w:val="24"/>
                <w:lang w:eastAsia="zh-CN"/>
              </w:rPr>
              <w:t>1590</w:t>
            </w:r>
          </w:p>
        </w:tc>
        <w:tc>
          <w:tcPr>
            <w:tcW w:w="1440" w:type="dxa"/>
            <w:tcBorders>
              <w:top w:val="single" w:color="auto" w:sz="4" w:space="0"/>
              <w:left w:val="single" w:color="auto" w:sz="4" w:space="0"/>
              <w:bottom w:val="single" w:color="auto" w:sz="4" w:space="0"/>
              <w:right w:val="single" w:color="auto" w:sz="4" w:space="0"/>
            </w:tcBorders>
          </w:tcPr>
          <w:p w14:paraId="2514DDFB">
            <w:pPr>
              <w:widowControl/>
              <w:jc w:val="both"/>
              <w:textAlignment w:val="center"/>
              <w:rPr>
                <w:color w:val="000000"/>
                <w:lang w:eastAsia="zh-CN"/>
              </w:rPr>
            </w:pPr>
          </w:p>
        </w:tc>
      </w:tr>
      <w:tr w14:paraId="34AC4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79A019">
            <w:pPr>
              <w:widowControl/>
              <w:jc w:val="center"/>
              <w:textAlignment w:val="center"/>
              <w:rPr>
                <w:color w:val="000000"/>
                <w:lang w:eastAsia="zh-CN"/>
              </w:rPr>
            </w:pPr>
            <w:r>
              <w:rPr>
                <w:rFonts w:hint="eastAsia"/>
                <w:color w:val="000000"/>
                <w:sz w:val="24"/>
                <w:szCs w:val="24"/>
                <w:lang w:eastAsia="zh-CN"/>
              </w:rPr>
              <w:t>70</w:t>
            </w:r>
          </w:p>
        </w:tc>
        <w:tc>
          <w:tcPr>
            <w:tcW w:w="1590" w:type="dxa"/>
            <w:tcBorders>
              <w:top w:val="single" w:color="auto" w:sz="4" w:space="0"/>
              <w:left w:val="single" w:color="auto" w:sz="4" w:space="0"/>
              <w:bottom w:val="single" w:color="auto" w:sz="4" w:space="0"/>
              <w:right w:val="single" w:color="auto" w:sz="4" w:space="0"/>
            </w:tcBorders>
            <w:vAlign w:val="center"/>
          </w:tcPr>
          <w:p w14:paraId="2396F71A">
            <w:pPr>
              <w:widowControl/>
              <w:jc w:val="center"/>
              <w:textAlignment w:val="center"/>
              <w:rPr>
                <w:color w:val="000000"/>
                <w:lang w:eastAsia="zh-CN"/>
              </w:rPr>
            </w:pPr>
            <w:r>
              <w:rPr>
                <w:rFonts w:hint="eastAsia"/>
                <w:color w:val="000000"/>
                <w:sz w:val="24"/>
                <w:szCs w:val="24"/>
                <w:lang w:eastAsia="zh-CN"/>
              </w:rPr>
              <w:t>圭江路六里</w:t>
            </w:r>
          </w:p>
        </w:tc>
        <w:tc>
          <w:tcPr>
            <w:tcW w:w="2049" w:type="dxa"/>
            <w:tcBorders>
              <w:top w:val="single" w:color="auto" w:sz="4" w:space="0"/>
              <w:left w:val="single" w:color="auto" w:sz="4" w:space="0"/>
              <w:bottom w:val="single" w:color="auto" w:sz="4" w:space="0"/>
              <w:right w:val="single" w:color="auto" w:sz="4" w:space="0"/>
            </w:tcBorders>
            <w:vAlign w:val="center"/>
          </w:tcPr>
          <w:p w14:paraId="2CE4A454">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73B3DFBE">
            <w:pPr>
              <w:widowControl/>
              <w:jc w:val="center"/>
              <w:textAlignment w:val="center"/>
              <w:rPr>
                <w:color w:val="000000"/>
                <w:lang w:eastAsia="zh-CN"/>
              </w:rPr>
            </w:pPr>
            <w:r>
              <w:rPr>
                <w:rFonts w:hint="eastAsia"/>
                <w:color w:val="000000"/>
                <w:sz w:val="24"/>
                <w:szCs w:val="24"/>
                <w:lang w:eastAsia="zh-CN"/>
              </w:rPr>
              <w:t>18号</w:t>
            </w:r>
          </w:p>
        </w:tc>
        <w:tc>
          <w:tcPr>
            <w:tcW w:w="1485" w:type="dxa"/>
            <w:tcBorders>
              <w:top w:val="single" w:color="auto" w:sz="4" w:space="0"/>
              <w:left w:val="single" w:color="auto" w:sz="4" w:space="0"/>
              <w:bottom w:val="single" w:color="auto" w:sz="4" w:space="0"/>
              <w:right w:val="single" w:color="auto" w:sz="4" w:space="0"/>
            </w:tcBorders>
            <w:vAlign w:val="center"/>
          </w:tcPr>
          <w:p w14:paraId="14C68AB8">
            <w:pPr>
              <w:widowControl/>
              <w:jc w:val="center"/>
              <w:textAlignment w:val="center"/>
              <w:rPr>
                <w:color w:val="000000"/>
                <w:lang w:eastAsia="zh-CN"/>
              </w:rPr>
            </w:pPr>
            <w:r>
              <w:rPr>
                <w:rFonts w:hint="eastAsia"/>
                <w:color w:val="000000"/>
                <w:sz w:val="24"/>
                <w:szCs w:val="24"/>
                <w:lang w:eastAsia="zh-CN"/>
              </w:rPr>
              <w:t>915</w:t>
            </w:r>
          </w:p>
        </w:tc>
        <w:tc>
          <w:tcPr>
            <w:tcW w:w="1440" w:type="dxa"/>
            <w:tcBorders>
              <w:top w:val="single" w:color="auto" w:sz="4" w:space="0"/>
              <w:left w:val="single" w:color="auto" w:sz="4" w:space="0"/>
              <w:bottom w:val="single" w:color="auto" w:sz="4" w:space="0"/>
              <w:right w:val="single" w:color="auto" w:sz="4" w:space="0"/>
            </w:tcBorders>
          </w:tcPr>
          <w:p w14:paraId="379D9CA3">
            <w:pPr>
              <w:widowControl/>
              <w:jc w:val="both"/>
              <w:textAlignment w:val="center"/>
              <w:rPr>
                <w:color w:val="000000"/>
                <w:lang w:eastAsia="zh-CN"/>
              </w:rPr>
            </w:pPr>
          </w:p>
        </w:tc>
      </w:tr>
      <w:tr w14:paraId="01F9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13AB53">
            <w:pPr>
              <w:widowControl/>
              <w:jc w:val="center"/>
              <w:textAlignment w:val="center"/>
              <w:rPr>
                <w:color w:val="000000"/>
                <w:lang w:eastAsia="zh-CN"/>
              </w:rPr>
            </w:pPr>
            <w:r>
              <w:rPr>
                <w:rFonts w:hint="eastAsia"/>
                <w:color w:val="000000"/>
                <w:sz w:val="24"/>
                <w:szCs w:val="24"/>
                <w:lang w:eastAsia="zh-CN"/>
              </w:rPr>
              <w:t>71</w:t>
            </w:r>
          </w:p>
        </w:tc>
        <w:tc>
          <w:tcPr>
            <w:tcW w:w="1590" w:type="dxa"/>
            <w:tcBorders>
              <w:top w:val="single" w:color="auto" w:sz="4" w:space="0"/>
              <w:left w:val="single" w:color="auto" w:sz="4" w:space="0"/>
              <w:bottom w:val="single" w:color="auto" w:sz="4" w:space="0"/>
              <w:right w:val="single" w:color="auto" w:sz="4" w:space="0"/>
            </w:tcBorders>
            <w:vAlign w:val="center"/>
          </w:tcPr>
          <w:p w14:paraId="6A0ECC03">
            <w:pPr>
              <w:widowControl/>
              <w:jc w:val="center"/>
              <w:textAlignment w:val="center"/>
              <w:rPr>
                <w:color w:val="000000"/>
                <w:lang w:eastAsia="zh-CN"/>
              </w:rPr>
            </w:pPr>
            <w:r>
              <w:rPr>
                <w:rFonts w:hint="eastAsia"/>
                <w:color w:val="000000"/>
                <w:sz w:val="24"/>
                <w:szCs w:val="24"/>
                <w:lang w:eastAsia="zh-CN"/>
              </w:rPr>
              <w:t>圭江路四里</w:t>
            </w:r>
          </w:p>
        </w:tc>
        <w:tc>
          <w:tcPr>
            <w:tcW w:w="2049" w:type="dxa"/>
            <w:tcBorders>
              <w:top w:val="single" w:color="auto" w:sz="4" w:space="0"/>
              <w:left w:val="single" w:color="auto" w:sz="4" w:space="0"/>
              <w:bottom w:val="single" w:color="auto" w:sz="4" w:space="0"/>
              <w:right w:val="single" w:color="auto" w:sz="4" w:space="0"/>
            </w:tcBorders>
            <w:vAlign w:val="center"/>
          </w:tcPr>
          <w:p w14:paraId="33F80392">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34AB707B">
            <w:pPr>
              <w:widowControl/>
              <w:jc w:val="center"/>
              <w:textAlignment w:val="center"/>
              <w:rPr>
                <w:color w:val="000000"/>
                <w:lang w:eastAsia="zh-CN"/>
              </w:rPr>
            </w:pPr>
            <w:r>
              <w:rPr>
                <w:rFonts w:hint="eastAsia"/>
                <w:color w:val="000000"/>
                <w:sz w:val="24"/>
                <w:szCs w:val="24"/>
                <w:lang w:eastAsia="zh-CN"/>
              </w:rPr>
              <w:t>39号</w:t>
            </w:r>
          </w:p>
        </w:tc>
        <w:tc>
          <w:tcPr>
            <w:tcW w:w="1485" w:type="dxa"/>
            <w:tcBorders>
              <w:top w:val="single" w:color="auto" w:sz="4" w:space="0"/>
              <w:left w:val="single" w:color="auto" w:sz="4" w:space="0"/>
              <w:bottom w:val="single" w:color="auto" w:sz="4" w:space="0"/>
              <w:right w:val="single" w:color="auto" w:sz="4" w:space="0"/>
            </w:tcBorders>
            <w:vAlign w:val="center"/>
          </w:tcPr>
          <w:p w14:paraId="5E9ADFCC">
            <w:pPr>
              <w:widowControl/>
              <w:jc w:val="center"/>
              <w:textAlignment w:val="center"/>
              <w:rPr>
                <w:color w:val="000000"/>
                <w:lang w:eastAsia="zh-CN"/>
              </w:rPr>
            </w:pPr>
            <w:r>
              <w:rPr>
                <w:rFonts w:hint="eastAsia"/>
                <w:color w:val="000000"/>
                <w:sz w:val="24"/>
                <w:szCs w:val="24"/>
                <w:lang w:eastAsia="zh-CN"/>
              </w:rPr>
              <w:t>4346</w:t>
            </w:r>
          </w:p>
        </w:tc>
        <w:tc>
          <w:tcPr>
            <w:tcW w:w="1440" w:type="dxa"/>
            <w:tcBorders>
              <w:top w:val="single" w:color="auto" w:sz="4" w:space="0"/>
              <w:left w:val="single" w:color="auto" w:sz="4" w:space="0"/>
              <w:bottom w:val="single" w:color="auto" w:sz="4" w:space="0"/>
              <w:right w:val="single" w:color="auto" w:sz="4" w:space="0"/>
            </w:tcBorders>
          </w:tcPr>
          <w:p w14:paraId="61D5CCE0">
            <w:pPr>
              <w:widowControl/>
              <w:jc w:val="both"/>
              <w:textAlignment w:val="center"/>
              <w:rPr>
                <w:color w:val="000000"/>
                <w:lang w:eastAsia="zh-CN"/>
              </w:rPr>
            </w:pPr>
          </w:p>
        </w:tc>
      </w:tr>
      <w:tr w14:paraId="4042F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8220A9">
            <w:pPr>
              <w:widowControl/>
              <w:jc w:val="center"/>
              <w:textAlignment w:val="center"/>
              <w:rPr>
                <w:color w:val="000000"/>
                <w:lang w:eastAsia="zh-CN"/>
              </w:rPr>
            </w:pPr>
            <w:r>
              <w:rPr>
                <w:rFonts w:hint="eastAsia"/>
                <w:color w:val="000000"/>
                <w:sz w:val="24"/>
                <w:szCs w:val="24"/>
                <w:lang w:eastAsia="zh-CN"/>
              </w:rPr>
              <w:t>72</w:t>
            </w:r>
          </w:p>
        </w:tc>
        <w:tc>
          <w:tcPr>
            <w:tcW w:w="1590" w:type="dxa"/>
            <w:tcBorders>
              <w:top w:val="single" w:color="auto" w:sz="4" w:space="0"/>
              <w:left w:val="single" w:color="auto" w:sz="4" w:space="0"/>
              <w:bottom w:val="single" w:color="auto" w:sz="4" w:space="0"/>
              <w:right w:val="single" w:color="auto" w:sz="4" w:space="0"/>
            </w:tcBorders>
            <w:vAlign w:val="center"/>
          </w:tcPr>
          <w:p w14:paraId="15CC357F">
            <w:pPr>
              <w:widowControl/>
              <w:jc w:val="center"/>
              <w:textAlignment w:val="center"/>
              <w:rPr>
                <w:color w:val="000000"/>
                <w:lang w:eastAsia="zh-CN"/>
              </w:rPr>
            </w:pPr>
            <w:r>
              <w:rPr>
                <w:rFonts w:hint="eastAsia"/>
                <w:color w:val="000000"/>
                <w:sz w:val="24"/>
                <w:szCs w:val="24"/>
                <w:lang w:eastAsia="zh-CN"/>
              </w:rPr>
              <w:t>圭江路一里</w:t>
            </w:r>
          </w:p>
        </w:tc>
        <w:tc>
          <w:tcPr>
            <w:tcW w:w="2049" w:type="dxa"/>
            <w:tcBorders>
              <w:top w:val="single" w:color="auto" w:sz="4" w:space="0"/>
              <w:left w:val="single" w:color="auto" w:sz="4" w:space="0"/>
              <w:bottom w:val="single" w:color="auto" w:sz="4" w:space="0"/>
              <w:right w:val="single" w:color="auto" w:sz="4" w:space="0"/>
            </w:tcBorders>
            <w:vAlign w:val="center"/>
          </w:tcPr>
          <w:p w14:paraId="5953D06C">
            <w:pPr>
              <w:widowControl/>
              <w:jc w:val="center"/>
              <w:textAlignment w:val="center"/>
              <w:rPr>
                <w:color w:val="000000"/>
                <w:lang w:eastAsia="zh-CN"/>
              </w:rPr>
            </w:pPr>
            <w:r>
              <w:rPr>
                <w:rFonts w:hint="eastAsia"/>
                <w:color w:val="000000"/>
                <w:sz w:val="24"/>
                <w:szCs w:val="24"/>
                <w:lang w:eastAsia="zh-CN"/>
              </w:rPr>
              <w:t>20号</w:t>
            </w:r>
          </w:p>
        </w:tc>
        <w:tc>
          <w:tcPr>
            <w:tcW w:w="2243" w:type="dxa"/>
            <w:tcBorders>
              <w:top w:val="single" w:color="auto" w:sz="4" w:space="0"/>
              <w:left w:val="single" w:color="auto" w:sz="4" w:space="0"/>
              <w:bottom w:val="single" w:color="auto" w:sz="4" w:space="0"/>
              <w:right w:val="single" w:color="auto" w:sz="4" w:space="0"/>
            </w:tcBorders>
            <w:vAlign w:val="center"/>
          </w:tcPr>
          <w:p w14:paraId="2CD3A9F2">
            <w:pPr>
              <w:widowControl/>
              <w:jc w:val="center"/>
              <w:textAlignment w:val="center"/>
              <w:rPr>
                <w:color w:val="000000"/>
                <w:lang w:eastAsia="zh-CN"/>
              </w:rPr>
            </w:pPr>
            <w:r>
              <w:rPr>
                <w:rFonts w:hint="eastAsia"/>
                <w:color w:val="000000"/>
                <w:sz w:val="24"/>
                <w:szCs w:val="24"/>
                <w:lang w:eastAsia="zh-CN"/>
              </w:rPr>
              <w:t>沿江路口</w:t>
            </w:r>
          </w:p>
        </w:tc>
        <w:tc>
          <w:tcPr>
            <w:tcW w:w="1485" w:type="dxa"/>
            <w:tcBorders>
              <w:top w:val="single" w:color="auto" w:sz="4" w:space="0"/>
              <w:left w:val="single" w:color="auto" w:sz="4" w:space="0"/>
              <w:bottom w:val="single" w:color="auto" w:sz="4" w:space="0"/>
              <w:right w:val="single" w:color="auto" w:sz="4" w:space="0"/>
            </w:tcBorders>
            <w:vAlign w:val="center"/>
          </w:tcPr>
          <w:p w14:paraId="76C35BFD">
            <w:pPr>
              <w:widowControl/>
              <w:jc w:val="center"/>
              <w:textAlignment w:val="center"/>
              <w:rPr>
                <w:color w:val="000000"/>
                <w:lang w:eastAsia="zh-CN"/>
              </w:rPr>
            </w:pPr>
            <w:r>
              <w:rPr>
                <w:rFonts w:hint="eastAsia"/>
                <w:color w:val="000000"/>
                <w:sz w:val="24"/>
                <w:szCs w:val="24"/>
                <w:lang w:eastAsia="zh-CN"/>
              </w:rPr>
              <w:t>3969</w:t>
            </w:r>
          </w:p>
        </w:tc>
        <w:tc>
          <w:tcPr>
            <w:tcW w:w="1440" w:type="dxa"/>
            <w:tcBorders>
              <w:top w:val="single" w:color="auto" w:sz="4" w:space="0"/>
              <w:left w:val="single" w:color="auto" w:sz="4" w:space="0"/>
              <w:bottom w:val="single" w:color="auto" w:sz="4" w:space="0"/>
              <w:right w:val="single" w:color="auto" w:sz="4" w:space="0"/>
            </w:tcBorders>
          </w:tcPr>
          <w:p w14:paraId="53A0205F">
            <w:pPr>
              <w:widowControl/>
              <w:jc w:val="both"/>
              <w:textAlignment w:val="center"/>
              <w:rPr>
                <w:color w:val="000000"/>
                <w:lang w:eastAsia="zh-CN"/>
              </w:rPr>
            </w:pPr>
          </w:p>
        </w:tc>
      </w:tr>
      <w:tr w14:paraId="0E10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8E8870">
            <w:pPr>
              <w:widowControl/>
              <w:jc w:val="center"/>
              <w:textAlignment w:val="center"/>
              <w:rPr>
                <w:color w:val="000000"/>
                <w:lang w:eastAsia="zh-CN"/>
              </w:rPr>
            </w:pPr>
            <w:r>
              <w:rPr>
                <w:rFonts w:hint="eastAsia"/>
                <w:color w:val="000000"/>
                <w:sz w:val="24"/>
                <w:szCs w:val="24"/>
                <w:lang w:eastAsia="zh-CN"/>
              </w:rPr>
              <w:t>73</w:t>
            </w:r>
          </w:p>
        </w:tc>
        <w:tc>
          <w:tcPr>
            <w:tcW w:w="1590" w:type="dxa"/>
            <w:tcBorders>
              <w:top w:val="single" w:color="auto" w:sz="4" w:space="0"/>
              <w:left w:val="single" w:color="auto" w:sz="4" w:space="0"/>
              <w:bottom w:val="single" w:color="auto" w:sz="4" w:space="0"/>
              <w:right w:val="single" w:color="auto" w:sz="4" w:space="0"/>
            </w:tcBorders>
            <w:vAlign w:val="center"/>
          </w:tcPr>
          <w:p w14:paraId="63C43D81">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03C281FE">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4B015851">
            <w:pPr>
              <w:widowControl/>
              <w:jc w:val="center"/>
              <w:textAlignment w:val="center"/>
              <w:rPr>
                <w:color w:val="000000"/>
                <w:lang w:eastAsia="zh-CN"/>
              </w:rPr>
            </w:pPr>
            <w:r>
              <w:rPr>
                <w:rFonts w:hint="eastAsia"/>
                <w:color w:val="000000"/>
                <w:sz w:val="24"/>
                <w:szCs w:val="24"/>
                <w:lang w:eastAsia="zh-CN"/>
              </w:rPr>
              <w:t>沿江名都尾</w:t>
            </w:r>
          </w:p>
        </w:tc>
        <w:tc>
          <w:tcPr>
            <w:tcW w:w="1485" w:type="dxa"/>
            <w:tcBorders>
              <w:top w:val="single" w:color="auto" w:sz="4" w:space="0"/>
              <w:left w:val="single" w:color="auto" w:sz="4" w:space="0"/>
              <w:bottom w:val="single" w:color="auto" w:sz="4" w:space="0"/>
              <w:right w:val="single" w:color="auto" w:sz="4" w:space="0"/>
            </w:tcBorders>
            <w:vAlign w:val="center"/>
          </w:tcPr>
          <w:p w14:paraId="5D518FFC">
            <w:pPr>
              <w:widowControl/>
              <w:jc w:val="center"/>
              <w:textAlignment w:val="center"/>
              <w:rPr>
                <w:color w:val="000000"/>
                <w:lang w:eastAsia="zh-CN"/>
              </w:rPr>
            </w:pPr>
            <w:r>
              <w:rPr>
                <w:rFonts w:hint="eastAsia"/>
                <w:color w:val="000000"/>
                <w:sz w:val="24"/>
                <w:szCs w:val="24"/>
                <w:lang w:eastAsia="zh-CN"/>
              </w:rPr>
              <w:t>4320</w:t>
            </w:r>
          </w:p>
        </w:tc>
        <w:tc>
          <w:tcPr>
            <w:tcW w:w="1440" w:type="dxa"/>
            <w:tcBorders>
              <w:top w:val="single" w:color="auto" w:sz="4" w:space="0"/>
              <w:left w:val="single" w:color="auto" w:sz="4" w:space="0"/>
              <w:bottom w:val="single" w:color="auto" w:sz="4" w:space="0"/>
              <w:right w:val="single" w:color="auto" w:sz="4" w:space="0"/>
            </w:tcBorders>
          </w:tcPr>
          <w:p w14:paraId="70DCD5A2">
            <w:pPr>
              <w:widowControl/>
              <w:jc w:val="both"/>
              <w:textAlignment w:val="center"/>
              <w:rPr>
                <w:color w:val="000000"/>
                <w:lang w:eastAsia="zh-CN"/>
              </w:rPr>
            </w:pPr>
          </w:p>
        </w:tc>
      </w:tr>
      <w:tr w14:paraId="58FF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3E7360F">
            <w:pPr>
              <w:widowControl/>
              <w:jc w:val="center"/>
              <w:textAlignment w:val="center"/>
              <w:rPr>
                <w:color w:val="000000"/>
                <w:lang w:eastAsia="zh-CN"/>
              </w:rPr>
            </w:pPr>
            <w:r>
              <w:rPr>
                <w:rFonts w:hint="eastAsia"/>
                <w:color w:val="000000"/>
                <w:sz w:val="24"/>
                <w:szCs w:val="24"/>
                <w:lang w:eastAsia="zh-CN"/>
              </w:rPr>
              <w:t>74</w:t>
            </w:r>
          </w:p>
        </w:tc>
        <w:tc>
          <w:tcPr>
            <w:tcW w:w="1590" w:type="dxa"/>
            <w:tcBorders>
              <w:top w:val="single" w:color="auto" w:sz="4" w:space="0"/>
              <w:left w:val="single" w:color="auto" w:sz="4" w:space="0"/>
              <w:bottom w:val="single" w:color="auto" w:sz="4" w:space="0"/>
              <w:right w:val="single" w:color="auto" w:sz="4" w:space="0"/>
            </w:tcBorders>
            <w:vAlign w:val="center"/>
          </w:tcPr>
          <w:p w14:paraId="4D0E6C79">
            <w:pPr>
              <w:widowControl/>
              <w:jc w:val="center"/>
              <w:textAlignment w:val="center"/>
              <w:rPr>
                <w:color w:val="000000"/>
                <w:lang w:eastAsia="zh-CN"/>
              </w:rPr>
            </w:pPr>
            <w:r>
              <w:rPr>
                <w:rFonts w:hint="eastAsia"/>
                <w:color w:val="000000"/>
                <w:sz w:val="24"/>
                <w:szCs w:val="24"/>
                <w:lang w:eastAsia="zh-CN"/>
              </w:rPr>
              <w:t>沿江北路一里</w:t>
            </w:r>
          </w:p>
        </w:tc>
        <w:tc>
          <w:tcPr>
            <w:tcW w:w="2049" w:type="dxa"/>
            <w:tcBorders>
              <w:top w:val="single" w:color="auto" w:sz="4" w:space="0"/>
              <w:left w:val="single" w:color="auto" w:sz="4" w:space="0"/>
              <w:bottom w:val="single" w:color="auto" w:sz="4" w:space="0"/>
              <w:right w:val="single" w:color="auto" w:sz="4" w:space="0"/>
            </w:tcBorders>
            <w:vAlign w:val="center"/>
          </w:tcPr>
          <w:p w14:paraId="77CF03C2">
            <w:pPr>
              <w:widowControl/>
              <w:jc w:val="center"/>
              <w:textAlignment w:val="center"/>
              <w:rPr>
                <w:color w:val="000000"/>
                <w:lang w:eastAsia="zh-CN"/>
              </w:rPr>
            </w:pPr>
            <w:r>
              <w:rPr>
                <w:rFonts w:hint="eastAsia"/>
                <w:color w:val="000000"/>
                <w:sz w:val="24"/>
                <w:szCs w:val="24"/>
                <w:lang w:eastAsia="zh-CN"/>
              </w:rPr>
              <w:t>45号</w:t>
            </w:r>
          </w:p>
        </w:tc>
        <w:tc>
          <w:tcPr>
            <w:tcW w:w="2243" w:type="dxa"/>
            <w:tcBorders>
              <w:top w:val="single" w:color="auto" w:sz="4" w:space="0"/>
              <w:left w:val="single" w:color="auto" w:sz="4" w:space="0"/>
              <w:bottom w:val="single" w:color="auto" w:sz="4" w:space="0"/>
              <w:right w:val="single" w:color="auto" w:sz="4" w:space="0"/>
            </w:tcBorders>
            <w:vAlign w:val="center"/>
          </w:tcPr>
          <w:p w14:paraId="1E8FD1B4">
            <w:pPr>
              <w:widowControl/>
              <w:jc w:val="center"/>
              <w:textAlignment w:val="center"/>
              <w:rPr>
                <w:color w:val="000000"/>
                <w:lang w:eastAsia="zh-CN"/>
              </w:rPr>
            </w:pPr>
            <w:r>
              <w:rPr>
                <w:rFonts w:hint="eastAsia"/>
                <w:color w:val="000000"/>
                <w:sz w:val="24"/>
                <w:szCs w:val="24"/>
                <w:lang w:eastAsia="zh-CN"/>
              </w:rPr>
              <w:t>82号</w:t>
            </w:r>
          </w:p>
        </w:tc>
        <w:tc>
          <w:tcPr>
            <w:tcW w:w="1485" w:type="dxa"/>
            <w:tcBorders>
              <w:top w:val="single" w:color="auto" w:sz="4" w:space="0"/>
              <w:left w:val="single" w:color="auto" w:sz="4" w:space="0"/>
              <w:bottom w:val="single" w:color="auto" w:sz="4" w:space="0"/>
              <w:right w:val="single" w:color="auto" w:sz="4" w:space="0"/>
            </w:tcBorders>
            <w:vAlign w:val="center"/>
          </w:tcPr>
          <w:p w14:paraId="5D7119F2">
            <w:pPr>
              <w:widowControl/>
              <w:jc w:val="center"/>
              <w:textAlignment w:val="center"/>
              <w:rPr>
                <w:color w:val="000000"/>
                <w:lang w:eastAsia="zh-CN"/>
              </w:rPr>
            </w:pPr>
            <w:r>
              <w:rPr>
                <w:rFonts w:hint="eastAsia"/>
                <w:color w:val="000000"/>
                <w:sz w:val="24"/>
                <w:szCs w:val="24"/>
                <w:lang w:eastAsia="zh-CN"/>
              </w:rPr>
              <w:t>3854</w:t>
            </w:r>
          </w:p>
        </w:tc>
        <w:tc>
          <w:tcPr>
            <w:tcW w:w="1440" w:type="dxa"/>
            <w:tcBorders>
              <w:top w:val="single" w:color="auto" w:sz="4" w:space="0"/>
              <w:left w:val="single" w:color="auto" w:sz="4" w:space="0"/>
              <w:bottom w:val="single" w:color="auto" w:sz="4" w:space="0"/>
              <w:right w:val="single" w:color="auto" w:sz="4" w:space="0"/>
            </w:tcBorders>
          </w:tcPr>
          <w:p w14:paraId="06CF26FA">
            <w:pPr>
              <w:widowControl/>
              <w:jc w:val="both"/>
              <w:textAlignment w:val="center"/>
              <w:rPr>
                <w:color w:val="000000"/>
                <w:lang w:eastAsia="zh-CN"/>
              </w:rPr>
            </w:pPr>
          </w:p>
        </w:tc>
      </w:tr>
      <w:tr w14:paraId="37F9F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51C1AC">
            <w:pPr>
              <w:widowControl/>
              <w:jc w:val="center"/>
              <w:textAlignment w:val="center"/>
              <w:rPr>
                <w:color w:val="000000"/>
                <w:lang w:eastAsia="zh-CN"/>
              </w:rPr>
            </w:pPr>
            <w:r>
              <w:rPr>
                <w:rFonts w:hint="eastAsia"/>
                <w:color w:val="000000"/>
                <w:sz w:val="24"/>
                <w:szCs w:val="24"/>
                <w:lang w:eastAsia="zh-CN"/>
              </w:rPr>
              <w:t>75</w:t>
            </w:r>
          </w:p>
        </w:tc>
        <w:tc>
          <w:tcPr>
            <w:tcW w:w="1590" w:type="dxa"/>
            <w:tcBorders>
              <w:top w:val="single" w:color="auto" w:sz="4" w:space="0"/>
              <w:left w:val="single" w:color="auto" w:sz="4" w:space="0"/>
              <w:bottom w:val="single" w:color="auto" w:sz="4" w:space="0"/>
              <w:right w:val="single" w:color="auto" w:sz="4" w:space="0"/>
            </w:tcBorders>
            <w:vAlign w:val="center"/>
          </w:tcPr>
          <w:p w14:paraId="236F3D41">
            <w:pPr>
              <w:widowControl/>
              <w:jc w:val="center"/>
              <w:textAlignment w:val="center"/>
              <w:rPr>
                <w:color w:val="000000"/>
                <w:lang w:eastAsia="zh-CN"/>
              </w:rPr>
            </w:pPr>
            <w:r>
              <w:rPr>
                <w:rFonts w:hint="eastAsia"/>
                <w:color w:val="000000"/>
                <w:sz w:val="24"/>
                <w:szCs w:val="24"/>
                <w:lang w:eastAsia="zh-CN"/>
              </w:rPr>
              <w:t>圭江路三里</w:t>
            </w:r>
          </w:p>
        </w:tc>
        <w:tc>
          <w:tcPr>
            <w:tcW w:w="2049" w:type="dxa"/>
            <w:tcBorders>
              <w:top w:val="single" w:color="auto" w:sz="4" w:space="0"/>
              <w:left w:val="single" w:color="auto" w:sz="4" w:space="0"/>
              <w:bottom w:val="single" w:color="auto" w:sz="4" w:space="0"/>
              <w:right w:val="single" w:color="auto" w:sz="4" w:space="0"/>
            </w:tcBorders>
            <w:vAlign w:val="center"/>
          </w:tcPr>
          <w:p w14:paraId="776E1CE7">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5C30B601">
            <w:pPr>
              <w:widowControl/>
              <w:jc w:val="center"/>
              <w:textAlignment w:val="center"/>
              <w:rPr>
                <w:color w:val="000000"/>
                <w:lang w:eastAsia="zh-CN"/>
              </w:rPr>
            </w:pPr>
            <w:r>
              <w:rPr>
                <w:rFonts w:hint="eastAsia"/>
                <w:color w:val="000000"/>
                <w:sz w:val="24"/>
                <w:szCs w:val="24"/>
                <w:lang w:eastAsia="zh-CN"/>
              </w:rPr>
              <w:t>28号</w:t>
            </w:r>
          </w:p>
        </w:tc>
        <w:tc>
          <w:tcPr>
            <w:tcW w:w="1485" w:type="dxa"/>
            <w:tcBorders>
              <w:top w:val="single" w:color="auto" w:sz="4" w:space="0"/>
              <w:left w:val="single" w:color="auto" w:sz="4" w:space="0"/>
              <w:bottom w:val="single" w:color="auto" w:sz="4" w:space="0"/>
              <w:right w:val="single" w:color="auto" w:sz="4" w:space="0"/>
            </w:tcBorders>
            <w:vAlign w:val="center"/>
          </w:tcPr>
          <w:p w14:paraId="2B7F92D2">
            <w:pPr>
              <w:widowControl/>
              <w:jc w:val="center"/>
              <w:textAlignment w:val="center"/>
              <w:rPr>
                <w:color w:val="000000"/>
                <w:lang w:eastAsia="zh-CN"/>
              </w:rPr>
            </w:pPr>
            <w:r>
              <w:rPr>
                <w:rFonts w:hint="eastAsia"/>
                <w:color w:val="000000"/>
                <w:sz w:val="24"/>
                <w:szCs w:val="24"/>
                <w:lang w:eastAsia="zh-CN"/>
              </w:rPr>
              <w:t>2961</w:t>
            </w:r>
          </w:p>
        </w:tc>
        <w:tc>
          <w:tcPr>
            <w:tcW w:w="1440" w:type="dxa"/>
            <w:tcBorders>
              <w:top w:val="single" w:color="auto" w:sz="4" w:space="0"/>
              <w:left w:val="single" w:color="auto" w:sz="4" w:space="0"/>
              <w:bottom w:val="single" w:color="auto" w:sz="4" w:space="0"/>
              <w:right w:val="single" w:color="auto" w:sz="4" w:space="0"/>
            </w:tcBorders>
          </w:tcPr>
          <w:p w14:paraId="7A23B702">
            <w:pPr>
              <w:widowControl/>
              <w:jc w:val="both"/>
              <w:textAlignment w:val="center"/>
              <w:rPr>
                <w:color w:val="000000"/>
                <w:lang w:eastAsia="zh-CN"/>
              </w:rPr>
            </w:pPr>
          </w:p>
        </w:tc>
      </w:tr>
      <w:tr w14:paraId="40B84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E62992">
            <w:pPr>
              <w:widowControl/>
              <w:jc w:val="center"/>
              <w:textAlignment w:val="center"/>
              <w:rPr>
                <w:color w:val="000000"/>
                <w:lang w:eastAsia="zh-CN"/>
              </w:rPr>
            </w:pPr>
            <w:r>
              <w:rPr>
                <w:rFonts w:hint="eastAsia"/>
                <w:color w:val="000000"/>
                <w:sz w:val="24"/>
                <w:szCs w:val="24"/>
                <w:lang w:eastAsia="zh-CN"/>
              </w:rPr>
              <w:t>76</w:t>
            </w:r>
          </w:p>
        </w:tc>
        <w:tc>
          <w:tcPr>
            <w:tcW w:w="1590" w:type="dxa"/>
            <w:tcBorders>
              <w:top w:val="single" w:color="auto" w:sz="4" w:space="0"/>
              <w:left w:val="single" w:color="auto" w:sz="4" w:space="0"/>
              <w:bottom w:val="single" w:color="auto" w:sz="4" w:space="0"/>
              <w:right w:val="single" w:color="auto" w:sz="4" w:space="0"/>
            </w:tcBorders>
            <w:vAlign w:val="center"/>
          </w:tcPr>
          <w:p w14:paraId="4DA1DE41">
            <w:pPr>
              <w:widowControl/>
              <w:jc w:val="center"/>
              <w:textAlignment w:val="center"/>
              <w:rPr>
                <w:color w:val="000000"/>
                <w:lang w:eastAsia="zh-CN"/>
              </w:rPr>
            </w:pPr>
            <w:r>
              <w:rPr>
                <w:rFonts w:hint="eastAsia"/>
                <w:color w:val="000000"/>
                <w:sz w:val="24"/>
                <w:szCs w:val="24"/>
                <w:lang w:eastAsia="zh-CN"/>
              </w:rPr>
              <w:t>圭江路三里</w:t>
            </w:r>
          </w:p>
        </w:tc>
        <w:tc>
          <w:tcPr>
            <w:tcW w:w="2049" w:type="dxa"/>
            <w:tcBorders>
              <w:top w:val="single" w:color="auto" w:sz="4" w:space="0"/>
              <w:left w:val="single" w:color="auto" w:sz="4" w:space="0"/>
              <w:bottom w:val="single" w:color="auto" w:sz="4" w:space="0"/>
              <w:right w:val="single" w:color="auto" w:sz="4" w:space="0"/>
            </w:tcBorders>
            <w:vAlign w:val="center"/>
          </w:tcPr>
          <w:p w14:paraId="3D4F436F">
            <w:pPr>
              <w:widowControl/>
              <w:jc w:val="center"/>
              <w:textAlignment w:val="center"/>
              <w:rPr>
                <w:color w:val="000000"/>
                <w:lang w:eastAsia="zh-CN"/>
              </w:rPr>
            </w:pPr>
            <w:r>
              <w:rPr>
                <w:rFonts w:hint="eastAsia"/>
                <w:color w:val="000000"/>
                <w:sz w:val="24"/>
                <w:szCs w:val="24"/>
                <w:lang w:eastAsia="zh-CN"/>
              </w:rPr>
              <w:t>55号</w:t>
            </w:r>
          </w:p>
        </w:tc>
        <w:tc>
          <w:tcPr>
            <w:tcW w:w="2243" w:type="dxa"/>
            <w:tcBorders>
              <w:top w:val="single" w:color="auto" w:sz="4" w:space="0"/>
              <w:left w:val="single" w:color="auto" w:sz="4" w:space="0"/>
              <w:bottom w:val="single" w:color="auto" w:sz="4" w:space="0"/>
              <w:right w:val="single" w:color="auto" w:sz="4" w:space="0"/>
            </w:tcBorders>
            <w:vAlign w:val="center"/>
          </w:tcPr>
          <w:p w14:paraId="6D30F032">
            <w:pPr>
              <w:widowControl/>
              <w:jc w:val="center"/>
              <w:textAlignment w:val="center"/>
              <w:rPr>
                <w:color w:val="000000"/>
                <w:lang w:eastAsia="zh-CN"/>
              </w:rPr>
            </w:pPr>
            <w:r>
              <w:rPr>
                <w:rFonts w:hint="eastAsia"/>
                <w:color w:val="000000"/>
                <w:sz w:val="24"/>
                <w:szCs w:val="24"/>
                <w:lang w:eastAsia="zh-CN"/>
              </w:rPr>
              <w:t>69号</w:t>
            </w:r>
          </w:p>
        </w:tc>
        <w:tc>
          <w:tcPr>
            <w:tcW w:w="1485" w:type="dxa"/>
            <w:tcBorders>
              <w:top w:val="single" w:color="auto" w:sz="4" w:space="0"/>
              <w:left w:val="single" w:color="auto" w:sz="4" w:space="0"/>
              <w:bottom w:val="single" w:color="auto" w:sz="4" w:space="0"/>
              <w:right w:val="single" w:color="auto" w:sz="4" w:space="0"/>
            </w:tcBorders>
            <w:vAlign w:val="center"/>
          </w:tcPr>
          <w:p w14:paraId="4654CE62">
            <w:pPr>
              <w:widowControl/>
              <w:jc w:val="center"/>
              <w:textAlignment w:val="center"/>
              <w:rPr>
                <w:color w:val="000000"/>
                <w:lang w:eastAsia="zh-CN"/>
              </w:rPr>
            </w:pPr>
            <w:r>
              <w:rPr>
                <w:rFonts w:hint="eastAsia"/>
                <w:color w:val="000000"/>
                <w:sz w:val="24"/>
                <w:szCs w:val="24"/>
                <w:lang w:eastAsia="zh-CN"/>
              </w:rPr>
              <w:t>1020</w:t>
            </w:r>
          </w:p>
        </w:tc>
        <w:tc>
          <w:tcPr>
            <w:tcW w:w="1440" w:type="dxa"/>
            <w:tcBorders>
              <w:top w:val="single" w:color="auto" w:sz="4" w:space="0"/>
              <w:left w:val="single" w:color="auto" w:sz="4" w:space="0"/>
              <w:bottom w:val="single" w:color="auto" w:sz="4" w:space="0"/>
              <w:right w:val="single" w:color="auto" w:sz="4" w:space="0"/>
            </w:tcBorders>
          </w:tcPr>
          <w:p w14:paraId="64D8235B">
            <w:pPr>
              <w:widowControl/>
              <w:jc w:val="both"/>
              <w:textAlignment w:val="center"/>
              <w:rPr>
                <w:color w:val="000000"/>
                <w:lang w:eastAsia="zh-CN"/>
              </w:rPr>
            </w:pPr>
          </w:p>
        </w:tc>
      </w:tr>
      <w:tr w14:paraId="2357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1FB1B5">
            <w:pPr>
              <w:widowControl/>
              <w:jc w:val="center"/>
              <w:textAlignment w:val="center"/>
              <w:rPr>
                <w:color w:val="000000"/>
                <w:lang w:eastAsia="zh-CN"/>
              </w:rPr>
            </w:pPr>
            <w:r>
              <w:rPr>
                <w:rFonts w:hint="eastAsia"/>
                <w:color w:val="000000"/>
                <w:sz w:val="24"/>
                <w:szCs w:val="24"/>
                <w:lang w:eastAsia="zh-CN"/>
              </w:rPr>
              <w:t>77</w:t>
            </w:r>
          </w:p>
        </w:tc>
        <w:tc>
          <w:tcPr>
            <w:tcW w:w="1590" w:type="dxa"/>
            <w:tcBorders>
              <w:top w:val="single" w:color="auto" w:sz="4" w:space="0"/>
              <w:left w:val="single" w:color="auto" w:sz="4" w:space="0"/>
              <w:bottom w:val="single" w:color="auto" w:sz="4" w:space="0"/>
              <w:right w:val="single" w:color="auto" w:sz="4" w:space="0"/>
            </w:tcBorders>
            <w:vAlign w:val="center"/>
          </w:tcPr>
          <w:p w14:paraId="20DF6A02">
            <w:pPr>
              <w:widowControl/>
              <w:jc w:val="center"/>
              <w:textAlignment w:val="center"/>
              <w:rPr>
                <w:color w:val="000000"/>
                <w:lang w:eastAsia="zh-CN"/>
              </w:rPr>
            </w:pPr>
            <w:r>
              <w:rPr>
                <w:rFonts w:hint="eastAsia"/>
                <w:color w:val="000000"/>
                <w:sz w:val="24"/>
                <w:szCs w:val="24"/>
                <w:lang w:eastAsia="zh-CN"/>
              </w:rPr>
              <w:t>圭江路三里</w:t>
            </w:r>
          </w:p>
        </w:tc>
        <w:tc>
          <w:tcPr>
            <w:tcW w:w="2049" w:type="dxa"/>
            <w:tcBorders>
              <w:top w:val="single" w:color="auto" w:sz="4" w:space="0"/>
              <w:left w:val="single" w:color="auto" w:sz="4" w:space="0"/>
              <w:bottom w:val="single" w:color="auto" w:sz="4" w:space="0"/>
              <w:right w:val="single" w:color="auto" w:sz="4" w:space="0"/>
            </w:tcBorders>
            <w:vAlign w:val="center"/>
          </w:tcPr>
          <w:p w14:paraId="5E05227A">
            <w:pPr>
              <w:widowControl/>
              <w:jc w:val="center"/>
              <w:textAlignment w:val="center"/>
              <w:rPr>
                <w:color w:val="000000"/>
                <w:lang w:eastAsia="zh-CN"/>
              </w:rPr>
            </w:pPr>
            <w:r>
              <w:rPr>
                <w:rFonts w:hint="eastAsia"/>
                <w:color w:val="000000"/>
                <w:sz w:val="24"/>
                <w:szCs w:val="24"/>
                <w:lang w:eastAsia="zh-CN"/>
              </w:rPr>
              <w:t>110号</w:t>
            </w:r>
          </w:p>
        </w:tc>
        <w:tc>
          <w:tcPr>
            <w:tcW w:w="2243" w:type="dxa"/>
            <w:tcBorders>
              <w:top w:val="single" w:color="auto" w:sz="4" w:space="0"/>
              <w:left w:val="single" w:color="auto" w:sz="4" w:space="0"/>
              <w:bottom w:val="single" w:color="auto" w:sz="4" w:space="0"/>
              <w:right w:val="single" w:color="auto" w:sz="4" w:space="0"/>
            </w:tcBorders>
            <w:vAlign w:val="center"/>
          </w:tcPr>
          <w:p w14:paraId="54E81BEC">
            <w:pPr>
              <w:widowControl/>
              <w:jc w:val="center"/>
              <w:textAlignment w:val="center"/>
              <w:rPr>
                <w:color w:val="000000"/>
                <w:lang w:eastAsia="zh-CN"/>
              </w:rPr>
            </w:pPr>
            <w:r>
              <w:rPr>
                <w:rFonts w:hint="eastAsia"/>
                <w:color w:val="000000"/>
                <w:sz w:val="24"/>
                <w:szCs w:val="24"/>
                <w:lang w:eastAsia="zh-CN"/>
              </w:rPr>
              <w:t>96号</w:t>
            </w:r>
          </w:p>
        </w:tc>
        <w:tc>
          <w:tcPr>
            <w:tcW w:w="1485" w:type="dxa"/>
            <w:tcBorders>
              <w:top w:val="single" w:color="auto" w:sz="4" w:space="0"/>
              <w:left w:val="single" w:color="auto" w:sz="4" w:space="0"/>
              <w:bottom w:val="single" w:color="auto" w:sz="4" w:space="0"/>
              <w:right w:val="single" w:color="auto" w:sz="4" w:space="0"/>
            </w:tcBorders>
            <w:vAlign w:val="center"/>
          </w:tcPr>
          <w:p w14:paraId="62EC39A8">
            <w:pPr>
              <w:widowControl/>
              <w:jc w:val="center"/>
              <w:textAlignment w:val="center"/>
              <w:rPr>
                <w:color w:val="000000"/>
                <w:lang w:eastAsia="zh-CN"/>
              </w:rPr>
            </w:pPr>
            <w:r>
              <w:rPr>
                <w:rFonts w:hint="eastAsia"/>
                <w:color w:val="000000"/>
                <w:sz w:val="24"/>
                <w:szCs w:val="24"/>
                <w:lang w:eastAsia="zh-CN"/>
              </w:rPr>
              <w:t>2260</w:t>
            </w:r>
          </w:p>
        </w:tc>
        <w:tc>
          <w:tcPr>
            <w:tcW w:w="1440" w:type="dxa"/>
            <w:tcBorders>
              <w:top w:val="single" w:color="auto" w:sz="4" w:space="0"/>
              <w:left w:val="single" w:color="auto" w:sz="4" w:space="0"/>
              <w:bottom w:val="single" w:color="auto" w:sz="4" w:space="0"/>
              <w:right w:val="single" w:color="auto" w:sz="4" w:space="0"/>
            </w:tcBorders>
          </w:tcPr>
          <w:p w14:paraId="61FB6881">
            <w:pPr>
              <w:widowControl/>
              <w:jc w:val="both"/>
              <w:textAlignment w:val="center"/>
              <w:rPr>
                <w:color w:val="000000"/>
                <w:lang w:eastAsia="zh-CN"/>
              </w:rPr>
            </w:pPr>
          </w:p>
        </w:tc>
      </w:tr>
      <w:tr w14:paraId="5AFB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1878E1">
            <w:pPr>
              <w:widowControl/>
              <w:jc w:val="center"/>
              <w:textAlignment w:val="center"/>
              <w:rPr>
                <w:color w:val="000000"/>
                <w:lang w:eastAsia="zh-CN"/>
              </w:rPr>
            </w:pPr>
            <w:r>
              <w:rPr>
                <w:rFonts w:hint="eastAsia"/>
                <w:color w:val="000000"/>
                <w:sz w:val="24"/>
                <w:szCs w:val="24"/>
                <w:lang w:eastAsia="zh-CN"/>
              </w:rPr>
              <w:t>78</w:t>
            </w:r>
          </w:p>
        </w:tc>
        <w:tc>
          <w:tcPr>
            <w:tcW w:w="1590" w:type="dxa"/>
            <w:tcBorders>
              <w:top w:val="single" w:color="auto" w:sz="4" w:space="0"/>
              <w:left w:val="single" w:color="auto" w:sz="4" w:space="0"/>
              <w:bottom w:val="single" w:color="auto" w:sz="4" w:space="0"/>
              <w:right w:val="single" w:color="auto" w:sz="4" w:space="0"/>
            </w:tcBorders>
            <w:vAlign w:val="center"/>
          </w:tcPr>
          <w:p w14:paraId="2F9B4ECE">
            <w:pPr>
              <w:widowControl/>
              <w:jc w:val="center"/>
              <w:textAlignment w:val="center"/>
              <w:rPr>
                <w:color w:val="000000"/>
                <w:lang w:eastAsia="zh-CN"/>
              </w:rPr>
            </w:pPr>
            <w:r>
              <w:rPr>
                <w:rFonts w:hint="eastAsia"/>
                <w:color w:val="000000"/>
                <w:sz w:val="24"/>
                <w:szCs w:val="24"/>
                <w:lang w:eastAsia="zh-CN"/>
              </w:rPr>
              <w:t>圭江路三里</w:t>
            </w:r>
          </w:p>
        </w:tc>
        <w:tc>
          <w:tcPr>
            <w:tcW w:w="2049" w:type="dxa"/>
            <w:tcBorders>
              <w:top w:val="single" w:color="auto" w:sz="4" w:space="0"/>
              <w:left w:val="single" w:color="auto" w:sz="4" w:space="0"/>
              <w:bottom w:val="single" w:color="auto" w:sz="4" w:space="0"/>
              <w:right w:val="single" w:color="auto" w:sz="4" w:space="0"/>
            </w:tcBorders>
            <w:vAlign w:val="center"/>
          </w:tcPr>
          <w:p w14:paraId="65C02C36">
            <w:pPr>
              <w:widowControl/>
              <w:jc w:val="center"/>
              <w:textAlignment w:val="center"/>
              <w:rPr>
                <w:color w:val="000000"/>
                <w:lang w:eastAsia="zh-CN"/>
              </w:rPr>
            </w:pPr>
            <w:r>
              <w:rPr>
                <w:rFonts w:hint="eastAsia"/>
                <w:color w:val="000000"/>
                <w:sz w:val="24"/>
                <w:szCs w:val="24"/>
                <w:lang w:eastAsia="zh-CN"/>
              </w:rPr>
              <w:t>46号</w:t>
            </w:r>
          </w:p>
        </w:tc>
        <w:tc>
          <w:tcPr>
            <w:tcW w:w="2243" w:type="dxa"/>
            <w:tcBorders>
              <w:top w:val="single" w:color="auto" w:sz="4" w:space="0"/>
              <w:left w:val="single" w:color="auto" w:sz="4" w:space="0"/>
              <w:bottom w:val="single" w:color="auto" w:sz="4" w:space="0"/>
              <w:right w:val="single" w:color="auto" w:sz="4" w:space="0"/>
            </w:tcBorders>
            <w:vAlign w:val="center"/>
          </w:tcPr>
          <w:p w14:paraId="409C4F13">
            <w:pPr>
              <w:widowControl/>
              <w:jc w:val="center"/>
              <w:textAlignment w:val="center"/>
              <w:rPr>
                <w:color w:val="000000"/>
                <w:lang w:eastAsia="zh-CN"/>
              </w:rPr>
            </w:pPr>
            <w:r>
              <w:rPr>
                <w:rFonts w:hint="eastAsia"/>
                <w:color w:val="000000"/>
                <w:sz w:val="24"/>
                <w:szCs w:val="24"/>
                <w:lang w:eastAsia="zh-CN"/>
              </w:rPr>
              <w:t>沿江北路67号</w:t>
            </w:r>
          </w:p>
        </w:tc>
        <w:tc>
          <w:tcPr>
            <w:tcW w:w="1485" w:type="dxa"/>
            <w:tcBorders>
              <w:top w:val="single" w:color="auto" w:sz="4" w:space="0"/>
              <w:left w:val="single" w:color="auto" w:sz="4" w:space="0"/>
              <w:bottom w:val="single" w:color="auto" w:sz="4" w:space="0"/>
              <w:right w:val="single" w:color="auto" w:sz="4" w:space="0"/>
            </w:tcBorders>
            <w:vAlign w:val="center"/>
          </w:tcPr>
          <w:p w14:paraId="0B1707E9">
            <w:pPr>
              <w:widowControl/>
              <w:jc w:val="center"/>
              <w:textAlignment w:val="center"/>
              <w:rPr>
                <w:color w:val="000000"/>
                <w:lang w:eastAsia="zh-CN"/>
              </w:rPr>
            </w:pPr>
            <w:r>
              <w:rPr>
                <w:rFonts w:hint="eastAsia"/>
                <w:color w:val="000000"/>
                <w:sz w:val="24"/>
                <w:szCs w:val="24"/>
                <w:lang w:eastAsia="zh-CN"/>
              </w:rPr>
              <w:t>2421</w:t>
            </w:r>
          </w:p>
        </w:tc>
        <w:tc>
          <w:tcPr>
            <w:tcW w:w="1440" w:type="dxa"/>
            <w:tcBorders>
              <w:top w:val="single" w:color="auto" w:sz="4" w:space="0"/>
              <w:left w:val="single" w:color="auto" w:sz="4" w:space="0"/>
              <w:bottom w:val="single" w:color="auto" w:sz="4" w:space="0"/>
              <w:right w:val="single" w:color="auto" w:sz="4" w:space="0"/>
            </w:tcBorders>
          </w:tcPr>
          <w:p w14:paraId="27B8D2FD">
            <w:pPr>
              <w:widowControl/>
              <w:jc w:val="both"/>
              <w:textAlignment w:val="center"/>
              <w:rPr>
                <w:color w:val="000000"/>
                <w:lang w:eastAsia="zh-CN"/>
              </w:rPr>
            </w:pPr>
          </w:p>
        </w:tc>
      </w:tr>
      <w:tr w14:paraId="58266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978EF1">
            <w:pPr>
              <w:widowControl/>
              <w:jc w:val="center"/>
              <w:textAlignment w:val="center"/>
              <w:rPr>
                <w:color w:val="000000"/>
                <w:lang w:eastAsia="zh-CN"/>
              </w:rPr>
            </w:pPr>
            <w:r>
              <w:rPr>
                <w:rFonts w:hint="eastAsia"/>
                <w:color w:val="000000"/>
                <w:sz w:val="24"/>
                <w:szCs w:val="24"/>
                <w:lang w:eastAsia="zh-CN"/>
              </w:rPr>
              <w:t>79</w:t>
            </w:r>
          </w:p>
        </w:tc>
        <w:tc>
          <w:tcPr>
            <w:tcW w:w="1590" w:type="dxa"/>
            <w:tcBorders>
              <w:top w:val="single" w:color="auto" w:sz="4" w:space="0"/>
              <w:left w:val="single" w:color="auto" w:sz="4" w:space="0"/>
              <w:bottom w:val="single" w:color="auto" w:sz="4" w:space="0"/>
              <w:right w:val="single" w:color="auto" w:sz="4" w:space="0"/>
            </w:tcBorders>
            <w:vAlign w:val="center"/>
          </w:tcPr>
          <w:p w14:paraId="5939C5B1">
            <w:pPr>
              <w:widowControl/>
              <w:jc w:val="center"/>
              <w:textAlignment w:val="center"/>
              <w:rPr>
                <w:color w:val="000000"/>
                <w:lang w:eastAsia="zh-CN"/>
              </w:rPr>
            </w:pPr>
            <w:r>
              <w:rPr>
                <w:rFonts w:hint="eastAsia"/>
                <w:color w:val="000000"/>
                <w:sz w:val="24"/>
                <w:szCs w:val="24"/>
                <w:lang w:eastAsia="zh-CN"/>
              </w:rPr>
              <w:t>沿江路</w:t>
            </w:r>
          </w:p>
        </w:tc>
        <w:tc>
          <w:tcPr>
            <w:tcW w:w="2049" w:type="dxa"/>
            <w:tcBorders>
              <w:top w:val="single" w:color="auto" w:sz="4" w:space="0"/>
              <w:left w:val="single" w:color="auto" w:sz="4" w:space="0"/>
              <w:bottom w:val="single" w:color="auto" w:sz="4" w:space="0"/>
              <w:right w:val="single" w:color="auto" w:sz="4" w:space="0"/>
            </w:tcBorders>
            <w:vAlign w:val="center"/>
          </w:tcPr>
          <w:p w14:paraId="66B1BFBB">
            <w:pPr>
              <w:widowControl/>
              <w:jc w:val="center"/>
              <w:textAlignment w:val="center"/>
              <w:rPr>
                <w:color w:val="000000"/>
                <w:lang w:eastAsia="zh-CN"/>
              </w:rPr>
            </w:pPr>
            <w:r>
              <w:rPr>
                <w:rFonts w:hint="eastAsia"/>
                <w:color w:val="000000"/>
                <w:sz w:val="24"/>
                <w:szCs w:val="24"/>
                <w:lang w:eastAsia="zh-CN"/>
              </w:rPr>
              <w:t>旺加超市</w:t>
            </w:r>
          </w:p>
        </w:tc>
        <w:tc>
          <w:tcPr>
            <w:tcW w:w="2243" w:type="dxa"/>
            <w:tcBorders>
              <w:top w:val="single" w:color="auto" w:sz="4" w:space="0"/>
              <w:left w:val="single" w:color="auto" w:sz="4" w:space="0"/>
              <w:bottom w:val="single" w:color="auto" w:sz="4" w:space="0"/>
              <w:right w:val="single" w:color="auto" w:sz="4" w:space="0"/>
            </w:tcBorders>
            <w:vAlign w:val="center"/>
          </w:tcPr>
          <w:p w14:paraId="63E80199">
            <w:pPr>
              <w:widowControl/>
              <w:jc w:val="center"/>
              <w:textAlignment w:val="center"/>
              <w:rPr>
                <w:color w:val="000000"/>
                <w:lang w:eastAsia="zh-CN"/>
              </w:rPr>
            </w:pPr>
            <w:r>
              <w:rPr>
                <w:rFonts w:hint="eastAsia"/>
                <w:color w:val="000000"/>
                <w:sz w:val="24"/>
                <w:szCs w:val="24"/>
                <w:lang w:eastAsia="zh-CN"/>
              </w:rPr>
              <w:t>阳光华府销售中心</w:t>
            </w:r>
          </w:p>
        </w:tc>
        <w:tc>
          <w:tcPr>
            <w:tcW w:w="1485" w:type="dxa"/>
            <w:tcBorders>
              <w:top w:val="single" w:color="auto" w:sz="4" w:space="0"/>
              <w:left w:val="single" w:color="auto" w:sz="4" w:space="0"/>
              <w:bottom w:val="single" w:color="auto" w:sz="4" w:space="0"/>
              <w:right w:val="single" w:color="auto" w:sz="4" w:space="0"/>
            </w:tcBorders>
            <w:vAlign w:val="center"/>
          </w:tcPr>
          <w:p w14:paraId="03F05C94">
            <w:pPr>
              <w:widowControl/>
              <w:jc w:val="center"/>
              <w:textAlignment w:val="center"/>
              <w:rPr>
                <w:color w:val="000000"/>
                <w:lang w:eastAsia="zh-CN"/>
              </w:rPr>
            </w:pPr>
            <w:r>
              <w:rPr>
                <w:rFonts w:hint="eastAsia"/>
                <w:color w:val="000000"/>
                <w:sz w:val="24"/>
                <w:szCs w:val="24"/>
                <w:lang w:eastAsia="zh-CN"/>
              </w:rPr>
              <w:t>5147</w:t>
            </w:r>
          </w:p>
        </w:tc>
        <w:tc>
          <w:tcPr>
            <w:tcW w:w="1440" w:type="dxa"/>
            <w:tcBorders>
              <w:top w:val="single" w:color="auto" w:sz="4" w:space="0"/>
              <w:left w:val="single" w:color="auto" w:sz="4" w:space="0"/>
              <w:bottom w:val="single" w:color="auto" w:sz="4" w:space="0"/>
              <w:right w:val="single" w:color="auto" w:sz="4" w:space="0"/>
            </w:tcBorders>
          </w:tcPr>
          <w:p w14:paraId="03449B08">
            <w:pPr>
              <w:widowControl/>
              <w:jc w:val="both"/>
              <w:textAlignment w:val="center"/>
              <w:rPr>
                <w:color w:val="000000"/>
                <w:lang w:eastAsia="zh-CN"/>
              </w:rPr>
            </w:pPr>
          </w:p>
        </w:tc>
      </w:tr>
      <w:tr w14:paraId="1C869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DEFFB5">
            <w:pPr>
              <w:widowControl/>
              <w:jc w:val="center"/>
              <w:textAlignment w:val="center"/>
              <w:rPr>
                <w:color w:val="000000"/>
                <w:lang w:eastAsia="zh-CN"/>
              </w:rPr>
            </w:pPr>
            <w:r>
              <w:rPr>
                <w:rFonts w:hint="eastAsia"/>
                <w:color w:val="000000"/>
                <w:sz w:val="24"/>
                <w:szCs w:val="24"/>
                <w:lang w:eastAsia="zh-CN"/>
              </w:rPr>
              <w:t>80</w:t>
            </w:r>
          </w:p>
        </w:tc>
        <w:tc>
          <w:tcPr>
            <w:tcW w:w="1590" w:type="dxa"/>
            <w:tcBorders>
              <w:top w:val="single" w:color="auto" w:sz="4" w:space="0"/>
              <w:left w:val="single" w:color="auto" w:sz="4" w:space="0"/>
              <w:bottom w:val="single" w:color="auto" w:sz="4" w:space="0"/>
              <w:right w:val="single" w:color="auto" w:sz="4" w:space="0"/>
            </w:tcBorders>
            <w:vAlign w:val="center"/>
          </w:tcPr>
          <w:p w14:paraId="29180065">
            <w:pPr>
              <w:widowControl/>
              <w:jc w:val="center"/>
              <w:textAlignment w:val="center"/>
              <w:rPr>
                <w:color w:val="000000"/>
                <w:lang w:eastAsia="zh-CN"/>
              </w:rPr>
            </w:pPr>
            <w:r>
              <w:rPr>
                <w:rFonts w:hint="eastAsia"/>
                <w:color w:val="000000"/>
                <w:sz w:val="24"/>
                <w:szCs w:val="24"/>
                <w:lang w:eastAsia="zh-CN"/>
              </w:rPr>
              <w:t>陵宁中路二里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075D0DDA">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1F963D71">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279D6EA4">
            <w:pPr>
              <w:widowControl/>
              <w:jc w:val="center"/>
              <w:textAlignment w:val="center"/>
              <w:rPr>
                <w:color w:val="000000"/>
                <w:lang w:eastAsia="zh-CN"/>
              </w:rPr>
            </w:pPr>
            <w:r>
              <w:rPr>
                <w:rFonts w:hint="eastAsia"/>
                <w:color w:val="000000"/>
                <w:sz w:val="24"/>
                <w:szCs w:val="24"/>
                <w:lang w:eastAsia="zh-CN"/>
              </w:rPr>
              <w:t>1403</w:t>
            </w:r>
          </w:p>
        </w:tc>
        <w:tc>
          <w:tcPr>
            <w:tcW w:w="1440" w:type="dxa"/>
            <w:tcBorders>
              <w:top w:val="single" w:color="auto" w:sz="4" w:space="0"/>
              <w:left w:val="single" w:color="auto" w:sz="4" w:space="0"/>
              <w:bottom w:val="single" w:color="auto" w:sz="4" w:space="0"/>
              <w:right w:val="single" w:color="auto" w:sz="4" w:space="0"/>
            </w:tcBorders>
          </w:tcPr>
          <w:p w14:paraId="79707D69">
            <w:pPr>
              <w:widowControl/>
              <w:jc w:val="both"/>
              <w:textAlignment w:val="center"/>
              <w:rPr>
                <w:color w:val="000000"/>
                <w:lang w:eastAsia="zh-CN"/>
              </w:rPr>
            </w:pPr>
          </w:p>
        </w:tc>
      </w:tr>
      <w:tr w14:paraId="1DC4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465271">
            <w:pPr>
              <w:widowControl/>
              <w:jc w:val="center"/>
              <w:textAlignment w:val="center"/>
              <w:rPr>
                <w:color w:val="000000"/>
                <w:lang w:eastAsia="zh-CN"/>
              </w:rPr>
            </w:pPr>
            <w:r>
              <w:rPr>
                <w:rFonts w:hint="eastAsia"/>
                <w:color w:val="000000"/>
                <w:sz w:val="24"/>
                <w:szCs w:val="24"/>
                <w:lang w:eastAsia="zh-CN"/>
              </w:rPr>
              <w:t>81</w:t>
            </w:r>
          </w:p>
        </w:tc>
        <w:tc>
          <w:tcPr>
            <w:tcW w:w="1590" w:type="dxa"/>
            <w:tcBorders>
              <w:top w:val="single" w:color="auto" w:sz="4" w:space="0"/>
              <w:left w:val="single" w:color="auto" w:sz="4" w:space="0"/>
              <w:bottom w:val="single" w:color="auto" w:sz="4" w:space="0"/>
              <w:right w:val="single" w:color="auto" w:sz="4" w:space="0"/>
            </w:tcBorders>
            <w:vAlign w:val="center"/>
          </w:tcPr>
          <w:p w14:paraId="3133D6BE">
            <w:pPr>
              <w:widowControl/>
              <w:jc w:val="center"/>
              <w:textAlignment w:val="center"/>
              <w:rPr>
                <w:color w:val="000000"/>
                <w:lang w:eastAsia="zh-CN"/>
              </w:rPr>
            </w:pPr>
            <w:r>
              <w:rPr>
                <w:rFonts w:hint="eastAsia"/>
                <w:color w:val="000000"/>
                <w:sz w:val="24"/>
                <w:szCs w:val="24"/>
                <w:lang w:eastAsia="zh-CN"/>
              </w:rPr>
              <w:t>陵宁中路一里</w:t>
            </w:r>
          </w:p>
        </w:tc>
        <w:tc>
          <w:tcPr>
            <w:tcW w:w="2049" w:type="dxa"/>
            <w:tcBorders>
              <w:top w:val="single" w:color="auto" w:sz="4" w:space="0"/>
              <w:left w:val="single" w:color="auto" w:sz="4" w:space="0"/>
              <w:bottom w:val="single" w:color="auto" w:sz="4" w:space="0"/>
              <w:right w:val="single" w:color="auto" w:sz="4" w:space="0"/>
            </w:tcBorders>
            <w:vAlign w:val="center"/>
          </w:tcPr>
          <w:p w14:paraId="5F8576B6">
            <w:pPr>
              <w:widowControl/>
              <w:jc w:val="center"/>
              <w:textAlignment w:val="center"/>
              <w:rPr>
                <w:color w:val="000000"/>
                <w:lang w:eastAsia="zh-CN"/>
              </w:rPr>
            </w:pPr>
            <w:r>
              <w:rPr>
                <w:rFonts w:hint="eastAsia"/>
                <w:color w:val="000000"/>
                <w:sz w:val="24"/>
                <w:szCs w:val="24"/>
                <w:lang w:eastAsia="zh-CN"/>
              </w:rPr>
              <w:t>07号</w:t>
            </w:r>
          </w:p>
        </w:tc>
        <w:tc>
          <w:tcPr>
            <w:tcW w:w="2243" w:type="dxa"/>
            <w:tcBorders>
              <w:top w:val="single" w:color="auto" w:sz="4" w:space="0"/>
              <w:left w:val="single" w:color="auto" w:sz="4" w:space="0"/>
              <w:bottom w:val="single" w:color="auto" w:sz="4" w:space="0"/>
              <w:right w:val="single" w:color="auto" w:sz="4" w:space="0"/>
            </w:tcBorders>
            <w:vAlign w:val="center"/>
          </w:tcPr>
          <w:p w14:paraId="38F5F37E">
            <w:pPr>
              <w:widowControl/>
              <w:jc w:val="center"/>
              <w:textAlignment w:val="center"/>
              <w:rPr>
                <w:color w:val="000000"/>
                <w:lang w:eastAsia="zh-CN"/>
              </w:rPr>
            </w:pPr>
            <w:r>
              <w:rPr>
                <w:rFonts w:hint="eastAsia"/>
                <w:color w:val="000000"/>
                <w:sz w:val="24"/>
                <w:szCs w:val="24"/>
                <w:lang w:eastAsia="zh-CN"/>
              </w:rPr>
              <w:t>会堂路口</w:t>
            </w:r>
          </w:p>
        </w:tc>
        <w:tc>
          <w:tcPr>
            <w:tcW w:w="1485" w:type="dxa"/>
            <w:tcBorders>
              <w:top w:val="single" w:color="auto" w:sz="4" w:space="0"/>
              <w:left w:val="single" w:color="auto" w:sz="4" w:space="0"/>
              <w:bottom w:val="single" w:color="auto" w:sz="4" w:space="0"/>
              <w:right w:val="single" w:color="auto" w:sz="4" w:space="0"/>
            </w:tcBorders>
            <w:vAlign w:val="center"/>
          </w:tcPr>
          <w:p w14:paraId="1B1F939B">
            <w:pPr>
              <w:widowControl/>
              <w:jc w:val="center"/>
              <w:textAlignment w:val="center"/>
              <w:rPr>
                <w:color w:val="000000"/>
                <w:lang w:eastAsia="zh-CN"/>
              </w:rPr>
            </w:pPr>
            <w:r>
              <w:rPr>
                <w:rFonts w:hint="eastAsia"/>
                <w:color w:val="000000"/>
                <w:sz w:val="24"/>
                <w:szCs w:val="24"/>
                <w:lang w:eastAsia="zh-CN"/>
              </w:rPr>
              <w:t>409</w:t>
            </w:r>
          </w:p>
        </w:tc>
        <w:tc>
          <w:tcPr>
            <w:tcW w:w="1440" w:type="dxa"/>
            <w:tcBorders>
              <w:top w:val="single" w:color="auto" w:sz="4" w:space="0"/>
              <w:left w:val="single" w:color="auto" w:sz="4" w:space="0"/>
              <w:bottom w:val="single" w:color="auto" w:sz="4" w:space="0"/>
              <w:right w:val="single" w:color="auto" w:sz="4" w:space="0"/>
            </w:tcBorders>
          </w:tcPr>
          <w:p w14:paraId="10C7B578">
            <w:pPr>
              <w:widowControl/>
              <w:jc w:val="both"/>
              <w:textAlignment w:val="center"/>
              <w:rPr>
                <w:color w:val="000000"/>
                <w:lang w:eastAsia="zh-CN"/>
              </w:rPr>
            </w:pPr>
          </w:p>
        </w:tc>
      </w:tr>
      <w:tr w14:paraId="6C37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3D4616">
            <w:pPr>
              <w:widowControl/>
              <w:jc w:val="center"/>
              <w:textAlignment w:val="center"/>
              <w:rPr>
                <w:color w:val="000000"/>
                <w:lang w:eastAsia="zh-CN"/>
              </w:rPr>
            </w:pPr>
            <w:r>
              <w:rPr>
                <w:rFonts w:hint="eastAsia"/>
                <w:color w:val="000000"/>
                <w:sz w:val="24"/>
                <w:szCs w:val="24"/>
                <w:lang w:eastAsia="zh-CN"/>
              </w:rPr>
              <w:t>82</w:t>
            </w:r>
          </w:p>
        </w:tc>
        <w:tc>
          <w:tcPr>
            <w:tcW w:w="1590" w:type="dxa"/>
            <w:tcBorders>
              <w:top w:val="single" w:color="auto" w:sz="4" w:space="0"/>
              <w:left w:val="single" w:color="auto" w:sz="4" w:space="0"/>
              <w:bottom w:val="single" w:color="auto" w:sz="4" w:space="0"/>
              <w:right w:val="single" w:color="auto" w:sz="4" w:space="0"/>
            </w:tcBorders>
            <w:vAlign w:val="center"/>
          </w:tcPr>
          <w:p w14:paraId="4826F9A6">
            <w:pPr>
              <w:widowControl/>
              <w:jc w:val="center"/>
              <w:textAlignment w:val="center"/>
              <w:rPr>
                <w:color w:val="000000"/>
                <w:lang w:eastAsia="zh-CN"/>
              </w:rPr>
            </w:pPr>
            <w:r>
              <w:rPr>
                <w:rFonts w:hint="eastAsia"/>
                <w:color w:val="000000"/>
                <w:sz w:val="24"/>
                <w:szCs w:val="24"/>
                <w:lang w:eastAsia="zh-CN"/>
              </w:rPr>
              <w:t>陵宁路</w:t>
            </w:r>
          </w:p>
        </w:tc>
        <w:tc>
          <w:tcPr>
            <w:tcW w:w="2049" w:type="dxa"/>
            <w:tcBorders>
              <w:top w:val="single" w:color="auto" w:sz="4" w:space="0"/>
              <w:left w:val="single" w:color="auto" w:sz="4" w:space="0"/>
              <w:bottom w:val="single" w:color="auto" w:sz="4" w:space="0"/>
              <w:right w:val="single" w:color="auto" w:sz="4" w:space="0"/>
            </w:tcBorders>
            <w:vAlign w:val="center"/>
          </w:tcPr>
          <w:p w14:paraId="35D8674A">
            <w:pPr>
              <w:widowControl/>
              <w:jc w:val="center"/>
              <w:textAlignment w:val="center"/>
              <w:rPr>
                <w:color w:val="000000"/>
                <w:lang w:eastAsia="zh-CN"/>
              </w:rPr>
            </w:pPr>
            <w:r>
              <w:rPr>
                <w:rFonts w:hint="eastAsia"/>
                <w:color w:val="000000"/>
                <w:sz w:val="24"/>
                <w:szCs w:val="24"/>
                <w:lang w:eastAsia="zh-CN"/>
              </w:rPr>
              <w:t>地税局旁</w:t>
            </w:r>
          </w:p>
        </w:tc>
        <w:tc>
          <w:tcPr>
            <w:tcW w:w="2243" w:type="dxa"/>
            <w:tcBorders>
              <w:top w:val="single" w:color="auto" w:sz="4" w:space="0"/>
              <w:left w:val="single" w:color="auto" w:sz="4" w:space="0"/>
              <w:bottom w:val="single" w:color="auto" w:sz="4" w:space="0"/>
              <w:right w:val="single" w:color="auto" w:sz="4" w:space="0"/>
            </w:tcBorders>
            <w:vAlign w:val="center"/>
          </w:tcPr>
          <w:p w14:paraId="09E9EAA2">
            <w:pPr>
              <w:widowControl/>
              <w:jc w:val="center"/>
              <w:textAlignment w:val="center"/>
              <w:rPr>
                <w:color w:val="000000"/>
                <w:lang w:eastAsia="zh-CN"/>
              </w:rPr>
            </w:pPr>
            <w:r>
              <w:rPr>
                <w:rFonts w:hint="eastAsia"/>
                <w:color w:val="000000"/>
                <w:sz w:val="24"/>
                <w:szCs w:val="24"/>
                <w:lang w:eastAsia="zh-CN"/>
              </w:rPr>
              <w:t>29-6号</w:t>
            </w:r>
          </w:p>
        </w:tc>
        <w:tc>
          <w:tcPr>
            <w:tcW w:w="1485" w:type="dxa"/>
            <w:tcBorders>
              <w:top w:val="single" w:color="auto" w:sz="4" w:space="0"/>
              <w:left w:val="single" w:color="auto" w:sz="4" w:space="0"/>
              <w:bottom w:val="single" w:color="auto" w:sz="4" w:space="0"/>
              <w:right w:val="single" w:color="auto" w:sz="4" w:space="0"/>
            </w:tcBorders>
            <w:vAlign w:val="center"/>
          </w:tcPr>
          <w:p w14:paraId="15CC9EA9">
            <w:pPr>
              <w:widowControl/>
              <w:jc w:val="center"/>
              <w:textAlignment w:val="center"/>
              <w:rPr>
                <w:color w:val="000000"/>
                <w:lang w:eastAsia="zh-CN"/>
              </w:rPr>
            </w:pPr>
            <w:r>
              <w:rPr>
                <w:rFonts w:hint="eastAsia"/>
                <w:color w:val="000000"/>
                <w:sz w:val="24"/>
                <w:szCs w:val="24"/>
                <w:lang w:eastAsia="zh-CN"/>
              </w:rPr>
              <w:t>298</w:t>
            </w:r>
          </w:p>
        </w:tc>
        <w:tc>
          <w:tcPr>
            <w:tcW w:w="1440" w:type="dxa"/>
            <w:tcBorders>
              <w:top w:val="single" w:color="auto" w:sz="4" w:space="0"/>
              <w:left w:val="single" w:color="auto" w:sz="4" w:space="0"/>
              <w:bottom w:val="single" w:color="auto" w:sz="4" w:space="0"/>
              <w:right w:val="single" w:color="auto" w:sz="4" w:space="0"/>
            </w:tcBorders>
          </w:tcPr>
          <w:p w14:paraId="7AF730A5">
            <w:pPr>
              <w:widowControl/>
              <w:jc w:val="both"/>
              <w:textAlignment w:val="center"/>
              <w:rPr>
                <w:color w:val="000000"/>
                <w:lang w:eastAsia="zh-CN"/>
              </w:rPr>
            </w:pPr>
          </w:p>
        </w:tc>
      </w:tr>
      <w:tr w14:paraId="77C4E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303F3A">
            <w:pPr>
              <w:widowControl/>
              <w:jc w:val="center"/>
              <w:textAlignment w:val="center"/>
              <w:rPr>
                <w:color w:val="000000"/>
                <w:lang w:eastAsia="zh-CN"/>
              </w:rPr>
            </w:pPr>
            <w:r>
              <w:rPr>
                <w:rFonts w:hint="eastAsia"/>
                <w:color w:val="000000"/>
                <w:sz w:val="24"/>
                <w:szCs w:val="24"/>
                <w:lang w:eastAsia="zh-CN"/>
              </w:rPr>
              <w:t>83</w:t>
            </w:r>
          </w:p>
        </w:tc>
        <w:tc>
          <w:tcPr>
            <w:tcW w:w="1590" w:type="dxa"/>
            <w:tcBorders>
              <w:top w:val="single" w:color="auto" w:sz="4" w:space="0"/>
              <w:left w:val="single" w:color="auto" w:sz="4" w:space="0"/>
              <w:bottom w:val="single" w:color="auto" w:sz="4" w:space="0"/>
              <w:right w:val="single" w:color="auto" w:sz="4" w:space="0"/>
            </w:tcBorders>
            <w:vAlign w:val="center"/>
          </w:tcPr>
          <w:p w14:paraId="4EBADABA">
            <w:pPr>
              <w:widowControl/>
              <w:jc w:val="center"/>
              <w:textAlignment w:val="center"/>
              <w:rPr>
                <w:color w:val="000000"/>
                <w:lang w:eastAsia="zh-CN"/>
              </w:rPr>
            </w:pPr>
            <w:r>
              <w:rPr>
                <w:rFonts w:hint="eastAsia"/>
                <w:color w:val="000000"/>
                <w:sz w:val="24"/>
                <w:szCs w:val="24"/>
                <w:lang w:eastAsia="zh-CN"/>
              </w:rPr>
              <w:t>陵宁路一里</w:t>
            </w:r>
          </w:p>
        </w:tc>
        <w:tc>
          <w:tcPr>
            <w:tcW w:w="2049" w:type="dxa"/>
            <w:tcBorders>
              <w:top w:val="single" w:color="auto" w:sz="4" w:space="0"/>
              <w:left w:val="single" w:color="auto" w:sz="4" w:space="0"/>
              <w:bottom w:val="single" w:color="auto" w:sz="4" w:space="0"/>
              <w:right w:val="single" w:color="auto" w:sz="4" w:space="0"/>
            </w:tcBorders>
            <w:vAlign w:val="center"/>
          </w:tcPr>
          <w:p w14:paraId="0EFB3F93">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E925835">
            <w:pPr>
              <w:widowControl/>
              <w:jc w:val="center"/>
              <w:textAlignment w:val="center"/>
              <w:rPr>
                <w:color w:val="000000"/>
                <w:lang w:eastAsia="zh-CN"/>
              </w:rPr>
            </w:pPr>
            <w:r>
              <w:rPr>
                <w:rFonts w:hint="eastAsia"/>
                <w:color w:val="000000"/>
                <w:sz w:val="24"/>
                <w:szCs w:val="24"/>
                <w:lang w:eastAsia="zh-CN"/>
              </w:rPr>
              <w:t>27号</w:t>
            </w:r>
          </w:p>
        </w:tc>
        <w:tc>
          <w:tcPr>
            <w:tcW w:w="1485" w:type="dxa"/>
            <w:tcBorders>
              <w:top w:val="single" w:color="auto" w:sz="4" w:space="0"/>
              <w:left w:val="single" w:color="auto" w:sz="4" w:space="0"/>
              <w:bottom w:val="single" w:color="auto" w:sz="4" w:space="0"/>
              <w:right w:val="single" w:color="auto" w:sz="4" w:space="0"/>
            </w:tcBorders>
            <w:vAlign w:val="center"/>
          </w:tcPr>
          <w:p w14:paraId="7F7C1AD5">
            <w:pPr>
              <w:widowControl/>
              <w:jc w:val="center"/>
              <w:textAlignment w:val="center"/>
              <w:rPr>
                <w:color w:val="000000"/>
                <w:lang w:eastAsia="zh-CN"/>
              </w:rPr>
            </w:pPr>
            <w:r>
              <w:rPr>
                <w:rFonts w:hint="eastAsia"/>
                <w:color w:val="000000"/>
                <w:sz w:val="24"/>
                <w:szCs w:val="24"/>
                <w:lang w:eastAsia="zh-CN"/>
              </w:rPr>
              <w:t>995</w:t>
            </w:r>
          </w:p>
        </w:tc>
        <w:tc>
          <w:tcPr>
            <w:tcW w:w="1440" w:type="dxa"/>
            <w:tcBorders>
              <w:top w:val="single" w:color="auto" w:sz="4" w:space="0"/>
              <w:left w:val="single" w:color="auto" w:sz="4" w:space="0"/>
              <w:bottom w:val="single" w:color="auto" w:sz="4" w:space="0"/>
              <w:right w:val="single" w:color="auto" w:sz="4" w:space="0"/>
            </w:tcBorders>
          </w:tcPr>
          <w:p w14:paraId="73501BC8">
            <w:pPr>
              <w:widowControl/>
              <w:jc w:val="both"/>
              <w:textAlignment w:val="center"/>
              <w:rPr>
                <w:color w:val="000000"/>
                <w:lang w:eastAsia="zh-CN"/>
              </w:rPr>
            </w:pPr>
          </w:p>
        </w:tc>
      </w:tr>
      <w:tr w14:paraId="695D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174381">
            <w:pPr>
              <w:widowControl/>
              <w:jc w:val="center"/>
              <w:textAlignment w:val="center"/>
              <w:rPr>
                <w:color w:val="000000"/>
                <w:lang w:eastAsia="zh-CN"/>
              </w:rPr>
            </w:pPr>
            <w:r>
              <w:rPr>
                <w:rFonts w:hint="eastAsia"/>
                <w:color w:val="000000"/>
                <w:sz w:val="24"/>
                <w:szCs w:val="24"/>
                <w:lang w:eastAsia="zh-CN"/>
              </w:rPr>
              <w:t>84</w:t>
            </w:r>
          </w:p>
        </w:tc>
        <w:tc>
          <w:tcPr>
            <w:tcW w:w="1590" w:type="dxa"/>
            <w:tcBorders>
              <w:top w:val="single" w:color="auto" w:sz="4" w:space="0"/>
              <w:left w:val="single" w:color="auto" w:sz="4" w:space="0"/>
              <w:bottom w:val="single" w:color="auto" w:sz="4" w:space="0"/>
              <w:right w:val="single" w:color="auto" w:sz="4" w:space="0"/>
            </w:tcBorders>
            <w:vAlign w:val="center"/>
          </w:tcPr>
          <w:p w14:paraId="5A8D9CB9">
            <w:pPr>
              <w:widowControl/>
              <w:jc w:val="center"/>
              <w:textAlignment w:val="center"/>
              <w:rPr>
                <w:color w:val="000000"/>
                <w:lang w:eastAsia="zh-CN"/>
              </w:rPr>
            </w:pPr>
            <w:r>
              <w:rPr>
                <w:rFonts w:hint="eastAsia"/>
                <w:color w:val="000000"/>
                <w:sz w:val="24"/>
                <w:szCs w:val="24"/>
                <w:lang w:eastAsia="zh-CN"/>
              </w:rPr>
              <w:t>新芝路一里</w:t>
            </w:r>
          </w:p>
        </w:tc>
        <w:tc>
          <w:tcPr>
            <w:tcW w:w="2049" w:type="dxa"/>
            <w:tcBorders>
              <w:top w:val="single" w:color="auto" w:sz="4" w:space="0"/>
              <w:left w:val="single" w:color="auto" w:sz="4" w:space="0"/>
              <w:bottom w:val="single" w:color="auto" w:sz="4" w:space="0"/>
              <w:right w:val="single" w:color="auto" w:sz="4" w:space="0"/>
            </w:tcBorders>
            <w:vAlign w:val="center"/>
          </w:tcPr>
          <w:p w14:paraId="41F17DAE">
            <w:pPr>
              <w:widowControl/>
              <w:jc w:val="center"/>
              <w:textAlignment w:val="center"/>
              <w:rPr>
                <w:color w:val="000000"/>
                <w:lang w:eastAsia="zh-CN"/>
              </w:rPr>
            </w:pPr>
            <w:r>
              <w:rPr>
                <w:rFonts w:hint="eastAsia"/>
                <w:color w:val="000000"/>
                <w:sz w:val="24"/>
                <w:szCs w:val="24"/>
                <w:lang w:eastAsia="zh-CN"/>
              </w:rPr>
              <w:t>21号</w:t>
            </w:r>
          </w:p>
        </w:tc>
        <w:tc>
          <w:tcPr>
            <w:tcW w:w="2243" w:type="dxa"/>
            <w:tcBorders>
              <w:top w:val="single" w:color="auto" w:sz="4" w:space="0"/>
              <w:left w:val="single" w:color="auto" w:sz="4" w:space="0"/>
              <w:bottom w:val="single" w:color="auto" w:sz="4" w:space="0"/>
              <w:right w:val="single" w:color="auto" w:sz="4" w:space="0"/>
            </w:tcBorders>
            <w:vAlign w:val="center"/>
          </w:tcPr>
          <w:p w14:paraId="3A0146F8">
            <w:pPr>
              <w:widowControl/>
              <w:jc w:val="center"/>
              <w:textAlignment w:val="center"/>
              <w:rPr>
                <w:color w:val="000000"/>
                <w:lang w:eastAsia="zh-CN"/>
              </w:rPr>
            </w:pPr>
            <w:r>
              <w:rPr>
                <w:rFonts w:hint="eastAsia"/>
                <w:color w:val="000000"/>
                <w:sz w:val="24"/>
                <w:szCs w:val="24"/>
                <w:lang w:eastAsia="zh-CN"/>
              </w:rPr>
              <w:t>30号</w:t>
            </w:r>
          </w:p>
        </w:tc>
        <w:tc>
          <w:tcPr>
            <w:tcW w:w="1485" w:type="dxa"/>
            <w:tcBorders>
              <w:top w:val="single" w:color="auto" w:sz="4" w:space="0"/>
              <w:left w:val="single" w:color="auto" w:sz="4" w:space="0"/>
              <w:bottom w:val="single" w:color="auto" w:sz="4" w:space="0"/>
              <w:right w:val="single" w:color="auto" w:sz="4" w:space="0"/>
            </w:tcBorders>
            <w:vAlign w:val="center"/>
          </w:tcPr>
          <w:p w14:paraId="3C86A947">
            <w:pPr>
              <w:widowControl/>
              <w:jc w:val="center"/>
              <w:textAlignment w:val="center"/>
              <w:rPr>
                <w:color w:val="000000"/>
                <w:lang w:eastAsia="zh-CN"/>
              </w:rPr>
            </w:pPr>
            <w:r>
              <w:rPr>
                <w:rFonts w:hint="eastAsia"/>
                <w:color w:val="000000"/>
                <w:sz w:val="24"/>
                <w:szCs w:val="24"/>
                <w:lang w:eastAsia="zh-CN"/>
              </w:rPr>
              <w:t>732</w:t>
            </w:r>
          </w:p>
        </w:tc>
        <w:tc>
          <w:tcPr>
            <w:tcW w:w="1440" w:type="dxa"/>
            <w:tcBorders>
              <w:top w:val="single" w:color="auto" w:sz="4" w:space="0"/>
              <w:left w:val="single" w:color="auto" w:sz="4" w:space="0"/>
              <w:bottom w:val="single" w:color="auto" w:sz="4" w:space="0"/>
              <w:right w:val="single" w:color="auto" w:sz="4" w:space="0"/>
            </w:tcBorders>
          </w:tcPr>
          <w:p w14:paraId="1CBFCB63">
            <w:pPr>
              <w:widowControl/>
              <w:jc w:val="both"/>
              <w:textAlignment w:val="center"/>
              <w:rPr>
                <w:color w:val="000000"/>
                <w:lang w:eastAsia="zh-CN"/>
              </w:rPr>
            </w:pPr>
          </w:p>
        </w:tc>
      </w:tr>
      <w:tr w14:paraId="6688C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DC4432">
            <w:pPr>
              <w:widowControl/>
              <w:jc w:val="center"/>
              <w:textAlignment w:val="center"/>
              <w:rPr>
                <w:color w:val="000000"/>
                <w:lang w:eastAsia="zh-CN"/>
              </w:rPr>
            </w:pPr>
            <w:r>
              <w:rPr>
                <w:rFonts w:hint="eastAsia"/>
                <w:color w:val="000000"/>
                <w:sz w:val="24"/>
                <w:szCs w:val="24"/>
                <w:lang w:eastAsia="zh-CN"/>
              </w:rPr>
              <w:t>85</w:t>
            </w:r>
          </w:p>
        </w:tc>
        <w:tc>
          <w:tcPr>
            <w:tcW w:w="1590" w:type="dxa"/>
            <w:tcBorders>
              <w:top w:val="single" w:color="auto" w:sz="4" w:space="0"/>
              <w:left w:val="single" w:color="auto" w:sz="4" w:space="0"/>
              <w:bottom w:val="single" w:color="auto" w:sz="4" w:space="0"/>
              <w:right w:val="single" w:color="auto" w:sz="4" w:space="0"/>
            </w:tcBorders>
            <w:vAlign w:val="center"/>
          </w:tcPr>
          <w:p w14:paraId="18CB781F">
            <w:pPr>
              <w:widowControl/>
              <w:jc w:val="center"/>
              <w:textAlignment w:val="center"/>
              <w:rPr>
                <w:color w:val="000000"/>
                <w:lang w:eastAsia="zh-CN"/>
              </w:rPr>
            </w:pPr>
            <w:r>
              <w:rPr>
                <w:rFonts w:hint="eastAsia"/>
                <w:color w:val="000000"/>
                <w:sz w:val="24"/>
                <w:szCs w:val="24"/>
                <w:lang w:eastAsia="zh-CN"/>
              </w:rPr>
              <w:t>城南路</w:t>
            </w:r>
          </w:p>
        </w:tc>
        <w:tc>
          <w:tcPr>
            <w:tcW w:w="2049" w:type="dxa"/>
            <w:tcBorders>
              <w:top w:val="single" w:color="auto" w:sz="4" w:space="0"/>
              <w:left w:val="single" w:color="auto" w:sz="4" w:space="0"/>
              <w:bottom w:val="single" w:color="auto" w:sz="4" w:space="0"/>
              <w:right w:val="single" w:color="auto" w:sz="4" w:space="0"/>
            </w:tcBorders>
            <w:vAlign w:val="center"/>
          </w:tcPr>
          <w:p w14:paraId="4A7A3213">
            <w:pPr>
              <w:widowControl/>
              <w:jc w:val="center"/>
              <w:textAlignment w:val="center"/>
              <w:rPr>
                <w:color w:val="000000"/>
                <w:lang w:eastAsia="zh-CN"/>
              </w:rPr>
            </w:pPr>
            <w:r>
              <w:rPr>
                <w:rFonts w:hint="eastAsia"/>
                <w:color w:val="000000"/>
                <w:sz w:val="24"/>
                <w:szCs w:val="24"/>
                <w:lang w:eastAsia="zh-CN"/>
              </w:rPr>
              <w:t>印刷厂路口</w:t>
            </w:r>
          </w:p>
        </w:tc>
        <w:tc>
          <w:tcPr>
            <w:tcW w:w="2243" w:type="dxa"/>
            <w:tcBorders>
              <w:top w:val="single" w:color="auto" w:sz="4" w:space="0"/>
              <w:left w:val="single" w:color="auto" w:sz="4" w:space="0"/>
              <w:bottom w:val="single" w:color="auto" w:sz="4" w:space="0"/>
              <w:right w:val="single" w:color="auto" w:sz="4" w:space="0"/>
            </w:tcBorders>
            <w:vAlign w:val="center"/>
          </w:tcPr>
          <w:p w14:paraId="17199E9B">
            <w:pPr>
              <w:widowControl/>
              <w:jc w:val="center"/>
              <w:textAlignment w:val="center"/>
              <w:rPr>
                <w:color w:val="000000"/>
                <w:lang w:eastAsia="zh-CN"/>
              </w:rPr>
            </w:pPr>
            <w:r>
              <w:rPr>
                <w:rFonts w:hint="eastAsia"/>
                <w:color w:val="000000"/>
                <w:sz w:val="24"/>
                <w:szCs w:val="24"/>
                <w:lang w:eastAsia="zh-CN"/>
              </w:rPr>
              <w:t>新芝路四里92号</w:t>
            </w:r>
          </w:p>
        </w:tc>
        <w:tc>
          <w:tcPr>
            <w:tcW w:w="1485" w:type="dxa"/>
            <w:tcBorders>
              <w:top w:val="single" w:color="auto" w:sz="4" w:space="0"/>
              <w:left w:val="single" w:color="auto" w:sz="4" w:space="0"/>
              <w:bottom w:val="single" w:color="auto" w:sz="4" w:space="0"/>
              <w:right w:val="single" w:color="auto" w:sz="4" w:space="0"/>
            </w:tcBorders>
            <w:vAlign w:val="center"/>
          </w:tcPr>
          <w:p w14:paraId="0B0071BA">
            <w:pPr>
              <w:widowControl/>
              <w:jc w:val="center"/>
              <w:textAlignment w:val="center"/>
              <w:rPr>
                <w:color w:val="000000"/>
                <w:lang w:eastAsia="zh-CN"/>
              </w:rPr>
            </w:pPr>
            <w:r>
              <w:rPr>
                <w:rFonts w:hint="eastAsia"/>
                <w:color w:val="000000"/>
                <w:sz w:val="24"/>
                <w:szCs w:val="24"/>
                <w:lang w:eastAsia="zh-CN"/>
              </w:rPr>
              <w:t>300</w:t>
            </w:r>
          </w:p>
        </w:tc>
        <w:tc>
          <w:tcPr>
            <w:tcW w:w="1440" w:type="dxa"/>
            <w:tcBorders>
              <w:top w:val="single" w:color="auto" w:sz="4" w:space="0"/>
              <w:left w:val="single" w:color="auto" w:sz="4" w:space="0"/>
              <w:bottom w:val="single" w:color="auto" w:sz="4" w:space="0"/>
              <w:right w:val="single" w:color="auto" w:sz="4" w:space="0"/>
            </w:tcBorders>
          </w:tcPr>
          <w:p w14:paraId="6640E195">
            <w:pPr>
              <w:widowControl/>
              <w:jc w:val="both"/>
              <w:textAlignment w:val="center"/>
              <w:rPr>
                <w:color w:val="000000"/>
                <w:lang w:eastAsia="zh-CN"/>
              </w:rPr>
            </w:pPr>
          </w:p>
        </w:tc>
      </w:tr>
      <w:tr w14:paraId="5784F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4ACC44">
            <w:pPr>
              <w:widowControl/>
              <w:jc w:val="center"/>
              <w:textAlignment w:val="center"/>
              <w:rPr>
                <w:color w:val="000000"/>
                <w:lang w:eastAsia="zh-CN"/>
              </w:rPr>
            </w:pPr>
            <w:r>
              <w:rPr>
                <w:rFonts w:hint="eastAsia"/>
                <w:color w:val="000000"/>
                <w:sz w:val="24"/>
                <w:szCs w:val="24"/>
                <w:lang w:eastAsia="zh-CN"/>
              </w:rPr>
              <w:t>86</w:t>
            </w:r>
          </w:p>
        </w:tc>
        <w:tc>
          <w:tcPr>
            <w:tcW w:w="1590" w:type="dxa"/>
            <w:tcBorders>
              <w:top w:val="single" w:color="auto" w:sz="4" w:space="0"/>
              <w:left w:val="single" w:color="auto" w:sz="4" w:space="0"/>
              <w:bottom w:val="single" w:color="auto" w:sz="4" w:space="0"/>
              <w:right w:val="single" w:color="auto" w:sz="4" w:space="0"/>
            </w:tcBorders>
            <w:vAlign w:val="center"/>
          </w:tcPr>
          <w:p w14:paraId="39B5CBC4">
            <w:pPr>
              <w:widowControl/>
              <w:jc w:val="center"/>
              <w:textAlignment w:val="center"/>
              <w:rPr>
                <w:color w:val="000000"/>
                <w:lang w:eastAsia="zh-CN"/>
              </w:rPr>
            </w:pPr>
            <w:r>
              <w:rPr>
                <w:rFonts w:hint="eastAsia"/>
                <w:color w:val="000000"/>
                <w:sz w:val="24"/>
                <w:szCs w:val="24"/>
                <w:lang w:eastAsia="zh-CN"/>
              </w:rPr>
              <w:t>城南一路一里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71B7AF63">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D39ED53">
            <w:pPr>
              <w:widowControl/>
              <w:jc w:val="center"/>
              <w:textAlignment w:val="center"/>
              <w:rPr>
                <w:color w:val="000000"/>
                <w:lang w:eastAsia="zh-CN"/>
              </w:rPr>
            </w:pPr>
            <w:r>
              <w:rPr>
                <w:rFonts w:hint="eastAsia"/>
                <w:color w:val="000000"/>
                <w:sz w:val="24"/>
                <w:szCs w:val="24"/>
                <w:lang w:eastAsia="zh-CN"/>
              </w:rPr>
              <w:t>34号</w:t>
            </w:r>
          </w:p>
        </w:tc>
        <w:tc>
          <w:tcPr>
            <w:tcW w:w="1485" w:type="dxa"/>
            <w:tcBorders>
              <w:top w:val="single" w:color="auto" w:sz="4" w:space="0"/>
              <w:left w:val="single" w:color="auto" w:sz="4" w:space="0"/>
              <w:bottom w:val="single" w:color="auto" w:sz="4" w:space="0"/>
              <w:right w:val="single" w:color="auto" w:sz="4" w:space="0"/>
            </w:tcBorders>
            <w:vAlign w:val="center"/>
          </w:tcPr>
          <w:p w14:paraId="28F37DE8">
            <w:pPr>
              <w:widowControl/>
              <w:jc w:val="center"/>
              <w:textAlignment w:val="center"/>
              <w:rPr>
                <w:color w:val="000000"/>
                <w:lang w:eastAsia="zh-CN"/>
              </w:rPr>
            </w:pPr>
            <w:r>
              <w:rPr>
                <w:rFonts w:hint="eastAsia"/>
                <w:color w:val="000000"/>
                <w:sz w:val="24"/>
                <w:szCs w:val="24"/>
                <w:lang w:eastAsia="zh-CN"/>
              </w:rPr>
              <w:t>1822</w:t>
            </w:r>
          </w:p>
        </w:tc>
        <w:tc>
          <w:tcPr>
            <w:tcW w:w="1440" w:type="dxa"/>
            <w:tcBorders>
              <w:top w:val="single" w:color="auto" w:sz="4" w:space="0"/>
              <w:left w:val="single" w:color="auto" w:sz="4" w:space="0"/>
              <w:bottom w:val="single" w:color="auto" w:sz="4" w:space="0"/>
              <w:right w:val="single" w:color="auto" w:sz="4" w:space="0"/>
            </w:tcBorders>
          </w:tcPr>
          <w:p w14:paraId="2FC16AC5">
            <w:pPr>
              <w:widowControl/>
              <w:jc w:val="both"/>
              <w:textAlignment w:val="center"/>
              <w:rPr>
                <w:color w:val="000000"/>
                <w:lang w:eastAsia="zh-CN"/>
              </w:rPr>
            </w:pPr>
          </w:p>
        </w:tc>
      </w:tr>
      <w:tr w14:paraId="37855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68AB2F">
            <w:pPr>
              <w:widowControl/>
              <w:jc w:val="center"/>
              <w:textAlignment w:val="center"/>
              <w:rPr>
                <w:color w:val="000000"/>
                <w:lang w:eastAsia="zh-CN"/>
              </w:rPr>
            </w:pPr>
            <w:r>
              <w:rPr>
                <w:rFonts w:hint="eastAsia"/>
                <w:color w:val="000000"/>
                <w:sz w:val="24"/>
                <w:szCs w:val="24"/>
                <w:lang w:eastAsia="zh-CN"/>
              </w:rPr>
              <w:t>87</w:t>
            </w:r>
          </w:p>
        </w:tc>
        <w:tc>
          <w:tcPr>
            <w:tcW w:w="1590" w:type="dxa"/>
            <w:tcBorders>
              <w:top w:val="single" w:color="auto" w:sz="4" w:space="0"/>
              <w:left w:val="single" w:color="auto" w:sz="4" w:space="0"/>
              <w:bottom w:val="single" w:color="auto" w:sz="4" w:space="0"/>
              <w:right w:val="single" w:color="auto" w:sz="4" w:space="0"/>
            </w:tcBorders>
            <w:vAlign w:val="center"/>
          </w:tcPr>
          <w:p w14:paraId="2A972E6D">
            <w:pPr>
              <w:widowControl/>
              <w:jc w:val="center"/>
              <w:textAlignment w:val="center"/>
              <w:rPr>
                <w:color w:val="000000"/>
                <w:lang w:eastAsia="zh-CN"/>
              </w:rPr>
            </w:pPr>
            <w:r>
              <w:rPr>
                <w:rFonts w:hint="eastAsia"/>
                <w:color w:val="000000"/>
                <w:sz w:val="24"/>
                <w:szCs w:val="24"/>
                <w:lang w:eastAsia="zh-CN"/>
              </w:rPr>
              <w:t>新芝路六里</w:t>
            </w:r>
          </w:p>
        </w:tc>
        <w:tc>
          <w:tcPr>
            <w:tcW w:w="2049" w:type="dxa"/>
            <w:tcBorders>
              <w:top w:val="single" w:color="auto" w:sz="4" w:space="0"/>
              <w:left w:val="single" w:color="auto" w:sz="4" w:space="0"/>
              <w:bottom w:val="single" w:color="auto" w:sz="4" w:space="0"/>
              <w:right w:val="single" w:color="auto" w:sz="4" w:space="0"/>
            </w:tcBorders>
            <w:vAlign w:val="center"/>
          </w:tcPr>
          <w:p w14:paraId="4474BFBF">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1AD4BC9B">
            <w:pPr>
              <w:widowControl/>
              <w:jc w:val="center"/>
              <w:textAlignment w:val="center"/>
              <w:rPr>
                <w:color w:val="000000"/>
                <w:lang w:eastAsia="zh-CN"/>
              </w:rPr>
            </w:pPr>
            <w:r>
              <w:rPr>
                <w:rFonts w:hint="eastAsia"/>
                <w:color w:val="000000"/>
                <w:sz w:val="24"/>
                <w:szCs w:val="24"/>
                <w:lang w:eastAsia="zh-CN"/>
              </w:rPr>
              <w:t>188号</w:t>
            </w:r>
          </w:p>
        </w:tc>
        <w:tc>
          <w:tcPr>
            <w:tcW w:w="1485" w:type="dxa"/>
            <w:tcBorders>
              <w:top w:val="single" w:color="auto" w:sz="4" w:space="0"/>
              <w:left w:val="single" w:color="auto" w:sz="4" w:space="0"/>
              <w:bottom w:val="single" w:color="auto" w:sz="4" w:space="0"/>
              <w:right w:val="single" w:color="auto" w:sz="4" w:space="0"/>
            </w:tcBorders>
            <w:vAlign w:val="center"/>
          </w:tcPr>
          <w:p w14:paraId="26B55EFF">
            <w:pPr>
              <w:widowControl/>
              <w:jc w:val="center"/>
              <w:textAlignment w:val="center"/>
              <w:rPr>
                <w:color w:val="000000"/>
                <w:lang w:eastAsia="zh-CN"/>
              </w:rPr>
            </w:pPr>
            <w:r>
              <w:rPr>
                <w:rFonts w:hint="eastAsia"/>
                <w:color w:val="000000"/>
                <w:sz w:val="24"/>
                <w:szCs w:val="24"/>
                <w:lang w:eastAsia="zh-CN"/>
              </w:rPr>
              <w:t>3431</w:t>
            </w:r>
          </w:p>
        </w:tc>
        <w:tc>
          <w:tcPr>
            <w:tcW w:w="1440" w:type="dxa"/>
            <w:tcBorders>
              <w:top w:val="single" w:color="auto" w:sz="4" w:space="0"/>
              <w:left w:val="single" w:color="auto" w:sz="4" w:space="0"/>
              <w:bottom w:val="single" w:color="auto" w:sz="4" w:space="0"/>
              <w:right w:val="single" w:color="auto" w:sz="4" w:space="0"/>
            </w:tcBorders>
          </w:tcPr>
          <w:p w14:paraId="3B1EC792">
            <w:pPr>
              <w:widowControl/>
              <w:jc w:val="both"/>
              <w:textAlignment w:val="center"/>
              <w:rPr>
                <w:color w:val="000000"/>
                <w:lang w:eastAsia="zh-CN"/>
              </w:rPr>
            </w:pPr>
          </w:p>
        </w:tc>
      </w:tr>
      <w:tr w14:paraId="3C5B3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33F5CD">
            <w:pPr>
              <w:widowControl/>
              <w:jc w:val="center"/>
              <w:textAlignment w:val="center"/>
              <w:rPr>
                <w:color w:val="000000"/>
                <w:lang w:eastAsia="zh-CN"/>
              </w:rPr>
            </w:pPr>
            <w:r>
              <w:rPr>
                <w:rFonts w:hint="eastAsia"/>
                <w:color w:val="000000"/>
                <w:sz w:val="24"/>
                <w:szCs w:val="24"/>
                <w:lang w:eastAsia="zh-CN"/>
              </w:rPr>
              <w:t>88</w:t>
            </w:r>
          </w:p>
        </w:tc>
        <w:tc>
          <w:tcPr>
            <w:tcW w:w="1590" w:type="dxa"/>
            <w:tcBorders>
              <w:top w:val="single" w:color="auto" w:sz="4" w:space="0"/>
              <w:left w:val="single" w:color="auto" w:sz="4" w:space="0"/>
              <w:bottom w:val="single" w:color="auto" w:sz="4" w:space="0"/>
              <w:right w:val="single" w:color="auto" w:sz="4" w:space="0"/>
            </w:tcBorders>
            <w:vAlign w:val="center"/>
          </w:tcPr>
          <w:p w14:paraId="01C7644C">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605D661B">
            <w:pPr>
              <w:widowControl/>
              <w:jc w:val="center"/>
              <w:textAlignment w:val="center"/>
              <w:rPr>
                <w:color w:val="000000"/>
                <w:lang w:eastAsia="zh-CN"/>
              </w:rPr>
            </w:pPr>
            <w:r>
              <w:rPr>
                <w:rFonts w:hint="eastAsia"/>
                <w:color w:val="000000"/>
                <w:sz w:val="24"/>
                <w:szCs w:val="24"/>
                <w:lang w:eastAsia="zh-CN"/>
              </w:rPr>
              <w:t>218-1号</w:t>
            </w:r>
          </w:p>
        </w:tc>
        <w:tc>
          <w:tcPr>
            <w:tcW w:w="2243" w:type="dxa"/>
            <w:tcBorders>
              <w:top w:val="single" w:color="auto" w:sz="4" w:space="0"/>
              <w:left w:val="single" w:color="auto" w:sz="4" w:space="0"/>
              <w:bottom w:val="single" w:color="auto" w:sz="4" w:space="0"/>
              <w:right w:val="single" w:color="auto" w:sz="4" w:space="0"/>
            </w:tcBorders>
            <w:vAlign w:val="center"/>
          </w:tcPr>
          <w:p w14:paraId="365FF87B">
            <w:pPr>
              <w:widowControl/>
              <w:jc w:val="center"/>
              <w:textAlignment w:val="center"/>
              <w:rPr>
                <w:color w:val="000000"/>
                <w:lang w:eastAsia="zh-CN"/>
              </w:rPr>
            </w:pPr>
            <w:r>
              <w:rPr>
                <w:rFonts w:hint="eastAsia"/>
                <w:color w:val="000000"/>
                <w:sz w:val="24"/>
                <w:szCs w:val="24"/>
                <w:lang w:eastAsia="zh-CN"/>
              </w:rPr>
              <w:t>218-7号</w:t>
            </w:r>
          </w:p>
        </w:tc>
        <w:tc>
          <w:tcPr>
            <w:tcW w:w="1485" w:type="dxa"/>
            <w:tcBorders>
              <w:top w:val="single" w:color="auto" w:sz="4" w:space="0"/>
              <w:left w:val="single" w:color="auto" w:sz="4" w:space="0"/>
              <w:bottom w:val="single" w:color="auto" w:sz="4" w:space="0"/>
              <w:right w:val="single" w:color="auto" w:sz="4" w:space="0"/>
            </w:tcBorders>
            <w:vAlign w:val="center"/>
          </w:tcPr>
          <w:p w14:paraId="74CE0646">
            <w:pPr>
              <w:widowControl/>
              <w:jc w:val="center"/>
              <w:textAlignment w:val="center"/>
              <w:rPr>
                <w:color w:val="000000"/>
                <w:lang w:eastAsia="zh-CN"/>
              </w:rPr>
            </w:pPr>
            <w:r>
              <w:rPr>
                <w:rFonts w:hint="eastAsia"/>
                <w:color w:val="000000"/>
                <w:sz w:val="24"/>
                <w:szCs w:val="24"/>
                <w:lang w:eastAsia="zh-CN"/>
              </w:rPr>
              <w:t>203</w:t>
            </w:r>
          </w:p>
        </w:tc>
        <w:tc>
          <w:tcPr>
            <w:tcW w:w="1440" w:type="dxa"/>
            <w:tcBorders>
              <w:top w:val="single" w:color="auto" w:sz="4" w:space="0"/>
              <w:left w:val="single" w:color="auto" w:sz="4" w:space="0"/>
              <w:bottom w:val="single" w:color="auto" w:sz="4" w:space="0"/>
              <w:right w:val="single" w:color="auto" w:sz="4" w:space="0"/>
            </w:tcBorders>
          </w:tcPr>
          <w:p w14:paraId="219D487A">
            <w:pPr>
              <w:widowControl/>
              <w:jc w:val="both"/>
              <w:textAlignment w:val="center"/>
              <w:rPr>
                <w:color w:val="000000"/>
                <w:lang w:eastAsia="zh-CN"/>
              </w:rPr>
            </w:pPr>
          </w:p>
        </w:tc>
      </w:tr>
      <w:tr w14:paraId="26624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AD1B47">
            <w:pPr>
              <w:widowControl/>
              <w:jc w:val="center"/>
              <w:textAlignment w:val="center"/>
              <w:rPr>
                <w:color w:val="000000"/>
                <w:lang w:eastAsia="zh-CN"/>
              </w:rPr>
            </w:pPr>
            <w:r>
              <w:rPr>
                <w:rFonts w:hint="eastAsia"/>
                <w:color w:val="000000"/>
                <w:sz w:val="24"/>
                <w:szCs w:val="24"/>
                <w:lang w:eastAsia="zh-CN"/>
              </w:rPr>
              <w:t>89</w:t>
            </w:r>
          </w:p>
        </w:tc>
        <w:tc>
          <w:tcPr>
            <w:tcW w:w="1590" w:type="dxa"/>
            <w:tcBorders>
              <w:top w:val="single" w:color="auto" w:sz="4" w:space="0"/>
              <w:left w:val="single" w:color="auto" w:sz="4" w:space="0"/>
              <w:bottom w:val="single" w:color="auto" w:sz="4" w:space="0"/>
              <w:right w:val="single" w:color="auto" w:sz="4" w:space="0"/>
            </w:tcBorders>
            <w:vAlign w:val="center"/>
          </w:tcPr>
          <w:p w14:paraId="0E588FCC">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400BDF92">
            <w:pPr>
              <w:widowControl/>
              <w:jc w:val="center"/>
              <w:textAlignment w:val="center"/>
              <w:rPr>
                <w:color w:val="000000"/>
                <w:lang w:eastAsia="zh-CN"/>
              </w:rPr>
            </w:pPr>
            <w:r>
              <w:rPr>
                <w:rFonts w:hint="eastAsia"/>
                <w:color w:val="000000"/>
                <w:sz w:val="24"/>
                <w:szCs w:val="24"/>
                <w:lang w:eastAsia="zh-CN"/>
              </w:rPr>
              <w:t>198-1号</w:t>
            </w:r>
          </w:p>
        </w:tc>
        <w:tc>
          <w:tcPr>
            <w:tcW w:w="2243" w:type="dxa"/>
            <w:tcBorders>
              <w:top w:val="single" w:color="auto" w:sz="4" w:space="0"/>
              <w:left w:val="single" w:color="auto" w:sz="4" w:space="0"/>
              <w:bottom w:val="single" w:color="auto" w:sz="4" w:space="0"/>
              <w:right w:val="single" w:color="auto" w:sz="4" w:space="0"/>
            </w:tcBorders>
            <w:vAlign w:val="center"/>
          </w:tcPr>
          <w:p w14:paraId="2F68669E">
            <w:pPr>
              <w:widowControl/>
              <w:jc w:val="center"/>
              <w:textAlignment w:val="center"/>
              <w:rPr>
                <w:color w:val="000000"/>
                <w:lang w:eastAsia="zh-CN"/>
              </w:rPr>
            </w:pPr>
            <w:r>
              <w:rPr>
                <w:rFonts w:hint="eastAsia"/>
                <w:color w:val="000000"/>
                <w:sz w:val="24"/>
                <w:szCs w:val="24"/>
                <w:lang w:eastAsia="zh-CN"/>
              </w:rPr>
              <w:t>198-8号</w:t>
            </w:r>
          </w:p>
        </w:tc>
        <w:tc>
          <w:tcPr>
            <w:tcW w:w="1485" w:type="dxa"/>
            <w:tcBorders>
              <w:top w:val="single" w:color="auto" w:sz="4" w:space="0"/>
              <w:left w:val="single" w:color="auto" w:sz="4" w:space="0"/>
              <w:bottom w:val="single" w:color="auto" w:sz="4" w:space="0"/>
              <w:right w:val="single" w:color="auto" w:sz="4" w:space="0"/>
            </w:tcBorders>
            <w:vAlign w:val="center"/>
          </w:tcPr>
          <w:p w14:paraId="5656BB56">
            <w:pPr>
              <w:widowControl/>
              <w:jc w:val="center"/>
              <w:textAlignment w:val="center"/>
              <w:rPr>
                <w:color w:val="000000"/>
                <w:lang w:eastAsia="zh-CN"/>
              </w:rPr>
            </w:pPr>
            <w:r>
              <w:rPr>
                <w:rFonts w:hint="eastAsia"/>
                <w:color w:val="000000"/>
                <w:sz w:val="24"/>
                <w:szCs w:val="24"/>
                <w:lang w:eastAsia="zh-CN"/>
              </w:rPr>
              <w:t>372</w:t>
            </w:r>
          </w:p>
        </w:tc>
        <w:tc>
          <w:tcPr>
            <w:tcW w:w="1440" w:type="dxa"/>
            <w:tcBorders>
              <w:top w:val="single" w:color="auto" w:sz="4" w:space="0"/>
              <w:left w:val="single" w:color="auto" w:sz="4" w:space="0"/>
              <w:bottom w:val="single" w:color="auto" w:sz="4" w:space="0"/>
              <w:right w:val="single" w:color="auto" w:sz="4" w:space="0"/>
            </w:tcBorders>
          </w:tcPr>
          <w:p w14:paraId="4CC92DA7">
            <w:pPr>
              <w:widowControl/>
              <w:jc w:val="both"/>
              <w:textAlignment w:val="center"/>
              <w:rPr>
                <w:color w:val="000000"/>
                <w:lang w:eastAsia="zh-CN"/>
              </w:rPr>
            </w:pPr>
          </w:p>
        </w:tc>
      </w:tr>
      <w:tr w14:paraId="60A74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672CA2">
            <w:pPr>
              <w:widowControl/>
              <w:jc w:val="center"/>
              <w:textAlignment w:val="center"/>
              <w:rPr>
                <w:color w:val="000000"/>
                <w:lang w:eastAsia="zh-CN"/>
              </w:rPr>
            </w:pPr>
            <w:r>
              <w:rPr>
                <w:rFonts w:hint="eastAsia"/>
                <w:color w:val="000000"/>
                <w:sz w:val="24"/>
                <w:szCs w:val="24"/>
                <w:lang w:eastAsia="zh-CN"/>
              </w:rPr>
              <w:t>90</w:t>
            </w:r>
          </w:p>
        </w:tc>
        <w:tc>
          <w:tcPr>
            <w:tcW w:w="1590" w:type="dxa"/>
            <w:tcBorders>
              <w:top w:val="single" w:color="auto" w:sz="4" w:space="0"/>
              <w:left w:val="single" w:color="auto" w:sz="4" w:space="0"/>
              <w:bottom w:val="single" w:color="auto" w:sz="4" w:space="0"/>
              <w:right w:val="single" w:color="auto" w:sz="4" w:space="0"/>
            </w:tcBorders>
            <w:vAlign w:val="center"/>
          </w:tcPr>
          <w:p w14:paraId="1F29D76A">
            <w:pPr>
              <w:widowControl/>
              <w:jc w:val="center"/>
              <w:textAlignment w:val="center"/>
              <w:rPr>
                <w:color w:val="000000"/>
                <w:lang w:eastAsia="zh-CN"/>
              </w:rPr>
            </w:pPr>
            <w:r>
              <w:rPr>
                <w:rFonts w:hint="eastAsia"/>
                <w:color w:val="000000"/>
                <w:sz w:val="24"/>
                <w:szCs w:val="24"/>
                <w:lang w:eastAsia="zh-CN"/>
              </w:rPr>
              <w:t>城中路二里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319FDAE9">
            <w:pPr>
              <w:widowControl/>
              <w:jc w:val="center"/>
              <w:textAlignment w:val="center"/>
              <w:rPr>
                <w:color w:val="000000"/>
                <w:lang w:eastAsia="zh-CN"/>
              </w:rPr>
            </w:pPr>
            <w:r>
              <w:rPr>
                <w:rFonts w:hint="eastAsia"/>
                <w:color w:val="000000"/>
                <w:sz w:val="24"/>
                <w:szCs w:val="24"/>
                <w:lang w:eastAsia="zh-CN"/>
              </w:rPr>
              <w:t>2号</w:t>
            </w:r>
          </w:p>
        </w:tc>
        <w:tc>
          <w:tcPr>
            <w:tcW w:w="2243" w:type="dxa"/>
            <w:tcBorders>
              <w:top w:val="single" w:color="auto" w:sz="4" w:space="0"/>
              <w:left w:val="single" w:color="auto" w:sz="4" w:space="0"/>
              <w:bottom w:val="single" w:color="auto" w:sz="4" w:space="0"/>
              <w:right w:val="single" w:color="auto" w:sz="4" w:space="0"/>
            </w:tcBorders>
            <w:vAlign w:val="center"/>
          </w:tcPr>
          <w:p w14:paraId="5AB0834C">
            <w:pPr>
              <w:widowControl/>
              <w:jc w:val="center"/>
              <w:textAlignment w:val="center"/>
              <w:rPr>
                <w:color w:val="000000"/>
                <w:lang w:eastAsia="zh-CN"/>
              </w:rPr>
            </w:pPr>
            <w:r>
              <w:rPr>
                <w:rFonts w:hint="eastAsia"/>
                <w:color w:val="000000"/>
                <w:sz w:val="24"/>
                <w:szCs w:val="24"/>
                <w:lang w:eastAsia="zh-CN"/>
              </w:rPr>
              <w:t>城中路134号后背</w:t>
            </w:r>
          </w:p>
        </w:tc>
        <w:tc>
          <w:tcPr>
            <w:tcW w:w="1485" w:type="dxa"/>
            <w:tcBorders>
              <w:top w:val="single" w:color="auto" w:sz="4" w:space="0"/>
              <w:left w:val="single" w:color="auto" w:sz="4" w:space="0"/>
              <w:bottom w:val="single" w:color="auto" w:sz="4" w:space="0"/>
              <w:right w:val="single" w:color="auto" w:sz="4" w:space="0"/>
            </w:tcBorders>
            <w:vAlign w:val="center"/>
          </w:tcPr>
          <w:p w14:paraId="6FFA8D0E">
            <w:pPr>
              <w:widowControl/>
              <w:jc w:val="center"/>
              <w:textAlignment w:val="center"/>
              <w:rPr>
                <w:color w:val="000000"/>
                <w:lang w:eastAsia="zh-CN"/>
              </w:rPr>
            </w:pPr>
            <w:r>
              <w:rPr>
                <w:rFonts w:hint="eastAsia"/>
                <w:color w:val="000000"/>
                <w:sz w:val="24"/>
                <w:szCs w:val="24"/>
                <w:lang w:eastAsia="zh-CN"/>
              </w:rPr>
              <w:t>1140</w:t>
            </w:r>
          </w:p>
        </w:tc>
        <w:tc>
          <w:tcPr>
            <w:tcW w:w="1440" w:type="dxa"/>
            <w:tcBorders>
              <w:top w:val="single" w:color="auto" w:sz="4" w:space="0"/>
              <w:left w:val="single" w:color="auto" w:sz="4" w:space="0"/>
              <w:bottom w:val="single" w:color="auto" w:sz="4" w:space="0"/>
              <w:right w:val="single" w:color="auto" w:sz="4" w:space="0"/>
            </w:tcBorders>
          </w:tcPr>
          <w:p w14:paraId="738E9639">
            <w:pPr>
              <w:widowControl/>
              <w:jc w:val="both"/>
              <w:textAlignment w:val="center"/>
              <w:rPr>
                <w:color w:val="000000"/>
                <w:lang w:eastAsia="zh-CN"/>
              </w:rPr>
            </w:pPr>
          </w:p>
        </w:tc>
      </w:tr>
      <w:tr w14:paraId="784D6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919638">
            <w:pPr>
              <w:widowControl/>
              <w:jc w:val="center"/>
              <w:textAlignment w:val="center"/>
              <w:rPr>
                <w:color w:val="000000"/>
                <w:lang w:eastAsia="zh-CN"/>
              </w:rPr>
            </w:pPr>
            <w:r>
              <w:rPr>
                <w:rFonts w:hint="eastAsia"/>
                <w:color w:val="000000"/>
                <w:sz w:val="24"/>
                <w:szCs w:val="24"/>
                <w:lang w:eastAsia="zh-CN"/>
              </w:rPr>
              <w:t>91</w:t>
            </w:r>
          </w:p>
        </w:tc>
        <w:tc>
          <w:tcPr>
            <w:tcW w:w="1590" w:type="dxa"/>
            <w:tcBorders>
              <w:top w:val="single" w:color="auto" w:sz="4" w:space="0"/>
              <w:left w:val="single" w:color="auto" w:sz="4" w:space="0"/>
              <w:bottom w:val="single" w:color="auto" w:sz="4" w:space="0"/>
              <w:right w:val="single" w:color="auto" w:sz="4" w:space="0"/>
            </w:tcBorders>
            <w:vAlign w:val="center"/>
          </w:tcPr>
          <w:p w14:paraId="56439D6C">
            <w:pPr>
              <w:widowControl/>
              <w:jc w:val="center"/>
              <w:textAlignment w:val="center"/>
              <w:rPr>
                <w:color w:val="000000"/>
                <w:lang w:eastAsia="zh-CN"/>
              </w:rPr>
            </w:pPr>
            <w:r>
              <w:rPr>
                <w:rFonts w:hint="eastAsia"/>
                <w:color w:val="000000"/>
                <w:sz w:val="24"/>
                <w:szCs w:val="24"/>
                <w:lang w:eastAsia="zh-CN"/>
              </w:rPr>
              <w:t>永安路二里</w:t>
            </w:r>
          </w:p>
        </w:tc>
        <w:tc>
          <w:tcPr>
            <w:tcW w:w="2049" w:type="dxa"/>
            <w:tcBorders>
              <w:top w:val="single" w:color="auto" w:sz="4" w:space="0"/>
              <w:left w:val="single" w:color="auto" w:sz="4" w:space="0"/>
              <w:bottom w:val="single" w:color="auto" w:sz="4" w:space="0"/>
              <w:right w:val="single" w:color="auto" w:sz="4" w:space="0"/>
            </w:tcBorders>
            <w:vAlign w:val="center"/>
          </w:tcPr>
          <w:p w14:paraId="79D2593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ED822A5">
            <w:pPr>
              <w:widowControl/>
              <w:jc w:val="center"/>
              <w:textAlignment w:val="center"/>
              <w:rPr>
                <w:color w:val="000000"/>
                <w:lang w:eastAsia="zh-CN"/>
              </w:rPr>
            </w:pPr>
            <w:r>
              <w:rPr>
                <w:rFonts w:hint="eastAsia"/>
                <w:color w:val="000000"/>
                <w:sz w:val="24"/>
                <w:szCs w:val="24"/>
                <w:lang w:eastAsia="zh-CN"/>
              </w:rPr>
              <w:t>92号</w:t>
            </w:r>
          </w:p>
        </w:tc>
        <w:tc>
          <w:tcPr>
            <w:tcW w:w="1485" w:type="dxa"/>
            <w:tcBorders>
              <w:top w:val="single" w:color="auto" w:sz="4" w:space="0"/>
              <w:left w:val="single" w:color="auto" w:sz="4" w:space="0"/>
              <w:bottom w:val="single" w:color="auto" w:sz="4" w:space="0"/>
              <w:right w:val="single" w:color="auto" w:sz="4" w:space="0"/>
            </w:tcBorders>
            <w:vAlign w:val="center"/>
          </w:tcPr>
          <w:p w14:paraId="503EFA58">
            <w:pPr>
              <w:widowControl/>
              <w:jc w:val="center"/>
              <w:textAlignment w:val="center"/>
              <w:rPr>
                <w:color w:val="000000"/>
                <w:lang w:eastAsia="zh-CN"/>
              </w:rPr>
            </w:pPr>
            <w:r>
              <w:rPr>
                <w:rFonts w:hint="eastAsia"/>
                <w:color w:val="000000"/>
                <w:sz w:val="24"/>
                <w:szCs w:val="24"/>
                <w:lang w:eastAsia="zh-CN"/>
              </w:rPr>
              <w:t>2215</w:t>
            </w:r>
          </w:p>
        </w:tc>
        <w:tc>
          <w:tcPr>
            <w:tcW w:w="1440" w:type="dxa"/>
            <w:tcBorders>
              <w:top w:val="single" w:color="auto" w:sz="4" w:space="0"/>
              <w:left w:val="single" w:color="auto" w:sz="4" w:space="0"/>
              <w:bottom w:val="single" w:color="auto" w:sz="4" w:space="0"/>
              <w:right w:val="single" w:color="auto" w:sz="4" w:space="0"/>
            </w:tcBorders>
          </w:tcPr>
          <w:p w14:paraId="049777A3">
            <w:pPr>
              <w:widowControl/>
              <w:jc w:val="both"/>
              <w:textAlignment w:val="center"/>
              <w:rPr>
                <w:color w:val="000000"/>
                <w:lang w:eastAsia="zh-CN"/>
              </w:rPr>
            </w:pPr>
          </w:p>
        </w:tc>
      </w:tr>
      <w:tr w14:paraId="7297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DBAA1F">
            <w:pPr>
              <w:widowControl/>
              <w:jc w:val="center"/>
              <w:textAlignment w:val="center"/>
              <w:rPr>
                <w:color w:val="000000"/>
                <w:lang w:eastAsia="zh-CN"/>
              </w:rPr>
            </w:pPr>
            <w:r>
              <w:rPr>
                <w:rFonts w:hint="eastAsia"/>
                <w:color w:val="000000"/>
                <w:sz w:val="24"/>
                <w:szCs w:val="24"/>
                <w:lang w:eastAsia="zh-CN"/>
              </w:rPr>
              <w:t>92</w:t>
            </w:r>
          </w:p>
        </w:tc>
        <w:tc>
          <w:tcPr>
            <w:tcW w:w="1590" w:type="dxa"/>
            <w:tcBorders>
              <w:top w:val="single" w:color="auto" w:sz="4" w:space="0"/>
              <w:left w:val="single" w:color="auto" w:sz="4" w:space="0"/>
              <w:bottom w:val="single" w:color="auto" w:sz="4" w:space="0"/>
              <w:right w:val="single" w:color="auto" w:sz="4" w:space="0"/>
            </w:tcBorders>
            <w:vAlign w:val="center"/>
          </w:tcPr>
          <w:p w14:paraId="158D2CA4">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511723D9">
            <w:pPr>
              <w:widowControl/>
              <w:jc w:val="center"/>
              <w:textAlignment w:val="center"/>
              <w:rPr>
                <w:color w:val="000000"/>
                <w:lang w:eastAsia="zh-CN"/>
              </w:rPr>
            </w:pPr>
            <w:r>
              <w:rPr>
                <w:rFonts w:hint="eastAsia"/>
                <w:color w:val="000000"/>
                <w:sz w:val="24"/>
                <w:szCs w:val="24"/>
                <w:lang w:eastAsia="zh-CN"/>
              </w:rPr>
              <w:t>246-1号</w:t>
            </w:r>
          </w:p>
        </w:tc>
        <w:tc>
          <w:tcPr>
            <w:tcW w:w="2243" w:type="dxa"/>
            <w:tcBorders>
              <w:top w:val="single" w:color="auto" w:sz="4" w:space="0"/>
              <w:left w:val="single" w:color="auto" w:sz="4" w:space="0"/>
              <w:bottom w:val="single" w:color="auto" w:sz="4" w:space="0"/>
              <w:right w:val="single" w:color="auto" w:sz="4" w:space="0"/>
            </w:tcBorders>
            <w:vAlign w:val="center"/>
          </w:tcPr>
          <w:p w14:paraId="1E85190C">
            <w:pPr>
              <w:widowControl/>
              <w:jc w:val="center"/>
              <w:textAlignment w:val="center"/>
              <w:rPr>
                <w:color w:val="000000"/>
                <w:lang w:eastAsia="zh-CN"/>
              </w:rPr>
            </w:pPr>
            <w:r>
              <w:rPr>
                <w:rFonts w:hint="eastAsia"/>
                <w:color w:val="000000"/>
                <w:sz w:val="24"/>
                <w:szCs w:val="24"/>
                <w:lang w:eastAsia="zh-CN"/>
              </w:rPr>
              <w:t>246-5号</w:t>
            </w:r>
          </w:p>
        </w:tc>
        <w:tc>
          <w:tcPr>
            <w:tcW w:w="1485" w:type="dxa"/>
            <w:tcBorders>
              <w:top w:val="single" w:color="auto" w:sz="4" w:space="0"/>
              <w:left w:val="single" w:color="auto" w:sz="4" w:space="0"/>
              <w:bottom w:val="single" w:color="auto" w:sz="4" w:space="0"/>
              <w:right w:val="single" w:color="auto" w:sz="4" w:space="0"/>
            </w:tcBorders>
            <w:vAlign w:val="center"/>
          </w:tcPr>
          <w:p w14:paraId="03EAC814">
            <w:pPr>
              <w:widowControl/>
              <w:jc w:val="center"/>
              <w:textAlignment w:val="center"/>
              <w:rPr>
                <w:color w:val="000000"/>
                <w:lang w:eastAsia="zh-CN"/>
              </w:rPr>
            </w:pPr>
            <w:r>
              <w:rPr>
                <w:rFonts w:hint="eastAsia"/>
                <w:color w:val="000000"/>
                <w:sz w:val="24"/>
                <w:szCs w:val="24"/>
                <w:lang w:eastAsia="zh-CN"/>
              </w:rPr>
              <w:t>372</w:t>
            </w:r>
          </w:p>
        </w:tc>
        <w:tc>
          <w:tcPr>
            <w:tcW w:w="1440" w:type="dxa"/>
            <w:tcBorders>
              <w:top w:val="single" w:color="auto" w:sz="4" w:space="0"/>
              <w:left w:val="single" w:color="auto" w:sz="4" w:space="0"/>
              <w:bottom w:val="single" w:color="auto" w:sz="4" w:space="0"/>
              <w:right w:val="single" w:color="auto" w:sz="4" w:space="0"/>
            </w:tcBorders>
          </w:tcPr>
          <w:p w14:paraId="60F01D26">
            <w:pPr>
              <w:widowControl/>
              <w:jc w:val="both"/>
              <w:textAlignment w:val="center"/>
              <w:rPr>
                <w:color w:val="000000"/>
                <w:lang w:eastAsia="zh-CN"/>
              </w:rPr>
            </w:pPr>
          </w:p>
        </w:tc>
      </w:tr>
      <w:tr w14:paraId="7E637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A994C6">
            <w:pPr>
              <w:widowControl/>
              <w:jc w:val="center"/>
              <w:textAlignment w:val="center"/>
              <w:rPr>
                <w:color w:val="000000"/>
                <w:lang w:eastAsia="zh-CN"/>
              </w:rPr>
            </w:pPr>
            <w:r>
              <w:rPr>
                <w:rFonts w:hint="eastAsia"/>
                <w:color w:val="000000"/>
                <w:sz w:val="24"/>
                <w:szCs w:val="24"/>
                <w:lang w:eastAsia="zh-CN"/>
              </w:rPr>
              <w:t>93</w:t>
            </w:r>
          </w:p>
        </w:tc>
        <w:tc>
          <w:tcPr>
            <w:tcW w:w="1590" w:type="dxa"/>
            <w:tcBorders>
              <w:top w:val="single" w:color="auto" w:sz="4" w:space="0"/>
              <w:left w:val="single" w:color="auto" w:sz="4" w:space="0"/>
              <w:bottom w:val="single" w:color="auto" w:sz="4" w:space="0"/>
              <w:right w:val="single" w:color="auto" w:sz="4" w:space="0"/>
            </w:tcBorders>
            <w:vAlign w:val="center"/>
          </w:tcPr>
          <w:p w14:paraId="25F4FA12">
            <w:pPr>
              <w:widowControl/>
              <w:jc w:val="center"/>
              <w:textAlignment w:val="center"/>
              <w:rPr>
                <w:color w:val="000000"/>
                <w:lang w:eastAsia="zh-CN"/>
              </w:rPr>
            </w:pPr>
            <w:r>
              <w:rPr>
                <w:rFonts w:hint="eastAsia"/>
                <w:color w:val="000000"/>
                <w:sz w:val="24"/>
                <w:szCs w:val="24"/>
                <w:lang w:eastAsia="zh-CN"/>
              </w:rPr>
              <w:t>城中路二里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0AB8755A">
            <w:pPr>
              <w:widowControl/>
              <w:jc w:val="center"/>
              <w:textAlignment w:val="center"/>
              <w:rPr>
                <w:color w:val="000000"/>
                <w:lang w:eastAsia="zh-CN"/>
              </w:rPr>
            </w:pPr>
            <w:r>
              <w:rPr>
                <w:rFonts w:hint="eastAsia"/>
                <w:color w:val="000000"/>
                <w:sz w:val="24"/>
                <w:szCs w:val="24"/>
                <w:lang w:eastAsia="zh-CN"/>
              </w:rPr>
              <w:t>18号</w:t>
            </w:r>
          </w:p>
        </w:tc>
        <w:tc>
          <w:tcPr>
            <w:tcW w:w="2243" w:type="dxa"/>
            <w:tcBorders>
              <w:top w:val="single" w:color="auto" w:sz="4" w:space="0"/>
              <w:left w:val="single" w:color="auto" w:sz="4" w:space="0"/>
              <w:bottom w:val="single" w:color="auto" w:sz="4" w:space="0"/>
              <w:right w:val="single" w:color="auto" w:sz="4" w:space="0"/>
            </w:tcBorders>
            <w:vAlign w:val="center"/>
          </w:tcPr>
          <w:p w14:paraId="50B6CA2C">
            <w:pPr>
              <w:widowControl/>
              <w:jc w:val="center"/>
              <w:textAlignment w:val="center"/>
              <w:rPr>
                <w:color w:val="000000"/>
                <w:lang w:eastAsia="zh-CN"/>
              </w:rPr>
            </w:pPr>
            <w:r>
              <w:rPr>
                <w:rFonts w:hint="eastAsia"/>
                <w:color w:val="000000"/>
                <w:sz w:val="24"/>
                <w:szCs w:val="24"/>
                <w:lang w:eastAsia="zh-CN"/>
              </w:rPr>
              <w:t>27号</w:t>
            </w:r>
          </w:p>
        </w:tc>
        <w:tc>
          <w:tcPr>
            <w:tcW w:w="1485" w:type="dxa"/>
            <w:tcBorders>
              <w:top w:val="single" w:color="auto" w:sz="4" w:space="0"/>
              <w:left w:val="single" w:color="auto" w:sz="4" w:space="0"/>
              <w:bottom w:val="single" w:color="auto" w:sz="4" w:space="0"/>
              <w:right w:val="single" w:color="auto" w:sz="4" w:space="0"/>
            </w:tcBorders>
            <w:vAlign w:val="center"/>
          </w:tcPr>
          <w:p w14:paraId="5F2887D1">
            <w:pPr>
              <w:widowControl/>
              <w:jc w:val="center"/>
              <w:textAlignment w:val="center"/>
              <w:rPr>
                <w:color w:val="000000"/>
                <w:lang w:eastAsia="zh-CN"/>
              </w:rPr>
            </w:pPr>
            <w:r>
              <w:rPr>
                <w:rFonts w:hint="eastAsia"/>
                <w:color w:val="000000"/>
                <w:sz w:val="24"/>
                <w:szCs w:val="24"/>
                <w:lang w:eastAsia="zh-CN"/>
              </w:rPr>
              <w:t>1167</w:t>
            </w:r>
          </w:p>
        </w:tc>
        <w:tc>
          <w:tcPr>
            <w:tcW w:w="1440" w:type="dxa"/>
            <w:tcBorders>
              <w:top w:val="single" w:color="auto" w:sz="4" w:space="0"/>
              <w:left w:val="single" w:color="auto" w:sz="4" w:space="0"/>
              <w:bottom w:val="single" w:color="auto" w:sz="4" w:space="0"/>
              <w:right w:val="single" w:color="auto" w:sz="4" w:space="0"/>
            </w:tcBorders>
          </w:tcPr>
          <w:p w14:paraId="41877266">
            <w:pPr>
              <w:widowControl/>
              <w:jc w:val="both"/>
              <w:textAlignment w:val="center"/>
              <w:rPr>
                <w:color w:val="000000"/>
                <w:lang w:eastAsia="zh-CN"/>
              </w:rPr>
            </w:pPr>
          </w:p>
        </w:tc>
      </w:tr>
      <w:tr w14:paraId="38127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21EE1D">
            <w:pPr>
              <w:widowControl/>
              <w:jc w:val="center"/>
              <w:textAlignment w:val="center"/>
              <w:rPr>
                <w:color w:val="000000"/>
                <w:lang w:eastAsia="zh-CN"/>
              </w:rPr>
            </w:pPr>
            <w:r>
              <w:rPr>
                <w:rFonts w:hint="eastAsia"/>
                <w:color w:val="000000"/>
                <w:sz w:val="24"/>
                <w:szCs w:val="24"/>
                <w:lang w:eastAsia="zh-CN"/>
              </w:rPr>
              <w:t>94</w:t>
            </w:r>
          </w:p>
        </w:tc>
        <w:tc>
          <w:tcPr>
            <w:tcW w:w="1590" w:type="dxa"/>
            <w:tcBorders>
              <w:top w:val="single" w:color="auto" w:sz="4" w:space="0"/>
              <w:left w:val="single" w:color="auto" w:sz="4" w:space="0"/>
              <w:bottom w:val="single" w:color="auto" w:sz="4" w:space="0"/>
              <w:right w:val="single" w:color="auto" w:sz="4" w:space="0"/>
            </w:tcBorders>
            <w:vAlign w:val="center"/>
          </w:tcPr>
          <w:p w14:paraId="1592C8D2">
            <w:pPr>
              <w:widowControl/>
              <w:jc w:val="center"/>
              <w:textAlignment w:val="center"/>
              <w:rPr>
                <w:color w:val="000000"/>
                <w:lang w:eastAsia="zh-CN"/>
              </w:rPr>
            </w:pPr>
            <w:r>
              <w:rPr>
                <w:rFonts w:hint="eastAsia"/>
                <w:color w:val="000000"/>
                <w:sz w:val="24"/>
                <w:szCs w:val="24"/>
                <w:lang w:eastAsia="zh-CN"/>
              </w:rPr>
              <w:t>新芝路原饲料公司</w:t>
            </w:r>
          </w:p>
        </w:tc>
        <w:tc>
          <w:tcPr>
            <w:tcW w:w="2049" w:type="dxa"/>
            <w:tcBorders>
              <w:top w:val="single" w:color="auto" w:sz="4" w:space="0"/>
              <w:left w:val="single" w:color="auto" w:sz="4" w:space="0"/>
              <w:bottom w:val="single" w:color="auto" w:sz="4" w:space="0"/>
              <w:right w:val="single" w:color="auto" w:sz="4" w:space="0"/>
            </w:tcBorders>
            <w:vAlign w:val="center"/>
          </w:tcPr>
          <w:p w14:paraId="7694CE54">
            <w:pPr>
              <w:widowControl/>
              <w:jc w:val="center"/>
              <w:textAlignment w:val="center"/>
              <w:rPr>
                <w:color w:val="000000"/>
                <w:lang w:eastAsia="zh-CN"/>
              </w:rPr>
            </w:pPr>
            <w:r>
              <w:rPr>
                <w:rFonts w:hint="eastAsia"/>
                <w:color w:val="000000"/>
                <w:sz w:val="24"/>
                <w:szCs w:val="24"/>
                <w:lang w:eastAsia="zh-CN"/>
              </w:rPr>
              <w:t>50号</w:t>
            </w:r>
          </w:p>
        </w:tc>
        <w:tc>
          <w:tcPr>
            <w:tcW w:w="2243" w:type="dxa"/>
            <w:tcBorders>
              <w:top w:val="single" w:color="auto" w:sz="4" w:space="0"/>
              <w:left w:val="single" w:color="auto" w:sz="4" w:space="0"/>
              <w:bottom w:val="single" w:color="auto" w:sz="4" w:space="0"/>
              <w:right w:val="single" w:color="auto" w:sz="4" w:space="0"/>
            </w:tcBorders>
            <w:vAlign w:val="center"/>
          </w:tcPr>
          <w:p w14:paraId="6BF0ABB9">
            <w:pPr>
              <w:widowControl/>
              <w:jc w:val="center"/>
              <w:textAlignment w:val="center"/>
              <w:rPr>
                <w:color w:val="000000"/>
                <w:lang w:eastAsia="zh-CN"/>
              </w:rPr>
            </w:pPr>
            <w:r>
              <w:rPr>
                <w:rFonts w:hint="eastAsia"/>
                <w:color w:val="000000"/>
                <w:sz w:val="24"/>
                <w:szCs w:val="24"/>
                <w:lang w:eastAsia="zh-CN"/>
              </w:rPr>
              <w:t>72号</w:t>
            </w:r>
          </w:p>
        </w:tc>
        <w:tc>
          <w:tcPr>
            <w:tcW w:w="1485" w:type="dxa"/>
            <w:tcBorders>
              <w:top w:val="single" w:color="auto" w:sz="4" w:space="0"/>
              <w:left w:val="single" w:color="auto" w:sz="4" w:space="0"/>
              <w:bottom w:val="single" w:color="auto" w:sz="4" w:space="0"/>
              <w:right w:val="single" w:color="auto" w:sz="4" w:space="0"/>
            </w:tcBorders>
            <w:vAlign w:val="center"/>
          </w:tcPr>
          <w:p w14:paraId="133E51A3">
            <w:pPr>
              <w:widowControl/>
              <w:jc w:val="center"/>
              <w:textAlignment w:val="center"/>
              <w:rPr>
                <w:color w:val="000000"/>
                <w:lang w:eastAsia="zh-CN"/>
              </w:rPr>
            </w:pPr>
            <w:r>
              <w:rPr>
                <w:rFonts w:hint="eastAsia"/>
                <w:color w:val="000000"/>
                <w:sz w:val="24"/>
                <w:szCs w:val="24"/>
                <w:lang w:eastAsia="zh-CN"/>
              </w:rPr>
              <w:t>731</w:t>
            </w:r>
          </w:p>
        </w:tc>
        <w:tc>
          <w:tcPr>
            <w:tcW w:w="1440" w:type="dxa"/>
            <w:tcBorders>
              <w:top w:val="single" w:color="auto" w:sz="4" w:space="0"/>
              <w:left w:val="single" w:color="auto" w:sz="4" w:space="0"/>
              <w:bottom w:val="single" w:color="auto" w:sz="4" w:space="0"/>
              <w:right w:val="single" w:color="auto" w:sz="4" w:space="0"/>
            </w:tcBorders>
          </w:tcPr>
          <w:p w14:paraId="0CEC8532">
            <w:pPr>
              <w:widowControl/>
              <w:jc w:val="both"/>
              <w:textAlignment w:val="center"/>
              <w:rPr>
                <w:color w:val="000000"/>
                <w:lang w:eastAsia="zh-CN"/>
              </w:rPr>
            </w:pPr>
          </w:p>
        </w:tc>
      </w:tr>
      <w:tr w14:paraId="25596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B979C6">
            <w:pPr>
              <w:widowControl/>
              <w:jc w:val="center"/>
              <w:textAlignment w:val="center"/>
              <w:rPr>
                <w:color w:val="000000"/>
                <w:lang w:eastAsia="zh-CN"/>
              </w:rPr>
            </w:pPr>
            <w:r>
              <w:rPr>
                <w:rFonts w:hint="eastAsia"/>
                <w:color w:val="000000"/>
                <w:sz w:val="24"/>
                <w:szCs w:val="24"/>
                <w:lang w:eastAsia="zh-CN"/>
              </w:rPr>
              <w:t>95</w:t>
            </w:r>
          </w:p>
        </w:tc>
        <w:tc>
          <w:tcPr>
            <w:tcW w:w="1590" w:type="dxa"/>
            <w:tcBorders>
              <w:top w:val="single" w:color="auto" w:sz="4" w:space="0"/>
              <w:left w:val="single" w:color="auto" w:sz="4" w:space="0"/>
              <w:bottom w:val="single" w:color="auto" w:sz="4" w:space="0"/>
              <w:right w:val="single" w:color="auto" w:sz="4" w:space="0"/>
            </w:tcBorders>
            <w:vAlign w:val="center"/>
          </w:tcPr>
          <w:p w14:paraId="6E50C5A3">
            <w:pPr>
              <w:widowControl/>
              <w:jc w:val="center"/>
              <w:textAlignment w:val="center"/>
              <w:rPr>
                <w:color w:val="000000"/>
                <w:lang w:eastAsia="zh-CN"/>
              </w:rPr>
            </w:pPr>
            <w:r>
              <w:rPr>
                <w:rFonts w:hint="eastAsia"/>
                <w:color w:val="000000"/>
                <w:sz w:val="24"/>
                <w:szCs w:val="24"/>
                <w:lang w:eastAsia="zh-CN"/>
              </w:rPr>
              <w:t>城中路二里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663DD202">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334E7E82">
            <w:pPr>
              <w:widowControl/>
              <w:jc w:val="center"/>
              <w:textAlignment w:val="center"/>
              <w:rPr>
                <w:color w:val="000000"/>
                <w:lang w:eastAsia="zh-CN"/>
              </w:rPr>
            </w:pPr>
            <w:r>
              <w:rPr>
                <w:rFonts w:hint="eastAsia"/>
                <w:color w:val="000000"/>
                <w:sz w:val="24"/>
                <w:szCs w:val="24"/>
                <w:lang w:eastAsia="zh-CN"/>
              </w:rPr>
              <w:t>12号</w:t>
            </w:r>
          </w:p>
        </w:tc>
        <w:tc>
          <w:tcPr>
            <w:tcW w:w="1485" w:type="dxa"/>
            <w:tcBorders>
              <w:top w:val="single" w:color="auto" w:sz="4" w:space="0"/>
              <w:left w:val="single" w:color="auto" w:sz="4" w:space="0"/>
              <w:bottom w:val="single" w:color="auto" w:sz="4" w:space="0"/>
              <w:right w:val="single" w:color="auto" w:sz="4" w:space="0"/>
            </w:tcBorders>
            <w:vAlign w:val="center"/>
          </w:tcPr>
          <w:p w14:paraId="32BBA51F">
            <w:pPr>
              <w:widowControl/>
              <w:jc w:val="center"/>
              <w:textAlignment w:val="center"/>
              <w:rPr>
                <w:color w:val="000000"/>
                <w:lang w:eastAsia="zh-CN"/>
              </w:rPr>
            </w:pPr>
            <w:r>
              <w:rPr>
                <w:rFonts w:hint="eastAsia"/>
                <w:color w:val="000000"/>
                <w:sz w:val="24"/>
                <w:szCs w:val="24"/>
                <w:lang w:eastAsia="zh-CN"/>
              </w:rPr>
              <w:t>1081</w:t>
            </w:r>
          </w:p>
        </w:tc>
        <w:tc>
          <w:tcPr>
            <w:tcW w:w="1440" w:type="dxa"/>
            <w:tcBorders>
              <w:top w:val="single" w:color="auto" w:sz="4" w:space="0"/>
              <w:left w:val="single" w:color="auto" w:sz="4" w:space="0"/>
              <w:bottom w:val="single" w:color="auto" w:sz="4" w:space="0"/>
              <w:right w:val="single" w:color="auto" w:sz="4" w:space="0"/>
            </w:tcBorders>
          </w:tcPr>
          <w:p w14:paraId="245C91D5">
            <w:pPr>
              <w:widowControl/>
              <w:jc w:val="both"/>
              <w:textAlignment w:val="center"/>
              <w:rPr>
                <w:color w:val="000000"/>
                <w:lang w:eastAsia="zh-CN"/>
              </w:rPr>
            </w:pPr>
          </w:p>
        </w:tc>
      </w:tr>
      <w:tr w14:paraId="63B1B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69A30C">
            <w:pPr>
              <w:widowControl/>
              <w:jc w:val="center"/>
              <w:textAlignment w:val="center"/>
              <w:rPr>
                <w:color w:val="000000"/>
                <w:lang w:eastAsia="zh-CN"/>
              </w:rPr>
            </w:pPr>
            <w:r>
              <w:rPr>
                <w:rFonts w:hint="eastAsia"/>
                <w:color w:val="000000"/>
                <w:sz w:val="24"/>
                <w:szCs w:val="24"/>
                <w:lang w:eastAsia="zh-CN"/>
              </w:rPr>
              <w:t>96</w:t>
            </w:r>
          </w:p>
        </w:tc>
        <w:tc>
          <w:tcPr>
            <w:tcW w:w="1590" w:type="dxa"/>
            <w:tcBorders>
              <w:top w:val="single" w:color="auto" w:sz="4" w:space="0"/>
              <w:left w:val="single" w:color="auto" w:sz="4" w:space="0"/>
              <w:bottom w:val="single" w:color="auto" w:sz="4" w:space="0"/>
              <w:right w:val="single" w:color="auto" w:sz="4" w:space="0"/>
            </w:tcBorders>
            <w:vAlign w:val="center"/>
          </w:tcPr>
          <w:p w14:paraId="050D51F2">
            <w:pPr>
              <w:widowControl/>
              <w:jc w:val="center"/>
              <w:textAlignment w:val="center"/>
              <w:rPr>
                <w:color w:val="000000"/>
                <w:lang w:eastAsia="zh-CN"/>
              </w:rPr>
            </w:pPr>
            <w:r>
              <w:rPr>
                <w:rFonts w:hint="eastAsia"/>
                <w:color w:val="000000"/>
                <w:sz w:val="24"/>
                <w:szCs w:val="24"/>
                <w:lang w:eastAsia="zh-CN"/>
              </w:rPr>
              <w:t>城中路二里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2001D82A">
            <w:pPr>
              <w:widowControl/>
              <w:jc w:val="center"/>
              <w:textAlignment w:val="center"/>
              <w:rPr>
                <w:color w:val="000000"/>
                <w:lang w:eastAsia="zh-CN"/>
              </w:rPr>
            </w:pPr>
            <w:r>
              <w:rPr>
                <w:rFonts w:hint="eastAsia"/>
                <w:color w:val="000000"/>
                <w:sz w:val="24"/>
                <w:szCs w:val="24"/>
                <w:lang w:eastAsia="zh-CN"/>
              </w:rPr>
              <w:t>城中路二里</w:t>
            </w:r>
          </w:p>
        </w:tc>
        <w:tc>
          <w:tcPr>
            <w:tcW w:w="2243" w:type="dxa"/>
            <w:tcBorders>
              <w:top w:val="single" w:color="auto" w:sz="4" w:space="0"/>
              <w:left w:val="single" w:color="auto" w:sz="4" w:space="0"/>
              <w:bottom w:val="single" w:color="auto" w:sz="4" w:space="0"/>
              <w:right w:val="single" w:color="auto" w:sz="4" w:space="0"/>
            </w:tcBorders>
            <w:vAlign w:val="center"/>
          </w:tcPr>
          <w:p w14:paraId="15A8C074">
            <w:pPr>
              <w:widowControl/>
              <w:jc w:val="center"/>
              <w:textAlignment w:val="center"/>
              <w:rPr>
                <w:color w:val="000000"/>
                <w:lang w:eastAsia="zh-CN"/>
              </w:rPr>
            </w:pPr>
            <w:r>
              <w:rPr>
                <w:rFonts w:hint="eastAsia"/>
                <w:color w:val="000000"/>
                <w:sz w:val="24"/>
                <w:szCs w:val="24"/>
                <w:lang w:eastAsia="zh-CN"/>
              </w:rPr>
              <w:t>山根塘06号周边</w:t>
            </w:r>
          </w:p>
        </w:tc>
        <w:tc>
          <w:tcPr>
            <w:tcW w:w="1485" w:type="dxa"/>
            <w:tcBorders>
              <w:top w:val="single" w:color="auto" w:sz="4" w:space="0"/>
              <w:left w:val="single" w:color="auto" w:sz="4" w:space="0"/>
              <w:bottom w:val="single" w:color="auto" w:sz="4" w:space="0"/>
              <w:right w:val="single" w:color="auto" w:sz="4" w:space="0"/>
            </w:tcBorders>
            <w:vAlign w:val="center"/>
          </w:tcPr>
          <w:p w14:paraId="32DD7837">
            <w:pPr>
              <w:widowControl/>
              <w:jc w:val="center"/>
              <w:textAlignment w:val="center"/>
              <w:rPr>
                <w:color w:val="000000"/>
                <w:lang w:eastAsia="zh-CN"/>
              </w:rPr>
            </w:pPr>
            <w:r>
              <w:rPr>
                <w:rFonts w:hint="eastAsia"/>
                <w:color w:val="000000"/>
                <w:sz w:val="24"/>
                <w:szCs w:val="24"/>
                <w:lang w:eastAsia="zh-CN"/>
              </w:rPr>
              <w:t>1531</w:t>
            </w:r>
          </w:p>
        </w:tc>
        <w:tc>
          <w:tcPr>
            <w:tcW w:w="1440" w:type="dxa"/>
            <w:tcBorders>
              <w:top w:val="single" w:color="auto" w:sz="4" w:space="0"/>
              <w:left w:val="single" w:color="auto" w:sz="4" w:space="0"/>
              <w:bottom w:val="single" w:color="auto" w:sz="4" w:space="0"/>
              <w:right w:val="single" w:color="auto" w:sz="4" w:space="0"/>
            </w:tcBorders>
          </w:tcPr>
          <w:p w14:paraId="72F8030C">
            <w:pPr>
              <w:widowControl/>
              <w:jc w:val="both"/>
              <w:textAlignment w:val="center"/>
              <w:rPr>
                <w:color w:val="000000"/>
                <w:lang w:eastAsia="zh-CN"/>
              </w:rPr>
            </w:pPr>
          </w:p>
        </w:tc>
      </w:tr>
      <w:tr w14:paraId="178F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106BEF">
            <w:pPr>
              <w:widowControl/>
              <w:jc w:val="center"/>
              <w:textAlignment w:val="center"/>
              <w:rPr>
                <w:color w:val="000000"/>
                <w:lang w:eastAsia="zh-CN"/>
              </w:rPr>
            </w:pPr>
            <w:r>
              <w:rPr>
                <w:rFonts w:hint="eastAsia"/>
                <w:color w:val="000000"/>
                <w:sz w:val="24"/>
                <w:szCs w:val="24"/>
                <w:lang w:eastAsia="zh-CN"/>
              </w:rPr>
              <w:t>97</w:t>
            </w:r>
          </w:p>
        </w:tc>
        <w:tc>
          <w:tcPr>
            <w:tcW w:w="1590" w:type="dxa"/>
            <w:tcBorders>
              <w:top w:val="single" w:color="auto" w:sz="4" w:space="0"/>
              <w:left w:val="single" w:color="auto" w:sz="4" w:space="0"/>
              <w:bottom w:val="single" w:color="auto" w:sz="4" w:space="0"/>
              <w:right w:val="single" w:color="auto" w:sz="4" w:space="0"/>
            </w:tcBorders>
            <w:vAlign w:val="center"/>
          </w:tcPr>
          <w:p w14:paraId="7548CED1">
            <w:pPr>
              <w:widowControl/>
              <w:jc w:val="center"/>
              <w:textAlignment w:val="center"/>
              <w:rPr>
                <w:color w:val="000000"/>
                <w:lang w:eastAsia="zh-CN"/>
              </w:rPr>
            </w:pPr>
            <w:r>
              <w:rPr>
                <w:rFonts w:hint="eastAsia"/>
                <w:color w:val="000000"/>
                <w:sz w:val="24"/>
                <w:szCs w:val="24"/>
                <w:lang w:eastAsia="zh-CN"/>
              </w:rPr>
              <w:t>城中路</w:t>
            </w:r>
          </w:p>
        </w:tc>
        <w:tc>
          <w:tcPr>
            <w:tcW w:w="2049" w:type="dxa"/>
            <w:tcBorders>
              <w:top w:val="single" w:color="auto" w:sz="4" w:space="0"/>
              <w:left w:val="single" w:color="auto" w:sz="4" w:space="0"/>
              <w:bottom w:val="single" w:color="auto" w:sz="4" w:space="0"/>
              <w:right w:val="single" w:color="auto" w:sz="4" w:space="0"/>
            </w:tcBorders>
            <w:vAlign w:val="center"/>
          </w:tcPr>
          <w:p w14:paraId="12AA9C00">
            <w:pPr>
              <w:widowControl/>
              <w:jc w:val="center"/>
              <w:textAlignment w:val="center"/>
              <w:rPr>
                <w:color w:val="000000"/>
                <w:lang w:eastAsia="zh-CN"/>
              </w:rPr>
            </w:pPr>
            <w:r>
              <w:rPr>
                <w:rFonts w:hint="eastAsia"/>
                <w:color w:val="000000"/>
                <w:sz w:val="24"/>
                <w:szCs w:val="24"/>
                <w:lang w:eastAsia="zh-CN"/>
              </w:rPr>
              <w:t>137号</w:t>
            </w:r>
          </w:p>
        </w:tc>
        <w:tc>
          <w:tcPr>
            <w:tcW w:w="2243" w:type="dxa"/>
            <w:tcBorders>
              <w:top w:val="single" w:color="auto" w:sz="4" w:space="0"/>
              <w:left w:val="single" w:color="auto" w:sz="4" w:space="0"/>
              <w:bottom w:val="single" w:color="auto" w:sz="4" w:space="0"/>
              <w:right w:val="single" w:color="auto" w:sz="4" w:space="0"/>
            </w:tcBorders>
            <w:vAlign w:val="center"/>
          </w:tcPr>
          <w:p w14:paraId="294ED57A">
            <w:pPr>
              <w:widowControl/>
              <w:jc w:val="center"/>
              <w:textAlignment w:val="center"/>
              <w:rPr>
                <w:color w:val="000000"/>
                <w:lang w:eastAsia="zh-CN"/>
              </w:rPr>
            </w:pPr>
            <w:r>
              <w:rPr>
                <w:rFonts w:hint="eastAsia"/>
                <w:color w:val="000000"/>
                <w:sz w:val="24"/>
                <w:szCs w:val="24"/>
                <w:lang w:eastAsia="zh-CN"/>
              </w:rPr>
              <w:t>永安路二里78号</w:t>
            </w:r>
          </w:p>
        </w:tc>
        <w:tc>
          <w:tcPr>
            <w:tcW w:w="1485" w:type="dxa"/>
            <w:tcBorders>
              <w:top w:val="single" w:color="auto" w:sz="4" w:space="0"/>
              <w:left w:val="single" w:color="auto" w:sz="4" w:space="0"/>
              <w:bottom w:val="single" w:color="auto" w:sz="4" w:space="0"/>
              <w:right w:val="single" w:color="auto" w:sz="4" w:space="0"/>
            </w:tcBorders>
            <w:vAlign w:val="center"/>
          </w:tcPr>
          <w:p w14:paraId="19DD1A3F">
            <w:pPr>
              <w:widowControl/>
              <w:jc w:val="center"/>
              <w:textAlignment w:val="center"/>
              <w:rPr>
                <w:color w:val="000000"/>
                <w:lang w:eastAsia="zh-CN"/>
              </w:rPr>
            </w:pPr>
            <w:r>
              <w:rPr>
                <w:rFonts w:hint="eastAsia"/>
                <w:color w:val="000000"/>
                <w:sz w:val="24"/>
                <w:szCs w:val="24"/>
                <w:lang w:eastAsia="zh-CN"/>
              </w:rPr>
              <w:t>282</w:t>
            </w:r>
          </w:p>
        </w:tc>
        <w:tc>
          <w:tcPr>
            <w:tcW w:w="1440" w:type="dxa"/>
            <w:tcBorders>
              <w:top w:val="single" w:color="auto" w:sz="4" w:space="0"/>
              <w:left w:val="single" w:color="auto" w:sz="4" w:space="0"/>
              <w:bottom w:val="single" w:color="auto" w:sz="4" w:space="0"/>
              <w:right w:val="single" w:color="auto" w:sz="4" w:space="0"/>
            </w:tcBorders>
          </w:tcPr>
          <w:p w14:paraId="3DDAD087">
            <w:pPr>
              <w:widowControl/>
              <w:jc w:val="both"/>
              <w:textAlignment w:val="center"/>
              <w:rPr>
                <w:color w:val="000000"/>
                <w:lang w:eastAsia="zh-CN"/>
              </w:rPr>
            </w:pPr>
          </w:p>
        </w:tc>
      </w:tr>
      <w:tr w14:paraId="7C356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B3A6C1">
            <w:pPr>
              <w:widowControl/>
              <w:jc w:val="center"/>
              <w:textAlignment w:val="center"/>
              <w:rPr>
                <w:color w:val="000000"/>
                <w:lang w:eastAsia="zh-CN"/>
              </w:rPr>
            </w:pPr>
            <w:r>
              <w:rPr>
                <w:rFonts w:hint="eastAsia"/>
                <w:color w:val="000000"/>
                <w:sz w:val="24"/>
                <w:szCs w:val="24"/>
                <w:lang w:eastAsia="zh-CN"/>
              </w:rPr>
              <w:t>98</w:t>
            </w:r>
          </w:p>
        </w:tc>
        <w:tc>
          <w:tcPr>
            <w:tcW w:w="1590" w:type="dxa"/>
            <w:tcBorders>
              <w:top w:val="single" w:color="auto" w:sz="4" w:space="0"/>
              <w:left w:val="single" w:color="auto" w:sz="4" w:space="0"/>
              <w:bottom w:val="single" w:color="auto" w:sz="4" w:space="0"/>
              <w:right w:val="single" w:color="auto" w:sz="4" w:space="0"/>
            </w:tcBorders>
            <w:vAlign w:val="center"/>
          </w:tcPr>
          <w:p w14:paraId="29EDC033">
            <w:pPr>
              <w:widowControl/>
              <w:jc w:val="center"/>
              <w:textAlignment w:val="center"/>
              <w:rPr>
                <w:color w:val="000000"/>
                <w:lang w:eastAsia="zh-CN"/>
              </w:rPr>
            </w:pPr>
            <w:r>
              <w:rPr>
                <w:rFonts w:hint="eastAsia"/>
                <w:color w:val="000000"/>
                <w:sz w:val="24"/>
                <w:szCs w:val="24"/>
                <w:lang w:eastAsia="zh-CN"/>
              </w:rPr>
              <w:t>城中路</w:t>
            </w:r>
          </w:p>
        </w:tc>
        <w:tc>
          <w:tcPr>
            <w:tcW w:w="2049" w:type="dxa"/>
            <w:tcBorders>
              <w:top w:val="single" w:color="auto" w:sz="4" w:space="0"/>
              <w:left w:val="single" w:color="auto" w:sz="4" w:space="0"/>
              <w:bottom w:val="single" w:color="auto" w:sz="4" w:space="0"/>
              <w:right w:val="single" w:color="auto" w:sz="4" w:space="0"/>
            </w:tcBorders>
            <w:vAlign w:val="center"/>
          </w:tcPr>
          <w:p w14:paraId="7B98D0D5">
            <w:pPr>
              <w:widowControl/>
              <w:jc w:val="center"/>
              <w:textAlignment w:val="center"/>
              <w:rPr>
                <w:color w:val="000000"/>
                <w:lang w:eastAsia="zh-CN"/>
              </w:rPr>
            </w:pPr>
            <w:r>
              <w:rPr>
                <w:rFonts w:hint="eastAsia"/>
                <w:color w:val="000000"/>
                <w:sz w:val="24"/>
                <w:szCs w:val="24"/>
                <w:lang w:eastAsia="zh-CN"/>
              </w:rPr>
              <w:t>123号</w:t>
            </w:r>
          </w:p>
        </w:tc>
        <w:tc>
          <w:tcPr>
            <w:tcW w:w="2243" w:type="dxa"/>
            <w:tcBorders>
              <w:top w:val="single" w:color="auto" w:sz="4" w:space="0"/>
              <w:left w:val="single" w:color="auto" w:sz="4" w:space="0"/>
              <w:bottom w:val="single" w:color="auto" w:sz="4" w:space="0"/>
              <w:right w:val="single" w:color="auto" w:sz="4" w:space="0"/>
            </w:tcBorders>
            <w:vAlign w:val="center"/>
          </w:tcPr>
          <w:p w14:paraId="487DE38E">
            <w:pPr>
              <w:widowControl/>
              <w:jc w:val="center"/>
              <w:textAlignment w:val="center"/>
              <w:rPr>
                <w:color w:val="000000"/>
                <w:lang w:eastAsia="zh-CN"/>
              </w:rPr>
            </w:pPr>
            <w:r>
              <w:rPr>
                <w:rFonts w:hint="eastAsia"/>
                <w:color w:val="000000"/>
                <w:sz w:val="24"/>
                <w:szCs w:val="24"/>
                <w:lang w:eastAsia="zh-CN"/>
              </w:rPr>
              <w:t>永安路二里73号</w:t>
            </w:r>
          </w:p>
        </w:tc>
        <w:tc>
          <w:tcPr>
            <w:tcW w:w="1485" w:type="dxa"/>
            <w:tcBorders>
              <w:top w:val="single" w:color="auto" w:sz="4" w:space="0"/>
              <w:left w:val="single" w:color="auto" w:sz="4" w:space="0"/>
              <w:bottom w:val="single" w:color="auto" w:sz="4" w:space="0"/>
              <w:right w:val="single" w:color="auto" w:sz="4" w:space="0"/>
            </w:tcBorders>
            <w:vAlign w:val="center"/>
          </w:tcPr>
          <w:p w14:paraId="6FCA4DE2">
            <w:pPr>
              <w:widowControl/>
              <w:jc w:val="center"/>
              <w:textAlignment w:val="center"/>
              <w:rPr>
                <w:color w:val="000000"/>
                <w:lang w:eastAsia="zh-CN"/>
              </w:rPr>
            </w:pPr>
            <w:r>
              <w:rPr>
                <w:rFonts w:hint="eastAsia"/>
                <w:color w:val="000000"/>
                <w:sz w:val="24"/>
                <w:szCs w:val="24"/>
                <w:lang w:eastAsia="zh-CN"/>
              </w:rPr>
              <w:t>280</w:t>
            </w:r>
          </w:p>
        </w:tc>
        <w:tc>
          <w:tcPr>
            <w:tcW w:w="1440" w:type="dxa"/>
            <w:tcBorders>
              <w:top w:val="single" w:color="auto" w:sz="4" w:space="0"/>
              <w:left w:val="single" w:color="auto" w:sz="4" w:space="0"/>
              <w:bottom w:val="single" w:color="auto" w:sz="4" w:space="0"/>
              <w:right w:val="single" w:color="auto" w:sz="4" w:space="0"/>
            </w:tcBorders>
          </w:tcPr>
          <w:p w14:paraId="70EF2826">
            <w:pPr>
              <w:widowControl/>
              <w:jc w:val="both"/>
              <w:textAlignment w:val="center"/>
              <w:rPr>
                <w:color w:val="000000"/>
                <w:lang w:eastAsia="zh-CN"/>
              </w:rPr>
            </w:pPr>
          </w:p>
        </w:tc>
      </w:tr>
      <w:tr w14:paraId="57CB5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4FD1C0">
            <w:pPr>
              <w:widowControl/>
              <w:jc w:val="center"/>
              <w:textAlignment w:val="center"/>
              <w:rPr>
                <w:color w:val="000000"/>
                <w:lang w:eastAsia="zh-CN"/>
              </w:rPr>
            </w:pPr>
            <w:r>
              <w:rPr>
                <w:rFonts w:hint="eastAsia"/>
                <w:color w:val="000000"/>
                <w:sz w:val="24"/>
                <w:szCs w:val="24"/>
                <w:lang w:eastAsia="zh-CN"/>
              </w:rPr>
              <w:t>99</w:t>
            </w:r>
          </w:p>
        </w:tc>
        <w:tc>
          <w:tcPr>
            <w:tcW w:w="1590" w:type="dxa"/>
            <w:tcBorders>
              <w:top w:val="single" w:color="auto" w:sz="4" w:space="0"/>
              <w:left w:val="single" w:color="auto" w:sz="4" w:space="0"/>
              <w:bottom w:val="single" w:color="auto" w:sz="4" w:space="0"/>
              <w:right w:val="single" w:color="auto" w:sz="4" w:space="0"/>
            </w:tcBorders>
            <w:vAlign w:val="center"/>
          </w:tcPr>
          <w:p w14:paraId="3D8633A3">
            <w:pPr>
              <w:widowControl/>
              <w:jc w:val="center"/>
              <w:textAlignment w:val="center"/>
              <w:rPr>
                <w:color w:val="000000"/>
                <w:lang w:eastAsia="zh-CN"/>
              </w:rPr>
            </w:pPr>
            <w:r>
              <w:rPr>
                <w:rFonts w:hint="eastAsia"/>
                <w:color w:val="000000"/>
                <w:sz w:val="24"/>
                <w:szCs w:val="24"/>
                <w:lang w:eastAsia="zh-CN"/>
              </w:rPr>
              <w:t>城中路一里</w:t>
            </w:r>
          </w:p>
        </w:tc>
        <w:tc>
          <w:tcPr>
            <w:tcW w:w="2049" w:type="dxa"/>
            <w:tcBorders>
              <w:top w:val="single" w:color="auto" w:sz="4" w:space="0"/>
              <w:left w:val="single" w:color="auto" w:sz="4" w:space="0"/>
              <w:bottom w:val="single" w:color="auto" w:sz="4" w:space="0"/>
              <w:right w:val="single" w:color="auto" w:sz="4" w:space="0"/>
            </w:tcBorders>
            <w:vAlign w:val="center"/>
          </w:tcPr>
          <w:p w14:paraId="4C0E89B1">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113B966">
            <w:pPr>
              <w:widowControl/>
              <w:jc w:val="center"/>
              <w:textAlignment w:val="center"/>
              <w:rPr>
                <w:color w:val="000000"/>
                <w:lang w:eastAsia="zh-CN"/>
              </w:rPr>
            </w:pPr>
            <w:r>
              <w:rPr>
                <w:rFonts w:hint="eastAsia"/>
                <w:color w:val="000000"/>
                <w:sz w:val="24"/>
                <w:szCs w:val="24"/>
                <w:lang w:eastAsia="zh-CN"/>
              </w:rPr>
              <w:t>08号</w:t>
            </w:r>
          </w:p>
        </w:tc>
        <w:tc>
          <w:tcPr>
            <w:tcW w:w="1485" w:type="dxa"/>
            <w:tcBorders>
              <w:top w:val="single" w:color="auto" w:sz="4" w:space="0"/>
              <w:left w:val="single" w:color="auto" w:sz="4" w:space="0"/>
              <w:bottom w:val="single" w:color="auto" w:sz="4" w:space="0"/>
              <w:right w:val="single" w:color="auto" w:sz="4" w:space="0"/>
            </w:tcBorders>
            <w:vAlign w:val="center"/>
          </w:tcPr>
          <w:p w14:paraId="16398C2D">
            <w:pPr>
              <w:widowControl/>
              <w:jc w:val="center"/>
              <w:textAlignment w:val="center"/>
              <w:rPr>
                <w:color w:val="000000"/>
                <w:lang w:eastAsia="zh-CN"/>
              </w:rPr>
            </w:pPr>
            <w:r>
              <w:rPr>
                <w:rFonts w:hint="eastAsia"/>
                <w:color w:val="000000"/>
                <w:sz w:val="24"/>
                <w:szCs w:val="24"/>
                <w:lang w:eastAsia="zh-CN"/>
              </w:rPr>
              <w:t>646</w:t>
            </w:r>
          </w:p>
        </w:tc>
        <w:tc>
          <w:tcPr>
            <w:tcW w:w="1440" w:type="dxa"/>
            <w:tcBorders>
              <w:top w:val="single" w:color="auto" w:sz="4" w:space="0"/>
              <w:left w:val="single" w:color="auto" w:sz="4" w:space="0"/>
              <w:bottom w:val="single" w:color="auto" w:sz="4" w:space="0"/>
              <w:right w:val="single" w:color="auto" w:sz="4" w:space="0"/>
            </w:tcBorders>
          </w:tcPr>
          <w:p w14:paraId="6B3D76B4">
            <w:pPr>
              <w:widowControl/>
              <w:jc w:val="both"/>
              <w:textAlignment w:val="center"/>
              <w:rPr>
                <w:color w:val="000000"/>
                <w:lang w:eastAsia="zh-CN"/>
              </w:rPr>
            </w:pPr>
          </w:p>
        </w:tc>
      </w:tr>
      <w:tr w14:paraId="2798F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1FE29E">
            <w:pPr>
              <w:widowControl/>
              <w:jc w:val="center"/>
              <w:textAlignment w:val="center"/>
              <w:rPr>
                <w:color w:val="000000"/>
                <w:lang w:eastAsia="zh-CN"/>
              </w:rPr>
            </w:pPr>
            <w:r>
              <w:rPr>
                <w:rFonts w:hint="eastAsia"/>
                <w:color w:val="000000"/>
                <w:sz w:val="24"/>
                <w:szCs w:val="24"/>
                <w:lang w:eastAsia="zh-CN"/>
              </w:rPr>
              <w:t>100</w:t>
            </w:r>
          </w:p>
        </w:tc>
        <w:tc>
          <w:tcPr>
            <w:tcW w:w="1590" w:type="dxa"/>
            <w:tcBorders>
              <w:top w:val="single" w:color="auto" w:sz="4" w:space="0"/>
              <w:left w:val="single" w:color="auto" w:sz="4" w:space="0"/>
              <w:bottom w:val="single" w:color="auto" w:sz="4" w:space="0"/>
              <w:right w:val="single" w:color="auto" w:sz="4" w:space="0"/>
            </w:tcBorders>
            <w:vAlign w:val="center"/>
          </w:tcPr>
          <w:p w14:paraId="6E071575">
            <w:pPr>
              <w:widowControl/>
              <w:jc w:val="center"/>
              <w:textAlignment w:val="center"/>
              <w:rPr>
                <w:color w:val="000000"/>
                <w:lang w:eastAsia="zh-CN"/>
              </w:rPr>
            </w:pPr>
            <w:r>
              <w:rPr>
                <w:rFonts w:hint="eastAsia"/>
                <w:color w:val="000000"/>
                <w:sz w:val="24"/>
                <w:szCs w:val="24"/>
                <w:lang w:eastAsia="zh-CN"/>
              </w:rPr>
              <w:t>新芝路四里</w:t>
            </w:r>
          </w:p>
        </w:tc>
        <w:tc>
          <w:tcPr>
            <w:tcW w:w="2049" w:type="dxa"/>
            <w:tcBorders>
              <w:top w:val="single" w:color="auto" w:sz="4" w:space="0"/>
              <w:left w:val="single" w:color="auto" w:sz="4" w:space="0"/>
              <w:bottom w:val="single" w:color="auto" w:sz="4" w:space="0"/>
              <w:right w:val="single" w:color="auto" w:sz="4" w:space="0"/>
            </w:tcBorders>
            <w:vAlign w:val="center"/>
          </w:tcPr>
          <w:p w14:paraId="56534567">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DEB7A46">
            <w:pPr>
              <w:widowControl/>
              <w:jc w:val="center"/>
              <w:textAlignment w:val="center"/>
              <w:rPr>
                <w:color w:val="000000"/>
                <w:lang w:eastAsia="zh-CN"/>
              </w:rPr>
            </w:pPr>
            <w:r>
              <w:rPr>
                <w:rFonts w:hint="eastAsia"/>
                <w:color w:val="000000"/>
                <w:sz w:val="24"/>
                <w:szCs w:val="24"/>
                <w:lang w:eastAsia="zh-CN"/>
              </w:rPr>
              <w:t>68号</w:t>
            </w:r>
          </w:p>
        </w:tc>
        <w:tc>
          <w:tcPr>
            <w:tcW w:w="1485" w:type="dxa"/>
            <w:tcBorders>
              <w:top w:val="single" w:color="auto" w:sz="4" w:space="0"/>
              <w:left w:val="single" w:color="auto" w:sz="4" w:space="0"/>
              <w:bottom w:val="single" w:color="auto" w:sz="4" w:space="0"/>
              <w:right w:val="single" w:color="auto" w:sz="4" w:space="0"/>
            </w:tcBorders>
            <w:vAlign w:val="center"/>
          </w:tcPr>
          <w:p w14:paraId="1D776A43">
            <w:pPr>
              <w:widowControl/>
              <w:jc w:val="center"/>
              <w:textAlignment w:val="center"/>
              <w:rPr>
                <w:color w:val="000000"/>
                <w:lang w:eastAsia="zh-CN"/>
              </w:rPr>
            </w:pPr>
            <w:r>
              <w:rPr>
                <w:rFonts w:hint="eastAsia"/>
                <w:color w:val="000000"/>
                <w:sz w:val="24"/>
                <w:szCs w:val="24"/>
                <w:lang w:eastAsia="zh-CN"/>
              </w:rPr>
              <w:t>1671</w:t>
            </w:r>
          </w:p>
        </w:tc>
        <w:tc>
          <w:tcPr>
            <w:tcW w:w="1440" w:type="dxa"/>
            <w:tcBorders>
              <w:top w:val="single" w:color="auto" w:sz="4" w:space="0"/>
              <w:left w:val="single" w:color="auto" w:sz="4" w:space="0"/>
              <w:bottom w:val="single" w:color="auto" w:sz="4" w:space="0"/>
              <w:right w:val="single" w:color="auto" w:sz="4" w:space="0"/>
            </w:tcBorders>
          </w:tcPr>
          <w:p w14:paraId="077D400A">
            <w:pPr>
              <w:widowControl/>
              <w:jc w:val="both"/>
              <w:textAlignment w:val="center"/>
              <w:rPr>
                <w:color w:val="000000"/>
                <w:lang w:eastAsia="zh-CN"/>
              </w:rPr>
            </w:pPr>
          </w:p>
        </w:tc>
      </w:tr>
      <w:tr w14:paraId="55072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8DBAB3">
            <w:pPr>
              <w:widowControl/>
              <w:jc w:val="center"/>
              <w:textAlignment w:val="center"/>
              <w:rPr>
                <w:color w:val="000000"/>
                <w:lang w:eastAsia="zh-CN"/>
              </w:rPr>
            </w:pPr>
            <w:r>
              <w:rPr>
                <w:rFonts w:hint="eastAsia"/>
                <w:color w:val="000000"/>
                <w:sz w:val="24"/>
                <w:szCs w:val="24"/>
                <w:lang w:eastAsia="zh-CN"/>
              </w:rPr>
              <w:t>101</w:t>
            </w:r>
          </w:p>
        </w:tc>
        <w:tc>
          <w:tcPr>
            <w:tcW w:w="1590" w:type="dxa"/>
            <w:tcBorders>
              <w:top w:val="single" w:color="auto" w:sz="4" w:space="0"/>
              <w:left w:val="single" w:color="auto" w:sz="4" w:space="0"/>
              <w:bottom w:val="single" w:color="auto" w:sz="4" w:space="0"/>
              <w:right w:val="single" w:color="auto" w:sz="4" w:space="0"/>
            </w:tcBorders>
            <w:vAlign w:val="center"/>
          </w:tcPr>
          <w:p w14:paraId="64873273">
            <w:pPr>
              <w:widowControl/>
              <w:jc w:val="center"/>
              <w:textAlignment w:val="center"/>
              <w:rPr>
                <w:color w:val="000000"/>
                <w:lang w:eastAsia="zh-CN"/>
              </w:rPr>
            </w:pPr>
            <w:r>
              <w:rPr>
                <w:rFonts w:hint="eastAsia"/>
                <w:color w:val="000000"/>
                <w:sz w:val="24"/>
                <w:szCs w:val="24"/>
                <w:lang w:eastAsia="zh-CN"/>
              </w:rPr>
              <w:t>新芝路五里</w:t>
            </w:r>
          </w:p>
        </w:tc>
        <w:tc>
          <w:tcPr>
            <w:tcW w:w="2049" w:type="dxa"/>
            <w:tcBorders>
              <w:top w:val="single" w:color="auto" w:sz="4" w:space="0"/>
              <w:left w:val="single" w:color="auto" w:sz="4" w:space="0"/>
              <w:bottom w:val="single" w:color="auto" w:sz="4" w:space="0"/>
              <w:right w:val="single" w:color="auto" w:sz="4" w:space="0"/>
            </w:tcBorders>
            <w:vAlign w:val="center"/>
          </w:tcPr>
          <w:p w14:paraId="2060C91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B831194">
            <w:pPr>
              <w:widowControl/>
              <w:jc w:val="center"/>
              <w:textAlignment w:val="center"/>
              <w:rPr>
                <w:color w:val="000000"/>
                <w:lang w:eastAsia="zh-CN"/>
              </w:rPr>
            </w:pPr>
            <w:r>
              <w:rPr>
                <w:rFonts w:hint="eastAsia"/>
                <w:color w:val="000000"/>
                <w:sz w:val="24"/>
                <w:szCs w:val="24"/>
                <w:lang w:eastAsia="zh-CN"/>
              </w:rPr>
              <w:t>50号</w:t>
            </w:r>
          </w:p>
        </w:tc>
        <w:tc>
          <w:tcPr>
            <w:tcW w:w="1485" w:type="dxa"/>
            <w:tcBorders>
              <w:top w:val="single" w:color="auto" w:sz="4" w:space="0"/>
              <w:left w:val="single" w:color="auto" w:sz="4" w:space="0"/>
              <w:bottom w:val="single" w:color="auto" w:sz="4" w:space="0"/>
              <w:right w:val="single" w:color="auto" w:sz="4" w:space="0"/>
            </w:tcBorders>
            <w:vAlign w:val="center"/>
          </w:tcPr>
          <w:p w14:paraId="7C530D05">
            <w:pPr>
              <w:widowControl/>
              <w:jc w:val="center"/>
              <w:textAlignment w:val="center"/>
              <w:rPr>
                <w:color w:val="000000"/>
                <w:lang w:eastAsia="zh-CN"/>
              </w:rPr>
            </w:pPr>
            <w:r>
              <w:rPr>
                <w:rFonts w:hint="eastAsia"/>
                <w:color w:val="000000"/>
                <w:sz w:val="24"/>
                <w:szCs w:val="24"/>
                <w:lang w:eastAsia="zh-CN"/>
              </w:rPr>
              <w:t>359</w:t>
            </w:r>
          </w:p>
        </w:tc>
        <w:tc>
          <w:tcPr>
            <w:tcW w:w="1440" w:type="dxa"/>
            <w:tcBorders>
              <w:top w:val="single" w:color="auto" w:sz="4" w:space="0"/>
              <w:left w:val="single" w:color="auto" w:sz="4" w:space="0"/>
              <w:bottom w:val="single" w:color="auto" w:sz="4" w:space="0"/>
              <w:right w:val="single" w:color="auto" w:sz="4" w:space="0"/>
            </w:tcBorders>
          </w:tcPr>
          <w:p w14:paraId="09C3512F">
            <w:pPr>
              <w:widowControl/>
              <w:jc w:val="both"/>
              <w:textAlignment w:val="center"/>
              <w:rPr>
                <w:color w:val="000000"/>
                <w:lang w:eastAsia="zh-CN"/>
              </w:rPr>
            </w:pPr>
          </w:p>
        </w:tc>
      </w:tr>
      <w:tr w14:paraId="4323A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39A722">
            <w:pPr>
              <w:widowControl/>
              <w:jc w:val="center"/>
              <w:textAlignment w:val="center"/>
              <w:rPr>
                <w:color w:val="000000"/>
                <w:lang w:eastAsia="zh-CN"/>
              </w:rPr>
            </w:pPr>
            <w:r>
              <w:rPr>
                <w:rFonts w:hint="eastAsia"/>
                <w:color w:val="000000"/>
                <w:sz w:val="24"/>
                <w:szCs w:val="24"/>
                <w:lang w:eastAsia="zh-CN"/>
              </w:rPr>
              <w:t>102</w:t>
            </w:r>
          </w:p>
        </w:tc>
        <w:tc>
          <w:tcPr>
            <w:tcW w:w="1590" w:type="dxa"/>
            <w:tcBorders>
              <w:top w:val="single" w:color="auto" w:sz="4" w:space="0"/>
              <w:left w:val="single" w:color="auto" w:sz="4" w:space="0"/>
              <w:bottom w:val="single" w:color="auto" w:sz="4" w:space="0"/>
              <w:right w:val="single" w:color="auto" w:sz="4" w:space="0"/>
            </w:tcBorders>
            <w:vAlign w:val="center"/>
          </w:tcPr>
          <w:p w14:paraId="08F1D7A9">
            <w:pPr>
              <w:widowControl/>
              <w:jc w:val="center"/>
              <w:textAlignment w:val="center"/>
              <w:rPr>
                <w:color w:val="000000"/>
                <w:lang w:eastAsia="zh-CN"/>
              </w:rPr>
            </w:pPr>
            <w:r>
              <w:rPr>
                <w:rFonts w:hint="eastAsia"/>
                <w:color w:val="000000"/>
                <w:sz w:val="24"/>
                <w:szCs w:val="24"/>
                <w:lang w:eastAsia="zh-CN"/>
              </w:rPr>
              <w:t>新芝路五里</w:t>
            </w:r>
          </w:p>
        </w:tc>
        <w:tc>
          <w:tcPr>
            <w:tcW w:w="2049" w:type="dxa"/>
            <w:tcBorders>
              <w:top w:val="single" w:color="auto" w:sz="4" w:space="0"/>
              <w:left w:val="single" w:color="auto" w:sz="4" w:space="0"/>
              <w:bottom w:val="single" w:color="auto" w:sz="4" w:space="0"/>
              <w:right w:val="single" w:color="auto" w:sz="4" w:space="0"/>
            </w:tcBorders>
            <w:vAlign w:val="center"/>
          </w:tcPr>
          <w:p w14:paraId="226C6CC0">
            <w:pPr>
              <w:widowControl/>
              <w:jc w:val="center"/>
              <w:textAlignment w:val="center"/>
              <w:rPr>
                <w:color w:val="000000"/>
                <w:lang w:eastAsia="zh-CN"/>
              </w:rPr>
            </w:pPr>
            <w:r>
              <w:rPr>
                <w:rFonts w:hint="eastAsia"/>
                <w:color w:val="000000"/>
                <w:sz w:val="24"/>
                <w:szCs w:val="24"/>
                <w:lang w:eastAsia="zh-CN"/>
              </w:rPr>
              <w:t>15号</w:t>
            </w:r>
          </w:p>
        </w:tc>
        <w:tc>
          <w:tcPr>
            <w:tcW w:w="2243" w:type="dxa"/>
            <w:tcBorders>
              <w:top w:val="single" w:color="auto" w:sz="4" w:space="0"/>
              <w:left w:val="single" w:color="auto" w:sz="4" w:space="0"/>
              <w:bottom w:val="single" w:color="auto" w:sz="4" w:space="0"/>
              <w:right w:val="single" w:color="auto" w:sz="4" w:space="0"/>
            </w:tcBorders>
            <w:vAlign w:val="center"/>
          </w:tcPr>
          <w:p w14:paraId="4A4F7D97">
            <w:pPr>
              <w:widowControl/>
              <w:jc w:val="center"/>
              <w:textAlignment w:val="center"/>
              <w:rPr>
                <w:color w:val="000000"/>
                <w:lang w:eastAsia="zh-CN"/>
              </w:rPr>
            </w:pPr>
            <w:r>
              <w:rPr>
                <w:rFonts w:hint="eastAsia"/>
                <w:color w:val="000000"/>
                <w:sz w:val="24"/>
                <w:szCs w:val="24"/>
                <w:lang w:eastAsia="zh-CN"/>
              </w:rPr>
              <w:t>30号</w:t>
            </w:r>
          </w:p>
        </w:tc>
        <w:tc>
          <w:tcPr>
            <w:tcW w:w="1485" w:type="dxa"/>
            <w:tcBorders>
              <w:top w:val="single" w:color="auto" w:sz="4" w:space="0"/>
              <w:left w:val="single" w:color="auto" w:sz="4" w:space="0"/>
              <w:bottom w:val="single" w:color="auto" w:sz="4" w:space="0"/>
              <w:right w:val="single" w:color="auto" w:sz="4" w:space="0"/>
            </w:tcBorders>
            <w:vAlign w:val="center"/>
          </w:tcPr>
          <w:p w14:paraId="29A77329">
            <w:pPr>
              <w:widowControl/>
              <w:jc w:val="center"/>
              <w:textAlignment w:val="center"/>
              <w:rPr>
                <w:color w:val="000000"/>
                <w:lang w:eastAsia="zh-CN"/>
              </w:rPr>
            </w:pPr>
            <w:r>
              <w:rPr>
                <w:rFonts w:hint="eastAsia"/>
                <w:color w:val="000000"/>
                <w:sz w:val="24"/>
                <w:szCs w:val="24"/>
                <w:lang w:eastAsia="zh-CN"/>
              </w:rPr>
              <w:t>652</w:t>
            </w:r>
          </w:p>
        </w:tc>
        <w:tc>
          <w:tcPr>
            <w:tcW w:w="1440" w:type="dxa"/>
            <w:tcBorders>
              <w:top w:val="single" w:color="auto" w:sz="4" w:space="0"/>
              <w:left w:val="single" w:color="auto" w:sz="4" w:space="0"/>
              <w:bottom w:val="single" w:color="auto" w:sz="4" w:space="0"/>
              <w:right w:val="single" w:color="auto" w:sz="4" w:space="0"/>
            </w:tcBorders>
          </w:tcPr>
          <w:p w14:paraId="27B4A5CB">
            <w:pPr>
              <w:widowControl/>
              <w:jc w:val="both"/>
              <w:textAlignment w:val="center"/>
              <w:rPr>
                <w:color w:val="000000"/>
                <w:lang w:eastAsia="zh-CN"/>
              </w:rPr>
            </w:pPr>
          </w:p>
        </w:tc>
      </w:tr>
      <w:tr w14:paraId="1B194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01B7CA">
            <w:pPr>
              <w:widowControl/>
              <w:jc w:val="center"/>
              <w:textAlignment w:val="center"/>
              <w:rPr>
                <w:color w:val="000000"/>
                <w:lang w:eastAsia="zh-CN"/>
              </w:rPr>
            </w:pPr>
            <w:r>
              <w:rPr>
                <w:rFonts w:hint="eastAsia"/>
                <w:color w:val="000000"/>
                <w:sz w:val="24"/>
                <w:szCs w:val="24"/>
                <w:lang w:eastAsia="zh-CN"/>
              </w:rPr>
              <w:t>103</w:t>
            </w:r>
          </w:p>
        </w:tc>
        <w:tc>
          <w:tcPr>
            <w:tcW w:w="1590" w:type="dxa"/>
            <w:tcBorders>
              <w:top w:val="single" w:color="auto" w:sz="4" w:space="0"/>
              <w:left w:val="single" w:color="auto" w:sz="4" w:space="0"/>
              <w:bottom w:val="single" w:color="auto" w:sz="4" w:space="0"/>
              <w:right w:val="single" w:color="auto" w:sz="4" w:space="0"/>
            </w:tcBorders>
            <w:vAlign w:val="center"/>
          </w:tcPr>
          <w:p w14:paraId="411D5725">
            <w:pPr>
              <w:widowControl/>
              <w:jc w:val="center"/>
              <w:textAlignment w:val="center"/>
              <w:rPr>
                <w:color w:val="000000"/>
                <w:lang w:eastAsia="zh-CN"/>
              </w:rPr>
            </w:pPr>
            <w:r>
              <w:rPr>
                <w:rFonts w:hint="eastAsia"/>
                <w:color w:val="000000"/>
                <w:sz w:val="24"/>
                <w:szCs w:val="24"/>
                <w:lang w:eastAsia="zh-CN"/>
              </w:rPr>
              <w:t>新芝路三里</w:t>
            </w:r>
          </w:p>
        </w:tc>
        <w:tc>
          <w:tcPr>
            <w:tcW w:w="2049" w:type="dxa"/>
            <w:tcBorders>
              <w:top w:val="single" w:color="auto" w:sz="4" w:space="0"/>
              <w:left w:val="single" w:color="auto" w:sz="4" w:space="0"/>
              <w:bottom w:val="single" w:color="auto" w:sz="4" w:space="0"/>
              <w:right w:val="single" w:color="auto" w:sz="4" w:space="0"/>
            </w:tcBorders>
            <w:vAlign w:val="center"/>
          </w:tcPr>
          <w:p w14:paraId="3538143B">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2AEB4D1">
            <w:pPr>
              <w:widowControl/>
              <w:jc w:val="center"/>
              <w:textAlignment w:val="center"/>
              <w:rPr>
                <w:color w:val="000000"/>
                <w:lang w:eastAsia="zh-CN"/>
              </w:rPr>
            </w:pPr>
            <w:r>
              <w:rPr>
                <w:rFonts w:hint="eastAsia"/>
                <w:color w:val="000000"/>
                <w:sz w:val="24"/>
                <w:szCs w:val="24"/>
                <w:lang w:eastAsia="zh-CN"/>
              </w:rPr>
              <w:t>14号</w:t>
            </w:r>
          </w:p>
        </w:tc>
        <w:tc>
          <w:tcPr>
            <w:tcW w:w="1485" w:type="dxa"/>
            <w:tcBorders>
              <w:top w:val="single" w:color="auto" w:sz="4" w:space="0"/>
              <w:left w:val="single" w:color="auto" w:sz="4" w:space="0"/>
              <w:bottom w:val="single" w:color="auto" w:sz="4" w:space="0"/>
              <w:right w:val="single" w:color="auto" w:sz="4" w:space="0"/>
            </w:tcBorders>
            <w:vAlign w:val="center"/>
          </w:tcPr>
          <w:p w14:paraId="634CBBA9">
            <w:pPr>
              <w:widowControl/>
              <w:jc w:val="center"/>
              <w:textAlignment w:val="center"/>
              <w:rPr>
                <w:color w:val="000000"/>
                <w:lang w:eastAsia="zh-CN"/>
              </w:rPr>
            </w:pPr>
            <w:r>
              <w:rPr>
                <w:rFonts w:hint="eastAsia"/>
                <w:color w:val="000000"/>
                <w:sz w:val="24"/>
                <w:szCs w:val="24"/>
                <w:lang w:eastAsia="zh-CN"/>
              </w:rPr>
              <w:t>424</w:t>
            </w:r>
          </w:p>
        </w:tc>
        <w:tc>
          <w:tcPr>
            <w:tcW w:w="1440" w:type="dxa"/>
            <w:tcBorders>
              <w:top w:val="single" w:color="auto" w:sz="4" w:space="0"/>
              <w:left w:val="single" w:color="auto" w:sz="4" w:space="0"/>
              <w:bottom w:val="single" w:color="auto" w:sz="4" w:space="0"/>
              <w:right w:val="single" w:color="auto" w:sz="4" w:space="0"/>
            </w:tcBorders>
          </w:tcPr>
          <w:p w14:paraId="17893E1F">
            <w:pPr>
              <w:widowControl/>
              <w:jc w:val="both"/>
              <w:textAlignment w:val="center"/>
              <w:rPr>
                <w:color w:val="000000"/>
                <w:lang w:eastAsia="zh-CN"/>
              </w:rPr>
            </w:pPr>
          </w:p>
        </w:tc>
      </w:tr>
      <w:tr w14:paraId="36725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239149">
            <w:pPr>
              <w:widowControl/>
              <w:jc w:val="center"/>
              <w:textAlignment w:val="center"/>
              <w:rPr>
                <w:color w:val="000000"/>
                <w:lang w:eastAsia="zh-CN"/>
              </w:rPr>
            </w:pPr>
            <w:r>
              <w:rPr>
                <w:rFonts w:hint="eastAsia"/>
                <w:color w:val="000000"/>
                <w:sz w:val="24"/>
                <w:szCs w:val="24"/>
                <w:lang w:eastAsia="zh-CN"/>
              </w:rPr>
              <w:t>104</w:t>
            </w:r>
          </w:p>
        </w:tc>
        <w:tc>
          <w:tcPr>
            <w:tcW w:w="1590" w:type="dxa"/>
            <w:tcBorders>
              <w:top w:val="single" w:color="auto" w:sz="4" w:space="0"/>
              <w:left w:val="single" w:color="auto" w:sz="4" w:space="0"/>
              <w:bottom w:val="single" w:color="auto" w:sz="4" w:space="0"/>
              <w:right w:val="single" w:color="auto" w:sz="4" w:space="0"/>
            </w:tcBorders>
            <w:vAlign w:val="center"/>
          </w:tcPr>
          <w:p w14:paraId="3E390A9D">
            <w:pPr>
              <w:widowControl/>
              <w:jc w:val="center"/>
              <w:textAlignment w:val="center"/>
              <w:rPr>
                <w:color w:val="000000"/>
                <w:lang w:eastAsia="zh-CN"/>
              </w:rPr>
            </w:pPr>
            <w:r>
              <w:rPr>
                <w:rFonts w:hint="eastAsia"/>
                <w:color w:val="000000"/>
                <w:sz w:val="24"/>
                <w:szCs w:val="24"/>
                <w:lang w:eastAsia="zh-CN"/>
              </w:rPr>
              <w:t>新芝路二里</w:t>
            </w:r>
          </w:p>
        </w:tc>
        <w:tc>
          <w:tcPr>
            <w:tcW w:w="2049" w:type="dxa"/>
            <w:tcBorders>
              <w:top w:val="single" w:color="auto" w:sz="4" w:space="0"/>
              <w:left w:val="single" w:color="auto" w:sz="4" w:space="0"/>
              <w:bottom w:val="single" w:color="auto" w:sz="4" w:space="0"/>
              <w:right w:val="single" w:color="auto" w:sz="4" w:space="0"/>
            </w:tcBorders>
            <w:vAlign w:val="center"/>
          </w:tcPr>
          <w:p w14:paraId="3653B6B3">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709E60C">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099E849D">
            <w:pPr>
              <w:widowControl/>
              <w:jc w:val="center"/>
              <w:textAlignment w:val="center"/>
              <w:rPr>
                <w:color w:val="000000"/>
                <w:lang w:eastAsia="zh-CN"/>
              </w:rPr>
            </w:pPr>
            <w:r>
              <w:rPr>
                <w:rFonts w:hint="eastAsia"/>
                <w:color w:val="000000"/>
                <w:sz w:val="24"/>
                <w:szCs w:val="24"/>
                <w:lang w:eastAsia="zh-CN"/>
              </w:rPr>
              <w:t>297</w:t>
            </w:r>
          </w:p>
        </w:tc>
        <w:tc>
          <w:tcPr>
            <w:tcW w:w="1440" w:type="dxa"/>
            <w:tcBorders>
              <w:top w:val="single" w:color="auto" w:sz="4" w:space="0"/>
              <w:left w:val="single" w:color="auto" w:sz="4" w:space="0"/>
              <w:bottom w:val="single" w:color="auto" w:sz="4" w:space="0"/>
              <w:right w:val="single" w:color="auto" w:sz="4" w:space="0"/>
            </w:tcBorders>
          </w:tcPr>
          <w:p w14:paraId="7BBCDAA3">
            <w:pPr>
              <w:widowControl/>
              <w:jc w:val="both"/>
              <w:textAlignment w:val="center"/>
              <w:rPr>
                <w:color w:val="000000"/>
                <w:lang w:eastAsia="zh-CN"/>
              </w:rPr>
            </w:pPr>
          </w:p>
        </w:tc>
      </w:tr>
      <w:tr w14:paraId="2F561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0293ED">
            <w:pPr>
              <w:widowControl/>
              <w:jc w:val="center"/>
              <w:textAlignment w:val="center"/>
              <w:rPr>
                <w:color w:val="000000"/>
                <w:lang w:eastAsia="zh-CN"/>
              </w:rPr>
            </w:pPr>
            <w:r>
              <w:rPr>
                <w:rFonts w:hint="eastAsia"/>
                <w:color w:val="000000"/>
                <w:sz w:val="24"/>
                <w:szCs w:val="24"/>
                <w:lang w:eastAsia="zh-CN"/>
              </w:rPr>
              <w:t>105</w:t>
            </w:r>
          </w:p>
        </w:tc>
        <w:tc>
          <w:tcPr>
            <w:tcW w:w="1590" w:type="dxa"/>
            <w:tcBorders>
              <w:top w:val="single" w:color="auto" w:sz="4" w:space="0"/>
              <w:left w:val="single" w:color="auto" w:sz="4" w:space="0"/>
              <w:bottom w:val="single" w:color="auto" w:sz="4" w:space="0"/>
              <w:right w:val="single" w:color="auto" w:sz="4" w:space="0"/>
            </w:tcBorders>
            <w:vAlign w:val="center"/>
          </w:tcPr>
          <w:p w14:paraId="6C959954">
            <w:pPr>
              <w:widowControl/>
              <w:jc w:val="center"/>
              <w:textAlignment w:val="center"/>
              <w:rPr>
                <w:color w:val="000000"/>
                <w:lang w:eastAsia="zh-CN"/>
              </w:rPr>
            </w:pPr>
            <w:r>
              <w:rPr>
                <w:rFonts w:hint="eastAsia"/>
                <w:color w:val="000000"/>
                <w:sz w:val="24"/>
                <w:szCs w:val="24"/>
                <w:lang w:eastAsia="zh-CN"/>
              </w:rPr>
              <w:t>新芝路五里</w:t>
            </w:r>
          </w:p>
        </w:tc>
        <w:tc>
          <w:tcPr>
            <w:tcW w:w="2049" w:type="dxa"/>
            <w:tcBorders>
              <w:top w:val="single" w:color="auto" w:sz="4" w:space="0"/>
              <w:left w:val="single" w:color="auto" w:sz="4" w:space="0"/>
              <w:bottom w:val="single" w:color="auto" w:sz="4" w:space="0"/>
              <w:right w:val="single" w:color="auto" w:sz="4" w:space="0"/>
            </w:tcBorders>
            <w:vAlign w:val="center"/>
          </w:tcPr>
          <w:p w14:paraId="1C8F8B81">
            <w:pPr>
              <w:widowControl/>
              <w:jc w:val="center"/>
              <w:textAlignment w:val="center"/>
              <w:rPr>
                <w:color w:val="000000"/>
                <w:lang w:eastAsia="zh-CN"/>
              </w:rPr>
            </w:pPr>
            <w:r>
              <w:rPr>
                <w:rFonts w:hint="eastAsia"/>
                <w:color w:val="000000"/>
                <w:sz w:val="24"/>
                <w:szCs w:val="24"/>
                <w:lang w:eastAsia="zh-CN"/>
              </w:rPr>
              <w:t>69号</w:t>
            </w:r>
          </w:p>
        </w:tc>
        <w:tc>
          <w:tcPr>
            <w:tcW w:w="2243" w:type="dxa"/>
            <w:tcBorders>
              <w:top w:val="single" w:color="auto" w:sz="4" w:space="0"/>
              <w:left w:val="single" w:color="auto" w:sz="4" w:space="0"/>
              <w:bottom w:val="single" w:color="auto" w:sz="4" w:space="0"/>
              <w:right w:val="single" w:color="auto" w:sz="4" w:space="0"/>
            </w:tcBorders>
            <w:vAlign w:val="center"/>
          </w:tcPr>
          <w:p w14:paraId="527F7E3D">
            <w:pPr>
              <w:widowControl/>
              <w:jc w:val="center"/>
              <w:textAlignment w:val="center"/>
              <w:rPr>
                <w:color w:val="000000"/>
                <w:lang w:eastAsia="zh-CN"/>
              </w:rPr>
            </w:pPr>
            <w:r>
              <w:rPr>
                <w:rFonts w:hint="eastAsia"/>
                <w:color w:val="000000"/>
                <w:sz w:val="24"/>
                <w:szCs w:val="24"/>
                <w:lang w:eastAsia="zh-CN"/>
              </w:rPr>
              <w:t>90号</w:t>
            </w:r>
          </w:p>
        </w:tc>
        <w:tc>
          <w:tcPr>
            <w:tcW w:w="1485" w:type="dxa"/>
            <w:tcBorders>
              <w:top w:val="single" w:color="auto" w:sz="4" w:space="0"/>
              <w:left w:val="single" w:color="auto" w:sz="4" w:space="0"/>
              <w:bottom w:val="single" w:color="auto" w:sz="4" w:space="0"/>
              <w:right w:val="single" w:color="auto" w:sz="4" w:space="0"/>
            </w:tcBorders>
            <w:vAlign w:val="center"/>
          </w:tcPr>
          <w:p w14:paraId="602947DC">
            <w:pPr>
              <w:widowControl/>
              <w:jc w:val="center"/>
              <w:textAlignment w:val="center"/>
              <w:rPr>
                <w:color w:val="000000"/>
                <w:lang w:eastAsia="zh-CN"/>
              </w:rPr>
            </w:pPr>
            <w:r>
              <w:rPr>
                <w:rFonts w:hint="eastAsia"/>
                <w:color w:val="000000"/>
                <w:sz w:val="24"/>
                <w:szCs w:val="24"/>
                <w:lang w:eastAsia="zh-CN"/>
              </w:rPr>
              <w:t>1016</w:t>
            </w:r>
          </w:p>
        </w:tc>
        <w:tc>
          <w:tcPr>
            <w:tcW w:w="1440" w:type="dxa"/>
            <w:tcBorders>
              <w:top w:val="single" w:color="auto" w:sz="4" w:space="0"/>
              <w:left w:val="single" w:color="auto" w:sz="4" w:space="0"/>
              <w:bottom w:val="single" w:color="auto" w:sz="4" w:space="0"/>
              <w:right w:val="single" w:color="auto" w:sz="4" w:space="0"/>
            </w:tcBorders>
          </w:tcPr>
          <w:p w14:paraId="0E3D3560">
            <w:pPr>
              <w:widowControl/>
              <w:jc w:val="both"/>
              <w:textAlignment w:val="center"/>
              <w:rPr>
                <w:color w:val="000000"/>
                <w:lang w:eastAsia="zh-CN"/>
              </w:rPr>
            </w:pPr>
          </w:p>
        </w:tc>
      </w:tr>
      <w:tr w14:paraId="70DEA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967FB4">
            <w:pPr>
              <w:widowControl/>
              <w:jc w:val="center"/>
              <w:textAlignment w:val="center"/>
              <w:rPr>
                <w:color w:val="000000"/>
                <w:lang w:eastAsia="zh-CN"/>
              </w:rPr>
            </w:pPr>
            <w:r>
              <w:rPr>
                <w:rFonts w:hint="eastAsia"/>
                <w:color w:val="000000"/>
                <w:sz w:val="24"/>
                <w:szCs w:val="24"/>
                <w:lang w:eastAsia="zh-CN"/>
              </w:rPr>
              <w:t>106</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3D224F48">
            <w:pPr>
              <w:widowControl/>
              <w:jc w:val="center"/>
              <w:textAlignment w:val="center"/>
              <w:rPr>
                <w:color w:val="000000"/>
                <w:lang w:eastAsia="zh-CN"/>
              </w:rPr>
            </w:pPr>
            <w:r>
              <w:rPr>
                <w:rFonts w:hint="eastAsia"/>
                <w:color w:val="000000"/>
                <w:sz w:val="24"/>
                <w:szCs w:val="24"/>
                <w:lang w:eastAsia="zh-CN"/>
              </w:rPr>
              <w:t>沿江路旺加超市后背横街</w:t>
            </w:r>
          </w:p>
        </w:tc>
        <w:tc>
          <w:tcPr>
            <w:tcW w:w="2243" w:type="dxa"/>
            <w:tcBorders>
              <w:top w:val="single" w:color="auto" w:sz="4" w:space="0"/>
              <w:left w:val="single" w:color="auto" w:sz="4" w:space="0"/>
              <w:bottom w:val="single" w:color="auto" w:sz="4" w:space="0"/>
              <w:right w:val="single" w:color="auto" w:sz="4" w:space="0"/>
            </w:tcBorders>
            <w:vAlign w:val="center"/>
          </w:tcPr>
          <w:p w14:paraId="64C0EDC1">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6577CE3">
            <w:pPr>
              <w:widowControl/>
              <w:jc w:val="center"/>
              <w:textAlignment w:val="center"/>
              <w:rPr>
                <w:color w:val="000000"/>
                <w:lang w:eastAsia="zh-CN"/>
              </w:rPr>
            </w:pPr>
            <w:r>
              <w:rPr>
                <w:rFonts w:hint="eastAsia"/>
                <w:color w:val="000000"/>
                <w:sz w:val="24"/>
                <w:szCs w:val="24"/>
                <w:lang w:eastAsia="zh-CN"/>
              </w:rPr>
              <w:t>1073</w:t>
            </w:r>
          </w:p>
        </w:tc>
        <w:tc>
          <w:tcPr>
            <w:tcW w:w="1440" w:type="dxa"/>
            <w:tcBorders>
              <w:top w:val="single" w:color="auto" w:sz="4" w:space="0"/>
              <w:left w:val="single" w:color="auto" w:sz="4" w:space="0"/>
              <w:bottom w:val="single" w:color="auto" w:sz="4" w:space="0"/>
              <w:right w:val="single" w:color="auto" w:sz="4" w:space="0"/>
            </w:tcBorders>
            <w:vAlign w:val="center"/>
          </w:tcPr>
          <w:p w14:paraId="1E42C618">
            <w:pPr>
              <w:widowControl/>
              <w:jc w:val="center"/>
              <w:textAlignment w:val="center"/>
              <w:rPr>
                <w:color w:val="000000"/>
                <w:lang w:eastAsia="zh-CN"/>
              </w:rPr>
            </w:pPr>
            <w:r>
              <w:rPr>
                <w:rFonts w:hint="eastAsia"/>
                <w:color w:val="000000"/>
                <w:sz w:val="24"/>
                <w:szCs w:val="24"/>
                <w:lang w:eastAsia="zh-CN"/>
              </w:rPr>
              <w:t>2条，每条40米</w:t>
            </w:r>
          </w:p>
        </w:tc>
      </w:tr>
      <w:tr w14:paraId="00FE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D20BD8">
            <w:pPr>
              <w:widowControl/>
              <w:jc w:val="center"/>
              <w:textAlignment w:val="center"/>
              <w:rPr>
                <w:color w:val="000000"/>
                <w:lang w:eastAsia="zh-CN"/>
              </w:rPr>
            </w:pPr>
            <w:r>
              <w:rPr>
                <w:rFonts w:hint="eastAsia"/>
                <w:color w:val="000000"/>
                <w:sz w:val="24"/>
                <w:szCs w:val="24"/>
                <w:lang w:eastAsia="zh-CN"/>
              </w:rPr>
              <w:t>107</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91610E5">
            <w:pPr>
              <w:widowControl/>
              <w:jc w:val="center"/>
              <w:textAlignment w:val="center"/>
              <w:rPr>
                <w:color w:val="000000"/>
                <w:lang w:eastAsia="zh-CN"/>
              </w:rPr>
            </w:pPr>
            <w:r>
              <w:rPr>
                <w:rFonts w:hint="eastAsia"/>
                <w:color w:val="000000"/>
                <w:sz w:val="24"/>
                <w:szCs w:val="24"/>
                <w:lang w:eastAsia="zh-CN"/>
              </w:rPr>
              <w:t>沿江路旺加超市后背横街</w:t>
            </w:r>
          </w:p>
        </w:tc>
        <w:tc>
          <w:tcPr>
            <w:tcW w:w="2243" w:type="dxa"/>
            <w:tcBorders>
              <w:top w:val="single" w:color="auto" w:sz="4" w:space="0"/>
              <w:left w:val="single" w:color="auto" w:sz="4" w:space="0"/>
              <w:bottom w:val="single" w:color="auto" w:sz="4" w:space="0"/>
              <w:right w:val="single" w:color="auto" w:sz="4" w:space="0"/>
            </w:tcBorders>
            <w:vAlign w:val="center"/>
          </w:tcPr>
          <w:p w14:paraId="24BE666F">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E668FBC">
            <w:pPr>
              <w:widowControl/>
              <w:jc w:val="center"/>
              <w:textAlignment w:val="center"/>
              <w:rPr>
                <w:color w:val="000000"/>
                <w:lang w:eastAsia="zh-CN"/>
              </w:rPr>
            </w:pPr>
            <w:r>
              <w:rPr>
                <w:rFonts w:hint="eastAsia"/>
                <w:color w:val="000000"/>
                <w:sz w:val="24"/>
                <w:szCs w:val="24"/>
                <w:lang w:eastAsia="zh-CN"/>
              </w:rPr>
              <w:t>501</w:t>
            </w:r>
          </w:p>
        </w:tc>
        <w:tc>
          <w:tcPr>
            <w:tcW w:w="1440" w:type="dxa"/>
            <w:tcBorders>
              <w:top w:val="single" w:color="auto" w:sz="4" w:space="0"/>
              <w:left w:val="single" w:color="auto" w:sz="4" w:space="0"/>
              <w:bottom w:val="single" w:color="auto" w:sz="4" w:space="0"/>
              <w:right w:val="single" w:color="auto" w:sz="4" w:space="0"/>
            </w:tcBorders>
            <w:vAlign w:val="center"/>
          </w:tcPr>
          <w:p w14:paraId="7D5E1AF4">
            <w:pPr>
              <w:widowControl/>
              <w:jc w:val="center"/>
              <w:textAlignment w:val="center"/>
              <w:rPr>
                <w:color w:val="000000"/>
                <w:lang w:eastAsia="zh-CN"/>
              </w:rPr>
            </w:pPr>
            <w:r>
              <w:rPr>
                <w:rFonts w:hint="eastAsia"/>
                <w:color w:val="000000"/>
                <w:sz w:val="24"/>
                <w:szCs w:val="24"/>
                <w:lang w:eastAsia="zh-CN"/>
              </w:rPr>
              <w:t>2条，每条40米</w:t>
            </w:r>
          </w:p>
        </w:tc>
      </w:tr>
      <w:tr w14:paraId="19B21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EFE169">
            <w:pPr>
              <w:widowControl/>
              <w:jc w:val="center"/>
              <w:textAlignment w:val="center"/>
              <w:rPr>
                <w:color w:val="000000"/>
                <w:lang w:eastAsia="zh-CN"/>
              </w:rPr>
            </w:pPr>
            <w:r>
              <w:rPr>
                <w:rFonts w:hint="eastAsia"/>
                <w:color w:val="000000"/>
                <w:sz w:val="24"/>
                <w:szCs w:val="24"/>
                <w:lang w:eastAsia="zh-CN"/>
              </w:rPr>
              <w:t>108</w:t>
            </w:r>
          </w:p>
        </w:tc>
        <w:tc>
          <w:tcPr>
            <w:tcW w:w="1590" w:type="dxa"/>
            <w:tcBorders>
              <w:top w:val="single" w:color="auto" w:sz="4" w:space="0"/>
              <w:left w:val="single" w:color="auto" w:sz="4" w:space="0"/>
              <w:bottom w:val="single" w:color="auto" w:sz="4" w:space="0"/>
              <w:right w:val="single" w:color="auto" w:sz="4" w:space="0"/>
            </w:tcBorders>
            <w:vAlign w:val="center"/>
          </w:tcPr>
          <w:p w14:paraId="58E9DBDE">
            <w:pPr>
              <w:widowControl/>
              <w:jc w:val="center"/>
              <w:textAlignment w:val="center"/>
              <w:rPr>
                <w:color w:val="000000"/>
                <w:lang w:eastAsia="zh-CN"/>
              </w:rPr>
            </w:pPr>
            <w:r>
              <w:rPr>
                <w:rFonts w:hint="eastAsia"/>
                <w:color w:val="000000"/>
                <w:sz w:val="24"/>
                <w:szCs w:val="24"/>
                <w:lang w:eastAsia="zh-CN"/>
              </w:rPr>
              <w:t>牛圩市场旁边街道</w:t>
            </w:r>
          </w:p>
        </w:tc>
        <w:tc>
          <w:tcPr>
            <w:tcW w:w="2049" w:type="dxa"/>
            <w:tcBorders>
              <w:top w:val="single" w:color="auto" w:sz="4" w:space="0"/>
              <w:left w:val="single" w:color="auto" w:sz="4" w:space="0"/>
              <w:bottom w:val="single" w:color="auto" w:sz="4" w:space="0"/>
              <w:right w:val="single" w:color="auto" w:sz="4" w:space="0"/>
            </w:tcBorders>
            <w:vAlign w:val="center"/>
          </w:tcPr>
          <w:p w14:paraId="2F7E4EAF">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BBF55C0">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C1C5C0D">
            <w:pPr>
              <w:widowControl/>
              <w:jc w:val="center"/>
              <w:textAlignment w:val="center"/>
              <w:rPr>
                <w:color w:val="000000"/>
                <w:lang w:eastAsia="zh-CN"/>
              </w:rPr>
            </w:pPr>
            <w:r>
              <w:rPr>
                <w:rFonts w:hint="eastAsia"/>
                <w:color w:val="000000"/>
                <w:sz w:val="24"/>
                <w:szCs w:val="24"/>
                <w:lang w:eastAsia="zh-CN"/>
              </w:rPr>
              <w:t>3188</w:t>
            </w:r>
          </w:p>
        </w:tc>
        <w:tc>
          <w:tcPr>
            <w:tcW w:w="1440" w:type="dxa"/>
            <w:tcBorders>
              <w:top w:val="single" w:color="auto" w:sz="4" w:space="0"/>
              <w:left w:val="single" w:color="auto" w:sz="4" w:space="0"/>
              <w:bottom w:val="single" w:color="auto" w:sz="4" w:space="0"/>
              <w:right w:val="single" w:color="auto" w:sz="4" w:space="0"/>
            </w:tcBorders>
          </w:tcPr>
          <w:p w14:paraId="5465D1DE">
            <w:pPr>
              <w:widowControl/>
              <w:jc w:val="both"/>
              <w:textAlignment w:val="center"/>
              <w:rPr>
                <w:color w:val="000000"/>
                <w:lang w:eastAsia="zh-CN"/>
              </w:rPr>
            </w:pPr>
          </w:p>
        </w:tc>
      </w:tr>
      <w:tr w14:paraId="250A0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14BD07">
            <w:pPr>
              <w:widowControl/>
              <w:jc w:val="center"/>
              <w:textAlignment w:val="center"/>
              <w:rPr>
                <w:color w:val="000000"/>
                <w:lang w:eastAsia="zh-CN"/>
              </w:rPr>
            </w:pPr>
            <w:r>
              <w:rPr>
                <w:rFonts w:hint="eastAsia"/>
                <w:color w:val="000000"/>
                <w:sz w:val="24"/>
                <w:szCs w:val="24"/>
                <w:lang w:eastAsia="zh-CN"/>
              </w:rPr>
              <w:t>109</w:t>
            </w:r>
          </w:p>
        </w:tc>
        <w:tc>
          <w:tcPr>
            <w:tcW w:w="1590" w:type="dxa"/>
            <w:tcBorders>
              <w:top w:val="single" w:color="auto" w:sz="4" w:space="0"/>
              <w:left w:val="single" w:color="auto" w:sz="4" w:space="0"/>
              <w:bottom w:val="single" w:color="auto" w:sz="4" w:space="0"/>
              <w:right w:val="single" w:color="auto" w:sz="4" w:space="0"/>
            </w:tcBorders>
            <w:vAlign w:val="center"/>
          </w:tcPr>
          <w:p w14:paraId="435AC3FF">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4F336568">
            <w:pPr>
              <w:widowControl/>
              <w:jc w:val="center"/>
              <w:textAlignment w:val="center"/>
              <w:rPr>
                <w:color w:val="000000"/>
                <w:lang w:eastAsia="zh-CN"/>
              </w:rPr>
            </w:pPr>
            <w:r>
              <w:rPr>
                <w:rFonts w:hint="eastAsia"/>
                <w:color w:val="000000"/>
                <w:sz w:val="24"/>
                <w:szCs w:val="24"/>
                <w:lang w:eastAsia="zh-CN"/>
              </w:rPr>
              <w:t>0169号</w:t>
            </w:r>
          </w:p>
        </w:tc>
        <w:tc>
          <w:tcPr>
            <w:tcW w:w="2243" w:type="dxa"/>
            <w:tcBorders>
              <w:top w:val="single" w:color="auto" w:sz="4" w:space="0"/>
              <w:left w:val="single" w:color="auto" w:sz="4" w:space="0"/>
              <w:bottom w:val="single" w:color="auto" w:sz="4" w:space="0"/>
              <w:right w:val="single" w:color="auto" w:sz="4" w:space="0"/>
            </w:tcBorders>
            <w:vAlign w:val="center"/>
          </w:tcPr>
          <w:p w14:paraId="45E9E52B">
            <w:pPr>
              <w:widowControl/>
              <w:jc w:val="center"/>
              <w:textAlignment w:val="center"/>
              <w:rPr>
                <w:color w:val="000000"/>
                <w:lang w:eastAsia="zh-CN"/>
              </w:rPr>
            </w:pPr>
            <w:r>
              <w:rPr>
                <w:rFonts w:hint="eastAsia"/>
                <w:color w:val="000000"/>
                <w:sz w:val="24"/>
                <w:szCs w:val="24"/>
                <w:lang w:eastAsia="zh-CN"/>
              </w:rPr>
              <w:t>0169号对面小巷</w:t>
            </w:r>
          </w:p>
        </w:tc>
        <w:tc>
          <w:tcPr>
            <w:tcW w:w="1485" w:type="dxa"/>
            <w:tcBorders>
              <w:top w:val="single" w:color="auto" w:sz="4" w:space="0"/>
              <w:left w:val="single" w:color="auto" w:sz="4" w:space="0"/>
              <w:bottom w:val="single" w:color="auto" w:sz="4" w:space="0"/>
              <w:right w:val="single" w:color="auto" w:sz="4" w:space="0"/>
            </w:tcBorders>
            <w:vAlign w:val="center"/>
          </w:tcPr>
          <w:p w14:paraId="355D4F56">
            <w:pPr>
              <w:widowControl/>
              <w:jc w:val="center"/>
              <w:textAlignment w:val="center"/>
              <w:rPr>
                <w:color w:val="000000"/>
                <w:lang w:eastAsia="zh-CN"/>
              </w:rPr>
            </w:pPr>
            <w:r>
              <w:rPr>
                <w:rFonts w:hint="eastAsia"/>
                <w:color w:val="000000"/>
                <w:sz w:val="24"/>
                <w:szCs w:val="24"/>
                <w:lang w:eastAsia="zh-CN"/>
              </w:rPr>
              <w:t>149</w:t>
            </w:r>
          </w:p>
        </w:tc>
        <w:tc>
          <w:tcPr>
            <w:tcW w:w="1440" w:type="dxa"/>
            <w:tcBorders>
              <w:top w:val="single" w:color="auto" w:sz="4" w:space="0"/>
              <w:left w:val="single" w:color="auto" w:sz="4" w:space="0"/>
              <w:bottom w:val="single" w:color="auto" w:sz="4" w:space="0"/>
              <w:right w:val="single" w:color="auto" w:sz="4" w:space="0"/>
            </w:tcBorders>
          </w:tcPr>
          <w:p w14:paraId="7F8B17EA">
            <w:pPr>
              <w:widowControl/>
              <w:jc w:val="both"/>
              <w:textAlignment w:val="center"/>
              <w:rPr>
                <w:color w:val="000000"/>
                <w:lang w:eastAsia="zh-CN"/>
              </w:rPr>
            </w:pPr>
          </w:p>
        </w:tc>
      </w:tr>
      <w:tr w14:paraId="37089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4C086E">
            <w:pPr>
              <w:widowControl/>
              <w:jc w:val="center"/>
              <w:textAlignment w:val="center"/>
              <w:rPr>
                <w:color w:val="000000"/>
                <w:lang w:eastAsia="zh-CN"/>
              </w:rPr>
            </w:pPr>
            <w:r>
              <w:rPr>
                <w:rFonts w:hint="eastAsia"/>
                <w:color w:val="000000"/>
                <w:sz w:val="24"/>
                <w:szCs w:val="24"/>
                <w:lang w:eastAsia="zh-CN"/>
              </w:rPr>
              <w:t>110</w:t>
            </w:r>
          </w:p>
        </w:tc>
        <w:tc>
          <w:tcPr>
            <w:tcW w:w="1590" w:type="dxa"/>
            <w:tcBorders>
              <w:top w:val="single" w:color="auto" w:sz="4" w:space="0"/>
              <w:left w:val="single" w:color="auto" w:sz="4" w:space="0"/>
              <w:bottom w:val="single" w:color="auto" w:sz="4" w:space="0"/>
              <w:right w:val="single" w:color="auto" w:sz="4" w:space="0"/>
            </w:tcBorders>
            <w:vAlign w:val="center"/>
          </w:tcPr>
          <w:p w14:paraId="13A3C327">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085C55C6">
            <w:pPr>
              <w:widowControl/>
              <w:jc w:val="center"/>
              <w:textAlignment w:val="center"/>
              <w:rPr>
                <w:color w:val="000000"/>
                <w:lang w:eastAsia="zh-CN"/>
              </w:rPr>
            </w:pPr>
            <w:r>
              <w:rPr>
                <w:rFonts w:hint="eastAsia"/>
                <w:color w:val="000000"/>
                <w:sz w:val="24"/>
                <w:szCs w:val="24"/>
                <w:lang w:eastAsia="zh-CN"/>
              </w:rPr>
              <w:t>0191号</w:t>
            </w:r>
          </w:p>
        </w:tc>
        <w:tc>
          <w:tcPr>
            <w:tcW w:w="2243" w:type="dxa"/>
            <w:tcBorders>
              <w:top w:val="single" w:color="auto" w:sz="4" w:space="0"/>
              <w:left w:val="single" w:color="auto" w:sz="4" w:space="0"/>
              <w:bottom w:val="single" w:color="auto" w:sz="4" w:space="0"/>
              <w:right w:val="single" w:color="auto" w:sz="4" w:space="0"/>
            </w:tcBorders>
            <w:vAlign w:val="center"/>
          </w:tcPr>
          <w:p w14:paraId="2AE87DDB">
            <w:pPr>
              <w:widowControl/>
              <w:jc w:val="center"/>
              <w:textAlignment w:val="center"/>
              <w:rPr>
                <w:color w:val="000000"/>
                <w:lang w:eastAsia="zh-CN"/>
              </w:rPr>
            </w:pPr>
            <w:r>
              <w:rPr>
                <w:rFonts w:hint="eastAsia"/>
                <w:color w:val="000000"/>
                <w:sz w:val="24"/>
                <w:szCs w:val="24"/>
                <w:lang w:eastAsia="zh-CN"/>
              </w:rPr>
              <w:t>山边</w:t>
            </w:r>
          </w:p>
        </w:tc>
        <w:tc>
          <w:tcPr>
            <w:tcW w:w="1485" w:type="dxa"/>
            <w:tcBorders>
              <w:top w:val="single" w:color="auto" w:sz="4" w:space="0"/>
              <w:left w:val="single" w:color="auto" w:sz="4" w:space="0"/>
              <w:bottom w:val="single" w:color="auto" w:sz="4" w:space="0"/>
              <w:right w:val="single" w:color="auto" w:sz="4" w:space="0"/>
            </w:tcBorders>
            <w:vAlign w:val="center"/>
          </w:tcPr>
          <w:p w14:paraId="5C8BF53F">
            <w:pPr>
              <w:widowControl/>
              <w:jc w:val="center"/>
              <w:textAlignment w:val="center"/>
              <w:rPr>
                <w:color w:val="000000"/>
                <w:lang w:eastAsia="zh-CN"/>
              </w:rPr>
            </w:pPr>
            <w:r>
              <w:rPr>
                <w:rFonts w:hint="eastAsia"/>
                <w:color w:val="000000"/>
                <w:sz w:val="24"/>
                <w:szCs w:val="24"/>
                <w:lang w:eastAsia="zh-CN"/>
              </w:rPr>
              <w:t>1115</w:t>
            </w:r>
          </w:p>
        </w:tc>
        <w:tc>
          <w:tcPr>
            <w:tcW w:w="1440" w:type="dxa"/>
            <w:tcBorders>
              <w:top w:val="single" w:color="auto" w:sz="4" w:space="0"/>
              <w:left w:val="single" w:color="auto" w:sz="4" w:space="0"/>
              <w:bottom w:val="single" w:color="auto" w:sz="4" w:space="0"/>
              <w:right w:val="single" w:color="auto" w:sz="4" w:space="0"/>
            </w:tcBorders>
          </w:tcPr>
          <w:p w14:paraId="3B6DB6F2">
            <w:pPr>
              <w:widowControl/>
              <w:jc w:val="both"/>
              <w:textAlignment w:val="center"/>
              <w:rPr>
                <w:color w:val="000000"/>
                <w:lang w:eastAsia="zh-CN"/>
              </w:rPr>
            </w:pPr>
          </w:p>
        </w:tc>
      </w:tr>
      <w:tr w14:paraId="1607B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819358">
            <w:pPr>
              <w:widowControl/>
              <w:jc w:val="center"/>
              <w:textAlignment w:val="center"/>
              <w:rPr>
                <w:color w:val="000000"/>
                <w:lang w:eastAsia="zh-CN"/>
              </w:rPr>
            </w:pPr>
            <w:r>
              <w:rPr>
                <w:rFonts w:hint="eastAsia"/>
                <w:color w:val="000000"/>
                <w:sz w:val="24"/>
                <w:szCs w:val="24"/>
                <w:lang w:eastAsia="zh-CN"/>
              </w:rPr>
              <w:t>111</w:t>
            </w:r>
          </w:p>
        </w:tc>
        <w:tc>
          <w:tcPr>
            <w:tcW w:w="1590" w:type="dxa"/>
            <w:tcBorders>
              <w:top w:val="single" w:color="auto" w:sz="4" w:space="0"/>
              <w:left w:val="single" w:color="auto" w:sz="4" w:space="0"/>
              <w:bottom w:val="single" w:color="auto" w:sz="4" w:space="0"/>
              <w:right w:val="single" w:color="auto" w:sz="4" w:space="0"/>
            </w:tcBorders>
            <w:vAlign w:val="center"/>
          </w:tcPr>
          <w:p w14:paraId="2D2E123F">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08AFCB31">
            <w:pPr>
              <w:widowControl/>
              <w:jc w:val="center"/>
              <w:textAlignment w:val="center"/>
              <w:rPr>
                <w:color w:val="000000"/>
                <w:lang w:eastAsia="zh-CN"/>
              </w:rPr>
            </w:pPr>
            <w:r>
              <w:rPr>
                <w:rFonts w:hint="eastAsia"/>
                <w:color w:val="000000"/>
                <w:sz w:val="24"/>
                <w:szCs w:val="24"/>
                <w:lang w:eastAsia="zh-CN"/>
              </w:rPr>
              <w:t>0061号</w:t>
            </w:r>
          </w:p>
        </w:tc>
        <w:tc>
          <w:tcPr>
            <w:tcW w:w="2243" w:type="dxa"/>
            <w:tcBorders>
              <w:top w:val="single" w:color="auto" w:sz="4" w:space="0"/>
              <w:left w:val="single" w:color="auto" w:sz="4" w:space="0"/>
              <w:bottom w:val="single" w:color="auto" w:sz="4" w:space="0"/>
              <w:right w:val="single" w:color="auto" w:sz="4" w:space="0"/>
            </w:tcBorders>
            <w:vAlign w:val="center"/>
          </w:tcPr>
          <w:p w14:paraId="142DCC47">
            <w:pPr>
              <w:widowControl/>
              <w:jc w:val="center"/>
              <w:textAlignment w:val="center"/>
              <w:rPr>
                <w:color w:val="000000"/>
                <w:lang w:eastAsia="zh-CN"/>
              </w:rPr>
            </w:pPr>
            <w:r>
              <w:rPr>
                <w:rFonts w:hint="eastAsia"/>
                <w:color w:val="000000"/>
                <w:sz w:val="24"/>
                <w:szCs w:val="24"/>
                <w:lang w:eastAsia="zh-CN"/>
              </w:rPr>
              <w:t>城北小学</w:t>
            </w:r>
          </w:p>
        </w:tc>
        <w:tc>
          <w:tcPr>
            <w:tcW w:w="1485" w:type="dxa"/>
            <w:tcBorders>
              <w:top w:val="single" w:color="auto" w:sz="4" w:space="0"/>
              <w:left w:val="single" w:color="auto" w:sz="4" w:space="0"/>
              <w:bottom w:val="single" w:color="auto" w:sz="4" w:space="0"/>
              <w:right w:val="single" w:color="auto" w:sz="4" w:space="0"/>
            </w:tcBorders>
            <w:vAlign w:val="center"/>
          </w:tcPr>
          <w:p w14:paraId="025B10D6">
            <w:pPr>
              <w:widowControl/>
              <w:jc w:val="center"/>
              <w:textAlignment w:val="center"/>
              <w:rPr>
                <w:color w:val="000000"/>
                <w:lang w:eastAsia="zh-CN"/>
              </w:rPr>
            </w:pPr>
            <w:r>
              <w:rPr>
                <w:rFonts w:hint="eastAsia"/>
                <w:color w:val="000000"/>
                <w:sz w:val="24"/>
                <w:szCs w:val="24"/>
                <w:lang w:eastAsia="zh-CN"/>
              </w:rPr>
              <w:t>452</w:t>
            </w:r>
          </w:p>
        </w:tc>
        <w:tc>
          <w:tcPr>
            <w:tcW w:w="1440" w:type="dxa"/>
            <w:tcBorders>
              <w:top w:val="single" w:color="auto" w:sz="4" w:space="0"/>
              <w:left w:val="single" w:color="auto" w:sz="4" w:space="0"/>
              <w:bottom w:val="single" w:color="auto" w:sz="4" w:space="0"/>
              <w:right w:val="single" w:color="auto" w:sz="4" w:space="0"/>
            </w:tcBorders>
          </w:tcPr>
          <w:p w14:paraId="23DE602C">
            <w:pPr>
              <w:widowControl/>
              <w:jc w:val="both"/>
              <w:textAlignment w:val="center"/>
              <w:rPr>
                <w:color w:val="000000"/>
                <w:lang w:eastAsia="zh-CN"/>
              </w:rPr>
            </w:pPr>
          </w:p>
        </w:tc>
      </w:tr>
      <w:tr w14:paraId="6184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5994FF">
            <w:pPr>
              <w:widowControl/>
              <w:jc w:val="center"/>
              <w:textAlignment w:val="center"/>
              <w:rPr>
                <w:color w:val="000000"/>
                <w:lang w:eastAsia="zh-CN"/>
              </w:rPr>
            </w:pPr>
            <w:r>
              <w:rPr>
                <w:rFonts w:hint="eastAsia"/>
                <w:color w:val="000000"/>
                <w:sz w:val="24"/>
                <w:szCs w:val="24"/>
                <w:lang w:eastAsia="zh-CN"/>
              </w:rPr>
              <w:t>112</w:t>
            </w:r>
          </w:p>
        </w:tc>
        <w:tc>
          <w:tcPr>
            <w:tcW w:w="1590" w:type="dxa"/>
            <w:tcBorders>
              <w:top w:val="single" w:color="auto" w:sz="4" w:space="0"/>
              <w:left w:val="single" w:color="auto" w:sz="4" w:space="0"/>
              <w:bottom w:val="single" w:color="auto" w:sz="4" w:space="0"/>
              <w:right w:val="single" w:color="auto" w:sz="4" w:space="0"/>
            </w:tcBorders>
            <w:vAlign w:val="center"/>
          </w:tcPr>
          <w:p w14:paraId="003BA694">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1209548C">
            <w:pPr>
              <w:widowControl/>
              <w:jc w:val="center"/>
              <w:textAlignment w:val="center"/>
              <w:rPr>
                <w:color w:val="000000"/>
                <w:lang w:eastAsia="zh-CN"/>
              </w:rPr>
            </w:pPr>
            <w:r>
              <w:rPr>
                <w:rFonts w:hint="eastAsia"/>
                <w:color w:val="000000"/>
                <w:sz w:val="24"/>
                <w:szCs w:val="24"/>
                <w:lang w:eastAsia="zh-CN"/>
              </w:rPr>
              <w:t>0080号对面路口</w:t>
            </w:r>
          </w:p>
        </w:tc>
        <w:tc>
          <w:tcPr>
            <w:tcW w:w="2243" w:type="dxa"/>
            <w:tcBorders>
              <w:top w:val="single" w:color="auto" w:sz="4" w:space="0"/>
              <w:left w:val="single" w:color="auto" w:sz="4" w:space="0"/>
              <w:bottom w:val="single" w:color="auto" w:sz="4" w:space="0"/>
              <w:right w:val="single" w:color="auto" w:sz="4" w:space="0"/>
            </w:tcBorders>
            <w:vAlign w:val="center"/>
          </w:tcPr>
          <w:p w14:paraId="256489D8">
            <w:pPr>
              <w:widowControl/>
              <w:jc w:val="center"/>
              <w:textAlignment w:val="center"/>
              <w:rPr>
                <w:color w:val="000000"/>
                <w:lang w:eastAsia="zh-CN"/>
              </w:rPr>
            </w:pPr>
            <w:r>
              <w:rPr>
                <w:rFonts w:hint="eastAsia"/>
                <w:color w:val="000000"/>
                <w:sz w:val="24"/>
                <w:szCs w:val="24"/>
                <w:lang w:eastAsia="zh-CN"/>
              </w:rPr>
              <w:t>城中村</w:t>
            </w:r>
          </w:p>
        </w:tc>
        <w:tc>
          <w:tcPr>
            <w:tcW w:w="1485" w:type="dxa"/>
            <w:tcBorders>
              <w:top w:val="single" w:color="auto" w:sz="4" w:space="0"/>
              <w:left w:val="single" w:color="auto" w:sz="4" w:space="0"/>
              <w:bottom w:val="single" w:color="auto" w:sz="4" w:space="0"/>
              <w:right w:val="single" w:color="auto" w:sz="4" w:space="0"/>
            </w:tcBorders>
            <w:vAlign w:val="center"/>
          </w:tcPr>
          <w:p w14:paraId="19091F59">
            <w:pPr>
              <w:widowControl/>
              <w:jc w:val="center"/>
              <w:textAlignment w:val="center"/>
              <w:rPr>
                <w:color w:val="000000"/>
                <w:lang w:eastAsia="zh-CN"/>
              </w:rPr>
            </w:pPr>
            <w:r>
              <w:rPr>
                <w:rFonts w:hint="eastAsia"/>
                <w:color w:val="000000"/>
                <w:sz w:val="24"/>
                <w:szCs w:val="24"/>
                <w:lang w:eastAsia="zh-CN"/>
              </w:rPr>
              <w:t>203</w:t>
            </w:r>
          </w:p>
        </w:tc>
        <w:tc>
          <w:tcPr>
            <w:tcW w:w="1440" w:type="dxa"/>
            <w:tcBorders>
              <w:top w:val="single" w:color="auto" w:sz="4" w:space="0"/>
              <w:left w:val="single" w:color="auto" w:sz="4" w:space="0"/>
              <w:bottom w:val="single" w:color="auto" w:sz="4" w:space="0"/>
              <w:right w:val="single" w:color="auto" w:sz="4" w:space="0"/>
            </w:tcBorders>
          </w:tcPr>
          <w:p w14:paraId="29A6883C">
            <w:pPr>
              <w:widowControl/>
              <w:jc w:val="both"/>
              <w:textAlignment w:val="center"/>
              <w:rPr>
                <w:color w:val="000000"/>
                <w:lang w:eastAsia="zh-CN"/>
              </w:rPr>
            </w:pPr>
          </w:p>
        </w:tc>
      </w:tr>
      <w:tr w14:paraId="6366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D5C291">
            <w:pPr>
              <w:widowControl/>
              <w:jc w:val="center"/>
              <w:textAlignment w:val="center"/>
              <w:rPr>
                <w:color w:val="000000"/>
                <w:lang w:eastAsia="zh-CN"/>
              </w:rPr>
            </w:pPr>
            <w:r>
              <w:rPr>
                <w:rFonts w:hint="eastAsia"/>
                <w:color w:val="000000"/>
                <w:sz w:val="24"/>
                <w:szCs w:val="24"/>
                <w:lang w:eastAsia="zh-CN"/>
              </w:rPr>
              <w:t>113</w:t>
            </w:r>
          </w:p>
        </w:tc>
        <w:tc>
          <w:tcPr>
            <w:tcW w:w="1590" w:type="dxa"/>
            <w:tcBorders>
              <w:top w:val="single" w:color="auto" w:sz="4" w:space="0"/>
              <w:left w:val="single" w:color="auto" w:sz="4" w:space="0"/>
              <w:bottom w:val="single" w:color="auto" w:sz="4" w:space="0"/>
              <w:right w:val="single" w:color="auto" w:sz="4" w:space="0"/>
            </w:tcBorders>
            <w:vAlign w:val="center"/>
          </w:tcPr>
          <w:p w14:paraId="758FF90C">
            <w:pPr>
              <w:widowControl/>
              <w:jc w:val="center"/>
              <w:textAlignment w:val="center"/>
              <w:rPr>
                <w:color w:val="000000"/>
                <w:lang w:eastAsia="zh-CN"/>
              </w:rPr>
            </w:pPr>
            <w:r>
              <w:rPr>
                <w:rFonts w:hint="eastAsia"/>
                <w:color w:val="000000"/>
                <w:sz w:val="24"/>
                <w:szCs w:val="24"/>
                <w:lang w:eastAsia="zh-CN"/>
              </w:rPr>
              <w:t>城北二路</w:t>
            </w:r>
          </w:p>
        </w:tc>
        <w:tc>
          <w:tcPr>
            <w:tcW w:w="2049" w:type="dxa"/>
            <w:tcBorders>
              <w:top w:val="single" w:color="auto" w:sz="4" w:space="0"/>
              <w:left w:val="single" w:color="auto" w:sz="4" w:space="0"/>
              <w:bottom w:val="single" w:color="auto" w:sz="4" w:space="0"/>
              <w:right w:val="single" w:color="auto" w:sz="4" w:space="0"/>
            </w:tcBorders>
            <w:vAlign w:val="center"/>
          </w:tcPr>
          <w:p w14:paraId="297BB06B">
            <w:pPr>
              <w:widowControl/>
              <w:jc w:val="center"/>
              <w:textAlignment w:val="center"/>
              <w:rPr>
                <w:color w:val="000000"/>
                <w:lang w:eastAsia="zh-CN"/>
              </w:rPr>
            </w:pPr>
            <w:r>
              <w:rPr>
                <w:rFonts w:hint="eastAsia"/>
                <w:color w:val="000000"/>
                <w:sz w:val="24"/>
                <w:szCs w:val="24"/>
                <w:lang w:eastAsia="zh-CN"/>
              </w:rPr>
              <w:t>31号</w:t>
            </w:r>
          </w:p>
        </w:tc>
        <w:tc>
          <w:tcPr>
            <w:tcW w:w="2243" w:type="dxa"/>
            <w:tcBorders>
              <w:top w:val="single" w:color="auto" w:sz="4" w:space="0"/>
              <w:left w:val="single" w:color="auto" w:sz="4" w:space="0"/>
              <w:bottom w:val="single" w:color="auto" w:sz="4" w:space="0"/>
              <w:right w:val="single" w:color="auto" w:sz="4" w:space="0"/>
            </w:tcBorders>
            <w:vAlign w:val="center"/>
          </w:tcPr>
          <w:p w14:paraId="007B71F3">
            <w:pPr>
              <w:widowControl/>
              <w:jc w:val="center"/>
              <w:textAlignment w:val="center"/>
              <w:rPr>
                <w:color w:val="000000"/>
                <w:lang w:eastAsia="zh-CN"/>
              </w:rPr>
            </w:pPr>
            <w:r>
              <w:rPr>
                <w:rFonts w:hint="eastAsia"/>
                <w:color w:val="000000"/>
                <w:sz w:val="24"/>
                <w:szCs w:val="24"/>
                <w:lang w:eastAsia="zh-CN"/>
              </w:rPr>
              <w:t>屠宰场</w:t>
            </w:r>
          </w:p>
        </w:tc>
        <w:tc>
          <w:tcPr>
            <w:tcW w:w="1485" w:type="dxa"/>
            <w:tcBorders>
              <w:top w:val="single" w:color="auto" w:sz="4" w:space="0"/>
              <w:left w:val="single" w:color="auto" w:sz="4" w:space="0"/>
              <w:bottom w:val="single" w:color="auto" w:sz="4" w:space="0"/>
              <w:right w:val="single" w:color="auto" w:sz="4" w:space="0"/>
            </w:tcBorders>
            <w:vAlign w:val="center"/>
          </w:tcPr>
          <w:p w14:paraId="2461FC3E">
            <w:pPr>
              <w:widowControl/>
              <w:jc w:val="center"/>
              <w:textAlignment w:val="center"/>
              <w:rPr>
                <w:color w:val="000000"/>
                <w:lang w:eastAsia="zh-CN"/>
              </w:rPr>
            </w:pPr>
            <w:r>
              <w:rPr>
                <w:rFonts w:hint="eastAsia"/>
                <w:color w:val="000000"/>
                <w:sz w:val="24"/>
                <w:szCs w:val="24"/>
                <w:lang w:eastAsia="zh-CN"/>
              </w:rPr>
              <w:t>1358</w:t>
            </w:r>
          </w:p>
        </w:tc>
        <w:tc>
          <w:tcPr>
            <w:tcW w:w="1440" w:type="dxa"/>
            <w:tcBorders>
              <w:top w:val="single" w:color="auto" w:sz="4" w:space="0"/>
              <w:left w:val="single" w:color="auto" w:sz="4" w:space="0"/>
              <w:bottom w:val="single" w:color="auto" w:sz="4" w:space="0"/>
              <w:right w:val="single" w:color="auto" w:sz="4" w:space="0"/>
            </w:tcBorders>
          </w:tcPr>
          <w:p w14:paraId="4AAEDDBA">
            <w:pPr>
              <w:widowControl/>
              <w:jc w:val="both"/>
              <w:textAlignment w:val="center"/>
              <w:rPr>
                <w:color w:val="000000"/>
                <w:lang w:eastAsia="zh-CN"/>
              </w:rPr>
            </w:pPr>
          </w:p>
        </w:tc>
      </w:tr>
      <w:tr w14:paraId="1F282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9300F8">
            <w:pPr>
              <w:widowControl/>
              <w:jc w:val="center"/>
              <w:textAlignment w:val="center"/>
              <w:rPr>
                <w:color w:val="000000"/>
                <w:lang w:eastAsia="zh-CN"/>
              </w:rPr>
            </w:pPr>
            <w:r>
              <w:rPr>
                <w:rFonts w:hint="eastAsia"/>
                <w:color w:val="000000"/>
                <w:sz w:val="24"/>
                <w:szCs w:val="24"/>
                <w:lang w:eastAsia="zh-CN"/>
              </w:rPr>
              <w:t>114</w:t>
            </w:r>
          </w:p>
        </w:tc>
        <w:tc>
          <w:tcPr>
            <w:tcW w:w="1590" w:type="dxa"/>
            <w:tcBorders>
              <w:top w:val="single" w:color="auto" w:sz="4" w:space="0"/>
              <w:left w:val="single" w:color="auto" w:sz="4" w:space="0"/>
              <w:bottom w:val="single" w:color="auto" w:sz="4" w:space="0"/>
              <w:right w:val="single" w:color="auto" w:sz="4" w:space="0"/>
            </w:tcBorders>
            <w:vAlign w:val="center"/>
          </w:tcPr>
          <w:p w14:paraId="15055816">
            <w:pPr>
              <w:widowControl/>
              <w:jc w:val="center"/>
              <w:textAlignment w:val="center"/>
              <w:rPr>
                <w:color w:val="000000"/>
                <w:lang w:eastAsia="zh-CN"/>
              </w:rPr>
            </w:pPr>
            <w:r>
              <w:rPr>
                <w:rFonts w:hint="eastAsia"/>
                <w:color w:val="000000"/>
                <w:sz w:val="24"/>
                <w:szCs w:val="24"/>
                <w:lang w:eastAsia="zh-CN"/>
              </w:rPr>
              <w:t>城北二路</w:t>
            </w:r>
          </w:p>
        </w:tc>
        <w:tc>
          <w:tcPr>
            <w:tcW w:w="2049" w:type="dxa"/>
            <w:tcBorders>
              <w:top w:val="single" w:color="auto" w:sz="4" w:space="0"/>
              <w:left w:val="single" w:color="auto" w:sz="4" w:space="0"/>
              <w:bottom w:val="single" w:color="auto" w:sz="4" w:space="0"/>
              <w:right w:val="single" w:color="auto" w:sz="4" w:space="0"/>
            </w:tcBorders>
            <w:vAlign w:val="center"/>
          </w:tcPr>
          <w:p w14:paraId="7E1581D6">
            <w:pPr>
              <w:widowControl/>
              <w:jc w:val="center"/>
              <w:textAlignment w:val="center"/>
              <w:rPr>
                <w:color w:val="000000"/>
                <w:lang w:eastAsia="zh-CN"/>
              </w:rPr>
            </w:pPr>
            <w:r>
              <w:rPr>
                <w:rFonts w:hint="eastAsia"/>
                <w:color w:val="000000"/>
                <w:sz w:val="24"/>
                <w:szCs w:val="24"/>
                <w:lang w:eastAsia="zh-CN"/>
              </w:rPr>
              <w:t>40号</w:t>
            </w:r>
          </w:p>
        </w:tc>
        <w:tc>
          <w:tcPr>
            <w:tcW w:w="2243" w:type="dxa"/>
            <w:tcBorders>
              <w:top w:val="single" w:color="auto" w:sz="4" w:space="0"/>
              <w:left w:val="single" w:color="auto" w:sz="4" w:space="0"/>
              <w:bottom w:val="single" w:color="auto" w:sz="4" w:space="0"/>
              <w:right w:val="single" w:color="auto" w:sz="4" w:space="0"/>
            </w:tcBorders>
            <w:vAlign w:val="center"/>
          </w:tcPr>
          <w:p w14:paraId="66CD9C03">
            <w:pPr>
              <w:widowControl/>
              <w:jc w:val="center"/>
              <w:textAlignment w:val="center"/>
              <w:rPr>
                <w:color w:val="000000"/>
                <w:lang w:eastAsia="zh-CN"/>
              </w:rPr>
            </w:pPr>
            <w:r>
              <w:rPr>
                <w:rFonts w:hint="eastAsia"/>
                <w:color w:val="000000"/>
                <w:sz w:val="24"/>
                <w:szCs w:val="24"/>
                <w:lang w:eastAsia="zh-CN"/>
              </w:rPr>
              <w:t>41-32号</w:t>
            </w:r>
          </w:p>
        </w:tc>
        <w:tc>
          <w:tcPr>
            <w:tcW w:w="1485" w:type="dxa"/>
            <w:tcBorders>
              <w:top w:val="single" w:color="auto" w:sz="4" w:space="0"/>
              <w:left w:val="single" w:color="auto" w:sz="4" w:space="0"/>
              <w:bottom w:val="single" w:color="auto" w:sz="4" w:space="0"/>
              <w:right w:val="single" w:color="auto" w:sz="4" w:space="0"/>
            </w:tcBorders>
            <w:vAlign w:val="center"/>
          </w:tcPr>
          <w:p w14:paraId="33E4C3BF">
            <w:pPr>
              <w:widowControl/>
              <w:jc w:val="center"/>
              <w:textAlignment w:val="center"/>
              <w:rPr>
                <w:color w:val="000000"/>
                <w:lang w:eastAsia="zh-CN"/>
              </w:rPr>
            </w:pPr>
            <w:r>
              <w:rPr>
                <w:rFonts w:hint="eastAsia"/>
                <w:color w:val="000000"/>
                <w:sz w:val="24"/>
                <w:szCs w:val="24"/>
                <w:lang w:eastAsia="zh-CN"/>
              </w:rPr>
              <w:t>2102</w:t>
            </w:r>
          </w:p>
        </w:tc>
        <w:tc>
          <w:tcPr>
            <w:tcW w:w="1440" w:type="dxa"/>
            <w:tcBorders>
              <w:top w:val="single" w:color="auto" w:sz="4" w:space="0"/>
              <w:left w:val="single" w:color="auto" w:sz="4" w:space="0"/>
              <w:bottom w:val="single" w:color="auto" w:sz="4" w:space="0"/>
              <w:right w:val="single" w:color="auto" w:sz="4" w:space="0"/>
            </w:tcBorders>
          </w:tcPr>
          <w:p w14:paraId="2B819007">
            <w:pPr>
              <w:widowControl/>
              <w:jc w:val="both"/>
              <w:textAlignment w:val="center"/>
              <w:rPr>
                <w:color w:val="000000"/>
                <w:lang w:eastAsia="zh-CN"/>
              </w:rPr>
            </w:pPr>
          </w:p>
        </w:tc>
      </w:tr>
      <w:tr w14:paraId="0B670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169478">
            <w:pPr>
              <w:widowControl/>
              <w:jc w:val="center"/>
              <w:textAlignment w:val="center"/>
              <w:rPr>
                <w:color w:val="000000"/>
                <w:lang w:eastAsia="zh-CN"/>
              </w:rPr>
            </w:pPr>
            <w:r>
              <w:rPr>
                <w:rFonts w:hint="eastAsia"/>
                <w:color w:val="000000"/>
                <w:sz w:val="24"/>
                <w:szCs w:val="24"/>
                <w:lang w:eastAsia="zh-CN"/>
              </w:rPr>
              <w:t>115</w:t>
            </w:r>
          </w:p>
        </w:tc>
        <w:tc>
          <w:tcPr>
            <w:tcW w:w="1590" w:type="dxa"/>
            <w:tcBorders>
              <w:top w:val="single" w:color="auto" w:sz="4" w:space="0"/>
              <w:left w:val="single" w:color="auto" w:sz="4" w:space="0"/>
              <w:bottom w:val="single" w:color="auto" w:sz="4" w:space="0"/>
              <w:right w:val="single" w:color="auto" w:sz="4" w:space="0"/>
            </w:tcBorders>
            <w:vAlign w:val="center"/>
          </w:tcPr>
          <w:p w14:paraId="352B1863">
            <w:pPr>
              <w:widowControl/>
              <w:jc w:val="center"/>
              <w:textAlignment w:val="center"/>
              <w:rPr>
                <w:color w:val="000000"/>
                <w:lang w:eastAsia="zh-CN"/>
              </w:rPr>
            </w:pPr>
            <w:r>
              <w:rPr>
                <w:rFonts w:hint="eastAsia"/>
                <w:color w:val="000000"/>
                <w:sz w:val="24"/>
                <w:szCs w:val="24"/>
                <w:lang w:eastAsia="zh-CN"/>
              </w:rPr>
              <w:t>城北二路</w:t>
            </w:r>
          </w:p>
        </w:tc>
        <w:tc>
          <w:tcPr>
            <w:tcW w:w="2049" w:type="dxa"/>
            <w:tcBorders>
              <w:top w:val="single" w:color="auto" w:sz="4" w:space="0"/>
              <w:left w:val="single" w:color="auto" w:sz="4" w:space="0"/>
              <w:bottom w:val="single" w:color="auto" w:sz="4" w:space="0"/>
              <w:right w:val="single" w:color="auto" w:sz="4" w:space="0"/>
            </w:tcBorders>
            <w:vAlign w:val="center"/>
          </w:tcPr>
          <w:p w14:paraId="4D72D382">
            <w:pPr>
              <w:widowControl/>
              <w:jc w:val="center"/>
              <w:textAlignment w:val="center"/>
              <w:rPr>
                <w:color w:val="000000"/>
                <w:lang w:eastAsia="zh-CN"/>
              </w:rPr>
            </w:pPr>
            <w:r>
              <w:rPr>
                <w:rFonts w:hint="eastAsia"/>
                <w:color w:val="000000"/>
                <w:sz w:val="24"/>
                <w:szCs w:val="24"/>
                <w:lang w:eastAsia="zh-CN"/>
              </w:rPr>
              <w:t>45-19号</w:t>
            </w:r>
          </w:p>
        </w:tc>
        <w:tc>
          <w:tcPr>
            <w:tcW w:w="2243" w:type="dxa"/>
            <w:tcBorders>
              <w:top w:val="single" w:color="auto" w:sz="4" w:space="0"/>
              <w:left w:val="single" w:color="auto" w:sz="4" w:space="0"/>
              <w:bottom w:val="single" w:color="auto" w:sz="4" w:space="0"/>
              <w:right w:val="single" w:color="auto" w:sz="4" w:space="0"/>
            </w:tcBorders>
            <w:vAlign w:val="center"/>
          </w:tcPr>
          <w:p w14:paraId="79FA0FED">
            <w:pPr>
              <w:widowControl/>
              <w:jc w:val="center"/>
              <w:textAlignment w:val="center"/>
              <w:rPr>
                <w:color w:val="000000"/>
                <w:lang w:eastAsia="zh-CN"/>
              </w:rPr>
            </w:pPr>
            <w:r>
              <w:rPr>
                <w:rFonts w:hint="eastAsia"/>
                <w:color w:val="000000"/>
                <w:sz w:val="24"/>
                <w:szCs w:val="24"/>
                <w:lang w:eastAsia="zh-CN"/>
              </w:rPr>
              <w:t>45号</w:t>
            </w:r>
          </w:p>
        </w:tc>
        <w:tc>
          <w:tcPr>
            <w:tcW w:w="1485" w:type="dxa"/>
            <w:tcBorders>
              <w:top w:val="single" w:color="auto" w:sz="4" w:space="0"/>
              <w:left w:val="single" w:color="auto" w:sz="4" w:space="0"/>
              <w:bottom w:val="single" w:color="auto" w:sz="4" w:space="0"/>
              <w:right w:val="single" w:color="auto" w:sz="4" w:space="0"/>
            </w:tcBorders>
            <w:vAlign w:val="center"/>
          </w:tcPr>
          <w:p w14:paraId="08A47C71">
            <w:pPr>
              <w:widowControl/>
              <w:jc w:val="center"/>
              <w:textAlignment w:val="center"/>
              <w:rPr>
                <w:color w:val="000000"/>
                <w:lang w:eastAsia="zh-CN"/>
              </w:rPr>
            </w:pPr>
            <w:r>
              <w:rPr>
                <w:rFonts w:hint="eastAsia"/>
                <w:color w:val="000000"/>
                <w:sz w:val="24"/>
                <w:szCs w:val="24"/>
                <w:lang w:eastAsia="zh-CN"/>
              </w:rPr>
              <w:t>1558</w:t>
            </w:r>
          </w:p>
        </w:tc>
        <w:tc>
          <w:tcPr>
            <w:tcW w:w="1440" w:type="dxa"/>
            <w:tcBorders>
              <w:top w:val="single" w:color="auto" w:sz="4" w:space="0"/>
              <w:left w:val="single" w:color="auto" w:sz="4" w:space="0"/>
              <w:bottom w:val="single" w:color="auto" w:sz="4" w:space="0"/>
              <w:right w:val="single" w:color="auto" w:sz="4" w:space="0"/>
            </w:tcBorders>
          </w:tcPr>
          <w:p w14:paraId="23F33C1A">
            <w:pPr>
              <w:widowControl/>
              <w:jc w:val="both"/>
              <w:textAlignment w:val="center"/>
              <w:rPr>
                <w:color w:val="000000"/>
                <w:lang w:eastAsia="zh-CN"/>
              </w:rPr>
            </w:pPr>
          </w:p>
        </w:tc>
      </w:tr>
      <w:tr w14:paraId="66D8D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C1F5AE">
            <w:pPr>
              <w:widowControl/>
              <w:jc w:val="center"/>
              <w:textAlignment w:val="center"/>
              <w:rPr>
                <w:color w:val="000000"/>
                <w:lang w:eastAsia="zh-CN"/>
              </w:rPr>
            </w:pPr>
            <w:r>
              <w:rPr>
                <w:rFonts w:hint="eastAsia"/>
                <w:color w:val="000000"/>
                <w:sz w:val="24"/>
                <w:szCs w:val="24"/>
                <w:lang w:eastAsia="zh-CN"/>
              </w:rPr>
              <w:t>116</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F42AC9B">
            <w:pPr>
              <w:widowControl/>
              <w:jc w:val="center"/>
              <w:textAlignment w:val="center"/>
              <w:rPr>
                <w:color w:val="000000"/>
                <w:lang w:eastAsia="zh-CN"/>
              </w:rPr>
            </w:pPr>
            <w:r>
              <w:rPr>
                <w:rFonts w:hint="eastAsia"/>
                <w:color w:val="000000"/>
                <w:sz w:val="24"/>
                <w:szCs w:val="24"/>
                <w:lang w:eastAsia="zh-CN"/>
              </w:rPr>
              <w:t>城北一路二区通风巷</w:t>
            </w:r>
          </w:p>
        </w:tc>
        <w:tc>
          <w:tcPr>
            <w:tcW w:w="2243" w:type="dxa"/>
            <w:tcBorders>
              <w:top w:val="single" w:color="auto" w:sz="4" w:space="0"/>
              <w:left w:val="single" w:color="auto" w:sz="4" w:space="0"/>
              <w:bottom w:val="single" w:color="auto" w:sz="4" w:space="0"/>
              <w:right w:val="single" w:color="auto" w:sz="4" w:space="0"/>
            </w:tcBorders>
            <w:vAlign w:val="center"/>
          </w:tcPr>
          <w:p w14:paraId="02E3E1DE">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7D2E568">
            <w:pPr>
              <w:widowControl/>
              <w:jc w:val="center"/>
              <w:textAlignment w:val="center"/>
              <w:rPr>
                <w:color w:val="000000"/>
                <w:sz w:val="24"/>
                <w:szCs w:val="24"/>
                <w:lang w:eastAsia="zh-CN"/>
              </w:rPr>
            </w:pPr>
            <w:r>
              <w:rPr>
                <w:rFonts w:hint="eastAsia"/>
                <w:color w:val="000000"/>
                <w:sz w:val="24"/>
                <w:szCs w:val="24"/>
                <w:lang w:eastAsia="zh-CN"/>
              </w:rPr>
              <w:t>1303</w:t>
            </w:r>
          </w:p>
        </w:tc>
        <w:tc>
          <w:tcPr>
            <w:tcW w:w="1440" w:type="dxa"/>
            <w:tcBorders>
              <w:top w:val="single" w:color="auto" w:sz="4" w:space="0"/>
              <w:left w:val="single" w:color="auto" w:sz="4" w:space="0"/>
              <w:bottom w:val="single" w:color="auto" w:sz="4" w:space="0"/>
              <w:right w:val="single" w:color="auto" w:sz="4" w:space="0"/>
            </w:tcBorders>
            <w:vAlign w:val="center"/>
          </w:tcPr>
          <w:p w14:paraId="7FD7AB3B">
            <w:pPr>
              <w:widowControl/>
              <w:jc w:val="center"/>
              <w:textAlignment w:val="center"/>
              <w:rPr>
                <w:color w:val="000000"/>
                <w:sz w:val="24"/>
                <w:szCs w:val="24"/>
                <w:lang w:eastAsia="zh-CN"/>
              </w:rPr>
            </w:pPr>
            <w:r>
              <w:rPr>
                <w:rFonts w:hint="eastAsia"/>
                <w:color w:val="000000"/>
                <w:sz w:val="24"/>
                <w:szCs w:val="24"/>
                <w:lang w:eastAsia="zh-CN"/>
              </w:rPr>
              <w:t>3条,每条100米</w:t>
            </w:r>
          </w:p>
        </w:tc>
      </w:tr>
      <w:tr w14:paraId="1B5DC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3BB531">
            <w:pPr>
              <w:widowControl/>
              <w:jc w:val="center"/>
              <w:textAlignment w:val="center"/>
              <w:rPr>
                <w:color w:val="000000"/>
                <w:lang w:eastAsia="zh-CN"/>
              </w:rPr>
            </w:pPr>
            <w:r>
              <w:rPr>
                <w:rFonts w:hint="eastAsia"/>
                <w:color w:val="000000"/>
                <w:sz w:val="24"/>
                <w:szCs w:val="24"/>
                <w:lang w:eastAsia="zh-CN"/>
              </w:rPr>
              <w:t>117</w:t>
            </w:r>
          </w:p>
        </w:tc>
        <w:tc>
          <w:tcPr>
            <w:tcW w:w="1590" w:type="dxa"/>
            <w:tcBorders>
              <w:top w:val="single" w:color="auto" w:sz="4" w:space="0"/>
              <w:left w:val="single" w:color="auto" w:sz="4" w:space="0"/>
              <w:bottom w:val="single" w:color="auto" w:sz="4" w:space="0"/>
              <w:right w:val="single" w:color="auto" w:sz="4" w:space="0"/>
            </w:tcBorders>
            <w:vAlign w:val="center"/>
          </w:tcPr>
          <w:p w14:paraId="7BAA51D1">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58D6C645">
            <w:pPr>
              <w:widowControl/>
              <w:jc w:val="center"/>
              <w:textAlignment w:val="center"/>
              <w:rPr>
                <w:color w:val="000000"/>
                <w:lang w:eastAsia="zh-CN"/>
              </w:rPr>
            </w:pPr>
            <w:r>
              <w:rPr>
                <w:rFonts w:hint="eastAsia"/>
                <w:color w:val="000000"/>
                <w:sz w:val="24"/>
                <w:szCs w:val="24"/>
                <w:lang w:eastAsia="zh-CN"/>
              </w:rPr>
              <w:t>9号</w:t>
            </w:r>
          </w:p>
        </w:tc>
        <w:tc>
          <w:tcPr>
            <w:tcW w:w="2243" w:type="dxa"/>
            <w:tcBorders>
              <w:top w:val="single" w:color="auto" w:sz="4" w:space="0"/>
              <w:left w:val="single" w:color="auto" w:sz="4" w:space="0"/>
              <w:bottom w:val="single" w:color="auto" w:sz="4" w:space="0"/>
              <w:right w:val="single" w:color="auto" w:sz="4" w:space="0"/>
            </w:tcBorders>
            <w:vAlign w:val="center"/>
          </w:tcPr>
          <w:p w14:paraId="51218917">
            <w:pPr>
              <w:widowControl/>
              <w:jc w:val="center"/>
              <w:textAlignment w:val="center"/>
              <w:rPr>
                <w:color w:val="000000"/>
                <w:lang w:eastAsia="zh-CN"/>
              </w:rPr>
            </w:pPr>
            <w:r>
              <w:rPr>
                <w:rFonts w:hint="eastAsia"/>
                <w:color w:val="000000"/>
                <w:sz w:val="24"/>
                <w:szCs w:val="24"/>
                <w:lang w:eastAsia="zh-CN"/>
              </w:rPr>
              <w:t>龙桥社区桥头</w:t>
            </w:r>
          </w:p>
        </w:tc>
        <w:tc>
          <w:tcPr>
            <w:tcW w:w="1485" w:type="dxa"/>
            <w:tcBorders>
              <w:top w:val="single" w:color="auto" w:sz="4" w:space="0"/>
              <w:left w:val="single" w:color="auto" w:sz="4" w:space="0"/>
              <w:bottom w:val="single" w:color="auto" w:sz="4" w:space="0"/>
              <w:right w:val="single" w:color="auto" w:sz="4" w:space="0"/>
            </w:tcBorders>
            <w:vAlign w:val="center"/>
          </w:tcPr>
          <w:p w14:paraId="27F575F2">
            <w:pPr>
              <w:widowControl/>
              <w:jc w:val="center"/>
              <w:textAlignment w:val="center"/>
              <w:rPr>
                <w:color w:val="000000"/>
                <w:lang w:eastAsia="zh-CN"/>
              </w:rPr>
            </w:pPr>
            <w:r>
              <w:rPr>
                <w:rFonts w:hint="eastAsia"/>
                <w:color w:val="000000"/>
                <w:sz w:val="24"/>
                <w:szCs w:val="24"/>
                <w:lang w:eastAsia="zh-CN"/>
              </w:rPr>
              <w:t>1235</w:t>
            </w:r>
          </w:p>
        </w:tc>
        <w:tc>
          <w:tcPr>
            <w:tcW w:w="1440" w:type="dxa"/>
            <w:tcBorders>
              <w:top w:val="single" w:color="auto" w:sz="4" w:space="0"/>
              <w:left w:val="single" w:color="auto" w:sz="4" w:space="0"/>
              <w:bottom w:val="single" w:color="auto" w:sz="4" w:space="0"/>
              <w:right w:val="single" w:color="auto" w:sz="4" w:space="0"/>
            </w:tcBorders>
          </w:tcPr>
          <w:p w14:paraId="5228F097">
            <w:pPr>
              <w:widowControl/>
              <w:jc w:val="both"/>
              <w:textAlignment w:val="center"/>
              <w:rPr>
                <w:color w:val="000000"/>
                <w:lang w:eastAsia="zh-CN"/>
              </w:rPr>
            </w:pPr>
          </w:p>
        </w:tc>
      </w:tr>
      <w:tr w14:paraId="7AAF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A001D7">
            <w:pPr>
              <w:widowControl/>
              <w:jc w:val="center"/>
              <w:textAlignment w:val="center"/>
              <w:rPr>
                <w:color w:val="000000"/>
                <w:lang w:eastAsia="zh-CN"/>
              </w:rPr>
            </w:pPr>
            <w:r>
              <w:rPr>
                <w:rFonts w:hint="eastAsia"/>
                <w:color w:val="000000"/>
                <w:sz w:val="24"/>
                <w:szCs w:val="24"/>
                <w:lang w:eastAsia="zh-CN"/>
              </w:rPr>
              <w:t>118</w:t>
            </w:r>
          </w:p>
        </w:tc>
        <w:tc>
          <w:tcPr>
            <w:tcW w:w="1590" w:type="dxa"/>
            <w:tcBorders>
              <w:top w:val="single" w:color="auto" w:sz="4" w:space="0"/>
              <w:left w:val="single" w:color="auto" w:sz="4" w:space="0"/>
              <w:bottom w:val="single" w:color="auto" w:sz="4" w:space="0"/>
              <w:right w:val="single" w:color="auto" w:sz="4" w:space="0"/>
            </w:tcBorders>
            <w:vAlign w:val="center"/>
          </w:tcPr>
          <w:p w14:paraId="10146542">
            <w:pPr>
              <w:widowControl/>
              <w:jc w:val="center"/>
              <w:textAlignment w:val="center"/>
              <w:rPr>
                <w:color w:val="000000"/>
                <w:lang w:eastAsia="zh-CN"/>
              </w:rPr>
            </w:pPr>
            <w:r>
              <w:rPr>
                <w:rFonts w:hint="eastAsia"/>
                <w:color w:val="000000"/>
                <w:sz w:val="24"/>
                <w:szCs w:val="24"/>
                <w:lang w:eastAsia="zh-CN"/>
              </w:rPr>
              <w:t>城东一路</w:t>
            </w:r>
          </w:p>
        </w:tc>
        <w:tc>
          <w:tcPr>
            <w:tcW w:w="2049" w:type="dxa"/>
            <w:tcBorders>
              <w:top w:val="single" w:color="auto" w:sz="4" w:space="0"/>
              <w:left w:val="single" w:color="auto" w:sz="4" w:space="0"/>
              <w:bottom w:val="single" w:color="auto" w:sz="4" w:space="0"/>
              <w:right w:val="single" w:color="auto" w:sz="4" w:space="0"/>
            </w:tcBorders>
            <w:vAlign w:val="center"/>
          </w:tcPr>
          <w:p w14:paraId="565B4C43">
            <w:pPr>
              <w:widowControl/>
              <w:jc w:val="center"/>
              <w:textAlignment w:val="center"/>
              <w:rPr>
                <w:color w:val="000000"/>
                <w:lang w:eastAsia="zh-CN"/>
              </w:rPr>
            </w:pPr>
            <w:r>
              <w:rPr>
                <w:rFonts w:hint="eastAsia"/>
                <w:color w:val="000000"/>
                <w:sz w:val="24"/>
                <w:szCs w:val="24"/>
                <w:lang w:eastAsia="zh-CN"/>
              </w:rPr>
              <w:t>0041号</w:t>
            </w:r>
          </w:p>
        </w:tc>
        <w:tc>
          <w:tcPr>
            <w:tcW w:w="2243" w:type="dxa"/>
            <w:tcBorders>
              <w:top w:val="single" w:color="auto" w:sz="4" w:space="0"/>
              <w:left w:val="single" w:color="auto" w:sz="4" w:space="0"/>
              <w:bottom w:val="single" w:color="auto" w:sz="4" w:space="0"/>
              <w:right w:val="single" w:color="auto" w:sz="4" w:space="0"/>
            </w:tcBorders>
            <w:vAlign w:val="center"/>
          </w:tcPr>
          <w:p w14:paraId="3D84D5B3">
            <w:pPr>
              <w:widowControl/>
              <w:jc w:val="center"/>
              <w:textAlignment w:val="center"/>
              <w:rPr>
                <w:color w:val="000000"/>
                <w:lang w:eastAsia="zh-CN"/>
              </w:rPr>
            </w:pPr>
            <w:r>
              <w:rPr>
                <w:rFonts w:hint="eastAsia"/>
                <w:color w:val="000000"/>
                <w:sz w:val="24"/>
                <w:szCs w:val="24"/>
                <w:lang w:eastAsia="zh-CN"/>
              </w:rPr>
              <w:t>望街岭市场</w:t>
            </w:r>
          </w:p>
        </w:tc>
        <w:tc>
          <w:tcPr>
            <w:tcW w:w="1485" w:type="dxa"/>
            <w:tcBorders>
              <w:top w:val="single" w:color="auto" w:sz="4" w:space="0"/>
              <w:left w:val="single" w:color="auto" w:sz="4" w:space="0"/>
              <w:bottom w:val="single" w:color="auto" w:sz="4" w:space="0"/>
              <w:right w:val="single" w:color="auto" w:sz="4" w:space="0"/>
            </w:tcBorders>
            <w:vAlign w:val="center"/>
          </w:tcPr>
          <w:p w14:paraId="0E4DCDEA">
            <w:pPr>
              <w:widowControl/>
              <w:jc w:val="center"/>
              <w:textAlignment w:val="center"/>
              <w:rPr>
                <w:color w:val="000000"/>
                <w:lang w:eastAsia="zh-CN"/>
              </w:rPr>
            </w:pPr>
            <w:r>
              <w:rPr>
                <w:rFonts w:hint="eastAsia"/>
                <w:color w:val="000000"/>
                <w:sz w:val="24"/>
                <w:szCs w:val="24"/>
                <w:lang w:eastAsia="zh-CN"/>
              </w:rPr>
              <w:t>2377</w:t>
            </w:r>
          </w:p>
        </w:tc>
        <w:tc>
          <w:tcPr>
            <w:tcW w:w="1440" w:type="dxa"/>
            <w:tcBorders>
              <w:top w:val="single" w:color="auto" w:sz="4" w:space="0"/>
              <w:left w:val="single" w:color="auto" w:sz="4" w:space="0"/>
              <w:bottom w:val="single" w:color="auto" w:sz="4" w:space="0"/>
              <w:right w:val="single" w:color="auto" w:sz="4" w:space="0"/>
            </w:tcBorders>
          </w:tcPr>
          <w:p w14:paraId="13356B35">
            <w:pPr>
              <w:widowControl/>
              <w:jc w:val="both"/>
              <w:textAlignment w:val="center"/>
              <w:rPr>
                <w:color w:val="000000"/>
                <w:lang w:eastAsia="zh-CN"/>
              </w:rPr>
            </w:pPr>
          </w:p>
        </w:tc>
      </w:tr>
      <w:tr w14:paraId="63C53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5F2C60">
            <w:pPr>
              <w:widowControl/>
              <w:jc w:val="center"/>
              <w:textAlignment w:val="center"/>
              <w:rPr>
                <w:color w:val="000000"/>
                <w:lang w:eastAsia="zh-CN"/>
              </w:rPr>
            </w:pPr>
            <w:r>
              <w:rPr>
                <w:rFonts w:hint="eastAsia"/>
                <w:color w:val="000000"/>
                <w:sz w:val="24"/>
                <w:szCs w:val="24"/>
                <w:lang w:eastAsia="zh-CN"/>
              </w:rPr>
              <w:t>119</w:t>
            </w:r>
          </w:p>
        </w:tc>
        <w:tc>
          <w:tcPr>
            <w:tcW w:w="1590" w:type="dxa"/>
            <w:tcBorders>
              <w:top w:val="single" w:color="auto" w:sz="4" w:space="0"/>
              <w:left w:val="single" w:color="auto" w:sz="4" w:space="0"/>
              <w:bottom w:val="single" w:color="auto" w:sz="4" w:space="0"/>
              <w:right w:val="single" w:color="auto" w:sz="4" w:space="0"/>
            </w:tcBorders>
            <w:vAlign w:val="center"/>
          </w:tcPr>
          <w:p w14:paraId="01DFDFC2">
            <w:pPr>
              <w:widowControl/>
              <w:jc w:val="center"/>
              <w:textAlignment w:val="center"/>
              <w:rPr>
                <w:color w:val="000000"/>
                <w:lang w:eastAsia="zh-CN"/>
              </w:rPr>
            </w:pPr>
            <w:r>
              <w:rPr>
                <w:rFonts w:hint="eastAsia"/>
                <w:color w:val="000000"/>
                <w:sz w:val="24"/>
                <w:szCs w:val="24"/>
                <w:lang w:eastAsia="zh-CN"/>
              </w:rPr>
              <w:t>城中路望街岭</w:t>
            </w:r>
          </w:p>
        </w:tc>
        <w:tc>
          <w:tcPr>
            <w:tcW w:w="2049" w:type="dxa"/>
            <w:tcBorders>
              <w:top w:val="single" w:color="auto" w:sz="4" w:space="0"/>
              <w:left w:val="single" w:color="auto" w:sz="4" w:space="0"/>
              <w:bottom w:val="single" w:color="auto" w:sz="4" w:space="0"/>
              <w:right w:val="single" w:color="auto" w:sz="4" w:space="0"/>
            </w:tcBorders>
            <w:vAlign w:val="center"/>
          </w:tcPr>
          <w:p w14:paraId="52FBA8E2">
            <w:pPr>
              <w:widowControl/>
              <w:jc w:val="center"/>
              <w:textAlignment w:val="center"/>
              <w:rPr>
                <w:color w:val="000000"/>
                <w:lang w:eastAsia="zh-CN"/>
              </w:rPr>
            </w:pPr>
            <w:r>
              <w:rPr>
                <w:rFonts w:hint="eastAsia"/>
                <w:color w:val="000000"/>
                <w:sz w:val="24"/>
                <w:szCs w:val="24"/>
                <w:lang w:eastAsia="zh-CN"/>
              </w:rPr>
              <w:t>65号</w:t>
            </w:r>
          </w:p>
        </w:tc>
        <w:tc>
          <w:tcPr>
            <w:tcW w:w="2243" w:type="dxa"/>
            <w:tcBorders>
              <w:top w:val="single" w:color="auto" w:sz="4" w:space="0"/>
              <w:left w:val="single" w:color="auto" w:sz="4" w:space="0"/>
              <w:bottom w:val="single" w:color="auto" w:sz="4" w:space="0"/>
              <w:right w:val="single" w:color="auto" w:sz="4" w:space="0"/>
            </w:tcBorders>
            <w:vAlign w:val="center"/>
          </w:tcPr>
          <w:p w14:paraId="24AF3EF8">
            <w:pPr>
              <w:widowControl/>
              <w:jc w:val="center"/>
              <w:textAlignment w:val="center"/>
              <w:rPr>
                <w:color w:val="000000"/>
                <w:lang w:eastAsia="zh-CN"/>
              </w:rPr>
            </w:pPr>
            <w:r>
              <w:rPr>
                <w:rFonts w:hint="eastAsia"/>
                <w:color w:val="000000"/>
                <w:sz w:val="24"/>
                <w:szCs w:val="24"/>
                <w:lang w:eastAsia="zh-CN"/>
              </w:rPr>
              <w:t>77号路口</w:t>
            </w:r>
          </w:p>
        </w:tc>
        <w:tc>
          <w:tcPr>
            <w:tcW w:w="1485" w:type="dxa"/>
            <w:tcBorders>
              <w:top w:val="single" w:color="auto" w:sz="4" w:space="0"/>
              <w:left w:val="single" w:color="auto" w:sz="4" w:space="0"/>
              <w:bottom w:val="single" w:color="auto" w:sz="4" w:space="0"/>
              <w:right w:val="single" w:color="auto" w:sz="4" w:space="0"/>
            </w:tcBorders>
            <w:vAlign w:val="center"/>
          </w:tcPr>
          <w:p w14:paraId="5AC604A9">
            <w:pPr>
              <w:widowControl/>
              <w:jc w:val="center"/>
              <w:textAlignment w:val="center"/>
              <w:rPr>
                <w:color w:val="000000"/>
                <w:lang w:eastAsia="zh-CN"/>
              </w:rPr>
            </w:pPr>
            <w:r>
              <w:rPr>
                <w:rFonts w:hint="eastAsia"/>
                <w:color w:val="000000"/>
                <w:sz w:val="24"/>
                <w:szCs w:val="24"/>
                <w:lang w:eastAsia="zh-CN"/>
              </w:rPr>
              <w:t>887</w:t>
            </w:r>
          </w:p>
        </w:tc>
        <w:tc>
          <w:tcPr>
            <w:tcW w:w="1440" w:type="dxa"/>
            <w:tcBorders>
              <w:top w:val="single" w:color="auto" w:sz="4" w:space="0"/>
              <w:left w:val="single" w:color="auto" w:sz="4" w:space="0"/>
              <w:bottom w:val="single" w:color="auto" w:sz="4" w:space="0"/>
              <w:right w:val="single" w:color="auto" w:sz="4" w:space="0"/>
            </w:tcBorders>
          </w:tcPr>
          <w:p w14:paraId="41057DEB">
            <w:pPr>
              <w:widowControl/>
              <w:jc w:val="both"/>
              <w:textAlignment w:val="center"/>
              <w:rPr>
                <w:color w:val="000000"/>
                <w:lang w:eastAsia="zh-CN"/>
              </w:rPr>
            </w:pPr>
          </w:p>
        </w:tc>
      </w:tr>
      <w:tr w14:paraId="17A4F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6713A7">
            <w:pPr>
              <w:widowControl/>
              <w:jc w:val="center"/>
              <w:textAlignment w:val="center"/>
              <w:rPr>
                <w:color w:val="000000"/>
                <w:lang w:eastAsia="zh-CN"/>
              </w:rPr>
            </w:pPr>
            <w:r>
              <w:rPr>
                <w:rFonts w:hint="eastAsia"/>
                <w:color w:val="000000"/>
                <w:sz w:val="24"/>
                <w:szCs w:val="24"/>
                <w:lang w:eastAsia="zh-CN"/>
              </w:rPr>
              <w:t>120</w:t>
            </w:r>
          </w:p>
        </w:tc>
        <w:tc>
          <w:tcPr>
            <w:tcW w:w="1590" w:type="dxa"/>
            <w:tcBorders>
              <w:top w:val="single" w:color="auto" w:sz="4" w:space="0"/>
              <w:left w:val="single" w:color="auto" w:sz="4" w:space="0"/>
              <w:bottom w:val="single" w:color="auto" w:sz="4" w:space="0"/>
              <w:right w:val="single" w:color="auto" w:sz="4" w:space="0"/>
            </w:tcBorders>
            <w:vAlign w:val="center"/>
          </w:tcPr>
          <w:p w14:paraId="3597D052">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2B9AE65B">
            <w:pPr>
              <w:widowControl/>
              <w:jc w:val="center"/>
              <w:textAlignment w:val="center"/>
              <w:rPr>
                <w:color w:val="000000"/>
                <w:lang w:eastAsia="zh-CN"/>
              </w:rPr>
            </w:pPr>
            <w:r>
              <w:rPr>
                <w:rFonts w:hint="eastAsia"/>
                <w:color w:val="000000"/>
                <w:sz w:val="24"/>
                <w:szCs w:val="24"/>
                <w:lang w:eastAsia="zh-CN"/>
              </w:rPr>
              <w:t>48号</w:t>
            </w:r>
          </w:p>
        </w:tc>
        <w:tc>
          <w:tcPr>
            <w:tcW w:w="2243" w:type="dxa"/>
            <w:tcBorders>
              <w:top w:val="single" w:color="auto" w:sz="4" w:space="0"/>
              <w:left w:val="single" w:color="auto" w:sz="4" w:space="0"/>
              <w:bottom w:val="single" w:color="auto" w:sz="4" w:space="0"/>
              <w:right w:val="single" w:color="auto" w:sz="4" w:space="0"/>
            </w:tcBorders>
            <w:vAlign w:val="center"/>
          </w:tcPr>
          <w:p w14:paraId="12B13C03">
            <w:pPr>
              <w:widowControl/>
              <w:jc w:val="center"/>
              <w:textAlignment w:val="center"/>
              <w:rPr>
                <w:color w:val="000000"/>
                <w:lang w:eastAsia="zh-CN"/>
              </w:rPr>
            </w:pPr>
            <w:r>
              <w:rPr>
                <w:rFonts w:hint="eastAsia"/>
                <w:color w:val="000000"/>
                <w:sz w:val="24"/>
                <w:szCs w:val="24"/>
                <w:lang w:eastAsia="zh-CN"/>
              </w:rPr>
              <w:t>城中路望街岭82号</w:t>
            </w:r>
          </w:p>
        </w:tc>
        <w:tc>
          <w:tcPr>
            <w:tcW w:w="1485" w:type="dxa"/>
            <w:tcBorders>
              <w:top w:val="single" w:color="auto" w:sz="4" w:space="0"/>
              <w:left w:val="single" w:color="auto" w:sz="4" w:space="0"/>
              <w:bottom w:val="single" w:color="auto" w:sz="4" w:space="0"/>
              <w:right w:val="single" w:color="auto" w:sz="4" w:space="0"/>
            </w:tcBorders>
            <w:vAlign w:val="center"/>
          </w:tcPr>
          <w:p w14:paraId="2D3F7F99">
            <w:pPr>
              <w:widowControl/>
              <w:jc w:val="center"/>
              <w:textAlignment w:val="center"/>
              <w:rPr>
                <w:color w:val="000000"/>
                <w:lang w:eastAsia="zh-CN"/>
              </w:rPr>
            </w:pPr>
            <w:r>
              <w:rPr>
                <w:rFonts w:hint="eastAsia"/>
                <w:color w:val="000000"/>
                <w:sz w:val="24"/>
                <w:szCs w:val="24"/>
                <w:lang w:eastAsia="zh-CN"/>
              </w:rPr>
              <w:t>299</w:t>
            </w:r>
          </w:p>
        </w:tc>
        <w:tc>
          <w:tcPr>
            <w:tcW w:w="1440" w:type="dxa"/>
            <w:tcBorders>
              <w:top w:val="single" w:color="auto" w:sz="4" w:space="0"/>
              <w:left w:val="single" w:color="auto" w:sz="4" w:space="0"/>
              <w:bottom w:val="single" w:color="auto" w:sz="4" w:space="0"/>
              <w:right w:val="single" w:color="auto" w:sz="4" w:space="0"/>
            </w:tcBorders>
          </w:tcPr>
          <w:p w14:paraId="051C3913">
            <w:pPr>
              <w:widowControl/>
              <w:jc w:val="both"/>
              <w:textAlignment w:val="center"/>
              <w:rPr>
                <w:color w:val="000000"/>
                <w:lang w:eastAsia="zh-CN"/>
              </w:rPr>
            </w:pPr>
          </w:p>
        </w:tc>
      </w:tr>
      <w:tr w14:paraId="1B3EC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FDE57D">
            <w:pPr>
              <w:widowControl/>
              <w:jc w:val="center"/>
              <w:textAlignment w:val="center"/>
              <w:rPr>
                <w:color w:val="000000"/>
                <w:lang w:eastAsia="zh-CN"/>
              </w:rPr>
            </w:pPr>
            <w:r>
              <w:rPr>
                <w:rFonts w:hint="eastAsia"/>
                <w:color w:val="000000"/>
                <w:sz w:val="24"/>
                <w:szCs w:val="24"/>
                <w:lang w:eastAsia="zh-CN"/>
              </w:rPr>
              <w:t>121</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7AC759F">
            <w:pPr>
              <w:widowControl/>
              <w:jc w:val="center"/>
              <w:textAlignment w:val="center"/>
              <w:rPr>
                <w:color w:val="000000"/>
                <w:lang w:eastAsia="zh-CN"/>
              </w:rPr>
            </w:pPr>
            <w:r>
              <w:rPr>
                <w:rFonts w:hint="eastAsia"/>
                <w:color w:val="000000"/>
                <w:sz w:val="24"/>
                <w:szCs w:val="24"/>
                <w:lang w:eastAsia="zh-CN"/>
              </w:rPr>
              <w:t>武装部旁边宿舍路口直入（一侧）</w:t>
            </w:r>
          </w:p>
        </w:tc>
        <w:tc>
          <w:tcPr>
            <w:tcW w:w="2243" w:type="dxa"/>
            <w:tcBorders>
              <w:top w:val="single" w:color="auto" w:sz="4" w:space="0"/>
              <w:left w:val="single" w:color="auto" w:sz="4" w:space="0"/>
              <w:bottom w:val="single" w:color="auto" w:sz="4" w:space="0"/>
              <w:right w:val="single" w:color="auto" w:sz="4" w:space="0"/>
            </w:tcBorders>
            <w:vAlign w:val="center"/>
          </w:tcPr>
          <w:p w14:paraId="7208CA77">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84B399F">
            <w:pPr>
              <w:widowControl/>
              <w:jc w:val="center"/>
              <w:textAlignment w:val="center"/>
              <w:rPr>
                <w:color w:val="000000"/>
                <w:lang w:eastAsia="zh-CN"/>
              </w:rPr>
            </w:pPr>
            <w:r>
              <w:rPr>
                <w:rFonts w:hint="eastAsia"/>
                <w:color w:val="000000"/>
                <w:sz w:val="24"/>
                <w:szCs w:val="24"/>
                <w:lang w:eastAsia="zh-CN"/>
              </w:rPr>
              <w:t>800</w:t>
            </w:r>
          </w:p>
        </w:tc>
        <w:tc>
          <w:tcPr>
            <w:tcW w:w="1440" w:type="dxa"/>
            <w:tcBorders>
              <w:top w:val="single" w:color="auto" w:sz="4" w:space="0"/>
              <w:left w:val="single" w:color="auto" w:sz="4" w:space="0"/>
              <w:bottom w:val="single" w:color="auto" w:sz="4" w:space="0"/>
              <w:right w:val="single" w:color="auto" w:sz="4" w:space="0"/>
            </w:tcBorders>
          </w:tcPr>
          <w:p w14:paraId="446E01B2">
            <w:pPr>
              <w:widowControl/>
              <w:jc w:val="both"/>
              <w:textAlignment w:val="center"/>
              <w:rPr>
                <w:color w:val="000000"/>
                <w:lang w:eastAsia="zh-CN"/>
              </w:rPr>
            </w:pPr>
          </w:p>
        </w:tc>
      </w:tr>
      <w:tr w14:paraId="1FD20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BEF93E">
            <w:pPr>
              <w:widowControl/>
              <w:jc w:val="center"/>
              <w:textAlignment w:val="center"/>
              <w:rPr>
                <w:color w:val="000000"/>
                <w:lang w:eastAsia="zh-CN"/>
              </w:rPr>
            </w:pPr>
            <w:r>
              <w:rPr>
                <w:rFonts w:hint="eastAsia"/>
                <w:color w:val="000000"/>
                <w:sz w:val="24"/>
                <w:szCs w:val="24"/>
                <w:lang w:eastAsia="zh-CN"/>
              </w:rPr>
              <w:t>122</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813AA66">
            <w:pPr>
              <w:widowControl/>
              <w:jc w:val="center"/>
              <w:textAlignment w:val="center"/>
              <w:rPr>
                <w:color w:val="000000"/>
                <w:lang w:eastAsia="zh-CN"/>
              </w:rPr>
            </w:pPr>
            <w:r>
              <w:rPr>
                <w:rFonts w:hint="eastAsia"/>
                <w:color w:val="000000"/>
                <w:sz w:val="24"/>
                <w:szCs w:val="24"/>
                <w:lang w:eastAsia="zh-CN"/>
              </w:rPr>
              <w:t>武装部旁边宿舍路口直入（另一侧）</w:t>
            </w:r>
          </w:p>
        </w:tc>
        <w:tc>
          <w:tcPr>
            <w:tcW w:w="2243" w:type="dxa"/>
            <w:tcBorders>
              <w:top w:val="single" w:color="auto" w:sz="4" w:space="0"/>
              <w:left w:val="single" w:color="auto" w:sz="4" w:space="0"/>
              <w:bottom w:val="single" w:color="auto" w:sz="4" w:space="0"/>
              <w:right w:val="single" w:color="auto" w:sz="4" w:space="0"/>
            </w:tcBorders>
            <w:vAlign w:val="center"/>
          </w:tcPr>
          <w:p w14:paraId="2E310E42">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3FF150B">
            <w:pPr>
              <w:widowControl/>
              <w:jc w:val="center"/>
              <w:textAlignment w:val="center"/>
              <w:rPr>
                <w:color w:val="000000"/>
                <w:lang w:eastAsia="zh-CN"/>
              </w:rPr>
            </w:pPr>
            <w:r>
              <w:rPr>
                <w:rFonts w:hint="eastAsia"/>
                <w:color w:val="000000"/>
                <w:sz w:val="24"/>
                <w:szCs w:val="24"/>
                <w:lang w:eastAsia="zh-CN"/>
              </w:rPr>
              <w:t>500</w:t>
            </w:r>
          </w:p>
        </w:tc>
        <w:tc>
          <w:tcPr>
            <w:tcW w:w="1440" w:type="dxa"/>
            <w:tcBorders>
              <w:top w:val="single" w:color="auto" w:sz="4" w:space="0"/>
              <w:left w:val="single" w:color="auto" w:sz="4" w:space="0"/>
              <w:bottom w:val="single" w:color="auto" w:sz="4" w:space="0"/>
              <w:right w:val="single" w:color="auto" w:sz="4" w:space="0"/>
            </w:tcBorders>
          </w:tcPr>
          <w:p w14:paraId="0E50CA4F">
            <w:pPr>
              <w:widowControl/>
              <w:jc w:val="both"/>
              <w:textAlignment w:val="center"/>
              <w:rPr>
                <w:color w:val="000000"/>
                <w:lang w:eastAsia="zh-CN"/>
              </w:rPr>
            </w:pPr>
          </w:p>
        </w:tc>
      </w:tr>
      <w:tr w14:paraId="6354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094551">
            <w:pPr>
              <w:widowControl/>
              <w:jc w:val="center"/>
              <w:textAlignment w:val="center"/>
              <w:rPr>
                <w:color w:val="000000"/>
                <w:lang w:eastAsia="zh-CN"/>
              </w:rPr>
            </w:pPr>
            <w:r>
              <w:rPr>
                <w:rFonts w:hint="eastAsia"/>
                <w:color w:val="000000"/>
                <w:sz w:val="24"/>
                <w:szCs w:val="24"/>
                <w:lang w:eastAsia="zh-CN"/>
              </w:rPr>
              <w:t>123</w:t>
            </w:r>
          </w:p>
        </w:tc>
        <w:tc>
          <w:tcPr>
            <w:tcW w:w="1590" w:type="dxa"/>
            <w:tcBorders>
              <w:top w:val="single" w:color="auto" w:sz="4" w:space="0"/>
              <w:left w:val="single" w:color="auto" w:sz="4" w:space="0"/>
              <w:bottom w:val="single" w:color="auto" w:sz="4" w:space="0"/>
              <w:right w:val="single" w:color="auto" w:sz="4" w:space="0"/>
            </w:tcBorders>
            <w:vAlign w:val="center"/>
          </w:tcPr>
          <w:p w14:paraId="2F81BE1C">
            <w:pPr>
              <w:widowControl/>
              <w:jc w:val="center"/>
              <w:textAlignment w:val="center"/>
              <w:rPr>
                <w:color w:val="000000"/>
                <w:lang w:eastAsia="zh-CN"/>
              </w:rPr>
            </w:pPr>
            <w:r>
              <w:rPr>
                <w:rFonts w:hint="eastAsia"/>
                <w:color w:val="000000"/>
                <w:sz w:val="24"/>
                <w:szCs w:val="24"/>
                <w:lang w:eastAsia="zh-CN"/>
              </w:rPr>
              <w:t>武装部旁边宿舍楼</w:t>
            </w:r>
          </w:p>
        </w:tc>
        <w:tc>
          <w:tcPr>
            <w:tcW w:w="2049" w:type="dxa"/>
            <w:tcBorders>
              <w:top w:val="single" w:color="auto" w:sz="4" w:space="0"/>
              <w:left w:val="single" w:color="auto" w:sz="4" w:space="0"/>
              <w:bottom w:val="single" w:color="auto" w:sz="4" w:space="0"/>
              <w:right w:val="single" w:color="auto" w:sz="4" w:space="0"/>
            </w:tcBorders>
            <w:vAlign w:val="center"/>
          </w:tcPr>
          <w:p w14:paraId="598F4DFD">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4B70F4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5D7B45E">
            <w:pPr>
              <w:widowControl/>
              <w:jc w:val="center"/>
              <w:textAlignment w:val="center"/>
              <w:rPr>
                <w:color w:val="000000"/>
                <w:lang w:eastAsia="zh-CN"/>
              </w:rPr>
            </w:pPr>
            <w:r>
              <w:rPr>
                <w:rFonts w:hint="eastAsia"/>
                <w:color w:val="000000"/>
                <w:sz w:val="24"/>
                <w:szCs w:val="24"/>
                <w:lang w:eastAsia="zh-CN"/>
              </w:rPr>
              <w:t>700</w:t>
            </w:r>
          </w:p>
        </w:tc>
        <w:tc>
          <w:tcPr>
            <w:tcW w:w="1440" w:type="dxa"/>
            <w:tcBorders>
              <w:top w:val="single" w:color="auto" w:sz="4" w:space="0"/>
              <w:left w:val="single" w:color="auto" w:sz="4" w:space="0"/>
              <w:bottom w:val="single" w:color="auto" w:sz="4" w:space="0"/>
              <w:right w:val="single" w:color="auto" w:sz="4" w:space="0"/>
            </w:tcBorders>
            <w:vAlign w:val="center"/>
          </w:tcPr>
          <w:p w14:paraId="68B82F6B">
            <w:pPr>
              <w:widowControl/>
              <w:jc w:val="center"/>
              <w:textAlignment w:val="center"/>
              <w:rPr>
                <w:color w:val="000000"/>
                <w:lang w:eastAsia="zh-CN"/>
              </w:rPr>
            </w:pPr>
            <w:r>
              <w:rPr>
                <w:rFonts w:hint="eastAsia"/>
                <w:color w:val="000000"/>
                <w:sz w:val="24"/>
                <w:szCs w:val="24"/>
                <w:lang w:eastAsia="zh-CN"/>
              </w:rPr>
              <w:t>4条,每条25米</w:t>
            </w:r>
          </w:p>
        </w:tc>
      </w:tr>
      <w:tr w14:paraId="1B12D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DD01FC">
            <w:pPr>
              <w:widowControl/>
              <w:jc w:val="center"/>
              <w:textAlignment w:val="center"/>
              <w:rPr>
                <w:color w:val="000000"/>
                <w:lang w:eastAsia="zh-CN"/>
              </w:rPr>
            </w:pPr>
            <w:r>
              <w:rPr>
                <w:rFonts w:hint="eastAsia"/>
                <w:color w:val="000000"/>
                <w:sz w:val="24"/>
                <w:szCs w:val="24"/>
                <w:lang w:eastAsia="zh-CN"/>
              </w:rPr>
              <w:t>124</w:t>
            </w:r>
          </w:p>
        </w:tc>
        <w:tc>
          <w:tcPr>
            <w:tcW w:w="1590" w:type="dxa"/>
            <w:tcBorders>
              <w:top w:val="single" w:color="auto" w:sz="4" w:space="0"/>
              <w:left w:val="single" w:color="auto" w:sz="4" w:space="0"/>
              <w:bottom w:val="single" w:color="auto" w:sz="4" w:space="0"/>
              <w:right w:val="single" w:color="auto" w:sz="4" w:space="0"/>
            </w:tcBorders>
            <w:vAlign w:val="center"/>
          </w:tcPr>
          <w:p w14:paraId="61516A2A">
            <w:pPr>
              <w:widowControl/>
              <w:jc w:val="center"/>
              <w:textAlignment w:val="center"/>
              <w:rPr>
                <w:color w:val="000000"/>
                <w:lang w:eastAsia="zh-CN"/>
              </w:rPr>
            </w:pPr>
            <w:r>
              <w:rPr>
                <w:rFonts w:hint="eastAsia"/>
                <w:color w:val="000000"/>
                <w:sz w:val="24"/>
                <w:szCs w:val="24"/>
                <w:lang w:eastAsia="zh-CN"/>
              </w:rPr>
              <w:t>西河小游园</w:t>
            </w:r>
          </w:p>
        </w:tc>
        <w:tc>
          <w:tcPr>
            <w:tcW w:w="2049" w:type="dxa"/>
            <w:tcBorders>
              <w:top w:val="single" w:color="auto" w:sz="4" w:space="0"/>
              <w:left w:val="single" w:color="auto" w:sz="4" w:space="0"/>
              <w:bottom w:val="single" w:color="auto" w:sz="4" w:space="0"/>
              <w:right w:val="single" w:color="auto" w:sz="4" w:space="0"/>
            </w:tcBorders>
            <w:vAlign w:val="center"/>
          </w:tcPr>
          <w:p w14:paraId="3586D237">
            <w:pPr>
              <w:widowControl/>
              <w:jc w:val="center"/>
              <w:textAlignment w:val="center"/>
              <w:rPr>
                <w:color w:val="000000"/>
                <w:lang w:eastAsia="zh-CN"/>
              </w:rPr>
            </w:pPr>
            <w:r>
              <w:rPr>
                <w:rFonts w:hint="eastAsia"/>
                <w:color w:val="000000"/>
                <w:sz w:val="24"/>
                <w:szCs w:val="24"/>
                <w:lang w:eastAsia="zh-CN"/>
              </w:rPr>
              <w:t>西河小游园</w:t>
            </w:r>
          </w:p>
        </w:tc>
        <w:tc>
          <w:tcPr>
            <w:tcW w:w="2243" w:type="dxa"/>
            <w:tcBorders>
              <w:top w:val="single" w:color="auto" w:sz="4" w:space="0"/>
              <w:left w:val="single" w:color="auto" w:sz="4" w:space="0"/>
              <w:bottom w:val="single" w:color="auto" w:sz="4" w:space="0"/>
              <w:right w:val="single" w:color="auto" w:sz="4" w:space="0"/>
            </w:tcBorders>
            <w:vAlign w:val="center"/>
          </w:tcPr>
          <w:p w14:paraId="3A077B96">
            <w:pPr>
              <w:widowControl/>
              <w:jc w:val="center"/>
              <w:textAlignment w:val="center"/>
              <w:rPr>
                <w:color w:val="000000"/>
                <w:lang w:eastAsia="zh-CN"/>
              </w:rPr>
            </w:pPr>
            <w:r>
              <w:rPr>
                <w:rFonts w:hint="eastAsia"/>
                <w:color w:val="000000"/>
                <w:sz w:val="24"/>
                <w:szCs w:val="24"/>
                <w:lang w:eastAsia="zh-CN"/>
              </w:rPr>
              <w:t>新芝路00093号</w:t>
            </w:r>
          </w:p>
        </w:tc>
        <w:tc>
          <w:tcPr>
            <w:tcW w:w="1485" w:type="dxa"/>
            <w:tcBorders>
              <w:top w:val="single" w:color="auto" w:sz="4" w:space="0"/>
              <w:left w:val="single" w:color="auto" w:sz="4" w:space="0"/>
              <w:bottom w:val="single" w:color="auto" w:sz="4" w:space="0"/>
              <w:right w:val="single" w:color="auto" w:sz="4" w:space="0"/>
            </w:tcBorders>
            <w:vAlign w:val="center"/>
          </w:tcPr>
          <w:p w14:paraId="0438AC5A">
            <w:pPr>
              <w:widowControl/>
              <w:jc w:val="center"/>
              <w:textAlignment w:val="center"/>
              <w:rPr>
                <w:color w:val="000000"/>
                <w:lang w:eastAsia="zh-CN"/>
              </w:rPr>
            </w:pPr>
            <w:r>
              <w:rPr>
                <w:rFonts w:hint="eastAsia"/>
                <w:color w:val="000000"/>
                <w:sz w:val="24"/>
                <w:szCs w:val="24"/>
                <w:lang w:eastAsia="zh-CN"/>
              </w:rPr>
              <w:t>1160</w:t>
            </w:r>
          </w:p>
        </w:tc>
        <w:tc>
          <w:tcPr>
            <w:tcW w:w="1440" w:type="dxa"/>
            <w:tcBorders>
              <w:top w:val="single" w:color="auto" w:sz="4" w:space="0"/>
              <w:left w:val="single" w:color="auto" w:sz="4" w:space="0"/>
              <w:bottom w:val="single" w:color="auto" w:sz="4" w:space="0"/>
              <w:right w:val="single" w:color="auto" w:sz="4" w:space="0"/>
            </w:tcBorders>
            <w:vAlign w:val="center"/>
          </w:tcPr>
          <w:p w14:paraId="27ADB76F">
            <w:pPr>
              <w:rPr>
                <w:color w:val="000000"/>
                <w:lang w:eastAsia="zh-CN"/>
              </w:rPr>
            </w:pPr>
          </w:p>
        </w:tc>
      </w:tr>
      <w:tr w14:paraId="13126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208B99">
            <w:pPr>
              <w:widowControl/>
              <w:jc w:val="center"/>
              <w:textAlignment w:val="center"/>
              <w:rPr>
                <w:color w:val="000000"/>
                <w:lang w:eastAsia="zh-CN"/>
              </w:rPr>
            </w:pPr>
            <w:r>
              <w:rPr>
                <w:rFonts w:hint="eastAsia"/>
                <w:color w:val="000000"/>
                <w:sz w:val="24"/>
                <w:szCs w:val="24"/>
                <w:lang w:eastAsia="zh-CN"/>
              </w:rPr>
              <w:t>125</w:t>
            </w:r>
          </w:p>
        </w:tc>
        <w:tc>
          <w:tcPr>
            <w:tcW w:w="1590" w:type="dxa"/>
            <w:tcBorders>
              <w:top w:val="single" w:color="auto" w:sz="4" w:space="0"/>
              <w:left w:val="single" w:color="auto" w:sz="4" w:space="0"/>
              <w:bottom w:val="single" w:color="auto" w:sz="4" w:space="0"/>
              <w:right w:val="single" w:color="auto" w:sz="4" w:space="0"/>
            </w:tcBorders>
            <w:vAlign w:val="center"/>
          </w:tcPr>
          <w:p w14:paraId="1585043A">
            <w:pPr>
              <w:widowControl/>
              <w:jc w:val="center"/>
              <w:textAlignment w:val="center"/>
              <w:rPr>
                <w:color w:val="000000"/>
                <w:lang w:eastAsia="zh-CN"/>
              </w:rPr>
            </w:pPr>
            <w:r>
              <w:rPr>
                <w:rFonts w:hint="eastAsia"/>
                <w:color w:val="000000"/>
                <w:sz w:val="24"/>
                <w:szCs w:val="24"/>
                <w:lang w:eastAsia="zh-CN"/>
              </w:rPr>
              <w:t>龙颈路三里</w:t>
            </w:r>
          </w:p>
        </w:tc>
        <w:tc>
          <w:tcPr>
            <w:tcW w:w="2049" w:type="dxa"/>
            <w:tcBorders>
              <w:top w:val="single" w:color="auto" w:sz="4" w:space="0"/>
              <w:left w:val="single" w:color="auto" w:sz="4" w:space="0"/>
              <w:bottom w:val="single" w:color="auto" w:sz="4" w:space="0"/>
              <w:right w:val="single" w:color="auto" w:sz="4" w:space="0"/>
            </w:tcBorders>
            <w:vAlign w:val="center"/>
          </w:tcPr>
          <w:p w14:paraId="56417CFE">
            <w:pPr>
              <w:widowControl/>
              <w:jc w:val="center"/>
              <w:textAlignment w:val="center"/>
              <w:rPr>
                <w:color w:val="000000"/>
                <w:lang w:eastAsia="zh-CN"/>
              </w:rPr>
            </w:pPr>
            <w:r>
              <w:rPr>
                <w:rFonts w:hint="eastAsia"/>
                <w:color w:val="000000"/>
                <w:sz w:val="24"/>
                <w:szCs w:val="24"/>
                <w:lang w:eastAsia="zh-CN"/>
              </w:rPr>
              <w:t>34号</w:t>
            </w:r>
          </w:p>
        </w:tc>
        <w:tc>
          <w:tcPr>
            <w:tcW w:w="2243" w:type="dxa"/>
            <w:tcBorders>
              <w:top w:val="single" w:color="auto" w:sz="4" w:space="0"/>
              <w:left w:val="single" w:color="auto" w:sz="4" w:space="0"/>
              <w:bottom w:val="single" w:color="auto" w:sz="4" w:space="0"/>
              <w:right w:val="single" w:color="auto" w:sz="4" w:space="0"/>
            </w:tcBorders>
            <w:vAlign w:val="center"/>
          </w:tcPr>
          <w:p w14:paraId="5DB64D1B">
            <w:pPr>
              <w:widowControl/>
              <w:jc w:val="center"/>
              <w:textAlignment w:val="center"/>
              <w:rPr>
                <w:color w:val="000000"/>
                <w:lang w:eastAsia="zh-CN"/>
              </w:rPr>
            </w:pPr>
            <w:r>
              <w:rPr>
                <w:rFonts w:hint="eastAsia"/>
                <w:color w:val="000000"/>
                <w:sz w:val="24"/>
                <w:szCs w:val="24"/>
                <w:lang w:eastAsia="zh-CN"/>
              </w:rPr>
              <w:t>城东二路街道</w:t>
            </w:r>
          </w:p>
        </w:tc>
        <w:tc>
          <w:tcPr>
            <w:tcW w:w="1485" w:type="dxa"/>
            <w:tcBorders>
              <w:top w:val="single" w:color="auto" w:sz="4" w:space="0"/>
              <w:left w:val="single" w:color="auto" w:sz="4" w:space="0"/>
              <w:bottom w:val="single" w:color="auto" w:sz="4" w:space="0"/>
              <w:right w:val="single" w:color="auto" w:sz="4" w:space="0"/>
            </w:tcBorders>
            <w:vAlign w:val="center"/>
          </w:tcPr>
          <w:p w14:paraId="4FC27D25">
            <w:pPr>
              <w:widowControl/>
              <w:jc w:val="center"/>
              <w:textAlignment w:val="center"/>
              <w:rPr>
                <w:color w:val="000000"/>
                <w:lang w:eastAsia="zh-CN"/>
              </w:rPr>
            </w:pPr>
            <w:r>
              <w:rPr>
                <w:rFonts w:hint="eastAsia"/>
                <w:color w:val="000000"/>
                <w:sz w:val="24"/>
                <w:szCs w:val="24"/>
                <w:lang w:eastAsia="zh-CN"/>
              </w:rPr>
              <w:t>1100</w:t>
            </w:r>
          </w:p>
        </w:tc>
        <w:tc>
          <w:tcPr>
            <w:tcW w:w="1440" w:type="dxa"/>
            <w:tcBorders>
              <w:top w:val="single" w:color="auto" w:sz="4" w:space="0"/>
              <w:left w:val="single" w:color="auto" w:sz="4" w:space="0"/>
              <w:bottom w:val="single" w:color="auto" w:sz="4" w:space="0"/>
              <w:right w:val="single" w:color="auto" w:sz="4" w:space="0"/>
            </w:tcBorders>
            <w:vAlign w:val="center"/>
          </w:tcPr>
          <w:p w14:paraId="1C6624BF">
            <w:pPr>
              <w:rPr>
                <w:color w:val="000000"/>
                <w:lang w:eastAsia="zh-CN"/>
              </w:rPr>
            </w:pPr>
          </w:p>
        </w:tc>
      </w:tr>
      <w:tr w14:paraId="128E4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A396E3">
            <w:pPr>
              <w:widowControl/>
              <w:jc w:val="center"/>
              <w:textAlignment w:val="center"/>
              <w:rPr>
                <w:color w:val="000000"/>
                <w:lang w:eastAsia="zh-CN"/>
              </w:rPr>
            </w:pPr>
            <w:r>
              <w:rPr>
                <w:rFonts w:hint="eastAsia"/>
                <w:color w:val="000000"/>
                <w:sz w:val="24"/>
                <w:szCs w:val="24"/>
                <w:lang w:eastAsia="zh-CN"/>
              </w:rPr>
              <w:t>126</w:t>
            </w:r>
          </w:p>
        </w:tc>
        <w:tc>
          <w:tcPr>
            <w:tcW w:w="1590" w:type="dxa"/>
            <w:tcBorders>
              <w:top w:val="single" w:color="auto" w:sz="4" w:space="0"/>
              <w:left w:val="single" w:color="auto" w:sz="4" w:space="0"/>
              <w:bottom w:val="single" w:color="auto" w:sz="4" w:space="0"/>
              <w:right w:val="single" w:color="auto" w:sz="4" w:space="0"/>
            </w:tcBorders>
            <w:vAlign w:val="center"/>
          </w:tcPr>
          <w:p w14:paraId="28CD72B4">
            <w:pPr>
              <w:widowControl/>
              <w:jc w:val="center"/>
              <w:textAlignment w:val="center"/>
              <w:rPr>
                <w:color w:val="000000"/>
                <w:lang w:eastAsia="zh-CN"/>
              </w:rPr>
            </w:pPr>
            <w:r>
              <w:rPr>
                <w:rFonts w:hint="eastAsia"/>
                <w:color w:val="000000"/>
                <w:sz w:val="24"/>
                <w:szCs w:val="24"/>
                <w:lang w:eastAsia="zh-CN"/>
              </w:rPr>
              <w:t>龙颈路三里内横街</w:t>
            </w:r>
          </w:p>
        </w:tc>
        <w:tc>
          <w:tcPr>
            <w:tcW w:w="2049" w:type="dxa"/>
            <w:tcBorders>
              <w:top w:val="single" w:color="auto" w:sz="4" w:space="0"/>
              <w:left w:val="single" w:color="auto" w:sz="4" w:space="0"/>
              <w:bottom w:val="single" w:color="auto" w:sz="4" w:space="0"/>
              <w:right w:val="single" w:color="auto" w:sz="4" w:space="0"/>
            </w:tcBorders>
            <w:vAlign w:val="center"/>
          </w:tcPr>
          <w:p w14:paraId="33241DA5">
            <w:pPr>
              <w:widowControl/>
              <w:jc w:val="center"/>
              <w:textAlignment w:val="center"/>
              <w:rPr>
                <w:color w:val="000000"/>
                <w:lang w:eastAsia="zh-CN"/>
              </w:rPr>
            </w:pPr>
            <w:r>
              <w:rPr>
                <w:rFonts w:hint="eastAsia"/>
                <w:color w:val="000000"/>
                <w:sz w:val="24"/>
                <w:szCs w:val="24"/>
                <w:lang w:eastAsia="zh-CN"/>
              </w:rPr>
              <w:t>53号</w:t>
            </w:r>
          </w:p>
        </w:tc>
        <w:tc>
          <w:tcPr>
            <w:tcW w:w="2243" w:type="dxa"/>
            <w:tcBorders>
              <w:top w:val="single" w:color="auto" w:sz="4" w:space="0"/>
              <w:left w:val="single" w:color="auto" w:sz="4" w:space="0"/>
              <w:bottom w:val="single" w:color="auto" w:sz="4" w:space="0"/>
              <w:right w:val="single" w:color="auto" w:sz="4" w:space="0"/>
            </w:tcBorders>
            <w:vAlign w:val="center"/>
          </w:tcPr>
          <w:p w14:paraId="041F62BA">
            <w:pPr>
              <w:widowControl/>
              <w:jc w:val="center"/>
              <w:textAlignment w:val="center"/>
              <w:rPr>
                <w:color w:val="000000"/>
                <w:lang w:eastAsia="zh-CN"/>
              </w:rPr>
            </w:pPr>
            <w:r>
              <w:rPr>
                <w:rFonts w:hint="eastAsia"/>
                <w:color w:val="000000"/>
                <w:sz w:val="24"/>
                <w:szCs w:val="24"/>
                <w:lang w:eastAsia="zh-CN"/>
              </w:rPr>
              <w:t>56号</w:t>
            </w:r>
          </w:p>
        </w:tc>
        <w:tc>
          <w:tcPr>
            <w:tcW w:w="1485" w:type="dxa"/>
            <w:tcBorders>
              <w:top w:val="single" w:color="auto" w:sz="4" w:space="0"/>
              <w:left w:val="single" w:color="auto" w:sz="4" w:space="0"/>
              <w:bottom w:val="single" w:color="auto" w:sz="4" w:space="0"/>
              <w:right w:val="single" w:color="auto" w:sz="4" w:space="0"/>
            </w:tcBorders>
            <w:vAlign w:val="center"/>
          </w:tcPr>
          <w:p w14:paraId="4C16EB93">
            <w:pPr>
              <w:widowControl/>
              <w:jc w:val="center"/>
              <w:textAlignment w:val="center"/>
              <w:rPr>
                <w:color w:val="000000"/>
                <w:lang w:eastAsia="zh-CN"/>
              </w:rPr>
            </w:pPr>
            <w:r>
              <w:rPr>
                <w:rFonts w:hint="eastAsia"/>
                <w:color w:val="000000"/>
                <w:sz w:val="24"/>
                <w:szCs w:val="24"/>
                <w:lang w:eastAsia="zh-CN"/>
              </w:rPr>
              <w:t>337</w:t>
            </w:r>
          </w:p>
        </w:tc>
        <w:tc>
          <w:tcPr>
            <w:tcW w:w="1440" w:type="dxa"/>
            <w:tcBorders>
              <w:top w:val="single" w:color="auto" w:sz="4" w:space="0"/>
              <w:left w:val="single" w:color="auto" w:sz="4" w:space="0"/>
              <w:bottom w:val="single" w:color="auto" w:sz="4" w:space="0"/>
              <w:right w:val="single" w:color="auto" w:sz="4" w:space="0"/>
            </w:tcBorders>
            <w:vAlign w:val="center"/>
          </w:tcPr>
          <w:p w14:paraId="28C1AF85">
            <w:pPr>
              <w:rPr>
                <w:color w:val="000000"/>
                <w:lang w:eastAsia="zh-CN"/>
              </w:rPr>
            </w:pPr>
          </w:p>
        </w:tc>
      </w:tr>
      <w:tr w14:paraId="10AA8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665435">
            <w:pPr>
              <w:widowControl/>
              <w:jc w:val="center"/>
              <w:textAlignment w:val="center"/>
              <w:rPr>
                <w:color w:val="000000"/>
                <w:lang w:eastAsia="zh-CN"/>
              </w:rPr>
            </w:pPr>
            <w:r>
              <w:rPr>
                <w:rFonts w:hint="eastAsia"/>
                <w:color w:val="000000"/>
                <w:sz w:val="24"/>
                <w:szCs w:val="24"/>
                <w:lang w:eastAsia="zh-CN"/>
              </w:rPr>
              <w:t>127</w:t>
            </w:r>
          </w:p>
        </w:tc>
        <w:tc>
          <w:tcPr>
            <w:tcW w:w="1590" w:type="dxa"/>
            <w:tcBorders>
              <w:top w:val="single" w:color="auto" w:sz="4" w:space="0"/>
              <w:left w:val="single" w:color="auto" w:sz="4" w:space="0"/>
              <w:bottom w:val="single" w:color="auto" w:sz="4" w:space="0"/>
              <w:right w:val="single" w:color="auto" w:sz="4" w:space="0"/>
            </w:tcBorders>
            <w:vAlign w:val="center"/>
          </w:tcPr>
          <w:p w14:paraId="75C6C511">
            <w:pPr>
              <w:widowControl/>
              <w:jc w:val="center"/>
              <w:textAlignment w:val="center"/>
              <w:rPr>
                <w:color w:val="000000"/>
                <w:lang w:eastAsia="zh-CN"/>
              </w:rPr>
            </w:pPr>
            <w:r>
              <w:rPr>
                <w:rFonts w:hint="eastAsia"/>
                <w:color w:val="000000"/>
                <w:sz w:val="24"/>
                <w:szCs w:val="24"/>
                <w:lang w:eastAsia="zh-CN"/>
              </w:rPr>
              <w:t>龙颈路三里内横街</w:t>
            </w:r>
          </w:p>
        </w:tc>
        <w:tc>
          <w:tcPr>
            <w:tcW w:w="2049" w:type="dxa"/>
            <w:tcBorders>
              <w:top w:val="single" w:color="auto" w:sz="4" w:space="0"/>
              <w:left w:val="single" w:color="auto" w:sz="4" w:space="0"/>
              <w:bottom w:val="single" w:color="auto" w:sz="4" w:space="0"/>
              <w:right w:val="single" w:color="auto" w:sz="4" w:space="0"/>
            </w:tcBorders>
            <w:vAlign w:val="center"/>
          </w:tcPr>
          <w:p w14:paraId="7B6387CA">
            <w:pPr>
              <w:widowControl/>
              <w:jc w:val="center"/>
              <w:textAlignment w:val="center"/>
              <w:rPr>
                <w:color w:val="000000"/>
                <w:lang w:eastAsia="zh-CN"/>
              </w:rPr>
            </w:pPr>
            <w:r>
              <w:rPr>
                <w:rFonts w:hint="eastAsia"/>
                <w:color w:val="000000"/>
                <w:sz w:val="24"/>
                <w:szCs w:val="24"/>
                <w:lang w:eastAsia="zh-CN"/>
              </w:rPr>
              <w:t>65号</w:t>
            </w:r>
          </w:p>
        </w:tc>
        <w:tc>
          <w:tcPr>
            <w:tcW w:w="2243" w:type="dxa"/>
            <w:tcBorders>
              <w:top w:val="single" w:color="auto" w:sz="4" w:space="0"/>
              <w:left w:val="single" w:color="auto" w:sz="4" w:space="0"/>
              <w:bottom w:val="single" w:color="auto" w:sz="4" w:space="0"/>
              <w:right w:val="single" w:color="auto" w:sz="4" w:space="0"/>
            </w:tcBorders>
            <w:vAlign w:val="center"/>
          </w:tcPr>
          <w:p w14:paraId="73FD0DC2">
            <w:pPr>
              <w:widowControl/>
              <w:jc w:val="center"/>
              <w:textAlignment w:val="center"/>
              <w:rPr>
                <w:color w:val="000000"/>
                <w:lang w:eastAsia="zh-CN"/>
              </w:rPr>
            </w:pPr>
            <w:r>
              <w:rPr>
                <w:rFonts w:hint="eastAsia"/>
                <w:color w:val="000000"/>
                <w:sz w:val="24"/>
                <w:szCs w:val="24"/>
                <w:lang w:eastAsia="zh-CN"/>
              </w:rPr>
              <w:t>71号</w:t>
            </w:r>
          </w:p>
        </w:tc>
        <w:tc>
          <w:tcPr>
            <w:tcW w:w="1485" w:type="dxa"/>
            <w:tcBorders>
              <w:top w:val="single" w:color="auto" w:sz="4" w:space="0"/>
              <w:left w:val="single" w:color="auto" w:sz="4" w:space="0"/>
              <w:bottom w:val="single" w:color="auto" w:sz="4" w:space="0"/>
              <w:right w:val="single" w:color="auto" w:sz="4" w:space="0"/>
            </w:tcBorders>
            <w:vAlign w:val="center"/>
          </w:tcPr>
          <w:p w14:paraId="7C32C5E5">
            <w:pPr>
              <w:widowControl/>
              <w:jc w:val="center"/>
              <w:textAlignment w:val="center"/>
              <w:rPr>
                <w:color w:val="000000"/>
                <w:lang w:eastAsia="zh-CN"/>
              </w:rPr>
            </w:pPr>
            <w:r>
              <w:rPr>
                <w:rFonts w:hint="eastAsia"/>
                <w:color w:val="000000"/>
                <w:sz w:val="24"/>
                <w:szCs w:val="24"/>
                <w:lang w:eastAsia="zh-CN"/>
              </w:rPr>
              <w:t>369</w:t>
            </w:r>
          </w:p>
        </w:tc>
        <w:tc>
          <w:tcPr>
            <w:tcW w:w="1440" w:type="dxa"/>
            <w:tcBorders>
              <w:top w:val="single" w:color="auto" w:sz="4" w:space="0"/>
              <w:left w:val="single" w:color="auto" w:sz="4" w:space="0"/>
              <w:bottom w:val="single" w:color="auto" w:sz="4" w:space="0"/>
              <w:right w:val="single" w:color="auto" w:sz="4" w:space="0"/>
            </w:tcBorders>
            <w:vAlign w:val="center"/>
          </w:tcPr>
          <w:p w14:paraId="08F2A243">
            <w:pPr>
              <w:rPr>
                <w:color w:val="000000"/>
                <w:lang w:eastAsia="zh-CN"/>
              </w:rPr>
            </w:pPr>
          </w:p>
        </w:tc>
      </w:tr>
      <w:tr w14:paraId="0EC32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0B26D5">
            <w:pPr>
              <w:widowControl/>
              <w:jc w:val="center"/>
              <w:textAlignment w:val="center"/>
              <w:rPr>
                <w:color w:val="000000"/>
                <w:lang w:eastAsia="zh-CN"/>
              </w:rPr>
            </w:pPr>
            <w:r>
              <w:rPr>
                <w:rFonts w:hint="eastAsia"/>
                <w:color w:val="000000"/>
                <w:sz w:val="24"/>
                <w:szCs w:val="24"/>
                <w:lang w:eastAsia="zh-CN"/>
              </w:rPr>
              <w:t>128</w:t>
            </w:r>
          </w:p>
        </w:tc>
        <w:tc>
          <w:tcPr>
            <w:tcW w:w="1590" w:type="dxa"/>
            <w:tcBorders>
              <w:top w:val="single" w:color="auto" w:sz="4" w:space="0"/>
              <w:left w:val="single" w:color="auto" w:sz="4" w:space="0"/>
              <w:bottom w:val="single" w:color="auto" w:sz="4" w:space="0"/>
              <w:right w:val="single" w:color="auto" w:sz="4" w:space="0"/>
            </w:tcBorders>
            <w:vAlign w:val="center"/>
          </w:tcPr>
          <w:p w14:paraId="5116CEB3">
            <w:pPr>
              <w:widowControl/>
              <w:jc w:val="center"/>
              <w:textAlignment w:val="center"/>
              <w:rPr>
                <w:color w:val="000000"/>
                <w:lang w:eastAsia="zh-CN"/>
              </w:rPr>
            </w:pPr>
            <w:r>
              <w:rPr>
                <w:rFonts w:hint="eastAsia"/>
                <w:color w:val="000000"/>
                <w:sz w:val="24"/>
                <w:szCs w:val="24"/>
                <w:lang w:eastAsia="zh-CN"/>
              </w:rPr>
              <w:t>龙颈路三里</w:t>
            </w:r>
          </w:p>
        </w:tc>
        <w:tc>
          <w:tcPr>
            <w:tcW w:w="2049" w:type="dxa"/>
            <w:tcBorders>
              <w:top w:val="single" w:color="auto" w:sz="4" w:space="0"/>
              <w:left w:val="single" w:color="auto" w:sz="4" w:space="0"/>
              <w:bottom w:val="single" w:color="auto" w:sz="4" w:space="0"/>
              <w:right w:val="single" w:color="auto" w:sz="4" w:space="0"/>
            </w:tcBorders>
            <w:vAlign w:val="center"/>
          </w:tcPr>
          <w:p w14:paraId="26D610AA">
            <w:pPr>
              <w:widowControl/>
              <w:jc w:val="center"/>
              <w:textAlignment w:val="center"/>
              <w:rPr>
                <w:color w:val="000000"/>
                <w:lang w:eastAsia="zh-CN"/>
              </w:rPr>
            </w:pPr>
            <w:r>
              <w:rPr>
                <w:rFonts w:hint="eastAsia"/>
                <w:color w:val="000000"/>
                <w:sz w:val="24"/>
                <w:szCs w:val="24"/>
                <w:lang w:eastAsia="zh-CN"/>
              </w:rPr>
              <w:t>龙径路0032号</w:t>
            </w:r>
          </w:p>
        </w:tc>
        <w:tc>
          <w:tcPr>
            <w:tcW w:w="2243" w:type="dxa"/>
            <w:tcBorders>
              <w:top w:val="single" w:color="auto" w:sz="4" w:space="0"/>
              <w:left w:val="single" w:color="auto" w:sz="4" w:space="0"/>
              <w:bottom w:val="single" w:color="auto" w:sz="4" w:space="0"/>
              <w:right w:val="single" w:color="auto" w:sz="4" w:space="0"/>
            </w:tcBorders>
            <w:vAlign w:val="center"/>
          </w:tcPr>
          <w:p w14:paraId="721DB36C">
            <w:pPr>
              <w:widowControl/>
              <w:jc w:val="center"/>
              <w:textAlignment w:val="center"/>
              <w:rPr>
                <w:color w:val="000000"/>
                <w:lang w:eastAsia="zh-CN"/>
              </w:rPr>
            </w:pPr>
            <w:r>
              <w:rPr>
                <w:rFonts w:hint="eastAsia"/>
                <w:color w:val="000000"/>
                <w:sz w:val="24"/>
                <w:szCs w:val="24"/>
                <w:lang w:eastAsia="zh-CN"/>
              </w:rPr>
              <w:t>青湖路</w:t>
            </w:r>
          </w:p>
        </w:tc>
        <w:tc>
          <w:tcPr>
            <w:tcW w:w="1485" w:type="dxa"/>
            <w:tcBorders>
              <w:top w:val="single" w:color="auto" w:sz="4" w:space="0"/>
              <w:left w:val="single" w:color="auto" w:sz="4" w:space="0"/>
              <w:bottom w:val="single" w:color="auto" w:sz="4" w:space="0"/>
              <w:right w:val="single" w:color="auto" w:sz="4" w:space="0"/>
            </w:tcBorders>
            <w:vAlign w:val="center"/>
          </w:tcPr>
          <w:p w14:paraId="1281DC5E">
            <w:pPr>
              <w:widowControl/>
              <w:jc w:val="center"/>
              <w:textAlignment w:val="center"/>
              <w:rPr>
                <w:color w:val="000000"/>
                <w:lang w:eastAsia="zh-CN"/>
              </w:rPr>
            </w:pPr>
            <w:r>
              <w:rPr>
                <w:rFonts w:hint="eastAsia"/>
                <w:color w:val="000000"/>
                <w:sz w:val="24"/>
                <w:szCs w:val="24"/>
                <w:lang w:eastAsia="zh-CN"/>
              </w:rPr>
              <w:t>551</w:t>
            </w:r>
          </w:p>
        </w:tc>
        <w:tc>
          <w:tcPr>
            <w:tcW w:w="1440" w:type="dxa"/>
            <w:tcBorders>
              <w:top w:val="single" w:color="auto" w:sz="4" w:space="0"/>
              <w:left w:val="single" w:color="auto" w:sz="4" w:space="0"/>
              <w:bottom w:val="single" w:color="auto" w:sz="4" w:space="0"/>
              <w:right w:val="single" w:color="auto" w:sz="4" w:space="0"/>
            </w:tcBorders>
            <w:vAlign w:val="center"/>
          </w:tcPr>
          <w:p w14:paraId="19D595A2">
            <w:pPr>
              <w:rPr>
                <w:color w:val="000000"/>
                <w:lang w:eastAsia="zh-CN"/>
              </w:rPr>
            </w:pPr>
          </w:p>
        </w:tc>
      </w:tr>
      <w:tr w14:paraId="33C2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BB1D57">
            <w:pPr>
              <w:widowControl/>
              <w:jc w:val="center"/>
              <w:textAlignment w:val="center"/>
              <w:rPr>
                <w:color w:val="000000"/>
                <w:lang w:eastAsia="zh-CN"/>
              </w:rPr>
            </w:pPr>
            <w:r>
              <w:rPr>
                <w:rFonts w:hint="eastAsia"/>
                <w:color w:val="000000"/>
                <w:sz w:val="24"/>
                <w:szCs w:val="24"/>
                <w:lang w:eastAsia="zh-CN"/>
              </w:rPr>
              <w:t>129</w:t>
            </w:r>
          </w:p>
        </w:tc>
        <w:tc>
          <w:tcPr>
            <w:tcW w:w="1590" w:type="dxa"/>
            <w:tcBorders>
              <w:top w:val="single" w:color="auto" w:sz="4" w:space="0"/>
              <w:left w:val="single" w:color="auto" w:sz="4" w:space="0"/>
              <w:bottom w:val="single" w:color="auto" w:sz="4" w:space="0"/>
              <w:right w:val="single" w:color="auto" w:sz="4" w:space="0"/>
            </w:tcBorders>
            <w:vAlign w:val="center"/>
          </w:tcPr>
          <w:p w14:paraId="1AEB92C6">
            <w:pPr>
              <w:widowControl/>
              <w:jc w:val="center"/>
              <w:textAlignment w:val="center"/>
              <w:rPr>
                <w:color w:val="000000"/>
                <w:lang w:eastAsia="zh-CN"/>
              </w:rPr>
            </w:pPr>
            <w:r>
              <w:rPr>
                <w:rFonts w:hint="eastAsia"/>
                <w:color w:val="000000"/>
                <w:sz w:val="24"/>
                <w:szCs w:val="24"/>
                <w:lang w:eastAsia="zh-CN"/>
              </w:rPr>
              <w:t>龙颈路三里内通风背巷</w:t>
            </w:r>
          </w:p>
        </w:tc>
        <w:tc>
          <w:tcPr>
            <w:tcW w:w="2049" w:type="dxa"/>
            <w:tcBorders>
              <w:top w:val="single" w:color="auto" w:sz="4" w:space="0"/>
              <w:left w:val="single" w:color="auto" w:sz="4" w:space="0"/>
              <w:bottom w:val="single" w:color="auto" w:sz="4" w:space="0"/>
              <w:right w:val="single" w:color="auto" w:sz="4" w:space="0"/>
            </w:tcBorders>
            <w:vAlign w:val="center"/>
          </w:tcPr>
          <w:p w14:paraId="51E199E2">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AE9C4B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EFFA46F">
            <w:pPr>
              <w:widowControl/>
              <w:jc w:val="center"/>
              <w:textAlignment w:val="center"/>
              <w:rPr>
                <w:color w:val="000000"/>
                <w:lang w:eastAsia="zh-CN"/>
              </w:rPr>
            </w:pPr>
            <w:r>
              <w:rPr>
                <w:rFonts w:hint="eastAsia"/>
                <w:color w:val="000000"/>
                <w:sz w:val="24"/>
                <w:szCs w:val="24"/>
                <w:lang w:eastAsia="zh-CN"/>
              </w:rPr>
              <w:t>791</w:t>
            </w:r>
          </w:p>
        </w:tc>
        <w:tc>
          <w:tcPr>
            <w:tcW w:w="1440" w:type="dxa"/>
            <w:tcBorders>
              <w:top w:val="single" w:color="auto" w:sz="4" w:space="0"/>
              <w:left w:val="single" w:color="auto" w:sz="4" w:space="0"/>
              <w:bottom w:val="single" w:color="auto" w:sz="4" w:space="0"/>
              <w:right w:val="single" w:color="auto" w:sz="4" w:space="0"/>
            </w:tcBorders>
            <w:vAlign w:val="center"/>
          </w:tcPr>
          <w:p w14:paraId="649A2A72">
            <w:pPr>
              <w:widowControl/>
              <w:jc w:val="center"/>
              <w:textAlignment w:val="center"/>
              <w:rPr>
                <w:color w:val="000000"/>
                <w:lang w:eastAsia="zh-CN"/>
              </w:rPr>
            </w:pPr>
            <w:r>
              <w:rPr>
                <w:rFonts w:hint="eastAsia"/>
                <w:color w:val="000000"/>
                <w:sz w:val="24"/>
                <w:szCs w:val="24"/>
                <w:lang w:eastAsia="zh-CN"/>
              </w:rPr>
              <w:t>4条,每条45米</w:t>
            </w:r>
          </w:p>
        </w:tc>
      </w:tr>
      <w:tr w14:paraId="3F59A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3FADCD">
            <w:pPr>
              <w:widowControl/>
              <w:jc w:val="center"/>
              <w:textAlignment w:val="center"/>
              <w:rPr>
                <w:color w:val="000000"/>
                <w:lang w:eastAsia="zh-CN"/>
              </w:rPr>
            </w:pPr>
            <w:r>
              <w:rPr>
                <w:rFonts w:hint="eastAsia"/>
                <w:color w:val="000000"/>
                <w:sz w:val="24"/>
                <w:szCs w:val="24"/>
                <w:lang w:eastAsia="zh-CN"/>
              </w:rPr>
              <w:t>130</w:t>
            </w:r>
          </w:p>
        </w:tc>
        <w:tc>
          <w:tcPr>
            <w:tcW w:w="1590" w:type="dxa"/>
            <w:tcBorders>
              <w:top w:val="single" w:color="auto" w:sz="4" w:space="0"/>
              <w:left w:val="single" w:color="auto" w:sz="4" w:space="0"/>
              <w:bottom w:val="single" w:color="auto" w:sz="4" w:space="0"/>
              <w:right w:val="single" w:color="auto" w:sz="4" w:space="0"/>
            </w:tcBorders>
            <w:vAlign w:val="center"/>
          </w:tcPr>
          <w:p w14:paraId="37A85B67">
            <w:pPr>
              <w:widowControl/>
              <w:jc w:val="center"/>
              <w:textAlignment w:val="center"/>
              <w:rPr>
                <w:color w:val="000000"/>
                <w:lang w:eastAsia="zh-CN"/>
              </w:rPr>
            </w:pPr>
            <w:r>
              <w:rPr>
                <w:rFonts w:hint="eastAsia"/>
                <w:color w:val="000000"/>
                <w:sz w:val="24"/>
                <w:szCs w:val="24"/>
                <w:lang w:eastAsia="zh-CN"/>
              </w:rPr>
              <w:t>龙颈路二里内通风背巷</w:t>
            </w:r>
          </w:p>
        </w:tc>
        <w:tc>
          <w:tcPr>
            <w:tcW w:w="2049" w:type="dxa"/>
            <w:tcBorders>
              <w:top w:val="single" w:color="auto" w:sz="4" w:space="0"/>
              <w:left w:val="single" w:color="auto" w:sz="4" w:space="0"/>
              <w:bottom w:val="single" w:color="auto" w:sz="4" w:space="0"/>
              <w:right w:val="single" w:color="auto" w:sz="4" w:space="0"/>
            </w:tcBorders>
            <w:vAlign w:val="center"/>
          </w:tcPr>
          <w:p w14:paraId="550CEA96">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97A5ED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B45DB41">
            <w:pPr>
              <w:widowControl/>
              <w:jc w:val="center"/>
              <w:textAlignment w:val="center"/>
              <w:rPr>
                <w:color w:val="000000"/>
                <w:lang w:eastAsia="zh-CN"/>
              </w:rPr>
            </w:pPr>
            <w:r>
              <w:rPr>
                <w:rFonts w:hint="eastAsia"/>
                <w:color w:val="000000"/>
                <w:sz w:val="24"/>
                <w:szCs w:val="24"/>
                <w:lang w:eastAsia="zh-CN"/>
              </w:rPr>
              <w:t>1351</w:t>
            </w:r>
          </w:p>
        </w:tc>
        <w:tc>
          <w:tcPr>
            <w:tcW w:w="1440" w:type="dxa"/>
            <w:tcBorders>
              <w:top w:val="single" w:color="auto" w:sz="4" w:space="0"/>
              <w:left w:val="single" w:color="auto" w:sz="4" w:space="0"/>
              <w:bottom w:val="single" w:color="auto" w:sz="4" w:space="0"/>
              <w:right w:val="single" w:color="auto" w:sz="4" w:space="0"/>
            </w:tcBorders>
            <w:vAlign w:val="center"/>
          </w:tcPr>
          <w:p w14:paraId="45BBA49E">
            <w:pPr>
              <w:widowControl/>
              <w:jc w:val="center"/>
              <w:textAlignment w:val="center"/>
              <w:rPr>
                <w:color w:val="000000"/>
                <w:lang w:eastAsia="zh-CN"/>
              </w:rPr>
            </w:pPr>
            <w:r>
              <w:rPr>
                <w:rFonts w:hint="eastAsia"/>
                <w:color w:val="000000"/>
                <w:sz w:val="24"/>
                <w:szCs w:val="24"/>
                <w:lang w:eastAsia="zh-CN"/>
              </w:rPr>
              <w:t>5条,每条130米</w:t>
            </w:r>
          </w:p>
        </w:tc>
      </w:tr>
      <w:tr w14:paraId="2A552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F32A07">
            <w:pPr>
              <w:widowControl/>
              <w:jc w:val="center"/>
              <w:textAlignment w:val="center"/>
              <w:rPr>
                <w:color w:val="000000"/>
                <w:lang w:eastAsia="zh-CN"/>
              </w:rPr>
            </w:pPr>
            <w:r>
              <w:rPr>
                <w:rFonts w:hint="eastAsia"/>
                <w:color w:val="000000"/>
                <w:sz w:val="24"/>
                <w:szCs w:val="24"/>
                <w:lang w:eastAsia="zh-CN"/>
              </w:rPr>
              <w:t>131</w:t>
            </w:r>
          </w:p>
        </w:tc>
        <w:tc>
          <w:tcPr>
            <w:tcW w:w="1590" w:type="dxa"/>
            <w:tcBorders>
              <w:top w:val="single" w:color="auto" w:sz="4" w:space="0"/>
              <w:left w:val="single" w:color="auto" w:sz="4" w:space="0"/>
              <w:bottom w:val="single" w:color="auto" w:sz="4" w:space="0"/>
              <w:right w:val="single" w:color="auto" w:sz="4" w:space="0"/>
            </w:tcBorders>
            <w:vAlign w:val="center"/>
          </w:tcPr>
          <w:p w14:paraId="59580FDE">
            <w:pPr>
              <w:widowControl/>
              <w:jc w:val="center"/>
              <w:textAlignment w:val="center"/>
              <w:rPr>
                <w:color w:val="000000"/>
                <w:lang w:eastAsia="zh-CN"/>
              </w:rPr>
            </w:pPr>
            <w:r>
              <w:rPr>
                <w:rFonts w:hint="eastAsia"/>
                <w:color w:val="000000"/>
                <w:sz w:val="24"/>
                <w:szCs w:val="24"/>
                <w:lang w:eastAsia="zh-CN"/>
              </w:rPr>
              <w:t>龙颈路一里</w:t>
            </w:r>
          </w:p>
        </w:tc>
        <w:tc>
          <w:tcPr>
            <w:tcW w:w="2049" w:type="dxa"/>
            <w:tcBorders>
              <w:top w:val="single" w:color="auto" w:sz="4" w:space="0"/>
              <w:left w:val="single" w:color="auto" w:sz="4" w:space="0"/>
              <w:bottom w:val="single" w:color="auto" w:sz="4" w:space="0"/>
              <w:right w:val="single" w:color="auto" w:sz="4" w:space="0"/>
            </w:tcBorders>
            <w:vAlign w:val="center"/>
          </w:tcPr>
          <w:p w14:paraId="7491F1C5">
            <w:pPr>
              <w:widowControl/>
              <w:jc w:val="center"/>
              <w:textAlignment w:val="center"/>
              <w:rPr>
                <w:color w:val="000000"/>
                <w:lang w:eastAsia="zh-CN"/>
              </w:rPr>
            </w:pPr>
            <w:r>
              <w:rPr>
                <w:rFonts w:hint="eastAsia"/>
                <w:color w:val="000000"/>
                <w:sz w:val="24"/>
                <w:szCs w:val="24"/>
                <w:lang w:eastAsia="zh-CN"/>
              </w:rPr>
              <w:t>25号</w:t>
            </w:r>
          </w:p>
        </w:tc>
        <w:tc>
          <w:tcPr>
            <w:tcW w:w="2243" w:type="dxa"/>
            <w:tcBorders>
              <w:top w:val="single" w:color="auto" w:sz="4" w:space="0"/>
              <w:left w:val="single" w:color="auto" w:sz="4" w:space="0"/>
              <w:bottom w:val="single" w:color="auto" w:sz="4" w:space="0"/>
              <w:right w:val="single" w:color="auto" w:sz="4" w:space="0"/>
            </w:tcBorders>
            <w:vAlign w:val="center"/>
          </w:tcPr>
          <w:p w14:paraId="422F6FEF">
            <w:pPr>
              <w:widowControl/>
              <w:jc w:val="center"/>
              <w:textAlignment w:val="center"/>
              <w:rPr>
                <w:color w:val="000000"/>
                <w:lang w:eastAsia="zh-CN"/>
              </w:rPr>
            </w:pPr>
            <w:r>
              <w:rPr>
                <w:rFonts w:hint="eastAsia"/>
                <w:color w:val="000000"/>
                <w:sz w:val="24"/>
                <w:szCs w:val="24"/>
                <w:lang w:eastAsia="zh-CN"/>
              </w:rPr>
              <w:t>大板塘周边城中村</w:t>
            </w:r>
          </w:p>
        </w:tc>
        <w:tc>
          <w:tcPr>
            <w:tcW w:w="1485" w:type="dxa"/>
            <w:tcBorders>
              <w:top w:val="single" w:color="auto" w:sz="4" w:space="0"/>
              <w:left w:val="single" w:color="auto" w:sz="4" w:space="0"/>
              <w:bottom w:val="single" w:color="auto" w:sz="4" w:space="0"/>
              <w:right w:val="single" w:color="auto" w:sz="4" w:space="0"/>
            </w:tcBorders>
            <w:vAlign w:val="center"/>
          </w:tcPr>
          <w:p w14:paraId="416713A5">
            <w:pPr>
              <w:widowControl/>
              <w:jc w:val="center"/>
              <w:textAlignment w:val="center"/>
              <w:rPr>
                <w:color w:val="000000"/>
                <w:lang w:eastAsia="zh-CN"/>
              </w:rPr>
            </w:pPr>
            <w:r>
              <w:rPr>
                <w:rFonts w:hint="eastAsia"/>
                <w:color w:val="000000"/>
                <w:sz w:val="24"/>
                <w:szCs w:val="24"/>
                <w:lang w:eastAsia="zh-CN"/>
              </w:rPr>
              <w:t>848</w:t>
            </w:r>
          </w:p>
        </w:tc>
        <w:tc>
          <w:tcPr>
            <w:tcW w:w="1440" w:type="dxa"/>
            <w:tcBorders>
              <w:top w:val="single" w:color="auto" w:sz="4" w:space="0"/>
              <w:left w:val="single" w:color="auto" w:sz="4" w:space="0"/>
              <w:bottom w:val="single" w:color="auto" w:sz="4" w:space="0"/>
              <w:right w:val="single" w:color="auto" w:sz="4" w:space="0"/>
            </w:tcBorders>
            <w:vAlign w:val="center"/>
          </w:tcPr>
          <w:p w14:paraId="39A67066">
            <w:pPr>
              <w:widowControl/>
              <w:jc w:val="center"/>
              <w:textAlignment w:val="center"/>
              <w:rPr>
                <w:color w:val="000000"/>
                <w:lang w:eastAsia="zh-CN"/>
              </w:rPr>
            </w:pPr>
            <w:r>
              <w:rPr>
                <w:rFonts w:hint="eastAsia"/>
                <w:color w:val="000000"/>
                <w:sz w:val="24"/>
                <w:szCs w:val="24"/>
                <w:lang w:eastAsia="zh-CN"/>
              </w:rPr>
              <w:t>4条,每条25米</w:t>
            </w:r>
          </w:p>
        </w:tc>
      </w:tr>
      <w:tr w14:paraId="717A9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4754A6">
            <w:pPr>
              <w:widowControl/>
              <w:jc w:val="center"/>
              <w:textAlignment w:val="center"/>
              <w:rPr>
                <w:color w:val="000000"/>
                <w:lang w:eastAsia="zh-CN"/>
              </w:rPr>
            </w:pPr>
            <w:r>
              <w:rPr>
                <w:rFonts w:hint="eastAsia"/>
                <w:color w:val="000000"/>
                <w:sz w:val="24"/>
                <w:szCs w:val="24"/>
                <w:lang w:eastAsia="zh-CN"/>
              </w:rPr>
              <w:t>132</w:t>
            </w:r>
          </w:p>
        </w:tc>
        <w:tc>
          <w:tcPr>
            <w:tcW w:w="1590" w:type="dxa"/>
            <w:tcBorders>
              <w:top w:val="single" w:color="auto" w:sz="4" w:space="0"/>
              <w:left w:val="single" w:color="auto" w:sz="4" w:space="0"/>
              <w:bottom w:val="single" w:color="auto" w:sz="4" w:space="0"/>
              <w:right w:val="single" w:color="auto" w:sz="4" w:space="0"/>
            </w:tcBorders>
            <w:vAlign w:val="center"/>
          </w:tcPr>
          <w:p w14:paraId="5873BEC1">
            <w:pPr>
              <w:widowControl/>
              <w:jc w:val="center"/>
              <w:textAlignment w:val="center"/>
              <w:rPr>
                <w:color w:val="000000"/>
                <w:lang w:eastAsia="zh-CN"/>
              </w:rPr>
            </w:pPr>
            <w:r>
              <w:rPr>
                <w:rFonts w:hint="eastAsia"/>
                <w:color w:val="000000"/>
                <w:sz w:val="24"/>
                <w:szCs w:val="24"/>
                <w:lang w:eastAsia="zh-CN"/>
              </w:rPr>
              <w:t>城东二路雄宝小区</w:t>
            </w:r>
          </w:p>
        </w:tc>
        <w:tc>
          <w:tcPr>
            <w:tcW w:w="2049" w:type="dxa"/>
            <w:tcBorders>
              <w:top w:val="single" w:color="auto" w:sz="4" w:space="0"/>
              <w:left w:val="single" w:color="auto" w:sz="4" w:space="0"/>
              <w:bottom w:val="single" w:color="auto" w:sz="4" w:space="0"/>
              <w:right w:val="single" w:color="auto" w:sz="4" w:space="0"/>
            </w:tcBorders>
            <w:vAlign w:val="center"/>
          </w:tcPr>
          <w:p w14:paraId="5ECCFE41">
            <w:pPr>
              <w:widowControl/>
              <w:jc w:val="center"/>
              <w:textAlignment w:val="center"/>
              <w:rPr>
                <w:color w:val="000000"/>
                <w:lang w:eastAsia="zh-CN"/>
              </w:rPr>
            </w:pPr>
            <w:r>
              <w:rPr>
                <w:rFonts w:hint="eastAsia"/>
                <w:color w:val="000000"/>
                <w:sz w:val="24"/>
                <w:szCs w:val="24"/>
                <w:lang w:eastAsia="zh-CN"/>
              </w:rPr>
              <w:t>1号</w:t>
            </w:r>
          </w:p>
        </w:tc>
        <w:tc>
          <w:tcPr>
            <w:tcW w:w="2243" w:type="dxa"/>
            <w:tcBorders>
              <w:top w:val="single" w:color="auto" w:sz="4" w:space="0"/>
              <w:left w:val="single" w:color="auto" w:sz="4" w:space="0"/>
              <w:bottom w:val="single" w:color="auto" w:sz="4" w:space="0"/>
              <w:right w:val="single" w:color="auto" w:sz="4" w:space="0"/>
            </w:tcBorders>
            <w:vAlign w:val="center"/>
          </w:tcPr>
          <w:p w14:paraId="397CB54D">
            <w:pPr>
              <w:widowControl/>
              <w:jc w:val="center"/>
              <w:textAlignment w:val="center"/>
              <w:rPr>
                <w:color w:val="000000"/>
                <w:lang w:eastAsia="zh-CN"/>
              </w:rPr>
            </w:pPr>
            <w:r>
              <w:rPr>
                <w:rFonts w:hint="eastAsia"/>
                <w:color w:val="000000"/>
                <w:sz w:val="24"/>
                <w:szCs w:val="24"/>
                <w:lang w:eastAsia="zh-CN"/>
              </w:rPr>
              <w:t>32号</w:t>
            </w:r>
          </w:p>
        </w:tc>
        <w:tc>
          <w:tcPr>
            <w:tcW w:w="1485" w:type="dxa"/>
            <w:tcBorders>
              <w:top w:val="single" w:color="auto" w:sz="4" w:space="0"/>
              <w:left w:val="single" w:color="auto" w:sz="4" w:space="0"/>
              <w:bottom w:val="single" w:color="auto" w:sz="4" w:space="0"/>
              <w:right w:val="single" w:color="auto" w:sz="4" w:space="0"/>
            </w:tcBorders>
            <w:vAlign w:val="center"/>
          </w:tcPr>
          <w:p w14:paraId="6E2378D9">
            <w:pPr>
              <w:widowControl/>
              <w:jc w:val="center"/>
              <w:textAlignment w:val="center"/>
              <w:rPr>
                <w:color w:val="000000"/>
                <w:lang w:eastAsia="zh-CN"/>
              </w:rPr>
            </w:pPr>
            <w:r>
              <w:rPr>
                <w:rFonts w:hint="eastAsia"/>
                <w:color w:val="000000"/>
                <w:sz w:val="24"/>
                <w:szCs w:val="24"/>
                <w:lang w:eastAsia="zh-CN"/>
              </w:rPr>
              <w:t>938</w:t>
            </w:r>
          </w:p>
        </w:tc>
        <w:tc>
          <w:tcPr>
            <w:tcW w:w="1440" w:type="dxa"/>
            <w:tcBorders>
              <w:top w:val="single" w:color="auto" w:sz="4" w:space="0"/>
              <w:left w:val="single" w:color="auto" w:sz="4" w:space="0"/>
              <w:bottom w:val="single" w:color="auto" w:sz="4" w:space="0"/>
              <w:right w:val="single" w:color="auto" w:sz="4" w:space="0"/>
            </w:tcBorders>
            <w:vAlign w:val="center"/>
          </w:tcPr>
          <w:p w14:paraId="2A385D27">
            <w:pPr>
              <w:rPr>
                <w:color w:val="000000"/>
                <w:lang w:eastAsia="zh-CN"/>
              </w:rPr>
            </w:pPr>
          </w:p>
        </w:tc>
      </w:tr>
      <w:tr w14:paraId="20C0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4E190C">
            <w:pPr>
              <w:widowControl/>
              <w:jc w:val="center"/>
              <w:textAlignment w:val="center"/>
              <w:rPr>
                <w:color w:val="000000"/>
                <w:lang w:eastAsia="zh-CN"/>
              </w:rPr>
            </w:pPr>
            <w:r>
              <w:rPr>
                <w:rFonts w:hint="eastAsia"/>
                <w:color w:val="000000"/>
                <w:sz w:val="24"/>
                <w:szCs w:val="24"/>
                <w:lang w:eastAsia="zh-CN"/>
              </w:rPr>
              <w:t>133</w:t>
            </w:r>
          </w:p>
        </w:tc>
        <w:tc>
          <w:tcPr>
            <w:tcW w:w="1590" w:type="dxa"/>
            <w:tcBorders>
              <w:top w:val="single" w:color="auto" w:sz="4" w:space="0"/>
              <w:left w:val="single" w:color="auto" w:sz="4" w:space="0"/>
              <w:bottom w:val="single" w:color="auto" w:sz="4" w:space="0"/>
              <w:right w:val="single" w:color="auto" w:sz="4" w:space="0"/>
            </w:tcBorders>
            <w:vAlign w:val="center"/>
          </w:tcPr>
          <w:p w14:paraId="4B4D575C">
            <w:pPr>
              <w:widowControl/>
              <w:jc w:val="center"/>
              <w:textAlignment w:val="center"/>
              <w:rPr>
                <w:color w:val="000000"/>
                <w:lang w:eastAsia="zh-CN"/>
              </w:rPr>
            </w:pPr>
            <w:r>
              <w:rPr>
                <w:rFonts w:hint="eastAsia"/>
                <w:color w:val="000000"/>
                <w:sz w:val="24"/>
                <w:szCs w:val="24"/>
                <w:lang w:eastAsia="zh-CN"/>
              </w:rPr>
              <w:t>城东二路雄宝小区</w:t>
            </w:r>
          </w:p>
        </w:tc>
        <w:tc>
          <w:tcPr>
            <w:tcW w:w="2049" w:type="dxa"/>
            <w:tcBorders>
              <w:top w:val="single" w:color="auto" w:sz="4" w:space="0"/>
              <w:left w:val="single" w:color="auto" w:sz="4" w:space="0"/>
              <w:bottom w:val="single" w:color="auto" w:sz="4" w:space="0"/>
              <w:right w:val="single" w:color="auto" w:sz="4" w:space="0"/>
            </w:tcBorders>
            <w:vAlign w:val="center"/>
          </w:tcPr>
          <w:p w14:paraId="560EAFB1">
            <w:pPr>
              <w:widowControl/>
              <w:jc w:val="center"/>
              <w:textAlignment w:val="center"/>
              <w:rPr>
                <w:color w:val="000000"/>
                <w:lang w:eastAsia="zh-CN"/>
              </w:rPr>
            </w:pPr>
            <w:r>
              <w:rPr>
                <w:rFonts w:hint="eastAsia"/>
                <w:color w:val="000000"/>
                <w:sz w:val="24"/>
                <w:szCs w:val="24"/>
                <w:lang w:eastAsia="zh-CN"/>
              </w:rPr>
              <w:t>33号</w:t>
            </w:r>
          </w:p>
        </w:tc>
        <w:tc>
          <w:tcPr>
            <w:tcW w:w="2243" w:type="dxa"/>
            <w:tcBorders>
              <w:top w:val="single" w:color="auto" w:sz="4" w:space="0"/>
              <w:left w:val="single" w:color="auto" w:sz="4" w:space="0"/>
              <w:bottom w:val="single" w:color="auto" w:sz="4" w:space="0"/>
              <w:right w:val="single" w:color="auto" w:sz="4" w:space="0"/>
            </w:tcBorders>
            <w:vAlign w:val="center"/>
          </w:tcPr>
          <w:p w14:paraId="1B459605">
            <w:pPr>
              <w:widowControl/>
              <w:jc w:val="center"/>
              <w:textAlignment w:val="center"/>
              <w:rPr>
                <w:color w:val="000000"/>
                <w:lang w:eastAsia="zh-CN"/>
              </w:rPr>
            </w:pPr>
            <w:r>
              <w:rPr>
                <w:rFonts w:hint="eastAsia"/>
                <w:color w:val="000000"/>
                <w:sz w:val="24"/>
                <w:szCs w:val="24"/>
                <w:lang w:eastAsia="zh-CN"/>
              </w:rPr>
              <w:t>山边</w:t>
            </w:r>
          </w:p>
        </w:tc>
        <w:tc>
          <w:tcPr>
            <w:tcW w:w="1485" w:type="dxa"/>
            <w:tcBorders>
              <w:top w:val="single" w:color="auto" w:sz="4" w:space="0"/>
              <w:left w:val="single" w:color="auto" w:sz="4" w:space="0"/>
              <w:bottom w:val="single" w:color="auto" w:sz="4" w:space="0"/>
              <w:right w:val="single" w:color="auto" w:sz="4" w:space="0"/>
            </w:tcBorders>
            <w:vAlign w:val="center"/>
          </w:tcPr>
          <w:p w14:paraId="22F793AA">
            <w:pPr>
              <w:widowControl/>
              <w:jc w:val="center"/>
              <w:textAlignment w:val="center"/>
              <w:rPr>
                <w:color w:val="000000"/>
                <w:lang w:eastAsia="zh-CN"/>
              </w:rPr>
            </w:pPr>
            <w:r>
              <w:rPr>
                <w:rFonts w:hint="eastAsia"/>
                <w:color w:val="000000"/>
                <w:sz w:val="24"/>
                <w:szCs w:val="24"/>
                <w:lang w:eastAsia="zh-CN"/>
              </w:rPr>
              <w:t>1285</w:t>
            </w:r>
          </w:p>
        </w:tc>
        <w:tc>
          <w:tcPr>
            <w:tcW w:w="1440" w:type="dxa"/>
            <w:tcBorders>
              <w:top w:val="single" w:color="auto" w:sz="4" w:space="0"/>
              <w:left w:val="single" w:color="auto" w:sz="4" w:space="0"/>
              <w:bottom w:val="single" w:color="auto" w:sz="4" w:space="0"/>
              <w:right w:val="single" w:color="auto" w:sz="4" w:space="0"/>
            </w:tcBorders>
            <w:vAlign w:val="center"/>
          </w:tcPr>
          <w:p w14:paraId="29096DDF">
            <w:pPr>
              <w:rPr>
                <w:color w:val="000000"/>
                <w:lang w:eastAsia="zh-CN"/>
              </w:rPr>
            </w:pPr>
          </w:p>
        </w:tc>
      </w:tr>
      <w:tr w14:paraId="50A26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198BB0">
            <w:pPr>
              <w:widowControl/>
              <w:jc w:val="center"/>
              <w:textAlignment w:val="center"/>
              <w:rPr>
                <w:color w:val="000000"/>
                <w:lang w:eastAsia="zh-CN"/>
              </w:rPr>
            </w:pPr>
            <w:r>
              <w:rPr>
                <w:rFonts w:hint="eastAsia"/>
                <w:color w:val="000000"/>
                <w:sz w:val="24"/>
                <w:szCs w:val="24"/>
                <w:lang w:eastAsia="zh-CN"/>
              </w:rPr>
              <w:t>134</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744AC02B">
            <w:pPr>
              <w:widowControl/>
              <w:jc w:val="center"/>
              <w:textAlignment w:val="center"/>
              <w:rPr>
                <w:color w:val="000000"/>
                <w:lang w:eastAsia="zh-CN"/>
              </w:rPr>
            </w:pPr>
            <w:r>
              <w:rPr>
                <w:rFonts w:hint="eastAsia"/>
                <w:color w:val="000000"/>
                <w:sz w:val="24"/>
                <w:szCs w:val="24"/>
                <w:lang w:eastAsia="zh-CN"/>
              </w:rPr>
              <w:t>龙桥北路二里（大板塘对面）通风巷</w:t>
            </w:r>
          </w:p>
        </w:tc>
        <w:tc>
          <w:tcPr>
            <w:tcW w:w="2243" w:type="dxa"/>
            <w:tcBorders>
              <w:top w:val="single" w:color="auto" w:sz="4" w:space="0"/>
              <w:left w:val="single" w:color="auto" w:sz="4" w:space="0"/>
              <w:bottom w:val="single" w:color="auto" w:sz="4" w:space="0"/>
              <w:right w:val="single" w:color="auto" w:sz="4" w:space="0"/>
            </w:tcBorders>
            <w:vAlign w:val="center"/>
          </w:tcPr>
          <w:p w14:paraId="4881E5F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919AF9B">
            <w:pPr>
              <w:widowControl/>
              <w:jc w:val="center"/>
              <w:textAlignment w:val="center"/>
              <w:rPr>
                <w:color w:val="000000"/>
                <w:sz w:val="24"/>
                <w:szCs w:val="24"/>
                <w:lang w:eastAsia="zh-CN"/>
              </w:rPr>
            </w:pPr>
            <w:r>
              <w:rPr>
                <w:rFonts w:hint="eastAsia"/>
                <w:color w:val="000000"/>
                <w:sz w:val="24"/>
                <w:szCs w:val="24"/>
                <w:lang w:eastAsia="zh-CN"/>
              </w:rPr>
              <w:t>1276</w:t>
            </w:r>
          </w:p>
        </w:tc>
        <w:tc>
          <w:tcPr>
            <w:tcW w:w="1440" w:type="dxa"/>
            <w:tcBorders>
              <w:top w:val="single" w:color="auto" w:sz="4" w:space="0"/>
              <w:left w:val="single" w:color="auto" w:sz="4" w:space="0"/>
              <w:bottom w:val="single" w:color="auto" w:sz="4" w:space="0"/>
              <w:right w:val="single" w:color="auto" w:sz="4" w:space="0"/>
            </w:tcBorders>
            <w:vAlign w:val="center"/>
          </w:tcPr>
          <w:p w14:paraId="2C2A2F1B">
            <w:pPr>
              <w:widowControl/>
              <w:jc w:val="center"/>
              <w:textAlignment w:val="center"/>
              <w:rPr>
                <w:color w:val="000000"/>
                <w:sz w:val="24"/>
                <w:szCs w:val="24"/>
                <w:lang w:eastAsia="zh-CN"/>
              </w:rPr>
            </w:pPr>
            <w:r>
              <w:rPr>
                <w:rFonts w:hint="eastAsia"/>
                <w:color w:val="000000"/>
                <w:sz w:val="24"/>
                <w:szCs w:val="24"/>
                <w:lang w:eastAsia="zh-CN"/>
              </w:rPr>
              <w:t>4条,每条100米</w:t>
            </w:r>
          </w:p>
        </w:tc>
      </w:tr>
      <w:tr w14:paraId="317CB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86C978">
            <w:pPr>
              <w:widowControl/>
              <w:jc w:val="center"/>
              <w:textAlignment w:val="center"/>
              <w:rPr>
                <w:color w:val="000000"/>
                <w:lang w:eastAsia="zh-CN"/>
              </w:rPr>
            </w:pPr>
            <w:r>
              <w:rPr>
                <w:rFonts w:hint="eastAsia"/>
                <w:color w:val="000000"/>
                <w:sz w:val="24"/>
                <w:szCs w:val="24"/>
                <w:lang w:eastAsia="zh-CN"/>
              </w:rPr>
              <w:t>135</w:t>
            </w:r>
          </w:p>
        </w:tc>
        <w:tc>
          <w:tcPr>
            <w:tcW w:w="1590" w:type="dxa"/>
            <w:tcBorders>
              <w:top w:val="single" w:color="auto" w:sz="4" w:space="0"/>
              <w:left w:val="single" w:color="auto" w:sz="4" w:space="0"/>
              <w:bottom w:val="single" w:color="auto" w:sz="4" w:space="0"/>
              <w:right w:val="single" w:color="auto" w:sz="4" w:space="0"/>
            </w:tcBorders>
            <w:vAlign w:val="center"/>
          </w:tcPr>
          <w:p w14:paraId="41B45E52">
            <w:pPr>
              <w:widowControl/>
              <w:jc w:val="center"/>
              <w:textAlignment w:val="center"/>
              <w:rPr>
                <w:color w:val="000000"/>
                <w:lang w:eastAsia="zh-CN"/>
              </w:rPr>
            </w:pPr>
            <w:r>
              <w:rPr>
                <w:rFonts w:hint="eastAsia"/>
                <w:color w:val="000000"/>
                <w:sz w:val="24"/>
                <w:szCs w:val="24"/>
                <w:lang w:eastAsia="zh-CN"/>
              </w:rPr>
              <w:t>龙颈路四里通风巷</w:t>
            </w:r>
          </w:p>
        </w:tc>
        <w:tc>
          <w:tcPr>
            <w:tcW w:w="2049" w:type="dxa"/>
            <w:tcBorders>
              <w:top w:val="single" w:color="auto" w:sz="4" w:space="0"/>
              <w:left w:val="single" w:color="auto" w:sz="4" w:space="0"/>
              <w:bottom w:val="single" w:color="auto" w:sz="4" w:space="0"/>
              <w:right w:val="single" w:color="auto" w:sz="4" w:space="0"/>
            </w:tcBorders>
            <w:vAlign w:val="center"/>
          </w:tcPr>
          <w:p w14:paraId="606E2410">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45556C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9D051F2">
            <w:pPr>
              <w:widowControl/>
              <w:jc w:val="center"/>
              <w:textAlignment w:val="center"/>
              <w:rPr>
                <w:color w:val="000000"/>
                <w:lang w:eastAsia="zh-CN"/>
              </w:rPr>
            </w:pPr>
            <w:r>
              <w:rPr>
                <w:rFonts w:hint="eastAsia"/>
                <w:color w:val="000000"/>
                <w:sz w:val="24"/>
                <w:szCs w:val="24"/>
                <w:lang w:eastAsia="zh-CN"/>
              </w:rPr>
              <w:t>255</w:t>
            </w:r>
          </w:p>
        </w:tc>
        <w:tc>
          <w:tcPr>
            <w:tcW w:w="1440" w:type="dxa"/>
            <w:tcBorders>
              <w:top w:val="single" w:color="auto" w:sz="4" w:space="0"/>
              <w:left w:val="single" w:color="auto" w:sz="4" w:space="0"/>
              <w:bottom w:val="single" w:color="auto" w:sz="4" w:space="0"/>
              <w:right w:val="single" w:color="auto" w:sz="4" w:space="0"/>
            </w:tcBorders>
            <w:vAlign w:val="center"/>
          </w:tcPr>
          <w:p w14:paraId="38F574AD">
            <w:pPr>
              <w:widowControl/>
              <w:jc w:val="center"/>
              <w:textAlignment w:val="center"/>
              <w:rPr>
                <w:color w:val="000000"/>
                <w:lang w:eastAsia="zh-CN"/>
              </w:rPr>
            </w:pPr>
            <w:r>
              <w:rPr>
                <w:rFonts w:hint="eastAsia"/>
                <w:color w:val="000000"/>
                <w:sz w:val="24"/>
                <w:szCs w:val="24"/>
                <w:lang w:eastAsia="zh-CN"/>
              </w:rPr>
              <w:t>2条,每条40米</w:t>
            </w:r>
          </w:p>
        </w:tc>
      </w:tr>
      <w:tr w14:paraId="44B49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3E799C">
            <w:pPr>
              <w:widowControl/>
              <w:jc w:val="center"/>
              <w:textAlignment w:val="center"/>
              <w:rPr>
                <w:color w:val="000000"/>
                <w:lang w:eastAsia="zh-CN"/>
              </w:rPr>
            </w:pPr>
            <w:r>
              <w:rPr>
                <w:rFonts w:hint="eastAsia"/>
                <w:color w:val="000000"/>
                <w:sz w:val="24"/>
                <w:szCs w:val="24"/>
                <w:lang w:eastAsia="zh-CN"/>
              </w:rPr>
              <w:t>136</w:t>
            </w:r>
          </w:p>
        </w:tc>
        <w:tc>
          <w:tcPr>
            <w:tcW w:w="1590" w:type="dxa"/>
            <w:tcBorders>
              <w:top w:val="single" w:color="auto" w:sz="4" w:space="0"/>
              <w:left w:val="single" w:color="auto" w:sz="4" w:space="0"/>
              <w:bottom w:val="single" w:color="auto" w:sz="4" w:space="0"/>
              <w:right w:val="single" w:color="auto" w:sz="4" w:space="0"/>
            </w:tcBorders>
            <w:vAlign w:val="center"/>
          </w:tcPr>
          <w:p w14:paraId="4BC7210C">
            <w:pPr>
              <w:widowControl/>
              <w:jc w:val="center"/>
              <w:textAlignment w:val="center"/>
              <w:rPr>
                <w:color w:val="000000"/>
                <w:lang w:eastAsia="zh-CN"/>
              </w:rPr>
            </w:pPr>
            <w:r>
              <w:rPr>
                <w:rFonts w:hint="eastAsia"/>
                <w:color w:val="000000"/>
                <w:sz w:val="24"/>
                <w:szCs w:val="24"/>
                <w:lang w:eastAsia="zh-CN"/>
              </w:rPr>
              <w:t>龙颈路五里通风巷</w:t>
            </w:r>
          </w:p>
        </w:tc>
        <w:tc>
          <w:tcPr>
            <w:tcW w:w="2049" w:type="dxa"/>
            <w:tcBorders>
              <w:top w:val="single" w:color="auto" w:sz="4" w:space="0"/>
              <w:left w:val="single" w:color="auto" w:sz="4" w:space="0"/>
              <w:bottom w:val="single" w:color="auto" w:sz="4" w:space="0"/>
              <w:right w:val="single" w:color="auto" w:sz="4" w:space="0"/>
            </w:tcBorders>
            <w:vAlign w:val="center"/>
          </w:tcPr>
          <w:p w14:paraId="0A3362A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6AE462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67A51F6">
            <w:pPr>
              <w:widowControl/>
              <w:jc w:val="center"/>
              <w:textAlignment w:val="center"/>
              <w:rPr>
                <w:color w:val="000000"/>
                <w:lang w:eastAsia="zh-CN"/>
              </w:rPr>
            </w:pPr>
            <w:r>
              <w:rPr>
                <w:rFonts w:hint="eastAsia"/>
                <w:color w:val="000000"/>
                <w:sz w:val="24"/>
                <w:szCs w:val="24"/>
                <w:lang w:eastAsia="zh-CN"/>
              </w:rPr>
              <w:t>920</w:t>
            </w:r>
          </w:p>
        </w:tc>
        <w:tc>
          <w:tcPr>
            <w:tcW w:w="1440" w:type="dxa"/>
            <w:tcBorders>
              <w:top w:val="single" w:color="auto" w:sz="4" w:space="0"/>
              <w:left w:val="single" w:color="auto" w:sz="4" w:space="0"/>
              <w:bottom w:val="single" w:color="auto" w:sz="4" w:space="0"/>
              <w:right w:val="single" w:color="auto" w:sz="4" w:space="0"/>
            </w:tcBorders>
            <w:vAlign w:val="center"/>
          </w:tcPr>
          <w:p w14:paraId="0F15141E">
            <w:pPr>
              <w:widowControl/>
              <w:jc w:val="center"/>
              <w:textAlignment w:val="center"/>
              <w:rPr>
                <w:color w:val="000000"/>
                <w:lang w:eastAsia="zh-CN"/>
              </w:rPr>
            </w:pPr>
            <w:r>
              <w:rPr>
                <w:rFonts w:hint="eastAsia"/>
                <w:color w:val="000000"/>
                <w:sz w:val="24"/>
                <w:szCs w:val="24"/>
                <w:lang w:eastAsia="zh-CN"/>
              </w:rPr>
              <w:t>4条,每条60米</w:t>
            </w:r>
          </w:p>
        </w:tc>
      </w:tr>
      <w:tr w14:paraId="06D3C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E0E785">
            <w:pPr>
              <w:widowControl/>
              <w:jc w:val="center"/>
              <w:textAlignment w:val="center"/>
              <w:rPr>
                <w:color w:val="000000"/>
                <w:lang w:eastAsia="zh-CN"/>
              </w:rPr>
            </w:pPr>
            <w:r>
              <w:rPr>
                <w:rFonts w:hint="eastAsia"/>
                <w:color w:val="000000"/>
                <w:sz w:val="24"/>
                <w:szCs w:val="24"/>
                <w:lang w:eastAsia="zh-CN"/>
              </w:rPr>
              <w:t>137</w:t>
            </w:r>
          </w:p>
        </w:tc>
        <w:tc>
          <w:tcPr>
            <w:tcW w:w="1590" w:type="dxa"/>
            <w:tcBorders>
              <w:top w:val="single" w:color="auto" w:sz="4" w:space="0"/>
              <w:left w:val="single" w:color="auto" w:sz="4" w:space="0"/>
              <w:bottom w:val="single" w:color="auto" w:sz="4" w:space="0"/>
              <w:right w:val="single" w:color="auto" w:sz="4" w:space="0"/>
            </w:tcBorders>
            <w:vAlign w:val="center"/>
          </w:tcPr>
          <w:p w14:paraId="0A458D7A">
            <w:pPr>
              <w:widowControl/>
              <w:jc w:val="center"/>
              <w:textAlignment w:val="center"/>
              <w:rPr>
                <w:color w:val="000000"/>
                <w:lang w:eastAsia="zh-CN"/>
              </w:rPr>
            </w:pPr>
            <w:r>
              <w:rPr>
                <w:rFonts w:hint="eastAsia"/>
                <w:color w:val="000000"/>
                <w:sz w:val="24"/>
                <w:szCs w:val="24"/>
                <w:lang w:eastAsia="zh-CN"/>
              </w:rPr>
              <w:t>龙颈路五里</w:t>
            </w:r>
          </w:p>
        </w:tc>
        <w:tc>
          <w:tcPr>
            <w:tcW w:w="2049" w:type="dxa"/>
            <w:tcBorders>
              <w:top w:val="single" w:color="auto" w:sz="4" w:space="0"/>
              <w:left w:val="single" w:color="auto" w:sz="4" w:space="0"/>
              <w:bottom w:val="single" w:color="auto" w:sz="4" w:space="0"/>
              <w:right w:val="single" w:color="auto" w:sz="4" w:space="0"/>
            </w:tcBorders>
            <w:vAlign w:val="center"/>
          </w:tcPr>
          <w:p w14:paraId="170B63F0">
            <w:pPr>
              <w:widowControl/>
              <w:jc w:val="center"/>
              <w:textAlignment w:val="center"/>
              <w:rPr>
                <w:color w:val="000000"/>
                <w:lang w:eastAsia="zh-CN"/>
              </w:rPr>
            </w:pPr>
            <w:r>
              <w:rPr>
                <w:rFonts w:hint="eastAsia"/>
                <w:color w:val="000000"/>
                <w:sz w:val="24"/>
                <w:szCs w:val="24"/>
                <w:lang w:eastAsia="zh-CN"/>
              </w:rPr>
              <w:t>14号</w:t>
            </w:r>
          </w:p>
        </w:tc>
        <w:tc>
          <w:tcPr>
            <w:tcW w:w="2243" w:type="dxa"/>
            <w:tcBorders>
              <w:top w:val="single" w:color="auto" w:sz="4" w:space="0"/>
              <w:left w:val="single" w:color="auto" w:sz="4" w:space="0"/>
              <w:bottom w:val="single" w:color="auto" w:sz="4" w:space="0"/>
              <w:right w:val="single" w:color="auto" w:sz="4" w:space="0"/>
            </w:tcBorders>
            <w:vAlign w:val="center"/>
          </w:tcPr>
          <w:p w14:paraId="2EC2C032">
            <w:pPr>
              <w:widowControl/>
              <w:jc w:val="center"/>
              <w:textAlignment w:val="center"/>
              <w:rPr>
                <w:color w:val="000000"/>
                <w:lang w:eastAsia="zh-CN"/>
              </w:rPr>
            </w:pPr>
            <w:r>
              <w:rPr>
                <w:rFonts w:hint="eastAsia"/>
                <w:color w:val="000000"/>
                <w:sz w:val="24"/>
                <w:szCs w:val="24"/>
                <w:lang w:eastAsia="zh-CN"/>
              </w:rPr>
              <w:t>24号</w:t>
            </w:r>
          </w:p>
        </w:tc>
        <w:tc>
          <w:tcPr>
            <w:tcW w:w="1485" w:type="dxa"/>
            <w:tcBorders>
              <w:top w:val="single" w:color="auto" w:sz="4" w:space="0"/>
              <w:left w:val="single" w:color="auto" w:sz="4" w:space="0"/>
              <w:bottom w:val="single" w:color="auto" w:sz="4" w:space="0"/>
              <w:right w:val="single" w:color="auto" w:sz="4" w:space="0"/>
            </w:tcBorders>
            <w:vAlign w:val="center"/>
          </w:tcPr>
          <w:p w14:paraId="01210F32">
            <w:pPr>
              <w:widowControl/>
              <w:jc w:val="center"/>
              <w:textAlignment w:val="center"/>
              <w:rPr>
                <w:color w:val="000000"/>
                <w:lang w:eastAsia="zh-CN"/>
              </w:rPr>
            </w:pPr>
            <w:r>
              <w:rPr>
                <w:rFonts w:hint="eastAsia"/>
                <w:color w:val="000000"/>
                <w:sz w:val="24"/>
                <w:szCs w:val="24"/>
                <w:lang w:eastAsia="zh-CN"/>
              </w:rPr>
              <w:t>489</w:t>
            </w:r>
          </w:p>
        </w:tc>
        <w:tc>
          <w:tcPr>
            <w:tcW w:w="1440" w:type="dxa"/>
            <w:tcBorders>
              <w:top w:val="single" w:color="auto" w:sz="4" w:space="0"/>
              <w:left w:val="single" w:color="auto" w:sz="4" w:space="0"/>
              <w:bottom w:val="single" w:color="auto" w:sz="4" w:space="0"/>
              <w:right w:val="single" w:color="auto" w:sz="4" w:space="0"/>
            </w:tcBorders>
            <w:vAlign w:val="center"/>
          </w:tcPr>
          <w:p w14:paraId="1EABE1EF">
            <w:pPr>
              <w:rPr>
                <w:color w:val="000000"/>
                <w:lang w:eastAsia="zh-CN"/>
              </w:rPr>
            </w:pPr>
          </w:p>
        </w:tc>
      </w:tr>
      <w:tr w14:paraId="5CEF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13F75F">
            <w:pPr>
              <w:widowControl/>
              <w:jc w:val="center"/>
              <w:textAlignment w:val="center"/>
              <w:rPr>
                <w:color w:val="000000"/>
                <w:lang w:eastAsia="zh-CN"/>
              </w:rPr>
            </w:pPr>
            <w:r>
              <w:rPr>
                <w:rFonts w:hint="eastAsia"/>
                <w:color w:val="000000"/>
                <w:sz w:val="24"/>
                <w:szCs w:val="24"/>
                <w:lang w:eastAsia="zh-CN"/>
              </w:rPr>
              <w:t>138</w:t>
            </w:r>
          </w:p>
        </w:tc>
        <w:tc>
          <w:tcPr>
            <w:tcW w:w="1590" w:type="dxa"/>
            <w:tcBorders>
              <w:top w:val="single" w:color="auto" w:sz="4" w:space="0"/>
              <w:left w:val="single" w:color="auto" w:sz="4" w:space="0"/>
              <w:bottom w:val="single" w:color="auto" w:sz="4" w:space="0"/>
              <w:right w:val="single" w:color="auto" w:sz="4" w:space="0"/>
            </w:tcBorders>
            <w:vAlign w:val="center"/>
          </w:tcPr>
          <w:p w14:paraId="108C80C5">
            <w:pPr>
              <w:widowControl/>
              <w:jc w:val="center"/>
              <w:textAlignment w:val="center"/>
              <w:rPr>
                <w:color w:val="000000"/>
                <w:lang w:eastAsia="zh-CN"/>
              </w:rPr>
            </w:pPr>
            <w:r>
              <w:rPr>
                <w:rFonts w:hint="eastAsia"/>
                <w:color w:val="000000"/>
                <w:sz w:val="24"/>
                <w:szCs w:val="24"/>
                <w:lang w:eastAsia="zh-CN"/>
              </w:rPr>
              <w:t>龙颈路五里</w:t>
            </w:r>
          </w:p>
        </w:tc>
        <w:tc>
          <w:tcPr>
            <w:tcW w:w="2049" w:type="dxa"/>
            <w:tcBorders>
              <w:top w:val="single" w:color="auto" w:sz="4" w:space="0"/>
              <w:left w:val="single" w:color="auto" w:sz="4" w:space="0"/>
              <w:bottom w:val="single" w:color="auto" w:sz="4" w:space="0"/>
              <w:right w:val="single" w:color="auto" w:sz="4" w:space="0"/>
            </w:tcBorders>
            <w:vAlign w:val="center"/>
          </w:tcPr>
          <w:p w14:paraId="339C9E68">
            <w:pPr>
              <w:widowControl/>
              <w:jc w:val="center"/>
              <w:textAlignment w:val="center"/>
              <w:rPr>
                <w:color w:val="000000"/>
                <w:lang w:eastAsia="zh-CN"/>
              </w:rPr>
            </w:pPr>
            <w:r>
              <w:rPr>
                <w:rFonts w:hint="eastAsia"/>
                <w:color w:val="000000"/>
                <w:sz w:val="24"/>
                <w:szCs w:val="24"/>
                <w:lang w:eastAsia="zh-CN"/>
              </w:rPr>
              <w:t>25号</w:t>
            </w:r>
          </w:p>
        </w:tc>
        <w:tc>
          <w:tcPr>
            <w:tcW w:w="2243" w:type="dxa"/>
            <w:tcBorders>
              <w:top w:val="single" w:color="auto" w:sz="4" w:space="0"/>
              <w:left w:val="single" w:color="auto" w:sz="4" w:space="0"/>
              <w:bottom w:val="single" w:color="auto" w:sz="4" w:space="0"/>
              <w:right w:val="single" w:color="auto" w:sz="4" w:space="0"/>
            </w:tcBorders>
            <w:vAlign w:val="center"/>
          </w:tcPr>
          <w:p w14:paraId="6B5F2279">
            <w:pPr>
              <w:widowControl/>
              <w:jc w:val="center"/>
              <w:textAlignment w:val="center"/>
              <w:rPr>
                <w:color w:val="000000"/>
                <w:lang w:eastAsia="zh-CN"/>
              </w:rPr>
            </w:pPr>
            <w:r>
              <w:rPr>
                <w:rFonts w:hint="eastAsia"/>
                <w:color w:val="000000"/>
                <w:sz w:val="24"/>
                <w:szCs w:val="24"/>
                <w:lang w:eastAsia="zh-CN"/>
              </w:rPr>
              <w:t>34号</w:t>
            </w:r>
          </w:p>
        </w:tc>
        <w:tc>
          <w:tcPr>
            <w:tcW w:w="1485" w:type="dxa"/>
            <w:tcBorders>
              <w:top w:val="single" w:color="auto" w:sz="4" w:space="0"/>
              <w:left w:val="single" w:color="auto" w:sz="4" w:space="0"/>
              <w:bottom w:val="single" w:color="auto" w:sz="4" w:space="0"/>
              <w:right w:val="single" w:color="auto" w:sz="4" w:space="0"/>
            </w:tcBorders>
            <w:vAlign w:val="center"/>
          </w:tcPr>
          <w:p w14:paraId="16C81639">
            <w:pPr>
              <w:widowControl/>
              <w:jc w:val="center"/>
              <w:textAlignment w:val="center"/>
              <w:rPr>
                <w:color w:val="000000"/>
                <w:lang w:eastAsia="zh-CN"/>
              </w:rPr>
            </w:pPr>
            <w:r>
              <w:rPr>
                <w:rFonts w:hint="eastAsia"/>
                <w:color w:val="000000"/>
                <w:sz w:val="24"/>
                <w:szCs w:val="24"/>
                <w:lang w:eastAsia="zh-CN"/>
              </w:rPr>
              <w:t>472</w:t>
            </w:r>
          </w:p>
        </w:tc>
        <w:tc>
          <w:tcPr>
            <w:tcW w:w="1440" w:type="dxa"/>
            <w:tcBorders>
              <w:top w:val="single" w:color="auto" w:sz="4" w:space="0"/>
              <w:left w:val="single" w:color="auto" w:sz="4" w:space="0"/>
              <w:bottom w:val="single" w:color="auto" w:sz="4" w:space="0"/>
              <w:right w:val="single" w:color="auto" w:sz="4" w:space="0"/>
            </w:tcBorders>
            <w:vAlign w:val="center"/>
          </w:tcPr>
          <w:p w14:paraId="66085E59">
            <w:pPr>
              <w:rPr>
                <w:color w:val="000000"/>
                <w:lang w:eastAsia="zh-CN"/>
              </w:rPr>
            </w:pPr>
          </w:p>
        </w:tc>
      </w:tr>
      <w:tr w14:paraId="7573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B5B56B">
            <w:pPr>
              <w:widowControl/>
              <w:jc w:val="center"/>
              <w:textAlignment w:val="center"/>
              <w:rPr>
                <w:color w:val="000000"/>
                <w:lang w:eastAsia="zh-CN"/>
              </w:rPr>
            </w:pPr>
            <w:r>
              <w:rPr>
                <w:rFonts w:hint="eastAsia"/>
                <w:color w:val="000000"/>
                <w:sz w:val="24"/>
                <w:szCs w:val="24"/>
                <w:lang w:eastAsia="zh-CN"/>
              </w:rPr>
              <w:t>139</w:t>
            </w:r>
          </w:p>
        </w:tc>
        <w:tc>
          <w:tcPr>
            <w:tcW w:w="1590" w:type="dxa"/>
            <w:tcBorders>
              <w:top w:val="single" w:color="auto" w:sz="4" w:space="0"/>
              <w:left w:val="single" w:color="auto" w:sz="4" w:space="0"/>
              <w:bottom w:val="single" w:color="auto" w:sz="4" w:space="0"/>
              <w:right w:val="single" w:color="auto" w:sz="4" w:space="0"/>
            </w:tcBorders>
            <w:vAlign w:val="center"/>
          </w:tcPr>
          <w:p w14:paraId="76DC94A1">
            <w:pPr>
              <w:widowControl/>
              <w:jc w:val="center"/>
              <w:textAlignment w:val="center"/>
              <w:rPr>
                <w:color w:val="000000"/>
                <w:lang w:eastAsia="zh-CN"/>
              </w:rPr>
            </w:pPr>
            <w:r>
              <w:rPr>
                <w:rFonts w:hint="eastAsia"/>
                <w:color w:val="000000"/>
                <w:sz w:val="24"/>
                <w:szCs w:val="24"/>
                <w:lang w:eastAsia="zh-CN"/>
              </w:rPr>
              <w:t>龙颈路五里</w:t>
            </w:r>
          </w:p>
        </w:tc>
        <w:tc>
          <w:tcPr>
            <w:tcW w:w="2049" w:type="dxa"/>
            <w:tcBorders>
              <w:top w:val="single" w:color="auto" w:sz="4" w:space="0"/>
              <w:left w:val="single" w:color="auto" w:sz="4" w:space="0"/>
              <w:bottom w:val="single" w:color="auto" w:sz="4" w:space="0"/>
              <w:right w:val="single" w:color="auto" w:sz="4" w:space="0"/>
            </w:tcBorders>
            <w:vAlign w:val="center"/>
          </w:tcPr>
          <w:p w14:paraId="7647E535">
            <w:pPr>
              <w:widowControl/>
              <w:jc w:val="center"/>
              <w:textAlignment w:val="center"/>
              <w:rPr>
                <w:color w:val="000000"/>
                <w:lang w:eastAsia="zh-CN"/>
              </w:rPr>
            </w:pPr>
            <w:r>
              <w:rPr>
                <w:rFonts w:hint="eastAsia"/>
                <w:color w:val="000000"/>
                <w:sz w:val="24"/>
                <w:szCs w:val="24"/>
                <w:lang w:eastAsia="zh-CN"/>
              </w:rPr>
              <w:t>38号</w:t>
            </w:r>
          </w:p>
        </w:tc>
        <w:tc>
          <w:tcPr>
            <w:tcW w:w="2243" w:type="dxa"/>
            <w:tcBorders>
              <w:top w:val="single" w:color="auto" w:sz="4" w:space="0"/>
              <w:left w:val="single" w:color="auto" w:sz="4" w:space="0"/>
              <w:bottom w:val="single" w:color="auto" w:sz="4" w:space="0"/>
              <w:right w:val="single" w:color="auto" w:sz="4" w:space="0"/>
            </w:tcBorders>
            <w:vAlign w:val="center"/>
          </w:tcPr>
          <w:p w14:paraId="7F861B0E">
            <w:pPr>
              <w:widowControl/>
              <w:jc w:val="center"/>
              <w:textAlignment w:val="center"/>
              <w:rPr>
                <w:color w:val="000000"/>
                <w:lang w:eastAsia="zh-CN"/>
              </w:rPr>
            </w:pPr>
            <w:r>
              <w:rPr>
                <w:rFonts w:hint="eastAsia"/>
                <w:color w:val="000000"/>
                <w:sz w:val="24"/>
                <w:szCs w:val="24"/>
                <w:lang w:eastAsia="zh-CN"/>
              </w:rPr>
              <w:t>龙径路110号</w:t>
            </w:r>
          </w:p>
        </w:tc>
        <w:tc>
          <w:tcPr>
            <w:tcW w:w="1485" w:type="dxa"/>
            <w:tcBorders>
              <w:top w:val="single" w:color="auto" w:sz="4" w:space="0"/>
              <w:left w:val="single" w:color="auto" w:sz="4" w:space="0"/>
              <w:bottom w:val="single" w:color="auto" w:sz="4" w:space="0"/>
              <w:right w:val="single" w:color="auto" w:sz="4" w:space="0"/>
            </w:tcBorders>
            <w:vAlign w:val="center"/>
          </w:tcPr>
          <w:p w14:paraId="1C72FC36">
            <w:pPr>
              <w:widowControl/>
              <w:jc w:val="center"/>
              <w:textAlignment w:val="center"/>
              <w:rPr>
                <w:color w:val="000000"/>
                <w:lang w:eastAsia="zh-CN"/>
              </w:rPr>
            </w:pPr>
            <w:r>
              <w:rPr>
                <w:rFonts w:hint="eastAsia"/>
                <w:color w:val="000000"/>
                <w:sz w:val="24"/>
                <w:szCs w:val="24"/>
                <w:lang w:eastAsia="zh-CN"/>
              </w:rPr>
              <w:t>598</w:t>
            </w:r>
          </w:p>
        </w:tc>
        <w:tc>
          <w:tcPr>
            <w:tcW w:w="1440" w:type="dxa"/>
            <w:tcBorders>
              <w:top w:val="single" w:color="auto" w:sz="4" w:space="0"/>
              <w:left w:val="single" w:color="auto" w:sz="4" w:space="0"/>
              <w:bottom w:val="single" w:color="auto" w:sz="4" w:space="0"/>
              <w:right w:val="single" w:color="auto" w:sz="4" w:space="0"/>
            </w:tcBorders>
            <w:vAlign w:val="center"/>
          </w:tcPr>
          <w:p w14:paraId="35B27846">
            <w:pPr>
              <w:rPr>
                <w:color w:val="000000"/>
                <w:lang w:eastAsia="zh-CN"/>
              </w:rPr>
            </w:pPr>
          </w:p>
        </w:tc>
      </w:tr>
      <w:tr w14:paraId="0A6F3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35010D">
            <w:pPr>
              <w:widowControl/>
              <w:jc w:val="center"/>
              <w:textAlignment w:val="center"/>
              <w:rPr>
                <w:color w:val="000000"/>
                <w:lang w:eastAsia="zh-CN"/>
              </w:rPr>
            </w:pPr>
            <w:r>
              <w:rPr>
                <w:rFonts w:hint="eastAsia"/>
                <w:color w:val="000000"/>
                <w:sz w:val="24"/>
                <w:szCs w:val="24"/>
                <w:lang w:eastAsia="zh-CN"/>
              </w:rPr>
              <w:t>140</w:t>
            </w:r>
          </w:p>
        </w:tc>
        <w:tc>
          <w:tcPr>
            <w:tcW w:w="1590" w:type="dxa"/>
            <w:tcBorders>
              <w:top w:val="single" w:color="auto" w:sz="4" w:space="0"/>
              <w:left w:val="single" w:color="auto" w:sz="4" w:space="0"/>
              <w:bottom w:val="single" w:color="auto" w:sz="4" w:space="0"/>
              <w:right w:val="single" w:color="auto" w:sz="4" w:space="0"/>
            </w:tcBorders>
            <w:vAlign w:val="center"/>
          </w:tcPr>
          <w:p w14:paraId="7ED8EA89">
            <w:pPr>
              <w:widowControl/>
              <w:jc w:val="center"/>
              <w:textAlignment w:val="center"/>
              <w:rPr>
                <w:color w:val="000000"/>
                <w:lang w:eastAsia="zh-CN"/>
              </w:rPr>
            </w:pPr>
            <w:r>
              <w:rPr>
                <w:rFonts w:hint="eastAsia"/>
                <w:color w:val="000000"/>
                <w:sz w:val="24"/>
                <w:szCs w:val="24"/>
                <w:lang w:eastAsia="zh-CN"/>
              </w:rPr>
              <w:t>圭江路一里背街小巷</w:t>
            </w:r>
          </w:p>
        </w:tc>
        <w:tc>
          <w:tcPr>
            <w:tcW w:w="2049" w:type="dxa"/>
            <w:tcBorders>
              <w:top w:val="single" w:color="auto" w:sz="4" w:space="0"/>
              <w:left w:val="single" w:color="auto" w:sz="4" w:space="0"/>
              <w:bottom w:val="single" w:color="auto" w:sz="4" w:space="0"/>
              <w:right w:val="single" w:color="auto" w:sz="4" w:space="0"/>
            </w:tcBorders>
            <w:vAlign w:val="center"/>
          </w:tcPr>
          <w:p w14:paraId="05B66C29">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2B81A0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09D7FA6">
            <w:pPr>
              <w:widowControl/>
              <w:jc w:val="center"/>
              <w:textAlignment w:val="center"/>
              <w:rPr>
                <w:color w:val="000000"/>
                <w:lang w:eastAsia="zh-CN"/>
              </w:rPr>
            </w:pPr>
            <w:r>
              <w:rPr>
                <w:rFonts w:hint="eastAsia"/>
                <w:color w:val="000000"/>
                <w:sz w:val="24"/>
                <w:szCs w:val="24"/>
                <w:lang w:eastAsia="zh-CN"/>
              </w:rPr>
              <w:t>834</w:t>
            </w:r>
          </w:p>
        </w:tc>
        <w:tc>
          <w:tcPr>
            <w:tcW w:w="1440" w:type="dxa"/>
            <w:tcBorders>
              <w:top w:val="single" w:color="auto" w:sz="4" w:space="0"/>
              <w:left w:val="single" w:color="auto" w:sz="4" w:space="0"/>
              <w:bottom w:val="single" w:color="auto" w:sz="4" w:space="0"/>
              <w:right w:val="single" w:color="auto" w:sz="4" w:space="0"/>
            </w:tcBorders>
            <w:vAlign w:val="center"/>
          </w:tcPr>
          <w:p w14:paraId="03974783">
            <w:pPr>
              <w:widowControl/>
              <w:jc w:val="center"/>
              <w:textAlignment w:val="center"/>
              <w:rPr>
                <w:color w:val="000000"/>
                <w:lang w:eastAsia="zh-CN"/>
              </w:rPr>
            </w:pPr>
            <w:r>
              <w:rPr>
                <w:rFonts w:hint="eastAsia"/>
                <w:color w:val="000000"/>
                <w:sz w:val="24"/>
                <w:szCs w:val="24"/>
                <w:lang w:eastAsia="zh-CN"/>
              </w:rPr>
              <w:t>2条,每条75米</w:t>
            </w:r>
          </w:p>
        </w:tc>
      </w:tr>
      <w:tr w14:paraId="7DE59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55961F">
            <w:pPr>
              <w:widowControl/>
              <w:jc w:val="center"/>
              <w:textAlignment w:val="center"/>
              <w:rPr>
                <w:color w:val="000000"/>
                <w:lang w:eastAsia="zh-CN"/>
              </w:rPr>
            </w:pPr>
            <w:r>
              <w:rPr>
                <w:rFonts w:hint="eastAsia"/>
                <w:color w:val="000000"/>
                <w:sz w:val="24"/>
                <w:szCs w:val="24"/>
                <w:lang w:eastAsia="zh-CN"/>
              </w:rPr>
              <w:t>141</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38A5E1FA">
            <w:pPr>
              <w:widowControl/>
              <w:jc w:val="center"/>
              <w:textAlignment w:val="center"/>
              <w:rPr>
                <w:color w:val="000000"/>
                <w:lang w:eastAsia="zh-CN"/>
              </w:rPr>
            </w:pPr>
            <w:r>
              <w:rPr>
                <w:rFonts w:hint="eastAsia"/>
                <w:color w:val="000000"/>
                <w:sz w:val="24"/>
                <w:szCs w:val="24"/>
                <w:lang w:eastAsia="zh-CN"/>
              </w:rPr>
              <w:t>圭江路35号后背城中村小巷</w:t>
            </w:r>
          </w:p>
        </w:tc>
        <w:tc>
          <w:tcPr>
            <w:tcW w:w="2243" w:type="dxa"/>
            <w:tcBorders>
              <w:top w:val="single" w:color="auto" w:sz="4" w:space="0"/>
              <w:left w:val="single" w:color="auto" w:sz="4" w:space="0"/>
              <w:bottom w:val="single" w:color="auto" w:sz="4" w:space="0"/>
              <w:right w:val="single" w:color="auto" w:sz="4" w:space="0"/>
            </w:tcBorders>
            <w:vAlign w:val="center"/>
          </w:tcPr>
          <w:p w14:paraId="6A7F6B1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0EA2B34">
            <w:pPr>
              <w:widowControl/>
              <w:jc w:val="center"/>
              <w:textAlignment w:val="center"/>
              <w:rPr>
                <w:color w:val="000000"/>
                <w:lang w:eastAsia="zh-CN"/>
              </w:rPr>
            </w:pPr>
            <w:r>
              <w:rPr>
                <w:rFonts w:hint="eastAsia"/>
                <w:color w:val="000000"/>
                <w:sz w:val="24"/>
                <w:szCs w:val="24"/>
                <w:lang w:eastAsia="zh-CN"/>
              </w:rPr>
              <w:t>545</w:t>
            </w:r>
          </w:p>
        </w:tc>
        <w:tc>
          <w:tcPr>
            <w:tcW w:w="1440" w:type="dxa"/>
            <w:tcBorders>
              <w:top w:val="single" w:color="auto" w:sz="4" w:space="0"/>
              <w:left w:val="single" w:color="auto" w:sz="4" w:space="0"/>
              <w:bottom w:val="single" w:color="auto" w:sz="4" w:space="0"/>
              <w:right w:val="single" w:color="auto" w:sz="4" w:space="0"/>
            </w:tcBorders>
            <w:vAlign w:val="center"/>
          </w:tcPr>
          <w:p w14:paraId="2649565D">
            <w:pPr>
              <w:widowControl/>
              <w:jc w:val="center"/>
              <w:textAlignment w:val="center"/>
              <w:rPr>
                <w:color w:val="000000"/>
                <w:lang w:eastAsia="zh-CN"/>
              </w:rPr>
            </w:pPr>
            <w:r>
              <w:rPr>
                <w:rFonts w:hint="eastAsia"/>
                <w:color w:val="000000"/>
                <w:sz w:val="24"/>
                <w:szCs w:val="24"/>
                <w:lang w:eastAsia="zh-CN"/>
              </w:rPr>
              <w:t>2条,每条80米</w:t>
            </w:r>
          </w:p>
        </w:tc>
      </w:tr>
      <w:tr w14:paraId="2EAC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403A0A">
            <w:pPr>
              <w:widowControl/>
              <w:jc w:val="center"/>
              <w:textAlignment w:val="center"/>
              <w:rPr>
                <w:color w:val="000000"/>
                <w:lang w:eastAsia="zh-CN"/>
              </w:rPr>
            </w:pPr>
            <w:r>
              <w:rPr>
                <w:rFonts w:hint="eastAsia"/>
                <w:color w:val="000000"/>
                <w:sz w:val="24"/>
                <w:szCs w:val="24"/>
                <w:lang w:eastAsia="zh-CN"/>
              </w:rPr>
              <w:t>142</w:t>
            </w:r>
          </w:p>
        </w:tc>
        <w:tc>
          <w:tcPr>
            <w:tcW w:w="1590" w:type="dxa"/>
            <w:tcBorders>
              <w:top w:val="single" w:color="auto" w:sz="4" w:space="0"/>
              <w:left w:val="single" w:color="auto" w:sz="4" w:space="0"/>
              <w:bottom w:val="single" w:color="auto" w:sz="4" w:space="0"/>
              <w:right w:val="single" w:color="auto" w:sz="4" w:space="0"/>
            </w:tcBorders>
            <w:vAlign w:val="center"/>
          </w:tcPr>
          <w:p w14:paraId="289AE1E5">
            <w:pPr>
              <w:widowControl/>
              <w:jc w:val="center"/>
              <w:textAlignment w:val="center"/>
              <w:rPr>
                <w:color w:val="000000"/>
                <w:lang w:eastAsia="zh-CN"/>
              </w:rPr>
            </w:pPr>
            <w:r>
              <w:rPr>
                <w:rFonts w:hint="eastAsia"/>
                <w:color w:val="000000"/>
                <w:sz w:val="24"/>
                <w:szCs w:val="24"/>
                <w:lang w:eastAsia="zh-CN"/>
              </w:rPr>
              <w:t>圭江路五里通风巷</w:t>
            </w:r>
          </w:p>
        </w:tc>
        <w:tc>
          <w:tcPr>
            <w:tcW w:w="2049" w:type="dxa"/>
            <w:tcBorders>
              <w:top w:val="single" w:color="auto" w:sz="4" w:space="0"/>
              <w:left w:val="single" w:color="auto" w:sz="4" w:space="0"/>
              <w:bottom w:val="single" w:color="auto" w:sz="4" w:space="0"/>
              <w:right w:val="single" w:color="auto" w:sz="4" w:space="0"/>
            </w:tcBorders>
            <w:vAlign w:val="center"/>
          </w:tcPr>
          <w:p w14:paraId="565CF86C">
            <w:pPr>
              <w:widowControl/>
              <w:jc w:val="center"/>
              <w:textAlignment w:val="center"/>
              <w:rPr>
                <w:color w:val="000000"/>
                <w:lang w:eastAsia="zh-CN"/>
              </w:rPr>
            </w:pPr>
            <w:r>
              <w:rPr>
                <w:rFonts w:hint="eastAsia"/>
                <w:color w:val="000000"/>
                <w:sz w:val="24"/>
                <w:szCs w:val="24"/>
                <w:lang w:eastAsia="zh-CN"/>
              </w:rPr>
              <w:t>1号</w:t>
            </w:r>
          </w:p>
        </w:tc>
        <w:tc>
          <w:tcPr>
            <w:tcW w:w="2243" w:type="dxa"/>
            <w:tcBorders>
              <w:top w:val="single" w:color="auto" w:sz="4" w:space="0"/>
              <w:left w:val="single" w:color="auto" w:sz="4" w:space="0"/>
              <w:bottom w:val="single" w:color="auto" w:sz="4" w:space="0"/>
              <w:right w:val="single" w:color="auto" w:sz="4" w:space="0"/>
            </w:tcBorders>
            <w:vAlign w:val="center"/>
          </w:tcPr>
          <w:p w14:paraId="703552C9">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448F2B23">
            <w:pPr>
              <w:widowControl/>
              <w:jc w:val="center"/>
              <w:textAlignment w:val="center"/>
              <w:rPr>
                <w:color w:val="000000"/>
                <w:lang w:eastAsia="zh-CN"/>
              </w:rPr>
            </w:pPr>
            <w:r>
              <w:rPr>
                <w:rFonts w:hint="eastAsia"/>
                <w:color w:val="000000"/>
                <w:sz w:val="24"/>
                <w:szCs w:val="24"/>
                <w:lang w:eastAsia="zh-CN"/>
              </w:rPr>
              <w:t>734</w:t>
            </w:r>
          </w:p>
        </w:tc>
        <w:tc>
          <w:tcPr>
            <w:tcW w:w="1440" w:type="dxa"/>
            <w:tcBorders>
              <w:top w:val="single" w:color="auto" w:sz="4" w:space="0"/>
              <w:left w:val="single" w:color="auto" w:sz="4" w:space="0"/>
              <w:bottom w:val="single" w:color="auto" w:sz="4" w:space="0"/>
              <w:right w:val="single" w:color="auto" w:sz="4" w:space="0"/>
            </w:tcBorders>
          </w:tcPr>
          <w:p w14:paraId="750A6EBF">
            <w:pPr>
              <w:widowControl/>
              <w:jc w:val="both"/>
              <w:textAlignment w:val="center"/>
              <w:rPr>
                <w:color w:val="000000"/>
                <w:lang w:eastAsia="zh-CN"/>
              </w:rPr>
            </w:pPr>
          </w:p>
        </w:tc>
      </w:tr>
      <w:tr w14:paraId="49737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07C5E7">
            <w:pPr>
              <w:widowControl/>
              <w:jc w:val="center"/>
              <w:textAlignment w:val="center"/>
              <w:rPr>
                <w:color w:val="000000"/>
                <w:lang w:eastAsia="zh-CN"/>
              </w:rPr>
            </w:pPr>
            <w:r>
              <w:rPr>
                <w:rFonts w:hint="eastAsia"/>
                <w:color w:val="000000"/>
                <w:sz w:val="24"/>
                <w:szCs w:val="24"/>
                <w:lang w:eastAsia="zh-CN"/>
              </w:rPr>
              <w:t>143</w:t>
            </w:r>
          </w:p>
        </w:tc>
        <w:tc>
          <w:tcPr>
            <w:tcW w:w="1590" w:type="dxa"/>
            <w:tcBorders>
              <w:top w:val="single" w:color="auto" w:sz="4" w:space="0"/>
              <w:left w:val="single" w:color="auto" w:sz="4" w:space="0"/>
              <w:bottom w:val="single" w:color="auto" w:sz="4" w:space="0"/>
              <w:right w:val="single" w:color="auto" w:sz="4" w:space="0"/>
            </w:tcBorders>
            <w:vAlign w:val="center"/>
          </w:tcPr>
          <w:p w14:paraId="38C4F55A">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6133E4EE">
            <w:pPr>
              <w:widowControl/>
              <w:jc w:val="center"/>
              <w:textAlignment w:val="center"/>
              <w:rPr>
                <w:color w:val="000000"/>
                <w:lang w:eastAsia="zh-CN"/>
              </w:rPr>
            </w:pPr>
            <w:r>
              <w:rPr>
                <w:rFonts w:hint="eastAsia"/>
                <w:color w:val="000000"/>
                <w:sz w:val="24"/>
                <w:szCs w:val="24"/>
                <w:lang w:eastAsia="zh-CN"/>
              </w:rPr>
              <w:t>40号变压器</w:t>
            </w:r>
          </w:p>
        </w:tc>
        <w:tc>
          <w:tcPr>
            <w:tcW w:w="2243" w:type="dxa"/>
            <w:tcBorders>
              <w:top w:val="single" w:color="auto" w:sz="4" w:space="0"/>
              <w:left w:val="single" w:color="auto" w:sz="4" w:space="0"/>
              <w:bottom w:val="single" w:color="auto" w:sz="4" w:space="0"/>
              <w:right w:val="single" w:color="auto" w:sz="4" w:space="0"/>
            </w:tcBorders>
            <w:vAlign w:val="center"/>
          </w:tcPr>
          <w:p w14:paraId="09834E5D">
            <w:pPr>
              <w:widowControl/>
              <w:jc w:val="center"/>
              <w:textAlignment w:val="center"/>
              <w:rPr>
                <w:color w:val="000000"/>
                <w:lang w:eastAsia="zh-CN"/>
              </w:rPr>
            </w:pPr>
            <w:r>
              <w:rPr>
                <w:rFonts w:hint="eastAsia"/>
                <w:color w:val="000000"/>
                <w:sz w:val="24"/>
                <w:szCs w:val="24"/>
                <w:lang w:eastAsia="zh-CN"/>
              </w:rPr>
              <w:t>城中村部份</w:t>
            </w:r>
          </w:p>
        </w:tc>
        <w:tc>
          <w:tcPr>
            <w:tcW w:w="1485" w:type="dxa"/>
            <w:tcBorders>
              <w:top w:val="single" w:color="auto" w:sz="4" w:space="0"/>
              <w:left w:val="single" w:color="auto" w:sz="4" w:space="0"/>
              <w:bottom w:val="single" w:color="auto" w:sz="4" w:space="0"/>
              <w:right w:val="single" w:color="auto" w:sz="4" w:space="0"/>
            </w:tcBorders>
            <w:vAlign w:val="center"/>
          </w:tcPr>
          <w:p w14:paraId="2881C3AE">
            <w:pPr>
              <w:widowControl/>
              <w:jc w:val="center"/>
              <w:textAlignment w:val="center"/>
              <w:rPr>
                <w:color w:val="000000"/>
                <w:lang w:eastAsia="zh-CN"/>
              </w:rPr>
            </w:pPr>
            <w:r>
              <w:rPr>
                <w:rFonts w:hint="eastAsia"/>
                <w:color w:val="000000"/>
                <w:sz w:val="24"/>
                <w:szCs w:val="24"/>
                <w:lang w:eastAsia="zh-CN"/>
              </w:rPr>
              <w:t>1780</w:t>
            </w:r>
          </w:p>
        </w:tc>
        <w:tc>
          <w:tcPr>
            <w:tcW w:w="1440" w:type="dxa"/>
            <w:tcBorders>
              <w:top w:val="single" w:color="auto" w:sz="4" w:space="0"/>
              <w:left w:val="single" w:color="auto" w:sz="4" w:space="0"/>
              <w:bottom w:val="single" w:color="auto" w:sz="4" w:space="0"/>
              <w:right w:val="single" w:color="auto" w:sz="4" w:space="0"/>
            </w:tcBorders>
          </w:tcPr>
          <w:p w14:paraId="5D54E0CD">
            <w:pPr>
              <w:widowControl/>
              <w:jc w:val="both"/>
              <w:textAlignment w:val="center"/>
              <w:rPr>
                <w:color w:val="000000"/>
                <w:lang w:eastAsia="zh-CN"/>
              </w:rPr>
            </w:pPr>
          </w:p>
        </w:tc>
      </w:tr>
      <w:tr w14:paraId="7FA30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7EBE34">
            <w:pPr>
              <w:widowControl/>
              <w:jc w:val="center"/>
              <w:textAlignment w:val="center"/>
              <w:rPr>
                <w:color w:val="000000"/>
                <w:lang w:eastAsia="zh-CN"/>
              </w:rPr>
            </w:pPr>
            <w:r>
              <w:rPr>
                <w:rFonts w:hint="eastAsia"/>
                <w:color w:val="000000"/>
                <w:sz w:val="24"/>
                <w:szCs w:val="24"/>
                <w:lang w:eastAsia="zh-CN"/>
              </w:rPr>
              <w:t>144</w:t>
            </w:r>
          </w:p>
        </w:tc>
        <w:tc>
          <w:tcPr>
            <w:tcW w:w="1590" w:type="dxa"/>
            <w:tcBorders>
              <w:top w:val="single" w:color="auto" w:sz="4" w:space="0"/>
              <w:left w:val="single" w:color="auto" w:sz="4" w:space="0"/>
              <w:bottom w:val="single" w:color="auto" w:sz="4" w:space="0"/>
              <w:right w:val="single" w:color="auto" w:sz="4" w:space="0"/>
            </w:tcBorders>
            <w:vAlign w:val="center"/>
          </w:tcPr>
          <w:p w14:paraId="6C61E893">
            <w:pPr>
              <w:widowControl/>
              <w:jc w:val="center"/>
              <w:textAlignment w:val="center"/>
              <w:rPr>
                <w:color w:val="000000"/>
                <w:lang w:eastAsia="zh-CN"/>
              </w:rPr>
            </w:pPr>
            <w:r>
              <w:rPr>
                <w:rFonts w:hint="eastAsia"/>
                <w:color w:val="000000"/>
                <w:sz w:val="24"/>
                <w:szCs w:val="24"/>
                <w:lang w:eastAsia="zh-CN"/>
              </w:rPr>
              <w:t>圭江路二里背街小巷</w:t>
            </w:r>
          </w:p>
        </w:tc>
        <w:tc>
          <w:tcPr>
            <w:tcW w:w="2049" w:type="dxa"/>
            <w:tcBorders>
              <w:top w:val="single" w:color="auto" w:sz="4" w:space="0"/>
              <w:left w:val="single" w:color="auto" w:sz="4" w:space="0"/>
              <w:bottom w:val="single" w:color="auto" w:sz="4" w:space="0"/>
              <w:right w:val="single" w:color="auto" w:sz="4" w:space="0"/>
            </w:tcBorders>
            <w:vAlign w:val="center"/>
          </w:tcPr>
          <w:p w14:paraId="2E2E803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07C25F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E1FA991">
            <w:pPr>
              <w:widowControl/>
              <w:jc w:val="center"/>
              <w:textAlignment w:val="center"/>
              <w:rPr>
                <w:color w:val="000000"/>
                <w:lang w:eastAsia="zh-CN"/>
              </w:rPr>
            </w:pPr>
            <w:r>
              <w:rPr>
                <w:rFonts w:hint="eastAsia"/>
                <w:color w:val="000000"/>
                <w:sz w:val="24"/>
                <w:szCs w:val="24"/>
                <w:lang w:eastAsia="zh-CN"/>
              </w:rPr>
              <w:t>290</w:t>
            </w:r>
          </w:p>
        </w:tc>
        <w:tc>
          <w:tcPr>
            <w:tcW w:w="1440" w:type="dxa"/>
            <w:tcBorders>
              <w:top w:val="single" w:color="auto" w:sz="4" w:space="0"/>
              <w:left w:val="single" w:color="auto" w:sz="4" w:space="0"/>
              <w:bottom w:val="single" w:color="auto" w:sz="4" w:space="0"/>
              <w:right w:val="single" w:color="auto" w:sz="4" w:space="0"/>
            </w:tcBorders>
          </w:tcPr>
          <w:p w14:paraId="539B08AD">
            <w:pPr>
              <w:widowControl/>
              <w:jc w:val="both"/>
              <w:textAlignment w:val="center"/>
              <w:rPr>
                <w:color w:val="000000"/>
                <w:lang w:eastAsia="zh-CN"/>
              </w:rPr>
            </w:pPr>
          </w:p>
        </w:tc>
      </w:tr>
      <w:tr w14:paraId="1C3C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2565B0">
            <w:pPr>
              <w:widowControl/>
              <w:jc w:val="center"/>
              <w:textAlignment w:val="center"/>
              <w:rPr>
                <w:color w:val="000000"/>
                <w:lang w:eastAsia="zh-CN"/>
              </w:rPr>
            </w:pPr>
            <w:r>
              <w:rPr>
                <w:rFonts w:hint="eastAsia"/>
                <w:color w:val="000000"/>
                <w:sz w:val="24"/>
                <w:szCs w:val="24"/>
                <w:lang w:eastAsia="zh-CN"/>
              </w:rPr>
              <w:t>145</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7AF5800E">
            <w:pPr>
              <w:widowControl/>
              <w:jc w:val="center"/>
              <w:textAlignment w:val="center"/>
              <w:rPr>
                <w:color w:val="000000"/>
                <w:lang w:eastAsia="zh-CN"/>
              </w:rPr>
            </w:pPr>
            <w:r>
              <w:rPr>
                <w:rFonts w:hint="eastAsia"/>
                <w:color w:val="000000"/>
                <w:sz w:val="24"/>
                <w:szCs w:val="24"/>
                <w:lang w:eastAsia="zh-CN"/>
              </w:rPr>
              <w:t>城中路二里6号后面通风巷</w:t>
            </w:r>
          </w:p>
        </w:tc>
        <w:tc>
          <w:tcPr>
            <w:tcW w:w="2243" w:type="dxa"/>
            <w:tcBorders>
              <w:top w:val="single" w:color="auto" w:sz="4" w:space="0"/>
              <w:left w:val="single" w:color="auto" w:sz="4" w:space="0"/>
              <w:bottom w:val="single" w:color="auto" w:sz="4" w:space="0"/>
              <w:right w:val="single" w:color="auto" w:sz="4" w:space="0"/>
            </w:tcBorders>
            <w:vAlign w:val="center"/>
          </w:tcPr>
          <w:p w14:paraId="015A01A3">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A710601">
            <w:pPr>
              <w:widowControl/>
              <w:jc w:val="center"/>
              <w:textAlignment w:val="center"/>
              <w:rPr>
                <w:color w:val="000000"/>
                <w:sz w:val="24"/>
                <w:szCs w:val="24"/>
                <w:lang w:eastAsia="zh-CN"/>
              </w:rPr>
            </w:pPr>
            <w:r>
              <w:rPr>
                <w:rFonts w:hint="eastAsia"/>
                <w:color w:val="000000"/>
                <w:sz w:val="24"/>
                <w:szCs w:val="24"/>
                <w:lang w:eastAsia="zh-CN"/>
              </w:rPr>
              <w:t>586</w:t>
            </w:r>
          </w:p>
        </w:tc>
        <w:tc>
          <w:tcPr>
            <w:tcW w:w="1440" w:type="dxa"/>
            <w:tcBorders>
              <w:top w:val="single" w:color="auto" w:sz="4" w:space="0"/>
              <w:left w:val="single" w:color="auto" w:sz="4" w:space="0"/>
              <w:bottom w:val="single" w:color="auto" w:sz="4" w:space="0"/>
              <w:right w:val="single" w:color="auto" w:sz="4" w:space="0"/>
            </w:tcBorders>
          </w:tcPr>
          <w:p w14:paraId="2F6A2B2F">
            <w:pPr>
              <w:widowControl/>
              <w:jc w:val="both"/>
              <w:textAlignment w:val="center"/>
              <w:rPr>
                <w:color w:val="000000"/>
                <w:lang w:eastAsia="zh-CN"/>
              </w:rPr>
            </w:pPr>
          </w:p>
        </w:tc>
      </w:tr>
      <w:tr w14:paraId="13E1A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4D8C67">
            <w:pPr>
              <w:widowControl/>
              <w:jc w:val="center"/>
              <w:textAlignment w:val="center"/>
              <w:rPr>
                <w:color w:val="000000"/>
                <w:lang w:eastAsia="zh-CN"/>
              </w:rPr>
            </w:pPr>
            <w:r>
              <w:rPr>
                <w:rFonts w:hint="eastAsia"/>
                <w:color w:val="000000"/>
                <w:sz w:val="24"/>
                <w:szCs w:val="24"/>
                <w:lang w:eastAsia="zh-CN"/>
              </w:rPr>
              <w:t>146</w:t>
            </w:r>
          </w:p>
        </w:tc>
        <w:tc>
          <w:tcPr>
            <w:tcW w:w="1590" w:type="dxa"/>
            <w:tcBorders>
              <w:top w:val="single" w:color="auto" w:sz="4" w:space="0"/>
              <w:left w:val="single" w:color="auto" w:sz="4" w:space="0"/>
              <w:bottom w:val="single" w:color="auto" w:sz="4" w:space="0"/>
              <w:right w:val="single" w:color="auto" w:sz="4" w:space="0"/>
            </w:tcBorders>
            <w:vAlign w:val="center"/>
          </w:tcPr>
          <w:p w14:paraId="7E1B1789">
            <w:pPr>
              <w:widowControl/>
              <w:jc w:val="center"/>
              <w:textAlignment w:val="center"/>
              <w:rPr>
                <w:color w:val="000000"/>
                <w:lang w:eastAsia="zh-CN"/>
              </w:rPr>
            </w:pPr>
            <w:r>
              <w:rPr>
                <w:rFonts w:hint="eastAsia"/>
                <w:color w:val="000000"/>
                <w:sz w:val="24"/>
                <w:szCs w:val="24"/>
                <w:lang w:eastAsia="zh-CN"/>
              </w:rPr>
              <w:t>圭江路六里通风巷</w:t>
            </w:r>
          </w:p>
        </w:tc>
        <w:tc>
          <w:tcPr>
            <w:tcW w:w="2049" w:type="dxa"/>
            <w:tcBorders>
              <w:top w:val="single" w:color="auto" w:sz="4" w:space="0"/>
              <w:left w:val="single" w:color="auto" w:sz="4" w:space="0"/>
              <w:bottom w:val="single" w:color="auto" w:sz="4" w:space="0"/>
              <w:right w:val="single" w:color="auto" w:sz="4" w:space="0"/>
            </w:tcBorders>
            <w:vAlign w:val="center"/>
          </w:tcPr>
          <w:p w14:paraId="002C977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2D54DCA">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416BA29">
            <w:pPr>
              <w:widowControl/>
              <w:jc w:val="center"/>
              <w:textAlignment w:val="center"/>
              <w:rPr>
                <w:color w:val="000000"/>
                <w:lang w:eastAsia="zh-CN"/>
              </w:rPr>
            </w:pPr>
            <w:r>
              <w:rPr>
                <w:rFonts w:hint="eastAsia"/>
                <w:color w:val="000000"/>
                <w:sz w:val="24"/>
                <w:szCs w:val="24"/>
                <w:lang w:eastAsia="zh-CN"/>
              </w:rPr>
              <w:t>732</w:t>
            </w:r>
          </w:p>
        </w:tc>
        <w:tc>
          <w:tcPr>
            <w:tcW w:w="1440" w:type="dxa"/>
            <w:tcBorders>
              <w:top w:val="single" w:color="auto" w:sz="4" w:space="0"/>
              <w:left w:val="single" w:color="auto" w:sz="4" w:space="0"/>
              <w:bottom w:val="single" w:color="auto" w:sz="4" w:space="0"/>
              <w:right w:val="single" w:color="auto" w:sz="4" w:space="0"/>
            </w:tcBorders>
            <w:vAlign w:val="center"/>
          </w:tcPr>
          <w:p w14:paraId="395A57FA">
            <w:pPr>
              <w:widowControl/>
              <w:jc w:val="center"/>
              <w:textAlignment w:val="center"/>
              <w:rPr>
                <w:color w:val="000000"/>
                <w:lang w:eastAsia="zh-CN"/>
              </w:rPr>
            </w:pPr>
            <w:r>
              <w:rPr>
                <w:rFonts w:hint="eastAsia"/>
                <w:color w:val="000000"/>
                <w:sz w:val="24"/>
                <w:szCs w:val="24"/>
                <w:lang w:eastAsia="zh-CN"/>
              </w:rPr>
              <w:t>3条,每条40米</w:t>
            </w:r>
          </w:p>
        </w:tc>
      </w:tr>
      <w:tr w14:paraId="57980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4DC731">
            <w:pPr>
              <w:widowControl/>
              <w:jc w:val="center"/>
              <w:textAlignment w:val="center"/>
              <w:rPr>
                <w:color w:val="000000"/>
                <w:lang w:eastAsia="zh-CN"/>
              </w:rPr>
            </w:pPr>
            <w:r>
              <w:rPr>
                <w:rFonts w:hint="eastAsia"/>
                <w:color w:val="000000"/>
                <w:sz w:val="24"/>
                <w:szCs w:val="24"/>
                <w:lang w:eastAsia="zh-CN"/>
              </w:rPr>
              <w:t>147</w:t>
            </w:r>
          </w:p>
        </w:tc>
        <w:tc>
          <w:tcPr>
            <w:tcW w:w="1590" w:type="dxa"/>
            <w:tcBorders>
              <w:top w:val="single" w:color="auto" w:sz="4" w:space="0"/>
              <w:left w:val="single" w:color="auto" w:sz="4" w:space="0"/>
              <w:bottom w:val="single" w:color="auto" w:sz="4" w:space="0"/>
              <w:right w:val="single" w:color="auto" w:sz="4" w:space="0"/>
            </w:tcBorders>
            <w:vAlign w:val="center"/>
          </w:tcPr>
          <w:p w14:paraId="1378FCF1">
            <w:pPr>
              <w:widowControl/>
              <w:jc w:val="center"/>
              <w:textAlignment w:val="center"/>
              <w:rPr>
                <w:color w:val="000000"/>
                <w:lang w:eastAsia="zh-CN"/>
              </w:rPr>
            </w:pPr>
            <w:r>
              <w:rPr>
                <w:rFonts w:hint="eastAsia"/>
                <w:color w:val="000000"/>
                <w:sz w:val="24"/>
                <w:szCs w:val="24"/>
                <w:lang w:eastAsia="zh-CN"/>
              </w:rPr>
              <w:t>沿江北路一里</w:t>
            </w:r>
          </w:p>
        </w:tc>
        <w:tc>
          <w:tcPr>
            <w:tcW w:w="2049" w:type="dxa"/>
            <w:tcBorders>
              <w:top w:val="single" w:color="auto" w:sz="4" w:space="0"/>
              <w:left w:val="single" w:color="auto" w:sz="4" w:space="0"/>
              <w:bottom w:val="single" w:color="auto" w:sz="4" w:space="0"/>
              <w:right w:val="single" w:color="auto" w:sz="4" w:space="0"/>
            </w:tcBorders>
            <w:vAlign w:val="center"/>
          </w:tcPr>
          <w:p w14:paraId="2B5DD645">
            <w:pPr>
              <w:widowControl/>
              <w:jc w:val="center"/>
              <w:textAlignment w:val="center"/>
              <w:rPr>
                <w:color w:val="000000"/>
                <w:lang w:eastAsia="zh-CN"/>
              </w:rPr>
            </w:pPr>
            <w:r>
              <w:rPr>
                <w:rFonts w:hint="eastAsia"/>
                <w:color w:val="000000"/>
                <w:sz w:val="24"/>
                <w:szCs w:val="24"/>
                <w:lang w:eastAsia="zh-CN"/>
              </w:rPr>
              <w:t>78号后背</w:t>
            </w:r>
          </w:p>
        </w:tc>
        <w:tc>
          <w:tcPr>
            <w:tcW w:w="2243" w:type="dxa"/>
            <w:tcBorders>
              <w:top w:val="single" w:color="auto" w:sz="4" w:space="0"/>
              <w:left w:val="single" w:color="auto" w:sz="4" w:space="0"/>
              <w:bottom w:val="single" w:color="auto" w:sz="4" w:space="0"/>
              <w:right w:val="single" w:color="auto" w:sz="4" w:space="0"/>
            </w:tcBorders>
            <w:vAlign w:val="center"/>
          </w:tcPr>
          <w:p w14:paraId="7BB6AC22">
            <w:pPr>
              <w:widowControl/>
              <w:jc w:val="center"/>
              <w:textAlignment w:val="center"/>
              <w:rPr>
                <w:color w:val="000000"/>
                <w:lang w:eastAsia="zh-CN"/>
              </w:rPr>
            </w:pPr>
            <w:r>
              <w:rPr>
                <w:rFonts w:hint="eastAsia"/>
                <w:color w:val="000000"/>
                <w:sz w:val="24"/>
                <w:szCs w:val="24"/>
                <w:lang w:eastAsia="zh-CN"/>
              </w:rPr>
              <w:t>89号后背</w:t>
            </w:r>
          </w:p>
        </w:tc>
        <w:tc>
          <w:tcPr>
            <w:tcW w:w="1485" w:type="dxa"/>
            <w:tcBorders>
              <w:top w:val="single" w:color="auto" w:sz="4" w:space="0"/>
              <w:left w:val="single" w:color="auto" w:sz="4" w:space="0"/>
              <w:bottom w:val="single" w:color="auto" w:sz="4" w:space="0"/>
              <w:right w:val="single" w:color="auto" w:sz="4" w:space="0"/>
            </w:tcBorders>
            <w:vAlign w:val="center"/>
          </w:tcPr>
          <w:p w14:paraId="77EFCE5D">
            <w:pPr>
              <w:widowControl/>
              <w:jc w:val="center"/>
              <w:textAlignment w:val="center"/>
              <w:rPr>
                <w:color w:val="000000"/>
                <w:lang w:eastAsia="zh-CN"/>
              </w:rPr>
            </w:pPr>
            <w:r>
              <w:rPr>
                <w:rFonts w:hint="eastAsia"/>
                <w:color w:val="000000"/>
                <w:sz w:val="24"/>
                <w:szCs w:val="24"/>
                <w:lang w:eastAsia="zh-CN"/>
              </w:rPr>
              <w:t>1584</w:t>
            </w:r>
          </w:p>
        </w:tc>
        <w:tc>
          <w:tcPr>
            <w:tcW w:w="1440" w:type="dxa"/>
            <w:tcBorders>
              <w:top w:val="single" w:color="auto" w:sz="4" w:space="0"/>
              <w:left w:val="single" w:color="auto" w:sz="4" w:space="0"/>
              <w:bottom w:val="single" w:color="auto" w:sz="4" w:space="0"/>
              <w:right w:val="single" w:color="auto" w:sz="4" w:space="0"/>
            </w:tcBorders>
            <w:vAlign w:val="center"/>
          </w:tcPr>
          <w:p w14:paraId="4FCD8957">
            <w:pPr>
              <w:rPr>
                <w:color w:val="000000"/>
                <w:lang w:eastAsia="zh-CN"/>
              </w:rPr>
            </w:pPr>
          </w:p>
        </w:tc>
      </w:tr>
      <w:tr w14:paraId="51850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1916E2">
            <w:pPr>
              <w:widowControl/>
              <w:jc w:val="center"/>
              <w:textAlignment w:val="center"/>
              <w:rPr>
                <w:color w:val="000000"/>
                <w:lang w:eastAsia="zh-CN"/>
              </w:rPr>
            </w:pPr>
            <w:r>
              <w:rPr>
                <w:rFonts w:hint="eastAsia"/>
                <w:color w:val="000000"/>
                <w:sz w:val="24"/>
                <w:szCs w:val="24"/>
                <w:lang w:eastAsia="zh-CN"/>
              </w:rPr>
              <w:t>148</w:t>
            </w:r>
          </w:p>
        </w:tc>
        <w:tc>
          <w:tcPr>
            <w:tcW w:w="1590" w:type="dxa"/>
            <w:tcBorders>
              <w:top w:val="single" w:color="auto" w:sz="4" w:space="0"/>
              <w:left w:val="single" w:color="auto" w:sz="4" w:space="0"/>
              <w:bottom w:val="single" w:color="auto" w:sz="4" w:space="0"/>
              <w:right w:val="single" w:color="auto" w:sz="4" w:space="0"/>
            </w:tcBorders>
            <w:vAlign w:val="center"/>
          </w:tcPr>
          <w:p w14:paraId="7939A7DE">
            <w:pPr>
              <w:widowControl/>
              <w:jc w:val="center"/>
              <w:textAlignment w:val="center"/>
              <w:rPr>
                <w:color w:val="000000"/>
                <w:lang w:eastAsia="zh-CN"/>
              </w:rPr>
            </w:pPr>
            <w:r>
              <w:rPr>
                <w:rFonts w:hint="eastAsia"/>
                <w:color w:val="000000"/>
                <w:sz w:val="24"/>
                <w:szCs w:val="24"/>
                <w:lang w:eastAsia="zh-CN"/>
              </w:rPr>
              <w:t>沿江北路一里通风巷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9D3916B">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028652A">
            <w:pPr>
              <w:widowControl/>
              <w:jc w:val="center"/>
              <w:textAlignment w:val="center"/>
              <w:rPr>
                <w:color w:val="000000"/>
                <w:lang w:eastAsia="zh-CN"/>
              </w:rPr>
            </w:pPr>
            <w:r>
              <w:rPr>
                <w:rFonts w:hint="eastAsia"/>
                <w:color w:val="000000"/>
                <w:sz w:val="24"/>
                <w:szCs w:val="24"/>
                <w:lang w:eastAsia="zh-CN"/>
              </w:rPr>
              <w:t>453</w:t>
            </w:r>
          </w:p>
        </w:tc>
        <w:tc>
          <w:tcPr>
            <w:tcW w:w="1440" w:type="dxa"/>
            <w:tcBorders>
              <w:top w:val="single" w:color="auto" w:sz="4" w:space="0"/>
              <w:left w:val="single" w:color="auto" w:sz="4" w:space="0"/>
              <w:bottom w:val="single" w:color="auto" w:sz="4" w:space="0"/>
              <w:right w:val="single" w:color="auto" w:sz="4" w:space="0"/>
            </w:tcBorders>
            <w:vAlign w:val="center"/>
          </w:tcPr>
          <w:p w14:paraId="1B5314C6">
            <w:pPr>
              <w:widowControl/>
              <w:jc w:val="center"/>
              <w:textAlignment w:val="center"/>
              <w:rPr>
                <w:color w:val="000000"/>
                <w:lang w:eastAsia="zh-CN"/>
              </w:rPr>
            </w:pPr>
            <w:r>
              <w:rPr>
                <w:rFonts w:hint="eastAsia"/>
                <w:color w:val="000000"/>
                <w:sz w:val="24"/>
                <w:szCs w:val="24"/>
                <w:lang w:eastAsia="zh-CN"/>
              </w:rPr>
              <w:t>2条,每条45米</w:t>
            </w:r>
          </w:p>
        </w:tc>
      </w:tr>
      <w:tr w14:paraId="649A2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AFB127">
            <w:pPr>
              <w:widowControl/>
              <w:jc w:val="center"/>
              <w:textAlignment w:val="center"/>
              <w:rPr>
                <w:color w:val="000000"/>
                <w:lang w:eastAsia="zh-CN"/>
              </w:rPr>
            </w:pPr>
            <w:r>
              <w:rPr>
                <w:rFonts w:hint="eastAsia"/>
                <w:color w:val="000000"/>
                <w:sz w:val="24"/>
                <w:szCs w:val="24"/>
                <w:lang w:eastAsia="zh-CN"/>
              </w:rPr>
              <w:t>149</w:t>
            </w:r>
          </w:p>
        </w:tc>
        <w:tc>
          <w:tcPr>
            <w:tcW w:w="1590" w:type="dxa"/>
            <w:tcBorders>
              <w:top w:val="single" w:color="auto" w:sz="4" w:space="0"/>
              <w:left w:val="single" w:color="auto" w:sz="4" w:space="0"/>
              <w:bottom w:val="single" w:color="auto" w:sz="4" w:space="0"/>
              <w:right w:val="single" w:color="auto" w:sz="4" w:space="0"/>
            </w:tcBorders>
            <w:vAlign w:val="center"/>
          </w:tcPr>
          <w:p w14:paraId="2CBF7AB1">
            <w:pPr>
              <w:widowControl/>
              <w:jc w:val="center"/>
              <w:textAlignment w:val="center"/>
              <w:rPr>
                <w:color w:val="000000"/>
                <w:lang w:eastAsia="zh-CN"/>
              </w:rPr>
            </w:pPr>
            <w:r>
              <w:rPr>
                <w:rFonts w:hint="eastAsia"/>
                <w:color w:val="000000"/>
                <w:sz w:val="24"/>
                <w:szCs w:val="24"/>
                <w:lang w:eastAsia="zh-CN"/>
              </w:rPr>
              <w:t>圭江路三里通风巷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8F972CC">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4AF54CF">
            <w:pPr>
              <w:widowControl/>
              <w:jc w:val="center"/>
              <w:textAlignment w:val="center"/>
              <w:rPr>
                <w:color w:val="000000"/>
                <w:lang w:eastAsia="zh-CN"/>
              </w:rPr>
            </w:pPr>
            <w:r>
              <w:rPr>
                <w:rFonts w:hint="eastAsia"/>
                <w:color w:val="000000"/>
                <w:sz w:val="24"/>
                <w:szCs w:val="24"/>
                <w:lang w:eastAsia="zh-CN"/>
              </w:rPr>
              <w:t>2285</w:t>
            </w:r>
          </w:p>
        </w:tc>
        <w:tc>
          <w:tcPr>
            <w:tcW w:w="1440" w:type="dxa"/>
            <w:tcBorders>
              <w:top w:val="single" w:color="auto" w:sz="4" w:space="0"/>
              <w:left w:val="single" w:color="auto" w:sz="4" w:space="0"/>
              <w:bottom w:val="single" w:color="auto" w:sz="4" w:space="0"/>
              <w:right w:val="single" w:color="auto" w:sz="4" w:space="0"/>
            </w:tcBorders>
            <w:vAlign w:val="center"/>
          </w:tcPr>
          <w:p w14:paraId="4187A977">
            <w:pPr>
              <w:widowControl/>
              <w:jc w:val="center"/>
              <w:textAlignment w:val="center"/>
              <w:rPr>
                <w:color w:val="000000"/>
                <w:lang w:eastAsia="zh-CN"/>
              </w:rPr>
            </w:pPr>
            <w:r>
              <w:rPr>
                <w:rFonts w:hint="eastAsia"/>
                <w:color w:val="000000"/>
                <w:sz w:val="24"/>
                <w:szCs w:val="24"/>
                <w:lang w:eastAsia="zh-CN"/>
              </w:rPr>
              <w:t>9条,每条60米</w:t>
            </w:r>
          </w:p>
        </w:tc>
      </w:tr>
      <w:tr w14:paraId="28B7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3FC692">
            <w:pPr>
              <w:widowControl/>
              <w:jc w:val="center"/>
              <w:textAlignment w:val="center"/>
              <w:rPr>
                <w:color w:val="000000"/>
                <w:lang w:eastAsia="zh-CN"/>
              </w:rPr>
            </w:pPr>
            <w:r>
              <w:rPr>
                <w:rFonts w:hint="eastAsia"/>
                <w:color w:val="000000"/>
                <w:sz w:val="24"/>
                <w:szCs w:val="24"/>
                <w:lang w:eastAsia="zh-CN"/>
              </w:rPr>
              <w:t>150</w:t>
            </w:r>
          </w:p>
        </w:tc>
        <w:tc>
          <w:tcPr>
            <w:tcW w:w="1590" w:type="dxa"/>
            <w:tcBorders>
              <w:top w:val="single" w:color="auto" w:sz="4" w:space="0"/>
              <w:left w:val="single" w:color="auto" w:sz="4" w:space="0"/>
              <w:bottom w:val="single" w:color="auto" w:sz="4" w:space="0"/>
              <w:right w:val="single" w:color="auto" w:sz="4" w:space="0"/>
            </w:tcBorders>
            <w:vAlign w:val="center"/>
          </w:tcPr>
          <w:p w14:paraId="52FF4916">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508AA987">
            <w:pPr>
              <w:widowControl/>
              <w:jc w:val="center"/>
              <w:textAlignment w:val="center"/>
              <w:rPr>
                <w:color w:val="000000"/>
                <w:lang w:eastAsia="zh-CN"/>
              </w:rPr>
            </w:pPr>
            <w:r>
              <w:rPr>
                <w:rFonts w:hint="eastAsia"/>
                <w:color w:val="000000"/>
                <w:sz w:val="24"/>
                <w:szCs w:val="24"/>
                <w:lang w:eastAsia="zh-CN"/>
              </w:rPr>
              <w:t>202号</w:t>
            </w:r>
          </w:p>
        </w:tc>
        <w:tc>
          <w:tcPr>
            <w:tcW w:w="2243" w:type="dxa"/>
            <w:tcBorders>
              <w:top w:val="single" w:color="auto" w:sz="4" w:space="0"/>
              <w:left w:val="single" w:color="auto" w:sz="4" w:space="0"/>
              <w:bottom w:val="single" w:color="auto" w:sz="4" w:space="0"/>
              <w:right w:val="single" w:color="auto" w:sz="4" w:space="0"/>
            </w:tcBorders>
            <w:vAlign w:val="center"/>
          </w:tcPr>
          <w:p w14:paraId="48DDFDF2">
            <w:pPr>
              <w:widowControl/>
              <w:jc w:val="center"/>
              <w:textAlignment w:val="center"/>
              <w:rPr>
                <w:color w:val="000000"/>
                <w:lang w:eastAsia="zh-CN"/>
              </w:rPr>
            </w:pPr>
            <w:r>
              <w:rPr>
                <w:rFonts w:hint="eastAsia"/>
                <w:color w:val="000000"/>
                <w:sz w:val="24"/>
                <w:szCs w:val="24"/>
                <w:lang w:eastAsia="zh-CN"/>
              </w:rPr>
              <w:t>208号</w:t>
            </w:r>
          </w:p>
        </w:tc>
        <w:tc>
          <w:tcPr>
            <w:tcW w:w="1485" w:type="dxa"/>
            <w:tcBorders>
              <w:top w:val="single" w:color="auto" w:sz="4" w:space="0"/>
              <w:left w:val="single" w:color="auto" w:sz="4" w:space="0"/>
              <w:bottom w:val="single" w:color="auto" w:sz="4" w:space="0"/>
              <w:right w:val="single" w:color="auto" w:sz="4" w:space="0"/>
            </w:tcBorders>
            <w:vAlign w:val="center"/>
          </w:tcPr>
          <w:p w14:paraId="5D905B24">
            <w:pPr>
              <w:widowControl/>
              <w:jc w:val="center"/>
              <w:textAlignment w:val="center"/>
              <w:rPr>
                <w:color w:val="000000"/>
                <w:lang w:eastAsia="zh-CN"/>
              </w:rPr>
            </w:pPr>
            <w:r>
              <w:rPr>
                <w:rFonts w:hint="eastAsia"/>
                <w:color w:val="000000"/>
                <w:sz w:val="24"/>
                <w:szCs w:val="24"/>
                <w:lang w:eastAsia="zh-CN"/>
              </w:rPr>
              <w:t>557</w:t>
            </w:r>
          </w:p>
        </w:tc>
        <w:tc>
          <w:tcPr>
            <w:tcW w:w="1440" w:type="dxa"/>
            <w:tcBorders>
              <w:top w:val="single" w:color="auto" w:sz="4" w:space="0"/>
              <w:left w:val="single" w:color="auto" w:sz="4" w:space="0"/>
              <w:bottom w:val="single" w:color="auto" w:sz="4" w:space="0"/>
              <w:right w:val="single" w:color="auto" w:sz="4" w:space="0"/>
            </w:tcBorders>
          </w:tcPr>
          <w:p w14:paraId="211C894A">
            <w:pPr>
              <w:widowControl/>
              <w:jc w:val="both"/>
              <w:textAlignment w:val="center"/>
              <w:rPr>
                <w:color w:val="000000"/>
                <w:lang w:eastAsia="zh-CN"/>
              </w:rPr>
            </w:pPr>
          </w:p>
        </w:tc>
      </w:tr>
      <w:tr w14:paraId="47DCA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1678AA">
            <w:pPr>
              <w:widowControl/>
              <w:jc w:val="center"/>
              <w:textAlignment w:val="center"/>
              <w:rPr>
                <w:color w:val="000000"/>
                <w:lang w:eastAsia="zh-CN"/>
              </w:rPr>
            </w:pPr>
            <w:r>
              <w:rPr>
                <w:rFonts w:hint="eastAsia"/>
                <w:color w:val="000000"/>
                <w:sz w:val="24"/>
                <w:szCs w:val="24"/>
                <w:lang w:eastAsia="zh-CN"/>
              </w:rPr>
              <w:t>151</w:t>
            </w:r>
          </w:p>
        </w:tc>
        <w:tc>
          <w:tcPr>
            <w:tcW w:w="1590" w:type="dxa"/>
            <w:tcBorders>
              <w:top w:val="single" w:color="auto" w:sz="4" w:space="0"/>
              <w:left w:val="single" w:color="auto" w:sz="4" w:space="0"/>
              <w:bottom w:val="single" w:color="auto" w:sz="4" w:space="0"/>
              <w:right w:val="single" w:color="auto" w:sz="4" w:space="0"/>
            </w:tcBorders>
            <w:vAlign w:val="center"/>
          </w:tcPr>
          <w:p w14:paraId="6947D63C">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DA0E92B">
            <w:pPr>
              <w:widowControl/>
              <w:jc w:val="center"/>
              <w:textAlignment w:val="center"/>
              <w:rPr>
                <w:color w:val="000000"/>
                <w:lang w:eastAsia="zh-CN"/>
              </w:rPr>
            </w:pPr>
            <w:r>
              <w:rPr>
                <w:rFonts w:hint="eastAsia"/>
                <w:color w:val="000000"/>
                <w:sz w:val="24"/>
                <w:szCs w:val="24"/>
                <w:lang w:eastAsia="zh-CN"/>
              </w:rPr>
              <w:t>209号</w:t>
            </w:r>
          </w:p>
        </w:tc>
        <w:tc>
          <w:tcPr>
            <w:tcW w:w="2243" w:type="dxa"/>
            <w:tcBorders>
              <w:top w:val="single" w:color="auto" w:sz="4" w:space="0"/>
              <w:left w:val="single" w:color="auto" w:sz="4" w:space="0"/>
              <w:bottom w:val="single" w:color="auto" w:sz="4" w:space="0"/>
              <w:right w:val="single" w:color="auto" w:sz="4" w:space="0"/>
            </w:tcBorders>
            <w:vAlign w:val="center"/>
          </w:tcPr>
          <w:p w14:paraId="118B02A2">
            <w:pPr>
              <w:widowControl/>
              <w:jc w:val="center"/>
              <w:textAlignment w:val="center"/>
              <w:rPr>
                <w:color w:val="000000"/>
                <w:lang w:eastAsia="zh-CN"/>
              </w:rPr>
            </w:pPr>
            <w:r>
              <w:rPr>
                <w:rFonts w:hint="eastAsia"/>
                <w:color w:val="000000"/>
                <w:sz w:val="24"/>
                <w:szCs w:val="24"/>
                <w:lang w:eastAsia="zh-CN"/>
              </w:rPr>
              <w:t>215号</w:t>
            </w:r>
          </w:p>
        </w:tc>
        <w:tc>
          <w:tcPr>
            <w:tcW w:w="1485" w:type="dxa"/>
            <w:tcBorders>
              <w:top w:val="single" w:color="auto" w:sz="4" w:space="0"/>
              <w:left w:val="single" w:color="auto" w:sz="4" w:space="0"/>
              <w:bottom w:val="single" w:color="auto" w:sz="4" w:space="0"/>
              <w:right w:val="single" w:color="auto" w:sz="4" w:space="0"/>
            </w:tcBorders>
            <w:vAlign w:val="center"/>
          </w:tcPr>
          <w:p w14:paraId="51494005">
            <w:pPr>
              <w:widowControl/>
              <w:jc w:val="center"/>
              <w:textAlignment w:val="center"/>
              <w:rPr>
                <w:color w:val="000000"/>
                <w:lang w:eastAsia="zh-CN"/>
              </w:rPr>
            </w:pPr>
            <w:r>
              <w:rPr>
                <w:rFonts w:hint="eastAsia"/>
                <w:color w:val="000000"/>
                <w:sz w:val="24"/>
                <w:szCs w:val="24"/>
                <w:lang w:eastAsia="zh-CN"/>
              </w:rPr>
              <w:t>547</w:t>
            </w:r>
          </w:p>
        </w:tc>
        <w:tc>
          <w:tcPr>
            <w:tcW w:w="1440" w:type="dxa"/>
            <w:tcBorders>
              <w:top w:val="single" w:color="auto" w:sz="4" w:space="0"/>
              <w:left w:val="single" w:color="auto" w:sz="4" w:space="0"/>
              <w:bottom w:val="single" w:color="auto" w:sz="4" w:space="0"/>
              <w:right w:val="single" w:color="auto" w:sz="4" w:space="0"/>
            </w:tcBorders>
          </w:tcPr>
          <w:p w14:paraId="601F8722">
            <w:pPr>
              <w:widowControl/>
              <w:jc w:val="both"/>
              <w:textAlignment w:val="center"/>
              <w:rPr>
                <w:color w:val="000000"/>
                <w:lang w:eastAsia="zh-CN"/>
              </w:rPr>
            </w:pPr>
          </w:p>
        </w:tc>
      </w:tr>
      <w:tr w14:paraId="02D04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C0245E">
            <w:pPr>
              <w:widowControl/>
              <w:jc w:val="center"/>
              <w:textAlignment w:val="center"/>
              <w:rPr>
                <w:color w:val="000000"/>
                <w:lang w:eastAsia="zh-CN"/>
              </w:rPr>
            </w:pPr>
            <w:r>
              <w:rPr>
                <w:rFonts w:hint="eastAsia"/>
                <w:color w:val="000000"/>
                <w:sz w:val="24"/>
                <w:szCs w:val="24"/>
                <w:lang w:eastAsia="zh-CN"/>
              </w:rPr>
              <w:t>152</w:t>
            </w:r>
          </w:p>
        </w:tc>
        <w:tc>
          <w:tcPr>
            <w:tcW w:w="1590" w:type="dxa"/>
            <w:tcBorders>
              <w:top w:val="single" w:color="auto" w:sz="4" w:space="0"/>
              <w:left w:val="single" w:color="auto" w:sz="4" w:space="0"/>
              <w:bottom w:val="single" w:color="auto" w:sz="4" w:space="0"/>
              <w:right w:val="single" w:color="auto" w:sz="4" w:space="0"/>
            </w:tcBorders>
            <w:vAlign w:val="center"/>
          </w:tcPr>
          <w:p w14:paraId="137C222D">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302D50BF">
            <w:pPr>
              <w:widowControl/>
              <w:jc w:val="center"/>
              <w:textAlignment w:val="center"/>
              <w:rPr>
                <w:color w:val="000000"/>
                <w:lang w:eastAsia="zh-CN"/>
              </w:rPr>
            </w:pPr>
            <w:r>
              <w:rPr>
                <w:rFonts w:hint="eastAsia"/>
                <w:color w:val="000000"/>
                <w:sz w:val="24"/>
                <w:szCs w:val="24"/>
                <w:lang w:eastAsia="zh-CN"/>
              </w:rPr>
              <w:t>216号</w:t>
            </w:r>
          </w:p>
        </w:tc>
        <w:tc>
          <w:tcPr>
            <w:tcW w:w="2243" w:type="dxa"/>
            <w:tcBorders>
              <w:top w:val="single" w:color="auto" w:sz="4" w:space="0"/>
              <w:left w:val="single" w:color="auto" w:sz="4" w:space="0"/>
              <w:bottom w:val="single" w:color="auto" w:sz="4" w:space="0"/>
              <w:right w:val="single" w:color="auto" w:sz="4" w:space="0"/>
            </w:tcBorders>
            <w:vAlign w:val="center"/>
          </w:tcPr>
          <w:p w14:paraId="3B6110AF">
            <w:pPr>
              <w:widowControl/>
              <w:jc w:val="center"/>
              <w:textAlignment w:val="center"/>
              <w:rPr>
                <w:color w:val="000000"/>
                <w:lang w:eastAsia="zh-CN"/>
              </w:rPr>
            </w:pPr>
            <w:r>
              <w:rPr>
                <w:rFonts w:hint="eastAsia"/>
                <w:color w:val="000000"/>
                <w:sz w:val="24"/>
                <w:szCs w:val="24"/>
                <w:lang w:eastAsia="zh-CN"/>
              </w:rPr>
              <w:t>222号</w:t>
            </w:r>
          </w:p>
        </w:tc>
        <w:tc>
          <w:tcPr>
            <w:tcW w:w="1485" w:type="dxa"/>
            <w:tcBorders>
              <w:top w:val="single" w:color="auto" w:sz="4" w:space="0"/>
              <w:left w:val="single" w:color="auto" w:sz="4" w:space="0"/>
              <w:bottom w:val="single" w:color="auto" w:sz="4" w:space="0"/>
              <w:right w:val="single" w:color="auto" w:sz="4" w:space="0"/>
            </w:tcBorders>
            <w:vAlign w:val="center"/>
          </w:tcPr>
          <w:p w14:paraId="6224C177">
            <w:pPr>
              <w:widowControl/>
              <w:jc w:val="center"/>
              <w:textAlignment w:val="center"/>
              <w:rPr>
                <w:color w:val="000000"/>
                <w:lang w:eastAsia="zh-CN"/>
              </w:rPr>
            </w:pPr>
            <w:r>
              <w:rPr>
                <w:rFonts w:hint="eastAsia"/>
                <w:color w:val="000000"/>
                <w:sz w:val="24"/>
                <w:szCs w:val="24"/>
                <w:lang w:eastAsia="zh-CN"/>
              </w:rPr>
              <w:t>530</w:t>
            </w:r>
          </w:p>
        </w:tc>
        <w:tc>
          <w:tcPr>
            <w:tcW w:w="1440" w:type="dxa"/>
            <w:tcBorders>
              <w:top w:val="single" w:color="auto" w:sz="4" w:space="0"/>
              <w:left w:val="single" w:color="auto" w:sz="4" w:space="0"/>
              <w:bottom w:val="single" w:color="auto" w:sz="4" w:space="0"/>
              <w:right w:val="single" w:color="auto" w:sz="4" w:space="0"/>
            </w:tcBorders>
          </w:tcPr>
          <w:p w14:paraId="665A27D8">
            <w:pPr>
              <w:widowControl/>
              <w:jc w:val="both"/>
              <w:textAlignment w:val="center"/>
              <w:rPr>
                <w:color w:val="000000"/>
                <w:lang w:eastAsia="zh-CN"/>
              </w:rPr>
            </w:pPr>
          </w:p>
        </w:tc>
      </w:tr>
      <w:tr w14:paraId="669A2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4E9C2F">
            <w:pPr>
              <w:widowControl/>
              <w:jc w:val="center"/>
              <w:textAlignment w:val="center"/>
              <w:rPr>
                <w:color w:val="000000"/>
                <w:lang w:eastAsia="zh-CN"/>
              </w:rPr>
            </w:pPr>
            <w:r>
              <w:rPr>
                <w:rFonts w:hint="eastAsia"/>
                <w:color w:val="000000"/>
                <w:sz w:val="24"/>
                <w:szCs w:val="24"/>
                <w:lang w:eastAsia="zh-CN"/>
              </w:rPr>
              <w:t>153</w:t>
            </w:r>
          </w:p>
        </w:tc>
        <w:tc>
          <w:tcPr>
            <w:tcW w:w="1590" w:type="dxa"/>
            <w:tcBorders>
              <w:top w:val="single" w:color="auto" w:sz="4" w:space="0"/>
              <w:left w:val="single" w:color="auto" w:sz="4" w:space="0"/>
              <w:bottom w:val="single" w:color="auto" w:sz="4" w:space="0"/>
              <w:right w:val="single" w:color="auto" w:sz="4" w:space="0"/>
            </w:tcBorders>
            <w:vAlign w:val="center"/>
          </w:tcPr>
          <w:p w14:paraId="1F41BF30">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36C74A81">
            <w:pPr>
              <w:widowControl/>
              <w:jc w:val="center"/>
              <w:textAlignment w:val="center"/>
              <w:rPr>
                <w:color w:val="000000"/>
                <w:lang w:eastAsia="zh-CN"/>
              </w:rPr>
            </w:pPr>
            <w:r>
              <w:rPr>
                <w:rFonts w:hint="eastAsia"/>
                <w:color w:val="000000"/>
                <w:sz w:val="24"/>
                <w:szCs w:val="24"/>
                <w:lang w:eastAsia="zh-CN"/>
              </w:rPr>
              <w:t>223号</w:t>
            </w:r>
          </w:p>
        </w:tc>
        <w:tc>
          <w:tcPr>
            <w:tcW w:w="2243" w:type="dxa"/>
            <w:tcBorders>
              <w:top w:val="single" w:color="auto" w:sz="4" w:space="0"/>
              <w:left w:val="single" w:color="auto" w:sz="4" w:space="0"/>
              <w:bottom w:val="single" w:color="auto" w:sz="4" w:space="0"/>
              <w:right w:val="single" w:color="auto" w:sz="4" w:space="0"/>
            </w:tcBorders>
            <w:vAlign w:val="center"/>
          </w:tcPr>
          <w:p w14:paraId="5444B26D">
            <w:pPr>
              <w:widowControl/>
              <w:jc w:val="center"/>
              <w:textAlignment w:val="center"/>
              <w:rPr>
                <w:color w:val="000000"/>
                <w:lang w:eastAsia="zh-CN"/>
              </w:rPr>
            </w:pPr>
            <w:r>
              <w:rPr>
                <w:rFonts w:hint="eastAsia"/>
                <w:color w:val="000000"/>
                <w:sz w:val="24"/>
                <w:szCs w:val="24"/>
                <w:lang w:eastAsia="zh-CN"/>
              </w:rPr>
              <w:t>228号</w:t>
            </w:r>
          </w:p>
        </w:tc>
        <w:tc>
          <w:tcPr>
            <w:tcW w:w="1485" w:type="dxa"/>
            <w:tcBorders>
              <w:top w:val="single" w:color="auto" w:sz="4" w:space="0"/>
              <w:left w:val="single" w:color="auto" w:sz="4" w:space="0"/>
              <w:bottom w:val="single" w:color="auto" w:sz="4" w:space="0"/>
              <w:right w:val="single" w:color="auto" w:sz="4" w:space="0"/>
            </w:tcBorders>
            <w:vAlign w:val="center"/>
          </w:tcPr>
          <w:p w14:paraId="6271B430">
            <w:pPr>
              <w:widowControl/>
              <w:jc w:val="center"/>
              <w:textAlignment w:val="center"/>
              <w:rPr>
                <w:color w:val="000000"/>
                <w:lang w:eastAsia="zh-CN"/>
              </w:rPr>
            </w:pPr>
            <w:r>
              <w:rPr>
                <w:rFonts w:hint="eastAsia"/>
                <w:color w:val="000000"/>
                <w:sz w:val="24"/>
                <w:szCs w:val="24"/>
                <w:lang w:eastAsia="zh-CN"/>
              </w:rPr>
              <w:t>565</w:t>
            </w:r>
          </w:p>
        </w:tc>
        <w:tc>
          <w:tcPr>
            <w:tcW w:w="1440" w:type="dxa"/>
            <w:tcBorders>
              <w:top w:val="single" w:color="auto" w:sz="4" w:space="0"/>
              <w:left w:val="single" w:color="auto" w:sz="4" w:space="0"/>
              <w:bottom w:val="single" w:color="auto" w:sz="4" w:space="0"/>
              <w:right w:val="single" w:color="auto" w:sz="4" w:space="0"/>
            </w:tcBorders>
          </w:tcPr>
          <w:p w14:paraId="3AE4AF99">
            <w:pPr>
              <w:widowControl/>
              <w:jc w:val="both"/>
              <w:textAlignment w:val="center"/>
              <w:rPr>
                <w:color w:val="000000"/>
                <w:lang w:eastAsia="zh-CN"/>
              </w:rPr>
            </w:pPr>
          </w:p>
        </w:tc>
      </w:tr>
      <w:tr w14:paraId="11DE2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B31DA5">
            <w:pPr>
              <w:widowControl/>
              <w:jc w:val="center"/>
              <w:textAlignment w:val="center"/>
              <w:rPr>
                <w:color w:val="000000"/>
                <w:lang w:eastAsia="zh-CN"/>
              </w:rPr>
            </w:pPr>
            <w:r>
              <w:rPr>
                <w:rFonts w:hint="eastAsia"/>
                <w:color w:val="000000"/>
                <w:sz w:val="24"/>
                <w:szCs w:val="24"/>
                <w:lang w:eastAsia="zh-CN"/>
              </w:rPr>
              <w:t>154</w:t>
            </w:r>
          </w:p>
        </w:tc>
        <w:tc>
          <w:tcPr>
            <w:tcW w:w="1590" w:type="dxa"/>
            <w:tcBorders>
              <w:top w:val="single" w:color="auto" w:sz="4" w:space="0"/>
              <w:left w:val="single" w:color="auto" w:sz="4" w:space="0"/>
              <w:bottom w:val="single" w:color="auto" w:sz="4" w:space="0"/>
              <w:right w:val="single" w:color="auto" w:sz="4" w:space="0"/>
            </w:tcBorders>
            <w:vAlign w:val="center"/>
          </w:tcPr>
          <w:p w14:paraId="01903DC6">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094F84FC">
            <w:pPr>
              <w:widowControl/>
              <w:jc w:val="center"/>
              <w:textAlignment w:val="center"/>
              <w:rPr>
                <w:color w:val="000000"/>
                <w:lang w:eastAsia="zh-CN"/>
              </w:rPr>
            </w:pPr>
            <w:r>
              <w:rPr>
                <w:rFonts w:hint="eastAsia"/>
                <w:color w:val="000000"/>
                <w:sz w:val="24"/>
                <w:szCs w:val="24"/>
                <w:lang w:eastAsia="zh-CN"/>
              </w:rPr>
              <w:t>298号</w:t>
            </w:r>
          </w:p>
        </w:tc>
        <w:tc>
          <w:tcPr>
            <w:tcW w:w="2243" w:type="dxa"/>
            <w:tcBorders>
              <w:top w:val="single" w:color="auto" w:sz="4" w:space="0"/>
              <w:left w:val="single" w:color="auto" w:sz="4" w:space="0"/>
              <w:bottom w:val="single" w:color="auto" w:sz="4" w:space="0"/>
              <w:right w:val="single" w:color="auto" w:sz="4" w:space="0"/>
            </w:tcBorders>
            <w:vAlign w:val="center"/>
          </w:tcPr>
          <w:p w14:paraId="364224C3">
            <w:pPr>
              <w:widowControl/>
              <w:jc w:val="center"/>
              <w:textAlignment w:val="center"/>
              <w:rPr>
                <w:color w:val="000000"/>
                <w:lang w:eastAsia="zh-CN"/>
              </w:rPr>
            </w:pPr>
            <w:r>
              <w:rPr>
                <w:rFonts w:hint="eastAsia"/>
                <w:color w:val="000000"/>
                <w:sz w:val="24"/>
                <w:szCs w:val="24"/>
                <w:lang w:eastAsia="zh-CN"/>
              </w:rPr>
              <w:t>307号</w:t>
            </w:r>
          </w:p>
        </w:tc>
        <w:tc>
          <w:tcPr>
            <w:tcW w:w="1485" w:type="dxa"/>
            <w:tcBorders>
              <w:top w:val="single" w:color="auto" w:sz="4" w:space="0"/>
              <w:left w:val="single" w:color="auto" w:sz="4" w:space="0"/>
              <w:bottom w:val="single" w:color="auto" w:sz="4" w:space="0"/>
              <w:right w:val="single" w:color="auto" w:sz="4" w:space="0"/>
            </w:tcBorders>
            <w:vAlign w:val="center"/>
          </w:tcPr>
          <w:p w14:paraId="6BC19DB2">
            <w:pPr>
              <w:widowControl/>
              <w:jc w:val="center"/>
              <w:textAlignment w:val="center"/>
              <w:rPr>
                <w:color w:val="000000"/>
                <w:lang w:eastAsia="zh-CN"/>
              </w:rPr>
            </w:pPr>
            <w:r>
              <w:rPr>
                <w:rFonts w:hint="eastAsia"/>
                <w:color w:val="000000"/>
                <w:sz w:val="24"/>
                <w:szCs w:val="24"/>
                <w:lang w:eastAsia="zh-CN"/>
              </w:rPr>
              <w:t>718</w:t>
            </w:r>
          </w:p>
        </w:tc>
        <w:tc>
          <w:tcPr>
            <w:tcW w:w="1440" w:type="dxa"/>
            <w:tcBorders>
              <w:top w:val="single" w:color="auto" w:sz="4" w:space="0"/>
              <w:left w:val="single" w:color="auto" w:sz="4" w:space="0"/>
              <w:bottom w:val="single" w:color="auto" w:sz="4" w:space="0"/>
              <w:right w:val="single" w:color="auto" w:sz="4" w:space="0"/>
            </w:tcBorders>
          </w:tcPr>
          <w:p w14:paraId="029E8F9A">
            <w:pPr>
              <w:widowControl/>
              <w:jc w:val="both"/>
              <w:textAlignment w:val="center"/>
              <w:rPr>
                <w:color w:val="000000"/>
                <w:lang w:eastAsia="zh-CN"/>
              </w:rPr>
            </w:pPr>
          </w:p>
        </w:tc>
      </w:tr>
      <w:tr w14:paraId="77BA1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39ECE4">
            <w:pPr>
              <w:widowControl/>
              <w:jc w:val="center"/>
              <w:textAlignment w:val="center"/>
              <w:rPr>
                <w:color w:val="000000"/>
                <w:lang w:eastAsia="zh-CN"/>
              </w:rPr>
            </w:pPr>
            <w:r>
              <w:rPr>
                <w:rFonts w:hint="eastAsia"/>
                <w:color w:val="000000"/>
                <w:sz w:val="24"/>
                <w:szCs w:val="24"/>
                <w:lang w:eastAsia="zh-CN"/>
              </w:rPr>
              <w:t>155</w:t>
            </w:r>
          </w:p>
        </w:tc>
        <w:tc>
          <w:tcPr>
            <w:tcW w:w="1590" w:type="dxa"/>
            <w:tcBorders>
              <w:top w:val="single" w:color="auto" w:sz="4" w:space="0"/>
              <w:left w:val="single" w:color="auto" w:sz="4" w:space="0"/>
              <w:bottom w:val="single" w:color="auto" w:sz="4" w:space="0"/>
              <w:right w:val="single" w:color="auto" w:sz="4" w:space="0"/>
            </w:tcBorders>
            <w:vAlign w:val="center"/>
          </w:tcPr>
          <w:p w14:paraId="15203FEB">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2EC6100F">
            <w:pPr>
              <w:widowControl/>
              <w:jc w:val="center"/>
              <w:textAlignment w:val="center"/>
              <w:rPr>
                <w:color w:val="000000"/>
                <w:lang w:eastAsia="zh-CN"/>
              </w:rPr>
            </w:pPr>
            <w:r>
              <w:rPr>
                <w:rFonts w:hint="eastAsia"/>
                <w:color w:val="000000"/>
                <w:sz w:val="24"/>
                <w:szCs w:val="24"/>
                <w:lang w:eastAsia="zh-CN"/>
              </w:rPr>
              <w:t>223号</w:t>
            </w:r>
          </w:p>
        </w:tc>
        <w:tc>
          <w:tcPr>
            <w:tcW w:w="2243" w:type="dxa"/>
            <w:tcBorders>
              <w:top w:val="single" w:color="auto" w:sz="4" w:space="0"/>
              <w:left w:val="single" w:color="auto" w:sz="4" w:space="0"/>
              <w:bottom w:val="single" w:color="auto" w:sz="4" w:space="0"/>
              <w:right w:val="single" w:color="auto" w:sz="4" w:space="0"/>
            </w:tcBorders>
            <w:vAlign w:val="center"/>
          </w:tcPr>
          <w:p w14:paraId="43F01B5E">
            <w:pPr>
              <w:widowControl/>
              <w:jc w:val="center"/>
              <w:textAlignment w:val="center"/>
              <w:rPr>
                <w:color w:val="000000"/>
                <w:lang w:eastAsia="zh-CN"/>
              </w:rPr>
            </w:pPr>
            <w:r>
              <w:rPr>
                <w:rFonts w:hint="eastAsia"/>
                <w:color w:val="000000"/>
                <w:sz w:val="24"/>
                <w:szCs w:val="24"/>
                <w:lang w:eastAsia="zh-CN"/>
              </w:rPr>
              <w:t>城北路口</w:t>
            </w:r>
          </w:p>
        </w:tc>
        <w:tc>
          <w:tcPr>
            <w:tcW w:w="1485" w:type="dxa"/>
            <w:tcBorders>
              <w:top w:val="single" w:color="auto" w:sz="4" w:space="0"/>
              <w:left w:val="single" w:color="auto" w:sz="4" w:space="0"/>
              <w:bottom w:val="single" w:color="auto" w:sz="4" w:space="0"/>
              <w:right w:val="single" w:color="auto" w:sz="4" w:space="0"/>
            </w:tcBorders>
            <w:vAlign w:val="center"/>
          </w:tcPr>
          <w:p w14:paraId="53C54A7E">
            <w:pPr>
              <w:widowControl/>
              <w:jc w:val="center"/>
              <w:textAlignment w:val="center"/>
              <w:rPr>
                <w:color w:val="000000"/>
                <w:lang w:eastAsia="zh-CN"/>
              </w:rPr>
            </w:pPr>
            <w:r>
              <w:rPr>
                <w:rFonts w:hint="eastAsia"/>
                <w:color w:val="000000"/>
                <w:sz w:val="24"/>
                <w:szCs w:val="24"/>
                <w:lang w:eastAsia="zh-CN"/>
              </w:rPr>
              <w:t>2303</w:t>
            </w:r>
          </w:p>
        </w:tc>
        <w:tc>
          <w:tcPr>
            <w:tcW w:w="1440" w:type="dxa"/>
            <w:tcBorders>
              <w:top w:val="single" w:color="auto" w:sz="4" w:space="0"/>
              <w:left w:val="single" w:color="auto" w:sz="4" w:space="0"/>
              <w:bottom w:val="single" w:color="auto" w:sz="4" w:space="0"/>
              <w:right w:val="single" w:color="auto" w:sz="4" w:space="0"/>
            </w:tcBorders>
          </w:tcPr>
          <w:p w14:paraId="38E68F26">
            <w:pPr>
              <w:widowControl/>
              <w:jc w:val="both"/>
              <w:textAlignment w:val="center"/>
              <w:rPr>
                <w:color w:val="000000"/>
                <w:lang w:eastAsia="zh-CN"/>
              </w:rPr>
            </w:pPr>
          </w:p>
        </w:tc>
      </w:tr>
      <w:tr w14:paraId="6F904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91E987">
            <w:pPr>
              <w:widowControl/>
              <w:jc w:val="center"/>
              <w:textAlignment w:val="center"/>
              <w:rPr>
                <w:color w:val="000000"/>
                <w:lang w:eastAsia="zh-CN"/>
              </w:rPr>
            </w:pPr>
            <w:r>
              <w:rPr>
                <w:rFonts w:hint="eastAsia"/>
                <w:color w:val="000000"/>
                <w:sz w:val="24"/>
                <w:szCs w:val="24"/>
                <w:lang w:eastAsia="zh-CN"/>
              </w:rPr>
              <w:t>156</w:t>
            </w:r>
          </w:p>
        </w:tc>
        <w:tc>
          <w:tcPr>
            <w:tcW w:w="1590" w:type="dxa"/>
            <w:tcBorders>
              <w:top w:val="single" w:color="auto" w:sz="4" w:space="0"/>
              <w:left w:val="single" w:color="auto" w:sz="4" w:space="0"/>
              <w:bottom w:val="single" w:color="auto" w:sz="4" w:space="0"/>
              <w:right w:val="single" w:color="auto" w:sz="4" w:space="0"/>
            </w:tcBorders>
            <w:vAlign w:val="center"/>
          </w:tcPr>
          <w:p w14:paraId="0A839422">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039D9CA1">
            <w:pPr>
              <w:widowControl/>
              <w:jc w:val="center"/>
              <w:textAlignment w:val="center"/>
              <w:rPr>
                <w:color w:val="000000"/>
                <w:lang w:eastAsia="zh-CN"/>
              </w:rPr>
            </w:pPr>
            <w:r>
              <w:rPr>
                <w:rFonts w:hint="eastAsia"/>
                <w:color w:val="000000"/>
                <w:sz w:val="24"/>
                <w:szCs w:val="24"/>
                <w:lang w:eastAsia="zh-CN"/>
              </w:rPr>
              <w:t>286号</w:t>
            </w:r>
          </w:p>
        </w:tc>
        <w:tc>
          <w:tcPr>
            <w:tcW w:w="2243" w:type="dxa"/>
            <w:tcBorders>
              <w:top w:val="single" w:color="auto" w:sz="4" w:space="0"/>
              <w:left w:val="single" w:color="auto" w:sz="4" w:space="0"/>
              <w:bottom w:val="single" w:color="auto" w:sz="4" w:space="0"/>
              <w:right w:val="single" w:color="auto" w:sz="4" w:space="0"/>
            </w:tcBorders>
            <w:vAlign w:val="center"/>
          </w:tcPr>
          <w:p w14:paraId="5EC69214">
            <w:pPr>
              <w:widowControl/>
              <w:jc w:val="center"/>
              <w:textAlignment w:val="center"/>
              <w:rPr>
                <w:color w:val="000000"/>
                <w:lang w:eastAsia="zh-CN"/>
              </w:rPr>
            </w:pPr>
            <w:r>
              <w:rPr>
                <w:rFonts w:hint="eastAsia"/>
                <w:color w:val="000000"/>
                <w:sz w:val="24"/>
                <w:szCs w:val="24"/>
                <w:lang w:eastAsia="zh-CN"/>
              </w:rPr>
              <w:t>296号</w:t>
            </w:r>
          </w:p>
        </w:tc>
        <w:tc>
          <w:tcPr>
            <w:tcW w:w="1485" w:type="dxa"/>
            <w:tcBorders>
              <w:top w:val="single" w:color="auto" w:sz="4" w:space="0"/>
              <w:left w:val="single" w:color="auto" w:sz="4" w:space="0"/>
              <w:bottom w:val="single" w:color="auto" w:sz="4" w:space="0"/>
              <w:right w:val="single" w:color="auto" w:sz="4" w:space="0"/>
            </w:tcBorders>
            <w:vAlign w:val="center"/>
          </w:tcPr>
          <w:p w14:paraId="221D5553">
            <w:pPr>
              <w:widowControl/>
              <w:jc w:val="center"/>
              <w:textAlignment w:val="center"/>
              <w:rPr>
                <w:color w:val="000000"/>
                <w:lang w:eastAsia="zh-CN"/>
              </w:rPr>
            </w:pPr>
            <w:r>
              <w:rPr>
                <w:rFonts w:hint="eastAsia"/>
                <w:color w:val="000000"/>
                <w:sz w:val="24"/>
                <w:szCs w:val="24"/>
                <w:lang w:eastAsia="zh-CN"/>
              </w:rPr>
              <w:t>861</w:t>
            </w:r>
          </w:p>
        </w:tc>
        <w:tc>
          <w:tcPr>
            <w:tcW w:w="1440" w:type="dxa"/>
            <w:tcBorders>
              <w:top w:val="single" w:color="auto" w:sz="4" w:space="0"/>
              <w:left w:val="single" w:color="auto" w:sz="4" w:space="0"/>
              <w:bottom w:val="single" w:color="auto" w:sz="4" w:space="0"/>
              <w:right w:val="single" w:color="auto" w:sz="4" w:space="0"/>
            </w:tcBorders>
          </w:tcPr>
          <w:p w14:paraId="2F1CA992">
            <w:pPr>
              <w:widowControl/>
              <w:jc w:val="both"/>
              <w:textAlignment w:val="center"/>
              <w:rPr>
                <w:color w:val="000000"/>
                <w:lang w:eastAsia="zh-CN"/>
              </w:rPr>
            </w:pPr>
          </w:p>
        </w:tc>
      </w:tr>
      <w:tr w14:paraId="45217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7A3BE6">
            <w:pPr>
              <w:widowControl/>
              <w:jc w:val="center"/>
              <w:textAlignment w:val="center"/>
              <w:rPr>
                <w:color w:val="000000"/>
                <w:lang w:eastAsia="zh-CN"/>
              </w:rPr>
            </w:pPr>
            <w:r>
              <w:rPr>
                <w:rFonts w:hint="eastAsia"/>
                <w:color w:val="000000"/>
                <w:sz w:val="24"/>
                <w:szCs w:val="24"/>
                <w:lang w:eastAsia="zh-CN"/>
              </w:rPr>
              <w:t>157</w:t>
            </w:r>
          </w:p>
        </w:tc>
        <w:tc>
          <w:tcPr>
            <w:tcW w:w="1590" w:type="dxa"/>
            <w:tcBorders>
              <w:top w:val="single" w:color="auto" w:sz="4" w:space="0"/>
              <w:left w:val="single" w:color="auto" w:sz="4" w:space="0"/>
              <w:bottom w:val="single" w:color="auto" w:sz="4" w:space="0"/>
              <w:right w:val="single" w:color="auto" w:sz="4" w:space="0"/>
            </w:tcBorders>
            <w:vAlign w:val="center"/>
          </w:tcPr>
          <w:p w14:paraId="79BC3B7B">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3EEFA647">
            <w:pPr>
              <w:widowControl/>
              <w:jc w:val="center"/>
              <w:textAlignment w:val="center"/>
              <w:rPr>
                <w:color w:val="000000"/>
                <w:lang w:eastAsia="zh-CN"/>
              </w:rPr>
            </w:pPr>
            <w:r>
              <w:rPr>
                <w:rFonts w:hint="eastAsia"/>
                <w:color w:val="000000"/>
                <w:sz w:val="24"/>
                <w:szCs w:val="24"/>
                <w:lang w:eastAsia="zh-CN"/>
              </w:rPr>
              <w:t>273号</w:t>
            </w:r>
          </w:p>
        </w:tc>
        <w:tc>
          <w:tcPr>
            <w:tcW w:w="2243" w:type="dxa"/>
            <w:tcBorders>
              <w:top w:val="single" w:color="auto" w:sz="4" w:space="0"/>
              <w:left w:val="single" w:color="auto" w:sz="4" w:space="0"/>
              <w:bottom w:val="single" w:color="auto" w:sz="4" w:space="0"/>
              <w:right w:val="single" w:color="auto" w:sz="4" w:space="0"/>
            </w:tcBorders>
            <w:vAlign w:val="center"/>
          </w:tcPr>
          <w:p w14:paraId="0438B4D5">
            <w:pPr>
              <w:widowControl/>
              <w:jc w:val="center"/>
              <w:textAlignment w:val="center"/>
              <w:rPr>
                <w:color w:val="000000"/>
                <w:lang w:eastAsia="zh-CN"/>
              </w:rPr>
            </w:pPr>
            <w:r>
              <w:rPr>
                <w:rFonts w:hint="eastAsia"/>
                <w:color w:val="000000"/>
                <w:sz w:val="24"/>
                <w:szCs w:val="24"/>
                <w:lang w:eastAsia="zh-CN"/>
              </w:rPr>
              <w:t>285号</w:t>
            </w:r>
          </w:p>
        </w:tc>
        <w:tc>
          <w:tcPr>
            <w:tcW w:w="1485" w:type="dxa"/>
            <w:tcBorders>
              <w:top w:val="single" w:color="auto" w:sz="4" w:space="0"/>
              <w:left w:val="single" w:color="auto" w:sz="4" w:space="0"/>
              <w:bottom w:val="single" w:color="auto" w:sz="4" w:space="0"/>
              <w:right w:val="single" w:color="auto" w:sz="4" w:space="0"/>
            </w:tcBorders>
            <w:vAlign w:val="center"/>
          </w:tcPr>
          <w:p w14:paraId="2947C8B7">
            <w:pPr>
              <w:widowControl/>
              <w:jc w:val="center"/>
              <w:textAlignment w:val="center"/>
              <w:rPr>
                <w:color w:val="000000"/>
                <w:lang w:eastAsia="zh-CN"/>
              </w:rPr>
            </w:pPr>
            <w:r>
              <w:rPr>
                <w:rFonts w:hint="eastAsia"/>
                <w:color w:val="000000"/>
                <w:sz w:val="24"/>
                <w:szCs w:val="24"/>
                <w:lang w:eastAsia="zh-CN"/>
              </w:rPr>
              <w:t>696</w:t>
            </w:r>
          </w:p>
        </w:tc>
        <w:tc>
          <w:tcPr>
            <w:tcW w:w="1440" w:type="dxa"/>
            <w:tcBorders>
              <w:top w:val="single" w:color="auto" w:sz="4" w:space="0"/>
              <w:left w:val="single" w:color="auto" w:sz="4" w:space="0"/>
              <w:bottom w:val="single" w:color="auto" w:sz="4" w:space="0"/>
              <w:right w:val="single" w:color="auto" w:sz="4" w:space="0"/>
            </w:tcBorders>
          </w:tcPr>
          <w:p w14:paraId="47AD61DE">
            <w:pPr>
              <w:widowControl/>
              <w:jc w:val="both"/>
              <w:textAlignment w:val="center"/>
              <w:rPr>
                <w:color w:val="000000"/>
                <w:lang w:eastAsia="zh-CN"/>
              </w:rPr>
            </w:pPr>
          </w:p>
        </w:tc>
      </w:tr>
      <w:tr w14:paraId="434AF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527E41">
            <w:pPr>
              <w:widowControl/>
              <w:jc w:val="center"/>
              <w:textAlignment w:val="center"/>
              <w:rPr>
                <w:color w:val="000000"/>
                <w:lang w:eastAsia="zh-CN"/>
              </w:rPr>
            </w:pPr>
            <w:r>
              <w:rPr>
                <w:rFonts w:hint="eastAsia"/>
                <w:color w:val="000000"/>
                <w:sz w:val="24"/>
                <w:szCs w:val="24"/>
                <w:lang w:eastAsia="zh-CN"/>
              </w:rPr>
              <w:t>158</w:t>
            </w:r>
          </w:p>
        </w:tc>
        <w:tc>
          <w:tcPr>
            <w:tcW w:w="1590" w:type="dxa"/>
            <w:tcBorders>
              <w:top w:val="single" w:color="auto" w:sz="4" w:space="0"/>
              <w:left w:val="single" w:color="auto" w:sz="4" w:space="0"/>
              <w:bottom w:val="single" w:color="auto" w:sz="4" w:space="0"/>
              <w:right w:val="single" w:color="auto" w:sz="4" w:space="0"/>
            </w:tcBorders>
            <w:vAlign w:val="center"/>
          </w:tcPr>
          <w:p w14:paraId="1DDA7FFF">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00977996">
            <w:pPr>
              <w:widowControl/>
              <w:jc w:val="center"/>
              <w:textAlignment w:val="center"/>
              <w:rPr>
                <w:color w:val="000000"/>
                <w:lang w:eastAsia="zh-CN"/>
              </w:rPr>
            </w:pPr>
            <w:r>
              <w:rPr>
                <w:rFonts w:hint="eastAsia"/>
                <w:color w:val="000000"/>
                <w:sz w:val="24"/>
                <w:szCs w:val="24"/>
                <w:lang w:eastAsia="zh-CN"/>
              </w:rPr>
              <w:t>296号</w:t>
            </w:r>
          </w:p>
        </w:tc>
        <w:tc>
          <w:tcPr>
            <w:tcW w:w="2243" w:type="dxa"/>
            <w:tcBorders>
              <w:top w:val="single" w:color="auto" w:sz="4" w:space="0"/>
              <w:left w:val="single" w:color="auto" w:sz="4" w:space="0"/>
              <w:bottom w:val="single" w:color="auto" w:sz="4" w:space="0"/>
              <w:right w:val="single" w:color="auto" w:sz="4" w:space="0"/>
            </w:tcBorders>
            <w:vAlign w:val="center"/>
          </w:tcPr>
          <w:p w14:paraId="75C3BBAA">
            <w:pPr>
              <w:widowControl/>
              <w:jc w:val="center"/>
              <w:textAlignment w:val="center"/>
              <w:rPr>
                <w:color w:val="000000"/>
                <w:lang w:eastAsia="zh-CN"/>
              </w:rPr>
            </w:pPr>
            <w:r>
              <w:rPr>
                <w:rFonts w:hint="eastAsia"/>
                <w:color w:val="000000"/>
                <w:sz w:val="24"/>
                <w:szCs w:val="24"/>
                <w:lang w:eastAsia="zh-CN"/>
              </w:rPr>
              <w:t>258号</w:t>
            </w:r>
          </w:p>
        </w:tc>
        <w:tc>
          <w:tcPr>
            <w:tcW w:w="1485" w:type="dxa"/>
            <w:tcBorders>
              <w:top w:val="single" w:color="auto" w:sz="4" w:space="0"/>
              <w:left w:val="single" w:color="auto" w:sz="4" w:space="0"/>
              <w:bottom w:val="single" w:color="auto" w:sz="4" w:space="0"/>
              <w:right w:val="single" w:color="auto" w:sz="4" w:space="0"/>
            </w:tcBorders>
            <w:vAlign w:val="center"/>
          </w:tcPr>
          <w:p w14:paraId="5C2A949C">
            <w:pPr>
              <w:widowControl/>
              <w:jc w:val="center"/>
              <w:textAlignment w:val="center"/>
              <w:rPr>
                <w:color w:val="000000"/>
                <w:lang w:eastAsia="zh-CN"/>
              </w:rPr>
            </w:pPr>
            <w:r>
              <w:rPr>
                <w:rFonts w:hint="eastAsia"/>
                <w:color w:val="000000"/>
                <w:sz w:val="24"/>
                <w:szCs w:val="24"/>
                <w:lang w:eastAsia="zh-CN"/>
              </w:rPr>
              <w:t>243</w:t>
            </w:r>
          </w:p>
        </w:tc>
        <w:tc>
          <w:tcPr>
            <w:tcW w:w="1440" w:type="dxa"/>
            <w:tcBorders>
              <w:top w:val="single" w:color="auto" w:sz="4" w:space="0"/>
              <w:left w:val="single" w:color="auto" w:sz="4" w:space="0"/>
              <w:bottom w:val="single" w:color="auto" w:sz="4" w:space="0"/>
              <w:right w:val="single" w:color="auto" w:sz="4" w:space="0"/>
            </w:tcBorders>
          </w:tcPr>
          <w:p w14:paraId="58A0E95A">
            <w:pPr>
              <w:widowControl/>
              <w:jc w:val="both"/>
              <w:textAlignment w:val="center"/>
              <w:rPr>
                <w:color w:val="000000"/>
                <w:lang w:eastAsia="zh-CN"/>
              </w:rPr>
            </w:pPr>
          </w:p>
        </w:tc>
      </w:tr>
      <w:tr w14:paraId="7218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B4A7C6">
            <w:pPr>
              <w:widowControl/>
              <w:jc w:val="center"/>
              <w:textAlignment w:val="center"/>
              <w:rPr>
                <w:color w:val="000000"/>
                <w:lang w:eastAsia="zh-CN"/>
              </w:rPr>
            </w:pPr>
            <w:r>
              <w:rPr>
                <w:rFonts w:hint="eastAsia"/>
                <w:color w:val="000000"/>
                <w:sz w:val="24"/>
                <w:szCs w:val="24"/>
                <w:lang w:eastAsia="zh-CN"/>
              </w:rPr>
              <w:t>159</w:t>
            </w:r>
          </w:p>
        </w:tc>
        <w:tc>
          <w:tcPr>
            <w:tcW w:w="1590" w:type="dxa"/>
            <w:tcBorders>
              <w:top w:val="single" w:color="auto" w:sz="4" w:space="0"/>
              <w:left w:val="single" w:color="auto" w:sz="4" w:space="0"/>
              <w:bottom w:val="single" w:color="auto" w:sz="4" w:space="0"/>
              <w:right w:val="single" w:color="auto" w:sz="4" w:space="0"/>
            </w:tcBorders>
            <w:vAlign w:val="center"/>
          </w:tcPr>
          <w:p w14:paraId="4E3847BF">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67963CBC">
            <w:pPr>
              <w:widowControl/>
              <w:jc w:val="center"/>
              <w:textAlignment w:val="center"/>
              <w:rPr>
                <w:color w:val="000000"/>
                <w:lang w:eastAsia="zh-CN"/>
              </w:rPr>
            </w:pPr>
            <w:r>
              <w:rPr>
                <w:rFonts w:hint="eastAsia"/>
                <w:color w:val="000000"/>
                <w:sz w:val="24"/>
                <w:szCs w:val="24"/>
                <w:lang w:eastAsia="zh-CN"/>
              </w:rPr>
              <w:t>商业幼儿园</w:t>
            </w:r>
          </w:p>
        </w:tc>
        <w:tc>
          <w:tcPr>
            <w:tcW w:w="2243" w:type="dxa"/>
            <w:tcBorders>
              <w:top w:val="single" w:color="auto" w:sz="4" w:space="0"/>
              <w:left w:val="single" w:color="auto" w:sz="4" w:space="0"/>
              <w:bottom w:val="single" w:color="auto" w:sz="4" w:space="0"/>
              <w:right w:val="single" w:color="auto" w:sz="4" w:space="0"/>
            </w:tcBorders>
            <w:vAlign w:val="center"/>
          </w:tcPr>
          <w:p w14:paraId="0E857D40">
            <w:pPr>
              <w:widowControl/>
              <w:jc w:val="center"/>
              <w:textAlignment w:val="center"/>
              <w:rPr>
                <w:color w:val="000000"/>
                <w:lang w:eastAsia="zh-CN"/>
              </w:rPr>
            </w:pPr>
            <w:r>
              <w:rPr>
                <w:rFonts w:hint="eastAsia"/>
                <w:color w:val="000000"/>
                <w:sz w:val="24"/>
                <w:szCs w:val="24"/>
                <w:lang w:eastAsia="zh-CN"/>
              </w:rPr>
              <w:t>258号</w:t>
            </w:r>
          </w:p>
        </w:tc>
        <w:tc>
          <w:tcPr>
            <w:tcW w:w="1485" w:type="dxa"/>
            <w:tcBorders>
              <w:top w:val="single" w:color="auto" w:sz="4" w:space="0"/>
              <w:left w:val="single" w:color="auto" w:sz="4" w:space="0"/>
              <w:bottom w:val="single" w:color="auto" w:sz="4" w:space="0"/>
              <w:right w:val="single" w:color="auto" w:sz="4" w:space="0"/>
            </w:tcBorders>
            <w:vAlign w:val="center"/>
          </w:tcPr>
          <w:p w14:paraId="0481C192">
            <w:pPr>
              <w:widowControl/>
              <w:jc w:val="center"/>
              <w:textAlignment w:val="center"/>
              <w:rPr>
                <w:color w:val="000000"/>
                <w:lang w:eastAsia="zh-CN"/>
              </w:rPr>
            </w:pPr>
            <w:r>
              <w:rPr>
                <w:rFonts w:hint="eastAsia"/>
                <w:color w:val="000000"/>
                <w:sz w:val="24"/>
                <w:szCs w:val="24"/>
                <w:lang w:eastAsia="zh-CN"/>
              </w:rPr>
              <w:t>702</w:t>
            </w:r>
          </w:p>
        </w:tc>
        <w:tc>
          <w:tcPr>
            <w:tcW w:w="1440" w:type="dxa"/>
            <w:tcBorders>
              <w:top w:val="single" w:color="auto" w:sz="4" w:space="0"/>
              <w:left w:val="single" w:color="auto" w:sz="4" w:space="0"/>
              <w:bottom w:val="single" w:color="auto" w:sz="4" w:space="0"/>
              <w:right w:val="single" w:color="auto" w:sz="4" w:space="0"/>
            </w:tcBorders>
          </w:tcPr>
          <w:p w14:paraId="7C772DD4">
            <w:pPr>
              <w:widowControl/>
              <w:jc w:val="both"/>
              <w:textAlignment w:val="center"/>
              <w:rPr>
                <w:color w:val="000000"/>
                <w:lang w:eastAsia="zh-CN"/>
              </w:rPr>
            </w:pPr>
          </w:p>
        </w:tc>
      </w:tr>
      <w:tr w14:paraId="4E131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2B8BFC">
            <w:pPr>
              <w:widowControl/>
              <w:jc w:val="center"/>
              <w:textAlignment w:val="center"/>
              <w:rPr>
                <w:color w:val="000000"/>
                <w:lang w:eastAsia="zh-CN"/>
              </w:rPr>
            </w:pPr>
            <w:r>
              <w:rPr>
                <w:rFonts w:hint="eastAsia"/>
                <w:color w:val="000000"/>
                <w:sz w:val="24"/>
                <w:szCs w:val="24"/>
                <w:lang w:eastAsia="zh-CN"/>
              </w:rPr>
              <w:t>160</w:t>
            </w:r>
          </w:p>
        </w:tc>
        <w:tc>
          <w:tcPr>
            <w:tcW w:w="1590" w:type="dxa"/>
            <w:tcBorders>
              <w:top w:val="single" w:color="auto" w:sz="4" w:space="0"/>
              <w:left w:val="single" w:color="auto" w:sz="4" w:space="0"/>
              <w:bottom w:val="single" w:color="auto" w:sz="4" w:space="0"/>
              <w:right w:val="single" w:color="auto" w:sz="4" w:space="0"/>
            </w:tcBorders>
            <w:vAlign w:val="center"/>
          </w:tcPr>
          <w:p w14:paraId="445C184C">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7EAB70E">
            <w:pPr>
              <w:widowControl/>
              <w:jc w:val="center"/>
              <w:textAlignment w:val="center"/>
              <w:rPr>
                <w:color w:val="000000"/>
                <w:lang w:eastAsia="zh-CN"/>
              </w:rPr>
            </w:pPr>
            <w:r>
              <w:rPr>
                <w:rFonts w:hint="eastAsia"/>
                <w:color w:val="000000"/>
                <w:sz w:val="24"/>
                <w:szCs w:val="24"/>
                <w:lang w:eastAsia="zh-CN"/>
              </w:rPr>
              <w:t>258号</w:t>
            </w:r>
          </w:p>
        </w:tc>
        <w:tc>
          <w:tcPr>
            <w:tcW w:w="2243" w:type="dxa"/>
            <w:tcBorders>
              <w:top w:val="single" w:color="auto" w:sz="4" w:space="0"/>
              <w:left w:val="single" w:color="auto" w:sz="4" w:space="0"/>
              <w:bottom w:val="single" w:color="auto" w:sz="4" w:space="0"/>
              <w:right w:val="single" w:color="auto" w:sz="4" w:space="0"/>
            </w:tcBorders>
            <w:vAlign w:val="center"/>
          </w:tcPr>
          <w:p w14:paraId="3895EFCD">
            <w:pPr>
              <w:widowControl/>
              <w:jc w:val="center"/>
              <w:textAlignment w:val="center"/>
              <w:rPr>
                <w:color w:val="000000"/>
                <w:lang w:eastAsia="zh-CN"/>
              </w:rPr>
            </w:pPr>
            <w:r>
              <w:rPr>
                <w:rFonts w:hint="eastAsia"/>
                <w:color w:val="000000"/>
                <w:sz w:val="24"/>
                <w:szCs w:val="24"/>
                <w:lang w:eastAsia="zh-CN"/>
              </w:rPr>
              <w:t>260号</w:t>
            </w:r>
          </w:p>
        </w:tc>
        <w:tc>
          <w:tcPr>
            <w:tcW w:w="1485" w:type="dxa"/>
            <w:tcBorders>
              <w:top w:val="single" w:color="auto" w:sz="4" w:space="0"/>
              <w:left w:val="single" w:color="auto" w:sz="4" w:space="0"/>
              <w:bottom w:val="single" w:color="auto" w:sz="4" w:space="0"/>
              <w:right w:val="single" w:color="auto" w:sz="4" w:space="0"/>
            </w:tcBorders>
            <w:vAlign w:val="center"/>
          </w:tcPr>
          <w:p w14:paraId="7D9C16B8">
            <w:pPr>
              <w:widowControl/>
              <w:jc w:val="center"/>
              <w:textAlignment w:val="center"/>
              <w:rPr>
                <w:color w:val="000000"/>
                <w:lang w:eastAsia="zh-CN"/>
              </w:rPr>
            </w:pPr>
            <w:r>
              <w:rPr>
                <w:rFonts w:hint="eastAsia"/>
                <w:color w:val="000000"/>
                <w:sz w:val="24"/>
                <w:szCs w:val="24"/>
                <w:lang w:eastAsia="zh-CN"/>
              </w:rPr>
              <w:t>915</w:t>
            </w:r>
          </w:p>
        </w:tc>
        <w:tc>
          <w:tcPr>
            <w:tcW w:w="1440" w:type="dxa"/>
            <w:tcBorders>
              <w:top w:val="single" w:color="auto" w:sz="4" w:space="0"/>
              <w:left w:val="single" w:color="auto" w:sz="4" w:space="0"/>
              <w:bottom w:val="single" w:color="auto" w:sz="4" w:space="0"/>
              <w:right w:val="single" w:color="auto" w:sz="4" w:space="0"/>
            </w:tcBorders>
          </w:tcPr>
          <w:p w14:paraId="2C2E5221">
            <w:pPr>
              <w:widowControl/>
              <w:jc w:val="both"/>
              <w:textAlignment w:val="center"/>
              <w:rPr>
                <w:color w:val="000000"/>
                <w:lang w:eastAsia="zh-CN"/>
              </w:rPr>
            </w:pPr>
          </w:p>
        </w:tc>
      </w:tr>
      <w:tr w14:paraId="6B83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96C1B7">
            <w:pPr>
              <w:widowControl/>
              <w:jc w:val="center"/>
              <w:textAlignment w:val="center"/>
              <w:rPr>
                <w:color w:val="000000"/>
                <w:lang w:eastAsia="zh-CN"/>
              </w:rPr>
            </w:pPr>
            <w:r>
              <w:rPr>
                <w:rFonts w:hint="eastAsia"/>
                <w:color w:val="000000"/>
                <w:sz w:val="24"/>
                <w:szCs w:val="24"/>
                <w:lang w:eastAsia="zh-CN"/>
              </w:rPr>
              <w:t>161</w:t>
            </w:r>
          </w:p>
        </w:tc>
        <w:tc>
          <w:tcPr>
            <w:tcW w:w="1590" w:type="dxa"/>
            <w:tcBorders>
              <w:top w:val="single" w:color="auto" w:sz="4" w:space="0"/>
              <w:left w:val="single" w:color="auto" w:sz="4" w:space="0"/>
              <w:bottom w:val="single" w:color="auto" w:sz="4" w:space="0"/>
              <w:right w:val="single" w:color="auto" w:sz="4" w:space="0"/>
            </w:tcBorders>
            <w:vAlign w:val="center"/>
          </w:tcPr>
          <w:p w14:paraId="7BB483A3">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003061C7">
            <w:pPr>
              <w:widowControl/>
              <w:jc w:val="center"/>
              <w:textAlignment w:val="center"/>
              <w:rPr>
                <w:color w:val="000000"/>
                <w:lang w:eastAsia="zh-CN"/>
              </w:rPr>
            </w:pPr>
            <w:r>
              <w:rPr>
                <w:rFonts w:hint="eastAsia"/>
                <w:color w:val="000000"/>
                <w:sz w:val="24"/>
                <w:szCs w:val="24"/>
                <w:lang w:eastAsia="zh-CN"/>
              </w:rPr>
              <w:t>145号</w:t>
            </w:r>
          </w:p>
        </w:tc>
        <w:tc>
          <w:tcPr>
            <w:tcW w:w="2243" w:type="dxa"/>
            <w:tcBorders>
              <w:top w:val="single" w:color="auto" w:sz="4" w:space="0"/>
              <w:left w:val="single" w:color="auto" w:sz="4" w:space="0"/>
              <w:bottom w:val="single" w:color="auto" w:sz="4" w:space="0"/>
              <w:right w:val="single" w:color="auto" w:sz="4" w:space="0"/>
            </w:tcBorders>
            <w:vAlign w:val="center"/>
          </w:tcPr>
          <w:p w14:paraId="2E46D187">
            <w:pPr>
              <w:widowControl/>
              <w:jc w:val="center"/>
              <w:textAlignment w:val="center"/>
              <w:rPr>
                <w:color w:val="000000"/>
                <w:lang w:eastAsia="zh-CN"/>
              </w:rPr>
            </w:pPr>
            <w:r>
              <w:rPr>
                <w:rFonts w:hint="eastAsia"/>
                <w:color w:val="000000"/>
                <w:sz w:val="24"/>
                <w:szCs w:val="24"/>
                <w:lang w:eastAsia="zh-CN"/>
              </w:rPr>
              <w:t>199号</w:t>
            </w:r>
          </w:p>
        </w:tc>
        <w:tc>
          <w:tcPr>
            <w:tcW w:w="1485" w:type="dxa"/>
            <w:tcBorders>
              <w:top w:val="single" w:color="auto" w:sz="4" w:space="0"/>
              <w:left w:val="single" w:color="auto" w:sz="4" w:space="0"/>
              <w:bottom w:val="single" w:color="auto" w:sz="4" w:space="0"/>
              <w:right w:val="single" w:color="auto" w:sz="4" w:space="0"/>
            </w:tcBorders>
            <w:vAlign w:val="center"/>
          </w:tcPr>
          <w:p w14:paraId="7AF47AA0">
            <w:pPr>
              <w:widowControl/>
              <w:jc w:val="center"/>
              <w:textAlignment w:val="center"/>
              <w:rPr>
                <w:color w:val="000000"/>
                <w:lang w:eastAsia="zh-CN"/>
              </w:rPr>
            </w:pPr>
            <w:r>
              <w:rPr>
                <w:rFonts w:hint="eastAsia"/>
                <w:color w:val="000000"/>
                <w:sz w:val="24"/>
                <w:szCs w:val="24"/>
                <w:lang w:eastAsia="zh-CN"/>
              </w:rPr>
              <w:t>673</w:t>
            </w:r>
          </w:p>
        </w:tc>
        <w:tc>
          <w:tcPr>
            <w:tcW w:w="1440" w:type="dxa"/>
            <w:tcBorders>
              <w:top w:val="single" w:color="auto" w:sz="4" w:space="0"/>
              <w:left w:val="single" w:color="auto" w:sz="4" w:space="0"/>
              <w:bottom w:val="single" w:color="auto" w:sz="4" w:space="0"/>
              <w:right w:val="single" w:color="auto" w:sz="4" w:space="0"/>
            </w:tcBorders>
          </w:tcPr>
          <w:p w14:paraId="7F991D11">
            <w:pPr>
              <w:widowControl/>
              <w:jc w:val="both"/>
              <w:textAlignment w:val="center"/>
              <w:rPr>
                <w:color w:val="000000"/>
                <w:lang w:eastAsia="zh-CN"/>
              </w:rPr>
            </w:pPr>
          </w:p>
        </w:tc>
      </w:tr>
      <w:tr w14:paraId="528DC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AB9D3A">
            <w:pPr>
              <w:widowControl/>
              <w:jc w:val="center"/>
              <w:textAlignment w:val="center"/>
              <w:rPr>
                <w:color w:val="000000"/>
                <w:lang w:eastAsia="zh-CN"/>
              </w:rPr>
            </w:pPr>
            <w:r>
              <w:rPr>
                <w:rFonts w:hint="eastAsia"/>
                <w:color w:val="000000"/>
                <w:sz w:val="24"/>
                <w:szCs w:val="24"/>
                <w:lang w:eastAsia="zh-CN"/>
              </w:rPr>
              <w:t>162</w:t>
            </w:r>
          </w:p>
        </w:tc>
        <w:tc>
          <w:tcPr>
            <w:tcW w:w="1590" w:type="dxa"/>
            <w:tcBorders>
              <w:top w:val="single" w:color="auto" w:sz="4" w:space="0"/>
              <w:left w:val="single" w:color="auto" w:sz="4" w:space="0"/>
              <w:bottom w:val="single" w:color="auto" w:sz="4" w:space="0"/>
              <w:right w:val="single" w:color="auto" w:sz="4" w:space="0"/>
            </w:tcBorders>
            <w:vAlign w:val="center"/>
          </w:tcPr>
          <w:p w14:paraId="53A49B9A">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DE5E621">
            <w:pPr>
              <w:widowControl/>
              <w:jc w:val="center"/>
              <w:textAlignment w:val="center"/>
              <w:rPr>
                <w:color w:val="000000"/>
                <w:lang w:eastAsia="zh-CN"/>
              </w:rPr>
            </w:pPr>
            <w:r>
              <w:rPr>
                <w:rFonts w:hint="eastAsia"/>
                <w:color w:val="000000"/>
                <w:sz w:val="24"/>
                <w:szCs w:val="24"/>
                <w:lang w:eastAsia="zh-CN"/>
              </w:rPr>
              <w:t>196号</w:t>
            </w:r>
          </w:p>
        </w:tc>
        <w:tc>
          <w:tcPr>
            <w:tcW w:w="2243" w:type="dxa"/>
            <w:tcBorders>
              <w:top w:val="single" w:color="auto" w:sz="4" w:space="0"/>
              <w:left w:val="single" w:color="auto" w:sz="4" w:space="0"/>
              <w:bottom w:val="single" w:color="auto" w:sz="4" w:space="0"/>
              <w:right w:val="single" w:color="auto" w:sz="4" w:space="0"/>
            </w:tcBorders>
            <w:vAlign w:val="center"/>
          </w:tcPr>
          <w:p w14:paraId="7FD22595">
            <w:pPr>
              <w:widowControl/>
              <w:jc w:val="center"/>
              <w:textAlignment w:val="center"/>
              <w:rPr>
                <w:color w:val="000000"/>
                <w:lang w:eastAsia="zh-CN"/>
              </w:rPr>
            </w:pPr>
            <w:r>
              <w:rPr>
                <w:rFonts w:hint="eastAsia"/>
                <w:color w:val="000000"/>
                <w:sz w:val="24"/>
                <w:szCs w:val="24"/>
                <w:lang w:eastAsia="zh-CN"/>
              </w:rPr>
              <w:t>171号</w:t>
            </w:r>
          </w:p>
        </w:tc>
        <w:tc>
          <w:tcPr>
            <w:tcW w:w="1485" w:type="dxa"/>
            <w:tcBorders>
              <w:top w:val="single" w:color="auto" w:sz="4" w:space="0"/>
              <w:left w:val="single" w:color="auto" w:sz="4" w:space="0"/>
              <w:bottom w:val="single" w:color="auto" w:sz="4" w:space="0"/>
              <w:right w:val="single" w:color="auto" w:sz="4" w:space="0"/>
            </w:tcBorders>
            <w:vAlign w:val="center"/>
          </w:tcPr>
          <w:p w14:paraId="0036E526">
            <w:pPr>
              <w:widowControl/>
              <w:jc w:val="center"/>
              <w:textAlignment w:val="center"/>
              <w:rPr>
                <w:color w:val="000000"/>
                <w:lang w:eastAsia="zh-CN"/>
              </w:rPr>
            </w:pPr>
            <w:r>
              <w:rPr>
                <w:rFonts w:hint="eastAsia"/>
                <w:color w:val="000000"/>
                <w:sz w:val="24"/>
                <w:szCs w:val="24"/>
                <w:lang w:eastAsia="zh-CN"/>
              </w:rPr>
              <w:t>958</w:t>
            </w:r>
          </w:p>
        </w:tc>
        <w:tc>
          <w:tcPr>
            <w:tcW w:w="1440" w:type="dxa"/>
            <w:tcBorders>
              <w:top w:val="single" w:color="auto" w:sz="4" w:space="0"/>
              <w:left w:val="single" w:color="auto" w:sz="4" w:space="0"/>
              <w:bottom w:val="single" w:color="auto" w:sz="4" w:space="0"/>
              <w:right w:val="single" w:color="auto" w:sz="4" w:space="0"/>
            </w:tcBorders>
          </w:tcPr>
          <w:p w14:paraId="62F7B2A7">
            <w:pPr>
              <w:widowControl/>
              <w:jc w:val="both"/>
              <w:textAlignment w:val="center"/>
              <w:rPr>
                <w:color w:val="000000"/>
                <w:lang w:eastAsia="zh-CN"/>
              </w:rPr>
            </w:pPr>
          </w:p>
        </w:tc>
      </w:tr>
      <w:tr w14:paraId="2DD95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1E0CB4">
            <w:pPr>
              <w:widowControl/>
              <w:jc w:val="center"/>
              <w:textAlignment w:val="center"/>
              <w:rPr>
                <w:color w:val="000000"/>
                <w:lang w:eastAsia="zh-CN"/>
              </w:rPr>
            </w:pPr>
            <w:r>
              <w:rPr>
                <w:rFonts w:hint="eastAsia"/>
                <w:color w:val="000000"/>
                <w:sz w:val="24"/>
                <w:szCs w:val="24"/>
                <w:lang w:eastAsia="zh-CN"/>
              </w:rPr>
              <w:t>163</w:t>
            </w:r>
          </w:p>
        </w:tc>
        <w:tc>
          <w:tcPr>
            <w:tcW w:w="1590" w:type="dxa"/>
            <w:tcBorders>
              <w:top w:val="single" w:color="auto" w:sz="4" w:space="0"/>
              <w:left w:val="single" w:color="auto" w:sz="4" w:space="0"/>
              <w:bottom w:val="single" w:color="auto" w:sz="4" w:space="0"/>
              <w:right w:val="single" w:color="auto" w:sz="4" w:space="0"/>
            </w:tcBorders>
            <w:vAlign w:val="center"/>
          </w:tcPr>
          <w:p w14:paraId="652C9F54">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16B02258">
            <w:pPr>
              <w:widowControl/>
              <w:jc w:val="center"/>
              <w:textAlignment w:val="center"/>
              <w:rPr>
                <w:color w:val="000000"/>
                <w:lang w:eastAsia="zh-CN"/>
              </w:rPr>
            </w:pPr>
            <w:r>
              <w:rPr>
                <w:rFonts w:hint="eastAsia"/>
                <w:color w:val="000000"/>
                <w:sz w:val="24"/>
                <w:szCs w:val="24"/>
                <w:lang w:eastAsia="zh-CN"/>
              </w:rPr>
              <w:t>189号</w:t>
            </w:r>
          </w:p>
        </w:tc>
        <w:tc>
          <w:tcPr>
            <w:tcW w:w="2243" w:type="dxa"/>
            <w:tcBorders>
              <w:top w:val="single" w:color="auto" w:sz="4" w:space="0"/>
              <w:left w:val="single" w:color="auto" w:sz="4" w:space="0"/>
              <w:bottom w:val="single" w:color="auto" w:sz="4" w:space="0"/>
              <w:right w:val="single" w:color="auto" w:sz="4" w:space="0"/>
            </w:tcBorders>
            <w:vAlign w:val="center"/>
          </w:tcPr>
          <w:p w14:paraId="53C39916">
            <w:pPr>
              <w:widowControl/>
              <w:jc w:val="center"/>
              <w:textAlignment w:val="center"/>
              <w:rPr>
                <w:color w:val="000000"/>
                <w:lang w:eastAsia="zh-CN"/>
              </w:rPr>
            </w:pPr>
            <w:r>
              <w:rPr>
                <w:rFonts w:hint="eastAsia"/>
                <w:color w:val="000000"/>
                <w:sz w:val="24"/>
                <w:szCs w:val="24"/>
                <w:lang w:eastAsia="zh-CN"/>
              </w:rPr>
              <w:t>195号</w:t>
            </w:r>
          </w:p>
        </w:tc>
        <w:tc>
          <w:tcPr>
            <w:tcW w:w="1485" w:type="dxa"/>
            <w:tcBorders>
              <w:top w:val="single" w:color="auto" w:sz="4" w:space="0"/>
              <w:left w:val="single" w:color="auto" w:sz="4" w:space="0"/>
              <w:bottom w:val="single" w:color="auto" w:sz="4" w:space="0"/>
              <w:right w:val="single" w:color="auto" w:sz="4" w:space="0"/>
            </w:tcBorders>
            <w:vAlign w:val="center"/>
          </w:tcPr>
          <w:p w14:paraId="2D3FE531">
            <w:pPr>
              <w:widowControl/>
              <w:jc w:val="center"/>
              <w:textAlignment w:val="center"/>
              <w:rPr>
                <w:color w:val="000000"/>
                <w:lang w:eastAsia="zh-CN"/>
              </w:rPr>
            </w:pPr>
            <w:r>
              <w:rPr>
                <w:rFonts w:hint="eastAsia"/>
                <w:color w:val="000000"/>
                <w:sz w:val="24"/>
                <w:szCs w:val="24"/>
                <w:lang w:eastAsia="zh-CN"/>
              </w:rPr>
              <w:t>395</w:t>
            </w:r>
          </w:p>
        </w:tc>
        <w:tc>
          <w:tcPr>
            <w:tcW w:w="1440" w:type="dxa"/>
            <w:tcBorders>
              <w:top w:val="single" w:color="auto" w:sz="4" w:space="0"/>
              <w:left w:val="single" w:color="auto" w:sz="4" w:space="0"/>
              <w:bottom w:val="single" w:color="auto" w:sz="4" w:space="0"/>
              <w:right w:val="single" w:color="auto" w:sz="4" w:space="0"/>
            </w:tcBorders>
          </w:tcPr>
          <w:p w14:paraId="0CB29F65">
            <w:pPr>
              <w:widowControl/>
              <w:jc w:val="both"/>
              <w:textAlignment w:val="center"/>
              <w:rPr>
                <w:color w:val="000000"/>
                <w:lang w:eastAsia="zh-CN"/>
              </w:rPr>
            </w:pPr>
          </w:p>
        </w:tc>
      </w:tr>
      <w:tr w14:paraId="3C892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5D0A26">
            <w:pPr>
              <w:widowControl/>
              <w:jc w:val="center"/>
              <w:textAlignment w:val="center"/>
              <w:rPr>
                <w:color w:val="000000"/>
                <w:lang w:eastAsia="zh-CN"/>
              </w:rPr>
            </w:pPr>
            <w:r>
              <w:rPr>
                <w:rFonts w:hint="eastAsia"/>
                <w:color w:val="000000"/>
                <w:sz w:val="24"/>
                <w:szCs w:val="24"/>
                <w:lang w:eastAsia="zh-CN"/>
              </w:rPr>
              <w:t>164</w:t>
            </w:r>
          </w:p>
        </w:tc>
        <w:tc>
          <w:tcPr>
            <w:tcW w:w="1590" w:type="dxa"/>
            <w:tcBorders>
              <w:top w:val="single" w:color="auto" w:sz="4" w:space="0"/>
              <w:left w:val="single" w:color="auto" w:sz="4" w:space="0"/>
              <w:bottom w:val="single" w:color="auto" w:sz="4" w:space="0"/>
              <w:right w:val="single" w:color="auto" w:sz="4" w:space="0"/>
            </w:tcBorders>
            <w:vAlign w:val="center"/>
          </w:tcPr>
          <w:p w14:paraId="78D58717">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3A0DF6B6">
            <w:pPr>
              <w:widowControl/>
              <w:jc w:val="center"/>
              <w:textAlignment w:val="center"/>
              <w:rPr>
                <w:color w:val="000000"/>
                <w:lang w:eastAsia="zh-CN"/>
              </w:rPr>
            </w:pPr>
            <w:r>
              <w:rPr>
                <w:rFonts w:hint="eastAsia"/>
                <w:color w:val="000000"/>
                <w:sz w:val="24"/>
                <w:szCs w:val="24"/>
                <w:lang w:eastAsia="zh-CN"/>
              </w:rPr>
              <w:t>184号</w:t>
            </w:r>
          </w:p>
        </w:tc>
        <w:tc>
          <w:tcPr>
            <w:tcW w:w="2243" w:type="dxa"/>
            <w:tcBorders>
              <w:top w:val="single" w:color="auto" w:sz="4" w:space="0"/>
              <w:left w:val="single" w:color="auto" w:sz="4" w:space="0"/>
              <w:bottom w:val="single" w:color="auto" w:sz="4" w:space="0"/>
              <w:right w:val="single" w:color="auto" w:sz="4" w:space="0"/>
            </w:tcBorders>
            <w:vAlign w:val="center"/>
          </w:tcPr>
          <w:p w14:paraId="2A9694F2">
            <w:pPr>
              <w:widowControl/>
              <w:jc w:val="center"/>
              <w:textAlignment w:val="center"/>
              <w:rPr>
                <w:color w:val="000000"/>
                <w:lang w:eastAsia="zh-CN"/>
              </w:rPr>
            </w:pPr>
            <w:r>
              <w:rPr>
                <w:rFonts w:hint="eastAsia"/>
                <w:color w:val="000000"/>
                <w:sz w:val="24"/>
                <w:szCs w:val="24"/>
                <w:lang w:eastAsia="zh-CN"/>
              </w:rPr>
              <w:t>188号</w:t>
            </w:r>
          </w:p>
        </w:tc>
        <w:tc>
          <w:tcPr>
            <w:tcW w:w="1485" w:type="dxa"/>
            <w:tcBorders>
              <w:top w:val="single" w:color="auto" w:sz="4" w:space="0"/>
              <w:left w:val="single" w:color="auto" w:sz="4" w:space="0"/>
              <w:bottom w:val="single" w:color="auto" w:sz="4" w:space="0"/>
              <w:right w:val="single" w:color="auto" w:sz="4" w:space="0"/>
            </w:tcBorders>
            <w:vAlign w:val="center"/>
          </w:tcPr>
          <w:p w14:paraId="0EFF857B">
            <w:pPr>
              <w:widowControl/>
              <w:jc w:val="center"/>
              <w:textAlignment w:val="center"/>
              <w:rPr>
                <w:color w:val="000000"/>
                <w:lang w:eastAsia="zh-CN"/>
              </w:rPr>
            </w:pPr>
            <w:r>
              <w:rPr>
                <w:rFonts w:hint="eastAsia"/>
                <w:color w:val="000000"/>
                <w:sz w:val="24"/>
                <w:szCs w:val="24"/>
                <w:lang w:eastAsia="zh-CN"/>
              </w:rPr>
              <w:t>374</w:t>
            </w:r>
          </w:p>
        </w:tc>
        <w:tc>
          <w:tcPr>
            <w:tcW w:w="1440" w:type="dxa"/>
            <w:tcBorders>
              <w:top w:val="single" w:color="auto" w:sz="4" w:space="0"/>
              <w:left w:val="single" w:color="auto" w:sz="4" w:space="0"/>
              <w:bottom w:val="single" w:color="auto" w:sz="4" w:space="0"/>
              <w:right w:val="single" w:color="auto" w:sz="4" w:space="0"/>
            </w:tcBorders>
          </w:tcPr>
          <w:p w14:paraId="76674D5F">
            <w:pPr>
              <w:widowControl/>
              <w:jc w:val="both"/>
              <w:textAlignment w:val="center"/>
              <w:rPr>
                <w:color w:val="000000"/>
                <w:lang w:eastAsia="zh-CN"/>
              </w:rPr>
            </w:pPr>
          </w:p>
        </w:tc>
      </w:tr>
      <w:tr w14:paraId="27880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171206">
            <w:pPr>
              <w:widowControl/>
              <w:jc w:val="center"/>
              <w:textAlignment w:val="center"/>
              <w:rPr>
                <w:color w:val="000000"/>
                <w:lang w:eastAsia="zh-CN"/>
              </w:rPr>
            </w:pPr>
            <w:r>
              <w:rPr>
                <w:rFonts w:hint="eastAsia"/>
                <w:color w:val="000000"/>
                <w:sz w:val="24"/>
                <w:szCs w:val="24"/>
                <w:lang w:eastAsia="zh-CN"/>
              </w:rPr>
              <w:t>165</w:t>
            </w:r>
          </w:p>
        </w:tc>
        <w:tc>
          <w:tcPr>
            <w:tcW w:w="1590" w:type="dxa"/>
            <w:tcBorders>
              <w:top w:val="single" w:color="auto" w:sz="4" w:space="0"/>
              <w:left w:val="single" w:color="auto" w:sz="4" w:space="0"/>
              <w:bottom w:val="single" w:color="auto" w:sz="4" w:space="0"/>
              <w:right w:val="single" w:color="auto" w:sz="4" w:space="0"/>
            </w:tcBorders>
            <w:vAlign w:val="center"/>
          </w:tcPr>
          <w:p w14:paraId="14CB0EB2">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526EF19">
            <w:pPr>
              <w:widowControl/>
              <w:jc w:val="center"/>
              <w:textAlignment w:val="center"/>
              <w:rPr>
                <w:color w:val="000000"/>
                <w:lang w:eastAsia="zh-CN"/>
              </w:rPr>
            </w:pPr>
            <w:r>
              <w:rPr>
                <w:rFonts w:hint="eastAsia"/>
                <w:color w:val="000000"/>
                <w:sz w:val="24"/>
                <w:szCs w:val="24"/>
                <w:lang w:eastAsia="zh-CN"/>
              </w:rPr>
              <w:t>170号</w:t>
            </w:r>
          </w:p>
        </w:tc>
        <w:tc>
          <w:tcPr>
            <w:tcW w:w="2243" w:type="dxa"/>
            <w:tcBorders>
              <w:top w:val="single" w:color="auto" w:sz="4" w:space="0"/>
              <w:left w:val="single" w:color="auto" w:sz="4" w:space="0"/>
              <w:bottom w:val="single" w:color="auto" w:sz="4" w:space="0"/>
              <w:right w:val="single" w:color="auto" w:sz="4" w:space="0"/>
            </w:tcBorders>
            <w:vAlign w:val="center"/>
          </w:tcPr>
          <w:p w14:paraId="168620D6">
            <w:pPr>
              <w:widowControl/>
              <w:jc w:val="center"/>
              <w:textAlignment w:val="center"/>
              <w:rPr>
                <w:color w:val="000000"/>
                <w:lang w:eastAsia="zh-CN"/>
              </w:rPr>
            </w:pPr>
            <w:r>
              <w:rPr>
                <w:rFonts w:hint="eastAsia"/>
                <w:color w:val="000000"/>
                <w:sz w:val="24"/>
                <w:szCs w:val="24"/>
                <w:lang w:eastAsia="zh-CN"/>
              </w:rPr>
              <w:t>109号</w:t>
            </w:r>
          </w:p>
        </w:tc>
        <w:tc>
          <w:tcPr>
            <w:tcW w:w="1485" w:type="dxa"/>
            <w:tcBorders>
              <w:top w:val="single" w:color="auto" w:sz="4" w:space="0"/>
              <w:left w:val="single" w:color="auto" w:sz="4" w:space="0"/>
              <w:bottom w:val="single" w:color="auto" w:sz="4" w:space="0"/>
              <w:right w:val="single" w:color="auto" w:sz="4" w:space="0"/>
            </w:tcBorders>
            <w:vAlign w:val="center"/>
          </w:tcPr>
          <w:p w14:paraId="5EE511B5">
            <w:pPr>
              <w:widowControl/>
              <w:jc w:val="center"/>
              <w:textAlignment w:val="center"/>
              <w:rPr>
                <w:color w:val="000000"/>
                <w:lang w:eastAsia="zh-CN"/>
              </w:rPr>
            </w:pPr>
            <w:r>
              <w:rPr>
                <w:rFonts w:hint="eastAsia"/>
                <w:color w:val="000000"/>
                <w:sz w:val="24"/>
                <w:szCs w:val="24"/>
                <w:lang w:eastAsia="zh-CN"/>
              </w:rPr>
              <w:t>723</w:t>
            </w:r>
          </w:p>
        </w:tc>
        <w:tc>
          <w:tcPr>
            <w:tcW w:w="1440" w:type="dxa"/>
            <w:tcBorders>
              <w:top w:val="single" w:color="auto" w:sz="4" w:space="0"/>
              <w:left w:val="single" w:color="auto" w:sz="4" w:space="0"/>
              <w:bottom w:val="single" w:color="auto" w:sz="4" w:space="0"/>
              <w:right w:val="single" w:color="auto" w:sz="4" w:space="0"/>
            </w:tcBorders>
          </w:tcPr>
          <w:p w14:paraId="0AE4539F">
            <w:pPr>
              <w:widowControl/>
              <w:jc w:val="both"/>
              <w:textAlignment w:val="center"/>
              <w:rPr>
                <w:color w:val="000000"/>
                <w:lang w:eastAsia="zh-CN"/>
              </w:rPr>
            </w:pPr>
          </w:p>
        </w:tc>
      </w:tr>
      <w:tr w14:paraId="4C0F9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43B538">
            <w:pPr>
              <w:widowControl/>
              <w:jc w:val="center"/>
              <w:textAlignment w:val="center"/>
              <w:rPr>
                <w:color w:val="000000"/>
                <w:lang w:eastAsia="zh-CN"/>
              </w:rPr>
            </w:pPr>
            <w:r>
              <w:rPr>
                <w:rFonts w:hint="eastAsia"/>
                <w:color w:val="000000"/>
                <w:sz w:val="24"/>
                <w:szCs w:val="24"/>
                <w:lang w:eastAsia="zh-CN"/>
              </w:rPr>
              <w:t>166</w:t>
            </w:r>
          </w:p>
        </w:tc>
        <w:tc>
          <w:tcPr>
            <w:tcW w:w="1590" w:type="dxa"/>
            <w:tcBorders>
              <w:top w:val="single" w:color="auto" w:sz="4" w:space="0"/>
              <w:left w:val="single" w:color="auto" w:sz="4" w:space="0"/>
              <w:bottom w:val="single" w:color="auto" w:sz="4" w:space="0"/>
              <w:right w:val="single" w:color="auto" w:sz="4" w:space="0"/>
            </w:tcBorders>
            <w:vAlign w:val="center"/>
          </w:tcPr>
          <w:p w14:paraId="659D97CD">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586FE99A">
            <w:pPr>
              <w:widowControl/>
              <w:jc w:val="center"/>
              <w:textAlignment w:val="center"/>
              <w:rPr>
                <w:color w:val="000000"/>
                <w:lang w:eastAsia="zh-CN"/>
              </w:rPr>
            </w:pPr>
            <w:r>
              <w:rPr>
                <w:rFonts w:hint="eastAsia"/>
                <w:color w:val="000000"/>
                <w:sz w:val="24"/>
                <w:szCs w:val="24"/>
                <w:lang w:eastAsia="zh-CN"/>
              </w:rPr>
              <w:t>169号</w:t>
            </w:r>
          </w:p>
        </w:tc>
        <w:tc>
          <w:tcPr>
            <w:tcW w:w="2243" w:type="dxa"/>
            <w:tcBorders>
              <w:top w:val="single" w:color="auto" w:sz="4" w:space="0"/>
              <w:left w:val="single" w:color="auto" w:sz="4" w:space="0"/>
              <w:bottom w:val="single" w:color="auto" w:sz="4" w:space="0"/>
              <w:right w:val="single" w:color="auto" w:sz="4" w:space="0"/>
            </w:tcBorders>
            <w:vAlign w:val="center"/>
          </w:tcPr>
          <w:p w14:paraId="20646AA5">
            <w:pPr>
              <w:widowControl/>
              <w:jc w:val="center"/>
              <w:textAlignment w:val="center"/>
              <w:rPr>
                <w:color w:val="000000"/>
                <w:lang w:eastAsia="zh-CN"/>
              </w:rPr>
            </w:pPr>
            <w:r>
              <w:rPr>
                <w:rFonts w:hint="eastAsia"/>
                <w:color w:val="000000"/>
                <w:sz w:val="24"/>
                <w:szCs w:val="24"/>
                <w:lang w:eastAsia="zh-CN"/>
              </w:rPr>
              <w:t>145号</w:t>
            </w:r>
          </w:p>
        </w:tc>
        <w:tc>
          <w:tcPr>
            <w:tcW w:w="1485" w:type="dxa"/>
            <w:tcBorders>
              <w:top w:val="single" w:color="auto" w:sz="4" w:space="0"/>
              <w:left w:val="single" w:color="auto" w:sz="4" w:space="0"/>
              <w:bottom w:val="single" w:color="auto" w:sz="4" w:space="0"/>
              <w:right w:val="single" w:color="auto" w:sz="4" w:space="0"/>
            </w:tcBorders>
            <w:vAlign w:val="center"/>
          </w:tcPr>
          <w:p w14:paraId="5BC134FF">
            <w:pPr>
              <w:widowControl/>
              <w:jc w:val="center"/>
              <w:textAlignment w:val="center"/>
              <w:rPr>
                <w:color w:val="000000"/>
                <w:lang w:eastAsia="zh-CN"/>
              </w:rPr>
            </w:pPr>
            <w:r>
              <w:rPr>
                <w:rFonts w:hint="eastAsia"/>
                <w:color w:val="000000"/>
                <w:sz w:val="24"/>
                <w:szCs w:val="24"/>
                <w:lang w:eastAsia="zh-CN"/>
              </w:rPr>
              <w:t>1351</w:t>
            </w:r>
          </w:p>
        </w:tc>
        <w:tc>
          <w:tcPr>
            <w:tcW w:w="1440" w:type="dxa"/>
            <w:tcBorders>
              <w:top w:val="single" w:color="auto" w:sz="4" w:space="0"/>
              <w:left w:val="single" w:color="auto" w:sz="4" w:space="0"/>
              <w:bottom w:val="single" w:color="auto" w:sz="4" w:space="0"/>
              <w:right w:val="single" w:color="auto" w:sz="4" w:space="0"/>
            </w:tcBorders>
          </w:tcPr>
          <w:p w14:paraId="5FB3D9D2">
            <w:pPr>
              <w:widowControl/>
              <w:jc w:val="both"/>
              <w:textAlignment w:val="center"/>
              <w:rPr>
                <w:color w:val="000000"/>
                <w:lang w:eastAsia="zh-CN"/>
              </w:rPr>
            </w:pPr>
          </w:p>
        </w:tc>
      </w:tr>
      <w:tr w14:paraId="06F5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7DB7EB">
            <w:pPr>
              <w:widowControl/>
              <w:jc w:val="center"/>
              <w:textAlignment w:val="center"/>
              <w:rPr>
                <w:color w:val="000000"/>
                <w:lang w:eastAsia="zh-CN"/>
              </w:rPr>
            </w:pPr>
            <w:r>
              <w:rPr>
                <w:rFonts w:hint="eastAsia"/>
                <w:color w:val="000000"/>
                <w:sz w:val="24"/>
                <w:szCs w:val="24"/>
                <w:lang w:eastAsia="zh-CN"/>
              </w:rPr>
              <w:t>167</w:t>
            </w:r>
          </w:p>
        </w:tc>
        <w:tc>
          <w:tcPr>
            <w:tcW w:w="1590" w:type="dxa"/>
            <w:tcBorders>
              <w:top w:val="single" w:color="auto" w:sz="4" w:space="0"/>
              <w:left w:val="single" w:color="auto" w:sz="4" w:space="0"/>
              <w:bottom w:val="single" w:color="auto" w:sz="4" w:space="0"/>
              <w:right w:val="single" w:color="auto" w:sz="4" w:space="0"/>
            </w:tcBorders>
            <w:vAlign w:val="center"/>
          </w:tcPr>
          <w:p w14:paraId="78730667">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0D43CA4A">
            <w:pPr>
              <w:widowControl/>
              <w:jc w:val="center"/>
              <w:textAlignment w:val="center"/>
              <w:rPr>
                <w:color w:val="000000"/>
                <w:lang w:eastAsia="zh-CN"/>
              </w:rPr>
            </w:pPr>
            <w:r>
              <w:rPr>
                <w:rFonts w:hint="eastAsia"/>
                <w:color w:val="000000"/>
                <w:sz w:val="24"/>
                <w:szCs w:val="24"/>
                <w:lang w:eastAsia="zh-CN"/>
              </w:rPr>
              <w:t>144号</w:t>
            </w:r>
          </w:p>
        </w:tc>
        <w:tc>
          <w:tcPr>
            <w:tcW w:w="2243" w:type="dxa"/>
            <w:tcBorders>
              <w:top w:val="single" w:color="auto" w:sz="4" w:space="0"/>
              <w:left w:val="single" w:color="auto" w:sz="4" w:space="0"/>
              <w:bottom w:val="single" w:color="auto" w:sz="4" w:space="0"/>
              <w:right w:val="single" w:color="auto" w:sz="4" w:space="0"/>
            </w:tcBorders>
            <w:vAlign w:val="center"/>
          </w:tcPr>
          <w:p w14:paraId="362EE9B0">
            <w:pPr>
              <w:widowControl/>
              <w:jc w:val="center"/>
              <w:textAlignment w:val="center"/>
              <w:rPr>
                <w:color w:val="000000"/>
                <w:lang w:eastAsia="zh-CN"/>
              </w:rPr>
            </w:pPr>
            <w:r>
              <w:rPr>
                <w:rFonts w:hint="eastAsia"/>
                <w:color w:val="000000"/>
                <w:sz w:val="24"/>
                <w:szCs w:val="24"/>
                <w:lang w:eastAsia="zh-CN"/>
              </w:rPr>
              <w:t>123号</w:t>
            </w:r>
          </w:p>
        </w:tc>
        <w:tc>
          <w:tcPr>
            <w:tcW w:w="1485" w:type="dxa"/>
            <w:tcBorders>
              <w:top w:val="single" w:color="auto" w:sz="4" w:space="0"/>
              <w:left w:val="single" w:color="auto" w:sz="4" w:space="0"/>
              <w:bottom w:val="single" w:color="auto" w:sz="4" w:space="0"/>
              <w:right w:val="single" w:color="auto" w:sz="4" w:space="0"/>
            </w:tcBorders>
            <w:vAlign w:val="center"/>
          </w:tcPr>
          <w:p w14:paraId="60AECEA8">
            <w:pPr>
              <w:widowControl/>
              <w:jc w:val="center"/>
              <w:textAlignment w:val="center"/>
              <w:rPr>
                <w:color w:val="000000"/>
                <w:lang w:eastAsia="zh-CN"/>
              </w:rPr>
            </w:pPr>
            <w:r>
              <w:rPr>
                <w:rFonts w:hint="eastAsia"/>
                <w:color w:val="000000"/>
                <w:sz w:val="24"/>
                <w:szCs w:val="24"/>
                <w:lang w:eastAsia="zh-CN"/>
              </w:rPr>
              <w:t>1301</w:t>
            </w:r>
          </w:p>
        </w:tc>
        <w:tc>
          <w:tcPr>
            <w:tcW w:w="1440" w:type="dxa"/>
            <w:tcBorders>
              <w:top w:val="single" w:color="auto" w:sz="4" w:space="0"/>
              <w:left w:val="single" w:color="auto" w:sz="4" w:space="0"/>
              <w:bottom w:val="single" w:color="auto" w:sz="4" w:space="0"/>
              <w:right w:val="single" w:color="auto" w:sz="4" w:space="0"/>
            </w:tcBorders>
          </w:tcPr>
          <w:p w14:paraId="67AD67A2">
            <w:pPr>
              <w:widowControl/>
              <w:jc w:val="both"/>
              <w:textAlignment w:val="center"/>
              <w:rPr>
                <w:color w:val="000000"/>
                <w:lang w:eastAsia="zh-CN"/>
              </w:rPr>
            </w:pPr>
          </w:p>
        </w:tc>
      </w:tr>
      <w:tr w14:paraId="4C070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0CC54B">
            <w:pPr>
              <w:widowControl/>
              <w:jc w:val="center"/>
              <w:textAlignment w:val="center"/>
              <w:rPr>
                <w:color w:val="000000"/>
                <w:lang w:eastAsia="zh-CN"/>
              </w:rPr>
            </w:pPr>
            <w:r>
              <w:rPr>
                <w:rFonts w:hint="eastAsia"/>
                <w:color w:val="000000"/>
                <w:sz w:val="24"/>
                <w:szCs w:val="24"/>
                <w:lang w:eastAsia="zh-CN"/>
              </w:rPr>
              <w:t>168</w:t>
            </w:r>
          </w:p>
        </w:tc>
        <w:tc>
          <w:tcPr>
            <w:tcW w:w="1590" w:type="dxa"/>
            <w:tcBorders>
              <w:top w:val="single" w:color="auto" w:sz="4" w:space="0"/>
              <w:left w:val="single" w:color="auto" w:sz="4" w:space="0"/>
              <w:bottom w:val="single" w:color="auto" w:sz="4" w:space="0"/>
              <w:right w:val="single" w:color="auto" w:sz="4" w:space="0"/>
            </w:tcBorders>
            <w:vAlign w:val="center"/>
          </w:tcPr>
          <w:p w14:paraId="09CF6572">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206EB32C">
            <w:pPr>
              <w:widowControl/>
              <w:jc w:val="center"/>
              <w:textAlignment w:val="center"/>
              <w:rPr>
                <w:color w:val="000000"/>
                <w:lang w:eastAsia="zh-CN"/>
              </w:rPr>
            </w:pPr>
            <w:r>
              <w:rPr>
                <w:rFonts w:hint="eastAsia"/>
                <w:color w:val="000000"/>
                <w:sz w:val="24"/>
                <w:szCs w:val="24"/>
                <w:lang w:eastAsia="zh-CN"/>
              </w:rPr>
              <w:t>119号</w:t>
            </w:r>
          </w:p>
        </w:tc>
        <w:tc>
          <w:tcPr>
            <w:tcW w:w="2243" w:type="dxa"/>
            <w:tcBorders>
              <w:top w:val="single" w:color="auto" w:sz="4" w:space="0"/>
              <w:left w:val="single" w:color="auto" w:sz="4" w:space="0"/>
              <w:bottom w:val="single" w:color="auto" w:sz="4" w:space="0"/>
              <w:right w:val="single" w:color="auto" w:sz="4" w:space="0"/>
            </w:tcBorders>
            <w:vAlign w:val="center"/>
          </w:tcPr>
          <w:p w14:paraId="6CD82544">
            <w:pPr>
              <w:widowControl/>
              <w:jc w:val="center"/>
              <w:textAlignment w:val="center"/>
              <w:rPr>
                <w:color w:val="000000"/>
                <w:lang w:eastAsia="zh-CN"/>
              </w:rPr>
            </w:pPr>
            <w:r>
              <w:rPr>
                <w:rFonts w:hint="eastAsia"/>
                <w:color w:val="000000"/>
                <w:sz w:val="24"/>
                <w:szCs w:val="24"/>
                <w:lang w:eastAsia="zh-CN"/>
              </w:rPr>
              <w:t>93号</w:t>
            </w:r>
          </w:p>
        </w:tc>
        <w:tc>
          <w:tcPr>
            <w:tcW w:w="1485" w:type="dxa"/>
            <w:tcBorders>
              <w:top w:val="single" w:color="auto" w:sz="4" w:space="0"/>
              <w:left w:val="single" w:color="auto" w:sz="4" w:space="0"/>
              <w:bottom w:val="single" w:color="auto" w:sz="4" w:space="0"/>
              <w:right w:val="single" w:color="auto" w:sz="4" w:space="0"/>
            </w:tcBorders>
            <w:vAlign w:val="center"/>
          </w:tcPr>
          <w:p w14:paraId="76A844A6">
            <w:pPr>
              <w:widowControl/>
              <w:jc w:val="center"/>
              <w:textAlignment w:val="center"/>
              <w:rPr>
                <w:color w:val="000000"/>
                <w:lang w:eastAsia="zh-CN"/>
              </w:rPr>
            </w:pPr>
            <w:r>
              <w:rPr>
                <w:rFonts w:hint="eastAsia"/>
                <w:color w:val="000000"/>
                <w:sz w:val="24"/>
                <w:szCs w:val="24"/>
                <w:lang w:eastAsia="zh-CN"/>
              </w:rPr>
              <w:t>1513</w:t>
            </w:r>
          </w:p>
        </w:tc>
        <w:tc>
          <w:tcPr>
            <w:tcW w:w="1440" w:type="dxa"/>
            <w:tcBorders>
              <w:top w:val="single" w:color="auto" w:sz="4" w:space="0"/>
              <w:left w:val="single" w:color="auto" w:sz="4" w:space="0"/>
              <w:bottom w:val="single" w:color="auto" w:sz="4" w:space="0"/>
              <w:right w:val="single" w:color="auto" w:sz="4" w:space="0"/>
            </w:tcBorders>
          </w:tcPr>
          <w:p w14:paraId="6D3D6392">
            <w:pPr>
              <w:widowControl/>
              <w:jc w:val="both"/>
              <w:textAlignment w:val="center"/>
              <w:rPr>
                <w:color w:val="000000"/>
                <w:lang w:eastAsia="zh-CN"/>
              </w:rPr>
            </w:pPr>
          </w:p>
        </w:tc>
      </w:tr>
      <w:tr w14:paraId="0DA1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8D50FE">
            <w:pPr>
              <w:widowControl/>
              <w:jc w:val="center"/>
              <w:textAlignment w:val="center"/>
              <w:rPr>
                <w:color w:val="000000"/>
                <w:lang w:eastAsia="zh-CN"/>
              </w:rPr>
            </w:pPr>
            <w:r>
              <w:rPr>
                <w:rFonts w:hint="eastAsia"/>
                <w:color w:val="000000"/>
                <w:sz w:val="24"/>
                <w:szCs w:val="24"/>
                <w:lang w:eastAsia="zh-CN"/>
              </w:rPr>
              <w:t>169</w:t>
            </w:r>
          </w:p>
        </w:tc>
        <w:tc>
          <w:tcPr>
            <w:tcW w:w="1590" w:type="dxa"/>
            <w:tcBorders>
              <w:top w:val="single" w:color="auto" w:sz="4" w:space="0"/>
              <w:left w:val="single" w:color="auto" w:sz="4" w:space="0"/>
              <w:bottom w:val="single" w:color="auto" w:sz="4" w:space="0"/>
              <w:right w:val="single" w:color="auto" w:sz="4" w:space="0"/>
            </w:tcBorders>
            <w:vAlign w:val="center"/>
          </w:tcPr>
          <w:p w14:paraId="065E799E">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0C5A4648">
            <w:pPr>
              <w:widowControl/>
              <w:jc w:val="center"/>
              <w:textAlignment w:val="center"/>
              <w:rPr>
                <w:color w:val="000000"/>
                <w:lang w:eastAsia="zh-CN"/>
              </w:rPr>
            </w:pPr>
            <w:r>
              <w:rPr>
                <w:rFonts w:hint="eastAsia"/>
                <w:color w:val="000000"/>
                <w:sz w:val="24"/>
                <w:szCs w:val="24"/>
                <w:lang w:eastAsia="zh-CN"/>
              </w:rPr>
              <w:t>239号</w:t>
            </w:r>
          </w:p>
        </w:tc>
        <w:tc>
          <w:tcPr>
            <w:tcW w:w="2243" w:type="dxa"/>
            <w:tcBorders>
              <w:top w:val="single" w:color="auto" w:sz="4" w:space="0"/>
              <w:left w:val="single" w:color="auto" w:sz="4" w:space="0"/>
              <w:bottom w:val="single" w:color="auto" w:sz="4" w:space="0"/>
              <w:right w:val="single" w:color="auto" w:sz="4" w:space="0"/>
            </w:tcBorders>
            <w:vAlign w:val="center"/>
          </w:tcPr>
          <w:p w14:paraId="0BCD0B7C">
            <w:pPr>
              <w:widowControl/>
              <w:jc w:val="center"/>
              <w:textAlignment w:val="center"/>
              <w:rPr>
                <w:color w:val="000000"/>
                <w:lang w:eastAsia="zh-CN"/>
              </w:rPr>
            </w:pPr>
            <w:r>
              <w:rPr>
                <w:rFonts w:hint="eastAsia"/>
                <w:color w:val="000000"/>
                <w:sz w:val="24"/>
                <w:szCs w:val="24"/>
                <w:lang w:eastAsia="zh-CN"/>
              </w:rPr>
              <w:t>250号</w:t>
            </w:r>
          </w:p>
        </w:tc>
        <w:tc>
          <w:tcPr>
            <w:tcW w:w="1485" w:type="dxa"/>
            <w:tcBorders>
              <w:top w:val="single" w:color="auto" w:sz="4" w:space="0"/>
              <w:left w:val="single" w:color="auto" w:sz="4" w:space="0"/>
              <w:bottom w:val="single" w:color="auto" w:sz="4" w:space="0"/>
              <w:right w:val="single" w:color="auto" w:sz="4" w:space="0"/>
            </w:tcBorders>
            <w:vAlign w:val="center"/>
          </w:tcPr>
          <w:p w14:paraId="64802C90">
            <w:pPr>
              <w:widowControl/>
              <w:jc w:val="center"/>
              <w:textAlignment w:val="center"/>
              <w:rPr>
                <w:color w:val="000000"/>
                <w:lang w:eastAsia="zh-CN"/>
              </w:rPr>
            </w:pPr>
            <w:r>
              <w:rPr>
                <w:rFonts w:hint="eastAsia"/>
                <w:color w:val="000000"/>
                <w:sz w:val="24"/>
                <w:szCs w:val="24"/>
                <w:lang w:eastAsia="zh-CN"/>
              </w:rPr>
              <w:t>685</w:t>
            </w:r>
          </w:p>
        </w:tc>
        <w:tc>
          <w:tcPr>
            <w:tcW w:w="1440" w:type="dxa"/>
            <w:tcBorders>
              <w:top w:val="single" w:color="auto" w:sz="4" w:space="0"/>
              <w:left w:val="single" w:color="auto" w:sz="4" w:space="0"/>
              <w:bottom w:val="single" w:color="auto" w:sz="4" w:space="0"/>
              <w:right w:val="single" w:color="auto" w:sz="4" w:space="0"/>
            </w:tcBorders>
          </w:tcPr>
          <w:p w14:paraId="3D1BDA89">
            <w:pPr>
              <w:widowControl/>
              <w:jc w:val="both"/>
              <w:textAlignment w:val="center"/>
              <w:rPr>
                <w:color w:val="000000"/>
                <w:lang w:eastAsia="zh-CN"/>
              </w:rPr>
            </w:pPr>
          </w:p>
        </w:tc>
      </w:tr>
      <w:tr w14:paraId="09570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CF9CDC">
            <w:pPr>
              <w:widowControl/>
              <w:jc w:val="center"/>
              <w:textAlignment w:val="center"/>
              <w:rPr>
                <w:color w:val="000000"/>
                <w:lang w:eastAsia="zh-CN"/>
              </w:rPr>
            </w:pPr>
            <w:r>
              <w:rPr>
                <w:rFonts w:hint="eastAsia"/>
                <w:color w:val="000000"/>
                <w:sz w:val="24"/>
                <w:szCs w:val="24"/>
                <w:lang w:eastAsia="zh-CN"/>
              </w:rPr>
              <w:t>170</w:t>
            </w:r>
          </w:p>
        </w:tc>
        <w:tc>
          <w:tcPr>
            <w:tcW w:w="1590" w:type="dxa"/>
            <w:tcBorders>
              <w:top w:val="single" w:color="auto" w:sz="4" w:space="0"/>
              <w:left w:val="single" w:color="auto" w:sz="4" w:space="0"/>
              <w:bottom w:val="single" w:color="auto" w:sz="4" w:space="0"/>
              <w:right w:val="single" w:color="auto" w:sz="4" w:space="0"/>
            </w:tcBorders>
            <w:vAlign w:val="center"/>
          </w:tcPr>
          <w:p w14:paraId="36067745">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EF03F11">
            <w:pPr>
              <w:widowControl/>
              <w:jc w:val="center"/>
              <w:textAlignment w:val="center"/>
              <w:rPr>
                <w:color w:val="000000"/>
                <w:lang w:eastAsia="zh-CN"/>
              </w:rPr>
            </w:pPr>
            <w:r>
              <w:rPr>
                <w:rFonts w:hint="eastAsia"/>
                <w:color w:val="000000"/>
                <w:sz w:val="24"/>
                <w:szCs w:val="24"/>
                <w:lang w:eastAsia="zh-CN"/>
              </w:rPr>
              <w:t>230号</w:t>
            </w:r>
          </w:p>
        </w:tc>
        <w:tc>
          <w:tcPr>
            <w:tcW w:w="2243" w:type="dxa"/>
            <w:tcBorders>
              <w:top w:val="single" w:color="auto" w:sz="4" w:space="0"/>
              <w:left w:val="single" w:color="auto" w:sz="4" w:space="0"/>
              <w:bottom w:val="single" w:color="auto" w:sz="4" w:space="0"/>
              <w:right w:val="single" w:color="auto" w:sz="4" w:space="0"/>
            </w:tcBorders>
            <w:vAlign w:val="center"/>
          </w:tcPr>
          <w:p w14:paraId="33C1BBB7">
            <w:pPr>
              <w:widowControl/>
              <w:jc w:val="center"/>
              <w:textAlignment w:val="center"/>
              <w:rPr>
                <w:color w:val="000000"/>
                <w:lang w:eastAsia="zh-CN"/>
              </w:rPr>
            </w:pPr>
            <w:r>
              <w:rPr>
                <w:rFonts w:hint="eastAsia"/>
                <w:color w:val="000000"/>
                <w:sz w:val="24"/>
                <w:szCs w:val="24"/>
                <w:lang w:eastAsia="zh-CN"/>
              </w:rPr>
              <w:t>238号</w:t>
            </w:r>
          </w:p>
        </w:tc>
        <w:tc>
          <w:tcPr>
            <w:tcW w:w="1485" w:type="dxa"/>
            <w:tcBorders>
              <w:top w:val="single" w:color="auto" w:sz="4" w:space="0"/>
              <w:left w:val="single" w:color="auto" w:sz="4" w:space="0"/>
              <w:bottom w:val="single" w:color="auto" w:sz="4" w:space="0"/>
              <w:right w:val="single" w:color="auto" w:sz="4" w:space="0"/>
            </w:tcBorders>
            <w:vAlign w:val="center"/>
          </w:tcPr>
          <w:p w14:paraId="683653E6">
            <w:pPr>
              <w:widowControl/>
              <w:jc w:val="center"/>
              <w:textAlignment w:val="center"/>
              <w:rPr>
                <w:color w:val="000000"/>
                <w:lang w:eastAsia="zh-CN"/>
              </w:rPr>
            </w:pPr>
            <w:r>
              <w:rPr>
                <w:rFonts w:hint="eastAsia"/>
                <w:color w:val="000000"/>
                <w:sz w:val="24"/>
                <w:szCs w:val="24"/>
                <w:lang w:eastAsia="zh-CN"/>
              </w:rPr>
              <w:t>439</w:t>
            </w:r>
          </w:p>
        </w:tc>
        <w:tc>
          <w:tcPr>
            <w:tcW w:w="1440" w:type="dxa"/>
            <w:tcBorders>
              <w:top w:val="single" w:color="auto" w:sz="4" w:space="0"/>
              <w:left w:val="single" w:color="auto" w:sz="4" w:space="0"/>
              <w:bottom w:val="single" w:color="auto" w:sz="4" w:space="0"/>
              <w:right w:val="single" w:color="auto" w:sz="4" w:space="0"/>
            </w:tcBorders>
          </w:tcPr>
          <w:p w14:paraId="2E20152E">
            <w:pPr>
              <w:widowControl/>
              <w:jc w:val="both"/>
              <w:textAlignment w:val="center"/>
              <w:rPr>
                <w:color w:val="000000"/>
                <w:lang w:eastAsia="zh-CN"/>
              </w:rPr>
            </w:pPr>
          </w:p>
        </w:tc>
      </w:tr>
      <w:tr w14:paraId="37F5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BEF166">
            <w:pPr>
              <w:widowControl/>
              <w:jc w:val="center"/>
              <w:textAlignment w:val="center"/>
              <w:rPr>
                <w:color w:val="000000"/>
                <w:lang w:eastAsia="zh-CN"/>
              </w:rPr>
            </w:pPr>
            <w:r>
              <w:rPr>
                <w:rFonts w:hint="eastAsia"/>
                <w:color w:val="000000"/>
                <w:sz w:val="24"/>
                <w:szCs w:val="24"/>
                <w:lang w:eastAsia="zh-CN"/>
              </w:rPr>
              <w:t>171</w:t>
            </w:r>
          </w:p>
        </w:tc>
        <w:tc>
          <w:tcPr>
            <w:tcW w:w="1590" w:type="dxa"/>
            <w:tcBorders>
              <w:top w:val="single" w:color="auto" w:sz="4" w:space="0"/>
              <w:left w:val="single" w:color="auto" w:sz="4" w:space="0"/>
              <w:bottom w:val="single" w:color="auto" w:sz="4" w:space="0"/>
              <w:right w:val="single" w:color="auto" w:sz="4" w:space="0"/>
            </w:tcBorders>
            <w:vAlign w:val="center"/>
          </w:tcPr>
          <w:p w14:paraId="063687E6">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5AC32491">
            <w:pPr>
              <w:widowControl/>
              <w:jc w:val="center"/>
              <w:textAlignment w:val="center"/>
              <w:rPr>
                <w:color w:val="000000"/>
                <w:lang w:eastAsia="zh-CN"/>
              </w:rPr>
            </w:pPr>
            <w:r>
              <w:rPr>
                <w:rFonts w:hint="eastAsia"/>
                <w:color w:val="000000"/>
                <w:sz w:val="24"/>
                <w:szCs w:val="24"/>
                <w:lang w:eastAsia="zh-CN"/>
              </w:rPr>
              <w:t>71号</w:t>
            </w:r>
          </w:p>
        </w:tc>
        <w:tc>
          <w:tcPr>
            <w:tcW w:w="2243" w:type="dxa"/>
            <w:tcBorders>
              <w:top w:val="single" w:color="auto" w:sz="4" w:space="0"/>
              <w:left w:val="single" w:color="auto" w:sz="4" w:space="0"/>
              <w:bottom w:val="single" w:color="auto" w:sz="4" w:space="0"/>
              <w:right w:val="single" w:color="auto" w:sz="4" w:space="0"/>
            </w:tcBorders>
            <w:vAlign w:val="center"/>
          </w:tcPr>
          <w:p w14:paraId="3C08AC66">
            <w:pPr>
              <w:widowControl/>
              <w:jc w:val="center"/>
              <w:textAlignment w:val="center"/>
              <w:rPr>
                <w:color w:val="000000"/>
                <w:lang w:eastAsia="zh-CN"/>
              </w:rPr>
            </w:pPr>
            <w:r>
              <w:rPr>
                <w:rFonts w:hint="eastAsia"/>
                <w:color w:val="000000"/>
                <w:sz w:val="24"/>
                <w:szCs w:val="24"/>
                <w:lang w:eastAsia="zh-CN"/>
              </w:rPr>
              <w:t>74号</w:t>
            </w:r>
          </w:p>
        </w:tc>
        <w:tc>
          <w:tcPr>
            <w:tcW w:w="1485" w:type="dxa"/>
            <w:tcBorders>
              <w:top w:val="single" w:color="auto" w:sz="4" w:space="0"/>
              <w:left w:val="single" w:color="auto" w:sz="4" w:space="0"/>
              <w:bottom w:val="single" w:color="auto" w:sz="4" w:space="0"/>
              <w:right w:val="single" w:color="auto" w:sz="4" w:space="0"/>
            </w:tcBorders>
            <w:vAlign w:val="center"/>
          </w:tcPr>
          <w:p w14:paraId="5D9C7B83">
            <w:pPr>
              <w:widowControl/>
              <w:jc w:val="center"/>
              <w:textAlignment w:val="center"/>
              <w:rPr>
                <w:color w:val="000000"/>
                <w:lang w:eastAsia="zh-CN"/>
              </w:rPr>
            </w:pPr>
            <w:r>
              <w:rPr>
                <w:rFonts w:hint="eastAsia"/>
                <w:color w:val="000000"/>
                <w:sz w:val="24"/>
                <w:szCs w:val="24"/>
                <w:lang w:eastAsia="zh-CN"/>
              </w:rPr>
              <w:t>321</w:t>
            </w:r>
          </w:p>
        </w:tc>
        <w:tc>
          <w:tcPr>
            <w:tcW w:w="1440" w:type="dxa"/>
            <w:tcBorders>
              <w:top w:val="single" w:color="auto" w:sz="4" w:space="0"/>
              <w:left w:val="single" w:color="auto" w:sz="4" w:space="0"/>
              <w:bottom w:val="single" w:color="auto" w:sz="4" w:space="0"/>
              <w:right w:val="single" w:color="auto" w:sz="4" w:space="0"/>
            </w:tcBorders>
          </w:tcPr>
          <w:p w14:paraId="6F941AA1">
            <w:pPr>
              <w:widowControl/>
              <w:jc w:val="both"/>
              <w:textAlignment w:val="center"/>
              <w:rPr>
                <w:color w:val="000000"/>
                <w:lang w:eastAsia="zh-CN"/>
              </w:rPr>
            </w:pPr>
          </w:p>
        </w:tc>
      </w:tr>
      <w:tr w14:paraId="25675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D73D46">
            <w:pPr>
              <w:widowControl/>
              <w:jc w:val="center"/>
              <w:textAlignment w:val="center"/>
              <w:rPr>
                <w:color w:val="000000"/>
                <w:lang w:eastAsia="zh-CN"/>
              </w:rPr>
            </w:pPr>
            <w:r>
              <w:rPr>
                <w:rFonts w:hint="eastAsia"/>
                <w:color w:val="000000"/>
                <w:sz w:val="24"/>
                <w:szCs w:val="24"/>
                <w:lang w:eastAsia="zh-CN"/>
              </w:rPr>
              <w:t>172</w:t>
            </w:r>
          </w:p>
        </w:tc>
        <w:tc>
          <w:tcPr>
            <w:tcW w:w="1590" w:type="dxa"/>
            <w:tcBorders>
              <w:top w:val="single" w:color="auto" w:sz="4" w:space="0"/>
              <w:left w:val="single" w:color="auto" w:sz="4" w:space="0"/>
              <w:bottom w:val="single" w:color="auto" w:sz="4" w:space="0"/>
              <w:right w:val="single" w:color="auto" w:sz="4" w:space="0"/>
            </w:tcBorders>
            <w:vAlign w:val="center"/>
          </w:tcPr>
          <w:p w14:paraId="7832D4FE">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5FDB9FEC">
            <w:pPr>
              <w:widowControl/>
              <w:jc w:val="center"/>
              <w:textAlignment w:val="center"/>
              <w:rPr>
                <w:color w:val="000000"/>
                <w:lang w:eastAsia="zh-CN"/>
              </w:rPr>
            </w:pPr>
            <w:r>
              <w:rPr>
                <w:rFonts w:hint="eastAsia"/>
                <w:color w:val="000000"/>
                <w:sz w:val="24"/>
                <w:szCs w:val="24"/>
                <w:lang w:eastAsia="zh-CN"/>
              </w:rPr>
              <w:t>86号</w:t>
            </w:r>
          </w:p>
        </w:tc>
        <w:tc>
          <w:tcPr>
            <w:tcW w:w="2243" w:type="dxa"/>
            <w:tcBorders>
              <w:top w:val="single" w:color="auto" w:sz="4" w:space="0"/>
              <w:left w:val="single" w:color="auto" w:sz="4" w:space="0"/>
              <w:bottom w:val="single" w:color="auto" w:sz="4" w:space="0"/>
              <w:right w:val="single" w:color="auto" w:sz="4" w:space="0"/>
            </w:tcBorders>
            <w:vAlign w:val="center"/>
          </w:tcPr>
          <w:p w14:paraId="6B21DAD9">
            <w:pPr>
              <w:widowControl/>
              <w:jc w:val="center"/>
              <w:textAlignment w:val="center"/>
              <w:rPr>
                <w:color w:val="000000"/>
                <w:lang w:eastAsia="zh-CN"/>
              </w:rPr>
            </w:pPr>
            <w:r>
              <w:rPr>
                <w:rFonts w:hint="eastAsia"/>
                <w:color w:val="000000"/>
                <w:sz w:val="24"/>
                <w:szCs w:val="24"/>
                <w:lang w:eastAsia="zh-CN"/>
              </w:rPr>
              <w:t>92号</w:t>
            </w:r>
          </w:p>
        </w:tc>
        <w:tc>
          <w:tcPr>
            <w:tcW w:w="1485" w:type="dxa"/>
            <w:tcBorders>
              <w:top w:val="single" w:color="auto" w:sz="4" w:space="0"/>
              <w:left w:val="single" w:color="auto" w:sz="4" w:space="0"/>
              <w:bottom w:val="single" w:color="auto" w:sz="4" w:space="0"/>
              <w:right w:val="single" w:color="auto" w:sz="4" w:space="0"/>
            </w:tcBorders>
            <w:vAlign w:val="center"/>
          </w:tcPr>
          <w:p w14:paraId="1939AA59">
            <w:pPr>
              <w:widowControl/>
              <w:jc w:val="center"/>
              <w:textAlignment w:val="center"/>
              <w:rPr>
                <w:color w:val="000000"/>
                <w:lang w:eastAsia="zh-CN"/>
              </w:rPr>
            </w:pPr>
            <w:r>
              <w:rPr>
                <w:rFonts w:hint="eastAsia"/>
                <w:color w:val="000000"/>
                <w:sz w:val="24"/>
                <w:szCs w:val="24"/>
                <w:lang w:eastAsia="zh-CN"/>
              </w:rPr>
              <w:t>1492</w:t>
            </w:r>
          </w:p>
        </w:tc>
        <w:tc>
          <w:tcPr>
            <w:tcW w:w="1440" w:type="dxa"/>
            <w:tcBorders>
              <w:top w:val="single" w:color="auto" w:sz="4" w:space="0"/>
              <w:left w:val="single" w:color="auto" w:sz="4" w:space="0"/>
              <w:bottom w:val="single" w:color="auto" w:sz="4" w:space="0"/>
              <w:right w:val="single" w:color="auto" w:sz="4" w:space="0"/>
            </w:tcBorders>
          </w:tcPr>
          <w:p w14:paraId="47C75728">
            <w:pPr>
              <w:widowControl/>
              <w:jc w:val="both"/>
              <w:textAlignment w:val="center"/>
              <w:rPr>
                <w:color w:val="000000"/>
                <w:lang w:eastAsia="zh-CN"/>
              </w:rPr>
            </w:pPr>
          </w:p>
        </w:tc>
      </w:tr>
      <w:tr w14:paraId="1E27F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63C327">
            <w:pPr>
              <w:widowControl/>
              <w:jc w:val="center"/>
              <w:textAlignment w:val="center"/>
              <w:rPr>
                <w:color w:val="000000"/>
                <w:lang w:eastAsia="zh-CN"/>
              </w:rPr>
            </w:pPr>
            <w:r>
              <w:rPr>
                <w:rFonts w:hint="eastAsia"/>
                <w:color w:val="000000"/>
                <w:sz w:val="24"/>
                <w:szCs w:val="24"/>
                <w:lang w:eastAsia="zh-CN"/>
              </w:rPr>
              <w:t>173</w:t>
            </w:r>
          </w:p>
        </w:tc>
        <w:tc>
          <w:tcPr>
            <w:tcW w:w="1590" w:type="dxa"/>
            <w:tcBorders>
              <w:top w:val="single" w:color="auto" w:sz="4" w:space="0"/>
              <w:left w:val="single" w:color="auto" w:sz="4" w:space="0"/>
              <w:bottom w:val="single" w:color="auto" w:sz="4" w:space="0"/>
              <w:right w:val="single" w:color="auto" w:sz="4" w:space="0"/>
            </w:tcBorders>
            <w:vAlign w:val="center"/>
          </w:tcPr>
          <w:p w14:paraId="3E476658">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4623A2CC">
            <w:pPr>
              <w:widowControl/>
              <w:jc w:val="center"/>
              <w:textAlignment w:val="center"/>
              <w:rPr>
                <w:color w:val="000000"/>
                <w:lang w:eastAsia="zh-CN"/>
              </w:rPr>
            </w:pPr>
            <w:r>
              <w:rPr>
                <w:rFonts w:hint="eastAsia"/>
                <w:color w:val="000000"/>
                <w:sz w:val="24"/>
                <w:szCs w:val="24"/>
                <w:lang w:eastAsia="zh-CN"/>
              </w:rPr>
              <w:t>41号</w:t>
            </w:r>
          </w:p>
        </w:tc>
        <w:tc>
          <w:tcPr>
            <w:tcW w:w="2243" w:type="dxa"/>
            <w:tcBorders>
              <w:top w:val="single" w:color="auto" w:sz="4" w:space="0"/>
              <w:left w:val="single" w:color="auto" w:sz="4" w:space="0"/>
              <w:bottom w:val="single" w:color="auto" w:sz="4" w:space="0"/>
              <w:right w:val="single" w:color="auto" w:sz="4" w:space="0"/>
            </w:tcBorders>
            <w:vAlign w:val="center"/>
          </w:tcPr>
          <w:p w14:paraId="0560D511">
            <w:pPr>
              <w:widowControl/>
              <w:jc w:val="center"/>
              <w:textAlignment w:val="center"/>
              <w:rPr>
                <w:color w:val="000000"/>
                <w:lang w:eastAsia="zh-CN"/>
              </w:rPr>
            </w:pPr>
            <w:r>
              <w:rPr>
                <w:rFonts w:hint="eastAsia"/>
                <w:color w:val="000000"/>
                <w:sz w:val="24"/>
                <w:szCs w:val="24"/>
                <w:lang w:eastAsia="zh-CN"/>
              </w:rPr>
              <w:t>70号</w:t>
            </w:r>
          </w:p>
        </w:tc>
        <w:tc>
          <w:tcPr>
            <w:tcW w:w="1485" w:type="dxa"/>
            <w:tcBorders>
              <w:top w:val="single" w:color="auto" w:sz="4" w:space="0"/>
              <w:left w:val="single" w:color="auto" w:sz="4" w:space="0"/>
              <w:bottom w:val="single" w:color="auto" w:sz="4" w:space="0"/>
              <w:right w:val="single" w:color="auto" w:sz="4" w:space="0"/>
            </w:tcBorders>
            <w:vAlign w:val="center"/>
          </w:tcPr>
          <w:p w14:paraId="6B14CA81">
            <w:pPr>
              <w:widowControl/>
              <w:jc w:val="center"/>
              <w:textAlignment w:val="center"/>
              <w:rPr>
                <w:color w:val="000000"/>
                <w:lang w:eastAsia="zh-CN"/>
              </w:rPr>
            </w:pPr>
            <w:r>
              <w:rPr>
                <w:rFonts w:hint="eastAsia"/>
                <w:color w:val="000000"/>
                <w:sz w:val="24"/>
                <w:szCs w:val="24"/>
                <w:lang w:eastAsia="zh-CN"/>
              </w:rPr>
              <w:t>2486</w:t>
            </w:r>
          </w:p>
        </w:tc>
        <w:tc>
          <w:tcPr>
            <w:tcW w:w="1440" w:type="dxa"/>
            <w:tcBorders>
              <w:top w:val="single" w:color="auto" w:sz="4" w:space="0"/>
              <w:left w:val="single" w:color="auto" w:sz="4" w:space="0"/>
              <w:bottom w:val="single" w:color="auto" w:sz="4" w:space="0"/>
              <w:right w:val="single" w:color="auto" w:sz="4" w:space="0"/>
            </w:tcBorders>
          </w:tcPr>
          <w:p w14:paraId="42ADC904">
            <w:pPr>
              <w:widowControl/>
              <w:jc w:val="both"/>
              <w:textAlignment w:val="center"/>
              <w:rPr>
                <w:color w:val="000000"/>
                <w:lang w:eastAsia="zh-CN"/>
              </w:rPr>
            </w:pPr>
          </w:p>
        </w:tc>
      </w:tr>
      <w:tr w14:paraId="7783F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F9493F">
            <w:pPr>
              <w:widowControl/>
              <w:jc w:val="center"/>
              <w:textAlignment w:val="center"/>
              <w:rPr>
                <w:color w:val="000000"/>
                <w:lang w:eastAsia="zh-CN"/>
              </w:rPr>
            </w:pPr>
            <w:r>
              <w:rPr>
                <w:rFonts w:hint="eastAsia"/>
                <w:color w:val="000000"/>
                <w:sz w:val="24"/>
                <w:szCs w:val="24"/>
                <w:lang w:eastAsia="zh-CN"/>
              </w:rPr>
              <w:t>174</w:t>
            </w:r>
          </w:p>
        </w:tc>
        <w:tc>
          <w:tcPr>
            <w:tcW w:w="1590" w:type="dxa"/>
            <w:tcBorders>
              <w:top w:val="single" w:color="auto" w:sz="4" w:space="0"/>
              <w:left w:val="single" w:color="auto" w:sz="4" w:space="0"/>
              <w:bottom w:val="single" w:color="auto" w:sz="4" w:space="0"/>
              <w:right w:val="single" w:color="auto" w:sz="4" w:space="0"/>
            </w:tcBorders>
            <w:vAlign w:val="center"/>
          </w:tcPr>
          <w:p w14:paraId="3E2BD225">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3D31F070">
            <w:pPr>
              <w:widowControl/>
              <w:jc w:val="center"/>
              <w:textAlignment w:val="center"/>
              <w:rPr>
                <w:color w:val="000000"/>
                <w:lang w:eastAsia="zh-CN"/>
              </w:rPr>
            </w:pPr>
            <w:r>
              <w:rPr>
                <w:rFonts w:hint="eastAsia"/>
                <w:color w:val="000000"/>
                <w:sz w:val="24"/>
                <w:szCs w:val="24"/>
                <w:lang w:eastAsia="zh-CN"/>
              </w:rPr>
              <w:t>37号</w:t>
            </w:r>
          </w:p>
        </w:tc>
        <w:tc>
          <w:tcPr>
            <w:tcW w:w="2243" w:type="dxa"/>
            <w:tcBorders>
              <w:top w:val="single" w:color="auto" w:sz="4" w:space="0"/>
              <w:left w:val="single" w:color="auto" w:sz="4" w:space="0"/>
              <w:bottom w:val="single" w:color="auto" w:sz="4" w:space="0"/>
              <w:right w:val="single" w:color="auto" w:sz="4" w:space="0"/>
            </w:tcBorders>
            <w:vAlign w:val="center"/>
          </w:tcPr>
          <w:p w14:paraId="7EC3FA6F">
            <w:pPr>
              <w:widowControl/>
              <w:jc w:val="center"/>
              <w:textAlignment w:val="center"/>
              <w:rPr>
                <w:color w:val="000000"/>
                <w:lang w:eastAsia="zh-CN"/>
              </w:rPr>
            </w:pPr>
            <w:r>
              <w:rPr>
                <w:rFonts w:hint="eastAsia"/>
                <w:color w:val="000000"/>
                <w:sz w:val="24"/>
                <w:szCs w:val="24"/>
                <w:lang w:eastAsia="zh-CN"/>
              </w:rPr>
              <w:t>一环北路103号</w:t>
            </w:r>
          </w:p>
        </w:tc>
        <w:tc>
          <w:tcPr>
            <w:tcW w:w="1485" w:type="dxa"/>
            <w:tcBorders>
              <w:top w:val="single" w:color="auto" w:sz="4" w:space="0"/>
              <w:left w:val="single" w:color="auto" w:sz="4" w:space="0"/>
              <w:bottom w:val="single" w:color="auto" w:sz="4" w:space="0"/>
              <w:right w:val="single" w:color="auto" w:sz="4" w:space="0"/>
            </w:tcBorders>
            <w:vAlign w:val="center"/>
          </w:tcPr>
          <w:p w14:paraId="76D4C79D">
            <w:pPr>
              <w:widowControl/>
              <w:jc w:val="center"/>
              <w:textAlignment w:val="center"/>
              <w:rPr>
                <w:color w:val="000000"/>
                <w:lang w:eastAsia="zh-CN"/>
              </w:rPr>
            </w:pPr>
            <w:r>
              <w:rPr>
                <w:rFonts w:hint="eastAsia"/>
                <w:color w:val="000000"/>
                <w:sz w:val="24"/>
                <w:szCs w:val="24"/>
                <w:lang w:eastAsia="zh-CN"/>
              </w:rPr>
              <w:t>6907</w:t>
            </w:r>
          </w:p>
        </w:tc>
        <w:tc>
          <w:tcPr>
            <w:tcW w:w="1440" w:type="dxa"/>
            <w:tcBorders>
              <w:top w:val="single" w:color="auto" w:sz="4" w:space="0"/>
              <w:left w:val="single" w:color="auto" w:sz="4" w:space="0"/>
              <w:bottom w:val="single" w:color="auto" w:sz="4" w:space="0"/>
              <w:right w:val="single" w:color="auto" w:sz="4" w:space="0"/>
            </w:tcBorders>
          </w:tcPr>
          <w:p w14:paraId="42CA66CA">
            <w:pPr>
              <w:widowControl/>
              <w:jc w:val="both"/>
              <w:textAlignment w:val="center"/>
              <w:rPr>
                <w:color w:val="000000"/>
                <w:lang w:eastAsia="zh-CN"/>
              </w:rPr>
            </w:pPr>
          </w:p>
        </w:tc>
      </w:tr>
      <w:tr w14:paraId="63BF4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51F257B">
            <w:pPr>
              <w:widowControl/>
              <w:jc w:val="center"/>
              <w:textAlignment w:val="center"/>
              <w:rPr>
                <w:color w:val="000000"/>
                <w:lang w:eastAsia="zh-CN"/>
              </w:rPr>
            </w:pPr>
            <w:r>
              <w:rPr>
                <w:rFonts w:hint="eastAsia"/>
                <w:color w:val="000000"/>
                <w:sz w:val="24"/>
                <w:szCs w:val="24"/>
                <w:lang w:eastAsia="zh-CN"/>
              </w:rPr>
              <w:t>175</w:t>
            </w:r>
          </w:p>
        </w:tc>
        <w:tc>
          <w:tcPr>
            <w:tcW w:w="1590" w:type="dxa"/>
            <w:tcBorders>
              <w:top w:val="single" w:color="auto" w:sz="4" w:space="0"/>
              <w:left w:val="single" w:color="auto" w:sz="4" w:space="0"/>
              <w:bottom w:val="single" w:color="auto" w:sz="4" w:space="0"/>
              <w:right w:val="single" w:color="auto" w:sz="4" w:space="0"/>
            </w:tcBorders>
            <w:vAlign w:val="center"/>
          </w:tcPr>
          <w:p w14:paraId="1F6A035E">
            <w:pPr>
              <w:widowControl/>
              <w:jc w:val="center"/>
              <w:textAlignment w:val="center"/>
              <w:rPr>
                <w:color w:val="000000"/>
                <w:lang w:eastAsia="zh-CN"/>
              </w:rPr>
            </w:pPr>
            <w:r>
              <w:rPr>
                <w:rFonts w:hint="eastAsia"/>
                <w:color w:val="000000"/>
                <w:sz w:val="24"/>
                <w:szCs w:val="24"/>
                <w:lang w:eastAsia="zh-CN"/>
              </w:rPr>
              <w:t>大风门民乐路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2A92CF7">
            <w:pPr>
              <w:widowControl/>
              <w:jc w:val="center"/>
              <w:textAlignment w:val="center"/>
              <w:rPr>
                <w:color w:val="000000"/>
                <w:lang w:eastAsia="zh-CN"/>
              </w:rPr>
            </w:pPr>
            <w:r>
              <w:rPr>
                <w:rFonts w:hint="eastAsia"/>
                <w:color w:val="000000"/>
                <w:sz w:val="24"/>
                <w:szCs w:val="24"/>
                <w:lang w:eastAsia="zh-CN"/>
              </w:rPr>
              <w:t>19号后背道路</w:t>
            </w:r>
          </w:p>
        </w:tc>
        <w:tc>
          <w:tcPr>
            <w:tcW w:w="1485" w:type="dxa"/>
            <w:tcBorders>
              <w:top w:val="single" w:color="auto" w:sz="4" w:space="0"/>
              <w:left w:val="single" w:color="auto" w:sz="4" w:space="0"/>
              <w:bottom w:val="single" w:color="auto" w:sz="4" w:space="0"/>
              <w:right w:val="single" w:color="auto" w:sz="4" w:space="0"/>
            </w:tcBorders>
            <w:vAlign w:val="center"/>
          </w:tcPr>
          <w:p w14:paraId="0C5273D1">
            <w:pPr>
              <w:widowControl/>
              <w:jc w:val="center"/>
              <w:textAlignment w:val="center"/>
              <w:rPr>
                <w:color w:val="000000"/>
                <w:lang w:eastAsia="zh-CN"/>
              </w:rPr>
            </w:pPr>
            <w:r>
              <w:rPr>
                <w:rFonts w:hint="eastAsia"/>
                <w:color w:val="000000"/>
                <w:sz w:val="24"/>
                <w:szCs w:val="24"/>
                <w:lang w:eastAsia="zh-CN"/>
              </w:rPr>
              <w:t>1480</w:t>
            </w:r>
          </w:p>
        </w:tc>
        <w:tc>
          <w:tcPr>
            <w:tcW w:w="1440" w:type="dxa"/>
            <w:tcBorders>
              <w:top w:val="single" w:color="auto" w:sz="4" w:space="0"/>
              <w:left w:val="single" w:color="auto" w:sz="4" w:space="0"/>
              <w:bottom w:val="single" w:color="auto" w:sz="4" w:space="0"/>
              <w:right w:val="single" w:color="auto" w:sz="4" w:space="0"/>
            </w:tcBorders>
            <w:vAlign w:val="center"/>
          </w:tcPr>
          <w:p w14:paraId="07E00AA3">
            <w:pPr>
              <w:rPr>
                <w:color w:val="000000"/>
                <w:lang w:eastAsia="zh-CN"/>
              </w:rPr>
            </w:pPr>
          </w:p>
        </w:tc>
      </w:tr>
      <w:tr w14:paraId="3DD72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B9B372">
            <w:pPr>
              <w:widowControl/>
              <w:jc w:val="center"/>
              <w:textAlignment w:val="center"/>
              <w:rPr>
                <w:color w:val="000000"/>
                <w:lang w:eastAsia="zh-CN"/>
              </w:rPr>
            </w:pPr>
            <w:r>
              <w:rPr>
                <w:rFonts w:hint="eastAsia"/>
                <w:color w:val="000000"/>
                <w:sz w:val="24"/>
                <w:szCs w:val="24"/>
                <w:lang w:eastAsia="zh-CN"/>
              </w:rPr>
              <w:t>176</w:t>
            </w:r>
          </w:p>
        </w:tc>
        <w:tc>
          <w:tcPr>
            <w:tcW w:w="1590" w:type="dxa"/>
            <w:tcBorders>
              <w:top w:val="single" w:color="auto" w:sz="4" w:space="0"/>
              <w:left w:val="single" w:color="auto" w:sz="4" w:space="0"/>
              <w:bottom w:val="single" w:color="auto" w:sz="4" w:space="0"/>
              <w:right w:val="single" w:color="auto" w:sz="4" w:space="0"/>
            </w:tcBorders>
            <w:vAlign w:val="center"/>
          </w:tcPr>
          <w:p w14:paraId="60F6D161">
            <w:pPr>
              <w:widowControl/>
              <w:jc w:val="center"/>
              <w:textAlignment w:val="center"/>
              <w:rPr>
                <w:color w:val="000000"/>
                <w:lang w:eastAsia="zh-CN"/>
              </w:rPr>
            </w:pPr>
            <w:r>
              <w:rPr>
                <w:rFonts w:hint="eastAsia"/>
                <w:color w:val="000000"/>
                <w:sz w:val="24"/>
                <w:szCs w:val="24"/>
                <w:lang w:eastAsia="zh-CN"/>
              </w:rPr>
              <w:t>大风门民乐路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A27C10A">
            <w:pPr>
              <w:widowControl/>
              <w:jc w:val="center"/>
              <w:textAlignment w:val="center"/>
              <w:rPr>
                <w:color w:val="000000"/>
                <w:lang w:eastAsia="zh-CN"/>
              </w:rPr>
            </w:pPr>
            <w:r>
              <w:rPr>
                <w:rFonts w:hint="eastAsia"/>
                <w:color w:val="000000"/>
                <w:sz w:val="24"/>
                <w:szCs w:val="24"/>
                <w:lang w:eastAsia="zh-CN"/>
              </w:rPr>
              <w:t>19号后背小区里面</w:t>
            </w:r>
          </w:p>
        </w:tc>
        <w:tc>
          <w:tcPr>
            <w:tcW w:w="1485" w:type="dxa"/>
            <w:tcBorders>
              <w:top w:val="single" w:color="auto" w:sz="4" w:space="0"/>
              <w:left w:val="single" w:color="auto" w:sz="4" w:space="0"/>
              <w:bottom w:val="single" w:color="auto" w:sz="4" w:space="0"/>
              <w:right w:val="single" w:color="auto" w:sz="4" w:space="0"/>
            </w:tcBorders>
            <w:vAlign w:val="center"/>
          </w:tcPr>
          <w:p w14:paraId="1D9222F9">
            <w:pPr>
              <w:widowControl/>
              <w:jc w:val="center"/>
              <w:textAlignment w:val="center"/>
              <w:rPr>
                <w:color w:val="000000"/>
                <w:lang w:eastAsia="zh-CN"/>
              </w:rPr>
            </w:pPr>
            <w:r>
              <w:rPr>
                <w:rFonts w:hint="eastAsia"/>
                <w:color w:val="000000"/>
                <w:sz w:val="24"/>
                <w:szCs w:val="24"/>
                <w:lang w:eastAsia="zh-CN"/>
              </w:rPr>
              <w:t>920</w:t>
            </w:r>
          </w:p>
        </w:tc>
        <w:tc>
          <w:tcPr>
            <w:tcW w:w="1440" w:type="dxa"/>
            <w:tcBorders>
              <w:top w:val="single" w:color="auto" w:sz="4" w:space="0"/>
              <w:left w:val="single" w:color="auto" w:sz="4" w:space="0"/>
              <w:bottom w:val="single" w:color="auto" w:sz="4" w:space="0"/>
              <w:right w:val="single" w:color="auto" w:sz="4" w:space="0"/>
            </w:tcBorders>
            <w:vAlign w:val="center"/>
          </w:tcPr>
          <w:p w14:paraId="2C580C55">
            <w:pPr>
              <w:rPr>
                <w:color w:val="000000"/>
                <w:lang w:eastAsia="zh-CN"/>
              </w:rPr>
            </w:pPr>
          </w:p>
        </w:tc>
      </w:tr>
      <w:tr w14:paraId="5227A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03A7EA">
            <w:pPr>
              <w:widowControl/>
              <w:jc w:val="center"/>
              <w:textAlignment w:val="center"/>
              <w:rPr>
                <w:color w:val="000000"/>
                <w:lang w:eastAsia="zh-CN"/>
              </w:rPr>
            </w:pPr>
            <w:r>
              <w:rPr>
                <w:rFonts w:hint="eastAsia"/>
                <w:color w:val="000000"/>
                <w:sz w:val="24"/>
                <w:szCs w:val="24"/>
                <w:lang w:eastAsia="zh-CN"/>
              </w:rPr>
              <w:t>177</w:t>
            </w:r>
          </w:p>
        </w:tc>
        <w:tc>
          <w:tcPr>
            <w:tcW w:w="1590" w:type="dxa"/>
            <w:tcBorders>
              <w:top w:val="single" w:color="auto" w:sz="4" w:space="0"/>
              <w:left w:val="single" w:color="auto" w:sz="4" w:space="0"/>
              <w:bottom w:val="single" w:color="auto" w:sz="4" w:space="0"/>
              <w:right w:val="single" w:color="auto" w:sz="4" w:space="0"/>
            </w:tcBorders>
            <w:vAlign w:val="center"/>
          </w:tcPr>
          <w:p w14:paraId="75688DFC">
            <w:pPr>
              <w:widowControl/>
              <w:jc w:val="center"/>
              <w:textAlignment w:val="center"/>
              <w:rPr>
                <w:color w:val="000000"/>
                <w:lang w:eastAsia="zh-CN"/>
              </w:rPr>
            </w:pPr>
            <w:r>
              <w:rPr>
                <w:rFonts w:hint="eastAsia"/>
                <w:color w:val="000000"/>
                <w:sz w:val="24"/>
                <w:szCs w:val="24"/>
                <w:lang w:eastAsia="zh-CN"/>
              </w:rPr>
              <w:t>大风门民乐路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73718E7">
            <w:pPr>
              <w:widowControl/>
              <w:jc w:val="center"/>
              <w:textAlignment w:val="center"/>
              <w:rPr>
                <w:color w:val="000000"/>
                <w:lang w:eastAsia="zh-CN"/>
              </w:rPr>
            </w:pPr>
            <w:r>
              <w:rPr>
                <w:rFonts w:hint="eastAsia"/>
                <w:color w:val="000000"/>
                <w:sz w:val="24"/>
                <w:szCs w:val="24"/>
                <w:lang w:eastAsia="zh-CN"/>
              </w:rPr>
              <w:t>19号后背小区通风巷</w:t>
            </w:r>
          </w:p>
        </w:tc>
        <w:tc>
          <w:tcPr>
            <w:tcW w:w="1485" w:type="dxa"/>
            <w:tcBorders>
              <w:top w:val="single" w:color="auto" w:sz="4" w:space="0"/>
              <w:left w:val="single" w:color="auto" w:sz="4" w:space="0"/>
              <w:bottom w:val="single" w:color="auto" w:sz="4" w:space="0"/>
              <w:right w:val="single" w:color="auto" w:sz="4" w:space="0"/>
            </w:tcBorders>
            <w:vAlign w:val="center"/>
          </w:tcPr>
          <w:p w14:paraId="471BF2D6">
            <w:pPr>
              <w:widowControl/>
              <w:jc w:val="center"/>
              <w:textAlignment w:val="center"/>
              <w:rPr>
                <w:color w:val="000000"/>
                <w:lang w:eastAsia="zh-CN"/>
              </w:rPr>
            </w:pPr>
            <w:r>
              <w:rPr>
                <w:rFonts w:hint="eastAsia"/>
                <w:color w:val="000000"/>
                <w:sz w:val="24"/>
                <w:szCs w:val="24"/>
                <w:lang w:eastAsia="zh-CN"/>
              </w:rPr>
              <w:t>366</w:t>
            </w:r>
          </w:p>
        </w:tc>
        <w:tc>
          <w:tcPr>
            <w:tcW w:w="1440" w:type="dxa"/>
            <w:tcBorders>
              <w:top w:val="single" w:color="auto" w:sz="4" w:space="0"/>
              <w:left w:val="single" w:color="auto" w:sz="4" w:space="0"/>
              <w:bottom w:val="single" w:color="auto" w:sz="4" w:space="0"/>
              <w:right w:val="single" w:color="auto" w:sz="4" w:space="0"/>
            </w:tcBorders>
            <w:vAlign w:val="center"/>
          </w:tcPr>
          <w:p w14:paraId="439862DA">
            <w:pPr>
              <w:widowControl/>
              <w:jc w:val="center"/>
              <w:textAlignment w:val="center"/>
              <w:rPr>
                <w:color w:val="000000"/>
                <w:lang w:eastAsia="zh-CN"/>
              </w:rPr>
            </w:pPr>
            <w:r>
              <w:rPr>
                <w:rFonts w:hint="eastAsia"/>
                <w:color w:val="000000"/>
                <w:sz w:val="24"/>
                <w:szCs w:val="24"/>
                <w:lang w:eastAsia="zh-CN"/>
              </w:rPr>
              <w:t>3条,每条30米</w:t>
            </w:r>
          </w:p>
        </w:tc>
      </w:tr>
      <w:tr w14:paraId="44107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DC5924">
            <w:pPr>
              <w:widowControl/>
              <w:jc w:val="center"/>
              <w:textAlignment w:val="center"/>
              <w:rPr>
                <w:color w:val="000000"/>
                <w:lang w:eastAsia="zh-CN"/>
              </w:rPr>
            </w:pPr>
            <w:r>
              <w:rPr>
                <w:rFonts w:hint="eastAsia"/>
                <w:color w:val="000000"/>
                <w:sz w:val="24"/>
                <w:szCs w:val="24"/>
                <w:lang w:eastAsia="zh-CN"/>
              </w:rPr>
              <w:t>178</w:t>
            </w:r>
          </w:p>
        </w:tc>
        <w:tc>
          <w:tcPr>
            <w:tcW w:w="1590" w:type="dxa"/>
            <w:tcBorders>
              <w:top w:val="single" w:color="auto" w:sz="4" w:space="0"/>
              <w:left w:val="single" w:color="auto" w:sz="4" w:space="0"/>
              <w:bottom w:val="single" w:color="auto" w:sz="4" w:space="0"/>
              <w:right w:val="single" w:color="auto" w:sz="4" w:space="0"/>
            </w:tcBorders>
            <w:vAlign w:val="center"/>
          </w:tcPr>
          <w:p w14:paraId="2F9516E5">
            <w:pPr>
              <w:widowControl/>
              <w:jc w:val="center"/>
              <w:textAlignment w:val="center"/>
              <w:rPr>
                <w:color w:val="000000"/>
                <w:lang w:eastAsia="zh-CN"/>
              </w:rPr>
            </w:pPr>
            <w:r>
              <w:rPr>
                <w:rFonts w:hint="eastAsia"/>
                <w:color w:val="000000"/>
                <w:sz w:val="24"/>
                <w:szCs w:val="24"/>
                <w:lang w:eastAsia="zh-CN"/>
              </w:rPr>
              <w:t>桂塘路</w:t>
            </w:r>
          </w:p>
        </w:tc>
        <w:tc>
          <w:tcPr>
            <w:tcW w:w="2049" w:type="dxa"/>
            <w:tcBorders>
              <w:top w:val="single" w:color="auto" w:sz="4" w:space="0"/>
              <w:left w:val="single" w:color="auto" w:sz="4" w:space="0"/>
              <w:bottom w:val="single" w:color="auto" w:sz="4" w:space="0"/>
              <w:right w:val="single" w:color="auto" w:sz="4" w:space="0"/>
            </w:tcBorders>
            <w:vAlign w:val="center"/>
          </w:tcPr>
          <w:p w14:paraId="5D9AFC1D">
            <w:pPr>
              <w:widowControl/>
              <w:jc w:val="center"/>
              <w:textAlignment w:val="center"/>
              <w:rPr>
                <w:color w:val="000000"/>
                <w:lang w:eastAsia="zh-CN"/>
              </w:rPr>
            </w:pPr>
            <w:r>
              <w:rPr>
                <w:rFonts w:hint="eastAsia"/>
                <w:color w:val="000000"/>
                <w:sz w:val="24"/>
                <w:szCs w:val="24"/>
                <w:lang w:eastAsia="zh-CN"/>
              </w:rPr>
              <w:t>143-1号</w:t>
            </w:r>
          </w:p>
        </w:tc>
        <w:tc>
          <w:tcPr>
            <w:tcW w:w="2243" w:type="dxa"/>
            <w:tcBorders>
              <w:top w:val="single" w:color="auto" w:sz="4" w:space="0"/>
              <w:left w:val="single" w:color="auto" w:sz="4" w:space="0"/>
              <w:bottom w:val="single" w:color="auto" w:sz="4" w:space="0"/>
              <w:right w:val="single" w:color="auto" w:sz="4" w:space="0"/>
            </w:tcBorders>
            <w:vAlign w:val="center"/>
          </w:tcPr>
          <w:p w14:paraId="1F77F929">
            <w:pPr>
              <w:widowControl/>
              <w:jc w:val="center"/>
              <w:textAlignment w:val="center"/>
              <w:rPr>
                <w:color w:val="000000"/>
                <w:lang w:eastAsia="zh-CN"/>
              </w:rPr>
            </w:pPr>
            <w:r>
              <w:rPr>
                <w:rFonts w:hint="eastAsia"/>
                <w:color w:val="000000"/>
                <w:sz w:val="24"/>
                <w:szCs w:val="24"/>
                <w:lang w:eastAsia="zh-CN"/>
              </w:rPr>
              <w:t>143-16号</w:t>
            </w:r>
          </w:p>
        </w:tc>
        <w:tc>
          <w:tcPr>
            <w:tcW w:w="1485" w:type="dxa"/>
            <w:tcBorders>
              <w:top w:val="single" w:color="auto" w:sz="4" w:space="0"/>
              <w:left w:val="single" w:color="auto" w:sz="4" w:space="0"/>
              <w:bottom w:val="single" w:color="auto" w:sz="4" w:space="0"/>
              <w:right w:val="single" w:color="auto" w:sz="4" w:space="0"/>
            </w:tcBorders>
            <w:vAlign w:val="center"/>
          </w:tcPr>
          <w:p w14:paraId="604E5B38">
            <w:pPr>
              <w:widowControl/>
              <w:jc w:val="center"/>
              <w:textAlignment w:val="center"/>
              <w:rPr>
                <w:color w:val="000000"/>
                <w:lang w:eastAsia="zh-CN"/>
              </w:rPr>
            </w:pPr>
            <w:r>
              <w:rPr>
                <w:rFonts w:hint="eastAsia"/>
                <w:color w:val="000000"/>
                <w:sz w:val="24"/>
                <w:szCs w:val="24"/>
                <w:lang w:eastAsia="zh-CN"/>
              </w:rPr>
              <w:t>555</w:t>
            </w:r>
          </w:p>
        </w:tc>
        <w:tc>
          <w:tcPr>
            <w:tcW w:w="1440" w:type="dxa"/>
            <w:tcBorders>
              <w:top w:val="single" w:color="auto" w:sz="4" w:space="0"/>
              <w:left w:val="single" w:color="auto" w:sz="4" w:space="0"/>
              <w:bottom w:val="single" w:color="auto" w:sz="4" w:space="0"/>
              <w:right w:val="single" w:color="auto" w:sz="4" w:space="0"/>
            </w:tcBorders>
          </w:tcPr>
          <w:p w14:paraId="631239B0">
            <w:pPr>
              <w:widowControl/>
              <w:jc w:val="both"/>
              <w:textAlignment w:val="center"/>
              <w:rPr>
                <w:color w:val="000000"/>
                <w:lang w:eastAsia="zh-CN"/>
              </w:rPr>
            </w:pPr>
          </w:p>
        </w:tc>
      </w:tr>
      <w:tr w14:paraId="332A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32BB12">
            <w:pPr>
              <w:widowControl/>
              <w:jc w:val="center"/>
              <w:textAlignment w:val="center"/>
              <w:rPr>
                <w:color w:val="000000"/>
                <w:lang w:eastAsia="zh-CN"/>
              </w:rPr>
            </w:pPr>
            <w:r>
              <w:rPr>
                <w:rFonts w:hint="eastAsia"/>
                <w:color w:val="000000"/>
                <w:sz w:val="24"/>
                <w:szCs w:val="24"/>
                <w:lang w:eastAsia="zh-CN"/>
              </w:rPr>
              <w:t>179</w:t>
            </w:r>
          </w:p>
        </w:tc>
        <w:tc>
          <w:tcPr>
            <w:tcW w:w="1590" w:type="dxa"/>
            <w:tcBorders>
              <w:top w:val="single" w:color="auto" w:sz="4" w:space="0"/>
              <w:left w:val="single" w:color="auto" w:sz="4" w:space="0"/>
              <w:bottom w:val="single" w:color="auto" w:sz="4" w:space="0"/>
              <w:right w:val="single" w:color="auto" w:sz="4" w:space="0"/>
            </w:tcBorders>
            <w:vAlign w:val="center"/>
          </w:tcPr>
          <w:p w14:paraId="4D0C8AE9">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758903B5">
            <w:pPr>
              <w:widowControl/>
              <w:jc w:val="center"/>
              <w:textAlignment w:val="center"/>
              <w:rPr>
                <w:color w:val="000000"/>
                <w:lang w:eastAsia="zh-CN"/>
              </w:rPr>
            </w:pPr>
            <w:r>
              <w:rPr>
                <w:rFonts w:hint="eastAsia"/>
                <w:color w:val="000000"/>
                <w:sz w:val="24"/>
                <w:szCs w:val="24"/>
                <w:lang w:eastAsia="zh-CN"/>
              </w:rPr>
              <w:t>230号</w:t>
            </w:r>
          </w:p>
        </w:tc>
        <w:tc>
          <w:tcPr>
            <w:tcW w:w="2243" w:type="dxa"/>
            <w:tcBorders>
              <w:top w:val="single" w:color="auto" w:sz="4" w:space="0"/>
              <w:left w:val="single" w:color="auto" w:sz="4" w:space="0"/>
              <w:bottom w:val="single" w:color="auto" w:sz="4" w:space="0"/>
              <w:right w:val="single" w:color="auto" w:sz="4" w:space="0"/>
            </w:tcBorders>
            <w:vAlign w:val="center"/>
          </w:tcPr>
          <w:p w14:paraId="4E99E915">
            <w:pPr>
              <w:widowControl/>
              <w:jc w:val="center"/>
              <w:textAlignment w:val="center"/>
              <w:rPr>
                <w:color w:val="000000"/>
                <w:lang w:eastAsia="zh-CN"/>
              </w:rPr>
            </w:pPr>
            <w:r>
              <w:rPr>
                <w:rFonts w:hint="eastAsia"/>
                <w:color w:val="000000"/>
                <w:sz w:val="24"/>
                <w:szCs w:val="24"/>
                <w:lang w:eastAsia="zh-CN"/>
              </w:rPr>
              <w:t>239号</w:t>
            </w:r>
          </w:p>
        </w:tc>
        <w:tc>
          <w:tcPr>
            <w:tcW w:w="1485" w:type="dxa"/>
            <w:tcBorders>
              <w:top w:val="single" w:color="auto" w:sz="4" w:space="0"/>
              <w:left w:val="single" w:color="auto" w:sz="4" w:space="0"/>
              <w:bottom w:val="single" w:color="auto" w:sz="4" w:space="0"/>
              <w:right w:val="single" w:color="auto" w:sz="4" w:space="0"/>
            </w:tcBorders>
            <w:vAlign w:val="center"/>
          </w:tcPr>
          <w:p w14:paraId="6222E796">
            <w:pPr>
              <w:widowControl/>
              <w:jc w:val="center"/>
              <w:textAlignment w:val="center"/>
              <w:rPr>
                <w:color w:val="000000"/>
                <w:lang w:eastAsia="zh-CN"/>
              </w:rPr>
            </w:pPr>
            <w:r>
              <w:rPr>
                <w:rFonts w:hint="eastAsia"/>
                <w:color w:val="000000"/>
                <w:sz w:val="24"/>
                <w:szCs w:val="24"/>
                <w:lang w:eastAsia="zh-CN"/>
              </w:rPr>
              <w:t>579</w:t>
            </w:r>
          </w:p>
        </w:tc>
        <w:tc>
          <w:tcPr>
            <w:tcW w:w="1440" w:type="dxa"/>
            <w:tcBorders>
              <w:top w:val="single" w:color="auto" w:sz="4" w:space="0"/>
              <w:left w:val="single" w:color="auto" w:sz="4" w:space="0"/>
              <w:bottom w:val="single" w:color="auto" w:sz="4" w:space="0"/>
              <w:right w:val="single" w:color="auto" w:sz="4" w:space="0"/>
            </w:tcBorders>
          </w:tcPr>
          <w:p w14:paraId="4CC87B6C">
            <w:pPr>
              <w:widowControl/>
              <w:jc w:val="both"/>
              <w:textAlignment w:val="center"/>
              <w:rPr>
                <w:color w:val="000000"/>
                <w:lang w:eastAsia="zh-CN"/>
              </w:rPr>
            </w:pPr>
          </w:p>
        </w:tc>
      </w:tr>
      <w:tr w14:paraId="71C7B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99C73A">
            <w:pPr>
              <w:widowControl/>
              <w:jc w:val="center"/>
              <w:textAlignment w:val="center"/>
              <w:rPr>
                <w:color w:val="000000"/>
                <w:lang w:eastAsia="zh-CN"/>
              </w:rPr>
            </w:pPr>
            <w:r>
              <w:rPr>
                <w:rFonts w:hint="eastAsia"/>
                <w:color w:val="000000"/>
                <w:sz w:val="24"/>
                <w:szCs w:val="24"/>
                <w:lang w:eastAsia="zh-CN"/>
              </w:rPr>
              <w:t>180</w:t>
            </w:r>
          </w:p>
        </w:tc>
        <w:tc>
          <w:tcPr>
            <w:tcW w:w="1590" w:type="dxa"/>
            <w:tcBorders>
              <w:top w:val="single" w:color="auto" w:sz="4" w:space="0"/>
              <w:left w:val="single" w:color="auto" w:sz="4" w:space="0"/>
              <w:bottom w:val="single" w:color="auto" w:sz="4" w:space="0"/>
              <w:right w:val="single" w:color="auto" w:sz="4" w:space="0"/>
            </w:tcBorders>
            <w:vAlign w:val="center"/>
          </w:tcPr>
          <w:p w14:paraId="2666E126">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4E55F6C2">
            <w:pPr>
              <w:widowControl/>
              <w:jc w:val="center"/>
              <w:textAlignment w:val="center"/>
              <w:rPr>
                <w:color w:val="000000"/>
                <w:lang w:eastAsia="zh-CN"/>
              </w:rPr>
            </w:pPr>
            <w:r>
              <w:rPr>
                <w:rFonts w:hint="eastAsia"/>
                <w:color w:val="000000"/>
                <w:sz w:val="24"/>
                <w:szCs w:val="24"/>
                <w:lang w:eastAsia="zh-CN"/>
              </w:rPr>
              <w:t>直街</w:t>
            </w:r>
          </w:p>
        </w:tc>
        <w:tc>
          <w:tcPr>
            <w:tcW w:w="2243" w:type="dxa"/>
            <w:tcBorders>
              <w:top w:val="single" w:color="auto" w:sz="4" w:space="0"/>
              <w:left w:val="single" w:color="auto" w:sz="4" w:space="0"/>
              <w:bottom w:val="single" w:color="auto" w:sz="4" w:space="0"/>
              <w:right w:val="single" w:color="auto" w:sz="4" w:space="0"/>
            </w:tcBorders>
            <w:vAlign w:val="center"/>
          </w:tcPr>
          <w:p w14:paraId="13473E6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A2B15FB">
            <w:pPr>
              <w:widowControl/>
              <w:jc w:val="center"/>
              <w:textAlignment w:val="center"/>
              <w:rPr>
                <w:color w:val="000000"/>
                <w:lang w:eastAsia="zh-CN"/>
              </w:rPr>
            </w:pPr>
            <w:r>
              <w:rPr>
                <w:rFonts w:hint="eastAsia"/>
                <w:color w:val="000000"/>
                <w:sz w:val="24"/>
                <w:szCs w:val="24"/>
                <w:lang w:eastAsia="zh-CN"/>
              </w:rPr>
              <w:t>677</w:t>
            </w:r>
          </w:p>
        </w:tc>
        <w:tc>
          <w:tcPr>
            <w:tcW w:w="1440" w:type="dxa"/>
            <w:tcBorders>
              <w:top w:val="single" w:color="auto" w:sz="4" w:space="0"/>
              <w:left w:val="single" w:color="auto" w:sz="4" w:space="0"/>
              <w:bottom w:val="single" w:color="auto" w:sz="4" w:space="0"/>
              <w:right w:val="single" w:color="auto" w:sz="4" w:space="0"/>
            </w:tcBorders>
          </w:tcPr>
          <w:p w14:paraId="5B5A1ED5">
            <w:pPr>
              <w:widowControl/>
              <w:jc w:val="both"/>
              <w:textAlignment w:val="center"/>
              <w:rPr>
                <w:color w:val="000000"/>
                <w:lang w:eastAsia="zh-CN"/>
              </w:rPr>
            </w:pPr>
          </w:p>
        </w:tc>
      </w:tr>
      <w:tr w14:paraId="29E9F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EB83C4">
            <w:pPr>
              <w:widowControl/>
              <w:jc w:val="center"/>
              <w:textAlignment w:val="center"/>
              <w:rPr>
                <w:color w:val="000000"/>
                <w:lang w:eastAsia="zh-CN"/>
              </w:rPr>
            </w:pPr>
            <w:r>
              <w:rPr>
                <w:rFonts w:hint="eastAsia"/>
                <w:color w:val="000000"/>
                <w:sz w:val="24"/>
                <w:szCs w:val="24"/>
                <w:lang w:eastAsia="zh-CN"/>
              </w:rPr>
              <w:t>181</w:t>
            </w:r>
          </w:p>
        </w:tc>
        <w:tc>
          <w:tcPr>
            <w:tcW w:w="1590" w:type="dxa"/>
            <w:tcBorders>
              <w:top w:val="single" w:color="auto" w:sz="4" w:space="0"/>
              <w:left w:val="single" w:color="auto" w:sz="4" w:space="0"/>
              <w:bottom w:val="single" w:color="auto" w:sz="4" w:space="0"/>
              <w:right w:val="single" w:color="auto" w:sz="4" w:space="0"/>
            </w:tcBorders>
            <w:vAlign w:val="center"/>
          </w:tcPr>
          <w:p w14:paraId="5516923B">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35DFD3BB">
            <w:pPr>
              <w:widowControl/>
              <w:jc w:val="center"/>
              <w:textAlignment w:val="center"/>
              <w:rPr>
                <w:color w:val="000000"/>
                <w:lang w:eastAsia="zh-CN"/>
              </w:rPr>
            </w:pPr>
            <w:r>
              <w:rPr>
                <w:rFonts w:hint="eastAsia"/>
                <w:color w:val="000000"/>
                <w:sz w:val="24"/>
                <w:szCs w:val="24"/>
                <w:lang w:eastAsia="zh-CN"/>
              </w:rPr>
              <w:t>240号</w:t>
            </w:r>
          </w:p>
        </w:tc>
        <w:tc>
          <w:tcPr>
            <w:tcW w:w="2243" w:type="dxa"/>
            <w:tcBorders>
              <w:top w:val="single" w:color="auto" w:sz="4" w:space="0"/>
              <w:left w:val="single" w:color="auto" w:sz="4" w:space="0"/>
              <w:bottom w:val="single" w:color="auto" w:sz="4" w:space="0"/>
              <w:right w:val="single" w:color="auto" w:sz="4" w:space="0"/>
            </w:tcBorders>
            <w:vAlign w:val="center"/>
          </w:tcPr>
          <w:p w14:paraId="096996FA">
            <w:pPr>
              <w:widowControl/>
              <w:jc w:val="center"/>
              <w:textAlignment w:val="center"/>
              <w:rPr>
                <w:color w:val="000000"/>
                <w:lang w:eastAsia="zh-CN"/>
              </w:rPr>
            </w:pPr>
            <w:r>
              <w:rPr>
                <w:rFonts w:hint="eastAsia"/>
                <w:color w:val="000000"/>
                <w:sz w:val="24"/>
                <w:szCs w:val="24"/>
                <w:lang w:eastAsia="zh-CN"/>
              </w:rPr>
              <w:t>245号</w:t>
            </w:r>
          </w:p>
        </w:tc>
        <w:tc>
          <w:tcPr>
            <w:tcW w:w="1485" w:type="dxa"/>
            <w:tcBorders>
              <w:top w:val="single" w:color="auto" w:sz="4" w:space="0"/>
              <w:left w:val="single" w:color="auto" w:sz="4" w:space="0"/>
              <w:bottom w:val="single" w:color="auto" w:sz="4" w:space="0"/>
              <w:right w:val="single" w:color="auto" w:sz="4" w:space="0"/>
            </w:tcBorders>
            <w:vAlign w:val="center"/>
          </w:tcPr>
          <w:p w14:paraId="0966F606">
            <w:pPr>
              <w:widowControl/>
              <w:jc w:val="center"/>
              <w:textAlignment w:val="center"/>
              <w:rPr>
                <w:color w:val="000000"/>
                <w:lang w:eastAsia="zh-CN"/>
              </w:rPr>
            </w:pPr>
            <w:r>
              <w:rPr>
                <w:rFonts w:hint="eastAsia"/>
                <w:color w:val="000000"/>
                <w:sz w:val="24"/>
                <w:szCs w:val="24"/>
                <w:lang w:eastAsia="zh-CN"/>
              </w:rPr>
              <w:t>385</w:t>
            </w:r>
          </w:p>
        </w:tc>
        <w:tc>
          <w:tcPr>
            <w:tcW w:w="1440" w:type="dxa"/>
            <w:tcBorders>
              <w:top w:val="single" w:color="auto" w:sz="4" w:space="0"/>
              <w:left w:val="single" w:color="auto" w:sz="4" w:space="0"/>
              <w:bottom w:val="single" w:color="auto" w:sz="4" w:space="0"/>
              <w:right w:val="single" w:color="auto" w:sz="4" w:space="0"/>
            </w:tcBorders>
          </w:tcPr>
          <w:p w14:paraId="1DB8FB1D">
            <w:pPr>
              <w:widowControl/>
              <w:jc w:val="both"/>
              <w:textAlignment w:val="center"/>
              <w:rPr>
                <w:color w:val="000000"/>
                <w:lang w:eastAsia="zh-CN"/>
              </w:rPr>
            </w:pPr>
          </w:p>
        </w:tc>
      </w:tr>
      <w:tr w14:paraId="427BE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8F41A4">
            <w:pPr>
              <w:widowControl/>
              <w:jc w:val="center"/>
              <w:textAlignment w:val="center"/>
              <w:rPr>
                <w:color w:val="000000"/>
                <w:lang w:eastAsia="zh-CN"/>
              </w:rPr>
            </w:pPr>
            <w:r>
              <w:rPr>
                <w:rFonts w:hint="eastAsia"/>
                <w:color w:val="000000"/>
                <w:sz w:val="24"/>
                <w:szCs w:val="24"/>
                <w:lang w:eastAsia="zh-CN"/>
              </w:rPr>
              <w:t>182</w:t>
            </w:r>
          </w:p>
        </w:tc>
        <w:tc>
          <w:tcPr>
            <w:tcW w:w="1590" w:type="dxa"/>
            <w:tcBorders>
              <w:top w:val="single" w:color="auto" w:sz="4" w:space="0"/>
              <w:left w:val="single" w:color="auto" w:sz="4" w:space="0"/>
              <w:bottom w:val="single" w:color="auto" w:sz="4" w:space="0"/>
              <w:right w:val="single" w:color="auto" w:sz="4" w:space="0"/>
            </w:tcBorders>
            <w:vAlign w:val="center"/>
          </w:tcPr>
          <w:p w14:paraId="51CBE13A">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6B3B1B65">
            <w:pPr>
              <w:widowControl/>
              <w:jc w:val="center"/>
              <w:textAlignment w:val="center"/>
              <w:rPr>
                <w:color w:val="000000"/>
                <w:lang w:eastAsia="zh-CN"/>
              </w:rPr>
            </w:pPr>
            <w:r>
              <w:rPr>
                <w:rFonts w:hint="eastAsia"/>
                <w:color w:val="000000"/>
                <w:sz w:val="24"/>
                <w:szCs w:val="24"/>
                <w:lang w:eastAsia="zh-CN"/>
              </w:rPr>
              <w:t>247号</w:t>
            </w:r>
          </w:p>
        </w:tc>
        <w:tc>
          <w:tcPr>
            <w:tcW w:w="2243" w:type="dxa"/>
            <w:tcBorders>
              <w:top w:val="single" w:color="auto" w:sz="4" w:space="0"/>
              <w:left w:val="single" w:color="auto" w:sz="4" w:space="0"/>
              <w:bottom w:val="single" w:color="auto" w:sz="4" w:space="0"/>
              <w:right w:val="single" w:color="auto" w:sz="4" w:space="0"/>
            </w:tcBorders>
            <w:vAlign w:val="center"/>
          </w:tcPr>
          <w:p w14:paraId="11F234F7">
            <w:pPr>
              <w:widowControl/>
              <w:jc w:val="center"/>
              <w:textAlignment w:val="center"/>
              <w:rPr>
                <w:color w:val="000000"/>
                <w:lang w:eastAsia="zh-CN"/>
              </w:rPr>
            </w:pPr>
            <w:r>
              <w:rPr>
                <w:rFonts w:hint="eastAsia"/>
                <w:color w:val="000000"/>
                <w:sz w:val="24"/>
                <w:szCs w:val="24"/>
                <w:lang w:eastAsia="zh-CN"/>
              </w:rPr>
              <w:t>249号</w:t>
            </w:r>
          </w:p>
        </w:tc>
        <w:tc>
          <w:tcPr>
            <w:tcW w:w="1485" w:type="dxa"/>
            <w:tcBorders>
              <w:top w:val="single" w:color="auto" w:sz="4" w:space="0"/>
              <w:left w:val="single" w:color="auto" w:sz="4" w:space="0"/>
              <w:bottom w:val="single" w:color="auto" w:sz="4" w:space="0"/>
              <w:right w:val="single" w:color="auto" w:sz="4" w:space="0"/>
            </w:tcBorders>
            <w:vAlign w:val="center"/>
          </w:tcPr>
          <w:p w14:paraId="503765A4">
            <w:pPr>
              <w:widowControl/>
              <w:jc w:val="center"/>
              <w:textAlignment w:val="center"/>
              <w:rPr>
                <w:color w:val="000000"/>
                <w:lang w:eastAsia="zh-CN"/>
              </w:rPr>
            </w:pPr>
            <w:r>
              <w:rPr>
                <w:rFonts w:hint="eastAsia"/>
                <w:color w:val="000000"/>
                <w:sz w:val="24"/>
                <w:szCs w:val="24"/>
                <w:lang w:eastAsia="zh-CN"/>
              </w:rPr>
              <w:t>178</w:t>
            </w:r>
          </w:p>
        </w:tc>
        <w:tc>
          <w:tcPr>
            <w:tcW w:w="1440" w:type="dxa"/>
            <w:tcBorders>
              <w:top w:val="single" w:color="auto" w:sz="4" w:space="0"/>
              <w:left w:val="single" w:color="auto" w:sz="4" w:space="0"/>
              <w:bottom w:val="single" w:color="auto" w:sz="4" w:space="0"/>
              <w:right w:val="single" w:color="auto" w:sz="4" w:space="0"/>
            </w:tcBorders>
          </w:tcPr>
          <w:p w14:paraId="33B77511">
            <w:pPr>
              <w:widowControl/>
              <w:jc w:val="both"/>
              <w:textAlignment w:val="center"/>
              <w:rPr>
                <w:color w:val="000000"/>
                <w:lang w:eastAsia="zh-CN"/>
              </w:rPr>
            </w:pPr>
          </w:p>
        </w:tc>
      </w:tr>
      <w:tr w14:paraId="24E02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D5EB17">
            <w:pPr>
              <w:widowControl/>
              <w:jc w:val="center"/>
              <w:textAlignment w:val="center"/>
              <w:rPr>
                <w:color w:val="000000"/>
                <w:lang w:eastAsia="zh-CN"/>
              </w:rPr>
            </w:pPr>
            <w:r>
              <w:rPr>
                <w:rFonts w:hint="eastAsia"/>
                <w:color w:val="000000"/>
                <w:sz w:val="24"/>
                <w:szCs w:val="24"/>
                <w:lang w:eastAsia="zh-CN"/>
              </w:rPr>
              <w:t>183</w:t>
            </w:r>
          </w:p>
        </w:tc>
        <w:tc>
          <w:tcPr>
            <w:tcW w:w="1590" w:type="dxa"/>
            <w:tcBorders>
              <w:top w:val="single" w:color="auto" w:sz="4" w:space="0"/>
              <w:left w:val="single" w:color="auto" w:sz="4" w:space="0"/>
              <w:bottom w:val="single" w:color="auto" w:sz="4" w:space="0"/>
              <w:right w:val="single" w:color="auto" w:sz="4" w:space="0"/>
            </w:tcBorders>
            <w:vAlign w:val="center"/>
          </w:tcPr>
          <w:p w14:paraId="576381B7">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7829CD6A">
            <w:pPr>
              <w:widowControl/>
              <w:jc w:val="center"/>
              <w:textAlignment w:val="center"/>
              <w:rPr>
                <w:color w:val="000000"/>
                <w:lang w:eastAsia="zh-CN"/>
              </w:rPr>
            </w:pPr>
            <w:r>
              <w:rPr>
                <w:rFonts w:hint="eastAsia"/>
                <w:color w:val="000000"/>
                <w:sz w:val="24"/>
                <w:szCs w:val="24"/>
                <w:lang w:eastAsia="zh-CN"/>
              </w:rPr>
              <w:t>226号</w:t>
            </w:r>
          </w:p>
        </w:tc>
        <w:tc>
          <w:tcPr>
            <w:tcW w:w="2243" w:type="dxa"/>
            <w:tcBorders>
              <w:top w:val="single" w:color="auto" w:sz="4" w:space="0"/>
              <w:left w:val="single" w:color="auto" w:sz="4" w:space="0"/>
              <w:bottom w:val="single" w:color="auto" w:sz="4" w:space="0"/>
              <w:right w:val="single" w:color="auto" w:sz="4" w:space="0"/>
            </w:tcBorders>
            <w:vAlign w:val="center"/>
          </w:tcPr>
          <w:p w14:paraId="557F8B0C">
            <w:pPr>
              <w:widowControl/>
              <w:jc w:val="center"/>
              <w:textAlignment w:val="center"/>
              <w:rPr>
                <w:color w:val="000000"/>
                <w:lang w:eastAsia="zh-CN"/>
              </w:rPr>
            </w:pPr>
            <w:r>
              <w:rPr>
                <w:rFonts w:hint="eastAsia"/>
                <w:color w:val="000000"/>
                <w:sz w:val="24"/>
                <w:szCs w:val="24"/>
                <w:lang w:eastAsia="zh-CN"/>
              </w:rPr>
              <w:t>229号</w:t>
            </w:r>
          </w:p>
        </w:tc>
        <w:tc>
          <w:tcPr>
            <w:tcW w:w="1485" w:type="dxa"/>
            <w:tcBorders>
              <w:top w:val="single" w:color="auto" w:sz="4" w:space="0"/>
              <w:left w:val="single" w:color="auto" w:sz="4" w:space="0"/>
              <w:bottom w:val="single" w:color="auto" w:sz="4" w:space="0"/>
              <w:right w:val="single" w:color="auto" w:sz="4" w:space="0"/>
            </w:tcBorders>
            <w:vAlign w:val="center"/>
          </w:tcPr>
          <w:p w14:paraId="0A6ABCF7">
            <w:pPr>
              <w:widowControl/>
              <w:jc w:val="center"/>
              <w:textAlignment w:val="center"/>
              <w:rPr>
                <w:color w:val="000000"/>
                <w:lang w:eastAsia="zh-CN"/>
              </w:rPr>
            </w:pPr>
            <w:r>
              <w:rPr>
                <w:rFonts w:hint="eastAsia"/>
                <w:color w:val="000000"/>
                <w:sz w:val="24"/>
                <w:szCs w:val="24"/>
                <w:lang w:eastAsia="zh-CN"/>
              </w:rPr>
              <w:t>283</w:t>
            </w:r>
          </w:p>
        </w:tc>
        <w:tc>
          <w:tcPr>
            <w:tcW w:w="1440" w:type="dxa"/>
            <w:tcBorders>
              <w:top w:val="single" w:color="auto" w:sz="4" w:space="0"/>
              <w:left w:val="single" w:color="auto" w:sz="4" w:space="0"/>
              <w:bottom w:val="single" w:color="auto" w:sz="4" w:space="0"/>
              <w:right w:val="single" w:color="auto" w:sz="4" w:space="0"/>
            </w:tcBorders>
          </w:tcPr>
          <w:p w14:paraId="4D49D416">
            <w:pPr>
              <w:widowControl/>
              <w:jc w:val="both"/>
              <w:textAlignment w:val="center"/>
              <w:rPr>
                <w:color w:val="000000"/>
                <w:lang w:eastAsia="zh-CN"/>
              </w:rPr>
            </w:pPr>
          </w:p>
        </w:tc>
      </w:tr>
      <w:tr w14:paraId="7E0D2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5AFC04">
            <w:pPr>
              <w:widowControl/>
              <w:jc w:val="center"/>
              <w:textAlignment w:val="center"/>
              <w:rPr>
                <w:color w:val="000000"/>
                <w:lang w:eastAsia="zh-CN"/>
              </w:rPr>
            </w:pPr>
            <w:r>
              <w:rPr>
                <w:rFonts w:hint="eastAsia"/>
                <w:color w:val="000000"/>
                <w:sz w:val="24"/>
                <w:szCs w:val="24"/>
                <w:lang w:eastAsia="zh-CN"/>
              </w:rPr>
              <w:t>184</w:t>
            </w:r>
          </w:p>
        </w:tc>
        <w:tc>
          <w:tcPr>
            <w:tcW w:w="1590" w:type="dxa"/>
            <w:tcBorders>
              <w:top w:val="single" w:color="auto" w:sz="4" w:space="0"/>
              <w:left w:val="single" w:color="auto" w:sz="4" w:space="0"/>
              <w:bottom w:val="single" w:color="auto" w:sz="4" w:space="0"/>
              <w:right w:val="single" w:color="auto" w:sz="4" w:space="0"/>
            </w:tcBorders>
            <w:vAlign w:val="center"/>
          </w:tcPr>
          <w:p w14:paraId="5A418756">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2E62ED98">
            <w:pPr>
              <w:widowControl/>
              <w:jc w:val="center"/>
              <w:textAlignment w:val="center"/>
              <w:rPr>
                <w:color w:val="000000"/>
                <w:lang w:eastAsia="zh-CN"/>
              </w:rPr>
            </w:pPr>
            <w:r>
              <w:rPr>
                <w:rFonts w:hint="eastAsia"/>
                <w:color w:val="000000"/>
                <w:sz w:val="24"/>
                <w:szCs w:val="24"/>
                <w:lang w:eastAsia="zh-CN"/>
              </w:rPr>
              <w:t>214号</w:t>
            </w:r>
          </w:p>
        </w:tc>
        <w:tc>
          <w:tcPr>
            <w:tcW w:w="2243" w:type="dxa"/>
            <w:tcBorders>
              <w:top w:val="single" w:color="auto" w:sz="4" w:space="0"/>
              <w:left w:val="single" w:color="auto" w:sz="4" w:space="0"/>
              <w:bottom w:val="single" w:color="auto" w:sz="4" w:space="0"/>
              <w:right w:val="single" w:color="auto" w:sz="4" w:space="0"/>
            </w:tcBorders>
            <w:vAlign w:val="center"/>
          </w:tcPr>
          <w:p w14:paraId="0DB69B9A">
            <w:pPr>
              <w:widowControl/>
              <w:jc w:val="center"/>
              <w:textAlignment w:val="center"/>
              <w:rPr>
                <w:color w:val="000000"/>
                <w:lang w:eastAsia="zh-CN"/>
              </w:rPr>
            </w:pPr>
            <w:r>
              <w:rPr>
                <w:rFonts w:hint="eastAsia"/>
                <w:color w:val="000000"/>
                <w:sz w:val="24"/>
                <w:szCs w:val="24"/>
                <w:lang w:eastAsia="zh-CN"/>
              </w:rPr>
              <w:t>225号</w:t>
            </w:r>
          </w:p>
        </w:tc>
        <w:tc>
          <w:tcPr>
            <w:tcW w:w="1485" w:type="dxa"/>
            <w:tcBorders>
              <w:top w:val="single" w:color="auto" w:sz="4" w:space="0"/>
              <w:left w:val="single" w:color="auto" w:sz="4" w:space="0"/>
              <w:bottom w:val="single" w:color="auto" w:sz="4" w:space="0"/>
              <w:right w:val="single" w:color="auto" w:sz="4" w:space="0"/>
            </w:tcBorders>
            <w:vAlign w:val="center"/>
          </w:tcPr>
          <w:p w14:paraId="0FC7CFED">
            <w:pPr>
              <w:widowControl/>
              <w:jc w:val="center"/>
              <w:textAlignment w:val="center"/>
              <w:rPr>
                <w:color w:val="000000"/>
                <w:lang w:eastAsia="zh-CN"/>
              </w:rPr>
            </w:pPr>
            <w:r>
              <w:rPr>
                <w:rFonts w:hint="eastAsia"/>
                <w:color w:val="000000"/>
                <w:sz w:val="24"/>
                <w:szCs w:val="24"/>
                <w:lang w:eastAsia="zh-CN"/>
              </w:rPr>
              <w:t>689</w:t>
            </w:r>
          </w:p>
        </w:tc>
        <w:tc>
          <w:tcPr>
            <w:tcW w:w="1440" w:type="dxa"/>
            <w:tcBorders>
              <w:top w:val="single" w:color="auto" w:sz="4" w:space="0"/>
              <w:left w:val="single" w:color="auto" w:sz="4" w:space="0"/>
              <w:bottom w:val="single" w:color="auto" w:sz="4" w:space="0"/>
              <w:right w:val="single" w:color="auto" w:sz="4" w:space="0"/>
            </w:tcBorders>
          </w:tcPr>
          <w:p w14:paraId="5984A8E5">
            <w:pPr>
              <w:widowControl/>
              <w:jc w:val="both"/>
              <w:textAlignment w:val="center"/>
              <w:rPr>
                <w:color w:val="000000"/>
                <w:lang w:eastAsia="zh-CN"/>
              </w:rPr>
            </w:pPr>
          </w:p>
        </w:tc>
      </w:tr>
      <w:tr w14:paraId="427C3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2EB8C2">
            <w:pPr>
              <w:widowControl/>
              <w:jc w:val="center"/>
              <w:textAlignment w:val="center"/>
              <w:rPr>
                <w:color w:val="000000"/>
                <w:lang w:eastAsia="zh-CN"/>
              </w:rPr>
            </w:pPr>
            <w:r>
              <w:rPr>
                <w:rFonts w:hint="eastAsia"/>
                <w:color w:val="000000"/>
                <w:sz w:val="24"/>
                <w:szCs w:val="24"/>
                <w:lang w:eastAsia="zh-CN"/>
              </w:rPr>
              <w:t>185</w:t>
            </w:r>
          </w:p>
        </w:tc>
        <w:tc>
          <w:tcPr>
            <w:tcW w:w="1590" w:type="dxa"/>
            <w:tcBorders>
              <w:top w:val="single" w:color="auto" w:sz="4" w:space="0"/>
              <w:left w:val="single" w:color="auto" w:sz="4" w:space="0"/>
              <w:bottom w:val="single" w:color="auto" w:sz="4" w:space="0"/>
              <w:right w:val="single" w:color="auto" w:sz="4" w:space="0"/>
            </w:tcBorders>
            <w:vAlign w:val="center"/>
          </w:tcPr>
          <w:p w14:paraId="56765336">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37ED13FC">
            <w:pPr>
              <w:widowControl/>
              <w:jc w:val="center"/>
              <w:textAlignment w:val="center"/>
              <w:rPr>
                <w:color w:val="000000"/>
                <w:lang w:eastAsia="zh-CN"/>
              </w:rPr>
            </w:pPr>
            <w:r>
              <w:rPr>
                <w:rFonts w:hint="eastAsia"/>
                <w:color w:val="000000"/>
                <w:sz w:val="24"/>
                <w:szCs w:val="24"/>
                <w:lang w:eastAsia="zh-CN"/>
              </w:rPr>
              <w:t>201号</w:t>
            </w:r>
          </w:p>
        </w:tc>
        <w:tc>
          <w:tcPr>
            <w:tcW w:w="2243" w:type="dxa"/>
            <w:tcBorders>
              <w:top w:val="single" w:color="auto" w:sz="4" w:space="0"/>
              <w:left w:val="single" w:color="auto" w:sz="4" w:space="0"/>
              <w:bottom w:val="single" w:color="auto" w:sz="4" w:space="0"/>
              <w:right w:val="single" w:color="auto" w:sz="4" w:space="0"/>
            </w:tcBorders>
            <w:vAlign w:val="center"/>
          </w:tcPr>
          <w:p w14:paraId="585363BB">
            <w:pPr>
              <w:widowControl/>
              <w:jc w:val="center"/>
              <w:textAlignment w:val="center"/>
              <w:rPr>
                <w:color w:val="000000"/>
                <w:lang w:eastAsia="zh-CN"/>
              </w:rPr>
            </w:pPr>
            <w:r>
              <w:rPr>
                <w:rFonts w:hint="eastAsia"/>
                <w:color w:val="000000"/>
                <w:sz w:val="24"/>
                <w:szCs w:val="24"/>
                <w:lang w:eastAsia="zh-CN"/>
              </w:rPr>
              <w:t>212号</w:t>
            </w:r>
          </w:p>
        </w:tc>
        <w:tc>
          <w:tcPr>
            <w:tcW w:w="1485" w:type="dxa"/>
            <w:tcBorders>
              <w:top w:val="single" w:color="auto" w:sz="4" w:space="0"/>
              <w:left w:val="single" w:color="auto" w:sz="4" w:space="0"/>
              <w:bottom w:val="single" w:color="auto" w:sz="4" w:space="0"/>
              <w:right w:val="single" w:color="auto" w:sz="4" w:space="0"/>
            </w:tcBorders>
            <w:vAlign w:val="center"/>
          </w:tcPr>
          <w:p w14:paraId="1AD77C53">
            <w:pPr>
              <w:widowControl/>
              <w:jc w:val="center"/>
              <w:textAlignment w:val="center"/>
              <w:rPr>
                <w:color w:val="000000"/>
                <w:lang w:eastAsia="zh-CN"/>
              </w:rPr>
            </w:pPr>
            <w:r>
              <w:rPr>
                <w:rFonts w:hint="eastAsia"/>
                <w:color w:val="000000"/>
                <w:sz w:val="24"/>
                <w:szCs w:val="24"/>
                <w:lang w:eastAsia="zh-CN"/>
              </w:rPr>
              <w:t>436</w:t>
            </w:r>
          </w:p>
        </w:tc>
        <w:tc>
          <w:tcPr>
            <w:tcW w:w="1440" w:type="dxa"/>
            <w:tcBorders>
              <w:top w:val="single" w:color="auto" w:sz="4" w:space="0"/>
              <w:left w:val="single" w:color="auto" w:sz="4" w:space="0"/>
              <w:bottom w:val="single" w:color="auto" w:sz="4" w:space="0"/>
              <w:right w:val="single" w:color="auto" w:sz="4" w:space="0"/>
            </w:tcBorders>
          </w:tcPr>
          <w:p w14:paraId="1B67C3A8">
            <w:pPr>
              <w:widowControl/>
              <w:jc w:val="both"/>
              <w:textAlignment w:val="center"/>
              <w:rPr>
                <w:color w:val="000000"/>
                <w:lang w:eastAsia="zh-CN"/>
              </w:rPr>
            </w:pPr>
          </w:p>
        </w:tc>
      </w:tr>
      <w:tr w14:paraId="2F65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1FAE25">
            <w:pPr>
              <w:widowControl/>
              <w:jc w:val="center"/>
              <w:textAlignment w:val="center"/>
              <w:rPr>
                <w:color w:val="000000"/>
                <w:lang w:eastAsia="zh-CN"/>
              </w:rPr>
            </w:pPr>
            <w:r>
              <w:rPr>
                <w:rFonts w:hint="eastAsia"/>
                <w:color w:val="000000"/>
                <w:sz w:val="24"/>
                <w:szCs w:val="24"/>
                <w:lang w:eastAsia="zh-CN"/>
              </w:rPr>
              <w:t>186</w:t>
            </w:r>
          </w:p>
        </w:tc>
        <w:tc>
          <w:tcPr>
            <w:tcW w:w="1590" w:type="dxa"/>
            <w:tcBorders>
              <w:top w:val="single" w:color="auto" w:sz="4" w:space="0"/>
              <w:left w:val="single" w:color="auto" w:sz="4" w:space="0"/>
              <w:bottom w:val="single" w:color="auto" w:sz="4" w:space="0"/>
              <w:right w:val="single" w:color="auto" w:sz="4" w:space="0"/>
            </w:tcBorders>
            <w:vAlign w:val="center"/>
          </w:tcPr>
          <w:p w14:paraId="4F203717">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0E488346">
            <w:pPr>
              <w:widowControl/>
              <w:jc w:val="center"/>
              <w:textAlignment w:val="center"/>
              <w:rPr>
                <w:color w:val="000000"/>
                <w:lang w:eastAsia="zh-CN"/>
              </w:rPr>
            </w:pPr>
            <w:r>
              <w:rPr>
                <w:rFonts w:hint="eastAsia"/>
                <w:color w:val="000000"/>
                <w:sz w:val="24"/>
                <w:szCs w:val="24"/>
                <w:lang w:eastAsia="zh-CN"/>
              </w:rPr>
              <w:t>162号</w:t>
            </w:r>
          </w:p>
        </w:tc>
        <w:tc>
          <w:tcPr>
            <w:tcW w:w="2243" w:type="dxa"/>
            <w:tcBorders>
              <w:top w:val="single" w:color="auto" w:sz="4" w:space="0"/>
              <w:left w:val="single" w:color="auto" w:sz="4" w:space="0"/>
              <w:bottom w:val="single" w:color="auto" w:sz="4" w:space="0"/>
              <w:right w:val="single" w:color="auto" w:sz="4" w:space="0"/>
            </w:tcBorders>
            <w:vAlign w:val="center"/>
          </w:tcPr>
          <w:p w14:paraId="1A0152F5">
            <w:pPr>
              <w:widowControl/>
              <w:jc w:val="center"/>
              <w:textAlignment w:val="center"/>
              <w:rPr>
                <w:color w:val="000000"/>
                <w:lang w:eastAsia="zh-CN"/>
              </w:rPr>
            </w:pPr>
            <w:r>
              <w:rPr>
                <w:rFonts w:hint="eastAsia"/>
                <w:color w:val="000000"/>
                <w:sz w:val="24"/>
                <w:szCs w:val="24"/>
                <w:lang w:eastAsia="zh-CN"/>
              </w:rPr>
              <w:t>195号</w:t>
            </w:r>
          </w:p>
        </w:tc>
        <w:tc>
          <w:tcPr>
            <w:tcW w:w="1485" w:type="dxa"/>
            <w:tcBorders>
              <w:top w:val="single" w:color="auto" w:sz="4" w:space="0"/>
              <w:left w:val="single" w:color="auto" w:sz="4" w:space="0"/>
              <w:bottom w:val="single" w:color="auto" w:sz="4" w:space="0"/>
              <w:right w:val="single" w:color="auto" w:sz="4" w:space="0"/>
            </w:tcBorders>
            <w:vAlign w:val="center"/>
          </w:tcPr>
          <w:p w14:paraId="7A642E84">
            <w:pPr>
              <w:widowControl/>
              <w:jc w:val="center"/>
              <w:textAlignment w:val="center"/>
              <w:rPr>
                <w:color w:val="000000"/>
                <w:lang w:eastAsia="zh-CN"/>
              </w:rPr>
            </w:pPr>
            <w:r>
              <w:rPr>
                <w:rFonts w:hint="eastAsia"/>
                <w:color w:val="000000"/>
                <w:sz w:val="24"/>
                <w:szCs w:val="24"/>
                <w:lang w:eastAsia="zh-CN"/>
              </w:rPr>
              <w:t>373</w:t>
            </w:r>
          </w:p>
        </w:tc>
        <w:tc>
          <w:tcPr>
            <w:tcW w:w="1440" w:type="dxa"/>
            <w:tcBorders>
              <w:top w:val="single" w:color="auto" w:sz="4" w:space="0"/>
              <w:left w:val="single" w:color="auto" w:sz="4" w:space="0"/>
              <w:bottom w:val="single" w:color="auto" w:sz="4" w:space="0"/>
              <w:right w:val="single" w:color="auto" w:sz="4" w:space="0"/>
            </w:tcBorders>
          </w:tcPr>
          <w:p w14:paraId="416906A5">
            <w:pPr>
              <w:widowControl/>
              <w:jc w:val="both"/>
              <w:textAlignment w:val="center"/>
              <w:rPr>
                <w:color w:val="000000"/>
                <w:lang w:eastAsia="zh-CN"/>
              </w:rPr>
            </w:pPr>
          </w:p>
        </w:tc>
      </w:tr>
      <w:tr w14:paraId="0AF59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AA236D">
            <w:pPr>
              <w:widowControl/>
              <w:jc w:val="center"/>
              <w:textAlignment w:val="center"/>
              <w:rPr>
                <w:color w:val="000000"/>
                <w:lang w:eastAsia="zh-CN"/>
              </w:rPr>
            </w:pPr>
            <w:r>
              <w:rPr>
                <w:rFonts w:hint="eastAsia"/>
                <w:color w:val="000000"/>
                <w:sz w:val="24"/>
                <w:szCs w:val="24"/>
                <w:lang w:eastAsia="zh-CN"/>
              </w:rPr>
              <w:t>187</w:t>
            </w:r>
          </w:p>
        </w:tc>
        <w:tc>
          <w:tcPr>
            <w:tcW w:w="1590" w:type="dxa"/>
            <w:tcBorders>
              <w:top w:val="single" w:color="auto" w:sz="4" w:space="0"/>
              <w:left w:val="single" w:color="auto" w:sz="4" w:space="0"/>
              <w:bottom w:val="single" w:color="auto" w:sz="4" w:space="0"/>
              <w:right w:val="single" w:color="auto" w:sz="4" w:space="0"/>
            </w:tcBorders>
            <w:vAlign w:val="center"/>
          </w:tcPr>
          <w:p w14:paraId="736DA7EF">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7545CD31">
            <w:pPr>
              <w:widowControl/>
              <w:jc w:val="center"/>
              <w:textAlignment w:val="center"/>
              <w:rPr>
                <w:color w:val="000000"/>
                <w:lang w:eastAsia="zh-CN"/>
              </w:rPr>
            </w:pPr>
            <w:r>
              <w:rPr>
                <w:rFonts w:hint="eastAsia"/>
                <w:color w:val="000000"/>
                <w:sz w:val="24"/>
                <w:szCs w:val="24"/>
                <w:lang w:eastAsia="zh-CN"/>
              </w:rPr>
              <w:t>124号</w:t>
            </w:r>
          </w:p>
        </w:tc>
        <w:tc>
          <w:tcPr>
            <w:tcW w:w="2243" w:type="dxa"/>
            <w:tcBorders>
              <w:top w:val="single" w:color="auto" w:sz="4" w:space="0"/>
              <w:left w:val="single" w:color="auto" w:sz="4" w:space="0"/>
              <w:bottom w:val="single" w:color="auto" w:sz="4" w:space="0"/>
              <w:right w:val="single" w:color="auto" w:sz="4" w:space="0"/>
            </w:tcBorders>
            <w:vAlign w:val="center"/>
          </w:tcPr>
          <w:p w14:paraId="214041DD">
            <w:pPr>
              <w:widowControl/>
              <w:jc w:val="center"/>
              <w:textAlignment w:val="center"/>
              <w:rPr>
                <w:color w:val="000000"/>
                <w:lang w:eastAsia="zh-CN"/>
              </w:rPr>
            </w:pPr>
            <w:r>
              <w:rPr>
                <w:rFonts w:hint="eastAsia"/>
                <w:color w:val="000000"/>
                <w:sz w:val="24"/>
                <w:szCs w:val="24"/>
                <w:lang w:eastAsia="zh-CN"/>
              </w:rPr>
              <w:t>148号</w:t>
            </w:r>
          </w:p>
        </w:tc>
        <w:tc>
          <w:tcPr>
            <w:tcW w:w="1485" w:type="dxa"/>
            <w:tcBorders>
              <w:top w:val="single" w:color="auto" w:sz="4" w:space="0"/>
              <w:left w:val="single" w:color="auto" w:sz="4" w:space="0"/>
              <w:bottom w:val="single" w:color="auto" w:sz="4" w:space="0"/>
              <w:right w:val="single" w:color="auto" w:sz="4" w:space="0"/>
            </w:tcBorders>
            <w:vAlign w:val="center"/>
          </w:tcPr>
          <w:p w14:paraId="7163E9C7">
            <w:pPr>
              <w:widowControl/>
              <w:jc w:val="center"/>
              <w:textAlignment w:val="center"/>
              <w:rPr>
                <w:color w:val="000000"/>
                <w:lang w:eastAsia="zh-CN"/>
              </w:rPr>
            </w:pPr>
            <w:r>
              <w:rPr>
                <w:rFonts w:hint="eastAsia"/>
                <w:color w:val="000000"/>
                <w:sz w:val="24"/>
                <w:szCs w:val="24"/>
                <w:lang w:eastAsia="zh-CN"/>
              </w:rPr>
              <w:t>925</w:t>
            </w:r>
          </w:p>
        </w:tc>
        <w:tc>
          <w:tcPr>
            <w:tcW w:w="1440" w:type="dxa"/>
            <w:tcBorders>
              <w:top w:val="single" w:color="auto" w:sz="4" w:space="0"/>
              <w:left w:val="single" w:color="auto" w:sz="4" w:space="0"/>
              <w:bottom w:val="single" w:color="auto" w:sz="4" w:space="0"/>
              <w:right w:val="single" w:color="auto" w:sz="4" w:space="0"/>
            </w:tcBorders>
          </w:tcPr>
          <w:p w14:paraId="29F44803">
            <w:pPr>
              <w:widowControl/>
              <w:jc w:val="both"/>
              <w:textAlignment w:val="center"/>
              <w:rPr>
                <w:color w:val="000000"/>
                <w:lang w:eastAsia="zh-CN"/>
              </w:rPr>
            </w:pPr>
          </w:p>
        </w:tc>
      </w:tr>
      <w:tr w14:paraId="49BE0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F1B001">
            <w:pPr>
              <w:widowControl/>
              <w:jc w:val="center"/>
              <w:textAlignment w:val="center"/>
              <w:rPr>
                <w:color w:val="000000"/>
                <w:lang w:eastAsia="zh-CN"/>
              </w:rPr>
            </w:pPr>
            <w:r>
              <w:rPr>
                <w:rFonts w:hint="eastAsia"/>
                <w:color w:val="000000"/>
                <w:sz w:val="24"/>
                <w:szCs w:val="24"/>
                <w:lang w:eastAsia="zh-CN"/>
              </w:rPr>
              <w:t>188</w:t>
            </w:r>
          </w:p>
        </w:tc>
        <w:tc>
          <w:tcPr>
            <w:tcW w:w="1590" w:type="dxa"/>
            <w:tcBorders>
              <w:top w:val="single" w:color="auto" w:sz="4" w:space="0"/>
              <w:left w:val="single" w:color="auto" w:sz="4" w:space="0"/>
              <w:bottom w:val="single" w:color="auto" w:sz="4" w:space="0"/>
              <w:right w:val="single" w:color="auto" w:sz="4" w:space="0"/>
            </w:tcBorders>
            <w:vAlign w:val="center"/>
          </w:tcPr>
          <w:p w14:paraId="060150DE">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085E7E23">
            <w:pPr>
              <w:widowControl/>
              <w:jc w:val="center"/>
              <w:textAlignment w:val="center"/>
              <w:rPr>
                <w:color w:val="000000"/>
                <w:lang w:eastAsia="zh-CN"/>
              </w:rPr>
            </w:pPr>
            <w:r>
              <w:rPr>
                <w:rFonts w:hint="eastAsia"/>
                <w:color w:val="000000"/>
                <w:sz w:val="24"/>
                <w:szCs w:val="24"/>
                <w:lang w:eastAsia="zh-CN"/>
              </w:rPr>
              <w:t>150号</w:t>
            </w:r>
          </w:p>
        </w:tc>
        <w:tc>
          <w:tcPr>
            <w:tcW w:w="2243" w:type="dxa"/>
            <w:tcBorders>
              <w:top w:val="single" w:color="auto" w:sz="4" w:space="0"/>
              <w:left w:val="single" w:color="auto" w:sz="4" w:space="0"/>
              <w:bottom w:val="single" w:color="auto" w:sz="4" w:space="0"/>
              <w:right w:val="single" w:color="auto" w:sz="4" w:space="0"/>
            </w:tcBorders>
            <w:vAlign w:val="center"/>
          </w:tcPr>
          <w:p w14:paraId="1DA9848B">
            <w:pPr>
              <w:widowControl/>
              <w:jc w:val="center"/>
              <w:textAlignment w:val="center"/>
              <w:rPr>
                <w:color w:val="000000"/>
                <w:lang w:eastAsia="zh-CN"/>
              </w:rPr>
            </w:pPr>
            <w:r>
              <w:rPr>
                <w:rFonts w:hint="eastAsia"/>
                <w:color w:val="000000"/>
                <w:sz w:val="24"/>
                <w:szCs w:val="24"/>
                <w:lang w:eastAsia="zh-CN"/>
              </w:rPr>
              <w:t>159号</w:t>
            </w:r>
          </w:p>
        </w:tc>
        <w:tc>
          <w:tcPr>
            <w:tcW w:w="1485" w:type="dxa"/>
            <w:tcBorders>
              <w:top w:val="single" w:color="auto" w:sz="4" w:space="0"/>
              <w:left w:val="single" w:color="auto" w:sz="4" w:space="0"/>
              <w:bottom w:val="single" w:color="auto" w:sz="4" w:space="0"/>
              <w:right w:val="single" w:color="auto" w:sz="4" w:space="0"/>
            </w:tcBorders>
            <w:vAlign w:val="center"/>
          </w:tcPr>
          <w:p w14:paraId="5B099F30">
            <w:pPr>
              <w:widowControl/>
              <w:jc w:val="center"/>
              <w:textAlignment w:val="center"/>
              <w:rPr>
                <w:color w:val="000000"/>
                <w:lang w:eastAsia="zh-CN"/>
              </w:rPr>
            </w:pPr>
            <w:r>
              <w:rPr>
                <w:rFonts w:hint="eastAsia"/>
                <w:color w:val="000000"/>
                <w:sz w:val="24"/>
                <w:szCs w:val="24"/>
                <w:lang w:eastAsia="zh-CN"/>
              </w:rPr>
              <w:t>770</w:t>
            </w:r>
          </w:p>
        </w:tc>
        <w:tc>
          <w:tcPr>
            <w:tcW w:w="1440" w:type="dxa"/>
            <w:tcBorders>
              <w:top w:val="single" w:color="auto" w:sz="4" w:space="0"/>
              <w:left w:val="single" w:color="auto" w:sz="4" w:space="0"/>
              <w:bottom w:val="single" w:color="auto" w:sz="4" w:space="0"/>
              <w:right w:val="single" w:color="auto" w:sz="4" w:space="0"/>
            </w:tcBorders>
          </w:tcPr>
          <w:p w14:paraId="1D2C4FD6">
            <w:pPr>
              <w:widowControl/>
              <w:jc w:val="both"/>
              <w:textAlignment w:val="center"/>
              <w:rPr>
                <w:color w:val="000000"/>
                <w:lang w:eastAsia="zh-CN"/>
              </w:rPr>
            </w:pPr>
          </w:p>
        </w:tc>
      </w:tr>
      <w:tr w14:paraId="27B9A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6750B3">
            <w:pPr>
              <w:widowControl/>
              <w:jc w:val="center"/>
              <w:textAlignment w:val="center"/>
              <w:rPr>
                <w:color w:val="000000"/>
                <w:lang w:eastAsia="zh-CN"/>
              </w:rPr>
            </w:pPr>
            <w:r>
              <w:rPr>
                <w:rFonts w:hint="eastAsia"/>
                <w:color w:val="000000"/>
                <w:sz w:val="24"/>
                <w:szCs w:val="24"/>
                <w:lang w:eastAsia="zh-CN"/>
              </w:rPr>
              <w:t>189</w:t>
            </w:r>
          </w:p>
        </w:tc>
        <w:tc>
          <w:tcPr>
            <w:tcW w:w="1590" w:type="dxa"/>
            <w:tcBorders>
              <w:top w:val="single" w:color="auto" w:sz="4" w:space="0"/>
              <w:left w:val="single" w:color="auto" w:sz="4" w:space="0"/>
              <w:bottom w:val="single" w:color="auto" w:sz="4" w:space="0"/>
              <w:right w:val="single" w:color="auto" w:sz="4" w:space="0"/>
            </w:tcBorders>
            <w:vAlign w:val="center"/>
          </w:tcPr>
          <w:p w14:paraId="5610C767">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0C18ACF0">
            <w:pPr>
              <w:widowControl/>
              <w:jc w:val="center"/>
              <w:textAlignment w:val="center"/>
              <w:rPr>
                <w:color w:val="000000"/>
                <w:lang w:eastAsia="zh-CN"/>
              </w:rPr>
            </w:pPr>
            <w:r>
              <w:rPr>
                <w:rFonts w:hint="eastAsia"/>
                <w:color w:val="000000"/>
                <w:sz w:val="24"/>
                <w:szCs w:val="24"/>
                <w:lang w:eastAsia="zh-CN"/>
              </w:rPr>
              <w:t>私人菜市</w:t>
            </w:r>
          </w:p>
        </w:tc>
        <w:tc>
          <w:tcPr>
            <w:tcW w:w="2243" w:type="dxa"/>
            <w:tcBorders>
              <w:top w:val="single" w:color="auto" w:sz="4" w:space="0"/>
              <w:left w:val="single" w:color="auto" w:sz="4" w:space="0"/>
              <w:bottom w:val="single" w:color="auto" w:sz="4" w:space="0"/>
              <w:right w:val="single" w:color="auto" w:sz="4" w:space="0"/>
            </w:tcBorders>
            <w:vAlign w:val="center"/>
          </w:tcPr>
          <w:p w14:paraId="48AC74A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5422EDF">
            <w:pPr>
              <w:widowControl/>
              <w:jc w:val="center"/>
              <w:textAlignment w:val="center"/>
              <w:rPr>
                <w:color w:val="000000"/>
                <w:lang w:eastAsia="zh-CN"/>
              </w:rPr>
            </w:pPr>
            <w:r>
              <w:rPr>
                <w:rFonts w:hint="eastAsia"/>
                <w:color w:val="000000"/>
                <w:sz w:val="24"/>
                <w:szCs w:val="24"/>
                <w:lang w:eastAsia="zh-CN"/>
              </w:rPr>
              <w:t>1305</w:t>
            </w:r>
          </w:p>
        </w:tc>
        <w:tc>
          <w:tcPr>
            <w:tcW w:w="1440" w:type="dxa"/>
            <w:tcBorders>
              <w:top w:val="single" w:color="auto" w:sz="4" w:space="0"/>
              <w:left w:val="single" w:color="auto" w:sz="4" w:space="0"/>
              <w:bottom w:val="single" w:color="auto" w:sz="4" w:space="0"/>
              <w:right w:val="single" w:color="auto" w:sz="4" w:space="0"/>
            </w:tcBorders>
          </w:tcPr>
          <w:p w14:paraId="565908F9">
            <w:pPr>
              <w:widowControl/>
              <w:jc w:val="both"/>
              <w:textAlignment w:val="center"/>
              <w:rPr>
                <w:color w:val="000000"/>
                <w:lang w:eastAsia="zh-CN"/>
              </w:rPr>
            </w:pPr>
          </w:p>
        </w:tc>
      </w:tr>
      <w:tr w14:paraId="243A6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FD0E32">
            <w:pPr>
              <w:widowControl/>
              <w:jc w:val="center"/>
              <w:textAlignment w:val="center"/>
              <w:rPr>
                <w:color w:val="000000"/>
                <w:lang w:eastAsia="zh-CN"/>
              </w:rPr>
            </w:pPr>
            <w:r>
              <w:rPr>
                <w:rFonts w:hint="eastAsia"/>
                <w:color w:val="000000"/>
                <w:sz w:val="24"/>
                <w:szCs w:val="24"/>
                <w:lang w:eastAsia="zh-CN"/>
              </w:rPr>
              <w:t>190</w:t>
            </w:r>
          </w:p>
        </w:tc>
        <w:tc>
          <w:tcPr>
            <w:tcW w:w="1590" w:type="dxa"/>
            <w:tcBorders>
              <w:top w:val="single" w:color="auto" w:sz="4" w:space="0"/>
              <w:left w:val="single" w:color="auto" w:sz="4" w:space="0"/>
              <w:bottom w:val="single" w:color="auto" w:sz="4" w:space="0"/>
              <w:right w:val="single" w:color="auto" w:sz="4" w:space="0"/>
            </w:tcBorders>
            <w:vAlign w:val="center"/>
          </w:tcPr>
          <w:p w14:paraId="4D073A4F">
            <w:pPr>
              <w:widowControl/>
              <w:jc w:val="center"/>
              <w:textAlignment w:val="center"/>
              <w:rPr>
                <w:color w:val="000000"/>
                <w:lang w:eastAsia="zh-CN"/>
              </w:rPr>
            </w:pPr>
            <w:r>
              <w:rPr>
                <w:rFonts w:hint="eastAsia"/>
                <w:color w:val="000000"/>
                <w:sz w:val="24"/>
                <w:szCs w:val="24"/>
                <w:lang w:eastAsia="zh-CN"/>
              </w:rPr>
              <w:t>永发小区门前</w:t>
            </w:r>
          </w:p>
        </w:tc>
        <w:tc>
          <w:tcPr>
            <w:tcW w:w="2049" w:type="dxa"/>
            <w:tcBorders>
              <w:top w:val="single" w:color="auto" w:sz="4" w:space="0"/>
              <w:left w:val="single" w:color="auto" w:sz="4" w:space="0"/>
              <w:bottom w:val="single" w:color="auto" w:sz="4" w:space="0"/>
              <w:right w:val="single" w:color="auto" w:sz="4" w:space="0"/>
            </w:tcBorders>
            <w:vAlign w:val="center"/>
          </w:tcPr>
          <w:p w14:paraId="2978319C">
            <w:pPr>
              <w:widowControl/>
              <w:jc w:val="center"/>
              <w:textAlignment w:val="center"/>
              <w:rPr>
                <w:color w:val="000000"/>
                <w:lang w:eastAsia="zh-CN"/>
              </w:rPr>
            </w:pPr>
            <w:r>
              <w:rPr>
                <w:rFonts w:hint="eastAsia"/>
                <w:color w:val="000000"/>
                <w:sz w:val="24"/>
                <w:szCs w:val="24"/>
                <w:lang w:eastAsia="zh-CN"/>
              </w:rPr>
              <w:t>203号</w:t>
            </w:r>
          </w:p>
        </w:tc>
        <w:tc>
          <w:tcPr>
            <w:tcW w:w="2243" w:type="dxa"/>
            <w:tcBorders>
              <w:top w:val="single" w:color="auto" w:sz="4" w:space="0"/>
              <w:left w:val="single" w:color="auto" w:sz="4" w:space="0"/>
              <w:bottom w:val="single" w:color="auto" w:sz="4" w:space="0"/>
              <w:right w:val="single" w:color="auto" w:sz="4" w:space="0"/>
            </w:tcBorders>
            <w:vAlign w:val="center"/>
          </w:tcPr>
          <w:p w14:paraId="22B6E470">
            <w:pPr>
              <w:widowControl/>
              <w:jc w:val="center"/>
              <w:textAlignment w:val="center"/>
              <w:rPr>
                <w:color w:val="000000"/>
                <w:lang w:eastAsia="zh-CN"/>
              </w:rPr>
            </w:pPr>
            <w:r>
              <w:rPr>
                <w:rFonts w:hint="eastAsia"/>
                <w:color w:val="000000"/>
                <w:sz w:val="24"/>
                <w:szCs w:val="24"/>
                <w:lang w:eastAsia="zh-CN"/>
              </w:rPr>
              <w:t>221号</w:t>
            </w:r>
          </w:p>
        </w:tc>
        <w:tc>
          <w:tcPr>
            <w:tcW w:w="1485" w:type="dxa"/>
            <w:tcBorders>
              <w:top w:val="single" w:color="auto" w:sz="4" w:space="0"/>
              <w:left w:val="single" w:color="auto" w:sz="4" w:space="0"/>
              <w:bottom w:val="single" w:color="auto" w:sz="4" w:space="0"/>
              <w:right w:val="single" w:color="auto" w:sz="4" w:space="0"/>
            </w:tcBorders>
            <w:vAlign w:val="center"/>
          </w:tcPr>
          <w:p w14:paraId="5CC5CCEE">
            <w:pPr>
              <w:widowControl/>
              <w:jc w:val="center"/>
              <w:textAlignment w:val="center"/>
              <w:rPr>
                <w:color w:val="000000"/>
                <w:lang w:eastAsia="zh-CN"/>
              </w:rPr>
            </w:pPr>
            <w:r>
              <w:rPr>
                <w:rFonts w:hint="eastAsia"/>
                <w:color w:val="000000"/>
                <w:sz w:val="24"/>
                <w:szCs w:val="24"/>
                <w:lang w:eastAsia="zh-CN"/>
              </w:rPr>
              <w:t>1319</w:t>
            </w:r>
          </w:p>
        </w:tc>
        <w:tc>
          <w:tcPr>
            <w:tcW w:w="1440" w:type="dxa"/>
            <w:tcBorders>
              <w:top w:val="single" w:color="auto" w:sz="4" w:space="0"/>
              <w:left w:val="single" w:color="auto" w:sz="4" w:space="0"/>
              <w:bottom w:val="single" w:color="auto" w:sz="4" w:space="0"/>
              <w:right w:val="single" w:color="auto" w:sz="4" w:space="0"/>
            </w:tcBorders>
          </w:tcPr>
          <w:p w14:paraId="5FF631D6">
            <w:pPr>
              <w:widowControl/>
              <w:jc w:val="both"/>
              <w:textAlignment w:val="center"/>
              <w:rPr>
                <w:color w:val="000000"/>
                <w:lang w:eastAsia="zh-CN"/>
              </w:rPr>
            </w:pPr>
          </w:p>
        </w:tc>
      </w:tr>
      <w:tr w14:paraId="473D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926E0C4">
            <w:pPr>
              <w:widowControl/>
              <w:jc w:val="center"/>
              <w:textAlignment w:val="center"/>
              <w:rPr>
                <w:color w:val="000000"/>
                <w:lang w:eastAsia="zh-CN"/>
              </w:rPr>
            </w:pPr>
            <w:r>
              <w:rPr>
                <w:rFonts w:hint="eastAsia"/>
                <w:color w:val="000000"/>
                <w:sz w:val="24"/>
                <w:szCs w:val="24"/>
                <w:lang w:eastAsia="zh-CN"/>
              </w:rPr>
              <w:t>191</w:t>
            </w:r>
          </w:p>
        </w:tc>
        <w:tc>
          <w:tcPr>
            <w:tcW w:w="1590" w:type="dxa"/>
            <w:tcBorders>
              <w:top w:val="single" w:color="auto" w:sz="4" w:space="0"/>
              <w:left w:val="single" w:color="auto" w:sz="4" w:space="0"/>
              <w:bottom w:val="single" w:color="auto" w:sz="4" w:space="0"/>
              <w:right w:val="single" w:color="auto" w:sz="4" w:space="0"/>
            </w:tcBorders>
            <w:vAlign w:val="center"/>
          </w:tcPr>
          <w:p w14:paraId="6F1E0C08">
            <w:pPr>
              <w:widowControl/>
              <w:jc w:val="center"/>
              <w:textAlignment w:val="center"/>
              <w:rPr>
                <w:color w:val="000000"/>
                <w:lang w:eastAsia="zh-CN"/>
              </w:rPr>
            </w:pPr>
            <w:r>
              <w:rPr>
                <w:rFonts w:hint="eastAsia"/>
                <w:color w:val="000000"/>
                <w:sz w:val="24"/>
                <w:szCs w:val="24"/>
                <w:lang w:eastAsia="zh-CN"/>
              </w:rPr>
              <w:t>永发小区后背</w:t>
            </w:r>
          </w:p>
        </w:tc>
        <w:tc>
          <w:tcPr>
            <w:tcW w:w="2049" w:type="dxa"/>
            <w:tcBorders>
              <w:top w:val="single" w:color="auto" w:sz="4" w:space="0"/>
              <w:left w:val="single" w:color="auto" w:sz="4" w:space="0"/>
              <w:bottom w:val="single" w:color="auto" w:sz="4" w:space="0"/>
              <w:right w:val="single" w:color="auto" w:sz="4" w:space="0"/>
            </w:tcBorders>
            <w:vAlign w:val="center"/>
          </w:tcPr>
          <w:p w14:paraId="521825B2">
            <w:pPr>
              <w:widowControl/>
              <w:jc w:val="center"/>
              <w:textAlignment w:val="center"/>
              <w:rPr>
                <w:color w:val="000000"/>
                <w:lang w:eastAsia="zh-CN"/>
              </w:rPr>
            </w:pPr>
            <w:r>
              <w:rPr>
                <w:rFonts w:hint="eastAsia"/>
                <w:color w:val="000000"/>
                <w:sz w:val="24"/>
                <w:szCs w:val="24"/>
                <w:lang w:eastAsia="zh-CN"/>
              </w:rPr>
              <w:t>225号</w:t>
            </w:r>
          </w:p>
        </w:tc>
        <w:tc>
          <w:tcPr>
            <w:tcW w:w="2243" w:type="dxa"/>
            <w:tcBorders>
              <w:top w:val="single" w:color="auto" w:sz="4" w:space="0"/>
              <w:left w:val="single" w:color="auto" w:sz="4" w:space="0"/>
              <w:bottom w:val="single" w:color="auto" w:sz="4" w:space="0"/>
              <w:right w:val="single" w:color="auto" w:sz="4" w:space="0"/>
            </w:tcBorders>
            <w:vAlign w:val="center"/>
          </w:tcPr>
          <w:p w14:paraId="52BBD887">
            <w:pPr>
              <w:widowControl/>
              <w:jc w:val="center"/>
              <w:textAlignment w:val="center"/>
              <w:rPr>
                <w:color w:val="000000"/>
                <w:lang w:eastAsia="zh-CN"/>
              </w:rPr>
            </w:pPr>
            <w:r>
              <w:rPr>
                <w:rFonts w:hint="eastAsia"/>
                <w:color w:val="000000"/>
                <w:sz w:val="24"/>
                <w:szCs w:val="24"/>
                <w:lang w:eastAsia="zh-CN"/>
              </w:rPr>
              <w:t>238号</w:t>
            </w:r>
          </w:p>
        </w:tc>
        <w:tc>
          <w:tcPr>
            <w:tcW w:w="1485" w:type="dxa"/>
            <w:tcBorders>
              <w:top w:val="single" w:color="auto" w:sz="4" w:space="0"/>
              <w:left w:val="single" w:color="auto" w:sz="4" w:space="0"/>
              <w:bottom w:val="single" w:color="auto" w:sz="4" w:space="0"/>
              <w:right w:val="single" w:color="auto" w:sz="4" w:space="0"/>
            </w:tcBorders>
            <w:vAlign w:val="center"/>
          </w:tcPr>
          <w:p w14:paraId="61405D63">
            <w:pPr>
              <w:widowControl/>
              <w:jc w:val="center"/>
              <w:textAlignment w:val="center"/>
              <w:rPr>
                <w:color w:val="000000"/>
                <w:lang w:eastAsia="zh-CN"/>
              </w:rPr>
            </w:pPr>
            <w:r>
              <w:rPr>
                <w:rFonts w:hint="eastAsia"/>
                <w:color w:val="000000"/>
                <w:sz w:val="24"/>
                <w:szCs w:val="24"/>
                <w:lang w:eastAsia="zh-CN"/>
              </w:rPr>
              <w:t>1198</w:t>
            </w:r>
          </w:p>
        </w:tc>
        <w:tc>
          <w:tcPr>
            <w:tcW w:w="1440" w:type="dxa"/>
            <w:tcBorders>
              <w:top w:val="single" w:color="auto" w:sz="4" w:space="0"/>
              <w:left w:val="single" w:color="auto" w:sz="4" w:space="0"/>
              <w:bottom w:val="single" w:color="auto" w:sz="4" w:space="0"/>
              <w:right w:val="single" w:color="auto" w:sz="4" w:space="0"/>
            </w:tcBorders>
          </w:tcPr>
          <w:p w14:paraId="0298CE6D">
            <w:pPr>
              <w:widowControl/>
              <w:jc w:val="both"/>
              <w:textAlignment w:val="center"/>
              <w:rPr>
                <w:color w:val="000000"/>
                <w:lang w:eastAsia="zh-CN"/>
              </w:rPr>
            </w:pPr>
          </w:p>
        </w:tc>
      </w:tr>
      <w:tr w14:paraId="04D12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7F4D44">
            <w:pPr>
              <w:widowControl/>
              <w:jc w:val="center"/>
              <w:textAlignment w:val="center"/>
              <w:rPr>
                <w:color w:val="000000"/>
                <w:lang w:eastAsia="zh-CN"/>
              </w:rPr>
            </w:pPr>
            <w:r>
              <w:rPr>
                <w:rFonts w:hint="eastAsia"/>
                <w:color w:val="000000"/>
                <w:sz w:val="24"/>
                <w:szCs w:val="24"/>
                <w:lang w:eastAsia="zh-CN"/>
              </w:rPr>
              <w:t>192</w:t>
            </w:r>
          </w:p>
        </w:tc>
        <w:tc>
          <w:tcPr>
            <w:tcW w:w="1590" w:type="dxa"/>
            <w:tcBorders>
              <w:top w:val="single" w:color="auto" w:sz="4" w:space="0"/>
              <w:left w:val="single" w:color="auto" w:sz="4" w:space="0"/>
              <w:bottom w:val="single" w:color="auto" w:sz="4" w:space="0"/>
              <w:right w:val="single" w:color="auto" w:sz="4" w:space="0"/>
            </w:tcBorders>
            <w:vAlign w:val="center"/>
          </w:tcPr>
          <w:p w14:paraId="78979C27">
            <w:pPr>
              <w:widowControl/>
              <w:jc w:val="center"/>
              <w:textAlignment w:val="center"/>
              <w:rPr>
                <w:color w:val="000000"/>
                <w:lang w:eastAsia="zh-CN"/>
              </w:rPr>
            </w:pPr>
            <w:r>
              <w:rPr>
                <w:rFonts w:hint="eastAsia"/>
                <w:color w:val="000000"/>
                <w:sz w:val="24"/>
                <w:szCs w:val="24"/>
                <w:lang w:eastAsia="zh-CN"/>
              </w:rPr>
              <w:t>新芝小学背后</w:t>
            </w:r>
          </w:p>
        </w:tc>
        <w:tc>
          <w:tcPr>
            <w:tcW w:w="2049" w:type="dxa"/>
            <w:tcBorders>
              <w:top w:val="single" w:color="auto" w:sz="4" w:space="0"/>
              <w:left w:val="single" w:color="auto" w:sz="4" w:space="0"/>
              <w:bottom w:val="single" w:color="auto" w:sz="4" w:space="0"/>
              <w:right w:val="single" w:color="auto" w:sz="4" w:space="0"/>
            </w:tcBorders>
            <w:vAlign w:val="center"/>
          </w:tcPr>
          <w:p w14:paraId="777F5542">
            <w:pPr>
              <w:widowControl/>
              <w:jc w:val="center"/>
              <w:textAlignment w:val="center"/>
              <w:rPr>
                <w:color w:val="000000"/>
                <w:lang w:eastAsia="zh-CN"/>
              </w:rPr>
            </w:pPr>
            <w:r>
              <w:rPr>
                <w:rFonts w:hint="eastAsia"/>
                <w:color w:val="000000"/>
                <w:sz w:val="24"/>
                <w:szCs w:val="24"/>
                <w:lang w:eastAsia="zh-CN"/>
              </w:rPr>
              <w:t>33号</w:t>
            </w:r>
          </w:p>
        </w:tc>
        <w:tc>
          <w:tcPr>
            <w:tcW w:w="2243" w:type="dxa"/>
            <w:tcBorders>
              <w:top w:val="single" w:color="auto" w:sz="4" w:space="0"/>
              <w:left w:val="single" w:color="auto" w:sz="4" w:space="0"/>
              <w:bottom w:val="single" w:color="auto" w:sz="4" w:space="0"/>
              <w:right w:val="single" w:color="auto" w:sz="4" w:space="0"/>
            </w:tcBorders>
            <w:vAlign w:val="center"/>
          </w:tcPr>
          <w:p w14:paraId="60E1EE53">
            <w:pPr>
              <w:widowControl/>
              <w:jc w:val="center"/>
              <w:textAlignment w:val="center"/>
              <w:rPr>
                <w:color w:val="000000"/>
                <w:lang w:eastAsia="zh-CN"/>
              </w:rPr>
            </w:pPr>
            <w:r>
              <w:rPr>
                <w:rFonts w:hint="eastAsia"/>
                <w:color w:val="000000"/>
                <w:sz w:val="24"/>
                <w:szCs w:val="24"/>
                <w:lang w:eastAsia="zh-CN"/>
              </w:rPr>
              <w:t>39号</w:t>
            </w:r>
          </w:p>
        </w:tc>
        <w:tc>
          <w:tcPr>
            <w:tcW w:w="1485" w:type="dxa"/>
            <w:tcBorders>
              <w:top w:val="single" w:color="auto" w:sz="4" w:space="0"/>
              <w:left w:val="single" w:color="auto" w:sz="4" w:space="0"/>
              <w:bottom w:val="single" w:color="auto" w:sz="4" w:space="0"/>
              <w:right w:val="single" w:color="auto" w:sz="4" w:space="0"/>
            </w:tcBorders>
            <w:vAlign w:val="center"/>
          </w:tcPr>
          <w:p w14:paraId="518AE177">
            <w:pPr>
              <w:widowControl/>
              <w:jc w:val="center"/>
              <w:textAlignment w:val="center"/>
              <w:rPr>
                <w:color w:val="000000"/>
                <w:lang w:eastAsia="zh-CN"/>
              </w:rPr>
            </w:pPr>
            <w:r>
              <w:rPr>
                <w:rFonts w:hint="eastAsia"/>
                <w:color w:val="000000"/>
                <w:sz w:val="24"/>
                <w:szCs w:val="24"/>
                <w:lang w:eastAsia="zh-CN"/>
              </w:rPr>
              <w:t>876</w:t>
            </w:r>
          </w:p>
        </w:tc>
        <w:tc>
          <w:tcPr>
            <w:tcW w:w="1440" w:type="dxa"/>
            <w:tcBorders>
              <w:top w:val="single" w:color="auto" w:sz="4" w:space="0"/>
              <w:left w:val="single" w:color="auto" w:sz="4" w:space="0"/>
              <w:bottom w:val="single" w:color="auto" w:sz="4" w:space="0"/>
              <w:right w:val="single" w:color="auto" w:sz="4" w:space="0"/>
            </w:tcBorders>
          </w:tcPr>
          <w:p w14:paraId="456A2626">
            <w:pPr>
              <w:widowControl/>
              <w:jc w:val="both"/>
              <w:textAlignment w:val="center"/>
              <w:rPr>
                <w:color w:val="000000"/>
                <w:lang w:eastAsia="zh-CN"/>
              </w:rPr>
            </w:pPr>
          </w:p>
        </w:tc>
      </w:tr>
      <w:tr w14:paraId="3A03C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D1ACF7">
            <w:pPr>
              <w:widowControl/>
              <w:jc w:val="center"/>
              <w:textAlignment w:val="center"/>
              <w:rPr>
                <w:color w:val="000000"/>
                <w:lang w:eastAsia="zh-CN"/>
              </w:rPr>
            </w:pPr>
            <w:r>
              <w:rPr>
                <w:rFonts w:hint="eastAsia"/>
                <w:color w:val="000000"/>
                <w:sz w:val="24"/>
                <w:szCs w:val="24"/>
                <w:lang w:eastAsia="zh-CN"/>
              </w:rPr>
              <w:t>193</w:t>
            </w:r>
          </w:p>
        </w:tc>
        <w:tc>
          <w:tcPr>
            <w:tcW w:w="1590" w:type="dxa"/>
            <w:tcBorders>
              <w:top w:val="single" w:color="auto" w:sz="4" w:space="0"/>
              <w:left w:val="single" w:color="auto" w:sz="4" w:space="0"/>
              <w:bottom w:val="single" w:color="auto" w:sz="4" w:space="0"/>
              <w:right w:val="single" w:color="auto" w:sz="4" w:space="0"/>
            </w:tcBorders>
            <w:vAlign w:val="center"/>
          </w:tcPr>
          <w:p w14:paraId="39EFB3CD">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0EFFE643">
            <w:pPr>
              <w:widowControl/>
              <w:jc w:val="center"/>
              <w:textAlignment w:val="center"/>
              <w:rPr>
                <w:color w:val="000000"/>
                <w:lang w:eastAsia="zh-CN"/>
              </w:rPr>
            </w:pPr>
            <w:r>
              <w:rPr>
                <w:rFonts w:hint="eastAsia"/>
                <w:color w:val="000000"/>
                <w:sz w:val="24"/>
                <w:szCs w:val="24"/>
                <w:lang w:eastAsia="zh-CN"/>
              </w:rPr>
              <w:t>101号</w:t>
            </w:r>
          </w:p>
        </w:tc>
        <w:tc>
          <w:tcPr>
            <w:tcW w:w="2243" w:type="dxa"/>
            <w:tcBorders>
              <w:top w:val="single" w:color="auto" w:sz="4" w:space="0"/>
              <w:left w:val="single" w:color="auto" w:sz="4" w:space="0"/>
              <w:bottom w:val="single" w:color="auto" w:sz="4" w:space="0"/>
              <w:right w:val="single" w:color="auto" w:sz="4" w:space="0"/>
            </w:tcBorders>
            <w:vAlign w:val="center"/>
          </w:tcPr>
          <w:p w14:paraId="08BAA0C7">
            <w:pPr>
              <w:widowControl/>
              <w:jc w:val="center"/>
              <w:textAlignment w:val="center"/>
              <w:rPr>
                <w:color w:val="000000"/>
                <w:lang w:eastAsia="zh-CN"/>
              </w:rPr>
            </w:pPr>
            <w:r>
              <w:rPr>
                <w:rFonts w:hint="eastAsia"/>
                <w:color w:val="000000"/>
                <w:sz w:val="24"/>
                <w:szCs w:val="24"/>
                <w:lang w:eastAsia="zh-CN"/>
              </w:rPr>
              <w:t>109号</w:t>
            </w:r>
          </w:p>
        </w:tc>
        <w:tc>
          <w:tcPr>
            <w:tcW w:w="1485" w:type="dxa"/>
            <w:tcBorders>
              <w:top w:val="single" w:color="auto" w:sz="4" w:space="0"/>
              <w:left w:val="single" w:color="auto" w:sz="4" w:space="0"/>
              <w:bottom w:val="single" w:color="auto" w:sz="4" w:space="0"/>
              <w:right w:val="single" w:color="auto" w:sz="4" w:space="0"/>
            </w:tcBorders>
            <w:vAlign w:val="center"/>
          </w:tcPr>
          <w:p w14:paraId="5B57822E">
            <w:pPr>
              <w:widowControl/>
              <w:jc w:val="center"/>
              <w:textAlignment w:val="center"/>
              <w:rPr>
                <w:color w:val="000000"/>
                <w:lang w:eastAsia="zh-CN"/>
              </w:rPr>
            </w:pPr>
            <w:r>
              <w:rPr>
                <w:rFonts w:hint="eastAsia"/>
                <w:color w:val="000000"/>
                <w:sz w:val="24"/>
                <w:szCs w:val="24"/>
                <w:lang w:eastAsia="zh-CN"/>
              </w:rPr>
              <w:t>168</w:t>
            </w:r>
          </w:p>
        </w:tc>
        <w:tc>
          <w:tcPr>
            <w:tcW w:w="1440" w:type="dxa"/>
            <w:tcBorders>
              <w:top w:val="single" w:color="auto" w:sz="4" w:space="0"/>
              <w:left w:val="single" w:color="auto" w:sz="4" w:space="0"/>
              <w:bottom w:val="single" w:color="auto" w:sz="4" w:space="0"/>
              <w:right w:val="single" w:color="auto" w:sz="4" w:space="0"/>
            </w:tcBorders>
          </w:tcPr>
          <w:p w14:paraId="6F355B30">
            <w:pPr>
              <w:widowControl/>
              <w:jc w:val="both"/>
              <w:textAlignment w:val="center"/>
              <w:rPr>
                <w:color w:val="000000"/>
                <w:lang w:eastAsia="zh-CN"/>
              </w:rPr>
            </w:pPr>
          </w:p>
        </w:tc>
      </w:tr>
      <w:tr w14:paraId="6C252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345F54">
            <w:pPr>
              <w:widowControl/>
              <w:jc w:val="center"/>
              <w:textAlignment w:val="center"/>
              <w:rPr>
                <w:color w:val="000000"/>
                <w:lang w:eastAsia="zh-CN"/>
              </w:rPr>
            </w:pPr>
            <w:r>
              <w:rPr>
                <w:rFonts w:hint="eastAsia"/>
                <w:color w:val="000000"/>
                <w:sz w:val="24"/>
                <w:szCs w:val="24"/>
                <w:lang w:eastAsia="zh-CN"/>
              </w:rPr>
              <w:t>194</w:t>
            </w:r>
          </w:p>
        </w:tc>
        <w:tc>
          <w:tcPr>
            <w:tcW w:w="1590" w:type="dxa"/>
            <w:tcBorders>
              <w:top w:val="single" w:color="auto" w:sz="4" w:space="0"/>
              <w:left w:val="single" w:color="auto" w:sz="4" w:space="0"/>
              <w:bottom w:val="single" w:color="auto" w:sz="4" w:space="0"/>
              <w:right w:val="single" w:color="auto" w:sz="4" w:space="0"/>
            </w:tcBorders>
            <w:vAlign w:val="center"/>
          </w:tcPr>
          <w:p w14:paraId="0A27F29D">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655BE9A6">
            <w:pPr>
              <w:widowControl/>
              <w:jc w:val="center"/>
              <w:textAlignment w:val="center"/>
              <w:rPr>
                <w:color w:val="000000"/>
                <w:lang w:eastAsia="zh-CN"/>
              </w:rPr>
            </w:pPr>
            <w:r>
              <w:rPr>
                <w:rFonts w:hint="eastAsia"/>
                <w:color w:val="000000"/>
                <w:sz w:val="24"/>
                <w:szCs w:val="24"/>
                <w:lang w:eastAsia="zh-CN"/>
              </w:rPr>
              <w:t>111号</w:t>
            </w:r>
          </w:p>
        </w:tc>
        <w:tc>
          <w:tcPr>
            <w:tcW w:w="2243" w:type="dxa"/>
            <w:tcBorders>
              <w:top w:val="single" w:color="auto" w:sz="4" w:space="0"/>
              <w:left w:val="single" w:color="auto" w:sz="4" w:space="0"/>
              <w:bottom w:val="single" w:color="auto" w:sz="4" w:space="0"/>
              <w:right w:val="single" w:color="auto" w:sz="4" w:space="0"/>
            </w:tcBorders>
            <w:vAlign w:val="center"/>
          </w:tcPr>
          <w:p w14:paraId="728F83B8">
            <w:pPr>
              <w:widowControl/>
              <w:jc w:val="center"/>
              <w:textAlignment w:val="center"/>
              <w:rPr>
                <w:color w:val="000000"/>
                <w:lang w:eastAsia="zh-CN"/>
              </w:rPr>
            </w:pPr>
            <w:r>
              <w:rPr>
                <w:rFonts w:hint="eastAsia"/>
                <w:color w:val="000000"/>
                <w:sz w:val="24"/>
                <w:szCs w:val="24"/>
                <w:lang w:eastAsia="zh-CN"/>
              </w:rPr>
              <w:t>122号</w:t>
            </w:r>
          </w:p>
        </w:tc>
        <w:tc>
          <w:tcPr>
            <w:tcW w:w="1485" w:type="dxa"/>
            <w:tcBorders>
              <w:top w:val="single" w:color="auto" w:sz="4" w:space="0"/>
              <w:left w:val="single" w:color="auto" w:sz="4" w:space="0"/>
              <w:bottom w:val="single" w:color="auto" w:sz="4" w:space="0"/>
              <w:right w:val="single" w:color="auto" w:sz="4" w:space="0"/>
            </w:tcBorders>
            <w:vAlign w:val="center"/>
          </w:tcPr>
          <w:p w14:paraId="0D3DFFE2">
            <w:pPr>
              <w:widowControl/>
              <w:jc w:val="center"/>
              <w:textAlignment w:val="center"/>
              <w:rPr>
                <w:color w:val="000000"/>
                <w:lang w:eastAsia="zh-CN"/>
              </w:rPr>
            </w:pPr>
            <w:r>
              <w:rPr>
                <w:rFonts w:hint="eastAsia"/>
                <w:color w:val="000000"/>
                <w:sz w:val="24"/>
                <w:szCs w:val="24"/>
                <w:lang w:eastAsia="zh-CN"/>
              </w:rPr>
              <w:t>608</w:t>
            </w:r>
          </w:p>
        </w:tc>
        <w:tc>
          <w:tcPr>
            <w:tcW w:w="1440" w:type="dxa"/>
            <w:tcBorders>
              <w:top w:val="single" w:color="auto" w:sz="4" w:space="0"/>
              <w:left w:val="single" w:color="auto" w:sz="4" w:space="0"/>
              <w:bottom w:val="single" w:color="auto" w:sz="4" w:space="0"/>
              <w:right w:val="single" w:color="auto" w:sz="4" w:space="0"/>
            </w:tcBorders>
          </w:tcPr>
          <w:p w14:paraId="09EDEF12">
            <w:pPr>
              <w:widowControl/>
              <w:jc w:val="both"/>
              <w:textAlignment w:val="center"/>
              <w:rPr>
                <w:color w:val="000000"/>
                <w:lang w:eastAsia="zh-CN"/>
              </w:rPr>
            </w:pPr>
          </w:p>
        </w:tc>
      </w:tr>
      <w:tr w14:paraId="5BC31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6EF5F3">
            <w:pPr>
              <w:widowControl/>
              <w:jc w:val="center"/>
              <w:textAlignment w:val="center"/>
              <w:rPr>
                <w:color w:val="000000"/>
                <w:lang w:eastAsia="zh-CN"/>
              </w:rPr>
            </w:pPr>
            <w:r>
              <w:rPr>
                <w:rFonts w:hint="eastAsia"/>
                <w:color w:val="000000"/>
                <w:sz w:val="24"/>
                <w:szCs w:val="24"/>
                <w:lang w:eastAsia="zh-CN"/>
              </w:rPr>
              <w:t>195</w:t>
            </w:r>
          </w:p>
        </w:tc>
        <w:tc>
          <w:tcPr>
            <w:tcW w:w="1590" w:type="dxa"/>
            <w:tcBorders>
              <w:top w:val="single" w:color="auto" w:sz="4" w:space="0"/>
              <w:left w:val="single" w:color="auto" w:sz="4" w:space="0"/>
              <w:bottom w:val="single" w:color="auto" w:sz="4" w:space="0"/>
              <w:right w:val="single" w:color="auto" w:sz="4" w:space="0"/>
            </w:tcBorders>
            <w:vAlign w:val="center"/>
          </w:tcPr>
          <w:p w14:paraId="55CAA1EB">
            <w:pPr>
              <w:widowControl/>
              <w:jc w:val="center"/>
              <w:textAlignment w:val="center"/>
              <w:rPr>
                <w:color w:val="000000"/>
                <w:lang w:eastAsia="zh-CN"/>
              </w:rPr>
            </w:pPr>
            <w:r>
              <w:rPr>
                <w:rFonts w:hint="eastAsia"/>
                <w:color w:val="000000"/>
                <w:sz w:val="24"/>
                <w:szCs w:val="24"/>
                <w:lang w:eastAsia="zh-CN"/>
              </w:rPr>
              <w:t>城南一路三里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731583C4">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9547384">
            <w:pPr>
              <w:widowControl/>
              <w:jc w:val="center"/>
              <w:textAlignment w:val="center"/>
              <w:rPr>
                <w:color w:val="000000"/>
                <w:lang w:eastAsia="zh-CN"/>
              </w:rPr>
            </w:pPr>
            <w:r>
              <w:rPr>
                <w:rFonts w:hint="eastAsia"/>
                <w:color w:val="000000"/>
                <w:sz w:val="24"/>
                <w:szCs w:val="24"/>
                <w:lang w:eastAsia="zh-CN"/>
              </w:rPr>
              <w:t>79号</w:t>
            </w:r>
          </w:p>
        </w:tc>
        <w:tc>
          <w:tcPr>
            <w:tcW w:w="1485" w:type="dxa"/>
            <w:tcBorders>
              <w:top w:val="single" w:color="auto" w:sz="4" w:space="0"/>
              <w:left w:val="single" w:color="auto" w:sz="4" w:space="0"/>
              <w:bottom w:val="single" w:color="auto" w:sz="4" w:space="0"/>
              <w:right w:val="single" w:color="auto" w:sz="4" w:space="0"/>
            </w:tcBorders>
            <w:vAlign w:val="center"/>
          </w:tcPr>
          <w:p w14:paraId="1F9721F9">
            <w:pPr>
              <w:widowControl/>
              <w:jc w:val="center"/>
              <w:textAlignment w:val="center"/>
              <w:rPr>
                <w:color w:val="000000"/>
                <w:lang w:eastAsia="zh-CN"/>
              </w:rPr>
            </w:pPr>
            <w:r>
              <w:rPr>
                <w:rFonts w:hint="eastAsia"/>
                <w:color w:val="000000"/>
                <w:sz w:val="24"/>
                <w:szCs w:val="24"/>
                <w:lang w:eastAsia="zh-CN"/>
              </w:rPr>
              <w:t>1398</w:t>
            </w:r>
          </w:p>
        </w:tc>
        <w:tc>
          <w:tcPr>
            <w:tcW w:w="1440" w:type="dxa"/>
            <w:tcBorders>
              <w:top w:val="single" w:color="auto" w:sz="4" w:space="0"/>
              <w:left w:val="single" w:color="auto" w:sz="4" w:space="0"/>
              <w:bottom w:val="single" w:color="auto" w:sz="4" w:space="0"/>
              <w:right w:val="single" w:color="auto" w:sz="4" w:space="0"/>
            </w:tcBorders>
          </w:tcPr>
          <w:p w14:paraId="2FACB0E0">
            <w:pPr>
              <w:widowControl/>
              <w:jc w:val="both"/>
              <w:textAlignment w:val="center"/>
              <w:rPr>
                <w:color w:val="000000"/>
                <w:lang w:eastAsia="zh-CN"/>
              </w:rPr>
            </w:pPr>
          </w:p>
        </w:tc>
      </w:tr>
      <w:tr w14:paraId="6D55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7C9095">
            <w:pPr>
              <w:widowControl/>
              <w:jc w:val="center"/>
              <w:textAlignment w:val="center"/>
              <w:rPr>
                <w:color w:val="000000"/>
                <w:lang w:eastAsia="zh-CN"/>
              </w:rPr>
            </w:pPr>
            <w:r>
              <w:rPr>
                <w:rFonts w:hint="eastAsia"/>
                <w:color w:val="000000"/>
                <w:sz w:val="24"/>
                <w:szCs w:val="24"/>
                <w:lang w:eastAsia="zh-CN"/>
              </w:rPr>
              <w:t>196</w:t>
            </w:r>
          </w:p>
        </w:tc>
        <w:tc>
          <w:tcPr>
            <w:tcW w:w="1590" w:type="dxa"/>
            <w:tcBorders>
              <w:top w:val="single" w:color="auto" w:sz="4" w:space="0"/>
              <w:left w:val="single" w:color="auto" w:sz="4" w:space="0"/>
              <w:bottom w:val="single" w:color="auto" w:sz="4" w:space="0"/>
              <w:right w:val="single" w:color="auto" w:sz="4" w:space="0"/>
            </w:tcBorders>
            <w:vAlign w:val="center"/>
          </w:tcPr>
          <w:p w14:paraId="335B2AAA">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7809C114">
            <w:pPr>
              <w:widowControl/>
              <w:jc w:val="center"/>
              <w:textAlignment w:val="center"/>
              <w:rPr>
                <w:color w:val="000000"/>
                <w:lang w:eastAsia="zh-CN"/>
              </w:rPr>
            </w:pPr>
            <w:r>
              <w:rPr>
                <w:rFonts w:hint="eastAsia"/>
                <w:color w:val="000000"/>
                <w:sz w:val="24"/>
                <w:szCs w:val="24"/>
                <w:lang w:eastAsia="zh-CN"/>
              </w:rPr>
              <w:t>125号</w:t>
            </w:r>
          </w:p>
        </w:tc>
        <w:tc>
          <w:tcPr>
            <w:tcW w:w="2243" w:type="dxa"/>
            <w:tcBorders>
              <w:top w:val="single" w:color="auto" w:sz="4" w:space="0"/>
              <w:left w:val="single" w:color="auto" w:sz="4" w:space="0"/>
              <w:bottom w:val="single" w:color="auto" w:sz="4" w:space="0"/>
              <w:right w:val="single" w:color="auto" w:sz="4" w:space="0"/>
            </w:tcBorders>
            <w:vAlign w:val="center"/>
          </w:tcPr>
          <w:p w14:paraId="2F96AA9D">
            <w:pPr>
              <w:widowControl/>
              <w:jc w:val="center"/>
              <w:textAlignment w:val="center"/>
              <w:rPr>
                <w:color w:val="000000"/>
                <w:lang w:eastAsia="zh-CN"/>
              </w:rPr>
            </w:pPr>
            <w:r>
              <w:rPr>
                <w:rFonts w:hint="eastAsia"/>
                <w:color w:val="000000"/>
                <w:sz w:val="24"/>
                <w:szCs w:val="24"/>
                <w:lang w:eastAsia="zh-CN"/>
              </w:rPr>
              <w:t>137号</w:t>
            </w:r>
          </w:p>
        </w:tc>
        <w:tc>
          <w:tcPr>
            <w:tcW w:w="1485" w:type="dxa"/>
            <w:tcBorders>
              <w:top w:val="single" w:color="auto" w:sz="4" w:space="0"/>
              <w:left w:val="single" w:color="auto" w:sz="4" w:space="0"/>
              <w:bottom w:val="single" w:color="auto" w:sz="4" w:space="0"/>
              <w:right w:val="single" w:color="auto" w:sz="4" w:space="0"/>
            </w:tcBorders>
            <w:vAlign w:val="center"/>
          </w:tcPr>
          <w:p w14:paraId="35B32383">
            <w:pPr>
              <w:widowControl/>
              <w:jc w:val="center"/>
              <w:textAlignment w:val="center"/>
              <w:rPr>
                <w:color w:val="000000"/>
                <w:lang w:eastAsia="zh-CN"/>
              </w:rPr>
            </w:pPr>
            <w:r>
              <w:rPr>
                <w:rFonts w:hint="eastAsia"/>
                <w:color w:val="000000"/>
                <w:sz w:val="24"/>
                <w:szCs w:val="24"/>
                <w:lang w:eastAsia="zh-CN"/>
              </w:rPr>
              <w:t>475</w:t>
            </w:r>
          </w:p>
        </w:tc>
        <w:tc>
          <w:tcPr>
            <w:tcW w:w="1440" w:type="dxa"/>
            <w:tcBorders>
              <w:top w:val="single" w:color="auto" w:sz="4" w:space="0"/>
              <w:left w:val="single" w:color="auto" w:sz="4" w:space="0"/>
              <w:bottom w:val="single" w:color="auto" w:sz="4" w:space="0"/>
              <w:right w:val="single" w:color="auto" w:sz="4" w:space="0"/>
            </w:tcBorders>
          </w:tcPr>
          <w:p w14:paraId="054EFC70">
            <w:pPr>
              <w:widowControl/>
              <w:jc w:val="both"/>
              <w:textAlignment w:val="center"/>
              <w:rPr>
                <w:color w:val="000000"/>
                <w:lang w:eastAsia="zh-CN"/>
              </w:rPr>
            </w:pPr>
          </w:p>
        </w:tc>
      </w:tr>
      <w:tr w14:paraId="6FEA1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4E29B8">
            <w:pPr>
              <w:widowControl/>
              <w:jc w:val="center"/>
              <w:textAlignment w:val="center"/>
              <w:rPr>
                <w:color w:val="000000"/>
                <w:lang w:eastAsia="zh-CN"/>
              </w:rPr>
            </w:pPr>
            <w:r>
              <w:rPr>
                <w:rFonts w:hint="eastAsia"/>
                <w:color w:val="000000"/>
                <w:sz w:val="24"/>
                <w:szCs w:val="24"/>
                <w:lang w:eastAsia="zh-CN"/>
              </w:rPr>
              <w:t>197</w:t>
            </w:r>
          </w:p>
        </w:tc>
        <w:tc>
          <w:tcPr>
            <w:tcW w:w="1590" w:type="dxa"/>
            <w:tcBorders>
              <w:top w:val="single" w:color="auto" w:sz="4" w:space="0"/>
              <w:left w:val="single" w:color="auto" w:sz="4" w:space="0"/>
              <w:bottom w:val="single" w:color="auto" w:sz="4" w:space="0"/>
              <w:right w:val="single" w:color="auto" w:sz="4" w:space="0"/>
            </w:tcBorders>
            <w:vAlign w:val="center"/>
          </w:tcPr>
          <w:p w14:paraId="7F26CE07">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4E6BC635">
            <w:pPr>
              <w:widowControl/>
              <w:jc w:val="center"/>
              <w:textAlignment w:val="center"/>
              <w:rPr>
                <w:color w:val="000000"/>
                <w:lang w:eastAsia="zh-CN"/>
              </w:rPr>
            </w:pPr>
            <w:r>
              <w:rPr>
                <w:rFonts w:hint="eastAsia"/>
                <w:color w:val="000000"/>
                <w:sz w:val="24"/>
                <w:szCs w:val="24"/>
                <w:lang w:eastAsia="zh-CN"/>
              </w:rPr>
              <w:t>141号</w:t>
            </w:r>
          </w:p>
        </w:tc>
        <w:tc>
          <w:tcPr>
            <w:tcW w:w="2243" w:type="dxa"/>
            <w:tcBorders>
              <w:top w:val="single" w:color="auto" w:sz="4" w:space="0"/>
              <w:left w:val="single" w:color="auto" w:sz="4" w:space="0"/>
              <w:bottom w:val="single" w:color="auto" w:sz="4" w:space="0"/>
              <w:right w:val="single" w:color="auto" w:sz="4" w:space="0"/>
            </w:tcBorders>
            <w:vAlign w:val="center"/>
          </w:tcPr>
          <w:p w14:paraId="6C9958F4">
            <w:pPr>
              <w:widowControl/>
              <w:jc w:val="center"/>
              <w:textAlignment w:val="center"/>
              <w:rPr>
                <w:color w:val="000000"/>
                <w:lang w:eastAsia="zh-CN"/>
              </w:rPr>
            </w:pPr>
            <w:r>
              <w:rPr>
                <w:rFonts w:hint="eastAsia"/>
                <w:color w:val="000000"/>
                <w:sz w:val="24"/>
                <w:szCs w:val="24"/>
                <w:lang w:eastAsia="zh-CN"/>
              </w:rPr>
              <w:t>150号</w:t>
            </w:r>
          </w:p>
        </w:tc>
        <w:tc>
          <w:tcPr>
            <w:tcW w:w="1485" w:type="dxa"/>
            <w:tcBorders>
              <w:top w:val="single" w:color="auto" w:sz="4" w:space="0"/>
              <w:left w:val="single" w:color="auto" w:sz="4" w:space="0"/>
              <w:bottom w:val="single" w:color="auto" w:sz="4" w:space="0"/>
              <w:right w:val="single" w:color="auto" w:sz="4" w:space="0"/>
            </w:tcBorders>
            <w:vAlign w:val="center"/>
          </w:tcPr>
          <w:p w14:paraId="0812A154">
            <w:pPr>
              <w:widowControl/>
              <w:jc w:val="center"/>
              <w:textAlignment w:val="center"/>
              <w:rPr>
                <w:color w:val="000000"/>
                <w:lang w:eastAsia="zh-CN"/>
              </w:rPr>
            </w:pPr>
            <w:r>
              <w:rPr>
                <w:rFonts w:hint="eastAsia"/>
                <w:color w:val="000000"/>
                <w:sz w:val="24"/>
                <w:szCs w:val="24"/>
                <w:lang w:eastAsia="zh-CN"/>
              </w:rPr>
              <w:t>314</w:t>
            </w:r>
          </w:p>
        </w:tc>
        <w:tc>
          <w:tcPr>
            <w:tcW w:w="1440" w:type="dxa"/>
            <w:tcBorders>
              <w:top w:val="single" w:color="auto" w:sz="4" w:space="0"/>
              <w:left w:val="single" w:color="auto" w:sz="4" w:space="0"/>
              <w:bottom w:val="single" w:color="auto" w:sz="4" w:space="0"/>
              <w:right w:val="single" w:color="auto" w:sz="4" w:space="0"/>
            </w:tcBorders>
          </w:tcPr>
          <w:p w14:paraId="6DB8A61C">
            <w:pPr>
              <w:widowControl/>
              <w:jc w:val="both"/>
              <w:textAlignment w:val="center"/>
              <w:rPr>
                <w:color w:val="000000"/>
                <w:lang w:eastAsia="zh-CN"/>
              </w:rPr>
            </w:pPr>
          </w:p>
        </w:tc>
      </w:tr>
      <w:tr w14:paraId="60BAE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3541E2">
            <w:pPr>
              <w:widowControl/>
              <w:jc w:val="center"/>
              <w:textAlignment w:val="center"/>
              <w:rPr>
                <w:color w:val="000000"/>
                <w:lang w:eastAsia="zh-CN"/>
              </w:rPr>
            </w:pPr>
            <w:r>
              <w:rPr>
                <w:rFonts w:hint="eastAsia"/>
                <w:color w:val="000000"/>
                <w:sz w:val="24"/>
                <w:szCs w:val="24"/>
                <w:lang w:eastAsia="zh-CN"/>
              </w:rPr>
              <w:t>198</w:t>
            </w:r>
          </w:p>
        </w:tc>
        <w:tc>
          <w:tcPr>
            <w:tcW w:w="1590" w:type="dxa"/>
            <w:tcBorders>
              <w:top w:val="single" w:color="auto" w:sz="4" w:space="0"/>
              <w:left w:val="single" w:color="auto" w:sz="4" w:space="0"/>
              <w:bottom w:val="single" w:color="auto" w:sz="4" w:space="0"/>
              <w:right w:val="single" w:color="auto" w:sz="4" w:space="0"/>
            </w:tcBorders>
            <w:vAlign w:val="center"/>
          </w:tcPr>
          <w:p w14:paraId="67FE63A4">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72C5E363">
            <w:pPr>
              <w:widowControl/>
              <w:jc w:val="center"/>
              <w:textAlignment w:val="center"/>
              <w:rPr>
                <w:color w:val="000000"/>
                <w:lang w:eastAsia="zh-CN"/>
              </w:rPr>
            </w:pPr>
            <w:r>
              <w:rPr>
                <w:rFonts w:hint="eastAsia"/>
                <w:color w:val="000000"/>
                <w:sz w:val="24"/>
                <w:szCs w:val="24"/>
                <w:lang w:eastAsia="zh-CN"/>
              </w:rPr>
              <w:t>152号</w:t>
            </w:r>
          </w:p>
        </w:tc>
        <w:tc>
          <w:tcPr>
            <w:tcW w:w="2243" w:type="dxa"/>
            <w:tcBorders>
              <w:top w:val="single" w:color="auto" w:sz="4" w:space="0"/>
              <w:left w:val="single" w:color="auto" w:sz="4" w:space="0"/>
              <w:bottom w:val="single" w:color="auto" w:sz="4" w:space="0"/>
              <w:right w:val="single" w:color="auto" w:sz="4" w:space="0"/>
            </w:tcBorders>
            <w:vAlign w:val="center"/>
          </w:tcPr>
          <w:p w14:paraId="17376AA7">
            <w:pPr>
              <w:widowControl/>
              <w:jc w:val="center"/>
              <w:textAlignment w:val="center"/>
              <w:rPr>
                <w:color w:val="000000"/>
                <w:lang w:eastAsia="zh-CN"/>
              </w:rPr>
            </w:pPr>
            <w:r>
              <w:rPr>
                <w:rFonts w:hint="eastAsia"/>
                <w:color w:val="000000"/>
                <w:sz w:val="24"/>
                <w:szCs w:val="24"/>
                <w:lang w:eastAsia="zh-CN"/>
              </w:rPr>
              <w:t>155号</w:t>
            </w:r>
          </w:p>
        </w:tc>
        <w:tc>
          <w:tcPr>
            <w:tcW w:w="1485" w:type="dxa"/>
            <w:tcBorders>
              <w:top w:val="single" w:color="auto" w:sz="4" w:space="0"/>
              <w:left w:val="single" w:color="auto" w:sz="4" w:space="0"/>
              <w:bottom w:val="single" w:color="auto" w:sz="4" w:space="0"/>
              <w:right w:val="single" w:color="auto" w:sz="4" w:space="0"/>
            </w:tcBorders>
            <w:vAlign w:val="center"/>
          </w:tcPr>
          <w:p w14:paraId="74B3E399">
            <w:pPr>
              <w:widowControl/>
              <w:jc w:val="center"/>
              <w:textAlignment w:val="center"/>
              <w:rPr>
                <w:color w:val="000000"/>
                <w:lang w:eastAsia="zh-CN"/>
              </w:rPr>
            </w:pPr>
            <w:r>
              <w:rPr>
                <w:rFonts w:hint="eastAsia"/>
                <w:color w:val="000000"/>
                <w:sz w:val="24"/>
                <w:szCs w:val="24"/>
                <w:lang w:eastAsia="zh-CN"/>
              </w:rPr>
              <w:t>140</w:t>
            </w:r>
          </w:p>
        </w:tc>
        <w:tc>
          <w:tcPr>
            <w:tcW w:w="1440" w:type="dxa"/>
            <w:tcBorders>
              <w:top w:val="single" w:color="auto" w:sz="4" w:space="0"/>
              <w:left w:val="single" w:color="auto" w:sz="4" w:space="0"/>
              <w:bottom w:val="single" w:color="auto" w:sz="4" w:space="0"/>
              <w:right w:val="single" w:color="auto" w:sz="4" w:space="0"/>
            </w:tcBorders>
          </w:tcPr>
          <w:p w14:paraId="6FB60813">
            <w:pPr>
              <w:widowControl/>
              <w:jc w:val="both"/>
              <w:textAlignment w:val="center"/>
              <w:rPr>
                <w:color w:val="000000"/>
                <w:lang w:eastAsia="zh-CN"/>
              </w:rPr>
            </w:pPr>
          </w:p>
        </w:tc>
      </w:tr>
      <w:tr w14:paraId="2601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5A43E2">
            <w:pPr>
              <w:widowControl/>
              <w:jc w:val="center"/>
              <w:textAlignment w:val="center"/>
              <w:rPr>
                <w:color w:val="000000"/>
                <w:lang w:eastAsia="zh-CN"/>
              </w:rPr>
            </w:pPr>
            <w:r>
              <w:rPr>
                <w:rFonts w:hint="eastAsia"/>
                <w:color w:val="000000"/>
                <w:sz w:val="24"/>
                <w:szCs w:val="24"/>
                <w:lang w:eastAsia="zh-CN"/>
              </w:rPr>
              <w:t>199</w:t>
            </w:r>
          </w:p>
        </w:tc>
        <w:tc>
          <w:tcPr>
            <w:tcW w:w="1590" w:type="dxa"/>
            <w:tcBorders>
              <w:top w:val="single" w:color="auto" w:sz="4" w:space="0"/>
              <w:left w:val="single" w:color="auto" w:sz="4" w:space="0"/>
              <w:bottom w:val="single" w:color="auto" w:sz="4" w:space="0"/>
              <w:right w:val="single" w:color="auto" w:sz="4" w:space="0"/>
            </w:tcBorders>
            <w:vAlign w:val="center"/>
          </w:tcPr>
          <w:p w14:paraId="49820EB6">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28290992">
            <w:pPr>
              <w:widowControl/>
              <w:jc w:val="center"/>
              <w:textAlignment w:val="center"/>
              <w:rPr>
                <w:color w:val="000000"/>
                <w:lang w:eastAsia="zh-CN"/>
              </w:rPr>
            </w:pPr>
            <w:r>
              <w:rPr>
                <w:rFonts w:hint="eastAsia"/>
                <w:color w:val="000000"/>
                <w:sz w:val="24"/>
                <w:szCs w:val="24"/>
                <w:lang w:eastAsia="zh-CN"/>
              </w:rPr>
              <w:t>162号</w:t>
            </w:r>
          </w:p>
        </w:tc>
        <w:tc>
          <w:tcPr>
            <w:tcW w:w="2243" w:type="dxa"/>
            <w:tcBorders>
              <w:top w:val="single" w:color="auto" w:sz="4" w:space="0"/>
              <w:left w:val="single" w:color="auto" w:sz="4" w:space="0"/>
              <w:bottom w:val="single" w:color="auto" w:sz="4" w:space="0"/>
              <w:right w:val="single" w:color="auto" w:sz="4" w:space="0"/>
            </w:tcBorders>
            <w:vAlign w:val="center"/>
          </w:tcPr>
          <w:p w14:paraId="6A27DD37">
            <w:pPr>
              <w:widowControl/>
              <w:jc w:val="center"/>
              <w:textAlignment w:val="center"/>
              <w:rPr>
                <w:color w:val="000000"/>
                <w:lang w:eastAsia="zh-CN"/>
              </w:rPr>
            </w:pPr>
            <w:r>
              <w:rPr>
                <w:rFonts w:hint="eastAsia"/>
                <w:color w:val="000000"/>
                <w:sz w:val="24"/>
                <w:szCs w:val="24"/>
                <w:lang w:eastAsia="zh-CN"/>
              </w:rPr>
              <w:t>169号</w:t>
            </w:r>
          </w:p>
        </w:tc>
        <w:tc>
          <w:tcPr>
            <w:tcW w:w="1485" w:type="dxa"/>
            <w:tcBorders>
              <w:top w:val="single" w:color="auto" w:sz="4" w:space="0"/>
              <w:left w:val="single" w:color="auto" w:sz="4" w:space="0"/>
              <w:bottom w:val="single" w:color="auto" w:sz="4" w:space="0"/>
              <w:right w:val="single" w:color="auto" w:sz="4" w:space="0"/>
            </w:tcBorders>
            <w:vAlign w:val="center"/>
          </w:tcPr>
          <w:p w14:paraId="1BF466F0">
            <w:pPr>
              <w:widowControl/>
              <w:jc w:val="center"/>
              <w:textAlignment w:val="center"/>
              <w:rPr>
                <w:color w:val="000000"/>
                <w:lang w:eastAsia="zh-CN"/>
              </w:rPr>
            </w:pPr>
            <w:r>
              <w:rPr>
                <w:rFonts w:hint="eastAsia"/>
                <w:color w:val="000000"/>
                <w:sz w:val="24"/>
                <w:szCs w:val="24"/>
                <w:lang w:eastAsia="zh-CN"/>
              </w:rPr>
              <w:t>760</w:t>
            </w:r>
          </w:p>
        </w:tc>
        <w:tc>
          <w:tcPr>
            <w:tcW w:w="1440" w:type="dxa"/>
            <w:tcBorders>
              <w:top w:val="single" w:color="auto" w:sz="4" w:space="0"/>
              <w:left w:val="single" w:color="auto" w:sz="4" w:space="0"/>
              <w:bottom w:val="single" w:color="auto" w:sz="4" w:space="0"/>
              <w:right w:val="single" w:color="auto" w:sz="4" w:space="0"/>
            </w:tcBorders>
          </w:tcPr>
          <w:p w14:paraId="3EF99761">
            <w:pPr>
              <w:widowControl/>
              <w:jc w:val="both"/>
              <w:textAlignment w:val="center"/>
              <w:rPr>
                <w:color w:val="000000"/>
                <w:lang w:eastAsia="zh-CN"/>
              </w:rPr>
            </w:pPr>
          </w:p>
        </w:tc>
      </w:tr>
      <w:tr w14:paraId="4707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E2AECB">
            <w:pPr>
              <w:widowControl/>
              <w:jc w:val="center"/>
              <w:textAlignment w:val="center"/>
              <w:rPr>
                <w:color w:val="000000"/>
                <w:lang w:eastAsia="zh-CN"/>
              </w:rPr>
            </w:pPr>
            <w:r>
              <w:rPr>
                <w:rFonts w:hint="eastAsia"/>
                <w:color w:val="000000"/>
                <w:sz w:val="24"/>
                <w:szCs w:val="24"/>
                <w:lang w:eastAsia="zh-CN"/>
              </w:rPr>
              <w:t>200</w:t>
            </w:r>
          </w:p>
        </w:tc>
        <w:tc>
          <w:tcPr>
            <w:tcW w:w="1590" w:type="dxa"/>
            <w:tcBorders>
              <w:top w:val="single" w:color="auto" w:sz="4" w:space="0"/>
              <w:left w:val="single" w:color="auto" w:sz="4" w:space="0"/>
              <w:bottom w:val="single" w:color="auto" w:sz="4" w:space="0"/>
              <w:right w:val="single" w:color="auto" w:sz="4" w:space="0"/>
            </w:tcBorders>
            <w:vAlign w:val="center"/>
          </w:tcPr>
          <w:p w14:paraId="1EA5E953">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190DC684">
            <w:pPr>
              <w:widowControl/>
              <w:jc w:val="center"/>
              <w:textAlignment w:val="center"/>
              <w:rPr>
                <w:color w:val="000000"/>
                <w:lang w:eastAsia="zh-CN"/>
              </w:rPr>
            </w:pPr>
            <w:r>
              <w:rPr>
                <w:rFonts w:hint="eastAsia"/>
                <w:color w:val="000000"/>
                <w:sz w:val="24"/>
                <w:szCs w:val="24"/>
                <w:lang w:eastAsia="zh-CN"/>
              </w:rPr>
              <w:t>170号</w:t>
            </w:r>
          </w:p>
        </w:tc>
        <w:tc>
          <w:tcPr>
            <w:tcW w:w="2243" w:type="dxa"/>
            <w:tcBorders>
              <w:top w:val="single" w:color="auto" w:sz="4" w:space="0"/>
              <w:left w:val="single" w:color="auto" w:sz="4" w:space="0"/>
              <w:bottom w:val="single" w:color="auto" w:sz="4" w:space="0"/>
              <w:right w:val="single" w:color="auto" w:sz="4" w:space="0"/>
            </w:tcBorders>
            <w:vAlign w:val="center"/>
          </w:tcPr>
          <w:p w14:paraId="0AB60975">
            <w:pPr>
              <w:widowControl/>
              <w:jc w:val="center"/>
              <w:textAlignment w:val="center"/>
              <w:rPr>
                <w:color w:val="000000"/>
                <w:lang w:eastAsia="zh-CN"/>
              </w:rPr>
            </w:pPr>
            <w:r>
              <w:rPr>
                <w:rFonts w:hint="eastAsia"/>
                <w:color w:val="000000"/>
                <w:sz w:val="24"/>
                <w:szCs w:val="24"/>
                <w:lang w:eastAsia="zh-CN"/>
              </w:rPr>
              <w:t>178号</w:t>
            </w:r>
          </w:p>
        </w:tc>
        <w:tc>
          <w:tcPr>
            <w:tcW w:w="1485" w:type="dxa"/>
            <w:tcBorders>
              <w:top w:val="single" w:color="auto" w:sz="4" w:space="0"/>
              <w:left w:val="single" w:color="auto" w:sz="4" w:space="0"/>
              <w:bottom w:val="single" w:color="auto" w:sz="4" w:space="0"/>
              <w:right w:val="single" w:color="auto" w:sz="4" w:space="0"/>
            </w:tcBorders>
            <w:vAlign w:val="center"/>
          </w:tcPr>
          <w:p w14:paraId="33ED2663">
            <w:pPr>
              <w:widowControl/>
              <w:jc w:val="center"/>
              <w:textAlignment w:val="center"/>
              <w:rPr>
                <w:color w:val="000000"/>
                <w:lang w:eastAsia="zh-CN"/>
              </w:rPr>
            </w:pPr>
            <w:r>
              <w:rPr>
                <w:rFonts w:hint="eastAsia"/>
                <w:color w:val="000000"/>
                <w:sz w:val="24"/>
                <w:szCs w:val="24"/>
                <w:lang w:eastAsia="zh-CN"/>
              </w:rPr>
              <w:t>302</w:t>
            </w:r>
          </w:p>
        </w:tc>
        <w:tc>
          <w:tcPr>
            <w:tcW w:w="1440" w:type="dxa"/>
            <w:tcBorders>
              <w:top w:val="single" w:color="auto" w:sz="4" w:space="0"/>
              <w:left w:val="single" w:color="auto" w:sz="4" w:space="0"/>
              <w:bottom w:val="single" w:color="auto" w:sz="4" w:space="0"/>
              <w:right w:val="single" w:color="auto" w:sz="4" w:space="0"/>
            </w:tcBorders>
          </w:tcPr>
          <w:p w14:paraId="5028B9F1">
            <w:pPr>
              <w:widowControl/>
              <w:jc w:val="both"/>
              <w:textAlignment w:val="center"/>
              <w:rPr>
                <w:color w:val="000000"/>
                <w:lang w:eastAsia="zh-CN"/>
              </w:rPr>
            </w:pPr>
          </w:p>
        </w:tc>
      </w:tr>
      <w:tr w14:paraId="1D69B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D1169A">
            <w:pPr>
              <w:widowControl/>
              <w:jc w:val="center"/>
              <w:textAlignment w:val="center"/>
              <w:rPr>
                <w:color w:val="000000"/>
                <w:lang w:eastAsia="zh-CN"/>
              </w:rPr>
            </w:pPr>
            <w:r>
              <w:rPr>
                <w:rFonts w:hint="eastAsia"/>
                <w:color w:val="000000"/>
                <w:sz w:val="24"/>
                <w:szCs w:val="24"/>
                <w:lang w:eastAsia="zh-CN"/>
              </w:rPr>
              <w:t>201</w:t>
            </w:r>
          </w:p>
        </w:tc>
        <w:tc>
          <w:tcPr>
            <w:tcW w:w="1590" w:type="dxa"/>
            <w:tcBorders>
              <w:top w:val="single" w:color="auto" w:sz="4" w:space="0"/>
              <w:left w:val="single" w:color="auto" w:sz="4" w:space="0"/>
              <w:bottom w:val="single" w:color="auto" w:sz="4" w:space="0"/>
              <w:right w:val="single" w:color="auto" w:sz="4" w:space="0"/>
            </w:tcBorders>
            <w:vAlign w:val="center"/>
          </w:tcPr>
          <w:p w14:paraId="5AF7AEB8">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4B67DB74">
            <w:pPr>
              <w:widowControl/>
              <w:jc w:val="center"/>
              <w:textAlignment w:val="center"/>
              <w:rPr>
                <w:color w:val="000000"/>
                <w:lang w:eastAsia="zh-CN"/>
              </w:rPr>
            </w:pPr>
            <w:r>
              <w:rPr>
                <w:rFonts w:hint="eastAsia"/>
                <w:color w:val="000000"/>
                <w:sz w:val="24"/>
                <w:szCs w:val="24"/>
                <w:lang w:eastAsia="zh-CN"/>
              </w:rPr>
              <w:t>179号</w:t>
            </w:r>
          </w:p>
        </w:tc>
        <w:tc>
          <w:tcPr>
            <w:tcW w:w="2243" w:type="dxa"/>
            <w:tcBorders>
              <w:top w:val="single" w:color="auto" w:sz="4" w:space="0"/>
              <w:left w:val="single" w:color="auto" w:sz="4" w:space="0"/>
              <w:bottom w:val="single" w:color="auto" w:sz="4" w:space="0"/>
              <w:right w:val="single" w:color="auto" w:sz="4" w:space="0"/>
            </w:tcBorders>
            <w:vAlign w:val="center"/>
          </w:tcPr>
          <w:p w14:paraId="0ED13C52">
            <w:pPr>
              <w:widowControl/>
              <w:jc w:val="center"/>
              <w:textAlignment w:val="center"/>
              <w:rPr>
                <w:color w:val="000000"/>
                <w:lang w:eastAsia="zh-CN"/>
              </w:rPr>
            </w:pPr>
            <w:r>
              <w:rPr>
                <w:rFonts w:hint="eastAsia"/>
                <w:color w:val="000000"/>
                <w:sz w:val="24"/>
                <w:szCs w:val="24"/>
                <w:lang w:eastAsia="zh-CN"/>
              </w:rPr>
              <w:t>197号</w:t>
            </w:r>
          </w:p>
        </w:tc>
        <w:tc>
          <w:tcPr>
            <w:tcW w:w="1485" w:type="dxa"/>
            <w:tcBorders>
              <w:top w:val="single" w:color="auto" w:sz="4" w:space="0"/>
              <w:left w:val="single" w:color="auto" w:sz="4" w:space="0"/>
              <w:bottom w:val="single" w:color="auto" w:sz="4" w:space="0"/>
              <w:right w:val="single" w:color="auto" w:sz="4" w:space="0"/>
            </w:tcBorders>
            <w:vAlign w:val="center"/>
          </w:tcPr>
          <w:p w14:paraId="1334EF5F">
            <w:pPr>
              <w:widowControl/>
              <w:jc w:val="center"/>
              <w:textAlignment w:val="center"/>
              <w:rPr>
                <w:color w:val="000000"/>
                <w:lang w:eastAsia="zh-CN"/>
              </w:rPr>
            </w:pPr>
            <w:r>
              <w:rPr>
                <w:rFonts w:hint="eastAsia"/>
                <w:color w:val="000000"/>
                <w:sz w:val="24"/>
                <w:szCs w:val="24"/>
                <w:lang w:eastAsia="zh-CN"/>
              </w:rPr>
              <w:t>359</w:t>
            </w:r>
          </w:p>
        </w:tc>
        <w:tc>
          <w:tcPr>
            <w:tcW w:w="1440" w:type="dxa"/>
            <w:tcBorders>
              <w:top w:val="single" w:color="auto" w:sz="4" w:space="0"/>
              <w:left w:val="single" w:color="auto" w:sz="4" w:space="0"/>
              <w:bottom w:val="single" w:color="auto" w:sz="4" w:space="0"/>
              <w:right w:val="single" w:color="auto" w:sz="4" w:space="0"/>
            </w:tcBorders>
          </w:tcPr>
          <w:p w14:paraId="3D7A2307">
            <w:pPr>
              <w:widowControl/>
              <w:jc w:val="both"/>
              <w:textAlignment w:val="center"/>
              <w:rPr>
                <w:color w:val="000000"/>
                <w:lang w:eastAsia="zh-CN"/>
              </w:rPr>
            </w:pPr>
          </w:p>
        </w:tc>
      </w:tr>
      <w:tr w14:paraId="67E6D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C69806">
            <w:pPr>
              <w:widowControl/>
              <w:jc w:val="center"/>
              <w:textAlignment w:val="center"/>
              <w:rPr>
                <w:color w:val="000000"/>
                <w:lang w:eastAsia="zh-CN"/>
              </w:rPr>
            </w:pPr>
            <w:r>
              <w:rPr>
                <w:rFonts w:hint="eastAsia"/>
                <w:color w:val="000000"/>
                <w:sz w:val="24"/>
                <w:szCs w:val="24"/>
                <w:lang w:eastAsia="zh-CN"/>
              </w:rPr>
              <w:t>202</w:t>
            </w:r>
          </w:p>
        </w:tc>
        <w:tc>
          <w:tcPr>
            <w:tcW w:w="1590" w:type="dxa"/>
            <w:tcBorders>
              <w:top w:val="single" w:color="auto" w:sz="4" w:space="0"/>
              <w:left w:val="single" w:color="auto" w:sz="4" w:space="0"/>
              <w:bottom w:val="single" w:color="auto" w:sz="4" w:space="0"/>
              <w:right w:val="single" w:color="auto" w:sz="4" w:space="0"/>
            </w:tcBorders>
            <w:vAlign w:val="center"/>
          </w:tcPr>
          <w:p w14:paraId="6D49A6C3">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5B2AA32E">
            <w:pPr>
              <w:widowControl/>
              <w:jc w:val="center"/>
              <w:textAlignment w:val="center"/>
              <w:rPr>
                <w:color w:val="000000"/>
                <w:lang w:eastAsia="zh-CN"/>
              </w:rPr>
            </w:pPr>
            <w:r>
              <w:rPr>
                <w:rFonts w:hint="eastAsia"/>
                <w:color w:val="000000"/>
                <w:sz w:val="24"/>
                <w:szCs w:val="24"/>
                <w:lang w:eastAsia="zh-CN"/>
              </w:rPr>
              <w:t>196号</w:t>
            </w:r>
          </w:p>
        </w:tc>
        <w:tc>
          <w:tcPr>
            <w:tcW w:w="2243" w:type="dxa"/>
            <w:tcBorders>
              <w:top w:val="single" w:color="auto" w:sz="4" w:space="0"/>
              <w:left w:val="single" w:color="auto" w:sz="4" w:space="0"/>
              <w:bottom w:val="single" w:color="auto" w:sz="4" w:space="0"/>
              <w:right w:val="single" w:color="auto" w:sz="4" w:space="0"/>
            </w:tcBorders>
            <w:vAlign w:val="center"/>
          </w:tcPr>
          <w:p w14:paraId="4FEBDC06">
            <w:pPr>
              <w:widowControl/>
              <w:jc w:val="center"/>
              <w:textAlignment w:val="center"/>
              <w:rPr>
                <w:color w:val="000000"/>
                <w:lang w:eastAsia="zh-CN"/>
              </w:rPr>
            </w:pPr>
            <w:r>
              <w:rPr>
                <w:rFonts w:hint="eastAsia"/>
                <w:color w:val="000000"/>
                <w:sz w:val="24"/>
                <w:szCs w:val="24"/>
                <w:lang w:eastAsia="zh-CN"/>
              </w:rPr>
              <w:t>123号</w:t>
            </w:r>
          </w:p>
        </w:tc>
        <w:tc>
          <w:tcPr>
            <w:tcW w:w="1485" w:type="dxa"/>
            <w:tcBorders>
              <w:top w:val="single" w:color="auto" w:sz="4" w:space="0"/>
              <w:left w:val="single" w:color="auto" w:sz="4" w:space="0"/>
              <w:bottom w:val="single" w:color="auto" w:sz="4" w:space="0"/>
              <w:right w:val="single" w:color="auto" w:sz="4" w:space="0"/>
            </w:tcBorders>
            <w:vAlign w:val="center"/>
          </w:tcPr>
          <w:p w14:paraId="21BA69FD">
            <w:pPr>
              <w:widowControl/>
              <w:jc w:val="center"/>
              <w:textAlignment w:val="center"/>
              <w:rPr>
                <w:color w:val="000000"/>
                <w:lang w:eastAsia="zh-CN"/>
              </w:rPr>
            </w:pPr>
            <w:r>
              <w:rPr>
                <w:rFonts w:hint="eastAsia"/>
                <w:color w:val="000000"/>
                <w:sz w:val="24"/>
                <w:szCs w:val="24"/>
                <w:lang w:eastAsia="zh-CN"/>
              </w:rPr>
              <w:t>1205</w:t>
            </w:r>
          </w:p>
        </w:tc>
        <w:tc>
          <w:tcPr>
            <w:tcW w:w="1440" w:type="dxa"/>
            <w:tcBorders>
              <w:top w:val="single" w:color="auto" w:sz="4" w:space="0"/>
              <w:left w:val="single" w:color="auto" w:sz="4" w:space="0"/>
              <w:bottom w:val="single" w:color="auto" w:sz="4" w:space="0"/>
              <w:right w:val="single" w:color="auto" w:sz="4" w:space="0"/>
            </w:tcBorders>
          </w:tcPr>
          <w:p w14:paraId="7BC59AAD">
            <w:pPr>
              <w:widowControl/>
              <w:jc w:val="both"/>
              <w:textAlignment w:val="center"/>
              <w:rPr>
                <w:color w:val="000000"/>
                <w:lang w:eastAsia="zh-CN"/>
              </w:rPr>
            </w:pPr>
          </w:p>
        </w:tc>
      </w:tr>
      <w:tr w14:paraId="638A4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985CDF">
            <w:pPr>
              <w:widowControl/>
              <w:jc w:val="center"/>
              <w:textAlignment w:val="center"/>
              <w:rPr>
                <w:color w:val="000000"/>
                <w:lang w:eastAsia="zh-CN"/>
              </w:rPr>
            </w:pPr>
            <w:r>
              <w:rPr>
                <w:rFonts w:hint="eastAsia"/>
                <w:color w:val="000000"/>
                <w:sz w:val="24"/>
                <w:szCs w:val="24"/>
                <w:lang w:eastAsia="zh-CN"/>
              </w:rPr>
              <w:t>203</w:t>
            </w:r>
          </w:p>
        </w:tc>
        <w:tc>
          <w:tcPr>
            <w:tcW w:w="1590" w:type="dxa"/>
            <w:tcBorders>
              <w:top w:val="single" w:color="auto" w:sz="4" w:space="0"/>
              <w:left w:val="single" w:color="auto" w:sz="4" w:space="0"/>
              <w:bottom w:val="single" w:color="auto" w:sz="4" w:space="0"/>
              <w:right w:val="single" w:color="auto" w:sz="4" w:space="0"/>
            </w:tcBorders>
            <w:vAlign w:val="center"/>
          </w:tcPr>
          <w:p w14:paraId="0F547D91">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610F2A3A">
            <w:pPr>
              <w:widowControl/>
              <w:jc w:val="center"/>
              <w:textAlignment w:val="center"/>
              <w:rPr>
                <w:color w:val="000000"/>
                <w:lang w:eastAsia="zh-CN"/>
              </w:rPr>
            </w:pPr>
            <w:r>
              <w:rPr>
                <w:rFonts w:hint="eastAsia"/>
                <w:color w:val="000000"/>
                <w:sz w:val="24"/>
                <w:szCs w:val="24"/>
                <w:lang w:eastAsia="zh-CN"/>
              </w:rPr>
              <w:t>96号</w:t>
            </w:r>
          </w:p>
        </w:tc>
        <w:tc>
          <w:tcPr>
            <w:tcW w:w="2243" w:type="dxa"/>
            <w:tcBorders>
              <w:top w:val="single" w:color="auto" w:sz="4" w:space="0"/>
              <w:left w:val="single" w:color="auto" w:sz="4" w:space="0"/>
              <w:bottom w:val="single" w:color="auto" w:sz="4" w:space="0"/>
              <w:right w:val="single" w:color="auto" w:sz="4" w:space="0"/>
            </w:tcBorders>
            <w:vAlign w:val="center"/>
          </w:tcPr>
          <w:p w14:paraId="5410E89C">
            <w:pPr>
              <w:widowControl/>
              <w:jc w:val="center"/>
              <w:textAlignment w:val="center"/>
              <w:rPr>
                <w:color w:val="000000"/>
                <w:lang w:eastAsia="zh-CN"/>
              </w:rPr>
            </w:pPr>
            <w:r>
              <w:rPr>
                <w:rFonts w:hint="eastAsia"/>
                <w:color w:val="000000"/>
                <w:sz w:val="24"/>
                <w:szCs w:val="24"/>
                <w:lang w:eastAsia="zh-CN"/>
              </w:rPr>
              <w:t>81号</w:t>
            </w:r>
          </w:p>
        </w:tc>
        <w:tc>
          <w:tcPr>
            <w:tcW w:w="1485" w:type="dxa"/>
            <w:tcBorders>
              <w:top w:val="single" w:color="auto" w:sz="4" w:space="0"/>
              <w:left w:val="single" w:color="auto" w:sz="4" w:space="0"/>
              <w:bottom w:val="single" w:color="auto" w:sz="4" w:space="0"/>
              <w:right w:val="single" w:color="auto" w:sz="4" w:space="0"/>
            </w:tcBorders>
            <w:vAlign w:val="center"/>
          </w:tcPr>
          <w:p w14:paraId="5BD9B644">
            <w:pPr>
              <w:widowControl/>
              <w:jc w:val="center"/>
              <w:textAlignment w:val="center"/>
              <w:rPr>
                <w:color w:val="000000"/>
                <w:lang w:eastAsia="zh-CN"/>
              </w:rPr>
            </w:pPr>
            <w:r>
              <w:rPr>
                <w:rFonts w:hint="eastAsia"/>
                <w:color w:val="000000"/>
                <w:sz w:val="24"/>
                <w:szCs w:val="24"/>
                <w:lang w:eastAsia="zh-CN"/>
              </w:rPr>
              <w:t>416</w:t>
            </w:r>
          </w:p>
        </w:tc>
        <w:tc>
          <w:tcPr>
            <w:tcW w:w="1440" w:type="dxa"/>
            <w:tcBorders>
              <w:top w:val="single" w:color="auto" w:sz="4" w:space="0"/>
              <w:left w:val="single" w:color="auto" w:sz="4" w:space="0"/>
              <w:bottom w:val="single" w:color="auto" w:sz="4" w:space="0"/>
              <w:right w:val="single" w:color="auto" w:sz="4" w:space="0"/>
            </w:tcBorders>
          </w:tcPr>
          <w:p w14:paraId="28E4FA4D">
            <w:pPr>
              <w:widowControl/>
              <w:jc w:val="both"/>
              <w:textAlignment w:val="center"/>
              <w:rPr>
                <w:color w:val="000000"/>
                <w:lang w:eastAsia="zh-CN"/>
              </w:rPr>
            </w:pPr>
          </w:p>
        </w:tc>
      </w:tr>
      <w:tr w14:paraId="7117D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050F71">
            <w:pPr>
              <w:widowControl/>
              <w:jc w:val="center"/>
              <w:textAlignment w:val="center"/>
              <w:rPr>
                <w:color w:val="000000"/>
                <w:lang w:eastAsia="zh-CN"/>
              </w:rPr>
            </w:pPr>
            <w:r>
              <w:rPr>
                <w:rFonts w:hint="eastAsia"/>
                <w:color w:val="000000"/>
                <w:sz w:val="24"/>
                <w:szCs w:val="24"/>
                <w:lang w:eastAsia="zh-CN"/>
              </w:rPr>
              <w:t>204</w:t>
            </w:r>
          </w:p>
        </w:tc>
        <w:tc>
          <w:tcPr>
            <w:tcW w:w="1590" w:type="dxa"/>
            <w:tcBorders>
              <w:top w:val="single" w:color="auto" w:sz="4" w:space="0"/>
              <w:left w:val="single" w:color="auto" w:sz="4" w:space="0"/>
              <w:bottom w:val="single" w:color="auto" w:sz="4" w:space="0"/>
              <w:right w:val="single" w:color="auto" w:sz="4" w:space="0"/>
            </w:tcBorders>
            <w:vAlign w:val="center"/>
          </w:tcPr>
          <w:p w14:paraId="69BBFD6F">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6877F9F1">
            <w:pPr>
              <w:widowControl/>
              <w:jc w:val="center"/>
              <w:textAlignment w:val="center"/>
              <w:rPr>
                <w:color w:val="000000"/>
                <w:lang w:eastAsia="zh-CN"/>
              </w:rPr>
            </w:pPr>
            <w:r>
              <w:rPr>
                <w:rFonts w:hint="eastAsia"/>
                <w:color w:val="000000"/>
                <w:sz w:val="24"/>
                <w:szCs w:val="24"/>
                <w:lang w:eastAsia="zh-CN"/>
              </w:rPr>
              <w:t>59号</w:t>
            </w:r>
          </w:p>
        </w:tc>
        <w:tc>
          <w:tcPr>
            <w:tcW w:w="2243" w:type="dxa"/>
            <w:tcBorders>
              <w:top w:val="single" w:color="auto" w:sz="4" w:space="0"/>
              <w:left w:val="single" w:color="auto" w:sz="4" w:space="0"/>
              <w:bottom w:val="single" w:color="auto" w:sz="4" w:space="0"/>
              <w:right w:val="single" w:color="auto" w:sz="4" w:space="0"/>
            </w:tcBorders>
            <w:vAlign w:val="center"/>
          </w:tcPr>
          <w:p w14:paraId="7BCF7E32">
            <w:pPr>
              <w:widowControl/>
              <w:jc w:val="center"/>
              <w:textAlignment w:val="center"/>
              <w:rPr>
                <w:color w:val="000000"/>
                <w:lang w:eastAsia="zh-CN"/>
              </w:rPr>
            </w:pPr>
            <w:r>
              <w:rPr>
                <w:rFonts w:hint="eastAsia"/>
                <w:color w:val="000000"/>
                <w:sz w:val="24"/>
                <w:szCs w:val="24"/>
                <w:lang w:eastAsia="zh-CN"/>
              </w:rPr>
              <w:t>72号</w:t>
            </w:r>
          </w:p>
        </w:tc>
        <w:tc>
          <w:tcPr>
            <w:tcW w:w="1485" w:type="dxa"/>
            <w:tcBorders>
              <w:top w:val="single" w:color="auto" w:sz="4" w:space="0"/>
              <w:left w:val="single" w:color="auto" w:sz="4" w:space="0"/>
              <w:bottom w:val="single" w:color="auto" w:sz="4" w:space="0"/>
              <w:right w:val="single" w:color="auto" w:sz="4" w:space="0"/>
            </w:tcBorders>
            <w:vAlign w:val="center"/>
          </w:tcPr>
          <w:p w14:paraId="430E97EF">
            <w:pPr>
              <w:widowControl/>
              <w:jc w:val="center"/>
              <w:textAlignment w:val="center"/>
              <w:rPr>
                <w:color w:val="000000"/>
                <w:lang w:eastAsia="zh-CN"/>
              </w:rPr>
            </w:pPr>
            <w:r>
              <w:rPr>
                <w:rFonts w:hint="eastAsia"/>
                <w:color w:val="000000"/>
                <w:sz w:val="24"/>
                <w:szCs w:val="24"/>
                <w:lang w:eastAsia="zh-CN"/>
              </w:rPr>
              <w:t>651</w:t>
            </w:r>
          </w:p>
        </w:tc>
        <w:tc>
          <w:tcPr>
            <w:tcW w:w="1440" w:type="dxa"/>
            <w:tcBorders>
              <w:top w:val="single" w:color="auto" w:sz="4" w:space="0"/>
              <w:left w:val="single" w:color="auto" w:sz="4" w:space="0"/>
              <w:bottom w:val="single" w:color="auto" w:sz="4" w:space="0"/>
              <w:right w:val="single" w:color="auto" w:sz="4" w:space="0"/>
            </w:tcBorders>
          </w:tcPr>
          <w:p w14:paraId="1C21BD08">
            <w:pPr>
              <w:widowControl/>
              <w:jc w:val="both"/>
              <w:textAlignment w:val="center"/>
              <w:rPr>
                <w:color w:val="000000"/>
                <w:lang w:eastAsia="zh-CN"/>
              </w:rPr>
            </w:pPr>
          </w:p>
        </w:tc>
      </w:tr>
      <w:tr w14:paraId="12CFB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1B5809">
            <w:pPr>
              <w:widowControl/>
              <w:jc w:val="center"/>
              <w:textAlignment w:val="center"/>
              <w:rPr>
                <w:color w:val="000000"/>
                <w:lang w:eastAsia="zh-CN"/>
              </w:rPr>
            </w:pPr>
            <w:r>
              <w:rPr>
                <w:rFonts w:hint="eastAsia"/>
                <w:color w:val="000000"/>
                <w:sz w:val="24"/>
                <w:szCs w:val="24"/>
                <w:lang w:eastAsia="zh-CN"/>
              </w:rPr>
              <w:t>205</w:t>
            </w:r>
          </w:p>
        </w:tc>
        <w:tc>
          <w:tcPr>
            <w:tcW w:w="1590" w:type="dxa"/>
            <w:tcBorders>
              <w:top w:val="single" w:color="auto" w:sz="4" w:space="0"/>
              <w:left w:val="single" w:color="auto" w:sz="4" w:space="0"/>
              <w:bottom w:val="single" w:color="auto" w:sz="4" w:space="0"/>
              <w:right w:val="single" w:color="auto" w:sz="4" w:space="0"/>
            </w:tcBorders>
            <w:vAlign w:val="center"/>
          </w:tcPr>
          <w:p w14:paraId="41D4F996">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4BC77738">
            <w:pPr>
              <w:widowControl/>
              <w:jc w:val="center"/>
              <w:textAlignment w:val="center"/>
              <w:rPr>
                <w:color w:val="000000"/>
                <w:lang w:eastAsia="zh-CN"/>
              </w:rPr>
            </w:pPr>
            <w:r>
              <w:rPr>
                <w:rFonts w:hint="eastAsia"/>
                <w:color w:val="000000"/>
                <w:sz w:val="24"/>
                <w:szCs w:val="24"/>
                <w:lang w:eastAsia="zh-CN"/>
              </w:rPr>
              <w:t>28号</w:t>
            </w:r>
          </w:p>
        </w:tc>
        <w:tc>
          <w:tcPr>
            <w:tcW w:w="2243" w:type="dxa"/>
            <w:tcBorders>
              <w:top w:val="single" w:color="auto" w:sz="4" w:space="0"/>
              <w:left w:val="single" w:color="auto" w:sz="4" w:space="0"/>
              <w:bottom w:val="single" w:color="auto" w:sz="4" w:space="0"/>
              <w:right w:val="single" w:color="auto" w:sz="4" w:space="0"/>
            </w:tcBorders>
            <w:vAlign w:val="center"/>
          </w:tcPr>
          <w:p w14:paraId="37A2C449">
            <w:pPr>
              <w:widowControl/>
              <w:jc w:val="center"/>
              <w:textAlignment w:val="center"/>
              <w:rPr>
                <w:color w:val="000000"/>
                <w:lang w:eastAsia="zh-CN"/>
              </w:rPr>
            </w:pPr>
            <w:r>
              <w:rPr>
                <w:rFonts w:hint="eastAsia"/>
                <w:color w:val="000000"/>
                <w:sz w:val="24"/>
                <w:szCs w:val="24"/>
                <w:lang w:eastAsia="zh-CN"/>
              </w:rPr>
              <w:t>34号</w:t>
            </w:r>
          </w:p>
        </w:tc>
        <w:tc>
          <w:tcPr>
            <w:tcW w:w="1485" w:type="dxa"/>
            <w:tcBorders>
              <w:top w:val="single" w:color="auto" w:sz="4" w:space="0"/>
              <w:left w:val="single" w:color="auto" w:sz="4" w:space="0"/>
              <w:bottom w:val="single" w:color="auto" w:sz="4" w:space="0"/>
              <w:right w:val="single" w:color="auto" w:sz="4" w:space="0"/>
            </w:tcBorders>
            <w:vAlign w:val="center"/>
          </w:tcPr>
          <w:p w14:paraId="24089405">
            <w:pPr>
              <w:widowControl/>
              <w:jc w:val="center"/>
              <w:textAlignment w:val="center"/>
              <w:rPr>
                <w:color w:val="000000"/>
                <w:lang w:eastAsia="zh-CN"/>
              </w:rPr>
            </w:pPr>
            <w:r>
              <w:rPr>
                <w:rFonts w:hint="eastAsia"/>
                <w:color w:val="000000"/>
                <w:sz w:val="24"/>
                <w:szCs w:val="24"/>
                <w:lang w:eastAsia="zh-CN"/>
              </w:rPr>
              <w:t>250</w:t>
            </w:r>
          </w:p>
        </w:tc>
        <w:tc>
          <w:tcPr>
            <w:tcW w:w="1440" w:type="dxa"/>
            <w:tcBorders>
              <w:top w:val="single" w:color="auto" w:sz="4" w:space="0"/>
              <w:left w:val="single" w:color="auto" w:sz="4" w:space="0"/>
              <w:bottom w:val="single" w:color="auto" w:sz="4" w:space="0"/>
              <w:right w:val="single" w:color="auto" w:sz="4" w:space="0"/>
            </w:tcBorders>
          </w:tcPr>
          <w:p w14:paraId="31EC336D">
            <w:pPr>
              <w:widowControl/>
              <w:jc w:val="both"/>
              <w:textAlignment w:val="center"/>
              <w:rPr>
                <w:color w:val="000000"/>
                <w:lang w:eastAsia="zh-CN"/>
              </w:rPr>
            </w:pPr>
          </w:p>
        </w:tc>
      </w:tr>
      <w:tr w14:paraId="6C7F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5E4052">
            <w:pPr>
              <w:widowControl/>
              <w:jc w:val="center"/>
              <w:textAlignment w:val="center"/>
              <w:rPr>
                <w:color w:val="000000"/>
                <w:lang w:eastAsia="zh-CN"/>
              </w:rPr>
            </w:pPr>
            <w:r>
              <w:rPr>
                <w:rFonts w:hint="eastAsia"/>
                <w:color w:val="000000"/>
                <w:sz w:val="24"/>
                <w:szCs w:val="24"/>
                <w:lang w:eastAsia="zh-CN"/>
              </w:rPr>
              <w:t>206</w:t>
            </w:r>
          </w:p>
        </w:tc>
        <w:tc>
          <w:tcPr>
            <w:tcW w:w="1590" w:type="dxa"/>
            <w:tcBorders>
              <w:top w:val="single" w:color="auto" w:sz="4" w:space="0"/>
              <w:left w:val="single" w:color="auto" w:sz="4" w:space="0"/>
              <w:bottom w:val="single" w:color="auto" w:sz="4" w:space="0"/>
              <w:right w:val="single" w:color="auto" w:sz="4" w:space="0"/>
            </w:tcBorders>
            <w:vAlign w:val="center"/>
          </w:tcPr>
          <w:p w14:paraId="260278D4">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55F508C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2FA32E4">
            <w:pPr>
              <w:widowControl/>
              <w:jc w:val="center"/>
              <w:textAlignment w:val="center"/>
              <w:rPr>
                <w:color w:val="000000"/>
                <w:lang w:eastAsia="zh-CN"/>
              </w:rPr>
            </w:pPr>
            <w:r>
              <w:rPr>
                <w:rFonts w:hint="eastAsia"/>
                <w:color w:val="000000"/>
                <w:sz w:val="24"/>
                <w:szCs w:val="24"/>
                <w:lang w:eastAsia="zh-CN"/>
              </w:rPr>
              <w:t>13号</w:t>
            </w:r>
          </w:p>
        </w:tc>
        <w:tc>
          <w:tcPr>
            <w:tcW w:w="1485" w:type="dxa"/>
            <w:tcBorders>
              <w:top w:val="single" w:color="auto" w:sz="4" w:space="0"/>
              <w:left w:val="single" w:color="auto" w:sz="4" w:space="0"/>
              <w:bottom w:val="single" w:color="auto" w:sz="4" w:space="0"/>
              <w:right w:val="single" w:color="auto" w:sz="4" w:space="0"/>
            </w:tcBorders>
            <w:vAlign w:val="center"/>
          </w:tcPr>
          <w:p w14:paraId="3C519D00">
            <w:pPr>
              <w:widowControl/>
              <w:jc w:val="center"/>
              <w:textAlignment w:val="center"/>
              <w:rPr>
                <w:color w:val="000000"/>
                <w:lang w:eastAsia="zh-CN"/>
              </w:rPr>
            </w:pPr>
            <w:r>
              <w:rPr>
                <w:rFonts w:hint="eastAsia"/>
                <w:color w:val="000000"/>
                <w:sz w:val="24"/>
                <w:szCs w:val="24"/>
                <w:lang w:eastAsia="zh-CN"/>
              </w:rPr>
              <w:t>483</w:t>
            </w:r>
          </w:p>
        </w:tc>
        <w:tc>
          <w:tcPr>
            <w:tcW w:w="1440" w:type="dxa"/>
            <w:tcBorders>
              <w:top w:val="single" w:color="auto" w:sz="4" w:space="0"/>
              <w:left w:val="single" w:color="auto" w:sz="4" w:space="0"/>
              <w:bottom w:val="single" w:color="auto" w:sz="4" w:space="0"/>
              <w:right w:val="single" w:color="auto" w:sz="4" w:space="0"/>
            </w:tcBorders>
          </w:tcPr>
          <w:p w14:paraId="5C4E93A3">
            <w:pPr>
              <w:widowControl/>
              <w:jc w:val="both"/>
              <w:textAlignment w:val="center"/>
              <w:rPr>
                <w:color w:val="000000"/>
                <w:lang w:eastAsia="zh-CN"/>
              </w:rPr>
            </w:pPr>
          </w:p>
        </w:tc>
      </w:tr>
      <w:tr w14:paraId="35F0C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EC5FF6">
            <w:pPr>
              <w:widowControl/>
              <w:jc w:val="center"/>
              <w:textAlignment w:val="center"/>
              <w:rPr>
                <w:color w:val="000000"/>
                <w:lang w:eastAsia="zh-CN"/>
              </w:rPr>
            </w:pPr>
            <w:r>
              <w:rPr>
                <w:rFonts w:hint="eastAsia"/>
                <w:color w:val="000000"/>
                <w:sz w:val="24"/>
                <w:szCs w:val="24"/>
                <w:lang w:eastAsia="zh-CN"/>
              </w:rPr>
              <w:t>207</w:t>
            </w:r>
          </w:p>
        </w:tc>
        <w:tc>
          <w:tcPr>
            <w:tcW w:w="1590" w:type="dxa"/>
            <w:tcBorders>
              <w:top w:val="single" w:color="auto" w:sz="4" w:space="0"/>
              <w:left w:val="single" w:color="auto" w:sz="4" w:space="0"/>
              <w:bottom w:val="single" w:color="auto" w:sz="4" w:space="0"/>
              <w:right w:val="single" w:color="auto" w:sz="4" w:space="0"/>
            </w:tcBorders>
            <w:vAlign w:val="center"/>
          </w:tcPr>
          <w:p w14:paraId="76FF4BA2">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301CE875">
            <w:pPr>
              <w:widowControl/>
              <w:jc w:val="center"/>
              <w:textAlignment w:val="center"/>
              <w:rPr>
                <w:color w:val="000000"/>
                <w:lang w:eastAsia="zh-CN"/>
              </w:rPr>
            </w:pPr>
            <w:r>
              <w:rPr>
                <w:rFonts w:hint="eastAsia"/>
                <w:color w:val="000000"/>
                <w:sz w:val="24"/>
                <w:szCs w:val="24"/>
                <w:lang w:eastAsia="zh-CN"/>
              </w:rPr>
              <w:t>25号</w:t>
            </w:r>
          </w:p>
        </w:tc>
        <w:tc>
          <w:tcPr>
            <w:tcW w:w="2243" w:type="dxa"/>
            <w:tcBorders>
              <w:top w:val="single" w:color="auto" w:sz="4" w:space="0"/>
              <w:left w:val="single" w:color="auto" w:sz="4" w:space="0"/>
              <w:bottom w:val="single" w:color="auto" w:sz="4" w:space="0"/>
              <w:right w:val="single" w:color="auto" w:sz="4" w:space="0"/>
            </w:tcBorders>
            <w:vAlign w:val="center"/>
          </w:tcPr>
          <w:p w14:paraId="22A366D0">
            <w:pPr>
              <w:widowControl/>
              <w:jc w:val="center"/>
              <w:textAlignment w:val="center"/>
              <w:rPr>
                <w:color w:val="000000"/>
                <w:lang w:eastAsia="zh-CN"/>
              </w:rPr>
            </w:pPr>
            <w:r>
              <w:rPr>
                <w:rFonts w:hint="eastAsia"/>
                <w:color w:val="000000"/>
                <w:sz w:val="24"/>
                <w:szCs w:val="24"/>
                <w:lang w:eastAsia="zh-CN"/>
              </w:rPr>
              <w:t>85号</w:t>
            </w:r>
          </w:p>
        </w:tc>
        <w:tc>
          <w:tcPr>
            <w:tcW w:w="1485" w:type="dxa"/>
            <w:tcBorders>
              <w:top w:val="single" w:color="auto" w:sz="4" w:space="0"/>
              <w:left w:val="single" w:color="auto" w:sz="4" w:space="0"/>
              <w:bottom w:val="single" w:color="auto" w:sz="4" w:space="0"/>
              <w:right w:val="single" w:color="auto" w:sz="4" w:space="0"/>
            </w:tcBorders>
            <w:vAlign w:val="center"/>
          </w:tcPr>
          <w:p w14:paraId="4A5D272A">
            <w:pPr>
              <w:widowControl/>
              <w:jc w:val="center"/>
              <w:textAlignment w:val="center"/>
              <w:rPr>
                <w:color w:val="000000"/>
                <w:lang w:eastAsia="zh-CN"/>
              </w:rPr>
            </w:pPr>
            <w:r>
              <w:rPr>
                <w:rFonts w:hint="eastAsia"/>
                <w:color w:val="000000"/>
                <w:sz w:val="24"/>
                <w:szCs w:val="24"/>
                <w:lang w:eastAsia="zh-CN"/>
              </w:rPr>
              <w:t>1094</w:t>
            </w:r>
          </w:p>
        </w:tc>
        <w:tc>
          <w:tcPr>
            <w:tcW w:w="1440" w:type="dxa"/>
            <w:tcBorders>
              <w:top w:val="single" w:color="auto" w:sz="4" w:space="0"/>
              <w:left w:val="single" w:color="auto" w:sz="4" w:space="0"/>
              <w:bottom w:val="single" w:color="auto" w:sz="4" w:space="0"/>
              <w:right w:val="single" w:color="auto" w:sz="4" w:space="0"/>
            </w:tcBorders>
          </w:tcPr>
          <w:p w14:paraId="00C183FB">
            <w:pPr>
              <w:widowControl/>
              <w:jc w:val="both"/>
              <w:textAlignment w:val="center"/>
              <w:rPr>
                <w:color w:val="000000"/>
                <w:lang w:eastAsia="zh-CN"/>
              </w:rPr>
            </w:pPr>
          </w:p>
        </w:tc>
      </w:tr>
      <w:tr w14:paraId="4A9F0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BF2EDD">
            <w:pPr>
              <w:widowControl/>
              <w:jc w:val="center"/>
              <w:textAlignment w:val="center"/>
              <w:rPr>
                <w:color w:val="000000"/>
                <w:lang w:eastAsia="zh-CN"/>
              </w:rPr>
            </w:pPr>
            <w:r>
              <w:rPr>
                <w:rFonts w:hint="eastAsia"/>
                <w:color w:val="000000"/>
                <w:sz w:val="24"/>
                <w:szCs w:val="24"/>
                <w:lang w:eastAsia="zh-CN"/>
              </w:rPr>
              <w:t>208</w:t>
            </w:r>
          </w:p>
        </w:tc>
        <w:tc>
          <w:tcPr>
            <w:tcW w:w="1590" w:type="dxa"/>
            <w:tcBorders>
              <w:top w:val="single" w:color="auto" w:sz="4" w:space="0"/>
              <w:left w:val="single" w:color="auto" w:sz="4" w:space="0"/>
              <w:bottom w:val="single" w:color="auto" w:sz="4" w:space="0"/>
              <w:right w:val="single" w:color="auto" w:sz="4" w:space="0"/>
            </w:tcBorders>
            <w:vAlign w:val="center"/>
          </w:tcPr>
          <w:p w14:paraId="4FCD36BF">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044865B6">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6A905C5B">
            <w:pPr>
              <w:widowControl/>
              <w:jc w:val="center"/>
              <w:textAlignment w:val="center"/>
              <w:rPr>
                <w:color w:val="000000"/>
                <w:lang w:eastAsia="zh-CN"/>
              </w:rPr>
            </w:pPr>
            <w:r>
              <w:rPr>
                <w:rFonts w:hint="eastAsia"/>
                <w:color w:val="000000"/>
                <w:sz w:val="24"/>
                <w:szCs w:val="24"/>
                <w:lang w:eastAsia="zh-CN"/>
              </w:rPr>
              <w:t>43号</w:t>
            </w:r>
          </w:p>
        </w:tc>
        <w:tc>
          <w:tcPr>
            <w:tcW w:w="1485" w:type="dxa"/>
            <w:tcBorders>
              <w:top w:val="single" w:color="auto" w:sz="4" w:space="0"/>
              <w:left w:val="single" w:color="auto" w:sz="4" w:space="0"/>
              <w:bottom w:val="single" w:color="auto" w:sz="4" w:space="0"/>
              <w:right w:val="single" w:color="auto" w:sz="4" w:space="0"/>
            </w:tcBorders>
            <w:vAlign w:val="center"/>
          </w:tcPr>
          <w:p w14:paraId="7C45BE1D">
            <w:pPr>
              <w:widowControl/>
              <w:jc w:val="center"/>
              <w:textAlignment w:val="center"/>
              <w:rPr>
                <w:color w:val="000000"/>
                <w:lang w:eastAsia="zh-CN"/>
              </w:rPr>
            </w:pPr>
            <w:r>
              <w:rPr>
                <w:rFonts w:hint="eastAsia"/>
                <w:color w:val="000000"/>
                <w:sz w:val="24"/>
                <w:szCs w:val="24"/>
                <w:lang w:eastAsia="zh-CN"/>
              </w:rPr>
              <w:t>345</w:t>
            </w:r>
          </w:p>
        </w:tc>
        <w:tc>
          <w:tcPr>
            <w:tcW w:w="1440" w:type="dxa"/>
            <w:tcBorders>
              <w:top w:val="single" w:color="auto" w:sz="4" w:space="0"/>
              <w:left w:val="single" w:color="auto" w:sz="4" w:space="0"/>
              <w:bottom w:val="single" w:color="auto" w:sz="4" w:space="0"/>
              <w:right w:val="single" w:color="auto" w:sz="4" w:space="0"/>
            </w:tcBorders>
          </w:tcPr>
          <w:p w14:paraId="0F69C264">
            <w:pPr>
              <w:widowControl/>
              <w:jc w:val="both"/>
              <w:textAlignment w:val="center"/>
              <w:rPr>
                <w:color w:val="000000"/>
                <w:lang w:eastAsia="zh-CN"/>
              </w:rPr>
            </w:pPr>
          </w:p>
        </w:tc>
      </w:tr>
      <w:tr w14:paraId="0902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FC1DB3">
            <w:pPr>
              <w:widowControl/>
              <w:jc w:val="center"/>
              <w:textAlignment w:val="center"/>
              <w:rPr>
                <w:color w:val="000000"/>
                <w:lang w:eastAsia="zh-CN"/>
              </w:rPr>
            </w:pPr>
            <w:r>
              <w:rPr>
                <w:rFonts w:hint="eastAsia"/>
                <w:color w:val="000000"/>
                <w:sz w:val="24"/>
                <w:szCs w:val="24"/>
                <w:lang w:eastAsia="zh-CN"/>
              </w:rPr>
              <w:t>209</w:t>
            </w:r>
          </w:p>
        </w:tc>
        <w:tc>
          <w:tcPr>
            <w:tcW w:w="1590" w:type="dxa"/>
            <w:tcBorders>
              <w:top w:val="single" w:color="auto" w:sz="4" w:space="0"/>
              <w:left w:val="single" w:color="auto" w:sz="4" w:space="0"/>
              <w:bottom w:val="single" w:color="auto" w:sz="4" w:space="0"/>
              <w:right w:val="single" w:color="auto" w:sz="4" w:space="0"/>
            </w:tcBorders>
            <w:vAlign w:val="center"/>
          </w:tcPr>
          <w:p w14:paraId="4011F465">
            <w:pPr>
              <w:widowControl/>
              <w:jc w:val="center"/>
              <w:textAlignment w:val="center"/>
              <w:rPr>
                <w:color w:val="000000"/>
                <w:lang w:eastAsia="zh-CN"/>
              </w:rPr>
            </w:pPr>
            <w:r>
              <w:rPr>
                <w:rFonts w:hint="eastAsia"/>
                <w:color w:val="000000"/>
                <w:sz w:val="24"/>
                <w:szCs w:val="24"/>
                <w:lang w:eastAsia="zh-CN"/>
              </w:rPr>
              <w:t>城南一路六里</w:t>
            </w:r>
          </w:p>
        </w:tc>
        <w:tc>
          <w:tcPr>
            <w:tcW w:w="2049" w:type="dxa"/>
            <w:tcBorders>
              <w:top w:val="single" w:color="auto" w:sz="4" w:space="0"/>
              <w:left w:val="single" w:color="auto" w:sz="4" w:space="0"/>
              <w:bottom w:val="single" w:color="auto" w:sz="4" w:space="0"/>
              <w:right w:val="single" w:color="auto" w:sz="4" w:space="0"/>
            </w:tcBorders>
            <w:vAlign w:val="center"/>
          </w:tcPr>
          <w:p w14:paraId="7373358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961C95E">
            <w:pPr>
              <w:widowControl/>
              <w:jc w:val="center"/>
              <w:textAlignment w:val="center"/>
              <w:rPr>
                <w:color w:val="000000"/>
                <w:lang w:eastAsia="zh-CN"/>
              </w:rPr>
            </w:pPr>
            <w:r>
              <w:rPr>
                <w:rFonts w:hint="eastAsia"/>
                <w:color w:val="000000"/>
                <w:sz w:val="24"/>
                <w:szCs w:val="24"/>
                <w:lang w:eastAsia="zh-CN"/>
              </w:rPr>
              <w:t>78号</w:t>
            </w:r>
          </w:p>
        </w:tc>
        <w:tc>
          <w:tcPr>
            <w:tcW w:w="1485" w:type="dxa"/>
            <w:tcBorders>
              <w:top w:val="single" w:color="auto" w:sz="4" w:space="0"/>
              <w:left w:val="single" w:color="auto" w:sz="4" w:space="0"/>
              <w:bottom w:val="single" w:color="auto" w:sz="4" w:space="0"/>
              <w:right w:val="single" w:color="auto" w:sz="4" w:space="0"/>
            </w:tcBorders>
            <w:vAlign w:val="center"/>
          </w:tcPr>
          <w:p w14:paraId="2C07FE01">
            <w:pPr>
              <w:widowControl/>
              <w:jc w:val="center"/>
              <w:textAlignment w:val="center"/>
              <w:rPr>
                <w:color w:val="000000"/>
                <w:lang w:eastAsia="zh-CN"/>
              </w:rPr>
            </w:pPr>
            <w:r>
              <w:rPr>
                <w:rFonts w:hint="eastAsia"/>
                <w:color w:val="000000"/>
                <w:sz w:val="24"/>
                <w:szCs w:val="24"/>
                <w:lang w:eastAsia="zh-CN"/>
              </w:rPr>
              <w:t>4618</w:t>
            </w:r>
          </w:p>
        </w:tc>
        <w:tc>
          <w:tcPr>
            <w:tcW w:w="1440" w:type="dxa"/>
            <w:tcBorders>
              <w:top w:val="single" w:color="auto" w:sz="4" w:space="0"/>
              <w:left w:val="single" w:color="auto" w:sz="4" w:space="0"/>
              <w:bottom w:val="single" w:color="auto" w:sz="4" w:space="0"/>
              <w:right w:val="single" w:color="auto" w:sz="4" w:space="0"/>
            </w:tcBorders>
          </w:tcPr>
          <w:p w14:paraId="2980DCAF">
            <w:pPr>
              <w:widowControl/>
              <w:jc w:val="both"/>
              <w:textAlignment w:val="center"/>
              <w:rPr>
                <w:color w:val="000000"/>
                <w:lang w:eastAsia="zh-CN"/>
              </w:rPr>
            </w:pPr>
          </w:p>
        </w:tc>
      </w:tr>
      <w:tr w14:paraId="7CCDF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01411E">
            <w:pPr>
              <w:widowControl/>
              <w:jc w:val="center"/>
              <w:textAlignment w:val="center"/>
              <w:rPr>
                <w:color w:val="000000"/>
                <w:lang w:eastAsia="zh-CN"/>
              </w:rPr>
            </w:pPr>
            <w:r>
              <w:rPr>
                <w:rFonts w:hint="eastAsia"/>
                <w:color w:val="000000"/>
                <w:sz w:val="24"/>
                <w:szCs w:val="24"/>
                <w:lang w:eastAsia="zh-CN"/>
              </w:rPr>
              <w:t>210</w:t>
            </w:r>
          </w:p>
        </w:tc>
        <w:tc>
          <w:tcPr>
            <w:tcW w:w="1590" w:type="dxa"/>
            <w:tcBorders>
              <w:top w:val="single" w:color="auto" w:sz="4" w:space="0"/>
              <w:left w:val="single" w:color="auto" w:sz="4" w:space="0"/>
              <w:bottom w:val="single" w:color="auto" w:sz="4" w:space="0"/>
              <w:right w:val="single" w:color="auto" w:sz="4" w:space="0"/>
            </w:tcBorders>
            <w:vAlign w:val="center"/>
          </w:tcPr>
          <w:p w14:paraId="72E44930">
            <w:pPr>
              <w:widowControl/>
              <w:jc w:val="center"/>
              <w:textAlignment w:val="center"/>
              <w:rPr>
                <w:color w:val="000000"/>
                <w:lang w:eastAsia="zh-CN"/>
              </w:rPr>
            </w:pPr>
            <w:r>
              <w:rPr>
                <w:rFonts w:hint="eastAsia"/>
                <w:color w:val="000000"/>
                <w:sz w:val="24"/>
                <w:szCs w:val="24"/>
                <w:lang w:eastAsia="zh-CN"/>
              </w:rPr>
              <w:t>城南一路五里</w:t>
            </w:r>
          </w:p>
        </w:tc>
        <w:tc>
          <w:tcPr>
            <w:tcW w:w="2049" w:type="dxa"/>
            <w:tcBorders>
              <w:top w:val="single" w:color="auto" w:sz="4" w:space="0"/>
              <w:left w:val="single" w:color="auto" w:sz="4" w:space="0"/>
              <w:bottom w:val="single" w:color="auto" w:sz="4" w:space="0"/>
              <w:right w:val="single" w:color="auto" w:sz="4" w:space="0"/>
            </w:tcBorders>
            <w:vAlign w:val="center"/>
          </w:tcPr>
          <w:p w14:paraId="677D48C4">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BD9D858">
            <w:pPr>
              <w:widowControl/>
              <w:jc w:val="center"/>
              <w:textAlignment w:val="center"/>
              <w:rPr>
                <w:color w:val="000000"/>
                <w:lang w:eastAsia="zh-CN"/>
              </w:rPr>
            </w:pPr>
            <w:r>
              <w:rPr>
                <w:rFonts w:hint="eastAsia"/>
                <w:color w:val="000000"/>
                <w:sz w:val="24"/>
                <w:szCs w:val="24"/>
                <w:lang w:eastAsia="zh-CN"/>
              </w:rPr>
              <w:t>09号</w:t>
            </w:r>
          </w:p>
        </w:tc>
        <w:tc>
          <w:tcPr>
            <w:tcW w:w="1485" w:type="dxa"/>
            <w:tcBorders>
              <w:top w:val="single" w:color="auto" w:sz="4" w:space="0"/>
              <w:left w:val="single" w:color="auto" w:sz="4" w:space="0"/>
              <w:bottom w:val="single" w:color="auto" w:sz="4" w:space="0"/>
              <w:right w:val="single" w:color="auto" w:sz="4" w:space="0"/>
            </w:tcBorders>
            <w:vAlign w:val="center"/>
          </w:tcPr>
          <w:p w14:paraId="2B574AA4">
            <w:pPr>
              <w:widowControl/>
              <w:jc w:val="center"/>
              <w:textAlignment w:val="center"/>
              <w:rPr>
                <w:color w:val="000000"/>
                <w:lang w:eastAsia="zh-CN"/>
              </w:rPr>
            </w:pPr>
            <w:r>
              <w:rPr>
                <w:rFonts w:hint="eastAsia"/>
                <w:color w:val="000000"/>
                <w:sz w:val="24"/>
                <w:szCs w:val="24"/>
                <w:lang w:eastAsia="zh-CN"/>
              </w:rPr>
              <w:t>468</w:t>
            </w:r>
          </w:p>
        </w:tc>
        <w:tc>
          <w:tcPr>
            <w:tcW w:w="1440" w:type="dxa"/>
            <w:tcBorders>
              <w:top w:val="single" w:color="auto" w:sz="4" w:space="0"/>
              <w:left w:val="single" w:color="auto" w:sz="4" w:space="0"/>
              <w:bottom w:val="single" w:color="auto" w:sz="4" w:space="0"/>
              <w:right w:val="single" w:color="auto" w:sz="4" w:space="0"/>
            </w:tcBorders>
          </w:tcPr>
          <w:p w14:paraId="74DF802F">
            <w:pPr>
              <w:widowControl/>
              <w:jc w:val="both"/>
              <w:textAlignment w:val="center"/>
              <w:rPr>
                <w:color w:val="000000"/>
                <w:lang w:eastAsia="zh-CN"/>
              </w:rPr>
            </w:pPr>
          </w:p>
        </w:tc>
      </w:tr>
      <w:tr w14:paraId="16C68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E1C0FC">
            <w:pPr>
              <w:widowControl/>
              <w:jc w:val="center"/>
              <w:textAlignment w:val="center"/>
              <w:rPr>
                <w:color w:val="000000"/>
                <w:lang w:eastAsia="zh-CN"/>
              </w:rPr>
            </w:pPr>
            <w:r>
              <w:rPr>
                <w:rFonts w:hint="eastAsia"/>
                <w:color w:val="000000"/>
                <w:sz w:val="24"/>
                <w:szCs w:val="24"/>
                <w:lang w:eastAsia="zh-CN"/>
              </w:rPr>
              <w:t>211</w:t>
            </w:r>
          </w:p>
        </w:tc>
        <w:tc>
          <w:tcPr>
            <w:tcW w:w="1590" w:type="dxa"/>
            <w:tcBorders>
              <w:top w:val="single" w:color="auto" w:sz="4" w:space="0"/>
              <w:left w:val="single" w:color="auto" w:sz="4" w:space="0"/>
              <w:bottom w:val="single" w:color="auto" w:sz="4" w:space="0"/>
              <w:right w:val="single" w:color="auto" w:sz="4" w:space="0"/>
            </w:tcBorders>
            <w:vAlign w:val="center"/>
          </w:tcPr>
          <w:p w14:paraId="29218599">
            <w:pPr>
              <w:widowControl/>
              <w:jc w:val="center"/>
              <w:textAlignment w:val="center"/>
              <w:rPr>
                <w:color w:val="000000"/>
                <w:lang w:eastAsia="zh-CN"/>
              </w:rPr>
            </w:pPr>
            <w:r>
              <w:rPr>
                <w:rFonts w:hint="eastAsia"/>
                <w:color w:val="000000"/>
                <w:sz w:val="24"/>
                <w:szCs w:val="24"/>
                <w:lang w:eastAsia="zh-CN"/>
              </w:rPr>
              <w:t>城南一路七里</w:t>
            </w:r>
          </w:p>
        </w:tc>
        <w:tc>
          <w:tcPr>
            <w:tcW w:w="2049" w:type="dxa"/>
            <w:tcBorders>
              <w:top w:val="single" w:color="auto" w:sz="4" w:space="0"/>
              <w:left w:val="single" w:color="auto" w:sz="4" w:space="0"/>
              <w:bottom w:val="single" w:color="auto" w:sz="4" w:space="0"/>
              <w:right w:val="single" w:color="auto" w:sz="4" w:space="0"/>
            </w:tcBorders>
            <w:vAlign w:val="center"/>
          </w:tcPr>
          <w:p w14:paraId="7A42337D">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8342043">
            <w:pPr>
              <w:widowControl/>
              <w:jc w:val="center"/>
              <w:textAlignment w:val="center"/>
              <w:rPr>
                <w:color w:val="000000"/>
                <w:lang w:eastAsia="zh-CN"/>
              </w:rPr>
            </w:pPr>
            <w:r>
              <w:rPr>
                <w:rFonts w:hint="eastAsia"/>
                <w:color w:val="000000"/>
                <w:sz w:val="24"/>
                <w:szCs w:val="24"/>
                <w:lang w:eastAsia="zh-CN"/>
              </w:rPr>
              <w:t>27号</w:t>
            </w:r>
          </w:p>
        </w:tc>
        <w:tc>
          <w:tcPr>
            <w:tcW w:w="1485" w:type="dxa"/>
            <w:tcBorders>
              <w:top w:val="single" w:color="auto" w:sz="4" w:space="0"/>
              <w:left w:val="single" w:color="auto" w:sz="4" w:space="0"/>
              <w:bottom w:val="single" w:color="auto" w:sz="4" w:space="0"/>
              <w:right w:val="single" w:color="auto" w:sz="4" w:space="0"/>
            </w:tcBorders>
            <w:vAlign w:val="center"/>
          </w:tcPr>
          <w:p w14:paraId="524C3A56">
            <w:pPr>
              <w:widowControl/>
              <w:jc w:val="center"/>
              <w:textAlignment w:val="center"/>
              <w:rPr>
                <w:color w:val="000000"/>
                <w:lang w:eastAsia="zh-CN"/>
              </w:rPr>
            </w:pPr>
            <w:r>
              <w:rPr>
                <w:rFonts w:hint="eastAsia"/>
                <w:color w:val="000000"/>
                <w:sz w:val="24"/>
                <w:szCs w:val="24"/>
                <w:lang w:eastAsia="zh-CN"/>
              </w:rPr>
              <w:t>236</w:t>
            </w:r>
          </w:p>
        </w:tc>
        <w:tc>
          <w:tcPr>
            <w:tcW w:w="1440" w:type="dxa"/>
            <w:tcBorders>
              <w:top w:val="single" w:color="auto" w:sz="4" w:space="0"/>
              <w:left w:val="single" w:color="auto" w:sz="4" w:space="0"/>
              <w:bottom w:val="single" w:color="auto" w:sz="4" w:space="0"/>
              <w:right w:val="single" w:color="auto" w:sz="4" w:space="0"/>
            </w:tcBorders>
          </w:tcPr>
          <w:p w14:paraId="21719B73">
            <w:pPr>
              <w:widowControl/>
              <w:jc w:val="both"/>
              <w:textAlignment w:val="center"/>
              <w:rPr>
                <w:color w:val="000000"/>
                <w:lang w:eastAsia="zh-CN"/>
              </w:rPr>
            </w:pPr>
          </w:p>
        </w:tc>
      </w:tr>
      <w:tr w14:paraId="27261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B05263">
            <w:pPr>
              <w:widowControl/>
              <w:jc w:val="center"/>
              <w:textAlignment w:val="center"/>
              <w:rPr>
                <w:color w:val="000000"/>
                <w:lang w:eastAsia="zh-CN"/>
              </w:rPr>
            </w:pPr>
            <w:r>
              <w:rPr>
                <w:rFonts w:hint="eastAsia"/>
                <w:color w:val="000000"/>
                <w:sz w:val="24"/>
                <w:szCs w:val="24"/>
                <w:lang w:eastAsia="zh-CN"/>
              </w:rPr>
              <w:t>212</w:t>
            </w:r>
          </w:p>
        </w:tc>
        <w:tc>
          <w:tcPr>
            <w:tcW w:w="1590" w:type="dxa"/>
            <w:tcBorders>
              <w:top w:val="single" w:color="auto" w:sz="4" w:space="0"/>
              <w:left w:val="single" w:color="auto" w:sz="4" w:space="0"/>
              <w:bottom w:val="single" w:color="auto" w:sz="4" w:space="0"/>
              <w:right w:val="single" w:color="auto" w:sz="4" w:space="0"/>
            </w:tcBorders>
            <w:vAlign w:val="center"/>
          </w:tcPr>
          <w:p w14:paraId="0AB333A7">
            <w:pPr>
              <w:widowControl/>
              <w:jc w:val="center"/>
              <w:textAlignment w:val="center"/>
              <w:rPr>
                <w:color w:val="000000"/>
                <w:lang w:eastAsia="zh-CN"/>
              </w:rPr>
            </w:pPr>
            <w:r>
              <w:rPr>
                <w:rFonts w:hint="eastAsia"/>
                <w:color w:val="000000"/>
                <w:sz w:val="24"/>
                <w:szCs w:val="24"/>
                <w:lang w:eastAsia="zh-CN"/>
              </w:rPr>
              <w:t>城南一路七里</w:t>
            </w:r>
          </w:p>
        </w:tc>
        <w:tc>
          <w:tcPr>
            <w:tcW w:w="2049" w:type="dxa"/>
            <w:tcBorders>
              <w:top w:val="single" w:color="auto" w:sz="4" w:space="0"/>
              <w:left w:val="single" w:color="auto" w:sz="4" w:space="0"/>
              <w:bottom w:val="single" w:color="auto" w:sz="4" w:space="0"/>
              <w:right w:val="single" w:color="auto" w:sz="4" w:space="0"/>
            </w:tcBorders>
            <w:vAlign w:val="center"/>
          </w:tcPr>
          <w:p w14:paraId="79634D40">
            <w:pPr>
              <w:widowControl/>
              <w:jc w:val="center"/>
              <w:textAlignment w:val="center"/>
              <w:rPr>
                <w:color w:val="000000"/>
                <w:lang w:eastAsia="zh-CN"/>
              </w:rPr>
            </w:pPr>
            <w:r>
              <w:rPr>
                <w:rFonts w:hint="eastAsia"/>
                <w:color w:val="000000"/>
                <w:sz w:val="24"/>
                <w:szCs w:val="24"/>
                <w:lang w:eastAsia="zh-CN"/>
              </w:rPr>
              <w:t>21号</w:t>
            </w:r>
          </w:p>
        </w:tc>
        <w:tc>
          <w:tcPr>
            <w:tcW w:w="2243" w:type="dxa"/>
            <w:tcBorders>
              <w:top w:val="single" w:color="auto" w:sz="4" w:space="0"/>
              <w:left w:val="single" w:color="auto" w:sz="4" w:space="0"/>
              <w:bottom w:val="single" w:color="auto" w:sz="4" w:space="0"/>
              <w:right w:val="single" w:color="auto" w:sz="4" w:space="0"/>
            </w:tcBorders>
            <w:vAlign w:val="center"/>
          </w:tcPr>
          <w:p w14:paraId="06AEE13B">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0E123ED8">
            <w:pPr>
              <w:widowControl/>
              <w:jc w:val="center"/>
              <w:textAlignment w:val="center"/>
              <w:rPr>
                <w:color w:val="000000"/>
                <w:lang w:eastAsia="zh-CN"/>
              </w:rPr>
            </w:pPr>
            <w:r>
              <w:rPr>
                <w:rFonts w:hint="eastAsia"/>
                <w:color w:val="000000"/>
                <w:sz w:val="24"/>
                <w:szCs w:val="24"/>
                <w:lang w:eastAsia="zh-CN"/>
              </w:rPr>
              <w:t>170</w:t>
            </w:r>
          </w:p>
        </w:tc>
        <w:tc>
          <w:tcPr>
            <w:tcW w:w="1440" w:type="dxa"/>
            <w:tcBorders>
              <w:top w:val="single" w:color="auto" w:sz="4" w:space="0"/>
              <w:left w:val="single" w:color="auto" w:sz="4" w:space="0"/>
              <w:bottom w:val="single" w:color="auto" w:sz="4" w:space="0"/>
              <w:right w:val="single" w:color="auto" w:sz="4" w:space="0"/>
            </w:tcBorders>
          </w:tcPr>
          <w:p w14:paraId="6A38223C">
            <w:pPr>
              <w:widowControl/>
              <w:jc w:val="both"/>
              <w:textAlignment w:val="center"/>
              <w:rPr>
                <w:color w:val="000000"/>
                <w:lang w:eastAsia="zh-CN"/>
              </w:rPr>
            </w:pPr>
          </w:p>
        </w:tc>
      </w:tr>
      <w:tr w14:paraId="299BC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1586D6">
            <w:pPr>
              <w:widowControl/>
              <w:jc w:val="center"/>
              <w:textAlignment w:val="center"/>
              <w:rPr>
                <w:color w:val="000000"/>
                <w:lang w:eastAsia="zh-CN"/>
              </w:rPr>
            </w:pPr>
            <w:r>
              <w:rPr>
                <w:rFonts w:hint="eastAsia"/>
                <w:color w:val="000000"/>
                <w:sz w:val="24"/>
                <w:szCs w:val="24"/>
                <w:lang w:eastAsia="zh-CN"/>
              </w:rPr>
              <w:t>213</w:t>
            </w:r>
          </w:p>
        </w:tc>
        <w:tc>
          <w:tcPr>
            <w:tcW w:w="1590" w:type="dxa"/>
            <w:tcBorders>
              <w:top w:val="single" w:color="auto" w:sz="4" w:space="0"/>
              <w:left w:val="single" w:color="auto" w:sz="4" w:space="0"/>
              <w:bottom w:val="single" w:color="auto" w:sz="4" w:space="0"/>
              <w:right w:val="single" w:color="auto" w:sz="4" w:space="0"/>
            </w:tcBorders>
            <w:vAlign w:val="center"/>
          </w:tcPr>
          <w:p w14:paraId="1D5BB06D">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37103100">
            <w:pPr>
              <w:widowControl/>
              <w:jc w:val="center"/>
              <w:textAlignment w:val="center"/>
              <w:rPr>
                <w:color w:val="000000"/>
                <w:lang w:eastAsia="zh-CN"/>
              </w:rPr>
            </w:pPr>
            <w:r>
              <w:rPr>
                <w:rFonts w:hint="eastAsia"/>
                <w:color w:val="000000"/>
                <w:sz w:val="24"/>
                <w:szCs w:val="24"/>
                <w:lang w:eastAsia="zh-CN"/>
              </w:rPr>
              <w:t>219号</w:t>
            </w:r>
          </w:p>
        </w:tc>
        <w:tc>
          <w:tcPr>
            <w:tcW w:w="2243" w:type="dxa"/>
            <w:tcBorders>
              <w:top w:val="single" w:color="auto" w:sz="4" w:space="0"/>
              <w:left w:val="single" w:color="auto" w:sz="4" w:space="0"/>
              <w:bottom w:val="single" w:color="auto" w:sz="4" w:space="0"/>
              <w:right w:val="single" w:color="auto" w:sz="4" w:space="0"/>
            </w:tcBorders>
            <w:vAlign w:val="center"/>
          </w:tcPr>
          <w:p w14:paraId="497B7005">
            <w:pPr>
              <w:widowControl/>
              <w:jc w:val="center"/>
              <w:textAlignment w:val="center"/>
              <w:rPr>
                <w:color w:val="000000"/>
                <w:lang w:eastAsia="zh-CN"/>
              </w:rPr>
            </w:pPr>
            <w:r>
              <w:rPr>
                <w:rFonts w:hint="eastAsia"/>
                <w:color w:val="000000"/>
                <w:sz w:val="24"/>
                <w:szCs w:val="24"/>
                <w:lang w:eastAsia="zh-CN"/>
              </w:rPr>
              <w:t>254号</w:t>
            </w:r>
          </w:p>
        </w:tc>
        <w:tc>
          <w:tcPr>
            <w:tcW w:w="1485" w:type="dxa"/>
            <w:tcBorders>
              <w:top w:val="single" w:color="auto" w:sz="4" w:space="0"/>
              <w:left w:val="single" w:color="auto" w:sz="4" w:space="0"/>
              <w:bottom w:val="single" w:color="auto" w:sz="4" w:space="0"/>
              <w:right w:val="single" w:color="auto" w:sz="4" w:space="0"/>
            </w:tcBorders>
            <w:vAlign w:val="center"/>
          </w:tcPr>
          <w:p w14:paraId="414C28EE">
            <w:pPr>
              <w:widowControl/>
              <w:jc w:val="center"/>
              <w:textAlignment w:val="center"/>
              <w:rPr>
                <w:color w:val="000000"/>
                <w:lang w:eastAsia="zh-CN"/>
              </w:rPr>
            </w:pPr>
            <w:r>
              <w:rPr>
                <w:rFonts w:hint="eastAsia"/>
                <w:color w:val="000000"/>
                <w:sz w:val="24"/>
                <w:szCs w:val="24"/>
                <w:lang w:eastAsia="zh-CN"/>
              </w:rPr>
              <w:t>1573</w:t>
            </w:r>
          </w:p>
        </w:tc>
        <w:tc>
          <w:tcPr>
            <w:tcW w:w="1440" w:type="dxa"/>
            <w:tcBorders>
              <w:top w:val="single" w:color="auto" w:sz="4" w:space="0"/>
              <w:left w:val="single" w:color="auto" w:sz="4" w:space="0"/>
              <w:bottom w:val="single" w:color="auto" w:sz="4" w:space="0"/>
              <w:right w:val="single" w:color="auto" w:sz="4" w:space="0"/>
            </w:tcBorders>
          </w:tcPr>
          <w:p w14:paraId="3AC630F8">
            <w:pPr>
              <w:widowControl/>
              <w:jc w:val="both"/>
              <w:textAlignment w:val="center"/>
              <w:rPr>
                <w:color w:val="000000"/>
                <w:lang w:eastAsia="zh-CN"/>
              </w:rPr>
            </w:pPr>
          </w:p>
        </w:tc>
      </w:tr>
      <w:tr w14:paraId="45B60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738619">
            <w:pPr>
              <w:widowControl/>
              <w:jc w:val="center"/>
              <w:textAlignment w:val="center"/>
              <w:rPr>
                <w:color w:val="000000"/>
                <w:lang w:eastAsia="zh-CN"/>
              </w:rPr>
            </w:pPr>
            <w:r>
              <w:rPr>
                <w:rFonts w:hint="eastAsia"/>
                <w:color w:val="000000"/>
                <w:sz w:val="24"/>
                <w:szCs w:val="24"/>
                <w:lang w:eastAsia="zh-CN"/>
              </w:rPr>
              <w:t>214</w:t>
            </w:r>
          </w:p>
        </w:tc>
        <w:tc>
          <w:tcPr>
            <w:tcW w:w="1590" w:type="dxa"/>
            <w:tcBorders>
              <w:top w:val="single" w:color="auto" w:sz="4" w:space="0"/>
              <w:left w:val="single" w:color="auto" w:sz="4" w:space="0"/>
              <w:bottom w:val="single" w:color="auto" w:sz="4" w:space="0"/>
              <w:right w:val="single" w:color="auto" w:sz="4" w:space="0"/>
            </w:tcBorders>
            <w:vAlign w:val="center"/>
          </w:tcPr>
          <w:p w14:paraId="58A15730">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1B7E696F">
            <w:pPr>
              <w:widowControl/>
              <w:jc w:val="center"/>
              <w:textAlignment w:val="center"/>
              <w:rPr>
                <w:color w:val="000000"/>
                <w:lang w:eastAsia="zh-CN"/>
              </w:rPr>
            </w:pPr>
            <w:r>
              <w:rPr>
                <w:rFonts w:hint="eastAsia"/>
                <w:color w:val="000000"/>
                <w:sz w:val="24"/>
                <w:szCs w:val="24"/>
                <w:lang w:eastAsia="zh-CN"/>
              </w:rPr>
              <w:t>210号</w:t>
            </w:r>
          </w:p>
        </w:tc>
        <w:tc>
          <w:tcPr>
            <w:tcW w:w="2243" w:type="dxa"/>
            <w:tcBorders>
              <w:top w:val="single" w:color="auto" w:sz="4" w:space="0"/>
              <w:left w:val="single" w:color="auto" w:sz="4" w:space="0"/>
              <w:bottom w:val="single" w:color="auto" w:sz="4" w:space="0"/>
              <w:right w:val="single" w:color="auto" w:sz="4" w:space="0"/>
            </w:tcBorders>
            <w:vAlign w:val="center"/>
          </w:tcPr>
          <w:p w14:paraId="6E58CFB7">
            <w:pPr>
              <w:widowControl/>
              <w:jc w:val="center"/>
              <w:textAlignment w:val="center"/>
              <w:rPr>
                <w:color w:val="000000"/>
                <w:lang w:eastAsia="zh-CN"/>
              </w:rPr>
            </w:pPr>
            <w:r>
              <w:rPr>
                <w:rFonts w:hint="eastAsia"/>
                <w:color w:val="000000"/>
                <w:sz w:val="24"/>
                <w:szCs w:val="24"/>
                <w:lang w:eastAsia="zh-CN"/>
              </w:rPr>
              <w:t>218号</w:t>
            </w:r>
          </w:p>
        </w:tc>
        <w:tc>
          <w:tcPr>
            <w:tcW w:w="1485" w:type="dxa"/>
            <w:tcBorders>
              <w:top w:val="single" w:color="auto" w:sz="4" w:space="0"/>
              <w:left w:val="single" w:color="auto" w:sz="4" w:space="0"/>
              <w:bottom w:val="single" w:color="auto" w:sz="4" w:space="0"/>
              <w:right w:val="single" w:color="auto" w:sz="4" w:space="0"/>
            </w:tcBorders>
            <w:vAlign w:val="center"/>
          </w:tcPr>
          <w:p w14:paraId="5748FF2A">
            <w:pPr>
              <w:widowControl/>
              <w:jc w:val="center"/>
              <w:textAlignment w:val="center"/>
              <w:rPr>
                <w:color w:val="000000"/>
                <w:lang w:eastAsia="zh-CN"/>
              </w:rPr>
            </w:pPr>
            <w:r>
              <w:rPr>
                <w:rFonts w:hint="eastAsia"/>
                <w:color w:val="000000"/>
                <w:sz w:val="24"/>
                <w:szCs w:val="24"/>
                <w:lang w:eastAsia="zh-CN"/>
              </w:rPr>
              <w:t>566</w:t>
            </w:r>
          </w:p>
        </w:tc>
        <w:tc>
          <w:tcPr>
            <w:tcW w:w="1440" w:type="dxa"/>
            <w:tcBorders>
              <w:top w:val="single" w:color="auto" w:sz="4" w:space="0"/>
              <w:left w:val="single" w:color="auto" w:sz="4" w:space="0"/>
              <w:bottom w:val="single" w:color="auto" w:sz="4" w:space="0"/>
              <w:right w:val="single" w:color="auto" w:sz="4" w:space="0"/>
            </w:tcBorders>
          </w:tcPr>
          <w:p w14:paraId="33437459">
            <w:pPr>
              <w:widowControl/>
              <w:jc w:val="both"/>
              <w:textAlignment w:val="center"/>
              <w:rPr>
                <w:color w:val="000000"/>
                <w:lang w:eastAsia="zh-CN"/>
              </w:rPr>
            </w:pPr>
          </w:p>
        </w:tc>
      </w:tr>
      <w:tr w14:paraId="6BA15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B3A61E">
            <w:pPr>
              <w:widowControl/>
              <w:jc w:val="center"/>
              <w:textAlignment w:val="center"/>
              <w:rPr>
                <w:color w:val="000000"/>
                <w:lang w:eastAsia="zh-CN"/>
              </w:rPr>
            </w:pPr>
            <w:r>
              <w:rPr>
                <w:rFonts w:hint="eastAsia"/>
                <w:color w:val="000000"/>
                <w:sz w:val="24"/>
                <w:szCs w:val="24"/>
                <w:lang w:eastAsia="zh-CN"/>
              </w:rPr>
              <w:t>215</w:t>
            </w:r>
          </w:p>
        </w:tc>
        <w:tc>
          <w:tcPr>
            <w:tcW w:w="1590" w:type="dxa"/>
            <w:tcBorders>
              <w:top w:val="single" w:color="auto" w:sz="4" w:space="0"/>
              <w:left w:val="single" w:color="auto" w:sz="4" w:space="0"/>
              <w:bottom w:val="single" w:color="auto" w:sz="4" w:space="0"/>
              <w:right w:val="single" w:color="auto" w:sz="4" w:space="0"/>
            </w:tcBorders>
            <w:vAlign w:val="center"/>
          </w:tcPr>
          <w:p w14:paraId="35F22FAF">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690425DB">
            <w:pPr>
              <w:widowControl/>
              <w:jc w:val="center"/>
              <w:textAlignment w:val="center"/>
              <w:rPr>
                <w:color w:val="000000"/>
                <w:lang w:eastAsia="zh-CN"/>
              </w:rPr>
            </w:pPr>
            <w:r>
              <w:rPr>
                <w:rFonts w:hint="eastAsia"/>
                <w:color w:val="000000"/>
                <w:sz w:val="24"/>
                <w:szCs w:val="24"/>
                <w:lang w:eastAsia="zh-CN"/>
              </w:rPr>
              <w:t>272号</w:t>
            </w:r>
          </w:p>
        </w:tc>
        <w:tc>
          <w:tcPr>
            <w:tcW w:w="2243" w:type="dxa"/>
            <w:tcBorders>
              <w:top w:val="single" w:color="auto" w:sz="4" w:space="0"/>
              <w:left w:val="single" w:color="auto" w:sz="4" w:space="0"/>
              <w:bottom w:val="single" w:color="auto" w:sz="4" w:space="0"/>
              <w:right w:val="single" w:color="auto" w:sz="4" w:space="0"/>
            </w:tcBorders>
            <w:vAlign w:val="center"/>
          </w:tcPr>
          <w:p w14:paraId="5F6C9EC1">
            <w:pPr>
              <w:widowControl/>
              <w:jc w:val="center"/>
              <w:textAlignment w:val="center"/>
              <w:rPr>
                <w:color w:val="000000"/>
                <w:lang w:eastAsia="zh-CN"/>
              </w:rPr>
            </w:pPr>
            <w:r>
              <w:rPr>
                <w:rFonts w:hint="eastAsia"/>
                <w:color w:val="000000"/>
                <w:sz w:val="24"/>
                <w:szCs w:val="24"/>
                <w:lang w:eastAsia="zh-CN"/>
              </w:rPr>
              <w:t>280号</w:t>
            </w:r>
          </w:p>
        </w:tc>
        <w:tc>
          <w:tcPr>
            <w:tcW w:w="1485" w:type="dxa"/>
            <w:tcBorders>
              <w:top w:val="single" w:color="auto" w:sz="4" w:space="0"/>
              <w:left w:val="single" w:color="auto" w:sz="4" w:space="0"/>
              <w:bottom w:val="single" w:color="auto" w:sz="4" w:space="0"/>
              <w:right w:val="single" w:color="auto" w:sz="4" w:space="0"/>
            </w:tcBorders>
            <w:vAlign w:val="center"/>
          </w:tcPr>
          <w:p w14:paraId="7CBE6FAE">
            <w:pPr>
              <w:widowControl/>
              <w:jc w:val="center"/>
              <w:textAlignment w:val="center"/>
              <w:rPr>
                <w:color w:val="000000"/>
                <w:lang w:eastAsia="zh-CN"/>
              </w:rPr>
            </w:pPr>
            <w:r>
              <w:rPr>
                <w:rFonts w:hint="eastAsia"/>
                <w:color w:val="000000"/>
                <w:sz w:val="24"/>
                <w:szCs w:val="24"/>
                <w:lang w:eastAsia="zh-CN"/>
              </w:rPr>
              <w:t>570</w:t>
            </w:r>
          </w:p>
        </w:tc>
        <w:tc>
          <w:tcPr>
            <w:tcW w:w="1440" w:type="dxa"/>
            <w:tcBorders>
              <w:top w:val="single" w:color="auto" w:sz="4" w:space="0"/>
              <w:left w:val="single" w:color="auto" w:sz="4" w:space="0"/>
              <w:bottom w:val="single" w:color="auto" w:sz="4" w:space="0"/>
              <w:right w:val="single" w:color="auto" w:sz="4" w:space="0"/>
            </w:tcBorders>
          </w:tcPr>
          <w:p w14:paraId="4F451C8E">
            <w:pPr>
              <w:widowControl/>
              <w:jc w:val="both"/>
              <w:textAlignment w:val="center"/>
              <w:rPr>
                <w:color w:val="000000"/>
                <w:lang w:eastAsia="zh-CN"/>
              </w:rPr>
            </w:pPr>
          </w:p>
        </w:tc>
      </w:tr>
      <w:tr w14:paraId="4FC56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649F7B">
            <w:pPr>
              <w:widowControl/>
              <w:jc w:val="center"/>
              <w:textAlignment w:val="center"/>
              <w:rPr>
                <w:color w:val="000000"/>
                <w:lang w:eastAsia="zh-CN"/>
              </w:rPr>
            </w:pPr>
            <w:r>
              <w:rPr>
                <w:rFonts w:hint="eastAsia"/>
                <w:color w:val="000000"/>
                <w:sz w:val="24"/>
                <w:szCs w:val="24"/>
                <w:lang w:eastAsia="zh-CN"/>
              </w:rPr>
              <w:t>216</w:t>
            </w:r>
          </w:p>
        </w:tc>
        <w:tc>
          <w:tcPr>
            <w:tcW w:w="1590" w:type="dxa"/>
            <w:tcBorders>
              <w:top w:val="single" w:color="auto" w:sz="4" w:space="0"/>
              <w:left w:val="single" w:color="auto" w:sz="4" w:space="0"/>
              <w:bottom w:val="single" w:color="auto" w:sz="4" w:space="0"/>
              <w:right w:val="single" w:color="auto" w:sz="4" w:space="0"/>
            </w:tcBorders>
            <w:vAlign w:val="center"/>
          </w:tcPr>
          <w:p w14:paraId="1AA89F8B">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09B718D8">
            <w:pPr>
              <w:widowControl/>
              <w:jc w:val="center"/>
              <w:textAlignment w:val="center"/>
              <w:rPr>
                <w:color w:val="000000"/>
                <w:lang w:eastAsia="zh-CN"/>
              </w:rPr>
            </w:pPr>
            <w:r>
              <w:rPr>
                <w:rFonts w:hint="eastAsia"/>
                <w:color w:val="000000"/>
                <w:sz w:val="24"/>
                <w:szCs w:val="24"/>
                <w:lang w:eastAsia="zh-CN"/>
              </w:rPr>
              <w:t>281号</w:t>
            </w:r>
          </w:p>
        </w:tc>
        <w:tc>
          <w:tcPr>
            <w:tcW w:w="2243" w:type="dxa"/>
            <w:tcBorders>
              <w:top w:val="single" w:color="auto" w:sz="4" w:space="0"/>
              <w:left w:val="single" w:color="auto" w:sz="4" w:space="0"/>
              <w:bottom w:val="single" w:color="auto" w:sz="4" w:space="0"/>
              <w:right w:val="single" w:color="auto" w:sz="4" w:space="0"/>
            </w:tcBorders>
            <w:vAlign w:val="center"/>
          </w:tcPr>
          <w:p w14:paraId="29F2A34B">
            <w:pPr>
              <w:widowControl/>
              <w:jc w:val="center"/>
              <w:textAlignment w:val="center"/>
              <w:rPr>
                <w:color w:val="000000"/>
                <w:lang w:eastAsia="zh-CN"/>
              </w:rPr>
            </w:pPr>
            <w:r>
              <w:rPr>
                <w:rFonts w:hint="eastAsia"/>
                <w:color w:val="000000"/>
                <w:sz w:val="24"/>
                <w:szCs w:val="24"/>
                <w:lang w:eastAsia="zh-CN"/>
              </w:rPr>
              <w:t>309号</w:t>
            </w:r>
          </w:p>
        </w:tc>
        <w:tc>
          <w:tcPr>
            <w:tcW w:w="1485" w:type="dxa"/>
            <w:tcBorders>
              <w:top w:val="single" w:color="auto" w:sz="4" w:space="0"/>
              <w:left w:val="single" w:color="auto" w:sz="4" w:space="0"/>
              <w:bottom w:val="single" w:color="auto" w:sz="4" w:space="0"/>
              <w:right w:val="single" w:color="auto" w:sz="4" w:space="0"/>
            </w:tcBorders>
            <w:vAlign w:val="center"/>
          </w:tcPr>
          <w:p w14:paraId="75EB276C">
            <w:pPr>
              <w:widowControl/>
              <w:jc w:val="center"/>
              <w:textAlignment w:val="center"/>
              <w:rPr>
                <w:color w:val="000000"/>
                <w:lang w:eastAsia="zh-CN"/>
              </w:rPr>
            </w:pPr>
            <w:r>
              <w:rPr>
                <w:rFonts w:hint="eastAsia"/>
                <w:color w:val="000000"/>
                <w:sz w:val="24"/>
                <w:szCs w:val="24"/>
                <w:lang w:eastAsia="zh-CN"/>
              </w:rPr>
              <w:t>1235</w:t>
            </w:r>
          </w:p>
        </w:tc>
        <w:tc>
          <w:tcPr>
            <w:tcW w:w="1440" w:type="dxa"/>
            <w:tcBorders>
              <w:top w:val="single" w:color="auto" w:sz="4" w:space="0"/>
              <w:left w:val="single" w:color="auto" w:sz="4" w:space="0"/>
              <w:bottom w:val="single" w:color="auto" w:sz="4" w:space="0"/>
              <w:right w:val="single" w:color="auto" w:sz="4" w:space="0"/>
            </w:tcBorders>
          </w:tcPr>
          <w:p w14:paraId="1666EDAF">
            <w:pPr>
              <w:widowControl/>
              <w:jc w:val="both"/>
              <w:textAlignment w:val="center"/>
              <w:rPr>
                <w:color w:val="000000"/>
                <w:lang w:eastAsia="zh-CN"/>
              </w:rPr>
            </w:pPr>
          </w:p>
        </w:tc>
      </w:tr>
      <w:tr w14:paraId="47F77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CE5C20">
            <w:pPr>
              <w:widowControl/>
              <w:jc w:val="center"/>
              <w:textAlignment w:val="center"/>
              <w:rPr>
                <w:color w:val="000000"/>
                <w:lang w:eastAsia="zh-CN"/>
              </w:rPr>
            </w:pPr>
            <w:r>
              <w:rPr>
                <w:rFonts w:hint="eastAsia"/>
                <w:color w:val="000000"/>
                <w:sz w:val="24"/>
                <w:szCs w:val="24"/>
                <w:lang w:eastAsia="zh-CN"/>
              </w:rPr>
              <w:t>217</w:t>
            </w:r>
          </w:p>
        </w:tc>
        <w:tc>
          <w:tcPr>
            <w:tcW w:w="1590" w:type="dxa"/>
            <w:tcBorders>
              <w:top w:val="single" w:color="auto" w:sz="4" w:space="0"/>
              <w:left w:val="single" w:color="auto" w:sz="4" w:space="0"/>
              <w:bottom w:val="single" w:color="auto" w:sz="4" w:space="0"/>
              <w:right w:val="single" w:color="auto" w:sz="4" w:space="0"/>
            </w:tcBorders>
            <w:vAlign w:val="center"/>
          </w:tcPr>
          <w:p w14:paraId="068ED758">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10873E89">
            <w:pPr>
              <w:widowControl/>
              <w:jc w:val="center"/>
              <w:textAlignment w:val="center"/>
              <w:rPr>
                <w:color w:val="000000"/>
                <w:lang w:eastAsia="zh-CN"/>
              </w:rPr>
            </w:pPr>
            <w:r>
              <w:rPr>
                <w:rFonts w:hint="eastAsia"/>
                <w:color w:val="000000"/>
                <w:sz w:val="24"/>
                <w:szCs w:val="24"/>
                <w:lang w:eastAsia="zh-CN"/>
              </w:rPr>
              <w:t>310号</w:t>
            </w:r>
          </w:p>
        </w:tc>
        <w:tc>
          <w:tcPr>
            <w:tcW w:w="2243" w:type="dxa"/>
            <w:tcBorders>
              <w:top w:val="single" w:color="auto" w:sz="4" w:space="0"/>
              <w:left w:val="single" w:color="auto" w:sz="4" w:space="0"/>
              <w:bottom w:val="single" w:color="auto" w:sz="4" w:space="0"/>
              <w:right w:val="single" w:color="auto" w:sz="4" w:space="0"/>
            </w:tcBorders>
            <w:vAlign w:val="center"/>
          </w:tcPr>
          <w:p w14:paraId="71323FBC">
            <w:pPr>
              <w:widowControl/>
              <w:jc w:val="center"/>
              <w:textAlignment w:val="center"/>
              <w:rPr>
                <w:color w:val="000000"/>
                <w:lang w:eastAsia="zh-CN"/>
              </w:rPr>
            </w:pPr>
            <w:r>
              <w:rPr>
                <w:rFonts w:hint="eastAsia"/>
                <w:color w:val="000000"/>
                <w:sz w:val="24"/>
                <w:szCs w:val="24"/>
                <w:lang w:eastAsia="zh-CN"/>
              </w:rPr>
              <w:t>332号</w:t>
            </w:r>
          </w:p>
        </w:tc>
        <w:tc>
          <w:tcPr>
            <w:tcW w:w="1485" w:type="dxa"/>
            <w:tcBorders>
              <w:top w:val="single" w:color="auto" w:sz="4" w:space="0"/>
              <w:left w:val="single" w:color="auto" w:sz="4" w:space="0"/>
              <w:bottom w:val="single" w:color="auto" w:sz="4" w:space="0"/>
              <w:right w:val="single" w:color="auto" w:sz="4" w:space="0"/>
            </w:tcBorders>
            <w:vAlign w:val="center"/>
          </w:tcPr>
          <w:p w14:paraId="17BE4BCA">
            <w:pPr>
              <w:widowControl/>
              <w:jc w:val="center"/>
              <w:textAlignment w:val="center"/>
              <w:rPr>
                <w:color w:val="000000"/>
                <w:lang w:eastAsia="zh-CN"/>
              </w:rPr>
            </w:pPr>
            <w:r>
              <w:rPr>
                <w:rFonts w:hint="eastAsia"/>
                <w:color w:val="000000"/>
                <w:sz w:val="24"/>
                <w:szCs w:val="24"/>
                <w:lang w:eastAsia="zh-CN"/>
              </w:rPr>
              <w:t>420</w:t>
            </w:r>
          </w:p>
        </w:tc>
        <w:tc>
          <w:tcPr>
            <w:tcW w:w="1440" w:type="dxa"/>
            <w:tcBorders>
              <w:top w:val="single" w:color="auto" w:sz="4" w:space="0"/>
              <w:left w:val="single" w:color="auto" w:sz="4" w:space="0"/>
              <w:bottom w:val="single" w:color="auto" w:sz="4" w:space="0"/>
              <w:right w:val="single" w:color="auto" w:sz="4" w:space="0"/>
            </w:tcBorders>
          </w:tcPr>
          <w:p w14:paraId="3FDCD05F">
            <w:pPr>
              <w:widowControl/>
              <w:jc w:val="both"/>
              <w:textAlignment w:val="center"/>
              <w:rPr>
                <w:color w:val="000000"/>
                <w:lang w:eastAsia="zh-CN"/>
              </w:rPr>
            </w:pPr>
          </w:p>
        </w:tc>
      </w:tr>
      <w:tr w14:paraId="0C2AA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429FF4">
            <w:pPr>
              <w:widowControl/>
              <w:jc w:val="center"/>
              <w:textAlignment w:val="center"/>
              <w:rPr>
                <w:color w:val="000000"/>
                <w:lang w:eastAsia="zh-CN"/>
              </w:rPr>
            </w:pPr>
            <w:r>
              <w:rPr>
                <w:rFonts w:hint="eastAsia"/>
                <w:color w:val="000000"/>
                <w:sz w:val="24"/>
                <w:szCs w:val="24"/>
                <w:lang w:eastAsia="zh-CN"/>
              </w:rPr>
              <w:t>218</w:t>
            </w:r>
          </w:p>
        </w:tc>
        <w:tc>
          <w:tcPr>
            <w:tcW w:w="1590" w:type="dxa"/>
            <w:tcBorders>
              <w:top w:val="single" w:color="auto" w:sz="4" w:space="0"/>
              <w:left w:val="single" w:color="auto" w:sz="4" w:space="0"/>
              <w:bottom w:val="single" w:color="auto" w:sz="4" w:space="0"/>
              <w:right w:val="single" w:color="auto" w:sz="4" w:space="0"/>
            </w:tcBorders>
            <w:vAlign w:val="center"/>
          </w:tcPr>
          <w:p w14:paraId="46C14C67">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40E020D3">
            <w:pPr>
              <w:widowControl/>
              <w:jc w:val="center"/>
              <w:textAlignment w:val="center"/>
              <w:rPr>
                <w:color w:val="000000"/>
                <w:lang w:eastAsia="zh-CN"/>
              </w:rPr>
            </w:pPr>
            <w:r>
              <w:rPr>
                <w:rFonts w:hint="eastAsia"/>
                <w:color w:val="000000"/>
                <w:sz w:val="24"/>
                <w:szCs w:val="24"/>
                <w:lang w:eastAsia="zh-CN"/>
              </w:rPr>
              <w:t>70号</w:t>
            </w:r>
          </w:p>
        </w:tc>
        <w:tc>
          <w:tcPr>
            <w:tcW w:w="2243" w:type="dxa"/>
            <w:tcBorders>
              <w:top w:val="single" w:color="auto" w:sz="4" w:space="0"/>
              <w:left w:val="single" w:color="auto" w:sz="4" w:space="0"/>
              <w:bottom w:val="single" w:color="auto" w:sz="4" w:space="0"/>
              <w:right w:val="single" w:color="auto" w:sz="4" w:space="0"/>
            </w:tcBorders>
            <w:vAlign w:val="center"/>
          </w:tcPr>
          <w:p w14:paraId="357D47EB">
            <w:pPr>
              <w:widowControl/>
              <w:jc w:val="center"/>
              <w:textAlignment w:val="center"/>
              <w:rPr>
                <w:color w:val="000000"/>
                <w:lang w:eastAsia="zh-CN"/>
              </w:rPr>
            </w:pPr>
            <w:r>
              <w:rPr>
                <w:rFonts w:hint="eastAsia"/>
                <w:color w:val="000000"/>
                <w:sz w:val="24"/>
                <w:szCs w:val="24"/>
                <w:lang w:eastAsia="zh-CN"/>
              </w:rPr>
              <w:t>73号</w:t>
            </w:r>
          </w:p>
        </w:tc>
        <w:tc>
          <w:tcPr>
            <w:tcW w:w="1485" w:type="dxa"/>
            <w:tcBorders>
              <w:top w:val="single" w:color="auto" w:sz="4" w:space="0"/>
              <w:left w:val="single" w:color="auto" w:sz="4" w:space="0"/>
              <w:bottom w:val="single" w:color="auto" w:sz="4" w:space="0"/>
              <w:right w:val="single" w:color="auto" w:sz="4" w:space="0"/>
            </w:tcBorders>
            <w:vAlign w:val="center"/>
          </w:tcPr>
          <w:p w14:paraId="34537A72">
            <w:pPr>
              <w:widowControl/>
              <w:jc w:val="center"/>
              <w:textAlignment w:val="center"/>
              <w:rPr>
                <w:color w:val="000000"/>
                <w:lang w:eastAsia="zh-CN"/>
              </w:rPr>
            </w:pPr>
            <w:r>
              <w:rPr>
                <w:rFonts w:hint="eastAsia"/>
                <w:color w:val="000000"/>
                <w:sz w:val="24"/>
                <w:szCs w:val="24"/>
                <w:lang w:eastAsia="zh-CN"/>
              </w:rPr>
              <w:t>851</w:t>
            </w:r>
          </w:p>
        </w:tc>
        <w:tc>
          <w:tcPr>
            <w:tcW w:w="1440" w:type="dxa"/>
            <w:tcBorders>
              <w:top w:val="single" w:color="auto" w:sz="4" w:space="0"/>
              <w:left w:val="single" w:color="auto" w:sz="4" w:space="0"/>
              <w:bottom w:val="single" w:color="auto" w:sz="4" w:space="0"/>
              <w:right w:val="single" w:color="auto" w:sz="4" w:space="0"/>
            </w:tcBorders>
          </w:tcPr>
          <w:p w14:paraId="61D4F019">
            <w:pPr>
              <w:widowControl/>
              <w:jc w:val="both"/>
              <w:textAlignment w:val="center"/>
              <w:rPr>
                <w:color w:val="000000"/>
                <w:lang w:eastAsia="zh-CN"/>
              </w:rPr>
            </w:pPr>
          </w:p>
        </w:tc>
      </w:tr>
      <w:tr w14:paraId="7A22C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118870">
            <w:pPr>
              <w:widowControl/>
              <w:jc w:val="center"/>
              <w:textAlignment w:val="center"/>
              <w:rPr>
                <w:color w:val="000000"/>
                <w:lang w:eastAsia="zh-CN"/>
              </w:rPr>
            </w:pPr>
            <w:r>
              <w:rPr>
                <w:rFonts w:hint="eastAsia"/>
                <w:color w:val="000000"/>
                <w:sz w:val="24"/>
                <w:szCs w:val="24"/>
                <w:lang w:eastAsia="zh-CN"/>
              </w:rPr>
              <w:t>219</w:t>
            </w:r>
          </w:p>
        </w:tc>
        <w:tc>
          <w:tcPr>
            <w:tcW w:w="1590" w:type="dxa"/>
            <w:tcBorders>
              <w:top w:val="single" w:color="auto" w:sz="4" w:space="0"/>
              <w:left w:val="single" w:color="auto" w:sz="4" w:space="0"/>
              <w:bottom w:val="single" w:color="auto" w:sz="4" w:space="0"/>
              <w:right w:val="single" w:color="auto" w:sz="4" w:space="0"/>
            </w:tcBorders>
            <w:vAlign w:val="center"/>
          </w:tcPr>
          <w:p w14:paraId="15ADB356">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0A1ACCB4">
            <w:pPr>
              <w:widowControl/>
              <w:jc w:val="center"/>
              <w:textAlignment w:val="center"/>
              <w:rPr>
                <w:color w:val="000000"/>
                <w:lang w:eastAsia="zh-CN"/>
              </w:rPr>
            </w:pPr>
            <w:r>
              <w:rPr>
                <w:rFonts w:hint="eastAsia"/>
                <w:color w:val="000000"/>
                <w:sz w:val="24"/>
                <w:szCs w:val="24"/>
                <w:lang w:eastAsia="zh-CN"/>
              </w:rPr>
              <w:t>74号</w:t>
            </w:r>
          </w:p>
        </w:tc>
        <w:tc>
          <w:tcPr>
            <w:tcW w:w="2243" w:type="dxa"/>
            <w:tcBorders>
              <w:top w:val="single" w:color="auto" w:sz="4" w:space="0"/>
              <w:left w:val="single" w:color="auto" w:sz="4" w:space="0"/>
              <w:bottom w:val="single" w:color="auto" w:sz="4" w:space="0"/>
              <w:right w:val="single" w:color="auto" w:sz="4" w:space="0"/>
            </w:tcBorders>
            <w:vAlign w:val="center"/>
          </w:tcPr>
          <w:p w14:paraId="7DD4611A">
            <w:pPr>
              <w:widowControl/>
              <w:jc w:val="center"/>
              <w:textAlignment w:val="center"/>
              <w:rPr>
                <w:color w:val="000000"/>
                <w:lang w:eastAsia="zh-CN"/>
              </w:rPr>
            </w:pPr>
            <w:r>
              <w:rPr>
                <w:rFonts w:hint="eastAsia"/>
                <w:color w:val="000000"/>
                <w:sz w:val="24"/>
                <w:szCs w:val="24"/>
                <w:lang w:eastAsia="zh-CN"/>
              </w:rPr>
              <w:t>82号</w:t>
            </w:r>
          </w:p>
        </w:tc>
        <w:tc>
          <w:tcPr>
            <w:tcW w:w="1485" w:type="dxa"/>
            <w:tcBorders>
              <w:top w:val="single" w:color="auto" w:sz="4" w:space="0"/>
              <w:left w:val="single" w:color="auto" w:sz="4" w:space="0"/>
              <w:bottom w:val="single" w:color="auto" w:sz="4" w:space="0"/>
              <w:right w:val="single" w:color="auto" w:sz="4" w:space="0"/>
            </w:tcBorders>
            <w:vAlign w:val="center"/>
          </w:tcPr>
          <w:p w14:paraId="2FF3F5F1">
            <w:pPr>
              <w:widowControl/>
              <w:jc w:val="center"/>
              <w:textAlignment w:val="center"/>
              <w:rPr>
                <w:color w:val="000000"/>
                <w:lang w:eastAsia="zh-CN"/>
              </w:rPr>
            </w:pPr>
            <w:r>
              <w:rPr>
                <w:rFonts w:hint="eastAsia"/>
                <w:color w:val="000000"/>
                <w:sz w:val="24"/>
                <w:szCs w:val="24"/>
                <w:lang w:eastAsia="zh-CN"/>
              </w:rPr>
              <w:t>737</w:t>
            </w:r>
          </w:p>
        </w:tc>
        <w:tc>
          <w:tcPr>
            <w:tcW w:w="1440" w:type="dxa"/>
            <w:tcBorders>
              <w:top w:val="single" w:color="auto" w:sz="4" w:space="0"/>
              <w:left w:val="single" w:color="auto" w:sz="4" w:space="0"/>
              <w:bottom w:val="single" w:color="auto" w:sz="4" w:space="0"/>
              <w:right w:val="single" w:color="auto" w:sz="4" w:space="0"/>
            </w:tcBorders>
          </w:tcPr>
          <w:p w14:paraId="53F142CE">
            <w:pPr>
              <w:widowControl/>
              <w:jc w:val="both"/>
              <w:textAlignment w:val="center"/>
              <w:rPr>
                <w:color w:val="000000"/>
                <w:lang w:eastAsia="zh-CN"/>
              </w:rPr>
            </w:pPr>
          </w:p>
        </w:tc>
      </w:tr>
      <w:tr w14:paraId="71FB3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B4629B">
            <w:pPr>
              <w:widowControl/>
              <w:jc w:val="center"/>
              <w:textAlignment w:val="center"/>
              <w:rPr>
                <w:color w:val="000000"/>
                <w:lang w:eastAsia="zh-CN"/>
              </w:rPr>
            </w:pPr>
            <w:r>
              <w:rPr>
                <w:rFonts w:hint="eastAsia"/>
                <w:color w:val="000000"/>
                <w:sz w:val="24"/>
                <w:szCs w:val="24"/>
                <w:lang w:eastAsia="zh-CN"/>
              </w:rPr>
              <w:t>220</w:t>
            </w:r>
          </w:p>
        </w:tc>
        <w:tc>
          <w:tcPr>
            <w:tcW w:w="1590" w:type="dxa"/>
            <w:tcBorders>
              <w:top w:val="single" w:color="auto" w:sz="4" w:space="0"/>
              <w:left w:val="single" w:color="auto" w:sz="4" w:space="0"/>
              <w:bottom w:val="single" w:color="auto" w:sz="4" w:space="0"/>
              <w:right w:val="single" w:color="auto" w:sz="4" w:space="0"/>
            </w:tcBorders>
            <w:vAlign w:val="center"/>
          </w:tcPr>
          <w:p w14:paraId="5820CF45">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3D8DE4D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876767E">
            <w:pPr>
              <w:widowControl/>
              <w:jc w:val="center"/>
              <w:textAlignment w:val="center"/>
              <w:rPr>
                <w:color w:val="000000"/>
                <w:lang w:eastAsia="zh-CN"/>
              </w:rPr>
            </w:pPr>
            <w:r>
              <w:rPr>
                <w:rFonts w:hint="eastAsia"/>
                <w:color w:val="000000"/>
                <w:sz w:val="24"/>
                <w:szCs w:val="24"/>
                <w:lang w:eastAsia="zh-CN"/>
              </w:rPr>
              <w:t>43号</w:t>
            </w:r>
          </w:p>
        </w:tc>
        <w:tc>
          <w:tcPr>
            <w:tcW w:w="1485" w:type="dxa"/>
            <w:tcBorders>
              <w:top w:val="single" w:color="auto" w:sz="4" w:space="0"/>
              <w:left w:val="single" w:color="auto" w:sz="4" w:space="0"/>
              <w:bottom w:val="single" w:color="auto" w:sz="4" w:space="0"/>
              <w:right w:val="single" w:color="auto" w:sz="4" w:space="0"/>
            </w:tcBorders>
            <w:vAlign w:val="center"/>
          </w:tcPr>
          <w:p w14:paraId="511AB6ED">
            <w:pPr>
              <w:widowControl/>
              <w:jc w:val="center"/>
              <w:textAlignment w:val="center"/>
              <w:rPr>
                <w:color w:val="000000"/>
                <w:lang w:eastAsia="zh-CN"/>
              </w:rPr>
            </w:pPr>
            <w:r>
              <w:rPr>
                <w:rFonts w:hint="eastAsia"/>
                <w:color w:val="000000"/>
                <w:sz w:val="24"/>
                <w:szCs w:val="24"/>
                <w:lang w:eastAsia="zh-CN"/>
              </w:rPr>
              <w:t>1231</w:t>
            </w:r>
          </w:p>
        </w:tc>
        <w:tc>
          <w:tcPr>
            <w:tcW w:w="1440" w:type="dxa"/>
            <w:tcBorders>
              <w:top w:val="single" w:color="auto" w:sz="4" w:space="0"/>
              <w:left w:val="single" w:color="auto" w:sz="4" w:space="0"/>
              <w:bottom w:val="single" w:color="auto" w:sz="4" w:space="0"/>
              <w:right w:val="single" w:color="auto" w:sz="4" w:space="0"/>
            </w:tcBorders>
          </w:tcPr>
          <w:p w14:paraId="3E3B4D79">
            <w:pPr>
              <w:widowControl/>
              <w:jc w:val="both"/>
              <w:textAlignment w:val="center"/>
              <w:rPr>
                <w:color w:val="000000"/>
                <w:lang w:eastAsia="zh-CN"/>
              </w:rPr>
            </w:pPr>
          </w:p>
        </w:tc>
      </w:tr>
      <w:tr w14:paraId="6B55D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413DC4">
            <w:pPr>
              <w:widowControl/>
              <w:jc w:val="center"/>
              <w:textAlignment w:val="center"/>
              <w:rPr>
                <w:color w:val="000000"/>
                <w:lang w:eastAsia="zh-CN"/>
              </w:rPr>
            </w:pPr>
            <w:r>
              <w:rPr>
                <w:rFonts w:hint="eastAsia"/>
                <w:color w:val="000000"/>
                <w:sz w:val="24"/>
                <w:szCs w:val="24"/>
                <w:lang w:eastAsia="zh-CN"/>
              </w:rPr>
              <w:t>221</w:t>
            </w:r>
          </w:p>
        </w:tc>
        <w:tc>
          <w:tcPr>
            <w:tcW w:w="1590" w:type="dxa"/>
            <w:tcBorders>
              <w:top w:val="single" w:color="auto" w:sz="4" w:space="0"/>
              <w:left w:val="single" w:color="auto" w:sz="4" w:space="0"/>
              <w:bottom w:val="single" w:color="auto" w:sz="4" w:space="0"/>
              <w:right w:val="single" w:color="auto" w:sz="4" w:space="0"/>
            </w:tcBorders>
            <w:vAlign w:val="center"/>
          </w:tcPr>
          <w:p w14:paraId="21F02CD5">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129D5AFF">
            <w:pPr>
              <w:widowControl/>
              <w:jc w:val="center"/>
              <w:textAlignment w:val="center"/>
              <w:rPr>
                <w:color w:val="000000"/>
                <w:lang w:eastAsia="zh-CN"/>
              </w:rPr>
            </w:pPr>
            <w:r>
              <w:rPr>
                <w:rFonts w:hint="eastAsia"/>
                <w:color w:val="000000"/>
                <w:sz w:val="24"/>
                <w:szCs w:val="24"/>
                <w:lang w:eastAsia="zh-CN"/>
              </w:rPr>
              <w:t>63号</w:t>
            </w:r>
          </w:p>
        </w:tc>
        <w:tc>
          <w:tcPr>
            <w:tcW w:w="2243" w:type="dxa"/>
            <w:tcBorders>
              <w:top w:val="single" w:color="auto" w:sz="4" w:space="0"/>
              <w:left w:val="single" w:color="auto" w:sz="4" w:space="0"/>
              <w:bottom w:val="single" w:color="auto" w:sz="4" w:space="0"/>
              <w:right w:val="single" w:color="auto" w:sz="4" w:space="0"/>
            </w:tcBorders>
            <w:vAlign w:val="center"/>
          </w:tcPr>
          <w:p w14:paraId="4FC70E9C">
            <w:pPr>
              <w:widowControl/>
              <w:jc w:val="center"/>
              <w:textAlignment w:val="center"/>
              <w:rPr>
                <w:color w:val="000000"/>
                <w:lang w:eastAsia="zh-CN"/>
              </w:rPr>
            </w:pPr>
            <w:r>
              <w:rPr>
                <w:rFonts w:hint="eastAsia"/>
                <w:color w:val="000000"/>
                <w:sz w:val="24"/>
                <w:szCs w:val="24"/>
                <w:lang w:eastAsia="zh-CN"/>
              </w:rPr>
              <w:t>70号</w:t>
            </w:r>
          </w:p>
        </w:tc>
        <w:tc>
          <w:tcPr>
            <w:tcW w:w="1485" w:type="dxa"/>
            <w:tcBorders>
              <w:top w:val="single" w:color="auto" w:sz="4" w:space="0"/>
              <w:left w:val="single" w:color="auto" w:sz="4" w:space="0"/>
              <w:bottom w:val="single" w:color="auto" w:sz="4" w:space="0"/>
              <w:right w:val="single" w:color="auto" w:sz="4" w:space="0"/>
            </w:tcBorders>
            <w:vAlign w:val="center"/>
          </w:tcPr>
          <w:p w14:paraId="032B6570">
            <w:pPr>
              <w:widowControl/>
              <w:jc w:val="center"/>
              <w:textAlignment w:val="center"/>
              <w:rPr>
                <w:color w:val="000000"/>
                <w:lang w:eastAsia="zh-CN"/>
              </w:rPr>
            </w:pPr>
            <w:r>
              <w:rPr>
                <w:rFonts w:hint="eastAsia"/>
                <w:color w:val="000000"/>
                <w:sz w:val="24"/>
                <w:szCs w:val="24"/>
                <w:lang w:eastAsia="zh-CN"/>
              </w:rPr>
              <w:t>462</w:t>
            </w:r>
          </w:p>
        </w:tc>
        <w:tc>
          <w:tcPr>
            <w:tcW w:w="1440" w:type="dxa"/>
            <w:tcBorders>
              <w:top w:val="single" w:color="auto" w:sz="4" w:space="0"/>
              <w:left w:val="single" w:color="auto" w:sz="4" w:space="0"/>
              <w:bottom w:val="single" w:color="auto" w:sz="4" w:space="0"/>
              <w:right w:val="single" w:color="auto" w:sz="4" w:space="0"/>
            </w:tcBorders>
          </w:tcPr>
          <w:p w14:paraId="327051E6">
            <w:pPr>
              <w:widowControl/>
              <w:jc w:val="both"/>
              <w:textAlignment w:val="center"/>
              <w:rPr>
                <w:color w:val="000000"/>
                <w:lang w:eastAsia="zh-CN"/>
              </w:rPr>
            </w:pPr>
          </w:p>
        </w:tc>
      </w:tr>
      <w:tr w14:paraId="083EC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D34915">
            <w:pPr>
              <w:widowControl/>
              <w:jc w:val="center"/>
              <w:textAlignment w:val="center"/>
              <w:rPr>
                <w:color w:val="000000"/>
                <w:lang w:eastAsia="zh-CN"/>
              </w:rPr>
            </w:pPr>
            <w:r>
              <w:rPr>
                <w:rFonts w:hint="eastAsia"/>
                <w:color w:val="000000"/>
                <w:sz w:val="24"/>
                <w:szCs w:val="24"/>
                <w:lang w:eastAsia="zh-CN"/>
              </w:rPr>
              <w:t>222</w:t>
            </w:r>
          </w:p>
        </w:tc>
        <w:tc>
          <w:tcPr>
            <w:tcW w:w="1590" w:type="dxa"/>
            <w:tcBorders>
              <w:top w:val="single" w:color="auto" w:sz="4" w:space="0"/>
              <w:left w:val="single" w:color="auto" w:sz="4" w:space="0"/>
              <w:bottom w:val="single" w:color="auto" w:sz="4" w:space="0"/>
              <w:right w:val="single" w:color="auto" w:sz="4" w:space="0"/>
            </w:tcBorders>
            <w:vAlign w:val="center"/>
          </w:tcPr>
          <w:p w14:paraId="61B1B070">
            <w:pPr>
              <w:widowControl/>
              <w:jc w:val="center"/>
              <w:textAlignment w:val="center"/>
              <w:rPr>
                <w:color w:val="000000"/>
                <w:lang w:eastAsia="zh-CN"/>
              </w:rPr>
            </w:pPr>
            <w:r>
              <w:rPr>
                <w:rFonts w:hint="eastAsia"/>
                <w:color w:val="000000"/>
                <w:sz w:val="24"/>
                <w:szCs w:val="24"/>
                <w:lang w:eastAsia="zh-CN"/>
              </w:rPr>
              <w:t>城中路</w:t>
            </w:r>
          </w:p>
        </w:tc>
        <w:tc>
          <w:tcPr>
            <w:tcW w:w="2049" w:type="dxa"/>
            <w:tcBorders>
              <w:top w:val="single" w:color="auto" w:sz="4" w:space="0"/>
              <w:left w:val="single" w:color="auto" w:sz="4" w:space="0"/>
              <w:bottom w:val="single" w:color="auto" w:sz="4" w:space="0"/>
              <w:right w:val="single" w:color="auto" w:sz="4" w:space="0"/>
            </w:tcBorders>
            <w:vAlign w:val="center"/>
          </w:tcPr>
          <w:p w14:paraId="36E6CBBD">
            <w:pPr>
              <w:widowControl/>
              <w:jc w:val="center"/>
              <w:textAlignment w:val="center"/>
              <w:rPr>
                <w:color w:val="000000"/>
                <w:lang w:eastAsia="zh-CN"/>
              </w:rPr>
            </w:pPr>
            <w:r>
              <w:rPr>
                <w:rFonts w:hint="eastAsia"/>
                <w:color w:val="000000"/>
                <w:sz w:val="24"/>
                <w:szCs w:val="24"/>
                <w:lang w:eastAsia="zh-CN"/>
              </w:rPr>
              <w:t>209号</w:t>
            </w:r>
          </w:p>
        </w:tc>
        <w:tc>
          <w:tcPr>
            <w:tcW w:w="2243" w:type="dxa"/>
            <w:tcBorders>
              <w:top w:val="single" w:color="auto" w:sz="4" w:space="0"/>
              <w:left w:val="single" w:color="auto" w:sz="4" w:space="0"/>
              <w:bottom w:val="single" w:color="auto" w:sz="4" w:space="0"/>
              <w:right w:val="single" w:color="auto" w:sz="4" w:space="0"/>
            </w:tcBorders>
            <w:vAlign w:val="center"/>
          </w:tcPr>
          <w:p w14:paraId="48DA5065">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538536B9">
            <w:pPr>
              <w:widowControl/>
              <w:jc w:val="center"/>
              <w:textAlignment w:val="center"/>
              <w:rPr>
                <w:color w:val="000000"/>
                <w:lang w:eastAsia="zh-CN"/>
              </w:rPr>
            </w:pPr>
            <w:r>
              <w:rPr>
                <w:rFonts w:hint="eastAsia"/>
                <w:color w:val="000000"/>
                <w:sz w:val="24"/>
                <w:szCs w:val="24"/>
                <w:lang w:eastAsia="zh-CN"/>
              </w:rPr>
              <w:t>501</w:t>
            </w:r>
          </w:p>
        </w:tc>
        <w:tc>
          <w:tcPr>
            <w:tcW w:w="1440" w:type="dxa"/>
            <w:tcBorders>
              <w:top w:val="single" w:color="auto" w:sz="4" w:space="0"/>
              <w:left w:val="single" w:color="auto" w:sz="4" w:space="0"/>
              <w:bottom w:val="single" w:color="auto" w:sz="4" w:space="0"/>
              <w:right w:val="single" w:color="auto" w:sz="4" w:space="0"/>
            </w:tcBorders>
          </w:tcPr>
          <w:p w14:paraId="0A331EC4">
            <w:pPr>
              <w:widowControl/>
              <w:jc w:val="both"/>
              <w:textAlignment w:val="center"/>
              <w:rPr>
                <w:color w:val="000000"/>
                <w:lang w:eastAsia="zh-CN"/>
              </w:rPr>
            </w:pPr>
          </w:p>
        </w:tc>
      </w:tr>
      <w:tr w14:paraId="0AE0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D75AEE">
            <w:pPr>
              <w:widowControl/>
              <w:jc w:val="center"/>
              <w:textAlignment w:val="center"/>
              <w:rPr>
                <w:color w:val="000000"/>
                <w:lang w:eastAsia="zh-CN"/>
              </w:rPr>
            </w:pPr>
            <w:r>
              <w:rPr>
                <w:rFonts w:hint="eastAsia"/>
                <w:color w:val="000000"/>
                <w:sz w:val="24"/>
                <w:szCs w:val="24"/>
                <w:lang w:eastAsia="zh-CN"/>
              </w:rPr>
              <w:t>223</w:t>
            </w:r>
          </w:p>
        </w:tc>
        <w:tc>
          <w:tcPr>
            <w:tcW w:w="1590" w:type="dxa"/>
            <w:tcBorders>
              <w:top w:val="single" w:color="auto" w:sz="4" w:space="0"/>
              <w:left w:val="single" w:color="auto" w:sz="4" w:space="0"/>
              <w:bottom w:val="single" w:color="auto" w:sz="4" w:space="0"/>
              <w:right w:val="single" w:color="auto" w:sz="4" w:space="0"/>
            </w:tcBorders>
            <w:vAlign w:val="center"/>
          </w:tcPr>
          <w:p w14:paraId="259700C1">
            <w:pPr>
              <w:widowControl/>
              <w:jc w:val="center"/>
              <w:textAlignment w:val="center"/>
              <w:rPr>
                <w:color w:val="000000"/>
                <w:lang w:eastAsia="zh-CN"/>
              </w:rPr>
            </w:pPr>
            <w:r>
              <w:rPr>
                <w:rFonts w:hint="eastAsia"/>
                <w:color w:val="000000"/>
                <w:sz w:val="24"/>
                <w:szCs w:val="24"/>
                <w:lang w:eastAsia="zh-CN"/>
              </w:rPr>
              <w:t>城中路光荣院对面巷</w:t>
            </w:r>
          </w:p>
        </w:tc>
        <w:tc>
          <w:tcPr>
            <w:tcW w:w="2049" w:type="dxa"/>
            <w:tcBorders>
              <w:top w:val="single" w:color="auto" w:sz="4" w:space="0"/>
              <w:left w:val="single" w:color="auto" w:sz="4" w:space="0"/>
              <w:bottom w:val="single" w:color="auto" w:sz="4" w:space="0"/>
              <w:right w:val="single" w:color="auto" w:sz="4" w:space="0"/>
            </w:tcBorders>
            <w:vAlign w:val="center"/>
          </w:tcPr>
          <w:p w14:paraId="18DB3C49">
            <w:pPr>
              <w:widowControl/>
              <w:jc w:val="center"/>
              <w:textAlignment w:val="center"/>
              <w:rPr>
                <w:color w:val="000000"/>
                <w:lang w:eastAsia="zh-CN"/>
              </w:rPr>
            </w:pPr>
            <w:r>
              <w:rPr>
                <w:rFonts w:hint="eastAsia"/>
                <w:color w:val="000000"/>
                <w:sz w:val="24"/>
                <w:szCs w:val="24"/>
                <w:lang w:eastAsia="zh-CN"/>
              </w:rPr>
              <w:t>189号</w:t>
            </w:r>
          </w:p>
        </w:tc>
        <w:tc>
          <w:tcPr>
            <w:tcW w:w="2243" w:type="dxa"/>
            <w:tcBorders>
              <w:top w:val="single" w:color="auto" w:sz="4" w:space="0"/>
              <w:left w:val="single" w:color="auto" w:sz="4" w:space="0"/>
              <w:bottom w:val="single" w:color="auto" w:sz="4" w:space="0"/>
              <w:right w:val="single" w:color="auto" w:sz="4" w:space="0"/>
            </w:tcBorders>
            <w:vAlign w:val="center"/>
          </w:tcPr>
          <w:p w14:paraId="795A0462">
            <w:pPr>
              <w:widowControl/>
              <w:jc w:val="center"/>
              <w:textAlignment w:val="center"/>
              <w:rPr>
                <w:color w:val="000000"/>
                <w:lang w:eastAsia="zh-CN"/>
              </w:rPr>
            </w:pPr>
            <w:r>
              <w:rPr>
                <w:rFonts w:hint="eastAsia"/>
                <w:color w:val="000000"/>
                <w:sz w:val="24"/>
                <w:szCs w:val="24"/>
                <w:lang w:eastAsia="zh-CN"/>
              </w:rPr>
              <w:t>1-6号</w:t>
            </w:r>
          </w:p>
        </w:tc>
        <w:tc>
          <w:tcPr>
            <w:tcW w:w="1485" w:type="dxa"/>
            <w:tcBorders>
              <w:top w:val="single" w:color="auto" w:sz="4" w:space="0"/>
              <w:left w:val="single" w:color="auto" w:sz="4" w:space="0"/>
              <w:bottom w:val="single" w:color="auto" w:sz="4" w:space="0"/>
              <w:right w:val="single" w:color="auto" w:sz="4" w:space="0"/>
            </w:tcBorders>
            <w:vAlign w:val="center"/>
          </w:tcPr>
          <w:p w14:paraId="5F679955">
            <w:pPr>
              <w:widowControl/>
              <w:jc w:val="center"/>
              <w:textAlignment w:val="center"/>
              <w:rPr>
                <w:color w:val="000000"/>
                <w:lang w:eastAsia="zh-CN"/>
              </w:rPr>
            </w:pPr>
            <w:r>
              <w:rPr>
                <w:rFonts w:hint="eastAsia"/>
                <w:color w:val="000000"/>
                <w:sz w:val="24"/>
                <w:szCs w:val="24"/>
                <w:lang w:eastAsia="zh-CN"/>
              </w:rPr>
              <w:t>465</w:t>
            </w:r>
          </w:p>
        </w:tc>
        <w:tc>
          <w:tcPr>
            <w:tcW w:w="1440" w:type="dxa"/>
            <w:tcBorders>
              <w:top w:val="single" w:color="auto" w:sz="4" w:space="0"/>
              <w:left w:val="single" w:color="auto" w:sz="4" w:space="0"/>
              <w:bottom w:val="single" w:color="auto" w:sz="4" w:space="0"/>
              <w:right w:val="single" w:color="auto" w:sz="4" w:space="0"/>
            </w:tcBorders>
          </w:tcPr>
          <w:p w14:paraId="179793FB">
            <w:pPr>
              <w:widowControl/>
              <w:jc w:val="both"/>
              <w:textAlignment w:val="center"/>
              <w:rPr>
                <w:color w:val="000000"/>
                <w:lang w:eastAsia="zh-CN"/>
              </w:rPr>
            </w:pPr>
          </w:p>
        </w:tc>
      </w:tr>
      <w:tr w14:paraId="78AF5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BD7E0D">
            <w:pPr>
              <w:widowControl/>
              <w:jc w:val="center"/>
              <w:textAlignment w:val="center"/>
              <w:rPr>
                <w:color w:val="000000"/>
                <w:lang w:eastAsia="zh-CN"/>
              </w:rPr>
            </w:pPr>
            <w:r>
              <w:rPr>
                <w:rFonts w:hint="eastAsia"/>
                <w:color w:val="000000"/>
                <w:sz w:val="24"/>
                <w:szCs w:val="24"/>
                <w:lang w:eastAsia="zh-CN"/>
              </w:rPr>
              <w:t>224</w:t>
            </w:r>
          </w:p>
        </w:tc>
        <w:tc>
          <w:tcPr>
            <w:tcW w:w="1590" w:type="dxa"/>
            <w:tcBorders>
              <w:top w:val="single" w:color="auto" w:sz="4" w:space="0"/>
              <w:left w:val="single" w:color="auto" w:sz="4" w:space="0"/>
              <w:bottom w:val="single" w:color="auto" w:sz="4" w:space="0"/>
              <w:right w:val="single" w:color="auto" w:sz="4" w:space="0"/>
            </w:tcBorders>
            <w:vAlign w:val="center"/>
          </w:tcPr>
          <w:p w14:paraId="4909C4F1">
            <w:pPr>
              <w:widowControl/>
              <w:jc w:val="center"/>
              <w:textAlignment w:val="center"/>
              <w:rPr>
                <w:color w:val="000000"/>
                <w:lang w:eastAsia="zh-CN"/>
              </w:rPr>
            </w:pPr>
            <w:r>
              <w:rPr>
                <w:rFonts w:hint="eastAsia"/>
                <w:color w:val="000000"/>
                <w:sz w:val="24"/>
                <w:szCs w:val="24"/>
                <w:lang w:eastAsia="zh-CN"/>
              </w:rPr>
              <w:t>光荣院旁</w:t>
            </w:r>
          </w:p>
        </w:tc>
        <w:tc>
          <w:tcPr>
            <w:tcW w:w="2049" w:type="dxa"/>
            <w:tcBorders>
              <w:top w:val="single" w:color="auto" w:sz="4" w:space="0"/>
              <w:left w:val="single" w:color="auto" w:sz="4" w:space="0"/>
              <w:bottom w:val="single" w:color="auto" w:sz="4" w:space="0"/>
              <w:right w:val="single" w:color="auto" w:sz="4" w:space="0"/>
            </w:tcBorders>
            <w:vAlign w:val="center"/>
          </w:tcPr>
          <w:p w14:paraId="0491B97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E08340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8040A2F">
            <w:pPr>
              <w:widowControl/>
              <w:jc w:val="center"/>
              <w:textAlignment w:val="center"/>
              <w:rPr>
                <w:color w:val="000000"/>
                <w:lang w:eastAsia="zh-CN"/>
              </w:rPr>
            </w:pPr>
            <w:r>
              <w:rPr>
                <w:rFonts w:hint="eastAsia"/>
                <w:color w:val="000000"/>
                <w:sz w:val="24"/>
                <w:szCs w:val="24"/>
                <w:lang w:eastAsia="zh-CN"/>
              </w:rPr>
              <w:t>385</w:t>
            </w:r>
          </w:p>
        </w:tc>
        <w:tc>
          <w:tcPr>
            <w:tcW w:w="1440" w:type="dxa"/>
            <w:tcBorders>
              <w:top w:val="single" w:color="auto" w:sz="4" w:space="0"/>
              <w:left w:val="single" w:color="auto" w:sz="4" w:space="0"/>
              <w:bottom w:val="single" w:color="auto" w:sz="4" w:space="0"/>
              <w:right w:val="single" w:color="auto" w:sz="4" w:space="0"/>
            </w:tcBorders>
          </w:tcPr>
          <w:p w14:paraId="5A5FB535">
            <w:pPr>
              <w:widowControl/>
              <w:jc w:val="both"/>
              <w:textAlignment w:val="center"/>
              <w:rPr>
                <w:color w:val="000000"/>
                <w:lang w:eastAsia="zh-CN"/>
              </w:rPr>
            </w:pPr>
          </w:p>
        </w:tc>
      </w:tr>
      <w:tr w14:paraId="680E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EB03CE">
            <w:pPr>
              <w:widowControl/>
              <w:jc w:val="center"/>
              <w:textAlignment w:val="center"/>
              <w:rPr>
                <w:color w:val="000000"/>
                <w:lang w:eastAsia="zh-CN"/>
              </w:rPr>
            </w:pPr>
            <w:r>
              <w:rPr>
                <w:rFonts w:hint="eastAsia"/>
                <w:color w:val="000000"/>
                <w:sz w:val="24"/>
                <w:szCs w:val="24"/>
                <w:lang w:eastAsia="zh-CN"/>
              </w:rPr>
              <w:t>225</w:t>
            </w:r>
          </w:p>
        </w:tc>
        <w:tc>
          <w:tcPr>
            <w:tcW w:w="1590" w:type="dxa"/>
            <w:tcBorders>
              <w:top w:val="single" w:color="auto" w:sz="4" w:space="0"/>
              <w:left w:val="single" w:color="auto" w:sz="4" w:space="0"/>
              <w:bottom w:val="single" w:color="auto" w:sz="4" w:space="0"/>
              <w:right w:val="single" w:color="auto" w:sz="4" w:space="0"/>
            </w:tcBorders>
            <w:vAlign w:val="center"/>
          </w:tcPr>
          <w:p w14:paraId="2BE4D3FB">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490E42A9">
            <w:pPr>
              <w:widowControl/>
              <w:jc w:val="center"/>
              <w:textAlignment w:val="center"/>
              <w:rPr>
                <w:color w:val="000000"/>
                <w:lang w:eastAsia="zh-CN"/>
              </w:rPr>
            </w:pPr>
            <w:r>
              <w:rPr>
                <w:rFonts w:hint="eastAsia"/>
                <w:color w:val="000000"/>
                <w:sz w:val="24"/>
                <w:szCs w:val="24"/>
                <w:lang w:eastAsia="zh-CN"/>
              </w:rPr>
              <w:t>269号</w:t>
            </w:r>
          </w:p>
        </w:tc>
        <w:tc>
          <w:tcPr>
            <w:tcW w:w="2243" w:type="dxa"/>
            <w:tcBorders>
              <w:top w:val="single" w:color="auto" w:sz="4" w:space="0"/>
              <w:left w:val="single" w:color="auto" w:sz="4" w:space="0"/>
              <w:bottom w:val="single" w:color="auto" w:sz="4" w:space="0"/>
              <w:right w:val="single" w:color="auto" w:sz="4" w:space="0"/>
            </w:tcBorders>
            <w:vAlign w:val="center"/>
          </w:tcPr>
          <w:p w14:paraId="73F17248">
            <w:pPr>
              <w:widowControl/>
              <w:jc w:val="center"/>
              <w:textAlignment w:val="center"/>
              <w:rPr>
                <w:color w:val="000000"/>
                <w:lang w:eastAsia="zh-CN"/>
              </w:rPr>
            </w:pPr>
            <w:r>
              <w:rPr>
                <w:rFonts w:hint="eastAsia"/>
                <w:color w:val="000000"/>
                <w:sz w:val="24"/>
                <w:szCs w:val="24"/>
                <w:lang w:eastAsia="zh-CN"/>
              </w:rPr>
              <w:t>273号</w:t>
            </w:r>
          </w:p>
        </w:tc>
        <w:tc>
          <w:tcPr>
            <w:tcW w:w="1485" w:type="dxa"/>
            <w:tcBorders>
              <w:top w:val="single" w:color="auto" w:sz="4" w:space="0"/>
              <w:left w:val="single" w:color="auto" w:sz="4" w:space="0"/>
              <w:bottom w:val="single" w:color="auto" w:sz="4" w:space="0"/>
              <w:right w:val="single" w:color="auto" w:sz="4" w:space="0"/>
            </w:tcBorders>
            <w:vAlign w:val="center"/>
          </w:tcPr>
          <w:p w14:paraId="4A35F1AB">
            <w:pPr>
              <w:widowControl/>
              <w:jc w:val="center"/>
              <w:textAlignment w:val="center"/>
              <w:rPr>
                <w:color w:val="000000"/>
                <w:lang w:eastAsia="zh-CN"/>
              </w:rPr>
            </w:pPr>
            <w:r>
              <w:rPr>
                <w:rFonts w:hint="eastAsia"/>
                <w:color w:val="000000"/>
                <w:sz w:val="24"/>
                <w:szCs w:val="24"/>
                <w:lang w:eastAsia="zh-CN"/>
              </w:rPr>
              <w:t>569</w:t>
            </w:r>
          </w:p>
        </w:tc>
        <w:tc>
          <w:tcPr>
            <w:tcW w:w="1440" w:type="dxa"/>
            <w:tcBorders>
              <w:top w:val="single" w:color="auto" w:sz="4" w:space="0"/>
              <w:left w:val="single" w:color="auto" w:sz="4" w:space="0"/>
              <w:bottom w:val="single" w:color="auto" w:sz="4" w:space="0"/>
              <w:right w:val="single" w:color="auto" w:sz="4" w:space="0"/>
            </w:tcBorders>
          </w:tcPr>
          <w:p w14:paraId="1BF8C750">
            <w:pPr>
              <w:widowControl/>
              <w:jc w:val="both"/>
              <w:textAlignment w:val="center"/>
              <w:rPr>
                <w:color w:val="000000"/>
                <w:lang w:eastAsia="zh-CN"/>
              </w:rPr>
            </w:pPr>
          </w:p>
        </w:tc>
      </w:tr>
      <w:tr w14:paraId="22DF5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5663B6">
            <w:pPr>
              <w:widowControl/>
              <w:jc w:val="center"/>
              <w:textAlignment w:val="center"/>
              <w:rPr>
                <w:color w:val="000000"/>
                <w:lang w:eastAsia="zh-CN"/>
              </w:rPr>
            </w:pPr>
            <w:r>
              <w:rPr>
                <w:rFonts w:hint="eastAsia"/>
                <w:color w:val="000000"/>
                <w:sz w:val="24"/>
                <w:szCs w:val="24"/>
                <w:lang w:eastAsia="zh-CN"/>
              </w:rPr>
              <w:t>226</w:t>
            </w:r>
          </w:p>
        </w:tc>
        <w:tc>
          <w:tcPr>
            <w:tcW w:w="1590" w:type="dxa"/>
            <w:tcBorders>
              <w:top w:val="single" w:color="auto" w:sz="4" w:space="0"/>
              <w:left w:val="single" w:color="auto" w:sz="4" w:space="0"/>
              <w:bottom w:val="single" w:color="auto" w:sz="4" w:space="0"/>
              <w:right w:val="single" w:color="auto" w:sz="4" w:space="0"/>
            </w:tcBorders>
            <w:vAlign w:val="center"/>
          </w:tcPr>
          <w:p w14:paraId="0DD29F23">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45755BBC">
            <w:pPr>
              <w:widowControl/>
              <w:jc w:val="center"/>
              <w:textAlignment w:val="center"/>
              <w:rPr>
                <w:color w:val="000000"/>
                <w:lang w:eastAsia="zh-CN"/>
              </w:rPr>
            </w:pPr>
            <w:r>
              <w:rPr>
                <w:rFonts w:hint="eastAsia"/>
                <w:color w:val="000000"/>
                <w:sz w:val="24"/>
                <w:szCs w:val="24"/>
                <w:lang w:eastAsia="zh-CN"/>
              </w:rPr>
              <w:t>53号</w:t>
            </w:r>
          </w:p>
        </w:tc>
        <w:tc>
          <w:tcPr>
            <w:tcW w:w="2243" w:type="dxa"/>
            <w:tcBorders>
              <w:top w:val="single" w:color="auto" w:sz="4" w:space="0"/>
              <w:left w:val="single" w:color="auto" w:sz="4" w:space="0"/>
              <w:bottom w:val="single" w:color="auto" w:sz="4" w:space="0"/>
              <w:right w:val="single" w:color="auto" w:sz="4" w:space="0"/>
            </w:tcBorders>
            <w:vAlign w:val="center"/>
          </w:tcPr>
          <w:p w14:paraId="1B37B737">
            <w:pPr>
              <w:widowControl/>
              <w:jc w:val="center"/>
              <w:textAlignment w:val="center"/>
              <w:rPr>
                <w:color w:val="000000"/>
                <w:lang w:eastAsia="zh-CN"/>
              </w:rPr>
            </w:pPr>
            <w:r>
              <w:rPr>
                <w:rFonts w:hint="eastAsia"/>
                <w:color w:val="000000"/>
                <w:sz w:val="24"/>
                <w:szCs w:val="24"/>
                <w:lang w:eastAsia="zh-CN"/>
              </w:rPr>
              <w:t>60号</w:t>
            </w:r>
          </w:p>
        </w:tc>
        <w:tc>
          <w:tcPr>
            <w:tcW w:w="1485" w:type="dxa"/>
            <w:tcBorders>
              <w:top w:val="single" w:color="auto" w:sz="4" w:space="0"/>
              <w:left w:val="single" w:color="auto" w:sz="4" w:space="0"/>
              <w:bottom w:val="single" w:color="auto" w:sz="4" w:space="0"/>
              <w:right w:val="single" w:color="auto" w:sz="4" w:space="0"/>
            </w:tcBorders>
            <w:vAlign w:val="center"/>
          </w:tcPr>
          <w:p w14:paraId="550922EB">
            <w:pPr>
              <w:widowControl/>
              <w:jc w:val="center"/>
              <w:textAlignment w:val="center"/>
              <w:rPr>
                <w:color w:val="000000"/>
                <w:lang w:eastAsia="zh-CN"/>
              </w:rPr>
            </w:pPr>
            <w:r>
              <w:rPr>
                <w:rFonts w:hint="eastAsia"/>
                <w:color w:val="000000"/>
                <w:sz w:val="24"/>
                <w:szCs w:val="24"/>
                <w:lang w:eastAsia="zh-CN"/>
              </w:rPr>
              <w:t>379</w:t>
            </w:r>
          </w:p>
        </w:tc>
        <w:tc>
          <w:tcPr>
            <w:tcW w:w="1440" w:type="dxa"/>
            <w:tcBorders>
              <w:top w:val="single" w:color="auto" w:sz="4" w:space="0"/>
              <w:left w:val="single" w:color="auto" w:sz="4" w:space="0"/>
              <w:bottom w:val="single" w:color="auto" w:sz="4" w:space="0"/>
              <w:right w:val="single" w:color="auto" w:sz="4" w:space="0"/>
            </w:tcBorders>
          </w:tcPr>
          <w:p w14:paraId="7FA2182B">
            <w:pPr>
              <w:widowControl/>
              <w:jc w:val="both"/>
              <w:textAlignment w:val="center"/>
              <w:rPr>
                <w:color w:val="000000"/>
                <w:lang w:eastAsia="zh-CN"/>
              </w:rPr>
            </w:pPr>
          </w:p>
        </w:tc>
      </w:tr>
      <w:tr w14:paraId="09A17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981970">
            <w:pPr>
              <w:widowControl/>
              <w:jc w:val="center"/>
              <w:textAlignment w:val="center"/>
              <w:rPr>
                <w:color w:val="000000"/>
                <w:lang w:eastAsia="zh-CN"/>
              </w:rPr>
            </w:pPr>
            <w:r>
              <w:rPr>
                <w:rFonts w:hint="eastAsia"/>
                <w:color w:val="000000"/>
                <w:sz w:val="24"/>
                <w:szCs w:val="24"/>
                <w:lang w:eastAsia="zh-CN"/>
              </w:rPr>
              <w:t>227</w:t>
            </w:r>
          </w:p>
        </w:tc>
        <w:tc>
          <w:tcPr>
            <w:tcW w:w="1590" w:type="dxa"/>
            <w:tcBorders>
              <w:top w:val="single" w:color="auto" w:sz="4" w:space="0"/>
              <w:left w:val="single" w:color="auto" w:sz="4" w:space="0"/>
              <w:bottom w:val="single" w:color="auto" w:sz="4" w:space="0"/>
              <w:right w:val="single" w:color="auto" w:sz="4" w:space="0"/>
            </w:tcBorders>
            <w:vAlign w:val="center"/>
          </w:tcPr>
          <w:p w14:paraId="54DDC9A3">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797F647A">
            <w:pPr>
              <w:widowControl/>
              <w:jc w:val="center"/>
              <w:textAlignment w:val="center"/>
              <w:rPr>
                <w:color w:val="000000"/>
                <w:lang w:eastAsia="zh-CN"/>
              </w:rPr>
            </w:pPr>
            <w:r>
              <w:rPr>
                <w:rFonts w:hint="eastAsia"/>
                <w:color w:val="000000"/>
                <w:sz w:val="24"/>
                <w:szCs w:val="24"/>
                <w:lang w:eastAsia="zh-CN"/>
              </w:rPr>
              <w:t>71号</w:t>
            </w:r>
          </w:p>
        </w:tc>
        <w:tc>
          <w:tcPr>
            <w:tcW w:w="2243" w:type="dxa"/>
            <w:tcBorders>
              <w:top w:val="single" w:color="auto" w:sz="4" w:space="0"/>
              <w:left w:val="single" w:color="auto" w:sz="4" w:space="0"/>
              <w:bottom w:val="single" w:color="auto" w:sz="4" w:space="0"/>
              <w:right w:val="single" w:color="auto" w:sz="4" w:space="0"/>
            </w:tcBorders>
            <w:vAlign w:val="center"/>
          </w:tcPr>
          <w:p w14:paraId="7FE8D4F0">
            <w:pPr>
              <w:widowControl/>
              <w:jc w:val="center"/>
              <w:textAlignment w:val="center"/>
              <w:rPr>
                <w:color w:val="000000"/>
                <w:lang w:eastAsia="zh-CN"/>
              </w:rPr>
            </w:pPr>
            <w:r>
              <w:rPr>
                <w:rFonts w:hint="eastAsia"/>
                <w:color w:val="000000"/>
                <w:sz w:val="24"/>
                <w:szCs w:val="24"/>
                <w:lang w:eastAsia="zh-CN"/>
              </w:rPr>
              <w:t>78号</w:t>
            </w:r>
          </w:p>
        </w:tc>
        <w:tc>
          <w:tcPr>
            <w:tcW w:w="1485" w:type="dxa"/>
            <w:tcBorders>
              <w:top w:val="single" w:color="auto" w:sz="4" w:space="0"/>
              <w:left w:val="single" w:color="auto" w:sz="4" w:space="0"/>
              <w:bottom w:val="single" w:color="auto" w:sz="4" w:space="0"/>
              <w:right w:val="single" w:color="auto" w:sz="4" w:space="0"/>
            </w:tcBorders>
            <w:vAlign w:val="center"/>
          </w:tcPr>
          <w:p w14:paraId="17AB2EBF">
            <w:pPr>
              <w:widowControl/>
              <w:jc w:val="center"/>
              <w:textAlignment w:val="center"/>
              <w:rPr>
                <w:color w:val="000000"/>
                <w:lang w:eastAsia="zh-CN"/>
              </w:rPr>
            </w:pPr>
            <w:r>
              <w:rPr>
                <w:rFonts w:hint="eastAsia"/>
                <w:color w:val="000000"/>
                <w:sz w:val="24"/>
                <w:szCs w:val="24"/>
                <w:lang w:eastAsia="zh-CN"/>
              </w:rPr>
              <w:t>229</w:t>
            </w:r>
          </w:p>
        </w:tc>
        <w:tc>
          <w:tcPr>
            <w:tcW w:w="1440" w:type="dxa"/>
            <w:tcBorders>
              <w:top w:val="single" w:color="auto" w:sz="4" w:space="0"/>
              <w:left w:val="single" w:color="auto" w:sz="4" w:space="0"/>
              <w:bottom w:val="single" w:color="auto" w:sz="4" w:space="0"/>
              <w:right w:val="single" w:color="auto" w:sz="4" w:space="0"/>
            </w:tcBorders>
          </w:tcPr>
          <w:p w14:paraId="5FBD5D10">
            <w:pPr>
              <w:widowControl/>
              <w:jc w:val="both"/>
              <w:textAlignment w:val="center"/>
              <w:rPr>
                <w:color w:val="000000"/>
                <w:lang w:eastAsia="zh-CN"/>
              </w:rPr>
            </w:pPr>
          </w:p>
        </w:tc>
      </w:tr>
      <w:tr w14:paraId="7123F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49DA8F">
            <w:pPr>
              <w:widowControl/>
              <w:jc w:val="center"/>
              <w:textAlignment w:val="center"/>
              <w:rPr>
                <w:color w:val="000000"/>
                <w:lang w:eastAsia="zh-CN"/>
              </w:rPr>
            </w:pPr>
            <w:r>
              <w:rPr>
                <w:rFonts w:hint="eastAsia"/>
                <w:color w:val="000000"/>
                <w:sz w:val="24"/>
                <w:szCs w:val="24"/>
                <w:lang w:eastAsia="zh-CN"/>
              </w:rPr>
              <w:t>228</w:t>
            </w:r>
          </w:p>
        </w:tc>
        <w:tc>
          <w:tcPr>
            <w:tcW w:w="1590" w:type="dxa"/>
            <w:tcBorders>
              <w:top w:val="single" w:color="auto" w:sz="4" w:space="0"/>
              <w:left w:val="single" w:color="auto" w:sz="4" w:space="0"/>
              <w:bottom w:val="single" w:color="auto" w:sz="4" w:space="0"/>
              <w:right w:val="single" w:color="auto" w:sz="4" w:space="0"/>
            </w:tcBorders>
            <w:vAlign w:val="center"/>
          </w:tcPr>
          <w:p w14:paraId="001CE309">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414B698B">
            <w:pPr>
              <w:widowControl/>
              <w:jc w:val="center"/>
              <w:textAlignment w:val="center"/>
              <w:rPr>
                <w:color w:val="000000"/>
                <w:lang w:eastAsia="zh-CN"/>
              </w:rPr>
            </w:pPr>
            <w:r>
              <w:rPr>
                <w:rFonts w:hint="eastAsia"/>
                <w:color w:val="000000"/>
                <w:sz w:val="24"/>
                <w:szCs w:val="24"/>
                <w:lang w:eastAsia="zh-CN"/>
              </w:rPr>
              <w:t>79号</w:t>
            </w:r>
          </w:p>
        </w:tc>
        <w:tc>
          <w:tcPr>
            <w:tcW w:w="2243" w:type="dxa"/>
            <w:tcBorders>
              <w:top w:val="single" w:color="auto" w:sz="4" w:space="0"/>
              <w:left w:val="single" w:color="auto" w:sz="4" w:space="0"/>
              <w:bottom w:val="single" w:color="auto" w:sz="4" w:space="0"/>
              <w:right w:val="single" w:color="auto" w:sz="4" w:space="0"/>
            </w:tcBorders>
            <w:vAlign w:val="center"/>
          </w:tcPr>
          <w:p w14:paraId="7D655570">
            <w:pPr>
              <w:widowControl/>
              <w:jc w:val="center"/>
              <w:textAlignment w:val="center"/>
              <w:rPr>
                <w:color w:val="000000"/>
                <w:lang w:eastAsia="zh-CN"/>
              </w:rPr>
            </w:pPr>
            <w:r>
              <w:rPr>
                <w:rFonts w:hint="eastAsia"/>
                <w:color w:val="000000"/>
                <w:sz w:val="24"/>
                <w:szCs w:val="24"/>
                <w:lang w:eastAsia="zh-CN"/>
              </w:rPr>
              <w:t>85号</w:t>
            </w:r>
          </w:p>
        </w:tc>
        <w:tc>
          <w:tcPr>
            <w:tcW w:w="1485" w:type="dxa"/>
            <w:tcBorders>
              <w:top w:val="single" w:color="auto" w:sz="4" w:space="0"/>
              <w:left w:val="single" w:color="auto" w:sz="4" w:space="0"/>
              <w:bottom w:val="single" w:color="auto" w:sz="4" w:space="0"/>
              <w:right w:val="single" w:color="auto" w:sz="4" w:space="0"/>
            </w:tcBorders>
            <w:vAlign w:val="center"/>
          </w:tcPr>
          <w:p w14:paraId="75217471">
            <w:pPr>
              <w:widowControl/>
              <w:jc w:val="center"/>
              <w:textAlignment w:val="center"/>
              <w:rPr>
                <w:color w:val="000000"/>
                <w:lang w:eastAsia="zh-CN"/>
              </w:rPr>
            </w:pPr>
            <w:r>
              <w:rPr>
                <w:rFonts w:hint="eastAsia"/>
                <w:color w:val="000000"/>
                <w:sz w:val="24"/>
                <w:szCs w:val="24"/>
                <w:lang w:eastAsia="zh-CN"/>
              </w:rPr>
              <w:t>227</w:t>
            </w:r>
          </w:p>
        </w:tc>
        <w:tc>
          <w:tcPr>
            <w:tcW w:w="1440" w:type="dxa"/>
            <w:tcBorders>
              <w:top w:val="single" w:color="auto" w:sz="4" w:space="0"/>
              <w:left w:val="single" w:color="auto" w:sz="4" w:space="0"/>
              <w:bottom w:val="single" w:color="auto" w:sz="4" w:space="0"/>
              <w:right w:val="single" w:color="auto" w:sz="4" w:space="0"/>
            </w:tcBorders>
          </w:tcPr>
          <w:p w14:paraId="16ACD212">
            <w:pPr>
              <w:widowControl/>
              <w:jc w:val="both"/>
              <w:textAlignment w:val="center"/>
              <w:rPr>
                <w:color w:val="000000"/>
                <w:lang w:eastAsia="zh-CN"/>
              </w:rPr>
            </w:pPr>
          </w:p>
        </w:tc>
      </w:tr>
      <w:tr w14:paraId="5EC69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8163FA">
            <w:pPr>
              <w:widowControl/>
              <w:jc w:val="center"/>
              <w:textAlignment w:val="center"/>
              <w:rPr>
                <w:color w:val="000000"/>
                <w:lang w:eastAsia="zh-CN"/>
              </w:rPr>
            </w:pPr>
            <w:r>
              <w:rPr>
                <w:rFonts w:hint="eastAsia"/>
                <w:color w:val="000000"/>
                <w:sz w:val="24"/>
                <w:szCs w:val="24"/>
                <w:lang w:eastAsia="zh-CN"/>
              </w:rPr>
              <w:t>229</w:t>
            </w:r>
          </w:p>
        </w:tc>
        <w:tc>
          <w:tcPr>
            <w:tcW w:w="1590" w:type="dxa"/>
            <w:tcBorders>
              <w:top w:val="single" w:color="auto" w:sz="4" w:space="0"/>
              <w:left w:val="single" w:color="auto" w:sz="4" w:space="0"/>
              <w:bottom w:val="single" w:color="auto" w:sz="4" w:space="0"/>
              <w:right w:val="single" w:color="auto" w:sz="4" w:space="0"/>
            </w:tcBorders>
            <w:vAlign w:val="center"/>
          </w:tcPr>
          <w:p w14:paraId="448098C7">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0086CBD8">
            <w:pPr>
              <w:widowControl/>
              <w:jc w:val="center"/>
              <w:textAlignment w:val="center"/>
              <w:rPr>
                <w:color w:val="000000"/>
                <w:lang w:eastAsia="zh-CN"/>
              </w:rPr>
            </w:pPr>
            <w:r>
              <w:rPr>
                <w:rFonts w:hint="eastAsia"/>
                <w:color w:val="000000"/>
                <w:sz w:val="24"/>
                <w:szCs w:val="24"/>
                <w:lang w:eastAsia="zh-CN"/>
              </w:rPr>
              <w:t>29号</w:t>
            </w:r>
          </w:p>
        </w:tc>
        <w:tc>
          <w:tcPr>
            <w:tcW w:w="2243" w:type="dxa"/>
            <w:tcBorders>
              <w:top w:val="single" w:color="auto" w:sz="4" w:space="0"/>
              <w:left w:val="single" w:color="auto" w:sz="4" w:space="0"/>
              <w:bottom w:val="single" w:color="auto" w:sz="4" w:space="0"/>
              <w:right w:val="single" w:color="auto" w:sz="4" w:space="0"/>
            </w:tcBorders>
            <w:vAlign w:val="center"/>
          </w:tcPr>
          <w:p w14:paraId="3933A777">
            <w:pPr>
              <w:widowControl/>
              <w:jc w:val="center"/>
              <w:textAlignment w:val="center"/>
              <w:rPr>
                <w:color w:val="000000"/>
                <w:lang w:eastAsia="zh-CN"/>
              </w:rPr>
            </w:pPr>
            <w:r>
              <w:rPr>
                <w:rFonts w:hint="eastAsia"/>
                <w:color w:val="000000"/>
                <w:sz w:val="24"/>
                <w:szCs w:val="24"/>
                <w:lang w:eastAsia="zh-CN"/>
              </w:rPr>
              <w:t>89号</w:t>
            </w:r>
          </w:p>
        </w:tc>
        <w:tc>
          <w:tcPr>
            <w:tcW w:w="1485" w:type="dxa"/>
            <w:tcBorders>
              <w:top w:val="single" w:color="auto" w:sz="4" w:space="0"/>
              <w:left w:val="single" w:color="auto" w:sz="4" w:space="0"/>
              <w:bottom w:val="single" w:color="auto" w:sz="4" w:space="0"/>
              <w:right w:val="single" w:color="auto" w:sz="4" w:space="0"/>
            </w:tcBorders>
            <w:vAlign w:val="center"/>
          </w:tcPr>
          <w:p w14:paraId="7DA96710">
            <w:pPr>
              <w:widowControl/>
              <w:jc w:val="center"/>
              <w:textAlignment w:val="center"/>
              <w:rPr>
                <w:color w:val="000000"/>
                <w:lang w:eastAsia="zh-CN"/>
              </w:rPr>
            </w:pPr>
            <w:r>
              <w:rPr>
                <w:rFonts w:hint="eastAsia"/>
                <w:color w:val="000000"/>
                <w:sz w:val="24"/>
                <w:szCs w:val="24"/>
                <w:lang w:eastAsia="zh-CN"/>
              </w:rPr>
              <w:t>731</w:t>
            </w:r>
          </w:p>
        </w:tc>
        <w:tc>
          <w:tcPr>
            <w:tcW w:w="1440" w:type="dxa"/>
            <w:tcBorders>
              <w:top w:val="single" w:color="auto" w:sz="4" w:space="0"/>
              <w:left w:val="single" w:color="auto" w:sz="4" w:space="0"/>
              <w:bottom w:val="single" w:color="auto" w:sz="4" w:space="0"/>
              <w:right w:val="single" w:color="auto" w:sz="4" w:space="0"/>
            </w:tcBorders>
          </w:tcPr>
          <w:p w14:paraId="590E7360">
            <w:pPr>
              <w:widowControl/>
              <w:jc w:val="both"/>
              <w:textAlignment w:val="center"/>
              <w:rPr>
                <w:color w:val="000000"/>
                <w:lang w:eastAsia="zh-CN"/>
              </w:rPr>
            </w:pPr>
          </w:p>
        </w:tc>
      </w:tr>
      <w:tr w14:paraId="08D81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86CB75">
            <w:pPr>
              <w:widowControl/>
              <w:jc w:val="center"/>
              <w:textAlignment w:val="center"/>
              <w:rPr>
                <w:color w:val="000000"/>
                <w:lang w:eastAsia="zh-CN"/>
              </w:rPr>
            </w:pPr>
            <w:r>
              <w:rPr>
                <w:rFonts w:hint="eastAsia"/>
                <w:color w:val="000000"/>
                <w:sz w:val="24"/>
                <w:szCs w:val="24"/>
                <w:lang w:eastAsia="zh-CN"/>
              </w:rPr>
              <w:t>230</w:t>
            </w:r>
          </w:p>
        </w:tc>
        <w:tc>
          <w:tcPr>
            <w:tcW w:w="1590" w:type="dxa"/>
            <w:tcBorders>
              <w:top w:val="single" w:color="auto" w:sz="4" w:space="0"/>
              <w:left w:val="single" w:color="auto" w:sz="4" w:space="0"/>
              <w:bottom w:val="single" w:color="auto" w:sz="4" w:space="0"/>
              <w:right w:val="single" w:color="auto" w:sz="4" w:space="0"/>
            </w:tcBorders>
            <w:vAlign w:val="center"/>
          </w:tcPr>
          <w:p w14:paraId="770E68F9">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30BEA016">
            <w:pPr>
              <w:widowControl/>
              <w:jc w:val="center"/>
              <w:textAlignment w:val="center"/>
              <w:rPr>
                <w:color w:val="000000"/>
                <w:lang w:eastAsia="zh-CN"/>
              </w:rPr>
            </w:pPr>
            <w:r>
              <w:rPr>
                <w:rFonts w:hint="eastAsia"/>
                <w:color w:val="000000"/>
                <w:sz w:val="24"/>
                <w:szCs w:val="24"/>
                <w:lang w:eastAsia="zh-CN"/>
              </w:rPr>
              <w:t>90号</w:t>
            </w:r>
          </w:p>
        </w:tc>
        <w:tc>
          <w:tcPr>
            <w:tcW w:w="2243" w:type="dxa"/>
            <w:tcBorders>
              <w:top w:val="single" w:color="auto" w:sz="4" w:space="0"/>
              <w:left w:val="single" w:color="auto" w:sz="4" w:space="0"/>
              <w:bottom w:val="single" w:color="auto" w:sz="4" w:space="0"/>
              <w:right w:val="single" w:color="auto" w:sz="4" w:space="0"/>
            </w:tcBorders>
            <w:vAlign w:val="center"/>
          </w:tcPr>
          <w:p w14:paraId="2DEC1960">
            <w:pPr>
              <w:widowControl/>
              <w:jc w:val="center"/>
              <w:textAlignment w:val="center"/>
              <w:rPr>
                <w:color w:val="000000"/>
                <w:lang w:eastAsia="zh-CN"/>
              </w:rPr>
            </w:pPr>
            <w:r>
              <w:rPr>
                <w:rFonts w:hint="eastAsia"/>
                <w:color w:val="000000"/>
                <w:sz w:val="24"/>
                <w:szCs w:val="24"/>
                <w:lang w:eastAsia="zh-CN"/>
              </w:rPr>
              <w:t>101号</w:t>
            </w:r>
          </w:p>
        </w:tc>
        <w:tc>
          <w:tcPr>
            <w:tcW w:w="1485" w:type="dxa"/>
            <w:tcBorders>
              <w:top w:val="single" w:color="auto" w:sz="4" w:space="0"/>
              <w:left w:val="single" w:color="auto" w:sz="4" w:space="0"/>
              <w:bottom w:val="single" w:color="auto" w:sz="4" w:space="0"/>
              <w:right w:val="single" w:color="auto" w:sz="4" w:space="0"/>
            </w:tcBorders>
            <w:vAlign w:val="center"/>
          </w:tcPr>
          <w:p w14:paraId="0485D90C">
            <w:pPr>
              <w:widowControl/>
              <w:jc w:val="center"/>
              <w:textAlignment w:val="center"/>
              <w:rPr>
                <w:color w:val="000000"/>
                <w:lang w:eastAsia="zh-CN"/>
              </w:rPr>
            </w:pPr>
            <w:r>
              <w:rPr>
                <w:rFonts w:hint="eastAsia"/>
                <w:color w:val="000000"/>
                <w:sz w:val="24"/>
                <w:szCs w:val="24"/>
                <w:lang w:eastAsia="zh-CN"/>
              </w:rPr>
              <w:t>469</w:t>
            </w:r>
          </w:p>
        </w:tc>
        <w:tc>
          <w:tcPr>
            <w:tcW w:w="1440" w:type="dxa"/>
            <w:tcBorders>
              <w:top w:val="single" w:color="auto" w:sz="4" w:space="0"/>
              <w:left w:val="single" w:color="auto" w:sz="4" w:space="0"/>
              <w:bottom w:val="single" w:color="auto" w:sz="4" w:space="0"/>
              <w:right w:val="single" w:color="auto" w:sz="4" w:space="0"/>
            </w:tcBorders>
          </w:tcPr>
          <w:p w14:paraId="6158A84A">
            <w:pPr>
              <w:widowControl/>
              <w:jc w:val="both"/>
              <w:textAlignment w:val="center"/>
              <w:rPr>
                <w:color w:val="000000"/>
                <w:lang w:eastAsia="zh-CN"/>
              </w:rPr>
            </w:pPr>
          </w:p>
        </w:tc>
      </w:tr>
      <w:tr w14:paraId="667A0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DC216F">
            <w:pPr>
              <w:widowControl/>
              <w:jc w:val="center"/>
              <w:textAlignment w:val="center"/>
              <w:rPr>
                <w:color w:val="000000"/>
                <w:lang w:eastAsia="zh-CN"/>
              </w:rPr>
            </w:pPr>
            <w:r>
              <w:rPr>
                <w:rFonts w:hint="eastAsia"/>
                <w:color w:val="000000"/>
                <w:sz w:val="24"/>
                <w:szCs w:val="24"/>
                <w:lang w:eastAsia="zh-CN"/>
              </w:rPr>
              <w:t>231</w:t>
            </w:r>
          </w:p>
        </w:tc>
        <w:tc>
          <w:tcPr>
            <w:tcW w:w="1590" w:type="dxa"/>
            <w:tcBorders>
              <w:top w:val="single" w:color="auto" w:sz="4" w:space="0"/>
              <w:left w:val="single" w:color="auto" w:sz="4" w:space="0"/>
              <w:bottom w:val="single" w:color="auto" w:sz="4" w:space="0"/>
              <w:right w:val="single" w:color="auto" w:sz="4" w:space="0"/>
            </w:tcBorders>
            <w:vAlign w:val="center"/>
          </w:tcPr>
          <w:p w14:paraId="398BBA4F">
            <w:pPr>
              <w:widowControl/>
              <w:jc w:val="center"/>
              <w:textAlignment w:val="center"/>
              <w:rPr>
                <w:color w:val="000000"/>
                <w:lang w:eastAsia="zh-CN"/>
              </w:rPr>
            </w:pPr>
            <w:r>
              <w:rPr>
                <w:rFonts w:hint="eastAsia"/>
                <w:color w:val="000000"/>
                <w:sz w:val="24"/>
                <w:szCs w:val="24"/>
                <w:lang w:eastAsia="zh-CN"/>
              </w:rPr>
              <w:t>大兴路三里</w:t>
            </w:r>
          </w:p>
        </w:tc>
        <w:tc>
          <w:tcPr>
            <w:tcW w:w="2049" w:type="dxa"/>
            <w:tcBorders>
              <w:top w:val="single" w:color="auto" w:sz="4" w:space="0"/>
              <w:left w:val="single" w:color="auto" w:sz="4" w:space="0"/>
              <w:bottom w:val="single" w:color="auto" w:sz="4" w:space="0"/>
              <w:right w:val="single" w:color="auto" w:sz="4" w:space="0"/>
            </w:tcBorders>
            <w:vAlign w:val="center"/>
          </w:tcPr>
          <w:p w14:paraId="76923F07">
            <w:pPr>
              <w:widowControl/>
              <w:jc w:val="center"/>
              <w:textAlignment w:val="center"/>
              <w:rPr>
                <w:color w:val="000000"/>
                <w:lang w:eastAsia="zh-CN"/>
              </w:rPr>
            </w:pPr>
            <w:r>
              <w:rPr>
                <w:rFonts w:hint="eastAsia"/>
                <w:color w:val="000000"/>
                <w:sz w:val="24"/>
                <w:szCs w:val="24"/>
                <w:lang w:eastAsia="zh-CN"/>
              </w:rPr>
              <w:t>40号</w:t>
            </w:r>
          </w:p>
        </w:tc>
        <w:tc>
          <w:tcPr>
            <w:tcW w:w="2243" w:type="dxa"/>
            <w:tcBorders>
              <w:top w:val="single" w:color="auto" w:sz="4" w:space="0"/>
              <w:left w:val="single" w:color="auto" w:sz="4" w:space="0"/>
              <w:bottom w:val="single" w:color="auto" w:sz="4" w:space="0"/>
              <w:right w:val="single" w:color="auto" w:sz="4" w:space="0"/>
            </w:tcBorders>
            <w:vAlign w:val="center"/>
          </w:tcPr>
          <w:p w14:paraId="1FFF1A11">
            <w:pPr>
              <w:widowControl/>
              <w:jc w:val="center"/>
              <w:textAlignment w:val="center"/>
              <w:rPr>
                <w:color w:val="000000"/>
                <w:lang w:eastAsia="zh-CN"/>
              </w:rPr>
            </w:pPr>
            <w:r>
              <w:rPr>
                <w:rFonts w:hint="eastAsia"/>
                <w:color w:val="000000"/>
                <w:sz w:val="24"/>
                <w:szCs w:val="24"/>
                <w:lang w:eastAsia="zh-CN"/>
              </w:rPr>
              <w:t>43号</w:t>
            </w:r>
          </w:p>
        </w:tc>
        <w:tc>
          <w:tcPr>
            <w:tcW w:w="1485" w:type="dxa"/>
            <w:tcBorders>
              <w:top w:val="single" w:color="auto" w:sz="4" w:space="0"/>
              <w:left w:val="single" w:color="auto" w:sz="4" w:space="0"/>
              <w:bottom w:val="single" w:color="auto" w:sz="4" w:space="0"/>
              <w:right w:val="single" w:color="auto" w:sz="4" w:space="0"/>
            </w:tcBorders>
            <w:vAlign w:val="center"/>
          </w:tcPr>
          <w:p w14:paraId="0C7632F1">
            <w:pPr>
              <w:widowControl/>
              <w:jc w:val="center"/>
              <w:textAlignment w:val="center"/>
              <w:rPr>
                <w:color w:val="000000"/>
                <w:lang w:eastAsia="zh-CN"/>
              </w:rPr>
            </w:pPr>
            <w:r>
              <w:rPr>
                <w:rFonts w:hint="eastAsia"/>
                <w:color w:val="000000"/>
                <w:sz w:val="24"/>
                <w:szCs w:val="24"/>
                <w:lang w:eastAsia="zh-CN"/>
              </w:rPr>
              <w:t>651</w:t>
            </w:r>
          </w:p>
        </w:tc>
        <w:tc>
          <w:tcPr>
            <w:tcW w:w="1440" w:type="dxa"/>
            <w:tcBorders>
              <w:top w:val="single" w:color="auto" w:sz="4" w:space="0"/>
              <w:left w:val="single" w:color="auto" w:sz="4" w:space="0"/>
              <w:bottom w:val="single" w:color="auto" w:sz="4" w:space="0"/>
              <w:right w:val="single" w:color="auto" w:sz="4" w:space="0"/>
            </w:tcBorders>
          </w:tcPr>
          <w:p w14:paraId="4BC4CDDF">
            <w:pPr>
              <w:widowControl/>
              <w:jc w:val="both"/>
              <w:textAlignment w:val="center"/>
              <w:rPr>
                <w:color w:val="000000"/>
                <w:lang w:eastAsia="zh-CN"/>
              </w:rPr>
            </w:pPr>
          </w:p>
        </w:tc>
      </w:tr>
      <w:tr w14:paraId="3A55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A82B">
            <w:pPr>
              <w:widowControl/>
              <w:jc w:val="center"/>
              <w:textAlignment w:val="center"/>
              <w:rPr>
                <w:color w:val="000000"/>
                <w:lang w:eastAsia="zh-CN"/>
              </w:rPr>
            </w:pPr>
            <w:r>
              <w:rPr>
                <w:rFonts w:hint="eastAsia"/>
                <w:color w:val="000000"/>
                <w:sz w:val="24"/>
                <w:szCs w:val="24"/>
                <w:lang w:eastAsia="zh-CN"/>
              </w:rPr>
              <w:t>232</w:t>
            </w:r>
          </w:p>
        </w:tc>
        <w:tc>
          <w:tcPr>
            <w:tcW w:w="1590" w:type="dxa"/>
            <w:tcBorders>
              <w:top w:val="single" w:color="auto" w:sz="4" w:space="0"/>
              <w:left w:val="single" w:color="auto" w:sz="4" w:space="0"/>
              <w:bottom w:val="single" w:color="auto" w:sz="4" w:space="0"/>
              <w:right w:val="single" w:color="auto" w:sz="4" w:space="0"/>
            </w:tcBorders>
            <w:vAlign w:val="center"/>
          </w:tcPr>
          <w:p w14:paraId="37855229">
            <w:pPr>
              <w:widowControl/>
              <w:jc w:val="center"/>
              <w:textAlignment w:val="center"/>
              <w:rPr>
                <w:color w:val="000000"/>
                <w:lang w:eastAsia="zh-CN"/>
              </w:rPr>
            </w:pPr>
            <w:r>
              <w:rPr>
                <w:rFonts w:hint="eastAsia"/>
                <w:color w:val="000000"/>
                <w:sz w:val="24"/>
                <w:szCs w:val="24"/>
                <w:lang w:eastAsia="zh-CN"/>
              </w:rPr>
              <w:t>大兴路三里</w:t>
            </w:r>
          </w:p>
        </w:tc>
        <w:tc>
          <w:tcPr>
            <w:tcW w:w="2049" w:type="dxa"/>
            <w:tcBorders>
              <w:top w:val="single" w:color="auto" w:sz="4" w:space="0"/>
              <w:left w:val="single" w:color="auto" w:sz="4" w:space="0"/>
              <w:bottom w:val="single" w:color="auto" w:sz="4" w:space="0"/>
              <w:right w:val="single" w:color="auto" w:sz="4" w:space="0"/>
            </w:tcBorders>
            <w:vAlign w:val="center"/>
          </w:tcPr>
          <w:p w14:paraId="3B12059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7A00CC7">
            <w:pPr>
              <w:widowControl/>
              <w:jc w:val="center"/>
              <w:textAlignment w:val="center"/>
              <w:rPr>
                <w:color w:val="000000"/>
                <w:lang w:eastAsia="zh-CN"/>
              </w:rPr>
            </w:pPr>
            <w:r>
              <w:rPr>
                <w:rFonts w:hint="eastAsia"/>
                <w:color w:val="000000"/>
                <w:sz w:val="24"/>
                <w:szCs w:val="24"/>
                <w:lang w:eastAsia="zh-CN"/>
              </w:rPr>
              <w:t>28号</w:t>
            </w:r>
          </w:p>
        </w:tc>
        <w:tc>
          <w:tcPr>
            <w:tcW w:w="1485" w:type="dxa"/>
            <w:tcBorders>
              <w:top w:val="single" w:color="auto" w:sz="4" w:space="0"/>
              <w:left w:val="single" w:color="auto" w:sz="4" w:space="0"/>
              <w:bottom w:val="single" w:color="auto" w:sz="4" w:space="0"/>
              <w:right w:val="single" w:color="auto" w:sz="4" w:space="0"/>
            </w:tcBorders>
            <w:vAlign w:val="center"/>
          </w:tcPr>
          <w:p w14:paraId="76F13E09">
            <w:pPr>
              <w:widowControl/>
              <w:jc w:val="center"/>
              <w:textAlignment w:val="center"/>
              <w:rPr>
                <w:color w:val="000000"/>
                <w:lang w:eastAsia="zh-CN"/>
              </w:rPr>
            </w:pPr>
            <w:r>
              <w:rPr>
                <w:rFonts w:hint="eastAsia"/>
                <w:color w:val="000000"/>
                <w:sz w:val="24"/>
                <w:szCs w:val="24"/>
                <w:lang w:eastAsia="zh-CN"/>
              </w:rPr>
              <w:t>1032</w:t>
            </w:r>
          </w:p>
        </w:tc>
        <w:tc>
          <w:tcPr>
            <w:tcW w:w="1440" w:type="dxa"/>
            <w:tcBorders>
              <w:top w:val="single" w:color="auto" w:sz="4" w:space="0"/>
              <w:left w:val="single" w:color="auto" w:sz="4" w:space="0"/>
              <w:bottom w:val="single" w:color="auto" w:sz="4" w:space="0"/>
              <w:right w:val="single" w:color="auto" w:sz="4" w:space="0"/>
            </w:tcBorders>
          </w:tcPr>
          <w:p w14:paraId="0101B307">
            <w:pPr>
              <w:widowControl/>
              <w:jc w:val="both"/>
              <w:textAlignment w:val="center"/>
              <w:rPr>
                <w:color w:val="000000"/>
                <w:lang w:eastAsia="zh-CN"/>
              </w:rPr>
            </w:pPr>
          </w:p>
        </w:tc>
      </w:tr>
      <w:tr w14:paraId="77CD2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BA2061">
            <w:pPr>
              <w:widowControl/>
              <w:jc w:val="center"/>
              <w:textAlignment w:val="center"/>
              <w:rPr>
                <w:color w:val="000000"/>
                <w:lang w:eastAsia="zh-CN"/>
              </w:rPr>
            </w:pPr>
            <w:r>
              <w:rPr>
                <w:rFonts w:hint="eastAsia"/>
                <w:color w:val="000000"/>
                <w:sz w:val="24"/>
                <w:szCs w:val="24"/>
                <w:lang w:eastAsia="zh-CN"/>
              </w:rPr>
              <w:t>233</w:t>
            </w:r>
          </w:p>
        </w:tc>
        <w:tc>
          <w:tcPr>
            <w:tcW w:w="1590" w:type="dxa"/>
            <w:tcBorders>
              <w:top w:val="single" w:color="auto" w:sz="4" w:space="0"/>
              <w:left w:val="single" w:color="auto" w:sz="4" w:space="0"/>
              <w:bottom w:val="single" w:color="auto" w:sz="4" w:space="0"/>
              <w:right w:val="single" w:color="auto" w:sz="4" w:space="0"/>
            </w:tcBorders>
            <w:vAlign w:val="center"/>
          </w:tcPr>
          <w:p w14:paraId="71C8EA7A">
            <w:pPr>
              <w:widowControl/>
              <w:jc w:val="center"/>
              <w:textAlignment w:val="center"/>
              <w:rPr>
                <w:color w:val="000000"/>
                <w:lang w:eastAsia="zh-CN"/>
              </w:rPr>
            </w:pPr>
            <w:r>
              <w:rPr>
                <w:rFonts w:hint="eastAsia"/>
                <w:color w:val="000000"/>
                <w:sz w:val="24"/>
                <w:szCs w:val="24"/>
                <w:lang w:eastAsia="zh-CN"/>
              </w:rPr>
              <w:t>一环南路</w:t>
            </w:r>
          </w:p>
        </w:tc>
        <w:tc>
          <w:tcPr>
            <w:tcW w:w="2049" w:type="dxa"/>
            <w:tcBorders>
              <w:top w:val="single" w:color="auto" w:sz="4" w:space="0"/>
              <w:left w:val="single" w:color="auto" w:sz="4" w:space="0"/>
              <w:bottom w:val="single" w:color="auto" w:sz="4" w:space="0"/>
              <w:right w:val="single" w:color="auto" w:sz="4" w:space="0"/>
            </w:tcBorders>
            <w:vAlign w:val="center"/>
          </w:tcPr>
          <w:p w14:paraId="62162770">
            <w:pPr>
              <w:widowControl/>
              <w:jc w:val="center"/>
              <w:textAlignment w:val="center"/>
              <w:rPr>
                <w:color w:val="000000"/>
                <w:lang w:eastAsia="zh-CN"/>
              </w:rPr>
            </w:pPr>
            <w:r>
              <w:rPr>
                <w:rFonts w:hint="eastAsia"/>
                <w:color w:val="000000"/>
                <w:sz w:val="24"/>
                <w:szCs w:val="24"/>
                <w:lang w:eastAsia="zh-CN"/>
              </w:rPr>
              <w:t>森工站</w:t>
            </w:r>
          </w:p>
        </w:tc>
        <w:tc>
          <w:tcPr>
            <w:tcW w:w="2243" w:type="dxa"/>
            <w:tcBorders>
              <w:top w:val="single" w:color="auto" w:sz="4" w:space="0"/>
              <w:left w:val="single" w:color="auto" w:sz="4" w:space="0"/>
              <w:bottom w:val="single" w:color="auto" w:sz="4" w:space="0"/>
              <w:right w:val="single" w:color="auto" w:sz="4" w:space="0"/>
            </w:tcBorders>
            <w:vAlign w:val="center"/>
          </w:tcPr>
          <w:p w14:paraId="1633B333">
            <w:pPr>
              <w:widowControl/>
              <w:jc w:val="center"/>
              <w:textAlignment w:val="center"/>
              <w:rPr>
                <w:color w:val="000000"/>
                <w:lang w:eastAsia="zh-CN"/>
              </w:rPr>
            </w:pPr>
            <w:r>
              <w:rPr>
                <w:rFonts w:hint="eastAsia"/>
                <w:color w:val="000000"/>
                <w:sz w:val="24"/>
                <w:szCs w:val="24"/>
                <w:lang w:eastAsia="zh-CN"/>
              </w:rPr>
              <w:t>路灯所路口</w:t>
            </w:r>
          </w:p>
        </w:tc>
        <w:tc>
          <w:tcPr>
            <w:tcW w:w="1485" w:type="dxa"/>
            <w:tcBorders>
              <w:top w:val="single" w:color="auto" w:sz="4" w:space="0"/>
              <w:left w:val="single" w:color="auto" w:sz="4" w:space="0"/>
              <w:bottom w:val="single" w:color="auto" w:sz="4" w:space="0"/>
              <w:right w:val="single" w:color="auto" w:sz="4" w:space="0"/>
            </w:tcBorders>
            <w:vAlign w:val="center"/>
          </w:tcPr>
          <w:p w14:paraId="23C080A4">
            <w:pPr>
              <w:widowControl/>
              <w:jc w:val="center"/>
              <w:textAlignment w:val="center"/>
              <w:rPr>
                <w:color w:val="000000"/>
                <w:lang w:eastAsia="zh-CN"/>
              </w:rPr>
            </w:pPr>
            <w:r>
              <w:rPr>
                <w:rFonts w:hint="eastAsia"/>
                <w:color w:val="000000"/>
                <w:sz w:val="24"/>
                <w:szCs w:val="24"/>
                <w:lang w:eastAsia="zh-CN"/>
              </w:rPr>
              <w:t>788</w:t>
            </w:r>
          </w:p>
        </w:tc>
        <w:tc>
          <w:tcPr>
            <w:tcW w:w="1440" w:type="dxa"/>
            <w:tcBorders>
              <w:top w:val="single" w:color="auto" w:sz="4" w:space="0"/>
              <w:left w:val="single" w:color="auto" w:sz="4" w:space="0"/>
              <w:bottom w:val="single" w:color="auto" w:sz="4" w:space="0"/>
              <w:right w:val="single" w:color="auto" w:sz="4" w:space="0"/>
            </w:tcBorders>
          </w:tcPr>
          <w:p w14:paraId="57253ED9">
            <w:pPr>
              <w:widowControl/>
              <w:jc w:val="both"/>
              <w:textAlignment w:val="center"/>
              <w:rPr>
                <w:color w:val="000000"/>
                <w:lang w:eastAsia="zh-CN"/>
              </w:rPr>
            </w:pPr>
          </w:p>
        </w:tc>
      </w:tr>
      <w:tr w14:paraId="34A1D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D17A52">
            <w:pPr>
              <w:widowControl/>
              <w:jc w:val="center"/>
              <w:textAlignment w:val="center"/>
              <w:rPr>
                <w:color w:val="000000"/>
                <w:lang w:eastAsia="zh-CN"/>
              </w:rPr>
            </w:pPr>
            <w:r>
              <w:rPr>
                <w:rFonts w:hint="eastAsia"/>
                <w:color w:val="000000"/>
                <w:sz w:val="24"/>
                <w:szCs w:val="24"/>
                <w:lang w:eastAsia="zh-CN"/>
              </w:rPr>
              <w:t>234</w:t>
            </w:r>
          </w:p>
        </w:tc>
        <w:tc>
          <w:tcPr>
            <w:tcW w:w="1590" w:type="dxa"/>
            <w:tcBorders>
              <w:top w:val="single" w:color="auto" w:sz="4" w:space="0"/>
              <w:left w:val="single" w:color="auto" w:sz="4" w:space="0"/>
              <w:bottom w:val="single" w:color="auto" w:sz="4" w:space="0"/>
              <w:right w:val="single" w:color="auto" w:sz="4" w:space="0"/>
            </w:tcBorders>
            <w:vAlign w:val="center"/>
          </w:tcPr>
          <w:p w14:paraId="41F08FD9">
            <w:pPr>
              <w:widowControl/>
              <w:jc w:val="center"/>
              <w:textAlignment w:val="center"/>
              <w:rPr>
                <w:color w:val="000000"/>
                <w:lang w:eastAsia="zh-CN"/>
              </w:rPr>
            </w:pPr>
            <w:r>
              <w:rPr>
                <w:rFonts w:hint="eastAsia"/>
                <w:color w:val="000000"/>
                <w:sz w:val="24"/>
                <w:szCs w:val="24"/>
                <w:lang w:eastAsia="zh-CN"/>
              </w:rPr>
              <w:t>大兴路二里</w:t>
            </w:r>
          </w:p>
        </w:tc>
        <w:tc>
          <w:tcPr>
            <w:tcW w:w="2049" w:type="dxa"/>
            <w:tcBorders>
              <w:top w:val="single" w:color="auto" w:sz="4" w:space="0"/>
              <w:left w:val="single" w:color="auto" w:sz="4" w:space="0"/>
              <w:bottom w:val="single" w:color="auto" w:sz="4" w:space="0"/>
              <w:right w:val="single" w:color="auto" w:sz="4" w:space="0"/>
            </w:tcBorders>
            <w:vAlign w:val="center"/>
          </w:tcPr>
          <w:p w14:paraId="7A102AFE">
            <w:pPr>
              <w:widowControl/>
              <w:jc w:val="center"/>
              <w:textAlignment w:val="center"/>
              <w:rPr>
                <w:color w:val="000000"/>
                <w:lang w:eastAsia="zh-CN"/>
              </w:rPr>
            </w:pPr>
            <w:r>
              <w:rPr>
                <w:rFonts w:hint="eastAsia"/>
                <w:color w:val="000000"/>
                <w:sz w:val="24"/>
                <w:szCs w:val="24"/>
                <w:lang w:eastAsia="zh-CN"/>
              </w:rPr>
              <w:t>29号</w:t>
            </w:r>
          </w:p>
        </w:tc>
        <w:tc>
          <w:tcPr>
            <w:tcW w:w="2243" w:type="dxa"/>
            <w:tcBorders>
              <w:top w:val="single" w:color="auto" w:sz="4" w:space="0"/>
              <w:left w:val="single" w:color="auto" w:sz="4" w:space="0"/>
              <w:bottom w:val="single" w:color="auto" w:sz="4" w:space="0"/>
              <w:right w:val="single" w:color="auto" w:sz="4" w:space="0"/>
            </w:tcBorders>
            <w:vAlign w:val="center"/>
          </w:tcPr>
          <w:p w14:paraId="41F5072E">
            <w:pPr>
              <w:widowControl/>
              <w:jc w:val="center"/>
              <w:textAlignment w:val="center"/>
              <w:rPr>
                <w:color w:val="000000"/>
                <w:lang w:eastAsia="zh-CN"/>
              </w:rPr>
            </w:pPr>
            <w:r>
              <w:rPr>
                <w:rFonts w:hint="eastAsia"/>
                <w:color w:val="000000"/>
                <w:sz w:val="24"/>
                <w:szCs w:val="24"/>
                <w:lang w:eastAsia="zh-CN"/>
              </w:rPr>
              <w:t>39号</w:t>
            </w:r>
          </w:p>
        </w:tc>
        <w:tc>
          <w:tcPr>
            <w:tcW w:w="1485" w:type="dxa"/>
            <w:tcBorders>
              <w:top w:val="single" w:color="auto" w:sz="4" w:space="0"/>
              <w:left w:val="single" w:color="auto" w:sz="4" w:space="0"/>
              <w:bottom w:val="single" w:color="auto" w:sz="4" w:space="0"/>
              <w:right w:val="single" w:color="auto" w:sz="4" w:space="0"/>
            </w:tcBorders>
            <w:vAlign w:val="center"/>
          </w:tcPr>
          <w:p w14:paraId="240008D0">
            <w:pPr>
              <w:widowControl/>
              <w:jc w:val="center"/>
              <w:textAlignment w:val="center"/>
              <w:rPr>
                <w:color w:val="000000"/>
                <w:lang w:eastAsia="zh-CN"/>
              </w:rPr>
            </w:pPr>
            <w:r>
              <w:rPr>
                <w:rFonts w:hint="eastAsia"/>
                <w:color w:val="000000"/>
                <w:sz w:val="24"/>
                <w:szCs w:val="24"/>
                <w:lang w:eastAsia="zh-CN"/>
              </w:rPr>
              <w:t>709</w:t>
            </w:r>
          </w:p>
        </w:tc>
        <w:tc>
          <w:tcPr>
            <w:tcW w:w="1440" w:type="dxa"/>
            <w:tcBorders>
              <w:top w:val="single" w:color="auto" w:sz="4" w:space="0"/>
              <w:left w:val="single" w:color="auto" w:sz="4" w:space="0"/>
              <w:bottom w:val="single" w:color="auto" w:sz="4" w:space="0"/>
              <w:right w:val="single" w:color="auto" w:sz="4" w:space="0"/>
            </w:tcBorders>
          </w:tcPr>
          <w:p w14:paraId="045A2A39">
            <w:pPr>
              <w:widowControl/>
              <w:jc w:val="both"/>
              <w:textAlignment w:val="center"/>
              <w:rPr>
                <w:color w:val="000000"/>
                <w:lang w:eastAsia="zh-CN"/>
              </w:rPr>
            </w:pPr>
          </w:p>
        </w:tc>
      </w:tr>
      <w:tr w14:paraId="5F312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56942F">
            <w:pPr>
              <w:widowControl/>
              <w:jc w:val="center"/>
              <w:textAlignment w:val="center"/>
              <w:rPr>
                <w:color w:val="000000"/>
                <w:lang w:eastAsia="zh-CN"/>
              </w:rPr>
            </w:pPr>
            <w:r>
              <w:rPr>
                <w:rFonts w:hint="eastAsia"/>
                <w:color w:val="000000"/>
                <w:sz w:val="24"/>
                <w:szCs w:val="24"/>
                <w:lang w:eastAsia="zh-CN"/>
              </w:rPr>
              <w:t>235</w:t>
            </w:r>
          </w:p>
        </w:tc>
        <w:tc>
          <w:tcPr>
            <w:tcW w:w="1590" w:type="dxa"/>
            <w:tcBorders>
              <w:top w:val="single" w:color="auto" w:sz="4" w:space="0"/>
              <w:left w:val="single" w:color="auto" w:sz="4" w:space="0"/>
              <w:bottom w:val="single" w:color="auto" w:sz="4" w:space="0"/>
              <w:right w:val="single" w:color="auto" w:sz="4" w:space="0"/>
            </w:tcBorders>
            <w:vAlign w:val="center"/>
          </w:tcPr>
          <w:p w14:paraId="78568230">
            <w:pPr>
              <w:widowControl/>
              <w:jc w:val="center"/>
              <w:textAlignment w:val="center"/>
              <w:rPr>
                <w:color w:val="000000"/>
                <w:lang w:eastAsia="zh-CN"/>
              </w:rPr>
            </w:pPr>
            <w:r>
              <w:rPr>
                <w:rFonts w:hint="eastAsia"/>
                <w:color w:val="000000"/>
                <w:sz w:val="24"/>
                <w:szCs w:val="24"/>
                <w:lang w:eastAsia="zh-CN"/>
              </w:rPr>
              <w:t>原单车零件厂新增街</w:t>
            </w:r>
          </w:p>
        </w:tc>
        <w:tc>
          <w:tcPr>
            <w:tcW w:w="2049" w:type="dxa"/>
            <w:tcBorders>
              <w:top w:val="single" w:color="auto" w:sz="4" w:space="0"/>
              <w:left w:val="single" w:color="auto" w:sz="4" w:space="0"/>
              <w:bottom w:val="single" w:color="auto" w:sz="4" w:space="0"/>
              <w:right w:val="single" w:color="auto" w:sz="4" w:space="0"/>
            </w:tcBorders>
            <w:vAlign w:val="center"/>
          </w:tcPr>
          <w:p w14:paraId="42CA99DC">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566C872F">
            <w:pPr>
              <w:widowControl/>
              <w:jc w:val="center"/>
              <w:textAlignment w:val="center"/>
              <w:rPr>
                <w:color w:val="000000"/>
                <w:lang w:eastAsia="zh-CN"/>
              </w:rPr>
            </w:pPr>
            <w:r>
              <w:rPr>
                <w:rFonts w:hint="eastAsia"/>
                <w:color w:val="000000"/>
                <w:sz w:val="24"/>
                <w:szCs w:val="24"/>
                <w:lang w:eastAsia="zh-CN"/>
              </w:rPr>
              <w:t>26号</w:t>
            </w:r>
          </w:p>
        </w:tc>
        <w:tc>
          <w:tcPr>
            <w:tcW w:w="1485" w:type="dxa"/>
            <w:tcBorders>
              <w:top w:val="single" w:color="auto" w:sz="4" w:space="0"/>
              <w:left w:val="single" w:color="auto" w:sz="4" w:space="0"/>
              <w:bottom w:val="single" w:color="auto" w:sz="4" w:space="0"/>
              <w:right w:val="single" w:color="auto" w:sz="4" w:space="0"/>
            </w:tcBorders>
            <w:vAlign w:val="center"/>
          </w:tcPr>
          <w:p w14:paraId="2C8CC92E">
            <w:pPr>
              <w:widowControl/>
              <w:jc w:val="center"/>
              <w:textAlignment w:val="center"/>
              <w:rPr>
                <w:color w:val="000000"/>
                <w:lang w:eastAsia="zh-CN"/>
              </w:rPr>
            </w:pPr>
            <w:r>
              <w:rPr>
                <w:rFonts w:hint="eastAsia"/>
                <w:color w:val="000000"/>
                <w:sz w:val="24"/>
                <w:szCs w:val="24"/>
                <w:lang w:eastAsia="zh-CN"/>
              </w:rPr>
              <w:t>791</w:t>
            </w:r>
          </w:p>
        </w:tc>
        <w:tc>
          <w:tcPr>
            <w:tcW w:w="1440" w:type="dxa"/>
            <w:tcBorders>
              <w:top w:val="single" w:color="auto" w:sz="4" w:space="0"/>
              <w:left w:val="single" w:color="auto" w:sz="4" w:space="0"/>
              <w:bottom w:val="single" w:color="auto" w:sz="4" w:space="0"/>
              <w:right w:val="single" w:color="auto" w:sz="4" w:space="0"/>
            </w:tcBorders>
          </w:tcPr>
          <w:p w14:paraId="38A453F5">
            <w:pPr>
              <w:widowControl/>
              <w:jc w:val="both"/>
              <w:textAlignment w:val="center"/>
              <w:rPr>
                <w:color w:val="000000"/>
                <w:lang w:eastAsia="zh-CN"/>
              </w:rPr>
            </w:pPr>
          </w:p>
        </w:tc>
      </w:tr>
      <w:tr w14:paraId="6699F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2A884E">
            <w:pPr>
              <w:widowControl/>
              <w:jc w:val="center"/>
              <w:textAlignment w:val="center"/>
              <w:rPr>
                <w:color w:val="000000"/>
                <w:lang w:eastAsia="zh-CN"/>
              </w:rPr>
            </w:pPr>
            <w:r>
              <w:rPr>
                <w:rFonts w:hint="eastAsia"/>
                <w:color w:val="000000"/>
                <w:sz w:val="24"/>
                <w:szCs w:val="24"/>
                <w:lang w:eastAsia="zh-CN"/>
              </w:rPr>
              <w:t>236</w:t>
            </w:r>
          </w:p>
        </w:tc>
        <w:tc>
          <w:tcPr>
            <w:tcW w:w="1590" w:type="dxa"/>
            <w:tcBorders>
              <w:top w:val="single" w:color="auto" w:sz="4" w:space="0"/>
              <w:left w:val="single" w:color="auto" w:sz="4" w:space="0"/>
              <w:bottom w:val="single" w:color="auto" w:sz="4" w:space="0"/>
              <w:right w:val="single" w:color="auto" w:sz="4" w:space="0"/>
            </w:tcBorders>
            <w:vAlign w:val="center"/>
          </w:tcPr>
          <w:p w14:paraId="1FCFA984">
            <w:pPr>
              <w:widowControl/>
              <w:jc w:val="center"/>
              <w:textAlignment w:val="center"/>
              <w:rPr>
                <w:color w:val="000000"/>
                <w:lang w:eastAsia="zh-CN"/>
              </w:rPr>
            </w:pPr>
            <w:r>
              <w:rPr>
                <w:rFonts w:hint="eastAsia"/>
                <w:color w:val="000000"/>
                <w:sz w:val="24"/>
                <w:szCs w:val="24"/>
                <w:lang w:eastAsia="zh-CN"/>
              </w:rPr>
              <w:t>原单车零件厂新增街</w:t>
            </w:r>
          </w:p>
        </w:tc>
        <w:tc>
          <w:tcPr>
            <w:tcW w:w="2049" w:type="dxa"/>
            <w:tcBorders>
              <w:top w:val="single" w:color="auto" w:sz="4" w:space="0"/>
              <w:left w:val="single" w:color="auto" w:sz="4" w:space="0"/>
              <w:bottom w:val="single" w:color="auto" w:sz="4" w:space="0"/>
              <w:right w:val="single" w:color="auto" w:sz="4" w:space="0"/>
            </w:tcBorders>
            <w:vAlign w:val="center"/>
          </w:tcPr>
          <w:p w14:paraId="542FD710">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27F41CC">
            <w:pPr>
              <w:widowControl/>
              <w:jc w:val="center"/>
              <w:textAlignment w:val="center"/>
              <w:rPr>
                <w:color w:val="000000"/>
                <w:lang w:eastAsia="zh-CN"/>
              </w:rPr>
            </w:pPr>
            <w:r>
              <w:rPr>
                <w:rFonts w:hint="eastAsia"/>
                <w:color w:val="000000"/>
                <w:sz w:val="24"/>
                <w:szCs w:val="24"/>
                <w:lang w:eastAsia="zh-CN"/>
              </w:rPr>
              <w:t>57号</w:t>
            </w:r>
          </w:p>
        </w:tc>
        <w:tc>
          <w:tcPr>
            <w:tcW w:w="1485" w:type="dxa"/>
            <w:tcBorders>
              <w:top w:val="single" w:color="auto" w:sz="4" w:space="0"/>
              <w:left w:val="single" w:color="auto" w:sz="4" w:space="0"/>
              <w:bottom w:val="single" w:color="auto" w:sz="4" w:space="0"/>
              <w:right w:val="single" w:color="auto" w:sz="4" w:space="0"/>
            </w:tcBorders>
            <w:vAlign w:val="center"/>
          </w:tcPr>
          <w:p w14:paraId="0C55CBF6">
            <w:pPr>
              <w:widowControl/>
              <w:jc w:val="center"/>
              <w:textAlignment w:val="center"/>
              <w:rPr>
                <w:color w:val="000000"/>
                <w:lang w:eastAsia="zh-CN"/>
              </w:rPr>
            </w:pPr>
            <w:r>
              <w:rPr>
                <w:rFonts w:hint="eastAsia"/>
                <w:color w:val="000000"/>
                <w:sz w:val="24"/>
                <w:szCs w:val="24"/>
                <w:lang w:eastAsia="zh-CN"/>
              </w:rPr>
              <w:t>1159</w:t>
            </w:r>
          </w:p>
        </w:tc>
        <w:tc>
          <w:tcPr>
            <w:tcW w:w="1440" w:type="dxa"/>
            <w:tcBorders>
              <w:top w:val="single" w:color="auto" w:sz="4" w:space="0"/>
              <w:left w:val="single" w:color="auto" w:sz="4" w:space="0"/>
              <w:bottom w:val="single" w:color="auto" w:sz="4" w:space="0"/>
              <w:right w:val="single" w:color="auto" w:sz="4" w:space="0"/>
            </w:tcBorders>
          </w:tcPr>
          <w:p w14:paraId="3EB64CC8">
            <w:pPr>
              <w:widowControl/>
              <w:jc w:val="both"/>
              <w:textAlignment w:val="center"/>
              <w:rPr>
                <w:color w:val="000000"/>
                <w:lang w:eastAsia="zh-CN"/>
              </w:rPr>
            </w:pPr>
          </w:p>
        </w:tc>
      </w:tr>
      <w:tr w14:paraId="43F14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A1762A">
            <w:pPr>
              <w:widowControl/>
              <w:jc w:val="center"/>
              <w:textAlignment w:val="center"/>
              <w:rPr>
                <w:color w:val="000000"/>
                <w:lang w:eastAsia="zh-CN"/>
              </w:rPr>
            </w:pPr>
            <w:r>
              <w:rPr>
                <w:rFonts w:hint="eastAsia"/>
                <w:color w:val="000000"/>
                <w:sz w:val="24"/>
                <w:szCs w:val="24"/>
                <w:lang w:eastAsia="zh-CN"/>
              </w:rPr>
              <w:t>237</w:t>
            </w:r>
          </w:p>
        </w:tc>
        <w:tc>
          <w:tcPr>
            <w:tcW w:w="1590" w:type="dxa"/>
            <w:tcBorders>
              <w:top w:val="single" w:color="auto" w:sz="4" w:space="0"/>
              <w:left w:val="single" w:color="auto" w:sz="4" w:space="0"/>
              <w:bottom w:val="single" w:color="auto" w:sz="4" w:space="0"/>
              <w:right w:val="single" w:color="auto" w:sz="4" w:space="0"/>
            </w:tcBorders>
            <w:vAlign w:val="center"/>
          </w:tcPr>
          <w:p w14:paraId="48B3B7F2">
            <w:pPr>
              <w:widowControl/>
              <w:jc w:val="center"/>
              <w:textAlignment w:val="center"/>
              <w:rPr>
                <w:color w:val="000000"/>
                <w:lang w:eastAsia="zh-CN"/>
              </w:rPr>
            </w:pPr>
            <w:r>
              <w:rPr>
                <w:rFonts w:hint="eastAsia"/>
                <w:color w:val="000000"/>
                <w:sz w:val="24"/>
                <w:szCs w:val="24"/>
                <w:lang w:eastAsia="zh-CN"/>
              </w:rPr>
              <w:t>原单车零件厂新增街</w:t>
            </w:r>
          </w:p>
        </w:tc>
        <w:tc>
          <w:tcPr>
            <w:tcW w:w="2049" w:type="dxa"/>
            <w:tcBorders>
              <w:top w:val="single" w:color="auto" w:sz="4" w:space="0"/>
              <w:left w:val="single" w:color="auto" w:sz="4" w:space="0"/>
              <w:bottom w:val="single" w:color="auto" w:sz="4" w:space="0"/>
              <w:right w:val="single" w:color="auto" w:sz="4" w:space="0"/>
            </w:tcBorders>
            <w:vAlign w:val="center"/>
          </w:tcPr>
          <w:p w14:paraId="57A32BA4">
            <w:pPr>
              <w:widowControl/>
              <w:jc w:val="center"/>
              <w:textAlignment w:val="center"/>
              <w:rPr>
                <w:color w:val="000000"/>
                <w:lang w:eastAsia="zh-CN"/>
              </w:rPr>
            </w:pPr>
            <w:r>
              <w:rPr>
                <w:rFonts w:hint="eastAsia"/>
                <w:color w:val="000000"/>
                <w:sz w:val="24"/>
                <w:szCs w:val="24"/>
                <w:lang w:eastAsia="zh-CN"/>
              </w:rPr>
              <w:t>32号</w:t>
            </w:r>
          </w:p>
        </w:tc>
        <w:tc>
          <w:tcPr>
            <w:tcW w:w="2243" w:type="dxa"/>
            <w:tcBorders>
              <w:top w:val="single" w:color="auto" w:sz="4" w:space="0"/>
              <w:left w:val="single" w:color="auto" w:sz="4" w:space="0"/>
              <w:bottom w:val="single" w:color="auto" w:sz="4" w:space="0"/>
              <w:right w:val="single" w:color="auto" w:sz="4" w:space="0"/>
            </w:tcBorders>
            <w:vAlign w:val="center"/>
          </w:tcPr>
          <w:p w14:paraId="7E2D73C8">
            <w:pPr>
              <w:widowControl/>
              <w:jc w:val="center"/>
              <w:textAlignment w:val="center"/>
              <w:rPr>
                <w:color w:val="000000"/>
                <w:lang w:eastAsia="zh-CN"/>
              </w:rPr>
            </w:pPr>
            <w:r>
              <w:rPr>
                <w:rFonts w:hint="eastAsia"/>
                <w:color w:val="000000"/>
                <w:sz w:val="24"/>
                <w:szCs w:val="24"/>
                <w:lang w:eastAsia="zh-CN"/>
              </w:rPr>
              <w:t>42号</w:t>
            </w:r>
          </w:p>
        </w:tc>
        <w:tc>
          <w:tcPr>
            <w:tcW w:w="1485" w:type="dxa"/>
            <w:tcBorders>
              <w:top w:val="single" w:color="auto" w:sz="4" w:space="0"/>
              <w:left w:val="single" w:color="auto" w:sz="4" w:space="0"/>
              <w:bottom w:val="single" w:color="auto" w:sz="4" w:space="0"/>
              <w:right w:val="single" w:color="auto" w:sz="4" w:space="0"/>
            </w:tcBorders>
            <w:vAlign w:val="center"/>
          </w:tcPr>
          <w:p w14:paraId="6D6B525B">
            <w:pPr>
              <w:widowControl/>
              <w:jc w:val="center"/>
              <w:textAlignment w:val="center"/>
              <w:rPr>
                <w:color w:val="000000"/>
                <w:lang w:eastAsia="zh-CN"/>
              </w:rPr>
            </w:pPr>
            <w:r>
              <w:rPr>
                <w:rFonts w:hint="eastAsia"/>
                <w:color w:val="000000"/>
                <w:sz w:val="24"/>
                <w:szCs w:val="24"/>
                <w:lang w:eastAsia="zh-CN"/>
              </w:rPr>
              <w:t>1471</w:t>
            </w:r>
          </w:p>
        </w:tc>
        <w:tc>
          <w:tcPr>
            <w:tcW w:w="1440" w:type="dxa"/>
            <w:tcBorders>
              <w:top w:val="single" w:color="auto" w:sz="4" w:space="0"/>
              <w:left w:val="single" w:color="auto" w:sz="4" w:space="0"/>
              <w:bottom w:val="single" w:color="auto" w:sz="4" w:space="0"/>
              <w:right w:val="single" w:color="auto" w:sz="4" w:space="0"/>
            </w:tcBorders>
          </w:tcPr>
          <w:p w14:paraId="069D72F3">
            <w:pPr>
              <w:widowControl/>
              <w:jc w:val="both"/>
              <w:textAlignment w:val="center"/>
              <w:rPr>
                <w:color w:val="000000"/>
                <w:lang w:eastAsia="zh-CN"/>
              </w:rPr>
            </w:pPr>
          </w:p>
        </w:tc>
      </w:tr>
      <w:tr w14:paraId="6CB4E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0B3A82">
            <w:pPr>
              <w:widowControl/>
              <w:jc w:val="center"/>
              <w:textAlignment w:val="center"/>
              <w:rPr>
                <w:color w:val="000000"/>
                <w:lang w:eastAsia="zh-CN"/>
              </w:rPr>
            </w:pPr>
            <w:r>
              <w:rPr>
                <w:rFonts w:hint="eastAsia"/>
                <w:color w:val="000000"/>
                <w:sz w:val="24"/>
                <w:szCs w:val="24"/>
                <w:lang w:eastAsia="zh-CN"/>
              </w:rPr>
              <w:t>238</w:t>
            </w:r>
          </w:p>
        </w:tc>
        <w:tc>
          <w:tcPr>
            <w:tcW w:w="1590" w:type="dxa"/>
            <w:tcBorders>
              <w:top w:val="single" w:color="auto" w:sz="4" w:space="0"/>
              <w:left w:val="single" w:color="auto" w:sz="4" w:space="0"/>
              <w:bottom w:val="single" w:color="auto" w:sz="4" w:space="0"/>
              <w:right w:val="single" w:color="auto" w:sz="4" w:space="0"/>
            </w:tcBorders>
            <w:vAlign w:val="center"/>
          </w:tcPr>
          <w:p w14:paraId="1454F4A2">
            <w:pPr>
              <w:widowControl/>
              <w:jc w:val="center"/>
              <w:textAlignment w:val="center"/>
              <w:rPr>
                <w:color w:val="000000"/>
                <w:lang w:eastAsia="zh-CN"/>
              </w:rPr>
            </w:pPr>
            <w:r>
              <w:rPr>
                <w:rFonts w:hint="eastAsia"/>
                <w:color w:val="000000"/>
                <w:sz w:val="24"/>
                <w:szCs w:val="24"/>
                <w:lang w:eastAsia="zh-CN"/>
              </w:rPr>
              <w:t>东方酒楼对面新增街</w:t>
            </w:r>
          </w:p>
        </w:tc>
        <w:tc>
          <w:tcPr>
            <w:tcW w:w="2049" w:type="dxa"/>
            <w:tcBorders>
              <w:top w:val="single" w:color="auto" w:sz="4" w:space="0"/>
              <w:left w:val="single" w:color="auto" w:sz="4" w:space="0"/>
              <w:bottom w:val="single" w:color="auto" w:sz="4" w:space="0"/>
              <w:right w:val="single" w:color="auto" w:sz="4" w:space="0"/>
            </w:tcBorders>
            <w:vAlign w:val="center"/>
          </w:tcPr>
          <w:p w14:paraId="27232FAB">
            <w:pPr>
              <w:widowControl/>
              <w:jc w:val="center"/>
              <w:textAlignment w:val="center"/>
              <w:rPr>
                <w:color w:val="000000"/>
                <w:lang w:eastAsia="zh-CN"/>
              </w:rPr>
            </w:pPr>
            <w:r>
              <w:rPr>
                <w:rFonts w:hint="eastAsia"/>
                <w:color w:val="000000"/>
                <w:sz w:val="24"/>
                <w:szCs w:val="24"/>
                <w:lang w:eastAsia="zh-CN"/>
              </w:rPr>
              <w:t>26号</w:t>
            </w:r>
          </w:p>
        </w:tc>
        <w:tc>
          <w:tcPr>
            <w:tcW w:w="2243" w:type="dxa"/>
            <w:tcBorders>
              <w:top w:val="single" w:color="auto" w:sz="4" w:space="0"/>
              <w:left w:val="single" w:color="auto" w:sz="4" w:space="0"/>
              <w:bottom w:val="single" w:color="auto" w:sz="4" w:space="0"/>
              <w:right w:val="single" w:color="auto" w:sz="4" w:space="0"/>
            </w:tcBorders>
            <w:vAlign w:val="center"/>
          </w:tcPr>
          <w:p w14:paraId="0439F69C">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34A1CEF6">
            <w:pPr>
              <w:widowControl/>
              <w:jc w:val="center"/>
              <w:textAlignment w:val="center"/>
              <w:rPr>
                <w:color w:val="000000"/>
                <w:lang w:eastAsia="zh-CN"/>
              </w:rPr>
            </w:pPr>
            <w:r>
              <w:rPr>
                <w:rFonts w:hint="eastAsia"/>
                <w:color w:val="000000"/>
                <w:sz w:val="24"/>
                <w:szCs w:val="24"/>
                <w:lang w:eastAsia="zh-CN"/>
              </w:rPr>
              <w:t>1411</w:t>
            </w:r>
          </w:p>
        </w:tc>
        <w:tc>
          <w:tcPr>
            <w:tcW w:w="1440" w:type="dxa"/>
            <w:tcBorders>
              <w:top w:val="single" w:color="auto" w:sz="4" w:space="0"/>
              <w:left w:val="single" w:color="auto" w:sz="4" w:space="0"/>
              <w:bottom w:val="single" w:color="auto" w:sz="4" w:space="0"/>
              <w:right w:val="single" w:color="auto" w:sz="4" w:space="0"/>
            </w:tcBorders>
          </w:tcPr>
          <w:p w14:paraId="4D0AF8EA">
            <w:pPr>
              <w:widowControl/>
              <w:jc w:val="both"/>
              <w:textAlignment w:val="center"/>
              <w:rPr>
                <w:color w:val="000000"/>
                <w:lang w:eastAsia="zh-CN"/>
              </w:rPr>
            </w:pPr>
          </w:p>
        </w:tc>
      </w:tr>
      <w:tr w14:paraId="523A9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19C300">
            <w:pPr>
              <w:widowControl/>
              <w:jc w:val="center"/>
              <w:textAlignment w:val="center"/>
              <w:rPr>
                <w:color w:val="000000"/>
                <w:lang w:eastAsia="zh-CN"/>
              </w:rPr>
            </w:pPr>
            <w:r>
              <w:rPr>
                <w:rFonts w:hint="eastAsia"/>
                <w:color w:val="000000"/>
                <w:sz w:val="24"/>
                <w:szCs w:val="24"/>
                <w:lang w:eastAsia="zh-CN"/>
              </w:rPr>
              <w:t>239</w:t>
            </w:r>
          </w:p>
        </w:tc>
        <w:tc>
          <w:tcPr>
            <w:tcW w:w="1590" w:type="dxa"/>
            <w:tcBorders>
              <w:top w:val="single" w:color="auto" w:sz="4" w:space="0"/>
              <w:left w:val="single" w:color="auto" w:sz="4" w:space="0"/>
              <w:bottom w:val="single" w:color="auto" w:sz="4" w:space="0"/>
              <w:right w:val="single" w:color="auto" w:sz="4" w:space="0"/>
            </w:tcBorders>
            <w:vAlign w:val="center"/>
          </w:tcPr>
          <w:p w14:paraId="5303F4C4">
            <w:pPr>
              <w:widowControl/>
              <w:jc w:val="center"/>
              <w:textAlignment w:val="center"/>
              <w:rPr>
                <w:color w:val="000000"/>
                <w:lang w:eastAsia="zh-CN"/>
              </w:rPr>
            </w:pPr>
            <w:r>
              <w:rPr>
                <w:rFonts w:hint="eastAsia"/>
                <w:color w:val="000000"/>
                <w:sz w:val="24"/>
                <w:szCs w:val="24"/>
                <w:lang w:eastAsia="zh-CN"/>
              </w:rPr>
              <w:t>大兴路二里</w:t>
            </w:r>
          </w:p>
        </w:tc>
        <w:tc>
          <w:tcPr>
            <w:tcW w:w="2049" w:type="dxa"/>
            <w:tcBorders>
              <w:top w:val="single" w:color="auto" w:sz="4" w:space="0"/>
              <w:left w:val="single" w:color="auto" w:sz="4" w:space="0"/>
              <w:bottom w:val="single" w:color="auto" w:sz="4" w:space="0"/>
              <w:right w:val="single" w:color="auto" w:sz="4" w:space="0"/>
            </w:tcBorders>
            <w:vAlign w:val="center"/>
          </w:tcPr>
          <w:p w14:paraId="4A3554F1">
            <w:pPr>
              <w:widowControl/>
              <w:jc w:val="center"/>
              <w:textAlignment w:val="center"/>
              <w:rPr>
                <w:color w:val="000000"/>
                <w:lang w:eastAsia="zh-CN"/>
              </w:rPr>
            </w:pPr>
            <w:r>
              <w:rPr>
                <w:rFonts w:hint="eastAsia"/>
                <w:color w:val="000000"/>
                <w:sz w:val="24"/>
                <w:szCs w:val="24"/>
                <w:lang w:eastAsia="zh-CN"/>
              </w:rPr>
              <w:t>6-41号</w:t>
            </w:r>
          </w:p>
        </w:tc>
        <w:tc>
          <w:tcPr>
            <w:tcW w:w="2243" w:type="dxa"/>
            <w:tcBorders>
              <w:top w:val="single" w:color="auto" w:sz="4" w:space="0"/>
              <w:left w:val="single" w:color="auto" w:sz="4" w:space="0"/>
              <w:bottom w:val="single" w:color="auto" w:sz="4" w:space="0"/>
              <w:right w:val="single" w:color="auto" w:sz="4" w:space="0"/>
            </w:tcBorders>
            <w:vAlign w:val="center"/>
          </w:tcPr>
          <w:p w14:paraId="13380D6D">
            <w:pPr>
              <w:widowControl/>
              <w:jc w:val="center"/>
              <w:textAlignment w:val="center"/>
              <w:rPr>
                <w:color w:val="000000"/>
                <w:lang w:eastAsia="zh-CN"/>
              </w:rPr>
            </w:pPr>
            <w:r>
              <w:rPr>
                <w:rFonts w:hint="eastAsia"/>
                <w:color w:val="000000"/>
                <w:sz w:val="24"/>
                <w:szCs w:val="24"/>
                <w:lang w:eastAsia="zh-CN"/>
              </w:rPr>
              <w:t>6-10号</w:t>
            </w:r>
          </w:p>
        </w:tc>
        <w:tc>
          <w:tcPr>
            <w:tcW w:w="1485" w:type="dxa"/>
            <w:tcBorders>
              <w:top w:val="single" w:color="auto" w:sz="4" w:space="0"/>
              <w:left w:val="single" w:color="auto" w:sz="4" w:space="0"/>
              <w:bottom w:val="single" w:color="auto" w:sz="4" w:space="0"/>
              <w:right w:val="single" w:color="auto" w:sz="4" w:space="0"/>
            </w:tcBorders>
            <w:vAlign w:val="center"/>
          </w:tcPr>
          <w:p w14:paraId="36988522">
            <w:pPr>
              <w:widowControl/>
              <w:jc w:val="center"/>
              <w:textAlignment w:val="center"/>
              <w:rPr>
                <w:color w:val="000000"/>
                <w:lang w:eastAsia="zh-CN"/>
              </w:rPr>
            </w:pPr>
            <w:r>
              <w:rPr>
                <w:rFonts w:hint="eastAsia"/>
                <w:color w:val="000000"/>
                <w:sz w:val="24"/>
                <w:szCs w:val="24"/>
                <w:lang w:eastAsia="zh-CN"/>
              </w:rPr>
              <w:t>784</w:t>
            </w:r>
          </w:p>
        </w:tc>
        <w:tc>
          <w:tcPr>
            <w:tcW w:w="1440" w:type="dxa"/>
            <w:tcBorders>
              <w:top w:val="single" w:color="auto" w:sz="4" w:space="0"/>
              <w:left w:val="single" w:color="auto" w:sz="4" w:space="0"/>
              <w:bottom w:val="single" w:color="auto" w:sz="4" w:space="0"/>
              <w:right w:val="single" w:color="auto" w:sz="4" w:space="0"/>
            </w:tcBorders>
          </w:tcPr>
          <w:p w14:paraId="23FEB176">
            <w:pPr>
              <w:widowControl/>
              <w:jc w:val="both"/>
              <w:textAlignment w:val="center"/>
              <w:rPr>
                <w:color w:val="000000"/>
                <w:lang w:eastAsia="zh-CN"/>
              </w:rPr>
            </w:pPr>
          </w:p>
        </w:tc>
      </w:tr>
      <w:tr w14:paraId="5372C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0E1A8F">
            <w:pPr>
              <w:widowControl/>
              <w:jc w:val="center"/>
              <w:textAlignment w:val="center"/>
              <w:rPr>
                <w:color w:val="000000"/>
                <w:lang w:eastAsia="zh-CN"/>
              </w:rPr>
            </w:pPr>
            <w:r>
              <w:rPr>
                <w:rFonts w:hint="eastAsia"/>
                <w:color w:val="000000"/>
                <w:sz w:val="24"/>
                <w:szCs w:val="24"/>
                <w:lang w:eastAsia="zh-CN"/>
              </w:rPr>
              <w:t>240</w:t>
            </w:r>
          </w:p>
        </w:tc>
        <w:tc>
          <w:tcPr>
            <w:tcW w:w="1590" w:type="dxa"/>
            <w:tcBorders>
              <w:top w:val="single" w:color="auto" w:sz="4" w:space="0"/>
              <w:left w:val="single" w:color="auto" w:sz="4" w:space="0"/>
              <w:bottom w:val="single" w:color="auto" w:sz="4" w:space="0"/>
              <w:right w:val="single" w:color="auto" w:sz="4" w:space="0"/>
            </w:tcBorders>
            <w:vAlign w:val="center"/>
          </w:tcPr>
          <w:p w14:paraId="2880D4F3">
            <w:pPr>
              <w:widowControl/>
              <w:jc w:val="center"/>
              <w:textAlignment w:val="center"/>
              <w:rPr>
                <w:color w:val="000000"/>
                <w:lang w:eastAsia="zh-CN"/>
              </w:rPr>
            </w:pPr>
            <w:r>
              <w:rPr>
                <w:rFonts w:hint="eastAsia"/>
                <w:color w:val="000000"/>
                <w:sz w:val="24"/>
                <w:szCs w:val="24"/>
                <w:lang w:eastAsia="zh-CN"/>
              </w:rPr>
              <w:t>大兴路二里</w:t>
            </w:r>
          </w:p>
        </w:tc>
        <w:tc>
          <w:tcPr>
            <w:tcW w:w="2049" w:type="dxa"/>
            <w:tcBorders>
              <w:top w:val="single" w:color="auto" w:sz="4" w:space="0"/>
              <w:left w:val="single" w:color="auto" w:sz="4" w:space="0"/>
              <w:bottom w:val="single" w:color="auto" w:sz="4" w:space="0"/>
              <w:right w:val="single" w:color="auto" w:sz="4" w:space="0"/>
            </w:tcBorders>
            <w:vAlign w:val="center"/>
          </w:tcPr>
          <w:p w14:paraId="578AE730">
            <w:pPr>
              <w:widowControl/>
              <w:jc w:val="center"/>
              <w:textAlignment w:val="center"/>
              <w:rPr>
                <w:color w:val="000000"/>
                <w:lang w:eastAsia="zh-CN"/>
              </w:rPr>
            </w:pPr>
            <w:r>
              <w:rPr>
                <w:rFonts w:hint="eastAsia"/>
                <w:color w:val="000000"/>
                <w:sz w:val="24"/>
                <w:szCs w:val="24"/>
                <w:lang w:eastAsia="zh-CN"/>
              </w:rPr>
              <w:t>8号</w:t>
            </w:r>
          </w:p>
        </w:tc>
        <w:tc>
          <w:tcPr>
            <w:tcW w:w="2243" w:type="dxa"/>
            <w:tcBorders>
              <w:top w:val="single" w:color="auto" w:sz="4" w:space="0"/>
              <w:left w:val="single" w:color="auto" w:sz="4" w:space="0"/>
              <w:bottom w:val="single" w:color="auto" w:sz="4" w:space="0"/>
              <w:right w:val="single" w:color="auto" w:sz="4" w:space="0"/>
            </w:tcBorders>
            <w:vAlign w:val="center"/>
          </w:tcPr>
          <w:p w14:paraId="2B010178">
            <w:pPr>
              <w:widowControl/>
              <w:jc w:val="center"/>
              <w:textAlignment w:val="center"/>
              <w:rPr>
                <w:color w:val="000000"/>
                <w:lang w:eastAsia="zh-CN"/>
              </w:rPr>
            </w:pPr>
            <w:r>
              <w:rPr>
                <w:rFonts w:hint="eastAsia"/>
                <w:color w:val="000000"/>
                <w:sz w:val="24"/>
                <w:szCs w:val="24"/>
                <w:lang w:eastAsia="zh-CN"/>
              </w:rPr>
              <w:t>6-41号</w:t>
            </w:r>
          </w:p>
        </w:tc>
        <w:tc>
          <w:tcPr>
            <w:tcW w:w="1485" w:type="dxa"/>
            <w:tcBorders>
              <w:top w:val="single" w:color="auto" w:sz="4" w:space="0"/>
              <w:left w:val="single" w:color="auto" w:sz="4" w:space="0"/>
              <w:bottom w:val="single" w:color="auto" w:sz="4" w:space="0"/>
              <w:right w:val="single" w:color="auto" w:sz="4" w:space="0"/>
            </w:tcBorders>
            <w:vAlign w:val="center"/>
          </w:tcPr>
          <w:p w14:paraId="3C380626">
            <w:pPr>
              <w:widowControl/>
              <w:jc w:val="center"/>
              <w:textAlignment w:val="center"/>
              <w:rPr>
                <w:color w:val="000000"/>
                <w:lang w:eastAsia="zh-CN"/>
              </w:rPr>
            </w:pPr>
            <w:r>
              <w:rPr>
                <w:rFonts w:hint="eastAsia"/>
                <w:color w:val="000000"/>
                <w:sz w:val="24"/>
                <w:szCs w:val="24"/>
                <w:lang w:eastAsia="zh-CN"/>
              </w:rPr>
              <w:t>497</w:t>
            </w:r>
          </w:p>
        </w:tc>
        <w:tc>
          <w:tcPr>
            <w:tcW w:w="1440" w:type="dxa"/>
            <w:tcBorders>
              <w:top w:val="single" w:color="auto" w:sz="4" w:space="0"/>
              <w:left w:val="single" w:color="auto" w:sz="4" w:space="0"/>
              <w:bottom w:val="single" w:color="auto" w:sz="4" w:space="0"/>
              <w:right w:val="single" w:color="auto" w:sz="4" w:space="0"/>
            </w:tcBorders>
          </w:tcPr>
          <w:p w14:paraId="65F06F39">
            <w:pPr>
              <w:widowControl/>
              <w:jc w:val="both"/>
              <w:textAlignment w:val="center"/>
              <w:rPr>
                <w:color w:val="000000"/>
                <w:lang w:eastAsia="zh-CN"/>
              </w:rPr>
            </w:pPr>
          </w:p>
        </w:tc>
      </w:tr>
      <w:tr w14:paraId="3B1E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57E165">
            <w:pPr>
              <w:widowControl/>
              <w:jc w:val="center"/>
              <w:textAlignment w:val="center"/>
              <w:rPr>
                <w:color w:val="000000"/>
                <w:lang w:eastAsia="zh-CN"/>
              </w:rPr>
            </w:pPr>
            <w:r>
              <w:rPr>
                <w:rFonts w:hint="eastAsia"/>
                <w:color w:val="000000"/>
                <w:sz w:val="24"/>
                <w:szCs w:val="24"/>
                <w:lang w:eastAsia="zh-CN"/>
              </w:rPr>
              <w:t>241</w:t>
            </w:r>
          </w:p>
        </w:tc>
        <w:tc>
          <w:tcPr>
            <w:tcW w:w="1590" w:type="dxa"/>
            <w:tcBorders>
              <w:top w:val="single" w:color="auto" w:sz="4" w:space="0"/>
              <w:left w:val="single" w:color="auto" w:sz="4" w:space="0"/>
              <w:bottom w:val="single" w:color="auto" w:sz="4" w:space="0"/>
              <w:right w:val="single" w:color="auto" w:sz="4" w:space="0"/>
            </w:tcBorders>
            <w:vAlign w:val="center"/>
          </w:tcPr>
          <w:p w14:paraId="1646A0F3">
            <w:pPr>
              <w:widowControl/>
              <w:jc w:val="center"/>
              <w:textAlignment w:val="center"/>
              <w:rPr>
                <w:color w:val="000000"/>
                <w:lang w:eastAsia="zh-CN"/>
              </w:rPr>
            </w:pPr>
            <w:r>
              <w:rPr>
                <w:rFonts w:hint="eastAsia"/>
                <w:color w:val="000000"/>
                <w:sz w:val="24"/>
                <w:szCs w:val="24"/>
                <w:lang w:eastAsia="zh-CN"/>
              </w:rPr>
              <w:t>大兴路二里</w:t>
            </w:r>
          </w:p>
        </w:tc>
        <w:tc>
          <w:tcPr>
            <w:tcW w:w="2049" w:type="dxa"/>
            <w:tcBorders>
              <w:top w:val="single" w:color="auto" w:sz="4" w:space="0"/>
              <w:left w:val="single" w:color="auto" w:sz="4" w:space="0"/>
              <w:bottom w:val="single" w:color="auto" w:sz="4" w:space="0"/>
              <w:right w:val="single" w:color="auto" w:sz="4" w:space="0"/>
            </w:tcBorders>
            <w:vAlign w:val="center"/>
          </w:tcPr>
          <w:p w14:paraId="79E0322A">
            <w:pPr>
              <w:widowControl/>
              <w:jc w:val="center"/>
              <w:textAlignment w:val="center"/>
              <w:rPr>
                <w:color w:val="000000"/>
                <w:lang w:eastAsia="zh-CN"/>
              </w:rPr>
            </w:pPr>
            <w:r>
              <w:rPr>
                <w:rFonts w:hint="eastAsia"/>
                <w:color w:val="000000"/>
                <w:sz w:val="24"/>
                <w:szCs w:val="24"/>
                <w:lang w:eastAsia="zh-CN"/>
              </w:rPr>
              <w:t>4号</w:t>
            </w:r>
          </w:p>
        </w:tc>
        <w:tc>
          <w:tcPr>
            <w:tcW w:w="2243" w:type="dxa"/>
            <w:tcBorders>
              <w:top w:val="single" w:color="auto" w:sz="4" w:space="0"/>
              <w:left w:val="single" w:color="auto" w:sz="4" w:space="0"/>
              <w:bottom w:val="single" w:color="auto" w:sz="4" w:space="0"/>
              <w:right w:val="single" w:color="auto" w:sz="4" w:space="0"/>
            </w:tcBorders>
            <w:vAlign w:val="center"/>
          </w:tcPr>
          <w:p w14:paraId="54A9A48C">
            <w:pPr>
              <w:widowControl/>
              <w:jc w:val="center"/>
              <w:textAlignment w:val="center"/>
              <w:rPr>
                <w:color w:val="000000"/>
                <w:lang w:eastAsia="zh-CN"/>
              </w:rPr>
            </w:pPr>
            <w:r>
              <w:rPr>
                <w:rFonts w:hint="eastAsia"/>
                <w:color w:val="000000"/>
                <w:sz w:val="24"/>
                <w:szCs w:val="24"/>
                <w:lang w:eastAsia="zh-CN"/>
              </w:rPr>
              <w:t>6-10号</w:t>
            </w:r>
          </w:p>
        </w:tc>
        <w:tc>
          <w:tcPr>
            <w:tcW w:w="1485" w:type="dxa"/>
            <w:tcBorders>
              <w:top w:val="single" w:color="auto" w:sz="4" w:space="0"/>
              <w:left w:val="single" w:color="auto" w:sz="4" w:space="0"/>
              <w:bottom w:val="single" w:color="auto" w:sz="4" w:space="0"/>
              <w:right w:val="single" w:color="auto" w:sz="4" w:space="0"/>
            </w:tcBorders>
            <w:vAlign w:val="center"/>
          </w:tcPr>
          <w:p w14:paraId="0142C727">
            <w:pPr>
              <w:widowControl/>
              <w:jc w:val="center"/>
              <w:textAlignment w:val="center"/>
              <w:rPr>
                <w:color w:val="000000"/>
                <w:lang w:eastAsia="zh-CN"/>
              </w:rPr>
            </w:pPr>
            <w:r>
              <w:rPr>
                <w:rFonts w:hint="eastAsia"/>
                <w:color w:val="000000"/>
                <w:sz w:val="24"/>
                <w:szCs w:val="24"/>
                <w:lang w:eastAsia="zh-CN"/>
              </w:rPr>
              <w:t>739</w:t>
            </w:r>
          </w:p>
        </w:tc>
        <w:tc>
          <w:tcPr>
            <w:tcW w:w="1440" w:type="dxa"/>
            <w:tcBorders>
              <w:top w:val="single" w:color="auto" w:sz="4" w:space="0"/>
              <w:left w:val="single" w:color="auto" w:sz="4" w:space="0"/>
              <w:bottom w:val="single" w:color="auto" w:sz="4" w:space="0"/>
              <w:right w:val="single" w:color="auto" w:sz="4" w:space="0"/>
            </w:tcBorders>
          </w:tcPr>
          <w:p w14:paraId="029E5FEA">
            <w:pPr>
              <w:widowControl/>
              <w:jc w:val="both"/>
              <w:textAlignment w:val="center"/>
              <w:rPr>
                <w:color w:val="000000"/>
                <w:lang w:eastAsia="zh-CN"/>
              </w:rPr>
            </w:pPr>
          </w:p>
        </w:tc>
      </w:tr>
      <w:tr w14:paraId="1BBE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99A2A5">
            <w:pPr>
              <w:widowControl/>
              <w:jc w:val="center"/>
              <w:textAlignment w:val="center"/>
              <w:rPr>
                <w:color w:val="000000"/>
                <w:lang w:eastAsia="zh-CN"/>
              </w:rPr>
            </w:pPr>
            <w:r>
              <w:rPr>
                <w:rFonts w:hint="eastAsia"/>
                <w:color w:val="000000"/>
                <w:sz w:val="24"/>
                <w:szCs w:val="24"/>
                <w:lang w:eastAsia="zh-CN"/>
              </w:rPr>
              <w:t>242</w:t>
            </w:r>
          </w:p>
        </w:tc>
        <w:tc>
          <w:tcPr>
            <w:tcW w:w="1590" w:type="dxa"/>
            <w:tcBorders>
              <w:top w:val="single" w:color="auto" w:sz="4" w:space="0"/>
              <w:left w:val="single" w:color="auto" w:sz="4" w:space="0"/>
              <w:bottom w:val="single" w:color="auto" w:sz="4" w:space="0"/>
              <w:right w:val="single" w:color="auto" w:sz="4" w:space="0"/>
            </w:tcBorders>
            <w:vAlign w:val="center"/>
          </w:tcPr>
          <w:p w14:paraId="193B32D5">
            <w:pPr>
              <w:widowControl/>
              <w:jc w:val="center"/>
              <w:textAlignment w:val="center"/>
              <w:rPr>
                <w:color w:val="000000"/>
                <w:lang w:eastAsia="zh-CN"/>
              </w:rPr>
            </w:pPr>
            <w:r>
              <w:rPr>
                <w:rFonts w:hint="eastAsia"/>
                <w:color w:val="000000"/>
                <w:sz w:val="24"/>
                <w:szCs w:val="24"/>
                <w:lang w:eastAsia="zh-CN"/>
              </w:rPr>
              <w:t>永安路三里</w:t>
            </w:r>
          </w:p>
        </w:tc>
        <w:tc>
          <w:tcPr>
            <w:tcW w:w="2049" w:type="dxa"/>
            <w:tcBorders>
              <w:top w:val="single" w:color="auto" w:sz="4" w:space="0"/>
              <w:left w:val="single" w:color="auto" w:sz="4" w:space="0"/>
              <w:bottom w:val="single" w:color="auto" w:sz="4" w:space="0"/>
              <w:right w:val="single" w:color="auto" w:sz="4" w:space="0"/>
            </w:tcBorders>
            <w:vAlign w:val="center"/>
          </w:tcPr>
          <w:p w14:paraId="2A46C68F">
            <w:pPr>
              <w:widowControl/>
              <w:jc w:val="center"/>
              <w:textAlignment w:val="center"/>
              <w:rPr>
                <w:color w:val="000000"/>
                <w:lang w:eastAsia="zh-CN"/>
              </w:rPr>
            </w:pPr>
            <w:r>
              <w:rPr>
                <w:rFonts w:hint="eastAsia"/>
                <w:color w:val="000000"/>
                <w:sz w:val="24"/>
                <w:szCs w:val="24"/>
                <w:lang w:eastAsia="zh-CN"/>
              </w:rPr>
              <w:t>30-1号</w:t>
            </w:r>
          </w:p>
        </w:tc>
        <w:tc>
          <w:tcPr>
            <w:tcW w:w="2243" w:type="dxa"/>
            <w:tcBorders>
              <w:top w:val="single" w:color="auto" w:sz="4" w:space="0"/>
              <w:left w:val="single" w:color="auto" w:sz="4" w:space="0"/>
              <w:bottom w:val="single" w:color="auto" w:sz="4" w:space="0"/>
              <w:right w:val="single" w:color="auto" w:sz="4" w:space="0"/>
            </w:tcBorders>
            <w:vAlign w:val="center"/>
          </w:tcPr>
          <w:p w14:paraId="70243101">
            <w:pPr>
              <w:widowControl/>
              <w:jc w:val="center"/>
              <w:textAlignment w:val="center"/>
              <w:rPr>
                <w:color w:val="000000"/>
                <w:lang w:eastAsia="zh-CN"/>
              </w:rPr>
            </w:pPr>
            <w:r>
              <w:rPr>
                <w:rFonts w:hint="eastAsia"/>
                <w:color w:val="000000"/>
                <w:sz w:val="24"/>
                <w:szCs w:val="24"/>
                <w:lang w:eastAsia="zh-CN"/>
              </w:rPr>
              <w:t>40号</w:t>
            </w:r>
          </w:p>
        </w:tc>
        <w:tc>
          <w:tcPr>
            <w:tcW w:w="1485" w:type="dxa"/>
            <w:tcBorders>
              <w:top w:val="single" w:color="auto" w:sz="4" w:space="0"/>
              <w:left w:val="single" w:color="auto" w:sz="4" w:space="0"/>
              <w:bottom w:val="single" w:color="auto" w:sz="4" w:space="0"/>
              <w:right w:val="single" w:color="auto" w:sz="4" w:space="0"/>
            </w:tcBorders>
            <w:vAlign w:val="center"/>
          </w:tcPr>
          <w:p w14:paraId="4A96994D">
            <w:pPr>
              <w:widowControl/>
              <w:jc w:val="center"/>
              <w:textAlignment w:val="center"/>
              <w:rPr>
                <w:color w:val="000000"/>
                <w:lang w:eastAsia="zh-CN"/>
              </w:rPr>
            </w:pPr>
            <w:r>
              <w:rPr>
                <w:rFonts w:hint="eastAsia"/>
                <w:color w:val="000000"/>
                <w:sz w:val="24"/>
                <w:szCs w:val="24"/>
                <w:lang w:eastAsia="zh-CN"/>
              </w:rPr>
              <w:t>659</w:t>
            </w:r>
          </w:p>
        </w:tc>
        <w:tc>
          <w:tcPr>
            <w:tcW w:w="1440" w:type="dxa"/>
            <w:tcBorders>
              <w:top w:val="single" w:color="auto" w:sz="4" w:space="0"/>
              <w:left w:val="single" w:color="auto" w:sz="4" w:space="0"/>
              <w:bottom w:val="single" w:color="auto" w:sz="4" w:space="0"/>
              <w:right w:val="single" w:color="auto" w:sz="4" w:space="0"/>
            </w:tcBorders>
          </w:tcPr>
          <w:p w14:paraId="3A872EC9">
            <w:pPr>
              <w:widowControl/>
              <w:jc w:val="both"/>
              <w:textAlignment w:val="center"/>
              <w:rPr>
                <w:color w:val="000000"/>
                <w:lang w:eastAsia="zh-CN"/>
              </w:rPr>
            </w:pPr>
          </w:p>
        </w:tc>
      </w:tr>
      <w:tr w14:paraId="6775C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080184">
            <w:pPr>
              <w:widowControl/>
              <w:jc w:val="center"/>
              <w:textAlignment w:val="center"/>
              <w:rPr>
                <w:color w:val="000000"/>
                <w:lang w:eastAsia="zh-CN"/>
              </w:rPr>
            </w:pPr>
            <w:r>
              <w:rPr>
                <w:rFonts w:hint="eastAsia"/>
                <w:color w:val="000000"/>
                <w:sz w:val="24"/>
                <w:szCs w:val="24"/>
                <w:lang w:eastAsia="zh-CN"/>
              </w:rPr>
              <w:t>243</w:t>
            </w:r>
          </w:p>
        </w:tc>
        <w:tc>
          <w:tcPr>
            <w:tcW w:w="1590" w:type="dxa"/>
            <w:tcBorders>
              <w:top w:val="single" w:color="auto" w:sz="4" w:space="0"/>
              <w:left w:val="single" w:color="auto" w:sz="4" w:space="0"/>
              <w:bottom w:val="single" w:color="auto" w:sz="4" w:space="0"/>
              <w:right w:val="single" w:color="auto" w:sz="4" w:space="0"/>
            </w:tcBorders>
            <w:vAlign w:val="center"/>
          </w:tcPr>
          <w:p w14:paraId="3E731DB8">
            <w:pPr>
              <w:widowControl/>
              <w:jc w:val="center"/>
              <w:textAlignment w:val="center"/>
              <w:rPr>
                <w:color w:val="000000"/>
                <w:lang w:eastAsia="zh-CN"/>
              </w:rPr>
            </w:pPr>
            <w:r>
              <w:rPr>
                <w:rFonts w:hint="eastAsia"/>
                <w:color w:val="000000"/>
                <w:sz w:val="24"/>
                <w:szCs w:val="24"/>
                <w:lang w:eastAsia="zh-CN"/>
              </w:rPr>
              <w:t>永安路三里</w:t>
            </w:r>
          </w:p>
        </w:tc>
        <w:tc>
          <w:tcPr>
            <w:tcW w:w="2049" w:type="dxa"/>
            <w:tcBorders>
              <w:top w:val="single" w:color="auto" w:sz="4" w:space="0"/>
              <w:left w:val="single" w:color="auto" w:sz="4" w:space="0"/>
              <w:bottom w:val="single" w:color="auto" w:sz="4" w:space="0"/>
              <w:right w:val="single" w:color="auto" w:sz="4" w:space="0"/>
            </w:tcBorders>
            <w:vAlign w:val="center"/>
          </w:tcPr>
          <w:p w14:paraId="24F4D696">
            <w:pPr>
              <w:widowControl/>
              <w:jc w:val="center"/>
              <w:textAlignment w:val="center"/>
              <w:rPr>
                <w:color w:val="000000"/>
                <w:lang w:eastAsia="zh-CN"/>
              </w:rPr>
            </w:pPr>
            <w:r>
              <w:rPr>
                <w:rFonts w:hint="eastAsia"/>
                <w:color w:val="000000"/>
                <w:sz w:val="24"/>
                <w:szCs w:val="24"/>
                <w:lang w:eastAsia="zh-CN"/>
              </w:rPr>
              <w:t>45号</w:t>
            </w:r>
          </w:p>
        </w:tc>
        <w:tc>
          <w:tcPr>
            <w:tcW w:w="2243" w:type="dxa"/>
            <w:tcBorders>
              <w:top w:val="single" w:color="auto" w:sz="4" w:space="0"/>
              <w:left w:val="single" w:color="auto" w:sz="4" w:space="0"/>
              <w:bottom w:val="single" w:color="auto" w:sz="4" w:space="0"/>
              <w:right w:val="single" w:color="auto" w:sz="4" w:space="0"/>
            </w:tcBorders>
            <w:vAlign w:val="center"/>
          </w:tcPr>
          <w:p w14:paraId="219A4180">
            <w:pPr>
              <w:widowControl/>
              <w:jc w:val="center"/>
              <w:textAlignment w:val="center"/>
              <w:rPr>
                <w:color w:val="000000"/>
                <w:lang w:eastAsia="zh-CN"/>
              </w:rPr>
            </w:pPr>
            <w:r>
              <w:rPr>
                <w:rFonts w:hint="eastAsia"/>
                <w:color w:val="000000"/>
                <w:sz w:val="24"/>
                <w:szCs w:val="24"/>
                <w:lang w:eastAsia="zh-CN"/>
              </w:rPr>
              <w:t>50号</w:t>
            </w:r>
          </w:p>
        </w:tc>
        <w:tc>
          <w:tcPr>
            <w:tcW w:w="1485" w:type="dxa"/>
            <w:tcBorders>
              <w:top w:val="single" w:color="auto" w:sz="4" w:space="0"/>
              <w:left w:val="single" w:color="auto" w:sz="4" w:space="0"/>
              <w:bottom w:val="single" w:color="auto" w:sz="4" w:space="0"/>
              <w:right w:val="single" w:color="auto" w:sz="4" w:space="0"/>
            </w:tcBorders>
            <w:vAlign w:val="center"/>
          </w:tcPr>
          <w:p w14:paraId="1458370D">
            <w:pPr>
              <w:widowControl/>
              <w:jc w:val="center"/>
              <w:textAlignment w:val="center"/>
              <w:rPr>
                <w:color w:val="000000"/>
                <w:lang w:eastAsia="zh-CN"/>
              </w:rPr>
            </w:pPr>
            <w:r>
              <w:rPr>
                <w:rFonts w:hint="eastAsia"/>
                <w:color w:val="000000"/>
                <w:sz w:val="24"/>
                <w:szCs w:val="24"/>
                <w:lang w:eastAsia="zh-CN"/>
              </w:rPr>
              <w:t>448</w:t>
            </w:r>
          </w:p>
        </w:tc>
        <w:tc>
          <w:tcPr>
            <w:tcW w:w="1440" w:type="dxa"/>
            <w:tcBorders>
              <w:top w:val="single" w:color="auto" w:sz="4" w:space="0"/>
              <w:left w:val="single" w:color="auto" w:sz="4" w:space="0"/>
              <w:bottom w:val="single" w:color="auto" w:sz="4" w:space="0"/>
              <w:right w:val="single" w:color="auto" w:sz="4" w:space="0"/>
            </w:tcBorders>
          </w:tcPr>
          <w:p w14:paraId="71CCC496">
            <w:pPr>
              <w:widowControl/>
              <w:jc w:val="both"/>
              <w:textAlignment w:val="center"/>
              <w:rPr>
                <w:color w:val="000000"/>
                <w:lang w:eastAsia="zh-CN"/>
              </w:rPr>
            </w:pPr>
          </w:p>
        </w:tc>
      </w:tr>
      <w:tr w14:paraId="739B3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0E859B">
            <w:pPr>
              <w:widowControl/>
              <w:jc w:val="center"/>
              <w:textAlignment w:val="center"/>
              <w:rPr>
                <w:color w:val="000000"/>
                <w:lang w:eastAsia="zh-CN"/>
              </w:rPr>
            </w:pPr>
            <w:r>
              <w:rPr>
                <w:rFonts w:hint="eastAsia"/>
                <w:color w:val="000000"/>
                <w:sz w:val="24"/>
                <w:szCs w:val="24"/>
                <w:lang w:eastAsia="zh-CN"/>
              </w:rPr>
              <w:t>244</w:t>
            </w:r>
          </w:p>
        </w:tc>
        <w:tc>
          <w:tcPr>
            <w:tcW w:w="1590" w:type="dxa"/>
            <w:tcBorders>
              <w:top w:val="single" w:color="auto" w:sz="4" w:space="0"/>
              <w:left w:val="single" w:color="auto" w:sz="4" w:space="0"/>
              <w:bottom w:val="single" w:color="auto" w:sz="4" w:space="0"/>
              <w:right w:val="single" w:color="auto" w:sz="4" w:space="0"/>
            </w:tcBorders>
            <w:vAlign w:val="center"/>
          </w:tcPr>
          <w:p w14:paraId="0E9F3245">
            <w:pPr>
              <w:widowControl/>
              <w:jc w:val="center"/>
              <w:textAlignment w:val="center"/>
              <w:rPr>
                <w:color w:val="000000"/>
                <w:lang w:eastAsia="zh-CN"/>
              </w:rPr>
            </w:pPr>
            <w:r>
              <w:rPr>
                <w:rFonts w:hint="eastAsia"/>
                <w:color w:val="000000"/>
                <w:sz w:val="24"/>
                <w:szCs w:val="24"/>
                <w:lang w:eastAsia="zh-CN"/>
              </w:rPr>
              <w:t>大兴路果菜苍</w:t>
            </w:r>
          </w:p>
        </w:tc>
        <w:tc>
          <w:tcPr>
            <w:tcW w:w="2049" w:type="dxa"/>
            <w:tcBorders>
              <w:top w:val="single" w:color="auto" w:sz="4" w:space="0"/>
              <w:left w:val="single" w:color="auto" w:sz="4" w:space="0"/>
              <w:bottom w:val="single" w:color="auto" w:sz="4" w:space="0"/>
              <w:right w:val="single" w:color="auto" w:sz="4" w:space="0"/>
            </w:tcBorders>
            <w:vAlign w:val="center"/>
          </w:tcPr>
          <w:p w14:paraId="124CDA92">
            <w:pPr>
              <w:widowControl/>
              <w:jc w:val="center"/>
              <w:textAlignment w:val="center"/>
              <w:rPr>
                <w:color w:val="000000"/>
                <w:lang w:eastAsia="zh-CN"/>
              </w:rPr>
            </w:pPr>
            <w:r>
              <w:rPr>
                <w:rFonts w:hint="eastAsia"/>
                <w:color w:val="000000"/>
                <w:sz w:val="24"/>
                <w:szCs w:val="24"/>
                <w:lang w:eastAsia="zh-CN"/>
              </w:rPr>
              <w:t>无门牌</w:t>
            </w:r>
          </w:p>
        </w:tc>
        <w:tc>
          <w:tcPr>
            <w:tcW w:w="2243" w:type="dxa"/>
            <w:tcBorders>
              <w:top w:val="single" w:color="auto" w:sz="4" w:space="0"/>
              <w:left w:val="single" w:color="auto" w:sz="4" w:space="0"/>
              <w:bottom w:val="single" w:color="auto" w:sz="4" w:space="0"/>
              <w:right w:val="single" w:color="auto" w:sz="4" w:space="0"/>
            </w:tcBorders>
            <w:vAlign w:val="center"/>
          </w:tcPr>
          <w:p w14:paraId="385B793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AB6C37A">
            <w:pPr>
              <w:widowControl/>
              <w:jc w:val="center"/>
              <w:textAlignment w:val="center"/>
              <w:rPr>
                <w:color w:val="000000"/>
                <w:lang w:eastAsia="zh-CN"/>
              </w:rPr>
            </w:pPr>
            <w:r>
              <w:rPr>
                <w:rFonts w:hint="eastAsia"/>
                <w:color w:val="000000"/>
                <w:sz w:val="24"/>
                <w:szCs w:val="24"/>
                <w:lang w:eastAsia="zh-CN"/>
              </w:rPr>
              <w:t>200</w:t>
            </w:r>
          </w:p>
        </w:tc>
        <w:tc>
          <w:tcPr>
            <w:tcW w:w="1440" w:type="dxa"/>
            <w:tcBorders>
              <w:top w:val="single" w:color="auto" w:sz="4" w:space="0"/>
              <w:left w:val="single" w:color="auto" w:sz="4" w:space="0"/>
              <w:bottom w:val="single" w:color="auto" w:sz="4" w:space="0"/>
              <w:right w:val="single" w:color="auto" w:sz="4" w:space="0"/>
            </w:tcBorders>
          </w:tcPr>
          <w:p w14:paraId="31358F8C">
            <w:pPr>
              <w:widowControl/>
              <w:jc w:val="both"/>
              <w:textAlignment w:val="center"/>
              <w:rPr>
                <w:color w:val="000000"/>
                <w:lang w:eastAsia="zh-CN"/>
              </w:rPr>
            </w:pPr>
          </w:p>
        </w:tc>
      </w:tr>
      <w:tr w14:paraId="25601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A6931D">
            <w:pPr>
              <w:widowControl/>
              <w:jc w:val="center"/>
              <w:textAlignment w:val="center"/>
              <w:rPr>
                <w:color w:val="000000"/>
                <w:lang w:eastAsia="zh-CN"/>
              </w:rPr>
            </w:pPr>
            <w:r>
              <w:rPr>
                <w:rFonts w:hint="eastAsia"/>
                <w:color w:val="000000"/>
                <w:sz w:val="24"/>
                <w:szCs w:val="24"/>
                <w:lang w:eastAsia="zh-CN"/>
              </w:rPr>
              <w:t>245</w:t>
            </w:r>
          </w:p>
        </w:tc>
        <w:tc>
          <w:tcPr>
            <w:tcW w:w="1590" w:type="dxa"/>
            <w:tcBorders>
              <w:top w:val="single" w:color="auto" w:sz="4" w:space="0"/>
              <w:left w:val="single" w:color="auto" w:sz="4" w:space="0"/>
              <w:bottom w:val="single" w:color="auto" w:sz="4" w:space="0"/>
              <w:right w:val="single" w:color="auto" w:sz="4" w:space="0"/>
            </w:tcBorders>
            <w:vAlign w:val="center"/>
          </w:tcPr>
          <w:p w14:paraId="4B73DA3F">
            <w:pPr>
              <w:widowControl/>
              <w:jc w:val="center"/>
              <w:textAlignment w:val="center"/>
              <w:rPr>
                <w:color w:val="000000"/>
                <w:lang w:eastAsia="zh-CN"/>
              </w:rPr>
            </w:pPr>
            <w:r>
              <w:rPr>
                <w:rFonts w:hint="eastAsia"/>
                <w:color w:val="000000"/>
                <w:sz w:val="24"/>
                <w:szCs w:val="24"/>
                <w:lang w:eastAsia="zh-CN"/>
              </w:rPr>
              <w:t>大兴路一里</w:t>
            </w:r>
          </w:p>
        </w:tc>
        <w:tc>
          <w:tcPr>
            <w:tcW w:w="2049" w:type="dxa"/>
            <w:tcBorders>
              <w:top w:val="single" w:color="auto" w:sz="4" w:space="0"/>
              <w:left w:val="single" w:color="auto" w:sz="4" w:space="0"/>
              <w:bottom w:val="single" w:color="auto" w:sz="4" w:space="0"/>
              <w:right w:val="single" w:color="auto" w:sz="4" w:space="0"/>
            </w:tcBorders>
            <w:vAlign w:val="center"/>
          </w:tcPr>
          <w:p w14:paraId="4CCAEEE9">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213893A">
            <w:pPr>
              <w:widowControl/>
              <w:jc w:val="center"/>
              <w:textAlignment w:val="center"/>
              <w:rPr>
                <w:color w:val="000000"/>
                <w:lang w:eastAsia="zh-CN"/>
              </w:rPr>
            </w:pPr>
            <w:r>
              <w:rPr>
                <w:rFonts w:hint="eastAsia"/>
                <w:color w:val="000000"/>
                <w:sz w:val="24"/>
                <w:szCs w:val="24"/>
                <w:lang w:eastAsia="zh-CN"/>
              </w:rPr>
              <w:t>24号</w:t>
            </w:r>
          </w:p>
        </w:tc>
        <w:tc>
          <w:tcPr>
            <w:tcW w:w="1485" w:type="dxa"/>
            <w:tcBorders>
              <w:top w:val="single" w:color="auto" w:sz="4" w:space="0"/>
              <w:left w:val="single" w:color="auto" w:sz="4" w:space="0"/>
              <w:bottom w:val="single" w:color="auto" w:sz="4" w:space="0"/>
              <w:right w:val="single" w:color="auto" w:sz="4" w:space="0"/>
            </w:tcBorders>
            <w:vAlign w:val="center"/>
          </w:tcPr>
          <w:p w14:paraId="4628A71A">
            <w:pPr>
              <w:widowControl/>
              <w:jc w:val="center"/>
              <w:textAlignment w:val="center"/>
              <w:rPr>
                <w:color w:val="000000"/>
                <w:lang w:eastAsia="zh-CN"/>
              </w:rPr>
            </w:pPr>
            <w:r>
              <w:rPr>
                <w:rFonts w:hint="eastAsia"/>
                <w:color w:val="000000"/>
                <w:sz w:val="24"/>
                <w:szCs w:val="24"/>
                <w:lang w:eastAsia="zh-CN"/>
              </w:rPr>
              <w:t>508</w:t>
            </w:r>
          </w:p>
        </w:tc>
        <w:tc>
          <w:tcPr>
            <w:tcW w:w="1440" w:type="dxa"/>
            <w:tcBorders>
              <w:top w:val="single" w:color="auto" w:sz="4" w:space="0"/>
              <w:left w:val="single" w:color="auto" w:sz="4" w:space="0"/>
              <w:bottom w:val="single" w:color="auto" w:sz="4" w:space="0"/>
              <w:right w:val="single" w:color="auto" w:sz="4" w:space="0"/>
            </w:tcBorders>
          </w:tcPr>
          <w:p w14:paraId="6EA2C498">
            <w:pPr>
              <w:widowControl/>
              <w:jc w:val="both"/>
              <w:textAlignment w:val="center"/>
              <w:rPr>
                <w:color w:val="000000"/>
                <w:lang w:eastAsia="zh-CN"/>
              </w:rPr>
            </w:pPr>
          </w:p>
        </w:tc>
      </w:tr>
      <w:tr w14:paraId="18A28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4812E4">
            <w:pPr>
              <w:widowControl/>
              <w:jc w:val="center"/>
              <w:textAlignment w:val="center"/>
              <w:rPr>
                <w:color w:val="000000"/>
                <w:lang w:eastAsia="zh-CN"/>
              </w:rPr>
            </w:pPr>
            <w:r>
              <w:rPr>
                <w:rFonts w:hint="eastAsia"/>
                <w:color w:val="000000"/>
                <w:sz w:val="24"/>
                <w:szCs w:val="24"/>
                <w:lang w:eastAsia="zh-CN"/>
              </w:rPr>
              <w:t>246</w:t>
            </w:r>
          </w:p>
        </w:tc>
        <w:tc>
          <w:tcPr>
            <w:tcW w:w="1590" w:type="dxa"/>
            <w:tcBorders>
              <w:top w:val="single" w:color="auto" w:sz="4" w:space="0"/>
              <w:left w:val="single" w:color="auto" w:sz="4" w:space="0"/>
              <w:bottom w:val="single" w:color="auto" w:sz="4" w:space="0"/>
              <w:right w:val="single" w:color="auto" w:sz="4" w:space="0"/>
            </w:tcBorders>
            <w:vAlign w:val="center"/>
          </w:tcPr>
          <w:p w14:paraId="3129A587">
            <w:pPr>
              <w:widowControl/>
              <w:jc w:val="center"/>
              <w:textAlignment w:val="center"/>
              <w:rPr>
                <w:color w:val="000000"/>
                <w:lang w:eastAsia="zh-CN"/>
              </w:rPr>
            </w:pPr>
            <w:r>
              <w:rPr>
                <w:rFonts w:hint="eastAsia"/>
                <w:color w:val="000000"/>
                <w:sz w:val="24"/>
                <w:szCs w:val="24"/>
                <w:lang w:eastAsia="zh-CN"/>
              </w:rPr>
              <w:t>了哥岭</w:t>
            </w:r>
          </w:p>
        </w:tc>
        <w:tc>
          <w:tcPr>
            <w:tcW w:w="2049" w:type="dxa"/>
            <w:tcBorders>
              <w:top w:val="single" w:color="auto" w:sz="4" w:space="0"/>
              <w:left w:val="single" w:color="auto" w:sz="4" w:space="0"/>
              <w:bottom w:val="single" w:color="auto" w:sz="4" w:space="0"/>
              <w:right w:val="single" w:color="auto" w:sz="4" w:space="0"/>
            </w:tcBorders>
            <w:vAlign w:val="center"/>
          </w:tcPr>
          <w:p w14:paraId="3EE8F546">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6A8E65E">
            <w:pPr>
              <w:widowControl/>
              <w:jc w:val="center"/>
              <w:textAlignment w:val="center"/>
              <w:rPr>
                <w:color w:val="000000"/>
                <w:lang w:eastAsia="zh-CN"/>
              </w:rPr>
            </w:pPr>
            <w:r>
              <w:rPr>
                <w:rFonts w:hint="eastAsia"/>
                <w:color w:val="000000"/>
                <w:sz w:val="24"/>
                <w:szCs w:val="24"/>
                <w:lang w:eastAsia="zh-CN"/>
              </w:rPr>
              <w:t>100号</w:t>
            </w:r>
          </w:p>
        </w:tc>
        <w:tc>
          <w:tcPr>
            <w:tcW w:w="1485" w:type="dxa"/>
            <w:tcBorders>
              <w:top w:val="single" w:color="auto" w:sz="4" w:space="0"/>
              <w:left w:val="single" w:color="auto" w:sz="4" w:space="0"/>
              <w:bottom w:val="single" w:color="auto" w:sz="4" w:space="0"/>
              <w:right w:val="single" w:color="auto" w:sz="4" w:space="0"/>
            </w:tcBorders>
            <w:vAlign w:val="center"/>
          </w:tcPr>
          <w:p w14:paraId="019C8199">
            <w:pPr>
              <w:widowControl/>
              <w:jc w:val="center"/>
              <w:textAlignment w:val="center"/>
              <w:rPr>
                <w:color w:val="000000"/>
                <w:lang w:eastAsia="zh-CN"/>
              </w:rPr>
            </w:pPr>
            <w:r>
              <w:rPr>
                <w:rFonts w:hint="eastAsia"/>
                <w:color w:val="000000"/>
                <w:sz w:val="24"/>
                <w:szCs w:val="24"/>
                <w:lang w:eastAsia="zh-CN"/>
              </w:rPr>
              <w:t>4012</w:t>
            </w:r>
          </w:p>
        </w:tc>
        <w:tc>
          <w:tcPr>
            <w:tcW w:w="1440" w:type="dxa"/>
            <w:tcBorders>
              <w:top w:val="single" w:color="auto" w:sz="4" w:space="0"/>
              <w:left w:val="single" w:color="auto" w:sz="4" w:space="0"/>
              <w:bottom w:val="single" w:color="auto" w:sz="4" w:space="0"/>
              <w:right w:val="single" w:color="auto" w:sz="4" w:space="0"/>
            </w:tcBorders>
          </w:tcPr>
          <w:p w14:paraId="70A4EA17">
            <w:pPr>
              <w:widowControl/>
              <w:jc w:val="both"/>
              <w:textAlignment w:val="center"/>
              <w:rPr>
                <w:color w:val="000000"/>
                <w:lang w:eastAsia="zh-CN"/>
              </w:rPr>
            </w:pPr>
          </w:p>
        </w:tc>
      </w:tr>
      <w:tr w14:paraId="10BB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90523D">
            <w:pPr>
              <w:widowControl/>
              <w:jc w:val="center"/>
              <w:textAlignment w:val="center"/>
              <w:rPr>
                <w:color w:val="000000"/>
                <w:lang w:eastAsia="zh-CN"/>
              </w:rPr>
            </w:pPr>
            <w:r>
              <w:rPr>
                <w:rFonts w:hint="eastAsia"/>
                <w:color w:val="000000"/>
                <w:sz w:val="24"/>
                <w:szCs w:val="24"/>
                <w:lang w:eastAsia="zh-CN"/>
              </w:rPr>
              <w:t>247</w:t>
            </w:r>
          </w:p>
        </w:tc>
        <w:tc>
          <w:tcPr>
            <w:tcW w:w="1590" w:type="dxa"/>
            <w:tcBorders>
              <w:top w:val="single" w:color="auto" w:sz="4" w:space="0"/>
              <w:left w:val="single" w:color="auto" w:sz="4" w:space="0"/>
              <w:bottom w:val="single" w:color="auto" w:sz="4" w:space="0"/>
              <w:right w:val="single" w:color="auto" w:sz="4" w:space="0"/>
            </w:tcBorders>
            <w:vAlign w:val="center"/>
          </w:tcPr>
          <w:p w14:paraId="1A4B8F43">
            <w:pPr>
              <w:widowControl/>
              <w:jc w:val="center"/>
              <w:textAlignment w:val="center"/>
              <w:rPr>
                <w:color w:val="000000"/>
                <w:lang w:eastAsia="zh-CN"/>
              </w:rPr>
            </w:pPr>
            <w:r>
              <w:rPr>
                <w:rFonts w:hint="eastAsia"/>
                <w:color w:val="000000"/>
                <w:sz w:val="24"/>
                <w:szCs w:val="24"/>
                <w:lang w:eastAsia="zh-CN"/>
              </w:rPr>
              <w:t>了哥岭</w:t>
            </w:r>
          </w:p>
        </w:tc>
        <w:tc>
          <w:tcPr>
            <w:tcW w:w="2049" w:type="dxa"/>
            <w:tcBorders>
              <w:top w:val="single" w:color="auto" w:sz="4" w:space="0"/>
              <w:left w:val="single" w:color="auto" w:sz="4" w:space="0"/>
              <w:bottom w:val="single" w:color="auto" w:sz="4" w:space="0"/>
              <w:right w:val="single" w:color="auto" w:sz="4" w:space="0"/>
            </w:tcBorders>
            <w:vAlign w:val="center"/>
          </w:tcPr>
          <w:p w14:paraId="57E8019D">
            <w:pPr>
              <w:widowControl/>
              <w:jc w:val="center"/>
              <w:textAlignment w:val="center"/>
              <w:rPr>
                <w:color w:val="000000"/>
                <w:lang w:eastAsia="zh-CN"/>
              </w:rPr>
            </w:pPr>
            <w:r>
              <w:rPr>
                <w:rFonts w:hint="eastAsia"/>
                <w:color w:val="000000"/>
                <w:sz w:val="24"/>
                <w:szCs w:val="24"/>
                <w:lang w:eastAsia="zh-CN"/>
              </w:rPr>
              <w:t>100号</w:t>
            </w:r>
          </w:p>
        </w:tc>
        <w:tc>
          <w:tcPr>
            <w:tcW w:w="2243" w:type="dxa"/>
            <w:tcBorders>
              <w:top w:val="single" w:color="auto" w:sz="4" w:space="0"/>
              <w:left w:val="single" w:color="auto" w:sz="4" w:space="0"/>
              <w:bottom w:val="single" w:color="auto" w:sz="4" w:space="0"/>
              <w:right w:val="single" w:color="auto" w:sz="4" w:space="0"/>
            </w:tcBorders>
            <w:vAlign w:val="center"/>
          </w:tcPr>
          <w:p w14:paraId="249F9699">
            <w:pPr>
              <w:widowControl/>
              <w:jc w:val="center"/>
              <w:textAlignment w:val="center"/>
              <w:rPr>
                <w:color w:val="000000"/>
                <w:lang w:eastAsia="zh-CN"/>
              </w:rPr>
            </w:pPr>
            <w:r>
              <w:rPr>
                <w:rFonts w:hint="eastAsia"/>
                <w:color w:val="000000"/>
                <w:sz w:val="24"/>
                <w:szCs w:val="24"/>
                <w:lang w:eastAsia="zh-CN"/>
              </w:rPr>
              <w:t>210号</w:t>
            </w:r>
          </w:p>
        </w:tc>
        <w:tc>
          <w:tcPr>
            <w:tcW w:w="1485" w:type="dxa"/>
            <w:tcBorders>
              <w:top w:val="single" w:color="auto" w:sz="4" w:space="0"/>
              <w:left w:val="single" w:color="auto" w:sz="4" w:space="0"/>
              <w:bottom w:val="single" w:color="auto" w:sz="4" w:space="0"/>
              <w:right w:val="single" w:color="auto" w:sz="4" w:space="0"/>
            </w:tcBorders>
            <w:vAlign w:val="center"/>
          </w:tcPr>
          <w:p w14:paraId="0F475B43">
            <w:pPr>
              <w:widowControl/>
              <w:jc w:val="center"/>
              <w:textAlignment w:val="center"/>
              <w:rPr>
                <w:color w:val="000000"/>
                <w:lang w:eastAsia="zh-CN"/>
              </w:rPr>
            </w:pPr>
            <w:r>
              <w:rPr>
                <w:rFonts w:hint="eastAsia"/>
                <w:color w:val="000000"/>
                <w:sz w:val="24"/>
                <w:szCs w:val="24"/>
                <w:lang w:eastAsia="zh-CN"/>
              </w:rPr>
              <w:t>3715</w:t>
            </w:r>
          </w:p>
        </w:tc>
        <w:tc>
          <w:tcPr>
            <w:tcW w:w="1440" w:type="dxa"/>
            <w:tcBorders>
              <w:top w:val="single" w:color="auto" w:sz="4" w:space="0"/>
              <w:left w:val="single" w:color="auto" w:sz="4" w:space="0"/>
              <w:bottom w:val="single" w:color="auto" w:sz="4" w:space="0"/>
              <w:right w:val="single" w:color="auto" w:sz="4" w:space="0"/>
            </w:tcBorders>
          </w:tcPr>
          <w:p w14:paraId="22858DE4">
            <w:pPr>
              <w:widowControl/>
              <w:jc w:val="both"/>
              <w:textAlignment w:val="center"/>
              <w:rPr>
                <w:color w:val="000000"/>
                <w:lang w:eastAsia="zh-CN"/>
              </w:rPr>
            </w:pPr>
          </w:p>
        </w:tc>
      </w:tr>
      <w:tr w14:paraId="186A1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A90F27">
            <w:pPr>
              <w:widowControl/>
              <w:jc w:val="center"/>
              <w:textAlignment w:val="center"/>
              <w:rPr>
                <w:color w:val="000000"/>
                <w:lang w:eastAsia="zh-CN"/>
              </w:rPr>
            </w:pPr>
            <w:r>
              <w:rPr>
                <w:rFonts w:hint="eastAsia"/>
                <w:color w:val="000000"/>
                <w:sz w:val="24"/>
                <w:szCs w:val="24"/>
                <w:lang w:eastAsia="zh-CN"/>
              </w:rPr>
              <w:t>248</w:t>
            </w:r>
          </w:p>
        </w:tc>
        <w:tc>
          <w:tcPr>
            <w:tcW w:w="1590" w:type="dxa"/>
            <w:tcBorders>
              <w:top w:val="single" w:color="auto" w:sz="4" w:space="0"/>
              <w:left w:val="single" w:color="auto" w:sz="4" w:space="0"/>
              <w:bottom w:val="single" w:color="auto" w:sz="4" w:space="0"/>
              <w:right w:val="single" w:color="auto" w:sz="4" w:space="0"/>
            </w:tcBorders>
            <w:vAlign w:val="center"/>
          </w:tcPr>
          <w:p w14:paraId="65422FBC">
            <w:pPr>
              <w:widowControl/>
              <w:jc w:val="center"/>
              <w:textAlignment w:val="center"/>
              <w:rPr>
                <w:color w:val="000000"/>
                <w:lang w:eastAsia="zh-CN"/>
              </w:rPr>
            </w:pPr>
            <w:r>
              <w:rPr>
                <w:rFonts w:hint="eastAsia"/>
                <w:color w:val="000000"/>
                <w:sz w:val="24"/>
                <w:szCs w:val="24"/>
                <w:lang w:eastAsia="zh-CN"/>
              </w:rPr>
              <w:t>永安路一里</w:t>
            </w:r>
          </w:p>
        </w:tc>
        <w:tc>
          <w:tcPr>
            <w:tcW w:w="2049" w:type="dxa"/>
            <w:tcBorders>
              <w:top w:val="single" w:color="auto" w:sz="4" w:space="0"/>
              <w:left w:val="single" w:color="auto" w:sz="4" w:space="0"/>
              <w:bottom w:val="single" w:color="auto" w:sz="4" w:space="0"/>
              <w:right w:val="single" w:color="auto" w:sz="4" w:space="0"/>
            </w:tcBorders>
            <w:vAlign w:val="center"/>
          </w:tcPr>
          <w:p w14:paraId="04A12F3D">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CB73F0D">
            <w:pPr>
              <w:widowControl/>
              <w:jc w:val="center"/>
              <w:textAlignment w:val="center"/>
              <w:rPr>
                <w:color w:val="000000"/>
                <w:lang w:eastAsia="zh-CN"/>
              </w:rPr>
            </w:pPr>
            <w:r>
              <w:rPr>
                <w:rFonts w:hint="eastAsia"/>
                <w:color w:val="000000"/>
                <w:sz w:val="24"/>
                <w:szCs w:val="24"/>
                <w:lang w:eastAsia="zh-CN"/>
              </w:rPr>
              <w:t>42号</w:t>
            </w:r>
          </w:p>
        </w:tc>
        <w:tc>
          <w:tcPr>
            <w:tcW w:w="1485" w:type="dxa"/>
            <w:tcBorders>
              <w:top w:val="single" w:color="auto" w:sz="4" w:space="0"/>
              <w:left w:val="single" w:color="auto" w:sz="4" w:space="0"/>
              <w:bottom w:val="single" w:color="auto" w:sz="4" w:space="0"/>
              <w:right w:val="single" w:color="auto" w:sz="4" w:space="0"/>
            </w:tcBorders>
            <w:vAlign w:val="center"/>
          </w:tcPr>
          <w:p w14:paraId="1A9AE86E">
            <w:pPr>
              <w:widowControl/>
              <w:jc w:val="center"/>
              <w:textAlignment w:val="center"/>
              <w:rPr>
                <w:color w:val="000000"/>
                <w:lang w:eastAsia="zh-CN"/>
              </w:rPr>
            </w:pPr>
            <w:r>
              <w:rPr>
                <w:rFonts w:hint="eastAsia"/>
                <w:color w:val="000000"/>
                <w:sz w:val="24"/>
                <w:szCs w:val="24"/>
                <w:lang w:eastAsia="zh-CN"/>
              </w:rPr>
              <w:t>1403</w:t>
            </w:r>
          </w:p>
        </w:tc>
        <w:tc>
          <w:tcPr>
            <w:tcW w:w="1440" w:type="dxa"/>
            <w:tcBorders>
              <w:top w:val="single" w:color="auto" w:sz="4" w:space="0"/>
              <w:left w:val="single" w:color="auto" w:sz="4" w:space="0"/>
              <w:bottom w:val="single" w:color="auto" w:sz="4" w:space="0"/>
              <w:right w:val="single" w:color="auto" w:sz="4" w:space="0"/>
            </w:tcBorders>
          </w:tcPr>
          <w:p w14:paraId="77F6AAB0">
            <w:pPr>
              <w:widowControl/>
              <w:jc w:val="both"/>
              <w:textAlignment w:val="center"/>
              <w:rPr>
                <w:color w:val="000000"/>
                <w:lang w:eastAsia="zh-CN"/>
              </w:rPr>
            </w:pPr>
          </w:p>
        </w:tc>
      </w:tr>
      <w:tr w14:paraId="5A29F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D16CBA">
            <w:pPr>
              <w:widowControl/>
              <w:jc w:val="center"/>
              <w:textAlignment w:val="center"/>
              <w:rPr>
                <w:color w:val="000000"/>
                <w:lang w:eastAsia="zh-CN"/>
              </w:rPr>
            </w:pPr>
            <w:r>
              <w:rPr>
                <w:rFonts w:hint="eastAsia"/>
                <w:color w:val="000000"/>
                <w:sz w:val="24"/>
                <w:szCs w:val="24"/>
                <w:lang w:eastAsia="zh-CN"/>
              </w:rPr>
              <w:t>249</w:t>
            </w:r>
          </w:p>
        </w:tc>
        <w:tc>
          <w:tcPr>
            <w:tcW w:w="1590" w:type="dxa"/>
            <w:tcBorders>
              <w:top w:val="single" w:color="auto" w:sz="4" w:space="0"/>
              <w:left w:val="single" w:color="auto" w:sz="4" w:space="0"/>
              <w:bottom w:val="single" w:color="auto" w:sz="4" w:space="0"/>
              <w:right w:val="single" w:color="auto" w:sz="4" w:space="0"/>
            </w:tcBorders>
            <w:vAlign w:val="center"/>
          </w:tcPr>
          <w:p w14:paraId="0B22E125">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0C05AD71">
            <w:pPr>
              <w:widowControl/>
              <w:jc w:val="center"/>
              <w:textAlignment w:val="center"/>
              <w:rPr>
                <w:color w:val="000000"/>
                <w:lang w:eastAsia="zh-CN"/>
              </w:rPr>
            </w:pPr>
            <w:r>
              <w:rPr>
                <w:rFonts w:hint="eastAsia"/>
                <w:color w:val="000000"/>
                <w:sz w:val="24"/>
                <w:szCs w:val="24"/>
                <w:lang w:eastAsia="zh-CN"/>
              </w:rPr>
              <w:t>二门诊旁</w:t>
            </w:r>
          </w:p>
        </w:tc>
        <w:tc>
          <w:tcPr>
            <w:tcW w:w="2243" w:type="dxa"/>
            <w:tcBorders>
              <w:top w:val="single" w:color="auto" w:sz="4" w:space="0"/>
              <w:left w:val="single" w:color="auto" w:sz="4" w:space="0"/>
              <w:bottom w:val="single" w:color="auto" w:sz="4" w:space="0"/>
              <w:right w:val="single" w:color="auto" w:sz="4" w:space="0"/>
            </w:tcBorders>
            <w:vAlign w:val="center"/>
          </w:tcPr>
          <w:p w14:paraId="3749C04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E22C41D">
            <w:pPr>
              <w:widowControl/>
              <w:jc w:val="center"/>
              <w:textAlignment w:val="center"/>
              <w:rPr>
                <w:color w:val="000000"/>
                <w:lang w:eastAsia="zh-CN"/>
              </w:rPr>
            </w:pPr>
            <w:r>
              <w:rPr>
                <w:rFonts w:hint="eastAsia"/>
                <w:color w:val="000000"/>
                <w:sz w:val="24"/>
                <w:szCs w:val="24"/>
                <w:lang w:eastAsia="zh-CN"/>
              </w:rPr>
              <w:t>535</w:t>
            </w:r>
          </w:p>
        </w:tc>
        <w:tc>
          <w:tcPr>
            <w:tcW w:w="1440" w:type="dxa"/>
            <w:tcBorders>
              <w:top w:val="single" w:color="auto" w:sz="4" w:space="0"/>
              <w:left w:val="single" w:color="auto" w:sz="4" w:space="0"/>
              <w:bottom w:val="single" w:color="auto" w:sz="4" w:space="0"/>
              <w:right w:val="single" w:color="auto" w:sz="4" w:space="0"/>
            </w:tcBorders>
          </w:tcPr>
          <w:p w14:paraId="605BF894">
            <w:pPr>
              <w:widowControl/>
              <w:jc w:val="both"/>
              <w:textAlignment w:val="center"/>
              <w:rPr>
                <w:color w:val="000000"/>
                <w:lang w:eastAsia="zh-CN"/>
              </w:rPr>
            </w:pPr>
          </w:p>
        </w:tc>
      </w:tr>
      <w:tr w14:paraId="689B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24DCCC">
            <w:pPr>
              <w:widowControl/>
              <w:jc w:val="center"/>
              <w:textAlignment w:val="center"/>
              <w:rPr>
                <w:color w:val="000000"/>
                <w:lang w:eastAsia="zh-CN"/>
              </w:rPr>
            </w:pPr>
            <w:r>
              <w:rPr>
                <w:rFonts w:hint="eastAsia"/>
                <w:color w:val="000000"/>
                <w:sz w:val="24"/>
                <w:szCs w:val="24"/>
                <w:lang w:eastAsia="zh-CN"/>
              </w:rPr>
              <w:t>250</w:t>
            </w:r>
          </w:p>
        </w:tc>
        <w:tc>
          <w:tcPr>
            <w:tcW w:w="1590" w:type="dxa"/>
            <w:tcBorders>
              <w:top w:val="single" w:color="auto" w:sz="4" w:space="0"/>
              <w:left w:val="single" w:color="auto" w:sz="4" w:space="0"/>
              <w:bottom w:val="single" w:color="auto" w:sz="4" w:space="0"/>
              <w:right w:val="single" w:color="auto" w:sz="4" w:space="0"/>
            </w:tcBorders>
            <w:vAlign w:val="center"/>
          </w:tcPr>
          <w:p w14:paraId="14447BAF">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4684DFA1">
            <w:pPr>
              <w:widowControl/>
              <w:jc w:val="center"/>
              <w:textAlignment w:val="center"/>
              <w:rPr>
                <w:color w:val="000000"/>
                <w:lang w:eastAsia="zh-CN"/>
              </w:rPr>
            </w:pPr>
            <w:r>
              <w:rPr>
                <w:rFonts w:hint="eastAsia"/>
                <w:color w:val="000000"/>
                <w:sz w:val="24"/>
                <w:szCs w:val="24"/>
                <w:lang w:eastAsia="zh-CN"/>
              </w:rPr>
              <w:t>城监宿舍旁</w:t>
            </w:r>
          </w:p>
        </w:tc>
        <w:tc>
          <w:tcPr>
            <w:tcW w:w="2243" w:type="dxa"/>
            <w:tcBorders>
              <w:top w:val="single" w:color="auto" w:sz="4" w:space="0"/>
              <w:left w:val="single" w:color="auto" w:sz="4" w:space="0"/>
              <w:bottom w:val="single" w:color="auto" w:sz="4" w:space="0"/>
              <w:right w:val="single" w:color="auto" w:sz="4" w:space="0"/>
            </w:tcBorders>
            <w:vAlign w:val="center"/>
          </w:tcPr>
          <w:p w14:paraId="6FA6857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A1835B7">
            <w:pPr>
              <w:widowControl/>
              <w:jc w:val="center"/>
              <w:textAlignment w:val="center"/>
              <w:rPr>
                <w:color w:val="000000"/>
                <w:lang w:eastAsia="zh-CN"/>
              </w:rPr>
            </w:pPr>
            <w:r>
              <w:rPr>
                <w:rFonts w:hint="eastAsia"/>
                <w:color w:val="000000"/>
                <w:sz w:val="24"/>
                <w:szCs w:val="24"/>
                <w:lang w:eastAsia="zh-CN"/>
              </w:rPr>
              <w:t>283</w:t>
            </w:r>
          </w:p>
        </w:tc>
        <w:tc>
          <w:tcPr>
            <w:tcW w:w="1440" w:type="dxa"/>
            <w:tcBorders>
              <w:top w:val="single" w:color="auto" w:sz="4" w:space="0"/>
              <w:left w:val="single" w:color="auto" w:sz="4" w:space="0"/>
              <w:bottom w:val="single" w:color="auto" w:sz="4" w:space="0"/>
              <w:right w:val="single" w:color="auto" w:sz="4" w:space="0"/>
            </w:tcBorders>
          </w:tcPr>
          <w:p w14:paraId="171E404F">
            <w:pPr>
              <w:widowControl/>
              <w:jc w:val="both"/>
              <w:textAlignment w:val="center"/>
              <w:rPr>
                <w:color w:val="000000"/>
                <w:lang w:eastAsia="zh-CN"/>
              </w:rPr>
            </w:pPr>
          </w:p>
        </w:tc>
      </w:tr>
      <w:tr w14:paraId="0B084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17E852">
            <w:pPr>
              <w:widowControl/>
              <w:jc w:val="center"/>
              <w:textAlignment w:val="center"/>
              <w:rPr>
                <w:color w:val="000000"/>
                <w:lang w:eastAsia="zh-CN"/>
              </w:rPr>
            </w:pPr>
            <w:r>
              <w:rPr>
                <w:rFonts w:hint="eastAsia"/>
                <w:color w:val="000000"/>
                <w:sz w:val="24"/>
                <w:szCs w:val="24"/>
                <w:lang w:eastAsia="zh-CN"/>
              </w:rPr>
              <w:t>251</w:t>
            </w:r>
          </w:p>
        </w:tc>
        <w:tc>
          <w:tcPr>
            <w:tcW w:w="1590" w:type="dxa"/>
            <w:tcBorders>
              <w:top w:val="single" w:color="auto" w:sz="4" w:space="0"/>
              <w:left w:val="single" w:color="auto" w:sz="4" w:space="0"/>
              <w:bottom w:val="single" w:color="auto" w:sz="4" w:space="0"/>
              <w:right w:val="single" w:color="auto" w:sz="4" w:space="0"/>
            </w:tcBorders>
            <w:vAlign w:val="center"/>
          </w:tcPr>
          <w:p w14:paraId="129BC7DB">
            <w:pPr>
              <w:widowControl/>
              <w:jc w:val="center"/>
              <w:textAlignment w:val="center"/>
              <w:rPr>
                <w:color w:val="000000"/>
                <w:lang w:eastAsia="zh-CN"/>
              </w:rPr>
            </w:pPr>
            <w:r>
              <w:rPr>
                <w:rFonts w:hint="eastAsia"/>
                <w:color w:val="000000"/>
                <w:sz w:val="24"/>
                <w:szCs w:val="24"/>
                <w:lang w:eastAsia="zh-CN"/>
              </w:rPr>
              <w:t>永安路三里</w:t>
            </w:r>
          </w:p>
        </w:tc>
        <w:tc>
          <w:tcPr>
            <w:tcW w:w="2049" w:type="dxa"/>
            <w:tcBorders>
              <w:top w:val="single" w:color="auto" w:sz="4" w:space="0"/>
              <w:left w:val="single" w:color="auto" w:sz="4" w:space="0"/>
              <w:bottom w:val="single" w:color="auto" w:sz="4" w:space="0"/>
              <w:right w:val="single" w:color="auto" w:sz="4" w:space="0"/>
            </w:tcBorders>
            <w:vAlign w:val="center"/>
          </w:tcPr>
          <w:p w14:paraId="65408B47">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0958DD5">
            <w:pPr>
              <w:widowControl/>
              <w:jc w:val="center"/>
              <w:textAlignment w:val="center"/>
              <w:rPr>
                <w:color w:val="000000"/>
                <w:lang w:eastAsia="zh-CN"/>
              </w:rPr>
            </w:pPr>
            <w:r>
              <w:rPr>
                <w:rFonts w:hint="eastAsia"/>
                <w:color w:val="000000"/>
                <w:sz w:val="24"/>
                <w:szCs w:val="24"/>
                <w:lang w:eastAsia="zh-CN"/>
              </w:rPr>
              <w:t>36号</w:t>
            </w:r>
          </w:p>
        </w:tc>
        <w:tc>
          <w:tcPr>
            <w:tcW w:w="1485" w:type="dxa"/>
            <w:tcBorders>
              <w:top w:val="single" w:color="auto" w:sz="4" w:space="0"/>
              <w:left w:val="single" w:color="auto" w:sz="4" w:space="0"/>
              <w:bottom w:val="single" w:color="auto" w:sz="4" w:space="0"/>
              <w:right w:val="single" w:color="auto" w:sz="4" w:space="0"/>
            </w:tcBorders>
            <w:vAlign w:val="center"/>
          </w:tcPr>
          <w:p w14:paraId="2A9AFDF6">
            <w:pPr>
              <w:widowControl/>
              <w:jc w:val="center"/>
              <w:textAlignment w:val="center"/>
              <w:rPr>
                <w:color w:val="000000"/>
                <w:lang w:eastAsia="zh-CN"/>
              </w:rPr>
            </w:pPr>
            <w:r>
              <w:rPr>
                <w:rFonts w:hint="eastAsia"/>
                <w:color w:val="000000"/>
                <w:sz w:val="24"/>
                <w:szCs w:val="24"/>
                <w:lang w:eastAsia="zh-CN"/>
              </w:rPr>
              <w:t>767</w:t>
            </w:r>
          </w:p>
        </w:tc>
        <w:tc>
          <w:tcPr>
            <w:tcW w:w="1440" w:type="dxa"/>
            <w:tcBorders>
              <w:top w:val="single" w:color="auto" w:sz="4" w:space="0"/>
              <w:left w:val="single" w:color="auto" w:sz="4" w:space="0"/>
              <w:bottom w:val="single" w:color="auto" w:sz="4" w:space="0"/>
              <w:right w:val="single" w:color="auto" w:sz="4" w:space="0"/>
            </w:tcBorders>
          </w:tcPr>
          <w:p w14:paraId="33F62082">
            <w:pPr>
              <w:widowControl/>
              <w:jc w:val="both"/>
              <w:textAlignment w:val="center"/>
              <w:rPr>
                <w:color w:val="000000"/>
                <w:lang w:eastAsia="zh-CN"/>
              </w:rPr>
            </w:pPr>
          </w:p>
        </w:tc>
      </w:tr>
      <w:tr w14:paraId="5020D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079BD1">
            <w:pPr>
              <w:widowControl/>
              <w:jc w:val="center"/>
              <w:textAlignment w:val="center"/>
              <w:rPr>
                <w:color w:val="000000"/>
                <w:lang w:eastAsia="zh-CN"/>
              </w:rPr>
            </w:pPr>
            <w:r>
              <w:rPr>
                <w:rFonts w:hint="eastAsia"/>
                <w:color w:val="000000"/>
                <w:sz w:val="24"/>
                <w:szCs w:val="24"/>
                <w:lang w:eastAsia="zh-CN"/>
              </w:rPr>
              <w:t>252</w:t>
            </w:r>
          </w:p>
        </w:tc>
        <w:tc>
          <w:tcPr>
            <w:tcW w:w="1590" w:type="dxa"/>
            <w:tcBorders>
              <w:top w:val="single" w:color="auto" w:sz="4" w:space="0"/>
              <w:left w:val="single" w:color="auto" w:sz="4" w:space="0"/>
              <w:bottom w:val="single" w:color="auto" w:sz="4" w:space="0"/>
              <w:right w:val="single" w:color="auto" w:sz="4" w:space="0"/>
            </w:tcBorders>
            <w:vAlign w:val="center"/>
          </w:tcPr>
          <w:p w14:paraId="47E45762">
            <w:pPr>
              <w:widowControl/>
              <w:jc w:val="center"/>
              <w:textAlignment w:val="center"/>
              <w:rPr>
                <w:color w:val="000000"/>
                <w:lang w:eastAsia="zh-CN"/>
              </w:rPr>
            </w:pPr>
            <w:r>
              <w:rPr>
                <w:rFonts w:hint="eastAsia"/>
                <w:color w:val="000000"/>
                <w:sz w:val="24"/>
                <w:szCs w:val="24"/>
                <w:lang w:eastAsia="zh-CN"/>
              </w:rPr>
              <w:t>永安路四里</w:t>
            </w:r>
          </w:p>
        </w:tc>
        <w:tc>
          <w:tcPr>
            <w:tcW w:w="2049" w:type="dxa"/>
            <w:tcBorders>
              <w:top w:val="single" w:color="auto" w:sz="4" w:space="0"/>
              <w:left w:val="single" w:color="auto" w:sz="4" w:space="0"/>
              <w:bottom w:val="single" w:color="auto" w:sz="4" w:space="0"/>
              <w:right w:val="single" w:color="auto" w:sz="4" w:space="0"/>
            </w:tcBorders>
            <w:vAlign w:val="center"/>
          </w:tcPr>
          <w:p w14:paraId="0F7E5037">
            <w:pPr>
              <w:widowControl/>
              <w:jc w:val="center"/>
              <w:textAlignment w:val="center"/>
              <w:rPr>
                <w:color w:val="000000"/>
                <w:lang w:eastAsia="zh-CN"/>
              </w:rPr>
            </w:pPr>
            <w:r>
              <w:rPr>
                <w:rFonts w:hint="eastAsia"/>
                <w:color w:val="000000"/>
                <w:sz w:val="24"/>
                <w:szCs w:val="24"/>
                <w:lang w:eastAsia="zh-CN"/>
              </w:rPr>
              <w:t>30号</w:t>
            </w:r>
          </w:p>
        </w:tc>
        <w:tc>
          <w:tcPr>
            <w:tcW w:w="2243" w:type="dxa"/>
            <w:tcBorders>
              <w:top w:val="single" w:color="auto" w:sz="4" w:space="0"/>
              <w:left w:val="single" w:color="auto" w:sz="4" w:space="0"/>
              <w:bottom w:val="single" w:color="auto" w:sz="4" w:space="0"/>
              <w:right w:val="single" w:color="auto" w:sz="4" w:space="0"/>
            </w:tcBorders>
            <w:vAlign w:val="center"/>
          </w:tcPr>
          <w:p w14:paraId="34EB0A08">
            <w:pPr>
              <w:widowControl/>
              <w:jc w:val="center"/>
              <w:textAlignment w:val="center"/>
              <w:rPr>
                <w:color w:val="000000"/>
                <w:lang w:eastAsia="zh-CN"/>
              </w:rPr>
            </w:pPr>
            <w:r>
              <w:rPr>
                <w:rFonts w:hint="eastAsia"/>
                <w:color w:val="000000"/>
                <w:sz w:val="24"/>
                <w:szCs w:val="24"/>
                <w:lang w:eastAsia="zh-CN"/>
              </w:rPr>
              <w:t>40号</w:t>
            </w:r>
          </w:p>
        </w:tc>
        <w:tc>
          <w:tcPr>
            <w:tcW w:w="1485" w:type="dxa"/>
            <w:tcBorders>
              <w:top w:val="single" w:color="auto" w:sz="4" w:space="0"/>
              <w:left w:val="single" w:color="auto" w:sz="4" w:space="0"/>
              <w:bottom w:val="single" w:color="auto" w:sz="4" w:space="0"/>
              <w:right w:val="single" w:color="auto" w:sz="4" w:space="0"/>
            </w:tcBorders>
            <w:vAlign w:val="center"/>
          </w:tcPr>
          <w:p w14:paraId="104DA804">
            <w:pPr>
              <w:widowControl/>
              <w:jc w:val="center"/>
              <w:textAlignment w:val="center"/>
              <w:rPr>
                <w:color w:val="000000"/>
                <w:lang w:eastAsia="zh-CN"/>
              </w:rPr>
            </w:pPr>
            <w:r>
              <w:rPr>
                <w:rFonts w:hint="eastAsia"/>
                <w:color w:val="000000"/>
                <w:sz w:val="24"/>
                <w:szCs w:val="24"/>
                <w:lang w:eastAsia="zh-CN"/>
              </w:rPr>
              <w:t>551</w:t>
            </w:r>
          </w:p>
        </w:tc>
        <w:tc>
          <w:tcPr>
            <w:tcW w:w="1440" w:type="dxa"/>
            <w:tcBorders>
              <w:top w:val="single" w:color="auto" w:sz="4" w:space="0"/>
              <w:left w:val="single" w:color="auto" w:sz="4" w:space="0"/>
              <w:bottom w:val="single" w:color="auto" w:sz="4" w:space="0"/>
              <w:right w:val="single" w:color="auto" w:sz="4" w:space="0"/>
            </w:tcBorders>
          </w:tcPr>
          <w:p w14:paraId="7574EA67">
            <w:pPr>
              <w:widowControl/>
              <w:jc w:val="both"/>
              <w:textAlignment w:val="center"/>
              <w:rPr>
                <w:color w:val="000000"/>
                <w:lang w:eastAsia="zh-CN"/>
              </w:rPr>
            </w:pPr>
          </w:p>
        </w:tc>
      </w:tr>
      <w:tr w14:paraId="7877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6641D4">
            <w:pPr>
              <w:widowControl/>
              <w:jc w:val="center"/>
              <w:textAlignment w:val="center"/>
              <w:rPr>
                <w:color w:val="000000"/>
                <w:lang w:eastAsia="zh-CN"/>
              </w:rPr>
            </w:pPr>
            <w:r>
              <w:rPr>
                <w:rFonts w:hint="eastAsia"/>
                <w:color w:val="000000"/>
                <w:sz w:val="24"/>
                <w:szCs w:val="24"/>
                <w:lang w:eastAsia="zh-CN"/>
              </w:rPr>
              <w:t>253</w:t>
            </w:r>
          </w:p>
        </w:tc>
        <w:tc>
          <w:tcPr>
            <w:tcW w:w="1590" w:type="dxa"/>
            <w:tcBorders>
              <w:top w:val="single" w:color="auto" w:sz="4" w:space="0"/>
              <w:left w:val="single" w:color="auto" w:sz="4" w:space="0"/>
              <w:bottom w:val="single" w:color="auto" w:sz="4" w:space="0"/>
              <w:right w:val="single" w:color="auto" w:sz="4" w:space="0"/>
            </w:tcBorders>
            <w:vAlign w:val="center"/>
          </w:tcPr>
          <w:p w14:paraId="710CE82E">
            <w:pPr>
              <w:widowControl/>
              <w:jc w:val="center"/>
              <w:textAlignment w:val="center"/>
              <w:rPr>
                <w:color w:val="000000"/>
                <w:lang w:eastAsia="zh-CN"/>
              </w:rPr>
            </w:pPr>
            <w:r>
              <w:rPr>
                <w:rFonts w:hint="eastAsia"/>
                <w:color w:val="000000"/>
                <w:sz w:val="24"/>
                <w:szCs w:val="24"/>
                <w:lang w:eastAsia="zh-CN"/>
              </w:rPr>
              <w:t>永安路四里</w:t>
            </w:r>
          </w:p>
        </w:tc>
        <w:tc>
          <w:tcPr>
            <w:tcW w:w="2049" w:type="dxa"/>
            <w:tcBorders>
              <w:top w:val="single" w:color="auto" w:sz="4" w:space="0"/>
              <w:left w:val="single" w:color="auto" w:sz="4" w:space="0"/>
              <w:bottom w:val="single" w:color="auto" w:sz="4" w:space="0"/>
              <w:right w:val="single" w:color="auto" w:sz="4" w:space="0"/>
            </w:tcBorders>
            <w:vAlign w:val="center"/>
          </w:tcPr>
          <w:p w14:paraId="5709A8B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F9A09BD">
            <w:pPr>
              <w:widowControl/>
              <w:jc w:val="center"/>
              <w:textAlignment w:val="center"/>
              <w:rPr>
                <w:color w:val="000000"/>
                <w:lang w:eastAsia="zh-CN"/>
              </w:rPr>
            </w:pPr>
            <w:r>
              <w:rPr>
                <w:rFonts w:hint="eastAsia"/>
                <w:color w:val="000000"/>
                <w:sz w:val="24"/>
                <w:szCs w:val="24"/>
                <w:lang w:eastAsia="zh-CN"/>
              </w:rPr>
              <w:t>30号</w:t>
            </w:r>
          </w:p>
        </w:tc>
        <w:tc>
          <w:tcPr>
            <w:tcW w:w="1485" w:type="dxa"/>
            <w:tcBorders>
              <w:top w:val="single" w:color="auto" w:sz="4" w:space="0"/>
              <w:left w:val="single" w:color="auto" w:sz="4" w:space="0"/>
              <w:bottom w:val="single" w:color="auto" w:sz="4" w:space="0"/>
              <w:right w:val="single" w:color="auto" w:sz="4" w:space="0"/>
            </w:tcBorders>
            <w:vAlign w:val="center"/>
          </w:tcPr>
          <w:p w14:paraId="597FB184">
            <w:pPr>
              <w:widowControl/>
              <w:jc w:val="center"/>
              <w:textAlignment w:val="center"/>
              <w:rPr>
                <w:color w:val="000000"/>
                <w:lang w:eastAsia="zh-CN"/>
              </w:rPr>
            </w:pPr>
            <w:r>
              <w:rPr>
                <w:rFonts w:hint="eastAsia"/>
                <w:color w:val="000000"/>
                <w:sz w:val="24"/>
                <w:szCs w:val="24"/>
                <w:lang w:eastAsia="zh-CN"/>
              </w:rPr>
              <w:t>1098</w:t>
            </w:r>
          </w:p>
        </w:tc>
        <w:tc>
          <w:tcPr>
            <w:tcW w:w="1440" w:type="dxa"/>
            <w:tcBorders>
              <w:top w:val="single" w:color="auto" w:sz="4" w:space="0"/>
              <w:left w:val="single" w:color="auto" w:sz="4" w:space="0"/>
              <w:bottom w:val="single" w:color="auto" w:sz="4" w:space="0"/>
              <w:right w:val="single" w:color="auto" w:sz="4" w:space="0"/>
            </w:tcBorders>
          </w:tcPr>
          <w:p w14:paraId="490A88F2">
            <w:pPr>
              <w:widowControl/>
              <w:jc w:val="both"/>
              <w:textAlignment w:val="center"/>
              <w:rPr>
                <w:color w:val="000000"/>
                <w:lang w:eastAsia="zh-CN"/>
              </w:rPr>
            </w:pPr>
          </w:p>
        </w:tc>
      </w:tr>
      <w:tr w14:paraId="0079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5959BC">
            <w:pPr>
              <w:widowControl/>
              <w:jc w:val="center"/>
              <w:textAlignment w:val="center"/>
              <w:rPr>
                <w:color w:val="000000"/>
                <w:lang w:eastAsia="zh-CN"/>
              </w:rPr>
            </w:pPr>
            <w:r>
              <w:rPr>
                <w:rFonts w:hint="eastAsia"/>
                <w:color w:val="000000"/>
                <w:sz w:val="24"/>
                <w:szCs w:val="24"/>
                <w:lang w:eastAsia="zh-CN"/>
              </w:rPr>
              <w:t>254</w:t>
            </w:r>
          </w:p>
        </w:tc>
        <w:tc>
          <w:tcPr>
            <w:tcW w:w="1590" w:type="dxa"/>
            <w:tcBorders>
              <w:top w:val="single" w:color="auto" w:sz="4" w:space="0"/>
              <w:left w:val="single" w:color="auto" w:sz="4" w:space="0"/>
              <w:bottom w:val="single" w:color="auto" w:sz="4" w:space="0"/>
              <w:right w:val="single" w:color="auto" w:sz="4" w:space="0"/>
            </w:tcBorders>
            <w:vAlign w:val="center"/>
          </w:tcPr>
          <w:p w14:paraId="42102202">
            <w:pPr>
              <w:widowControl/>
              <w:jc w:val="center"/>
              <w:textAlignment w:val="center"/>
              <w:rPr>
                <w:color w:val="000000"/>
                <w:lang w:eastAsia="zh-CN"/>
              </w:rPr>
            </w:pPr>
            <w:r>
              <w:rPr>
                <w:rFonts w:hint="eastAsia"/>
                <w:color w:val="000000"/>
                <w:sz w:val="24"/>
                <w:szCs w:val="24"/>
                <w:lang w:eastAsia="zh-CN"/>
              </w:rPr>
              <w:t>永安路三里</w:t>
            </w:r>
          </w:p>
        </w:tc>
        <w:tc>
          <w:tcPr>
            <w:tcW w:w="2049" w:type="dxa"/>
            <w:tcBorders>
              <w:top w:val="single" w:color="auto" w:sz="4" w:space="0"/>
              <w:left w:val="single" w:color="auto" w:sz="4" w:space="0"/>
              <w:bottom w:val="single" w:color="auto" w:sz="4" w:space="0"/>
              <w:right w:val="single" w:color="auto" w:sz="4" w:space="0"/>
            </w:tcBorders>
            <w:vAlign w:val="center"/>
          </w:tcPr>
          <w:p w14:paraId="4980B54A">
            <w:pPr>
              <w:widowControl/>
              <w:jc w:val="center"/>
              <w:textAlignment w:val="center"/>
              <w:rPr>
                <w:color w:val="000000"/>
                <w:lang w:eastAsia="zh-CN"/>
              </w:rPr>
            </w:pPr>
            <w:r>
              <w:rPr>
                <w:rFonts w:hint="eastAsia"/>
                <w:color w:val="000000"/>
                <w:sz w:val="24"/>
                <w:szCs w:val="24"/>
                <w:lang w:eastAsia="zh-CN"/>
              </w:rPr>
              <w:t>44-1号</w:t>
            </w:r>
          </w:p>
        </w:tc>
        <w:tc>
          <w:tcPr>
            <w:tcW w:w="2243" w:type="dxa"/>
            <w:tcBorders>
              <w:top w:val="single" w:color="auto" w:sz="4" w:space="0"/>
              <w:left w:val="single" w:color="auto" w:sz="4" w:space="0"/>
              <w:bottom w:val="single" w:color="auto" w:sz="4" w:space="0"/>
              <w:right w:val="single" w:color="auto" w:sz="4" w:space="0"/>
            </w:tcBorders>
            <w:vAlign w:val="center"/>
          </w:tcPr>
          <w:p w14:paraId="4E9908D7">
            <w:pPr>
              <w:widowControl/>
              <w:jc w:val="center"/>
              <w:textAlignment w:val="center"/>
              <w:rPr>
                <w:color w:val="000000"/>
                <w:lang w:eastAsia="zh-CN"/>
              </w:rPr>
            </w:pPr>
            <w:r>
              <w:rPr>
                <w:rFonts w:hint="eastAsia"/>
                <w:color w:val="000000"/>
                <w:sz w:val="24"/>
                <w:szCs w:val="24"/>
                <w:lang w:eastAsia="zh-CN"/>
              </w:rPr>
              <w:t>44-4号</w:t>
            </w:r>
          </w:p>
        </w:tc>
        <w:tc>
          <w:tcPr>
            <w:tcW w:w="1485" w:type="dxa"/>
            <w:tcBorders>
              <w:top w:val="single" w:color="auto" w:sz="4" w:space="0"/>
              <w:left w:val="single" w:color="auto" w:sz="4" w:space="0"/>
              <w:bottom w:val="single" w:color="auto" w:sz="4" w:space="0"/>
              <w:right w:val="single" w:color="auto" w:sz="4" w:space="0"/>
            </w:tcBorders>
            <w:vAlign w:val="center"/>
          </w:tcPr>
          <w:p w14:paraId="53AE379C">
            <w:pPr>
              <w:widowControl/>
              <w:jc w:val="center"/>
              <w:textAlignment w:val="center"/>
              <w:rPr>
                <w:color w:val="000000"/>
                <w:lang w:eastAsia="zh-CN"/>
              </w:rPr>
            </w:pPr>
            <w:r>
              <w:rPr>
                <w:rFonts w:hint="eastAsia"/>
                <w:color w:val="000000"/>
                <w:sz w:val="24"/>
                <w:szCs w:val="24"/>
                <w:lang w:eastAsia="zh-CN"/>
              </w:rPr>
              <w:t>184</w:t>
            </w:r>
          </w:p>
        </w:tc>
        <w:tc>
          <w:tcPr>
            <w:tcW w:w="1440" w:type="dxa"/>
            <w:tcBorders>
              <w:top w:val="single" w:color="auto" w:sz="4" w:space="0"/>
              <w:left w:val="single" w:color="auto" w:sz="4" w:space="0"/>
              <w:bottom w:val="single" w:color="auto" w:sz="4" w:space="0"/>
              <w:right w:val="single" w:color="auto" w:sz="4" w:space="0"/>
            </w:tcBorders>
          </w:tcPr>
          <w:p w14:paraId="407627F4">
            <w:pPr>
              <w:widowControl/>
              <w:jc w:val="both"/>
              <w:textAlignment w:val="center"/>
              <w:rPr>
                <w:color w:val="000000"/>
                <w:lang w:eastAsia="zh-CN"/>
              </w:rPr>
            </w:pPr>
          </w:p>
        </w:tc>
      </w:tr>
      <w:tr w14:paraId="3F0E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5CFA92">
            <w:pPr>
              <w:widowControl/>
              <w:jc w:val="center"/>
              <w:textAlignment w:val="center"/>
              <w:rPr>
                <w:color w:val="000000"/>
                <w:lang w:eastAsia="zh-CN"/>
              </w:rPr>
            </w:pPr>
            <w:r>
              <w:rPr>
                <w:rFonts w:hint="eastAsia"/>
                <w:color w:val="000000"/>
                <w:sz w:val="24"/>
                <w:szCs w:val="24"/>
                <w:lang w:eastAsia="zh-CN"/>
              </w:rPr>
              <w:t>255</w:t>
            </w:r>
          </w:p>
        </w:tc>
        <w:tc>
          <w:tcPr>
            <w:tcW w:w="1590" w:type="dxa"/>
            <w:tcBorders>
              <w:top w:val="single" w:color="auto" w:sz="4" w:space="0"/>
              <w:left w:val="single" w:color="auto" w:sz="4" w:space="0"/>
              <w:bottom w:val="single" w:color="auto" w:sz="4" w:space="0"/>
              <w:right w:val="single" w:color="auto" w:sz="4" w:space="0"/>
            </w:tcBorders>
            <w:vAlign w:val="center"/>
          </w:tcPr>
          <w:p w14:paraId="68E74ABA">
            <w:pPr>
              <w:widowControl/>
              <w:jc w:val="center"/>
              <w:textAlignment w:val="center"/>
              <w:rPr>
                <w:color w:val="000000"/>
                <w:lang w:eastAsia="zh-CN"/>
              </w:rPr>
            </w:pPr>
            <w:r>
              <w:rPr>
                <w:rFonts w:hint="eastAsia"/>
                <w:color w:val="000000"/>
                <w:sz w:val="24"/>
                <w:szCs w:val="24"/>
                <w:lang w:eastAsia="zh-CN"/>
              </w:rPr>
              <w:t>城南路</w:t>
            </w:r>
          </w:p>
        </w:tc>
        <w:tc>
          <w:tcPr>
            <w:tcW w:w="2049" w:type="dxa"/>
            <w:tcBorders>
              <w:top w:val="single" w:color="auto" w:sz="4" w:space="0"/>
              <w:left w:val="single" w:color="auto" w:sz="4" w:space="0"/>
              <w:bottom w:val="single" w:color="auto" w:sz="4" w:space="0"/>
              <w:right w:val="single" w:color="auto" w:sz="4" w:space="0"/>
            </w:tcBorders>
            <w:vAlign w:val="center"/>
          </w:tcPr>
          <w:p w14:paraId="5A8E3F2C">
            <w:pPr>
              <w:widowControl/>
              <w:jc w:val="center"/>
              <w:textAlignment w:val="center"/>
              <w:rPr>
                <w:color w:val="000000"/>
                <w:lang w:eastAsia="zh-CN"/>
              </w:rPr>
            </w:pPr>
            <w:r>
              <w:rPr>
                <w:rFonts w:hint="eastAsia"/>
                <w:color w:val="000000"/>
                <w:sz w:val="24"/>
                <w:szCs w:val="24"/>
                <w:lang w:eastAsia="zh-CN"/>
              </w:rPr>
              <w:t>192-4号</w:t>
            </w:r>
          </w:p>
        </w:tc>
        <w:tc>
          <w:tcPr>
            <w:tcW w:w="2243" w:type="dxa"/>
            <w:tcBorders>
              <w:top w:val="single" w:color="auto" w:sz="4" w:space="0"/>
              <w:left w:val="single" w:color="auto" w:sz="4" w:space="0"/>
              <w:bottom w:val="single" w:color="auto" w:sz="4" w:space="0"/>
              <w:right w:val="single" w:color="auto" w:sz="4" w:space="0"/>
            </w:tcBorders>
            <w:vAlign w:val="center"/>
          </w:tcPr>
          <w:p w14:paraId="2B7662CE">
            <w:pPr>
              <w:widowControl/>
              <w:jc w:val="center"/>
              <w:textAlignment w:val="center"/>
              <w:rPr>
                <w:color w:val="000000"/>
                <w:lang w:eastAsia="zh-CN"/>
              </w:rPr>
            </w:pPr>
            <w:r>
              <w:rPr>
                <w:rFonts w:hint="eastAsia"/>
                <w:color w:val="000000"/>
                <w:sz w:val="24"/>
                <w:szCs w:val="24"/>
                <w:lang w:eastAsia="zh-CN"/>
              </w:rPr>
              <w:t>茂盛酒庄</w:t>
            </w:r>
          </w:p>
        </w:tc>
        <w:tc>
          <w:tcPr>
            <w:tcW w:w="1485" w:type="dxa"/>
            <w:tcBorders>
              <w:top w:val="single" w:color="auto" w:sz="4" w:space="0"/>
              <w:left w:val="single" w:color="auto" w:sz="4" w:space="0"/>
              <w:bottom w:val="single" w:color="auto" w:sz="4" w:space="0"/>
              <w:right w:val="single" w:color="auto" w:sz="4" w:space="0"/>
            </w:tcBorders>
            <w:vAlign w:val="center"/>
          </w:tcPr>
          <w:p w14:paraId="4FB924F5">
            <w:pPr>
              <w:widowControl/>
              <w:jc w:val="center"/>
              <w:textAlignment w:val="center"/>
              <w:rPr>
                <w:color w:val="000000"/>
                <w:lang w:eastAsia="zh-CN"/>
              </w:rPr>
            </w:pPr>
            <w:r>
              <w:rPr>
                <w:rFonts w:hint="eastAsia"/>
                <w:color w:val="000000"/>
                <w:sz w:val="24"/>
                <w:szCs w:val="24"/>
                <w:lang w:eastAsia="zh-CN"/>
              </w:rPr>
              <w:t>1247</w:t>
            </w:r>
          </w:p>
        </w:tc>
        <w:tc>
          <w:tcPr>
            <w:tcW w:w="1440" w:type="dxa"/>
            <w:tcBorders>
              <w:top w:val="single" w:color="auto" w:sz="4" w:space="0"/>
              <w:left w:val="single" w:color="auto" w:sz="4" w:space="0"/>
              <w:bottom w:val="single" w:color="auto" w:sz="4" w:space="0"/>
              <w:right w:val="single" w:color="auto" w:sz="4" w:space="0"/>
            </w:tcBorders>
          </w:tcPr>
          <w:p w14:paraId="02945307">
            <w:pPr>
              <w:widowControl/>
              <w:jc w:val="both"/>
              <w:textAlignment w:val="center"/>
              <w:rPr>
                <w:color w:val="000000"/>
                <w:lang w:eastAsia="zh-CN"/>
              </w:rPr>
            </w:pPr>
          </w:p>
        </w:tc>
      </w:tr>
      <w:tr w14:paraId="2F98E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B17285">
            <w:pPr>
              <w:widowControl/>
              <w:jc w:val="center"/>
              <w:textAlignment w:val="center"/>
              <w:rPr>
                <w:color w:val="000000"/>
                <w:lang w:eastAsia="zh-CN"/>
              </w:rPr>
            </w:pPr>
            <w:r>
              <w:rPr>
                <w:rFonts w:hint="eastAsia"/>
                <w:color w:val="000000"/>
                <w:sz w:val="24"/>
                <w:szCs w:val="24"/>
                <w:lang w:eastAsia="zh-CN"/>
              </w:rPr>
              <w:t>256</w:t>
            </w:r>
          </w:p>
        </w:tc>
        <w:tc>
          <w:tcPr>
            <w:tcW w:w="1590" w:type="dxa"/>
            <w:tcBorders>
              <w:top w:val="single" w:color="auto" w:sz="4" w:space="0"/>
              <w:left w:val="single" w:color="auto" w:sz="4" w:space="0"/>
              <w:bottom w:val="single" w:color="auto" w:sz="4" w:space="0"/>
              <w:right w:val="single" w:color="auto" w:sz="4" w:space="0"/>
            </w:tcBorders>
            <w:vAlign w:val="center"/>
          </w:tcPr>
          <w:p w14:paraId="0406F06D">
            <w:pPr>
              <w:widowControl/>
              <w:jc w:val="center"/>
              <w:textAlignment w:val="center"/>
              <w:rPr>
                <w:color w:val="000000"/>
                <w:lang w:eastAsia="zh-CN"/>
              </w:rPr>
            </w:pPr>
            <w:r>
              <w:rPr>
                <w:rFonts w:hint="eastAsia"/>
                <w:color w:val="000000"/>
                <w:sz w:val="24"/>
                <w:szCs w:val="24"/>
                <w:lang w:eastAsia="zh-CN"/>
              </w:rPr>
              <w:t>园林路</w:t>
            </w:r>
          </w:p>
        </w:tc>
        <w:tc>
          <w:tcPr>
            <w:tcW w:w="2049" w:type="dxa"/>
            <w:tcBorders>
              <w:top w:val="single" w:color="auto" w:sz="4" w:space="0"/>
              <w:left w:val="single" w:color="auto" w:sz="4" w:space="0"/>
              <w:bottom w:val="single" w:color="auto" w:sz="4" w:space="0"/>
              <w:right w:val="single" w:color="auto" w:sz="4" w:space="0"/>
            </w:tcBorders>
            <w:vAlign w:val="center"/>
          </w:tcPr>
          <w:p w14:paraId="5967AC40">
            <w:pPr>
              <w:widowControl/>
              <w:jc w:val="center"/>
              <w:textAlignment w:val="center"/>
              <w:rPr>
                <w:color w:val="000000"/>
                <w:lang w:eastAsia="zh-CN"/>
              </w:rPr>
            </w:pPr>
            <w:r>
              <w:rPr>
                <w:rFonts w:hint="eastAsia"/>
                <w:color w:val="000000"/>
                <w:sz w:val="24"/>
                <w:szCs w:val="24"/>
                <w:lang w:eastAsia="zh-CN"/>
              </w:rPr>
              <w:t>10-25号</w:t>
            </w:r>
          </w:p>
        </w:tc>
        <w:tc>
          <w:tcPr>
            <w:tcW w:w="2243" w:type="dxa"/>
            <w:tcBorders>
              <w:top w:val="single" w:color="auto" w:sz="4" w:space="0"/>
              <w:left w:val="single" w:color="auto" w:sz="4" w:space="0"/>
              <w:bottom w:val="single" w:color="auto" w:sz="4" w:space="0"/>
              <w:right w:val="single" w:color="auto" w:sz="4" w:space="0"/>
            </w:tcBorders>
            <w:vAlign w:val="center"/>
          </w:tcPr>
          <w:p w14:paraId="78E3666F">
            <w:pPr>
              <w:widowControl/>
              <w:jc w:val="center"/>
              <w:textAlignment w:val="center"/>
              <w:rPr>
                <w:color w:val="000000"/>
                <w:lang w:eastAsia="zh-CN"/>
              </w:rPr>
            </w:pPr>
            <w:r>
              <w:rPr>
                <w:rFonts w:hint="eastAsia"/>
                <w:color w:val="000000"/>
                <w:sz w:val="24"/>
                <w:szCs w:val="24"/>
                <w:lang w:eastAsia="zh-CN"/>
              </w:rPr>
              <w:t>10-1号</w:t>
            </w:r>
          </w:p>
        </w:tc>
        <w:tc>
          <w:tcPr>
            <w:tcW w:w="1485" w:type="dxa"/>
            <w:tcBorders>
              <w:top w:val="single" w:color="auto" w:sz="4" w:space="0"/>
              <w:left w:val="single" w:color="auto" w:sz="4" w:space="0"/>
              <w:bottom w:val="single" w:color="auto" w:sz="4" w:space="0"/>
              <w:right w:val="single" w:color="auto" w:sz="4" w:space="0"/>
            </w:tcBorders>
            <w:vAlign w:val="center"/>
          </w:tcPr>
          <w:p w14:paraId="2621DBAA">
            <w:pPr>
              <w:widowControl/>
              <w:jc w:val="center"/>
              <w:textAlignment w:val="center"/>
              <w:rPr>
                <w:color w:val="000000"/>
                <w:lang w:eastAsia="zh-CN"/>
              </w:rPr>
            </w:pPr>
            <w:r>
              <w:rPr>
                <w:rFonts w:hint="eastAsia"/>
                <w:color w:val="000000"/>
                <w:sz w:val="24"/>
                <w:szCs w:val="24"/>
                <w:lang w:eastAsia="zh-CN"/>
              </w:rPr>
              <w:t>1333</w:t>
            </w:r>
          </w:p>
        </w:tc>
        <w:tc>
          <w:tcPr>
            <w:tcW w:w="1440" w:type="dxa"/>
            <w:tcBorders>
              <w:top w:val="single" w:color="auto" w:sz="4" w:space="0"/>
              <w:left w:val="single" w:color="auto" w:sz="4" w:space="0"/>
              <w:bottom w:val="single" w:color="auto" w:sz="4" w:space="0"/>
              <w:right w:val="single" w:color="auto" w:sz="4" w:space="0"/>
            </w:tcBorders>
          </w:tcPr>
          <w:p w14:paraId="08C18DEA">
            <w:pPr>
              <w:widowControl/>
              <w:jc w:val="both"/>
              <w:textAlignment w:val="center"/>
              <w:rPr>
                <w:color w:val="000000"/>
                <w:lang w:eastAsia="zh-CN"/>
              </w:rPr>
            </w:pPr>
          </w:p>
        </w:tc>
      </w:tr>
      <w:tr w14:paraId="373A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9EE43F">
            <w:pPr>
              <w:widowControl/>
              <w:jc w:val="center"/>
              <w:textAlignment w:val="center"/>
              <w:rPr>
                <w:color w:val="000000"/>
                <w:lang w:eastAsia="zh-CN"/>
              </w:rPr>
            </w:pPr>
            <w:r>
              <w:rPr>
                <w:rFonts w:hint="eastAsia"/>
                <w:color w:val="000000"/>
                <w:sz w:val="24"/>
                <w:szCs w:val="24"/>
                <w:lang w:eastAsia="zh-CN"/>
              </w:rPr>
              <w:t>257</w:t>
            </w:r>
          </w:p>
        </w:tc>
        <w:tc>
          <w:tcPr>
            <w:tcW w:w="1590" w:type="dxa"/>
            <w:tcBorders>
              <w:top w:val="single" w:color="auto" w:sz="4" w:space="0"/>
              <w:left w:val="single" w:color="auto" w:sz="4" w:space="0"/>
              <w:bottom w:val="single" w:color="auto" w:sz="4" w:space="0"/>
              <w:right w:val="single" w:color="auto" w:sz="4" w:space="0"/>
            </w:tcBorders>
            <w:vAlign w:val="center"/>
          </w:tcPr>
          <w:p w14:paraId="2B788CF0">
            <w:pPr>
              <w:widowControl/>
              <w:jc w:val="center"/>
              <w:textAlignment w:val="center"/>
              <w:rPr>
                <w:color w:val="000000"/>
                <w:lang w:eastAsia="zh-CN"/>
              </w:rPr>
            </w:pPr>
            <w:r>
              <w:rPr>
                <w:rFonts w:hint="eastAsia"/>
                <w:color w:val="000000"/>
                <w:sz w:val="24"/>
                <w:szCs w:val="24"/>
                <w:lang w:eastAsia="zh-CN"/>
              </w:rPr>
              <w:t>园林路</w:t>
            </w:r>
          </w:p>
        </w:tc>
        <w:tc>
          <w:tcPr>
            <w:tcW w:w="2049" w:type="dxa"/>
            <w:tcBorders>
              <w:top w:val="single" w:color="auto" w:sz="4" w:space="0"/>
              <w:left w:val="single" w:color="auto" w:sz="4" w:space="0"/>
              <w:bottom w:val="single" w:color="auto" w:sz="4" w:space="0"/>
              <w:right w:val="single" w:color="auto" w:sz="4" w:space="0"/>
            </w:tcBorders>
            <w:vAlign w:val="center"/>
          </w:tcPr>
          <w:p w14:paraId="4D5550BF">
            <w:pPr>
              <w:widowControl/>
              <w:jc w:val="center"/>
              <w:textAlignment w:val="center"/>
              <w:rPr>
                <w:color w:val="000000"/>
                <w:lang w:eastAsia="zh-CN"/>
              </w:rPr>
            </w:pPr>
            <w:r>
              <w:rPr>
                <w:rFonts w:hint="eastAsia"/>
                <w:color w:val="000000"/>
                <w:sz w:val="24"/>
                <w:szCs w:val="24"/>
                <w:lang w:eastAsia="zh-CN"/>
              </w:rPr>
              <w:t>4-1号</w:t>
            </w:r>
          </w:p>
        </w:tc>
        <w:tc>
          <w:tcPr>
            <w:tcW w:w="2243" w:type="dxa"/>
            <w:tcBorders>
              <w:top w:val="single" w:color="auto" w:sz="4" w:space="0"/>
              <w:left w:val="single" w:color="auto" w:sz="4" w:space="0"/>
              <w:bottom w:val="single" w:color="auto" w:sz="4" w:space="0"/>
              <w:right w:val="single" w:color="auto" w:sz="4" w:space="0"/>
            </w:tcBorders>
            <w:vAlign w:val="center"/>
          </w:tcPr>
          <w:p w14:paraId="616D9592">
            <w:pPr>
              <w:widowControl/>
              <w:jc w:val="center"/>
              <w:textAlignment w:val="center"/>
              <w:rPr>
                <w:color w:val="000000"/>
                <w:lang w:eastAsia="zh-CN"/>
              </w:rPr>
            </w:pPr>
            <w:r>
              <w:rPr>
                <w:rFonts w:hint="eastAsia"/>
                <w:color w:val="000000"/>
                <w:sz w:val="24"/>
                <w:szCs w:val="24"/>
                <w:lang w:eastAsia="zh-CN"/>
              </w:rPr>
              <w:t>4-25号</w:t>
            </w:r>
          </w:p>
        </w:tc>
        <w:tc>
          <w:tcPr>
            <w:tcW w:w="1485" w:type="dxa"/>
            <w:tcBorders>
              <w:top w:val="single" w:color="auto" w:sz="4" w:space="0"/>
              <w:left w:val="single" w:color="auto" w:sz="4" w:space="0"/>
              <w:bottom w:val="single" w:color="auto" w:sz="4" w:space="0"/>
              <w:right w:val="single" w:color="auto" w:sz="4" w:space="0"/>
            </w:tcBorders>
            <w:vAlign w:val="center"/>
          </w:tcPr>
          <w:p w14:paraId="081FECEF">
            <w:pPr>
              <w:widowControl/>
              <w:jc w:val="center"/>
              <w:textAlignment w:val="center"/>
              <w:rPr>
                <w:color w:val="000000"/>
                <w:lang w:eastAsia="zh-CN"/>
              </w:rPr>
            </w:pPr>
            <w:r>
              <w:rPr>
                <w:rFonts w:hint="eastAsia"/>
                <w:color w:val="000000"/>
                <w:sz w:val="24"/>
                <w:szCs w:val="24"/>
                <w:lang w:eastAsia="zh-CN"/>
              </w:rPr>
              <w:t>1338</w:t>
            </w:r>
          </w:p>
        </w:tc>
        <w:tc>
          <w:tcPr>
            <w:tcW w:w="1440" w:type="dxa"/>
            <w:tcBorders>
              <w:top w:val="single" w:color="auto" w:sz="4" w:space="0"/>
              <w:left w:val="single" w:color="auto" w:sz="4" w:space="0"/>
              <w:bottom w:val="single" w:color="auto" w:sz="4" w:space="0"/>
              <w:right w:val="single" w:color="auto" w:sz="4" w:space="0"/>
            </w:tcBorders>
          </w:tcPr>
          <w:p w14:paraId="670F3B3A">
            <w:pPr>
              <w:widowControl/>
              <w:jc w:val="both"/>
              <w:textAlignment w:val="center"/>
              <w:rPr>
                <w:color w:val="000000"/>
                <w:lang w:eastAsia="zh-CN"/>
              </w:rPr>
            </w:pPr>
          </w:p>
        </w:tc>
      </w:tr>
      <w:tr w14:paraId="2C675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E36932">
            <w:pPr>
              <w:widowControl/>
              <w:jc w:val="center"/>
              <w:textAlignment w:val="center"/>
              <w:rPr>
                <w:color w:val="000000"/>
                <w:lang w:eastAsia="zh-CN"/>
              </w:rPr>
            </w:pPr>
            <w:r>
              <w:rPr>
                <w:rFonts w:hint="eastAsia"/>
                <w:color w:val="000000"/>
                <w:sz w:val="24"/>
                <w:szCs w:val="24"/>
                <w:lang w:eastAsia="zh-CN"/>
              </w:rPr>
              <w:t>258</w:t>
            </w:r>
          </w:p>
        </w:tc>
        <w:tc>
          <w:tcPr>
            <w:tcW w:w="1590" w:type="dxa"/>
            <w:tcBorders>
              <w:top w:val="single" w:color="auto" w:sz="4" w:space="0"/>
              <w:left w:val="single" w:color="auto" w:sz="4" w:space="0"/>
              <w:bottom w:val="single" w:color="auto" w:sz="4" w:space="0"/>
              <w:right w:val="single" w:color="auto" w:sz="4" w:space="0"/>
            </w:tcBorders>
            <w:vAlign w:val="center"/>
          </w:tcPr>
          <w:p w14:paraId="6BBD58F5">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05038484">
            <w:pPr>
              <w:widowControl/>
              <w:jc w:val="center"/>
              <w:textAlignment w:val="center"/>
              <w:rPr>
                <w:color w:val="000000"/>
                <w:lang w:eastAsia="zh-CN"/>
              </w:rPr>
            </w:pPr>
            <w:r>
              <w:rPr>
                <w:rFonts w:hint="eastAsia"/>
                <w:color w:val="000000"/>
                <w:sz w:val="24"/>
                <w:szCs w:val="24"/>
                <w:lang w:eastAsia="zh-CN"/>
              </w:rPr>
              <w:t>9-20号</w:t>
            </w:r>
          </w:p>
        </w:tc>
        <w:tc>
          <w:tcPr>
            <w:tcW w:w="2243" w:type="dxa"/>
            <w:tcBorders>
              <w:top w:val="single" w:color="auto" w:sz="4" w:space="0"/>
              <w:left w:val="single" w:color="auto" w:sz="4" w:space="0"/>
              <w:bottom w:val="single" w:color="auto" w:sz="4" w:space="0"/>
              <w:right w:val="single" w:color="auto" w:sz="4" w:space="0"/>
            </w:tcBorders>
            <w:vAlign w:val="center"/>
          </w:tcPr>
          <w:p w14:paraId="49B71679">
            <w:pPr>
              <w:widowControl/>
              <w:jc w:val="center"/>
              <w:textAlignment w:val="center"/>
              <w:rPr>
                <w:color w:val="000000"/>
                <w:lang w:eastAsia="zh-CN"/>
              </w:rPr>
            </w:pPr>
            <w:r>
              <w:rPr>
                <w:rFonts w:hint="eastAsia"/>
                <w:color w:val="000000"/>
                <w:sz w:val="24"/>
                <w:szCs w:val="24"/>
                <w:lang w:eastAsia="zh-CN"/>
              </w:rPr>
              <w:t>8-33号</w:t>
            </w:r>
          </w:p>
        </w:tc>
        <w:tc>
          <w:tcPr>
            <w:tcW w:w="1485" w:type="dxa"/>
            <w:tcBorders>
              <w:top w:val="single" w:color="auto" w:sz="4" w:space="0"/>
              <w:left w:val="single" w:color="auto" w:sz="4" w:space="0"/>
              <w:bottom w:val="single" w:color="auto" w:sz="4" w:space="0"/>
              <w:right w:val="single" w:color="auto" w:sz="4" w:space="0"/>
            </w:tcBorders>
            <w:vAlign w:val="center"/>
          </w:tcPr>
          <w:p w14:paraId="1B36B0B4">
            <w:pPr>
              <w:widowControl/>
              <w:jc w:val="center"/>
              <w:textAlignment w:val="center"/>
              <w:rPr>
                <w:color w:val="000000"/>
                <w:lang w:eastAsia="zh-CN"/>
              </w:rPr>
            </w:pPr>
            <w:r>
              <w:rPr>
                <w:rFonts w:hint="eastAsia"/>
                <w:color w:val="000000"/>
                <w:sz w:val="24"/>
                <w:szCs w:val="24"/>
                <w:lang w:eastAsia="zh-CN"/>
              </w:rPr>
              <w:t>3888</w:t>
            </w:r>
          </w:p>
        </w:tc>
        <w:tc>
          <w:tcPr>
            <w:tcW w:w="1440" w:type="dxa"/>
            <w:tcBorders>
              <w:top w:val="single" w:color="auto" w:sz="4" w:space="0"/>
              <w:left w:val="single" w:color="auto" w:sz="4" w:space="0"/>
              <w:bottom w:val="single" w:color="auto" w:sz="4" w:space="0"/>
              <w:right w:val="single" w:color="auto" w:sz="4" w:space="0"/>
            </w:tcBorders>
          </w:tcPr>
          <w:p w14:paraId="73C40376">
            <w:pPr>
              <w:widowControl/>
              <w:jc w:val="both"/>
              <w:textAlignment w:val="center"/>
              <w:rPr>
                <w:color w:val="000000"/>
                <w:lang w:eastAsia="zh-CN"/>
              </w:rPr>
            </w:pPr>
          </w:p>
        </w:tc>
      </w:tr>
      <w:tr w14:paraId="0751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DBC9CD">
            <w:pPr>
              <w:widowControl/>
              <w:jc w:val="center"/>
              <w:textAlignment w:val="center"/>
              <w:rPr>
                <w:color w:val="000000"/>
                <w:lang w:eastAsia="zh-CN"/>
              </w:rPr>
            </w:pPr>
            <w:r>
              <w:rPr>
                <w:rFonts w:hint="eastAsia"/>
                <w:color w:val="000000"/>
                <w:sz w:val="24"/>
                <w:szCs w:val="24"/>
                <w:lang w:eastAsia="zh-CN"/>
              </w:rPr>
              <w:t>259</w:t>
            </w:r>
          </w:p>
        </w:tc>
        <w:tc>
          <w:tcPr>
            <w:tcW w:w="1590" w:type="dxa"/>
            <w:tcBorders>
              <w:top w:val="single" w:color="auto" w:sz="4" w:space="0"/>
              <w:left w:val="single" w:color="auto" w:sz="4" w:space="0"/>
              <w:bottom w:val="single" w:color="auto" w:sz="4" w:space="0"/>
              <w:right w:val="single" w:color="auto" w:sz="4" w:space="0"/>
            </w:tcBorders>
            <w:vAlign w:val="center"/>
          </w:tcPr>
          <w:p w14:paraId="051BA709">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382CAB99">
            <w:pPr>
              <w:widowControl/>
              <w:jc w:val="center"/>
              <w:textAlignment w:val="center"/>
              <w:rPr>
                <w:color w:val="000000"/>
                <w:lang w:eastAsia="zh-CN"/>
              </w:rPr>
            </w:pPr>
            <w:r>
              <w:rPr>
                <w:rFonts w:hint="eastAsia"/>
                <w:color w:val="000000"/>
                <w:sz w:val="24"/>
                <w:szCs w:val="24"/>
                <w:lang w:eastAsia="zh-CN"/>
              </w:rPr>
              <w:t>5-12号</w:t>
            </w:r>
          </w:p>
        </w:tc>
        <w:tc>
          <w:tcPr>
            <w:tcW w:w="2243" w:type="dxa"/>
            <w:tcBorders>
              <w:top w:val="single" w:color="auto" w:sz="4" w:space="0"/>
              <w:left w:val="single" w:color="auto" w:sz="4" w:space="0"/>
              <w:bottom w:val="single" w:color="auto" w:sz="4" w:space="0"/>
              <w:right w:val="single" w:color="auto" w:sz="4" w:space="0"/>
            </w:tcBorders>
            <w:vAlign w:val="center"/>
          </w:tcPr>
          <w:p w14:paraId="78D9C875">
            <w:pPr>
              <w:widowControl/>
              <w:jc w:val="center"/>
              <w:textAlignment w:val="center"/>
              <w:rPr>
                <w:color w:val="000000"/>
                <w:lang w:eastAsia="zh-CN"/>
              </w:rPr>
            </w:pPr>
            <w:r>
              <w:rPr>
                <w:rFonts w:hint="eastAsia"/>
                <w:color w:val="000000"/>
                <w:sz w:val="24"/>
                <w:szCs w:val="24"/>
                <w:lang w:eastAsia="zh-CN"/>
              </w:rPr>
              <w:t>4-29号</w:t>
            </w:r>
          </w:p>
        </w:tc>
        <w:tc>
          <w:tcPr>
            <w:tcW w:w="1485" w:type="dxa"/>
            <w:tcBorders>
              <w:top w:val="single" w:color="auto" w:sz="4" w:space="0"/>
              <w:left w:val="single" w:color="auto" w:sz="4" w:space="0"/>
              <w:bottom w:val="single" w:color="auto" w:sz="4" w:space="0"/>
              <w:right w:val="single" w:color="auto" w:sz="4" w:space="0"/>
            </w:tcBorders>
            <w:vAlign w:val="center"/>
          </w:tcPr>
          <w:p w14:paraId="1122512B">
            <w:pPr>
              <w:widowControl/>
              <w:jc w:val="center"/>
              <w:textAlignment w:val="center"/>
              <w:rPr>
                <w:color w:val="000000"/>
                <w:lang w:eastAsia="zh-CN"/>
              </w:rPr>
            </w:pPr>
            <w:r>
              <w:rPr>
                <w:rFonts w:hint="eastAsia"/>
                <w:color w:val="000000"/>
                <w:sz w:val="24"/>
                <w:szCs w:val="24"/>
                <w:lang w:eastAsia="zh-CN"/>
              </w:rPr>
              <w:t>827</w:t>
            </w:r>
          </w:p>
        </w:tc>
        <w:tc>
          <w:tcPr>
            <w:tcW w:w="1440" w:type="dxa"/>
            <w:tcBorders>
              <w:top w:val="single" w:color="auto" w:sz="4" w:space="0"/>
              <w:left w:val="single" w:color="auto" w:sz="4" w:space="0"/>
              <w:bottom w:val="single" w:color="auto" w:sz="4" w:space="0"/>
              <w:right w:val="single" w:color="auto" w:sz="4" w:space="0"/>
            </w:tcBorders>
          </w:tcPr>
          <w:p w14:paraId="6CC7CCDA">
            <w:pPr>
              <w:widowControl/>
              <w:jc w:val="both"/>
              <w:textAlignment w:val="center"/>
              <w:rPr>
                <w:color w:val="000000"/>
                <w:lang w:eastAsia="zh-CN"/>
              </w:rPr>
            </w:pPr>
          </w:p>
        </w:tc>
      </w:tr>
      <w:tr w14:paraId="102B4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B533B1">
            <w:pPr>
              <w:widowControl/>
              <w:jc w:val="center"/>
              <w:textAlignment w:val="center"/>
              <w:rPr>
                <w:color w:val="000000"/>
                <w:lang w:eastAsia="zh-CN"/>
              </w:rPr>
            </w:pPr>
            <w:r>
              <w:rPr>
                <w:rFonts w:hint="eastAsia"/>
                <w:color w:val="000000"/>
                <w:sz w:val="24"/>
                <w:szCs w:val="24"/>
                <w:lang w:eastAsia="zh-CN"/>
              </w:rPr>
              <w:t>260</w:t>
            </w:r>
          </w:p>
        </w:tc>
        <w:tc>
          <w:tcPr>
            <w:tcW w:w="1590" w:type="dxa"/>
            <w:tcBorders>
              <w:top w:val="single" w:color="auto" w:sz="4" w:space="0"/>
              <w:left w:val="single" w:color="auto" w:sz="4" w:space="0"/>
              <w:bottom w:val="single" w:color="auto" w:sz="4" w:space="0"/>
              <w:right w:val="single" w:color="auto" w:sz="4" w:space="0"/>
            </w:tcBorders>
            <w:vAlign w:val="center"/>
          </w:tcPr>
          <w:p w14:paraId="02DD7C90">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209A5C2D">
            <w:pPr>
              <w:widowControl/>
              <w:jc w:val="center"/>
              <w:textAlignment w:val="center"/>
              <w:rPr>
                <w:color w:val="000000"/>
                <w:lang w:eastAsia="zh-CN"/>
              </w:rPr>
            </w:pPr>
            <w:r>
              <w:rPr>
                <w:rFonts w:hint="eastAsia"/>
                <w:color w:val="000000"/>
                <w:sz w:val="24"/>
                <w:szCs w:val="24"/>
                <w:lang w:eastAsia="zh-CN"/>
              </w:rPr>
              <w:t>市委门口</w:t>
            </w:r>
          </w:p>
        </w:tc>
        <w:tc>
          <w:tcPr>
            <w:tcW w:w="2243" w:type="dxa"/>
            <w:tcBorders>
              <w:top w:val="single" w:color="auto" w:sz="4" w:space="0"/>
              <w:left w:val="single" w:color="auto" w:sz="4" w:space="0"/>
              <w:bottom w:val="single" w:color="auto" w:sz="4" w:space="0"/>
              <w:right w:val="single" w:color="auto" w:sz="4" w:space="0"/>
            </w:tcBorders>
            <w:vAlign w:val="center"/>
          </w:tcPr>
          <w:p w14:paraId="76BC08B2">
            <w:pPr>
              <w:widowControl/>
              <w:jc w:val="center"/>
              <w:textAlignment w:val="center"/>
              <w:rPr>
                <w:color w:val="000000"/>
                <w:lang w:eastAsia="zh-CN"/>
              </w:rPr>
            </w:pPr>
            <w:r>
              <w:rPr>
                <w:rFonts w:hint="eastAsia"/>
                <w:color w:val="000000"/>
                <w:sz w:val="24"/>
                <w:szCs w:val="24"/>
                <w:lang w:eastAsia="zh-CN"/>
              </w:rPr>
              <w:t>回建地主街</w:t>
            </w:r>
          </w:p>
        </w:tc>
        <w:tc>
          <w:tcPr>
            <w:tcW w:w="1485" w:type="dxa"/>
            <w:tcBorders>
              <w:top w:val="single" w:color="auto" w:sz="4" w:space="0"/>
              <w:left w:val="single" w:color="auto" w:sz="4" w:space="0"/>
              <w:bottom w:val="single" w:color="auto" w:sz="4" w:space="0"/>
              <w:right w:val="single" w:color="auto" w:sz="4" w:space="0"/>
            </w:tcBorders>
            <w:vAlign w:val="center"/>
          </w:tcPr>
          <w:p w14:paraId="1B44E074">
            <w:pPr>
              <w:widowControl/>
              <w:jc w:val="center"/>
              <w:textAlignment w:val="center"/>
              <w:rPr>
                <w:color w:val="000000"/>
                <w:lang w:eastAsia="zh-CN"/>
              </w:rPr>
            </w:pPr>
            <w:r>
              <w:rPr>
                <w:rFonts w:hint="eastAsia"/>
                <w:color w:val="000000"/>
                <w:sz w:val="24"/>
                <w:szCs w:val="24"/>
                <w:lang w:eastAsia="zh-CN"/>
              </w:rPr>
              <w:t>10729</w:t>
            </w:r>
          </w:p>
        </w:tc>
        <w:tc>
          <w:tcPr>
            <w:tcW w:w="1440" w:type="dxa"/>
            <w:tcBorders>
              <w:top w:val="single" w:color="auto" w:sz="4" w:space="0"/>
              <w:left w:val="single" w:color="auto" w:sz="4" w:space="0"/>
              <w:bottom w:val="single" w:color="auto" w:sz="4" w:space="0"/>
              <w:right w:val="single" w:color="auto" w:sz="4" w:space="0"/>
            </w:tcBorders>
          </w:tcPr>
          <w:p w14:paraId="4D6D3AE4">
            <w:pPr>
              <w:widowControl/>
              <w:jc w:val="both"/>
              <w:textAlignment w:val="center"/>
              <w:rPr>
                <w:color w:val="000000"/>
                <w:lang w:eastAsia="zh-CN"/>
              </w:rPr>
            </w:pPr>
          </w:p>
        </w:tc>
      </w:tr>
      <w:tr w14:paraId="5F8F7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BB3093">
            <w:pPr>
              <w:widowControl/>
              <w:jc w:val="center"/>
              <w:textAlignment w:val="center"/>
              <w:rPr>
                <w:color w:val="000000"/>
                <w:lang w:eastAsia="zh-CN"/>
              </w:rPr>
            </w:pPr>
            <w:r>
              <w:rPr>
                <w:rFonts w:hint="eastAsia"/>
                <w:color w:val="000000"/>
                <w:sz w:val="24"/>
                <w:szCs w:val="24"/>
                <w:lang w:eastAsia="zh-CN"/>
              </w:rPr>
              <w:t>261</w:t>
            </w:r>
          </w:p>
        </w:tc>
        <w:tc>
          <w:tcPr>
            <w:tcW w:w="1590" w:type="dxa"/>
            <w:tcBorders>
              <w:top w:val="single" w:color="auto" w:sz="4" w:space="0"/>
              <w:left w:val="single" w:color="auto" w:sz="4" w:space="0"/>
              <w:bottom w:val="single" w:color="auto" w:sz="4" w:space="0"/>
              <w:right w:val="single" w:color="auto" w:sz="4" w:space="0"/>
            </w:tcBorders>
            <w:vAlign w:val="center"/>
          </w:tcPr>
          <w:p w14:paraId="3810BFA8">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1B114B65">
            <w:pPr>
              <w:widowControl/>
              <w:jc w:val="center"/>
              <w:textAlignment w:val="center"/>
              <w:rPr>
                <w:color w:val="000000"/>
                <w:lang w:eastAsia="zh-CN"/>
              </w:rPr>
            </w:pPr>
            <w:r>
              <w:rPr>
                <w:rFonts w:hint="eastAsia"/>
                <w:color w:val="000000"/>
                <w:sz w:val="24"/>
                <w:szCs w:val="24"/>
                <w:lang w:eastAsia="zh-CN"/>
              </w:rPr>
              <w:t>北1里</w:t>
            </w:r>
          </w:p>
        </w:tc>
        <w:tc>
          <w:tcPr>
            <w:tcW w:w="2243" w:type="dxa"/>
            <w:tcBorders>
              <w:top w:val="single" w:color="auto" w:sz="4" w:space="0"/>
              <w:left w:val="single" w:color="auto" w:sz="4" w:space="0"/>
              <w:bottom w:val="single" w:color="auto" w:sz="4" w:space="0"/>
              <w:right w:val="single" w:color="auto" w:sz="4" w:space="0"/>
            </w:tcBorders>
            <w:vAlign w:val="center"/>
          </w:tcPr>
          <w:p w14:paraId="0B121D3F">
            <w:pPr>
              <w:widowControl/>
              <w:jc w:val="center"/>
              <w:textAlignment w:val="center"/>
              <w:rPr>
                <w:color w:val="000000"/>
                <w:lang w:eastAsia="zh-CN"/>
              </w:rPr>
            </w:pPr>
            <w:r>
              <w:rPr>
                <w:rFonts w:hint="eastAsia"/>
                <w:color w:val="000000"/>
                <w:sz w:val="24"/>
                <w:szCs w:val="24"/>
                <w:lang w:eastAsia="zh-CN"/>
              </w:rPr>
              <w:t>陈海林小巷</w:t>
            </w:r>
          </w:p>
        </w:tc>
        <w:tc>
          <w:tcPr>
            <w:tcW w:w="1485" w:type="dxa"/>
            <w:tcBorders>
              <w:top w:val="single" w:color="auto" w:sz="4" w:space="0"/>
              <w:left w:val="single" w:color="auto" w:sz="4" w:space="0"/>
              <w:bottom w:val="single" w:color="auto" w:sz="4" w:space="0"/>
              <w:right w:val="single" w:color="auto" w:sz="4" w:space="0"/>
            </w:tcBorders>
            <w:vAlign w:val="center"/>
          </w:tcPr>
          <w:p w14:paraId="6859CCB2">
            <w:pPr>
              <w:widowControl/>
              <w:jc w:val="center"/>
              <w:textAlignment w:val="center"/>
              <w:rPr>
                <w:color w:val="000000"/>
                <w:lang w:eastAsia="zh-CN"/>
              </w:rPr>
            </w:pPr>
            <w:r>
              <w:rPr>
                <w:rFonts w:hint="eastAsia"/>
                <w:color w:val="000000"/>
                <w:sz w:val="24"/>
                <w:szCs w:val="24"/>
                <w:lang w:eastAsia="zh-CN"/>
              </w:rPr>
              <w:t>947</w:t>
            </w:r>
          </w:p>
        </w:tc>
        <w:tc>
          <w:tcPr>
            <w:tcW w:w="1440" w:type="dxa"/>
            <w:tcBorders>
              <w:top w:val="single" w:color="auto" w:sz="4" w:space="0"/>
              <w:left w:val="single" w:color="auto" w:sz="4" w:space="0"/>
              <w:bottom w:val="single" w:color="auto" w:sz="4" w:space="0"/>
              <w:right w:val="single" w:color="auto" w:sz="4" w:space="0"/>
            </w:tcBorders>
          </w:tcPr>
          <w:p w14:paraId="0A818908">
            <w:pPr>
              <w:widowControl/>
              <w:jc w:val="both"/>
              <w:textAlignment w:val="center"/>
              <w:rPr>
                <w:color w:val="000000"/>
                <w:lang w:eastAsia="zh-CN"/>
              </w:rPr>
            </w:pPr>
          </w:p>
        </w:tc>
      </w:tr>
      <w:tr w14:paraId="0BEE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440993">
            <w:pPr>
              <w:widowControl/>
              <w:jc w:val="center"/>
              <w:textAlignment w:val="center"/>
              <w:rPr>
                <w:color w:val="000000"/>
                <w:lang w:eastAsia="zh-CN"/>
              </w:rPr>
            </w:pPr>
            <w:r>
              <w:rPr>
                <w:rFonts w:hint="eastAsia"/>
                <w:color w:val="000000"/>
                <w:sz w:val="24"/>
                <w:szCs w:val="24"/>
                <w:lang w:eastAsia="zh-CN"/>
              </w:rPr>
              <w:t>262</w:t>
            </w:r>
          </w:p>
        </w:tc>
        <w:tc>
          <w:tcPr>
            <w:tcW w:w="1590" w:type="dxa"/>
            <w:tcBorders>
              <w:top w:val="single" w:color="auto" w:sz="4" w:space="0"/>
              <w:left w:val="single" w:color="auto" w:sz="4" w:space="0"/>
              <w:bottom w:val="single" w:color="auto" w:sz="4" w:space="0"/>
              <w:right w:val="single" w:color="auto" w:sz="4" w:space="0"/>
            </w:tcBorders>
            <w:vAlign w:val="center"/>
          </w:tcPr>
          <w:p w14:paraId="0DB0AD3B">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0D9BB670">
            <w:pPr>
              <w:widowControl/>
              <w:jc w:val="center"/>
              <w:textAlignment w:val="center"/>
              <w:rPr>
                <w:color w:val="000000"/>
                <w:lang w:eastAsia="zh-CN"/>
              </w:rPr>
            </w:pPr>
            <w:r>
              <w:rPr>
                <w:rFonts w:hint="eastAsia"/>
                <w:color w:val="000000"/>
                <w:sz w:val="24"/>
                <w:szCs w:val="24"/>
                <w:lang w:eastAsia="zh-CN"/>
              </w:rPr>
              <w:t>市委边街</w:t>
            </w:r>
          </w:p>
        </w:tc>
        <w:tc>
          <w:tcPr>
            <w:tcW w:w="2243" w:type="dxa"/>
            <w:tcBorders>
              <w:top w:val="single" w:color="auto" w:sz="4" w:space="0"/>
              <w:left w:val="single" w:color="auto" w:sz="4" w:space="0"/>
              <w:bottom w:val="single" w:color="auto" w:sz="4" w:space="0"/>
              <w:right w:val="single" w:color="auto" w:sz="4" w:space="0"/>
            </w:tcBorders>
            <w:vAlign w:val="center"/>
          </w:tcPr>
          <w:p w14:paraId="3B255B08">
            <w:pPr>
              <w:widowControl/>
              <w:jc w:val="center"/>
              <w:textAlignment w:val="center"/>
              <w:rPr>
                <w:color w:val="000000"/>
                <w:lang w:eastAsia="zh-CN"/>
              </w:rPr>
            </w:pPr>
            <w:r>
              <w:rPr>
                <w:rFonts w:hint="eastAsia"/>
                <w:color w:val="000000"/>
                <w:sz w:val="24"/>
                <w:szCs w:val="24"/>
                <w:lang w:eastAsia="zh-CN"/>
              </w:rPr>
              <w:t>老干部宿舍</w:t>
            </w:r>
          </w:p>
        </w:tc>
        <w:tc>
          <w:tcPr>
            <w:tcW w:w="1485" w:type="dxa"/>
            <w:tcBorders>
              <w:top w:val="single" w:color="auto" w:sz="4" w:space="0"/>
              <w:left w:val="single" w:color="auto" w:sz="4" w:space="0"/>
              <w:bottom w:val="single" w:color="auto" w:sz="4" w:space="0"/>
              <w:right w:val="single" w:color="auto" w:sz="4" w:space="0"/>
            </w:tcBorders>
            <w:vAlign w:val="center"/>
          </w:tcPr>
          <w:p w14:paraId="7D8B424B">
            <w:pPr>
              <w:widowControl/>
              <w:jc w:val="center"/>
              <w:textAlignment w:val="center"/>
              <w:rPr>
                <w:color w:val="000000"/>
                <w:lang w:eastAsia="zh-CN"/>
              </w:rPr>
            </w:pPr>
            <w:r>
              <w:rPr>
                <w:rFonts w:hint="eastAsia"/>
                <w:color w:val="000000"/>
                <w:sz w:val="24"/>
                <w:szCs w:val="24"/>
                <w:lang w:eastAsia="zh-CN"/>
              </w:rPr>
              <w:t>598</w:t>
            </w:r>
          </w:p>
        </w:tc>
        <w:tc>
          <w:tcPr>
            <w:tcW w:w="1440" w:type="dxa"/>
            <w:tcBorders>
              <w:top w:val="single" w:color="auto" w:sz="4" w:space="0"/>
              <w:left w:val="single" w:color="auto" w:sz="4" w:space="0"/>
              <w:bottom w:val="single" w:color="auto" w:sz="4" w:space="0"/>
              <w:right w:val="single" w:color="auto" w:sz="4" w:space="0"/>
            </w:tcBorders>
          </w:tcPr>
          <w:p w14:paraId="288F513F">
            <w:pPr>
              <w:widowControl/>
              <w:jc w:val="both"/>
              <w:textAlignment w:val="center"/>
              <w:rPr>
                <w:color w:val="000000"/>
                <w:lang w:eastAsia="zh-CN"/>
              </w:rPr>
            </w:pPr>
          </w:p>
        </w:tc>
      </w:tr>
      <w:tr w14:paraId="4EC02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DAEA71">
            <w:pPr>
              <w:widowControl/>
              <w:jc w:val="center"/>
              <w:textAlignment w:val="center"/>
              <w:rPr>
                <w:color w:val="000000"/>
                <w:lang w:eastAsia="zh-CN"/>
              </w:rPr>
            </w:pPr>
            <w:r>
              <w:rPr>
                <w:rFonts w:hint="eastAsia"/>
                <w:color w:val="000000"/>
                <w:sz w:val="24"/>
                <w:szCs w:val="24"/>
                <w:lang w:eastAsia="zh-CN"/>
              </w:rPr>
              <w:t>263</w:t>
            </w:r>
          </w:p>
        </w:tc>
        <w:tc>
          <w:tcPr>
            <w:tcW w:w="1590" w:type="dxa"/>
            <w:tcBorders>
              <w:top w:val="single" w:color="auto" w:sz="4" w:space="0"/>
              <w:left w:val="single" w:color="auto" w:sz="4" w:space="0"/>
              <w:bottom w:val="single" w:color="auto" w:sz="4" w:space="0"/>
              <w:right w:val="single" w:color="auto" w:sz="4" w:space="0"/>
            </w:tcBorders>
            <w:vAlign w:val="center"/>
          </w:tcPr>
          <w:p w14:paraId="41986F16">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60F4BD0C">
            <w:pPr>
              <w:widowControl/>
              <w:jc w:val="center"/>
              <w:textAlignment w:val="center"/>
              <w:rPr>
                <w:color w:val="000000"/>
                <w:lang w:eastAsia="zh-CN"/>
              </w:rPr>
            </w:pPr>
            <w:r>
              <w:rPr>
                <w:rFonts w:hint="eastAsia"/>
                <w:color w:val="000000"/>
                <w:sz w:val="24"/>
                <w:szCs w:val="24"/>
                <w:lang w:eastAsia="zh-CN"/>
              </w:rPr>
              <w:t>刘德波单车修理店</w:t>
            </w:r>
          </w:p>
        </w:tc>
        <w:tc>
          <w:tcPr>
            <w:tcW w:w="2243" w:type="dxa"/>
            <w:tcBorders>
              <w:top w:val="single" w:color="auto" w:sz="4" w:space="0"/>
              <w:left w:val="single" w:color="auto" w:sz="4" w:space="0"/>
              <w:bottom w:val="single" w:color="auto" w:sz="4" w:space="0"/>
              <w:right w:val="single" w:color="auto" w:sz="4" w:space="0"/>
            </w:tcBorders>
            <w:vAlign w:val="center"/>
          </w:tcPr>
          <w:p w14:paraId="214602F7">
            <w:pPr>
              <w:widowControl/>
              <w:jc w:val="center"/>
              <w:textAlignment w:val="center"/>
              <w:rPr>
                <w:color w:val="000000"/>
                <w:lang w:eastAsia="zh-CN"/>
              </w:rPr>
            </w:pPr>
            <w:r>
              <w:rPr>
                <w:rFonts w:hint="eastAsia"/>
                <w:color w:val="000000"/>
                <w:sz w:val="24"/>
                <w:szCs w:val="24"/>
                <w:lang w:eastAsia="zh-CN"/>
              </w:rPr>
              <w:t>蔡屋厅边小巷</w:t>
            </w:r>
          </w:p>
        </w:tc>
        <w:tc>
          <w:tcPr>
            <w:tcW w:w="1485" w:type="dxa"/>
            <w:tcBorders>
              <w:top w:val="single" w:color="auto" w:sz="4" w:space="0"/>
              <w:left w:val="single" w:color="auto" w:sz="4" w:space="0"/>
              <w:bottom w:val="single" w:color="auto" w:sz="4" w:space="0"/>
              <w:right w:val="single" w:color="auto" w:sz="4" w:space="0"/>
            </w:tcBorders>
            <w:vAlign w:val="center"/>
          </w:tcPr>
          <w:p w14:paraId="7D57A53A">
            <w:pPr>
              <w:widowControl/>
              <w:jc w:val="center"/>
              <w:textAlignment w:val="center"/>
              <w:rPr>
                <w:color w:val="000000"/>
                <w:lang w:eastAsia="zh-CN"/>
              </w:rPr>
            </w:pPr>
            <w:r>
              <w:rPr>
                <w:rFonts w:hint="eastAsia"/>
                <w:color w:val="000000"/>
                <w:sz w:val="24"/>
                <w:szCs w:val="24"/>
                <w:lang w:eastAsia="zh-CN"/>
              </w:rPr>
              <w:t>3055</w:t>
            </w:r>
          </w:p>
        </w:tc>
        <w:tc>
          <w:tcPr>
            <w:tcW w:w="1440" w:type="dxa"/>
            <w:tcBorders>
              <w:top w:val="single" w:color="auto" w:sz="4" w:space="0"/>
              <w:left w:val="single" w:color="auto" w:sz="4" w:space="0"/>
              <w:bottom w:val="single" w:color="auto" w:sz="4" w:space="0"/>
              <w:right w:val="single" w:color="auto" w:sz="4" w:space="0"/>
            </w:tcBorders>
          </w:tcPr>
          <w:p w14:paraId="2D3ED6E3">
            <w:pPr>
              <w:widowControl/>
              <w:jc w:val="both"/>
              <w:textAlignment w:val="center"/>
              <w:rPr>
                <w:color w:val="000000"/>
                <w:lang w:eastAsia="zh-CN"/>
              </w:rPr>
            </w:pPr>
          </w:p>
        </w:tc>
      </w:tr>
      <w:tr w14:paraId="57689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35A2714">
            <w:pPr>
              <w:widowControl/>
              <w:jc w:val="center"/>
              <w:textAlignment w:val="center"/>
              <w:rPr>
                <w:color w:val="000000"/>
                <w:lang w:eastAsia="zh-CN"/>
              </w:rPr>
            </w:pPr>
            <w:r>
              <w:rPr>
                <w:rFonts w:hint="eastAsia"/>
                <w:color w:val="000000"/>
                <w:sz w:val="24"/>
                <w:szCs w:val="24"/>
                <w:lang w:eastAsia="zh-CN"/>
              </w:rPr>
              <w:t>264</w:t>
            </w:r>
          </w:p>
        </w:tc>
        <w:tc>
          <w:tcPr>
            <w:tcW w:w="1590" w:type="dxa"/>
            <w:tcBorders>
              <w:top w:val="single" w:color="auto" w:sz="4" w:space="0"/>
              <w:left w:val="single" w:color="auto" w:sz="4" w:space="0"/>
              <w:bottom w:val="single" w:color="auto" w:sz="4" w:space="0"/>
              <w:right w:val="single" w:color="auto" w:sz="4" w:space="0"/>
            </w:tcBorders>
            <w:vAlign w:val="center"/>
          </w:tcPr>
          <w:p w14:paraId="3748DE32">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0FB7152F">
            <w:pPr>
              <w:widowControl/>
              <w:jc w:val="center"/>
              <w:textAlignment w:val="center"/>
              <w:rPr>
                <w:color w:val="000000"/>
                <w:lang w:eastAsia="zh-CN"/>
              </w:rPr>
            </w:pPr>
            <w:r>
              <w:rPr>
                <w:rFonts w:hint="eastAsia"/>
                <w:color w:val="000000"/>
                <w:sz w:val="24"/>
                <w:szCs w:val="24"/>
                <w:lang w:eastAsia="zh-CN"/>
              </w:rPr>
              <w:t>蔡家坤北2里</w:t>
            </w:r>
          </w:p>
        </w:tc>
        <w:tc>
          <w:tcPr>
            <w:tcW w:w="2243" w:type="dxa"/>
            <w:tcBorders>
              <w:top w:val="single" w:color="auto" w:sz="4" w:space="0"/>
              <w:left w:val="single" w:color="auto" w:sz="4" w:space="0"/>
              <w:bottom w:val="single" w:color="auto" w:sz="4" w:space="0"/>
              <w:right w:val="single" w:color="auto" w:sz="4" w:space="0"/>
            </w:tcBorders>
            <w:vAlign w:val="center"/>
          </w:tcPr>
          <w:p w14:paraId="7BFC3D98">
            <w:pPr>
              <w:widowControl/>
              <w:jc w:val="center"/>
              <w:textAlignment w:val="center"/>
              <w:rPr>
                <w:color w:val="000000"/>
                <w:lang w:eastAsia="zh-CN"/>
              </w:rPr>
            </w:pPr>
            <w:r>
              <w:rPr>
                <w:rFonts w:hint="eastAsia"/>
                <w:color w:val="000000"/>
                <w:sz w:val="24"/>
                <w:szCs w:val="24"/>
                <w:lang w:eastAsia="zh-CN"/>
              </w:rPr>
              <w:t>水运宿舍</w:t>
            </w:r>
          </w:p>
        </w:tc>
        <w:tc>
          <w:tcPr>
            <w:tcW w:w="1485" w:type="dxa"/>
            <w:tcBorders>
              <w:top w:val="single" w:color="auto" w:sz="4" w:space="0"/>
              <w:left w:val="single" w:color="auto" w:sz="4" w:space="0"/>
              <w:bottom w:val="single" w:color="auto" w:sz="4" w:space="0"/>
              <w:right w:val="single" w:color="auto" w:sz="4" w:space="0"/>
            </w:tcBorders>
            <w:vAlign w:val="center"/>
          </w:tcPr>
          <w:p w14:paraId="41794A7F">
            <w:pPr>
              <w:widowControl/>
              <w:jc w:val="center"/>
              <w:textAlignment w:val="center"/>
              <w:rPr>
                <w:color w:val="000000"/>
                <w:lang w:eastAsia="zh-CN"/>
              </w:rPr>
            </w:pPr>
            <w:r>
              <w:rPr>
                <w:rFonts w:hint="eastAsia"/>
                <w:color w:val="000000"/>
                <w:sz w:val="24"/>
                <w:szCs w:val="24"/>
                <w:lang w:eastAsia="zh-CN"/>
              </w:rPr>
              <w:t>6291</w:t>
            </w:r>
          </w:p>
        </w:tc>
        <w:tc>
          <w:tcPr>
            <w:tcW w:w="1440" w:type="dxa"/>
            <w:tcBorders>
              <w:top w:val="single" w:color="auto" w:sz="4" w:space="0"/>
              <w:left w:val="single" w:color="auto" w:sz="4" w:space="0"/>
              <w:bottom w:val="single" w:color="auto" w:sz="4" w:space="0"/>
              <w:right w:val="single" w:color="auto" w:sz="4" w:space="0"/>
            </w:tcBorders>
          </w:tcPr>
          <w:p w14:paraId="29272063">
            <w:pPr>
              <w:widowControl/>
              <w:jc w:val="both"/>
              <w:textAlignment w:val="center"/>
              <w:rPr>
                <w:color w:val="000000"/>
                <w:lang w:eastAsia="zh-CN"/>
              </w:rPr>
            </w:pPr>
          </w:p>
        </w:tc>
      </w:tr>
      <w:tr w14:paraId="59EB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401C78">
            <w:pPr>
              <w:widowControl/>
              <w:jc w:val="center"/>
              <w:textAlignment w:val="center"/>
              <w:rPr>
                <w:color w:val="000000"/>
                <w:lang w:eastAsia="zh-CN"/>
              </w:rPr>
            </w:pPr>
            <w:r>
              <w:rPr>
                <w:rFonts w:hint="eastAsia"/>
                <w:color w:val="000000"/>
                <w:sz w:val="24"/>
                <w:szCs w:val="24"/>
                <w:lang w:eastAsia="zh-CN"/>
              </w:rPr>
              <w:t>265</w:t>
            </w:r>
          </w:p>
        </w:tc>
        <w:tc>
          <w:tcPr>
            <w:tcW w:w="1590" w:type="dxa"/>
            <w:tcBorders>
              <w:top w:val="single" w:color="auto" w:sz="4" w:space="0"/>
              <w:left w:val="single" w:color="auto" w:sz="4" w:space="0"/>
              <w:bottom w:val="single" w:color="auto" w:sz="4" w:space="0"/>
              <w:right w:val="single" w:color="auto" w:sz="4" w:space="0"/>
            </w:tcBorders>
            <w:vAlign w:val="center"/>
          </w:tcPr>
          <w:p w14:paraId="4FE036BA">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57ACFE02">
            <w:pPr>
              <w:widowControl/>
              <w:jc w:val="center"/>
              <w:textAlignment w:val="center"/>
              <w:rPr>
                <w:color w:val="000000"/>
                <w:lang w:eastAsia="zh-CN"/>
              </w:rPr>
            </w:pPr>
            <w:r>
              <w:rPr>
                <w:rFonts w:hint="eastAsia"/>
                <w:color w:val="000000"/>
                <w:sz w:val="24"/>
                <w:szCs w:val="24"/>
                <w:lang w:eastAsia="zh-CN"/>
              </w:rPr>
              <w:t>计生站</w:t>
            </w:r>
          </w:p>
        </w:tc>
        <w:tc>
          <w:tcPr>
            <w:tcW w:w="2243" w:type="dxa"/>
            <w:tcBorders>
              <w:top w:val="single" w:color="auto" w:sz="4" w:space="0"/>
              <w:left w:val="single" w:color="auto" w:sz="4" w:space="0"/>
              <w:bottom w:val="single" w:color="auto" w:sz="4" w:space="0"/>
              <w:right w:val="single" w:color="auto" w:sz="4" w:space="0"/>
            </w:tcBorders>
            <w:vAlign w:val="center"/>
          </w:tcPr>
          <w:p w14:paraId="28645C04">
            <w:pPr>
              <w:widowControl/>
              <w:jc w:val="center"/>
              <w:textAlignment w:val="center"/>
              <w:rPr>
                <w:color w:val="000000"/>
                <w:lang w:eastAsia="zh-CN"/>
              </w:rPr>
            </w:pPr>
            <w:r>
              <w:rPr>
                <w:rFonts w:hint="eastAsia"/>
                <w:color w:val="000000"/>
                <w:sz w:val="24"/>
                <w:szCs w:val="24"/>
                <w:lang w:eastAsia="zh-CN"/>
              </w:rPr>
              <w:t>执法大队</w:t>
            </w:r>
          </w:p>
        </w:tc>
        <w:tc>
          <w:tcPr>
            <w:tcW w:w="1485" w:type="dxa"/>
            <w:tcBorders>
              <w:top w:val="single" w:color="auto" w:sz="4" w:space="0"/>
              <w:left w:val="single" w:color="auto" w:sz="4" w:space="0"/>
              <w:bottom w:val="single" w:color="auto" w:sz="4" w:space="0"/>
              <w:right w:val="single" w:color="auto" w:sz="4" w:space="0"/>
            </w:tcBorders>
            <w:vAlign w:val="center"/>
          </w:tcPr>
          <w:p w14:paraId="58FF4A23">
            <w:pPr>
              <w:widowControl/>
              <w:jc w:val="center"/>
              <w:textAlignment w:val="center"/>
              <w:rPr>
                <w:color w:val="000000"/>
                <w:lang w:eastAsia="zh-CN"/>
              </w:rPr>
            </w:pPr>
            <w:r>
              <w:rPr>
                <w:rFonts w:hint="eastAsia"/>
                <w:color w:val="000000"/>
                <w:sz w:val="24"/>
                <w:szCs w:val="24"/>
                <w:lang w:eastAsia="zh-CN"/>
              </w:rPr>
              <w:t>1284</w:t>
            </w:r>
          </w:p>
        </w:tc>
        <w:tc>
          <w:tcPr>
            <w:tcW w:w="1440" w:type="dxa"/>
            <w:tcBorders>
              <w:top w:val="single" w:color="auto" w:sz="4" w:space="0"/>
              <w:left w:val="single" w:color="auto" w:sz="4" w:space="0"/>
              <w:bottom w:val="single" w:color="auto" w:sz="4" w:space="0"/>
              <w:right w:val="single" w:color="auto" w:sz="4" w:space="0"/>
            </w:tcBorders>
          </w:tcPr>
          <w:p w14:paraId="58815DCF">
            <w:pPr>
              <w:widowControl/>
              <w:jc w:val="both"/>
              <w:textAlignment w:val="center"/>
              <w:rPr>
                <w:color w:val="000000"/>
                <w:lang w:eastAsia="zh-CN"/>
              </w:rPr>
            </w:pPr>
          </w:p>
        </w:tc>
      </w:tr>
      <w:tr w14:paraId="0FFA7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A8A275">
            <w:pPr>
              <w:widowControl/>
              <w:jc w:val="center"/>
              <w:textAlignment w:val="center"/>
              <w:rPr>
                <w:color w:val="000000"/>
                <w:lang w:eastAsia="zh-CN"/>
              </w:rPr>
            </w:pPr>
            <w:r>
              <w:rPr>
                <w:rFonts w:hint="eastAsia"/>
                <w:color w:val="000000"/>
                <w:sz w:val="24"/>
                <w:szCs w:val="24"/>
                <w:lang w:eastAsia="zh-CN"/>
              </w:rPr>
              <w:t>266</w:t>
            </w:r>
          </w:p>
        </w:tc>
        <w:tc>
          <w:tcPr>
            <w:tcW w:w="1590" w:type="dxa"/>
            <w:tcBorders>
              <w:top w:val="single" w:color="auto" w:sz="4" w:space="0"/>
              <w:left w:val="single" w:color="auto" w:sz="4" w:space="0"/>
              <w:bottom w:val="single" w:color="auto" w:sz="4" w:space="0"/>
              <w:right w:val="single" w:color="auto" w:sz="4" w:space="0"/>
            </w:tcBorders>
            <w:vAlign w:val="center"/>
          </w:tcPr>
          <w:p w14:paraId="6D7F12A9">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17E08EBA">
            <w:pPr>
              <w:widowControl/>
              <w:jc w:val="center"/>
              <w:textAlignment w:val="center"/>
              <w:rPr>
                <w:color w:val="000000"/>
                <w:lang w:eastAsia="zh-CN"/>
              </w:rPr>
            </w:pPr>
            <w:r>
              <w:rPr>
                <w:rFonts w:hint="eastAsia"/>
                <w:color w:val="000000"/>
                <w:sz w:val="24"/>
                <w:szCs w:val="24"/>
                <w:lang w:eastAsia="zh-CN"/>
              </w:rPr>
              <w:t>余屋边小巷</w:t>
            </w:r>
          </w:p>
        </w:tc>
        <w:tc>
          <w:tcPr>
            <w:tcW w:w="2243" w:type="dxa"/>
            <w:tcBorders>
              <w:top w:val="single" w:color="auto" w:sz="4" w:space="0"/>
              <w:left w:val="single" w:color="auto" w:sz="4" w:space="0"/>
              <w:bottom w:val="single" w:color="auto" w:sz="4" w:space="0"/>
              <w:right w:val="single" w:color="auto" w:sz="4" w:space="0"/>
            </w:tcBorders>
            <w:vAlign w:val="center"/>
          </w:tcPr>
          <w:p w14:paraId="596B3AC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AD6EDC4">
            <w:pPr>
              <w:widowControl/>
              <w:jc w:val="center"/>
              <w:textAlignment w:val="center"/>
              <w:rPr>
                <w:color w:val="000000"/>
                <w:lang w:eastAsia="zh-CN"/>
              </w:rPr>
            </w:pPr>
            <w:r>
              <w:rPr>
                <w:rFonts w:hint="eastAsia"/>
                <w:color w:val="000000"/>
                <w:sz w:val="24"/>
                <w:szCs w:val="24"/>
                <w:lang w:eastAsia="zh-CN"/>
              </w:rPr>
              <w:t>272</w:t>
            </w:r>
          </w:p>
        </w:tc>
        <w:tc>
          <w:tcPr>
            <w:tcW w:w="1440" w:type="dxa"/>
            <w:tcBorders>
              <w:top w:val="single" w:color="auto" w:sz="4" w:space="0"/>
              <w:left w:val="single" w:color="auto" w:sz="4" w:space="0"/>
              <w:bottom w:val="single" w:color="auto" w:sz="4" w:space="0"/>
              <w:right w:val="single" w:color="auto" w:sz="4" w:space="0"/>
            </w:tcBorders>
          </w:tcPr>
          <w:p w14:paraId="0EF3BB3D">
            <w:pPr>
              <w:widowControl/>
              <w:jc w:val="both"/>
              <w:textAlignment w:val="center"/>
              <w:rPr>
                <w:color w:val="000000"/>
                <w:lang w:eastAsia="zh-CN"/>
              </w:rPr>
            </w:pPr>
          </w:p>
        </w:tc>
      </w:tr>
      <w:tr w14:paraId="2BABE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A268FF">
            <w:pPr>
              <w:widowControl/>
              <w:jc w:val="center"/>
              <w:textAlignment w:val="center"/>
              <w:rPr>
                <w:color w:val="000000"/>
                <w:lang w:eastAsia="zh-CN"/>
              </w:rPr>
            </w:pPr>
            <w:r>
              <w:rPr>
                <w:rFonts w:hint="eastAsia"/>
                <w:color w:val="000000"/>
                <w:sz w:val="24"/>
                <w:szCs w:val="24"/>
                <w:lang w:eastAsia="zh-CN"/>
              </w:rPr>
              <w:t>267</w:t>
            </w:r>
          </w:p>
        </w:tc>
        <w:tc>
          <w:tcPr>
            <w:tcW w:w="1590" w:type="dxa"/>
            <w:tcBorders>
              <w:top w:val="single" w:color="auto" w:sz="4" w:space="0"/>
              <w:left w:val="single" w:color="auto" w:sz="4" w:space="0"/>
              <w:bottom w:val="single" w:color="auto" w:sz="4" w:space="0"/>
              <w:right w:val="single" w:color="auto" w:sz="4" w:space="0"/>
            </w:tcBorders>
            <w:vAlign w:val="center"/>
          </w:tcPr>
          <w:p w14:paraId="4C79B471">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5B61AC9E">
            <w:pPr>
              <w:widowControl/>
              <w:jc w:val="center"/>
              <w:textAlignment w:val="center"/>
              <w:rPr>
                <w:color w:val="000000"/>
                <w:lang w:eastAsia="zh-CN"/>
              </w:rPr>
            </w:pPr>
            <w:r>
              <w:rPr>
                <w:rFonts w:hint="eastAsia"/>
                <w:color w:val="000000"/>
                <w:sz w:val="24"/>
                <w:szCs w:val="24"/>
                <w:lang w:eastAsia="zh-CN"/>
              </w:rPr>
              <w:t>计生站背罗平</w:t>
            </w:r>
          </w:p>
        </w:tc>
        <w:tc>
          <w:tcPr>
            <w:tcW w:w="2243" w:type="dxa"/>
            <w:tcBorders>
              <w:top w:val="single" w:color="auto" w:sz="4" w:space="0"/>
              <w:left w:val="single" w:color="auto" w:sz="4" w:space="0"/>
              <w:bottom w:val="single" w:color="auto" w:sz="4" w:space="0"/>
              <w:right w:val="single" w:color="auto" w:sz="4" w:space="0"/>
            </w:tcBorders>
            <w:vAlign w:val="center"/>
          </w:tcPr>
          <w:p w14:paraId="478AE210">
            <w:pPr>
              <w:widowControl/>
              <w:jc w:val="center"/>
              <w:textAlignment w:val="center"/>
              <w:rPr>
                <w:color w:val="000000"/>
                <w:lang w:eastAsia="zh-CN"/>
              </w:rPr>
            </w:pPr>
            <w:r>
              <w:rPr>
                <w:rFonts w:hint="eastAsia"/>
                <w:color w:val="000000"/>
                <w:sz w:val="24"/>
                <w:szCs w:val="24"/>
                <w:lang w:eastAsia="zh-CN"/>
              </w:rPr>
              <w:t>牟甲柱</w:t>
            </w:r>
          </w:p>
        </w:tc>
        <w:tc>
          <w:tcPr>
            <w:tcW w:w="1485" w:type="dxa"/>
            <w:tcBorders>
              <w:top w:val="single" w:color="auto" w:sz="4" w:space="0"/>
              <w:left w:val="single" w:color="auto" w:sz="4" w:space="0"/>
              <w:bottom w:val="single" w:color="auto" w:sz="4" w:space="0"/>
              <w:right w:val="single" w:color="auto" w:sz="4" w:space="0"/>
            </w:tcBorders>
            <w:vAlign w:val="center"/>
          </w:tcPr>
          <w:p w14:paraId="09110AAC">
            <w:pPr>
              <w:widowControl/>
              <w:jc w:val="center"/>
              <w:textAlignment w:val="center"/>
              <w:rPr>
                <w:color w:val="000000"/>
                <w:lang w:eastAsia="zh-CN"/>
              </w:rPr>
            </w:pPr>
            <w:r>
              <w:rPr>
                <w:rFonts w:hint="eastAsia"/>
                <w:color w:val="000000"/>
                <w:sz w:val="24"/>
                <w:szCs w:val="24"/>
                <w:lang w:eastAsia="zh-CN"/>
              </w:rPr>
              <w:t>1656</w:t>
            </w:r>
          </w:p>
        </w:tc>
        <w:tc>
          <w:tcPr>
            <w:tcW w:w="1440" w:type="dxa"/>
            <w:tcBorders>
              <w:top w:val="single" w:color="auto" w:sz="4" w:space="0"/>
              <w:left w:val="single" w:color="auto" w:sz="4" w:space="0"/>
              <w:bottom w:val="single" w:color="auto" w:sz="4" w:space="0"/>
              <w:right w:val="single" w:color="auto" w:sz="4" w:space="0"/>
            </w:tcBorders>
          </w:tcPr>
          <w:p w14:paraId="7208A031">
            <w:pPr>
              <w:widowControl/>
              <w:jc w:val="both"/>
              <w:textAlignment w:val="center"/>
              <w:rPr>
                <w:color w:val="000000"/>
                <w:lang w:eastAsia="zh-CN"/>
              </w:rPr>
            </w:pPr>
          </w:p>
        </w:tc>
      </w:tr>
      <w:tr w14:paraId="759F7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6481F4">
            <w:pPr>
              <w:widowControl/>
              <w:jc w:val="center"/>
              <w:textAlignment w:val="center"/>
              <w:rPr>
                <w:color w:val="000000"/>
                <w:lang w:eastAsia="zh-CN"/>
              </w:rPr>
            </w:pPr>
            <w:r>
              <w:rPr>
                <w:rFonts w:hint="eastAsia"/>
                <w:color w:val="000000"/>
                <w:sz w:val="24"/>
                <w:szCs w:val="24"/>
                <w:lang w:eastAsia="zh-CN"/>
              </w:rPr>
              <w:t>268</w:t>
            </w:r>
          </w:p>
        </w:tc>
        <w:tc>
          <w:tcPr>
            <w:tcW w:w="1590" w:type="dxa"/>
            <w:tcBorders>
              <w:top w:val="single" w:color="auto" w:sz="4" w:space="0"/>
              <w:left w:val="single" w:color="auto" w:sz="4" w:space="0"/>
              <w:bottom w:val="single" w:color="auto" w:sz="4" w:space="0"/>
              <w:right w:val="single" w:color="auto" w:sz="4" w:space="0"/>
            </w:tcBorders>
            <w:vAlign w:val="center"/>
          </w:tcPr>
          <w:p w14:paraId="613A1A90">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688210B8">
            <w:pPr>
              <w:widowControl/>
              <w:jc w:val="center"/>
              <w:textAlignment w:val="center"/>
              <w:rPr>
                <w:color w:val="000000"/>
                <w:lang w:eastAsia="zh-CN"/>
              </w:rPr>
            </w:pPr>
            <w:r>
              <w:rPr>
                <w:rFonts w:hint="eastAsia"/>
                <w:color w:val="000000"/>
                <w:sz w:val="24"/>
                <w:szCs w:val="24"/>
                <w:lang w:eastAsia="zh-CN"/>
              </w:rPr>
              <w:t>周兴海屋边巷</w:t>
            </w:r>
          </w:p>
        </w:tc>
        <w:tc>
          <w:tcPr>
            <w:tcW w:w="2243" w:type="dxa"/>
            <w:tcBorders>
              <w:top w:val="single" w:color="auto" w:sz="4" w:space="0"/>
              <w:left w:val="single" w:color="auto" w:sz="4" w:space="0"/>
              <w:bottom w:val="single" w:color="auto" w:sz="4" w:space="0"/>
              <w:right w:val="single" w:color="auto" w:sz="4" w:space="0"/>
            </w:tcBorders>
            <w:vAlign w:val="center"/>
          </w:tcPr>
          <w:p w14:paraId="6A8BC7D2">
            <w:pPr>
              <w:widowControl/>
              <w:jc w:val="center"/>
              <w:textAlignment w:val="center"/>
              <w:rPr>
                <w:color w:val="000000"/>
                <w:lang w:eastAsia="zh-CN"/>
              </w:rPr>
            </w:pPr>
            <w:r>
              <w:rPr>
                <w:rFonts w:hint="eastAsia"/>
                <w:color w:val="000000"/>
                <w:sz w:val="24"/>
                <w:szCs w:val="24"/>
                <w:lang w:eastAsia="zh-CN"/>
              </w:rPr>
              <w:t>钟柱小巷</w:t>
            </w:r>
          </w:p>
        </w:tc>
        <w:tc>
          <w:tcPr>
            <w:tcW w:w="1485" w:type="dxa"/>
            <w:tcBorders>
              <w:top w:val="single" w:color="auto" w:sz="4" w:space="0"/>
              <w:left w:val="single" w:color="auto" w:sz="4" w:space="0"/>
              <w:bottom w:val="single" w:color="auto" w:sz="4" w:space="0"/>
              <w:right w:val="single" w:color="auto" w:sz="4" w:space="0"/>
            </w:tcBorders>
            <w:vAlign w:val="center"/>
          </w:tcPr>
          <w:p w14:paraId="3DC9F1C6">
            <w:pPr>
              <w:widowControl/>
              <w:jc w:val="center"/>
              <w:textAlignment w:val="center"/>
              <w:rPr>
                <w:color w:val="000000"/>
                <w:lang w:eastAsia="zh-CN"/>
              </w:rPr>
            </w:pPr>
            <w:r>
              <w:rPr>
                <w:rFonts w:hint="eastAsia"/>
                <w:color w:val="000000"/>
                <w:sz w:val="24"/>
                <w:szCs w:val="24"/>
                <w:lang w:eastAsia="zh-CN"/>
              </w:rPr>
              <w:t>2175</w:t>
            </w:r>
          </w:p>
        </w:tc>
        <w:tc>
          <w:tcPr>
            <w:tcW w:w="1440" w:type="dxa"/>
            <w:tcBorders>
              <w:top w:val="single" w:color="auto" w:sz="4" w:space="0"/>
              <w:left w:val="single" w:color="auto" w:sz="4" w:space="0"/>
              <w:bottom w:val="single" w:color="auto" w:sz="4" w:space="0"/>
              <w:right w:val="single" w:color="auto" w:sz="4" w:space="0"/>
            </w:tcBorders>
          </w:tcPr>
          <w:p w14:paraId="1DAAC51E">
            <w:pPr>
              <w:widowControl/>
              <w:jc w:val="both"/>
              <w:textAlignment w:val="center"/>
              <w:rPr>
                <w:color w:val="000000"/>
                <w:lang w:eastAsia="zh-CN"/>
              </w:rPr>
            </w:pPr>
          </w:p>
        </w:tc>
      </w:tr>
      <w:tr w14:paraId="1B3F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A33FAF">
            <w:pPr>
              <w:widowControl/>
              <w:jc w:val="center"/>
              <w:textAlignment w:val="center"/>
              <w:rPr>
                <w:color w:val="000000"/>
                <w:lang w:eastAsia="zh-CN"/>
              </w:rPr>
            </w:pPr>
            <w:r>
              <w:rPr>
                <w:rFonts w:hint="eastAsia"/>
                <w:color w:val="000000"/>
                <w:sz w:val="24"/>
                <w:szCs w:val="24"/>
                <w:lang w:eastAsia="zh-CN"/>
              </w:rPr>
              <w:t>269</w:t>
            </w:r>
          </w:p>
        </w:tc>
        <w:tc>
          <w:tcPr>
            <w:tcW w:w="1590" w:type="dxa"/>
            <w:tcBorders>
              <w:top w:val="single" w:color="auto" w:sz="4" w:space="0"/>
              <w:left w:val="single" w:color="auto" w:sz="4" w:space="0"/>
              <w:bottom w:val="single" w:color="auto" w:sz="4" w:space="0"/>
              <w:right w:val="single" w:color="auto" w:sz="4" w:space="0"/>
            </w:tcBorders>
            <w:vAlign w:val="center"/>
          </w:tcPr>
          <w:p w14:paraId="3DA93256">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0024BAE3">
            <w:pPr>
              <w:widowControl/>
              <w:jc w:val="center"/>
              <w:textAlignment w:val="center"/>
              <w:rPr>
                <w:color w:val="000000"/>
                <w:lang w:eastAsia="zh-CN"/>
              </w:rPr>
            </w:pPr>
            <w:r>
              <w:rPr>
                <w:rFonts w:hint="eastAsia"/>
                <w:color w:val="000000"/>
                <w:sz w:val="24"/>
                <w:szCs w:val="24"/>
                <w:lang w:eastAsia="zh-CN"/>
              </w:rPr>
              <w:t>吴祖军屋边巷</w:t>
            </w:r>
          </w:p>
        </w:tc>
        <w:tc>
          <w:tcPr>
            <w:tcW w:w="2243" w:type="dxa"/>
            <w:tcBorders>
              <w:top w:val="single" w:color="auto" w:sz="4" w:space="0"/>
              <w:left w:val="single" w:color="auto" w:sz="4" w:space="0"/>
              <w:bottom w:val="single" w:color="auto" w:sz="4" w:space="0"/>
              <w:right w:val="single" w:color="auto" w:sz="4" w:space="0"/>
            </w:tcBorders>
            <w:vAlign w:val="center"/>
          </w:tcPr>
          <w:p w14:paraId="31F8FA16">
            <w:pPr>
              <w:widowControl/>
              <w:jc w:val="center"/>
              <w:textAlignment w:val="center"/>
              <w:rPr>
                <w:color w:val="000000"/>
                <w:lang w:eastAsia="zh-CN"/>
              </w:rPr>
            </w:pPr>
            <w:r>
              <w:rPr>
                <w:rFonts w:hint="eastAsia"/>
                <w:color w:val="000000"/>
                <w:sz w:val="24"/>
                <w:szCs w:val="24"/>
                <w:lang w:eastAsia="zh-CN"/>
              </w:rPr>
              <w:t>朱小强屋边巷</w:t>
            </w:r>
          </w:p>
        </w:tc>
        <w:tc>
          <w:tcPr>
            <w:tcW w:w="1485" w:type="dxa"/>
            <w:tcBorders>
              <w:top w:val="single" w:color="auto" w:sz="4" w:space="0"/>
              <w:left w:val="single" w:color="auto" w:sz="4" w:space="0"/>
              <w:bottom w:val="single" w:color="auto" w:sz="4" w:space="0"/>
              <w:right w:val="single" w:color="auto" w:sz="4" w:space="0"/>
            </w:tcBorders>
            <w:vAlign w:val="center"/>
          </w:tcPr>
          <w:p w14:paraId="6B907612">
            <w:pPr>
              <w:widowControl/>
              <w:jc w:val="center"/>
              <w:textAlignment w:val="center"/>
              <w:rPr>
                <w:color w:val="000000"/>
                <w:lang w:eastAsia="zh-CN"/>
              </w:rPr>
            </w:pPr>
            <w:r>
              <w:rPr>
                <w:rFonts w:hint="eastAsia"/>
                <w:color w:val="000000"/>
                <w:sz w:val="24"/>
                <w:szCs w:val="24"/>
                <w:lang w:eastAsia="zh-CN"/>
              </w:rPr>
              <w:t>6001</w:t>
            </w:r>
          </w:p>
        </w:tc>
        <w:tc>
          <w:tcPr>
            <w:tcW w:w="1440" w:type="dxa"/>
            <w:tcBorders>
              <w:top w:val="single" w:color="auto" w:sz="4" w:space="0"/>
              <w:left w:val="single" w:color="auto" w:sz="4" w:space="0"/>
              <w:bottom w:val="single" w:color="auto" w:sz="4" w:space="0"/>
              <w:right w:val="single" w:color="auto" w:sz="4" w:space="0"/>
            </w:tcBorders>
          </w:tcPr>
          <w:p w14:paraId="31CC9AD7">
            <w:pPr>
              <w:widowControl/>
              <w:jc w:val="both"/>
              <w:textAlignment w:val="center"/>
              <w:rPr>
                <w:color w:val="000000"/>
                <w:lang w:eastAsia="zh-CN"/>
              </w:rPr>
            </w:pPr>
          </w:p>
        </w:tc>
      </w:tr>
      <w:tr w14:paraId="679B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DB80C7">
            <w:pPr>
              <w:widowControl/>
              <w:jc w:val="center"/>
              <w:textAlignment w:val="center"/>
              <w:rPr>
                <w:color w:val="000000"/>
                <w:lang w:eastAsia="zh-CN"/>
              </w:rPr>
            </w:pPr>
            <w:r>
              <w:rPr>
                <w:rFonts w:hint="eastAsia"/>
                <w:color w:val="000000"/>
                <w:sz w:val="24"/>
                <w:szCs w:val="24"/>
                <w:lang w:eastAsia="zh-CN"/>
              </w:rPr>
              <w:t>270</w:t>
            </w:r>
          </w:p>
        </w:tc>
        <w:tc>
          <w:tcPr>
            <w:tcW w:w="1590" w:type="dxa"/>
            <w:tcBorders>
              <w:top w:val="single" w:color="auto" w:sz="4" w:space="0"/>
              <w:left w:val="single" w:color="auto" w:sz="4" w:space="0"/>
              <w:bottom w:val="single" w:color="auto" w:sz="4" w:space="0"/>
              <w:right w:val="single" w:color="auto" w:sz="4" w:space="0"/>
            </w:tcBorders>
            <w:vAlign w:val="center"/>
          </w:tcPr>
          <w:p w14:paraId="4B728343">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175E5890">
            <w:pPr>
              <w:widowControl/>
              <w:jc w:val="center"/>
              <w:textAlignment w:val="center"/>
              <w:rPr>
                <w:color w:val="000000"/>
                <w:lang w:eastAsia="zh-CN"/>
              </w:rPr>
            </w:pPr>
            <w:r>
              <w:rPr>
                <w:rFonts w:hint="eastAsia"/>
                <w:color w:val="000000"/>
                <w:sz w:val="24"/>
                <w:szCs w:val="24"/>
                <w:lang w:eastAsia="zh-CN"/>
              </w:rPr>
              <w:t>陈小云4里巷</w:t>
            </w:r>
          </w:p>
        </w:tc>
        <w:tc>
          <w:tcPr>
            <w:tcW w:w="2243" w:type="dxa"/>
            <w:tcBorders>
              <w:top w:val="single" w:color="auto" w:sz="4" w:space="0"/>
              <w:left w:val="single" w:color="auto" w:sz="4" w:space="0"/>
              <w:bottom w:val="single" w:color="auto" w:sz="4" w:space="0"/>
              <w:right w:val="single" w:color="auto" w:sz="4" w:space="0"/>
            </w:tcBorders>
            <w:vAlign w:val="center"/>
          </w:tcPr>
          <w:p w14:paraId="1BB0D02D">
            <w:pPr>
              <w:widowControl/>
              <w:jc w:val="center"/>
              <w:textAlignment w:val="center"/>
              <w:rPr>
                <w:color w:val="000000"/>
                <w:lang w:eastAsia="zh-CN"/>
              </w:rPr>
            </w:pPr>
            <w:r>
              <w:rPr>
                <w:rFonts w:hint="eastAsia"/>
                <w:color w:val="000000"/>
                <w:sz w:val="24"/>
                <w:szCs w:val="24"/>
                <w:lang w:eastAsia="zh-CN"/>
              </w:rPr>
              <w:t>陈建庚屋边巷</w:t>
            </w:r>
          </w:p>
        </w:tc>
        <w:tc>
          <w:tcPr>
            <w:tcW w:w="1485" w:type="dxa"/>
            <w:tcBorders>
              <w:top w:val="single" w:color="auto" w:sz="4" w:space="0"/>
              <w:left w:val="single" w:color="auto" w:sz="4" w:space="0"/>
              <w:bottom w:val="single" w:color="auto" w:sz="4" w:space="0"/>
              <w:right w:val="single" w:color="auto" w:sz="4" w:space="0"/>
            </w:tcBorders>
            <w:vAlign w:val="center"/>
          </w:tcPr>
          <w:p w14:paraId="7CAC672E">
            <w:pPr>
              <w:widowControl/>
              <w:jc w:val="center"/>
              <w:textAlignment w:val="center"/>
              <w:rPr>
                <w:color w:val="000000"/>
                <w:lang w:eastAsia="zh-CN"/>
              </w:rPr>
            </w:pPr>
            <w:r>
              <w:rPr>
                <w:rFonts w:hint="eastAsia"/>
                <w:color w:val="000000"/>
                <w:sz w:val="24"/>
                <w:szCs w:val="24"/>
                <w:lang w:eastAsia="zh-CN"/>
              </w:rPr>
              <w:t>5186</w:t>
            </w:r>
          </w:p>
        </w:tc>
        <w:tc>
          <w:tcPr>
            <w:tcW w:w="1440" w:type="dxa"/>
            <w:tcBorders>
              <w:top w:val="single" w:color="auto" w:sz="4" w:space="0"/>
              <w:left w:val="single" w:color="auto" w:sz="4" w:space="0"/>
              <w:bottom w:val="single" w:color="auto" w:sz="4" w:space="0"/>
              <w:right w:val="single" w:color="auto" w:sz="4" w:space="0"/>
            </w:tcBorders>
          </w:tcPr>
          <w:p w14:paraId="3C2D157A">
            <w:pPr>
              <w:widowControl/>
              <w:jc w:val="both"/>
              <w:textAlignment w:val="center"/>
              <w:rPr>
                <w:color w:val="000000"/>
                <w:lang w:eastAsia="zh-CN"/>
              </w:rPr>
            </w:pPr>
          </w:p>
        </w:tc>
      </w:tr>
      <w:tr w14:paraId="5201D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9EC888">
            <w:pPr>
              <w:widowControl/>
              <w:jc w:val="center"/>
              <w:textAlignment w:val="center"/>
              <w:rPr>
                <w:color w:val="000000"/>
                <w:lang w:eastAsia="zh-CN"/>
              </w:rPr>
            </w:pPr>
            <w:r>
              <w:rPr>
                <w:rFonts w:hint="eastAsia"/>
                <w:color w:val="000000"/>
                <w:sz w:val="24"/>
                <w:szCs w:val="24"/>
                <w:lang w:eastAsia="zh-CN"/>
              </w:rPr>
              <w:t>271</w:t>
            </w:r>
          </w:p>
        </w:tc>
        <w:tc>
          <w:tcPr>
            <w:tcW w:w="1590" w:type="dxa"/>
            <w:tcBorders>
              <w:top w:val="single" w:color="auto" w:sz="4" w:space="0"/>
              <w:left w:val="single" w:color="auto" w:sz="4" w:space="0"/>
              <w:bottom w:val="single" w:color="auto" w:sz="4" w:space="0"/>
              <w:right w:val="single" w:color="auto" w:sz="4" w:space="0"/>
            </w:tcBorders>
            <w:vAlign w:val="center"/>
          </w:tcPr>
          <w:p w14:paraId="132CDC76">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650D1943">
            <w:pPr>
              <w:widowControl/>
              <w:jc w:val="center"/>
              <w:textAlignment w:val="center"/>
              <w:rPr>
                <w:color w:val="000000"/>
                <w:lang w:eastAsia="zh-CN"/>
              </w:rPr>
            </w:pPr>
            <w:r>
              <w:rPr>
                <w:rFonts w:hint="eastAsia"/>
                <w:color w:val="000000"/>
                <w:sz w:val="24"/>
                <w:szCs w:val="24"/>
                <w:lang w:eastAsia="zh-CN"/>
              </w:rPr>
              <w:t>姚平4里33号</w:t>
            </w:r>
          </w:p>
        </w:tc>
        <w:tc>
          <w:tcPr>
            <w:tcW w:w="2243" w:type="dxa"/>
            <w:tcBorders>
              <w:top w:val="single" w:color="auto" w:sz="4" w:space="0"/>
              <w:left w:val="single" w:color="auto" w:sz="4" w:space="0"/>
              <w:bottom w:val="single" w:color="auto" w:sz="4" w:space="0"/>
              <w:right w:val="single" w:color="auto" w:sz="4" w:space="0"/>
            </w:tcBorders>
            <w:vAlign w:val="center"/>
          </w:tcPr>
          <w:p w14:paraId="04C29037">
            <w:pPr>
              <w:widowControl/>
              <w:jc w:val="center"/>
              <w:textAlignment w:val="center"/>
              <w:rPr>
                <w:color w:val="000000"/>
                <w:lang w:eastAsia="zh-CN"/>
              </w:rPr>
            </w:pPr>
            <w:r>
              <w:rPr>
                <w:rFonts w:hint="eastAsia"/>
                <w:color w:val="000000"/>
                <w:sz w:val="24"/>
                <w:szCs w:val="24"/>
                <w:lang w:eastAsia="zh-CN"/>
              </w:rPr>
              <w:t>彭承沅屋边巷</w:t>
            </w:r>
          </w:p>
        </w:tc>
        <w:tc>
          <w:tcPr>
            <w:tcW w:w="1485" w:type="dxa"/>
            <w:tcBorders>
              <w:top w:val="single" w:color="auto" w:sz="4" w:space="0"/>
              <w:left w:val="single" w:color="auto" w:sz="4" w:space="0"/>
              <w:bottom w:val="single" w:color="auto" w:sz="4" w:space="0"/>
              <w:right w:val="single" w:color="auto" w:sz="4" w:space="0"/>
            </w:tcBorders>
            <w:vAlign w:val="center"/>
          </w:tcPr>
          <w:p w14:paraId="4ED0100F">
            <w:pPr>
              <w:widowControl/>
              <w:jc w:val="center"/>
              <w:textAlignment w:val="center"/>
              <w:rPr>
                <w:color w:val="000000"/>
                <w:lang w:eastAsia="zh-CN"/>
              </w:rPr>
            </w:pPr>
            <w:r>
              <w:rPr>
                <w:rFonts w:hint="eastAsia"/>
                <w:color w:val="000000"/>
                <w:sz w:val="24"/>
                <w:szCs w:val="24"/>
                <w:lang w:eastAsia="zh-CN"/>
              </w:rPr>
              <w:t>1493</w:t>
            </w:r>
          </w:p>
        </w:tc>
        <w:tc>
          <w:tcPr>
            <w:tcW w:w="1440" w:type="dxa"/>
            <w:tcBorders>
              <w:top w:val="single" w:color="auto" w:sz="4" w:space="0"/>
              <w:left w:val="single" w:color="auto" w:sz="4" w:space="0"/>
              <w:bottom w:val="single" w:color="auto" w:sz="4" w:space="0"/>
              <w:right w:val="single" w:color="auto" w:sz="4" w:space="0"/>
            </w:tcBorders>
          </w:tcPr>
          <w:p w14:paraId="664939A7">
            <w:pPr>
              <w:widowControl/>
              <w:jc w:val="both"/>
              <w:textAlignment w:val="center"/>
              <w:rPr>
                <w:color w:val="000000"/>
                <w:lang w:eastAsia="zh-CN"/>
              </w:rPr>
            </w:pPr>
          </w:p>
        </w:tc>
      </w:tr>
      <w:tr w14:paraId="5A378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DC5E6E">
            <w:pPr>
              <w:widowControl/>
              <w:jc w:val="center"/>
              <w:textAlignment w:val="center"/>
              <w:rPr>
                <w:color w:val="000000"/>
                <w:lang w:eastAsia="zh-CN"/>
              </w:rPr>
            </w:pPr>
            <w:r>
              <w:rPr>
                <w:rFonts w:hint="eastAsia"/>
                <w:color w:val="000000"/>
                <w:sz w:val="24"/>
                <w:szCs w:val="24"/>
                <w:lang w:eastAsia="zh-CN"/>
              </w:rPr>
              <w:t>272</w:t>
            </w:r>
          </w:p>
        </w:tc>
        <w:tc>
          <w:tcPr>
            <w:tcW w:w="1590" w:type="dxa"/>
            <w:tcBorders>
              <w:top w:val="single" w:color="auto" w:sz="4" w:space="0"/>
              <w:left w:val="single" w:color="auto" w:sz="4" w:space="0"/>
              <w:bottom w:val="single" w:color="auto" w:sz="4" w:space="0"/>
              <w:right w:val="single" w:color="auto" w:sz="4" w:space="0"/>
            </w:tcBorders>
            <w:vAlign w:val="center"/>
          </w:tcPr>
          <w:p w14:paraId="38D2E4CE">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6D91BCAB">
            <w:pPr>
              <w:widowControl/>
              <w:jc w:val="center"/>
              <w:textAlignment w:val="center"/>
              <w:rPr>
                <w:color w:val="000000"/>
                <w:lang w:eastAsia="zh-CN"/>
              </w:rPr>
            </w:pPr>
            <w:r>
              <w:rPr>
                <w:rFonts w:hint="eastAsia"/>
                <w:color w:val="000000"/>
                <w:sz w:val="24"/>
                <w:szCs w:val="24"/>
                <w:lang w:eastAsia="zh-CN"/>
              </w:rPr>
              <w:t>钟德福2里33号</w:t>
            </w:r>
          </w:p>
        </w:tc>
        <w:tc>
          <w:tcPr>
            <w:tcW w:w="2243" w:type="dxa"/>
            <w:tcBorders>
              <w:top w:val="single" w:color="auto" w:sz="4" w:space="0"/>
              <w:left w:val="single" w:color="auto" w:sz="4" w:space="0"/>
              <w:bottom w:val="single" w:color="auto" w:sz="4" w:space="0"/>
              <w:right w:val="single" w:color="auto" w:sz="4" w:space="0"/>
            </w:tcBorders>
            <w:vAlign w:val="center"/>
          </w:tcPr>
          <w:p w14:paraId="76DAACC4">
            <w:pPr>
              <w:widowControl/>
              <w:jc w:val="center"/>
              <w:textAlignment w:val="center"/>
              <w:rPr>
                <w:color w:val="000000"/>
                <w:lang w:eastAsia="zh-CN"/>
              </w:rPr>
            </w:pPr>
            <w:r>
              <w:rPr>
                <w:rFonts w:hint="eastAsia"/>
                <w:color w:val="000000"/>
                <w:sz w:val="24"/>
                <w:szCs w:val="24"/>
                <w:lang w:eastAsia="zh-CN"/>
              </w:rPr>
              <w:t>交通局宿舍</w:t>
            </w:r>
          </w:p>
        </w:tc>
        <w:tc>
          <w:tcPr>
            <w:tcW w:w="1485" w:type="dxa"/>
            <w:tcBorders>
              <w:top w:val="single" w:color="auto" w:sz="4" w:space="0"/>
              <w:left w:val="single" w:color="auto" w:sz="4" w:space="0"/>
              <w:bottom w:val="single" w:color="auto" w:sz="4" w:space="0"/>
              <w:right w:val="single" w:color="auto" w:sz="4" w:space="0"/>
            </w:tcBorders>
            <w:vAlign w:val="center"/>
          </w:tcPr>
          <w:p w14:paraId="58A1621F">
            <w:pPr>
              <w:widowControl/>
              <w:jc w:val="center"/>
              <w:textAlignment w:val="center"/>
              <w:rPr>
                <w:color w:val="000000"/>
                <w:lang w:eastAsia="zh-CN"/>
              </w:rPr>
            </w:pPr>
            <w:r>
              <w:rPr>
                <w:rFonts w:hint="eastAsia"/>
                <w:color w:val="000000"/>
                <w:sz w:val="24"/>
                <w:szCs w:val="24"/>
                <w:lang w:eastAsia="zh-CN"/>
              </w:rPr>
              <w:t>12284</w:t>
            </w:r>
          </w:p>
        </w:tc>
        <w:tc>
          <w:tcPr>
            <w:tcW w:w="1440" w:type="dxa"/>
            <w:tcBorders>
              <w:top w:val="single" w:color="auto" w:sz="4" w:space="0"/>
              <w:left w:val="single" w:color="auto" w:sz="4" w:space="0"/>
              <w:bottom w:val="single" w:color="auto" w:sz="4" w:space="0"/>
              <w:right w:val="single" w:color="auto" w:sz="4" w:space="0"/>
            </w:tcBorders>
          </w:tcPr>
          <w:p w14:paraId="47C6A63C">
            <w:pPr>
              <w:widowControl/>
              <w:jc w:val="both"/>
              <w:textAlignment w:val="center"/>
              <w:rPr>
                <w:color w:val="000000"/>
                <w:lang w:eastAsia="zh-CN"/>
              </w:rPr>
            </w:pPr>
          </w:p>
        </w:tc>
      </w:tr>
      <w:tr w14:paraId="5A99C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9C37FC">
            <w:pPr>
              <w:widowControl/>
              <w:jc w:val="center"/>
              <w:textAlignment w:val="center"/>
              <w:rPr>
                <w:color w:val="000000"/>
                <w:lang w:eastAsia="zh-CN"/>
              </w:rPr>
            </w:pPr>
            <w:r>
              <w:rPr>
                <w:rFonts w:hint="eastAsia"/>
                <w:color w:val="000000"/>
                <w:sz w:val="24"/>
                <w:szCs w:val="24"/>
                <w:lang w:eastAsia="zh-CN"/>
              </w:rPr>
              <w:t>273</w:t>
            </w:r>
          </w:p>
        </w:tc>
        <w:tc>
          <w:tcPr>
            <w:tcW w:w="1590" w:type="dxa"/>
            <w:tcBorders>
              <w:top w:val="single" w:color="auto" w:sz="4" w:space="0"/>
              <w:left w:val="single" w:color="auto" w:sz="4" w:space="0"/>
              <w:bottom w:val="single" w:color="auto" w:sz="4" w:space="0"/>
              <w:right w:val="single" w:color="auto" w:sz="4" w:space="0"/>
            </w:tcBorders>
            <w:vAlign w:val="center"/>
          </w:tcPr>
          <w:p w14:paraId="2069A720">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2BE078BC">
            <w:pPr>
              <w:widowControl/>
              <w:jc w:val="center"/>
              <w:textAlignment w:val="center"/>
              <w:rPr>
                <w:color w:val="000000"/>
                <w:lang w:eastAsia="zh-CN"/>
              </w:rPr>
            </w:pPr>
            <w:r>
              <w:rPr>
                <w:rFonts w:hint="eastAsia"/>
                <w:color w:val="000000"/>
                <w:sz w:val="24"/>
                <w:szCs w:val="24"/>
                <w:lang w:eastAsia="zh-CN"/>
              </w:rPr>
              <w:t>李石山1里21号</w:t>
            </w:r>
          </w:p>
        </w:tc>
        <w:tc>
          <w:tcPr>
            <w:tcW w:w="2243" w:type="dxa"/>
            <w:tcBorders>
              <w:top w:val="single" w:color="auto" w:sz="4" w:space="0"/>
              <w:left w:val="single" w:color="auto" w:sz="4" w:space="0"/>
              <w:bottom w:val="single" w:color="auto" w:sz="4" w:space="0"/>
              <w:right w:val="single" w:color="auto" w:sz="4" w:space="0"/>
            </w:tcBorders>
            <w:vAlign w:val="center"/>
          </w:tcPr>
          <w:p w14:paraId="3B10E274">
            <w:pPr>
              <w:widowControl/>
              <w:jc w:val="center"/>
              <w:textAlignment w:val="center"/>
              <w:rPr>
                <w:color w:val="000000"/>
                <w:lang w:eastAsia="zh-CN"/>
              </w:rPr>
            </w:pPr>
            <w:r>
              <w:rPr>
                <w:rFonts w:hint="eastAsia"/>
                <w:color w:val="000000"/>
                <w:sz w:val="24"/>
                <w:szCs w:val="24"/>
                <w:lang w:eastAsia="zh-CN"/>
              </w:rPr>
              <w:t>万屋小巷、农行宿舍</w:t>
            </w:r>
          </w:p>
        </w:tc>
        <w:tc>
          <w:tcPr>
            <w:tcW w:w="1485" w:type="dxa"/>
            <w:tcBorders>
              <w:top w:val="single" w:color="auto" w:sz="4" w:space="0"/>
              <w:left w:val="single" w:color="auto" w:sz="4" w:space="0"/>
              <w:bottom w:val="single" w:color="auto" w:sz="4" w:space="0"/>
              <w:right w:val="single" w:color="auto" w:sz="4" w:space="0"/>
            </w:tcBorders>
            <w:vAlign w:val="center"/>
          </w:tcPr>
          <w:p w14:paraId="25D4FE0D">
            <w:pPr>
              <w:widowControl/>
              <w:jc w:val="center"/>
              <w:textAlignment w:val="center"/>
              <w:rPr>
                <w:color w:val="000000"/>
                <w:lang w:eastAsia="zh-CN"/>
              </w:rPr>
            </w:pPr>
            <w:r>
              <w:rPr>
                <w:rFonts w:hint="eastAsia"/>
                <w:color w:val="000000"/>
                <w:sz w:val="24"/>
                <w:szCs w:val="24"/>
                <w:lang w:eastAsia="zh-CN"/>
              </w:rPr>
              <w:t>2687</w:t>
            </w:r>
          </w:p>
        </w:tc>
        <w:tc>
          <w:tcPr>
            <w:tcW w:w="1440" w:type="dxa"/>
            <w:tcBorders>
              <w:top w:val="single" w:color="auto" w:sz="4" w:space="0"/>
              <w:left w:val="single" w:color="auto" w:sz="4" w:space="0"/>
              <w:bottom w:val="single" w:color="auto" w:sz="4" w:space="0"/>
              <w:right w:val="single" w:color="auto" w:sz="4" w:space="0"/>
            </w:tcBorders>
          </w:tcPr>
          <w:p w14:paraId="5CF96E0F">
            <w:pPr>
              <w:widowControl/>
              <w:jc w:val="both"/>
              <w:textAlignment w:val="center"/>
              <w:rPr>
                <w:color w:val="000000"/>
                <w:lang w:eastAsia="zh-CN"/>
              </w:rPr>
            </w:pPr>
          </w:p>
        </w:tc>
      </w:tr>
      <w:tr w14:paraId="6A33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017B07">
            <w:pPr>
              <w:widowControl/>
              <w:jc w:val="center"/>
              <w:textAlignment w:val="center"/>
              <w:rPr>
                <w:color w:val="000000"/>
                <w:lang w:eastAsia="zh-CN"/>
              </w:rPr>
            </w:pPr>
            <w:r>
              <w:rPr>
                <w:rFonts w:hint="eastAsia"/>
                <w:color w:val="000000"/>
                <w:sz w:val="24"/>
                <w:szCs w:val="24"/>
                <w:lang w:eastAsia="zh-CN"/>
              </w:rPr>
              <w:t>274</w:t>
            </w:r>
          </w:p>
        </w:tc>
        <w:tc>
          <w:tcPr>
            <w:tcW w:w="1590" w:type="dxa"/>
            <w:tcBorders>
              <w:top w:val="single" w:color="auto" w:sz="4" w:space="0"/>
              <w:left w:val="single" w:color="auto" w:sz="4" w:space="0"/>
              <w:bottom w:val="single" w:color="auto" w:sz="4" w:space="0"/>
              <w:right w:val="single" w:color="auto" w:sz="4" w:space="0"/>
            </w:tcBorders>
            <w:vAlign w:val="center"/>
          </w:tcPr>
          <w:p w14:paraId="1F7D6F54">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798E4AB6">
            <w:pPr>
              <w:widowControl/>
              <w:jc w:val="center"/>
              <w:textAlignment w:val="center"/>
              <w:rPr>
                <w:color w:val="000000"/>
                <w:lang w:eastAsia="zh-CN"/>
              </w:rPr>
            </w:pPr>
            <w:r>
              <w:rPr>
                <w:rFonts w:hint="eastAsia"/>
                <w:color w:val="000000"/>
                <w:sz w:val="24"/>
                <w:szCs w:val="24"/>
                <w:lang w:eastAsia="zh-CN"/>
              </w:rPr>
              <w:t>潘强1里21号小巷</w:t>
            </w:r>
          </w:p>
        </w:tc>
        <w:tc>
          <w:tcPr>
            <w:tcW w:w="2243" w:type="dxa"/>
            <w:tcBorders>
              <w:top w:val="single" w:color="auto" w:sz="4" w:space="0"/>
              <w:left w:val="single" w:color="auto" w:sz="4" w:space="0"/>
              <w:bottom w:val="single" w:color="auto" w:sz="4" w:space="0"/>
              <w:right w:val="single" w:color="auto" w:sz="4" w:space="0"/>
            </w:tcBorders>
            <w:vAlign w:val="center"/>
          </w:tcPr>
          <w:p w14:paraId="364DAD6F">
            <w:pPr>
              <w:widowControl/>
              <w:jc w:val="center"/>
              <w:textAlignment w:val="center"/>
              <w:rPr>
                <w:color w:val="000000"/>
                <w:lang w:eastAsia="zh-CN"/>
              </w:rPr>
            </w:pPr>
            <w:r>
              <w:rPr>
                <w:rFonts w:hint="eastAsia"/>
                <w:color w:val="000000"/>
                <w:sz w:val="24"/>
                <w:szCs w:val="24"/>
                <w:lang w:eastAsia="zh-CN"/>
              </w:rPr>
              <w:t>工行宿舍、陈华南1里50号</w:t>
            </w:r>
          </w:p>
        </w:tc>
        <w:tc>
          <w:tcPr>
            <w:tcW w:w="1485" w:type="dxa"/>
            <w:tcBorders>
              <w:top w:val="single" w:color="auto" w:sz="4" w:space="0"/>
              <w:left w:val="single" w:color="auto" w:sz="4" w:space="0"/>
              <w:bottom w:val="single" w:color="auto" w:sz="4" w:space="0"/>
              <w:right w:val="single" w:color="auto" w:sz="4" w:space="0"/>
            </w:tcBorders>
            <w:vAlign w:val="center"/>
          </w:tcPr>
          <w:p w14:paraId="49C36736">
            <w:pPr>
              <w:widowControl/>
              <w:jc w:val="center"/>
              <w:textAlignment w:val="center"/>
              <w:rPr>
                <w:color w:val="000000"/>
                <w:lang w:eastAsia="zh-CN"/>
              </w:rPr>
            </w:pPr>
            <w:r>
              <w:rPr>
                <w:rFonts w:hint="eastAsia"/>
                <w:color w:val="000000"/>
                <w:sz w:val="24"/>
                <w:szCs w:val="24"/>
                <w:lang w:eastAsia="zh-CN"/>
              </w:rPr>
              <w:t>2281</w:t>
            </w:r>
          </w:p>
        </w:tc>
        <w:tc>
          <w:tcPr>
            <w:tcW w:w="1440" w:type="dxa"/>
            <w:tcBorders>
              <w:top w:val="single" w:color="auto" w:sz="4" w:space="0"/>
              <w:left w:val="single" w:color="auto" w:sz="4" w:space="0"/>
              <w:bottom w:val="single" w:color="auto" w:sz="4" w:space="0"/>
              <w:right w:val="single" w:color="auto" w:sz="4" w:space="0"/>
            </w:tcBorders>
          </w:tcPr>
          <w:p w14:paraId="19FEBAEA">
            <w:pPr>
              <w:widowControl/>
              <w:jc w:val="both"/>
              <w:textAlignment w:val="center"/>
              <w:rPr>
                <w:color w:val="000000"/>
                <w:lang w:eastAsia="zh-CN"/>
              </w:rPr>
            </w:pPr>
          </w:p>
        </w:tc>
      </w:tr>
      <w:tr w14:paraId="633B5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944C65">
            <w:pPr>
              <w:widowControl/>
              <w:jc w:val="center"/>
              <w:textAlignment w:val="center"/>
              <w:rPr>
                <w:color w:val="000000"/>
                <w:lang w:eastAsia="zh-CN"/>
              </w:rPr>
            </w:pPr>
            <w:r>
              <w:rPr>
                <w:rFonts w:hint="eastAsia"/>
                <w:color w:val="000000"/>
                <w:sz w:val="24"/>
                <w:szCs w:val="24"/>
                <w:lang w:eastAsia="zh-CN"/>
              </w:rPr>
              <w:t>275</w:t>
            </w:r>
          </w:p>
        </w:tc>
        <w:tc>
          <w:tcPr>
            <w:tcW w:w="1590" w:type="dxa"/>
            <w:tcBorders>
              <w:top w:val="single" w:color="auto" w:sz="4" w:space="0"/>
              <w:left w:val="single" w:color="auto" w:sz="4" w:space="0"/>
              <w:bottom w:val="single" w:color="auto" w:sz="4" w:space="0"/>
              <w:right w:val="single" w:color="auto" w:sz="4" w:space="0"/>
            </w:tcBorders>
            <w:vAlign w:val="center"/>
          </w:tcPr>
          <w:p w14:paraId="6FC9AB07">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1E2F0B0B">
            <w:pPr>
              <w:widowControl/>
              <w:jc w:val="center"/>
              <w:textAlignment w:val="center"/>
              <w:rPr>
                <w:color w:val="000000"/>
                <w:lang w:eastAsia="zh-CN"/>
              </w:rPr>
            </w:pPr>
            <w:r>
              <w:rPr>
                <w:rFonts w:hint="eastAsia"/>
                <w:color w:val="000000"/>
                <w:sz w:val="24"/>
                <w:szCs w:val="24"/>
                <w:lang w:eastAsia="zh-CN"/>
              </w:rPr>
              <w:t>执法大队对面小巷5里</w:t>
            </w:r>
          </w:p>
        </w:tc>
        <w:tc>
          <w:tcPr>
            <w:tcW w:w="2243" w:type="dxa"/>
            <w:tcBorders>
              <w:top w:val="single" w:color="auto" w:sz="4" w:space="0"/>
              <w:left w:val="single" w:color="auto" w:sz="4" w:space="0"/>
              <w:bottom w:val="single" w:color="auto" w:sz="4" w:space="0"/>
              <w:right w:val="single" w:color="auto" w:sz="4" w:space="0"/>
            </w:tcBorders>
            <w:vAlign w:val="center"/>
          </w:tcPr>
          <w:p w14:paraId="1A41F55D">
            <w:pPr>
              <w:widowControl/>
              <w:jc w:val="center"/>
              <w:textAlignment w:val="center"/>
              <w:rPr>
                <w:color w:val="000000"/>
                <w:lang w:eastAsia="zh-CN"/>
              </w:rPr>
            </w:pPr>
            <w:r>
              <w:rPr>
                <w:rFonts w:hint="eastAsia"/>
                <w:color w:val="000000"/>
                <w:sz w:val="24"/>
                <w:szCs w:val="24"/>
                <w:lang w:eastAsia="zh-CN"/>
              </w:rPr>
              <w:t>李振贵5里23号小巷</w:t>
            </w:r>
          </w:p>
        </w:tc>
        <w:tc>
          <w:tcPr>
            <w:tcW w:w="1485" w:type="dxa"/>
            <w:tcBorders>
              <w:top w:val="single" w:color="auto" w:sz="4" w:space="0"/>
              <w:left w:val="single" w:color="auto" w:sz="4" w:space="0"/>
              <w:bottom w:val="single" w:color="auto" w:sz="4" w:space="0"/>
              <w:right w:val="single" w:color="auto" w:sz="4" w:space="0"/>
            </w:tcBorders>
            <w:vAlign w:val="center"/>
          </w:tcPr>
          <w:p w14:paraId="670E01D9">
            <w:pPr>
              <w:widowControl/>
              <w:jc w:val="center"/>
              <w:textAlignment w:val="center"/>
              <w:rPr>
                <w:color w:val="000000"/>
                <w:lang w:eastAsia="zh-CN"/>
              </w:rPr>
            </w:pPr>
            <w:r>
              <w:rPr>
                <w:rFonts w:hint="eastAsia"/>
                <w:color w:val="000000"/>
                <w:sz w:val="24"/>
                <w:szCs w:val="24"/>
                <w:lang w:eastAsia="zh-CN"/>
              </w:rPr>
              <w:t>1985</w:t>
            </w:r>
          </w:p>
        </w:tc>
        <w:tc>
          <w:tcPr>
            <w:tcW w:w="1440" w:type="dxa"/>
            <w:tcBorders>
              <w:top w:val="single" w:color="auto" w:sz="4" w:space="0"/>
              <w:left w:val="single" w:color="auto" w:sz="4" w:space="0"/>
              <w:bottom w:val="single" w:color="auto" w:sz="4" w:space="0"/>
              <w:right w:val="single" w:color="auto" w:sz="4" w:space="0"/>
            </w:tcBorders>
          </w:tcPr>
          <w:p w14:paraId="675299F5">
            <w:pPr>
              <w:widowControl/>
              <w:jc w:val="both"/>
              <w:textAlignment w:val="center"/>
              <w:rPr>
                <w:color w:val="000000"/>
                <w:lang w:eastAsia="zh-CN"/>
              </w:rPr>
            </w:pPr>
          </w:p>
        </w:tc>
      </w:tr>
      <w:tr w14:paraId="3E018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96E16F">
            <w:pPr>
              <w:widowControl/>
              <w:jc w:val="center"/>
              <w:textAlignment w:val="center"/>
              <w:rPr>
                <w:color w:val="000000"/>
                <w:lang w:eastAsia="zh-CN"/>
              </w:rPr>
            </w:pPr>
            <w:r>
              <w:rPr>
                <w:rFonts w:hint="eastAsia"/>
                <w:color w:val="000000"/>
                <w:sz w:val="24"/>
                <w:szCs w:val="24"/>
                <w:lang w:eastAsia="zh-CN"/>
              </w:rPr>
              <w:t>276</w:t>
            </w:r>
          </w:p>
        </w:tc>
        <w:tc>
          <w:tcPr>
            <w:tcW w:w="1590" w:type="dxa"/>
            <w:tcBorders>
              <w:top w:val="single" w:color="auto" w:sz="4" w:space="0"/>
              <w:left w:val="single" w:color="auto" w:sz="4" w:space="0"/>
              <w:bottom w:val="single" w:color="auto" w:sz="4" w:space="0"/>
              <w:right w:val="single" w:color="auto" w:sz="4" w:space="0"/>
            </w:tcBorders>
            <w:vAlign w:val="center"/>
          </w:tcPr>
          <w:p w14:paraId="5FD66F36">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4546CC1D">
            <w:pPr>
              <w:widowControl/>
              <w:jc w:val="center"/>
              <w:textAlignment w:val="center"/>
              <w:rPr>
                <w:color w:val="000000"/>
                <w:lang w:eastAsia="zh-CN"/>
              </w:rPr>
            </w:pPr>
            <w:r>
              <w:rPr>
                <w:rFonts w:hint="eastAsia"/>
                <w:color w:val="000000"/>
                <w:sz w:val="24"/>
                <w:szCs w:val="24"/>
                <w:lang w:eastAsia="zh-CN"/>
              </w:rPr>
              <w:t>教育局宿舍</w:t>
            </w:r>
          </w:p>
        </w:tc>
        <w:tc>
          <w:tcPr>
            <w:tcW w:w="2243" w:type="dxa"/>
            <w:tcBorders>
              <w:top w:val="single" w:color="auto" w:sz="4" w:space="0"/>
              <w:left w:val="single" w:color="auto" w:sz="4" w:space="0"/>
              <w:bottom w:val="single" w:color="auto" w:sz="4" w:space="0"/>
              <w:right w:val="single" w:color="auto" w:sz="4" w:space="0"/>
            </w:tcBorders>
            <w:vAlign w:val="center"/>
          </w:tcPr>
          <w:p w14:paraId="5F432F8E">
            <w:pPr>
              <w:widowControl/>
              <w:jc w:val="center"/>
              <w:textAlignment w:val="center"/>
              <w:rPr>
                <w:color w:val="000000"/>
                <w:lang w:eastAsia="zh-CN"/>
              </w:rPr>
            </w:pPr>
            <w:r>
              <w:rPr>
                <w:rFonts w:hint="eastAsia"/>
                <w:color w:val="000000"/>
                <w:sz w:val="24"/>
                <w:szCs w:val="24"/>
                <w:lang w:eastAsia="zh-CN"/>
              </w:rPr>
              <w:t>罗昭林小巷</w:t>
            </w:r>
          </w:p>
        </w:tc>
        <w:tc>
          <w:tcPr>
            <w:tcW w:w="1485" w:type="dxa"/>
            <w:tcBorders>
              <w:top w:val="single" w:color="auto" w:sz="4" w:space="0"/>
              <w:left w:val="single" w:color="auto" w:sz="4" w:space="0"/>
              <w:bottom w:val="single" w:color="auto" w:sz="4" w:space="0"/>
              <w:right w:val="single" w:color="auto" w:sz="4" w:space="0"/>
            </w:tcBorders>
            <w:vAlign w:val="center"/>
          </w:tcPr>
          <w:p w14:paraId="7AF270D3">
            <w:pPr>
              <w:widowControl/>
              <w:jc w:val="center"/>
              <w:textAlignment w:val="center"/>
              <w:rPr>
                <w:color w:val="000000"/>
                <w:lang w:eastAsia="zh-CN"/>
              </w:rPr>
            </w:pPr>
            <w:r>
              <w:rPr>
                <w:rFonts w:hint="eastAsia"/>
                <w:color w:val="000000"/>
                <w:sz w:val="24"/>
                <w:szCs w:val="24"/>
                <w:lang w:eastAsia="zh-CN"/>
              </w:rPr>
              <w:t>537</w:t>
            </w:r>
          </w:p>
        </w:tc>
        <w:tc>
          <w:tcPr>
            <w:tcW w:w="1440" w:type="dxa"/>
            <w:tcBorders>
              <w:top w:val="single" w:color="auto" w:sz="4" w:space="0"/>
              <w:left w:val="single" w:color="auto" w:sz="4" w:space="0"/>
              <w:bottom w:val="single" w:color="auto" w:sz="4" w:space="0"/>
              <w:right w:val="single" w:color="auto" w:sz="4" w:space="0"/>
            </w:tcBorders>
          </w:tcPr>
          <w:p w14:paraId="0727E76F">
            <w:pPr>
              <w:widowControl/>
              <w:jc w:val="both"/>
              <w:textAlignment w:val="center"/>
              <w:rPr>
                <w:color w:val="000000"/>
                <w:lang w:eastAsia="zh-CN"/>
              </w:rPr>
            </w:pPr>
          </w:p>
        </w:tc>
      </w:tr>
      <w:tr w14:paraId="12490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31455E">
            <w:pPr>
              <w:widowControl/>
              <w:jc w:val="center"/>
              <w:textAlignment w:val="center"/>
              <w:rPr>
                <w:color w:val="000000"/>
                <w:lang w:eastAsia="zh-CN"/>
              </w:rPr>
            </w:pPr>
            <w:r>
              <w:rPr>
                <w:rFonts w:hint="eastAsia"/>
                <w:color w:val="000000"/>
                <w:sz w:val="24"/>
                <w:szCs w:val="24"/>
                <w:lang w:eastAsia="zh-CN"/>
              </w:rPr>
              <w:t>277</w:t>
            </w:r>
          </w:p>
        </w:tc>
        <w:tc>
          <w:tcPr>
            <w:tcW w:w="1590" w:type="dxa"/>
            <w:tcBorders>
              <w:top w:val="single" w:color="auto" w:sz="4" w:space="0"/>
              <w:left w:val="single" w:color="auto" w:sz="4" w:space="0"/>
              <w:bottom w:val="single" w:color="auto" w:sz="4" w:space="0"/>
              <w:right w:val="single" w:color="auto" w:sz="4" w:space="0"/>
            </w:tcBorders>
            <w:vAlign w:val="center"/>
          </w:tcPr>
          <w:p w14:paraId="1329B2A4">
            <w:pPr>
              <w:widowControl/>
              <w:jc w:val="center"/>
              <w:textAlignment w:val="center"/>
              <w:rPr>
                <w:color w:val="000000"/>
                <w:lang w:eastAsia="zh-CN"/>
              </w:rPr>
            </w:pPr>
            <w:r>
              <w:rPr>
                <w:rFonts w:hint="eastAsia"/>
                <w:color w:val="000000"/>
                <w:sz w:val="24"/>
                <w:szCs w:val="24"/>
                <w:lang w:eastAsia="zh-CN"/>
              </w:rPr>
              <w:t>月塘三区51号背巷</w:t>
            </w:r>
          </w:p>
        </w:tc>
        <w:tc>
          <w:tcPr>
            <w:tcW w:w="2049" w:type="dxa"/>
            <w:tcBorders>
              <w:top w:val="single" w:color="auto" w:sz="4" w:space="0"/>
              <w:left w:val="single" w:color="auto" w:sz="4" w:space="0"/>
              <w:bottom w:val="single" w:color="auto" w:sz="4" w:space="0"/>
              <w:right w:val="single" w:color="auto" w:sz="4" w:space="0"/>
            </w:tcBorders>
            <w:vAlign w:val="center"/>
          </w:tcPr>
          <w:p w14:paraId="0EBE0BC3">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CBDE5D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FA28CD0">
            <w:pPr>
              <w:widowControl/>
              <w:jc w:val="center"/>
              <w:textAlignment w:val="center"/>
              <w:rPr>
                <w:color w:val="000000"/>
                <w:lang w:eastAsia="zh-CN"/>
              </w:rPr>
            </w:pPr>
            <w:r>
              <w:rPr>
                <w:rFonts w:hint="eastAsia"/>
                <w:color w:val="000000"/>
                <w:sz w:val="24"/>
                <w:szCs w:val="24"/>
                <w:lang w:eastAsia="zh-CN"/>
              </w:rPr>
              <w:t>1227</w:t>
            </w:r>
          </w:p>
        </w:tc>
        <w:tc>
          <w:tcPr>
            <w:tcW w:w="1440" w:type="dxa"/>
            <w:tcBorders>
              <w:top w:val="single" w:color="auto" w:sz="4" w:space="0"/>
              <w:left w:val="single" w:color="auto" w:sz="4" w:space="0"/>
              <w:bottom w:val="single" w:color="auto" w:sz="4" w:space="0"/>
              <w:right w:val="single" w:color="auto" w:sz="4" w:space="0"/>
            </w:tcBorders>
          </w:tcPr>
          <w:p w14:paraId="772153C1">
            <w:pPr>
              <w:widowControl/>
              <w:jc w:val="both"/>
              <w:textAlignment w:val="center"/>
              <w:rPr>
                <w:color w:val="000000"/>
                <w:lang w:eastAsia="zh-CN"/>
              </w:rPr>
            </w:pPr>
          </w:p>
        </w:tc>
      </w:tr>
      <w:tr w14:paraId="32844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96F2B8">
            <w:pPr>
              <w:widowControl/>
              <w:jc w:val="center"/>
              <w:textAlignment w:val="center"/>
              <w:rPr>
                <w:color w:val="000000"/>
                <w:lang w:eastAsia="zh-CN"/>
              </w:rPr>
            </w:pPr>
            <w:r>
              <w:rPr>
                <w:rFonts w:hint="eastAsia"/>
                <w:color w:val="000000"/>
                <w:sz w:val="24"/>
                <w:szCs w:val="24"/>
                <w:lang w:eastAsia="zh-CN"/>
              </w:rPr>
              <w:t>278</w:t>
            </w:r>
          </w:p>
        </w:tc>
        <w:tc>
          <w:tcPr>
            <w:tcW w:w="1590" w:type="dxa"/>
            <w:tcBorders>
              <w:top w:val="single" w:color="auto" w:sz="4" w:space="0"/>
              <w:left w:val="single" w:color="auto" w:sz="4" w:space="0"/>
              <w:bottom w:val="single" w:color="auto" w:sz="4" w:space="0"/>
              <w:right w:val="single" w:color="auto" w:sz="4" w:space="0"/>
            </w:tcBorders>
            <w:vAlign w:val="center"/>
          </w:tcPr>
          <w:p w14:paraId="191AD6B9">
            <w:pPr>
              <w:widowControl/>
              <w:jc w:val="center"/>
              <w:textAlignment w:val="center"/>
              <w:rPr>
                <w:color w:val="000000"/>
                <w:lang w:eastAsia="zh-CN"/>
              </w:rPr>
            </w:pPr>
            <w:r>
              <w:rPr>
                <w:rFonts w:hint="eastAsia"/>
                <w:color w:val="000000"/>
                <w:sz w:val="24"/>
                <w:szCs w:val="24"/>
                <w:lang w:eastAsia="zh-CN"/>
              </w:rPr>
              <w:t>月塘三区27号背巷</w:t>
            </w:r>
          </w:p>
        </w:tc>
        <w:tc>
          <w:tcPr>
            <w:tcW w:w="2049" w:type="dxa"/>
            <w:tcBorders>
              <w:top w:val="single" w:color="auto" w:sz="4" w:space="0"/>
              <w:left w:val="single" w:color="auto" w:sz="4" w:space="0"/>
              <w:bottom w:val="single" w:color="auto" w:sz="4" w:space="0"/>
              <w:right w:val="single" w:color="auto" w:sz="4" w:space="0"/>
            </w:tcBorders>
            <w:vAlign w:val="center"/>
          </w:tcPr>
          <w:p w14:paraId="3111415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D98DEB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48A78C7">
            <w:pPr>
              <w:widowControl/>
              <w:jc w:val="center"/>
              <w:textAlignment w:val="center"/>
              <w:rPr>
                <w:color w:val="000000"/>
                <w:lang w:eastAsia="zh-CN"/>
              </w:rPr>
            </w:pPr>
            <w:r>
              <w:rPr>
                <w:rFonts w:hint="eastAsia"/>
                <w:color w:val="000000"/>
                <w:sz w:val="24"/>
                <w:szCs w:val="24"/>
                <w:lang w:eastAsia="zh-CN"/>
              </w:rPr>
              <w:t>401</w:t>
            </w:r>
          </w:p>
        </w:tc>
        <w:tc>
          <w:tcPr>
            <w:tcW w:w="1440" w:type="dxa"/>
            <w:tcBorders>
              <w:top w:val="single" w:color="auto" w:sz="4" w:space="0"/>
              <w:left w:val="single" w:color="auto" w:sz="4" w:space="0"/>
              <w:bottom w:val="single" w:color="auto" w:sz="4" w:space="0"/>
              <w:right w:val="single" w:color="auto" w:sz="4" w:space="0"/>
            </w:tcBorders>
          </w:tcPr>
          <w:p w14:paraId="2C0A0C84">
            <w:pPr>
              <w:widowControl/>
              <w:jc w:val="both"/>
              <w:textAlignment w:val="center"/>
              <w:rPr>
                <w:color w:val="000000"/>
                <w:lang w:eastAsia="zh-CN"/>
              </w:rPr>
            </w:pPr>
          </w:p>
        </w:tc>
      </w:tr>
      <w:tr w14:paraId="3CCD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9C9C0D">
            <w:pPr>
              <w:widowControl/>
              <w:jc w:val="center"/>
              <w:textAlignment w:val="center"/>
              <w:rPr>
                <w:color w:val="000000"/>
                <w:lang w:eastAsia="zh-CN"/>
              </w:rPr>
            </w:pPr>
            <w:r>
              <w:rPr>
                <w:rFonts w:hint="eastAsia"/>
                <w:color w:val="000000"/>
                <w:sz w:val="24"/>
                <w:szCs w:val="24"/>
                <w:lang w:eastAsia="zh-CN"/>
              </w:rPr>
              <w:t>279</w:t>
            </w:r>
          </w:p>
        </w:tc>
        <w:tc>
          <w:tcPr>
            <w:tcW w:w="1590" w:type="dxa"/>
            <w:tcBorders>
              <w:top w:val="single" w:color="auto" w:sz="4" w:space="0"/>
              <w:left w:val="single" w:color="auto" w:sz="4" w:space="0"/>
              <w:bottom w:val="single" w:color="auto" w:sz="4" w:space="0"/>
              <w:right w:val="single" w:color="auto" w:sz="4" w:space="0"/>
            </w:tcBorders>
            <w:vAlign w:val="center"/>
          </w:tcPr>
          <w:p w14:paraId="038FE6B9">
            <w:pPr>
              <w:widowControl/>
              <w:jc w:val="center"/>
              <w:textAlignment w:val="center"/>
              <w:rPr>
                <w:color w:val="000000"/>
                <w:lang w:eastAsia="zh-CN"/>
              </w:rPr>
            </w:pPr>
            <w:r>
              <w:rPr>
                <w:rFonts w:hint="eastAsia"/>
                <w:color w:val="000000"/>
                <w:sz w:val="24"/>
                <w:szCs w:val="24"/>
                <w:lang w:eastAsia="zh-CN"/>
              </w:rPr>
              <w:t>月塘三区32号背巷</w:t>
            </w:r>
          </w:p>
        </w:tc>
        <w:tc>
          <w:tcPr>
            <w:tcW w:w="2049" w:type="dxa"/>
            <w:tcBorders>
              <w:top w:val="single" w:color="auto" w:sz="4" w:space="0"/>
              <w:left w:val="single" w:color="auto" w:sz="4" w:space="0"/>
              <w:bottom w:val="single" w:color="auto" w:sz="4" w:space="0"/>
              <w:right w:val="single" w:color="auto" w:sz="4" w:space="0"/>
            </w:tcBorders>
            <w:vAlign w:val="center"/>
          </w:tcPr>
          <w:p w14:paraId="37523D9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DDDF9B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C924808">
            <w:pPr>
              <w:widowControl/>
              <w:jc w:val="center"/>
              <w:textAlignment w:val="center"/>
              <w:rPr>
                <w:color w:val="000000"/>
                <w:lang w:eastAsia="zh-CN"/>
              </w:rPr>
            </w:pPr>
            <w:r>
              <w:rPr>
                <w:rFonts w:hint="eastAsia"/>
                <w:color w:val="000000"/>
                <w:sz w:val="24"/>
                <w:szCs w:val="24"/>
                <w:lang w:eastAsia="zh-CN"/>
              </w:rPr>
              <w:t>601</w:t>
            </w:r>
          </w:p>
        </w:tc>
        <w:tc>
          <w:tcPr>
            <w:tcW w:w="1440" w:type="dxa"/>
            <w:tcBorders>
              <w:top w:val="single" w:color="auto" w:sz="4" w:space="0"/>
              <w:left w:val="single" w:color="auto" w:sz="4" w:space="0"/>
              <w:bottom w:val="single" w:color="auto" w:sz="4" w:space="0"/>
              <w:right w:val="single" w:color="auto" w:sz="4" w:space="0"/>
            </w:tcBorders>
          </w:tcPr>
          <w:p w14:paraId="3DBB8200">
            <w:pPr>
              <w:widowControl/>
              <w:jc w:val="both"/>
              <w:textAlignment w:val="center"/>
              <w:rPr>
                <w:color w:val="000000"/>
                <w:lang w:eastAsia="zh-CN"/>
              </w:rPr>
            </w:pPr>
          </w:p>
        </w:tc>
      </w:tr>
      <w:tr w14:paraId="01ACE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1FCDCD">
            <w:pPr>
              <w:widowControl/>
              <w:jc w:val="center"/>
              <w:textAlignment w:val="center"/>
              <w:rPr>
                <w:color w:val="000000"/>
                <w:lang w:eastAsia="zh-CN"/>
              </w:rPr>
            </w:pPr>
            <w:r>
              <w:rPr>
                <w:rFonts w:hint="eastAsia"/>
                <w:color w:val="000000"/>
                <w:sz w:val="24"/>
                <w:szCs w:val="24"/>
                <w:lang w:eastAsia="zh-CN"/>
              </w:rPr>
              <w:t>280</w:t>
            </w:r>
          </w:p>
        </w:tc>
        <w:tc>
          <w:tcPr>
            <w:tcW w:w="1590" w:type="dxa"/>
            <w:tcBorders>
              <w:top w:val="single" w:color="auto" w:sz="4" w:space="0"/>
              <w:left w:val="single" w:color="auto" w:sz="4" w:space="0"/>
              <w:bottom w:val="single" w:color="auto" w:sz="4" w:space="0"/>
              <w:right w:val="single" w:color="auto" w:sz="4" w:space="0"/>
            </w:tcBorders>
            <w:vAlign w:val="center"/>
          </w:tcPr>
          <w:p w14:paraId="06922256">
            <w:pPr>
              <w:widowControl/>
              <w:jc w:val="center"/>
              <w:textAlignment w:val="center"/>
              <w:rPr>
                <w:color w:val="000000"/>
                <w:lang w:eastAsia="zh-CN"/>
              </w:rPr>
            </w:pPr>
            <w:r>
              <w:rPr>
                <w:rFonts w:hint="eastAsia"/>
                <w:color w:val="000000"/>
                <w:sz w:val="24"/>
                <w:szCs w:val="24"/>
                <w:lang w:eastAsia="zh-CN"/>
              </w:rPr>
              <w:t>月塘三区2号周边</w:t>
            </w:r>
          </w:p>
        </w:tc>
        <w:tc>
          <w:tcPr>
            <w:tcW w:w="2049" w:type="dxa"/>
            <w:tcBorders>
              <w:top w:val="single" w:color="auto" w:sz="4" w:space="0"/>
              <w:left w:val="single" w:color="auto" w:sz="4" w:space="0"/>
              <w:bottom w:val="single" w:color="auto" w:sz="4" w:space="0"/>
              <w:right w:val="single" w:color="auto" w:sz="4" w:space="0"/>
            </w:tcBorders>
            <w:vAlign w:val="center"/>
          </w:tcPr>
          <w:p w14:paraId="2CE71BF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3BEA4A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E07FA79">
            <w:pPr>
              <w:widowControl/>
              <w:jc w:val="center"/>
              <w:textAlignment w:val="center"/>
              <w:rPr>
                <w:color w:val="000000"/>
                <w:lang w:eastAsia="zh-CN"/>
              </w:rPr>
            </w:pPr>
            <w:r>
              <w:rPr>
                <w:rFonts w:hint="eastAsia"/>
                <w:color w:val="000000"/>
                <w:sz w:val="24"/>
                <w:szCs w:val="24"/>
                <w:lang w:eastAsia="zh-CN"/>
              </w:rPr>
              <w:t>595</w:t>
            </w:r>
          </w:p>
        </w:tc>
        <w:tc>
          <w:tcPr>
            <w:tcW w:w="1440" w:type="dxa"/>
            <w:tcBorders>
              <w:top w:val="single" w:color="auto" w:sz="4" w:space="0"/>
              <w:left w:val="single" w:color="auto" w:sz="4" w:space="0"/>
              <w:bottom w:val="single" w:color="auto" w:sz="4" w:space="0"/>
              <w:right w:val="single" w:color="auto" w:sz="4" w:space="0"/>
            </w:tcBorders>
          </w:tcPr>
          <w:p w14:paraId="266CA9B4">
            <w:pPr>
              <w:widowControl/>
              <w:jc w:val="both"/>
              <w:textAlignment w:val="center"/>
              <w:rPr>
                <w:color w:val="000000"/>
                <w:lang w:eastAsia="zh-CN"/>
              </w:rPr>
            </w:pPr>
          </w:p>
        </w:tc>
      </w:tr>
      <w:tr w14:paraId="60324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1DCD02">
            <w:pPr>
              <w:widowControl/>
              <w:jc w:val="center"/>
              <w:textAlignment w:val="center"/>
              <w:rPr>
                <w:color w:val="000000"/>
                <w:lang w:eastAsia="zh-CN"/>
              </w:rPr>
            </w:pPr>
            <w:r>
              <w:rPr>
                <w:rFonts w:hint="eastAsia"/>
                <w:color w:val="000000"/>
                <w:sz w:val="24"/>
                <w:szCs w:val="24"/>
                <w:lang w:eastAsia="zh-CN"/>
              </w:rPr>
              <w:t>281</w:t>
            </w:r>
          </w:p>
        </w:tc>
        <w:tc>
          <w:tcPr>
            <w:tcW w:w="1590" w:type="dxa"/>
            <w:tcBorders>
              <w:top w:val="single" w:color="auto" w:sz="4" w:space="0"/>
              <w:left w:val="single" w:color="auto" w:sz="4" w:space="0"/>
              <w:bottom w:val="single" w:color="auto" w:sz="4" w:space="0"/>
              <w:right w:val="single" w:color="auto" w:sz="4" w:space="0"/>
            </w:tcBorders>
            <w:vAlign w:val="center"/>
          </w:tcPr>
          <w:p w14:paraId="1FFF541B">
            <w:pPr>
              <w:widowControl/>
              <w:jc w:val="center"/>
              <w:textAlignment w:val="center"/>
              <w:rPr>
                <w:color w:val="000000"/>
                <w:lang w:eastAsia="zh-CN"/>
              </w:rPr>
            </w:pPr>
            <w:r>
              <w:rPr>
                <w:rFonts w:hint="eastAsia"/>
                <w:color w:val="000000"/>
                <w:sz w:val="24"/>
                <w:szCs w:val="24"/>
                <w:lang w:eastAsia="zh-CN"/>
              </w:rPr>
              <w:t>清华园后背</w:t>
            </w:r>
          </w:p>
        </w:tc>
        <w:tc>
          <w:tcPr>
            <w:tcW w:w="2049" w:type="dxa"/>
            <w:tcBorders>
              <w:top w:val="single" w:color="auto" w:sz="4" w:space="0"/>
              <w:left w:val="single" w:color="auto" w:sz="4" w:space="0"/>
              <w:bottom w:val="single" w:color="auto" w:sz="4" w:space="0"/>
              <w:right w:val="single" w:color="auto" w:sz="4" w:space="0"/>
            </w:tcBorders>
            <w:vAlign w:val="center"/>
          </w:tcPr>
          <w:p w14:paraId="6EFA2CC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5BEEB1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105B815">
            <w:pPr>
              <w:widowControl/>
              <w:jc w:val="center"/>
              <w:textAlignment w:val="center"/>
              <w:rPr>
                <w:color w:val="000000"/>
                <w:lang w:eastAsia="zh-CN"/>
              </w:rPr>
            </w:pPr>
            <w:r>
              <w:rPr>
                <w:rFonts w:hint="eastAsia"/>
                <w:color w:val="000000"/>
                <w:sz w:val="24"/>
                <w:szCs w:val="24"/>
                <w:lang w:eastAsia="zh-CN"/>
              </w:rPr>
              <w:t>1674</w:t>
            </w:r>
          </w:p>
        </w:tc>
        <w:tc>
          <w:tcPr>
            <w:tcW w:w="1440" w:type="dxa"/>
            <w:tcBorders>
              <w:top w:val="single" w:color="auto" w:sz="4" w:space="0"/>
              <w:left w:val="single" w:color="auto" w:sz="4" w:space="0"/>
              <w:bottom w:val="single" w:color="auto" w:sz="4" w:space="0"/>
              <w:right w:val="single" w:color="auto" w:sz="4" w:space="0"/>
            </w:tcBorders>
          </w:tcPr>
          <w:p w14:paraId="578865A3">
            <w:pPr>
              <w:widowControl/>
              <w:jc w:val="both"/>
              <w:textAlignment w:val="center"/>
              <w:rPr>
                <w:color w:val="000000"/>
                <w:lang w:eastAsia="zh-CN"/>
              </w:rPr>
            </w:pPr>
          </w:p>
        </w:tc>
      </w:tr>
      <w:tr w14:paraId="35705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073E70">
            <w:pPr>
              <w:widowControl/>
              <w:jc w:val="center"/>
              <w:textAlignment w:val="center"/>
              <w:rPr>
                <w:color w:val="000000"/>
                <w:lang w:eastAsia="zh-CN"/>
              </w:rPr>
            </w:pPr>
            <w:r>
              <w:rPr>
                <w:rFonts w:hint="eastAsia"/>
                <w:color w:val="000000"/>
                <w:sz w:val="24"/>
                <w:szCs w:val="24"/>
                <w:lang w:eastAsia="zh-CN"/>
              </w:rPr>
              <w:t>282</w:t>
            </w:r>
          </w:p>
        </w:tc>
        <w:tc>
          <w:tcPr>
            <w:tcW w:w="1590" w:type="dxa"/>
            <w:tcBorders>
              <w:top w:val="single" w:color="auto" w:sz="4" w:space="0"/>
              <w:left w:val="single" w:color="auto" w:sz="4" w:space="0"/>
              <w:bottom w:val="single" w:color="auto" w:sz="4" w:space="0"/>
              <w:right w:val="single" w:color="auto" w:sz="4" w:space="0"/>
            </w:tcBorders>
            <w:vAlign w:val="center"/>
          </w:tcPr>
          <w:p w14:paraId="1B54FF69">
            <w:pPr>
              <w:widowControl/>
              <w:jc w:val="center"/>
              <w:textAlignment w:val="center"/>
              <w:rPr>
                <w:color w:val="000000"/>
                <w:lang w:eastAsia="zh-CN"/>
              </w:rPr>
            </w:pPr>
            <w:r>
              <w:rPr>
                <w:rFonts w:hint="eastAsia"/>
                <w:color w:val="000000"/>
                <w:sz w:val="24"/>
                <w:szCs w:val="24"/>
                <w:lang w:eastAsia="zh-CN"/>
              </w:rPr>
              <w:t>一环南路</w:t>
            </w:r>
          </w:p>
        </w:tc>
        <w:tc>
          <w:tcPr>
            <w:tcW w:w="2049" w:type="dxa"/>
            <w:tcBorders>
              <w:top w:val="single" w:color="auto" w:sz="4" w:space="0"/>
              <w:left w:val="single" w:color="auto" w:sz="4" w:space="0"/>
              <w:bottom w:val="single" w:color="auto" w:sz="4" w:space="0"/>
              <w:right w:val="single" w:color="auto" w:sz="4" w:space="0"/>
            </w:tcBorders>
            <w:vAlign w:val="center"/>
          </w:tcPr>
          <w:p w14:paraId="18D3F281">
            <w:pPr>
              <w:widowControl/>
              <w:jc w:val="center"/>
              <w:textAlignment w:val="center"/>
              <w:rPr>
                <w:color w:val="000000"/>
                <w:lang w:eastAsia="zh-CN"/>
              </w:rPr>
            </w:pPr>
            <w:r>
              <w:rPr>
                <w:rFonts w:hint="eastAsia"/>
                <w:color w:val="000000"/>
                <w:sz w:val="24"/>
                <w:szCs w:val="24"/>
                <w:lang w:eastAsia="zh-CN"/>
              </w:rPr>
              <w:t>288号</w:t>
            </w:r>
          </w:p>
        </w:tc>
        <w:tc>
          <w:tcPr>
            <w:tcW w:w="2243" w:type="dxa"/>
            <w:tcBorders>
              <w:top w:val="single" w:color="auto" w:sz="4" w:space="0"/>
              <w:left w:val="single" w:color="auto" w:sz="4" w:space="0"/>
              <w:bottom w:val="single" w:color="auto" w:sz="4" w:space="0"/>
              <w:right w:val="single" w:color="auto" w:sz="4" w:space="0"/>
            </w:tcBorders>
            <w:vAlign w:val="center"/>
          </w:tcPr>
          <w:p w14:paraId="077B42C3">
            <w:pPr>
              <w:widowControl/>
              <w:jc w:val="center"/>
              <w:textAlignment w:val="center"/>
              <w:rPr>
                <w:color w:val="000000"/>
                <w:lang w:eastAsia="zh-CN"/>
              </w:rPr>
            </w:pPr>
            <w:r>
              <w:rPr>
                <w:rFonts w:hint="eastAsia"/>
                <w:color w:val="000000"/>
                <w:sz w:val="24"/>
                <w:szCs w:val="24"/>
                <w:lang w:eastAsia="zh-CN"/>
              </w:rPr>
              <w:t>一环南路三区74号</w:t>
            </w:r>
          </w:p>
        </w:tc>
        <w:tc>
          <w:tcPr>
            <w:tcW w:w="1485" w:type="dxa"/>
            <w:tcBorders>
              <w:top w:val="single" w:color="auto" w:sz="4" w:space="0"/>
              <w:left w:val="single" w:color="auto" w:sz="4" w:space="0"/>
              <w:bottom w:val="single" w:color="auto" w:sz="4" w:space="0"/>
              <w:right w:val="single" w:color="auto" w:sz="4" w:space="0"/>
            </w:tcBorders>
            <w:vAlign w:val="center"/>
          </w:tcPr>
          <w:p w14:paraId="07EBFFA9">
            <w:pPr>
              <w:widowControl/>
              <w:jc w:val="center"/>
              <w:textAlignment w:val="center"/>
              <w:rPr>
                <w:color w:val="000000"/>
                <w:lang w:eastAsia="zh-CN"/>
              </w:rPr>
            </w:pPr>
            <w:r>
              <w:rPr>
                <w:rFonts w:hint="eastAsia"/>
                <w:color w:val="000000"/>
                <w:sz w:val="24"/>
                <w:szCs w:val="24"/>
                <w:lang w:eastAsia="zh-CN"/>
              </w:rPr>
              <w:t>339</w:t>
            </w:r>
          </w:p>
        </w:tc>
        <w:tc>
          <w:tcPr>
            <w:tcW w:w="1440" w:type="dxa"/>
            <w:tcBorders>
              <w:top w:val="single" w:color="auto" w:sz="4" w:space="0"/>
              <w:left w:val="single" w:color="auto" w:sz="4" w:space="0"/>
              <w:bottom w:val="single" w:color="auto" w:sz="4" w:space="0"/>
              <w:right w:val="single" w:color="auto" w:sz="4" w:space="0"/>
            </w:tcBorders>
          </w:tcPr>
          <w:p w14:paraId="01088A7E">
            <w:pPr>
              <w:widowControl/>
              <w:jc w:val="both"/>
              <w:textAlignment w:val="center"/>
              <w:rPr>
                <w:color w:val="000000"/>
                <w:lang w:eastAsia="zh-CN"/>
              </w:rPr>
            </w:pPr>
          </w:p>
        </w:tc>
      </w:tr>
      <w:tr w14:paraId="26B56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FB078B">
            <w:pPr>
              <w:widowControl/>
              <w:jc w:val="center"/>
              <w:textAlignment w:val="center"/>
              <w:rPr>
                <w:color w:val="000000"/>
                <w:lang w:eastAsia="zh-CN"/>
              </w:rPr>
            </w:pPr>
            <w:r>
              <w:rPr>
                <w:rFonts w:hint="eastAsia"/>
                <w:color w:val="000000"/>
                <w:sz w:val="24"/>
                <w:szCs w:val="24"/>
                <w:lang w:eastAsia="zh-CN"/>
              </w:rPr>
              <w:t>283</w:t>
            </w:r>
          </w:p>
        </w:tc>
        <w:tc>
          <w:tcPr>
            <w:tcW w:w="1590" w:type="dxa"/>
            <w:tcBorders>
              <w:top w:val="single" w:color="auto" w:sz="4" w:space="0"/>
              <w:left w:val="single" w:color="auto" w:sz="4" w:space="0"/>
              <w:bottom w:val="single" w:color="auto" w:sz="4" w:space="0"/>
              <w:right w:val="single" w:color="auto" w:sz="4" w:space="0"/>
            </w:tcBorders>
            <w:vAlign w:val="center"/>
          </w:tcPr>
          <w:p w14:paraId="510099D7">
            <w:pPr>
              <w:widowControl/>
              <w:jc w:val="center"/>
              <w:textAlignment w:val="center"/>
              <w:rPr>
                <w:color w:val="000000"/>
                <w:lang w:eastAsia="zh-CN"/>
              </w:rPr>
            </w:pPr>
            <w:r>
              <w:rPr>
                <w:rFonts w:hint="eastAsia"/>
                <w:color w:val="000000"/>
                <w:sz w:val="24"/>
                <w:szCs w:val="24"/>
                <w:lang w:eastAsia="zh-CN"/>
              </w:rPr>
              <w:t>永丰路</w:t>
            </w:r>
          </w:p>
        </w:tc>
        <w:tc>
          <w:tcPr>
            <w:tcW w:w="2049" w:type="dxa"/>
            <w:tcBorders>
              <w:top w:val="single" w:color="auto" w:sz="4" w:space="0"/>
              <w:left w:val="single" w:color="auto" w:sz="4" w:space="0"/>
              <w:bottom w:val="single" w:color="auto" w:sz="4" w:space="0"/>
              <w:right w:val="single" w:color="auto" w:sz="4" w:space="0"/>
            </w:tcBorders>
            <w:vAlign w:val="center"/>
          </w:tcPr>
          <w:p w14:paraId="1EA87A8D">
            <w:pPr>
              <w:widowControl/>
              <w:jc w:val="center"/>
              <w:textAlignment w:val="center"/>
              <w:rPr>
                <w:color w:val="000000"/>
                <w:lang w:eastAsia="zh-CN"/>
              </w:rPr>
            </w:pPr>
            <w:r>
              <w:rPr>
                <w:rFonts w:hint="eastAsia"/>
                <w:color w:val="000000"/>
                <w:sz w:val="24"/>
                <w:szCs w:val="24"/>
                <w:lang w:eastAsia="zh-CN"/>
              </w:rPr>
              <w:t>0169号旁</w:t>
            </w:r>
          </w:p>
        </w:tc>
        <w:tc>
          <w:tcPr>
            <w:tcW w:w="2243" w:type="dxa"/>
            <w:tcBorders>
              <w:top w:val="single" w:color="auto" w:sz="4" w:space="0"/>
              <w:left w:val="single" w:color="auto" w:sz="4" w:space="0"/>
              <w:bottom w:val="single" w:color="auto" w:sz="4" w:space="0"/>
              <w:right w:val="single" w:color="auto" w:sz="4" w:space="0"/>
            </w:tcBorders>
            <w:vAlign w:val="center"/>
          </w:tcPr>
          <w:p w14:paraId="7C1A4527">
            <w:pPr>
              <w:widowControl/>
              <w:jc w:val="center"/>
              <w:textAlignment w:val="center"/>
              <w:rPr>
                <w:color w:val="000000"/>
                <w:lang w:eastAsia="zh-CN"/>
              </w:rPr>
            </w:pPr>
            <w:r>
              <w:rPr>
                <w:rFonts w:hint="eastAsia"/>
                <w:color w:val="000000"/>
                <w:sz w:val="24"/>
                <w:szCs w:val="24"/>
                <w:lang w:eastAsia="zh-CN"/>
              </w:rPr>
              <w:t>永丰社区</w:t>
            </w:r>
          </w:p>
        </w:tc>
        <w:tc>
          <w:tcPr>
            <w:tcW w:w="1485" w:type="dxa"/>
            <w:tcBorders>
              <w:top w:val="single" w:color="auto" w:sz="4" w:space="0"/>
              <w:left w:val="single" w:color="auto" w:sz="4" w:space="0"/>
              <w:bottom w:val="single" w:color="auto" w:sz="4" w:space="0"/>
              <w:right w:val="single" w:color="auto" w:sz="4" w:space="0"/>
            </w:tcBorders>
            <w:vAlign w:val="center"/>
          </w:tcPr>
          <w:p w14:paraId="70BFFDB6">
            <w:pPr>
              <w:widowControl/>
              <w:jc w:val="center"/>
              <w:textAlignment w:val="center"/>
              <w:rPr>
                <w:color w:val="000000"/>
                <w:lang w:eastAsia="zh-CN"/>
              </w:rPr>
            </w:pPr>
            <w:r>
              <w:rPr>
                <w:rFonts w:hint="eastAsia"/>
                <w:color w:val="000000"/>
                <w:sz w:val="24"/>
                <w:szCs w:val="24"/>
                <w:lang w:eastAsia="zh-CN"/>
              </w:rPr>
              <w:t>2879</w:t>
            </w:r>
          </w:p>
        </w:tc>
        <w:tc>
          <w:tcPr>
            <w:tcW w:w="1440" w:type="dxa"/>
            <w:tcBorders>
              <w:top w:val="single" w:color="auto" w:sz="4" w:space="0"/>
              <w:left w:val="single" w:color="auto" w:sz="4" w:space="0"/>
              <w:bottom w:val="single" w:color="auto" w:sz="4" w:space="0"/>
              <w:right w:val="single" w:color="auto" w:sz="4" w:space="0"/>
            </w:tcBorders>
          </w:tcPr>
          <w:p w14:paraId="71D0FC0E">
            <w:pPr>
              <w:widowControl/>
              <w:jc w:val="both"/>
              <w:textAlignment w:val="center"/>
              <w:rPr>
                <w:color w:val="000000"/>
                <w:lang w:eastAsia="zh-CN"/>
              </w:rPr>
            </w:pPr>
          </w:p>
        </w:tc>
      </w:tr>
      <w:tr w14:paraId="5906C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E99D18">
            <w:pPr>
              <w:widowControl/>
              <w:jc w:val="center"/>
              <w:textAlignment w:val="center"/>
              <w:rPr>
                <w:color w:val="000000"/>
                <w:lang w:eastAsia="zh-CN"/>
              </w:rPr>
            </w:pPr>
            <w:r>
              <w:rPr>
                <w:rFonts w:hint="eastAsia"/>
                <w:color w:val="000000"/>
                <w:sz w:val="24"/>
                <w:szCs w:val="24"/>
                <w:lang w:eastAsia="zh-CN"/>
              </w:rPr>
              <w:t>284</w:t>
            </w:r>
          </w:p>
        </w:tc>
        <w:tc>
          <w:tcPr>
            <w:tcW w:w="1590" w:type="dxa"/>
            <w:tcBorders>
              <w:top w:val="single" w:color="auto" w:sz="4" w:space="0"/>
              <w:left w:val="single" w:color="auto" w:sz="4" w:space="0"/>
              <w:bottom w:val="single" w:color="auto" w:sz="4" w:space="0"/>
              <w:right w:val="single" w:color="auto" w:sz="4" w:space="0"/>
            </w:tcBorders>
            <w:vAlign w:val="center"/>
          </w:tcPr>
          <w:p w14:paraId="729092BB">
            <w:pPr>
              <w:widowControl/>
              <w:jc w:val="center"/>
              <w:textAlignment w:val="center"/>
              <w:rPr>
                <w:color w:val="000000"/>
                <w:lang w:eastAsia="zh-CN"/>
              </w:rPr>
            </w:pPr>
            <w:r>
              <w:rPr>
                <w:rFonts w:hint="eastAsia"/>
                <w:color w:val="000000"/>
                <w:sz w:val="24"/>
                <w:szCs w:val="24"/>
                <w:lang w:eastAsia="zh-CN"/>
              </w:rPr>
              <w:t>永丰路</w:t>
            </w:r>
          </w:p>
        </w:tc>
        <w:tc>
          <w:tcPr>
            <w:tcW w:w="2049" w:type="dxa"/>
            <w:tcBorders>
              <w:top w:val="single" w:color="auto" w:sz="4" w:space="0"/>
              <w:left w:val="single" w:color="auto" w:sz="4" w:space="0"/>
              <w:bottom w:val="single" w:color="auto" w:sz="4" w:space="0"/>
              <w:right w:val="single" w:color="auto" w:sz="4" w:space="0"/>
            </w:tcBorders>
            <w:vAlign w:val="center"/>
          </w:tcPr>
          <w:p w14:paraId="2BD77E92">
            <w:pPr>
              <w:widowControl/>
              <w:jc w:val="center"/>
              <w:textAlignment w:val="center"/>
              <w:rPr>
                <w:color w:val="000000"/>
                <w:lang w:eastAsia="zh-CN"/>
              </w:rPr>
            </w:pPr>
            <w:r>
              <w:rPr>
                <w:rFonts w:hint="eastAsia"/>
                <w:color w:val="000000"/>
                <w:sz w:val="24"/>
                <w:szCs w:val="24"/>
                <w:lang w:eastAsia="zh-CN"/>
              </w:rPr>
              <w:t>157-2号</w:t>
            </w:r>
          </w:p>
        </w:tc>
        <w:tc>
          <w:tcPr>
            <w:tcW w:w="2243" w:type="dxa"/>
            <w:tcBorders>
              <w:top w:val="single" w:color="auto" w:sz="4" w:space="0"/>
              <w:left w:val="single" w:color="auto" w:sz="4" w:space="0"/>
              <w:bottom w:val="single" w:color="auto" w:sz="4" w:space="0"/>
              <w:right w:val="single" w:color="auto" w:sz="4" w:space="0"/>
            </w:tcBorders>
            <w:vAlign w:val="center"/>
          </w:tcPr>
          <w:p w14:paraId="2F699A3D">
            <w:pPr>
              <w:widowControl/>
              <w:jc w:val="center"/>
              <w:textAlignment w:val="center"/>
              <w:rPr>
                <w:color w:val="000000"/>
                <w:lang w:eastAsia="zh-CN"/>
              </w:rPr>
            </w:pPr>
            <w:r>
              <w:rPr>
                <w:rFonts w:hint="eastAsia"/>
                <w:color w:val="000000"/>
                <w:sz w:val="24"/>
                <w:szCs w:val="24"/>
                <w:lang w:eastAsia="zh-CN"/>
              </w:rPr>
              <w:t>园林路22-2号</w:t>
            </w:r>
          </w:p>
        </w:tc>
        <w:tc>
          <w:tcPr>
            <w:tcW w:w="1485" w:type="dxa"/>
            <w:tcBorders>
              <w:top w:val="single" w:color="auto" w:sz="4" w:space="0"/>
              <w:left w:val="single" w:color="auto" w:sz="4" w:space="0"/>
              <w:bottom w:val="single" w:color="auto" w:sz="4" w:space="0"/>
              <w:right w:val="single" w:color="auto" w:sz="4" w:space="0"/>
            </w:tcBorders>
            <w:vAlign w:val="center"/>
          </w:tcPr>
          <w:p w14:paraId="6C9BAD51">
            <w:pPr>
              <w:widowControl/>
              <w:jc w:val="center"/>
              <w:textAlignment w:val="center"/>
              <w:rPr>
                <w:color w:val="000000"/>
                <w:lang w:eastAsia="zh-CN"/>
              </w:rPr>
            </w:pPr>
            <w:r>
              <w:rPr>
                <w:rFonts w:hint="eastAsia"/>
                <w:color w:val="000000"/>
                <w:sz w:val="24"/>
                <w:szCs w:val="24"/>
                <w:lang w:eastAsia="zh-CN"/>
              </w:rPr>
              <w:t>3190</w:t>
            </w:r>
          </w:p>
        </w:tc>
        <w:tc>
          <w:tcPr>
            <w:tcW w:w="1440" w:type="dxa"/>
            <w:tcBorders>
              <w:top w:val="single" w:color="auto" w:sz="4" w:space="0"/>
              <w:left w:val="single" w:color="auto" w:sz="4" w:space="0"/>
              <w:bottom w:val="single" w:color="auto" w:sz="4" w:space="0"/>
              <w:right w:val="single" w:color="auto" w:sz="4" w:space="0"/>
            </w:tcBorders>
          </w:tcPr>
          <w:p w14:paraId="4498C6BB">
            <w:pPr>
              <w:widowControl/>
              <w:jc w:val="both"/>
              <w:textAlignment w:val="center"/>
              <w:rPr>
                <w:color w:val="000000"/>
                <w:lang w:eastAsia="zh-CN"/>
              </w:rPr>
            </w:pPr>
          </w:p>
        </w:tc>
      </w:tr>
      <w:tr w14:paraId="0449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D5A874">
            <w:pPr>
              <w:widowControl/>
              <w:jc w:val="center"/>
              <w:textAlignment w:val="center"/>
              <w:rPr>
                <w:color w:val="000000"/>
                <w:lang w:eastAsia="zh-CN"/>
              </w:rPr>
            </w:pPr>
            <w:r>
              <w:rPr>
                <w:rFonts w:hint="eastAsia"/>
                <w:color w:val="000000"/>
                <w:sz w:val="24"/>
                <w:szCs w:val="24"/>
                <w:lang w:eastAsia="zh-CN"/>
              </w:rPr>
              <w:t>285</w:t>
            </w:r>
          </w:p>
        </w:tc>
        <w:tc>
          <w:tcPr>
            <w:tcW w:w="1590" w:type="dxa"/>
            <w:tcBorders>
              <w:top w:val="single" w:color="auto" w:sz="4" w:space="0"/>
              <w:left w:val="single" w:color="auto" w:sz="4" w:space="0"/>
              <w:bottom w:val="single" w:color="auto" w:sz="4" w:space="0"/>
              <w:right w:val="single" w:color="auto" w:sz="4" w:space="0"/>
            </w:tcBorders>
            <w:vAlign w:val="center"/>
          </w:tcPr>
          <w:p w14:paraId="4546AA81">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4813D22C">
            <w:pPr>
              <w:widowControl/>
              <w:jc w:val="center"/>
              <w:textAlignment w:val="center"/>
              <w:rPr>
                <w:color w:val="000000"/>
                <w:lang w:eastAsia="zh-CN"/>
              </w:rPr>
            </w:pPr>
            <w:r>
              <w:rPr>
                <w:rFonts w:hint="eastAsia"/>
                <w:color w:val="000000"/>
                <w:sz w:val="24"/>
                <w:szCs w:val="24"/>
                <w:lang w:eastAsia="zh-CN"/>
              </w:rPr>
              <w:t>16-5号背巷</w:t>
            </w:r>
          </w:p>
        </w:tc>
        <w:tc>
          <w:tcPr>
            <w:tcW w:w="2243" w:type="dxa"/>
            <w:tcBorders>
              <w:top w:val="single" w:color="auto" w:sz="4" w:space="0"/>
              <w:left w:val="single" w:color="auto" w:sz="4" w:space="0"/>
              <w:bottom w:val="single" w:color="auto" w:sz="4" w:space="0"/>
              <w:right w:val="single" w:color="auto" w:sz="4" w:space="0"/>
            </w:tcBorders>
            <w:vAlign w:val="center"/>
          </w:tcPr>
          <w:p w14:paraId="5BE13CC4">
            <w:pPr>
              <w:widowControl/>
              <w:jc w:val="center"/>
              <w:textAlignment w:val="center"/>
              <w:rPr>
                <w:color w:val="000000"/>
                <w:lang w:eastAsia="zh-CN"/>
              </w:rPr>
            </w:pPr>
            <w:r>
              <w:rPr>
                <w:rFonts w:hint="eastAsia"/>
                <w:color w:val="000000"/>
                <w:sz w:val="24"/>
                <w:szCs w:val="24"/>
                <w:lang w:eastAsia="zh-CN"/>
              </w:rPr>
              <w:t>15-7号背巷</w:t>
            </w:r>
          </w:p>
        </w:tc>
        <w:tc>
          <w:tcPr>
            <w:tcW w:w="1485" w:type="dxa"/>
            <w:tcBorders>
              <w:top w:val="single" w:color="auto" w:sz="4" w:space="0"/>
              <w:left w:val="single" w:color="auto" w:sz="4" w:space="0"/>
              <w:bottom w:val="single" w:color="auto" w:sz="4" w:space="0"/>
              <w:right w:val="single" w:color="auto" w:sz="4" w:space="0"/>
            </w:tcBorders>
            <w:vAlign w:val="center"/>
          </w:tcPr>
          <w:p w14:paraId="49759CB6">
            <w:pPr>
              <w:widowControl/>
              <w:jc w:val="center"/>
              <w:textAlignment w:val="center"/>
              <w:rPr>
                <w:color w:val="000000"/>
                <w:lang w:eastAsia="zh-CN"/>
              </w:rPr>
            </w:pPr>
            <w:r>
              <w:rPr>
                <w:rFonts w:hint="eastAsia"/>
                <w:color w:val="000000"/>
                <w:sz w:val="24"/>
                <w:szCs w:val="24"/>
                <w:lang w:eastAsia="zh-CN"/>
              </w:rPr>
              <w:t>565</w:t>
            </w:r>
          </w:p>
        </w:tc>
        <w:tc>
          <w:tcPr>
            <w:tcW w:w="1440" w:type="dxa"/>
            <w:tcBorders>
              <w:top w:val="single" w:color="auto" w:sz="4" w:space="0"/>
              <w:left w:val="single" w:color="auto" w:sz="4" w:space="0"/>
              <w:bottom w:val="single" w:color="auto" w:sz="4" w:space="0"/>
              <w:right w:val="single" w:color="auto" w:sz="4" w:space="0"/>
            </w:tcBorders>
          </w:tcPr>
          <w:p w14:paraId="23E7EDB1">
            <w:pPr>
              <w:widowControl/>
              <w:jc w:val="both"/>
              <w:textAlignment w:val="center"/>
              <w:rPr>
                <w:color w:val="000000"/>
                <w:lang w:eastAsia="zh-CN"/>
              </w:rPr>
            </w:pPr>
          </w:p>
        </w:tc>
      </w:tr>
      <w:tr w14:paraId="49F9A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4F751F">
            <w:pPr>
              <w:widowControl/>
              <w:jc w:val="center"/>
              <w:textAlignment w:val="center"/>
              <w:rPr>
                <w:color w:val="000000"/>
                <w:lang w:eastAsia="zh-CN"/>
              </w:rPr>
            </w:pPr>
            <w:r>
              <w:rPr>
                <w:rFonts w:hint="eastAsia"/>
                <w:color w:val="000000"/>
                <w:sz w:val="24"/>
                <w:szCs w:val="24"/>
                <w:lang w:eastAsia="zh-CN"/>
              </w:rPr>
              <w:t>286</w:t>
            </w:r>
          </w:p>
        </w:tc>
        <w:tc>
          <w:tcPr>
            <w:tcW w:w="1590" w:type="dxa"/>
            <w:tcBorders>
              <w:top w:val="single" w:color="auto" w:sz="4" w:space="0"/>
              <w:left w:val="single" w:color="auto" w:sz="4" w:space="0"/>
              <w:bottom w:val="single" w:color="auto" w:sz="4" w:space="0"/>
              <w:right w:val="single" w:color="auto" w:sz="4" w:space="0"/>
            </w:tcBorders>
            <w:vAlign w:val="center"/>
          </w:tcPr>
          <w:p w14:paraId="7EF98F9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6142E23">
            <w:pPr>
              <w:widowControl/>
              <w:jc w:val="center"/>
              <w:textAlignment w:val="center"/>
              <w:rPr>
                <w:color w:val="000000"/>
                <w:lang w:eastAsia="zh-CN"/>
              </w:rPr>
            </w:pPr>
            <w:r>
              <w:rPr>
                <w:rFonts w:hint="eastAsia"/>
                <w:color w:val="000000"/>
                <w:sz w:val="24"/>
                <w:szCs w:val="24"/>
                <w:lang w:eastAsia="zh-CN"/>
              </w:rPr>
              <w:t>9-17号背巷</w:t>
            </w:r>
          </w:p>
        </w:tc>
        <w:tc>
          <w:tcPr>
            <w:tcW w:w="2243" w:type="dxa"/>
            <w:tcBorders>
              <w:top w:val="single" w:color="auto" w:sz="4" w:space="0"/>
              <w:left w:val="single" w:color="auto" w:sz="4" w:space="0"/>
              <w:bottom w:val="single" w:color="auto" w:sz="4" w:space="0"/>
              <w:right w:val="single" w:color="auto" w:sz="4" w:space="0"/>
            </w:tcBorders>
            <w:vAlign w:val="center"/>
          </w:tcPr>
          <w:p w14:paraId="28076C3E">
            <w:pPr>
              <w:widowControl/>
              <w:jc w:val="center"/>
              <w:textAlignment w:val="center"/>
              <w:rPr>
                <w:color w:val="000000"/>
                <w:lang w:eastAsia="zh-CN"/>
              </w:rPr>
            </w:pPr>
            <w:r>
              <w:rPr>
                <w:rFonts w:hint="eastAsia"/>
                <w:color w:val="000000"/>
                <w:sz w:val="24"/>
                <w:szCs w:val="24"/>
                <w:lang w:eastAsia="zh-CN"/>
              </w:rPr>
              <w:t>8-30号背巷</w:t>
            </w:r>
          </w:p>
        </w:tc>
        <w:tc>
          <w:tcPr>
            <w:tcW w:w="1485" w:type="dxa"/>
            <w:tcBorders>
              <w:top w:val="single" w:color="auto" w:sz="4" w:space="0"/>
              <w:left w:val="single" w:color="auto" w:sz="4" w:space="0"/>
              <w:bottom w:val="single" w:color="auto" w:sz="4" w:space="0"/>
              <w:right w:val="single" w:color="auto" w:sz="4" w:space="0"/>
            </w:tcBorders>
            <w:vAlign w:val="center"/>
          </w:tcPr>
          <w:p w14:paraId="3CAD74E5">
            <w:pPr>
              <w:widowControl/>
              <w:jc w:val="center"/>
              <w:textAlignment w:val="center"/>
              <w:rPr>
                <w:color w:val="000000"/>
                <w:lang w:eastAsia="zh-CN"/>
              </w:rPr>
            </w:pPr>
            <w:r>
              <w:rPr>
                <w:rFonts w:hint="eastAsia"/>
                <w:color w:val="000000"/>
                <w:sz w:val="24"/>
                <w:szCs w:val="24"/>
                <w:lang w:eastAsia="zh-CN"/>
              </w:rPr>
              <w:t>1090</w:t>
            </w:r>
          </w:p>
        </w:tc>
        <w:tc>
          <w:tcPr>
            <w:tcW w:w="1440" w:type="dxa"/>
            <w:tcBorders>
              <w:top w:val="single" w:color="auto" w:sz="4" w:space="0"/>
              <w:left w:val="single" w:color="auto" w:sz="4" w:space="0"/>
              <w:bottom w:val="single" w:color="auto" w:sz="4" w:space="0"/>
              <w:right w:val="single" w:color="auto" w:sz="4" w:space="0"/>
            </w:tcBorders>
          </w:tcPr>
          <w:p w14:paraId="69DA811A">
            <w:pPr>
              <w:widowControl/>
              <w:jc w:val="both"/>
              <w:textAlignment w:val="center"/>
              <w:rPr>
                <w:color w:val="000000"/>
                <w:lang w:eastAsia="zh-CN"/>
              </w:rPr>
            </w:pPr>
          </w:p>
        </w:tc>
      </w:tr>
      <w:tr w14:paraId="3F475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412E5C">
            <w:pPr>
              <w:widowControl/>
              <w:jc w:val="center"/>
              <w:textAlignment w:val="center"/>
              <w:rPr>
                <w:color w:val="000000"/>
                <w:lang w:eastAsia="zh-CN"/>
              </w:rPr>
            </w:pPr>
            <w:r>
              <w:rPr>
                <w:rFonts w:hint="eastAsia"/>
                <w:color w:val="000000"/>
                <w:sz w:val="24"/>
                <w:szCs w:val="24"/>
                <w:lang w:eastAsia="zh-CN"/>
              </w:rPr>
              <w:t>287</w:t>
            </w:r>
          </w:p>
        </w:tc>
        <w:tc>
          <w:tcPr>
            <w:tcW w:w="1590" w:type="dxa"/>
            <w:tcBorders>
              <w:top w:val="single" w:color="auto" w:sz="4" w:space="0"/>
              <w:left w:val="single" w:color="auto" w:sz="4" w:space="0"/>
              <w:bottom w:val="single" w:color="auto" w:sz="4" w:space="0"/>
              <w:right w:val="single" w:color="auto" w:sz="4" w:space="0"/>
            </w:tcBorders>
            <w:vAlign w:val="center"/>
          </w:tcPr>
          <w:p w14:paraId="534E883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287FA55">
            <w:pPr>
              <w:widowControl/>
              <w:jc w:val="center"/>
              <w:textAlignment w:val="center"/>
              <w:rPr>
                <w:color w:val="000000"/>
                <w:lang w:eastAsia="zh-CN"/>
              </w:rPr>
            </w:pPr>
            <w:r>
              <w:rPr>
                <w:rFonts w:hint="eastAsia"/>
                <w:color w:val="000000"/>
                <w:sz w:val="24"/>
                <w:szCs w:val="24"/>
                <w:lang w:eastAsia="zh-CN"/>
              </w:rPr>
              <w:t>4-26号背巷</w:t>
            </w:r>
          </w:p>
        </w:tc>
        <w:tc>
          <w:tcPr>
            <w:tcW w:w="2243" w:type="dxa"/>
            <w:tcBorders>
              <w:top w:val="single" w:color="auto" w:sz="4" w:space="0"/>
              <w:left w:val="single" w:color="auto" w:sz="4" w:space="0"/>
              <w:bottom w:val="single" w:color="auto" w:sz="4" w:space="0"/>
              <w:right w:val="single" w:color="auto" w:sz="4" w:space="0"/>
            </w:tcBorders>
            <w:vAlign w:val="center"/>
          </w:tcPr>
          <w:p w14:paraId="2603F36F">
            <w:pPr>
              <w:widowControl/>
              <w:jc w:val="center"/>
              <w:textAlignment w:val="center"/>
              <w:rPr>
                <w:color w:val="000000"/>
                <w:lang w:eastAsia="zh-CN"/>
              </w:rPr>
            </w:pPr>
            <w:r>
              <w:rPr>
                <w:rFonts w:hint="eastAsia"/>
                <w:color w:val="000000"/>
                <w:sz w:val="24"/>
                <w:szCs w:val="24"/>
                <w:lang w:eastAsia="zh-CN"/>
              </w:rPr>
              <w:t>5-7号背巷</w:t>
            </w:r>
          </w:p>
        </w:tc>
        <w:tc>
          <w:tcPr>
            <w:tcW w:w="1485" w:type="dxa"/>
            <w:tcBorders>
              <w:top w:val="single" w:color="auto" w:sz="4" w:space="0"/>
              <w:left w:val="single" w:color="auto" w:sz="4" w:space="0"/>
              <w:bottom w:val="single" w:color="auto" w:sz="4" w:space="0"/>
              <w:right w:val="single" w:color="auto" w:sz="4" w:space="0"/>
            </w:tcBorders>
            <w:vAlign w:val="center"/>
          </w:tcPr>
          <w:p w14:paraId="2010045F">
            <w:pPr>
              <w:widowControl/>
              <w:jc w:val="center"/>
              <w:textAlignment w:val="center"/>
              <w:rPr>
                <w:color w:val="000000"/>
                <w:lang w:eastAsia="zh-CN"/>
              </w:rPr>
            </w:pPr>
            <w:r>
              <w:rPr>
                <w:rFonts w:hint="eastAsia"/>
                <w:color w:val="000000"/>
                <w:sz w:val="24"/>
                <w:szCs w:val="24"/>
                <w:lang w:eastAsia="zh-CN"/>
              </w:rPr>
              <w:t>676</w:t>
            </w:r>
          </w:p>
        </w:tc>
        <w:tc>
          <w:tcPr>
            <w:tcW w:w="1440" w:type="dxa"/>
            <w:tcBorders>
              <w:top w:val="single" w:color="auto" w:sz="4" w:space="0"/>
              <w:left w:val="single" w:color="auto" w:sz="4" w:space="0"/>
              <w:bottom w:val="single" w:color="auto" w:sz="4" w:space="0"/>
              <w:right w:val="single" w:color="auto" w:sz="4" w:space="0"/>
            </w:tcBorders>
          </w:tcPr>
          <w:p w14:paraId="59EA3212">
            <w:pPr>
              <w:widowControl/>
              <w:jc w:val="both"/>
              <w:textAlignment w:val="center"/>
              <w:rPr>
                <w:color w:val="000000"/>
                <w:lang w:eastAsia="zh-CN"/>
              </w:rPr>
            </w:pPr>
          </w:p>
        </w:tc>
      </w:tr>
      <w:tr w14:paraId="49FDA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B01969">
            <w:pPr>
              <w:widowControl/>
              <w:jc w:val="center"/>
              <w:textAlignment w:val="center"/>
              <w:rPr>
                <w:color w:val="000000"/>
                <w:lang w:eastAsia="zh-CN"/>
              </w:rPr>
            </w:pPr>
            <w:r>
              <w:rPr>
                <w:rFonts w:hint="eastAsia"/>
                <w:color w:val="000000"/>
                <w:sz w:val="24"/>
                <w:szCs w:val="24"/>
                <w:lang w:eastAsia="zh-CN"/>
              </w:rPr>
              <w:t>288</w:t>
            </w:r>
          </w:p>
        </w:tc>
        <w:tc>
          <w:tcPr>
            <w:tcW w:w="1590" w:type="dxa"/>
            <w:tcBorders>
              <w:top w:val="single" w:color="auto" w:sz="4" w:space="0"/>
              <w:left w:val="single" w:color="auto" w:sz="4" w:space="0"/>
              <w:bottom w:val="single" w:color="auto" w:sz="4" w:space="0"/>
              <w:right w:val="single" w:color="auto" w:sz="4" w:space="0"/>
            </w:tcBorders>
            <w:vAlign w:val="center"/>
          </w:tcPr>
          <w:p w14:paraId="2873B4F6">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62A172E4">
            <w:pPr>
              <w:widowControl/>
              <w:jc w:val="center"/>
              <w:textAlignment w:val="center"/>
              <w:rPr>
                <w:color w:val="000000"/>
                <w:lang w:eastAsia="zh-CN"/>
              </w:rPr>
            </w:pPr>
            <w:r>
              <w:rPr>
                <w:rFonts w:hint="eastAsia"/>
                <w:color w:val="000000"/>
                <w:sz w:val="24"/>
                <w:szCs w:val="24"/>
                <w:lang w:eastAsia="zh-CN"/>
              </w:rPr>
              <w:t>118号旁</w:t>
            </w:r>
          </w:p>
        </w:tc>
        <w:tc>
          <w:tcPr>
            <w:tcW w:w="2243" w:type="dxa"/>
            <w:tcBorders>
              <w:top w:val="single" w:color="auto" w:sz="4" w:space="0"/>
              <w:left w:val="single" w:color="auto" w:sz="4" w:space="0"/>
              <w:bottom w:val="single" w:color="auto" w:sz="4" w:space="0"/>
              <w:right w:val="single" w:color="auto" w:sz="4" w:space="0"/>
            </w:tcBorders>
            <w:vAlign w:val="center"/>
          </w:tcPr>
          <w:p w14:paraId="3CCC800A">
            <w:pPr>
              <w:widowControl/>
              <w:jc w:val="center"/>
              <w:textAlignment w:val="center"/>
              <w:rPr>
                <w:color w:val="000000"/>
                <w:lang w:eastAsia="zh-CN"/>
              </w:rPr>
            </w:pPr>
            <w:r>
              <w:rPr>
                <w:rFonts w:hint="eastAsia"/>
                <w:color w:val="000000"/>
                <w:sz w:val="24"/>
                <w:szCs w:val="24"/>
                <w:lang w:eastAsia="zh-CN"/>
              </w:rPr>
              <w:t>莲石路106号旁</w:t>
            </w:r>
          </w:p>
        </w:tc>
        <w:tc>
          <w:tcPr>
            <w:tcW w:w="1485" w:type="dxa"/>
            <w:tcBorders>
              <w:top w:val="single" w:color="auto" w:sz="4" w:space="0"/>
              <w:left w:val="single" w:color="auto" w:sz="4" w:space="0"/>
              <w:bottom w:val="single" w:color="auto" w:sz="4" w:space="0"/>
              <w:right w:val="single" w:color="auto" w:sz="4" w:space="0"/>
            </w:tcBorders>
            <w:vAlign w:val="center"/>
          </w:tcPr>
          <w:p w14:paraId="4FD32AC0">
            <w:pPr>
              <w:widowControl/>
              <w:jc w:val="center"/>
              <w:textAlignment w:val="center"/>
              <w:rPr>
                <w:color w:val="000000"/>
                <w:lang w:eastAsia="zh-CN"/>
              </w:rPr>
            </w:pPr>
            <w:r>
              <w:rPr>
                <w:rFonts w:hint="eastAsia"/>
                <w:color w:val="000000"/>
                <w:sz w:val="24"/>
                <w:szCs w:val="24"/>
                <w:lang w:eastAsia="zh-CN"/>
              </w:rPr>
              <w:t>341</w:t>
            </w:r>
          </w:p>
        </w:tc>
        <w:tc>
          <w:tcPr>
            <w:tcW w:w="1440" w:type="dxa"/>
            <w:tcBorders>
              <w:top w:val="single" w:color="auto" w:sz="4" w:space="0"/>
              <w:left w:val="single" w:color="auto" w:sz="4" w:space="0"/>
              <w:bottom w:val="single" w:color="auto" w:sz="4" w:space="0"/>
              <w:right w:val="single" w:color="auto" w:sz="4" w:space="0"/>
            </w:tcBorders>
          </w:tcPr>
          <w:p w14:paraId="7D8A42C0">
            <w:pPr>
              <w:widowControl/>
              <w:jc w:val="both"/>
              <w:textAlignment w:val="center"/>
              <w:rPr>
                <w:color w:val="000000"/>
                <w:lang w:eastAsia="zh-CN"/>
              </w:rPr>
            </w:pPr>
          </w:p>
        </w:tc>
      </w:tr>
      <w:tr w14:paraId="41197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B1FE58">
            <w:pPr>
              <w:widowControl/>
              <w:jc w:val="center"/>
              <w:textAlignment w:val="center"/>
              <w:rPr>
                <w:color w:val="000000"/>
                <w:lang w:eastAsia="zh-CN"/>
              </w:rPr>
            </w:pPr>
            <w:r>
              <w:rPr>
                <w:rFonts w:hint="eastAsia"/>
                <w:color w:val="000000"/>
                <w:sz w:val="24"/>
                <w:szCs w:val="24"/>
                <w:lang w:eastAsia="zh-CN"/>
              </w:rPr>
              <w:t>289</w:t>
            </w:r>
          </w:p>
        </w:tc>
        <w:tc>
          <w:tcPr>
            <w:tcW w:w="1590" w:type="dxa"/>
            <w:tcBorders>
              <w:top w:val="single" w:color="auto" w:sz="4" w:space="0"/>
              <w:left w:val="single" w:color="auto" w:sz="4" w:space="0"/>
              <w:bottom w:val="single" w:color="auto" w:sz="4" w:space="0"/>
              <w:right w:val="single" w:color="auto" w:sz="4" w:space="0"/>
            </w:tcBorders>
            <w:vAlign w:val="center"/>
          </w:tcPr>
          <w:p w14:paraId="1ED2CC51">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4BC5C8B9">
            <w:pPr>
              <w:widowControl/>
              <w:jc w:val="center"/>
              <w:textAlignment w:val="center"/>
              <w:rPr>
                <w:color w:val="000000"/>
                <w:lang w:eastAsia="zh-CN"/>
              </w:rPr>
            </w:pPr>
            <w:r>
              <w:rPr>
                <w:rFonts w:hint="eastAsia"/>
                <w:color w:val="000000"/>
                <w:sz w:val="24"/>
                <w:szCs w:val="24"/>
                <w:lang w:eastAsia="zh-CN"/>
              </w:rPr>
              <w:t>106号背巷</w:t>
            </w:r>
          </w:p>
        </w:tc>
        <w:tc>
          <w:tcPr>
            <w:tcW w:w="2243" w:type="dxa"/>
            <w:tcBorders>
              <w:top w:val="single" w:color="auto" w:sz="4" w:space="0"/>
              <w:left w:val="single" w:color="auto" w:sz="4" w:space="0"/>
              <w:bottom w:val="single" w:color="auto" w:sz="4" w:space="0"/>
              <w:right w:val="single" w:color="auto" w:sz="4" w:space="0"/>
            </w:tcBorders>
            <w:vAlign w:val="center"/>
          </w:tcPr>
          <w:p w14:paraId="60C8BB38">
            <w:pPr>
              <w:widowControl/>
              <w:jc w:val="center"/>
              <w:textAlignment w:val="center"/>
              <w:rPr>
                <w:color w:val="000000"/>
                <w:lang w:eastAsia="zh-CN"/>
              </w:rPr>
            </w:pPr>
            <w:r>
              <w:rPr>
                <w:rFonts w:hint="eastAsia"/>
                <w:color w:val="000000"/>
                <w:sz w:val="24"/>
                <w:szCs w:val="24"/>
                <w:lang w:eastAsia="zh-CN"/>
              </w:rPr>
              <w:t>57-6号背巷</w:t>
            </w:r>
          </w:p>
        </w:tc>
        <w:tc>
          <w:tcPr>
            <w:tcW w:w="1485" w:type="dxa"/>
            <w:tcBorders>
              <w:top w:val="single" w:color="auto" w:sz="4" w:space="0"/>
              <w:left w:val="single" w:color="auto" w:sz="4" w:space="0"/>
              <w:bottom w:val="single" w:color="auto" w:sz="4" w:space="0"/>
              <w:right w:val="single" w:color="auto" w:sz="4" w:space="0"/>
            </w:tcBorders>
            <w:vAlign w:val="center"/>
          </w:tcPr>
          <w:p w14:paraId="4356D493">
            <w:pPr>
              <w:widowControl/>
              <w:jc w:val="center"/>
              <w:textAlignment w:val="center"/>
              <w:rPr>
                <w:color w:val="000000"/>
                <w:lang w:eastAsia="zh-CN"/>
              </w:rPr>
            </w:pPr>
            <w:r>
              <w:rPr>
                <w:rFonts w:hint="eastAsia"/>
                <w:color w:val="000000"/>
                <w:sz w:val="24"/>
                <w:szCs w:val="24"/>
                <w:lang w:eastAsia="zh-CN"/>
              </w:rPr>
              <w:t>1271</w:t>
            </w:r>
          </w:p>
        </w:tc>
        <w:tc>
          <w:tcPr>
            <w:tcW w:w="1440" w:type="dxa"/>
            <w:tcBorders>
              <w:top w:val="single" w:color="auto" w:sz="4" w:space="0"/>
              <w:left w:val="single" w:color="auto" w:sz="4" w:space="0"/>
              <w:bottom w:val="single" w:color="auto" w:sz="4" w:space="0"/>
              <w:right w:val="single" w:color="auto" w:sz="4" w:space="0"/>
            </w:tcBorders>
          </w:tcPr>
          <w:p w14:paraId="1280FD8D">
            <w:pPr>
              <w:widowControl/>
              <w:jc w:val="both"/>
              <w:textAlignment w:val="center"/>
              <w:rPr>
                <w:color w:val="000000"/>
                <w:lang w:eastAsia="zh-CN"/>
              </w:rPr>
            </w:pPr>
          </w:p>
        </w:tc>
      </w:tr>
      <w:tr w14:paraId="6297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6B2DDD">
            <w:pPr>
              <w:widowControl/>
              <w:jc w:val="center"/>
              <w:textAlignment w:val="center"/>
              <w:rPr>
                <w:color w:val="000000"/>
                <w:lang w:eastAsia="zh-CN"/>
              </w:rPr>
            </w:pPr>
            <w:r>
              <w:rPr>
                <w:rFonts w:hint="eastAsia"/>
                <w:color w:val="000000"/>
                <w:sz w:val="24"/>
                <w:szCs w:val="24"/>
                <w:lang w:eastAsia="zh-CN"/>
              </w:rPr>
              <w:t>290</w:t>
            </w:r>
          </w:p>
        </w:tc>
        <w:tc>
          <w:tcPr>
            <w:tcW w:w="1590" w:type="dxa"/>
            <w:tcBorders>
              <w:top w:val="single" w:color="auto" w:sz="4" w:space="0"/>
              <w:left w:val="single" w:color="auto" w:sz="4" w:space="0"/>
              <w:bottom w:val="single" w:color="auto" w:sz="4" w:space="0"/>
              <w:right w:val="single" w:color="auto" w:sz="4" w:space="0"/>
            </w:tcBorders>
            <w:vAlign w:val="center"/>
          </w:tcPr>
          <w:p w14:paraId="60FA4EE3">
            <w:pPr>
              <w:widowControl/>
              <w:jc w:val="center"/>
              <w:textAlignment w:val="center"/>
              <w:rPr>
                <w:color w:val="000000"/>
                <w:lang w:eastAsia="zh-CN"/>
              </w:rPr>
            </w:pPr>
            <w:r>
              <w:rPr>
                <w:rFonts w:hint="eastAsia"/>
                <w:color w:val="000000"/>
                <w:sz w:val="24"/>
                <w:szCs w:val="24"/>
                <w:lang w:eastAsia="zh-CN"/>
              </w:rPr>
              <w:t>园林路</w:t>
            </w:r>
          </w:p>
        </w:tc>
        <w:tc>
          <w:tcPr>
            <w:tcW w:w="2049" w:type="dxa"/>
            <w:tcBorders>
              <w:top w:val="single" w:color="auto" w:sz="4" w:space="0"/>
              <w:left w:val="single" w:color="auto" w:sz="4" w:space="0"/>
              <w:bottom w:val="single" w:color="auto" w:sz="4" w:space="0"/>
              <w:right w:val="single" w:color="auto" w:sz="4" w:space="0"/>
            </w:tcBorders>
            <w:vAlign w:val="center"/>
          </w:tcPr>
          <w:p w14:paraId="54DB6897">
            <w:pPr>
              <w:widowControl/>
              <w:jc w:val="center"/>
              <w:textAlignment w:val="center"/>
              <w:rPr>
                <w:color w:val="000000"/>
                <w:lang w:eastAsia="zh-CN"/>
              </w:rPr>
            </w:pPr>
            <w:r>
              <w:rPr>
                <w:rFonts w:hint="eastAsia"/>
                <w:color w:val="000000"/>
                <w:sz w:val="24"/>
                <w:szCs w:val="24"/>
                <w:lang w:eastAsia="zh-CN"/>
              </w:rPr>
              <w:t>10-25号背巷</w:t>
            </w:r>
          </w:p>
        </w:tc>
        <w:tc>
          <w:tcPr>
            <w:tcW w:w="2243" w:type="dxa"/>
            <w:tcBorders>
              <w:top w:val="single" w:color="auto" w:sz="4" w:space="0"/>
              <w:left w:val="single" w:color="auto" w:sz="4" w:space="0"/>
              <w:bottom w:val="single" w:color="auto" w:sz="4" w:space="0"/>
              <w:right w:val="single" w:color="auto" w:sz="4" w:space="0"/>
            </w:tcBorders>
            <w:vAlign w:val="center"/>
          </w:tcPr>
          <w:p w14:paraId="6801AD13">
            <w:pPr>
              <w:widowControl/>
              <w:jc w:val="center"/>
              <w:textAlignment w:val="center"/>
              <w:rPr>
                <w:color w:val="000000"/>
                <w:lang w:eastAsia="zh-CN"/>
              </w:rPr>
            </w:pPr>
            <w:r>
              <w:rPr>
                <w:rFonts w:hint="eastAsia"/>
                <w:color w:val="000000"/>
                <w:sz w:val="24"/>
                <w:szCs w:val="24"/>
                <w:lang w:eastAsia="zh-CN"/>
              </w:rPr>
              <w:t>10-1号背巷</w:t>
            </w:r>
          </w:p>
        </w:tc>
        <w:tc>
          <w:tcPr>
            <w:tcW w:w="1485" w:type="dxa"/>
            <w:tcBorders>
              <w:top w:val="single" w:color="auto" w:sz="4" w:space="0"/>
              <w:left w:val="single" w:color="auto" w:sz="4" w:space="0"/>
              <w:bottom w:val="single" w:color="auto" w:sz="4" w:space="0"/>
              <w:right w:val="single" w:color="auto" w:sz="4" w:space="0"/>
            </w:tcBorders>
            <w:vAlign w:val="center"/>
          </w:tcPr>
          <w:p w14:paraId="092A31FD">
            <w:pPr>
              <w:widowControl/>
              <w:jc w:val="center"/>
              <w:textAlignment w:val="center"/>
              <w:rPr>
                <w:color w:val="000000"/>
                <w:lang w:eastAsia="zh-CN"/>
              </w:rPr>
            </w:pPr>
            <w:r>
              <w:rPr>
                <w:rFonts w:hint="eastAsia"/>
                <w:color w:val="000000"/>
                <w:sz w:val="24"/>
                <w:szCs w:val="24"/>
                <w:lang w:eastAsia="zh-CN"/>
              </w:rPr>
              <w:t>546</w:t>
            </w:r>
          </w:p>
        </w:tc>
        <w:tc>
          <w:tcPr>
            <w:tcW w:w="1440" w:type="dxa"/>
            <w:tcBorders>
              <w:top w:val="single" w:color="auto" w:sz="4" w:space="0"/>
              <w:left w:val="single" w:color="auto" w:sz="4" w:space="0"/>
              <w:bottom w:val="single" w:color="auto" w:sz="4" w:space="0"/>
              <w:right w:val="single" w:color="auto" w:sz="4" w:space="0"/>
            </w:tcBorders>
          </w:tcPr>
          <w:p w14:paraId="7B5B5F23">
            <w:pPr>
              <w:widowControl/>
              <w:jc w:val="both"/>
              <w:textAlignment w:val="center"/>
              <w:rPr>
                <w:color w:val="000000"/>
                <w:lang w:eastAsia="zh-CN"/>
              </w:rPr>
            </w:pPr>
          </w:p>
        </w:tc>
      </w:tr>
      <w:tr w14:paraId="55DA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35CCCB">
            <w:pPr>
              <w:widowControl/>
              <w:jc w:val="center"/>
              <w:textAlignment w:val="center"/>
              <w:rPr>
                <w:color w:val="000000"/>
                <w:lang w:eastAsia="zh-CN"/>
              </w:rPr>
            </w:pPr>
            <w:r>
              <w:rPr>
                <w:rFonts w:hint="eastAsia"/>
                <w:color w:val="000000"/>
                <w:sz w:val="24"/>
                <w:szCs w:val="24"/>
                <w:lang w:eastAsia="zh-CN"/>
              </w:rPr>
              <w:t>291</w:t>
            </w:r>
          </w:p>
        </w:tc>
        <w:tc>
          <w:tcPr>
            <w:tcW w:w="1590" w:type="dxa"/>
            <w:tcBorders>
              <w:top w:val="single" w:color="auto" w:sz="4" w:space="0"/>
              <w:left w:val="single" w:color="auto" w:sz="4" w:space="0"/>
              <w:bottom w:val="single" w:color="auto" w:sz="4" w:space="0"/>
              <w:right w:val="single" w:color="auto" w:sz="4" w:space="0"/>
            </w:tcBorders>
            <w:vAlign w:val="center"/>
          </w:tcPr>
          <w:p w14:paraId="616418A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7145DBB">
            <w:pPr>
              <w:widowControl/>
              <w:jc w:val="center"/>
              <w:textAlignment w:val="center"/>
              <w:rPr>
                <w:color w:val="000000"/>
                <w:lang w:eastAsia="zh-CN"/>
              </w:rPr>
            </w:pPr>
            <w:r>
              <w:rPr>
                <w:rFonts w:hint="eastAsia"/>
                <w:color w:val="000000"/>
                <w:sz w:val="24"/>
                <w:szCs w:val="24"/>
                <w:lang w:eastAsia="zh-CN"/>
              </w:rPr>
              <w:t>10-24号背巷</w:t>
            </w:r>
          </w:p>
        </w:tc>
        <w:tc>
          <w:tcPr>
            <w:tcW w:w="2243" w:type="dxa"/>
            <w:tcBorders>
              <w:top w:val="single" w:color="auto" w:sz="4" w:space="0"/>
              <w:left w:val="single" w:color="auto" w:sz="4" w:space="0"/>
              <w:bottom w:val="single" w:color="auto" w:sz="4" w:space="0"/>
              <w:right w:val="single" w:color="auto" w:sz="4" w:space="0"/>
            </w:tcBorders>
            <w:vAlign w:val="center"/>
          </w:tcPr>
          <w:p w14:paraId="56EAF665">
            <w:pPr>
              <w:widowControl/>
              <w:jc w:val="center"/>
              <w:textAlignment w:val="center"/>
              <w:rPr>
                <w:color w:val="000000"/>
                <w:lang w:eastAsia="zh-CN"/>
              </w:rPr>
            </w:pPr>
            <w:r>
              <w:rPr>
                <w:rFonts w:hint="eastAsia"/>
                <w:color w:val="000000"/>
                <w:sz w:val="24"/>
                <w:szCs w:val="24"/>
                <w:lang w:eastAsia="zh-CN"/>
              </w:rPr>
              <w:t>10-2号背巷</w:t>
            </w:r>
          </w:p>
        </w:tc>
        <w:tc>
          <w:tcPr>
            <w:tcW w:w="1485" w:type="dxa"/>
            <w:tcBorders>
              <w:top w:val="single" w:color="auto" w:sz="4" w:space="0"/>
              <w:left w:val="single" w:color="auto" w:sz="4" w:space="0"/>
              <w:bottom w:val="single" w:color="auto" w:sz="4" w:space="0"/>
              <w:right w:val="single" w:color="auto" w:sz="4" w:space="0"/>
            </w:tcBorders>
            <w:vAlign w:val="center"/>
          </w:tcPr>
          <w:p w14:paraId="34C9ACDA">
            <w:pPr>
              <w:widowControl/>
              <w:jc w:val="center"/>
              <w:textAlignment w:val="center"/>
              <w:rPr>
                <w:color w:val="000000"/>
                <w:lang w:eastAsia="zh-CN"/>
              </w:rPr>
            </w:pPr>
            <w:r>
              <w:rPr>
                <w:rFonts w:hint="eastAsia"/>
                <w:color w:val="000000"/>
                <w:sz w:val="24"/>
                <w:szCs w:val="24"/>
                <w:lang w:eastAsia="zh-CN"/>
              </w:rPr>
              <w:t>531</w:t>
            </w:r>
          </w:p>
        </w:tc>
        <w:tc>
          <w:tcPr>
            <w:tcW w:w="1440" w:type="dxa"/>
            <w:tcBorders>
              <w:top w:val="single" w:color="auto" w:sz="4" w:space="0"/>
              <w:left w:val="single" w:color="auto" w:sz="4" w:space="0"/>
              <w:bottom w:val="single" w:color="auto" w:sz="4" w:space="0"/>
              <w:right w:val="single" w:color="auto" w:sz="4" w:space="0"/>
            </w:tcBorders>
          </w:tcPr>
          <w:p w14:paraId="025B00EE">
            <w:pPr>
              <w:widowControl/>
              <w:jc w:val="both"/>
              <w:textAlignment w:val="center"/>
              <w:rPr>
                <w:color w:val="000000"/>
                <w:lang w:eastAsia="zh-CN"/>
              </w:rPr>
            </w:pPr>
          </w:p>
        </w:tc>
      </w:tr>
      <w:tr w14:paraId="21E06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E6D9EA">
            <w:pPr>
              <w:widowControl/>
              <w:jc w:val="center"/>
              <w:textAlignment w:val="center"/>
              <w:rPr>
                <w:color w:val="000000"/>
                <w:lang w:eastAsia="zh-CN"/>
              </w:rPr>
            </w:pPr>
            <w:r>
              <w:rPr>
                <w:rFonts w:hint="eastAsia"/>
                <w:color w:val="000000"/>
                <w:sz w:val="24"/>
                <w:szCs w:val="24"/>
                <w:lang w:eastAsia="zh-CN"/>
              </w:rPr>
              <w:t>292</w:t>
            </w:r>
          </w:p>
        </w:tc>
        <w:tc>
          <w:tcPr>
            <w:tcW w:w="1590" w:type="dxa"/>
            <w:tcBorders>
              <w:top w:val="single" w:color="auto" w:sz="4" w:space="0"/>
              <w:left w:val="single" w:color="auto" w:sz="4" w:space="0"/>
              <w:bottom w:val="single" w:color="auto" w:sz="4" w:space="0"/>
              <w:right w:val="single" w:color="auto" w:sz="4" w:space="0"/>
            </w:tcBorders>
            <w:vAlign w:val="center"/>
          </w:tcPr>
          <w:p w14:paraId="6531509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95E4E0D">
            <w:pPr>
              <w:widowControl/>
              <w:jc w:val="center"/>
              <w:textAlignment w:val="center"/>
              <w:rPr>
                <w:color w:val="000000"/>
                <w:lang w:eastAsia="zh-CN"/>
              </w:rPr>
            </w:pPr>
            <w:r>
              <w:rPr>
                <w:rFonts w:hint="eastAsia"/>
                <w:color w:val="000000"/>
                <w:sz w:val="24"/>
                <w:szCs w:val="24"/>
                <w:lang w:eastAsia="zh-CN"/>
              </w:rPr>
              <w:t>4-2号背巷</w:t>
            </w:r>
          </w:p>
        </w:tc>
        <w:tc>
          <w:tcPr>
            <w:tcW w:w="2243" w:type="dxa"/>
            <w:tcBorders>
              <w:top w:val="single" w:color="auto" w:sz="4" w:space="0"/>
              <w:left w:val="single" w:color="auto" w:sz="4" w:space="0"/>
              <w:bottom w:val="single" w:color="auto" w:sz="4" w:space="0"/>
              <w:right w:val="single" w:color="auto" w:sz="4" w:space="0"/>
            </w:tcBorders>
            <w:vAlign w:val="center"/>
          </w:tcPr>
          <w:p w14:paraId="63BD0AEF">
            <w:pPr>
              <w:widowControl/>
              <w:jc w:val="center"/>
              <w:textAlignment w:val="center"/>
              <w:rPr>
                <w:color w:val="000000"/>
                <w:lang w:eastAsia="zh-CN"/>
              </w:rPr>
            </w:pPr>
            <w:r>
              <w:rPr>
                <w:rFonts w:hint="eastAsia"/>
                <w:color w:val="000000"/>
                <w:sz w:val="24"/>
                <w:szCs w:val="24"/>
                <w:lang w:eastAsia="zh-CN"/>
              </w:rPr>
              <w:t>直至永丰小学背巷</w:t>
            </w:r>
          </w:p>
        </w:tc>
        <w:tc>
          <w:tcPr>
            <w:tcW w:w="1485" w:type="dxa"/>
            <w:tcBorders>
              <w:top w:val="single" w:color="auto" w:sz="4" w:space="0"/>
              <w:left w:val="single" w:color="auto" w:sz="4" w:space="0"/>
              <w:bottom w:val="single" w:color="auto" w:sz="4" w:space="0"/>
              <w:right w:val="single" w:color="auto" w:sz="4" w:space="0"/>
            </w:tcBorders>
            <w:vAlign w:val="center"/>
          </w:tcPr>
          <w:p w14:paraId="66B4EA78">
            <w:pPr>
              <w:widowControl/>
              <w:jc w:val="center"/>
              <w:textAlignment w:val="center"/>
              <w:rPr>
                <w:color w:val="000000"/>
                <w:lang w:eastAsia="zh-CN"/>
              </w:rPr>
            </w:pPr>
            <w:r>
              <w:rPr>
                <w:rFonts w:hint="eastAsia"/>
                <w:color w:val="000000"/>
                <w:sz w:val="24"/>
                <w:szCs w:val="24"/>
                <w:lang w:eastAsia="zh-CN"/>
              </w:rPr>
              <w:t>1327</w:t>
            </w:r>
          </w:p>
        </w:tc>
        <w:tc>
          <w:tcPr>
            <w:tcW w:w="1440" w:type="dxa"/>
            <w:tcBorders>
              <w:top w:val="single" w:color="auto" w:sz="4" w:space="0"/>
              <w:left w:val="single" w:color="auto" w:sz="4" w:space="0"/>
              <w:bottom w:val="single" w:color="auto" w:sz="4" w:space="0"/>
              <w:right w:val="single" w:color="auto" w:sz="4" w:space="0"/>
            </w:tcBorders>
          </w:tcPr>
          <w:p w14:paraId="23C56888">
            <w:pPr>
              <w:widowControl/>
              <w:jc w:val="both"/>
              <w:textAlignment w:val="center"/>
              <w:rPr>
                <w:color w:val="000000"/>
                <w:lang w:eastAsia="zh-CN"/>
              </w:rPr>
            </w:pPr>
          </w:p>
        </w:tc>
      </w:tr>
      <w:tr w14:paraId="49D6B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628F8F">
            <w:pPr>
              <w:widowControl/>
              <w:jc w:val="center"/>
              <w:textAlignment w:val="center"/>
              <w:rPr>
                <w:color w:val="000000"/>
                <w:lang w:eastAsia="zh-CN"/>
              </w:rPr>
            </w:pPr>
            <w:r>
              <w:rPr>
                <w:rFonts w:hint="eastAsia"/>
                <w:color w:val="000000"/>
                <w:sz w:val="24"/>
                <w:szCs w:val="24"/>
                <w:lang w:eastAsia="zh-CN"/>
              </w:rPr>
              <w:t>293</w:t>
            </w:r>
          </w:p>
        </w:tc>
        <w:tc>
          <w:tcPr>
            <w:tcW w:w="1590" w:type="dxa"/>
            <w:tcBorders>
              <w:top w:val="single" w:color="auto" w:sz="4" w:space="0"/>
              <w:left w:val="single" w:color="auto" w:sz="4" w:space="0"/>
              <w:bottom w:val="single" w:color="auto" w:sz="4" w:space="0"/>
              <w:right w:val="single" w:color="auto" w:sz="4" w:space="0"/>
            </w:tcBorders>
            <w:vAlign w:val="center"/>
          </w:tcPr>
          <w:p w14:paraId="55434902">
            <w:pPr>
              <w:widowControl/>
              <w:jc w:val="center"/>
              <w:textAlignment w:val="center"/>
              <w:rPr>
                <w:color w:val="000000"/>
                <w:lang w:eastAsia="zh-CN"/>
              </w:rPr>
            </w:pPr>
            <w:r>
              <w:rPr>
                <w:rFonts w:hint="eastAsia"/>
                <w:color w:val="000000"/>
                <w:sz w:val="24"/>
                <w:szCs w:val="24"/>
                <w:lang w:eastAsia="zh-CN"/>
              </w:rPr>
              <w:t>永丰二区</w:t>
            </w:r>
          </w:p>
        </w:tc>
        <w:tc>
          <w:tcPr>
            <w:tcW w:w="2049" w:type="dxa"/>
            <w:tcBorders>
              <w:top w:val="single" w:color="auto" w:sz="4" w:space="0"/>
              <w:left w:val="single" w:color="auto" w:sz="4" w:space="0"/>
              <w:bottom w:val="single" w:color="auto" w:sz="4" w:space="0"/>
              <w:right w:val="single" w:color="auto" w:sz="4" w:space="0"/>
            </w:tcBorders>
            <w:vAlign w:val="center"/>
          </w:tcPr>
          <w:p w14:paraId="15D4065E">
            <w:pPr>
              <w:widowControl/>
              <w:jc w:val="center"/>
              <w:textAlignment w:val="center"/>
              <w:rPr>
                <w:color w:val="000000"/>
                <w:lang w:eastAsia="zh-CN"/>
              </w:rPr>
            </w:pPr>
            <w:r>
              <w:rPr>
                <w:rFonts w:hint="eastAsia"/>
                <w:color w:val="000000"/>
                <w:sz w:val="24"/>
                <w:szCs w:val="24"/>
                <w:lang w:eastAsia="zh-CN"/>
              </w:rPr>
              <w:t>156号背巷</w:t>
            </w:r>
          </w:p>
        </w:tc>
        <w:tc>
          <w:tcPr>
            <w:tcW w:w="2243" w:type="dxa"/>
            <w:tcBorders>
              <w:top w:val="single" w:color="auto" w:sz="4" w:space="0"/>
              <w:left w:val="single" w:color="auto" w:sz="4" w:space="0"/>
              <w:bottom w:val="single" w:color="auto" w:sz="4" w:space="0"/>
              <w:right w:val="single" w:color="auto" w:sz="4" w:space="0"/>
            </w:tcBorders>
            <w:vAlign w:val="center"/>
          </w:tcPr>
          <w:p w14:paraId="0AF729E9">
            <w:pPr>
              <w:widowControl/>
              <w:jc w:val="center"/>
              <w:textAlignment w:val="center"/>
              <w:rPr>
                <w:color w:val="000000"/>
                <w:lang w:eastAsia="zh-CN"/>
              </w:rPr>
            </w:pPr>
            <w:r>
              <w:rPr>
                <w:rFonts w:hint="eastAsia"/>
                <w:color w:val="000000"/>
                <w:sz w:val="24"/>
                <w:szCs w:val="24"/>
                <w:lang w:eastAsia="zh-CN"/>
              </w:rPr>
              <w:t>197号背巷</w:t>
            </w:r>
          </w:p>
        </w:tc>
        <w:tc>
          <w:tcPr>
            <w:tcW w:w="1485" w:type="dxa"/>
            <w:tcBorders>
              <w:top w:val="single" w:color="auto" w:sz="4" w:space="0"/>
              <w:left w:val="single" w:color="auto" w:sz="4" w:space="0"/>
              <w:bottom w:val="single" w:color="auto" w:sz="4" w:space="0"/>
              <w:right w:val="single" w:color="auto" w:sz="4" w:space="0"/>
            </w:tcBorders>
            <w:vAlign w:val="center"/>
          </w:tcPr>
          <w:p w14:paraId="25B8C461">
            <w:pPr>
              <w:widowControl/>
              <w:jc w:val="center"/>
              <w:textAlignment w:val="center"/>
              <w:rPr>
                <w:color w:val="000000"/>
                <w:lang w:eastAsia="zh-CN"/>
              </w:rPr>
            </w:pPr>
            <w:r>
              <w:rPr>
                <w:rFonts w:hint="eastAsia"/>
                <w:color w:val="000000"/>
                <w:sz w:val="24"/>
                <w:szCs w:val="24"/>
                <w:lang w:eastAsia="zh-CN"/>
              </w:rPr>
              <w:t>775</w:t>
            </w:r>
          </w:p>
        </w:tc>
        <w:tc>
          <w:tcPr>
            <w:tcW w:w="1440" w:type="dxa"/>
            <w:tcBorders>
              <w:top w:val="single" w:color="auto" w:sz="4" w:space="0"/>
              <w:left w:val="single" w:color="auto" w:sz="4" w:space="0"/>
              <w:bottom w:val="single" w:color="auto" w:sz="4" w:space="0"/>
              <w:right w:val="single" w:color="auto" w:sz="4" w:space="0"/>
            </w:tcBorders>
          </w:tcPr>
          <w:p w14:paraId="74D1A101">
            <w:pPr>
              <w:widowControl/>
              <w:jc w:val="both"/>
              <w:textAlignment w:val="center"/>
              <w:rPr>
                <w:color w:val="000000"/>
                <w:lang w:eastAsia="zh-CN"/>
              </w:rPr>
            </w:pPr>
          </w:p>
        </w:tc>
      </w:tr>
      <w:tr w14:paraId="05A20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64FDC8">
            <w:pPr>
              <w:widowControl/>
              <w:jc w:val="center"/>
              <w:textAlignment w:val="center"/>
              <w:rPr>
                <w:color w:val="000000"/>
                <w:lang w:eastAsia="zh-CN"/>
              </w:rPr>
            </w:pPr>
            <w:r>
              <w:rPr>
                <w:rFonts w:hint="eastAsia"/>
                <w:color w:val="000000"/>
                <w:sz w:val="24"/>
                <w:szCs w:val="24"/>
                <w:lang w:eastAsia="zh-CN"/>
              </w:rPr>
              <w:t>294</w:t>
            </w:r>
          </w:p>
        </w:tc>
        <w:tc>
          <w:tcPr>
            <w:tcW w:w="1590" w:type="dxa"/>
            <w:tcBorders>
              <w:top w:val="single" w:color="auto" w:sz="4" w:space="0"/>
              <w:left w:val="single" w:color="auto" w:sz="4" w:space="0"/>
              <w:bottom w:val="single" w:color="auto" w:sz="4" w:space="0"/>
              <w:right w:val="single" w:color="auto" w:sz="4" w:space="0"/>
            </w:tcBorders>
            <w:vAlign w:val="center"/>
          </w:tcPr>
          <w:p w14:paraId="305A57F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781A9EA">
            <w:pPr>
              <w:widowControl/>
              <w:jc w:val="center"/>
              <w:textAlignment w:val="center"/>
              <w:rPr>
                <w:color w:val="000000"/>
                <w:lang w:eastAsia="zh-CN"/>
              </w:rPr>
            </w:pPr>
            <w:r>
              <w:rPr>
                <w:rFonts w:hint="eastAsia"/>
                <w:color w:val="000000"/>
                <w:sz w:val="24"/>
                <w:szCs w:val="24"/>
                <w:lang w:eastAsia="zh-CN"/>
              </w:rPr>
              <w:t>155号背巷</w:t>
            </w:r>
          </w:p>
        </w:tc>
        <w:tc>
          <w:tcPr>
            <w:tcW w:w="2243" w:type="dxa"/>
            <w:tcBorders>
              <w:top w:val="single" w:color="auto" w:sz="4" w:space="0"/>
              <w:left w:val="single" w:color="auto" w:sz="4" w:space="0"/>
              <w:bottom w:val="single" w:color="auto" w:sz="4" w:space="0"/>
              <w:right w:val="single" w:color="auto" w:sz="4" w:space="0"/>
            </w:tcBorders>
            <w:vAlign w:val="center"/>
          </w:tcPr>
          <w:p w14:paraId="0E6D6361">
            <w:pPr>
              <w:widowControl/>
              <w:jc w:val="center"/>
              <w:textAlignment w:val="center"/>
              <w:rPr>
                <w:color w:val="000000"/>
                <w:lang w:eastAsia="zh-CN"/>
              </w:rPr>
            </w:pPr>
            <w:r>
              <w:rPr>
                <w:rFonts w:hint="eastAsia"/>
                <w:color w:val="000000"/>
                <w:sz w:val="24"/>
                <w:szCs w:val="24"/>
                <w:lang w:eastAsia="zh-CN"/>
              </w:rPr>
              <w:t>205号背巷</w:t>
            </w:r>
          </w:p>
        </w:tc>
        <w:tc>
          <w:tcPr>
            <w:tcW w:w="1485" w:type="dxa"/>
            <w:tcBorders>
              <w:top w:val="single" w:color="auto" w:sz="4" w:space="0"/>
              <w:left w:val="single" w:color="auto" w:sz="4" w:space="0"/>
              <w:bottom w:val="single" w:color="auto" w:sz="4" w:space="0"/>
              <w:right w:val="single" w:color="auto" w:sz="4" w:space="0"/>
            </w:tcBorders>
            <w:vAlign w:val="center"/>
          </w:tcPr>
          <w:p w14:paraId="09E8ED23">
            <w:pPr>
              <w:widowControl/>
              <w:jc w:val="center"/>
              <w:textAlignment w:val="center"/>
              <w:rPr>
                <w:color w:val="000000"/>
                <w:lang w:eastAsia="zh-CN"/>
              </w:rPr>
            </w:pPr>
            <w:r>
              <w:rPr>
                <w:rFonts w:hint="eastAsia"/>
                <w:color w:val="000000"/>
                <w:sz w:val="24"/>
                <w:szCs w:val="24"/>
                <w:lang w:eastAsia="zh-CN"/>
              </w:rPr>
              <w:t>781</w:t>
            </w:r>
          </w:p>
        </w:tc>
        <w:tc>
          <w:tcPr>
            <w:tcW w:w="1440" w:type="dxa"/>
            <w:tcBorders>
              <w:top w:val="single" w:color="auto" w:sz="4" w:space="0"/>
              <w:left w:val="single" w:color="auto" w:sz="4" w:space="0"/>
              <w:bottom w:val="single" w:color="auto" w:sz="4" w:space="0"/>
              <w:right w:val="single" w:color="auto" w:sz="4" w:space="0"/>
            </w:tcBorders>
          </w:tcPr>
          <w:p w14:paraId="353E089D">
            <w:pPr>
              <w:widowControl/>
              <w:jc w:val="both"/>
              <w:textAlignment w:val="center"/>
              <w:rPr>
                <w:color w:val="000000"/>
                <w:lang w:eastAsia="zh-CN"/>
              </w:rPr>
            </w:pPr>
          </w:p>
        </w:tc>
      </w:tr>
      <w:tr w14:paraId="67825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EC1050">
            <w:pPr>
              <w:widowControl/>
              <w:jc w:val="center"/>
              <w:textAlignment w:val="center"/>
              <w:rPr>
                <w:color w:val="000000"/>
                <w:lang w:eastAsia="zh-CN"/>
              </w:rPr>
            </w:pPr>
            <w:r>
              <w:rPr>
                <w:rFonts w:hint="eastAsia"/>
                <w:color w:val="000000"/>
                <w:sz w:val="24"/>
                <w:szCs w:val="24"/>
                <w:lang w:eastAsia="zh-CN"/>
              </w:rPr>
              <w:t>295</w:t>
            </w:r>
          </w:p>
        </w:tc>
        <w:tc>
          <w:tcPr>
            <w:tcW w:w="1590" w:type="dxa"/>
            <w:tcBorders>
              <w:top w:val="single" w:color="auto" w:sz="4" w:space="0"/>
              <w:left w:val="single" w:color="auto" w:sz="4" w:space="0"/>
              <w:bottom w:val="single" w:color="auto" w:sz="4" w:space="0"/>
              <w:right w:val="single" w:color="auto" w:sz="4" w:space="0"/>
            </w:tcBorders>
            <w:vAlign w:val="center"/>
          </w:tcPr>
          <w:p w14:paraId="11C2FAC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1650E89">
            <w:pPr>
              <w:widowControl/>
              <w:jc w:val="center"/>
              <w:textAlignment w:val="center"/>
              <w:rPr>
                <w:color w:val="000000"/>
                <w:lang w:eastAsia="zh-CN"/>
              </w:rPr>
            </w:pPr>
            <w:r>
              <w:rPr>
                <w:rFonts w:hint="eastAsia"/>
                <w:color w:val="000000"/>
                <w:sz w:val="24"/>
                <w:szCs w:val="24"/>
                <w:lang w:eastAsia="zh-CN"/>
              </w:rPr>
              <w:t>93号背巷</w:t>
            </w:r>
          </w:p>
        </w:tc>
        <w:tc>
          <w:tcPr>
            <w:tcW w:w="2243" w:type="dxa"/>
            <w:tcBorders>
              <w:top w:val="single" w:color="auto" w:sz="4" w:space="0"/>
              <w:left w:val="single" w:color="auto" w:sz="4" w:space="0"/>
              <w:bottom w:val="single" w:color="auto" w:sz="4" w:space="0"/>
              <w:right w:val="single" w:color="auto" w:sz="4" w:space="0"/>
            </w:tcBorders>
            <w:vAlign w:val="center"/>
          </w:tcPr>
          <w:p w14:paraId="5B156887">
            <w:pPr>
              <w:widowControl/>
              <w:jc w:val="center"/>
              <w:textAlignment w:val="center"/>
              <w:rPr>
                <w:color w:val="000000"/>
                <w:lang w:eastAsia="zh-CN"/>
              </w:rPr>
            </w:pPr>
            <w:r>
              <w:rPr>
                <w:rFonts w:hint="eastAsia"/>
                <w:color w:val="000000"/>
                <w:sz w:val="24"/>
                <w:szCs w:val="24"/>
                <w:lang w:eastAsia="zh-CN"/>
              </w:rPr>
              <w:t>123-2号背巷</w:t>
            </w:r>
          </w:p>
        </w:tc>
        <w:tc>
          <w:tcPr>
            <w:tcW w:w="1485" w:type="dxa"/>
            <w:tcBorders>
              <w:top w:val="single" w:color="auto" w:sz="4" w:space="0"/>
              <w:left w:val="single" w:color="auto" w:sz="4" w:space="0"/>
              <w:bottom w:val="single" w:color="auto" w:sz="4" w:space="0"/>
              <w:right w:val="single" w:color="auto" w:sz="4" w:space="0"/>
            </w:tcBorders>
            <w:vAlign w:val="center"/>
          </w:tcPr>
          <w:p w14:paraId="7E25F80A">
            <w:pPr>
              <w:widowControl/>
              <w:jc w:val="center"/>
              <w:textAlignment w:val="center"/>
              <w:rPr>
                <w:color w:val="000000"/>
                <w:lang w:eastAsia="zh-CN"/>
              </w:rPr>
            </w:pPr>
            <w:r>
              <w:rPr>
                <w:rFonts w:hint="eastAsia"/>
                <w:color w:val="000000"/>
                <w:sz w:val="24"/>
                <w:szCs w:val="24"/>
                <w:lang w:eastAsia="zh-CN"/>
              </w:rPr>
              <w:t>710</w:t>
            </w:r>
          </w:p>
        </w:tc>
        <w:tc>
          <w:tcPr>
            <w:tcW w:w="1440" w:type="dxa"/>
            <w:tcBorders>
              <w:top w:val="single" w:color="auto" w:sz="4" w:space="0"/>
              <w:left w:val="single" w:color="auto" w:sz="4" w:space="0"/>
              <w:bottom w:val="single" w:color="auto" w:sz="4" w:space="0"/>
              <w:right w:val="single" w:color="auto" w:sz="4" w:space="0"/>
            </w:tcBorders>
          </w:tcPr>
          <w:p w14:paraId="168E775D">
            <w:pPr>
              <w:widowControl/>
              <w:jc w:val="both"/>
              <w:textAlignment w:val="center"/>
              <w:rPr>
                <w:color w:val="000000"/>
                <w:lang w:eastAsia="zh-CN"/>
              </w:rPr>
            </w:pPr>
          </w:p>
        </w:tc>
      </w:tr>
      <w:tr w14:paraId="6923C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0DA18D">
            <w:pPr>
              <w:widowControl/>
              <w:jc w:val="center"/>
              <w:textAlignment w:val="center"/>
              <w:rPr>
                <w:color w:val="000000"/>
                <w:lang w:eastAsia="zh-CN"/>
              </w:rPr>
            </w:pPr>
            <w:r>
              <w:rPr>
                <w:rFonts w:hint="eastAsia"/>
                <w:color w:val="000000"/>
                <w:sz w:val="24"/>
                <w:szCs w:val="24"/>
                <w:lang w:eastAsia="zh-CN"/>
              </w:rPr>
              <w:t>296</w:t>
            </w:r>
          </w:p>
        </w:tc>
        <w:tc>
          <w:tcPr>
            <w:tcW w:w="1590" w:type="dxa"/>
            <w:tcBorders>
              <w:top w:val="single" w:color="auto" w:sz="4" w:space="0"/>
              <w:left w:val="single" w:color="auto" w:sz="4" w:space="0"/>
              <w:bottom w:val="single" w:color="auto" w:sz="4" w:space="0"/>
              <w:right w:val="single" w:color="auto" w:sz="4" w:space="0"/>
            </w:tcBorders>
            <w:vAlign w:val="center"/>
          </w:tcPr>
          <w:p w14:paraId="41CEF15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38DAA13">
            <w:pPr>
              <w:widowControl/>
              <w:jc w:val="center"/>
              <w:textAlignment w:val="center"/>
              <w:rPr>
                <w:color w:val="000000"/>
                <w:lang w:eastAsia="zh-CN"/>
              </w:rPr>
            </w:pPr>
            <w:r>
              <w:rPr>
                <w:rFonts w:hint="eastAsia"/>
                <w:color w:val="000000"/>
                <w:sz w:val="24"/>
                <w:szCs w:val="24"/>
                <w:lang w:eastAsia="zh-CN"/>
              </w:rPr>
              <w:t>91号背巷</w:t>
            </w:r>
          </w:p>
        </w:tc>
        <w:tc>
          <w:tcPr>
            <w:tcW w:w="2243" w:type="dxa"/>
            <w:tcBorders>
              <w:top w:val="single" w:color="auto" w:sz="4" w:space="0"/>
              <w:left w:val="single" w:color="auto" w:sz="4" w:space="0"/>
              <w:bottom w:val="single" w:color="auto" w:sz="4" w:space="0"/>
              <w:right w:val="single" w:color="auto" w:sz="4" w:space="0"/>
            </w:tcBorders>
            <w:vAlign w:val="center"/>
          </w:tcPr>
          <w:p w14:paraId="239A11B6">
            <w:pPr>
              <w:widowControl/>
              <w:jc w:val="center"/>
              <w:textAlignment w:val="center"/>
              <w:rPr>
                <w:color w:val="000000"/>
                <w:lang w:eastAsia="zh-CN"/>
              </w:rPr>
            </w:pPr>
            <w:r>
              <w:rPr>
                <w:rFonts w:hint="eastAsia"/>
                <w:color w:val="000000"/>
                <w:sz w:val="24"/>
                <w:szCs w:val="24"/>
                <w:lang w:eastAsia="zh-CN"/>
              </w:rPr>
              <w:t>49号背巷</w:t>
            </w:r>
          </w:p>
        </w:tc>
        <w:tc>
          <w:tcPr>
            <w:tcW w:w="1485" w:type="dxa"/>
            <w:tcBorders>
              <w:top w:val="single" w:color="auto" w:sz="4" w:space="0"/>
              <w:left w:val="single" w:color="auto" w:sz="4" w:space="0"/>
              <w:bottom w:val="single" w:color="auto" w:sz="4" w:space="0"/>
              <w:right w:val="single" w:color="auto" w:sz="4" w:space="0"/>
            </w:tcBorders>
            <w:vAlign w:val="center"/>
          </w:tcPr>
          <w:p w14:paraId="045370D3">
            <w:pPr>
              <w:widowControl/>
              <w:jc w:val="center"/>
              <w:textAlignment w:val="center"/>
              <w:rPr>
                <w:color w:val="000000"/>
                <w:lang w:eastAsia="zh-CN"/>
              </w:rPr>
            </w:pPr>
            <w:r>
              <w:rPr>
                <w:rFonts w:hint="eastAsia"/>
                <w:color w:val="000000"/>
                <w:sz w:val="24"/>
                <w:szCs w:val="24"/>
                <w:lang w:eastAsia="zh-CN"/>
              </w:rPr>
              <w:t>736</w:t>
            </w:r>
          </w:p>
        </w:tc>
        <w:tc>
          <w:tcPr>
            <w:tcW w:w="1440" w:type="dxa"/>
            <w:tcBorders>
              <w:top w:val="single" w:color="auto" w:sz="4" w:space="0"/>
              <w:left w:val="single" w:color="auto" w:sz="4" w:space="0"/>
              <w:bottom w:val="single" w:color="auto" w:sz="4" w:space="0"/>
              <w:right w:val="single" w:color="auto" w:sz="4" w:space="0"/>
            </w:tcBorders>
          </w:tcPr>
          <w:p w14:paraId="17AC4221">
            <w:pPr>
              <w:widowControl/>
              <w:jc w:val="both"/>
              <w:textAlignment w:val="center"/>
              <w:rPr>
                <w:color w:val="000000"/>
                <w:lang w:eastAsia="zh-CN"/>
              </w:rPr>
            </w:pPr>
          </w:p>
        </w:tc>
      </w:tr>
      <w:tr w14:paraId="498B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F8327C">
            <w:pPr>
              <w:widowControl/>
              <w:jc w:val="center"/>
              <w:textAlignment w:val="center"/>
              <w:rPr>
                <w:color w:val="000000"/>
                <w:lang w:eastAsia="zh-CN"/>
              </w:rPr>
            </w:pPr>
            <w:r>
              <w:rPr>
                <w:rFonts w:hint="eastAsia"/>
                <w:color w:val="000000"/>
                <w:sz w:val="24"/>
                <w:szCs w:val="24"/>
                <w:lang w:eastAsia="zh-CN"/>
              </w:rPr>
              <w:t>297</w:t>
            </w:r>
          </w:p>
        </w:tc>
        <w:tc>
          <w:tcPr>
            <w:tcW w:w="1590" w:type="dxa"/>
            <w:tcBorders>
              <w:top w:val="single" w:color="auto" w:sz="4" w:space="0"/>
              <w:left w:val="single" w:color="auto" w:sz="4" w:space="0"/>
              <w:bottom w:val="single" w:color="auto" w:sz="4" w:space="0"/>
              <w:right w:val="single" w:color="auto" w:sz="4" w:space="0"/>
            </w:tcBorders>
            <w:vAlign w:val="center"/>
          </w:tcPr>
          <w:p w14:paraId="04FEC200">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437C767A">
            <w:pPr>
              <w:widowControl/>
              <w:jc w:val="center"/>
              <w:textAlignment w:val="center"/>
              <w:rPr>
                <w:color w:val="000000"/>
                <w:lang w:eastAsia="zh-CN"/>
              </w:rPr>
            </w:pPr>
            <w:r>
              <w:rPr>
                <w:rFonts w:hint="eastAsia"/>
                <w:color w:val="000000"/>
                <w:sz w:val="24"/>
                <w:szCs w:val="24"/>
                <w:lang w:eastAsia="zh-CN"/>
              </w:rPr>
              <w:t>150号背巷</w:t>
            </w:r>
          </w:p>
        </w:tc>
        <w:tc>
          <w:tcPr>
            <w:tcW w:w="2243" w:type="dxa"/>
            <w:tcBorders>
              <w:top w:val="single" w:color="auto" w:sz="4" w:space="0"/>
              <w:left w:val="single" w:color="auto" w:sz="4" w:space="0"/>
              <w:bottom w:val="single" w:color="auto" w:sz="4" w:space="0"/>
              <w:right w:val="single" w:color="auto" w:sz="4" w:space="0"/>
            </w:tcBorders>
            <w:vAlign w:val="center"/>
          </w:tcPr>
          <w:p w14:paraId="4DDAFF0E">
            <w:pPr>
              <w:widowControl/>
              <w:jc w:val="center"/>
              <w:textAlignment w:val="center"/>
              <w:rPr>
                <w:color w:val="000000"/>
                <w:lang w:eastAsia="zh-CN"/>
              </w:rPr>
            </w:pPr>
            <w:r>
              <w:rPr>
                <w:rFonts w:hint="eastAsia"/>
                <w:color w:val="000000"/>
                <w:sz w:val="24"/>
                <w:szCs w:val="24"/>
                <w:lang w:eastAsia="zh-CN"/>
              </w:rPr>
              <w:t>153号背巷</w:t>
            </w:r>
          </w:p>
        </w:tc>
        <w:tc>
          <w:tcPr>
            <w:tcW w:w="1485" w:type="dxa"/>
            <w:tcBorders>
              <w:top w:val="single" w:color="auto" w:sz="4" w:space="0"/>
              <w:left w:val="single" w:color="auto" w:sz="4" w:space="0"/>
              <w:bottom w:val="single" w:color="auto" w:sz="4" w:space="0"/>
              <w:right w:val="single" w:color="auto" w:sz="4" w:space="0"/>
            </w:tcBorders>
            <w:vAlign w:val="center"/>
          </w:tcPr>
          <w:p w14:paraId="612F0205">
            <w:pPr>
              <w:widowControl/>
              <w:jc w:val="center"/>
              <w:textAlignment w:val="center"/>
              <w:rPr>
                <w:color w:val="000000"/>
                <w:lang w:eastAsia="zh-CN"/>
              </w:rPr>
            </w:pPr>
            <w:r>
              <w:rPr>
                <w:rFonts w:hint="eastAsia"/>
                <w:color w:val="000000"/>
                <w:sz w:val="24"/>
                <w:szCs w:val="24"/>
                <w:lang w:eastAsia="zh-CN"/>
              </w:rPr>
              <w:t>245</w:t>
            </w:r>
          </w:p>
        </w:tc>
        <w:tc>
          <w:tcPr>
            <w:tcW w:w="1440" w:type="dxa"/>
            <w:tcBorders>
              <w:top w:val="single" w:color="auto" w:sz="4" w:space="0"/>
              <w:left w:val="single" w:color="auto" w:sz="4" w:space="0"/>
              <w:bottom w:val="single" w:color="auto" w:sz="4" w:space="0"/>
              <w:right w:val="single" w:color="auto" w:sz="4" w:space="0"/>
            </w:tcBorders>
          </w:tcPr>
          <w:p w14:paraId="60E79058">
            <w:pPr>
              <w:widowControl/>
              <w:jc w:val="both"/>
              <w:textAlignment w:val="center"/>
              <w:rPr>
                <w:color w:val="000000"/>
                <w:lang w:eastAsia="zh-CN"/>
              </w:rPr>
            </w:pPr>
          </w:p>
        </w:tc>
      </w:tr>
      <w:tr w14:paraId="70EB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12F1BF">
            <w:pPr>
              <w:widowControl/>
              <w:jc w:val="center"/>
              <w:textAlignment w:val="center"/>
              <w:rPr>
                <w:color w:val="000000"/>
                <w:lang w:eastAsia="zh-CN"/>
              </w:rPr>
            </w:pPr>
            <w:r>
              <w:rPr>
                <w:rFonts w:hint="eastAsia"/>
                <w:color w:val="000000"/>
                <w:sz w:val="24"/>
                <w:szCs w:val="24"/>
                <w:lang w:eastAsia="zh-CN"/>
              </w:rPr>
              <w:t>298</w:t>
            </w:r>
          </w:p>
        </w:tc>
        <w:tc>
          <w:tcPr>
            <w:tcW w:w="1590" w:type="dxa"/>
            <w:tcBorders>
              <w:top w:val="single" w:color="auto" w:sz="4" w:space="0"/>
              <w:left w:val="single" w:color="auto" w:sz="4" w:space="0"/>
              <w:bottom w:val="single" w:color="auto" w:sz="4" w:space="0"/>
              <w:right w:val="single" w:color="auto" w:sz="4" w:space="0"/>
            </w:tcBorders>
            <w:vAlign w:val="center"/>
          </w:tcPr>
          <w:p w14:paraId="545E8B2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8ED2091">
            <w:pPr>
              <w:widowControl/>
              <w:jc w:val="center"/>
              <w:textAlignment w:val="center"/>
              <w:rPr>
                <w:color w:val="000000"/>
                <w:lang w:eastAsia="zh-CN"/>
              </w:rPr>
            </w:pPr>
            <w:r>
              <w:rPr>
                <w:rFonts w:hint="eastAsia"/>
                <w:color w:val="000000"/>
                <w:sz w:val="24"/>
                <w:szCs w:val="24"/>
                <w:lang w:eastAsia="zh-CN"/>
              </w:rPr>
              <w:t>149号背巷</w:t>
            </w:r>
          </w:p>
        </w:tc>
        <w:tc>
          <w:tcPr>
            <w:tcW w:w="2243" w:type="dxa"/>
            <w:tcBorders>
              <w:top w:val="single" w:color="auto" w:sz="4" w:space="0"/>
              <w:left w:val="single" w:color="auto" w:sz="4" w:space="0"/>
              <w:bottom w:val="single" w:color="auto" w:sz="4" w:space="0"/>
              <w:right w:val="single" w:color="auto" w:sz="4" w:space="0"/>
            </w:tcBorders>
            <w:vAlign w:val="center"/>
          </w:tcPr>
          <w:p w14:paraId="331A85A1">
            <w:pPr>
              <w:widowControl/>
              <w:jc w:val="center"/>
              <w:textAlignment w:val="center"/>
              <w:rPr>
                <w:color w:val="000000"/>
                <w:lang w:eastAsia="zh-CN"/>
              </w:rPr>
            </w:pPr>
            <w:r>
              <w:rPr>
                <w:rFonts w:hint="eastAsia"/>
                <w:color w:val="000000"/>
                <w:sz w:val="24"/>
                <w:szCs w:val="24"/>
                <w:lang w:eastAsia="zh-CN"/>
              </w:rPr>
              <w:t>155号背巷</w:t>
            </w:r>
          </w:p>
        </w:tc>
        <w:tc>
          <w:tcPr>
            <w:tcW w:w="1485" w:type="dxa"/>
            <w:tcBorders>
              <w:top w:val="single" w:color="auto" w:sz="4" w:space="0"/>
              <w:left w:val="single" w:color="auto" w:sz="4" w:space="0"/>
              <w:bottom w:val="single" w:color="auto" w:sz="4" w:space="0"/>
              <w:right w:val="single" w:color="auto" w:sz="4" w:space="0"/>
            </w:tcBorders>
            <w:vAlign w:val="center"/>
          </w:tcPr>
          <w:p w14:paraId="10F670AD">
            <w:pPr>
              <w:widowControl/>
              <w:jc w:val="center"/>
              <w:textAlignment w:val="center"/>
              <w:rPr>
                <w:color w:val="000000"/>
                <w:lang w:eastAsia="zh-CN"/>
              </w:rPr>
            </w:pPr>
            <w:r>
              <w:rPr>
                <w:rFonts w:hint="eastAsia"/>
                <w:color w:val="000000"/>
                <w:sz w:val="24"/>
                <w:szCs w:val="24"/>
                <w:lang w:eastAsia="zh-CN"/>
              </w:rPr>
              <w:t>182</w:t>
            </w:r>
          </w:p>
        </w:tc>
        <w:tc>
          <w:tcPr>
            <w:tcW w:w="1440" w:type="dxa"/>
            <w:tcBorders>
              <w:top w:val="single" w:color="auto" w:sz="4" w:space="0"/>
              <w:left w:val="single" w:color="auto" w:sz="4" w:space="0"/>
              <w:bottom w:val="single" w:color="auto" w:sz="4" w:space="0"/>
              <w:right w:val="single" w:color="auto" w:sz="4" w:space="0"/>
            </w:tcBorders>
          </w:tcPr>
          <w:p w14:paraId="5FFABFA9">
            <w:pPr>
              <w:widowControl/>
              <w:jc w:val="both"/>
              <w:textAlignment w:val="center"/>
              <w:rPr>
                <w:color w:val="000000"/>
                <w:lang w:eastAsia="zh-CN"/>
              </w:rPr>
            </w:pPr>
          </w:p>
        </w:tc>
      </w:tr>
      <w:tr w14:paraId="036D6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7F941D">
            <w:pPr>
              <w:widowControl/>
              <w:jc w:val="center"/>
              <w:textAlignment w:val="center"/>
              <w:rPr>
                <w:color w:val="000000"/>
                <w:lang w:eastAsia="zh-CN"/>
              </w:rPr>
            </w:pPr>
            <w:r>
              <w:rPr>
                <w:rFonts w:hint="eastAsia"/>
                <w:color w:val="000000"/>
                <w:sz w:val="24"/>
                <w:szCs w:val="24"/>
                <w:lang w:eastAsia="zh-CN"/>
              </w:rPr>
              <w:t>299</w:t>
            </w:r>
          </w:p>
        </w:tc>
        <w:tc>
          <w:tcPr>
            <w:tcW w:w="1590" w:type="dxa"/>
            <w:tcBorders>
              <w:top w:val="single" w:color="auto" w:sz="4" w:space="0"/>
              <w:left w:val="single" w:color="auto" w:sz="4" w:space="0"/>
              <w:bottom w:val="single" w:color="auto" w:sz="4" w:space="0"/>
              <w:right w:val="single" w:color="auto" w:sz="4" w:space="0"/>
            </w:tcBorders>
            <w:vAlign w:val="center"/>
          </w:tcPr>
          <w:p w14:paraId="19008E4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834514E">
            <w:pPr>
              <w:widowControl/>
              <w:jc w:val="center"/>
              <w:textAlignment w:val="center"/>
              <w:rPr>
                <w:color w:val="000000"/>
                <w:lang w:eastAsia="zh-CN"/>
              </w:rPr>
            </w:pPr>
            <w:r>
              <w:rPr>
                <w:rFonts w:hint="eastAsia"/>
                <w:color w:val="000000"/>
                <w:sz w:val="24"/>
                <w:szCs w:val="24"/>
                <w:lang w:eastAsia="zh-CN"/>
              </w:rPr>
              <w:t>137号背巷</w:t>
            </w:r>
          </w:p>
        </w:tc>
        <w:tc>
          <w:tcPr>
            <w:tcW w:w="2243" w:type="dxa"/>
            <w:tcBorders>
              <w:top w:val="single" w:color="auto" w:sz="4" w:space="0"/>
              <w:left w:val="single" w:color="auto" w:sz="4" w:space="0"/>
              <w:bottom w:val="single" w:color="auto" w:sz="4" w:space="0"/>
              <w:right w:val="single" w:color="auto" w:sz="4" w:space="0"/>
            </w:tcBorders>
            <w:vAlign w:val="center"/>
          </w:tcPr>
          <w:p w14:paraId="69E5E187">
            <w:pPr>
              <w:widowControl/>
              <w:jc w:val="center"/>
              <w:textAlignment w:val="center"/>
              <w:rPr>
                <w:color w:val="000000"/>
                <w:lang w:eastAsia="zh-CN"/>
              </w:rPr>
            </w:pPr>
            <w:r>
              <w:rPr>
                <w:rFonts w:hint="eastAsia"/>
                <w:color w:val="000000"/>
                <w:sz w:val="24"/>
                <w:szCs w:val="24"/>
                <w:lang w:eastAsia="zh-CN"/>
              </w:rPr>
              <w:t>110号旁</w:t>
            </w:r>
          </w:p>
        </w:tc>
        <w:tc>
          <w:tcPr>
            <w:tcW w:w="1485" w:type="dxa"/>
            <w:tcBorders>
              <w:top w:val="single" w:color="auto" w:sz="4" w:space="0"/>
              <w:left w:val="single" w:color="auto" w:sz="4" w:space="0"/>
              <w:bottom w:val="single" w:color="auto" w:sz="4" w:space="0"/>
              <w:right w:val="single" w:color="auto" w:sz="4" w:space="0"/>
            </w:tcBorders>
            <w:vAlign w:val="center"/>
          </w:tcPr>
          <w:p w14:paraId="6D907256">
            <w:pPr>
              <w:widowControl/>
              <w:jc w:val="center"/>
              <w:textAlignment w:val="center"/>
              <w:rPr>
                <w:color w:val="000000"/>
                <w:lang w:eastAsia="zh-CN"/>
              </w:rPr>
            </w:pPr>
            <w:r>
              <w:rPr>
                <w:rFonts w:hint="eastAsia"/>
                <w:color w:val="000000"/>
                <w:sz w:val="24"/>
                <w:szCs w:val="24"/>
                <w:lang w:eastAsia="zh-CN"/>
              </w:rPr>
              <w:t>273</w:t>
            </w:r>
          </w:p>
        </w:tc>
        <w:tc>
          <w:tcPr>
            <w:tcW w:w="1440" w:type="dxa"/>
            <w:tcBorders>
              <w:top w:val="single" w:color="auto" w:sz="4" w:space="0"/>
              <w:left w:val="single" w:color="auto" w:sz="4" w:space="0"/>
              <w:bottom w:val="single" w:color="auto" w:sz="4" w:space="0"/>
              <w:right w:val="single" w:color="auto" w:sz="4" w:space="0"/>
            </w:tcBorders>
          </w:tcPr>
          <w:p w14:paraId="18C79DDF">
            <w:pPr>
              <w:widowControl/>
              <w:jc w:val="both"/>
              <w:textAlignment w:val="center"/>
              <w:rPr>
                <w:color w:val="000000"/>
                <w:lang w:eastAsia="zh-CN"/>
              </w:rPr>
            </w:pPr>
          </w:p>
        </w:tc>
      </w:tr>
      <w:tr w14:paraId="0CCF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6F2C2F">
            <w:pPr>
              <w:widowControl/>
              <w:jc w:val="center"/>
              <w:textAlignment w:val="center"/>
              <w:rPr>
                <w:color w:val="000000"/>
                <w:lang w:eastAsia="zh-CN"/>
              </w:rPr>
            </w:pPr>
            <w:r>
              <w:rPr>
                <w:rFonts w:hint="eastAsia"/>
                <w:color w:val="000000"/>
                <w:sz w:val="24"/>
                <w:szCs w:val="24"/>
                <w:lang w:eastAsia="zh-CN"/>
              </w:rPr>
              <w:t>300</w:t>
            </w:r>
          </w:p>
        </w:tc>
        <w:tc>
          <w:tcPr>
            <w:tcW w:w="1590" w:type="dxa"/>
            <w:tcBorders>
              <w:top w:val="single" w:color="auto" w:sz="4" w:space="0"/>
              <w:left w:val="single" w:color="auto" w:sz="4" w:space="0"/>
              <w:bottom w:val="single" w:color="auto" w:sz="4" w:space="0"/>
              <w:right w:val="single" w:color="auto" w:sz="4" w:space="0"/>
            </w:tcBorders>
            <w:vAlign w:val="center"/>
          </w:tcPr>
          <w:p w14:paraId="76D370F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6513497">
            <w:pPr>
              <w:widowControl/>
              <w:jc w:val="center"/>
              <w:textAlignment w:val="center"/>
              <w:rPr>
                <w:color w:val="000000"/>
                <w:lang w:eastAsia="zh-CN"/>
              </w:rPr>
            </w:pPr>
            <w:r>
              <w:rPr>
                <w:rFonts w:hint="eastAsia"/>
                <w:color w:val="000000"/>
                <w:sz w:val="24"/>
                <w:szCs w:val="24"/>
                <w:lang w:eastAsia="zh-CN"/>
              </w:rPr>
              <w:t>31号背巷</w:t>
            </w:r>
          </w:p>
        </w:tc>
        <w:tc>
          <w:tcPr>
            <w:tcW w:w="2243" w:type="dxa"/>
            <w:tcBorders>
              <w:top w:val="single" w:color="auto" w:sz="4" w:space="0"/>
              <w:left w:val="single" w:color="auto" w:sz="4" w:space="0"/>
              <w:bottom w:val="single" w:color="auto" w:sz="4" w:space="0"/>
              <w:right w:val="single" w:color="auto" w:sz="4" w:space="0"/>
            </w:tcBorders>
            <w:vAlign w:val="center"/>
          </w:tcPr>
          <w:p w14:paraId="1DCC5FE5">
            <w:pPr>
              <w:widowControl/>
              <w:jc w:val="center"/>
              <w:textAlignment w:val="center"/>
              <w:rPr>
                <w:color w:val="000000"/>
                <w:lang w:eastAsia="zh-CN"/>
              </w:rPr>
            </w:pPr>
            <w:r>
              <w:rPr>
                <w:rFonts w:hint="eastAsia"/>
                <w:color w:val="000000"/>
                <w:sz w:val="24"/>
                <w:szCs w:val="24"/>
                <w:lang w:eastAsia="zh-CN"/>
              </w:rPr>
              <w:t>24-7号背巷</w:t>
            </w:r>
          </w:p>
        </w:tc>
        <w:tc>
          <w:tcPr>
            <w:tcW w:w="1485" w:type="dxa"/>
            <w:tcBorders>
              <w:top w:val="single" w:color="auto" w:sz="4" w:space="0"/>
              <w:left w:val="single" w:color="auto" w:sz="4" w:space="0"/>
              <w:bottom w:val="single" w:color="auto" w:sz="4" w:space="0"/>
              <w:right w:val="single" w:color="auto" w:sz="4" w:space="0"/>
            </w:tcBorders>
            <w:vAlign w:val="center"/>
          </w:tcPr>
          <w:p w14:paraId="034136A1">
            <w:pPr>
              <w:widowControl/>
              <w:jc w:val="center"/>
              <w:textAlignment w:val="center"/>
              <w:rPr>
                <w:color w:val="000000"/>
                <w:lang w:eastAsia="zh-CN"/>
              </w:rPr>
            </w:pPr>
            <w:r>
              <w:rPr>
                <w:rFonts w:hint="eastAsia"/>
                <w:color w:val="000000"/>
                <w:sz w:val="24"/>
                <w:szCs w:val="24"/>
                <w:lang w:eastAsia="zh-CN"/>
              </w:rPr>
              <w:t>173</w:t>
            </w:r>
          </w:p>
        </w:tc>
        <w:tc>
          <w:tcPr>
            <w:tcW w:w="1440" w:type="dxa"/>
            <w:tcBorders>
              <w:top w:val="single" w:color="auto" w:sz="4" w:space="0"/>
              <w:left w:val="single" w:color="auto" w:sz="4" w:space="0"/>
              <w:bottom w:val="single" w:color="auto" w:sz="4" w:space="0"/>
              <w:right w:val="single" w:color="auto" w:sz="4" w:space="0"/>
            </w:tcBorders>
          </w:tcPr>
          <w:p w14:paraId="3B2A58A3">
            <w:pPr>
              <w:widowControl/>
              <w:jc w:val="both"/>
              <w:textAlignment w:val="center"/>
              <w:rPr>
                <w:color w:val="000000"/>
                <w:lang w:eastAsia="zh-CN"/>
              </w:rPr>
            </w:pPr>
          </w:p>
        </w:tc>
      </w:tr>
      <w:tr w14:paraId="6BC46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C5BBCF">
            <w:pPr>
              <w:widowControl/>
              <w:jc w:val="center"/>
              <w:textAlignment w:val="center"/>
              <w:rPr>
                <w:color w:val="000000"/>
                <w:lang w:eastAsia="zh-CN"/>
              </w:rPr>
            </w:pPr>
            <w:r>
              <w:rPr>
                <w:rFonts w:hint="eastAsia"/>
                <w:color w:val="000000"/>
                <w:sz w:val="24"/>
                <w:szCs w:val="24"/>
                <w:lang w:eastAsia="zh-CN"/>
              </w:rPr>
              <w:t>301</w:t>
            </w:r>
          </w:p>
        </w:tc>
        <w:tc>
          <w:tcPr>
            <w:tcW w:w="1590" w:type="dxa"/>
            <w:tcBorders>
              <w:top w:val="single" w:color="auto" w:sz="4" w:space="0"/>
              <w:left w:val="single" w:color="auto" w:sz="4" w:space="0"/>
              <w:bottom w:val="single" w:color="auto" w:sz="4" w:space="0"/>
              <w:right w:val="single" w:color="auto" w:sz="4" w:space="0"/>
            </w:tcBorders>
            <w:vAlign w:val="center"/>
          </w:tcPr>
          <w:p w14:paraId="7D388AE8">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134DCE03">
            <w:pPr>
              <w:widowControl/>
              <w:jc w:val="center"/>
              <w:textAlignment w:val="center"/>
              <w:rPr>
                <w:color w:val="000000"/>
                <w:lang w:eastAsia="zh-CN"/>
              </w:rPr>
            </w:pPr>
            <w:r>
              <w:rPr>
                <w:rFonts w:hint="eastAsia"/>
                <w:color w:val="000000"/>
                <w:sz w:val="24"/>
                <w:szCs w:val="24"/>
                <w:lang w:eastAsia="zh-CN"/>
              </w:rPr>
              <w:t>67号背巷</w:t>
            </w:r>
          </w:p>
        </w:tc>
        <w:tc>
          <w:tcPr>
            <w:tcW w:w="2243" w:type="dxa"/>
            <w:tcBorders>
              <w:top w:val="single" w:color="auto" w:sz="4" w:space="0"/>
              <w:left w:val="single" w:color="auto" w:sz="4" w:space="0"/>
              <w:bottom w:val="single" w:color="auto" w:sz="4" w:space="0"/>
              <w:right w:val="single" w:color="auto" w:sz="4" w:space="0"/>
            </w:tcBorders>
            <w:vAlign w:val="center"/>
          </w:tcPr>
          <w:p w14:paraId="5354F6A5">
            <w:pPr>
              <w:widowControl/>
              <w:jc w:val="center"/>
              <w:textAlignment w:val="center"/>
              <w:rPr>
                <w:color w:val="000000"/>
                <w:lang w:eastAsia="zh-CN"/>
              </w:rPr>
            </w:pPr>
            <w:r>
              <w:rPr>
                <w:rFonts w:hint="eastAsia"/>
                <w:color w:val="000000"/>
                <w:sz w:val="24"/>
                <w:szCs w:val="24"/>
                <w:lang w:eastAsia="zh-CN"/>
              </w:rPr>
              <w:t>59号背巷</w:t>
            </w:r>
          </w:p>
        </w:tc>
        <w:tc>
          <w:tcPr>
            <w:tcW w:w="1485" w:type="dxa"/>
            <w:tcBorders>
              <w:top w:val="single" w:color="auto" w:sz="4" w:space="0"/>
              <w:left w:val="single" w:color="auto" w:sz="4" w:space="0"/>
              <w:bottom w:val="single" w:color="auto" w:sz="4" w:space="0"/>
              <w:right w:val="single" w:color="auto" w:sz="4" w:space="0"/>
            </w:tcBorders>
            <w:vAlign w:val="center"/>
          </w:tcPr>
          <w:p w14:paraId="41557100">
            <w:pPr>
              <w:widowControl/>
              <w:jc w:val="center"/>
              <w:textAlignment w:val="center"/>
              <w:rPr>
                <w:color w:val="000000"/>
                <w:lang w:eastAsia="zh-CN"/>
              </w:rPr>
            </w:pPr>
            <w:r>
              <w:rPr>
                <w:rFonts w:hint="eastAsia"/>
                <w:color w:val="000000"/>
                <w:sz w:val="24"/>
                <w:szCs w:val="24"/>
                <w:lang w:eastAsia="zh-CN"/>
              </w:rPr>
              <w:t>193</w:t>
            </w:r>
          </w:p>
        </w:tc>
        <w:tc>
          <w:tcPr>
            <w:tcW w:w="1440" w:type="dxa"/>
            <w:tcBorders>
              <w:top w:val="single" w:color="auto" w:sz="4" w:space="0"/>
              <w:left w:val="single" w:color="auto" w:sz="4" w:space="0"/>
              <w:bottom w:val="single" w:color="auto" w:sz="4" w:space="0"/>
              <w:right w:val="single" w:color="auto" w:sz="4" w:space="0"/>
            </w:tcBorders>
          </w:tcPr>
          <w:p w14:paraId="062AECAE">
            <w:pPr>
              <w:widowControl/>
              <w:jc w:val="both"/>
              <w:textAlignment w:val="center"/>
              <w:rPr>
                <w:color w:val="000000"/>
                <w:lang w:eastAsia="zh-CN"/>
              </w:rPr>
            </w:pPr>
          </w:p>
        </w:tc>
      </w:tr>
      <w:tr w14:paraId="4ABB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F649AE">
            <w:pPr>
              <w:widowControl/>
              <w:jc w:val="center"/>
              <w:textAlignment w:val="center"/>
              <w:rPr>
                <w:color w:val="000000"/>
                <w:lang w:eastAsia="zh-CN"/>
              </w:rPr>
            </w:pPr>
            <w:r>
              <w:rPr>
                <w:rFonts w:hint="eastAsia"/>
                <w:color w:val="000000"/>
                <w:sz w:val="24"/>
                <w:szCs w:val="24"/>
                <w:lang w:eastAsia="zh-CN"/>
              </w:rPr>
              <w:t>302</w:t>
            </w:r>
          </w:p>
        </w:tc>
        <w:tc>
          <w:tcPr>
            <w:tcW w:w="1590" w:type="dxa"/>
            <w:tcBorders>
              <w:top w:val="single" w:color="auto" w:sz="4" w:space="0"/>
              <w:left w:val="single" w:color="auto" w:sz="4" w:space="0"/>
              <w:bottom w:val="single" w:color="auto" w:sz="4" w:space="0"/>
              <w:right w:val="single" w:color="auto" w:sz="4" w:space="0"/>
            </w:tcBorders>
            <w:vAlign w:val="center"/>
          </w:tcPr>
          <w:p w14:paraId="404127A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8DF58BC">
            <w:pPr>
              <w:widowControl/>
              <w:jc w:val="center"/>
              <w:textAlignment w:val="center"/>
              <w:rPr>
                <w:color w:val="000000"/>
                <w:lang w:eastAsia="zh-CN"/>
              </w:rPr>
            </w:pPr>
            <w:r>
              <w:rPr>
                <w:rFonts w:hint="eastAsia"/>
                <w:color w:val="000000"/>
                <w:sz w:val="24"/>
                <w:szCs w:val="24"/>
                <w:lang w:eastAsia="zh-CN"/>
              </w:rPr>
              <w:t>72号背巷</w:t>
            </w:r>
          </w:p>
        </w:tc>
        <w:tc>
          <w:tcPr>
            <w:tcW w:w="2243" w:type="dxa"/>
            <w:tcBorders>
              <w:top w:val="single" w:color="auto" w:sz="4" w:space="0"/>
              <w:left w:val="single" w:color="auto" w:sz="4" w:space="0"/>
              <w:bottom w:val="single" w:color="auto" w:sz="4" w:space="0"/>
              <w:right w:val="single" w:color="auto" w:sz="4" w:space="0"/>
            </w:tcBorders>
            <w:vAlign w:val="center"/>
          </w:tcPr>
          <w:p w14:paraId="20C66AE6">
            <w:pPr>
              <w:widowControl/>
              <w:jc w:val="center"/>
              <w:textAlignment w:val="center"/>
              <w:rPr>
                <w:color w:val="000000"/>
                <w:lang w:eastAsia="zh-CN"/>
              </w:rPr>
            </w:pPr>
            <w:r>
              <w:rPr>
                <w:rFonts w:hint="eastAsia"/>
                <w:color w:val="000000"/>
                <w:sz w:val="24"/>
                <w:szCs w:val="24"/>
                <w:lang w:eastAsia="zh-CN"/>
              </w:rPr>
              <w:t>57号背巷</w:t>
            </w:r>
          </w:p>
        </w:tc>
        <w:tc>
          <w:tcPr>
            <w:tcW w:w="1485" w:type="dxa"/>
            <w:tcBorders>
              <w:top w:val="single" w:color="auto" w:sz="4" w:space="0"/>
              <w:left w:val="single" w:color="auto" w:sz="4" w:space="0"/>
              <w:bottom w:val="single" w:color="auto" w:sz="4" w:space="0"/>
              <w:right w:val="single" w:color="auto" w:sz="4" w:space="0"/>
            </w:tcBorders>
            <w:vAlign w:val="center"/>
          </w:tcPr>
          <w:p w14:paraId="7C8DA47E">
            <w:pPr>
              <w:widowControl/>
              <w:jc w:val="center"/>
              <w:textAlignment w:val="center"/>
              <w:rPr>
                <w:color w:val="000000"/>
                <w:lang w:eastAsia="zh-CN"/>
              </w:rPr>
            </w:pPr>
            <w:r>
              <w:rPr>
                <w:rFonts w:hint="eastAsia"/>
                <w:color w:val="000000"/>
                <w:sz w:val="24"/>
                <w:szCs w:val="24"/>
                <w:lang w:eastAsia="zh-CN"/>
              </w:rPr>
              <w:t>337</w:t>
            </w:r>
          </w:p>
        </w:tc>
        <w:tc>
          <w:tcPr>
            <w:tcW w:w="1440" w:type="dxa"/>
            <w:tcBorders>
              <w:top w:val="single" w:color="auto" w:sz="4" w:space="0"/>
              <w:left w:val="single" w:color="auto" w:sz="4" w:space="0"/>
              <w:bottom w:val="single" w:color="auto" w:sz="4" w:space="0"/>
              <w:right w:val="single" w:color="auto" w:sz="4" w:space="0"/>
            </w:tcBorders>
          </w:tcPr>
          <w:p w14:paraId="17E1394B">
            <w:pPr>
              <w:widowControl/>
              <w:jc w:val="both"/>
              <w:textAlignment w:val="center"/>
              <w:rPr>
                <w:color w:val="000000"/>
                <w:lang w:eastAsia="zh-CN"/>
              </w:rPr>
            </w:pPr>
          </w:p>
        </w:tc>
      </w:tr>
      <w:tr w14:paraId="7FAD9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63D069">
            <w:pPr>
              <w:widowControl/>
              <w:jc w:val="center"/>
              <w:textAlignment w:val="center"/>
              <w:rPr>
                <w:color w:val="000000"/>
                <w:lang w:eastAsia="zh-CN"/>
              </w:rPr>
            </w:pPr>
            <w:r>
              <w:rPr>
                <w:rFonts w:hint="eastAsia"/>
                <w:color w:val="000000"/>
                <w:sz w:val="24"/>
                <w:szCs w:val="24"/>
                <w:lang w:eastAsia="zh-CN"/>
              </w:rPr>
              <w:t>303</w:t>
            </w:r>
          </w:p>
        </w:tc>
        <w:tc>
          <w:tcPr>
            <w:tcW w:w="1590" w:type="dxa"/>
            <w:tcBorders>
              <w:top w:val="single" w:color="auto" w:sz="4" w:space="0"/>
              <w:left w:val="single" w:color="auto" w:sz="4" w:space="0"/>
              <w:bottom w:val="single" w:color="auto" w:sz="4" w:space="0"/>
              <w:right w:val="single" w:color="auto" w:sz="4" w:space="0"/>
            </w:tcBorders>
            <w:vAlign w:val="center"/>
          </w:tcPr>
          <w:p w14:paraId="55FD4937">
            <w:pPr>
              <w:widowControl/>
              <w:jc w:val="center"/>
              <w:textAlignment w:val="center"/>
              <w:rPr>
                <w:color w:val="000000"/>
                <w:lang w:eastAsia="zh-CN"/>
              </w:rPr>
            </w:pPr>
            <w:r>
              <w:rPr>
                <w:rFonts w:hint="eastAsia"/>
                <w:color w:val="000000"/>
                <w:sz w:val="24"/>
                <w:szCs w:val="24"/>
                <w:lang w:eastAsia="zh-CN"/>
              </w:rPr>
              <w:t>桂塘三区</w:t>
            </w:r>
          </w:p>
        </w:tc>
        <w:tc>
          <w:tcPr>
            <w:tcW w:w="2049" w:type="dxa"/>
            <w:tcBorders>
              <w:top w:val="single" w:color="auto" w:sz="4" w:space="0"/>
              <w:left w:val="single" w:color="auto" w:sz="4" w:space="0"/>
              <w:bottom w:val="single" w:color="auto" w:sz="4" w:space="0"/>
              <w:right w:val="single" w:color="auto" w:sz="4" w:space="0"/>
            </w:tcBorders>
            <w:vAlign w:val="center"/>
          </w:tcPr>
          <w:p w14:paraId="2904584F">
            <w:pPr>
              <w:widowControl/>
              <w:jc w:val="center"/>
              <w:textAlignment w:val="center"/>
              <w:rPr>
                <w:color w:val="000000"/>
                <w:lang w:eastAsia="zh-CN"/>
              </w:rPr>
            </w:pPr>
            <w:r>
              <w:rPr>
                <w:rFonts w:hint="eastAsia"/>
                <w:color w:val="000000"/>
                <w:sz w:val="24"/>
                <w:szCs w:val="24"/>
                <w:lang w:eastAsia="zh-CN"/>
              </w:rPr>
              <w:t>98号背巷</w:t>
            </w:r>
          </w:p>
        </w:tc>
        <w:tc>
          <w:tcPr>
            <w:tcW w:w="2243" w:type="dxa"/>
            <w:tcBorders>
              <w:top w:val="single" w:color="auto" w:sz="4" w:space="0"/>
              <w:left w:val="single" w:color="auto" w:sz="4" w:space="0"/>
              <w:bottom w:val="single" w:color="auto" w:sz="4" w:space="0"/>
              <w:right w:val="single" w:color="auto" w:sz="4" w:space="0"/>
            </w:tcBorders>
            <w:vAlign w:val="center"/>
          </w:tcPr>
          <w:p w14:paraId="6B59772A">
            <w:pPr>
              <w:widowControl/>
              <w:jc w:val="center"/>
              <w:textAlignment w:val="center"/>
              <w:rPr>
                <w:color w:val="000000"/>
                <w:lang w:eastAsia="zh-CN"/>
              </w:rPr>
            </w:pPr>
            <w:r>
              <w:rPr>
                <w:rFonts w:hint="eastAsia"/>
                <w:color w:val="000000"/>
                <w:sz w:val="24"/>
                <w:szCs w:val="24"/>
                <w:lang w:eastAsia="zh-CN"/>
              </w:rPr>
              <w:t>106号背巷</w:t>
            </w:r>
          </w:p>
        </w:tc>
        <w:tc>
          <w:tcPr>
            <w:tcW w:w="1485" w:type="dxa"/>
            <w:tcBorders>
              <w:top w:val="single" w:color="auto" w:sz="4" w:space="0"/>
              <w:left w:val="single" w:color="auto" w:sz="4" w:space="0"/>
              <w:bottom w:val="single" w:color="auto" w:sz="4" w:space="0"/>
              <w:right w:val="single" w:color="auto" w:sz="4" w:space="0"/>
            </w:tcBorders>
            <w:vAlign w:val="center"/>
          </w:tcPr>
          <w:p w14:paraId="5550AD95">
            <w:pPr>
              <w:widowControl/>
              <w:jc w:val="center"/>
              <w:textAlignment w:val="center"/>
              <w:rPr>
                <w:color w:val="000000"/>
                <w:lang w:eastAsia="zh-CN"/>
              </w:rPr>
            </w:pPr>
            <w:r>
              <w:rPr>
                <w:rFonts w:hint="eastAsia"/>
                <w:color w:val="000000"/>
                <w:sz w:val="24"/>
                <w:szCs w:val="24"/>
                <w:lang w:eastAsia="zh-CN"/>
              </w:rPr>
              <w:t>228</w:t>
            </w:r>
          </w:p>
        </w:tc>
        <w:tc>
          <w:tcPr>
            <w:tcW w:w="1440" w:type="dxa"/>
            <w:tcBorders>
              <w:top w:val="single" w:color="auto" w:sz="4" w:space="0"/>
              <w:left w:val="single" w:color="auto" w:sz="4" w:space="0"/>
              <w:bottom w:val="single" w:color="auto" w:sz="4" w:space="0"/>
              <w:right w:val="single" w:color="auto" w:sz="4" w:space="0"/>
            </w:tcBorders>
          </w:tcPr>
          <w:p w14:paraId="2B0693DE">
            <w:pPr>
              <w:widowControl/>
              <w:jc w:val="both"/>
              <w:textAlignment w:val="center"/>
              <w:rPr>
                <w:color w:val="000000"/>
                <w:lang w:eastAsia="zh-CN"/>
              </w:rPr>
            </w:pPr>
          </w:p>
        </w:tc>
      </w:tr>
      <w:tr w14:paraId="1A496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1804EB">
            <w:pPr>
              <w:widowControl/>
              <w:jc w:val="center"/>
              <w:textAlignment w:val="center"/>
              <w:rPr>
                <w:color w:val="000000"/>
                <w:lang w:eastAsia="zh-CN"/>
              </w:rPr>
            </w:pPr>
            <w:r>
              <w:rPr>
                <w:rFonts w:hint="eastAsia"/>
                <w:color w:val="000000"/>
                <w:sz w:val="24"/>
                <w:szCs w:val="24"/>
                <w:lang w:eastAsia="zh-CN"/>
              </w:rPr>
              <w:t>304</w:t>
            </w:r>
          </w:p>
        </w:tc>
        <w:tc>
          <w:tcPr>
            <w:tcW w:w="1590" w:type="dxa"/>
            <w:tcBorders>
              <w:top w:val="single" w:color="auto" w:sz="4" w:space="0"/>
              <w:left w:val="single" w:color="auto" w:sz="4" w:space="0"/>
              <w:bottom w:val="single" w:color="auto" w:sz="4" w:space="0"/>
              <w:right w:val="single" w:color="auto" w:sz="4" w:space="0"/>
            </w:tcBorders>
            <w:vAlign w:val="center"/>
          </w:tcPr>
          <w:p w14:paraId="07593F8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6E9CE61">
            <w:pPr>
              <w:widowControl/>
              <w:jc w:val="center"/>
              <w:textAlignment w:val="center"/>
              <w:rPr>
                <w:color w:val="000000"/>
                <w:lang w:eastAsia="zh-CN"/>
              </w:rPr>
            </w:pPr>
            <w:r>
              <w:rPr>
                <w:rFonts w:hint="eastAsia"/>
                <w:color w:val="000000"/>
                <w:sz w:val="24"/>
                <w:szCs w:val="24"/>
                <w:lang w:eastAsia="zh-CN"/>
              </w:rPr>
              <w:t>97号背巷</w:t>
            </w:r>
          </w:p>
        </w:tc>
        <w:tc>
          <w:tcPr>
            <w:tcW w:w="2243" w:type="dxa"/>
            <w:tcBorders>
              <w:top w:val="single" w:color="auto" w:sz="4" w:space="0"/>
              <w:left w:val="single" w:color="auto" w:sz="4" w:space="0"/>
              <w:bottom w:val="single" w:color="auto" w:sz="4" w:space="0"/>
              <w:right w:val="single" w:color="auto" w:sz="4" w:space="0"/>
            </w:tcBorders>
            <w:vAlign w:val="center"/>
          </w:tcPr>
          <w:p w14:paraId="2F78CBF4">
            <w:pPr>
              <w:widowControl/>
              <w:jc w:val="center"/>
              <w:textAlignment w:val="center"/>
              <w:rPr>
                <w:color w:val="000000"/>
                <w:lang w:eastAsia="zh-CN"/>
              </w:rPr>
            </w:pPr>
            <w:r>
              <w:rPr>
                <w:rFonts w:hint="eastAsia"/>
                <w:color w:val="000000"/>
                <w:sz w:val="24"/>
                <w:szCs w:val="24"/>
                <w:lang w:eastAsia="zh-CN"/>
              </w:rPr>
              <w:t>107号背巷</w:t>
            </w:r>
          </w:p>
        </w:tc>
        <w:tc>
          <w:tcPr>
            <w:tcW w:w="1485" w:type="dxa"/>
            <w:tcBorders>
              <w:top w:val="single" w:color="auto" w:sz="4" w:space="0"/>
              <w:left w:val="single" w:color="auto" w:sz="4" w:space="0"/>
              <w:bottom w:val="single" w:color="auto" w:sz="4" w:space="0"/>
              <w:right w:val="single" w:color="auto" w:sz="4" w:space="0"/>
            </w:tcBorders>
            <w:vAlign w:val="center"/>
          </w:tcPr>
          <w:p w14:paraId="37575C36">
            <w:pPr>
              <w:widowControl/>
              <w:jc w:val="center"/>
              <w:textAlignment w:val="center"/>
              <w:rPr>
                <w:color w:val="000000"/>
                <w:lang w:eastAsia="zh-CN"/>
              </w:rPr>
            </w:pPr>
            <w:r>
              <w:rPr>
                <w:rFonts w:hint="eastAsia"/>
                <w:color w:val="000000"/>
                <w:sz w:val="24"/>
                <w:szCs w:val="24"/>
                <w:lang w:eastAsia="zh-CN"/>
              </w:rPr>
              <w:t>206</w:t>
            </w:r>
          </w:p>
        </w:tc>
        <w:tc>
          <w:tcPr>
            <w:tcW w:w="1440" w:type="dxa"/>
            <w:tcBorders>
              <w:top w:val="single" w:color="auto" w:sz="4" w:space="0"/>
              <w:left w:val="single" w:color="auto" w:sz="4" w:space="0"/>
              <w:bottom w:val="single" w:color="auto" w:sz="4" w:space="0"/>
              <w:right w:val="single" w:color="auto" w:sz="4" w:space="0"/>
            </w:tcBorders>
          </w:tcPr>
          <w:p w14:paraId="0105F414">
            <w:pPr>
              <w:widowControl/>
              <w:jc w:val="both"/>
              <w:textAlignment w:val="center"/>
              <w:rPr>
                <w:color w:val="000000"/>
                <w:lang w:eastAsia="zh-CN"/>
              </w:rPr>
            </w:pPr>
          </w:p>
        </w:tc>
      </w:tr>
      <w:tr w14:paraId="5AEE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2D08AA">
            <w:pPr>
              <w:widowControl/>
              <w:jc w:val="center"/>
              <w:textAlignment w:val="center"/>
              <w:rPr>
                <w:color w:val="000000"/>
                <w:lang w:eastAsia="zh-CN"/>
              </w:rPr>
            </w:pPr>
            <w:r>
              <w:rPr>
                <w:rFonts w:hint="eastAsia"/>
                <w:color w:val="000000"/>
                <w:sz w:val="24"/>
                <w:szCs w:val="24"/>
                <w:lang w:eastAsia="zh-CN"/>
              </w:rPr>
              <w:t>305</w:t>
            </w:r>
          </w:p>
        </w:tc>
        <w:tc>
          <w:tcPr>
            <w:tcW w:w="1590" w:type="dxa"/>
            <w:tcBorders>
              <w:top w:val="single" w:color="auto" w:sz="4" w:space="0"/>
              <w:left w:val="single" w:color="auto" w:sz="4" w:space="0"/>
              <w:bottom w:val="single" w:color="auto" w:sz="4" w:space="0"/>
              <w:right w:val="single" w:color="auto" w:sz="4" w:space="0"/>
            </w:tcBorders>
            <w:vAlign w:val="center"/>
          </w:tcPr>
          <w:p w14:paraId="0ED0AAA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D06D4FA">
            <w:pPr>
              <w:widowControl/>
              <w:jc w:val="center"/>
              <w:textAlignment w:val="center"/>
              <w:rPr>
                <w:color w:val="000000"/>
                <w:lang w:eastAsia="zh-CN"/>
              </w:rPr>
            </w:pPr>
            <w:r>
              <w:rPr>
                <w:rFonts w:hint="eastAsia"/>
                <w:color w:val="000000"/>
                <w:sz w:val="24"/>
                <w:szCs w:val="24"/>
                <w:lang w:eastAsia="zh-CN"/>
              </w:rPr>
              <w:t>52号背巷</w:t>
            </w:r>
          </w:p>
        </w:tc>
        <w:tc>
          <w:tcPr>
            <w:tcW w:w="2243" w:type="dxa"/>
            <w:tcBorders>
              <w:top w:val="single" w:color="auto" w:sz="4" w:space="0"/>
              <w:left w:val="single" w:color="auto" w:sz="4" w:space="0"/>
              <w:bottom w:val="single" w:color="auto" w:sz="4" w:space="0"/>
              <w:right w:val="single" w:color="auto" w:sz="4" w:space="0"/>
            </w:tcBorders>
            <w:vAlign w:val="center"/>
          </w:tcPr>
          <w:p w14:paraId="57CC36C8">
            <w:pPr>
              <w:widowControl/>
              <w:jc w:val="center"/>
              <w:textAlignment w:val="center"/>
              <w:rPr>
                <w:color w:val="000000"/>
                <w:lang w:eastAsia="zh-CN"/>
              </w:rPr>
            </w:pPr>
            <w:r>
              <w:rPr>
                <w:rFonts w:hint="eastAsia"/>
                <w:color w:val="000000"/>
                <w:sz w:val="24"/>
                <w:szCs w:val="24"/>
                <w:lang w:eastAsia="zh-CN"/>
              </w:rPr>
              <w:t>63号背巷</w:t>
            </w:r>
          </w:p>
        </w:tc>
        <w:tc>
          <w:tcPr>
            <w:tcW w:w="1485" w:type="dxa"/>
            <w:tcBorders>
              <w:top w:val="single" w:color="auto" w:sz="4" w:space="0"/>
              <w:left w:val="single" w:color="auto" w:sz="4" w:space="0"/>
              <w:bottom w:val="single" w:color="auto" w:sz="4" w:space="0"/>
              <w:right w:val="single" w:color="auto" w:sz="4" w:space="0"/>
            </w:tcBorders>
            <w:vAlign w:val="center"/>
          </w:tcPr>
          <w:p w14:paraId="0C9142C0">
            <w:pPr>
              <w:widowControl/>
              <w:jc w:val="center"/>
              <w:textAlignment w:val="center"/>
              <w:rPr>
                <w:color w:val="000000"/>
                <w:lang w:eastAsia="zh-CN"/>
              </w:rPr>
            </w:pPr>
            <w:r>
              <w:rPr>
                <w:rFonts w:hint="eastAsia"/>
                <w:color w:val="000000"/>
                <w:sz w:val="24"/>
                <w:szCs w:val="24"/>
                <w:lang w:eastAsia="zh-CN"/>
              </w:rPr>
              <w:t>286</w:t>
            </w:r>
          </w:p>
        </w:tc>
        <w:tc>
          <w:tcPr>
            <w:tcW w:w="1440" w:type="dxa"/>
            <w:tcBorders>
              <w:top w:val="single" w:color="auto" w:sz="4" w:space="0"/>
              <w:left w:val="single" w:color="auto" w:sz="4" w:space="0"/>
              <w:bottom w:val="single" w:color="auto" w:sz="4" w:space="0"/>
              <w:right w:val="single" w:color="auto" w:sz="4" w:space="0"/>
            </w:tcBorders>
          </w:tcPr>
          <w:p w14:paraId="4BCFEC29">
            <w:pPr>
              <w:widowControl/>
              <w:jc w:val="both"/>
              <w:textAlignment w:val="center"/>
              <w:rPr>
                <w:color w:val="000000"/>
                <w:lang w:eastAsia="zh-CN"/>
              </w:rPr>
            </w:pPr>
          </w:p>
        </w:tc>
      </w:tr>
      <w:tr w14:paraId="0F538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CD95F4">
            <w:pPr>
              <w:widowControl/>
              <w:jc w:val="center"/>
              <w:textAlignment w:val="center"/>
              <w:rPr>
                <w:color w:val="000000"/>
                <w:lang w:eastAsia="zh-CN"/>
              </w:rPr>
            </w:pPr>
            <w:r>
              <w:rPr>
                <w:rFonts w:hint="eastAsia"/>
                <w:color w:val="000000"/>
                <w:sz w:val="24"/>
                <w:szCs w:val="24"/>
                <w:lang w:eastAsia="zh-CN"/>
              </w:rPr>
              <w:t>306</w:t>
            </w:r>
          </w:p>
        </w:tc>
        <w:tc>
          <w:tcPr>
            <w:tcW w:w="1590" w:type="dxa"/>
            <w:tcBorders>
              <w:top w:val="single" w:color="auto" w:sz="4" w:space="0"/>
              <w:left w:val="single" w:color="auto" w:sz="4" w:space="0"/>
              <w:bottom w:val="single" w:color="auto" w:sz="4" w:space="0"/>
              <w:right w:val="single" w:color="auto" w:sz="4" w:space="0"/>
            </w:tcBorders>
            <w:vAlign w:val="center"/>
          </w:tcPr>
          <w:p w14:paraId="78851E4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1538A77">
            <w:pPr>
              <w:widowControl/>
              <w:jc w:val="center"/>
              <w:textAlignment w:val="center"/>
              <w:rPr>
                <w:color w:val="000000"/>
                <w:lang w:eastAsia="zh-CN"/>
              </w:rPr>
            </w:pPr>
            <w:r>
              <w:rPr>
                <w:rFonts w:hint="eastAsia"/>
                <w:color w:val="000000"/>
                <w:sz w:val="24"/>
                <w:szCs w:val="24"/>
                <w:lang w:eastAsia="zh-CN"/>
              </w:rPr>
              <w:t>50号背巷</w:t>
            </w:r>
          </w:p>
        </w:tc>
        <w:tc>
          <w:tcPr>
            <w:tcW w:w="2243" w:type="dxa"/>
            <w:tcBorders>
              <w:top w:val="single" w:color="auto" w:sz="4" w:space="0"/>
              <w:left w:val="single" w:color="auto" w:sz="4" w:space="0"/>
              <w:bottom w:val="single" w:color="auto" w:sz="4" w:space="0"/>
              <w:right w:val="single" w:color="auto" w:sz="4" w:space="0"/>
            </w:tcBorders>
            <w:vAlign w:val="center"/>
          </w:tcPr>
          <w:p w14:paraId="2383915F">
            <w:pPr>
              <w:widowControl/>
              <w:jc w:val="center"/>
              <w:textAlignment w:val="center"/>
              <w:rPr>
                <w:color w:val="000000"/>
                <w:lang w:eastAsia="zh-CN"/>
              </w:rPr>
            </w:pPr>
            <w:r>
              <w:rPr>
                <w:rFonts w:hint="eastAsia"/>
                <w:color w:val="000000"/>
                <w:sz w:val="24"/>
                <w:szCs w:val="24"/>
                <w:lang w:eastAsia="zh-CN"/>
              </w:rPr>
              <w:t>37号背巷</w:t>
            </w:r>
          </w:p>
        </w:tc>
        <w:tc>
          <w:tcPr>
            <w:tcW w:w="1485" w:type="dxa"/>
            <w:tcBorders>
              <w:top w:val="single" w:color="auto" w:sz="4" w:space="0"/>
              <w:left w:val="single" w:color="auto" w:sz="4" w:space="0"/>
              <w:bottom w:val="single" w:color="auto" w:sz="4" w:space="0"/>
              <w:right w:val="single" w:color="auto" w:sz="4" w:space="0"/>
            </w:tcBorders>
            <w:vAlign w:val="center"/>
          </w:tcPr>
          <w:p w14:paraId="67981F38">
            <w:pPr>
              <w:widowControl/>
              <w:jc w:val="center"/>
              <w:textAlignment w:val="center"/>
              <w:rPr>
                <w:color w:val="000000"/>
                <w:lang w:eastAsia="zh-CN"/>
              </w:rPr>
            </w:pPr>
            <w:r>
              <w:rPr>
                <w:rFonts w:hint="eastAsia"/>
                <w:color w:val="000000"/>
                <w:sz w:val="24"/>
                <w:szCs w:val="24"/>
                <w:lang w:eastAsia="zh-CN"/>
              </w:rPr>
              <w:t>399</w:t>
            </w:r>
          </w:p>
        </w:tc>
        <w:tc>
          <w:tcPr>
            <w:tcW w:w="1440" w:type="dxa"/>
            <w:tcBorders>
              <w:top w:val="single" w:color="auto" w:sz="4" w:space="0"/>
              <w:left w:val="single" w:color="auto" w:sz="4" w:space="0"/>
              <w:bottom w:val="single" w:color="auto" w:sz="4" w:space="0"/>
              <w:right w:val="single" w:color="auto" w:sz="4" w:space="0"/>
            </w:tcBorders>
          </w:tcPr>
          <w:p w14:paraId="51AFAD15">
            <w:pPr>
              <w:widowControl/>
              <w:jc w:val="both"/>
              <w:textAlignment w:val="center"/>
              <w:rPr>
                <w:color w:val="000000"/>
                <w:lang w:eastAsia="zh-CN"/>
              </w:rPr>
            </w:pPr>
          </w:p>
        </w:tc>
      </w:tr>
      <w:tr w14:paraId="40288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149D7A">
            <w:pPr>
              <w:widowControl/>
              <w:jc w:val="center"/>
              <w:textAlignment w:val="center"/>
              <w:rPr>
                <w:color w:val="000000"/>
                <w:lang w:eastAsia="zh-CN"/>
              </w:rPr>
            </w:pPr>
            <w:r>
              <w:rPr>
                <w:rFonts w:hint="eastAsia"/>
                <w:color w:val="000000"/>
                <w:sz w:val="24"/>
                <w:szCs w:val="24"/>
                <w:lang w:eastAsia="zh-CN"/>
              </w:rPr>
              <w:t>307</w:t>
            </w:r>
          </w:p>
        </w:tc>
        <w:tc>
          <w:tcPr>
            <w:tcW w:w="1590" w:type="dxa"/>
            <w:tcBorders>
              <w:top w:val="single" w:color="auto" w:sz="4" w:space="0"/>
              <w:left w:val="single" w:color="auto" w:sz="4" w:space="0"/>
              <w:bottom w:val="single" w:color="auto" w:sz="4" w:space="0"/>
              <w:right w:val="single" w:color="auto" w:sz="4" w:space="0"/>
            </w:tcBorders>
            <w:vAlign w:val="center"/>
          </w:tcPr>
          <w:p w14:paraId="6598626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6E07D5F">
            <w:pPr>
              <w:widowControl/>
              <w:jc w:val="center"/>
              <w:textAlignment w:val="center"/>
              <w:rPr>
                <w:color w:val="000000"/>
                <w:lang w:eastAsia="zh-CN"/>
              </w:rPr>
            </w:pPr>
            <w:r>
              <w:rPr>
                <w:rFonts w:hint="eastAsia"/>
                <w:color w:val="000000"/>
                <w:sz w:val="24"/>
                <w:szCs w:val="24"/>
                <w:lang w:eastAsia="zh-CN"/>
              </w:rPr>
              <w:t>16号背巷</w:t>
            </w:r>
          </w:p>
        </w:tc>
        <w:tc>
          <w:tcPr>
            <w:tcW w:w="2243" w:type="dxa"/>
            <w:tcBorders>
              <w:top w:val="single" w:color="auto" w:sz="4" w:space="0"/>
              <w:left w:val="single" w:color="auto" w:sz="4" w:space="0"/>
              <w:bottom w:val="single" w:color="auto" w:sz="4" w:space="0"/>
              <w:right w:val="single" w:color="auto" w:sz="4" w:space="0"/>
            </w:tcBorders>
            <w:vAlign w:val="center"/>
          </w:tcPr>
          <w:p w14:paraId="33DB10B8">
            <w:pPr>
              <w:widowControl/>
              <w:jc w:val="center"/>
              <w:textAlignment w:val="center"/>
              <w:rPr>
                <w:color w:val="000000"/>
                <w:lang w:eastAsia="zh-CN"/>
              </w:rPr>
            </w:pPr>
            <w:r>
              <w:rPr>
                <w:rFonts w:hint="eastAsia"/>
                <w:color w:val="000000"/>
                <w:sz w:val="24"/>
                <w:szCs w:val="24"/>
                <w:lang w:eastAsia="zh-CN"/>
              </w:rPr>
              <w:t>193号背巷</w:t>
            </w:r>
          </w:p>
        </w:tc>
        <w:tc>
          <w:tcPr>
            <w:tcW w:w="1485" w:type="dxa"/>
            <w:tcBorders>
              <w:top w:val="single" w:color="auto" w:sz="4" w:space="0"/>
              <w:left w:val="single" w:color="auto" w:sz="4" w:space="0"/>
              <w:bottom w:val="single" w:color="auto" w:sz="4" w:space="0"/>
              <w:right w:val="single" w:color="auto" w:sz="4" w:space="0"/>
            </w:tcBorders>
            <w:vAlign w:val="center"/>
          </w:tcPr>
          <w:p w14:paraId="024FAC1A">
            <w:pPr>
              <w:widowControl/>
              <w:jc w:val="center"/>
              <w:textAlignment w:val="center"/>
              <w:rPr>
                <w:color w:val="000000"/>
                <w:lang w:eastAsia="zh-CN"/>
              </w:rPr>
            </w:pPr>
            <w:r>
              <w:rPr>
                <w:rFonts w:hint="eastAsia"/>
                <w:color w:val="000000"/>
                <w:sz w:val="24"/>
                <w:szCs w:val="24"/>
                <w:lang w:eastAsia="zh-CN"/>
              </w:rPr>
              <w:t>711</w:t>
            </w:r>
          </w:p>
        </w:tc>
        <w:tc>
          <w:tcPr>
            <w:tcW w:w="1440" w:type="dxa"/>
            <w:tcBorders>
              <w:top w:val="single" w:color="auto" w:sz="4" w:space="0"/>
              <w:left w:val="single" w:color="auto" w:sz="4" w:space="0"/>
              <w:bottom w:val="single" w:color="auto" w:sz="4" w:space="0"/>
              <w:right w:val="single" w:color="auto" w:sz="4" w:space="0"/>
            </w:tcBorders>
          </w:tcPr>
          <w:p w14:paraId="1870B29E">
            <w:pPr>
              <w:widowControl/>
              <w:jc w:val="both"/>
              <w:textAlignment w:val="center"/>
              <w:rPr>
                <w:color w:val="000000"/>
                <w:lang w:eastAsia="zh-CN"/>
              </w:rPr>
            </w:pPr>
          </w:p>
        </w:tc>
      </w:tr>
      <w:tr w14:paraId="5FA3C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AC249D">
            <w:pPr>
              <w:widowControl/>
              <w:jc w:val="center"/>
              <w:textAlignment w:val="center"/>
              <w:rPr>
                <w:color w:val="000000"/>
                <w:lang w:eastAsia="zh-CN"/>
              </w:rPr>
            </w:pPr>
            <w:r>
              <w:rPr>
                <w:rFonts w:hint="eastAsia"/>
                <w:color w:val="000000"/>
                <w:sz w:val="24"/>
                <w:szCs w:val="24"/>
                <w:lang w:eastAsia="zh-CN"/>
              </w:rPr>
              <w:t>308</w:t>
            </w:r>
          </w:p>
        </w:tc>
        <w:tc>
          <w:tcPr>
            <w:tcW w:w="1590" w:type="dxa"/>
            <w:tcBorders>
              <w:top w:val="single" w:color="auto" w:sz="4" w:space="0"/>
              <w:left w:val="single" w:color="auto" w:sz="4" w:space="0"/>
              <w:bottom w:val="single" w:color="auto" w:sz="4" w:space="0"/>
              <w:right w:val="single" w:color="auto" w:sz="4" w:space="0"/>
            </w:tcBorders>
            <w:vAlign w:val="center"/>
          </w:tcPr>
          <w:p w14:paraId="2B76DEF4">
            <w:pPr>
              <w:widowControl/>
              <w:jc w:val="center"/>
              <w:textAlignment w:val="center"/>
              <w:rPr>
                <w:color w:val="000000"/>
                <w:lang w:eastAsia="zh-CN"/>
              </w:rPr>
            </w:pPr>
            <w:r>
              <w:rPr>
                <w:rFonts w:hint="eastAsia"/>
                <w:color w:val="000000"/>
                <w:sz w:val="24"/>
                <w:szCs w:val="24"/>
                <w:lang w:eastAsia="zh-CN"/>
              </w:rPr>
              <w:t>桂塘一区</w:t>
            </w:r>
          </w:p>
        </w:tc>
        <w:tc>
          <w:tcPr>
            <w:tcW w:w="2049" w:type="dxa"/>
            <w:tcBorders>
              <w:top w:val="single" w:color="auto" w:sz="4" w:space="0"/>
              <w:left w:val="single" w:color="auto" w:sz="4" w:space="0"/>
              <w:bottom w:val="single" w:color="auto" w:sz="4" w:space="0"/>
              <w:right w:val="single" w:color="auto" w:sz="4" w:space="0"/>
            </w:tcBorders>
            <w:vAlign w:val="center"/>
          </w:tcPr>
          <w:p w14:paraId="02D6E919">
            <w:pPr>
              <w:widowControl/>
              <w:jc w:val="center"/>
              <w:textAlignment w:val="center"/>
              <w:rPr>
                <w:color w:val="000000"/>
                <w:lang w:eastAsia="zh-CN"/>
              </w:rPr>
            </w:pPr>
            <w:r>
              <w:rPr>
                <w:rFonts w:hint="eastAsia"/>
                <w:color w:val="000000"/>
                <w:sz w:val="24"/>
                <w:szCs w:val="24"/>
                <w:lang w:eastAsia="zh-CN"/>
              </w:rPr>
              <w:t>0258号背巷</w:t>
            </w:r>
          </w:p>
        </w:tc>
        <w:tc>
          <w:tcPr>
            <w:tcW w:w="2243" w:type="dxa"/>
            <w:tcBorders>
              <w:top w:val="single" w:color="auto" w:sz="4" w:space="0"/>
              <w:left w:val="single" w:color="auto" w:sz="4" w:space="0"/>
              <w:bottom w:val="single" w:color="auto" w:sz="4" w:space="0"/>
              <w:right w:val="single" w:color="auto" w:sz="4" w:space="0"/>
            </w:tcBorders>
            <w:vAlign w:val="center"/>
          </w:tcPr>
          <w:p w14:paraId="5556910D">
            <w:pPr>
              <w:widowControl/>
              <w:jc w:val="center"/>
              <w:textAlignment w:val="center"/>
              <w:rPr>
                <w:color w:val="000000"/>
                <w:lang w:eastAsia="zh-CN"/>
              </w:rPr>
            </w:pPr>
            <w:r>
              <w:rPr>
                <w:rFonts w:hint="eastAsia"/>
                <w:color w:val="000000"/>
                <w:sz w:val="24"/>
                <w:szCs w:val="24"/>
                <w:lang w:eastAsia="zh-CN"/>
              </w:rPr>
              <w:t>83号背巷</w:t>
            </w:r>
          </w:p>
        </w:tc>
        <w:tc>
          <w:tcPr>
            <w:tcW w:w="1485" w:type="dxa"/>
            <w:tcBorders>
              <w:top w:val="single" w:color="auto" w:sz="4" w:space="0"/>
              <w:left w:val="single" w:color="auto" w:sz="4" w:space="0"/>
              <w:bottom w:val="single" w:color="auto" w:sz="4" w:space="0"/>
              <w:right w:val="single" w:color="auto" w:sz="4" w:space="0"/>
            </w:tcBorders>
            <w:vAlign w:val="center"/>
          </w:tcPr>
          <w:p w14:paraId="114B5308">
            <w:pPr>
              <w:widowControl/>
              <w:jc w:val="center"/>
              <w:textAlignment w:val="center"/>
              <w:rPr>
                <w:color w:val="000000"/>
                <w:lang w:eastAsia="zh-CN"/>
              </w:rPr>
            </w:pPr>
            <w:r>
              <w:rPr>
                <w:rFonts w:hint="eastAsia"/>
                <w:color w:val="000000"/>
                <w:sz w:val="24"/>
                <w:szCs w:val="24"/>
                <w:lang w:eastAsia="zh-CN"/>
              </w:rPr>
              <w:t>1244</w:t>
            </w:r>
          </w:p>
        </w:tc>
        <w:tc>
          <w:tcPr>
            <w:tcW w:w="1440" w:type="dxa"/>
            <w:tcBorders>
              <w:top w:val="single" w:color="auto" w:sz="4" w:space="0"/>
              <w:left w:val="single" w:color="auto" w:sz="4" w:space="0"/>
              <w:bottom w:val="single" w:color="auto" w:sz="4" w:space="0"/>
              <w:right w:val="single" w:color="auto" w:sz="4" w:space="0"/>
            </w:tcBorders>
          </w:tcPr>
          <w:p w14:paraId="24823717">
            <w:pPr>
              <w:widowControl/>
              <w:jc w:val="both"/>
              <w:textAlignment w:val="center"/>
              <w:rPr>
                <w:color w:val="000000"/>
                <w:lang w:eastAsia="zh-CN"/>
              </w:rPr>
            </w:pPr>
          </w:p>
        </w:tc>
      </w:tr>
      <w:tr w14:paraId="37C67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C21657">
            <w:pPr>
              <w:widowControl/>
              <w:jc w:val="center"/>
              <w:textAlignment w:val="center"/>
              <w:rPr>
                <w:color w:val="000000"/>
                <w:lang w:eastAsia="zh-CN"/>
              </w:rPr>
            </w:pPr>
            <w:r>
              <w:rPr>
                <w:rFonts w:hint="eastAsia"/>
                <w:color w:val="000000"/>
                <w:sz w:val="24"/>
                <w:szCs w:val="24"/>
                <w:lang w:eastAsia="zh-CN"/>
              </w:rPr>
              <w:t>309</w:t>
            </w:r>
          </w:p>
        </w:tc>
        <w:tc>
          <w:tcPr>
            <w:tcW w:w="1590" w:type="dxa"/>
            <w:tcBorders>
              <w:top w:val="single" w:color="auto" w:sz="4" w:space="0"/>
              <w:left w:val="single" w:color="auto" w:sz="4" w:space="0"/>
              <w:bottom w:val="single" w:color="auto" w:sz="4" w:space="0"/>
              <w:right w:val="single" w:color="auto" w:sz="4" w:space="0"/>
            </w:tcBorders>
            <w:vAlign w:val="center"/>
          </w:tcPr>
          <w:p w14:paraId="22516E3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0209D96">
            <w:pPr>
              <w:widowControl/>
              <w:jc w:val="center"/>
              <w:textAlignment w:val="center"/>
              <w:rPr>
                <w:color w:val="000000"/>
                <w:lang w:eastAsia="zh-CN"/>
              </w:rPr>
            </w:pPr>
            <w:r>
              <w:rPr>
                <w:rFonts w:hint="eastAsia"/>
                <w:color w:val="000000"/>
                <w:sz w:val="24"/>
                <w:szCs w:val="24"/>
                <w:lang w:eastAsia="zh-CN"/>
              </w:rPr>
              <w:t>182号背巷</w:t>
            </w:r>
          </w:p>
        </w:tc>
        <w:tc>
          <w:tcPr>
            <w:tcW w:w="2243" w:type="dxa"/>
            <w:tcBorders>
              <w:top w:val="single" w:color="auto" w:sz="4" w:space="0"/>
              <w:left w:val="single" w:color="auto" w:sz="4" w:space="0"/>
              <w:bottom w:val="single" w:color="auto" w:sz="4" w:space="0"/>
              <w:right w:val="single" w:color="auto" w:sz="4" w:space="0"/>
            </w:tcBorders>
            <w:vAlign w:val="center"/>
          </w:tcPr>
          <w:p w14:paraId="7F20F018">
            <w:pPr>
              <w:widowControl/>
              <w:jc w:val="center"/>
              <w:textAlignment w:val="center"/>
              <w:rPr>
                <w:color w:val="000000"/>
                <w:lang w:eastAsia="zh-CN"/>
              </w:rPr>
            </w:pPr>
            <w:r>
              <w:rPr>
                <w:rFonts w:hint="eastAsia"/>
                <w:color w:val="000000"/>
                <w:sz w:val="24"/>
                <w:szCs w:val="24"/>
                <w:lang w:eastAsia="zh-CN"/>
              </w:rPr>
              <w:t>82号背巷</w:t>
            </w:r>
          </w:p>
        </w:tc>
        <w:tc>
          <w:tcPr>
            <w:tcW w:w="1485" w:type="dxa"/>
            <w:tcBorders>
              <w:top w:val="single" w:color="auto" w:sz="4" w:space="0"/>
              <w:left w:val="single" w:color="auto" w:sz="4" w:space="0"/>
              <w:bottom w:val="single" w:color="auto" w:sz="4" w:space="0"/>
              <w:right w:val="single" w:color="auto" w:sz="4" w:space="0"/>
            </w:tcBorders>
            <w:vAlign w:val="center"/>
          </w:tcPr>
          <w:p w14:paraId="36F8EB2F">
            <w:pPr>
              <w:widowControl/>
              <w:jc w:val="center"/>
              <w:textAlignment w:val="center"/>
              <w:rPr>
                <w:color w:val="000000"/>
                <w:lang w:eastAsia="zh-CN"/>
              </w:rPr>
            </w:pPr>
            <w:r>
              <w:rPr>
                <w:rFonts w:hint="eastAsia"/>
                <w:color w:val="000000"/>
                <w:sz w:val="24"/>
                <w:szCs w:val="24"/>
                <w:lang w:eastAsia="zh-CN"/>
              </w:rPr>
              <w:t>1285</w:t>
            </w:r>
          </w:p>
        </w:tc>
        <w:tc>
          <w:tcPr>
            <w:tcW w:w="1440" w:type="dxa"/>
            <w:tcBorders>
              <w:top w:val="single" w:color="auto" w:sz="4" w:space="0"/>
              <w:left w:val="single" w:color="auto" w:sz="4" w:space="0"/>
              <w:bottom w:val="single" w:color="auto" w:sz="4" w:space="0"/>
              <w:right w:val="single" w:color="auto" w:sz="4" w:space="0"/>
            </w:tcBorders>
          </w:tcPr>
          <w:p w14:paraId="5ED847A3">
            <w:pPr>
              <w:widowControl/>
              <w:jc w:val="both"/>
              <w:textAlignment w:val="center"/>
              <w:rPr>
                <w:color w:val="000000"/>
                <w:lang w:eastAsia="zh-CN"/>
              </w:rPr>
            </w:pPr>
          </w:p>
        </w:tc>
      </w:tr>
      <w:tr w14:paraId="51399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40300F">
            <w:pPr>
              <w:widowControl/>
              <w:jc w:val="center"/>
              <w:textAlignment w:val="center"/>
              <w:rPr>
                <w:color w:val="000000"/>
                <w:lang w:eastAsia="zh-CN"/>
              </w:rPr>
            </w:pPr>
            <w:r>
              <w:rPr>
                <w:rFonts w:hint="eastAsia"/>
                <w:color w:val="000000"/>
                <w:sz w:val="24"/>
                <w:szCs w:val="24"/>
                <w:lang w:eastAsia="zh-CN"/>
              </w:rPr>
              <w:t>310</w:t>
            </w:r>
          </w:p>
        </w:tc>
        <w:tc>
          <w:tcPr>
            <w:tcW w:w="1590" w:type="dxa"/>
            <w:tcBorders>
              <w:top w:val="single" w:color="auto" w:sz="4" w:space="0"/>
              <w:left w:val="single" w:color="auto" w:sz="4" w:space="0"/>
              <w:bottom w:val="single" w:color="auto" w:sz="4" w:space="0"/>
              <w:right w:val="single" w:color="auto" w:sz="4" w:space="0"/>
            </w:tcBorders>
            <w:vAlign w:val="center"/>
          </w:tcPr>
          <w:p w14:paraId="6DA87DF9">
            <w:pPr>
              <w:widowControl/>
              <w:jc w:val="center"/>
              <w:textAlignment w:val="center"/>
              <w:rPr>
                <w:color w:val="000000"/>
                <w:lang w:eastAsia="zh-CN"/>
              </w:rPr>
            </w:pPr>
            <w:r>
              <w:rPr>
                <w:rFonts w:hint="eastAsia"/>
                <w:color w:val="000000"/>
                <w:sz w:val="24"/>
                <w:szCs w:val="24"/>
                <w:lang w:eastAsia="zh-CN"/>
              </w:rPr>
              <w:t>大兴路</w:t>
            </w:r>
          </w:p>
        </w:tc>
        <w:tc>
          <w:tcPr>
            <w:tcW w:w="2049" w:type="dxa"/>
            <w:tcBorders>
              <w:top w:val="single" w:color="auto" w:sz="4" w:space="0"/>
              <w:left w:val="single" w:color="auto" w:sz="4" w:space="0"/>
              <w:bottom w:val="single" w:color="auto" w:sz="4" w:space="0"/>
              <w:right w:val="single" w:color="auto" w:sz="4" w:space="0"/>
            </w:tcBorders>
            <w:vAlign w:val="center"/>
          </w:tcPr>
          <w:p w14:paraId="520955EC">
            <w:pPr>
              <w:widowControl/>
              <w:jc w:val="center"/>
              <w:textAlignment w:val="center"/>
              <w:rPr>
                <w:color w:val="000000"/>
                <w:lang w:eastAsia="zh-CN"/>
              </w:rPr>
            </w:pPr>
            <w:r>
              <w:rPr>
                <w:rFonts w:hint="eastAsia"/>
                <w:color w:val="000000"/>
                <w:sz w:val="24"/>
                <w:szCs w:val="24"/>
                <w:lang w:eastAsia="zh-CN"/>
              </w:rPr>
              <w:t>2861号</w:t>
            </w:r>
          </w:p>
        </w:tc>
        <w:tc>
          <w:tcPr>
            <w:tcW w:w="2243" w:type="dxa"/>
            <w:tcBorders>
              <w:top w:val="single" w:color="auto" w:sz="4" w:space="0"/>
              <w:left w:val="single" w:color="auto" w:sz="4" w:space="0"/>
              <w:bottom w:val="single" w:color="auto" w:sz="4" w:space="0"/>
              <w:right w:val="single" w:color="auto" w:sz="4" w:space="0"/>
            </w:tcBorders>
            <w:vAlign w:val="center"/>
          </w:tcPr>
          <w:p w14:paraId="0825DC0F">
            <w:pPr>
              <w:widowControl/>
              <w:jc w:val="center"/>
              <w:textAlignment w:val="center"/>
              <w:rPr>
                <w:color w:val="000000"/>
                <w:lang w:eastAsia="zh-CN"/>
              </w:rPr>
            </w:pPr>
            <w:r>
              <w:rPr>
                <w:rFonts w:hint="eastAsia"/>
                <w:color w:val="000000"/>
                <w:sz w:val="24"/>
                <w:szCs w:val="24"/>
                <w:lang w:eastAsia="zh-CN"/>
              </w:rPr>
              <w:t>桂塘一区286号背巷</w:t>
            </w:r>
          </w:p>
        </w:tc>
        <w:tc>
          <w:tcPr>
            <w:tcW w:w="1485" w:type="dxa"/>
            <w:tcBorders>
              <w:top w:val="single" w:color="auto" w:sz="4" w:space="0"/>
              <w:left w:val="single" w:color="auto" w:sz="4" w:space="0"/>
              <w:bottom w:val="single" w:color="auto" w:sz="4" w:space="0"/>
              <w:right w:val="single" w:color="auto" w:sz="4" w:space="0"/>
            </w:tcBorders>
            <w:vAlign w:val="center"/>
          </w:tcPr>
          <w:p w14:paraId="7BE2D169">
            <w:pPr>
              <w:widowControl/>
              <w:jc w:val="center"/>
              <w:textAlignment w:val="center"/>
              <w:rPr>
                <w:color w:val="000000"/>
                <w:lang w:eastAsia="zh-CN"/>
              </w:rPr>
            </w:pPr>
            <w:r>
              <w:rPr>
                <w:rFonts w:hint="eastAsia"/>
                <w:color w:val="000000"/>
                <w:sz w:val="24"/>
                <w:szCs w:val="24"/>
                <w:lang w:eastAsia="zh-CN"/>
              </w:rPr>
              <w:t>404</w:t>
            </w:r>
          </w:p>
        </w:tc>
        <w:tc>
          <w:tcPr>
            <w:tcW w:w="1440" w:type="dxa"/>
            <w:tcBorders>
              <w:top w:val="single" w:color="auto" w:sz="4" w:space="0"/>
              <w:left w:val="single" w:color="auto" w:sz="4" w:space="0"/>
              <w:bottom w:val="single" w:color="auto" w:sz="4" w:space="0"/>
              <w:right w:val="single" w:color="auto" w:sz="4" w:space="0"/>
            </w:tcBorders>
          </w:tcPr>
          <w:p w14:paraId="1F637065">
            <w:pPr>
              <w:widowControl/>
              <w:jc w:val="both"/>
              <w:textAlignment w:val="center"/>
              <w:rPr>
                <w:color w:val="000000"/>
                <w:lang w:eastAsia="zh-CN"/>
              </w:rPr>
            </w:pPr>
          </w:p>
        </w:tc>
      </w:tr>
      <w:tr w14:paraId="3A7EE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ACBC79">
            <w:pPr>
              <w:widowControl/>
              <w:jc w:val="center"/>
              <w:textAlignment w:val="center"/>
              <w:rPr>
                <w:color w:val="000000"/>
                <w:lang w:eastAsia="zh-CN"/>
              </w:rPr>
            </w:pPr>
            <w:r>
              <w:rPr>
                <w:rFonts w:hint="eastAsia"/>
                <w:color w:val="000000"/>
                <w:sz w:val="24"/>
                <w:szCs w:val="24"/>
                <w:lang w:eastAsia="zh-CN"/>
              </w:rPr>
              <w:t>311</w:t>
            </w:r>
          </w:p>
        </w:tc>
        <w:tc>
          <w:tcPr>
            <w:tcW w:w="1590" w:type="dxa"/>
            <w:tcBorders>
              <w:top w:val="single" w:color="auto" w:sz="4" w:space="0"/>
              <w:left w:val="single" w:color="auto" w:sz="4" w:space="0"/>
              <w:bottom w:val="single" w:color="auto" w:sz="4" w:space="0"/>
              <w:right w:val="single" w:color="auto" w:sz="4" w:space="0"/>
            </w:tcBorders>
            <w:vAlign w:val="center"/>
          </w:tcPr>
          <w:p w14:paraId="673E1B87">
            <w:pPr>
              <w:widowControl/>
              <w:jc w:val="center"/>
              <w:textAlignment w:val="center"/>
              <w:rPr>
                <w:color w:val="000000"/>
                <w:lang w:eastAsia="zh-CN"/>
              </w:rPr>
            </w:pPr>
            <w:r>
              <w:rPr>
                <w:rFonts w:hint="eastAsia"/>
                <w:color w:val="000000"/>
                <w:sz w:val="24"/>
                <w:szCs w:val="24"/>
                <w:lang w:eastAsia="zh-CN"/>
              </w:rPr>
              <w:t>桂塘一区</w:t>
            </w:r>
          </w:p>
        </w:tc>
        <w:tc>
          <w:tcPr>
            <w:tcW w:w="2049" w:type="dxa"/>
            <w:tcBorders>
              <w:top w:val="single" w:color="auto" w:sz="4" w:space="0"/>
              <w:left w:val="single" w:color="auto" w:sz="4" w:space="0"/>
              <w:bottom w:val="single" w:color="auto" w:sz="4" w:space="0"/>
              <w:right w:val="single" w:color="auto" w:sz="4" w:space="0"/>
            </w:tcBorders>
            <w:vAlign w:val="center"/>
          </w:tcPr>
          <w:p w14:paraId="7EE1E1FA">
            <w:pPr>
              <w:widowControl/>
              <w:jc w:val="center"/>
              <w:textAlignment w:val="center"/>
              <w:rPr>
                <w:color w:val="000000"/>
                <w:lang w:eastAsia="zh-CN"/>
              </w:rPr>
            </w:pPr>
            <w:r>
              <w:rPr>
                <w:rFonts w:hint="eastAsia"/>
                <w:color w:val="000000"/>
                <w:sz w:val="24"/>
                <w:szCs w:val="24"/>
                <w:lang w:eastAsia="zh-CN"/>
              </w:rPr>
              <w:t>73号背巷</w:t>
            </w:r>
          </w:p>
        </w:tc>
        <w:tc>
          <w:tcPr>
            <w:tcW w:w="2243" w:type="dxa"/>
            <w:tcBorders>
              <w:top w:val="single" w:color="auto" w:sz="4" w:space="0"/>
              <w:left w:val="single" w:color="auto" w:sz="4" w:space="0"/>
              <w:bottom w:val="single" w:color="auto" w:sz="4" w:space="0"/>
              <w:right w:val="single" w:color="auto" w:sz="4" w:space="0"/>
            </w:tcBorders>
            <w:vAlign w:val="center"/>
          </w:tcPr>
          <w:p w14:paraId="050FF5EC">
            <w:pPr>
              <w:widowControl/>
              <w:jc w:val="center"/>
              <w:textAlignment w:val="center"/>
              <w:rPr>
                <w:color w:val="000000"/>
                <w:lang w:eastAsia="zh-CN"/>
              </w:rPr>
            </w:pPr>
            <w:r>
              <w:rPr>
                <w:rFonts w:hint="eastAsia"/>
                <w:color w:val="000000"/>
                <w:sz w:val="24"/>
                <w:szCs w:val="24"/>
                <w:lang w:eastAsia="zh-CN"/>
              </w:rPr>
              <w:t>76号背巷</w:t>
            </w:r>
          </w:p>
        </w:tc>
        <w:tc>
          <w:tcPr>
            <w:tcW w:w="1485" w:type="dxa"/>
            <w:tcBorders>
              <w:top w:val="single" w:color="auto" w:sz="4" w:space="0"/>
              <w:left w:val="single" w:color="auto" w:sz="4" w:space="0"/>
              <w:bottom w:val="single" w:color="auto" w:sz="4" w:space="0"/>
              <w:right w:val="single" w:color="auto" w:sz="4" w:space="0"/>
            </w:tcBorders>
            <w:vAlign w:val="center"/>
          </w:tcPr>
          <w:p w14:paraId="2922F0C8">
            <w:pPr>
              <w:widowControl/>
              <w:jc w:val="center"/>
              <w:textAlignment w:val="center"/>
              <w:rPr>
                <w:color w:val="000000"/>
                <w:lang w:eastAsia="zh-CN"/>
              </w:rPr>
            </w:pPr>
            <w:r>
              <w:rPr>
                <w:rFonts w:hint="eastAsia"/>
                <w:color w:val="000000"/>
                <w:sz w:val="24"/>
                <w:szCs w:val="24"/>
                <w:lang w:eastAsia="zh-CN"/>
              </w:rPr>
              <w:t>242</w:t>
            </w:r>
          </w:p>
        </w:tc>
        <w:tc>
          <w:tcPr>
            <w:tcW w:w="1440" w:type="dxa"/>
            <w:tcBorders>
              <w:top w:val="single" w:color="auto" w:sz="4" w:space="0"/>
              <w:left w:val="single" w:color="auto" w:sz="4" w:space="0"/>
              <w:bottom w:val="single" w:color="auto" w:sz="4" w:space="0"/>
              <w:right w:val="single" w:color="auto" w:sz="4" w:space="0"/>
            </w:tcBorders>
          </w:tcPr>
          <w:p w14:paraId="75DFE82D">
            <w:pPr>
              <w:widowControl/>
              <w:jc w:val="both"/>
              <w:textAlignment w:val="center"/>
              <w:rPr>
                <w:color w:val="000000"/>
                <w:lang w:eastAsia="zh-CN"/>
              </w:rPr>
            </w:pPr>
          </w:p>
        </w:tc>
      </w:tr>
      <w:tr w14:paraId="0F3DA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939D61">
            <w:pPr>
              <w:widowControl/>
              <w:jc w:val="center"/>
              <w:textAlignment w:val="center"/>
              <w:rPr>
                <w:color w:val="000000"/>
                <w:lang w:eastAsia="zh-CN"/>
              </w:rPr>
            </w:pPr>
            <w:r>
              <w:rPr>
                <w:rFonts w:hint="eastAsia"/>
                <w:color w:val="000000"/>
                <w:sz w:val="24"/>
                <w:szCs w:val="24"/>
                <w:lang w:eastAsia="zh-CN"/>
              </w:rPr>
              <w:t>312</w:t>
            </w:r>
          </w:p>
        </w:tc>
        <w:tc>
          <w:tcPr>
            <w:tcW w:w="1590" w:type="dxa"/>
            <w:tcBorders>
              <w:top w:val="single" w:color="auto" w:sz="4" w:space="0"/>
              <w:left w:val="single" w:color="auto" w:sz="4" w:space="0"/>
              <w:bottom w:val="single" w:color="auto" w:sz="4" w:space="0"/>
              <w:right w:val="single" w:color="auto" w:sz="4" w:space="0"/>
            </w:tcBorders>
            <w:vAlign w:val="center"/>
          </w:tcPr>
          <w:p w14:paraId="6203FAB8">
            <w:pPr>
              <w:widowControl/>
              <w:jc w:val="center"/>
              <w:textAlignment w:val="center"/>
              <w:rPr>
                <w:color w:val="000000"/>
                <w:lang w:eastAsia="zh-CN"/>
              </w:rPr>
            </w:pPr>
            <w:r>
              <w:rPr>
                <w:rFonts w:hint="eastAsia"/>
                <w:color w:val="000000"/>
                <w:sz w:val="24"/>
                <w:szCs w:val="24"/>
                <w:lang w:eastAsia="zh-CN"/>
              </w:rPr>
              <w:t>桂塘二区</w:t>
            </w:r>
          </w:p>
        </w:tc>
        <w:tc>
          <w:tcPr>
            <w:tcW w:w="2049" w:type="dxa"/>
            <w:tcBorders>
              <w:top w:val="single" w:color="auto" w:sz="4" w:space="0"/>
              <w:left w:val="single" w:color="auto" w:sz="4" w:space="0"/>
              <w:bottom w:val="single" w:color="auto" w:sz="4" w:space="0"/>
              <w:right w:val="single" w:color="auto" w:sz="4" w:space="0"/>
            </w:tcBorders>
            <w:vAlign w:val="center"/>
          </w:tcPr>
          <w:p w14:paraId="64D0A481">
            <w:pPr>
              <w:widowControl/>
              <w:jc w:val="center"/>
              <w:textAlignment w:val="center"/>
              <w:rPr>
                <w:color w:val="000000"/>
                <w:lang w:eastAsia="zh-CN"/>
              </w:rPr>
            </w:pPr>
            <w:r>
              <w:rPr>
                <w:rFonts w:hint="eastAsia"/>
                <w:color w:val="000000"/>
                <w:sz w:val="24"/>
                <w:szCs w:val="24"/>
                <w:lang w:eastAsia="zh-CN"/>
              </w:rPr>
              <w:t>2号背巷</w:t>
            </w:r>
          </w:p>
        </w:tc>
        <w:tc>
          <w:tcPr>
            <w:tcW w:w="2243" w:type="dxa"/>
            <w:tcBorders>
              <w:top w:val="single" w:color="auto" w:sz="4" w:space="0"/>
              <w:left w:val="single" w:color="auto" w:sz="4" w:space="0"/>
              <w:bottom w:val="single" w:color="auto" w:sz="4" w:space="0"/>
              <w:right w:val="single" w:color="auto" w:sz="4" w:space="0"/>
            </w:tcBorders>
            <w:vAlign w:val="center"/>
          </w:tcPr>
          <w:p w14:paraId="2D7E830D">
            <w:pPr>
              <w:widowControl/>
              <w:jc w:val="center"/>
              <w:textAlignment w:val="center"/>
              <w:rPr>
                <w:color w:val="000000"/>
                <w:lang w:eastAsia="zh-CN"/>
              </w:rPr>
            </w:pPr>
            <w:r>
              <w:rPr>
                <w:rFonts w:hint="eastAsia"/>
                <w:color w:val="000000"/>
                <w:sz w:val="24"/>
                <w:szCs w:val="24"/>
                <w:lang w:eastAsia="zh-CN"/>
              </w:rPr>
              <w:t>104号背巷</w:t>
            </w:r>
          </w:p>
        </w:tc>
        <w:tc>
          <w:tcPr>
            <w:tcW w:w="1485" w:type="dxa"/>
            <w:tcBorders>
              <w:top w:val="single" w:color="auto" w:sz="4" w:space="0"/>
              <w:left w:val="single" w:color="auto" w:sz="4" w:space="0"/>
              <w:bottom w:val="single" w:color="auto" w:sz="4" w:space="0"/>
              <w:right w:val="single" w:color="auto" w:sz="4" w:space="0"/>
            </w:tcBorders>
            <w:vAlign w:val="center"/>
          </w:tcPr>
          <w:p w14:paraId="7CA3DAD9">
            <w:pPr>
              <w:widowControl/>
              <w:jc w:val="center"/>
              <w:textAlignment w:val="center"/>
              <w:rPr>
                <w:color w:val="000000"/>
                <w:lang w:eastAsia="zh-CN"/>
              </w:rPr>
            </w:pPr>
            <w:r>
              <w:rPr>
                <w:rFonts w:hint="eastAsia"/>
                <w:color w:val="000000"/>
                <w:sz w:val="24"/>
                <w:szCs w:val="24"/>
                <w:lang w:eastAsia="zh-CN"/>
              </w:rPr>
              <w:t>1227</w:t>
            </w:r>
          </w:p>
        </w:tc>
        <w:tc>
          <w:tcPr>
            <w:tcW w:w="1440" w:type="dxa"/>
            <w:tcBorders>
              <w:top w:val="single" w:color="auto" w:sz="4" w:space="0"/>
              <w:left w:val="single" w:color="auto" w:sz="4" w:space="0"/>
              <w:bottom w:val="single" w:color="auto" w:sz="4" w:space="0"/>
              <w:right w:val="single" w:color="auto" w:sz="4" w:space="0"/>
            </w:tcBorders>
          </w:tcPr>
          <w:p w14:paraId="582CACB9">
            <w:pPr>
              <w:widowControl/>
              <w:jc w:val="both"/>
              <w:textAlignment w:val="center"/>
              <w:rPr>
                <w:color w:val="000000"/>
                <w:lang w:eastAsia="zh-CN"/>
              </w:rPr>
            </w:pPr>
          </w:p>
        </w:tc>
      </w:tr>
      <w:tr w14:paraId="33FDA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4F44BC">
            <w:pPr>
              <w:widowControl/>
              <w:jc w:val="center"/>
              <w:textAlignment w:val="center"/>
              <w:rPr>
                <w:color w:val="000000"/>
                <w:lang w:eastAsia="zh-CN"/>
              </w:rPr>
            </w:pPr>
            <w:r>
              <w:rPr>
                <w:rFonts w:hint="eastAsia"/>
                <w:color w:val="000000"/>
                <w:sz w:val="24"/>
                <w:szCs w:val="24"/>
                <w:lang w:eastAsia="zh-CN"/>
              </w:rPr>
              <w:t>313</w:t>
            </w:r>
          </w:p>
        </w:tc>
        <w:tc>
          <w:tcPr>
            <w:tcW w:w="1590" w:type="dxa"/>
            <w:tcBorders>
              <w:top w:val="single" w:color="auto" w:sz="4" w:space="0"/>
              <w:left w:val="single" w:color="auto" w:sz="4" w:space="0"/>
              <w:bottom w:val="single" w:color="auto" w:sz="4" w:space="0"/>
              <w:right w:val="single" w:color="auto" w:sz="4" w:space="0"/>
            </w:tcBorders>
            <w:vAlign w:val="center"/>
          </w:tcPr>
          <w:p w14:paraId="22F1E22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44B3BBB">
            <w:pPr>
              <w:widowControl/>
              <w:jc w:val="center"/>
              <w:textAlignment w:val="center"/>
              <w:rPr>
                <w:color w:val="000000"/>
                <w:lang w:eastAsia="zh-CN"/>
              </w:rPr>
            </w:pPr>
            <w:r>
              <w:rPr>
                <w:rFonts w:hint="eastAsia"/>
                <w:color w:val="000000"/>
                <w:sz w:val="24"/>
                <w:szCs w:val="24"/>
                <w:lang w:eastAsia="zh-CN"/>
              </w:rPr>
              <w:t>1号背巷</w:t>
            </w:r>
          </w:p>
        </w:tc>
        <w:tc>
          <w:tcPr>
            <w:tcW w:w="2243" w:type="dxa"/>
            <w:tcBorders>
              <w:top w:val="single" w:color="auto" w:sz="4" w:space="0"/>
              <w:left w:val="single" w:color="auto" w:sz="4" w:space="0"/>
              <w:bottom w:val="single" w:color="auto" w:sz="4" w:space="0"/>
              <w:right w:val="single" w:color="auto" w:sz="4" w:space="0"/>
            </w:tcBorders>
            <w:vAlign w:val="center"/>
          </w:tcPr>
          <w:p w14:paraId="5B07A11F">
            <w:pPr>
              <w:widowControl/>
              <w:jc w:val="center"/>
              <w:textAlignment w:val="center"/>
              <w:rPr>
                <w:color w:val="000000"/>
                <w:lang w:eastAsia="zh-CN"/>
              </w:rPr>
            </w:pPr>
            <w:r>
              <w:rPr>
                <w:rFonts w:hint="eastAsia"/>
                <w:color w:val="000000"/>
                <w:sz w:val="24"/>
                <w:szCs w:val="24"/>
                <w:lang w:eastAsia="zh-CN"/>
              </w:rPr>
              <w:t>13号背巷</w:t>
            </w:r>
          </w:p>
        </w:tc>
        <w:tc>
          <w:tcPr>
            <w:tcW w:w="1485" w:type="dxa"/>
            <w:tcBorders>
              <w:top w:val="single" w:color="auto" w:sz="4" w:space="0"/>
              <w:left w:val="single" w:color="auto" w:sz="4" w:space="0"/>
              <w:bottom w:val="single" w:color="auto" w:sz="4" w:space="0"/>
              <w:right w:val="single" w:color="auto" w:sz="4" w:space="0"/>
            </w:tcBorders>
            <w:vAlign w:val="center"/>
          </w:tcPr>
          <w:p w14:paraId="60B3357C">
            <w:pPr>
              <w:widowControl/>
              <w:jc w:val="center"/>
              <w:textAlignment w:val="center"/>
              <w:rPr>
                <w:color w:val="000000"/>
                <w:lang w:eastAsia="zh-CN"/>
              </w:rPr>
            </w:pPr>
            <w:r>
              <w:rPr>
                <w:rFonts w:hint="eastAsia"/>
                <w:color w:val="000000"/>
                <w:sz w:val="24"/>
                <w:szCs w:val="24"/>
                <w:lang w:eastAsia="zh-CN"/>
              </w:rPr>
              <w:t>234</w:t>
            </w:r>
          </w:p>
        </w:tc>
        <w:tc>
          <w:tcPr>
            <w:tcW w:w="1440" w:type="dxa"/>
            <w:tcBorders>
              <w:top w:val="single" w:color="auto" w:sz="4" w:space="0"/>
              <w:left w:val="single" w:color="auto" w:sz="4" w:space="0"/>
              <w:bottom w:val="single" w:color="auto" w:sz="4" w:space="0"/>
              <w:right w:val="single" w:color="auto" w:sz="4" w:space="0"/>
            </w:tcBorders>
          </w:tcPr>
          <w:p w14:paraId="43FAF51E">
            <w:pPr>
              <w:widowControl/>
              <w:jc w:val="both"/>
              <w:textAlignment w:val="center"/>
              <w:rPr>
                <w:color w:val="000000"/>
                <w:lang w:eastAsia="zh-CN"/>
              </w:rPr>
            </w:pPr>
          </w:p>
        </w:tc>
      </w:tr>
      <w:tr w14:paraId="2C2A1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2F045A">
            <w:pPr>
              <w:widowControl/>
              <w:jc w:val="center"/>
              <w:textAlignment w:val="center"/>
              <w:rPr>
                <w:color w:val="000000"/>
                <w:lang w:eastAsia="zh-CN"/>
              </w:rPr>
            </w:pPr>
            <w:r>
              <w:rPr>
                <w:rFonts w:hint="eastAsia"/>
                <w:color w:val="000000"/>
                <w:sz w:val="24"/>
                <w:szCs w:val="24"/>
                <w:lang w:eastAsia="zh-CN"/>
              </w:rPr>
              <w:t>314</w:t>
            </w:r>
          </w:p>
        </w:tc>
        <w:tc>
          <w:tcPr>
            <w:tcW w:w="1590" w:type="dxa"/>
            <w:tcBorders>
              <w:top w:val="single" w:color="auto" w:sz="4" w:space="0"/>
              <w:left w:val="single" w:color="auto" w:sz="4" w:space="0"/>
              <w:bottom w:val="single" w:color="auto" w:sz="4" w:space="0"/>
              <w:right w:val="single" w:color="auto" w:sz="4" w:space="0"/>
            </w:tcBorders>
            <w:vAlign w:val="center"/>
          </w:tcPr>
          <w:p w14:paraId="69B6337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C549727">
            <w:pPr>
              <w:widowControl/>
              <w:jc w:val="center"/>
              <w:textAlignment w:val="center"/>
              <w:rPr>
                <w:color w:val="000000"/>
                <w:lang w:eastAsia="zh-CN"/>
              </w:rPr>
            </w:pPr>
            <w:r>
              <w:rPr>
                <w:rFonts w:hint="eastAsia"/>
                <w:color w:val="000000"/>
                <w:sz w:val="24"/>
                <w:szCs w:val="24"/>
                <w:lang w:eastAsia="zh-CN"/>
              </w:rPr>
              <w:t>107号背巷</w:t>
            </w:r>
          </w:p>
        </w:tc>
        <w:tc>
          <w:tcPr>
            <w:tcW w:w="2243" w:type="dxa"/>
            <w:tcBorders>
              <w:top w:val="single" w:color="auto" w:sz="4" w:space="0"/>
              <w:left w:val="single" w:color="auto" w:sz="4" w:space="0"/>
              <w:bottom w:val="single" w:color="auto" w:sz="4" w:space="0"/>
              <w:right w:val="single" w:color="auto" w:sz="4" w:space="0"/>
            </w:tcBorders>
            <w:vAlign w:val="center"/>
          </w:tcPr>
          <w:p w14:paraId="4FFEEDB7">
            <w:pPr>
              <w:widowControl/>
              <w:jc w:val="center"/>
              <w:textAlignment w:val="center"/>
              <w:rPr>
                <w:color w:val="000000"/>
                <w:lang w:eastAsia="zh-CN"/>
              </w:rPr>
            </w:pPr>
            <w:r>
              <w:rPr>
                <w:rFonts w:hint="eastAsia"/>
                <w:color w:val="000000"/>
                <w:sz w:val="24"/>
                <w:szCs w:val="24"/>
                <w:lang w:eastAsia="zh-CN"/>
              </w:rPr>
              <w:t>137号背巷</w:t>
            </w:r>
          </w:p>
        </w:tc>
        <w:tc>
          <w:tcPr>
            <w:tcW w:w="1485" w:type="dxa"/>
            <w:tcBorders>
              <w:top w:val="single" w:color="auto" w:sz="4" w:space="0"/>
              <w:left w:val="single" w:color="auto" w:sz="4" w:space="0"/>
              <w:bottom w:val="single" w:color="auto" w:sz="4" w:space="0"/>
              <w:right w:val="single" w:color="auto" w:sz="4" w:space="0"/>
            </w:tcBorders>
            <w:vAlign w:val="center"/>
          </w:tcPr>
          <w:p w14:paraId="50E2F6F1">
            <w:pPr>
              <w:widowControl/>
              <w:jc w:val="center"/>
              <w:textAlignment w:val="center"/>
              <w:rPr>
                <w:color w:val="000000"/>
                <w:lang w:eastAsia="zh-CN"/>
              </w:rPr>
            </w:pPr>
            <w:r>
              <w:rPr>
                <w:rFonts w:hint="eastAsia"/>
                <w:color w:val="000000"/>
                <w:sz w:val="24"/>
                <w:szCs w:val="24"/>
                <w:lang w:eastAsia="zh-CN"/>
              </w:rPr>
              <w:t>601</w:t>
            </w:r>
          </w:p>
        </w:tc>
        <w:tc>
          <w:tcPr>
            <w:tcW w:w="1440" w:type="dxa"/>
            <w:tcBorders>
              <w:top w:val="single" w:color="auto" w:sz="4" w:space="0"/>
              <w:left w:val="single" w:color="auto" w:sz="4" w:space="0"/>
              <w:bottom w:val="single" w:color="auto" w:sz="4" w:space="0"/>
              <w:right w:val="single" w:color="auto" w:sz="4" w:space="0"/>
            </w:tcBorders>
          </w:tcPr>
          <w:p w14:paraId="71377528">
            <w:pPr>
              <w:widowControl/>
              <w:jc w:val="both"/>
              <w:textAlignment w:val="center"/>
              <w:rPr>
                <w:color w:val="000000"/>
                <w:lang w:eastAsia="zh-CN"/>
              </w:rPr>
            </w:pPr>
          </w:p>
        </w:tc>
      </w:tr>
      <w:tr w14:paraId="4087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4008BA">
            <w:pPr>
              <w:widowControl/>
              <w:jc w:val="center"/>
              <w:textAlignment w:val="center"/>
              <w:rPr>
                <w:color w:val="000000"/>
                <w:lang w:eastAsia="zh-CN"/>
              </w:rPr>
            </w:pPr>
            <w:r>
              <w:rPr>
                <w:rFonts w:hint="eastAsia"/>
                <w:color w:val="000000"/>
                <w:sz w:val="24"/>
                <w:szCs w:val="24"/>
                <w:lang w:eastAsia="zh-CN"/>
              </w:rPr>
              <w:t>315</w:t>
            </w:r>
          </w:p>
        </w:tc>
        <w:tc>
          <w:tcPr>
            <w:tcW w:w="1590" w:type="dxa"/>
            <w:tcBorders>
              <w:top w:val="single" w:color="auto" w:sz="4" w:space="0"/>
              <w:left w:val="single" w:color="auto" w:sz="4" w:space="0"/>
              <w:bottom w:val="single" w:color="auto" w:sz="4" w:space="0"/>
              <w:right w:val="single" w:color="auto" w:sz="4" w:space="0"/>
            </w:tcBorders>
            <w:vAlign w:val="center"/>
          </w:tcPr>
          <w:p w14:paraId="7C82529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AD74268">
            <w:pPr>
              <w:widowControl/>
              <w:jc w:val="center"/>
              <w:textAlignment w:val="center"/>
              <w:rPr>
                <w:color w:val="000000"/>
                <w:lang w:eastAsia="zh-CN"/>
              </w:rPr>
            </w:pPr>
            <w:r>
              <w:rPr>
                <w:rFonts w:hint="eastAsia"/>
                <w:color w:val="000000"/>
                <w:sz w:val="24"/>
                <w:szCs w:val="24"/>
                <w:lang w:eastAsia="zh-CN"/>
              </w:rPr>
              <w:t>106号背巷</w:t>
            </w:r>
          </w:p>
        </w:tc>
        <w:tc>
          <w:tcPr>
            <w:tcW w:w="2243" w:type="dxa"/>
            <w:tcBorders>
              <w:top w:val="single" w:color="auto" w:sz="4" w:space="0"/>
              <w:left w:val="single" w:color="auto" w:sz="4" w:space="0"/>
              <w:bottom w:val="single" w:color="auto" w:sz="4" w:space="0"/>
              <w:right w:val="single" w:color="auto" w:sz="4" w:space="0"/>
            </w:tcBorders>
            <w:vAlign w:val="center"/>
          </w:tcPr>
          <w:p w14:paraId="4D3E1B38">
            <w:pPr>
              <w:widowControl/>
              <w:jc w:val="center"/>
              <w:textAlignment w:val="center"/>
              <w:rPr>
                <w:color w:val="000000"/>
                <w:lang w:eastAsia="zh-CN"/>
              </w:rPr>
            </w:pPr>
            <w:r>
              <w:rPr>
                <w:rFonts w:hint="eastAsia"/>
                <w:color w:val="000000"/>
                <w:sz w:val="24"/>
                <w:szCs w:val="24"/>
                <w:lang w:eastAsia="zh-CN"/>
              </w:rPr>
              <w:t>138号背巷</w:t>
            </w:r>
          </w:p>
        </w:tc>
        <w:tc>
          <w:tcPr>
            <w:tcW w:w="1485" w:type="dxa"/>
            <w:tcBorders>
              <w:top w:val="single" w:color="auto" w:sz="4" w:space="0"/>
              <w:left w:val="single" w:color="auto" w:sz="4" w:space="0"/>
              <w:bottom w:val="single" w:color="auto" w:sz="4" w:space="0"/>
              <w:right w:val="single" w:color="auto" w:sz="4" w:space="0"/>
            </w:tcBorders>
            <w:vAlign w:val="center"/>
          </w:tcPr>
          <w:p w14:paraId="2D5546DE">
            <w:pPr>
              <w:widowControl/>
              <w:jc w:val="center"/>
              <w:textAlignment w:val="center"/>
              <w:rPr>
                <w:color w:val="000000"/>
                <w:lang w:eastAsia="zh-CN"/>
              </w:rPr>
            </w:pPr>
            <w:r>
              <w:rPr>
                <w:rFonts w:hint="eastAsia"/>
                <w:color w:val="000000"/>
                <w:sz w:val="24"/>
                <w:szCs w:val="24"/>
                <w:lang w:eastAsia="zh-CN"/>
              </w:rPr>
              <w:t>549</w:t>
            </w:r>
          </w:p>
        </w:tc>
        <w:tc>
          <w:tcPr>
            <w:tcW w:w="1440" w:type="dxa"/>
            <w:tcBorders>
              <w:top w:val="single" w:color="auto" w:sz="4" w:space="0"/>
              <w:left w:val="single" w:color="auto" w:sz="4" w:space="0"/>
              <w:bottom w:val="single" w:color="auto" w:sz="4" w:space="0"/>
              <w:right w:val="single" w:color="auto" w:sz="4" w:space="0"/>
            </w:tcBorders>
          </w:tcPr>
          <w:p w14:paraId="272CD232">
            <w:pPr>
              <w:widowControl/>
              <w:jc w:val="both"/>
              <w:textAlignment w:val="center"/>
              <w:rPr>
                <w:color w:val="000000"/>
                <w:lang w:eastAsia="zh-CN"/>
              </w:rPr>
            </w:pPr>
          </w:p>
        </w:tc>
      </w:tr>
      <w:tr w14:paraId="766DD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870E8D">
            <w:pPr>
              <w:widowControl/>
              <w:jc w:val="center"/>
              <w:textAlignment w:val="center"/>
              <w:rPr>
                <w:color w:val="000000"/>
                <w:lang w:eastAsia="zh-CN"/>
              </w:rPr>
            </w:pPr>
            <w:r>
              <w:rPr>
                <w:rFonts w:hint="eastAsia"/>
                <w:color w:val="000000"/>
                <w:sz w:val="24"/>
                <w:szCs w:val="24"/>
                <w:lang w:eastAsia="zh-CN"/>
              </w:rPr>
              <w:t>316</w:t>
            </w:r>
          </w:p>
        </w:tc>
        <w:tc>
          <w:tcPr>
            <w:tcW w:w="1590" w:type="dxa"/>
            <w:tcBorders>
              <w:top w:val="single" w:color="auto" w:sz="4" w:space="0"/>
              <w:left w:val="single" w:color="auto" w:sz="4" w:space="0"/>
              <w:bottom w:val="single" w:color="auto" w:sz="4" w:space="0"/>
              <w:right w:val="single" w:color="auto" w:sz="4" w:space="0"/>
            </w:tcBorders>
            <w:vAlign w:val="center"/>
          </w:tcPr>
          <w:p w14:paraId="3BC836A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06429EE">
            <w:pPr>
              <w:widowControl/>
              <w:jc w:val="center"/>
              <w:textAlignment w:val="center"/>
              <w:rPr>
                <w:color w:val="000000"/>
                <w:lang w:eastAsia="zh-CN"/>
              </w:rPr>
            </w:pPr>
            <w:r>
              <w:rPr>
                <w:rFonts w:hint="eastAsia"/>
                <w:color w:val="000000"/>
                <w:sz w:val="24"/>
                <w:szCs w:val="24"/>
                <w:lang w:eastAsia="zh-CN"/>
              </w:rPr>
              <w:t>175号背巷</w:t>
            </w:r>
          </w:p>
        </w:tc>
        <w:tc>
          <w:tcPr>
            <w:tcW w:w="2243" w:type="dxa"/>
            <w:tcBorders>
              <w:top w:val="single" w:color="auto" w:sz="4" w:space="0"/>
              <w:left w:val="single" w:color="auto" w:sz="4" w:space="0"/>
              <w:bottom w:val="single" w:color="auto" w:sz="4" w:space="0"/>
              <w:right w:val="single" w:color="auto" w:sz="4" w:space="0"/>
            </w:tcBorders>
            <w:vAlign w:val="center"/>
          </w:tcPr>
          <w:p w14:paraId="25C141B8">
            <w:pPr>
              <w:widowControl/>
              <w:jc w:val="center"/>
              <w:textAlignment w:val="center"/>
              <w:rPr>
                <w:color w:val="000000"/>
                <w:lang w:eastAsia="zh-CN"/>
              </w:rPr>
            </w:pPr>
            <w:r>
              <w:rPr>
                <w:rFonts w:hint="eastAsia"/>
                <w:color w:val="000000"/>
                <w:sz w:val="24"/>
                <w:szCs w:val="24"/>
                <w:lang w:eastAsia="zh-CN"/>
              </w:rPr>
              <w:t>221号背巷</w:t>
            </w:r>
          </w:p>
        </w:tc>
        <w:tc>
          <w:tcPr>
            <w:tcW w:w="1485" w:type="dxa"/>
            <w:tcBorders>
              <w:top w:val="single" w:color="auto" w:sz="4" w:space="0"/>
              <w:left w:val="single" w:color="auto" w:sz="4" w:space="0"/>
              <w:bottom w:val="single" w:color="auto" w:sz="4" w:space="0"/>
              <w:right w:val="single" w:color="auto" w:sz="4" w:space="0"/>
            </w:tcBorders>
            <w:vAlign w:val="center"/>
          </w:tcPr>
          <w:p w14:paraId="5CD6AF9A">
            <w:pPr>
              <w:widowControl/>
              <w:jc w:val="center"/>
              <w:textAlignment w:val="center"/>
              <w:rPr>
                <w:color w:val="000000"/>
                <w:lang w:eastAsia="zh-CN"/>
              </w:rPr>
            </w:pPr>
            <w:r>
              <w:rPr>
                <w:rFonts w:hint="eastAsia"/>
                <w:color w:val="000000"/>
                <w:sz w:val="24"/>
                <w:szCs w:val="24"/>
                <w:lang w:eastAsia="zh-CN"/>
              </w:rPr>
              <w:t>848</w:t>
            </w:r>
          </w:p>
        </w:tc>
        <w:tc>
          <w:tcPr>
            <w:tcW w:w="1440" w:type="dxa"/>
            <w:tcBorders>
              <w:top w:val="single" w:color="auto" w:sz="4" w:space="0"/>
              <w:left w:val="single" w:color="auto" w:sz="4" w:space="0"/>
              <w:bottom w:val="single" w:color="auto" w:sz="4" w:space="0"/>
              <w:right w:val="single" w:color="auto" w:sz="4" w:space="0"/>
            </w:tcBorders>
          </w:tcPr>
          <w:p w14:paraId="455C1096">
            <w:pPr>
              <w:widowControl/>
              <w:jc w:val="both"/>
              <w:textAlignment w:val="center"/>
              <w:rPr>
                <w:color w:val="000000"/>
                <w:lang w:eastAsia="zh-CN"/>
              </w:rPr>
            </w:pPr>
          </w:p>
        </w:tc>
      </w:tr>
      <w:tr w14:paraId="6DDDF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711524">
            <w:pPr>
              <w:widowControl/>
              <w:jc w:val="center"/>
              <w:textAlignment w:val="center"/>
              <w:rPr>
                <w:color w:val="000000"/>
                <w:lang w:eastAsia="zh-CN"/>
              </w:rPr>
            </w:pPr>
            <w:r>
              <w:rPr>
                <w:rFonts w:hint="eastAsia"/>
                <w:color w:val="000000"/>
                <w:sz w:val="24"/>
                <w:szCs w:val="24"/>
                <w:lang w:eastAsia="zh-CN"/>
              </w:rPr>
              <w:t>317</w:t>
            </w:r>
          </w:p>
        </w:tc>
        <w:tc>
          <w:tcPr>
            <w:tcW w:w="1590" w:type="dxa"/>
            <w:tcBorders>
              <w:top w:val="single" w:color="auto" w:sz="4" w:space="0"/>
              <w:left w:val="single" w:color="auto" w:sz="4" w:space="0"/>
              <w:bottom w:val="single" w:color="auto" w:sz="4" w:space="0"/>
              <w:right w:val="single" w:color="auto" w:sz="4" w:space="0"/>
            </w:tcBorders>
            <w:vAlign w:val="center"/>
          </w:tcPr>
          <w:p w14:paraId="0A494D5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13FEFFE">
            <w:pPr>
              <w:widowControl/>
              <w:jc w:val="center"/>
              <w:textAlignment w:val="center"/>
              <w:rPr>
                <w:color w:val="000000"/>
                <w:lang w:eastAsia="zh-CN"/>
              </w:rPr>
            </w:pPr>
            <w:r>
              <w:rPr>
                <w:rFonts w:hint="eastAsia"/>
                <w:color w:val="000000"/>
                <w:sz w:val="24"/>
                <w:szCs w:val="24"/>
                <w:lang w:eastAsia="zh-CN"/>
              </w:rPr>
              <w:t>174号背巷</w:t>
            </w:r>
          </w:p>
        </w:tc>
        <w:tc>
          <w:tcPr>
            <w:tcW w:w="2243" w:type="dxa"/>
            <w:tcBorders>
              <w:top w:val="single" w:color="auto" w:sz="4" w:space="0"/>
              <w:left w:val="single" w:color="auto" w:sz="4" w:space="0"/>
              <w:bottom w:val="single" w:color="auto" w:sz="4" w:space="0"/>
              <w:right w:val="single" w:color="auto" w:sz="4" w:space="0"/>
            </w:tcBorders>
            <w:vAlign w:val="center"/>
          </w:tcPr>
          <w:p w14:paraId="4CBCDAEB">
            <w:pPr>
              <w:widowControl/>
              <w:jc w:val="center"/>
              <w:textAlignment w:val="center"/>
              <w:rPr>
                <w:color w:val="000000"/>
                <w:lang w:eastAsia="zh-CN"/>
              </w:rPr>
            </w:pPr>
            <w:r>
              <w:rPr>
                <w:rFonts w:hint="eastAsia"/>
                <w:color w:val="000000"/>
                <w:sz w:val="24"/>
                <w:szCs w:val="24"/>
                <w:lang w:eastAsia="zh-CN"/>
              </w:rPr>
              <w:t>223号背巷</w:t>
            </w:r>
          </w:p>
        </w:tc>
        <w:tc>
          <w:tcPr>
            <w:tcW w:w="1485" w:type="dxa"/>
            <w:tcBorders>
              <w:top w:val="single" w:color="auto" w:sz="4" w:space="0"/>
              <w:left w:val="single" w:color="auto" w:sz="4" w:space="0"/>
              <w:bottom w:val="single" w:color="auto" w:sz="4" w:space="0"/>
              <w:right w:val="single" w:color="auto" w:sz="4" w:space="0"/>
            </w:tcBorders>
            <w:vAlign w:val="center"/>
          </w:tcPr>
          <w:p w14:paraId="42AA5095">
            <w:pPr>
              <w:widowControl/>
              <w:jc w:val="center"/>
              <w:textAlignment w:val="center"/>
              <w:rPr>
                <w:color w:val="000000"/>
                <w:lang w:eastAsia="zh-CN"/>
              </w:rPr>
            </w:pPr>
            <w:r>
              <w:rPr>
                <w:rFonts w:hint="eastAsia"/>
                <w:color w:val="000000"/>
                <w:sz w:val="24"/>
                <w:szCs w:val="24"/>
                <w:lang w:eastAsia="zh-CN"/>
              </w:rPr>
              <w:t>1271</w:t>
            </w:r>
          </w:p>
        </w:tc>
        <w:tc>
          <w:tcPr>
            <w:tcW w:w="1440" w:type="dxa"/>
            <w:tcBorders>
              <w:top w:val="single" w:color="auto" w:sz="4" w:space="0"/>
              <w:left w:val="single" w:color="auto" w:sz="4" w:space="0"/>
              <w:bottom w:val="single" w:color="auto" w:sz="4" w:space="0"/>
              <w:right w:val="single" w:color="auto" w:sz="4" w:space="0"/>
            </w:tcBorders>
          </w:tcPr>
          <w:p w14:paraId="6F43A798">
            <w:pPr>
              <w:widowControl/>
              <w:jc w:val="both"/>
              <w:textAlignment w:val="center"/>
              <w:rPr>
                <w:color w:val="000000"/>
                <w:lang w:eastAsia="zh-CN"/>
              </w:rPr>
            </w:pPr>
          </w:p>
        </w:tc>
      </w:tr>
      <w:tr w14:paraId="17D2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7DD3E7">
            <w:pPr>
              <w:widowControl/>
              <w:jc w:val="center"/>
              <w:textAlignment w:val="center"/>
              <w:rPr>
                <w:color w:val="000000"/>
                <w:lang w:eastAsia="zh-CN"/>
              </w:rPr>
            </w:pPr>
            <w:r>
              <w:rPr>
                <w:rFonts w:hint="eastAsia"/>
                <w:color w:val="000000"/>
                <w:sz w:val="24"/>
                <w:szCs w:val="24"/>
                <w:lang w:eastAsia="zh-CN"/>
              </w:rPr>
              <w:t>318</w:t>
            </w:r>
          </w:p>
        </w:tc>
        <w:tc>
          <w:tcPr>
            <w:tcW w:w="1590" w:type="dxa"/>
            <w:tcBorders>
              <w:top w:val="single" w:color="auto" w:sz="4" w:space="0"/>
              <w:left w:val="single" w:color="auto" w:sz="4" w:space="0"/>
              <w:bottom w:val="single" w:color="auto" w:sz="4" w:space="0"/>
              <w:right w:val="single" w:color="auto" w:sz="4" w:space="0"/>
            </w:tcBorders>
            <w:vAlign w:val="center"/>
          </w:tcPr>
          <w:p w14:paraId="207C9D9C">
            <w:pPr>
              <w:widowControl/>
              <w:jc w:val="center"/>
              <w:textAlignment w:val="center"/>
              <w:rPr>
                <w:color w:val="000000"/>
                <w:lang w:eastAsia="zh-CN"/>
              </w:rPr>
            </w:pPr>
            <w:r>
              <w:rPr>
                <w:rFonts w:hint="eastAsia"/>
                <w:color w:val="000000"/>
                <w:sz w:val="24"/>
                <w:szCs w:val="24"/>
                <w:lang w:eastAsia="zh-CN"/>
              </w:rPr>
              <w:t>桂塘四区</w:t>
            </w:r>
          </w:p>
        </w:tc>
        <w:tc>
          <w:tcPr>
            <w:tcW w:w="2049" w:type="dxa"/>
            <w:tcBorders>
              <w:top w:val="single" w:color="auto" w:sz="4" w:space="0"/>
              <w:left w:val="single" w:color="auto" w:sz="4" w:space="0"/>
              <w:bottom w:val="single" w:color="auto" w:sz="4" w:space="0"/>
              <w:right w:val="single" w:color="auto" w:sz="4" w:space="0"/>
            </w:tcBorders>
            <w:vAlign w:val="center"/>
          </w:tcPr>
          <w:p w14:paraId="0F44117F">
            <w:pPr>
              <w:widowControl/>
              <w:jc w:val="center"/>
              <w:textAlignment w:val="center"/>
              <w:rPr>
                <w:color w:val="000000"/>
                <w:lang w:eastAsia="zh-CN"/>
              </w:rPr>
            </w:pPr>
            <w:r>
              <w:rPr>
                <w:rFonts w:hint="eastAsia"/>
                <w:color w:val="000000"/>
                <w:sz w:val="24"/>
                <w:szCs w:val="24"/>
                <w:lang w:eastAsia="zh-CN"/>
              </w:rPr>
              <w:t>56号背巷</w:t>
            </w:r>
          </w:p>
        </w:tc>
        <w:tc>
          <w:tcPr>
            <w:tcW w:w="2243" w:type="dxa"/>
            <w:tcBorders>
              <w:top w:val="single" w:color="auto" w:sz="4" w:space="0"/>
              <w:left w:val="single" w:color="auto" w:sz="4" w:space="0"/>
              <w:bottom w:val="single" w:color="auto" w:sz="4" w:space="0"/>
              <w:right w:val="single" w:color="auto" w:sz="4" w:space="0"/>
            </w:tcBorders>
            <w:vAlign w:val="center"/>
          </w:tcPr>
          <w:p w14:paraId="4A6956D7">
            <w:pPr>
              <w:widowControl/>
              <w:jc w:val="center"/>
              <w:textAlignment w:val="center"/>
              <w:rPr>
                <w:color w:val="000000"/>
                <w:lang w:eastAsia="zh-CN"/>
              </w:rPr>
            </w:pPr>
            <w:r>
              <w:rPr>
                <w:rFonts w:hint="eastAsia"/>
                <w:color w:val="000000"/>
                <w:sz w:val="24"/>
                <w:szCs w:val="24"/>
                <w:lang w:eastAsia="zh-CN"/>
              </w:rPr>
              <w:t>117号背巷</w:t>
            </w:r>
          </w:p>
        </w:tc>
        <w:tc>
          <w:tcPr>
            <w:tcW w:w="1485" w:type="dxa"/>
            <w:tcBorders>
              <w:top w:val="single" w:color="auto" w:sz="4" w:space="0"/>
              <w:left w:val="single" w:color="auto" w:sz="4" w:space="0"/>
              <w:bottom w:val="single" w:color="auto" w:sz="4" w:space="0"/>
              <w:right w:val="single" w:color="auto" w:sz="4" w:space="0"/>
            </w:tcBorders>
            <w:vAlign w:val="center"/>
          </w:tcPr>
          <w:p w14:paraId="16798CD1">
            <w:pPr>
              <w:widowControl/>
              <w:jc w:val="center"/>
              <w:textAlignment w:val="center"/>
              <w:rPr>
                <w:color w:val="000000"/>
                <w:lang w:eastAsia="zh-CN"/>
              </w:rPr>
            </w:pPr>
            <w:r>
              <w:rPr>
                <w:rFonts w:hint="eastAsia"/>
                <w:color w:val="000000"/>
                <w:sz w:val="24"/>
                <w:szCs w:val="24"/>
                <w:lang w:eastAsia="zh-CN"/>
              </w:rPr>
              <w:t>402</w:t>
            </w:r>
          </w:p>
        </w:tc>
        <w:tc>
          <w:tcPr>
            <w:tcW w:w="1440" w:type="dxa"/>
            <w:tcBorders>
              <w:top w:val="single" w:color="auto" w:sz="4" w:space="0"/>
              <w:left w:val="single" w:color="auto" w:sz="4" w:space="0"/>
              <w:bottom w:val="single" w:color="auto" w:sz="4" w:space="0"/>
              <w:right w:val="single" w:color="auto" w:sz="4" w:space="0"/>
            </w:tcBorders>
          </w:tcPr>
          <w:p w14:paraId="0CA25002">
            <w:pPr>
              <w:widowControl/>
              <w:jc w:val="both"/>
              <w:textAlignment w:val="center"/>
              <w:rPr>
                <w:color w:val="000000"/>
                <w:lang w:eastAsia="zh-CN"/>
              </w:rPr>
            </w:pPr>
          </w:p>
        </w:tc>
      </w:tr>
      <w:tr w14:paraId="7245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D38E37">
            <w:pPr>
              <w:widowControl/>
              <w:jc w:val="center"/>
              <w:textAlignment w:val="center"/>
              <w:rPr>
                <w:color w:val="000000"/>
                <w:lang w:eastAsia="zh-CN"/>
              </w:rPr>
            </w:pPr>
            <w:r>
              <w:rPr>
                <w:rFonts w:hint="eastAsia"/>
                <w:color w:val="000000"/>
                <w:sz w:val="24"/>
                <w:szCs w:val="24"/>
                <w:lang w:eastAsia="zh-CN"/>
              </w:rPr>
              <w:t>319</w:t>
            </w:r>
          </w:p>
        </w:tc>
        <w:tc>
          <w:tcPr>
            <w:tcW w:w="1590" w:type="dxa"/>
            <w:tcBorders>
              <w:top w:val="single" w:color="auto" w:sz="4" w:space="0"/>
              <w:left w:val="single" w:color="auto" w:sz="4" w:space="0"/>
              <w:bottom w:val="single" w:color="auto" w:sz="4" w:space="0"/>
              <w:right w:val="single" w:color="auto" w:sz="4" w:space="0"/>
            </w:tcBorders>
            <w:vAlign w:val="center"/>
          </w:tcPr>
          <w:p w14:paraId="47FF11C0">
            <w:pPr>
              <w:widowControl/>
              <w:jc w:val="center"/>
              <w:textAlignment w:val="center"/>
              <w:rPr>
                <w:color w:val="000000"/>
                <w:lang w:eastAsia="zh-CN"/>
              </w:rPr>
            </w:pPr>
            <w:r>
              <w:rPr>
                <w:rFonts w:hint="eastAsia"/>
                <w:color w:val="000000"/>
                <w:sz w:val="24"/>
                <w:szCs w:val="24"/>
                <w:lang w:eastAsia="zh-CN"/>
              </w:rPr>
              <w:t>桂塘三区</w:t>
            </w:r>
          </w:p>
        </w:tc>
        <w:tc>
          <w:tcPr>
            <w:tcW w:w="2049" w:type="dxa"/>
            <w:tcBorders>
              <w:top w:val="single" w:color="auto" w:sz="4" w:space="0"/>
              <w:left w:val="single" w:color="auto" w:sz="4" w:space="0"/>
              <w:bottom w:val="single" w:color="auto" w:sz="4" w:space="0"/>
              <w:right w:val="single" w:color="auto" w:sz="4" w:space="0"/>
            </w:tcBorders>
            <w:vAlign w:val="center"/>
          </w:tcPr>
          <w:p w14:paraId="6F68B894">
            <w:pPr>
              <w:widowControl/>
              <w:jc w:val="center"/>
              <w:textAlignment w:val="center"/>
              <w:rPr>
                <w:color w:val="000000"/>
                <w:lang w:eastAsia="zh-CN"/>
              </w:rPr>
            </w:pPr>
            <w:r>
              <w:rPr>
                <w:rFonts w:hint="eastAsia"/>
                <w:color w:val="000000"/>
                <w:sz w:val="24"/>
                <w:szCs w:val="24"/>
                <w:lang w:eastAsia="zh-CN"/>
              </w:rPr>
              <w:t>191号</w:t>
            </w:r>
          </w:p>
        </w:tc>
        <w:tc>
          <w:tcPr>
            <w:tcW w:w="2243" w:type="dxa"/>
            <w:tcBorders>
              <w:top w:val="single" w:color="auto" w:sz="4" w:space="0"/>
              <w:left w:val="single" w:color="auto" w:sz="4" w:space="0"/>
              <w:bottom w:val="single" w:color="auto" w:sz="4" w:space="0"/>
              <w:right w:val="single" w:color="auto" w:sz="4" w:space="0"/>
            </w:tcBorders>
            <w:vAlign w:val="center"/>
          </w:tcPr>
          <w:p w14:paraId="32D2A194">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3B673346">
            <w:pPr>
              <w:widowControl/>
              <w:jc w:val="center"/>
              <w:textAlignment w:val="center"/>
              <w:rPr>
                <w:color w:val="000000"/>
                <w:lang w:eastAsia="zh-CN"/>
              </w:rPr>
            </w:pPr>
            <w:r>
              <w:rPr>
                <w:rFonts w:hint="eastAsia"/>
                <w:color w:val="000000"/>
                <w:sz w:val="24"/>
                <w:szCs w:val="24"/>
                <w:lang w:eastAsia="zh-CN"/>
              </w:rPr>
              <w:t>1754</w:t>
            </w:r>
          </w:p>
        </w:tc>
        <w:tc>
          <w:tcPr>
            <w:tcW w:w="1440" w:type="dxa"/>
            <w:tcBorders>
              <w:top w:val="single" w:color="auto" w:sz="4" w:space="0"/>
              <w:left w:val="single" w:color="auto" w:sz="4" w:space="0"/>
              <w:bottom w:val="single" w:color="auto" w:sz="4" w:space="0"/>
              <w:right w:val="single" w:color="auto" w:sz="4" w:space="0"/>
            </w:tcBorders>
          </w:tcPr>
          <w:p w14:paraId="282AADED">
            <w:pPr>
              <w:widowControl/>
              <w:jc w:val="both"/>
              <w:textAlignment w:val="center"/>
              <w:rPr>
                <w:color w:val="000000"/>
                <w:lang w:eastAsia="zh-CN"/>
              </w:rPr>
            </w:pPr>
          </w:p>
        </w:tc>
      </w:tr>
      <w:tr w14:paraId="6B67E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630E40">
            <w:pPr>
              <w:widowControl/>
              <w:jc w:val="center"/>
              <w:textAlignment w:val="center"/>
              <w:rPr>
                <w:color w:val="000000"/>
                <w:lang w:eastAsia="zh-CN"/>
              </w:rPr>
            </w:pPr>
            <w:r>
              <w:rPr>
                <w:rFonts w:hint="eastAsia"/>
                <w:color w:val="000000"/>
                <w:sz w:val="24"/>
                <w:szCs w:val="24"/>
                <w:lang w:eastAsia="zh-CN"/>
              </w:rPr>
              <w:t>320</w:t>
            </w:r>
          </w:p>
        </w:tc>
        <w:tc>
          <w:tcPr>
            <w:tcW w:w="1590" w:type="dxa"/>
            <w:tcBorders>
              <w:top w:val="single" w:color="auto" w:sz="4" w:space="0"/>
              <w:left w:val="single" w:color="auto" w:sz="4" w:space="0"/>
              <w:bottom w:val="single" w:color="auto" w:sz="4" w:space="0"/>
              <w:right w:val="single" w:color="auto" w:sz="4" w:space="0"/>
            </w:tcBorders>
            <w:vAlign w:val="center"/>
          </w:tcPr>
          <w:p w14:paraId="239679D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6FED82E">
            <w:pPr>
              <w:widowControl/>
              <w:jc w:val="center"/>
              <w:textAlignment w:val="center"/>
              <w:rPr>
                <w:color w:val="000000"/>
                <w:lang w:eastAsia="zh-CN"/>
              </w:rPr>
            </w:pPr>
            <w:r>
              <w:rPr>
                <w:rFonts w:hint="eastAsia"/>
                <w:color w:val="000000"/>
                <w:sz w:val="24"/>
                <w:szCs w:val="24"/>
                <w:lang w:eastAsia="zh-CN"/>
              </w:rPr>
              <w:t>11号</w:t>
            </w:r>
          </w:p>
        </w:tc>
        <w:tc>
          <w:tcPr>
            <w:tcW w:w="2243" w:type="dxa"/>
            <w:tcBorders>
              <w:top w:val="single" w:color="auto" w:sz="4" w:space="0"/>
              <w:left w:val="single" w:color="auto" w:sz="4" w:space="0"/>
              <w:bottom w:val="single" w:color="auto" w:sz="4" w:space="0"/>
              <w:right w:val="single" w:color="auto" w:sz="4" w:space="0"/>
            </w:tcBorders>
            <w:vAlign w:val="center"/>
          </w:tcPr>
          <w:p w14:paraId="4EF0E8E1">
            <w:pPr>
              <w:widowControl/>
              <w:jc w:val="center"/>
              <w:textAlignment w:val="center"/>
              <w:rPr>
                <w:color w:val="000000"/>
                <w:lang w:eastAsia="zh-CN"/>
              </w:rPr>
            </w:pPr>
            <w:r>
              <w:rPr>
                <w:rFonts w:hint="eastAsia"/>
                <w:color w:val="000000"/>
                <w:sz w:val="24"/>
                <w:szCs w:val="24"/>
                <w:lang w:eastAsia="zh-CN"/>
              </w:rPr>
              <w:t>73号</w:t>
            </w:r>
          </w:p>
        </w:tc>
        <w:tc>
          <w:tcPr>
            <w:tcW w:w="1485" w:type="dxa"/>
            <w:tcBorders>
              <w:top w:val="single" w:color="auto" w:sz="4" w:space="0"/>
              <w:left w:val="single" w:color="auto" w:sz="4" w:space="0"/>
              <w:bottom w:val="single" w:color="auto" w:sz="4" w:space="0"/>
              <w:right w:val="single" w:color="auto" w:sz="4" w:space="0"/>
            </w:tcBorders>
            <w:vAlign w:val="center"/>
          </w:tcPr>
          <w:p w14:paraId="450806DE">
            <w:pPr>
              <w:widowControl/>
              <w:jc w:val="center"/>
              <w:textAlignment w:val="center"/>
              <w:rPr>
                <w:color w:val="000000"/>
                <w:lang w:eastAsia="zh-CN"/>
              </w:rPr>
            </w:pPr>
            <w:r>
              <w:rPr>
                <w:rFonts w:hint="eastAsia"/>
                <w:color w:val="000000"/>
                <w:sz w:val="24"/>
                <w:szCs w:val="24"/>
                <w:lang w:eastAsia="zh-CN"/>
              </w:rPr>
              <w:t>691</w:t>
            </w:r>
          </w:p>
        </w:tc>
        <w:tc>
          <w:tcPr>
            <w:tcW w:w="1440" w:type="dxa"/>
            <w:tcBorders>
              <w:top w:val="single" w:color="auto" w:sz="4" w:space="0"/>
              <w:left w:val="single" w:color="auto" w:sz="4" w:space="0"/>
              <w:bottom w:val="single" w:color="auto" w:sz="4" w:space="0"/>
              <w:right w:val="single" w:color="auto" w:sz="4" w:space="0"/>
            </w:tcBorders>
          </w:tcPr>
          <w:p w14:paraId="5B39286C">
            <w:pPr>
              <w:widowControl/>
              <w:jc w:val="both"/>
              <w:textAlignment w:val="center"/>
              <w:rPr>
                <w:color w:val="000000"/>
                <w:lang w:eastAsia="zh-CN"/>
              </w:rPr>
            </w:pPr>
          </w:p>
        </w:tc>
      </w:tr>
      <w:tr w14:paraId="21A3F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796D6E">
            <w:pPr>
              <w:widowControl/>
              <w:jc w:val="center"/>
              <w:textAlignment w:val="center"/>
              <w:rPr>
                <w:color w:val="000000"/>
                <w:lang w:eastAsia="zh-CN"/>
              </w:rPr>
            </w:pPr>
            <w:r>
              <w:rPr>
                <w:rFonts w:hint="eastAsia"/>
                <w:color w:val="000000"/>
                <w:sz w:val="24"/>
                <w:szCs w:val="24"/>
                <w:lang w:eastAsia="zh-CN"/>
              </w:rPr>
              <w:t>321</w:t>
            </w:r>
          </w:p>
        </w:tc>
        <w:tc>
          <w:tcPr>
            <w:tcW w:w="1590" w:type="dxa"/>
            <w:tcBorders>
              <w:top w:val="single" w:color="auto" w:sz="4" w:space="0"/>
              <w:left w:val="single" w:color="auto" w:sz="4" w:space="0"/>
              <w:bottom w:val="single" w:color="auto" w:sz="4" w:space="0"/>
              <w:right w:val="single" w:color="auto" w:sz="4" w:space="0"/>
            </w:tcBorders>
            <w:vAlign w:val="center"/>
          </w:tcPr>
          <w:p w14:paraId="51D613E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725517E">
            <w:pPr>
              <w:widowControl/>
              <w:jc w:val="center"/>
              <w:textAlignment w:val="center"/>
              <w:rPr>
                <w:color w:val="000000"/>
                <w:lang w:eastAsia="zh-CN"/>
              </w:rPr>
            </w:pPr>
            <w:r>
              <w:rPr>
                <w:rFonts w:hint="eastAsia"/>
                <w:color w:val="000000"/>
                <w:sz w:val="24"/>
                <w:szCs w:val="24"/>
                <w:lang w:eastAsia="zh-CN"/>
              </w:rPr>
              <w:t>80号</w:t>
            </w:r>
          </w:p>
        </w:tc>
        <w:tc>
          <w:tcPr>
            <w:tcW w:w="2243" w:type="dxa"/>
            <w:tcBorders>
              <w:top w:val="single" w:color="auto" w:sz="4" w:space="0"/>
              <w:left w:val="single" w:color="auto" w:sz="4" w:space="0"/>
              <w:bottom w:val="single" w:color="auto" w:sz="4" w:space="0"/>
              <w:right w:val="single" w:color="auto" w:sz="4" w:space="0"/>
            </w:tcBorders>
            <w:vAlign w:val="center"/>
          </w:tcPr>
          <w:p w14:paraId="762AB7F1">
            <w:pPr>
              <w:widowControl/>
              <w:jc w:val="center"/>
              <w:textAlignment w:val="center"/>
              <w:rPr>
                <w:color w:val="000000"/>
                <w:lang w:eastAsia="zh-CN"/>
              </w:rPr>
            </w:pPr>
            <w:r>
              <w:rPr>
                <w:rFonts w:hint="eastAsia"/>
                <w:color w:val="000000"/>
                <w:sz w:val="24"/>
                <w:szCs w:val="24"/>
                <w:lang w:eastAsia="zh-CN"/>
              </w:rPr>
              <w:t>66号</w:t>
            </w:r>
          </w:p>
        </w:tc>
        <w:tc>
          <w:tcPr>
            <w:tcW w:w="1485" w:type="dxa"/>
            <w:tcBorders>
              <w:top w:val="single" w:color="auto" w:sz="4" w:space="0"/>
              <w:left w:val="single" w:color="auto" w:sz="4" w:space="0"/>
              <w:bottom w:val="single" w:color="auto" w:sz="4" w:space="0"/>
              <w:right w:val="single" w:color="auto" w:sz="4" w:space="0"/>
            </w:tcBorders>
            <w:vAlign w:val="center"/>
          </w:tcPr>
          <w:p w14:paraId="1C58539B">
            <w:pPr>
              <w:widowControl/>
              <w:jc w:val="center"/>
              <w:textAlignment w:val="center"/>
              <w:rPr>
                <w:color w:val="000000"/>
                <w:lang w:eastAsia="zh-CN"/>
              </w:rPr>
            </w:pPr>
            <w:r>
              <w:rPr>
                <w:rFonts w:hint="eastAsia"/>
                <w:color w:val="000000"/>
                <w:sz w:val="24"/>
                <w:szCs w:val="24"/>
                <w:lang w:eastAsia="zh-CN"/>
              </w:rPr>
              <w:t>413</w:t>
            </w:r>
          </w:p>
        </w:tc>
        <w:tc>
          <w:tcPr>
            <w:tcW w:w="1440" w:type="dxa"/>
            <w:tcBorders>
              <w:top w:val="single" w:color="auto" w:sz="4" w:space="0"/>
              <w:left w:val="single" w:color="auto" w:sz="4" w:space="0"/>
              <w:bottom w:val="single" w:color="auto" w:sz="4" w:space="0"/>
              <w:right w:val="single" w:color="auto" w:sz="4" w:space="0"/>
            </w:tcBorders>
          </w:tcPr>
          <w:p w14:paraId="5C30FB7E">
            <w:pPr>
              <w:widowControl/>
              <w:jc w:val="both"/>
              <w:textAlignment w:val="center"/>
              <w:rPr>
                <w:color w:val="000000"/>
                <w:lang w:eastAsia="zh-CN"/>
              </w:rPr>
            </w:pPr>
          </w:p>
        </w:tc>
      </w:tr>
      <w:tr w14:paraId="3C2B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36D9F3">
            <w:pPr>
              <w:widowControl/>
              <w:jc w:val="center"/>
              <w:textAlignment w:val="center"/>
              <w:rPr>
                <w:color w:val="000000"/>
                <w:lang w:eastAsia="zh-CN"/>
              </w:rPr>
            </w:pPr>
            <w:r>
              <w:rPr>
                <w:rFonts w:hint="eastAsia"/>
                <w:color w:val="000000"/>
                <w:sz w:val="24"/>
                <w:szCs w:val="24"/>
                <w:lang w:eastAsia="zh-CN"/>
              </w:rPr>
              <w:t>322</w:t>
            </w:r>
          </w:p>
        </w:tc>
        <w:tc>
          <w:tcPr>
            <w:tcW w:w="1590" w:type="dxa"/>
            <w:tcBorders>
              <w:top w:val="single" w:color="auto" w:sz="4" w:space="0"/>
              <w:left w:val="single" w:color="auto" w:sz="4" w:space="0"/>
              <w:bottom w:val="single" w:color="auto" w:sz="4" w:space="0"/>
              <w:right w:val="single" w:color="auto" w:sz="4" w:space="0"/>
            </w:tcBorders>
            <w:vAlign w:val="center"/>
          </w:tcPr>
          <w:p w14:paraId="2AC1EDE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0443590">
            <w:pPr>
              <w:widowControl/>
              <w:jc w:val="center"/>
              <w:textAlignment w:val="center"/>
              <w:rPr>
                <w:color w:val="000000"/>
                <w:lang w:eastAsia="zh-CN"/>
              </w:rPr>
            </w:pPr>
            <w:r>
              <w:rPr>
                <w:rFonts w:hint="eastAsia"/>
                <w:color w:val="000000"/>
                <w:sz w:val="24"/>
                <w:szCs w:val="24"/>
                <w:lang w:eastAsia="zh-CN"/>
              </w:rPr>
              <w:t>63号</w:t>
            </w:r>
          </w:p>
        </w:tc>
        <w:tc>
          <w:tcPr>
            <w:tcW w:w="2243" w:type="dxa"/>
            <w:tcBorders>
              <w:top w:val="single" w:color="auto" w:sz="4" w:space="0"/>
              <w:left w:val="single" w:color="auto" w:sz="4" w:space="0"/>
              <w:bottom w:val="single" w:color="auto" w:sz="4" w:space="0"/>
              <w:right w:val="single" w:color="auto" w:sz="4" w:space="0"/>
            </w:tcBorders>
            <w:vAlign w:val="center"/>
          </w:tcPr>
          <w:p w14:paraId="6D2570D2">
            <w:pPr>
              <w:widowControl/>
              <w:jc w:val="center"/>
              <w:textAlignment w:val="center"/>
              <w:rPr>
                <w:color w:val="000000"/>
                <w:lang w:eastAsia="zh-CN"/>
              </w:rPr>
            </w:pPr>
            <w:r>
              <w:rPr>
                <w:rFonts w:hint="eastAsia"/>
                <w:color w:val="000000"/>
                <w:sz w:val="24"/>
                <w:szCs w:val="24"/>
                <w:lang w:eastAsia="zh-CN"/>
              </w:rPr>
              <w:t>54号</w:t>
            </w:r>
          </w:p>
        </w:tc>
        <w:tc>
          <w:tcPr>
            <w:tcW w:w="1485" w:type="dxa"/>
            <w:tcBorders>
              <w:top w:val="single" w:color="auto" w:sz="4" w:space="0"/>
              <w:left w:val="single" w:color="auto" w:sz="4" w:space="0"/>
              <w:bottom w:val="single" w:color="auto" w:sz="4" w:space="0"/>
              <w:right w:val="single" w:color="auto" w:sz="4" w:space="0"/>
            </w:tcBorders>
            <w:vAlign w:val="center"/>
          </w:tcPr>
          <w:p w14:paraId="62E56200">
            <w:pPr>
              <w:widowControl/>
              <w:jc w:val="center"/>
              <w:textAlignment w:val="center"/>
              <w:rPr>
                <w:color w:val="000000"/>
                <w:lang w:eastAsia="zh-CN"/>
              </w:rPr>
            </w:pPr>
            <w:r>
              <w:rPr>
                <w:rFonts w:hint="eastAsia"/>
                <w:color w:val="000000"/>
                <w:sz w:val="24"/>
                <w:szCs w:val="24"/>
                <w:lang w:eastAsia="zh-CN"/>
              </w:rPr>
              <w:t>797</w:t>
            </w:r>
          </w:p>
        </w:tc>
        <w:tc>
          <w:tcPr>
            <w:tcW w:w="1440" w:type="dxa"/>
            <w:tcBorders>
              <w:top w:val="single" w:color="auto" w:sz="4" w:space="0"/>
              <w:left w:val="single" w:color="auto" w:sz="4" w:space="0"/>
              <w:bottom w:val="single" w:color="auto" w:sz="4" w:space="0"/>
              <w:right w:val="single" w:color="auto" w:sz="4" w:space="0"/>
            </w:tcBorders>
          </w:tcPr>
          <w:p w14:paraId="1460A538">
            <w:pPr>
              <w:widowControl/>
              <w:jc w:val="both"/>
              <w:textAlignment w:val="center"/>
              <w:rPr>
                <w:color w:val="000000"/>
                <w:lang w:eastAsia="zh-CN"/>
              </w:rPr>
            </w:pPr>
          </w:p>
        </w:tc>
      </w:tr>
      <w:tr w14:paraId="6E7F5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57A596">
            <w:pPr>
              <w:widowControl/>
              <w:jc w:val="center"/>
              <w:textAlignment w:val="center"/>
              <w:rPr>
                <w:color w:val="000000"/>
                <w:lang w:eastAsia="zh-CN"/>
              </w:rPr>
            </w:pPr>
            <w:r>
              <w:rPr>
                <w:rFonts w:hint="eastAsia"/>
                <w:color w:val="000000"/>
                <w:sz w:val="24"/>
                <w:szCs w:val="24"/>
                <w:lang w:eastAsia="zh-CN"/>
              </w:rPr>
              <w:t>323</w:t>
            </w:r>
          </w:p>
        </w:tc>
        <w:tc>
          <w:tcPr>
            <w:tcW w:w="1590" w:type="dxa"/>
            <w:tcBorders>
              <w:top w:val="single" w:color="auto" w:sz="4" w:space="0"/>
              <w:left w:val="single" w:color="auto" w:sz="4" w:space="0"/>
              <w:bottom w:val="single" w:color="auto" w:sz="4" w:space="0"/>
              <w:right w:val="single" w:color="auto" w:sz="4" w:space="0"/>
            </w:tcBorders>
            <w:vAlign w:val="center"/>
          </w:tcPr>
          <w:p w14:paraId="12FA784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F41D021">
            <w:pPr>
              <w:widowControl/>
              <w:jc w:val="center"/>
              <w:textAlignment w:val="center"/>
              <w:rPr>
                <w:color w:val="000000"/>
                <w:lang w:eastAsia="zh-CN"/>
              </w:rPr>
            </w:pPr>
            <w:r>
              <w:rPr>
                <w:rFonts w:hint="eastAsia"/>
                <w:color w:val="000000"/>
                <w:sz w:val="24"/>
                <w:szCs w:val="24"/>
                <w:lang w:eastAsia="zh-CN"/>
              </w:rPr>
              <w:t>129-4号</w:t>
            </w:r>
          </w:p>
        </w:tc>
        <w:tc>
          <w:tcPr>
            <w:tcW w:w="2243" w:type="dxa"/>
            <w:tcBorders>
              <w:top w:val="single" w:color="auto" w:sz="4" w:space="0"/>
              <w:left w:val="single" w:color="auto" w:sz="4" w:space="0"/>
              <w:bottom w:val="single" w:color="auto" w:sz="4" w:space="0"/>
              <w:right w:val="single" w:color="auto" w:sz="4" w:space="0"/>
            </w:tcBorders>
            <w:vAlign w:val="center"/>
          </w:tcPr>
          <w:p w14:paraId="51B6EFA6">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1C1E105B">
            <w:pPr>
              <w:widowControl/>
              <w:jc w:val="center"/>
              <w:textAlignment w:val="center"/>
              <w:rPr>
                <w:color w:val="000000"/>
                <w:lang w:eastAsia="zh-CN"/>
              </w:rPr>
            </w:pPr>
            <w:r>
              <w:rPr>
                <w:rFonts w:hint="eastAsia"/>
                <w:color w:val="000000"/>
                <w:sz w:val="24"/>
                <w:szCs w:val="24"/>
                <w:lang w:eastAsia="zh-CN"/>
              </w:rPr>
              <w:t>2428</w:t>
            </w:r>
          </w:p>
        </w:tc>
        <w:tc>
          <w:tcPr>
            <w:tcW w:w="1440" w:type="dxa"/>
            <w:tcBorders>
              <w:top w:val="single" w:color="auto" w:sz="4" w:space="0"/>
              <w:left w:val="single" w:color="auto" w:sz="4" w:space="0"/>
              <w:bottom w:val="single" w:color="auto" w:sz="4" w:space="0"/>
              <w:right w:val="single" w:color="auto" w:sz="4" w:space="0"/>
            </w:tcBorders>
          </w:tcPr>
          <w:p w14:paraId="182364AB">
            <w:pPr>
              <w:widowControl/>
              <w:jc w:val="both"/>
              <w:textAlignment w:val="center"/>
              <w:rPr>
                <w:color w:val="000000"/>
                <w:lang w:eastAsia="zh-CN"/>
              </w:rPr>
            </w:pPr>
          </w:p>
        </w:tc>
      </w:tr>
      <w:tr w14:paraId="43B18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B82AE9">
            <w:pPr>
              <w:widowControl/>
              <w:jc w:val="center"/>
              <w:textAlignment w:val="center"/>
              <w:rPr>
                <w:color w:val="000000"/>
                <w:lang w:eastAsia="zh-CN"/>
              </w:rPr>
            </w:pPr>
            <w:r>
              <w:rPr>
                <w:rFonts w:hint="eastAsia"/>
                <w:color w:val="000000"/>
                <w:sz w:val="24"/>
                <w:szCs w:val="24"/>
                <w:lang w:eastAsia="zh-CN"/>
              </w:rPr>
              <w:t>324</w:t>
            </w:r>
          </w:p>
        </w:tc>
        <w:tc>
          <w:tcPr>
            <w:tcW w:w="1590" w:type="dxa"/>
            <w:tcBorders>
              <w:top w:val="single" w:color="auto" w:sz="4" w:space="0"/>
              <w:left w:val="single" w:color="auto" w:sz="4" w:space="0"/>
              <w:bottom w:val="single" w:color="auto" w:sz="4" w:space="0"/>
              <w:right w:val="single" w:color="auto" w:sz="4" w:space="0"/>
            </w:tcBorders>
            <w:vAlign w:val="center"/>
          </w:tcPr>
          <w:p w14:paraId="1398047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C01DF36">
            <w:pPr>
              <w:widowControl/>
              <w:jc w:val="center"/>
              <w:textAlignment w:val="center"/>
              <w:rPr>
                <w:color w:val="000000"/>
                <w:lang w:eastAsia="zh-CN"/>
              </w:rPr>
            </w:pPr>
            <w:r>
              <w:rPr>
                <w:rFonts w:hint="eastAsia"/>
                <w:color w:val="000000"/>
                <w:sz w:val="24"/>
                <w:szCs w:val="24"/>
                <w:lang w:eastAsia="zh-CN"/>
              </w:rPr>
              <w:t>129-1号</w:t>
            </w:r>
          </w:p>
        </w:tc>
        <w:tc>
          <w:tcPr>
            <w:tcW w:w="2243" w:type="dxa"/>
            <w:tcBorders>
              <w:top w:val="single" w:color="auto" w:sz="4" w:space="0"/>
              <w:left w:val="single" w:color="auto" w:sz="4" w:space="0"/>
              <w:bottom w:val="single" w:color="auto" w:sz="4" w:space="0"/>
              <w:right w:val="single" w:color="auto" w:sz="4" w:space="0"/>
            </w:tcBorders>
            <w:vAlign w:val="center"/>
          </w:tcPr>
          <w:p w14:paraId="3507DA34">
            <w:pPr>
              <w:widowControl/>
              <w:jc w:val="center"/>
              <w:textAlignment w:val="center"/>
              <w:rPr>
                <w:color w:val="000000"/>
                <w:lang w:eastAsia="zh-CN"/>
              </w:rPr>
            </w:pPr>
            <w:r>
              <w:rPr>
                <w:rFonts w:hint="eastAsia"/>
                <w:color w:val="000000"/>
                <w:sz w:val="24"/>
                <w:szCs w:val="24"/>
                <w:lang w:eastAsia="zh-CN"/>
              </w:rPr>
              <w:t>城南一路四里70号</w:t>
            </w:r>
          </w:p>
        </w:tc>
        <w:tc>
          <w:tcPr>
            <w:tcW w:w="1485" w:type="dxa"/>
            <w:tcBorders>
              <w:top w:val="single" w:color="auto" w:sz="4" w:space="0"/>
              <w:left w:val="single" w:color="auto" w:sz="4" w:space="0"/>
              <w:bottom w:val="single" w:color="auto" w:sz="4" w:space="0"/>
              <w:right w:val="single" w:color="auto" w:sz="4" w:space="0"/>
            </w:tcBorders>
            <w:vAlign w:val="center"/>
          </w:tcPr>
          <w:p w14:paraId="69689881">
            <w:pPr>
              <w:widowControl/>
              <w:jc w:val="center"/>
              <w:textAlignment w:val="center"/>
              <w:rPr>
                <w:color w:val="000000"/>
                <w:lang w:eastAsia="zh-CN"/>
              </w:rPr>
            </w:pPr>
            <w:r>
              <w:rPr>
                <w:rFonts w:hint="eastAsia"/>
                <w:color w:val="000000"/>
                <w:sz w:val="24"/>
                <w:szCs w:val="24"/>
                <w:lang w:eastAsia="zh-CN"/>
              </w:rPr>
              <w:t>2695</w:t>
            </w:r>
          </w:p>
        </w:tc>
        <w:tc>
          <w:tcPr>
            <w:tcW w:w="1440" w:type="dxa"/>
            <w:tcBorders>
              <w:top w:val="single" w:color="auto" w:sz="4" w:space="0"/>
              <w:left w:val="single" w:color="auto" w:sz="4" w:space="0"/>
              <w:bottom w:val="single" w:color="auto" w:sz="4" w:space="0"/>
              <w:right w:val="single" w:color="auto" w:sz="4" w:space="0"/>
            </w:tcBorders>
          </w:tcPr>
          <w:p w14:paraId="23242355">
            <w:pPr>
              <w:widowControl/>
              <w:jc w:val="both"/>
              <w:textAlignment w:val="center"/>
              <w:rPr>
                <w:color w:val="000000"/>
                <w:lang w:eastAsia="zh-CN"/>
              </w:rPr>
            </w:pPr>
          </w:p>
        </w:tc>
      </w:tr>
      <w:tr w14:paraId="0A98D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3CCC6C">
            <w:pPr>
              <w:widowControl/>
              <w:jc w:val="center"/>
              <w:textAlignment w:val="center"/>
              <w:rPr>
                <w:color w:val="000000"/>
                <w:lang w:eastAsia="zh-CN"/>
              </w:rPr>
            </w:pPr>
            <w:r>
              <w:rPr>
                <w:rFonts w:hint="eastAsia"/>
                <w:color w:val="000000"/>
                <w:sz w:val="24"/>
                <w:szCs w:val="24"/>
                <w:lang w:eastAsia="zh-CN"/>
              </w:rPr>
              <w:t>325</w:t>
            </w:r>
          </w:p>
        </w:tc>
        <w:tc>
          <w:tcPr>
            <w:tcW w:w="1590" w:type="dxa"/>
            <w:tcBorders>
              <w:top w:val="single" w:color="auto" w:sz="4" w:space="0"/>
              <w:left w:val="single" w:color="auto" w:sz="4" w:space="0"/>
              <w:bottom w:val="single" w:color="auto" w:sz="4" w:space="0"/>
              <w:right w:val="single" w:color="auto" w:sz="4" w:space="0"/>
            </w:tcBorders>
            <w:vAlign w:val="center"/>
          </w:tcPr>
          <w:p w14:paraId="03AF17B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88079D0">
            <w:pPr>
              <w:widowControl/>
              <w:jc w:val="center"/>
              <w:textAlignment w:val="center"/>
              <w:rPr>
                <w:color w:val="000000"/>
                <w:lang w:eastAsia="zh-CN"/>
              </w:rPr>
            </w:pPr>
            <w:r>
              <w:rPr>
                <w:rFonts w:hint="eastAsia"/>
                <w:color w:val="000000"/>
                <w:sz w:val="24"/>
                <w:szCs w:val="24"/>
                <w:lang w:eastAsia="zh-CN"/>
              </w:rPr>
              <w:t>119号</w:t>
            </w:r>
          </w:p>
        </w:tc>
        <w:tc>
          <w:tcPr>
            <w:tcW w:w="2243" w:type="dxa"/>
            <w:tcBorders>
              <w:top w:val="single" w:color="auto" w:sz="4" w:space="0"/>
              <w:left w:val="single" w:color="auto" w:sz="4" w:space="0"/>
              <w:bottom w:val="single" w:color="auto" w:sz="4" w:space="0"/>
              <w:right w:val="single" w:color="auto" w:sz="4" w:space="0"/>
            </w:tcBorders>
            <w:vAlign w:val="center"/>
          </w:tcPr>
          <w:p w14:paraId="05BBA75F">
            <w:pPr>
              <w:widowControl/>
              <w:jc w:val="center"/>
              <w:textAlignment w:val="center"/>
              <w:rPr>
                <w:color w:val="000000"/>
                <w:lang w:eastAsia="zh-CN"/>
              </w:rPr>
            </w:pPr>
            <w:r>
              <w:rPr>
                <w:rFonts w:hint="eastAsia"/>
                <w:color w:val="000000"/>
                <w:sz w:val="24"/>
                <w:szCs w:val="24"/>
                <w:lang w:eastAsia="zh-CN"/>
              </w:rPr>
              <w:t>128号</w:t>
            </w:r>
          </w:p>
        </w:tc>
        <w:tc>
          <w:tcPr>
            <w:tcW w:w="1485" w:type="dxa"/>
            <w:tcBorders>
              <w:top w:val="single" w:color="auto" w:sz="4" w:space="0"/>
              <w:left w:val="single" w:color="auto" w:sz="4" w:space="0"/>
              <w:bottom w:val="single" w:color="auto" w:sz="4" w:space="0"/>
              <w:right w:val="single" w:color="auto" w:sz="4" w:space="0"/>
            </w:tcBorders>
            <w:vAlign w:val="center"/>
          </w:tcPr>
          <w:p w14:paraId="4BDD637E">
            <w:pPr>
              <w:widowControl/>
              <w:jc w:val="center"/>
              <w:textAlignment w:val="center"/>
              <w:rPr>
                <w:color w:val="000000"/>
                <w:lang w:eastAsia="zh-CN"/>
              </w:rPr>
            </w:pPr>
            <w:r>
              <w:rPr>
                <w:rFonts w:hint="eastAsia"/>
                <w:color w:val="000000"/>
                <w:sz w:val="24"/>
                <w:szCs w:val="24"/>
                <w:lang w:eastAsia="zh-CN"/>
              </w:rPr>
              <w:t>382</w:t>
            </w:r>
          </w:p>
        </w:tc>
        <w:tc>
          <w:tcPr>
            <w:tcW w:w="1440" w:type="dxa"/>
            <w:tcBorders>
              <w:top w:val="single" w:color="auto" w:sz="4" w:space="0"/>
              <w:left w:val="single" w:color="auto" w:sz="4" w:space="0"/>
              <w:bottom w:val="single" w:color="auto" w:sz="4" w:space="0"/>
              <w:right w:val="single" w:color="auto" w:sz="4" w:space="0"/>
            </w:tcBorders>
          </w:tcPr>
          <w:p w14:paraId="4392316F">
            <w:pPr>
              <w:widowControl/>
              <w:jc w:val="both"/>
              <w:textAlignment w:val="center"/>
              <w:rPr>
                <w:color w:val="000000"/>
                <w:lang w:eastAsia="zh-CN"/>
              </w:rPr>
            </w:pPr>
          </w:p>
        </w:tc>
      </w:tr>
      <w:tr w14:paraId="7E2BF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879D51">
            <w:pPr>
              <w:widowControl/>
              <w:jc w:val="center"/>
              <w:textAlignment w:val="center"/>
              <w:rPr>
                <w:color w:val="000000"/>
                <w:lang w:eastAsia="zh-CN"/>
              </w:rPr>
            </w:pPr>
            <w:r>
              <w:rPr>
                <w:rFonts w:hint="eastAsia"/>
                <w:color w:val="000000"/>
                <w:sz w:val="24"/>
                <w:szCs w:val="24"/>
                <w:lang w:eastAsia="zh-CN"/>
              </w:rPr>
              <w:t>326</w:t>
            </w:r>
          </w:p>
        </w:tc>
        <w:tc>
          <w:tcPr>
            <w:tcW w:w="1590" w:type="dxa"/>
            <w:tcBorders>
              <w:top w:val="single" w:color="auto" w:sz="4" w:space="0"/>
              <w:left w:val="single" w:color="auto" w:sz="4" w:space="0"/>
              <w:bottom w:val="single" w:color="auto" w:sz="4" w:space="0"/>
              <w:right w:val="single" w:color="auto" w:sz="4" w:space="0"/>
            </w:tcBorders>
            <w:vAlign w:val="center"/>
          </w:tcPr>
          <w:p w14:paraId="532E274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DABDDD9">
            <w:pPr>
              <w:widowControl/>
              <w:jc w:val="center"/>
              <w:textAlignment w:val="center"/>
              <w:rPr>
                <w:color w:val="000000"/>
                <w:lang w:eastAsia="zh-CN"/>
              </w:rPr>
            </w:pPr>
            <w:r>
              <w:rPr>
                <w:rFonts w:hint="eastAsia"/>
                <w:color w:val="000000"/>
                <w:sz w:val="24"/>
                <w:szCs w:val="24"/>
                <w:lang w:eastAsia="zh-CN"/>
              </w:rPr>
              <w:t>97号</w:t>
            </w:r>
          </w:p>
        </w:tc>
        <w:tc>
          <w:tcPr>
            <w:tcW w:w="2243" w:type="dxa"/>
            <w:tcBorders>
              <w:top w:val="single" w:color="auto" w:sz="4" w:space="0"/>
              <w:left w:val="single" w:color="auto" w:sz="4" w:space="0"/>
              <w:bottom w:val="single" w:color="auto" w:sz="4" w:space="0"/>
              <w:right w:val="single" w:color="auto" w:sz="4" w:space="0"/>
            </w:tcBorders>
            <w:vAlign w:val="center"/>
          </w:tcPr>
          <w:p w14:paraId="5F948444">
            <w:pPr>
              <w:widowControl/>
              <w:jc w:val="center"/>
              <w:textAlignment w:val="center"/>
              <w:rPr>
                <w:color w:val="000000"/>
                <w:lang w:eastAsia="zh-CN"/>
              </w:rPr>
            </w:pPr>
            <w:r>
              <w:rPr>
                <w:rFonts w:hint="eastAsia"/>
                <w:color w:val="000000"/>
                <w:sz w:val="24"/>
                <w:szCs w:val="24"/>
                <w:lang w:eastAsia="zh-CN"/>
              </w:rPr>
              <w:t>146号</w:t>
            </w:r>
          </w:p>
        </w:tc>
        <w:tc>
          <w:tcPr>
            <w:tcW w:w="1485" w:type="dxa"/>
            <w:tcBorders>
              <w:top w:val="single" w:color="auto" w:sz="4" w:space="0"/>
              <w:left w:val="single" w:color="auto" w:sz="4" w:space="0"/>
              <w:bottom w:val="single" w:color="auto" w:sz="4" w:space="0"/>
              <w:right w:val="single" w:color="auto" w:sz="4" w:space="0"/>
            </w:tcBorders>
            <w:vAlign w:val="center"/>
          </w:tcPr>
          <w:p w14:paraId="20829628">
            <w:pPr>
              <w:widowControl/>
              <w:jc w:val="center"/>
              <w:textAlignment w:val="center"/>
              <w:rPr>
                <w:color w:val="000000"/>
                <w:lang w:eastAsia="zh-CN"/>
              </w:rPr>
            </w:pPr>
            <w:r>
              <w:rPr>
                <w:rFonts w:hint="eastAsia"/>
                <w:color w:val="000000"/>
                <w:sz w:val="24"/>
                <w:szCs w:val="24"/>
                <w:lang w:eastAsia="zh-CN"/>
              </w:rPr>
              <w:t>1618</w:t>
            </w:r>
          </w:p>
        </w:tc>
        <w:tc>
          <w:tcPr>
            <w:tcW w:w="1440" w:type="dxa"/>
            <w:tcBorders>
              <w:top w:val="single" w:color="auto" w:sz="4" w:space="0"/>
              <w:left w:val="single" w:color="auto" w:sz="4" w:space="0"/>
              <w:bottom w:val="single" w:color="auto" w:sz="4" w:space="0"/>
              <w:right w:val="single" w:color="auto" w:sz="4" w:space="0"/>
            </w:tcBorders>
          </w:tcPr>
          <w:p w14:paraId="23B880F5">
            <w:pPr>
              <w:widowControl/>
              <w:jc w:val="both"/>
              <w:textAlignment w:val="center"/>
              <w:rPr>
                <w:color w:val="000000"/>
                <w:lang w:eastAsia="zh-CN"/>
              </w:rPr>
            </w:pPr>
          </w:p>
        </w:tc>
      </w:tr>
      <w:tr w14:paraId="7816C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57FE1B">
            <w:pPr>
              <w:widowControl/>
              <w:jc w:val="center"/>
              <w:textAlignment w:val="center"/>
              <w:rPr>
                <w:color w:val="000000"/>
                <w:lang w:eastAsia="zh-CN"/>
              </w:rPr>
            </w:pPr>
            <w:r>
              <w:rPr>
                <w:rFonts w:hint="eastAsia"/>
                <w:color w:val="000000"/>
                <w:sz w:val="24"/>
                <w:szCs w:val="24"/>
                <w:lang w:eastAsia="zh-CN"/>
              </w:rPr>
              <w:t>327</w:t>
            </w:r>
          </w:p>
        </w:tc>
        <w:tc>
          <w:tcPr>
            <w:tcW w:w="1590" w:type="dxa"/>
            <w:tcBorders>
              <w:top w:val="single" w:color="auto" w:sz="4" w:space="0"/>
              <w:left w:val="single" w:color="auto" w:sz="4" w:space="0"/>
              <w:bottom w:val="single" w:color="auto" w:sz="4" w:space="0"/>
              <w:right w:val="single" w:color="auto" w:sz="4" w:space="0"/>
            </w:tcBorders>
            <w:vAlign w:val="center"/>
          </w:tcPr>
          <w:p w14:paraId="72BF1A5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43B8056">
            <w:pPr>
              <w:widowControl/>
              <w:jc w:val="center"/>
              <w:textAlignment w:val="center"/>
              <w:rPr>
                <w:color w:val="000000"/>
                <w:lang w:eastAsia="zh-CN"/>
              </w:rPr>
            </w:pPr>
            <w:r>
              <w:rPr>
                <w:rFonts w:hint="eastAsia"/>
                <w:color w:val="000000"/>
                <w:sz w:val="24"/>
                <w:szCs w:val="24"/>
                <w:lang w:eastAsia="zh-CN"/>
              </w:rPr>
              <w:t>164号</w:t>
            </w:r>
          </w:p>
        </w:tc>
        <w:tc>
          <w:tcPr>
            <w:tcW w:w="2243" w:type="dxa"/>
            <w:tcBorders>
              <w:top w:val="single" w:color="auto" w:sz="4" w:space="0"/>
              <w:left w:val="single" w:color="auto" w:sz="4" w:space="0"/>
              <w:bottom w:val="single" w:color="auto" w:sz="4" w:space="0"/>
              <w:right w:val="single" w:color="auto" w:sz="4" w:space="0"/>
            </w:tcBorders>
            <w:vAlign w:val="center"/>
          </w:tcPr>
          <w:p w14:paraId="7FA95CDF">
            <w:pPr>
              <w:widowControl/>
              <w:jc w:val="center"/>
              <w:textAlignment w:val="center"/>
              <w:rPr>
                <w:color w:val="000000"/>
                <w:lang w:eastAsia="zh-CN"/>
              </w:rPr>
            </w:pPr>
            <w:r>
              <w:rPr>
                <w:rFonts w:hint="eastAsia"/>
                <w:color w:val="000000"/>
                <w:sz w:val="24"/>
                <w:szCs w:val="24"/>
                <w:lang w:eastAsia="zh-CN"/>
              </w:rPr>
              <w:t>170号</w:t>
            </w:r>
          </w:p>
        </w:tc>
        <w:tc>
          <w:tcPr>
            <w:tcW w:w="1485" w:type="dxa"/>
            <w:tcBorders>
              <w:top w:val="single" w:color="auto" w:sz="4" w:space="0"/>
              <w:left w:val="single" w:color="auto" w:sz="4" w:space="0"/>
              <w:bottom w:val="single" w:color="auto" w:sz="4" w:space="0"/>
              <w:right w:val="single" w:color="auto" w:sz="4" w:space="0"/>
            </w:tcBorders>
            <w:vAlign w:val="center"/>
          </w:tcPr>
          <w:p w14:paraId="6BDA0F04">
            <w:pPr>
              <w:widowControl/>
              <w:jc w:val="center"/>
              <w:textAlignment w:val="center"/>
              <w:rPr>
                <w:color w:val="000000"/>
                <w:lang w:eastAsia="zh-CN"/>
              </w:rPr>
            </w:pPr>
            <w:r>
              <w:rPr>
                <w:rFonts w:hint="eastAsia"/>
                <w:color w:val="000000"/>
                <w:sz w:val="24"/>
                <w:szCs w:val="24"/>
                <w:lang w:eastAsia="zh-CN"/>
              </w:rPr>
              <w:t>431</w:t>
            </w:r>
          </w:p>
        </w:tc>
        <w:tc>
          <w:tcPr>
            <w:tcW w:w="1440" w:type="dxa"/>
            <w:tcBorders>
              <w:top w:val="single" w:color="auto" w:sz="4" w:space="0"/>
              <w:left w:val="single" w:color="auto" w:sz="4" w:space="0"/>
              <w:bottom w:val="single" w:color="auto" w:sz="4" w:space="0"/>
              <w:right w:val="single" w:color="auto" w:sz="4" w:space="0"/>
            </w:tcBorders>
          </w:tcPr>
          <w:p w14:paraId="6F2D8DB2">
            <w:pPr>
              <w:widowControl/>
              <w:jc w:val="both"/>
              <w:textAlignment w:val="center"/>
              <w:rPr>
                <w:color w:val="000000"/>
                <w:lang w:eastAsia="zh-CN"/>
              </w:rPr>
            </w:pPr>
          </w:p>
        </w:tc>
      </w:tr>
      <w:tr w14:paraId="638AF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00FE6A">
            <w:pPr>
              <w:widowControl/>
              <w:jc w:val="center"/>
              <w:textAlignment w:val="center"/>
              <w:rPr>
                <w:color w:val="000000"/>
                <w:lang w:eastAsia="zh-CN"/>
              </w:rPr>
            </w:pPr>
            <w:r>
              <w:rPr>
                <w:rFonts w:hint="eastAsia"/>
                <w:color w:val="000000"/>
                <w:sz w:val="24"/>
                <w:szCs w:val="24"/>
                <w:lang w:eastAsia="zh-CN"/>
              </w:rPr>
              <w:t>328</w:t>
            </w:r>
          </w:p>
        </w:tc>
        <w:tc>
          <w:tcPr>
            <w:tcW w:w="1590" w:type="dxa"/>
            <w:tcBorders>
              <w:top w:val="single" w:color="auto" w:sz="4" w:space="0"/>
              <w:left w:val="single" w:color="auto" w:sz="4" w:space="0"/>
              <w:bottom w:val="single" w:color="auto" w:sz="4" w:space="0"/>
              <w:right w:val="single" w:color="auto" w:sz="4" w:space="0"/>
            </w:tcBorders>
            <w:vAlign w:val="center"/>
          </w:tcPr>
          <w:p w14:paraId="2E64F16B">
            <w:pPr>
              <w:widowControl/>
              <w:jc w:val="center"/>
              <w:textAlignment w:val="center"/>
              <w:rPr>
                <w:color w:val="000000"/>
                <w:lang w:eastAsia="zh-CN"/>
              </w:rPr>
            </w:pPr>
            <w:r>
              <w:rPr>
                <w:rFonts w:hint="eastAsia"/>
                <w:color w:val="000000"/>
                <w:sz w:val="24"/>
                <w:szCs w:val="24"/>
                <w:lang w:eastAsia="zh-CN"/>
              </w:rPr>
              <w:t>一环南路三区58号边</w:t>
            </w:r>
          </w:p>
        </w:tc>
        <w:tc>
          <w:tcPr>
            <w:tcW w:w="2049" w:type="dxa"/>
            <w:tcBorders>
              <w:top w:val="single" w:color="auto" w:sz="4" w:space="0"/>
              <w:left w:val="single" w:color="auto" w:sz="4" w:space="0"/>
              <w:bottom w:val="single" w:color="auto" w:sz="4" w:space="0"/>
              <w:right w:val="single" w:color="auto" w:sz="4" w:space="0"/>
            </w:tcBorders>
            <w:vAlign w:val="center"/>
          </w:tcPr>
          <w:p w14:paraId="146A5A08">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481B9C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262ACF3">
            <w:pPr>
              <w:widowControl/>
              <w:jc w:val="center"/>
              <w:textAlignment w:val="center"/>
              <w:rPr>
                <w:color w:val="000000"/>
                <w:lang w:eastAsia="zh-CN"/>
              </w:rPr>
            </w:pPr>
            <w:r>
              <w:rPr>
                <w:rFonts w:hint="eastAsia"/>
                <w:color w:val="000000"/>
                <w:sz w:val="24"/>
                <w:szCs w:val="24"/>
                <w:lang w:eastAsia="zh-CN"/>
              </w:rPr>
              <w:t>430</w:t>
            </w:r>
          </w:p>
        </w:tc>
        <w:tc>
          <w:tcPr>
            <w:tcW w:w="1440" w:type="dxa"/>
            <w:tcBorders>
              <w:top w:val="single" w:color="auto" w:sz="4" w:space="0"/>
              <w:left w:val="single" w:color="auto" w:sz="4" w:space="0"/>
              <w:bottom w:val="single" w:color="auto" w:sz="4" w:space="0"/>
              <w:right w:val="single" w:color="auto" w:sz="4" w:space="0"/>
            </w:tcBorders>
          </w:tcPr>
          <w:p w14:paraId="771881FE">
            <w:pPr>
              <w:widowControl/>
              <w:jc w:val="both"/>
              <w:textAlignment w:val="center"/>
              <w:rPr>
                <w:color w:val="000000"/>
                <w:lang w:eastAsia="zh-CN"/>
              </w:rPr>
            </w:pPr>
          </w:p>
        </w:tc>
      </w:tr>
      <w:tr w14:paraId="16C19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65E4DC">
            <w:pPr>
              <w:widowControl/>
              <w:jc w:val="center"/>
              <w:textAlignment w:val="center"/>
              <w:rPr>
                <w:color w:val="000000"/>
                <w:lang w:eastAsia="zh-CN"/>
              </w:rPr>
            </w:pPr>
            <w:r>
              <w:rPr>
                <w:rFonts w:hint="eastAsia"/>
                <w:color w:val="000000"/>
                <w:sz w:val="24"/>
                <w:szCs w:val="24"/>
                <w:lang w:eastAsia="zh-CN"/>
              </w:rPr>
              <w:t>329</w:t>
            </w:r>
          </w:p>
        </w:tc>
        <w:tc>
          <w:tcPr>
            <w:tcW w:w="1590" w:type="dxa"/>
            <w:tcBorders>
              <w:top w:val="single" w:color="auto" w:sz="4" w:space="0"/>
              <w:left w:val="single" w:color="auto" w:sz="4" w:space="0"/>
              <w:bottom w:val="single" w:color="auto" w:sz="4" w:space="0"/>
              <w:right w:val="single" w:color="auto" w:sz="4" w:space="0"/>
            </w:tcBorders>
            <w:vAlign w:val="center"/>
          </w:tcPr>
          <w:p w14:paraId="4FE685D9">
            <w:pPr>
              <w:widowControl/>
              <w:jc w:val="center"/>
              <w:textAlignment w:val="center"/>
              <w:rPr>
                <w:color w:val="000000"/>
                <w:lang w:eastAsia="zh-CN"/>
              </w:rPr>
            </w:pPr>
            <w:r>
              <w:rPr>
                <w:rFonts w:hint="eastAsia"/>
                <w:color w:val="000000"/>
                <w:sz w:val="24"/>
                <w:szCs w:val="24"/>
                <w:lang w:eastAsia="zh-CN"/>
              </w:rPr>
              <w:t>一环南路三区61号边</w:t>
            </w:r>
          </w:p>
        </w:tc>
        <w:tc>
          <w:tcPr>
            <w:tcW w:w="2049" w:type="dxa"/>
            <w:tcBorders>
              <w:top w:val="single" w:color="auto" w:sz="4" w:space="0"/>
              <w:left w:val="single" w:color="auto" w:sz="4" w:space="0"/>
              <w:bottom w:val="single" w:color="auto" w:sz="4" w:space="0"/>
              <w:right w:val="single" w:color="auto" w:sz="4" w:space="0"/>
            </w:tcBorders>
            <w:vAlign w:val="center"/>
          </w:tcPr>
          <w:p w14:paraId="3CCF81E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3BA3B5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223183E">
            <w:pPr>
              <w:widowControl/>
              <w:jc w:val="center"/>
              <w:textAlignment w:val="center"/>
              <w:rPr>
                <w:color w:val="000000"/>
                <w:lang w:eastAsia="zh-CN"/>
              </w:rPr>
            </w:pPr>
            <w:r>
              <w:rPr>
                <w:rFonts w:hint="eastAsia"/>
                <w:color w:val="000000"/>
                <w:sz w:val="24"/>
                <w:szCs w:val="24"/>
                <w:lang w:eastAsia="zh-CN"/>
              </w:rPr>
              <w:t>430</w:t>
            </w:r>
          </w:p>
        </w:tc>
        <w:tc>
          <w:tcPr>
            <w:tcW w:w="1440" w:type="dxa"/>
            <w:tcBorders>
              <w:top w:val="single" w:color="auto" w:sz="4" w:space="0"/>
              <w:left w:val="single" w:color="auto" w:sz="4" w:space="0"/>
              <w:bottom w:val="single" w:color="auto" w:sz="4" w:space="0"/>
              <w:right w:val="single" w:color="auto" w:sz="4" w:space="0"/>
            </w:tcBorders>
          </w:tcPr>
          <w:p w14:paraId="0DEFD8DA">
            <w:pPr>
              <w:widowControl/>
              <w:jc w:val="both"/>
              <w:textAlignment w:val="center"/>
              <w:rPr>
                <w:color w:val="000000"/>
                <w:lang w:eastAsia="zh-CN"/>
              </w:rPr>
            </w:pPr>
          </w:p>
        </w:tc>
      </w:tr>
      <w:tr w14:paraId="3C1F9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483A2A">
            <w:pPr>
              <w:widowControl/>
              <w:jc w:val="center"/>
              <w:textAlignment w:val="center"/>
              <w:rPr>
                <w:color w:val="000000"/>
                <w:lang w:eastAsia="zh-CN"/>
              </w:rPr>
            </w:pPr>
            <w:r>
              <w:rPr>
                <w:rFonts w:hint="eastAsia"/>
                <w:color w:val="000000"/>
                <w:sz w:val="24"/>
                <w:szCs w:val="24"/>
                <w:lang w:eastAsia="zh-CN"/>
              </w:rPr>
              <w:t>330</w:t>
            </w:r>
          </w:p>
        </w:tc>
        <w:tc>
          <w:tcPr>
            <w:tcW w:w="1590" w:type="dxa"/>
            <w:tcBorders>
              <w:top w:val="single" w:color="auto" w:sz="4" w:space="0"/>
              <w:left w:val="single" w:color="auto" w:sz="4" w:space="0"/>
              <w:bottom w:val="single" w:color="auto" w:sz="4" w:space="0"/>
              <w:right w:val="single" w:color="auto" w:sz="4" w:space="0"/>
            </w:tcBorders>
            <w:vAlign w:val="center"/>
          </w:tcPr>
          <w:p w14:paraId="621829ED">
            <w:pPr>
              <w:widowControl/>
              <w:jc w:val="center"/>
              <w:textAlignment w:val="center"/>
              <w:rPr>
                <w:color w:val="000000"/>
                <w:lang w:eastAsia="zh-CN"/>
              </w:rPr>
            </w:pPr>
            <w:r>
              <w:rPr>
                <w:rFonts w:hint="eastAsia"/>
                <w:color w:val="000000"/>
                <w:sz w:val="24"/>
                <w:szCs w:val="24"/>
                <w:lang w:eastAsia="zh-CN"/>
              </w:rPr>
              <w:t>一环南路三区29号背巷</w:t>
            </w:r>
          </w:p>
        </w:tc>
        <w:tc>
          <w:tcPr>
            <w:tcW w:w="2049" w:type="dxa"/>
            <w:tcBorders>
              <w:top w:val="single" w:color="auto" w:sz="4" w:space="0"/>
              <w:left w:val="single" w:color="auto" w:sz="4" w:space="0"/>
              <w:bottom w:val="single" w:color="auto" w:sz="4" w:space="0"/>
              <w:right w:val="single" w:color="auto" w:sz="4" w:space="0"/>
            </w:tcBorders>
            <w:vAlign w:val="center"/>
          </w:tcPr>
          <w:p w14:paraId="067890FF">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2647EEA">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27E3202">
            <w:pPr>
              <w:widowControl/>
              <w:jc w:val="center"/>
              <w:textAlignment w:val="center"/>
              <w:rPr>
                <w:color w:val="000000"/>
                <w:lang w:eastAsia="zh-CN"/>
              </w:rPr>
            </w:pPr>
            <w:r>
              <w:rPr>
                <w:rFonts w:hint="eastAsia"/>
                <w:color w:val="000000"/>
                <w:sz w:val="24"/>
                <w:szCs w:val="24"/>
                <w:lang w:eastAsia="zh-CN"/>
              </w:rPr>
              <w:t>465</w:t>
            </w:r>
          </w:p>
        </w:tc>
        <w:tc>
          <w:tcPr>
            <w:tcW w:w="1440" w:type="dxa"/>
            <w:tcBorders>
              <w:top w:val="single" w:color="auto" w:sz="4" w:space="0"/>
              <w:left w:val="single" w:color="auto" w:sz="4" w:space="0"/>
              <w:bottom w:val="single" w:color="auto" w:sz="4" w:space="0"/>
              <w:right w:val="single" w:color="auto" w:sz="4" w:space="0"/>
            </w:tcBorders>
          </w:tcPr>
          <w:p w14:paraId="508647DA">
            <w:pPr>
              <w:widowControl/>
              <w:jc w:val="both"/>
              <w:textAlignment w:val="center"/>
              <w:rPr>
                <w:color w:val="000000"/>
                <w:lang w:eastAsia="zh-CN"/>
              </w:rPr>
            </w:pPr>
          </w:p>
        </w:tc>
      </w:tr>
      <w:tr w14:paraId="3762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D37CAD">
            <w:pPr>
              <w:widowControl/>
              <w:jc w:val="center"/>
              <w:textAlignment w:val="center"/>
              <w:rPr>
                <w:color w:val="000000"/>
                <w:lang w:eastAsia="zh-CN"/>
              </w:rPr>
            </w:pPr>
            <w:r>
              <w:rPr>
                <w:rFonts w:hint="eastAsia"/>
                <w:color w:val="000000"/>
                <w:sz w:val="24"/>
                <w:szCs w:val="24"/>
                <w:lang w:eastAsia="zh-CN"/>
              </w:rPr>
              <w:t>331</w:t>
            </w:r>
          </w:p>
        </w:tc>
        <w:tc>
          <w:tcPr>
            <w:tcW w:w="1590" w:type="dxa"/>
            <w:tcBorders>
              <w:top w:val="single" w:color="auto" w:sz="4" w:space="0"/>
              <w:left w:val="single" w:color="auto" w:sz="4" w:space="0"/>
              <w:bottom w:val="single" w:color="auto" w:sz="4" w:space="0"/>
              <w:right w:val="single" w:color="auto" w:sz="4" w:space="0"/>
            </w:tcBorders>
            <w:vAlign w:val="center"/>
          </w:tcPr>
          <w:p w14:paraId="39D7CEED">
            <w:pPr>
              <w:widowControl/>
              <w:jc w:val="center"/>
              <w:textAlignment w:val="center"/>
              <w:rPr>
                <w:color w:val="000000"/>
                <w:lang w:eastAsia="zh-CN"/>
              </w:rPr>
            </w:pPr>
            <w:r>
              <w:rPr>
                <w:rFonts w:hint="eastAsia"/>
                <w:color w:val="000000"/>
                <w:sz w:val="24"/>
                <w:szCs w:val="24"/>
                <w:lang w:eastAsia="zh-CN"/>
              </w:rPr>
              <w:t>南园一路25号背巷</w:t>
            </w:r>
          </w:p>
        </w:tc>
        <w:tc>
          <w:tcPr>
            <w:tcW w:w="2049" w:type="dxa"/>
            <w:tcBorders>
              <w:top w:val="single" w:color="auto" w:sz="4" w:space="0"/>
              <w:left w:val="single" w:color="auto" w:sz="4" w:space="0"/>
              <w:bottom w:val="single" w:color="auto" w:sz="4" w:space="0"/>
              <w:right w:val="single" w:color="auto" w:sz="4" w:space="0"/>
            </w:tcBorders>
            <w:vAlign w:val="center"/>
          </w:tcPr>
          <w:p w14:paraId="4E63294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2C6C6E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903D3BF">
            <w:pPr>
              <w:widowControl/>
              <w:jc w:val="center"/>
              <w:textAlignment w:val="center"/>
              <w:rPr>
                <w:color w:val="000000"/>
                <w:lang w:eastAsia="zh-CN"/>
              </w:rPr>
            </w:pPr>
            <w:r>
              <w:rPr>
                <w:rFonts w:hint="eastAsia"/>
                <w:color w:val="000000"/>
                <w:sz w:val="24"/>
                <w:szCs w:val="24"/>
                <w:lang w:eastAsia="zh-CN"/>
              </w:rPr>
              <w:t>2831</w:t>
            </w:r>
          </w:p>
        </w:tc>
        <w:tc>
          <w:tcPr>
            <w:tcW w:w="1440" w:type="dxa"/>
            <w:tcBorders>
              <w:top w:val="single" w:color="auto" w:sz="4" w:space="0"/>
              <w:left w:val="single" w:color="auto" w:sz="4" w:space="0"/>
              <w:bottom w:val="single" w:color="auto" w:sz="4" w:space="0"/>
              <w:right w:val="single" w:color="auto" w:sz="4" w:space="0"/>
            </w:tcBorders>
          </w:tcPr>
          <w:p w14:paraId="0DF9B257">
            <w:pPr>
              <w:widowControl/>
              <w:jc w:val="both"/>
              <w:textAlignment w:val="center"/>
              <w:rPr>
                <w:color w:val="000000"/>
                <w:lang w:eastAsia="zh-CN"/>
              </w:rPr>
            </w:pPr>
          </w:p>
        </w:tc>
      </w:tr>
      <w:tr w14:paraId="73BE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24CD03">
            <w:pPr>
              <w:widowControl/>
              <w:jc w:val="center"/>
              <w:textAlignment w:val="center"/>
              <w:rPr>
                <w:color w:val="000000"/>
                <w:lang w:eastAsia="zh-CN"/>
              </w:rPr>
            </w:pPr>
            <w:r>
              <w:rPr>
                <w:rFonts w:hint="eastAsia"/>
                <w:color w:val="000000"/>
                <w:sz w:val="24"/>
                <w:szCs w:val="24"/>
                <w:lang w:eastAsia="zh-CN"/>
              </w:rPr>
              <w:t>332</w:t>
            </w:r>
          </w:p>
        </w:tc>
        <w:tc>
          <w:tcPr>
            <w:tcW w:w="1590" w:type="dxa"/>
            <w:tcBorders>
              <w:top w:val="single" w:color="auto" w:sz="4" w:space="0"/>
              <w:left w:val="single" w:color="auto" w:sz="4" w:space="0"/>
              <w:bottom w:val="single" w:color="auto" w:sz="4" w:space="0"/>
              <w:right w:val="single" w:color="auto" w:sz="4" w:space="0"/>
            </w:tcBorders>
            <w:vAlign w:val="center"/>
          </w:tcPr>
          <w:p w14:paraId="4D761E59">
            <w:pPr>
              <w:widowControl/>
              <w:jc w:val="center"/>
              <w:textAlignment w:val="center"/>
              <w:rPr>
                <w:color w:val="000000"/>
                <w:lang w:eastAsia="zh-CN"/>
              </w:rPr>
            </w:pPr>
            <w:r>
              <w:rPr>
                <w:rFonts w:hint="eastAsia"/>
                <w:color w:val="000000"/>
                <w:sz w:val="24"/>
                <w:szCs w:val="24"/>
                <w:lang w:eastAsia="zh-CN"/>
              </w:rPr>
              <w:t>桂南路0017号边</w:t>
            </w:r>
          </w:p>
        </w:tc>
        <w:tc>
          <w:tcPr>
            <w:tcW w:w="2049" w:type="dxa"/>
            <w:tcBorders>
              <w:top w:val="single" w:color="auto" w:sz="4" w:space="0"/>
              <w:left w:val="single" w:color="auto" w:sz="4" w:space="0"/>
              <w:bottom w:val="single" w:color="auto" w:sz="4" w:space="0"/>
              <w:right w:val="single" w:color="auto" w:sz="4" w:space="0"/>
            </w:tcBorders>
            <w:vAlign w:val="center"/>
          </w:tcPr>
          <w:p w14:paraId="2562772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EB24BA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EF3CA96">
            <w:pPr>
              <w:widowControl/>
              <w:jc w:val="center"/>
              <w:textAlignment w:val="center"/>
              <w:rPr>
                <w:color w:val="000000"/>
                <w:lang w:eastAsia="zh-CN"/>
              </w:rPr>
            </w:pPr>
            <w:r>
              <w:rPr>
                <w:rFonts w:hint="eastAsia"/>
                <w:color w:val="000000"/>
                <w:sz w:val="24"/>
                <w:szCs w:val="24"/>
                <w:lang w:eastAsia="zh-CN"/>
              </w:rPr>
              <w:t>68</w:t>
            </w:r>
          </w:p>
        </w:tc>
        <w:tc>
          <w:tcPr>
            <w:tcW w:w="1440" w:type="dxa"/>
            <w:tcBorders>
              <w:top w:val="single" w:color="auto" w:sz="4" w:space="0"/>
              <w:left w:val="single" w:color="auto" w:sz="4" w:space="0"/>
              <w:bottom w:val="single" w:color="auto" w:sz="4" w:space="0"/>
              <w:right w:val="single" w:color="auto" w:sz="4" w:space="0"/>
            </w:tcBorders>
          </w:tcPr>
          <w:p w14:paraId="197FE049">
            <w:pPr>
              <w:widowControl/>
              <w:jc w:val="both"/>
              <w:textAlignment w:val="center"/>
              <w:rPr>
                <w:color w:val="000000"/>
                <w:lang w:eastAsia="zh-CN"/>
              </w:rPr>
            </w:pPr>
          </w:p>
        </w:tc>
      </w:tr>
      <w:tr w14:paraId="34EE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E2787D">
            <w:pPr>
              <w:widowControl/>
              <w:jc w:val="center"/>
              <w:textAlignment w:val="center"/>
              <w:rPr>
                <w:color w:val="000000"/>
                <w:lang w:eastAsia="zh-CN"/>
              </w:rPr>
            </w:pPr>
            <w:r>
              <w:rPr>
                <w:rFonts w:hint="eastAsia"/>
                <w:color w:val="000000"/>
                <w:sz w:val="24"/>
                <w:szCs w:val="24"/>
                <w:lang w:eastAsia="zh-CN"/>
              </w:rPr>
              <w:t>333</w:t>
            </w:r>
          </w:p>
        </w:tc>
        <w:tc>
          <w:tcPr>
            <w:tcW w:w="1590" w:type="dxa"/>
            <w:tcBorders>
              <w:top w:val="single" w:color="auto" w:sz="4" w:space="0"/>
              <w:left w:val="single" w:color="auto" w:sz="4" w:space="0"/>
              <w:bottom w:val="single" w:color="auto" w:sz="4" w:space="0"/>
              <w:right w:val="single" w:color="auto" w:sz="4" w:space="0"/>
            </w:tcBorders>
            <w:vAlign w:val="center"/>
          </w:tcPr>
          <w:p w14:paraId="0E651A56">
            <w:pPr>
              <w:widowControl/>
              <w:jc w:val="center"/>
              <w:textAlignment w:val="center"/>
              <w:rPr>
                <w:color w:val="000000"/>
                <w:lang w:eastAsia="zh-CN"/>
              </w:rPr>
            </w:pPr>
            <w:r>
              <w:rPr>
                <w:rFonts w:hint="eastAsia"/>
                <w:color w:val="000000"/>
                <w:sz w:val="24"/>
                <w:szCs w:val="24"/>
                <w:lang w:eastAsia="zh-CN"/>
              </w:rPr>
              <w:t>桂南路0005号边</w:t>
            </w:r>
          </w:p>
        </w:tc>
        <w:tc>
          <w:tcPr>
            <w:tcW w:w="2049" w:type="dxa"/>
            <w:tcBorders>
              <w:top w:val="single" w:color="auto" w:sz="4" w:space="0"/>
              <w:left w:val="single" w:color="auto" w:sz="4" w:space="0"/>
              <w:bottom w:val="single" w:color="auto" w:sz="4" w:space="0"/>
              <w:right w:val="single" w:color="auto" w:sz="4" w:space="0"/>
            </w:tcBorders>
            <w:vAlign w:val="center"/>
          </w:tcPr>
          <w:p w14:paraId="313AD40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C3628C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25F27F9">
            <w:pPr>
              <w:widowControl/>
              <w:jc w:val="center"/>
              <w:textAlignment w:val="center"/>
              <w:rPr>
                <w:color w:val="000000"/>
                <w:lang w:eastAsia="zh-CN"/>
              </w:rPr>
            </w:pPr>
            <w:r>
              <w:rPr>
                <w:rFonts w:hint="eastAsia"/>
                <w:color w:val="000000"/>
                <w:sz w:val="24"/>
                <w:szCs w:val="24"/>
                <w:lang w:eastAsia="zh-CN"/>
              </w:rPr>
              <w:t>401</w:t>
            </w:r>
          </w:p>
        </w:tc>
        <w:tc>
          <w:tcPr>
            <w:tcW w:w="1440" w:type="dxa"/>
            <w:tcBorders>
              <w:top w:val="single" w:color="auto" w:sz="4" w:space="0"/>
              <w:left w:val="single" w:color="auto" w:sz="4" w:space="0"/>
              <w:bottom w:val="single" w:color="auto" w:sz="4" w:space="0"/>
              <w:right w:val="single" w:color="auto" w:sz="4" w:space="0"/>
            </w:tcBorders>
          </w:tcPr>
          <w:p w14:paraId="0AC26938">
            <w:pPr>
              <w:widowControl/>
              <w:jc w:val="both"/>
              <w:textAlignment w:val="center"/>
              <w:rPr>
                <w:color w:val="000000"/>
                <w:lang w:eastAsia="zh-CN"/>
              </w:rPr>
            </w:pPr>
          </w:p>
        </w:tc>
      </w:tr>
      <w:tr w14:paraId="790C4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D9C5D5">
            <w:pPr>
              <w:widowControl/>
              <w:jc w:val="center"/>
              <w:textAlignment w:val="center"/>
              <w:rPr>
                <w:color w:val="000000"/>
                <w:lang w:eastAsia="zh-CN"/>
              </w:rPr>
            </w:pPr>
            <w:r>
              <w:rPr>
                <w:rFonts w:hint="eastAsia"/>
                <w:color w:val="000000"/>
                <w:sz w:val="24"/>
                <w:szCs w:val="24"/>
                <w:lang w:eastAsia="zh-CN"/>
              </w:rPr>
              <w:t>334</w:t>
            </w:r>
          </w:p>
        </w:tc>
        <w:tc>
          <w:tcPr>
            <w:tcW w:w="1590" w:type="dxa"/>
            <w:tcBorders>
              <w:top w:val="single" w:color="auto" w:sz="4" w:space="0"/>
              <w:left w:val="single" w:color="auto" w:sz="4" w:space="0"/>
              <w:bottom w:val="single" w:color="auto" w:sz="4" w:space="0"/>
              <w:right w:val="single" w:color="auto" w:sz="4" w:space="0"/>
            </w:tcBorders>
            <w:vAlign w:val="center"/>
          </w:tcPr>
          <w:p w14:paraId="68ECEDDC">
            <w:pPr>
              <w:widowControl/>
              <w:jc w:val="center"/>
              <w:textAlignment w:val="center"/>
              <w:rPr>
                <w:color w:val="000000"/>
                <w:lang w:eastAsia="zh-CN"/>
              </w:rPr>
            </w:pPr>
            <w:r>
              <w:rPr>
                <w:rFonts w:hint="eastAsia"/>
                <w:color w:val="000000"/>
                <w:sz w:val="24"/>
                <w:szCs w:val="24"/>
                <w:lang w:eastAsia="zh-CN"/>
              </w:rPr>
              <w:t>月塘二区5号背巷</w:t>
            </w:r>
          </w:p>
        </w:tc>
        <w:tc>
          <w:tcPr>
            <w:tcW w:w="2049" w:type="dxa"/>
            <w:tcBorders>
              <w:top w:val="single" w:color="auto" w:sz="4" w:space="0"/>
              <w:left w:val="single" w:color="auto" w:sz="4" w:space="0"/>
              <w:bottom w:val="single" w:color="auto" w:sz="4" w:space="0"/>
              <w:right w:val="single" w:color="auto" w:sz="4" w:space="0"/>
            </w:tcBorders>
            <w:vAlign w:val="center"/>
          </w:tcPr>
          <w:p w14:paraId="0773019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A1C883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A26C062">
            <w:pPr>
              <w:widowControl/>
              <w:jc w:val="center"/>
              <w:textAlignment w:val="center"/>
              <w:rPr>
                <w:color w:val="000000"/>
                <w:lang w:eastAsia="zh-CN"/>
              </w:rPr>
            </w:pPr>
            <w:r>
              <w:rPr>
                <w:rFonts w:hint="eastAsia"/>
                <w:color w:val="000000"/>
                <w:sz w:val="24"/>
                <w:szCs w:val="24"/>
                <w:lang w:eastAsia="zh-CN"/>
              </w:rPr>
              <w:t>247</w:t>
            </w:r>
          </w:p>
        </w:tc>
        <w:tc>
          <w:tcPr>
            <w:tcW w:w="1440" w:type="dxa"/>
            <w:tcBorders>
              <w:top w:val="single" w:color="auto" w:sz="4" w:space="0"/>
              <w:left w:val="single" w:color="auto" w:sz="4" w:space="0"/>
              <w:bottom w:val="single" w:color="auto" w:sz="4" w:space="0"/>
              <w:right w:val="single" w:color="auto" w:sz="4" w:space="0"/>
            </w:tcBorders>
          </w:tcPr>
          <w:p w14:paraId="32E7CA9B">
            <w:pPr>
              <w:widowControl/>
              <w:jc w:val="both"/>
              <w:textAlignment w:val="center"/>
              <w:rPr>
                <w:color w:val="000000"/>
                <w:lang w:eastAsia="zh-CN"/>
              </w:rPr>
            </w:pPr>
          </w:p>
        </w:tc>
      </w:tr>
      <w:tr w14:paraId="01E96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A249F6">
            <w:pPr>
              <w:widowControl/>
              <w:jc w:val="center"/>
              <w:textAlignment w:val="center"/>
              <w:rPr>
                <w:color w:val="000000"/>
                <w:lang w:eastAsia="zh-CN"/>
              </w:rPr>
            </w:pPr>
            <w:r>
              <w:rPr>
                <w:rFonts w:hint="eastAsia"/>
                <w:color w:val="000000"/>
                <w:sz w:val="24"/>
                <w:szCs w:val="24"/>
                <w:lang w:eastAsia="zh-CN"/>
              </w:rPr>
              <w:t>335</w:t>
            </w:r>
          </w:p>
        </w:tc>
        <w:tc>
          <w:tcPr>
            <w:tcW w:w="1590" w:type="dxa"/>
            <w:tcBorders>
              <w:top w:val="single" w:color="auto" w:sz="4" w:space="0"/>
              <w:left w:val="single" w:color="auto" w:sz="4" w:space="0"/>
              <w:bottom w:val="single" w:color="auto" w:sz="4" w:space="0"/>
              <w:right w:val="single" w:color="auto" w:sz="4" w:space="0"/>
            </w:tcBorders>
            <w:vAlign w:val="center"/>
          </w:tcPr>
          <w:p w14:paraId="04A0C9D1">
            <w:pPr>
              <w:widowControl/>
              <w:jc w:val="center"/>
              <w:textAlignment w:val="center"/>
              <w:rPr>
                <w:color w:val="000000"/>
                <w:lang w:eastAsia="zh-CN"/>
              </w:rPr>
            </w:pPr>
            <w:r>
              <w:rPr>
                <w:rFonts w:hint="eastAsia"/>
                <w:color w:val="000000"/>
                <w:sz w:val="24"/>
                <w:szCs w:val="24"/>
                <w:lang w:eastAsia="zh-CN"/>
              </w:rPr>
              <w:t>月塘二区12号背巷</w:t>
            </w:r>
          </w:p>
        </w:tc>
        <w:tc>
          <w:tcPr>
            <w:tcW w:w="2049" w:type="dxa"/>
            <w:tcBorders>
              <w:top w:val="single" w:color="auto" w:sz="4" w:space="0"/>
              <w:left w:val="single" w:color="auto" w:sz="4" w:space="0"/>
              <w:bottom w:val="single" w:color="auto" w:sz="4" w:space="0"/>
              <w:right w:val="single" w:color="auto" w:sz="4" w:space="0"/>
            </w:tcBorders>
            <w:vAlign w:val="center"/>
          </w:tcPr>
          <w:p w14:paraId="5650485A">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9CF3E2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6DE9CA2">
            <w:pPr>
              <w:widowControl/>
              <w:jc w:val="center"/>
              <w:textAlignment w:val="center"/>
              <w:rPr>
                <w:color w:val="000000"/>
                <w:lang w:eastAsia="zh-CN"/>
              </w:rPr>
            </w:pPr>
            <w:r>
              <w:rPr>
                <w:rFonts w:hint="eastAsia"/>
                <w:color w:val="000000"/>
                <w:sz w:val="24"/>
                <w:szCs w:val="24"/>
                <w:lang w:eastAsia="zh-CN"/>
              </w:rPr>
              <w:t>298</w:t>
            </w:r>
          </w:p>
        </w:tc>
        <w:tc>
          <w:tcPr>
            <w:tcW w:w="1440" w:type="dxa"/>
            <w:tcBorders>
              <w:top w:val="single" w:color="auto" w:sz="4" w:space="0"/>
              <w:left w:val="single" w:color="auto" w:sz="4" w:space="0"/>
              <w:bottom w:val="single" w:color="auto" w:sz="4" w:space="0"/>
              <w:right w:val="single" w:color="auto" w:sz="4" w:space="0"/>
            </w:tcBorders>
          </w:tcPr>
          <w:p w14:paraId="5C00B93F">
            <w:pPr>
              <w:widowControl/>
              <w:jc w:val="both"/>
              <w:textAlignment w:val="center"/>
              <w:rPr>
                <w:color w:val="000000"/>
                <w:lang w:eastAsia="zh-CN"/>
              </w:rPr>
            </w:pPr>
          </w:p>
        </w:tc>
      </w:tr>
      <w:tr w14:paraId="50AE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DC946A">
            <w:pPr>
              <w:widowControl/>
              <w:jc w:val="center"/>
              <w:textAlignment w:val="center"/>
              <w:rPr>
                <w:color w:val="000000"/>
                <w:lang w:eastAsia="zh-CN"/>
              </w:rPr>
            </w:pPr>
            <w:r>
              <w:rPr>
                <w:rFonts w:hint="eastAsia"/>
                <w:color w:val="000000"/>
                <w:sz w:val="24"/>
                <w:szCs w:val="24"/>
                <w:lang w:eastAsia="zh-CN"/>
              </w:rPr>
              <w:t>336</w:t>
            </w:r>
          </w:p>
        </w:tc>
        <w:tc>
          <w:tcPr>
            <w:tcW w:w="1590" w:type="dxa"/>
            <w:tcBorders>
              <w:top w:val="single" w:color="auto" w:sz="4" w:space="0"/>
              <w:left w:val="single" w:color="auto" w:sz="4" w:space="0"/>
              <w:bottom w:val="single" w:color="auto" w:sz="4" w:space="0"/>
              <w:right w:val="single" w:color="auto" w:sz="4" w:space="0"/>
            </w:tcBorders>
            <w:vAlign w:val="center"/>
          </w:tcPr>
          <w:p w14:paraId="06FD4E8C">
            <w:pPr>
              <w:widowControl/>
              <w:jc w:val="center"/>
              <w:textAlignment w:val="center"/>
              <w:rPr>
                <w:color w:val="000000"/>
                <w:lang w:eastAsia="zh-CN"/>
              </w:rPr>
            </w:pPr>
            <w:r>
              <w:rPr>
                <w:rFonts w:hint="eastAsia"/>
                <w:color w:val="000000"/>
                <w:sz w:val="24"/>
                <w:szCs w:val="24"/>
                <w:lang w:eastAsia="zh-CN"/>
              </w:rPr>
              <w:t>月塘二区43号背巷</w:t>
            </w:r>
          </w:p>
        </w:tc>
        <w:tc>
          <w:tcPr>
            <w:tcW w:w="2049" w:type="dxa"/>
            <w:tcBorders>
              <w:top w:val="single" w:color="auto" w:sz="4" w:space="0"/>
              <w:left w:val="single" w:color="auto" w:sz="4" w:space="0"/>
              <w:bottom w:val="single" w:color="auto" w:sz="4" w:space="0"/>
              <w:right w:val="single" w:color="auto" w:sz="4" w:space="0"/>
            </w:tcBorders>
            <w:vAlign w:val="center"/>
          </w:tcPr>
          <w:p w14:paraId="068E8A0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3A9885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BDA97AA">
            <w:pPr>
              <w:widowControl/>
              <w:jc w:val="center"/>
              <w:textAlignment w:val="center"/>
              <w:rPr>
                <w:color w:val="000000"/>
                <w:lang w:eastAsia="zh-CN"/>
              </w:rPr>
            </w:pPr>
            <w:r>
              <w:rPr>
                <w:rFonts w:hint="eastAsia"/>
                <w:color w:val="000000"/>
                <w:sz w:val="24"/>
                <w:szCs w:val="24"/>
                <w:lang w:eastAsia="zh-CN"/>
              </w:rPr>
              <w:t>323</w:t>
            </w:r>
          </w:p>
        </w:tc>
        <w:tc>
          <w:tcPr>
            <w:tcW w:w="1440" w:type="dxa"/>
            <w:tcBorders>
              <w:top w:val="single" w:color="auto" w:sz="4" w:space="0"/>
              <w:left w:val="single" w:color="auto" w:sz="4" w:space="0"/>
              <w:bottom w:val="single" w:color="auto" w:sz="4" w:space="0"/>
              <w:right w:val="single" w:color="auto" w:sz="4" w:space="0"/>
            </w:tcBorders>
          </w:tcPr>
          <w:p w14:paraId="6C92448B">
            <w:pPr>
              <w:widowControl/>
              <w:jc w:val="both"/>
              <w:textAlignment w:val="center"/>
              <w:rPr>
                <w:color w:val="000000"/>
                <w:lang w:eastAsia="zh-CN"/>
              </w:rPr>
            </w:pPr>
          </w:p>
        </w:tc>
      </w:tr>
      <w:tr w14:paraId="74CD6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1899D9">
            <w:pPr>
              <w:widowControl/>
              <w:jc w:val="center"/>
              <w:textAlignment w:val="center"/>
              <w:rPr>
                <w:color w:val="000000"/>
                <w:lang w:eastAsia="zh-CN"/>
              </w:rPr>
            </w:pPr>
            <w:r>
              <w:rPr>
                <w:rFonts w:hint="eastAsia"/>
                <w:color w:val="000000"/>
                <w:sz w:val="24"/>
                <w:szCs w:val="24"/>
                <w:lang w:eastAsia="zh-CN"/>
              </w:rPr>
              <w:t>337</w:t>
            </w:r>
          </w:p>
        </w:tc>
        <w:tc>
          <w:tcPr>
            <w:tcW w:w="1590" w:type="dxa"/>
            <w:tcBorders>
              <w:top w:val="single" w:color="auto" w:sz="4" w:space="0"/>
              <w:left w:val="single" w:color="auto" w:sz="4" w:space="0"/>
              <w:bottom w:val="single" w:color="auto" w:sz="4" w:space="0"/>
              <w:right w:val="single" w:color="auto" w:sz="4" w:space="0"/>
            </w:tcBorders>
            <w:vAlign w:val="center"/>
          </w:tcPr>
          <w:p w14:paraId="59A87BAE">
            <w:pPr>
              <w:widowControl/>
              <w:jc w:val="center"/>
              <w:textAlignment w:val="center"/>
              <w:rPr>
                <w:color w:val="000000"/>
                <w:lang w:eastAsia="zh-CN"/>
              </w:rPr>
            </w:pPr>
            <w:r>
              <w:rPr>
                <w:rFonts w:hint="eastAsia"/>
                <w:color w:val="000000"/>
                <w:sz w:val="24"/>
                <w:szCs w:val="24"/>
                <w:lang w:eastAsia="zh-CN"/>
              </w:rPr>
              <w:t>月塘二区90号背巷</w:t>
            </w:r>
          </w:p>
        </w:tc>
        <w:tc>
          <w:tcPr>
            <w:tcW w:w="2049" w:type="dxa"/>
            <w:tcBorders>
              <w:top w:val="single" w:color="auto" w:sz="4" w:space="0"/>
              <w:left w:val="single" w:color="auto" w:sz="4" w:space="0"/>
              <w:bottom w:val="single" w:color="auto" w:sz="4" w:space="0"/>
              <w:right w:val="single" w:color="auto" w:sz="4" w:space="0"/>
            </w:tcBorders>
            <w:vAlign w:val="center"/>
          </w:tcPr>
          <w:p w14:paraId="111F4F03">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246231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095FB83">
            <w:pPr>
              <w:widowControl/>
              <w:jc w:val="center"/>
              <w:textAlignment w:val="center"/>
              <w:rPr>
                <w:color w:val="000000"/>
                <w:lang w:eastAsia="zh-CN"/>
              </w:rPr>
            </w:pPr>
            <w:r>
              <w:rPr>
                <w:rFonts w:hint="eastAsia"/>
                <w:color w:val="000000"/>
                <w:sz w:val="24"/>
                <w:szCs w:val="24"/>
                <w:lang w:eastAsia="zh-CN"/>
              </w:rPr>
              <w:t>323</w:t>
            </w:r>
          </w:p>
        </w:tc>
        <w:tc>
          <w:tcPr>
            <w:tcW w:w="1440" w:type="dxa"/>
            <w:tcBorders>
              <w:top w:val="single" w:color="auto" w:sz="4" w:space="0"/>
              <w:left w:val="single" w:color="auto" w:sz="4" w:space="0"/>
              <w:bottom w:val="single" w:color="auto" w:sz="4" w:space="0"/>
              <w:right w:val="single" w:color="auto" w:sz="4" w:space="0"/>
            </w:tcBorders>
          </w:tcPr>
          <w:p w14:paraId="2C7DF247">
            <w:pPr>
              <w:widowControl/>
              <w:jc w:val="both"/>
              <w:textAlignment w:val="center"/>
              <w:rPr>
                <w:color w:val="000000"/>
                <w:lang w:eastAsia="zh-CN"/>
              </w:rPr>
            </w:pPr>
          </w:p>
        </w:tc>
      </w:tr>
      <w:tr w14:paraId="55DE8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42929C">
            <w:pPr>
              <w:widowControl/>
              <w:jc w:val="center"/>
              <w:textAlignment w:val="center"/>
              <w:rPr>
                <w:color w:val="000000"/>
                <w:lang w:eastAsia="zh-CN"/>
              </w:rPr>
            </w:pPr>
            <w:r>
              <w:rPr>
                <w:rFonts w:hint="eastAsia"/>
                <w:color w:val="000000"/>
                <w:sz w:val="24"/>
                <w:szCs w:val="24"/>
                <w:lang w:eastAsia="zh-CN"/>
              </w:rPr>
              <w:t>338</w:t>
            </w:r>
          </w:p>
        </w:tc>
        <w:tc>
          <w:tcPr>
            <w:tcW w:w="1590" w:type="dxa"/>
            <w:tcBorders>
              <w:top w:val="single" w:color="auto" w:sz="4" w:space="0"/>
              <w:left w:val="single" w:color="auto" w:sz="4" w:space="0"/>
              <w:bottom w:val="single" w:color="auto" w:sz="4" w:space="0"/>
              <w:right w:val="single" w:color="auto" w:sz="4" w:space="0"/>
            </w:tcBorders>
            <w:vAlign w:val="center"/>
          </w:tcPr>
          <w:p w14:paraId="2C200D3B">
            <w:pPr>
              <w:widowControl/>
              <w:jc w:val="center"/>
              <w:textAlignment w:val="center"/>
              <w:rPr>
                <w:color w:val="000000"/>
                <w:lang w:eastAsia="zh-CN"/>
              </w:rPr>
            </w:pPr>
            <w:r>
              <w:rPr>
                <w:rFonts w:hint="eastAsia"/>
                <w:color w:val="000000"/>
                <w:sz w:val="24"/>
                <w:szCs w:val="24"/>
                <w:lang w:eastAsia="zh-CN"/>
              </w:rPr>
              <w:t>月塘二区球场周边</w:t>
            </w:r>
          </w:p>
        </w:tc>
        <w:tc>
          <w:tcPr>
            <w:tcW w:w="2049" w:type="dxa"/>
            <w:tcBorders>
              <w:top w:val="single" w:color="auto" w:sz="4" w:space="0"/>
              <w:left w:val="single" w:color="auto" w:sz="4" w:space="0"/>
              <w:bottom w:val="single" w:color="auto" w:sz="4" w:space="0"/>
              <w:right w:val="single" w:color="auto" w:sz="4" w:space="0"/>
            </w:tcBorders>
            <w:vAlign w:val="center"/>
          </w:tcPr>
          <w:p w14:paraId="49A2BDE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CD9723A">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0254A74">
            <w:pPr>
              <w:widowControl/>
              <w:jc w:val="center"/>
              <w:textAlignment w:val="center"/>
              <w:rPr>
                <w:color w:val="000000"/>
                <w:lang w:eastAsia="zh-CN"/>
              </w:rPr>
            </w:pPr>
            <w:r>
              <w:rPr>
                <w:rFonts w:hint="eastAsia"/>
                <w:color w:val="000000"/>
                <w:sz w:val="24"/>
                <w:szCs w:val="24"/>
                <w:lang w:eastAsia="zh-CN"/>
              </w:rPr>
              <w:t>607</w:t>
            </w:r>
          </w:p>
        </w:tc>
        <w:tc>
          <w:tcPr>
            <w:tcW w:w="1440" w:type="dxa"/>
            <w:tcBorders>
              <w:top w:val="single" w:color="auto" w:sz="4" w:space="0"/>
              <w:left w:val="single" w:color="auto" w:sz="4" w:space="0"/>
              <w:bottom w:val="single" w:color="auto" w:sz="4" w:space="0"/>
              <w:right w:val="single" w:color="auto" w:sz="4" w:space="0"/>
            </w:tcBorders>
          </w:tcPr>
          <w:p w14:paraId="1025F396">
            <w:pPr>
              <w:widowControl/>
              <w:jc w:val="both"/>
              <w:textAlignment w:val="center"/>
              <w:rPr>
                <w:color w:val="000000"/>
                <w:lang w:eastAsia="zh-CN"/>
              </w:rPr>
            </w:pPr>
          </w:p>
        </w:tc>
      </w:tr>
      <w:tr w14:paraId="584EB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2BF27A">
            <w:pPr>
              <w:widowControl/>
              <w:jc w:val="center"/>
              <w:textAlignment w:val="center"/>
              <w:rPr>
                <w:color w:val="000000"/>
                <w:lang w:eastAsia="zh-CN"/>
              </w:rPr>
            </w:pPr>
            <w:r>
              <w:rPr>
                <w:rFonts w:hint="eastAsia"/>
                <w:color w:val="000000"/>
                <w:sz w:val="24"/>
                <w:szCs w:val="24"/>
                <w:lang w:eastAsia="zh-CN"/>
              </w:rPr>
              <w:t>339</w:t>
            </w:r>
          </w:p>
        </w:tc>
        <w:tc>
          <w:tcPr>
            <w:tcW w:w="1590" w:type="dxa"/>
            <w:tcBorders>
              <w:top w:val="single" w:color="auto" w:sz="4" w:space="0"/>
              <w:left w:val="single" w:color="auto" w:sz="4" w:space="0"/>
              <w:bottom w:val="single" w:color="auto" w:sz="4" w:space="0"/>
              <w:right w:val="single" w:color="auto" w:sz="4" w:space="0"/>
            </w:tcBorders>
            <w:vAlign w:val="center"/>
          </w:tcPr>
          <w:p w14:paraId="518D5AC0">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73626316">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0B186F0">
            <w:pPr>
              <w:widowControl/>
              <w:jc w:val="center"/>
              <w:textAlignment w:val="center"/>
              <w:rPr>
                <w:color w:val="000000"/>
                <w:lang w:eastAsia="zh-CN"/>
              </w:rPr>
            </w:pPr>
            <w:r>
              <w:rPr>
                <w:rFonts w:hint="eastAsia"/>
                <w:color w:val="000000"/>
                <w:sz w:val="24"/>
                <w:szCs w:val="24"/>
                <w:lang w:eastAsia="zh-CN"/>
              </w:rPr>
              <w:t>56号</w:t>
            </w:r>
          </w:p>
        </w:tc>
        <w:tc>
          <w:tcPr>
            <w:tcW w:w="1485" w:type="dxa"/>
            <w:tcBorders>
              <w:top w:val="single" w:color="auto" w:sz="4" w:space="0"/>
              <w:left w:val="single" w:color="auto" w:sz="4" w:space="0"/>
              <w:bottom w:val="single" w:color="auto" w:sz="4" w:space="0"/>
              <w:right w:val="single" w:color="auto" w:sz="4" w:space="0"/>
            </w:tcBorders>
            <w:vAlign w:val="center"/>
          </w:tcPr>
          <w:p w14:paraId="14C54F6E">
            <w:pPr>
              <w:widowControl/>
              <w:jc w:val="center"/>
              <w:textAlignment w:val="center"/>
              <w:rPr>
                <w:color w:val="000000"/>
                <w:lang w:eastAsia="zh-CN"/>
              </w:rPr>
            </w:pPr>
            <w:r>
              <w:rPr>
                <w:rFonts w:hint="eastAsia"/>
                <w:color w:val="000000"/>
                <w:sz w:val="24"/>
                <w:szCs w:val="24"/>
                <w:lang w:eastAsia="zh-CN"/>
              </w:rPr>
              <w:t>421</w:t>
            </w:r>
          </w:p>
        </w:tc>
        <w:tc>
          <w:tcPr>
            <w:tcW w:w="1440" w:type="dxa"/>
            <w:tcBorders>
              <w:top w:val="single" w:color="auto" w:sz="4" w:space="0"/>
              <w:left w:val="single" w:color="auto" w:sz="4" w:space="0"/>
              <w:bottom w:val="single" w:color="auto" w:sz="4" w:space="0"/>
              <w:right w:val="single" w:color="auto" w:sz="4" w:space="0"/>
            </w:tcBorders>
          </w:tcPr>
          <w:p w14:paraId="324D4956">
            <w:pPr>
              <w:widowControl/>
              <w:jc w:val="both"/>
              <w:textAlignment w:val="center"/>
              <w:rPr>
                <w:color w:val="000000"/>
                <w:lang w:eastAsia="zh-CN"/>
              </w:rPr>
            </w:pPr>
          </w:p>
        </w:tc>
      </w:tr>
      <w:tr w14:paraId="44A0C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86A7B8">
            <w:pPr>
              <w:widowControl/>
              <w:jc w:val="center"/>
              <w:textAlignment w:val="center"/>
              <w:rPr>
                <w:color w:val="000000"/>
                <w:lang w:eastAsia="zh-CN"/>
              </w:rPr>
            </w:pPr>
            <w:r>
              <w:rPr>
                <w:rFonts w:hint="eastAsia"/>
                <w:color w:val="000000"/>
                <w:sz w:val="24"/>
                <w:szCs w:val="24"/>
                <w:lang w:eastAsia="zh-CN"/>
              </w:rPr>
              <w:t>340</w:t>
            </w:r>
          </w:p>
        </w:tc>
        <w:tc>
          <w:tcPr>
            <w:tcW w:w="1590" w:type="dxa"/>
            <w:tcBorders>
              <w:top w:val="single" w:color="auto" w:sz="4" w:space="0"/>
              <w:left w:val="single" w:color="auto" w:sz="4" w:space="0"/>
              <w:bottom w:val="single" w:color="auto" w:sz="4" w:space="0"/>
              <w:right w:val="single" w:color="auto" w:sz="4" w:space="0"/>
            </w:tcBorders>
            <w:vAlign w:val="center"/>
          </w:tcPr>
          <w:p w14:paraId="109399FF">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365333A0">
            <w:pPr>
              <w:widowControl/>
              <w:jc w:val="center"/>
              <w:textAlignment w:val="center"/>
              <w:rPr>
                <w:color w:val="000000"/>
                <w:lang w:eastAsia="zh-CN"/>
              </w:rPr>
            </w:pPr>
            <w:r>
              <w:rPr>
                <w:rFonts w:hint="eastAsia"/>
                <w:color w:val="000000"/>
                <w:sz w:val="24"/>
                <w:szCs w:val="24"/>
                <w:lang w:eastAsia="zh-CN"/>
              </w:rPr>
              <w:t>74号</w:t>
            </w:r>
          </w:p>
        </w:tc>
        <w:tc>
          <w:tcPr>
            <w:tcW w:w="2243" w:type="dxa"/>
            <w:tcBorders>
              <w:top w:val="single" w:color="auto" w:sz="4" w:space="0"/>
              <w:left w:val="single" w:color="auto" w:sz="4" w:space="0"/>
              <w:bottom w:val="single" w:color="auto" w:sz="4" w:space="0"/>
              <w:right w:val="single" w:color="auto" w:sz="4" w:space="0"/>
            </w:tcBorders>
            <w:vAlign w:val="center"/>
          </w:tcPr>
          <w:p w14:paraId="42F9BCAD">
            <w:pPr>
              <w:widowControl/>
              <w:jc w:val="center"/>
              <w:textAlignment w:val="center"/>
              <w:rPr>
                <w:color w:val="000000"/>
                <w:lang w:eastAsia="zh-CN"/>
              </w:rPr>
            </w:pPr>
            <w:r>
              <w:rPr>
                <w:rFonts w:hint="eastAsia"/>
                <w:color w:val="000000"/>
                <w:sz w:val="24"/>
                <w:szCs w:val="24"/>
                <w:lang w:eastAsia="zh-CN"/>
              </w:rPr>
              <w:t>87号</w:t>
            </w:r>
          </w:p>
        </w:tc>
        <w:tc>
          <w:tcPr>
            <w:tcW w:w="1485" w:type="dxa"/>
            <w:tcBorders>
              <w:top w:val="single" w:color="auto" w:sz="4" w:space="0"/>
              <w:left w:val="single" w:color="auto" w:sz="4" w:space="0"/>
              <w:bottom w:val="single" w:color="auto" w:sz="4" w:space="0"/>
              <w:right w:val="single" w:color="auto" w:sz="4" w:space="0"/>
            </w:tcBorders>
            <w:vAlign w:val="center"/>
          </w:tcPr>
          <w:p w14:paraId="7BEEB70C">
            <w:pPr>
              <w:widowControl/>
              <w:jc w:val="center"/>
              <w:textAlignment w:val="center"/>
              <w:rPr>
                <w:color w:val="000000"/>
                <w:lang w:eastAsia="zh-CN"/>
              </w:rPr>
            </w:pPr>
            <w:r>
              <w:rPr>
                <w:rFonts w:hint="eastAsia"/>
                <w:color w:val="000000"/>
                <w:sz w:val="24"/>
                <w:szCs w:val="24"/>
                <w:lang w:eastAsia="zh-CN"/>
              </w:rPr>
              <w:t>457</w:t>
            </w:r>
          </w:p>
        </w:tc>
        <w:tc>
          <w:tcPr>
            <w:tcW w:w="1440" w:type="dxa"/>
            <w:tcBorders>
              <w:top w:val="single" w:color="auto" w:sz="4" w:space="0"/>
              <w:left w:val="single" w:color="auto" w:sz="4" w:space="0"/>
              <w:bottom w:val="single" w:color="auto" w:sz="4" w:space="0"/>
              <w:right w:val="single" w:color="auto" w:sz="4" w:space="0"/>
            </w:tcBorders>
          </w:tcPr>
          <w:p w14:paraId="21710913">
            <w:pPr>
              <w:widowControl/>
              <w:jc w:val="both"/>
              <w:textAlignment w:val="center"/>
              <w:rPr>
                <w:color w:val="000000"/>
                <w:lang w:eastAsia="zh-CN"/>
              </w:rPr>
            </w:pPr>
          </w:p>
        </w:tc>
      </w:tr>
      <w:tr w14:paraId="5A5C9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B83076">
            <w:pPr>
              <w:widowControl/>
              <w:jc w:val="center"/>
              <w:textAlignment w:val="center"/>
              <w:rPr>
                <w:color w:val="000000"/>
                <w:lang w:eastAsia="zh-CN"/>
              </w:rPr>
            </w:pPr>
            <w:r>
              <w:rPr>
                <w:rFonts w:hint="eastAsia"/>
                <w:color w:val="000000"/>
                <w:sz w:val="24"/>
                <w:szCs w:val="24"/>
                <w:lang w:eastAsia="zh-CN"/>
              </w:rPr>
              <w:t>341</w:t>
            </w:r>
          </w:p>
        </w:tc>
        <w:tc>
          <w:tcPr>
            <w:tcW w:w="1590" w:type="dxa"/>
            <w:tcBorders>
              <w:top w:val="single" w:color="auto" w:sz="4" w:space="0"/>
              <w:left w:val="single" w:color="auto" w:sz="4" w:space="0"/>
              <w:bottom w:val="single" w:color="auto" w:sz="4" w:space="0"/>
              <w:right w:val="single" w:color="auto" w:sz="4" w:space="0"/>
            </w:tcBorders>
            <w:vAlign w:val="center"/>
          </w:tcPr>
          <w:p w14:paraId="426575C3">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6AE8B980">
            <w:pPr>
              <w:widowControl/>
              <w:jc w:val="center"/>
              <w:textAlignment w:val="center"/>
              <w:rPr>
                <w:color w:val="000000"/>
                <w:lang w:eastAsia="zh-CN"/>
              </w:rPr>
            </w:pPr>
            <w:r>
              <w:rPr>
                <w:rFonts w:hint="eastAsia"/>
                <w:color w:val="000000"/>
                <w:sz w:val="24"/>
                <w:szCs w:val="24"/>
                <w:lang w:eastAsia="zh-CN"/>
              </w:rPr>
              <w:t>92号</w:t>
            </w:r>
          </w:p>
        </w:tc>
        <w:tc>
          <w:tcPr>
            <w:tcW w:w="2243" w:type="dxa"/>
            <w:tcBorders>
              <w:top w:val="single" w:color="auto" w:sz="4" w:space="0"/>
              <w:left w:val="single" w:color="auto" w:sz="4" w:space="0"/>
              <w:bottom w:val="single" w:color="auto" w:sz="4" w:space="0"/>
              <w:right w:val="single" w:color="auto" w:sz="4" w:space="0"/>
            </w:tcBorders>
            <w:vAlign w:val="center"/>
          </w:tcPr>
          <w:p w14:paraId="4D97D54A">
            <w:pPr>
              <w:widowControl/>
              <w:jc w:val="center"/>
              <w:textAlignment w:val="center"/>
              <w:rPr>
                <w:color w:val="000000"/>
                <w:lang w:eastAsia="zh-CN"/>
              </w:rPr>
            </w:pPr>
            <w:r>
              <w:rPr>
                <w:rFonts w:hint="eastAsia"/>
                <w:color w:val="000000"/>
                <w:sz w:val="24"/>
                <w:szCs w:val="24"/>
                <w:lang w:eastAsia="zh-CN"/>
              </w:rPr>
              <w:t>118号</w:t>
            </w:r>
          </w:p>
        </w:tc>
        <w:tc>
          <w:tcPr>
            <w:tcW w:w="1485" w:type="dxa"/>
            <w:tcBorders>
              <w:top w:val="single" w:color="auto" w:sz="4" w:space="0"/>
              <w:left w:val="single" w:color="auto" w:sz="4" w:space="0"/>
              <w:bottom w:val="single" w:color="auto" w:sz="4" w:space="0"/>
              <w:right w:val="single" w:color="auto" w:sz="4" w:space="0"/>
            </w:tcBorders>
            <w:vAlign w:val="center"/>
          </w:tcPr>
          <w:p w14:paraId="4FB6885B">
            <w:pPr>
              <w:widowControl/>
              <w:jc w:val="center"/>
              <w:textAlignment w:val="center"/>
              <w:rPr>
                <w:color w:val="000000"/>
                <w:lang w:eastAsia="zh-CN"/>
              </w:rPr>
            </w:pPr>
            <w:r>
              <w:rPr>
                <w:rFonts w:hint="eastAsia"/>
                <w:color w:val="000000"/>
                <w:sz w:val="24"/>
                <w:szCs w:val="24"/>
                <w:lang w:eastAsia="zh-CN"/>
              </w:rPr>
              <w:t>453</w:t>
            </w:r>
          </w:p>
        </w:tc>
        <w:tc>
          <w:tcPr>
            <w:tcW w:w="1440" w:type="dxa"/>
            <w:tcBorders>
              <w:top w:val="single" w:color="auto" w:sz="4" w:space="0"/>
              <w:left w:val="single" w:color="auto" w:sz="4" w:space="0"/>
              <w:bottom w:val="single" w:color="auto" w:sz="4" w:space="0"/>
              <w:right w:val="single" w:color="auto" w:sz="4" w:space="0"/>
            </w:tcBorders>
          </w:tcPr>
          <w:p w14:paraId="4D44C7BC">
            <w:pPr>
              <w:widowControl/>
              <w:jc w:val="both"/>
              <w:textAlignment w:val="center"/>
              <w:rPr>
                <w:color w:val="000000"/>
                <w:lang w:eastAsia="zh-CN"/>
              </w:rPr>
            </w:pPr>
          </w:p>
        </w:tc>
      </w:tr>
      <w:tr w14:paraId="363B4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191028">
            <w:pPr>
              <w:widowControl/>
              <w:jc w:val="center"/>
              <w:textAlignment w:val="center"/>
              <w:rPr>
                <w:color w:val="000000"/>
                <w:lang w:eastAsia="zh-CN"/>
              </w:rPr>
            </w:pPr>
            <w:r>
              <w:rPr>
                <w:rFonts w:hint="eastAsia"/>
                <w:color w:val="000000"/>
                <w:sz w:val="24"/>
                <w:szCs w:val="24"/>
                <w:lang w:eastAsia="zh-CN"/>
              </w:rPr>
              <w:t>342</w:t>
            </w:r>
          </w:p>
        </w:tc>
        <w:tc>
          <w:tcPr>
            <w:tcW w:w="1590" w:type="dxa"/>
            <w:tcBorders>
              <w:top w:val="single" w:color="auto" w:sz="4" w:space="0"/>
              <w:left w:val="single" w:color="auto" w:sz="4" w:space="0"/>
              <w:bottom w:val="single" w:color="auto" w:sz="4" w:space="0"/>
              <w:right w:val="single" w:color="auto" w:sz="4" w:space="0"/>
            </w:tcBorders>
            <w:vAlign w:val="center"/>
          </w:tcPr>
          <w:p w14:paraId="71FCF1E5">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32B170C9">
            <w:pPr>
              <w:widowControl/>
              <w:jc w:val="center"/>
              <w:textAlignment w:val="center"/>
              <w:rPr>
                <w:color w:val="000000"/>
                <w:lang w:eastAsia="zh-CN"/>
              </w:rPr>
            </w:pPr>
            <w:r>
              <w:rPr>
                <w:rFonts w:hint="eastAsia"/>
                <w:color w:val="000000"/>
                <w:sz w:val="24"/>
                <w:szCs w:val="24"/>
                <w:lang w:eastAsia="zh-CN"/>
              </w:rPr>
              <w:t>28号</w:t>
            </w:r>
          </w:p>
        </w:tc>
        <w:tc>
          <w:tcPr>
            <w:tcW w:w="2243" w:type="dxa"/>
            <w:tcBorders>
              <w:top w:val="single" w:color="auto" w:sz="4" w:space="0"/>
              <w:left w:val="single" w:color="auto" w:sz="4" w:space="0"/>
              <w:bottom w:val="single" w:color="auto" w:sz="4" w:space="0"/>
              <w:right w:val="single" w:color="auto" w:sz="4" w:space="0"/>
            </w:tcBorders>
            <w:vAlign w:val="center"/>
          </w:tcPr>
          <w:p w14:paraId="4B1E2F84">
            <w:pPr>
              <w:widowControl/>
              <w:jc w:val="center"/>
              <w:textAlignment w:val="center"/>
              <w:rPr>
                <w:color w:val="000000"/>
                <w:lang w:eastAsia="zh-CN"/>
              </w:rPr>
            </w:pPr>
            <w:r>
              <w:rPr>
                <w:rFonts w:hint="eastAsia"/>
                <w:color w:val="000000"/>
                <w:sz w:val="24"/>
                <w:szCs w:val="24"/>
                <w:lang w:eastAsia="zh-CN"/>
              </w:rPr>
              <w:t>48号</w:t>
            </w:r>
          </w:p>
        </w:tc>
        <w:tc>
          <w:tcPr>
            <w:tcW w:w="1485" w:type="dxa"/>
            <w:tcBorders>
              <w:top w:val="single" w:color="auto" w:sz="4" w:space="0"/>
              <w:left w:val="single" w:color="auto" w:sz="4" w:space="0"/>
              <w:bottom w:val="single" w:color="auto" w:sz="4" w:space="0"/>
              <w:right w:val="single" w:color="auto" w:sz="4" w:space="0"/>
            </w:tcBorders>
            <w:vAlign w:val="center"/>
          </w:tcPr>
          <w:p w14:paraId="6989EDF1">
            <w:pPr>
              <w:widowControl/>
              <w:jc w:val="center"/>
              <w:textAlignment w:val="center"/>
              <w:rPr>
                <w:color w:val="000000"/>
                <w:lang w:eastAsia="zh-CN"/>
              </w:rPr>
            </w:pPr>
            <w:r>
              <w:rPr>
                <w:rFonts w:hint="eastAsia"/>
                <w:color w:val="000000"/>
                <w:sz w:val="24"/>
                <w:szCs w:val="24"/>
                <w:lang w:eastAsia="zh-CN"/>
              </w:rPr>
              <w:t>220</w:t>
            </w:r>
          </w:p>
        </w:tc>
        <w:tc>
          <w:tcPr>
            <w:tcW w:w="1440" w:type="dxa"/>
            <w:tcBorders>
              <w:top w:val="single" w:color="auto" w:sz="4" w:space="0"/>
              <w:left w:val="single" w:color="auto" w:sz="4" w:space="0"/>
              <w:bottom w:val="single" w:color="auto" w:sz="4" w:space="0"/>
              <w:right w:val="single" w:color="auto" w:sz="4" w:space="0"/>
            </w:tcBorders>
          </w:tcPr>
          <w:p w14:paraId="0524A414">
            <w:pPr>
              <w:widowControl/>
              <w:jc w:val="both"/>
              <w:textAlignment w:val="center"/>
              <w:rPr>
                <w:color w:val="000000"/>
                <w:lang w:eastAsia="zh-CN"/>
              </w:rPr>
            </w:pPr>
          </w:p>
        </w:tc>
      </w:tr>
      <w:tr w14:paraId="63248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0A59B6">
            <w:pPr>
              <w:widowControl/>
              <w:jc w:val="center"/>
              <w:textAlignment w:val="center"/>
              <w:rPr>
                <w:color w:val="000000"/>
                <w:lang w:eastAsia="zh-CN"/>
              </w:rPr>
            </w:pPr>
            <w:r>
              <w:rPr>
                <w:rFonts w:hint="eastAsia"/>
                <w:color w:val="000000"/>
                <w:sz w:val="24"/>
                <w:szCs w:val="24"/>
                <w:lang w:eastAsia="zh-CN"/>
              </w:rPr>
              <w:t>343</w:t>
            </w:r>
          </w:p>
        </w:tc>
        <w:tc>
          <w:tcPr>
            <w:tcW w:w="1590" w:type="dxa"/>
            <w:tcBorders>
              <w:top w:val="single" w:color="auto" w:sz="4" w:space="0"/>
              <w:left w:val="single" w:color="auto" w:sz="4" w:space="0"/>
              <w:bottom w:val="single" w:color="auto" w:sz="4" w:space="0"/>
              <w:right w:val="single" w:color="auto" w:sz="4" w:space="0"/>
            </w:tcBorders>
            <w:vAlign w:val="center"/>
          </w:tcPr>
          <w:p w14:paraId="2214BE9A">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5BB3A08F">
            <w:pPr>
              <w:widowControl/>
              <w:jc w:val="center"/>
              <w:textAlignment w:val="center"/>
              <w:rPr>
                <w:color w:val="000000"/>
                <w:lang w:eastAsia="zh-CN"/>
              </w:rPr>
            </w:pPr>
            <w:r>
              <w:rPr>
                <w:rFonts w:hint="eastAsia"/>
                <w:color w:val="000000"/>
                <w:sz w:val="24"/>
                <w:szCs w:val="24"/>
                <w:lang w:eastAsia="zh-CN"/>
              </w:rPr>
              <w:t>75号</w:t>
            </w:r>
          </w:p>
        </w:tc>
        <w:tc>
          <w:tcPr>
            <w:tcW w:w="2243" w:type="dxa"/>
            <w:tcBorders>
              <w:top w:val="single" w:color="auto" w:sz="4" w:space="0"/>
              <w:left w:val="single" w:color="auto" w:sz="4" w:space="0"/>
              <w:bottom w:val="single" w:color="auto" w:sz="4" w:space="0"/>
              <w:right w:val="single" w:color="auto" w:sz="4" w:space="0"/>
            </w:tcBorders>
            <w:vAlign w:val="center"/>
          </w:tcPr>
          <w:p w14:paraId="6A84F817">
            <w:pPr>
              <w:widowControl/>
              <w:jc w:val="center"/>
              <w:textAlignment w:val="center"/>
              <w:rPr>
                <w:color w:val="000000"/>
                <w:lang w:eastAsia="zh-CN"/>
              </w:rPr>
            </w:pPr>
            <w:r>
              <w:rPr>
                <w:rFonts w:hint="eastAsia"/>
                <w:color w:val="000000"/>
                <w:sz w:val="24"/>
                <w:szCs w:val="24"/>
                <w:lang w:eastAsia="zh-CN"/>
              </w:rPr>
              <w:t>98号</w:t>
            </w:r>
          </w:p>
        </w:tc>
        <w:tc>
          <w:tcPr>
            <w:tcW w:w="1485" w:type="dxa"/>
            <w:tcBorders>
              <w:top w:val="single" w:color="auto" w:sz="4" w:space="0"/>
              <w:left w:val="single" w:color="auto" w:sz="4" w:space="0"/>
              <w:bottom w:val="single" w:color="auto" w:sz="4" w:space="0"/>
              <w:right w:val="single" w:color="auto" w:sz="4" w:space="0"/>
            </w:tcBorders>
            <w:vAlign w:val="center"/>
          </w:tcPr>
          <w:p w14:paraId="0D631F1B">
            <w:pPr>
              <w:widowControl/>
              <w:jc w:val="center"/>
              <w:textAlignment w:val="center"/>
              <w:rPr>
                <w:color w:val="000000"/>
                <w:lang w:eastAsia="zh-CN"/>
              </w:rPr>
            </w:pPr>
            <w:r>
              <w:rPr>
                <w:rFonts w:hint="eastAsia"/>
                <w:color w:val="000000"/>
                <w:sz w:val="24"/>
                <w:szCs w:val="24"/>
                <w:lang w:eastAsia="zh-CN"/>
              </w:rPr>
              <w:t>227</w:t>
            </w:r>
          </w:p>
        </w:tc>
        <w:tc>
          <w:tcPr>
            <w:tcW w:w="1440" w:type="dxa"/>
            <w:tcBorders>
              <w:top w:val="single" w:color="auto" w:sz="4" w:space="0"/>
              <w:left w:val="single" w:color="auto" w:sz="4" w:space="0"/>
              <w:bottom w:val="single" w:color="auto" w:sz="4" w:space="0"/>
              <w:right w:val="single" w:color="auto" w:sz="4" w:space="0"/>
            </w:tcBorders>
          </w:tcPr>
          <w:p w14:paraId="185F4D6C">
            <w:pPr>
              <w:widowControl/>
              <w:jc w:val="both"/>
              <w:textAlignment w:val="center"/>
              <w:rPr>
                <w:color w:val="000000"/>
                <w:lang w:eastAsia="zh-CN"/>
              </w:rPr>
            </w:pPr>
          </w:p>
        </w:tc>
      </w:tr>
      <w:tr w14:paraId="78E43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02CD8E">
            <w:pPr>
              <w:widowControl/>
              <w:jc w:val="center"/>
              <w:textAlignment w:val="center"/>
              <w:rPr>
                <w:color w:val="000000"/>
                <w:lang w:eastAsia="zh-CN"/>
              </w:rPr>
            </w:pPr>
            <w:r>
              <w:rPr>
                <w:rFonts w:hint="eastAsia"/>
                <w:color w:val="000000"/>
                <w:sz w:val="24"/>
                <w:szCs w:val="24"/>
                <w:lang w:eastAsia="zh-CN"/>
              </w:rPr>
              <w:t>344</w:t>
            </w:r>
          </w:p>
        </w:tc>
        <w:tc>
          <w:tcPr>
            <w:tcW w:w="1590" w:type="dxa"/>
            <w:tcBorders>
              <w:top w:val="single" w:color="auto" w:sz="4" w:space="0"/>
              <w:left w:val="single" w:color="auto" w:sz="4" w:space="0"/>
              <w:bottom w:val="single" w:color="auto" w:sz="4" w:space="0"/>
              <w:right w:val="single" w:color="auto" w:sz="4" w:space="0"/>
            </w:tcBorders>
            <w:vAlign w:val="center"/>
          </w:tcPr>
          <w:p w14:paraId="20E3565E">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739FA6C1">
            <w:pPr>
              <w:widowControl/>
              <w:jc w:val="center"/>
              <w:textAlignment w:val="center"/>
              <w:rPr>
                <w:color w:val="000000"/>
                <w:lang w:eastAsia="zh-CN"/>
              </w:rPr>
            </w:pPr>
            <w:r>
              <w:rPr>
                <w:rFonts w:hint="eastAsia"/>
                <w:color w:val="000000"/>
                <w:sz w:val="24"/>
                <w:szCs w:val="24"/>
                <w:lang w:eastAsia="zh-CN"/>
              </w:rPr>
              <w:t>120号</w:t>
            </w:r>
          </w:p>
        </w:tc>
        <w:tc>
          <w:tcPr>
            <w:tcW w:w="2243" w:type="dxa"/>
            <w:tcBorders>
              <w:top w:val="single" w:color="auto" w:sz="4" w:space="0"/>
              <w:left w:val="single" w:color="auto" w:sz="4" w:space="0"/>
              <w:bottom w:val="single" w:color="auto" w:sz="4" w:space="0"/>
              <w:right w:val="single" w:color="auto" w:sz="4" w:space="0"/>
            </w:tcBorders>
            <w:vAlign w:val="center"/>
          </w:tcPr>
          <w:p w14:paraId="70DEB689">
            <w:pPr>
              <w:widowControl/>
              <w:jc w:val="center"/>
              <w:textAlignment w:val="center"/>
              <w:rPr>
                <w:color w:val="000000"/>
                <w:lang w:eastAsia="zh-CN"/>
              </w:rPr>
            </w:pPr>
            <w:r>
              <w:rPr>
                <w:rFonts w:hint="eastAsia"/>
                <w:color w:val="000000"/>
                <w:sz w:val="24"/>
                <w:szCs w:val="24"/>
                <w:lang w:eastAsia="zh-CN"/>
              </w:rPr>
              <w:t>138号</w:t>
            </w:r>
          </w:p>
        </w:tc>
        <w:tc>
          <w:tcPr>
            <w:tcW w:w="1485" w:type="dxa"/>
            <w:tcBorders>
              <w:top w:val="single" w:color="auto" w:sz="4" w:space="0"/>
              <w:left w:val="single" w:color="auto" w:sz="4" w:space="0"/>
              <w:bottom w:val="single" w:color="auto" w:sz="4" w:space="0"/>
              <w:right w:val="single" w:color="auto" w:sz="4" w:space="0"/>
            </w:tcBorders>
            <w:vAlign w:val="center"/>
          </w:tcPr>
          <w:p w14:paraId="2A6A2B0C">
            <w:pPr>
              <w:widowControl/>
              <w:jc w:val="center"/>
              <w:textAlignment w:val="center"/>
              <w:rPr>
                <w:color w:val="000000"/>
                <w:lang w:eastAsia="zh-CN"/>
              </w:rPr>
            </w:pPr>
            <w:r>
              <w:rPr>
                <w:rFonts w:hint="eastAsia"/>
                <w:color w:val="000000"/>
                <w:sz w:val="24"/>
                <w:szCs w:val="24"/>
                <w:lang w:eastAsia="zh-CN"/>
              </w:rPr>
              <w:t>224</w:t>
            </w:r>
          </w:p>
        </w:tc>
        <w:tc>
          <w:tcPr>
            <w:tcW w:w="1440" w:type="dxa"/>
            <w:tcBorders>
              <w:top w:val="single" w:color="auto" w:sz="4" w:space="0"/>
              <w:left w:val="single" w:color="auto" w:sz="4" w:space="0"/>
              <w:bottom w:val="single" w:color="auto" w:sz="4" w:space="0"/>
              <w:right w:val="single" w:color="auto" w:sz="4" w:space="0"/>
            </w:tcBorders>
          </w:tcPr>
          <w:p w14:paraId="7A8A6727">
            <w:pPr>
              <w:widowControl/>
              <w:jc w:val="both"/>
              <w:textAlignment w:val="center"/>
              <w:rPr>
                <w:color w:val="000000"/>
                <w:lang w:eastAsia="zh-CN"/>
              </w:rPr>
            </w:pPr>
          </w:p>
        </w:tc>
      </w:tr>
      <w:tr w14:paraId="6436D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64AB8F">
            <w:pPr>
              <w:widowControl/>
              <w:jc w:val="center"/>
              <w:textAlignment w:val="center"/>
              <w:rPr>
                <w:color w:val="000000"/>
                <w:lang w:eastAsia="zh-CN"/>
              </w:rPr>
            </w:pPr>
            <w:r>
              <w:rPr>
                <w:rFonts w:hint="eastAsia"/>
                <w:color w:val="000000"/>
                <w:sz w:val="24"/>
                <w:szCs w:val="24"/>
                <w:lang w:eastAsia="zh-CN"/>
              </w:rPr>
              <w:t>345</w:t>
            </w:r>
          </w:p>
        </w:tc>
        <w:tc>
          <w:tcPr>
            <w:tcW w:w="1590" w:type="dxa"/>
            <w:tcBorders>
              <w:top w:val="single" w:color="auto" w:sz="4" w:space="0"/>
              <w:left w:val="single" w:color="auto" w:sz="4" w:space="0"/>
              <w:bottom w:val="single" w:color="auto" w:sz="4" w:space="0"/>
              <w:right w:val="single" w:color="auto" w:sz="4" w:space="0"/>
            </w:tcBorders>
            <w:vAlign w:val="center"/>
          </w:tcPr>
          <w:p w14:paraId="2159B2EF">
            <w:pPr>
              <w:widowControl/>
              <w:jc w:val="center"/>
              <w:textAlignment w:val="center"/>
              <w:rPr>
                <w:color w:val="000000"/>
                <w:lang w:eastAsia="zh-CN"/>
              </w:rPr>
            </w:pPr>
            <w:r>
              <w:rPr>
                <w:rFonts w:hint="eastAsia"/>
                <w:color w:val="000000"/>
                <w:sz w:val="24"/>
                <w:szCs w:val="24"/>
                <w:lang w:eastAsia="zh-CN"/>
              </w:rPr>
              <w:t>南园二路</w:t>
            </w:r>
          </w:p>
        </w:tc>
        <w:tc>
          <w:tcPr>
            <w:tcW w:w="2049" w:type="dxa"/>
            <w:tcBorders>
              <w:top w:val="single" w:color="auto" w:sz="4" w:space="0"/>
              <w:left w:val="single" w:color="auto" w:sz="4" w:space="0"/>
              <w:bottom w:val="single" w:color="auto" w:sz="4" w:space="0"/>
              <w:right w:val="single" w:color="auto" w:sz="4" w:space="0"/>
            </w:tcBorders>
            <w:vAlign w:val="center"/>
          </w:tcPr>
          <w:p w14:paraId="657E682A">
            <w:pPr>
              <w:widowControl/>
              <w:jc w:val="center"/>
              <w:textAlignment w:val="center"/>
              <w:rPr>
                <w:color w:val="000000"/>
                <w:lang w:eastAsia="zh-CN"/>
              </w:rPr>
            </w:pPr>
            <w:r>
              <w:rPr>
                <w:rFonts w:hint="eastAsia"/>
                <w:color w:val="000000"/>
                <w:sz w:val="24"/>
                <w:szCs w:val="24"/>
                <w:lang w:eastAsia="zh-CN"/>
              </w:rPr>
              <w:t>01号对面</w:t>
            </w:r>
          </w:p>
        </w:tc>
        <w:tc>
          <w:tcPr>
            <w:tcW w:w="2243" w:type="dxa"/>
            <w:tcBorders>
              <w:top w:val="single" w:color="auto" w:sz="4" w:space="0"/>
              <w:left w:val="single" w:color="auto" w:sz="4" w:space="0"/>
              <w:bottom w:val="single" w:color="auto" w:sz="4" w:space="0"/>
              <w:right w:val="single" w:color="auto" w:sz="4" w:space="0"/>
            </w:tcBorders>
            <w:vAlign w:val="center"/>
          </w:tcPr>
          <w:p w14:paraId="1CC6E2F6">
            <w:pPr>
              <w:widowControl/>
              <w:jc w:val="center"/>
              <w:textAlignment w:val="center"/>
              <w:rPr>
                <w:color w:val="000000"/>
                <w:lang w:eastAsia="zh-CN"/>
              </w:rPr>
            </w:pPr>
            <w:r>
              <w:rPr>
                <w:rFonts w:hint="eastAsia"/>
                <w:color w:val="000000"/>
                <w:sz w:val="24"/>
                <w:szCs w:val="24"/>
                <w:lang w:eastAsia="zh-CN"/>
              </w:rPr>
              <w:t>城南一路285号</w:t>
            </w:r>
          </w:p>
        </w:tc>
        <w:tc>
          <w:tcPr>
            <w:tcW w:w="1485" w:type="dxa"/>
            <w:tcBorders>
              <w:top w:val="single" w:color="auto" w:sz="4" w:space="0"/>
              <w:left w:val="single" w:color="auto" w:sz="4" w:space="0"/>
              <w:bottom w:val="single" w:color="auto" w:sz="4" w:space="0"/>
              <w:right w:val="single" w:color="auto" w:sz="4" w:space="0"/>
            </w:tcBorders>
            <w:vAlign w:val="center"/>
          </w:tcPr>
          <w:p w14:paraId="36F59CAE">
            <w:pPr>
              <w:widowControl/>
              <w:jc w:val="center"/>
              <w:textAlignment w:val="center"/>
              <w:rPr>
                <w:color w:val="000000"/>
                <w:lang w:eastAsia="zh-CN"/>
              </w:rPr>
            </w:pPr>
            <w:r>
              <w:rPr>
                <w:rFonts w:hint="eastAsia"/>
                <w:color w:val="000000"/>
                <w:sz w:val="24"/>
                <w:szCs w:val="24"/>
                <w:lang w:eastAsia="zh-CN"/>
              </w:rPr>
              <w:t>254</w:t>
            </w:r>
          </w:p>
        </w:tc>
        <w:tc>
          <w:tcPr>
            <w:tcW w:w="1440" w:type="dxa"/>
            <w:tcBorders>
              <w:top w:val="single" w:color="auto" w:sz="4" w:space="0"/>
              <w:left w:val="single" w:color="auto" w:sz="4" w:space="0"/>
              <w:bottom w:val="single" w:color="auto" w:sz="4" w:space="0"/>
              <w:right w:val="single" w:color="auto" w:sz="4" w:space="0"/>
            </w:tcBorders>
          </w:tcPr>
          <w:p w14:paraId="085B0568">
            <w:pPr>
              <w:widowControl/>
              <w:jc w:val="both"/>
              <w:textAlignment w:val="center"/>
              <w:rPr>
                <w:color w:val="000000"/>
                <w:lang w:eastAsia="zh-CN"/>
              </w:rPr>
            </w:pPr>
          </w:p>
        </w:tc>
      </w:tr>
      <w:tr w14:paraId="465E6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CE4D62">
            <w:pPr>
              <w:widowControl/>
              <w:jc w:val="center"/>
              <w:textAlignment w:val="center"/>
              <w:rPr>
                <w:color w:val="000000"/>
                <w:lang w:eastAsia="zh-CN"/>
              </w:rPr>
            </w:pPr>
            <w:r>
              <w:rPr>
                <w:rFonts w:hint="eastAsia"/>
                <w:color w:val="000000"/>
                <w:sz w:val="24"/>
                <w:szCs w:val="24"/>
                <w:lang w:eastAsia="zh-CN"/>
              </w:rPr>
              <w:t>346</w:t>
            </w:r>
          </w:p>
        </w:tc>
        <w:tc>
          <w:tcPr>
            <w:tcW w:w="1590" w:type="dxa"/>
            <w:tcBorders>
              <w:top w:val="single" w:color="auto" w:sz="4" w:space="0"/>
              <w:left w:val="single" w:color="auto" w:sz="4" w:space="0"/>
              <w:bottom w:val="single" w:color="auto" w:sz="4" w:space="0"/>
              <w:right w:val="single" w:color="auto" w:sz="4" w:space="0"/>
            </w:tcBorders>
            <w:vAlign w:val="center"/>
          </w:tcPr>
          <w:p w14:paraId="18549F24">
            <w:pPr>
              <w:widowControl/>
              <w:jc w:val="center"/>
              <w:textAlignment w:val="center"/>
              <w:rPr>
                <w:color w:val="000000"/>
                <w:lang w:eastAsia="zh-CN"/>
              </w:rPr>
            </w:pPr>
            <w:r>
              <w:rPr>
                <w:rFonts w:hint="eastAsia"/>
                <w:color w:val="000000"/>
                <w:sz w:val="24"/>
                <w:szCs w:val="24"/>
                <w:lang w:eastAsia="zh-CN"/>
              </w:rPr>
              <w:t>大兴路</w:t>
            </w:r>
          </w:p>
        </w:tc>
        <w:tc>
          <w:tcPr>
            <w:tcW w:w="2049" w:type="dxa"/>
            <w:tcBorders>
              <w:top w:val="single" w:color="auto" w:sz="4" w:space="0"/>
              <w:left w:val="single" w:color="auto" w:sz="4" w:space="0"/>
              <w:bottom w:val="single" w:color="auto" w:sz="4" w:space="0"/>
              <w:right w:val="single" w:color="auto" w:sz="4" w:space="0"/>
            </w:tcBorders>
            <w:vAlign w:val="center"/>
          </w:tcPr>
          <w:p w14:paraId="77BD4977">
            <w:pPr>
              <w:widowControl/>
              <w:jc w:val="center"/>
              <w:textAlignment w:val="center"/>
              <w:rPr>
                <w:color w:val="000000"/>
                <w:lang w:eastAsia="zh-CN"/>
              </w:rPr>
            </w:pPr>
            <w:r>
              <w:rPr>
                <w:rFonts w:hint="eastAsia"/>
                <w:color w:val="000000"/>
                <w:sz w:val="24"/>
                <w:szCs w:val="24"/>
                <w:lang w:eastAsia="zh-CN"/>
              </w:rPr>
              <w:t>313号旁</w:t>
            </w:r>
          </w:p>
        </w:tc>
        <w:tc>
          <w:tcPr>
            <w:tcW w:w="2243" w:type="dxa"/>
            <w:tcBorders>
              <w:top w:val="single" w:color="auto" w:sz="4" w:space="0"/>
              <w:left w:val="single" w:color="auto" w:sz="4" w:space="0"/>
              <w:bottom w:val="single" w:color="auto" w:sz="4" w:space="0"/>
              <w:right w:val="single" w:color="auto" w:sz="4" w:space="0"/>
            </w:tcBorders>
            <w:vAlign w:val="center"/>
          </w:tcPr>
          <w:p w14:paraId="64BF0B23">
            <w:pPr>
              <w:widowControl/>
              <w:jc w:val="center"/>
              <w:textAlignment w:val="center"/>
              <w:rPr>
                <w:color w:val="000000"/>
                <w:lang w:eastAsia="zh-CN"/>
              </w:rPr>
            </w:pPr>
            <w:r>
              <w:rPr>
                <w:rFonts w:hint="eastAsia"/>
                <w:color w:val="000000"/>
                <w:sz w:val="24"/>
                <w:szCs w:val="24"/>
                <w:lang w:eastAsia="zh-CN"/>
              </w:rPr>
              <w:t>一环南三区06号</w:t>
            </w:r>
          </w:p>
        </w:tc>
        <w:tc>
          <w:tcPr>
            <w:tcW w:w="1485" w:type="dxa"/>
            <w:tcBorders>
              <w:top w:val="single" w:color="auto" w:sz="4" w:space="0"/>
              <w:left w:val="single" w:color="auto" w:sz="4" w:space="0"/>
              <w:bottom w:val="single" w:color="auto" w:sz="4" w:space="0"/>
              <w:right w:val="single" w:color="auto" w:sz="4" w:space="0"/>
            </w:tcBorders>
            <w:vAlign w:val="center"/>
          </w:tcPr>
          <w:p w14:paraId="599E04F7">
            <w:pPr>
              <w:widowControl/>
              <w:jc w:val="center"/>
              <w:textAlignment w:val="center"/>
              <w:rPr>
                <w:color w:val="000000"/>
                <w:lang w:eastAsia="zh-CN"/>
              </w:rPr>
            </w:pPr>
            <w:r>
              <w:rPr>
                <w:rFonts w:hint="eastAsia"/>
                <w:color w:val="000000"/>
                <w:sz w:val="24"/>
                <w:szCs w:val="24"/>
                <w:lang w:eastAsia="zh-CN"/>
              </w:rPr>
              <w:t>629</w:t>
            </w:r>
          </w:p>
        </w:tc>
        <w:tc>
          <w:tcPr>
            <w:tcW w:w="1440" w:type="dxa"/>
            <w:tcBorders>
              <w:top w:val="single" w:color="auto" w:sz="4" w:space="0"/>
              <w:left w:val="single" w:color="auto" w:sz="4" w:space="0"/>
              <w:bottom w:val="single" w:color="auto" w:sz="4" w:space="0"/>
              <w:right w:val="single" w:color="auto" w:sz="4" w:space="0"/>
            </w:tcBorders>
          </w:tcPr>
          <w:p w14:paraId="2CD9A4F4">
            <w:pPr>
              <w:widowControl/>
              <w:jc w:val="both"/>
              <w:textAlignment w:val="center"/>
              <w:rPr>
                <w:color w:val="000000"/>
                <w:lang w:eastAsia="zh-CN"/>
              </w:rPr>
            </w:pPr>
          </w:p>
        </w:tc>
      </w:tr>
      <w:tr w14:paraId="685C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4C396E">
            <w:pPr>
              <w:widowControl/>
              <w:jc w:val="center"/>
              <w:textAlignment w:val="center"/>
              <w:rPr>
                <w:color w:val="000000"/>
                <w:lang w:eastAsia="zh-CN"/>
              </w:rPr>
            </w:pPr>
            <w:r>
              <w:rPr>
                <w:rFonts w:hint="eastAsia"/>
                <w:color w:val="000000"/>
                <w:sz w:val="24"/>
                <w:szCs w:val="24"/>
                <w:lang w:eastAsia="zh-CN"/>
              </w:rPr>
              <w:t>347</w:t>
            </w:r>
          </w:p>
        </w:tc>
        <w:tc>
          <w:tcPr>
            <w:tcW w:w="1590" w:type="dxa"/>
            <w:tcBorders>
              <w:top w:val="single" w:color="auto" w:sz="4" w:space="0"/>
              <w:left w:val="single" w:color="auto" w:sz="4" w:space="0"/>
              <w:bottom w:val="single" w:color="auto" w:sz="4" w:space="0"/>
              <w:right w:val="single" w:color="auto" w:sz="4" w:space="0"/>
            </w:tcBorders>
            <w:vAlign w:val="center"/>
          </w:tcPr>
          <w:p w14:paraId="20F2A0EA">
            <w:pPr>
              <w:widowControl/>
              <w:jc w:val="center"/>
              <w:textAlignment w:val="center"/>
              <w:rPr>
                <w:color w:val="000000"/>
                <w:lang w:eastAsia="zh-CN"/>
              </w:rPr>
            </w:pPr>
            <w:r>
              <w:rPr>
                <w:rFonts w:hint="eastAsia"/>
                <w:color w:val="000000"/>
                <w:sz w:val="24"/>
                <w:szCs w:val="24"/>
                <w:lang w:eastAsia="zh-CN"/>
              </w:rPr>
              <w:t>一环南路三区</w:t>
            </w:r>
          </w:p>
        </w:tc>
        <w:tc>
          <w:tcPr>
            <w:tcW w:w="2049" w:type="dxa"/>
            <w:tcBorders>
              <w:top w:val="single" w:color="auto" w:sz="4" w:space="0"/>
              <w:left w:val="single" w:color="auto" w:sz="4" w:space="0"/>
              <w:bottom w:val="single" w:color="auto" w:sz="4" w:space="0"/>
              <w:right w:val="single" w:color="auto" w:sz="4" w:space="0"/>
            </w:tcBorders>
            <w:vAlign w:val="center"/>
          </w:tcPr>
          <w:p w14:paraId="689C5EE6">
            <w:pPr>
              <w:widowControl/>
              <w:jc w:val="center"/>
              <w:textAlignment w:val="center"/>
              <w:rPr>
                <w:color w:val="000000"/>
                <w:lang w:eastAsia="zh-CN"/>
              </w:rPr>
            </w:pPr>
            <w:r>
              <w:rPr>
                <w:rFonts w:hint="eastAsia"/>
                <w:color w:val="000000"/>
                <w:sz w:val="24"/>
                <w:szCs w:val="24"/>
                <w:lang w:eastAsia="zh-CN"/>
              </w:rPr>
              <w:t>01号旁</w:t>
            </w:r>
          </w:p>
        </w:tc>
        <w:tc>
          <w:tcPr>
            <w:tcW w:w="2243" w:type="dxa"/>
            <w:tcBorders>
              <w:top w:val="single" w:color="auto" w:sz="4" w:space="0"/>
              <w:left w:val="single" w:color="auto" w:sz="4" w:space="0"/>
              <w:bottom w:val="single" w:color="auto" w:sz="4" w:space="0"/>
              <w:right w:val="single" w:color="auto" w:sz="4" w:space="0"/>
            </w:tcBorders>
            <w:vAlign w:val="center"/>
          </w:tcPr>
          <w:p w14:paraId="2F9303F1">
            <w:pPr>
              <w:widowControl/>
              <w:jc w:val="center"/>
              <w:textAlignment w:val="center"/>
              <w:rPr>
                <w:color w:val="000000"/>
                <w:lang w:eastAsia="zh-CN"/>
              </w:rPr>
            </w:pPr>
            <w:r>
              <w:rPr>
                <w:rFonts w:hint="eastAsia"/>
                <w:color w:val="000000"/>
                <w:sz w:val="24"/>
                <w:szCs w:val="24"/>
                <w:lang w:eastAsia="zh-CN"/>
              </w:rPr>
              <w:t>06号旁</w:t>
            </w:r>
          </w:p>
        </w:tc>
        <w:tc>
          <w:tcPr>
            <w:tcW w:w="1485" w:type="dxa"/>
            <w:tcBorders>
              <w:top w:val="single" w:color="auto" w:sz="4" w:space="0"/>
              <w:left w:val="single" w:color="auto" w:sz="4" w:space="0"/>
              <w:bottom w:val="single" w:color="auto" w:sz="4" w:space="0"/>
              <w:right w:val="single" w:color="auto" w:sz="4" w:space="0"/>
            </w:tcBorders>
            <w:vAlign w:val="center"/>
          </w:tcPr>
          <w:p w14:paraId="4FEF7705">
            <w:pPr>
              <w:widowControl/>
              <w:jc w:val="center"/>
              <w:textAlignment w:val="center"/>
              <w:rPr>
                <w:color w:val="000000"/>
                <w:lang w:eastAsia="zh-CN"/>
              </w:rPr>
            </w:pPr>
            <w:r>
              <w:rPr>
                <w:rFonts w:hint="eastAsia"/>
                <w:color w:val="000000"/>
                <w:sz w:val="24"/>
                <w:szCs w:val="24"/>
                <w:lang w:eastAsia="zh-CN"/>
              </w:rPr>
              <w:t>648</w:t>
            </w:r>
          </w:p>
        </w:tc>
        <w:tc>
          <w:tcPr>
            <w:tcW w:w="1440" w:type="dxa"/>
            <w:tcBorders>
              <w:top w:val="single" w:color="auto" w:sz="4" w:space="0"/>
              <w:left w:val="single" w:color="auto" w:sz="4" w:space="0"/>
              <w:bottom w:val="single" w:color="auto" w:sz="4" w:space="0"/>
              <w:right w:val="single" w:color="auto" w:sz="4" w:space="0"/>
            </w:tcBorders>
          </w:tcPr>
          <w:p w14:paraId="73E0DFE0">
            <w:pPr>
              <w:widowControl/>
              <w:jc w:val="both"/>
              <w:textAlignment w:val="center"/>
              <w:rPr>
                <w:color w:val="000000"/>
                <w:lang w:eastAsia="zh-CN"/>
              </w:rPr>
            </w:pPr>
          </w:p>
        </w:tc>
      </w:tr>
      <w:tr w14:paraId="58AA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35511B">
            <w:pPr>
              <w:widowControl/>
              <w:jc w:val="center"/>
              <w:textAlignment w:val="center"/>
              <w:rPr>
                <w:color w:val="000000"/>
                <w:lang w:eastAsia="zh-CN"/>
              </w:rPr>
            </w:pPr>
            <w:r>
              <w:rPr>
                <w:rFonts w:hint="eastAsia"/>
                <w:color w:val="000000"/>
                <w:sz w:val="24"/>
                <w:szCs w:val="24"/>
                <w:lang w:eastAsia="zh-CN"/>
              </w:rPr>
              <w:t>348</w:t>
            </w:r>
          </w:p>
        </w:tc>
        <w:tc>
          <w:tcPr>
            <w:tcW w:w="1590" w:type="dxa"/>
            <w:tcBorders>
              <w:top w:val="single" w:color="auto" w:sz="4" w:space="0"/>
              <w:left w:val="single" w:color="auto" w:sz="4" w:space="0"/>
              <w:bottom w:val="single" w:color="auto" w:sz="4" w:space="0"/>
              <w:right w:val="single" w:color="auto" w:sz="4" w:space="0"/>
            </w:tcBorders>
            <w:vAlign w:val="center"/>
          </w:tcPr>
          <w:p w14:paraId="044843B0">
            <w:pPr>
              <w:widowControl/>
              <w:jc w:val="center"/>
              <w:textAlignment w:val="center"/>
              <w:rPr>
                <w:color w:val="000000"/>
                <w:lang w:eastAsia="zh-CN"/>
              </w:rPr>
            </w:pPr>
            <w:r>
              <w:rPr>
                <w:rFonts w:hint="eastAsia"/>
                <w:color w:val="000000"/>
                <w:sz w:val="24"/>
                <w:szCs w:val="24"/>
                <w:lang w:eastAsia="zh-CN"/>
              </w:rPr>
              <w:t>桂南路18号旁边</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B351D15">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0434FCFB">
            <w:pPr>
              <w:widowControl/>
              <w:jc w:val="center"/>
              <w:textAlignment w:val="center"/>
              <w:rPr>
                <w:color w:val="000000"/>
                <w:lang w:eastAsia="zh-CN"/>
              </w:rPr>
            </w:pPr>
            <w:r>
              <w:rPr>
                <w:rFonts w:hint="eastAsia"/>
                <w:color w:val="000000"/>
                <w:sz w:val="24"/>
                <w:szCs w:val="24"/>
                <w:lang w:eastAsia="zh-CN"/>
              </w:rPr>
              <w:t>1437</w:t>
            </w:r>
          </w:p>
        </w:tc>
        <w:tc>
          <w:tcPr>
            <w:tcW w:w="1440" w:type="dxa"/>
            <w:tcBorders>
              <w:top w:val="single" w:color="auto" w:sz="4" w:space="0"/>
              <w:left w:val="single" w:color="auto" w:sz="4" w:space="0"/>
              <w:bottom w:val="single" w:color="auto" w:sz="4" w:space="0"/>
              <w:right w:val="single" w:color="auto" w:sz="4" w:space="0"/>
            </w:tcBorders>
          </w:tcPr>
          <w:p w14:paraId="38611C7E">
            <w:pPr>
              <w:widowControl/>
              <w:jc w:val="both"/>
              <w:textAlignment w:val="center"/>
              <w:rPr>
                <w:color w:val="000000"/>
                <w:lang w:eastAsia="zh-CN"/>
              </w:rPr>
            </w:pPr>
          </w:p>
        </w:tc>
      </w:tr>
      <w:tr w14:paraId="4FB1B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B38C26">
            <w:pPr>
              <w:widowControl/>
              <w:jc w:val="center"/>
              <w:textAlignment w:val="center"/>
              <w:rPr>
                <w:color w:val="000000"/>
                <w:lang w:eastAsia="zh-CN"/>
              </w:rPr>
            </w:pPr>
            <w:r>
              <w:rPr>
                <w:rFonts w:hint="eastAsia"/>
                <w:color w:val="000000"/>
                <w:sz w:val="24"/>
                <w:szCs w:val="24"/>
                <w:lang w:eastAsia="zh-CN"/>
              </w:rPr>
              <w:t>349</w:t>
            </w:r>
          </w:p>
        </w:tc>
        <w:tc>
          <w:tcPr>
            <w:tcW w:w="1590" w:type="dxa"/>
            <w:tcBorders>
              <w:top w:val="single" w:color="auto" w:sz="4" w:space="0"/>
              <w:left w:val="single" w:color="auto" w:sz="4" w:space="0"/>
              <w:bottom w:val="single" w:color="auto" w:sz="4" w:space="0"/>
              <w:right w:val="single" w:color="auto" w:sz="4" w:space="0"/>
            </w:tcBorders>
            <w:vAlign w:val="center"/>
          </w:tcPr>
          <w:p w14:paraId="6CB41A20">
            <w:pPr>
              <w:widowControl/>
              <w:jc w:val="center"/>
              <w:textAlignment w:val="center"/>
              <w:rPr>
                <w:color w:val="000000"/>
                <w:lang w:eastAsia="zh-CN"/>
              </w:rPr>
            </w:pPr>
            <w:r>
              <w:rPr>
                <w:rFonts w:hint="eastAsia"/>
                <w:color w:val="000000"/>
                <w:sz w:val="24"/>
                <w:szCs w:val="24"/>
                <w:lang w:eastAsia="zh-CN"/>
              </w:rPr>
              <w:t>南园一路76号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364C57E">
            <w:pPr>
              <w:widowControl/>
              <w:jc w:val="center"/>
              <w:textAlignment w:val="center"/>
              <w:rPr>
                <w:color w:val="000000"/>
                <w:lang w:eastAsia="zh-CN"/>
              </w:rPr>
            </w:pPr>
            <w:r>
              <w:rPr>
                <w:rFonts w:hint="eastAsia"/>
                <w:color w:val="000000"/>
                <w:sz w:val="24"/>
                <w:szCs w:val="24"/>
                <w:lang w:eastAsia="zh-CN"/>
              </w:rPr>
              <w:t>新兴园后背</w:t>
            </w:r>
          </w:p>
        </w:tc>
        <w:tc>
          <w:tcPr>
            <w:tcW w:w="1485" w:type="dxa"/>
            <w:tcBorders>
              <w:top w:val="single" w:color="auto" w:sz="4" w:space="0"/>
              <w:left w:val="single" w:color="auto" w:sz="4" w:space="0"/>
              <w:bottom w:val="single" w:color="auto" w:sz="4" w:space="0"/>
              <w:right w:val="single" w:color="auto" w:sz="4" w:space="0"/>
            </w:tcBorders>
            <w:vAlign w:val="center"/>
          </w:tcPr>
          <w:p w14:paraId="61030148">
            <w:pPr>
              <w:widowControl/>
              <w:jc w:val="center"/>
              <w:textAlignment w:val="center"/>
              <w:rPr>
                <w:color w:val="000000"/>
                <w:lang w:eastAsia="zh-CN"/>
              </w:rPr>
            </w:pPr>
            <w:r>
              <w:rPr>
                <w:rFonts w:hint="eastAsia"/>
                <w:color w:val="000000"/>
                <w:sz w:val="24"/>
                <w:szCs w:val="24"/>
                <w:lang w:eastAsia="zh-CN"/>
              </w:rPr>
              <w:t>1504</w:t>
            </w:r>
          </w:p>
        </w:tc>
        <w:tc>
          <w:tcPr>
            <w:tcW w:w="1440" w:type="dxa"/>
            <w:tcBorders>
              <w:top w:val="single" w:color="auto" w:sz="4" w:space="0"/>
              <w:left w:val="single" w:color="auto" w:sz="4" w:space="0"/>
              <w:bottom w:val="single" w:color="auto" w:sz="4" w:space="0"/>
              <w:right w:val="single" w:color="auto" w:sz="4" w:space="0"/>
            </w:tcBorders>
          </w:tcPr>
          <w:p w14:paraId="137B2675">
            <w:pPr>
              <w:widowControl/>
              <w:jc w:val="both"/>
              <w:textAlignment w:val="center"/>
              <w:rPr>
                <w:color w:val="000000"/>
                <w:lang w:eastAsia="zh-CN"/>
              </w:rPr>
            </w:pPr>
          </w:p>
        </w:tc>
      </w:tr>
      <w:tr w14:paraId="2AA6E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C7FD80">
            <w:pPr>
              <w:widowControl/>
              <w:jc w:val="center"/>
              <w:textAlignment w:val="center"/>
              <w:rPr>
                <w:color w:val="000000"/>
                <w:lang w:eastAsia="zh-CN"/>
              </w:rPr>
            </w:pPr>
            <w:r>
              <w:rPr>
                <w:rFonts w:hint="eastAsia"/>
                <w:color w:val="000000"/>
                <w:sz w:val="24"/>
                <w:szCs w:val="24"/>
                <w:lang w:eastAsia="zh-CN"/>
              </w:rPr>
              <w:t>350</w:t>
            </w:r>
          </w:p>
        </w:tc>
        <w:tc>
          <w:tcPr>
            <w:tcW w:w="1590" w:type="dxa"/>
            <w:tcBorders>
              <w:top w:val="single" w:color="auto" w:sz="4" w:space="0"/>
              <w:left w:val="single" w:color="auto" w:sz="4" w:space="0"/>
              <w:bottom w:val="single" w:color="auto" w:sz="4" w:space="0"/>
              <w:right w:val="single" w:color="auto" w:sz="4" w:space="0"/>
            </w:tcBorders>
            <w:vAlign w:val="center"/>
          </w:tcPr>
          <w:p w14:paraId="14A46902">
            <w:pPr>
              <w:widowControl/>
              <w:jc w:val="center"/>
              <w:textAlignment w:val="center"/>
              <w:rPr>
                <w:color w:val="000000"/>
                <w:lang w:eastAsia="zh-CN"/>
              </w:rPr>
            </w:pPr>
            <w:r>
              <w:rPr>
                <w:rFonts w:hint="eastAsia"/>
                <w:color w:val="000000"/>
                <w:sz w:val="24"/>
                <w:szCs w:val="24"/>
                <w:lang w:eastAsia="zh-CN"/>
              </w:rPr>
              <w:t>新兴园后背街</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0D5822B">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24A9205C">
            <w:pPr>
              <w:widowControl/>
              <w:jc w:val="center"/>
              <w:textAlignment w:val="center"/>
              <w:rPr>
                <w:color w:val="000000"/>
                <w:lang w:eastAsia="zh-CN"/>
              </w:rPr>
            </w:pPr>
            <w:r>
              <w:rPr>
                <w:rFonts w:hint="eastAsia"/>
                <w:color w:val="000000"/>
                <w:sz w:val="24"/>
                <w:szCs w:val="24"/>
                <w:lang w:eastAsia="zh-CN"/>
              </w:rPr>
              <w:t>1426</w:t>
            </w:r>
          </w:p>
        </w:tc>
        <w:tc>
          <w:tcPr>
            <w:tcW w:w="1440" w:type="dxa"/>
            <w:tcBorders>
              <w:top w:val="single" w:color="auto" w:sz="4" w:space="0"/>
              <w:left w:val="single" w:color="auto" w:sz="4" w:space="0"/>
              <w:bottom w:val="single" w:color="auto" w:sz="4" w:space="0"/>
              <w:right w:val="single" w:color="auto" w:sz="4" w:space="0"/>
            </w:tcBorders>
          </w:tcPr>
          <w:p w14:paraId="2458F995">
            <w:pPr>
              <w:widowControl/>
              <w:jc w:val="both"/>
              <w:textAlignment w:val="center"/>
              <w:rPr>
                <w:color w:val="000000"/>
                <w:lang w:eastAsia="zh-CN"/>
              </w:rPr>
            </w:pPr>
          </w:p>
        </w:tc>
      </w:tr>
      <w:tr w14:paraId="6498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60D880">
            <w:pPr>
              <w:widowControl/>
              <w:jc w:val="center"/>
              <w:textAlignment w:val="center"/>
              <w:rPr>
                <w:color w:val="000000"/>
                <w:lang w:eastAsia="zh-CN"/>
              </w:rPr>
            </w:pPr>
            <w:r>
              <w:rPr>
                <w:rFonts w:hint="eastAsia"/>
                <w:color w:val="000000"/>
                <w:sz w:val="24"/>
                <w:szCs w:val="24"/>
                <w:lang w:eastAsia="zh-CN"/>
              </w:rPr>
              <w:t>351</w:t>
            </w:r>
          </w:p>
        </w:tc>
        <w:tc>
          <w:tcPr>
            <w:tcW w:w="1590" w:type="dxa"/>
            <w:tcBorders>
              <w:top w:val="single" w:color="auto" w:sz="4" w:space="0"/>
              <w:left w:val="single" w:color="auto" w:sz="4" w:space="0"/>
              <w:bottom w:val="single" w:color="auto" w:sz="4" w:space="0"/>
              <w:right w:val="single" w:color="auto" w:sz="4" w:space="0"/>
            </w:tcBorders>
            <w:vAlign w:val="center"/>
          </w:tcPr>
          <w:p w14:paraId="054A81B8">
            <w:pPr>
              <w:widowControl/>
              <w:jc w:val="center"/>
              <w:textAlignment w:val="center"/>
              <w:rPr>
                <w:color w:val="000000"/>
                <w:lang w:eastAsia="zh-CN"/>
              </w:rPr>
            </w:pPr>
            <w:r>
              <w:rPr>
                <w:rFonts w:hint="eastAsia"/>
                <w:color w:val="000000"/>
                <w:sz w:val="24"/>
                <w:szCs w:val="24"/>
                <w:lang w:eastAsia="zh-CN"/>
              </w:rPr>
              <w:t>南园一路76号后背巷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7BCA2A8">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187EC78D">
            <w:pPr>
              <w:widowControl/>
              <w:jc w:val="center"/>
              <w:textAlignment w:val="center"/>
              <w:rPr>
                <w:color w:val="000000"/>
                <w:lang w:eastAsia="zh-CN"/>
              </w:rPr>
            </w:pPr>
            <w:r>
              <w:rPr>
                <w:rFonts w:hint="eastAsia"/>
                <w:color w:val="000000"/>
                <w:sz w:val="24"/>
                <w:szCs w:val="24"/>
                <w:lang w:eastAsia="zh-CN"/>
              </w:rPr>
              <w:t>645</w:t>
            </w:r>
          </w:p>
        </w:tc>
        <w:tc>
          <w:tcPr>
            <w:tcW w:w="1440" w:type="dxa"/>
            <w:tcBorders>
              <w:top w:val="single" w:color="auto" w:sz="4" w:space="0"/>
              <w:left w:val="single" w:color="auto" w:sz="4" w:space="0"/>
              <w:bottom w:val="single" w:color="auto" w:sz="4" w:space="0"/>
              <w:right w:val="single" w:color="auto" w:sz="4" w:space="0"/>
            </w:tcBorders>
          </w:tcPr>
          <w:p w14:paraId="703F5D87">
            <w:pPr>
              <w:widowControl/>
              <w:jc w:val="both"/>
              <w:textAlignment w:val="center"/>
              <w:rPr>
                <w:color w:val="000000"/>
                <w:lang w:eastAsia="zh-CN"/>
              </w:rPr>
            </w:pPr>
          </w:p>
        </w:tc>
      </w:tr>
      <w:tr w14:paraId="64A06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6F39D5">
            <w:pPr>
              <w:widowControl/>
              <w:jc w:val="center"/>
              <w:textAlignment w:val="center"/>
              <w:rPr>
                <w:color w:val="000000"/>
                <w:lang w:eastAsia="zh-CN"/>
              </w:rPr>
            </w:pPr>
            <w:r>
              <w:rPr>
                <w:rFonts w:hint="eastAsia"/>
                <w:color w:val="000000"/>
                <w:sz w:val="24"/>
                <w:szCs w:val="24"/>
                <w:lang w:eastAsia="zh-CN"/>
              </w:rPr>
              <w:t>352</w:t>
            </w:r>
          </w:p>
        </w:tc>
        <w:tc>
          <w:tcPr>
            <w:tcW w:w="1590" w:type="dxa"/>
            <w:tcBorders>
              <w:top w:val="single" w:color="auto" w:sz="4" w:space="0"/>
              <w:left w:val="single" w:color="auto" w:sz="4" w:space="0"/>
              <w:bottom w:val="single" w:color="auto" w:sz="4" w:space="0"/>
              <w:right w:val="single" w:color="auto" w:sz="4" w:space="0"/>
            </w:tcBorders>
            <w:vAlign w:val="center"/>
          </w:tcPr>
          <w:p w14:paraId="5B23F98E">
            <w:pPr>
              <w:widowControl/>
              <w:jc w:val="center"/>
              <w:textAlignment w:val="center"/>
              <w:rPr>
                <w:color w:val="000000"/>
                <w:lang w:eastAsia="zh-CN"/>
              </w:rPr>
            </w:pPr>
            <w:r>
              <w:rPr>
                <w:rFonts w:hint="eastAsia"/>
                <w:color w:val="000000"/>
                <w:sz w:val="24"/>
                <w:szCs w:val="24"/>
                <w:lang w:eastAsia="zh-CN"/>
              </w:rPr>
              <w:t>月塘路一区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6F8E719D">
            <w:pPr>
              <w:widowControl/>
              <w:jc w:val="center"/>
              <w:textAlignment w:val="center"/>
              <w:rPr>
                <w:color w:val="000000"/>
                <w:lang w:eastAsia="zh-CN"/>
              </w:rPr>
            </w:pPr>
            <w:r>
              <w:rPr>
                <w:rFonts w:hint="eastAsia"/>
                <w:color w:val="000000"/>
                <w:sz w:val="24"/>
                <w:szCs w:val="24"/>
                <w:lang w:eastAsia="zh-CN"/>
              </w:rPr>
              <w:t>11号</w:t>
            </w:r>
          </w:p>
        </w:tc>
        <w:tc>
          <w:tcPr>
            <w:tcW w:w="2243" w:type="dxa"/>
            <w:tcBorders>
              <w:top w:val="single" w:color="auto" w:sz="4" w:space="0"/>
              <w:left w:val="single" w:color="auto" w:sz="4" w:space="0"/>
              <w:bottom w:val="single" w:color="auto" w:sz="4" w:space="0"/>
              <w:right w:val="single" w:color="auto" w:sz="4" w:space="0"/>
            </w:tcBorders>
            <w:vAlign w:val="center"/>
          </w:tcPr>
          <w:p w14:paraId="45BC665D">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241EA655">
            <w:pPr>
              <w:widowControl/>
              <w:jc w:val="center"/>
              <w:textAlignment w:val="center"/>
              <w:rPr>
                <w:color w:val="000000"/>
                <w:lang w:eastAsia="zh-CN"/>
              </w:rPr>
            </w:pPr>
            <w:r>
              <w:rPr>
                <w:rFonts w:hint="eastAsia"/>
                <w:color w:val="000000"/>
                <w:sz w:val="24"/>
                <w:szCs w:val="24"/>
                <w:lang w:eastAsia="zh-CN"/>
              </w:rPr>
              <w:t>366</w:t>
            </w:r>
          </w:p>
        </w:tc>
        <w:tc>
          <w:tcPr>
            <w:tcW w:w="1440" w:type="dxa"/>
            <w:tcBorders>
              <w:top w:val="single" w:color="auto" w:sz="4" w:space="0"/>
              <w:left w:val="single" w:color="auto" w:sz="4" w:space="0"/>
              <w:bottom w:val="single" w:color="auto" w:sz="4" w:space="0"/>
              <w:right w:val="single" w:color="auto" w:sz="4" w:space="0"/>
            </w:tcBorders>
          </w:tcPr>
          <w:p w14:paraId="61ED75A7">
            <w:pPr>
              <w:widowControl/>
              <w:jc w:val="both"/>
              <w:textAlignment w:val="center"/>
              <w:rPr>
                <w:color w:val="000000"/>
                <w:lang w:eastAsia="zh-CN"/>
              </w:rPr>
            </w:pPr>
          </w:p>
        </w:tc>
      </w:tr>
      <w:tr w14:paraId="06B0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8F4B79">
            <w:pPr>
              <w:widowControl/>
              <w:jc w:val="center"/>
              <w:textAlignment w:val="center"/>
              <w:rPr>
                <w:color w:val="000000"/>
                <w:lang w:eastAsia="zh-CN"/>
              </w:rPr>
            </w:pPr>
            <w:r>
              <w:rPr>
                <w:rFonts w:hint="eastAsia"/>
                <w:color w:val="000000"/>
                <w:sz w:val="24"/>
                <w:szCs w:val="24"/>
                <w:lang w:eastAsia="zh-CN"/>
              </w:rPr>
              <w:t>353</w:t>
            </w:r>
          </w:p>
        </w:tc>
        <w:tc>
          <w:tcPr>
            <w:tcW w:w="1590" w:type="dxa"/>
            <w:tcBorders>
              <w:top w:val="single" w:color="auto" w:sz="4" w:space="0"/>
              <w:left w:val="single" w:color="auto" w:sz="4" w:space="0"/>
              <w:bottom w:val="single" w:color="auto" w:sz="4" w:space="0"/>
              <w:right w:val="single" w:color="auto" w:sz="4" w:space="0"/>
            </w:tcBorders>
            <w:vAlign w:val="center"/>
          </w:tcPr>
          <w:p w14:paraId="70858DD8">
            <w:pPr>
              <w:widowControl/>
              <w:jc w:val="center"/>
              <w:textAlignment w:val="center"/>
              <w:rPr>
                <w:color w:val="000000"/>
                <w:lang w:eastAsia="zh-CN"/>
              </w:rPr>
            </w:pPr>
            <w:r>
              <w:rPr>
                <w:rFonts w:hint="eastAsia"/>
                <w:color w:val="000000"/>
                <w:sz w:val="24"/>
                <w:szCs w:val="24"/>
                <w:lang w:eastAsia="zh-CN"/>
              </w:rPr>
              <w:t>月塘路一区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6246956B">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8EAC421">
            <w:pPr>
              <w:widowControl/>
              <w:jc w:val="center"/>
              <w:textAlignment w:val="center"/>
              <w:rPr>
                <w:color w:val="000000"/>
                <w:lang w:eastAsia="zh-CN"/>
              </w:rPr>
            </w:pPr>
            <w:r>
              <w:rPr>
                <w:rFonts w:hint="eastAsia"/>
                <w:color w:val="000000"/>
                <w:sz w:val="24"/>
                <w:szCs w:val="24"/>
                <w:lang w:eastAsia="zh-CN"/>
              </w:rPr>
              <w:t>09号</w:t>
            </w:r>
          </w:p>
        </w:tc>
        <w:tc>
          <w:tcPr>
            <w:tcW w:w="1485" w:type="dxa"/>
            <w:tcBorders>
              <w:top w:val="single" w:color="auto" w:sz="4" w:space="0"/>
              <w:left w:val="single" w:color="auto" w:sz="4" w:space="0"/>
              <w:bottom w:val="single" w:color="auto" w:sz="4" w:space="0"/>
              <w:right w:val="single" w:color="auto" w:sz="4" w:space="0"/>
            </w:tcBorders>
            <w:vAlign w:val="center"/>
          </w:tcPr>
          <w:p w14:paraId="01FA3A56">
            <w:pPr>
              <w:widowControl/>
              <w:jc w:val="center"/>
              <w:textAlignment w:val="center"/>
              <w:rPr>
                <w:color w:val="000000"/>
                <w:lang w:eastAsia="zh-CN"/>
              </w:rPr>
            </w:pPr>
            <w:r>
              <w:rPr>
                <w:rFonts w:hint="eastAsia"/>
                <w:color w:val="000000"/>
                <w:sz w:val="24"/>
                <w:szCs w:val="24"/>
                <w:lang w:eastAsia="zh-CN"/>
              </w:rPr>
              <w:t>522</w:t>
            </w:r>
          </w:p>
        </w:tc>
        <w:tc>
          <w:tcPr>
            <w:tcW w:w="1440" w:type="dxa"/>
            <w:tcBorders>
              <w:top w:val="single" w:color="auto" w:sz="4" w:space="0"/>
              <w:left w:val="single" w:color="auto" w:sz="4" w:space="0"/>
              <w:bottom w:val="single" w:color="auto" w:sz="4" w:space="0"/>
              <w:right w:val="single" w:color="auto" w:sz="4" w:space="0"/>
            </w:tcBorders>
          </w:tcPr>
          <w:p w14:paraId="131CDF81">
            <w:pPr>
              <w:widowControl/>
              <w:jc w:val="both"/>
              <w:textAlignment w:val="center"/>
              <w:rPr>
                <w:color w:val="000000"/>
                <w:lang w:eastAsia="zh-CN"/>
              </w:rPr>
            </w:pPr>
          </w:p>
        </w:tc>
      </w:tr>
      <w:tr w14:paraId="7C55D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732FFA">
            <w:pPr>
              <w:widowControl/>
              <w:jc w:val="center"/>
              <w:textAlignment w:val="center"/>
              <w:rPr>
                <w:color w:val="000000"/>
                <w:lang w:eastAsia="zh-CN"/>
              </w:rPr>
            </w:pPr>
            <w:r>
              <w:rPr>
                <w:rFonts w:hint="eastAsia"/>
                <w:color w:val="000000"/>
                <w:sz w:val="24"/>
                <w:szCs w:val="24"/>
                <w:lang w:eastAsia="zh-CN"/>
              </w:rPr>
              <w:t>354</w:t>
            </w:r>
          </w:p>
        </w:tc>
        <w:tc>
          <w:tcPr>
            <w:tcW w:w="1590" w:type="dxa"/>
            <w:tcBorders>
              <w:top w:val="single" w:color="auto" w:sz="4" w:space="0"/>
              <w:left w:val="single" w:color="auto" w:sz="4" w:space="0"/>
              <w:bottom w:val="single" w:color="auto" w:sz="4" w:space="0"/>
              <w:right w:val="single" w:color="auto" w:sz="4" w:space="0"/>
            </w:tcBorders>
            <w:vAlign w:val="center"/>
          </w:tcPr>
          <w:p w14:paraId="75D1DDD1">
            <w:pPr>
              <w:widowControl/>
              <w:jc w:val="center"/>
              <w:textAlignment w:val="center"/>
              <w:rPr>
                <w:color w:val="000000"/>
                <w:lang w:eastAsia="zh-CN"/>
              </w:rPr>
            </w:pPr>
            <w:r>
              <w:rPr>
                <w:rFonts w:hint="eastAsia"/>
                <w:color w:val="000000"/>
                <w:sz w:val="24"/>
                <w:szCs w:val="24"/>
                <w:lang w:eastAsia="zh-CN"/>
              </w:rPr>
              <w:t>月塘三区</w:t>
            </w:r>
          </w:p>
        </w:tc>
        <w:tc>
          <w:tcPr>
            <w:tcW w:w="2049" w:type="dxa"/>
            <w:tcBorders>
              <w:top w:val="single" w:color="auto" w:sz="4" w:space="0"/>
              <w:left w:val="single" w:color="auto" w:sz="4" w:space="0"/>
              <w:bottom w:val="single" w:color="auto" w:sz="4" w:space="0"/>
              <w:right w:val="single" w:color="auto" w:sz="4" w:space="0"/>
            </w:tcBorders>
            <w:vAlign w:val="center"/>
          </w:tcPr>
          <w:p w14:paraId="22D0A8A5">
            <w:pPr>
              <w:widowControl/>
              <w:jc w:val="center"/>
              <w:textAlignment w:val="center"/>
              <w:rPr>
                <w:color w:val="000000"/>
                <w:lang w:eastAsia="zh-CN"/>
              </w:rPr>
            </w:pPr>
            <w:r>
              <w:rPr>
                <w:rFonts w:hint="eastAsia"/>
                <w:color w:val="000000"/>
                <w:sz w:val="24"/>
                <w:szCs w:val="24"/>
                <w:lang w:eastAsia="zh-CN"/>
              </w:rPr>
              <w:t>月塘路64号</w:t>
            </w:r>
          </w:p>
        </w:tc>
        <w:tc>
          <w:tcPr>
            <w:tcW w:w="2243" w:type="dxa"/>
            <w:tcBorders>
              <w:top w:val="single" w:color="auto" w:sz="4" w:space="0"/>
              <w:left w:val="single" w:color="auto" w:sz="4" w:space="0"/>
              <w:bottom w:val="single" w:color="auto" w:sz="4" w:space="0"/>
              <w:right w:val="single" w:color="auto" w:sz="4" w:space="0"/>
            </w:tcBorders>
            <w:vAlign w:val="center"/>
          </w:tcPr>
          <w:p w14:paraId="3C4D0BFB">
            <w:pPr>
              <w:widowControl/>
              <w:jc w:val="center"/>
              <w:textAlignment w:val="center"/>
              <w:rPr>
                <w:color w:val="000000"/>
                <w:lang w:eastAsia="zh-CN"/>
              </w:rPr>
            </w:pPr>
            <w:r>
              <w:rPr>
                <w:rFonts w:hint="eastAsia"/>
                <w:color w:val="000000"/>
                <w:sz w:val="24"/>
                <w:szCs w:val="24"/>
                <w:lang w:eastAsia="zh-CN"/>
              </w:rPr>
              <w:t>月塘三区115号</w:t>
            </w:r>
          </w:p>
        </w:tc>
        <w:tc>
          <w:tcPr>
            <w:tcW w:w="1485" w:type="dxa"/>
            <w:tcBorders>
              <w:top w:val="single" w:color="auto" w:sz="4" w:space="0"/>
              <w:left w:val="single" w:color="auto" w:sz="4" w:space="0"/>
              <w:bottom w:val="single" w:color="auto" w:sz="4" w:space="0"/>
              <w:right w:val="single" w:color="auto" w:sz="4" w:space="0"/>
            </w:tcBorders>
            <w:vAlign w:val="center"/>
          </w:tcPr>
          <w:p w14:paraId="3A15D361">
            <w:pPr>
              <w:widowControl/>
              <w:jc w:val="center"/>
              <w:textAlignment w:val="center"/>
              <w:rPr>
                <w:color w:val="000000"/>
                <w:lang w:eastAsia="zh-CN"/>
              </w:rPr>
            </w:pPr>
            <w:r>
              <w:rPr>
                <w:rFonts w:hint="eastAsia"/>
                <w:color w:val="000000"/>
                <w:sz w:val="24"/>
                <w:szCs w:val="24"/>
                <w:lang w:eastAsia="zh-CN"/>
              </w:rPr>
              <w:t>2258</w:t>
            </w:r>
          </w:p>
        </w:tc>
        <w:tc>
          <w:tcPr>
            <w:tcW w:w="1440" w:type="dxa"/>
            <w:tcBorders>
              <w:top w:val="single" w:color="auto" w:sz="4" w:space="0"/>
              <w:left w:val="single" w:color="auto" w:sz="4" w:space="0"/>
              <w:bottom w:val="single" w:color="auto" w:sz="4" w:space="0"/>
              <w:right w:val="single" w:color="auto" w:sz="4" w:space="0"/>
            </w:tcBorders>
          </w:tcPr>
          <w:p w14:paraId="45B4608D">
            <w:pPr>
              <w:widowControl/>
              <w:jc w:val="both"/>
              <w:textAlignment w:val="center"/>
              <w:rPr>
                <w:color w:val="000000"/>
                <w:lang w:eastAsia="zh-CN"/>
              </w:rPr>
            </w:pPr>
          </w:p>
        </w:tc>
      </w:tr>
      <w:tr w14:paraId="602D7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6316F4">
            <w:pPr>
              <w:widowControl/>
              <w:jc w:val="center"/>
              <w:textAlignment w:val="center"/>
              <w:rPr>
                <w:color w:val="000000"/>
                <w:lang w:eastAsia="zh-CN"/>
              </w:rPr>
            </w:pPr>
            <w:r>
              <w:rPr>
                <w:rFonts w:hint="eastAsia"/>
                <w:color w:val="000000"/>
                <w:sz w:val="24"/>
                <w:szCs w:val="24"/>
                <w:lang w:eastAsia="zh-CN"/>
              </w:rPr>
              <w:t>355</w:t>
            </w:r>
          </w:p>
        </w:tc>
        <w:tc>
          <w:tcPr>
            <w:tcW w:w="1590" w:type="dxa"/>
            <w:tcBorders>
              <w:top w:val="single" w:color="auto" w:sz="4" w:space="0"/>
              <w:left w:val="single" w:color="auto" w:sz="4" w:space="0"/>
              <w:bottom w:val="single" w:color="auto" w:sz="4" w:space="0"/>
              <w:right w:val="single" w:color="auto" w:sz="4" w:space="0"/>
            </w:tcBorders>
            <w:vAlign w:val="center"/>
          </w:tcPr>
          <w:p w14:paraId="43EBC8BF">
            <w:pPr>
              <w:widowControl/>
              <w:jc w:val="center"/>
              <w:textAlignment w:val="center"/>
              <w:rPr>
                <w:color w:val="000000"/>
                <w:lang w:eastAsia="zh-CN"/>
              </w:rPr>
            </w:pPr>
            <w:r>
              <w:rPr>
                <w:rFonts w:hint="eastAsia"/>
                <w:color w:val="000000"/>
                <w:sz w:val="24"/>
                <w:szCs w:val="24"/>
                <w:lang w:eastAsia="zh-CN"/>
              </w:rPr>
              <w:t>月塘二区</w:t>
            </w:r>
          </w:p>
        </w:tc>
        <w:tc>
          <w:tcPr>
            <w:tcW w:w="2049" w:type="dxa"/>
            <w:tcBorders>
              <w:top w:val="single" w:color="auto" w:sz="4" w:space="0"/>
              <w:left w:val="single" w:color="auto" w:sz="4" w:space="0"/>
              <w:bottom w:val="single" w:color="auto" w:sz="4" w:space="0"/>
              <w:right w:val="single" w:color="auto" w:sz="4" w:space="0"/>
            </w:tcBorders>
            <w:vAlign w:val="center"/>
          </w:tcPr>
          <w:p w14:paraId="268B7AF4">
            <w:pPr>
              <w:widowControl/>
              <w:jc w:val="center"/>
              <w:textAlignment w:val="center"/>
              <w:rPr>
                <w:color w:val="000000"/>
                <w:lang w:eastAsia="zh-CN"/>
              </w:rPr>
            </w:pPr>
            <w:r>
              <w:rPr>
                <w:rFonts w:hint="eastAsia"/>
                <w:color w:val="000000"/>
                <w:sz w:val="24"/>
                <w:szCs w:val="24"/>
                <w:lang w:eastAsia="zh-CN"/>
              </w:rPr>
              <w:t>一环南路0005号</w:t>
            </w:r>
          </w:p>
        </w:tc>
        <w:tc>
          <w:tcPr>
            <w:tcW w:w="2243" w:type="dxa"/>
            <w:tcBorders>
              <w:top w:val="single" w:color="auto" w:sz="4" w:space="0"/>
              <w:left w:val="single" w:color="auto" w:sz="4" w:space="0"/>
              <w:bottom w:val="single" w:color="auto" w:sz="4" w:space="0"/>
              <w:right w:val="single" w:color="auto" w:sz="4" w:space="0"/>
            </w:tcBorders>
            <w:vAlign w:val="center"/>
          </w:tcPr>
          <w:p w14:paraId="60CDD5D9">
            <w:pPr>
              <w:widowControl/>
              <w:jc w:val="center"/>
              <w:textAlignment w:val="center"/>
              <w:rPr>
                <w:color w:val="000000"/>
                <w:lang w:eastAsia="zh-CN"/>
              </w:rPr>
            </w:pPr>
            <w:r>
              <w:rPr>
                <w:rFonts w:hint="eastAsia"/>
                <w:color w:val="000000"/>
                <w:sz w:val="24"/>
                <w:szCs w:val="24"/>
                <w:lang w:eastAsia="zh-CN"/>
              </w:rPr>
              <w:t>月塘路2号</w:t>
            </w:r>
          </w:p>
        </w:tc>
        <w:tc>
          <w:tcPr>
            <w:tcW w:w="1485" w:type="dxa"/>
            <w:tcBorders>
              <w:top w:val="single" w:color="auto" w:sz="4" w:space="0"/>
              <w:left w:val="single" w:color="auto" w:sz="4" w:space="0"/>
              <w:bottom w:val="single" w:color="auto" w:sz="4" w:space="0"/>
              <w:right w:val="single" w:color="auto" w:sz="4" w:space="0"/>
            </w:tcBorders>
            <w:vAlign w:val="center"/>
          </w:tcPr>
          <w:p w14:paraId="60623120">
            <w:pPr>
              <w:widowControl/>
              <w:jc w:val="center"/>
              <w:textAlignment w:val="center"/>
              <w:rPr>
                <w:color w:val="000000"/>
                <w:lang w:eastAsia="zh-CN"/>
              </w:rPr>
            </w:pPr>
            <w:r>
              <w:rPr>
                <w:rFonts w:hint="eastAsia"/>
                <w:color w:val="000000"/>
                <w:sz w:val="24"/>
                <w:szCs w:val="24"/>
                <w:lang w:eastAsia="zh-CN"/>
              </w:rPr>
              <w:t>1954</w:t>
            </w:r>
          </w:p>
        </w:tc>
        <w:tc>
          <w:tcPr>
            <w:tcW w:w="1440" w:type="dxa"/>
            <w:tcBorders>
              <w:top w:val="single" w:color="auto" w:sz="4" w:space="0"/>
              <w:left w:val="single" w:color="auto" w:sz="4" w:space="0"/>
              <w:bottom w:val="single" w:color="auto" w:sz="4" w:space="0"/>
              <w:right w:val="single" w:color="auto" w:sz="4" w:space="0"/>
            </w:tcBorders>
          </w:tcPr>
          <w:p w14:paraId="4232A6C7">
            <w:pPr>
              <w:widowControl/>
              <w:jc w:val="both"/>
              <w:textAlignment w:val="center"/>
              <w:rPr>
                <w:color w:val="000000"/>
                <w:lang w:eastAsia="zh-CN"/>
              </w:rPr>
            </w:pPr>
          </w:p>
        </w:tc>
      </w:tr>
      <w:tr w14:paraId="77328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5772C8">
            <w:pPr>
              <w:widowControl/>
              <w:jc w:val="center"/>
              <w:textAlignment w:val="center"/>
              <w:rPr>
                <w:color w:val="000000"/>
                <w:lang w:eastAsia="zh-CN"/>
              </w:rPr>
            </w:pPr>
            <w:r>
              <w:rPr>
                <w:rFonts w:hint="eastAsia"/>
                <w:color w:val="000000"/>
                <w:sz w:val="24"/>
                <w:szCs w:val="24"/>
                <w:lang w:eastAsia="zh-CN"/>
              </w:rPr>
              <w:t>356</w:t>
            </w:r>
          </w:p>
        </w:tc>
        <w:tc>
          <w:tcPr>
            <w:tcW w:w="1590" w:type="dxa"/>
            <w:tcBorders>
              <w:top w:val="single" w:color="auto" w:sz="4" w:space="0"/>
              <w:left w:val="single" w:color="auto" w:sz="4" w:space="0"/>
              <w:bottom w:val="single" w:color="auto" w:sz="4" w:space="0"/>
              <w:right w:val="single" w:color="auto" w:sz="4" w:space="0"/>
            </w:tcBorders>
            <w:vAlign w:val="center"/>
          </w:tcPr>
          <w:p w14:paraId="54A70428">
            <w:pPr>
              <w:widowControl/>
              <w:jc w:val="center"/>
              <w:textAlignment w:val="center"/>
              <w:rPr>
                <w:color w:val="000000"/>
                <w:lang w:eastAsia="zh-CN"/>
              </w:rPr>
            </w:pPr>
            <w:r>
              <w:rPr>
                <w:rFonts w:hint="eastAsia"/>
                <w:color w:val="000000"/>
                <w:sz w:val="24"/>
                <w:szCs w:val="24"/>
                <w:lang w:eastAsia="zh-CN"/>
              </w:rPr>
              <w:t>月塘路一区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03D638C5">
            <w:pPr>
              <w:widowControl/>
              <w:jc w:val="center"/>
              <w:textAlignment w:val="center"/>
              <w:rPr>
                <w:color w:val="000000"/>
                <w:lang w:eastAsia="zh-CN"/>
              </w:rPr>
            </w:pPr>
            <w:r>
              <w:rPr>
                <w:rFonts w:hint="eastAsia"/>
                <w:color w:val="000000"/>
                <w:sz w:val="24"/>
                <w:szCs w:val="24"/>
                <w:lang w:eastAsia="zh-CN"/>
              </w:rPr>
              <w:t>月塘路29号</w:t>
            </w:r>
          </w:p>
        </w:tc>
        <w:tc>
          <w:tcPr>
            <w:tcW w:w="2243" w:type="dxa"/>
            <w:tcBorders>
              <w:top w:val="single" w:color="auto" w:sz="4" w:space="0"/>
              <w:left w:val="single" w:color="auto" w:sz="4" w:space="0"/>
              <w:bottom w:val="single" w:color="auto" w:sz="4" w:space="0"/>
              <w:right w:val="single" w:color="auto" w:sz="4" w:space="0"/>
            </w:tcBorders>
            <w:vAlign w:val="center"/>
          </w:tcPr>
          <w:p w14:paraId="7E739931">
            <w:pPr>
              <w:widowControl/>
              <w:jc w:val="center"/>
              <w:textAlignment w:val="center"/>
              <w:rPr>
                <w:color w:val="000000"/>
                <w:lang w:eastAsia="zh-CN"/>
              </w:rPr>
            </w:pPr>
            <w:r>
              <w:rPr>
                <w:rFonts w:hint="eastAsia"/>
                <w:color w:val="000000"/>
                <w:sz w:val="24"/>
                <w:szCs w:val="24"/>
                <w:lang w:eastAsia="zh-CN"/>
              </w:rPr>
              <w:t>月塘一区23号</w:t>
            </w:r>
          </w:p>
        </w:tc>
        <w:tc>
          <w:tcPr>
            <w:tcW w:w="1485" w:type="dxa"/>
            <w:tcBorders>
              <w:top w:val="single" w:color="auto" w:sz="4" w:space="0"/>
              <w:left w:val="single" w:color="auto" w:sz="4" w:space="0"/>
              <w:bottom w:val="single" w:color="auto" w:sz="4" w:space="0"/>
              <w:right w:val="single" w:color="auto" w:sz="4" w:space="0"/>
            </w:tcBorders>
            <w:vAlign w:val="center"/>
          </w:tcPr>
          <w:p w14:paraId="0C0F5611">
            <w:pPr>
              <w:widowControl/>
              <w:jc w:val="center"/>
              <w:textAlignment w:val="center"/>
              <w:rPr>
                <w:color w:val="000000"/>
                <w:lang w:eastAsia="zh-CN"/>
              </w:rPr>
            </w:pPr>
            <w:r>
              <w:rPr>
                <w:rFonts w:hint="eastAsia"/>
                <w:color w:val="000000"/>
                <w:sz w:val="24"/>
                <w:szCs w:val="24"/>
                <w:lang w:eastAsia="zh-CN"/>
              </w:rPr>
              <w:t>916</w:t>
            </w:r>
          </w:p>
        </w:tc>
        <w:tc>
          <w:tcPr>
            <w:tcW w:w="1440" w:type="dxa"/>
            <w:tcBorders>
              <w:top w:val="single" w:color="auto" w:sz="4" w:space="0"/>
              <w:left w:val="single" w:color="auto" w:sz="4" w:space="0"/>
              <w:bottom w:val="single" w:color="auto" w:sz="4" w:space="0"/>
              <w:right w:val="single" w:color="auto" w:sz="4" w:space="0"/>
            </w:tcBorders>
          </w:tcPr>
          <w:p w14:paraId="58DFA4F5">
            <w:pPr>
              <w:widowControl/>
              <w:jc w:val="both"/>
              <w:textAlignment w:val="center"/>
              <w:rPr>
                <w:color w:val="000000"/>
                <w:lang w:eastAsia="zh-CN"/>
              </w:rPr>
            </w:pPr>
          </w:p>
        </w:tc>
      </w:tr>
      <w:tr w14:paraId="1C9FB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5973D6">
            <w:pPr>
              <w:widowControl/>
              <w:jc w:val="center"/>
              <w:textAlignment w:val="center"/>
              <w:rPr>
                <w:color w:val="000000"/>
                <w:lang w:eastAsia="zh-CN"/>
              </w:rPr>
            </w:pPr>
            <w:r>
              <w:rPr>
                <w:rFonts w:hint="eastAsia"/>
                <w:color w:val="000000"/>
                <w:sz w:val="24"/>
                <w:szCs w:val="24"/>
                <w:lang w:eastAsia="zh-CN"/>
              </w:rPr>
              <w:t>357</w:t>
            </w:r>
          </w:p>
        </w:tc>
        <w:tc>
          <w:tcPr>
            <w:tcW w:w="1590" w:type="dxa"/>
            <w:tcBorders>
              <w:top w:val="single" w:color="auto" w:sz="4" w:space="0"/>
              <w:left w:val="single" w:color="auto" w:sz="4" w:space="0"/>
              <w:bottom w:val="single" w:color="auto" w:sz="4" w:space="0"/>
              <w:right w:val="single" w:color="auto" w:sz="4" w:space="0"/>
            </w:tcBorders>
            <w:vAlign w:val="center"/>
          </w:tcPr>
          <w:p w14:paraId="66BADBBB">
            <w:pPr>
              <w:widowControl/>
              <w:jc w:val="center"/>
              <w:textAlignment w:val="center"/>
              <w:rPr>
                <w:color w:val="000000"/>
                <w:lang w:eastAsia="zh-CN"/>
              </w:rPr>
            </w:pPr>
            <w:r>
              <w:rPr>
                <w:rFonts w:hint="eastAsia"/>
                <w:color w:val="000000"/>
                <w:sz w:val="24"/>
                <w:szCs w:val="24"/>
                <w:lang w:eastAsia="zh-CN"/>
              </w:rPr>
              <w:t>富达花园旁</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56AE663">
            <w:pPr>
              <w:widowControl/>
              <w:jc w:val="center"/>
              <w:textAlignment w:val="center"/>
              <w:rPr>
                <w:color w:val="000000"/>
                <w:lang w:eastAsia="zh-CN"/>
              </w:rPr>
            </w:pPr>
            <w:r>
              <w:rPr>
                <w:rFonts w:hint="eastAsia"/>
                <w:color w:val="000000"/>
                <w:sz w:val="24"/>
                <w:szCs w:val="24"/>
                <w:lang w:eastAsia="zh-CN"/>
              </w:rPr>
              <w:t>富达花园旁</w:t>
            </w:r>
          </w:p>
        </w:tc>
        <w:tc>
          <w:tcPr>
            <w:tcW w:w="1485" w:type="dxa"/>
            <w:tcBorders>
              <w:top w:val="single" w:color="auto" w:sz="4" w:space="0"/>
              <w:left w:val="single" w:color="auto" w:sz="4" w:space="0"/>
              <w:bottom w:val="single" w:color="auto" w:sz="4" w:space="0"/>
              <w:right w:val="single" w:color="auto" w:sz="4" w:space="0"/>
            </w:tcBorders>
            <w:vAlign w:val="center"/>
          </w:tcPr>
          <w:p w14:paraId="097641CB">
            <w:pPr>
              <w:widowControl/>
              <w:jc w:val="center"/>
              <w:textAlignment w:val="center"/>
              <w:rPr>
                <w:color w:val="000000"/>
                <w:lang w:eastAsia="zh-CN"/>
              </w:rPr>
            </w:pPr>
            <w:r>
              <w:rPr>
                <w:rFonts w:hint="eastAsia"/>
                <w:color w:val="000000"/>
                <w:sz w:val="24"/>
                <w:szCs w:val="24"/>
                <w:lang w:eastAsia="zh-CN"/>
              </w:rPr>
              <w:t>1998</w:t>
            </w:r>
          </w:p>
        </w:tc>
        <w:tc>
          <w:tcPr>
            <w:tcW w:w="1440" w:type="dxa"/>
            <w:tcBorders>
              <w:top w:val="single" w:color="auto" w:sz="4" w:space="0"/>
              <w:left w:val="single" w:color="auto" w:sz="4" w:space="0"/>
              <w:bottom w:val="single" w:color="auto" w:sz="4" w:space="0"/>
              <w:right w:val="single" w:color="auto" w:sz="4" w:space="0"/>
            </w:tcBorders>
          </w:tcPr>
          <w:p w14:paraId="6395C2D4">
            <w:pPr>
              <w:widowControl/>
              <w:jc w:val="both"/>
              <w:textAlignment w:val="center"/>
              <w:rPr>
                <w:color w:val="000000"/>
                <w:lang w:eastAsia="zh-CN"/>
              </w:rPr>
            </w:pPr>
          </w:p>
        </w:tc>
      </w:tr>
      <w:tr w14:paraId="3F073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E2DEB0">
            <w:pPr>
              <w:widowControl/>
              <w:jc w:val="center"/>
              <w:textAlignment w:val="center"/>
              <w:rPr>
                <w:color w:val="000000"/>
                <w:lang w:eastAsia="zh-CN"/>
              </w:rPr>
            </w:pPr>
            <w:r>
              <w:rPr>
                <w:rFonts w:hint="eastAsia"/>
                <w:color w:val="000000"/>
                <w:sz w:val="24"/>
                <w:szCs w:val="24"/>
                <w:lang w:eastAsia="zh-CN"/>
              </w:rPr>
              <w:t>358</w:t>
            </w:r>
          </w:p>
        </w:tc>
        <w:tc>
          <w:tcPr>
            <w:tcW w:w="1590" w:type="dxa"/>
            <w:tcBorders>
              <w:top w:val="single" w:color="auto" w:sz="4" w:space="0"/>
              <w:left w:val="single" w:color="auto" w:sz="4" w:space="0"/>
              <w:bottom w:val="single" w:color="auto" w:sz="4" w:space="0"/>
              <w:right w:val="single" w:color="auto" w:sz="4" w:space="0"/>
            </w:tcBorders>
            <w:vAlign w:val="center"/>
          </w:tcPr>
          <w:p w14:paraId="68199996">
            <w:pPr>
              <w:widowControl/>
              <w:jc w:val="center"/>
              <w:textAlignment w:val="center"/>
              <w:rPr>
                <w:color w:val="000000"/>
                <w:lang w:eastAsia="zh-CN"/>
              </w:rPr>
            </w:pPr>
            <w:r>
              <w:rPr>
                <w:rFonts w:hint="eastAsia"/>
                <w:color w:val="000000"/>
                <w:sz w:val="24"/>
                <w:szCs w:val="24"/>
                <w:lang w:eastAsia="zh-CN"/>
              </w:rPr>
              <w:t>南站后背街道</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588634F">
            <w:pPr>
              <w:widowControl/>
              <w:jc w:val="center"/>
              <w:textAlignment w:val="center"/>
              <w:rPr>
                <w:color w:val="000000"/>
                <w:lang w:eastAsia="zh-CN"/>
              </w:rPr>
            </w:pPr>
            <w:r>
              <w:rPr>
                <w:rFonts w:hint="eastAsia"/>
                <w:color w:val="000000"/>
                <w:sz w:val="24"/>
                <w:szCs w:val="24"/>
                <w:lang w:eastAsia="zh-CN"/>
              </w:rPr>
              <w:t>南站后背街道</w:t>
            </w:r>
          </w:p>
        </w:tc>
        <w:tc>
          <w:tcPr>
            <w:tcW w:w="1485" w:type="dxa"/>
            <w:tcBorders>
              <w:top w:val="single" w:color="auto" w:sz="4" w:space="0"/>
              <w:left w:val="single" w:color="auto" w:sz="4" w:space="0"/>
              <w:bottom w:val="single" w:color="auto" w:sz="4" w:space="0"/>
              <w:right w:val="single" w:color="auto" w:sz="4" w:space="0"/>
            </w:tcBorders>
            <w:vAlign w:val="center"/>
          </w:tcPr>
          <w:p w14:paraId="633B066D">
            <w:pPr>
              <w:widowControl/>
              <w:jc w:val="center"/>
              <w:textAlignment w:val="center"/>
              <w:rPr>
                <w:color w:val="000000"/>
                <w:lang w:eastAsia="zh-CN"/>
              </w:rPr>
            </w:pPr>
            <w:r>
              <w:rPr>
                <w:rFonts w:hint="eastAsia"/>
                <w:color w:val="000000"/>
                <w:sz w:val="24"/>
                <w:szCs w:val="24"/>
                <w:lang w:eastAsia="zh-CN"/>
              </w:rPr>
              <w:t>2504</w:t>
            </w:r>
          </w:p>
        </w:tc>
        <w:tc>
          <w:tcPr>
            <w:tcW w:w="1440" w:type="dxa"/>
            <w:tcBorders>
              <w:top w:val="single" w:color="auto" w:sz="4" w:space="0"/>
              <w:left w:val="single" w:color="auto" w:sz="4" w:space="0"/>
              <w:bottom w:val="single" w:color="auto" w:sz="4" w:space="0"/>
              <w:right w:val="single" w:color="auto" w:sz="4" w:space="0"/>
            </w:tcBorders>
          </w:tcPr>
          <w:p w14:paraId="671ECEF1">
            <w:pPr>
              <w:widowControl/>
              <w:jc w:val="both"/>
              <w:textAlignment w:val="center"/>
              <w:rPr>
                <w:color w:val="000000"/>
                <w:lang w:eastAsia="zh-CN"/>
              </w:rPr>
            </w:pPr>
          </w:p>
        </w:tc>
      </w:tr>
      <w:tr w14:paraId="254B4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5860D1">
            <w:pPr>
              <w:widowControl/>
              <w:jc w:val="center"/>
              <w:textAlignment w:val="center"/>
              <w:rPr>
                <w:color w:val="000000"/>
                <w:lang w:eastAsia="zh-CN"/>
              </w:rPr>
            </w:pPr>
            <w:r>
              <w:rPr>
                <w:rFonts w:hint="eastAsia"/>
                <w:color w:val="000000"/>
                <w:sz w:val="24"/>
                <w:szCs w:val="24"/>
                <w:lang w:eastAsia="zh-CN"/>
              </w:rPr>
              <w:t>359</w:t>
            </w:r>
          </w:p>
        </w:tc>
        <w:tc>
          <w:tcPr>
            <w:tcW w:w="1590" w:type="dxa"/>
            <w:tcBorders>
              <w:top w:val="single" w:color="auto" w:sz="4" w:space="0"/>
              <w:left w:val="single" w:color="auto" w:sz="4" w:space="0"/>
              <w:bottom w:val="single" w:color="auto" w:sz="4" w:space="0"/>
              <w:right w:val="single" w:color="auto" w:sz="4" w:space="0"/>
            </w:tcBorders>
            <w:vAlign w:val="center"/>
          </w:tcPr>
          <w:p w14:paraId="4B86E8EA">
            <w:pPr>
              <w:widowControl/>
              <w:jc w:val="center"/>
              <w:textAlignment w:val="center"/>
              <w:rPr>
                <w:color w:val="000000"/>
                <w:lang w:eastAsia="zh-CN"/>
              </w:rPr>
            </w:pPr>
            <w:r>
              <w:rPr>
                <w:rFonts w:hint="eastAsia"/>
                <w:color w:val="000000"/>
                <w:sz w:val="24"/>
                <w:szCs w:val="24"/>
                <w:lang w:eastAsia="zh-CN"/>
              </w:rPr>
              <w:t>桂南路7号背巷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0BD5BBB">
            <w:pPr>
              <w:widowControl/>
              <w:jc w:val="center"/>
              <w:textAlignment w:val="center"/>
              <w:rPr>
                <w:color w:val="000000"/>
                <w:lang w:eastAsia="zh-CN"/>
              </w:rPr>
            </w:pPr>
            <w:r>
              <w:rPr>
                <w:rFonts w:hint="eastAsia"/>
                <w:color w:val="000000"/>
                <w:sz w:val="24"/>
                <w:szCs w:val="24"/>
                <w:lang w:eastAsia="zh-CN"/>
              </w:rPr>
              <w:t>桂南路7号背巷</w:t>
            </w:r>
          </w:p>
        </w:tc>
        <w:tc>
          <w:tcPr>
            <w:tcW w:w="1485" w:type="dxa"/>
            <w:tcBorders>
              <w:top w:val="single" w:color="auto" w:sz="4" w:space="0"/>
              <w:left w:val="single" w:color="auto" w:sz="4" w:space="0"/>
              <w:bottom w:val="single" w:color="auto" w:sz="4" w:space="0"/>
              <w:right w:val="single" w:color="auto" w:sz="4" w:space="0"/>
            </w:tcBorders>
            <w:vAlign w:val="center"/>
          </w:tcPr>
          <w:p w14:paraId="0F38D476">
            <w:pPr>
              <w:widowControl/>
              <w:jc w:val="center"/>
              <w:textAlignment w:val="center"/>
              <w:rPr>
                <w:color w:val="000000"/>
                <w:lang w:eastAsia="zh-CN"/>
              </w:rPr>
            </w:pPr>
            <w:r>
              <w:rPr>
                <w:rFonts w:hint="eastAsia"/>
                <w:color w:val="000000"/>
                <w:sz w:val="24"/>
                <w:szCs w:val="24"/>
                <w:lang w:eastAsia="zh-CN"/>
              </w:rPr>
              <w:t>1421</w:t>
            </w:r>
          </w:p>
        </w:tc>
        <w:tc>
          <w:tcPr>
            <w:tcW w:w="1440" w:type="dxa"/>
            <w:tcBorders>
              <w:top w:val="single" w:color="auto" w:sz="4" w:space="0"/>
              <w:left w:val="single" w:color="auto" w:sz="4" w:space="0"/>
              <w:bottom w:val="single" w:color="auto" w:sz="4" w:space="0"/>
              <w:right w:val="single" w:color="auto" w:sz="4" w:space="0"/>
            </w:tcBorders>
          </w:tcPr>
          <w:p w14:paraId="4B2100F6">
            <w:pPr>
              <w:widowControl/>
              <w:jc w:val="both"/>
              <w:textAlignment w:val="center"/>
              <w:rPr>
                <w:color w:val="000000"/>
                <w:lang w:eastAsia="zh-CN"/>
              </w:rPr>
            </w:pPr>
          </w:p>
        </w:tc>
      </w:tr>
      <w:tr w14:paraId="145F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5F8ECD">
            <w:pPr>
              <w:widowControl/>
              <w:jc w:val="center"/>
              <w:textAlignment w:val="center"/>
              <w:rPr>
                <w:color w:val="000000"/>
                <w:lang w:eastAsia="zh-CN"/>
              </w:rPr>
            </w:pPr>
            <w:r>
              <w:rPr>
                <w:rFonts w:hint="eastAsia"/>
                <w:color w:val="000000"/>
                <w:sz w:val="24"/>
                <w:szCs w:val="24"/>
                <w:lang w:eastAsia="zh-CN"/>
              </w:rPr>
              <w:t>360</w:t>
            </w:r>
          </w:p>
        </w:tc>
        <w:tc>
          <w:tcPr>
            <w:tcW w:w="1590" w:type="dxa"/>
            <w:tcBorders>
              <w:top w:val="single" w:color="auto" w:sz="4" w:space="0"/>
              <w:left w:val="single" w:color="auto" w:sz="4" w:space="0"/>
              <w:bottom w:val="single" w:color="auto" w:sz="4" w:space="0"/>
              <w:right w:val="single" w:color="auto" w:sz="4" w:space="0"/>
            </w:tcBorders>
            <w:vAlign w:val="center"/>
          </w:tcPr>
          <w:p w14:paraId="3E5F8E3B">
            <w:pPr>
              <w:widowControl/>
              <w:jc w:val="center"/>
              <w:textAlignment w:val="center"/>
              <w:rPr>
                <w:color w:val="000000"/>
                <w:lang w:eastAsia="zh-CN"/>
              </w:rPr>
            </w:pPr>
            <w:r>
              <w:rPr>
                <w:rFonts w:hint="eastAsia"/>
                <w:color w:val="000000"/>
                <w:sz w:val="24"/>
                <w:szCs w:val="24"/>
                <w:lang w:eastAsia="zh-CN"/>
              </w:rPr>
              <w:t>南园一路二里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04B50C0E">
            <w:pPr>
              <w:widowControl/>
              <w:jc w:val="center"/>
              <w:textAlignment w:val="center"/>
              <w:rPr>
                <w:color w:val="000000"/>
                <w:lang w:eastAsia="zh-CN"/>
              </w:rPr>
            </w:pPr>
            <w:r>
              <w:rPr>
                <w:rFonts w:hint="eastAsia"/>
                <w:color w:val="000000"/>
                <w:sz w:val="24"/>
                <w:szCs w:val="24"/>
                <w:lang w:eastAsia="zh-CN"/>
              </w:rPr>
              <w:t>南园一路二里1号</w:t>
            </w:r>
          </w:p>
        </w:tc>
        <w:tc>
          <w:tcPr>
            <w:tcW w:w="2243" w:type="dxa"/>
            <w:tcBorders>
              <w:top w:val="single" w:color="auto" w:sz="4" w:space="0"/>
              <w:left w:val="single" w:color="auto" w:sz="4" w:space="0"/>
              <w:bottom w:val="single" w:color="auto" w:sz="4" w:space="0"/>
              <w:right w:val="single" w:color="auto" w:sz="4" w:space="0"/>
            </w:tcBorders>
            <w:vAlign w:val="center"/>
          </w:tcPr>
          <w:p w14:paraId="08A8BEA1">
            <w:pPr>
              <w:widowControl/>
              <w:jc w:val="center"/>
              <w:textAlignment w:val="center"/>
              <w:rPr>
                <w:color w:val="000000"/>
                <w:lang w:eastAsia="zh-CN"/>
              </w:rPr>
            </w:pPr>
            <w:r>
              <w:rPr>
                <w:rFonts w:hint="eastAsia"/>
                <w:color w:val="000000"/>
                <w:sz w:val="24"/>
                <w:szCs w:val="24"/>
                <w:lang w:eastAsia="zh-CN"/>
              </w:rPr>
              <w:t>南园一路二里15号</w:t>
            </w:r>
          </w:p>
        </w:tc>
        <w:tc>
          <w:tcPr>
            <w:tcW w:w="1485" w:type="dxa"/>
            <w:tcBorders>
              <w:top w:val="single" w:color="auto" w:sz="4" w:space="0"/>
              <w:left w:val="single" w:color="auto" w:sz="4" w:space="0"/>
              <w:bottom w:val="single" w:color="auto" w:sz="4" w:space="0"/>
              <w:right w:val="single" w:color="auto" w:sz="4" w:space="0"/>
            </w:tcBorders>
            <w:vAlign w:val="center"/>
          </w:tcPr>
          <w:p w14:paraId="08EE237D">
            <w:pPr>
              <w:widowControl/>
              <w:jc w:val="center"/>
              <w:textAlignment w:val="center"/>
              <w:rPr>
                <w:color w:val="000000"/>
                <w:lang w:eastAsia="zh-CN"/>
              </w:rPr>
            </w:pPr>
            <w:r>
              <w:rPr>
                <w:rFonts w:hint="eastAsia"/>
                <w:color w:val="000000"/>
                <w:sz w:val="24"/>
                <w:szCs w:val="24"/>
                <w:lang w:eastAsia="zh-CN"/>
              </w:rPr>
              <w:t>642</w:t>
            </w:r>
          </w:p>
        </w:tc>
        <w:tc>
          <w:tcPr>
            <w:tcW w:w="1440" w:type="dxa"/>
            <w:tcBorders>
              <w:top w:val="single" w:color="auto" w:sz="4" w:space="0"/>
              <w:left w:val="single" w:color="auto" w:sz="4" w:space="0"/>
              <w:bottom w:val="single" w:color="auto" w:sz="4" w:space="0"/>
              <w:right w:val="single" w:color="auto" w:sz="4" w:space="0"/>
            </w:tcBorders>
          </w:tcPr>
          <w:p w14:paraId="094CB848">
            <w:pPr>
              <w:widowControl/>
              <w:jc w:val="both"/>
              <w:textAlignment w:val="center"/>
              <w:rPr>
                <w:color w:val="000000"/>
                <w:lang w:eastAsia="zh-CN"/>
              </w:rPr>
            </w:pPr>
          </w:p>
        </w:tc>
      </w:tr>
      <w:tr w14:paraId="44E01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AF5896">
            <w:pPr>
              <w:widowControl/>
              <w:jc w:val="center"/>
              <w:textAlignment w:val="center"/>
              <w:rPr>
                <w:color w:val="000000"/>
                <w:lang w:eastAsia="zh-CN"/>
              </w:rPr>
            </w:pPr>
            <w:r>
              <w:rPr>
                <w:rFonts w:hint="eastAsia"/>
                <w:color w:val="000000"/>
                <w:sz w:val="24"/>
                <w:szCs w:val="24"/>
                <w:lang w:eastAsia="zh-CN"/>
              </w:rPr>
              <w:t>361</w:t>
            </w:r>
          </w:p>
        </w:tc>
        <w:tc>
          <w:tcPr>
            <w:tcW w:w="1590" w:type="dxa"/>
            <w:tcBorders>
              <w:top w:val="single" w:color="auto" w:sz="4" w:space="0"/>
              <w:left w:val="single" w:color="auto" w:sz="4" w:space="0"/>
              <w:bottom w:val="single" w:color="auto" w:sz="4" w:space="0"/>
              <w:right w:val="single" w:color="auto" w:sz="4" w:space="0"/>
            </w:tcBorders>
            <w:vAlign w:val="center"/>
          </w:tcPr>
          <w:p w14:paraId="65FE6BDF">
            <w:pPr>
              <w:widowControl/>
              <w:jc w:val="center"/>
              <w:textAlignment w:val="center"/>
              <w:rPr>
                <w:color w:val="000000"/>
                <w:lang w:eastAsia="zh-CN"/>
              </w:rPr>
            </w:pPr>
            <w:r>
              <w:rPr>
                <w:rFonts w:hint="eastAsia"/>
                <w:color w:val="000000"/>
                <w:sz w:val="24"/>
                <w:szCs w:val="24"/>
                <w:lang w:eastAsia="zh-CN"/>
              </w:rPr>
              <w:t>南园一路二里</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95F5AB8">
            <w:pPr>
              <w:widowControl/>
              <w:jc w:val="center"/>
              <w:textAlignment w:val="center"/>
              <w:rPr>
                <w:color w:val="000000"/>
                <w:lang w:eastAsia="zh-CN"/>
              </w:rPr>
            </w:pPr>
            <w:r>
              <w:rPr>
                <w:rFonts w:hint="eastAsia"/>
                <w:color w:val="000000"/>
                <w:sz w:val="24"/>
                <w:szCs w:val="24"/>
                <w:lang w:eastAsia="zh-CN"/>
              </w:rPr>
              <w:t>南园一路二里2号背巷</w:t>
            </w:r>
          </w:p>
        </w:tc>
        <w:tc>
          <w:tcPr>
            <w:tcW w:w="1485" w:type="dxa"/>
            <w:tcBorders>
              <w:top w:val="single" w:color="auto" w:sz="4" w:space="0"/>
              <w:left w:val="single" w:color="auto" w:sz="4" w:space="0"/>
              <w:bottom w:val="single" w:color="auto" w:sz="4" w:space="0"/>
              <w:right w:val="single" w:color="auto" w:sz="4" w:space="0"/>
            </w:tcBorders>
            <w:vAlign w:val="center"/>
          </w:tcPr>
          <w:p w14:paraId="64834D5E">
            <w:pPr>
              <w:widowControl/>
              <w:jc w:val="center"/>
              <w:textAlignment w:val="center"/>
              <w:rPr>
                <w:color w:val="000000"/>
                <w:lang w:eastAsia="zh-CN"/>
              </w:rPr>
            </w:pPr>
            <w:r>
              <w:rPr>
                <w:rFonts w:hint="eastAsia"/>
                <w:color w:val="000000"/>
                <w:sz w:val="24"/>
                <w:szCs w:val="24"/>
                <w:lang w:eastAsia="zh-CN"/>
              </w:rPr>
              <w:t>618</w:t>
            </w:r>
          </w:p>
        </w:tc>
        <w:tc>
          <w:tcPr>
            <w:tcW w:w="1440" w:type="dxa"/>
            <w:tcBorders>
              <w:top w:val="single" w:color="auto" w:sz="4" w:space="0"/>
              <w:left w:val="single" w:color="auto" w:sz="4" w:space="0"/>
              <w:bottom w:val="single" w:color="auto" w:sz="4" w:space="0"/>
              <w:right w:val="single" w:color="auto" w:sz="4" w:space="0"/>
            </w:tcBorders>
          </w:tcPr>
          <w:p w14:paraId="5C7B6937">
            <w:pPr>
              <w:widowControl/>
              <w:jc w:val="both"/>
              <w:textAlignment w:val="center"/>
              <w:rPr>
                <w:color w:val="000000"/>
                <w:lang w:eastAsia="zh-CN"/>
              </w:rPr>
            </w:pPr>
          </w:p>
        </w:tc>
      </w:tr>
      <w:tr w14:paraId="7DEED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D665B7">
            <w:pPr>
              <w:widowControl/>
              <w:jc w:val="center"/>
              <w:textAlignment w:val="center"/>
              <w:rPr>
                <w:color w:val="000000"/>
                <w:lang w:eastAsia="zh-CN"/>
              </w:rPr>
            </w:pPr>
            <w:r>
              <w:rPr>
                <w:rFonts w:hint="eastAsia"/>
                <w:color w:val="000000"/>
                <w:sz w:val="24"/>
                <w:szCs w:val="24"/>
                <w:lang w:eastAsia="zh-CN"/>
              </w:rPr>
              <w:t>362</w:t>
            </w:r>
          </w:p>
        </w:tc>
        <w:tc>
          <w:tcPr>
            <w:tcW w:w="1590" w:type="dxa"/>
            <w:tcBorders>
              <w:top w:val="single" w:color="auto" w:sz="4" w:space="0"/>
              <w:left w:val="single" w:color="auto" w:sz="4" w:space="0"/>
              <w:bottom w:val="single" w:color="auto" w:sz="4" w:space="0"/>
              <w:right w:val="single" w:color="auto" w:sz="4" w:space="0"/>
            </w:tcBorders>
            <w:vAlign w:val="center"/>
          </w:tcPr>
          <w:p w14:paraId="350C63E9">
            <w:pPr>
              <w:widowControl/>
              <w:jc w:val="center"/>
              <w:textAlignment w:val="center"/>
              <w:rPr>
                <w:color w:val="000000"/>
                <w:lang w:eastAsia="zh-CN"/>
              </w:rPr>
            </w:pPr>
            <w:r>
              <w:rPr>
                <w:rFonts w:hint="eastAsia"/>
                <w:color w:val="000000"/>
                <w:sz w:val="24"/>
                <w:szCs w:val="24"/>
                <w:lang w:eastAsia="zh-CN"/>
              </w:rPr>
              <w:t>南站前广场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EE3BF02">
            <w:pPr>
              <w:widowControl/>
              <w:jc w:val="center"/>
              <w:textAlignment w:val="center"/>
              <w:rPr>
                <w:color w:val="000000"/>
                <w:lang w:eastAsia="zh-CN"/>
              </w:rPr>
            </w:pPr>
            <w:r>
              <w:rPr>
                <w:rFonts w:hint="eastAsia"/>
                <w:color w:val="000000"/>
                <w:sz w:val="24"/>
                <w:szCs w:val="24"/>
                <w:lang w:eastAsia="zh-CN"/>
              </w:rPr>
              <w:t>南站前广场</w:t>
            </w:r>
          </w:p>
        </w:tc>
        <w:tc>
          <w:tcPr>
            <w:tcW w:w="1485" w:type="dxa"/>
            <w:tcBorders>
              <w:top w:val="single" w:color="auto" w:sz="4" w:space="0"/>
              <w:left w:val="single" w:color="auto" w:sz="4" w:space="0"/>
              <w:bottom w:val="single" w:color="auto" w:sz="4" w:space="0"/>
              <w:right w:val="single" w:color="auto" w:sz="4" w:space="0"/>
            </w:tcBorders>
            <w:vAlign w:val="center"/>
          </w:tcPr>
          <w:p w14:paraId="1B8DA406">
            <w:pPr>
              <w:widowControl/>
              <w:jc w:val="center"/>
              <w:textAlignment w:val="center"/>
              <w:rPr>
                <w:color w:val="000000"/>
                <w:lang w:eastAsia="zh-CN"/>
              </w:rPr>
            </w:pPr>
            <w:r>
              <w:rPr>
                <w:rFonts w:hint="eastAsia"/>
                <w:color w:val="000000"/>
                <w:sz w:val="24"/>
                <w:szCs w:val="24"/>
                <w:lang w:eastAsia="zh-CN"/>
              </w:rPr>
              <w:t>7351</w:t>
            </w:r>
          </w:p>
        </w:tc>
        <w:tc>
          <w:tcPr>
            <w:tcW w:w="1440" w:type="dxa"/>
            <w:tcBorders>
              <w:top w:val="single" w:color="auto" w:sz="4" w:space="0"/>
              <w:left w:val="single" w:color="auto" w:sz="4" w:space="0"/>
              <w:bottom w:val="single" w:color="auto" w:sz="4" w:space="0"/>
              <w:right w:val="single" w:color="auto" w:sz="4" w:space="0"/>
            </w:tcBorders>
          </w:tcPr>
          <w:p w14:paraId="1FE9F3B8">
            <w:pPr>
              <w:widowControl/>
              <w:jc w:val="both"/>
              <w:textAlignment w:val="center"/>
              <w:rPr>
                <w:color w:val="000000"/>
                <w:lang w:eastAsia="zh-CN"/>
              </w:rPr>
            </w:pPr>
          </w:p>
        </w:tc>
      </w:tr>
      <w:tr w14:paraId="2118C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8A6885">
            <w:pPr>
              <w:widowControl/>
              <w:jc w:val="center"/>
              <w:textAlignment w:val="center"/>
              <w:rPr>
                <w:color w:val="000000"/>
                <w:lang w:eastAsia="zh-CN"/>
              </w:rPr>
            </w:pPr>
            <w:r>
              <w:rPr>
                <w:rFonts w:hint="eastAsia"/>
                <w:color w:val="000000"/>
                <w:sz w:val="24"/>
                <w:szCs w:val="24"/>
                <w:lang w:eastAsia="zh-CN"/>
              </w:rPr>
              <w:t>363</w:t>
            </w:r>
          </w:p>
        </w:tc>
        <w:tc>
          <w:tcPr>
            <w:tcW w:w="1590" w:type="dxa"/>
            <w:tcBorders>
              <w:top w:val="single" w:color="auto" w:sz="4" w:space="0"/>
              <w:left w:val="single" w:color="auto" w:sz="4" w:space="0"/>
              <w:bottom w:val="single" w:color="auto" w:sz="4" w:space="0"/>
              <w:right w:val="single" w:color="auto" w:sz="4" w:space="0"/>
            </w:tcBorders>
            <w:vAlign w:val="center"/>
          </w:tcPr>
          <w:p w14:paraId="5D3B1C2A">
            <w:pPr>
              <w:widowControl/>
              <w:jc w:val="center"/>
              <w:textAlignment w:val="center"/>
              <w:rPr>
                <w:color w:val="000000"/>
                <w:lang w:eastAsia="zh-CN"/>
              </w:rPr>
            </w:pPr>
            <w:r>
              <w:rPr>
                <w:rFonts w:hint="eastAsia"/>
                <w:color w:val="000000"/>
                <w:sz w:val="24"/>
                <w:szCs w:val="24"/>
                <w:lang w:eastAsia="zh-CN"/>
              </w:rPr>
              <w:t>永丰路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19ABB6C">
            <w:pPr>
              <w:widowControl/>
              <w:jc w:val="center"/>
              <w:textAlignment w:val="center"/>
              <w:rPr>
                <w:color w:val="000000"/>
                <w:lang w:eastAsia="zh-CN"/>
              </w:rPr>
            </w:pPr>
            <w:r>
              <w:rPr>
                <w:rFonts w:hint="eastAsia"/>
                <w:color w:val="000000"/>
                <w:sz w:val="24"/>
                <w:szCs w:val="24"/>
                <w:lang w:eastAsia="zh-CN"/>
              </w:rPr>
              <w:t>永丰路157-2号背巷</w:t>
            </w:r>
          </w:p>
        </w:tc>
        <w:tc>
          <w:tcPr>
            <w:tcW w:w="1485" w:type="dxa"/>
            <w:tcBorders>
              <w:top w:val="single" w:color="auto" w:sz="4" w:space="0"/>
              <w:left w:val="single" w:color="auto" w:sz="4" w:space="0"/>
              <w:bottom w:val="single" w:color="auto" w:sz="4" w:space="0"/>
              <w:right w:val="single" w:color="auto" w:sz="4" w:space="0"/>
            </w:tcBorders>
            <w:vAlign w:val="center"/>
          </w:tcPr>
          <w:p w14:paraId="4E87AA7F">
            <w:pPr>
              <w:widowControl/>
              <w:jc w:val="center"/>
              <w:textAlignment w:val="center"/>
              <w:rPr>
                <w:color w:val="000000"/>
                <w:lang w:eastAsia="zh-CN"/>
              </w:rPr>
            </w:pPr>
            <w:r>
              <w:rPr>
                <w:rFonts w:hint="eastAsia"/>
                <w:color w:val="000000"/>
                <w:sz w:val="24"/>
                <w:szCs w:val="24"/>
                <w:lang w:eastAsia="zh-CN"/>
              </w:rPr>
              <w:t>1285</w:t>
            </w:r>
          </w:p>
        </w:tc>
        <w:tc>
          <w:tcPr>
            <w:tcW w:w="1440" w:type="dxa"/>
            <w:tcBorders>
              <w:top w:val="single" w:color="auto" w:sz="4" w:space="0"/>
              <w:left w:val="single" w:color="auto" w:sz="4" w:space="0"/>
              <w:bottom w:val="single" w:color="auto" w:sz="4" w:space="0"/>
              <w:right w:val="single" w:color="auto" w:sz="4" w:space="0"/>
            </w:tcBorders>
          </w:tcPr>
          <w:p w14:paraId="7108C936">
            <w:pPr>
              <w:widowControl/>
              <w:jc w:val="both"/>
              <w:textAlignment w:val="center"/>
              <w:rPr>
                <w:color w:val="000000"/>
                <w:lang w:eastAsia="zh-CN"/>
              </w:rPr>
            </w:pPr>
          </w:p>
        </w:tc>
      </w:tr>
      <w:tr w14:paraId="276C8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07A7B1">
            <w:pPr>
              <w:widowControl/>
              <w:jc w:val="center"/>
              <w:textAlignment w:val="center"/>
              <w:rPr>
                <w:color w:val="000000"/>
                <w:lang w:eastAsia="zh-CN"/>
              </w:rPr>
            </w:pPr>
            <w:r>
              <w:rPr>
                <w:rFonts w:hint="eastAsia"/>
                <w:color w:val="000000"/>
                <w:sz w:val="24"/>
                <w:szCs w:val="24"/>
                <w:lang w:eastAsia="zh-CN"/>
              </w:rPr>
              <w:t>364</w:t>
            </w:r>
          </w:p>
        </w:tc>
        <w:tc>
          <w:tcPr>
            <w:tcW w:w="1590" w:type="dxa"/>
            <w:tcBorders>
              <w:top w:val="single" w:color="auto" w:sz="4" w:space="0"/>
              <w:left w:val="single" w:color="auto" w:sz="4" w:space="0"/>
              <w:bottom w:val="single" w:color="auto" w:sz="4" w:space="0"/>
              <w:right w:val="single" w:color="auto" w:sz="4" w:space="0"/>
            </w:tcBorders>
            <w:vAlign w:val="center"/>
          </w:tcPr>
          <w:p w14:paraId="33B644BD">
            <w:pPr>
              <w:widowControl/>
              <w:jc w:val="center"/>
              <w:textAlignment w:val="center"/>
              <w:rPr>
                <w:color w:val="000000"/>
                <w:lang w:eastAsia="zh-CN"/>
              </w:rPr>
            </w:pPr>
            <w:r>
              <w:rPr>
                <w:rFonts w:hint="eastAsia"/>
                <w:color w:val="000000"/>
                <w:sz w:val="24"/>
                <w:szCs w:val="24"/>
                <w:lang w:eastAsia="zh-CN"/>
              </w:rPr>
              <w:t>永丰路105号背巷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5B04BB9">
            <w:pPr>
              <w:widowControl/>
              <w:jc w:val="center"/>
              <w:textAlignment w:val="center"/>
              <w:rPr>
                <w:color w:val="000000"/>
                <w:lang w:eastAsia="zh-CN"/>
              </w:rPr>
            </w:pPr>
            <w:r>
              <w:rPr>
                <w:rFonts w:hint="eastAsia"/>
                <w:color w:val="000000"/>
                <w:sz w:val="24"/>
                <w:szCs w:val="24"/>
                <w:lang w:eastAsia="zh-CN"/>
              </w:rPr>
              <w:t>永丰路105号背巷</w:t>
            </w:r>
          </w:p>
        </w:tc>
        <w:tc>
          <w:tcPr>
            <w:tcW w:w="1485" w:type="dxa"/>
            <w:tcBorders>
              <w:top w:val="single" w:color="auto" w:sz="4" w:space="0"/>
              <w:left w:val="single" w:color="auto" w:sz="4" w:space="0"/>
              <w:bottom w:val="single" w:color="auto" w:sz="4" w:space="0"/>
              <w:right w:val="single" w:color="auto" w:sz="4" w:space="0"/>
            </w:tcBorders>
            <w:vAlign w:val="center"/>
          </w:tcPr>
          <w:p w14:paraId="1DA1A01D">
            <w:pPr>
              <w:widowControl/>
              <w:jc w:val="center"/>
              <w:textAlignment w:val="center"/>
              <w:rPr>
                <w:color w:val="000000"/>
                <w:lang w:eastAsia="zh-CN"/>
              </w:rPr>
            </w:pPr>
            <w:r>
              <w:rPr>
                <w:rFonts w:hint="eastAsia"/>
                <w:color w:val="000000"/>
                <w:sz w:val="24"/>
                <w:szCs w:val="24"/>
                <w:lang w:eastAsia="zh-CN"/>
              </w:rPr>
              <w:t>787</w:t>
            </w:r>
          </w:p>
        </w:tc>
        <w:tc>
          <w:tcPr>
            <w:tcW w:w="1440" w:type="dxa"/>
            <w:tcBorders>
              <w:top w:val="single" w:color="auto" w:sz="4" w:space="0"/>
              <w:left w:val="single" w:color="auto" w:sz="4" w:space="0"/>
              <w:bottom w:val="single" w:color="auto" w:sz="4" w:space="0"/>
              <w:right w:val="single" w:color="auto" w:sz="4" w:space="0"/>
            </w:tcBorders>
          </w:tcPr>
          <w:p w14:paraId="51720E3A">
            <w:pPr>
              <w:widowControl/>
              <w:jc w:val="both"/>
              <w:textAlignment w:val="center"/>
              <w:rPr>
                <w:color w:val="000000"/>
                <w:lang w:eastAsia="zh-CN"/>
              </w:rPr>
            </w:pPr>
          </w:p>
        </w:tc>
      </w:tr>
      <w:tr w14:paraId="4D831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F4D348">
            <w:pPr>
              <w:widowControl/>
              <w:jc w:val="center"/>
              <w:textAlignment w:val="center"/>
              <w:rPr>
                <w:color w:val="000000"/>
                <w:lang w:eastAsia="zh-CN"/>
              </w:rPr>
            </w:pPr>
            <w:r>
              <w:rPr>
                <w:rFonts w:hint="eastAsia"/>
                <w:color w:val="000000"/>
                <w:sz w:val="24"/>
                <w:szCs w:val="24"/>
                <w:lang w:eastAsia="zh-CN"/>
              </w:rPr>
              <w:t>365</w:t>
            </w:r>
          </w:p>
        </w:tc>
        <w:tc>
          <w:tcPr>
            <w:tcW w:w="1590" w:type="dxa"/>
            <w:tcBorders>
              <w:top w:val="single" w:color="auto" w:sz="4" w:space="0"/>
              <w:left w:val="single" w:color="auto" w:sz="4" w:space="0"/>
              <w:bottom w:val="single" w:color="auto" w:sz="4" w:space="0"/>
              <w:right w:val="single" w:color="auto" w:sz="4" w:space="0"/>
            </w:tcBorders>
            <w:vAlign w:val="center"/>
          </w:tcPr>
          <w:p w14:paraId="2BD479B4">
            <w:pPr>
              <w:widowControl/>
              <w:jc w:val="center"/>
              <w:textAlignment w:val="center"/>
              <w:rPr>
                <w:color w:val="000000"/>
                <w:lang w:eastAsia="zh-CN"/>
              </w:rPr>
            </w:pPr>
            <w:r>
              <w:rPr>
                <w:rFonts w:hint="eastAsia"/>
                <w:color w:val="000000"/>
                <w:sz w:val="24"/>
                <w:szCs w:val="24"/>
                <w:lang w:eastAsia="zh-CN"/>
              </w:rPr>
              <w:t>永丰路二区</w:t>
            </w:r>
          </w:p>
        </w:tc>
        <w:tc>
          <w:tcPr>
            <w:tcW w:w="2049" w:type="dxa"/>
            <w:tcBorders>
              <w:top w:val="single" w:color="auto" w:sz="4" w:space="0"/>
              <w:left w:val="single" w:color="auto" w:sz="4" w:space="0"/>
              <w:bottom w:val="single" w:color="auto" w:sz="4" w:space="0"/>
              <w:right w:val="single" w:color="auto" w:sz="4" w:space="0"/>
            </w:tcBorders>
            <w:vAlign w:val="center"/>
          </w:tcPr>
          <w:p w14:paraId="3EC1FF48">
            <w:pPr>
              <w:widowControl/>
              <w:jc w:val="center"/>
              <w:textAlignment w:val="center"/>
              <w:rPr>
                <w:color w:val="000000"/>
                <w:lang w:eastAsia="zh-CN"/>
              </w:rPr>
            </w:pPr>
            <w:r>
              <w:rPr>
                <w:rFonts w:hint="eastAsia"/>
                <w:color w:val="000000"/>
                <w:sz w:val="24"/>
                <w:szCs w:val="24"/>
                <w:lang w:eastAsia="zh-CN"/>
              </w:rPr>
              <w:t>一环西路0223号</w:t>
            </w:r>
          </w:p>
        </w:tc>
        <w:tc>
          <w:tcPr>
            <w:tcW w:w="2243" w:type="dxa"/>
            <w:tcBorders>
              <w:top w:val="single" w:color="auto" w:sz="4" w:space="0"/>
              <w:left w:val="single" w:color="auto" w:sz="4" w:space="0"/>
              <w:bottom w:val="single" w:color="auto" w:sz="4" w:space="0"/>
              <w:right w:val="single" w:color="auto" w:sz="4" w:space="0"/>
            </w:tcBorders>
            <w:vAlign w:val="center"/>
          </w:tcPr>
          <w:p w14:paraId="74163F39">
            <w:pPr>
              <w:widowControl/>
              <w:jc w:val="center"/>
              <w:textAlignment w:val="center"/>
              <w:rPr>
                <w:color w:val="000000"/>
                <w:lang w:eastAsia="zh-CN"/>
              </w:rPr>
            </w:pPr>
            <w:r>
              <w:rPr>
                <w:rFonts w:hint="eastAsia"/>
                <w:color w:val="000000"/>
                <w:sz w:val="24"/>
                <w:szCs w:val="24"/>
                <w:lang w:eastAsia="zh-CN"/>
              </w:rPr>
              <w:t>永丰二区24号</w:t>
            </w:r>
          </w:p>
        </w:tc>
        <w:tc>
          <w:tcPr>
            <w:tcW w:w="1485" w:type="dxa"/>
            <w:tcBorders>
              <w:top w:val="single" w:color="auto" w:sz="4" w:space="0"/>
              <w:left w:val="single" w:color="auto" w:sz="4" w:space="0"/>
              <w:bottom w:val="single" w:color="auto" w:sz="4" w:space="0"/>
              <w:right w:val="single" w:color="auto" w:sz="4" w:space="0"/>
            </w:tcBorders>
            <w:vAlign w:val="center"/>
          </w:tcPr>
          <w:p w14:paraId="771D3B71">
            <w:pPr>
              <w:widowControl/>
              <w:jc w:val="center"/>
              <w:textAlignment w:val="center"/>
              <w:rPr>
                <w:color w:val="000000"/>
                <w:lang w:eastAsia="zh-CN"/>
              </w:rPr>
            </w:pPr>
            <w:r>
              <w:rPr>
                <w:rFonts w:hint="eastAsia"/>
                <w:color w:val="000000"/>
                <w:sz w:val="24"/>
                <w:szCs w:val="24"/>
                <w:lang w:eastAsia="zh-CN"/>
              </w:rPr>
              <w:t>1726</w:t>
            </w:r>
          </w:p>
        </w:tc>
        <w:tc>
          <w:tcPr>
            <w:tcW w:w="1440" w:type="dxa"/>
            <w:tcBorders>
              <w:top w:val="single" w:color="auto" w:sz="4" w:space="0"/>
              <w:left w:val="single" w:color="auto" w:sz="4" w:space="0"/>
              <w:bottom w:val="single" w:color="auto" w:sz="4" w:space="0"/>
              <w:right w:val="single" w:color="auto" w:sz="4" w:space="0"/>
            </w:tcBorders>
          </w:tcPr>
          <w:p w14:paraId="6E343209">
            <w:pPr>
              <w:widowControl/>
              <w:jc w:val="both"/>
              <w:textAlignment w:val="center"/>
              <w:rPr>
                <w:color w:val="000000"/>
                <w:lang w:eastAsia="zh-CN"/>
              </w:rPr>
            </w:pPr>
          </w:p>
        </w:tc>
      </w:tr>
      <w:tr w14:paraId="38F89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F8255C">
            <w:pPr>
              <w:widowControl/>
              <w:jc w:val="center"/>
              <w:textAlignment w:val="center"/>
              <w:rPr>
                <w:color w:val="000000"/>
                <w:lang w:eastAsia="zh-CN"/>
              </w:rPr>
            </w:pPr>
            <w:r>
              <w:rPr>
                <w:rFonts w:hint="eastAsia"/>
                <w:color w:val="000000"/>
                <w:sz w:val="24"/>
                <w:szCs w:val="24"/>
                <w:lang w:eastAsia="zh-CN"/>
              </w:rPr>
              <w:t>366</w:t>
            </w:r>
          </w:p>
        </w:tc>
        <w:tc>
          <w:tcPr>
            <w:tcW w:w="1590" w:type="dxa"/>
            <w:tcBorders>
              <w:top w:val="single" w:color="auto" w:sz="4" w:space="0"/>
              <w:left w:val="single" w:color="auto" w:sz="4" w:space="0"/>
              <w:bottom w:val="single" w:color="auto" w:sz="4" w:space="0"/>
              <w:right w:val="single" w:color="auto" w:sz="4" w:space="0"/>
            </w:tcBorders>
            <w:vAlign w:val="center"/>
          </w:tcPr>
          <w:p w14:paraId="119F4385">
            <w:pPr>
              <w:widowControl/>
              <w:jc w:val="center"/>
              <w:textAlignment w:val="center"/>
              <w:rPr>
                <w:color w:val="000000"/>
                <w:lang w:eastAsia="zh-CN"/>
              </w:rPr>
            </w:pPr>
            <w:r>
              <w:rPr>
                <w:rFonts w:hint="eastAsia"/>
                <w:color w:val="000000"/>
                <w:sz w:val="24"/>
                <w:szCs w:val="24"/>
                <w:lang w:eastAsia="zh-CN"/>
              </w:rPr>
              <w:t>城南一路</w:t>
            </w:r>
          </w:p>
        </w:tc>
        <w:tc>
          <w:tcPr>
            <w:tcW w:w="2049" w:type="dxa"/>
            <w:tcBorders>
              <w:top w:val="single" w:color="auto" w:sz="4" w:space="0"/>
              <w:left w:val="single" w:color="auto" w:sz="4" w:space="0"/>
              <w:bottom w:val="single" w:color="auto" w:sz="4" w:space="0"/>
              <w:right w:val="single" w:color="auto" w:sz="4" w:space="0"/>
            </w:tcBorders>
            <w:vAlign w:val="center"/>
          </w:tcPr>
          <w:p w14:paraId="11BA178C">
            <w:pPr>
              <w:widowControl/>
              <w:jc w:val="center"/>
              <w:textAlignment w:val="center"/>
              <w:rPr>
                <w:color w:val="000000"/>
                <w:lang w:eastAsia="zh-CN"/>
              </w:rPr>
            </w:pPr>
            <w:r>
              <w:rPr>
                <w:rFonts w:hint="eastAsia"/>
                <w:color w:val="000000"/>
                <w:sz w:val="24"/>
                <w:szCs w:val="24"/>
                <w:lang w:eastAsia="zh-CN"/>
              </w:rPr>
              <w:t>城南一路50号</w:t>
            </w:r>
          </w:p>
        </w:tc>
        <w:tc>
          <w:tcPr>
            <w:tcW w:w="2243" w:type="dxa"/>
            <w:tcBorders>
              <w:top w:val="single" w:color="auto" w:sz="4" w:space="0"/>
              <w:left w:val="single" w:color="auto" w:sz="4" w:space="0"/>
              <w:bottom w:val="single" w:color="auto" w:sz="4" w:space="0"/>
              <w:right w:val="single" w:color="auto" w:sz="4" w:space="0"/>
            </w:tcBorders>
            <w:vAlign w:val="center"/>
          </w:tcPr>
          <w:p w14:paraId="2A2B72F1">
            <w:pPr>
              <w:widowControl/>
              <w:jc w:val="center"/>
              <w:textAlignment w:val="center"/>
              <w:rPr>
                <w:color w:val="000000"/>
                <w:lang w:eastAsia="zh-CN"/>
              </w:rPr>
            </w:pPr>
            <w:r>
              <w:rPr>
                <w:rFonts w:hint="eastAsia"/>
                <w:color w:val="000000"/>
                <w:sz w:val="24"/>
                <w:szCs w:val="24"/>
                <w:lang w:eastAsia="zh-CN"/>
              </w:rPr>
              <w:t>永丰路三区25号</w:t>
            </w:r>
          </w:p>
        </w:tc>
        <w:tc>
          <w:tcPr>
            <w:tcW w:w="1485" w:type="dxa"/>
            <w:tcBorders>
              <w:top w:val="single" w:color="auto" w:sz="4" w:space="0"/>
              <w:left w:val="single" w:color="auto" w:sz="4" w:space="0"/>
              <w:bottom w:val="single" w:color="auto" w:sz="4" w:space="0"/>
              <w:right w:val="single" w:color="auto" w:sz="4" w:space="0"/>
            </w:tcBorders>
            <w:vAlign w:val="center"/>
          </w:tcPr>
          <w:p w14:paraId="01F83D7B">
            <w:pPr>
              <w:widowControl/>
              <w:jc w:val="center"/>
              <w:textAlignment w:val="center"/>
              <w:rPr>
                <w:color w:val="000000"/>
                <w:lang w:eastAsia="zh-CN"/>
              </w:rPr>
            </w:pPr>
            <w:r>
              <w:rPr>
                <w:rFonts w:hint="eastAsia"/>
                <w:color w:val="000000"/>
                <w:sz w:val="24"/>
                <w:szCs w:val="24"/>
                <w:lang w:eastAsia="zh-CN"/>
              </w:rPr>
              <w:t>1003</w:t>
            </w:r>
          </w:p>
        </w:tc>
        <w:tc>
          <w:tcPr>
            <w:tcW w:w="1440" w:type="dxa"/>
            <w:tcBorders>
              <w:top w:val="single" w:color="auto" w:sz="4" w:space="0"/>
              <w:left w:val="single" w:color="auto" w:sz="4" w:space="0"/>
              <w:bottom w:val="single" w:color="auto" w:sz="4" w:space="0"/>
              <w:right w:val="single" w:color="auto" w:sz="4" w:space="0"/>
            </w:tcBorders>
          </w:tcPr>
          <w:p w14:paraId="28BDC381">
            <w:pPr>
              <w:widowControl/>
              <w:jc w:val="both"/>
              <w:textAlignment w:val="center"/>
              <w:rPr>
                <w:color w:val="000000"/>
                <w:lang w:eastAsia="zh-CN"/>
              </w:rPr>
            </w:pPr>
          </w:p>
        </w:tc>
      </w:tr>
      <w:tr w14:paraId="11ACE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5B0089">
            <w:pPr>
              <w:widowControl/>
              <w:jc w:val="center"/>
              <w:textAlignment w:val="center"/>
              <w:rPr>
                <w:color w:val="000000"/>
                <w:lang w:eastAsia="zh-CN"/>
              </w:rPr>
            </w:pPr>
            <w:r>
              <w:rPr>
                <w:rFonts w:hint="eastAsia"/>
                <w:color w:val="000000"/>
                <w:sz w:val="24"/>
                <w:szCs w:val="24"/>
                <w:lang w:eastAsia="zh-CN"/>
              </w:rPr>
              <w:t>367</w:t>
            </w:r>
          </w:p>
        </w:tc>
        <w:tc>
          <w:tcPr>
            <w:tcW w:w="1590" w:type="dxa"/>
            <w:tcBorders>
              <w:top w:val="single" w:color="auto" w:sz="4" w:space="0"/>
              <w:left w:val="single" w:color="auto" w:sz="4" w:space="0"/>
              <w:bottom w:val="single" w:color="auto" w:sz="4" w:space="0"/>
              <w:right w:val="single" w:color="auto" w:sz="4" w:space="0"/>
            </w:tcBorders>
            <w:vAlign w:val="center"/>
          </w:tcPr>
          <w:p w14:paraId="12C91BB1">
            <w:pPr>
              <w:widowControl/>
              <w:jc w:val="center"/>
              <w:textAlignment w:val="center"/>
              <w:rPr>
                <w:color w:val="000000"/>
                <w:lang w:eastAsia="zh-CN"/>
              </w:rPr>
            </w:pPr>
            <w:r>
              <w:rPr>
                <w:rFonts w:hint="eastAsia"/>
                <w:color w:val="000000"/>
                <w:sz w:val="24"/>
                <w:szCs w:val="24"/>
                <w:lang w:eastAsia="zh-CN"/>
              </w:rPr>
              <w:t>永丰四区</w:t>
            </w:r>
          </w:p>
        </w:tc>
        <w:tc>
          <w:tcPr>
            <w:tcW w:w="2049" w:type="dxa"/>
            <w:tcBorders>
              <w:top w:val="single" w:color="auto" w:sz="4" w:space="0"/>
              <w:left w:val="single" w:color="auto" w:sz="4" w:space="0"/>
              <w:bottom w:val="single" w:color="auto" w:sz="4" w:space="0"/>
              <w:right w:val="single" w:color="auto" w:sz="4" w:space="0"/>
            </w:tcBorders>
            <w:vAlign w:val="center"/>
          </w:tcPr>
          <w:p w14:paraId="184C35B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8498B1C">
            <w:pPr>
              <w:widowControl/>
              <w:jc w:val="center"/>
              <w:textAlignment w:val="center"/>
              <w:rPr>
                <w:color w:val="000000"/>
                <w:lang w:eastAsia="zh-CN"/>
              </w:rPr>
            </w:pPr>
            <w:r>
              <w:rPr>
                <w:rFonts w:hint="eastAsia"/>
                <w:color w:val="000000"/>
                <w:sz w:val="24"/>
                <w:szCs w:val="24"/>
                <w:lang w:eastAsia="zh-CN"/>
              </w:rPr>
              <w:t>18号</w:t>
            </w:r>
          </w:p>
        </w:tc>
        <w:tc>
          <w:tcPr>
            <w:tcW w:w="1485" w:type="dxa"/>
            <w:tcBorders>
              <w:top w:val="single" w:color="auto" w:sz="4" w:space="0"/>
              <w:left w:val="single" w:color="auto" w:sz="4" w:space="0"/>
              <w:bottom w:val="single" w:color="auto" w:sz="4" w:space="0"/>
              <w:right w:val="single" w:color="auto" w:sz="4" w:space="0"/>
            </w:tcBorders>
            <w:vAlign w:val="center"/>
          </w:tcPr>
          <w:p w14:paraId="7056807E">
            <w:pPr>
              <w:widowControl/>
              <w:jc w:val="center"/>
              <w:textAlignment w:val="center"/>
              <w:rPr>
                <w:color w:val="000000"/>
                <w:lang w:eastAsia="zh-CN"/>
              </w:rPr>
            </w:pPr>
            <w:r>
              <w:rPr>
                <w:rFonts w:hint="eastAsia"/>
                <w:color w:val="000000"/>
                <w:sz w:val="24"/>
                <w:szCs w:val="24"/>
                <w:lang w:eastAsia="zh-CN"/>
              </w:rPr>
              <w:t>1120</w:t>
            </w:r>
          </w:p>
        </w:tc>
        <w:tc>
          <w:tcPr>
            <w:tcW w:w="1440" w:type="dxa"/>
            <w:tcBorders>
              <w:top w:val="single" w:color="auto" w:sz="4" w:space="0"/>
              <w:left w:val="single" w:color="auto" w:sz="4" w:space="0"/>
              <w:bottom w:val="single" w:color="auto" w:sz="4" w:space="0"/>
              <w:right w:val="single" w:color="auto" w:sz="4" w:space="0"/>
            </w:tcBorders>
          </w:tcPr>
          <w:p w14:paraId="0C63F3A1">
            <w:pPr>
              <w:widowControl/>
              <w:jc w:val="both"/>
              <w:textAlignment w:val="center"/>
              <w:rPr>
                <w:color w:val="000000"/>
                <w:lang w:eastAsia="zh-CN"/>
              </w:rPr>
            </w:pPr>
          </w:p>
        </w:tc>
      </w:tr>
      <w:tr w14:paraId="34593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779FA1">
            <w:pPr>
              <w:widowControl/>
              <w:jc w:val="center"/>
              <w:textAlignment w:val="center"/>
              <w:rPr>
                <w:color w:val="000000"/>
                <w:lang w:eastAsia="zh-CN"/>
              </w:rPr>
            </w:pPr>
            <w:r>
              <w:rPr>
                <w:rFonts w:hint="eastAsia"/>
                <w:color w:val="000000"/>
                <w:sz w:val="24"/>
                <w:szCs w:val="24"/>
                <w:lang w:eastAsia="zh-CN"/>
              </w:rPr>
              <w:t>368</w:t>
            </w:r>
          </w:p>
        </w:tc>
        <w:tc>
          <w:tcPr>
            <w:tcW w:w="1590" w:type="dxa"/>
            <w:tcBorders>
              <w:top w:val="single" w:color="auto" w:sz="4" w:space="0"/>
              <w:left w:val="single" w:color="auto" w:sz="4" w:space="0"/>
              <w:bottom w:val="single" w:color="auto" w:sz="4" w:space="0"/>
              <w:right w:val="single" w:color="auto" w:sz="4" w:space="0"/>
            </w:tcBorders>
            <w:vAlign w:val="center"/>
          </w:tcPr>
          <w:p w14:paraId="5647E496">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78FD4EDE">
            <w:pPr>
              <w:widowControl/>
              <w:jc w:val="center"/>
              <w:textAlignment w:val="center"/>
              <w:rPr>
                <w:color w:val="000000"/>
                <w:lang w:eastAsia="zh-CN"/>
              </w:rPr>
            </w:pPr>
            <w:r>
              <w:rPr>
                <w:rFonts w:hint="eastAsia"/>
                <w:color w:val="000000"/>
                <w:sz w:val="24"/>
                <w:szCs w:val="24"/>
                <w:lang w:eastAsia="zh-CN"/>
              </w:rPr>
              <w:t>20号</w:t>
            </w:r>
          </w:p>
        </w:tc>
        <w:tc>
          <w:tcPr>
            <w:tcW w:w="2243" w:type="dxa"/>
            <w:tcBorders>
              <w:top w:val="single" w:color="auto" w:sz="4" w:space="0"/>
              <w:left w:val="single" w:color="auto" w:sz="4" w:space="0"/>
              <w:bottom w:val="single" w:color="auto" w:sz="4" w:space="0"/>
              <w:right w:val="single" w:color="auto" w:sz="4" w:space="0"/>
            </w:tcBorders>
            <w:vAlign w:val="center"/>
          </w:tcPr>
          <w:p w14:paraId="54CFF6AF">
            <w:pPr>
              <w:widowControl/>
              <w:jc w:val="center"/>
              <w:textAlignment w:val="center"/>
              <w:rPr>
                <w:color w:val="000000"/>
                <w:lang w:eastAsia="zh-CN"/>
              </w:rPr>
            </w:pPr>
            <w:r>
              <w:rPr>
                <w:rFonts w:hint="eastAsia"/>
                <w:color w:val="000000"/>
                <w:sz w:val="24"/>
                <w:szCs w:val="24"/>
                <w:lang w:eastAsia="zh-CN"/>
              </w:rPr>
              <w:t>108号</w:t>
            </w:r>
          </w:p>
        </w:tc>
        <w:tc>
          <w:tcPr>
            <w:tcW w:w="1485" w:type="dxa"/>
            <w:tcBorders>
              <w:top w:val="single" w:color="auto" w:sz="4" w:space="0"/>
              <w:left w:val="single" w:color="auto" w:sz="4" w:space="0"/>
              <w:bottom w:val="single" w:color="auto" w:sz="4" w:space="0"/>
              <w:right w:val="single" w:color="auto" w:sz="4" w:space="0"/>
            </w:tcBorders>
            <w:vAlign w:val="center"/>
          </w:tcPr>
          <w:p w14:paraId="0002D496">
            <w:pPr>
              <w:widowControl/>
              <w:jc w:val="center"/>
              <w:textAlignment w:val="center"/>
              <w:rPr>
                <w:color w:val="000000"/>
                <w:lang w:eastAsia="zh-CN"/>
              </w:rPr>
            </w:pPr>
            <w:r>
              <w:rPr>
                <w:rFonts w:hint="eastAsia"/>
                <w:color w:val="000000"/>
                <w:sz w:val="24"/>
                <w:szCs w:val="24"/>
                <w:lang w:eastAsia="zh-CN"/>
              </w:rPr>
              <w:t>549</w:t>
            </w:r>
          </w:p>
        </w:tc>
        <w:tc>
          <w:tcPr>
            <w:tcW w:w="1440" w:type="dxa"/>
            <w:tcBorders>
              <w:top w:val="single" w:color="auto" w:sz="4" w:space="0"/>
              <w:left w:val="single" w:color="auto" w:sz="4" w:space="0"/>
              <w:bottom w:val="single" w:color="auto" w:sz="4" w:space="0"/>
              <w:right w:val="single" w:color="auto" w:sz="4" w:space="0"/>
            </w:tcBorders>
          </w:tcPr>
          <w:p w14:paraId="348CFA49">
            <w:pPr>
              <w:widowControl/>
              <w:jc w:val="both"/>
              <w:textAlignment w:val="center"/>
              <w:rPr>
                <w:color w:val="000000"/>
                <w:lang w:eastAsia="zh-CN"/>
              </w:rPr>
            </w:pPr>
          </w:p>
        </w:tc>
      </w:tr>
      <w:tr w14:paraId="718D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B9E26F">
            <w:pPr>
              <w:widowControl/>
              <w:jc w:val="center"/>
              <w:textAlignment w:val="center"/>
              <w:rPr>
                <w:color w:val="000000"/>
                <w:lang w:eastAsia="zh-CN"/>
              </w:rPr>
            </w:pPr>
            <w:r>
              <w:rPr>
                <w:rFonts w:hint="eastAsia"/>
                <w:color w:val="000000"/>
                <w:sz w:val="24"/>
                <w:szCs w:val="24"/>
                <w:lang w:eastAsia="zh-CN"/>
              </w:rPr>
              <w:t>369</w:t>
            </w:r>
          </w:p>
        </w:tc>
        <w:tc>
          <w:tcPr>
            <w:tcW w:w="1590" w:type="dxa"/>
            <w:tcBorders>
              <w:top w:val="single" w:color="auto" w:sz="4" w:space="0"/>
              <w:left w:val="single" w:color="auto" w:sz="4" w:space="0"/>
              <w:bottom w:val="single" w:color="auto" w:sz="4" w:space="0"/>
              <w:right w:val="single" w:color="auto" w:sz="4" w:space="0"/>
            </w:tcBorders>
            <w:vAlign w:val="center"/>
          </w:tcPr>
          <w:p w14:paraId="0C4C311B">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348D9ABE">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100B3B1E">
            <w:pPr>
              <w:widowControl/>
              <w:jc w:val="center"/>
              <w:textAlignment w:val="center"/>
              <w:rPr>
                <w:color w:val="000000"/>
                <w:lang w:eastAsia="zh-CN"/>
              </w:rPr>
            </w:pPr>
            <w:r>
              <w:rPr>
                <w:rFonts w:hint="eastAsia"/>
                <w:color w:val="000000"/>
                <w:sz w:val="24"/>
                <w:szCs w:val="24"/>
                <w:lang w:eastAsia="zh-CN"/>
              </w:rPr>
              <w:t>109号</w:t>
            </w:r>
          </w:p>
        </w:tc>
        <w:tc>
          <w:tcPr>
            <w:tcW w:w="1485" w:type="dxa"/>
            <w:tcBorders>
              <w:top w:val="single" w:color="auto" w:sz="4" w:space="0"/>
              <w:left w:val="single" w:color="auto" w:sz="4" w:space="0"/>
              <w:bottom w:val="single" w:color="auto" w:sz="4" w:space="0"/>
              <w:right w:val="single" w:color="auto" w:sz="4" w:space="0"/>
            </w:tcBorders>
            <w:vAlign w:val="center"/>
          </w:tcPr>
          <w:p w14:paraId="521E9912">
            <w:pPr>
              <w:widowControl/>
              <w:jc w:val="center"/>
              <w:textAlignment w:val="center"/>
              <w:rPr>
                <w:color w:val="000000"/>
                <w:lang w:eastAsia="zh-CN"/>
              </w:rPr>
            </w:pPr>
            <w:r>
              <w:rPr>
                <w:rFonts w:hint="eastAsia"/>
                <w:color w:val="000000"/>
                <w:sz w:val="24"/>
                <w:szCs w:val="24"/>
                <w:lang w:eastAsia="zh-CN"/>
              </w:rPr>
              <w:t>381</w:t>
            </w:r>
          </w:p>
        </w:tc>
        <w:tc>
          <w:tcPr>
            <w:tcW w:w="1440" w:type="dxa"/>
            <w:tcBorders>
              <w:top w:val="single" w:color="auto" w:sz="4" w:space="0"/>
              <w:left w:val="single" w:color="auto" w:sz="4" w:space="0"/>
              <w:bottom w:val="single" w:color="auto" w:sz="4" w:space="0"/>
              <w:right w:val="single" w:color="auto" w:sz="4" w:space="0"/>
            </w:tcBorders>
          </w:tcPr>
          <w:p w14:paraId="1ABBA357">
            <w:pPr>
              <w:widowControl/>
              <w:jc w:val="both"/>
              <w:textAlignment w:val="center"/>
              <w:rPr>
                <w:color w:val="000000"/>
                <w:lang w:eastAsia="zh-CN"/>
              </w:rPr>
            </w:pPr>
          </w:p>
        </w:tc>
      </w:tr>
      <w:tr w14:paraId="78E89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250757">
            <w:pPr>
              <w:widowControl/>
              <w:jc w:val="center"/>
              <w:textAlignment w:val="center"/>
              <w:rPr>
                <w:color w:val="000000"/>
                <w:lang w:eastAsia="zh-CN"/>
              </w:rPr>
            </w:pPr>
            <w:r>
              <w:rPr>
                <w:rFonts w:hint="eastAsia"/>
                <w:color w:val="000000"/>
                <w:sz w:val="24"/>
                <w:szCs w:val="24"/>
                <w:lang w:eastAsia="zh-CN"/>
              </w:rPr>
              <w:t>370</w:t>
            </w:r>
          </w:p>
        </w:tc>
        <w:tc>
          <w:tcPr>
            <w:tcW w:w="1590" w:type="dxa"/>
            <w:tcBorders>
              <w:top w:val="single" w:color="auto" w:sz="4" w:space="0"/>
              <w:left w:val="single" w:color="auto" w:sz="4" w:space="0"/>
              <w:bottom w:val="single" w:color="auto" w:sz="4" w:space="0"/>
              <w:right w:val="single" w:color="auto" w:sz="4" w:space="0"/>
            </w:tcBorders>
            <w:vAlign w:val="center"/>
          </w:tcPr>
          <w:p w14:paraId="2CD47561">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151E886C">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475FDE03">
            <w:pPr>
              <w:widowControl/>
              <w:jc w:val="center"/>
              <w:textAlignment w:val="center"/>
              <w:rPr>
                <w:color w:val="000000"/>
                <w:lang w:eastAsia="zh-CN"/>
              </w:rPr>
            </w:pPr>
            <w:r>
              <w:rPr>
                <w:rFonts w:hint="eastAsia"/>
                <w:color w:val="000000"/>
                <w:sz w:val="24"/>
                <w:szCs w:val="24"/>
                <w:lang w:eastAsia="zh-CN"/>
              </w:rPr>
              <w:t>113号</w:t>
            </w:r>
          </w:p>
        </w:tc>
        <w:tc>
          <w:tcPr>
            <w:tcW w:w="1485" w:type="dxa"/>
            <w:tcBorders>
              <w:top w:val="single" w:color="auto" w:sz="4" w:space="0"/>
              <w:left w:val="single" w:color="auto" w:sz="4" w:space="0"/>
              <w:bottom w:val="single" w:color="auto" w:sz="4" w:space="0"/>
              <w:right w:val="single" w:color="auto" w:sz="4" w:space="0"/>
            </w:tcBorders>
            <w:vAlign w:val="center"/>
          </w:tcPr>
          <w:p w14:paraId="59E1475E">
            <w:pPr>
              <w:widowControl/>
              <w:jc w:val="center"/>
              <w:textAlignment w:val="center"/>
              <w:rPr>
                <w:color w:val="000000"/>
                <w:lang w:eastAsia="zh-CN"/>
              </w:rPr>
            </w:pPr>
            <w:r>
              <w:rPr>
                <w:rFonts w:hint="eastAsia"/>
                <w:color w:val="000000"/>
                <w:sz w:val="24"/>
                <w:szCs w:val="24"/>
                <w:lang w:eastAsia="zh-CN"/>
              </w:rPr>
              <w:t>459</w:t>
            </w:r>
          </w:p>
        </w:tc>
        <w:tc>
          <w:tcPr>
            <w:tcW w:w="1440" w:type="dxa"/>
            <w:tcBorders>
              <w:top w:val="single" w:color="auto" w:sz="4" w:space="0"/>
              <w:left w:val="single" w:color="auto" w:sz="4" w:space="0"/>
              <w:bottom w:val="single" w:color="auto" w:sz="4" w:space="0"/>
              <w:right w:val="single" w:color="auto" w:sz="4" w:space="0"/>
            </w:tcBorders>
          </w:tcPr>
          <w:p w14:paraId="69617775">
            <w:pPr>
              <w:widowControl/>
              <w:jc w:val="both"/>
              <w:textAlignment w:val="center"/>
              <w:rPr>
                <w:color w:val="000000"/>
                <w:lang w:eastAsia="zh-CN"/>
              </w:rPr>
            </w:pPr>
          </w:p>
        </w:tc>
      </w:tr>
      <w:tr w14:paraId="2B999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A65B90">
            <w:pPr>
              <w:widowControl/>
              <w:jc w:val="center"/>
              <w:textAlignment w:val="center"/>
              <w:rPr>
                <w:color w:val="000000"/>
                <w:lang w:eastAsia="zh-CN"/>
              </w:rPr>
            </w:pPr>
            <w:r>
              <w:rPr>
                <w:rFonts w:hint="eastAsia"/>
                <w:color w:val="000000"/>
                <w:sz w:val="24"/>
                <w:szCs w:val="24"/>
                <w:lang w:eastAsia="zh-CN"/>
              </w:rPr>
              <w:t>371</w:t>
            </w:r>
          </w:p>
        </w:tc>
        <w:tc>
          <w:tcPr>
            <w:tcW w:w="1590" w:type="dxa"/>
            <w:tcBorders>
              <w:top w:val="single" w:color="auto" w:sz="4" w:space="0"/>
              <w:left w:val="single" w:color="auto" w:sz="4" w:space="0"/>
              <w:bottom w:val="single" w:color="auto" w:sz="4" w:space="0"/>
              <w:right w:val="single" w:color="auto" w:sz="4" w:space="0"/>
            </w:tcBorders>
            <w:vAlign w:val="center"/>
          </w:tcPr>
          <w:p w14:paraId="2104C280">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5E926FDD">
            <w:pPr>
              <w:widowControl/>
              <w:jc w:val="center"/>
              <w:textAlignment w:val="center"/>
              <w:rPr>
                <w:color w:val="000000"/>
                <w:lang w:eastAsia="zh-CN"/>
              </w:rPr>
            </w:pPr>
            <w:r>
              <w:rPr>
                <w:rFonts w:hint="eastAsia"/>
                <w:color w:val="000000"/>
                <w:sz w:val="24"/>
                <w:szCs w:val="24"/>
                <w:lang w:eastAsia="zh-CN"/>
              </w:rPr>
              <w:t>19号</w:t>
            </w:r>
          </w:p>
        </w:tc>
        <w:tc>
          <w:tcPr>
            <w:tcW w:w="2243" w:type="dxa"/>
            <w:tcBorders>
              <w:top w:val="single" w:color="auto" w:sz="4" w:space="0"/>
              <w:left w:val="single" w:color="auto" w:sz="4" w:space="0"/>
              <w:bottom w:val="single" w:color="auto" w:sz="4" w:space="0"/>
              <w:right w:val="single" w:color="auto" w:sz="4" w:space="0"/>
            </w:tcBorders>
            <w:vAlign w:val="center"/>
          </w:tcPr>
          <w:p w14:paraId="3C71A99F">
            <w:pPr>
              <w:widowControl/>
              <w:jc w:val="center"/>
              <w:textAlignment w:val="center"/>
              <w:rPr>
                <w:color w:val="000000"/>
                <w:lang w:eastAsia="zh-CN"/>
              </w:rPr>
            </w:pPr>
            <w:r>
              <w:rPr>
                <w:rFonts w:hint="eastAsia"/>
                <w:color w:val="000000"/>
                <w:sz w:val="24"/>
                <w:szCs w:val="24"/>
                <w:lang w:eastAsia="zh-CN"/>
              </w:rPr>
              <w:t>112号</w:t>
            </w:r>
          </w:p>
        </w:tc>
        <w:tc>
          <w:tcPr>
            <w:tcW w:w="1485" w:type="dxa"/>
            <w:tcBorders>
              <w:top w:val="single" w:color="auto" w:sz="4" w:space="0"/>
              <w:left w:val="single" w:color="auto" w:sz="4" w:space="0"/>
              <w:bottom w:val="single" w:color="auto" w:sz="4" w:space="0"/>
              <w:right w:val="single" w:color="auto" w:sz="4" w:space="0"/>
            </w:tcBorders>
            <w:vAlign w:val="center"/>
          </w:tcPr>
          <w:p w14:paraId="620DFE62">
            <w:pPr>
              <w:widowControl/>
              <w:jc w:val="center"/>
              <w:textAlignment w:val="center"/>
              <w:rPr>
                <w:color w:val="000000"/>
                <w:lang w:eastAsia="zh-CN"/>
              </w:rPr>
            </w:pPr>
            <w:r>
              <w:rPr>
                <w:rFonts w:hint="eastAsia"/>
                <w:color w:val="000000"/>
                <w:sz w:val="24"/>
                <w:szCs w:val="24"/>
                <w:lang w:eastAsia="zh-CN"/>
              </w:rPr>
              <w:t>571</w:t>
            </w:r>
          </w:p>
        </w:tc>
        <w:tc>
          <w:tcPr>
            <w:tcW w:w="1440" w:type="dxa"/>
            <w:tcBorders>
              <w:top w:val="single" w:color="auto" w:sz="4" w:space="0"/>
              <w:left w:val="single" w:color="auto" w:sz="4" w:space="0"/>
              <w:bottom w:val="single" w:color="auto" w:sz="4" w:space="0"/>
              <w:right w:val="single" w:color="auto" w:sz="4" w:space="0"/>
            </w:tcBorders>
          </w:tcPr>
          <w:p w14:paraId="1C0AAF8B">
            <w:pPr>
              <w:widowControl/>
              <w:jc w:val="both"/>
              <w:textAlignment w:val="center"/>
              <w:rPr>
                <w:color w:val="000000"/>
                <w:lang w:eastAsia="zh-CN"/>
              </w:rPr>
            </w:pPr>
          </w:p>
        </w:tc>
      </w:tr>
      <w:tr w14:paraId="73A86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B3FFB0">
            <w:pPr>
              <w:widowControl/>
              <w:jc w:val="center"/>
              <w:textAlignment w:val="center"/>
              <w:rPr>
                <w:color w:val="000000"/>
                <w:lang w:eastAsia="zh-CN"/>
              </w:rPr>
            </w:pPr>
            <w:r>
              <w:rPr>
                <w:rFonts w:hint="eastAsia"/>
                <w:color w:val="000000"/>
                <w:sz w:val="24"/>
                <w:szCs w:val="24"/>
                <w:lang w:eastAsia="zh-CN"/>
              </w:rPr>
              <w:t>372</w:t>
            </w:r>
          </w:p>
        </w:tc>
        <w:tc>
          <w:tcPr>
            <w:tcW w:w="1590" w:type="dxa"/>
            <w:tcBorders>
              <w:top w:val="single" w:color="auto" w:sz="4" w:space="0"/>
              <w:left w:val="single" w:color="auto" w:sz="4" w:space="0"/>
              <w:bottom w:val="single" w:color="auto" w:sz="4" w:space="0"/>
              <w:right w:val="single" w:color="auto" w:sz="4" w:space="0"/>
            </w:tcBorders>
            <w:vAlign w:val="center"/>
          </w:tcPr>
          <w:p w14:paraId="63E5A6D3">
            <w:pPr>
              <w:widowControl/>
              <w:jc w:val="center"/>
              <w:textAlignment w:val="center"/>
              <w:rPr>
                <w:color w:val="000000"/>
                <w:lang w:eastAsia="zh-CN"/>
              </w:rPr>
            </w:pPr>
            <w:r>
              <w:rPr>
                <w:rFonts w:hint="eastAsia"/>
                <w:color w:val="000000"/>
                <w:sz w:val="24"/>
                <w:szCs w:val="24"/>
                <w:lang w:eastAsia="zh-CN"/>
              </w:rPr>
              <w:t>永安路七里</w:t>
            </w:r>
          </w:p>
        </w:tc>
        <w:tc>
          <w:tcPr>
            <w:tcW w:w="2049" w:type="dxa"/>
            <w:tcBorders>
              <w:top w:val="single" w:color="auto" w:sz="4" w:space="0"/>
              <w:left w:val="single" w:color="auto" w:sz="4" w:space="0"/>
              <w:bottom w:val="single" w:color="auto" w:sz="4" w:space="0"/>
              <w:right w:val="single" w:color="auto" w:sz="4" w:space="0"/>
            </w:tcBorders>
            <w:vAlign w:val="center"/>
          </w:tcPr>
          <w:p w14:paraId="034CA1A0">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7190253">
            <w:pPr>
              <w:widowControl/>
              <w:jc w:val="center"/>
              <w:textAlignment w:val="center"/>
              <w:rPr>
                <w:color w:val="000000"/>
                <w:lang w:eastAsia="zh-CN"/>
              </w:rPr>
            </w:pPr>
            <w:r>
              <w:rPr>
                <w:rFonts w:hint="eastAsia"/>
                <w:color w:val="000000"/>
                <w:sz w:val="24"/>
                <w:szCs w:val="24"/>
                <w:lang w:eastAsia="zh-CN"/>
              </w:rPr>
              <w:t>14号</w:t>
            </w:r>
          </w:p>
        </w:tc>
        <w:tc>
          <w:tcPr>
            <w:tcW w:w="1485" w:type="dxa"/>
            <w:tcBorders>
              <w:top w:val="single" w:color="auto" w:sz="4" w:space="0"/>
              <w:left w:val="single" w:color="auto" w:sz="4" w:space="0"/>
              <w:bottom w:val="single" w:color="auto" w:sz="4" w:space="0"/>
              <w:right w:val="single" w:color="auto" w:sz="4" w:space="0"/>
            </w:tcBorders>
            <w:vAlign w:val="center"/>
          </w:tcPr>
          <w:p w14:paraId="6941CE3B">
            <w:pPr>
              <w:widowControl/>
              <w:jc w:val="center"/>
              <w:textAlignment w:val="center"/>
              <w:rPr>
                <w:color w:val="000000"/>
                <w:lang w:eastAsia="zh-CN"/>
              </w:rPr>
            </w:pPr>
            <w:r>
              <w:rPr>
                <w:rFonts w:hint="eastAsia"/>
                <w:color w:val="000000"/>
                <w:sz w:val="24"/>
                <w:szCs w:val="24"/>
                <w:lang w:eastAsia="zh-CN"/>
              </w:rPr>
              <w:t>1059</w:t>
            </w:r>
          </w:p>
        </w:tc>
        <w:tc>
          <w:tcPr>
            <w:tcW w:w="1440" w:type="dxa"/>
            <w:tcBorders>
              <w:top w:val="single" w:color="auto" w:sz="4" w:space="0"/>
              <w:left w:val="single" w:color="auto" w:sz="4" w:space="0"/>
              <w:bottom w:val="single" w:color="auto" w:sz="4" w:space="0"/>
              <w:right w:val="single" w:color="auto" w:sz="4" w:space="0"/>
            </w:tcBorders>
          </w:tcPr>
          <w:p w14:paraId="168CB0BE">
            <w:pPr>
              <w:widowControl/>
              <w:jc w:val="both"/>
              <w:textAlignment w:val="center"/>
              <w:rPr>
                <w:color w:val="000000"/>
                <w:lang w:eastAsia="zh-CN"/>
              </w:rPr>
            </w:pPr>
          </w:p>
        </w:tc>
      </w:tr>
      <w:tr w14:paraId="6C450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E883A2">
            <w:pPr>
              <w:widowControl/>
              <w:jc w:val="center"/>
              <w:textAlignment w:val="center"/>
              <w:rPr>
                <w:color w:val="000000"/>
                <w:lang w:eastAsia="zh-CN"/>
              </w:rPr>
            </w:pPr>
            <w:r>
              <w:rPr>
                <w:rFonts w:hint="eastAsia"/>
                <w:color w:val="000000"/>
                <w:sz w:val="24"/>
                <w:szCs w:val="24"/>
                <w:lang w:eastAsia="zh-CN"/>
              </w:rPr>
              <w:t>373</w:t>
            </w:r>
          </w:p>
        </w:tc>
        <w:tc>
          <w:tcPr>
            <w:tcW w:w="1590" w:type="dxa"/>
            <w:tcBorders>
              <w:top w:val="single" w:color="auto" w:sz="4" w:space="0"/>
              <w:left w:val="single" w:color="auto" w:sz="4" w:space="0"/>
              <w:bottom w:val="single" w:color="auto" w:sz="4" w:space="0"/>
              <w:right w:val="single" w:color="auto" w:sz="4" w:space="0"/>
            </w:tcBorders>
            <w:vAlign w:val="center"/>
          </w:tcPr>
          <w:p w14:paraId="523B391D">
            <w:pPr>
              <w:widowControl/>
              <w:jc w:val="center"/>
              <w:textAlignment w:val="center"/>
              <w:rPr>
                <w:color w:val="000000"/>
                <w:lang w:eastAsia="zh-CN"/>
              </w:rPr>
            </w:pPr>
            <w:r>
              <w:rPr>
                <w:rFonts w:hint="eastAsia"/>
                <w:color w:val="000000"/>
                <w:sz w:val="24"/>
                <w:szCs w:val="24"/>
                <w:lang w:eastAsia="zh-CN"/>
              </w:rPr>
              <w:t>永安路六里</w:t>
            </w:r>
          </w:p>
        </w:tc>
        <w:tc>
          <w:tcPr>
            <w:tcW w:w="2049" w:type="dxa"/>
            <w:tcBorders>
              <w:top w:val="single" w:color="auto" w:sz="4" w:space="0"/>
              <w:left w:val="single" w:color="auto" w:sz="4" w:space="0"/>
              <w:bottom w:val="single" w:color="auto" w:sz="4" w:space="0"/>
              <w:right w:val="single" w:color="auto" w:sz="4" w:space="0"/>
            </w:tcBorders>
            <w:vAlign w:val="center"/>
          </w:tcPr>
          <w:p w14:paraId="65D30992">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C7465C0">
            <w:pPr>
              <w:widowControl/>
              <w:jc w:val="center"/>
              <w:textAlignment w:val="center"/>
              <w:rPr>
                <w:color w:val="000000"/>
                <w:lang w:eastAsia="zh-CN"/>
              </w:rPr>
            </w:pPr>
            <w:r>
              <w:rPr>
                <w:rFonts w:hint="eastAsia"/>
                <w:color w:val="000000"/>
                <w:sz w:val="24"/>
                <w:szCs w:val="24"/>
                <w:lang w:eastAsia="zh-CN"/>
              </w:rPr>
              <w:t>25号</w:t>
            </w:r>
          </w:p>
        </w:tc>
        <w:tc>
          <w:tcPr>
            <w:tcW w:w="1485" w:type="dxa"/>
            <w:tcBorders>
              <w:top w:val="single" w:color="auto" w:sz="4" w:space="0"/>
              <w:left w:val="single" w:color="auto" w:sz="4" w:space="0"/>
              <w:bottom w:val="single" w:color="auto" w:sz="4" w:space="0"/>
              <w:right w:val="single" w:color="auto" w:sz="4" w:space="0"/>
            </w:tcBorders>
            <w:vAlign w:val="center"/>
          </w:tcPr>
          <w:p w14:paraId="2DFE1D2E">
            <w:pPr>
              <w:widowControl/>
              <w:jc w:val="center"/>
              <w:textAlignment w:val="center"/>
              <w:rPr>
                <w:color w:val="000000"/>
                <w:lang w:eastAsia="zh-CN"/>
              </w:rPr>
            </w:pPr>
            <w:r>
              <w:rPr>
                <w:rFonts w:hint="eastAsia"/>
                <w:color w:val="000000"/>
                <w:sz w:val="24"/>
                <w:szCs w:val="24"/>
                <w:lang w:eastAsia="zh-CN"/>
              </w:rPr>
              <w:t>714</w:t>
            </w:r>
          </w:p>
        </w:tc>
        <w:tc>
          <w:tcPr>
            <w:tcW w:w="1440" w:type="dxa"/>
            <w:tcBorders>
              <w:top w:val="single" w:color="auto" w:sz="4" w:space="0"/>
              <w:left w:val="single" w:color="auto" w:sz="4" w:space="0"/>
              <w:bottom w:val="single" w:color="auto" w:sz="4" w:space="0"/>
              <w:right w:val="single" w:color="auto" w:sz="4" w:space="0"/>
            </w:tcBorders>
          </w:tcPr>
          <w:p w14:paraId="3F4F7734">
            <w:pPr>
              <w:widowControl/>
              <w:jc w:val="both"/>
              <w:textAlignment w:val="center"/>
              <w:rPr>
                <w:color w:val="000000"/>
                <w:lang w:eastAsia="zh-CN"/>
              </w:rPr>
            </w:pPr>
          </w:p>
        </w:tc>
      </w:tr>
      <w:tr w14:paraId="0DA9C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0A98B6">
            <w:pPr>
              <w:widowControl/>
              <w:jc w:val="center"/>
              <w:textAlignment w:val="center"/>
              <w:rPr>
                <w:color w:val="000000"/>
                <w:lang w:eastAsia="zh-CN"/>
              </w:rPr>
            </w:pPr>
            <w:r>
              <w:rPr>
                <w:rFonts w:hint="eastAsia"/>
                <w:color w:val="000000"/>
                <w:sz w:val="24"/>
                <w:szCs w:val="24"/>
                <w:lang w:eastAsia="zh-CN"/>
              </w:rPr>
              <w:t>374</w:t>
            </w:r>
          </w:p>
        </w:tc>
        <w:tc>
          <w:tcPr>
            <w:tcW w:w="1590" w:type="dxa"/>
            <w:tcBorders>
              <w:top w:val="single" w:color="auto" w:sz="4" w:space="0"/>
              <w:left w:val="single" w:color="auto" w:sz="4" w:space="0"/>
              <w:bottom w:val="single" w:color="auto" w:sz="4" w:space="0"/>
              <w:right w:val="single" w:color="auto" w:sz="4" w:space="0"/>
            </w:tcBorders>
            <w:vAlign w:val="center"/>
          </w:tcPr>
          <w:p w14:paraId="2D0F25FB">
            <w:pPr>
              <w:widowControl/>
              <w:jc w:val="center"/>
              <w:textAlignment w:val="center"/>
              <w:rPr>
                <w:color w:val="000000"/>
                <w:lang w:eastAsia="zh-CN"/>
              </w:rPr>
            </w:pPr>
            <w:r>
              <w:rPr>
                <w:rFonts w:hint="eastAsia"/>
                <w:color w:val="000000"/>
                <w:sz w:val="24"/>
                <w:szCs w:val="24"/>
                <w:lang w:eastAsia="zh-CN"/>
              </w:rPr>
              <w:t>永丰四区</w:t>
            </w:r>
          </w:p>
        </w:tc>
        <w:tc>
          <w:tcPr>
            <w:tcW w:w="2049" w:type="dxa"/>
            <w:tcBorders>
              <w:top w:val="single" w:color="auto" w:sz="4" w:space="0"/>
              <w:left w:val="single" w:color="auto" w:sz="4" w:space="0"/>
              <w:bottom w:val="single" w:color="auto" w:sz="4" w:space="0"/>
              <w:right w:val="single" w:color="auto" w:sz="4" w:space="0"/>
            </w:tcBorders>
            <w:vAlign w:val="center"/>
          </w:tcPr>
          <w:p w14:paraId="54900F91">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65D7D58">
            <w:pPr>
              <w:widowControl/>
              <w:jc w:val="center"/>
              <w:textAlignment w:val="center"/>
              <w:rPr>
                <w:color w:val="000000"/>
                <w:lang w:eastAsia="zh-CN"/>
              </w:rPr>
            </w:pPr>
            <w:r>
              <w:rPr>
                <w:rFonts w:hint="eastAsia"/>
                <w:color w:val="000000"/>
                <w:sz w:val="24"/>
                <w:szCs w:val="24"/>
                <w:lang w:eastAsia="zh-CN"/>
              </w:rPr>
              <w:t>106号</w:t>
            </w:r>
          </w:p>
        </w:tc>
        <w:tc>
          <w:tcPr>
            <w:tcW w:w="1485" w:type="dxa"/>
            <w:tcBorders>
              <w:top w:val="single" w:color="auto" w:sz="4" w:space="0"/>
              <w:left w:val="single" w:color="auto" w:sz="4" w:space="0"/>
              <w:bottom w:val="single" w:color="auto" w:sz="4" w:space="0"/>
              <w:right w:val="single" w:color="auto" w:sz="4" w:space="0"/>
            </w:tcBorders>
            <w:vAlign w:val="center"/>
          </w:tcPr>
          <w:p w14:paraId="5E8C6A51">
            <w:pPr>
              <w:widowControl/>
              <w:jc w:val="center"/>
              <w:textAlignment w:val="center"/>
              <w:rPr>
                <w:color w:val="000000"/>
                <w:lang w:eastAsia="zh-CN"/>
              </w:rPr>
            </w:pPr>
            <w:r>
              <w:rPr>
                <w:rFonts w:hint="eastAsia"/>
                <w:color w:val="000000"/>
                <w:sz w:val="24"/>
                <w:szCs w:val="24"/>
                <w:lang w:eastAsia="zh-CN"/>
              </w:rPr>
              <w:t>260</w:t>
            </w:r>
          </w:p>
        </w:tc>
        <w:tc>
          <w:tcPr>
            <w:tcW w:w="1440" w:type="dxa"/>
            <w:tcBorders>
              <w:top w:val="single" w:color="auto" w:sz="4" w:space="0"/>
              <w:left w:val="single" w:color="auto" w:sz="4" w:space="0"/>
              <w:bottom w:val="single" w:color="auto" w:sz="4" w:space="0"/>
              <w:right w:val="single" w:color="auto" w:sz="4" w:space="0"/>
            </w:tcBorders>
          </w:tcPr>
          <w:p w14:paraId="0B544CDA">
            <w:pPr>
              <w:widowControl/>
              <w:jc w:val="both"/>
              <w:textAlignment w:val="center"/>
              <w:rPr>
                <w:color w:val="000000"/>
                <w:lang w:eastAsia="zh-CN"/>
              </w:rPr>
            </w:pPr>
          </w:p>
        </w:tc>
      </w:tr>
      <w:tr w14:paraId="561A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5C5B9B">
            <w:pPr>
              <w:widowControl/>
              <w:jc w:val="center"/>
              <w:textAlignment w:val="center"/>
              <w:rPr>
                <w:color w:val="000000"/>
                <w:lang w:eastAsia="zh-CN"/>
              </w:rPr>
            </w:pPr>
            <w:r>
              <w:rPr>
                <w:rFonts w:hint="eastAsia"/>
                <w:color w:val="000000"/>
                <w:sz w:val="24"/>
                <w:szCs w:val="24"/>
                <w:lang w:eastAsia="zh-CN"/>
              </w:rPr>
              <w:t>375</w:t>
            </w:r>
          </w:p>
        </w:tc>
        <w:tc>
          <w:tcPr>
            <w:tcW w:w="1590" w:type="dxa"/>
            <w:tcBorders>
              <w:top w:val="single" w:color="auto" w:sz="4" w:space="0"/>
              <w:left w:val="single" w:color="auto" w:sz="4" w:space="0"/>
              <w:bottom w:val="single" w:color="auto" w:sz="4" w:space="0"/>
              <w:right w:val="single" w:color="auto" w:sz="4" w:space="0"/>
            </w:tcBorders>
            <w:vAlign w:val="center"/>
          </w:tcPr>
          <w:p w14:paraId="6A179088">
            <w:pPr>
              <w:widowControl/>
              <w:jc w:val="center"/>
              <w:textAlignment w:val="center"/>
              <w:rPr>
                <w:color w:val="000000"/>
                <w:lang w:eastAsia="zh-CN"/>
              </w:rPr>
            </w:pPr>
            <w:r>
              <w:rPr>
                <w:rFonts w:hint="eastAsia"/>
                <w:color w:val="000000"/>
                <w:sz w:val="24"/>
                <w:szCs w:val="24"/>
                <w:lang w:eastAsia="zh-CN"/>
              </w:rPr>
              <w:t>城南一路二里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762F4DF5">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6750F76">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2B92BB1A">
            <w:pPr>
              <w:widowControl/>
              <w:jc w:val="center"/>
              <w:textAlignment w:val="center"/>
              <w:rPr>
                <w:color w:val="000000"/>
                <w:lang w:eastAsia="zh-CN"/>
              </w:rPr>
            </w:pPr>
            <w:r>
              <w:rPr>
                <w:rFonts w:hint="eastAsia"/>
                <w:color w:val="000000"/>
                <w:sz w:val="24"/>
                <w:szCs w:val="24"/>
                <w:lang w:eastAsia="zh-CN"/>
              </w:rPr>
              <w:t>2193</w:t>
            </w:r>
          </w:p>
        </w:tc>
        <w:tc>
          <w:tcPr>
            <w:tcW w:w="1440" w:type="dxa"/>
            <w:tcBorders>
              <w:top w:val="single" w:color="auto" w:sz="4" w:space="0"/>
              <w:left w:val="single" w:color="auto" w:sz="4" w:space="0"/>
              <w:bottom w:val="single" w:color="auto" w:sz="4" w:space="0"/>
              <w:right w:val="single" w:color="auto" w:sz="4" w:space="0"/>
            </w:tcBorders>
          </w:tcPr>
          <w:p w14:paraId="5B9281E8">
            <w:pPr>
              <w:widowControl/>
              <w:jc w:val="both"/>
              <w:textAlignment w:val="center"/>
              <w:rPr>
                <w:color w:val="000000"/>
                <w:lang w:eastAsia="zh-CN"/>
              </w:rPr>
            </w:pPr>
          </w:p>
        </w:tc>
      </w:tr>
      <w:tr w14:paraId="4A5F5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A60253">
            <w:pPr>
              <w:widowControl/>
              <w:jc w:val="center"/>
              <w:textAlignment w:val="center"/>
              <w:rPr>
                <w:color w:val="000000"/>
                <w:lang w:eastAsia="zh-CN"/>
              </w:rPr>
            </w:pPr>
            <w:r>
              <w:rPr>
                <w:rFonts w:hint="eastAsia"/>
                <w:color w:val="000000"/>
                <w:sz w:val="24"/>
                <w:szCs w:val="24"/>
                <w:lang w:eastAsia="zh-CN"/>
              </w:rPr>
              <w:t>376</w:t>
            </w:r>
          </w:p>
        </w:tc>
        <w:tc>
          <w:tcPr>
            <w:tcW w:w="1590" w:type="dxa"/>
            <w:tcBorders>
              <w:top w:val="single" w:color="auto" w:sz="4" w:space="0"/>
              <w:left w:val="single" w:color="auto" w:sz="4" w:space="0"/>
              <w:bottom w:val="single" w:color="auto" w:sz="4" w:space="0"/>
              <w:right w:val="single" w:color="auto" w:sz="4" w:space="0"/>
            </w:tcBorders>
            <w:vAlign w:val="center"/>
          </w:tcPr>
          <w:p w14:paraId="30DC514A">
            <w:pPr>
              <w:widowControl/>
              <w:jc w:val="center"/>
              <w:textAlignment w:val="center"/>
              <w:rPr>
                <w:color w:val="000000"/>
                <w:lang w:eastAsia="zh-CN"/>
              </w:rPr>
            </w:pPr>
            <w:r>
              <w:rPr>
                <w:rFonts w:hint="eastAsia"/>
                <w:color w:val="000000"/>
                <w:sz w:val="24"/>
                <w:szCs w:val="24"/>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7992F795">
            <w:pPr>
              <w:widowControl/>
              <w:jc w:val="center"/>
              <w:textAlignment w:val="center"/>
              <w:rPr>
                <w:color w:val="000000"/>
                <w:lang w:eastAsia="zh-CN"/>
              </w:rPr>
            </w:pPr>
            <w:r>
              <w:rPr>
                <w:rFonts w:hint="eastAsia"/>
                <w:color w:val="000000"/>
                <w:sz w:val="24"/>
                <w:szCs w:val="24"/>
                <w:lang w:eastAsia="zh-CN"/>
              </w:rPr>
              <w:t>81号屋背</w:t>
            </w:r>
          </w:p>
        </w:tc>
        <w:tc>
          <w:tcPr>
            <w:tcW w:w="2243" w:type="dxa"/>
            <w:tcBorders>
              <w:top w:val="single" w:color="auto" w:sz="4" w:space="0"/>
              <w:left w:val="single" w:color="auto" w:sz="4" w:space="0"/>
              <w:bottom w:val="single" w:color="auto" w:sz="4" w:space="0"/>
              <w:right w:val="single" w:color="auto" w:sz="4" w:space="0"/>
            </w:tcBorders>
            <w:vAlign w:val="center"/>
          </w:tcPr>
          <w:p w14:paraId="1D0E76A7">
            <w:pPr>
              <w:widowControl/>
              <w:jc w:val="center"/>
              <w:textAlignment w:val="center"/>
              <w:rPr>
                <w:color w:val="000000"/>
                <w:lang w:eastAsia="zh-CN"/>
              </w:rPr>
            </w:pPr>
            <w:r>
              <w:rPr>
                <w:rFonts w:hint="eastAsia"/>
                <w:color w:val="000000"/>
                <w:sz w:val="24"/>
                <w:szCs w:val="24"/>
                <w:lang w:eastAsia="zh-CN"/>
              </w:rPr>
              <w:t>97号屋背</w:t>
            </w:r>
          </w:p>
        </w:tc>
        <w:tc>
          <w:tcPr>
            <w:tcW w:w="1485" w:type="dxa"/>
            <w:tcBorders>
              <w:top w:val="single" w:color="auto" w:sz="4" w:space="0"/>
              <w:left w:val="single" w:color="auto" w:sz="4" w:space="0"/>
              <w:bottom w:val="single" w:color="auto" w:sz="4" w:space="0"/>
              <w:right w:val="single" w:color="auto" w:sz="4" w:space="0"/>
            </w:tcBorders>
            <w:vAlign w:val="center"/>
          </w:tcPr>
          <w:p w14:paraId="3C795765">
            <w:pPr>
              <w:widowControl/>
              <w:jc w:val="center"/>
              <w:textAlignment w:val="center"/>
              <w:rPr>
                <w:color w:val="000000"/>
                <w:lang w:eastAsia="zh-CN"/>
              </w:rPr>
            </w:pPr>
            <w:r>
              <w:rPr>
                <w:rFonts w:hint="eastAsia"/>
                <w:color w:val="000000"/>
                <w:sz w:val="24"/>
                <w:szCs w:val="24"/>
                <w:lang w:eastAsia="zh-CN"/>
              </w:rPr>
              <w:t>1012</w:t>
            </w:r>
          </w:p>
        </w:tc>
        <w:tc>
          <w:tcPr>
            <w:tcW w:w="1440" w:type="dxa"/>
            <w:tcBorders>
              <w:top w:val="single" w:color="auto" w:sz="4" w:space="0"/>
              <w:left w:val="single" w:color="auto" w:sz="4" w:space="0"/>
              <w:bottom w:val="single" w:color="auto" w:sz="4" w:space="0"/>
              <w:right w:val="single" w:color="auto" w:sz="4" w:space="0"/>
            </w:tcBorders>
          </w:tcPr>
          <w:p w14:paraId="306FD2E0">
            <w:pPr>
              <w:widowControl/>
              <w:jc w:val="both"/>
              <w:textAlignment w:val="center"/>
              <w:rPr>
                <w:color w:val="000000"/>
                <w:lang w:eastAsia="zh-CN"/>
              </w:rPr>
            </w:pPr>
          </w:p>
        </w:tc>
      </w:tr>
      <w:tr w14:paraId="6D8B5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AFE7ED">
            <w:pPr>
              <w:widowControl/>
              <w:jc w:val="center"/>
              <w:textAlignment w:val="center"/>
              <w:rPr>
                <w:color w:val="000000"/>
                <w:lang w:eastAsia="zh-CN"/>
              </w:rPr>
            </w:pPr>
            <w:r>
              <w:rPr>
                <w:rFonts w:hint="eastAsia"/>
                <w:color w:val="000000"/>
                <w:sz w:val="24"/>
                <w:szCs w:val="24"/>
                <w:lang w:eastAsia="zh-CN"/>
              </w:rPr>
              <w:t>377</w:t>
            </w:r>
          </w:p>
        </w:tc>
        <w:tc>
          <w:tcPr>
            <w:tcW w:w="1590" w:type="dxa"/>
            <w:tcBorders>
              <w:top w:val="single" w:color="auto" w:sz="4" w:space="0"/>
              <w:left w:val="single" w:color="auto" w:sz="4" w:space="0"/>
              <w:bottom w:val="single" w:color="auto" w:sz="4" w:space="0"/>
              <w:right w:val="single" w:color="auto" w:sz="4" w:space="0"/>
            </w:tcBorders>
            <w:vAlign w:val="center"/>
          </w:tcPr>
          <w:p w14:paraId="47F706CE">
            <w:pPr>
              <w:widowControl/>
              <w:jc w:val="center"/>
              <w:textAlignment w:val="center"/>
              <w:rPr>
                <w:color w:val="000000"/>
                <w:lang w:eastAsia="zh-CN"/>
              </w:rPr>
            </w:pPr>
            <w:r>
              <w:rPr>
                <w:rFonts w:hint="eastAsia"/>
                <w:color w:val="000000"/>
                <w:sz w:val="24"/>
                <w:szCs w:val="24"/>
                <w:lang w:eastAsia="zh-CN"/>
              </w:rPr>
              <w:t>永安路八里</w:t>
            </w:r>
          </w:p>
        </w:tc>
        <w:tc>
          <w:tcPr>
            <w:tcW w:w="2049" w:type="dxa"/>
            <w:tcBorders>
              <w:top w:val="single" w:color="auto" w:sz="4" w:space="0"/>
              <w:left w:val="single" w:color="auto" w:sz="4" w:space="0"/>
              <w:bottom w:val="single" w:color="auto" w:sz="4" w:space="0"/>
              <w:right w:val="single" w:color="auto" w:sz="4" w:space="0"/>
            </w:tcBorders>
            <w:vAlign w:val="center"/>
          </w:tcPr>
          <w:p w14:paraId="0A80DFD4">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08E8CD0">
            <w:pPr>
              <w:widowControl/>
              <w:jc w:val="center"/>
              <w:textAlignment w:val="center"/>
              <w:rPr>
                <w:color w:val="000000"/>
                <w:lang w:eastAsia="zh-CN"/>
              </w:rPr>
            </w:pPr>
            <w:r>
              <w:rPr>
                <w:rFonts w:hint="eastAsia"/>
                <w:color w:val="000000"/>
                <w:sz w:val="24"/>
                <w:szCs w:val="24"/>
                <w:lang w:eastAsia="zh-CN"/>
              </w:rPr>
              <w:t>25号</w:t>
            </w:r>
          </w:p>
        </w:tc>
        <w:tc>
          <w:tcPr>
            <w:tcW w:w="1485" w:type="dxa"/>
            <w:tcBorders>
              <w:top w:val="single" w:color="auto" w:sz="4" w:space="0"/>
              <w:left w:val="single" w:color="auto" w:sz="4" w:space="0"/>
              <w:bottom w:val="single" w:color="auto" w:sz="4" w:space="0"/>
              <w:right w:val="single" w:color="auto" w:sz="4" w:space="0"/>
            </w:tcBorders>
            <w:vAlign w:val="center"/>
          </w:tcPr>
          <w:p w14:paraId="5C2AD2AD">
            <w:pPr>
              <w:widowControl/>
              <w:jc w:val="center"/>
              <w:textAlignment w:val="center"/>
              <w:rPr>
                <w:color w:val="000000"/>
                <w:lang w:eastAsia="zh-CN"/>
              </w:rPr>
            </w:pPr>
            <w:r>
              <w:rPr>
                <w:rFonts w:hint="eastAsia"/>
                <w:color w:val="000000"/>
                <w:sz w:val="24"/>
                <w:szCs w:val="24"/>
                <w:lang w:eastAsia="zh-CN"/>
              </w:rPr>
              <w:t>1342</w:t>
            </w:r>
          </w:p>
        </w:tc>
        <w:tc>
          <w:tcPr>
            <w:tcW w:w="1440" w:type="dxa"/>
            <w:tcBorders>
              <w:top w:val="single" w:color="auto" w:sz="4" w:space="0"/>
              <w:left w:val="single" w:color="auto" w:sz="4" w:space="0"/>
              <w:bottom w:val="single" w:color="auto" w:sz="4" w:space="0"/>
              <w:right w:val="single" w:color="auto" w:sz="4" w:space="0"/>
            </w:tcBorders>
          </w:tcPr>
          <w:p w14:paraId="75BA4B45">
            <w:pPr>
              <w:widowControl/>
              <w:jc w:val="both"/>
              <w:textAlignment w:val="center"/>
              <w:rPr>
                <w:color w:val="000000"/>
                <w:lang w:eastAsia="zh-CN"/>
              </w:rPr>
            </w:pPr>
          </w:p>
        </w:tc>
      </w:tr>
      <w:tr w14:paraId="7CB57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B9B605">
            <w:pPr>
              <w:widowControl/>
              <w:jc w:val="center"/>
              <w:textAlignment w:val="center"/>
              <w:rPr>
                <w:color w:val="000000"/>
                <w:lang w:eastAsia="zh-CN"/>
              </w:rPr>
            </w:pPr>
            <w:r>
              <w:rPr>
                <w:rFonts w:hint="eastAsia"/>
                <w:color w:val="000000"/>
                <w:sz w:val="24"/>
                <w:szCs w:val="24"/>
                <w:lang w:eastAsia="zh-CN"/>
              </w:rPr>
              <w:t>378</w:t>
            </w:r>
          </w:p>
        </w:tc>
        <w:tc>
          <w:tcPr>
            <w:tcW w:w="1590" w:type="dxa"/>
            <w:tcBorders>
              <w:top w:val="single" w:color="auto" w:sz="4" w:space="0"/>
              <w:left w:val="single" w:color="auto" w:sz="4" w:space="0"/>
              <w:bottom w:val="single" w:color="auto" w:sz="4" w:space="0"/>
              <w:right w:val="single" w:color="auto" w:sz="4" w:space="0"/>
            </w:tcBorders>
            <w:vAlign w:val="center"/>
          </w:tcPr>
          <w:p w14:paraId="4CE31C81">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60B87C2B">
            <w:pPr>
              <w:widowControl/>
              <w:jc w:val="center"/>
              <w:textAlignment w:val="center"/>
              <w:rPr>
                <w:color w:val="000000"/>
                <w:lang w:eastAsia="zh-CN"/>
              </w:rPr>
            </w:pPr>
            <w:r>
              <w:rPr>
                <w:rFonts w:hint="eastAsia"/>
                <w:color w:val="000000"/>
                <w:sz w:val="24"/>
                <w:szCs w:val="24"/>
                <w:lang w:eastAsia="zh-CN"/>
              </w:rPr>
              <w:t>永安路八里26号</w:t>
            </w:r>
          </w:p>
        </w:tc>
        <w:tc>
          <w:tcPr>
            <w:tcW w:w="2243" w:type="dxa"/>
            <w:tcBorders>
              <w:top w:val="single" w:color="auto" w:sz="4" w:space="0"/>
              <w:left w:val="single" w:color="auto" w:sz="4" w:space="0"/>
              <w:bottom w:val="single" w:color="auto" w:sz="4" w:space="0"/>
              <w:right w:val="single" w:color="auto" w:sz="4" w:space="0"/>
            </w:tcBorders>
            <w:vAlign w:val="center"/>
          </w:tcPr>
          <w:p w14:paraId="7489C785">
            <w:pPr>
              <w:widowControl/>
              <w:jc w:val="center"/>
              <w:textAlignment w:val="center"/>
              <w:rPr>
                <w:color w:val="000000"/>
                <w:lang w:eastAsia="zh-CN"/>
              </w:rPr>
            </w:pPr>
            <w:r>
              <w:rPr>
                <w:rFonts w:hint="eastAsia"/>
                <w:color w:val="000000"/>
                <w:sz w:val="24"/>
                <w:szCs w:val="24"/>
                <w:lang w:eastAsia="zh-CN"/>
              </w:rPr>
              <w:t>永安路45号</w:t>
            </w:r>
          </w:p>
        </w:tc>
        <w:tc>
          <w:tcPr>
            <w:tcW w:w="1485" w:type="dxa"/>
            <w:tcBorders>
              <w:top w:val="single" w:color="auto" w:sz="4" w:space="0"/>
              <w:left w:val="single" w:color="auto" w:sz="4" w:space="0"/>
              <w:bottom w:val="single" w:color="auto" w:sz="4" w:space="0"/>
              <w:right w:val="single" w:color="auto" w:sz="4" w:space="0"/>
            </w:tcBorders>
            <w:vAlign w:val="center"/>
          </w:tcPr>
          <w:p w14:paraId="18DF7A88">
            <w:pPr>
              <w:widowControl/>
              <w:jc w:val="center"/>
              <w:textAlignment w:val="center"/>
              <w:rPr>
                <w:color w:val="000000"/>
                <w:lang w:eastAsia="zh-CN"/>
              </w:rPr>
            </w:pPr>
            <w:r>
              <w:rPr>
                <w:rFonts w:hint="eastAsia"/>
                <w:color w:val="000000"/>
                <w:sz w:val="24"/>
                <w:szCs w:val="24"/>
                <w:lang w:eastAsia="zh-CN"/>
              </w:rPr>
              <w:t>540</w:t>
            </w:r>
          </w:p>
        </w:tc>
        <w:tc>
          <w:tcPr>
            <w:tcW w:w="1440" w:type="dxa"/>
            <w:tcBorders>
              <w:top w:val="single" w:color="auto" w:sz="4" w:space="0"/>
              <w:left w:val="single" w:color="auto" w:sz="4" w:space="0"/>
              <w:bottom w:val="single" w:color="auto" w:sz="4" w:space="0"/>
              <w:right w:val="single" w:color="auto" w:sz="4" w:space="0"/>
            </w:tcBorders>
          </w:tcPr>
          <w:p w14:paraId="7E752131">
            <w:pPr>
              <w:widowControl/>
              <w:jc w:val="both"/>
              <w:textAlignment w:val="center"/>
              <w:rPr>
                <w:color w:val="000000"/>
                <w:lang w:eastAsia="zh-CN"/>
              </w:rPr>
            </w:pPr>
          </w:p>
        </w:tc>
      </w:tr>
      <w:tr w14:paraId="16ADB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C874F0">
            <w:pPr>
              <w:widowControl/>
              <w:jc w:val="center"/>
              <w:textAlignment w:val="center"/>
              <w:rPr>
                <w:color w:val="000000"/>
                <w:lang w:eastAsia="zh-CN"/>
              </w:rPr>
            </w:pPr>
            <w:r>
              <w:rPr>
                <w:rFonts w:hint="eastAsia"/>
                <w:color w:val="000000"/>
                <w:sz w:val="24"/>
                <w:szCs w:val="24"/>
                <w:lang w:eastAsia="zh-CN"/>
              </w:rPr>
              <w:t>379</w:t>
            </w:r>
          </w:p>
        </w:tc>
        <w:tc>
          <w:tcPr>
            <w:tcW w:w="1590" w:type="dxa"/>
            <w:tcBorders>
              <w:top w:val="single" w:color="auto" w:sz="4" w:space="0"/>
              <w:left w:val="single" w:color="auto" w:sz="4" w:space="0"/>
              <w:bottom w:val="single" w:color="auto" w:sz="4" w:space="0"/>
              <w:right w:val="single" w:color="auto" w:sz="4" w:space="0"/>
            </w:tcBorders>
            <w:vAlign w:val="center"/>
          </w:tcPr>
          <w:p w14:paraId="49FEC9F6">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493772E9">
            <w:pPr>
              <w:widowControl/>
              <w:jc w:val="center"/>
              <w:textAlignment w:val="center"/>
              <w:rPr>
                <w:color w:val="000000"/>
                <w:lang w:eastAsia="zh-CN"/>
              </w:rPr>
            </w:pPr>
            <w:r>
              <w:rPr>
                <w:rFonts w:hint="eastAsia"/>
                <w:color w:val="000000"/>
                <w:sz w:val="24"/>
                <w:szCs w:val="24"/>
                <w:lang w:eastAsia="zh-CN"/>
              </w:rPr>
              <w:t>195-1号</w:t>
            </w:r>
          </w:p>
        </w:tc>
        <w:tc>
          <w:tcPr>
            <w:tcW w:w="2243" w:type="dxa"/>
            <w:tcBorders>
              <w:top w:val="single" w:color="auto" w:sz="4" w:space="0"/>
              <w:left w:val="single" w:color="auto" w:sz="4" w:space="0"/>
              <w:bottom w:val="single" w:color="auto" w:sz="4" w:space="0"/>
              <w:right w:val="single" w:color="auto" w:sz="4" w:space="0"/>
            </w:tcBorders>
            <w:vAlign w:val="center"/>
          </w:tcPr>
          <w:p w14:paraId="2ADDBCE6">
            <w:pPr>
              <w:widowControl/>
              <w:jc w:val="center"/>
              <w:textAlignment w:val="center"/>
              <w:rPr>
                <w:color w:val="000000"/>
                <w:lang w:eastAsia="zh-CN"/>
              </w:rPr>
            </w:pPr>
            <w:r>
              <w:rPr>
                <w:rFonts w:hint="eastAsia"/>
                <w:color w:val="000000"/>
                <w:sz w:val="24"/>
                <w:szCs w:val="24"/>
                <w:lang w:eastAsia="zh-CN"/>
              </w:rPr>
              <w:t>195-29号</w:t>
            </w:r>
          </w:p>
        </w:tc>
        <w:tc>
          <w:tcPr>
            <w:tcW w:w="1485" w:type="dxa"/>
            <w:tcBorders>
              <w:top w:val="single" w:color="auto" w:sz="4" w:space="0"/>
              <w:left w:val="single" w:color="auto" w:sz="4" w:space="0"/>
              <w:bottom w:val="single" w:color="auto" w:sz="4" w:space="0"/>
              <w:right w:val="single" w:color="auto" w:sz="4" w:space="0"/>
            </w:tcBorders>
            <w:vAlign w:val="center"/>
          </w:tcPr>
          <w:p w14:paraId="2B62E964">
            <w:pPr>
              <w:widowControl/>
              <w:jc w:val="center"/>
              <w:textAlignment w:val="center"/>
              <w:rPr>
                <w:color w:val="000000"/>
                <w:lang w:eastAsia="zh-CN"/>
              </w:rPr>
            </w:pPr>
            <w:r>
              <w:rPr>
                <w:rFonts w:hint="eastAsia"/>
                <w:color w:val="000000"/>
                <w:sz w:val="24"/>
                <w:szCs w:val="24"/>
                <w:lang w:eastAsia="zh-CN"/>
              </w:rPr>
              <w:t>284</w:t>
            </w:r>
          </w:p>
        </w:tc>
        <w:tc>
          <w:tcPr>
            <w:tcW w:w="1440" w:type="dxa"/>
            <w:tcBorders>
              <w:top w:val="single" w:color="auto" w:sz="4" w:space="0"/>
              <w:left w:val="single" w:color="auto" w:sz="4" w:space="0"/>
              <w:bottom w:val="single" w:color="auto" w:sz="4" w:space="0"/>
              <w:right w:val="single" w:color="auto" w:sz="4" w:space="0"/>
            </w:tcBorders>
          </w:tcPr>
          <w:p w14:paraId="209988A3">
            <w:pPr>
              <w:widowControl/>
              <w:jc w:val="both"/>
              <w:textAlignment w:val="center"/>
              <w:rPr>
                <w:color w:val="000000"/>
                <w:lang w:eastAsia="zh-CN"/>
              </w:rPr>
            </w:pPr>
          </w:p>
        </w:tc>
      </w:tr>
      <w:tr w14:paraId="0FFE1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E0D757">
            <w:pPr>
              <w:widowControl/>
              <w:jc w:val="center"/>
              <w:textAlignment w:val="center"/>
              <w:rPr>
                <w:color w:val="000000"/>
                <w:lang w:eastAsia="zh-CN"/>
              </w:rPr>
            </w:pPr>
            <w:r>
              <w:rPr>
                <w:rFonts w:hint="eastAsia"/>
                <w:color w:val="000000"/>
                <w:sz w:val="24"/>
                <w:szCs w:val="24"/>
                <w:lang w:eastAsia="zh-CN"/>
              </w:rPr>
              <w:t>380</w:t>
            </w:r>
          </w:p>
        </w:tc>
        <w:tc>
          <w:tcPr>
            <w:tcW w:w="1590" w:type="dxa"/>
            <w:tcBorders>
              <w:top w:val="single" w:color="auto" w:sz="4" w:space="0"/>
              <w:left w:val="single" w:color="auto" w:sz="4" w:space="0"/>
              <w:bottom w:val="single" w:color="auto" w:sz="4" w:space="0"/>
              <w:right w:val="single" w:color="auto" w:sz="4" w:space="0"/>
            </w:tcBorders>
            <w:vAlign w:val="center"/>
          </w:tcPr>
          <w:p w14:paraId="123C3A84">
            <w:pPr>
              <w:widowControl/>
              <w:jc w:val="center"/>
              <w:textAlignment w:val="center"/>
              <w:rPr>
                <w:color w:val="000000"/>
                <w:lang w:eastAsia="zh-CN"/>
              </w:rPr>
            </w:pPr>
            <w:r>
              <w:rPr>
                <w:rFonts w:hint="eastAsia"/>
                <w:color w:val="000000"/>
                <w:sz w:val="24"/>
                <w:szCs w:val="24"/>
                <w:lang w:eastAsia="zh-CN"/>
              </w:rPr>
              <w:t>丰顺路一里</w:t>
            </w:r>
          </w:p>
        </w:tc>
        <w:tc>
          <w:tcPr>
            <w:tcW w:w="2049" w:type="dxa"/>
            <w:tcBorders>
              <w:top w:val="single" w:color="auto" w:sz="4" w:space="0"/>
              <w:left w:val="single" w:color="auto" w:sz="4" w:space="0"/>
              <w:bottom w:val="single" w:color="auto" w:sz="4" w:space="0"/>
              <w:right w:val="single" w:color="auto" w:sz="4" w:space="0"/>
            </w:tcBorders>
            <w:vAlign w:val="center"/>
          </w:tcPr>
          <w:p w14:paraId="33521663">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8C76E01">
            <w:pPr>
              <w:widowControl/>
              <w:jc w:val="center"/>
              <w:textAlignment w:val="center"/>
              <w:rPr>
                <w:color w:val="000000"/>
                <w:lang w:eastAsia="zh-CN"/>
              </w:rPr>
            </w:pPr>
            <w:r>
              <w:rPr>
                <w:rFonts w:hint="eastAsia"/>
                <w:color w:val="000000"/>
                <w:sz w:val="24"/>
                <w:szCs w:val="24"/>
                <w:lang w:eastAsia="zh-CN"/>
              </w:rPr>
              <w:t>西河南路6号二区77-1</w:t>
            </w:r>
          </w:p>
        </w:tc>
        <w:tc>
          <w:tcPr>
            <w:tcW w:w="1485" w:type="dxa"/>
            <w:tcBorders>
              <w:top w:val="single" w:color="auto" w:sz="4" w:space="0"/>
              <w:left w:val="single" w:color="auto" w:sz="4" w:space="0"/>
              <w:bottom w:val="single" w:color="auto" w:sz="4" w:space="0"/>
              <w:right w:val="single" w:color="auto" w:sz="4" w:space="0"/>
            </w:tcBorders>
            <w:vAlign w:val="center"/>
          </w:tcPr>
          <w:p w14:paraId="2108615F">
            <w:pPr>
              <w:widowControl/>
              <w:jc w:val="center"/>
              <w:textAlignment w:val="center"/>
              <w:rPr>
                <w:color w:val="000000"/>
                <w:lang w:eastAsia="zh-CN"/>
              </w:rPr>
            </w:pPr>
            <w:r>
              <w:rPr>
                <w:rFonts w:hint="eastAsia"/>
                <w:color w:val="000000"/>
                <w:sz w:val="24"/>
                <w:szCs w:val="24"/>
                <w:lang w:eastAsia="zh-CN"/>
              </w:rPr>
              <w:t>1761</w:t>
            </w:r>
          </w:p>
        </w:tc>
        <w:tc>
          <w:tcPr>
            <w:tcW w:w="1440" w:type="dxa"/>
            <w:tcBorders>
              <w:top w:val="single" w:color="auto" w:sz="4" w:space="0"/>
              <w:left w:val="single" w:color="auto" w:sz="4" w:space="0"/>
              <w:bottom w:val="single" w:color="auto" w:sz="4" w:space="0"/>
              <w:right w:val="single" w:color="auto" w:sz="4" w:space="0"/>
            </w:tcBorders>
          </w:tcPr>
          <w:p w14:paraId="562C193D">
            <w:pPr>
              <w:widowControl/>
              <w:jc w:val="both"/>
              <w:textAlignment w:val="center"/>
              <w:rPr>
                <w:color w:val="000000"/>
                <w:lang w:eastAsia="zh-CN"/>
              </w:rPr>
            </w:pPr>
          </w:p>
        </w:tc>
      </w:tr>
      <w:tr w14:paraId="21623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0F0742">
            <w:pPr>
              <w:widowControl/>
              <w:jc w:val="center"/>
              <w:textAlignment w:val="center"/>
              <w:rPr>
                <w:color w:val="000000"/>
                <w:lang w:eastAsia="zh-CN"/>
              </w:rPr>
            </w:pPr>
            <w:r>
              <w:rPr>
                <w:rFonts w:hint="eastAsia"/>
                <w:color w:val="000000"/>
                <w:sz w:val="24"/>
                <w:szCs w:val="24"/>
                <w:lang w:eastAsia="zh-CN"/>
              </w:rPr>
              <w:t>381</w:t>
            </w:r>
          </w:p>
        </w:tc>
        <w:tc>
          <w:tcPr>
            <w:tcW w:w="1590" w:type="dxa"/>
            <w:tcBorders>
              <w:top w:val="single" w:color="auto" w:sz="4" w:space="0"/>
              <w:left w:val="single" w:color="auto" w:sz="4" w:space="0"/>
              <w:bottom w:val="single" w:color="auto" w:sz="4" w:space="0"/>
              <w:right w:val="single" w:color="auto" w:sz="4" w:space="0"/>
            </w:tcBorders>
            <w:vAlign w:val="center"/>
          </w:tcPr>
          <w:p w14:paraId="49BDF95A">
            <w:pPr>
              <w:widowControl/>
              <w:jc w:val="center"/>
              <w:textAlignment w:val="center"/>
              <w:rPr>
                <w:color w:val="000000"/>
                <w:lang w:eastAsia="zh-CN"/>
              </w:rPr>
            </w:pPr>
            <w:r>
              <w:rPr>
                <w:rFonts w:hint="eastAsia"/>
                <w:color w:val="000000"/>
                <w:sz w:val="24"/>
                <w:szCs w:val="24"/>
                <w:lang w:eastAsia="zh-CN"/>
              </w:rPr>
              <w:t>新松路</w:t>
            </w:r>
          </w:p>
        </w:tc>
        <w:tc>
          <w:tcPr>
            <w:tcW w:w="2049" w:type="dxa"/>
            <w:tcBorders>
              <w:top w:val="single" w:color="auto" w:sz="4" w:space="0"/>
              <w:left w:val="single" w:color="auto" w:sz="4" w:space="0"/>
              <w:bottom w:val="single" w:color="auto" w:sz="4" w:space="0"/>
              <w:right w:val="single" w:color="auto" w:sz="4" w:space="0"/>
            </w:tcBorders>
            <w:vAlign w:val="center"/>
          </w:tcPr>
          <w:p w14:paraId="4D5A9FF2">
            <w:pPr>
              <w:widowControl/>
              <w:jc w:val="center"/>
              <w:textAlignment w:val="center"/>
              <w:rPr>
                <w:color w:val="000000"/>
                <w:lang w:eastAsia="zh-CN"/>
              </w:rPr>
            </w:pPr>
            <w:r>
              <w:rPr>
                <w:rFonts w:hint="eastAsia"/>
                <w:color w:val="000000"/>
                <w:sz w:val="24"/>
                <w:szCs w:val="24"/>
                <w:lang w:eastAsia="zh-CN"/>
              </w:rPr>
              <w:t>2014号</w:t>
            </w:r>
          </w:p>
        </w:tc>
        <w:tc>
          <w:tcPr>
            <w:tcW w:w="2243" w:type="dxa"/>
            <w:tcBorders>
              <w:top w:val="single" w:color="auto" w:sz="4" w:space="0"/>
              <w:left w:val="single" w:color="auto" w:sz="4" w:space="0"/>
              <w:bottom w:val="single" w:color="auto" w:sz="4" w:space="0"/>
              <w:right w:val="single" w:color="auto" w:sz="4" w:space="0"/>
            </w:tcBorders>
            <w:vAlign w:val="center"/>
          </w:tcPr>
          <w:p w14:paraId="4003C0C6">
            <w:pPr>
              <w:widowControl/>
              <w:jc w:val="center"/>
              <w:textAlignment w:val="center"/>
              <w:rPr>
                <w:color w:val="000000"/>
                <w:lang w:eastAsia="zh-CN"/>
              </w:rPr>
            </w:pPr>
            <w:r>
              <w:rPr>
                <w:rFonts w:hint="eastAsia"/>
                <w:color w:val="000000"/>
                <w:sz w:val="24"/>
                <w:szCs w:val="24"/>
                <w:lang w:eastAsia="zh-CN"/>
              </w:rPr>
              <w:t>西河花园</w:t>
            </w:r>
          </w:p>
        </w:tc>
        <w:tc>
          <w:tcPr>
            <w:tcW w:w="1485" w:type="dxa"/>
            <w:tcBorders>
              <w:top w:val="single" w:color="auto" w:sz="4" w:space="0"/>
              <w:left w:val="single" w:color="auto" w:sz="4" w:space="0"/>
              <w:bottom w:val="single" w:color="auto" w:sz="4" w:space="0"/>
              <w:right w:val="single" w:color="auto" w:sz="4" w:space="0"/>
            </w:tcBorders>
            <w:vAlign w:val="center"/>
          </w:tcPr>
          <w:p w14:paraId="763DC96C">
            <w:pPr>
              <w:widowControl/>
              <w:jc w:val="center"/>
              <w:textAlignment w:val="center"/>
              <w:rPr>
                <w:color w:val="000000"/>
                <w:lang w:eastAsia="zh-CN"/>
              </w:rPr>
            </w:pPr>
            <w:r>
              <w:rPr>
                <w:rFonts w:hint="eastAsia"/>
                <w:color w:val="000000"/>
                <w:sz w:val="24"/>
                <w:szCs w:val="24"/>
                <w:lang w:eastAsia="zh-CN"/>
              </w:rPr>
              <w:t>1591</w:t>
            </w:r>
          </w:p>
        </w:tc>
        <w:tc>
          <w:tcPr>
            <w:tcW w:w="1440" w:type="dxa"/>
            <w:tcBorders>
              <w:top w:val="single" w:color="auto" w:sz="4" w:space="0"/>
              <w:left w:val="single" w:color="auto" w:sz="4" w:space="0"/>
              <w:bottom w:val="single" w:color="auto" w:sz="4" w:space="0"/>
              <w:right w:val="single" w:color="auto" w:sz="4" w:space="0"/>
            </w:tcBorders>
          </w:tcPr>
          <w:p w14:paraId="728C0B5D">
            <w:pPr>
              <w:widowControl/>
              <w:jc w:val="both"/>
              <w:textAlignment w:val="center"/>
              <w:rPr>
                <w:color w:val="000000"/>
                <w:lang w:eastAsia="zh-CN"/>
              </w:rPr>
            </w:pPr>
          </w:p>
        </w:tc>
      </w:tr>
      <w:tr w14:paraId="196B3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4D6C3D">
            <w:pPr>
              <w:widowControl/>
              <w:jc w:val="center"/>
              <w:textAlignment w:val="center"/>
              <w:rPr>
                <w:color w:val="000000"/>
                <w:lang w:eastAsia="zh-CN"/>
              </w:rPr>
            </w:pPr>
            <w:r>
              <w:rPr>
                <w:rFonts w:hint="eastAsia"/>
                <w:color w:val="000000"/>
                <w:sz w:val="24"/>
                <w:szCs w:val="24"/>
                <w:lang w:eastAsia="zh-CN"/>
              </w:rPr>
              <w:t>382</w:t>
            </w:r>
          </w:p>
        </w:tc>
        <w:tc>
          <w:tcPr>
            <w:tcW w:w="1590" w:type="dxa"/>
            <w:tcBorders>
              <w:top w:val="single" w:color="auto" w:sz="4" w:space="0"/>
              <w:left w:val="single" w:color="auto" w:sz="4" w:space="0"/>
              <w:bottom w:val="single" w:color="auto" w:sz="4" w:space="0"/>
              <w:right w:val="single" w:color="auto" w:sz="4" w:space="0"/>
            </w:tcBorders>
            <w:vAlign w:val="center"/>
          </w:tcPr>
          <w:p w14:paraId="68D60FFD">
            <w:pPr>
              <w:widowControl/>
              <w:jc w:val="center"/>
              <w:textAlignment w:val="center"/>
              <w:rPr>
                <w:color w:val="000000"/>
                <w:lang w:eastAsia="zh-CN"/>
              </w:rPr>
            </w:pPr>
            <w:r>
              <w:rPr>
                <w:rFonts w:hint="eastAsia"/>
                <w:color w:val="000000"/>
                <w:sz w:val="24"/>
                <w:szCs w:val="24"/>
                <w:lang w:eastAsia="zh-CN"/>
              </w:rPr>
              <w:t>西河花园</w:t>
            </w:r>
          </w:p>
        </w:tc>
        <w:tc>
          <w:tcPr>
            <w:tcW w:w="2049" w:type="dxa"/>
            <w:tcBorders>
              <w:top w:val="single" w:color="auto" w:sz="4" w:space="0"/>
              <w:left w:val="single" w:color="auto" w:sz="4" w:space="0"/>
              <w:bottom w:val="single" w:color="auto" w:sz="4" w:space="0"/>
              <w:right w:val="single" w:color="auto" w:sz="4" w:space="0"/>
            </w:tcBorders>
            <w:vAlign w:val="center"/>
          </w:tcPr>
          <w:p w14:paraId="15AC6A44">
            <w:pPr>
              <w:widowControl/>
              <w:jc w:val="center"/>
              <w:textAlignment w:val="center"/>
              <w:rPr>
                <w:color w:val="000000"/>
                <w:lang w:eastAsia="zh-CN"/>
              </w:rPr>
            </w:pPr>
            <w:r>
              <w:rPr>
                <w:rFonts w:hint="eastAsia"/>
                <w:color w:val="000000"/>
                <w:sz w:val="24"/>
                <w:szCs w:val="24"/>
                <w:lang w:eastAsia="zh-CN"/>
              </w:rPr>
              <w:t>直街4条</w:t>
            </w:r>
          </w:p>
        </w:tc>
        <w:tc>
          <w:tcPr>
            <w:tcW w:w="2243" w:type="dxa"/>
            <w:tcBorders>
              <w:top w:val="single" w:color="auto" w:sz="4" w:space="0"/>
              <w:left w:val="single" w:color="auto" w:sz="4" w:space="0"/>
              <w:bottom w:val="single" w:color="auto" w:sz="4" w:space="0"/>
              <w:right w:val="single" w:color="auto" w:sz="4" w:space="0"/>
            </w:tcBorders>
            <w:vAlign w:val="center"/>
          </w:tcPr>
          <w:p w14:paraId="5214543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3836F25">
            <w:pPr>
              <w:widowControl/>
              <w:jc w:val="center"/>
              <w:textAlignment w:val="center"/>
              <w:rPr>
                <w:color w:val="000000"/>
                <w:lang w:eastAsia="zh-CN"/>
              </w:rPr>
            </w:pPr>
            <w:r>
              <w:rPr>
                <w:rFonts w:hint="eastAsia"/>
                <w:color w:val="000000"/>
                <w:sz w:val="24"/>
                <w:szCs w:val="24"/>
                <w:lang w:eastAsia="zh-CN"/>
              </w:rPr>
              <w:t>2624</w:t>
            </w:r>
          </w:p>
        </w:tc>
        <w:tc>
          <w:tcPr>
            <w:tcW w:w="1440" w:type="dxa"/>
            <w:tcBorders>
              <w:top w:val="single" w:color="auto" w:sz="4" w:space="0"/>
              <w:left w:val="single" w:color="auto" w:sz="4" w:space="0"/>
              <w:bottom w:val="single" w:color="auto" w:sz="4" w:space="0"/>
              <w:right w:val="single" w:color="auto" w:sz="4" w:space="0"/>
            </w:tcBorders>
          </w:tcPr>
          <w:p w14:paraId="401ABFEB">
            <w:pPr>
              <w:widowControl/>
              <w:jc w:val="both"/>
              <w:textAlignment w:val="center"/>
              <w:rPr>
                <w:color w:val="000000"/>
                <w:lang w:eastAsia="zh-CN"/>
              </w:rPr>
            </w:pPr>
          </w:p>
        </w:tc>
      </w:tr>
      <w:tr w14:paraId="5D5E8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496718">
            <w:pPr>
              <w:widowControl/>
              <w:jc w:val="center"/>
              <w:textAlignment w:val="center"/>
              <w:rPr>
                <w:color w:val="000000"/>
                <w:lang w:eastAsia="zh-CN"/>
              </w:rPr>
            </w:pPr>
            <w:r>
              <w:rPr>
                <w:rFonts w:hint="eastAsia"/>
                <w:color w:val="000000"/>
                <w:sz w:val="24"/>
                <w:szCs w:val="24"/>
                <w:lang w:eastAsia="zh-CN"/>
              </w:rPr>
              <w:t>383</w:t>
            </w:r>
          </w:p>
        </w:tc>
        <w:tc>
          <w:tcPr>
            <w:tcW w:w="1590" w:type="dxa"/>
            <w:tcBorders>
              <w:top w:val="single" w:color="auto" w:sz="4" w:space="0"/>
              <w:left w:val="single" w:color="auto" w:sz="4" w:space="0"/>
              <w:bottom w:val="single" w:color="auto" w:sz="4" w:space="0"/>
              <w:right w:val="single" w:color="auto" w:sz="4" w:space="0"/>
            </w:tcBorders>
            <w:vAlign w:val="center"/>
          </w:tcPr>
          <w:p w14:paraId="71E233EC">
            <w:pPr>
              <w:widowControl/>
              <w:jc w:val="center"/>
              <w:textAlignment w:val="center"/>
              <w:rPr>
                <w:color w:val="000000"/>
                <w:lang w:eastAsia="zh-CN"/>
              </w:rPr>
            </w:pPr>
            <w:r>
              <w:rPr>
                <w:rFonts w:hint="eastAsia"/>
                <w:color w:val="000000"/>
                <w:sz w:val="24"/>
                <w:szCs w:val="24"/>
                <w:lang w:eastAsia="zh-CN"/>
              </w:rPr>
              <w:t>西河花园</w:t>
            </w:r>
          </w:p>
        </w:tc>
        <w:tc>
          <w:tcPr>
            <w:tcW w:w="2049" w:type="dxa"/>
            <w:tcBorders>
              <w:top w:val="single" w:color="auto" w:sz="4" w:space="0"/>
              <w:left w:val="single" w:color="auto" w:sz="4" w:space="0"/>
              <w:bottom w:val="single" w:color="auto" w:sz="4" w:space="0"/>
              <w:right w:val="single" w:color="auto" w:sz="4" w:space="0"/>
            </w:tcBorders>
            <w:vAlign w:val="center"/>
          </w:tcPr>
          <w:p w14:paraId="2530D6E9">
            <w:pPr>
              <w:widowControl/>
              <w:jc w:val="center"/>
              <w:textAlignment w:val="center"/>
              <w:rPr>
                <w:color w:val="000000"/>
                <w:lang w:eastAsia="zh-CN"/>
              </w:rPr>
            </w:pPr>
            <w:r>
              <w:rPr>
                <w:rFonts w:hint="eastAsia"/>
                <w:color w:val="000000"/>
                <w:sz w:val="24"/>
                <w:szCs w:val="24"/>
                <w:lang w:eastAsia="zh-CN"/>
              </w:rPr>
              <w:t>横街4条</w:t>
            </w:r>
          </w:p>
        </w:tc>
        <w:tc>
          <w:tcPr>
            <w:tcW w:w="2243" w:type="dxa"/>
            <w:tcBorders>
              <w:top w:val="single" w:color="auto" w:sz="4" w:space="0"/>
              <w:left w:val="single" w:color="auto" w:sz="4" w:space="0"/>
              <w:bottom w:val="single" w:color="auto" w:sz="4" w:space="0"/>
              <w:right w:val="single" w:color="auto" w:sz="4" w:space="0"/>
            </w:tcBorders>
            <w:vAlign w:val="center"/>
          </w:tcPr>
          <w:p w14:paraId="44D3F1D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FA99A5D">
            <w:pPr>
              <w:widowControl/>
              <w:jc w:val="center"/>
              <w:textAlignment w:val="center"/>
              <w:rPr>
                <w:color w:val="000000"/>
                <w:lang w:eastAsia="zh-CN"/>
              </w:rPr>
            </w:pPr>
            <w:r>
              <w:rPr>
                <w:rFonts w:hint="eastAsia"/>
                <w:color w:val="000000"/>
                <w:sz w:val="24"/>
                <w:szCs w:val="24"/>
                <w:lang w:eastAsia="zh-CN"/>
              </w:rPr>
              <w:t>558</w:t>
            </w:r>
          </w:p>
        </w:tc>
        <w:tc>
          <w:tcPr>
            <w:tcW w:w="1440" w:type="dxa"/>
            <w:tcBorders>
              <w:top w:val="single" w:color="auto" w:sz="4" w:space="0"/>
              <w:left w:val="single" w:color="auto" w:sz="4" w:space="0"/>
              <w:bottom w:val="single" w:color="auto" w:sz="4" w:space="0"/>
              <w:right w:val="single" w:color="auto" w:sz="4" w:space="0"/>
            </w:tcBorders>
          </w:tcPr>
          <w:p w14:paraId="7B810312">
            <w:pPr>
              <w:widowControl/>
              <w:jc w:val="both"/>
              <w:textAlignment w:val="center"/>
              <w:rPr>
                <w:color w:val="000000"/>
                <w:lang w:eastAsia="zh-CN"/>
              </w:rPr>
            </w:pPr>
          </w:p>
        </w:tc>
      </w:tr>
      <w:tr w14:paraId="5151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DAE1E2">
            <w:pPr>
              <w:widowControl/>
              <w:jc w:val="center"/>
              <w:textAlignment w:val="center"/>
              <w:rPr>
                <w:color w:val="000000"/>
                <w:lang w:eastAsia="zh-CN"/>
              </w:rPr>
            </w:pPr>
            <w:r>
              <w:rPr>
                <w:rFonts w:hint="eastAsia"/>
                <w:color w:val="000000"/>
                <w:sz w:val="24"/>
                <w:szCs w:val="24"/>
                <w:lang w:eastAsia="zh-CN"/>
              </w:rPr>
              <w:t>384</w:t>
            </w:r>
          </w:p>
        </w:tc>
        <w:tc>
          <w:tcPr>
            <w:tcW w:w="1590" w:type="dxa"/>
            <w:tcBorders>
              <w:top w:val="single" w:color="auto" w:sz="4" w:space="0"/>
              <w:left w:val="single" w:color="auto" w:sz="4" w:space="0"/>
              <w:bottom w:val="single" w:color="auto" w:sz="4" w:space="0"/>
              <w:right w:val="single" w:color="auto" w:sz="4" w:space="0"/>
            </w:tcBorders>
            <w:vAlign w:val="center"/>
          </w:tcPr>
          <w:p w14:paraId="21B3EE6A">
            <w:pPr>
              <w:widowControl/>
              <w:jc w:val="center"/>
              <w:textAlignment w:val="center"/>
              <w:rPr>
                <w:color w:val="000000"/>
                <w:lang w:eastAsia="zh-CN"/>
              </w:rPr>
            </w:pPr>
            <w:r>
              <w:rPr>
                <w:rFonts w:hint="eastAsia"/>
                <w:color w:val="000000"/>
                <w:sz w:val="24"/>
                <w:szCs w:val="24"/>
                <w:lang w:eastAsia="zh-CN"/>
              </w:rPr>
              <w:t>西河花园</w:t>
            </w:r>
          </w:p>
        </w:tc>
        <w:tc>
          <w:tcPr>
            <w:tcW w:w="2049" w:type="dxa"/>
            <w:tcBorders>
              <w:top w:val="single" w:color="auto" w:sz="4" w:space="0"/>
              <w:left w:val="single" w:color="auto" w:sz="4" w:space="0"/>
              <w:bottom w:val="single" w:color="auto" w:sz="4" w:space="0"/>
              <w:right w:val="single" w:color="auto" w:sz="4" w:space="0"/>
            </w:tcBorders>
            <w:vAlign w:val="center"/>
          </w:tcPr>
          <w:p w14:paraId="0B7BE64A">
            <w:pPr>
              <w:widowControl/>
              <w:jc w:val="center"/>
              <w:textAlignment w:val="center"/>
              <w:rPr>
                <w:color w:val="000000"/>
                <w:lang w:eastAsia="zh-CN"/>
              </w:rPr>
            </w:pPr>
            <w:r>
              <w:rPr>
                <w:rFonts w:hint="eastAsia"/>
                <w:color w:val="000000"/>
                <w:sz w:val="24"/>
                <w:szCs w:val="24"/>
                <w:lang w:eastAsia="zh-CN"/>
              </w:rPr>
              <w:t>横街3条</w:t>
            </w:r>
          </w:p>
        </w:tc>
        <w:tc>
          <w:tcPr>
            <w:tcW w:w="2243" w:type="dxa"/>
            <w:tcBorders>
              <w:top w:val="single" w:color="auto" w:sz="4" w:space="0"/>
              <w:left w:val="single" w:color="auto" w:sz="4" w:space="0"/>
              <w:bottom w:val="single" w:color="auto" w:sz="4" w:space="0"/>
              <w:right w:val="single" w:color="auto" w:sz="4" w:space="0"/>
            </w:tcBorders>
            <w:vAlign w:val="center"/>
          </w:tcPr>
          <w:p w14:paraId="77429A2D">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F864B1B">
            <w:pPr>
              <w:widowControl/>
              <w:jc w:val="center"/>
              <w:textAlignment w:val="center"/>
              <w:rPr>
                <w:color w:val="000000"/>
                <w:lang w:eastAsia="zh-CN"/>
              </w:rPr>
            </w:pPr>
            <w:r>
              <w:rPr>
                <w:rFonts w:hint="eastAsia"/>
                <w:color w:val="000000"/>
                <w:sz w:val="24"/>
                <w:szCs w:val="24"/>
                <w:lang w:eastAsia="zh-CN"/>
              </w:rPr>
              <w:t>553</w:t>
            </w:r>
          </w:p>
        </w:tc>
        <w:tc>
          <w:tcPr>
            <w:tcW w:w="1440" w:type="dxa"/>
            <w:tcBorders>
              <w:top w:val="single" w:color="auto" w:sz="4" w:space="0"/>
              <w:left w:val="single" w:color="auto" w:sz="4" w:space="0"/>
              <w:bottom w:val="single" w:color="auto" w:sz="4" w:space="0"/>
              <w:right w:val="single" w:color="auto" w:sz="4" w:space="0"/>
            </w:tcBorders>
          </w:tcPr>
          <w:p w14:paraId="32398A9A">
            <w:pPr>
              <w:widowControl/>
              <w:jc w:val="both"/>
              <w:textAlignment w:val="center"/>
              <w:rPr>
                <w:color w:val="000000"/>
                <w:lang w:eastAsia="zh-CN"/>
              </w:rPr>
            </w:pPr>
          </w:p>
        </w:tc>
      </w:tr>
      <w:tr w14:paraId="3E4B8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101F0E">
            <w:pPr>
              <w:widowControl/>
              <w:jc w:val="center"/>
              <w:textAlignment w:val="center"/>
              <w:rPr>
                <w:color w:val="000000"/>
                <w:lang w:eastAsia="zh-CN"/>
              </w:rPr>
            </w:pPr>
            <w:r>
              <w:rPr>
                <w:rFonts w:hint="eastAsia"/>
                <w:color w:val="000000"/>
                <w:sz w:val="24"/>
                <w:szCs w:val="24"/>
                <w:lang w:eastAsia="zh-CN"/>
              </w:rPr>
              <w:t>385</w:t>
            </w:r>
          </w:p>
        </w:tc>
        <w:tc>
          <w:tcPr>
            <w:tcW w:w="1590" w:type="dxa"/>
            <w:tcBorders>
              <w:top w:val="single" w:color="auto" w:sz="4" w:space="0"/>
              <w:left w:val="single" w:color="auto" w:sz="4" w:space="0"/>
              <w:bottom w:val="single" w:color="auto" w:sz="4" w:space="0"/>
              <w:right w:val="single" w:color="auto" w:sz="4" w:space="0"/>
            </w:tcBorders>
            <w:vAlign w:val="center"/>
          </w:tcPr>
          <w:p w14:paraId="22FE51DA">
            <w:pPr>
              <w:widowControl/>
              <w:jc w:val="center"/>
              <w:textAlignment w:val="center"/>
              <w:rPr>
                <w:color w:val="000000"/>
                <w:lang w:eastAsia="zh-CN"/>
              </w:rPr>
            </w:pPr>
            <w:r>
              <w:rPr>
                <w:rFonts w:hint="eastAsia"/>
                <w:color w:val="000000"/>
                <w:sz w:val="24"/>
                <w:szCs w:val="24"/>
                <w:lang w:eastAsia="zh-CN"/>
              </w:rPr>
              <w:t>永安路九里</w:t>
            </w:r>
          </w:p>
        </w:tc>
        <w:tc>
          <w:tcPr>
            <w:tcW w:w="2049" w:type="dxa"/>
            <w:tcBorders>
              <w:top w:val="single" w:color="auto" w:sz="4" w:space="0"/>
              <w:left w:val="single" w:color="auto" w:sz="4" w:space="0"/>
              <w:bottom w:val="single" w:color="auto" w:sz="4" w:space="0"/>
              <w:right w:val="single" w:color="auto" w:sz="4" w:space="0"/>
            </w:tcBorders>
            <w:vAlign w:val="center"/>
          </w:tcPr>
          <w:p w14:paraId="7E4B227A">
            <w:pPr>
              <w:widowControl/>
              <w:jc w:val="center"/>
              <w:textAlignment w:val="center"/>
              <w:rPr>
                <w:color w:val="000000"/>
                <w:lang w:eastAsia="zh-CN"/>
              </w:rPr>
            </w:pPr>
            <w:r>
              <w:rPr>
                <w:rFonts w:hint="eastAsia"/>
                <w:color w:val="000000"/>
                <w:sz w:val="24"/>
                <w:szCs w:val="24"/>
                <w:lang w:eastAsia="zh-CN"/>
              </w:rPr>
              <w:t>1号</w:t>
            </w:r>
          </w:p>
        </w:tc>
        <w:tc>
          <w:tcPr>
            <w:tcW w:w="2243" w:type="dxa"/>
            <w:tcBorders>
              <w:top w:val="single" w:color="auto" w:sz="4" w:space="0"/>
              <w:left w:val="single" w:color="auto" w:sz="4" w:space="0"/>
              <w:bottom w:val="single" w:color="auto" w:sz="4" w:space="0"/>
              <w:right w:val="single" w:color="auto" w:sz="4" w:space="0"/>
            </w:tcBorders>
            <w:vAlign w:val="center"/>
          </w:tcPr>
          <w:p w14:paraId="63A9CA9C">
            <w:pPr>
              <w:widowControl/>
              <w:jc w:val="center"/>
              <w:textAlignment w:val="center"/>
              <w:rPr>
                <w:color w:val="000000"/>
                <w:lang w:eastAsia="zh-CN"/>
              </w:rPr>
            </w:pPr>
            <w:r>
              <w:rPr>
                <w:rFonts w:hint="eastAsia"/>
                <w:color w:val="000000"/>
                <w:sz w:val="24"/>
                <w:szCs w:val="24"/>
                <w:lang w:eastAsia="zh-CN"/>
              </w:rPr>
              <w:t>13号</w:t>
            </w:r>
          </w:p>
        </w:tc>
        <w:tc>
          <w:tcPr>
            <w:tcW w:w="1485" w:type="dxa"/>
            <w:tcBorders>
              <w:top w:val="single" w:color="auto" w:sz="4" w:space="0"/>
              <w:left w:val="single" w:color="auto" w:sz="4" w:space="0"/>
              <w:bottom w:val="single" w:color="auto" w:sz="4" w:space="0"/>
              <w:right w:val="single" w:color="auto" w:sz="4" w:space="0"/>
            </w:tcBorders>
            <w:vAlign w:val="center"/>
          </w:tcPr>
          <w:p w14:paraId="79FE234F">
            <w:pPr>
              <w:widowControl/>
              <w:jc w:val="center"/>
              <w:textAlignment w:val="center"/>
              <w:rPr>
                <w:color w:val="000000"/>
                <w:lang w:eastAsia="zh-CN"/>
              </w:rPr>
            </w:pPr>
            <w:r>
              <w:rPr>
                <w:rFonts w:hint="eastAsia"/>
                <w:color w:val="000000"/>
                <w:sz w:val="24"/>
                <w:szCs w:val="24"/>
                <w:lang w:eastAsia="zh-CN"/>
              </w:rPr>
              <w:t>342</w:t>
            </w:r>
          </w:p>
        </w:tc>
        <w:tc>
          <w:tcPr>
            <w:tcW w:w="1440" w:type="dxa"/>
            <w:tcBorders>
              <w:top w:val="single" w:color="auto" w:sz="4" w:space="0"/>
              <w:left w:val="single" w:color="auto" w:sz="4" w:space="0"/>
              <w:bottom w:val="single" w:color="auto" w:sz="4" w:space="0"/>
              <w:right w:val="single" w:color="auto" w:sz="4" w:space="0"/>
            </w:tcBorders>
          </w:tcPr>
          <w:p w14:paraId="4D412CC2">
            <w:pPr>
              <w:widowControl/>
              <w:jc w:val="both"/>
              <w:textAlignment w:val="center"/>
              <w:rPr>
                <w:color w:val="000000"/>
                <w:lang w:eastAsia="zh-CN"/>
              </w:rPr>
            </w:pPr>
          </w:p>
        </w:tc>
      </w:tr>
      <w:tr w14:paraId="69ED8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7472CC">
            <w:pPr>
              <w:widowControl/>
              <w:jc w:val="center"/>
              <w:textAlignment w:val="center"/>
              <w:rPr>
                <w:color w:val="000000"/>
                <w:lang w:eastAsia="zh-CN"/>
              </w:rPr>
            </w:pPr>
            <w:r>
              <w:rPr>
                <w:rFonts w:hint="eastAsia"/>
                <w:color w:val="000000"/>
                <w:sz w:val="24"/>
                <w:szCs w:val="24"/>
                <w:lang w:eastAsia="zh-CN"/>
              </w:rPr>
              <w:t>386</w:t>
            </w:r>
          </w:p>
        </w:tc>
        <w:tc>
          <w:tcPr>
            <w:tcW w:w="1590" w:type="dxa"/>
            <w:tcBorders>
              <w:top w:val="single" w:color="auto" w:sz="4" w:space="0"/>
              <w:left w:val="single" w:color="auto" w:sz="4" w:space="0"/>
              <w:bottom w:val="single" w:color="auto" w:sz="4" w:space="0"/>
              <w:right w:val="single" w:color="auto" w:sz="4" w:space="0"/>
            </w:tcBorders>
            <w:vAlign w:val="center"/>
          </w:tcPr>
          <w:p w14:paraId="47595F13">
            <w:pPr>
              <w:widowControl/>
              <w:jc w:val="center"/>
              <w:textAlignment w:val="center"/>
              <w:rPr>
                <w:color w:val="000000"/>
                <w:lang w:eastAsia="zh-CN"/>
              </w:rPr>
            </w:pPr>
            <w:r>
              <w:rPr>
                <w:rFonts w:hint="eastAsia"/>
                <w:color w:val="000000"/>
                <w:sz w:val="24"/>
                <w:szCs w:val="24"/>
                <w:lang w:eastAsia="zh-CN"/>
              </w:rPr>
              <w:t>永安路九里</w:t>
            </w:r>
          </w:p>
        </w:tc>
        <w:tc>
          <w:tcPr>
            <w:tcW w:w="2049" w:type="dxa"/>
            <w:tcBorders>
              <w:top w:val="single" w:color="auto" w:sz="4" w:space="0"/>
              <w:left w:val="single" w:color="auto" w:sz="4" w:space="0"/>
              <w:bottom w:val="single" w:color="auto" w:sz="4" w:space="0"/>
              <w:right w:val="single" w:color="auto" w:sz="4" w:space="0"/>
            </w:tcBorders>
            <w:vAlign w:val="center"/>
          </w:tcPr>
          <w:p w14:paraId="3358FE6E">
            <w:pPr>
              <w:widowControl/>
              <w:jc w:val="center"/>
              <w:textAlignment w:val="center"/>
              <w:rPr>
                <w:color w:val="000000"/>
                <w:lang w:eastAsia="zh-CN"/>
              </w:rPr>
            </w:pPr>
            <w:r>
              <w:rPr>
                <w:rFonts w:hint="eastAsia"/>
                <w:color w:val="000000"/>
                <w:sz w:val="24"/>
                <w:szCs w:val="24"/>
                <w:lang w:eastAsia="zh-CN"/>
              </w:rPr>
              <w:t>背街通风巷</w:t>
            </w:r>
          </w:p>
        </w:tc>
        <w:tc>
          <w:tcPr>
            <w:tcW w:w="2243" w:type="dxa"/>
            <w:tcBorders>
              <w:top w:val="single" w:color="auto" w:sz="4" w:space="0"/>
              <w:left w:val="single" w:color="auto" w:sz="4" w:space="0"/>
              <w:bottom w:val="single" w:color="auto" w:sz="4" w:space="0"/>
              <w:right w:val="single" w:color="auto" w:sz="4" w:space="0"/>
            </w:tcBorders>
            <w:vAlign w:val="center"/>
          </w:tcPr>
          <w:p w14:paraId="727D4341">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7273C06">
            <w:pPr>
              <w:widowControl/>
              <w:jc w:val="center"/>
              <w:textAlignment w:val="center"/>
              <w:rPr>
                <w:color w:val="000000"/>
                <w:lang w:eastAsia="zh-CN"/>
              </w:rPr>
            </w:pPr>
            <w:r>
              <w:rPr>
                <w:rFonts w:hint="eastAsia"/>
                <w:color w:val="000000"/>
                <w:sz w:val="24"/>
                <w:szCs w:val="24"/>
                <w:lang w:eastAsia="zh-CN"/>
              </w:rPr>
              <w:t>1390</w:t>
            </w:r>
          </w:p>
        </w:tc>
        <w:tc>
          <w:tcPr>
            <w:tcW w:w="1440" w:type="dxa"/>
            <w:tcBorders>
              <w:top w:val="single" w:color="auto" w:sz="4" w:space="0"/>
              <w:left w:val="single" w:color="auto" w:sz="4" w:space="0"/>
              <w:bottom w:val="single" w:color="auto" w:sz="4" w:space="0"/>
              <w:right w:val="single" w:color="auto" w:sz="4" w:space="0"/>
            </w:tcBorders>
          </w:tcPr>
          <w:p w14:paraId="1FA4CEA9">
            <w:pPr>
              <w:widowControl/>
              <w:jc w:val="both"/>
              <w:textAlignment w:val="center"/>
              <w:rPr>
                <w:color w:val="000000"/>
                <w:lang w:eastAsia="zh-CN"/>
              </w:rPr>
            </w:pPr>
          </w:p>
        </w:tc>
      </w:tr>
      <w:tr w14:paraId="44F0C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8A2206">
            <w:pPr>
              <w:widowControl/>
              <w:jc w:val="center"/>
              <w:textAlignment w:val="center"/>
              <w:rPr>
                <w:color w:val="000000"/>
                <w:lang w:eastAsia="zh-CN"/>
              </w:rPr>
            </w:pPr>
            <w:r>
              <w:rPr>
                <w:rFonts w:hint="eastAsia"/>
                <w:color w:val="000000"/>
                <w:sz w:val="24"/>
                <w:szCs w:val="24"/>
                <w:lang w:eastAsia="zh-CN"/>
              </w:rPr>
              <w:t>387</w:t>
            </w:r>
          </w:p>
        </w:tc>
        <w:tc>
          <w:tcPr>
            <w:tcW w:w="1590" w:type="dxa"/>
            <w:tcBorders>
              <w:top w:val="single" w:color="auto" w:sz="4" w:space="0"/>
              <w:left w:val="single" w:color="auto" w:sz="4" w:space="0"/>
              <w:bottom w:val="single" w:color="auto" w:sz="4" w:space="0"/>
              <w:right w:val="single" w:color="auto" w:sz="4" w:space="0"/>
            </w:tcBorders>
            <w:vAlign w:val="center"/>
          </w:tcPr>
          <w:p w14:paraId="72CDA265">
            <w:pPr>
              <w:widowControl/>
              <w:jc w:val="center"/>
              <w:textAlignment w:val="center"/>
              <w:rPr>
                <w:color w:val="000000"/>
                <w:lang w:eastAsia="zh-CN"/>
              </w:rPr>
            </w:pPr>
            <w:r>
              <w:rPr>
                <w:rFonts w:hint="eastAsia"/>
                <w:color w:val="000000"/>
                <w:sz w:val="24"/>
                <w:szCs w:val="24"/>
                <w:lang w:eastAsia="zh-CN"/>
              </w:rPr>
              <w:t>城西一路三里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2D1DB384">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9492A1E">
            <w:pPr>
              <w:widowControl/>
              <w:jc w:val="center"/>
              <w:textAlignment w:val="center"/>
              <w:rPr>
                <w:color w:val="000000"/>
                <w:lang w:eastAsia="zh-CN"/>
              </w:rPr>
            </w:pPr>
            <w:r>
              <w:rPr>
                <w:rFonts w:hint="eastAsia"/>
                <w:color w:val="000000"/>
                <w:sz w:val="24"/>
                <w:szCs w:val="24"/>
                <w:lang w:eastAsia="zh-CN"/>
              </w:rPr>
              <w:t>56号</w:t>
            </w:r>
          </w:p>
        </w:tc>
        <w:tc>
          <w:tcPr>
            <w:tcW w:w="1485" w:type="dxa"/>
            <w:tcBorders>
              <w:top w:val="single" w:color="auto" w:sz="4" w:space="0"/>
              <w:left w:val="single" w:color="auto" w:sz="4" w:space="0"/>
              <w:bottom w:val="single" w:color="auto" w:sz="4" w:space="0"/>
              <w:right w:val="single" w:color="auto" w:sz="4" w:space="0"/>
            </w:tcBorders>
            <w:vAlign w:val="center"/>
          </w:tcPr>
          <w:p w14:paraId="4498622A">
            <w:pPr>
              <w:widowControl/>
              <w:jc w:val="center"/>
              <w:textAlignment w:val="center"/>
              <w:rPr>
                <w:color w:val="000000"/>
                <w:lang w:eastAsia="zh-CN"/>
              </w:rPr>
            </w:pPr>
            <w:r>
              <w:rPr>
                <w:rFonts w:hint="eastAsia"/>
                <w:color w:val="000000"/>
                <w:sz w:val="24"/>
                <w:szCs w:val="24"/>
                <w:lang w:eastAsia="zh-CN"/>
              </w:rPr>
              <w:t>4792</w:t>
            </w:r>
          </w:p>
        </w:tc>
        <w:tc>
          <w:tcPr>
            <w:tcW w:w="1440" w:type="dxa"/>
            <w:tcBorders>
              <w:top w:val="single" w:color="auto" w:sz="4" w:space="0"/>
              <w:left w:val="single" w:color="auto" w:sz="4" w:space="0"/>
              <w:bottom w:val="single" w:color="auto" w:sz="4" w:space="0"/>
              <w:right w:val="single" w:color="auto" w:sz="4" w:space="0"/>
            </w:tcBorders>
          </w:tcPr>
          <w:p w14:paraId="49D33485">
            <w:pPr>
              <w:widowControl/>
              <w:jc w:val="both"/>
              <w:textAlignment w:val="center"/>
              <w:rPr>
                <w:color w:val="000000"/>
                <w:lang w:eastAsia="zh-CN"/>
              </w:rPr>
            </w:pPr>
          </w:p>
        </w:tc>
      </w:tr>
      <w:tr w14:paraId="40160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EA301D">
            <w:pPr>
              <w:widowControl/>
              <w:jc w:val="center"/>
              <w:textAlignment w:val="center"/>
              <w:rPr>
                <w:color w:val="000000"/>
                <w:lang w:eastAsia="zh-CN"/>
              </w:rPr>
            </w:pPr>
            <w:r>
              <w:rPr>
                <w:rFonts w:hint="eastAsia"/>
                <w:color w:val="000000"/>
                <w:sz w:val="24"/>
                <w:szCs w:val="24"/>
                <w:lang w:eastAsia="zh-CN"/>
              </w:rPr>
              <w:t>388</w:t>
            </w:r>
          </w:p>
        </w:tc>
        <w:tc>
          <w:tcPr>
            <w:tcW w:w="1590" w:type="dxa"/>
            <w:tcBorders>
              <w:top w:val="single" w:color="auto" w:sz="4" w:space="0"/>
              <w:left w:val="single" w:color="auto" w:sz="4" w:space="0"/>
              <w:bottom w:val="single" w:color="auto" w:sz="4" w:space="0"/>
              <w:right w:val="single" w:color="auto" w:sz="4" w:space="0"/>
            </w:tcBorders>
            <w:vAlign w:val="center"/>
          </w:tcPr>
          <w:p w14:paraId="5451D146">
            <w:pPr>
              <w:widowControl/>
              <w:jc w:val="center"/>
              <w:textAlignment w:val="center"/>
              <w:rPr>
                <w:color w:val="000000"/>
                <w:lang w:eastAsia="zh-CN"/>
              </w:rPr>
            </w:pPr>
            <w:r>
              <w:rPr>
                <w:rFonts w:hint="eastAsia"/>
                <w:color w:val="000000"/>
                <w:sz w:val="24"/>
                <w:szCs w:val="24"/>
                <w:lang w:eastAsia="zh-CN"/>
              </w:rPr>
              <w:t>金碧花园旁</w:t>
            </w:r>
          </w:p>
        </w:tc>
        <w:tc>
          <w:tcPr>
            <w:tcW w:w="2049" w:type="dxa"/>
            <w:tcBorders>
              <w:top w:val="single" w:color="auto" w:sz="4" w:space="0"/>
              <w:left w:val="single" w:color="auto" w:sz="4" w:space="0"/>
              <w:bottom w:val="single" w:color="auto" w:sz="4" w:space="0"/>
              <w:right w:val="single" w:color="auto" w:sz="4" w:space="0"/>
            </w:tcBorders>
            <w:vAlign w:val="center"/>
          </w:tcPr>
          <w:p w14:paraId="651B6B70">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E763336">
            <w:pPr>
              <w:widowControl/>
              <w:jc w:val="center"/>
              <w:textAlignment w:val="center"/>
              <w:rPr>
                <w:color w:val="000000"/>
                <w:lang w:eastAsia="zh-CN"/>
              </w:rPr>
            </w:pPr>
            <w:r>
              <w:rPr>
                <w:rFonts w:hint="eastAsia"/>
                <w:color w:val="000000"/>
                <w:sz w:val="24"/>
                <w:szCs w:val="24"/>
                <w:lang w:eastAsia="zh-CN"/>
              </w:rPr>
              <w:t>34号</w:t>
            </w:r>
          </w:p>
        </w:tc>
        <w:tc>
          <w:tcPr>
            <w:tcW w:w="1485" w:type="dxa"/>
            <w:tcBorders>
              <w:top w:val="single" w:color="auto" w:sz="4" w:space="0"/>
              <w:left w:val="single" w:color="auto" w:sz="4" w:space="0"/>
              <w:bottom w:val="single" w:color="auto" w:sz="4" w:space="0"/>
              <w:right w:val="single" w:color="auto" w:sz="4" w:space="0"/>
            </w:tcBorders>
            <w:vAlign w:val="center"/>
          </w:tcPr>
          <w:p w14:paraId="6B472A84">
            <w:pPr>
              <w:widowControl/>
              <w:jc w:val="center"/>
              <w:textAlignment w:val="center"/>
              <w:rPr>
                <w:color w:val="000000"/>
                <w:lang w:eastAsia="zh-CN"/>
              </w:rPr>
            </w:pPr>
            <w:r>
              <w:rPr>
                <w:rFonts w:hint="eastAsia"/>
                <w:color w:val="000000"/>
                <w:sz w:val="24"/>
                <w:szCs w:val="24"/>
                <w:lang w:eastAsia="zh-CN"/>
              </w:rPr>
              <w:t>1952</w:t>
            </w:r>
          </w:p>
        </w:tc>
        <w:tc>
          <w:tcPr>
            <w:tcW w:w="1440" w:type="dxa"/>
            <w:tcBorders>
              <w:top w:val="single" w:color="auto" w:sz="4" w:space="0"/>
              <w:left w:val="single" w:color="auto" w:sz="4" w:space="0"/>
              <w:bottom w:val="single" w:color="auto" w:sz="4" w:space="0"/>
              <w:right w:val="single" w:color="auto" w:sz="4" w:space="0"/>
            </w:tcBorders>
          </w:tcPr>
          <w:p w14:paraId="16B5CA80">
            <w:pPr>
              <w:widowControl/>
              <w:jc w:val="both"/>
              <w:textAlignment w:val="center"/>
              <w:rPr>
                <w:color w:val="000000"/>
                <w:lang w:eastAsia="zh-CN"/>
              </w:rPr>
            </w:pPr>
          </w:p>
        </w:tc>
      </w:tr>
      <w:tr w14:paraId="601C7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C84AEC">
            <w:pPr>
              <w:widowControl/>
              <w:jc w:val="center"/>
              <w:textAlignment w:val="center"/>
              <w:rPr>
                <w:color w:val="000000"/>
                <w:lang w:eastAsia="zh-CN"/>
              </w:rPr>
            </w:pPr>
            <w:r>
              <w:rPr>
                <w:rFonts w:hint="eastAsia"/>
                <w:color w:val="000000"/>
                <w:sz w:val="24"/>
                <w:szCs w:val="24"/>
                <w:lang w:eastAsia="zh-CN"/>
              </w:rPr>
              <w:t>389</w:t>
            </w:r>
          </w:p>
        </w:tc>
        <w:tc>
          <w:tcPr>
            <w:tcW w:w="1590" w:type="dxa"/>
            <w:tcBorders>
              <w:top w:val="single" w:color="auto" w:sz="4" w:space="0"/>
              <w:left w:val="single" w:color="auto" w:sz="4" w:space="0"/>
              <w:bottom w:val="single" w:color="auto" w:sz="4" w:space="0"/>
              <w:right w:val="single" w:color="auto" w:sz="4" w:space="0"/>
            </w:tcBorders>
            <w:vAlign w:val="center"/>
          </w:tcPr>
          <w:p w14:paraId="62AEFF79">
            <w:pPr>
              <w:widowControl/>
              <w:jc w:val="center"/>
              <w:textAlignment w:val="center"/>
              <w:rPr>
                <w:color w:val="000000"/>
                <w:lang w:eastAsia="zh-CN"/>
              </w:rPr>
            </w:pPr>
            <w:r>
              <w:rPr>
                <w:rFonts w:hint="eastAsia"/>
                <w:color w:val="000000"/>
                <w:sz w:val="24"/>
                <w:szCs w:val="24"/>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74675467">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BED6162">
            <w:pPr>
              <w:widowControl/>
              <w:jc w:val="center"/>
              <w:textAlignment w:val="center"/>
              <w:rPr>
                <w:color w:val="000000"/>
                <w:lang w:eastAsia="zh-CN"/>
              </w:rPr>
            </w:pPr>
            <w:r>
              <w:rPr>
                <w:rFonts w:hint="eastAsia"/>
                <w:color w:val="000000"/>
                <w:sz w:val="24"/>
                <w:szCs w:val="24"/>
                <w:lang w:eastAsia="zh-CN"/>
              </w:rPr>
              <w:t>59号</w:t>
            </w:r>
          </w:p>
        </w:tc>
        <w:tc>
          <w:tcPr>
            <w:tcW w:w="1485" w:type="dxa"/>
            <w:tcBorders>
              <w:top w:val="single" w:color="auto" w:sz="4" w:space="0"/>
              <w:left w:val="single" w:color="auto" w:sz="4" w:space="0"/>
              <w:bottom w:val="single" w:color="auto" w:sz="4" w:space="0"/>
              <w:right w:val="single" w:color="auto" w:sz="4" w:space="0"/>
            </w:tcBorders>
            <w:vAlign w:val="center"/>
          </w:tcPr>
          <w:p w14:paraId="5685E9A8">
            <w:pPr>
              <w:widowControl/>
              <w:jc w:val="center"/>
              <w:textAlignment w:val="center"/>
              <w:rPr>
                <w:color w:val="000000"/>
                <w:lang w:eastAsia="zh-CN"/>
              </w:rPr>
            </w:pPr>
            <w:r>
              <w:rPr>
                <w:rFonts w:hint="eastAsia"/>
                <w:color w:val="000000"/>
                <w:sz w:val="24"/>
                <w:szCs w:val="24"/>
                <w:lang w:eastAsia="zh-CN"/>
              </w:rPr>
              <w:t>566</w:t>
            </w:r>
          </w:p>
        </w:tc>
        <w:tc>
          <w:tcPr>
            <w:tcW w:w="1440" w:type="dxa"/>
            <w:tcBorders>
              <w:top w:val="single" w:color="auto" w:sz="4" w:space="0"/>
              <w:left w:val="single" w:color="auto" w:sz="4" w:space="0"/>
              <w:bottom w:val="single" w:color="auto" w:sz="4" w:space="0"/>
              <w:right w:val="single" w:color="auto" w:sz="4" w:space="0"/>
            </w:tcBorders>
          </w:tcPr>
          <w:p w14:paraId="52F63713">
            <w:pPr>
              <w:widowControl/>
              <w:jc w:val="both"/>
              <w:textAlignment w:val="center"/>
              <w:rPr>
                <w:color w:val="000000"/>
                <w:lang w:eastAsia="zh-CN"/>
              </w:rPr>
            </w:pPr>
          </w:p>
        </w:tc>
      </w:tr>
      <w:tr w14:paraId="39BBC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36052E">
            <w:pPr>
              <w:widowControl/>
              <w:jc w:val="center"/>
              <w:textAlignment w:val="center"/>
              <w:rPr>
                <w:color w:val="000000"/>
                <w:lang w:eastAsia="zh-CN"/>
              </w:rPr>
            </w:pPr>
            <w:r>
              <w:rPr>
                <w:rFonts w:hint="eastAsia"/>
                <w:color w:val="000000"/>
                <w:sz w:val="24"/>
                <w:szCs w:val="24"/>
                <w:lang w:eastAsia="zh-CN"/>
              </w:rPr>
              <w:t>390</w:t>
            </w:r>
          </w:p>
        </w:tc>
        <w:tc>
          <w:tcPr>
            <w:tcW w:w="1590" w:type="dxa"/>
            <w:tcBorders>
              <w:top w:val="single" w:color="auto" w:sz="4" w:space="0"/>
              <w:left w:val="single" w:color="auto" w:sz="4" w:space="0"/>
              <w:bottom w:val="single" w:color="auto" w:sz="4" w:space="0"/>
              <w:right w:val="single" w:color="auto" w:sz="4" w:space="0"/>
            </w:tcBorders>
            <w:vAlign w:val="center"/>
          </w:tcPr>
          <w:p w14:paraId="7E97A765">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033E6A00">
            <w:pPr>
              <w:widowControl/>
              <w:jc w:val="center"/>
              <w:textAlignment w:val="center"/>
              <w:rPr>
                <w:color w:val="000000"/>
                <w:lang w:eastAsia="zh-CN"/>
              </w:rPr>
            </w:pPr>
            <w:r>
              <w:rPr>
                <w:rFonts w:hint="eastAsia"/>
                <w:color w:val="000000"/>
                <w:sz w:val="24"/>
                <w:szCs w:val="24"/>
                <w:lang w:eastAsia="zh-CN"/>
              </w:rPr>
              <w:t>56-1号</w:t>
            </w:r>
          </w:p>
        </w:tc>
        <w:tc>
          <w:tcPr>
            <w:tcW w:w="2243" w:type="dxa"/>
            <w:tcBorders>
              <w:top w:val="single" w:color="auto" w:sz="4" w:space="0"/>
              <w:left w:val="single" w:color="auto" w:sz="4" w:space="0"/>
              <w:bottom w:val="single" w:color="auto" w:sz="4" w:space="0"/>
              <w:right w:val="single" w:color="auto" w:sz="4" w:space="0"/>
            </w:tcBorders>
            <w:vAlign w:val="center"/>
          </w:tcPr>
          <w:p w14:paraId="03847455">
            <w:pPr>
              <w:widowControl/>
              <w:jc w:val="center"/>
              <w:textAlignment w:val="center"/>
              <w:rPr>
                <w:color w:val="000000"/>
                <w:lang w:eastAsia="zh-CN"/>
              </w:rPr>
            </w:pPr>
            <w:r>
              <w:rPr>
                <w:rFonts w:hint="eastAsia"/>
                <w:color w:val="000000"/>
                <w:sz w:val="24"/>
                <w:szCs w:val="24"/>
                <w:lang w:eastAsia="zh-CN"/>
              </w:rPr>
              <w:t>56-20号</w:t>
            </w:r>
          </w:p>
        </w:tc>
        <w:tc>
          <w:tcPr>
            <w:tcW w:w="1485" w:type="dxa"/>
            <w:tcBorders>
              <w:top w:val="single" w:color="auto" w:sz="4" w:space="0"/>
              <w:left w:val="single" w:color="auto" w:sz="4" w:space="0"/>
              <w:bottom w:val="single" w:color="auto" w:sz="4" w:space="0"/>
              <w:right w:val="single" w:color="auto" w:sz="4" w:space="0"/>
            </w:tcBorders>
            <w:vAlign w:val="center"/>
          </w:tcPr>
          <w:p w14:paraId="0AD4759F">
            <w:pPr>
              <w:widowControl/>
              <w:jc w:val="center"/>
              <w:textAlignment w:val="center"/>
              <w:rPr>
                <w:color w:val="000000"/>
                <w:lang w:eastAsia="zh-CN"/>
              </w:rPr>
            </w:pPr>
            <w:r>
              <w:rPr>
                <w:rFonts w:hint="eastAsia"/>
                <w:color w:val="000000"/>
                <w:sz w:val="24"/>
                <w:szCs w:val="24"/>
                <w:lang w:eastAsia="zh-CN"/>
              </w:rPr>
              <w:t>1750</w:t>
            </w:r>
          </w:p>
        </w:tc>
        <w:tc>
          <w:tcPr>
            <w:tcW w:w="1440" w:type="dxa"/>
            <w:tcBorders>
              <w:top w:val="single" w:color="auto" w:sz="4" w:space="0"/>
              <w:left w:val="single" w:color="auto" w:sz="4" w:space="0"/>
              <w:bottom w:val="single" w:color="auto" w:sz="4" w:space="0"/>
              <w:right w:val="single" w:color="auto" w:sz="4" w:space="0"/>
            </w:tcBorders>
          </w:tcPr>
          <w:p w14:paraId="2EC567EE">
            <w:pPr>
              <w:widowControl/>
              <w:jc w:val="both"/>
              <w:textAlignment w:val="center"/>
              <w:rPr>
                <w:color w:val="000000"/>
                <w:lang w:eastAsia="zh-CN"/>
              </w:rPr>
            </w:pPr>
          </w:p>
        </w:tc>
      </w:tr>
      <w:tr w14:paraId="14E5B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6908CD">
            <w:pPr>
              <w:widowControl/>
              <w:jc w:val="center"/>
              <w:textAlignment w:val="center"/>
              <w:rPr>
                <w:color w:val="000000"/>
                <w:lang w:eastAsia="zh-CN"/>
              </w:rPr>
            </w:pPr>
            <w:r>
              <w:rPr>
                <w:rFonts w:hint="eastAsia"/>
                <w:color w:val="000000"/>
                <w:sz w:val="24"/>
                <w:szCs w:val="24"/>
                <w:lang w:eastAsia="zh-CN"/>
              </w:rPr>
              <w:t>391</w:t>
            </w:r>
          </w:p>
        </w:tc>
        <w:tc>
          <w:tcPr>
            <w:tcW w:w="1590" w:type="dxa"/>
            <w:tcBorders>
              <w:top w:val="single" w:color="auto" w:sz="4" w:space="0"/>
              <w:left w:val="single" w:color="auto" w:sz="4" w:space="0"/>
              <w:bottom w:val="single" w:color="auto" w:sz="4" w:space="0"/>
              <w:right w:val="single" w:color="auto" w:sz="4" w:space="0"/>
            </w:tcBorders>
            <w:vAlign w:val="center"/>
          </w:tcPr>
          <w:p w14:paraId="3D3259C8">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6892C8AE">
            <w:pPr>
              <w:widowControl/>
              <w:jc w:val="center"/>
              <w:textAlignment w:val="center"/>
              <w:rPr>
                <w:color w:val="000000"/>
                <w:lang w:eastAsia="zh-CN"/>
              </w:rPr>
            </w:pPr>
            <w:r>
              <w:rPr>
                <w:rFonts w:hint="eastAsia"/>
                <w:color w:val="000000"/>
                <w:sz w:val="24"/>
                <w:szCs w:val="24"/>
                <w:lang w:eastAsia="zh-CN"/>
              </w:rPr>
              <w:t>58-1号</w:t>
            </w:r>
          </w:p>
        </w:tc>
        <w:tc>
          <w:tcPr>
            <w:tcW w:w="2243" w:type="dxa"/>
            <w:tcBorders>
              <w:top w:val="single" w:color="auto" w:sz="4" w:space="0"/>
              <w:left w:val="single" w:color="auto" w:sz="4" w:space="0"/>
              <w:bottom w:val="single" w:color="auto" w:sz="4" w:space="0"/>
              <w:right w:val="single" w:color="auto" w:sz="4" w:space="0"/>
            </w:tcBorders>
            <w:vAlign w:val="center"/>
          </w:tcPr>
          <w:p w14:paraId="6E30DC5C">
            <w:pPr>
              <w:widowControl/>
              <w:jc w:val="center"/>
              <w:textAlignment w:val="center"/>
              <w:rPr>
                <w:color w:val="000000"/>
                <w:lang w:eastAsia="zh-CN"/>
              </w:rPr>
            </w:pPr>
            <w:r>
              <w:rPr>
                <w:rFonts w:hint="eastAsia"/>
                <w:color w:val="000000"/>
                <w:sz w:val="24"/>
                <w:szCs w:val="24"/>
                <w:lang w:eastAsia="zh-CN"/>
              </w:rPr>
              <w:t>58-25号</w:t>
            </w:r>
          </w:p>
        </w:tc>
        <w:tc>
          <w:tcPr>
            <w:tcW w:w="1485" w:type="dxa"/>
            <w:tcBorders>
              <w:top w:val="single" w:color="auto" w:sz="4" w:space="0"/>
              <w:left w:val="single" w:color="auto" w:sz="4" w:space="0"/>
              <w:bottom w:val="single" w:color="auto" w:sz="4" w:space="0"/>
              <w:right w:val="single" w:color="auto" w:sz="4" w:space="0"/>
            </w:tcBorders>
            <w:vAlign w:val="center"/>
          </w:tcPr>
          <w:p w14:paraId="0D80B065">
            <w:pPr>
              <w:widowControl/>
              <w:jc w:val="center"/>
              <w:textAlignment w:val="center"/>
              <w:rPr>
                <w:color w:val="000000"/>
                <w:lang w:eastAsia="zh-CN"/>
              </w:rPr>
            </w:pPr>
            <w:r>
              <w:rPr>
                <w:rFonts w:hint="eastAsia"/>
                <w:color w:val="000000"/>
                <w:sz w:val="24"/>
                <w:szCs w:val="24"/>
                <w:lang w:eastAsia="zh-CN"/>
              </w:rPr>
              <w:t>1694</w:t>
            </w:r>
          </w:p>
        </w:tc>
        <w:tc>
          <w:tcPr>
            <w:tcW w:w="1440" w:type="dxa"/>
            <w:tcBorders>
              <w:top w:val="single" w:color="auto" w:sz="4" w:space="0"/>
              <w:left w:val="single" w:color="auto" w:sz="4" w:space="0"/>
              <w:bottom w:val="single" w:color="auto" w:sz="4" w:space="0"/>
              <w:right w:val="single" w:color="auto" w:sz="4" w:space="0"/>
            </w:tcBorders>
          </w:tcPr>
          <w:p w14:paraId="6590CDAB">
            <w:pPr>
              <w:widowControl/>
              <w:jc w:val="both"/>
              <w:textAlignment w:val="center"/>
              <w:rPr>
                <w:color w:val="000000"/>
                <w:lang w:eastAsia="zh-CN"/>
              </w:rPr>
            </w:pPr>
          </w:p>
        </w:tc>
      </w:tr>
      <w:tr w14:paraId="36A85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EF98ED">
            <w:pPr>
              <w:widowControl/>
              <w:jc w:val="center"/>
              <w:textAlignment w:val="center"/>
              <w:rPr>
                <w:color w:val="000000"/>
                <w:lang w:eastAsia="zh-CN"/>
              </w:rPr>
            </w:pPr>
            <w:r>
              <w:rPr>
                <w:rFonts w:hint="eastAsia"/>
                <w:color w:val="000000"/>
                <w:sz w:val="24"/>
                <w:szCs w:val="24"/>
                <w:lang w:eastAsia="zh-CN"/>
              </w:rPr>
              <w:t>392</w:t>
            </w:r>
          </w:p>
        </w:tc>
        <w:tc>
          <w:tcPr>
            <w:tcW w:w="1590" w:type="dxa"/>
            <w:tcBorders>
              <w:top w:val="single" w:color="auto" w:sz="4" w:space="0"/>
              <w:left w:val="single" w:color="auto" w:sz="4" w:space="0"/>
              <w:bottom w:val="single" w:color="auto" w:sz="4" w:space="0"/>
              <w:right w:val="single" w:color="auto" w:sz="4" w:space="0"/>
            </w:tcBorders>
            <w:vAlign w:val="center"/>
          </w:tcPr>
          <w:p w14:paraId="1BD67409">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2F4B0BCA">
            <w:pPr>
              <w:widowControl/>
              <w:jc w:val="center"/>
              <w:textAlignment w:val="center"/>
              <w:rPr>
                <w:color w:val="000000"/>
                <w:lang w:eastAsia="zh-CN"/>
              </w:rPr>
            </w:pPr>
            <w:r>
              <w:rPr>
                <w:rFonts w:hint="eastAsia"/>
                <w:color w:val="000000"/>
                <w:sz w:val="24"/>
                <w:szCs w:val="24"/>
                <w:lang w:eastAsia="zh-CN"/>
              </w:rPr>
              <w:t>62-1号</w:t>
            </w:r>
          </w:p>
        </w:tc>
        <w:tc>
          <w:tcPr>
            <w:tcW w:w="2243" w:type="dxa"/>
            <w:tcBorders>
              <w:top w:val="single" w:color="auto" w:sz="4" w:space="0"/>
              <w:left w:val="single" w:color="auto" w:sz="4" w:space="0"/>
              <w:bottom w:val="single" w:color="auto" w:sz="4" w:space="0"/>
              <w:right w:val="single" w:color="auto" w:sz="4" w:space="0"/>
            </w:tcBorders>
            <w:vAlign w:val="center"/>
          </w:tcPr>
          <w:p w14:paraId="70DCBAAD">
            <w:pPr>
              <w:widowControl/>
              <w:jc w:val="center"/>
              <w:textAlignment w:val="center"/>
              <w:rPr>
                <w:color w:val="000000"/>
                <w:lang w:eastAsia="zh-CN"/>
              </w:rPr>
            </w:pPr>
            <w:r>
              <w:rPr>
                <w:rFonts w:hint="eastAsia"/>
                <w:color w:val="000000"/>
                <w:sz w:val="24"/>
                <w:szCs w:val="24"/>
                <w:lang w:eastAsia="zh-CN"/>
              </w:rPr>
              <w:t>62-5号</w:t>
            </w:r>
          </w:p>
        </w:tc>
        <w:tc>
          <w:tcPr>
            <w:tcW w:w="1485" w:type="dxa"/>
            <w:tcBorders>
              <w:top w:val="single" w:color="auto" w:sz="4" w:space="0"/>
              <w:left w:val="single" w:color="auto" w:sz="4" w:space="0"/>
              <w:bottom w:val="single" w:color="auto" w:sz="4" w:space="0"/>
              <w:right w:val="single" w:color="auto" w:sz="4" w:space="0"/>
            </w:tcBorders>
            <w:vAlign w:val="center"/>
          </w:tcPr>
          <w:p w14:paraId="1FB03A2D">
            <w:pPr>
              <w:widowControl/>
              <w:jc w:val="center"/>
              <w:textAlignment w:val="center"/>
              <w:rPr>
                <w:color w:val="000000"/>
                <w:lang w:eastAsia="zh-CN"/>
              </w:rPr>
            </w:pPr>
            <w:r>
              <w:rPr>
                <w:rFonts w:hint="eastAsia"/>
                <w:color w:val="000000"/>
                <w:sz w:val="24"/>
                <w:szCs w:val="24"/>
                <w:lang w:eastAsia="zh-CN"/>
              </w:rPr>
              <w:t>1133</w:t>
            </w:r>
          </w:p>
        </w:tc>
        <w:tc>
          <w:tcPr>
            <w:tcW w:w="1440" w:type="dxa"/>
            <w:tcBorders>
              <w:top w:val="single" w:color="auto" w:sz="4" w:space="0"/>
              <w:left w:val="single" w:color="auto" w:sz="4" w:space="0"/>
              <w:bottom w:val="single" w:color="auto" w:sz="4" w:space="0"/>
              <w:right w:val="single" w:color="auto" w:sz="4" w:space="0"/>
            </w:tcBorders>
          </w:tcPr>
          <w:p w14:paraId="5171AFA1">
            <w:pPr>
              <w:widowControl/>
              <w:jc w:val="both"/>
              <w:textAlignment w:val="center"/>
              <w:rPr>
                <w:color w:val="000000"/>
                <w:lang w:eastAsia="zh-CN"/>
              </w:rPr>
            </w:pPr>
          </w:p>
        </w:tc>
      </w:tr>
      <w:tr w14:paraId="63CA6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96C974">
            <w:pPr>
              <w:widowControl/>
              <w:jc w:val="center"/>
              <w:textAlignment w:val="center"/>
              <w:rPr>
                <w:color w:val="000000"/>
                <w:lang w:eastAsia="zh-CN"/>
              </w:rPr>
            </w:pPr>
            <w:r>
              <w:rPr>
                <w:rFonts w:hint="eastAsia"/>
                <w:color w:val="000000"/>
                <w:sz w:val="24"/>
                <w:szCs w:val="24"/>
                <w:lang w:eastAsia="zh-CN"/>
              </w:rPr>
              <w:t>393</w:t>
            </w:r>
          </w:p>
        </w:tc>
        <w:tc>
          <w:tcPr>
            <w:tcW w:w="1590" w:type="dxa"/>
            <w:tcBorders>
              <w:top w:val="single" w:color="auto" w:sz="4" w:space="0"/>
              <w:left w:val="single" w:color="auto" w:sz="4" w:space="0"/>
              <w:bottom w:val="single" w:color="auto" w:sz="4" w:space="0"/>
              <w:right w:val="single" w:color="auto" w:sz="4" w:space="0"/>
            </w:tcBorders>
            <w:vAlign w:val="center"/>
          </w:tcPr>
          <w:p w14:paraId="05A358A6">
            <w:pPr>
              <w:widowControl/>
              <w:jc w:val="center"/>
              <w:textAlignment w:val="center"/>
              <w:rPr>
                <w:color w:val="000000"/>
                <w:lang w:eastAsia="zh-CN"/>
              </w:rPr>
            </w:pPr>
            <w:r>
              <w:rPr>
                <w:rFonts w:hint="eastAsia"/>
                <w:color w:val="000000"/>
                <w:sz w:val="24"/>
                <w:szCs w:val="24"/>
                <w:lang w:eastAsia="zh-CN"/>
              </w:rPr>
              <w:t>城西二路</w:t>
            </w:r>
          </w:p>
        </w:tc>
        <w:tc>
          <w:tcPr>
            <w:tcW w:w="2049" w:type="dxa"/>
            <w:tcBorders>
              <w:top w:val="single" w:color="auto" w:sz="4" w:space="0"/>
              <w:left w:val="single" w:color="auto" w:sz="4" w:space="0"/>
              <w:bottom w:val="single" w:color="auto" w:sz="4" w:space="0"/>
              <w:right w:val="single" w:color="auto" w:sz="4" w:space="0"/>
            </w:tcBorders>
            <w:vAlign w:val="center"/>
          </w:tcPr>
          <w:p w14:paraId="12460E6E">
            <w:pPr>
              <w:widowControl/>
              <w:jc w:val="center"/>
              <w:textAlignment w:val="center"/>
              <w:rPr>
                <w:color w:val="000000"/>
                <w:lang w:eastAsia="zh-CN"/>
              </w:rPr>
            </w:pPr>
            <w:r>
              <w:rPr>
                <w:rFonts w:hint="eastAsia"/>
                <w:color w:val="000000"/>
                <w:sz w:val="24"/>
                <w:szCs w:val="24"/>
                <w:lang w:eastAsia="zh-CN"/>
              </w:rPr>
              <w:t>城西二路一里22-1号</w:t>
            </w:r>
          </w:p>
        </w:tc>
        <w:tc>
          <w:tcPr>
            <w:tcW w:w="2243" w:type="dxa"/>
            <w:tcBorders>
              <w:top w:val="single" w:color="auto" w:sz="4" w:space="0"/>
              <w:left w:val="single" w:color="auto" w:sz="4" w:space="0"/>
              <w:bottom w:val="single" w:color="auto" w:sz="4" w:space="0"/>
              <w:right w:val="single" w:color="auto" w:sz="4" w:space="0"/>
            </w:tcBorders>
            <w:vAlign w:val="center"/>
          </w:tcPr>
          <w:p w14:paraId="20B60C18">
            <w:pPr>
              <w:widowControl/>
              <w:jc w:val="center"/>
              <w:textAlignment w:val="center"/>
              <w:rPr>
                <w:color w:val="000000"/>
                <w:lang w:eastAsia="zh-CN"/>
              </w:rPr>
            </w:pPr>
            <w:r>
              <w:rPr>
                <w:rFonts w:hint="eastAsia"/>
                <w:color w:val="000000"/>
                <w:sz w:val="24"/>
                <w:szCs w:val="24"/>
                <w:lang w:eastAsia="zh-CN"/>
              </w:rPr>
              <w:t>城西二路一里62号</w:t>
            </w:r>
          </w:p>
        </w:tc>
        <w:tc>
          <w:tcPr>
            <w:tcW w:w="1485" w:type="dxa"/>
            <w:tcBorders>
              <w:top w:val="single" w:color="auto" w:sz="4" w:space="0"/>
              <w:left w:val="single" w:color="auto" w:sz="4" w:space="0"/>
              <w:bottom w:val="single" w:color="auto" w:sz="4" w:space="0"/>
              <w:right w:val="single" w:color="auto" w:sz="4" w:space="0"/>
            </w:tcBorders>
            <w:vAlign w:val="center"/>
          </w:tcPr>
          <w:p w14:paraId="3741B27C">
            <w:pPr>
              <w:widowControl/>
              <w:jc w:val="center"/>
              <w:textAlignment w:val="center"/>
              <w:rPr>
                <w:color w:val="000000"/>
                <w:lang w:eastAsia="zh-CN"/>
              </w:rPr>
            </w:pPr>
            <w:r>
              <w:rPr>
                <w:rFonts w:hint="eastAsia"/>
                <w:color w:val="000000"/>
                <w:sz w:val="24"/>
                <w:szCs w:val="24"/>
                <w:lang w:eastAsia="zh-CN"/>
              </w:rPr>
              <w:t>6967</w:t>
            </w:r>
          </w:p>
        </w:tc>
        <w:tc>
          <w:tcPr>
            <w:tcW w:w="1440" w:type="dxa"/>
            <w:tcBorders>
              <w:top w:val="single" w:color="auto" w:sz="4" w:space="0"/>
              <w:left w:val="single" w:color="auto" w:sz="4" w:space="0"/>
              <w:bottom w:val="single" w:color="auto" w:sz="4" w:space="0"/>
              <w:right w:val="single" w:color="auto" w:sz="4" w:space="0"/>
            </w:tcBorders>
          </w:tcPr>
          <w:p w14:paraId="1C298F41">
            <w:pPr>
              <w:widowControl/>
              <w:jc w:val="both"/>
              <w:textAlignment w:val="center"/>
              <w:rPr>
                <w:color w:val="000000"/>
                <w:lang w:eastAsia="zh-CN"/>
              </w:rPr>
            </w:pPr>
          </w:p>
        </w:tc>
      </w:tr>
      <w:tr w14:paraId="522A3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D19990">
            <w:pPr>
              <w:widowControl/>
              <w:jc w:val="center"/>
              <w:textAlignment w:val="center"/>
              <w:rPr>
                <w:color w:val="000000"/>
                <w:lang w:eastAsia="zh-CN"/>
              </w:rPr>
            </w:pPr>
            <w:r>
              <w:rPr>
                <w:rFonts w:hint="eastAsia"/>
                <w:color w:val="000000"/>
                <w:sz w:val="24"/>
                <w:szCs w:val="24"/>
                <w:lang w:eastAsia="zh-CN"/>
              </w:rPr>
              <w:t>394</w:t>
            </w:r>
          </w:p>
        </w:tc>
        <w:tc>
          <w:tcPr>
            <w:tcW w:w="1590" w:type="dxa"/>
            <w:tcBorders>
              <w:top w:val="single" w:color="auto" w:sz="4" w:space="0"/>
              <w:left w:val="single" w:color="auto" w:sz="4" w:space="0"/>
              <w:bottom w:val="single" w:color="auto" w:sz="4" w:space="0"/>
              <w:right w:val="single" w:color="auto" w:sz="4" w:space="0"/>
            </w:tcBorders>
            <w:vAlign w:val="center"/>
          </w:tcPr>
          <w:p w14:paraId="48095EFA">
            <w:pPr>
              <w:widowControl/>
              <w:jc w:val="center"/>
              <w:textAlignment w:val="center"/>
              <w:rPr>
                <w:color w:val="000000"/>
                <w:lang w:eastAsia="zh-CN"/>
              </w:rPr>
            </w:pPr>
            <w:r>
              <w:rPr>
                <w:rFonts w:hint="eastAsia"/>
                <w:color w:val="000000"/>
                <w:sz w:val="24"/>
                <w:szCs w:val="24"/>
                <w:lang w:eastAsia="zh-CN"/>
              </w:rPr>
              <w:t>甘村路一里</w:t>
            </w:r>
          </w:p>
        </w:tc>
        <w:tc>
          <w:tcPr>
            <w:tcW w:w="2049" w:type="dxa"/>
            <w:tcBorders>
              <w:top w:val="single" w:color="auto" w:sz="4" w:space="0"/>
              <w:left w:val="single" w:color="auto" w:sz="4" w:space="0"/>
              <w:bottom w:val="single" w:color="auto" w:sz="4" w:space="0"/>
              <w:right w:val="single" w:color="auto" w:sz="4" w:space="0"/>
            </w:tcBorders>
            <w:vAlign w:val="center"/>
          </w:tcPr>
          <w:p w14:paraId="7EC5E5D9">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F3F671B">
            <w:pPr>
              <w:widowControl/>
              <w:jc w:val="center"/>
              <w:textAlignment w:val="center"/>
              <w:rPr>
                <w:color w:val="000000"/>
                <w:lang w:eastAsia="zh-CN"/>
              </w:rPr>
            </w:pPr>
            <w:r>
              <w:rPr>
                <w:rFonts w:hint="eastAsia"/>
                <w:color w:val="000000"/>
                <w:sz w:val="24"/>
                <w:szCs w:val="24"/>
                <w:lang w:eastAsia="zh-CN"/>
              </w:rPr>
              <w:t>18号</w:t>
            </w:r>
          </w:p>
        </w:tc>
        <w:tc>
          <w:tcPr>
            <w:tcW w:w="1485" w:type="dxa"/>
            <w:tcBorders>
              <w:top w:val="single" w:color="auto" w:sz="4" w:space="0"/>
              <w:left w:val="single" w:color="auto" w:sz="4" w:space="0"/>
              <w:bottom w:val="single" w:color="auto" w:sz="4" w:space="0"/>
              <w:right w:val="single" w:color="auto" w:sz="4" w:space="0"/>
            </w:tcBorders>
            <w:vAlign w:val="center"/>
          </w:tcPr>
          <w:p w14:paraId="497B8A95">
            <w:pPr>
              <w:widowControl/>
              <w:jc w:val="center"/>
              <w:textAlignment w:val="center"/>
              <w:rPr>
                <w:color w:val="000000"/>
                <w:lang w:eastAsia="zh-CN"/>
              </w:rPr>
            </w:pPr>
            <w:r>
              <w:rPr>
                <w:rFonts w:hint="eastAsia"/>
                <w:color w:val="000000"/>
                <w:sz w:val="24"/>
                <w:szCs w:val="24"/>
                <w:lang w:eastAsia="zh-CN"/>
              </w:rPr>
              <w:t>1103</w:t>
            </w:r>
          </w:p>
        </w:tc>
        <w:tc>
          <w:tcPr>
            <w:tcW w:w="1440" w:type="dxa"/>
            <w:tcBorders>
              <w:top w:val="single" w:color="auto" w:sz="4" w:space="0"/>
              <w:left w:val="single" w:color="auto" w:sz="4" w:space="0"/>
              <w:bottom w:val="single" w:color="auto" w:sz="4" w:space="0"/>
              <w:right w:val="single" w:color="auto" w:sz="4" w:space="0"/>
            </w:tcBorders>
          </w:tcPr>
          <w:p w14:paraId="33048EE8">
            <w:pPr>
              <w:widowControl/>
              <w:jc w:val="both"/>
              <w:textAlignment w:val="center"/>
              <w:rPr>
                <w:color w:val="000000"/>
                <w:lang w:eastAsia="zh-CN"/>
              </w:rPr>
            </w:pPr>
          </w:p>
        </w:tc>
      </w:tr>
      <w:tr w14:paraId="02853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BE66EF">
            <w:pPr>
              <w:widowControl/>
              <w:jc w:val="center"/>
              <w:textAlignment w:val="center"/>
              <w:rPr>
                <w:color w:val="000000"/>
                <w:lang w:eastAsia="zh-CN"/>
              </w:rPr>
            </w:pPr>
            <w:r>
              <w:rPr>
                <w:rFonts w:hint="eastAsia"/>
                <w:color w:val="000000"/>
                <w:sz w:val="24"/>
                <w:szCs w:val="24"/>
                <w:lang w:eastAsia="zh-CN"/>
              </w:rPr>
              <w:t>395</w:t>
            </w:r>
          </w:p>
        </w:tc>
        <w:tc>
          <w:tcPr>
            <w:tcW w:w="1590" w:type="dxa"/>
            <w:tcBorders>
              <w:top w:val="single" w:color="auto" w:sz="4" w:space="0"/>
              <w:left w:val="single" w:color="auto" w:sz="4" w:space="0"/>
              <w:bottom w:val="single" w:color="auto" w:sz="4" w:space="0"/>
              <w:right w:val="single" w:color="auto" w:sz="4" w:space="0"/>
            </w:tcBorders>
            <w:vAlign w:val="center"/>
          </w:tcPr>
          <w:p w14:paraId="232E91A5">
            <w:pPr>
              <w:widowControl/>
              <w:jc w:val="center"/>
              <w:textAlignment w:val="center"/>
              <w:rPr>
                <w:color w:val="000000"/>
                <w:lang w:eastAsia="zh-CN"/>
              </w:rPr>
            </w:pPr>
            <w:r>
              <w:rPr>
                <w:rFonts w:hint="eastAsia"/>
                <w:color w:val="000000"/>
                <w:sz w:val="24"/>
                <w:szCs w:val="24"/>
                <w:lang w:eastAsia="zh-CN"/>
              </w:rPr>
              <w:t>城西二路一区</w:t>
            </w:r>
          </w:p>
        </w:tc>
        <w:tc>
          <w:tcPr>
            <w:tcW w:w="2049" w:type="dxa"/>
            <w:tcBorders>
              <w:top w:val="single" w:color="auto" w:sz="4" w:space="0"/>
              <w:left w:val="single" w:color="auto" w:sz="4" w:space="0"/>
              <w:bottom w:val="single" w:color="auto" w:sz="4" w:space="0"/>
              <w:right w:val="single" w:color="auto" w:sz="4" w:space="0"/>
            </w:tcBorders>
            <w:vAlign w:val="center"/>
          </w:tcPr>
          <w:p w14:paraId="5E0D71D7">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05A5D4C">
            <w:pPr>
              <w:widowControl/>
              <w:jc w:val="center"/>
              <w:textAlignment w:val="center"/>
              <w:rPr>
                <w:color w:val="000000"/>
                <w:lang w:eastAsia="zh-CN"/>
              </w:rPr>
            </w:pPr>
            <w:r>
              <w:rPr>
                <w:rFonts w:hint="eastAsia"/>
                <w:color w:val="000000"/>
                <w:sz w:val="24"/>
                <w:szCs w:val="24"/>
                <w:lang w:eastAsia="zh-CN"/>
              </w:rPr>
              <w:t>42号</w:t>
            </w:r>
          </w:p>
        </w:tc>
        <w:tc>
          <w:tcPr>
            <w:tcW w:w="1485" w:type="dxa"/>
            <w:tcBorders>
              <w:top w:val="single" w:color="auto" w:sz="4" w:space="0"/>
              <w:left w:val="single" w:color="auto" w:sz="4" w:space="0"/>
              <w:bottom w:val="single" w:color="auto" w:sz="4" w:space="0"/>
              <w:right w:val="single" w:color="auto" w:sz="4" w:space="0"/>
            </w:tcBorders>
            <w:vAlign w:val="center"/>
          </w:tcPr>
          <w:p w14:paraId="30E97E92">
            <w:pPr>
              <w:widowControl/>
              <w:jc w:val="center"/>
              <w:textAlignment w:val="center"/>
              <w:rPr>
                <w:color w:val="000000"/>
                <w:lang w:eastAsia="zh-CN"/>
              </w:rPr>
            </w:pPr>
            <w:r>
              <w:rPr>
                <w:rFonts w:hint="eastAsia"/>
                <w:color w:val="000000"/>
                <w:sz w:val="24"/>
                <w:szCs w:val="24"/>
                <w:lang w:eastAsia="zh-CN"/>
              </w:rPr>
              <w:t>4631</w:t>
            </w:r>
          </w:p>
        </w:tc>
        <w:tc>
          <w:tcPr>
            <w:tcW w:w="1440" w:type="dxa"/>
            <w:tcBorders>
              <w:top w:val="single" w:color="auto" w:sz="4" w:space="0"/>
              <w:left w:val="single" w:color="auto" w:sz="4" w:space="0"/>
              <w:bottom w:val="single" w:color="auto" w:sz="4" w:space="0"/>
              <w:right w:val="single" w:color="auto" w:sz="4" w:space="0"/>
            </w:tcBorders>
          </w:tcPr>
          <w:p w14:paraId="0135306E">
            <w:pPr>
              <w:widowControl/>
              <w:jc w:val="both"/>
              <w:textAlignment w:val="center"/>
              <w:rPr>
                <w:color w:val="000000"/>
                <w:lang w:eastAsia="zh-CN"/>
              </w:rPr>
            </w:pPr>
          </w:p>
        </w:tc>
      </w:tr>
      <w:tr w14:paraId="12A37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A664F7">
            <w:pPr>
              <w:widowControl/>
              <w:jc w:val="center"/>
              <w:textAlignment w:val="center"/>
              <w:rPr>
                <w:color w:val="000000"/>
                <w:lang w:eastAsia="zh-CN"/>
              </w:rPr>
            </w:pPr>
            <w:r>
              <w:rPr>
                <w:rFonts w:hint="eastAsia"/>
                <w:color w:val="000000"/>
                <w:sz w:val="24"/>
                <w:szCs w:val="24"/>
                <w:lang w:eastAsia="zh-CN"/>
              </w:rPr>
              <w:t>396</w:t>
            </w:r>
          </w:p>
        </w:tc>
        <w:tc>
          <w:tcPr>
            <w:tcW w:w="1590" w:type="dxa"/>
            <w:tcBorders>
              <w:top w:val="single" w:color="auto" w:sz="4" w:space="0"/>
              <w:left w:val="single" w:color="auto" w:sz="4" w:space="0"/>
              <w:bottom w:val="single" w:color="auto" w:sz="4" w:space="0"/>
              <w:right w:val="single" w:color="auto" w:sz="4" w:space="0"/>
            </w:tcBorders>
            <w:vAlign w:val="center"/>
          </w:tcPr>
          <w:p w14:paraId="05751952">
            <w:pPr>
              <w:widowControl/>
              <w:jc w:val="center"/>
              <w:textAlignment w:val="center"/>
              <w:rPr>
                <w:color w:val="000000"/>
                <w:lang w:eastAsia="zh-CN"/>
              </w:rPr>
            </w:pPr>
            <w:r>
              <w:rPr>
                <w:rFonts w:hint="eastAsia"/>
                <w:color w:val="000000"/>
                <w:sz w:val="24"/>
                <w:szCs w:val="24"/>
                <w:lang w:eastAsia="zh-CN"/>
              </w:rPr>
              <w:t>城西二路一区</w:t>
            </w:r>
          </w:p>
        </w:tc>
        <w:tc>
          <w:tcPr>
            <w:tcW w:w="2049" w:type="dxa"/>
            <w:tcBorders>
              <w:top w:val="single" w:color="auto" w:sz="4" w:space="0"/>
              <w:left w:val="single" w:color="auto" w:sz="4" w:space="0"/>
              <w:bottom w:val="single" w:color="auto" w:sz="4" w:space="0"/>
              <w:right w:val="single" w:color="auto" w:sz="4" w:space="0"/>
            </w:tcBorders>
            <w:vAlign w:val="center"/>
          </w:tcPr>
          <w:p w14:paraId="25669AA3">
            <w:pPr>
              <w:widowControl/>
              <w:jc w:val="center"/>
              <w:textAlignment w:val="center"/>
              <w:rPr>
                <w:color w:val="000000"/>
                <w:lang w:eastAsia="zh-CN"/>
              </w:rPr>
            </w:pPr>
            <w:r>
              <w:rPr>
                <w:rFonts w:hint="eastAsia"/>
                <w:color w:val="000000"/>
                <w:sz w:val="24"/>
                <w:szCs w:val="24"/>
                <w:lang w:eastAsia="zh-CN"/>
              </w:rPr>
              <w:t>39号</w:t>
            </w:r>
          </w:p>
        </w:tc>
        <w:tc>
          <w:tcPr>
            <w:tcW w:w="2243" w:type="dxa"/>
            <w:tcBorders>
              <w:top w:val="single" w:color="auto" w:sz="4" w:space="0"/>
              <w:left w:val="single" w:color="auto" w:sz="4" w:space="0"/>
              <w:bottom w:val="single" w:color="auto" w:sz="4" w:space="0"/>
              <w:right w:val="single" w:color="auto" w:sz="4" w:space="0"/>
            </w:tcBorders>
            <w:vAlign w:val="center"/>
          </w:tcPr>
          <w:p w14:paraId="71120C1E">
            <w:pPr>
              <w:widowControl/>
              <w:jc w:val="center"/>
              <w:textAlignment w:val="center"/>
              <w:rPr>
                <w:color w:val="000000"/>
                <w:lang w:eastAsia="zh-CN"/>
              </w:rPr>
            </w:pPr>
            <w:r>
              <w:rPr>
                <w:rFonts w:hint="eastAsia"/>
                <w:color w:val="000000"/>
                <w:sz w:val="24"/>
                <w:szCs w:val="24"/>
                <w:lang w:eastAsia="zh-CN"/>
              </w:rPr>
              <w:t>95号</w:t>
            </w:r>
          </w:p>
        </w:tc>
        <w:tc>
          <w:tcPr>
            <w:tcW w:w="1485" w:type="dxa"/>
            <w:tcBorders>
              <w:top w:val="single" w:color="auto" w:sz="4" w:space="0"/>
              <w:left w:val="single" w:color="auto" w:sz="4" w:space="0"/>
              <w:bottom w:val="single" w:color="auto" w:sz="4" w:space="0"/>
              <w:right w:val="single" w:color="auto" w:sz="4" w:space="0"/>
            </w:tcBorders>
            <w:vAlign w:val="center"/>
          </w:tcPr>
          <w:p w14:paraId="6C4A0DBF">
            <w:pPr>
              <w:widowControl/>
              <w:jc w:val="center"/>
              <w:textAlignment w:val="center"/>
              <w:rPr>
                <w:color w:val="000000"/>
                <w:lang w:eastAsia="zh-CN"/>
              </w:rPr>
            </w:pPr>
            <w:r>
              <w:rPr>
                <w:rFonts w:hint="eastAsia"/>
                <w:color w:val="000000"/>
                <w:sz w:val="24"/>
                <w:szCs w:val="24"/>
                <w:lang w:eastAsia="zh-CN"/>
              </w:rPr>
              <w:t>3118</w:t>
            </w:r>
          </w:p>
        </w:tc>
        <w:tc>
          <w:tcPr>
            <w:tcW w:w="1440" w:type="dxa"/>
            <w:tcBorders>
              <w:top w:val="single" w:color="auto" w:sz="4" w:space="0"/>
              <w:left w:val="single" w:color="auto" w:sz="4" w:space="0"/>
              <w:bottom w:val="single" w:color="auto" w:sz="4" w:space="0"/>
              <w:right w:val="single" w:color="auto" w:sz="4" w:space="0"/>
            </w:tcBorders>
          </w:tcPr>
          <w:p w14:paraId="63117B5E">
            <w:pPr>
              <w:widowControl/>
              <w:jc w:val="both"/>
              <w:textAlignment w:val="center"/>
              <w:rPr>
                <w:color w:val="000000"/>
                <w:lang w:eastAsia="zh-CN"/>
              </w:rPr>
            </w:pPr>
          </w:p>
        </w:tc>
      </w:tr>
      <w:tr w14:paraId="6B92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9771FA">
            <w:pPr>
              <w:widowControl/>
              <w:jc w:val="center"/>
              <w:textAlignment w:val="center"/>
              <w:rPr>
                <w:color w:val="000000"/>
                <w:lang w:eastAsia="zh-CN"/>
              </w:rPr>
            </w:pPr>
            <w:r>
              <w:rPr>
                <w:rFonts w:hint="eastAsia"/>
                <w:color w:val="000000"/>
                <w:sz w:val="24"/>
                <w:szCs w:val="24"/>
                <w:lang w:eastAsia="zh-CN"/>
              </w:rPr>
              <w:t>397</w:t>
            </w:r>
          </w:p>
        </w:tc>
        <w:tc>
          <w:tcPr>
            <w:tcW w:w="1590" w:type="dxa"/>
            <w:tcBorders>
              <w:top w:val="single" w:color="auto" w:sz="4" w:space="0"/>
              <w:left w:val="single" w:color="auto" w:sz="4" w:space="0"/>
              <w:bottom w:val="single" w:color="auto" w:sz="4" w:space="0"/>
              <w:right w:val="single" w:color="auto" w:sz="4" w:space="0"/>
            </w:tcBorders>
            <w:vAlign w:val="center"/>
          </w:tcPr>
          <w:p w14:paraId="4B9CFC51">
            <w:pPr>
              <w:widowControl/>
              <w:jc w:val="center"/>
              <w:textAlignment w:val="center"/>
              <w:rPr>
                <w:color w:val="000000"/>
                <w:lang w:eastAsia="zh-CN"/>
              </w:rPr>
            </w:pPr>
            <w:r>
              <w:rPr>
                <w:rFonts w:hint="eastAsia"/>
                <w:color w:val="000000"/>
                <w:sz w:val="24"/>
                <w:szCs w:val="24"/>
                <w:lang w:eastAsia="zh-CN"/>
              </w:rPr>
              <w:t>荔丰路</w:t>
            </w:r>
          </w:p>
        </w:tc>
        <w:tc>
          <w:tcPr>
            <w:tcW w:w="2049" w:type="dxa"/>
            <w:tcBorders>
              <w:top w:val="single" w:color="auto" w:sz="4" w:space="0"/>
              <w:left w:val="single" w:color="auto" w:sz="4" w:space="0"/>
              <w:bottom w:val="single" w:color="auto" w:sz="4" w:space="0"/>
              <w:right w:val="single" w:color="auto" w:sz="4" w:space="0"/>
            </w:tcBorders>
            <w:vAlign w:val="center"/>
          </w:tcPr>
          <w:p w14:paraId="455A81FD">
            <w:pPr>
              <w:widowControl/>
              <w:jc w:val="center"/>
              <w:textAlignment w:val="center"/>
              <w:rPr>
                <w:color w:val="000000"/>
                <w:lang w:eastAsia="zh-CN"/>
              </w:rPr>
            </w:pPr>
            <w:r>
              <w:rPr>
                <w:rFonts w:hint="eastAsia"/>
                <w:color w:val="000000"/>
                <w:sz w:val="24"/>
                <w:szCs w:val="24"/>
                <w:lang w:eastAsia="zh-CN"/>
              </w:rPr>
              <w:t>83号</w:t>
            </w:r>
          </w:p>
        </w:tc>
        <w:tc>
          <w:tcPr>
            <w:tcW w:w="2243" w:type="dxa"/>
            <w:tcBorders>
              <w:top w:val="single" w:color="auto" w:sz="4" w:space="0"/>
              <w:left w:val="single" w:color="auto" w:sz="4" w:space="0"/>
              <w:bottom w:val="single" w:color="auto" w:sz="4" w:space="0"/>
              <w:right w:val="single" w:color="auto" w:sz="4" w:space="0"/>
            </w:tcBorders>
            <w:vAlign w:val="center"/>
          </w:tcPr>
          <w:p w14:paraId="17BB157A">
            <w:pPr>
              <w:widowControl/>
              <w:jc w:val="center"/>
              <w:textAlignment w:val="center"/>
              <w:rPr>
                <w:color w:val="000000"/>
                <w:lang w:eastAsia="zh-CN"/>
              </w:rPr>
            </w:pPr>
            <w:r>
              <w:rPr>
                <w:rFonts w:hint="eastAsia"/>
                <w:color w:val="000000"/>
                <w:sz w:val="24"/>
                <w:szCs w:val="24"/>
                <w:lang w:eastAsia="zh-CN"/>
              </w:rPr>
              <w:t>新松路二区67号</w:t>
            </w:r>
          </w:p>
        </w:tc>
        <w:tc>
          <w:tcPr>
            <w:tcW w:w="1485" w:type="dxa"/>
            <w:tcBorders>
              <w:top w:val="single" w:color="auto" w:sz="4" w:space="0"/>
              <w:left w:val="single" w:color="auto" w:sz="4" w:space="0"/>
              <w:bottom w:val="single" w:color="auto" w:sz="4" w:space="0"/>
              <w:right w:val="single" w:color="auto" w:sz="4" w:space="0"/>
            </w:tcBorders>
            <w:vAlign w:val="center"/>
          </w:tcPr>
          <w:p w14:paraId="7978C69C">
            <w:pPr>
              <w:widowControl/>
              <w:jc w:val="center"/>
              <w:textAlignment w:val="center"/>
              <w:rPr>
                <w:color w:val="000000"/>
                <w:lang w:eastAsia="zh-CN"/>
              </w:rPr>
            </w:pPr>
            <w:r>
              <w:rPr>
                <w:rFonts w:hint="eastAsia"/>
                <w:color w:val="000000"/>
                <w:sz w:val="24"/>
                <w:szCs w:val="24"/>
                <w:lang w:eastAsia="zh-CN"/>
              </w:rPr>
              <w:t>615</w:t>
            </w:r>
          </w:p>
        </w:tc>
        <w:tc>
          <w:tcPr>
            <w:tcW w:w="1440" w:type="dxa"/>
            <w:tcBorders>
              <w:top w:val="single" w:color="auto" w:sz="4" w:space="0"/>
              <w:left w:val="single" w:color="auto" w:sz="4" w:space="0"/>
              <w:bottom w:val="single" w:color="auto" w:sz="4" w:space="0"/>
              <w:right w:val="single" w:color="auto" w:sz="4" w:space="0"/>
            </w:tcBorders>
          </w:tcPr>
          <w:p w14:paraId="49F92AC9">
            <w:pPr>
              <w:widowControl/>
              <w:jc w:val="both"/>
              <w:textAlignment w:val="center"/>
              <w:rPr>
                <w:color w:val="000000"/>
                <w:lang w:eastAsia="zh-CN"/>
              </w:rPr>
            </w:pPr>
          </w:p>
        </w:tc>
      </w:tr>
      <w:tr w14:paraId="520ED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89699F">
            <w:pPr>
              <w:widowControl/>
              <w:jc w:val="center"/>
              <w:textAlignment w:val="center"/>
              <w:rPr>
                <w:color w:val="000000"/>
                <w:lang w:eastAsia="zh-CN"/>
              </w:rPr>
            </w:pPr>
            <w:r>
              <w:rPr>
                <w:rFonts w:hint="eastAsia"/>
                <w:color w:val="000000"/>
                <w:sz w:val="24"/>
                <w:szCs w:val="24"/>
                <w:lang w:eastAsia="zh-CN"/>
              </w:rPr>
              <w:t>398</w:t>
            </w:r>
          </w:p>
        </w:tc>
        <w:tc>
          <w:tcPr>
            <w:tcW w:w="1590" w:type="dxa"/>
            <w:tcBorders>
              <w:top w:val="single" w:color="auto" w:sz="4" w:space="0"/>
              <w:left w:val="single" w:color="auto" w:sz="4" w:space="0"/>
              <w:bottom w:val="single" w:color="auto" w:sz="4" w:space="0"/>
              <w:right w:val="single" w:color="auto" w:sz="4" w:space="0"/>
            </w:tcBorders>
            <w:vAlign w:val="center"/>
          </w:tcPr>
          <w:p w14:paraId="0FCCE90E">
            <w:pPr>
              <w:widowControl/>
              <w:jc w:val="center"/>
              <w:textAlignment w:val="center"/>
              <w:rPr>
                <w:color w:val="000000"/>
                <w:lang w:eastAsia="zh-CN"/>
              </w:rPr>
            </w:pPr>
            <w:r>
              <w:rPr>
                <w:rFonts w:hint="eastAsia"/>
                <w:color w:val="000000"/>
                <w:sz w:val="24"/>
                <w:szCs w:val="24"/>
                <w:lang w:eastAsia="zh-CN"/>
              </w:rPr>
              <w:t>新松路二区</w:t>
            </w:r>
          </w:p>
        </w:tc>
        <w:tc>
          <w:tcPr>
            <w:tcW w:w="2049" w:type="dxa"/>
            <w:tcBorders>
              <w:top w:val="single" w:color="auto" w:sz="4" w:space="0"/>
              <w:left w:val="single" w:color="auto" w:sz="4" w:space="0"/>
              <w:bottom w:val="single" w:color="auto" w:sz="4" w:space="0"/>
              <w:right w:val="single" w:color="auto" w:sz="4" w:space="0"/>
            </w:tcBorders>
            <w:vAlign w:val="center"/>
          </w:tcPr>
          <w:p w14:paraId="0250F0FB">
            <w:pPr>
              <w:widowControl/>
              <w:jc w:val="center"/>
              <w:textAlignment w:val="center"/>
              <w:rPr>
                <w:color w:val="000000"/>
                <w:lang w:eastAsia="zh-CN"/>
              </w:rPr>
            </w:pPr>
            <w:r>
              <w:rPr>
                <w:rFonts w:hint="eastAsia"/>
                <w:color w:val="000000"/>
                <w:sz w:val="24"/>
                <w:szCs w:val="24"/>
                <w:lang w:eastAsia="zh-CN"/>
              </w:rPr>
              <w:t>125号</w:t>
            </w:r>
          </w:p>
        </w:tc>
        <w:tc>
          <w:tcPr>
            <w:tcW w:w="2243" w:type="dxa"/>
            <w:tcBorders>
              <w:top w:val="single" w:color="auto" w:sz="4" w:space="0"/>
              <w:left w:val="single" w:color="auto" w:sz="4" w:space="0"/>
              <w:bottom w:val="single" w:color="auto" w:sz="4" w:space="0"/>
              <w:right w:val="single" w:color="auto" w:sz="4" w:space="0"/>
            </w:tcBorders>
            <w:vAlign w:val="center"/>
          </w:tcPr>
          <w:p w14:paraId="73157066">
            <w:pPr>
              <w:widowControl/>
              <w:jc w:val="center"/>
              <w:textAlignment w:val="center"/>
              <w:rPr>
                <w:color w:val="000000"/>
                <w:lang w:eastAsia="zh-CN"/>
              </w:rPr>
            </w:pPr>
            <w:r>
              <w:rPr>
                <w:rFonts w:hint="eastAsia"/>
                <w:color w:val="000000"/>
                <w:sz w:val="24"/>
                <w:szCs w:val="24"/>
                <w:lang w:eastAsia="zh-CN"/>
              </w:rPr>
              <w:t>新松路49号</w:t>
            </w:r>
          </w:p>
        </w:tc>
        <w:tc>
          <w:tcPr>
            <w:tcW w:w="1485" w:type="dxa"/>
            <w:tcBorders>
              <w:top w:val="single" w:color="auto" w:sz="4" w:space="0"/>
              <w:left w:val="single" w:color="auto" w:sz="4" w:space="0"/>
              <w:bottom w:val="single" w:color="auto" w:sz="4" w:space="0"/>
              <w:right w:val="single" w:color="auto" w:sz="4" w:space="0"/>
            </w:tcBorders>
            <w:vAlign w:val="center"/>
          </w:tcPr>
          <w:p w14:paraId="194A3BBB">
            <w:pPr>
              <w:widowControl/>
              <w:jc w:val="center"/>
              <w:textAlignment w:val="center"/>
              <w:rPr>
                <w:color w:val="000000"/>
                <w:lang w:eastAsia="zh-CN"/>
              </w:rPr>
            </w:pPr>
            <w:r>
              <w:rPr>
                <w:rFonts w:hint="eastAsia"/>
                <w:color w:val="000000"/>
                <w:sz w:val="24"/>
                <w:szCs w:val="24"/>
                <w:lang w:eastAsia="zh-CN"/>
              </w:rPr>
              <w:t>376</w:t>
            </w:r>
          </w:p>
        </w:tc>
        <w:tc>
          <w:tcPr>
            <w:tcW w:w="1440" w:type="dxa"/>
            <w:tcBorders>
              <w:top w:val="single" w:color="auto" w:sz="4" w:space="0"/>
              <w:left w:val="single" w:color="auto" w:sz="4" w:space="0"/>
              <w:bottom w:val="single" w:color="auto" w:sz="4" w:space="0"/>
              <w:right w:val="single" w:color="auto" w:sz="4" w:space="0"/>
            </w:tcBorders>
          </w:tcPr>
          <w:p w14:paraId="5C9B2F7E">
            <w:pPr>
              <w:widowControl/>
              <w:jc w:val="both"/>
              <w:textAlignment w:val="center"/>
              <w:rPr>
                <w:color w:val="000000"/>
                <w:lang w:eastAsia="zh-CN"/>
              </w:rPr>
            </w:pPr>
          </w:p>
        </w:tc>
      </w:tr>
      <w:tr w14:paraId="1990D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F70B80">
            <w:pPr>
              <w:widowControl/>
              <w:jc w:val="center"/>
              <w:textAlignment w:val="center"/>
              <w:rPr>
                <w:color w:val="000000"/>
                <w:lang w:eastAsia="zh-CN"/>
              </w:rPr>
            </w:pPr>
            <w:r>
              <w:rPr>
                <w:rFonts w:hint="eastAsia"/>
                <w:color w:val="000000"/>
                <w:sz w:val="24"/>
                <w:szCs w:val="24"/>
                <w:lang w:eastAsia="zh-CN"/>
              </w:rPr>
              <w:t>399</w:t>
            </w:r>
          </w:p>
        </w:tc>
        <w:tc>
          <w:tcPr>
            <w:tcW w:w="1590" w:type="dxa"/>
            <w:tcBorders>
              <w:top w:val="single" w:color="auto" w:sz="4" w:space="0"/>
              <w:left w:val="single" w:color="auto" w:sz="4" w:space="0"/>
              <w:bottom w:val="single" w:color="auto" w:sz="4" w:space="0"/>
              <w:right w:val="single" w:color="auto" w:sz="4" w:space="0"/>
            </w:tcBorders>
            <w:vAlign w:val="center"/>
          </w:tcPr>
          <w:p w14:paraId="0951A713">
            <w:pPr>
              <w:widowControl/>
              <w:jc w:val="center"/>
              <w:textAlignment w:val="center"/>
              <w:rPr>
                <w:color w:val="000000"/>
                <w:lang w:eastAsia="zh-CN"/>
              </w:rPr>
            </w:pPr>
            <w:r>
              <w:rPr>
                <w:rFonts w:hint="eastAsia"/>
                <w:color w:val="000000"/>
                <w:sz w:val="24"/>
                <w:szCs w:val="24"/>
                <w:lang w:eastAsia="zh-CN"/>
              </w:rPr>
              <w:t>新松路三区</w:t>
            </w:r>
          </w:p>
        </w:tc>
        <w:tc>
          <w:tcPr>
            <w:tcW w:w="2049" w:type="dxa"/>
            <w:tcBorders>
              <w:top w:val="single" w:color="auto" w:sz="4" w:space="0"/>
              <w:left w:val="single" w:color="auto" w:sz="4" w:space="0"/>
              <w:bottom w:val="single" w:color="auto" w:sz="4" w:space="0"/>
              <w:right w:val="single" w:color="auto" w:sz="4" w:space="0"/>
            </w:tcBorders>
            <w:vAlign w:val="center"/>
          </w:tcPr>
          <w:p w14:paraId="53797E5F">
            <w:pPr>
              <w:widowControl/>
              <w:jc w:val="center"/>
              <w:textAlignment w:val="center"/>
              <w:rPr>
                <w:color w:val="000000"/>
                <w:lang w:eastAsia="zh-CN"/>
              </w:rPr>
            </w:pPr>
            <w:r>
              <w:rPr>
                <w:rFonts w:hint="eastAsia"/>
                <w:color w:val="000000"/>
                <w:sz w:val="24"/>
                <w:szCs w:val="24"/>
                <w:lang w:eastAsia="zh-CN"/>
              </w:rPr>
              <w:t>48号</w:t>
            </w:r>
          </w:p>
        </w:tc>
        <w:tc>
          <w:tcPr>
            <w:tcW w:w="2243" w:type="dxa"/>
            <w:tcBorders>
              <w:top w:val="single" w:color="auto" w:sz="4" w:space="0"/>
              <w:left w:val="single" w:color="auto" w:sz="4" w:space="0"/>
              <w:bottom w:val="single" w:color="auto" w:sz="4" w:space="0"/>
              <w:right w:val="single" w:color="auto" w:sz="4" w:space="0"/>
            </w:tcBorders>
            <w:vAlign w:val="center"/>
          </w:tcPr>
          <w:p w14:paraId="39EC9875">
            <w:pPr>
              <w:widowControl/>
              <w:jc w:val="center"/>
              <w:textAlignment w:val="center"/>
              <w:rPr>
                <w:color w:val="000000"/>
                <w:lang w:eastAsia="zh-CN"/>
              </w:rPr>
            </w:pPr>
            <w:r>
              <w:rPr>
                <w:rFonts w:hint="eastAsia"/>
                <w:color w:val="000000"/>
                <w:sz w:val="24"/>
                <w:szCs w:val="24"/>
                <w:lang w:eastAsia="zh-CN"/>
              </w:rPr>
              <w:t>一环西路3号</w:t>
            </w:r>
          </w:p>
        </w:tc>
        <w:tc>
          <w:tcPr>
            <w:tcW w:w="1485" w:type="dxa"/>
            <w:tcBorders>
              <w:top w:val="single" w:color="auto" w:sz="4" w:space="0"/>
              <w:left w:val="single" w:color="auto" w:sz="4" w:space="0"/>
              <w:bottom w:val="single" w:color="auto" w:sz="4" w:space="0"/>
              <w:right w:val="single" w:color="auto" w:sz="4" w:space="0"/>
            </w:tcBorders>
            <w:vAlign w:val="center"/>
          </w:tcPr>
          <w:p w14:paraId="0108CDF1">
            <w:pPr>
              <w:widowControl/>
              <w:jc w:val="center"/>
              <w:textAlignment w:val="center"/>
              <w:rPr>
                <w:color w:val="000000"/>
                <w:lang w:eastAsia="zh-CN"/>
              </w:rPr>
            </w:pPr>
            <w:r>
              <w:rPr>
                <w:rFonts w:hint="eastAsia"/>
                <w:color w:val="000000"/>
                <w:sz w:val="24"/>
                <w:szCs w:val="24"/>
                <w:lang w:eastAsia="zh-CN"/>
              </w:rPr>
              <w:t>1510</w:t>
            </w:r>
          </w:p>
        </w:tc>
        <w:tc>
          <w:tcPr>
            <w:tcW w:w="1440" w:type="dxa"/>
            <w:tcBorders>
              <w:top w:val="single" w:color="auto" w:sz="4" w:space="0"/>
              <w:left w:val="single" w:color="auto" w:sz="4" w:space="0"/>
              <w:bottom w:val="single" w:color="auto" w:sz="4" w:space="0"/>
              <w:right w:val="single" w:color="auto" w:sz="4" w:space="0"/>
            </w:tcBorders>
          </w:tcPr>
          <w:p w14:paraId="7E3BFC35">
            <w:pPr>
              <w:widowControl/>
              <w:jc w:val="both"/>
              <w:textAlignment w:val="center"/>
              <w:rPr>
                <w:color w:val="000000"/>
                <w:lang w:eastAsia="zh-CN"/>
              </w:rPr>
            </w:pPr>
          </w:p>
        </w:tc>
      </w:tr>
      <w:tr w14:paraId="2678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3146EA">
            <w:pPr>
              <w:widowControl/>
              <w:jc w:val="center"/>
              <w:textAlignment w:val="center"/>
              <w:rPr>
                <w:color w:val="000000"/>
                <w:lang w:eastAsia="zh-CN"/>
              </w:rPr>
            </w:pPr>
            <w:r>
              <w:rPr>
                <w:rFonts w:hint="eastAsia"/>
                <w:color w:val="000000"/>
                <w:sz w:val="24"/>
                <w:szCs w:val="24"/>
                <w:lang w:eastAsia="zh-CN"/>
              </w:rPr>
              <w:t>400</w:t>
            </w:r>
          </w:p>
        </w:tc>
        <w:tc>
          <w:tcPr>
            <w:tcW w:w="1590" w:type="dxa"/>
            <w:tcBorders>
              <w:top w:val="single" w:color="auto" w:sz="4" w:space="0"/>
              <w:left w:val="single" w:color="auto" w:sz="4" w:space="0"/>
              <w:bottom w:val="single" w:color="auto" w:sz="4" w:space="0"/>
              <w:right w:val="single" w:color="auto" w:sz="4" w:space="0"/>
            </w:tcBorders>
            <w:vAlign w:val="center"/>
          </w:tcPr>
          <w:p w14:paraId="336290A4">
            <w:pPr>
              <w:widowControl/>
              <w:jc w:val="center"/>
              <w:textAlignment w:val="center"/>
              <w:rPr>
                <w:color w:val="000000"/>
                <w:lang w:eastAsia="zh-CN"/>
              </w:rPr>
            </w:pPr>
            <w:r>
              <w:rPr>
                <w:rFonts w:hint="eastAsia"/>
                <w:color w:val="000000"/>
                <w:sz w:val="24"/>
                <w:szCs w:val="24"/>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4BB5A996">
            <w:pPr>
              <w:widowControl/>
              <w:jc w:val="center"/>
              <w:textAlignment w:val="center"/>
              <w:rPr>
                <w:color w:val="000000"/>
                <w:lang w:eastAsia="zh-CN"/>
              </w:rPr>
            </w:pPr>
            <w:r>
              <w:rPr>
                <w:rFonts w:hint="eastAsia"/>
                <w:color w:val="000000"/>
                <w:sz w:val="24"/>
                <w:szCs w:val="24"/>
                <w:lang w:eastAsia="zh-CN"/>
              </w:rPr>
              <w:t>29号</w:t>
            </w:r>
          </w:p>
        </w:tc>
        <w:tc>
          <w:tcPr>
            <w:tcW w:w="2243" w:type="dxa"/>
            <w:tcBorders>
              <w:top w:val="single" w:color="auto" w:sz="4" w:space="0"/>
              <w:left w:val="single" w:color="auto" w:sz="4" w:space="0"/>
              <w:bottom w:val="single" w:color="auto" w:sz="4" w:space="0"/>
              <w:right w:val="single" w:color="auto" w:sz="4" w:space="0"/>
            </w:tcBorders>
            <w:vAlign w:val="center"/>
          </w:tcPr>
          <w:p w14:paraId="6511BD12">
            <w:pPr>
              <w:widowControl/>
              <w:jc w:val="center"/>
              <w:textAlignment w:val="center"/>
              <w:rPr>
                <w:color w:val="000000"/>
                <w:lang w:eastAsia="zh-CN"/>
              </w:rPr>
            </w:pPr>
            <w:r>
              <w:rPr>
                <w:rFonts w:hint="eastAsia"/>
                <w:color w:val="000000"/>
                <w:sz w:val="24"/>
                <w:szCs w:val="24"/>
                <w:lang w:eastAsia="zh-CN"/>
              </w:rPr>
              <w:t>荔丰路36号</w:t>
            </w:r>
          </w:p>
        </w:tc>
        <w:tc>
          <w:tcPr>
            <w:tcW w:w="1485" w:type="dxa"/>
            <w:tcBorders>
              <w:top w:val="single" w:color="auto" w:sz="4" w:space="0"/>
              <w:left w:val="single" w:color="auto" w:sz="4" w:space="0"/>
              <w:bottom w:val="single" w:color="auto" w:sz="4" w:space="0"/>
              <w:right w:val="single" w:color="auto" w:sz="4" w:space="0"/>
            </w:tcBorders>
            <w:vAlign w:val="center"/>
          </w:tcPr>
          <w:p w14:paraId="639F551C">
            <w:pPr>
              <w:widowControl/>
              <w:jc w:val="center"/>
              <w:textAlignment w:val="center"/>
              <w:rPr>
                <w:color w:val="000000"/>
                <w:lang w:eastAsia="zh-CN"/>
              </w:rPr>
            </w:pPr>
            <w:r>
              <w:rPr>
                <w:rFonts w:hint="eastAsia"/>
                <w:color w:val="000000"/>
                <w:sz w:val="24"/>
                <w:szCs w:val="24"/>
                <w:lang w:eastAsia="zh-CN"/>
              </w:rPr>
              <w:t>1980</w:t>
            </w:r>
          </w:p>
        </w:tc>
        <w:tc>
          <w:tcPr>
            <w:tcW w:w="1440" w:type="dxa"/>
            <w:tcBorders>
              <w:top w:val="single" w:color="auto" w:sz="4" w:space="0"/>
              <w:left w:val="single" w:color="auto" w:sz="4" w:space="0"/>
              <w:bottom w:val="single" w:color="auto" w:sz="4" w:space="0"/>
              <w:right w:val="single" w:color="auto" w:sz="4" w:space="0"/>
            </w:tcBorders>
          </w:tcPr>
          <w:p w14:paraId="34C67884">
            <w:pPr>
              <w:widowControl/>
              <w:jc w:val="both"/>
              <w:textAlignment w:val="center"/>
              <w:rPr>
                <w:color w:val="000000"/>
                <w:lang w:eastAsia="zh-CN"/>
              </w:rPr>
            </w:pPr>
          </w:p>
        </w:tc>
      </w:tr>
      <w:tr w14:paraId="72E4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7DB60A">
            <w:pPr>
              <w:widowControl/>
              <w:jc w:val="center"/>
              <w:textAlignment w:val="center"/>
              <w:rPr>
                <w:color w:val="000000"/>
                <w:lang w:eastAsia="zh-CN"/>
              </w:rPr>
            </w:pPr>
            <w:r>
              <w:rPr>
                <w:rFonts w:hint="eastAsia"/>
                <w:color w:val="000000"/>
                <w:sz w:val="24"/>
                <w:szCs w:val="24"/>
                <w:lang w:eastAsia="zh-CN"/>
              </w:rPr>
              <w:t>401</w:t>
            </w:r>
          </w:p>
        </w:tc>
        <w:tc>
          <w:tcPr>
            <w:tcW w:w="1590" w:type="dxa"/>
            <w:tcBorders>
              <w:top w:val="single" w:color="auto" w:sz="4" w:space="0"/>
              <w:left w:val="single" w:color="auto" w:sz="4" w:space="0"/>
              <w:bottom w:val="single" w:color="auto" w:sz="4" w:space="0"/>
              <w:right w:val="single" w:color="auto" w:sz="4" w:space="0"/>
            </w:tcBorders>
            <w:vAlign w:val="center"/>
          </w:tcPr>
          <w:p w14:paraId="0E9DA274">
            <w:pPr>
              <w:widowControl/>
              <w:jc w:val="center"/>
              <w:textAlignment w:val="center"/>
              <w:rPr>
                <w:color w:val="000000"/>
                <w:lang w:eastAsia="zh-CN"/>
              </w:rPr>
            </w:pPr>
            <w:r>
              <w:rPr>
                <w:rFonts w:hint="eastAsia"/>
                <w:color w:val="000000"/>
                <w:sz w:val="24"/>
                <w:szCs w:val="24"/>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6AB4A87E">
            <w:pPr>
              <w:widowControl/>
              <w:jc w:val="center"/>
              <w:textAlignment w:val="center"/>
              <w:rPr>
                <w:color w:val="000000"/>
                <w:lang w:eastAsia="zh-CN"/>
              </w:rPr>
            </w:pPr>
            <w:r>
              <w:rPr>
                <w:rFonts w:hint="eastAsia"/>
                <w:color w:val="000000"/>
                <w:sz w:val="24"/>
                <w:szCs w:val="24"/>
                <w:lang w:eastAsia="zh-CN"/>
              </w:rPr>
              <w:t>31号</w:t>
            </w:r>
          </w:p>
        </w:tc>
        <w:tc>
          <w:tcPr>
            <w:tcW w:w="2243" w:type="dxa"/>
            <w:tcBorders>
              <w:top w:val="single" w:color="auto" w:sz="4" w:space="0"/>
              <w:left w:val="single" w:color="auto" w:sz="4" w:space="0"/>
              <w:bottom w:val="single" w:color="auto" w:sz="4" w:space="0"/>
              <w:right w:val="single" w:color="auto" w:sz="4" w:space="0"/>
            </w:tcBorders>
            <w:vAlign w:val="center"/>
          </w:tcPr>
          <w:p w14:paraId="277309DA">
            <w:pPr>
              <w:widowControl/>
              <w:jc w:val="center"/>
              <w:textAlignment w:val="center"/>
              <w:rPr>
                <w:color w:val="000000"/>
                <w:lang w:eastAsia="zh-CN"/>
              </w:rPr>
            </w:pPr>
            <w:r>
              <w:rPr>
                <w:rFonts w:hint="eastAsia"/>
                <w:color w:val="000000"/>
                <w:sz w:val="24"/>
                <w:szCs w:val="24"/>
                <w:lang w:eastAsia="zh-CN"/>
              </w:rPr>
              <w:t>新松路三区01号</w:t>
            </w:r>
          </w:p>
        </w:tc>
        <w:tc>
          <w:tcPr>
            <w:tcW w:w="1485" w:type="dxa"/>
            <w:tcBorders>
              <w:top w:val="single" w:color="auto" w:sz="4" w:space="0"/>
              <w:left w:val="single" w:color="auto" w:sz="4" w:space="0"/>
              <w:bottom w:val="single" w:color="auto" w:sz="4" w:space="0"/>
              <w:right w:val="single" w:color="auto" w:sz="4" w:space="0"/>
            </w:tcBorders>
            <w:vAlign w:val="center"/>
          </w:tcPr>
          <w:p w14:paraId="79D1A0D9">
            <w:pPr>
              <w:widowControl/>
              <w:jc w:val="center"/>
              <w:textAlignment w:val="center"/>
              <w:rPr>
                <w:color w:val="000000"/>
                <w:lang w:eastAsia="zh-CN"/>
              </w:rPr>
            </w:pPr>
            <w:r>
              <w:rPr>
                <w:rFonts w:hint="eastAsia"/>
                <w:color w:val="000000"/>
                <w:sz w:val="24"/>
                <w:szCs w:val="24"/>
                <w:lang w:eastAsia="zh-CN"/>
              </w:rPr>
              <w:t>1108</w:t>
            </w:r>
          </w:p>
        </w:tc>
        <w:tc>
          <w:tcPr>
            <w:tcW w:w="1440" w:type="dxa"/>
            <w:tcBorders>
              <w:top w:val="single" w:color="auto" w:sz="4" w:space="0"/>
              <w:left w:val="single" w:color="auto" w:sz="4" w:space="0"/>
              <w:bottom w:val="single" w:color="auto" w:sz="4" w:space="0"/>
              <w:right w:val="single" w:color="auto" w:sz="4" w:space="0"/>
            </w:tcBorders>
          </w:tcPr>
          <w:p w14:paraId="7208D790">
            <w:pPr>
              <w:widowControl/>
              <w:jc w:val="both"/>
              <w:textAlignment w:val="center"/>
              <w:rPr>
                <w:color w:val="000000"/>
                <w:lang w:eastAsia="zh-CN"/>
              </w:rPr>
            </w:pPr>
          </w:p>
        </w:tc>
      </w:tr>
      <w:tr w14:paraId="0FB9C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AB2CB1">
            <w:pPr>
              <w:widowControl/>
              <w:jc w:val="center"/>
              <w:textAlignment w:val="center"/>
              <w:rPr>
                <w:color w:val="000000"/>
                <w:lang w:eastAsia="zh-CN"/>
              </w:rPr>
            </w:pPr>
            <w:r>
              <w:rPr>
                <w:rFonts w:hint="eastAsia"/>
                <w:color w:val="000000"/>
                <w:sz w:val="24"/>
                <w:szCs w:val="24"/>
                <w:lang w:eastAsia="zh-CN"/>
              </w:rPr>
              <w:t>402</w:t>
            </w:r>
          </w:p>
        </w:tc>
        <w:tc>
          <w:tcPr>
            <w:tcW w:w="1590" w:type="dxa"/>
            <w:tcBorders>
              <w:top w:val="single" w:color="auto" w:sz="4" w:space="0"/>
              <w:left w:val="single" w:color="auto" w:sz="4" w:space="0"/>
              <w:bottom w:val="single" w:color="auto" w:sz="4" w:space="0"/>
              <w:right w:val="single" w:color="auto" w:sz="4" w:space="0"/>
            </w:tcBorders>
            <w:vAlign w:val="center"/>
          </w:tcPr>
          <w:p w14:paraId="2DA432BF">
            <w:pPr>
              <w:widowControl/>
              <w:jc w:val="center"/>
              <w:textAlignment w:val="center"/>
              <w:rPr>
                <w:color w:val="000000"/>
                <w:lang w:eastAsia="zh-CN"/>
              </w:rPr>
            </w:pPr>
            <w:r>
              <w:rPr>
                <w:rFonts w:hint="eastAsia"/>
                <w:color w:val="000000"/>
                <w:sz w:val="24"/>
                <w:szCs w:val="24"/>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36E9E8D1">
            <w:pPr>
              <w:widowControl/>
              <w:jc w:val="center"/>
              <w:textAlignment w:val="center"/>
              <w:rPr>
                <w:color w:val="000000"/>
                <w:lang w:eastAsia="zh-CN"/>
              </w:rPr>
            </w:pPr>
            <w:r>
              <w:rPr>
                <w:rFonts w:hint="eastAsia"/>
                <w:color w:val="000000"/>
                <w:sz w:val="24"/>
                <w:szCs w:val="24"/>
                <w:lang w:eastAsia="zh-CN"/>
              </w:rPr>
              <w:t>73号</w:t>
            </w:r>
          </w:p>
        </w:tc>
        <w:tc>
          <w:tcPr>
            <w:tcW w:w="2243" w:type="dxa"/>
            <w:tcBorders>
              <w:top w:val="single" w:color="auto" w:sz="4" w:space="0"/>
              <w:left w:val="single" w:color="auto" w:sz="4" w:space="0"/>
              <w:bottom w:val="single" w:color="auto" w:sz="4" w:space="0"/>
              <w:right w:val="single" w:color="auto" w:sz="4" w:space="0"/>
            </w:tcBorders>
            <w:vAlign w:val="center"/>
          </w:tcPr>
          <w:p w14:paraId="32F51ACF">
            <w:pPr>
              <w:widowControl/>
              <w:jc w:val="center"/>
              <w:textAlignment w:val="center"/>
              <w:rPr>
                <w:color w:val="000000"/>
                <w:lang w:eastAsia="zh-CN"/>
              </w:rPr>
            </w:pPr>
            <w:r>
              <w:rPr>
                <w:rFonts w:hint="eastAsia"/>
                <w:color w:val="000000"/>
                <w:sz w:val="24"/>
                <w:szCs w:val="24"/>
                <w:lang w:eastAsia="zh-CN"/>
              </w:rPr>
              <w:t>104号</w:t>
            </w:r>
          </w:p>
        </w:tc>
        <w:tc>
          <w:tcPr>
            <w:tcW w:w="1485" w:type="dxa"/>
            <w:tcBorders>
              <w:top w:val="single" w:color="auto" w:sz="4" w:space="0"/>
              <w:left w:val="single" w:color="auto" w:sz="4" w:space="0"/>
              <w:bottom w:val="single" w:color="auto" w:sz="4" w:space="0"/>
              <w:right w:val="single" w:color="auto" w:sz="4" w:space="0"/>
            </w:tcBorders>
            <w:vAlign w:val="center"/>
          </w:tcPr>
          <w:p w14:paraId="21CC3F2D">
            <w:pPr>
              <w:widowControl/>
              <w:jc w:val="center"/>
              <w:textAlignment w:val="center"/>
              <w:rPr>
                <w:color w:val="000000"/>
                <w:lang w:eastAsia="zh-CN"/>
              </w:rPr>
            </w:pPr>
            <w:r>
              <w:rPr>
                <w:rFonts w:hint="eastAsia"/>
                <w:color w:val="000000"/>
                <w:sz w:val="24"/>
                <w:szCs w:val="24"/>
                <w:lang w:eastAsia="zh-CN"/>
              </w:rPr>
              <w:t>208</w:t>
            </w:r>
          </w:p>
        </w:tc>
        <w:tc>
          <w:tcPr>
            <w:tcW w:w="1440" w:type="dxa"/>
            <w:tcBorders>
              <w:top w:val="single" w:color="auto" w:sz="4" w:space="0"/>
              <w:left w:val="single" w:color="auto" w:sz="4" w:space="0"/>
              <w:bottom w:val="single" w:color="auto" w:sz="4" w:space="0"/>
              <w:right w:val="single" w:color="auto" w:sz="4" w:space="0"/>
            </w:tcBorders>
          </w:tcPr>
          <w:p w14:paraId="1325A797">
            <w:pPr>
              <w:widowControl/>
              <w:jc w:val="both"/>
              <w:textAlignment w:val="center"/>
              <w:rPr>
                <w:color w:val="000000"/>
                <w:lang w:eastAsia="zh-CN"/>
              </w:rPr>
            </w:pPr>
          </w:p>
        </w:tc>
      </w:tr>
      <w:tr w14:paraId="3994E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68F629">
            <w:pPr>
              <w:widowControl/>
              <w:jc w:val="center"/>
              <w:textAlignment w:val="center"/>
              <w:rPr>
                <w:color w:val="000000"/>
                <w:lang w:eastAsia="zh-CN"/>
              </w:rPr>
            </w:pPr>
            <w:r>
              <w:rPr>
                <w:rFonts w:hint="eastAsia"/>
                <w:color w:val="000000"/>
                <w:sz w:val="24"/>
                <w:szCs w:val="24"/>
                <w:lang w:eastAsia="zh-CN"/>
              </w:rPr>
              <w:t>403</w:t>
            </w:r>
          </w:p>
        </w:tc>
        <w:tc>
          <w:tcPr>
            <w:tcW w:w="1590" w:type="dxa"/>
            <w:tcBorders>
              <w:top w:val="single" w:color="auto" w:sz="4" w:space="0"/>
              <w:left w:val="single" w:color="auto" w:sz="4" w:space="0"/>
              <w:bottom w:val="single" w:color="auto" w:sz="4" w:space="0"/>
              <w:right w:val="single" w:color="auto" w:sz="4" w:space="0"/>
            </w:tcBorders>
            <w:vAlign w:val="center"/>
          </w:tcPr>
          <w:p w14:paraId="15D9DE2F">
            <w:pPr>
              <w:widowControl/>
              <w:jc w:val="center"/>
              <w:textAlignment w:val="center"/>
              <w:rPr>
                <w:color w:val="000000"/>
                <w:lang w:eastAsia="zh-CN"/>
              </w:rPr>
            </w:pPr>
            <w:r>
              <w:rPr>
                <w:rFonts w:hint="eastAsia"/>
                <w:color w:val="000000"/>
                <w:sz w:val="24"/>
                <w:szCs w:val="24"/>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303127C4">
            <w:pPr>
              <w:widowControl/>
              <w:jc w:val="center"/>
              <w:textAlignment w:val="center"/>
              <w:rPr>
                <w:color w:val="000000"/>
                <w:lang w:eastAsia="zh-CN"/>
              </w:rPr>
            </w:pPr>
            <w:r>
              <w:rPr>
                <w:rFonts w:hint="eastAsia"/>
                <w:color w:val="000000"/>
                <w:sz w:val="24"/>
                <w:szCs w:val="24"/>
                <w:lang w:eastAsia="zh-CN"/>
              </w:rPr>
              <w:t>129号</w:t>
            </w:r>
          </w:p>
        </w:tc>
        <w:tc>
          <w:tcPr>
            <w:tcW w:w="2243" w:type="dxa"/>
            <w:tcBorders>
              <w:top w:val="single" w:color="auto" w:sz="4" w:space="0"/>
              <w:left w:val="single" w:color="auto" w:sz="4" w:space="0"/>
              <w:bottom w:val="single" w:color="auto" w:sz="4" w:space="0"/>
              <w:right w:val="single" w:color="auto" w:sz="4" w:space="0"/>
            </w:tcBorders>
            <w:vAlign w:val="center"/>
          </w:tcPr>
          <w:p w14:paraId="410D6117">
            <w:pPr>
              <w:widowControl/>
              <w:jc w:val="center"/>
              <w:textAlignment w:val="center"/>
              <w:rPr>
                <w:color w:val="000000"/>
                <w:lang w:eastAsia="zh-CN"/>
              </w:rPr>
            </w:pPr>
            <w:r>
              <w:rPr>
                <w:rFonts w:hint="eastAsia"/>
                <w:color w:val="000000"/>
                <w:sz w:val="24"/>
                <w:szCs w:val="24"/>
                <w:lang w:eastAsia="zh-CN"/>
              </w:rPr>
              <w:t>247号</w:t>
            </w:r>
          </w:p>
        </w:tc>
        <w:tc>
          <w:tcPr>
            <w:tcW w:w="1485" w:type="dxa"/>
            <w:tcBorders>
              <w:top w:val="single" w:color="auto" w:sz="4" w:space="0"/>
              <w:left w:val="single" w:color="auto" w:sz="4" w:space="0"/>
              <w:bottom w:val="single" w:color="auto" w:sz="4" w:space="0"/>
              <w:right w:val="single" w:color="auto" w:sz="4" w:space="0"/>
            </w:tcBorders>
            <w:vAlign w:val="center"/>
          </w:tcPr>
          <w:p w14:paraId="24572793">
            <w:pPr>
              <w:widowControl/>
              <w:jc w:val="center"/>
              <w:textAlignment w:val="center"/>
              <w:rPr>
                <w:color w:val="000000"/>
                <w:lang w:eastAsia="zh-CN"/>
              </w:rPr>
            </w:pPr>
            <w:r>
              <w:rPr>
                <w:rFonts w:hint="eastAsia"/>
                <w:color w:val="000000"/>
                <w:sz w:val="24"/>
                <w:szCs w:val="24"/>
                <w:lang w:eastAsia="zh-CN"/>
              </w:rPr>
              <w:t>1580</w:t>
            </w:r>
          </w:p>
        </w:tc>
        <w:tc>
          <w:tcPr>
            <w:tcW w:w="1440" w:type="dxa"/>
            <w:tcBorders>
              <w:top w:val="single" w:color="auto" w:sz="4" w:space="0"/>
              <w:left w:val="single" w:color="auto" w:sz="4" w:space="0"/>
              <w:bottom w:val="single" w:color="auto" w:sz="4" w:space="0"/>
              <w:right w:val="single" w:color="auto" w:sz="4" w:space="0"/>
            </w:tcBorders>
          </w:tcPr>
          <w:p w14:paraId="4C2A1850">
            <w:pPr>
              <w:widowControl/>
              <w:jc w:val="both"/>
              <w:textAlignment w:val="center"/>
              <w:rPr>
                <w:color w:val="000000"/>
                <w:lang w:eastAsia="zh-CN"/>
              </w:rPr>
            </w:pPr>
          </w:p>
        </w:tc>
      </w:tr>
      <w:tr w14:paraId="0F2E9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C78E70">
            <w:pPr>
              <w:widowControl/>
              <w:jc w:val="center"/>
              <w:textAlignment w:val="center"/>
              <w:rPr>
                <w:color w:val="000000"/>
                <w:lang w:eastAsia="zh-CN"/>
              </w:rPr>
            </w:pPr>
            <w:r>
              <w:rPr>
                <w:rFonts w:hint="eastAsia"/>
                <w:color w:val="000000"/>
                <w:sz w:val="24"/>
                <w:szCs w:val="24"/>
                <w:lang w:eastAsia="zh-CN"/>
              </w:rPr>
              <w:t>404</w:t>
            </w:r>
          </w:p>
        </w:tc>
        <w:tc>
          <w:tcPr>
            <w:tcW w:w="1590" w:type="dxa"/>
            <w:tcBorders>
              <w:top w:val="single" w:color="auto" w:sz="4" w:space="0"/>
              <w:left w:val="single" w:color="auto" w:sz="4" w:space="0"/>
              <w:bottom w:val="single" w:color="auto" w:sz="4" w:space="0"/>
              <w:right w:val="single" w:color="auto" w:sz="4" w:space="0"/>
            </w:tcBorders>
            <w:vAlign w:val="center"/>
          </w:tcPr>
          <w:p w14:paraId="221E7BB0">
            <w:pPr>
              <w:widowControl/>
              <w:jc w:val="center"/>
              <w:textAlignment w:val="center"/>
              <w:rPr>
                <w:color w:val="000000"/>
                <w:lang w:eastAsia="zh-CN"/>
              </w:rPr>
            </w:pPr>
            <w:r>
              <w:rPr>
                <w:rFonts w:hint="eastAsia"/>
                <w:color w:val="000000"/>
                <w:sz w:val="24"/>
                <w:szCs w:val="24"/>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3C446EBE">
            <w:pPr>
              <w:widowControl/>
              <w:jc w:val="center"/>
              <w:textAlignment w:val="center"/>
              <w:rPr>
                <w:color w:val="000000"/>
                <w:lang w:eastAsia="zh-CN"/>
              </w:rPr>
            </w:pPr>
            <w:r>
              <w:rPr>
                <w:rFonts w:hint="eastAsia"/>
                <w:color w:val="000000"/>
                <w:sz w:val="24"/>
                <w:szCs w:val="24"/>
                <w:lang w:eastAsia="zh-CN"/>
              </w:rPr>
              <w:t>254号</w:t>
            </w:r>
          </w:p>
        </w:tc>
        <w:tc>
          <w:tcPr>
            <w:tcW w:w="2243" w:type="dxa"/>
            <w:tcBorders>
              <w:top w:val="single" w:color="auto" w:sz="4" w:space="0"/>
              <w:left w:val="single" w:color="auto" w:sz="4" w:space="0"/>
              <w:bottom w:val="single" w:color="auto" w:sz="4" w:space="0"/>
              <w:right w:val="single" w:color="auto" w:sz="4" w:space="0"/>
            </w:tcBorders>
            <w:vAlign w:val="center"/>
          </w:tcPr>
          <w:p w14:paraId="1EE7A0DE">
            <w:pPr>
              <w:widowControl/>
              <w:jc w:val="center"/>
              <w:textAlignment w:val="center"/>
              <w:rPr>
                <w:color w:val="000000"/>
                <w:lang w:eastAsia="zh-CN"/>
              </w:rPr>
            </w:pPr>
            <w:r>
              <w:rPr>
                <w:rFonts w:hint="eastAsia"/>
                <w:color w:val="000000"/>
                <w:sz w:val="24"/>
                <w:szCs w:val="24"/>
                <w:lang w:eastAsia="zh-CN"/>
              </w:rPr>
              <w:t>289号</w:t>
            </w:r>
          </w:p>
        </w:tc>
        <w:tc>
          <w:tcPr>
            <w:tcW w:w="1485" w:type="dxa"/>
            <w:tcBorders>
              <w:top w:val="single" w:color="auto" w:sz="4" w:space="0"/>
              <w:left w:val="single" w:color="auto" w:sz="4" w:space="0"/>
              <w:bottom w:val="single" w:color="auto" w:sz="4" w:space="0"/>
              <w:right w:val="single" w:color="auto" w:sz="4" w:space="0"/>
            </w:tcBorders>
            <w:vAlign w:val="center"/>
          </w:tcPr>
          <w:p w14:paraId="2E7FA323">
            <w:pPr>
              <w:widowControl/>
              <w:jc w:val="center"/>
              <w:textAlignment w:val="center"/>
              <w:rPr>
                <w:color w:val="000000"/>
                <w:lang w:eastAsia="zh-CN"/>
              </w:rPr>
            </w:pPr>
            <w:r>
              <w:rPr>
                <w:rFonts w:hint="eastAsia"/>
                <w:color w:val="000000"/>
                <w:sz w:val="24"/>
                <w:szCs w:val="24"/>
                <w:lang w:eastAsia="zh-CN"/>
              </w:rPr>
              <w:t>2581</w:t>
            </w:r>
          </w:p>
        </w:tc>
        <w:tc>
          <w:tcPr>
            <w:tcW w:w="1440" w:type="dxa"/>
            <w:tcBorders>
              <w:top w:val="single" w:color="auto" w:sz="4" w:space="0"/>
              <w:left w:val="single" w:color="auto" w:sz="4" w:space="0"/>
              <w:bottom w:val="single" w:color="auto" w:sz="4" w:space="0"/>
              <w:right w:val="single" w:color="auto" w:sz="4" w:space="0"/>
            </w:tcBorders>
          </w:tcPr>
          <w:p w14:paraId="5CD3562C">
            <w:pPr>
              <w:widowControl/>
              <w:jc w:val="both"/>
              <w:textAlignment w:val="center"/>
              <w:rPr>
                <w:color w:val="000000"/>
                <w:lang w:eastAsia="zh-CN"/>
              </w:rPr>
            </w:pPr>
          </w:p>
        </w:tc>
      </w:tr>
      <w:tr w14:paraId="14486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F7A7D6">
            <w:pPr>
              <w:widowControl/>
              <w:jc w:val="center"/>
              <w:textAlignment w:val="center"/>
              <w:rPr>
                <w:color w:val="000000"/>
                <w:lang w:eastAsia="zh-CN"/>
              </w:rPr>
            </w:pPr>
            <w:r>
              <w:rPr>
                <w:rFonts w:hint="eastAsia"/>
                <w:color w:val="000000"/>
                <w:sz w:val="24"/>
                <w:szCs w:val="24"/>
                <w:lang w:eastAsia="zh-CN"/>
              </w:rPr>
              <w:t>405</w:t>
            </w:r>
          </w:p>
        </w:tc>
        <w:tc>
          <w:tcPr>
            <w:tcW w:w="1590" w:type="dxa"/>
            <w:tcBorders>
              <w:top w:val="single" w:color="auto" w:sz="4" w:space="0"/>
              <w:left w:val="single" w:color="auto" w:sz="4" w:space="0"/>
              <w:bottom w:val="single" w:color="auto" w:sz="4" w:space="0"/>
              <w:right w:val="single" w:color="auto" w:sz="4" w:space="0"/>
            </w:tcBorders>
            <w:vAlign w:val="center"/>
          </w:tcPr>
          <w:p w14:paraId="1F58448E">
            <w:pPr>
              <w:widowControl/>
              <w:jc w:val="center"/>
              <w:textAlignment w:val="center"/>
              <w:rPr>
                <w:color w:val="000000"/>
                <w:lang w:eastAsia="zh-CN"/>
              </w:rPr>
            </w:pPr>
            <w:r>
              <w:rPr>
                <w:rFonts w:hint="eastAsia"/>
                <w:color w:val="000000"/>
                <w:sz w:val="24"/>
                <w:szCs w:val="24"/>
                <w:lang w:eastAsia="zh-CN"/>
              </w:rPr>
              <w:t>城西一路一里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15CCCB63">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007C566F">
            <w:pPr>
              <w:widowControl/>
              <w:jc w:val="center"/>
              <w:textAlignment w:val="center"/>
              <w:rPr>
                <w:color w:val="000000"/>
                <w:lang w:eastAsia="zh-CN"/>
              </w:rPr>
            </w:pPr>
            <w:r>
              <w:rPr>
                <w:rFonts w:hint="eastAsia"/>
                <w:color w:val="000000"/>
                <w:sz w:val="24"/>
                <w:szCs w:val="24"/>
                <w:lang w:eastAsia="zh-CN"/>
              </w:rPr>
              <w:t>一环西路32号</w:t>
            </w:r>
          </w:p>
        </w:tc>
        <w:tc>
          <w:tcPr>
            <w:tcW w:w="1485" w:type="dxa"/>
            <w:tcBorders>
              <w:top w:val="single" w:color="auto" w:sz="4" w:space="0"/>
              <w:left w:val="single" w:color="auto" w:sz="4" w:space="0"/>
              <w:bottom w:val="single" w:color="auto" w:sz="4" w:space="0"/>
              <w:right w:val="single" w:color="auto" w:sz="4" w:space="0"/>
            </w:tcBorders>
            <w:vAlign w:val="center"/>
          </w:tcPr>
          <w:p w14:paraId="5600A905">
            <w:pPr>
              <w:widowControl/>
              <w:jc w:val="center"/>
              <w:textAlignment w:val="center"/>
              <w:rPr>
                <w:color w:val="000000"/>
                <w:lang w:eastAsia="zh-CN"/>
              </w:rPr>
            </w:pPr>
            <w:r>
              <w:rPr>
                <w:rFonts w:hint="eastAsia"/>
                <w:color w:val="000000"/>
                <w:sz w:val="24"/>
                <w:szCs w:val="24"/>
                <w:lang w:eastAsia="zh-CN"/>
              </w:rPr>
              <w:t>882</w:t>
            </w:r>
          </w:p>
        </w:tc>
        <w:tc>
          <w:tcPr>
            <w:tcW w:w="1440" w:type="dxa"/>
            <w:tcBorders>
              <w:top w:val="single" w:color="auto" w:sz="4" w:space="0"/>
              <w:left w:val="single" w:color="auto" w:sz="4" w:space="0"/>
              <w:bottom w:val="single" w:color="auto" w:sz="4" w:space="0"/>
              <w:right w:val="single" w:color="auto" w:sz="4" w:space="0"/>
            </w:tcBorders>
          </w:tcPr>
          <w:p w14:paraId="3FE9CBA5">
            <w:pPr>
              <w:widowControl/>
              <w:jc w:val="both"/>
              <w:textAlignment w:val="center"/>
              <w:rPr>
                <w:color w:val="000000"/>
                <w:lang w:eastAsia="zh-CN"/>
              </w:rPr>
            </w:pPr>
          </w:p>
        </w:tc>
      </w:tr>
      <w:tr w14:paraId="2F57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E506E7">
            <w:pPr>
              <w:widowControl/>
              <w:jc w:val="center"/>
              <w:textAlignment w:val="center"/>
              <w:rPr>
                <w:color w:val="000000"/>
                <w:lang w:eastAsia="zh-CN"/>
              </w:rPr>
            </w:pPr>
            <w:r>
              <w:rPr>
                <w:rFonts w:hint="eastAsia"/>
                <w:color w:val="000000"/>
                <w:sz w:val="24"/>
                <w:szCs w:val="24"/>
                <w:lang w:eastAsia="zh-CN"/>
              </w:rPr>
              <w:t>406</w:t>
            </w:r>
          </w:p>
        </w:tc>
        <w:tc>
          <w:tcPr>
            <w:tcW w:w="1590" w:type="dxa"/>
            <w:tcBorders>
              <w:top w:val="single" w:color="auto" w:sz="4" w:space="0"/>
              <w:left w:val="single" w:color="auto" w:sz="4" w:space="0"/>
              <w:bottom w:val="single" w:color="auto" w:sz="4" w:space="0"/>
              <w:right w:val="single" w:color="auto" w:sz="4" w:space="0"/>
            </w:tcBorders>
            <w:vAlign w:val="center"/>
          </w:tcPr>
          <w:p w14:paraId="634CD1B6">
            <w:pPr>
              <w:widowControl/>
              <w:jc w:val="center"/>
              <w:textAlignment w:val="center"/>
              <w:rPr>
                <w:color w:val="000000"/>
                <w:lang w:eastAsia="zh-CN"/>
              </w:rPr>
            </w:pPr>
            <w:r>
              <w:rPr>
                <w:rFonts w:hint="eastAsia"/>
                <w:color w:val="000000"/>
                <w:sz w:val="24"/>
                <w:szCs w:val="24"/>
                <w:lang w:eastAsia="zh-CN"/>
              </w:rPr>
              <w:t>西河中路</w:t>
            </w:r>
          </w:p>
        </w:tc>
        <w:tc>
          <w:tcPr>
            <w:tcW w:w="2049" w:type="dxa"/>
            <w:tcBorders>
              <w:top w:val="single" w:color="auto" w:sz="4" w:space="0"/>
              <w:left w:val="single" w:color="auto" w:sz="4" w:space="0"/>
              <w:bottom w:val="single" w:color="auto" w:sz="4" w:space="0"/>
              <w:right w:val="single" w:color="auto" w:sz="4" w:space="0"/>
            </w:tcBorders>
            <w:vAlign w:val="center"/>
          </w:tcPr>
          <w:p w14:paraId="5DC052C4">
            <w:pPr>
              <w:widowControl/>
              <w:jc w:val="center"/>
              <w:textAlignment w:val="center"/>
              <w:rPr>
                <w:color w:val="000000"/>
                <w:lang w:eastAsia="zh-CN"/>
              </w:rPr>
            </w:pPr>
            <w:r>
              <w:rPr>
                <w:rFonts w:hint="eastAsia"/>
                <w:color w:val="000000"/>
                <w:sz w:val="24"/>
                <w:szCs w:val="24"/>
                <w:lang w:eastAsia="zh-CN"/>
              </w:rPr>
              <w:t>169号</w:t>
            </w:r>
          </w:p>
        </w:tc>
        <w:tc>
          <w:tcPr>
            <w:tcW w:w="2243" w:type="dxa"/>
            <w:tcBorders>
              <w:top w:val="single" w:color="auto" w:sz="4" w:space="0"/>
              <w:left w:val="single" w:color="auto" w:sz="4" w:space="0"/>
              <w:bottom w:val="single" w:color="auto" w:sz="4" w:space="0"/>
              <w:right w:val="single" w:color="auto" w:sz="4" w:space="0"/>
            </w:tcBorders>
            <w:vAlign w:val="center"/>
          </w:tcPr>
          <w:p w14:paraId="7E8DA187">
            <w:pPr>
              <w:widowControl/>
              <w:jc w:val="center"/>
              <w:textAlignment w:val="center"/>
              <w:rPr>
                <w:color w:val="000000"/>
                <w:lang w:eastAsia="zh-CN"/>
              </w:rPr>
            </w:pPr>
            <w:r>
              <w:rPr>
                <w:rFonts w:hint="eastAsia"/>
                <w:color w:val="000000"/>
                <w:sz w:val="24"/>
                <w:szCs w:val="24"/>
                <w:lang w:eastAsia="zh-CN"/>
              </w:rPr>
              <w:t>西河中路二里01号</w:t>
            </w:r>
          </w:p>
        </w:tc>
        <w:tc>
          <w:tcPr>
            <w:tcW w:w="1485" w:type="dxa"/>
            <w:tcBorders>
              <w:top w:val="single" w:color="auto" w:sz="4" w:space="0"/>
              <w:left w:val="single" w:color="auto" w:sz="4" w:space="0"/>
              <w:bottom w:val="single" w:color="auto" w:sz="4" w:space="0"/>
              <w:right w:val="single" w:color="auto" w:sz="4" w:space="0"/>
            </w:tcBorders>
            <w:vAlign w:val="center"/>
          </w:tcPr>
          <w:p w14:paraId="13998E24">
            <w:pPr>
              <w:widowControl/>
              <w:jc w:val="center"/>
              <w:textAlignment w:val="center"/>
              <w:rPr>
                <w:color w:val="000000"/>
                <w:lang w:eastAsia="zh-CN"/>
              </w:rPr>
            </w:pPr>
            <w:r>
              <w:rPr>
                <w:rFonts w:hint="eastAsia"/>
                <w:color w:val="000000"/>
                <w:sz w:val="24"/>
                <w:szCs w:val="24"/>
                <w:lang w:eastAsia="zh-CN"/>
              </w:rPr>
              <w:t>730</w:t>
            </w:r>
          </w:p>
        </w:tc>
        <w:tc>
          <w:tcPr>
            <w:tcW w:w="1440" w:type="dxa"/>
            <w:tcBorders>
              <w:top w:val="single" w:color="auto" w:sz="4" w:space="0"/>
              <w:left w:val="single" w:color="auto" w:sz="4" w:space="0"/>
              <w:bottom w:val="single" w:color="auto" w:sz="4" w:space="0"/>
              <w:right w:val="single" w:color="auto" w:sz="4" w:space="0"/>
            </w:tcBorders>
          </w:tcPr>
          <w:p w14:paraId="255531F5">
            <w:pPr>
              <w:widowControl/>
              <w:jc w:val="both"/>
              <w:textAlignment w:val="center"/>
              <w:rPr>
                <w:color w:val="000000"/>
                <w:lang w:eastAsia="zh-CN"/>
              </w:rPr>
            </w:pPr>
          </w:p>
        </w:tc>
      </w:tr>
      <w:tr w14:paraId="1C8F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DD5A40">
            <w:pPr>
              <w:widowControl/>
              <w:jc w:val="center"/>
              <w:textAlignment w:val="center"/>
              <w:rPr>
                <w:color w:val="000000"/>
                <w:lang w:eastAsia="zh-CN"/>
              </w:rPr>
            </w:pPr>
            <w:r>
              <w:rPr>
                <w:rFonts w:hint="eastAsia"/>
                <w:color w:val="000000"/>
                <w:sz w:val="24"/>
                <w:szCs w:val="24"/>
                <w:lang w:eastAsia="zh-CN"/>
              </w:rPr>
              <w:t>407</w:t>
            </w:r>
          </w:p>
        </w:tc>
        <w:tc>
          <w:tcPr>
            <w:tcW w:w="1590" w:type="dxa"/>
            <w:tcBorders>
              <w:top w:val="single" w:color="auto" w:sz="4" w:space="0"/>
              <w:left w:val="single" w:color="auto" w:sz="4" w:space="0"/>
              <w:bottom w:val="single" w:color="auto" w:sz="4" w:space="0"/>
              <w:right w:val="single" w:color="auto" w:sz="4" w:space="0"/>
            </w:tcBorders>
            <w:vAlign w:val="center"/>
          </w:tcPr>
          <w:p w14:paraId="0D63E8F4">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39F64AA6">
            <w:pPr>
              <w:widowControl/>
              <w:jc w:val="center"/>
              <w:textAlignment w:val="center"/>
              <w:rPr>
                <w:color w:val="000000"/>
                <w:lang w:eastAsia="zh-CN"/>
              </w:rPr>
            </w:pPr>
            <w:r>
              <w:rPr>
                <w:rFonts w:hint="eastAsia"/>
                <w:color w:val="000000"/>
                <w:sz w:val="24"/>
                <w:szCs w:val="24"/>
                <w:lang w:eastAsia="zh-CN"/>
              </w:rPr>
              <w:t>320号</w:t>
            </w:r>
          </w:p>
        </w:tc>
        <w:tc>
          <w:tcPr>
            <w:tcW w:w="2243" w:type="dxa"/>
            <w:tcBorders>
              <w:top w:val="single" w:color="auto" w:sz="4" w:space="0"/>
              <w:left w:val="single" w:color="auto" w:sz="4" w:space="0"/>
              <w:bottom w:val="single" w:color="auto" w:sz="4" w:space="0"/>
              <w:right w:val="single" w:color="auto" w:sz="4" w:space="0"/>
            </w:tcBorders>
            <w:vAlign w:val="center"/>
          </w:tcPr>
          <w:p w14:paraId="06D4DCBC">
            <w:pPr>
              <w:widowControl/>
              <w:jc w:val="center"/>
              <w:textAlignment w:val="center"/>
              <w:rPr>
                <w:color w:val="000000"/>
                <w:lang w:eastAsia="zh-CN"/>
              </w:rPr>
            </w:pPr>
            <w:r>
              <w:rPr>
                <w:rFonts w:hint="eastAsia"/>
                <w:color w:val="000000"/>
                <w:sz w:val="24"/>
                <w:szCs w:val="24"/>
                <w:lang w:eastAsia="zh-CN"/>
              </w:rPr>
              <w:t>349号</w:t>
            </w:r>
          </w:p>
        </w:tc>
        <w:tc>
          <w:tcPr>
            <w:tcW w:w="1485" w:type="dxa"/>
            <w:tcBorders>
              <w:top w:val="single" w:color="auto" w:sz="4" w:space="0"/>
              <w:left w:val="single" w:color="auto" w:sz="4" w:space="0"/>
              <w:bottom w:val="single" w:color="auto" w:sz="4" w:space="0"/>
              <w:right w:val="single" w:color="auto" w:sz="4" w:space="0"/>
            </w:tcBorders>
            <w:vAlign w:val="center"/>
          </w:tcPr>
          <w:p w14:paraId="455E91F5">
            <w:pPr>
              <w:widowControl/>
              <w:jc w:val="center"/>
              <w:textAlignment w:val="center"/>
              <w:rPr>
                <w:color w:val="000000"/>
                <w:lang w:eastAsia="zh-CN"/>
              </w:rPr>
            </w:pPr>
            <w:r>
              <w:rPr>
                <w:rFonts w:hint="eastAsia"/>
                <w:color w:val="000000"/>
                <w:sz w:val="24"/>
                <w:szCs w:val="24"/>
                <w:lang w:eastAsia="zh-CN"/>
              </w:rPr>
              <w:t>440</w:t>
            </w:r>
          </w:p>
        </w:tc>
        <w:tc>
          <w:tcPr>
            <w:tcW w:w="1440" w:type="dxa"/>
            <w:tcBorders>
              <w:top w:val="single" w:color="auto" w:sz="4" w:space="0"/>
              <w:left w:val="single" w:color="auto" w:sz="4" w:space="0"/>
              <w:bottom w:val="single" w:color="auto" w:sz="4" w:space="0"/>
              <w:right w:val="single" w:color="auto" w:sz="4" w:space="0"/>
            </w:tcBorders>
          </w:tcPr>
          <w:p w14:paraId="611929E9">
            <w:pPr>
              <w:widowControl/>
              <w:jc w:val="both"/>
              <w:textAlignment w:val="center"/>
              <w:rPr>
                <w:color w:val="000000"/>
                <w:lang w:eastAsia="zh-CN"/>
              </w:rPr>
            </w:pPr>
          </w:p>
        </w:tc>
      </w:tr>
      <w:tr w14:paraId="71175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E02D23">
            <w:pPr>
              <w:widowControl/>
              <w:jc w:val="center"/>
              <w:textAlignment w:val="center"/>
              <w:rPr>
                <w:color w:val="000000"/>
                <w:lang w:eastAsia="zh-CN"/>
              </w:rPr>
            </w:pPr>
            <w:r>
              <w:rPr>
                <w:rFonts w:hint="eastAsia"/>
                <w:color w:val="000000"/>
                <w:sz w:val="24"/>
                <w:szCs w:val="24"/>
                <w:lang w:eastAsia="zh-CN"/>
              </w:rPr>
              <w:t>408</w:t>
            </w:r>
          </w:p>
        </w:tc>
        <w:tc>
          <w:tcPr>
            <w:tcW w:w="1590" w:type="dxa"/>
            <w:tcBorders>
              <w:top w:val="single" w:color="auto" w:sz="4" w:space="0"/>
              <w:left w:val="single" w:color="auto" w:sz="4" w:space="0"/>
              <w:bottom w:val="single" w:color="auto" w:sz="4" w:space="0"/>
              <w:right w:val="single" w:color="auto" w:sz="4" w:space="0"/>
            </w:tcBorders>
            <w:vAlign w:val="center"/>
          </w:tcPr>
          <w:p w14:paraId="4B01D67D">
            <w:pPr>
              <w:widowControl/>
              <w:jc w:val="center"/>
              <w:textAlignment w:val="center"/>
              <w:rPr>
                <w:color w:val="000000"/>
                <w:lang w:eastAsia="zh-CN"/>
              </w:rPr>
            </w:pPr>
            <w:r>
              <w:rPr>
                <w:rFonts w:hint="eastAsia"/>
                <w:color w:val="000000"/>
                <w:sz w:val="24"/>
                <w:szCs w:val="24"/>
                <w:lang w:eastAsia="zh-CN"/>
              </w:rPr>
              <w:t>城西一路</w:t>
            </w:r>
          </w:p>
        </w:tc>
        <w:tc>
          <w:tcPr>
            <w:tcW w:w="2049" w:type="dxa"/>
            <w:tcBorders>
              <w:top w:val="single" w:color="auto" w:sz="4" w:space="0"/>
              <w:left w:val="single" w:color="auto" w:sz="4" w:space="0"/>
              <w:bottom w:val="single" w:color="auto" w:sz="4" w:space="0"/>
              <w:right w:val="single" w:color="auto" w:sz="4" w:space="0"/>
            </w:tcBorders>
            <w:vAlign w:val="center"/>
          </w:tcPr>
          <w:p w14:paraId="2258CDDB">
            <w:pPr>
              <w:widowControl/>
              <w:jc w:val="center"/>
              <w:textAlignment w:val="center"/>
              <w:rPr>
                <w:color w:val="000000"/>
                <w:lang w:eastAsia="zh-CN"/>
              </w:rPr>
            </w:pPr>
            <w:r>
              <w:rPr>
                <w:rFonts w:hint="eastAsia"/>
                <w:color w:val="000000"/>
                <w:sz w:val="24"/>
                <w:szCs w:val="24"/>
                <w:lang w:eastAsia="zh-CN"/>
              </w:rPr>
              <w:t>262</w:t>
            </w:r>
          </w:p>
        </w:tc>
        <w:tc>
          <w:tcPr>
            <w:tcW w:w="2243" w:type="dxa"/>
            <w:tcBorders>
              <w:top w:val="single" w:color="auto" w:sz="4" w:space="0"/>
              <w:left w:val="single" w:color="auto" w:sz="4" w:space="0"/>
              <w:bottom w:val="single" w:color="auto" w:sz="4" w:space="0"/>
              <w:right w:val="single" w:color="auto" w:sz="4" w:space="0"/>
            </w:tcBorders>
            <w:vAlign w:val="center"/>
          </w:tcPr>
          <w:p w14:paraId="2B9E170F">
            <w:pPr>
              <w:widowControl/>
              <w:jc w:val="center"/>
              <w:textAlignment w:val="center"/>
              <w:rPr>
                <w:color w:val="000000"/>
                <w:lang w:eastAsia="zh-CN"/>
              </w:rPr>
            </w:pPr>
            <w:r>
              <w:rPr>
                <w:rFonts w:hint="eastAsia"/>
                <w:color w:val="000000"/>
                <w:sz w:val="24"/>
                <w:szCs w:val="24"/>
                <w:lang w:eastAsia="zh-CN"/>
              </w:rPr>
              <w:t>富林中学门口</w:t>
            </w:r>
          </w:p>
        </w:tc>
        <w:tc>
          <w:tcPr>
            <w:tcW w:w="1485" w:type="dxa"/>
            <w:tcBorders>
              <w:top w:val="single" w:color="auto" w:sz="4" w:space="0"/>
              <w:left w:val="single" w:color="auto" w:sz="4" w:space="0"/>
              <w:bottom w:val="single" w:color="auto" w:sz="4" w:space="0"/>
              <w:right w:val="single" w:color="auto" w:sz="4" w:space="0"/>
            </w:tcBorders>
            <w:vAlign w:val="center"/>
          </w:tcPr>
          <w:p w14:paraId="35CD84F2">
            <w:pPr>
              <w:widowControl/>
              <w:jc w:val="center"/>
              <w:textAlignment w:val="center"/>
              <w:rPr>
                <w:color w:val="000000"/>
                <w:lang w:eastAsia="zh-CN"/>
              </w:rPr>
            </w:pPr>
            <w:r>
              <w:rPr>
                <w:rFonts w:hint="eastAsia"/>
                <w:color w:val="000000"/>
                <w:sz w:val="24"/>
                <w:szCs w:val="24"/>
                <w:lang w:eastAsia="zh-CN"/>
              </w:rPr>
              <w:t>1324</w:t>
            </w:r>
          </w:p>
        </w:tc>
        <w:tc>
          <w:tcPr>
            <w:tcW w:w="1440" w:type="dxa"/>
            <w:tcBorders>
              <w:top w:val="single" w:color="auto" w:sz="4" w:space="0"/>
              <w:left w:val="single" w:color="auto" w:sz="4" w:space="0"/>
              <w:bottom w:val="single" w:color="auto" w:sz="4" w:space="0"/>
              <w:right w:val="single" w:color="auto" w:sz="4" w:space="0"/>
            </w:tcBorders>
          </w:tcPr>
          <w:p w14:paraId="699D31CC">
            <w:pPr>
              <w:widowControl/>
              <w:jc w:val="both"/>
              <w:textAlignment w:val="center"/>
              <w:rPr>
                <w:color w:val="000000"/>
                <w:lang w:eastAsia="zh-CN"/>
              </w:rPr>
            </w:pPr>
          </w:p>
        </w:tc>
      </w:tr>
      <w:tr w14:paraId="49A06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A38A19">
            <w:pPr>
              <w:widowControl/>
              <w:jc w:val="center"/>
              <w:textAlignment w:val="center"/>
              <w:rPr>
                <w:color w:val="000000"/>
                <w:lang w:eastAsia="zh-CN"/>
              </w:rPr>
            </w:pPr>
            <w:r>
              <w:rPr>
                <w:rFonts w:hint="eastAsia"/>
                <w:color w:val="000000"/>
                <w:sz w:val="24"/>
                <w:szCs w:val="24"/>
                <w:lang w:eastAsia="zh-CN"/>
              </w:rPr>
              <w:t>409</w:t>
            </w:r>
          </w:p>
        </w:tc>
        <w:tc>
          <w:tcPr>
            <w:tcW w:w="1590" w:type="dxa"/>
            <w:tcBorders>
              <w:top w:val="single" w:color="auto" w:sz="4" w:space="0"/>
              <w:left w:val="single" w:color="auto" w:sz="4" w:space="0"/>
              <w:bottom w:val="single" w:color="auto" w:sz="4" w:space="0"/>
              <w:right w:val="single" w:color="auto" w:sz="4" w:space="0"/>
            </w:tcBorders>
            <w:vAlign w:val="center"/>
          </w:tcPr>
          <w:p w14:paraId="1485B8F6">
            <w:pPr>
              <w:widowControl/>
              <w:jc w:val="center"/>
              <w:textAlignment w:val="center"/>
              <w:rPr>
                <w:color w:val="000000"/>
                <w:lang w:eastAsia="zh-CN"/>
              </w:rPr>
            </w:pPr>
            <w:r>
              <w:rPr>
                <w:rFonts w:hint="eastAsia"/>
                <w:color w:val="000000"/>
                <w:sz w:val="24"/>
                <w:szCs w:val="24"/>
                <w:lang w:eastAsia="zh-CN"/>
              </w:rPr>
              <w:t>一环北路二里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00B303BD">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379033C2">
            <w:pPr>
              <w:widowControl/>
              <w:jc w:val="center"/>
              <w:textAlignment w:val="center"/>
              <w:rPr>
                <w:color w:val="000000"/>
                <w:lang w:eastAsia="zh-CN"/>
              </w:rPr>
            </w:pPr>
            <w:r>
              <w:rPr>
                <w:rFonts w:hint="eastAsia"/>
                <w:color w:val="000000"/>
                <w:sz w:val="24"/>
                <w:szCs w:val="24"/>
                <w:lang w:eastAsia="zh-CN"/>
              </w:rPr>
              <w:t>72号</w:t>
            </w:r>
          </w:p>
        </w:tc>
        <w:tc>
          <w:tcPr>
            <w:tcW w:w="1485" w:type="dxa"/>
            <w:tcBorders>
              <w:top w:val="single" w:color="auto" w:sz="4" w:space="0"/>
              <w:left w:val="single" w:color="auto" w:sz="4" w:space="0"/>
              <w:bottom w:val="single" w:color="auto" w:sz="4" w:space="0"/>
              <w:right w:val="single" w:color="auto" w:sz="4" w:space="0"/>
            </w:tcBorders>
            <w:vAlign w:val="center"/>
          </w:tcPr>
          <w:p w14:paraId="7FB275D5">
            <w:pPr>
              <w:widowControl/>
              <w:jc w:val="center"/>
              <w:textAlignment w:val="center"/>
              <w:rPr>
                <w:color w:val="000000"/>
                <w:lang w:eastAsia="zh-CN"/>
              </w:rPr>
            </w:pPr>
            <w:r>
              <w:rPr>
                <w:rFonts w:hint="eastAsia"/>
                <w:color w:val="000000"/>
                <w:sz w:val="24"/>
                <w:szCs w:val="24"/>
                <w:lang w:eastAsia="zh-CN"/>
              </w:rPr>
              <w:t>2034</w:t>
            </w:r>
          </w:p>
        </w:tc>
        <w:tc>
          <w:tcPr>
            <w:tcW w:w="1440" w:type="dxa"/>
            <w:tcBorders>
              <w:top w:val="single" w:color="auto" w:sz="4" w:space="0"/>
              <w:left w:val="single" w:color="auto" w:sz="4" w:space="0"/>
              <w:bottom w:val="single" w:color="auto" w:sz="4" w:space="0"/>
              <w:right w:val="single" w:color="auto" w:sz="4" w:space="0"/>
            </w:tcBorders>
          </w:tcPr>
          <w:p w14:paraId="0BEEF223">
            <w:pPr>
              <w:widowControl/>
              <w:jc w:val="both"/>
              <w:textAlignment w:val="center"/>
              <w:rPr>
                <w:color w:val="000000"/>
                <w:lang w:eastAsia="zh-CN"/>
              </w:rPr>
            </w:pPr>
          </w:p>
        </w:tc>
      </w:tr>
      <w:tr w14:paraId="3FB85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75E4E3">
            <w:pPr>
              <w:widowControl/>
              <w:jc w:val="center"/>
              <w:textAlignment w:val="center"/>
              <w:rPr>
                <w:color w:val="000000"/>
                <w:lang w:eastAsia="zh-CN"/>
              </w:rPr>
            </w:pPr>
            <w:r>
              <w:rPr>
                <w:rFonts w:hint="eastAsia"/>
                <w:color w:val="000000"/>
                <w:sz w:val="24"/>
                <w:szCs w:val="24"/>
                <w:lang w:eastAsia="zh-CN"/>
              </w:rPr>
              <w:t>410</w:t>
            </w:r>
          </w:p>
        </w:tc>
        <w:tc>
          <w:tcPr>
            <w:tcW w:w="1590" w:type="dxa"/>
            <w:tcBorders>
              <w:top w:val="single" w:color="auto" w:sz="4" w:space="0"/>
              <w:left w:val="single" w:color="auto" w:sz="4" w:space="0"/>
              <w:bottom w:val="single" w:color="auto" w:sz="4" w:space="0"/>
              <w:right w:val="single" w:color="auto" w:sz="4" w:space="0"/>
            </w:tcBorders>
            <w:vAlign w:val="center"/>
          </w:tcPr>
          <w:p w14:paraId="4937DE36">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13E3BBF3">
            <w:pPr>
              <w:widowControl/>
              <w:jc w:val="center"/>
              <w:textAlignment w:val="center"/>
              <w:rPr>
                <w:color w:val="000000"/>
                <w:lang w:eastAsia="zh-CN"/>
              </w:rPr>
            </w:pPr>
            <w:r>
              <w:rPr>
                <w:rFonts w:hint="eastAsia"/>
                <w:color w:val="000000"/>
                <w:sz w:val="24"/>
                <w:szCs w:val="24"/>
                <w:lang w:eastAsia="zh-CN"/>
              </w:rPr>
              <w:t>59号</w:t>
            </w:r>
          </w:p>
        </w:tc>
        <w:tc>
          <w:tcPr>
            <w:tcW w:w="2243" w:type="dxa"/>
            <w:tcBorders>
              <w:top w:val="single" w:color="auto" w:sz="4" w:space="0"/>
              <w:left w:val="single" w:color="auto" w:sz="4" w:space="0"/>
              <w:bottom w:val="single" w:color="auto" w:sz="4" w:space="0"/>
              <w:right w:val="single" w:color="auto" w:sz="4" w:space="0"/>
            </w:tcBorders>
            <w:vAlign w:val="center"/>
          </w:tcPr>
          <w:p w14:paraId="490E6A4B">
            <w:pPr>
              <w:widowControl/>
              <w:jc w:val="center"/>
              <w:textAlignment w:val="center"/>
              <w:rPr>
                <w:color w:val="000000"/>
                <w:lang w:eastAsia="zh-CN"/>
              </w:rPr>
            </w:pPr>
            <w:r>
              <w:rPr>
                <w:rFonts w:hint="eastAsia"/>
                <w:color w:val="000000"/>
                <w:sz w:val="24"/>
                <w:szCs w:val="24"/>
                <w:lang w:eastAsia="zh-CN"/>
              </w:rPr>
              <w:t>57-9号</w:t>
            </w:r>
          </w:p>
        </w:tc>
        <w:tc>
          <w:tcPr>
            <w:tcW w:w="1485" w:type="dxa"/>
            <w:tcBorders>
              <w:top w:val="single" w:color="auto" w:sz="4" w:space="0"/>
              <w:left w:val="single" w:color="auto" w:sz="4" w:space="0"/>
              <w:bottom w:val="single" w:color="auto" w:sz="4" w:space="0"/>
              <w:right w:val="single" w:color="auto" w:sz="4" w:space="0"/>
            </w:tcBorders>
            <w:vAlign w:val="center"/>
          </w:tcPr>
          <w:p w14:paraId="287FDF34">
            <w:pPr>
              <w:widowControl/>
              <w:jc w:val="center"/>
              <w:textAlignment w:val="center"/>
              <w:rPr>
                <w:color w:val="000000"/>
                <w:lang w:eastAsia="zh-CN"/>
              </w:rPr>
            </w:pPr>
            <w:r>
              <w:rPr>
                <w:rFonts w:hint="eastAsia"/>
                <w:color w:val="000000"/>
                <w:sz w:val="24"/>
                <w:szCs w:val="24"/>
                <w:lang w:eastAsia="zh-CN"/>
              </w:rPr>
              <w:t>717</w:t>
            </w:r>
          </w:p>
        </w:tc>
        <w:tc>
          <w:tcPr>
            <w:tcW w:w="1440" w:type="dxa"/>
            <w:tcBorders>
              <w:top w:val="single" w:color="auto" w:sz="4" w:space="0"/>
              <w:left w:val="single" w:color="auto" w:sz="4" w:space="0"/>
              <w:bottom w:val="single" w:color="auto" w:sz="4" w:space="0"/>
              <w:right w:val="single" w:color="auto" w:sz="4" w:space="0"/>
            </w:tcBorders>
          </w:tcPr>
          <w:p w14:paraId="07049B85">
            <w:pPr>
              <w:widowControl/>
              <w:jc w:val="both"/>
              <w:textAlignment w:val="center"/>
              <w:rPr>
                <w:color w:val="000000"/>
                <w:lang w:eastAsia="zh-CN"/>
              </w:rPr>
            </w:pPr>
          </w:p>
        </w:tc>
      </w:tr>
      <w:tr w14:paraId="51105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03EAF5">
            <w:pPr>
              <w:widowControl/>
              <w:jc w:val="center"/>
              <w:textAlignment w:val="center"/>
              <w:rPr>
                <w:color w:val="000000"/>
                <w:lang w:eastAsia="zh-CN"/>
              </w:rPr>
            </w:pPr>
            <w:r>
              <w:rPr>
                <w:rFonts w:hint="eastAsia"/>
                <w:color w:val="000000"/>
                <w:sz w:val="24"/>
                <w:szCs w:val="24"/>
                <w:lang w:eastAsia="zh-CN"/>
              </w:rPr>
              <w:t>411</w:t>
            </w:r>
          </w:p>
        </w:tc>
        <w:tc>
          <w:tcPr>
            <w:tcW w:w="1590" w:type="dxa"/>
            <w:tcBorders>
              <w:top w:val="single" w:color="auto" w:sz="4" w:space="0"/>
              <w:left w:val="single" w:color="auto" w:sz="4" w:space="0"/>
              <w:bottom w:val="single" w:color="auto" w:sz="4" w:space="0"/>
              <w:right w:val="single" w:color="auto" w:sz="4" w:space="0"/>
            </w:tcBorders>
            <w:vAlign w:val="center"/>
          </w:tcPr>
          <w:p w14:paraId="6B3E96B2">
            <w:pPr>
              <w:widowControl/>
              <w:jc w:val="center"/>
              <w:textAlignment w:val="center"/>
              <w:rPr>
                <w:color w:val="000000"/>
                <w:lang w:eastAsia="zh-CN"/>
              </w:rPr>
            </w:pPr>
            <w:r>
              <w:rPr>
                <w:rFonts w:hint="eastAsia"/>
                <w:color w:val="000000"/>
                <w:sz w:val="24"/>
                <w:szCs w:val="24"/>
                <w:lang w:eastAsia="zh-CN"/>
              </w:rPr>
              <w:t>百花路百花区</w:t>
            </w:r>
          </w:p>
        </w:tc>
        <w:tc>
          <w:tcPr>
            <w:tcW w:w="2049" w:type="dxa"/>
            <w:tcBorders>
              <w:top w:val="single" w:color="auto" w:sz="4" w:space="0"/>
              <w:left w:val="single" w:color="auto" w:sz="4" w:space="0"/>
              <w:bottom w:val="single" w:color="auto" w:sz="4" w:space="0"/>
              <w:right w:val="single" w:color="auto" w:sz="4" w:space="0"/>
            </w:tcBorders>
            <w:vAlign w:val="center"/>
          </w:tcPr>
          <w:p w14:paraId="4475056D">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E00F544">
            <w:pPr>
              <w:widowControl/>
              <w:jc w:val="center"/>
              <w:textAlignment w:val="center"/>
              <w:rPr>
                <w:color w:val="000000"/>
                <w:lang w:eastAsia="zh-CN"/>
              </w:rPr>
            </w:pPr>
            <w:r>
              <w:rPr>
                <w:rFonts w:hint="eastAsia"/>
                <w:color w:val="000000"/>
                <w:sz w:val="24"/>
                <w:szCs w:val="24"/>
                <w:lang w:eastAsia="zh-CN"/>
              </w:rPr>
              <w:t>126号</w:t>
            </w:r>
          </w:p>
        </w:tc>
        <w:tc>
          <w:tcPr>
            <w:tcW w:w="1485" w:type="dxa"/>
            <w:tcBorders>
              <w:top w:val="single" w:color="auto" w:sz="4" w:space="0"/>
              <w:left w:val="single" w:color="auto" w:sz="4" w:space="0"/>
              <w:bottom w:val="single" w:color="auto" w:sz="4" w:space="0"/>
              <w:right w:val="single" w:color="auto" w:sz="4" w:space="0"/>
            </w:tcBorders>
            <w:vAlign w:val="center"/>
          </w:tcPr>
          <w:p w14:paraId="79200BFA">
            <w:pPr>
              <w:widowControl/>
              <w:jc w:val="center"/>
              <w:textAlignment w:val="center"/>
              <w:rPr>
                <w:color w:val="000000"/>
                <w:lang w:eastAsia="zh-CN"/>
              </w:rPr>
            </w:pPr>
            <w:r>
              <w:rPr>
                <w:rFonts w:hint="eastAsia"/>
                <w:color w:val="000000"/>
                <w:sz w:val="24"/>
                <w:szCs w:val="24"/>
                <w:lang w:eastAsia="zh-CN"/>
              </w:rPr>
              <w:t>2060</w:t>
            </w:r>
          </w:p>
        </w:tc>
        <w:tc>
          <w:tcPr>
            <w:tcW w:w="1440" w:type="dxa"/>
            <w:tcBorders>
              <w:top w:val="single" w:color="auto" w:sz="4" w:space="0"/>
              <w:left w:val="single" w:color="auto" w:sz="4" w:space="0"/>
              <w:bottom w:val="single" w:color="auto" w:sz="4" w:space="0"/>
              <w:right w:val="single" w:color="auto" w:sz="4" w:space="0"/>
            </w:tcBorders>
          </w:tcPr>
          <w:p w14:paraId="6D4D6443">
            <w:pPr>
              <w:widowControl/>
              <w:jc w:val="both"/>
              <w:textAlignment w:val="center"/>
              <w:rPr>
                <w:color w:val="000000"/>
                <w:lang w:eastAsia="zh-CN"/>
              </w:rPr>
            </w:pPr>
          </w:p>
        </w:tc>
      </w:tr>
      <w:tr w14:paraId="04FDD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371449">
            <w:pPr>
              <w:widowControl/>
              <w:jc w:val="center"/>
              <w:textAlignment w:val="center"/>
              <w:rPr>
                <w:color w:val="000000"/>
                <w:lang w:eastAsia="zh-CN"/>
              </w:rPr>
            </w:pPr>
            <w:r>
              <w:rPr>
                <w:rFonts w:hint="eastAsia"/>
                <w:color w:val="000000"/>
                <w:sz w:val="24"/>
                <w:szCs w:val="24"/>
                <w:lang w:eastAsia="zh-CN"/>
              </w:rPr>
              <w:t>412</w:t>
            </w:r>
          </w:p>
        </w:tc>
        <w:tc>
          <w:tcPr>
            <w:tcW w:w="1590" w:type="dxa"/>
            <w:tcBorders>
              <w:top w:val="single" w:color="auto" w:sz="4" w:space="0"/>
              <w:left w:val="single" w:color="auto" w:sz="4" w:space="0"/>
              <w:bottom w:val="single" w:color="auto" w:sz="4" w:space="0"/>
              <w:right w:val="single" w:color="auto" w:sz="4" w:space="0"/>
            </w:tcBorders>
            <w:vAlign w:val="center"/>
          </w:tcPr>
          <w:p w14:paraId="00A7625A">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5E703FBD">
            <w:pPr>
              <w:widowControl/>
              <w:jc w:val="center"/>
              <w:textAlignment w:val="center"/>
              <w:rPr>
                <w:color w:val="000000"/>
                <w:lang w:eastAsia="zh-CN"/>
              </w:rPr>
            </w:pPr>
            <w:r>
              <w:rPr>
                <w:rFonts w:hint="eastAsia"/>
                <w:color w:val="000000"/>
                <w:sz w:val="24"/>
                <w:szCs w:val="24"/>
                <w:lang w:eastAsia="zh-CN"/>
              </w:rPr>
              <w:t>03号</w:t>
            </w:r>
          </w:p>
        </w:tc>
        <w:tc>
          <w:tcPr>
            <w:tcW w:w="2243" w:type="dxa"/>
            <w:tcBorders>
              <w:top w:val="single" w:color="auto" w:sz="4" w:space="0"/>
              <w:left w:val="single" w:color="auto" w:sz="4" w:space="0"/>
              <w:bottom w:val="single" w:color="auto" w:sz="4" w:space="0"/>
              <w:right w:val="single" w:color="auto" w:sz="4" w:space="0"/>
            </w:tcBorders>
            <w:vAlign w:val="center"/>
          </w:tcPr>
          <w:p w14:paraId="74974FFB">
            <w:pPr>
              <w:widowControl/>
              <w:jc w:val="center"/>
              <w:textAlignment w:val="center"/>
              <w:rPr>
                <w:color w:val="000000"/>
                <w:lang w:eastAsia="zh-CN"/>
              </w:rPr>
            </w:pPr>
            <w:r>
              <w:rPr>
                <w:rFonts w:hint="eastAsia"/>
                <w:color w:val="000000"/>
                <w:sz w:val="24"/>
                <w:szCs w:val="24"/>
                <w:lang w:eastAsia="zh-CN"/>
              </w:rPr>
              <w:t>9-12号</w:t>
            </w:r>
          </w:p>
        </w:tc>
        <w:tc>
          <w:tcPr>
            <w:tcW w:w="1485" w:type="dxa"/>
            <w:tcBorders>
              <w:top w:val="single" w:color="auto" w:sz="4" w:space="0"/>
              <w:left w:val="single" w:color="auto" w:sz="4" w:space="0"/>
              <w:bottom w:val="single" w:color="auto" w:sz="4" w:space="0"/>
              <w:right w:val="single" w:color="auto" w:sz="4" w:space="0"/>
            </w:tcBorders>
            <w:vAlign w:val="center"/>
          </w:tcPr>
          <w:p w14:paraId="057FF434">
            <w:pPr>
              <w:widowControl/>
              <w:jc w:val="center"/>
              <w:textAlignment w:val="center"/>
              <w:rPr>
                <w:color w:val="000000"/>
                <w:lang w:eastAsia="zh-CN"/>
              </w:rPr>
            </w:pPr>
            <w:r>
              <w:rPr>
                <w:rFonts w:hint="eastAsia"/>
                <w:color w:val="000000"/>
                <w:sz w:val="24"/>
                <w:szCs w:val="24"/>
                <w:lang w:eastAsia="zh-CN"/>
              </w:rPr>
              <w:t>480</w:t>
            </w:r>
          </w:p>
        </w:tc>
        <w:tc>
          <w:tcPr>
            <w:tcW w:w="1440" w:type="dxa"/>
            <w:tcBorders>
              <w:top w:val="single" w:color="auto" w:sz="4" w:space="0"/>
              <w:left w:val="single" w:color="auto" w:sz="4" w:space="0"/>
              <w:bottom w:val="single" w:color="auto" w:sz="4" w:space="0"/>
              <w:right w:val="single" w:color="auto" w:sz="4" w:space="0"/>
            </w:tcBorders>
          </w:tcPr>
          <w:p w14:paraId="74F04C82">
            <w:pPr>
              <w:widowControl/>
              <w:jc w:val="both"/>
              <w:textAlignment w:val="center"/>
              <w:rPr>
                <w:color w:val="000000"/>
                <w:lang w:eastAsia="zh-CN"/>
              </w:rPr>
            </w:pPr>
          </w:p>
        </w:tc>
      </w:tr>
      <w:tr w14:paraId="67D1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16160D">
            <w:pPr>
              <w:widowControl/>
              <w:jc w:val="center"/>
              <w:textAlignment w:val="center"/>
              <w:rPr>
                <w:color w:val="000000"/>
                <w:lang w:eastAsia="zh-CN"/>
              </w:rPr>
            </w:pPr>
            <w:r>
              <w:rPr>
                <w:rFonts w:hint="eastAsia"/>
                <w:color w:val="000000"/>
                <w:sz w:val="24"/>
                <w:szCs w:val="24"/>
                <w:lang w:eastAsia="zh-CN"/>
              </w:rPr>
              <w:t>413</w:t>
            </w:r>
          </w:p>
        </w:tc>
        <w:tc>
          <w:tcPr>
            <w:tcW w:w="1590" w:type="dxa"/>
            <w:tcBorders>
              <w:top w:val="single" w:color="auto" w:sz="4" w:space="0"/>
              <w:left w:val="single" w:color="auto" w:sz="4" w:space="0"/>
              <w:bottom w:val="single" w:color="auto" w:sz="4" w:space="0"/>
              <w:right w:val="single" w:color="auto" w:sz="4" w:space="0"/>
            </w:tcBorders>
            <w:vAlign w:val="center"/>
          </w:tcPr>
          <w:p w14:paraId="1B5E7327">
            <w:pPr>
              <w:widowControl/>
              <w:jc w:val="center"/>
              <w:textAlignment w:val="center"/>
              <w:rPr>
                <w:color w:val="000000"/>
                <w:lang w:eastAsia="zh-CN"/>
              </w:rPr>
            </w:pPr>
            <w:r>
              <w:rPr>
                <w:rFonts w:hint="eastAsia"/>
                <w:color w:val="000000"/>
                <w:sz w:val="24"/>
                <w:szCs w:val="24"/>
                <w:lang w:eastAsia="zh-CN"/>
              </w:rPr>
              <w:t>城西一路二里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1CD91E94">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46FA851">
            <w:pPr>
              <w:widowControl/>
              <w:jc w:val="center"/>
              <w:textAlignment w:val="center"/>
              <w:rPr>
                <w:color w:val="000000"/>
                <w:lang w:eastAsia="zh-CN"/>
              </w:rPr>
            </w:pPr>
            <w:r>
              <w:rPr>
                <w:rFonts w:hint="eastAsia"/>
                <w:color w:val="000000"/>
                <w:sz w:val="24"/>
                <w:szCs w:val="24"/>
                <w:lang w:eastAsia="zh-CN"/>
              </w:rPr>
              <w:t>108号</w:t>
            </w:r>
          </w:p>
        </w:tc>
        <w:tc>
          <w:tcPr>
            <w:tcW w:w="1485" w:type="dxa"/>
            <w:tcBorders>
              <w:top w:val="single" w:color="auto" w:sz="4" w:space="0"/>
              <w:left w:val="single" w:color="auto" w:sz="4" w:space="0"/>
              <w:bottom w:val="single" w:color="auto" w:sz="4" w:space="0"/>
              <w:right w:val="single" w:color="auto" w:sz="4" w:space="0"/>
            </w:tcBorders>
            <w:vAlign w:val="center"/>
          </w:tcPr>
          <w:p w14:paraId="6B38B745">
            <w:pPr>
              <w:widowControl/>
              <w:jc w:val="center"/>
              <w:textAlignment w:val="center"/>
              <w:rPr>
                <w:color w:val="000000"/>
                <w:lang w:eastAsia="zh-CN"/>
              </w:rPr>
            </w:pPr>
            <w:r>
              <w:rPr>
                <w:rFonts w:hint="eastAsia"/>
                <w:color w:val="000000"/>
                <w:sz w:val="24"/>
                <w:szCs w:val="24"/>
                <w:lang w:eastAsia="zh-CN"/>
              </w:rPr>
              <w:t>1335</w:t>
            </w:r>
          </w:p>
        </w:tc>
        <w:tc>
          <w:tcPr>
            <w:tcW w:w="1440" w:type="dxa"/>
            <w:tcBorders>
              <w:top w:val="single" w:color="auto" w:sz="4" w:space="0"/>
              <w:left w:val="single" w:color="auto" w:sz="4" w:space="0"/>
              <w:bottom w:val="single" w:color="auto" w:sz="4" w:space="0"/>
              <w:right w:val="single" w:color="auto" w:sz="4" w:space="0"/>
            </w:tcBorders>
          </w:tcPr>
          <w:p w14:paraId="6B5B8375">
            <w:pPr>
              <w:widowControl/>
              <w:jc w:val="both"/>
              <w:textAlignment w:val="center"/>
              <w:rPr>
                <w:color w:val="000000"/>
                <w:lang w:eastAsia="zh-CN"/>
              </w:rPr>
            </w:pPr>
          </w:p>
        </w:tc>
      </w:tr>
      <w:tr w14:paraId="3F5C0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186C42">
            <w:pPr>
              <w:widowControl/>
              <w:jc w:val="center"/>
              <w:textAlignment w:val="center"/>
              <w:rPr>
                <w:color w:val="000000"/>
                <w:lang w:eastAsia="zh-CN"/>
              </w:rPr>
            </w:pPr>
            <w:r>
              <w:rPr>
                <w:rFonts w:hint="eastAsia"/>
                <w:color w:val="000000"/>
                <w:sz w:val="24"/>
                <w:szCs w:val="24"/>
                <w:lang w:eastAsia="zh-CN"/>
              </w:rPr>
              <w:t>414</w:t>
            </w:r>
          </w:p>
        </w:tc>
        <w:tc>
          <w:tcPr>
            <w:tcW w:w="1590" w:type="dxa"/>
            <w:tcBorders>
              <w:top w:val="single" w:color="auto" w:sz="4" w:space="0"/>
              <w:left w:val="single" w:color="auto" w:sz="4" w:space="0"/>
              <w:bottom w:val="single" w:color="auto" w:sz="4" w:space="0"/>
              <w:right w:val="single" w:color="auto" w:sz="4" w:space="0"/>
            </w:tcBorders>
            <w:vAlign w:val="center"/>
          </w:tcPr>
          <w:p w14:paraId="111B7ECB">
            <w:pPr>
              <w:widowControl/>
              <w:jc w:val="center"/>
              <w:textAlignment w:val="center"/>
              <w:rPr>
                <w:color w:val="000000"/>
                <w:lang w:eastAsia="zh-CN"/>
              </w:rPr>
            </w:pPr>
            <w:r>
              <w:rPr>
                <w:rFonts w:hint="eastAsia"/>
                <w:color w:val="000000"/>
                <w:sz w:val="24"/>
                <w:szCs w:val="24"/>
                <w:lang w:eastAsia="zh-CN"/>
              </w:rPr>
              <w:t>城西一路</w:t>
            </w:r>
          </w:p>
        </w:tc>
        <w:tc>
          <w:tcPr>
            <w:tcW w:w="2049" w:type="dxa"/>
            <w:tcBorders>
              <w:top w:val="single" w:color="auto" w:sz="4" w:space="0"/>
              <w:left w:val="single" w:color="auto" w:sz="4" w:space="0"/>
              <w:bottom w:val="single" w:color="auto" w:sz="4" w:space="0"/>
              <w:right w:val="single" w:color="auto" w:sz="4" w:space="0"/>
            </w:tcBorders>
            <w:vAlign w:val="center"/>
          </w:tcPr>
          <w:p w14:paraId="106587A6">
            <w:pPr>
              <w:widowControl/>
              <w:jc w:val="center"/>
              <w:textAlignment w:val="center"/>
              <w:rPr>
                <w:color w:val="000000"/>
                <w:lang w:eastAsia="zh-CN"/>
              </w:rPr>
            </w:pPr>
            <w:r>
              <w:rPr>
                <w:rFonts w:hint="eastAsia"/>
                <w:color w:val="000000"/>
                <w:sz w:val="24"/>
                <w:szCs w:val="24"/>
                <w:lang w:eastAsia="zh-CN"/>
              </w:rPr>
              <w:t>65号</w:t>
            </w:r>
          </w:p>
        </w:tc>
        <w:tc>
          <w:tcPr>
            <w:tcW w:w="2243" w:type="dxa"/>
            <w:tcBorders>
              <w:top w:val="single" w:color="auto" w:sz="4" w:space="0"/>
              <w:left w:val="single" w:color="auto" w:sz="4" w:space="0"/>
              <w:bottom w:val="single" w:color="auto" w:sz="4" w:space="0"/>
              <w:right w:val="single" w:color="auto" w:sz="4" w:space="0"/>
            </w:tcBorders>
            <w:vAlign w:val="center"/>
          </w:tcPr>
          <w:p w14:paraId="1EBD0133">
            <w:pPr>
              <w:widowControl/>
              <w:jc w:val="center"/>
              <w:textAlignment w:val="center"/>
              <w:rPr>
                <w:color w:val="000000"/>
                <w:lang w:eastAsia="zh-CN"/>
              </w:rPr>
            </w:pPr>
            <w:r>
              <w:rPr>
                <w:rFonts w:hint="eastAsia"/>
                <w:color w:val="000000"/>
                <w:sz w:val="24"/>
                <w:szCs w:val="24"/>
                <w:lang w:eastAsia="zh-CN"/>
              </w:rPr>
              <w:t>城西一路一里16号</w:t>
            </w:r>
          </w:p>
        </w:tc>
        <w:tc>
          <w:tcPr>
            <w:tcW w:w="1485" w:type="dxa"/>
            <w:tcBorders>
              <w:top w:val="single" w:color="auto" w:sz="4" w:space="0"/>
              <w:left w:val="single" w:color="auto" w:sz="4" w:space="0"/>
              <w:bottom w:val="single" w:color="auto" w:sz="4" w:space="0"/>
              <w:right w:val="single" w:color="auto" w:sz="4" w:space="0"/>
            </w:tcBorders>
            <w:vAlign w:val="center"/>
          </w:tcPr>
          <w:p w14:paraId="4936617E">
            <w:pPr>
              <w:widowControl/>
              <w:jc w:val="center"/>
              <w:textAlignment w:val="center"/>
              <w:rPr>
                <w:color w:val="000000"/>
                <w:lang w:eastAsia="zh-CN"/>
              </w:rPr>
            </w:pPr>
            <w:r>
              <w:rPr>
                <w:rFonts w:hint="eastAsia"/>
                <w:color w:val="000000"/>
                <w:sz w:val="24"/>
                <w:szCs w:val="24"/>
                <w:lang w:eastAsia="zh-CN"/>
              </w:rPr>
              <w:t>1259</w:t>
            </w:r>
          </w:p>
        </w:tc>
        <w:tc>
          <w:tcPr>
            <w:tcW w:w="1440" w:type="dxa"/>
            <w:tcBorders>
              <w:top w:val="single" w:color="auto" w:sz="4" w:space="0"/>
              <w:left w:val="single" w:color="auto" w:sz="4" w:space="0"/>
              <w:bottom w:val="single" w:color="auto" w:sz="4" w:space="0"/>
              <w:right w:val="single" w:color="auto" w:sz="4" w:space="0"/>
            </w:tcBorders>
          </w:tcPr>
          <w:p w14:paraId="6344A683">
            <w:pPr>
              <w:widowControl/>
              <w:jc w:val="both"/>
              <w:textAlignment w:val="center"/>
              <w:rPr>
                <w:color w:val="000000"/>
                <w:lang w:eastAsia="zh-CN"/>
              </w:rPr>
            </w:pPr>
          </w:p>
        </w:tc>
      </w:tr>
      <w:tr w14:paraId="7EFE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959103">
            <w:pPr>
              <w:widowControl/>
              <w:jc w:val="center"/>
              <w:textAlignment w:val="center"/>
              <w:rPr>
                <w:color w:val="000000"/>
                <w:lang w:eastAsia="zh-CN"/>
              </w:rPr>
            </w:pPr>
            <w:r>
              <w:rPr>
                <w:rFonts w:hint="eastAsia"/>
                <w:color w:val="000000"/>
                <w:sz w:val="24"/>
                <w:szCs w:val="24"/>
                <w:lang w:eastAsia="zh-CN"/>
              </w:rPr>
              <w:t>415</w:t>
            </w:r>
          </w:p>
        </w:tc>
        <w:tc>
          <w:tcPr>
            <w:tcW w:w="1590" w:type="dxa"/>
            <w:tcBorders>
              <w:top w:val="single" w:color="auto" w:sz="4" w:space="0"/>
              <w:left w:val="single" w:color="auto" w:sz="4" w:space="0"/>
              <w:bottom w:val="single" w:color="auto" w:sz="4" w:space="0"/>
              <w:right w:val="single" w:color="auto" w:sz="4" w:space="0"/>
            </w:tcBorders>
            <w:vAlign w:val="center"/>
          </w:tcPr>
          <w:p w14:paraId="600DA7C9">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0775D76C">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17FB1333">
            <w:pPr>
              <w:widowControl/>
              <w:jc w:val="center"/>
              <w:textAlignment w:val="center"/>
              <w:rPr>
                <w:color w:val="000000"/>
                <w:lang w:eastAsia="zh-CN"/>
              </w:rPr>
            </w:pPr>
            <w:r>
              <w:rPr>
                <w:rFonts w:hint="eastAsia"/>
                <w:color w:val="000000"/>
                <w:sz w:val="24"/>
                <w:szCs w:val="24"/>
                <w:lang w:eastAsia="zh-CN"/>
              </w:rPr>
              <w:t>14-21号</w:t>
            </w:r>
          </w:p>
        </w:tc>
        <w:tc>
          <w:tcPr>
            <w:tcW w:w="1485" w:type="dxa"/>
            <w:tcBorders>
              <w:top w:val="single" w:color="auto" w:sz="4" w:space="0"/>
              <w:left w:val="single" w:color="auto" w:sz="4" w:space="0"/>
              <w:bottom w:val="single" w:color="auto" w:sz="4" w:space="0"/>
              <w:right w:val="single" w:color="auto" w:sz="4" w:space="0"/>
            </w:tcBorders>
            <w:vAlign w:val="center"/>
          </w:tcPr>
          <w:p w14:paraId="17E5F3A4">
            <w:pPr>
              <w:widowControl/>
              <w:jc w:val="center"/>
              <w:textAlignment w:val="center"/>
              <w:rPr>
                <w:color w:val="000000"/>
                <w:lang w:eastAsia="zh-CN"/>
              </w:rPr>
            </w:pPr>
            <w:r>
              <w:rPr>
                <w:rFonts w:hint="eastAsia"/>
                <w:color w:val="000000"/>
                <w:sz w:val="24"/>
                <w:szCs w:val="24"/>
                <w:lang w:eastAsia="zh-CN"/>
              </w:rPr>
              <w:t>981</w:t>
            </w:r>
          </w:p>
        </w:tc>
        <w:tc>
          <w:tcPr>
            <w:tcW w:w="1440" w:type="dxa"/>
            <w:tcBorders>
              <w:top w:val="single" w:color="auto" w:sz="4" w:space="0"/>
              <w:left w:val="single" w:color="auto" w:sz="4" w:space="0"/>
              <w:bottom w:val="single" w:color="auto" w:sz="4" w:space="0"/>
              <w:right w:val="single" w:color="auto" w:sz="4" w:space="0"/>
            </w:tcBorders>
          </w:tcPr>
          <w:p w14:paraId="5C712C73">
            <w:pPr>
              <w:widowControl/>
              <w:jc w:val="both"/>
              <w:textAlignment w:val="center"/>
              <w:rPr>
                <w:color w:val="000000"/>
                <w:lang w:eastAsia="zh-CN"/>
              </w:rPr>
            </w:pPr>
          </w:p>
        </w:tc>
      </w:tr>
      <w:tr w14:paraId="72E3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DA3B88">
            <w:pPr>
              <w:widowControl/>
              <w:jc w:val="center"/>
              <w:textAlignment w:val="center"/>
              <w:rPr>
                <w:color w:val="000000"/>
                <w:lang w:eastAsia="zh-CN"/>
              </w:rPr>
            </w:pPr>
            <w:r>
              <w:rPr>
                <w:rFonts w:hint="eastAsia"/>
                <w:color w:val="000000"/>
                <w:sz w:val="24"/>
                <w:szCs w:val="24"/>
                <w:lang w:eastAsia="zh-CN"/>
              </w:rPr>
              <w:t>416</w:t>
            </w:r>
          </w:p>
        </w:tc>
        <w:tc>
          <w:tcPr>
            <w:tcW w:w="1590" w:type="dxa"/>
            <w:tcBorders>
              <w:top w:val="single" w:color="auto" w:sz="4" w:space="0"/>
              <w:left w:val="single" w:color="auto" w:sz="4" w:space="0"/>
              <w:bottom w:val="single" w:color="auto" w:sz="4" w:space="0"/>
              <w:right w:val="single" w:color="auto" w:sz="4" w:space="0"/>
            </w:tcBorders>
            <w:vAlign w:val="center"/>
          </w:tcPr>
          <w:p w14:paraId="29A36947">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36EBB2AA">
            <w:pPr>
              <w:widowControl/>
              <w:jc w:val="center"/>
              <w:textAlignment w:val="center"/>
              <w:rPr>
                <w:color w:val="000000"/>
                <w:lang w:eastAsia="zh-CN"/>
              </w:rPr>
            </w:pPr>
            <w:r>
              <w:rPr>
                <w:rFonts w:hint="eastAsia"/>
                <w:color w:val="000000"/>
                <w:sz w:val="24"/>
                <w:szCs w:val="24"/>
                <w:lang w:eastAsia="zh-CN"/>
              </w:rPr>
              <w:t>09号</w:t>
            </w:r>
          </w:p>
        </w:tc>
        <w:tc>
          <w:tcPr>
            <w:tcW w:w="2243" w:type="dxa"/>
            <w:tcBorders>
              <w:top w:val="single" w:color="auto" w:sz="4" w:space="0"/>
              <w:left w:val="single" w:color="auto" w:sz="4" w:space="0"/>
              <w:bottom w:val="single" w:color="auto" w:sz="4" w:space="0"/>
              <w:right w:val="single" w:color="auto" w:sz="4" w:space="0"/>
            </w:tcBorders>
            <w:vAlign w:val="center"/>
          </w:tcPr>
          <w:p w14:paraId="360F7358">
            <w:pPr>
              <w:widowControl/>
              <w:jc w:val="center"/>
              <w:textAlignment w:val="center"/>
              <w:rPr>
                <w:color w:val="000000"/>
                <w:lang w:eastAsia="zh-CN"/>
              </w:rPr>
            </w:pPr>
            <w:r>
              <w:rPr>
                <w:rFonts w:hint="eastAsia"/>
                <w:color w:val="000000"/>
                <w:sz w:val="24"/>
                <w:szCs w:val="24"/>
                <w:lang w:eastAsia="zh-CN"/>
              </w:rPr>
              <w:t>11-2号</w:t>
            </w:r>
          </w:p>
        </w:tc>
        <w:tc>
          <w:tcPr>
            <w:tcW w:w="1485" w:type="dxa"/>
            <w:tcBorders>
              <w:top w:val="single" w:color="auto" w:sz="4" w:space="0"/>
              <w:left w:val="single" w:color="auto" w:sz="4" w:space="0"/>
              <w:bottom w:val="single" w:color="auto" w:sz="4" w:space="0"/>
              <w:right w:val="single" w:color="auto" w:sz="4" w:space="0"/>
            </w:tcBorders>
            <w:vAlign w:val="center"/>
          </w:tcPr>
          <w:p w14:paraId="4654CF77">
            <w:pPr>
              <w:widowControl/>
              <w:jc w:val="center"/>
              <w:textAlignment w:val="center"/>
              <w:rPr>
                <w:color w:val="000000"/>
                <w:lang w:eastAsia="zh-CN"/>
              </w:rPr>
            </w:pPr>
            <w:r>
              <w:rPr>
                <w:rFonts w:hint="eastAsia"/>
                <w:color w:val="000000"/>
                <w:sz w:val="24"/>
                <w:szCs w:val="24"/>
                <w:lang w:eastAsia="zh-CN"/>
              </w:rPr>
              <w:t>247</w:t>
            </w:r>
          </w:p>
        </w:tc>
        <w:tc>
          <w:tcPr>
            <w:tcW w:w="1440" w:type="dxa"/>
            <w:tcBorders>
              <w:top w:val="single" w:color="auto" w:sz="4" w:space="0"/>
              <w:left w:val="single" w:color="auto" w:sz="4" w:space="0"/>
              <w:bottom w:val="single" w:color="auto" w:sz="4" w:space="0"/>
              <w:right w:val="single" w:color="auto" w:sz="4" w:space="0"/>
            </w:tcBorders>
          </w:tcPr>
          <w:p w14:paraId="4E71FEA3">
            <w:pPr>
              <w:widowControl/>
              <w:jc w:val="both"/>
              <w:textAlignment w:val="center"/>
              <w:rPr>
                <w:color w:val="000000"/>
                <w:lang w:eastAsia="zh-CN"/>
              </w:rPr>
            </w:pPr>
          </w:p>
        </w:tc>
      </w:tr>
      <w:tr w14:paraId="62FFD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DA28E2">
            <w:pPr>
              <w:widowControl/>
              <w:jc w:val="center"/>
              <w:textAlignment w:val="center"/>
              <w:rPr>
                <w:color w:val="000000"/>
                <w:lang w:eastAsia="zh-CN"/>
              </w:rPr>
            </w:pPr>
            <w:r>
              <w:rPr>
                <w:rFonts w:hint="eastAsia"/>
                <w:color w:val="000000"/>
                <w:sz w:val="24"/>
                <w:szCs w:val="24"/>
                <w:lang w:eastAsia="zh-CN"/>
              </w:rPr>
              <w:t>417</w:t>
            </w:r>
          </w:p>
        </w:tc>
        <w:tc>
          <w:tcPr>
            <w:tcW w:w="1590" w:type="dxa"/>
            <w:tcBorders>
              <w:top w:val="single" w:color="auto" w:sz="4" w:space="0"/>
              <w:left w:val="single" w:color="auto" w:sz="4" w:space="0"/>
              <w:bottom w:val="single" w:color="auto" w:sz="4" w:space="0"/>
              <w:right w:val="single" w:color="auto" w:sz="4" w:space="0"/>
            </w:tcBorders>
            <w:vAlign w:val="center"/>
          </w:tcPr>
          <w:p w14:paraId="5AAB7388">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5F09AB76">
            <w:pPr>
              <w:widowControl/>
              <w:jc w:val="center"/>
              <w:textAlignment w:val="center"/>
              <w:rPr>
                <w:color w:val="000000"/>
                <w:lang w:eastAsia="zh-CN"/>
              </w:rPr>
            </w:pPr>
            <w:r>
              <w:rPr>
                <w:rFonts w:hint="eastAsia"/>
                <w:color w:val="000000"/>
                <w:sz w:val="24"/>
                <w:szCs w:val="24"/>
                <w:lang w:eastAsia="zh-CN"/>
              </w:rPr>
              <w:t>3-1号</w:t>
            </w:r>
          </w:p>
        </w:tc>
        <w:tc>
          <w:tcPr>
            <w:tcW w:w="2243" w:type="dxa"/>
            <w:tcBorders>
              <w:top w:val="single" w:color="auto" w:sz="4" w:space="0"/>
              <w:left w:val="single" w:color="auto" w:sz="4" w:space="0"/>
              <w:bottom w:val="single" w:color="auto" w:sz="4" w:space="0"/>
              <w:right w:val="single" w:color="auto" w:sz="4" w:space="0"/>
            </w:tcBorders>
            <w:vAlign w:val="center"/>
          </w:tcPr>
          <w:p w14:paraId="587AD043">
            <w:pPr>
              <w:widowControl/>
              <w:jc w:val="center"/>
              <w:textAlignment w:val="center"/>
              <w:rPr>
                <w:color w:val="000000"/>
                <w:lang w:eastAsia="zh-CN"/>
              </w:rPr>
            </w:pPr>
            <w:r>
              <w:rPr>
                <w:rFonts w:hint="eastAsia"/>
                <w:color w:val="000000"/>
                <w:sz w:val="24"/>
                <w:szCs w:val="24"/>
                <w:lang w:eastAsia="zh-CN"/>
              </w:rPr>
              <w:t>3-10号</w:t>
            </w:r>
          </w:p>
        </w:tc>
        <w:tc>
          <w:tcPr>
            <w:tcW w:w="1485" w:type="dxa"/>
            <w:tcBorders>
              <w:top w:val="single" w:color="auto" w:sz="4" w:space="0"/>
              <w:left w:val="single" w:color="auto" w:sz="4" w:space="0"/>
              <w:bottom w:val="single" w:color="auto" w:sz="4" w:space="0"/>
              <w:right w:val="single" w:color="auto" w:sz="4" w:space="0"/>
            </w:tcBorders>
            <w:vAlign w:val="center"/>
          </w:tcPr>
          <w:p w14:paraId="6B81CE08">
            <w:pPr>
              <w:widowControl/>
              <w:jc w:val="center"/>
              <w:textAlignment w:val="center"/>
              <w:rPr>
                <w:color w:val="000000"/>
                <w:lang w:eastAsia="zh-CN"/>
              </w:rPr>
            </w:pPr>
            <w:r>
              <w:rPr>
                <w:rFonts w:hint="eastAsia"/>
                <w:color w:val="000000"/>
                <w:sz w:val="24"/>
                <w:szCs w:val="24"/>
                <w:lang w:eastAsia="zh-CN"/>
              </w:rPr>
              <w:t>618</w:t>
            </w:r>
          </w:p>
        </w:tc>
        <w:tc>
          <w:tcPr>
            <w:tcW w:w="1440" w:type="dxa"/>
            <w:tcBorders>
              <w:top w:val="single" w:color="auto" w:sz="4" w:space="0"/>
              <w:left w:val="single" w:color="auto" w:sz="4" w:space="0"/>
              <w:bottom w:val="single" w:color="auto" w:sz="4" w:space="0"/>
              <w:right w:val="single" w:color="auto" w:sz="4" w:space="0"/>
            </w:tcBorders>
          </w:tcPr>
          <w:p w14:paraId="4829A36A">
            <w:pPr>
              <w:widowControl/>
              <w:jc w:val="both"/>
              <w:textAlignment w:val="center"/>
              <w:rPr>
                <w:color w:val="000000"/>
                <w:lang w:eastAsia="zh-CN"/>
              </w:rPr>
            </w:pPr>
          </w:p>
        </w:tc>
      </w:tr>
      <w:tr w14:paraId="513C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980479">
            <w:pPr>
              <w:widowControl/>
              <w:jc w:val="center"/>
              <w:textAlignment w:val="center"/>
              <w:rPr>
                <w:color w:val="000000"/>
                <w:lang w:eastAsia="zh-CN"/>
              </w:rPr>
            </w:pPr>
            <w:r>
              <w:rPr>
                <w:rFonts w:hint="eastAsia"/>
                <w:color w:val="000000"/>
                <w:sz w:val="24"/>
                <w:szCs w:val="24"/>
                <w:lang w:eastAsia="zh-CN"/>
              </w:rPr>
              <w:t>418</w:t>
            </w:r>
          </w:p>
        </w:tc>
        <w:tc>
          <w:tcPr>
            <w:tcW w:w="1590" w:type="dxa"/>
            <w:tcBorders>
              <w:top w:val="single" w:color="auto" w:sz="4" w:space="0"/>
              <w:left w:val="single" w:color="auto" w:sz="4" w:space="0"/>
              <w:bottom w:val="single" w:color="auto" w:sz="4" w:space="0"/>
              <w:right w:val="single" w:color="auto" w:sz="4" w:space="0"/>
            </w:tcBorders>
            <w:vAlign w:val="center"/>
          </w:tcPr>
          <w:p w14:paraId="59D560B5">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1C86D611">
            <w:pPr>
              <w:widowControl/>
              <w:jc w:val="center"/>
              <w:textAlignment w:val="center"/>
              <w:rPr>
                <w:color w:val="000000"/>
                <w:lang w:eastAsia="zh-CN"/>
              </w:rPr>
            </w:pPr>
            <w:r>
              <w:rPr>
                <w:rFonts w:hint="eastAsia"/>
                <w:color w:val="000000"/>
                <w:sz w:val="24"/>
                <w:szCs w:val="24"/>
                <w:lang w:eastAsia="zh-CN"/>
              </w:rPr>
              <w:t>21号</w:t>
            </w:r>
          </w:p>
        </w:tc>
        <w:tc>
          <w:tcPr>
            <w:tcW w:w="2243" w:type="dxa"/>
            <w:tcBorders>
              <w:top w:val="single" w:color="auto" w:sz="4" w:space="0"/>
              <w:left w:val="single" w:color="auto" w:sz="4" w:space="0"/>
              <w:bottom w:val="single" w:color="auto" w:sz="4" w:space="0"/>
              <w:right w:val="single" w:color="auto" w:sz="4" w:space="0"/>
            </w:tcBorders>
            <w:vAlign w:val="center"/>
          </w:tcPr>
          <w:p w14:paraId="03FA029E">
            <w:pPr>
              <w:widowControl/>
              <w:jc w:val="center"/>
              <w:textAlignment w:val="center"/>
              <w:rPr>
                <w:color w:val="000000"/>
                <w:lang w:eastAsia="zh-CN"/>
              </w:rPr>
            </w:pPr>
            <w:r>
              <w:rPr>
                <w:rFonts w:hint="eastAsia"/>
                <w:color w:val="000000"/>
                <w:sz w:val="24"/>
                <w:szCs w:val="24"/>
                <w:lang w:eastAsia="zh-CN"/>
              </w:rPr>
              <w:t>一环北路一里14号</w:t>
            </w:r>
          </w:p>
        </w:tc>
        <w:tc>
          <w:tcPr>
            <w:tcW w:w="1485" w:type="dxa"/>
            <w:tcBorders>
              <w:top w:val="single" w:color="auto" w:sz="4" w:space="0"/>
              <w:left w:val="single" w:color="auto" w:sz="4" w:space="0"/>
              <w:bottom w:val="single" w:color="auto" w:sz="4" w:space="0"/>
              <w:right w:val="single" w:color="auto" w:sz="4" w:space="0"/>
            </w:tcBorders>
            <w:vAlign w:val="center"/>
          </w:tcPr>
          <w:p w14:paraId="18B23624">
            <w:pPr>
              <w:widowControl/>
              <w:jc w:val="center"/>
              <w:textAlignment w:val="center"/>
              <w:rPr>
                <w:color w:val="000000"/>
                <w:lang w:eastAsia="zh-CN"/>
              </w:rPr>
            </w:pPr>
            <w:r>
              <w:rPr>
                <w:rFonts w:hint="eastAsia"/>
                <w:color w:val="000000"/>
                <w:sz w:val="24"/>
                <w:szCs w:val="24"/>
                <w:lang w:eastAsia="zh-CN"/>
              </w:rPr>
              <w:t>516</w:t>
            </w:r>
          </w:p>
        </w:tc>
        <w:tc>
          <w:tcPr>
            <w:tcW w:w="1440" w:type="dxa"/>
            <w:tcBorders>
              <w:top w:val="single" w:color="auto" w:sz="4" w:space="0"/>
              <w:left w:val="single" w:color="auto" w:sz="4" w:space="0"/>
              <w:bottom w:val="single" w:color="auto" w:sz="4" w:space="0"/>
              <w:right w:val="single" w:color="auto" w:sz="4" w:space="0"/>
            </w:tcBorders>
          </w:tcPr>
          <w:p w14:paraId="365376C8">
            <w:pPr>
              <w:widowControl/>
              <w:jc w:val="both"/>
              <w:textAlignment w:val="center"/>
              <w:rPr>
                <w:color w:val="000000"/>
                <w:lang w:eastAsia="zh-CN"/>
              </w:rPr>
            </w:pPr>
          </w:p>
        </w:tc>
      </w:tr>
      <w:tr w14:paraId="3212E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13A5BC">
            <w:pPr>
              <w:widowControl/>
              <w:jc w:val="center"/>
              <w:textAlignment w:val="center"/>
              <w:rPr>
                <w:color w:val="000000"/>
                <w:lang w:eastAsia="zh-CN"/>
              </w:rPr>
            </w:pPr>
            <w:r>
              <w:rPr>
                <w:rFonts w:hint="eastAsia"/>
                <w:color w:val="000000"/>
                <w:sz w:val="24"/>
                <w:szCs w:val="24"/>
                <w:lang w:eastAsia="zh-CN"/>
              </w:rPr>
              <w:t>419</w:t>
            </w:r>
          </w:p>
        </w:tc>
        <w:tc>
          <w:tcPr>
            <w:tcW w:w="1590" w:type="dxa"/>
            <w:tcBorders>
              <w:top w:val="single" w:color="auto" w:sz="4" w:space="0"/>
              <w:left w:val="single" w:color="auto" w:sz="4" w:space="0"/>
              <w:bottom w:val="single" w:color="auto" w:sz="4" w:space="0"/>
              <w:right w:val="single" w:color="auto" w:sz="4" w:space="0"/>
            </w:tcBorders>
            <w:vAlign w:val="center"/>
          </w:tcPr>
          <w:p w14:paraId="72D7D4C4">
            <w:pPr>
              <w:widowControl/>
              <w:jc w:val="center"/>
              <w:textAlignment w:val="center"/>
              <w:rPr>
                <w:color w:val="000000"/>
                <w:lang w:eastAsia="zh-CN"/>
              </w:rPr>
            </w:pPr>
            <w:r>
              <w:rPr>
                <w:rFonts w:hint="eastAsia"/>
                <w:color w:val="000000"/>
                <w:sz w:val="24"/>
                <w:szCs w:val="24"/>
                <w:lang w:eastAsia="zh-CN"/>
              </w:rPr>
              <w:t>供电公司别墅区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A38D251">
            <w:pPr>
              <w:widowControl/>
              <w:jc w:val="center"/>
              <w:textAlignment w:val="center"/>
              <w:rPr>
                <w:color w:val="000000"/>
                <w:lang w:eastAsia="zh-CN"/>
              </w:rPr>
            </w:pPr>
            <w:r>
              <w:rPr>
                <w:rFonts w:hint="eastAsia"/>
                <w:color w:val="000000"/>
                <w:sz w:val="24"/>
                <w:szCs w:val="24"/>
                <w:lang w:eastAsia="zh-CN"/>
              </w:rPr>
              <w:t>直街3条无门牌</w:t>
            </w:r>
          </w:p>
        </w:tc>
        <w:tc>
          <w:tcPr>
            <w:tcW w:w="1485" w:type="dxa"/>
            <w:tcBorders>
              <w:top w:val="single" w:color="auto" w:sz="4" w:space="0"/>
              <w:left w:val="single" w:color="auto" w:sz="4" w:space="0"/>
              <w:bottom w:val="single" w:color="auto" w:sz="4" w:space="0"/>
              <w:right w:val="single" w:color="auto" w:sz="4" w:space="0"/>
            </w:tcBorders>
            <w:vAlign w:val="center"/>
          </w:tcPr>
          <w:p w14:paraId="2526B24D">
            <w:pPr>
              <w:widowControl/>
              <w:jc w:val="center"/>
              <w:textAlignment w:val="center"/>
              <w:rPr>
                <w:color w:val="000000"/>
                <w:lang w:eastAsia="zh-CN"/>
              </w:rPr>
            </w:pPr>
            <w:r>
              <w:rPr>
                <w:rFonts w:hint="eastAsia"/>
                <w:color w:val="000000"/>
                <w:sz w:val="24"/>
                <w:szCs w:val="24"/>
                <w:lang w:eastAsia="zh-CN"/>
              </w:rPr>
              <w:t>5400</w:t>
            </w:r>
          </w:p>
        </w:tc>
        <w:tc>
          <w:tcPr>
            <w:tcW w:w="1440" w:type="dxa"/>
            <w:tcBorders>
              <w:top w:val="single" w:color="auto" w:sz="4" w:space="0"/>
              <w:left w:val="single" w:color="auto" w:sz="4" w:space="0"/>
              <w:bottom w:val="single" w:color="auto" w:sz="4" w:space="0"/>
              <w:right w:val="single" w:color="auto" w:sz="4" w:space="0"/>
            </w:tcBorders>
          </w:tcPr>
          <w:p w14:paraId="17FF614F">
            <w:pPr>
              <w:widowControl/>
              <w:jc w:val="both"/>
              <w:textAlignment w:val="center"/>
              <w:rPr>
                <w:color w:val="000000"/>
                <w:lang w:eastAsia="zh-CN"/>
              </w:rPr>
            </w:pPr>
          </w:p>
        </w:tc>
      </w:tr>
      <w:tr w14:paraId="55992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8500F9">
            <w:pPr>
              <w:widowControl/>
              <w:jc w:val="center"/>
              <w:textAlignment w:val="center"/>
              <w:rPr>
                <w:color w:val="000000"/>
                <w:lang w:eastAsia="zh-CN"/>
              </w:rPr>
            </w:pPr>
            <w:r>
              <w:rPr>
                <w:rFonts w:hint="eastAsia"/>
                <w:color w:val="000000"/>
                <w:sz w:val="24"/>
                <w:szCs w:val="24"/>
                <w:lang w:eastAsia="zh-CN"/>
              </w:rPr>
              <w:t>420</w:t>
            </w:r>
          </w:p>
        </w:tc>
        <w:tc>
          <w:tcPr>
            <w:tcW w:w="1590" w:type="dxa"/>
            <w:tcBorders>
              <w:top w:val="single" w:color="auto" w:sz="4" w:space="0"/>
              <w:left w:val="single" w:color="auto" w:sz="4" w:space="0"/>
              <w:bottom w:val="single" w:color="auto" w:sz="4" w:space="0"/>
              <w:right w:val="single" w:color="auto" w:sz="4" w:space="0"/>
            </w:tcBorders>
            <w:vAlign w:val="center"/>
          </w:tcPr>
          <w:p w14:paraId="03120EC2">
            <w:pPr>
              <w:widowControl/>
              <w:jc w:val="center"/>
              <w:textAlignment w:val="center"/>
              <w:rPr>
                <w:color w:val="000000"/>
                <w:lang w:eastAsia="zh-CN"/>
              </w:rPr>
            </w:pPr>
            <w:r>
              <w:rPr>
                <w:rFonts w:hint="eastAsia"/>
                <w:color w:val="000000"/>
                <w:sz w:val="24"/>
                <w:szCs w:val="24"/>
                <w:lang w:eastAsia="zh-CN"/>
              </w:rPr>
              <w:t>供电公司别墅区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66DB20A">
            <w:pPr>
              <w:widowControl/>
              <w:jc w:val="center"/>
              <w:textAlignment w:val="center"/>
              <w:rPr>
                <w:color w:val="000000"/>
                <w:lang w:eastAsia="zh-CN"/>
              </w:rPr>
            </w:pPr>
            <w:r>
              <w:rPr>
                <w:rFonts w:hint="eastAsia"/>
                <w:color w:val="000000"/>
                <w:sz w:val="24"/>
                <w:szCs w:val="24"/>
                <w:lang w:eastAsia="zh-CN"/>
              </w:rPr>
              <w:t>横街3条无门牌</w:t>
            </w:r>
          </w:p>
        </w:tc>
        <w:tc>
          <w:tcPr>
            <w:tcW w:w="1485" w:type="dxa"/>
            <w:tcBorders>
              <w:top w:val="single" w:color="auto" w:sz="4" w:space="0"/>
              <w:left w:val="single" w:color="auto" w:sz="4" w:space="0"/>
              <w:bottom w:val="single" w:color="auto" w:sz="4" w:space="0"/>
              <w:right w:val="single" w:color="auto" w:sz="4" w:space="0"/>
            </w:tcBorders>
            <w:vAlign w:val="center"/>
          </w:tcPr>
          <w:p w14:paraId="0866005F">
            <w:pPr>
              <w:widowControl/>
              <w:jc w:val="center"/>
              <w:textAlignment w:val="center"/>
              <w:rPr>
                <w:color w:val="000000"/>
                <w:lang w:eastAsia="zh-CN"/>
              </w:rPr>
            </w:pPr>
            <w:r>
              <w:rPr>
                <w:rFonts w:hint="eastAsia"/>
                <w:color w:val="000000"/>
                <w:sz w:val="24"/>
                <w:szCs w:val="24"/>
                <w:lang w:eastAsia="zh-CN"/>
              </w:rPr>
              <w:t>2700</w:t>
            </w:r>
          </w:p>
        </w:tc>
        <w:tc>
          <w:tcPr>
            <w:tcW w:w="1440" w:type="dxa"/>
            <w:tcBorders>
              <w:top w:val="single" w:color="auto" w:sz="4" w:space="0"/>
              <w:left w:val="single" w:color="auto" w:sz="4" w:space="0"/>
              <w:bottom w:val="single" w:color="auto" w:sz="4" w:space="0"/>
              <w:right w:val="single" w:color="auto" w:sz="4" w:space="0"/>
            </w:tcBorders>
          </w:tcPr>
          <w:p w14:paraId="7A7E7C9D">
            <w:pPr>
              <w:widowControl/>
              <w:jc w:val="both"/>
              <w:textAlignment w:val="center"/>
              <w:rPr>
                <w:color w:val="000000"/>
                <w:lang w:eastAsia="zh-CN"/>
              </w:rPr>
            </w:pPr>
          </w:p>
        </w:tc>
      </w:tr>
      <w:tr w14:paraId="5A6B7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CF6F47">
            <w:pPr>
              <w:widowControl/>
              <w:jc w:val="center"/>
              <w:textAlignment w:val="center"/>
              <w:rPr>
                <w:color w:val="000000"/>
                <w:lang w:eastAsia="zh-CN"/>
              </w:rPr>
            </w:pPr>
            <w:r>
              <w:rPr>
                <w:rFonts w:hint="eastAsia"/>
                <w:color w:val="000000"/>
                <w:sz w:val="24"/>
                <w:szCs w:val="24"/>
                <w:lang w:eastAsia="zh-CN"/>
              </w:rPr>
              <w:t>421</w:t>
            </w:r>
          </w:p>
        </w:tc>
        <w:tc>
          <w:tcPr>
            <w:tcW w:w="1590" w:type="dxa"/>
            <w:tcBorders>
              <w:top w:val="single" w:color="auto" w:sz="4" w:space="0"/>
              <w:left w:val="single" w:color="auto" w:sz="4" w:space="0"/>
              <w:bottom w:val="single" w:color="auto" w:sz="4" w:space="0"/>
              <w:right w:val="single" w:color="auto" w:sz="4" w:space="0"/>
            </w:tcBorders>
            <w:vAlign w:val="center"/>
          </w:tcPr>
          <w:p w14:paraId="5B66E795">
            <w:pPr>
              <w:widowControl/>
              <w:jc w:val="center"/>
              <w:textAlignment w:val="center"/>
              <w:rPr>
                <w:color w:val="000000"/>
                <w:lang w:eastAsia="zh-CN"/>
              </w:rPr>
            </w:pPr>
            <w:r>
              <w:rPr>
                <w:rFonts w:hint="eastAsia"/>
                <w:color w:val="000000"/>
                <w:sz w:val="24"/>
                <w:szCs w:val="24"/>
                <w:lang w:eastAsia="zh-CN"/>
              </w:rPr>
              <w:t>供电公司别墅区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80F3077">
            <w:pPr>
              <w:widowControl/>
              <w:jc w:val="center"/>
              <w:textAlignment w:val="center"/>
              <w:rPr>
                <w:color w:val="000000"/>
                <w:lang w:eastAsia="zh-CN"/>
              </w:rPr>
            </w:pPr>
            <w:r>
              <w:rPr>
                <w:rFonts w:hint="eastAsia"/>
                <w:color w:val="000000"/>
                <w:sz w:val="24"/>
                <w:szCs w:val="24"/>
                <w:lang w:eastAsia="zh-CN"/>
              </w:rPr>
              <w:t>横街3条无门牌</w:t>
            </w:r>
          </w:p>
        </w:tc>
        <w:tc>
          <w:tcPr>
            <w:tcW w:w="1485" w:type="dxa"/>
            <w:tcBorders>
              <w:top w:val="single" w:color="auto" w:sz="4" w:space="0"/>
              <w:left w:val="single" w:color="auto" w:sz="4" w:space="0"/>
              <w:bottom w:val="single" w:color="auto" w:sz="4" w:space="0"/>
              <w:right w:val="single" w:color="auto" w:sz="4" w:space="0"/>
            </w:tcBorders>
            <w:vAlign w:val="center"/>
          </w:tcPr>
          <w:p w14:paraId="0E37A53B">
            <w:pPr>
              <w:widowControl/>
              <w:jc w:val="center"/>
              <w:textAlignment w:val="center"/>
              <w:rPr>
                <w:color w:val="000000"/>
                <w:lang w:eastAsia="zh-CN"/>
              </w:rPr>
            </w:pPr>
            <w:r>
              <w:rPr>
                <w:rFonts w:hint="eastAsia"/>
                <w:color w:val="000000"/>
                <w:sz w:val="24"/>
                <w:szCs w:val="24"/>
                <w:lang w:eastAsia="zh-CN"/>
              </w:rPr>
              <w:t>1200</w:t>
            </w:r>
          </w:p>
        </w:tc>
        <w:tc>
          <w:tcPr>
            <w:tcW w:w="1440" w:type="dxa"/>
            <w:tcBorders>
              <w:top w:val="single" w:color="auto" w:sz="4" w:space="0"/>
              <w:left w:val="single" w:color="auto" w:sz="4" w:space="0"/>
              <w:bottom w:val="single" w:color="auto" w:sz="4" w:space="0"/>
              <w:right w:val="single" w:color="auto" w:sz="4" w:space="0"/>
            </w:tcBorders>
          </w:tcPr>
          <w:p w14:paraId="4317BF95">
            <w:pPr>
              <w:widowControl/>
              <w:jc w:val="both"/>
              <w:textAlignment w:val="center"/>
              <w:rPr>
                <w:color w:val="000000"/>
                <w:lang w:eastAsia="zh-CN"/>
              </w:rPr>
            </w:pPr>
          </w:p>
        </w:tc>
      </w:tr>
      <w:tr w14:paraId="52D55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F25483">
            <w:pPr>
              <w:widowControl/>
              <w:jc w:val="center"/>
              <w:textAlignment w:val="center"/>
              <w:rPr>
                <w:color w:val="000000"/>
                <w:lang w:eastAsia="zh-CN"/>
              </w:rPr>
            </w:pPr>
            <w:r>
              <w:rPr>
                <w:rFonts w:hint="eastAsia"/>
                <w:color w:val="000000"/>
                <w:sz w:val="24"/>
                <w:szCs w:val="24"/>
                <w:lang w:eastAsia="zh-CN"/>
              </w:rPr>
              <w:t>422</w:t>
            </w:r>
          </w:p>
        </w:tc>
        <w:tc>
          <w:tcPr>
            <w:tcW w:w="1590" w:type="dxa"/>
            <w:tcBorders>
              <w:top w:val="single" w:color="auto" w:sz="4" w:space="0"/>
              <w:left w:val="single" w:color="auto" w:sz="4" w:space="0"/>
              <w:bottom w:val="single" w:color="auto" w:sz="4" w:space="0"/>
              <w:right w:val="single" w:color="auto" w:sz="4" w:space="0"/>
            </w:tcBorders>
            <w:vAlign w:val="center"/>
          </w:tcPr>
          <w:p w14:paraId="49E42FC1">
            <w:pPr>
              <w:widowControl/>
              <w:jc w:val="center"/>
              <w:textAlignment w:val="center"/>
              <w:rPr>
                <w:color w:val="000000"/>
                <w:lang w:eastAsia="zh-CN"/>
              </w:rPr>
            </w:pPr>
            <w:r>
              <w:rPr>
                <w:rFonts w:hint="eastAsia"/>
                <w:color w:val="000000"/>
                <w:sz w:val="24"/>
                <w:szCs w:val="24"/>
                <w:lang w:eastAsia="zh-CN"/>
              </w:rPr>
              <w:t>甘村小区</w:t>
            </w:r>
          </w:p>
        </w:tc>
        <w:tc>
          <w:tcPr>
            <w:tcW w:w="2049" w:type="dxa"/>
            <w:tcBorders>
              <w:top w:val="single" w:color="auto" w:sz="4" w:space="0"/>
              <w:left w:val="single" w:color="auto" w:sz="4" w:space="0"/>
              <w:bottom w:val="single" w:color="auto" w:sz="4" w:space="0"/>
              <w:right w:val="single" w:color="auto" w:sz="4" w:space="0"/>
            </w:tcBorders>
            <w:vAlign w:val="center"/>
          </w:tcPr>
          <w:p w14:paraId="586759DE">
            <w:pPr>
              <w:widowControl/>
              <w:jc w:val="center"/>
              <w:textAlignment w:val="center"/>
              <w:rPr>
                <w:color w:val="000000"/>
                <w:lang w:eastAsia="zh-CN"/>
              </w:rPr>
            </w:pPr>
            <w:r>
              <w:rPr>
                <w:rFonts w:hint="eastAsia"/>
                <w:color w:val="000000"/>
                <w:sz w:val="24"/>
                <w:szCs w:val="24"/>
                <w:lang w:eastAsia="zh-CN"/>
              </w:rPr>
              <w:t>21</w:t>
            </w:r>
          </w:p>
        </w:tc>
        <w:tc>
          <w:tcPr>
            <w:tcW w:w="2243" w:type="dxa"/>
            <w:tcBorders>
              <w:top w:val="single" w:color="auto" w:sz="4" w:space="0"/>
              <w:left w:val="single" w:color="auto" w:sz="4" w:space="0"/>
              <w:bottom w:val="single" w:color="auto" w:sz="4" w:space="0"/>
              <w:right w:val="single" w:color="auto" w:sz="4" w:space="0"/>
            </w:tcBorders>
            <w:vAlign w:val="center"/>
          </w:tcPr>
          <w:p w14:paraId="3D8FD2B7">
            <w:pPr>
              <w:widowControl/>
              <w:jc w:val="center"/>
              <w:textAlignment w:val="center"/>
              <w:rPr>
                <w:color w:val="000000"/>
                <w:lang w:eastAsia="zh-CN"/>
              </w:rPr>
            </w:pPr>
            <w:r>
              <w:rPr>
                <w:rFonts w:hint="eastAsia"/>
                <w:color w:val="000000"/>
                <w:sz w:val="24"/>
                <w:szCs w:val="24"/>
                <w:lang w:eastAsia="zh-CN"/>
              </w:rPr>
              <w:t>128</w:t>
            </w:r>
          </w:p>
        </w:tc>
        <w:tc>
          <w:tcPr>
            <w:tcW w:w="1485" w:type="dxa"/>
            <w:tcBorders>
              <w:top w:val="single" w:color="auto" w:sz="4" w:space="0"/>
              <w:left w:val="single" w:color="auto" w:sz="4" w:space="0"/>
              <w:bottom w:val="single" w:color="auto" w:sz="4" w:space="0"/>
              <w:right w:val="single" w:color="auto" w:sz="4" w:space="0"/>
            </w:tcBorders>
            <w:vAlign w:val="center"/>
          </w:tcPr>
          <w:p w14:paraId="73F08437">
            <w:pPr>
              <w:widowControl/>
              <w:jc w:val="center"/>
              <w:textAlignment w:val="center"/>
              <w:rPr>
                <w:color w:val="000000"/>
                <w:lang w:eastAsia="zh-CN"/>
              </w:rPr>
            </w:pPr>
            <w:r>
              <w:rPr>
                <w:rFonts w:hint="eastAsia"/>
                <w:color w:val="000000"/>
                <w:sz w:val="24"/>
                <w:szCs w:val="24"/>
                <w:lang w:eastAsia="zh-CN"/>
              </w:rPr>
              <w:t>1044</w:t>
            </w:r>
          </w:p>
        </w:tc>
        <w:tc>
          <w:tcPr>
            <w:tcW w:w="1440" w:type="dxa"/>
            <w:tcBorders>
              <w:top w:val="single" w:color="auto" w:sz="4" w:space="0"/>
              <w:left w:val="single" w:color="auto" w:sz="4" w:space="0"/>
              <w:bottom w:val="single" w:color="auto" w:sz="4" w:space="0"/>
              <w:right w:val="single" w:color="auto" w:sz="4" w:space="0"/>
            </w:tcBorders>
          </w:tcPr>
          <w:p w14:paraId="7262FFF5">
            <w:pPr>
              <w:widowControl/>
              <w:jc w:val="both"/>
              <w:textAlignment w:val="center"/>
              <w:rPr>
                <w:color w:val="000000"/>
                <w:lang w:eastAsia="zh-CN"/>
              </w:rPr>
            </w:pPr>
          </w:p>
        </w:tc>
      </w:tr>
      <w:tr w14:paraId="781E2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F4045F">
            <w:pPr>
              <w:widowControl/>
              <w:jc w:val="center"/>
              <w:textAlignment w:val="center"/>
              <w:rPr>
                <w:color w:val="000000"/>
                <w:lang w:eastAsia="zh-CN"/>
              </w:rPr>
            </w:pPr>
            <w:r>
              <w:rPr>
                <w:rFonts w:hint="eastAsia"/>
                <w:color w:val="000000"/>
                <w:sz w:val="24"/>
                <w:szCs w:val="24"/>
                <w:lang w:eastAsia="zh-CN"/>
              </w:rPr>
              <w:t>423</w:t>
            </w:r>
          </w:p>
        </w:tc>
        <w:tc>
          <w:tcPr>
            <w:tcW w:w="1590" w:type="dxa"/>
            <w:tcBorders>
              <w:top w:val="single" w:color="auto" w:sz="4" w:space="0"/>
              <w:left w:val="single" w:color="auto" w:sz="4" w:space="0"/>
              <w:bottom w:val="single" w:color="auto" w:sz="4" w:space="0"/>
              <w:right w:val="single" w:color="auto" w:sz="4" w:space="0"/>
            </w:tcBorders>
            <w:vAlign w:val="center"/>
          </w:tcPr>
          <w:p w14:paraId="40049CCF">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2E8B7996">
            <w:pPr>
              <w:widowControl/>
              <w:jc w:val="center"/>
              <w:textAlignment w:val="center"/>
              <w:rPr>
                <w:color w:val="000000"/>
                <w:lang w:eastAsia="zh-CN"/>
              </w:rPr>
            </w:pPr>
            <w:r>
              <w:rPr>
                <w:rFonts w:hint="eastAsia"/>
                <w:color w:val="000000"/>
                <w:sz w:val="24"/>
                <w:szCs w:val="24"/>
                <w:lang w:eastAsia="zh-CN"/>
              </w:rPr>
              <w:t>26</w:t>
            </w:r>
          </w:p>
        </w:tc>
        <w:tc>
          <w:tcPr>
            <w:tcW w:w="2243" w:type="dxa"/>
            <w:tcBorders>
              <w:top w:val="single" w:color="auto" w:sz="4" w:space="0"/>
              <w:left w:val="single" w:color="auto" w:sz="4" w:space="0"/>
              <w:bottom w:val="single" w:color="auto" w:sz="4" w:space="0"/>
              <w:right w:val="single" w:color="auto" w:sz="4" w:space="0"/>
            </w:tcBorders>
            <w:vAlign w:val="center"/>
          </w:tcPr>
          <w:p w14:paraId="53EE3421">
            <w:pPr>
              <w:widowControl/>
              <w:jc w:val="center"/>
              <w:textAlignment w:val="center"/>
              <w:rPr>
                <w:color w:val="000000"/>
                <w:lang w:eastAsia="zh-CN"/>
              </w:rPr>
            </w:pPr>
            <w:r>
              <w:rPr>
                <w:rFonts w:hint="eastAsia"/>
                <w:color w:val="000000"/>
                <w:sz w:val="24"/>
                <w:szCs w:val="24"/>
                <w:lang w:eastAsia="zh-CN"/>
              </w:rPr>
              <w:t>26至5</w:t>
            </w:r>
          </w:p>
        </w:tc>
        <w:tc>
          <w:tcPr>
            <w:tcW w:w="1485" w:type="dxa"/>
            <w:tcBorders>
              <w:top w:val="single" w:color="auto" w:sz="4" w:space="0"/>
              <w:left w:val="single" w:color="auto" w:sz="4" w:space="0"/>
              <w:bottom w:val="single" w:color="auto" w:sz="4" w:space="0"/>
              <w:right w:val="single" w:color="auto" w:sz="4" w:space="0"/>
            </w:tcBorders>
            <w:vAlign w:val="center"/>
          </w:tcPr>
          <w:p w14:paraId="2FC14113">
            <w:pPr>
              <w:widowControl/>
              <w:jc w:val="center"/>
              <w:textAlignment w:val="center"/>
              <w:rPr>
                <w:color w:val="000000"/>
                <w:lang w:eastAsia="zh-CN"/>
              </w:rPr>
            </w:pPr>
            <w:r>
              <w:rPr>
                <w:rFonts w:hint="eastAsia"/>
                <w:color w:val="000000"/>
                <w:sz w:val="24"/>
                <w:szCs w:val="24"/>
                <w:lang w:eastAsia="zh-CN"/>
              </w:rPr>
              <w:t>1033</w:t>
            </w:r>
          </w:p>
        </w:tc>
        <w:tc>
          <w:tcPr>
            <w:tcW w:w="1440" w:type="dxa"/>
            <w:tcBorders>
              <w:top w:val="single" w:color="auto" w:sz="4" w:space="0"/>
              <w:left w:val="single" w:color="auto" w:sz="4" w:space="0"/>
              <w:bottom w:val="single" w:color="auto" w:sz="4" w:space="0"/>
              <w:right w:val="single" w:color="auto" w:sz="4" w:space="0"/>
            </w:tcBorders>
          </w:tcPr>
          <w:p w14:paraId="6A78608C">
            <w:pPr>
              <w:widowControl/>
              <w:jc w:val="both"/>
              <w:textAlignment w:val="center"/>
              <w:rPr>
                <w:color w:val="000000"/>
                <w:lang w:eastAsia="zh-CN"/>
              </w:rPr>
            </w:pPr>
          </w:p>
        </w:tc>
      </w:tr>
      <w:tr w14:paraId="2347F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C61EC8">
            <w:pPr>
              <w:widowControl/>
              <w:jc w:val="center"/>
              <w:textAlignment w:val="center"/>
              <w:rPr>
                <w:color w:val="000000"/>
                <w:lang w:eastAsia="zh-CN"/>
              </w:rPr>
            </w:pPr>
            <w:r>
              <w:rPr>
                <w:rFonts w:hint="eastAsia"/>
                <w:color w:val="000000"/>
                <w:sz w:val="24"/>
                <w:szCs w:val="24"/>
                <w:lang w:eastAsia="zh-CN"/>
              </w:rPr>
              <w:t>424</w:t>
            </w:r>
          </w:p>
        </w:tc>
        <w:tc>
          <w:tcPr>
            <w:tcW w:w="1590" w:type="dxa"/>
            <w:tcBorders>
              <w:top w:val="single" w:color="auto" w:sz="4" w:space="0"/>
              <w:left w:val="single" w:color="auto" w:sz="4" w:space="0"/>
              <w:bottom w:val="single" w:color="auto" w:sz="4" w:space="0"/>
              <w:right w:val="single" w:color="auto" w:sz="4" w:space="0"/>
            </w:tcBorders>
            <w:vAlign w:val="center"/>
          </w:tcPr>
          <w:p w14:paraId="6F02144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656C72E">
            <w:pPr>
              <w:widowControl/>
              <w:jc w:val="center"/>
              <w:textAlignment w:val="center"/>
              <w:rPr>
                <w:color w:val="000000"/>
                <w:lang w:eastAsia="zh-CN"/>
              </w:rPr>
            </w:pPr>
            <w:r>
              <w:rPr>
                <w:rFonts w:hint="eastAsia"/>
                <w:color w:val="000000"/>
                <w:sz w:val="24"/>
                <w:szCs w:val="24"/>
                <w:lang w:eastAsia="zh-CN"/>
              </w:rPr>
              <w:t>58-14</w:t>
            </w:r>
          </w:p>
        </w:tc>
        <w:tc>
          <w:tcPr>
            <w:tcW w:w="2243" w:type="dxa"/>
            <w:tcBorders>
              <w:top w:val="single" w:color="auto" w:sz="4" w:space="0"/>
              <w:left w:val="single" w:color="auto" w:sz="4" w:space="0"/>
              <w:bottom w:val="single" w:color="auto" w:sz="4" w:space="0"/>
              <w:right w:val="single" w:color="auto" w:sz="4" w:space="0"/>
            </w:tcBorders>
            <w:vAlign w:val="center"/>
          </w:tcPr>
          <w:p w14:paraId="501A0B75">
            <w:pPr>
              <w:widowControl/>
              <w:jc w:val="center"/>
              <w:textAlignment w:val="center"/>
              <w:rPr>
                <w:color w:val="000000"/>
                <w:lang w:eastAsia="zh-CN"/>
              </w:rPr>
            </w:pPr>
            <w:r>
              <w:rPr>
                <w:rFonts w:hint="eastAsia"/>
                <w:color w:val="000000"/>
                <w:sz w:val="24"/>
                <w:szCs w:val="24"/>
                <w:lang w:eastAsia="zh-CN"/>
              </w:rPr>
              <w:t>58-21</w:t>
            </w:r>
          </w:p>
        </w:tc>
        <w:tc>
          <w:tcPr>
            <w:tcW w:w="1485" w:type="dxa"/>
            <w:tcBorders>
              <w:top w:val="single" w:color="auto" w:sz="4" w:space="0"/>
              <w:left w:val="single" w:color="auto" w:sz="4" w:space="0"/>
              <w:bottom w:val="single" w:color="auto" w:sz="4" w:space="0"/>
              <w:right w:val="single" w:color="auto" w:sz="4" w:space="0"/>
            </w:tcBorders>
            <w:vAlign w:val="center"/>
          </w:tcPr>
          <w:p w14:paraId="2D59476D">
            <w:pPr>
              <w:widowControl/>
              <w:jc w:val="center"/>
              <w:textAlignment w:val="center"/>
              <w:rPr>
                <w:color w:val="000000"/>
                <w:lang w:eastAsia="zh-CN"/>
              </w:rPr>
            </w:pPr>
            <w:r>
              <w:rPr>
                <w:rFonts w:hint="eastAsia"/>
                <w:color w:val="000000"/>
                <w:sz w:val="24"/>
                <w:szCs w:val="24"/>
                <w:lang w:eastAsia="zh-CN"/>
              </w:rPr>
              <w:t>360</w:t>
            </w:r>
          </w:p>
        </w:tc>
        <w:tc>
          <w:tcPr>
            <w:tcW w:w="1440" w:type="dxa"/>
            <w:tcBorders>
              <w:top w:val="single" w:color="auto" w:sz="4" w:space="0"/>
              <w:left w:val="single" w:color="auto" w:sz="4" w:space="0"/>
              <w:bottom w:val="single" w:color="auto" w:sz="4" w:space="0"/>
              <w:right w:val="single" w:color="auto" w:sz="4" w:space="0"/>
            </w:tcBorders>
          </w:tcPr>
          <w:p w14:paraId="433690AA">
            <w:pPr>
              <w:widowControl/>
              <w:jc w:val="both"/>
              <w:textAlignment w:val="center"/>
              <w:rPr>
                <w:color w:val="000000"/>
                <w:lang w:eastAsia="zh-CN"/>
              </w:rPr>
            </w:pPr>
          </w:p>
        </w:tc>
      </w:tr>
      <w:tr w14:paraId="6E68F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E9BEB5">
            <w:pPr>
              <w:widowControl/>
              <w:jc w:val="center"/>
              <w:textAlignment w:val="center"/>
              <w:rPr>
                <w:color w:val="000000"/>
                <w:lang w:eastAsia="zh-CN"/>
              </w:rPr>
            </w:pPr>
            <w:r>
              <w:rPr>
                <w:rFonts w:hint="eastAsia"/>
                <w:color w:val="000000"/>
                <w:sz w:val="24"/>
                <w:szCs w:val="24"/>
                <w:lang w:eastAsia="zh-CN"/>
              </w:rPr>
              <w:t>425</w:t>
            </w:r>
          </w:p>
        </w:tc>
        <w:tc>
          <w:tcPr>
            <w:tcW w:w="1590" w:type="dxa"/>
            <w:tcBorders>
              <w:top w:val="single" w:color="auto" w:sz="4" w:space="0"/>
              <w:left w:val="single" w:color="auto" w:sz="4" w:space="0"/>
              <w:bottom w:val="single" w:color="auto" w:sz="4" w:space="0"/>
              <w:right w:val="single" w:color="auto" w:sz="4" w:space="0"/>
            </w:tcBorders>
            <w:vAlign w:val="center"/>
          </w:tcPr>
          <w:p w14:paraId="10C676E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5583A9B">
            <w:pPr>
              <w:widowControl/>
              <w:jc w:val="center"/>
              <w:textAlignment w:val="center"/>
              <w:rPr>
                <w:color w:val="000000"/>
                <w:lang w:eastAsia="zh-CN"/>
              </w:rPr>
            </w:pPr>
            <w:r>
              <w:rPr>
                <w:rFonts w:hint="eastAsia"/>
                <w:color w:val="000000"/>
                <w:sz w:val="24"/>
                <w:szCs w:val="24"/>
                <w:lang w:eastAsia="zh-CN"/>
              </w:rPr>
              <w:t>40至6</w:t>
            </w:r>
          </w:p>
        </w:tc>
        <w:tc>
          <w:tcPr>
            <w:tcW w:w="2243" w:type="dxa"/>
            <w:tcBorders>
              <w:top w:val="single" w:color="auto" w:sz="4" w:space="0"/>
              <w:left w:val="single" w:color="auto" w:sz="4" w:space="0"/>
              <w:bottom w:val="single" w:color="auto" w:sz="4" w:space="0"/>
              <w:right w:val="single" w:color="auto" w:sz="4" w:space="0"/>
            </w:tcBorders>
            <w:vAlign w:val="center"/>
          </w:tcPr>
          <w:p w14:paraId="64009F30">
            <w:pPr>
              <w:widowControl/>
              <w:jc w:val="center"/>
              <w:textAlignment w:val="center"/>
              <w:rPr>
                <w:color w:val="000000"/>
                <w:lang w:eastAsia="zh-CN"/>
              </w:rPr>
            </w:pPr>
            <w:r>
              <w:rPr>
                <w:rFonts w:hint="eastAsia"/>
                <w:color w:val="000000"/>
                <w:sz w:val="24"/>
                <w:szCs w:val="24"/>
                <w:lang w:eastAsia="zh-CN"/>
              </w:rPr>
              <w:t>56至10</w:t>
            </w:r>
          </w:p>
        </w:tc>
        <w:tc>
          <w:tcPr>
            <w:tcW w:w="1485" w:type="dxa"/>
            <w:tcBorders>
              <w:top w:val="single" w:color="auto" w:sz="4" w:space="0"/>
              <w:left w:val="single" w:color="auto" w:sz="4" w:space="0"/>
              <w:bottom w:val="single" w:color="auto" w:sz="4" w:space="0"/>
              <w:right w:val="single" w:color="auto" w:sz="4" w:space="0"/>
            </w:tcBorders>
            <w:vAlign w:val="center"/>
          </w:tcPr>
          <w:p w14:paraId="5795A44A">
            <w:pPr>
              <w:widowControl/>
              <w:jc w:val="center"/>
              <w:textAlignment w:val="center"/>
              <w:rPr>
                <w:color w:val="000000"/>
                <w:lang w:eastAsia="zh-CN"/>
              </w:rPr>
            </w:pPr>
            <w:r>
              <w:rPr>
                <w:rFonts w:hint="eastAsia"/>
                <w:color w:val="000000"/>
                <w:sz w:val="24"/>
                <w:szCs w:val="24"/>
                <w:lang w:eastAsia="zh-CN"/>
              </w:rPr>
              <w:t>422</w:t>
            </w:r>
          </w:p>
        </w:tc>
        <w:tc>
          <w:tcPr>
            <w:tcW w:w="1440" w:type="dxa"/>
            <w:tcBorders>
              <w:top w:val="single" w:color="auto" w:sz="4" w:space="0"/>
              <w:left w:val="single" w:color="auto" w:sz="4" w:space="0"/>
              <w:bottom w:val="single" w:color="auto" w:sz="4" w:space="0"/>
              <w:right w:val="single" w:color="auto" w:sz="4" w:space="0"/>
            </w:tcBorders>
          </w:tcPr>
          <w:p w14:paraId="317FFCBD">
            <w:pPr>
              <w:widowControl/>
              <w:jc w:val="both"/>
              <w:textAlignment w:val="center"/>
              <w:rPr>
                <w:color w:val="000000"/>
                <w:lang w:eastAsia="zh-CN"/>
              </w:rPr>
            </w:pPr>
          </w:p>
        </w:tc>
      </w:tr>
      <w:tr w14:paraId="2B08A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0D83AE">
            <w:pPr>
              <w:widowControl/>
              <w:jc w:val="center"/>
              <w:textAlignment w:val="center"/>
              <w:rPr>
                <w:color w:val="000000"/>
                <w:lang w:eastAsia="zh-CN"/>
              </w:rPr>
            </w:pPr>
            <w:r>
              <w:rPr>
                <w:rFonts w:hint="eastAsia"/>
                <w:color w:val="000000"/>
                <w:sz w:val="24"/>
                <w:szCs w:val="24"/>
                <w:lang w:eastAsia="zh-CN"/>
              </w:rPr>
              <w:t>426</w:t>
            </w:r>
          </w:p>
        </w:tc>
        <w:tc>
          <w:tcPr>
            <w:tcW w:w="1590" w:type="dxa"/>
            <w:tcBorders>
              <w:top w:val="single" w:color="auto" w:sz="4" w:space="0"/>
              <w:left w:val="single" w:color="auto" w:sz="4" w:space="0"/>
              <w:bottom w:val="single" w:color="auto" w:sz="4" w:space="0"/>
              <w:right w:val="single" w:color="auto" w:sz="4" w:space="0"/>
            </w:tcBorders>
            <w:vAlign w:val="center"/>
          </w:tcPr>
          <w:p w14:paraId="7513894B">
            <w:pPr>
              <w:widowControl/>
              <w:jc w:val="center"/>
              <w:textAlignment w:val="center"/>
              <w:rPr>
                <w:color w:val="000000"/>
                <w:lang w:eastAsia="zh-CN"/>
              </w:rPr>
            </w:pPr>
            <w:r>
              <w:rPr>
                <w:rFonts w:hint="eastAsia"/>
                <w:color w:val="000000"/>
                <w:sz w:val="24"/>
                <w:szCs w:val="24"/>
                <w:lang w:eastAsia="zh-CN"/>
              </w:rPr>
              <w:t>百花路百花区</w:t>
            </w:r>
          </w:p>
        </w:tc>
        <w:tc>
          <w:tcPr>
            <w:tcW w:w="2049" w:type="dxa"/>
            <w:tcBorders>
              <w:top w:val="single" w:color="auto" w:sz="4" w:space="0"/>
              <w:left w:val="single" w:color="auto" w:sz="4" w:space="0"/>
              <w:bottom w:val="single" w:color="auto" w:sz="4" w:space="0"/>
              <w:right w:val="single" w:color="auto" w:sz="4" w:space="0"/>
            </w:tcBorders>
            <w:vAlign w:val="center"/>
          </w:tcPr>
          <w:p w14:paraId="4C4A0ECE">
            <w:pPr>
              <w:widowControl/>
              <w:jc w:val="center"/>
              <w:textAlignment w:val="center"/>
              <w:rPr>
                <w:color w:val="000000"/>
                <w:lang w:eastAsia="zh-CN"/>
              </w:rPr>
            </w:pPr>
            <w:r>
              <w:rPr>
                <w:rFonts w:hint="eastAsia"/>
                <w:color w:val="000000"/>
                <w:sz w:val="24"/>
                <w:szCs w:val="24"/>
                <w:lang w:eastAsia="zh-CN"/>
              </w:rPr>
              <w:t>98</w:t>
            </w:r>
          </w:p>
        </w:tc>
        <w:tc>
          <w:tcPr>
            <w:tcW w:w="2243" w:type="dxa"/>
            <w:tcBorders>
              <w:top w:val="single" w:color="auto" w:sz="4" w:space="0"/>
              <w:left w:val="single" w:color="auto" w:sz="4" w:space="0"/>
              <w:bottom w:val="single" w:color="auto" w:sz="4" w:space="0"/>
              <w:right w:val="single" w:color="auto" w:sz="4" w:space="0"/>
            </w:tcBorders>
            <w:vAlign w:val="center"/>
          </w:tcPr>
          <w:p w14:paraId="5854C59B">
            <w:pPr>
              <w:widowControl/>
              <w:jc w:val="center"/>
              <w:textAlignment w:val="center"/>
              <w:rPr>
                <w:color w:val="000000"/>
                <w:lang w:eastAsia="zh-CN"/>
              </w:rPr>
            </w:pPr>
            <w:r>
              <w:rPr>
                <w:rFonts w:hint="eastAsia"/>
                <w:color w:val="000000"/>
                <w:sz w:val="24"/>
                <w:szCs w:val="24"/>
                <w:lang w:eastAsia="zh-CN"/>
              </w:rPr>
              <w:t>91</w:t>
            </w:r>
          </w:p>
        </w:tc>
        <w:tc>
          <w:tcPr>
            <w:tcW w:w="1485" w:type="dxa"/>
            <w:tcBorders>
              <w:top w:val="single" w:color="auto" w:sz="4" w:space="0"/>
              <w:left w:val="single" w:color="auto" w:sz="4" w:space="0"/>
              <w:bottom w:val="single" w:color="auto" w:sz="4" w:space="0"/>
              <w:right w:val="single" w:color="auto" w:sz="4" w:space="0"/>
            </w:tcBorders>
            <w:vAlign w:val="center"/>
          </w:tcPr>
          <w:p w14:paraId="53A668FC">
            <w:pPr>
              <w:widowControl/>
              <w:jc w:val="center"/>
              <w:textAlignment w:val="center"/>
              <w:rPr>
                <w:color w:val="000000"/>
                <w:lang w:eastAsia="zh-CN"/>
              </w:rPr>
            </w:pPr>
            <w:r>
              <w:rPr>
                <w:rFonts w:hint="eastAsia"/>
                <w:color w:val="000000"/>
                <w:sz w:val="24"/>
                <w:szCs w:val="24"/>
                <w:lang w:eastAsia="zh-CN"/>
              </w:rPr>
              <w:t>614</w:t>
            </w:r>
          </w:p>
        </w:tc>
        <w:tc>
          <w:tcPr>
            <w:tcW w:w="1440" w:type="dxa"/>
            <w:tcBorders>
              <w:top w:val="single" w:color="auto" w:sz="4" w:space="0"/>
              <w:left w:val="single" w:color="auto" w:sz="4" w:space="0"/>
              <w:bottom w:val="single" w:color="auto" w:sz="4" w:space="0"/>
              <w:right w:val="single" w:color="auto" w:sz="4" w:space="0"/>
            </w:tcBorders>
          </w:tcPr>
          <w:p w14:paraId="57121700">
            <w:pPr>
              <w:widowControl/>
              <w:jc w:val="both"/>
              <w:textAlignment w:val="center"/>
              <w:rPr>
                <w:color w:val="000000"/>
                <w:lang w:eastAsia="zh-CN"/>
              </w:rPr>
            </w:pPr>
          </w:p>
        </w:tc>
      </w:tr>
      <w:tr w14:paraId="2EB65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554A96">
            <w:pPr>
              <w:widowControl/>
              <w:jc w:val="center"/>
              <w:textAlignment w:val="center"/>
              <w:rPr>
                <w:color w:val="000000"/>
                <w:lang w:eastAsia="zh-CN"/>
              </w:rPr>
            </w:pPr>
            <w:r>
              <w:rPr>
                <w:rFonts w:hint="eastAsia"/>
                <w:color w:val="000000"/>
                <w:sz w:val="24"/>
                <w:szCs w:val="24"/>
                <w:lang w:eastAsia="zh-CN"/>
              </w:rPr>
              <w:t>427</w:t>
            </w:r>
          </w:p>
        </w:tc>
        <w:tc>
          <w:tcPr>
            <w:tcW w:w="1590" w:type="dxa"/>
            <w:tcBorders>
              <w:top w:val="single" w:color="auto" w:sz="4" w:space="0"/>
              <w:left w:val="single" w:color="auto" w:sz="4" w:space="0"/>
              <w:bottom w:val="single" w:color="auto" w:sz="4" w:space="0"/>
              <w:right w:val="single" w:color="auto" w:sz="4" w:space="0"/>
            </w:tcBorders>
            <w:vAlign w:val="center"/>
          </w:tcPr>
          <w:p w14:paraId="30FA72A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BBFB2EE">
            <w:pPr>
              <w:widowControl/>
              <w:jc w:val="center"/>
              <w:textAlignment w:val="center"/>
              <w:rPr>
                <w:color w:val="000000"/>
                <w:lang w:eastAsia="zh-CN"/>
              </w:rPr>
            </w:pPr>
            <w:r>
              <w:rPr>
                <w:rFonts w:hint="eastAsia"/>
                <w:color w:val="000000"/>
                <w:sz w:val="24"/>
                <w:szCs w:val="24"/>
                <w:lang w:eastAsia="zh-CN"/>
              </w:rPr>
              <w:t>83</w:t>
            </w:r>
          </w:p>
        </w:tc>
        <w:tc>
          <w:tcPr>
            <w:tcW w:w="2243" w:type="dxa"/>
            <w:tcBorders>
              <w:top w:val="single" w:color="auto" w:sz="4" w:space="0"/>
              <w:left w:val="single" w:color="auto" w:sz="4" w:space="0"/>
              <w:bottom w:val="single" w:color="auto" w:sz="4" w:space="0"/>
              <w:right w:val="single" w:color="auto" w:sz="4" w:space="0"/>
            </w:tcBorders>
            <w:vAlign w:val="center"/>
          </w:tcPr>
          <w:p w14:paraId="2C725493">
            <w:pPr>
              <w:widowControl/>
              <w:jc w:val="center"/>
              <w:textAlignment w:val="center"/>
              <w:rPr>
                <w:color w:val="000000"/>
                <w:lang w:eastAsia="zh-CN"/>
              </w:rPr>
            </w:pPr>
            <w:r>
              <w:rPr>
                <w:rFonts w:hint="eastAsia"/>
                <w:color w:val="000000"/>
                <w:sz w:val="24"/>
                <w:szCs w:val="24"/>
                <w:lang w:eastAsia="zh-CN"/>
              </w:rPr>
              <w:t>59</w:t>
            </w:r>
          </w:p>
        </w:tc>
        <w:tc>
          <w:tcPr>
            <w:tcW w:w="1485" w:type="dxa"/>
            <w:tcBorders>
              <w:top w:val="single" w:color="auto" w:sz="4" w:space="0"/>
              <w:left w:val="single" w:color="auto" w:sz="4" w:space="0"/>
              <w:bottom w:val="single" w:color="auto" w:sz="4" w:space="0"/>
              <w:right w:val="single" w:color="auto" w:sz="4" w:space="0"/>
            </w:tcBorders>
            <w:vAlign w:val="center"/>
          </w:tcPr>
          <w:p w14:paraId="0D14BEA6">
            <w:pPr>
              <w:widowControl/>
              <w:jc w:val="center"/>
              <w:textAlignment w:val="center"/>
              <w:rPr>
                <w:color w:val="000000"/>
                <w:lang w:eastAsia="zh-CN"/>
              </w:rPr>
            </w:pPr>
            <w:r>
              <w:rPr>
                <w:rFonts w:hint="eastAsia"/>
                <w:color w:val="000000"/>
                <w:sz w:val="24"/>
                <w:szCs w:val="24"/>
                <w:lang w:eastAsia="zh-CN"/>
              </w:rPr>
              <w:t>614</w:t>
            </w:r>
          </w:p>
        </w:tc>
        <w:tc>
          <w:tcPr>
            <w:tcW w:w="1440" w:type="dxa"/>
            <w:tcBorders>
              <w:top w:val="single" w:color="auto" w:sz="4" w:space="0"/>
              <w:left w:val="single" w:color="auto" w:sz="4" w:space="0"/>
              <w:bottom w:val="single" w:color="auto" w:sz="4" w:space="0"/>
              <w:right w:val="single" w:color="auto" w:sz="4" w:space="0"/>
            </w:tcBorders>
          </w:tcPr>
          <w:p w14:paraId="6B012787">
            <w:pPr>
              <w:widowControl/>
              <w:jc w:val="both"/>
              <w:textAlignment w:val="center"/>
              <w:rPr>
                <w:color w:val="000000"/>
                <w:lang w:eastAsia="zh-CN"/>
              </w:rPr>
            </w:pPr>
          </w:p>
        </w:tc>
      </w:tr>
      <w:tr w14:paraId="7607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204E3D">
            <w:pPr>
              <w:widowControl/>
              <w:jc w:val="center"/>
              <w:textAlignment w:val="center"/>
              <w:rPr>
                <w:color w:val="000000"/>
                <w:lang w:eastAsia="zh-CN"/>
              </w:rPr>
            </w:pPr>
            <w:r>
              <w:rPr>
                <w:rFonts w:hint="eastAsia"/>
                <w:color w:val="000000"/>
                <w:sz w:val="24"/>
                <w:szCs w:val="24"/>
                <w:lang w:eastAsia="zh-CN"/>
              </w:rPr>
              <w:t>428</w:t>
            </w:r>
          </w:p>
        </w:tc>
        <w:tc>
          <w:tcPr>
            <w:tcW w:w="1590" w:type="dxa"/>
            <w:tcBorders>
              <w:top w:val="single" w:color="auto" w:sz="4" w:space="0"/>
              <w:left w:val="single" w:color="auto" w:sz="4" w:space="0"/>
              <w:bottom w:val="single" w:color="auto" w:sz="4" w:space="0"/>
              <w:right w:val="single" w:color="auto" w:sz="4" w:space="0"/>
            </w:tcBorders>
            <w:vAlign w:val="center"/>
          </w:tcPr>
          <w:p w14:paraId="16D4ED5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F0DBA95">
            <w:pPr>
              <w:widowControl/>
              <w:jc w:val="center"/>
              <w:textAlignment w:val="center"/>
              <w:rPr>
                <w:color w:val="000000"/>
                <w:lang w:eastAsia="zh-CN"/>
              </w:rPr>
            </w:pPr>
            <w:r>
              <w:rPr>
                <w:rFonts w:hint="eastAsia"/>
                <w:color w:val="000000"/>
                <w:sz w:val="24"/>
                <w:szCs w:val="24"/>
                <w:lang w:eastAsia="zh-CN"/>
              </w:rPr>
              <w:t>24</w:t>
            </w:r>
          </w:p>
        </w:tc>
        <w:tc>
          <w:tcPr>
            <w:tcW w:w="2243" w:type="dxa"/>
            <w:tcBorders>
              <w:top w:val="single" w:color="auto" w:sz="4" w:space="0"/>
              <w:left w:val="single" w:color="auto" w:sz="4" w:space="0"/>
              <w:bottom w:val="single" w:color="auto" w:sz="4" w:space="0"/>
              <w:right w:val="single" w:color="auto" w:sz="4" w:space="0"/>
            </w:tcBorders>
            <w:vAlign w:val="center"/>
          </w:tcPr>
          <w:p w14:paraId="146AD32B">
            <w:pPr>
              <w:widowControl/>
              <w:jc w:val="center"/>
              <w:textAlignment w:val="center"/>
              <w:rPr>
                <w:color w:val="000000"/>
                <w:lang w:eastAsia="zh-CN"/>
              </w:rPr>
            </w:pPr>
            <w:r>
              <w:rPr>
                <w:rFonts w:hint="eastAsia"/>
                <w:color w:val="000000"/>
                <w:sz w:val="24"/>
                <w:szCs w:val="24"/>
                <w:lang w:eastAsia="zh-CN"/>
              </w:rPr>
              <w:t>17</w:t>
            </w:r>
          </w:p>
        </w:tc>
        <w:tc>
          <w:tcPr>
            <w:tcW w:w="1485" w:type="dxa"/>
            <w:tcBorders>
              <w:top w:val="single" w:color="auto" w:sz="4" w:space="0"/>
              <w:left w:val="single" w:color="auto" w:sz="4" w:space="0"/>
              <w:bottom w:val="single" w:color="auto" w:sz="4" w:space="0"/>
              <w:right w:val="single" w:color="auto" w:sz="4" w:space="0"/>
            </w:tcBorders>
            <w:vAlign w:val="center"/>
          </w:tcPr>
          <w:p w14:paraId="6B1CEDD2">
            <w:pPr>
              <w:widowControl/>
              <w:jc w:val="center"/>
              <w:textAlignment w:val="center"/>
              <w:rPr>
                <w:color w:val="000000"/>
                <w:lang w:eastAsia="zh-CN"/>
              </w:rPr>
            </w:pPr>
            <w:r>
              <w:rPr>
                <w:rFonts w:hint="eastAsia"/>
                <w:color w:val="000000"/>
                <w:sz w:val="24"/>
                <w:szCs w:val="24"/>
                <w:lang w:eastAsia="zh-CN"/>
              </w:rPr>
              <w:t>628</w:t>
            </w:r>
          </w:p>
        </w:tc>
        <w:tc>
          <w:tcPr>
            <w:tcW w:w="1440" w:type="dxa"/>
            <w:tcBorders>
              <w:top w:val="single" w:color="auto" w:sz="4" w:space="0"/>
              <w:left w:val="single" w:color="auto" w:sz="4" w:space="0"/>
              <w:bottom w:val="single" w:color="auto" w:sz="4" w:space="0"/>
              <w:right w:val="single" w:color="auto" w:sz="4" w:space="0"/>
            </w:tcBorders>
          </w:tcPr>
          <w:p w14:paraId="35AEB5A9">
            <w:pPr>
              <w:widowControl/>
              <w:jc w:val="both"/>
              <w:textAlignment w:val="center"/>
              <w:rPr>
                <w:color w:val="000000"/>
                <w:lang w:eastAsia="zh-CN"/>
              </w:rPr>
            </w:pPr>
          </w:p>
        </w:tc>
      </w:tr>
      <w:tr w14:paraId="01839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31C05A">
            <w:pPr>
              <w:widowControl/>
              <w:jc w:val="center"/>
              <w:textAlignment w:val="center"/>
              <w:rPr>
                <w:color w:val="000000"/>
                <w:lang w:eastAsia="zh-CN"/>
              </w:rPr>
            </w:pPr>
            <w:r>
              <w:rPr>
                <w:rFonts w:hint="eastAsia"/>
                <w:color w:val="000000"/>
                <w:sz w:val="24"/>
                <w:szCs w:val="24"/>
                <w:lang w:eastAsia="zh-CN"/>
              </w:rPr>
              <w:t>429</w:t>
            </w:r>
          </w:p>
        </w:tc>
        <w:tc>
          <w:tcPr>
            <w:tcW w:w="1590" w:type="dxa"/>
            <w:tcBorders>
              <w:top w:val="single" w:color="auto" w:sz="4" w:space="0"/>
              <w:left w:val="single" w:color="auto" w:sz="4" w:space="0"/>
              <w:bottom w:val="single" w:color="auto" w:sz="4" w:space="0"/>
              <w:right w:val="single" w:color="auto" w:sz="4" w:space="0"/>
            </w:tcBorders>
            <w:vAlign w:val="center"/>
          </w:tcPr>
          <w:p w14:paraId="0F0E926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03F6FEF">
            <w:pPr>
              <w:widowControl/>
              <w:jc w:val="center"/>
              <w:textAlignment w:val="center"/>
              <w:rPr>
                <w:color w:val="000000"/>
                <w:lang w:eastAsia="zh-CN"/>
              </w:rPr>
            </w:pPr>
            <w:r>
              <w:rPr>
                <w:rFonts w:hint="eastAsia"/>
                <w:color w:val="000000"/>
                <w:sz w:val="24"/>
                <w:szCs w:val="24"/>
                <w:lang w:eastAsia="zh-CN"/>
              </w:rPr>
              <w:t>75</w:t>
            </w:r>
          </w:p>
        </w:tc>
        <w:tc>
          <w:tcPr>
            <w:tcW w:w="2243" w:type="dxa"/>
            <w:tcBorders>
              <w:top w:val="single" w:color="auto" w:sz="4" w:space="0"/>
              <w:left w:val="single" w:color="auto" w:sz="4" w:space="0"/>
              <w:bottom w:val="single" w:color="auto" w:sz="4" w:space="0"/>
              <w:right w:val="single" w:color="auto" w:sz="4" w:space="0"/>
            </w:tcBorders>
            <w:vAlign w:val="center"/>
          </w:tcPr>
          <w:p w14:paraId="4237D42F">
            <w:pPr>
              <w:widowControl/>
              <w:jc w:val="center"/>
              <w:textAlignment w:val="center"/>
              <w:rPr>
                <w:color w:val="000000"/>
                <w:lang w:eastAsia="zh-CN"/>
              </w:rPr>
            </w:pPr>
            <w:r>
              <w:rPr>
                <w:rFonts w:hint="eastAsia"/>
                <w:color w:val="000000"/>
                <w:sz w:val="24"/>
                <w:szCs w:val="24"/>
                <w:lang w:eastAsia="zh-CN"/>
              </w:rPr>
              <w:t>82</w:t>
            </w:r>
          </w:p>
        </w:tc>
        <w:tc>
          <w:tcPr>
            <w:tcW w:w="1485" w:type="dxa"/>
            <w:tcBorders>
              <w:top w:val="single" w:color="auto" w:sz="4" w:space="0"/>
              <w:left w:val="single" w:color="auto" w:sz="4" w:space="0"/>
              <w:bottom w:val="single" w:color="auto" w:sz="4" w:space="0"/>
              <w:right w:val="single" w:color="auto" w:sz="4" w:space="0"/>
            </w:tcBorders>
            <w:vAlign w:val="center"/>
          </w:tcPr>
          <w:p w14:paraId="353FC24C">
            <w:pPr>
              <w:widowControl/>
              <w:jc w:val="center"/>
              <w:textAlignment w:val="center"/>
              <w:rPr>
                <w:color w:val="000000"/>
                <w:lang w:eastAsia="zh-CN"/>
              </w:rPr>
            </w:pPr>
            <w:r>
              <w:rPr>
                <w:rFonts w:hint="eastAsia"/>
                <w:color w:val="000000"/>
                <w:sz w:val="24"/>
                <w:szCs w:val="24"/>
                <w:lang w:eastAsia="zh-CN"/>
              </w:rPr>
              <w:t>686</w:t>
            </w:r>
          </w:p>
        </w:tc>
        <w:tc>
          <w:tcPr>
            <w:tcW w:w="1440" w:type="dxa"/>
            <w:tcBorders>
              <w:top w:val="single" w:color="auto" w:sz="4" w:space="0"/>
              <w:left w:val="single" w:color="auto" w:sz="4" w:space="0"/>
              <w:bottom w:val="single" w:color="auto" w:sz="4" w:space="0"/>
              <w:right w:val="single" w:color="auto" w:sz="4" w:space="0"/>
            </w:tcBorders>
          </w:tcPr>
          <w:p w14:paraId="0B75D481">
            <w:pPr>
              <w:widowControl/>
              <w:jc w:val="both"/>
              <w:textAlignment w:val="center"/>
              <w:rPr>
                <w:color w:val="000000"/>
                <w:lang w:eastAsia="zh-CN"/>
              </w:rPr>
            </w:pPr>
          </w:p>
        </w:tc>
      </w:tr>
      <w:tr w14:paraId="69E2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2D4A02">
            <w:pPr>
              <w:widowControl/>
              <w:jc w:val="center"/>
              <w:textAlignment w:val="center"/>
              <w:rPr>
                <w:color w:val="000000"/>
                <w:lang w:eastAsia="zh-CN"/>
              </w:rPr>
            </w:pPr>
            <w:r>
              <w:rPr>
                <w:rFonts w:hint="eastAsia"/>
                <w:color w:val="000000"/>
                <w:sz w:val="24"/>
                <w:szCs w:val="24"/>
                <w:lang w:eastAsia="zh-CN"/>
              </w:rPr>
              <w:t>430</w:t>
            </w:r>
          </w:p>
        </w:tc>
        <w:tc>
          <w:tcPr>
            <w:tcW w:w="1590" w:type="dxa"/>
            <w:tcBorders>
              <w:top w:val="single" w:color="auto" w:sz="4" w:space="0"/>
              <w:left w:val="single" w:color="auto" w:sz="4" w:space="0"/>
              <w:bottom w:val="single" w:color="auto" w:sz="4" w:space="0"/>
              <w:right w:val="single" w:color="auto" w:sz="4" w:space="0"/>
            </w:tcBorders>
            <w:vAlign w:val="center"/>
          </w:tcPr>
          <w:p w14:paraId="5D15C8B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DC3029C">
            <w:pPr>
              <w:widowControl/>
              <w:jc w:val="center"/>
              <w:textAlignment w:val="center"/>
              <w:rPr>
                <w:color w:val="000000"/>
                <w:lang w:eastAsia="zh-CN"/>
              </w:rPr>
            </w:pPr>
            <w:r>
              <w:rPr>
                <w:rFonts w:hint="eastAsia"/>
                <w:color w:val="000000"/>
                <w:sz w:val="24"/>
                <w:szCs w:val="24"/>
                <w:lang w:eastAsia="zh-CN"/>
              </w:rPr>
              <w:t>43</w:t>
            </w:r>
          </w:p>
        </w:tc>
        <w:tc>
          <w:tcPr>
            <w:tcW w:w="2243" w:type="dxa"/>
            <w:tcBorders>
              <w:top w:val="single" w:color="auto" w:sz="4" w:space="0"/>
              <w:left w:val="single" w:color="auto" w:sz="4" w:space="0"/>
              <w:bottom w:val="single" w:color="auto" w:sz="4" w:space="0"/>
              <w:right w:val="single" w:color="auto" w:sz="4" w:space="0"/>
            </w:tcBorders>
            <w:vAlign w:val="center"/>
          </w:tcPr>
          <w:p w14:paraId="475EE400">
            <w:pPr>
              <w:widowControl/>
              <w:jc w:val="center"/>
              <w:textAlignment w:val="center"/>
              <w:rPr>
                <w:color w:val="000000"/>
                <w:lang w:eastAsia="zh-CN"/>
              </w:rPr>
            </w:pPr>
            <w:r>
              <w:rPr>
                <w:rFonts w:hint="eastAsia"/>
                <w:color w:val="000000"/>
                <w:sz w:val="24"/>
                <w:szCs w:val="24"/>
                <w:lang w:eastAsia="zh-CN"/>
              </w:rPr>
              <w:t>50</w:t>
            </w:r>
          </w:p>
        </w:tc>
        <w:tc>
          <w:tcPr>
            <w:tcW w:w="1485" w:type="dxa"/>
            <w:tcBorders>
              <w:top w:val="single" w:color="auto" w:sz="4" w:space="0"/>
              <w:left w:val="single" w:color="auto" w:sz="4" w:space="0"/>
              <w:bottom w:val="single" w:color="auto" w:sz="4" w:space="0"/>
              <w:right w:val="single" w:color="auto" w:sz="4" w:space="0"/>
            </w:tcBorders>
            <w:vAlign w:val="center"/>
          </w:tcPr>
          <w:p w14:paraId="2CAC4391">
            <w:pPr>
              <w:widowControl/>
              <w:jc w:val="center"/>
              <w:textAlignment w:val="center"/>
              <w:rPr>
                <w:color w:val="000000"/>
                <w:lang w:eastAsia="zh-CN"/>
              </w:rPr>
            </w:pPr>
            <w:r>
              <w:rPr>
                <w:rFonts w:hint="eastAsia"/>
                <w:color w:val="000000"/>
                <w:sz w:val="24"/>
                <w:szCs w:val="24"/>
                <w:lang w:eastAsia="zh-CN"/>
              </w:rPr>
              <w:t>664</w:t>
            </w:r>
          </w:p>
        </w:tc>
        <w:tc>
          <w:tcPr>
            <w:tcW w:w="1440" w:type="dxa"/>
            <w:tcBorders>
              <w:top w:val="single" w:color="auto" w:sz="4" w:space="0"/>
              <w:left w:val="single" w:color="auto" w:sz="4" w:space="0"/>
              <w:bottom w:val="single" w:color="auto" w:sz="4" w:space="0"/>
              <w:right w:val="single" w:color="auto" w:sz="4" w:space="0"/>
            </w:tcBorders>
          </w:tcPr>
          <w:p w14:paraId="3FE62451">
            <w:pPr>
              <w:widowControl/>
              <w:jc w:val="both"/>
              <w:textAlignment w:val="center"/>
              <w:rPr>
                <w:color w:val="000000"/>
                <w:lang w:eastAsia="zh-CN"/>
              </w:rPr>
            </w:pPr>
          </w:p>
        </w:tc>
      </w:tr>
      <w:tr w14:paraId="0032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030ADA">
            <w:pPr>
              <w:widowControl/>
              <w:jc w:val="center"/>
              <w:textAlignment w:val="center"/>
              <w:rPr>
                <w:color w:val="000000"/>
                <w:lang w:eastAsia="zh-CN"/>
              </w:rPr>
            </w:pPr>
            <w:r>
              <w:rPr>
                <w:rFonts w:hint="eastAsia"/>
                <w:color w:val="000000"/>
                <w:sz w:val="24"/>
                <w:szCs w:val="24"/>
                <w:lang w:eastAsia="zh-CN"/>
              </w:rPr>
              <w:t>431</w:t>
            </w:r>
          </w:p>
        </w:tc>
        <w:tc>
          <w:tcPr>
            <w:tcW w:w="1590" w:type="dxa"/>
            <w:tcBorders>
              <w:top w:val="single" w:color="auto" w:sz="4" w:space="0"/>
              <w:left w:val="single" w:color="auto" w:sz="4" w:space="0"/>
              <w:bottom w:val="single" w:color="auto" w:sz="4" w:space="0"/>
              <w:right w:val="single" w:color="auto" w:sz="4" w:space="0"/>
            </w:tcBorders>
            <w:vAlign w:val="center"/>
          </w:tcPr>
          <w:p w14:paraId="419E0F5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EB3C07D">
            <w:pPr>
              <w:widowControl/>
              <w:jc w:val="center"/>
              <w:textAlignment w:val="center"/>
              <w:rPr>
                <w:color w:val="000000"/>
                <w:lang w:eastAsia="zh-CN"/>
              </w:rPr>
            </w:pPr>
            <w:r>
              <w:rPr>
                <w:rFonts w:hint="eastAsia"/>
                <w:color w:val="000000"/>
                <w:sz w:val="24"/>
                <w:szCs w:val="24"/>
                <w:lang w:eastAsia="zh-CN"/>
              </w:rPr>
              <w:t>33</w:t>
            </w:r>
          </w:p>
        </w:tc>
        <w:tc>
          <w:tcPr>
            <w:tcW w:w="2243" w:type="dxa"/>
            <w:tcBorders>
              <w:top w:val="single" w:color="auto" w:sz="4" w:space="0"/>
              <w:left w:val="single" w:color="auto" w:sz="4" w:space="0"/>
              <w:bottom w:val="single" w:color="auto" w:sz="4" w:space="0"/>
              <w:right w:val="single" w:color="auto" w:sz="4" w:space="0"/>
            </w:tcBorders>
            <w:vAlign w:val="center"/>
          </w:tcPr>
          <w:p w14:paraId="4B486AB1">
            <w:pPr>
              <w:widowControl/>
              <w:jc w:val="center"/>
              <w:textAlignment w:val="center"/>
              <w:rPr>
                <w:color w:val="000000"/>
                <w:lang w:eastAsia="zh-CN"/>
              </w:rPr>
            </w:pPr>
            <w:r>
              <w:rPr>
                <w:rFonts w:hint="eastAsia"/>
                <w:color w:val="000000"/>
                <w:sz w:val="24"/>
                <w:szCs w:val="24"/>
                <w:lang w:eastAsia="zh-CN"/>
              </w:rPr>
              <w:t>42</w:t>
            </w:r>
          </w:p>
        </w:tc>
        <w:tc>
          <w:tcPr>
            <w:tcW w:w="1485" w:type="dxa"/>
            <w:tcBorders>
              <w:top w:val="single" w:color="auto" w:sz="4" w:space="0"/>
              <w:left w:val="single" w:color="auto" w:sz="4" w:space="0"/>
              <w:bottom w:val="single" w:color="auto" w:sz="4" w:space="0"/>
              <w:right w:val="single" w:color="auto" w:sz="4" w:space="0"/>
            </w:tcBorders>
            <w:vAlign w:val="center"/>
          </w:tcPr>
          <w:p w14:paraId="6C07D2FF">
            <w:pPr>
              <w:widowControl/>
              <w:jc w:val="center"/>
              <w:textAlignment w:val="center"/>
              <w:rPr>
                <w:color w:val="000000"/>
                <w:lang w:eastAsia="zh-CN"/>
              </w:rPr>
            </w:pPr>
            <w:r>
              <w:rPr>
                <w:rFonts w:hint="eastAsia"/>
                <w:color w:val="000000"/>
                <w:sz w:val="24"/>
                <w:szCs w:val="24"/>
                <w:lang w:eastAsia="zh-CN"/>
              </w:rPr>
              <w:t>367</w:t>
            </w:r>
          </w:p>
        </w:tc>
        <w:tc>
          <w:tcPr>
            <w:tcW w:w="1440" w:type="dxa"/>
            <w:tcBorders>
              <w:top w:val="single" w:color="auto" w:sz="4" w:space="0"/>
              <w:left w:val="single" w:color="auto" w:sz="4" w:space="0"/>
              <w:bottom w:val="single" w:color="auto" w:sz="4" w:space="0"/>
              <w:right w:val="single" w:color="auto" w:sz="4" w:space="0"/>
            </w:tcBorders>
          </w:tcPr>
          <w:p w14:paraId="0E9F05E8">
            <w:pPr>
              <w:widowControl/>
              <w:jc w:val="both"/>
              <w:textAlignment w:val="center"/>
              <w:rPr>
                <w:color w:val="000000"/>
                <w:lang w:eastAsia="zh-CN"/>
              </w:rPr>
            </w:pPr>
          </w:p>
        </w:tc>
      </w:tr>
      <w:tr w14:paraId="13978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C3C4A4">
            <w:pPr>
              <w:widowControl/>
              <w:jc w:val="center"/>
              <w:textAlignment w:val="center"/>
              <w:rPr>
                <w:color w:val="000000"/>
                <w:lang w:eastAsia="zh-CN"/>
              </w:rPr>
            </w:pPr>
            <w:r>
              <w:rPr>
                <w:rFonts w:hint="eastAsia"/>
                <w:color w:val="000000"/>
                <w:sz w:val="24"/>
                <w:szCs w:val="24"/>
                <w:lang w:eastAsia="zh-CN"/>
              </w:rPr>
              <w:t>432</w:t>
            </w:r>
          </w:p>
        </w:tc>
        <w:tc>
          <w:tcPr>
            <w:tcW w:w="1590" w:type="dxa"/>
            <w:tcBorders>
              <w:top w:val="single" w:color="auto" w:sz="4" w:space="0"/>
              <w:left w:val="single" w:color="auto" w:sz="4" w:space="0"/>
              <w:bottom w:val="single" w:color="auto" w:sz="4" w:space="0"/>
              <w:right w:val="single" w:color="auto" w:sz="4" w:space="0"/>
            </w:tcBorders>
            <w:vAlign w:val="center"/>
          </w:tcPr>
          <w:p w14:paraId="57CBCB0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ED2645D">
            <w:pPr>
              <w:widowControl/>
              <w:jc w:val="center"/>
              <w:textAlignment w:val="center"/>
              <w:rPr>
                <w:color w:val="000000"/>
                <w:lang w:eastAsia="zh-CN"/>
              </w:rPr>
            </w:pPr>
            <w:r>
              <w:rPr>
                <w:rFonts w:hint="eastAsia"/>
                <w:color w:val="000000"/>
                <w:sz w:val="24"/>
                <w:szCs w:val="24"/>
                <w:lang w:eastAsia="zh-CN"/>
              </w:rPr>
              <w:t>107</w:t>
            </w:r>
          </w:p>
        </w:tc>
        <w:tc>
          <w:tcPr>
            <w:tcW w:w="2243" w:type="dxa"/>
            <w:tcBorders>
              <w:top w:val="single" w:color="auto" w:sz="4" w:space="0"/>
              <w:left w:val="single" w:color="auto" w:sz="4" w:space="0"/>
              <w:bottom w:val="single" w:color="auto" w:sz="4" w:space="0"/>
              <w:right w:val="single" w:color="auto" w:sz="4" w:space="0"/>
            </w:tcBorders>
            <w:vAlign w:val="center"/>
          </w:tcPr>
          <w:p w14:paraId="684A9E94">
            <w:pPr>
              <w:widowControl/>
              <w:jc w:val="center"/>
              <w:textAlignment w:val="center"/>
              <w:rPr>
                <w:color w:val="000000"/>
                <w:lang w:eastAsia="zh-CN"/>
              </w:rPr>
            </w:pPr>
            <w:r>
              <w:rPr>
                <w:rFonts w:hint="eastAsia"/>
                <w:color w:val="000000"/>
                <w:sz w:val="24"/>
                <w:szCs w:val="24"/>
                <w:lang w:eastAsia="zh-CN"/>
              </w:rPr>
              <w:t>115</w:t>
            </w:r>
          </w:p>
        </w:tc>
        <w:tc>
          <w:tcPr>
            <w:tcW w:w="1485" w:type="dxa"/>
            <w:tcBorders>
              <w:top w:val="single" w:color="auto" w:sz="4" w:space="0"/>
              <w:left w:val="single" w:color="auto" w:sz="4" w:space="0"/>
              <w:bottom w:val="single" w:color="auto" w:sz="4" w:space="0"/>
              <w:right w:val="single" w:color="auto" w:sz="4" w:space="0"/>
            </w:tcBorders>
            <w:vAlign w:val="center"/>
          </w:tcPr>
          <w:p w14:paraId="12DB7C6C">
            <w:pPr>
              <w:widowControl/>
              <w:jc w:val="center"/>
              <w:textAlignment w:val="center"/>
              <w:rPr>
                <w:color w:val="000000"/>
                <w:lang w:eastAsia="zh-CN"/>
              </w:rPr>
            </w:pPr>
            <w:r>
              <w:rPr>
                <w:rFonts w:hint="eastAsia"/>
                <w:color w:val="000000"/>
                <w:sz w:val="24"/>
                <w:szCs w:val="24"/>
                <w:lang w:eastAsia="zh-CN"/>
              </w:rPr>
              <w:t>712</w:t>
            </w:r>
          </w:p>
        </w:tc>
        <w:tc>
          <w:tcPr>
            <w:tcW w:w="1440" w:type="dxa"/>
            <w:tcBorders>
              <w:top w:val="single" w:color="auto" w:sz="4" w:space="0"/>
              <w:left w:val="single" w:color="auto" w:sz="4" w:space="0"/>
              <w:bottom w:val="single" w:color="auto" w:sz="4" w:space="0"/>
              <w:right w:val="single" w:color="auto" w:sz="4" w:space="0"/>
            </w:tcBorders>
          </w:tcPr>
          <w:p w14:paraId="1A0F6729">
            <w:pPr>
              <w:widowControl/>
              <w:jc w:val="both"/>
              <w:textAlignment w:val="center"/>
              <w:rPr>
                <w:color w:val="000000"/>
                <w:lang w:eastAsia="zh-CN"/>
              </w:rPr>
            </w:pPr>
          </w:p>
        </w:tc>
      </w:tr>
      <w:tr w14:paraId="1BC75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A2A13B">
            <w:pPr>
              <w:widowControl/>
              <w:jc w:val="center"/>
              <w:textAlignment w:val="center"/>
              <w:rPr>
                <w:color w:val="000000"/>
                <w:lang w:eastAsia="zh-CN"/>
              </w:rPr>
            </w:pPr>
            <w:r>
              <w:rPr>
                <w:rFonts w:hint="eastAsia"/>
                <w:color w:val="000000"/>
                <w:sz w:val="24"/>
                <w:szCs w:val="24"/>
                <w:lang w:eastAsia="zh-CN"/>
              </w:rPr>
              <w:t>433</w:t>
            </w:r>
          </w:p>
        </w:tc>
        <w:tc>
          <w:tcPr>
            <w:tcW w:w="1590" w:type="dxa"/>
            <w:tcBorders>
              <w:top w:val="single" w:color="auto" w:sz="4" w:space="0"/>
              <w:left w:val="single" w:color="auto" w:sz="4" w:space="0"/>
              <w:bottom w:val="single" w:color="auto" w:sz="4" w:space="0"/>
              <w:right w:val="single" w:color="auto" w:sz="4" w:space="0"/>
            </w:tcBorders>
            <w:vAlign w:val="center"/>
          </w:tcPr>
          <w:p w14:paraId="6B8CD0D1">
            <w:pPr>
              <w:widowControl/>
              <w:jc w:val="center"/>
              <w:textAlignment w:val="center"/>
              <w:rPr>
                <w:color w:val="000000"/>
                <w:lang w:eastAsia="zh-CN"/>
              </w:rPr>
            </w:pPr>
            <w:r>
              <w:rPr>
                <w:rFonts w:hint="eastAsia"/>
                <w:color w:val="000000"/>
                <w:sz w:val="24"/>
                <w:szCs w:val="24"/>
                <w:lang w:eastAsia="zh-CN"/>
              </w:rPr>
              <w:t>西河中路一里</w:t>
            </w:r>
          </w:p>
        </w:tc>
        <w:tc>
          <w:tcPr>
            <w:tcW w:w="2049" w:type="dxa"/>
            <w:tcBorders>
              <w:top w:val="single" w:color="auto" w:sz="4" w:space="0"/>
              <w:left w:val="single" w:color="auto" w:sz="4" w:space="0"/>
              <w:bottom w:val="single" w:color="auto" w:sz="4" w:space="0"/>
              <w:right w:val="single" w:color="auto" w:sz="4" w:space="0"/>
            </w:tcBorders>
            <w:vAlign w:val="center"/>
          </w:tcPr>
          <w:p w14:paraId="27E7EE8C">
            <w:pPr>
              <w:widowControl/>
              <w:jc w:val="center"/>
              <w:textAlignment w:val="center"/>
              <w:rPr>
                <w:color w:val="000000"/>
                <w:lang w:eastAsia="zh-CN"/>
              </w:rPr>
            </w:pPr>
            <w:r>
              <w:rPr>
                <w:rFonts w:hint="eastAsia"/>
                <w:color w:val="000000"/>
                <w:sz w:val="24"/>
                <w:szCs w:val="24"/>
                <w:lang w:eastAsia="zh-CN"/>
              </w:rPr>
              <w:t>1</w:t>
            </w:r>
          </w:p>
        </w:tc>
        <w:tc>
          <w:tcPr>
            <w:tcW w:w="2243" w:type="dxa"/>
            <w:tcBorders>
              <w:top w:val="single" w:color="auto" w:sz="4" w:space="0"/>
              <w:left w:val="single" w:color="auto" w:sz="4" w:space="0"/>
              <w:bottom w:val="single" w:color="auto" w:sz="4" w:space="0"/>
              <w:right w:val="single" w:color="auto" w:sz="4" w:space="0"/>
            </w:tcBorders>
            <w:vAlign w:val="center"/>
          </w:tcPr>
          <w:p w14:paraId="2BCE6A34">
            <w:pPr>
              <w:widowControl/>
              <w:jc w:val="center"/>
              <w:textAlignment w:val="center"/>
              <w:rPr>
                <w:color w:val="000000"/>
                <w:lang w:eastAsia="zh-CN"/>
              </w:rPr>
            </w:pPr>
            <w:r>
              <w:rPr>
                <w:rFonts w:hint="eastAsia"/>
                <w:color w:val="000000"/>
                <w:sz w:val="24"/>
                <w:szCs w:val="24"/>
                <w:lang w:eastAsia="zh-CN"/>
              </w:rPr>
              <w:t>59</w:t>
            </w:r>
          </w:p>
        </w:tc>
        <w:tc>
          <w:tcPr>
            <w:tcW w:w="1485" w:type="dxa"/>
            <w:tcBorders>
              <w:top w:val="single" w:color="auto" w:sz="4" w:space="0"/>
              <w:left w:val="single" w:color="auto" w:sz="4" w:space="0"/>
              <w:bottom w:val="single" w:color="auto" w:sz="4" w:space="0"/>
              <w:right w:val="single" w:color="auto" w:sz="4" w:space="0"/>
            </w:tcBorders>
            <w:vAlign w:val="center"/>
          </w:tcPr>
          <w:p w14:paraId="4BB65C59">
            <w:pPr>
              <w:widowControl/>
              <w:jc w:val="center"/>
              <w:textAlignment w:val="center"/>
              <w:rPr>
                <w:color w:val="000000"/>
                <w:lang w:eastAsia="zh-CN"/>
              </w:rPr>
            </w:pPr>
            <w:r>
              <w:rPr>
                <w:rFonts w:hint="eastAsia"/>
                <w:color w:val="000000"/>
                <w:sz w:val="24"/>
                <w:szCs w:val="24"/>
                <w:lang w:eastAsia="zh-CN"/>
              </w:rPr>
              <w:t>2220</w:t>
            </w:r>
          </w:p>
        </w:tc>
        <w:tc>
          <w:tcPr>
            <w:tcW w:w="1440" w:type="dxa"/>
            <w:tcBorders>
              <w:top w:val="single" w:color="auto" w:sz="4" w:space="0"/>
              <w:left w:val="single" w:color="auto" w:sz="4" w:space="0"/>
              <w:bottom w:val="single" w:color="auto" w:sz="4" w:space="0"/>
              <w:right w:val="single" w:color="auto" w:sz="4" w:space="0"/>
            </w:tcBorders>
          </w:tcPr>
          <w:p w14:paraId="45319133">
            <w:pPr>
              <w:widowControl/>
              <w:jc w:val="both"/>
              <w:textAlignment w:val="center"/>
              <w:rPr>
                <w:color w:val="000000"/>
                <w:lang w:eastAsia="zh-CN"/>
              </w:rPr>
            </w:pPr>
          </w:p>
        </w:tc>
      </w:tr>
      <w:tr w14:paraId="7D003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3EB2CB">
            <w:pPr>
              <w:widowControl/>
              <w:jc w:val="center"/>
              <w:textAlignment w:val="center"/>
              <w:rPr>
                <w:color w:val="000000"/>
                <w:lang w:eastAsia="zh-CN"/>
              </w:rPr>
            </w:pPr>
            <w:r>
              <w:rPr>
                <w:rFonts w:hint="eastAsia"/>
                <w:color w:val="000000"/>
                <w:sz w:val="24"/>
                <w:szCs w:val="24"/>
                <w:lang w:eastAsia="zh-CN"/>
              </w:rPr>
              <w:t>434</w:t>
            </w:r>
          </w:p>
        </w:tc>
        <w:tc>
          <w:tcPr>
            <w:tcW w:w="1590" w:type="dxa"/>
            <w:tcBorders>
              <w:top w:val="single" w:color="auto" w:sz="4" w:space="0"/>
              <w:left w:val="single" w:color="auto" w:sz="4" w:space="0"/>
              <w:bottom w:val="single" w:color="auto" w:sz="4" w:space="0"/>
              <w:right w:val="single" w:color="auto" w:sz="4" w:space="0"/>
            </w:tcBorders>
            <w:vAlign w:val="center"/>
          </w:tcPr>
          <w:p w14:paraId="3EBE0BE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3B8973E">
            <w:pPr>
              <w:widowControl/>
              <w:jc w:val="center"/>
              <w:textAlignment w:val="center"/>
              <w:rPr>
                <w:color w:val="000000"/>
                <w:lang w:eastAsia="zh-CN"/>
              </w:rPr>
            </w:pPr>
            <w:r>
              <w:rPr>
                <w:rFonts w:hint="eastAsia"/>
                <w:color w:val="000000"/>
                <w:sz w:val="24"/>
                <w:szCs w:val="24"/>
                <w:lang w:eastAsia="zh-CN"/>
              </w:rPr>
              <w:t>59</w:t>
            </w:r>
          </w:p>
        </w:tc>
        <w:tc>
          <w:tcPr>
            <w:tcW w:w="2243" w:type="dxa"/>
            <w:tcBorders>
              <w:top w:val="single" w:color="auto" w:sz="4" w:space="0"/>
              <w:left w:val="single" w:color="auto" w:sz="4" w:space="0"/>
              <w:bottom w:val="single" w:color="auto" w:sz="4" w:space="0"/>
              <w:right w:val="single" w:color="auto" w:sz="4" w:space="0"/>
            </w:tcBorders>
            <w:vAlign w:val="center"/>
          </w:tcPr>
          <w:p w14:paraId="1AEA924D">
            <w:pPr>
              <w:widowControl/>
              <w:jc w:val="center"/>
              <w:textAlignment w:val="center"/>
              <w:rPr>
                <w:color w:val="000000"/>
                <w:lang w:eastAsia="zh-CN"/>
              </w:rPr>
            </w:pPr>
            <w:r>
              <w:rPr>
                <w:rFonts w:hint="eastAsia"/>
                <w:color w:val="000000"/>
                <w:sz w:val="24"/>
                <w:szCs w:val="24"/>
                <w:lang w:eastAsia="zh-CN"/>
              </w:rPr>
              <w:t>88</w:t>
            </w:r>
          </w:p>
        </w:tc>
        <w:tc>
          <w:tcPr>
            <w:tcW w:w="1485" w:type="dxa"/>
            <w:tcBorders>
              <w:top w:val="single" w:color="auto" w:sz="4" w:space="0"/>
              <w:left w:val="single" w:color="auto" w:sz="4" w:space="0"/>
              <w:bottom w:val="single" w:color="auto" w:sz="4" w:space="0"/>
              <w:right w:val="single" w:color="auto" w:sz="4" w:space="0"/>
            </w:tcBorders>
            <w:vAlign w:val="center"/>
          </w:tcPr>
          <w:p w14:paraId="53E88E1D">
            <w:pPr>
              <w:widowControl/>
              <w:jc w:val="center"/>
              <w:textAlignment w:val="center"/>
              <w:rPr>
                <w:color w:val="000000"/>
                <w:lang w:eastAsia="zh-CN"/>
              </w:rPr>
            </w:pPr>
            <w:r>
              <w:rPr>
                <w:rFonts w:hint="eastAsia"/>
                <w:color w:val="000000"/>
                <w:sz w:val="24"/>
                <w:szCs w:val="24"/>
                <w:lang w:eastAsia="zh-CN"/>
              </w:rPr>
              <w:t>1638</w:t>
            </w:r>
          </w:p>
        </w:tc>
        <w:tc>
          <w:tcPr>
            <w:tcW w:w="1440" w:type="dxa"/>
            <w:tcBorders>
              <w:top w:val="single" w:color="auto" w:sz="4" w:space="0"/>
              <w:left w:val="single" w:color="auto" w:sz="4" w:space="0"/>
              <w:bottom w:val="single" w:color="auto" w:sz="4" w:space="0"/>
              <w:right w:val="single" w:color="auto" w:sz="4" w:space="0"/>
            </w:tcBorders>
          </w:tcPr>
          <w:p w14:paraId="31C10EA6">
            <w:pPr>
              <w:widowControl/>
              <w:jc w:val="both"/>
              <w:textAlignment w:val="center"/>
              <w:rPr>
                <w:color w:val="000000"/>
                <w:lang w:eastAsia="zh-CN"/>
              </w:rPr>
            </w:pPr>
          </w:p>
        </w:tc>
      </w:tr>
      <w:tr w14:paraId="7EA69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6AB520">
            <w:pPr>
              <w:widowControl/>
              <w:jc w:val="center"/>
              <w:textAlignment w:val="center"/>
              <w:rPr>
                <w:color w:val="000000"/>
                <w:lang w:eastAsia="zh-CN"/>
              </w:rPr>
            </w:pPr>
            <w:r>
              <w:rPr>
                <w:rFonts w:hint="eastAsia"/>
                <w:color w:val="000000"/>
                <w:sz w:val="24"/>
                <w:szCs w:val="24"/>
                <w:lang w:eastAsia="zh-CN"/>
              </w:rPr>
              <w:t>435</w:t>
            </w:r>
          </w:p>
        </w:tc>
        <w:tc>
          <w:tcPr>
            <w:tcW w:w="1590" w:type="dxa"/>
            <w:tcBorders>
              <w:top w:val="single" w:color="auto" w:sz="4" w:space="0"/>
              <w:left w:val="single" w:color="auto" w:sz="4" w:space="0"/>
              <w:bottom w:val="single" w:color="auto" w:sz="4" w:space="0"/>
              <w:right w:val="single" w:color="auto" w:sz="4" w:space="0"/>
            </w:tcBorders>
            <w:vAlign w:val="center"/>
          </w:tcPr>
          <w:p w14:paraId="1AE6908A">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3DF669B9">
            <w:pPr>
              <w:widowControl/>
              <w:jc w:val="center"/>
              <w:textAlignment w:val="center"/>
              <w:rPr>
                <w:color w:val="000000"/>
                <w:lang w:eastAsia="zh-CN"/>
              </w:rPr>
            </w:pPr>
            <w:r>
              <w:rPr>
                <w:rFonts w:hint="eastAsia"/>
                <w:color w:val="000000"/>
                <w:sz w:val="24"/>
                <w:szCs w:val="24"/>
                <w:lang w:eastAsia="zh-CN"/>
              </w:rPr>
              <w:t>4</w:t>
            </w:r>
          </w:p>
        </w:tc>
        <w:tc>
          <w:tcPr>
            <w:tcW w:w="2243" w:type="dxa"/>
            <w:tcBorders>
              <w:top w:val="single" w:color="auto" w:sz="4" w:space="0"/>
              <w:left w:val="single" w:color="auto" w:sz="4" w:space="0"/>
              <w:bottom w:val="single" w:color="auto" w:sz="4" w:space="0"/>
              <w:right w:val="single" w:color="auto" w:sz="4" w:space="0"/>
            </w:tcBorders>
            <w:vAlign w:val="center"/>
          </w:tcPr>
          <w:p w14:paraId="5CA8A090">
            <w:pPr>
              <w:widowControl/>
              <w:jc w:val="center"/>
              <w:textAlignment w:val="center"/>
              <w:rPr>
                <w:color w:val="000000"/>
                <w:lang w:eastAsia="zh-CN"/>
              </w:rPr>
            </w:pPr>
            <w:r>
              <w:rPr>
                <w:rFonts w:hint="eastAsia"/>
                <w:color w:val="000000"/>
                <w:sz w:val="24"/>
                <w:szCs w:val="24"/>
                <w:lang w:eastAsia="zh-CN"/>
              </w:rPr>
              <w:t>4至15</w:t>
            </w:r>
          </w:p>
        </w:tc>
        <w:tc>
          <w:tcPr>
            <w:tcW w:w="1485" w:type="dxa"/>
            <w:tcBorders>
              <w:top w:val="single" w:color="auto" w:sz="4" w:space="0"/>
              <w:left w:val="single" w:color="auto" w:sz="4" w:space="0"/>
              <w:bottom w:val="single" w:color="auto" w:sz="4" w:space="0"/>
              <w:right w:val="single" w:color="auto" w:sz="4" w:space="0"/>
            </w:tcBorders>
            <w:vAlign w:val="center"/>
          </w:tcPr>
          <w:p w14:paraId="47A22719">
            <w:pPr>
              <w:widowControl/>
              <w:jc w:val="center"/>
              <w:textAlignment w:val="center"/>
              <w:rPr>
                <w:color w:val="000000"/>
                <w:lang w:eastAsia="zh-CN"/>
              </w:rPr>
            </w:pPr>
            <w:r>
              <w:rPr>
                <w:rFonts w:hint="eastAsia"/>
                <w:color w:val="000000"/>
                <w:sz w:val="24"/>
                <w:szCs w:val="24"/>
                <w:lang w:eastAsia="zh-CN"/>
              </w:rPr>
              <w:t>869</w:t>
            </w:r>
          </w:p>
        </w:tc>
        <w:tc>
          <w:tcPr>
            <w:tcW w:w="1440" w:type="dxa"/>
            <w:tcBorders>
              <w:top w:val="single" w:color="auto" w:sz="4" w:space="0"/>
              <w:left w:val="single" w:color="auto" w:sz="4" w:space="0"/>
              <w:bottom w:val="single" w:color="auto" w:sz="4" w:space="0"/>
              <w:right w:val="single" w:color="auto" w:sz="4" w:space="0"/>
            </w:tcBorders>
          </w:tcPr>
          <w:p w14:paraId="0C6650A2">
            <w:pPr>
              <w:widowControl/>
              <w:jc w:val="both"/>
              <w:textAlignment w:val="center"/>
              <w:rPr>
                <w:color w:val="000000"/>
                <w:lang w:eastAsia="zh-CN"/>
              </w:rPr>
            </w:pPr>
          </w:p>
        </w:tc>
      </w:tr>
      <w:tr w14:paraId="655CF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438B78">
            <w:pPr>
              <w:widowControl/>
              <w:jc w:val="center"/>
              <w:textAlignment w:val="center"/>
              <w:rPr>
                <w:color w:val="000000"/>
                <w:lang w:eastAsia="zh-CN"/>
              </w:rPr>
            </w:pPr>
            <w:r>
              <w:rPr>
                <w:rFonts w:hint="eastAsia"/>
                <w:color w:val="000000"/>
                <w:sz w:val="24"/>
                <w:szCs w:val="24"/>
                <w:lang w:eastAsia="zh-CN"/>
              </w:rPr>
              <w:t>436</w:t>
            </w:r>
          </w:p>
        </w:tc>
        <w:tc>
          <w:tcPr>
            <w:tcW w:w="1590" w:type="dxa"/>
            <w:tcBorders>
              <w:top w:val="single" w:color="auto" w:sz="4" w:space="0"/>
              <w:left w:val="single" w:color="auto" w:sz="4" w:space="0"/>
              <w:bottom w:val="single" w:color="auto" w:sz="4" w:space="0"/>
              <w:right w:val="single" w:color="auto" w:sz="4" w:space="0"/>
            </w:tcBorders>
            <w:vAlign w:val="center"/>
          </w:tcPr>
          <w:p w14:paraId="516623A9">
            <w:pPr>
              <w:widowControl/>
              <w:jc w:val="center"/>
              <w:textAlignment w:val="center"/>
              <w:rPr>
                <w:color w:val="000000"/>
                <w:lang w:eastAsia="zh-CN"/>
              </w:rPr>
            </w:pPr>
            <w:r>
              <w:rPr>
                <w:rFonts w:hint="eastAsia"/>
                <w:color w:val="000000"/>
                <w:sz w:val="24"/>
                <w:szCs w:val="24"/>
                <w:lang w:eastAsia="zh-CN"/>
              </w:rPr>
              <w:t>西河中路二里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24AAED66">
            <w:pPr>
              <w:widowControl/>
              <w:jc w:val="center"/>
              <w:textAlignment w:val="center"/>
              <w:rPr>
                <w:color w:val="000000"/>
                <w:lang w:eastAsia="zh-CN"/>
              </w:rPr>
            </w:pPr>
            <w:r>
              <w:rPr>
                <w:rFonts w:hint="eastAsia"/>
                <w:color w:val="000000"/>
                <w:sz w:val="24"/>
                <w:szCs w:val="24"/>
                <w:lang w:eastAsia="zh-CN"/>
              </w:rPr>
              <w:t>2</w:t>
            </w:r>
          </w:p>
        </w:tc>
        <w:tc>
          <w:tcPr>
            <w:tcW w:w="2243" w:type="dxa"/>
            <w:tcBorders>
              <w:top w:val="single" w:color="auto" w:sz="4" w:space="0"/>
              <w:left w:val="single" w:color="auto" w:sz="4" w:space="0"/>
              <w:bottom w:val="single" w:color="auto" w:sz="4" w:space="0"/>
              <w:right w:val="single" w:color="auto" w:sz="4" w:space="0"/>
            </w:tcBorders>
            <w:vAlign w:val="center"/>
          </w:tcPr>
          <w:p w14:paraId="5CA06E44">
            <w:pPr>
              <w:widowControl/>
              <w:jc w:val="center"/>
              <w:textAlignment w:val="center"/>
              <w:rPr>
                <w:color w:val="000000"/>
                <w:lang w:eastAsia="zh-CN"/>
              </w:rPr>
            </w:pPr>
            <w:r>
              <w:rPr>
                <w:rFonts w:hint="eastAsia"/>
                <w:color w:val="000000"/>
                <w:sz w:val="24"/>
                <w:szCs w:val="24"/>
                <w:lang w:eastAsia="zh-CN"/>
              </w:rPr>
              <w:t>40</w:t>
            </w:r>
          </w:p>
        </w:tc>
        <w:tc>
          <w:tcPr>
            <w:tcW w:w="1485" w:type="dxa"/>
            <w:tcBorders>
              <w:top w:val="single" w:color="auto" w:sz="4" w:space="0"/>
              <w:left w:val="single" w:color="auto" w:sz="4" w:space="0"/>
              <w:bottom w:val="single" w:color="auto" w:sz="4" w:space="0"/>
              <w:right w:val="single" w:color="auto" w:sz="4" w:space="0"/>
            </w:tcBorders>
            <w:vAlign w:val="center"/>
          </w:tcPr>
          <w:p w14:paraId="13EE3B93">
            <w:pPr>
              <w:widowControl/>
              <w:jc w:val="center"/>
              <w:textAlignment w:val="center"/>
              <w:rPr>
                <w:color w:val="000000"/>
                <w:lang w:eastAsia="zh-CN"/>
              </w:rPr>
            </w:pPr>
            <w:r>
              <w:rPr>
                <w:rFonts w:hint="eastAsia"/>
                <w:color w:val="000000"/>
                <w:sz w:val="24"/>
                <w:szCs w:val="24"/>
                <w:lang w:eastAsia="zh-CN"/>
              </w:rPr>
              <w:t>1148</w:t>
            </w:r>
          </w:p>
        </w:tc>
        <w:tc>
          <w:tcPr>
            <w:tcW w:w="1440" w:type="dxa"/>
            <w:tcBorders>
              <w:top w:val="single" w:color="auto" w:sz="4" w:space="0"/>
              <w:left w:val="single" w:color="auto" w:sz="4" w:space="0"/>
              <w:bottom w:val="single" w:color="auto" w:sz="4" w:space="0"/>
              <w:right w:val="single" w:color="auto" w:sz="4" w:space="0"/>
            </w:tcBorders>
          </w:tcPr>
          <w:p w14:paraId="6608CF7D">
            <w:pPr>
              <w:widowControl/>
              <w:jc w:val="both"/>
              <w:textAlignment w:val="center"/>
              <w:rPr>
                <w:color w:val="000000"/>
                <w:lang w:eastAsia="zh-CN"/>
              </w:rPr>
            </w:pPr>
          </w:p>
        </w:tc>
      </w:tr>
      <w:tr w14:paraId="262A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73B72A">
            <w:pPr>
              <w:widowControl/>
              <w:jc w:val="center"/>
              <w:textAlignment w:val="center"/>
              <w:rPr>
                <w:color w:val="000000"/>
                <w:lang w:eastAsia="zh-CN"/>
              </w:rPr>
            </w:pPr>
            <w:r>
              <w:rPr>
                <w:rFonts w:hint="eastAsia"/>
                <w:color w:val="000000"/>
                <w:sz w:val="24"/>
                <w:szCs w:val="24"/>
                <w:lang w:eastAsia="zh-CN"/>
              </w:rPr>
              <w:t>437</w:t>
            </w:r>
          </w:p>
        </w:tc>
        <w:tc>
          <w:tcPr>
            <w:tcW w:w="1590" w:type="dxa"/>
            <w:tcBorders>
              <w:top w:val="single" w:color="auto" w:sz="4" w:space="0"/>
              <w:left w:val="single" w:color="auto" w:sz="4" w:space="0"/>
              <w:bottom w:val="single" w:color="auto" w:sz="4" w:space="0"/>
              <w:right w:val="single" w:color="auto" w:sz="4" w:space="0"/>
            </w:tcBorders>
            <w:vAlign w:val="center"/>
          </w:tcPr>
          <w:p w14:paraId="5D485EB1">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0CA3CB1A">
            <w:pPr>
              <w:widowControl/>
              <w:jc w:val="center"/>
              <w:textAlignment w:val="center"/>
              <w:rPr>
                <w:color w:val="000000"/>
                <w:lang w:eastAsia="zh-CN"/>
              </w:rPr>
            </w:pPr>
            <w:r>
              <w:rPr>
                <w:rFonts w:hint="eastAsia"/>
                <w:color w:val="000000"/>
                <w:sz w:val="24"/>
                <w:szCs w:val="24"/>
                <w:lang w:eastAsia="zh-CN"/>
              </w:rPr>
              <w:t>6号</w:t>
            </w:r>
          </w:p>
        </w:tc>
        <w:tc>
          <w:tcPr>
            <w:tcW w:w="2243" w:type="dxa"/>
            <w:tcBorders>
              <w:top w:val="single" w:color="auto" w:sz="4" w:space="0"/>
              <w:left w:val="single" w:color="auto" w:sz="4" w:space="0"/>
              <w:bottom w:val="single" w:color="auto" w:sz="4" w:space="0"/>
              <w:right w:val="single" w:color="auto" w:sz="4" w:space="0"/>
            </w:tcBorders>
            <w:vAlign w:val="center"/>
          </w:tcPr>
          <w:p w14:paraId="7FDBDB81">
            <w:pPr>
              <w:widowControl/>
              <w:jc w:val="center"/>
              <w:textAlignment w:val="center"/>
              <w:rPr>
                <w:color w:val="000000"/>
                <w:lang w:eastAsia="zh-CN"/>
              </w:rPr>
            </w:pPr>
            <w:r>
              <w:rPr>
                <w:rFonts w:hint="eastAsia"/>
                <w:color w:val="000000"/>
                <w:sz w:val="24"/>
                <w:szCs w:val="24"/>
                <w:lang w:eastAsia="zh-CN"/>
              </w:rPr>
              <w:t>18号</w:t>
            </w:r>
          </w:p>
        </w:tc>
        <w:tc>
          <w:tcPr>
            <w:tcW w:w="1485" w:type="dxa"/>
            <w:tcBorders>
              <w:top w:val="single" w:color="auto" w:sz="4" w:space="0"/>
              <w:left w:val="single" w:color="auto" w:sz="4" w:space="0"/>
              <w:bottom w:val="single" w:color="auto" w:sz="4" w:space="0"/>
              <w:right w:val="single" w:color="auto" w:sz="4" w:space="0"/>
            </w:tcBorders>
            <w:vAlign w:val="center"/>
          </w:tcPr>
          <w:p w14:paraId="75EE33D8">
            <w:pPr>
              <w:widowControl/>
              <w:jc w:val="center"/>
              <w:textAlignment w:val="center"/>
              <w:rPr>
                <w:color w:val="000000"/>
                <w:lang w:eastAsia="zh-CN"/>
              </w:rPr>
            </w:pPr>
            <w:r>
              <w:rPr>
                <w:rFonts w:hint="eastAsia"/>
                <w:color w:val="000000"/>
                <w:sz w:val="24"/>
                <w:szCs w:val="24"/>
                <w:lang w:eastAsia="zh-CN"/>
              </w:rPr>
              <w:t>315</w:t>
            </w:r>
          </w:p>
        </w:tc>
        <w:tc>
          <w:tcPr>
            <w:tcW w:w="1440" w:type="dxa"/>
            <w:tcBorders>
              <w:top w:val="single" w:color="auto" w:sz="4" w:space="0"/>
              <w:left w:val="single" w:color="auto" w:sz="4" w:space="0"/>
              <w:bottom w:val="single" w:color="auto" w:sz="4" w:space="0"/>
              <w:right w:val="single" w:color="auto" w:sz="4" w:space="0"/>
            </w:tcBorders>
          </w:tcPr>
          <w:p w14:paraId="2439821A">
            <w:pPr>
              <w:widowControl/>
              <w:jc w:val="both"/>
              <w:textAlignment w:val="center"/>
              <w:rPr>
                <w:color w:val="000000"/>
                <w:lang w:eastAsia="zh-CN"/>
              </w:rPr>
            </w:pPr>
          </w:p>
        </w:tc>
      </w:tr>
      <w:tr w14:paraId="1AC1F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48EA3A">
            <w:pPr>
              <w:widowControl/>
              <w:jc w:val="center"/>
              <w:textAlignment w:val="center"/>
              <w:rPr>
                <w:color w:val="000000"/>
                <w:lang w:eastAsia="zh-CN"/>
              </w:rPr>
            </w:pPr>
            <w:r>
              <w:rPr>
                <w:rFonts w:hint="eastAsia"/>
                <w:color w:val="000000"/>
                <w:sz w:val="24"/>
                <w:szCs w:val="24"/>
                <w:lang w:eastAsia="zh-CN"/>
              </w:rPr>
              <w:t>438</w:t>
            </w:r>
          </w:p>
        </w:tc>
        <w:tc>
          <w:tcPr>
            <w:tcW w:w="1590" w:type="dxa"/>
            <w:tcBorders>
              <w:top w:val="single" w:color="auto" w:sz="4" w:space="0"/>
              <w:left w:val="single" w:color="auto" w:sz="4" w:space="0"/>
              <w:bottom w:val="single" w:color="auto" w:sz="4" w:space="0"/>
              <w:right w:val="single" w:color="auto" w:sz="4" w:space="0"/>
            </w:tcBorders>
            <w:vAlign w:val="center"/>
          </w:tcPr>
          <w:p w14:paraId="68133742">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3B46F517">
            <w:pPr>
              <w:widowControl/>
              <w:jc w:val="center"/>
              <w:textAlignment w:val="center"/>
              <w:rPr>
                <w:color w:val="000000"/>
                <w:lang w:eastAsia="zh-CN"/>
              </w:rPr>
            </w:pPr>
            <w:r>
              <w:rPr>
                <w:rFonts w:hint="eastAsia"/>
                <w:color w:val="000000"/>
                <w:sz w:val="24"/>
                <w:szCs w:val="24"/>
                <w:lang w:eastAsia="zh-CN"/>
              </w:rPr>
              <w:t>6号</w:t>
            </w:r>
          </w:p>
        </w:tc>
        <w:tc>
          <w:tcPr>
            <w:tcW w:w="2243" w:type="dxa"/>
            <w:tcBorders>
              <w:top w:val="single" w:color="auto" w:sz="4" w:space="0"/>
              <w:left w:val="single" w:color="auto" w:sz="4" w:space="0"/>
              <w:bottom w:val="single" w:color="auto" w:sz="4" w:space="0"/>
              <w:right w:val="single" w:color="auto" w:sz="4" w:space="0"/>
            </w:tcBorders>
            <w:vAlign w:val="center"/>
          </w:tcPr>
          <w:p w14:paraId="5348B976">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74A1FB37">
            <w:pPr>
              <w:widowControl/>
              <w:jc w:val="center"/>
              <w:textAlignment w:val="center"/>
              <w:rPr>
                <w:color w:val="000000"/>
                <w:lang w:eastAsia="zh-CN"/>
              </w:rPr>
            </w:pPr>
            <w:r>
              <w:rPr>
                <w:rFonts w:hint="eastAsia"/>
                <w:color w:val="000000"/>
                <w:sz w:val="24"/>
                <w:szCs w:val="24"/>
                <w:lang w:eastAsia="zh-CN"/>
              </w:rPr>
              <w:t>296</w:t>
            </w:r>
          </w:p>
        </w:tc>
        <w:tc>
          <w:tcPr>
            <w:tcW w:w="1440" w:type="dxa"/>
            <w:tcBorders>
              <w:top w:val="single" w:color="auto" w:sz="4" w:space="0"/>
              <w:left w:val="single" w:color="auto" w:sz="4" w:space="0"/>
              <w:bottom w:val="single" w:color="auto" w:sz="4" w:space="0"/>
              <w:right w:val="single" w:color="auto" w:sz="4" w:space="0"/>
            </w:tcBorders>
          </w:tcPr>
          <w:p w14:paraId="17C57427">
            <w:pPr>
              <w:widowControl/>
              <w:jc w:val="both"/>
              <w:textAlignment w:val="center"/>
              <w:rPr>
                <w:color w:val="000000"/>
                <w:lang w:eastAsia="zh-CN"/>
              </w:rPr>
            </w:pPr>
          </w:p>
        </w:tc>
      </w:tr>
      <w:tr w14:paraId="591F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5F77E9">
            <w:pPr>
              <w:widowControl/>
              <w:jc w:val="center"/>
              <w:textAlignment w:val="center"/>
              <w:rPr>
                <w:color w:val="000000"/>
                <w:lang w:eastAsia="zh-CN"/>
              </w:rPr>
            </w:pPr>
            <w:r>
              <w:rPr>
                <w:rFonts w:hint="eastAsia"/>
                <w:color w:val="000000"/>
                <w:sz w:val="24"/>
                <w:szCs w:val="24"/>
                <w:lang w:eastAsia="zh-CN"/>
              </w:rPr>
              <w:t>439</w:t>
            </w:r>
          </w:p>
        </w:tc>
        <w:tc>
          <w:tcPr>
            <w:tcW w:w="1590" w:type="dxa"/>
            <w:tcBorders>
              <w:top w:val="single" w:color="auto" w:sz="4" w:space="0"/>
              <w:left w:val="single" w:color="auto" w:sz="4" w:space="0"/>
              <w:bottom w:val="single" w:color="auto" w:sz="4" w:space="0"/>
              <w:right w:val="single" w:color="auto" w:sz="4" w:space="0"/>
            </w:tcBorders>
            <w:vAlign w:val="center"/>
          </w:tcPr>
          <w:p w14:paraId="17B5D15B">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6DA11BD6">
            <w:pPr>
              <w:widowControl/>
              <w:jc w:val="center"/>
              <w:textAlignment w:val="center"/>
              <w:rPr>
                <w:color w:val="000000"/>
                <w:lang w:eastAsia="zh-CN"/>
              </w:rPr>
            </w:pPr>
            <w:r>
              <w:rPr>
                <w:rFonts w:hint="eastAsia"/>
                <w:color w:val="000000"/>
                <w:sz w:val="24"/>
                <w:szCs w:val="24"/>
                <w:lang w:eastAsia="zh-CN"/>
              </w:rPr>
              <w:t>5号</w:t>
            </w:r>
          </w:p>
        </w:tc>
        <w:tc>
          <w:tcPr>
            <w:tcW w:w="2243" w:type="dxa"/>
            <w:tcBorders>
              <w:top w:val="single" w:color="auto" w:sz="4" w:space="0"/>
              <w:left w:val="single" w:color="auto" w:sz="4" w:space="0"/>
              <w:bottom w:val="single" w:color="auto" w:sz="4" w:space="0"/>
              <w:right w:val="single" w:color="auto" w:sz="4" w:space="0"/>
            </w:tcBorders>
            <w:vAlign w:val="center"/>
          </w:tcPr>
          <w:p w14:paraId="31A9E388">
            <w:pPr>
              <w:widowControl/>
              <w:jc w:val="center"/>
              <w:textAlignment w:val="center"/>
              <w:rPr>
                <w:color w:val="000000"/>
                <w:lang w:eastAsia="zh-CN"/>
              </w:rPr>
            </w:pPr>
            <w:r>
              <w:rPr>
                <w:rFonts w:hint="eastAsia"/>
                <w:color w:val="000000"/>
                <w:sz w:val="24"/>
                <w:szCs w:val="24"/>
                <w:lang w:eastAsia="zh-CN"/>
              </w:rPr>
              <w:t>10号</w:t>
            </w:r>
          </w:p>
        </w:tc>
        <w:tc>
          <w:tcPr>
            <w:tcW w:w="1485" w:type="dxa"/>
            <w:tcBorders>
              <w:top w:val="single" w:color="auto" w:sz="4" w:space="0"/>
              <w:left w:val="single" w:color="auto" w:sz="4" w:space="0"/>
              <w:bottom w:val="single" w:color="auto" w:sz="4" w:space="0"/>
              <w:right w:val="single" w:color="auto" w:sz="4" w:space="0"/>
            </w:tcBorders>
            <w:vAlign w:val="center"/>
          </w:tcPr>
          <w:p w14:paraId="02F3BC30">
            <w:pPr>
              <w:widowControl/>
              <w:jc w:val="center"/>
              <w:textAlignment w:val="center"/>
              <w:rPr>
                <w:color w:val="000000"/>
                <w:lang w:eastAsia="zh-CN"/>
              </w:rPr>
            </w:pPr>
            <w:r>
              <w:rPr>
                <w:rFonts w:hint="eastAsia"/>
                <w:color w:val="000000"/>
                <w:sz w:val="24"/>
                <w:szCs w:val="24"/>
                <w:lang w:eastAsia="zh-CN"/>
              </w:rPr>
              <w:t>315</w:t>
            </w:r>
          </w:p>
        </w:tc>
        <w:tc>
          <w:tcPr>
            <w:tcW w:w="1440" w:type="dxa"/>
            <w:tcBorders>
              <w:top w:val="single" w:color="auto" w:sz="4" w:space="0"/>
              <w:left w:val="single" w:color="auto" w:sz="4" w:space="0"/>
              <w:bottom w:val="single" w:color="auto" w:sz="4" w:space="0"/>
              <w:right w:val="single" w:color="auto" w:sz="4" w:space="0"/>
            </w:tcBorders>
          </w:tcPr>
          <w:p w14:paraId="518636A7">
            <w:pPr>
              <w:widowControl/>
              <w:jc w:val="both"/>
              <w:textAlignment w:val="center"/>
              <w:rPr>
                <w:color w:val="000000"/>
                <w:lang w:eastAsia="zh-CN"/>
              </w:rPr>
            </w:pPr>
          </w:p>
        </w:tc>
      </w:tr>
      <w:tr w14:paraId="536F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A440F1">
            <w:pPr>
              <w:widowControl/>
              <w:jc w:val="center"/>
              <w:textAlignment w:val="center"/>
              <w:rPr>
                <w:color w:val="000000"/>
                <w:lang w:eastAsia="zh-CN"/>
              </w:rPr>
            </w:pPr>
            <w:r>
              <w:rPr>
                <w:rFonts w:hint="eastAsia"/>
                <w:color w:val="000000"/>
                <w:sz w:val="24"/>
                <w:szCs w:val="24"/>
                <w:lang w:eastAsia="zh-CN"/>
              </w:rPr>
              <w:t>440</w:t>
            </w:r>
          </w:p>
        </w:tc>
        <w:tc>
          <w:tcPr>
            <w:tcW w:w="1590" w:type="dxa"/>
            <w:tcBorders>
              <w:top w:val="single" w:color="auto" w:sz="4" w:space="0"/>
              <w:left w:val="single" w:color="auto" w:sz="4" w:space="0"/>
              <w:bottom w:val="single" w:color="auto" w:sz="4" w:space="0"/>
              <w:right w:val="single" w:color="auto" w:sz="4" w:space="0"/>
            </w:tcBorders>
            <w:vAlign w:val="center"/>
          </w:tcPr>
          <w:p w14:paraId="7096FF01">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69280C89">
            <w:pPr>
              <w:widowControl/>
              <w:jc w:val="center"/>
              <w:textAlignment w:val="center"/>
              <w:rPr>
                <w:color w:val="000000"/>
                <w:lang w:eastAsia="zh-CN"/>
              </w:rPr>
            </w:pPr>
            <w:r>
              <w:rPr>
                <w:rFonts w:hint="eastAsia"/>
                <w:color w:val="000000"/>
                <w:sz w:val="24"/>
                <w:szCs w:val="24"/>
                <w:lang w:eastAsia="zh-CN"/>
              </w:rPr>
              <w:t>5号</w:t>
            </w:r>
          </w:p>
        </w:tc>
        <w:tc>
          <w:tcPr>
            <w:tcW w:w="2243" w:type="dxa"/>
            <w:tcBorders>
              <w:top w:val="single" w:color="auto" w:sz="4" w:space="0"/>
              <w:left w:val="single" w:color="auto" w:sz="4" w:space="0"/>
              <w:bottom w:val="single" w:color="auto" w:sz="4" w:space="0"/>
              <w:right w:val="single" w:color="auto" w:sz="4" w:space="0"/>
            </w:tcBorders>
            <w:vAlign w:val="center"/>
          </w:tcPr>
          <w:p w14:paraId="71803678">
            <w:pPr>
              <w:widowControl/>
              <w:jc w:val="center"/>
              <w:textAlignment w:val="center"/>
              <w:rPr>
                <w:color w:val="000000"/>
                <w:lang w:eastAsia="zh-CN"/>
              </w:rPr>
            </w:pPr>
            <w:r>
              <w:rPr>
                <w:rFonts w:hint="eastAsia"/>
                <w:color w:val="000000"/>
                <w:sz w:val="24"/>
                <w:szCs w:val="24"/>
                <w:lang w:eastAsia="zh-CN"/>
              </w:rPr>
              <w:t>7号</w:t>
            </w:r>
          </w:p>
        </w:tc>
        <w:tc>
          <w:tcPr>
            <w:tcW w:w="1485" w:type="dxa"/>
            <w:tcBorders>
              <w:top w:val="single" w:color="auto" w:sz="4" w:space="0"/>
              <w:left w:val="single" w:color="auto" w:sz="4" w:space="0"/>
              <w:bottom w:val="single" w:color="auto" w:sz="4" w:space="0"/>
              <w:right w:val="single" w:color="auto" w:sz="4" w:space="0"/>
            </w:tcBorders>
            <w:vAlign w:val="center"/>
          </w:tcPr>
          <w:p w14:paraId="405D24FF">
            <w:pPr>
              <w:widowControl/>
              <w:jc w:val="center"/>
              <w:textAlignment w:val="center"/>
              <w:rPr>
                <w:color w:val="000000"/>
                <w:lang w:eastAsia="zh-CN"/>
              </w:rPr>
            </w:pPr>
            <w:r>
              <w:rPr>
                <w:rFonts w:hint="eastAsia"/>
                <w:color w:val="000000"/>
                <w:sz w:val="24"/>
                <w:szCs w:val="24"/>
                <w:lang w:eastAsia="zh-CN"/>
              </w:rPr>
              <w:t>533</w:t>
            </w:r>
          </w:p>
        </w:tc>
        <w:tc>
          <w:tcPr>
            <w:tcW w:w="1440" w:type="dxa"/>
            <w:tcBorders>
              <w:top w:val="single" w:color="auto" w:sz="4" w:space="0"/>
              <w:left w:val="single" w:color="auto" w:sz="4" w:space="0"/>
              <w:bottom w:val="single" w:color="auto" w:sz="4" w:space="0"/>
              <w:right w:val="single" w:color="auto" w:sz="4" w:space="0"/>
            </w:tcBorders>
          </w:tcPr>
          <w:p w14:paraId="70FC04F5">
            <w:pPr>
              <w:widowControl/>
              <w:jc w:val="both"/>
              <w:textAlignment w:val="center"/>
              <w:rPr>
                <w:color w:val="000000"/>
                <w:lang w:eastAsia="zh-CN"/>
              </w:rPr>
            </w:pPr>
          </w:p>
        </w:tc>
      </w:tr>
      <w:tr w14:paraId="3A737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E80809">
            <w:pPr>
              <w:widowControl/>
              <w:jc w:val="center"/>
              <w:textAlignment w:val="center"/>
              <w:rPr>
                <w:color w:val="000000"/>
                <w:lang w:eastAsia="zh-CN"/>
              </w:rPr>
            </w:pPr>
            <w:r>
              <w:rPr>
                <w:rFonts w:hint="eastAsia"/>
                <w:color w:val="000000"/>
                <w:sz w:val="24"/>
                <w:szCs w:val="24"/>
                <w:lang w:eastAsia="zh-CN"/>
              </w:rPr>
              <w:t>441</w:t>
            </w:r>
          </w:p>
        </w:tc>
        <w:tc>
          <w:tcPr>
            <w:tcW w:w="1590" w:type="dxa"/>
            <w:tcBorders>
              <w:top w:val="single" w:color="auto" w:sz="4" w:space="0"/>
              <w:left w:val="single" w:color="auto" w:sz="4" w:space="0"/>
              <w:bottom w:val="single" w:color="auto" w:sz="4" w:space="0"/>
              <w:right w:val="single" w:color="auto" w:sz="4" w:space="0"/>
            </w:tcBorders>
            <w:vAlign w:val="center"/>
          </w:tcPr>
          <w:p w14:paraId="75352740">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1F565C30">
            <w:pPr>
              <w:widowControl/>
              <w:jc w:val="center"/>
              <w:textAlignment w:val="center"/>
              <w:rPr>
                <w:color w:val="000000"/>
                <w:lang w:eastAsia="zh-CN"/>
              </w:rPr>
            </w:pPr>
            <w:r>
              <w:rPr>
                <w:rFonts w:hint="eastAsia"/>
                <w:color w:val="000000"/>
                <w:sz w:val="24"/>
                <w:szCs w:val="24"/>
                <w:lang w:eastAsia="zh-CN"/>
              </w:rPr>
              <w:t>9号</w:t>
            </w:r>
          </w:p>
        </w:tc>
        <w:tc>
          <w:tcPr>
            <w:tcW w:w="2243" w:type="dxa"/>
            <w:tcBorders>
              <w:top w:val="single" w:color="auto" w:sz="4" w:space="0"/>
              <w:left w:val="single" w:color="auto" w:sz="4" w:space="0"/>
              <w:bottom w:val="single" w:color="auto" w:sz="4" w:space="0"/>
              <w:right w:val="single" w:color="auto" w:sz="4" w:space="0"/>
            </w:tcBorders>
            <w:vAlign w:val="center"/>
          </w:tcPr>
          <w:p w14:paraId="511C0424">
            <w:pPr>
              <w:widowControl/>
              <w:jc w:val="center"/>
              <w:textAlignment w:val="center"/>
              <w:rPr>
                <w:color w:val="000000"/>
                <w:lang w:eastAsia="zh-CN"/>
              </w:rPr>
            </w:pPr>
            <w:r>
              <w:rPr>
                <w:rFonts w:hint="eastAsia"/>
                <w:color w:val="000000"/>
                <w:sz w:val="24"/>
                <w:szCs w:val="24"/>
                <w:lang w:eastAsia="zh-CN"/>
              </w:rPr>
              <w:t>12号</w:t>
            </w:r>
          </w:p>
        </w:tc>
        <w:tc>
          <w:tcPr>
            <w:tcW w:w="1485" w:type="dxa"/>
            <w:tcBorders>
              <w:top w:val="single" w:color="auto" w:sz="4" w:space="0"/>
              <w:left w:val="single" w:color="auto" w:sz="4" w:space="0"/>
              <w:bottom w:val="single" w:color="auto" w:sz="4" w:space="0"/>
              <w:right w:val="single" w:color="auto" w:sz="4" w:space="0"/>
            </w:tcBorders>
            <w:vAlign w:val="center"/>
          </w:tcPr>
          <w:p w14:paraId="2B527902">
            <w:pPr>
              <w:widowControl/>
              <w:jc w:val="center"/>
              <w:textAlignment w:val="center"/>
              <w:rPr>
                <w:color w:val="000000"/>
                <w:lang w:eastAsia="zh-CN"/>
              </w:rPr>
            </w:pPr>
            <w:r>
              <w:rPr>
                <w:rFonts w:hint="eastAsia"/>
                <w:color w:val="000000"/>
                <w:sz w:val="24"/>
                <w:szCs w:val="24"/>
                <w:lang w:eastAsia="zh-CN"/>
              </w:rPr>
              <w:t>315</w:t>
            </w:r>
          </w:p>
        </w:tc>
        <w:tc>
          <w:tcPr>
            <w:tcW w:w="1440" w:type="dxa"/>
            <w:tcBorders>
              <w:top w:val="single" w:color="auto" w:sz="4" w:space="0"/>
              <w:left w:val="single" w:color="auto" w:sz="4" w:space="0"/>
              <w:bottom w:val="single" w:color="auto" w:sz="4" w:space="0"/>
              <w:right w:val="single" w:color="auto" w:sz="4" w:space="0"/>
            </w:tcBorders>
          </w:tcPr>
          <w:p w14:paraId="422BBD76">
            <w:pPr>
              <w:widowControl/>
              <w:jc w:val="both"/>
              <w:textAlignment w:val="center"/>
              <w:rPr>
                <w:color w:val="000000"/>
                <w:lang w:eastAsia="zh-CN"/>
              </w:rPr>
            </w:pPr>
          </w:p>
        </w:tc>
      </w:tr>
      <w:tr w14:paraId="7C2D2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49E85A">
            <w:pPr>
              <w:widowControl/>
              <w:jc w:val="center"/>
              <w:textAlignment w:val="center"/>
              <w:rPr>
                <w:color w:val="000000"/>
                <w:lang w:eastAsia="zh-CN"/>
              </w:rPr>
            </w:pPr>
            <w:r>
              <w:rPr>
                <w:rFonts w:hint="eastAsia"/>
                <w:color w:val="000000"/>
                <w:sz w:val="24"/>
                <w:szCs w:val="24"/>
                <w:lang w:eastAsia="zh-CN"/>
              </w:rPr>
              <w:t>442</w:t>
            </w:r>
          </w:p>
        </w:tc>
        <w:tc>
          <w:tcPr>
            <w:tcW w:w="1590" w:type="dxa"/>
            <w:tcBorders>
              <w:top w:val="single" w:color="auto" w:sz="4" w:space="0"/>
              <w:left w:val="single" w:color="auto" w:sz="4" w:space="0"/>
              <w:bottom w:val="single" w:color="auto" w:sz="4" w:space="0"/>
              <w:right w:val="single" w:color="auto" w:sz="4" w:space="0"/>
            </w:tcBorders>
            <w:vAlign w:val="center"/>
          </w:tcPr>
          <w:p w14:paraId="4CCFDB30">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6EF53DF6">
            <w:pPr>
              <w:widowControl/>
              <w:jc w:val="center"/>
              <w:textAlignment w:val="center"/>
              <w:rPr>
                <w:color w:val="000000"/>
                <w:lang w:eastAsia="zh-CN"/>
              </w:rPr>
            </w:pPr>
            <w:r>
              <w:rPr>
                <w:rFonts w:hint="eastAsia"/>
                <w:color w:val="000000"/>
                <w:sz w:val="24"/>
                <w:szCs w:val="24"/>
                <w:lang w:eastAsia="zh-CN"/>
              </w:rPr>
              <w:t>22号</w:t>
            </w:r>
          </w:p>
        </w:tc>
        <w:tc>
          <w:tcPr>
            <w:tcW w:w="2243" w:type="dxa"/>
            <w:tcBorders>
              <w:top w:val="single" w:color="auto" w:sz="4" w:space="0"/>
              <w:left w:val="single" w:color="auto" w:sz="4" w:space="0"/>
              <w:bottom w:val="single" w:color="auto" w:sz="4" w:space="0"/>
              <w:right w:val="single" w:color="auto" w:sz="4" w:space="0"/>
            </w:tcBorders>
            <w:vAlign w:val="center"/>
          </w:tcPr>
          <w:p w14:paraId="3BA7FCFD">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22E68316">
            <w:pPr>
              <w:widowControl/>
              <w:jc w:val="center"/>
              <w:textAlignment w:val="center"/>
              <w:rPr>
                <w:color w:val="000000"/>
                <w:lang w:eastAsia="zh-CN"/>
              </w:rPr>
            </w:pPr>
            <w:r>
              <w:rPr>
                <w:rFonts w:hint="eastAsia"/>
                <w:color w:val="000000"/>
                <w:sz w:val="24"/>
                <w:szCs w:val="24"/>
                <w:lang w:eastAsia="zh-CN"/>
              </w:rPr>
              <w:t>376</w:t>
            </w:r>
          </w:p>
        </w:tc>
        <w:tc>
          <w:tcPr>
            <w:tcW w:w="1440" w:type="dxa"/>
            <w:tcBorders>
              <w:top w:val="single" w:color="auto" w:sz="4" w:space="0"/>
              <w:left w:val="single" w:color="auto" w:sz="4" w:space="0"/>
              <w:bottom w:val="single" w:color="auto" w:sz="4" w:space="0"/>
              <w:right w:val="single" w:color="auto" w:sz="4" w:space="0"/>
            </w:tcBorders>
          </w:tcPr>
          <w:p w14:paraId="7A2BD133">
            <w:pPr>
              <w:widowControl/>
              <w:jc w:val="both"/>
              <w:textAlignment w:val="center"/>
              <w:rPr>
                <w:color w:val="000000"/>
                <w:lang w:eastAsia="zh-CN"/>
              </w:rPr>
            </w:pPr>
          </w:p>
        </w:tc>
      </w:tr>
      <w:tr w14:paraId="45281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DC6C24">
            <w:pPr>
              <w:widowControl/>
              <w:jc w:val="center"/>
              <w:textAlignment w:val="center"/>
              <w:rPr>
                <w:color w:val="000000"/>
                <w:lang w:eastAsia="zh-CN"/>
              </w:rPr>
            </w:pPr>
            <w:r>
              <w:rPr>
                <w:rFonts w:hint="eastAsia"/>
                <w:color w:val="000000"/>
                <w:sz w:val="24"/>
                <w:szCs w:val="24"/>
                <w:lang w:eastAsia="zh-CN"/>
              </w:rPr>
              <w:t>443</w:t>
            </w:r>
          </w:p>
        </w:tc>
        <w:tc>
          <w:tcPr>
            <w:tcW w:w="1590" w:type="dxa"/>
            <w:tcBorders>
              <w:top w:val="single" w:color="auto" w:sz="4" w:space="0"/>
              <w:left w:val="single" w:color="auto" w:sz="4" w:space="0"/>
              <w:bottom w:val="single" w:color="auto" w:sz="4" w:space="0"/>
              <w:right w:val="single" w:color="auto" w:sz="4" w:space="0"/>
            </w:tcBorders>
            <w:vAlign w:val="center"/>
          </w:tcPr>
          <w:p w14:paraId="460B3CFF">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6EA01C88">
            <w:pPr>
              <w:widowControl/>
              <w:jc w:val="center"/>
              <w:textAlignment w:val="center"/>
              <w:rPr>
                <w:color w:val="000000"/>
                <w:lang w:eastAsia="zh-CN"/>
              </w:rPr>
            </w:pPr>
            <w:r>
              <w:rPr>
                <w:rFonts w:hint="eastAsia"/>
                <w:color w:val="000000"/>
                <w:sz w:val="24"/>
                <w:szCs w:val="24"/>
                <w:lang w:eastAsia="zh-CN"/>
              </w:rPr>
              <w:t>40号</w:t>
            </w:r>
          </w:p>
        </w:tc>
        <w:tc>
          <w:tcPr>
            <w:tcW w:w="2243" w:type="dxa"/>
            <w:tcBorders>
              <w:top w:val="single" w:color="auto" w:sz="4" w:space="0"/>
              <w:left w:val="single" w:color="auto" w:sz="4" w:space="0"/>
              <w:bottom w:val="single" w:color="auto" w:sz="4" w:space="0"/>
              <w:right w:val="single" w:color="auto" w:sz="4" w:space="0"/>
            </w:tcBorders>
            <w:vAlign w:val="center"/>
          </w:tcPr>
          <w:p w14:paraId="0B283C95">
            <w:pPr>
              <w:widowControl/>
              <w:jc w:val="center"/>
              <w:textAlignment w:val="center"/>
              <w:rPr>
                <w:color w:val="000000"/>
                <w:lang w:eastAsia="zh-CN"/>
              </w:rPr>
            </w:pPr>
            <w:r>
              <w:rPr>
                <w:rFonts w:hint="eastAsia"/>
                <w:color w:val="000000"/>
                <w:sz w:val="24"/>
                <w:szCs w:val="24"/>
                <w:lang w:eastAsia="zh-CN"/>
              </w:rPr>
              <w:t>6号</w:t>
            </w:r>
          </w:p>
        </w:tc>
        <w:tc>
          <w:tcPr>
            <w:tcW w:w="1485" w:type="dxa"/>
            <w:tcBorders>
              <w:top w:val="single" w:color="auto" w:sz="4" w:space="0"/>
              <w:left w:val="single" w:color="auto" w:sz="4" w:space="0"/>
              <w:bottom w:val="single" w:color="auto" w:sz="4" w:space="0"/>
              <w:right w:val="single" w:color="auto" w:sz="4" w:space="0"/>
            </w:tcBorders>
            <w:vAlign w:val="center"/>
          </w:tcPr>
          <w:p w14:paraId="0D8C9DD4">
            <w:pPr>
              <w:widowControl/>
              <w:jc w:val="center"/>
              <w:textAlignment w:val="center"/>
              <w:rPr>
                <w:color w:val="000000"/>
                <w:lang w:eastAsia="zh-CN"/>
              </w:rPr>
            </w:pPr>
            <w:r>
              <w:rPr>
                <w:rFonts w:hint="eastAsia"/>
                <w:color w:val="000000"/>
                <w:sz w:val="24"/>
                <w:szCs w:val="24"/>
                <w:lang w:eastAsia="zh-CN"/>
              </w:rPr>
              <w:t>82</w:t>
            </w:r>
          </w:p>
        </w:tc>
        <w:tc>
          <w:tcPr>
            <w:tcW w:w="1440" w:type="dxa"/>
            <w:tcBorders>
              <w:top w:val="single" w:color="auto" w:sz="4" w:space="0"/>
              <w:left w:val="single" w:color="auto" w:sz="4" w:space="0"/>
              <w:bottom w:val="single" w:color="auto" w:sz="4" w:space="0"/>
              <w:right w:val="single" w:color="auto" w:sz="4" w:space="0"/>
            </w:tcBorders>
          </w:tcPr>
          <w:p w14:paraId="5C05ECBB">
            <w:pPr>
              <w:widowControl/>
              <w:jc w:val="both"/>
              <w:textAlignment w:val="center"/>
              <w:rPr>
                <w:color w:val="000000"/>
                <w:lang w:eastAsia="zh-CN"/>
              </w:rPr>
            </w:pPr>
          </w:p>
        </w:tc>
      </w:tr>
      <w:tr w14:paraId="75DB8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34C5C6">
            <w:pPr>
              <w:widowControl/>
              <w:jc w:val="center"/>
              <w:textAlignment w:val="center"/>
              <w:rPr>
                <w:color w:val="000000"/>
                <w:lang w:eastAsia="zh-CN"/>
              </w:rPr>
            </w:pPr>
            <w:r>
              <w:rPr>
                <w:rFonts w:hint="eastAsia"/>
                <w:color w:val="000000"/>
                <w:sz w:val="24"/>
                <w:szCs w:val="24"/>
                <w:lang w:eastAsia="zh-CN"/>
              </w:rPr>
              <w:t>444</w:t>
            </w:r>
          </w:p>
        </w:tc>
        <w:tc>
          <w:tcPr>
            <w:tcW w:w="1590" w:type="dxa"/>
            <w:tcBorders>
              <w:top w:val="single" w:color="auto" w:sz="4" w:space="0"/>
              <w:left w:val="single" w:color="auto" w:sz="4" w:space="0"/>
              <w:bottom w:val="single" w:color="auto" w:sz="4" w:space="0"/>
              <w:right w:val="single" w:color="auto" w:sz="4" w:space="0"/>
            </w:tcBorders>
            <w:vAlign w:val="center"/>
          </w:tcPr>
          <w:p w14:paraId="46D2C6F4">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3D4535DC">
            <w:pPr>
              <w:widowControl/>
              <w:jc w:val="center"/>
              <w:textAlignment w:val="center"/>
              <w:rPr>
                <w:color w:val="000000"/>
                <w:lang w:eastAsia="zh-CN"/>
              </w:rPr>
            </w:pPr>
            <w:r>
              <w:rPr>
                <w:rFonts w:hint="eastAsia"/>
                <w:color w:val="000000"/>
                <w:sz w:val="24"/>
                <w:szCs w:val="24"/>
                <w:lang w:eastAsia="zh-CN"/>
              </w:rPr>
              <w:t>58号</w:t>
            </w:r>
          </w:p>
        </w:tc>
        <w:tc>
          <w:tcPr>
            <w:tcW w:w="2243" w:type="dxa"/>
            <w:tcBorders>
              <w:top w:val="single" w:color="auto" w:sz="4" w:space="0"/>
              <w:left w:val="single" w:color="auto" w:sz="4" w:space="0"/>
              <w:bottom w:val="single" w:color="auto" w:sz="4" w:space="0"/>
              <w:right w:val="single" w:color="auto" w:sz="4" w:space="0"/>
            </w:tcBorders>
            <w:vAlign w:val="center"/>
          </w:tcPr>
          <w:p w14:paraId="7D4B23A4">
            <w:pPr>
              <w:widowControl/>
              <w:jc w:val="center"/>
              <w:textAlignment w:val="center"/>
              <w:rPr>
                <w:color w:val="000000"/>
                <w:lang w:eastAsia="zh-CN"/>
              </w:rPr>
            </w:pPr>
            <w:r>
              <w:rPr>
                <w:rFonts w:hint="eastAsia"/>
                <w:color w:val="000000"/>
                <w:sz w:val="24"/>
                <w:szCs w:val="24"/>
                <w:lang w:eastAsia="zh-CN"/>
              </w:rPr>
              <w:t>10号</w:t>
            </w:r>
          </w:p>
        </w:tc>
        <w:tc>
          <w:tcPr>
            <w:tcW w:w="1485" w:type="dxa"/>
            <w:tcBorders>
              <w:top w:val="single" w:color="auto" w:sz="4" w:space="0"/>
              <w:left w:val="single" w:color="auto" w:sz="4" w:space="0"/>
              <w:bottom w:val="single" w:color="auto" w:sz="4" w:space="0"/>
              <w:right w:val="single" w:color="auto" w:sz="4" w:space="0"/>
            </w:tcBorders>
            <w:vAlign w:val="center"/>
          </w:tcPr>
          <w:p w14:paraId="3B606827">
            <w:pPr>
              <w:widowControl/>
              <w:jc w:val="center"/>
              <w:textAlignment w:val="center"/>
              <w:rPr>
                <w:color w:val="000000"/>
                <w:lang w:eastAsia="zh-CN"/>
              </w:rPr>
            </w:pPr>
            <w:r>
              <w:rPr>
                <w:rFonts w:hint="eastAsia"/>
                <w:color w:val="000000"/>
                <w:sz w:val="24"/>
                <w:szCs w:val="24"/>
                <w:lang w:eastAsia="zh-CN"/>
              </w:rPr>
              <w:t>362</w:t>
            </w:r>
          </w:p>
        </w:tc>
        <w:tc>
          <w:tcPr>
            <w:tcW w:w="1440" w:type="dxa"/>
            <w:tcBorders>
              <w:top w:val="single" w:color="auto" w:sz="4" w:space="0"/>
              <w:left w:val="single" w:color="auto" w:sz="4" w:space="0"/>
              <w:bottom w:val="single" w:color="auto" w:sz="4" w:space="0"/>
              <w:right w:val="single" w:color="auto" w:sz="4" w:space="0"/>
            </w:tcBorders>
          </w:tcPr>
          <w:p w14:paraId="38B8F590">
            <w:pPr>
              <w:widowControl/>
              <w:jc w:val="both"/>
              <w:textAlignment w:val="center"/>
              <w:rPr>
                <w:color w:val="000000"/>
                <w:lang w:eastAsia="zh-CN"/>
              </w:rPr>
            </w:pPr>
          </w:p>
        </w:tc>
      </w:tr>
      <w:tr w14:paraId="48C1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F3343A">
            <w:pPr>
              <w:widowControl/>
              <w:jc w:val="center"/>
              <w:textAlignment w:val="center"/>
              <w:rPr>
                <w:color w:val="000000"/>
                <w:lang w:eastAsia="zh-CN"/>
              </w:rPr>
            </w:pPr>
            <w:r>
              <w:rPr>
                <w:rFonts w:hint="eastAsia"/>
                <w:color w:val="000000"/>
                <w:sz w:val="24"/>
                <w:szCs w:val="24"/>
                <w:lang w:eastAsia="zh-CN"/>
              </w:rPr>
              <w:t>445</w:t>
            </w:r>
          </w:p>
        </w:tc>
        <w:tc>
          <w:tcPr>
            <w:tcW w:w="1590" w:type="dxa"/>
            <w:tcBorders>
              <w:top w:val="single" w:color="auto" w:sz="4" w:space="0"/>
              <w:left w:val="single" w:color="auto" w:sz="4" w:space="0"/>
              <w:bottom w:val="single" w:color="auto" w:sz="4" w:space="0"/>
              <w:right w:val="single" w:color="auto" w:sz="4" w:space="0"/>
            </w:tcBorders>
            <w:vAlign w:val="center"/>
          </w:tcPr>
          <w:p w14:paraId="3B482FD9">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4AE82AC3">
            <w:pPr>
              <w:widowControl/>
              <w:jc w:val="center"/>
              <w:textAlignment w:val="center"/>
              <w:rPr>
                <w:color w:val="000000"/>
                <w:lang w:eastAsia="zh-CN"/>
              </w:rPr>
            </w:pPr>
            <w:r>
              <w:rPr>
                <w:rFonts w:hint="eastAsia"/>
                <w:color w:val="000000"/>
                <w:sz w:val="24"/>
                <w:szCs w:val="24"/>
                <w:lang w:eastAsia="zh-CN"/>
              </w:rPr>
              <w:t>60号</w:t>
            </w:r>
          </w:p>
        </w:tc>
        <w:tc>
          <w:tcPr>
            <w:tcW w:w="2243" w:type="dxa"/>
            <w:tcBorders>
              <w:top w:val="single" w:color="auto" w:sz="4" w:space="0"/>
              <w:left w:val="single" w:color="auto" w:sz="4" w:space="0"/>
              <w:bottom w:val="single" w:color="auto" w:sz="4" w:space="0"/>
              <w:right w:val="single" w:color="auto" w:sz="4" w:space="0"/>
            </w:tcBorders>
            <w:vAlign w:val="center"/>
          </w:tcPr>
          <w:p w14:paraId="29FADB3D">
            <w:pPr>
              <w:widowControl/>
              <w:jc w:val="center"/>
              <w:textAlignment w:val="center"/>
              <w:rPr>
                <w:color w:val="000000"/>
                <w:lang w:eastAsia="zh-CN"/>
              </w:rPr>
            </w:pPr>
            <w:r>
              <w:rPr>
                <w:rFonts w:hint="eastAsia"/>
                <w:color w:val="000000"/>
                <w:sz w:val="24"/>
                <w:szCs w:val="24"/>
                <w:lang w:eastAsia="zh-CN"/>
              </w:rPr>
              <w:t>12号</w:t>
            </w:r>
          </w:p>
        </w:tc>
        <w:tc>
          <w:tcPr>
            <w:tcW w:w="1485" w:type="dxa"/>
            <w:tcBorders>
              <w:top w:val="single" w:color="auto" w:sz="4" w:space="0"/>
              <w:left w:val="single" w:color="auto" w:sz="4" w:space="0"/>
              <w:bottom w:val="single" w:color="auto" w:sz="4" w:space="0"/>
              <w:right w:val="single" w:color="auto" w:sz="4" w:space="0"/>
            </w:tcBorders>
            <w:vAlign w:val="center"/>
          </w:tcPr>
          <w:p w14:paraId="040A0F57">
            <w:pPr>
              <w:widowControl/>
              <w:jc w:val="center"/>
              <w:textAlignment w:val="center"/>
              <w:rPr>
                <w:color w:val="000000"/>
                <w:lang w:eastAsia="zh-CN"/>
              </w:rPr>
            </w:pPr>
            <w:r>
              <w:rPr>
                <w:rFonts w:hint="eastAsia"/>
                <w:color w:val="000000"/>
                <w:sz w:val="24"/>
                <w:szCs w:val="24"/>
                <w:lang w:eastAsia="zh-CN"/>
              </w:rPr>
              <w:t>218</w:t>
            </w:r>
          </w:p>
        </w:tc>
        <w:tc>
          <w:tcPr>
            <w:tcW w:w="1440" w:type="dxa"/>
            <w:tcBorders>
              <w:top w:val="single" w:color="auto" w:sz="4" w:space="0"/>
              <w:left w:val="single" w:color="auto" w:sz="4" w:space="0"/>
              <w:bottom w:val="single" w:color="auto" w:sz="4" w:space="0"/>
              <w:right w:val="single" w:color="auto" w:sz="4" w:space="0"/>
            </w:tcBorders>
          </w:tcPr>
          <w:p w14:paraId="7A637ADA">
            <w:pPr>
              <w:widowControl/>
              <w:jc w:val="both"/>
              <w:textAlignment w:val="center"/>
              <w:rPr>
                <w:color w:val="000000"/>
                <w:lang w:eastAsia="zh-CN"/>
              </w:rPr>
            </w:pPr>
          </w:p>
        </w:tc>
      </w:tr>
      <w:tr w14:paraId="182F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9D6C7A">
            <w:pPr>
              <w:widowControl/>
              <w:jc w:val="center"/>
              <w:textAlignment w:val="center"/>
              <w:rPr>
                <w:color w:val="000000"/>
                <w:lang w:eastAsia="zh-CN"/>
              </w:rPr>
            </w:pPr>
            <w:r>
              <w:rPr>
                <w:rFonts w:hint="eastAsia"/>
                <w:color w:val="000000"/>
                <w:sz w:val="24"/>
                <w:szCs w:val="24"/>
                <w:lang w:eastAsia="zh-CN"/>
              </w:rPr>
              <w:t>446</w:t>
            </w:r>
          </w:p>
        </w:tc>
        <w:tc>
          <w:tcPr>
            <w:tcW w:w="1590" w:type="dxa"/>
            <w:tcBorders>
              <w:top w:val="single" w:color="auto" w:sz="4" w:space="0"/>
              <w:left w:val="single" w:color="auto" w:sz="4" w:space="0"/>
              <w:bottom w:val="single" w:color="auto" w:sz="4" w:space="0"/>
              <w:right w:val="single" w:color="auto" w:sz="4" w:space="0"/>
            </w:tcBorders>
            <w:vAlign w:val="center"/>
          </w:tcPr>
          <w:p w14:paraId="484F36B8">
            <w:pPr>
              <w:widowControl/>
              <w:jc w:val="center"/>
              <w:textAlignment w:val="center"/>
              <w:rPr>
                <w:color w:val="000000"/>
                <w:lang w:eastAsia="zh-CN"/>
              </w:rPr>
            </w:pPr>
            <w:r>
              <w:rPr>
                <w:rFonts w:hint="eastAsia"/>
                <w:color w:val="000000"/>
                <w:sz w:val="24"/>
                <w:szCs w:val="24"/>
                <w:lang w:eastAsia="zh-CN"/>
              </w:rPr>
              <w:t>城西二路二里后面</w:t>
            </w:r>
          </w:p>
        </w:tc>
        <w:tc>
          <w:tcPr>
            <w:tcW w:w="2049" w:type="dxa"/>
            <w:tcBorders>
              <w:top w:val="single" w:color="auto" w:sz="4" w:space="0"/>
              <w:left w:val="single" w:color="auto" w:sz="4" w:space="0"/>
              <w:bottom w:val="single" w:color="auto" w:sz="4" w:space="0"/>
              <w:right w:val="single" w:color="auto" w:sz="4" w:space="0"/>
            </w:tcBorders>
            <w:vAlign w:val="center"/>
          </w:tcPr>
          <w:p w14:paraId="71C5C75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CCD93AA">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46CF6A4">
            <w:pPr>
              <w:widowControl/>
              <w:jc w:val="center"/>
              <w:textAlignment w:val="center"/>
              <w:rPr>
                <w:color w:val="000000"/>
                <w:lang w:eastAsia="zh-CN"/>
              </w:rPr>
            </w:pPr>
            <w:r>
              <w:rPr>
                <w:rFonts w:hint="eastAsia"/>
                <w:color w:val="000000"/>
                <w:sz w:val="24"/>
                <w:szCs w:val="24"/>
                <w:lang w:eastAsia="zh-CN"/>
              </w:rPr>
              <w:t>475</w:t>
            </w:r>
          </w:p>
        </w:tc>
        <w:tc>
          <w:tcPr>
            <w:tcW w:w="1440" w:type="dxa"/>
            <w:tcBorders>
              <w:top w:val="single" w:color="auto" w:sz="4" w:space="0"/>
              <w:left w:val="single" w:color="auto" w:sz="4" w:space="0"/>
              <w:bottom w:val="single" w:color="auto" w:sz="4" w:space="0"/>
              <w:right w:val="single" w:color="auto" w:sz="4" w:space="0"/>
            </w:tcBorders>
          </w:tcPr>
          <w:p w14:paraId="02E58145">
            <w:pPr>
              <w:widowControl/>
              <w:jc w:val="both"/>
              <w:textAlignment w:val="center"/>
              <w:rPr>
                <w:color w:val="000000"/>
                <w:lang w:eastAsia="zh-CN"/>
              </w:rPr>
            </w:pPr>
          </w:p>
        </w:tc>
      </w:tr>
      <w:tr w14:paraId="28195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46B709">
            <w:pPr>
              <w:widowControl/>
              <w:jc w:val="center"/>
              <w:textAlignment w:val="center"/>
              <w:rPr>
                <w:color w:val="000000"/>
                <w:lang w:eastAsia="zh-CN"/>
              </w:rPr>
            </w:pPr>
            <w:r>
              <w:rPr>
                <w:rFonts w:hint="eastAsia"/>
                <w:color w:val="000000"/>
                <w:sz w:val="24"/>
                <w:szCs w:val="24"/>
                <w:lang w:eastAsia="zh-CN"/>
              </w:rPr>
              <w:t>447</w:t>
            </w:r>
          </w:p>
        </w:tc>
        <w:tc>
          <w:tcPr>
            <w:tcW w:w="1590" w:type="dxa"/>
            <w:tcBorders>
              <w:top w:val="single" w:color="auto" w:sz="4" w:space="0"/>
              <w:left w:val="single" w:color="auto" w:sz="4" w:space="0"/>
              <w:bottom w:val="single" w:color="auto" w:sz="4" w:space="0"/>
              <w:right w:val="single" w:color="auto" w:sz="4" w:space="0"/>
            </w:tcBorders>
            <w:vAlign w:val="center"/>
          </w:tcPr>
          <w:p w14:paraId="52DF79FA">
            <w:pPr>
              <w:widowControl/>
              <w:jc w:val="center"/>
              <w:textAlignment w:val="center"/>
              <w:rPr>
                <w:color w:val="000000"/>
                <w:lang w:eastAsia="zh-CN"/>
              </w:rPr>
            </w:pPr>
            <w:r>
              <w:rPr>
                <w:rFonts w:hint="eastAsia"/>
                <w:color w:val="000000"/>
                <w:sz w:val="24"/>
                <w:szCs w:val="24"/>
                <w:lang w:eastAsia="zh-CN"/>
              </w:rPr>
              <w:t>甘村路</w:t>
            </w:r>
          </w:p>
        </w:tc>
        <w:tc>
          <w:tcPr>
            <w:tcW w:w="2049" w:type="dxa"/>
            <w:tcBorders>
              <w:top w:val="single" w:color="auto" w:sz="4" w:space="0"/>
              <w:left w:val="single" w:color="auto" w:sz="4" w:space="0"/>
              <w:bottom w:val="single" w:color="auto" w:sz="4" w:space="0"/>
              <w:right w:val="single" w:color="auto" w:sz="4" w:space="0"/>
            </w:tcBorders>
            <w:vAlign w:val="center"/>
          </w:tcPr>
          <w:p w14:paraId="50CA7598">
            <w:pPr>
              <w:widowControl/>
              <w:jc w:val="center"/>
              <w:textAlignment w:val="center"/>
              <w:rPr>
                <w:color w:val="000000"/>
                <w:lang w:eastAsia="zh-CN"/>
              </w:rPr>
            </w:pPr>
            <w:r>
              <w:rPr>
                <w:rFonts w:hint="eastAsia"/>
                <w:color w:val="000000"/>
                <w:sz w:val="24"/>
                <w:szCs w:val="24"/>
                <w:lang w:eastAsia="zh-CN"/>
              </w:rPr>
              <w:t>57</w:t>
            </w:r>
          </w:p>
        </w:tc>
        <w:tc>
          <w:tcPr>
            <w:tcW w:w="2243" w:type="dxa"/>
            <w:tcBorders>
              <w:top w:val="single" w:color="auto" w:sz="4" w:space="0"/>
              <w:left w:val="single" w:color="auto" w:sz="4" w:space="0"/>
              <w:bottom w:val="single" w:color="auto" w:sz="4" w:space="0"/>
              <w:right w:val="single" w:color="auto" w:sz="4" w:space="0"/>
            </w:tcBorders>
            <w:vAlign w:val="center"/>
          </w:tcPr>
          <w:p w14:paraId="401C8170">
            <w:pPr>
              <w:widowControl/>
              <w:jc w:val="center"/>
              <w:textAlignment w:val="center"/>
              <w:rPr>
                <w:color w:val="000000"/>
                <w:lang w:eastAsia="zh-CN"/>
              </w:rPr>
            </w:pPr>
            <w:r>
              <w:rPr>
                <w:rFonts w:hint="eastAsia"/>
                <w:color w:val="000000"/>
                <w:sz w:val="24"/>
                <w:szCs w:val="24"/>
                <w:lang w:eastAsia="zh-CN"/>
              </w:rPr>
              <w:t>91</w:t>
            </w:r>
          </w:p>
        </w:tc>
        <w:tc>
          <w:tcPr>
            <w:tcW w:w="1485" w:type="dxa"/>
            <w:tcBorders>
              <w:top w:val="single" w:color="auto" w:sz="4" w:space="0"/>
              <w:left w:val="single" w:color="auto" w:sz="4" w:space="0"/>
              <w:bottom w:val="single" w:color="auto" w:sz="4" w:space="0"/>
              <w:right w:val="single" w:color="auto" w:sz="4" w:space="0"/>
            </w:tcBorders>
            <w:vAlign w:val="center"/>
          </w:tcPr>
          <w:p w14:paraId="0500A2A6">
            <w:pPr>
              <w:widowControl/>
              <w:jc w:val="center"/>
              <w:textAlignment w:val="center"/>
              <w:rPr>
                <w:color w:val="000000"/>
                <w:lang w:eastAsia="zh-CN"/>
              </w:rPr>
            </w:pPr>
            <w:r>
              <w:rPr>
                <w:rFonts w:hint="eastAsia"/>
                <w:color w:val="000000"/>
                <w:sz w:val="24"/>
                <w:szCs w:val="24"/>
                <w:lang w:eastAsia="zh-CN"/>
              </w:rPr>
              <w:t>2600</w:t>
            </w:r>
          </w:p>
        </w:tc>
        <w:tc>
          <w:tcPr>
            <w:tcW w:w="1440" w:type="dxa"/>
            <w:tcBorders>
              <w:top w:val="single" w:color="auto" w:sz="4" w:space="0"/>
              <w:left w:val="single" w:color="auto" w:sz="4" w:space="0"/>
              <w:bottom w:val="single" w:color="auto" w:sz="4" w:space="0"/>
              <w:right w:val="single" w:color="auto" w:sz="4" w:space="0"/>
            </w:tcBorders>
          </w:tcPr>
          <w:p w14:paraId="3E6A8DF4">
            <w:pPr>
              <w:widowControl/>
              <w:jc w:val="both"/>
              <w:textAlignment w:val="center"/>
              <w:rPr>
                <w:color w:val="000000"/>
                <w:lang w:eastAsia="zh-CN"/>
              </w:rPr>
            </w:pPr>
          </w:p>
        </w:tc>
      </w:tr>
      <w:tr w14:paraId="46067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52A467">
            <w:pPr>
              <w:widowControl/>
              <w:jc w:val="center"/>
              <w:textAlignment w:val="center"/>
              <w:rPr>
                <w:color w:val="000000"/>
                <w:lang w:eastAsia="zh-CN"/>
              </w:rPr>
            </w:pPr>
            <w:r>
              <w:rPr>
                <w:rFonts w:hint="eastAsia"/>
                <w:color w:val="000000"/>
                <w:sz w:val="24"/>
                <w:szCs w:val="24"/>
                <w:lang w:eastAsia="zh-CN"/>
              </w:rPr>
              <w:t>448</w:t>
            </w:r>
          </w:p>
        </w:tc>
        <w:tc>
          <w:tcPr>
            <w:tcW w:w="1590" w:type="dxa"/>
            <w:tcBorders>
              <w:top w:val="single" w:color="auto" w:sz="4" w:space="0"/>
              <w:left w:val="single" w:color="auto" w:sz="4" w:space="0"/>
              <w:bottom w:val="single" w:color="auto" w:sz="4" w:space="0"/>
              <w:right w:val="single" w:color="auto" w:sz="4" w:space="0"/>
            </w:tcBorders>
            <w:vAlign w:val="center"/>
          </w:tcPr>
          <w:p w14:paraId="6A7C94E7">
            <w:pPr>
              <w:widowControl/>
              <w:jc w:val="center"/>
              <w:textAlignment w:val="center"/>
              <w:rPr>
                <w:color w:val="000000"/>
                <w:lang w:eastAsia="zh-CN"/>
              </w:rPr>
            </w:pPr>
            <w:r>
              <w:rPr>
                <w:rFonts w:hint="eastAsia"/>
                <w:color w:val="000000"/>
                <w:sz w:val="24"/>
                <w:szCs w:val="24"/>
                <w:lang w:eastAsia="zh-CN"/>
              </w:rPr>
              <w:t>甘村路一里</w:t>
            </w:r>
          </w:p>
        </w:tc>
        <w:tc>
          <w:tcPr>
            <w:tcW w:w="2049" w:type="dxa"/>
            <w:tcBorders>
              <w:top w:val="single" w:color="auto" w:sz="4" w:space="0"/>
              <w:left w:val="single" w:color="auto" w:sz="4" w:space="0"/>
              <w:bottom w:val="single" w:color="auto" w:sz="4" w:space="0"/>
              <w:right w:val="single" w:color="auto" w:sz="4" w:space="0"/>
            </w:tcBorders>
            <w:vAlign w:val="center"/>
          </w:tcPr>
          <w:p w14:paraId="376AAFB6">
            <w:pPr>
              <w:widowControl/>
              <w:jc w:val="center"/>
              <w:textAlignment w:val="center"/>
              <w:rPr>
                <w:color w:val="000000"/>
                <w:lang w:eastAsia="zh-CN"/>
              </w:rPr>
            </w:pPr>
            <w:r>
              <w:rPr>
                <w:rFonts w:hint="eastAsia"/>
                <w:color w:val="000000"/>
                <w:sz w:val="24"/>
                <w:szCs w:val="24"/>
                <w:lang w:eastAsia="zh-CN"/>
              </w:rPr>
              <w:t>77</w:t>
            </w:r>
          </w:p>
        </w:tc>
        <w:tc>
          <w:tcPr>
            <w:tcW w:w="2243" w:type="dxa"/>
            <w:tcBorders>
              <w:top w:val="single" w:color="auto" w:sz="4" w:space="0"/>
              <w:left w:val="single" w:color="auto" w:sz="4" w:space="0"/>
              <w:bottom w:val="single" w:color="auto" w:sz="4" w:space="0"/>
              <w:right w:val="single" w:color="auto" w:sz="4" w:space="0"/>
            </w:tcBorders>
            <w:vAlign w:val="center"/>
          </w:tcPr>
          <w:p w14:paraId="11A6478C">
            <w:pPr>
              <w:widowControl/>
              <w:jc w:val="center"/>
              <w:textAlignment w:val="center"/>
              <w:rPr>
                <w:color w:val="000000"/>
                <w:lang w:eastAsia="zh-CN"/>
              </w:rPr>
            </w:pPr>
            <w:r>
              <w:rPr>
                <w:rFonts w:hint="eastAsia"/>
                <w:color w:val="000000"/>
                <w:sz w:val="24"/>
                <w:szCs w:val="24"/>
                <w:lang w:eastAsia="zh-CN"/>
              </w:rPr>
              <w:t>67后背</w:t>
            </w:r>
          </w:p>
        </w:tc>
        <w:tc>
          <w:tcPr>
            <w:tcW w:w="1485" w:type="dxa"/>
            <w:tcBorders>
              <w:top w:val="single" w:color="auto" w:sz="4" w:space="0"/>
              <w:left w:val="single" w:color="auto" w:sz="4" w:space="0"/>
              <w:bottom w:val="single" w:color="auto" w:sz="4" w:space="0"/>
              <w:right w:val="single" w:color="auto" w:sz="4" w:space="0"/>
            </w:tcBorders>
            <w:vAlign w:val="center"/>
          </w:tcPr>
          <w:p w14:paraId="082A795D">
            <w:pPr>
              <w:widowControl/>
              <w:jc w:val="center"/>
              <w:textAlignment w:val="center"/>
              <w:rPr>
                <w:color w:val="000000"/>
                <w:lang w:eastAsia="zh-CN"/>
              </w:rPr>
            </w:pPr>
            <w:r>
              <w:rPr>
                <w:rFonts w:hint="eastAsia"/>
                <w:color w:val="000000"/>
                <w:sz w:val="24"/>
                <w:szCs w:val="24"/>
                <w:lang w:eastAsia="zh-CN"/>
              </w:rPr>
              <w:t>929</w:t>
            </w:r>
          </w:p>
        </w:tc>
        <w:tc>
          <w:tcPr>
            <w:tcW w:w="1440" w:type="dxa"/>
            <w:tcBorders>
              <w:top w:val="single" w:color="auto" w:sz="4" w:space="0"/>
              <w:left w:val="single" w:color="auto" w:sz="4" w:space="0"/>
              <w:bottom w:val="single" w:color="auto" w:sz="4" w:space="0"/>
              <w:right w:val="single" w:color="auto" w:sz="4" w:space="0"/>
            </w:tcBorders>
          </w:tcPr>
          <w:p w14:paraId="3FE9C945">
            <w:pPr>
              <w:widowControl/>
              <w:jc w:val="both"/>
              <w:textAlignment w:val="center"/>
              <w:rPr>
                <w:color w:val="000000"/>
                <w:lang w:eastAsia="zh-CN"/>
              </w:rPr>
            </w:pPr>
          </w:p>
        </w:tc>
      </w:tr>
      <w:tr w14:paraId="061DD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D0239E">
            <w:pPr>
              <w:widowControl/>
              <w:jc w:val="center"/>
              <w:textAlignment w:val="center"/>
              <w:rPr>
                <w:color w:val="000000"/>
                <w:lang w:eastAsia="zh-CN"/>
              </w:rPr>
            </w:pPr>
            <w:r>
              <w:rPr>
                <w:rFonts w:hint="eastAsia"/>
                <w:color w:val="000000"/>
                <w:sz w:val="24"/>
                <w:szCs w:val="24"/>
                <w:lang w:eastAsia="zh-CN"/>
              </w:rPr>
              <w:t>449</w:t>
            </w:r>
          </w:p>
        </w:tc>
        <w:tc>
          <w:tcPr>
            <w:tcW w:w="1590" w:type="dxa"/>
            <w:tcBorders>
              <w:top w:val="single" w:color="auto" w:sz="4" w:space="0"/>
              <w:left w:val="single" w:color="auto" w:sz="4" w:space="0"/>
              <w:bottom w:val="single" w:color="auto" w:sz="4" w:space="0"/>
              <w:right w:val="single" w:color="auto" w:sz="4" w:space="0"/>
            </w:tcBorders>
            <w:vAlign w:val="center"/>
          </w:tcPr>
          <w:p w14:paraId="01CB1C24">
            <w:pPr>
              <w:widowControl/>
              <w:jc w:val="center"/>
              <w:textAlignment w:val="center"/>
              <w:rPr>
                <w:color w:val="000000"/>
                <w:lang w:eastAsia="zh-CN"/>
              </w:rPr>
            </w:pPr>
            <w:r>
              <w:rPr>
                <w:rFonts w:hint="eastAsia"/>
                <w:color w:val="000000"/>
                <w:sz w:val="24"/>
                <w:szCs w:val="24"/>
                <w:lang w:eastAsia="zh-CN"/>
              </w:rPr>
              <w:t>松花路</w:t>
            </w:r>
          </w:p>
        </w:tc>
        <w:tc>
          <w:tcPr>
            <w:tcW w:w="2049" w:type="dxa"/>
            <w:tcBorders>
              <w:top w:val="single" w:color="auto" w:sz="4" w:space="0"/>
              <w:left w:val="single" w:color="auto" w:sz="4" w:space="0"/>
              <w:bottom w:val="single" w:color="auto" w:sz="4" w:space="0"/>
              <w:right w:val="single" w:color="auto" w:sz="4" w:space="0"/>
            </w:tcBorders>
            <w:vAlign w:val="center"/>
          </w:tcPr>
          <w:p w14:paraId="359FCDF8">
            <w:pPr>
              <w:widowControl/>
              <w:jc w:val="center"/>
              <w:textAlignment w:val="center"/>
              <w:rPr>
                <w:color w:val="000000"/>
                <w:lang w:eastAsia="zh-CN"/>
              </w:rPr>
            </w:pPr>
            <w:r>
              <w:rPr>
                <w:rFonts w:hint="eastAsia"/>
                <w:color w:val="000000"/>
                <w:sz w:val="24"/>
                <w:szCs w:val="24"/>
                <w:lang w:eastAsia="zh-CN"/>
              </w:rPr>
              <w:t>191</w:t>
            </w:r>
          </w:p>
        </w:tc>
        <w:tc>
          <w:tcPr>
            <w:tcW w:w="2243" w:type="dxa"/>
            <w:tcBorders>
              <w:top w:val="single" w:color="auto" w:sz="4" w:space="0"/>
              <w:left w:val="single" w:color="auto" w:sz="4" w:space="0"/>
              <w:bottom w:val="single" w:color="auto" w:sz="4" w:space="0"/>
              <w:right w:val="single" w:color="auto" w:sz="4" w:space="0"/>
            </w:tcBorders>
            <w:vAlign w:val="center"/>
          </w:tcPr>
          <w:p w14:paraId="79152715">
            <w:pPr>
              <w:widowControl/>
              <w:jc w:val="center"/>
              <w:textAlignment w:val="center"/>
              <w:rPr>
                <w:color w:val="000000"/>
                <w:lang w:eastAsia="zh-CN"/>
              </w:rPr>
            </w:pPr>
            <w:r>
              <w:rPr>
                <w:rFonts w:hint="eastAsia"/>
                <w:color w:val="000000"/>
                <w:sz w:val="24"/>
                <w:szCs w:val="24"/>
                <w:lang w:eastAsia="zh-CN"/>
              </w:rPr>
              <w:t>200</w:t>
            </w:r>
          </w:p>
        </w:tc>
        <w:tc>
          <w:tcPr>
            <w:tcW w:w="1485" w:type="dxa"/>
            <w:tcBorders>
              <w:top w:val="single" w:color="auto" w:sz="4" w:space="0"/>
              <w:left w:val="single" w:color="auto" w:sz="4" w:space="0"/>
              <w:bottom w:val="single" w:color="auto" w:sz="4" w:space="0"/>
              <w:right w:val="single" w:color="auto" w:sz="4" w:space="0"/>
            </w:tcBorders>
            <w:vAlign w:val="center"/>
          </w:tcPr>
          <w:p w14:paraId="2080C78B">
            <w:pPr>
              <w:widowControl/>
              <w:jc w:val="center"/>
              <w:textAlignment w:val="center"/>
              <w:rPr>
                <w:color w:val="000000"/>
                <w:lang w:eastAsia="zh-CN"/>
              </w:rPr>
            </w:pPr>
            <w:r>
              <w:rPr>
                <w:rFonts w:hint="eastAsia"/>
                <w:color w:val="000000"/>
                <w:sz w:val="24"/>
                <w:szCs w:val="24"/>
                <w:lang w:eastAsia="zh-CN"/>
              </w:rPr>
              <w:t>761</w:t>
            </w:r>
          </w:p>
        </w:tc>
        <w:tc>
          <w:tcPr>
            <w:tcW w:w="1440" w:type="dxa"/>
            <w:tcBorders>
              <w:top w:val="single" w:color="auto" w:sz="4" w:space="0"/>
              <w:left w:val="single" w:color="auto" w:sz="4" w:space="0"/>
              <w:bottom w:val="single" w:color="auto" w:sz="4" w:space="0"/>
              <w:right w:val="single" w:color="auto" w:sz="4" w:space="0"/>
            </w:tcBorders>
          </w:tcPr>
          <w:p w14:paraId="5A85210C">
            <w:pPr>
              <w:widowControl/>
              <w:jc w:val="both"/>
              <w:textAlignment w:val="center"/>
              <w:rPr>
                <w:color w:val="000000"/>
                <w:lang w:eastAsia="zh-CN"/>
              </w:rPr>
            </w:pPr>
          </w:p>
        </w:tc>
      </w:tr>
      <w:tr w14:paraId="5739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E7DD796">
            <w:pPr>
              <w:widowControl/>
              <w:jc w:val="center"/>
              <w:textAlignment w:val="center"/>
              <w:rPr>
                <w:color w:val="000000"/>
                <w:lang w:eastAsia="zh-CN"/>
              </w:rPr>
            </w:pPr>
            <w:r>
              <w:rPr>
                <w:rFonts w:hint="eastAsia"/>
                <w:color w:val="000000"/>
                <w:sz w:val="24"/>
                <w:szCs w:val="24"/>
                <w:lang w:eastAsia="zh-CN"/>
              </w:rPr>
              <w:t>450</w:t>
            </w:r>
          </w:p>
        </w:tc>
        <w:tc>
          <w:tcPr>
            <w:tcW w:w="1590" w:type="dxa"/>
            <w:tcBorders>
              <w:top w:val="single" w:color="auto" w:sz="4" w:space="0"/>
              <w:left w:val="single" w:color="auto" w:sz="4" w:space="0"/>
              <w:bottom w:val="single" w:color="auto" w:sz="4" w:space="0"/>
              <w:right w:val="single" w:color="auto" w:sz="4" w:space="0"/>
            </w:tcBorders>
            <w:vAlign w:val="center"/>
          </w:tcPr>
          <w:p w14:paraId="07594A10">
            <w:pPr>
              <w:widowControl/>
              <w:jc w:val="center"/>
              <w:textAlignment w:val="center"/>
              <w:rPr>
                <w:color w:val="000000"/>
                <w:lang w:eastAsia="zh-CN"/>
              </w:rPr>
            </w:pPr>
            <w:r>
              <w:rPr>
                <w:rFonts w:hint="eastAsia"/>
                <w:color w:val="000000"/>
                <w:sz w:val="24"/>
                <w:szCs w:val="24"/>
                <w:lang w:eastAsia="zh-CN"/>
              </w:rPr>
              <w:t>城西二路</w:t>
            </w:r>
          </w:p>
        </w:tc>
        <w:tc>
          <w:tcPr>
            <w:tcW w:w="2049" w:type="dxa"/>
            <w:tcBorders>
              <w:top w:val="single" w:color="auto" w:sz="4" w:space="0"/>
              <w:left w:val="single" w:color="auto" w:sz="4" w:space="0"/>
              <w:bottom w:val="single" w:color="auto" w:sz="4" w:space="0"/>
              <w:right w:val="single" w:color="auto" w:sz="4" w:space="0"/>
            </w:tcBorders>
            <w:vAlign w:val="center"/>
          </w:tcPr>
          <w:p w14:paraId="650E1A29">
            <w:pPr>
              <w:widowControl/>
              <w:jc w:val="center"/>
              <w:textAlignment w:val="center"/>
              <w:rPr>
                <w:color w:val="000000"/>
                <w:lang w:eastAsia="zh-CN"/>
              </w:rPr>
            </w:pPr>
            <w:r>
              <w:rPr>
                <w:rFonts w:hint="eastAsia"/>
                <w:color w:val="000000"/>
                <w:sz w:val="24"/>
                <w:szCs w:val="24"/>
                <w:lang w:eastAsia="zh-CN"/>
              </w:rPr>
              <w:t>147</w:t>
            </w:r>
          </w:p>
        </w:tc>
        <w:tc>
          <w:tcPr>
            <w:tcW w:w="2243" w:type="dxa"/>
            <w:tcBorders>
              <w:top w:val="single" w:color="auto" w:sz="4" w:space="0"/>
              <w:left w:val="single" w:color="auto" w:sz="4" w:space="0"/>
              <w:bottom w:val="single" w:color="auto" w:sz="4" w:space="0"/>
              <w:right w:val="single" w:color="auto" w:sz="4" w:space="0"/>
            </w:tcBorders>
            <w:vAlign w:val="center"/>
          </w:tcPr>
          <w:p w14:paraId="7AC5261C">
            <w:pPr>
              <w:widowControl/>
              <w:jc w:val="center"/>
              <w:textAlignment w:val="center"/>
              <w:rPr>
                <w:color w:val="000000"/>
                <w:lang w:eastAsia="zh-CN"/>
              </w:rPr>
            </w:pPr>
            <w:r>
              <w:rPr>
                <w:rFonts w:hint="eastAsia"/>
                <w:color w:val="000000"/>
                <w:sz w:val="24"/>
                <w:szCs w:val="24"/>
                <w:lang w:eastAsia="zh-CN"/>
              </w:rPr>
              <w:t>42</w:t>
            </w:r>
          </w:p>
        </w:tc>
        <w:tc>
          <w:tcPr>
            <w:tcW w:w="1485" w:type="dxa"/>
            <w:tcBorders>
              <w:top w:val="single" w:color="auto" w:sz="4" w:space="0"/>
              <w:left w:val="single" w:color="auto" w:sz="4" w:space="0"/>
              <w:bottom w:val="single" w:color="auto" w:sz="4" w:space="0"/>
              <w:right w:val="single" w:color="auto" w:sz="4" w:space="0"/>
            </w:tcBorders>
            <w:vAlign w:val="center"/>
          </w:tcPr>
          <w:p w14:paraId="511892D3">
            <w:pPr>
              <w:widowControl/>
              <w:jc w:val="center"/>
              <w:textAlignment w:val="center"/>
              <w:rPr>
                <w:color w:val="000000"/>
                <w:lang w:eastAsia="zh-CN"/>
              </w:rPr>
            </w:pPr>
            <w:r>
              <w:rPr>
                <w:rFonts w:hint="eastAsia"/>
                <w:color w:val="000000"/>
                <w:sz w:val="24"/>
                <w:szCs w:val="24"/>
                <w:lang w:eastAsia="zh-CN"/>
              </w:rPr>
              <w:t>5254</w:t>
            </w:r>
          </w:p>
        </w:tc>
        <w:tc>
          <w:tcPr>
            <w:tcW w:w="1440" w:type="dxa"/>
            <w:tcBorders>
              <w:top w:val="single" w:color="auto" w:sz="4" w:space="0"/>
              <w:left w:val="single" w:color="auto" w:sz="4" w:space="0"/>
              <w:bottom w:val="single" w:color="auto" w:sz="4" w:space="0"/>
              <w:right w:val="single" w:color="auto" w:sz="4" w:space="0"/>
            </w:tcBorders>
          </w:tcPr>
          <w:p w14:paraId="541F9722">
            <w:pPr>
              <w:widowControl/>
              <w:jc w:val="both"/>
              <w:textAlignment w:val="center"/>
              <w:rPr>
                <w:color w:val="000000"/>
                <w:lang w:eastAsia="zh-CN"/>
              </w:rPr>
            </w:pPr>
          </w:p>
        </w:tc>
      </w:tr>
      <w:tr w14:paraId="1338A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D0770B">
            <w:pPr>
              <w:widowControl/>
              <w:jc w:val="center"/>
              <w:textAlignment w:val="center"/>
              <w:rPr>
                <w:color w:val="000000"/>
                <w:lang w:eastAsia="zh-CN"/>
              </w:rPr>
            </w:pPr>
            <w:r>
              <w:rPr>
                <w:rFonts w:hint="eastAsia"/>
                <w:color w:val="000000"/>
                <w:sz w:val="24"/>
                <w:szCs w:val="24"/>
                <w:lang w:eastAsia="zh-CN"/>
              </w:rPr>
              <w:t>451</w:t>
            </w:r>
          </w:p>
        </w:tc>
        <w:tc>
          <w:tcPr>
            <w:tcW w:w="1590" w:type="dxa"/>
            <w:tcBorders>
              <w:top w:val="single" w:color="auto" w:sz="4" w:space="0"/>
              <w:left w:val="single" w:color="auto" w:sz="4" w:space="0"/>
              <w:bottom w:val="single" w:color="auto" w:sz="4" w:space="0"/>
              <w:right w:val="single" w:color="auto" w:sz="4" w:space="0"/>
            </w:tcBorders>
            <w:vAlign w:val="center"/>
          </w:tcPr>
          <w:p w14:paraId="2A5921FC">
            <w:pPr>
              <w:widowControl/>
              <w:jc w:val="center"/>
              <w:textAlignment w:val="center"/>
              <w:rPr>
                <w:color w:val="000000"/>
                <w:lang w:eastAsia="zh-CN"/>
              </w:rPr>
            </w:pPr>
            <w:r>
              <w:rPr>
                <w:rFonts w:hint="eastAsia"/>
                <w:color w:val="000000"/>
                <w:sz w:val="24"/>
                <w:szCs w:val="24"/>
                <w:lang w:eastAsia="zh-CN"/>
              </w:rPr>
              <w:t>城西一路一里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09210A43">
            <w:pPr>
              <w:widowControl/>
              <w:jc w:val="center"/>
              <w:textAlignment w:val="center"/>
              <w:rPr>
                <w:color w:val="000000"/>
                <w:lang w:eastAsia="zh-CN"/>
              </w:rPr>
            </w:pPr>
            <w:r>
              <w:rPr>
                <w:rFonts w:hint="eastAsia"/>
                <w:color w:val="000000"/>
                <w:sz w:val="24"/>
                <w:szCs w:val="24"/>
                <w:lang w:eastAsia="zh-CN"/>
              </w:rPr>
              <w:t>85</w:t>
            </w:r>
          </w:p>
        </w:tc>
        <w:tc>
          <w:tcPr>
            <w:tcW w:w="2243" w:type="dxa"/>
            <w:tcBorders>
              <w:top w:val="single" w:color="auto" w:sz="4" w:space="0"/>
              <w:left w:val="single" w:color="auto" w:sz="4" w:space="0"/>
              <w:bottom w:val="single" w:color="auto" w:sz="4" w:space="0"/>
              <w:right w:val="single" w:color="auto" w:sz="4" w:space="0"/>
            </w:tcBorders>
            <w:vAlign w:val="center"/>
          </w:tcPr>
          <w:p w14:paraId="24F5F685">
            <w:pPr>
              <w:widowControl/>
              <w:jc w:val="center"/>
              <w:textAlignment w:val="center"/>
              <w:rPr>
                <w:color w:val="000000"/>
                <w:lang w:eastAsia="zh-CN"/>
              </w:rPr>
            </w:pPr>
            <w:r>
              <w:rPr>
                <w:rFonts w:hint="eastAsia"/>
                <w:color w:val="000000"/>
                <w:sz w:val="24"/>
                <w:szCs w:val="24"/>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14:paraId="221DAE06">
            <w:pPr>
              <w:widowControl/>
              <w:jc w:val="center"/>
              <w:textAlignment w:val="center"/>
              <w:rPr>
                <w:color w:val="000000"/>
                <w:lang w:eastAsia="zh-CN"/>
              </w:rPr>
            </w:pPr>
            <w:r>
              <w:rPr>
                <w:rFonts w:hint="eastAsia"/>
                <w:color w:val="000000"/>
                <w:sz w:val="24"/>
                <w:szCs w:val="24"/>
                <w:lang w:eastAsia="zh-CN"/>
              </w:rPr>
              <w:t>2360</w:t>
            </w:r>
          </w:p>
        </w:tc>
        <w:tc>
          <w:tcPr>
            <w:tcW w:w="1440" w:type="dxa"/>
            <w:tcBorders>
              <w:top w:val="single" w:color="auto" w:sz="4" w:space="0"/>
              <w:left w:val="single" w:color="auto" w:sz="4" w:space="0"/>
              <w:bottom w:val="single" w:color="auto" w:sz="4" w:space="0"/>
              <w:right w:val="single" w:color="auto" w:sz="4" w:space="0"/>
            </w:tcBorders>
          </w:tcPr>
          <w:p w14:paraId="0CEA7454">
            <w:pPr>
              <w:widowControl/>
              <w:jc w:val="both"/>
              <w:textAlignment w:val="center"/>
              <w:rPr>
                <w:color w:val="000000"/>
                <w:lang w:eastAsia="zh-CN"/>
              </w:rPr>
            </w:pPr>
          </w:p>
        </w:tc>
      </w:tr>
      <w:tr w14:paraId="4F80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0F4BD3">
            <w:pPr>
              <w:widowControl/>
              <w:jc w:val="center"/>
              <w:textAlignment w:val="center"/>
              <w:rPr>
                <w:color w:val="000000"/>
                <w:lang w:eastAsia="zh-CN"/>
              </w:rPr>
            </w:pPr>
            <w:r>
              <w:rPr>
                <w:rFonts w:hint="eastAsia"/>
                <w:color w:val="000000"/>
                <w:sz w:val="24"/>
                <w:szCs w:val="24"/>
                <w:lang w:eastAsia="zh-CN"/>
              </w:rPr>
              <w:t>452</w:t>
            </w:r>
          </w:p>
        </w:tc>
        <w:tc>
          <w:tcPr>
            <w:tcW w:w="1590" w:type="dxa"/>
            <w:tcBorders>
              <w:top w:val="single" w:color="auto" w:sz="4" w:space="0"/>
              <w:left w:val="single" w:color="auto" w:sz="4" w:space="0"/>
              <w:bottom w:val="single" w:color="auto" w:sz="4" w:space="0"/>
              <w:right w:val="single" w:color="auto" w:sz="4" w:space="0"/>
            </w:tcBorders>
            <w:vAlign w:val="center"/>
          </w:tcPr>
          <w:p w14:paraId="1B09E67F">
            <w:pPr>
              <w:widowControl/>
              <w:jc w:val="center"/>
              <w:textAlignment w:val="center"/>
              <w:rPr>
                <w:color w:val="000000"/>
                <w:lang w:eastAsia="zh-CN"/>
              </w:rPr>
            </w:pPr>
            <w:r>
              <w:rPr>
                <w:rFonts w:hint="eastAsia"/>
                <w:color w:val="000000"/>
                <w:sz w:val="24"/>
                <w:szCs w:val="24"/>
                <w:lang w:eastAsia="zh-CN"/>
              </w:rPr>
              <w:t>西河花园</w:t>
            </w:r>
          </w:p>
        </w:tc>
        <w:tc>
          <w:tcPr>
            <w:tcW w:w="2049" w:type="dxa"/>
            <w:tcBorders>
              <w:top w:val="single" w:color="auto" w:sz="4" w:space="0"/>
              <w:left w:val="single" w:color="auto" w:sz="4" w:space="0"/>
              <w:bottom w:val="single" w:color="auto" w:sz="4" w:space="0"/>
              <w:right w:val="single" w:color="auto" w:sz="4" w:space="0"/>
            </w:tcBorders>
            <w:vAlign w:val="center"/>
          </w:tcPr>
          <w:p w14:paraId="3C9CD0B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AD5594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CF75A59">
            <w:pPr>
              <w:widowControl/>
              <w:jc w:val="center"/>
              <w:textAlignment w:val="center"/>
              <w:rPr>
                <w:color w:val="000000"/>
                <w:lang w:eastAsia="zh-CN"/>
              </w:rPr>
            </w:pPr>
            <w:r>
              <w:rPr>
                <w:rFonts w:hint="eastAsia"/>
                <w:color w:val="000000"/>
                <w:sz w:val="24"/>
                <w:szCs w:val="24"/>
                <w:lang w:eastAsia="zh-CN"/>
              </w:rPr>
              <w:t>479</w:t>
            </w:r>
          </w:p>
        </w:tc>
        <w:tc>
          <w:tcPr>
            <w:tcW w:w="1440" w:type="dxa"/>
            <w:tcBorders>
              <w:top w:val="single" w:color="auto" w:sz="4" w:space="0"/>
              <w:left w:val="single" w:color="auto" w:sz="4" w:space="0"/>
              <w:bottom w:val="single" w:color="auto" w:sz="4" w:space="0"/>
              <w:right w:val="single" w:color="auto" w:sz="4" w:space="0"/>
            </w:tcBorders>
          </w:tcPr>
          <w:p w14:paraId="50250929">
            <w:pPr>
              <w:widowControl/>
              <w:jc w:val="both"/>
              <w:textAlignment w:val="center"/>
              <w:rPr>
                <w:color w:val="000000"/>
                <w:lang w:eastAsia="zh-CN"/>
              </w:rPr>
            </w:pPr>
          </w:p>
        </w:tc>
      </w:tr>
      <w:tr w14:paraId="52AF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0E7C04">
            <w:pPr>
              <w:widowControl/>
              <w:jc w:val="center"/>
              <w:textAlignment w:val="center"/>
              <w:rPr>
                <w:color w:val="000000"/>
                <w:lang w:eastAsia="zh-CN"/>
              </w:rPr>
            </w:pPr>
            <w:r>
              <w:rPr>
                <w:rFonts w:hint="eastAsia"/>
                <w:color w:val="000000"/>
                <w:sz w:val="24"/>
                <w:szCs w:val="24"/>
                <w:lang w:eastAsia="zh-CN"/>
              </w:rPr>
              <w:t>453</w:t>
            </w:r>
          </w:p>
        </w:tc>
        <w:tc>
          <w:tcPr>
            <w:tcW w:w="1590" w:type="dxa"/>
            <w:tcBorders>
              <w:top w:val="single" w:color="auto" w:sz="4" w:space="0"/>
              <w:left w:val="single" w:color="auto" w:sz="4" w:space="0"/>
              <w:bottom w:val="single" w:color="auto" w:sz="4" w:space="0"/>
              <w:right w:val="single" w:color="auto" w:sz="4" w:space="0"/>
            </w:tcBorders>
            <w:vAlign w:val="center"/>
          </w:tcPr>
          <w:p w14:paraId="711B3C6E">
            <w:pPr>
              <w:widowControl/>
              <w:jc w:val="center"/>
              <w:textAlignment w:val="center"/>
              <w:rPr>
                <w:color w:val="000000"/>
                <w:lang w:eastAsia="zh-CN"/>
              </w:rPr>
            </w:pPr>
            <w:r>
              <w:rPr>
                <w:rFonts w:hint="eastAsia"/>
                <w:color w:val="000000"/>
                <w:sz w:val="24"/>
                <w:szCs w:val="24"/>
                <w:lang w:eastAsia="zh-CN"/>
              </w:rPr>
              <w:t>西河南路</w:t>
            </w:r>
          </w:p>
        </w:tc>
        <w:tc>
          <w:tcPr>
            <w:tcW w:w="2049" w:type="dxa"/>
            <w:tcBorders>
              <w:top w:val="single" w:color="auto" w:sz="4" w:space="0"/>
              <w:left w:val="single" w:color="auto" w:sz="4" w:space="0"/>
              <w:bottom w:val="single" w:color="auto" w:sz="4" w:space="0"/>
              <w:right w:val="single" w:color="auto" w:sz="4" w:space="0"/>
            </w:tcBorders>
            <w:vAlign w:val="center"/>
          </w:tcPr>
          <w:p w14:paraId="7FC13AAD">
            <w:pPr>
              <w:widowControl/>
              <w:jc w:val="center"/>
              <w:textAlignment w:val="center"/>
              <w:rPr>
                <w:color w:val="000000"/>
                <w:lang w:eastAsia="zh-CN"/>
              </w:rPr>
            </w:pPr>
            <w:r>
              <w:rPr>
                <w:rFonts w:hint="eastAsia"/>
                <w:color w:val="000000"/>
                <w:sz w:val="24"/>
                <w:szCs w:val="24"/>
                <w:lang w:eastAsia="zh-CN"/>
              </w:rPr>
              <w:t>大自然醉鹅</w:t>
            </w:r>
          </w:p>
        </w:tc>
        <w:tc>
          <w:tcPr>
            <w:tcW w:w="2243" w:type="dxa"/>
            <w:tcBorders>
              <w:top w:val="single" w:color="auto" w:sz="4" w:space="0"/>
              <w:left w:val="single" w:color="auto" w:sz="4" w:space="0"/>
              <w:bottom w:val="single" w:color="auto" w:sz="4" w:space="0"/>
              <w:right w:val="single" w:color="auto" w:sz="4" w:space="0"/>
            </w:tcBorders>
            <w:vAlign w:val="center"/>
          </w:tcPr>
          <w:p w14:paraId="174D6D6F">
            <w:pPr>
              <w:widowControl/>
              <w:jc w:val="center"/>
              <w:textAlignment w:val="center"/>
              <w:rPr>
                <w:color w:val="000000"/>
                <w:lang w:eastAsia="zh-CN"/>
              </w:rPr>
            </w:pPr>
            <w:r>
              <w:rPr>
                <w:rFonts w:hint="eastAsia"/>
                <w:color w:val="000000"/>
                <w:sz w:val="24"/>
                <w:szCs w:val="24"/>
                <w:lang w:eastAsia="zh-CN"/>
              </w:rPr>
              <w:t>117</w:t>
            </w:r>
          </w:p>
        </w:tc>
        <w:tc>
          <w:tcPr>
            <w:tcW w:w="1485" w:type="dxa"/>
            <w:tcBorders>
              <w:top w:val="single" w:color="auto" w:sz="4" w:space="0"/>
              <w:left w:val="single" w:color="auto" w:sz="4" w:space="0"/>
              <w:bottom w:val="single" w:color="auto" w:sz="4" w:space="0"/>
              <w:right w:val="single" w:color="auto" w:sz="4" w:space="0"/>
            </w:tcBorders>
            <w:vAlign w:val="center"/>
          </w:tcPr>
          <w:p w14:paraId="31C08A00">
            <w:pPr>
              <w:widowControl/>
              <w:jc w:val="center"/>
              <w:textAlignment w:val="center"/>
              <w:rPr>
                <w:color w:val="000000"/>
                <w:lang w:eastAsia="zh-CN"/>
              </w:rPr>
            </w:pPr>
            <w:r>
              <w:rPr>
                <w:rFonts w:hint="eastAsia"/>
                <w:color w:val="000000"/>
                <w:sz w:val="24"/>
                <w:szCs w:val="24"/>
                <w:lang w:eastAsia="zh-CN"/>
              </w:rPr>
              <w:t>2669</w:t>
            </w:r>
          </w:p>
        </w:tc>
        <w:tc>
          <w:tcPr>
            <w:tcW w:w="1440" w:type="dxa"/>
            <w:tcBorders>
              <w:top w:val="single" w:color="auto" w:sz="4" w:space="0"/>
              <w:left w:val="single" w:color="auto" w:sz="4" w:space="0"/>
              <w:bottom w:val="single" w:color="auto" w:sz="4" w:space="0"/>
              <w:right w:val="single" w:color="auto" w:sz="4" w:space="0"/>
            </w:tcBorders>
          </w:tcPr>
          <w:p w14:paraId="3AA63C80">
            <w:pPr>
              <w:widowControl/>
              <w:jc w:val="both"/>
              <w:textAlignment w:val="center"/>
              <w:rPr>
                <w:color w:val="000000"/>
                <w:lang w:eastAsia="zh-CN"/>
              </w:rPr>
            </w:pPr>
          </w:p>
        </w:tc>
      </w:tr>
      <w:tr w14:paraId="6D9A1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2BE2A0">
            <w:pPr>
              <w:widowControl/>
              <w:jc w:val="center"/>
              <w:textAlignment w:val="center"/>
              <w:rPr>
                <w:color w:val="000000"/>
                <w:lang w:eastAsia="zh-CN"/>
              </w:rPr>
            </w:pPr>
            <w:r>
              <w:rPr>
                <w:rFonts w:hint="eastAsia"/>
                <w:color w:val="000000"/>
                <w:sz w:val="24"/>
                <w:szCs w:val="24"/>
                <w:lang w:eastAsia="zh-CN"/>
              </w:rPr>
              <w:t>454</w:t>
            </w:r>
          </w:p>
        </w:tc>
        <w:tc>
          <w:tcPr>
            <w:tcW w:w="1590" w:type="dxa"/>
            <w:tcBorders>
              <w:top w:val="single" w:color="auto" w:sz="4" w:space="0"/>
              <w:left w:val="single" w:color="auto" w:sz="4" w:space="0"/>
              <w:bottom w:val="single" w:color="auto" w:sz="4" w:space="0"/>
              <w:right w:val="single" w:color="auto" w:sz="4" w:space="0"/>
            </w:tcBorders>
            <w:vAlign w:val="center"/>
          </w:tcPr>
          <w:p w14:paraId="308F051E">
            <w:pPr>
              <w:widowControl/>
              <w:jc w:val="center"/>
              <w:textAlignment w:val="center"/>
              <w:rPr>
                <w:color w:val="000000"/>
                <w:lang w:eastAsia="zh-CN"/>
              </w:rPr>
            </w:pPr>
            <w:r>
              <w:rPr>
                <w:rFonts w:hint="eastAsia"/>
                <w:color w:val="000000"/>
                <w:sz w:val="24"/>
                <w:szCs w:val="24"/>
                <w:lang w:eastAsia="zh-CN"/>
              </w:rPr>
              <w:t>金达后面</w:t>
            </w:r>
          </w:p>
        </w:tc>
        <w:tc>
          <w:tcPr>
            <w:tcW w:w="2049" w:type="dxa"/>
            <w:tcBorders>
              <w:top w:val="single" w:color="auto" w:sz="4" w:space="0"/>
              <w:left w:val="single" w:color="auto" w:sz="4" w:space="0"/>
              <w:bottom w:val="single" w:color="auto" w:sz="4" w:space="0"/>
              <w:right w:val="single" w:color="auto" w:sz="4" w:space="0"/>
            </w:tcBorders>
            <w:vAlign w:val="center"/>
          </w:tcPr>
          <w:p w14:paraId="62A9998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D8A9FD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C6877DD">
            <w:pPr>
              <w:widowControl/>
              <w:jc w:val="center"/>
              <w:textAlignment w:val="center"/>
              <w:rPr>
                <w:color w:val="000000"/>
                <w:lang w:eastAsia="zh-CN"/>
              </w:rPr>
            </w:pPr>
            <w:r>
              <w:rPr>
                <w:rFonts w:hint="eastAsia"/>
                <w:color w:val="000000"/>
                <w:sz w:val="24"/>
                <w:szCs w:val="24"/>
                <w:lang w:eastAsia="zh-CN"/>
              </w:rPr>
              <w:t>2048</w:t>
            </w:r>
          </w:p>
        </w:tc>
        <w:tc>
          <w:tcPr>
            <w:tcW w:w="1440" w:type="dxa"/>
            <w:tcBorders>
              <w:top w:val="single" w:color="auto" w:sz="4" w:space="0"/>
              <w:left w:val="single" w:color="auto" w:sz="4" w:space="0"/>
              <w:bottom w:val="single" w:color="auto" w:sz="4" w:space="0"/>
              <w:right w:val="single" w:color="auto" w:sz="4" w:space="0"/>
            </w:tcBorders>
          </w:tcPr>
          <w:p w14:paraId="7B15BA81">
            <w:pPr>
              <w:widowControl/>
              <w:jc w:val="both"/>
              <w:textAlignment w:val="center"/>
              <w:rPr>
                <w:color w:val="000000"/>
                <w:lang w:eastAsia="zh-CN"/>
              </w:rPr>
            </w:pPr>
          </w:p>
        </w:tc>
      </w:tr>
      <w:tr w14:paraId="11E6F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FAAA56">
            <w:pPr>
              <w:widowControl/>
              <w:jc w:val="center"/>
              <w:textAlignment w:val="center"/>
              <w:rPr>
                <w:color w:val="000000"/>
                <w:lang w:eastAsia="zh-CN"/>
              </w:rPr>
            </w:pPr>
            <w:r>
              <w:rPr>
                <w:rFonts w:hint="eastAsia"/>
                <w:color w:val="000000"/>
                <w:sz w:val="24"/>
                <w:szCs w:val="24"/>
                <w:lang w:eastAsia="zh-CN"/>
              </w:rPr>
              <w:t>455</w:t>
            </w:r>
          </w:p>
        </w:tc>
        <w:tc>
          <w:tcPr>
            <w:tcW w:w="1590" w:type="dxa"/>
            <w:tcBorders>
              <w:top w:val="single" w:color="auto" w:sz="4" w:space="0"/>
              <w:left w:val="single" w:color="auto" w:sz="4" w:space="0"/>
              <w:bottom w:val="single" w:color="auto" w:sz="4" w:space="0"/>
              <w:right w:val="single" w:color="auto" w:sz="4" w:space="0"/>
            </w:tcBorders>
            <w:vAlign w:val="center"/>
          </w:tcPr>
          <w:p w14:paraId="75041D1E">
            <w:pPr>
              <w:widowControl/>
              <w:jc w:val="center"/>
              <w:textAlignment w:val="center"/>
              <w:rPr>
                <w:color w:val="000000"/>
                <w:lang w:eastAsia="zh-CN"/>
              </w:rPr>
            </w:pPr>
            <w:r>
              <w:rPr>
                <w:rFonts w:hint="eastAsia"/>
                <w:color w:val="000000"/>
                <w:sz w:val="24"/>
                <w:szCs w:val="24"/>
                <w:lang w:eastAsia="zh-CN"/>
              </w:rPr>
              <w:t>建工局</w:t>
            </w:r>
          </w:p>
        </w:tc>
        <w:tc>
          <w:tcPr>
            <w:tcW w:w="2049" w:type="dxa"/>
            <w:tcBorders>
              <w:top w:val="single" w:color="auto" w:sz="4" w:space="0"/>
              <w:left w:val="single" w:color="auto" w:sz="4" w:space="0"/>
              <w:bottom w:val="single" w:color="auto" w:sz="4" w:space="0"/>
              <w:right w:val="single" w:color="auto" w:sz="4" w:space="0"/>
            </w:tcBorders>
            <w:vAlign w:val="center"/>
          </w:tcPr>
          <w:p w14:paraId="1A2E51F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932F70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B0A9C37">
            <w:pPr>
              <w:widowControl/>
              <w:jc w:val="center"/>
              <w:textAlignment w:val="center"/>
              <w:rPr>
                <w:color w:val="000000"/>
                <w:lang w:eastAsia="zh-CN"/>
              </w:rPr>
            </w:pPr>
            <w:r>
              <w:rPr>
                <w:rFonts w:hint="eastAsia"/>
                <w:color w:val="000000"/>
                <w:sz w:val="24"/>
                <w:szCs w:val="24"/>
                <w:lang w:eastAsia="zh-CN"/>
              </w:rPr>
              <w:t>217</w:t>
            </w:r>
          </w:p>
        </w:tc>
        <w:tc>
          <w:tcPr>
            <w:tcW w:w="1440" w:type="dxa"/>
            <w:tcBorders>
              <w:top w:val="single" w:color="auto" w:sz="4" w:space="0"/>
              <w:left w:val="single" w:color="auto" w:sz="4" w:space="0"/>
              <w:bottom w:val="single" w:color="auto" w:sz="4" w:space="0"/>
              <w:right w:val="single" w:color="auto" w:sz="4" w:space="0"/>
            </w:tcBorders>
          </w:tcPr>
          <w:p w14:paraId="54E31496">
            <w:pPr>
              <w:widowControl/>
              <w:jc w:val="both"/>
              <w:textAlignment w:val="center"/>
              <w:rPr>
                <w:color w:val="000000"/>
                <w:lang w:eastAsia="zh-CN"/>
              </w:rPr>
            </w:pPr>
          </w:p>
        </w:tc>
      </w:tr>
      <w:tr w14:paraId="0DB8D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2AF0CF">
            <w:pPr>
              <w:widowControl/>
              <w:jc w:val="center"/>
              <w:textAlignment w:val="center"/>
              <w:rPr>
                <w:color w:val="000000"/>
                <w:lang w:eastAsia="zh-CN"/>
              </w:rPr>
            </w:pPr>
            <w:r>
              <w:rPr>
                <w:rFonts w:hint="eastAsia"/>
                <w:color w:val="000000"/>
                <w:sz w:val="24"/>
                <w:szCs w:val="24"/>
                <w:lang w:eastAsia="zh-CN"/>
              </w:rPr>
              <w:t>456</w:t>
            </w:r>
          </w:p>
        </w:tc>
        <w:tc>
          <w:tcPr>
            <w:tcW w:w="1590" w:type="dxa"/>
            <w:tcBorders>
              <w:top w:val="single" w:color="auto" w:sz="4" w:space="0"/>
              <w:left w:val="single" w:color="auto" w:sz="4" w:space="0"/>
              <w:bottom w:val="single" w:color="auto" w:sz="4" w:space="0"/>
              <w:right w:val="single" w:color="auto" w:sz="4" w:space="0"/>
            </w:tcBorders>
            <w:vAlign w:val="center"/>
          </w:tcPr>
          <w:p w14:paraId="13B7C2DF">
            <w:pPr>
              <w:widowControl/>
              <w:jc w:val="center"/>
              <w:textAlignment w:val="center"/>
              <w:rPr>
                <w:color w:val="000000"/>
                <w:lang w:eastAsia="zh-CN"/>
              </w:rPr>
            </w:pPr>
            <w:r>
              <w:rPr>
                <w:rFonts w:hint="eastAsia"/>
                <w:color w:val="000000"/>
                <w:sz w:val="24"/>
                <w:szCs w:val="24"/>
                <w:lang w:eastAsia="zh-CN"/>
              </w:rPr>
              <w:t>广丰路122号</w:t>
            </w:r>
          </w:p>
        </w:tc>
        <w:tc>
          <w:tcPr>
            <w:tcW w:w="2049" w:type="dxa"/>
            <w:tcBorders>
              <w:top w:val="single" w:color="auto" w:sz="4" w:space="0"/>
              <w:left w:val="single" w:color="auto" w:sz="4" w:space="0"/>
              <w:bottom w:val="single" w:color="auto" w:sz="4" w:space="0"/>
              <w:right w:val="single" w:color="auto" w:sz="4" w:space="0"/>
            </w:tcBorders>
            <w:vAlign w:val="center"/>
          </w:tcPr>
          <w:p w14:paraId="33A045B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A74FA9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0EE759A">
            <w:pPr>
              <w:widowControl/>
              <w:jc w:val="center"/>
              <w:textAlignment w:val="center"/>
              <w:rPr>
                <w:color w:val="000000"/>
                <w:lang w:eastAsia="zh-CN"/>
              </w:rPr>
            </w:pPr>
            <w:r>
              <w:rPr>
                <w:rFonts w:hint="eastAsia"/>
                <w:color w:val="000000"/>
                <w:sz w:val="24"/>
                <w:szCs w:val="24"/>
                <w:lang w:eastAsia="zh-CN"/>
              </w:rPr>
              <w:t>445</w:t>
            </w:r>
          </w:p>
        </w:tc>
        <w:tc>
          <w:tcPr>
            <w:tcW w:w="1440" w:type="dxa"/>
            <w:tcBorders>
              <w:top w:val="single" w:color="auto" w:sz="4" w:space="0"/>
              <w:left w:val="single" w:color="auto" w:sz="4" w:space="0"/>
              <w:bottom w:val="single" w:color="auto" w:sz="4" w:space="0"/>
              <w:right w:val="single" w:color="auto" w:sz="4" w:space="0"/>
            </w:tcBorders>
          </w:tcPr>
          <w:p w14:paraId="3BA8F4FB">
            <w:pPr>
              <w:widowControl/>
              <w:jc w:val="both"/>
              <w:textAlignment w:val="center"/>
              <w:rPr>
                <w:color w:val="000000"/>
                <w:lang w:eastAsia="zh-CN"/>
              </w:rPr>
            </w:pPr>
          </w:p>
        </w:tc>
      </w:tr>
      <w:tr w14:paraId="70568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3F4013">
            <w:pPr>
              <w:widowControl/>
              <w:jc w:val="center"/>
              <w:textAlignment w:val="center"/>
              <w:rPr>
                <w:color w:val="000000"/>
                <w:lang w:eastAsia="zh-CN"/>
              </w:rPr>
            </w:pPr>
            <w:r>
              <w:rPr>
                <w:rFonts w:hint="eastAsia"/>
                <w:color w:val="000000"/>
                <w:sz w:val="24"/>
                <w:szCs w:val="24"/>
                <w:lang w:eastAsia="zh-CN"/>
              </w:rPr>
              <w:t>457</w:t>
            </w:r>
          </w:p>
        </w:tc>
        <w:tc>
          <w:tcPr>
            <w:tcW w:w="1590" w:type="dxa"/>
            <w:tcBorders>
              <w:top w:val="single" w:color="auto" w:sz="4" w:space="0"/>
              <w:left w:val="single" w:color="auto" w:sz="4" w:space="0"/>
              <w:bottom w:val="single" w:color="auto" w:sz="4" w:space="0"/>
              <w:right w:val="single" w:color="auto" w:sz="4" w:space="0"/>
            </w:tcBorders>
            <w:vAlign w:val="center"/>
          </w:tcPr>
          <w:p w14:paraId="0A40982D">
            <w:pPr>
              <w:widowControl/>
              <w:jc w:val="center"/>
              <w:textAlignment w:val="center"/>
              <w:rPr>
                <w:color w:val="000000"/>
                <w:lang w:eastAsia="zh-CN"/>
              </w:rPr>
            </w:pPr>
            <w:r>
              <w:rPr>
                <w:rFonts w:hint="eastAsia"/>
                <w:color w:val="000000"/>
                <w:sz w:val="24"/>
                <w:szCs w:val="24"/>
                <w:lang w:eastAsia="zh-CN"/>
              </w:rPr>
              <w:t>莲石路108号</w:t>
            </w:r>
          </w:p>
        </w:tc>
        <w:tc>
          <w:tcPr>
            <w:tcW w:w="2049" w:type="dxa"/>
            <w:tcBorders>
              <w:top w:val="single" w:color="auto" w:sz="4" w:space="0"/>
              <w:left w:val="single" w:color="auto" w:sz="4" w:space="0"/>
              <w:bottom w:val="single" w:color="auto" w:sz="4" w:space="0"/>
              <w:right w:val="single" w:color="auto" w:sz="4" w:space="0"/>
            </w:tcBorders>
            <w:vAlign w:val="center"/>
          </w:tcPr>
          <w:p w14:paraId="185457B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ACD39F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98AE519">
            <w:pPr>
              <w:widowControl/>
              <w:jc w:val="center"/>
              <w:textAlignment w:val="center"/>
              <w:rPr>
                <w:color w:val="000000"/>
                <w:lang w:eastAsia="zh-CN"/>
              </w:rPr>
            </w:pPr>
            <w:r>
              <w:rPr>
                <w:rFonts w:hint="eastAsia"/>
                <w:color w:val="000000"/>
                <w:sz w:val="24"/>
                <w:szCs w:val="24"/>
                <w:lang w:eastAsia="zh-CN"/>
              </w:rPr>
              <w:t>500</w:t>
            </w:r>
          </w:p>
        </w:tc>
        <w:tc>
          <w:tcPr>
            <w:tcW w:w="1440" w:type="dxa"/>
            <w:tcBorders>
              <w:top w:val="single" w:color="auto" w:sz="4" w:space="0"/>
              <w:left w:val="single" w:color="auto" w:sz="4" w:space="0"/>
              <w:bottom w:val="single" w:color="auto" w:sz="4" w:space="0"/>
              <w:right w:val="single" w:color="auto" w:sz="4" w:space="0"/>
            </w:tcBorders>
          </w:tcPr>
          <w:p w14:paraId="30C49EA8">
            <w:pPr>
              <w:widowControl/>
              <w:jc w:val="both"/>
              <w:textAlignment w:val="center"/>
              <w:rPr>
                <w:color w:val="000000"/>
                <w:lang w:eastAsia="zh-CN"/>
              </w:rPr>
            </w:pPr>
          </w:p>
        </w:tc>
      </w:tr>
      <w:tr w14:paraId="0632A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683140">
            <w:pPr>
              <w:widowControl/>
              <w:jc w:val="center"/>
              <w:textAlignment w:val="center"/>
              <w:rPr>
                <w:color w:val="000000"/>
                <w:lang w:eastAsia="zh-CN"/>
              </w:rPr>
            </w:pPr>
            <w:r>
              <w:rPr>
                <w:rFonts w:hint="eastAsia"/>
                <w:color w:val="000000"/>
                <w:sz w:val="24"/>
                <w:szCs w:val="24"/>
                <w:lang w:eastAsia="zh-CN"/>
              </w:rPr>
              <w:t>458</w:t>
            </w:r>
          </w:p>
        </w:tc>
        <w:tc>
          <w:tcPr>
            <w:tcW w:w="1590" w:type="dxa"/>
            <w:tcBorders>
              <w:top w:val="single" w:color="auto" w:sz="4" w:space="0"/>
              <w:left w:val="single" w:color="auto" w:sz="4" w:space="0"/>
              <w:bottom w:val="single" w:color="auto" w:sz="4" w:space="0"/>
              <w:right w:val="single" w:color="auto" w:sz="4" w:space="0"/>
            </w:tcBorders>
            <w:vAlign w:val="center"/>
          </w:tcPr>
          <w:p w14:paraId="4D51C20D">
            <w:pPr>
              <w:widowControl/>
              <w:jc w:val="center"/>
              <w:textAlignment w:val="center"/>
              <w:rPr>
                <w:color w:val="000000"/>
                <w:lang w:eastAsia="zh-CN"/>
              </w:rPr>
            </w:pPr>
            <w:r>
              <w:rPr>
                <w:rFonts w:hint="eastAsia"/>
                <w:color w:val="000000"/>
                <w:sz w:val="24"/>
                <w:szCs w:val="24"/>
                <w:lang w:eastAsia="zh-CN"/>
              </w:rPr>
              <w:t>莲石路112号</w:t>
            </w:r>
          </w:p>
        </w:tc>
        <w:tc>
          <w:tcPr>
            <w:tcW w:w="2049" w:type="dxa"/>
            <w:tcBorders>
              <w:top w:val="single" w:color="auto" w:sz="4" w:space="0"/>
              <w:left w:val="single" w:color="auto" w:sz="4" w:space="0"/>
              <w:bottom w:val="single" w:color="auto" w:sz="4" w:space="0"/>
              <w:right w:val="single" w:color="auto" w:sz="4" w:space="0"/>
            </w:tcBorders>
            <w:vAlign w:val="center"/>
          </w:tcPr>
          <w:p w14:paraId="606A216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CDBA7F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FC36062">
            <w:pPr>
              <w:widowControl/>
              <w:jc w:val="center"/>
              <w:textAlignment w:val="center"/>
              <w:rPr>
                <w:color w:val="000000"/>
                <w:lang w:eastAsia="zh-CN"/>
              </w:rPr>
            </w:pPr>
            <w:r>
              <w:rPr>
                <w:rFonts w:hint="eastAsia"/>
                <w:color w:val="000000"/>
                <w:sz w:val="24"/>
                <w:szCs w:val="24"/>
                <w:lang w:eastAsia="zh-CN"/>
              </w:rPr>
              <w:t>390</w:t>
            </w:r>
          </w:p>
        </w:tc>
        <w:tc>
          <w:tcPr>
            <w:tcW w:w="1440" w:type="dxa"/>
            <w:tcBorders>
              <w:top w:val="single" w:color="auto" w:sz="4" w:space="0"/>
              <w:left w:val="single" w:color="auto" w:sz="4" w:space="0"/>
              <w:bottom w:val="single" w:color="auto" w:sz="4" w:space="0"/>
              <w:right w:val="single" w:color="auto" w:sz="4" w:space="0"/>
            </w:tcBorders>
          </w:tcPr>
          <w:p w14:paraId="2F55B6C6">
            <w:pPr>
              <w:widowControl/>
              <w:jc w:val="both"/>
              <w:textAlignment w:val="center"/>
              <w:rPr>
                <w:color w:val="000000"/>
                <w:lang w:eastAsia="zh-CN"/>
              </w:rPr>
            </w:pPr>
          </w:p>
        </w:tc>
      </w:tr>
      <w:tr w14:paraId="1526D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E7C21C">
            <w:pPr>
              <w:widowControl/>
              <w:jc w:val="center"/>
              <w:textAlignment w:val="center"/>
              <w:rPr>
                <w:color w:val="000000"/>
                <w:lang w:eastAsia="zh-CN"/>
              </w:rPr>
            </w:pPr>
            <w:r>
              <w:rPr>
                <w:rFonts w:hint="eastAsia"/>
                <w:color w:val="000000"/>
                <w:sz w:val="24"/>
                <w:szCs w:val="24"/>
                <w:lang w:eastAsia="zh-CN"/>
              </w:rPr>
              <w:t>459</w:t>
            </w:r>
          </w:p>
        </w:tc>
        <w:tc>
          <w:tcPr>
            <w:tcW w:w="1590" w:type="dxa"/>
            <w:tcBorders>
              <w:top w:val="single" w:color="auto" w:sz="4" w:space="0"/>
              <w:left w:val="single" w:color="auto" w:sz="4" w:space="0"/>
              <w:bottom w:val="single" w:color="auto" w:sz="4" w:space="0"/>
              <w:right w:val="single" w:color="auto" w:sz="4" w:space="0"/>
            </w:tcBorders>
            <w:vAlign w:val="center"/>
          </w:tcPr>
          <w:p w14:paraId="52B90EB0">
            <w:pPr>
              <w:widowControl/>
              <w:jc w:val="center"/>
              <w:textAlignment w:val="center"/>
              <w:rPr>
                <w:color w:val="000000"/>
                <w:lang w:eastAsia="zh-CN"/>
              </w:rPr>
            </w:pPr>
            <w:r>
              <w:rPr>
                <w:rFonts w:hint="eastAsia"/>
                <w:color w:val="000000"/>
                <w:sz w:val="24"/>
                <w:szCs w:val="24"/>
                <w:lang w:eastAsia="zh-CN"/>
              </w:rPr>
              <w:t>莲石路113号</w:t>
            </w:r>
          </w:p>
        </w:tc>
        <w:tc>
          <w:tcPr>
            <w:tcW w:w="2049" w:type="dxa"/>
            <w:tcBorders>
              <w:top w:val="single" w:color="auto" w:sz="4" w:space="0"/>
              <w:left w:val="single" w:color="auto" w:sz="4" w:space="0"/>
              <w:bottom w:val="single" w:color="auto" w:sz="4" w:space="0"/>
              <w:right w:val="single" w:color="auto" w:sz="4" w:space="0"/>
            </w:tcBorders>
            <w:vAlign w:val="center"/>
          </w:tcPr>
          <w:p w14:paraId="1175229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C710E0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E491257">
            <w:pPr>
              <w:widowControl/>
              <w:jc w:val="center"/>
              <w:textAlignment w:val="center"/>
              <w:rPr>
                <w:color w:val="000000"/>
                <w:lang w:eastAsia="zh-CN"/>
              </w:rPr>
            </w:pPr>
            <w:r>
              <w:rPr>
                <w:rFonts w:hint="eastAsia"/>
                <w:color w:val="000000"/>
                <w:sz w:val="24"/>
                <w:szCs w:val="24"/>
                <w:lang w:eastAsia="zh-CN"/>
              </w:rPr>
              <w:t>331</w:t>
            </w:r>
          </w:p>
        </w:tc>
        <w:tc>
          <w:tcPr>
            <w:tcW w:w="1440" w:type="dxa"/>
            <w:tcBorders>
              <w:top w:val="single" w:color="auto" w:sz="4" w:space="0"/>
              <w:left w:val="single" w:color="auto" w:sz="4" w:space="0"/>
              <w:bottom w:val="single" w:color="auto" w:sz="4" w:space="0"/>
              <w:right w:val="single" w:color="auto" w:sz="4" w:space="0"/>
            </w:tcBorders>
          </w:tcPr>
          <w:p w14:paraId="1EB22D28">
            <w:pPr>
              <w:widowControl/>
              <w:jc w:val="both"/>
              <w:textAlignment w:val="center"/>
              <w:rPr>
                <w:color w:val="000000"/>
                <w:lang w:eastAsia="zh-CN"/>
              </w:rPr>
            </w:pPr>
          </w:p>
        </w:tc>
      </w:tr>
      <w:tr w14:paraId="13B74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10E660">
            <w:pPr>
              <w:widowControl/>
              <w:jc w:val="center"/>
              <w:textAlignment w:val="center"/>
              <w:rPr>
                <w:color w:val="000000"/>
                <w:lang w:eastAsia="zh-CN"/>
              </w:rPr>
            </w:pPr>
            <w:r>
              <w:rPr>
                <w:rFonts w:hint="eastAsia"/>
                <w:color w:val="000000"/>
                <w:sz w:val="24"/>
                <w:szCs w:val="24"/>
                <w:lang w:eastAsia="zh-CN"/>
              </w:rPr>
              <w:t>460</w:t>
            </w:r>
          </w:p>
        </w:tc>
        <w:tc>
          <w:tcPr>
            <w:tcW w:w="1590" w:type="dxa"/>
            <w:tcBorders>
              <w:top w:val="single" w:color="auto" w:sz="4" w:space="0"/>
              <w:left w:val="single" w:color="auto" w:sz="4" w:space="0"/>
              <w:bottom w:val="single" w:color="auto" w:sz="4" w:space="0"/>
              <w:right w:val="single" w:color="auto" w:sz="4" w:space="0"/>
            </w:tcBorders>
            <w:vAlign w:val="center"/>
          </w:tcPr>
          <w:p w14:paraId="0BB2C562">
            <w:pPr>
              <w:widowControl/>
              <w:jc w:val="center"/>
              <w:textAlignment w:val="center"/>
              <w:rPr>
                <w:color w:val="000000"/>
                <w:lang w:eastAsia="zh-CN"/>
              </w:rPr>
            </w:pPr>
            <w:r>
              <w:rPr>
                <w:rFonts w:hint="eastAsia"/>
                <w:color w:val="000000"/>
                <w:sz w:val="24"/>
                <w:szCs w:val="24"/>
                <w:lang w:eastAsia="zh-CN"/>
              </w:rPr>
              <w:t>莲石路117号</w:t>
            </w:r>
          </w:p>
        </w:tc>
        <w:tc>
          <w:tcPr>
            <w:tcW w:w="2049" w:type="dxa"/>
            <w:tcBorders>
              <w:top w:val="single" w:color="auto" w:sz="4" w:space="0"/>
              <w:left w:val="single" w:color="auto" w:sz="4" w:space="0"/>
              <w:bottom w:val="single" w:color="auto" w:sz="4" w:space="0"/>
              <w:right w:val="single" w:color="auto" w:sz="4" w:space="0"/>
            </w:tcBorders>
            <w:vAlign w:val="center"/>
          </w:tcPr>
          <w:p w14:paraId="0EAC81A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F6E32F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A0340DA">
            <w:pPr>
              <w:widowControl/>
              <w:jc w:val="center"/>
              <w:textAlignment w:val="center"/>
              <w:rPr>
                <w:color w:val="000000"/>
                <w:lang w:eastAsia="zh-CN"/>
              </w:rPr>
            </w:pPr>
            <w:r>
              <w:rPr>
                <w:rFonts w:hint="eastAsia"/>
                <w:color w:val="000000"/>
                <w:sz w:val="24"/>
                <w:szCs w:val="24"/>
                <w:lang w:eastAsia="zh-CN"/>
              </w:rPr>
              <w:t>329</w:t>
            </w:r>
          </w:p>
        </w:tc>
        <w:tc>
          <w:tcPr>
            <w:tcW w:w="1440" w:type="dxa"/>
            <w:tcBorders>
              <w:top w:val="single" w:color="auto" w:sz="4" w:space="0"/>
              <w:left w:val="single" w:color="auto" w:sz="4" w:space="0"/>
              <w:bottom w:val="single" w:color="auto" w:sz="4" w:space="0"/>
              <w:right w:val="single" w:color="auto" w:sz="4" w:space="0"/>
            </w:tcBorders>
          </w:tcPr>
          <w:p w14:paraId="783589BA">
            <w:pPr>
              <w:widowControl/>
              <w:jc w:val="both"/>
              <w:textAlignment w:val="center"/>
              <w:rPr>
                <w:color w:val="000000"/>
                <w:lang w:eastAsia="zh-CN"/>
              </w:rPr>
            </w:pPr>
          </w:p>
        </w:tc>
      </w:tr>
      <w:tr w14:paraId="11AAE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54A912">
            <w:pPr>
              <w:widowControl/>
              <w:jc w:val="center"/>
              <w:textAlignment w:val="center"/>
              <w:rPr>
                <w:color w:val="000000"/>
                <w:lang w:eastAsia="zh-CN"/>
              </w:rPr>
            </w:pPr>
            <w:r>
              <w:rPr>
                <w:rFonts w:hint="eastAsia"/>
                <w:color w:val="000000"/>
                <w:sz w:val="24"/>
                <w:szCs w:val="24"/>
                <w:lang w:eastAsia="zh-CN"/>
              </w:rPr>
              <w:t>461</w:t>
            </w:r>
          </w:p>
        </w:tc>
        <w:tc>
          <w:tcPr>
            <w:tcW w:w="1590" w:type="dxa"/>
            <w:tcBorders>
              <w:top w:val="single" w:color="auto" w:sz="4" w:space="0"/>
              <w:left w:val="single" w:color="auto" w:sz="4" w:space="0"/>
              <w:bottom w:val="single" w:color="auto" w:sz="4" w:space="0"/>
              <w:right w:val="single" w:color="auto" w:sz="4" w:space="0"/>
            </w:tcBorders>
            <w:vAlign w:val="center"/>
          </w:tcPr>
          <w:p w14:paraId="422F82C0">
            <w:pPr>
              <w:widowControl/>
              <w:jc w:val="center"/>
              <w:textAlignment w:val="center"/>
              <w:rPr>
                <w:color w:val="000000"/>
                <w:lang w:eastAsia="zh-CN"/>
              </w:rPr>
            </w:pPr>
            <w:r>
              <w:rPr>
                <w:rFonts w:hint="eastAsia"/>
                <w:color w:val="000000"/>
                <w:sz w:val="24"/>
                <w:szCs w:val="24"/>
                <w:lang w:eastAsia="zh-CN"/>
              </w:rPr>
              <w:t>莲石路116号</w:t>
            </w:r>
          </w:p>
        </w:tc>
        <w:tc>
          <w:tcPr>
            <w:tcW w:w="2049" w:type="dxa"/>
            <w:tcBorders>
              <w:top w:val="single" w:color="auto" w:sz="4" w:space="0"/>
              <w:left w:val="single" w:color="auto" w:sz="4" w:space="0"/>
              <w:bottom w:val="single" w:color="auto" w:sz="4" w:space="0"/>
              <w:right w:val="single" w:color="auto" w:sz="4" w:space="0"/>
            </w:tcBorders>
            <w:vAlign w:val="center"/>
          </w:tcPr>
          <w:p w14:paraId="78BD46DD">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00E6D7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98C6306">
            <w:pPr>
              <w:widowControl/>
              <w:jc w:val="center"/>
              <w:textAlignment w:val="center"/>
              <w:rPr>
                <w:color w:val="000000"/>
                <w:lang w:eastAsia="zh-CN"/>
              </w:rPr>
            </w:pPr>
            <w:r>
              <w:rPr>
                <w:rFonts w:hint="eastAsia"/>
                <w:color w:val="000000"/>
                <w:sz w:val="24"/>
                <w:szCs w:val="24"/>
                <w:lang w:eastAsia="zh-CN"/>
              </w:rPr>
              <w:t>362</w:t>
            </w:r>
          </w:p>
        </w:tc>
        <w:tc>
          <w:tcPr>
            <w:tcW w:w="1440" w:type="dxa"/>
            <w:tcBorders>
              <w:top w:val="single" w:color="auto" w:sz="4" w:space="0"/>
              <w:left w:val="single" w:color="auto" w:sz="4" w:space="0"/>
              <w:bottom w:val="single" w:color="auto" w:sz="4" w:space="0"/>
              <w:right w:val="single" w:color="auto" w:sz="4" w:space="0"/>
            </w:tcBorders>
          </w:tcPr>
          <w:p w14:paraId="2C01D505">
            <w:pPr>
              <w:widowControl/>
              <w:jc w:val="both"/>
              <w:textAlignment w:val="center"/>
              <w:rPr>
                <w:color w:val="000000"/>
                <w:lang w:eastAsia="zh-CN"/>
              </w:rPr>
            </w:pPr>
          </w:p>
        </w:tc>
      </w:tr>
      <w:tr w14:paraId="7A45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A7C75F">
            <w:pPr>
              <w:widowControl/>
              <w:jc w:val="center"/>
              <w:textAlignment w:val="center"/>
              <w:rPr>
                <w:color w:val="000000"/>
                <w:lang w:eastAsia="zh-CN"/>
              </w:rPr>
            </w:pPr>
            <w:r>
              <w:rPr>
                <w:rFonts w:hint="eastAsia"/>
                <w:color w:val="000000"/>
                <w:sz w:val="24"/>
                <w:szCs w:val="24"/>
                <w:lang w:eastAsia="zh-CN"/>
              </w:rPr>
              <w:t>462</w:t>
            </w:r>
          </w:p>
        </w:tc>
        <w:tc>
          <w:tcPr>
            <w:tcW w:w="1590" w:type="dxa"/>
            <w:tcBorders>
              <w:top w:val="single" w:color="auto" w:sz="4" w:space="0"/>
              <w:left w:val="single" w:color="auto" w:sz="4" w:space="0"/>
              <w:bottom w:val="single" w:color="auto" w:sz="4" w:space="0"/>
              <w:right w:val="single" w:color="auto" w:sz="4" w:space="0"/>
            </w:tcBorders>
            <w:vAlign w:val="center"/>
          </w:tcPr>
          <w:p w14:paraId="15C706FD">
            <w:pPr>
              <w:widowControl/>
              <w:jc w:val="center"/>
              <w:textAlignment w:val="center"/>
              <w:rPr>
                <w:color w:val="000000"/>
                <w:lang w:eastAsia="zh-CN"/>
              </w:rPr>
            </w:pPr>
            <w:r>
              <w:rPr>
                <w:rFonts w:hint="eastAsia"/>
                <w:color w:val="000000"/>
                <w:sz w:val="24"/>
                <w:szCs w:val="24"/>
                <w:lang w:eastAsia="zh-CN"/>
              </w:rPr>
              <w:t>莲石路118号</w:t>
            </w:r>
          </w:p>
        </w:tc>
        <w:tc>
          <w:tcPr>
            <w:tcW w:w="2049" w:type="dxa"/>
            <w:tcBorders>
              <w:top w:val="single" w:color="auto" w:sz="4" w:space="0"/>
              <w:left w:val="single" w:color="auto" w:sz="4" w:space="0"/>
              <w:bottom w:val="single" w:color="auto" w:sz="4" w:space="0"/>
              <w:right w:val="single" w:color="auto" w:sz="4" w:space="0"/>
            </w:tcBorders>
            <w:vAlign w:val="center"/>
          </w:tcPr>
          <w:p w14:paraId="32C7382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DC5D24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911BAD8">
            <w:pPr>
              <w:widowControl/>
              <w:jc w:val="center"/>
              <w:textAlignment w:val="center"/>
              <w:rPr>
                <w:color w:val="000000"/>
                <w:lang w:eastAsia="zh-CN"/>
              </w:rPr>
            </w:pPr>
            <w:r>
              <w:rPr>
                <w:rFonts w:hint="eastAsia"/>
                <w:color w:val="000000"/>
                <w:sz w:val="24"/>
                <w:szCs w:val="24"/>
                <w:lang w:eastAsia="zh-CN"/>
              </w:rPr>
              <w:t>361</w:t>
            </w:r>
          </w:p>
        </w:tc>
        <w:tc>
          <w:tcPr>
            <w:tcW w:w="1440" w:type="dxa"/>
            <w:tcBorders>
              <w:top w:val="single" w:color="auto" w:sz="4" w:space="0"/>
              <w:left w:val="single" w:color="auto" w:sz="4" w:space="0"/>
              <w:bottom w:val="single" w:color="auto" w:sz="4" w:space="0"/>
              <w:right w:val="single" w:color="auto" w:sz="4" w:space="0"/>
            </w:tcBorders>
          </w:tcPr>
          <w:p w14:paraId="0C050295">
            <w:pPr>
              <w:widowControl/>
              <w:jc w:val="both"/>
              <w:textAlignment w:val="center"/>
              <w:rPr>
                <w:color w:val="000000"/>
                <w:lang w:eastAsia="zh-CN"/>
              </w:rPr>
            </w:pPr>
          </w:p>
        </w:tc>
      </w:tr>
      <w:tr w14:paraId="5AE56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AF832D">
            <w:pPr>
              <w:widowControl/>
              <w:jc w:val="center"/>
              <w:textAlignment w:val="center"/>
              <w:rPr>
                <w:color w:val="000000"/>
                <w:lang w:eastAsia="zh-CN"/>
              </w:rPr>
            </w:pPr>
            <w:r>
              <w:rPr>
                <w:rFonts w:hint="eastAsia"/>
                <w:color w:val="000000"/>
                <w:sz w:val="24"/>
                <w:szCs w:val="24"/>
                <w:lang w:eastAsia="zh-CN"/>
              </w:rPr>
              <w:t>463</w:t>
            </w:r>
          </w:p>
        </w:tc>
        <w:tc>
          <w:tcPr>
            <w:tcW w:w="1590" w:type="dxa"/>
            <w:tcBorders>
              <w:top w:val="single" w:color="auto" w:sz="4" w:space="0"/>
              <w:left w:val="single" w:color="auto" w:sz="4" w:space="0"/>
              <w:bottom w:val="single" w:color="auto" w:sz="4" w:space="0"/>
              <w:right w:val="single" w:color="auto" w:sz="4" w:space="0"/>
            </w:tcBorders>
            <w:vAlign w:val="center"/>
          </w:tcPr>
          <w:p w14:paraId="0D63F64C">
            <w:pPr>
              <w:widowControl/>
              <w:jc w:val="center"/>
              <w:textAlignment w:val="center"/>
              <w:rPr>
                <w:color w:val="000000"/>
                <w:lang w:eastAsia="zh-CN"/>
              </w:rPr>
            </w:pPr>
            <w:r>
              <w:rPr>
                <w:rFonts w:hint="eastAsia"/>
                <w:color w:val="000000"/>
                <w:sz w:val="24"/>
                <w:szCs w:val="24"/>
                <w:lang w:eastAsia="zh-CN"/>
              </w:rPr>
              <w:t>莲石路119号</w:t>
            </w:r>
          </w:p>
        </w:tc>
        <w:tc>
          <w:tcPr>
            <w:tcW w:w="2049" w:type="dxa"/>
            <w:tcBorders>
              <w:top w:val="single" w:color="auto" w:sz="4" w:space="0"/>
              <w:left w:val="single" w:color="auto" w:sz="4" w:space="0"/>
              <w:bottom w:val="single" w:color="auto" w:sz="4" w:space="0"/>
              <w:right w:val="single" w:color="auto" w:sz="4" w:space="0"/>
            </w:tcBorders>
            <w:vAlign w:val="center"/>
          </w:tcPr>
          <w:p w14:paraId="5006BD09">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DF8E09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E5CF158">
            <w:pPr>
              <w:widowControl/>
              <w:jc w:val="center"/>
              <w:textAlignment w:val="center"/>
              <w:rPr>
                <w:color w:val="000000"/>
                <w:lang w:eastAsia="zh-CN"/>
              </w:rPr>
            </w:pPr>
            <w:r>
              <w:rPr>
                <w:rFonts w:hint="eastAsia"/>
                <w:color w:val="000000"/>
                <w:sz w:val="24"/>
                <w:szCs w:val="24"/>
                <w:lang w:eastAsia="zh-CN"/>
              </w:rPr>
              <w:t>352</w:t>
            </w:r>
          </w:p>
        </w:tc>
        <w:tc>
          <w:tcPr>
            <w:tcW w:w="1440" w:type="dxa"/>
            <w:tcBorders>
              <w:top w:val="single" w:color="auto" w:sz="4" w:space="0"/>
              <w:left w:val="single" w:color="auto" w:sz="4" w:space="0"/>
              <w:bottom w:val="single" w:color="auto" w:sz="4" w:space="0"/>
              <w:right w:val="single" w:color="auto" w:sz="4" w:space="0"/>
            </w:tcBorders>
          </w:tcPr>
          <w:p w14:paraId="62F8DE32">
            <w:pPr>
              <w:widowControl/>
              <w:jc w:val="both"/>
              <w:textAlignment w:val="center"/>
              <w:rPr>
                <w:color w:val="000000"/>
                <w:lang w:eastAsia="zh-CN"/>
              </w:rPr>
            </w:pPr>
          </w:p>
        </w:tc>
      </w:tr>
      <w:tr w14:paraId="662B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E2D73B">
            <w:pPr>
              <w:widowControl/>
              <w:jc w:val="center"/>
              <w:textAlignment w:val="center"/>
              <w:rPr>
                <w:color w:val="000000"/>
                <w:lang w:eastAsia="zh-CN"/>
              </w:rPr>
            </w:pPr>
            <w:r>
              <w:rPr>
                <w:rFonts w:hint="eastAsia"/>
                <w:color w:val="000000"/>
                <w:sz w:val="24"/>
                <w:szCs w:val="24"/>
                <w:lang w:eastAsia="zh-CN"/>
              </w:rPr>
              <w:t>464</w:t>
            </w:r>
          </w:p>
        </w:tc>
        <w:tc>
          <w:tcPr>
            <w:tcW w:w="1590" w:type="dxa"/>
            <w:tcBorders>
              <w:top w:val="single" w:color="auto" w:sz="4" w:space="0"/>
              <w:left w:val="single" w:color="auto" w:sz="4" w:space="0"/>
              <w:bottom w:val="single" w:color="auto" w:sz="4" w:space="0"/>
              <w:right w:val="single" w:color="auto" w:sz="4" w:space="0"/>
            </w:tcBorders>
            <w:vAlign w:val="center"/>
          </w:tcPr>
          <w:p w14:paraId="66DAB4AA">
            <w:pPr>
              <w:widowControl/>
              <w:jc w:val="center"/>
              <w:textAlignment w:val="center"/>
              <w:rPr>
                <w:color w:val="000000"/>
                <w:lang w:eastAsia="zh-CN"/>
              </w:rPr>
            </w:pPr>
            <w:r>
              <w:rPr>
                <w:rFonts w:hint="eastAsia"/>
                <w:color w:val="000000"/>
                <w:sz w:val="24"/>
                <w:szCs w:val="24"/>
                <w:lang w:eastAsia="zh-CN"/>
              </w:rPr>
              <w:t>永安路0432号</w:t>
            </w:r>
          </w:p>
        </w:tc>
        <w:tc>
          <w:tcPr>
            <w:tcW w:w="2049" w:type="dxa"/>
            <w:tcBorders>
              <w:top w:val="single" w:color="auto" w:sz="4" w:space="0"/>
              <w:left w:val="single" w:color="auto" w:sz="4" w:space="0"/>
              <w:bottom w:val="single" w:color="auto" w:sz="4" w:space="0"/>
              <w:right w:val="single" w:color="auto" w:sz="4" w:space="0"/>
            </w:tcBorders>
            <w:vAlign w:val="center"/>
          </w:tcPr>
          <w:p w14:paraId="1A06F20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7AC31CE">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80DB3C8">
            <w:pPr>
              <w:widowControl/>
              <w:jc w:val="center"/>
              <w:textAlignment w:val="center"/>
              <w:rPr>
                <w:color w:val="000000"/>
                <w:lang w:eastAsia="zh-CN"/>
              </w:rPr>
            </w:pPr>
            <w:r>
              <w:rPr>
                <w:rFonts w:hint="eastAsia"/>
                <w:color w:val="000000"/>
                <w:sz w:val="24"/>
                <w:szCs w:val="24"/>
                <w:lang w:eastAsia="zh-CN"/>
              </w:rPr>
              <w:t>555</w:t>
            </w:r>
          </w:p>
        </w:tc>
        <w:tc>
          <w:tcPr>
            <w:tcW w:w="1440" w:type="dxa"/>
            <w:tcBorders>
              <w:top w:val="single" w:color="auto" w:sz="4" w:space="0"/>
              <w:left w:val="single" w:color="auto" w:sz="4" w:space="0"/>
              <w:bottom w:val="single" w:color="auto" w:sz="4" w:space="0"/>
              <w:right w:val="single" w:color="auto" w:sz="4" w:space="0"/>
            </w:tcBorders>
          </w:tcPr>
          <w:p w14:paraId="43CCE728">
            <w:pPr>
              <w:widowControl/>
              <w:jc w:val="both"/>
              <w:textAlignment w:val="center"/>
              <w:rPr>
                <w:color w:val="000000"/>
                <w:lang w:eastAsia="zh-CN"/>
              </w:rPr>
            </w:pPr>
          </w:p>
        </w:tc>
      </w:tr>
      <w:tr w14:paraId="1F8B0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176EF5">
            <w:pPr>
              <w:widowControl/>
              <w:jc w:val="center"/>
              <w:textAlignment w:val="center"/>
              <w:rPr>
                <w:color w:val="000000"/>
                <w:lang w:eastAsia="zh-CN"/>
              </w:rPr>
            </w:pPr>
            <w:r>
              <w:rPr>
                <w:rFonts w:hint="eastAsia"/>
                <w:color w:val="000000"/>
                <w:sz w:val="24"/>
                <w:szCs w:val="24"/>
                <w:lang w:eastAsia="zh-CN"/>
              </w:rPr>
              <w:t>465</w:t>
            </w:r>
          </w:p>
        </w:tc>
        <w:tc>
          <w:tcPr>
            <w:tcW w:w="1590" w:type="dxa"/>
            <w:tcBorders>
              <w:top w:val="single" w:color="auto" w:sz="4" w:space="0"/>
              <w:left w:val="single" w:color="auto" w:sz="4" w:space="0"/>
              <w:bottom w:val="single" w:color="auto" w:sz="4" w:space="0"/>
              <w:right w:val="single" w:color="auto" w:sz="4" w:space="0"/>
            </w:tcBorders>
            <w:vAlign w:val="center"/>
          </w:tcPr>
          <w:p w14:paraId="42FF0BB4">
            <w:pPr>
              <w:widowControl/>
              <w:jc w:val="center"/>
              <w:textAlignment w:val="center"/>
              <w:rPr>
                <w:color w:val="000000"/>
                <w:lang w:eastAsia="zh-CN"/>
              </w:rPr>
            </w:pPr>
            <w:r>
              <w:rPr>
                <w:rFonts w:hint="eastAsia"/>
                <w:color w:val="000000"/>
                <w:sz w:val="24"/>
                <w:szCs w:val="24"/>
                <w:lang w:eastAsia="zh-CN"/>
              </w:rPr>
              <w:t>永安路0418号</w:t>
            </w:r>
          </w:p>
        </w:tc>
        <w:tc>
          <w:tcPr>
            <w:tcW w:w="2049" w:type="dxa"/>
            <w:tcBorders>
              <w:top w:val="single" w:color="auto" w:sz="4" w:space="0"/>
              <w:left w:val="single" w:color="auto" w:sz="4" w:space="0"/>
              <w:bottom w:val="single" w:color="auto" w:sz="4" w:space="0"/>
              <w:right w:val="single" w:color="auto" w:sz="4" w:space="0"/>
            </w:tcBorders>
            <w:vAlign w:val="center"/>
          </w:tcPr>
          <w:p w14:paraId="3662B35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B1A472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AF75723">
            <w:pPr>
              <w:widowControl/>
              <w:jc w:val="center"/>
              <w:textAlignment w:val="center"/>
              <w:rPr>
                <w:color w:val="000000"/>
                <w:lang w:eastAsia="zh-CN"/>
              </w:rPr>
            </w:pPr>
            <w:r>
              <w:rPr>
                <w:rFonts w:hint="eastAsia"/>
                <w:color w:val="000000"/>
                <w:sz w:val="24"/>
                <w:szCs w:val="24"/>
                <w:lang w:eastAsia="zh-CN"/>
              </w:rPr>
              <w:t>521</w:t>
            </w:r>
          </w:p>
        </w:tc>
        <w:tc>
          <w:tcPr>
            <w:tcW w:w="1440" w:type="dxa"/>
            <w:tcBorders>
              <w:top w:val="single" w:color="auto" w:sz="4" w:space="0"/>
              <w:left w:val="single" w:color="auto" w:sz="4" w:space="0"/>
              <w:bottom w:val="single" w:color="auto" w:sz="4" w:space="0"/>
              <w:right w:val="single" w:color="auto" w:sz="4" w:space="0"/>
            </w:tcBorders>
          </w:tcPr>
          <w:p w14:paraId="4DA26635">
            <w:pPr>
              <w:widowControl/>
              <w:jc w:val="both"/>
              <w:textAlignment w:val="center"/>
              <w:rPr>
                <w:color w:val="000000"/>
                <w:lang w:eastAsia="zh-CN"/>
              </w:rPr>
            </w:pPr>
          </w:p>
        </w:tc>
      </w:tr>
      <w:tr w14:paraId="10D4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9878F6">
            <w:pPr>
              <w:widowControl/>
              <w:jc w:val="center"/>
              <w:textAlignment w:val="center"/>
              <w:rPr>
                <w:color w:val="000000"/>
                <w:lang w:eastAsia="zh-CN"/>
              </w:rPr>
            </w:pPr>
            <w:r>
              <w:rPr>
                <w:rFonts w:hint="eastAsia"/>
                <w:color w:val="000000"/>
                <w:sz w:val="24"/>
                <w:szCs w:val="24"/>
                <w:lang w:eastAsia="zh-CN"/>
              </w:rPr>
              <w:t>466</w:t>
            </w:r>
          </w:p>
        </w:tc>
        <w:tc>
          <w:tcPr>
            <w:tcW w:w="1590" w:type="dxa"/>
            <w:tcBorders>
              <w:top w:val="single" w:color="auto" w:sz="4" w:space="0"/>
              <w:left w:val="single" w:color="auto" w:sz="4" w:space="0"/>
              <w:bottom w:val="single" w:color="auto" w:sz="4" w:space="0"/>
              <w:right w:val="single" w:color="auto" w:sz="4" w:space="0"/>
            </w:tcBorders>
            <w:vAlign w:val="center"/>
          </w:tcPr>
          <w:p w14:paraId="5F07BDE2">
            <w:pPr>
              <w:widowControl/>
              <w:jc w:val="center"/>
              <w:textAlignment w:val="center"/>
              <w:rPr>
                <w:color w:val="000000"/>
                <w:lang w:eastAsia="zh-CN"/>
              </w:rPr>
            </w:pPr>
            <w:r>
              <w:rPr>
                <w:rFonts w:hint="eastAsia"/>
                <w:color w:val="000000"/>
                <w:sz w:val="24"/>
                <w:szCs w:val="24"/>
                <w:lang w:eastAsia="zh-CN"/>
              </w:rPr>
              <w:t>电视大夏</w:t>
            </w:r>
          </w:p>
        </w:tc>
        <w:tc>
          <w:tcPr>
            <w:tcW w:w="2049" w:type="dxa"/>
            <w:tcBorders>
              <w:top w:val="single" w:color="auto" w:sz="4" w:space="0"/>
              <w:left w:val="single" w:color="auto" w:sz="4" w:space="0"/>
              <w:bottom w:val="single" w:color="auto" w:sz="4" w:space="0"/>
              <w:right w:val="single" w:color="auto" w:sz="4" w:space="0"/>
            </w:tcBorders>
            <w:vAlign w:val="center"/>
          </w:tcPr>
          <w:p w14:paraId="1453A1F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888F5C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5AB9750">
            <w:pPr>
              <w:widowControl/>
              <w:jc w:val="center"/>
              <w:textAlignment w:val="center"/>
              <w:rPr>
                <w:color w:val="000000"/>
                <w:lang w:eastAsia="zh-CN"/>
              </w:rPr>
            </w:pPr>
            <w:r>
              <w:rPr>
                <w:rFonts w:hint="eastAsia"/>
                <w:color w:val="000000"/>
                <w:sz w:val="24"/>
                <w:szCs w:val="24"/>
                <w:lang w:eastAsia="zh-CN"/>
              </w:rPr>
              <w:t>197</w:t>
            </w:r>
          </w:p>
        </w:tc>
        <w:tc>
          <w:tcPr>
            <w:tcW w:w="1440" w:type="dxa"/>
            <w:tcBorders>
              <w:top w:val="single" w:color="auto" w:sz="4" w:space="0"/>
              <w:left w:val="single" w:color="auto" w:sz="4" w:space="0"/>
              <w:bottom w:val="single" w:color="auto" w:sz="4" w:space="0"/>
              <w:right w:val="single" w:color="auto" w:sz="4" w:space="0"/>
            </w:tcBorders>
          </w:tcPr>
          <w:p w14:paraId="00A8C4DA">
            <w:pPr>
              <w:widowControl/>
              <w:jc w:val="both"/>
              <w:textAlignment w:val="center"/>
              <w:rPr>
                <w:color w:val="000000"/>
                <w:lang w:eastAsia="zh-CN"/>
              </w:rPr>
            </w:pPr>
          </w:p>
        </w:tc>
      </w:tr>
      <w:tr w14:paraId="0E9F8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C5DE15">
            <w:pPr>
              <w:widowControl/>
              <w:jc w:val="center"/>
              <w:textAlignment w:val="center"/>
              <w:rPr>
                <w:color w:val="000000"/>
                <w:lang w:eastAsia="zh-CN"/>
              </w:rPr>
            </w:pPr>
            <w:r>
              <w:rPr>
                <w:rFonts w:hint="eastAsia"/>
                <w:color w:val="000000"/>
                <w:sz w:val="24"/>
                <w:szCs w:val="24"/>
                <w:lang w:eastAsia="zh-CN"/>
              </w:rPr>
              <w:t>467</w:t>
            </w:r>
          </w:p>
        </w:tc>
        <w:tc>
          <w:tcPr>
            <w:tcW w:w="1590" w:type="dxa"/>
            <w:tcBorders>
              <w:top w:val="single" w:color="auto" w:sz="4" w:space="0"/>
              <w:left w:val="single" w:color="auto" w:sz="4" w:space="0"/>
              <w:bottom w:val="single" w:color="auto" w:sz="4" w:space="0"/>
              <w:right w:val="single" w:color="auto" w:sz="4" w:space="0"/>
            </w:tcBorders>
            <w:vAlign w:val="center"/>
          </w:tcPr>
          <w:p w14:paraId="6BDA6E8B">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1BF004C5">
            <w:pPr>
              <w:widowControl/>
              <w:jc w:val="center"/>
              <w:textAlignment w:val="center"/>
              <w:rPr>
                <w:color w:val="000000"/>
                <w:lang w:eastAsia="zh-CN"/>
              </w:rPr>
            </w:pPr>
            <w:r>
              <w:rPr>
                <w:rFonts w:hint="eastAsia"/>
                <w:color w:val="000000"/>
                <w:sz w:val="24"/>
                <w:szCs w:val="24"/>
                <w:lang w:eastAsia="zh-CN"/>
              </w:rPr>
              <w:t>195号</w:t>
            </w:r>
          </w:p>
        </w:tc>
        <w:tc>
          <w:tcPr>
            <w:tcW w:w="2243" w:type="dxa"/>
            <w:tcBorders>
              <w:top w:val="single" w:color="auto" w:sz="4" w:space="0"/>
              <w:left w:val="single" w:color="auto" w:sz="4" w:space="0"/>
              <w:bottom w:val="single" w:color="auto" w:sz="4" w:space="0"/>
              <w:right w:val="single" w:color="auto" w:sz="4" w:space="0"/>
            </w:tcBorders>
            <w:vAlign w:val="center"/>
          </w:tcPr>
          <w:p w14:paraId="0A8BF85F">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31141F1A">
            <w:pPr>
              <w:widowControl/>
              <w:jc w:val="center"/>
              <w:textAlignment w:val="center"/>
              <w:rPr>
                <w:color w:val="000000"/>
                <w:lang w:eastAsia="zh-CN"/>
              </w:rPr>
            </w:pPr>
            <w:r>
              <w:rPr>
                <w:rFonts w:hint="eastAsia"/>
                <w:color w:val="000000"/>
                <w:sz w:val="24"/>
                <w:szCs w:val="24"/>
                <w:lang w:eastAsia="zh-CN"/>
              </w:rPr>
              <w:t>171</w:t>
            </w:r>
          </w:p>
        </w:tc>
        <w:tc>
          <w:tcPr>
            <w:tcW w:w="1440" w:type="dxa"/>
            <w:tcBorders>
              <w:top w:val="single" w:color="auto" w:sz="4" w:space="0"/>
              <w:left w:val="single" w:color="auto" w:sz="4" w:space="0"/>
              <w:bottom w:val="single" w:color="auto" w:sz="4" w:space="0"/>
              <w:right w:val="single" w:color="auto" w:sz="4" w:space="0"/>
            </w:tcBorders>
          </w:tcPr>
          <w:p w14:paraId="058C682F">
            <w:pPr>
              <w:widowControl/>
              <w:jc w:val="both"/>
              <w:textAlignment w:val="center"/>
              <w:rPr>
                <w:color w:val="000000"/>
                <w:lang w:eastAsia="zh-CN"/>
              </w:rPr>
            </w:pPr>
          </w:p>
        </w:tc>
      </w:tr>
      <w:tr w14:paraId="6966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CCE3D7">
            <w:pPr>
              <w:widowControl/>
              <w:jc w:val="center"/>
              <w:textAlignment w:val="center"/>
              <w:rPr>
                <w:color w:val="000000"/>
                <w:lang w:eastAsia="zh-CN"/>
              </w:rPr>
            </w:pPr>
            <w:r>
              <w:rPr>
                <w:rFonts w:hint="eastAsia"/>
                <w:color w:val="000000"/>
                <w:sz w:val="24"/>
                <w:szCs w:val="24"/>
                <w:lang w:eastAsia="zh-CN"/>
              </w:rPr>
              <w:t>468</w:t>
            </w:r>
          </w:p>
        </w:tc>
        <w:tc>
          <w:tcPr>
            <w:tcW w:w="1590" w:type="dxa"/>
            <w:tcBorders>
              <w:top w:val="single" w:color="auto" w:sz="4" w:space="0"/>
              <w:left w:val="single" w:color="auto" w:sz="4" w:space="0"/>
              <w:bottom w:val="single" w:color="auto" w:sz="4" w:space="0"/>
              <w:right w:val="single" w:color="auto" w:sz="4" w:space="0"/>
            </w:tcBorders>
            <w:vAlign w:val="center"/>
          </w:tcPr>
          <w:p w14:paraId="68DB92E8">
            <w:pPr>
              <w:widowControl/>
              <w:jc w:val="center"/>
              <w:textAlignment w:val="center"/>
              <w:rPr>
                <w:color w:val="000000"/>
                <w:lang w:eastAsia="zh-CN"/>
              </w:rPr>
            </w:pPr>
            <w:r>
              <w:rPr>
                <w:rFonts w:hint="eastAsia"/>
                <w:color w:val="000000"/>
                <w:sz w:val="24"/>
                <w:szCs w:val="24"/>
                <w:lang w:eastAsia="zh-CN"/>
              </w:rPr>
              <w:t>地产公司</w:t>
            </w:r>
          </w:p>
        </w:tc>
        <w:tc>
          <w:tcPr>
            <w:tcW w:w="2049" w:type="dxa"/>
            <w:tcBorders>
              <w:top w:val="single" w:color="auto" w:sz="4" w:space="0"/>
              <w:left w:val="single" w:color="auto" w:sz="4" w:space="0"/>
              <w:bottom w:val="single" w:color="auto" w:sz="4" w:space="0"/>
              <w:right w:val="single" w:color="auto" w:sz="4" w:space="0"/>
            </w:tcBorders>
            <w:vAlign w:val="center"/>
          </w:tcPr>
          <w:p w14:paraId="761A73D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31AC3E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916014B">
            <w:pPr>
              <w:widowControl/>
              <w:jc w:val="center"/>
              <w:textAlignment w:val="center"/>
              <w:rPr>
                <w:color w:val="000000"/>
                <w:lang w:eastAsia="zh-CN"/>
              </w:rPr>
            </w:pPr>
            <w:r>
              <w:rPr>
                <w:rFonts w:hint="eastAsia"/>
                <w:color w:val="000000"/>
                <w:sz w:val="24"/>
                <w:szCs w:val="24"/>
                <w:lang w:eastAsia="zh-CN"/>
              </w:rPr>
              <w:t>736</w:t>
            </w:r>
          </w:p>
        </w:tc>
        <w:tc>
          <w:tcPr>
            <w:tcW w:w="1440" w:type="dxa"/>
            <w:tcBorders>
              <w:top w:val="single" w:color="auto" w:sz="4" w:space="0"/>
              <w:left w:val="single" w:color="auto" w:sz="4" w:space="0"/>
              <w:bottom w:val="single" w:color="auto" w:sz="4" w:space="0"/>
              <w:right w:val="single" w:color="auto" w:sz="4" w:space="0"/>
            </w:tcBorders>
          </w:tcPr>
          <w:p w14:paraId="7B5517B4">
            <w:pPr>
              <w:widowControl/>
              <w:jc w:val="both"/>
              <w:textAlignment w:val="center"/>
              <w:rPr>
                <w:color w:val="000000"/>
                <w:lang w:eastAsia="zh-CN"/>
              </w:rPr>
            </w:pPr>
          </w:p>
        </w:tc>
      </w:tr>
      <w:tr w14:paraId="2066A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27F4BC">
            <w:pPr>
              <w:widowControl/>
              <w:jc w:val="center"/>
              <w:textAlignment w:val="center"/>
              <w:rPr>
                <w:color w:val="000000"/>
                <w:lang w:eastAsia="zh-CN"/>
              </w:rPr>
            </w:pPr>
            <w:r>
              <w:rPr>
                <w:rFonts w:hint="eastAsia"/>
                <w:color w:val="000000"/>
                <w:sz w:val="24"/>
                <w:szCs w:val="24"/>
                <w:lang w:eastAsia="zh-CN"/>
              </w:rPr>
              <w:t>469</w:t>
            </w:r>
          </w:p>
        </w:tc>
        <w:tc>
          <w:tcPr>
            <w:tcW w:w="1590" w:type="dxa"/>
            <w:tcBorders>
              <w:top w:val="single" w:color="auto" w:sz="4" w:space="0"/>
              <w:left w:val="single" w:color="auto" w:sz="4" w:space="0"/>
              <w:bottom w:val="single" w:color="auto" w:sz="4" w:space="0"/>
              <w:right w:val="single" w:color="auto" w:sz="4" w:space="0"/>
            </w:tcBorders>
            <w:vAlign w:val="center"/>
          </w:tcPr>
          <w:p w14:paraId="6E83ED0B">
            <w:pPr>
              <w:widowControl/>
              <w:jc w:val="center"/>
              <w:textAlignment w:val="center"/>
              <w:rPr>
                <w:color w:val="000000"/>
                <w:lang w:eastAsia="zh-CN"/>
              </w:rPr>
            </w:pPr>
            <w:r>
              <w:rPr>
                <w:rFonts w:hint="eastAsia"/>
                <w:color w:val="000000"/>
                <w:sz w:val="24"/>
                <w:szCs w:val="24"/>
                <w:lang w:eastAsia="zh-CN"/>
              </w:rPr>
              <w:t>西河南路</w:t>
            </w:r>
          </w:p>
        </w:tc>
        <w:tc>
          <w:tcPr>
            <w:tcW w:w="2049" w:type="dxa"/>
            <w:tcBorders>
              <w:top w:val="single" w:color="auto" w:sz="4" w:space="0"/>
              <w:left w:val="single" w:color="auto" w:sz="4" w:space="0"/>
              <w:bottom w:val="single" w:color="auto" w:sz="4" w:space="0"/>
              <w:right w:val="single" w:color="auto" w:sz="4" w:space="0"/>
            </w:tcBorders>
            <w:vAlign w:val="center"/>
          </w:tcPr>
          <w:p w14:paraId="0856C22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0506A4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D731F87">
            <w:pPr>
              <w:widowControl/>
              <w:jc w:val="center"/>
              <w:textAlignment w:val="center"/>
              <w:rPr>
                <w:color w:val="000000"/>
                <w:lang w:eastAsia="zh-CN"/>
              </w:rPr>
            </w:pPr>
            <w:r>
              <w:rPr>
                <w:rFonts w:hint="eastAsia"/>
                <w:color w:val="000000"/>
                <w:sz w:val="24"/>
                <w:szCs w:val="24"/>
                <w:lang w:eastAsia="zh-CN"/>
              </w:rPr>
              <w:t>407</w:t>
            </w:r>
          </w:p>
        </w:tc>
        <w:tc>
          <w:tcPr>
            <w:tcW w:w="1440" w:type="dxa"/>
            <w:tcBorders>
              <w:top w:val="single" w:color="auto" w:sz="4" w:space="0"/>
              <w:left w:val="single" w:color="auto" w:sz="4" w:space="0"/>
              <w:bottom w:val="single" w:color="auto" w:sz="4" w:space="0"/>
              <w:right w:val="single" w:color="auto" w:sz="4" w:space="0"/>
            </w:tcBorders>
          </w:tcPr>
          <w:p w14:paraId="25416D86">
            <w:pPr>
              <w:widowControl/>
              <w:jc w:val="both"/>
              <w:textAlignment w:val="center"/>
              <w:rPr>
                <w:color w:val="000000"/>
                <w:lang w:eastAsia="zh-CN"/>
              </w:rPr>
            </w:pPr>
          </w:p>
        </w:tc>
      </w:tr>
      <w:tr w14:paraId="62078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957C7C">
            <w:pPr>
              <w:widowControl/>
              <w:jc w:val="center"/>
              <w:textAlignment w:val="center"/>
              <w:rPr>
                <w:color w:val="000000"/>
                <w:lang w:eastAsia="zh-CN"/>
              </w:rPr>
            </w:pPr>
            <w:r>
              <w:rPr>
                <w:rFonts w:hint="eastAsia"/>
                <w:color w:val="000000"/>
                <w:sz w:val="24"/>
                <w:szCs w:val="24"/>
                <w:lang w:eastAsia="zh-CN"/>
              </w:rPr>
              <w:t>470</w:t>
            </w:r>
          </w:p>
        </w:tc>
        <w:tc>
          <w:tcPr>
            <w:tcW w:w="1590" w:type="dxa"/>
            <w:tcBorders>
              <w:top w:val="single" w:color="auto" w:sz="4" w:space="0"/>
              <w:left w:val="single" w:color="auto" w:sz="4" w:space="0"/>
              <w:bottom w:val="single" w:color="auto" w:sz="4" w:space="0"/>
              <w:right w:val="single" w:color="auto" w:sz="4" w:space="0"/>
            </w:tcBorders>
            <w:vAlign w:val="center"/>
          </w:tcPr>
          <w:p w14:paraId="5B09EA2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409167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A49C5B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AA12B51">
            <w:pPr>
              <w:widowControl/>
              <w:jc w:val="center"/>
              <w:textAlignment w:val="center"/>
              <w:rPr>
                <w:color w:val="000000"/>
                <w:lang w:eastAsia="zh-CN"/>
              </w:rPr>
            </w:pPr>
            <w:r>
              <w:rPr>
                <w:rFonts w:hint="eastAsia"/>
                <w:color w:val="000000"/>
                <w:sz w:val="24"/>
                <w:szCs w:val="24"/>
                <w:lang w:eastAsia="zh-CN"/>
              </w:rPr>
              <w:t>617</w:t>
            </w:r>
          </w:p>
        </w:tc>
        <w:tc>
          <w:tcPr>
            <w:tcW w:w="1440" w:type="dxa"/>
            <w:tcBorders>
              <w:top w:val="single" w:color="auto" w:sz="4" w:space="0"/>
              <w:left w:val="single" w:color="auto" w:sz="4" w:space="0"/>
              <w:bottom w:val="single" w:color="auto" w:sz="4" w:space="0"/>
              <w:right w:val="single" w:color="auto" w:sz="4" w:space="0"/>
            </w:tcBorders>
          </w:tcPr>
          <w:p w14:paraId="532C2AA3">
            <w:pPr>
              <w:widowControl/>
              <w:jc w:val="both"/>
              <w:textAlignment w:val="center"/>
              <w:rPr>
                <w:color w:val="000000"/>
                <w:lang w:eastAsia="zh-CN"/>
              </w:rPr>
            </w:pPr>
          </w:p>
        </w:tc>
      </w:tr>
      <w:tr w14:paraId="5F74A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AB29ED">
            <w:pPr>
              <w:widowControl/>
              <w:jc w:val="center"/>
              <w:textAlignment w:val="center"/>
              <w:rPr>
                <w:color w:val="000000"/>
                <w:lang w:eastAsia="zh-CN"/>
              </w:rPr>
            </w:pPr>
            <w:r>
              <w:rPr>
                <w:rFonts w:hint="eastAsia"/>
                <w:color w:val="000000"/>
                <w:sz w:val="24"/>
                <w:szCs w:val="24"/>
                <w:lang w:eastAsia="zh-CN"/>
              </w:rPr>
              <w:t>471</w:t>
            </w:r>
          </w:p>
        </w:tc>
        <w:tc>
          <w:tcPr>
            <w:tcW w:w="1590" w:type="dxa"/>
            <w:tcBorders>
              <w:top w:val="single" w:color="auto" w:sz="4" w:space="0"/>
              <w:left w:val="single" w:color="auto" w:sz="4" w:space="0"/>
              <w:bottom w:val="single" w:color="auto" w:sz="4" w:space="0"/>
              <w:right w:val="single" w:color="auto" w:sz="4" w:space="0"/>
            </w:tcBorders>
            <w:vAlign w:val="center"/>
          </w:tcPr>
          <w:p w14:paraId="4C9F8B7A">
            <w:pPr>
              <w:widowControl/>
              <w:jc w:val="center"/>
              <w:textAlignment w:val="center"/>
              <w:rPr>
                <w:color w:val="000000"/>
                <w:lang w:eastAsia="zh-CN"/>
              </w:rPr>
            </w:pPr>
            <w:r>
              <w:rPr>
                <w:rFonts w:hint="eastAsia"/>
                <w:color w:val="000000"/>
                <w:sz w:val="24"/>
                <w:szCs w:val="24"/>
                <w:lang w:eastAsia="zh-CN"/>
              </w:rPr>
              <w:t>新松四区</w:t>
            </w:r>
          </w:p>
        </w:tc>
        <w:tc>
          <w:tcPr>
            <w:tcW w:w="2049" w:type="dxa"/>
            <w:tcBorders>
              <w:top w:val="single" w:color="auto" w:sz="4" w:space="0"/>
              <w:left w:val="single" w:color="auto" w:sz="4" w:space="0"/>
              <w:bottom w:val="single" w:color="auto" w:sz="4" w:space="0"/>
              <w:right w:val="single" w:color="auto" w:sz="4" w:space="0"/>
            </w:tcBorders>
            <w:vAlign w:val="center"/>
          </w:tcPr>
          <w:p w14:paraId="0AEA483D">
            <w:pPr>
              <w:widowControl/>
              <w:jc w:val="center"/>
              <w:textAlignment w:val="center"/>
              <w:rPr>
                <w:color w:val="000000"/>
                <w:lang w:eastAsia="zh-CN"/>
              </w:rPr>
            </w:pPr>
            <w:r>
              <w:rPr>
                <w:rFonts w:hint="eastAsia"/>
                <w:color w:val="000000"/>
                <w:sz w:val="24"/>
                <w:szCs w:val="24"/>
                <w:lang w:eastAsia="zh-CN"/>
              </w:rPr>
              <w:t>11</w:t>
            </w:r>
          </w:p>
        </w:tc>
        <w:tc>
          <w:tcPr>
            <w:tcW w:w="2243" w:type="dxa"/>
            <w:tcBorders>
              <w:top w:val="single" w:color="auto" w:sz="4" w:space="0"/>
              <w:left w:val="single" w:color="auto" w:sz="4" w:space="0"/>
              <w:bottom w:val="single" w:color="auto" w:sz="4" w:space="0"/>
              <w:right w:val="single" w:color="auto" w:sz="4" w:space="0"/>
            </w:tcBorders>
            <w:vAlign w:val="center"/>
          </w:tcPr>
          <w:p w14:paraId="36FE2A2C">
            <w:pPr>
              <w:widowControl/>
              <w:jc w:val="center"/>
              <w:textAlignment w:val="center"/>
              <w:rPr>
                <w:color w:val="000000"/>
                <w:lang w:eastAsia="zh-CN"/>
              </w:rPr>
            </w:pPr>
            <w:r>
              <w:rPr>
                <w:rFonts w:hint="eastAsia"/>
                <w:color w:val="000000"/>
                <w:sz w:val="24"/>
                <w:szCs w:val="24"/>
                <w:lang w:eastAsia="zh-CN"/>
              </w:rPr>
              <w:t>65</w:t>
            </w:r>
          </w:p>
        </w:tc>
        <w:tc>
          <w:tcPr>
            <w:tcW w:w="1485" w:type="dxa"/>
            <w:tcBorders>
              <w:top w:val="single" w:color="auto" w:sz="4" w:space="0"/>
              <w:left w:val="single" w:color="auto" w:sz="4" w:space="0"/>
              <w:bottom w:val="single" w:color="auto" w:sz="4" w:space="0"/>
              <w:right w:val="single" w:color="auto" w:sz="4" w:space="0"/>
            </w:tcBorders>
            <w:vAlign w:val="center"/>
          </w:tcPr>
          <w:p w14:paraId="5443333A">
            <w:pPr>
              <w:widowControl/>
              <w:jc w:val="center"/>
              <w:textAlignment w:val="center"/>
              <w:rPr>
                <w:color w:val="000000"/>
                <w:lang w:eastAsia="zh-CN"/>
              </w:rPr>
            </w:pPr>
            <w:r>
              <w:rPr>
                <w:rFonts w:hint="eastAsia"/>
                <w:color w:val="000000"/>
                <w:sz w:val="24"/>
                <w:szCs w:val="24"/>
                <w:lang w:eastAsia="zh-CN"/>
              </w:rPr>
              <w:t>1133</w:t>
            </w:r>
          </w:p>
        </w:tc>
        <w:tc>
          <w:tcPr>
            <w:tcW w:w="1440" w:type="dxa"/>
            <w:tcBorders>
              <w:top w:val="single" w:color="auto" w:sz="4" w:space="0"/>
              <w:left w:val="single" w:color="auto" w:sz="4" w:space="0"/>
              <w:bottom w:val="single" w:color="auto" w:sz="4" w:space="0"/>
              <w:right w:val="single" w:color="auto" w:sz="4" w:space="0"/>
            </w:tcBorders>
          </w:tcPr>
          <w:p w14:paraId="610DBBBF">
            <w:pPr>
              <w:widowControl/>
              <w:jc w:val="both"/>
              <w:textAlignment w:val="center"/>
              <w:rPr>
                <w:color w:val="000000"/>
                <w:lang w:eastAsia="zh-CN"/>
              </w:rPr>
            </w:pPr>
          </w:p>
        </w:tc>
      </w:tr>
      <w:tr w14:paraId="2F959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DCAB94">
            <w:pPr>
              <w:widowControl/>
              <w:jc w:val="center"/>
              <w:textAlignment w:val="center"/>
              <w:rPr>
                <w:color w:val="000000"/>
                <w:lang w:eastAsia="zh-CN"/>
              </w:rPr>
            </w:pPr>
            <w:r>
              <w:rPr>
                <w:rFonts w:hint="eastAsia"/>
                <w:color w:val="000000"/>
                <w:sz w:val="24"/>
                <w:szCs w:val="24"/>
                <w:lang w:eastAsia="zh-CN"/>
              </w:rPr>
              <w:t>472</w:t>
            </w:r>
          </w:p>
        </w:tc>
        <w:tc>
          <w:tcPr>
            <w:tcW w:w="1590" w:type="dxa"/>
            <w:tcBorders>
              <w:top w:val="single" w:color="auto" w:sz="4" w:space="0"/>
              <w:left w:val="single" w:color="auto" w:sz="4" w:space="0"/>
              <w:bottom w:val="single" w:color="auto" w:sz="4" w:space="0"/>
              <w:right w:val="single" w:color="auto" w:sz="4" w:space="0"/>
            </w:tcBorders>
            <w:vAlign w:val="center"/>
          </w:tcPr>
          <w:p w14:paraId="3DECDF3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8F72F46">
            <w:pPr>
              <w:widowControl/>
              <w:jc w:val="center"/>
              <w:textAlignment w:val="center"/>
              <w:rPr>
                <w:color w:val="000000"/>
                <w:lang w:eastAsia="zh-CN"/>
              </w:rPr>
            </w:pPr>
            <w:r>
              <w:rPr>
                <w:rFonts w:hint="eastAsia"/>
                <w:color w:val="000000"/>
                <w:sz w:val="24"/>
                <w:szCs w:val="24"/>
                <w:lang w:eastAsia="zh-CN"/>
              </w:rPr>
              <w:t>80</w:t>
            </w:r>
          </w:p>
        </w:tc>
        <w:tc>
          <w:tcPr>
            <w:tcW w:w="2243" w:type="dxa"/>
            <w:tcBorders>
              <w:top w:val="single" w:color="auto" w:sz="4" w:space="0"/>
              <w:left w:val="single" w:color="auto" w:sz="4" w:space="0"/>
              <w:bottom w:val="single" w:color="auto" w:sz="4" w:space="0"/>
              <w:right w:val="single" w:color="auto" w:sz="4" w:space="0"/>
            </w:tcBorders>
            <w:vAlign w:val="center"/>
          </w:tcPr>
          <w:p w14:paraId="1901F79F">
            <w:pPr>
              <w:widowControl/>
              <w:jc w:val="center"/>
              <w:textAlignment w:val="center"/>
              <w:rPr>
                <w:color w:val="000000"/>
                <w:lang w:eastAsia="zh-CN"/>
              </w:rPr>
            </w:pPr>
            <w:r>
              <w:rPr>
                <w:rFonts w:hint="eastAsia"/>
                <w:color w:val="000000"/>
                <w:sz w:val="24"/>
                <w:szCs w:val="24"/>
                <w:lang w:eastAsia="zh-CN"/>
              </w:rPr>
              <w:t>88</w:t>
            </w:r>
          </w:p>
        </w:tc>
        <w:tc>
          <w:tcPr>
            <w:tcW w:w="1485" w:type="dxa"/>
            <w:tcBorders>
              <w:top w:val="single" w:color="auto" w:sz="4" w:space="0"/>
              <w:left w:val="single" w:color="auto" w:sz="4" w:space="0"/>
              <w:bottom w:val="single" w:color="auto" w:sz="4" w:space="0"/>
              <w:right w:val="single" w:color="auto" w:sz="4" w:space="0"/>
            </w:tcBorders>
            <w:vAlign w:val="center"/>
          </w:tcPr>
          <w:p w14:paraId="40CB1CFE">
            <w:pPr>
              <w:widowControl/>
              <w:jc w:val="center"/>
              <w:textAlignment w:val="center"/>
              <w:rPr>
                <w:color w:val="000000"/>
                <w:lang w:eastAsia="zh-CN"/>
              </w:rPr>
            </w:pPr>
            <w:r>
              <w:rPr>
                <w:rFonts w:hint="eastAsia"/>
                <w:color w:val="000000"/>
                <w:sz w:val="24"/>
                <w:szCs w:val="24"/>
                <w:lang w:eastAsia="zh-CN"/>
              </w:rPr>
              <w:t>629</w:t>
            </w:r>
          </w:p>
        </w:tc>
        <w:tc>
          <w:tcPr>
            <w:tcW w:w="1440" w:type="dxa"/>
            <w:tcBorders>
              <w:top w:val="single" w:color="auto" w:sz="4" w:space="0"/>
              <w:left w:val="single" w:color="auto" w:sz="4" w:space="0"/>
              <w:bottom w:val="single" w:color="auto" w:sz="4" w:space="0"/>
              <w:right w:val="single" w:color="auto" w:sz="4" w:space="0"/>
            </w:tcBorders>
          </w:tcPr>
          <w:p w14:paraId="593A0B8B">
            <w:pPr>
              <w:widowControl/>
              <w:jc w:val="both"/>
              <w:textAlignment w:val="center"/>
              <w:rPr>
                <w:color w:val="000000"/>
                <w:lang w:eastAsia="zh-CN"/>
              </w:rPr>
            </w:pPr>
          </w:p>
        </w:tc>
      </w:tr>
      <w:tr w14:paraId="3A5F2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ADEB03">
            <w:pPr>
              <w:widowControl/>
              <w:jc w:val="center"/>
              <w:textAlignment w:val="center"/>
              <w:rPr>
                <w:color w:val="000000"/>
                <w:lang w:eastAsia="zh-CN"/>
              </w:rPr>
            </w:pPr>
            <w:r>
              <w:rPr>
                <w:rFonts w:hint="eastAsia"/>
                <w:color w:val="000000"/>
                <w:sz w:val="24"/>
                <w:szCs w:val="24"/>
                <w:lang w:eastAsia="zh-CN"/>
              </w:rPr>
              <w:t>473</w:t>
            </w:r>
          </w:p>
        </w:tc>
        <w:tc>
          <w:tcPr>
            <w:tcW w:w="1590" w:type="dxa"/>
            <w:tcBorders>
              <w:top w:val="single" w:color="auto" w:sz="4" w:space="0"/>
              <w:left w:val="single" w:color="auto" w:sz="4" w:space="0"/>
              <w:bottom w:val="single" w:color="auto" w:sz="4" w:space="0"/>
              <w:right w:val="single" w:color="auto" w:sz="4" w:space="0"/>
            </w:tcBorders>
            <w:vAlign w:val="center"/>
          </w:tcPr>
          <w:p w14:paraId="1EBE904A">
            <w:pPr>
              <w:widowControl/>
              <w:jc w:val="center"/>
              <w:textAlignment w:val="center"/>
              <w:rPr>
                <w:color w:val="000000"/>
                <w:lang w:eastAsia="zh-CN"/>
              </w:rPr>
            </w:pPr>
            <w:r>
              <w:rPr>
                <w:rFonts w:hint="eastAsia"/>
                <w:color w:val="000000"/>
                <w:sz w:val="24"/>
                <w:szCs w:val="24"/>
                <w:lang w:eastAsia="zh-CN"/>
              </w:rPr>
              <w:t>百花路百花区126号</w:t>
            </w:r>
          </w:p>
        </w:tc>
        <w:tc>
          <w:tcPr>
            <w:tcW w:w="2049" w:type="dxa"/>
            <w:tcBorders>
              <w:top w:val="single" w:color="auto" w:sz="4" w:space="0"/>
              <w:left w:val="single" w:color="auto" w:sz="4" w:space="0"/>
              <w:bottom w:val="single" w:color="auto" w:sz="4" w:space="0"/>
              <w:right w:val="single" w:color="auto" w:sz="4" w:space="0"/>
            </w:tcBorders>
            <w:vAlign w:val="center"/>
          </w:tcPr>
          <w:p w14:paraId="3FFC309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5A8203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4AB80A3">
            <w:pPr>
              <w:widowControl/>
              <w:jc w:val="center"/>
              <w:textAlignment w:val="center"/>
              <w:rPr>
                <w:color w:val="000000"/>
                <w:lang w:eastAsia="zh-CN"/>
              </w:rPr>
            </w:pPr>
            <w:r>
              <w:rPr>
                <w:rFonts w:hint="eastAsia"/>
                <w:color w:val="000000"/>
                <w:sz w:val="24"/>
                <w:szCs w:val="24"/>
                <w:lang w:eastAsia="zh-CN"/>
              </w:rPr>
              <w:t>198</w:t>
            </w:r>
          </w:p>
        </w:tc>
        <w:tc>
          <w:tcPr>
            <w:tcW w:w="1440" w:type="dxa"/>
            <w:tcBorders>
              <w:top w:val="single" w:color="auto" w:sz="4" w:space="0"/>
              <w:left w:val="single" w:color="auto" w:sz="4" w:space="0"/>
              <w:bottom w:val="single" w:color="auto" w:sz="4" w:space="0"/>
              <w:right w:val="single" w:color="auto" w:sz="4" w:space="0"/>
            </w:tcBorders>
          </w:tcPr>
          <w:p w14:paraId="101FC939">
            <w:pPr>
              <w:widowControl/>
              <w:jc w:val="both"/>
              <w:textAlignment w:val="center"/>
              <w:rPr>
                <w:color w:val="000000"/>
                <w:lang w:eastAsia="zh-CN"/>
              </w:rPr>
            </w:pPr>
          </w:p>
        </w:tc>
      </w:tr>
      <w:tr w14:paraId="44D81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31FF19">
            <w:pPr>
              <w:widowControl/>
              <w:jc w:val="center"/>
              <w:textAlignment w:val="center"/>
              <w:rPr>
                <w:color w:val="000000"/>
                <w:lang w:eastAsia="zh-CN"/>
              </w:rPr>
            </w:pPr>
            <w:r>
              <w:rPr>
                <w:rFonts w:hint="eastAsia"/>
                <w:color w:val="000000"/>
                <w:sz w:val="24"/>
                <w:szCs w:val="24"/>
                <w:lang w:eastAsia="zh-CN"/>
              </w:rPr>
              <w:t>474</w:t>
            </w:r>
          </w:p>
        </w:tc>
        <w:tc>
          <w:tcPr>
            <w:tcW w:w="1590" w:type="dxa"/>
            <w:tcBorders>
              <w:top w:val="single" w:color="auto" w:sz="4" w:space="0"/>
              <w:left w:val="single" w:color="auto" w:sz="4" w:space="0"/>
              <w:bottom w:val="single" w:color="auto" w:sz="4" w:space="0"/>
              <w:right w:val="single" w:color="auto" w:sz="4" w:space="0"/>
            </w:tcBorders>
            <w:vAlign w:val="center"/>
          </w:tcPr>
          <w:p w14:paraId="4FEB6B75">
            <w:pPr>
              <w:widowControl/>
              <w:jc w:val="center"/>
              <w:textAlignment w:val="center"/>
              <w:rPr>
                <w:color w:val="000000"/>
                <w:lang w:eastAsia="zh-CN"/>
              </w:rPr>
            </w:pPr>
            <w:r>
              <w:rPr>
                <w:rFonts w:hint="eastAsia"/>
                <w:color w:val="000000"/>
                <w:sz w:val="24"/>
                <w:szCs w:val="24"/>
                <w:lang w:eastAsia="zh-CN"/>
              </w:rPr>
              <w:t>百花路百花区115号</w:t>
            </w:r>
          </w:p>
        </w:tc>
        <w:tc>
          <w:tcPr>
            <w:tcW w:w="2049" w:type="dxa"/>
            <w:tcBorders>
              <w:top w:val="single" w:color="auto" w:sz="4" w:space="0"/>
              <w:left w:val="single" w:color="auto" w:sz="4" w:space="0"/>
              <w:bottom w:val="single" w:color="auto" w:sz="4" w:space="0"/>
              <w:right w:val="single" w:color="auto" w:sz="4" w:space="0"/>
            </w:tcBorders>
            <w:vAlign w:val="center"/>
          </w:tcPr>
          <w:p w14:paraId="016686B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41423E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06C2C60">
            <w:pPr>
              <w:widowControl/>
              <w:jc w:val="center"/>
              <w:textAlignment w:val="center"/>
              <w:rPr>
                <w:color w:val="000000"/>
                <w:lang w:eastAsia="zh-CN"/>
              </w:rPr>
            </w:pPr>
            <w:r>
              <w:rPr>
                <w:rFonts w:hint="eastAsia"/>
                <w:color w:val="000000"/>
                <w:sz w:val="24"/>
                <w:szCs w:val="24"/>
                <w:lang w:eastAsia="zh-CN"/>
              </w:rPr>
              <w:t>178</w:t>
            </w:r>
          </w:p>
        </w:tc>
        <w:tc>
          <w:tcPr>
            <w:tcW w:w="1440" w:type="dxa"/>
            <w:tcBorders>
              <w:top w:val="single" w:color="auto" w:sz="4" w:space="0"/>
              <w:left w:val="single" w:color="auto" w:sz="4" w:space="0"/>
              <w:bottom w:val="single" w:color="auto" w:sz="4" w:space="0"/>
              <w:right w:val="single" w:color="auto" w:sz="4" w:space="0"/>
            </w:tcBorders>
          </w:tcPr>
          <w:p w14:paraId="482A7931">
            <w:pPr>
              <w:widowControl/>
              <w:jc w:val="both"/>
              <w:textAlignment w:val="center"/>
              <w:rPr>
                <w:color w:val="000000"/>
                <w:lang w:eastAsia="zh-CN"/>
              </w:rPr>
            </w:pPr>
          </w:p>
        </w:tc>
      </w:tr>
      <w:tr w14:paraId="340B2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C6C8D9">
            <w:pPr>
              <w:widowControl/>
              <w:jc w:val="center"/>
              <w:textAlignment w:val="center"/>
              <w:rPr>
                <w:color w:val="000000"/>
                <w:lang w:eastAsia="zh-CN"/>
              </w:rPr>
            </w:pPr>
            <w:r>
              <w:rPr>
                <w:rFonts w:hint="eastAsia"/>
                <w:color w:val="000000"/>
                <w:sz w:val="24"/>
                <w:szCs w:val="24"/>
                <w:lang w:eastAsia="zh-CN"/>
              </w:rPr>
              <w:t>475</w:t>
            </w:r>
          </w:p>
        </w:tc>
        <w:tc>
          <w:tcPr>
            <w:tcW w:w="1590" w:type="dxa"/>
            <w:tcBorders>
              <w:top w:val="single" w:color="auto" w:sz="4" w:space="0"/>
              <w:left w:val="single" w:color="auto" w:sz="4" w:space="0"/>
              <w:bottom w:val="single" w:color="auto" w:sz="4" w:space="0"/>
              <w:right w:val="single" w:color="auto" w:sz="4" w:space="0"/>
            </w:tcBorders>
            <w:vAlign w:val="center"/>
          </w:tcPr>
          <w:p w14:paraId="0FD69223">
            <w:pPr>
              <w:widowControl/>
              <w:jc w:val="center"/>
              <w:textAlignment w:val="center"/>
              <w:rPr>
                <w:color w:val="000000"/>
                <w:lang w:eastAsia="zh-CN"/>
              </w:rPr>
            </w:pPr>
            <w:r>
              <w:rPr>
                <w:rFonts w:hint="eastAsia"/>
                <w:color w:val="000000"/>
                <w:sz w:val="24"/>
                <w:szCs w:val="24"/>
                <w:lang w:eastAsia="zh-CN"/>
              </w:rPr>
              <w:t>百花路百花区82号</w:t>
            </w:r>
          </w:p>
        </w:tc>
        <w:tc>
          <w:tcPr>
            <w:tcW w:w="2049" w:type="dxa"/>
            <w:tcBorders>
              <w:top w:val="single" w:color="auto" w:sz="4" w:space="0"/>
              <w:left w:val="single" w:color="auto" w:sz="4" w:space="0"/>
              <w:bottom w:val="single" w:color="auto" w:sz="4" w:space="0"/>
              <w:right w:val="single" w:color="auto" w:sz="4" w:space="0"/>
            </w:tcBorders>
            <w:vAlign w:val="center"/>
          </w:tcPr>
          <w:p w14:paraId="68F0B8F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0A096C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4673D15">
            <w:pPr>
              <w:widowControl/>
              <w:jc w:val="center"/>
              <w:textAlignment w:val="center"/>
              <w:rPr>
                <w:color w:val="000000"/>
                <w:lang w:eastAsia="zh-CN"/>
              </w:rPr>
            </w:pPr>
            <w:r>
              <w:rPr>
                <w:rFonts w:hint="eastAsia"/>
                <w:color w:val="000000"/>
                <w:sz w:val="24"/>
                <w:szCs w:val="24"/>
                <w:lang w:eastAsia="zh-CN"/>
              </w:rPr>
              <w:t>183</w:t>
            </w:r>
          </w:p>
        </w:tc>
        <w:tc>
          <w:tcPr>
            <w:tcW w:w="1440" w:type="dxa"/>
            <w:tcBorders>
              <w:top w:val="single" w:color="auto" w:sz="4" w:space="0"/>
              <w:left w:val="single" w:color="auto" w:sz="4" w:space="0"/>
              <w:bottom w:val="single" w:color="auto" w:sz="4" w:space="0"/>
              <w:right w:val="single" w:color="auto" w:sz="4" w:space="0"/>
            </w:tcBorders>
          </w:tcPr>
          <w:p w14:paraId="368F9BF3">
            <w:pPr>
              <w:widowControl/>
              <w:jc w:val="both"/>
              <w:textAlignment w:val="center"/>
              <w:rPr>
                <w:color w:val="000000"/>
                <w:lang w:eastAsia="zh-CN"/>
              </w:rPr>
            </w:pPr>
          </w:p>
        </w:tc>
      </w:tr>
      <w:tr w14:paraId="4ECE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BB4FB4">
            <w:pPr>
              <w:widowControl/>
              <w:jc w:val="center"/>
              <w:textAlignment w:val="center"/>
              <w:rPr>
                <w:color w:val="000000"/>
                <w:lang w:eastAsia="zh-CN"/>
              </w:rPr>
            </w:pPr>
            <w:r>
              <w:rPr>
                <w:rFonts w:hint="eastAsia"/>
                <w:color w:val="000000"/>
                <w:sz w:val="24"/>
                <w:szCs w:val="24"/>
                <w:lang w:eastAsia="zh-CN"/>
              </w:rPr>
              <w:t>476</w:t>
            </w:r>
          </w:p>
        </w:tc>
        <w:tc>
          <w:tcPr>
            <w:tcW w:w="1590" w:type="dxa"/>
            <w:tcBorders>
              <w:top w:val="single" w:color="auto" w:sz="4" w:space="0"/>
              <w:left w:val="single" w:color="auto" w:sz="4" w:space="0"/>
              <w:bottom w:val="single" w:color="auto" w:sz="4" w:space="0"/>
              <w:right w:val="single" w:color="auto" w:sz="4" w:space="0"/>
            </w:tcBorders>
            <w:vAlign w:val="center"/>
          </w:tcPr>
          <w:p w14:paraId="64F95A07">
            <w:pPr>
              <w:widowControl/>
              <w:jc w:val="center"/>
              <w:textAlignment w:val="center"/>
              <w:rPr>
                <w:color w:val="000000"/>
                <w:lang w:eastAsia="zh-CN"/>
              </w:rPr>
            </w:pPr>
            <w:r>
              <w:rPr>
                <w:rFonts w:hint="eastAsia"/>
                <w:color w:val="000000"/>
                <w:sz w:val="24"/>
                <w:szCs w:val="24"/>
                <w:lang w:eastAsia="zh-CN"/>
              </w:rPr>
              <w:t>百花路百花区17号</w:t>
            </w:r>
          </w:p>
        </w:tc>
        <w:tc>
          <w:tcPr>
            <w:tcW w:w="2049" w:type="dxa"/>
            <w:tcBorders>
              <w:top w:val="single" w:color="auto" w:sz="4" w:space="0"/>
              <w:left w:val="single" w:color="auto" w:sz="4" w:space="0"/>
              <w:bottom w:val="single" w:color="auto" w:sz="4" w:space="0"/>
              <w:right w:val="single" w:color="auto" w:sz="4" w:space="0"/>
            </w:tcBorders>
            <w:vAlign w:val="center"/>
          </w:tcPr>
          <w:p w14:paraId="59A34FC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A631A2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3355637">
            <w:pPr>
              <w:widowControl/>
              <w:jc w:val="center"/>
              <w:textAlignment w:val="center"/>
              <w:rPr>
                <w:color w:val="000000"/>
                <w:lang w:eastAsia="zh-CN"/>
              </w:rPr>
            </w:pPr>
            <w:r>
              <w:rPr>
                <w:rFonts w:hint="eastAsia"/>
                <w:color w:val="000000"/>
                <w:sz w:val="24"/>
                <w:szCs w:val="24"/>
                <w:lang w:eastAsia="zh-CN"/>
              </w:rPr>
              <w:t>226</w:t>
            </w:r>
          </w:p>
        </w:tc>
        <w:tc>
          <w:tcPr>
            <w:tcW w:w="1440" w:type="dxa"/>
            <w:tcBorders>
              <w:top w:val="single" w:color="auto" w:sz="4" w:space="0"/>
              <w:left w:val="single" w:color="auto" w:sz="4" w:space="0"/>
              <w:bottom w:val="single" w:color="auto" w:sz="4" w:space="0"/>
              <w:right w:val="single" w:color="auto" w:sz="4" w:space="0"/>
            </w:tcBorders>
          </w:tcPr>
          <w:p w14:paraId="523E80E9">
            <w:pPr>
              <w:widowControl/>
              <w:jc w:val="both"/>
              <w:textAlignment w:val="center"/>
              <w:rPr>
                <w:color w:val="000000"/>
                <w:lang w:eastAsia="zh-CN"/>
              </w:rPr>
            </w:pPr>
          </w:p>
        </w:tc>
      </w:tr>
      <w:tr w14:paraId="431D4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160172">
            <w:pPr>
              <w:widowControl/>
              <w:jc w:val="center"/>
              <w:textAlignment w:val="center"/>
              <w:rPr>
                <w:color w:val="000000"/>
                <w:lang w:eastAsia="zh-CN"/>
              </w:rPr>
            </w:pPr>
            <w:r>
              <w:rPr>
                <w:rFonts w:hint="eastAsia"/>
                <w:color w:val="000000"/>
                <w:sz w:val="24"/>
                <w:szCs w:val="24"/>
                <w:lang w:eastAsia="zh-CN"/>
              </w:rPr>
              <w:t>477</w:t>
            </w:r>
          </w:p>
        </w:tc>
        <w:tc>
          <w:tcPr>
            <w:tcW w:w="1590" w:type="dxa"/>
            <w:tcBorders>
              <w:top w:val="single" w:color="auto" w:sz="4" w:space="0"/>
              <w:left w:val="single" w:color="auto" w:sz="4" w:space="0"/>
              <w:bottom w:val="single" w:color="auto" w:sz="4" w:space="0"/>
              <w:right w:val="single" w:color="auto" w:sz="4" w:space="0"/>
            </w:tcBorders>
            <w:vAlign w:val="center"/>
          </w:tcPr>
          <w:p w14:paraId="6B622349">
            <w:pPr>
              <w:widowControl/>
              <w:jc w:val="center"/>
              <w:textAlignment w:val="center"/>
              <w:rPr>
                <w:color w:val="000000"/>
                <w:lang w:eastAsia="zh-CN"/>
              </w:rPr>
            </w:pPr>
            <w:r>
              <w:rPr>
                <w:rFonts w:hint="eastAsia"/>
                <w:color w:val="000000"/>
                <w:sz w:val="24"/>
                <w:szCs w:val="24"/>
                <w:lang w:eastAsia="zh-CN"/>
              </w:rPr>
              <w:t>百花路百花区32号</w:t>
            </w:r>
          </w:p>
        </w:tc>
        <w:tc>
          <w:tcPr>
            <w:tcW w:w="2049" w:type="dxa"/>
            <w:tcBorders>
              <w:top w:val="single" w:color="auto" w:sz="4" w:space="0"/>
              <w:left w:val="single" w:color="auto" w:sz="4" w:space="0"/>
              <w:bottom w:val="single" w:color="auto" w:sz="4" w:space="0"/>
              <w:right w:val="single" w:color="auto" w:sz="4" w:space="0"/>
            </w:tcBorders>
            <w:vAlign w:val="center"/>
          </w:tcPr>
          <w:p w14:paraId="61300A6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DE2050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A829127">
            <w:pPr>
              <w:widowControl/>
              <w:jc w:val="center"/>
              <w:textAlignment w:val="center"/>
              <w:rPr>
                <w:color w:val="000000"/>
                <w:lang w:eastAsia="zh-CN"/>
              </w:rPr>
            </w:pPr>
            <w:r>
              <w:rPr>
                <w:rFonts w:hint="eastAsia"/>
                <w:color w:val="000000"/>
                <w:sz w:val="24"/>
                <w:szCs w:val="24"/>
                <w:lang w:eastAsia="zh-CN"/>
              </w:rPr>
              <w:t>312</w:t>
            </w:r>
          </w:p>
        </w:tc>
        <w:tc>
          <w:tcPr>
            <w:tcW w:w="1440" w:type="dxa"/>
            <w:tcBorders>
              <w:top w:val="single" w:color="auto" w:sz="4" w:space="0"/>
              <w:left w:val="single" w:color="auto" w:sz="4" w:space="0"/>
              <w:bottom w:val="single" w:color="auto" w:sz="4" w:space="0"/>
              <w:right w:val="single" w:color="auto" w:sz="4" w:space="0"/>
            </w:tcBorders>
          </w:tcPr>
          <w:p w14:paraId="21287404">
            <w:pPr>
              <w:widowControl/>
              <w:jc w:val="both"/>
              <w:textAlignment w:val="center"/>
              <w:rPr>
                <w:color w:val="000000"/>
                <w:lang w:eastAsia="zh-CN"/>
              </w:rPr>
            </w:pPr>
          </w:p>
        </w:tc>
      </w:tr>
      <w:tr w14:paraId="4051C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6065EF">
            <w:pPr>
              <w:widowControl/>
              <w:jc w:val="center"/>
              <w:textAlignment w:val="center"/>
              <w:rPr>
                <w:color w:val="000000"/>
                <w:lang w:eastAsia="zh-CN"/>
              </w:rPr>
            </w:pPr>
            <w:r>
              <w:rPr>
                <w:rFonts w:hint="eastAsia"/>
                <w:color w:val="000000"/>
                <w:sz w:val="24"/>
                <w:szCs w:val="24"/>
                <w:lang w:eastAsia="zh-CN"/>
              </w:rPr>
              <w:t>478</w:t>
            </w:r>
          </w:p>
        </w:tc>
        <w:tc>
          <w:tcPr>
            <w:tcW w:w="1590" w:type="dxa"/>
            <w:tcBorders>
              <w:top w:val="single" w:color="auto" w:sz="4" w:space="0"/>
              <w:left w:val="single" w:color="auto" w:sz="4" w:space="0"/>
              <w:bottom w:val="single" w:color="auto" w:sz="4" w:space="0"/>
              <w:right w:val="single" w:color="auto" w:sz="4" w:space="0"/>
            </w:tcBorders>
            <w:vAlign w:val="center"/>
          </w:tcPr>
          <w:p w14:paraId="4A92F756">
            <w:pPr>
              <w:widowControl/>
              <w:jc w:val="center"/>
              <w:textAlignment w:val="center"/>
              <w:rPr>
                <w:color w:val="000000"/>
                <w:lang w:eastAsia="zh-CN"/>
              </w:rPr>
            </w:pPr>
            <w:r>
              <w:rPr>
                <w:rFonts w:hint="eastAsia"/>
                <w:color w:val="000000"/>
                <w:sz w:val="24"/>
                <w:szCs w:val="24"/>
                <w:lang w:eastAsia="zh-CN"/>
              </w:rPr>
              <w:t>百花路百花区91号</w:t>
            </w:r>
          </w:p>
        </w:tc>
        <w:tc>
          <w:tcPr>
            <w:tcW w:w="2049" w:type="dxa"/>
            <w:tcBorders>
              <w:top w:val="single" w:color="auto" w:sz="4" w:space="0"/>
              <w:left w:val="single" w:color="auto" w:sz="4" w:space="0"/>
              <w:bottom w:val="single" w:color="auto" w:sz="4" w:space="0"/>
              <w:right w:val="single" w:color="auto" w:sz="4" w:space="0"/>
            </w:tcBorders>
            <w:vAlign w:val="center"/>
          </w:tcPr>
          <w:p w14:paraId="16A0F96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F40861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0640A08">
            <w:pPr>
              <w:widowControl/>
              <w:jc w:val="center"/>
              <w:textAlignment w:val="center"/>
              <w:rPr>
                <w:color w:val="000000"/>
                <w:lang w:eastAsia="zh-CN"/>
              </w:rPr>
            </w:pPr>
            <w:r>
              <w:rPr>
                <w:rFonts w:hint="eastAsia"/>
                <w:color w:val="000000"/>
                <w:sz w:val="24"/>
                <w:szCs w:val="24"/>
                <w:lang w:eastAsia="zh-CN"/>
              </w:rPr>
              <w:t>231</w:t>
            </w:r>
          </w:p>
        </w:tc>
        <w:tc>
          <w:tcPr>
            <w:tcW w:w="1440" w:type="dxa"/>
            <w:tcBorders>
              <w:top w:val="single" w:color="auto" w:sz="4" w:space="0"/>
              <w:left w:val="single" w:color="auto" w:sz="4" w:space="0"/>
              <w:bottom w:val="single" w:color="auto" w:sz="4" w:space="0"/>
              <w:right w:val="single" w:color="auto" w:sz="4" w:space="0"/>
            </w:tcBorders>
          </w:tcPr>
          <w:p w14:paraId="196E06E8">
            <w:pPr>
              <w:widowControl/>
              <w:jc w:val="both"/>
              <w:textAlignment w:val="center"/>
              <w:rPr>
                <w:color w:val="000000"/>
                <w:lang w:eastAsia="zh-CN"/>
              </w:rPr>
            </w:pPr>
          </w:p>
        </w:tc>
      </w:tr>
      <w:tr w14:paraId="32E20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D848C6">
            <w:pPr>
              <w:widowControl/>
              <w:jc w:val="center"/>
              <w:textAlignment w:val="center"/>
              <w:rPr>
                <w:color w:val="000000"/>
                <w:lang w:eastAsia="zh-CN"/>
              </w:rPr>
            </w:pPr>
            <w:r>
              <w:rPr>
                <w:rFonts w:hint="eastAsia"/>
                <w:color w:val="000000"/>
                <w:sz w:val="24"/>
                <w:szCs w:val="24"/>
                <w:lang w:eastAsia="zh-CN"/>
              </w:rPr>
              <w:t>479</w:t>
            </w:r>
          </w:p>
        </w:tc>
        <w:tc>
          <w:tcPr>
            <w:tcW w:w="1590" w:type="dxa"/>
            <w:tcBorders>
              <w:top w:val="single" w:color="auto" w:sz="4" w:space="0"/>
              <w:left w:val="single" w:color="auto" w:sz="4" w:space="0"/>
              <w:bottom w:val="single" w:color="auto" w:sz="4" w:space="0"/>
              <w:right w:val="single" w:color="auto" w:sz="4" w:space="0"/>
            </w:tcBorders>
            <w:vAlign w:val="center"/>
          </w:tcPr>
          <w:p w14:paraId="518498B5">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71C7045C">
            <w:pPr>
              <w:widowControl/>
              <w:jc w:val="center"/>
              <w:textAlignment w:val="center"/>
              <w:rPr>
                <w:color w:val="000000"/>
                <w:lang w:eastAsia="zh-CN"/>
              </w:rPr>
            </w:pPr>
            <w:r>
              <w:rPr>
                <w:rFonts w:hint="eastAsia"/>
                <w:color w:val="000000"/>
                <w:sz w:val="24"/>
                <w:szCs w:val="24"/>
                <w:lang w:eastAsia="zh-CN"/>
              </w:rPr>
              <w:t>10号</w:t>
            </w:r>
          </w:p>
        </w:tc>
        <w:tc>
          <w:tcPr>
            <w:tcW w:w="2243" w:type="dxa"/>
            <w:tcBorders>
              <w:top w:val="single" w:color="auto" w:sz="4" w:space="0"/>
              <w:left w:val="single" w:color="auto" w:sz="4" w:space="0"/>
              <w:bottom w:val="single" w:color="auto" w:sz="4" w:space="0"/>
              <w:right w:val="single" w:color="auto" w:sz="4" w:space="0"/>
            </w:tcBorders>
            <w:vAlign w:val="center"/>
          </w:tcPr>
          <w:p w14:paraId="4349E9D2">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3F41465C">
            <w:pPr>
              <w:widowControl/>
              <w:jc w:val="center"/>
              <w:textAlignment w:val="center"/>
              <w:rPr>
                <w:color w:val="000000"/>
                <w:lang w:eastAsia="zh-CN"/>
              </w:rPr>
            </w:pPr>
            <w:r>
              <w:rPr>
                <w:rFonts w:hint="eastAsia"/>
                <w:color w:val="000000"/>
                <w:sz w:val="24"/>
                <w:szCs w:val="24"/>
                <w:lang w:eastAsia="zh-CN"/>
              </w:rPr>
              <w:t>384</w:t>
            </w:r>
          </w:p>
        </w:tc>
        <w:tc>
          <w:tcPr>
            <w:tcW w:w="1440" w:type="dxa"/>
            <w:tcBorders>
              <w:top w:val="single" w:color="auto" w:sz="4" w:space="0"/>
              <w:left w:val="single" w:color="auto" w:sz="4" w:space="0"/>
              <w:bottom w:val="single" w:color="auto" w:sz="4" w:space="0"/>
              <w:right w:val="single" w:color="auto" w:sz="4" w:space="0"/>
            </w:tcBorders>
          </w:tcPr>
          <w:p w14:paraId="6DD47BEC">
            <w:pPr>
              <w:widowControl/>
              <w:jc w:val="both"/>
              <w:textAlignment w:val="center"/>
              <w:rPr>
                <w:color w:val="000000"/>
                <w:lang w:eastAsia="zh-CN"/>
              </w:rPr>
            </w:pPr>
          </w:p>
        </w:tc>
      </w:tr>
      <w:tr w14:paraId="2E721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FC1D7C">
            <w:pPr>
              <w:widowControl/>
              <w:jc w:val="center"/>
              <w:textAlignment w:val="center"/>
              <w:rPr>
                <w:color w:val="000000"/>
                <w:lang w:eastAsia="zh-CN"/>
              </w:rPr>
            </w:pPr>
            <w:r>
              <w:rPr>
                <w:rFonts w:hint="eastAsia"/>
                <w:color w:val="000000"/>
                <w:sz w:val="24"/>
                <w:szCs w:val="24"/>
                <w:lang w:eastAsia="zh-CN"/>
              </w:rPr>
              <w:t>480</w:t>
            </w:r>
          </w:p>
        </w:tc>
        <w:tc>
          <w:tcPr>
            <w:tcW w:w="1590" w:type="dxa"/>
            <w:tcBorders>
              <w:top w:val="single" w:color="auto" w:sz="4" w:space="0"/>
              <w:left w:val="single" w:color="auto" w:sz="4" w:space="0"/>
              <w:bottom w:val="single" w:color="auto" w:sz="4" w:space="0"/>
              <w:right w:val="single" w:color="auto" w:sz="4" w:space="0"/>
            </w:tcBorders>
            <w:vAlign w:val="center"/>
          </w:tcPr>
          <w:p w14:paraId="0CF31C01">
            <w:pPr>
              <w:widowControl/>
              <w:jc w:val="center"/>
              <w:textAlignment w:val="center"/>
              <w:rPr>
                <w:color w:val="000000"/>
                <w:lang w:eastAsia="zh-CN"/>
              </w:rPr>
            </w:pPr>
            <w:r>
              <w:rPr>
                <w:rFonts w:hint="eastAsia"/>
                <w:color w:val="000000"/>
                <w:sz w:val="24"/>
                <w:szCs w:val="24"/>
                <w:lang w:eastAsia="zh-CN"/>
              </w:rPr>
              <w:t>西河中路</w:t>
            </w:r>
          </w:p>
        </w:tc>
        <w:tc>
          <w:tcPr>
            <w:tcW w:w="2049" w:type="dxa"/>
            <w:tcBorders>
              <w:top w:val="single" w:color="auto" w:sz="4" w:space="0"/>
              <w:left w:val="single" w:color="auto" w:sz="4" w:space="0"/>
              <w:bottom w:val="single" w:color="auto" w:sz="4" w:space="0"/>
              <w:right w:val="single" w:color="auto" w:sz="4" w:space="0"/>
            </w:tcBorders>
            <w:vAlign w:val="center"/>
          </w:tcPr>
          <w:p w14:paraId="72FF21B9">
            <w:pPr>
              <w:widowControl/>
              <w:jc w:val="center"/>
              <w:textAlignment w:val="center"/>
              <w:rPr>
                <w:color w:val="000000"/>
                <w:lang w:eastAsia="zh-CN"/>
              </w:rPr>
            </w:pPr>
            <w:r>
              <w:rPr>
                <w:rFonts w:hint="eastAsia"/>
                <w:color w:val="000000"/>
                <w:sz w:val="24"/>
                <w:szCs w:val="24"/>
                <w:lang w:eastAsia="zh-CN"/>
              </w:rPr>
              <w:t>41号</w:t>
            </w:r>
          </w:p>
        </w:tc>
        <w:tc>
          <w:tcPr>
            <w:tcW w:w="2243" w:type="dxa"/>
            <w:tcBorders>
              <w:top w:val="single" w:color="auto" w:sz="4" w:space="0"/>
              <w:left w:val="single" w:color="auto" w:sz="4" w:space="0"/>
              <w:bottom w:val="single" w:color="auto" w:sz="4" w:space="0"/>
              <w:right w:val="single" w:color="auto" w:sz="4" w:space="0"/>
            </w:tcBorders>
            <w:vAlign w:val="center"/>
          </w:tcPr>
          <w:p w14:paraId="38DD501F">
            <w:pPr>
              <w:widowControl/>
              <w:jc w:val="center"/>
              <w:textAlignment w:val="center"/>
              <w:rPr>
                <w:color w:val="000000"/>
                <w:lang w:eastAsia="zh-CN"/>
              </w:rPr>
            </w:pPr>
            <w:r>
              <w:rPr>
                <w:rFonts w:hint="eastAsia"/>
                <w:color w:val="000000"/>
                <w:sz w:val="24"/>
                <w:szCs w:val="24"/>
                <w:lang w:eastAsia="zh-CN"/>
              </w:rPr>
              <w:t>24号</w:t>
            </w:r>
          </w:p>
        </w:tc>
        <w:tc>
          <w:tcPr>
            <w:tcW w:w="1485" w:type="dxa"/>
            <w:tcBorders>
              <w:top w:val="single" w:color="auto" w:sz="4" w:space="0"/>
              <w:left w:val="single" w:color="auto" w:sz="4" w:space="0"/>
              <w:bottom w:val="single" w:color="auto" w:sz="4" w:space="0"/>
              <w:right w:val="single" w:color="auto" w:sz="4" w:space="0"/>
            </w:tcBorders>
            <w:vAlign w:val="center"/>
          </w:tcPr>
          <w:p w14:paraId="1FBCDA6B">
            <w:pPr>
              <w:widowControl/>
              <w:jc w:val="center"/>
              <w:textAlignment w:val="center"/>
              <w:rPr>
                <w:color w:val="000000"/>
                <w:lang w:eastAsia="zh-CN"/>
              </w:rPr>
            </w:pPr>
            <w:r>
              <w:rPr>
                <w:rFonts w:hint="eastAsia"/>
                <w:color w:val="000000"/>
                <w:sz w:val="24"/>
                <w:szCs w:val="24"/>
                <w:lang w:eastAsia="zh-CN"/>
              </w:rPr>
              <w:t>406</w:t>
            </w:r>
          </w:p>
        </w:tc>
        <w:tc>
          <w:tcPr>
            <w:tcW w:w="1440" w:type="dxa"/>
            <w:tcBorders>
              <w:top w:val="single" w:color="auto" w:sz="4" w:space="0"/>
              <w:left w:val="single" w:color="auto" w:sz="4" w:space="0"/>
              <w:bottom w:val="single" w:color="auto" w:sz="4" w:space="0"/>
              <w:right w:val="single" w:color="auto" w:sz="4" w:space="0"/>
            </w:tcBorders>
          </w:tcPr>
          <w:p w14:paraId="0E872C8B">
            <w:pPr>
              <w:widowControl/>
              <w:jc w:val="both"/>
              <w:textAlignment w:val="center"/>
              <w:rPr>
                <w:color w:val="000000"/>
                <w:lang w:eastAsia="zh-CN"/>
              </w:rPr>
            </w:pPr>
          </w:p>
        </w:tc>
      </w:tr>
      <w:tr w14:paraId="27D5C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924C609">
            <w:pPr>
              <w:widowControl/>
              <w:jc w:val="center"/>
              <w:textAlignment w:val="center"/>
              <w:rPr>
                <w:color w:val="000000"/>
                <w:lang w:eastAsia="zh-CN"/>
              </w:rPr>
            </w:pPr>
            <w:r>
              <w:rPr>
                <w:rFonts w:hint="eastAsia"/>
                <w:color w:val="000000"/>
                <w:sz w:val="24"/>
                <w:szCs w:val="24"/>
                <w:lang w:eastAsia="zh-CN"/>
              </w:rPr>
              <w:t>481</w:t>
            </w:r>
          </w:p>
        </w:tc>
        <w:tc>
          <w:tcPr>
            <w:tcW w:w="1590" w:type="dxa"/>
            <w:tcBorders>
              <w:top w:val="single" w:color="auto" w:sz="4" w:space="0"/>
              <w:left w:val="single" w:color="auto" w:sz="4" w:space="0"/>
              <w:bottom w:val="single" w:color="auto" w:sz="4" w:space="0"/>
              <w:right w:val="single" w:color="auto" w:sz="4" w:space="0"/>
            </w:tcBorders>
            <w:vAlign w:val="center"/>
          </w:tcPr>
          <w:p w14:paraId="6187E12B">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629B543C">
            <w:pPr>
              <w:widowControl/>
              <w:jc w:val="center"/>
              <w:textAlignment w:val="center"/>
              <w:rPr>
                <w:color w:val="000000"/>
                <w:lang w:eastAsia="zh-CN"/>
              </w:rPr>
            </w:pPr>
            <w:r>
              <w:rPr>
                <w:rFonts w:hint="eastAsia"/>
                <w:color w:val="000000"/>
                <w:sz w:val="24"/>
                <w:szCs w:val="24"/>
                <w:lang w:eastAsia="zh-CN"/>
              </w:rPr>
              <w:t>3号</w:t>
            </w:r>
          </w:p>
        </w:tc>
        <w:tc>
          <w:tcPr>
            <w:tcW w:w="2243" w:type="dxa"/>
            <w:tcBorders>
              <w:top w:val="single" w:color="auto" w:sz="4" w:space="0"/>
              <w:left w:val="single" w:color="auto" w:sz="4" w:space="0"/>
              <w:bottom w:val="single" w:color="auto" w:sz="4" w:space="0"/>
              <w:right w:val="single" w:color="auto" w:sz="4" w:space="0"/>
            </w:tcBorders>
            <w:vAlign w:val="center"/>
          </w:tcPr>
          <w:p w14:paraId="793A9F34">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3DC5DE01">
            <w:pPr>
              <w:widowControl/>
              <w:jc w:val="center"/>
              <w:textAlignment w:val="center"/>
              <w:rPr>
                <w:color w:val="000000"/>
                <w:lang w:eastAsia="zh-CN"/>
              </w:rPr>
            </w:pPr>
            <w:r>
              <w:rPr>
                <w:rFonts w:hint="eastAsia"/>
                <w:color w:val="000000"/>
                <w:sz w:val="24"/>
                <w:szCs w:val="24"/>
                <w:lang w:eastAsia="zh-CN"/>
              </w:rPr>
              <w:t>104</w:t>
            </w:r>
          </w:p>
        </w:tc>
        <w:tc>
          <w:tcPr>
            <w:tcW w:w="1440" w:type="dxa"/>
            <w:tcBorders>
              <w:top w:val="single" w:color="auto" w:sz="4" w:space="0"/>
              <w:left w:val="single" w:color="auto" w:sz="4" w:space="0"/>
              <w:bottom w:val="single" w:color="auto" w:sz="4" w:space="0"/>
              <w:right w:val="single" w:color="auto" w:sz="4" w:space="0"/>
            </w:tcBorders>
          </w:tcPr>
          <w:p w14:paraId="50803B42">
            <w:pPr>
              <w:widowControl/>
              <w:jc w:val="both"/>
              <w:textAlignment w:val="center"/>
              <w:rPr>
                <w:color w:val="000000"/>
                <w:lang w:eastAsia="zh-CN"/>
              </w:rPr>
            </w:pPr>
          </w:p>
        </w:tc>
      </w:tr>
      <w:tr w14:paraId="04DA7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7D0179">
            <w:pPr>
              <w:widowControl/>
              <w:jc w:val="center"/>
              <w:textAlignment w:val="center"/>
              <w:rPr>
                <w:color w:val="000000"/>
                <w:lang w:eastAsia="zh-CN"/>
              </w:rPr>
            </w:pPr>
            <w:r>
              <w:rPr>
                <w:rFonts w:hint="eastAsia"/>
                <w:color w:val="000000"/>
                <w:sz w:val="24"/>
                <w:szCs w:val="24"/>
                <w:lang w:eastAsia="zh-CN"/>
              </w:rPr>
              <w:t>482</w:t>
            </w:r>
          </w:p>
        </w:tc>
        <w:tc>
          <w:tcPr>
            <w:tcW w:w="1590" w:type="dxa"/>
            <w:tcBorders>
              <w:top w:val="single" w:color="auto" w:sz="4" w:space="0"/>
              <w:left w:val="single" w:color="auto" w:sz="4" w:space="0"/>
              <w:bottom w:val="single" w:color="auto" w:sz="4" w:space="0"/>
              <w:right w:val="single" w:color="auto" w:sz="4" w:space="0"/>
            </w:tcBorders>
            <w:vAlign w:val="center"/>
          </w:tcPr>
          <w:p w14:paraId="66BAB10B">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346536B2">
            <w:pPr>
              <w:widowControl/>
              <w:jc w:val="center"/>
              <w:textAlignment w:val="center"/>
              <w:rPr>
                <w:color w:val="000000"/>
                <w:lang w:eastAsia="zh-CN"/>
              </w:rPr>
            </w:pPr>
            <w:r>
              <w:rPr>
                <w:rFonts w:hint="eastAsia"/>
                <w:color w:val="000000"/>
                <w:sz w:val="24"/>
                <w:szCs w:val="24"/>
                <w:lang w:eastAsia="zh-CN"/>
              </w:rPr>
              <w:t>4号</w:t>
            </w:r>
          </w:p>
        </w:tc>
        <w:tc>
          <w:tcPr>
            <w:tcW w:w="2243" w:type="dxa"/>
            <w:tcBorders>
              <w:top w:val="single" w:color="auto" w:sz="4" w:space="0"/>
              <w:left w:val="single" w:color="auto" w:sz="4" w:space="0"/>
              <w:bottom w:val="single" w:color="auto" w:sz="4" w:space="0"/>
              <w:right w:val="single" w:color="auto" w:sz="4" w:space="0"/>
            </w:tcBorders>
            <w:vAlign w:val="center"/>
          </w:tcPr>
          <w:p w14:paraId="3DF185DA">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25EB4155">
            <w:pPr>
              <w:widowControl/>
              <w:jc w:val="center"/>
              <w:textAlignment w:val="center"/>
              <w:rPr>
                <w:color w:val="000000"/>
                <w:lang w:eastAsia="zh-CN"/>
              </w:rPr>
            </w:pPr>
            <w:r>
              <w:rPr>
                <w:rFonts w:hint="eastAsia"/>
                <w:color w:val="000000"/>
                <w:sz w:val="24"/>
                <w:szCs w:val="24"/>
                <w:lang w:eastAsia="zh-CN"/>
              </w:rPr>
              <w:t>304</w:t>
            </w:r>
          </w:p>
        </w:tc>
        <w:tc>
          <w:tcPr>
            <w:tcW w:w="1440" w:type="dxa"/>
            <w:tcBorders>
              <w:top w:val="single" w:color="auto" w:sz="4" w:space="0"/>
              <w:left w:val="single" w:color="auto" w:sz="4" w:space="0"/>
              <w:bottom w:val="single" w:color="auto" w:sz="4" w:space="0"/>
              <w:right w:val="single" w:color="auto" w:sz="4" w:space="0"/>
            </w:tcBorders>
          </w:tcPr>
          <w:p w14:paraId="0B35B406">
            <w:pPr>
              <w:widowControl/>
              <w:jc w:val="both"/>
              <w:textAlignment w:val="center"/>
              <w:rPr>
                <w:color w:val="000000"/>
                <w:lang w:eastAsia="zh-CN"/>
              </w:rPr>
            </w:pPr>
          </w:p>
        </w:tc>
      </w:tr>
      <w:tr w14:paraId="19F0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B6BED2">
            <w:pPr>
              <w:widowControl/>
              <w:jc w:val="center"/>
              <w:textAlignment w:val="center"/>
              <w:rPr>
                <w:color w:val="000000"/>
                <w:lang w:eastAsia="zh-CN"/>
              </w:rPr>
            </w:pPr>
            <w:r>
              <w:rPr>
                <w:rFonts w:hint="eastAsia"/>
                <w:color w:val="000000"/>
                <w:sz w:val="24"/>
                <w:szCs w:val="24"/>
                <w:lang w:eastAsia="zh-CN"/>
              </w:rPr>
              <w:t>483</w:t>
            </w:r>
          </w:p>
        </w:tc>
        <w:tc>
          <w:tcPr>
            <w:tcW w:w="1590" w:type="dxa"/>
            <w:tcBorders>
              <w:top w:val="single" w:color="auto" w:sz="4" w:space="0"/>
              <w:left w:val="single" w:color="auto" w:sz="4" w:space="0"/>
              <w:bottom w:val="single" w:color="auto" w:sz="4" w:space="0"/>
              <w:right w:val="single" w:color="auto" w:sz="4" w:space="0"/>
            </w:tcBorders>
            <w:vAlign w:val="center"/>
          </w:tcPr>
          <w:p w14:paraId="127A8BB2">
            <w:pPr>
              <w:widowControl/>
              <w:jc w:val="center"/>
              <w:textAlignment w:val="center"/>
              <w:rPr>
                <w:color w:val="000000"/>
                <w:lang w:eastAsia="zh-CN"/>
              </w:rPr>
            </w:pPr>
            <w:r>
              <w:rPr>
                <w:rFonts w:hint="eastAsia"/>
                <w:color w:val="000000"/>
                <w:sz w:val="24"/>
                <w:szCs w:val="24"/>
                <w:lang w:eastAsia="zh-CN"/>
              </w:rPr>
              <w:t>城西一路</w:t>
            </w:r>
          </w:p>
        </w:tc>
        <w:tc>
          <w:tcPr>
            <w:tcW w:w="2049" w:type="dxa"/>
            <w:tcBorders>
              <w:top w:val="single" w:color="auto" w:sz="4" w:space="0"/>
              <w:left w:val="single" w:color="auto" w:sz="4" w:space="0"/>
              <w:bottom w:val="single" w:color="auto" w:sz="4" w:space="0"/>
              <w:right w:val="single" w:color="auto" w:sz="4" w:space="0"/>
            </w:tcBorders>
            <w:vAlign w:val="center"/>
          </w:tcPr>
          <w:p w14:paraId="2ACEE7FE">
            <w:pPr>
              <w:widowControl/>
              <w:jc w:val="center"/>
              <w:textAlignment w:val="center"/>
              <w:rPr>
                <w:color w:val="000000"/>
                <w:lang w:eastAsia="zh-CN"/>
              </w:rPr>
            </w:pPr>
            <w:r>
              <w:rPr>
                <w:rFonts w:hint="eastAsia"/>
                <w:color w:val="000000"/>
                <w:sz w:val="24"/>
                <w:szCs w:val="24"/>
                <w:lang w:eastAsia="zh-CN"/>
              </w:rPr>
              <w:t>0199号</w:t>
            </w:r>
          </w:p>
        </w:tc>
        <w:tc>
          <w:tcPr>
            <w:tcW w:w="2243" w:type="dxa"/>
            <w:tcBorders>
              <w:top w:val="single" w:color="auto" w:sz="4" w:space="0"/>
              <w:left w:val="single" w:color="auto" w:sz="4" w:space="0"/>
              <w:bottom w:val="single" w:color="auto" w:sz="4" w:space="0"/>
              <w:right w:val="single" w:color="auto" w:sz="4" w:space="0"/>
            </w:tcBorders>
            <w:vAlign w:val="center"/>
          </w:tcPr>
          <w:p w14:paraId="742727B3">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363831F1">
            <w:pPr>
              <w:widowControl/>
              <w:jc w:val="center"/>
              <w:textAlignment w:val="center"/>
              <w:rPr>
                <w:color w:val="000000"/>
                <w:lang w:eastAsia="zh-CN"/>
              </w:rPr>
            </w:pPr>
            <w:r>
              <w:rPr>
                <w:rFonts w:hint="eastAsia"/>
                <w:color w:val="000000"/>
                <w:sz w:val="24"/>
                <w:szCs w:val="24"/>
                <w:lang w:eastAsia="zh-CN"/>
              </w:rPr>
              <w:t>463</w:t>
            </w:r>
          </w:p>
        </w:tc>
        <w:tc>
          <w:tcPr>
            <w:tcW w:w="1440" w:type="dxa"/>
            <w:tcBorders>
              <w:top w:val="single" w:color="auto" w:sz="4" w:space="0"/>
              <w:left w:val="single" w:color="auto" w:sz="4" w:space="0"/>
              <w:bottom w:val="single" w:color="auto" w:sz="4" w:space="0"/>
              <w:right w:val="single" w:color="auto" w:sz="4" w:space="0"/>
            </w:tcBorders>
          </w:tcPr>
          <w:p w14:paraId="2B72ECEA">
            <w:pPr>
              <w:widowControl/>
              <w:jc w:val="both"/>
              <w:textAlignment w:val="center"/>
              <w:rPr>
                <w:color w:val="000000"/>
                <w:lang w:eastAsia="zh-CN"/>
              </w:rPr>
            </w:pPr>
          </w:p>
        </w:tc>
      </w:tr>
      <w:tr w14:paraId="6DA9F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428158">
            <w:pPr>
              <w:widowControl/>
              <w:jc w:val="center"/>
              <w:textAlignment w:val="center"/>
              <w:rPr>
                <w:color w:val="000000"/>
                <w:lang w:eastAsia="zh-CN"/>
              </w:rPr>
            </w:pPr>
            <w:r>
              <w:rPr>
                <w:rFonts w:hint="eastAsia"/>
                <w:color w:val="000000"/>
                <w:sz w:val="24"/>
                <w:szCs w:val="24"/>
                <w:lang w:eastAsia="zh-CN"/>
              </w:rPr>
              <w:t>484</w:t>
            </w:r>
          </w:p>
        </w:tc>
        <w:tc>
          <w:tcPr>
            <w:tcW w:w="1590" w:type="dxa"/>
            <w:tcBorders>
              <w:top w:val="single" w:color="auto" w:sz="4" w:space="0"/>
              <w:left w:val="single" w:color="auto" w:sz="4" w:space="0"/>
              <w:bottom w:val="single" w:color="auto" w:sz="4" w:space="0"/>
              <w:right w:val="single" w:color="auto" w:sz="4" w:space="0"/>
            </w:tcBorders>
            <w:vAlign w:val="center"/>
          </w:tcPr>
          <w:p w14:paraId="4B71471A">
            <w:pPr>
              <w:widowControl/>
              <w:jc w:val="center"/>
              <w:textAlignment w:val="center"/>
              <w:rPr>
                <w:color w:val="000000"/>
                <w:lang w:eastAsia="zh-CN"/>
              </w:rPr>
            </w:pPr>
            <w:r>
              <w:rPr>
                <w:rFonts w:hint="eastAsia"/>
                <w:color w:val="000000"/>
                <w:sz w:val="24"/>
                <w:szCs w:val="24"/>
                <w:lang w:eastAsia="zh-CN"/>
              </w:rPr>
              <w:t>城西一路23号</w:t>
            </w:r>
          </w:p>
        </w:tc>
        <w:tc>
          <w:tcPr>
            <w:tcW w:w="2049" w:type="dxa"/>
            <w:tcBorders>
              <w:top w:val="single" w:color="auto" w:sz="4" w:space="0"/>
              <w:left w:val="single" w:color="auto" w:sz="4" w:space="0"/>
              <w:bottom w:val="single" w:color="auto" w:sz="4" w:space="0"/>
              <w:right w:val="single" w:color="auto" w:sz="4" w:space="0"/>
            </w:tcBorders>
            <w:vAlign w:val="center"/>
          </w:tcPr>
          <w:p w14:paraId="0220083B">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7ACC479">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E82FECC">
            <w:pPr>
              <w:widowControl/>
              <w:jc w:val="center"/>
              <w:textAlignment w:val="center"/>
              <w:rPr>
                <w:color w:val="000000"/>
                <w:lang w:eastAsia="zh-CN"/>
              </w:rPr>
            </w:pPr>
            <w:r>
              <w:rPr>
                <w:rFonts w:hint="eastAsia"/>
                <w:color w:val="000000"/>
                <w:sz w:val="24"/>
                <w:szCs w:val="24"/>
                <w:lang w:eastAsia="zh-CN"/>
              </w:rPr>
              <w:t>530</w:t>
            </w:r>
          </w:p>
        </w:tc>
        <w:tc>
          <w:tcPr>
            <w:tcW w:w="1440" w:type="dxa"/>
            <w:tcBorders>
              <w:top w:val="single" w:color="auto" w:sz="4" w:space="0"/>
              <w:left w:val="single" w:color="auto" w:sz="4" w:space="0"/>
              <w:bottom w:val="single" w:color="auto" w:sz="4" w:space="0"/>
              <w:right w:val="single" w:color="auto" w:sz="4" w:space="0"/>
            </w:tcBorders>
          </w:tcPr>
          <w:p w14:paraId="6E2D3A38">
            <w:pPr>
              <w:widowControl/>
              <w:jc w:val="both"/>
              <w:textAlignment w:val="center"/>
              <w:rPr>
                <w:color w:val="000000"/>
                <w:lang w:eastAsia="zh-CN"/>
              </w:rPr>
            </w:pPr>
          </w:p>
        </w:tc>
      </w:tr>
      <w:tr w14:paraId="1EA5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9C33DB">
            <w:pPr>
              <w:widowControl/>
              <w:jc w:val="center"/>
              <w:textAlignment w:val="center"/>
              <w:rPr>
                <w:color w:val="000000"/>
                <w:lang w:eastAsia="zh-CN"/>
              </w:rPr>
            </w:pPr>
            <w:r>
              <w:rPr>
                <w:rFonts w:hint="eastAsia"/>
                <w:color w:val="000000"/>
                <w:sz w:val="24"/>
                <w:szCs w:val="24"/>
                <w:lang w:eastAsia="zh-CN"/>
              </w:rPr>
              <w:t>485</w:t>
            </w:r>
          </w:p>
        </w:tc>
        <w:tc>
          <w:tcPr>
            <w:tcW w:w="1590" w:type="dxa"/>
            <w:tcBorders>
              <w:top w:val="single" w:color="auto" w:sz="4" w:space="0"/>
              <w:left w:val="single" w:color="auto" w:sz="4" w:space="0"/>
              <w:bottom w:val="single" w:color="auto" w:sz="4" w:space="0"/>
              <w:right w:val="single" w:color="auto" w:sz="4" w:space="0"/>
            </w:tcBorders>
            <w:vAlign w:val="center"/>
          </w:tcPr>
          <w:p w14:paraId="08ECC861">
            <w:pPr>
              <w:widowControl/>
              <w:jc w:val="center"/>
              <w:textAlignment w:val="center"/>
              <w:rPr>
                <w:color w:val="000000"/>
                <w:lang w:eastAsia="zh-CN"/>
              </w:rPr>
            </w:pPr>
            <w:r>
              <w:rPr>
                <w:rFonts w:hint="eastAsia"/>
                <w:color w:val="000000"/>
                <w:sz w:val="24"/>
                <w:szCs w:val="24"/>
                <w:lang w:eastAsia="zh-CN"/>
              </w:rPr>
              <w:t>红云酒店</w:t>
            </w:r>
          </w:p>
        </w:tc>
        <w:tc>
          <w:tcPr>
            <w:tcW w:w="2049" w:type="dxa"/>
            <w:tcBorders>
              <w:top w:val="single" w:color="auto" w:sz="4" w:space="0"/>
              <w:left w:val="single" w:color="auto" w:sz="4" w:space="0"/>
              <w:bottom w:val="single" w:color="auto" w:sz="4" w:space="0"/>
              <w:right w:val="single" w:color="auto" w:sz="4" w:space="0"/>
            </w:tcBorders>
            <w:vAlign w:val="center"/>
          </w:tcPr>
          <w:p w14:paraId="728C501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6A4000A">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16405F3">
            <w:pPr>
              <w:widowControl/>
              <w:jc w:val="center"/>
              <w:textAlignment w:val="center"/>
              <w:rPr>
                <w:color w:val="000000"/>
                <w:lang w:eastAsia="zh-CN"/>
              </w:rPr>
            </w:pPr>
            <w:r>
              <w:rPr>
                <w:rFonts w:hint="eastAsia"/>
                <w:color w:val="000000"/>
                <w:sz w:val="24"/>
                <w:szCs w:val="24"/>
                <w:lang w:eastAsia="zh-CN"/>
              </w:rPr>
              <w:t>2377</w:t>
            </w:r>
          </w:p>
        </w:tc>
        <w:tc>
          <w:tcPr>
            <w:tcW w:w="1440" w:type="dxa"/>
            <w:tcBorders>
              <w:top w:val="single" w:color="auto" w:sz="4" w:space="0"/>
              <w:left w:val="single" w:color="auto" w:sz="4" w:space="0"/>
              <w:bottom w:val="single" w:color="auto" w:sz="4" w:space="0"/>
              <w:right w:val="single" w:color="auto" w:sz="4" w:space="0"/>
            </w:tcBorders>
          </w:tcPr>
          <w:p w14:paraId="0CB8246C">
            <w:pPr>
              <w:widowControl/>
              <w:jc w:val="both"/>
              <w:textAlignment w:val="center"/>
              <w:rPr>
                <w:color w:val="000000"/>
                <w:lang w:eastAsia="zh-CN"/>
              </w:rPr>
            </w:pPr>
          </w:p>
        </w:tc>
      </w:tr>
      <w:tr w14:paraId="021A3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23A822">
            <w:pPr>
              <w:widowControl/>
              <w:jc w:val="center"/>
              <w:textAlignment w:val="center"/>
              <w:rPr>
                <w:color w:val="000000"/>
                <w:lang w:eastAsia="zh-CN"/>
              </w:rPr>
            </w:pPr>
            <w:r>
              <w:rPr>
                <w:rFonts w:hint="eastAsia"/>
                <w:color w:val="000000"/>
                <w:sz w:val="24"/>
                <w:szCs w:val="24"/>
                <w:lang w:eastAsia="zh-CN"/>
              </w:rPr>
              <w:t>486</w:t>
            </w:r>
          </w:p>
        </w:tc>
        <w:tc>
          <w:tcPr>
            <w:tcW w:w="1590" w:type="dxa"/>
            <w:tcBorders>
              <w:top w:val="single" w:color="auto" w:sz="4" w:space="0"/>
              <w:left w:val="single" w:color="auto" w:sz="4" w:space="0"/>
              <w:bottom w:val="single" w:color="auto" w:sz="4" w:space="0"/>
              <w:right w:val="single" w:color="auto" w:sz="4" w:space="0"/>
            </w:tcBorders>
            <w:vAlign w:val="center"/>
          </w:tcPr>
          <w:p w14:paraId="5057E5B9">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453CB4A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FECEFD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9EE3107">
            <w:pPr>
              <w:widowControl/>
              <w:jc w:val="center"/>
              <w:textAlignment w:val="center"/>
              <w:rPr>
                <w:color w:val="000000"/>
                <w:lang w:eastAsia="zh-CN"/>
              </w:rPr>
            </w:pPr>
            <w:r>
              <w:rPr>
                <w:rFonts w:hint="eastAsia"/>
                <w:color w:val="000000"/>
                <w:sz w:val="24"/>
                <w:szCs w:val="24"/>
                <w:lang w:eastAsia="zh-CN"/>
              </w:rPr>
              <w:t>541</w:t>
            </w:r>
          </w:p>
        </w:tc>
        <w:tc>
          <w:tcPr>
            <w:tcW w:w="1440" w:type="dxa"/>
            <w:tcBorders>
              <w:top w:val="single" w:color="auto" w:sz="4" w:space="0"/>
              <w:left w:val="single" w:color="auto" w:sz="4" w:space="0"/>
              <w:bottom w:val="single" w:color="auto" w:sz="4" w:space="0"/>
              <w:right w:val="single" w:color="auto" w:sz="4" w:space="0"/>
            </w:tcBorders>
          </w:tcPr>
          <w:p w14:paraId="46C061F5">
            <w:pPr>
              <w:widowControl/>
              <w:jc w:val="both"/>
              <w:textAlignment w:val="center"/>
              <w:rPr>
                <w:color w:val="000000"/>
                <w:lang w:eastAsia="zh-CN"/>
              </w:rPr>
            </w:pPr>
          </w:p>
        </w:tc>
      </w:tr>
      <w:tr w14:paraId="5ED8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F82812">
            <w:pPr>
              <w:widowControl/>
              <w:jc w:val="center"/>
              <w:textAlignment w:val="center"/>
              <w:rPr>
                <w:color w:val="000000"/>
                <w:lang w:eastAsia="zh-CN"/>
              </w:rPr>
            </w:pPr>
            <w:r>
              <w:rPr>
                <w:rFonts w:hint="eastAsia"/>
                <w:color w:val="000000"/>
                <w:sz w:val="24"/>
                <w:szCs w:val="24"/>
                <w:lang w:eastAsia="zh-CN"/>
              </w:rPr>
              <w:t>487</w:t>
            </w:r>
          </w:p>
        </w:tc>
        <w:tc>
          <w:tcPr>
            <w:tcW w:w="1590" w:type="dxa"/>
            <w:tcBorders>
              <w:top w:val="single" w:color="auto" w:sz="4" w:space="0"/>
              <w:left w:val="single" w:color="auto" w:sz="4" w:space="0"/>
              <w:bottom w:val="single" w:color="auto" w:sz="4" w:space="0"/>
              <w:right w:val="single" w:color="auto" w:sz="4" w:space="0"/>
            </w:tcBorders>
            <w:vAlign w:val="center"/>
          </w:tcPr>
          <w:p w14:paraId="24E58270">
            <w:pPr>
              <w:widowControl/>
              <w:jc w:val="center"/>
              <w:textAlignment w:val="center"/>
              <w:rPr>
                <w:color w:val="000000"/>
                <w:lang w:eastAsia="zh-CN"/>
              </w:rPr>
            </w:pPr>
            <w:r>
              <w:rPr>
                <w:rFonts w:hint="eastAsia"/>
                <w:color w:val="000000"/>
                <w:sz w:val="24"/>
                <w:szCs w:val="24"/>
                <w:lang w:eastAsia="zh-CN"/>
              </w:rPr>
              <w:t>西河中路1里27号</w:t>
            </w:r>
          </w:p>
        </w:tc>
        <w:tc>
          <w:tcPr>
            <w:tcW w:w="2049" w:type="dxa"/>
            <w:tcBorders>
              <w:top w:val="single" w:color="auto" w:sz="4" w:space="0"/>
              <w:left w:val="single" w:color="auto" w:sz="4" w:space="0"/>
              <w:bottom w:val="single" w:color="auto" w:sz="4" w:space="0"/>
              <w:right w:val="single" w:color="auto" w:sz="4" w:space="0"/>
            </w:tcBorders>
            <w:vAlign w:val="center"/>
          </w:tcPr>
          <w:p w14:paraId="74532125">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68A585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DEEAE81">
            <w:pPr>
              <w:widowControl/>
              <w:jc w:val="center"/>
              <w:textAlignment w:val="center"/>
              <w:rPr>
                <w:color w:val="000000"/>
                <w:lang w:eastAsia="zh-CN"/>
              </w:rPr>
            </w:pPr>
            <w:r>
              <w:rPr>
                <w:rFonts w:hint="eastAsia"/>
                <w:color w:val="000000"/>
                <w:sz w:val="24"/>
                <w:szCs w:val="24"/>
                <w:lang w:eastAsia="zh-CN"/>
              </w:rPr>
              <w:t>350</w:t>
            </w:r>
          </w:p>
        </w:tc>
        <w:tc>
          <w:tcPr>
            <w:tcW w:w="1440" w:type="dxa"/>
            <w:tcBorders>
              <w:top w:val="single" w:color="auto" w:sz="4" w:space="0"/>
              <w:left w:val="single" w:color="auto" w:sz="4" w:space="0"/>
              <w:bottom w:val="single" w:color="auto" w:sz="4" w:space="0"/>
              <w:right w:val="single" w:color="auto" w:sz="4" w:space="0"/>
            </w:tcBorders>
          </w:tcPr>
          <w:p w14:paraId="0BF5A651">
            <w:pPr>
              <w:widowControl/>
              <w:jc w:val="both"/>
              <w:textAlignment w:val="center"/>
              <w:rPr>
                <w:color w:val="000000"/>
                <w:lang w:eastAsia="zh-CN"/>
              </w:rPr>
            </w:pPr>
          </w:p>
        </w:tc>
      </w:tr>
      <w:tr w14:paraId="51F99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6DF216">
            <w:pPr>
              <w:widowControl/>
              <w:jc w:val="center"/>
              <w:textAlignment w:val="center"/>
              <w:rPr>
                <w:color w:val="000000"/>
                <w:lang w:eastAsia="zh-CN"/>
              </w:rPr>
            </w:pPr>
            <w:r>
              <w:rPr>
                <w:rFonts w:hint="eastAsia"/>
                <w:color w:val="000000"/>
                <w:sz w:val="24"/>
                <w:szCs w:val="24"/>
                <w:lang w:eastAsia="zh-CN"/>
              </w:rPr>
              <w:t>488</w:t>
            </w:r>
          </w:p>
        </w:tc>
        <w:tc>
          <w:tcPr>
            <w:tcW w:w="1590" w:type="dxa"/>
            <w:tcBorders>
              <w:top w:val="single" w:color="auto" w:sz="4" w:space="0"/>
              <w:left w:val="single" w:color="auto" w:sz="4" w:space="0"/>
              <w:bottom w:val="single" w:color="auto" w:sz="4" w:space="0"/>
              <w:right w:val="single" w:color="auto" w:sz="4" w:space="0"/>
            </w:tcBorders>
            <w:vAlign w:val="center"/>
          </w:tcPr>
          <w:p w14:paraId="57D4C3A1">
            <w:pPr>
              <w:widowControl/>
              <w:jc w:val="center"/>
              <w:textAlignment w:val="center"/>
              <w:rPr>
                <w:color w:val="000000"/>
                <w:lang w:eastAsia="zh-CN"/>
              </w:rPr>
            </w:pPr>
            <w:r>
              <w:rPr>
                <w:rFonts w:hint="eastAsia"/>
                <w:color w:val="000000"/>
                <w:sz w:val="24"/>
                <w:szCs w:val="24"/>
                <w:lang w:eastAsia="zh-CN"/>
              </w:rPr>
              <w:t>西河中路1里25号</w:t>
            </w:r>
          </w:p>
        </w:tc>
        <w:tc>
          <w:tcPr>
            <w:tcW w:w="2049" w:type="dxa"/>
            <w:tcBorders>
              <w:top w:val="single" w:color="auto" w:sz="4" w:space="0"/>
              <w:left w:val="single" w:color="auto" w:sz="4" w:space="0"/>
              <w:bottom w:val="single" w:color="auto" w:sz="4" w:space="0"/>
              <w:right w:val="single" w:color="auto" w:sz="4" w:space="0"/>
            </w:tcBorders>
            <w:vAlign w:val="center"/>
          </w:tcPr>
          <w:p w14:paraId="1A04D95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24D0B7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B16ECD4">
            <w:pPr>
              <w:widowControl/>
              <w:jc w:val="center"/>
              <w:textAlignment w:val="center"/>
              <w:rPr>
                <w:color w:val="000000"/>
                <w:lang w:eastAsia="zh-CN"/>
              </w:rPr>
            </w:pPr>
            <w:r>
              <w:rPr>
                <w:rFonts w:hint="eastAsia"/>
                <w:color w:val="000000"/>
                <w:sz w:val="24"/>
                <w:szCs w:val="24"/>
                <w:lang w:eastAsia="zh-CN"/>
              </w:rPr>
              <w:t>288</w:t>
            </w:r>
          </w:p>
        </w:tc>
        <w:tc>
          <w:tcPr>
            <w:tcW w:w="1440" w:type="dxa"/>
            <w:tcBorders>
              <w:top w:val="single" w:color="auto" w:sz="4" w:space="0"/>
              <w:left w:val="single" w:color="auto" w:sz="4" w:space="0"/>
              <w:bottom w:val="single" w:color="auto" w:sz="4" w:space="0"/>
              <w:right w:val="single" w:color="auto" w:sz="4" w:space="0"/>
            </w:tcBorders>
          </w:tcPr>
          <w:p w14:paraId="05DF06DC">
            <w:pPr>
              <w:widowControl/>
              <w:jc w:val="both"/>
              <w:textAlignment w:val="center"/>
              <w:rPr>
                <w:color w:val="000000"/>
                <w:lang w:eastAsia="zh-CN"/>
              </w:rPr>
            </w:pPr>
          </w:p>
        </w:tc>
      </w:tr>
      <w:tr w14:paraId="31B2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916BD4">
            <w:pPr>
              <w:widowControl/>
              <w:jc w:val="center"/>
              <w:textAlignment w:val="center"/>
              <w:rPr>
                <w:color w:val="000000"/>
                <w:lang w:eastAsia="zh-CN"/>
              </w:rPr>
            </w:pPr>
            <w:r>
              <w:rPr>
                <w:rFonts w:hint="eastAsia"/>
                <w:color w:val="000000"/>
                <w:sz w:val="24"/>
                <w:szCs w:val="24"/>
                <w:lang w:eastAsia="zh-CN"/>
              </w:rPr>
              <w:t>489</w:t>
            </w:r>
          </w:p>
        </w:tc>
        <w:tc>
          <w:tcPr>
            <w:tcW w:w="1590" w:type="dxa"/>
            <w:tcBorders>
              <w:top w:val="single" w:color="auto" w:sz="4" w:space="0"/>
              <w:left w:val="single" w:color="auto" w:sz="4" w:space="0"/>
              <w:bottom w:val="single" w:color="auto" w:sz="4" w:space="0"/>
              <w:right w:val="single" w:color="auto" w:sz="4" w:space="0"/>
            </w:tcBorders>
            <w:vAlign w:val="center"/>
          </w:tcPr>
          <w:p w14:paraId="0E9A8F04">
            <w:pPr>
              <w:widowControl/>
              <w:jc w:val="center"/>
              <w:textAlignment w:val="center"/>
              <w:rPr>
                <w:color w:val="000000"/>
                <w:lang w:eastAsia="zh-CN"/>
              </w:rPr>
            </w:pPr>
            <w:r>
              <w:rPr>
                <w:rFonts w:hint="eastAsia"/>
                <w:color w:val="000000"/>
                <w:sz w:val="24"/>
                <w:szCs w:val="24"/>
                <w:lang w:eastAsia="zh-CN"/>
              </w:rPr>
              <w:t>新松路三区86号</w:t>
            </w:r>
          </w:p>
        </w:tc>
        <w:tc>
          <w:tcPr>
            <w:tcW w:w="2049" w:type="dxa"/>
            <w:tcBorders>
              <w:top w:val="single" w:color="auto" w:sz="4" w:space="0"/>
              <w:left w:val="single" w:color="auto" w:sz="4" w:space="0"/>
              <w:bottom w:val="single" w:color="auto" w:sz="4" w:space="0"/>
              <w:right w:val="single" w:color="auto" w:sz="4" w:space="0"/>
            </w:tcBorders>
            <w:vAlign w:val="center"/>
          </w:tcPr>
          <w:p w14:paraId="09D63BF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88A202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85C20A8">
            <w:pPr>
              <w:widowControl/>
              <w:jc w:val="center"/>
              <w:textAlignment w:val="center"/>
              <w:rPr>
                <w:color w:val="000000"/>
                <w:lang w:eastAsia="zh-CN"/>
              </w:rPr>
            </w:pPr>
            <w:r>
              <w:rPr>
                <w:rFonts w:hint="eastAsia"/>
                <w:color w:val="000000"/>
                <w:sz w:val="24"/>
                <w:szCs w:val="24"/>
                <w:lang w:eastAsia="zh-CN"/>
              </w:rPr>
              <w:t>181</w:t>
            </w:r>
          </w:p>
        </w:tc>
        <w:tc>
          <w:tcPr>
            <w:tcW w:w="1440" w:type="dxa"/>
            <w:tcBorders>
              <w:top w:val="single" w:color="auto" w:sz="4" w:space="0"/>
              <w:left w:val="single" w:color="auto" w:sz="4" w:space="0"/>
              <w:bottom w:val="single" w:color="auto" w:sz="4" w:space="0"/>
              <w:right w:val="single" w:color="auto" w:sz="4" w:space="0"/>
            </w:tcBorders>
          </w:tcPr>
          <w:p w14:paraId="7853D0CA">
            <w:pPr>
              <w:widowControl/>
              <w:jc w:val="both"/>
              <w:textAlignment w:val="center"/>
              <w:rPr>
                <w:color w:val="000000"/>
                <w:lang w:eastAsia="zh-CN"/>
              </w:rPr>
            </w:pPr>
          </w:p>
        </w:tc>
      </w:tr>
      <w:tr w14:paraId="17584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C9C194">
            <w:pPr>
              <w:widowControl/>
              <w:jc w:val="center"/>
              <w:textAlignment w:val="center"/>
              <w:rPr>
                <w:color w:val="000000"/>
                <w:lang w:eastAsia="zh-CN"/>
              </w:rPr>
            </w:pPr>
            <w:r>
              <w:rPr>
                <w:rFonts w:hint="eastAsia"/>
                <w:color w:val="000000"/>
                <w:sz w:val="24"/>
                <w:szCs w:val="24"/>
                <w:lang w:eastAsia="zh-CN"/>
              </w:rPr>
              <w:t>490</w:t>
            </w:r>
          </w:p>
        </w:tc>
        <w:tc>
          <w:tcPr>
            <w:tcW w:w="1590" w:type="dxa"/>
            <w:tcBorders>
              <w:top w:val="single" w:color="auto" w:sz="4" w:space="0"/>
              <w:left w:val="single" w:color="auto" w:sz="4" w:space="0"/>
              <w:bottom w:val="single" w:color="auto" w:sz="4" w:space="0"/>
              <w:right w:val="single" w:color="auto" w:sz="4" w:space="0"/>
            </w:tcBorders>
            <w:vAlign w:val="center"/>
          </w:tcPr>
          <w:p w14:paraId="311D2673">
            <w:pPr>
              <w:widowControl/>
              <w:jc w:val="center"/>
              <w:textAlignment w:val="center"/>
              <w:rPr>
                <w:color w:val="000000"/>
                <w:lang w:eastAsia="zh-CN"/>
              </w:rPr>
            </w:pPr>
            <w:r>
              <w:rPr>
                <w:rFonts w:hint="eastAsia"/>
                <w:color w:val="000000"/>
                <w:sz w:val="24"/>
                <w:szCs w:val="24"/>
                <w:lang w:eastAsia="zh-CN"/>
              </w:rPr>
              <w:t xml:space="preserve">新松路四区 </w:t>
            </w:r>
          </w:p>
        </w:tc>
        <w:tc>
          <w:tcPr>
            <w:tcW w:w="2049" w:type="dxa"/>
            <w:tcBorders>
              <w:top w:val="single" w:color="auto" w:sz="4" w:space="0"/>
              <w:left w:val="single" w:color="auto" w:sz="4" w:space="0"/>
              <w:bottom w:val="single" w:color="auto" w:sz="4" w:space="0"/>
              <w:right w:val="single" w:color="auto" w:sz="4" w:space="0"/>
            </w:tcBorders>
            <w:vAlign w:val="center"/>
          </w:tcPr>
          <w:p w14:paraId="1E7E715C">
            <w:pPr>
              <w:widowControl/>
              <w:jc w:val="center"/>
              <w:textAlignment w:val="center"/>
              <w:rPr>
                <w:color w:val="000000"/>
                <w:lang w:eastAsia="zh-CN"/>
              </w:rPr>
            </w:pPr>
            <w:r>
              <w:rPr>
                <w:rFonts w:hint="eastAsia"/>
                <w:color w:val="000000"/>
                <w:sz w:val="24"/>
                <w:szCs w:val="24"/>
                <w:lang w:eastAsia="zh-CN"/>
              </w:rPr>
              <w:t>64号</w:t>
            </w:r>
          </w:p>
        </w:tc>
        <w:tc>
          <w:tcPr>
            <w:tcW w:w="2243" w:type="dxa"/>
            <w:tcBorders>
              <w:top w:val="single" w:color="auto" w:sz="4" w:space="0"/>
              <w:left w:val="single" w:color="auto" w:sz="4" w:space="0"/>
              <w:bottom w:val="single" w:color="auto" w:sz="4" w:space="0"/>
              <w:right w:val="single" w:color="auto" w:sz="4" w:space="0"/>
            </w:tcBorders>
            <w:vAlign w:val="center"/>
          </w:tcPr>
          <w:p w14:paraId="0E2AD738">
            <w:pPr>
              <w:widowControl/>
              <w:jc w:val="center"/>
              <w:textAlignment w:val="center"/>
              <w:rPr>
                <w:color w:val="000000"/>
                <w:lang w:eastAsia="zh-CN"/>
              </w:rPr>
            </w:pPr>
            <w:r>
              <w:rPr>
                <w:rFonts w:hint="eastAsia"/>
                <w:color w:val="000000"/>
                <w:sz w:val="24"/>
                <w:szCs w:val="24"/>
                <w:lang w:eastAsia="zh-CN"/>
              </w:rPr>
              <w:t>12号</w:t>
            </w:r>
          </w:p>
        </w:tc>
        <w:tc>
          <w:tcPr>
            <w:tcW w:w="1485" w:type="dxa"/>
            <w:tcBorders>
              <w:top w:val="single" w:color="auto" w:sz="4" w:space="0"/>
              <w:left w:val="single" w:color="auto" w:sz="4" w:space="0"/>
              <w:bottom w:val="single" w:color="auto" w:sz="4" w:space="0"/>
              <w:right w:val="single" w:color="auto" w:sz="4" w:space="0"/>
            </w:tcBorders>
            <w:vAlign w:val="center"/>
          </w:tcPr>
          <w:p w14:paraId="07AE8727">
            <w:pPr>
              <w:widowControl/>
              <w:jc w:val="center"/>
              <w:textAlignment w:val="center"/>
              <w:rPr>
                <w:color w:val="000000"/>
                <w:lang w:eastAsia="zh-CN"/>
              </w:rPr>
            </w:pPr>
            <w:r>
              <w:rPr>
                <w:rFonts w:hint="eastAsia"/>
                <w:color w:val="000000"/>
                <w:sz w:val="24"/>
                <w:szCs w:val="24"/>
                <w:lang w:eastAsia="zh-CN"/>
              </w:rPr>
              <w:t>571</w:t>
            </w:r>
          </w:p>
        </w:tc>
        <w:tc>
          <w:tcPr>
            <w:tcW w:w="1440" w:type="dxa"/>
            <w:tcBorders>
              <w:top w:val="single" w:color="auto" w:sz="4" w:space="0"/>
              <w:left w:val="single" w:color="auto" w:sz="4" w:space="0"/>
              <w:bottom w:val="single" w:color="auto" w:sz="4" w:space="0"/>
              <w:right w:val="single" w:color="auto" w:sz="4" w:space="0"/>
            </w:tcBorders>
          </w:tcPr>
          <w:p w14:paraId="452D4E79">
            <w:pPr>
              <w:widowControl/>
              <w:jc w:val="both"/>
              <w:textAlignment w:val="center"/>
              <w:rPr>
                <w:color w:val="000000"/>
                <w:lang w:eastAsia="zh-CN"/>
              </w:rPr>
            </w:pPr>
          </w:p>
        </w:tc>
      </w:tr>
      <w:tr w14:paraId="4A249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F0103A">
            <w:pPr>
              <w:widowControl/>
              <w:jc w:val="center"/>
              <w:textAlignment w:val="center"/>
              <w:rPr>
                <w:color w:val="000000"/>
                <w:lang w:eastAsia="zh-CN"/>
              </w:rPr>
            </w:pPr>
            <w:r>
              <w:rPr>
                <w:rFonts w:hint="eastAsia"/>
                <w:color w:val="000000"/>
                <w:sz w:val="24"/>
                <w:szCs w:val="24"/>
                <w:lang w:eastAsia="zh-CN"/>
              </w:rPr>
              <w:t>491</w:t>
            </w:r>
          </w:p>
        </w:tc>
        <w:tc>
          <w:tcPr>
            <w:tcW w:w="1590" w:type="dxa"/>
            <w:tcBorders>
              <w:top w:val="single" w:color="auto" w:sz="4" w:space="0"/>
              <w:left w:val="single" w:color="auto" w:sz="4" w:space="0"/>
              <w:bottom w:val="single" w:color="auto" w:sz="4" w:space="0"/>
              <w:right w:val="single" w:color="auto" w:sz="4" w:space="0"/>
            </w:tcBorders>
            <w:vAlign w:val="center"/>
          </w:tcPr>
          <w:p w14:paraId="3BCA6731">
            <w:pPr>
              <w:widowControl/>
              <w:jc w:val="center"/>
              <w:textAlignment w:val="center"/>
              <w:rPr>
                <w:color w:val="000000"/>
                <w:lang w:eastAsia="zh-CN"/>
              </w:rPr>
            </w:pPr>
            <w:r>
              <w:rPr>
                <w:rFonts w:hint="eastAsia"/>
                <w:color w:val="000000"/>
                <w:sz w:val="24"/>
                <w:szCs w:val="24"/>
                <w:lang w:eastAsia="zh-CN"/>
              </w:rPr>
              <w:t>新松路四区106号</w:t>
            </w:r>
          </w:p>
        </w:tc>
        <w:tc>
          <w:tcPr>
            <w:tcW w:w="2049" w:type="dxa"/>
            <w:tcBorders>
              <w:top w:val="single" w:color="auto" w:sz="4" w:space="0"/>
              <w:left w:val="single" w:color="auto" w:sz="4" w:space="0"/>
              <w:bottom w:val="single" w:color="auto" w:sz="4" w:space="0"/>
              <w:right w:val="single" w:color="auto" w:sz="4" w:space="0"/>
            </w:tcBorders>
            <w:vAlign w:val="center"/>
          </w:tcPr>
          <w:p w14:paraId="37C9EF0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330330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0DDD7A9">
            <w:pPr>
              <w:widowControl/>
              <w:jc w:val="center"/>
              <w:textAlignment w:val="center"/>
              <w:rPr>
                <w:color w:val="000000"/>
                <w:lang w:eastAsia="zh-CN"/>
              </w:rPr>
            </w:pPr>
            <w:r>
              <w:rPr>
                <w:rFonts w:hint="eastAsia"/>
                <w:color w:val="000000"/>
                <w:sz w:val="24"/>
                <w:szCs w:val="24"/>
                <w:lang w:eastAsia="zh-CN"/>
              </w:rPr>
              <w:t>145</w:t>
            </w:r>
          </w:p>
        </w:tc>
        <w:tc>
          <w:tcPr>
            <w:tcW w:w="1440" w:type="dxa"/>
            <w:tcBorders>
              <w:top w:val="single" w:color="auto" w:sz="4" w:space="0"/>
              <w:left w:val="single" w:color="auto" w:sz="4" w:space="0"/>
              <w:bottom w:val="single" w:color="auto" w:sz="4" w:space="0"/>
              <w:right w:val="single" w:color="auto" w:sz="4" w:space="0"/>
            </w:tcBorders>
          </w:tcPr>
          <w:p w14:paraId="5CCDC4F7">
            <w:pPr>
              <w:widowControl/>
              <w:jc w:val="both"/>
              <w:textAlignment w:val="center"/>
              <w:rPr>
                <w:color w:val="000000"/>
                <w:lang w:eastAsia="zh-CN"/>
              </w:rPr>
            </w:pPr>
          </w:p>
        </w:tc>
      </w:tr>
      <w:tr w14:paraId="568CD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17DD1C">
            <w:pPr>
              <w:widowControl/>
              <w:jc w:val="center"/>
              <w:textAlignment w:val="center"/>
              <w:rPr>
                <w:color w:val="000000"/>
                <w:lang w:eastAsia="zh-CN"/>
              </w:rPr>
            </w:pPr>
            <w:r>
              <w:rPr>
                <w:rFonts w:hint="eastAsia"/>
                <w:color w:val="000000"/>
                <w:sz w:val="24"/>
                <w:szCs w:val="24"/>
                <w:lang w:eastAsia="zh-CN"/>
              </w:rPr>
              <w:t>492</w:t>
            </w:r>
          </w:p>
        </w:tc>
        <w:tc>
          <w:tcPr>
            <w:tcW w:w="1590" w:type="dxa"/>
            <w:tcBorders>
              <w:top w:val="single" w:color="auto" w:sz="4" w:space="0"/>
              <w:left w:val="single" w:color="auto" w:sz="4" w:space="0"/>
              <w:bottom w:val="single" w:color="auto" w:sz="4" w:space="0"/>
              <w:right w:val="single" w:color="auto" w:sz="4" w:space="0"/>
            </w:tcBorders>
            <w:vAlign w:val="center"/>
          </w:tcPr>
          <w:p w14:paraId="318F5EB0">
            <w:pPr>
              <w:widowControl/>
              <w:jc w:val="center"/>
              <w:textAlignment w:val="center"/>
              <w:rPr>
                <w:color w:val="000000"/>
                <w:lang w:eastAsia="zh-CN"/>
              </w:rPr>
            </w:pPr>
            <w:r>
              <w:rPr>
                <w:rFonts w:hint="eastAsia"/>
                <w:color w:val="000000"/>
                <w:sz w:val="24"/>
                <w:szCs w:val="24"/>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50EB8AFC">
            <w:pPr>
              <w:widowControl/>
              <w:jc w:val="center"/>
              <w:textAlignment w:val="center"/>
              <w:rPr>
                <w:color w:val="000000"/>
                <w:lang w:eastAsia="zh-CN"/>
              </w:rPr>
            </w:pPr>
            <w:r>
              <w:rPr>
                <w:rFonts w:hint="eastAsia"/>
                <w:color w:val="000000"/>
                <w:sz w:val="24"/>
                <w:szCs w:val="24"/>
                <w:lang w:eastAsia="zh-CN"/>
              </w:rPr>
              <w:t>205号</w:t>
            </w:r>
          </w:p>
        </w:tc>
        <w:tc>
          <w:tcPr>
            <w:tcW w:w="2243" w:type="dxa"/>
            <w:tcBorders>
              <w:top w:val="single" w:color="auto" w:sz="4" w:space="0"/>
              <w:left w:val="single" w:color="auto" w:sz="4" w:space="0"/>
              <w:bottom w:val="single" w:color="auto" w:sz="4" w:space="0"/>
              <w:right w:val="single" w:color="auto" w:sz="4" w:space="0"/>
            </w:tcBorders>
            <w:vAlign w:val="center"/>
          </w:tcPr>
          <w:p w14:paraId="1315A2B2">
            <w:pPr>
              <w:widowControl/>
              <w:jc w:val="center"/>
              <w:textAlignment w:val="center"/>
              <w:rPr>
                <w:color w:val="000000"/>
                <w:lang w:eastAsia="zh-CN"/>
              </w:rPr>
            </w:pPr>
            <w:r>
              <w:rPr>
                <w:rFonts w:hint="eastAsia"/>
                <w:color w:val="000000"/>
                <w:sz w:val="24"/>
                <w:szCs w:val="24"/>
                <w:lang w:eastAsia="zh-CN"/>
              </w:rPr>
              <w:t>173号</w:t>
            </w:r>
          </w:p>
        </w:tc>
        <w:tc>
          <w:tcPr>
            <w:tcW w:w="1485" w:type="dxa"/>
            <w:tcBorders>
              <w:top w:val="single" w:color="auto" w:sz="4" w:space="0"/>
              <w:left w:val="single" w:color="auto" w:sz="4" w:space="0"/>
              <w:bottom w:val="single" w:color="auto" w:sz="4" w:space="0"/>
              <w:right w:val="single" w:color="auto" w:sz="4" w:space="0"/>
            </w:tcBorders>
            <w:vAlign w:val="center"/>
          </w:tcPr>
          <w:p w14:paraId="3495CA46">
            <w:pPr>
              <w:widowControl/>
              <w:jc w:val="center"/>
              <w:textAlignment w:val="center"/>
              <w:rPr>
                <w:color w:val="000000"/>
                <w:lang w:eastAsia="zh-CN"/>
              </w:rPr>
            </w:pPr>
            <w:r>
              <w:rPr>
                <w:rFonts w:hint="eastAsia"/>
                <w:color w:val="000000"/>
                <w:sz w:val="24"/>
                <w:szCs w:val="24"/>
                <w:lang w:eastAsia="zh-CN"/>
              </w:rPr>
              <w:t>315</w:t>
            </w:r>
          </w:p>
        </w:tc>
        <w:tc>
          <w:tcPr>
            <w:tcW w:w="1440" w:type="dxa"/>
            <w:tcBorders>
              <w:top w:val="single" w:color="auto" w:sz="4" w:space="0"/>
              <w:left w:val="single" w:color="auto" w:sz="4" w:space="0"/>
              <w:bottom w:val="single" w:color="auto" w:sz="4" w:space="0"/>
              <w:right w:val="single" w:color="auto" w:sz="4" w:space="0"/>
            </w:tcBorders>
          </w:tcPr>
          <w:p w14:paraId="679594EE">
            <w:pPr>
              <w:widowControl/>
              <w:jc w:val="both"/>
              <w:textAlignment w:val="center"/>
              <w:rPr>
                <w:color w:val="000000"/>
                <w:lang w:eastAsia="zh-CN"/>
              </w:rPr>
            </w:pPr>
          </w:p>
        </w:tc>
      </w:tr>
      <w:tr w14:paraId="25F2E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A31398">
            <w:pPr>
              <w:widowControl/>
              <w:jc w:val="center"/>
              <w:textAlignment w:val="center"/>
              <w:rPr>
                <w:color w:val="000000"/>
                <w:lang w:eastAsia="zh-CN"/>
              </w:rPr>
            </w:pPr>
            <w:r>
              <w:rPr>
                <w:rFonts w:hint="eastAsia"/>
                <w:color w:val="000000"/>
                <w:sz w:val="24"/>
                <w:szCs w:val="24"/>
                <w:lang w:eastAsia="zh-CN"/>
              </w:rPr>
              <w:t>493</w:t>
            </w:r>
          </w:p>
        </w:tc>
        <w:tc>
          <w:tcPr>
            <w:tcW w:w="1590" w:type="dxa"/>
            <w:tcBorders>
              <w:top w:val="single" w:color="auto" w:sz="4" w:space="0"/>
              <w:left w:val="single" w:color="auto" w:sz="4" w:space="0"/>
              <w:bottom w:val="single" w:color="auto" w:sz="4" w:space="0"/>
              <w:right w:val="single" w:color="auto" w:sz="4" w:space="0"/>
            </w:tcBorders>
            <w:vAlign w:val="center"/>
          </w:tcPr>
          <w:p w14:paraId="773CBDA3">
            <w:pPr>
              <w:widowControl/>
              <w:jc w:val="center"/>
              <w:textAlignment w:val="center"/>
              <w:rPr>
                <w:color w:val="000000"/>
                <w:lang w:eastAsia="zh-CN"/>
              </w:rPr>
            </w:pPr>
            <w:r>
              <w:rPr>
                <w:rFonts w:hint="eastAsia"/>
                <w:color w:val="000000"/>
                <w:sz w:val="24"/>
                <w:szCs w:val="24"/>
                <w:lang w:eastAsia="zh-CN"/>
              </w:rPr>
              <w:t>新松路二区170号</w:t>
            </w:r>
          </w:p>
        </w:tc>
        <w:tc>
          <w:tcPr>
            <w:tcW w:w="2049" w:type="dxa"/>
            <w:tcBorders>
              <w:top w:val="single" w:color="auto" w:sz="4" w:space="0"/>
              <w:left w:val="single" w:color="auto" w:sz="4" w:space="0"/>
              <w:bottom w:val="single" w:color="auto" w:sz="4" w:space="0"/>
              <w:right w:val="single" w:color="auto" w:sz="4" w:space="0"/>
            </w:tcBorders>
            <w:vAlign w:val="center"/>
          </w:tcPr>
          <w:p w14:paraId="454511D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EEEF87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501BB7E">
            <w:pPr>
              <w:widowControl/>
              <w:jc w:val="center"/>
              <w:textAlignment w:val="center"/>
              <w:rPr>
                <w:color w:val="000000"/>
                <w:lang w:eastAsia="zh-CN"/>
              </w:rPr>
            </w:pPr>
            <w:r>
              <w:rPr>
                <w:rFonts w:hint="eastAsia"/>
                <w:color w:val="000000"/>
                <w:sz w:val="24"/>
                <w:szCs w:val="24"/>
                <w:lang w:eastAsia="zh-CN"/>
              </w:rPr>
              <w:t>239</w:t>
            </w:r>
          </w:p>
        </w:tc>
        <w:tc>
          <w:tcPr>
            <w:tcW w:w="1440" w:type="dxa"/>
            <w:tcBorders>
              <w:top w:val="single" w:color="auto" w:sz="4" w:space="0"/>
              <w:left w:val="single" w:color="auto" w:sz="4" w:space="0"/>
              <w:bottom w:val="single" w:color="auto" w:sz="4" w:space="0"/>
              <w:right w:val="single" w:color="auto" w:sz="4" w:space="0"/>
            </w:tcBorders>
          </w:tcPr>
          <w:p w14:paraId="141B2E39">
            <w:pPr>
              <w:widowControl/>
              <w:jc w:val="both"/>
              <w:textAlignment w:val="center"/>
              <w:rPr>
                <w:color w:val="000000"/>
                <w:lang w:eastAsia="zh-CN"/>
              </w:rPr>
            </w:pPr>
          </w:p>
        </w:tc>
      </w:tr>
      <w:tr w14:paraId="6C803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B161F0">
            <w:pPr>
              <w:widowControl/>
              <w:jc w:val="center"/>
              <w:textAlignment w:val="center"/>
              <w:rPr>
                <w:color w:val="000000"/>
                <w:lang w:eastAsia="zh-CN"/>
              </w:rPr>
            </w:pPr>
            <w:r>
              <w:rPr>
                <w:rFonts w:hint="eastAsia"/>
                <w:color w:val="000000"/>
                <w:sz w:val="24"/>
                <w:szCs w:val="24"/>
                <w:lang w:eastAsia="zh-CN"/>
              </w:rPr>
              <w:t>494</w:t>
            </w:r>
          </w:p>
        </w:tc>
        <w:tc>
          <w:tcPr>
            <w:tcW w:w="1590" w:type="dxa"/>
            <w:tcBorders>
              <w:top w:val="single" w:color="auto" w:sz="4" w:space="0"/>
              <w:left w:val="single" w:color="auto" w:sz="4" w:space="0"/>
              <w:bottom w:val="single" w:color="auto" w:sz="4" w:space="0"/>
              <w:right w:val="single" w:color="auto" w:sz="4" w:space="0"/>
            </w:tcBorders>
            <w:vAlign w:val="center"/>
          </w:tcPr>
          <w:p w14:paraId="0637E660">
            <w:pPr>
              <w:widowControl/>
              <w:jc w:val="center"/>
              <w:textAlignment w:val="center"/>
              <w:rPr>
                <w:color w:val="000000"/>
                <w:lang w:eastAsia="zh-CN"/>
              </w:rPr>
            </w:pPr>
            <w:r>
              <w:rPr>
                <w:rFonts w:hint="eastAsia"/>
                <w:color w:val="000000"/>
                <w:sz w:val="24"/>
                <w:szCs w:val="24"/>
                <w:lang w:eastAsia="zh-CN"/>
              </w:rPr>
              <w:t>新松路154号</w:t>
            </w:r>
          </w:p>
        </w:tc>
        <w:tc>
          <w:tcPr>
            <w:tcW w:w="2049" w:type="dxa"/>
            <w:tcBorders>
              <w:top w:val="single" w:color="auto" w:sz="4" w:space="0"/>
              <w:left w:val="single" w:color="auto" w:sz="4" w:space="0"/>
              <w:bottom w:val="single" w:color="auto" w:sz="4" w:space="0"/>
              <w:right w:val="single" w:color="auto" w:sz="4" w:space="0"/>
            </w:tcBorders>
            <w:vAlign w:val="center"/>
          </w:tcPr>
          <w:p w14:paraId="4150BDF2">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98AFF7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E145084">
            <w:pPr>
              <w:widowControl/>
              <w:jc w:val="center"/>
              <w:textAlignment w:val="center"/>
              <w:rPr>
                <w:color w:val="000000"/>
                <w:lang w:eastAsia="zh-CN"/>
              </w:rPr>
            </w:pPr>
            <w:r>
              <w:rPr>
                <w:rFonts w:hint="eastAsia"/>
                <w:color w:val="000000"/>
                <w:sz w:val="24"/>
                <w:szCs w:val="24"/>
                <w:lang w:eastAsia="zh-CN"/>
              </w:rPr>
              <w:t>242</w:t>
            </w:r>
          </w:p>
        </w:tc>
        <w:tc>
          <w:tcPr>
            <w:tcW w:w="1440" w:type="dxa"/>
            <w:tcBorders>
              <w:top w:val="single" w:color="auto" w:sz="4" w:space="0"/>
              <w:left w:val="single" w:color="auto" w:sz="4" w:space="0"/>
              <w:bottom w:val="single" w:color="auto" w:sz="4" w:space="0"/>
              <w:right w:val="single" w:color="auto" w:sz="4" w:space="0"/>
            </w:tcBorders>
          </w:tcPr>
          <w:p w14:paraId="7E26A186">
            <w:pPr>
              <w:widowControl/>
              <w:jc w:val="both"/>
              <w:textAlignment w:val="center"/>
              <w:rPr>
                <w:color w:val="000000"/>
                <w:lang w:eastAsia="zh-CN"/>
              </w:rPr>
            </w:pPr>
          </w:p>
        </w:tc>
      </w:tr>
      <w:tr w14:paraId="3ABF0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DEBAF0">
            <w:pPr>
              <w:widowControl/>
              <w:jc w:val="center"/>
              <w:textAlignment w:val="center"/>
              <w:rPr>
                <w:color w:val="000000"/>
                <w:lang w:eastAsia="zh-CN"/>
              </w:rPr>
            </w:pPr>
            <w:r>
              <w:rPr>
                <w:rFonts w:hint="eastAsia"/>
                <w:color w:val="000000"/>
                <w:sz w:val="24"/>
                <w:szCs w:val="24"/>
                <w:lang w:eastAsia="zh-CN"/>
              </w:rPr>
              <w:t>495</w:t>
            </w:r>
          </w:p>
        </w:tc>
        <w:tc>
          <w:tcPr>
            <w:tcW w:w="1590" w:type="dxa"/>
            <w:tcBorders>
              <w:top w:val="single" w:color="auto" w:sz="4" w:space="0"/>
              <w:left w:val="single" w:color="auto" w:sz="4" w:space="0"/>
              <w:bottom w:val="single" w:color="auto" w:sz="4" w:space="0"/>
              <w:right w:val="single" w:color="auto" w:sz="4" w:space="0"/>
            </w:tcBorders>
            <w:vAlign w:val="center"/>
          </w:tcPr>
          <w:p w14:paraId="39051E7C">
            <w:pPr>
              <w:widowControl/>
              <w:jc w:val="center"/>
              <w:textAlignment w:val="center"/>
              <w:rPr>
                <w:color w:val="000000"/>
                <w:lang w:eastAsia="zh-CN"/>
              </w:rPr>
            </w:pPr>
            <w:r>
              <w:rPr>
                <w:rFonts w:hint="eastAsia"/>
                <w:color w:val="000000"/>
                <w:sz w:val="24"/>
                <w:szCs w:val="24"/>
                <w:lang w:eastAsia="zh-CN"/>
              </w:rPr>
              <w:t>新松路二区152号</w:t>
            </w:r>
          </w:p>
        </w:tc>
        <w:tc>
          <w:tcPr>
            <w:tcW w:w="2049" w:type="dxa"/>
            <w:tcBorders>
              <w:top w:val="single" w:color="auto" w:sz="4" w:space="0"/>
              <w:left w:val="single" w:color="auto" w:sz="4" w:space="0"/>
              <w:bottom w:val="single" w:color="auto" w:sz="4" w:space="0"/>
              <w:right w:val="single" w:color="auto" w:sz="4" w:space="0"/>
            </w:tcBorders>
            <w:vAlign w:val="center"/>
          </w:tcPr>
          <w:p w14:paraId="3979E712">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3C43D2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0D93801">
            <w:pPr>
              <w:widowControl/>
              <w:jc w:val="center"/>
              <w:textAlignment w:val="center"/>
              <w:rPr>
                <w:color w:val="000000"/>
                <w:lang w:eastAsia="zh-CN"/>
              </w:rPr>
            </w:pPr>
            <w:r>
              <w:rPr>
                <w:rFonts w:hint="eastAsia"/>
                <w:color w:val="000000"/>
                <w:sz w:val="24"/>
                <w:szCs w:val="24"/>
                <w:lang w:eastAsia="zh-CN"/>
              </w:rPr>
              <w:t>176</w:t>
            </w:r>
          </w:p>
        </w:tc>
        <w:tc>
          <w:tcPr>
            <w:tcW w:w="1440" w:type="dxa"/>
            <w:tcBorders>
              <w:top w:val="single" w:color="auto" w:sz="4" w:space="0"/>
              <w:left w:val="single" w:color="auto" w:sz="4" w:space="0"/>
              <w:bottom w:val="single" w:color="auto" w:sz="4" w:space="0"/>
              <w:right w:val="single" w:color="auto" w:sz="4" w:space="0"/>
            </w:tcBorders>
          </w:tcPr>
          <w:p w14:paraId="480958E4">
            <w:pPr>
              <w:widowControl/>
              <w:jc w:val="both"/>
              <w:textAlignment w:val="center"/>
              <w:rPr>
                <w:color w:val="000000"/>
                <w:lang w:eastAsia="zh-CN"/>
              </w:rPr>
            </w:pPr>
          </w:p>
        </w:tc>
      </w:tr>
      <w:tr w14:paraId="7E505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8BC06A">
            <w:pPr>
              <w:widowControl/>
              <w:jc w:val="center"/>
              <w:textAlignment w:val="center"/>
              <w:rPr>
                <w:color w:val="000000"/>
                <w:lang w:eastAsia="zh-CN"/>
              </w:rPr>
            </w:pPr>
            <w:r>
              <w:rPr>
                <w:rFonts w:hint="eastAsia"/>
                <w:color w:val="000000"/>
                <w:sz w:val="24"/>
                <w:szCs w:val="24"/>
                <w:lang w:eastAsia="zh-CN"/>
              </w:rPr>
              <w:t>496</w:t>
            </w:r>
          </w:p>
        </w:tc>
        <w:tc>
          <w:tcPr>
            <w:tcW w:w="1590" w:type="dxa"/>
            <w:tcBorders>
              <w:top w:val="single" w:color="auto" w:sz="4" w:space="0"/>
              <w:left w:val="single" w:color="auto" w:sz="4" w:space="0"/>
              <w:bottom w:val="single" w:color="auto" w:sz="4" w:space="0"/>
              <w:right w:val="single" w:color="auto" w:sz="4" w:space="0"/>
            </w:tcBorders>
            <w:vAlign w:val="center"/>
          </w:tcPr>
          <w:p w14:paraId="326DCE8F">
            <w:pPr>
              <w:widowControl/>
              <w:jc w:val="center"/>
              <w:textAlignment w:val="center"/>
              <w:rPr>
                <w:color w:val="000000"/>
                <w:lang w:eastAsia="zh-CN"/>
              </w:rPr>
            </w:pPr>
            <w:r>
              <w:rPr>
                <w:rFonts w:hint="eastAsia"/>
                <w:color w:val="000000"/>
                <w:sz w:val="24"/>
                <w:szCs w:val="24"/>
                <w:lang w:eastAsia="zh-CN"/>
              </w:rPr>
              <w:t>新松路二区63号</w:t>
            </w:r>
          </w:p>
        </w:tc>
        <w:tc>
          <w:tcPr>
            <w:tcW w:w="2049" w:type="dxa"/>
            <w:tcBorders>
              <w:top w:val="single" w:color="auto" w:sz="4" w:space="0"/>
              <w:left w:val="single" w:color="auto" w:sz="4" w:space="0"/>
              <w:bottom w:val="single" w:color="auto" w:sz="4" w:space="0"/>
              <w:right w:val="single" w:color="auto" w:sz="4" w:space="0"/>
            </w:tcBorders>
            <w:vAlign w:val="center"/>
          </w:tcPr>
          <w:p w14:paraId="66796B99">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E7D0EB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B734956">
            <w:pPr>
              <w:widowControl/>
              <w:jc w:val="center"/>
              <w:textAlignment w:val="center"/>
              <w:rPr>
                <w:color w:val="000000"/>
                <w:lang w:eastAsia="zh-CN"/>
              </w:rPr>
            </w:pPr>
            <w:r>
              <w:rPr>
                <w:rFonts w:hint="eastAsia"/>
                <w:color w:val="000000"/>
                <w:sz w:val="24"/>
                <w:szCs w:val="24"/>
                <w:lang w:eastAsia="zh-CN"/>
              </w:rPr>
              <w:t>380</w:t>
            </w:r>
          </w:p>
        </w:tc>
        <w:tc>
          <w:tcPr>
            <w:tcW w:w="1440" w:type="dxa"/>
            <w:tcBorders>
              <w:top w:val="single" w:color="auto" w:sz="4" w:space="0"/>
              <w:left w:val="single" w:color="auto" w:sz="4" w:space="0"/>
              <w:bottom w:val="single" w:color="auto" w:sz="4" w:space="0"/>
              <w:right w:val="single" w:color="auto" w:sz="4" w:space="0"/>
            </w:tcBorders>
          </w:tcPr>
          <w:p w14:paraId="3E7C623D">
            <w:pPr>
              <w:widowControl/>
              <w:jc w:val="both"/>
              <w:textAlignment w:val="center"/>
              <w:rPr>
                <w:color w:val="000000"/>
                <w:lang w:eastAsia="zh-CN"/>
              </w:rPr>
            </w:pPr>
          </w:p>
        </w:tc>
      </w:tr>
      <w:tr w14:paraId="28CB6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FA4F9C">
            <w:pPr>
              <w:widowControl/>
              <w:jc w:val="center"/>
              <w:textAlignment w:val="center"/>
              <w:rPr>
                <w:color w:val="000000"/>
                <w:lang w:eastAsia="zh-CN"/>
              </w:rPr>
            </w:pPr>
            <w:r>
              <w:rPr>
                <w:rFonts w:hint="eastAsia"/>
                <w:color w:val="000000"/>
                <w:sz w:val="24"/>
                <w:szCs w:val="24"/>
                <w:lang w:eastAsia="zh-CN"/>
              </w:rPr>
              <w:t>497</w:t>
            </w:r>
          </w:p>
        </w:tc>
        <w:tc>
          <w:tcPr>
            <w:tcW w:w="1590" w:type="dxa"/>
            <w:tcBorders>
              <w:top w:val="single" w:color="auto" w:sz="4" w:space="0"/>
              <w:left w:val="single" w:color="auto" w:sz="4" w:space="0"/>
              <w:bottom w:val="single" w:color="auto" w:sz="4" w:space="0"/>
              <w:right w:val="single" w:color="auto" w:sz="4" w:space="0"/>
            </w:tcBorders>
            <w:vAlign w:val="center"/>
          </w:tcPr>
          <w:p w14:paraId="612D2182">
            <w:pPr>
              <w:widowControl/>
              <w:jc w:val="center"/>
              <w:textAlignment w:val="center"/>
              <w:rPr>
                <w:color w:val="000000"/>
                <w:lang w:eastAsia="zh-CN"/>
              </w:rPr>
            </w:pPr>
            <w:r>
              <w:rPr>
                <w:rFonts w:hint="eastAsia"/>
                <w:color w:val="000000"/>
                <w:sz w:val="24"/>
                <w:szCs w:val="24"/>
                <w:lang w:eastAsia="zh-CN"/>
              </w:rPr>
              <w:t>新松路一区21号</w:t>
            </w:r>
          </w:p>
        </w:tc>
        <w:tc>
          <w:tcPr>
            <w:tcW w:w="2049" w:type="dxa"/>
            <w:tcBorders>
              <w:top w:val="single" w:color="auto" w:sz="4" w:space="0"/>
              <w:left w:val="single" w:color="auto" w:sz="4" w:space="0"/>
              <w:bottom w:val="single" w:color="auto" w:sz="4" w:space="0"/>
              <w:right w:val="single" w:color="auto" w:sz="4" w:space="0"/>
            </w:tcBorders>
            <w:vAlign w:val="center"/>
          </w:tcPr>
          <w:p w14:paraId="10C7A62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CB3073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AA68236">
            <w:pPr>
              <w:widowControl/>
              <w:jc w:val="center"/>
              <w:textAlignment w:val="center"/>
              <w:rPr>
                <w:color w:val="000000"/>
                <w:lang w:eastAsia="zh-CN"/>
              </w:rPr>
            </w:pPr>
            <w:r>
              <w:rPr>
                <w:rFonts w:hint="eastAsia"/>
                <w:color w:val="000000"/>
                <w:sz w:val="24"/>
                <w:szCs w:val="24"/>
                <w:lang w:eastAsia="zh-CN"/>
              </w:rPr>
              <w:t>391</w:t>
            </w:r>
          </w:p>
        </w:tc>
        <w:tc>
          <w:tcPr>
            <w:tcW w:w="1440" w:type="dxa"/>
            <w:tcBorders>
              <w:top w:val="single" w:color="auto" w:sz="4" w:space="0"/>
              <w:left w:val="single" w:color="auto" w:sz="4" w:space="0"/>
              <w:bottom w:val="single" w:color="auto" w:sz="4" w:space="0"/>
              <w:right w:val="single" w:color="auto" w:sz="4" w:space="0"/>
            </w:tcBorders>
          </w:tcPr>
          <w:p w14:paraId="6BEDB43A">
            <w:pPr>
              <w:widowControl/>
              <w:jc w:val="both"/>
              <w:textAlignment w:val="center"/>
              <w:rPr>
                <w:color w:val="000000"/>
                <w:lang w:eastAsia="zh-CN"/>
              </w:rPr>
            </w:pPr>
          </w:p>
        </w:tc>
      </w:tr>
      <w:tr w14:paraId="12FEC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00BDD7">
            <w:pPr>
              <w:widowControl/>
              <w:jc w:val="center"/>
              <w:textAlignment w:val="center"/>
              <w:rPr>
                <w:color w:val="000000"/>
                <w:lang w:eastAsia="zh-CN"/>
              </w:rPr>
            </w:pPr>
            <w:r>
              <w:rPr>
                <w:rFonts w:hint="eastAsia"/>
                <w:color w:val="000000"/>
                <w:sz w:val="24"/>
                <w:szCs w:val="24"/>
                <w:lang w:eastAsia="zh-CN"/>
              </w:rPr>
              <w:t>498</w:t>
            </w:r>
          </w:p>
        </w:tc>
        <w:tc>
          <w:tcPr>
            <w:tcW w:w="1590" w:type="dxa"/>
            <w:tcBorders>
              <w:top w:val="single" w:color="auto" w:sz="4" w:space="0"/>
              <w:left w:val="single" w:color="auto" w:sz="4" w:space="0"/>
              <w:bottom w:val="single" w:color="auto" w:sz="4" w:space="0"/>
              <w:right w:val="single" w:color="auto" w:sz="4" w:space="0"/>
            </w:tcBorders>
            <w:vAlign w:val="center"/>
          </w:tcPr>
          <w:p w14:paraId="42BD7ED5">
            <w:pPr>
              <w:widowControl/>
              <w:jc w:val="center"/>
              <w:textAlignment w:val="center"/>
              <w:rPr>
                <w:color w:val="000000"/>
                <w:lang w:eastAsia="zh-CN"/>
              </w:rPr>
            </w:pPr>
            <w:r>
              <w:rPr>
                <w:rFonts w:hint="eastAsia"/>
                <w:color w:val="000000"/>
                <w:sz w:val="24"/>
                <w:szCs w:val="24"/>
                <w:lang w:eastAsia="zh-CN"/>
              </w:rPr>
              <w:t>新松路一区32号</w:t>
            </w:r>
          </w:p>
        </w:tc>
        <w:tc>
          <w:tcPr>
            <w:tcW w:w="2049" w:type="dxa"/>
            <w:tcBorders>
              <w:top w:val="single" w:color="auto" w:sz="4" w:space="0"/>
              <w:left w:val="single" w:color="auto" w:sz="4" w:space="0"/>
              <w:bottom w:val="single" w:color="auto" w:sz="4" w:space="0"/>
              <w:right w:val="single" w:color="auto" w:sz="4" w:space="0"/>
            </w:tcBorders>
            <w:vAlign w:val="center"/>
          </w:tcPr>
          <w:p w14:paraId="5099779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8D01B9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1301A68">
            <w:pPr>
              <w:widowControl/>
              <w:jc w:val="center"/>
              <w:textAlignment w:val="center"/>
              <w:rPr>
                <w:color w:val="000000"/>
                <w:lang w:eastAsia="zh-CN"/>
              </w:rPr>
            </w:pPr>
            <w:r>
              <w:rPr>
                <w:rFonts w:hint="eastAsia"/>
                <w:color w:val="000000"/>
                <w:sz w:val="24"/>
                <w:szCs w:val="24"/>
                <w:lang w:eastAsia="zh-CN"/>
              </w:rPr>
              <w:t>394</w:t>
            </w:r>
          </w:p>
        </w:tc>
        <w:tc>
          <w:tcPr>
            <w:tcW w:w="1440" w:type="dxa"/>
            <w:tcBorders>
              <w:top w:val="single" w:color="auto" w:sz="4" w:space="0"/>
              <w:left w:val="single" w:color="auto" w:sz="4" w:space="0"/>
              <w:bottom w:val="single" w:color="auto" w:sz="4" w:space="0"/>
              <w:right w:val="single" w:color="auto" w:sz="4" w:space="0"/>
            </w:tcBorders>
          </w:tcPr>
          <w:p w14:paraId="460BB1A7">
            <w:pPr>
              <w:widowControl/>
              <w:jc w:val="both"/>
              <w:textAlignment w:val="center"/>
              <w:rPr>
                <w:color w:val="000000"/>
                <w:lang w:eastAsia="zh-CN"/>
              </w:rPr>
            </w:pPr>
          </w:p>
        </w:tc>
      </w:tr>
      <w:tr w14:paraId="5D9F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924794">
            <w:pPr>
              <w:widowControl/>
              <w:jc w:val="center"/>
              <w:textAlignment w:val="center"/>
              <w:rPr>
                <w:color w:val="000000"/>
                <w:lang w:eastAsia="zh-CN"/>
              </w:rPr>
            </w:pPr>
            <w:r>
              <w:rPr>
                <w:rFonts w:hint="eastAsia"/>
                <w:color w:val="000000"/>
                <w:sz w:val="24"/>
                <w:szCs w:val="24"/>
                <w:lang w:eastAsia="zh-CN"/>
              </w:rPr>
              <w:t>499</w:t>
            </w:r>
          </w:p>
        </w:tc>
        <w:tc>
          <w:tcPr>
            <w:tcW w:w="1590" w:type="dxa"/>
            <w:tcBorders>
              <w:top w:val="single" w:color="auto" w:sz="4" w:space="0"/>
              <w:left w:val="single" w:color="auto" w:sz="4" w:space="0"/>
              <w:bottom w:val="single" w:color="auto" w:sz="4" w:space="0"/>
              <w:right w:val="single" w:color="auto" w:sz="4" w:space="0"/>
            </w:tcBorders>
            <w:vAlign w:val="center"/>
          </w:tcPr>
          <w:p w14:paraId="609D5763">
            <w:pPr>
              <w:widowControl/>
              <w:jc w:val="center"/>
              <w:textAlignment w:val="center"/>
              <w:rPr>
                <w:color w:val="000000"/>
                <w:lang w:eastAsia="zh-CN"/>
              </w:rPr>
            </w:pPr>
            <w:r>
              <w:rPr>
                <w:rFonts w:hint="eastAsia"/>
                <w:color w:val="000000"/>
                <w:sz w:val="24"/>
                <w:szCs w:val="24"/>
                <w:lang w:eastAsia="zh-CN"/>
              </w:rPr>
              <w:t>城西公园</w:t>
            </w:r>
          </w:p>
        </w:tc>
        <w:tc>
          <w:tcPr>
            <w:tcW w:w="2049" w:type="dxa"/>
            <w:tcBorders>
              <w:top w:val="single" w:color="auto" w:sz="4" w:space="0"/>
              <w:left w:val="single" w:color="auto" w:sz="4" w:space="0"/>
              <w:bottom w:val="single" w:color="auto" w:sz="4" w:space="0"/>
              <w:right w:val="single" w:color="auto" w:sz="4" w:space="0"/>
            </w:tcBorders>
            <w:vAlign w:val="center"/>
          </w:tcPr>
          <w:p w14:paraId="06C19D46">
            <w:pPr>
              <w:widowControl/>
              <w:jc w:val="center"/>
              <w:textAlignment w:val="center"/>
              <w:rPr>
                <w:color w:val="000000"/>
                <w:lang w:eastAsia="zh-CN"/>
              </w:rPr>
            </w:pPr>
            <w:r>
              <w:rPr>
                <w:rFonts w:hint="eastAsia"/>
                <w:color w:val="000000"/>
                <w:sz w:val="24"/>
                <w:szCs w:val="24"/>
                <w:lang w:eastAsia="zh-CN"/>
              </w:rPr>
              <w:t>园前路小区01号</w:t>
            </w:r>
          </w:p>
        </w:tc>
        <w:tc>
          <w:tcPr>
            <w:tcW w:w="2243" w:type="dxa"/>
            <w:tcBorders>
              <w:top w:val="single" w:color="auto" w:sz="4" w:space="0"/>
              <w:left w:val="single" w:color="auto" w:sz="4" w:space="0"/>
              <w:bottom w:val="single" w:color="auto" w:sz="4" w:space="0"/>
              <w:right w:val="single" w:color="auto" w:sz="4" w:space="0"/>
            </w:tcBorders>
            <w:vAlign w:val="center"/>
          </w:tcPr>
          <w:p w14:paraId="5A03957E">
            <w:pPr>
              <w:widowControl/>
              <w:jc w:val="center"/>
              <w:textAlignment w:val="center"/>
              <w:rPr>
                <w:color w:val="000000"/>
                <w:lang w:eastAsia="zh-CN"/>
              </w:rPr>
            </w:pPr>
            <w:r>
              <w:rPr>
                <w:rFonts w:hint="eastAsia"/>
                <w:color w:val="000000"/>
                <w:sz w:val="24"/>
                <w:szCs w:val="24"/>
                <w:lang w:eastAsia="zh-CN"/>
              </w:rPr>
              <w:t>08号</w:t>
            </w:r>
          </w:p>
        </w:tc>
        <w:tc>
          <w:tcPr>
            <w:tcW w:w="1485" w:type="dxa"/>
            <w:tcBorders>
              <w:top w:val="single" w:color="auto" w:sz="4" w:space="0"/>
              <w:left w:val="single" w:color="auto" w:sz="4" w:space="0"/>
              <w:bottom w:val="single" w:color="auto" w:sz="4" w:space="0"/>
              <w:right w:val="single" w:color="auto" w:sz="4" w:space="0"/>
            </w:tcBorders>
            <w:vAlign w:val="center"/>
          </w:tcPr>
          <w:p w14:paraId="0D12AF80">
            <w:pPr>
              <w:widowControl/>
              <w:jc w:val="center"/>
              <w:textAlignment w:val="center"/>
              <w:rPr>
                <w:color w:val="000000"/>
                <w:lang w:eastAsia="zh-CN"/>
              </w:rPr>
            </w:pPr>
            <w:r>
              <w:rPr>
                <w:rFonts w:hint="eastAsia"/>
                <w:color w:val="000000"/>
                <w:sz w:val="24"/>
                <w:szCs w:val="24"/>
                <w:lang w:eastAsia="zh-CN"/>
              </w:rPr>
              <w:t>2415</w:t>
            </w:r>
          </w:p>
        </w:tc>
        <w:tc>
          <w:tcPr>
            <w:tcW w:w="1440" w:type="dxa"/>
            <w:tcBorders>
              <w:top w:val="single" w:color="auto" w:sz="4" w:space="0"/>
              <w:left w:val="single" w:color="auto" w:sz="4" w:space="0"/>
              <w:bottom w:val="single" w:color="auto" w:sz="4" w:space="0"/>
              <w:right w:val="single" w:color="auto" w:sz="4" w:space="0"/>
            </w:tcBorders>
          </w:tcPr>
          <w:p w14:paraId="2D5143FE">
            <w:pPr>
              <w:widowControl/>
              <w:jc w:val="both"/>
              <w:textAlignment w:val="center"/>
              <w:rPr>
                <w:color w:val="000000"/>
                <w:lang w:eastAsia="zh-CN"/>
              </w:rPr>
            </w:pPr>
          </w:p>
        </w:tc>
      </w:tr>
      <w:tr w14:paraId="51058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9E049B">
            <w:pPr>
              <w:widowControl/>
              <w:jc w:val="center"/>
              <w:textAlignment w:val="center"/>
              <w:rPr>
                <w:color w:val="000000"/>
                <w:lang w:eastAsia="zh-CN"/>
              </w:rPr>
            </w:pPr>
            <w:r>
              <w:rPr>
                <w:rFonts w:hint="eastAsia"/>
                <w:color w:val="000000"/>
                <w:sz w:val="24"/>
                <w:szCs w:val="24"/>
                <w:lang w:eastAsia="zh-CN"/>
              </w:rPr>
              <w:t>500</w:t>
            </w:r>
          </w:p>
        </w:tc>
        <w:tc>
          <w:tcPr>
            <w:tcW w:w="1590" w:type="dxa"/>
            <w:tcBorders>
              <w:top w:val="single" w:color="auto" w:sz="4" w:space="0"/>
              <w:left w:val="single" w:color="auto" w:sz="4" w:space="0"/>
              <w:bottom w:val="single" w:color="auto" w:sz="4" w:space="0"/>
              <w:right w:val="single" w:color="auto" w:sz="4" w:space="0"/>
            </w:tcBorders>
            <w:vAlign w:val="center"/>
          </w:tcPr>
          <w:p w14:paraId="167C0EA9">
            <w:pPr>
              <w:widowControl/>
              <w:jc w:val="center"/>
              <w:textAlignment w:val="center"/>
              <w:rPr>
                <w:color w:val="000000"/>
                <w:lang w:eastAsia="zh-CN"/>
              </w:rPr>
            </w:pPr>
            <w:r>
              <w:rPr>
                <w:rFonts w:hint="eastAsia"/>
                <w:color w:val="000000"/>
                <w:sz w:val="24"/>
                <w:szCs w:val="24"/>
                <w:lang w:eastAsia="zh-CN"/>
              </w:rPr>
              <w:t>城西公园</w:t>
            </w:r>
          </w:p>
        </w:tc>
        <w:tc>
          <w:tcPr>
            <w:tcW w:w="2049" w:type="dxa"/>
            <w:tcBorders>
              <w:top w:val="single" w:color="auto" w:sz="4" w:space="0"/>
              <w:left w:val="single" w:color="auto" w:sz="4" w:space="0"/>
              <w:bottom w:val="single" w:color="auto" w:sz="4" w:space="0"/>
              <w:right w:val="single" w:color="auto" w:sz="4" w:space="0"/>
            </w:tcBorders>
            <w:vAlign w:val="center"/>
          </w:tcPr>
          <w:p w14:paraId="3EEE20DC">
            <w:pPr>
              <w:widowControl/>
              <w:jc w:val="center"/>
              <w:textAlignment w:val="center"/>
              <w:rPr>
                <w:color w:val="000000"/>
                <w:lang w:eastAsia="zh-CN"/>
              </w:rPr>
            </w:pPr>
            <w:r>
              <w:rPr>
                <w:rFonts w:hint="eastAsia"/>
                <w:color w:val="000000"/>
                <w:sz w:val="24"/>
                <w:szCs w:val="24"/>
                <w:lang w:eastAsia="zh-CN"/>
              </w:rPr>
              <w:t>园前路小区16号</w:t>
            </w:r>
          </w:p>
        </w:tc>
        <w:tc>
          <w:tcPr>
            <w:tcW w:w="2243" w:type="dxa"/>
            <w:tcBorders>
              <w:top w:val="single" w:color="auto" w:sz="4" w:space="0"/>
              <w:left w:val="single" w:color="auto" w:sz="4" w:space="0"/>
              <w:bottom w:val="single" w:color="auto" w:sz="4" w:space="0"/>
              <w:right w:val="single" w:color="auto" w:sz="4" w:space="0"/>
            </w:tcBorders>
            <w:vAlign w:val="center"/>
          </w:tcPr>
          <w:p w14:paraId="697B79E2">
            <w:pPr>
              <w:widowControl/>
              <w:jc w:val="center"/>
              <w:textAlignment w:val="center"/>
              <w:rPr>
                <w:color w:val="000000"/>
                <w:lang w:eastAsia="zh-CN"/>
              </w:rPr>
            </w:pPr>
            <w:r>
              <w:rPr>
                <w:rFonts w:hint="eastAsia"/>
                <w:color w:val="000000"/>
                <w:sz w:val="24"/>
                <w:szCs w:val="24"/>
                <w:lang w:eastAsia="zh-CN"/>
              </w:rPr>
              <w:t>96号</w:t>
            </w:r>
          </w:p>
        </w:tc>
        <w:tc>
          <w:tcPr>
            <w:tcW w:w="1485" w:type="dxa"/>
            <w:tcBorders>
              <w:top w:val="single" w:color="auto" w:sz="4" w:space="0"/>
              <w:left w:val="single" w:color="auto" w:sz="4" w:space="0"/>
              <w:bottom w:val="single" w:color="auto" w:sz="4" w:space="0"/>
              <w:right w:val="single" w:color="auto" w:sz="4" w:space="0"/>
            </w:tcBorders>
            <w:vAlign w:val="center"/>
          </w:tcPr>
          <w:p w14:paraId="2075E38F">
            <w:pPr>
              <w:widowControl/>
              <w:jc w:val="center"/>
              <w:textAlignment w:val="center"/>
              <w:rPr>
                <w:color w:val="000000"/>
                <w:lang w:eastAsia="zh-CN"/>
              </w:rPr>
            </w:pPr>
            <w:r>
              <w:rPr>
                <w:rFonts w:hint="eastAsia"/>
                <w:color w:val="000000"/>
                <w:sz w:val="24"/>
                <w:szCs w:val="24"/>
                <w:lang w:eastAsia="zh-CN"/>
              </w:rPr>
              <w:t>1281</w:t>
            </w:r>
          </w:p>
        </w:tc>
        <w:tc>
          <w:tcPr>
            <w:tcW w:w="1440" w:type="dxa"/>
            <w:tcBorders>
              <w:top w:val="single" w:color="auto" w:sz="4" w:space="0"/>
              <w:left w:val="single" w:color="auto" w:sz="4" w:space="0"/>
              <w:bottom w:val="single" w:color="auto" w:sz="4" w:space="0"/>
              <w:right w:val="single" w:color="auto" w:sz="4" w:space="0"/>
            </w:tcBorders>
          </w:tcPr>
          <w:p w14:paraId="2ADE6364">
            <w:pPr>
              <w:widowControl/>
              <w:jc w:val="both"/>
              <w:textAlignment w:val="center"/>
              <w:rPr>
                <w:color w:val="000000"/>
                <w:lang w:eastAsia="zh-CN"/>
              </w:rPr>
            </w:pPr>
          </w:p>
        </w:tc>
      </w:tr>
      <w:tr w14:paraId="3583F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D0AD31">
            <w:pPr>
              <w:widowControl/>
              <w:jc w:val="center"/>
              <w:textAlignment w:val="center"/>
              <w:rPr>
                <w:color w:val="000000"/>
                <w:lang w:eastAsia="zh-CN"/>
              </w:rPr>
            </w:pPr>
            <w:r>
              <w:rPr>
                <w:rFonts w:hint="eastAsia"/>
                <w:color w:val="000000"/>
                <w:sz w:val="24"/>
                <w:szCs w:val="24"/>
                <w:lang w:eastAsia="zh-CN"/>
              </w:rPr>
              <w:t>501</w:t>
            </w:r>
          </w:p>
        </w:tc>
        <w:tc>
          <w:tcPr>
            <w:tcW w:w="1590" w:type="dxa"/>
            <w:tcBorders>
              <w:top w:val="single" w:color="auto" w:sz="4" w:space="0"/>
              <w:left w:val="single" w:color="auto" w:sz="4" w:space="0"/>
              <w:bottom w:val="single" w:color="auto" w:sz="4" w:space="0"/>
              <w:right w:val="single" w:color="auto" w:sz="4" w:space="0"/>
            </w:tcBorders>
            <w:vAlign w:val="center"/>
          </w:tcPr>
          <w:p w14:paraId="062C20B8">
            <w:pPr>
              <w:widowControl/>
              <w:jc w:val="center"/>
              <w:textAlignment w:val="center"/>
              <w:rPr>
                <w:color w:val="000000"/>
                <w:lang w:eastAsia="zh-CN"/>
              </w:rPr>
            </w:pPr>
            <w:r>
              <w:rPr>
                <w:rFonts w:hint="eastAsia"/>
                <w:color w:val="000000"/>
                <w:sz w:val="24"/>
                <w:szCs w:val="24"/>
                <w:lang w:eastAsia="zh-CN"/>
              </w:rPr>
              <w:t>城西公园</w:t>
            </w:r>
          </w:p>
        </w:tc>
        <w:tc>
          <w:tcPr>
            <w:tcW w:w="2049" w:type="dxa"/>
            <w:tcBorders>
              <w:top w:val="single" w:color="auto" w:sz="4" w:space="0"/>
              <w:left w:val="single" w:color="auto" w:sz="4" w:space="0"/>
              <w:bottom w:val="single" w:color="auto" w:sz="4" w:space="0"/>
              <w:right w:val="single" w:color="auto" w:sz="4" w:space="0"/>
            </w:tcBorders>
            <w:vAlign w:val="center"/>
          </w:tcPr>
          <w:p w14:paraId="008C3049">
            <w:pPr>
              <w:widowControl/>
              <w:jc w:val="center"/>
              <w:textAlignment w:val="center"/>
              <w:rPr>
                <w:color w:val="000000"/>
                <w:lang w:eastAsia="zh-CN"/>
              </w:rPr>
            </w:pPr>
            <w:r>
              <w:rPr>
                <w:rFonts w:hint="eastAsia"/>
                <w:color w:val="000000"/>
                <w:sz w:val="24"/>
                <w:szCs w:val="24"/>
                <w:lang w:eastAsia="zh-CN"/>
              </w:rPr>
              <w:t>园前路小区40号</w:t>
            </w:r>
          </w:p>
        </w:tc>
        <w:tc>
          <w:tcPr>
            <w:tcW w:w="2243" w:type="dxa"/>
            <w:tcBorders>
              <w:top w:val="single" w:color="auto" w:sz="4" w:space="0"/>
              <w:left w:val="single" w:color="auto" w:sz="4" w:space="0"/>
              <w:bottom w:val="single" w:color="auto" w:sz="4" w:space="0"/>
              <w:right w:val="single" w:color="auto" w:sz="4" w:space="0"/>
            </w:tcBorders>
            <w:vAlign w:val="center"/>
          </w:tcPr>
          <w:p w14:paraId="620014DF">
            <w:pPr>
              <w:widowControl/>
              <w:jc w:val="center"/>
              <w:textAlignment w:val="center"/>
              <w:rPr>
                <w:color w:val="000000"/>
                <w:lang w:eastAsia="zh-CN"/>
              </w:rPr>
            </w:pPr>
            <w:r>
              <w:rPr>
                <w:rFonts w:hint="eastAsia"/>
                <w:color w:val="000000"/>
                <w:sz w:val="24"/>
                <w:szCs w:val="24"/>
                <w:lang w:eastAsia="zh-CN"/>
              </w:rPr>
              <w:t>76号</w:t>
            </w:r>
          </w:p>
        </w:tc>
        <w:tc>
          <w:tcPr>
            <w:tcW w:w="1485" w:type="dxa"/>
            <w:tcBorders>
              <w:top w:val="single" w:color="auto" w:sz="4" w:space="0"/>
              <w:left w:val="single" w:color="auto" w:sz="4" w:space="0"/>
              <w:bottom w:val="single" w:color="auto" w:sz="4" w:space="0"/>
              <w:right w:val="single" w:color="auto" w:sz="4" w:space="0"/>
            </w:tcBorders>
            <w:vAlign w:val="center"/>
          </w:tcPr>
          <w:p w14:paraId="36B516A7">
            <w:pPr>
              <w:widowControl/>
              <w:jc w:val="center"/>
              <w:textAlignment w:val="center"/>
              <w:rPr>
                <w:color w:val="000000"/>
                <w:lang w:eastAsia="zh-CN"/>
              </w:rPr>
            </w:pPr>
            <w:r>
              <w:rPr>
                <w:rFonts w:hint="eastAsia"/>
                <w:color w:val="000000"/>
                <w:sz w:val="24"/>
                <w:szCs w:val="24"/>
                <w:lang w:eastAsia="zh-CN"/>
              </w:rPr>
              <w:t>2031</w:t>
            </w:r>
          </w:p>
        </w:tc>
        <w:tc>
          <w:tcPr>
            <w:tcW w:w="1440" w:type="dxa"/>
            <w:tcBorders>
              <w:top w:val="single" w:color="auto" w:sz="4" w:space="0"/>
              <w:left w:val="single" w:color="auto" w:sz="4" w:space="0"/>
              <w:bottom w:val="single" w:color="auto" w:sz="4" w:space="0"/>
              <w:right w:val="single" w:color="auto" w:sz="4" w:space="0"/>
            </w:tcBorders>
          </w:tcPr>
          <w:p w14:paraId="2FC5ED83">
            <w:pPr>
              <w:widowControl/>
              <w:jc w:val="both"/>
              <w:textAlignment w:val="center"/>
              <w:rPr>
                <w:color w:val="000000"/>
                <w:lang w:eastAsia="zh-CN"/>
              </w:rPr>
            </w:pPr>
          </w:p>
        </w:tc>
      </w:tr>
      <w:tr w14:paraId="62FEB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52847B">
            <w:pPr>
              <w:widowControl/>
              <w:jc w:val="center"/>
              <w:textAlignment w:val="center"/>
              <w:rPr>
                <w:color w:val="000000"/>
                <w:lang w:eastAsia="zh-CN"/>
              </w:rPr>
            </w:pPr>
            <w:r>
              <w:rPr>
                <w:rFonts w:hint="eastAsia"/>
                <w:color w:val="000000"/>
                <w:sz w:val="24"/>
                <w:szCs w:val="24"/>
                <w:lang w:eastAsia="zh-CN"/>
              </w:rPr>
              <w:t>502</w:t>
            </w:r>
          </w:p>
        </w:tc>
        <w:tc>
          <w:tcPr>
            <w:tcW w:w="1590" w:type="dxa"/>
            <w:tcBorders>
              <w:top w:val="single" w:color="auto" w:sz="4" w:space="0"/>
              <w:left w:val="single" w:color="auto" w:sz="4" w:space="0"/>
              <w:bottom w:val="single" w:color="auto" w:sz="4" w:space="0"/>
              <w:right w:val="single" w:color="auto" w:sz="4" w:space="0"/>
            </w:tcBorders>
            <w:vAlign w:val="center"/>
          </w:tcPr>
          <w:p w14:paraId="2ED268E3">
            <w:pPr>
              <w:widowControl/>
              <w:jc w:val="center"/>
              <w:textAlignment w:val="center"/>
              <w:rPr>
                <w:color w:val="000000"/>
                <w:lang w:eastAsia="zh-CN"/>
              </w:rPr>
            </w:pPr>
            <w:r>
              <w:rPr>
                <w:rFonts w:hint="eastAsia"/>
                <w:color w:val="000000"/>
                <w:sz w:val="24"/>
                <w:szCs w:val="24"/>
                <w:lang w:eastAsia="zh-CN"/>
              </w:rPr>
              <w:t>城西公园</w:t>
            </w:r>
          </w:p>
        </w:tc>
        <w:tc>
          <w:tcPr>
            <w:tcW w:w="2049" w:type="dxa"/>
            <w:tcBorders>
              <w:top w:val="single" w:color="auto" w:sz="4" w:space="0"/>
              <w:left w:val="single" w:color="auto" w:sz="4" w:space="0"/>
              <w:bottom w:val="single" w:color="auto" w:sz="4" w:space="0"/>
              <w:right w:val="single" w:color="auto" w:sz="4" w:space="0"/>
            </w:tcBorders>
            <w:vAlign w:val="center"/>
          </w:tcPr>
          <w:p w14:paraId="5120BBA1">
            <w:pPr>
              <w:widowControl/>
              <w:jc w:val="center"/>
              <w:textAlignment w:val="center"/>
              <w:rPr>
                <w:color w:val="000000"/>
                <w:lang w:eastAsia="zh-CN"/>
              </w:rPr>
            </w:pPr>
            <w:r>
              <w:rPr>
                <w:rFonts w:hint="eastAsia"/>
                <w:color w:val="000000"/>
                <w:sz w:val="24"/>
                <w:szCs w:val="24"/>
                <w:lang w:eastAsia="zh-CN"/>
              </w:rPr>
              <w:t>园前路小区144号</w:t>
            </w:r>
          </w:p>
        </w:tc>
        <w:tc>
          <w:tcPr>
            <w:tcW w:w="2243" w:type="dxa"/>
            <w:tcBorders>
              <w:top w:val="single" w:color="auto" w:sz="4" w:space="0"/>
              <w:left w:val="single" w:color="auto" w:sz="4" w:space="0"/>
              <w:bottom w:val="single" w:color="auto" w:sz="4" w:space="0"/>
              <w:right w:val="single" w:color="auto" w:sz="4" w:space="0"/>
            </w:tcBorders>
            <w:vAlign w:val="center"/>
          </w:tcPr>
          <w:p w14:paraId="1C47DBCC">
            <w:pPr>
              <w:widowControl/>
              <w:jc w:val="center"/>
              <w:textAlignment w:val="center"/>
              <w:rPr>
                <w:color w:val="000000"/>
                <w:lang w:eastAsia="zh-CN"/>
              </w:rPr>
            </w:pPr>
            <w:r>
              <w:rPr>
                <w:rFonts w:hint="eastAsia"/>
                <w:color w:val="000000"/>
                <w:sz w:val="24"/>
                <w:szCs w:val="24"/>
                <w:lang w:eastAsia="zh-CN"/>
              </w:rPr>
              <w:t>甘村区01号</w:t>
            </w:r>
          </w:p>
        </w:tc>
        <w:tc>
          <w:tcPr>
            <w:tcW w:w="1485" w:type="dxa"/>
            <w:tcBorders>
              <w:top w:val="single" w:color="auto" w:sz="4" w:space="0"/>
              <w:left w:val="single" w:color="auto" w:sz="4" w:space="0"/>
              <w:bottom w:val="single" w:color="auto" w:sz="4" w:space="0"/>
              <w:right w:val="single" w:color="auto" w:sz="4" w:space="0"/>
            </w:tcBorders>
            <w:vAlign w:val="center"/>
          </w:tcPr>
          <w:p w14:paraId="4D316B80">
            <w:pPr>
              <w:widowControl/>
              <w:jc w:val="center"/>
              <w:textAlignment w:val="center"/>
              <w:rPr>
                <w:color w:val="000000"/>
                <w:lang w:eastAsia="zh-CN"/>
              </w:rPr>
            </w:pPr>
            <w:r>
              <w:rPr>
                <w:rFonts w:hint="eastAsia"/>
                <w:color w:val="000000"/>
                <w:sz w:val="24"/>
                <w:szCs w:val="24"/>
                <w:lang w:eastAsia="zh-CN"/>
              </w:rPr>
              <w:t>1887</w:t>
            </w:r>
          </w:p>
        </w:tc>
        <w:tc>
          <w:tcPr>
            <w:tcW w:w="1440" w:type="dxa"/>
            <w:tcBorders>
              <w:top w:val="single" w:color="auto" w:sz="4" w:space="0"/>
              <w:left w:val="single" w:color="auto" w:sz="4" w:space="0"/>
              <w:bottom w:val="single" w:color="auto" w:sz="4" w:space="0"/>
              <w:right w:val="single" w:color="auto" w:sz="4" w:space="0"/>
            </w:tcBorders>
          </w:tcPr>
          <w:p w14:paraId="5C9E9352">
            <w:pPr>
              <w:widowControl/>
              <w:jc w:val="both"/>
              <w:textAlignment w:val="center"/>
              <w:rPr>
                <w:color w:val="000000"/>
                <w:lang w:eastAsia="zh-CN"/>
              </w:rPr>
            </w:pPr>
          </w:p>
        </w:tc>
      </w:tr>
      <w:tr w14:paraId="67669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4159F9">
            <w:pPr>
              <w:widowControl/>
              <w:jc w:val="center"/>
              <w:textAlignment w:val="center"/>
              <w:rPr>
                <w:color w:val="000000"/>
                <w:lang w:eastAsia="zh-CN"/>
              </w:rPr>
            </w:pPr>
            <w:r>
              <w:rPr>
                <w:rFonts w:hint="eastAsia"/>
                <w:color w:val="000000"/>
                <w:sz w:val="24"/>
                <w:szCs w:val="24"/>
                <w:lang w:eastAsia="zh-CN"/>
              </w:rPr>
              <w:t>503</w:t>
            </w:r>
          </w:p>
        </w:tc>
        <w:tc>
          <w:tcPr>
            <w:tcW w:w="1590" w:type="dxa"/>
            <w:tcBorders>
              <w:top w:val="single" w:color="auto" w:sz="4" w:space="0"/>
              <w:left w:val="single" w:color="auto" w:sz="4" w:space="0"/>
              <w:bottom w:val="single" w:color="auto" w:sz="4" w:space="0"/>
              <w:right w:val="single" w:color="auto" w:sz="4" w:space="0"/>
            </w:tcBorders>
            <w:vAlign w:val="center"/>
          </w:tcPr>
          <w:p w14:paraId="39361B72">
            <w:pPr>
              <w:widowControl/>
              <w:jc w:val="center"/>
              <w:textAlignment w:val="center"/>
              <w:rPr>
                <w:color w:val="000000"/>
                <w:lang w:eastAsia="zh-CN"/>
              </w:rPr>
            </w:pPr>
            <w:r>
              <w:rPr>
                <w:rFonts w:hint="eastAsia"/>
                <w:color w:val="000000"/>
                <w:sz w:val="24"/>
                <w:szCs w:val="24"/>
                <w:lang w:eastAsia="zh-CN"/>
              </w:rPr>
              <w:t>甘村路甘村区</w:t>
            </w:r>
          </w:p>
        </w:tc>
        <w:tc>
          <w:tcPr>
            <w:tcW w:w="2049" w:type="dxa"/>
            <w:tcBorders>
              <w:top w:val="single" w:color="auto" w:sz="4" w:space="0"/>
              <w:left w:val="single" w:color="auto" w:sz="4" w:space="0"/>
              <w:bottom w:val="single" w:color="auto" w:sz="4" w:space="0"/>
              <w:right w:val="single" w:color="auto" w:sz="4" w:space="0"/>
            </w:tcBorders>
            <w:vAlign w:val="center"/>
          </w:tcPr>
          <w:p w14:paraId="2A0CC51F">
            <w:pPr>
              <w:widowControl/>
              <w:jc w:val="center"/>
              <w:textAlignment w:val="center"/>
              <w:rPr>
                <w:color w:val="000000"/>
                <w:lang w:eastAsia="zh-CN"/>
              </w:rPr>
            </w:pPr>
            <w:r>
              <w:rPr>
                <w:rFonts w:hint="eastAsia"/>
                <w:color w:val="000000"/>
                <w:sz w:val="24"/>
                <w:szCs w:val="24"/>
                <w:lang w:eastAsia="zh-CN"/>
              </w:rPr>
              <w:t>22号</w:t>
            </w:r>
          </w:p>
        </w:tc>
        <w:tc>
          <w:tcPr>
            <w:tcW w:w="2243" w:type="dxa"/>
            <w:tcBorders>
              <w:top w:val="single" w:color="auto" w:sz="4" w:space="0"/>
              <w:left w:val="single" w:color="auto" w:sz="4" w:space="0"/>
              <w:bottom w:val="single" w:color="auto" w:sz="4" w:space="0"/>
              <w:right w:val="single" w:color="auto" w:sz="4" w:space="0"/>
            </w:tcBorders>
            <w:vAlign w:val="center"/>
          </w:tcPr>
          <w:p w14:paraId="4341F375">
            <w:pPr>
              <w:widowControl/>
              <w:jc w:val="center"/>
              <w:textAlignment w:val="center"/>
              <w:rPr>
                <w:color w:val="000000"/>
                <w:lang w:eastAsia="zh-CN"/>
              </w:rPr>
            </w:pPr>
            <w:r>
              <w:rPr>
                <w:rFonts w:hint="eastAsia"/>
                <w:color w:val="000000"/>
                <w:sz w:val="24"/>
                <w:szCs w:val="24"/>
                <w:lang w:eastAsia="zh-CN"/>
              </w:rPr>
              <w:t>27号</w:t>
            </w:r>
          </w:p>
        </w:tc>
        <w:tc>
          <w:tcPr>
            <w:tcW w:w="1485" w:type="dxa"/>
            <w:tcBorders>
              <w:top w:val="single" w:color="auto" w:sz="4" w:space="0"/>
              <w:left w:val="single" w:color="auto" w:sz="4" w:space="0"/>
              <w:bottom w:val="single" w:color="auto" w:sz="4" w:space="0"/>
              <w:right w:val="single" w:color="auto" w:sz="4" w:space="0"/>
            </w:tcBorders>
            <w:vAlign w:val="center"/>
          </w:tcPr>
          <w:p w14:paraId="029C3F11">
            <w:pPr>
              <w:widowControl/>
              <w:jc w:val="center"/>
              <w:textAlignment w:val="center"/>
              <w:rPr>
                <w:color w:val="000000"/>
                <w:lang w:eastAsia="zh-CN"/>
              </w:rPr>
            </w:pPr>
            <w:r>
              <w:rPr>
                <w:rFonts w:hint="eastAsia"/>
                <w:color w:val="000000"/>
                <w:sz w:val="24"/>
                <w:szCs w:val="24"/>
                <w:lang w:eastAsia="zh-CN"/>
              </w:rPr>
              <w:t>1418</w:t>
            </w:r>
          </w:p>
        </w:tc>
        <w:tc>
          <w:tcPr>
            <w:tcW w:w="1440" w:type="dxa"/>
            <w:tcBorders>
              <w:top w:val="single" w:color="auto" w:sz="4" w:space="0"/>
              <w:left w:val="single" w:color="auto" w:sz="4" w:space="0"/>
              <w:bottom w:val="single" w:color="auto" w:sz="4" w:space="0"/>
              <w:right w:val="single" w:color="auto" w:sz="4" w:space="0"/>
            </w:tcBorders>
          </w:tcPr>
          <w:p w14:paraId="6CB2FD31">
            <w:pPr>
              <w:widowControl/>
              <w:jc w:val="both"/>
              <w:textAlignment w:val="center"/>
              <w:rPr>
                <w:color w:val="000000"/>
                <w:lang w:eastAsia="zh-CN"/>
              </w:rPr>
            </w:pPr>
          </w:p>
        </w:tc>
      </w:tr>
      <w:tr w14:paraId="414A8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7B46C1">
            <w:pPr>
              <w:widowControl/>
              <w:jc w:val="center"/>
              <w:textAlignment w:val="center"/>
              <w:rPr>
                <w:color w:val="000000"/>
                <w:lang w:eastAsia="zh-CN"/>
              </w:rPr>
            </w:pPr>
            <w:r>
              <w:rPr>
                <w:rFonts w:hint="eastAsia"/>
                <w:color w:val="000000"/>
                <w:sz w:val="24"/>
                <w:szCs w:val="24"/>
                <w:lang w:eastAsia="zh-CN"/>
              </w:rPr>
              <w:t>504</w:t>
            </w:r>
          </w:p>
        </w:tc>
        <w:tc>
          <w:tcPr>
            <w:tcW w:w="1590" w:type="dxa"/>
            <w:tcBorders>
              <w:top w:val="single" w:color="auto" w:sz="4" w:space="0"/>
              <w:left w:val="single" w:color="auto" w:sz="4" w:space="0"/>
              <w:bottom w:val="single" w:color="auto" w:sz="4" w:space="0"/>
              <w:right w:val="single" w:color="auto" w:sz="4" w:space="0"/>
            </w:tcBorders>
            <w:vAlign w:val="center"/>
          </w:tcPr>
          <w:p w14:paraId="0F3DE384">
            <w:pPr>
              <w:widowControl/>
              <w:jc w:val="center"/>
              <w:textAlignment w:val="center"/>
              <w:rPr>
                <w:color w:val="000000"/>
                <w:lang w:eastAsia="zh-CN"/>
              </w:rPr>
            </w:pPr>
            <w:r>
              <w:rPr>
                <w:rFonts w:hint="eastAsia"/>
                <w:color w:val="000000"/>
                <w:sz w:val="24"/>
                <w:szCs w:val="24"/>
                <w:lang w:eastAsia="zh-CN"/>
              </w:rPr>
              <w:t>甘村路甘村区</w:t>
            </w:r>
          </w:p>
        </w:tc>
        <w:tc>
          <w:tcPr>
            <w:tcW w:w="2049" w:type="dxa"/>
            <w:tcBorders>
              <w:top w:val="single" w:color="auto" w:sz="4" w:space="0"/>
              <w:left w:val="single" w:color="auto" w:sz="4" w:space="0"/>
              <w:bottom w:val="single" w:color="auto" w:sz="4" w:space="0"/>
              <w:right w:val="single" w:color="auto" w:sz="4" w:space="0"/>
            </w:tcBorders>
            <w:vAlign w:val="center"/>
          </w:tcPr>
          <w:p w14:paraId="2046D96C">
            <w:pPr>
              <w:widowControl/>
              <w:jc w:val="center"/>
              <w:textAlignment w:val="center"/>
              <w:rPr>
                <w:color w:val="000000"/>
                <w:lang w:eastAsia="zh-CN"/>
              </w:rPr>
            </w:pPr>
            <w:r>
              <w:rPr>
                <w:rFonts w:hint="eastAsia"/>
                <w:color w:val="000000"/>
                <w:sz w:val="24"/>
                <w:szCs w:val="24"/>
                <w:lang w:eastAsia="zh-CN"/>
              </w:rPr>
              <w:t>158号</w:t>
            </w:r>
          </w:p>
        </w:tc>
        <w:tc>
          <w:tcPr>
            <w:tcW w:w="2243" w:type="dxa"/>
            <w:tcBorders>
              <w:top w:val="single" w:color="auto" w:sz="4" w:space="0"/>
              <w:left w:val="single" w:color="auto" w:sz="4" w:space="0"/>
              <w:bottom w:val="single" w:color="auto" w:sz="4" w:space="0"/>
              <w:right w:val="single" w:color="auto" w:sz="4" w:space="0"/>
            </w:tcBorders>
            <w:vAlign w:val="center"/>
          </w:tcPr>
          <w:p w14:paraId="1D8A4426">
            <w:pPr>
              <w:widowControl/>
              <w:jc w:val="center"/>
              <w:textAlignment w:val="center"/>
              <w:rPr>
                <w:color w:val="000000"/>
                <w:lang w:eastAsia="zh-CN"/>
              </w:rPr>
            </w:pPr>
            <w:r>
              <w:rPr>
                <w:rFonts w:hint="eastAsia"/>
                <w:color w:val="000000"/>
                <w:sz w:val="24"/>
                <w:szCs w:val="24"/>
                <w:lang w:eastAsia="zh-CN"/>
              </w:rPr>
              <w:t>甘村小学对面</w:t>
            </w:r>
          </w:p>
        </w:tc>
        <w:tc>
          <w:tcPr>
            <w:tcW w:w="1485" w:type="dxa"/>
            <w:tcBorders>
              <w:top w:val="single" w:color="auto" w:sz="4" w:space="0"/>
              <w:left w:val="single" w:color="auto" w:sz="4" w:space="0"/>
              <w:bottom w:val="single" w:color="auto" w:sz="4" w:space="0"/>
              <w:right w:val="single" w:color="auto" w:sz="4" w:space="0"/>
            </w:tcBorders>
            <w:vAlign w:val="center"/>
          </w:tcPr>
          <w:p w14:paraId="59DEEF23">
            <w:pPr>
              <w:widowControl/>
              <w:jc w:val="center"/>
              <w:textAlignment w:val="center"/>
              <w:rPr>
                <w:color w:val="000000"/>
                <w:lang w:eastAsia="zh-CN"/>
              </w:rPr>
            </w:pPr>
            <w:r>
              <w:rPr>
                <w:rFonts w:hint="eastAsia"/>
                <w:color w:val="000000"/>
                <w:sz w:val="24"/>
                <w:szCs w:val="24"/>
                <w:lang w:eastAsia="zh-CN"/>
              </w:rPr>
              <w:t>981</w:t>
            </w:r>
          </w:p>
        </w:tc>
        <w:tc>
          <w:tcPr>
            <w:tcW w:w="1440" w:type="dxa"/>
            <w:tcBorders>
              <w:top w:val="single" w:color="auto" w:sz="4" w:space="0"/>
              <w:left w:val="single" w:color="auto" w:sz="4" w:space="0"/>
              <w:bottom w:val="single" w:color="auto" w:sz="4" w:space="0"/>
              <w:right w:val="single" w:color="auto" w:sz="4" w:space="0"/>
            </w:tcBorders>
          </w:tcPr>
          <w:p w14:paraId="2319A12E">
            <w:pPr>
              <w:widowControl/>
              <w:jc w:val="both"/>
              <w:textAlignment w:val="center"/>
              <w:rPr>
                <w:color w:val="000000"/>
                <w:lang w:eastAsia="zh-CN"/>
              </w:rPr>
            </w:pPr>
          </w:p>
        </w:tc>
      </w:tr>
      <w:tr w14:paraId="6A071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48B7E7">
            <w:pPr>
              <w:widowControl/>
              <w:jc w:val="center"/>
              <w:textAlignment w:val="center"/>
              <w:rPr>
                <w:color w:val="000000"/>
                <w:lang w:eastAsia="zh-CN"/>
              </w:rPr>
            </w:pPr>
            <w:r>
              <w:rPr>
                <w:rFonts w:hint="eastAsia"/>
                <w:color w:val="000000"/>
                <w:sz w:val="24"/>
                <w:szCs w:val="24"/>
                <w:lang w:eastAsia="zh-CN"/>
              </w:rPr>
              <w:t>505</w:t>
            </w:r>
          </w:p>
        </w:tc>
        <w:tc>
          <w:tcPr>
            <w:tcW w:w="1590" w:type="dxa"/>
            <w:tcBorders>
              <w:top w:val="single" w:color="auto" w:sz="4" w:space="0"/>
              <w:left w:val="single" w:color="auto" w:sz="4" w:space="0"/>
              <w:bottom w:val="single" w:color="auto" w:sz="4" w:space="0"/>
              <w:right w:val="single" w:color="auto" w:sz="4" w:space="0"/>
            </w:tcBorders>
            <w:vAlign w:val="center"/>
          </w:tcPr>
          <w:p w14:paraId="4EB2956F">
            <w:pPr>
              <w:widowControl/>
              <w:jc w:val="center"/>
              <w:textAlignment w:val="center"/>
              <w:rPr>
                <w:color w:val="000000"/>
                <w:lang w:eastAsia="zh-CN"/>
              </w:rPr>
            </w:pPr>
            <w:r>
              <w:rPr>
                <w:rFonts w:hint="eastAsia"/>
                <w:color w:val="000000"/>
                <w:sz w:val="24"/>
                <w:szCs w:val="24"/>
                <w:lang w:eastAsia="zh-CN"/>
              </w:rPr>
              <w:t>甘村路甘村区</w:t>
            </w:r>
          </w:p>
        </w:tc>
        <w:tc>
          <w:tcPr>
            <w:tcW w:w="2049" w:type="dxa"/>
            <w:tcBorders>
              <w:top w:val="single" w:color="auto" w:sz="4" w:space="0"/>
              <w:left w:val="single" w:color="auto" w:sz="4" w:space="0"/>
              <w:bottom w:val="single" w:color="auto" w:sz="4" w:space="0"/>
              <w:right w:val="single" w:color="auto" w:sz="4" w:space="0"/>
            </w:tcBorders>
            <w:vAlign w:val="center"/>
          </w:tcPr>
          <w:p w14:paraId="492743B8">
            <w:pPr>
              <w:widowControl/>
              <w:jc w:val="center"/>
              <w:textAlignment w:val="center"/>
              <w:rPr>
                <w:color w:val="000000"/>
                <w:lang w:eastAsia="zh-CN"/>
              </w:rPr>
            </w:pPr>
            <w:r>
              <w:rPr>
                <w:rFonts w:hint="eastAsia"/>
                <w:color w:val="000000"/>
                <w:sz w:val="24"/>
                <w:szCs w:val="24"/>
                <w:lang w:eastAsia="zh-CN"/>
              </w:rPr>
              <w:t>165号</w:t>
            </w:r>
          </w:p>
        </w:tc>
        <w:tc>
          <w:tcPr>
            <w:tcW w:w="2243" w:type="dxa"/>
            <w:tcBorders>
              <w:top w:val="single" w:color="auto" w:sz="4" w:space="0"/>
              <w:left w:val="single" w:color="auto" w:sz="4" w:space="0"/>
              <w:bottom w:val="single" w:color="auto" w:sz="4" w:space="0"/>
              <w:right w:val="single" w:color="auto" w:sz="4" w:space="0"/>
            </w:tcBorders>
            <w:vAlign w:val="center"/>
          </w:tcPr>
          <w:p w14:paraId="31FF642E">
            <w:pPr>
              <w:widowControl/>
              <w:jc w:val="center"/>
              <w:textAlignment w:val="center"/>
              <w:rPr>
                <w:color w:val="000000"/>
                <w:lang w:eastAsia="zh-CN"/>
              </w:rPr>
            </w:pPr>
            <w:r>
              <w:rPr>
                <w:rFonts w:hint="eastAsia"/>
                <w:color w:val="000000"/>
                <w:sz w:val="24"/>
                <w:szCs w:val="24"/>
                <w:lang w:eastAsia="zh-CN"/>
              </w:rPr>
              <w:t>176号</w:t>
            </w:r>
          </w:p>
        </w:tc>
        <w:tc>
          <w:tcPr>
            <w:tcW w:w="1485" w:type="dxa"/>
            <w:tcBorders>
              <w:top w:val="single" w:color="auto" w:sz="4" w:space="0"/>
              <w:left w:val="single" w:color="auto" w:sz="4" w:space="0"/>
              <w:bottom w:val="single" w:color="auto" w:sz="4" w:space="0"/>
              <w:right w:val="single" w:color="auto" w:sz="4" w:space="0"/>
            </w:tcBorders>
            <w:vAlign w:val="center"/>
          </w:tcPr>
          <w:p w14:paraId="2EE937DD">
            <w:pPr>
              <w:widowControl/>
              <w:jc w:val="center"/>
              <w:textAlignment w:val="center"/>
              <w:rPr>
                <w:color w:val="000000"/>
                <w:lang w:eastAsia="zh-CN"/>
              </w:rPr>
            </w:pPr>
            <w:r>
              <w:rPr>
                <w:rFonts w:hint="eastAsia"/>
                <w:color w:val="000000"/>
                <w:sz w:val="24"/>
                <w:szCs w:val="24"/>
                <w:lang w:eastAsia="zh-CN"/>
              </w:rPr>
              <w:t>900</w:t>
            </w:r>
          </w:p>
        </w:tc>
        <w:tc>
          <w:tcPr>
            <w:tcW w:w="1440" w:type="dxa"/>
            <w:tcBorders>
              <w:top w:val="single" w:color="auto" w:sz="4" w:space="0"/>
              <w:left w:val="single" w:color="auto" w:sz="4" w:space="0"/>
              <w:bottom w:val="single" w:color="auto" w:sz="4" w:space="0"/>
              <w:right w:val="single" w:color="auto" w:sz="4" w:space="0"/>
            </w:tcBorders>
          </w:tcPr>
          <w:p w14:paraId="0E0A44B1">
            <w:pPr>
              <w:widowControl/>
              <w:jc w:val="both"/>
              <w:textAlignment w:val="center"/>
              <w:rPr>
                <w:color w:val="000000"/>
                <w:lang w:eastAsia="zh-CN"/>
              </w:rPr>
            </w:pPr>
          </w:p>
        </w:tc>
      </w:tr>
      <w:tr w14:paraId="7E80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D748D7">
            <w:pPr>
              <w:widowControl/>
              <w:jc w:val="center"/>
              <w:textAlignment w:val="center"/>
              <w:rPr>
                <w:color w:val="000000"/>
                <w:lang w:eastAsia="zh-CN"/>
              </w:rPr>
            </w:pPr>
            <w:r>
              <w:rPr>
                <w:rFonts w:hint="eastAsia"/>
                <w:color w:val="000000"/>
                <w:sz w:val="24"/>
                <w:szCs w:val="24"/>
                <w:lang w:eastAsia="zh-CN"/>
              </w:rPr>
              <w:t>506</w:t>
            </w:r>
          </w:p>
        </w:tc>
        <w:tc>
          <w:tcPr>
            <w:tcW w:w="1590" w:type="dxa"/>
            <w:tcBorders>
              <w:top w:val="single" w:color="auto" w:sz="4" w:space="0"/>
              <w:left w:val="single" w:color="auto" w:sz="4" w:space="0"/>
              <w:bottom w:val="single" w:color="auto" w:sz="4" w:space="0"/>
              <w:right w:val="single" w:color="auto" w:sz="4" w:space="0"/>
            </w:tcBorders>
            <w:vAlign w:val="center"/>
          </w:tcPr>
          <w:p w14:paraId="2960A815">
            <w:pPr>
              <w:widowControl/>
              <w:jc w:val="center"/>
              <w:textAlignment w:val="center"/>
              <w:rPr>
                <w:color w:val="000000"/>
                <w:lang w:eastAsia="zh-CN"/>
              </w:rPr>
            </w:pPr>
            <w:r>
              <w:rPr>
                <w:rFonts w:hint="eastAsia"/>
                <w:color w:val="000000"/>
                <w:sz w:val="24"/>
                <w:szCs w:val="24"/>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34C2D3BE">
            <w:pPr>
              <w:widowControl/>
              <w:jc w:val="center"/>
              <w:textAlignment w:val="center"/>
              <w:rPr>
                <w:color w:val="000000"/>
                <w:lang w:eastAsia="zh-CN"/>
              </w:rPr>
            </w:pPr>
            <w:r>
              <w:rPr>
                <w:rFonts w:hint="eastAsia"/>
                <w:color w:val="000000"/>
                <w:sz w:val="24"/>
                <w:szCs w:val="24"/>
                <w:lang w:eastAsia="zh-CN"/>
              </w:rPr>
              <w:t>入园前小区路口</w:t>
            </w:r>
          </w:p>
        </w:tc>
        <w:tc>
          <w:tcPr>
            <w:tcW w:w="2243" w:type="dxa"/>
            <w:tcBorders>
              <w:top w:val="single" w:color="auto" w:sz="4" w:space="0"/>
              <w:left w:val="single" w:color="auto" w:sz="4" w:space="0"/>
              <w:bottom w:val="single" w:color="auto" w:sz="4" w:space="0"/>
              <w:right w:val="single" w:color="auto" w:sz="4" w:space="0"/>
            </w:tcBorders>
            <w:vAlign w:val="center"/>
          </w:tcPr>
          <w:p w14:paraId="78CB072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DA802A8">
            <w:pPr>
              <w:widowControl/>
              <w:jc w:val="center"/>
              <w:textAlignment w:val="center"/>
              <w:rPr>
                <w:color w:val="000000"/>
                <w:lang w:eastAsia="zh-CN"/>
              </w:rPr>
            </w:pPr>
            <w:r>
              <w:rPr>
                <w:rFonts w:hint="eastAsia"/>
                <w:color w:val="000000"/>
                <w:sz w:val="24"/>
                <w:szCs w:val="24"/>
                <w:lang w:eastAsia="zh-CN"/>
              </w:rPr>
              <w:t>309</w:t>
            </w:r>
          </w:p>
        </w:tc>
        <w:tc>
          <w:tcPr>
            <w:tcW w:w="1440" w:type="dxa"/>
            <w:tcBorders>
              <w:top w:val="single" w:color="auto" w:sz="4" w:space="0"/>
              <w:left w:val="single" w:color="auto" w:sz="4" w:space="0"/>
              <w:bottom w:val="single" w:color="auto" w:sz="4" w:space="0"/>
              <w:right w:val="single" w:color="auto" w:sz="4" w:space="0"/>
            </w:tcBorders>
          </w:tcPr>
          <w:p w14:paraId="47FB548E">
            <w:pPr>
              <w:widowControl/>
              <w:jc w:val="both"/>
              <w:textAlignment w:val="center"/>
              <w:rPr>
                <w:color w:val="000000"/>
                <w:lang w:eastAsia="zh-CN"/>
              </w:rPr>
            </w:pPr>
          </w:p>
        </w:tc>
      </w:tr>
      <w:tr w14:paraId="047C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6BBFD3">
            <w:pPr>
              <w:widowControl/>
              <w:jc w:val="center"/>
              <w:textAlignment w:val="center"/>
              <w:rPr>
                <w:color w:val="000000"/>
                <w:lang w:eastAsia="zh-CN"/>
              </w:rPr>
            </w:pPr>
            <w:r>
              <w:rPr>
                <w:rFonts w:hint="eastAsia"/>
                <w:color w:val="000000"/>
                <w:sz w:val="24"/>
                <w:szCs w:val="24"/>
                <w:lang w:eastAsia="zh-CN"/>
              </w:rPr>
              <w:t>507</w:t>
            </w:r>
          </w:p>
        </w:tc>
        <w:tc>
          <w:tcPr>
            <w:tcW w:w="1590" w:type="dxa"/>
            <w:tcBorders>
              <w:top w:val="single" w:color="auto" w:sz="4" w:space="0"/>
              <w:left w:val="single" w:color="auto" w:sz="4" w:space="0"/>
              <w:bottom w:val="single" w:color="auto" w:sz="4" w:space="0"/>
              <w:right w:val="single" w:color="auto" w:sz="4" w:space="0"/>
            </w:tcBorders>
            <w:vAlign w:val="center"/>
          </w:tcPr>
          <w:p w14:paraId="00CE5923">
            <w:pPr>
              <w:widowControl/>
              <w:jc w:val="center"/>
              <w:textAlignment w:val="center"/>
              <w:rPr>
                <w:color w:val="000000"/>
                <w:lang w:eastAsia="zh-CN"/>
              </w:rPr>
            </w:pPr>
            <w:r>
              <w:rPr>
                <w:rFonts w:hint="eastAsia"/>
                <w:color w:val="000000"/>
                <w:sz w:val="24"/>
                <w:szCs w:val="24"/>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10E05E6A">
            <w:pPr>
              <w:widowControl/>
              <w:jc w:val="center"/>
              <w:textAlignment w:val="center"/>
              <w:rPr>
                <w:color w:val="000000"/>
                <w:lang w:eastAsia="zh-CN"/>
              </w:rPr>
            </w:pPr>
            <w:r>
              <w:rPr>
                <w:rFonts w:hint="eastAsia"/>
                <w:color w:val="000000"/>
                <w:sz w:val="24"/>
                <w:szCs w:val="24"/>
                <w:lang w:eastAsia="zh-CN"/>
              </w:rPr>
              <w:t>入甘村乡村小路</w:t>
            </w:r>
          </w:p>
        </w:tc>
        <w:tc>
          <w:tcPr>
            <w:tcW w:w="2243" w:type="dxa"/>
            <w:tcBorders>
              <w:top w:val="single" w:color="auto" w:sz="4" w:space="0"/>
              <w:left w:val="single" w:color="auto" w:sz="4" w:space="0"/>
              <w:bottom w:val="single" w:color="auto" w:sz="4" w:space="0"/>
              <w:right w:val="single" w:color="auto" w:sz="4" w:space="0"/>
            </w:tcBorders>
            <w:vAlign w:val="center"/>
          </w:tcPr>
          <w:p w14:paraId="71D77EB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4C0FA14">
            <w:pPr>
              <w:widowControl/>
              <w:jc w:val="center"/>
              <w:textAlignment w:val="center"/>
              <w:rPr>
                <w:color w:val="000000"/>
                <w:lang w:eastAsia="zh-CN"/>
              </w:rPr>
            </w:pPr>
            <w:r>
              <w:rPr>
                <w:rFonts w:hint="eastAsia"/>
                <w:color w:val="000000"/>
                <w:sz w:val="24"/>
                <w:szCs w:val="24"/>
                <w:lang w:eastAsia="zh-CN"/>
              </w:rPr>
              <w:t>771</w:t>
            </w:r>
          </w:p>
        </w:tc>
        <w:tc>
          <w:tcPr>
            <w:tcW w:w="1440" w:type="dxa"/>
            <w:tcBorders>
              <w:top w:val="single" w:color="auto" w:sz="4" w:space="0"/>
              <w:left w:val="single" w:color="auto" w:sz="4" w:space="0"/>
              <w:bottom w:val="single" w:color="auto" w:sz="4" w:space="0"/>
              <w:right w:val="single" w:color="auto" w:sz="4" w:space="0"/>
            </w:tcBorders>
          </w:tcPr>
          <w:p w14:paraId="35501E8E">
            <w:pPr>
              <w:widowControl/>
              <w:jc w:val="both"/>
              <w:textAlignment w:val="center"/>
              <w:rPr>
                <w:color w:val="000000"/>
                <w:lang w:eastAsia="zh-CN"/>
              </w:rPr>
            </w:pPr>
          </w:p>
        </w:tc>
      </w:tr>
      <w:tr w14:paraId="39C8B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5F0C07">
            <w:pPr>
              <w:widowControl/>
              <w:jc w:val="center"/>
              <w:textAlignment w:val="center"/>
              <w:rPr>
                <w:color w:val="000000"/>
                <w:lang w:eastAsia="zh-CN"/>
              </w:rPr>
            </w:pPr>
            <w:r>
              <w:rPr>
                <w:rFonts w:hint="eastAsia"/>
                <w:color w:val="000000"/>
                <w:sz w:val="24"/>
                <w:szCs w:val="24"/>
                <w:lang w:eastAsia="zh-CN"/>
              </w:rPr>
              <w:t>508</w:t>
            </w:r>
          </w:p>
        </w:tc>
        <w:tc>
          <w:tcPr>
            <w:tcW w:w="1590" w:type="dxa"/>
            <w:tcBorders>
              <w:top w:val="single" w:color="auto" w:sz="4" w:space="0"/>
              <w:left w:val="single" w:color="auto" w:sz="4" w:space="0"/>
              <w:bottom w:val="single" w:color="auto" w:sz="4" w:space="0"/>
              <w:right w:val="single" w:color="auto" w:sz="4" w:space="0"/>
            </w:tcBorders>
            <w:vAlign w:val="center"/>
          </w:tcPr>
          <w:p w14:paraId="62AF55C6">
            <w:pPr>
              <w:widowControl/>
              <w:jc w:val="center"/>
              <w:textAlignment w:val="center"/>
              <w:rPr>
                <w:color w:val="000000"/>
                <w:lang w:eastAsia="zh-CN"/>
              </w:rPr>
            </w:pPr>
            <w:r>
              <w:rPr>
                <w:rFonts w:hint="eastAsia"/>
                <w:color w:val="000000"/>
                <w:sz w:val="24"/>
                <w:szCs w:val="24"/>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5CA4A43B">
            <w:pPr>
              <w:widowControl/>
              <w:jc w:val="center"/>
              <w:textAlignment w:val="center"/>
              <w:rPr>
                <w:color w:val="000000"/>
                <w:lang w:eastAsia="zh-CN"/>
              </w:rPr>
            </w:pPr>
            <w:r>
              <w:rPr>
                <w:rFonts w:hint="eastAsia"/>
                <w:color w:val="000000"/>
                <w:sz w:val="24"/>
                <w:szCs w:val="24"/>
                <w:lang w:eastAsia="zh-CN"/>
              </w:rPr>
              <w:t>贵人关红绿灯副道</w:t>
            </w:r>
          </w:p>
        </w:tc>
        <w:tc>
          <w:tcPr>
            <w:tcW w:w="2243" w:type="dxa"/>
            <w:tcBorders>
              <w:top w:val="single" w:color="auto" w:sz="4" w:space="0"/>
              <w:left w:val="single" w:color="auto" w:sz="4" w:space="0"/>
              <w:bottom w:val="single" w:color="auto" w:sz="4" w:space="0"/>
              <w:right w:val="single" w:color="auto" w:sz="4" w:space="0"/>
            </w:tcBorders>
            <w:vAlign w:val="center"/>
          </w:tcPr>
          <w:p w14:paraId="0561742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F1FFAD7">
            <w:pPr>
              <w:widowControl/>
              <w:jc w:val="center"/>
              <w:textAlignment w:val="center"/>
              <w:rPr>
                <w:color w:val="000000"/>
                <w:lang w:eastAsia="zh-CN"/>
              </w:rPr>
            </w:pPr>
            <w:r>
              <w:rPr>
                <w:rFonts w:hint="eastAsia"/>
                <w:color w:val="000000"/>
                <w:sz w:val="24"/>
                <w:szCs w:val="24"/>
                <w:lang w:eastAsia="zh-CN"/>
              </w:rPr>
              <w:t>522</w:t>
            </w:r>
          </w:p>
        </w:tc>
        <w:tc>
          <w:tcPr>
            <w:tcW w:w="1440" w:type="dxa"/>
            <w:tcBorders>
              <w:top w:val="single" w:color="auto" w:sz="4" w:space="0"/>
              <w:left w:val="single" w:color="auto" w:sz="4" w:space="0"/>
              <w:bottom w:val="single" w:color="auto" w:sz="4" w:space="0"/>
              <w:right w:val="single" w:color="auto" w:sz="4" w:space="0"/>
            </w:tcBorders>
          </w:tcPr>
          <w:p w14:paraId="5FB9BC3B">
            <w:pPr>
              <w:widowControl/>
              <w:jc w:val="both"/>
              <w:textAlignment w:val="center"/>
              <w:rPr>
                <w:color w:val="000000"/>
                <w:lang w:eastAsia="zh-CN"/>
              </w:rPr>
            </w:pPr>
          </w:p>
        </w:tc>
      </w:tr>
      <w:tr w14:paraId="6FF20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023147">
            <w:pPr>
              <w:widowControl/>
              <w:jc w:val="center"/>
              <w:textAlignment w:val="center"/>
              <w:rPr>
                <w:color w:val="000000"/>
                <w:lang w:eastAsia="zh-CN"/>
              </w:rPr>
            </w:pPr>
            <w:r>
              <w:rPr>
                <w:rFonts w:hint="eastAsia"/>
                <w:color w:val="000000"/>
                <w:sz w:val="24"/>
                <w:szCs w:val="24"/>
                <w:lang w:eastAsia="zh-CN"/>
              </w:rPr>
              <w:t>509</w:t>
            </w:r>
          </w:p>
        </w:tc>
        <w:tc>
          <w:tcPr>
            <w:tcW w:w="1590" w:type="dxa"/>
            <w:tcBorders>
              <w:top w:val="single" w:color="auto" w:sz="4" w:space="0"/>
              <w:left w:val="single" w:color="auto" w:sz="4" w:space="0"/>
              <w:bottom w:val="single" w:color="auto" w:sz="4" w:space="0"/>
              <w:right w:val="single" w:color="auto" w:sz="4" w:space="0"/>
            </w:tcBorders>
            <w:vAlign w:val="center"/>
          </w:tcPr>
          <w:p w14:paraId="0C2D6B1E">
            <w:pPr>
              <w:widowControl/>
              <w:jc w:val="center"/>
              <w:textAlignment w:val="center"/>
              <w:rPr>
                <w:color w:val="000000"/>
                <w:lang w:eastAsia="zh-CN"/>
              </w:rPr>
            </w:pPr>
            <w:r>
              <w:rPr>
                <w:rFonts w:hint="eastAsia"/>
                <w:color w:val="000000"/>
                <w:sz w:val="24"/>
                <w:szCs w:val="24"/>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65F95B53">
            <w:pPr>
              <w:widowControl/>
              <w:jc w:val="center"/>
              <w:textAlignment w:val="center"/>
              <w:rPr>
                <w:color w:val="000000"/>
                <w:lang w:eastAsia="zh-CN"/>
              </w:rPr>
            </w:pPr>
            <w:r>
              <w:rPr>
                <w:rFonts w:hint="eastAsia"/>
                <w:color w:val="000000"/>
                <w:sz w:val="24"/>
                <w:szCs w:val="24"/>
                <w:lang w:eastAsia="zh-CN"/>
              </w:rPr>
              <w:t>育祥鞋厂旁</w:t>
            </w:r>
          </w:p>
        </w:tc>
        <w:tc>
          <w:tcPr>
            <w:tcW w:w="2243" w:type="dxa"/>
            <w:tcBorders>
              <w:top w:val="single" w:color="auto" w:sz="4" w:space="0"/>
              <w:left w:val="single" w:color="auto" w:sz="4" w:space="0"/>
              <w:bottom w:val="single" w:color="auto" w:sz="4" w:space="0"/>
              <w:right w:val="single" w:color="auto" w:sz="4" w:space="0"/>
            </w:tcBorders>
            <w:vAlign w:val="center"/>
          </w:tcPr>
          <w:p w14:paraId="378EBE5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025CF3B">
            <w:pPr>
              <w:widowControl/>
              <w:jc w:val="center"/>
              <w:textAlignment w:val="center"/>
              <w:rPr>
                <w:color w:val="000000"/>
                <w:lang w:eastAsia="zh-CN"/>
              </w:rPr>
            </w:pPr>
            <w:r>
              <w:rPr>
                <w:rFonts w:hint="eastAsia"/>
                <w:color w:val="000000"/>
                <w:sz w:val="24"/>
                <w:szCs w:val="24"/>
                <w:lang w:eastAsia="zh-CN"/>
              </w:rPr>
              <w:t>1962</w:t>
            </w:r>
          </w:p>
        </w:tc>
        <w:tc>
          <w:tcPr>
            <w:tcW w:w="1440" w:type="dxa"/>
            <w:tcBorders>
              <w:top w:val="single" w:color="auto" w:sz="4" w:space="0"/>
              <w:left w:val="single" w:color="auto" w:sz="4" w:space="0"/>
              <w:bottom w:val="single" w:color="auto" w:sz="4" w:space="0"/>
              <w:right w:val="single" w:color="auto" w:sz="4" w:space="0"/>
            </w:tcBorders>
          </w:tcPr>
          <w:p w14:paraId="15D0F3AA">
            <w:pPr>
              <w:widowControl/>
              <w:jc w:val="both"/>
              <w:textAlignment w:val="center"/>
              <w:rPr>
                <w:color w:val="000000"/>
                <w:lang w:eastAsia="zh-CN"/>
              </w:rPr>
            </w:pPr>
          </w:p>
        </w:tc>
      </w:tr>
      <w:tr w14:paraId="0999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41182A">
            <w:pPr>
              <w:widowControl/>
              <w:jc w:val="center"/>
              <w:textAlignment w:val="center"/>
              <w:rPr>
                <w:color w:val="000000"/>
                <w:lang w:eastAsia="zh-CN"/>
              </w:rPr>
            </w:pPr>
            <w:r>
              <w:rPr>
                <w:rFonts w:hint="eastAsia"/>
                <w:color w:val="000000"/>
                <w:sz w:val="24"/>
                <w:szCs w:val="24"/>
                <w:lang w:eastAsia="zh-CN"/>
              </w:rPr>
              <w:t>510</w:t>
            </w:r>
          </w:p>
        </w:tc>
        <w:tc>
          <w:tcPr>
            <w:tcW w:w="1590" w:type="dxa"/>
            <w:tcBorders>
              <w:top w:val="single" w:color="auto" w:sz="4" w:space="0"/>
              <w:left w:val="single" w:color="auto" w:sz="4" w:space="0"/>
              <w:bottom w:val="single" w:color="auto" w:sz="4" w:space="0"/>
              <w:right w:val="single" w:color="auto" w:sz="4" w:space="0"/>
            </w:tcBorders>
            <w:vAlign w:val="center"/>
          </w:tcPr>
          <w:p w14:paraId="1AE87664">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55080E22">
            <w:pPr>
              <w:widowControl/>
              <w:jc w:val="center"/>
              <w:textAlignment w:val="center"/>
              <w:rPr>
                <w:color w:val="000000"/>
                <w:lang w:eastAsia="zh-CN"/>
              </w:rPr>
            </w:pPr>
            <w:r>
              <w:rPr>
                <w:rFonts w:hint="eastAsia"/>
                <w:color w:val="000000"/>
                <w:sz w:val="24"/>
                <w:szCs w:val="24"/>
                <w:lang w:eastAsia="zh-CN"/>
              </w:rPr>
              <w:t>159号</w:t>
            </w:r>
          </w:p>
        </w:tc>
        <w:tc>
          <w:tcPr>
            <w:tcW w:w="2243" w:type="dxa"/>
            <w:tcBorders>
              <w:top w:val="single" w:color="auto" w:sz="4" w:space="0"/>
              <w:left w:val="single" w:color="auto" w:sz="4" w:space="0"/>
              <w:bottom w:val="single" w:color="auto" w:sz="4" w:space="0"/>
              <w:right w:val="single" w:color="auto" w:sz="4" w:space="0"/>
            </w:tcBorders>
            <w:vAlign w:val="center"/>
          </w:tcPr>
          <w:p w14:paraId="247BBFA6">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587C8D13">
            <w:pPr>
              <w:widowControl/>
              <w:jc w:val="center"/>
              <w:textAlignment w:val="center"/>
              <w:rPr>
                <w:color w:val="000000"/>
                <w:lang w:eastAsia="zh-CN"/>
              </w:rPr>
            </w:pPr>
            <w:r>
              <w:rPr>
                <w:rFonts w:hint="eastAsia"/>
                <w:color w:val="000000"/>
                <w:sz w:val="24"/>
                <w:szCs w:val="24"/>
                <w:lang w:eastAsia="zh-CN"/>
              </w:rPr>
              <w:t>3764</w:t>
            </w:r>
          </w:p>
        </w:tc>
        <w:tc>
          <w:tcPr>
            <w:tcW w:w="1440" w:type="dxa"/>
            <w:tcBorders>
              <w:top w:val="single" w:color="auto" w:sz="4" w:space="0"/>
              <w:left w:val="single" w:color="auto" w:sz="4" w:space="0"/>
              <w:bottom w:val="single" w:color="auto" w:sz="4" w:space="0"/>
              <w:right w:val="single" w:color="auto" w:sz="4" w:space="0"/>
            </w:tcBorders>
          </w:tcPr>
          <w:p w14:paraId="0BA901A7">
            <w:pPr>
              <w:widowControl/>
              <w:jc w:val="both"/>
              <w:textAlignment w:val="center"/>
              <w:rPr>
                <w:color w:val="000000"/>
                <w:lang w:eastAsia="zh-CN"/>
              </w:rPr>
            </w:pPr>
          </w:p>
        </w:tc>
      </w:tr>
      <w:tr w14:paraId="2D5C2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650F7C">
            <w:pPr>
              <w:widowControl/>
              <w:jc w:val="center"/>
              <w:textAlignment w:val="center"/>
              <w:rPr>
                <w:color w:val="000000"/>
                <w:lang w:eastAsia="zh-CN"/>
              </w:rPr>
            </w:pPr>
            <w:r>
              <w:rPr>
                <w:rFonts w:hint="eastAsia"/>
                <w:color w:val="000000"/>
                <w:sz w:val="24"/>
                <w:szCs w:val="24"/>
                <w:lang w:eastAsia="zh-CN"/>
              </w:rPr>
              <w:t>511</w:t>
            </w:r>
          </w:p>
        </w:tc>
        <w:tc>
          <w:tcPr>
            <w:tcW w:w="1590" w:type="dxa"/>
            <w:tcBorders>
              <w:top w:val="single" w:color="auto" w:sz="4" w:space="0"/>
              <w:left w:val="single" w:color="auto" w:sz="4" w:space="0"/>
              <w:bottom w:val="single" w:color="auto" w:sz="4" w:space="0"/>
              <w:right w:val="single" w:color="auto" w:sz="4" w:space="0"/>
            </w:tcBorders>
            <w:vAlign w:val="center"/>
          </w:tcPr>
          <w:p w14:paraId="11EABCE4">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63E37A9E">
            <w:pPr>
              <w:widowControl/>
              <w:jc w:val="center"/>
              <w:textAlignment w:val="center"/>
              <w:rPr>
                <w:color w:val="000000"/>
                <w:lang w:eastAsia="zh-CN"/>
              </w:rPr>
            </w:pPr>
            <w:r>
              <w:rPr>
                <w:rFonts w:hint="eastAsia"/>
                <w:color w:val="000000"/>
                <w:sz w:val="24"/>
                <w:szCs w:val="24"/>
                <w:lang w:eastAsia="zh-CN"/>
              </w:rPr>
              <w:t>165号</w:t>
            </w:r>
          </w:p>
        </w:tc>
        <w:tc>
          <w:tcPr>
            <w:tcW w:w="2243" w:type="dxa"/>
            <w:tcBorders>
              <w:top w:val="single" w:color="auto" w:sz="4" w:space="0"/>
              <w:left w:val="single" w:color="auto" w:sz="4" w:space="0"/>
              <w:bottom w:val="single" w:color="auto" w:sz="4" w:space="0"/>
              <w:right w:val="single" w:color="auto" w:sz="4" w:space="0"/>
            </w:tcBorders>
            <w:vAlign w:val="center"/>
          </w:tcPr>
          <w:p w14:paraId="5A8FB456">
            <w:pPr>
              <w:widowControl/>
              <w:jc w:val="center"/>
              <w:textAlignment w:val="center"/>
              <w:rPr>
                <w:color w:val="000000"/>
                <w:lang w:eastAsia="zh-CN"/>
              </w:rPr>
            </w:pPr>
            <w:r>
              <w:rPr>
                <w:rFonts w:hint="eastAsia"/>
                <w:color w:val="000000"/>
                <w:sz w:val="24"/>
                <w:szCs w:val="24"/>
                <w:lang w:eastAsia="zh-CN"/>
              </w:rPr>
              <w:t>185号</w:t>
            </w:r>
          </w:p>
        </w:tc>
        <w:tc>
          <w:tcPr>
            <w:tcW w:w="1485" w:type="dxa"/>
            <w:tcBorders>
              <w:top w:val="single" w:color="auto" w:sz="4" w:space="0"/>
              <w:left w:val="single" w:color="auto" w:sz="4" w:space="0"/>
              <w:bottom w:val="single" w:color="auto" w:sz="4" w:space="0"/>
              <w:right w:val="single" w:color="auto" w:sz="4" w:space="0"/>
            </w:tcBorders>
            <w:vAlign w:val="center"/>
          </w:tcPr>
          <w:p w14:paraId="108EA8C9">
            <w:pPr>
              <w:widowControl/>
              <w:jc w:val="center"/>
              <w:textAlignment w:val="center"/>
              <w:rPr>
                <w:color w:val="000000"/>
                <w:lang w:eastAsia="zh-CN"/>
              </w:rPr>
            </w:pPr>
            <w:r>
              <w:rPr>
                <w:rFonts w:hint="eastAsia"/>
                <w:color w:val="000000"/>
                <w:sz w:val="24"/>
                <w:szCs w:val="24"/>
                <w:lang w:eastAsia="zh-CN"/>
              </w:rPr>
              <w:t>2213</w:t>
            </w:r>
          </w:p>
        </w:tc>
        <w:tc>
          <w:tcPr>
            <w:tcW w:w="1440" w:type="dxa"/>
            <w:tcBorders>
              <w:top w:val="single" w:color="auto" w:sz="4" w:space="0"/>
              <w:left w:val="single" w:color="auto" w:sz="4" w:space="0"/>
              <w:bottom w:val="single" w:color="auto" w:sz="4" w:space="0"/>
              <w:right w:val="single" w:color="auto" w:sz="4" w:space="0"/>
            </w:tcBorders>
          </w:tcPr>
          <w:p w14:paraId="2DA52380">
            <w:pPr>
              <w:widowControl/>
              <w:jc w:val="both"/>
              <w:textAlignment w:val="center"/>
              <w:rPr>
                <w:color w:val="000000"/>
                <w:lang w:eastAsia="zh-CN"/>
              </w:rPr>
            </w:pPr>
          </w:p>
        </w:tc>
      </w:tr>
      <w:tr w14:paraId="5BB97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C216B2">
            <w:pPr>
              <w:widowControl/>
              <w:jc w:val="center"/>
              <w:textAlignment w:val="center"/>
              <w:rPr>
                <w:color w:val="000000"/>
                <w:lang w:eastAsia="zh-CN"/>
              </w:rPr>
            </w:pPr>
            <w:r>
              <w:rPr>
                <w:rFonts w:hint="eastAsia"/>
                <w:color w:val="000000"/>
                <w:sz w:val="24"/>
                <w:szCs w:val="24"/>
                <w:lang w:eastAsia="zh-CN"/>
              </w:rPr>
              <w:t>512</w:t>
            </w:r>
          </w:p>
        </w:tc>
        <w:tc>
          <w:tcPr>
            <w:tcW w:w="1590" w:type="dxa"/>
            <w:tcBorders>
              <w:top w:val="single" w:color="auto" w:sz="4" w:space="0"/>
              <w:left w:val="single" w:color="auto" w:sz="4" w:space="0"/>
              <w:bottom w:val="single" w:color="auto" w:sz="4" w:space="0"/>
              <w:right w:val="single" w:color="auto" w:sz="4" w:space="0"/>
            </w:tcBorders>
            <w:vAlign w:val="center"/>
          </w:tcPr>
          <w:p w14:paraId="618E6A07">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1B97DA94">
            <w:pPr>
              <w:widowControl/>
              <w:jc w:val="center"/>
              <w:textAlignment w:val="center"/>
              <w:rPr>
                <w:color w:val="000000"/>
                <w:lang w:eastAsia="zh-CN"/>
              </w:rPr>
            </w:pPr>
            <w:r>
              <w:rPr>
                <w:rFonts w:hint="eastAsia"/>
                <w:color w:val="000000"/>
                <w:sz w:val="24"/>
                <w:szCs w:val="24"/>
                <w:lang w:eastAsia="zh-CN"/>
              </w:rPr>
              <w:t>27号</w:t>
            </w:r>
          </w:p>
        </w:tc>
        <w:tc>
          <w:tcPr>
            <w:tcW w:w="2243" w:type="dxa"/>
            <w:tcBorders>
              <w:top w:val="single" w:color="auto" w:sz="4" w:space="0"/>
              <w:left w:val="single" w:color="auto" w:sz="4" w:space="0"/>
              <w:bottom w:val="single" w:color="auto" w:sz="4" w:space="0"/>
              <w:right w:val="single" w:color="auto" w:sz="4" w:space="0"/>
            </w:tcBorders>
            <w:vAlign w:val="center"/>
          </w:tcPr>
          <w:p w14:paraId="1131F3A4">
            <w:pPr>
              <w:widowControl/>
              <w:jc w:val="center"/>
              <w:textAlignment w:val="center"/>
              <w:rPr>
                <w:color w:val="000000"/>
                <w:lang w:eastAsia="zh-CN"/>
              </w:rPr>
            </w:pPr>
            <w:r>
              <w:rPr>
                <w:rFonts w:hint="eastAsia"/>
                <w:color w:val="000000"/>
                <w:sz w:val="24"/>
                <w:szCs w:val="24"/>
                <w:lang w:eastAsia="zh-CN"/>
              </w:rPr>
              <w:t>134号</w:t>
            </w:r>
          </w:p>
        </w:tc>
        <w:tc>
          <w:tcPr>
            <w:tcW w:w="1485" w:type="dxa"/>
            <w:tcBorders>
              <w:top w:val="single" w:color="auto" w:sz="4" w:space="0"/>
              <w:left w:val="single" w:color="auto" w:sz="4" w:space="0"/>
              <w:bottom w:val="single" w:color="auto" w:sz="4" w:space="0"/>
              <w:right w:val="single" w:color="auto" w:sz="4" w:space="0"/>
            </w:tcBorders>
            <w:vAlign w:val="center"/>
          </w:tcPr>
          <w:p w14:paraId="2CD343C6">
            <w:pPr>
              <w:widowControl/>
              <w:jc w:val="center"/>
              <w:textAlignment w:val="center"/>
              <w:rPr>
                <w:color w:val="000000"/>
                <w:lang w:eastAsia="zh-CN"/>
              </w:rPr>
            </w:pPr>
            <w:r>
              <w:rPr>
                <w:rFonts w:hint="eastAsia"/>
                <w:color w:val="000000"/>
                <w:sz w:val="24"/>
                <w:szCs w:val="24"/>
                <w:lang w:eastAsia="zh-CN"/>
              </w:rPr>
              <w:t>3901</w:t>
            </w:r>
          </w:p>
        </w:tc>
        <w:tc>
          <w:tcPr>
            <w:tcW w:w="1440" w:type="dxa"/>
            <w:tcBorders>
              <w:top w:val="single" w:color="auto" w:sz="4" w:space="0"/>
              <w:left w:val="single" w:color="auto" w:sz="4" w:space="0"/>
              <w:bottom w:val="single" w:color="auto" w:sz="4" w:space="0"/>
              <w:right w:val="single" w:color="auto" w:sz="4" w:space="0"/>
            </w:tcBorders>
          </w:tcPr>
          <w:p w14:paraId="30397040">
            <w:pPr>
              <w:widowControl/>
              <w:jc w:val="both"/>
              <w:textAlignment w:val="center"/>
              <w:rPr>
                <w:color w:val="000000"/>
                <w:lang w:eastAsia="zh-CN"/>
              </w:rPr>
            </w:pPr>
          </w:p>
        </w:tc>
      </w:tr>
      <w:tr w14:paraId="51205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3854C1">
            <w:pPr>
              <w:widowControl/>
              <w:jc w:val="center"/>
              <w:textAlignment w:val="center"/>
              <w:rPr>
                <w:color w:val="000000"/>
                <w:lang w:eastAsia="zh-CN"/>
              </w:rPr>
            </w:pPr>
            <w:r>
              <w:rPr>
                <w:rFonts w:hint="eastAsia"/>
                <w:color w:val="000000"/>
                <w:sz w:val="24"/>
                <w:szCs w:val="24"/>
                <w:lang w:eastAsia="zh-CN"/>
              </w:rPr>
              <w:t>513</w:t>
            </w:r>
          </w:p>
        </w:tc>
        <w:tc>
          <w:tcPr>
            <w:tcW w:w="1590" w:type="dxa"/>
            <w:tcBorders>
              <w:top w:val="single" w:color="auto" w:sz="4" w:space="0"/>
              <w:left w:val="single" w:color="auto" w:sz="4" w:space="0"/>
              <w:bottom w:val="single" w:color="auto" w:sz="4" w:space="0"/>
              <w:right w:val="single" w:color="auto" w:sz="4" w:space="0"/>
            </w:tcBorders>
            <w:vAlign w:val="center"/>
          </w:tcPr>
          <w:p w14:paraId="73D86140">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1B677F5A">
            <w:pPr>
              <w:widowControl/>
              <w:jc w:val="center"/>
              <w:textAlignment w:val="center"/>
              <w:rPr>
                <w:color w:val="000000"/>
                <w:lang w:eastAsia="zh-CN"/>
              </w:rPr>
            </w:pPr>
            <w:r>
              <w:rPr>
                <w:rFonts w:hint="eastAsia"/>
                <w:color w:val="000000"/>
                <w:sz w:val="24"/>
                <w:szCs w:val="24"/>
                <w:lang w:eastAsia="zh-CN"/>
              </w:rPr>
              <w:t>35号</w:t>
            </w:r>
          </w:p>
        </w:tc>
        <w:tc>
          <w:tcPr>
            <w:tcW w:w="2243" w:type="dxa"/>
            <w:tcBorders>
              <w:top w:val="single" w:color="auto" w:sz="4" w:space="0"/>
              <w:left w:val="single" w:color="auto" w:sz="4" w:space="0"/>
              <w:bottom w:val="single" w:color="auto" w:sz="4" w:space="0"/>
              <w:right w:val="single" w:color="auto" w:sz="4" w:space="0"/>
            </w:tcBorders>
            <w:vAlign w:val="center"/>
          </w:tcPr>
          <w:p w14:paraId="2EA77F3E">
            <w:pPr>
              <w:widowControl/>
              <w:jc w:val="center"/>
              <w:textAlignment w:val="center"/>
              <w:rPr>
                <w:color w:val="000000"/>
                <w:lang w:eastAsia="zh-CN"/>
              </w:rPr>
            </w:pPr>
            <w:r>
              <w:rPr>
                <w:rFonts w:hint="eastAsia"/>
                <w:color w:val="000000"/>
                <w:sz w:val="24"/>
                <w:szCs w:val="24"/>
                <w:lang w:eastAsia="zh-CN"/>
              </w:rPr>
              <w:t>75号</w:t>
            </w:r>
          </w:p>
        </w:tc>
        <w:tc>
          <w:tcPr>
            <w:tcW w:w="1485" w:type="dxa"/>
            <w:tcBorders>
              <w:top w:val="single" w:color="auto" w:sz="4" w:space="0"/>
              <w:left w:val="single" w:color="auto" w:sz="4" w:space="0"/>
              <w:bottom w:val="single" w:color="auto" w:sz="4" w:space="0"/>
              <w:right w:val="single" w:color="auto" w:sz="4" w:space="0"/>
            </w:tcBorders>
            <w:vAlign w:val="center"/>
          </w:tcPr>
          <w:p w14:paraId="43E1EF48">
            <w:pPr>
              <w:widowControl/>
              <w:jc w:val="center"/>
              <w:textAlignment w:val="center"/>
              <w:rPr>
                <w:color w:val="000000"/>
                <w:lang w:eastAsia="zh-CN"/>
              </w:rPr>
            </w:pPr>
            <w:r>
              <w:rPr>
                <w:rFonts w:hint="eastAsia"/>
                <w:color w:val="000000"/>
                <w:sz w:val="24"/>
                <w:szCs w:val="24"/>
                <w:lang w:eastAsia="zh-CN"/>
              </w:rPr>
              <w:t>1049</w:t>
            </w:r>
          </w:p>
        </w:tc>
        <w:tc>
          <w:tcPr>
            <w:tcW w:w="1440" w:type="dxa"/>
            <w:tcBorders>
              <w:top w:val="single" w:color="auto" w:sz="4" w:space="0"/>
              <w:left w:val="single" w:color="auto" w:sz="4" w:space="0"/>
              <w:bottom w:val="single" w:color="auto" w:sz="4" w:space="0"/>
              <w:right w:val="single" w:color="auto" w:sz="4" w:space="0"/>
            </w:tcBorders>
          </w:tcPr>
          <w:p w14:paraId="67A7D39A">
            <w:pPr>
              <w:widowControl/>
              <w:jc w:val="both"/>
              <w:textAlignment w:val="center"/>
              <w:rPr>
                <w:color w:val="000000"/>
                <w:lang w:eastAsia="zh-CN"/>
              </w:rPr>
            </w:pPr>
          </w:p>
        </w:tc>
      </w:tr>
      <w:tr w14:paraId="05E06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91567A">
            <w:pPr>
              <w:widowControl/>
              <w:jc w:val="center"/>
              <w:textAlignment w:val="center"/>
              <w:rPr>
                <w:color w:val="000000"/>
                <w:lang w:eastAsia="zh-CN"/>
              </w:rPr>
            </w:pPr>
            <w:r>
              <w:rPr>
                <w:rFonts w:hint="eastAsia"/>
                <w:color w:val="000000"/>
                <w:sz w:val="24"/>
                <w:szCs w:val="24"/>
                <w:lang w:eastAsia="zh-CN"/>
              </w:rPr>
              <w:t>514</w:t>
            </w:r>
          </w:p>
        </w:tc>
        <w:tc>
          <w:tcPr>
            <w:tcW w:w="1590" w:type="dxa"/>
            <w:tcBorders>
              <w:top w:val="single" w:color="auto" w:sz="4" w:space="0"/>
              <w:left w:val="single" w:color="auto" w:sz="4" w:space="0"/>
              <w:bottom w:val="single" w:color="auto" w:sz="4" w:space="0"/>
              <w:right w:val="single" w:color="auto" w:sz="4" w:space="0"/>
            </w:tcBorders>
            <w:vAlign w:val="center"/>
          </w:tcPr>
          <w:p w14:paraId="486DA064">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2A3D9945">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391F3413">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08CD4F43">
            <w:pPr>
              <w:widowControl/>
              <w:jc w:val="center"/>
              <w:textAlignment w:val="center"/>
              <w:rPr>
                <w:color w:val="000000"/>
                <w:lang w:eastAsia="zh-CN"/>
              </w:rPr>
            </w:pPr>
            <w:r>
              <w:rPr>
                <w:rFonts w:hint="eastAsia"/>
                <w:color w:val="000000"/>
                <w:sz w:val="24"/>
                <w:szCs w:val="24"/>
                <w:lang w:eastAsia="zh-CN"/>
              </w:rPr>
              <w:t>1117</w:t>
            </w:r>
          </w:p>
        </w:tc>
        <w:tc>
          <w:tcPr>
            <w:tcW w:w="1440" w:type="dxa"/>
            <w:tcBorders>
              <w:top w:val="single" w:color="auto" w:sz="4" w:space="0"/>
              <w:left w:val="single" w:color="auto" w:sz="4" w:space="0"/>
              <w:bottom w:val="single" w:color="auto" w:sz="4" w:space="0"/>
              <w:right w:val="single" w:color="auto" w:sz="4" w:space="0"/>
            </w:tcBorders>
          </w:tcPr>
          <w:p w14:paraId="14786D5C">
            <w:pPr>
              <w:widowControl/>
              <w:jc w:val="both"/>
              <w:textAlignment w:val="center"/>
              <w:rPr>
                <w:color w:val="000000"/>
                <w:lang w:eastAsia="zh-CN"/>
              </w:rPr>
            </w:pPr>
          </w:p>
        </w:tc>
      </w:tr>
      <w:tr w14:paraId="5840E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8D4F5D">
            <w:pPr>
              <w:widowControl/>
              <w:jc w:val="center"/>
              <w:textAlignment w:val="center"/>
              <w:rPr>
                <w:color w:val="000000"/>
                <w:lang w:eastAsia="zh-CN"/>
              </w:rPr>
            </w:pPr>
            <w:r>
              <w:rPr>
                <w:rFonts w:hint="eastAsia"/>
                <w:color w:val="000000"/>
                <w:sz w:val="24"/>
                <w:szCs w:val="24"/>
                <w:lang w:eastAsia="zh-CN"/>
              </w:rPr>
              <w:t>515</w:t>
            </w:r>
          </w:p>
        </w:tc>
        <w:tc>
          <w:tcPr>
            <w:tcW w:w="1590" w:type="dxa"/>
            <w:tcBorders>
              <w:top w:val="single" w:color="auto" w:sz="4" w:space="0"/>
              <w:left w:val="single" w:color="auto" w:sz="4" w:space="0"/>
              <w:bottom w:val="single" w:color="auto" w:sz="4" w:space="0"/>
              <w:right w:val="single" w:color="auto" w:sz="4" w:space="0"/>
            </w:tcBorders>
            <w:vAlign w:val="center"/>
          </w:tcPr>
          <w:p w14:paraId="1DBBF25C">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31E656A2">
            <w:pPr>
              <w:widowControl/>
              <w:jc w:val="center"/>
              <w:textAlignment w:val="center"/>
              <w:rPr>
                <w:color w:val="000000"/>
                <w:lang w:eastAsia="zh-CN"/>
              </w:rPr>
            </w:pPr>
            <w:r>
              <w:rPr>
                <w:rFonts w:hint="eastAsia"/>
                <w:color w:val="000000"/>
                <w:sz w:val="24"/>
                <w:szCs w:val="24"/>
                <w:lang w:eastAsia="zh-CN"/>
              </w:rPr>
              <w:t>206号</w:t>
            </w:r>
          </w:p>
        </w:tc>
        <w:tc>
          <w:tcPr>
            <w:tcW w:w="2243" w:type="dxa"/>
            <w:tcBorders>
              <w:top w:val="single" w:color="auto" w:sz="4" w:space="0"/>
              <w:left w:val="single" w:color="auto" w:sz="4" w:space="0"/>
              <w:bottom w:val="single" w:color="auto" w:sz="4" w:space="0"/>
              <w:right w:val="single" w:color="auto" w:sz="4" w:space="0"/>
            </w:tcBorders>
            <w:vAlign w:val="center"/>
          </w:tcPr>
          <w:p w14:paraId="62FB7CE5">
            <w:pPr>
              <w:widowControl/>
              <w:jc w:val="center"/>
              <w:textAlignment w:val="center"/>
              <w:rPr>
                <w:color w:val="000000"/>
                <w:lang w:eastAsia="zh-CN"/>
              </w:rPr>
            </w:pPr>
            <w:r>
              <w:rPr>
                <w:rFonts w:hint="eastAsia"/>
                <w:color w:val="000000"/>
                <w:sz w:val="24"/>
                <w:szCs w:val="24"/>
                <w:lang w:eastAsia="zh-CN"/>
              </w:rPr>
              <w:t>261号</w:t>
            </w:r>
          </w:p>
        </w:tc>
        <w:tc>
          <w:tcPr>
            <w:tcW w:w="1485" w:type="dxa"/>
            <w:tcBorders>
              <w:top w:val="single" w:color="auto" w:sz="4" w:space="0"/>
              <w:left w:val="single" w:color="auto" w:sz="4" w:space="0"/>
              <w:bottom w:val="single" w:color="auto" w:sz="4" w:space="0"/>
              <w:right w:val="single" w:color="auto" w:sz="4" w:space="0"/>
            </w:tcBorders>
            <w:vAlign w:val="center"/>
          </w:tcPr>
          <w:p w14:paraId="03B07C03">
            <w:pPr>
              <w:widowControl/>
              <w:jc w:val="center"/>
              <w:textAlignment w:val="center"/>
              <w:rPr>
                <w:color w:val="000000"/>
                <w:lang w:eastAsia="zh-CN"/>
              </w:rPr>
            </w:pPr>
            <w:r>
              <w:rPr>
                <w:rFonts w:hint="eastAsia"/>
                <w:color w:val="000000"/>
                <w:sz w:val="24"/>
                <w:szCs w:val="24"/>
                <w:lang w:eastAsia="zh-CN"/>
              </w:rPr>
              <w:t>2011</w:t>
            </w:r>
          </w:p>
        </w:tc>
        <w:tc>
          <w:tcPr>
            <w:tcW w:w="1440" w:type="dxa"/>
            <w:tcBorders>
              <w:top w:val="single" w:color="auto" w:sz="4" w:space="0"/>
              <w:left w:val="single" w:color="auto" w:sz="4" w:space="0"/>
              <w:bottom w:val="single" w:color="auto" w:sz="4" w:space="0"/>
              <w:right w:val="single" w:color="auto" w:sz="4" w:space="0"/>
            </w:tcBorders>
          </w:tcPr>
          <w:p w14:paraId="63DF9EFD">
            <w:pPr>
              <w:widowControl/>
              <w:jc w:val="both"/>
              <w:textAlignment w:val="center"/>
              <w:rPr>
                <w:color w:val="000000"/>
                <w:lang w:eastAsia="zh-CN"/>
              </w:rPr>
            </w:pPr>
          </w:p>
        </w:tc>
      </w:tr>
      <w:tr w14:paraId="48D66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AF0CBE">
            <w:pPr>
              <w:widowControl/>
              <w:jc w:val="center"/>
              <w:textAlignment w:val="center"/>
              <w:rPr>
                <w:color w:val="000000"/>
                <w:lang w:eastAsia="zh-CN"/>
              </w:rPr>
            </w:pPr>
            <w:r>
              <w:rPr>
                <w:rFonts w:hint="eastAsia"/>
                <w:color w:val="000000"/>
                <w:sz w:val="24"/>
                <w:szCs w:val="24"/>
                <w:lang w:eastAsia="zh-CN"/>
              </w:rPr>
              <w:t>516</w:t>
            </w:r>
          </w:p>
        </w:tc>
        <w:tc>
          <w:tcPr>
            <w:tcW w:w="1590" w:type="dxa"/>
            <w:tcBorders>
              <w:top w:val="single" w:color="auto" w:sz="4" w:space="0"/>
              <w:left w:val="single" w:color="auto" w:sz="4" w:space="0"/>
              <w:bottom w:val="single" w:color="auto" w:sz="4" w:space="0"/>
              <w:right w:val="single" w:color="auto" w:sz="4" w:space="0"/>
            </w:tcBorders>
            <w:vAlign w:val="center"/>
          </w:tcPr>
          <w:p w14:paraId="2C825983">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68077C9C">
            <w:pPr>
              <w:widowControl/>
              <w:jc w:val="center"/>
              <w:textAlignment w:val="center"/>
              <w:rPr>
                <w:color w:val="000000"/>
                <w:lang w:eastAsia="zh-CN"/>
              </w:rPr>
            </w:pPr>
            <w:r>
              <w:rPr>
                <w:rFonts w:hint="eastAsia"/>
                <w:color w:val="000000"/>
                <w:sz w:val="24"/>
                <w:szCs w:val="24"/>
                <w:lang w:eastAsia="zh-CN"/>
              </w:rPr>
              <w:t>151号</w:t>
            </w:r>
          </w:p>
        </w:tc>
        <w:tc>
          <w:tcPr>
            <w:tcW w:w="2243" w:type="dxa"/>
            <w:tcBorders>
              <w:top w:val="single" w:color="auto" w:sz="4" w:space="0"/>
              <w:left w:val="single" w:color="auto" w:sz="4" w:space="0"/>
              <w:bottom w:val="single" w:color="auto" w:sz="4" w:space="0"/>
              <w:right w:val="single" w:color="auto" w:sz="4" w:space="0"/>
            </w:tcBorders>
            <w:vAlign w:val="center"/>
          </w:tcPr>
          <w:p w14:paraId="3A4F6B75">
            <w:pPr>
              <w:widowControl/>
              <w:jc w:val="center"/>
              <w:textAlignment w:val="center"/>
              <w:rPr>
                <w:color w:val="000000"/>
                <w:lang w:eastAsia="zh-CN"/>
              </w:rPr>
            </w:pPr>
            <w:r>
              <w:rPr>
                <w:rFonts w:hint="eastAsia"/>
                <w:color w:val="000000"/>
                <w:sz w:val="24"/>
                <w:szCs w:val="24"/>
                <w:lang w:eastAsia="zh-CN"/>
              </w:rPr>
              <w:t>224号</w:t>
            </w:r>
          </w:p>
        </w:tc>
        <w:tc>
          <w:tcPr>
            <w:tcW w:w="1485" w:type="dxa"/>
            <w:tcBorders>
              <w:top w:val="single" w:color="auto" w:sz="4" w:space="0"/>
              <w:left w:val="single" w:color="auto" w:sz="4" w:space="0"/>
              <w:bottom w:val="single" w:color="auto" w:sz="4" w:space="0"/>
              <w:right w:val="single" w:color="auto" w:sz="4" w:space="0"/>
            </w:tcBorders>
            <w:vAlign w:val="center"/>
          </w:tcPr>
          <w:p w14:paraId="146C7C19">
            <w:pPr>
              <w:widowControl/>
              <w:jc w:val="center"/>
              <w:textAlignment w:val="center"/>
              <w:rPr>
                <w:color w:val="000000"/>
                <w:lang w:eastAsia="zh-CN"/>
              </w:rPr>
            </w:pPr>
            <w:r>
              <w:rPr>
                <w:rFonts w:hint="eastAsia"/>
                <w:color w:val="000000"/>
                <w:sz w:val="24"/>
                <w:szCs w:val="24"/>
                <w:lang w:eastAsia="zh-CN"/>
              </w:rPr>
              <w:t>2467</w:t>
            </w:r>
          </w:p>
        </w:tc>
        <w:tc>
          <w:tcPr>
            <w:tcW w:w="1440" w:type="dxa"/>
            <w:tcBorders>
              <w:top w:val="single" w:color="auto" w:sz="4" w:space="0"/>
              <w:left w:val="single" w:color="auto" w:sz="4" w:space="0"/>
              <w:bottom w:val="single" w:color="auto" w:sz="4" w:space="0"/>
              <w:right w:val="single" w:color="auto" w:sz="4" w:space="0"/>
            </w:tcBorders>
          </w:tcPr>
          <w:p w14:paraId="290C6243">
            <w:pPr>
              <w:widowControl/>
              <w:jc w:val="both"/>
              <w:textAlignment w:val="center"/>
              <w:rPr>
                <w:color w:val="000000"/>
                <w:lang w:eastAsia="zh-CN"/>
              </w:rPr>
            </w:pPr>
          </w:p>
        </w:tc>
      </w:tr>
      <w:tr w14:paraId="01E6B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CEDC25">
            <w:pPr>
              <w:widowControl/>
              <w:jc w:val="center"/>
              <w:textAlignment w:val="center"/>
              <w:rPr>
                <w:color w:val="000000"/>
                <w:lang w:eastAsia="zh-CN"/>
              </w:rPr>
            </w:pPr>
            <w:r>
              <w:rPr>
                <w:rFonts w:hint="eastAsia"/>
                <w:color w:val="000000"/>
                <w:sz w:val="24"/>
                <w:szCs w:val="24"/>
                <w:lang w:eastAsia="zh-CN"/>
              </w:rPr>
              <w:t>517</w:t>
            </w:r>
          </w:p>
        </w:tc>
        <w:tc>
          <w:tcPr>
            <w:tcW w:w="1590" w:type="dxa"/>
            <w:tcBorders>
              <w:top w:val="single" w:color="auto" w:sz="4" w:space="0"/>
              <w:left w:val="single" w:color="auto" w:sz="4" w:space="0"/>
              <w:bottom w:val="single" w:color="auto" w:sz="4" w:space="0"/>
              <w:right w:val="single" w:color="auto" w:sz="4" w:space="0"/>
            </w:tcBorders>
            <w:vAlign w:val="center"/>
          </w:tcPr>
          <w:p w14:paraId="2D4D3CDA">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5C3FE64B">
            <w:pPr>
              <w:widowControl/>
              <w:jc w:val="center"/>
              <w:textAlignment w:val="center"/>
              <w:rPr>
                <w:color w:val="000000"/>
                <w:lang w:eastAsia="zh-CN"/>
              </w:rPr>
            </w:pPr>
            <w:r>
              <w:rPr>
                <w:rFonts w:hint="eastAsia"/>
                <w:color w:val="000000"/>
                <w:sz w:val="24"/>
                <w:szCs w:val="24"/>
                <w:lang w:eastAsia="zh-CN"/>
              </w:rPr>
              <w:t>106号</w:t>
            </w:r>
          </w:p>
        </w:tc>
        <w:tc>
          <w:tcPr>
            <w:tcW w:w="2243" w:type="dxa"/>
            <w:tcBorders>
              <w:top w:val="single" w:color="auto" w:sz="4" w:space="0"/>
              <w:left w:val="single" w:color="auto" w:sz="4" w:space="0"/>
              <w:bottom w:val="single" w:color="auto" w:sz="4" w:space="0"/>
              <w:right w:val="single" w:color="auto" w:sz="4" w:space="0"/>
            </w:tcBorders>
            <w:vAlign w:val="center"/>
          </w:tcPr>
          <w:p w14:paraId="0504CB0B">
            <w:pPr>
              <w:widowControl/>
              <w:jc w:val="center"/>
              <w:textAlignment w:val="center"/>
              <w:rPr>
                <w:color w:val="000000"/>
                <w:lang w:eastAsia="zh-CN"/>
              </w:rPr>
            </w:pPr>
            <w:r>
              <w:rPr>
                <w:rFonts w:hint="eastAsia"/>
                <w:color w:val="000000"/>
                <w:sz w:val="24"/>
                <w:szCs w:val="24"/>
                <w:lang w:eastAsia="zh-CN"/>
              </w:rPr>
              <w:t>158号</w:t>
            </w:r>
          </w:p>
        </w:tc>
        <w:tc>
          <w:tcPr>
            <w:tcW w:w="1485" w:type="dxa"/>
            <w:tcBorders>
              <w:top w:val="single" w:color="auto" w:sz="4" w:space="0"/>
              <w:left w:val="single" w:color="auto" w:sz="4" w:space="0"/>
              <w:bottom w:val="single" w:color="auto" w:sz="4" w:space="0"/>
              <w:right w:val="single" w:color="auto" w:sz="4" w:space="0"/>
            </w:tcBorders>
            <w:vAlign w:val="center"/>
          </w:tcPr>
          <w:p w14:paraId="5E75804E">
            <w:pPr>
              <w:widowControl/>
              <w:jc w:val="center"/>
              <w:textAlignment w:val="center"/>
              <w:rPr>
                <w:color w:val="000000"/>
                <w:lang w:eastAsia="zh-CN"/>
              </w:rPr>
            </w:pPr>
            <w:r>
              <w:rPr>
                <w:rFonts w:hint="eastAsia"/>
                <w:color w:val="000000"/>
                <w:sz w:val="24"/>
                <w:szCs w:val="24"/>
                <w:lang w:eastAsia="zh-CN"/>
              </w:rPr>
              <w:t>2088</w:t>
            </w:r>
          </w:p>
        </w:tc>
        <w:tc>
          <w:tcPr>
            <w:tcW w:w="1440" w:type="dxa"/>
            <w:tcBorders>
              <w:top w:val="single" w:color="auto" w:sz="4" w:space="0"/>
              <w:left w:val="single" w:color="auto" w:sz="4" w:space="0"/>
              <w:bottom w:val="single" w:color="auto" w:sz="4" w:space="0"/>
              <w:right w:val="single" w:color="auto" w:sz="4" w:space="0"/>
            </w:tcBorders>
          </w:tcPr>
          <w:p w14:paraId="2761CAFB">
            <w:pPr>
              <w:widowControl/>
              <w:jc w:val="both"/>
              <w:textAlignment w:val="center"/>
              <w:rPr>
                <w:color w:val="000000"/>
                <w:lang w:eastAsia="zh-CN"/>
              </w:rPr>
            </w:pPr>
          </w:p>
        </w:tc>
      </w:tr>
      <w:tr w14:paraId="7F583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F7A954">
            <w:pPr>
              <w:widowControl/>
              <w:jc w:val="center"/>
              <w:textAlignment w:val="center"/>
              <w:rPr>
                <w:color w:val="000000"/>
                <w:lang w:eastAsia="zh-CN"/>
              </w:rPr>
            </w:pPr>
            <w:r>
              <w:rPr>
                <w:rFonts w:hint="eastAsia"/>
                <w:color w:val="000000"/>
                <w:sz w:val="24"/>
                <w:szCs w:val="24"/>
                <w:lang w:eastAsia="zh-CN"/>
              </w:rPr>
              <w:t>518</w:t>
            </w:r>
          </w:p>
        </w:tc>
        <w:tc>
          <w:tcPr>
            <w:tcW w:w="1590" w:type="dxa"/>
            <w:tcBorders>
              <w:top w:val="single" w:color="auto" w:sz="4" w:space="0"/>
              <w:left w:val="single" w:color="auto" w:sz="4" w:space="0"/>
              <w:bottom w:val="single" w:color="auto" w:sz="4" w:space="0"/>
              <w:right w:val="single" w:color="auto" w:sz="4" w:space="0"/>
            </w:tcBorders>
            <w:vAlign w:val="center"/>
          </w:tcPr>
          <w:p w14:paraId="1021CB17">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15F24A0B">
            <w:pPr>
              <w:widowControl/>
              <w:jc w:val="center"/>
              <w:textAlignment w:val="center"/>
              <w:rPr>
                <w:color w:val="000000"/>
                <w:lang w:eastAsia="zh-CN"/>
              </w:rPr>
            </w:pPr>
            <w:r>
              <w:rPr>
                <w:rFonts w:hint="eastAsia"/>
                <w:color w:val="000000"/>
                <w:sz w:val="24"/>
                <w:szCs w:val="24"/>
                <w:lang w:eastAsia="zh-CN"/>
              </w:rPr>
              <w:t>48号</w:t>
            </w:r>
          </w:p>
        </w:tc>
        <w:tc>
          <w:tcPr>
            <w:tcW w:w="2243" w:type="dxa"/>
            <w:tcBorders>
              <w:top w:val="single" w:color="auto" w:sz="4" w:space="0"/>
              <w:left w:val="single" w:color="auto" w:sz="4" w:space="0"/>
              <w:bottom w:val="single" w:color="auto" w:sz="4" w:space="0"/>
              <w:right w:val="single" w:color="auto" w:sz="4" w:space="0"/>
            </w:tcBorders>
            <w:vAlign w:val="center"/>
          </w:tcPr>
          <w:p w14:paraId="7DE5F9A4">
            <w:pPr>
              <w:widowControl/>
              <w:jc w:val="center"/>
              <w:textAlignment w:val="center"/>
              <w:rPr>
                <w:color w:val="000000"/>
                <w:lang w:eastAsia="zh-CN"/>
              </w:rPr>
            </w:pPr>
            <w:r>
              <w:rPr>
                <w:rFonts w:hint="eastAsia"/>
                <w:color w:val="000000"/>
                <w:sz w:val="24"/>
                <w:szCs w:val="24"/>
                <w:lang w:eastAsia="zh-CN"/>
              </w:rPr>
              <w:t>91号</w:t>
            </w:r>
          </w:p>
        </w:tc>
        <w:tc>
          <w:tcPr>
            <w:tcW w:w="1485" w:type="dxa"/>
            <w:tcBorders>
              <w:top w:val="single" w:color="auto" w:sz="4" w:space="0"/>
              <w:left w:val="single" w:color="auto" w:sz="4" w:space="0"/>
              <w:bottom w:val="single" w:color="auto" w:sz="4" w:space="0"/>
              <w:right w:val="single" w:color="auto" w:sz="4" w:space="0"/>
            </w:tcBorders>
            <w:vAlign w:val="center"/>
          </w:tcPr>
          <w:p w14:paraId="131E76E2">
            <w:pPr>
              <w:widowControl/>
              <w:jc w:val="center"/>
              <w:textAlignment w:val="center"/>
              <w:rPr>
                <w:color w:val="000000"/>
                <w:lang w:eastAsia="zh-CN"/>
              </w:rPr>
            </w:pPr>
            <w:r>
              <w:rPr>
                <w:rFonts w:hint="eastAsia"/>
                <w:color w:val="000000"/>
                <w:sz w:val="24"/>
                <w:szCs w:val="24"/>
                <w:lang w:eastAsia="zh-CN"/>
              </w:rPr>
              <w:t>2011</w:t>
            </w:r>
          </w:p>
        </w:tc>
        <w:tc>
          <w:tcPr>
            <w:tcW w:w="1440" w:type="dxa"/>
            <w:tcBorders>
              <w:top w:val="single" w:color="auto" w:sz="4" w:space="0"/>
              <w:left w:val="single" w:color="auto" w:sz="4" w:space="0"/>
              <w:bottom w:val="single" w:color="auto" w:sz="4" w:space="0"/>
              <w:right w:val="single" w:color="auto" w:sz="4" w:space="0"/>
            </w:tcBorders>
          </w:tcPr>
          <w:p w14:paraId="28D14FCC">
            <w:pPr>
              <w:widowControl/>
              <w:jc w:val="both"/>
              <w:textAlignment w:val="center"/>
              <w:rPr>
                <w:color w:val="000000"/>
                <w:lang w:eastAsia="zh-CN"/>
              </w:rPr>
            </w:pPr>
          </w:p>
        </w:tc>
      </w:tr>
      <w:tr w14:paraId="259F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D6B66C">
            <w:pPr>
              <w:widowControl/>
              <w:jc w:val="center"/>
              <w:textAlignment w:val="center"/>
              <w:rPr>
                <w:color w:val="000000"/>
                <w:lang w:eastAsia="zh-CN"/>
              </w:rPr>
            </w:pPr>
            <w:r>
              <w:rPr>
                <w:rFonts w:hint="eastAsia"/>
                <w:color w:val="000000"/>
                <w:sz w:val="24"/>
                <w:szCs w:val="24"/>
                <w:lang w:eastAsia="zh-CN"/>
              </w:rPr>
              <w:t>519</w:t>
            </w:r>
          </w:p>
        </w:tc>
        <w:tc>
          <w:tcPr>
            <w:tcW w:w="1590" w:type="dxa"/>
            <w:tcBorders>
              <w:top w:val="single" w:color="auto" w:sz="4" w:space="0"/>
              <w:left w:val="single" w:color="auto" w:sz="4" w:space="0"/>
              <w:bottom w:val="single" w:color="auto" w:sz="4" w:space="0"/>
              <w:right w:val="single" w:color="auto" w:sz="4" w:space="0"/>
            </w:tcBorders>
            <w:vAlign w:val="center"/>
          </w:tcPr>
          <w:p w14:paraId="5C77E866">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0EEA1177">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A4278A2">
            <w:pPr>
              <w:widowControl/>
              <w:jc w:val="center"/>
              <w:textAlignment w:val="center"/>
              <w:rPr>
                <w:color w:val="000000"/>
                <w:lang w:eastAsia="zh-CN"/>
              </w:rPr>
            </w:pPr>
            <w:r>
              <w:rPr>
                <w:rFonts w:hint="eastAsia"/>
                <w:color w:val="000000"/>
                <w:sz w:val="24"/>
                <w:szCs w:val="24"/>
                <w:lang w:eastAsia="zh-CN"/>
              </w:rPr>
              <w:t>40号</w:t>
            </w:r>
          </w:p>
        </w:tc>
        <w:tc>
          <w:tcPr>
            <w:tcW w:w="1485" w:type="dxa"/>
            <w:tcBorders>
              <w:top w:val="single" w:color="auto" w:sz="4" w:space="0"/>
              <w:left w:val="single" w:color="auto" w:sz="4" w:space="0"/>
              <w:bottom w:val="single" w:color="auto" w:sz="4" w:space="0"/>
              <w:right w:val="single" w:color="auto" w:sz="4" w:space="0"/>
            </w:tcBorders>
            <w:vAlign w:val="center"/>
          </w:tcPr>
          <w:p w14:paraId="55424D8B">
            <w:pPr>
              <w:widowControl/>
              <w:jc w:val="center"/>
              <w:textAlignment w:val="center"/>
              <w:rPr>
                <w:color w:val="000000"/>
                <w:lang w:eastAsia="zh-CN"/>
              </w:rPr>
            </w:pPr>
            <w:r>
              <w:rPr>
                <w:rFonts w:hint="eastAsia"/>
                <w:color w:val="000000"/>
                <w:sz w:val="24"/>
                <w:szCs w:val="24"/>
                <w:lang w:eastAsia="zh-CN"/>
              </w:rPr>
              <w:t>1927</w:t>
            </w:r>
          </w:p>
        </w:tc>
        <w:tc>
          <w:tcPr>
            <w:tcW w:w="1440" w:type="dxa"/>
            <w:tcBorders>
              <w:top w:val="single" w:color="auto" w:sz="4" w:space="0"/>
              <w:left w:val="single" w:color="auto" w:sz="4" w:space="0"/>
              <w:bottom w:val="single" w:color="auto" w:sz="4" w:space="0"/>
              <w:right w:val="single" w:color="auto" w:sz="4" w:space="0"/>
            </w:tcBorders>
          </w:tcPr>
          <w:p w14:paraId="081E6A05">
            <w:pPr>
              <w:widowControl/>
              <w:jc w:val="both"/>
              <w:textAlignment w:val="center"/>
              <w:rPr>
                <w:color w:val="000000"/>
                <w:lang w:eastAsia="zh-CN"/>
              </w:rPr>
            </w:pPr>
          </w:p>
        </w:tc>
      </w:tr>
      <w:tr w14:paraId="4BEAB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131C31">
            <w:pPr>
              <w:widowControl/>
              <w:jc w:val="center"/>
              <w:textAlignment w:val="center"/>
              <w:rPr>
                <w:color w:val="000000"/>
                <w:lang w:eastAsia="zh-CN"/>
              </w:rPr>
            </w:pPr>
            <w:r>
              <w:rPr>
                <w:rFonts w:hint="eastAsia"/>
                <w:color w:val="000000"/>
                <w:sz w:val="24"/>
                <w:szCs w:val="24"/>
                <w:lang w:eastAsia="zh-CN"/>
              </w:rPr>
              <w:t>520</w:t>
            </w:r>
          </w:p>
        </w:tc>
        <w:tc>
          <w:tcPr>
            <w:tcW w:w="1590" w:type="dxa"/>
            <w:tcBorders>
              <w:top w:val="single" w:color="auto" w:sz="4" w:space="0"/>
              <w:left w:val="single" w:color="auto" w:sz="4" w:space="0"/>
              <w:bottom w:val="single" w:color="auto" w:sz="4" w:space="0"/>
              <w:right w:val="single" w:color="auto" w:sz="4" w:space="0"/>
            </w:tcBorders>
            <w:vAlign w:val="center"/>
          </w:tcPr>
          <w:p w14:paraId="1228D4D7">
            <w:pPr>
              <w:widowControl/>
              <w:jc w:val="center"/>
              <w:textAlignment w:val="center"/>
              <w:rPr>
                <w:color w:val="000000"/>
                <w:lang w:eastAsia="zh-CN"/>
              </w:rPr>
            </w:pPr>
            <w:r>
              <w:rPr>
                <w:rFonts w:hint="eastAsia"/>
                <w:color w:val="000000"/>
                <w:sz w:val="24"/>
                <w:szCs w:val="24"/>
                <w:lang w:eastAsia="zh-CN"/>
              </w:rPr>
              <w:t>大岭路</w:t>
            </w:r>
          </w:p>
        </w:tc>
        <w:tc>
          <w:tcPr>
            <w:tcW w:w="2049" w:type="dxa"/>
            <w:tcBorders>
              <w:top w:val="single" w:color="auto" w:sz="4" w:space="0"/>
              <w:left w:val="single" w:color="auto" w:sz="4" w:space="0"/>
              <w:bottom w:val="single" w:color="auto" w:sz="4" w:space="0"/>
              <w:right w:val="single" w:color="auto" w:sz="4" w:space="0"/>
            </w:tcBorders>
            <w:vAlign w:val="center"/>
          </w:tcPr>
          <w:p w14:paraId="166F9731">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D2B5EBF">
            <w:pPr>
              <w:widowControl/>
              <w:jc w:val="center"/>
              <w:textAlignment w:val="center"/>
              <w:rPr>
                <w:color w:val="000000"/>
                <w:lang w:eastAsia="zh-CN"/>
              </w:rPr>
            </w:pPr>
            <w:r>
              <w:rPr>
                <w:rFonts w:hint="eastAsia"/>
                <w:color w:val="000000"/>
                <w:sz w:val="24"/>
                <w:szCs w:val="24"/>
                <w:lang w:eastAsia="zh-CN"/>
              </w:rPr>
              <w:t>松花路一区151号</w:t>
            </w:r>
          </w:p>
        </w:tc>
        <w:tc>
          <w:tcPr>
            <w:tcW w:w="1485" w:type="dxa"/>
            <w:tcBorders>
              <w:top w:val="single" w:color="auto" w:sz="4" w:space="0"/>
              <w:left w:val="single" w:color="auto" w:sz="4" w:space="0"/>
              <w:bottom w:val="single" w:color="auto" w:sz="4" w:space="0"/>
              <w:right w:val="single" w:color="auto" w:sz="4" w:space="0"/>
            </w:tcBorders>
            <w:vAlign w:val="center"/>
          </w:tcPr>
          <w:p w14:paraId="5BB44F2D">
            <w:pPr>
              <w:widowControl/>
              <w:jc w:val="center"/>
              <w:textAlignment w:val="center"/>
              <w:rPr>
                <w:color w:val="000000"/>
                <w:lang w:eastAsia="zh-CN"/>
              </w:rPr>
            </w:pPr>
            <w:r>
              <w:rPr>
                <w:rFonts w:hint="eastAsia"/>
                <w:color w:val="000000"/>
                <w:sz w:val="24"/>
                <w:szCs w:val="24"/>
                <w:lang w:eastAsia="zh-CN"/>
              </w:rPr>
              <w:t>2993</w:t>
            </w:r>
          </w:p>
        </w:tc>
        <w:tc>
          <w:tcPr>
            <w:tcW w:w="1440" w:type="dxa"/>
            <w:tcBorders>
              <w:top w:val="single" w:color="auto" w:sz="4" w:space="0"/>
              <w:left w:val="single" w:color="auto" w:sz="4" w:space="0"/>
              <w:bottom w:val="single" w:color="auto" w:sz="4" w:space="0"/>
              <w:right w:val="single" w:color="auto" w:sz="4" w:space="0"/>
            </w:tcBorders>
          </w:tcPr>
          <w:p w14:paraId="2D8FB3E8">
            <w:pPr>
              <w:widowControl/>
              <w:jc w:val="both"/>
              <w:textAlignment w:val="center"/>
              <w:rPr>
                <w:color w:val="000000"/>
                <w:lang w:eastAsia="zh-CN"/>
              </w:rPr>
            </w:pPr>
          </w:p>
        </w:tc>
      </w:tr>
      <w:tr w14:paraId="32D42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F7AC42">
            <w:pPr>
              <w:widowControl/>
              <w:jc w:val="center"/>
              <w:textAlignment w:val="center"/>
              <w:rPr>
                <w:color w:val="000000"/>
                <w:lang w:eastAsia="zh-CN"/>
              </w:rPr>
            </w:pPr>
            <w:r>
              <w:rPr>
                <w:rFonts w:hint="eastAsia"/>
                <w:color w:val="000000"/>
                <w:sz w:val="24"/>
                <w:szCs w:val="24"/>
                <w:lang w:eastAsia="zh-CN"/>
              </w:rPr>
              <w:t>521</w:t>
            </w:r>
          </w:p>
        </w:tc>
        <w:tc>
          <w:tcPr>
            <w:tcW w:w="1590" w:type="dxa"/>
            <w:tcBorders>
              <w:top w:val="single" w:color="auto" w:sz="4" w:space="0"/>
              <w:left w:val="single" w:color="auto" w:sz="4" w:space="0"/>
              <w:bottom w:val="single" w:color="auto" w:sz="4" w:space="0"/>
              <w:right w:val="single" w:color="auto" w:sz="4" w:space="0"/>
            </w:tcBorders>
            <w:vAlign w:val="center"/>
          </w:tcPr>
          <w:p w14:paraId="533CA8B0">
            <w:pPr>
              <w:widowControl/>
              <w:jc w:val="center"/>
              <w:textAlignment w:val="center"/>
              <w:rPr>
                <w:color w:val="000000"/>
                <w:lang w:eastAsia="zh-CN"/>
              </w:rPr>
            </w:pPr>
            <w:r>
              <w:rPr>
                <w:rFonts w:hint="eastAsia"/>
                <w:color w:val="000000"/>
                <w:sz w:val="24"/>
                <w:szCs w:val="24"/>
                <w:lang w:eastAsia="zh-CN"/>
              </w:rPr>
              <w:t>大岭路一区</w:t>
            </w:r>
          </w:p>
        </w:tc>
        <w:tc>
          <w:tcPr>
            <w:tcW w:w="2049" w:type="dxa"/>
            <w:tcBorders>
              <w:top w:val="single" w:color="auto" w:sz="4" w:space="0"/>
              <w:left w:val="single" w:color="auto" w:sz="4" w:space="0"/>
              <w:bottom w:val="single" w:color="auto" w:sz="4" w:space="0"/>
              <w:right w:val="single" w:color="auto" w:sz="4" w:space="0"/>
            </w:tcBorders>
            <w:vAlign w:val="center"/>
          </w:tcPr>
          <w:p w14:paraId="7742B733">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08088260">
            <w:pPr>
              <w:widowControl/>
              <w:jc w:val="center"/>
              <w:textAlignment w:val="center"/>
              <w:rPr>
                <w:color w:val="000000"/>
                <w:lang w:eastAsia="zh-CN"/>
              </w:rPr>
            </w:pPr>
            <w:r>
              <w:rPr>
                <w:rFonts w:hint="eastAsia"/>
                <w:color w:val="000000"/>
                <w:sz w:val="24"/>
                <w:szCs w:val="24"/>
                <w:lang w:eastAsia="zh-CN"/>
              </w:rPr>
              <w:t>60号</w:t>
            </w:r>
          </w:p>
        </w:tc>
        <w:tc>
          <w:tcPr>
            <w:tcW w:w="1485" w:type="dxa"/>
            <w:tcBorders>
              <w:top w:val="single" w:color="auto" w:sz="4" w:space="0"/>
              <w:left w:val="single" w:color="auto" w:sz="4" w:space="0"/>
              <w:bottom w:val="single" w:color="auto" w:sz="4" w:space="0"/>
              <w:right w:val="single" w:color="auto" w:sz="4" w:space="0"/>
            </w:tcBorders>
            <w:vAlign w:val="center"/>
          </w:tcPr>
          <w:p w14:paraId="15528B47">
            <w:pPr>
              <w:widowControl/>
              <w:jc w:val="center"/>
              <w:textAlignment w:val="center"/>
              <w:rPr>
                <w:color w:val="000000"/>
                <w:lang w:eastAsia="zh-CN"/>
              </w:rPr>
            </w:pPr>
            <w:r>
              <w:rPr>
                <w:rFonts w:hint="eastAsia"/>
                <w:color w:val="000000"/>
                <w:sz w:val="24"/>
                <w:szCs w:val="24"/>
                <w:lang w:eastAsia="zh-CN"/>
              </w:rPr>
              <w:t>2106</w:t>
            </w:r>
          </w:p>
        </w:tc>
        <w:tc>
          <w:tcPr>
            <w:tcW w:w="1440" w:type="dxa"/>
            <w:tcBorders>
              <w:top w:val="single" w:color="auto" w:sz="4" w:space="0"/>
              <w:left w:val="single" w:color="auto" w:sz="4" w:space="0"/>
              <w:bottom w:val="single" w:color="auto" w:sz="4" w:space="0"/>
              <w:right w:val="single" w:color="auto" w:sz="4" w:space="0"/>
            </w:tcBorders>
          </w:tcPr>
          <w:p w14:paraId="6F220D6E">
            <w:pPr>
              <w:widowControl/>
              <w:jc w:val="both"/>
              <w:textAlignment w:val="center"/>
              <w:rPr>
                <w:color w:val="000000"/>
                <w:lang w:eastAsia="zh-CN"/>
              </w:rPr>
            </w:pPr>
          </w:p>
        </w:tc>
      </w:tr>
      <w:tr w14:paraId="7149E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EA04E7">
            <w:pPr>
              <w:widowControl/>
              <w:jc w:val="center"/>
              <w:textAlignment w:val="center"/>
              <w:rPr>
                <w:color w:val="000000"/>
                <w:lang w:eastAsia="zh-CN"/>
              </w:rPr>
            </w:pPr>
            <w:r>
              <w:rPr>
                <w:rFonts w:hint="eastAsia"/>
                <w:color w:val="000000"/>
                <w:sz w:val="24"/>
                <w:szCs w:val="24"/>
                <w:lang w:eastAsia="zh-CN"/>
              </w:rPr>
              <w:t>522</w:t>
            </w:r>
          </w:p>
        </w:tc>
        <w:tc>
          <w:tcPr>
            <w:tcW w:w="1590" w:type="dxa"/>
            <w:tcBorders>
              <w:top w:val="single" w:color="auto" w:sz="4" w:space="0"/>
              <w:left w:val="single" w:color="auto" w:sz="4" w:space="0"/>
              <w:bottom w:val="single" w:color="auto" w:sz="4" w:space="0"/>
              <w:right w:val="single" w:color="auto" w:sz="4" w:space="0"/>
            </w:tcBorders>
            <w:vAlign w:val="center"/>
          </w:tcPr>
          <w:p w14:paraId="40C47AC0">
            <w:pPr>
              <w:widowControl/>
              <w:jc w:val="center"/>
              <w:textAlignment w:val="center"/>
              <w:rPr>
                <w:color w:val="000000"/>
                <w:lang w:eastAsia="zh-CN"/>
              </w:rPr>
            </w:pPr>
            <w:r>
              <w:rPr>
                <w:rFonts w:hint="eastAsia"/>
                <w:color w:val="000000"/>
                <w:sz w:val="24"/>
                <w:szCs w:val="24"/>
                <w:lang w:eastAsia="zh-CN"/>
              </w:rPr>
              <w:t>大岭路二区</w:t>
            </w:r>
          </w:p>
        </w:tc>
        <w:tc>
          <w:tcPr>
            <w:tcW w:w="2049" w:type="dxa"/>
            <w:tcBorders>
              <w:top w:val="single" w:color="auto" w:sz="4" w:space="0"/>
              <w:left w:val="single" w:color="auto" w:sz="4" w:space="0"/>
              <w:bottom w:val="single" w:color="auto" w:sz="4" w:space="0"/>
              <w:right w:val="single" w:color="auto" w:sz="4" w:space="0"/>
            </w:tcBorders>
            <w:vAlign w:val="center"/>
          </w:tcPr>
          <w:p w14:paraId="6E850C46">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7709E301">
            <w:pPr>
              <w:widowControl/>
              <w:jc w:val="center"/>
              <w:textAlignment w:val="center"/>
              <w:rPr>
                <w:color w:val="000000"/>
                <w:lang w:eastAsia="zh-CN"/>
              </w:rPr>
            </w:pPr>
            <w:r>
              <w:rPr>
                <w:rFonts w:hint="eastAsia"/>
                <w:color w:val="000000"/>
                <w:sz w:val="24"/>
                <w:szCs w:val="24"/>
                <w:lang w:eastAsia="zh-CN"/>
              </w:rPr>
              <w:t>09号</w:t>
            </w:r>
          </w:p>
        </w:tc>
        <w:tc>
          <w:tcPr>
            <w:tcW w:w="1485" w:type="dxa"/>
            <w:tcBorders>
              <w:top w:val="single" w:color="auto" w:sz="4" w:space="0"/>
              <w:left w:val="single" w:color="auto" w:sz="4" w:space="0"/>
              <w:bottom w:val="single" w:color="auto" w:sz="4" w:space="0"/>
              <w:right w:val="single" w:color="auto" w:sz="4" w:space="0"/>
            </w:tcBorders>
            <w:vAlign w:val="center"/>
          </w:tcPr>
          <w:p w14:paraId="12357F3C">
            <w:pPr>
              <w:widowControl/>
              <w:jc w:val="center"/>
              <w:textAlignment w:val="center"/>
              <w:rPr>
                <w:color w:val="000000"/>
                <w:lang w:eastAsia="zh-CN"/>
              </w:rPr>
            </w:pPr>
            <w:r>
              <w:rPr>
                <w:rFonts w:hint="eastAsia"/>
                <w:color w:val="000000"/>
                <w:sz w:val="24"/>
                <w:szCs w:val="24"/>
                <w:lang w:eastAsia="zh-CN"/>
              </w:rPr>
              <w:t>1670</w:t>
            </w:r>
          </w:p>
        </w:tc>
        <w:tc>
          <w:tcPr>
            <w:tcW w:w="1440" w:type="dxa"/>
            <w:tcBorders>
              <w:top w:val="single" w:color="auto" w:sz="4" w:space="0"/>
              <w:left w:val="single" w:color="auto" w:sz="4" w:space="0"/>
              <w:bottom w:val="single" w:color="auto" w:sz="4" w:space="0"/>
              <w:right w:val="single" w:color="auto" w:sz="4" w:space="0"/>
            </w:tcBorders>
          </w:tcPr>
          <w:p w14:paraId="40AB6DD2">
            <w:pPr>
              <w:widowControl/>
              <w:jc w:val="both"/>
              <w:textAlignment w:val="center"/>
              <w:rPr>
                <w:color w:val="000000"/>
                <w:lang w:eastAsia="zh-CN"/>
              </w:rPr>
            </w:pPr>
          </w:p>
        </w:tc>
      </w:tr>
      <w:tr w14:paraId="2490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5B451E">
            <w:pPr>
              <w:widowControl/>
              <w:jc w:val="center"/>
              <w:textAlignment w:val="center"/>
              <w:rPr>
                <w:color w:val="000000"/>
                <w:lang w:eastAsia="zh-CN"/>
              </w:rPr>
            </w:pPr>
            <w:r>
              <w:rPr>
                <w:rFonts w:hint="eastAsia"/>
                <w:color w:val="000000"/>
                <w:sz w:val="24"/>
                <w:szCs w:val="24"/>
                <w:lang w:eastAsia="zh-CN"/>
              </w:rPr>
              <w:t>523</w:t>
            </w:r>
          </w:p>
        </w:tc>
        <w:tc>
          <w:tcPr>
            <w:tcW w:w="1590" w:type="dxa"/>
            <w:tcBorders>
              <w:top w:val="single" w:color="auto" w:sz="4" w:space="0"/>
              <w:left w:val="single" w:color="auto" w:sz="4" w:space="0"/>
              <w:bottom w:val="single" w:color="auto" w:sz="4" w:space="0"/>
              <w:right w:val="single" w:color="auto" w:sz="4" w:space="0"/>
            </w:tcBorders>
            <w:vAlign w:val="center"/>
          </w:tcPr>
          <w:p w14:paraId="2D3F2B54">
            <w:pPr>
              <w:widowControl/>
              <w:jc w:val="center"/>
              <w:textAlignment w:val="center"/>
              <w:rPr>
                <w:color w:val="000000"/>
                <w:lang w:eastAsia="zh-CN"/>
              </w:rPr>
            </w:pPr>
            <w:r>
              <w:rPr>
                <w:rFonts w:hint="eastAsia"/>
                <w:color w:val="000000"/>
                <w:sz w:val="24"/>
                <w:szCs w:val="24"/>
                <w:lang w:eastAsia="zh-CN"/>
              </w:rPr>
              <w:t>大岭路二区</w:t>
            </w:r>
          </w:p>
        </w:tc>
        <w:tc>
          <w:tcPr>
            <w:tcW w:w="2049" w:type="dxa"/>
            <w:tcBorders>
              <w:top w:val="single" w:color="auto" w:sz="4" w:space="0"/>
              <w:left w:val="single" w:color="auto" w:sz="4" w:space="0"/>
              <w:bottom w:val="single" w:color="auto" w:sz="4" w:space="0"/>
              <w:right w:val="single" w:color="auto" w:sz="4" w:space="0"/>
            </w:tcBorders>
            <w:vAlign w:val="center"/>
          </w:tcPr>
          <w:p w14:paraId="546128BB">
            <w:pPr>
              <w:widowControl/>
              <w:jc w:val="center"/>
              <w:textAlignment w:val="center"/>
              <w:rPr>
                <w:color w:val="000000"/>
                <w:lang w:eastAsia="zh-CN"/>
              </w:rPr>
            </w:pPr>
            <w:r>
              <w:rPr>
                <w:rFonts w:hint="eastAsia"/>
                <w:color w:val="000000"/>
                <w:sz w:val="24"/>
                <w:szCs w:val="24"/>
                <w:lang w:eastAsia="zh-CN"/>
              </w:rPr>
              <w:t>11号</w:t>
            </w:r>
          </w:p>
        </w:tc>
        <w:tc>
          <w:tcPr>
            <w:tcW w:w="2243" w:type="dxa"/>
            <w:tcBorders>
              <w:top w:val="single" w:color="auto" w:sz="4" w:space="0"/>
              <w:left w:val="single" w:color="auto" w:sz="4" w:space="0"/>
              <w:bottom w:val="single" w:color="auto" w:sz="4" w:space="0"/>
              <w:right w:val="single" w:color="auto" w:sz="4" w:space="0"/>
            </w:tcBorders>
            <w:vAlign w:val="center"/>
          </w:tcPr>
          <w:p w14:paraId="6EBF6A5B">
            <w:pPr>
              <w:widowControl/>
              <w:jc w:val="center"/>
              <w:textAlignment w:val="center"/>
              <w:rPr>
                <w:color w:val="000000"/>
                <w:lang w:eastAsia="zh-CN"/>
              </w:rPr>
            </w:pPr>
            <w:r>
              <w:rPr>
                <w:rFonts w:hint="eastAsia"/>
                <w:color w:val="000000"/>
                <w:sz w:val="24"/>
                <w:szCs w:val="24"/>
                <w:lang w:eastAsia="zh-CN"/>
              </w:rPr>
              <w:t>48号</w:t>
            </w:r>
          </w:p>
        </w:tc>
        <w:tc>
          <w:tcPr>
            <w:tcW w:w="1485" w:type="dxa"/>
            <w:tcBorders>
              <w:top w:val="single" w:color="auto" w:sz="4" w:space="0"/>
              <w:left w:val="single" w:color="auto" w:sz="4" w:space="0"/>
              <w:bottom w:val="single" w:color="auto" w:sz="4" w:space="0"/>
              <w:right w:val="single" w:color="auto" w:sz="4" w:space="0"/>
            </w:tcBorders>
            <w:vAlign w:val="center"/>
          </w:tcPr>
          <w:p w14:paraId="780A5D48">
            <w:pPr>
              <w:widowControl/>
              <w:jc w:val="center"/>
              <w:textAlignment w:val="center"/>
              <w:rPr>
                <w:color w:val="000000"/>
                <w:lang w:eastAsia="zh-CN"/>
              </w:rPr>
            </w:pPr>
            <w:r>
              <w:rPr>
                <w:rFonts w:hint="eastAsia"/>
                <w:color w:val="000000"/>
                <w:sz w:val="24"/>
                <w:szCs w:val="24"/>
                <w:lang w:eastAsia="zh-CN"/>
              </w:rPr>
              <w:t>3918</w:t>
            </w:r>
          </w:p>
        </w:tc>
        <w:tc>
          <w:tcPr>
            <w:tcW w:w="1440" w:type="dxa"/>
            <w:tcBorders>
              <w:top w:val="single" w:color="auto" w:sz="4" w:space="0"/>
              <w:left w:val="single" w:color="auto" w:sz="4" w:space="0"/>
              <w:bottom w:val="single" w:color="auto" w:sz="4" w:space="0"/>
              <w:right w:val="single" w:color="auto" w:sz="4" w:space="0"/>
            </w:tcBorders>
          </w:tcPr>
          <w:p w14:paraId="0FE03D03">
            <w:pPr>
              <w:widowControl/>
              <w:jc w:val="both"/>
              <w:textAlignment w:val="center"/>
              <w:rPr>
                <w:color w:val="000000"/>
                <w:lang w:eastAsia="zh-CN"/>
              </w:rPr>
            </w:pPr>
          </w:p>
        </w:tc>
      </w:tr>
      <w:tr w14:paraId="352B3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5C07CC">
            <w:pPr>
              <w:widowControl/>
              <w:jc w:val="center"/>
              <w:textAlignment w:val="center"/>
              <w:rPr>
                <w:color w:val="000000"/>
                <w:lang w:eastAsia="zh-CN"/>
              </w:rPr>
            </w:pPr>
            <w:r>
              <w:rPr>
                <w:rFonts w:hint="eastAsia"/>
                <w:color w:val="000000"/>
                <w:sz w:val="24"/>
                <w:szCs w:val="24"/>
                <w:lang w:eastAsia="zh-CN"/>
              </w:rPr>
              <w:t>524</w:t>
            </w:r>
          </w:p>
        </w:tc>
        <w:tc>
          <w:tcPr>
            <w:tcW w:w="1590" w:type="dxa"/>
            <w:tcBorders>
              <w:top w:val="single" w:color="auto" w:sz="4" w:space="0"/>
              <w:left w:val="single" w:color="auto" w:sz="4" w:space="0"/>
              <w:bottom w:val="single" w:color="auto" w:sz="4" w:space="0"/>
              <w:right w:val="single" w:color="auto" w:sz="4" w:space="0"/>
            </w:tcBorders>
            <w:vAlign w:val="center"/>
          </w:tcPr>
          <w:p w14:paraId="2CF33D45">
            <w:pPr>
              <w:widowControl/>
              <w:jc w:val="center"/>
              <w:textAlignment w:val="center"/>
              <w:rPr>
                <w:color w:val="000000"/>
                <w:lang w:eastAsia="zh-CN"/>
              </w:rPr>
            </w:pPr>
            <w:r>
              <w:rPr>
                <w:rFonts w:hint="eastAsia"/>
                <w:color w:val="000000"/>
                <w:sz w:val="24"/>
                <w:szCs w:val="24"/>
                <w:lang w:eastAsia="zh-CN"/>
              </w:rPr>
              <w:t>大岭路二里</w:t>
            </w:r>
          </w:p>
        </w:tc>
        <w:tc>
          <w:tcPr>
            <w:tcW w:w="2049" w:type="dxa"/>
            <w:tcBorders>
              <w:top w:val="single" w:color="auto" w:sz="4" w:space="0"/>
              <w:left w:val="single" w:color="auto" w:sz="4" w:space="0"/>
              <w:bottom w:val="single" w:color="auto" w:sz="4" w:space="0"/>
              <w:right w:val="single" w:color="auto" w:sz="4" w:space="0"/>
            </w:tcBorders>
            <w:vAlign w:val="center"/>
          </w:tcPr>
          <w:p w14:paraId="051C33AB">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0884271">
            <w:pPr>
              <w:widowControl/>
              <w:jc w:val="center"/>
              <w:textAlignment w:val="center"/>
              <w:rPr>
                <w:color w:val="000000"/>
                <w:lang w:eastAsia="zh-CN"/>
              </w:rPr>
            </w:pPr>
            <w:r>
              <w:rPr>
                <w:rFonts w:hint="eastAsia"/>
                <w:color w:val="000000"/>
                <w:sz w:val="24"/>
                <w:szCs w:val="24"/>
                <w:lang w:eastAsia="zh-CN"/>
              </w:rPr>
              <w:t>23号</w:t>
            </w:r>
          </w:p>
        </w:tc>
        <w:tc>
          <w:tcPr>
            <w:tcW w:w="1485" w:type="dxa"/>
            <w:tcBorders>
              <w:top w:val="single" w:color="auto" w:sz="4" w:space="0"/>
              <w:left w:val="single" w:color="auto" w:sz="4" w:space="0"/>
              <w:bottom w:val="single" w:color="auto" w:sz="4" w:space="0"/>
              <w:right w:val="single" w:color="auto" w:sz="4" w:space="0"/>
            </w:tcBorders>
            <w:vAlign w:val="center"/>
          </w:tcPr>
          <w:p w14:paraId="4C4044CA">
            <w:pPr>
              <w:widowControl/>
              <w:jc w:val="center"/>
              <w:textAlignment w:val="center"/>
              <w:rPr>
                <w:color w:val="000000"/>
                <w:lang w:eastAsia="zh-CN"/>
              </w:rPr>
            </w:pPr>
            <w:r>
              <w:rPr>
                <w:rFonts w:hint="eastAsia"/>
                <w:color w:val="000000"/>
                <w:sz w:val="24"/>
                <w:szCs w:val="24"/>
                <w:lang w:eastAsia="zh-CN"/>
              </w:rPr>
              <w:t>1938</w:t>
            </w:r>
          </w:p>
        </w:tc>
        <w:tc>
          <w:tcPr>
            <w:tcW w:w="1440" w:type="dxa"/>
            <w:tcBorders>
              <w:top w:val="single" w:color="auto" w:sz="4" w:space="0"/>
              <w:left w:val="single" w:color="auto" w:sz="4" w:space="0"/>
              <w:bottom w:val="single" w:color="auto" w:sz="4" w:space="0"/>
              <w:right w:val="single" w:color="auto" w:sz="4" w:space="0"/>
            </w:tcBorders>
          </w:tcPr>
          <w:p w14:paraId="7DDF8D1B">
            <w:pPr>
              <w:widowControl/>
              <w:jc w:val="both"/>
              <w:textAlignment w:val="center"/>
              <w:rPr>
                <w:color w:val="000000"/>
                <w:lang w:eastAsia="zh-CN"/>
              </w:rPr>
            </w:pPr>
          </w:p>
        </w:tc>
      </w:tr>
      <w:tr w14:paraId="4FEDB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B2A425">
            <w:pPr>
              <w:widowControl/>
              <w:jc w:val="center"/>
              <w:textAlignment w:val="center"/>
              <w:rPr>
                <w:color w:val="000000"/>
                <w:lang w:eastAsia="zh-CN"/>
              </w:rPr>
            </w:pPr>
            <w:r>
              <w:rPr>
                <w:rFonts w:hint="eastAsia"/>
                <w:color w:val="000000"/>
                <w:sz w:val="24"/>
                <w:szCs w:val="24"/>
                <w:lang w:eastAsia="zh-CN"/>
              </w:rPr>
              <w:t>525</w:t>
            </w:r>
          </w:p>
        </w:tc>
        <w:tc>
          <w:tcPr>
            <w:tcW w:w="1590" w:type="dxa"/>
            <w:tcBorders>
              <w:top w:val="single" w:color="auto" w:sz="4" w:space="0"/>
              <w:left w:val="single" w:color="auto" w:sz="4" w:space="0"/>
              <w:bottom w:val="single" w:color="auto" w:sz="4" w:space="0"/>
              <w:right w:val="single" w:color="auto" w:sz="4" w:space="0"/>
            </w:tcBorders>
            <w:vAlign w:val="center"/>
          </w:tcPr>
          <w:p w14:paraId="08AF54B0">
            <w:pPr>
              <w:widowControl/>
              <w:jc w:val="center"/>
              <w:textAlignment w:val="center"/>
              <w:rPr>
                <w:color w:val="000000"/>
                <w:lang w:eastAsia="zh-CN"/>
              </w:rPr>
            </w:pPr>
            <w:r>
              <w:rPr>
                <w:rFonts w:hint="eastAsia"/>
                <w:color w:val="000000"/>
                <w:sz w:val="24"/>
                <w:szCs w:val="24"/>
                <w:lang w:eastAsia="zh-CN"/>
              </w:rPr>
              <w:t>松花路</w:t>
            </w:r>
          </w:p>
        </w:tc>
        <w:tc>
          <w:tcPr>
            <w:tcW w:w="2049" w:type="dxa"/>
            <w:tcBorders>
              <w:top w:val="single" w:color="auto" w:sz="4" w:space="0"/>
              <w:left w:val="single" w:color="auto" w:sz="4" w:space="0"/>
              <w:bottom w:val="single" w:color="auto" w:sz="4" w:space="0"/>
              <w:right w:val="single" w:color="auto" w:sz="4" w:space="0"/>
            </w:tcBorders>
            <w:vAlign w:val="center"/>
          </w:tcPr>
          <w:p w14:paraId="017E58B1">
            <w:pPr>
              <w:widowControl/>
              <w:jc w:val="center"/>
              <w:textAlignment w:val="center"/>
              <w:rPr>
                <w:color w:val="000000"/>
                <w:lang w:eastAsia="zh-CN"/>
              </w:rPr>
            </w:pPr>
            <w:r>
              <w:rPr>
                <w:rFonts w:hint="eastAsia"/>
                <w:color w:val="000000"/>
                <w:sz w:val="24"/>
                <w:szCs w:val="24"/>
                <w:lang w:eastAsia="zh-CN"/>
              </w:rPr>
              <w:t>68号</w:t>
            </w:r>
          </w:p>
        </w:tc>
        <w:tc>
          <w:tcPr>
            <w:tcW w:w="2243" w:type="dxa"/>
            <w:tcBorders>
              <w:top w:val="single" w:color="auto" w:sz="4" w:space="0"/>
              <w:left w:val="single" w:color="auto" w:sz="4" w:space="0"/>
              <w:bottom w:val="single" w:color="auto" w:sz="4" w:space="0"/>
              <w:right w:val="single" w:color="auto" w:sz="4" w:space="0"/>
            </w:tcBorders>
            <w:vAlign w:val="center"/>
          </w:tcPr>
          <w:p w14:paraId="70A40ECE">
            <w:pPr>
              <w:widowControl/>
              <w:jc w:val="center"/>
              <w:textAlignment w:val="center"/>
              <w:rPr>
                <w:color w:val="000000"/>
                <w:lang w:eastAsia="zh-CN"/>
              </w:rPr>
            </w:pPr>
            <w:r>
              <w:rPr>
                <w:rFonts w:hint="eastAsia"/>
                <w:color w:val="000000"/>
                <w:sz w:val="24"/>
                <w:szCs w:val="24"/>
                <w:lang w:eastAsia="zh-CN"/>
              </w:rPr>
              <w:t>98号</w:t>
            </w:r>
          </w:p>
        </w:tc>
        <w:tc>
          <w:tcPr>
            <w:tcW w:w="1485" w:type="dxa"/>
            <w:tcBorders>
              <w:top w:val="single" w:color="auto" w:sz="4" w:space="0"/>
              <w:left w:val="single" w:color="auto" w:sz="4" w:space="0"/>
              <w:bottom w:val="single" w:color="auto" w:sz="4" w:space="0"/>
              <w:right w:val="single" w:color="auto" w:sz="4" w:space="0"/>
            </w:tcBorders>
            <w:vAlign w:val="center"/>
          </w:tcPr>
          <w:p w14:paraId="71AB9A32">
            <w:pPr>
              <w:widowControl/>
              <w:jc w:val="center"/>
              <w:textAlignment w:val="center"/>
              <w:rPr>
                <w:color w:val="000000"/>
                <w:lang w:eastAsia="zh-CN"/>
              </w:rPr>
            </w:pPr>
            <w:r>
              <w:rPr>
                <w:rFonts w:hint="eastAsia"/>
                <w:color w:val="000000"/>
                <w:sz w:val="24"/>
                <w:szCs w:val="24"/>
                <w:lang w:eastAsia="zh-CN"/>
              </w:rPr>
              <w:t>825</w:t>
            </w:r>
          </w:p>
        </w:tc>
        <w:tc>
          <w:tcPr>
            <w:tcW w:w="1440" w:type="dxa"/>
            <w:tcBorders>
              <w:top w:val="single" w:color="auto" w:sz="4" w:space="0"/>
              <w:left w:val="single" w:color="auto" w:sz="4" w:space="0"/>
              <w:bottom w:val="single" w:color="auto" w:sz="4" w:space="0"/>
              <w:right w:val="single" w:color="auto" w:sz="4" w:space="0"/>
            </w:tcBorders>
          </w:tcPr>
          <w:p w14:paraId="660E65FA">
            <w:pPr>
              <w:widowControl/>
              <w:jc w:val="both"/>
              <w:textAlignment w:val="center"/>
              <w:rPr>
                <w:color w:val="000000"/>
                <w:lang w:eastAsia="zh-CN"/>
              </w:rPr>
            </w:pPr>
          </w:p>
        </w:tc>
      </w:tr>
      <w:tr w14:paraId="23789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41AA08">
            <w:pPr>
              <w:widowControl/>
              <w:jc w:val="center"/>
              <w:textAlignment w:val="center"/>
              <w:rPr>
                <w:color w:val="000000"/>
                <w:lang w:eastAsia="zh-CN"/>
              </w:rPr>
            </w:pPr>
            <w:r>
              <w:rPr>
                <w:rFonts w:hint="eastAsia"/>
                <w:color w:val="000000"/>
                <w:sz w:val="24"/>
                <w:szCs w:val="24"/>
                <w:lang w:eastAsia="zh-CN"/>
              </w:rPr>
              <w:t>526</w:t>
            </w:r>
          </w:p>
        </w:tc>
        <w:tc>
          <w:tcPr>
            <w:tcW w:w="1590" w:type="dxa"/>
            <w:tcBorders>
              <w:top w:val="single" w:color="auto" w:sz="4" w:space="0"/>
              <w:left w:val="single" w:color="auto" w:sz="4" w:space="0"/>
              <w:bottom w:val="single" w:color="auto" w:sz="4" w:space="0"/>
              <w:right w:val="single" w:color="auto" w:sz="4" w:space="0"/>
            </w:tcBorders>
            <w:vAlign w:val="center"/>
          </w:tcPr>
          <w:p w14:paraId="4F096275">
            <w:pPr>
              <w:widowControl/>
              <w:jc w:val="center"/>
              <w:textAlignment w:val="center"/>
              <w:rPr>
                <w:color w:val="000000"/>
                <w:lang w:eastAsia="zh-CN"/>
              </w:rPr>
            </w:pPr>
            <w:r>
              <w:rPr>
                <w:rFonts w:hint="eastAsia"/>
                <w:color w:val="000000"/>
                <w:sz w:val="24"/>
                <w:szCs w:val="24"/>
                <w:lang w:eastAsia="zh-CN"/>
              </w:rPr>
              <w:t>松花路三区</w:t>
            </w:r>
          </w:p>
        </w:tc>
        <w:tc>
          <w:tcPr>
            <w:tcW w:w="2049" w:type="dxa"/>
            <w:tcBorders>
              <w:top w:val="single" w:color="auto" w:sz="4" w:space="0"/>
              <w:left w:val="single" w:color="auto" w:sz="4" w:space="0"/>
              <w:bottom w:val="single" w:color="auto" w:sz="4" w:space="0"/>
              <w:right w:val="single" w:color="auto" w:sz="4" w:space="0"/>
            </w:tcBorders>
            <w:vAlign w:val="center"/>
          </w:tcPr>
          <w:p w14:paraId="6392E63E">
            <w:pPr>
              <w:widowControl/>
              <w:jc w:val="center"/>
              <w:textAlignment w:val="center"/>
              <w:rPr>
                <w:color w:val="000000"/>
                <w:lang w:eastAsia="zh-CN"/>
              </w:rPr>
            </w:pPr>
            <w:r>
              <w:rPr>
                <w:rFonts w:hint="eastAsia"/>
                <w:color w:val="000000"/>
                <w:sz w:val="24"/>
                <w:szCs w:val="24"/>
                <w:lang w:eastAsia="zh-CN"/>
              </w:rPr>
              <w:t>158号</w:t>
            </w:r>
          </w:p>
        </w:tc>
        <w:tc>
          <w:tcPr>
            <w:tcW w:w="2243" w:type="dxa"/>
            <w:tcBorders>
              <w:top w:val="single" w:color="auto" w:sz="4" w:space="0"/>
              <w:left w:val="single" w:color="auto" w:sz="4" w:space="0"/>
              <w:bottom w:val="single" w:color="auto" w:sz="4" w:space="0"/>
              <w:right w:val="single" w:color="auto" w:sz="4" w:space="0"/>
            </w:tcBorders>
            <w:vAlign w:val="center"/>
          </w:tcPr>
          <w:p w14:paraId="10F00FBF">
            <w:pPr>
              <w:widowControl/>
              <w:jc w:val="center"/>
              <w:textAlignment w:val="center"/>
              <w:rPr>
                <w:color w:val="000000"/>
                <w:lang w:eastAsia="zh-CN"/>
              </w:rPr>
            </w:pPr>
            <w:r>
              <w:rPr>
                <w:rFonts w:hint="eastAsia"/>
                <w:color w:val="000000"/>
                <w:sz w:val="24"/>
                <w:szCs w:val="24"/>
                <w:lang w:eastAsia="zh-CN"/>
              </w:rPr>
              <w:t>185-6号</w:t>
            </w:r>
          </w:p>
        </w:tc>
        <w:tc>
          <w:tcPr>
            <w:tcW w:w="1485" w:type="dxa"/>
            <w:tcBorders>
              <w:top w:val="single" w:color="auto" w:sz="4" w:space="0"/>
              <w:left w:val="single" w:color="auto" w:sz="4" w:space="0"/>
              <w:bottom w:val="single" w:color="auto" w:sz="4" w:space="0"/>
              <w:right w:val="single" w:color="auto" w:sz="4" w:space="0"/>
            </w:tcBorders>
            <w:vAlign w:val="center"/>
          </w:tcPr>
          <w:p w14:paraId="0FD98113">
            <w:pPr>
              <w:widowControl/>
              <w:jc w:val="center"/>
              <w:textAlignment w:val="center"/>
              <w:rPr>
                <w:color w:val="000000"/>
                <w:lang w:eastAsia="zh-CN"/>
              </w:rPr>
            </w:pPr>
            <w:r>
              <w:rPr>
                <w:rFonts w:hint="eastAsia"/>
                <w:color w:val="000000"/>
                <w:sz w:val="24"/>
                <w:szCs w:val="24"/>
                <w:lang w:eastAsia="zh-CN"/>
              </w:rPr>
              <w:t>1934</w:t>
            </w:r>
          </w:p>
        </w:tc>
        <w:tc>
          <w:tcPr>
            <w:tcW w:w="1440" w:type="dxa"/>
            <w:tcBorders>
              <w:top w:val="single" w:color="auto" w:sz="4" w:space="0"/>
              <w:left w:val="single" w:color="auto" w:sz="4" w:space="0"/>
              <w:bottom w:val="single" w:color="auto" w:sz="4" w:space="0"/>
              <w:right w:val="single" w:color="auto" w:sz="4" w:space="0"/>
            </w:tcBorders>
          </w:tcPr>
          <w:p w14:paraId="240AE23A">
            <w:pPr>
              <w:widowControl/>
              <w:jc w:val="both"/>
              <w:textAlignment w:val="center"/>
              <w:rPr>
                <w:color w:val="000000"/>
                <w:lang w:eastAsia="zh-CN"/>
              </w:rPr>
            </w:pPr>
          </w:p>
        </w:tc>
      </w:tr>
      <w:tr w14:paraId="79836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168E7D">
            <w:pPr>
              <w:widowControl/>
              <w:jc w:val="center"/>
              <w:textAlignment w:val="center"/>
              <w:rPr>
                <w:color w:val="000000"/>
                <w:lang w:eastAsia="zh-CN"/>
              </w:rPr>
            </w:pPr>
            <w:r>
              <w:rPr>
                <w:rFonts w:hint="eastAsia"/>
                <w:color w:val="000000"/>
                <w:sz w:val="24"/>
                <w:szCs w:val="24"/>
                <w:lang w:eastAsia="zh-CN"/>
              </w:rPr>
              <w:t>527</w:t>
            </w:r>
          </w:p>
        </w:tc>
        <w:tc>
          <w:tcPr>
            <w:tcW w:w="1590" w:type="dxa"/>
            <w:tcBorders>
              <w:top w:val="single" w:color="auto" w:sz="4" w:space="0"/>
              <w:left w:val="single" w:color="auto" w:sz="4" w:space="0"/>
              <w:bottom w:val="single" w:color="auto" w:sz="4" w:space="0"/>
              <w:right w:val="single" w:color="auto" w:sz="4" w:space="0"/>
            </w:tcBorders>
            <w:vAlign w:val="center"/>
          </w:tcPr>
          <w:p w14:paraId="01AF4C0F">
            <w:pPr>
              <w:widowControl/>
              <w:jc w:val="center"/>
              <w:textAlignment w:val="center"/>
              <w:rPr>
                <w:color w:val="000000"/>
                <w:lang w:eastAsia="zh-CN"/>
              </w:rPr>
            </w:pPr>
            <w:r>
              <w:rPr>
                <w:rFonts w:hint="eastAsia"/>
                <w:color w:val="000000"/>
                <w:sz w:val="24"/>
                <w:szCs w:val="24"/>
                <w:lang w:eastAsia="zh-CN"/>
              </w:rPr>
              <w:t>松花路三区</w:t>
            </w:r>
          </w:p>
        </w:tc>
        <w:tc>
          <w:tcPr>
            <w:tcW w:w="2049" w:type="dxa"/>
            <w:tcBorders>
              <w:top w:val="single" w:color="auto" w:sz="4" w:space="0"/>
              <w:left w:val="single" w:color="auto" w:sz="4" w:space="0"/>
              <w:bottom w:val="single" w:color="auto" w:sz="4" w:space="0"/>
              <w:right w:val="single" w:color="auto" w:sz="4" w:space="0"/>
            </w:tcBorders>
            <w:vAlign w:val="center"/>
          </w:tcPr>
          <w:p w14:paraId="5D723B12">
            <w:pPr>
              <w:widowControl/>
              <w:jc w:val="center"/>
              <w:textAlignment w:val="center"/>
              <w:rPr>
                <w:color w:val="000000"/>
                <w:lang w:eastAsia="zh-CN"/>
              </w:rPr>
            </w:pPr>
            <w:r>
              <w:rPr>
                <w:rFonts w:hint="eastAsia"/>
                <w:color w:val="000000"/>
                <w:sz w:val="24"/>
                <w:szCs w:val="24"/>
                <w:lang w:eastAsia="zh-CN"/>
              </w:rPr>
              <w:t>157号</w:t>
            </w:r>
          </w:p>
        </w:tc>
        <w:tc>
          <w:tcPr>
            <w:tcW w:w="2243" w:type="dxa"/>
            <w:tcBorders>
              <w:top w:val="single" w:color="auto" w:sz="4" w:space="0"/>
              <w:left w:val="single" w:color="auto" w:sz="4" w:space="0"/>
              <w:bottom w:val="single" w:color="auto" w:sz="4" w:space="0"/>
              <w:right w:val="single" w:color="auto" w:sz="4" w:space="0"/>
            </w:tcBorders>
            <w:vAlign w:val="center"/>
          </w:tcPr>
          <w:p w14:paraId="2DC30C10">
            <w:pPr>
              <w:widowControl/>
              <w:jc w:val="center"/>
              <w:textAlignment w:val="center"/>
              <w:rPr>
                <w:color w:val="000000"/>
                <w:lang w:eastAsia="zh-CN"/>
              </w:rPr>
            </w:pPr>
            <w:r>
              <w:rPr>
                <w:rFonts w:hint="eastAsia"/>
                <w:color w:val="000000"/>
                <w:sz w:val="24"/>
                <w:szCs w:val="24"/>
                <w:lang w:eastAsia="zh-CN"/>
              </w:rPr>
              <w:t>松花路三区小苑26号</w:t>
            </w:r>
          </w:p>
        </w:tc>
        <w:tc>
          <w:tcPr>
            <w:tcW w:w="1485" w:type="dxa"/>
            <w:tcBorders>
              <w:top w:val="single" w:color="auto" w:sz="4" w:space="0"/>
              <w:left w:val="single" w:color="auto" w:sz="4" w:space="0"/>
              <w:bottom w:val="single" w:color="auto" w:sz="4" w:space="0"/>
              <w:right w:val="single" w:color="auto" w:sz="4" w:space="0"/>
            </w:tcBorders>
            <w:vAlign w:val="center"/>
          </w:tcPr>
          <w:p w14:paraId="4CE8A578">
            <w:pPr>
              <w:widowControl/>
              <w:jc w:val="center"/>
              <w:textAlignment w:val="center"/>
              <w:rPr>
                <w:color w:val="000000"/>
                <w:lang w:eastAsia="zh-CN"/>
              </w:rPr>
            </w:pPr>
            <w:r>
              <w:rPr>
                <w:rFonts w:hint="eastAsia"/>
                <w:color w:val="000000"/>
                <w:sz w:val="24"/>
                <w:szCs w:val="24"/>
                <w:lang w:eastAsia="zh-CN"/>
              </w:rPr>
              <w:t>3940</w:t>
            </w:r>
          </w:p>
        </w:tc>
        <w:tc>
          <w:tcPr>
            <w:tcW w:w="1440" w:type="dxa"/>
            <w:tcBorders>
              <w:top w:val="single" w:color="auto" w:sz="4" w:space="0"/>
              <w:left w:val="single" w:color="auto" w:sz="4" w:space="0"/>
              <w:bottom w:val="single" w:color="auto" w:sz="4" w:space="0"/>
              <w:right w:val="single" w:color="auto" w:sz="4" w:space="0"/>
            </w:tcBorders>
          </w:tcPr>
          <w:p w14:paraId="6255E7DA">
            <w:pPr>
              <w:widowControl/>
              <w:jc w:val="both"/>
              <w:textAlignment w:val="center"/>
              <w:rPr>
                <w:color w:val="000000"/>
                <w:lang w:eastAsia="zh-CN"/>
              </w:rPr>
            </w:pPr>
          </w:p>
        </w:tc>
      </w:tr>
      <w:tr w14:paraId="08486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06037C">
            <w:pPr>
              <w:widowControl/>
              <w:jc w:val="center"/>
              <w:textAlignment w:val="center"/>
              <w:rPr>
                <w:color w:val="000000"/>
                <w:lang w:eastAsia="zh-CN"/>
              </w:rPr>
            </w:pPr>
            <w:r>
              <w:rPr>
                <w:rFonts w:hint="eastAsia"/>
                <w:color w:val="000000"/>
                <w:sz w:val="24"/>
                <w:szCs w:val="24"/>
                <w:lang w:eastAsia="zh-CN"/>
              </w:rPr>
              <w:t>528</w:t>
            </w:r>
          </w:p>
        </w:tc>
        <w:tc>
          <w:tcPr>
            <w:tcW w:w="1590" w:type="dxa"/>
            <w:tcBorders>
              <w:top w:val="single" w:color="auto" w:sz="4" w:space="0"/>
              <w:left w:val="single" w:color="auto" w:sz="4" w:space="0"/>
              <w:bottom w:val="single" w:color="auto" w:sz="4" w:space="0"/>
              <w:right w:val="single" w:color="auto" w:sz="4" w:space="0"/>
            </w:tcBorders>
            <w:vAlign w:val="center"/>
          </w:tcPr>
          <w:p w14:paraId="0C74770C">
            <w:pPr>
              <w:widowControl/>
              <w:jc w:val="center"/>
              <w:textAlignment w:val="center"/>
              <w:rPr>
                <w:color w:val="000000"/>
                <w:lang w:eastAsia="zh-CN"/>
              </w:rPr>
            </w:pPr>
            <w:r>
              <w:rPr>
                <w:rFonts w:hint="eastAsia"/>
                <w:color w:val="000000"/>
                <w:sz w:val="24"/>
                <w:szCs w:val="24"/>
                <w:lang w:eastAsia="zh-CN"/>
              </w:rPr>
              <w:t>松花路三区</w:t>
            </w:r>
          </w:p>
        </w:tc>
        <w:tc>
          <w:tcPr>
            <w:tcW w:w="2049" w:type="dxa"/>
            <w:tcBorders>
              <w:top w:val="single" w:color="auto" w:sz="4" w:space="0"/>
              <w:left w:val="single" w:color="auto" w:sz="4" w:space="0"/>
              <w:bottom w:val="single" w:color="auto" w:sz="4" w:space="0"/>
              <w:right w:val="single" w:color="auto" w:sz="4" w:space="0"/>
            </w:tcBorders>
            <w:vAlign w:val="center"/>
          </w:tcPr>
          <w:p w14:paraId="70CFA3FA">
            <w:pPr>
              <w:widowControl/>
              <w:jc w:val="center"/>
              <w:textAlignment w:val="center"/>
              <w:rPr>
                <w:color w:val="000000"/>
                <w:lang w:eastAsia="zh-CN"/>
              </w:rPr>
            </w:pPr>
            <w:r>
              <w:rPr>
                <w:rFonts w:hint="eastAsia"/>
                <w:color w:val="000000"/>
                <w:sz w:val="24"/>
                <w:szCs w:val="24"/>
                <w:lang w:eastAsia="zh-CN"/>
              </w:rPr>
              <w:t>66号</w:t>
            </w:r>
          </w:p>
        </w:tc>
        <w:tc>
          <w:tcPr>
            <w:tcW w:w="2243" w:type="dxa"/>
            <w:tcBorders>
              <w:top w:val="single" w:color="auto" w:sz="4" w:space="0"/>
              <w:left w:val="single" w:color="auto" w:sz="4" w:space="0"/>
              <w:bottom w:val="single" w:color="auto" w:sz="4" w:space="0"/>
              <w:right w:val="single" w:color="auto" w:sz="4" w:space="0"/>
            </w:tcBorders>
            <w:vAlign w:val="center"/>
          </w:tcPr>
          <w:p w14:paraId="1A4ECF65">
            <w:pPr>
              <w:widowControl/>
              <w:jc w:val="center"/>
              <w:textAlignment w:val="center"/>
              <w:rPr>
                <w:color w:val="000000"/>
                <w:lang w:eastAsia="zh-CN"/>
              </w:rPr>
            </w:pPr>
            <w:r>
              <w:rPr>
                <w:rFonts w:hint="eastAsia"/>
                <w:color w:val="000000"/>
                <w:sz w:val="24"/>
                <w:szCs w:val="24"/>
                <w:lang w:eastAsia="zh-CN"/>
              </w:rPr>
              <w:t>123号</w:t>
            </w:r>
          </w:p>
        </w:tc>
        <w:tc>
          <w:tcPr>
            <w:tcW w:w="1485" w:type="dxa"/>
            <w:tcBorders>
              <w:top w:val="single" w:color="auto" w:sz="4" w:space="0"/>
              <w:left w:val="single" w:color="auto" w:sz="4" w:space="0"/>
              <w:bottom w:val="single" w:color="auto" w:sz="4" w:space="0"/>
              <w:right w:val="single" w:color="auto" w:sz="4" w:space="0"/>
            </w:tcBorders>
            <w:vAlign w:val="center"/>
          </w:tcPr>
          <w:p w14:paraId="58928A54">
            <w:pPr>
              <w:widowControl/>
              <w:jc w:val="center"/>
              <w:textAlignment w:val="center"/>
              <w:rPr>
                <w:color w:val="000000"/>
                <w:lang w:eastAsia="zh-CN"/>
              </w:rPr>
            </w:pPr>
            <w:r>
              <w:rPr>
                <w:rFonts w:hint="eastAsia"/>
                <w:color w:val="000000"/>
                <w:sz w:val="24"/>
                <w:szCs w:val="24"/>
                <w:lang w:eastAsia="zh-CN"/>
              </w:rPr>
              <w:t>6416</w:t>
            </w:r>
          </w:p>
        </w:tc>
        <w:tc>
          <w:tcPr>
            <w:tcW w:w="1440" w:type="dxa"/>
            <w:tcBorders>
              <w:top w:val="single" w:color="auto" w:sz="4" w:space="0"/>
              <w:left w:val="single" w:color="auto" w:sz="4" w:space="0"/>
              <w:bottom w:val="single" w:color="auto" w:sz="4" w:space="0"/>
              <w:right w:val="single" w:color="auto" w:sz="4" w:space="0"/>
            </w:tcBorders>
          </w:tcPr>
          <w:p w14:paraId="62CC6F86">
            <w:pPr>
              <w:widowControl/>
              <w:jc w:val="both"/>
              <w:textAlignment w:val="center"/>
              <w:rPr>
                <w:color w:val="000000"/>
                <w:lang w:eastAsia="zh-CN"/>
              </w:rPr>
            </w:pPr>
          </w:p>
        </w:tc>
      </w:tr>
      <w:tr w14:paraId="43CCF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B5CF99">
            <w:pPr>
              <w:widowControl/>
              <w:jc w:val="center"/>
              <w:textAlignment w:val="center"/>
              <w:rPr>
                <w:color w:val="000000"/>
                <w:lang w:eastAsia="zh-CN"/>
              </w:rPr>
            </w:pPr>
            <w:r>
              <w:rPr>
                <w:rFonts w:hint="eastAsia"/>
                <w:color w:val="000000"/>
                <w:sz w:val="24"/>
                <w:szCs w:val="24"/>
                <w:lang w:eastAsia="zh-CN"/>
              </w:rPr>
              <w:t>529</w:t>
            </w:r>
          </w:p>
        </w:tc>
        <w:tc>
          <w:tcPr>
            <w:tcW w:w="1590" w:type="dxa"/>
            <w:tcBorders>
              <w:top w:val="single" w:color="auto" w:sz="4" w:space="0"/>
              <w:left w:val="single" w:color="auto" w:sz="4" w:space="0"/>
              <w:bottom w:val="single" w:color="auto" w:sz="4" w:space="0"/>
              <w:right w:val="single" w:color="auto" w:sz="4" w:space="0"/>
            </w:tcBorders>
            <w:vAlign w:val="center"/>
          </w:tcPr>
          <w:p w14:paraId="5145512A">
            <w:pPr>
              <w:widowControl/>
              <w:jc w:val="center"/>
              <w:textAlignment w:val="center"/>
              <w:rPr>
                <w:color w:val="000000"/>
                <w:lang w:eastAsia="zh-CN"/>
              </w:rPr>
            </w:pPr>
            <w:r>
              <w:rPr>
                <w:rFonts w:hint="eastAsia"/>
                <w:color w:val="000000"/>
                <w:sz w:val="24"/>
                <w:szCs w:val="24"/>
                <w:lang w:eastAsia="zh-CN"/>
              </w:rPr>
              <w:t>松花路三区小苑</w:t>
            </w:r>
          </w:p>
        </w:tc>
        <w:tc>
          <w:tcPr>
            <w:tcW w:w="2049" w:type="dxa"/>
            <w:tcBorders>
              <w:top w:val="single" w:color="auto" w:sz="4" w:space="0"/>
              <w:left w:val="single" w:color="auto" w:sz="4" w:space="0"/>
              <w:bottom w:val="single" w:color="auto" w:sz="4" w:space="0"/>
              <w:right w:val="single" w:color="auto" w:sz="4" w:space="0"/>
            </w:tcBorders>
            <w:vAlign w:val="center"/>
          </w:tcPr>
          <w:p w14:paraId="29F3ED22">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5AA10FF">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13211FE7">
            <w:pPr>
              <w:widowControl/>
              <w:jc w:val="center"/>
              <w:textAlignment w:val="center"/>
              <w:rPr>
                <w:color w:val="000000"/>
                <w:lang w:eastAsia="zh-CN"/>
              </w:rPr>
            </w:pPr>
            <w:r>
              <w:rPr>
                <w:rFonts w:hint="eastAsia"/>
                <w:color w:val="000000"/>
                <w:sz w:val="24"/>
                <w:szCs w:val="24"/>
                <w:lang w:eastAsia="zh-CN"/>
              </w:rPr>
              <w:t>1262</w:t>
            </w:r>
          </w:p>
        </w:tc>
        <w:tc>
          <w:tcPr>
            <w:tcW w:w="1440" w:type="dxa"/>
            <w:tcBorders>
              <w:top w:val="single" w:color="auto" w:sz="4" w:space="0"/>
              <w:left w:val="single" w:color="auto" w:sz="4" w:space="0"/>
              <w:bottom w:val="single" w:color="auto" w:sz="4" w:space="0"/>
              <w:right w:val="single" w:color="auto" w:sz="4" w:space="0"/>
            </w:tcBorders>
          </w:tcPr>
          <w:p w14:paraId="5B4672CD">
            <w:pPr>
              <w:widowControl/>
              <w:jc w:val="both"/>
              <w:textAlignment w:val="center"/>
              <w:rPr>
                <w:color w:val="000000"/>
                <w:lang w:eastAsia="zh-CN"/>
              </w:rPr>
            </w:pPr>
          </w:p>
        </w:tc>
      </w:tr>
      <w:tr w14:paraId="544E8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BCF16D">
            <w:pPr>
              <w:widowControl/>
              <w:jc w:val="center"/>
              <w:textAlignment w:val="center"/>
              <w:rPr>
                <w:color w:val="000000"/>
                <w:lang w:eastAsia="zh-CN"/>
              </w:rPr>
            </w:pPr>
            <w:r>
              <w:rPr>
                <w:rFonts w:hint="eastAsia"/>
                <w:color w:val="000000"/>
                <w:sz w:val="24"/>
                <w:szCs w:val="24"/>
                <w:lang w:eastAsia="zh-CN"/>
              </w:rPr>
              <w:t>530</w:t>
            </w:r>
          </w:p>
        </w:tc>
        <w:tc>
          <w:tcPr>
            <w:tcW w:w="1590" w:type="dxa"/>
            <w:tcBorders>
              <w:top w:val="single" w:color="auto" w:sz="4" w:space="0"/>
              <w:left w:val="single" w:color="auto" w:sz="4" w:space="0"/>
              <w:bottom w:val="single" w:color="auto" w:sz="4" w:space="0"/>
              <w:right w:val="single" w:color="auto" w:sz="4" w:space="0"/>
            </w:tcBorders>
            <w:vAlign w:val="center"/>
          </w:tcPr>
          <w:p w14:paraId="448F698C">
            <w:pPr>
              <w:widowControl/>
              <w:jc w:val="center"/>
              <w:textAlignment w:val="center"/>
              <w:rPr>
                <w:color w:val="000000"/>
                <w:lang w:eastAsia="zh-CN"/>
              </w:rPr>
            </w:pPr>
            <w:r>
              <w:rPr>
                <w:rFonts w:hint="eastAsia"/>
                <w:color w:val="000000"/>
                <w:sz w:val="24"/>
                <w:szCs w:val="24"/>
                <w:lang w:eastAsia="zh-CN"/>
              </w:rPr>
              <w:t>大岭路一里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0C79A522">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94441D6">
            <w:pPr>
              <w:widowControl/>
              <w:jc w:val="center"/>
              <w:textAlignment w:val="center"/>
              <w:rPr>
                <w:color w:val="000000"/>
                <w:lang w:eastAsia="zh-CN"/>
              </w:rPr>
            </w:pPr>
            <w:r>
              <w:rPr>
                <w:rFonts w:hint="eastAsia"/>
                <w:color w:val="000000"/>
                <w:sz w:val="24"/>
                <w:szCs w:val="24"/>
                <w:lang w:eastAsia="zh-CN"/>
              </w:rPr>
              <w:t>20号</w:t>
            </w:r>
          </w:p>
        </w:tc>
        <w:tc>
          <w:tcPr>
            <w:tcW w:w="1485" w:type="dxa"/>
            <w:tcBorders>
              <w:top w:val="single" w:color="auto" w:sz="4" w:space="0"/>
              <w:left w:val="single" w:color="auto" w:sz="4" w:space="0"/>
              <w:bottom w:val="single" w:color="auto" w:sz="4" w:space="0"/>
              <w:right w:val="single" w:color="auto" w:sz="4" w:space="0"/>
            </w:tcBorders>
            <w:vAlign w:val="center"/>
          </w:tcPr>
          <w:p w14:paraId="5F177A77">
            <w:pPr>
              <w:widowControl/>
              <w:jc w:val="center"/>
              <w:textAlignment w:val="center"/>
              <w:rPr>
                <w:color w:val="000000"/>
                <w:lang w:eastAsia="zh-CN"/>
              </w:rPr>
            </w:pPr>
            <w:r>
              <w:rPr>
                <w:rFonts w:hint="eastAsia"/>
                <w:color w:val="000000"/>
                <w:sz w:val="24"/>
                <w:szCs w:val="24"/>
                <w:lang w:eastAsia="zh-CN"/>
              </w:rPr>
              <w:t>2179</w:t>
            </w:r>
          </w:p>
        </w:tc>
        <w:tc>
          <w:tcPr>
            <w:tcW w:w="1440" w:type="dxa"/>
            <w:tcBorders>
              <w:top w:val="single" w:color="auto" w:sz="4" w:space="0"/>
              <w:left w:val="single" w:color="auto" w:sz="4" w:space="0"/>
              <w:bottom w:val="single" w:color="auto" w:sz="4" w:space="0"/>
              <w:right w:val="single" w:color="auto" w:sz="4" w:space="0"/>
            </w:tcBorders>
          </w:tcPr>
          <w:p w14:paraId="18704A2C">
            <w:pPr>
              <w:widowControl/>
              <w:jc w:val="both"/>
              <w:textAlignment w:val="center"/>
              <w:rPr>
                <w:color w:val="000000"/>
                <w:lang w:eastAsia="zh-CN"/>
              </w:rPr>
            </w:pPr>
          </w:p>
        </w:tc>
      </w:tr>
      <w:tr w14:paraId="0287B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AB4F80">
            <w:pPr>
              <w:widowControl/>
              <w:jc w:val="center"/>
              <w:textAlignment w:val="center"/>
              <w:rPr>
                <w:color w:val="000000"/>
                <w:lang w:eastAsia="zh-CN"/>
              </w:rPr>
            </w:pPr>
            <w:r>
              <w:rPr>
                <w:rFonts w:hint="eastAsia"/>
                <w:color w:val="000000"/>
                <w:sz w:val="24"/>
                <w:szCs w:val="24"/>
                <w:lang w:eastAsia="zh-CN"/>
              </w:rPr>
              <w:t>531</w:t>
            </w:r>
          </w:p>
        </w:tc>
        <w:tc>
          <w:tcPr>
            <w:tcW w:w="1590" w:type="dxa"/>
            <w:tcBorders>
              <w:top w:val="single" w:color="auto" w:sz="4" w:space="0"/>
              <w:left w:val="single" w:color="auto" w:sz="4" w:space="0"/>
              <w:bottom w:val="single" w:color="auto" w:sz="4" w:space="0"/>
              <w:right w:val="single" w:color="auto" w:sz="4" w:space="0"/>
            </w:tcBorders>
            <w:vAlign w:val="center"/>
          </w:tcPr>
          <w:p w14:paraId="724A88A9">
            <w:pPr>
              <w:widowControl/>
              <w:jc w:val="center"/>
              <w:textAlignment w:val="center"/>
              <w:rPr>
                <w:color w:val="000000"/>
                <w:lang w:eastAsia="zh-CN"/>
              </w:rPr>
            </w:pPr>
            <w:r>
              <w:rPr>
                <w:rFonts w:hint="eastAsia"/>
                <w:color w:val="000000"/>
                <w:sz w:val="24"/>
                <w:szCs w:val="24"/>
                <w:lang w:eastAsia="zh-CN"/>
              </w:rPr>
              <w:t>新松四区</w:t>
            </w:r>
          </w:p>
        </w:tc>
        <w:tc>
          <w:tcPr>
            <w:tcW w:w="2049" w:type="dxa"/>
            <w:tcBorders>
              <w:top w:val="single" w:color="auto" w:sz="4" w:space="0"/>
              <w:left w:val="single" w:color="auto" w:sz="4" w:space="0"/>
              <w:bottom w:val="single" w:color="auto" w:sz="4" w:space="0"/>
              <w:right w:val="single" w:color="auto" w:sz="4" w:space="0"/>
            </w:tcBorders>
            <w:vAlign w:val="center"/>
          </w:tcPr>
          <w:p w14:paraId="3C556003">
            <w:pPr>
              <w:widowControl/>
              <w:jc w:val="center"/>
              <w:textAlignment w:val="center"/>
              <w:rPr>
                <w:color w:val="000000"/>
                <w:lang w:eastAsia="zh-CN"/>
              </w:rPr>
            </w:pPr>
            <w:r>
              <w:rPr>
                <w:rFonts w:hint="eastAsia"/>
                <w:color w:val="000000"/>
                <w:sz w:val="24"/>
                <w:szCs w:val="24"/>
                <w:lang w:eastAsia="zh-CN"/>
              </w:rPr>
              <w:t>148</w:t>
            </w:r>
          </w:p>
        </w:tc>
        <w:tc>
          <w:tcPr>
            <w:tcW w:w="2243" w:type="dxa"/>
            <w:tcBorders>
              <w:top w:val="single" w:color="auto" w:sz="4" w:space="0"/>
              <w:left w:val="single" w:color="auto" w:sz="4" w:space="0"/>
              <w:bottom w:val="single" w:color="auto" w:sz="4" w:space="0"/>
              <w:right w:val="single" w:color="auto" w:sz="4" w:space="0"/>
            </w:tcBorders>
            <w:vAlign w:val="center"/>
          </w:tcPr>
          <w:p w14:paraId="115537CF">
            <w:pPr>
              <w:widowControl/>
              <w:jc w:val="center"/>
              <w:textAlignment w:val="center"/>
              <w:rPr>
                <w:color w:val="000000"/>
                <w:lang w:eastAsia="zh-CN"/>
              </w:rPr>
            </w:pPr>
            <w:r>
              <w:rPr>
                <w:rFonts w:hint="eastAsia"/>
                <w:color w:val="000000"/>
                <w:sz w:val="24"/>
                <w:szCs w:val="24"/>
                <w:lang w:eastAsia="zh-CN"/>
              </w:rPr>
              <w:t>68</w:t>
            </w:r>
          </w:p>
        </w:tc>
        <w:tc>
          <w:tcPr>
            <w:tcW w:w="1485" w:type="dxa"/>
            <w:tcBorders>
              <w:top w:val="single" w:color="auto" w:sz="4" w:space="0"/>
              <w:left w:val="single" w:color="auto" w:sz="4" w:space="0"/>
              <w:bottom w:val="single" w:color="auto" w:sz="4" w:space="0"/>
              <w:right w:val="single" w:color="auto" w:sz="4" w:space="0"/>
            </w:tcBorders>
            <w:vAlign w:val="center"/>
          </w:tcPr>
          <w:p w14:paraId="7FBB638A">
            <w:pPr>
              <w:widowControl/>
              <w:jc w:val="center"/>
              <w:textAlignment w:val="center"/>
              <w:rPr>
                <w:color w:val="000000"/>
                <w:lang w:eastAsia="zh-CN"/>
              </w:rPr>
            </w:pPr>
            <w:r>
              <w:rPr>
                <w:rFonts w:hint="eastAsia"/>
                <w:color w:val="000000"/>
                <w:sz w:val="24"/>
                <w:szCs w:val="24"/>
                <w:lang w:eastAsia="zh-CN"/>
              </w:rPr>
              <w:t>860</w:t>
            </w:r>
          </w:p>
        </w:tc>
        <w:tc>
          <w:tcPr>
            <w:tcW w:w="1440" w:type="dxa"/>
            <w:tcBorders>
              <w:top w:val="single" w:color="auto" w:sz="4" w:space="0"/>
              <w:left w:val="single" w:color="auto" w:sz="4" w:space="0"/>
              <w:bottom w:val="single" w:color="auto" w:sz="4" w:space="0"/>
              <w:right w:val="single" w:color="auto" w:sz="4" w:space="0"/>
            </w:tcBorders>
          </w:tcPr>
          <w:p w14:paraId="2212FED3">
            <w:pPr>
              <w:widowControl/>
              <w:jc w:val="both"/>
              <w:textAlignment w:val="center"/>
              <w:rPr>
                <w:color w:val="000000"/>
                <w:lang w:eastAsia="zh-CN"/>
              </w:rPr>
            </w:pPr>
          </w:p>
        </w:tc>
      </w:tr>
      <w:tr w14:paraId="08048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EAE729">
            <w:pPr>
              <w:widowControl/>
              <w:jc w:val="center"/>
              <w:textAlignment w:val="center"/>
              <w:rPr>
                <w:color w:val="000000"/>
                <w:lang w:eastAsia="zh-CN"/>
              </w:rPr>
            </w:pPr>
            <w:r>
              <w:rPr>
                <w:rFonts w:hint="eastAsia"/>
                <w:color w:val="000000"/>
                <w:sz w:val="24"/>
                <w:szCs w:val="24"/>
                <w:lang w:eastAsia="zh-CN"/>
              </w:rPr>
              <w:t>532</w:t>
            </w:r>
          </w:p>
        </w:tc>
        <w:tc>
          <w:tcPr>
            <w:tcW w:w="1590" w:type="dxa"/>
            <w:tcBorders>
              <w:top w:val="single" w:color="auto" w:sz="4" w:space="0"/>
              <w:left w:val="single" w:color="auto" w:sz="4" w:space="0"/>
              <w:bottom w:val="single" w:color="auto" w:sz="4" w:space="0"/>
              <w:right w:val="single" w:color="auto" w:sz="4" w:space="0"/>
            </w:tcBorders>
            <w:vAlign w:val="center"/>
          </w:tcPr>
          <w:p w14:paraId="4E25D61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48FAAEF">
            <w:pPr>
              <w:widowControl/>
              <w:jc w:val="center"/>
              <w:textAlignment w:val="center"/>
              <w:rPr>
                <w:color w:val="000000"/>
                <w:lang w:eastAsia="zh-CN"/>
              </w:rPr>
            </w:pPr>
            <w:r>
              <w:rPr>
                <w:rFonts w:hint="eastAsia"/>
                <w:color w:val="000000"/>
                <w:sz w:val="24"/>
                <w:szCs w:val="24"/>
                <w:lang w:eastAsia="zh-CN"/>
              </w:rPr>
              <w:t>205</w:t>
            </w:r>
          </w:p>
        </w:tc>
        <w:tc>
          <w:tcPr>
            <w:tcW w:w="2243" w:type="dxa"/>
            <w:tcBorders>
              <w:top w:val="single" w:color="auto" w:sz="4" w:space="0"/>
              <w:left w:val="single" w:color="auto" w:sz="4" w:space="0"/>
              <w:bottom w:val="single" w:color="auto" w:sz="4" w:space="0"/>
              <w:right w:val="single" w:color="auto" w:sz="4" w:space="0"/>
            </w:tcBorders>
            <w:vAlign w:val="center"/>
          </w:tcPr>
          <w:p w14:paraId="170F9B33">
            <w:pPr>
              <w:widowControl/>
              <w:jc w:val="center"/>
              <w:textAlignment w:val="center"/>
              <w:rPr>
                <w:color w:val="000000"/>
                <w:lang w:eastAsia="zh-CN"/>
              </w:rPr>
            </w:pPr>
            <w:r>
              <w:rPr>
                <w:rFonts w:hint="eastAsia"/>
                <w:color w:val="000000"/>
                <w:sz w:val="24"/>
                <w:szCs w:val="24"/>
                <w:lang w:eastAsia="zh-CN"/>
              </w:rPr>
              <w:t>237</w:t>
            </w:r>
          </w:p>
        </w:tc>
        <w:tc>
          <w:tcPr>
            <w:tcW w:w="1485" w:type="dxa"/>
            <w:tcBorders>
              <w:top w:val="single" w:color="auto" w:sz="4" w:space="0"/>
              <w:left w:val="single" w:color="auto" w:sz="4" w:space="0"/>
              <w:bottom w:val="single" w:color="auto" w:sz="4" w:space="0"/>
              <w:right w:val="single" w:color="auto" w:sz="4" w:space="0"/>
            </w:tcBorders>
            <w:vAlign w:val="center"/>
          </w:tcPr>
          <w:p w14:paraId="7D256C50">
            <w:pPr>
              <w:widowControl/>
              <w:jc w:val="center"/>
              <w:textAlignment w:val="center"/>
              <w:rPr>
                <w:color w:val="000000"/>
                <w:lang w:eastAsia="zh-CN"/>
              </w:rPr>
            </w:pPr>
            <w:r>
              <w:rPr>
                <w:rFonts w:hint="eastAsia"/>
                <w:color w:val="000000"/>
                <w:sz w:val="24"/>
                <w:szCs w:val="24"/>
                <w:lang w:eastAsia="zh-CN"/>
              </w:rPr>
              <w:t>1008</w:t>
            </w:r>
          </w:p>
        </w:tc>
        <w:tc>
          <w:tcPr>
            <w:tcW w:w="1440" w:type="dxa"/>
            <w:tcBorders>
              <w:top w:val="single" w:color="auto" w:sz="4" w:space="0"/>
              <w:left w:val="single" w:color="auto" w:sz="4" w:space="0"/>
              <w:bottom w:val="single" w:color="auto" w:sz="4" w:space="0"/>
              <w:right w:val="single" w:color="auto" w:sz="4" w:space="0"/>
            </w:tcBorders>
          </w:tcPr>
          <w:p w14:paraId="5047A921">
            <w:pPr>
              <w:widowControl/>
              <w:jc w:val="both"/>
              <w:textAlignment w:val="center"/>
              <w:rPr>
                <w:color w:val="000000"/>
                <w:lang w:eastAsia="zh-CN"/>
              </w:rPr>
            </w:pPr>
          </w:p>
        </w:tc>
      </w:tr>
      <w:tr w14:paraId="3B527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C88EC6">
            <w:pPr>
              <w:widowControl/>
              <w:jc w:val="center"/>
              <w:textAlignment w:val="center"/>
              <w:rPr>
                <w:color w:val="000000"/>
                <w:lang w:eastAsia="zh-CN"/>
              </w:rPr>
            </w:pPr>
            <w:r>
              <w:rPr>
                <w:rFonts w:hint="eastAsia"/>
                <w:color w:val="000000"/>
                <w:sz w:val="24"/>
                <w:szCs w:val="24"/>
                <w:lang w:eastAsia="zh-CN"/>
              </w:rPr>
              <w:t>533</w:t>
            </w:r>
          </w:p>
        </w:tc>
        <w:tc>
          <w:tcPr>
            <w:tcW w:w="1590" w:type="dxa"/>
            <w:tcBorders>
              <w:top w:val="single" w:color="auto" w:sz="4" w:space="0"/>
              <w:left w:val="single" w:color="auto" w:sz="4" w:space="0"/>
              <w:bottom w:val="single" w:color="auto" w:sz="4" w:space="0"/>
              <w:right w:val="single" w:color="auto" w:sz="4" w:space="0"/>
            </w:tcBorders>
            <w:vAlign w:val="center"/>
          </w:tcPr>
          <w:p w14:paraId="7E6C1BD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E26B3FD">
            <w:pPr>
              <w:widowControl/>
              <w:jc w:val="center"/>
              <w:textAlignment w:val="center"/>
              <w:rPr>
                <w:color w:val="000000"/>
                <w:lang w:eastAsia="zh-CN"/>
              </w:rPr>
            </w:pPr>
            <w:r>
              <w:rPr>
                <w:rFonts w:hint="eastAsia"/>
                <w:color w:val="000000"/>
                <w:sz w:val="24"/>
                <w:szCs w:val="24"/>
                <w:lang w:eastAsia="zh-CN"/>
              </w:rPr>
              <w:t>248</w:t>
            </w:r>
          </w:p>
        </w:tc>
        <w:tc>
          <w:tcPr>
            <w:tcW w:w="2243" w:type="dxa"/>
            <w:tcBorders>
              <w:top w:val="single" w:color="auto" w:sz="4" w:space="0"/>
              <w:left w:val="single" w:color="auto" w:sz="4" w:space="0"/>
              <w:bottom w:val="single" w:color="auto" w:sz="4" w:space="0"/>
              <w:right w:val="single" w:color="auto" w:sz="4" w:space="0"/>
            </w:tcBorders>
            <w:vAlign w:val="center"/>
          </w:tcPr>
          <w:p w14:paraId="737531F0">
            <w:pPr>
              <w:widowControl/>
              <w:jc w:val="center"/>
              <w:textAlignment w:val="center"/>
              <w:rPr>
                <w:color w:val="000000"/>
                <w:lang w:eastAsia="zh-CN"/>
              </w:rPr>
            </w:pPr>
            <w:r>
              <w:rPr>
                <w:rFonts w:hint="eastAsia"/>
                <w:color w:val="000000"/>
                <w:sz w:val="24"/>
                <w:szCs w:val="24"/>
                <w:lang w:eastAsia="zh-CN"/>
              </w:rPr>
              <w:t>257</w:t>
            </w:r>
          </w:p>
        </w:tc>
        <w:tc>
          <w:tcPr>
            <w:tcW w:w="1485" w:type="dxa"/>
            <w:tcBorders>
              <w:top w:val="single" w:color="auto" w:sz="4" w:space="0"/>
              <w:left w:val="single" w:color="auto" w:sz="4" w:space="0"/>
              <w:bottom w:val="single" w:color="auto" w:sz="4" w:space="0"/>
              <w:right w:val="single" w:color="auto" w:sz="4" w:space="0"/>
            </w:tcBorders>
            <w:vAlign w:val="center"/>
          </w:tcPr>
          <w:p w14:paraId="6EB6D4B0">
            <w:pPr>
              <w:widowControl/>
              <w:jc w:val="center"/>
              <w:textAlignment w:val="center"/>
              <w:rPr>
                <w:color w:val="000000"/>
                <w:lang w:eastAsia="zh-CN"/>
              </w:rPr>
            </w:pPr>
            <w:r>
              <w:rPr>
                <w:rFonts w:hint="eastAsia"/>
                <w:color w:val="000000"/>
                <w:sz w:val="24"/>
                <w:szCs w:val="24"/>
                <w:lang w:eastAsia="zh-CN"/>
              </w:rPr>
              <w:t>993</w:t>
            </w:r>
          </w:p>
        </w:tc>
        <w:tc>
          <w:tcPr>
            <w:tcW w:w="1440" w:type="dxa"/>
            <w:tcBorders>
              <w:top w:val="single" w:color="auto" w:sz="4" w:space="0"/>
              <w:left w:val="single" w:color="auto" w:sz="4" w:space="0"/>
              <w:bottom w:val="single" w:color="auto" w:sz="4" w:space="0"/>
              <w:right w:val="single" w:color="auto" w:sz="4" w:space="0"/>
            </w:tcBorders>
          </w:tcPr>
          <w:p w14:paraId="7F043BD8">
            <w:pPr>
              <w:widowControl/>
              <w:jc w:val="both"/>
              <w:textAlignment w:val="center"/>
              <w:rPr>
                <w:color w:val="000000"/>
                <w:lang w:eastAsia="zh-CN"/>
              </w:rPr>
            </w:pPr>
          </w:p>
        </w:tc>
      </w:tr>
      <w:tr w14:paraId="3CFB2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A4188C">
            <w:pPr>
              <w:widowControl/>
              <w:jc w:val="center"/>
              <w:textAlignment w:val="center"/>
              <w:rPr>
                <w:color w:val="000000"/>
                <w:lang w:eastAsia="zh-CN"/>
              </w:rPr>
            </w:pPr>
            <w:r>
              <w:rPr>
                <w:rFonts w:hint="eastAsia"/>
                <w:color w:val="000000"/>
                <w:sz w:val="24"/>
                <w:szCs w:val="24"/>
                <w:lang w:eastAsia="zh-CN"/>
              </w:rPr>
              <w:t>534</w:t>
            </w:r>
          </w:p>
        </w:tc>
        <w:tc>
          <w:tcPr>
            <w:tcW w:w="1590" w:type="dxa"/>
            <w:tcBorders>
              <w:top w:val="single" w:color="auto" w:sz="4" w:space="0"/>
              <w:left w:val="single" w:color="auto" w:sz="4" w:space="0"/>
              <w:bottom w:val="single" w:color="auto" w:sz="4" w:space="0"/>
              <w:right w:val="single" w:color="auto" w:sz="4" w:space="0"/>
            </w:tcBorders>
            <w:vAlign w:val="center"/>
          </w:tcPr>
          <w:p w14:paraId="6204F60C">
            <w:pPr>
              <w:widowControl/>
              <w:jc w:val="center"/>
              <w:textAlignment w:val="center"/>
              <w:rPr>
                <w:color w:val="000000"/>
                <w:lang w:eastAsia="zh-CN"/>
              </w:rPr>
            </w:pPr>
            <w:r>
              <w:rPr>
                <w:rFonts w:hint="eastAsia"/>
                <w:color w:val="000000"/>
                <w:sz w:val="24"/>
                <w:szCs w:val="24"/>
                <w:lang w:eastAsia="zh-CN"/>
              </w:rPr>
              <w:t>二环西路</w:t>
            </w:r>
          </w:p>
        </w:tc>
        <w:tc>
          <w:tcPr>
            <w:tcW w:w="2049" w:type="dxa"/>
            <w:tcBorders>
              <w:top w:val="single" w:color="auto" w:sz="4" w:space="0"/>
              <w:left w:val="single" w:color="auto" w:sz="4" w:space="0"/>
              <w:bottom w:val="single" w:color="auto" w:sz="4" w:space="0"/>
              <w:right w:val="single" w:color="auto" w:sz="4" w:space="0"/>
            </w:tcBorders>
            <w:vAlign w:val="center"/>
          </w:tcPr>
          <w:p w14:paraId="60E8BF04">
            <w:pPr>
              <w:widowControl/>
              <w:jc w:val="center"/>
              <w:textAlignment w:val="center"/>
              <w:rPr>
                <w:color w:val="000000"/>
                <w:lang w:eastAsia="zh-CN"/>
              </w:rPr>
            </w:pPr>
            <w:r>
              <w:rPr>
                <w:rFonts w:hint="eastAsia"/>
                <w:color w:val="000000"/>
                <w:sz w:val="24"/>
                <w:szCs w:val="24"/>
                <w:lang w:eastAsia="zh-CN"/>
              </w:rPr>
              <w:t>139</w:t>
            </w:r>
          </w:p>
        </w:tc>
        <w:tc>
          <w:tcPr>
            <w:tcW w:w="2243" w:type="dxa"/>
            <w:tcBorders>
              <w:top w:val="single" w:color="auto" w:sz="4" w:space="0"/>
              <w:left w:val="single" w:color="auto" w:sz="4" w:space="0"/>
              <w:bottom w:val="single" w:color="auto" w:sz="4" w:space="0"/>
              <w:right w:val="single" w:color="auto" w:sz="4" w:space="0"/>
            </w:tcBorders>
            <w:vAlign w:val="center"/>
          </w:tcPr>
          <w:p w14:paraId="309A6F39">
            <w:pPr>
              <w:widowControl/>
              <w:jc w:val="center"/>
              <w:textAlignment w:val="center"/>
              <w:rPr>
                <w:color w:val="000000"/>
                <w:lang w:eastAsia="zh-CN"/>
              </w:rPr>
            </w:pPr>
            <w:r>
              <w:rPr>
                <w:rFonts w:hint="eastAsia"/>
                <w:color w:val="000000"/>
                <w:sz w:val="24"/>
                <w:szCs w:val="24"/>
                <w:lang w:eastAsia="zh-CN"/>
              </w:rPr>
              <w:t>195至26</w:t>
            </w:r>
          </w:p>
        </w:tc>
        <w:tc>
          <w:tcPr>
            <w:tcW w:w="1485" w:type="dxa"/>
            <w:tcBorders>
              <w:top w:val="single" w:color="auto" w:sz="4" w:space="0"/>
              <w:left w:val="single" w:color="auto" w:sz="4" w:space="0"/>
              <w:bottom w:val="single" w:color="auto" w:sz="4" w:space="0"/>
              <w:right w:val="single" w:color="auto" w:sz="4" w:space="0"/>
            </w:tcBorders>
            <w:vAlign w:val="center"/>
          </w:tcPr>
          <w:p w14:paraId="4FE36E45">
            <w:pPr>
              <w:widowControl/>
              <w:jc w:val="center"/>
              <w:textAlignment w:val="center"/>
              <w:rPr>
                <w:color w:val="000000"/>
                <w:lang w:eastAsia="zh-CN"/>
              </w:rPr>
            </w:pPr>
            <w:r>
              <w:rPr>
                <w:rFonts w:hint="eastAsia"/>
                <w:color w:val="000000"/>
                <w:sz w:val="24"/>
                <w:szCs w:val="24"/>
                <w:lang w:eastAsia="zh-CN"/>
              </w:rPr>
              <w:t>404</w:t>
            </w:r>
          </w:p>
        </w:tc>
        <w:tc>
          <w:tcPr>
            <w:tcW w:w="1440" w:type="dxa"/>
            <w:tcBorders>
              <w:top w:val="single" w:color="auto" w:sz="4" w:space="0"/>
              <w:left w:val="single" w:color="auto" w:sz="4" w:space="0"/>
              <w:bottom w:val="single" w:color="auto" w:sz="4" w:space="0"/>
              <w:right w:val="single" w:color="auto" w:sz="4" w:space="0"/>
            </w:tcBorders>
          </w:tcPr>
          <w:p w14:paraId="5D54A6BB">
            <w:pPr>
              <w:widowControl/>
              <w:jc w:val="both"/>
              <w:textAlignment w:val="center"/>
              <w:rPr>
                <w:color w:val="000000"/>
                <w:lang w:eastAsia="zh-CN"/>
              </w:rPr>
            </w:pPr>
          </w:p>
        </w:tc>
      </w:tr>
      <w:tr w14:paraId="714D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5820BD">
            <w:pPr>
              <w:widowControl/>
              <w:jc w:val="center"/>
              <w:textAlignment w:val="center"/>
              <w:rPr>
                <w:color w:val="000000"/>
                <w:lang w:eastAsia="zh-CN"/>
              </w:rPr>
            </w:pPr>
            <w:r>
              <w:rPr>
                <w:rFonts w:hint="eastAsia"/>
                <w:color w:val="000000"/>
                <w:sz w:val="24"/>
                <w:szCs w:val="24"/>
                <w:lang w:eastAsia="zh-CN"/>
              </w:rPr>
              <w:t>535</w:t>
            </w:r>
          </w:p>
        </w:tc>
        <w:tc>
          <w:tcPr>
            <w:tcW w:w="1590" w:type="dxa"/>
            <w:tcBorders>
              <w:top w:val="single" w:color="auto" w:sz="4" w:space="0"/>
              <w:left w:val="single" w:color="auto" w:sz="4" w:space="0"/>
              <w:bottom w:val="single" w:color="auto" w:sz="4" w:space="0"/>
              <w:right w:val="single" w:color="auto" w:sz="4" w:space="0"/>
            </w:tcBorders>
            <w:vAlign w:val="center"/>
          </w:tcPr>
          <w:p w14:paraId="64CDB4E6">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79557EB0">
            <w:pPr>
              <w:widowControl/>
              <w:jc w:val="center"/>
              <w:textAlignment w:val="center"/>
              <w:rPr>
                <w:color w:val="000000"/>
                <w:lang w:eastAsia="zh-CN"/>
              </w:rPr>
            </w:pPr>
            <w:r>
              <w:rPr>
                <w:rFonts w:hint="eastAsia"/>
                <w:color w:val="000000"/>
                <w:sz w:val="24"/>
                <w:szCs w:val="24"/>
                <w:lang w:eastAsia="zh-CN"/>
              </w:rPr>
              <w:t>161</w:t>
            </w:r>
          </w:p>
        </w:tc>
        <w:tc>
          <w:tcPr>
            <w:tcW w:w="2243" w:type="dxa"/>
            <w:tcBorders>
              <w:top w:val="single" w:color="auto" w:sz="4" w:space="0"/>
              <w:left w:val="single" w:color="auto" w:sz="4" w:space="0"/>
              <w:bottom w:val="single" w:color="auto" w:sz="4" w:space="0"/>
              <w:right w:val="single" w:color="auto" w:sz="4" w:space="0"/>
            </w:tcBorders>
            <w:vAlign w:val="center"/>
          </w:tcPr>
          <w:p w14:paraId="080D9852">
            <w:pPr>
              <w:widowControl/>
              <w:jc w:val="center"/>
              <w:textAlignment w:val="center"/>
              <w:rPr>
                <w:color w:val="000000"/>
                <w:lang w:eastAsia="zh-CN"/>
              </w:rPr>
            </w:pPr>
            <w:r>
              <w:rPr>
                <w:rFonts w:hint="eastAsia"/>
                <w:color w:val="000000"/>
                <w:sz w:val="24"/>
                <w:szCs w:val="24"/>
                <w:lang w:eastAsia="zh-CN"/>
              </w:rPr>
              <w:t>193</w:t>
            </w:r>
          </w:p>
        </w:tc>
        <w:tc>
          <w:tcPr>
            <w:tcW w:w="1485" w:type="dxa"/>
            <w:tcBorders>
              <w:top w:val="single" w:color="auto" w:sz="4" w:space="0"/>
              <w:left w:val="single" w:color="auto" w:sz="4" w:space="0"/>
              <w:bottom w:val="single" w:color="auto" w:sz="4" w:space="0"/>
              <w:right w:val="single" w:color="auto" w:sz="4" w:space="0"/>
            </w:tcBorders>
            <w:vAlign w:val="center"/>
          </w:tcPr>
          <w:p w14:paraId="2C086F3E">
            <w:pPr>
              <w:widowControl/>
              <w:jc w:val="center"/>
              <w:textAlignment w:val="center"/>
              <w:rPr>
                <w:color w:val="000000"/>
                <w:lang w:eastAsia="zh-CN"/>
              </w:rPr>
            </w:pPr>
            <w:r>
              <w:rPr>
                <w:rFonts w:hint="eastAsia"/>
                <w:color w:val="000000"/>
                <w:sz w:val="24"/>
                <w:szCs w:val="24"/>
                <w:lang w:eastAsia="zh-CN"/>
              </w:rPr>
              <w:t>1233</w:t>
            </w:r>
          </w:p>
        </w:tc>
        <w:tc>
          <w:tcPr>
            <w:tcW w:w="1440" w:type="dxa"/>
            <w:tcBorders>
              <w:top w:val="single" w:color="auto" w:sz="4" w:space="0"/>
              <w:left w:val="single" w:color="auto" w:sz="4" w:space="0"/>
              <w:bottom w:val="single" w:color="auto" w:sz="4" w:space="0"/>
              <w:right w:val="single" w:color="auto" w:sz="4" w:space="0"/>
            </w:tcBorders>
          </w:tcPr>
          <w:p w14:paraId="1E1D5293">
            <w:pPr>
              <w:widowControl/>
              <w:jc w:val="both"/>
              <w:textAlignment w:val="center"/>
              <w:rPr>
                <w:color w:val="000000"/>
                <w:lang w:eastAsia="zh-CN"/>
              </w:rPr>
            </w:pPr>
          </w:p>
        </w:tc>
      </w:tr>
      <w:tr w14:paraId="5871D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1FB543">
            <w:pPr>
              <w:widowControl/>
              <w:jc w:val="center"/>
              <w:textAlignment w:val="center"/>
              <w:rPr>
                <w:color w:val="000000"/>
                <w:lang w:eastAsia="zh-CN"/>
              </w:rPr>
            </w:pPr>
            <w:r>
              <w:rPr>
                <w:rFonts w:hint="eastAsia"/>
                <w:color w:val="000000"/>
                <w:sz w:val="24"/>
                <w:szCs w:val="24"/>
                <w:lang w:eastAsia="zh-CN"/>
              </w:rPr>
              <w:t>536</w:t>
            </w:r>
          </w:p>
        </w:tc>
        <w:tc>
          <w:tcPr>
            <w:tcW w:w="1590" w:type="dxa"/>
            <w:tcBorders>
              <w:top w:val="single" w:color="auto" w:sz="4" w:space="0"/>
              <w:left w:val="single" w:color="auto" w:sz="4" w:space="0"/>
              <w:bottom w:val="single" w:color="auto" w:sz="4" w:space="0"/>
              <w:right w:val="single" w:color="auto" w:sz="4" w:space="0"/>
            </w:tcBorders>
            <w:vAlign w:val="center"/>
          </w:tcPr>
          <w:p w14:paraId="53E11F75">
            <w:pPr>
              <w:widowControl/>
              <w:jc w:val="center"/>
              <w:textAlignment w:val="center"/>
              <w:rPr>
                <w:color w:val="000000"/>
                <w:lang w:eastAsia="zh-CN"/>
              </w:rPr>
            </w:pPr>
            <w:r>
              <w:rPr>
                <w:rFonts w:hint="eastAsia"/>
                <w:color w:val="000000"/>
                <w:sz w:val="24"/>
                <w:szCs w:val="24"/>
                <w:lang w:eastAsia="zh-CN"/>
              </w:rPr>
              <w:t>永安路八里</w:t>
            </w:r>
          </w:p>
        </w:tc>
        <w:tc>
          <w:tcPr>
            <w:tcW w:w="2049" w:type="dxa"/>
            <w:tcBorders>
              <w:top w:val="single" w:color="auto" w:sz="4" w:space="0"/>
              <w:left w:val="single" w:color="auto" w:sz="4" w:space="0"/>
              <w:bottom w:val="single" w:color="auto" w:sz="4" w:space="0"/>
              <w:right w:val="single" w:color="auto" w:sz="4" w:space="0"/>
            </w:tcBorders>
            <w:vAlign w:val="center"/>
          </w:tcPr>
          <w:p w14:paraId="25B6DCC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41F472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BB4EF10">
            <w:pPr>
              <w:widowControl/>
              <w:jc w:val="center"/>
              <w:textAlignment w:val="center"/>
              <w:rPr>
                <w:color w:val="000000"/>
                <w:lang w:eastAsia="zh-CN"/>
              </w:rPr>
            </w:pPr>
            <w:r>
              <w:rPr>
                <w:rFonts w:hint="eastAsia"/>
                <w:color w:val="000000"/>
                <w:sz w:val="24"/>
                <w:szCs w:val="24"/>
                <w:lang w:eastAsia="zh-CN"/>
              </w:rPr>
              <w:t>751</w:t>
            </w:r>
          </w:p>
        </w:tc>
        <w:tc>
          <w:tcPr>
            <w:tcW w:w="1440" w:type="dxa"/>
            <w:tcBorders>
              <w:top w:val="single" w:color="auto" w:sz="4" w:space="0"/>
              <w:left w:val="single" w:color="auto" w:sz="4" w:space="0"/>
              <w:bottom w:val="single" w:color="auto" w:sz="4" w:space="0"/>
              <w:right w:val="single" w:color="auto" w:sz="4" w:space="0"/>
            </w:tcBorders>
          </w:tcPr>
          <w:p w14:paraId="52949715">
            <w:pPr>
              <w:widowControl/>
              <w:jc w:val="both"/>
              <w:textAlignment w:val="center"/>
              <w:rPr>
                <w:color w:val="000000"/>
                <w:lang w:eastAsia="zh-CN"/>
              </w:rPr>
            </w:pPr>
          </w:p>
        </w:tc>
      </w:tr>
      <w:tr w14:paraId="1E858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F0CBDF">
            <w:pPr>
              <w:widowControl/>
              <w:jc w:val="center"/>
              <w:textAlignment w:val="center"/>
              <w:rPr>
                <w:color w:val="000000"/>
                <w:lang w:eastAsia="zh-CN"/>
              </w:rPr>
            </w:pPr>
            <w:r>
              <w:rPr>
                <w:rFonts w:hint="eastAsia"/>
                <w:color w:val="000000"/>
                <w:sz w:val="24"/>
                <w:szCs w:val="24"/>
                <w:lang w:eastAsia="zh-CN"/>
              </w:rPr>
              <w:t>537</w:t>
            </w:r>
          </w:p>
        </w:tc>
        <w:tc>
          <w:tcPr>
            <w:tcW w:w="1590" w:type="dxa"/>
            <w:tcBorders>
              <w:top w:val="single" w:color="auto" w:sz="4" w:space="0"/>
              <w:left w:val="single" w:color="auto" w:sz="4" w:space="0"/>
              <w:bottom w:val="single" w:color="auto" w:sz="4" w:space="0"/>
              <w:right w:val="single" w:color="auto" w:sz="4" w:space="0"/>
            </w:tcBorders>
            <w:vAlign w:val="center"/>
          </w:tcPr>
          <w:p w14:paraId="7D4F4F80">
            <w:pPr>
              <w:widowControl/>
              <w:jc w:val="center"/>
              <w:textAlignment w:val="center"/>
              <w:rPr>
                <w:color w:val="000000"/>
                <w:lang w:eastAsia="zh-CN"/>
              </w:rPr>
            </w:pPr>
            <w:r>
              <w:rPr>
                <w:rFonts w:hint="eastAsia"/>
                <w:color w:val="000000"/>
                <w:sz w:val="24"/>
                <w:szCs w:val="24"/>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37DCCFE9">
            <w:pPr>
              <w:widowControl/>
              <w:jc w:val="center"/>
              <w:textAlignment w:val="center"/>
              <w:rPr>
                <w:color w:val="000000"/>
                <w:lang w:eastAsia="zh-CN"/>
              </w:rPr>
            </w:pPr>
            <w:r>
              <w:rPr>
                <w:rFonts w:hint="eastAsia"/>
                <w:color w:val="000000"/>
                <w:sz w:val="24"/>
                <w:szCs w:val="24"/>
                <w:lang w:eastAsia="zh-CN"/>
              </w:rPr>
              <w:t>114</w:t>
            </w:r>
          </w:p>
        </w:tc>
        <w:tc>
          <w:tcPr>
            <w:tcW w:w="2243" w:type="dxa"/>
            <w:tcBorders>
              <w:top w:val="single" w:color="auto" w:sz="4" w:space="0"/>
              <w:left w:val="single" w:color="auto" w:sz="4" w:space="0"/>
              <w:bottom w:val="single" w:color="auto" w:sz="4" w:space="0"/>
              <w:right w:val="single" w:color="auto" w:sz="4" w:space="0"/>
            </w:tcBorders>
            <w:vAlign w:val="center"/>
          </w:tcPr>
          <w:p w14:paraId="4FDF0C79">
            <w:pPr>
              <w:widowControl/>
              <w:jc w:val="center"/>
              <w:textAlignment w:val="center"/>
              <w:rPr>
                <w:color w:val="000000"/>
                <w:lang w:eastAsia="zh-CN"/>
              </w:rPr>
            </w:pPr>
            <w:r>
              <w:rPr>
                <w:rFonts w:hint="eastAsia"/>
                <w:color w:val="000000"/>
                <w:sz w:val="24"/>
                <w:szCs w:val="24"/>
                <w:lang w:eastAsia="zh-CN"/>
              </w:rPr>
              <w:t>130</w:t>
            </w:r>
          </w:p>
        </w:tc>
        <w:tc>
          <w:tcPr>
            <w:tcW w:w="1485" w:type="dxa"/>
            <w:tcBorders>
              <w:top w:val="single" w:color="auto" w:sz="4" w:space="0"/>
              <w:left w:val="single" w:color="auto" w:sz="4" w:space="0"/>
              <w:bottom w:val="single" w:color="auto" w:sz="4" w:space="0"/>
              <w:right w:val="single" w:color="auto" w:sz="4" w:space="0"/>
            </w:tcBorders>
            <w:vAlign w:val="center"/>
          </w:tcPr>
          <w:p w14:paraId="3C693B7B">
            <w:pPr>
              <w:widowControl/>
              <w:jc w:val="center"/>
              <w:textAlignment w:val="center"/>
              <w:rPr>
                <w:color w:val="000000"/>
                <w:lang w:eastAsia="zh-CN"/>
              </w:rPr>
            </w:pPr>
            <w:r>
              <w:rPr>
                <w:rFonts w:hint="eastAsia"/>
                <w:color w:val="000000"/>
                <w:sz w:val="24"/>
                <w:szCs w:val="24"/>
                <w:lang w:eastAsia="zh-CN"/>
              </w:rPr>
              <w:t>621</w:t>
            </w:r>
          </w:p>
        </w:tc>
        <w:tc>
          <w:tcPr>
            <w:tcW w:w="1440" w:type="dxa"/>
            <w:tcBorders>
              <w:top w:val="single" w:color="auto" w:sz="4" w:space="0"/>
              <w:left w:val="single" w:color="auto" w:sz="4" w:space="0"/>
              <w:bottom w:val="single" w:color="auto" w:sz="4" w:space="0"/>
              <w:right w:val="single" w:color="auto" w:sz="4" w:space="0"/>
            </w:tcBorders>
          </w:tcPr>
          <w:p w14:paraId="62620158">
            <w:pPr>
              <w:widowControl/>
              <w:jc w:val="both"/>
              <w:textAlignment w:val="center"/>
              <w:rPr>
                <w:color w:val="000000"/>
                <w:lang w:eastAsia="zh-CN"/>
              </w:rPr>
            </w:pPr>
          </w:p>
        </w:tc>
      </w:tr>
      <w:tr w14:paraId="10EA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783CC2">
            <w:pPr>
              <w:widowControl/>
              <w:jc w:val="center"/>
              <w:textAlignment w:val="center"/>
              <w:rPr>
                <w:color w:val="000000"/>
                <w:lang w:eastAsia="zh-CN"/>
              </w:rPr>
            </w:pPr>
            <w:r>
              <w:rPr>
                <w:rFonts w:hint="eastAsia"/>
                <w:color w:val="000000"/>
                <w:sz w:val="24"/>
                <w:szCs w:val="24"/>
                <w:lang w:eastAsia="zh-CN"/>
              </w:rPr>
              <w:t>538</w:t>
            </w:r>
          </w:p>
        </w:tc>
        <w:tc>
          <w:tcPr>
            <w:tcW w:w="1590" w:type="dxa"/>
            <w:tcBorders>
              <w:top w:val="single" w:color="auto" w:sz="4" w:space="0"/>
              <w:left w:val="single" w:color="auto" w:sz="4" w:space="0"/>
              <w:bottom w:val="single" w:color="auto" w:sz="4" w:space="0"/>
              <w:right w:val="single" w:color="auto" w:sz="4" w:space="0"/>
            </w:tcBorders>
            <w:vAlign w:val="center"/>
          </w:tcPr>
          <w:p w14:paraId="264EFC71">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234090EF">
            <w:pPr>
              <w:widowControl/>
              <w:jc w:val="center"/>
              <w:textAlignment w:val="center"/>
              <w:rPr>
                <w:color w:val="000000"/>
                <w:lang w:eastAsia="zh-CN"/>
              </w:rPr>
            </w:pPr>
            <w:r>
              <w:rPr>
                <w:rFonts w:hint="eastAsia"/>
                <w:color w:val="000000"/>
                <w:sz w:val="24"/>
                <w:szCs w:val="24"/>
                <w:lang w:eastAsia="zh-CN"/>
              </w:rPr>
              <w:t>144</w:t>
            </w:r>
          </w:p>
        </w:tc>
        <w:tc>
          <w:tcPr>
            <w:tcW w:w="2243" w:type="dxa"/>
            <w:tcBorders>
              <w:top w:val="single" w:color="auto" w:sz="4" w:space="0"/>
              <w:left w:val="single" w:color="auto" w:sz="4" w:space="0"/>
              <w:bottom w:val="single" w:color="auto" w:sz="4" w:space="0"/>
              <w:right w:val="single" w:color="auto" w:sz="4" w:space="0"/>
            </w:tcBorders>
            <w:vAlign w:val="center"/>
          </w:tcPr>
          <w:p w14:paraId="4A6E3641">
            <w:pPr>
              <w:widowControl/>
              <w:jc w:val="center"/>
              <w:textAlignment w:val="center"/>
              <w:rPr>
                <w:color w:val="000000"/>
                <w:lang w:eastAsia="zh-CN"/>
              </w:rPr>
            </w:pPr>
            <w:r>
              <w:rPr>
                <w:rFonts w:hint="eastAsia"/>
                <w:color w:val="000000"/>
                <w:sz w:val="24"/>
                <w:szCs w:val="24"/>
                <w:lang w:eastAsia="zh-CN"/>
              </w:rPr>
              <w:t>122</w:t>
            </w:r>
          </w:p>
        </w:tc>
        <w:tc>
          <w:tcPr>
            <w:tcW w:w="1485" w:type="dxa"/>
            <w:tcBorders>
              <w:top w:val="single" w:color="auto" w:sz="4" w:space="0"/>
              <w:left w:val="single" w:color="auto" w:sz="4" w:space="0"/>
              <w:bottom w:val="single" w:color="auto" w:sz="4" w:space="0"/>
              <w:right w:val="single" w:color="auto" w:sz="4" w:space="0"/>
            </w:tcBorders>
            <w:vAlign w:val="center"/>
          </w:tcPr>
          <w:p w14:paraId="4993A089">
            <w:pPr>
              <w:widowControl/>
              <w:jc w:val="center"/>
              <w:textAlignment w:val="center"/>
              <w:rPr>
                <w:color w:val="000000"/>
                <w:lang w:eastAsia="zh-CN"/>
              </w:rPr>
            </w:pPr>
            <w:r>
              <w:rPr>
                <w:rFonts w:hint="eastAsia"/>
                <w:color w:val="000000"/>
                <w:sz w:val="24"/>
                <w:szCs w:val="24"/>
                <w:lang w:eastAsia="zh-CN"/>
              </w:rPr>
              <w:t>639</w:t>
            </w:r>
          </w:p>
        </w:tc>
        <w:tc>
          <w:tcPr>
            <w:tcW w:w="1440" w:type="dxa"/>
            <w:tcBorders>
              <w:top w:val="single" w:color="auto" w:sz="4" w:space="0"/>
              <w:left w:val="single" w:color="auto" w:sz="4" w:space="0"/>
              <w:bottom w:val="single" w:color="auto" w:sz="4" w:space="0"/>
              <w:right w:val="single" w:color="auto" w:sz="4" w:space="0"/>
            </w:tcBorders>
          </w:tcPr>
          <w:p w14:paraId="5979B165">
            <w:pPr>
              <w:widowControl/>
              <w:jc w:val="both"/>
              <w:textAlignment w:val="center"/>
              <w:rPr>
                <w:color w:val="000000"/>
                <w:lang w:eastAsia="zh-CN"/>
              </w:rPr>
            </w:pPr>
          </w:p>
        </w:tc>
      </w:tr>
      <w:tr w14:paraId="1875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5E5575">
            <w:pPr>
              <w:widowControl/>
              <w:jc w:val="center"/>
              <w:textAlignment w:val="center"/>
              <w:rPr>
                <w:color w:val="000000"/>
                <w:lang w:eastAsia="zh-CN"/>
              </w:rPr>
            </w:pPr>
            <w:r>
              <w:rPr>
                <w:rFonts w:hint="eastAsia"/>
                <w:color w:val="000000"/>
                <w:sz w:val="24"/>
                <w:szCs w:val="24"/>
                <w:lang w:eastAsia="zh-CN"/>
              </w:rPr>
              <w:t>539</w:t>
            </w:r>
          </w:p>
        </w:tc>
        <w:tc>
          <w:tcPr>
            <w:tcW w:w="1590" w:type="dxa"/>
            <w:tcBorders>
              <w:top w:val="single" w:color="auto" w:sz="4" w:space="0"/>
              <w:left w:val="single" w:color="auto" w:sz="4" w:space="0"/>
              <w:bottom w:val="single" w:color="auto" w:sz="4" w:space="0"/>
              <w:right w:val="single" w:color="auto" w:sz="4" w:space="0"/>
            </w:tcBorders>
            <w:vAlign w:val="center"/>
          </w:tcPr>
          <w:p w14:paraId="776DFF9A">
            <w:pPr>
              <w:widowControl/>
              <w:jc w:val="center"/>
              <w:textAlignment w:val="center"/>
              <w:rPr>
                <w:color w:val="000000"/>
                <w:lang w:eastAsia="zh-CN"/>
              </w:rPr>
            </w:pPr>
            <w:r>
              <w:rPr>
                <w:rFonts w:hint="eastAsia"/>
                <w:color w:val="000000"/>
                <w:sz w:val="24"/>
                <w:szCs w:val="24"/>
                <w:lang w:eastAsia="zh-CN"/>
              </w:rPr>
              <w:t>建工局后面</w:t>
            </w:r>
          </w:p>
        </w:tc>
        <w:tc>
          <w:tcPr>
            <w:tcW w:w="2049" w:type="dxa"/>
            <w:tcBorders>
              <w:top w:val="single" w:color="auto" w:sz="4" w:space="0"/>
              <w:left w:val="single" w:color="auto" w:sz="4" w:space="0"/>
              <w:bottom w:val="single" w:color="auto" w:sz="4" w:space="0"/>
              <w:right w:val="single" w:color="auto" w:sz="4" w:space="0"/>
            </w:tcBorders>
            <w:vAlign w:val="center"/>
          </w:tcPr>
          <w:p w14:paraId="1AAE2140">
            <w:pPr>
              <w:widowControl/>
              <w:jc w:val="center"/>
              <w:textAlignment w:val="center"/>
              <w:rPr>
                <w:color w:val="000000"/>
                <w:lang w:eastAsia="zh-CN"/>
              </w:rPr>
            </w:pPr>
            <w:r>
              <w:rPr>
                <w:rFonts w:hint="eastAsia"/>
                <w:color w:val="000000"/>
                <w:sz w:val="24"/>
                <w:szCs w:val="24"/>
                <w:lang w:eastAsia="zh-CN"/>
              </w:rPr>
              <w:t>55</w:t>
            </w:r>
          </w:p>
        </w:tc>
        <w:tc>
          <w:tcPr>
            <w:tcW w:w="2243" w:type="dxa"/>
            <w:tcBorders>
              <w:top w:val="single" w:color="auto" w:sz="4" w:space="0"/>
              <w:left w:val="single" w:color="auto" w:sz="4" w:space="0"/>
              <w:bottom w:val="single" w:color="auto" w:sz="4" w:space="0"/>
              <w:right w:val="single" w:color="auto" w:sz="4" w:space="0"/>
            </w:tcBorders>
            <w:vAlign w:val="center"/>
          </w:tcPr>
          <w:p w14:paraId="103C1E14">
            <w:pPr>
              <w:widowControl/>
              <w:jc w:val="center"/>
              <w:textAlignment w:val="center"/>
              <w:rPr>
                <w:color w:val="000000"/>
                <w:lang w:eastAsia="zh-CN"/>
              </w:rPr>
            </w:pPr>
            <w:r>
              <w:rPr>
                <w:rFonts w:hint="eastAsia"/>
                <w:color w:val="000000"/>
                <w:sz w:val="24"/>
                <w:szCs w:val="24"/>
                <w:lang w:eastAsia="zh-CN"/>
              </w:rPr>
              <w:t>35</w:t>
            </w:r>
          </w:p>
        </w:tc>
        <w:tc>
          <w:tcPr>
            <w:tcW w:w="1485" w:type="dxa"/>
            <w:tcBorders>
              <w:top w:val="single" w:color="auto" w:sz="4" w:space="0"/>
              <w:left w:val="single" w:color="auto" w:sz="4" w:space="0"/>
              <w:bottom w:val="single" w:color="auto" w:sz="4" w:space="0"/>
              <w:right w:val="single" w:color="auto" w:sz="4" w:space="0"/>
            </w:tcBorders>
            <w:vAlign w:val="center"/>
          </w:tcPr>
          <w:p w14:paraId="39B8566E">
            <w:pPr>
              <w:widowControl/>
              <w:jc w:val="center"/>
              <w:textAlignment w:val="center"/>
              <w:rPr>
                <w:color w:val="000000"/>
                <w:lang w:eastAsia="zh-CN"/>
              </w:rPr>
            </w:pPr>
            <w:r>
              <w:rPr>
                <w:rFonts w:hint="eastAsia"/>
                <w:color w:val="000000"/>
                <w:sz w:val="24"/>
                <w:szCs w:val="24"/>
                <w:lang w:eastAsia="zh-CN"/>
              </w:rPr>
              <w:t>444</w:t>
            </w:r>
          </w:p>
        </w:tc>
        <w:tc>
          <w:tcPr>
            <w:tcW w:w="1440" w:type="dxa"/>
            <w:tcBorders>
              <w:top w:val="single" w:color="auto" w:sz="4" w:space="0"/>
              <w:left w:val="single" w:color="auto" w:sz="4" w:space="0"/>
              <w:bottom w:val="single" w:color="auto" w:sz="4" w:space="0"/>
              <w:right w:val="single" w:color="auto" w:sz="4" w:space="0"/>
            </w:tcBorders>
          </w:tcPr>
          <w:p w14:paraId="0D717007">
            <w:pPr>
              <w:widowControl/>
              <w:jc w:val="both"/>
              <w:textAlignment w:val="center"/>
              <w:rPr>
                <w:color w:val="000000"/>
                <w:lang w:eastAsia="zh-CN"/>
              </w:rPr>
            </w:pPr>
          </w:p>
        </w:tc>
      </w:tr>
      <w:tr w14:paraId="35854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CFEBD4">
            <w:pPr>
              <w:widowControl/>
              <w:jc w:val="center"/>
              <w:textAlignment w:val="center"/>
              <w:rPr>
                <w:color w:val="000000"/>
                <w:lang w:eastAsia="zh-CN"/>
              </w:rPr>
            </w:pPr>
            <w:r>
              <w:rPr>
                <w:rFonts w:hint="eastAsia"/>
                <w:color w:val="000000"/>
                <w:sz w:val="24"/>
                <w:szCs w:val="24"/>
                <w:lang w:eastAsia="zh-CN"/>
              </w:rPr>
              <w:t>540</w:t>
            </w:r>
          </w:p>
        </w:tc>
        <w:tc>
          <w:tcPr>
            <w:tcW w:w="1590" w:type="dxa"/>
            <w:tcBorders>
              <w:top w:val="single" w:color="auto" w:sz="4" w:space="0"/>
              <w:left w:val="single" w:color="auto" w:sz="4" w:space="0"/>
              <w:bottom w:val="single" w:color="auto" w:sz="4" w:space="0"/>
              <w:right w:val="single" w:color="auto" w:sz="4" w:space="0"/>
            </w:tcBorders>
            <w:vAlign w:val="center"/>
          </w:tcPr>
          <w:p w14:paraId="1B1A59C4">
            <w:pPr>
              <w:widowControl/>
              <w:jc w:val="center"/>
              <w:textAlignment w:val="center"/>
              <w:rPr>
                <w:color w:val="000000"/>
                <w:lang w:eastAsia="zh-CN"/>
              </w:rPr>
            </w:pPr>
            <w:r>
              <w:rPr>
                <w:rFonts w:hint="eastAsia"/>
                <w:color w:val="000000"/>
                <w:sz w:val="24"/>
                <w:szCs w:val="24"/>
                <w:lang w:eastAsia="zh-CN"/>
              </w:rPr>
              <w:t>广场路</w:t>
            </w:r>
          </w:p>
        </w:tc>
        <w:tc>
          <w:tcPr>
            <w:tcW w:w="2049" w:type="dxa"/>
            <w:tcBorders>
              <w:top w:val="single" w:color="auto" w:sz="4" w:space="0"/>
              <w:left w:val="single" w:color="auto" w:sz="4" w:space="0"/>
              <w:bottom w:val="single" w:color="auto" w:sz="4" w:space="0"/>
              <w:right w:val="single" w:color="auto" w:sz="4" w:space="0"/>
            </w:tcBorders>
            <w:vAlign w:val="center"/>
          </w:tcPr>
          <w:p w14:paraId="71552BFB">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82B10F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5D63221">
            <w:pPr>
              <w:widowControl/>
              <w:jc w:val="center"/>
              <w:textAlignment w:val="center"/>
              <w:rPr>
                <w:color w:val="000000"/>
                <w:lang w:eastAsia="zh-CN"/>
              </w:rPr>
            </w:pPr>
            <w:r>
              <w:rPr>
                <w:rFonts w:hint="eastAsia"/>
                <w:color w:val="000000"/>
                <w:sz w:val="24"/>
                <w:szCs w:val="24"/>
                <w:lang w:eastAsia="zh-CN"/>
              </w:rPr>
              <w:t>366</w:t>
            </w:r>
          </w:p>
        </w:tc>
        <w:tc>
          <w:tcPr>
            <w:tcW w:w="1440" w:type="dxa"/>
            <w:tcBorders>
              <w:top w:val="single" w:color="auto" w:sz="4" w:space="0"/>
              <w:left w:val="single" w:color="auto" w:sz="4" w:space="0"/>
              <w:bottom w:val="single" w:color="auto" w:sz="4" w:space="0"/>
              <w:right w:val="single" w:color="auto" w:sz="4" w:space="0"/>
            </w:tcBorders>
          </w:tcPr>
          <w:p w14:paraId="7CB15703">
            <w:pPr>
              <w:widowControl/>
              <w:jc w:val="both"/>
              <w:textAlignment w:val="center"/>
              <w:rPr>
                <w:color w:val="000000"/>
                <w:lang w:eastAsia="zh-CN"/>
              </w:rPr>
            </w:pPr>
          </w:p>
        </w:tc>
      </w:tr>
      <w:tr w14:paraId="64B83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C0D0FD">
            <w:pPr>
              <w:widowControl/>
              <w:jc w:val="center"/>
              <w:textAlignment w:val="center"/>
              <w:rPr>
                <w:color w:val="000000"/>
                <w:lang w:eastAsia="zh-CN"/>
              </w:rPr>
            </w:pPr>
            <w:r>
              <w:rPr>
                <w:rFonts w:hint="eastAsia"/>
                <w:color w:val="000000"/>
                <w:sz w:val="24"/>
                <w:szCs w:val="24"/>
                <w:lang w:eastAsia="zh-CN"/>
              </w:rPr>
              <w:t>541</w:t>
            </w:r>
          </w:p>
        </w:tc>
        <w:tc>
          <w:tcPr>
            <w:tcW w:w="1590" w:type="dxa"/>
            <w:tcBorders>
              <w:top w:val="single" w:color="auto" w:sz="4" w:space="0"/>
              <w:left w:val="single" w:color="auto" w:sz="4" w:space="0"/>
              <w:bottom w:val="single" w:color="auto" w:sz="4" w:space="0"/>
              <w:right w:val="single" w:color="auto" w:sz="4" w:space="0"/>
            </w:tcBorders>
            <w:vAlign w:val="center"/>
          </w:tcPr>
          <w:p w14:paraId="3E856CB7">
            <w:pPr>
              <w:widowControl/>
              <w:jc w:val="center"/>
              <w:textAlignment w:val="center"/>
              <w:rPr>
                <w:color w:val="000000"/>
                <w:lang w:eastAsia="zh-CN"/>
              </w:rPr>
            </w:pPr>
            <w:r>
              <w:rPr>
                <w:rFonts w:hint="eastAsia"/>
                <w:color w:val="000000"/>
                <w:sz w:val="24"/>
                <w:szCs w:val="24"/>
                <w:lang w:eastAsia="zh-CN"/>
              </w:rPr>
              <w:t>永安路九里</w:t>
            </w:r>
          </w:p>
        </w:tc>
        <w:tc>
          <w:tcPr>
            <w:tcW w:w="2049" w:type="dxa"/>
            <w:tcBorders>
              <w:top w:val="single" w:color="auto" w:sz="4" w:space="0"/>
              <w:left w:val="single" w:color="auto" w:sz="4" w:space="0"/>
              <w:bottom w:val="single" w:color="auto" w:sz="4" w:space="0"/>
              <w:right w:val="single" w:color="auto" w:sz="4" w:space="0"/>
            </w:tcBorders>
            <w:vAlign w:val="center"/>
          </w:tcPr>
          <w:p w14:paraId="0A3E321A">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12572F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8774387">
            <w:pPr>
              <w:widowControl/>
              <w:jc w:val="center"/>
              <w:textAlignment w:val="center"/>
              <w:rPr>
                <w:color w:val="000000"/>
                <w:lang w:eastAsia="zh-CN"/>
              </w:rPr>
            </w:pPr>
            <w:r>
              <w:rPr>
                <w:rFonts w:hint="eastAsia"/>
                <w:color w:val="000000"/>
                <w:sz w:val="24"/>
                <w:szCs w:val="24"/>
                <w:lang w:eastAsia="zh-CN"/>
              </w:rPr>
              <w:t>719</w:t>
            </w:r>
          </w:p>
        </w:tc>
        <w:tc>
          <w:tcPr>
            <w:tcW w:w="1440" w:type="dxa"/>
            <w:tcBorders>
              <w:top w:val="single" w:color="auto" w:sz="4" w:space="0"/>
              <w:left w:val="single" w:color="auto" w:sz="4" w:space="0"/>
              <w:bottom w:val="single" w:color="auto" w:sz="4" w:space="0"/>
              <w:right w:val="single" w:color="auto" w:sz="4" w:space="0"/>
            </w:tcBorders>
          </w:tcPr>
          <w:p w14:paraId="7F6DCE26">
            <w:pPr>
              <w:widowControl/>
              <w:jc w:val="both"/>
              <w:textAlignment w:val="center"/>
              <w:rPr>
                <w:color w:val="000000"/>
                <w:lang w:eastAsia="zh-CN"/>
              </w:rPr>
            </w:pPr>
          </w:p>
        </w:tc>
      </w:tr>
      <w:tr w14:paraId="57351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5EFD29">
            <w:pPr>
              <w:widowControl/>
              <w:jc w:val="center"/>
              <w:textAlignment w:val="center"/>
              <w:rPr>
                <w:color w:val="000000"/>
                <w:lang w:eastAsia="zh-CN"/>
              </w:rPr>
            </w:pPr>
            <w:r>
              <w:rPr>
                <w:rFonts w:hint="eastAsia"/>
                <w:color w:val="000000"/>
                <w:sz w:val="24"/>
                <w:szCs w:val="24"/>
                <w:lang w:eastAsia="zh-CN"/>
              </w:rPr>
              <w:t>542</w:t>
            </w:r>
          </w:p>
        </w:tc>
        <w:tc>
          <w:tcPr>
            <w:tcW w:w="1590" w:type="dxa"/>
            <w:tcBorders>
              <w:top w:val="single" w:color="auto" w:sz="4" w:space="0"/>
              <w:left w:val="single" w:color="auto" w:sz="4" w:space="0"/>
              <w:bottom w:val="single" w:color="auto" w:sz="4" w:space="0"/>
              <w:right w:val="single" w:color="auto" w:sz="4" w:space="0"/>
            </w:tcBorders>
            <w:vAlign w:val="center"/>
          </w:tcPr>
          <w:p w14:paraId="3F0EE81C">
            <w:pPr>
              <w:widowControl/>
              <w:jc w:val="center"/>
              <w:textAlignment w:val="center"/>
              <w:rPr>
                <w:color w:val="000000"/>
                <w:lang w:eastAsia="zh-CN"/>
              </w:rPr>
            </w:pPr>
            <w:r>
              <w:rPr>
                <w:rFonts w:hint="eastAsia"/>
                <w:color w:val="000000"/>
                <w:sz w:val="24"/>
                <w:szCs w:val="24"/>
                <w:lang w:eastAsia="zh-CN"/>
              </w:rPr>
              <w:t>大岭路</w:t>
            </w:r>
          </w:p>
        </w:tc>
        <w:tc>
          <w:tcPr>
            <w:tcW w:w="2049" w:type="dxa"/>
            <w:tcBorders>
              <w:top w:val="single" w:color="auto" w:sz="4" w:space="0"/>
              <w:left w:val="single" w:color="auto" w:sz="4" w:space="0"/>
              <w:bottom w:val="single" w:color="auto" w:sz="4" w:space="0"/>
              <w:right w:val="single" w:color="auto" w:sz="4" w:space="0"/>
            </w:tcBorders>
            <w:vAlign w:val="center"/>
          </w:tcPr>
          <w:p w14:paraId="57C95669">
            <w:pPr>
              <w:widowControl/>
              <w:jc w:val="center"/>
              <w:textAlignment w:val="center"/>
              <w:rPr>
                <w:color w:val="000000"/>
                <w:lang w:eastAsia="zh-CN"/>
              </w:rPr>
            </w:pPr>
            <w:r>
              <w:rPr>
                <w:rFonts w:hint="eastAsia"/>
                <w:color w:val="000000"/>
                <w:sz w:val="24"/>
                <w:szCs w:val="24"/>
                <w:lang w:eastAsia="zh-CN"/>
              </w:rPr>
              <w:t>43号</w:t>
            </w:r>
          </w:p>
        </w:tc>
        <w:tc>
          <w:tcPr>
            <w:tcW w:w="2243" w:type="dxa"/>
            <w:tcBorders>
              <w:top w:val="single" w:color="auto" w:sz="4" w:space="0"/>
              <w:left w:val="single" w:color="auto" w:sz="4" w:space="0"/>
              <w:bottom w:val="single" w:color="auto" w:sz="4" w:space="0"/>
              <w:right w:val="single" w:color="auto" w:sz="4" w:space="0"/>
            </w:tcBorders>
            <w:vAlign w:val="center"/>
          </w:tcPr>
          <w:p w14:paraId="776025A7">
            <w:pPr>
              <w:widowControl/>
              <w:jc w:val="center"/>
              <w:textAlignment w:val="center"/>
              <w:rPr>
                <w:color w:val="000000"/>
                <w:lang w:eastAsia="zh-CN"/>
              </w:rPr>
            </w:pPr>
            <w:r>
              <w:rPr>
                <w:rFonts w:hint="eastAsia"/>
                <w:color w:val="000000"/>
                <w:sz w:val="24"/>
                <w:szCs w:val="24"/>
                <w:lang w:eastAsia="zh-CN"/>
              </w:rPr>
              <w:t>93号</w:t>
            </w:r>
          </w:p>
        </w:tc>
        <w:tc>
          <w:tcPr>
            <w:tcW w:w="1485" w:type="dxa"/>
            <w:tcBorders>
              <w:top w:val="single" w:color="auto" w:sz="4" w:space="0"/>
              <w:left w:val="single" w:color="auto" w:sz="4" w:space="0"/>
              <w:bottom w:val="single" w:color="auto" w:sz="4" w:space="0"/>
              <w:right w:val="single" w:color="auto" w:sz="4" w:space="0"/>
            </w:tcBorders>
            <w:vAlign w:val="center"/>
          </w:tcPr>
          <w:p w14:paraId="725A1EC7">
            <w:pPr>
              <w:widowControl/>
              <w:jc w:val="center"/>
              <w:textAlignment w:val="center"/>
              <w:rPr>
                <w:color w:val="000000"/>
                <w:lang w:eastAsia="zh-CN"/>
              </w:rPr>
            </w:pPr>
            <w:r>
              <w:rPr>
                <w:rFonts w:hint="eastAsia"/>
                <w:color w:val="000000"/>
                <w:sz w:val="24"/>
                <w:szCs w:val="24"/>
                <w:lang w:eastAsia="zh-CN"/>
              </w:rPr>
              <w:t>597</w:t>
            </w:r>
          </w:p>
        </w:tc>
        <w:tc>
          <w:tcPr>
            <w:tcW w:w="1440" w:type="dxa"/>
            <w:tcBorders>
              <w:top w:val="single" w:color="auto" w:sz="4" w:space="0"/>
              <w:left w:val="single" w:color="auto" w:sz="4" w:space="0"/>
              <w:bottom w:val="single" w:color="auto" w:sz="4" w:space="0"/>
              <w:right w:val="single" w:color="auto" w:sz="4" w:space="0"/>
            </w:tcBorders>
          </w:tcPr>
          <w:p w14:paraId="0E445BF2">
            <w:pPr>
              <w:widowControl/>
              <w:jc w:val="both"/>
              <w:textAlignment w:val="center"/>
              <w:rPr>
                <w:color w:val="000000"/>
                <w:lang w:eastAsia="zh-CN"/>
              </w:rPr>
            </w:pPr>
          </w:p>
        </w:tc>
      </w:tr>
      <w:tr w14:paraId="1A936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E96BC0">
            <w:pPr>
              <w:widowControl/>
              <w:jc w:val="center"/>
              <w:textAlignment w:val="center"/>
              <w:rPr>
                <w:color w:val="000000"/>
                <w:lang w:eastAsia="zh-CN"/>
              </w:rPr>
            </w:pPr>
            <w:r>
              <w:rPr>
                <w:rFonts w:hint="eastAsia"/>
                <w:color w:val="000000"/>
                <w:sz w:val="24"/>
                <w:szCs w:val="24"/>
                <w:lang w:eastAsia="zh-CN"/>
              </w:rPr>
              <w:t>543</w:t>
            </w:r>
          </w:p>
        </w:tc>
        <w:tc>
          <w:tcPr>
            <w:tcW w:w="1590" w:type="dxa"/>
            <w:tcBorders>
              <w:top w:val="single" w:color="auto" w:sz="4" w:space="0"/>
              <w:left w:val="single" w:color="auto" w:sz="4" w:space="0"/>
              <w:bottom w:val="single" w:color="auto" w:sz="4" w:space="0"/>
              <w:right w:val="single" w:color="auto" w:sz="4" w:space="0"/>
            </w:tcBorders>
            <w:vAlign w:val="center"/>
          </w:tcPr>
          <w:p w14:paraId="4B325149">
            <w:pPr>
              <w:widowControl/>
              <w:jc w:val="center"/>
              <w:textAlignment w:val="center"/>
              <w:rPr>
                <w:color w:val="000000"/>
                <w:lang w:eastAsia="zh-CN"/>
              </w:rPr>
            </w:pPr>
            <w:r>
              <w:rPr>
                <w:rFonts w:hint="eastAsia"/>
                <w:color w:val="000000"/>
                <w:sz w:val="24"/>
                <w:szCs w:val="24"/>
                <w:lang w:eastAsia="zh-CN"/>
              </w:rPr>
              <w:t>大岭路一里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1D40B5A2">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C4EDAE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53FBC14">
            <w:pPr>
              <w:widowControl/>
              <w:jc w:val="center"/>
              <w:textAlignment w:val="center"/>
              <w:rPr>
                <w:color w:val="000000"/>
                <w:lang w:eastAsia="zh-CN"/>
              </w:rPr>
            </w:pPr>
            <w:r>
              <w:rPr>
                <w:rFonts w:hint="eastAsia"/>
                <w:color w:val="000000"/>
                <w:sz w:val="24"/>
                <w:szCs w:val="24"/>
                <w:lang w:eastAsia="zh-CN"/>
              </w:rPr>
              <w:t>440</w:t>
            </w:r>
          </w:p>
        </w:tc>
        <w:tc>
          <w:tcPr>
            <w:tcW w:w="1440" w:type="dxa"/>
            <w:tcBorders>
              <w:top w:val="single" w:color="auto" w:sz="4" w:space="0"/>
              <w:left w:val="single" w:color="auto" w:sz="4" w:space="0"/>
              <w:bottom w:val="single" w:color="auto" w:sz="4" w:space="0"/>
              <w:right w:val="single" w:color="auto" w:sz="4" w:space="0"/>
            </w:tcBorders>
          </w:tcPr>
          <w:p w14:paraId="5000F242">
            <w:pPr>
              <w:widowControl/>
              <w:jc w:val="both"/>
              <w:textAlignment w:val="center"/>
              <w:rPr>
                <w:color w:val="000000"/>
                <w:lang w:eastAsia="zh-CN"/>
              </w:rPr>
            </w:pPr>
          </w:p>
        </w:tc>
      </w:tr>
      <w:tr w14:paraId="3B766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21D4FE">
            <w:pPr>
              <w:widowControl/>
              <w:jc w:val="center"/>
              <w:textAlignment w:val="center"/>
              <w:rPr>
                <w:color w:val="000000"/>
                <w:lang w:eastAsia="zh-CN"/>
              </w:rPr>
            </w:pPr>
            <w:r>
              <w:rPr>
                <w:rFonts w:hint="eastAsia"/>
                <w:color w:val="000000"/>
                <w:sz w:val="24"/>
                <w:szCs w:val="24"/>
                <w:lang w:eastAsia="zh-CN"/>
              </w:rPr>
              <w:t>544</w:t>
            </w:r>
          </w:p>
        </w:tc>
        <w:tc>
          <w:tcPr>
            <w:tcW w:w="1590" w:type="dxa"/>
            <w:tcBorders>
              <w:top w:val="single" w:color="auto" w:sz="4" w:space="0"/>
              <w:left w:val="single" w:color="auto" w:sz="4" w:space="0"/>
              <w:bottom w:val="single" w:color="auto" w:sz="4" w:space="0"/>
              <w:right w:val="single" w:color="auto" w:sz="4" w:space="0"/>
            </w:tcBorders>
            <w:vAlign w:val="center"/>
          </w:tcPr>
          <w:p w14:paraId="620DB4B1">
            <w:pPr>
              <w:widowControl/>
              <w:jc w:val="center"/>
              <w:textAlignment w:val="center"/>
              <w:rPr>
                <w:color w:val="000000"/>
                <w:lang w:eastAsia="zh-CN"/>
              </w:rPr>
            </w:pPr>
            <w:r>
              <w:rPr>
                <w:rFonts w:hint="eastAsia"/>
                <w:color w:val="000000"/>
                <w:sz w:val="24"/>
                <w:szCs w:val="24"/>
                <w:lang w:eastAsia="zh-CN"/>
              </w:rPr>
              <w:t>大岭路一里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38A5CE11">
            <w:pPr>
              <w:widowControl/>
              <w:jc w:val="center"/>
              <w:textAlignment w:val="center"/>
              <w:rPr>
                <w:color w:val="000000"/>
                <w:lang w:eastAsia="zh-CN"/>
              </w:rPr>
            </w:pPr>
            <w:r>
              <w:rPr>
                <w:rFonts w:hint="eastAsia"/>
                <w:color w:val="000000"/>
                <w:sz w:val="24"/>
                <w:szCs w:val="24"/>
                <w:lang w:eastAsia="zh-CN"/>
              </w:rPr>
              <w:t>20号</w:t>
            </w:r>
          </w:p>
        </w:tc>
        <w:tc>
          <w:tcPr>
            <w:tcW w:w="2243" w:type="dxa"/>
            <w:tcBorders>
              <w:top w:val="single" w:color="auto" w:sz="4" w:space="0"/>
              <w:left w:val="single" w:color="auto" w:sz="4" w:space="0"/>
              <w:bottom w:val="single" w:color="auto" w:sz="4" w:space="0"/>
              <w:right w:val="single" w:color="auto" w:sz="4" w:space="0"/>
            </w:tcBorders>
            <w:vAlign w:val="center"/>
          </w:tcPr>
          <w:p w14:paraId="6E8AB349">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41D78C73">
            <w:pPr>
              <w:widowControl/>
              <w:jc w:val="center"/>
              <w:textAlignment w:val="center"/>
              <w:rPr>
                <w:color w:val="000000"/>
                <w:lang w:eastAsia="zh-CN"/>
              </w:rPr>
            </w:pPr>
            <w:r>
              <w:rPr>
                <w:rFonts w:hint="eastAsia"/>
                <w:color w:val="000000"/>
                <w:sz w:val="24"/>
                <w:szCs w:val="24"/>
                <w:lang w:eastAsia="zh-CN"/>
              </w:rPr>
              <w:t>419</w:t>
            </w:r>
          </w:p>
        </w:tc>
        <w:tc>
          <w:tcPr>
            <w:tcW w:w="1440" w:type="dxa"/>
            <w:tcBorders>
              <w:top w:val="single" w:color="auto" w:sz="4" w:space="0"/>
              <w:left w:val="single" w:color="auto" w:sz="4" w:space="0"/>
              <w:bottom w:val="single" w:color="auto" w:sz="4" w:space="0"/>
              <w:right w:val="single" w:color="auto" w:sz="4" w:space="0"/>
            </w:tcBorders>
          </w:tcPr>
          <w:p w14:paraId="6A709578">
            <w:pPr>
              <w:widowControl/>
              <w:jc w:val="both"/>
              <w:textAlignment w:val="center"/>
              <w:rPr>
                <w:color w:val="000000"/>
                <w:lang w:eastAsia="zh-CN"/>
              </w:rPr>
            </w:pPr>
          </w:p>
        </w:tc>
      </w:tr>
      <w:tr w14:paraId="350B6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3DEF65">
            <w:pPr>
              <w:widowControl/>
              <w:jc w:val="center"/>
              <w:textAlignment w:val="center"/>
              <w:rPr>
                <w:color w:val="000000"/>
                <w:lang w:eastAsia="zh-CN"/>
              </w:rPr>
            </w:pPr>
            <w:r>
              <w:rPr>
                <w:rFonts w:hint="eastAsia"/>
                <w:color w:val="000000"/>
                <w:sz w:val="24"/>
                <w:szCs w:val="24"/>
                <w:lang w:eastAsia="zh-CN"/>
              </w:rPr>
              <w:t>545</w:t>
            </w:r>
          </w:p>
        </w:tc>
        <w:tc>
          <w:tcPr>
            <w:tcW w:w="1590" w:type="dxa"/>
            <w:tcBorders>
              <w:top w:val="single" w:color="auto" w:sz="4" w:space="0"/>
              <w:left w:val="single" w:color="auto" w:sz="4" w:space="0"/>
              <w:bottom w:val="single" w:color="auto" w:sz="4" w:space="0"/>
              <w:right w:val="single" w:color="auto" w:sz="4" w:space="0"/>
            </w:tcBorders>
            <w:vAlign w:val="center"/>
          </w:tcPr>
          <w:p w14:paraId="6A50ECFF">
            <w:pPr>
              <w:widowControl/>
              <w:jc w:val="center"/>
              <w:textAlignment w:val="center"/>
              <w:rPr>
                <w:color w:val="000000"/>
                <w:lang w:eastAsia="zh-CN"/>
              </w:rPr>
            </w:pPr>
            <w:r>
              <w:rPr>
                <w:rFonts w:hint="eastAsia"/>
                <w:color w:val="000000"/>
                <w:sz w:val="24"/>
                <w:szCs w:val="24"/>
                <w:lang w:eastAsia="zh-CN"/>
              </w:rPr>
              <w:t>大岭路二里</w:t>
            </w:r>
          </w:p>
        </w:tc>
        <w:tc>
          <w:tcPr>
            <w:tcW w:w="2049" w:type="dxa"/>
            <w:tcBorders>
              <w:top w:val="single" w:color="auto" w:sz="4" w:space="0"/>
              <w:left w:val="single" w:color="auto" w:sz="4" w:space="0"/>
              <w:bottom w:val="single" w:color="auto" w:sz="4" w:space="0"/>
              <w:right w:val="single" w:color="auto" w:sz="4" w:space="0"/>
            </w:tcBorders>
            <w:vAlign w:val="center"/>
          </w:tcPr>
          <w:p w14:paraId="483EC07B">
            <w:pPr>
              <w:widowControl/>
              <w:jc w:val="center"/>
              <w:textAlignment w:val="center"/>
              <w:rPr>
                <w:color w:val="000000"/>
                <w:lang w:eastAsia="zh-CN"/>
              </w:rPr>
            </w:pPr>
            <w:r>
              <w:rPr>
                <w:rFonts w:hint="eastAsia"/>
                <w:color w:val="000000"/>
                <w:sz w:val="24"/>
                <w:szCs w:val="24"/>
                <w:lang w:eastAsia="zh-CN"/>
              </w:rPr>
              <w:t>23号</w:t>
            </w:r>
          </w:p>
        </w:tc>
        <w:tc>
          <w:tcPr>
            <w:tcW w:w="2243" w:type="dxa"/>
            <w:tcBorders>
              <w:top w:val="single" w:color="auto" w:sz="4" w:space="0"/>
              <w:left w:val="single" w:color="auto" w:sz="4" w:space="0"/>
              <w:bottom w:val="single" w:color="auto" w:sz="4" w:space="0"/>
              <w:right w:val="single" w:color="auto" w:sz="4" w:space="0"/>
            </w:tcBorders>
            <w:vAlign w:val="center"/>
          </w:tcPr>
          <w:p w14:paraId="31821AEE">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2E33643B">
            <w:pPr>
              <w:widowControl/>
              <w:jc w:val="center"/>
              <w:textAlignment w:val="center"/>
              <w:rPr>
                <w:color w:val="000000"/>
                <w:lang w:eastAsia="zh-CN"/>
              </w:rPr>
            </w:pPr>
            <w:r>
              <w:rPr>
                <w:rFonts w:hint="eastAsia"/>
                <w:color w:val="000000"/>
                <w:sz w:val="24"/>
                <w:szCs w:val="24"/>
                <w:lang w:eastAsia="zh-CN"/>
              </w:rPr>
              <w:t>412</w:t>
            </w:r>
          </w:p>
        </w:tc>
        <w:tc>
          <w:tcPr>
            <w:tcW w:w="1440" w:type="dxa"/>
            <w:tcBorders>
              <w:top w:val="single" w:color="auto" w:sz="4" w:space="0"/>
              <w:left w:val="single" w:color="auto" w:sz="4" w:space="0"/>
              <w:bottom w:val="single" w:color="auto" w:sz="4" w:space="0"/>
              <w:right w:val="single" w:color="auto" w:sz="4" w:space="0"/>
            </w:tcBorders>
          </w:tcPr>
          <w:p w14:paraId="31168CDD">
            <w:pPr>
              <w:widowControl/>
              <w:jc w:val="both"/>
              <w:textAlignment w:val="center"/>
              <w:rPr>
                <w:color w:val="000000"/>
                <w:lang w:eastAsia="zh-CN"/>
              </w:rPr>
            </w:pPr>
          </w:p>
        </w:tc>
      </w:tr>
      <w:tr w14:paraId="0E30A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54F4FA">
            <w:pPr>
              <w:widowControl/>
              <w:jc w:val="center"/>
              <w:textAlignment w:val="center"/>
              <w:rPr>
                <w:color w:val="000000"/>
                <w:lang w:eastAsia="zh-CN"/>
              </w:rPr>
            </w:pPr>
            <w:r>
              <w:rPr>
                <w:rFonts w:hint="eastAsia"/>
                <w:color w:val="000000"/>
                <w:sz w:val="24"/>
                <w:szCs w:val="24"/>
                <w:lang w:eastAsia="zh-CN"/>
              </w:rPr>
              <w:t>546</w:t>
            </w:r>
          </w:p>
        </w:tc>
        <w:tc>
          <w:tcPr>
            <w:tcW w:w="1590" w:type="dxa"/>
            <w:tcBorders>
              <w:top w:val="single" w:color="auto" w:sz="4" w:space="0"/>
              <w:left w:val="single" w:color="auto" w:sz="4" w:space="0"/>
              <w:bottom w:val="single" w:color="auto" w:sz="4" w:space="0"/>
              <w:right w:val="single" w:color="auto" w:sz="4" w:space="0"/>
            </w:tcBorders>
            <w:vAlign w:val="center"/>
          </w:tcPr>
          <w:p w14:paraId="5E21602E">
            <w:pPr>
              <w:widowControl/>
              <w:jc w:val="center"/>
              <w:textAlignment w:val="center"/>
              <w:rPr>
                <w:color w:val="000000"/>
                <w:lang w:eastAsia="zh-CN"/>
              </w:rPr>
            </w:pPr>
            <w:r>
              <w:rPr>
                <w:rFonts w:hint="eastAsia"/>
                <w:color w:val="000000"/>
                <w:sz w:val="24"/>
                <w:szCs w:val="24"/>
                <w:lang w:eastAsia="zh-CN"/>
              </w:rPr>
              <w:t>大岭路二区</w:t>
            </w:r>
          </w:p>
        </w:tc>
        <w:tc>
          <w:tcPr>
            <w:tcW w:w="2049" w:type="dxa"/>
            <w:tcBorders>
              <w:top w:val="single" w:color="auto" w:sz="4" w:space="0"/>
              <w:left w:val="single" w:color="auto" w:sz="4" w:space="0"/>
              <w:bottom w:val="single" w:color="auto" w:sz="4" w:space="0"/>
              <w:right w:val="single" w:color="auto" w:sz="4" w:space="0"/>
            </w:tcBorders>
            <w:vAlign w:val="center"/>
          </w:tcPr>
          <w:p w14:paraId="1482C07C">
            <w:pPr>
              <w:widowControl/>
              <w:jc w:val="center"/>
              <w:textAlignment w:val="center"/>
              <w:rPr>
                <w:color w:val="000000"/>
                <w:lang w:eastAsia="zh-CN"/>
              </w:rPr>
            </w:pPr>
            <w:r>
              <w:rPr>
                <w:rFonts w:hint="eastAsia"/>
                <w:color w:val="000000"/>
                <w:sz w:val="24"/>
                <w:szCs w:val="24"/>
                <w:lang w:eastAsia="zh-CN"/>
              </w:rPr>
              <w:t>47号</w:t>
            </w:r>
          </w:p>
        </w:tc>
        <w:tc>
          <w:tcPr>
            <w:tcW w:w="2243" w:type="dxa"/>
            <w:tcBorders>
              <w:top w:val="single" w:color="auto" w:sz="4" w:space="0"/>
              <w:left w:val="single" w:color="auto" w:sz="4" w:space="0"/>
              <w:bottom w:val="single" w:color="auto" w:sz="4" w:space="0"/>
              <w:right w:val="single" w:color="auto" w:sz="4" w:space="0"/>
            </w:tcBorders>
            <w:vAlign w:val="center"/>
          </w:tcPr>
          <w:p w14:paraId="78A4D55D">
            <w:pPr>
              <w:widowControl/>
              <w:jc w:val="center"/>
              <w:textAlignment w:val="center"/>
              <w:rPr>
                <w:color w:val="000000"/>
                <w:lang w:eastAsia="zh-CN"/>
              </w:rPr>
            </w:pPr>
            <w:r>
              <w:rPr>
                <w:rFonts w:hint="eastAsia"/>
                <w:color w:val="000000"/>
                <w:sz w:val="24"/>
                <w:szCs w:val="24"/>
                <w:lang w:eastAsia="zh-CN"/>
              </w:rPr>
              <w:t>23号</w:t>
            </w:r>
          </w:p>
        </w:tc>
        <w:tc>
          <w:tcPr>
            <w:tcW w:w="1485" w:type="dxa"/>
            <w:tcBorders>
              <w:top w:val="single" w:color="auto" w:sz="4" w:space="0"/>
              <w:left w:val="single" w:color="auto" w:sz="4" w:space="0"/>
              <w:bottom w:val="single" w:color="auto" w:sz="4" w:space="0"/>
              <w:right w:val="single" w:color="auto" w:sz="4" w:space="0"/>
            </w:tcBorders>
            <w:vAlign w:val="center"/>
          </w:tcPr>
          <w:p w14:paraId="181FB6B6">
            <w:pPr>
              <w:widowControl/>
              <w:jc w:val="center"/>
              <w:textAlignment w:val="center"/>
              <w:rPr>
                <w:color w:val="000000"/>
                <w:lang w:eastAsia="zh-CN"/>
              </w:rPr>
            </w:pPr>
            <w:r>
              <w:rPr>
                <w:rFonts w:hint="eastAsia"/>
                <w:color w:val="000000"/>
                <w:sz w:val="24"/>
                <w:szCs w:val="24"/>
                <w:lang w:eastAsia="zh-CN"/>
              </w:rPr>
              <w:t>163</w:t>
            </w:r>
          </w:p>
        </w:tc>
        <w:tc>
          <w:tcPr>
            <w:tcW w:w="1440" w:type="dxa"/>
            <w:tcBorders>
              <w:top w:val="single" w:color="auto" w:sz="4" w:space="0"/>
              <w:left w:val="single" w:color="auto" w:sz="4" w:space="0"/>
              <w:bottom w:val="single" w:color="auto" w:sz="4" w:space="0"/>
              <w:right w:val="single" w:color="auto" w:sz="4" w:space="0"/>
            </w:tcBorders>
          </w:tcPr>
          <w:p w14:paraId="1713DE45">
            <w:pPr>
              <w:widowControl/>
              <w:jc w:val="both"/>
              <w:textAlignment w:val="center"/>
              <w:rPr>
                <w:color w:val="000000"/>
                <w:lang w:eastAsia="zh-CN"/>
              </w:rPr>
            </w:pPr>
          </w:p>
        </w:tc>
      </w:tr>
      <w:tr w14:paraId="73BDC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FAE0A0">
            <w:pPr>
              <w:widowControl/>
              <w:jc w:val="center"/>
              <w:textAlignment w:val="center"/>
              <w:rPr>
                <w:color w:val="000000"/>
                <w:lang w:eastAsia="zh-CN"/>
              </w:rPr>
            </w:pPr>
            <w:r>
              <w:rPr>
                <w:rFonts w:hint="eastAsia"/>
                <w:color w:val="000000"/>
                <w:sz w:val="24"/>
                <w:szCs w:val="24"/>
                <w:lang w:eastAsia="zh-CN"/>
              </w:rPr>
              <w:t>547</w:t>
            </w:r>
          </w:p>
        </w:tc>
        <w:tc>
          <w:tcPr>
            <w:tcW w:w="1590" w:type="dxa"/>
            <w:tcBorders>
              <w:top w:val="single" w:color="auto" w:sz="4" w:space="0"/>
              <w:left w:val="single" w:color="auto" w:sz="4" w:space="0"/>
              <w:bottom w:val="single" w:color="auto" w:sz="4" w:space="0"/>
              <w:right w:val="single" w:color="auto" w:sz="4" w:space="0"/>
            </w:tcBorders>
            <w:vAlign w:val="center"/>
          </w:tcPr>
          <w:p w14:paraId="3C6AD91D">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5EB282B1">
            <w:pPr>
              <w:widowControl/>
              <w:jc w:val="center"/>
              <w:textAlignment w:val="center"/>
              <w:rPr>
                <w:color w:val="000000"/>
                <w:lang w:eastAsia="zh-CN"/>
              </w:rPr>
            </w:pPr>
            <w:r>
              <w:rPr>
                <w:rFonts w:hint="eastAsia"/>
                <w:color w:val="000000"/>
                <w:sz w:val="24"/>
                <w:szCs w:val="24"/>
                <w:lang w:eastAsia="zh-CN"/>
              </w:rPr>
              <w:t>43号</w:t>
            </w:r>
          </w:p>
        </w:tc>
        <w:tc>
          <w:tcPr>
            <w:tcW w:w="2243" w:type="dxa"/>
            <w:tcBorders>
              <w:top w:val="single" w:color="auto" w:sz="4" w:space="0"/>
              <w:left w:val="single" w:color="auto" w:sz="4" w:space="0"/>
              <w:bottom w:val="single" w:color="auto" w:sz="4" w:space="0"/>
              <w:right w:val="single" w:color="auto" w:sz="4" w:space="0"/>
            </w:tcBorders>
            <w:vAlign w:val="center"/>
          </w:tcPr>
          <w:p w14:paraId="1E1E2B14">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74B7FBE0">
            <w:pPr>
              <w:widowControl/>
              <w:jc w:val="center"/>
              <w:textAlignment w:val="center"/>
              <w:rPr>
                <w:color w:val="000000"/>
                <w:lang w:eastAsia="zh-CN"/>
              </w:rPr>
            </w:pPr>
            <w:r>
              <w:rPr>
                <w:rFonts w:hint="eastAsia"/>
                <w:color w:val="000000"/>
                <w:sz w:val="24"/>
                <w:szCs w:val="24"/>
                <w:lang w:eastAsia="zh-CN"/>
              </w:rPr>
              <w:t>421</w:t>
            </w:r>
          </w:p>
        </w:tc>
        <w:tc>
          <w:tcPr>
            <w:tcW w:w="1440" w:type="dxa"/>
            <w:tcBorders>
              <w:top w:val="single" w:color="auto" w:sz="4" w:space="0"/>
              <w:left w:val="single" w:color="auto" w:sz="4" w:space="0"/>
              <w:bottom w:val="single" w:color="auto" w:sz="4" w:space="0"/>
              <w:right w:val="single" w:color="auto" w:sz="4" w:space="0"/>
            </w:tcBorders>
          </w:tcPr>
          <w:p w14:paraId="25840908">
            <w:pPr>
              <w:widowControl/>
              <w:jc w:val="both"/>
              <w:textAlignment w:val="center"/>
              <w:rPr>
                <w:color w:val="000000"/>
                <w:lang w:eastAsia="zh-CN"/>
              </w:rPr>
            </w:pPr>
          </w:p>
        </w:tc>
      </w:tr>
      <w:tr w14:paraId="25B63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74074D">
            <w:pPr>
              <w:widowControl/>
              <w:jc w:val="center"/>
              <w:textAlignment w:val="center"/>
              <w:rPr>
                <w:color w:val="000000"/>
                <w:lang w:eastAsia="zh-CN"/>
              </w:rPr>
            </w:pPr>
            <w:r>
              <w:rPr>
                <w:rFonts w:hint="eastAsia"/>
                <w:color w:val="000000"/>
                <w:sz w:val="24"/>
                <w:szCs w:val="24"/>
                <w:lang w:eastAsia="zh-CN"/>
              </w:rPr>
              <w:t>548</w:t>
            </w:r>
          </w:p>
        </w:tc>
        <w:tc>
          <w:tcPr>
            <w:tcW w:w="1590" w:type="dxa"/>
            <w:tcBorders>
              <w:top w:val="single" w:color="auto" w:sz="4" w:space="0"/>
              <w:left w:val="single" w:color="auto" w:sz="4" w:space="0"/>
              <w:bottom w:val="single" w:color="auto" w:sz="4" w:space="0"/>
              <w:right w:val="single" w:color="auto" w:sz="4" w:space="0"/>
            </w:tcBorders>
            <w:vAlign w:val="center"/>
          </w:tcPr>
          <w:p w14:paraId="1EC6E2AC">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6E927479">
            <w:pPr>
              <w:widowControl/>
              <w:jc w:val="center"/>
              <w:textAlignment w:val="center"/>
              <w:rPr>
                <w:color w:val="000000"/>
                <w:lang w:eastAsia="zh-CN"/>
              </w:rPr>
            </w:pPr>
            <w:r>
              <w:rPr>
                <w:rFonts w:hint="eastAsia"/>
                <w:color w:val="000000"/>
                <w:sz w:val="24"/>
                <w:szCs w:val="24"/>
                <w:lang w:eastAsia="zh-CN"/>
              </w:rPr>
              <w:t>38号</w:t>
            </w:r>
          </w:p>
        </w:tc>
        <w:tc>
          <w:tcPr>
            <w:tcW w:w="2243" w:type="dxa"/>
            <w:tcBorders>
              <w:top w:val="single" w:color="auto" w:sz="4" w:space="0"/>
              <w:left w:val="single" w:color="auto" w:sz="4" w:space="0"/>
              <w:bottom w:val="single" w:color="auto" w:sz="4" w:space="0"/>
              <w:right w:val="single" w:color="auto" w:sz="4" w:space="0"/>
            </w:tcBorders>
            <w:vAlign w:val="center"/>
          </w:tcPr>
          <w:p w14:paraId="2AA1D0A5">
            <w:pPr>
              <w:widowControl/>
              <w:jc w:val="center"/>
              <w:textAlignment w:val="center"/>
              <w:rPr>
                <w:color w:val="000000"/>
                <w:lang w:eastAsia="zh-CN"/>
              </w:rPr>
            </w:pPr>
            <w:r>
              <w:rPr>
                <w:rFonts w:hint="eastAsia"/>
                <w:color w:val="000000"/>
                <w:sz w:val="24"/>
                <w:szCs w:val="24"/>
                <w:lang w:eastAsia="zh-CN"/>
              </w:rPr>
              <w:t>2号</w:t>
            </w:r>
          </w:p>
        </w:tc>
        <w:tc>
          <w:tcPr>
            <w:tcW w:w="1485" w:type="dxa"/>
            <w:tcBorders>
              <w:top w:val="single" w:color="auto" w:sz="4" w:space="0"/>
              <w:left w:val="single" w:color="auto" w:sz="4" w:space="0"/>
              <w:bottom w:val="single" w:color="auto" w:sz="4" w:space="0"/>
              <w:right w:val="single" w:color="auto" w:sz="4" w:space="0"/>
            </w:tcBorders>
            <w:vAlign w:val="center"/>
          </w:tcPr>
          <w:p w14:paraId="4937133D">
            <w:pPr>
              <w:widowControl/>
              <w:jc w:val="center"/>
              <w:textAlignment w:val="center"/>
              <w:rPr>
                <w:color w:val="000000"/>
                <w:lang w:eastAsia="zh-CN"/>
              </w:rPr>
            </w:pPr>
            <w:r>
              <w:rPr>
                <w:rFonts w:hint="eastAsia"/>
                <w:color w:val="000000"/>
                <w:sz w:val="24"/>
                <w:szCs w:val="24"/>
                <w:lang w:eastAsia="zh-CN"/>
              </w:rPr>
              <w:t>457</w:t>
            </w:r>
          </w:p>
        </w:tc>
        <w:tc>
          <w:tcPr>
            <w:tcW w:w="1440" w:type="dxa"/>
            <w:tcBorders>
              <w:top w:val="single" w:color="auto" w:sz="4" w:space="0"/>
              <w:left w:val="single" w:color="auto" w:sz="4" w:space="0"/>
              <w:bottom w:val="single" w:color="auto" w:sz="4" w:space="0"/>
              <w:right w:val="single" w:color="auto" w:sz="4" w:space="0"/>
            </w:tcBorders>
          </w:tcPr>
          <w:p w14:paraId="14B1C111">
            <w:pPr>
              <w:widowControl/>
              <w:jc w:val="both"/>
              <w:textAlignment w:val="center"/>
              <w:rPr>
                <w:color w:val="000000"/>
                <w:lang w:eastAsia="zh-CN"/>
              </w:rPr>
            </w:pPr>
          </w:p>
        </w:tc>
      </w:tr>
      <w:tr w14:paraId="78BC8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AC4BBA">
            <w:pPr>
              <w:widowControl/>
              <w:jc w:val="center"/>
              <w:textAlignment w:val="center"/>
              <w:rPr>
                <w:color w:val="000000"/>
                <w:lang w:eastAsia="zh-CN"/>
              </w:rPr>
            </w:pPr>
            <w:r>
              <w:rPr>
                <w:rFonts w:hint="eastAsia"/>
                <w:color w:val="000000"/>
                <w:sz w:val="24"/>
                <w:szCs w:val="24"/>
                <w:lang w:eastAsia="zh-CN"/>
              </w:rPr>
              <w:t>549</w:t>
            </w:r>
          </w:p>
        </w:tc>
        <w:tc>
          <w:tcPr>
            <w:tcW w:w="1590" w:type="dxa"/>
            <w:tcBorders>
              <w:top w:val="single" w:color="auto" w:sz="4" w:space="0"/>
              <w:left w:val="single" w:color="auto" w:sz="4" w:space="0"/>
              <w:bottom w:val="single" w:color="auto" w:sz="4" w:space="0"/>
              <w:right w:val="single" w:color="auto" w:sz="4" w:space="0"/>
            </w:tcBorders>
            <w:vAlign w:val="center"/>
          </w:tcPr>
          <w:p w14:paraId="09F5908D">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68D475B2">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47754E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5C95060">
            <w:pPr>
              <w:widowControl/>
              <w:jc w:val="center"/>
              <w:textAlignment w:val="center"/>
              <w:rPr>
                <w:color w:val="000000"/>
                <w:lang w:eastAsia="zh-CN"/>
              </w:rPr>
            </w:pPr>
            <w:r>
              <w:rPr>
                <w:rFonts w:hint="eastAsia"/>
                <w:color w:val="000000"/>
                <w:sz w:val="24"/>
                <w:szCs w:val="24"/>
                <w:lang w:eastAsia="zh-CN"/>
              </w:rPr>
              <w:t>555</w:t>
            </w:r>
          </w:p>
        </w:tc>
        <w:tc>
          <w:tcPr>
            <w:tcW w:w="1440" w:type="dxa"/>
            <w:tcBorders>
              <w:top w:val="single" w:color="auto" w:sz="4" w:space="0"/>
              <w:left w:val="single" w:color="auto" w:sz="4" w:space="0"/>
              <w:bottom w:val="single" w:color="auto" w:sz="4" w:space="0"/>
              <w:right w:val="single" w:color="auto" w:sz="4" w:space="0"/>
            </w:tcBorders>
          </w:tcPr>
          <w:p w14:paraId="24CF1069">
            <w:pPr>
              <w:widowControl/>
              <w:jc w:val="both"/>
              <w:textAlignment w:val="center"/>
              <w:rPr>
                <w:color w:val="000000"/>
                <w:lang w:eastAsia="zh-CN"/>
              </w:rPr>
            </w:pPr>
          </w:p>
        </w:tc>
      </w:tr>
      <w:tr w14:paraId="76F8C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87FCC0">
            <w:pPr>
              <w:widowControl/>
              <w:jc w:val="center"/>
              <w:textAlignment w:val="center"/>
              <w:rPr>
                <w:color w:val="000000"/>
                <w:lang w:eastAsia="zh-CN"/>
              </w:rPr>
            </w:pPr>
            <w:r>
              <w:rPr>
                <w:rFonts w:hint="eastAsia"/>
                <w:color w:val="000000"/>
                <w:sz w:val="24"/>
                <w:szCs w:val="24"/>
                <w:lang w:eastAsia="zh-CN"/>
              </w:rPr>
              <w:t>550</w:t>
            </w:r>
          </w:p>
        </w:tc>
        <w:tc>
          <w:tcPr>
            <w:tcW w:w="1590" w:type="dxa"/>
            <w:tcBorders>
              <w:top w:val="single" w:color="auto" w:sz="4" w:space="0"/>
              <w:left w:val="single" w:color="auto" w:sz="4" w:space="0"/>
              <w:bottom w:val="single" w:color="auto" w:sz="4" w:space="0"/>
              <w:right w:val="single" w:color="auto" w:sz="4" w:space="0"/>
            </w:tcBorders>
            <w:vAlign w:val="center"/>
          </w:tcPr>
          <w:p w14:paraId="26971D04">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4EAF31E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0254D2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9AC4A6A">
            <w:pPr>
              <w:widowControl/>
              <w:jc w:val="center"/>
              <w:textAlignment w:val="center"/>
              <w:rPr>
                <w:color w:val="000000"/>
                <w:lang w:eastAsia="zh-CN"/>
              </w:rPr>
            </w:pPr>
            <w:r>
              <w:rPr>
                <w:rFonts w:hint="eastAsia"/>
                <w:color w:val="000000"/>
                <w:sz w:val="24"/>
                <w:szCs w:val="24"/>
                <w:lang w:eastAsia="zh-CN"/>
              </w:rPr>
              <w:t>546</w:t>
            </w:r>
          </w:p>
        </w:tc>
        <w:tc>
          <w:tcPr>
            <w:tcW w:w="1440" w:type="dxa"/>
            <w:tcBorders>
              <w:top w:val="single" w:color="auto" w:sz="4" w:space="0"/>
              <w:left w:val="single" w:color="auto" w:sz="4" w:space="0"/>
              <w:bottom w:val="single" w:color="auto" w:sz="4" w:space="0"/>
              <w:right w:val="single" w:color="auto" w:sz="4" w:space="0"/>
            </w:tcBorders>
          </w:tcPr>
          <w:p w14:paraId="54F62A79">
            <w:pPr>
              <w:widowControl/>
              <w:jc w:val="both"/>
              <w:textAlignment w:val="center"/>
              <w:rPr>
                <w:color w:val="000000"/>
                <w:lang w:eastAsia="zh-CN"/>
              </w:rPr>
            </w:pPr>
          </w:p>
        </w:tc>
      </w:tr>
      <w:tr w14:paraId="632F0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DA9390">
            <w:pPr>
              <w:widowControl/>
              <w:jc w:val="center"/>
              <w:textAlignment w:val="center"/>
              <w:rPr>
                <w:color w:val="000000"/>
                <w:lang w:eastAsia="zh-CN"/>
              </w:rPr>
            </w:pPr>
            <w:r>
              <w:rPr>
                <w:rFonts w:hint="eastAsia"/>
                <w:color w:val="000000"/>
                <w:sz w:val="24"/>
                <w:szCs w:val="24"/>
                <w:lang w:eastAsia="zh-CN"/>
              </w:rPr>
              <w:t>551</w:t>
            </w:r>
          </w:p>
        </w:tc>
        <w:tc>
          <w:tcPr>
            <w:tcW w:w="1590" w:type="dxa"/>
            <w:tcBorders>
              <w:top w:val="single" w:color="auto" w:sz="4" w:space="0"/>
              <w:left w:val="single" w:color="auto" w:sz="4" w:space="0"/>
              <w:bottom w:val="single" w:color="auto" w:sz="4" w:space="0"/>
              <w:right w:val="single" w:color="auto" w:sz="4" w:space="0"/>
            </w:tcBorders>
            <w:vAlign w:val="center"/>
          </w:tcPr>
          <w:p w14:paraId="6CCF12BA">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12D64EB7">
            <w:pPr>
              <w:widowControl/>
              <w:jc w:val="center"/>
              <w:textAlignment w:val="center"/>
              <w:rPr>
                <w:color w:val="000000"/>
                <w:lang w:eastAsia="zh-CN"/>
              </w:rPr>
            </w:pPr>
            <w:r>
              <w:rPr>
                <w:rFonts w:hint="eastAsia"/>
                <w:color w:val="000000"/>
                <w:sz w:val="24"/>
                <w:szCs w:val="24"/>
                <w:lang w:eastAsia="zh-CN"/>
              </w:rPr>
              <w:t>78</w:t>
            </w:r>
          </w:p>
        </w:tc>
        <w:tc>
          <w:tcPr>
            <w:tcW w:w="2243" w:type="dxa"/>
            <w:tcBorders>
              <w:top w:val="single" w:color="auto" w:sz="4" w:space="0"/>
              <w:left w:val="single" w:color="auto" w:sz="4" w:space="0"/>
              <w:bottom w:val="single" w:color="auto" w:sz="4" w:space="0"/>
              <w:right w:val="single" w:color="auto" w:sz="4" w:space="0"/>
            </w:tcBorders>
            <w:vAlign w:val="center"/>
          </w:tcPr>
          <w:p w14:paraId="63214EE5">
            <w:pPr>
              <w:widowControl/>
              <w:jc w:val="center"/>
              <w:textAlignment w:val="center"/>
              <w:rPr>
                <w:color w:val="000000"/>
                <w:lang w:eastAsia="zh-CN"/>
              </w:rPr>
            </w:pPr>
            <w:r>
              <w:rPr>
                <w:rFonts w:hint="eastAsia"/>
                <w:color w:val="000000"/>
                <w:sz w:val="24"/>
                <w:szCs w:val="24"/>
                <w:lang w:eastAsia="zh-CN"/>
              </w:rPr>
              <w:t>89</w:t>
            </w:r>
          </w:p>
        </w:tc>
        <w:tc>
          <w:tcPr>
            <w:tcW w:w="1485" w:type="dxa"/>
            <w:tcBorders>
              <w:top w:val="single" w:color="auto" w:sz="4" w:space="0"/>
              <w:left w:val="single" w:color="auto" w:sz="4" w:space="0"/>
              <w:bottom w:val="single" w:color="auto" w:sz="4" w:space="0"/>
              <w:right w:val="single" w:color="auto" w:sz="4" w:space="0"/>
            </w:tcBorders>
            <w:vAlign w:val="center"/>
          </w:tcPr>
          <w:p w14:paraId="56BD445E">
            <w:pPr>
              <w:widowControl/>
              <w:jc w:val="center"/>
              <w:textAlignment w:val="center"/>
              <w:rPr>
                <w:color w:val="000000"/>
                <w:lang w:eastAsia="zh-CN"/>
              </w:rPr>
            </w:pPr>
            <w:r>
              <w:rPr>
                <w:rFonts w:hint="eastAsia"/>
                <w:color w:val="000000"/>
                <w:sz w:val="24"/>
                <w:szCs w:val="24"/>
                <w:lang w:eastAsia="zh-CN"/>
              </w:rPr>
              <w:t>949</w:t>
            </w:r>
          </w:p>
        </w:tc>
        <w:tc>
          <w:tcPr>
            <w:tcW w:w="1440" w:type="dxa"/>
            <w:tcBorders>
              <w:top w:val="single" w:color="auto" w:sz="4" w:space="0"/>
              <w:left w:val="single" w:color="auto" w:sz="4" w:space="0"/>
              <w:bottom w:val="single" w:color="auto" w:sz="4" w:space="0"/>
              <w:right w:val="single" w:color="auto" w:sz="4" w:space="0"/>
            </w:tcBorders>
          </w:tcPr>
          <w:p w14:paraId="6F67CD46">
            <w:pPr>
              <w:widowControl/>
              <w:jc w:val="both"/>
              <w:textAlignment w:val="center"/>
              <w:rPr>
                <w:color w:val="000000"/>
                <w:lang w:eastAsia="zh-CN"/>
              </w:rPr>
            </w:pPr>
          </w:p>
        </w:tc>
      </w:tr>
      <w:tr w14:paraId="38AC6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4C774E">
            <w:pPr>
              <w:widowControl/>
              <w:jc w:val="center"/>
              <w:textAlignment w:val="center"/>
              <w:rPr>
                <w:color w:val="000000"/>
                <w:lang w:eastAsia="zh-CN"/>
              </w:rPr>
            </w:pPr>
            <w:r>
              <w:rPr>
                <w:rFonts w:hint="eastAsia"/>
                <w:color w:val="000000"/>
                <w:sz w:val="24"/>
                <w:szCs w:val="24"/>
                <w:lang w:eastAsia="zh-CN"/>
              </w:rPr>
              <w:t>552</w:t>
            </w:r>
          </w:p>
        </w:tc>
        <w:tc>
          <w:tcPr>
            <w:tcW w:w="1590" w:type="dxa"/>
            <w:tcBorders>
              <w:top w:val="single" w:color="auto" w:sz="4" w:space="0"/>
              <w:left w:val="single" w:color="auto" w:sz="4" w:space="0"/>
              <w:bottom w:val="single" w:color="auto" w:sz="4" w:space="0"/>
              <w:right w:val="single" w:color="auto" w:sz="4" w:space="0"/>
            </w:tcBorders>
            <w:vAlign w:val="center"/>
          </w:tcPr>
          <w:p w14:paraId="38476E98">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249AE850">
            <w:pPr>
              <w:widowControl/>
              <w:jc w:val="center"/>
              <w:textAlignment w:val="center"/>
              <w:rPr>
                <w:color w:val="000000"/>
                <w:lang w:eastAsia="zh-CN"/>
              </w:rPr>
            </w:pPr>
            <w:r>
              <w:rPr>
                <w:rFonts w:hint="eastAsia"/>
                <w:color w:val="000000"/>
                <w:sz w:val="24"/>
                <w:szCs w:val="24"/>
                <w:lang w:eastAsia="zh-CN"/>
              </w:rPr>
              <w:t>59</w:t>
            </w:r>
          </w:p>
        </w:tc>
        <w:tc>
          <w:tcPr>
            <w:tcW w:w="2243" w:type="dxa"/>
            <w:tcBorders>
              <w:top w:val="single" w:color="auto" w:sz="4" w:space="0"/>
              <w:left w:val="single" w:color="auto" w:sz="4" w:space="0"/>
              <w:bottom w:val="single" w:color="auto" w:sz="4" w:space="0"/>
              <w:right w:val="single" w:color="auto" w:sz="4" w:space="0"/>
            </w:tcBorders>
            <w:vAlign w:val="center"/>
          </w:tcPr>
          <w:p w14:paraId="272BE284">
            <w:pPr>
              <w:widowControl/>
              <w:jc w:val="center"/>
              <w:textAlignment w:val="center"/>
              <w:rPr>
                <w:color w:val="000000"/>
                <w:lang w:eastAsia="zh-CN"/>
              </w:rPr>
            </w:pPr>
            <w:r>
              <w:rPr>
                <w:rFonts w:hint="eastAsia"/>
                <w:color w:val="000000"/>
                <w:sz w:val="24"/>
                <w:szCs w:val="24"/>
                <w:lang w:eastAsia="zh-CN"/>
              </w:rPr>
              <w:t>76</w:t>
            </w:r>
          </w:p>
        </w:tc>
        <w:tc>
          <w:tcPr>
            <w:tcW w:w="1485" w:type="dxa"/>
            <w:tcBorders>
              <w:top w:val="single" w:color="auto" w:sz="4" w:space="0"/>
              <w:left w:val="single" w:color="auto" w:sz="4" w:space="0"/>
              <w:bottom w:val="single" w:color="auto" w:sz="4" w:space="0"/>
              <w:right w:val="single" w:color="auto" w:sz="4" w:space="0"/>
            </w:tcBorders>
            <w:vAlign w:val="center"/>
          </w:tcPr>
          <w:p w14:paraId="3E86581B">
            <w:pPr>
              <w:widowControl/>
              <w:jc w:val="center"/>
              <w:textAlignment w:val="center"/>
              <w:rPr>
                <w:color w:val="000000"/>
                <w:lang w:eastAsia="zh-CN"/>
              </w:rPr>
            </w:pPr>
            <w:r>
              <w:rPr>
                <w:rFonts w:hint="eastAsia"/>
                <w:color w:val="000000"/>
                <w:sz w:val="24"/>
                <w:szCs w:val="24"/>
                <w:lang w:eastAsia="zh-CN"/>
              </w:rPr>
              <w:t>1387</w:t>
            </w:r>
          </w:p>
        </w:tc>
        <w:tc>
          <w:tcPr>
            <w:tcW w:w="1440" w:type="dxa"/>
            <w:tcBorders>
              <w:top w:val="single" w:color="auto" w:sz="4" w:space="0"/>
              <w:left w:val="single" w:color="auto" w:sz="4" w:space="0"/>
              <w:bottom w:val="single" w:color="auto" w:sz="4" w:space="0"/>
              <w:right w:val="single" w:color="auto" w:sz="4" w:space="0"/>
            </w:tcBorders>
          </w:tcPr>
          <w:p w14:paraId="3FDBE2F0">
            <w:pPr>
              <w:widowControl/>
              <w:jc w:val="both"/>
              <w:textAlignment w:val="center"/>
              <w:rPr>
                <w:color w:val="000000"/>
                <w:lang w:eastAsia="zh-CN"/>
              </w:rPr>
            </w:pPr>
          </w:p>
        </w:tc>
      </w:tr>
      <w:tr w14:paraId="59663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3A0C28">
            <w:pPr>
              <w:widowControl/>
              <w:jc w:val="center"/>
              <w:textAlignment w:val="center"/>
              <w:rPr>
                <w:color w:val="000000"/>
                <w:lang w:eastAsia="zh-CN"/>
              </w:rPr>
            </w:pPr>
            <w:r>
              <w:rPr>
                <w:rFonts w:hint="eastAsia"/>
                <w:color w:val="000000"/>
                <w:sz w:val="24"/>
                <w:szCs w:val="24"/>
                <w:lang w:eastAsia="zh-CN"/>
              </w:rPr>
              <w:t>553</w:t>
            </w:r>
          </w:p>
        </w:tc>
        <w:tc>
          <w:tcPr>
            <w:tcW w:w="1590" w:type="dxa"/>
            <w:tcBorders>
              <w:top w:val="single" w:color="auto" w:sz="4" w:space="0"/>
              <w:left w:val="single" w:color="auto" w:sz="4" w:space="0"/>
              <w:bottom w:val="single" w:color="auto" w:sz="4" w:space="0"/>
              <w:right w:val="single" w:color="auto" w:sz="4" w:space="0"/>
            </w:tcBorders>
            <w:vAlign w:val="center"/>
          </w:tcPr>
          <w:p w14:paraId="330723D5">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4A5C9DF9">
            <w:pPr>
              <w:widowControl/>
              <w:jc w:val="center"/>
              <w:textAlignment w:val="center"/>
              <w:rPr>
                <w:color w:val="000000"/>
                <w:lang w:eastAsia="zh-CN"/>
              </w:rPr>
            </w:pPr>
            <w:r>
              <w:rPr>
                <w:rFonts w:hint="eastAsia"/>
                <w:color w:val="000000"/>
                <w:sz w:val="24"/>
                <w:szCs w:val="24"/>
                <w:lang w:eastAsia="zh-CN"/>
              </w:rPr>
              <w:t>32</w:t>
            </w:r>
          </w:p>
        </w:tc>
        <w:tc>
          <w:tcPr>
            <w:tcW w:w="2243" w:type="dxa"/>
            <w:tcBorders>
              <w:top w:val="single" w:color="auto" w:sz="4" w:space="0"/>
              <w:left w:val="single" w:color="auto" w:sz="4" w:space="0"/>
              <w:bottom w:val="single" w:color="auto" w:sz="4" w:space="0"/>
              <w:right w:val="single" w:color="auto" w:sz="4" w:space="0"/>
            </w:tcBorders>
            <w:vAlign w:val="center"/>
          </w:tcPr>
          <w:p w14:paraId="55B74F02">
            <w:pPr>
              <w:widowControl/>
              <w:jc w:val="center"/>
              <w:textAlignment w:val="center"/>
              <w:rPr>
                <w:color w:val="000000"/>
                <w:lang w:eastAsia="zh-CN"/>
              </w:rPr>
            </w:pPr>
            <w:r>
              <w:rPr>
                <w:rFonts w:hint="eastAsia"/>
                <w:color w:val="000000"/>
                <w:sz w:val="24"/>
                <w:szCs w:val="24"/>
                <w:lang w:eastAsia="zh-CN"/>
              </w:rPr>
              <w:t>57</w:t>
            </w:r>
          </w:p>
        </w:tc>
        <w:tc>
          <w:tcPr>
            <w:tcW w:w="1485" w:type="dxa"/>
            <w:tcBorders>
              <w:top w:val="single" w:color="auto" w:sz="4" w:space="0"/>
              <w:left w:val="single" w:color="auto" w:sz="4" w:space="0"/>
              <w:bottom w:val="single" w:color="auto" w:sz="4" w:space="0"/>
              <w:right w:val="single" w:color="auto" w:sz="4" w:space="0"/>
            </w:tcBorders>
            <w:vAlign w:val="center"/>
          </w:tcPr>
          <w:p w14:paraId="3452FE78">
            <w:pPr>
              <w:widowControl/>
              <w:jc w:val="center"/>
              <w:textAlignment w:val="center"/>
              <w:rPr>
                <w:color w:val="000000"/>
                <w:lang w:eastAsia="zh-CN"/>
              </w:rPr>
            </w:pPr>
            <w:r>
              <w:rPr>
                <w:rFonts w:hint="eastAsia"/>
                <w:color w:val="000000"/>
                <w:sz w:val="24"/>
                <w:szCs w:val="24"/>
                <w:lang w:eastAsia="zh-CN"/>
              </w:rPr>
              <w:t>1925</w:t>
            </w:r>
          </w:p>
        </w:tc>
        <w:tc>
          <w:tcPr>
            <w:tcW w:w="1440" w:type="dxa"/>
            <w:tcBorders>
              <w:top w:val="single" w:color="auto" w:sz="4" w:space="0"/>
              <w:left w:val="single" w:color="auto" w:sz="4" w:space="0"/>
              <w:bottom w:val="single" w:color="auto" w:sz="4" w:space="0"/>
              <w:right w:val="single" w:color="auto" w:sz="4" w:space="0"/>
            </w:tcBorders>
          </w:tcPr>
          <w:p w14:paraId="64A391BE">
            <w:pPr>
              <w:widowControl/>
              <w:jc w:val="both"/>
              <w:textAlignment w:val="center"/>
              <w:rPr>
                <w:color w:val="000000"/>
                <w:lang w:eastAsia="zh-CN"/>
              </w:rPr>
            </w:pPr>
          </w:p>
        </w:tc>
      </w:tr>
      <w:tr w14:paraId="45DAD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0EFE5F">
            <w:pPr>
              <w:widowControl/>
              <w:jc w:val="center"/>
              <w:textAlignment w:val="center"/>
              <w:rPr>
                <w:color w:val="000000"/>
                <w:lang w:eastAsia="zh-CN"/>
              </w:rPr>
            </w:pPr>
            <w:r>
              <w:rPr>
                <w:rFonts w:hint="eastAsia"/>
                <w:color w:val="000000"/>
                <w:sz w:val="24"/>
                <w:szCs w:val="24"/>
                <w:lang w:eastAsia="zh-CN"/>
              </w:rPr>
              <w:t>554</w:t>
            </w:r>
          </w:p>
        </w:tc>
        <w:tc>
          <w:tcPr>
            <w:tcW w:w="1590" w:type="dxa"/>
            <w:tcBorders>
              <w:top w:val="single" w:color="auto" w:sz="4" w:space="0"/>
              <w:left w:val="single" w:color="auto" w:sz="4" w:space="0"/>
              <w:bottom w:val="single" w:color="auto" w:sz="4" w:space="0"/>
              <w:right w:val="single" w:color="auto" w:sz="4" w:space="0"/>
            </w:tcBorders>
            <w:vAlign w:val="center"/>
          </w:tcPr>
          <w:p w14:paraId="6F82B4C7">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1B268E8D">
            <w:pPr>
              <w:widowControl/>
              <w:jc w:val="center"/>
              <w:textAlignment w:val="center"/>
              <w:rPr>
                <w:color w:val="000000"/>
                <w:lang w:eastAsia="zh-CN"/>
              </w:rPr>
            </w:pPr>
            <w:r>
              <w:rPr>
                <w:rFonts w:hint="eastAsia"/>
                <w:color w:val="000000"/>
                <w:sz w:val="24"/>
                <w:szCs w:val="24"/>
                <w:lang w:eastAsia="zh-CN"/>
              </w:rPr>
              <w:t>31</w:t>
            </w:r>
          </w:p>
        </w:tc>
        <w:tc>
          <w:tcPr>
            <w:tcW w:w="2243" w:type="dxa"/>
            <w:tcBorders>
              <w:top w:val="single" w:color="auto" w:sz="4" w:space="0"/>
              <w:left w:val="single" w:color="auto" w:sz="4" w:space="0"/>
              <w:bottom w:val="single" w:color="auto" w:sz="4" w:space="0"/>
              <w:right w:val="single" w:color="auto" w:sz="4" w:space="0"/>
            </w:tcBorders>
            <w:vAlign w:val="center"/>
          </w:tcPr>
          <w:p w14:paraId="55924E70">
            <w:pPr>
              <w:widowControl/>
              <w:jc w:val="center"/>
              <w:textAlignment w:val="center"/>
              <w:rPr>
                <w:color w:val="000000"/>
                <w:lang w:eastAsia="zh-CN"/>
              </w:rPr>
            </w:pPr>
            <w:r>
              <w:rPr>
                <w:rFonts w:hint="eastAsia"/>
                <w:color w:val="000000"/>
                <w:sz w:val="24"/>
                <w:szCs w:val="24"/>
                <w:lang w:eastAsia="zh-CN"/>
              </w:rPr>
              <w:t>17</w:t>
            </w:r>
          </w:p>
        </w:tc>
        <w:tc>
          <w:tcPr>
            <w:tcW w:w="1485" w:type="dxa"/>
            <w:tcBorders>
              <w:top w:val="single" w:color="auto" w:sz="4" w:space="0"/>
              <w:left w:val="single" w:color="auto" w:sz="4" w:space="0"/>
              <w:bottom w:val="single" w:color="auto" w:sz="4" w:space="0"/>
              <w:right w:val="single" w:color="auto" w:sz="4" w:space="0"/>
            </w:tcBorders>
            <w:vAlign w:val="center"/>
          </w:tcPr>
          <w:p w14:paraId="367A4133">
            <w:pPr>
              <w:widowControl/>
              <w:jc w:val="center"/>
              <w:textAlignment w:val="center"/>
              <w:rPr>
                <w:color w:val="000000"/>
                <w:lang w:eastAsia="zh-CN"/>
              </w:rPr>
            </w:pPr>
            <w:r>
              <w:rPr>
                <w:rFonts w:hint="eastAsia"/>
                <w:color w:val="000000"/>
                <w:sz w:val="24"/>
                <w:szCs w:val="24"/>
                <w:lang w:eastAsia="zh-CN"/>
              </w:rPr>
              <w:t>1543</w:t>
            </w:r>
          </w:p>
        </w:tc>
        <w:tc>
          <w:tcPr>
            <w:tcW w:w="1440" w:type="dxa"/>
            <w:tcBorders>
              <w:top w:val="single" w:color="auto" w:sz="4" w:space="0"/>
              <w:left w:val="single" w:color="auto" w:sz="4" w:space="0"/>
              <w:bottom w:val="single" w:color="auto" w:sz="4" w:space="0"/>
              <w:right w:val="single" w:color="auto" w:sz="4" w:space="0"/>
            </w:tcBorders>
          </w:tcPr>
          <w:p w14:paraId="77B9AB0A">
            <w:pPr>
              <w:widowControl/>
              <w:jc w:val="both"/>
              <w:textAlignment w:val="center"/>
              <w:rPr>
                <w:color w:val="000000"/>
                <w:lang w:eastAsia="zh-CN"/>
              </w:rPr>
            </w:pPr>
          </w:p>
        </w:tc>
      </w:tr>
      <w:tr w14:paraId="4384E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F2E503">
            <w:pPr>
              <w:widowControl/>
              <w:jc w:val="center"/>
              <w:textAlignment w:val="center"/>
              <w:rPr>
                <w:color w:val="000000"/>
                <w:lang w:eastAsia="zh-CN"/>
              </w:rPr>
            </w:pPr>
            <w:r>
              <w:rPr>
                <w:rFonts w:hint="eastAsia"/>
                <w:color w:val="000000"/>
                <w:sz w:val="24"/>
                <w:szCs w:val="24"/>
                <w:lang w:eastAsia="zh-CN"/>
              </w:rPr>
              <w:t>555</w:t>
            </w:r>
          </w:p>
        </w:tc>
        <w:tc>
          <w:tcPr>
            <w:tcW w:w="1590" w:type="dxa"/>
            <w:tcBorders>
              <w:top w:val="single" w:color="auto" w:sz="4" w:space="0"/>
              <w:left w:val="single" w:color="auto" w:sz="4" w:space="0"/>
              <w:bottom w:val="single" w:color="auto" w:sz="4" w:space="0"/>
              <w:right w:val="single" w:color="auto" w:sz="4" w:space="0"/>
            </w:tcBorders>
            <w:vAlign w:val="center"/>
          </w:tcPr>
          <w:p w14:paraId="367682A6">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2111C31C">
            <w:pPr>
              <w:widowControl/>
              <w:jc w:val="center"/>
              <w:textAlignment w:val="center"/>
              <w:rPr>
                <w:color w:val="000000"/>
                <w:lang w:eastAsia="zh-CN"/>
              </w:rPr>
            </w:pPr>
            <w:r>
              <w:rPr>
                <w:rFonts w:hint="eastAsia"/>
                <w:color w:val="000000"/>
                <w:sz w:val="24"/>
                <w:szCs w:val="24"/>
                <w:lang w:eastAsia="zh-CN"/>
              </w:rPr>
              <w:t>3</w:t>
            </w:r>
          </w:p>
        </w:tc>
        <w:tc>
          <w:tcPr>
            <w:tcW w:w="2243" w:type="dxa"/>
            <w:tcBorders>
              <w:top w:val="single" w:color="auto" w:sz="4" w:space="0"/>
              <w:left w:val="single" w:color="auto" w:sz="4" w:space="0"/>
              <w:bottom w:val="single" w:color="auto" w:sz="4" w:space="0"/>
              <w:right w:val="single" w:color="auto" w:sz="4" w:space="0"/>
            </w:tcBorders>
            <w:vAlign w:val="center"/>
          </w:tcPr>
          <w:p w14:paraId="5447E607">
            <w:pPr>
              <w:widowControl/>
              <w:jc w:val="center"/>
              <w:textAlignment w:val="center"/>
              <w:rPr>
                <w:color w:val="000000"/>
                <w:lang w:eastAsia="zh-CN"/>
              </w:rPr>
            </w:pPr>
            <w:r>
              <w:rPr>
                <w:rFonts w:hint="eastAsia"/>
                <w:color w:val="000000"/>
                <w:sz w:val="24"/>
                <w:szCs w:val="24"/>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14:paraId="745D0364">
            <w:pPr>
              <w:widowControl/>
              <w:jc w:val="center"/>
              <w:textAlignment w:val="center"/>
              <w:rPr>
                <w:color w:val="000000"/>
                <w:lang w:eastAsia="zh-CN"/>
              </w:rPr>
            </w:pPr>
            <w:r>
              <w:rPr>
                <w:rFonts w:hint="eastAsia"/>
                <w:color w:val="000000"/>
                <w:sz w:val="24"/>
                <w:szCs w:val="24"/>
                <w:lang w:eastAsia="zh-CN"/>
              </w:rPr>
              <w:t>790</w:t>
            </w:r>
          </w:p>
        </w:tc>
        <w:tc>
          <w:tcPr>
            <w:tcW w:w="1440" w:type="dxa"/>
            <w:tcBorders>
              <w:top w:val="single" w:color="auto" w:sz="4" w:space="0"/>
              <w:left w:val="single" w:color="auto" w:sz="4" w:space="0"/>
              <w:bottom w:val="single" w:color="auto" w:sz="4" w:space="0"/>
              <w:right w:val="single" w:color="auto" w:sz="4" w:space="0"/>
            </w:tcBorders>
          </w:tcPr>
          <w:p w14:paraId="6DFC86A6">
            <w:pPr>
              <w:widowControl/>
              <w:jc w:val="both"/>
              <w:textAlignment w:val="center"/>
              <w:rPr>
                <w:color w:val="000000"/>
                <w:lang w:eastAsia="zh-CN"/>
              </w:rPr>
            </w:pPr>
          </w:p>
        </w:tc>
      </w:tr>
      <w:tr w14:paraId="292C5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A43629">
            <w:pPr>
              <w:widowControl/>
              <w:jc w:val="center"/>
              <w:textAlignment w:val="center"/>
              <w:rPr>
                <w:color w:val="000000"/>
                <w:lang w:eastAsia="zh-CN"/>
              </w:rPr>
            </w:pPr>
            <w:r>
              <w:rPr>
                <w:rFonts w:hint="eastAsia"/>
                <w:color w:val="000000"/>
                <w:sz w:val="24"/>
                <w:szCs w:val="24"/>
                <w:lang w:eastAsia="zh-CN"/>
              </w:rPr>
              <w:t>556</w:t>
            </w:r>
          </w:p>
        </w:tc>
        <w:tc>
          <w:tcPr>
            <w:tcW w:w="1590" w:type="dxa"/>
            <w:tcBorders>
              <w:top w:val="single" w:color="auto" w:sz="4" w:space="0"/>
              <w:left w:val="single" w:color="auto" w:sz="4" w:space="0"/>
              <w:bottom w:val="single" w:color="auto" w:sz="4" w:space="0"/>
              <w:right w:val="single" w:color="auto" w:sz="4" w:space="0"/>
            </w:tcBorders>
            <w:vAlign w:val="center"/>
          </w:tcPr>
          <w:p w14:paraId="7F7ACB80">
            <w:pPr>
              <w:widowControl/>
              <w:jc w:val="center"/>
              <w:textAlignment w:val="center"/>
              <w:rPr>
                <w:color w:val="000000"/>
                <w:lang w:eastAsia="zh-CN"/>
              </w:rPr>
            </w:pPr>
            <w:r>
              <w:rPr>
                <w:rFonts w:hint="eastAsia"/>
                <w:color w:val="000000"/>
                <w:sz w:val="24"/>
                <w:szCs w:val="24"/>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28A571A6">
            <w:pPr>
              <w:widowControl/>
              <w:jc w:val="center"/>
              <w:textAlignment w:val="center"/>
              <w:rPr>
                <w:color w:val="000000"/>
                <w:lang w:eastAsia="zh-CN"/>
              </w:rPr>
            </w:pPr>
            <w:r>
              <w:rPr>
                <w:rFonts w:hint="eastAsia"/>
                <w:color w:val="000000"/>
                <w:sz w:val="24"/>
                <w:szCs w:val="24"/>
                <w:lang w:eastAsia="zh-CN"/>
              </w:rPr>
              <w:t>205后面</w:t>
            </w:r>
          </w:p>
        </w:tc>
        <w:tc>
          <w:tcPr>
            <w:tcW w:w="2243" w:type="dxa"/>
            <w:tcBorders>
              <w:top w:val="single" w:color="auto" w:sz="4" w:space="0"/>
              <w:left w:val="single" w:color="auto" w:sz="4" w:space="0"/>
              <w:bottom w:val="single" w:color="auto" w:sz="4" w:space="0"/>
              <w:right w:val="single" w:color="auto" w:sz="4" w:space="0"/>
            </w:tcBorders>
            <w:vAlign w:val="center"/>
          </w:tcPr>
          <w:p w14:paraId="6D961EDA">
            <w:pPr>
              <w:widowControl/>
              <w:jc w:val="center"/>
              <w:textAlignment w:val="center"/>
              <w:rPr>
                <w:color w:val="000000"/>
                <w:lang w:eastAsia="zh-CN"/>
              </w:rPr>
            </w:pPr>
            <w:r>
              <w:rPr>
                <w:rFonts w:hint="eastAsia"/>
                <w:color w:val="000000"/>
                <w:sz w:val="24"/>
                <w:szCs w:val="24"/>
                <w:lang w:eastAsia="zh-CN"/>
              </w:rPr>
              <w:t>213后面</w:t>
            </w:r>
          </w:p>
        </w:tc>
        <w:tc>
          <w:tcPr>
            <w:tcW w:w="1485" w:type="dxa"/>
            <w:tcBorders>
              <w:top w:val="single" w:color="auto" w:sz="4" w:space="0"/>
              <w:left w:val="single" w:color="auto" w:sz="4" w:space="0"/>
              <w:bottom w:val="single" w:color="auto" w:sz="4" w:space="0"/>
              <w:right w:val="single" w:color="auto" w:sz="4" w:space="0"/>
            </w:tcBorders>
            <w:vAlign w:val="center"/>
          </w:tcPr>
          <w:p w14:paraId="6A6BAFEF">
            <w:pPr>
              <w:widowControl/>
              <w:jc w:val="center"/>
              <w:textAlignment w:val="center"/>
              <w:rPr>
                <w:color w:val="000000"/>
                <w:lang w:eastAsia="zh-CN"/>
              </w:rPr>
            </w:pPr>
            <w:r>
              <w:rPr>
                <w:rFonts w:hint="eastAsia"/>
                <w:color w:val="000000"/>
                <w:sz w:val="24"/>
                <w:szCs w:val="24"/>
                <w:lang w:eastAsia="zh-CN"/>
              </w:rPr>
              <w:t>802</w:t>
            </w:r>
          </w:p>
        </w:tc>
        <w:tc>
          <w:tcPr>
            <w:tcW w:w="1440" w:type="dxa"/>
            <w:tcBorders>
              <w:top w:val="single" w:color="auto" w:sz="4" w:space="0"/>
              <w:left w:val="single" w:color="auto" w:sz="4" w:space="0"/>
              <w:bottom w:val="single" w:color="auto" w:sz="4" w:space="0"/>
              <w:right w:val="single" w:color="auto" w:sz="4" w:space="0"/>
            </w:tcBorders>
          </w:tcPr>
          <w:p w14:paraId="5F697444">
            <w:pPr>
              <w:widowControl/>
              <w:jc w:val="both"/>
              <w:textAlignment w:val="center"/>
              <w:rPr>
                <w:color w:val="000000"/>
                <w:lang w:eastAsia="zh-CN"/>
              </w:rPr>
            </w:pPr>
          </w:p>
        </w:tc>
      </w:tr>
      <w:tr w14:paraId="03BB2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8B716F">
            <w:pPr>
              <w:widowControl/>
              <w:jc w:val="center"/>
              <w:textAlignment w:val="center"/>
              <w:rPr>
                <w:color w:val="000000"/>
                <w:lang w:eastAsia="zh-CN"/>
              </w:rPr>
            </w:pPr>
            <w:r>
              <w:rPr>
                <w:rFonts w:hint="eastAsia"/>
                <w:color w:val="000000"/>
                <w:sz w:val="24"/>
                <w:szCs w:val="24"/>
                <w:lang w:eastAsia="zh-CN"/>
              </w:rPr>
              <w:t>557</w:t>
            </w:r>
          </w:p>
        </w:tc>
        <w:tc>
          <w:tcPr>
            <w:tcW w:w="1590" w:type="dxa"/>
            <w:tcBorders>
              <w:top w:val="single" w:color="auto" w:sz="4" w:space="0"/>
              <w:left w:val="single" w:color="auto" w:sz="4" w:space="0"/>
              <w:bottom w:val="single" w:color="auto" w:sz="4" w:space="0"/>
              <w:right w:val="single" w:color="auto" w:sz="4" w:space="0"/>
            </w:tcBorders>
            <w:vAlign w:val="center"/>
          </w:tcPr>
          <w:p w14:paraId="438064FE">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524ECEAF">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05279E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43F60C4">
            <w:pPr>
              <w:widowControl/>
              <w:jc w:val="center"/>
              <w:textAlignment w:val="center"/>
              <w:rPr>
                <w:color w:val="000000"/>
                <w:lang w:eastAsia="zh-CN"/>
              </w:rPr>
            </w:pPr>
            <w:r>
              <w:rPr>
                <w:rFonts w:hint="eastAsia"/>
                <w:color w:val="000000"/>
                <w:sz w:val="24"/>
                <w:szCs w:val="24"/>
                <w:lang w:eastAsia="zh-CN"/>
              </w:rPr>
              <w:t>460</w:t>
            </w:r>
          </w:p>
        </w:tc>
        <w:tc>
          <w:tcPr>
            <w:tcW w:w="1440" w:type="dxa"/>
            <w:tcBorders>
              <w:top w:val="single" w:color="auto" w:sz="4" w:space="0"/>
              <w:left w:val="single" w:color="auto" w:sz="4" w:space="0"/>
              <w:bottom w:val="single" w:color="auto" w:sz="4" w:space="0"/>
              <w:right w:val="single" w:color="auto" w:sz="4" w:space="0"/>
            </w:tcBorders>
          </w:tcPr>
          <w:p w14:paraId="2CE32AEE">
            <w:pPr>
              <w:widowControl/>
              <w:jc w:val="both"/>
              <w:textAlignment w:val="center"/>
              <w:rPr>
                <w:color w:val="000000"/>
                <w:lang w:eastAsia="zh-CN"/>
              </w:rPr>
            </w:pPr>
          </w:p>
        </w:tc>
      </w:tr>
      <w:tr w14:paraId="35F8F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37F554">
            <w:pPr>
              <w:widowControl/>
              <w:jc w:val="center"/>
              <w:textAlignment w:val="center"/>
              <w:rPr>
                <w:color w:val="000000"/>
                <w:lang w:eastAsia="zh-CN"/>
              </w:rPr>
            </w:pPr>
            <w:r>
              <w:rPr>
                <w:rFonts w:hint="eastAsia"/>
                <w:color w:val="000000"/>
                <w:sz w:val="24"/>
                <w:szCs w:val="24"/>
                <w:lang w:eastAsia="zh-CN"/>
              </w:rPr>
              <w:t>558</w:t>
            </w:r>
          </w:p>
        </w:tc>
        <w:tc>
          <w:tcPr>
            <w:tcW w:w="1590" w:type="dxa"/>
            <w:tcBorders>
              <w:top w:val="single" w:color="auto" w:sz="4" w:space="0"/>
              <w:left w:val="single" w:color="auto" w:sz="4" w:space="0"/>
              <w:bottom w:val="single" w:color="auto" w:sz="4" w:space="0"/>
              <w:right w:val="single" w:color="auto" w:sz="4" w:space="0"/>
            </w:tcBorders>
            <w:vAlign w:val="center"/>
          </w:tcPr>
          <w:p w14:paraId="1A5B1C7C">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3BCCD85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D6B093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2B926F6">
            <w:pPr>
              <w:widowControl/>
              <w:jc w:val="center"/>
              <w:textAlignment w:val="center"/>
              <w:rPr>
                <w:color w:val="000000"/>
                <w:lang w:eastAsia="zh-CN"/>
              </w:rPr>
            </w:pPr>
            <w:r>
              <w:rPr>
                <w:rFonts w:hint="eastAsia"/>
                <w:color w:val="000000"/>
                <w:sz w:val="24"/>
                <w:szCs w:val="24"/>
                <w:lang w:eastAsia="zh-CN"/>
              </w:rPr>
              <w:t>566</w:t>
            </w:r>
          </w:p>
        </w:tc>
        <w:tc>
          <w:tcPr>
            <w:tcW w:w="1440" w:type="dxa"/>
            <w:tcBorders>
              <w:top w:val="single" w:color="auto" w:sz="4" w:space="0"/>
              <w:left w:val="single" w:color="auto" w:sz="4" w:space="0"/>
              <w:bottom w:val="single" w:color="auto" w:sz="4" w:space="0"/>
              <w:right w:val="single" w:color="auto" w:sz="4" w:space="0"/>
            </w:tcBorders>
          </w:tcPr>
          <w:p w14:paraId="7DA33BD1">
            <w:pPr>
              <w:widowControl/>
              <w:jc w:val="both"/>
              <w:textAlignment w:val="center"/>
              <w:rPr>
                <w:color w:val="000000"/>
                <w:lang w:eastAsia="zh-CN"/>
              </w:rPr>
            </w:pPr>
          </w:p>
        </w:tc>
      </w:tr>
      <w:tr w14:paraId="11E14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59C653C">
            <w:pPr>
              <w:widowControl/>
              <w:jc w:val="center"/>
              <w:textAlignment w:val="center"/>
              <w:rPr>
                <w:color w:val="000000"/>
                <w:lang w:eastAsia="zh-CN"/>
              </w:rPr>
            </w:pPr>
            <w:r>
              <w:rPr>
                <w:rFonts w:hint="eastAsia"/>
                <w:color w:val="000000"/>
                <w:sz w:val="24"/>
                <w:szCs w:val="24"/>
                <w:lang w:eastAsia="zh-CN"/>
              </w:rPr>
              <w:t>559</w:t>
            </w:r>
          </w:p>
        </w:tc>
        <w:tc>
          <w:tcPr>
            <w:tcW w:w="1590" w:type="dxa"/>
            <w:tcBorders>
              <w:top w:val="single" w:color="auto" w:sz="4" w:space="0"/>
              <w:left w:val="single" w:color="auto" w:sz="4" w:space="0"/>
              <w:bottom w:val="single" w:color="auto" w:sz="4" w:space="0"/>
              <w:right w:val="single" w:color="auto" w:sz="4" w:space="0"/>
            </w:tcBorders>
            <w:vAlign w:val="center"/>
          </w:tcPr>
          <w:p w14:paraId="13C9B025">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7ACD986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9DAA1EE">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EEDEF25">
            <w:pPr>
              <w:widowControl/>
              <w:jc w:val="center"/>
              <w:textAlignment w:val="center"/>
              <w:rPr>
                <w:color w:val="000000"/>
                <w:lang w:eastAsia="zh-CN"/>
              </w:rPr>
            </w:pPr>
            <w:r>
              <w:rPr>
                <w:rFonts w:hint="eastAsia"/>
                <w:color w:val="000000"/>
                <w:sz w:val="24"/>
                <w:szCs w:val="24"/>
                <w:lang w:eastAsia="zh-CN"/>
              </w:rPr>
              <w:t>556</w:t>
            </w:r>
          </w:p>
        </w:tc>
        <w:tc>
          <w:tcPr>
            <w:tcW w:w="1440" w:type="dxa"/>
            <w:tcBorders>
              <w:top w:val="single" w:color="auto" w:sz="4" w:space="0"/>
              <w:left w:val="single" w:color="auto" w:sz="4" w:space="0"/>
              <w:bottom w:val="single" w:color="auto" w:sz="4" w:space="0"/>
              <w:right w:val="single" w:color="auto" w:sz="4" w:space="0"/>
            </w:tcBorders>
          </w:tcPr>
          <w:p w14:paraId="790F3B58">
            <w:pPr>
              <w:widowControl/>
              <w:jc w:val="both"/>
              <w:textAlignment w:val="center"/>
              <w:rPr>
                <w:color w:val="000000"/>
                <w:lang w:eastAsia="zh-CN"/>
              </w:rPr>
            </w:pPr>
          </w:p>
        </w:tc>
      </w:tr>
      <w:tr w14:paraId="4016A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2A1ECB">
            <w:pPr>
              <w:widowControl/>
              <w:jc w:val="center"/>
              <w:textAlignment w:val="center"/>
              <w:rPr>
                <w:color w:val="000000"/>
                <w:lang w:eastAsia="zh-CN"/>
              </w:rPr>
            </w:pPr>
            <w:r>
              <w:rPr>
                <w:rFonts w:hint="eastAsia"/>
                <w:color w:val="000000"/>
                <w:sz w:val="24"/>
                <w:szCs w:val="24"/>
                <w:lang w:eastAsia="zh-CN"/>
              </w:rPr>
              <w:t>560</w:t>
            </w:r>
          </w:p>
        </w:tc>
        <w:tc>
          <w:tcPr>
            <w:tcW w:w="1590" w:type="dxa"/>
            <w:tcBorders>
              <w:top w:val="single" w:color="auto" w:sz="4" w:space="0"/>
              <w:left w:val="single" w:color="auto" w:sz="4" w:space="0"/>
              <w:bottom w:val="single" w:color="auto" w:sz="4" w:space="0"/>
              <w:right w:val="single" w:color="auto" w:sz="4" w:space="0"/>
            </w:tcBorders>
            <w:vAlign w:val="center"/>
          </w:tcPr>
          <w:p w14:paraId="59F9C9EE">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60D1EC77">
            <w:pPr>
              <w:widowControl/>
              <w:jc w:val="center"/>
              <w:textAlignment w:val="center"/>
              <w:rPr>
                <w:color w:val="000000"/>
                <w:lang w:eastAsia="zh-CN"/>
              </w:rPr>
            </w:pPr>
            <w:r>
              <w:rPr>
                <w:rFonts w:hint="eastAsia"/>
                <w:color w:val="000000"/>
                <w:sz w:val="24"/>
                <w:szCs w:val="24"/>
                <w:lang w:eastAsia="zh-CN"/>
              </w:rPr>
              <w:t>171号</w:t>
            </w:r>
          </w:p>
        </w:tc>
        <w:tc>
          <w:tcPr>
            <w:tcW w:w="2243" w:type="dxa"/>
            <w:tcBorders>
              <w:top w:val="single" w:color="auto" w:sz="4" w:space="0"/>
              <w:left w:val="single" w:color="auto" w:sz="4" w:space="0"/>
              <w:bottom w:val="single" w:color="auto" w:sz="4" w:space="0"/>
              <w:right w:val="single" w:color="auto" w:sz="4" w:space="0"/>
            </w:tcBorders>
            <w:vAlign w:val="center"/>
          </w:tcPr>
          <w:p w14:paraId="0333CD93">
            <w:pPr>
              <w:widowControl/>
              <w:jc w:val="center"/>
              <w:textAlignment w:val="center"/>
              <w:rPr>
                <w:color w:val="000000"/>
                <w:lang w:eastAsia="zh-CN"/>
              </w:rPr>
            </w:pPr>
            <w:r>
              <w:rPr>
                <w:rFonts w:hint="eastAsia"/>
                <w:color w:val="000000"/>
                <w:sz w:val="24"/>
                <w:szCs w:val="24"/>
                <w:lang w:eastAsia="zh-CN"/>
              </w:rPr>
              <w:t>永顺实验幼儿园后门</w:t>
            </w:r>
          </w:p>
        </w:tc>
        <w:tc>
          <w:tcPr>
            <w:tcW w:w="1485" w:type="dxa"/>
            <w:tcBorders>
              <w:top w:val="single" w:color="auto" w:sz="4" w:space="0"/>
              <w:left w:val="single" w:color="auto" w:sz="4" w:space="0"/>
              <w:bottom w:val="single" w:color="auto" w:sz="4" w:space="0"/>
              <w:right w:val="single" w:color="auto" w:sz="4" w:space="0"/>
            </w:tcBorders>
            <w:vAlign w:val="center"/>
          </w:tcPr>
          <w:p w14:paraId="7229AF13">
            <w:pPr>
              <w:widowControl/>
              <w:jc w:val="center"/>
              <w:textAlignment w:val="center"/>
              <w:rPr>
                <w:color w:val="000000"/>
                <w:lang w:eastAsia="zh-CN"/>
              </w:rPr>
            </w:pPr>
            <w:r>
              <w:rPr>
                <w:rFonts w:hint="eastAsia"/>
                <w:color w:val="000000"/>
                <w:sz w:val="24"/>
                <w:szCs w:val="24"/>
                <w:lang w:eastAsia="zh-CN"/>
              </w:rPr>
              <w:t>182</w:t>
            </w:r>
          </w:p>
        </w:tc>
        <w:tc>
          <w:tcPr>
            <w:tcW w:w="1440" w:type="dxa"/>
            <w:tcBorders>
              <w:top w:val="single" w:color="auto" w:sz="4" w:space="0"/>
              <w:left w:val="single" w:color="auto" w:sz="4" w:space="0"/>
              <w:bottom w:val="single" w:color="auto" w:sz="4" w:space="0"/>
              <w:right w:val="single" w:color="auto" w:sz="4" w:space="0"/>
            </w:tcBorders>
          </w:tcPr>
          <w:p w14:paraId="0C7F6E51">
            <w:pPr>
              <w:widowControl/>
              <w:jc w:val="both"/>
              <w:textAlignment w:val="center"/>
              <w:rPr>
                <w:color w:val="000000"/>
                <w:lang w:eastAsia="zh-CN"/>
              </w:rPr>
            </w:pPr>
          </w:p>
        </w:tc>
      </w:tr>
      <w:tr w14:paraId="0E043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18658A">
            <w:pPr>
              <w:widowControl/>
              <w:jc w:val="center"/>
              <w:textAlignment w:val="center"/>
              <w:rPr>
                <w:color w:val="000000"/>
                <w:lang w:eastAsia="zh-CN"/>
              </w:rPr>
            </w:pPr>
            <w:r>
              <w:rPr>
                <w:rFonts w:hint="eastAsia"/>
                <w:color w:val="000000"/>
                <w:sz w:val="24"/>
                <w:szCs w:val="24"/>
                <w:lang w:eastAsia="zh-CN"/>
              </w:rPr>
              <w:t>561</w:t>
            </w:r>
          </w:p>
        </w:tc>
        <w:tc>
          <w:tcPr>
            <w:tcW w:w="1590" w:type="dxa"/>
            <w:tcBorders>
              <w:top w:val="single" w:color="auto" w:sz="4" w:space="0"/>
              <w:left w:val="single" w:color="auto" w:sz="4" w:space="0"/>
              <w:bottom w:val="single" w:color="auto" w:sz="4" w:space="0"/>
              <w:right w:val="single" w:color="auto" w:sz="4" w:space="0"/>
            </w:tcBorders>
            <w:vAlign w:val="center"/>
          </w:tcPr>
          <w:p w14:paraId="545FDCA1">
            <w:pPr>
              <w:widowControl/>
              <w:jc w:val="center"/>
              <w:textAlignment w:val="center"/>
              <w:rPr>
                <w:color w:val="000000"/>
                <w:lang w:eastAsia="zh-CN"/>
              </w:rPr>
            </w:pPr>
            <w:r>
              <w:rPr>
                <w:rFonts w:hint="eastAsia"/>
                <w:color w:val="000000"/>
                <w:sz w:val="24"/>
                <w:szCs w:val="24"/>
                <w:lang w:eastAsia="zh-CN"/>
              </w:rPr>
              <w:t>永顺路六区活动中心</w:t>
            </w:r>
          </w:p>
        </w:tc>
        <w:tc>
          <w:tcPr>
            <w:tcW w:w="2049" w:type="dxa"/>
            <w:tcBorders>
              <w:top w:val="single" w:color="auto" w:sz="4" w:space="0"/>
              <w:left w:val="single" w:color="auto" w:sz="4" w:space="0"/>
              <w:bottom w:val="single" w:color="auto" w:sz="4" w:space="0"/>
              <w:right w:val="single" w:color="auto" w:sz="4" w:space="0"/>
            </w:tcBorders>
            <w:vAlign w:val="center"/>
          </w:tcPr>
          <w:p w14:paraId="6F49D3E3">
            <w:pPr>
              <w:widowControl/>
              <w:jc w:val="center"/>
              <w:textAlignment w:val="center"/>
              <w:rPr>
                <w:color w:val="000000"/>
                <w:lang w:eastAsia="zh-CN"/>
              </w:rPr>
            </w:pPr>
            <w:r>
              <w:rPr>
                <w:rFonts w:hint="eastAsia"/>
                <w:color w:val="000000"/>
                <w:sz w:val="24"/>
                <w:szCs w:val="24"/>
                <w:lang w:eastAsia="zh-CN"/>
              </w:rPr>
              <w:t>无门牌</w:t>
            </w:r>
          </w:p>
        </w:tc>
        <w:tc>
          <w:tcPr>
            <w:tcW w:w="2243" w:type="dxa"/>
            <w:tcBorders>
              <w:top w:val="single" w:color="auto" w:sz="4" w:space="0"/>
              <w:left w:val="single" w:color="auto" w:sz="4" w:space="0"/>
              <w:bottom w:val="single" w:color="auto" w:sz="4" w:space="0"/>
              <w:right w:val="single" w:color="auto" w:sz="4" w:space="0"/>
            </w:tcBorders>
            <w:vAlign w:val="center"/>
          </w:tcPr>
          <w:p w14:paraId="7D80A89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03AFEAA">
            <w:pPr>
              <w:widowControl/>
              <w:jc w:val="center"/>
              <w:textAlignment w:val="center"/>
              <w:rPr>
                <w:color w:val="000000"/>
                <w:lang w:eastAsia="zh-CN"/>
              </w:rPr>
            </w:pPr>
            <w:r>
              <w:rPr>
                <w:rFonts w:hint="eastAsia"/>
                <w:color w:val="000000"/>
                <w:sz w:val="24"/>
                <w:szCs w:val="24"/>
                <w:lang w:eastAsia="zh-CN"/>
              </w:rPr>
              <w:t>1189</w:t>
            </w:r>
          </w:p>
        </w:tc>
        <w:tc>
          <w:tcPr>
            <w:tcW w:w="1440" w:type="dxa"/>
            <w:tcBorders>
              <w:top w:val="single" w:color="auto" w:sz="4" w:space="0"/>
              <w:left w:val="single" w:color="auto" w:sz="4" w:space="0"/>
              <w:bottom w:val="single" w:color="auto" w:sz="4" w:space="0"/>
              <w:right w:val="single" w:color="auto" w:sz="4" w:space="0"/>
            </w:tcBorders>
          </w:tcPr>
          <w:p w14:paraId="12B8359C">
            <w:pPr>
              <w:widowControl/>
              <w:jc w:val="both"/>
              <w:textAlignment w:val="center"/>
              <w:rPr>
                <w:color w:val="000000"/>
                <w:lang w:eastAsia="zh-CN"/>
              </w:rPr>
            </w:pPr>
          </w:p>
        </w:tc>
      </w:tr>
      <w:tr w14:paraId="4C65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91D8D6">
            <w:pPr>
              <w:widowControl/>
              <w:jc w:val="center"/>
              <w:textAlignment w:val="center"/>
              <w:rPr>
                <w:color w:val="000000"/>
                <w:lang w:eastAsia="zh-CN"/>
              </w:rPr>
            </w:pPr>
            <w:r>
              <w:rPr>
                <w:rFonts w:hint="eastAsia"/>
                <w:color w:val="000000"/>
                <w:sz w:val="24"/>
                <w:szCs w:val="24"/>
                <w:lang w:eastAsia="zh-CN"/>
              </w:rPr>
              <w:t>562</w:t>
            </w:r>
          </w:p>
        </w:tc>
        <w:tc>
          <w:tcPr>
            <w:tcW w:w="1590" w:type="dxa"/>
            <w:tcBorders>
              <w:top w:val="single" w:color="auto" w:sz="4" w:space="0"/>
              <w:left w:val="single" w:color="auto" w:sz="4" w:space="0"/>
              <w:bottom w:val="single" w:color="auto" w:sz="4" w:space="0"/>
              <w:right w:val="single" w:color="auto" w:sz="4" w:space="0"/>
            </w:tcBorders>
            <w:vAlign w:val="center"/>
          </w:tcPr>
          <w:p w14:paraId="59556E84">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6C07B6F1">
            <w:pPr>
              <w:widowControl/>
              <w:jc w:val="center"/>
              <w:textAlignment w:val="center"/>
              <w:rPr>
                <w:color w:val="000000"/>
                <w:lang w:eastAsia="zh-CN"/>
              </w:rPr>
            </w:pPr>
            <w:r>
              <w:rPr>
                <w:rFonts w:hint="eastAsia"/>
                <w:color w:val="000000"/>
                <w:sz w:val="24"/>
                <w:szCs w:val="24"/>
                <w:lang w:eastAsia="zh-CN"/>
              </w:rPr>
              <w:t>183号</w:t>
            </w:r>
          </w:p>
        </w:tc>
        <w:tc>
          <w:tcPr>
            <w:tcW w:w="2243" w:type="dxa"/>
            <w:tcBorders>
              <w:top w:val="single" w:color="auto" w:sz="4" w:space="0"/>
              <w:left w:val="single" w:color="auto" w:sz="4" w:space="0"/>
              <w:bottom w:val="single" w:color="auto" w:sz="4" w:space="0"/>
              <w:right w:val="single" w:color="auto" w:sz="4" w:space="0"/>
            </w:tcBorders>
            <w:vAlign w:val="center"/>
          </w:tcPr>
          <w:p w14:paraId="0952A55A">
            <w:pPr>
              <w:widowControl/>
              <w:jc w:val="center"/>
              <w:textAlignment w:val="center"/>
              <w:rPr>
                <w:color w:val="000000"/>
                <w:lang w:eastAsia="zh-CN"/>
              </w:rPr>
            </w:pPr>
            <w:r>
              <w:rPr>
                <w:rFonts w:hint="eastAsia"/>
                <w:color w:val="000000"/>
                <w:sz w:val="24"/>
                <w:szCs w:val="24"/>
                <w:lang w:eastAsia="zh-CN"/>
              </w:rPr>
              <w:t>信达建筑公司</w:t>
            </w:r>
          </w:p>
        </w:tc>
        <w:tc>
          <w:tcPr>
            <w:tcW w:w="1485" w:type="dxa"/>
            <w:tcBorders>
              <w:top w:val="single" w:color="auto" w:sz="4" w:space="0"/>
              <w:left w:val="single" w:color="auto" w:sz="4" w:space="0"/>
              <w:bottom w:val="single" w:color="auto" w:sz="4" w:space="0"/>
              <w:right w:val="single" w:color="auto" w:sz="4" w:space="0"/>
            </w:tcBorders>
            <w:vAlign w:val="center"/>
          </w:tcPr>
          <w:p w14:paraId="6C586164">
            <w:pPr>
              <w:widowControl/>
              <w:jc w:val="center"/>
              <w:textAlignment w:val="center"/>
              <w:rPr>
                <w:color w:val="000000"/>
                <w:lang w:eastAsia="zh-CN"/>
              </w:rPr>
            </w:pPr>
            <w:r>
              <w:rPr>
                <w:rFonts w:hint="eastAsia"/>
                <w:color w:val="000000"/>
                <w:sz w:val="24"/>
                <w:szCs w:val="24"/>
                <w:lang w:eastAsia="zh-CN"/>
              </w:rPr>
              <w:t>208</w:t>
            </w:r>
          </w:p>
        </w:tc>
        <w:tc>
          <w:tcPr>
            <w:tcW w:w="1440" w:type="dxa"/>
            <w:tcBorders>
              <w:top w:val="single" w:color="auto" w:sz="4" w:space="0"/>
              <w:left w:val="single" w:color="auto" w:sz="4" w:space="0"/>
              <w:bottom w:val="single" w:color="auto" w:sz="4" w:space="0"/>
              <w:right w:val="single" w:color="auto" w:sz="4" w:space="0"/>
            </w:tcBorders>
          </w:tcPr>
          <w:p w14:paraId="1CA722DF">
            <w:pPr>
              <w:widowControl/>
              <w:jc w:val="both"/>
              <w:textAlignment w:val="center"/>
              <w:rPr>
                <w:color w:val="000000"/>
                <w:lang w:eastAsia="zh-CN"/>
              </w:rPr>
            </w:pPr>
          </w:p>
        </w:tc>
      </w:tr>
      <w:tr w14:paraId="3C29E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89CBCE">
            <w:pPr>
              <w:widowControl/>
              <w:jc w:val="center"/>
              <w:textAlignment w:val="center"/>
              <w:rPr>
                <w:color w:val="000000"/>
                <w:lang w:eastAsia="zh-CN"/>
              </w:rPr>
            </w:pPr>
            <w:r>
              <w:rPr>
                <w:rFonts w:hint="eastAsia"/>
                <w:color w:val="000000"/>
                <w:sz w:val="24"/>
                <w:szCs w:val="24"/>
                <w:lang w:eastAsia="zh-CN"/>
              </w:rPr>
              <w:t>563</w:t>
            </w:r>
          </w:p>
        </w:tc>
        <w:tc>
          <w:tcPr>
            <w:tcW w:w="1590" w:type="dxa"/>
            <w:tcBorders>
              <w:top w:val="single" w:color="auto" w:sz="4" w:space="0"/>
              <w:left w:val="single" w:color="auto" w:sz="4" w:space="0"/>
              <w:bottom w:val="single" w:color="auto" w:sz="4" w:space="0"/>
              <w:right w:val="single" w:color="auto" w:sz="4" w:space="0"/>
            </w:tcBorders>
            <w:vAlign w:val="center"/>
          </w:tcPr>
          <w:p w14:paraId="202DD09D">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3E1C6EC1">
            <w:pPr>
              <w:widowControl/>
              <w:jc w:val="center"/>
              <w:textAlignment w:val="center"/>
              <w:rPr>
                <w:color w:val="000000"/>
                <w:lang w:eastAsia="zh-CN"/>
              </w:rPr>
            </w:pPr>
            <w:r>
              <w:rPr>
                <w:rFonts w:hint="eastAsia"/>
                <w:color w:val="000000"/>
                <w:sz w:val="24"/>
                <w:szCs w:val="24"/>
                <w:lang w:eastAsia="zh-CN"/>
              </w:rPr>
              <w:t>193号</w:t>
            </w:r>
          </w:p>
        </w:tc>
        <w:tc>
          <w:tcPr>
            <w:tcW w:w="2243" w:type="dxa"/>
            <w:tcBorders>
              <w:top w:val="single" w:color="auto" w:sz="4" w:space="0"/>
              <w:left w:val="single" w:color="auto" w:sz="4" w:space="0"/>
              <w:bottom w:val="single" w:color="auto" w:sz="4" w:space="0"/>
              <w:right w:val="single" w:color="auto" w:sz="4" w:space="0"/>
            </w:tcBorders>
            <w:vAlign w:val="center"/>
          </w:tcPr>
          <w:p w14:paraId="2CDD9BB2">
            <w:pPr>
              <w:widowControl/>
              <w:jc w:val="center"/>
              <w:textAlignment w:val="center"/>
              <w:rPr>
                <w:color w:val="000000"/>
                <w:lang w:eastAsia="zh-CN"/>
              </w:rPr>
            </w:pPr>
            <w:r>
              <w:rPr>
                <w:rFonts w:hint="eastAsia"/>
                <w:color w:val="000000"/>
                <w:sz w:val="24"/>
                <w:szCs w:val="24"/>
                <w:lang w:eastAsia="zh-CN"/>
              </w:rPr>
              <w:t>206号对面</w:t>
            </w:r>
          </w:p>
        </w:tc>
        <w:tc>
          <w:tcPr>
            <w:tcW w:w="1485" w:type="dxa"/>
            <w:tcBorders>
              <w:top w:val="single" w:color="auto" w:sz="4" w:space="0"/>
              <w:left w:val="single" w:color="auto" w:sz="4" w:space="0"/>
              <w:bottom w:val="single" w:color="auto" w:sz="4" w:space="0"/>
              <w:right w:val="single" w:color="auto" w:sz="4" w:space="0"/>
            </w:tcBorders>
            <w:vAlign w:val="center"/>
          </w:tcPr>
          <w:p w14:paraId="3A5FA414">
            <w:pPr>
              <w:widowControl/>
              <w:jc w:val="center"/>
              <w:textAlignment w:val="center"/>
              <w:rPr>
                <w:color w:val="000000"/>
                <w:lang w:eastAsia="zh-CN"/>
              </w:rPr>
            </w:pPr>
            <w:r>
              <w:rPr>
                <w:rFonts w:hint="eastAsia"/>
                <w:color w:val="000000"/>
                <w:sz w:val="24"/>
                <w:szCs w:val="24"/>
                <w:lang w:eastAsia="zh-CN"/>
              </w:rPr>
              <w:t>636</w:t>
            </w:r>
          </w:p>
        </w:tc>
        <w:tc>
          <w:tcPr>
            <w:tcW w:w="1440" w:type="dxa"/>
            <w:tcBorders>
              <w:top w:val="single" w:color="auto" w:sz="4" w:space="0"/>
              <w:left w:val="single" w:color="auto" w:sz="4" w:space="0"/>
              <w:bottom w:val="single" w:color="auto" w:sz="4" w:space="0"/>
              <w:right w:val="single" w:color="auto" w:sz="4" w:space="0"/>
            </w:tcBorders>
          </w:tcPr>
          <w:p w14:paraId="0A35F8F5">
            <w:pPr>
              <w:widowControl/>
              <w:jc w:val="both"/>
              <w:textAlignment w:val="center"/>
              <w:rPr>
                <w:color w:val="000000"/>
                <w:lang w:eastAsia="zh-CN"/>
              </w:rPr>
            </w:pPr>
          </w:p>
        </w:tc>
      </w:tr>
      <w:tr w14:paraId="6CD10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4EB226">
            <w:pPr>
              <w:widowControl/>
              <w:jc w:val="center"/>
              <w:textAlignment w:val="center"/>
              <w:rPr>
                <w:color w:val="000000"/>
                <w:lang w:eastAsia="zh-CN"/>
              </w:rPr>
            </w:pPr>
            <w:r>
              <w:rPr>
                <w:rFonts w:hint="eastAsia"/>
                <w:color w:val="000000"/>
                <w:sz w:val="24"/>
                <w:szCs w:val="24"/>
                <w:lang w:eastAsia="zh-CN"/>
              </w:rPr>
              <w:t>564</w:t>
            </w:r>
          </w:p>
        </w:tc>
        <w:tc>
          <w:tcPr>
            <w:tcW w:w="1590" w:type="dxa"/>
            <w:tcBorders>
              <w:top w:val="single" w:color="auto" w:sz="4" w:space="0"/>
              <w:left w:val="single" w:color="auto" w:sz="4" w:space="0"/>
              <w:bottom w:val="single" w:color="auto" w:sz="4" w:space="0"/>
              <w:right w:val="single" w:color="auto" w:sz="4" w:space="0"/>
            </w:tcBorders>
            <w:vAlign w:val="center"/>
          </w:tcPr>
          <w:p w14:paraId="748A4C05">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09928BED">
            <w:pPr>
              <w:widowControl/>
              <w:jc w:val="center"/>
              <w:textAlignment w:val="center"/>
              <w:rPr>
                <w:color w:val="000000"/>
                <w:lang w:eastAsia="zh-CN"/>
              </w:rPr>
            </w:pPr>
            <w:r>
              <w:rPr>
                <w:rFonts w:hint="eastAsia"/>
                <w:color w:val="000000"/>
                <w:sz w:val="24"/>
                <w:szCs w:val="24"/>
                <w:lang w:eastAsia="zh-CN"/>
              </w:rPr>
              <w:t>235-1号</w:t>
            </w:r>
          </w:p>
        </w:tc>
        <w:tc>
          <w:tcPr>
            <w:tcW w:w="2243" w:type="dxa"/>
            <w:tcBorders>
              <w:top w:val="single" w:color="auto" w:sz="4" w:space="0"/>
              <w:left w:val="single" w:color="auto" w:sz="4" w:space="0"/>
              <w:bottom w:val="single" w:color="auto" w:sz="4" w:space="0"/>
              <w:right w:val="single" w:color="auto" w:sz="4" w:space="0"/>
            </w:tcBorders>
            <w:vAlign w:val="center"/>
          </w:tcPr>
          <w:p w14:paraId="199870E3">
            <w:pPr>
              <w:widowControl/>
              <w:jc w:val="center"/>
              <w:textAlignment w:val="center"/>
              <w:rPr>
                <w:color w:val="000000"/>
                <w:lang w:eastAsia="zh-CN"/>
              </w:rPr>
            </w:pPr>
            <w:r>
              <w:rPr>
                <w:rFonts w:hint="eastAsia"/>
                <w:color w:val="000000"/>
                <w:sz w:val="24"/>
                <w:szCs w:val="24"/>
                <w:lang w:eastAsia="zh-CN"/>
              </w:rPr>
              <w:t>235-8号</w:t>
            </w:r>
          </w:p>
        </w:tc>
        <w:tc>
          <w:tcPr>
            <w:tcW w:w="1485" w:type="dxa"/>
            <w:tcBorders>
              <w:top w:val="single" w:color="auto" w:sz="4" w:space="0"/>
              <w:left w:val="single" w:color="auto" w:sz="4" w:space="0"/>
              <w:bottom w:val="single" w:color="auto" w:sz="4" w:space="0"/>
              <w:right w:val="single" w:color="auto" w:sz="4" w:space="0"/>
            </w:tcBorders>
            <w:vAlign w:val="center"/>
          </w:tcPr>
          <w:p w14:paraId="785B6667">
            <w:pPr>
              <w:widowControl/>
              <w:jc w:val="center"/>
              <w:textAlignment w:val="center"/>
              <w:rPr>
                <w:color w:val="000000"/>
                <w:lang w:eastAsia="zh-CN"/>
              </w:rPr>
            </w:pPr>
            <w:r>
              <w:rPr>
                <w:rFonts w:hint="eastAsia"/>
                <w:color w:val="000000"/>
                <w:sz w:val="24"/>
                <w:szCs w:val="24"/>
                <w:lang w:eastAsia="zh-CN"/>
              </w:rPr>
              <w:t>1723</w:t>
            </w:r>
          </w:p>
        </w:tc>
        <w:tc>
          <w:tcPr>
            <w:tcW w:w="1440" w:type="dxa"/>
            <w:tcBorders>
              <w:top w:val="single" w:color="auto" w:sz="4" w:space="0"/>
              <w:left w:val="single" w:color="auto" w:sz="4" w:space="0"/>
              <w:bottom w:val="single" w:color="auto" w:sz="4" w:space="0"/>
              <w:right w:val="single" w:color="auto" w:sz="4" w:space="0"/>
            </w:tcBorders>
          </w:tcPr>
          <w:p w14:paraId="37A67BE5">
            <w:pPr>
              <w:widowControl/>
              <w:jc w:val="both"/>
              <w:textAlignment w:val="center"/>
              <w:rPr>
                <w:color w:val="000000"/>
                <w:lang w:eastAsia="zh-CN"/>
              </w:rPr>
            </w:pPr>
          </w:p>
        </w:tc>
      </w:tr>
      <w:tr w14:paraId="7569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70C474">
            <w:pPr>
              <w:widowControl/>
              <w:jc w:val="center"/>
              <w:textAlignment w:val="center"/>
              <w:rPr>
                <w:color w:val="000000"/>
                <w:lang w:eastAsia="zh-CN"/>
              </w:rPr>
            </w:pPr>
            <w:r>
              <w:rPr>
                <w:rFonts w:hint="eastAsia"/>
                <w:color w:val="000000"/>
                <w:sz w:val="24"/>
                <w:szCs w:val="24"/>
                <w:lang w:eastAsia="zh-CN"/>
              </w:rPr>
              <w:t>565</w:t>
            </w:r>
          </w:p>
        </w:tc>
        <w:tc>
          <w:tcPr>
            <w:tcW w:w="1590" w:type="dxa"/>
            <w:tcBorders>
              <w:top w:val="single" w:color="auto" w:sz="4" w:space="0"/>
              <w:left w:val="single" w:color="auto" w:sz="4" w:space="0"/>
              <w:bottom w:val="single" w:color="auto" w:sz="4" w:space="0"/>
              <w:right w:val="single" w:color="auto" w:sz="4" w:space="0"/>
            </w:tcBorders>
            <w:vAlign w:val="center"/>
          </w:tcPr>
          <w:p w14:paraId="5BFF5F51">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268308A3">
            <w:pPr>
              <w:widowControl/>
              <w:jc w:val="center"/>
              <w:textAlignment w:val="center"/>
              <w:rPr>
                <w:color w:val="000000"/>
                <w:lang w:eastAsia="zh-CN"/>
              </w:rPr>
            </w:pPr>
            <w:r>
              <w:rPr>
                <w:rFonts w:hint="eastAsia"/>
                <w:color w:val="000000"/>
                <w:sz w:val="24"/>
                <w:szCs w:val="24"/>
                <w:lang w:eastAsia="zh-CN"/>
              </w:rPr>
              <w:t>200号</w:t>
            </w:r>
          </w:p>
        </w:tc>
        <w:tc>
          <w:tcPr>
            <w:tcW w:w="2243" w:type="dxa"/>
            <w:tcBorders>
              <w:top w:val="single" w:color="auto" w:sz="4" w:space="0"/>
              <w:left w:val="single" w:color="auto" w:sz="4" w:space="0"/>
              <w:bottom w:val="single" w:color="auto" w:sz="4" w:space="0"/>
              <w:right w:val="single" w:color="auto" w:sz="4" w:space="0"/>
            </w:tcBorders>
            <w:vAlign w:val="center"/>
          </w:tcPr>
          <w:p w14:paraId="3F8F5391">
            <w:pPr>
              <w:widowControl/>
              <w:jc w:val="center"/>
              <w:textAlignment w:val="center"/>
              <w:rPr>
                <w:color w:val="000000"/>
                <w:lang w:eastAsia="zh-CN"/>
              </w:rPr>
            </w:pPr>
            <w:r>
              <w:rPr>
                <w:rFonts w:hint="eastAsia"/>
                <w:color w:val="000000"/>
                <w:sz w:val="24"/>
                <w:szCs w:val="24"/>
                <w:lang w:eastAsia="zh-CN"/>
              </w:rPr>
              <w:t>241号</w:t>
            </w:r>
          </w:p>
        </w:tc>
        <w:tc>
          <w:tcPr>
            <w:tcW w:w="1485" w:type="dxa"/>
            <w:tcBorders>
              <w:top w:val="single" w:color="auto" w:sz="4" w:space="0"/>
              <w:left w:val="single" w:color="auto" w:sz="4" w:space="0"/>
              <w:bottom w:val="single" w:color="auto" w:sz="4" w:space="0"/>
              <w:right w:val="single" w:color="auto" w:sz="4" w:space="0"/>
            </w:tcBorders>
            <w:vAlign w:val="center"/>
          </w:tcPr>
          <w:p w14:paraId="4926037E">
            <w:pPr>
              <w:widowControl/>
              <w:jc w:val="center"/>
              <w:textAlignment w:val="center"/>
              <w:rPr>
                <w:color w:val="000000"/>
                <w:lang w:eastAsia="zh-CN"/>
              </w:rPr>
            </w:pPr>
            <w:r>
              <w:rPr>
                <w:rFonts w:hint="eastAsia"/>
                <w:color w:val="000000"/>
                <w:sz w:val="24"/>
                <w:szCs w:val="24"/>
                <w:lang w:eastAsia="zh-CN"/>
              </w:rPr>
              <w:t>1846</w:t>
            </w:r>
          </w:p>
        </w:tc>
        <w:tc>
          <w:tcPr>
            <w:tcW w:w="1440" w:type="dxa"/>
            <w:tcBorders>
              <w:top w:val="single" w:color="auto" w:sz="4" w:space="0"/>
              <w:left w:val="single" w:color="auto" w:sz="4" w:space="0"/>
              <w:bottom w:val="single" w:color="auto" w:sz="4" w:space="0"/>
              <w:right w:val="single" w:color="auto" w:sz="4" w:space="0"/>
            </w:tcBorders>
          </w:tcPr>
          <w:p w14:paraId="66D657D5">
            <w:pPr>
              <w:widowControl/>
              <w:jc w:val="both"/>
              <w:textAlignment w:val="center"/>
              <w:rPr>
                <w:color w:val="000000"/>
                <w:lang w:eastAsia="zh-CN"/>
              </w:rPr>
            </w:pPr>
          </w:p>
        </w:tc>
      </w:tr>
      <w:tr w14:paraId="72F97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C6BC0E">
            <w:pPr>
              <w:widowControl/>
              <w:jc w:val="center"/>
              <w:textAlignment w:val="center"/>
              <w:rPr>
                <w:color w:val="000000"/>
                <w:lang w:eastAsia="zh-CN"/>
              </w:rPr>
            </w:pPr>
            <w:r>
              <w:rPr>
                <w:rFonts w:hint="eastAsia"/>
                <w:color w:val="000000"/>
                <w:sz w:val="24"/>
                <w:szCs w:val="24"/>
                <w:lang w:eastAsia="zh-CN"/>
              </w:rPr>
              <w:t>566</w:t>
            </w:r>
          </w:p>
        </w:tc>
        <w:tc>
          <w:tcPr>
            <w:tcW w:w="1590" w:type="dxa"/>
            <w:tcBorders>
              <w:top w:val="single" w:color="auto" w:sz="4" w:space="0"/>
              <w:left w:val="single" w:color="auto" w:sz="4" w:space="0"/>
              <w:bottom w:val="single" w:color="auto" w:sz="4" w:space="0"/>
              <w:right w:val="single" w:color="auto" w:sz="4" w:space="0"/>
            </w:tcBorders>
            <w:vAlign w:val="center"/>
          </w:tcPr>
          <w:p w14:paraId="12AAFF9C">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43D6D130">
            <w:pPr>
              <w:widowControl/>
              <w:jc w:val="center"/>
              <w:textAlignment w:val="center"/>
              <w:rPr>
                <w:color w:val="000000"/>
                <w:lang w:eastAsia="zh-CN"/>
              </w:rPr>
            </w:pPr>
            <w:r>
              <w:rPr>
                <w:rFonts w:hint="eastAsia"/>
                <w:color w:val="000000"/>
                <w:sz w:val="24"/>
                <w:szCs w:val="24"/>
                <w:lang w:eastAsia="zh-CN"/>
              </w:rPr>
              <w:t>30号</w:t>
            </w:r>
          </w:p>
        </w:tc>
        <w:tc>
          <w:tcPr>
            <w:tcW w:w="2243" w:type="dxa"/>
            <w:tcBorders>
              <w:top w:val="single" w:color="auto" w:sz="4" w:space="0"/>
              <w:left w:val="single" w:color="auto" w:sz="4" w:space="0"/>
              <w:bottom w:val="single" w:color="auto" w:sz="4" w:space="0"/>
              <w:right w:val="single" w:color="auto" w:sz="4" w:space="0"/>
            </w:tcBorders>
            <w:vAlign w:val="center"/>
          </w:tcPr>
          <w:p w14:paraId="2BFD43FC">
            <w:pPr>
              <w:widowControl/>
              <w:jc w:val="center"/>
              <w:textAlignment w:val="center"/>
              <w:rPr>
                <w:color w:val="000000"/>
                <w:lang w:eastAsia="zh-CN"/>
              </w:rPr>
            </w:pPr>
            <w:r>
              <w:rPr>
                <w:rFonts w:hint="eastAsia"/>
                <w:color w:val="000000"/>
                <w:sz w:val="24"/>
                <w:szCs w:val="24"/>
                <w:lang w:eastAsia="zh-CN"/>
              </w:rPr>
              <w:t>108号后背巷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4486F69E">
            <w:pPr>
              <w:widowControl/>
              <w:jc w:val="center"/>
              <w:textAlignment w:val="center"/>
              <w:rPr>
                <w:color w:val="000000"/>
                <w:lang w:eastAsia="zh-CN"/>
              </w:rPr>
            </w:pPr>
            <w:r>
              <w:rPr>
                <w:rFonts w:hint="eastAsia"/>
                <w:color w:val="000000"/>
                <w:sz w:val="24"/>
                <w:szCs w:val="24"/>
                <w:lang w:eastAsia="zh-CN"/>
              </w:rPr>
              <w:t>626</w:t>
            </w:r>
          </w:p>
        </w:tc>
        <w:tc>
          <w:tcPr>
            <w:tcW w:w="1440" w:type="dxa"/>
            <w:tcBorders>
              <w:top w:val="single" w:color="auto" w:sz="4" w:space="0"/>
              <w:left w:val="single" w:color="auto" w:sz="4" w:space="0"/>
              <w:bottom w:val="single" w:color="auto" w:sz="4" w:space="0"/>
              <w:right w:val="single" w:color="auto" w:sz="4" w:space="0"/>
            </w:tcBorders>
          </w:tcPr>
          <w:p w14:paraId="150EAD89">
            <w:pPr>
              <w:widowControl/>
              <w:jc w:val="both"/>
              <w:textAlignment w:val="center"/>
              <w:rPr>
                <w:color w:val="000000"/>
                <w:lang w:eastAsia="zh-CN"/>
              </w:rPr>
            </w:pPr>
          </w:p>
        </w:tc>
      </w:tr>
      <w:tr w14:paraId="0ECCC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CDDA37">
            <w:pPr>
              <w:widowControl/>
              <w:jc w:val="center"/>
              <w:textAlignment w:val="center"/>
              <w:rPr>
                <w:color w:val="000000"/>
                <w:lang w:eastAsia="zh-CN"/>
              </w:rPr>
            </w:pPr>
            <w:r>
              <w:rPr>
                <w:rFonts w:hint="eastAsia"/>
                <w:color w:val="000000"/>
                <w:sz w:val="24"/>
                <w:szCs w:val="24"/>
                <w:lang w:eastAsia="zh-CN"/>
              </w:rPr>
              <w:t>567</w:t>
            </w:r>
          </w:p>
        </w:tc>
        <w:tc>
          <w:tcPr>
            <w:tcW w:w="1590" w:type="dxa"/>
            <w:tcBorders>
              <w:top w:val="single" w:color="auto" w:sz="4" w:space="0"/>
              <w:left w:val="single" w:color="auto" w:sz="4" w:space="0"/>
              <w:bottom w:val="single" w:color="auto" w:sz="4" w:space="0"/>
              <w:right w:val="single" w:color="auto" w:sz="4" w:space="0"/>
            </w:tcBorders>
            <w:vAlign w:val="center"/>
          </w:tcPr>
          <w:p w14:paraId="067570E8">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3F418E95">
            <w:pPr>
              <w:widowControl/>
              <w:jc w:val="center"/>
              <w:textAlignment w:val="center"/>
              <w:rPr>
                <w:color w:val="000000"/>
                <w:lang w:eastAsia="zh-CN"/>
              </w:rPr>
            </w:pPr>
            <w:r>
              <w:rPr>
                <w:rFonts w:hint="eastAsia"/>
                <w:color w:val="000000"/>
                <w:sz w:val="24"/>
                <w:szCs w:val="24"/>
                <w:lang w:eastAsia="zh-CN"/>
              </w:rPr>
              <w:t>24号</w:t>
            </w:r>
          </w:p>
        </w:tc>
        <w:tc>
          <w:tcPr>
            <w:tcW w:w="2243" w:type="dxa"/>
            <w:tcBorders>
              <w:top w:val="single" w:color="auto" w:sz="4" w:space="0"/>
              <w:left w:val="single" w:color="auto" w:sz="4" w:space="0"/>
              <w:bottom w:val="single" w:color="auto" w:sz="4" w:space="0"/>
              <w:right w:val="single" w:color="auto" w:sz="4" w:space="0"/>
            </w:tcBorders>
            <w:vAlign w:val="center"/>
          </w:tcPr>
          <w:p w14:paraId="511AFE66">
            <w:pPr>
              <w:widowControl/>
              <w:jc w:val="center"/>
              <w:textAlignment w:val="center"/>
              <w:rPr>
                <w:color w:val="000000"/>
                <w:lang w:eastAsia="zh-CN"/>
              </w:rPr>
            </w:pPr>
            <w:r>
              <w:rPr>
                <w:rFonts w:hint="eastAsia"/>
                <w:color w:val="000000"/>
                <w:sz w:val="24"/>
                <w:szCs w:val="24"/>
                <w:lang w:eastAsia="zh-CN"/>
              </w:rPr>
              <w:t>78号</w:t>
            </w:r>
          </w:p>
        </w:tc>
        <w:tc>
          <w:tcPr>
            <w:tcW w:w="1485" w:type="dxa"/>
            <w:tcBorders>
              <w:top w:val="single" w:color="auto" w:sz="4" w:space="0"/>
              <w:left w:val="single" w:color="auto" w:sz="4" w:space="0"/>
              <w:bottom w:val="single" w:color="auto" w:sz="4" w:space="0"/>
              <w:right w:val="single" w:color="auto" w:sz="4" w:space="0"/>
            </w:tcBorders>
            <w:vAlign w:val="center"/>
          </w:tcPr>
          <w:p w14:paraId="1EBF7B66">
            <w:pPr>
              <w:widowControl/>
              <w:jc w:val="center"/>
              <w:textAlignment w:val="center"/>
              <w:rPr>
                <w:color w:val="000000"/>
                <w:lang w:eastAsia="zh-CN"/>
              </w:rPr>
            </w:pPr>
            <w:r>
              <w:rPr>
                <w:rFonts w:hint="eastAsia"/>
                <w:color w:val="000000"/>
                <w:sz w:val="24"/>
                <w:szCs w:val="24"/>
                <w:lang w:eastAsia="zh-CN"/>
              </w:rPr>
              <w:t>1357</w:t>
            </w:r>
          </w:p>
        </w:tc>
        <w:tc>
          <w:tcPr>
            <w:tcW w:w="1440" w:type="dxa"/>
            <w:tcBorders>
              <w:top w:val="single" w:color="auto" w:sz="4" w:space="0"/>
              <w:left w:val="single" w:color="auto" w:sz="4" w:space="0"/>
              <w:bottom w:val="single" w:color="auto" w:sz="4" w:space="0"/>
              <w:right w:val="single" w:color="auto" w:sz="4" w:space="0"/>
            </w:tcBorders>
          </w:tcPr>
          <w:p w14:paraId="24928093">
            <w:pPr>
              <w:widowControl/>
              <w:jc w:val="both"/>
              <w:textAlignment w:val="center"/>
              <w:rPr>
                <w:color w:val="000000"/>
                <w:lang w:eastAsia="zh-CN"/>
              </w:rPr>
            </w:pPr>
          </w:p>
        </w:tc>
      </w:tr>
      <w:tr w14:paraId="2D8BB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8441EE">
            <w:pPr>
              <w:widowControl/>
              <w:jc w:val="center"/>
              <w:textAlignment w:val="center"/>
              <w:rPr>
                <w:color w:val="000000"/>
                <w:lang w:eastAsia="zh-CN"/>
              </w:rPr>
            </w:pPr>
            <w:r>
              <w:rPr>
                <w:rFonts w:hint="eastAsia"/>
                <w:color w:val="000000"/>
                <w:sz w:val="24"/>
                <w:szCs w:val="24"/>
                <w:lang w:eastAsia="zh-CN"/>
              </w:rPr>
              <w:t>568</w:t>
            </w:r>
          </w:p>
        </w:tc>
        <w:tc>
          <w:tcPr>
            <w:tcW w:w="1590" w:type="dxa"/>
            <w:tcBorders>
              <w:top w:val="single" w:color="auto" w:sz="4" w:space="0"/>
              <w:left w:val="single" w:color="auto" w:sz="4" w:space="0"/>
              <w:bottom w:val="single" w:color="auto" w:sz="4" w:space="0"/>
              <w:right w:val="single" w:color="auto" w:sz="4" w:space="0"/>
            </w:tcBorders>
            <w:vAlign w:val="center"/>
          </w:tcPr>
          <w:p w14:paraId="6029ED91">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0326B029">
            <w:pPr>
              <w:widowControl/>
              <w:jc w:val="center"/>
              <w:textAlignment w:val="center"/>
              <w:rPr>
                <w:color w:val="000000"/>
                <w:lang w:eastAsia="zh-CN"/>
              </w:rPr>
            </w:pPr>
            <w:r>
              <w:rPr>
                <w:rFonts w:hint="eastAsia"/>
                <w:color w:val="000000"/>
                <w:sz w:val="24"/>
                <w:szCs w:val="24"/>
                <w:lang w:eastAsia="zh-CN"/>
              </w:rPr>
              <w:t>101号后背巷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34C942B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9B1583A">
            <w:pPr>
              <w:widowControl/>
              <w:jc w:val="center"/>
              <w:textAlignment w:val="center"/>
              <w:rPr>
                <w:color w:val="000000"/>
                <w:lang w:eastAsia="zh-CN"/>
              </w:rPr>
            </w:pPr>
            <w:r>
              <w:rPr>
                <w:rFonts w:hint="eastAsia"/>
                <w:color w:val="000000"/>
                <w:sz w:val="24"/>
                <w:szCs w:val="24"/>
                <w:lang w:eastAsia="zh-CN"/>
              </w:rPr>
              <w:t>592</w:t>
            </w:r>
          </w:p>
        </w:tc>
        <w:tc>
          <w:tcPr>
            <w:tcW w:w="1440" w:type="dxa"/>
            <w:tcBorders>
              <w:top w:val="single" w:color="auto" w:sz="4" w:space="0"/>
              <w:left w:val="single" w:color="auto" w:sz="4" w:space="0"/>
              <w:bottom w:val="single" w:color="auto" w:sz="4" w:space="0"/>
              <w:right w:val="single" w:color="auto" w:sz="4" w:space="0"/>
            </w:tcBorders>
          </w:tcPr>
          <w:p w14:paraId="1025F9D6">
            <w:pPr>
              <w:widowControl/>
              <w:jc w:val="both"/>
              <w:textAlignment w:val="center"/>
              <w:rPr>
                <w:color w:val="000000"/>
                <w:lang w:eastAsia="zh-CN"/>
              </w:rPr>
            </w:pPr>
          </w:p>
        </w:tc>
      </w:tr>
      <w:tr w14:paraId="7859D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2D4DB3">
            <w:pPr>
              <w:widowControl/>
              <w:jc w:val="center"/>
              <w:textAlignment w:val="center"/>
              <w:rPr>
                <w:color w:val="000000"/>
                <w:lang w:eastAsia="zh-CN"/>
              </w:rPr>
            </w:pPr>
            <w:r>
              <w:rPr>
                <w:rFonts w:hint="eastAsia"/>
                <w:color w:val="000000"/>
                <w:sz w:val="24"/>
                <w:szCs w:val="24"/>
                <w:lang w:eastAsia="zh-CN"/>
              </w:rPr>
              <w:t>569</w:t>
            </w:r>
          </w:p>
        </w:tc>
        <w:tc>
          <w:tcPr>
            <w:tcW w:w="1590" w:type="dxa"/>
            <w:tcBorders>
              <w:top w:val="single" w:color="auto" w:sz="4" w:space="0"/>
              <w:left w:val="single" w:color="auto" w:sz="4" w:space="0"/>
              <w:bottom w:val="single" w:color="auto" w:sz="4" w:space="0"/>
              <w:right w:val="single" w:color="auto" w:sz="4" w:space="0"/>
            </w:tcBorders>
            <w:vAlign w:val="center"/>
          </w:tcPr>
          <w:p w14:paraId="4602D0E0">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624BABF3">
            <w:pPr>
              <w:widowControl/>
              <w:jc w:val="center"/>
              <w:textAlignment w:val="center"/>
              <w:rPr>
                <w:color w:val="000000"/>
                <w:lang w:eastAsia="zh-CN"/>
              </w:rPr>
            </w:pPr>
            <w:r>
              <w:rPr>
                <w:rFonts w:hint="eastAsia"/>
                <w:color w:val="000000"/>
                <w:sz w:val="24"/>
                <w:szCs w:val="24"/>
                <w:lang w:eastAsia="zh-CN"/>
              </w:rPr>
              <w:t>110号后背巷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63995E0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DAE7F4B">
            <w:pPr>
              <w:widowControl/>
              <w:jc w:val="center"/>
              <w:textAlignment w:val="center"/>
              <w:rPr>
                <w:color w:val="000000"/>
                <w:lang w:eastAsia="zh-CN"/>
              </w:rPr>
            </w:pPr>
            <w:r>
              <w:rPr>
                <w:rFonts w:hint="eastAsia"/>
                <w:color w:val="000000"/>
                <w:sz w:val="24"/>
                <w:szCs w:val="24"/>
                <w:lang w:eastAsia="zh-CN"/>
              </w:rPr>
              <w:t>291</w:t>
            </w:r>
          </w:p>
        </w:tc>
        <w:tc>
          <w:tcPr>
            <w:tcW w:w="1440" w:type="dxa"/>
            <w:tcBorders>
              <w:top w:val="single" w:color="auto" w:sz="4" w:space="0"/>
              <w:left w:val="single" w:color="auto" w:sz="4" w:space="0"/>
              <w:bottom w:val="single" w:color="auto" w:sz="4" w:space="0"/>
              <w:right w:val="single" w:color="auto" w:sz="4" w:space="0"/>
            </w:tcBorders>
          </w:tcPr>
          <w:p w14:paraId="048286E5">
            <w:pPr>
              <w:widowControl/>
              <w:jc w:val="both"/>
              <w:textAlignment w:val="center"/>
              <w:rPr>
                <w:color w:val="000000"/>
                <w:lang w:eastAsia="zh-CN"/>
              </w:rPr>
            </w:pPr>
          </w:p>
        </w:tc>
      </w:tr>
      <w:tr w14:paraId="4B91D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3EFD9E1">
            <w:pPr>
              <w:widowControl/>
              <w:jc w:val="center"/>
              <w:textAlignment w:val="center"/>
              <w:rPr>
                <w:color w:val="000000"/>
                <w:lang w:eastAsia="zh-CN"/>
              </w:rPr>
            </w:pPr>
            <w:r>
              <w:rPr>
                <w:rFonts w:hint="eastAsia"/>
                <w:color w:val="000000"/>
                <w:sz w:val="24"/>
                <w:szCs w:val="24"/>
                <w:lang w:eastAsia="zh-CN"/>
              </w:rPr>
              <w:t>570</w:t>
            </w:r>
          </w:p>
        </w:tc>
        <w:tc>
          <w:tcPr>
            <w:tcW w:w="1590" w:type="dxa"/>
            <w:tcBorders>
              <w:top w:val="single" w:color="auto" w:sz="4" w:space="0"/>
              <w:left w:val="single" w:color="auto" w:sz="4" w:space="0"/>
              <w:bottom w:val="single" w:color="auto" w:sz="4" w:space="0"/>
              <w:right w:val="single" w:color="auto" w:sz="4" w:space="0"/>
            </w:tcBorders>
            <w:vAlign w:val="center"/>
          </w:tcPr>
          <w:p w14:paraId="2A414A42">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6A2CA418">
            <w:pPr>
              <w:widowControl/>
              <w:jc w:val="center"/>
              <w:textAlignment w:val="center"/>
              <w:rPr>
                <w:color w:val="000000"/>
                <w:lang w:eastAsia="zh-CN"/>
              </w:rPr>
            </w:pPr>
            <w:r>
              <w:rPr>
                <w:rFonts w:hint="eastAsia"/>
                <w:color w:val="000000"/>
                <w:sz w:val="24"/>
                <w:szCs w:val="24"/>
                <w:lang w:eastAsia="zh-CN"/>
              </w:rPr>
              <w:t>115号后背巷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EBCB3A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00DEEC5">
            <w:pPr>
              <w:widowControl/>
              <w:jc w:val="center"/>
              <w:textAlignment w:val="center"/>
              <w:rPr>
                <w:color w:val="000000"/>
                <w:lang w:eastAsia="zh-CN"/>
              </w:rPr>
            </w:pPr>
            <w:r>
              <w:rPr>
                <w:rFonts w:hint="eastAsia"/>
                <w:color w:val="000000"/>
                <w:sz w:val="24"/>
                <w:szCs w:val="24"/>
                <w:lang w:eastAsia="zh-CN"/>
              </w:rPr>
              <w:t>450</w:t>
            </w:r>
          </w:p>
        </w:tc>
        <w:tc>
          <w:tcPr>
            <w:tcW w:w="1440" w:type="dxa"/>
            <w:tcBorders>
              <w:top w:val="single" w:color="auto" w:sz="4" w:space="0"/>
              <w:left w:val="single" w:color="auto" w:sz="4" w:space="0"/>
              <w:bottom w:val="single" w:color="auto" w:sz="4" w:space="0"/>
              <w:right w:val="single" w:color="auto" w:sz="4" w:space="0"/>
            </w:tcBorders>
          </w:tcPr>
          <w:p w14:paraId="79978BC9">
            <w:pPr>
              <w:widowControl/>
              <w:jc w:val="both"/>
              <w:textAlignment w:val="center"/>
              <w:rPr>
                <w:color w:val="000000"/>
                <w:lang w:eastAsia="zh-CN"/>
              </w:rPr>
            </w:pPr>
          </w:p>
        </w:tc>
      </w:tr>
      <w:tr w14:paraId="31731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D3587F">
            <w:pPr>
              <w:widowControl/>
              <w:jc w:val="center"/>
              <w:textAlignment w:val="center"/>
              <w:rPr>
                <w:color w:val="000000"/>
                <w:lang w:eastAsia="zh-CN"/>
              </w:rPr>
            </w:pPr>
            <w:r>
              <w:rPr>
                <w:rFonts w:hint="eastAsia"/>
                <w:color w:val="000000"/>
                <w:sz w:val="24"/>
                <w:szCs w:val="24"/>
                <w:lang w:eastAsia="zh-CN"/>
              </w:rPr>
              <w:t>571</w:t>
            </w:r>
          </w:p>
        </w:tc>
        <w:tc>
          <w:tcPr>
            <w:tcW w:w="1590" w:type="dxa"/>
            <w:tcBorders>
              <w:top w:val="single" w:color="auto" w:sz="4" w:space="0"/>
              <w:left w:val="single" w:color="auto" w:sz="4" w:space="0"/>
              <w:bottom w:val="single" w:color="auto" w:sz="4" w:space="0"/>
              <w:right w:val="single" w:color="auto" w:sz="4" w:space="0"/>
            </w:tcBorders>
            <w:vAlign w:val="center"/>
          </w:tcPr>
          <w:p w14:paraId="3418EA51">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136C6370">
            <w:pPr>
              <w:widowControl/>
              <w:jc w:val="center"/>
              <w:textAlignment w:val="center"/>
              <w:rPr>
                <w:color w:val="000000"/>
                <w:lang w:eastAsia="zh-CN"/>
              </w:rPr>
            </w:pPr>
            <w:r>
              <w:rPr>
                <w:rFonts w:hint="eastAsia"/>
                <w:color w:val="000000"/>
                <w:sz w:val="24"/>
                <w:szCs w:val="24"/>
                <w:lang w:eastAsia="zh-CN"/>
              </w:rPr>
              <w:t>永顺路五区96号旁</w:t>
            </w:r>
          </w:p>
        </w:tc>
        <w:tc>
          <w:tcPr>
            <w:tcW w:w="2243" w:type="dxa"/>
            <w:tcBorders>
              <w:top w:val="single" w:color="auto" w:sz="4" w:space="0"/>
              <w:left w:val="single" w:color="auto" w:sz="4" w:space="0"/>
              <w:bottom w:val="single" w:color="auto" w:sz="4" w:space="0"/>
              <w:right w:val="single" w:color="auto" w:sz="4" w:space="0"/>
            </w:tcBorders>
            <w:vAlign w:val="center"/>
          </w:tcPr>
          <w:p w14:paraId="630D7E4B">
            <w:pPr>
              <w:widowControl/>
              <w:jc w:val="center"/>
              <w:textAlignment w:val="center"/>
              <w:rPr>
                <w:color w:val="000000"/>
                <w:lang w:eastAsia="zh-CN"/>
              </w:rPr>
            </w:pPr>
            <w:r>
              <w:rPr>
                <w:rFonts w:hint="eastAsia"/>
                <w:color w:val="000000"/>
                <w:sz w:val="24"/>
                <w:szCs w:val="24"/>
                <w:lang w:eastAsia="zh-CN"/>
              </w:rPr>
              <w:t>142号周边</w:t>
            </w:r>
          </w:p>
        </w:tc>
        <w:tc>
          <w:tcPr>
            <w:tcW w:w="1485" w:type="dxa"/>
            <w:tcBorders>
              <w:top w:val="single" w:color="auto" w:sz="4" w:space="0"/>
              <w:left w:val="single" w:color="auto" w:sz="4" w:space="0"/>
              <w:bottom w:val="single" w:color="auto" w:sz="4" w:space="0"/>
              <w:right w:val="single" w:color="auto" w:sz="4" w:space="0"/>
            </w:tcBorders>
            <w:vAlign w:val="center"/>
          </w:tcPr>
          <w:p w14:paraId="06945AEF">
            <w:pPr>
              <w:widowControl/>
              <w:jc w:val="center"/>
              <w:textAlignment w:val="center"/>
              <w:rPr>
                <w:color w:val="000000"/>
                <w:lang w:eastAsia="zh-CN"/>
              </w:rPr>
            </w:pPr>
            <w:r>
              <w:rPr>
                <w:rFonts w:hint="eastAsia"/>
                <w:color w:val="000000"/>
                <w:sz w:val="24"/>
                <w:szCs w:val="24"/>
                <w:lang w:eastAsia="zh-CN"/>
              </w:rPr>
              <w:t>4996</w:t>
            </w:r>
          </w:p>
        </w:tc>
        <w:tc>
          <w:tcPr>
            <w:tcW w:w="1440" w:type="dxa"/>
            <w:tcBorders>
              <w:top w:val="single" w:color="auto" w:sz="4" w:space="0"/>
              <w:left w:val="single" w:color="auto" w:sz="4" w:space="0"/>
              <w:bottom w:val="single" w:color="auto" w:sz="4" w:space="0"/>
              <w:right w:val="single" w:color="auto" w:sz="4" w:space="0"/>
            </w:tcBorders>
          </w:tcPr>
          <w:p w14:paraId="1B77C718">
            <w:pPr>
              <w:widowControl/>
              <w:jc w:val="both"/>
              <w:textAlignment w:val="center"/>
              <w:rPr>
                <w:color w:val="000000"/>
                <w:lang w:eastAsia="zh-CN"/>
              </w:rPr>
            </w:pPr>
          </w:p>
        </w:tc>
      </w:tr>
      <w:tr w14:paraId="697F6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267CA0">
            <w:pPr>
              <w:widowControl/>
              <w:jc w:val="center"/>
              <w:textAlignment w:val="center"/>
              <w:rPr>
                <w:color w:val="000000"/>
                <w:lang w:eastAsia="zh-CN"/>
              </w:rPr>
            </w:pPr>
            <w:r>
              <w:rPr>
                <w:rFonts w:hint="eastAsia"/>
                <w:color w:val="000000"/>
                <w:sz w:val="24"/>
                <w:szCs w:val="24"/>
                <w:lang w:eastAsia="zh-CN"/>
              </w:rPr>
              <w:t>572</w:t>
            </w:r>
          </w:p>
        </w:tc>
        <w:tc>
          <w:tcPr>
            <w:tcW w:w="1590" w:type="dxa"/>
            <w:tcBorders>
              <w:top w:val="single" w:color="auto" w:sz="4" w:space="0"/>
              <w:left w:val="single" w:color="auto" w:sz="4" w:space="0"/>
              <w:bottom w:val="single" w:color="auto" w:sz="4" w:space="0"/>
              <w:right w:val="single" w:color="auto" w:sz="4" w:space="0"/>
            </w:tcBorders>
            <w:vAlign w:val="center"/>
          </w:tcPr>
          <w:p w14:paraId="2F26FD5E">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65E1C46C">
            <w:pPr>
              <w:widowControl/>
              <w:jc w:val="center"/>
              <w:textAlignment w:val="center"/>
              <w:rPr>
                <w:color w:val="000000"/>
                <w:lang w:eastAsia="zh-CN"/>
              </w:rPr>
            </w:pPr>
            <w:r>
              <w:rPr>
                <w:rFonts w:hint="eastAsia"/>
                <w:color w:val="000000"/>
                <w:sz w:val="24"/>
                <w:szCs w:val="24"/>
                <w:lang w:eastAsia="zh-CN"/>
              </w:rPr>
              <w:t>万峰汽修店</w:t>
            </w:r>
          </w:p>
        </w:tc>
        <w:tc>
          <w:tcPr>
            <w:tcW w:w="2243" w:type="dxa"/>
            <w:tcBorders>
              <w:top w:val="single" w:color="auto" w:sz="4" w:space="0"/>
              <w:left w:val="single" w:color="auto" w:sz="4" w:space="0"/>
              <w:bottom w:val="single" w:color="auto" w:sz="4" w:space="0"/>
              <w:right w:val="single" w:color="auto" w:sz="4" w:space="0"/>
            </w:tcBorders>
            <w:vAlign w:val="center"/>
          </w:tcPr>
          <w:p w14:paraId="4F5FBBCB">
            <w:pPr>
              <w:widowControl/>
              <w:jc w:val="center"/>
              <w:textAlignment w:val="center"/>
              <w:rPr>
                <w:color w:val="000000"/>
                <w:lang w:eastAsia="zh-CN"/>
              </w:rPr>
            </w:pPr>
            <w:r>
              <w:rPr>
                <w:rFonts w:hint="eastAsia"/>
                <w:color w:val="000000"/>
                <w:sz w:val="24"/>
                <w:szCs w:val="24"/>
                <w:lang w:eastAsia="zh-CN"/>
              </w:rPr>
              <w:t>永顺宝宝幼儿园</w:t>
            </w:r>
          </w:p>
        </w:tc>
        <w:tc>
          <w:tcPr>
            <w:tcW w:w="1485" w:type="dxa"/>
            <w:tcBorders>
              <w:top w:val="single" w:color="auto" w:sz="4" w:space="0"/>
              <w:left w:val="single" w:color="auto" w:sz="4" w:space="0"/>
              <w:bottom w:val="single" w:color="auto" w:sz="4" w:space="0"/>
              <w:right w:val="single" w:color="auto" w:sz="4" w:space="0"/>
            </w:tcBorders>
            <w:vAlign w:val="center"/>
          </w:tcPr>
          <w:p w14:paraId="3AC0DCB0">
            <w:pPr>
              <w:widowControl/>
              <w:jc w:val="center"/>
              <w:textAlignment w:val="center"/>
              <w:rPr>
                <w:color w:val="000000"/>
                <w:lang w:eastAsia="zh-CN"/>
              </w:rPr>
            </w:pPr>
            <w:r>
              <w:rPr>
                <w:rFonts w:hint="eastAsia"/>
                <w:color w:val="000000"/>
                <w:sz w:val="24"/>
                <w:szCs w:val="24"/>
                <w:lang w:eastAsia="zh-CN"/>
              </w:rPr>
              <w:t>3099</w:t>
            </w:r>
          </w:p>
        </w:tc>
        <w:tc>
          <w:tcPr>
            <w:tcW w:w="1440" w:type="dxa"/>
            <w:tcBorders>
              <w:top w:val="single" w:color="auto" w:sz="4" w:space="0"/>
              <w:left w:val="single" w:color="auto" w:sz="4" w:space="0"/>
              <w:bottom w:val="single" w:color="auto" w:sz="4" w:space="0"/>
              <w:right w:val="single" w:color="auto" w:sz="4" w:space="0"/>
            </w:tcBorders>
          </w:tcPr>
          <w:p w14:paraId="4E4D6CC7">
            <w:pPr>
              <w:widowControl/>
              <w:jc w:val="both"/>
              <w:textAlignment w:val="center"/>
              <w:rPr>
                <w:color w:val="000000"/>
                <w:lang w:eastAsia="zh-CN"/>
              </w:rPr>
            </w:pPr>
          </w:p>
        </w:tc>
      </w:tr>
      <w:tr w14:paraId="3FC82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1F026A">
            <w:pPr>
              <w:widowControl/>
              <w:jc w:val="center"/>
              <w:textAlignment w:val="center"/>
              <w:rPr>
                <w:color w:val="000000"/>
                <w:lang w:eastAsia="zh-CN"/>
              </w:rPr>
            </w:pPr>
            <w:r>
              <w:rPr>
                <w:rFonts w:hint="eastAsia"/>
                <w:color w:val="000000"/>
                <w:sz w:val="24"/>
                <w:szCs w:val="24"/>
                <w:lang w:eastAsia="zh-CN"/>
              </w:rPr>
              <w:t>573</w:t>
            </w:r>
          </w:p>
        </w:tc>
        <w:tc>
          <w:tcPr>
            <w:tcW w:w="1590" w:type="dxa"/>
            <w:tcBorders>
              <w:top w:val="single" w:color="auto" w:sz="4" w:space="0"/>
              <w:left w:val="single" w:color="auto" w:sz="4" w:space="0"/>
              <w:bottom w:val="single" w:color="auto" w:sz="4" w:space="0"/>
              <w:right w:val="single" w:color="auto" w:sz="4" w:space="0"/>
            </w:tcBorders>
            <w:vAlign w:val="center"/>
          </w:tcPr>
          <w:p w14:paraId="35766B26">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6695AFBE">
            <w:pPr>
              <w:widowControl/>
              <w:jc w:val="center"/>
              <w:textAlignment w:val="center"/>
              <w:rPr>
                <w:color w:val="000000"/>
                <w:lang w:eastAsia="zh-CN"/>
              </w:rPr>
            </w:pPr>
            <w:r>
              <w:rPr>
                <w:rFonts w:hint="eastAsia"/>
                <w:color w:val="000000"/>
                <w:sz w:val="24"/>
                <w:szCs w:val="24"/>
                <w:lang w:eastAsia="zh-CN"/>
              </w:rPr>
              <w:t>万峰汽修店后背巷</w:t>
            </w:r>
          </w:p>
        </w:tc>
        <w:tc>
          <w:tcPr>
            <w:tcW w:w="2243" w:type="dxa"/>
            <w:tcBorders>
              <w:top w:val="single" w:color="auto" w:sz="4" w:space="0"/>
              <w:left w:val="single" w:color="auto" w:sz="4" w:space="0"/>
              <w:bottom w:val="single" w:color="auto" w:sz="4" w:space="0"/>
              <w:right w:val="single" w:color="auto" w:sz="4" w:space="0"/>
            </w:tcBorders>
            <w:vAlign w:val="center"/>
          </w:tcPr>
          <w:p w14:paraId="12A924AC">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1966748">
            <w:pPr>
              <w:widowControl/>
              <w:jc w:val="center"/>
              <w:textAlignment w:val="center"/>
              <w:rPr>
                <w:color w:val="000000"/>
                <w:lang w:eastAsia="zh-CN"/>
              </w:rPr>
            </w:pPr>
            <w:r>
              <w:rPr>
                <w:rFonts w:hint="eastAsia"/>
                <w:color w:val="000000"/>
                <w:sz w:val="24"/>
                <w:szCs w:val="24"/>
                <w:lang w:eastAsia="zh-CN"/>
              </w:rPr>
              <w:t>341</w:t>
            </w:r>
          </w:p>
        </w:tc>
        <w:tc>
          <w:tcPr>
            <w:tcW w:w="1440" w:type="dxa"/>
            <w:tcBorders>
              <w:top w:val="single" w:color="auto" w:sz="4" w:space="0"/>
              <w:left w:val="single" w:color="auto" w:sz="4" w:space="0"/>
              <w:bottom w:val="single" w:color="auto" w:sz="4" w:space="0"/>
              <w:right w:val="single" w:color="auto" w:sz="4" w:space="0"/>
            </w:tcBorders>
          </w:tcPr>
          <w:p w14:paraId="26953830">
            <w:pPr>
              <w:widowControl/>
              <w:jc w:val="both"/>
              <w:textAlignment w:val="center"/>
              <w:rPr>
                <w:color w:val="000000"/>
                <w:lang w:eastAsia="zh-CN"/>
              </w:rPr>
            </w:pPr>
          </w:p>
        </w:tc>
      </w:tr>
      <w:tr w14:paraId="10DAB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505AEC">
            <w:pPr>
              <w:widowControl/>
              <w:jc w:val="center"/>
              <w:textAlignment w:val="center"/>
              <w:rPr>
                <w:color w:val="000000"/>
                <w:lang w:eastAsia="zh-CN"/>
              </w:rPr>
            </w:pPr>
            <w:r>
              <w:rPr>
                <w:rFonts w:hint="eastAsia"/>
                <w:color w:val="000000"/>
                <w:sz w:val="24"/>
                <w:szCs w:val="24"/>
                <w:lang w:eastAsia="zh-CN"/>
              </w:rPr>
              <w:t>574</w:t>
            </w:r>
          </w:p>
        </w:tc>
        <w:tc>
          <w:tcPr>
            <w:tcW w:w="1590" w:type="dxa"/>
            <w:tcBorders>
              <w:top w:val="single" w:color="auto" w:sz="4" w:space="0"/>
              <w:left w:val="single" w:color="auto" w:sz="4" w:space="0"/>
              <w:bottom w:val="single" w:color="auto" w:sz="4" w:space="0"/>
              <w:right w:val="single" w:color="auto" w:sz="4" w:space="0"/>
            </w:tcBorders>
            <w:vAlign w:val="center"/>
          </w:tcPr>
          <w:p w14:paraId="3880F1FE">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5D25D754">
            <w:pPr>
              <w:widowControl/>
              <w:jc w:val="center"/>
              <w:textAlignment w:val="center"/>
              <w:rPr>
                <w:color w:val="000000"/>
                <w:lang w:eastAsia="zh-CN"/>
              </w:rPr>
            </w:pPr>
            <w:r>
              <w:rPr>
                <w:rFonts w:hint="eastAsia"/>
                <w:color w:val="000000"/>
                <w:sz w:val="24"/>
                <w:szCs w:val="24"/>
                <w:lang w:eastAsia="zh-CN"/>
              </w:rPr>
              <w:t>永顺路17号后背巷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615633D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49EC755">
            <w:pPr>
              <w:widowControl/>
              <w:jc w:val="center"/>
              <w:textAlignment w:val="center"/>
              <w:rPr>
                <w:color w:val="000000"/>
                <w:lang w:eastAsia="zh-CN"/>
              </w:rPr>
            </w:pPr>
            <w:r>
              <w:rPr>
                <w:rFonts w:hint="eastAsia"/>
                <w:color w:val="000000"/>
                <w:sz w:val="24"/>
                <w:szCs w:val="24"/>
                <w:lang w:eastAsia="zh-CN"/>
              </w:rPr>
              <w:t>2078</w:t>
            </w:r>
          </w:p>
        </w:tc>
        <w:tc>
          <w:tcPr>
            <w:tcW w:w="1440" w:type="dxa"/>
            <w:tcBorders>
              <w:top w:val="single" w:color="auto" w:sz="4" w:space="0"/>
              <w:left w:val="single" w:color="auto" w:sz="4" w:space="0"/>
              <w:bottom w:val="single" w:color="auto" w:sz="4" w:space="0"/>
              <w:right w:val="single" w:color="auto" w:sz="4" w:space="0"/>
            </w:tcBorders>
          </w:tcPr>
          <w:p w14:paraId="3D8A6ABE">
            <w:pPr>
              <w:widowControl/>
              <w:jc w:val="both"/>
              <w:textAlignment w:val="center"/>
              <w:rPr>
                <w:color w:val="000000"/>
                <w:lang w:eastAsia="zh-CN"/>
              </w:rPr>
            </w:pPr>
          </w:p>
        </w:tc>
      </w:tr>
      <w:tr w14:paraId="58A40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9BAF93">
            <w:pPr>
              <w:widowControl/>
              <w:jc w:val="center"/>
              <w:textAlignment w:val="center"/>
              <w:rPr>
                <w:color w:val="000000"/>
                <w:lang w:eastAsia="zh-CN"/>
              </w:rPr>
            </w:pPr>
            <w:r>
              <w:rPr>
                <w:rFonts w:hint="eastAsia"/>
                <w:color w:val="000000"/>
                <w:sz w:val="24"/>
                <w:szCs w:val="24"/>
                <w:lang w:eastAsia="zh-CN"/>
              </w:rPr>
              <w:t>575</w:t>
            </w:r>
          </w:p>
        </w:tc>
        <w:tc>
          <w:tcPr>
            <w:tcW w:w="1590" w:type="dxa"/>
            <w:tcBorders>
              <w:top w:val="single" w:color="auto" w:sz="4" w:space="0"/>
              <w:left w:val="single" w:color="auto" w:sz="4" w:space="0"/>
              <w:bottom w:val="single" w:color="auto" w:sz="4" w:space="0"/>
              <w:right w:val="single" w:color="auto" w:sz="4" w:space="0"/>
            </w:tcBorders>
            <w:vAlign w:val="center"/>
          </w:tcPr>
          <w:p w14:paraId="55EE97D8">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06A7DEC1">
            <w:pPr>
              <w:widowControl/>
              <w:jc w:val="center"/>
              <w:textAlignment w:val="center"/>
              <w:rPr>
                <w:color w:val="000000"/>
                <w:lang w:eastAsia="zh-CN"/>
              </w:rPr>
            </w:pPr>
            <w:r>
              <w:rPr>
                <w:rFonts w:hint="eastAsia"/>
                <w:color w:val="000000"/>
                <w:sz w:val="24"/>
                <w:szCs w:val="24"/>
                <w:lang w:eastAsia="zh-CN"/>
              </w:rPr>
              <w:t>90号对面后背巷</w:t>
            </w:r>
          </w:p>
        </w:tc>
        <w:tc>
          <w:tcPr>
            <w:tcW w:w="2243" w:type="dxa"/>
            <w:tcBorders>
              <w:top w:val="single" w:color="auto" w:sz="4" w:space="0"/>
              <w:left w:val="single" w:color="auto" w:sz="4" w:space="0"/>
              <w:bottom w:val="single" w:color="auto" w:sz="4" w:space="0"/>
              <w:right w:val="single" w:color="auto" w:sz="4" w:space="0"/>
            </w:tcBorders>
            <w:vAlign w:val="center"/>
          </w:tcPr>
          <w:p w14:paraId="33CD28C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FC918E9">
            <w:pPr>
              <w:widowControl/>
              <w:jc w:val="center"/>
              <w:textAlignment w:val="center"/>
              <w:rPr>
                <w:color w:val="000000"/>
                <w:lang w:eastAsia="zh-CN"/>
              </w:rPr>
            </w:pPr>
            <w:r>
              <w:rPr>
                <w:rFonts w:hint="eastAsia"/>
                <w:color w:val="000000"/>
                <w:sz w:val="24"/>
                <w:szCs w:val="24"/>
                <w:lang w:eastAsia="zh-CN"/>
              </w:rPr>
              <w:t>153</w:t>
            </w:r>
          </w:p>
        </w:tc>
        <w:tc>
          <w:tcPr>
            <w:tcW w:w="1440" w:type="dxa"/>
            <w:tcBorders>
              <w:top w:val="single" w:color="auto" w:sz="4" w:space="0"/>
              <w:left w:val="single" w:color="auto" w:sz="4" w:space="0"/>
              <w:bottom w:val="single" w:color="auto" w:sz="4" w:space="0"/>
              <w:right w:val="single" w:color="auto" w:sz="4" w:space="0"/>
            </w:tcBorders>
          </w:tcPr>
          <w:p w14:paraId="07A9EF2F">
            <w:pPr>
              <w:widowControl/>
              <w:jc w:val="both"/>
              <w:textAlignment w:val="center"/>
              <w:rPr>
                <w:color w:val="000000"/>
                <w:lang w:eastAsia="zh-CN"/>
              </w:rPr>
            </w:pPr>
          </w:p>
        </w:tc>
      </w:tr>
      <w:tr w14:paraId="06F93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9E0DC2">
            <w:pPr>
              <w:widowControl/>
              <w:jc w:val="center"/>
              <w:textAlignment w:val="center"/>
              <w:rPr>
                <w:color w:val="000000"/>
                <w:lang w:eastAsia="zh-CN"/>
              </w:rPr>
            </w:pPr>
            <w:r>
              <w:rPr>
                <w:rFonts w:hint="eastAsia"/>
                <w:color w:val="000000"/>
                <w:sz w:val="24"/>
                <w:szCs w:val="24"/>
                <w:lang w:eastAsia="zh-CN"/>
              </w:rPr>
              <w:t>576</w:t>
            </w:r>
          </w:p>
        </w:tc>
        <w:tc>
          <w:tcPr>
            <w:tcW w:w="1590" w:type="dxa"/>
            <w:tcBorders>
              <w:top w:val="single" w:color="auto" w:sz="4" w:space="0"/>
              <w:left w:val="single" w:color="auto" w:sz="4" w:space="0"/>
              <w:bottom w:val="single" w:color="auto" w:sz="4" w:space="0"/>
              <w:right w:val="single" w:color="auto" w:sz="4" w:space="0"/>
            </w:tcBorders>
            <w:vAlign w:val="center"/>
          </w:tcPr>
          <w:p w14:paraId="7D47B859">
            <w:pPr>
              <w:widowControl/>
              <w:jc w:val="center"/>
              <w:textAlignment w:val="center"/>
              <w:rPr>
                <w:color w:val="000000"/>
                <w:lang w:eastAsia="zh-CN"/>
              </w:rPr>
            </w:pPr>
            <w:r>
              <w:rPr>
                <w:rFonts w:hint="eastAsia"/>
                <w:color w:val="000000"/>
                <w:sz w:val="24"/>
                <w:szCs w:val="24"/>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5522CF7C">
            <w:pPr>
              <w:widowControl/>
              <w:jc w:val="center"/>
              <w:textAlignment w:val="center"/>
              <w:rPr>
                <w:color w:val="000000"/>
                <w:lang w:eastAsia="zh-CN"/>
              </w:rPr>
            </w:pPr>
            <w:r>
              <w:rPr>
                <w:rFonts w:hint="eastAsia"/>
                <w:color w:val="000000"/>
                <w:sz w:val="24"/>
                <w:szCs w:val="24"/>
                <w:lang w:eastAsia="zh-CN"/>
              </w:rPr>
              <w:t>55号后背巷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3AAE6CC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D2B3C5B">
            <w:pPr>
              <w:widowControl/>
              <w:jc w:val="center"/>
              <w:textAlignment w:val="center"/>
              <w:rPr>
                <w:color w:val="000000"/>
                <w:lang w:eastAsia="zh-CN"/>
              </w:rPr>
            </w:pPr>
            <w:r>
              <w:rPr>
                <w:rFonts w:hint="eastAsia"/>
                <w:color w:val="000000"/>
                <w:sz w:val="24"/>
                <w:szCs w:val="24"/>
                <w:lang w:eastAsia="zh-CN"/>
              </w:rPr>
              <w:t>385</w:t>
            </w:r>
          </w:p>
        </w:tc>
        <w:tc>
          <w:tcPr>
            <w:tcW w:w="1440" w:type="dxa"/>
            <w:tcBorders>
              <w:top w:val="single" w:color="auto" w:sz="4" w:space="0"/>
              <w:left w:val="single" w:color="auto" w:sz="4" w:space="0"/>
              <w:bottom w:val="single" w:color="auto" w:sz="4" w:space="0"/>
              <w:right w:val="single" w:color="auto" w:sz="4" w:space="0"/>
            </w:tcBorders>
          </w:tcPr>
          <w:p w14:paraId="5EDC469B">
            <w:pPr>
              <w:widowControl/>
              <w:jc w:val="both"/>
              <w:textAlignment w:val="center"/>
              <w:rPr>
                <w:color w:val="000000"/>
                <w:lang w:eastAsia="zh-CN"/>
              </w:rPr>
            </w:pPr>
          </w:p>
        </w:tc>
      </w:tr>
      <w:tr w14:paraId="35AF4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904461">
            <w:pPr>
              <w:widowControl/>
              <w:jc w:val="center"/>
              <w:textAlignment w:val="center"/>
              <w:rPr>
                <w:color w:val="000000"/>
                <w:lang w:eastAsia="zh-CN"/>
              </w:rPr>
            </w:pPr>
            <w:r>
              <w:rPr>
                <w:rFonts w:hint="eastAsia"/>
                <w:color w:val="000000"/>
                <w:sz w:val="24"/>
                <w:szCs w:val="24"/>
                <w:lang w:eastAsia="zh-CN"/>
              </w:rPr>
              <w:t>577</w:t>
            </w:r>
          </w:p>
        </w:tc>
        <w:tc>
          <w:tcPr>
            <w:tcW w:w="1590" w:type="dxa"/>
            <w:tcBorders>
              <w:top w:val="single" w:color="auto" w:sz="4" w:space="0"/>
              <w:left w:val="single" w:color="auto" w:sz="4" w:space="0"/>
              <w:bottom w:val="single" w:color="auto" w:sz="4" w:space="0"/>
              <w:right w:val="single" w:color="auto" w:sz="4" w:space="0"/>
            </w:tcBorders>
            <w:vAlign w:val="center"/>
          </w:tcPr>
          <w:p w14:paraId="39B3A301">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29AC1169">
            <w:pPr>
              <w:widowControl/>
              <w:jc w:val="center"/>
              <w:textAlignment w:val="center"/>
              <w:rPr>
                <w:color w:val="000000"/>
                <w:lang w:eastAsia="zh-CN"/>
              </w:rPr>
            </w:pPr>
            <w:r>
              <w:rPr>
                <w:rFonts w:hint="eastAsia"/>
                <w:color w:val="000000"/>
                <w:sz w:val="24"/>
                <w:szCs w:val="24"/>
                <w:lang w:eastAsia="zh-CN"/>
              </w:rPr>
              <w:t>212-1号后背巷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5E375A85">
            <w:pPr>
              <w:widowControl/>
              <w:jc w:val="center"/>
              <w:textAlignment w:val="center"/>
              <w:rPr>
                <w:color w:val="000000"/>
                <w:sz w:val="24"/>
                <w:szCs w:val="24"/>
                <w:lang w:eastAsia="zh-CN"/>
              </w:rPr>
            </w:pPr>
            <w:r>
              <w:rPr>
                <w:rFonts w:hint="eastAsia"/>
                <w:color w:val="000000"/>
                <w:sz w:val="24"/>
                <w:szCs w:val="24"/>
                <w:lang w:eastAsia="zh-CN"/>
              </w:rPr>
              <w:t>230号</w:t>
            </w:r>
          </w:p>
        </w:tc>
        <w:tc>
          <w:tcPr>
            <w:tcW w:w="1485" w:type="dxa"/>
            <w:tcBorders>
              <w:top w:val="single" w:color="auto" w:sz="4" w:space="0"/>
              <w:left w:val="single" w:color="auto" w:sz="4" w:space="0"/>
              <w:bottom w:val="single" w:color="auto" w:sz="4" w:space="0"/>
              <w:right w:val="single" w:color="auto" w:sz="4" w:space="0"/>
            </w:tcBorders>
            <w:vAlign w:val="center"/>
          </w:tcPr>
          <w:p w14:paraId="0F0589FD">
            <w:pPr>
              <w:widowControl/>
              <w:jc w:val="center"/>
              <w:textAlignment w:val="center"/>
              <w:rPr>
                <w:color w:val="000000"/>
                <w:lang w:eastAsia="zh-CN"/>
              </w:rPr>
            </w:pPr>
            <w:r>
              <w:rPr>
                <w:rFonts w:hint="eastAsia"/>
                <w:color w:val="000000"/>
                <w:sz w:val="24"/>
                <w:szCs w:val="24"/>
                <w:lang w:eastAsia="zh-CN"/>
              </w:rPr>
              <w:t>410</w:t>
            </w:r>
          </w:p>
        </w:tc>
        <w:tc>
          <w:tcPr>
            <w:tcW w:w="1440" w:type="dxa"/>
            <w:tcBorders>
              <w:top w:val="single" w:color="auto" w:sz="4" w:space="0"/>
              <w:left w:val="single" w:color="auto" w:sz="4" w:space="0"/>
              <w:bottom w:val="single" w:color="auto" w:sz="4" w:space="0"/>
              <w:right w:val="single" w:color="auto" w:sz="4" w:space="0"/>
            </w:tcBorders>
          </w:tcPr>
          <w:p w14:paraId="7ACE1033">
            <w:pPr>
              <w:widowControl/>
              <w:jc w:val="both"/>
              <w:textAlignment w:val="center"/>
              <w:rPr>
                <w:color w:val="000000"/>
                <w:lang w:eastAsia="zh-CN"/>
              </w:rPr>
            </w:pPr>
          </w:p>
        </w:tc>
      </w:tr>
      <w:tr w14:paraId="7CE5C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AD3E45">
            <w:pPr>
              <w:widowControl/>
              <w:jc w:val="center"/>
              <w:textAlignment w:val="center"/>
              <w:rPr>
                <w:color w:val="000000"/>
                <w:lang w:eastAsia="zh-CN"/>
              </w:rPr>
            </w:pPr>
            <w:r>
              <w:rPr>
                <w:rFonts w:hint="eastAsia"/>
                <w:color w:val="000000"/>
                <w:sz w:val="24"/>
                <w:szCs w:val="24"/>
                <w:lang w:eastAsia="zh-CN"/>
              </w:rPr>
              <w:t>578</w:t>
            </w:r>
          </w:p>
        </w:tc>
        <w:tc>
          <w:tcPr>
            <w:tcW w:w="1590" w:type="dxa"/>
            <w:tcBorders>
              <w:top w:val="single" w:color="auto" w:sz="4" w:space="0"/>
              <w:left w:val="single" w:color="auto" w:sz="4" w:space="0"/>
              <w:bottom w:val="single" w:color="auto" w:sz="4" w:space="0"/>
              <w:right w:val="single" w:color="auto" w:sz="4" w:space="0"/>
            </w:tcBorders>
            <w:vAlign w:val="center"/>
          </w:tcPr>
          <w:p w14:paraId="1E952F77">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38E119A7">
            <w:pPr>
              <w:widowControl/>
              <w:jc w:val="center"/>
              <w:textAlignment w:val="center"/>
              <w:rPr>
                <w:color w:val="000000"/>
                <w:lang w:eastAsia="zh-CN"/>
              </w:rPr>
            </w:pPr>
            <w:r>
              <w:rPr>
                <w:rFonts w:hint="eastAsia"/>
                <w:color w:val="000000"/>
                <w:sz w:val="24"/>
                <w:szCs w:val="24"/>
                <w:lang w:eastAsia="zh-CN"/>
              </w:rPr>
              <w:t>186号</w:t>
            </w:r>
          </w:p>
        </w:tc>
        <w:tc>
          <w:tcPr>
            <w:tcW w:w="2243" w:type="dxa"/>
            <w:tcBorders>
              <w:top w:val="single" w:color="auto" w:sz="4" w:space="0"/>
              <w:left w:val="single" w:color="auto" w:sz="4" w:space="0"/>
              <w:bottom w:val="single" w:color="auto" w:sz="4" w:space="0"/>
              <w:right w:val="single" w:color="auto" w:sz="4" w:space="0"/>
            </w:tcBorders>
            <w:vAlign w:val="center"/>
          </w:tcPr>
          <w:p w14:paraId="6928EBB5">
            <w:pPr>
              <w:widowControl/>
              <w:jc w:val="center"/>
              <w:textAlignment w:val="center"/>
              <w:rPr>
                <w:color w:val="000000"/>
                <w:lang w:eastAsia="zh-CN"/>
              </w:rPr>
            </w:pPr>
            <w:r>
              <w:rPr>
                <w:rFonts w:hint="eastAsia"/>
                <w:color w:val="000000"/>
                <w:sz w:val="24"/>
                <w:szCs w:val="24"/>
                <w:lang w:eastAsia="zh-CN"/>
              </w:rPr>
              <w:t>199后背巷</w:t>
            </w:r>
          </w:p>
        </w:tc>
        <w:tc>
          <w:tcPr>
            <w:tcW w:w="1485" w:type="dxa"/>
            <w:tcBorders>
              <w:top w:val="single" w:color="auto" w:sz="4" w:space="0"/>
              <w:left w:val="single" w:color="auto" w:sz="4" w:space="0"/>
              <w:bottom w:val="single" w:color="auto" w:sz="4" w:space="0"/>
              <w:right w:val="single" w:color="auto" w:sz="4" w:space="0"/>
            </w:tcBorders>
            <w:vAlign w:val="center"/>
          </w:tcPr>
          <w:p w14:paraId="1E39F7D1">
            <w:pPr>
              <w:widowControl/>
              <w:jc w:val="center"/>
              <w:textAlignment w:val="center"/>
              <w:rPr>
                <w:color w:val="000000"/>
                <w:lang w:eastAsia="zh-CN"/>
              </w:rPr>
            </w:pPr>
            <w:r>
              <w:rPr>
                <w:rFonts w:hint="eastAsia"/>
                <w:color w:val="000000"/>
                <w:sz w:val="24"/>
                <w:szCs w:val="24"/>
                <w:lang w:eastAsia="zh-CN"/>
              </w:rPr>
              <w:t>439</w:t>
            </w:r>
          </w:p>
        </w:tc>
        <w:tc>
          <w:tcPr>
            <w:tcW w:w="1440" w:type="dxa"/>
            <w:tcBorders>
              <w:top w:val="single" w:color="auto" w:sz="4" w:space="0"/>
              <w:left w:val="single" w:color="auto" w:sz="4" w:space="0"/>
              <w:bottom w:val="single" w:color="auto" w:sz="4" w:space="0"/>
              <w:right w:val="single" w:color="auto" w:sz="4" w:space="0"/>
            </w:tcBorders>
          </w:tcPr>
          <w:p w14:paraId="578E9F79">
            <w:pPr>
              <w:widowControl/>
              <w:jc w:val="both"/>
              <w:textAlignment w:val="center"/>
              <w:rPr>
                <w:color w:val="000000"/>
                <w:lang w:eastAsia="zh-CN"/>
              </w:rPr>
            </w:pPr>
          </w:p>
        </w:tc>
      </w:tr>
      <w:tr w14:paraId="0EF84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B9F9CD">
            <w:pPr>
              <w:widowControl/>
              <w:jc w:val="center"/>
              <w:textAlignment w:val="center"/>
              <w:rPr>
                <w:color w:val="000000"/>
                <w:lang w:eastAsia="zh-CN"/>
              </w:rPr>
            </w:pPr>
            <w:r>
              <w:rPr>
                <w:rFonts w:hint="eastAsia"/>
                <w:color w:val="000000"/>
                <w:sz w:val="24"/>
                <w:szCs w:val="24"/>
                <w:lang w:eastAsia="zh-CN"/>
              </w:rPr>
              <w:t>579</w:t>
            </w:r>
          </w:p>
        </w:tc>
        <w:tc>
          <w:tcPr>
            <w:tcW w:w="1590" w:type="dxa"/>
            <w:tcBorders>
              <w:top w:val="single" w:color="auto" w:sz="4" w:space="0"/>
              <w:left w:val="single" w:color="auto" w:sz="4" w:space="0"/>
              <w:bottom w:val="single" w:color="auto" w:sz="4" w:space="0"/>
              <w:right w:val="single" w:color="auto" w:sz="4" w:space="0"/>
            </w:tcBorders>
            <w:vAlign w:val="center"/>
          </w:tcPr>
          <w:p w14:paraId="29829E8D">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1E41AD55">
            <w:pPr>
              <w:widowControl/>
              <w:jc w:val="center"/>
              <w:textAlignment w:val="center"/>
              <w:rPr>
                <w:color w:val="000000"/>
                <w:lang w:eastAsia="zh-CN"/>
              </w:rPr>
            </w:pPr>
            <w:r>
              <w:rPr>
                <w:rFonts w:hint="eastAsia"/>
                <w:color w:val="000000"/>
                <w:sz w:val="24"/>
                <w:szCs w:val="24"/>
                <w:lang w:eastAsia="zh-CN"/>
              </w:rPr>
              <w:t>186号</w:t>
            </w:r>
          </w:p>
        </w:tc>
        <w:tc>
          <w:tcPr>
            <w:tcW w:w="2243" w:type="dxa"/>
            <w:tcBorders>
              <w:top w:val="single" w:color="auto" w:sz="4" w:space="0"/>
              <w:left w:val="single" w:color="auto" w:sz="4" w:space="0"/>
              <w:bottom w:val="single" w:color="auto" w:sz="4" w:space="0"/>
              <w:right w:val="single" w:color="auto" w:sz="4" w:space="0"/>
            </w:tcBorders>
            <w:vAlign w:val="center"/>
          </w:tcPr>
          <w:p w14:paraId="1D10FDEE">
            <w:pPr>
              <w:widowControl/>
              <w:jc w:val="center"/>
              <w:textAlignment w:val="center"/>
              <w:rPr>
                <w:color w:val="000000"/>
                <w:lang w:eastAsia="zh-CN"/>
              </w:rPr>
            </w:pPr>
            <w:r>
              <w:rPr>
                <w:rFonts w:hint="eastAsia"/>
                <w:color w:val="000000"/>
                <w:sz w:val="24"/>
                <w:szCs w:val="24"/>
                <w:lang w:eastAsia="zh-CN"/>
              </w:rPr>
              <w:t>201后背巷</w:t>
            </w:r>
          </w:p>
        </w:tc>
        <w:tc>
          <w:tcPr>
            <w:tcW w:w="1485" w:type="dxa"/>
            <w:tcBorders>
              <w:top w:val="single" w:color="auto" w:sz="4" w:space="0"/>
              <w:left w:val="single" w:color="auto" w:sz="4" w:space="0"/>
              <w:bottom w:val="single" w:color="auto" w:sz="4" w:space="0"/>
              <w:right w:val="single" w:color="auto" w:sz="4" w:space="0"/>
            </w:tcBorders>
            <w:vAlign w:val="center"/>
          </w:tcPr>
          <w:p w14:paraId="2C26738D">
            <w:pPr>
              <w:widowControl/>
              <w:jc w:val="center"/>
              <w:textAlignment w:val="center"/>
              <w:rPr>
                <w:color w:val="000000"/>
                <w:lang w:eastAsia="zh-CN"/>
              </w:rPr>
            </w:pPr>
            <w:r>
              <w:rPr>
                <w:rFonts w:hint="eastAsia"/>
                <w:color w:val="000000"/>
                <w:sz w:val="24"/>
                <w:szCs w:val="24"/>
                <w:lang w:eastAsia="zh-CN"/>
              </w:rPr>
              <w:t>382</w:t>
            </w:r>
          </w:p>
        </w:tc>
        <w:tc>
          <w:tcPr>
            <w:tcW w:w="1440" w:type="dxa"/>
            <w:tcBorders>
              <w:top w:val="single" w:color="auto" w:sz="4" w:space="0"/>
              <w:left w:val="single" w:color="auto" w:sz="4" w:space="0"/>
              <w:bottom w:val="single" w:color="auto" w:sz="4" w:space="0"/>
              <w:right w:val="single" w:color="auto" w:sz="4" w:space="0"/>
            </w:tcBorders>
          </w:tcPr>
          <w:p w14:paraId="1700A570">
            <w:pPr>
              <w:widowControl/>
              <w:jc w:val="both"/>
              <w:textAlignment w:val="center"/>
              <w:rPr>
                <w:color w:val="000000"/>
                <w:lang w:eastAsia="zh-CN"/>
              </w:rPr>
            </w:pPr>
          </w:p>
        </w:tc>
      </w:tr>
      <w:tr w14:paraId="1C382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ACAF9E">
            <w:pPr>
              <w:widowControl/>
              <w:jc w:val="center"/>
              <w:textAlignment w:val="center"/>
              <w:rPr>
                <w:color w:val="000000"/>
                <w:lang w:eastAsia="zh-CN"/>
              </w:rPr>
            </w:pPr>
            <w:r>
              <w:rPr>
                <w:rFonts w:hint="eastAsia"/>
                <w:color w:val="000000"/>
                <w:sz w:val="24"/>
                <w:szCs w:val="24"/>
                <w:lang w:eastAsia="zh-CN"/>
              </w:rPr>
              <w:t>580</w:t>
            </w:r>
          </w:p>
        </w:tc>
        <w:tc>
          <w:tcPr>
            <w:tcW w:w="1590" w:type="dxa"/>
            <w:tcBorders>
              <w:top w:val="single" w:color="auto" w:sz="4" w:space="0"/>
              <w:left w:val="single" w:color="auto" w:sz="4" w:space="0"/>
              <w:bottom w:val="single" w:color="auto" w:sz="4" w:space="0"/>
              <w:right w:val="single" w:color="auto" w:sz="4" w:space="0"/>
            </w:tcBorders>
            <w:vAlign w:val="center"/>
          </w:tcPr>
          <w:p w14:paraId="13DEA546">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6DD3ECB4">
            <w:pPr>
              <w:widowControl/>
              <w:jc w:val="center"/>
              <w:textAlignment w:val="center"/>
              <w:rPr>
                <w:color w:val="000000"/>
                <w:lang w:eastAsia="zh-CN"/>
              </w:rPr>
            </w:pPr>
            <w:r>
              <w:rPr>
                <w:rFonts w:hint="eastAsia"/>
                <w:color w:val="000000"/>
                <w:sz w:val="24"/>
                <w:szCs w:val="24"/>
                <w:lang w:eastAsia="zh-CN"/>
              </w:rPr>
              <w:t>164号</w:t>
            </w:r>
          </w:p>
        </w:tc>
        <w:tc>
          <w:tcPr>
            <w:tcW w:w="2243" w:type="dxa"/>
            <w:tcBorders>
              <w:top w:val="single" w:color="auto" w:sz="4" w:space="0"/>
              <w:left w:val="single" w:color="auto" w:sz="4" w:space="0"/>
              <w:bottom w:val="single" w:color="auto" w:sz="4" w:space="0"/>
              <w:right w:val="single" w:color="auto" w:sz="4" w:space="0"/>
            </w:tcBorders>
            <w:vAlign w:val="center"/>
          </w:tcPr>
          <w:p w14:paraId="2C47721B">
            <w:pPr>
              <w:widowControl/>
              <w:jc w:val="center"/>
              <w:textAlignment w:val="center"/>
              <w:rPr>
                <w:color w:val="000000"/>
                <w:lang w:eastAsia="zh-CN"/>
              </w:rPr>
            </w:pPr>
            <w:r>
              <w:rPr>
                <w:rFonts w:hint="eastAsia"/>
                <w:color w:val="000000"/>
                <w:sz w:val="24"/>
                <w:szCs w:val="24"/>
                <w:lang w:eastAsia="zh-CN"/>
              </w:rPr>
              <w:t>184后背巷</w:t>
            </w:r>
          </w:p>
        </w:tc>
        <w:tc>
          <w:tcPr>
            <w:tcW w:w="1485" w:type="dxa"/>
            <w:tcBorders>
              <w:top w:val="single" w:color="auto" w:sz="4" w:space="0"/>
              <w:left w:val="single" w:color="auto" w:sz="4" w:space="0"/>
              <w:bottom w:val="single" w:color="auto" w:sz="4" w:space="0"/>
              <w:right w:val="single" w:color="auto" w:sz="4" w:space="0"/>
            </w:tcBorders>
            <w:vAlign w:val="center"/>
          </w:tcPr>
          <w:p w14:paraId="5BCFC902">
            <w:pPr>
              <w:widowControl/>
              <w:jc w:val="center"/>
              <w:textAlignment w:val="center"/>
              <w:rPr>
                <w:color w:val="000000"/>
                <w:lang w:eastAsia="zh-CN"/>
              </w:rPr>
            </w:pPr>
            <w:r>
              <w:rPr>
                <w:rFonts w:hint="eastAsia"/>
                <w:color w:val="000000"/>
                <w:sz w:val="24"/>
                <w:szCs w:val="24"/>
                <w:lang w:eastAsia="zh-CN"/>
              </w:rPr>
              <w:t>431</w:t>
            </w:r>
          </w:p>
        </w:tc>
        <w:tc>
          <w:tcPr>
            <w:tcW w:w="1440" w:type="dxa"/>
            <w:tcBorders>
              <w:top w:val="single" w:color="auto" w:sz="4" w:space="0"/>
              <w:left w:val="single" w:color="auto" w:sz="4" w:space="0"/>
              <w:bottom w:val="single" w:color="auto" w:sz="4" w:space="0"/>
              <w:right w:val="single" w:color="auto" w:sz="4" w:space="0"/>
            </w:tcBorders>
          </w:tcPr>
          <w:p w14:paraId="0C27C7A0">
            <w:pPr>
              <w:widowControl/>
              <w:jc w:val="both"/>
              <w:textAlignment w:val="center"/>
              <w:rPr>
                <w:color w:val="000000"/>
                <w:lang w:eastAsia="zh-CN"/>
              </w:rPr>
            </w:pPr>
          </w:p>
        </w:tc>
      </w:tr>
      <w:tr w14:paraId="28FA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A175B8">
            <w:pPr>
              <w:widowControl/>
              <w:jc w:val="center"/>
              <w:textAlignment w:val="center"/>
              <w:rPr>
                <w:color w:val="000000"/>
                <w:lang w:eastAsia="zh-CN"/>
              </w:rPr>
            </w:pPr>
            <w:r>
              <w:rPr>
                <w:rFonts w:hint="eastAsia"/>
                <w:color w:val="000000"/>
                <w:sz w:val="24"/>
                <w:szCs w:val="24"/>
                <w:lang w:eastAsia="zh-CN"/>
              </w:rPr>
              <w:t>581</w:t>
            </w:r>
          </w:p>
        </w:tc>
        <w:tc>
          <w:tcPr>
            <w:tcW w:w="1590" w:type="dxa"/>
            <w:tcBorders>
              <w:top w:val="single" w:color="auto" w:sz="4" w:space="0"/>
              <w:left w:val="single" w:color="auto" w:sz="4" w:space="0"/>
              <w:bottom w:val="single" w:color="auto" w:sz="4" w:space="0"/>
              <w:right w:val="single" w:color="auto" w:sz="4" w:space="0"/>
            </w:tcBorders>
            <w:vAlign w:val="center"/>
          </w:tcPr>
          <w:p w14:paraId="1DF05AE5">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1DD1C605">
            <w:pPr>
              <w:widowControl/>
              <w:jc w:val="center"/>
              <w:textAlignment w:val="center"/>
              <w:rPr>
                <w:color w:val="000000"/>
                <w:lang w:eastAsia="zh-CN"/>
              </w:rPr>
            </w:pPr>
            <w:r>
              <w:rPr>
                <w:rFonts w:hint="eastAsia"/>
                <w:color w:val="000000"/>
                <w:sz w:val="24"/>
                <w:szCs w:val="24"/>
                <w:lang w:eastAsia="zh-CN"/>
              </w:rPr>
              <w:t>231后背巷</w:t>
            </w:r>
          </w:p>
        </w:tc>
        <w:tc>
          <w:tcPr>
            <w:tcW w:w="2243" w:type="dxa"/>
            <w:tcBorders>
              <w:top w:val="single" w:color="auto" w:sz="4" w:space="0"/>
              <w:left w:val="single" w:color="auto" w:sz="4" w:space="0"/>
              <w:bottom w:val="single" w:color="auto" w:sz="4" w:space="0"/>
              <w:right w:val="single" w:color="auto" w:sz="4" w:space="0"/>
            </w:tcBorders>
            <w:vAlign w:val="center"/>
          </w:tcPr>
          <w:p w14:paraId="044BA13B">
            <w:pPr>
              <w:widowControl/>
              <w:jc w:val="center"/>
              <w:textAlignment w:val="center"/>
              <w:rPr>
                <w:color w:val="000000"/>
                <w:lang w:eastAsia="zh-CN"/>
              </w:rPr>
            </w:pPr>
            <w:r>
              <w:rPr>
                <w:rFonts w:hint="eastAsia"/>
                <w:color w:val="000000"/>
                <w:sz w:val="24"/>
                <w:szCs w:val="24"/>
                <w:lang w:eastAsia="zh-CN"/>
              </w:rPr>
              <w:t>园林路92号</w:t>
            </w:r>
          </w:p>
        </w:tc>
        <w:tc>
          <w:tcPr>
            <w:tcW w:w="1485" w:type="dxa"/>
            <w:tcBorders>
              <w:top w:val="single" w:color="auto" w:sz="4" w:space="0"/>
              <w:left w:val="single" w:color="auto" w:sz="4" w:space="0"/>
              <w:bottom w:val="single" w:color="auto" w:sz="4" w:space="0"/>
              <w:right w:val="single" w:color="auto" w:sz="4" w:space="0"/>
            </w:tcBorders>
            <w:vAlign w:val="center"/>
          </w:tcPr>
          <w:p w14:paraId="75B306F4">
            <w:pPr>
              <w:widowControl/>
              <w:jc w:val="center"/>
              <w:textAlignment w:val="center"/>
              <w:rPr>
                <w:color w:val="000000"/>
                <w:lang w:eastAsia="zh-CN"/>
              </w:rPr>
            </w:pPr>
            <w:r>
              <w:rPr>
                <w:rFonts w:hint="eastAsia"/>
                <w:color w:val="000000"/>
                <w:sz w:val="24"/>
                <w:szCs w:val="24"/>
                <w:lang w:eastAsia="zh-CN"/>
              </w:rPr>
              <w:t>406</w:t>
            </w:r>
          </w:p>
        </w:tc>
        <w:tc>
          <w:tcPr>
            <w:tcW w:w="1440" w:type="dxa"/>
            <w:tcBorders>
              <w:top w:val="single" w:color="auto" w:sz="4" w:space="0"/>
              <w:left w:val="single" w:color="auto" w:sz="4" w:space="0"/>
              <w:bottom w:val="single" w:color="auto" w:sz="4" w:space="0"/>
              <w:right w:val="single" w:color="auto" w:sz="4" w:space="0"/>
            </w:tcBorders>
          </w:tcPr>
          <w:p w14:paraId="279392FE">
            <w:pPr>
              <w:widowControl/>
              <w:jc w:val="both"/>
              <w:textAlignment w:val="center"/>
              <w:rPr>
                <w:color w:val="000000"/>
                <w:lang w:eastAsia="zh-CN"/>
              </w:rPr>
            </w:pPr>
          </w:p>
        </w:tc>
      </w:tr>
      <w:tr w14:paraId="584BA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2B1F5F">
            <w:pPr>
              <w:widowControl/>
              <w:jc w:val="center"/>
              <w:textAlignment w:val="center"/>
              <w:rPr>
                <w:color w:val="000000"/>
                <w:lang w:eastAsia="zh-CN"/>
              </w:rPr>
            </w:pPr>
            <w:r>
              <w:rPr>
                <w:rFonts w:hint="eastAsia"/>
                <w:color w:val="000000"/>
                <w:sz w:val="24"/>
                <w:szCs w:val="24"/>
                <w:lang w:eastAsia="zh-CN"/>
              </w:rPr>
              <w:t>582</w:t>
            </w:r>
          </w:p>
        </w:tc>
        <w:tc>
          <w:tcPr>
            <w:tcW w:w="1590" w:type="dxa"/>
            <w:tcBorders>
              <w:top w:val="single" w:color="auto" w:sz="4" w:space="0"/>
              <w:left w:val="single" w:color="auto" w:sz="4" w:space="0"/>
              <w:bottom w:val="single" w:color="auto" w:sz="4" w:space="0"/>
              <w:right w:val="single" w:color="auto" w:sz="4" w:space="0"/>
            </w:tcBorders>
            <w:vAlign w:val="center"/>
          </w:tcPr>
          <w:p w14:paraId="7B982373">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2D1F0B6B">
            <w:pPr>
              <w:widowControl/>
              <w:jc w:val="center"/>
              <w:textAlignment w:val="center"/>
              <w:rPr>
                <w:color w:val="000000"/>
                <w:lang w:eastAsia="zh-CN"/>
              </w:rPr>
            </w:pPr>
            <w:r>
              <w:rPr>
                <w:rFonts w:hint="eastAsia"/>
                <w:color w:val="000000"/>
                <w:sz w:val="24"/>
                <w:szCs w:val="24"/>
                <w:lang w:eastAsia="zh-CN"/>
              </w:rPr>
              <w:t>243后背巷</w:t>
            </w:r>
          </w:p>
        </w:tc>
        <w:tc>
          <w:tcPr>
            <w:tcW w:w="2243" w:type="dxa"/>
            <w:tcBorders>
              <w:top w:val="single" w:color="auto" w:sz="4" w:space="0"/>
              <w:left w:val="single" w:color="auto" w:sz="4" w:space="0"/>
              <w:bottom w:val="single" w:color="auto" w:sz="4" w:space="0"/>
              <w:right w:val="single" w:color="auto" w:sz="4" w:space="0"/>
            </w:tcBorders>
            <w:vAlign w:val="center"/>
          </w:tcPr>
          <w:p w14:paraId="35CE96EF">
            <w:pPr>
              <w:widowControl/>
              <w:jc w:val="center"/>
              <w:textAlignment w:val="center"/>
              <w:rPr>
                <w:color w:val="000000"/>
                <w:lang w:eastAsia="zh-CN"/>
              </w:rPr>
            </w:pPr>
            <w:r>
              <w:rPr>
                <w:rFonts w:hint="eastAsia"/>
                <w:color w:val="000000"/>
                <w:sz w:val="24"/>
                <w:szCs w:val="24"/>
                <w:lang w:eastAsia="zh-CN"/>
              </w:rPr>
              <w:t>250号</w:t>
            </w:r>
          </w:p>
        </w:tc>
        <w:tc>
          <w:tcPr>
            <w:tcW w:w="1485" w:type="dxa"/>
            <w:tcBorders>
              <w:top w:val="single" w:color="auto" w:sz="4" w:space="0"/>
              <w:left w:val="single" w:color="auto" w:sz="4" w:space="0"/>
              <w:bottom w:val="single" w:color="auto" w:sz="4" w:space="0"/>
              <w:right w:val="single" w:color="auto" w:sz="4" w:space="0"/>
            </w:tcBorders>
            <w:vAlign w:val="center"/>
          </w:tcPr>
          <w:p w14:paraId="207F0ACB">
            <w:pPr>
              <w:widowControl/>
              <w:jc w:val="center"/>
              <w:textAlignment w:val="center"/>
              <w:rPr>
                <w:color w:val="000000"/>
                <w:lang w:eastAsia="zh-CN"/>
              </w:rPr>
            </w:pPr>
            <w:r>
              <w:rPr>
                <w:rFonts w:hint="eastAsia"/>
                <w:color w:val="000000"/>
                <w:sz w:val="24"/>
                <w:szCs w:val="24"/>
                <w:lang w:eastAsia="zh-CN"/>
              </w:rPr>
              <w:t>273</w:t>
            </w:r>
          </w:p>
        </w:tc>
        <w:tc>
          <w:tcPr>
            <w:tcW w:w="1440" w:type="dxa"/>
            <w:tcBorders>
              <w:top w:val="single" w:color="auto" w:sz="4" w:space="0"/>
              <w:left w:val="single" w:color="auto" w:sz="4" w:space="0"/>
              <w:bottom w:val="single" w:color="auto" w:sz="4" w:space="0"/>
              <w:right w:val="single" w:color="auto" w:sz="4" w:space="0"/>
            </w:tcBorders>
          </w:tcPr>
          <w:p w14:paraId="216F4D81">
            <w:pPr>
              <w:widowControl/>
              <w:jc w:val="both"/>
              <w:textAlignment w:val="center"/>
              <w:rPr>
                <w:color w:val="000000"/>
                <w:lang w:eastAsia="zh-CN"/>
              </w:rPr>
            </w:pPr>
          </w:p>
        </w:tc>
      </w:tr>
      <w:tr w14:paraId="37FF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ABCF94">
            <w:pPr>
              <w:widowControl/>
              <w:jc w:val="center"/>
              <w:textAlignment w:val="center"/>
              <w:rPr>
                <w:color w:val="000000"/>
                <w:lang w:eastAsia="zh-CN"/>
              </w:rPr>
            </w:pPr>
            <w:r>
              <w:rPr>
                <w:rFonts w:hint="eastAsia"/>
                <w:color w:val="000000"/>
                <w:sz w:val="24"/>
                <w:szCs w:val="24"/>
                <w:lang w:eastAsia="zh-CN"/>
              </w:rPr>
              <w:t>583</w:t>
            </w:r>
          </w:p>
        </w:tc>
        <w:tc>
          <w:tcPr>
            <w:tcW w:w="1590" w:type="dxa"/>
            <w:tcBorders>
              <w:top w:val="single" w:color="auto" w:sz="4" w:space="0"/>
              <w:left w:val="single" w:color="auto" w:sz="4" w:space="0"/>
              <w:bottom w:val="single" w:color="auto" w:sz="4" w:space="0"/>
              <w:right w:val="single" w:color="auto" w:sz="4" w:space="0"/>
            </w:tcBorders>
            <w:vAlign w:val="center"/>
          </w:tcPr>
          <w:p w14:paraId="0013031C">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47FD63FC">
            <w:pPr>
              <w:widowControl/>
              <w:jc w:val="center"/>
              <w:textAlignment w:val="center"/>
              <w:rPr>
                <w:color w:val="000000"/>
                <w:lang w:eastAsia="zh-CN"/>
              </w:rPr>
            </w:pPr>
            <w:r>
              <w:rPr>
                <w:rFonts w:hint="eastAsia"/>
                <w:color w:val="000000"/>
                <w:sz w:val="24"/>
                <w:szCs w:val="24"/>
                <w:lang w:eastAsia="zh-CN"/>
              </w:rPr>
              <w:t>92号</w:t>
            </w:r>
          </w:p>
        </w:tc>
        <w:tc>
          <w:tcPr>
            <w:tcW w:w="2243" w:type="dxa"/>
            <w:tcBorders>
              <w:top w:val="single" w:color="auto" w:sz="4" w:space="0"/>
              <w:left w:val="single" w:color="auto" w:sz="4" w:space="0"/>
              <w:bottom w:val="single" w:color="auto" w:sz="4" w:space="0"/>
              <w:right w:val="single" w:color="auto" w:sz="4" w:space="0"/>
            </w:tcBorders>
            <w:vAlign w:val="center"/>
          </w:tcPr>
          <w:p w14:paraId="703E17C1">
            <w:pPr>
              <w:widowControl/>
              <w:jc w:val="center"/>
              <w:textAlignment w:val="center"/>
              <w:rPr>
                <w:color w:val="000000"/>
                <w:lang w:eastAsia="zh-CN"/>
              </w:rPr>
            </w:pPr>
            <w:r>
              <w:rPr>
                <w:rFonts w:hint="eastAsia"/>
                <w:color w:val="000000"/>
                <w:sz w:val="24"/>
                <w:szCs w:val="24"/>
                <w:lang w:eastAsia="zh-CN"/>
              </w:rPr>
              <w:t>142号后背巷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7ACEAC6F">
            <w:pPr>
              <w:widowControl/>
              <w:jc w:val="center"/>
              <w:textAlignment w:val="center"/>
              <w:rPr>
                <w:color w:val="000000"/>
                <w:lang w:eastAsia="zh-CN"/>
              </w:rPr>
            </w:pPr>
            <w:r>
              <w:rPr>
                <w:rFonts w:hint="eastAsia"/>
                <w:color w:val="000000"/>
                <w:sz w:val="24"/>
                <w:szCs w:val="24"/>
                <w:lang w:eastAsia="zh-CN"/>
              </w:rPr>
              <w:t>4996</w:t>
            </w:r>
          </w:p>
        </w:tc>
        <w:tc>
          <w:tcPr>
            <w:tcW w:w="1440" w:type="dxa"/>
            <w:tcBorders>
              <w:top w:val="single" w:color="auto" w:sz="4" w:space="0"/>
              <w:left w:val="single" w:color="auto" w:sz="4" w:space="0"/>
              <w:bottom w:val="single" w:color="auto" w:sz="4" w:space="0"/>
              <w:right w:val="single" w:color="auto" w:sz="4" w:space="0"/>
            </w:tcBorders>
          </w:tcPr>
          <w:p w14:paraId="07EA38BF">
            <w:pPr>
              <w:widowControl/>
              <w:jc w:val="both"/>
              <w:textAlignment w:val="center"/>
              <w:rPr>
                <w:color w:val="000000"/>
                <w:lang w:eastAsia="zh-CN"/>
              </w:rPr>
            </w:pPr>
          </w:p>
        </w:tc>
      </w:tr>
      <w:tr w14:paraId="71E55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555540">
            <w:pPr>
              <w:widowControl/>
              <w:jc w:val="center"/>
              <w:textAlignment w:val="center"/>
              <w:rPr>
                <w:color w:val="000000"/>
                <w:lang w:eastAsia="zh-CN"/>
              </w:rPr>
            </w:pPr>
            <w:r>
              <w:rPr>
                <w:rFonts w:hint="eastAsia"/>
                <w:color w:val="000000"/>
                <w:sz w:val="24"/>
                <w:szCs w:val="24"/>
                <w:lang w:eastAsia="zh-CN"/>
              </w:rPr>
              <w:t>584</w:t>
            </w:r>
          </w:p>
        </w:tc>
        <w:tc>
          <w:tcPr>
            <w:tcW w:w="1590" w:type="dxa"/>
            <w:tcBorders>
              <w:top w:val="single" w:color="auto" w:sz="4" w:space="0"/>
              <w:left w:val="single" w:color="auto" w:sz="4" w:space="0"/>
              <w:bottom w:val="single" w:color="auto" w:sz="4" w:space="0"/>
              <w:right w:val="single" w:color="auto" w:sz="4" w:space="0"/>
            </w:tcBorders>
            <w:vAlign w:val="center"/>
          </w:tcPr>
          <w:p w14:paraId="5D44DBFC">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170EF327">
            <w:pPr>
              <w:widowControl/>
              <w:jc w:val="center"/>
              <w:textAlignment w:val="center"/>
              <w:rPr>
                <w:color w:val="000000"/>
                <w:lang w:eastAsia="zh-CN"/>
              </w:rPr>
            </w:pPr>
            <w:r>
              <w:rPr>
                <w:rFonts w:hint="eastAsia"/>
                <w:color w:val="000000"/>
                <w:sz w:val="24"/>
                <w:szCs w:val="24"/>
                <w:lang w:eastAsia="zh-CN"/>
              </w:rPr>
              <w:t>89号</w:t>
            </w:r>
          </w:p>
        </w:tc>
        <w:tc>
          <w:tcPr>
            <w:tcW w:w="2243" w:type="dxa"/>
            <w:tcBorders>
              <w:top w:val="single" w:color="auto" w:sz="4" w:space="0"/>
              <w:left w:val="single" w:color="auto" w:sz="4" w:space="0"/>
              <w:bottom w:val="single" w:color="auto" w:sz="4" w:space="0"/>
              <w:right w:val="single" w:color="auto" w:sz="4" w:space="0"/>
            </w:tcBorders>
            <w:vAlign w:val="center"/>
          </w:tcPr>
          <w:p w14:paraId="737191F4">
            <w:pPr>
              <w:widowControl/>
              <w:jc w:val="center"/>
              <w:textAlignment w:val="center"/>
              <w:rPr>
                <w:color w:val="000000"/>
                <w:lang w:eastAsia="zh-CN"/>
              </w:rPr>
            </w:pPr>
            <w:r>
              <w:rPr>
                <w:rFonts w:hint="eastAsia"/>
                <w:color w:val="000000"/>
                <w:sz w:val="24"/>
                <w:szCs w:val="24"/>
                <w:lang w:eastAsia="zh-CN"/>
              </w:rPr>
              <w:t>169-2号后背巷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4095BE82">
            <w:pPr>
              <w:widowControl/>
              <w:jc w:val="center"/>
              <w:textAlignment w:val="center"/>
              <w:rPr>
                <w:color w:val="000000"/>
                <w:lang w:eastAsia="zh-CN"/>
              </w:rPr>
            </w:pPr>
            <w:r>
              <w:rPr>
                <w:rFonts w:hint="eastAsia"/>
                <w:color w:val="000000"/>
                <w:sz w:val="24"/>
                <w:szCs w:val="24"/>
                <w:lang w:eastAsia="zh-CN"/>
              </w:rPr>
              <w:t>379</w:t>
            </w:r>
          </w:p>
        </w:tc>
        <w:tc>
          <w:tcPr>
            <w:tcW w:w="1440" w:type="dxa"/>
            <w:tcBorders>
              <w:top w:val="single" w:color="auto" w:sz="4" w:space="0"/>
              <w:left w:val="single" w:color="auto" w:sz="4" w:space="0"/>
              <w:bottom w:val="single" w:color="auto" w:sz="4" w:space="0"/>
              <w:right w:val="single" w:color="auto" w:sz="4" w:space="0"/>
            </w:tcBorders>
          </w:tcPr>
          <w:p w14:paraId="2A45422D">
            <w:pPr>
              <w:widowControl/>
              <w:jc w:val="both"/>
              <w:textAlignment w:val="center"/>
              <w:rPr>
                <w:color w:val="000000"/>
                <w:lang w:eastAsia="zh-CN"/>
              </w:rPr>
            </w:pPr>
          </w:p>
        </w:tc>
      </w:tr>
      <w:tr w14:paraId="527A2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065053">
            <w:pPr>
              <w:widowControl/>
              <w:jc w:val="center"/>
              <w:textAlignment w:val="center"/>
              <w:rPr>
                <w:color w:val="000000"/>
                <w:lang w:eastAsia="zh-CN"/>
              </w:rPr>
            </w:pPr>
            <w:r>
              <w:rPr>
                <w:rFonts w:hint="eastAsia"/>
                <w:color w:val="000000"/>
                <w:sz w:val="24"/>
                <w:szCs w:val="24"/>
                <w:lang w:eastAsia="zh-CN"/>
              </w:rPr>
              <w:t>585</w:t>
            </w:r>
          </w:p>
        </w:tc>
        <w:tc>
          <w:tcPr>
            <w:tcW w:w="1590" w:type="dxa"/>
            <w:tcBorders>
              <w:top w:val="single" w:color="auto" w:sz="4" w:space="0"/>
              <w:left w:val="single" w:color="auto" w:sz="4" w:space="0"/>
              <w:bottom w:val="single" w:color="auto" w:sz="4" w:space="0"/>
              <w:right w:val="single" w:color="auto" w:sz="4" w:space="0"/>
            </w:tcBorders>
            <w:vAlign w:val="center"/>
          </w:tcPr>
          <w:p w14:paraId="46F0FF74">
            <w:pPr>
              <w:widowControl/>
              <w:jc w:val="center"/>
              <w:textAlignment w:val="center"/>
              <w:rPr>
                <w:color w:val="000000"/>
                <w:lang w:eastAsia="zh-CN"/>
              </w:rPr>
            </w:pPr>
            <w:r>
              <w:rPr>
                <w:rFonts w:hint="eastAsia"/>
                <w:color w:val="000000"/>
                <w:sz w:val="24"/>
                <w:szCs w:val="24"/>
                <w:lang w:eastAsia="zh-CN"/>
              </w:rPr>
              <w:t>永顺五区</w:t>
            </w:r>
          </w:p>
        </w:tc>
        <w:tc>
          <w:tcPr>
            <w:tcW w:w="2049" w:type="dxa"/>
            <w:tcBorders>
              <w:top w:val="single" w:color="auto" w:sz="4" w:space="0"/>
              <w:left w:val="single" w:color="auto" w:sz="4" w:space="0"/>
              <w:bottom w:val="single" w:color="auto" w:sz="4" w:space="0"/>
              <w:right w:val="single" w:color="auto" w:sz="4" w:space="0"/>
            </w:tcBorders>
            <w:vAlign w:val="center"/>
          </w:tcPr>
          <w:p w14:paraId="34F9FAE1">
            <w:pPr>
              <w:widowControl/>
              <w:jc w:val="center"/>
              <w:textAlignment w:val="center"/>
              <w:rPr>
                <w:color w:val="000000"/>
                <w:lang w:eastAsia="zh-CN"/>
              </w:rPr>
            </w:pPr>
            <w:r>
              <w:rPr>
                <w:rFonts w:hint="eastAsia"/>
                <w:color w:val="000000"/>
                <w:sz w:val="24"/>
                <w:szCs w:val="24"/>
                <w:lang w:eastAsia="zh-CN"/>
              </w:rPr>
              <w:t>60号</w:t>
            </w:r>
          </w:p>
        </w:tc>
        <w:tc>
          <w:tcPr>
            <w:tcW w:w="2243" w:type="dxa"/>
            <w:tcBorders>
              <w:top w:val="single" w:color="auto" w:sz="4" w:space="0"/>
              <w:left w:val="single" w:color="auto" w:sz="4" w:space="0"/>
              <w:bottom w:val="single" w:color="auto" w:sz="4" w:space="0"/>
              <w:right w:val="single" w:color="auto" w:sz="4" w:space="0"/>
            </w:tcBorders>
            <w:vAlign w:val="center"/>
          </w:tcPr>
          <w:p w14:paraId="34E7B560">
            <w:pPr>
              <w:widowControl/>
              <w:jc w:val="center"/>
              <w:textAlignment w:val="center"/>
              <w:rPr>
                <w:color w:val="000000"/>
                <w:lang w:eastAsia="zh-CN"/>
              </w:rPr>
            </w:pPr>
            <w:r>
              <w:rPr>
                <w:rFonts w:hint="eastAsia"/>
                <w:color w:val="000000"/>
                <w:sz w:val="24"/>
                <w:szCs w:val="24"/>
                <w:lang w:eastAsia="zh-CN"/>
              </w:rPr>
              <w:t>58号后背巷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6C387B34">
            <w:pPr>
              <w:widowControl/>
              <w:jc w:val="center"/>
              <w:textAlignment w:val="center"/>
              <w:rPr>
                <w:color w:val="000000"/>
                <w:lang w:eastAsia="zh-CN"/>
              </w:rPr>
            </w:pPr>
            <w:r>
              <w:rPr>
                <w:rFonts w:hint="eastAsia"/>
                <w:color w:val="000000"/>
                <w:sz w:val="24"/>
                <w:szCs w:val="24"/>
                <w:lang w:eastAsia="zh-CN"/>
              </w:rPr>
              <w:t>304</w:t>
            </w:r>
          </w:p>
        </w:tc>
        <w:tc>
          <w:tcPr>
            <w:tcW w:w="1440" w:type="dxa"/>
            <w:tcBorders>
              <w:top w:val="single" w:color="auto" w:sz="4" w:space="0"/>
              <w:left w:val="single" w:color="auto" w:sz="4" w:space="0"/>
              <w:bottom w:val="single" w:color="auto" w:sz="4" w:space="0"/>
              <w:right w:val="single" w:color="auto" w:sz="4" w:space="0"/>
            </w:tcBorders>
          </w:tcPr>
          <w:p w14:paraId="7A5CC2E6">
            <w:pPr>
              <w:widowControl/>
              <w:jc w:val="both"/>
              <w:textAlignment w:val="center"/>
              <w:rPr>
                <w:color w:val="000000"/>
                <w:lang w:eastAsia="zh-CN"/>
              </w:rPr>
            </w:pPr>
          </w:p>
        </w:tc>
      </w:tr>
      <w:tr w14:paraId="4CAE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BE907A">
            <w:pPr>
              <w:widowControl/>
              <w:jc w:val="center"/>
              <w:textAlignment w:val="center"/>
              <w:rPr>
                <w:color w:val="000000"/>
                <w:lang w:eastAsia="zh-CN"/>
              </w:rPr>
            </w:pPr>
            <w:r>
              <w:rPr>
                <w:rFonts w:hint="eastAsia"/>
                <w:color w:val="000000"/>
                <w:sz w:val="24"/>
                <w:szCs w:val="24"/>
                <w:lang w:eastAsia="zh-CN"/>
              </w:rPr>
              <w:t>586</w:t>
            </w:r>
          </w:p>
        </w:tc>
        <w:tc>
          <w:tcPr>
            <w:tcW w:w="1590" w:type="dxa"/>
            <w:tcBorders>
              <w:top w:val="single" w:color="auto" w:sz="4" w:space="0"/>
              <w:left w:val="single" w:color="auto" w:sz="4" w:space="0"/>
              <w:bottom w:val="single" w:color="auto" w:sz="4" w:space="0"/>
              <w:right w:val="single" w:color="auto" w:sz="4" w:space="0"/>
            </w:tcBorders>
            <w:vAlign w:val="center"/>
          </w:tcPr>
          <w:p w14:paraId="06B2C6C8">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5A66F7E3">
            <w:pPr>
              <w:widowControl/>
              <w:jc w:val="center"/>
              <w:textAlignment w:val="center"/>
              <w:rPr>
                <w:color w:val="000000"/>
                <w:lang w:eastAsia="zh-CN"/>
              </w:rPr>
            </w:pPr>
            <w:r>
              <w:rPr>
                <w:rFonts w:hint="eastAsia"/>
                <w:color w:val="000000"/>
                <w:sz w:val="24"/>
                <w:szCs w:val="24"/>
                <w:lang w:eastAsia="zh-CN"/>
              </w:rPr>
              <w:t>74号</w:t>
            </w:r>
          </w:p>
        </w:tc>
        <w:tc>
          <w:tcPr>
            <w:tcW w:w="2243" w:type="dxa"/>
            <w:tcBorders>
              <w:top w:val="single" w:color="auto" w:sz="4" w:space="0"/>
              <w:left w:val="single" w:color="auto" w:sz="4" w:space="0"/>
              <w:bottom w:val="single" w:color="auto" w:sz="4" w:space="0"/>
              <w:right w:val="single" w:color="auto" w:sz="4" w:space="0"/>
            </w:tcBorders>
            <w:vAlign w:val="center"/>
          </w:tcPr>
          <w:p w14:paraId="6EDB570F">
            <w:pPr>
              <w:widowControl/>
              <w:jc w:val="center"/>
              <w:textAlignment w:val="center"/>
              <w:rPr>
                <w:color w:val="000000"/>
                <w:lang w:eastAsia="zh-CN"/>
              </w:rPr>
            </w:pPr>
            <w:r>
              <w:rPr>
                <w:rFonts w:hint="eastAsia"/>
                <w:color w:val="000000"/>
                <w:sz w:val="24"/>
                <w:szCs w:val="24"/>
                <w:lang w:eastAsia="zh-CN"/>
              </w:rPr>
              <w:t>90号</w:t>
            </w:r>
          </w:p>
        </w:tc>
        <w:tc>
          <w:tcPr>
            <w:tcW w:w="1485" w:type="dxa"/>
            <w:tcBorders>
              <w:top w:val="single" w:color="auto" w:sz="4" w:space="0"/>
              <w:left w:val="single" w:color="auto" w:sz="4" w:space="0"/>
              <w:bottom w:val="single" w:color="auto" w:sz="4" w:space="0"/>
              <w:right w:val="single" w:color="auto" w:sz="4" w:space="0"/>
            </w:tcBorders>
            <w:vAlign w:val="center"/>
          </w:tcPr>
          <w:p w14:paraId="5FD244D6">
            <w:pPr>
              <w:widowControl/>
              <w:jc w:val="center"/>
              <w:textAlignment w:val="center"/>
              <w:rPr>
                <w:color w:val="000000"/>
                <w:lang w:eastAsia="zh-CN"/>
              </w:rPr>
            </w:pPr>
            <w:r>
              <w:rPr>
                <w:rFonts w:hint="eastAsia"/>
                <w:color w:val="000000"/>
                <w:sz w:val="24"/>
                <w:szCs w:val="24"/>
                <w:lang w:eastAsia="zh-CN"/>
              </w:rPr>
              <w:t>273</w:t>
            </w:r>
          </w:p>
        </w:tc>
        <w:tc>
          <w:tcPr>
            <w:tcW w:w="1440" w:type="dxa"/>
            <w:tcBorders>
              <w:top w:val="single" w:color="auto" w:sz="4" w:space="0"/>
              <w:left w:val="single" w:color="auto" w:sz="4" w:space="0"/>
              <w:bottom w:val="single" w:color="auto" w:sz="4" w:space="0"/>
              <w:right w:val="single" w:color="auto" w:sz="4" w:space="0"/>
            </w:tcBorders>
          </w:tcPr>
          <w:p w14:paraId="1492A0A1">
            <w:pPr>
              <w:widowControl/>
              <w:jc w:val="both"/>
              <w:textAlignment w:val="center"/>
              <w:rPr>
                <w:color w:val="000000"/>
                <w:lang w:eastAsia="zh-CN"/>
              </w:rPr>
            </w:pPr>
          </w:p>
        </w:tc>
      </w:tr>
      <w:tr w14:paraId="7911C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490929">
            <w:pPr>
              <w:widowControl/>
              <w:jc w:val="center"/>
              <w:textAlignment w:val="center"/>
              <w:rPr>
                <w:color w:val="000000"/>
                <w:lang w:eastAsia="zh-CN"/>
              </w:rPr>
            </w:pPr>
            <w:r>
              <w:rPr>
                <w:rFonts w:hint="eastAsia"/>
                <w:color w:val="000000"/>
                <w:sz w:val="24"/>
                <w:szCs w:val="24"/>
                <w:lang w:eastAsia="zh-CN"/>
              </w:rPr>
              <w:t>587</w:t>
            </w:r>
          </w:p>
        </w:tc>
        <w:tc>
          <w:tcPr>
            <w:tcW w:w="1590" w:type="dxa"/>
            <w:tcBorders>
              <w:top w:val="single" w:color="auto" w:sz="4" w:space="0"/>
              <w:left w:val="single" w:color="auto" w:sz="4" w:space="0"/>
              <w:bottom w:val="single" w:color="auto" w:sz="4" w:space="0"/>
              <w:right w:val="single" w:color="auto" w:sz="4" w:space="0"/>
            </w:tcBorders>
            <w:vAlign w:val="center"/>
          </w:tcPr>
          <w:p w14:paraId="0AEB3794">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4E8D9789">
            <w:pPr>
              <w:widowControl/>
              <w:jc w:val="center"/>
              <w:textAlignment w:val="center"/>
              <w:rPr>
                <w:color w:val="000000"/>
                <w:lang w:eastAsia="zh-CN"/>
              </w:rPr>
            </w:pPr>
            <w:r>
              <w:rPr>
                <w:rFonts w:hint="eastAsia"/>
                <w:color w:val="000000"/>
                <w:sz w:val="24"/>
                <w:szCs w:val="24"/>
                <w:lang w:eastAsia="zh-CN"/>
              </w:rPr>
              <w:t>永顺路四区87号</w:t>
            </w:r>
          </w:p>
        </w:tc>
        <w:tc>
          <w:tcPr>
            <w:tcW w:w="2243" w:type="dxa"/>
            <w:tcBorders>
              <w:top w:val="single" w:color="auto" w:sz="4" w:space="0"/>
              <w:left w:val="single" w:color="auto" w:sz="4" w:space="0"/>
              <w:bottom w:val="single" w:color="auto" w:sz="4" w:space="0"/>
              <w:right w:val="single" w:color="auto" w:sz="4" w:space="0"/>
            </w:tcBorders>
            <w:vAlign w:val="center"/>
          </w:tcPr>
          <w:p w14:paraId="5E5BB5A4">
            <w:pPr>
              <w:widowControl/>
              <w:jc w:val="center"/>
              <w:textAlignment w:val="center"/>
              <w:rPr>
                <w:color w:val="000000"/>
                <w:lang w:eastAsia="zh-CN"/>
              </w:rPr>
            </w:pPr>
            <w:r>
              <w:rPr>
                <w:rFonts w:hint="eastAsia"/>
                <w:color w:val="000000"/>
                <w:sz w:val="24"/>
                <w:szCs w:val="24"/>
                <w:lang w:eastAsia="zh-CN"/>
              </w:rPr>
              <w:t>瓦屋周边道路</w:t>
            </w:r>
          </w:p>
        </w:tc>
        <w:tc>
          <w:tcPr>
            <w:tcW w:w="1485" w:type="dxa"/>
            <w:tcBorders>
              <w:top w:val="single" w:color="auto" w:sz="4" w:space="0"/>
              <w:left w:val="single" w:color="auto" w:sz="4" w:space="0"/>
              <w:bottom w:val="single" w:color="auto" w:sz="4" w:space="0"/>
              <w:right w:val="single" w:color="auto" w:sz="4" w:space="0"/>
            </w:tcBorders>
            <w:vAlign w:val="center"/>
          </w:tcPr>
          <w:p w14:paraId="5BA51AA6">
            <w:pPr>
              <w:widowControl/>
              <w:jc w:val="center"/>
              <w:textAlignment w:val="center"/>
              <w:rPr>
                <w:color w:val="000000"/>
                <w:lang w:eastAsia="zh-CN"/>
              </w:rPr>
            </w:pPr>
            <w:r>
              <w:rPr>
                <w:rFonts w:hint="eastAsia"/>
                <w:color w:val="000000"/>
                <w:sz w:val="24"/>
                <w:szCs w:val="24"/>
                <w:lang w:eastAsia="zh-CN"/>
              </w:rPr>
              <w:t>1222</w:t>
            </w:r>
          </w:p>
        </w:tc>
        <w:tc>
          <w:tcPr>
            <w:tcW w:w="1440" w:type="dxa"/>
            <w:tcBorders>
              <w:top w:val="single" w:color="auto" w:sz="4" w:space="0"/>
              <w:left w:val="single" w:color="auto" w:sz="4" w:space="0"/>
              <w:bottom w:val="single" w:color="auto" w:sz="4" w:space="0"/>
              <w:right w:val="single" w:color="auto" w:sz="4" w:space="0"/>
            </w:tcBorders>
          </w:tcPr>
          <w:p w14:paraId="6F994016">
            <w:pPr>
              <w:widowControl/>
              <w:jc w:val="both"/>
              <w:textAlignment w:val="center"/>
              <w:rPr>
                <w:color w:val="000000"/>
                <w:lang w:eastAsia="zh-CN"/>
              </w:rPr>
            </w:pPr>
          </w:p>
        </w:tc>
      </w:tr>
      <w:tr w14:paraId="1EDB4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EBD195">
            <w:pPr>
              <w:widowControl/>
              <w:jc w:val="center"/>
              <w:textAlignment w:val="center"/>
              <w:rPr>
                <w:color w:val="000000"/>
                <w:lang w:eastAsia="zh-CN"/>
              </w:rPr>
            </w:pPr>
            <w:r>
              <w:rPr>
                <w:rFonts w:hint="eastAsia"/>
                <w:color w:val="000000"/>
                <w:sz w:val="24"/>
                <w:szCs w:val="24"/>
                <w:lang w:eastAsia="zh-CN"/>
              </w:rPr>
              <w:t>588</w:t>
            </w:r>
          </w:p>
        </w:tc>
        <w:tc>
          <w:tcPr>
            <w:tcW w:w="1590" w:type="dxa"/>
            <w:tcBorders>
              <w:top w:val="single" w:color="auto" w:sz="4" w:space="0"/>
              <w:left w:val="single" w:color="auto" w:sz="4" w:space="0"/>
              <w:bottom w:val="single" w:color="auto" w:sz="4" w:space="0"/>
              <w:right w:val="single" w:color="auto" w:sz="4" w:space="0"/>
            </w:tcBorders>
            <w:vAlign w:val="center"/>
          </w:tcPr>
          <w:p w14:paraId="18D24A2B">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2F4F263F">
            <w:pPr>
              <w:widowControl/>
              <w:jc w:val="center"/>
              <w:textAlignment w:val="center"/>
              <w:rPr>
                <w:color w:val="000000"/>
                <w:lang w:eastAsia="zh-CN"/>
              </w:rPr>
            </w:pPr>
            <w:r>
              <w:rPr>
                <w:rFonts w:hint="eastAsia"/>
                <w:color w:val="000000"/>
                <w:sz w:val="24"/>
                <w:szCs w:val="24"/>
                <w:lang w:eastAsia="zh-CN"/>
              </w:rPr>
              <w:t>人事局十字街往辅道</w:t>
            </w:r>
          </w:p>
        </w:tc>
        <w:tc>
          <w:tcPr>
            <w:tcW w:w="2243" w:type="dxa"/>
            <w:tcBorders>
              <w:top w:val="single" w:color="auto" w:sz="4" w:space="0"/>
              <w:left w:val="single" w:color="auto" w:sz="4" w:space="0"/>
              <w:bottom w:val="single" w:color="auto" w:sz="4" w:space="0"/>
              <w:right w:val="single" w:color="auto" w:sz="4" w:space="0"/>
            </w:tcBorders>
            <w:vAlign w:val="center"/>
          </w:tcPr>
          <w:p w14:paraId="301A1613">
            <w:pPr>
              <w:widowControl/>
              <w:jc w:val="center"/>
              <w:textAlignment w:val="center"/>
              <w:rPr>
                <w:color w:val="000000"/>
                <w:lang w:eastAsia="zh-CN"/>
              </w:rPr>
            </w:pPr>
            <w:r>
              <w:rPr>
                <w:rFonts w:hint="eastAsia"/>
                <w:color w:val="000000"/>
                <w:sz w:val="24"/>
                <w:szCs w:val="24"/>
                <w:lang w:eastAsia="zh-CN"/>
              </w:rPr>
              <w:t>无门牌后背巷</w:t>
            </w:r>
          </w:p>
        </w:tc>
        <w:tc>
          <w:tcPr>
            <w:tcW w:w="1485" w:type="dxa"/>
            <w:tcBorders>
              <w:top w:val="single" w:color="auto" w:sz="4" w:space="0"/>
              <w:left w:val="single" w:color="auto" w:sz="4" w:space="0"/>
              <w:bottom w:val="single" w:color="auto" w:sz="4" w:space="0"/>
              <w:right w:val="single" w:color="auto" w:sz="4" w:space="0"/>
            </w:tcBorders>
            <w:vAlign w:val="center"/>
          </w:tcPr>
          <w:p w14:paraId="6EDBD997">
            <w:pPr>
              <w:widowControl/>
              <w:jc w:val="center"/>
              <w:textAlignment w:val="center"/>
              <w:rPr>
                <w:color w:val="000000"/>
                <w:lang w:eastAsia="zh-CN"/>
              </w:rPr>
            </w:pPr>
            <w:r>
              <w:rPr>
                <w:rFonts w:hint="eastAsia"/>
                <w:color w:val="000000"/>
                <w:sz w:val="24"/>
                <w:szCs w:val="24"/>
                <w:lang w:eastAsia="zh-CN"/>
              </w:rPr>
              <w:t>3053</w:t>
            </w:r>
          </w:p>
        </w:tc>
        <w:tc>
          <w:tcPr>
            <w:tcW w:w="1440" w:type="dxa"/>
            <w:tcBorders>
              <w:top w:val="single" w:color="auto" w:sz="4" w:space="0"/>
              <w:left w:val="single" w:color="auto" w:sz="4" w:space="0"/>
              <w:bottom w:val="single" w:color="auto" w:sz="4" w:space="0"/>
              <w:right w:val="single" w:color="auto" w:sz="4" w:space="0"/>
            </w:tcBorders>
          </w:tcPr>
          <w:p w14:paraId="4BD9A852">
            <w:pPr>
              <w:widowControl/>
              <w:jc w:val="both"/>
              <w:textAlignment w:val="center"/>
              <w:rPr>
                <w:color w:val="000000"/>
                <w:lang w:eastAsia="zh-CN"/>
              </w:rPr>
            </w:pPr>
          </w:p>
        </w:tc>
      </w:tr>
      <w:tr w14:paraId="3C9D5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C0072B">
            <w:pPr>
              <w:widowControl/>
              <w:jc w:val="center"/>
              <w:textAlignment w:val="center"/>
              <w:rPr>
                <w:color w:val="000000"/>
                <w:lang w:eastAsia="zh-CN"/>
              </w:rPr>
            </w:pPr>
            <w:r>
              <w:rPr>
                <w:rFonts w:hint="eastAsia"/>
                <w:color w:val="000000"/>
                <w:sz w:val="24"/>
                <w:szCs w:val="24"/>
                <w:lang w:eastAsia="zh-CN"/>
              </w:rPr>
              <w:t>589</w:t>
            </w:r>
          </w:p>
        </w:tc>
        <w:tc>
          <w:tcPr>
            <w:tcW w:w="1590" w:type="dxa"/>
            <w:tcBorders>
              <w:top w:val="single" w:color="auto" w:sz="4" w:space="0"/>
              <w:left w:val="single" w:color="auto" w:sz="4" w:space="0"/>
              <w:bottom w:val="single" w:color="auto" w:sz="4" w:space="0"/>
              <w:right w:val="single" w:color="auto" w:sz="4" w:space="0"/>
            </w:tcBorders>
            <w:vAlign w:val="center"/>
          </w:tcPr>
          <w:p w14:paraId="15E95B5A">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7FFFD2AB">
            <w:pPr>
              <w:widowControl/>
              <w:jc w:val="center"/>
              <w:textAlignment w:val="center"/>
              <w:rPr>
                <w:color w:val="000000"/>
                <w:lang w:eastAsia="zh-CN"/>
              </w:rPr>
            </w:pPr>
            <w:r>
              <w:rPr>
                <w:rFonts w:hint="eastAsia"/>
                <w:color w:val="000000"/>
                <w:sz w:val="24"/>
                <w:szCs w:val="24"/>
                <w:lang w:eastAsia="zh-CN"/>
              </w:rPr>
              <w:t>65号</w:t>
            </w:r>
          </w:p>
        </w:tc>
        <w:tc>
          <w:tcPr>
            <w:tcW w:w="2243" w:type="dxa"/>
            <w:tcBorders>
              <w:top w:val="single" w:color="auto" w:sz="4" w:space="0"/>
              <w:left w:val="single" w:color="auto" w:sz="4" w:space="0"/>
              <w:bottom w:val="single" w:color="auto" w:sz="4" w:space="0"/>
              <w:right w:val="single" w:color="auto" w:sz="4" w:space="0"/>
            </w:tcBorders>
            <w:vAlign w:val="center"/>
          </w:tcPr>
          <w:p w14:paraId="3B452BEB">
            <w:pPr>
              <w:widowControl/>
              <w:jc w:val="center"/>
              <w:textAlignment w:val="center"/>
              <w:rPr>
                <w:color w:val="000000"/>
                <w:lang w:eastAsia="zh-CN"/>
              </w:rPr>
            </w:pPr>
            <w:r>
              <w:rPr>
                <w:rFonts w:hint="eastAsia"/>
                <w:color w:val="000000"/>
                <w:sz w:val="24"/>
                <w:szCs w:val="24"/>
                <w:lang w:eastAsia="zh-CN"/>
              </w:rPr>
              <w:t>永顺路32号后背巷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01FC5E2A">
            <w:pPr>
              <w:widowControl/>
              <w:jc w:val="center"/>
              <w:textAlignment w:val="center"/>
              <w:rPr>
                <w:color w:val="000000"/>
                <w:lang w:eastAsia="zh-CN"/>
              </w:rPr>
            </w:pPr>
            <w:r>
              <w:rPr>
                <w:rFonts w:hint="eastAsia"/>
                <w:color w:val="000000"/>
                <w:sz w:val="24"/>
                <w:szCs w:val="24"/>
                <w:lang w:eastAsia="zh-CN"/>
              </w:rPr>
              <w:t>133</w:t>
            </w:r>
          </w:p>
        </w:tc>
        <w:tc>
          <w:tcPr>
            <w:tcW w:w="1440" w:type="dxa"/>
            <w:tcBorders>
              <w:top w:val="single" w:color="auto" w:sz="4" w:space="0"/>
              <w:left w:val="single" w:color="auto" w:sz="4" w:space="0"/>
              <w:bottom w:val="single" w:color="auto" w:sz="4" w:space="0"/>
              <w:right w:val="single" w:color="auto" w:sz="4" w:space="0"/>
            </w:tcBorders>
          </w:tcPr>
          <w:p w14:paraId="23587247">
            <w:pPr>
              <w:widowControl/>
              <w:jc w:val="both"/>
              <w:textAlignment w:val="center"/>
              <w:rPr>
                <w:color w:val="000000"/>
                <w:lang w:eastAsia="zh-CN"/>
              </w:rPr>
            </w:pPr>
          </w:p>
        </w:tc>
      </w:tr>
      <w:tr w14:paraId="7BC78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02D63C">
            <w:pPr>
              <w:widowControl/>
              <w:jc w:val="center"/>
              <w:textAlignment w:val="center"/>
              <w:rPr>
                <w:color w:val="000000"/>
                <w:lang w:eastAsia="zh-CN"/>
              </w:rPr>
            </w:pPr>
            <w:r>
              <w:rPr>
                <w:rFonts w:hint="eastAsia"/>
                <w:color w:val="000000"/>
                <w:sz w:val="24"/>
                <w:szCs w:val="24"/>
                <w:lang w:eastAsia="zh-CN"/>
              </w:rPr>
              <w:t>590</w:t>
            </w:r>
          </w:p>
        </w:tc>
        <w:tc>
          <w:tcPr>
            <w:tcW w:w="1590" w:type="dxa"/>
            <w:tcBorders>
              <w:top w:val="single" w:color="auto" w:sz="4" w:space="0"/>
              <w:left w:val="single" w:color="auto" w:sz="4" w:space="0"/>
              <w:bottom w:val="single" w:color="auto" w:sz="4" w:space="0"/>
              <w:right w:val="single" w:color="auto" w:sz="4" w:space="0"/>
            </w:tcBorders>
            <w:vAlign w:val="center"/>
          </w:tcPr>
          <w:p w14:paraId="138DB986">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0521719D">
            <w:pPr>
              <w:widowControl/>
              <w:jc w:val="center"/>
              <w:textAlignment w:val="center"/>
              <w:rPr>
                <w:color w:val="000000"/>
                <w:lang w:eastAsia="zh-CN"/>
              </w:rPr>
            </w:pPr>
            <w:r>
              <w:rPr>
                <w:rFonts w:hint="eastAsia"/>
                <w:color w:val="000000"/>
                <w:sz w:val="24"/>
                <w:szCs w:val="24"/>
                <w:lang w:eastAsia="zh-CN"/>
              </w:rPr>
              <w:t>09号</w:t>
            </w:r>
          </w:p>
        </w:tc>
        <w:tc>
          <w:tcPr>
            <w:tcW w:w="2243" w:type="dxa"/>
            <w:tcBorders>
              <w:top w:val="single" w:color="auto" w:sz="4" w:space="0"/>
              <w:left w:val="single" w:color="auto" w:sz="4" w:space="0"/>
              <w:bottom w:val="single" w:color="auto" w:sz="4" w:space="0"/>
              <w:right w:val="single" w:color="auto" w:sz="4" w:space="0"/>
            </w:tcBorders>
            <w:vAlign w:val="center"/>
          </w:tcPr>
          <w:p w14:paraId="254768FB">
            <w:pPr>
              <w:widowControl/>
              <w:jc w:val="center"/>
              <w:textAlignment w:val="center"/>
              <w:rPr>
                <w:color w:val="000000"/>
                <w:lang w:eastAsia="zh-CN"/>
              </w:rPr>
            </w:pPr>
            <w:r>
              <w:rPr>
                <w:rFonts w:hint="eastAsia"/>
                <w:color w:val="000000"/>
                <w:sz w:val="24"/>
                <w:szCs w:val="24"/>
                <w:lang w:eastAsia="zh-CN"/>
              </w:rPr>
              <w:t>16号后背巷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5E6E3A60">
            <w:pPr>
              <w:widowControl/>
              <w:jc w:val="center"/>
              <w:textAlignment w:val="center"/>
              <w:rPr>
                <w:color w:val="000000"/>
                <w:lang w:eastAsia="zh-CN"/>
              </w:rPr>
            </w:pPr>
            <w:r>
              <w:rPr>
                <w:rFonts w:hint="eastAsia"/>
                <w:color w:val="000000"/>
                <w:sz w:val="24"/>
                <w:szCs w:val="24"/>
                <w:lang w:eastAsia="zh-CN"/>
              </w:rPr>
              <w:t>404</w:t>
            </w:r>
          </w:p>
        </w:tc>
        <w:tc>
          <w:tcPr>
            <w:tcW w:w="1440" w:type="dxa"/>
            <w:tcBorders>
              <w:top w:val="single" w:color="auto" w:sz="4" w:space="0"/>
              <w:left w:val="single" w:color="auto" w:sz="4" w:space="0"/>
              <w:bottom w:val="single" w:color="auto" w:sz="4" w:space="0"/>
              <w:right w:val="single" w:color="auto" w:sz="4" w:space="0"/>
            </w:tcBorders>
          </w:tcPr>
          <w:p w14:paraId="06423131">
            <w:pPr>
              <w:widowControl/>
              <w:jc w:val="both"/>
              <w:textAlignment w:val="center"/>
              <w:rPr>
                <w:color w:val="000000"/>
                <w:lang w:eastAsia="zh-CN"/>
              </w:rPr>
            </w:pPr>
          </w:p>
        </w:tc>
      </w:tr>
      <w:tr w14:paraId="35D87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0E31AF">
            <w:pPr>
              <w:widowControl/>
              <w:jc w:val="center"/>
              <w:textAlignment w:val="center"/>
              <w:rPr>
                <w:color w:val="000000"/>
                <w:lang w:eastAsia="zh-CN"/>
              </w:rPr>
            </w:pPr>
            <w:r>
              <w:rPr>
                <w:rFonts w:hint="eastAsia"/>
                <w:color w:val="000000"/>
                <w:sz w:val="24"/>
                <w:szCs w:val="24"/>
                <w:lang w:eastAsia="zh-CN"/>
              </w:rPr>
              <w:t>591</w:t>
            </w:r>
          </w:p>
        </w:tc>
        <w:tc>
          <w:tcPr>
            <w:tcW w:w="1590" w:type="dxa"/>
            <w:tcBorders>
              <w:top w:val="single" w:color="auto" w:sz="4" w:space="0"/>
              <w:left w:val="single" w:color="auto" w:sz="4" w:space="0"/>
              <w:bottom w:val="single" w:color="auto" w:sz="4" w:space="0"/>
              <w:right w:val="single" w:color="auto" w:sz="4" w:space="0"/>
            </w:tcBorders>
            <w:vAlign w:val="center"/>
          </w:tcPr>
          <w:p w14:paraId="54560BBA">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231A8070">
            <w:pPr>
              <w:widowControl/>
              <w:jc w:val="center"/>
              <w:textAlignment w:val="center"/>
              <w:rPr>
                <w:color w:val="000000"/>
                <w:lang w:eastAsia="zh-CN"/>
              </w:rPr>
            </w:pPr>
            <w:r>
              <w:rPr>
                <w:rFonts w:hint="eastAsia"/>
                <w:color w:val="000000"/>
                <w:sz w:val="24"/>
                <w:szCs w:val="24"/>
                <w:lang w:eastAsia="zh-CN"/>
              </w:rPr>
              <w:t>55号</w:t>
            </w:r>
          </w:p>
        </w:tc>
        <w:tc>
          <w:tcPr>
            <w:tcW w:w="2243" w:type="dxa"/>
            <w:tcBorders>
              <w:top w:val="single" w:color="auto" w:sz="4" w:space="0"/>
              <w:left w:val="single" w:color="auto" w:sz="4" w:space="0"/>
              <w:bottom w:val="single" w:color="auto" w:sz="4" w:space="0"/>
              <w:right w:val="single" w:color="auto" w:sz="4" w:space="0"/>
            </w:tcBorders>
            <w:vAlign w:val="center"/>
          </w:tcPr>
          <w:p w14:paraId="0E89F28B">
            <w:pPr>
              <w:widowControl/>
              <w:jc w:val="center"/>
              <w:textAlignment w:val="center"/>
              <w:rPr>
                <w:color w:val="000000"/>
                <w:lang w:eastAsia="zh-CN"/>
              </w:rPr>
            </w:pPr>
            <w:r>
              <w:rPr>
                <w:rFonts w:hint="eastAsia"/>
                <w:color w:val="000000"/>
                <w:sz w:val="24"/>
                <w:szCs w:val="24"/>
                <w:lang w:eastAsia="zh-CN"/>
              </w:rPr>
              <w:t>57号后背巷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5E70D130">
            <w:pPr>
              <w:widowControl/>
              <w:jc w:val="center"/>
              <w:textAlignment w:val="center"/>
              <w:rPr>
                <w:color w:val="000000"/>
                <w:lang w:eastAsia="zh-CN"/>
              </w:rPr>
            </w:pPr>
            <w:r>
              <w:rPr>
                <w:rFonts w:hint="eastAsia"/>
                <w:color w:val="000000"/>
                <w:sz w:val="24"/>
                <w:szCs w:val="24"/>
                <w:lang w:eastAsia="zh-CN"/>
              </w:rPr>
              <w:t>290</w:t>
            </w:r>
          </w:p>
        </w:tc>
        <w:tc>
          <w:tcPr>
            <w:tcW w:w="1440" w:type="dxa"/>
            <w:tcBorders>
              <w:top w:val="single" w:color="auto" w:sz="4" w:space="0"/>
              <w:left w:val="single" w:color="auto" w:sz="4" w:space="0"/>
              <w:bottom w:val="single" w:color="auto" w:sz="4" w:space="0"/>
              <w:right w:val="single" w:color="auto" w:sz="4" w:space="0"/>
            </w:tcBorders>
          </w:tcPr>
          <w:p w14:paraId="40B164A1">
            <w:pPr>
              <w:widowControl/>
              <w:jc w:val="both"/>
              <w:textAlignment w:val="center"/>
              <w:rPr>
                <w:color w:val="000000"/>
                <w:lang w:eastAsia="zh-CN"/>
              </w:rPr>
            </w:pPr>
          </w:p>
        </w:tc>
      </w:tr>
      <w:tr w14:paraId="14229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54C479">
            <w:pPr>
              <w:widowControl/>
              <w:jc w:val="center"/>
              <w:textAlignment w:val="center"/>
              <w:rPr>
                <w:color w:val="000000"/>
                <w:lang w:eastAsia="zh-CN"/>
              </w:rPr>
            </w:pPr>
            <w:r>
              <w:rPr>
                <w:rFonts w:hint="eastAsia"/>
                <w:color w:val="000000"/>
                <w:sz w:val="24"/>
                <w:szCs w:val="24"/>
                <w:lang w:eastAsia="zh-CN"/>
              </w:rPr>
              <w:t>592</w:t>
            </w:r>
          </w:p>
        </w:tc>
        <w:tc>
          <w:tcPr>
            <w:tcW w:w="1590" w:type="dxa"/>
            <w:tcBorders>
              <w:top w:val="single" w:color="auto" w:sz="4" w:space="0"/>
              <w:left w:val="single" w:color="auto" w:sz="4" w:space="0"/>
              <w:bottom w:val="single" w:color="auto" w:sz="4" w:space="0"/>
              <w:right w:val="single" w:color="auto" w:sz="4" w:space="0"/>
            </w:tcBorders>
            <w:vAlign w:val="center"/>
          </w:tcPr>
          <w:p w14:paraId="2FCCA88F">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0AA2163E">
            <w:pPr>
              <w:widowControl/>
              <w:jc w:val="center"/>
              <w:textAlignment w:val="center"/>
              <w:rPr>
                <w:color w:val="000000"/>
                <w:lang w:eastAsia="zh-CN"/>
              </w:rPr>
            </w:pPr>
            <w:r>
              <w:rPr>
                <w:rFonts w:hint="eastAsia"/>
                <w:color w:val="000000"/>
                <w:sz w:val="24"/>
                <w:szCs w:val="24"/>
                <w:lang w:eastAsia="zh-CN"/>
              </w:rPr>
              <w:t>永顺路31-1号</w:t>
            </w:r>
          </w:p>
        </w:tc>
        <w:tc>
          <w:tcPr>
            <w:tcW w:w="2243" w:type="dxa"/>
            <w:tcBorders>
              <w:top w:val="single" w:color="auto" w:sz="4" w:space="0"/>
              <w:left w:val="single" w:color="auto" w:sz="4" w:space="0"/>
              <w:bottom w:val="single" w:color="auto" w:sz="4" w:space="0"/>
              <w:right w:val="single" w:color="auto" w:sz="4" w:space="0"/>
            </w:tcBorders>
            <w:vAlign w:val="center"/>
          </w:tcPr>
          <w:p w14:paraId="3997E4B4">
            <w:pPr>
              <w:widowControl/>
              <w:jc w:val="center"/>
              <w:textAlignment w:val="center"/>
              <w:rPr>
                <w:color w:val="000000"/>
                <w:lang w:eastAsia="zh-CN"/>
              </w:rPr>
            </w:pPr>
            <w:r>
              <w:rPr>
                <w:rFonts w:hint="eastAsia"/>
                <w:color w:val="000000"/>
                <w:sz w:val="24"/>
                <w:szCs w:val="24"/>
                <w:lang w:eastAsia="zh-CN"/>
              </w:rPr>
              <w:t>永顺月子中心门前</w:t>
            </w:r>
          </w:p>
        </w:tc>
        <w:tc>
          <w:tcPr>
            <w:tcW w:w="1485" w:type="dxa"/>
            <w:tcBorders>
              <w:top w:val="single" w:color="auto" w:sz="4" w:space="0"/>
              <w:left w:val="single" w:color="auto" w:sz="4" w:space="0"/>
              <w:bottom w:val="single" w:color="auto" w:sz="4" w:space="0"/>
              <w:right w:val="single" w:color="auto" w:sz="4" w:space="0"/>
            </w:tcBorders>
            <w:vAlign w:val="center"/>
          </w:tcPr>
          <w:p w14:paraId="66501CFC">
            <w:pPr>
              <w:widowControl/>
              <w:jc w:val="center"/>
              <w:textAlignment w:val="center"/>
              <w:rPr>
                <w:color w:val="000000"/>
                <w:lang w:eastAsia="zh-CN"/>
              </w:rPr>
            </w:pPr>
            <w:r>
              <w:rPr>
                <w:rFonts w:hint="eastAsia"/>
                <w:color w:val="000000"/>
                <w:sz w:val="24"/>
                <w:szCs w:val="24"/>
                <w:lang w:eastAsia="zh-CN"/>
              </w:rPr>
              <w:t>1042</w:t>
            </w:r>
          </w:p>
        </w:tc>
        <w:tc>
          <w:tcPr>
            <w:tcW w:w="1440" w:type="dxa"/>
            <w:tcBorders>
              <w:top w:val="single" w:color="auto" w:sz="4" w:space="0"/>
              <w:left w:val="single" w:color="auto" w:sz="4" w:space="0"/>
              <w:bottom w:val="single" w:color="auto" w:sz="4" w:space="0"/>
              <w:right w:val="single" w:color="auto" w:sz="4" w:space="0"/>
            </w:tcBorders>
          </w:tcPr>
          <w:p w14:paraId="20907A5D">
            <w:pPr>
              <w:widowControl/>
              <w:jc w:val="both"/>
              <w:textAlignment w:val="center"/>
              <w:rPr>
                <w:color w:val="000000"/>
                <w:lang w:eastAsia="zh-CN"/>
              </w:rPr>
            </w:pPr>
          </w:p>
        </w:tc>
      </w:tr>
      <w:tr w14:paraId="3B31C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57A7F6">
            <w:pPr>
              <w:widowControl/>
              <w:jc w:val="center"/>
              <w:textAlignment w:val="center"/>
              <w:rPr>
                <w:color w:val="000000"/>
                <w:lang w:eastAsia="zh-CN"/>
              </w:rPr>
            </w:pPr>
            <w:r>
              <w:rPr>
                <w:rFonts w:hint="eastAsia"/>
                <w:color w:val="000000"/>
                <w:sz w:val="24"/>
                <w:szCs w:val="24"/>
                <w:lang w:eastAsia="zh-CN"/>
              </w:rPr>
              <w:t>593</w:t>
            </w:r>
          </w:p>
        </w:tc>
        <w:tc>
          <w:tcPr>
            <w:tcW w:w="1590" w:type="dxa"/>
            <w:tcBorders>
              <w:top w:val="single" w:color="auto" w:sz="4" w:space="0"/>
              <w:left w:val="single" w:color="auto" w:sz="4" w:space="0"/>
              <w:bottom w:val="single" w:color="auto" w:sz="4" w:space="0"/>
              <w:right w:val="single" w:color="auto" w:sz="4" w:space="0"/>
            </w:tcBorders>
            <w:vAlign w:val="center"/>
          </w:tcPr>
          <w:p w14:paraId="59668D62">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0D9F28BC">
            <w:pPr>
              <w:widowControl/>
              <w:jc w:val="center"/>
              <w:textAlignment w:val="center"/>
              <w:rPr>
                <w:color w:val="000000"/>
                <w:lang w:eastAsia="zh-CN"/>
              </w:rPr>
            </w:pPr>
            <w:r>
              <w:rPr>
                <w:rFonts w:hint="eastAsia"/>
                <w:color w:val="000000"/>
                <w:sz w:val="24"/>
                <w:szCs w:val="24"/>
                <w:lang w:eastAsia="zh-CN"/>
              </w:rPr>
              <w:t>23号</w:t>
            </w:r>
          </w:p>
        </w:tc>
        <w:tc>
          <w:tcPr>
            <w:tcW w:w="2243" w:type="dxa"/>
            <w:tcBorders>
              <w:top w:val="single" w:color="auto" w:sz="4" w:space="0"/>
              <w:left w:val="single" w:color="auto" w:sz="4" w:space="0"/>
              <w:bottom w:val="single" w:color="auto" w:sz="4" w:space="0"/>
              <w:right w:val="single" w:color="auto" w:sz="4" w:space="0"/>
            </w:tcBorders>
            <w:vAlign w:val="center"/>
          </w:tcPr>
          <w:p w14:paraId="64FC4A20">
            <w:pPr>
              <w:widowControl/>
              <w:jc w:val="center"/>
              <w:textAlignment w:val="center"/>
              <w:rPr>
                <w:color w:val="000000"/>
                <w:lang w:eastAsia="zh-CN"/>
              </w:rPr>
            </w:pPr>
            <w:r>
              <w:rPr>
                <w:rFonts w:hint="eastAsia"/>
                <w:color w:val="000000"/>
                <w:sz w:val="24"/>
                <w:szCs w:val="24"/>
                <w:lang w:eastAsia="zh-CN"/>
              </w:rPr>
              <w:t>永顺路五区28号</w:t>
            </w:r>
          </w:p>
        </w:tc>
        <w:tc>
          <w:tcPr>
            <w:tcW w:w="1485" w:type="dxa"/>
            <w:tcBorders>
              <w:top w:val="single" w:color="auto" w:sz="4" w:space="0"/>
              <w:left w:val="single" w:color="auto" w:sz="4" w:space="0"/>
              <w:bottom w:val="single" w:color="auto" w:sz="4" w:space="0"/>
              <w:right w:val="single" w:color="auto" w:sz="4" w:space="0"/>
            </w:tcBorders>
            <w:vAlign w:val="center"/>
          </w:tcPr>
          <w:p w14:paraId="0FD7B1B4">
            <w:pPr>
              <w:widowControl/>
              <w:jc w:val="center"/>
              <w:textAlignment w:val="center"/>
              <w:rPr>
                <w:color w:val="000000"/>
                <w:lang w:eastAsia="zh-CN"/>
              </w:rPr>
            </w:pPr>
            <w:r>
              <w:rPr>
                <w:rFonts w:hint="eastAsia"/>
                <w:color w:val="000000"/>
                <w:sz w:val="24"/>
                <w:szCs w:val="24"/>
                <w:lang w:eastAsia="zh-CN"/>
              </w:rPr>
              <w:t>197</w:t>
            </w:r>
          </w:p>
        </w:tc>
        <w:tc>
          <w:tcPr>
            <w:tcW w:w="1440" w:type="dxa"/>
            <w:tcBorders>
              <w:top w:val="single" w:color="auto" w:sz="4" w:space="0"/>
              <w:left w:val="single" w:color="auto" w:sz="4" w:space="0"/>
              <w:bottom w:val="single" w:color="auto" w:sz="4" w:space="0"/>
              <w:right w:val="single" w:color="auto" w:sz="4" w:space="0"/>
            </w:tcBorders>
          </w:tcPr>
          <w:p w14:paraId="71539D45">
            <w:pPr>
              <w:widowControl/>
              <w:jc w:val="both"/>
              <w:textAlignment w:val="center"/>
              <w:rPr>
                <w:color w:val="000000"/>
                <w:lang w:eastAsia="zh-CN"/>
              </w:rPr>
            </w:pPr>
          </w:p>
        </w:tc>
      </w:tr>
      <w:tr w14:paraId="138FB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F668B8">
            <w:pPr>
              <w:widowControl/>
              <w:jc w:val="center"/>
              <w:textAlignment w:val="center"/>
              <w:rPr>
                <w:color w:val="000000"/>
                <w:lang w:eastAsia="zh-CN"/>
              </w:rPr>
            </w:pPr>
            <w:r>
              <w:rPr>
                <w:rFonts w:hint="eastAsia"/>
                <w:color w:val="000000"/>
                <w:sz w:val="24"/>
                <w:szCs w:val="24"/>
                <w:lang w:eastAsia="zh-CN"/>
              </w:rPr>
              <w:t>594</w:t>
            </w:r>
          </w:p>
        </w:tc>
        <w:tc>
          <w:tcPr>
            <w:tcW w:w="1590" w:type="dxa"/>
            <w:tcBorders>
              <w:top w:val="single" w:color="auto" w:sz="4" w:space="0"/>
              <w:left w:val="single" w:color="auto" w:sz="4" w:space="0"/>
              <w:bottom w:val="single" w:color="auto" w:sz="4" w:space="0"/>
              <w:right w:val="single" w:color="auto" w:sz="4" w:space="0"/>
            </w:tcBorders>
            <w:vAlign w:val="center"/>
          </w:tcPr>
          <w:p w14:paraId="5C6DBE2E">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0AF48AEF">
            <w:pPr>
              <w:widowControl/>
              <w:jc w:val="center"/>
              <w:textAlignment w:val="center"/>
              <w:rPr>
                <w:color w:val="000000"/>
                <w:lang w:eastAsia="zh-CN"/>
              </w:rPr>
            </w:pPr>
            <w:r>
              <w:rPr>
                <w:rFonts w:hint="eastAsia"/>
                <w:color w:val="000000"/>
                <w:sz w:val="24"/>
                <w:szCs w:val="24"/>
                <w:lang w:eastAsia="zh-CN"/>
              </w:rPr>
              <w:t>永顺路五区20号后背</w:t>
            </w:r>
          </w:p>
        </w:tc>
        <w:tc>
          <w:tcPr>
            <w:tcW w:w="2243" w:type="dxa"/>
            <w:tcBorders>
              <w:top w:val="single" w:color="auto" w:sz="4" w:space="0"/>
              <w:left w:val="single" w:color="auto" w:sz="4" w:space="0"/>
              <w:bottom w:val="single" w:color="auto" w:sz="4" w:space="0"/>
              <w:right w:val="single" w:color="auto" w:sz="4" w:space="0"/>
            </w:tcBorders>
            <w:vAlign w:val="center"/>
          </w:tcPr>
          <w:p w14:paraId="4E9F985D">
            <w:pPr>
              <w:widowControl/>
              <w:jc w:val="center"/>
              <w:textAlignment w:val="center"/>
              <w:rPr>
                <w:color w:val="000000"/>
                <w:lang w:eastAsia="zh-CN"/>
              </w:rPr>
            </w:pPr>
            <w:r>
              <w:rPr>
                <w:rFonts w:hint="eastAsia"/>
                <w:color w:val="000000"/>
                <w:sz w:val="24"/>
                <w:szCs w:val="24"/>
                <w:lang w:eastAsia="zh-CN"/>
              </w:rPr>
              <w:t>23号后背巷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60C03372">
            <w:pPr>
              <w:widowControl/>
              <w:jc w:val="center"/>
              <w:textAlignment w:val="center"/>
              <w:rPr>
                <w:color w:val="000000"/>
                <w:lang w:eastAsia="zh-CN"/>
              </w:rPr>
            </w:pPr>
            <w:r>
              <w:rPr>
                <w:rFonts w:hint="eastAsia"/>
                <w:color w:val="000000"/>
                <w:sz w:val="24"/>
                <w:szCs w:val="24"/>
                <w:lang w:eastAsia="zh-CN"/>
              </w:rPr>
              <w:t>1080</w:t>
            </w:r>
          </w:p>
        </w:tc>
        <w:tc>
          <w:tcPr>
            <w:tcW w:w="1440" w:type="dxa"/>
            <w:tcBorders>
              <w:top w:val="single" w:color="auto" w:sz="4" w:space="0"/>
              <w:left w:val="single" w:color="auto" w:sz="4" w:space="0"/>
              <w:bottom w:val="single" w:color="auto" w:sz="4" w:space="0"/>
              <w:right w:val="single" w:color="auto" w:sz="4" w:space="0"/>
            </w:tcBorders>
          </w:tcPr>
          <w:p w14:paraId="4B42C43C">
            <w:pPr>
              <w:widowControl/>
              <w:jc w:val="both"/>
              <w:textAlignment w:val="center"/>
              <w:rPr>
                <w:color w:val="000000"/>
                <w:lang w:eastAsia="zh-CN"/>
              </w:rPr>
            </w:pPr>
          </w:p>
        </w:tc>
      </w:tr>
      <w:tr w14:paraId="5E2F9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C4E71D">
            <w:pPr>
              <w:widowControl/>
              <w:jc w:val="center"/>
              <w:textAlignment w:val="center"/>
              <w:rPr>
                <w:color w:val="000000"/>
                <w:lang w:eastAsia="zh-CN"/>
              </w:rPr>
            </w:pPr>
            <w:r>
              <w:rPr>
                <w:rFonts w:hint="eastAsia"/>
                <w:color w:val="000000"/>
                <w:sz w:val="24"/>
                <w:szCs w:val="24"/>
                <w:lang w:eastAsia="zh-CN"/>
              </w:rPr>
              <w:t>595</w:t>
            </w:r>
          </w:p>
        </w:tc>
        <w:tc>
          <w:tcPr>
            <w:tcW w:w="1590" w:type="dxa"/>
            <w:tcBorders>
              <w:top w:val="single" w:color="auto" w:sz="4" w:space="0"/>
              <w:left w:val="single" w:color="auto" w:sz="4" w:space="0"/>
              <w:bottom w:val="single" w:color="auto" w:sz="4" w:space="0"/>
              <w:right w:val="single" w:color="auto" w:sz="4" w:space="0"/>
            </w:tcBorders>
            <w:vAlign w:val="center"/>
          </w:tcPr>
          <w:p w14:paraId="4BD5F775">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4E5F33CF">
            <w:pPr>
              <w:widowControl/>
              <w:jc w:val="center"/>
              <w:textAlignment w:val="center"/>
              <w:rPr>
                <w:color w:val="000000"/>
                <w:lang w:eastAsia="zh-CN"/>
              </w:rPr>
            </w:pPr>
            <w:r>
              <w:rPr>
                <w:rFonts w:hint="eastAsia"/>
                <w:color w:val="000000"/>
                <w:sz w:val="24"/>
                <w:szCs w:val="24"/>
                <w:lang w:eastAsia="zh-CN"/>
              </w:rPr>
              <w:t>永顺路五区19号后背</w:t>
            </w:r>
          </w:p>
        </w:tc>
        <w:tc>
          <w:tcPr>
            <w:tcW w:w="2243" w:type="dxa"/>
            <w:tcBorders>
              <w:top w:val="single" w:color="auto" w:sz="4" w:space="0"/>
              <w:left w:val="single" w:color="auto" w:sz="4" w:space="0"/>
              <w:bottom w:val="single" w:color="auto" w:sz="4" w:space="0"/>
              <w:right w:val="single" w:color="auto" w:sz="4" w:space="0"/>
            </w:tcBorders>
            <w:vAlign w:val="center"/>
          </w:tcPr>
          <w:p w14:paraId="447957A3">
            <w:pPr>
              <w:widowControl/>
              <w:jc w:val="center"/>
              <w:textAlignment w:val="center"/>
              <w:rPr>
                <w:color w:val="000000"/>
                <w:lang w:eastAsia="zh-CN"/>
              </w:rPr>
            </w:pPr>
            <w:r>
              <w:rPr>
                <w:rFonts w:hint="eastAsia"/>
                <w:color w:val="000000"/>
                <w:sz w:val="24"/>
                <w:szCs w:val="24"/>
                <w:lang w:eastAsia="zh-CN"/>
              </w:rPr>
              <w:t>石塘路18-2号</w:t>
            </w:r>
          </w:p>
        </w:tc>
        <w:tc>
          <w:tcPr>
            <w:tcW w:w="1485" w:type="dxa"/>
            <w:tcBorders>
              <w:top w:val="single" w:color="auto" w:sz="4" w:space="0"/>
              <w:left w:val="single" w:color="auto" w:sz="4" w:space="0"/>
              <w:bottom w:val="single" w:color="auto" w:sz="4" w:space="0"/>
              <w:right w:val="single" w:color="auto" w:sz="4" w:space="0"/>
            </w:tcBorders>
            <w:vAlign w:val="center"/>
          </w:tcPr>
          <w:p w14:paraId="566F5FA3">
            <w:pPr>
              <w:widowControl/>
              <w:jc w:val="center"/>
              <w:textAlignment w:val="center"/>
              <w:rPr>
                <w:color w:val="000000"/>
                <w:lang w:eastAsia="zh-CN"/>
              </w:rPr>
            </w:pPr>
            <w:r>
              <w:rPr>
                <w:rFonts w:hint="eastAsia"/>
                <w:color w:val="000000"/>
                <w:sz w:val="24"/>
                <w:szCs w:val="24"/>
                <w:lang w:eastAsia="zh-CN"/>
              </w:rPr>
              <w:t>467</w:t>
            </w:r>
          </w:p>
        </w:tc>
        <w:tc>
          <w:tcPr>
            <w:tcW w:w="1440" w:type="dxa"/>
            <w:tcBorders>
              <w:top w:val="single" w:color="auto" w:sz="4" w:space="0"/>
              <w:left w:val="single" w:color="auto" w:sz="4" w:space="0"/>
              <w:bottom w:val="single" w:color="auto" w:sz="4" w:space="0"/>
              <w:right w:val="single" w:color="auto" w:sz="4" w:space="0"/>
            </w:tcBorders>
          </w:tcPr>
          <w:p w14:paraId="292268B2">
            <w:pPr>
              <w:widowControl/>
              <w:jc w:val="both"/>
              <w:textAlignment w:val="center"/>
              <w:rPr>
                <w:color w:val="000000"/>
                <w:lang w:eastAsia="zh-CN"/>
              </w:rPr>
            </w:pPr>
          </w:p>
        </w:tc>
      </w:tr>
      <w:tr w14:paraId="64E3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69F878">
            <w:pPr>
              <w:widowControl/>
              <w:jc w:val="center"/>
              <w:textAlignment w:val="center"/>
              <w:rPr>
                <w:color w:val="000000"/>
                <w:lang w:eastAsia="zh-CN"/>
              </w:rPr>
            </w:pPr>
            <w:r>
              <w:rPr>
                <w:rFonts w:hint="eastAsia"/>
                <w:color w:val="000000"/>
                <w:sz w:val="24"/>
                <w:szCs w:val="24"/>
                <w:lang w:eastAsia="zh-CN"/>
              </w:rPr>
              <w:t>596</w:t>
            </w:r>
          </w:p>
        </w:tc>
        <w:tc>
          <w:tcPr>
            <w:tcW w:w="1590" w:type="dxa"/>
            <w:tcBorders>
              <w:top w:val="single" w:color="auto" w:sz="4" w:space="0"/>
              <w:left w:val="single" w:color="auto" w:sz="4" w:space="0"/>
              <w:bottom w:val="single" w:color="auto" w:sz="4" w:space="0"/>
              <w:right w:val="single" w:color="auto" w:sz="4" w:space="0"/>
            </w:tcBorders>
            <w:vAlign w:val="center"/>
          </w:tcPr>
          <w:p w14:paraId="2D40ADF7">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3E40EE08">
            <w:pPr>
              <w:widowControl/>
              <w:jc w:val="center"/>
              <w:textAlignment w:val="center"/>
              <w:rPr>
                <w:color w:val="000000"/>
                <w:lang w:eastAsia="zh-CN"/>
              </w:rPr>
            </w:pPr>
            <w:r>
              <w:rPr>
                <w:rFonts w:hint="eastAsia"/>
                <w:color w:val="000000"/>
                <w:sz w:val="24"/>
                <w:szCs w:val="24"/>
                <w:lang w:eastAsia="zh-CN"/>
              </w:rPr>
              <w:t>一路吉祥酒店后背街</w:t>
            </w:r>
          </w:p>
        </w:tc>
        <w:tc>
          <w:tcPr>
            <w:tcW w:w="2243" w:type="dxa"/>
            <w:tcBorders>
              <w:top w:val="single" w:color="auto" w:sz="4" w:space="0"/>
              <w:left w:val="single" w:color="auto" w:sz="4" w:space="0"/>
              <w:bottom w:val="single" w:color="auto" w:sz="4" w:space="0"/>
              <w:right w:val="single" w:color="auto" w:sz="4" w:space="0"/>
            </w:tcBorders>
            <w:vAlign w:val="center"/>
          </w:tcPr>
          <w:p w14:paraId="2E13E48A">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5445C3C9">
            <w:pPr>
              <w:widowControl/>
              <w:jc w:val="center"/>
              <w:textAlignment w:val="center"/>
              <w:rPr>
                <w:color w:val="000000"/>
                <w:lang w:eastAsia="zh-CN"/>
              </w:rPr>
            </w:pPr>
            <w:r>
              <w:rPr>
                <w:rFonts w:hint="eastAsia"/>
                <w:color w:val="000000"/>
                <w:sz w:val="24"/>
                <w:szCs w:val="24"/>
                <w:lang w:eastAsia="zh-CN"/>
              </w:rPr>
              <w:t>566</w:t>
            </w:r>
          </w:p>
        </w:tc>
        <w:tc>
          <w:tcPr>
            <w:tcW w:w="1440" w:type="dxa"/>
            <w:tcBorders>
              <w:top w:val="single" w:color="auto" w:sz="4" w:space="0"/>
              <w:left w:val="single" w:color="auto" w:sz="4" w:space="0"/>
              <w:bottom w:val="single" w:color="auto" w:sz="4" w:space="0"/>
              <w:right w:val="single" w:color="auto" w:sz="4" w:space="0"/>
            </w:tcBorders>
          </w:tcPr>
          <w:p w14:paraId="06BBBF7A">
            <w:pPr>
              <w:widowControl/>
              <w:jc w:val="both"/>
              <w:textAlignment w:val="center"/>
              <w:rPr>
                <w:color w:val="000000"/>
                <w:lang w:eastAsia="zh-CN"/>
              </w:rPr>
            </w:pPr>
          </w:p>
        </w:tc>
      </w:tr>
      <w:tr w14:paraId="56F0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EC224F">
            <w:pPr>
              <w:widowControl/>
              <w:jc w:val="center"/>
              <w:textAlignment w:val="center"/>
              <w:rPr>
                <w:color w:val="000000"/>
                <w:lang w:eastAsia="zh-CN"/>
              </w:rPr>
            </w:pPr>
            <w:r>
              <w:rPr>
                <w:rFonts w:hint="eastAsia"/>
                <w:color w:val="000000"/>
                <w:sz w:val="24"/>
                <w:szCs w:val="24"/>
                <w:lang w:eastAsia="zh-CN"/>
              </w:rPr>
              <w:t>597</w:t>
            </w:r>
          </w:p>
        </w:tc>
        <w:tc>
          <w:tcPr>
            <w:tcW w:w="1590" w:type="dxa"/>
            <w:tcBorders>
              <w:top w:val="single" w:color="auto" w:sz="4" w:space="0"/>
              <w:left w:val="single" w:color="auto" w:sz="4" w:space="0"/>
              <w:bottom w:val="single" w:color="auto" w:sz="4" w:space="0"/>
              <w:right w:val="single" w:color="auto" w:sz="4" w:space="0"/>
            </w:tcBorders>
            <w:vAlign w:val="center"/>
          </w:tcPr>
          <w:p w14:paraId="382E1837">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56F7BCF4">
            <w:pPr>
              <w:widowControl/>
              <w:jc w:val="center"/>
              <w:textAlignment w:val="center"/>
              <w:rPr>
                <w:color w:val="000000"/>
                <w:lang w:eastAsia="zh-CN"/>
              </w:rPr>
            </w:pPr>
            <w:r>
              <w:rPr>
                <w:rFonts w:hint="eastAsia"/>
                <w:color w:val="000000"/>
                <w:sz w:val="24"/>
                <w:szCs w:val="24"/>
                <w:lang w:eastAsia="zh-CN"/>
              </w:rPr>
              <w:t>10号旁边街</w:t>
            </w:r>
          </w:p>
        </w:tc>
        <w:tc>
          <w:tcPr>
            <w:tcW w:w="2243" w:type="dxa"/>
            <w:tcBorders>
              <w:top w:val="single" w:color="auto" w:sz="4" w:space="0"/>
              <w:left w:val="single" w:color="auto" w:sz="4" w:space="0"/>
              <w:bottom w:val="single" w:color="auto" w:sz="4" w:space="0"/>
              <w:right w:val="single" w:color="auto" w:sz="4" w:space="0"/>
            </w:tcBorders>
            <w:vAlign w:val="center"/>
          </w:tcPr>
          <w:p w14:paraId="5D2BAFDC">
            <w:pPr>
              <w:widowControl/>
              <w:jc w:val="center"/>
              <w:textAlignment w:val="center"/>
              <w:rPr>
                <w:color w:val="000000"/>
                <w:lang w:eastAsia="zh-CN"/>
              </w:rPr>
            </w:pPr>
            <w:r>
              <w:rPr>
                <w:rFonts w:hint="eastAsia"/>
                <w:color w:val="000000"/>
                <w:sz w:val="24"/>
                <w:szCs w:val="24"/>
                <w:lang w:eastAsia="zh-CN"/>
              </w:rPr>
              <w:t>石塘路21-8号</w:t>
            </w:r>
          </w:p>
        </w:tc>
        <w:tc>
          <w:tcPr>
            <w:tcW w:w="1485" w:type="dxa"/>
            <w:tcBorders>
              <w:top w:val="single" w:color="auto" w:sz="4" w:space="0"/>
              <w:left w:val="single" w:color="auto" w:sz="4" w:space="0"/>
              <w:bottom w:val="single" w:color="auto" w:sz="4" w:space="0"/>
              <w:right w:val="single" w:color="auto" w:sz="4" w:space="0"/>
            </w:tcBorders>
            <w:vAlign w:val="center"/>
          </w:tcPr>
          <w:p w14:paraId="2AC69735">
            <w:pPr>
              <w:widowControl/>
              <w:jc w:val="center"/>
              <w:textAlignment w:val="center"/>
              <w:rPr>
                <w:color w:val="000000"/>
                <w:lang w:eastAsia="zh-CN"/>
              </w:rPr>
            </w:pPr>
            <w:r>
              <w:rPr>
                <w:rFonts w:hint="eastAsia"/>
                <w:color w:val="000000"/>
                <w:sz w:val="24"/>
                <w:szCs w:val="24"/>
                <w:lang w:eastAsia="zh-CN"/>
              </w:rPr>
              <w:t>322</w:t>
            </w:r>
          </w:p>
        </w:tc>
        <w:tc>
          <w:tcPr>
            <w:tcW w:w="1440" w:type="dxa"/>
            <w:tcBorders>
              <w:top w:val="single" w:color="auto" w:sz="4" w:space="0"/>
              <w:left w:val="single" w:color="auto" w:sz="4" w:space="0"/>
              <w:bottom w:val="single" w:color="auto" w:sz="4" w:space="0"/>
              <w:right w:val="single" w:color="auto" w:sz="4" w:space="0"/>
            </w:tcBorders>
          </w:tcPr>
          <w:p w14:paraId="40F5D84C">
            <w:pPr>
              <w:widowControl/>
              <w:jc w:val="both"/>
              <w:textAlignment w:val="center"/>
              <w:rPr>
                <w:color w:val="000000"/>
                <w:lang w:eastAsia="zh-CN"/>
              </w:rPr>
            </w:pPr>
          </w:p>
        </w:tc>
      </w:tr>
      <w:tr w14:paraId="382B6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6FE62F">
            <w:pPr>
              <w:widowControl/>
              <w:jc w:val="center"/>
              <w:textAlignment w:val="center"/>
              <w:rPr>
                <w:color w:val="000000"/>
                <w:lang w:eastAsia="zh-CN"/>
              </w:rPr>
            </w:pPr>
            <w:r>
              <w:rPr>
                <w:rFonts w:hint="eastAsia"/>
                <w:color w:val="000000"/>
                <w:sz w:val="24"/>
                <w:szCs w:val="24"/>
                <w:lang w:eastAsia="zh-CN"/>
              </w:rPr>
              <w:t>598</w:t>
            </w:r>
          </w:p>
        </w:tc>
        <w:tc>
          <w:tcPr>
            <w:tcW w:w="1590" w:type="dxa"/>
            <w:tcBorders>
              <w:top w:val="single" w:color="auto" w:sz="4" w:space="0"/>
              <w:left w:val="single" w:color="auto" w:sz="4" w:space="0"/>
              <w:bottom w:val="single" w:color="auto" w:sz="4" w:space="0"/>
              <w:right w:val="single" w:color="auto" w:sz="4" w:space="0"/>
            </w:tcBorders>
            <w:vAlign w:val="center"/>
          </w:tcPr>
          <w:p w14:paraId="66C28C45">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793E1383">
            <w:pPr>
              <w:widowControl/>
              <w:jc w:val="center"/>
              <w:textAlignment w:val="center"/>
              <w:rPr>
                <w:color w:val="000000"/>
                <w:lang w:eastAsia="zh-CN"/>
              </w:rPr>
            </w:pPr>
            <w:r>
              <w:rPr>
                <w:rFonts w:hint="eastAsia"/>
                <w:color w:val="000000"/>
                <w:sz w:val="24"/>
                <w:szCs w:val="24"/>
                <w:lang w:eastAsia="zh-CN"/>
              </w:rPr>
              <w:t>71号后背巷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6B1F1ED9">
            <w:pPr>
              <w:widowControl/>
              <w:jc w:val="center"/>
              <w:textAlignment w:val="center"/>
              <w:rPr>
                <w:color w:val="000000"/>
                <w:lang w:eastAsia="zh-CN"/>
              </w:rPr>
            </w:pPr>
            <w:r>
              <w:rPr>
                <w:rFonts w:hint="eastAsia"/>
                <w:color w:val="000000"/>
                <w:sz w:val="24"/>
                <w:szCs w:val="24"/>
                <w:lang w:eastAsia="zh-CN"/>
              </w:rPr>
              <w:t>47号</w:t>
            </w:r>
          </w:p>
        </w:tc>
        <w:tc>
          <w:tcPr>
            <w:tcW w:w="1485" w:type="dxa"/>
            <w:tcBorders>
              <w:top w:val="single" w:color="auto" w:sz="4" w:space="0"/>
              <w:left w:val="single" w:color="auto" w:sz="4" w:space="0"/>
              <w:bottom w:val="single" w:color="auto" w:sz="4" w:space="0"/>
              <w:right w:val="single" w:color="auto" w:sz="4" w:space="0"/>
            </w:tcBorders>
            <w:vAlign w:val="center"/>
          </w:tcPr>
          <w:p w14:paraId="3AFB5DE9">
            <w:pPr>
              <w:widowControl/>
              <w:jc w:val="center"/>
              <w:textAlignment w:val="center"/>
              <w:rPr>
                <w:color w:val="000000"/>
                <w:lang w:eastAsia="zh-CN"/>
              </w:rPr>
            </w:pPr>
            <w:r>
              <w:rPr>
                <w:rFonts w:hint="eastAsia"/>
                <w:color w:val="000000"/>
                <w:sz w:val="24"/>
                <w:szCs w:val="24"/>
                <w:lang w:eastAsia="zh-CN"/>
              </w:rPr>
              <w:t>1029</w:t>
            </w:r>
          </w:p>
        </w:tc>
        <w:tc>
          <w:tcPr>
            <w:tcW w:w="1440" w:type="dxa"/>
            <w:tcBorders>
              <w:top w:val="single" w:color="auto" w:sz="4" w:space="0"/>
              <w:left w:val="single" w:color="auto" w:sz="4" w:space="0"/>
              <w:bottom w:val="single" w:color="auto" w:sz="4" w:space="0"/>
              <w:right w:val="single" w:color="auto" w:sz="4" w:space="0"/>
            </w:tcBorders>
          </w:tcPr>
          <w:p w14:paraId="492A57CD">
            <w:pPr>
              <w:widowControl/>
              <w:jc w:val="both"/>
              <w:textAlignment w:val="center"/>
              <w:rPr>
                <w:color w:val="000000"/>
                <w:lang w:eastAsia="zh-CN"/>
              </w:rPr>
            </w:pPr>
          </w:p>
        </w:tc>
      </w:tr>
      <w:tr w14:paraId="31954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A61B0C">
            <w:pPr>
              <w:widowControl/>
              <w:jc w:val="center"/>
              <w:textAlignment w:val="center"/>
              <w:rPr>
                <w:color w:val="000000"/>
                <w:lang w:eastAsia="zh-CN"/>
              </w:rPr>
            </w:pPr>
            <w:r>
              <w:rPr>
                <w:rFonts w:hint="eastAsia"/>
                <w:color w:val="000000"/>
                <w:sz w:val="24"/>
                <w:szCs w:val="24"/>
                <w:lang w:eastAsia="zh-CN"/>
              </w:rPr>
              <w:t>599</w:t>
            </w:r>
          </w:p>
        </w:tc>
        <w:tc>
          <w:tcPr>
            <w:tcW w:w="1590" w:type="dxa"/>
            <w:tcBorders>
              <w:top w:val="single" w:color="auto" w:sz="4" w:space="0"/>
              <w:left w:val="single" w:color="auto" w:sz="4" w:space="0"/>
              <w:bottom w:val="single" w:color="auto" w:sz="4" w:space="0"/>
              <w:right w:val="single" w:color="auto" w:sz="4" w:space="0"/>
            </w:tcBorders>
            <w:vAlign w:val="center"/>
          </w:tcPr>
          <w:p w14:paraId="5AE87EFC">
            <w:pPr>
              <w:widowControl/>
              <w:jc w:val="center"/>
              <w:textAlignment w:val="center"/>
              <w:rPr>
                <w:color w:val="000000"/>
                <w:lang w:eastAsia="zh-CN"/>
              </w:rPr>
            </w:pPr>
            <w:r>
              <w:rPr>
                <w:rFonts w:hint="eastAsia"/>
                <w:color w:val="000000"/>
                <w:sz w:val="24"/>
                <w:szCs w:val="24"/>
                <w:lang w:eastAsia="zh-CN"/>
              </w:rPr>
              <w:t>园林路</w:t>
            </w:r>
          </w:p>
        </w:tc>
        <w:tc>
          <w:tcPr>
            <w:tcW w:w="2049" w:type="dxa"/>
            <w:tcBorders>
              <w:top w:val="single" w:color="auto" w:sz="4" w:space="0"/>
              <w:left w:val="single" w:color="auto" w:sz="4" w:space="0"/>
              <w:bottom w:val="single" w:color="auto" w:sz="4" w:space="0"/>
              <w:right w:val="single" w:color="auto" w:sz="4" w:space="0"/>
            </w:tcBorders>
            <w:vAlign w:val="center"/>
          </w:tcPr>
          <w:p w14:paraId="4CA82125">
            <w:pPr>
              <w:widowControl/>
              <w:jc w:val="center"/>
              <w:textAlignment w:val="center"/>
              <w:rPr>
                <w:color w:val="000000"/>
                <w:lang w:eastAsia="zh-CN"/>
              </w:rPr>
            </w:pPr>
            <w:r>
              <w:rPr>
                <w:rFonts w:hint="eastAsia"/>
                <w:color w:val="000000"/>
                <w:sz w:val="24"/>
                <w:szCs w:val="24"/>
                <w:lang w:eastAsia="zh-CN"/>
              </w:rPr>
              <w:t>园林路50号后背巷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5EB33B0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BB7173E">
            <w:pPr>
              <w:widowControl/>
              <w:jc w:val="center"/>
              <w:textAlignment w:val="center"/>
              <w:rPr>
                <w:color w:val="000000"/>
                <w:lang w:eastAsia="zh-CN"/>
              </w:rPr>
            </w:pPr>
            <w:r>
              <w:rPr>
                <w:rFonts w:hint="eastAsia"/>
                <w:color w:val="000000"/>
                <w:sz w:val="24"/>
                <w:szCs w:val="24"/>
                <w:lang w:eastAsia="zh-CN"/>
              </w:rPr>
              <w:t>310</w:t>
            </w:r>
          </w:p>
        </w:tc>
        <w:tc>
          <w:tcPr>
            <w:tcW w:w="1440" w:type="dxa"/>
            <w:tcBorders>
              <w:top w:val="single" w:color="auto" w:sz="4" w:space="0"/>
              <w:left w:val="single" w:color="auto" w:sz="4" w:space="0"/>
              <w:bottom w:val="single" w:color="auto" w:sz="4" w:space="0"/>
              <w:right w:val="single" w:color="auto" w:sz="4" w:space="0"/>
            </w:tcBorders>
          </w:tcPr>
          <w:p w14:paraId="3C7B7A5B">
            <w:pPr>
              <w:widowControl/>
              <w:jc w:val="both"/>
              <w:textAlignment w:val="center"/>
              <w:rPr>
                <w:color w:val="000000"/>
                <w:lang w:eastAsia="zh-CN"/>
              </w:rPr>
            </w:pPr>
          </w:p>
        </w:tc>
      </w:tr>
      <w:tr w14:paraId="258E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54FAD0">
            <w:pPr>
              <w:widowControl/>
              <w:jc w:val="center"/>
              <w:textAlignment w:val="center"/>
              <w:rPr>
                <w:color w:val="000000"/>
                <w:lang w:eastAsia="zh-CN"/>
              </w:rPr>
            </w:pPr>
            <w:r>
              <w:rPr>
                <w:rFonts w:hint="eastAsia"/>
                <w:color w:val="000000"/>
                <w:sz w:val="24"/>
                <w:szCs w:val="24"/>
                <w:lang w:eastAsia="zh-CN"/>
              </w:rPr>
              <w:t>600</w:t>
            </w:r>
          </w:p>
        </w:tc>
        <w:tc>
          <w:tcPr>
            <w:tcW w:w="1590" w:type="dxa"/>
            <w:tcBorders>
              <w:top w:val="single" w:color="auto" w:sz="4" w:space="0"/>
              <w:left w:val="single" w:color="auto" w:sz="4" w:space="0"/>
              <w:bottom w:val="single" w:color="auto" w:sz="4" w:space="0"/>
              <w:right w:val="single" w:color="auto" w:sz="4" w:space="0"/>
            </w:tcBorders>
            <w:vAlign w:val="center"/>
          </w:tcPr>
          <w:p w14:paraId="3D5AE2AE">
            <w:pPr>
              <w:widowControl/>
              <w:jc w:val="center"/>
              <w:textAlignment w:val="center"/>
              <w:rPr>
                <w:color w:val="000000"/>
                <w:lang w:eastAsia="zh-CN"/>
              </w:rPr>
            </w:pPr>
            <w:r>
              <w:rPr>
                <w:rFonts w:hint="eastAsia"/>
                <w:color w:val="000000"/>
                <w:sz w:val="24"/>
                <w:szCs w:val="24"/>
                <w:lang w:eastAsia="zh-CN"/>
              </w:rPr>
              <w:t>吉塘路</w:t>
            </w:r>
          </w:p>
        </w:tc>
        <w:tc>
          <w:tcPr>
            <w:tcW w:w="2049" w:type="dxa"/>
            <w:tcBorders>
              <w:top w:val="single" w:color="auto" w:sz="4" w:space="0"/>
              <w:left w:val="single" w:color="auto" w:sz="4" w:space="0"/>
              <w:bottom w:val="single" w:color="auto" w:sz="4" w:space="0"/>
              <w:right w:val="single" w:color="auto" w:sz="4" w:space="0"/>
            </w:tcBorders>
            <w:vAlign w:val="center"/>
          </w:tcPr>
          <w:p w14:paraId="22379B48">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3D96E1A">
            <w:pPr>
              <w:widowControl/>
              <w:jc w:val="center"/>
              <w:textAlignment w:val="center"/>
              <w:rPr>
                <w:color w:val="000000"/>
                <w:lang w:eastAsia="zh-CN"/>
              </w:rPr>
            </w:pPr>
            <w:r>
              <w:rPr>
                <w:rFonts w:hint="eastAsia"/>
                <w:color w:val="000000"/>
                <w:sz w:val="24"/>
                <w:szCs w:val="24"/>
                <w:lang w:eastAsia="zh-CN"/>
              </w:rPr>
              <w:t>神通兽药厂</w:t>
            </w:r>
          </w:p>
        </w:tc>
        <w:tc>
          <w:tcPr>
            <w:tcW w:w="1485" w:type="dxa"/>
            <w:tcBorders>
              <w:top w:val="single" w:color="auto" w:sz="4" w:space="0"/>
              <w:left w:val="single" w:color="auto" w:sz="4" w:space="0"/>
              <w:bottom w:val="single" w:color="auto" w:sz="4" w:space="0"/>
              <w:right w:val="single" w:color="auto" w:sz="4" w:space="0"/>
            </w:tcBorders>
            <w:vAlign w:val="center"/>
          </w:tcPr>
          <w:p w14:paraId="589E9868">
            <w:pPr>
              <w:widowControl/>
              <w:jc w:val="center"/>
              <w:textAlignment w:val="center"/>
              <w:rPr>
                <w:color w:val="000000"/>
                <w:lang w:eastAsia="zh-CN"/>
              </w:rPr>
            </w:pPr>
            <w:r>
              <w:rPr>
                <w:rFonts w:hint="eastAsia"/>
                <w:color w:val="000000"/>
                <w:sz w:val="24"/>
                <w:szCs w:val="24"/>
                <w:lang w:eastAsia="zh-CN"/>
              </w:rPr>
              <w:t>1646</w:t>
            </w:r>
          </w:p>
        </w:tc>
        <w:tc>
          <w:tcPr>
            <w:tcW w:w="1440" w:type="dxa"/>
            <w:tcBorders>
              <w:top w:val="single" w:color="auto" w:sz="4" w:space="0"/>
              <w:left w:val="single" w:color="auto" w:sz="4" w:space="0"/>
              <w:bottom w:val="single" w:color="auto" w:sz="4" w:space="0"/>
              <w:right w:val="single" w:color="auto" w:sz="4" w:space="0"/>
            </w:tcBorders>
          </w:tcPr>
          <w:p w14:paraId="669CC9D7">
            <w:pPr>
              <w:widowControl/>
              <w:jc w:val="both"/>
              <w:textAlignment w:val="center"/>
              <w:rPr>
                <w:color w:val="000000"/>
                <w:lang w:eastAsia="zh-CN"/>
              </w:rPr>
            </w:pPr>
          </w:p>
        </w:tc>
      </w:tr>
      <w:tr w14:paraId="762F2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AB8A41">
            <w:pPr>
              <w:widowControl/>
              <w:jc w:val="center"/>
              <w:textAlignment w:val="center"/>
              <w:rPr>
                <w:color w:val="000000"/>
                <w:lang w:eastAsia="zh-CN"/>
              </w:rPr>
            </w:pPr>
            <w:r>
              <w:rPr>
                <w:rFonts w:hint="eastAsia"/>
                <w:color w:val="000000"/>
                <w:sz w:val="24"/>
                <w:szCs w:val="24"/>
                <w:lang w:eastAsia="zh-CN"/>
              </w:rPr>
              <w:t>601</w:t>
            </w:r>
          </w:p>
        </w:tc>
        <w:tc>
          <w:tcPr>
            <w:tcW w:w="1590" w:type="dxa"/>
            <w:tcBorders>
              <w:top w:val="single" w:color="auto" w:sz="4" w:space="0"/>
              <w:left w:val="single" w:color="auto" w:sz="4" w:space="0"/>
              <w:bottom w:val="single" w:color="auto" w:sz="4" w:space="0"/>
              <w:right w:val="single" w:color="auto" w:sz="4" w:space="0"/>
            </w:tcBorders>
            <w:vAlign w:val="center"/>
          </w:tcPr>
          <w:p w14:paraId="6FDF4CA4">
            <w:pPr>
              <w:widowControl/>
              <w:jc w:val="center"/>
              <w:textAlignment w:val="center"/>
              <w:rPr>
                <w:color w:val="000000"/>
                <w:lang w:eastAsia="zh-CN"/>
              </w:rPr>
            </w:pPr>
            <w:r>
              <w:rPr>
                <w:rFonts w:hint="eastAsia"/>
                <w:color w:val="000000"/>
                <w:sz w:val="24"/>
                <w:szCs w:val="24"/>
                <w:lang w:eastAsia="zh-CN"/>
              </w:rPr>
              <w:t>吉塘路</w:t>
            </w:r>
          </w:p>
        </w:tc>
        <w:tc>
          <w:tcPr>
            <w:tcW w:w="2049" w:type="dxa"/>
            <w:tcBorders>
              <w:top w:val="single" w:color="auto" w:sz="4" w:space="0"/>
              <w:left w:val="single" w:color="auto" w:sz="4" w:space="0"/>
              <w:bottom w:val="single" w:color="auto" w:sz="4" w:space="0"/>
              <w:right w:val="single" w:color="auto" w:sz="4" w:space="0"/>
            </w:tcBorders>
            <w:vAlign w:val="center"/>
          </w:tcPr>
          <w:p w14:paraId="4AFB2AEE">
            <w:pPr>
              <w:widowControl/>
              <w:jc w:val="center"/>
              <w:textAlignment w:val="center"/>
              <w:rPr>
                <w:color w:val="000000"/>
                <w:lang w:eastAsia="zh-CN"/>
              </w:rPr>
            </w:pPr>
            <w:r>
              <w:rPr>
                <w:rFonts w:hint="eastAsia"/>
                <w:color w:val="000000"/>
                <w:sz w:val="24"/>
                <w:szCs w:val="24"/>
                <w:lang w:eastAsia="zh-CN"/>
              </w:rPr>
              <w:t>17号</w:t>
            </w:r>
          </w:p>
        </w:tc>
        <w:tc>
          <w:tcPr>
            <w:tcW w:w="2243" w:type="dxa"/>
            <w:tcBorders>
              <w:top w:val="single" w:color="auto" w:sz="4" w:space="0"/>
              <w:left w:val="single" w:color="auto" w:sz="4" w:space="0"/>
              <w:bottom w:val="single" w:color="auto" w:sz="4" w:space="0"/>
              <w:right w:val="single" w:color="auto" w:sz="4" w:space="0"/>
            </w:tcBorders>
            <w:vAlign w:val="center"/>
          </w:tcPr>
          <w:p w14:paraId="010BFAB0">
            <w:pPr>
              <w:widowControl/>
              <w:jc w:val="center"/>
              <w:textAlignment w:val="center"/>
              <w:rPr>
                <w:color w:val="000000"/>
                <w:lang w:eastAsia="zh-CN"/>
              </w:rPr>
            </w:pPr>
            <w:r>
              <w:rPr>
                <w:rFonts w:hint="eastAsia"/>
                <w:color w:val="000000"/>
                <w:sz w:val="24"/>
                <w:szCs w:val="24"/>
                <w:lang w:eastAsia="zh-CN"/>
              </w:rPr>
              <w:t>丛义小学路口</w:t>
            </w:r>
          </w:p>
        </w:tc>
        <w:tc>
          <w:tcPr>
            <w:tcW w:w="1485" w:type="dxa"/>
            <w:tcBorders>
              <w:top w:val="single" w:color="auto" w:sz="4" w:space="0"/>
              <w:left w:val="single" w:color="auto" w:sz="4" w:space="0"/>
              <w:bottom w:val="single" w:color="auto" w:sz="4" w:space="0"/>
              <w:right w:val="single" w:color="auto" w:sz="4" w:space="0"/>
            </w:tcBorders>
            <w:vAlign w:val="center"/>
          </w:tcPr>
          <w:p w14:paraId="5B5D0A28">
            <w:pPr>
              <w:widowControl/>
              <w:jc w:val="center"/>
              <w:textAlignment w:val="center"/>
              <w:rPr>
                <w:color w:val="000000"/>
                <w:lang w:eastAsia="zh-CN"/>
              </w:rPr>
            </w:pPr>
            <w:r>
              <w:rPr>
                <w:rFonts w:hint="eastAsia"/>
                <w:color w:val="000000"/>
                <w:sz w:val="24"/>
                <w:szCs w:val="24"/>
                <w:lang w:eastAsia="zh-CN"/>
              </w:rPr>
              <w:t>5379</w:t>
            </w:r>
          </w:p>
        </w:tc>
        <w:tc>
          <w:tcPr>
            <w:tcW w:w="1440" w:type="dxa"/>
            <w:tcBorders>
              <w:top w:val="single" w:color="auto" w:sz="4" w:space="0"/>
              <w:left w:val="single" w:color="auto" w:sz="4" w:space="0"/>
              <w:bottom w:val="single" w:color="auto" w:sz="4" w:space="0"/>
              <w:right w:val="single" w:color="auto" w:sz="4" w:space="0"/>
            </w:tcBorders>
          </w:tcPr>
          <w:p w14:paraId="35B251A7">
            <w:pPr>
              <w:widowControl/>
              <w:jc w:val="both"/>
              <w:textAlignment w:val="center"/>
              <w:rPr>
                <w:color w:val="000000"/>
                <w:lang w:eastAsia="zh-CN"/>
              </w:rPr>
            </w:pPr>
          </w:p>
        </w:tc>
      </w:tr>
      <w:tr w14:paraId="3C404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90AF53">
            <w:pPr>
              <w:widowControl/>
              <w:jc w:val="center"/>
              <w:textAlignment w:val="center"/>
              <w:rPr>
                <w:color w:val="000000"/>
                <w:lang w:eastAsia="zh-CN"/>
              </w:rPr>
            </w:pPr>
            <w:r>
              <w:rPr>
                <w:rFonts w:hint="eastAsia"/>
                <w:color w:val="000000"/>
                <w:sz w:val="24"/>
                <w:szCs w:val="24"/>
                <w:lang w:eastAsia="zh-CN"/>
              </w:rPr>
              <w:t>602</w:t>
            </w:r>
          </w:p>
        </w:tc>
        <w:tc>
          <w:tcPr>
            <w:tcW w:w="1590" w:type="dxa"/>
            <w:tcBorders>
              <w:top w:val="single" w:color="auto" w:sz="4" w:space="0"/>
              <w:left w:val="single" w:color="auto" w:sz="4" w:space="0"/>
              <w:bottom w:val="single" w:color="auto" w:sz="4" w:space="0"/>
              <w:right w:val="single" w:color="auto" w:sz="4" w:space="0"/>
            </w:tcBorders>
            <w:vAlign w:val="center"/>
          </w:tcPr>
          <w:p w14:paraId="7419B420">
            <w:pPr>
              <w:widowControl/>
              <w:jc w:val="center"/>
              <w:textAlignment w:val="center"/>
              <w:rPr>
                <w:color w:val="000000"/>
                <w:lang w:eastAsia="zh-CN"/>
              </w:rPr>
            </w:pPr>
            <w:r>
              <w:rPr>
                <w:rFonts w:hint="eastAsia"/>
                <w:color w:val="000000"/>
                <w:sz w:val="24"/>
                <w:szCs w:val="24"/>
                <w:lang w:eastAsia="zh-CN"/>
              </w:rPr>
              <w:t>吉塘路</w:t>
            </w:r>
          </w:p>
        </w:tc>
        <w:tc>
          <w:tcPr>
            <w:tcW w:w="2049" w:type="dxa"/>
            <w:tcBorders>
              <w:top w:val="single" w:color="auto" w:sz="4" w:space="0"/>
              <w:left w:val="single" w:color="auto" w:sz="4" w:space="0"/>
              <w:bottom w:val="single" w:color="auto" w:sz="4" w:space="0"/>
              <w:right w:val="single" w:color="auto" w:sz="4" w:space="0"/>
            </w:tcBorders>
            <w:vAlign w:val="center"/>
          </w:tcPr>
          <w:p w14:paraId="25BFE087">
            <w:pPr>
              <w:widowControl/>
              <w:jc w:val="center"/>
              <w:textAlignment w:val="center"/>
              <w:rPr>
                <w:color w:val="000000"/>
                <w:lang w:eastAsia="zh-CN"/>
              </w:rPr>
            </w:pPr>
            <w:r>
              <w:rPr>
                <w:rFonts w:hint="eastAsia"/>
                <w:color w:val="000000"/>
                <w:sz w:val="24"/>
                <w:szCs w:val="24"/>
                <w:lang w:eastAsia="zh-CN"/>
              </w:rPr>
              <w:t>17号</w:t>
            </w:r>
          </w:p>
        </w:tc>
        <w:tc>
          <w:tcPr>
            <w:tcW w:w="2243" w:type="dxa"/>
            <w:tcBorders>
              <w:top w:val="single" w:color="auto" w:sz="4" w:space="0"/>
              <w:left w:val="single" w:color="auto" w:sz="4" w:space="0"/>
              <w:bottom w:val="single" w:color="auto" w:sz="4" w:space="0"/>
              <w:right w:val="single" w:color="auto" w:sz="4" w:space="0"/>
            </w:tcBorders>
            <w:vAlign w:val="center"/>
          </w:tcPr>
          <w:p w14:paraId="58E67F7C">
            <w:pPr>
              <w:widowControl/>
              <w:jc w:val="center"/>
              <w:textAlignment w:val="center"/>
              <w:rPr>
                <w:color w:val="000000"/>
                <w:lang w:eastAsia="zh-CN"/>
              </w:rPr>
            </w:pPr>
            <w:r>
              <w:rPr>
                <w:rFonts w:hint="eastAsia"/>
                <w:color w:val="000000"/>
                <w:sz w:val="24"/>
                <w:szCs w:val="24"/>
                <w:lang w:eastAsia="zh-CN"/>
              </w:rPr>
              <w:t>粤海新城后背</w:t>
            </w:r>
          </w:p>
        </w:tc>
        <w:tc>
          <w:tcPr>
            <w:tcW w:w="1485" w:type="dxa"/>
            <w:tcBorders>
              <w:top w:val="single" w:color="auto" w:sz="4" w:space="0"/>
              <w:left w:val="single" w:color="auto" w:sz="4" w:space="0"/>
              <w:bottom w:val="single" w:color="auto" w:sz="4" w:space="0"/>
              <w:right w:val="single" w:color="auto" w:sz="4" w:space="0"/>
            </w:tcBorders>
            <w:vAlign w:val="center"/>
          </w:tcPr>
          <w:p w14:paraId="27CE6A47">
            <w:pPr>
              <w:widowControl/>
              <w:jc w:val="center"/>
              <w:textAlignment w:val="center"/>
              <w:rPr>
                <w:color w:val="000000"/>
                <w:lang w:eastAsia="zh-CN"/>
              </w:rPr>
            </w:pPr>
            <w:r>
              <w:rPr>
                <w:rFonts w:hint="eastAsia"/>
                <w:color w:val="000000"/>
                <w:sz w:val="24"/>
                <w:szCs w:val="24"/>
                <w:lang w:eastAsia="zh-CN"/>
              </w:rPr>
              <w:t>3668</w:t>
            </w:r>
          </w:p>
        </w:tc>
        <w:tc>
          <w:tcPr>
            <w:tcW w:w="1440" w:type="dxa"/>
            <w:tcBorders>
              <w:top w:val="single" w:color="auto" w:sz="4" w:space="0"/>
              <w:left w:val="single" w:color="auto" w:sz="4" w:space="0"/>
              <w:bottom w:val="single" w:color="auto" w:sz="4" w:space="0"/>
              <w:right w:val="single" w:color="auto" w:sz="4" w:space="0"/>
            </w:tcBorders>
          </w:tcPr>
          <w:p w14:paraId="4A5BA6F9">
            <w:pPr>
              <w:widowControl/>
              <w:jc w:val="both"/>
              <w:textAlignment w:val="center"/>
              <w:rPr>
                <w:color w:val="000000"/>
                <w:lang w:eastAsia="zh-CN"/>
              </w:rPr>
            </w:pPr>
          </w:p>
        </w:tc>
      </w:tr>
      <w:tr w14:paraId="29B46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5BC257">
            <w:pPr>
              <w:widowControl/>
              <w:jc w:val="center"/>
              <w:textAlignment w:val="center"/>
              <w:rPr>
                <w:color w:val="000000"/>
                <w:lang w:eastAsia="zh-CN"/>
              </w:rPr>
            </w:pPr>
            <w:r>
              <w:rPr>
                <w:rFonts w:hint="eastAsia"/>
                <w:color w:val="000000"/>
                <w:sz w:val="24"/>
                <w:szCs w:val="24"/>
                <w:lang w:eastAsia="zh-CN"/>
              </w:rPr>
              <w:t>603</w:t>
            </w:r>
          </w:p>
        </w:tc>
        <w:tc>
          <w:tcPr>
            <w:tcW w:w="1590" w:type="dxa"/>
            <w:tcBorders>
              <w:top w:val="single" w:color="auto" w:sz="4" w:space="0"/>
              <w:left w:val="single" w:color="auto" w:sz="4" w:space="0"/>
              <w:bottom w:val="single" w:color="auto" w:sz="4" w:space="0"/>
              <w:right w:val="single" w:color="auto" w:sz="4" w:space="0"/>
            </w:tcBorders>
            <w:vAlign w:val="center"/>
          </w:tcPr>
          <w:p w14:paraId="612F674C">
            <w:pPr>
              <w:widowControl/>
              <w:jc w:val="center"/>
              <w:textAlignment w:val="center"/>
              <w:rPr>
                <w:color w:val="000000"/>
                <w:lang w:eastAsia="zh-CN"/>
              </w:rPr>
            </w:pPr>
            <w:r>
              <w:rPr>
                <w:rFonts w:hint="eastAsia"/>
                <w:color w:val="000000"/>
                <w:sz w:val="24"/>
                <w:szCs w:val="24"/>
                <w:lang w:eastAsia="zh-CN"/>
              </w:rPr>
              <w:t>吉塘路</w:t>
            </w:r>
          </w:p>
        </w:tc>
        <w:tc>
          <w:tcPr>
            <w:tcW w:w="2049" w:type="dxa"/>
            <w:tcBorders>
              <w:top w:val="single" w:color="auto" w:sz="4" w:space="0"/>
              <w:left w:val="single" w:color="auto" w:sz="4" w:space="0"/>
              <w:bottom w:val="single" w:color="auto" w:sz="4" w:space="0"/>
              <w:right w:val="single" w:color="auto" w:sz="4" w:space="0"/>
            </w:tcBorders>
            <w:vAlign w:val="center"/>
          </w:tcPr>
          <w:p w14:paraId="52BAE921">
            <w:pPr>
              <w:widowControl/>
              <w:jc w:val="center"/>
              <w:textAlignment w:val="center"/>
              <w:rPr>
                <w:color w:val="000000"/>
                <w:lang w:eastAsia="zh-CN"/>
              </w:rPr>
            </w:pPr>
            <w:r>
              <w:rPr>
                <w:rFonts w:hint="eastAsia"/>
                <w:color w:val="000000"/>
                <w:sz w:val="24"/>
                <w:szCs w:val="24"/>
                <w:lang w:eastAsia="zh-CN"/>
              </w:rPr>
              <w:t>01号后背巷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DBA26E8">
            <w:pPr>
              <w:widowControl/>
              <w:jc w:val="center"/>
              <w:textAlignment w:val="center"/>
              <w:rPr>
                <w:color w:val="000000"/>
                <w:lang w:eastAsia="zh-CN"/>
              </w:rPr>
            </w:pPr>
            <w:r>
              <w:rPr>
                <w:rFonts w:hint="eastAsia"/>
                <w:color w:val="000000"/>
                <w:sz w:val="24"/>
                <w:szCs w:val="24"/>
                <w:lang w:eastAsia="zh-CN"/>
              </w:rPr>
              <w:t>17号后背巷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23270B5D">
            <w:pPr>
              <w:widowControl/>
              <w:jc w:val="center"/>
              <w:textAlignment w:val="center"/>
              <w:rPr>
                <w:color w:val="000000"/>
                <w:lang w:eastAsia="zh-CN"/>
              </w:rPr>
            </w:pPr>
            <w:r>
              <w:rPr>
                <w:rFonts w:hint="eastAsia"/>
                <w:color w:val="000000"/>
                <w:sz w:val="24"/>
                <w:szCs w:val="24"/>
                <w:lang w:eastAsia="zh-CN"/>
              </w:rPr>
              <w:t>1220</w:t>
            </w:r>
          </w:p>
        </w:tc>
        <w:tc>
          <w:tcPr>
            <w:tcW w:w="1440" w:type="dxa"/>
            <w:tcBorders>
              <w:top w:val="single" w:color="auto" w:sz="4" w:space="0"/>
              <w:left w:val="single" w:color="auto" w:sz="4" w:space="0"/>
              <w:bottom w:val="single" w:color="auto" w:sz="4" w:space="0"/>
              <w:right w:val="single" w:color="auto" w:sz="4" w:space="0"/>
            </w:tcBorders>
          </w:tcPr>
          <w:p w14:paraId="7DC4D54A">
            <w:pPr>
              <w:widowControl/>
              <w:jc w:val="both"/>
              <w:textAlignment w:val="center"/>
              <w:rPr>
                <w:color w:val="000000"/>
                <w:lang w:eastAsia="zh-CN"/>
              </w:rPr>
            </w:pPr>
          </w:p>
        </w:tc>
      </w:tr>
      <w:tr w14:paraId="4C818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224214">
            <w:pPr>
              <w:widowControl/>
              <w:jc w:val="center"/>
              <w:textAlignment w:val="center"/>
              <w:rPr>
                <w:color w:val="000000"/>
                <w:lang w:eastAsia="zh-CN"/>
              </w:rPr>
            </w:pPr>
            <w:r>
              <w:rPr>
                <w:rFonts w:hint="eastAsia"/>
                <w:color w:val="000000"/>
                <w:sz w:val="24"/>
                <w:szCs w:val="24"/>
                <w:lang w:eastAsia="zh-CN"/>
              </w:rPr>
              <w:t>604</w:t>
            </w:r>
          </w:p>
        </w:tc>
        <w:tc>
          <w:tcPr>
            <w:tcW w:w="1590" w:type="dxa"/>
            <w:tcBorders>
              <w:top w:val="single" w:color="auto" w:sz="4" w:space="0"/>
              <w:left w:val="single" w:color="auto" w:sz="4" w:space="0"/>
              <w:bottom w:val="single" w:color="auto" w:sz="4" w:space="0"/>
              <w:right w:val="single" w:color="auto" w:sz="4" w:space="0"/>
            </w:tcBorders>
            <w:vAlign w:val="center"/>
          </w:tcPr>
          <w:p w14:paraId="5C7E06C5">
            <w:pPr>
              <w:widowControl/>
              <w:jc w:val="center"/>
              <w:textAlignment w:val="center"/>
              <w:rPr>
                <w:color w:val="000000"/>
                <w:lang w:eastAsia="zh-CN"/>
              </w:rPr>
            </w:pPr>
            <w:r>
              <w:rPr>
                <w:rFonts w:hint="eastAsia"/>
                <w:color w:val="000000"/>
                <w:sz w:val="24"/>
                <w:szCs w:val="24"/>
                <w:lang w:eastAsia="zh-CN"/>
              </w:rPr>
              <w:t>环保局门前街</w:t>
            </w:r>
          </w:p>
        </w:tc>
        <w:tc>
          <w:tcPr>
            <w:tcW w:w="2049" w:type="dxa"/>
            <w:tcBorders>
              <w:top w:val="single" w:color="auto" w:sz="4" w:space="0"/>
              <w:left w:val="single" w:color="auto" w:sz="4" w:space="0"/>
              <w:bottom w:val="single" w:color="auto" w:sz="4" w:space="0"/>
              <w:right w:val="single" w:color="auto" w:sz="4" w:space="0"/>
            </w:tcBorders>
            <w:vAlign w:val="center"/>
          </w:tcPr>
          <w:p w14:paraId="6E184AF6">
            <w:pPr>
              <w:widowControl/>
              <w:jc w:val="center"/>
              <w:textAlignment w:val="center"/>
              <w:rPr>
                <w:color w:val="000000"/>
                <w:lang w:eastAsia="zh-CN"/>
              </w:rPr>
            </w:pPr>
            <w:r>
              <w:rPr>
                <w:rFonts w:hint="eastAsia"/>
                <w:color w:val="000000"/>
                <w:sz w:val="24"/>
                <w:szCs w:val="24"/>
                <w:lang w:eastAsia="zh-CN"/>
              </w:rPr>
              <w:t>环保局门前</w:t>
            </w:r>
          </w:p>
        </w:tc>
        <w:tc>
          <w:tcPr>
            <w:tcW w:w="2243" w:type="dxa"/>
            <w:tcBorders>
              <w:top w:val="single" w:color="auto" w:sz="4" w:space="0"/>
              <w:left w:val="single" w:color="auto" w:sz="4" w:space="0"/>
              <w:bottom w:val="single" w:color="auto" w:sz="4" w:space="0"/>
              <w:right w:val="single" w:color="auto" w:sz="4" w:space="0"/>
            </w:tcBorders>
            <w:vAlign w:val="center"/>
          </w:tcPr>
          <w:p w14:paraId="3F62EE40">
            <w:pPr>
              <w:widowControl/>
              <w:jc w:val="center"/>
              <w:textAlignment w:val="center"/>
              <w:rPr>
                <w:color w:val="000000"/>
                <w:lang w:eastAsia="zh-CN"/>
              </w:rPr>
            </w:pPr>
            <w:r>
              <w:rPr>
                <w:rFonts w:hint="eastAsia"/>
                <w:color w:val="000000"/>
                <w:sz w:val="24"/>
                <w:szCs w:val="24"/>
                <w:lang w:eastAsia="zh-CN"/>
              </w:rPr>
              <w:t>精通市场旁</w:t>
            </w:r>
          </w:p>
        </w:tc>
        <w:tc>
          <w:tcPr>
            <w:tcW w:w="1485" w:type="dxa"/>
            <w:tcBorders>
              <w:top w:val="single" w:color="auto" w:sz="4" w:space="0"/>
              <w:left w:val="single" w:color="auto" w:sz="4" w:space="0"/>
              <w:bottom w:val="single" w:color="auto" w:sz="4" w:space="0"/>
              <w:right w:val="single" w:color="auto" w:sz="4" w:space="0"/>
            </w:tcBorders>
            <w:vAlign w:val="center"/>
          </w:tcPr>
          <w:p w14:paraId="4998D020">
            <w:pPr>
              <w:widowControl/>
              <w:jc w:val="center"/>
              <w:textAlignment w:val="center"/>
              <w:rPr>
                <w:color w:val="000000"/>
                <w:lang w:eastAsia="zh-CN"/>
              </w:rPr>
            </w:pPr>
            <w:r>
              <w:rPr>
                <w:rFonts w:hint="eastAsia"/>
                <w:color w:val="000000"/>
                <w:sz w:val="24"/>
                <w:szCs w:val="24"/>
                <w:lang w:eastAsia="zh-CN"/>
              </w:rPr>
              <w:t>1174</w:t>
            </w:r>
          </w:p>
        </w:tc>
        <w:tc>
          <w:tcPr>
            <w:tcW w:w="1440" w:type="dxa"/>
            <w:tcBorders>
              <w:top w:val="single" w:color="auto" w:sz="4" w:space="0"/>
              <w:left w:val="single" w:color="auto" w:sz="4" w:space="0"/>
              <w:bottom w:val="single" w:color="auto" w:sz="4" w:space="0"/>
              <w:right w:val="single" w:color="auto" w:sz="4" w:space="0"/>
            </w:tcBorders>
          </w:tcPr>
          <w:p w14:paraId="3F7E9CA4">
            <w:pPr>
              <w:widowControl/>
              <w:jc w:val="both"/>
              <w:textAlignment w:val="center"/>
              <w:rPr>
                <w:color w:val="000000"/>
                <w:lang w:eastAsia="zh-CN"/>
              </w:rPr>
            </w:pPr>
          </w:p>
        </w:tc>
      </w:tr>
      <w:tr w14:paraId="7B06B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DDD27B">
            <w:pPr>
              <w:widowControl/>
              <w:jc w:val="center"/>
              <w:textAlignment w:val="center"/>
              <w:rPr>
                <w:color w:val="000000"/>
                <w:lang w:eastAsia="zh-CN"/>
              </w:rPr>
            </w:pPr>
            <w:r>
              <w:rPr>
                <w:rFonts w:hint="eastAsia"/>
                <w:color w:val="000000"/>
                <w:sz w:val="24"/>
                <w:szCs w:val="24"/>
                <w:lang w:eastAsia="zh-CN"/>
              </w:rPr>
              <w:t>605</w:t>
            </w:r>
          </w:p>
        </w:tc>
        <w:tc>
          <w:tcPr>
            <w:tcW w:w="1590" w:type="dxa"/>
            <w:tcBorders>
              <w:top w:val="single" w:color="auto" w:sz="4" w:space="0"/>
              <w:left w:val="single" w:color="auto" w:sz="4" w:space="0"/>
              <w:bottom w:val="single" w:color="auto" w:sz="4" w:space="0"/>
              <w:right w:val="single" w:color="auto" w:sz="4" w:space="0"/>
            </w:tcBorders>
            <w:vAlign w:val="center"/>
          </w:tcPr>
          <w:p w14:paraId="6A5D22CE">
            <w:pPr>
              <w:widowControl/>
              <w:jc w:val="center"/>
              <w:textAlignment w:val="center"/>
              <w:rPr>
                <w:color w:val="000000"/>
                <w:lang w:eastAsia="zh-CN"/>
              </w:rPr>
            </w:pPr>
            <w:r>
              <w:rPr>
                <w:rFonts w:hint="eastAsia"/>
                <w:color w:val="000000"/>
                <w:sz w:val="24"/>
                <w:szCs w:val="24"/>
                <w:lang w:eastAsia="zh-CN"/>
              </w:rPr>
              <w:t>二环南路一区</w:t>
            </w:r>
          </w:p>
        </w:tc>
        <w:tc>
          <w:tcPr>
            <w:tcW w:w="2049" w:type="dxa"/>
            <w:tcBorders>
              <w:top w:val="single" w:color="auto" w:sz="4" w:space="0"/>
              <w:left w:val="single" w:color="auto" w:sz="4" w:space="0"/>
              <w:bottom w:val="single" w:color="auto" w:sz="4" w:space="0"/>
              <w:right w:val="single" w:color="auto" w:sz="4" w:space="0"/>
            </w:tcBorders>
            <w:vAlign w:val="center"/>
          </w:tcPr>
          <w:p w14:paraId="76F2E08B">
            <w:pPr>
              <w:widowControl/>
              <w:jc w:val="center"/>
              <w:textAlignment w:val="center"/>
              <w:rPr>
                <w:color w:val="000000"/>
                <w:lang w:eastAsia="zh-CN"/>
              </w:rPr>
            </w:pPr>
            <w:r>
              <w:rPr>
                <w:rFonts w:hint="eastAsia"/>
                <w:color w:val="000000"/>
                <w:sz w:val="24"/>
                <w:szCs w:val="24"/>
                <w:lang w:eastAsia="zh-CN"/>
              </w:rPr>
              <w:t>15号</w:t>
            </w:r>
          </w:p>
        </w:tc>
        <w:tc>
          <w:tcPr>
            <w:tcW w:w="2243" w:type="dxa"/>
            <w:tcBorders>
              <w:top w:val="single" w:color="auto" w:sz="4" w:space="0"/>
              <w:left w:val="single" w:color="auto" w:sz="4" w:space="0"/>
              <w:bottom w:val="single" w:color="auto" w:sz="4" w:space="0"/>
              <w:right w:val="single" w:color="auto" w:sz="4" w:space="0"/>
            </w:tcBorders>
            <w:vAlign w:val="center"/>
          </w:tcPr>
          <w:p w14:paraId="40582400">
            <w:pPr>
              <w:widowControl/>
              <w:jc w:val="center"/>
              <w:textAlignment w:val="center"/>
              <w:rPr>
                <w:color w:val="000000"/>
                <w:lang w:eastAsia="zh-CN"/>
              </w:rPr>
            </w:pPr>
            <w:r>
              <w:rPr>
                <w:rFonts w:hint="eastAsia"/>
                <w:color w:val="000000"/>
                <w:sz w:val="24"/>
                <w:szCs w:val="24"/>
                <w:lang w:eastAsia="zh-CN"/>
              </w:rPr>
              <w:t>32号</w:t>
            </w:r>
          </w:p>
        </w:tc>
        <w:tc>
          <w:tcPr>
            <w:tcW w:w="1485" w:type="dxa"/>
            <w:tcBorders>
              <w:top w:val="single" w:color="auto" w:sz="4" w:space="0"/>
              <w:left w:val="single" w:color="auto" w:sz="4" w:space="0"/>
              <w:bottom w:val="single" w:color="auto" w:sz="4" w:space="0"/>
              <w:right w:val="single" w:color="auto" w:sz="4" w:space="0"/>
            </w:tcBorders>
            <w:vAlign w:val="center"/>
          </w:tcPr>
          <w:p w14:paraId="648798A9">
            <w:pPr>
              <w:widowControl/>
              <w:jc w:val="center"/>
              <w:textAlignment w:val="center"/>
              <w:rPr>
                <w:color w:val="000000"/>
                <w:lang w:eastAsia="zh-CN"/>
              </w:rPr>
            </w:pPr>
            <w:r>
              <w:rPr>
                <w:rFonts w:hint="eastAsia"/>
                <w:color w:val="000000"/>
                <w:sz w:val="24"/>
                <w:szCs w:val="24"/>
                <w:lang w:eastAsia="zh-CN"/>
              </w:rPr>
              <w:t>578</w:t>
            </w:r>
          </w:p>
        </w:tc>
        <w:tc>
          <w:tcPr>
            <w:tcW w:w="1440" w:type="dxa"/>
            <w:tcBorders>
              <w:top w:val="single" w:color="auto" w:sz="4" w:space="0"/>
              <w:left w:val="single" w:color="auto" w:sz="4" w:space="0"/>
              <w:bottom w:val="single" w:color="auto" w:sz="4" w:space="0"/>
              <w:right w:val="single" w:color="auto" w:sz="4" w:space="0"/>
            </w:tcBorders>
          </w:tcPr>
          <w:p w14:paraId="25135D6F">
            <w:pPr>
              <w:widowControl/>
              <w:jc w:val="both"/>
              <w:textAlignment w:val="center"/>
              <w:rPr>
                <w:color w:val="000000"/>
                <w:lang w:eastAsia="zh-CN"/>
              </w:rPr>
            </w:pPr>
          </w:p>
        </w:tc>
      </w:tr>
      <w:tr w14:paraId="21C21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55D844">
            <w:pPr>
              <w:widowControl/>
              <w:jc w:val="center"/>
              <w:textAlignment w:val="center"/>
              <w:rPr>
                <w:color w:val="000000"/>
                <w:lang w:eastAsia="zh-CN"/>
              </w:rPr>
            </w:pPr>
            <w:r>
              <w:rPr>
                <w:rFonts w:hint="eastAsia"/>
                <w:color w:val="000000"/>
                <w:sz w:val="24"/>
                <w:szCs w:val="24"/>
                <w:lang w:eastAsia="zh-CN"/>
              </w:rPr>
              <w:t>606</w:t>
            </w:r>
          </w:p>
        </w:tc>
        <w:tc>
          <w:tcPr>
            <w:tcW w:w="1590" w:type="dxa"/>
            <w:tcBorders>
              <w:top w:val="single" w:color="auto" w:sz="4" w:space="0"/>
              <w:left w:val="single" w:color="auto" w:sz="4" w:space="0"/>
              <w:bottom w:val="single" w:color="auto" w:sz="4" w:space="0"/>
              <w:right w:val="single" w:color="auto" w:sz="4" w:space="0"/>
            </w:tcBorders>
            <w:vAlign w:val="center"/>
          </w:tcPr>
          <w:p w14:paraId="5346AC96">
            <w:pPr>
              <w:widowControl/>
              <w:jc w:val="center"/>
              <w:textAlignment w:val="center"/>
              <w:rPr>
                <w:color w:val="000000"/>
                <w:lang w:eastAsia="zh-CN"/>
              </w:rPr>
            </w:pPr>
            <w:r>
              <w:rPr>
                <w:rFonts w:hint="eastAsia"/>
                <w:color w:val="000000"/>
                <w:sz w:val="24"/>
                <w:szCs w:val="24"/>
                <w:lang w:eastAsia="zh-CN"/>
              </w:rPr>
              <w:t>二环南路</w:t>
            </w:r>
          </w:p>
        </w:tc>
        <w:tc>
          <w:tcPr>
            <w:tcW w:w="2049" w:type="dxa"/>
            <w:tcBorders>
              <w:top w:val="single" w:color="auto" w:sz="4" w:space="0"/>
              <w:left w:val="single" w:color="auto" w:sz="4" w:space="0"/>
              <w:bottom w:val="single" w:color="auto" w:sz="4" w:space="0"/>
              <w:right w:val="single" w:color="auto" w:sz="4" w:space="0"/>
            </w:tcBorders>
            <w:vAlign w:val="center"/>
          </w:tcPr>
          <w:p w14:paraId="51E01A0B">
            <w:pPr>
              <w:widowControl/>
              <w:jc w:val="center"/>
              <w:textAlignment w:val="center"/>
              <w:rPr>
                <w:color w:val="000000"/>
                <w:lang w:eastAsia="zh-CN"/>
              </w:rPr>
            </w:pPr>
            <w:r>
              <w:rPr>
                <w:rFonts w:hint="eastAsia"/>
                <w:color w:val="000000"/>
                <w:sz w:val="24"/>
                <w:szCs w:val="24"/>
                <w:lang w:eastAsia="zh-CN"/>
              </w:rPr>
              <w:t>25号</w:t>
            </w:r>
          </w:p>
        </w:tc>
        <w:tc>
          <w:tcPr>
            <w:tcW w:w="2243" w:type="dxa"/>
            <w:tcBorders>
              <w:top w:val="single" w:color="auto" w:sz="4" w:space="0"/>
              <w:left w:val="single" w:color="auto" w:sz="4" w:space="0"/>
              <w:bottom w:val="single" w:color="auto" w:sz="4" w:space="0"/>
              <w:right w:val="single" w:color="auto" w:sz="4" w:space="0"/>
            </w:tcBorders>
            <w:vAlign w:val="center"/>
          </w:tcPr>
          <w:p w14:paraId="69B6E4AB">
            <w:pPr>
              <w:widowControl/>
              <w:jc w:val="center"/>
              <w:textAlignment w:val="center"/>
              <w:rPr>
                <w:color w:val="000000"/>
                <w:lang w:eastAsia="zh-CN"/>
              </w:rPr>
            </w:pPr>
            <w:r>
              <w:rPr>
                <w:rFonts w:hint="eastAsia"/>
                <w:color w:val="000000"/>
                <w:sz w:val="24"/>
                <w:szCs w:val="24"/>
                <w:lang w:eastAsia="zh-CN"/>
              </w:rPr>
              <w:t>二环南路一区48号</w:t>
            </w:r>
          </w:p>
        </w:tc>
        <w:tc>
          <w:tcPr>
            <w:tcW w:w="1485" w:type="dxa"/>
            <w:tcBorders>
              <w:top w:val="single" w:color="auto" w:sz="4" w:space="0"/>
              <w:left w:val="single" w:color="auto" w:sz="4" w:space="0"/>
              <w:bottom w:val="single" w:color="auto" w:sz="4" w:space="0"/>
              <w:right w:val="single" w:color="auto" w:sz="4" w:space="0"/>
            </w:tcBorders>
            <w:vAlign w:val="center"/>
          </w:tcPr>
          <w:p w14:paraId="2B18DCF2">
            <w:pPr>
              <w:widowControl/>
              <w:jc w:val="center"/>
              <w:textAlignment w:val="center"/>
              <w:rPr>
                <w:color w:val="000000"/>
                <w:lang w:eastAsia="zh-CN"/>
              </w:rPr>
            </w:pPr>
            <w:r>
              <w:rPr>
                <w:rFonts w:hint="eastAsia"/>
                <w:color w:val="000000"/>
                <w:sz w:val="24"/>
                <w:szCs w:val="24"/>
                <w:lang w:eastAsia="zh-CN"/>
              </w:rPr>
              <w:t>656</w:t>
            </w:r>
          </w:p>
        </w:tc>
        <w:tc>
          <w:tcPr>
            <w:tcW w:w="1440" w:type="dxa"/>
            <w:tcBorders>
              <w:top w:val="single" w:color="auto" w:sz="4" w:space="0"/>
              <w:left w:val="single" w:color="auto" w:sz="4" w:space="0"/>
              <w:bottom w:val="single" w:color="auto" w:sz="4" w:space="0"/>
              <w:right w:val="single" w:color="auto" w:sz="4" w:space="0"/>
            </w:tcBorders>
          </w:tcPr>
          <w:p w14:paraId="6151BE11">
            <w:pPr>
              <w:widowControl/>
              <w:jc w:val="both"/>
              <w:textAlignment w:val="center"/>
              <w:rPr>
                <w:color w:val="000000"/>
                <w:lang w:eastAsia="zh-CN"/>
              </w:rPr>
            </w:pPr>
          </w:p>
        </w:tc>
      </w:tr>
      <w:tr w14:paraId="4B74D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CE6EA4">
            <w:pPr>
              <w:widowControl/>
              <w:jc w:val="center"/>
              <w:textAlignment w:val="center"/>
              <w:rPr>
                <w:color w:val="000000"/>
                <w:lang w:eastAsia="zh-CN"/>
              </w:rPr>
            </w:pPr>
            <w:r>
              <w:rPr>
                <w:rFonts w:hint="eastAsia"/>
                <w:color w:val="000000"/>
                <w:sz w:val="24"/>
                <w:szCs w:val="24"/>
                <w:lang w:eastAsia="zh-CN"/>
              </w:rPr>
              <w:t>607</w:t>
            </w:r>
          </w:p>
        </w:tc>
        <w:tc>
          <w:tcPr>
            <w:tcW w:w="1590" w:type="dxa"/>
            <w:tcBorders>
              <w:top w:val="single" w:color="auto" w:sz="4" w:space="0"/>
              <w:left w:val="single" w:color="auto" w:sz="4" w:space="0"/>
              <w:bottom w:val="single" w:color="auto" w:sz="4" w:space="0"/>
              <w:right w:val="single" w:color="auto" w:sz="4" w:space="0"/>
            </w:tcBorders>
            <w:vAlign w:val="center"/>
          </w:tcPr>
          <w:p w14:paraId="44B7051B">
            <w:pPr>
              <w:widowControl/>
              <w:jc w:val="center"/>
              <w:textAlignment w:val="center"/>
              <w:rPr>
                <w:color w:val="000000"/>
                <w:lang w:eastAsia="zh-CN"/>
              </w:rPr>
            </w:pPr>
            <w:r>
              <w:rPr>
                <w:rFonts w:hint="eastAsia"/>
                <w:color w:val="000000"/>
                <w:sz w:val="24"/>
                <w:szCs w:val="24"/>
                <w:lang w:eastAsia="zh-CN"/>
              </w:rPr>
              <w:t>城南一路</w:t>
            </w:r>
          </w:p>
        </w:tc>
        <w:tc>
          <w:tcPr>
            <w:tcW w:w="2049" w:type="dxa"/>
            <w:tcBorders>
              <w:top w:val="single" w:color="auto" w:sz="4" w:space="0"/>
              <w:left w:val="single" w:color="auto" w:sz="4" w:space="0"/>
              <w:bottom w:val="single" w:color="auto" w:sz="4" w:space="0"/>
              <w:right w:val="single" w:color="auto" w:sz="4" w:space="0"/>
            </w:tcBorders>
            <w:vAlign w:val="center"/>
          </w:tcPr>
          <w:p w14:paraId="1BC38D7B">
            <w:pPr>
              <w:widowControl/>
              <w:jc w:val="center"/>
              <w:textAlignment w:val="center"/>
              <w:rPr>
                <w:color w:val="000000"/>
                <w:lang w:eastAsia="zh-CN"/>
              </w:rPr>
            </w:pPr>
            <w:r>
              <w:rPr>
                <w:rFonts w:hint="eastAsia"/>
                <w:color w:val="000000"/>
                <w:sz w:val="24"/>
                <w:szCs w:val="24"/>
                <w:lang w:eastAsia="zh-CN"/>
              </w:rPr>
              <w:t>43号</w:t>
            </w:r>
          </w:p>
        </w:tc>
        <w:tc>
          <w:tcPr>
            <w:tcW w:w="2243" w:type="dxa"/>
            <w:tcBorders>
              <w:top w:val="single" w:color="auto" w:sz="4" w:space="0"/>
              <w:left w:val="single" w:color="auto" w:sz="4" w:space="0"/>
              <w:bottom w:val="single" w:color="auto" w:sz="4" w:space="0"/>
              <w:right w:val="single" w:color="auto" w:sz="4" w:space="0"/>
            </w:tcBorders>
            <w:vAlign w:val="center"/>
          </w:tcPr>
          <w:p w14:paraId="4A40DB23">
            <w:pPr>
              <w:widowControl/>
              <w:jc w:val="center"/>
              <w:textAlignment w:val="center"/>
              <w:rPr>
                <w:color w:val="000000"/>
                <w:lang w:eastAsia="zh-CN"/>
              </w:rPr>
            </w:pPr>
            <w:r>
              <w:rPr>
                <w:rFonts w:hint="eastAsia"/>
                <w:color w:val="000000"/>
                <w:sz w:val="24"/>
                <w:szCs w:val="24"/>
                <w:lang w:eastAsia="zh-CN"/>
              </w:rPr>
              <w:t>二环南路一区79号</w:t>
            </w:r>
          </w:p>
        </w:tc>
        <w:tc>
          <w:tcPr>
            <w:tcW w:w="1485" w:type="dxa"/>
            <w:tcBorders>
              <w:top w:val="single" w:color="auto" w:sz="4" w:space="0"/>
              <w:left w:val="single" w:color="auto" w:sz="4" w:space="0"/>
              <w:bottom w:val="single" w:color="auto" w:sz="4" w:space="0"/>
              <w:right w:val="single" w:color="auto" w:sz="4" w:space="0"/>
            </w:tcBorders>
            <w:vAlign w:val="center"/>
          </w:tcPr>
          <w:p w14:paraId="4404B623">
            <w:pPr>
              <w:widowControl/>
              <w:jc w:val="center"/>
              <w:textAlignment w:val="center"/>
              <w:rPr>
                <w:color w:val="000000"/>
                <w:lang w:eastAsia="zh-CN"/>
              </w:rPr>
            </w:pPr>
            <w:r>
              <w:rPr>
                <w:rFonts w:hint="eastAsia"/>
                <w:color w:val="000000"/>
                <w:sz w:val="24"/>
                <w:szCs w:val="24"/>
                <w:lang w:eastAsia="zh-CN"/>
              </w:rPr>
              <w:t>780</w:t>
            </w:r>
          </w:p>
        </w:tc>
        <w:tc>
          <w:tcPr>
            <w:tcW w:w="1440" w:type="dxa"/>
            <w:tcBorders>
              <w:top w:val="single" w:color="auto" w:sz="4" w:space="0"/>
              <w:left w:val="single" w:color="auto" w:sz="4" w:space="0"/>
              <w:bottom w:val="single" w:color="auto" w:sz="4" w:space="0"/>
              <w:right w:val="single" w:color="auto" w:sz="4" w:space="0"/>
            </w:tcBorders>
          </w:tcPr>
          <w:p w14:paraId="4ACE8982">
            <w:pPr>
              <w:widowControl/>
              <w:jc w:val="both"/>
              <w:textAlignment w:val="center"/>
              <w:rPr>
                <w:color w:val="000000"/>
                <w:lang w:eastAsia="zh-CN"/>
              </w:rPr>
            </w:pPr>
          </w:p>
        </w:tc>
      </w:tr>
      <w:tr w14:paraId="6535C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D86F08">
            <w:pPr>
              <w:widowControl/>
              <w:jc w:val="center"/>
              <w:textAlignment w:val="center"/>
              <w:rPr>
                <w:color w:val="000000"/>
                <w:lang w:eastAsia="zh-CN"/>
              </w:rPr>
            </w:pPr>
            <w:r>
              <w:rPr>
                <w:rFonts w:hint="eastAsia"/>
                <w:color w:val="000000"/>
                <w:sz w:val="24"/>
                <w:szCs w:val="24"/>
                <w:lang w:eastAsia="zh-CN"/>
              </w:rPr>
              <w:t>608</w:t>
            </w:r>
          </w:p>
        </w:tc>
        <w:tc>
          <w:tcPr>
            <w:tcW w:w="1590" w:type="dxa"/>
            <w:tcBorders>
              <w:top w:val="single" w:color="auto" w:sz="4" w:space="0"/>
              <w:left w:val="single" w:color="auto" w:sz="4" w:space="0"/>
              <w:bottom w:val="single" w:color="auto" w:sz="4" w:space="0"/>
              <w:right w:val="single" w:color="auto" w:sz="4" w:space="0"/>
            </w:tcBorders>
            <w:vAlign w:val="center"/>
          </w:tcPr>
          <w:p w14:paraId="274BB969">
            <w:pPr>
              <w:widowControl/>
              <w:jc w:val="center"/>
              <w:textAlignment w:val="center"/>
              <w:rPr>
                <w:color w:val="000000"/>
                <w:lang w:eastAsia="zh-CN"/>
              </w:rPr>
            </w:pPr>
            <w:r>
              <w:rPr>
                <w:rFonts w:hint="eastAsia"/>
                <w:color w:val="000000"/>
                <w:sz w:val="24"/>
                <w:szCs w:val="24"/>
                <w:lang w:eastAsia="zh-CN"/>
              </w:rPr>
              <w:t>永顺别墅小区花园</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7CD1E59">
            <w:pPr>
              <w:widowControl/>
              <w:jc w:val="center"/>
              <w:textAlignment w:val="center"/>
              <w:rPr>
                <w:color w:val="000000"/>
                <w:lang w:eastAsia="zh-CN"/>
              </w:rPr>
            </w:pPr>
            <w:r>
              <w:rPr>
                <w:rFonts w:hint="eastAsia"/>
                <w:color w:val="000000"/>
                <w:sz w:val="24"/>
                <w:szCs w:val="24"/>
                <w:lang w:eastAsia="zh-CN"/>
              </w:rPr>
              <w:t>直街</w:t>
            </w:r>
          </w:p>
        </w:tc>
        <w:tc>
          <w:tcPr>
            <w:tcW w:w="1485" w:type="dxa"/>
            <w:tcBorders>
              <w:top w:val="single" w:color="auto" w:sz="4" w:space="0"/>
              <w:left w:val="single" w:color="auto" w:sz="4" w:space="0"/>
              <w:bottom w:val="single" w:color="auto" w:sz="4" w:space="0"/>
              <w:right w:val="single" w:color="auto" w:sz="4" w:space="0"/>
            </w:tcBorders>
            <w:vAlign w:val="center"/>
          </w:tcPr>
          <w:p w14:paraId="3CC195C7">
            <w:pPr>
              <w:widowControl/>
              <w:jc w:val="center"/>
              <w:textAlignment w:val="center"/>
              <w:rPr>
                <w:color w:val="000000"/>
                <w:lang w:eastAsia="zh-CN"/>
              </w:rPr>
            </w:pPr>
            <w:r>
              <w:rPr>
                <w:rFonts w:hint="eastAsia"/>
                <w:color w:val="000000"/>
                <w:sz w:val="24"/>
                <w:szCs w:val="24"/>
                <w:lang w:eastAsia="zh-CN"/>
              </w:rPr>
              <w:t>777</w:t>
            </w:r>
          </w:p>
        </w:tc>
        <w:tc>
          <w:tcPr>
            <w:tcW w:w="1440" w:type="dxa"/>
            <w:tcBorders>
              <w:top w:val="single" w:color="auto" w:sz="4" w:space="0"/>
              <w:left w:val="single" w:color="auto" w:sz="4" w:space="0"/>
              <w:bottom w:val="single" w:color="auto" w:sz="4" w:space="0"/>
              <w:right w:val="single" w:color="auto" w:sz="4" w:space="0"/>
            </w:tcBorders>
          </w:tcPr>
          <w:p w14:paraId="5242FDD2">
            <w:pPr>
              <w:widowControl/>
              <w:jc w:val="both"/>
              <w:textAlignment w:val="center"/>
              <w:rPr>
                <w:color w:val="000000"/>
                <w:lang w:eastAsia="zh-CN"/>
              </w:rPr>
            </w:pPr>
          </w:p>
        </w:tc>
      </w:tr>
      <w:tr w14:paraId="0EC0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93E92D">
            <w:pPr>
              <w:widowControl/>
              <w:jc w:val="center"/>
              <w:textAlignment w:val="center"/>
              <w:rPr>
                <w:color w:val="000000"/>
                <w:lang w:eastAsia="zh-CN"/>
              </w:rPr>
            </w:pPr>
            <w:r>
              <w:rPr>
                <w:rFonts w:hint="eastAsia"/>
                <w:color w:val="000000"/>
                <w:sz w:val="24"/>
                <w:szCs w:val="24"/>
                <w:lang w:eastAsia="zh-CN"/>
              </w:rPr>
              <w:t>609</w:t>
            </w:r>
          </w:p>
        </w:tc>
        <w:tc>
          <w:tcPr>
            <w:tcW w:w="1590" w:type="dxa"/>
            <w:tcBorders>
              <w:top w:val="single" w:color="auto" w:sz="4" w:space="0"/>
              <w:left w:val="single" w:color="auto" w:sz="4" w:space="0"/>
              <w:bottom w:val="single" w:color="auto" w:sz="4" w:space="0"/>
              <w:right w:val="single" w:color="auto" w:sz="4" w:space="0"/>
            </w:tcBorders>
            <w:vAlign w:val="center"/>
          </w:tcPr>
          <w:p w14:paraId="2D7B6BA3">
            <w:pPr>
              <w:widowControl/>
              <w:jc w:val="center"/>
              <w:textAlignment w:val="center"/>
              <w:rPr>
                <w:color w:val="000000"/>
                <w:lang w:eastAsia="zh-CN"/>
              </w:rPr>
            </w:pPr>
            <w:r>
              <w:rPr>
                <w:rFonts w:hint="eastAsia"/>
                <w:color w:val="000000"/>
                <w:sz w:val="24"/>
                <w:szCs w:val="24"/>
                <w:lang w:eastAsia="zh-CN"/>
              </w:rPr>
              <w:t>永顺别墅小区花园</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BC0D6C0">
            <w:pPr>
              <w:widowControl/>
              <w:jc w:val="center"/>
              <w:textAlignment w:val="center"/>
              <w:rPr>
                <w:color w:val="000000"/>
                <w:lang w:eastAsia="zh-CN"/>
              </w:rPr>
            </w:pPr>
            <w:r>
              <w:rPr>
                <w:rFonts w:hint="eastAsia"/>
                <w:color w:val="000000"/>
                <w:sz w:val="24"/>
                <w:szCs w:val="24"/>
                <w:lang w:eastAsia="zh-CN"/>
              </w:rPr>
              <w:t>横街</w:t>
            </w:r>
          </w:p>
        </w:tc>
        <w:tc>
          <w:tcPr>
            <w:tcW w:w="1485" w:type="dxa"/>
            <w:tcBorders>
              <w:top w:val="single" w:color="auto" w:sz="4" w:space="0"/>
              <w:left w:val="single" w:color="auto" w:sz="4" w:space="0"/>
              <w:bottom w:val="single" w:color="auto" w:sz="4" w:space="0"/>
              <w:right w:val="single" w:color="auto" w:sz="4" w:space="0"/>
            </w:tcBorders>
            <w:vAlign w:val="center"/>
          </w:tcPr>
          <w:p w14:paraId="0896BF87">
            <w:pPr>
              <w:widowControl/>
              <w:jc w:val="center"/>
              <w:textAlignment w:val="center"/>
              <w:rPr>
                <w:color w:val="000000"/>
                <w:lang w:eastAsia="zh-CN"/>
              </w:rPr>
            </w:pPr>
            <w:r>
              <w:rPr>
                <w:rFonts w:hint="eastAsia"/>
                <w:color w:val="000000"/>
                <w:sz w:val="24"/>
                <w:szCs w:val="24"/>
                <w:lang w:eastAsia="zh-CN"/>
              </w:rPr>
              <w:t>2322</w:t>
            </w:r>
          </w:p>
        </w:tc>
        <w:tc>
          <w:tcPr>
            <w:tcW w:w="1440" w:type="dxa"/>
            <w:tcBorders>
              <w:top w:val="single" w:color="auto" w:sz="4" w:space="0"/>
              <w:left w:val="single" w:color="auto" w:sz="4" w:space="0"/>
              <w:bottom w:val="single" w:color="auto" w:sz="4" w:space="0"/>
              <w:right w:val="single" w:color="auto" w:sz="4" w:space="0"/>
            </w:tcBorders>
          </w:tcPr>
          <w:p w14:paraId="089D5829">
            <w:pPr>
              <w:widowControl/>
              <w:jc w:val="both"/>
              <w:textAlignment w:val="center"/>
              <w:rPr>
                <w:color w:val="000000"/>
                <w:lang w:eastAsia="zh-CN"/>
              </w:rPr>
            </w:pPr>
          </w:p>
        </w:tc>
      </w:tr>
      <w:tr w14:paraId="711D3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D83519">
            <w:pPr>
              <w:widowControl/>
              <w:jc w:val="center"/>
              <w:textAlignment w:val="center"/>
              <w:rPr>
                <w:color w:val="000000"/>
                <w:lang w:eastAsia="zh-CN"/>
              </w:rPr>
            </w:pPr>
            <w:r>
              <w:rPr>
                <w:rFonts w:hint="eastAsia"/>
                <w:color w:val="000000"/>
                <w:sz w:val="24"/>
                <w:szCs w:val="24"/>
                <w:lang w:eastAsia="zh-CN"/>
              </w:rPr>
              <w:t>610</w:t>
            </w:r>
          </w:p>
        </w:tc>
        <w:tc>
          <w:tcPr>
            <w:tcW w:w="1590" w:type="dxa"/>
            <w:tcBorders>
              <w:top w:val="single" w:color="auto" w:sz="4" w:space="0"/>
              <w:left w:val="single" w:color="auto" w:sz="4" w:space="0"/>
              <w:bottom w:val="single" w:color="auto" w:sz="4" w:space="0"/>
              <w:right w:val="single" w:color="auto" w:sz="4" w:space="0"/>
            </w:tcBorders>
            <w:vAlign w:val="center"/>
          </w:tcPr>
          <w:p w14:paraId="5498F23A">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32903A1C">
            <w:pPr>
              <w:widowControl/>
              <w:jc w:val="center"/>
              <w:textAlignment w:val="center"/>
              <w:rPr>
                <w:color w:val="000000"/>
                <w:lang w:eastAsia="zh-CN"/>
              </w:rPr>
            </w:pPr>
            <w:r>
              <w:rPr>
                <w:rFonts w:hint="eastAsia"/>
                <w:color w:val="000000"/>
                <w:sz w:val="24"/>
                <w:szCs w:val="24"/>
                <w:lang w:eastAsia="zh-CN"/>
              </w:rPr>
              <w:t>269号</w:t>
            </w:r>
          </w:p>
        </w:tc>
        <w:tc>
          <w:tcPr>
            <w:tcW w:w="2243" w:type="dxa"/>
            <w:tcBorders>
              <w:top w:val="single" w:color="auto" w:sz="4" w:space="0"/>
              <w:left w:val="single" w:color="auto" w:sz="4" w:space="0"/>
              <w:bottom w:val="single" w:color="auto" w:sz="4" w:space="0"/>
              <w:right w:val="single" w:color="auto" w:sz="4" w:space="0"/>
            </w:tcBorders>
            <w:vAlign w:val="center"/>
          </w:tcPr>
          <w:p w14:paraId="7B6473AD">
            <w:pPr>
              <w:widowControl/>
              <w:jc w:val="center"/>
              <w:textAlignment w:val="center"/>
              <w:rPr>
                <w:color w:val="000000"/>
                <w:lang w:eastAsia="zh-CN"/>
              </w:rPr>
            </w:pPr>
            <w:r>
              <w:rPr>
                <w:rFonts w:hint="eastAsia"/>
                <w:color w:val="000000"/>
                <w:sz w:val="24"/>
                <w:szCs w:val="24"/>
                <w:lang w:eastAsia="zh-CN"/>
              </w:rPr>
              <w:t>283号后背巷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19E89D8A">
            <w:pPr>
              <w:widowControl/>
              <w:jc w:val="center"/>
              <w:textAlignment w:val="center"/>
              <w:rPr>
                <w:color w:val="000000"/>
                <w:lang w:eastAsia="zh-CN"/>
              </w:rPr>
            </w:pPr>
            <w:r>
              <w:rPr>
                <w:rFonts w:hint="eastAsia"/>
                <w:color w:val="000000"/>
                <w:sz w:val="24"/>
                <w:szCs w:val="24"/>
                <w:lang w:eastAsia="zh-CN"/>
              </w:rPr>
              <w:t>622</w:t>
            </w:r>
          </w:p>
        </w:tc>
        <w:tc>
          <w:tcPr>
            <w:tcW w:w="1440" w:type="dxa"/>
            <w:tcBorders>
              <w:top w:val="single" w:color="auto" w:sz="4" w:space="0"/>
              <w:left w:val="single" w:color="auto" w:sz="4" w:space="0"/>
              <w:bottom w:val="single" w:color="auto" w:sz="4" w:space="0"/>
              <w:right w:val="single" w:color="auto" w:sz="4" w:space="0"/>
            </w:tcBorders>
          </w:tcPr>
          <w:p w14:paraId="0340D186">
            <w:pPr>
              <w:widowControl/>
              <w:jc w:val="both"/>
              <w:textAlignment w:val="center"/>
              <w:rPr>
                <w:color w:val="000000"/>
                <w:lang w:eastAsia="zh-CN"/>
              </w:rPr>
            </w:pPr>
          </w:p>
        </w:tc>
      </w:tr>
      <w:tr w14:paraId="25BA5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7A39E8">
            <w:pPr>
              <w:widowControl/>
              <w:jc w:val="center"/>
              <w:textAlignment w:val="center"/>
              <w:rPr>
                <w:color w:val="000000"/>
                <w:lang w:eastAsia="zh-CN"/>
              </w:rPr>
            </w:pPr>
            <w:r>
              <w:rPr>
                <w:rFonts w:hint="eastAsia"/>
                <w:color w:val="000000"/>
                <w:sz w:val="24"/>
                <w:szCs w:val="24"/>
                <w:lang w:eastAsia="zh-CN"/>
              </w:rPr>
              <w:t>611</w:t>
            </w:r>
          </w:p>
        </w:tc>
        <w:tc>
          <w:tcPr>
            <w:tcW w:w="1590" w:type="dxa"/>
            <w:tcBorders>
              <w:top w:val="single" w:color="auto" w:sz="4" w:space="0"/>
              <w:left w:val="single" w:color="auto" w:sz="4" w:space="0"/>
              <w:bottom w:val="single" w:color="auto" w:sz="4" w:space="0"/>
              <w:right w:val="single" w:color="auto" w:sz="4" w:space="0"/>
            </w:tcBorders>
            <w:vAlign w:val="center"/>
          </w:tcPr>
          <w:p w14:paraId="09B653FB">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4F235685">
            <w:pPr>
              <w:widowControl/>
              <w:jc w:val="center"/>
              <w:textAlignment w:val="center"/>
              <w:rPr>
                <w:color w:val="000000"/>
                <w:lang w:eastAsia="zh-CN"/>
              </w:rPr>
            </w:pPr>
            <w:r>
              <w:rPr>
                <w:rFonts w:hint="eastAsia"/>
                <w:color w:val="000000"/>
                <w:sz w:val="24"/>
                <w:szCs w:val="24"/>
                <w:lang w:eastAsia="zh-CN"/>
              </w:rPr>
              <w:t>永顺三区279号对面</w:t>
            </w:r>
          </w:p>
        </w:tc>
        <w:tc>
          <w:tcPr>
            <w:tcW w:w="2243" w:type="dxa"/>
            <w:tcBorders>
              <w:top w:val="single" w:color="auto" w:sz="4" w:space="0"/>
              <w:left w:val="single" w:color="auto" w:sz="4" w:space="0"/>
              <w:bottom w:val="single" w:color="auto" w:sz="4" w:space="0"/>
              <w:right w:val="single" w:color="auto" w:sz="4" w:space="0"/>
            </w:tcBorders>
            <w:vAlign w:val="center"/>
          </w:tcPr>
          <w:p w14:paraId="12F35AA9">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201ACDFB">
            <w:pPr>
              <w:widowControl/>
              <w:jc w:val="center"/>
              <w:textAlignment w:val="center"/>
              <w:rPr>
                <w:color w:val="000000"/>
                <w:lang w:eastAsia="zh-CN"/>
              </w:rPr>
            </w:pPr>
            <w:r>
              <w:rPr>
                <w:rFonts w:hint="eastAsia"/>
                <w:color w:val="000000"/>
                <w:sz w:val="24"/>
                <w:szCs w:val="24"/>
                <w:lang w:eastAsia="zh-CN"/>
              </w:rPr>
              <w:t>1000</w:t>
            </w:r>
          </w:p>
        </w:tc>
        <w:tc>
          <w:tcPr>
            <w:tcW w:w="1440" w:type="dxa"/>
            <w:tcBorders>
              <w:top w:val="single" w:color="auto" w:sz="4" w:space="0"/>
              <w:left w:val="single" w:color="auto" w:sz="4" w:space="0"/>
              <w:bottom w:val="single" w:color="auto" w:sz="4" w:space="0"/>
              <w:right w:val="single" w:color="auto" w:sz="4" w:space="0"/>
            </w:tcBorders>
          </w:tcPr>
          <w:p w14:paraId="2E7B88AD">
            <w:pPr>
              <w:widowControl/>
              <w:jc w:val="both"/>
              <w:textAlignment w:val="center"/>
              <w:rPr>
                <w:color w:val="000000"/>
                <w:lang w:eastAsia="zh-CN"/>
              </w:rPr>
            </w:pPr>
          </w:p>
        </w:tc>
      </w:tr>
      <w:tr w14:paraId="4D200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5CA049">
            <w:pPr>
              <w:widowControl/>
              <w:jc w:val="center"/>
              <w:textAlignment w:val="center"/>
              <w:rPr>
                <w:color w:val="000000"/>
                <w:lang w:eastAsia="zh-CN"/>
              </w:rPr>
            </w:pPr>
            <w:r>
              <w:rPr>
                <w:rFonts w:hint="eastAsia"/>
                <w:color w:val="000000"/>
                <w:sz w:val="24"/>
                <w:szCs w:val="24"/>
                <w:lang w:eastAsia="zh-CN"/>
              </w:rPr>
              <w:t>612</w:t>
            </w:r>
          </w:p>
        </w:tc>
        <w:tc>
          <w:tcPr>
            <w:tcW w:w="1590" w:type="dxa"/>
            <w:tcBorders>
              <w:top w:val="single" w:color="auto" w:sz="4" w:space="0"/>
              <w:left w:val="single" w:color="auto" w:sz="4" w:space="0"/>
              <w:bottom w:val="single" w:color="auto" w:sz="4" w:space="0"/>
              <w:right w:val="single" w:color="auto" w:sz="4" w:space="0"/>
            </w:tcBorders>
            <w:vAlign w:val="center"/>
          </w:tcPr>
          <w:p w14:paraId="4D4D8C67">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23D8CFA4">
            <w:pPr>
              <w:widowControl/>
              <w:jc w:val="center"/>
              <w:textAlignment w:val="center"/>
              <w:rPr>
                <w:color w:val="000000"/>
                <w:lang w:eastAsia="zh-CN"/>
              </w:rPr>
            </w:pPr>
            <w:r>
              <w:rPr>
                <w:rFonts w:hint="eastAsia"/>
                <w:color w:val="000000"/>
                <w:sz w:val="24"/>
                <w:szCs w:val="24"/>
                <w:lang w:eastAsia="zh-CN"/>
              </w:rPr>
              <w:t>279号后背巷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5C176DD2">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49B269BD">
            <w:pPr>
              <w:widowControl/>
              <w:jc w:val="center"/>
              <w:textAlignment w:val="center"/>
              <w:rPr>
                <w:color w:val="000000"/>
                <w:lang w:eastAsia="zh-CN"/>
              </w:rPr>
            </w:pPr>
            <w:r>
              <w:rPr>
                <w:rFonts w:hint="eastAsia"/>
                <w:color w:val="000000"/>
                <w:sz w:val="24"/>
                <w:szCs w:val="24"/>
                <w:lang w:eastAsia="zh-CN"/>
              </w:rPr>
              <w:t>456</w:t>
            </w:r>
          </w:p>
        </w:tc>
        <w:tc>
          <w:tcPr>
            <w:tcW w:w="1440" w:type="dxa"/>
            <w:tcBorders>
              <w:top w:val="single" w:color="auto" w:sz="4" w:space="0"/>
              <w:left w:val="single" w:color="auto" w:sz="4" w:space="0"/>
              <w:bottom w:val="single" w:color="auto" w:sz="4" w:space="0"/>
              <w:right w:val="single" w:color="auto" w:sz="4" w:space="0"/>
            </w:tcBorders>
          </w:tcPr>
          <w:p w14:paraId="02D4773E">
            <w:pPr>
              <w:widowControl/>
              <w:jc w:val="both"/>
              <w:textAlignment w:val="center"/>
              <w:rPr>
                <w:color w:val="000000"/>
                <w:lang w:eastAsia="zh-CN"/>
              </w:rPr>
            </w:pPr>
          </w:p>
        </w:tc>
      </w:tr>
      <w:tr w14:paraId="52359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90E785">
            <w:pPr>
              <w:widowControl/>
              <w:jc w:val="center"/>
              <w:textAlignment w:val="center"/>
              <w:rPr>
                <w:color w:val="000000"/>
                <w:lang w:eastAsia="zh-CN"/>
              </w:rPr>
            </w:pPr>
            <w:r>
              <w:rPr>
                <w:rFonts w:hint="eastAsia"/>
                <w:color w:val="000000"/>
                <w:sz w:val="24"/>
                <w:szCs w:val="24"/>
                <w:lang w:eastAsia="zh-CN"/>
              </w:rPr>
              <w:t>613</w:t>
            </w:r>
          </w:p>
        </w:tc>
        <w:tc>
          <w:tcPr>
            <w:tcW w:w="1590" w:type="dxa"/>
            <w:tcBorders>
              <w:top w:val="single" w:color="auto" w:sz="4" w:space="0"/>
              <w:left w:val="single" w:color="auto" w:sz="4" w:space="0"/>
              <w:bottom w:val="single" w:color="auto" w:sz="4" w:space="0"/>
              <w:right w:val="single" w:color="auto" w:sz="4" w:space="0"/>
            </w:tcBorders>
            <w:vAlign w:val="center"/>
          </w:tcPr>
          <w:p w14:paraId="1484B6FD">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315FA352">
            <w:pPr>
              <w:widowControl/>
              <w:jc w:val="center"/>
              <w:textAlignment w:val="center"/>
              <w:rPr>
                <w:color w:val="000000"/>
                <w:lang w:eastAsia="zh-CN"/>
              </w:rPr>
            </w:pPr>
            <w:r>
              <w:rPr>
                <w:rFonts w:hint="eastAsia"/>
                <w:color w:val="000000"/>
                <w:sz w:val="24"/>
                <w:szCs w:val="24"/>
                <w:lang w:eastAsia="zh-CN"/>
              </w:rPr>
              <w:t>202号后背巷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2C5BD89E">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6EC718EB">
            <w:pPr>
              <w:widowControl/>
              <w:jc w:val="center"/>
              <w:textAlignment w:val="center"/>
              <w:rPr>
                <w:color w:val="000000"/>
                <w:lang w:eastAsia="zh-CN"/>
              </w:rPr>
            </w:pPr>
            <w:r>
              <w:rPr>
                <w:rFonts w:hint="eastAsia"/>
                <w:color w:val="000000"/>
                <w:sz w:val="24"/>
                <w:szCs w:val="24"/>
                <w:lang w:eastAsia="zh-CN"/>
              </w:rPr>
              <w:t>535</w:t>
            </w:r>
          </w:p>
        </w:tc>
        <w:tc>
          <w:tcPr>
            <w:tcW w:w="1440" w:type="dxa"/>
            <w:tcBorders>
              <w:top w:val="single" w:color="auto" w:sz="4" w:space="0"/>
              <w:left w:val="single" w:color="auto" w:sz="4" w:space="0"/>
              <w:bottom w:val="single" w:color="auto" w:sz="4" w:space="0"/>
              <w:right w:val="single" w:color="auto" w:sz="4" w:space="0"/>
            </w:tcBorders>
          </w:tcPr>
          <w:p w14:paraId="257B39C8">
            <w:pPr>
              <w:widowControl/>
              <w:jc w:val="both"/>
              <w:textAlignment w:val="center"/>
              <w:rPr>
                <w:color w:val="000000"/>
                <w:lang w:eastAsia="zh-CN"/>
              </w:rPr>
            </w:pPr>
          </w:p>
        </w:tc>
      </w:tr>
      <w:tr w14:paraId="1049E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6922B2">
            <w:pPr>
              <w:widowControl/>
              <w:jc w:val="center"/>
              <w:textAlignment w:val="center"/>
              <w:rPr>
                <w:color w:val="000000"/>
                <w:lang w:eastAsia="zh-CN"/>
              </w:rPr>
            </w:pPr>
            <w:r>
              <w:rPr>
                <w:rFonts w:hint="eastAsia"/>
                <w:color w:val="000000"/>
                <w:sz w:val="24"/>
                <w:szCs w:val="24"/>
                <w:lang w:eastAsia="zh-CN"/>
              </w:rPr>
              <w:t>614</w:t>
            </w:r>
          </w:p>
        </w:tc>
        <w:tc>
          <w:tcPr>
            <w:tcW w:w="1590" w:type="dxa"/>
            <w:tcBorders>
              <w:top w:val="single" w:color="auto" w:sz="4" w:space="0"/>
              <w:left w:val="single" w:color="auto" w:sz="4" w:space="0"/>
              <w:bottom w:val="single" w:color="auto" w:sz="4" w:space="0"/>
              <w:right w:val="single" w:color="auto" w:sz="4" w:space="0"/>
            </w:tcBorders>
            <w:vAlign w:val="center"/>
          </w:tcPr>
          <w:p w14:paraId="55CB3916">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5A0EB653">
            <w:pPr>
              <w:widowControl/>
              <w:jc w:val="center"/>
              <w:textAlignment w:val="center"/>
              <w:rPr>
                <w:color w:val="000000"/>
                <w:lang w:eastAsia="zh-CN"/>
              </w:rPr>
            </w:pPr>
            <w:r>
              <w:rPr>
                <w:rFonts w:hint="eastAsia"/>
                <w:color w:val="000000"/>
                <w:sz w:val="24"/>
                <w:szCs w:val="24"/>
                <w:lang w:eastAsia="zh-CN"/>
              </w:rPr>
              <w:t>永顺三区201号门前</w:t>
            </w:r>
          </w:p>
        </w:tc>
        <w:tc>
          <w:tcPr>
            <w:tcW w:w="2243" w:type="dxa"/>
            <w:tcBorders>
              <w:top w:val="single" w:color="auto" w:sz="4" w:space="0"/>
              <w:left w:val="single" w:color="auto" w:sz="4" w:space="0"/>
              <w:bottom w:val="single" w:color="auto" w:sz="4" w:space="0"/>
              <w:right w:val="single" w:color="auto" w:sz="4" w:space="0"/>
            </w:tcBorders>
            <w:vAlign w:val="center"/>
          </w:tcPr>
          <w:p w14:paraId="0074F5E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4B14B85">
            <w:pPr>
              <w:widowControl/>
              <w:jc w:val="center"/>
              <w:textAlignment w:val="center"/>
              <w:rPr>
                <w:color w:val="000000"/>
                <w:lang w:eastAsia="zh-CN"/>
              </w:rPr>
            </w:pPr>
            <w:r>
              <w:rPr>
                <w:rFonts w:hint="eastAsia"/>
                <w:color w:val="000000"/>
                <w:sz w:val="24"/>
                <w:szCs w:val="24"/>
                <w:lang w:eastAsia="zh-CN"/>
              </w:rPr>
              <w:t>1078</w:t>
            </w:r>
          </w:p>
        </w:tc>
        <w:tc>
          <w:tcPr>
            <w:tcW w:w="1440" w:type="dxa"/>
            <w:tcBorders>
              <w:top w:val="single" w:color="auto" w:sz="4" w:space="0"/>
              <w:left w:val="single" w:color="auto" w:sz="4" w:space="0"/>
              <w:bottom w:val="single" w:color="auto" w:sz="4" w:space="0"/>
              <w:right w:val="single" w:color="auto" w:sz="4" w:space="0"/>
            </w:tcBorders>
          </w:tcPr>
          <w:p w14:paraId="606F3E21">
            <w:pPr>
              <w:widowControl/>
              <w:jc w:val="both"/>
              <w:textAlignment w:val="center"/>
              <w:rPr>
                <w:color w:val="000000"/>
                <w:lang w:eastAsia="zh-CN"/>
              </w:rPr>
            </w:pPr>
          </w:p>
        </w:tc>
      </w:tr>
      <w:tr w14:paraId="35D30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A69B88">
            <w:pPr>
              <w:widowControl/>
              <w:jc w:val="center"/>
              <w:textAlignment w:val="center"/>
              <w:rPr>
                <w:color w:val="000000"/>
                <w:lang w:eastAsia="zh-CN"/>
              </w:rPr>
            </w:pPr>
            <w:r>
              <w:rPr>
                <w:rFonts w:hint="eastAsia"/>
                <w:color w:val="000000"/>
                <w:sz w:val="24"/>
                <w:szCs w:val="24"/>
                <w:lang w:eastAsia="zh-CN"/>
              </w:rPr>
              <w:t>615</w:t>
            </w:r>
          </w:p>
        </w:tc>
        <w:tc>
          <w:tcPr>
            <w:tcW w:w="1590" w:type="dxa"/>
            <w:tcBorders>
              <w:top w:val="single" w:color="auto" w:sz="4" w:space="0"/>
              <w:left w:val="single" w:color="auto" w:sz="4" w:space="0"/>
              <w:bottom w:val="single" w:color="auto" w:sz="4" w:space="0"/>
              <w:right w:val="single" w:color="auto" w:sz="4" w:space="0"/>
            </w:tcBorders>
            <w:vAlign w:val="center"/>
          </w:tcPr>
          <w:p w14:paraId="3C749E1B">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5C18BA3F">
            <w:pPr>
              <w:widowControl/>
              <w:jc w:val="center"/>
              <w:textAlignment w:val="center"/>
              <w:rPr>
                <w:color w:val="000000"/>
                <w:lang w:eastAsia="zh-CN"/>
              </w:rPr>
            </w:pPr>
            <w:r>
              <w:rPr>
                <w:rFonts w:hint="eastAsia"/>
                <w:color w:val="000000"/>
                <w:sz w:val="24"/>
                <w:szCs w:val="24"/>
                <w:lang w:eastAsia="zh-CN"/>
              </w:rPr>
              <w:t>201号后背巷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0CAFF2A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BD2A375">
            <w:pPr>
              <w:widowControl/>
              <w:jc w:val="center"/>
              <w:textAlignment w:val="center"/>
              <w:rPr>
                <w:color w:val="000000"/>
                <w:lang w:eastAsia="zh-CN"/>
              </w:rPr>
            </w:pPr>
            <w:r>
              <w:rPr>
                <w:rFonts w:hint="eastAsia"/>
                <w:color w:val="000000"/>
                <w:sz w:val="24"/>
                <w:szCs w:val="24"/>
                <w:lang w:eastAsia="zh-CN"/>
              </w:rPr>
              <w:t>539</w:t>
            </w:r>
          </w:p>
        </w:tc>
        <w:tc>
          <w:tcPr>
            <w:tcW w:w="1440" w:type="dxa"/>
            <w:tcBorders>
              <w:top w:val="single" w:color="auto" w:sz="4" w:space="0"/>
              <w:left w:val="single" w:color="auto" w:sz="4" w:space="0"/>
              <w:bottom w:val="single" w:color="auto" w:sz="4" w:space="0"/>
              <w:right w:val="single" w:color="auto" w:sz="4" w:space="0"/>
            </w:tcBorders>
          </w:tcPr>
          <w:p w14:paraId="2FC32007">
            <w:pPr>
              <w:widowControl/>
              <w:jc w:val="both"/>
              <w:textAlignment w:val="center"/>
              <w:rPr>
                <w:color w:val="000000"/>
                <w:lang w:eastAsia="zh-CN"/>
              </w:rPr>
            </w:pPr>
          </w:p>
        </w:tc>
      </w:tr>
      <w:tr w14:paraId="2C73B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DA7555">
            <w:pPr>
              <w:widowControl/>
              <w:jc w:val="center"/>
              <w:textAlignment w:val="center"/>
              <w:rPr>
                <w:color w:val="000000"/>
                <w:lang w:eastAsia="zh-CN"/>
              </w:rPr>
            </w:pPr>
            <w:r>
              <w:rPr>
                <w:rFonts w:hint="eastAsia"/>
                <w:color w:val="000000"/>
                <w:sz w:val="24"/>
                <w:szCs w:val="24"/>
                <w:lang w:eastAsia="zh-CN"/>
              </w:rPr>
              <w:t>616</w:t>
            </w:r>
          </w:p>
        </w:tc>
        <w:tc>
          <w:tcPr>
            <w:tcW w:w="1590" w:type="dxa"/>
            <w:tcBorders>
              <w:top w:val="single" w:color="auto" w:sz="4" w:space="0"/>
              <w:left w:val="single" w:color="auto" w:sz="4" w:space="0"/>
              <w:bottom w:val="single" w:color="auto" w:sz="4" w:space="0"/>
              <w:right w:val="single" w:color="auto" w:sz="4" w:space="0"/>
            </w:tcBorders>
            <w:vAlign w:val="center"/>
          </w:tcPr>
          <w:p w14:paraId="6E7DE63B">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73FBE76B">
            <w:pPr>
              <w:widowControl/>
              <w:jc w:val="center"/>
              <w:textAlignment w:val="center"/>
              <w:rPr>
                <w:color w:val="000000"/>
                <w:lang w:eastAsia="zh-CN"/>
              </w:rPr>
            </w:pPr>
            <w:r>
              <w:rPr>
                <w:rFonts w:hint="eastAsia"/>
                <w:color w:val="000000"/>
                <w:sz w:val="24"/>
                <w:szCs w:val="24"/>
                <w:lang w:eastAsia="zh-CN"/>
              </w:rPr>
              <w:t>124号后背巷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44807C3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0B8D58F">
            <w:pPr>
              <w:widowControl/>
              <w:jc w:val="center"/>
              <w:textAlignment w:val="center"/>
              <w:rPr>
                <w:color w:val="000000"/>
                <w:lang w:eastAsia="zh-CN"/>
              </w:rPr>
            </w:pPr>
            <w:r>
              <w:rPr>
                <w:rFonts w:hint="eastAsia"/>
                <w:color w:val="000000"/>
                <w:sz w:val="24"/>
                <w:szCs w:val="24"/>
                <w:lang w:eastAsia="zh-CN"/>
              </w:rPr>
              <w:t>499</w:t>
            </w:r>
          </w:p>
        </w:tc>
        <w:tc>
          <w:tcPr>
            <w:tcW w:w="1440" w:type="dxa"/>
            <w:tcBorders>
              <w:top w:val="single" w:color="auto" w:sz="4" w:space="0"/>
              <w:left w:val="single" w:color="auto" w:sz="4" w:space="0"/>
              <w:bottom w:val="single" w:color="auto" w:sz="4" w:space="0"/>
              <w:right w:val="single" w:color="auto" w:sz="4" w:space="0"/>
            </w:tcBorders>
          </w:tcPr>
          <w:p w14:paraId="549B5CE2">
            <w:pPr>
              <w:widowControl/>
              <w:jc w:val="both"/>
              <w:textAlignment w:val="center"/>
              <w:rPr>
                <w:color w:val="000000"/>
                <w:lang w:eastAsia="zh-CN"/>
              </w:rPr>
            </w:pPr>
          </w:p>
        </w:tc>
      </w:tr>
      <w:tr w14:paraId="6EFBD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BBC564">
            <w:pPr>
              <w:widowControl/>
              <w:jc w:val="center"/>
              <w:textAlignment w:val="center"/>
              <w:rPr>
                <w:color w:val="000000"/>
                <w:lang w:eastAsia="zh-CN"/>
              </w:rPr>
            </w:pPr>
            <w:r>
              <w:rPr>
                <w:rFonts w:hint="eastAsia"/>
                <w:color w:val="000000"/>
                <w:sz w:val="24"/>
                <w:szCs w:val="24"/>
                <w:lang w:eastAsia="zh-CN"/>
              </w:rPr>
              <w:t>617</w:t>
            </w:r>
          </w:p>
        </w:tc>
        <w:tc>
          <w:tcPr>
            <w:tcW w:w="1590" w:type="dxa"/>
            <w:tcBorders>
              <w:top w:val="single" w:color="auto" w:sz="4" w:space="0"/>
              <w:left w:val="single" w:color="auto" w:sz="4" w:space="0"/>
              <w:bottom w:val="single" w:color="auto" w:sz="4" w:space="0"/>
              <w:right w:val="single" w:color="auto" w:sz="4" w:space="0"/>
            </w:tcBorders>
            <w:vAlign w:val="center"/>
          </w:tcPr>
          <w:p w14:paraId="1566DEB2">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3C0DC9F4">
            <w:pPr>
              <w:widowControl/>
              <w:jc w:val="center"/>
              <w:textAlignment w:val="center"/>
              <w:rPr>
                <w:color w:val="000000"/>
                <w:lang w:eastAsia="zh-CN"/>
              </w:rPr>
            </w:pPr>
            <w:r>
              <w:rPr>
                <w:rFonts w:hint="eastAsia"/>
                <w:color w:val="000000"/>
                <w:sz w:val="24"/>
                <w:szCs w:val="24"/>
                <w:lang w:eastAsia="zh-CN"/>
              </w:rPr>
              <w:t>95后背巷</w:t>
            </w:r>
          </w:p>
        </w:tc>
        <w:tc>
          <w:tcPr>
            <w:tcW w:w="2243" w:type="dxa"/>
            <w:tcBorders>
              <w:top w:val="single" w:color="auto" w:sz="4" w:space="0"/>
              <w:left w:val="single" w:color="auto" w:sz="4" w:space="0"/>
              <w:bottom w:val="single" w:color="auto" w:sz="4" w:space="0"/>
              <w:right w:val="single" w:color="auto" w:sz="4" w:space="0"/>
            </w:tcBorders>
            <w:vAlign w:val="center"/>
          </w:tcPr>
          <w:p w14:paraId="56F2C26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32FD71E">
            <w:pPr>
              <w:widowControl/>
              <w:jc w:val="center"/>
              <w:textAlignment w:val="center"/>
              <w:rPr>
                <w:color w:val="000000"/>
                <w:lang w:eastAsia="zh-CN"/>
              </w:rPr>
            </w:pPr>
            <w:r>
              <w:rPr>
                <w:rFonts w:hint="eastAsia"/>
                <w:color w:val="000000"/>
                <w:sz w:val="24"/>
                <w:szCs w:val="24"/>
                <w:lang w:eastAsia="zh-CN"/>
              </w:rPr>
              <w:t>639</w:t>
            </w:r>
          </w:p>
        </w:tc>
        <w:tc>
          <w:tcPr>
            <w:tcW w:w="1440" w:type="dxa"/>
            <w:tcBorders>
              <w:top w:val="single" w:color="auto" w:sz="4" w:space="0"/>
              <w:left w:val="single" w:color="auto" w:sz="4" w:space="0"/>
              <w:bottom w:val="single" w:color="auto" w:sz="4" w:space="0"/>
              <w:right w:val="single" w:color="auto" w:sz="4" w:space="0"/>
            </w:tcBorders>
          </w:tcPr>
          <w:p w14:paraId="43F3A330">
            <w:pPr>
              <w:widowControl/>
              <w:jc w:val="both"/>
              <w:textAlignment w:val="center"/>
              <w:rPr>
                <w:color w:val="000000"/>
                <w:lang w:eastAsia="zh-CN"/>
              </w:rPr>
            </w:pPr>
          </w:p>
        </w:tc>
      </w:tr>
      <w:tr w14:paraId="6B7B6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18610D">
            <w:pPr>
              <w:widowControl/>
              <w:jc w:val="center"/>
              <w:textAlignment w:val="center"/>
              <w:rPr>
                <w:color w:val="000000"/>
                <w:lang w:eastAsia="zh-CN"/>
              </w:rPr>
            </w:pPr>
            <w:r>
              <w:rPr>
                <w:rFonts w:hint="eastAsia"/>
                <w:color w:val="000000"/>
                <w:sz w:val="24"/>
                <w:szCs w:val="24"/>
                <w:lang w:eastAsia="zh-CN"/>
              </w:rPr>
              <w:t>618</w:t>
            </w:r>
          </w:p>
        </w:tc>
        <w:tc>
          <w:tcPr>
            <w:tcW w:w="1590" w:type="dxa"/>
            <w:tcBorders>
              <w:top w:val="single" w:color="auto" w:sz="4" w:space="0"/>
              <w:left w:val="single" w:color="auto" w:sz="4" w:space="0"/>
              <w:bottom w:val="single" w:color="auto" w:sz="4" w:space="0"/>
              <w:right w:val="single" w:color="auto" w:sz="4" w:space="0"/>
            </w:tcBorders>
            <w:vAlign w:val="center"/>
          </w:tcPr>
          <w:p w14:paraId="054D2A94">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2F2EB754">
            <w:pPr>
              <w:widowControl/>
              <w:jc w:val="center"/>
              <w:textAlignment w:val="center"/>
              <w:rPr>
                <w:color w:val="000000"/>
                <w:lang w:eastAsia="zh-CN"/>
              </w:rPr>
            </w:pPr>
            <w:r>
              <w:rPr>
                <w:rFonts w:hint="eastAsia"/>
                <w:color w:val="000000"/>
                <w:sz w:val="24"/>
                <w:szCs w:val="24"/>
                <w:lang w:eastAsia="zh-CN"/>
              </w:rPr>
              <w:t>73号后背巷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479956A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F8C7EDE">
            <w:pPr>
              <w:widowControl/>
              <w:jc w:val="center"/>
              <w:textAlignment w:val="center"/>
              <w:rPr>
                <w:color w:val="000000"/>
                <w:lang w:eastAsia="zh-CN"/>
              </w:rPr>
            </w:pPr>
            <w:r>
              <w:rPr>
                <w:rFonts w:hint="eastAsia"/>
                <w:color w:val="000000"/>
                <w:sz w:val="24"/>
                <w:szCs w:val="24"/>
                <w:lang w:eastAsia="zh-CN"/>
              </w:rPr>
              <w:t>620</w:t>
            </w:r>
          </w:p>
        </w:tc>
        <w:tc>
          <w:tcPr>
            <w:tcW w:w="1440" w:type="dxa"/>
            <w:tcBorders>
              <w:top w:val="single" w:color="auto" w:sz="4" w:space="0"/>
              <w:left w:val="single" w:color="auto" w:sz="4" w:space="0"/>
              <w:bottom w:val="single" w:color="auto" w:sz="4" w:space="0"/>
              <w:right w:val="single" w:color="auto" w:sz="4" w:space="0"/>
            </w:tcBorders>
          </w:tcPr>
          <w:p w14:paraId="5108524B">
            <w:pPr>
              <w:widowControl/>
              <w:jc w:val="both"/>
              <w:textAlignment w:val="center"/>
              <w:rPr>
                <w:color w:val="000000"/>
                <w:lang w:eastAsia="zh-CN"/>
              </w:rPr>
            </w:pPr>
          </w:p>
        </w:tc>
      </w:tr>
      <w:tr w14:paraId="7DAE1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3FC1E9">
            <w:pPr>
              <w:widowControl/>
              <w:jc w:val="center"/>
              <w:textAlignment w:val="center"/>
              <w:rPr>
                <w:color w:val="000000"/>
                <w:lang w:eastAsia="zh-CN"/>
              </w:rPr>
            </w:pPr>
            <w:r>
              <w:rPr>
                <w:rFonts w:hint="eastAsia"/>
                <w:color w:val="000000"/>
                <w:sz w:val="24"/>
                <w:szCs w:val="24"/>
                <w:lang w:eastAsia="zh-CN"/>
              </w:rPr>
              <w:t>619</w:t>
            </w:r>
          </w:p>
        </w:tc>
        <w:tc>
          <w:tcPr>
            <w:tcW w:w="1590" w:type="dxa"/>
            <w:tcBorders>
              <w:top w:val="single" w:color="auto" w:sz="4" w:space="0"/>
              <w:left w:val="single" w:color="auto" w:sz="4" w:space="0"/>
              <w:bottom w:val="single" w:color="auto" w:sz="4" w:space="0"/>
              <w:right w:val="single" w:color="auto" w:sz="4" w:space="0"/>
            </w:tcBorders>
            <w:vAlign w:val="center"/>
          </w:tcPr>
          <w:p w14:paraId="4DF35BF2">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653B5519">
            <w:pPr>
              <w:widowControl/>
              <w:jc w:val="center"/>
              <w:textAlignment w:val="center"/>
              <w:rPr>
                <w:color w:val="000000"/>
                <w:lang w:eastAsia="zh-CN"/>
              </w:rPr>
            </w:pPr>
            <w:r>
              <w:rPr>
                <w:rFonts w:hint="eastAsia"/>
                <w:color w:val="000000"/>
                <w:sz w:val="24"/>
                <w:szCs w:val="24"/>
                <w:lang w:eastAsia="zh-CN"/>
              </w:rPr>
              <w:t>32号后背巷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596B43C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7EF645B">
            <w:pPr>
              <w:widowControl/>
              <w:jc w:val="center"/>
              <w:textAlignment w:val="center"/>
              <w:rPr>
                <w:color w:val="000000"/>
                <w:lang w:eastAsia="zh-CN"/>
              </w:rPr>
            </w:pPr>
            <w:r>
              <w:rPr>
                <w:rFonts w:hint="eastAsia"/>
                <w:color w:val="000000"/>
                <w:sz w:val="24"/>
                <w:szCs w:val="24"/>
                <w:lang w:eastAsia="zh-CN"/>
              </w:rPr>
              <w:t>604</w:t>
            </w:r>
          </w:p>
        </w:tc>
        <w:tc>
          <w:tcPr>
            <w:tcW w:w="1440" w:type="dxa"/>
            <w:tcBorders>
              <w:top w:val="single" w:color="auto" w:sz="4" w:space="0"/>
              <w:left w:val="single" w:color="auto" w:sz="4" w:space="0"/>
              <w:bottom w:val="single" w:color="auto" w:sz="4" w:space="0"/>
              <w:right w:val="single" w:color="auto" w:sz="4" w:space="0"/>
            </w:tcBorders>
          </w:tcPr>
          <w:p w14:paraId="757FD4A6">
            <w:pPr>
              <w:widowControl/>
              <w:jc w:val="both"/>
              <w:textAlignment w:val="center"/>
              <w:rPr>
                <w:color w:val="000000"/>
                <w:lang w:eastAsia="zh-CN"/>
              </w:rPr>
            </w:pPr>
          </w:p>
        </w:tc>
      </w:tr>
      <w:tr w14:paraId="57A8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9C64C1">
            <w:pPr>
              <w:widowControl/>
              <w:jc w:val="center"/>
              <w:textAlignment w:val="center"/>
              <w:rPr>
                <w:color w:val="000000"/>
                <w:lang w:eastAsia="zh-CN"/>
              </w:rPr>
            </w:pPr>
            <w:r>
              <w:rPr>
                <w:rFonts w:hint="eastAsia"/>
                <w:color w:val="000000"/>
                <w:sz w:val="24"/>
                <w:szCs w:val="24"/>
                <w:lang w:eastAsia="zh-CN"/>
              </w:rPr>
              <w:t>620</w:t>
            </w:r>
          </w:p>
        </w:tc>
        <w:tc>
          <w:tcPr>
            <w:tcW w:w="1590" w:type="dxa"/>
            <w:tcBorders>
              <w:top w:val="single" w:color="auto" w:sz="4" w:space="0"/>
              <w:left w:val="single" w:color="auto" w:sz="4" w:space="0"/>
              <w:bottom w:val="single" w:color="auto" w:sz="4" w:space="0"/>
              <w:right w:val="single" w:color="auto" w:sz="4" w:space="0"/>
            </w:tcBorders>
            <w:vAlign w:val="center"/>
          </w:tcPr>
          <w:p w14:paraId="4750AC5E">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1B887D16">
            <w:pPr>
              <w:widowControl/>
              <w:jc w:val="center"/>
              <w:textAlignment w:val="center"/>
              <w:rPr>
                <w:color w:val="000000"/>
                <w:lang w:eastAsia="zh-CN"/>
              </w:rPr>
            </w:pPr>
            <w:r>
              <w:rPr>
                <w:rFonts w:hint="eastAsia"/>
                <w:color w:val="000000"/>
                <w:sz w:val="24"/>
                <w:szCs w:val="24"/>
                <w:lang w:eastAsia="zh-CN"/>
              </w:rPr>
              <w:t>147号后背巷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A19B8B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DBBE3E8">
            <w:pPr>
              <w:widowControl/>
              <w:jc w:val="center"/>
              <w:textAlignment w:val="center"/>
              <w:rPr>
                <w:color w:val="000000"/>
                <w:lang w:eastAsia="zh-CN"/>
              </w:rPr>
            </w:pPr>
            <w:r>
              <w:rPr>
                <w:rFonts w:hint="eastAsia"/>
                <w:color w:val="000000"/>
                <w:sz w:val="24"/>
                <w:szCs w:val="24"/>
                <w:lang w:eastAsia="zh-CN"/>
              </w:rPr>
              <w:t>1250</w:t>
            </w:r>
          </w:p>
        </w:tc>
        <w:tc>
          <w:tcPr>
            <w:tcW w:w="1440" w:type="dxa"/>
            <w:tcBorders>
              <w:top w:val="single" w:color="auto" w:sz="4" w:space="0"/>
              <w:left w:val="single" w:color="auto" w:sz="4" w:space="0"/>
              <w:bottom w:val="single" w:color="auto" w:sz="4" w:space="0"/>
              <w:right w:val="single" w:color="auto" w:sz="4" w:space="0"/>
            </w:tcBorders>
          </w:tcPr>
          <w:p w14:paraId="390DCBAE">
            <w:pPr>
              <w:widowControl/>
              <w:jc w:val="both"/>
              <w:textAlignment w:val="center"/>
              <w:rPr>
                <w:color w:val="000000"/>
                <w:lang w:eastAsia="zh-CN"/>
              </w:rPr>
            </w:pPr>
          </w:p>
        </w:tc>
      </w:tr>
      <w:tr w14:paraId="14A3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D5D039">
            <w:pPr>
              <w:widowControl/>
              <w:jc w:val="center"/>
              <w:textAlignment w:val="center"/>
              <w:rPr>
                <w:color w:val="000000"/>
                <w:lang w:eastAsia="zh-CN"/>
              </w:rPr>
            </w:pPr>
            <w:r>
              <w:rPr>
                <w:rFonts w:hint="eastAsia"/>
                <w:color w:val="000000"/>
                <w:sz w:val="24"/>
                <w:szCs w:val="24"/>
                <w:lang w:eastAsia="zh-CN"/>
              </w:rPr>
              <w:t>621</w:t>
            </w:r>
          </w:p>
        </w:tc>
        <w:tc>
          <w:tcPr>
            <w:tcW w:w="1590" w:type="dxa"/>
            <w:tcBorders>
              <w:top w:val="single" w:color="auto" w:sz="4" w:space="0"/>
              <w:left w:val="single" w:color="auto" w:sz="4" w:space="0"/>
              <w:bottom w:val="single" w:color="auto" w:sz="4" w:space="0"/>
              <w:right w:val="single" w:color="auto" w:sz="4" w:space="0"/>
            </w:tcBorders>
            <w:vAlign w:val="center"/>
          </w:tcPr>
          <w:p w14:paraId="2C5CF8A3">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52FCF00E">
            <w:pPr>
              <w:widowControl/>
              <w:jc w:val="center"/>
              <w:textAlignment w:val="center"/>
              <w:rPr>
                <w:color w:val="000000"/>
                <w:lang w:eastAsia="zh-CN"/>
              </w:rPr>
            </w:pPr>
            <w:r>
              <w:rPr>
                <w:rFonts w:hint="eastAsia"/>
                <w:color w:val="000000"/>
                <w:sz w:val="24"/>
                <w:szCs w:val="24"/>
                <w:lang w:eastAsia="zh-CN"/>
              </w:rPr>
              <w:t>46号后背巷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310B71E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6323A9D">
            <w:pPr>
              <w:widowControl/>
              <w:jc w:val="center"/>
              <w:textAlignment w:val="center"/>
              <w:rPr>
                <w:color w:val="000000"/>
                <w:lang w:eastAsia="zh-CN"/>
              </w:rPr>
            </w:pPr>
            <w:r>
              <w:rPr>
                <w:rFonts w:hint="eastAsia"/>
                <w:color w:val="000000"/>
                <w:sz w:val="24"/>
                <w:szCs w:val="24"/>
                <w:lang w:eastAsia="zh-CN"/>
              </w:rPr>
              <w:t>844</w:t>
            </w:r>
          </w:p>
        </w:tc>
        <w:tc>
          <w:tcPr>
            <w:tcW w:w="1440" w:type="dxa"/>
            <w:tcBorders>
              <w:top w:val="single" w:color="auto" w:sz="4" w:space="0"/>
              <w:left w:val="single" w:color="auto" w:sz="4" w:space="0"/>
              <w:bottom w:val="single" w:color="auto" w:sz="4" w:space="0"/>
              <w:right w:val="single" w:color="auto" w:sz="4" w:space="0"/>
            </w:tcBorders>
          </w:tcPr>
          <w:p w14:paraId="13AF54DC">
            <w:pPr>
              <w:widowControl/>
              <w:jc w:val="both"/>
              <w:textAlignment w:val="center"/>
              <w:rPr>
                <w:color w:val="000000"/>
                <w:lang w:eastAsia="zh-CN"/>
              </w:rPr>
            </w:pPr>
          </w:p>
        </w:tc>
      </w:tr>
      <w:tr w14:paraId="05671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C460E3">
            <w:pPr>
              <w:widowControl/>
              <w:jc w:val="center"/>
              <w:textAlignment w:val="center"/>
              <w:rPr>
                <w:color w:val="000000"/>
                <w:lang w:eastAsia="zh-CN"/>
              </w:rPr>
            </w:pPr>
            <w:r>
              <w:rPr>
                <w:rFonts w:hint="eastAsia"/>
                <w:color w:val="000000"/>
                <w:sz w:val="24"/>
                <w:szCs w:val="24"/>
                <w:lang w:eastAsia="zh-CN"/>
              </w:rPr>
              <w:t>622</w:t>
            </w:r>
          </w:p>
        </w:tc>
        <w:tc>
          <w:tcPr>
            <w:tcW w:w="1590" w:type="dxa"/>
            <w:tcBorders>
              <w:top w:val="single" w:color="auto" w:sz="4" w:space="0"/>
              <w:left w:val="single" w:color="auto" w:sz="4" w:space="0"/>
              <w:bottom w:val="single" w:color="auto" w:sz="4" w:space="0"/>
              <w:right w:val="single" w:color="auto" w:sz="4" w:space="0"/>
            </w:tcBorders>
            <w:vAlign w:val="center"/>
          </w:tcPr>
          <w:p w14:paraId="23E3A714">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0AE6EE86">
            <w:pPr>
              <w:widowControl/>
              <w:jc w:val="center"/>
              <w:textAlignment w:val="center"/>
              <w:rPr>
                <w:color w:val="000000"/>
                <w:lang w:eastAsia="zh-CN"/>
              </w:rPr>
            </w:pPr>
            <w:r>
              <w:rPr>
                <w:rFonts w:hint="eastAsia"/>
                <w:color w:val="000000"/>
                <w:sz w:val="24"/>
                <w:szCs w:val="24"/>
                <w:lang w:eastAsia="zh-CN"/>
              </w:rPr>
              <w:t>19号后背巷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1C988925">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F421D8F">
            <w:pPr>
              <w:widowControl/>
              <w:jc w:val="center"/>
              <w:textAlignment w:val="center"/>
              <w:rPr>
                <w:color w:val="000000"/>
                <w:lang w:eastAsia="zh-CN"/>
              </w:rPr>
            </w:pPr>
            <w:r>
              <w:rPr>
                <w:rFonts w:hint="eastAsia"/>
                <w:color w:val="000000"/>
                <w:sz w:val="24"/>
                <w:szCs w:val="24"/>
                <w:lang w:eastAsia="zh-CN"/>
              </w:rPr>
              <w:t>495</w:t>
            </w:r>
          </w:p>
        </w:tc>
        <w:tc>
          <w:tcPr>
            <w:tcW w:w="1440" w:type="dxa"/>
            <w:tcBorders>
              <w:top w:val="single" w:color="auto" w:sz="4" w:space="0"/>
              <w:left w:val="single" w:color="auto" w:sz="4" w:space="0"/>
              <w:bottom w:val="single" w:color="auto" w:sz="4" w:space="0"/>
              <w:right w:val="single" w:color="auto" w:sz="4" w:space="0"/>
            </w:tcBorders>
          </w:tcPr>
          <w:p w14:paraId="4BE0CCCB">
            <w:pPr>
              <w:widowControl/>
              <w:jc w:val="both"/>
              <w:textAlignment w:val="center"/>
              <w:rPr>
                <w:color w:val="000000"/>
                <w:lang w:eastAsia="zh-CN"/>
              </w:rPr>
            </w:pPr>
          </w:p>
        </w:tc>
      </w:tr>
      <w:tr w14:paraId="31A7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EE7FCE">
            <w:pPr>
              <w:widowControl/>
              <w:jc w:val="center"/>
              <w:textAlignment w:val="center"/>
              <w:rPr>
                <w:color w:val="000000"/>
                <w:lang w:eastAsia="zh-CN"/>
              </w:rPr>
            </w:pPr>
            <w:r>
              <w:rPr>
                <w:rFonts w:hint="eastAsia"/>
                <w:color w:val="000000"/>
                <w:sz w:val="24"/>
                <w:szCs w:val="24"/>
                <w:lang w:eastAsia="zh-CN"/>
              </w:rPr>
              <w:t>623</w:t>
            </w:r>
          </w:p>
        </w:tc>
        <w:tc>
          <w:tcPr>
            <w:tcW w:w="1590" w:type="dxa"/>
            <w:tcBorders>
              <w:top w:val="single" w:color="auto" w:sz="4" w:space="0"/>
              <w:left w:val="single" w:color="auto" w:sz="4" w:space="0"/>
              <w:bottom w:val="single" w:color="auto" w:sz="4" w:space="0"/>
              <w:right w:val="single" w:color="auto" w:sz="4" w:space="0"/>
            </w:tcBorders>
            <w:vAlign w:val="center"/>
          </w:tcPr>
          <w:p w14:paraId="7AEC7293">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5A3E2E6C">
            <w:pPr>
              <w:widowControl/>
              <w:jc w:val="center"/>
              <w:textAlignment w:val="center"/>
              <w:rPr>
                <w:color w:val="000000"/>
                <w:lang w:eastAsia="zh-CN"/>
              </w:rPr>
            </w:pPr>
            <w:r>
              <w:rPr>
                <w:rFonts w:hint="eastAsia"/>
                <w:color w:val="000000"/>
                <w:sz w:val="24"/>
                <w:szCs w:val="24"/>
                <w:lang w:eastAsia="zh-CN"/>
              </w:rPr>
              <w:t>14号后背巷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0E4F57AF">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C237FD3">
            <w:pPr>
              <w:widowControl/>
              <w:jc w:val="center"/>
              <w:textAlignment w:val="center"/>
              <w:rPr>
                <w:color w:val="000000"/>
                <w:lang w:eastAsia="zh-CN"/>
              </w:rPr>
            </w:pPr>
            <w:r>
              <w:rPr>
                <w:rFonts w:hint="eastAsia"/>
                <w:color w:val="000000"/>
                <w:sz w:val="24"/>
                <w:szCs w:val="24"/>
                <w:lang w:eastAsia="zh-CN"/>
              </w:rPr>
              <w:t>508</w:t>
            </w:r>
          </w:p>
        </w:tc>
        <w:tc>
          <w:tcPr>
            <w:tcW w:w="1440" w:type="dxa"/>
            <w:tcBorders>
              <w:top w:val="single" w:color="auto" w:sz="4" w:space="0"/>
              <w:left w:val="single" w:color="auto" w:sz="4" w:space="0"/>
              <w:bottom w:val="single" w:color="auto" w:sz="4" w:space="0"/>
              <w:right w:val="single" w:color="auto" w:sz="4" w:space="0"/>
            </w:tcBorders>
          </w:tcPr>
          <w:p w14:paraId="3E949EEC">
            <w:pPr>
              <w:widowControl/>
              <w:jc w:val="both"/>
              <w:textAlignment w:val="center"/>
              <w:rPr>
                <w:color w:val="000000"/>
                <w:lang w:eastAsia="zh-CN"/>
              </w:rPr>
            </w:pPr>
          </w:p>
        </w:tc>
      </w:tr>
      <w:tr w14:paraId="7EBF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33BC4B">
            <w:pPr>
              <w:widowControl/>
              <w:jc w:val="center"/>
              <w:textAlignment w:val="center"/>
              <w:rPr>
                <w:color w:val="000000"/>
                <w:lang w:eastAsia="zh-CN"/>
              </w:rPr>
            </w:pPr>
            <w:r>
              <w:rPr>
                <w:rFonts w:hint="eastAsia"/>
                <w:color w:val="000000"/>
                <w:sz w:val="24"/>
                <w:szCs w:val="24"/>
                <w:lang w:eastAsia="zh-CN"/>
              </w:rPr>
              <w:t>624</w:t>
            </w:r>
          </w:p>
        </w:tc>
        <w:tc>
          <w:tcPr>
            <w:tcW w:w="1590" w:type="dxa"/>
            <w:tcBorders>
              <w:top w:val="single" w:color="auto" w:sz="4" w:space="0"/>
              <w:left w:val="single" w:color="auto" w:sz="4" w:space="0"/>
              <w:bottom w:val="single" w:color="auto" w:sz="4" w:space="0"/>
              <w:right w:val="single" w:color="auto" w:sz="4" w:space="0"/>
            </w:tcBorders>
            <w:vAlign w:val="center"/>
          </w:tcPr>
          <w:p w14:paraId="3826F2C7">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57E63961">
            <w:pPr>
              <w:widowControl/>
              <w:jc w:val="center"/>
              <w:textAlignment w:val="center"/>
              <w:rPr>
                <w:color w:val="000000"/>
                <w:lang w:eastAsia="zh-CN"/>
              </w:rPr>
            </w:pPr>
            <w:r>
              <w:rPr>
                <w:rFonts w:hint="eastAsia"/>
                <w:color w:val="000000"/>
                <w:sz w:val="24"/>
                <w:szCs w:val="24"/>
                <w:lang w:eastAsia="zh-CN"/>
              </w:rPr>
              <w:t>98号后背巷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396A42E">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62E9E47">
            <w:pPr>
              <w:widowControl/>
              <w:jc w:val="center"/>
              <w:textAlignment w:val="center"/>
              <w:rPr>
                <w:color w:val="000000"/>
                <w:lang w:eastAsia="zh-CN"/>
              </w:rPr>
            </w:pPr>
            <w:r>
              <w:rPr>
                <w:rFonts w:hint="eastAsia"/>
                <w:color w:val="000000"/>
                <w:sz w:val="24"/>
                <w:szCs w:val="24"/>
                <w:lang w:eastAsia="zh-CN"/>
              </w:rPr>
              <w:t>1400</w:t>
            </w:r>
          </w:p>
        </w:tc>
        <w:tc>
          <w:tcPr>
            <w:tcW w:w="1440" w:type="dxa"/>
            <w:tcBorders>
              <w:top w:val="single" w:color="auto" w:sz="4" w:space="0"/>
              <w:left w:val="single" w:color="auto" w:sz="4" w:space="0"/>
              <w:bottom w:val="single" w:color="auto" w:sz="4" w:space="0"/>
              <w:right w:val="single" w:color="auto" w:sz="4" w:space="0"/>
            </w:tcBorders>
          </w:tcPr>
          <w:p w14:paraId="1F50C997">
            <w:pPr>
              <w:widowControl/>
              <w:jc w:val="both"/>
              <w:textAlignment w:val="center"/>
              <w:rPr>
                <w:color w:val="000000"/>
                <w:lang w:eastAsia="zh-CN"/>
              </w:rPr>
            </w:pPr>
          </w:p>
        </w:tc>
      </w:tr>
      <w:tr w14:paraId="27372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1CEEAA">
            <w:pPr>
              <w:widowControl/>
              <w:jc w:val="center"/>
              <w:textAlignment w:val="center"/>
              <w:rPr>
                <w:color w:val="000000"/>
                <w:lang w:eastAsia="zh-CN"/>
              </w:rPr>
            </w:pPr>
            <w:r>
              <w:rPr>
                <w:rFonts w:hint="eastAsia"/>
                <w:color w:val="000000"/>
                <w:sz w:val="24"/>
                <w:szCs w:val="24"/>
                <w:lang w:eastAsia="zh-CN"/>
              </w:rPr>
              <w:t>625</w:t>
            </w:r>
          </w:p>
        </w:tc>
        <w:tc>
          <w:tcPr>
            <w:tcW w:w="1590" w:type="dxa"/>
            <w:tcBorders>
              <w:top w:val="single" w:color="auto" w:sz="4" w:space="0"/>
              <w:left w:val="single" w:color="auto" w:sz="4" w:space="0"/>
              <w:bottom w:val="single" w:color="auto" w:sz="4" w:space="0"/>
              <w:right w:val="single" w:color="auto" w:sz="4" w:space="0"/>
            </w:tcBorders>
            <w:vAlign w:val="center"/>
          </w:tcPr>
          <w:p w14:paraId="73C303F1">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3B030ED3">
            <w:pPr>
              <w:widowControl/>
              <w:jc w:val="center"/>
              <w:textAlignment w:val="center"/>
              <w:rPr>
                <w:color w:val="000000"/>
                <w:lang w:eastAsia="zh-CN"/>
              </w:rPr>
            </w:pPr>
            <w:r>
              <w:rPr>
                <w:rFonts w:hint="eastAsia"/>
                <w:color w:val="000000"/>
                <w:sz w:val="24"/>
                <w:szCs w:val="24"/>
                <w:lang w:eastAsia="zh-CN"/>
              </w:rPr>
              <w:t>丰顺路左边街</w:t>
            </w:r>
          </w:p>
        </w:tc>
        <w:tc>
          <w:tcPr>
            <w:tcW w:w="2243" w:type="dxa"/>
            <w:tcBorders>
              <w:top w:val="single" w:color="auto" w:sz="4" w:space="0"/>
              <w:left w:val="single" w:color="auto" w:sz="4" w:space="0"/>
              <w:bottom w:val="single" w:color="auto" w:sz="4" w:space="0"/>
              <w:right w:val="single" w:color="auto" w:sz="4" w:space="0"/>
            </w:tcBorders>
            <w:vAlign w:val="center"/>
          </w:tcPr>
          <w:p w14:paraId="2415B3B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9C61410">
            <w:pPr>
              <w:widowControl/>
              <w:jc w:val="center"/>
              <w:textAlignment w:val="center"/>
              <w:rPr>
                <w:color w:val="000000"/>
                <w:lang w:eastAsia="zh-CN"/>
              </w:rPr>
            </w:pPr>
            <w:r>
              <w:rPr>
                <w:rFonts w:hint="eastAsia"/>
                <w:color w:val="000000"/>
                <w:sz w:val="24"/>
                <w:szCs w:val="24"/>
                <w:lang w:eastAsia="zh-CN"/>
              </w:rPr>
              <w:t>414</w:t>
            </w:r>
          </w:p>
        </w:tc>
        <w:tc>
          <w:tcPr>
            <w:tcW w:w="1440" w:type="dxa"/>
            <w:tcBorders>
              <w:top w:val="single" w:color="auto" w:sz="4" w:space="0"/>
              <w:left w:val="single" w:color="auto" w:sz="4" w:space="0"/>
              <w:bottom w:val="single" w:color="auto" w:sz="4" w:space="0"/>
              <w:right w:val="single" w:color="auto" w:sz="4" w:space="0"/>
            </w:tcBorders>
          </w:tcPr>
          <w:p w14:paraId="7793DBFB">
            <w:pPr>
              <w:widowControl/>
              <w:jc w:val="both"/>
              <w:textAlignment w:val="center"/>
              <w:rPr>
                <w:color w:val="000000"/>
                <w:lang w:eastAsia="zh-CN"/>
              </w:rPr>
            </w:pPr>
          </w:p>
        </w:tc>
      </w:tr>
      <w:tr w14:paraId="61C2C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F5FF6C">
            <w:pPr>
              <w:widowControl/>
              <w:jc w:val="center"/>
              <w:textAlignment w:val="center"/>
              <w:rPr>
                <w:color w:val="000000"/>
                <w:lang w:eastAsia="zh-CN"/>
              </w:rPr>
            </w:pPr>
            <w:r>
              <w:rPr>
                <w:rFonts w:hint="eastAsia"/>
                <w:color w:val="000000"/>
                <w:sz w:val="24"/>
                <w:szCs w:val="24"/>
                <w:lang w:eastAsia="zh-CN"/>
              </w:rPr>
              <w:t>626</w:t>
            </w:r>
          </w:p>
        </w:tc>
        <w:tc>
          <w:tcPr>
            <w:tcW w:w="1590" w:type="dxa"/>
            <w:tcBorders>
              <w:top w:val="single" w:color="auto" w:sz="4" w:space="0"/>
              <w:left w:val="single" w:color="auto" w:sz="4" w:space="0"/>
              <w:bottom w:val="single" w:color="auto" w:sz="4" w:space="0"/>
              <w:right w:val="single" w:color="auto" w:sz="4" w:space="0"/>
            </w:tcBorders>
            <w:vAlign w:val="center"/>
          </w:tcPr>
          <w:p w14:paraId="19073A73">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16D7E366">
            <w:pPr>
              <w:widowControl/>
              <w:jc w:val="center"/>
              <w:textAlignment w:val="center"/>
              <w:rPr>
                <w:color w:val="000000"/>
                <w:lang w:eastAsia="zh-CN"/>
              </w:rPr>
            </w:pPr>
            <w:r>
              <w:rPr>
                <w:rFonts w:hint="eastAsia"/>
                <w:color w:val="000000"/>
                <w:sz w:val="24"/>
                <w:szCs w:val="24"/>
                <w:lang w:eastAsia="zh-CN"/>
              </w:rPr>
              <w:t>新城国际后背</w:t>
            </w:r>
          </w:p>
        </w:tc>
        <w:tc>
          <w:tcPr>
            <w:tcW w:w="2243" w:type="dxa"/>
            <w:tcBorders>
              <w:top w:val="single" w:color="auto" w:sz="4" w:space="0"/>
              <w:left w:val="single" w:color="auto" w:sz="4" w:space="0"/>
              <w:bottom w:val="single" w:color="auto" w:sz="4" w:space="0"/>
              <w:right w:val="single" w:color="auto" w:sz="4" w:space="0"/>
            </w:tcBorders>
            <w:vAlign w:val="center"/>
          </w:tcPr>
          <w:p w14:paraId="609BDA5A">
            <w:pPr>
              <w:widowControl/>
              <w:jc w:val="center"/>
              <w:textAlignment w:val="center"/>
              <w:rPr>
                <w:color w:val="000000"/>
                <w:lang w:eastAsia="zh-CN"/>
              </w:rPr>
            </w:pPr>
            <w:r>
              <w:rPr>
                <w:rFonts w:hint="eastAsia"/>
                <w:color w:val="000000"/>
                <w:sz w:val="24"/>
                <w:szCs w:val="24"/>
                <w:lang w:eastAsia="zh-CN"/>
              </w:rPr>
              <w:t>即（丰顺路）</w:t>
            </w:r>
          </w:p>
        </w:tc>
        <w:tc>
          <w:tcPr>
            <w:tcW w:w="1485" w:type="dxa"/>
            <w:tcBorders>
              <w:top w:val="single" w:color="auto" w:sz="4" w:space="0"/>
              <w:left w:val="single" w:color="auto" w:sz="4" w:space="0"/>
              <w:bottom w:val="single" w:color="auto" w:sz="4" w:space="0"/>
              <w:right w:val="single" w:color="auto" w:sz="4" w:space="0"/>
            </w:tcBorders>
            <w:vAlign w:val="center"/>
          </w:tcPr>
          <w:p w14:paraId="0F046BBF">
            <w:pPr>
              <w:widowControl/>
              <w:jc w:val="center"/>
              <w:textAlignment w:val="center"/>
              <w:rPr>
                <w:color w:val="000000"/>
                <w:lang w:eastAsia="zh-CN"/>
              </w:rPr>
            </w:pPr>
            <w:r>
              <w:rPr>
                <w:rFonts w:hint="eastAsia"/>
                <w:color w:val="000000"/>
                <w:sz w:val="24"/>
                <w:szCs w:val="24"/>
                <w:lang w:eastAsia="zh-CN"/>
              </w:rPr>
              <w:t>7803</w:t>
            </w:r>
          </w:p>
        </w:tc>
        <w:tc>
          <w:tcPr>
            <w:tcW w:w="1440" w:type="dxa"/>
            <w:tcBorders>
              <w:top w:val="single" w:color="auto" w:sz="4" w:space="0"/>
              <w:left w:val="single" w:color="auto" w:sz="4" w:space="0"/>
              <w:bottom w:val="single" w:color="auto" w:sz="4" w:space="0"/>
              <w:right w:val="single" w:color="auto" w:sz="4" w:space="0"/>
            </w:tcBorders>
          </w:tcPr>
          <w:p w14:paraId="7815EBC5">
            <w:pPr>
              <w:widowControl/>
              <w:jc w:val="both"/>
              <w:textAlignment w:val="center"/>
              <w:rPr>
                <w:color w:val="000000"/>
                <w:lang w:eastAsia="zh-CN"/>
              </w:rPr>
            </w:pPr>
          </w:p>
        </w:tc>
      </w:tr>
      <w:tr w14:paraId="68CE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8BDC0F">
            <w:pPr>
              <w:widowControl/>
              <w:jc w:val="center"/>
              <w:textAlignment w:val="center"/>
              <w:rPr>
                <w:color w:val="000000"/>
                <w:lang w:eastAsia="zh-CN"/>
              </w:rPr>
            </w:pPr>
            <w:r>
              <w:rPr>
                <w:rFonts w:hint="eastAsia"/>
                <w:color w:val="000000"/>
                <w:sz w:val="24"/>
                <w:szCs w:val="24"/>
                <w:lang w:eastAsia="zh-CN"/>
              </w:rPr>
              <w:t>627</w:t>
            </w:r>
          </w:p>
        </w:tc>
        <w:tc>
          <w:tcPr>
            <w:tcW w:w="1590" w:type="dxa"/>
            <w:tcBorders>
              <w:top w:val="single" w:color="auto" w:sz="4" w:space="0"/>
              <w:left w:val="single" w:color="auto" w:sz="4" w:space="0"/>
              <w:bottom w:val="single" w:color="auto" w:sz="4" w:space="0"/>
              <w:right w:val="single" w:color="auto" w:sz="4" w:space="0"/>
            </w:tcBorders>
            <w:vAlign w:val="center"/>
          </w:tcPr>
          <w:p w14:paraId="514F8E70">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188550E0">
            <w:pPr>
              <w:widowControl/>
              <w:textAlignment w:val="center"/>
              <w:rPr>
                <w:color w:val="000000"/>
                <w:lang w:eastAsia="zh-CN"/>
              </w:rPr>
            </w:pPr>
            <w:r>
              <w:rPr>
                <w:rFonts w:hint="eastAsia"/>
                <w:color w:val="000000"/>
                <w:sz w:val="24"/>
                <w:szCs w:val="24"/>
                <w:lang w:eastAsia="zh-CN"/>
              </w:rPr>
              <w:t>永顺路一区回建地</w:t>
            </w:r>
          </w:p>
        </w:tc>
        <w:tc>
          <w:tcPr>
            <w:tcW w:w="2243" w:type="dxa"/>
            <w:tcBorders>
              <w:top w:val="single" w:color="auto" w:sz="4" w:space="0"/>
              <w:left w:val="single" w:color="auto" w:sz="4" w:space="0"/>
              <w:bottom w:val="single" w:color="auto" w:sz="4" w:space="0"/>
              <w:right w:val="single" w:color="auto" w:sz="4" w:space="0"/>
            </w:tcBorders>
            <w:vAlign w:val="center"/>
          </w:tcPr>
          <w:p w14:paraId="76B1EB9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38839EA">
            <w:pPr>
              <w:widowControl/>
              <w:jc w:val="center"/>
              <w:textAlignment w:val="center"/>
              <w:rPr>
                <w:color w:val="000000"/>
                <w:lang w:eastAsia="zh-CN"/>
              </w:rPr>
            </w:pPr>
            <w:r>
              <w:rPr>
                <w:rFonts w:hint="eastAsia"/>
                <w:color w:val="000000"/>
                <w:sz w:val="24"/>
                <w:szCs w:val="24"/>
                <w:lang w:eastAsia="zh-CN"/>
              </w:rPr>
              <w:t>1440</w:t>
            </w:r>
          </w:p>
        </w:tc>
        <w:tc>
          <w:tcPr>
            <w:tcW w:w="1440" w:type="dxa"/>
            <w:tcBorders>
              <w:top w:val="single" w:color="auto" w:sz="4" w:space="0"/>
              <w:left w:val="single" w:color="auto" w:sz="4" w:space="0"/>
              <w:bottom w:val="single" w:color="auto" w:sz="4" w:space="0"/>
              <w:right w:val="single" w:color="auto" w:sz="4" w:space="0"/>
            </w:tcBorders>
          </w:tcPr>
          <w:p w14:paraId="0C2155EB">
            <w:pPr>
              <w:widowControl/>
              <w:jc w:val="both"/>
              <w:textAlignment w:val="center"/>
              <w:rPr>
                <w:color w:val="000000"/>
                <w:lang w:eastAsia="zh-CN"/>
              </w:rPr>
            </w:pPr>
          </w:p>
        </w:tc>
      </w:tr>
      <w:tr w14:paraId="5460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BF5433">
            <w:pPr>
              <w:widowControl/>
              <w:jc w:val="center"/>
              <w:textAlignment w:val="center"/>
              <w:rPr>
                <w:color w:val="000000"/>
                <w:lang w:eastAsia="zh-CN"/>
              </w:rPr>
            </w:pPr>
            <w:r>
              <w:rPr>
                <w:rFonts w:hint="eastAsia"/>
                <w:color w:val="000000"/>
                <w:sz w:val="24"/>
                <w:szCs w:val="24"/>
                <w:lang w:eastAsia="zh-CN"/>
              </w:rPr>
              <w:t>628</w:t>
            </w:r>
          </w:p>
        </w:tc>
        <w:tc>
          <w:tcPr>
            <w:tcW w:w="1590" w:type="dxa"/>
            <w:tcBorders>
              <w:top w:val="single" w:color="auto" w:sz="4" w:space="0"/>
              <w:left w:val="single" w:color="auto" w:sz="4" w:space="0"/>
              <w:bottom w:val="single" w:color="auto" w:sz="4" w:space="0"/>
              <w:right w:val="single" w:color="auto" w:sz="4" w:space="0"/>
            </w:tcBorders>
            <w:vAlign w:val="center"/>
          </w:tcPr>
          <w:p w14:paraId="00583F2A">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0912EC27">
            <w:pPr>
              <w:widowControl/>
              <w:jc w:val="center"/>
              <w:textAlignment w:val="center"/>
              <w:rPr>
                <w:color w:val="000000"/>
                <w:lang w:eastAsia="zh-CN"/>
              </w:rPr>
            </w:pPr>
            <w:r>
              <w:rPr>
                <w:rFonts w:hint="eastAsia"/>
                <w:color w:val="000000"/>
                <w:sz w:val="24"/>
                <w:szCs w:val="24"/>
                <w:lang w:eastAsia="zh-CN"/>
              </w:rPr>
              <w:t>158号小巷</w:t>
            </w:r>
          </w:p>
        </w:tc>
        <w:tc>
          <w:tcPr>
            <w:tcW w:w="2243" w:type="dxa"/>
            <w:tcBorders>
              <w:top w:val="single" w:color="auto" w:sz="4" w:space="0"/>
              <w:left w:val="single" w:color="auto" w:sz="4" w:space="0"/>
              <w:bottom w:val="single" w:color="auto" w:sz="4" w:space="0"/>
              <w:right w:val="single" w:color="auto" w:sz="4" w:space="0"/>
            </w:tcBorders>
            <w:vAlign w:val="center"/>
          </w:tcPr>
          <w:p w14:paraId="187306D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326A858">
            <w:pPr>
              <w:widowControl/>
              <w:jc w:val="center"/>
              <w:textAlignment w:val="center"/>
              <w:rPr>
                <w:color w:val="000000"/>
                <w:lang w:eastAsia="zh-CN"/>
              </w:rPr>
            </w:pPr>
            <w:r>
              <w:rPr>
                <w:rFonts w:hint="eastAsia"/>
                <w:color w:val="000000"/>
                <w:sz w:val="24"/>
                <w:szCs w:val="24"/>
                <w:lang w:eastAsia="zh-CN"/>
              </w:rPr>
              <w:t>663</w:t>
            </w:r>
          </w:p>
        </w:tc>
        <w:tc>
          <w:tcPr>
            <w:tcW w:w="1440" w:type="dxa"/>
            <w:tcBorders>
              <w:top w:val="single" w:color="auto" w:sz="4" w:space="0"/>
              <w:left w:val="single" w:color="auto" w:sz="4" w:space="0"/>
              <w:bottom w:val="single" w:color="auto" w:sz="4" w:space="0"/>
              <w:right w:val="single" w:color="auto" w:sz="4" w:space="0"/>
            </w:tcBorders>
          </w:tcPr>
          <w:p w14:paraId="1D4F4838">
            <w:pPr>
              <w:widowControl/>
              <w:jc w:val="both"/>
              <w:textAlignment w:val="center"/>
              <w:rPr>
                <w:color w:val="000000"/>
                <w:lang w:eastAsia="zh-CN"/>
              </w:rPr>
            </w:pPr>
          </w:p>
        </w:tc>
      </w:tr>
      <w:tr w14:paraId="75B8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41FEB6">
            <w:pPr>
              <w:widowControl/>
              <w:jc w:val="center"/>
              <w:textAlignment w:val="center"/>
              <w:rPr>
                <w:color w:val="000000"/>
                <w:lang w:eastAsia="zh-CN"/>
              </w:rPr>
            </w:pPr>
            <w:r>
              <w:rPr>
                <w:rFonts w:hint="eastAsia"/>
                <w:color w:val="000000"/>
                <w:sz w:val="24"/>
                <w:szCs w:val="24"/>
                <w:lang w:eastAsia="zh-CN"/>
              </w:rPr>
              <w:t>629</w:t>
            </w:r>
          </w:p>
        </w:tc>
        <w:tc>
          <w:tcPr>
            <w:tcW w:w="1590" w:type="dxa"/>
            <w:tcBorders>
              <w:top w:val="single" w:color="auto" w:sz="4" w:space="0"/>
              <w:left w:val="single" w:color="auto" w:sz="4" w:space="0"/>
              <w:bottom w:val="single" w:color="auto" w:sz="4" w:space="0"/>
              <w:right w:val="single" w:color="auto" w:sz="4" w:space="0"/>
            </w:tcBorders>
            <w:vAlign w:val="center"/>
          </w:tcPr>
          <w:p w14:paraId="6E2789A2">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31B577D8">
            <w:pPr>
              <w:widowControl/>
              <w:jc w:val="center"/>
              <w:textAlignment w:val="center"/>
              <w:rPr>
                <w:color w:val="000000"/>
                <w:lang w:eastAsia="zh-CN"/>
              </w:rPr>
            </w:pPr>
            <w:r>
              <w:rPr>
                <w:rFonts w:hint="eastAsia"/>
                <w:color w:val="000000"/>
                <w:sz w:val="24"/>
                <w:szCs w:val="24"/>
                <w:lang w:eastAsia="zh-CN"/>
              </w:rPr>
              <w:t>46号后背巷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49375D8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B6BAB80">
            <w:pPr>
              <w:widowControl/>
              <w:jc w:val="center"/>
              <w:textAlignment w:val="center"/>
              <w:rPr>
                <w:color w:val="000000"/>
                <w:lang w:eastAsia="zh-CN"/>
              </w:rPr>
            </w:pPr>
            <w:r>
              <w:rPr>
                <w:rFonts w:hint="eastAsia"/>
                <w:color w:val="000000"/>
                <w:sz w:val="24"/>
                <w:szCs w:val="24"/>
                <w:lang w:eastAsia="zh-CN"/>
              </w:rPr>
              <w:t>768</w:t>
            </w:r>
          </w:p>
        </w:tc>
        <w:tc>
          <w:tcPr>
            <w:tcW w:w="1440" w:type="dxa"/>
            <w:tcBorders>
              <w:top w:val="single" w:color="auto" w:sz="4" w:space="0"/>
              <w:left w:val="single" w:color="auto" w:sz="4" w:space="0"/>
              <w:bottom w:val="single" w:color="auto" w:sz="4" w:space="0"/>
              <w:right w:val="single" w:color="auto" w:sz="4" w:space="0"/>
            </w:tcBorders>
          </w:tcPr>
          <w:p w14:paraId="5B0EE067">
            <w:pPr>
              <w:widowControl/>
              <w:jc w:val="both"/>
              <w:textAlignment w:val="center"/>
              <w:rPr>
                <w:color w:val="000000"/>
                <w:lang w:eastAsia="zh-CN"/>
              </w:rPr>
            </w:pPr>
          </w:p>
        </w:tc>
      </w:tr>
      <w:tr w14:paraId="673A5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6B2A24">
            <w:pPr>
              <w:widowControl/>
              <w:jc w:val="center"/>
              <w:textAlignment w:val="center"/>
              <w:rPr>
                <w:color w:val="000000"/>
                <w:lang w:eastAsia="zh-CN"/>
              </w:rPr>
            </w:pPr>
            <w:r>
              <w:rPr>
                <w:rFonts w:hint="eastAsia"/>
                <w:color w:val="000000"/>
                <w:sz w:val="24"/>
                <w:szCs w:val="24"/>
                <w:lang w:eastAsia="zh-CN"/>
              </w:rPr>
              <w:t>630</w:t>
            </w:r>
          </w:p>
        </w:tc>
        <w:tc>
          <w:tcPr>
            <w:tcW w:w="1590" w:type="dxa"/>
            <w:tcBorders>
              <w:top w:val="single" w:color="auto" w:sz="4" w:space="0"/>
              <w:left w:val="single" w:color="auto" w:sz="4" w:space="0"/>
              <w:bottom w:val="single" w:color="auto" w:sz="4" w:space="0"/>
              <w:right w:val="single" w:color="auto" w:sz="4" w:space="0"/>
            </w:tcBorders>
            <w:vAlign w:val="center"/>
          </w:tcPr>
          <w:p w14:paraId="1635A193">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601BFADA">
            <w:pPr>
              <w:widowControl/>
              <w:jc w:val="center"/>
              <w:textAlignment w:val="center"/>
              <w:rPr>
                <w:color w:val="000000"/>
                <w:lang w:eastAsia="zh-CN"/>
              </w:rPr>
            </w:pPr>
            <w:r>
              <w:rPr>
                <w:rFonts w:hint="eastAsia"/>
                <w:color w:val="000000"/>
                <w:sz w:val="24"/>
                <w:szCs w:val="24"/>
                <w:lang w:eastAsia="zh-CN"/>
              </w:rPr>
              <w:t>37号后背巷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0A64F98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32DEA59">
            <w:pPr>
              <w:widowControl/>
              <w:jc w:val="center"/>
              <w:textAlignment w:val="center"/>
              <w:rPr>
                <w:color w:val="000000"/>
                <w:lang w:eastAsia="zh-CN"/>
              </w:rPr>
            </w:pPr>
            <w:r>
              <w:rPr>
                <w:rFonts w:hint="eastAsia"/>
                <w:color w:val="000000"/>
                <w:sz w:val="24"/>
                <w:szCs w:val="24"/>
                <w:lang w:eastAsia="zh-CN"/>
              </w:rPr>
              <w:t>714</w:t>
            </w:r>
          </w:p>
        </w:tc>
        <w:tc>
          <w:tcPr>
            <w:tcW w:w="1440" w:type="dxa"/>
            <w:tcBorders>
              <w:top w:val="single" w:color="auto" w:sz="4" w:space="0"/>
              <w:left w:val="single" w:color="auto" w:sz="4" w:space="0"/>
              <w:bottom w:val="single" w:color="auto" w:sz="4" w:space="0"/>
              <w:right w:val="single" w:color="auto" w:sz="4" w:space="0"/>
            </w:tcBorders>
          </w:tcPr>
          <w:p w14:paraId="7F66E8AA">
            <w:pPr>
              <w:widowControl/>
              <w:jc w:val="both"/>
              <w:textAlignment w:val="center"/>
              <w:rPr>
                <w:color w:val="000000"/>
                <w:lang w:eastAsia="zh-CN"/>
              </w:rPr>
            </w:pPr>
          </w:p>
        </w:tc>
      </w:tr>
      <w:tr w14:paraId="31572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7206DD">
            <w:pPr>
              <w:widowControl/>
              <w:jc w:val="center"/>
              <w:textAlignment w:val="center"/>
              <w:rPr>
                <w:color w:val="000000"/>
                <w:lang w:eastAsia="zh-CN"/>
              </w:rPr>
            </w:pPr>
            <w:r>
              <w:rPr>
                <w:rFonts w:hint="eastAsia"/>
                <w:color w:val="000000"/>
                <w:sz w:val="24"/>
                <w:szCs w:val="24"/>
                <w:lang w:eastAsia="zh-CN"/>
              </w:rPr>
              <w:t>631</w:t>
            </w:r>
          </w:p>
        </w:tc>
        <w:tc>
          <w:tcPr>
            <w:tcW w:w="1590" w:type="dxa"/>
            <w:tcBorders>
              <w:top w:val="single" w:color="auto" w:sz="4" w:space="0"/>
              <w:left w:val="single" w:color="auto" w:sz="4" w:space="0"/>
              <w:bottom w:val="single" w:color="auto" w:sz="4" w:space="0"/>
              <w:right w:val="single" w:color="auto" w:sz="4" w:space="0"/>
            </w:tcBorders>
            <w:vAlign w:val="center"/>
          </w:tcPr>
          <w:p w14:paraId="005DF639">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055A75A2">
            <w:pPr>
              <w:widowControl/>
              <w:jc w:val="center"/>
              <w:textAlignment w:val="center"/>
              <w:rPr>
                <w:color w:val="000000"/>
                <w:lang w:eastAsia="zh-CN"/>
              </w:rPr>
            </w:pPr>
            <w:r>
              <w:rPr>
                <w:rFonts w:hint="eastAsia"/>
                <w:color w:val="000000"/>
                <w:sz w:val="24"/>
                <w:szCs w:val="24"/>
                <w:lang w:eastAsia="zh-CN"/>
              </w:rPr>
              <w:t>140号后背巷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15ECAD2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FE687E1">
            <w:pPr>
              <w:widowControl/>
              <w:jc w:val="center"/>
              <w:textAlignment w:val="center"/>
              <w:rPr>
                <w:color w:val="000000"/>
                <w:lang w:eastAsia="zh-CN"/>
              </w:rPr>
            </w:pPr>
            <w:r>
              <w:rPr>
                <w:rFonts w:hint="eastAsia"/>
                <w:color w:val="000000"/>
                <w:sz w:val="24"/>
                <w:szCs w:val="24"/>
                <w:lang w:eastAsia="zh-CN"/>
              </w:rPr>
              <w:t>636</w:t>
            </w:r>
          </w:p>
        </w:tc>
        <w:tc>
          <w:tcPr>
            <w:tcW w:w="1440" w:type="dxa"/>
            <w:tcBorders>
              <w:top w:val="single" w:color="auto" w:sz="4" w:space="0"/>
              <w:left w:val="single" w:color="auto" w:sz="4" w:space="0"/>
              <w:bottom w:val="single" w:color="auto" w:sz="4" w:space="0"/>
              <w:right w:val="single" w:color="auto" w:sz="4" w:space="0"/>
            </w:tcBorders>
          </w:tcPr>
          <w:p w14:paraId="39D74EC0">
            <w:pPr>
              <w:widowControl/>
              <w:jc w:val="both"/>
              <w:textAlignment w:val="center"/>
              <w:rPr>
                <w:color w:val="000000"/>
                <w:lang w:eastAsia="zh-CN"/>
              </w:rPr>
            </w:pPr>
          </w:p>
        </w:tc>
      </w:tr>
      <w:tr w14:paraId="1C24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8CC111">
            <w:pPr>
              <w:widowControl/>
              <w:jc w:val="center"/>
              <w:textAlignment w:val="center"/>
              <w:rPr>
                <w:color w:val="000000"/>
                <w:lang w:eastAsia="zh-CN"/>
              </w:rPr>
            </w:pPr>
            <w:r>
              <w:rPr>
                <w:rFonts w:hint="eastAsia"/>
                <w:color w:val="000000"/>
                <w:sz w:val="24"/>
                <w:szCs w:val="24"/>
                <w:lang w:eastAsia="zh-CN"/>
              </w:rPr>
              <w:t>632</w:t>
            </w:r>
          </w:p>
        </w:tc>
        <w:tc>
          <w:tcPr>
            <w:tcW w:w="1590" w:type="dxa"/>
            <w:tcBorders>
              <w:top w:val="single" w:color="auto" w:sz="4" w:space="0"/>
              <w:left w:val="single" w:color="auto" w:sz="4" w:space="0"/>
              <w:bottom w:val="single" w:color="auto" w:sz="4" w:space="0"/>
              <w:right w:val="single" w:color="auto" w:sz="4" w:space="0"/>
            </w:tcBorders>
            <w:vAlign w:val="center"/>
          </w:tcPr>
          <w:p w14:paraId="2CE35472">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53C2DE4B">
            <w:pPr>
              <w:widowControl/>
              <w:jc w:val="center"/>
              <w:textAlignment w:val="center"/>
              <w:rPr>
                <w:color w:val="000000"/>
                <w:lang w:eastAsia="zh-CN"/>
              </w:rPr>
            </w:pPr>
            <w:r>
              <w:rPr>
                <w:rFonts w:hint="eastAsia"/>
                <w:color w:val="000000"/>
                <w:sz w:val="24"/>
                <w:szCs w:val="24"/>
                <w:lang w:eastAsia="zh-CN"/>
              </w:rPr>
              <w:t>西河边回建地</w:t>
            </w:r>
          </w:p>
        </w:tc>
        <w:tc>
          <w:tcPr>
            <w:tcW w:w="2243" w:type="dxa"/>
            <w:tcBorders>
              <w:top w:val="single" w:color="auto" w:sz="4" w:space="0"/>
              <w:left w:val="single" w:color="auto" w:sz="4" w:space="0"/>
              <w:bottom w:val="single" w:color="auto" w:sz="4" w:space="0"/>
              <w:right w:val="single" w:color="auto" w:sz="4" w:space="0"/>
            </w:tcBorders>
            <w:vAlign w:val="center"/>
          </w:tcPr>
          <w:p w14:paraId="777FCBB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133A17F">
            <w:pPr>
              <w:widowControl/>
              <w:jc w:val="center"/>
              <w:textAlignment w:val="center"/>
              <w:rPr>
                <w:color w:val="000000"/>
                <w:lang w:eastAsia="zh-CN"/>
              </w:rPr>
            </w:pPr>
            <w:r>
              <w:rPr>
                <w:rFonts w:hint="eastAsia"/>
                <w:color w:val="000000"/>
                <w:sz w:val="24"/>
                <w:szCs w:val="24"/>
                <w:lang w:eastAsia="zh-CN"/>
              </w:rPr>
              <w:t>520</w:t>
            </w:r>
          </w:p>
        </w:tc>
        <w:tc>
          <w:tcPr>
            <w:tcW w:w="1440" w:type="dxa"/>
            <w:tcBorders>
              <w:top w:val="single" w:color="auto" w:sz="4" w:space="0"/>
              <w:left w:val="single" w:color="auto" w:sz="4" w:space="0"/>
              <w:bottom w:val="single" w:color="auto" w:sz="4" w:space="0"/>
              <w:right w:val="single" w:color="auto" w:sz="4" w:space="0"/>
            </w:tcBorders>
          </w:tcPr>
          <w:p w14:paraId="131CCDF2">
            <w:pPr>
              <w:widowControl/>
              <w:jc w:val="both"/>
              <w:textAlignment w:val="center"/>
              <w:rPr>
                <w:color w:val="000000"/>
                <w:lang w:eastAsia="zh-CN"/>
              </w:rPr>
            </w:pPr>
          </w:p>
        </w:tc>
      </w:tr>
      <w:tr w14:paraId="70ACB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673276">
            <w:pPr>
              <w:widowControl/>
              <w:jc w:val="center"/>
              <w:textAlignment w:val="center"/>
              <w:rPr>
                <w:color w:val="000000"/>
                <w:lang w:eastAsia="zh-CN"/>
              </w:rPr>
            </w:pPr>
            <w:r>
              <w:rPr>
                <w:rFonts w:hint="eastAsia"/>
                <w:color w:val="000000"/>
                <w:sz w:val="24"/>
                <w:szCs w:val="24"/>
                <w:lang w:eastAsia="zh-CN"/>
              </w:rPr>
              <w:t>633</w:t>
            </w:r>
          </w:p>
        </w:tc>
        <w:tc>
          <w:tcPr>
            <w:tcW w:w="1590" w:type="dxa"/>
            <w:tcBorders>
              <w:top w:val="single" w:color="auto" w:sz="4" w:space="0"/>
              <w:left w:val="single" w:color="auto" w:sz="4" w:space="0"/>
              <w:bottom w:val="single" w:color="auto" w:sz="4" w:space="0"/>
              <w:right w:val="single" w:color="auto" w:sz="4" w:space="0"/>
            </w:tcBorders>
            <w:vAlign w:val="center"/>
          </w:tcPr>
          <w:p w14:paraId="56E23153">
            <w:pPr>
              <w:widowControl/>
              <w:jc w:val="center"/>
              <w:textAlignment w:val="center"/>
              <w:rPr>
                <w:color w:val="000000"/>
                <w:lang w:eastAsia="zh-CN"/>
              </w:rPr>
            </w:pPr>
            <w:r>
              <w:rPr>
                <w:rFonts w:hint="eastAsia"/>
                <w:color w:val="000000"/>
                <w:sz w:val="24"/>
                <w:szCs w:val="24"/>
                <w:lang w:eastAsia="zh-CN"/>
              </w:rPr>
              <w:t>二环南华园兽药边</w:t>
            </w:r>
          </w:p>
        </w:tc>
        <w:tc>
          <w:tcPr>
            <w:tcW w:w="2049" w:type="dxa"/>
            <w:tcBorders>
              <w:top w:val="single" w:color="auto" w:sz="4" w:space="0"/>
              <w:left w:val="single" w:color="auto" w:sz="4" w:space="0"/>
              <w:bottom w:val="single" w:color="auto" w:sz="4" w:space="0"/>
              <w:right w:val="single" w:color="auto" w:sz="4" w:space="0"/>
            </w:tcBorders>
            <w:vAlign w:val="center"/>
          </w:tcPr>
          <w:p w14:paraId="482402D0">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774EC9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C74D5E1">
            <w:pPr>
              <w:widowControl/>
              <w:jc w:val="center"/>
              <w:textAlignment w:val="center"/>
              <w:rPr>
                <w:color w:val="000000"/>
                <w:lang w:eastAsia="zh-CN"/>
              </w:rPr>
            </w:pPr>
            <w:r>
              <w:rPr>
                <w:rFonts w:hint="eastAsia"/>
                <w:color w:val="000000"/>
                <w:sz w:val="24"/>
                <w:szCs w:val="24"/>
                <w:lang w:eastAsia="zh-CN"/>
              </w:rPr>
              <w:t>2766</w:t>
            </w:r>
          </w:p>
        </w:tc>
        <w:tc>
          <w:tcPr>
            <w:tcW w:w="1440" w:type="dxa"/>
            <w:tcBorders>
              <w:top w:val="single" w:color="auto" w:sz="4" w:space="0"/>
              <w:left w:val="single" w:color="auto" w:sz="4" w:space="0"/>
              <w:bottom w:val="single" w:color="auto" w:sz="4" w:space="0"/>
              <w:right w:val="single" w:color="auto" w:sz="4" w:space="0"/>
            </w:tcBorders>
          </w:tcPr>
          <w:p w14:paraId="42C5F19D">
            <w:pPr>
              <w:widowControl/>
              <w:jc w:val="both"/>
              <w:textAlignment w:val="center"/>
              <w:rPr>
                <w:color w:val="000000"/>
                <w:lang w:eastAsia="zh-CN"/>
              </w:rPr>
            </w:pPr>
          </w:p>
        </w:tc>
      </w:tr>
      <w:tr w14:paraId="2CB33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A6686A">
            <w:pPr>
              <w:widowControl/>
              <w:jc w:val="center"/>
              <w:textAlignment w:val="center"/>
              <w:rPr>
                <w:color w:val="000000"/>
                <w:lang w:eastAsia="zh-CN"/>
              </w:rPr>
            </w:pPr>
            <w:r>
              <w:rPr>
                <w:rFonts w:hint="eastAsia"/>
                <w:color w:val="000000"/>
                <w:sz w:val="24"/>
                <w:szCs w:val="24"/>
                <w:lang w:eastAsia="zh-CN"/>
              </w:rPr>
              <w:t>634</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80106E0">
            <w:pPr>
              <w:widowControl/>
              <w:jc w:val="center"/>
              <w:textAlignment w:val="center"/>
              <w:rPr>
                <w:color w:val="000000"/>
                <w:lang w:eastAsia="zh-CN"/>
              </w:rPr>
            </w:pPr>
            <w:r>
              <w:rPr>
                <w:rFonts w:hint="eastAsia"/>
                <w:color w:val="000000"/>
                <w:sz w:val="24"/>
                <w:szCs w:val="24"/>
                <w:lang w:eastAsia="zh-CN"/>
              </w:rPr>
              <w:t>二环南路一区72号背巷</w:t>
            </w:r>
          </w:p>
        </w:tc>
        <w:tc>
          <w:tcPr>
            <w:tcW w:w="2243" w:type="dxa"/>
            <w:tcBorders>
              <w:top w:val="single" w:color="auto" w:sz="4" w:space="0"/>
              <w:left w:val="single" w:color="auto" w:sz="4" w:space="0"/>
              <w:bottom w:val="single" w:color="auto" w:sz="4" w:space="0"/>
              <w:right w:val="single" w:color="auto" w:sz="4" w:space="0"/>
            </w:tcBorders>
            <w:vAlign w:val="center"/>
          </w:tcPr>
          <w:p w14:paraId="6FAFBD6C">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4D500B7">
            <w:pPr>
              <w:widowControl/>
              <w:jc w:val="center"/>
              <w:textAlignment w:val="center"/>
              <w:rPr>
                <w:color w:val="000000"/>
                <w:sz w:val="24"/>
                <w:szCs w:val="24"/>
                <w:lang w:eastAsia="zh-CN"/>
              </w:rPr>
            </w:pPr>
            <w:r>
              <w:rPr>
                <w:rFonts w:hint="eastAsia"/>
                <w:color w:val="000000"/>
                <w:sz w:val="24"/>
                <w:szCs w:val="24"/>
                <w:lang w:eastAsia="zh-CN"/>
              </w:rPr>
              <w:t>531</w:t>
            </w:r>
          </w:p>
        </w:tc>
        <w:tc>
          <w:tcPr>
            <w:tcW w:w="1440" w:type="dxa"/>
            <w:tcBorders>
              <w:top w:val="single" w:color="auto" w:sz="4" w:space="0"/>
              <w:left w:val="single" w:color="auto" w:sz="4" w:space="0"/>
              <w:bottom w:val="single" w:color="auto" w:sz="4" w:space="0"/>
              <w:right w:val="single" w:color="auto" w:sz="4" w:space="0"/>
            </w:tcBorders>
          </w:tcPr>
          <w:p w14:paraId="56FC22D4">
            <w:pPr>
              <w:widowControl/>
              <w:jc w:val="both"/>
              <w:textAlignment w:val="center"/>
              <w:rPr>
                <w:color w:val="000000"/>
                <w:lang w:eastAsia="zh-CN"/>
              </w:rPr>
            </w:pPr>
          </w:p>
        </w:tc>
      </w:tr>
      <w:tr w14:paraId="0422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184435">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5823E362">
            <w:pPr>
              <w:widowControl/>
              <w:jc w:val="both"/>
              <w:textAlignment w:val="center"/>
              <w:rPr>
                <w:color w:val="000000"/>
                <w:lang w:eastAsia="zh-CN"/>
              </w:rPr>
            </w:pPr>
            <w:r>
              <w:rPr>
                <w:rFonts w:hint="eastAsia"/>
                <w:color w:val="000000"/>
                <w:lang w:eastAsia="zh-CN"/>
              </w:rPr>
              <w:t>总合计</w:t>
            </w:r>
          </w:p>
        </w:tc>
        <w:tc>
          <w:tcPr>
            <w:tcW w:w="1485" w:type="dxa"/>
            <w:tcBorders>
              <w:top w:val="single" w:color="auto" w:sz="4" w:space="0"/>
              <w:left w:val="single" w:color="auto" w:sz="4" w:space="0"/>
              <w:bottom w:val="single" w:color="auto" w:sz="4" w:space="0"/>
              <w:right w:val="single" w:color="auto" w:sz="4" w:space="0"/>
            </w:tcBorders>
            <w:vAlign w:val="center"/>
          </w:tcPr>
          <w:p w14:paraId="034BBEB6">
            <w:pPr>
              <w:widowControl/>
              <w:jc w:val="center"/>
              <w:textAlignment w:val="center"/>
              <w:rPr>
                <w:color w:val="000000"/>
                <w:sz w:val="24"/>
                <w:szCs w:val="24"/>
                <w:lang w:eastAsia="zh-CN"/>
              </w:rPr>
            </w:pPr>
            <w:r>
              <w:rPr>
                <w:rFonts w:hint="eastAsia"/>
                <w:color w:val="000000"/>
                <w:sz w:val="24"/>
                <w:szCs w:val="24"/>
                <w:lang w:eastAsia="zh-CN"/>
              </w:rPr>
              <w:t>731452</w:t>
            </w:r>
          </w:p>
        </w:tc>
        <w:tc>
          <w:tcPr>
            <w:tcW w:w="1440" w:type="dxa"/>
            <w:tcBorders>
              <w:top w:val="single" w:color="auto" w:sz="4" w:space="0"/>
              <w:left w:val="single" w:color="auto" w:sz="4" w:space="0"/>
              <w:bottom w:val="single" w:color="auto" w:sz="4" w:space="0"/>
              <w:right w:val="single" w:color="auto" w:sz="4" w:space="0"/>
            </w:tcBorders>
          </w:tcPr>
          <w:p w14:paraId="033C55A1">
            <w:pPr>
              <w:widowControl/>
              <w:jc w:val="both"/>
              <w:textAlignment w:val="center"/>
              <w:rPr>
                <w:color w:val="000000"/>
                <w:lang w:eastAsia="zh-CN"/>
              </w:rPr>
            </w:pPr>
          </w:p>
        </w:tc>
      </w:tr>
    </w:tbl>
    <w:p w14:paraId="44B8A2DB">
      <w:pPr>
        <w:spacing w:line="288" w:lineRule="exact"/>
        <w:rPr>
          <w:sz w:val="24"/>
        </w:rPr>
        <w:sectPr>
          <w:pgSz w:w="11910" w:h="16840"/>
          <w:pgMar w:top="1380" w:right="780" w:bottom="1574" w:left="760" w:header="0" w:footer="999" w:gutter="0"/>
          <w:pgNumType w:fmt="decimal"/>
          <w:cols w:space="720" w:num="1"/>
        </w:sectPr>
      </w:pPr>
    </w:p>
    <w:p w14:paraId="7F286739">
      <w:pPr>
        <w:spacing w:line="289" w:lineRule="exact"/>
        <w:rPr>
          <w:sz w:val="24"/>
        </w:rPr>
        <w:sectPr>
          <w:type w:val="continuous"/>
          <w:pgSz w:w="11910" w:h="16840"/>
          <w:pgMar w:top="1420" w:right="780" w:bottom="1200" w:left="760" w:header="0" w:footer="999" w:gutter="0"/>
          <w:pgNumType w:fmt="decimal"/>
          <w:cols w:space="720" w:num="1"/>
        </w:sectPr>
      </w:pPr>
    </w:p>
    <w:p w14:paraId="40BC9674">
      <w:pPr>
        <w:numPr>
          <w:ilvl w:val="0"/>
          <w:numId w:val="0"/>
        </w:numPr>
        <w:spacing w:before="39" w:line="296" w:lineRule="auto"/>
        <w:ind w:left="4116" w:leftChars="0"/>
        <w:jc w:val="both"/>
        <w:outlineLvl w:val="0"/>
        <w:rPr>
          <w:rStyle w:val="25"/>
        </w:rPr>
      </w:pPr>
      <w:bookmarkStart w:id="79" w:name="第三章__投标人须知"/>
      <w:bookmarkEnd w:id="79"/>
      <w:bookmarkStart w:id="80" w:name="_Toc18973"/>
      <w:r>
        <w:rPr>
          <w:rFonts w:hint="eastAsia" w:ascii="宋体" w:hAnsi="宋体" w:eastAsia="宋体" w:cs="宋体"/>
          <w:b/>
          <w:bCs/>
          <w:sz w:val="24"/>
          <w:szCs w:val="24"/>
          <w:lang w:val="en-US" w:eastAsia="en-US" w:bidi="ar-SA"/>
        </w:rPr>
        <w:t>第三章</w:t>
      </w:r>
      <w:r>
        <w:rPr>
          <w:rStyle w:val="25"/>
        </w:rPr>
        <w:t>投标人须知</w:t>
      </w:r>
      <w:bookmarkEnd w:id="80"/>
      <w:bookmarkStart w:id="81" w:name="_bookmark3"/>
      <w:bookmarkEnd w:id="81"/>
    </w:p>
    <w:p w14:paraId="39DE95AA">
      <w:pPr>
        <w:spacing w:before="39" w:line="296" w:lineRule="auto"/>
        <w:jc w:val="center"/>
        <w:rPr>
          <w:b/>
          <w:sz w:val="24"/>
          <w:lang w:eastAsia="zh-CN"/>
        </w:rPr>
      </w:pPr>
      <w:bookmarkStart w:id="82" w:name="_Toc24898"/>
      <w:r>
        <w:rPr>
          <w:rStyle w:val="25"/>
          <w:rFonts w:hint="eastAsia"/>
          <w:lang w:eastAsia="zh-CN"/>
        </w:rPr>
        <w:t xml:space="preserve">第一节    </w:t>
      </w:r>
      <w:bookmarkEnd w:id="82"/>
      <w:r>
        <w:rPr>
          <w:b/>
          <w:spacing w:val="-2"/>
          <w:sz w:val="24"/>
          <w:lang w:eastAsia="zh-CN"/>
        </w:rPr>
        <w:t>投标人须知前附表</w:t>
      </w: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268"/>
        <w:gridCol w:w="7297"/>
      </w:tblGrid>
      <w:tr w14:paraId="5E2D9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75" w:type="dxa"/>
          </w:tcPr>
          <w:p w14:paraId="6086E809">
            <w:pPr>
              <w:widowControl/>
              <w:jc w:val="center"/>
              <w:textAlignment w:val="center"/>
              <w:rPr>
                <w:color w:val="000000"/>
                <w:sz w:val="24"/>
                <w:szCs w:val="24"/>
                <w:lang w:eastAsia="zh-CN"/>
              </w:rPr>
            </w:pPr>
            <w:r>
              <w:rPr>
                <w:rFonts w:hint="eastAsia"/>
                <w:color w:val="000000"/>
                <w:sz w:val="24"/>
                <w:szCs w:val="24"/>
                <w:lang w:eastAsia="zh-CN"/>
              </w:rPr>
              <w:t>条款</w:t>
            </w:r>
          </w:p>
          <w:p w14:paraId="47DA48DA">
            <w:pPr>
              <w:widowControl/>
              <w:jc w:val="center"/>
              <w:textAlignment w:val="center"/>
              <w:rPr>
                <w:color w:val="000000"/>
                <w:sz w:val="24"/>
                <w:szCs w:val="24"/>
                <w:lang w:eastAsia="zh-CN"/>
              </w:rPr>
            </w:pPr>
            <w:r>
              <w:rPr>
                <w:rFonts w:hint="eastAsia"/>
                <w:color w:val="000000"/>
                <w:sz w:val="24"/>
                <w:szCs w:val="24"/>
                <w:lang w:eastAsia="zh-CN"/>
              </w:rPr>
              <w:t>号</w:t>
            </w:r>
          </w:p>
        </w:tc>
        <w:tc>
          <w:tcPr>
            <w:tcW w:w="2268" w:type="dxa"/>
          </w:tcPr>
          <w:p w14:paraId="0510A971">
            <w:pPr>
              <w:widowControl/>
              <w:jc w:val="center"/>
              <w:textAlignment w:val="center"/>
              <w:rPr>
                <w:color w:val="000000"/>
                <w:sz w:val="24"/>
                <w:szCs w:val="24"/>
                <w:lang w:eastAsia="zh-CN"/>
              </w:rPr>
            </w:pPr>
          </w:p>
          <w:p w14:paraId="54F2A2FA">
            <w:pPr>
              <w:widowControl/>
              <w:jc w:val="center"/>
              <w:textAlignment w:val="center"/>
              <w:rPr>
                <w:color w:val="000000"/>
                <w:sz w:val="24"/>
                <w:szCs w:val="24"/>
                <w:lang w:eastAsia="zh-CN"/>
              </w:rPr>
            </w:pPr>
            <w:r>
              <w:rPr>
                <w:rFonts w:hint="eastAsia"/>
                <w:color w:val="000000"/>
                <w:sz w:val="24"/>
                <w:szCs w:val="24"/>
                <w:lang w:eastAsia="zh-CN"/>
              </w:rPr>
              <w:t>项目内容</w:t>
            </w:r>
          </w:p>
        </w:tc>
        <w:tc>
          <w:tcPr>
            <w:tcW w:w="7297" w:type="dxa"/>
          </w:tcPr>
          <w:p w14:paraId="247BAA73">
            <w:pPr>
              <w:widowControl/>
              <w:jc w:val="center"/>
              <w:textAlignment w:val="center"/>
              <w:rPr>
                <w:color w:val="000000"/>
                <w:sz w:val="24"/>
                <w:szCs w:val="24"/>
                <w:lang w:eastAsia="zh-CN"/>
              </w:rPr>
            </w:pPr>
          </w:p>
          <w:p w14:paraId="2417A59D">
            <w:pPr>
              <w:widowControl/>
              <w:jc w:val="center"/>
              <w:textAlignment w:val="center"/>
              <w:rPr>
                <w:color w:val="000000"/>
                <w:sz w:val="24"/>
                <w:szCs w:val="24"/>
                <w:lang w:eastAsia="zh-CN"/>
              </w:rPr>
            </w:pPr>
            <w:r>
              <w:rPr>
                <w:rFonts w:hint="eastAsia"/>
                <w:color w:val="000000"/>
                <w:sz w:val="24"/>
                <w:szCs w:val="24"/>
                <w:lang w:eastAsia="zh-CN"/>
              </w:rPr>
              <w:t>编列内容</w:t>
            </w:r>
          </w:p>
        </w:tc>
      </w:tr>
      <w:tr w14:paraId="7D808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5" w:type="dxa"/>
          </w:tcPr>
          <w:p w14:paraId="192EF41D">
            <w:pPr>
              <w:widowControl/>
              <w:jc w:val="center"/>
              <w:textAlignment w:val="center"/>
              <w:rPr>
                <w:color w:val="000000"/>
                <w:sz w:val="24"/>
                <w:szCs w:val="24"/>
                <w:lang w:eastAsia="zh-CN"/>
              </w:rPr>
            </w:pPr>
            <w:r>
              <w:rPr>
                <w:rFonts w:hint="eastAsia"/>
                <w:color w:val="000000"/>
                <w:sz w:val="24"/>
                <w:szCs w:val="24"/>
                <w:lang w:eastAsia="zh-CN"/>
              </w:rPr>
              <w:t>6.1</w:t>
            </w:r>
          </w:p>
        </w:tc>
        <w:tc>
          <w:tcPr>
            <w:tcW w:w="2268" w:type="dxa"/>
          </w:tcPr>
          <w:p w14:paraId="6FFF67A4">
            <w:pPr>
              <w:widowControl/>
              <w:jc w:val="center"/>
              <w:textAlignment w:val="center"/>
              <w:rPr>
                <w:color w:val="000000"/>
                <w:sz w:val="24"/>
                <w:szCs w:val="24"/>
                <w:lang w:eastAsia="zh-CN"/>
              </w:rPr>
            </w:pPr>
            <w:r>
              <w:rPr>
                <w:rFonts w:hint="eastAsia"/>
                <w:color w:val="000000"/>
                <w:sz w:val="24"/>
                <w:szCs w:val="24"/>
                <w:lang w:eastAsia="zh-CN"/>
              </w:rPr>
              <w:t>是否接受联合体投标</w:t>
            </w:r>
          </w:p>
        </w:tc>
        <w:tc>
          <w:tcPr>
            <w:tcW w:w="7297" w:type="dxa"/>
          </w:tcPr>
          <w:p w14:paraId="77FBCEB5">
            <w:pPr>
              <w:widowControl/>
              <w:spacing w:line="400" w:lineRule="exact"/>
              <w:textAlignment w:val="center"/>
              <w:rPr>
                <w:sz w:val="24"/>
                <w:szCs w:val="24"/>
                <w:lang w:eastAsia="zh-CN"/>
              </w:rPr>
            </w:pPr>
            <w:r>
              <w:rPr>
                <w:rFonts w:hint="eastAsia"/>
                <w:sz w:val="24"/>
                <w:szCs w:val="24"/>
                <w:lang w:eastAsia="zh-CN"/>
              </w:rPr>
              <w:t>允许联合体投标。</w:t>
            </w:r>
          </w:p>
        </w:tc>
      </w:tr>
      <w:tr w14:paraId="522E4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5" w:type="dxa"/>
          </w:tcPr>
          <w:p w14:paraId="275D799F">
            <w:pPr>
              <w:widowControl/>
              <w:jc w:val="center"/>
              <w:textAlignment w:val="center"/>
              <w:rPr>
                <w:color w:val="000000"/>
                <w:sz w:val="24"/>
                <w:szCs w:val="24"/>
                <w:lang w:eastAsia="zh-CN"/>
              </w:rPr>
            </w:pPr>
            <w:r>
              <w:rPr>
                <w:rFonts w:hint="eastAsia"/>
                <w:color w:val="000000"/>
                <w:sz w:val="24"/>
                <w:szCs w:val="24"/>
                <w:lang w:eastAsia="zh-CN"/>
              </w:rPr>
              <w:t>6.2</w:t>
            </w:r>
          </w:p>
        </w:tc>
        <w:tc>
          <w:tcPr>
            <w:tcW w:w="2268" w:type="dxa"/>
          </w:tcPr>
          <w:p w14:paraId="050917CA">
            <w:pPr>
              <w:widowControl/>
              <w:jc w:val="center"/>
              <w:textAlignment w:val="center"/>
              <w:rPr>
                <w:color w:val="000000"/>
                <w:sz w:val="24"/>
                <w:szCs w:val="24"/>
                <w:lang w:eastAsia="zh-CN"/>
              </w:rPr>
            </w:pPr>
            <w:r>
              <w:rPr>
                <w:rFonts w:hint="eastAsia"/>
                <w:color w:val="000000"/>
                <w:sz w:val="24"/>
                <w:szCs w:val="24"/>
                <w:lang w:eastAsia="zh-CN"/>
              </w:rPr>
              <w:t>联合体投标要求</w:t>
            </w:r>
          </w:p>
        </w:tc>
        <w:tc>
          <w:tcPr>
            <w:tcW w:w="7297" w:type="dxa"/>
          </w:tcPr>
          <w:p w14:paraId="61A1B718">
            <w:pPr>
              <w:widowControl/>
              <w:spacing w:line="400" w:lineRule="exact"/>
              <w:textAlignment w:val="center"/>
              <w:rPr>
                <w:sz w:val="24"/>
                <w:szCs w:val="24"/>
                <w:lang w:eastAsia="zh-CN"/>
              </w:rPr>
            </w:pPr>
            <w:r>
              <w:rPr>
                <w:rFonts w:hint="eastAsia"/>
                <w:sz w:val="24"/>
                <w:szCs w:val="24"/>
                <w:lang w:eastAsia="zh-CN"/>
              </w:rPr>
              <w:t>组成联合体成员数量不允许超出两家</w:t>
            </w:r>
          </w:p>
        </w:tc>
      </w:tr>
      <w:tr w14:paraId="22B0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75" w:type="dxa"/>
          </w:tcPr>
          <w:p w14:paraId="2F08B79D">
            <w:pPr>
              <w:widowControl/>
              <w:jc w:val="center"/>
              <w:textAlignment w:val="center"/>
              <w:rPr>
                <w:color w:val="000000"/>
                <w:sz w:val="24"/>
                <w:szCs w:val="24"/>
                <w:lang w:eastAsia="zh-CN"/>
              </w:rPr>
            </w:pPr>
          </w:p>
          <w:p w14:paraId="550CD450">
            <w:pPr>
              <w:widowControl/>
              <w:jc w:val="center"/>
              <w:textAlignment w:val="center"/>
              <w:rPr>
                <w:color w:val="000000"/>
                <w:sz w:val="24"/>
                <w:szCs w:val="24"/>
                <w:lang w:eastAsia="zh-CN"/>
              </w:rPr>
            </w:pPr>
          </w:p>
          <w:p w14:paraId="1335B8C3">
            <w:pPr>
              <w:widowControl/>
              <w:jc w:val="center"/>
              <w:textAlignment w:val="center"/>
              <w:rPr>
                <w:color w:val="000000"/>
                <w:sz w:val="24"/>
                <w:szCs w:val="24"/>
                <w:lang w:eastAsia="zh-CN"/>
              </w:rPr>
            </w:pPr>
            <w:r>
              <w:rPr>
                <w:rFonts w:hint="eastAsia"/>
                <w:color w:val="000000"/>
                <w:sz w:val="24"/>
                <w:szCs w:val="24"/>
                <w:lang w:eastAsia="zh-CN"/>
              </w:rPr>
              <w:t>7.2</w:t>
            </w:r>
          </w:p>
        </w:tc>
        <w:tc>
          <w:tcPr>
            <w:tcW w:w="2268" w:type="dxa"/>
          </w:tcPr>
          <w:p w14:paraId="4B5FA5B2">
            <w:pPr>
              <w:widowControl/>
              <w:jc w:val="center"/>
              <w:textAlignment w:val="center"/>
              <w:rPr>
                <w:color w:val="000000"/>
                <w:sz w:val="24"/>
                <w:szCs w:val="24"/>
                <w:lang w:eastAsia="zh-CN"/>
              </w:rPr>
            </w:pPr>
          </w:p>
          <w:p w14:paraId="7E6E0408">
            <w:pPr>
              <w:widowControl/>
              <w:jc w:val="center"/>
              <w:textAlignment w:val="center"/>
              <w:rPr>
                <w:color w:val="000000"/>
                <w:sz w:val="24"/>
                <w:szCs w:val="24"/>
                <w:lang w:eastAsia="zh-CN"/>
              </w:rPr>
            </w:pPr>
          </w:p>
          <w:p w14:paraId="0D2974B4">
            <w:pPr>
              <w:widowControl/>
              <w:jc w:val="center"/>
              <w:textAlignment w:val="center"/>
              <w:rPr>
                <w:color w:val="000000"/>
                <w:sz w:val="24"/>
                <w:szCs w:val="24"/>
                <w:lang w:eastAsia="zh-CN"/>
              </w:rPr>
            </w:pPr>
            <w:r>
              <w:rPr>
                <w:rFonts w:hint="eastAsia"/>
                <w:color w:val="000000"/>
                <w:sz w:val="24"/>
                <w:szCs w:val="24"/>
                <w:lang w:eastAsia="zh-CN"/>
              </w:rPr>
              <w:t>是否允许转包/分包</w:t>
            </w:r>
          </w:p>
        </w:tc>
        <w:tc>
          <w:tcPr>
            <w:tcW w:w="7297" w:type="dxa"/>
          </w:tcPr>
          <w:p w14:paraId="6AECC055">
            <w:pPr>
              <w:widowControl/>
              <w:spacing w:line="400" w:lineRule="exact"/>
              <w:textAlignment w:val="center"/>
              <w:rPr>
                <w:color w:val="000000"/>
                <w:sz w:val="24"/>
                <w:szCs w:val="24"/>
                <w:lang w:eastAsia="zh-CN"/>
              </w:rPr>
            </w:pPr>
            <w:r>
              <w:rPr>
                <w:rFonts w:hint="eastAsia"/>
                <w:color w:val="000000"/>
                <w:sz w:val="24"/>
                <w:szCs w:val="24"/>
                <w:lang w:eastAsia="zh-CN"/>
              </w:rPr>
              <w:t>不允许分包</w:t>
            </w:r>
          </w:p>
          <w:p w14:paraId="4E001828">
            <w:pPr>
              <w:widowControl/>
              <w:spacing w:line="400" w:lineRule="exact"/>
              <w:textAlignment w:val="center"/>
              <w:rPr>
                <w:color w:val="000000"/>
                <w:sz w:val="24"/>
                <w:szCs w:val="24"/>
                <w:lang w:eastAsia="zh-CN"/>
              </w:rPr>
            </w:pPr>
            <w:r>
              <w:rPr>
                <w:rFonts w:hint="eastAsia"/>
                <w:color w:val="000000"/>
                <w:sz w:val="24"/>
                <w:szCs w:val="24"/>
                <w:lang w:eastAsia="zh-CN"/>
              </w:rPr>
              <w:t>转包/分包内容：</w:t>
            </w:r>
            <w:r>
              <w:rPr>
                <w:rFonts w:hint="eastAsia"/>
                <w:color w:val="000000"/>
                <w:sz w:val="24"/>
                <w:szCs w:val="24"/>
                <w:u w:val="single"/>
                <w:lang w:eastAsia="zh-CN"/>
              </w:rPr>
              <w:tab/>
            </w:r>
            <w:r>
              <w:rPr>
                <w:rFonts w:hint="eastAsia"/>
                <w:color w:val="000000"/>
                <w:sz w:val="24"/>
                <w:szCs w:val="24"/>
                <w:u w:val="single"/>
                <w:lang w:eastAsia="zh-CN"/>
              </w:rPr>
              <w:t>/</w:t>
            </w:r>
            <w:r>
              <w:rPr>
                <w:rFonts w:hint="eastAsia"/>
                <w:color w:val="000000"/>
                <w:sz w:val="24"/>
                <w:szCs w:val="24"/>
                <w:u w:val="single"/>
                <w:lang w:eastAsia="zh-CN"/>
              </w:rPr>
              <w:tab/>
            </w:r>
            <w:r>
              <w:rPr>
                <w:rFonts w:hint="eastAsia"/>
                <w:color w:val="000000"/>
                <w:sz w:val="24"/>
                <w:szCs w:val="24"/>
                <w:lang w:eastAsia="zh-CN"/>
              </w:rPr>
              <w:t>。</w:t>
            </w:r>
          </w:p>
          <w:p w14:paraId="47E865D0">
            <w:pPr>
              <w:widowControl/>
              <w:spacing w:line="400" w:lineRule="exact"/>
              <w:textAlignment w:val="center"/>
              <w:rPr>
                <w:color w:val="000000"/>
                <w:sz w:val="24"/>
                <w:szCs w:val="24"/>
                <w:lang w:eastAsia="zh-CN"/>
              </w:rPr>
            </w:pPr>
            <w:r>
              <w:rPr>
                <w:rFonts w:hint="eastAsia"/>
                <w:color w:val="000000"/>
                <w:sz w:val="24"/>
                <w:szCs w:val="24"/>
                <w:lang w:eastAsia="zh-CN"/>
              </w:rPr>
              <w:t>转包/分包金额或者比例：</w:t>
            </w:r>
            <w:r>
              <w:rPr>
                <w:rFonts w:hint="eastAsia"/>
                <w:color w:val="000000"/>
                <w:sz w:val="24"/>
                <w:szCs w:val="24"/>
                <w:u w:val="single"/>
                <w:lang w:eastAsia="zh-CN"/>
              </w:rPr>
              <w:tab/>
            </w:r>
            <w:r>
              <w:rPr>
                <w:rFonts w:hint="eastAsia"/>
                <w:color w:val="000000"/>
                <w:sz w:val="24"/>
                <w:szCs w:val="24"/>
                <w:u w:val="single"/>
                <w:lang w:eastAsia="zh-CN"/>
              </w:rPr>
              <w:t>/</w:t>
            </w:r>
            <w:r>
              <w:rPr>
                <w:rFonts w:hint="eastAsia"/>
                <w:color w:val="000000"/>
                <w:sz w:val="24"/>
                <w:szCs w:val="24"/>
                <w:u w:val="single"/>
                <w:lang w:eastAsia="zh-CN"/>
              </w:rPr>
              <w:tab/>
            </w:r>
            <w:r>
              <w:rPr>
                <w:rFonts w:hint="eastAsia"/>
                <w:color w:val="000000"/>
                <w:sz w:val="24"/>
                <w:szCs w:val="24"/>
                <w:lang w:eastAsia="zh-CN"/>
              </w:rPr>
              <w:t>。</w:t>
            </w:r>
          </w:p>
        </w:tc>
      </w:tr>
      <w:tr w14:paraId="76AE7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75" w:type="dxa"/>
          </w:tcPr>
          <w:p w14:paraId="35E38BFF">
            <w:pPr>
              <w:widowControl/>
              <w:jc w:val="center"/>
              <w:textAlignment w:val="center"/>
              <w:rPr>
                <w:color w:val="000000"/>
                <w:sz w:val="24"/>
                <w:szCs w:val="24"/>
                <w:lang w:eastAsia="zh-CN"/>
              </w:rPr>
            </w:pPr>
          </w:p>
          <w:p w14:paraId="309942A4">
            <w:pPr>
              <w:widowControl/>
              <w:jc w:val="center"/>
              <w:textAlignment w:val="center"/>
              <w:rPr>
                <w:color w:val="000000"/>
                <w:sz w:val="24"/>
                <w:szCs w:val="24"/>
                <w:lang w:eastAsia="zh-CN"/>
              </w:rPr>
            </w:pPr>
            <w:r>
              <w:rPr>
                <w:rFonts w:hint="eastAsia"/>
                <w:color w:val="000000"/>
                <w:sz w:val="24"/>
                <w:szCs w:val="24"/>
                <w:lang w:eastAsia="zh-CN"/>
              </w:rPr>
              <w:t>11.4</w:t>
            </w:r>
          </w:p>
        </w:tc>
        <w:tc>
          <w:tcPr>
            <w:tcW w:w="2268" w:type="dxa"/>
          </w:tcPr>
          <w:p w14:paraId="45F186B9">
            <w:pPr>
              <w:widowControl/>
              <w:jc w:val="center"/>
              <w:textAlignment w:val="center"/>
              <w:rPr>
                <w:color w:val="000000"/>
                <w:sz w:val="24"/>
                <w:szCs w:val="24"/>
                <w:lang w:eastAsia="zh-CN"/>
              </w:rPr>
            </w:pPr>
          </w:p>
          <w:p w14:paraId="5F974BB0">
            <w:pPr>
              <w:widowControl/>
              <w:jc w:val="center"/>
              <w:textAlignment w:val="center"/>
              <w:rPr>
                <w:color w:val="000000"/>
                <w:sz w:val="24"/>
                <w:szCs w:val="24"/>
                <w:lang w:eastAsia="zh-CN"/>
              </w:rPr>
            </w:pPr>
            <w:r>
              <w:rPr>
                <w:rFonts w:hint="eastAsia"/>
                <w:color w:val="000000"/>
                <w:sz w:val="24"/>
                <w:szCs w:val="24"/>
                <w:lang w:eastAsia="zh-CN"/>
              </w:rPr>
              <w:t>媒体发布渠道</w:t>
            </w:r>
          </w:p>
        </w:tc>
        <w:tc>
          <w:tcPr>
            <w:tcW w:w="7297" w:type="dxa"/>
          </w:tcPr>
          <w:p w14:paraId="3B9081F6">
            <w:pPr>
              <w:widowControl/>
              <w:spacing w:line="400" w:lineRule="exact"/>
              <w:textAlignment w:val="center"/>
              <w:rPr>
                <w:color w:val="000000"/>
                <w:sz w:val="24"/>
                <w:szCs w:val="24"/>
                <w:lang w:eastAsia="zh-CN"/>
              </w:rPr>
            </w:pPr>
            <w:r>
              <w:rPr>
                <w:rFonts w:hint="eastAsia"/>
                <w:color w:val="000000"/>
                <w:sz w:val="24"/>
                <w:szCs w:val="24"/>
                <w:lang w:eastAsia="zh-CN"/>
              </w:rPr>
              <w:t>与本项目相关的政府采购业务澄清、更正及与之相关的事项将在采购公告中“十一、网上查询”中网上查询地址上发布。</w:t>
            </w:r>
          </w:p>
        </w:tc>
      </w:tr>
      <w:tr w14:paraId="764E3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75" w:type="dxa"/>
          </w:tcPr>
          <w:p w14:paraId="7AF2E7DA">
            <w:pPr>
              <w:widowControl/>
              <w:jc w:val="center"/>
              <w:textAlignment w:val="center"/>
              <w:rPr>
                <w:color w:val="000000"/>
                <w:sz w:val="24"/>
                <w:szCs w:val="24"/>
                <w:lang w:eastAsia="zh-CN"/>
              </w:rPr>
            </w:pPr>
          </w:p>
          <w:p w14:paraId="49FFA90C">
            <w:pPr>
              <w:widowControl/>
              <w:jc w:val="center"/>
              <w:textAlignment w:val="center"/>
              <w:rPr>
                <w:color w:val="000000"/>
                <w:sz w:val="24"/>
                <w:szCs w:val="24"/>
                <w:lang w:eastAsia="zh-CN"/>
              </w:rPr>
            </w:pPr>
          </w:p>
          <w:p w14:paraId="28C3A1BE">
            <w:pPr>
              <w:widowControl/>
              <w:jc w:val="center"/>
              <w:textAlignment w:val="center"/>
              <w:rPr>
                <w:color w:val="000000"/>
                <w:sz w:val="24"/>
                <w:szCs w:val="24"/>
                <w:lang w:eastAsia="zh-CN"/>
              </w:rPr>
            </w:pPr>
            <w:r>
              <w:rPr>
                <w:rFonts w:hint="eastAsia"/>
                <w:color w:val="000000"/>
                <w:sz w:val="24"/>
                <w:szCs w:val="24"/>
                <w:lang w:eastAsia="zh-CN"/>
              </w:rPr>
              <w:t>11.6</w:t>
            </w:r>
          </w:p>
        </w:tc>
        <w:tc>
          <w:tcPr>
            <w:tcW w:w="2268" w:type="dxa"/>
          </w:tcPr>
          <w:p w14:paraId="7414523A">
            <w:pPr>
              <w:widowControl/>
              <w:jc w:val="center"/>
              <w:textAlignment w:val="center"/>
              <w:rPr>
                <w:color w:val="000000"/>
                <w:sz w:val="24"/>
                <w:szCs w:val="24"/>
                <w:lang w:eastAsia="zh-CN"/>
              </w:rPr>
            </w:pPr>
          </w:p>
          <w:p w14:paraId="78BBF933">
            <w:pPr>
              <w:widowControl/>
              <w:jc w:val="center"/>
              <w:textAlignment w:val="center"/>
              <w:rPr>
                <w:color w:val="000000"/>
                <w:sz w:val="24"/>
                <w:szCs w:val="24"/>
                <w:lang w:eastAsia="zh-CN"/>
              </w:rPr>
            </w:pPr>
          </w:p>
          <w:p w14:paraId="18911C86">
            <w:pPr>
              <w:widowControl/>
              <w:jc w:val="center"/>
              <w:textAlignment w:val="center"/>
              <w:rPr>
                <w:color w:val="000000"/>
                <w:sz w:val="24"/>
                <w:szCs w:val="24"/>
                <w:lang w:eastAsia="zh-CN"/>
              </w:rPr>
            </w:pPr>
            <w:r>
              <w:rPr>
                <w:rFonts w:hint="eastAsia"/>
                <w:color w:val="000000"/>
                <w:sz w:val="24"/>
                <w:szCs w:val="24"/>
                <w:lang w:eastAsia="zh-CN"/>
              </w:rPr>
              <w:t>是否组织标前答疑会</w:t>
            </w:r>
          </w:p>
        </w:tc>
        <w:tc>
          <w:tcPr>
            <w:tcW w:w="7297" w:type="dxa"/>
          </w:tcPr>
          <w:p w14:paraId="03BB9C4B">
            <w:pPr>
              <w:widowControl/>
              <w:spacing w:line="400" w:lineRule="exact"/>
              <w:textAlignment w:val="center"/>
              <w:rPr>
                <w:color w:val="000000"/>
                <w:sz w:val="24"/>
                <w:szCs w:val="24"/>
                <w:lang w:eastAsia="zh-CN"/>
              </w:rPr>
            </w:pPr>
            <w:r>
              <w:rPr>
                <w:rFonts w:hint="eastAsia"/>
                <w:color w:val="000000"/>
                <w:sz w:val="24"/>
                <w:szCs w:val="24"/>
                <w:lang w:eastAsia="zh-CN"/>
              </w:rPr>
              <w:t>☑不组织召开开标前答疑会</w:t>
            </w:r>
          </w:p>
          <w:p w14:paraId="3CB56D1E">
            <w:pPr>
              <w:widowControl/>
              <w:spacing w:line="400" w:lineRule="exact"/>
              <w:textAlignment w:val="center"/>
              <w:rPr>
                <w:color w:val="000000"/>
                <w:sz w:val="24"/>
                <w:szCs w:val="24"/>
                <w:lang w:eastAsia="zh-CN"/>
              </w:rPr>
            </w:pPr>
            <w:r>
              <w:rPr>
                <w:rFonts w:hint="eastAsia"/>
                <w:color w:val="000000"/>
                <w:sz w:val="24"/>
                <w:szCs w:val="24"/>
                <w:lang w:eastAsia="zh-CN"/>
              </w:rPr>
              <w:t>□组织召开开标前答疑会</w:t>
            </w:r>
          </w:p>
          <w:p w14:paraId="415EC7F2">
            <w:pPr>
              <w:widowControl/>
              <w:spacing w:line="400" w:lineRule="exact"/>
              <w:textAlignment w:val="center"/>
              <w:rPr>
                <w:color w:val="000000"/>
                <w:sz w:val="24"/>
                <w:szCs w:val="24"/>
                <w:lang w:eastAsia="zh-CN"/>
              </w:rPr>
            </w:pPr>
            <w:r>
              <w:rPr>
                <w:rFonts w:hint="eastAsia"/>
                <w:color w:val="000000"/>
                <w:sz w:val="24"/>
                <w:szCs w:val="24"/>
                <w:lang w:eastAsia="zh-CN"/>
              </w:rPr>
              <w:t>会议开始时间：</w:t>
            </w:r>
            <w:r>
              <w:rPr>
                <w:rFonts w:hint="eastAsia"/>
                <w:color w:val="000000"/>
                <w:sz w:val="24"/>
                <w:szCs w:val="24"/>
                <w:u w:val="single"/>
                <w:lang w:eastAsia="zh-CN"/>
              </w:rPr>
              <w:tab/>
            </w:r>
            <w:r>
              <w:rPr>
                <w:rFonts w:hint="eastAsia"/>
                <w:color w:val="000000"/>
                <w:sz w:val="24"/>
                <w:szCs w:val="24"/>
                <w:lang w:eastAsia="zh-CN"/>
              </w:rPr>
              <w:t>年月日时分，逾期后果自负。会议地点：</w:t>
            </w:r>
          </w:p>
        </w:tc>
      </w:tr>
      <w:tr w14:paraId="74536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7" w:hRule="atLeast"/>
        </w:trPr>
        <w:tc>
          <w:tcPr>
            <w:tcW w:w="675" w:type="dxa"/>
          </w:tcPr>
          <w:p w14:paraId="6B729C6A">
            <w:pPr>
              <w:widowControl/>
              <w:jc w:val="center"/>
              <w:textAlignment w:val="center"/>
              <w:rPr>
                <w:color w:val="000000"/>
                <w:sz w:val="24"/>
                <w:szCs w:val="24"/>
                <w:lang w:eastAsia="zh-CN"/>
              </w:rPr>
            </w:pPr>
          </w:p>
          <w:p w14:paraId="7C41A76B">
            <w:pPr>
              <w:widowControl/>
              <w:jc w:val="center"/>
              <w:textAlignment w:val="center"/>
              <w:rPr>
                <w:color w:val="000000"/>
                <w:sz w:val="24"/>
                <w:szCs w:val="24"/>
                <w:lang w:eastAsia="zh-CN"/>
              </w:rPr>
            </w:pPr>
          </w:p>
          <w:p w14:paraId="6E4E15A0">
            <w:pPr>
              <w:widowControl/>
              <w:jc w:val="center"/>
              <w:textAlignment w:val="center"/>
              <w:rPr>
                <w:color w:val="000000"/>
                <w:sz w:val="24"/>
                <w:szCs w:val="24"/>
                <w:lang w:eastAsia="zh-CN"/>
              </w:rPr>
            </w:pPr>
          </w:p>
          <w:p w14:paraId="22DB6CFA">
            <w:pPr>
              <w:widowControl/>
              <w:jc w:val="center"/>
              <w:textAlignment w:val="center"/>
              <w:rPr>
                <w:color w:val="000000"/>
                <w:sz w:val="24"/>
                <w:szCs w:val="24"/>
                <w:lang w:eastAsia="zh-CN"/>
              </w:rPr>
            </w:pPr>
          </w:p>
          <w:p w14:paraId="219D497D">
            <w:pPr>
              <w:widowControl/>
              <w:jc w:val="center"/>
              <w:textAlignment w:val="center"/>
              <w:rPr>
                <w:color w:val="000000"/>
                <w:sz w:val="24"/>
                <w:szCs w:val="24"/>
                <w:lang w:eastAsia="zh-CN"/>
              </w:rPr>
            </w:pPr>
          </w:p>
          <w:p w14:paraId="62CFDC05">
            <w:pPr>
              <w:widowControl/>
              <w:jc w:val="center"/>
              <w:textAlignment w:val="center"/>
              <w:rPr>
                <w:color w:val="000000"/>
                <w:sz w:val="24"/>
                <w:szCs w:val="24"/>
                <w:lang w:eastAsia="zh-CN"/>
              </w:rPr>
            </w:pPr>
          </w:p>
          <w:p w14:paraId="3D1E1B67">
            <w:pPr>
              <w:widowControl/>
              <w:jc w:val="center"/>
              <w:textAlignment w:val="center"/>
              <w:rPr>
                <w:color w:val="000000"/>
                <w:sz w:val="24"/>
                <w:szCs w:val="24"/>
                <w:lang w:eastAsia="zh-CN"/>
              </w:rPr>
            </w:pPr>
          </w:p>
          <w:p w14:paraId="624F6E99">
            <w:pPr>
              <w:widowControl/>
              <w:jc w:val="center"/>
              <w:textAlignment w:val="center"/>
              <w:rPr>
                <w:color w:val="000000"/>
                <w:sz w:val="24"/>
                <w:szCs w:val="24"/>
                <w:lang w:eastAsia="zh-CN"/>
              </w:rPr>
            </w:pPr>
          </w:p>
          <w:p w14:paraId="57F71E76">
            <w:pPr>
              <w:widowControl/>
              <w:jc w:val="center"/>
              <w:textAlignment w:val="center"/>
              <w:rPr>
                <w:color w:val="000000"/>
                <w:sz w:val="24"/>
                <w:szCs w:val="24"/>
                <w:lang w:eastAsia="zh-CN"/>
              </w:rPr>
            </w:pPr>
          </w:p>
          <w:p w14:paraId="71A819CD">
            <w:pPr>
              <w:widowControl/>
              <w:jc w:val="center"/>
              <w:textAlignment w:val="center"/>
              <w:rPr>
                <w:color w:val="000000"/>
                <w:sz w:val="24"/>
                <w:szCs w:val="24"/>
                <w:lang w:eastAsia="zh-CN"/>
              </w:rPr>
            </w:pPr>
          </w:p>
          <w:p w14:paraId="2D046539">
            <w:pPr>
              <w:widowControl/>
              <w:jc w:val="center"/>
              <w:textAlignment w:val="center"/>
              <w:rPr>
                <w:color w:val="000000"/>
                <w:sz w:val="24"/>
                <w:szCs w:val="24"/>
                <w:lang w:eastAsia="zh-CN"/>
              </w:rPr>
            </w:pPr>
          </w:p>
          <w:p w14:paraId="5959F7AD">
            <w:pPr>
              <w:widowControl/>
              <w:jc w:val="center"/>
              <w:textAlignment w:val="center"/>
              <w:rPr>
                <w:color w:val="000000"/>
                <w:sz w:val="24"/>
                <w:szCs w:val="24"/>
                <w:lang w:eastAsia="zh-CN"/>
              </w:rPr>
            </w:pPr>
          </w:p>
          <w:p w14:paraId="1658C204">
            <w:pPr>
              <w:widowControl/>
              <w:jc w:val="center"/>
              <w:textAlignment w:val="center"/>
              <w:rPr>
                <w:color w:val="000000"/>
                <w:sz w:val="24"/>
                <w:szCs w:val="24"/>
                <w:lang w:eastAsia="zh-CN"/>
              </w:rPr>
            </w:pPr>
          </w:p>
          <w:p w14:paraId="2BC0B5E0">
            <w:pPr>
              <w:widowControl/>
              <w:jc w:val="center"/>
              <w:textAlignment w:val="center"/>
              <w:rPr>
                <w:color w:val="000000"/>
                <w:sz w:val="24"/>
                <w:szCs w:val="24"/>
                <w:lang w:eastAsia="zh-CN"/>
              </w:rPr>
            </w:pPr>
          </w:p>
          <w:p w14:paraId="6162DF80">
            <w:pPr>
              <w:widowControl/>
              <w:jc w:val="center"/>
              <w:textAlignment w:val="center"/>
              <w:rPr>
                <w:color w:val="000000"/>
                <w:sz w:val="24"/>
                <w:szCs w:val="24"/>
                <w:lang w:eastAsia="zh-CN"/>
              </w:rPr>
            </w:pPr>
            <w:r>
              <w:rPr>
                <w:rFonts w:hint="eastAsia"/>
                <w:color w:val="000000"/>
                <w:sz w:val="24"/>
                <w:szCs w:val="24"/>
                <w:lang w:eastAsia="zh-CN"/>
              </w:rPr>
              <w:t>13.1</w:t>
            </w:r>
          </w:p>
        </w:tc>
        <w:tc>
          <w:tcPr>
            <w:tcW w:w="2268" w:type="dxa"/>
          </w:tcPr>
          <w:p w14:paraId="0EBF7D4F">
            <w:pPr>
              <w:widowControl/>
              <w:jc w:val="center"/>
              <w:textAlignment w:val="center"/>
              <w:rPr>
                <w:color w:val="000000"/>
                <w:sz w:val="24"/>
                <w:szCs w:val="24"/>
                <w:lang w:eastAsia="zh-CN"/>
              </w:rPr>
            </w:pPr>
          </w:p>
          <w:p w14:paraId="57DFBBE1">
            <w:pPr>
              <w:widowControl/>
              <w:jc w:val="center"/>
              <w:textAlignment w:val="center"/>
              <w:rPr>
                <w:color w:val="000000"/>
                <w:sz w:val="24"/>
                <w:szCs w:val="24"/>
                <w:lang w:eastAsia="zh-CN"/>
              </w:rPr>
            </w:pPr>
          </w:p>
          <w:p w14:paraId="744AD657">
            <w:pPr>
              <w:widowControl/>
              <w:jc w:val="center"/>
              <w:textAlignment w:val="center"/>
              <w:rPr>
                <w:color w:val="000000"/>
                <w:sz w:val="24"/>
                <w:szCs w:val="24"/>
                <w:lang w:eastAsia="zh-CN"/>
              </w:rPr>
            </w:pPr>
          </w:p>
          <w:p w14:paraId="08DCED4E">
            <w:pPr>
              <w:widowControl/>
              <w:jc w:val="center"/>
              <w:textAlignment w:val="center"/>
              <w:rPr>
                <w:color w:val="000000"/>
                <w:sz w:val="24"/>
                <w:szCs w:val="24"/>
                <w:lang w:eastAsia="zh-CN"/>
              </w:rPr>
            </w:pPr>
          </w:p>
          <w:p w14:paraId="664ABD12">
            <w:pPr>
              <w:widowControl/>
              <w:jc w:val="center"/>
              <w:textAlignment w:val="center"/>
              <w:rPr>
                <w:color w:val="000000"/>
                <w:sz w:val="24"/>
                <w:szCs w:val="24"/>
                <w:lang w:eastAsia="zh-CN"/>
              </w:rPr>
            </w:pPr>
          </w:p>
          <w:p w14:paraId="342CBD11">
            <w:pPr>
              <w:widowControl/>
              <w:jc w:val="center"/>
              <w:textAlignment w:val="center"/>
              <w:rPr>
                <w:color w:val="000000"/>
                <w:sz w:val="24"/>
                <w:szCs w:val="24"/>
                <w:lang w:eastAsia="zh-CN"/>
              </w:rPr>
            </w:pPr>
          </w:p>
          <w:p w14:paraId="38D1C6BE">
            <w:pPr>
              <w:widowControl/>
              <w:jc w:val="center"/>
              <w:textAlignment w:val="center"/>
              <w:rPr>
                <w:color w:val="000000"/>
                <w:sz w:val="24"/>
                <w:szCs w:val="24"/>
                <w:lang w:eastAsia="zh-CN"/>
              </w:rPr>
            </w:pPr>
          </w:p>
          <w:p w14:paraId="06C78BAC">
            <w:pPr>
              <w:widowControl/>
              <w:jc w:val="center"/>
              <w:textAlignment w:val="center"/>
              <w:rPr>
                <w:color w:val="000000"/>
                <w:sz w:val="24"/>
                <w:szCs w:val="24"/>
                <w:lang w:eastAsia="zh-CN"/>
              </w:rPr>
            </w:pPr>
          </w:p>
          <w:p w14:paraId="396932B2">
            <w:pPr>
              <w:widowControl/>
              <w:jc w:val="center"/>
              <w:textAlignment w:val="center"/>
              <w:rPr>
                <w:color w:val="000000"/>
                <w:sz w:val="24"/>
                <w:szCs w:val="24"/>
                <w:lang w:eastAsia="zh-CN"/>
              </w:rPr>
            </w:pPr>
          </w:p>
          <w:p w14:paraId="5B9B2CC3">
            <w:pPr>
              <w:widowControl/>
              <w:jc w:val="center"/>
              <w:textAlignment w:val="center"/>
              <w:rPr>
                <w:color w:val="000000"/>
                <w:sz w:val="24"/>
                <w:szCs w:val="24"/>
                <w:lang w:eastAsia="zh-CN"/>
              </w:rPr>
            </w:pPr>
          </w:p>
          <w:p w14:paraId="2AB3C8F3">
            <w:pPr>
              <w:widowControl/>
              <w:jc w:val="center"/>
              <w:textAlignment w:val="center"/>
              <w:rPr>
                <w:color w:val="000000"/>
                <w:sz w:val="24"/>
                <w:szCs w:val="24"/>
                <w:lang w:eastAsia="zh-CN"/>
              </w:rPr>
            </w:pPr>
          </w:p>
          <w:p w14:paraId="09A0108F">
            <w:pPr>
              <w:widowControl/>
              <w:jc w:val="center"/>
              <w:textAlignment w:val="center"/>
              <w:rPr>
                <w:color w:val="000000"/>
                <w:sz w:val="24"/>
                <w:szCs w:val="24"/>
                <w:lang w:eastAsia="zh-CN"/>
              </w:rPr>
            </w:pPr>
          </w:p>
          <w:p w14:paraId="2DF6399F">
            <w:pPr>
              <w:widowControl/>
              <w:jc w:val="center"/>
              <w:textAlignment w:val="center"/>
              <w:rPr>
                <w:color w:val="000000"/>
                <w:sz w:val="24"/>
                <w:szCs w:val="24"/>
                <w:lang w:eastAsia="zh-CN"/>
              </w:rPr>
            </w:pPr>
          </w:p>
          <w:p w14:paraId="74F00A3D">
            <w:pPr>
              <w:widowControl/>
              <w:jc w:val="center"/>
              <w:textAlignment w:val="center"/>
              <w:rPr>
                <w:color w:val="000000"/>
                <w:sz w:val="24"/>
                <w:szCs w:val="24"/>
                <w:lang w:eastAsia="zh-CN"/>
              </w:rPr>
            </w:pPr>
          </w:p>
          <w:p w14:paraId="1B688862">
            <w:pPr>
              <w:widowControl/>
              <w:jc w:val="center"/>
              <w:textAlignment w:val="center"/>
              <w:rPr>
                <w:color w:val="000000"/>
                <w:sz w:val="24"/>
                <w:szCs w:val="24"/>
                <w:lang w:eastAsia="zh-CN"/>
              </w:rPr>
            </w:pPr>
            <w:r>
              <w:rPr>
                <w:rFonts w:hint="eastAsia"/>
                <w:color w:val="000000"/>
                <w:sz w:val="24"/>
                <w:szCs w:val="24"/>
                <w:lang w:eastAsia="zh-CN"/>
              </w:rPr>
              <w:t>资格证明文件组成</w:t>
            </w:r>
          </w:p>
        </w:tc>
        <w:tc>
          <w:tcPr>
            <w:tcW w:w="7297" w:type="dxa"/>
          </w:tcPr>
          <w:p w14:paraId="7A7A22DE">
            <w:pPr>
              <w:widowControl/>
              <w:spacing w:line="400" w:lineRule="exact"/>
              <w:textAlignment w:val="center"/>
              <w:rPr>
                <w:color w:val="000000"/>
                <w:sz w:val="24"/>
                <w:szCs w:val="24"/>
                <w:lang w:eastAsia="zh-CN"/>
              </w:rPr>
            </w:pPr>
            <w:r>
              <w:rPr>
                <w:rFonts w:hint="eastAsia"/>
                <w:color w:val="000000"/>
                <w:sz w:val="24"/>
                <w:szCs w:val="24"/>
                <w:lang w:eastAsia="zh-CN"/>
              </w:rPr>
              <w:t>1、投标人为法人或者其他组织的，提供营业执照等证明文件（如营业执照或者事业单位法人证书或者执业许可证等），投标人为自然人的，提供身份证复印件。</w:t>
            </w:r>
            <w:r>
              <w:rPr>
                <w:rFonts w:hint="eastAsia"/>
                <w:b/>
                <w:bCs/>
                <w:color w:val="000000"/>
                <w:sz w:val="24"/>
                <w:szCs w:val="24"/>
                <w:lang w:eastAsia="zh-CN"/>
              </w:rPr>
              <w:t>（必须提供，否则作无效投标处理）</w:t>
            </w:r>
          </w:p>
          <w:p w14:paraId="5EA04933">
            <w:pPr>
              <w:widowControl/>
              <w:spacing w:line="400" w:lineRule="exact"/>
              <w:textAlignment w:val="center"/>
              <w:rPr>
                <w:b/>
                <w:bCs/>
                <w:color w:val="000000"/>
                <w:sz w:val="24"/>
                <w:szCs w:val="24"/>
                <w:lang w:eastAsia="zh-CN"/>
              </w:rPr>
            </w:pPr>
            <w:r>
              <w:rPr>
                <w:rFonts w:hint="eastAsia"/>
                <w:color w:val="000000"/>
                <w:sz w:val="24"/>
                <w:szCs w:val="24"/>
                <w:lang w:eastAsia="zh-CN"/>
              </w:rPr>
              <w:t>2、投标人依法缴纳税收的相关材料[2024年3月至2024年6月内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b/>
                <w:bCs/>
                <w:color w:val="000000"/>
                <w:sz w:val="24"/>
                <w:szCs w:val="24"/>
                <w:lang w:eastAsia="zh-CN"/>
              </w:rPr>
              <w:t>（必须提供，否则作无效投标处理）</w:t>
            </w:r>
          </w:p>
          <w:p w14:paraId="09C5ECAF">
            <w:pPr>
              <w:widowControl/>
              <w:spacing w:line="400" w:lineRule="exact"/>
              <w:textAlignment w:val="center"/>
              <w:rPr>
                <w:color w:val="000000"/>
                <w:sz w:val="24"/>
                <w:szCs w:val="24"/>
                <w:lang w:eastAsia="zh-CN"/>
              </w:rPr>
            </w:pPr>
            <w:r>
              <w:rPr>
                <w:rFonts w:hint="eastAsia"/>
                <w:color w:val="000000"/>
                <w:sz w:val="24"/>
                <w:szCs w:val="24"/>
                <w:lang w:eastAsia="zh-CN"/>
              </w:rPr>
              <w:t>3、投标人依法缴纳社会保障资金的相关材料[2024年3月至2024年6月内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b/>
                <w:bCs/>
                <w:color w:val="000000"/>
                <w:sz w:val="24"/>
                <w:szCs w:val="24"/>
                <w:lang w:eastAsia="zh-CN"/>
              </w:rPr>
              <w:t>必须提供，否则作无效投标处理）</w:t>
            </w:r>
          </w:p>
          <w:p w14:paraId="39A6BE04">
            <w:pPr>
              <w:widowControl/>
              <w:spacing w:line="400" w:lineRule="exact"/>
              <w:textAlignment w:val="center"/>
              <w:rPr>
                <w:color w:val="000000"/>
                <w:sz w:val="24"/>
                <w:szCs w:val="24"/>
                <w:lang w:eastAsia="zh-CN"/>
              </w:rPr>
            </w:pPr>
            <w:r>
              <w:rPr>
                <w:rFonts w:hint="eastAsia"/>
                <w:color w:val="000000"/>
                <w:sz w:val="24"/>
                <w:szCs w:val="24"/>
                <w:lang w:eastAsia="zh-CN"/>
              </w:rPr>
              <w:t>4、投标人财务状况报告：[2023年]财务状况报告复印件；供应商成立不满一年的应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b/>
                <w:bCs/>
                <w:color w:val="000000"/>
                <w:sz w:val="24"/>
                <w:szCs w:val="24"/>
                <w:lang w:eastAsia="zh-CN"/>
              </w:rPr>
              <w:t>（必须提供，否则作无效投标处理）</w:t>
            </w:r>
          </w:p>
          <w:p w14:paraId="6E4F9E5B">
            <w:pPr>
              <w:widowControl/>
              <w:spacing w:line="400" w:lineRule="exact"/>
              <w:textAlignment w:val="center"/>
              <w:rPr>
                <w:color w:val="000000"/>
                <w:sz w:val="24"/>
                <w:szCs w:val="24"/>
                <w:lang w:eastAsia="zh-CN"/>
              </w:rPr>
            </w:pPr>
            <w:r>
              <w:rPr>
                <w:rFonts w:hint="eastAsia"/>
                <w:color w:val="000000"/>
                <w:sz w:val="24"/>
                <w:szCs w:val="24"/>
                <w:lang w:eastAsia="zh-CN"/>
              </w:rPr>
              <w:t>5、投标人直接控股、管理关系信息表。</w:t>
            </w:r>
            <w:r>
              <w:rPr>
                <w:rFonts w:hint="eastAsia"/>
                <w:b/>
                <w:bCs/>
                <w:color w:val="000000"/>
                <w:sz w:val="24"/>
                <w:szCs w:val="24"/>
                <w:lang w:eastAsia="zh-CN"/>
              </w:rPr>
              <w:t>（必须提供，否则作无效投标处理）</w:t>
            </w:r>
          </w:p>
          <w:p w14:paraId="529D9F74">
            <w:pPr>
              <w:widowControl/>
              <w:spacing w:line="400" w:lineRule="exact"/>
              <w:textAlignment w:val="center"/>
              <w:rPr>
                <w:b/>
                <w:bCs/>
                <w:color w:val="000000"/>
                <w:sz w:val="24"/>
                <w:szCs w:val="24"/>
                <w:lang w:eastAsia="zh-CN"/>
              </w:rPr>
            </w:pPr>
            <w:r>
              <w:rPr>
                <w:rFonts w:hint="eastAsia"/>
                <w:color w:val="000000"/>
                <w:sz w:val="24"/>
                <w:szCs w:val="24"/>
                <w:lang w:eastAsia="zh-CN"/>
              </w:rPr>
              <w:t>6、投标资格声明。</w:t>
            </w:r>
            <w:r>
              <w:rPr>
                <w:rFonts w:hint="eastAsia"/>
                <w:b/>
                <w:bCs/>
                <w:color w:val="000000"/>
                <w:sz w:val="24"/>
                <w:szCs w:val="24"/>
                <w:lang w:eastAsia="zh-CN"/>
              </w:rPr>
              <w:t>（必须提供，否则作无效投标处理）</w:t>
            </w:r>
          </w:p>
          <w:p w14:paraId="2757E9ED">
            <w:pPr>
              <w:widowControl/>
              <w:spacing w:line="400" w:lineRule="exact"/>
              <w:textAlignment w:val="center"/>
              <w:rPr>
                <w:rFonts w:hint="eastAsia"/>
                <w:color w:val="000000"/>
                <w:sz w:val="24"/>
                <w:szCs w:val="24"/>
                <w:lang w:eastAsia="zh-CN"/>
              </w:rPr>
            </w:pPr>
            <w:r>
              <w:rPr>
                <w:color w:val="000000"/>
                <w:sz w:val="24"/>
                <w:szCs w:val="24"/>
                <w:lang w:eastAsia="zh-CN"/>
              </w:rPr>
              <w:t>7、供应商为中小微企业或者监狱企业或者残疾人福利性单位的资格证明材料【供应商为中小微企业的应当提供《中小企业声明函》；供应商为残疾人福利性单位的应当提供《残疾人福利性单位声明函》；供应商为监狱企业的应当提供由省级以上监狱管理局、戒毒管理局（含新疆生产建设兵团）出具的属于监狱企业的证明文件】（声明函格式后附）；</w:t>
            </w:r>
            <w:r>
              <w:rPr>
                <w:b/>
                <w:color w:val="000000"/>
                <w:sz w:val="24"/>
                <w:szCs w:val="24"/>
                <w:lang w:eastAsia="zh-CN"/>
              </w:rPr>
              <w:t>（必须提供，否则响应文件按无效响应处理）</w:t>
            </w:r>
          </w:p>
          <w:p w14:paraId="09D26E2B">
            <w:pPr>
              <w:widowControl/>
              <w:spacing w:line="400" w:lineRule="exact"/>
              <w:textAlignment w:val="center"/>
              <w:rPr>
                <w:rFonts w:hint="eastAsia"/>
                <w:color w:val="000000"/>
                <w:sz w:val="24"/>
                <w:szCs w:val="24"/>
                <w:lang w:eastAsia="zh-CN"/>
              </w:rPr>
            </w:pPr>
            <w:r>
              <w:rPr>
                <w:rFonts w:hint="eastAsia"/>
                <w:color w:val="000000"/>
                <w:sz w:val="24"/>
                <w:szCs w:val="24"/>
                <w:lang w:eastAsia="zh-CN"/>
              </w:rPr>
              <w:t xml:space="preserve">8、除招标文件规定必须提供以外，投标人认为需要提供的其他证明材料。 </w:t>
            </w:r>
          </w:p>
          <w:p w14:paraId="08147D2C">
            <w:pPr>
              <w:widowControl/>
              <w:spacing w:line="400" w:lineRule="exact"/>
              <w:textAlignment w:val="center"/>
              <w:rPr>
                <w:rFonts w:hint="default"/>
                <w:color w:val="000000"/>
                <w:sz w:val="24"/>
                <w:szCs w:val="24"/>
                <w:lang w:val="en-US" w:eastAsia="zh-CN"/>
              </w:rPr>
            </w:pPr>
            <w:r>
              <w:rPr>
                <w:rFonts w:hint="eastAsia"/>
                <w:color w:val="000000"/>
                <w:sz w:val="24"/>
                <w:szCs w:val="24"/>
                <w:lang w:val="en-US" w:eastAsia="zh-CN"/>
              </w:rPr>
              <w:t>9、联合体投标授权书</w:t>
            </w:r>
          </w:p>
          <w:p w14:paraId="0AF10929">
            <w:pPr>
              <w:widowControl/>
              <w:spacing w:line="400" w:lineRule="exact"/>
              <w:textAlignment w:val="center"/>
              <w:rPr>
                <w:b/>
                <w:bCs/>
                <w:color w:val="000000"/>
                <w:sz w:val="24"/>
                <w:szCs w:val="24"/>
                <w:lang w:eastAsia="zh-CN"/>
              </w:rPr>
            </w:pPr>
            <w:r>
              <w:rPr>
                <w:rFonts w:hint="eastAsia"/>
                <w:b/>
                <w:bCs/>
                <w:color w:val="000000"/>
                <w:sz w:val="24"/>
                <w:szCs w:val="24"/>
                <w:lang w:eastAsia="zh-CN"/>
              </w:rPr>
              <w:t>注：1. 以上标明“必须提供”的材料属于复印件的扫描件的，必须加盖投标人电子公章，否则作无效投标处理。</w:t>
            </w:r>
          </w:p>
          <w:p w14:paraId="0306BC65">
            <w:pPr>
              <w:widowControl/>
              <w:spacing w:line="400" w:lineRule="exact"/>
              <w:ind w:firstLine="482" w:firstLineChars="200"/>
              <w:textAlignment w:val="center"/>
              <w:rPr>
                <w:b/>
                <w:bCs/>
                <w:color w:val="000000"/>
                <w:sz w:val="24"/>
                <w:szCs w:val="24"/>
                <w:lang w:eastAsia="zh-CN"/>
              </w:rPr>
            </w:pPr>
            <w:r>
              <w:rPr>
                <w:rFonts w:hint="eastAsia"/>
                <w:b/>
                <w:bCs/>
                <w:color w:val="000000"/>
                <w:sz w:val="24"/>
                <w:szCs w:val="24"/>
                <w:lang w:eastAsia="zh-CN"/>
              </w:rPr>
              <w:t>2.竞标声明必须加盖供应商公章，否则响应文件按无效响应处理。</w:t>
            </w:r>
          </w:p>
          <w:p w14:paraId="3689DC70">
            <w:pPr>
              <w:widowControl/>
              <w:spacing w:line="400" w:lineRule="exact"/>
              <w:ind w:firstLine="482" w:firstLineChars="200"/>
              <w:textAlignment w:val="center"/>
              <w:rPr>
                <w:color w:val="000000"/>
                <w:sz w:val="24"/>
                <w:szCs w:val="24"/>
                <w:lang w:eastAsia="zh-CN"/>
              </w:rPr>
            </w:pPr>
            <w:r>
              <w:rPr>
                <w:rFonts w:hint="eastAsia"/>
                <w:b/>
                <w:bCs/>
                <w:color w:val="000000"/>
                <w:sz w:val="24"/>
                <w:szCs w:val="24"/>
                <w:lang w:eastAsia="zh-CN"/>
              </w:rPr>
              <w:t>3.供应商直接控股、管理关系信息表必须加盖供应商公章，否则响应文件按无效响应处理</w:t>
            </w:r>
          </w:p>
        </w:tc>
      </w:tr>
      <w:tr w14:paraId="15AC7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7" w:hRule="atLeast"/>
        </w:trPr>
        <w:tc>
          <w:tcPr>
            <w:tcW w:w="675" w:type="dxa"/>
            <w:vAlign w:val="center"/>
          </w:tcPr>
          <w:p w14:paraId="09E37B21">
            <w:pPr>
              <w:widowControl/>
              <w:jc w:val="center"/>
              <w:textAlignment w:val="center"/>
              <w:rPr>
                <w:color w:val="000000"/>
                <w:sz w:val="24"/>
                <w:szCs w:val="24"/>
                <w:lang w:eastAsia="zh-CN"/>
              </w:rPr>
            </w:pPr>
            <w:r>
              <w:rPr>
                <w:rFonts w:hint="eastAsia"/>
                <w:color w:val="000000"/>
                <w:sz w:val="24"/>
                <w:szCs w:val="24"/>
                <w:lang w:eastAsia="zh-CN"/>
              </w:rPr>
              <w:t>13.1</w:t>
            </w:r>
          </w:p>
        </w:tc>
        <w:tc>
          <w:tcPr>
            <w:tcW w:w="2268" w:type="dxa"/>
            <w:vAlign w:val="center"/>
          </w:tcPr>
          <w:p w14:paraId="41AD2790">
            <w:pPr>
              <w:widowControl/>
              <w:jc w:val="center"/>
              <w:textAlignment w:val="center"/>
              <w:rPr>
                <w:color w:val="000000"/>
                <w:sz w:val="24"/>
                <w:szCs w:val="24"/>
                <w:lang w:eastAsia="zh-CN"/>
              </w:rPr>
            </w:pPr>
            <w:r>
              <w:rPr>
                <w:rFonts w:hint="eastAsia"/>
                <w:color w:val="000000"/>
                <w:sz w:val="24"/>
                <w:szCs w:val="24"/>
                <w:lang w:eastAsia="zh-CN"/>
              </w:rPr>
              <w:t>商务文件组成</w:t>
            </w:r>
          </w:p>
        </w:tc>
        <w:tc>
          <w:tcPr>
            <w:tcW w:w="7297" w:type="dxa"/>
          </w:tcPr>
          <w:p w14:paraId="3EC160AF">
            <w:pPr>
              <w:widowControl/>
              <w:spacing w:line="400" w:lineRule="exact"/>
              <w:textAlignment w:val="center"/>
              <w:rPr>
                <w:color w:val="000000"/>
                <w:sz w:val="24"/>
                <w:szCs w:val="24"/>
                <w:lang w:eastAsia="zh-CN"/>
              </w:rPr>
            </w:pPr>
            <w:r>
              <w:rPr>
                <w:rFonts w:hint="eastAsia"/>
                <w:color w:val="000000"/>
                <w:sz w:val="24"/>
                <w:szCs w:val="24"/>
                <w:lang w:eastAsia="zh-CN"/>
              </w:rPr>
              <w:t>1、无串通投标行为的承诺函；</w:t>
            </w:r>
            <w:r>
              <w:rPr>
                <w:rFonts w:hint="eastAsia"/>
                <w:b/>
                <w:bCs/>
                <w:color w:val="000000"/>
                <w:sz w:val="24"/>
                <w:szCs w:val="24"/>
                <w:lang w:eastAsia="zh-CN"/>
              </w:rPr>
              <w:t>（必须提供，否则作无效投标处理）</w:t>
            </w:r>
          </w:p>
          <w:p w14:paraId="0A7CD5DF">
            <w:pPr>
              <w:widowControl/>
              <w:spacing w:line="400" w:lineRule="exact"/>
              <w:textAlignment w:val="center"/>
              <w:rPr>
                <w:color w:val="000000"/>
                <w:sz w:val="24"/>
                <w:szCs w:val="24"/>
                <w:lang w:eastAsia="zh-CN"/>
              </w:rPr>
            </w:pPr>
            <w:r>
              <w:rPr>
                <w:rFonts w:hint="eastAsia"/>
                <w:color w:val="000000"/>
                <w:sz w:val="24"/>
                <w:szCs w:val="24"/>
                <w:lang w:eastAsia="zh-CN"/>
              </w:rPr>
              <w:t>2、法定代表人身份证明及法定代表人有效身份证正反面复印件；</w:t>
            </w:r>
            <w:r>
              <w:rPr>
                <w:rFonts w:hint="eastAsia"/>
                <w:b/>
                <w:bCs/>
                <w:color w:val="000000"/>
                <w:sz w:val="24"/>
                <w:szCs w:val="24"/>
                <w:lang w:eastAsia="zh-CN"/>
              </w:rPr>
              <w:t>（除自然人投标外必须提供，否则作无效投标处理）</w:t>
            </w:r>
          </w:p>
          <w:p w14:paraId="71D9D140">
            <w:pPr>
              <w:widowControl/>
              <w:spacing w:line="400" w:lineRule="exact"/>
              <w:textAlignment w:val="center"/>
              <w:rPr>
                <w:color w:val="000000"/>
                <w:sz w:val="24"/>
                <w:szCs w:val="24"/>
                <w:lang w:eastAsia="zh-CN"/>
              </w:rPr>
            </w:pPr>
            <w:r>
              <w:rPr>
                <w:rFonts w:hint="eastAsia"/>
                <w:color w:val="000000"/>
                <w:sz w:val="24"/>
                <w:szCs w:val="24"/>
                <w:lang w:eastAsia="zh-CN"/>
              </w:rPr>
              <w:t>3、法定代表人授权委托书及委托代理人有效身份证正反面复印件；</w:t>
            </w:r>
            <w:r>
              <w:rPr>
                <w:rFonts w:hint="eastAsia"/>
                <w:b/>
                <w:bCs/>
                <w:color w:val="000000"/>
                <w:sz w:val="24"/>
                <w:szCs w:val="24"/>
                <w:lang w:eastAsia="zh-CN"/>
              </w:rPr>
              <w:t>（委托时必须提供，否则作无效投标处理）</w:t>
            </w:r>
          </w:p>
          <w:p w14:paraId="59BDA507">
            <w:pPr>
              <w:widowControl/>
              <w:spacing w:line="400" w:lineRule="exact"/>
              <w:textAlignment w:val="center"/>
              <w:rPr>
                <w:b/>
                <w:bCs/>
                <w:color w:val="000000"/>
                <w:sz w:val="24"/>
                <w:szCs w:val="24"/>
                <w:lang w:eastAsia="zh-CN"/>
              </w:rPr>
            </w:pPr>
            <w:r>
              <w:rPr>
                <w:rFonts w:hint="eastAsia"/>
                <w:color w:val="000000"/>
                <w:sz w:val="24"/>
                <w:szCs w:val="24"/>
                <w:lang w:eastAsia="zh-CN"/>
              </w:rPr>
              <w:t>4、商务条款偏离表；</w:t>
            </w:r>
            <w:r>
              <w:rPr>
                <w:rFonts w:hint="eastAsia"/>
                <w:b/>
                <w:bCs/>
                <w:color w:val="000000"/>
                <w:sz w:val="24"/>
                <w:szCs w:val="24"/>
                <w:lang w:eastAsia="zh-CN"/>
              </w:rPr>
              <w:t>（必须提供，否则作无效投标处理）</w:t>
            </w:r>
          </w:p>
          <w:p w14:paraId="042F74D9">
            <w:pPr>
              <w:widowControl/>
              <w:spacing w:line="400" w:lineRule="exact"/>
              <w:textAlignment w:val="center"/>
              <w:rPr>
                <w:color w:val="000000"/>
                <w:sz w:val="24"/>
                <w:szCs w:val="24"/>
                <w:lang w:eastAsia="zh-CN"/>
              </w:rPr>
            </w:pPr>
            <w:r>
              <w:rPr>
                <w:rFonts w:hint="eastAsia"/>
                <w:color w:val="000000"/>
                <w:sz w:val="24"/>
                <w:szCs w:val="24"/>
                <w:lang w:eastAsia="zh-CN"/>
              </w:rPr>
              <w:t>5、投标人情况介绍；</w:t>
            </w:r>
          </w:p>
          <w:p w14:paraId="42471014">
            <w:pPr>
              <w:widowControl/>
              <w:spacing w:line="400" w:lineRule="exact"/>
              <w:textAlignment w:val="center"/>
              <w:rPr>
                <w:color w:val="000000"/>
                <w:sz w:val="24"/>
                <w:szCs w:val="24"/>
                <w:lang w:eastAsia="zh-CN"/>
              </w:rPr>
            </w:pPr>
            <w:r>
              <w:rPr>
                <w:rFonts w:hint="eastAsia"/>
                <w:color w:val="000000"/>
                <w:sz w:val="24"/>
                <w:szCs w:val="24"/>
                <w:lang w:eastAsia="zh-CN"/>
              </w:rPr>
              <w:t>6、除招标文件规定必须提供以外，投标人认为需要提供的其他证明材料。（投标人根据“第二章 采购需求”及“第四章 评标方法及评分标准”提供有关证明材料）。</w:t>
            </w:r>
          </w:p>
          <w:p w14:paraId="619EE1B8">
            <w:pPr>
              <w:widowControl/>
              <w:spacing w:line="400" w:lineRule="exact"/>
              <w:textAlignment w:val="center"/>
              <w:rPr>
                <w:b/>
                <w:bCs/>
                <w:color w:val="000000"/>
                <w:sz w:val="24"/>
                <w:szCs w:val="24"/>
                <w:lang w:eastAsia="zh-CN"/>
              </w:rPr>
            </w:pPr>
            <w:r>
              <w:rPr>
                <w:rFonts w:hint="eastAsia"/>
                <w:b/>
                <w:bCs/>
                <w:color w:val="000000"/>
                <w:sz w:val="24"/>
                <w:szCs w:val="24"/>
                <w:lang w:eastAsia="zh-CN"/>
              </w:rPr>
              <w:t>注： 1.法定代表人授权委托书必须由法定代表人及委托代理人签字，并加盖投标人公章，否则作无效投标处理。</w:t>
            </w:r>
          </w:p>
          <w:p w14:paraId="6EC5713C">
            <w:pPr>
              <w:widowControl/>
              <w:spacing w:line="400" w:lineRule="exact"/>
              <w:ind w:firstLine="482" w:firstLineChars="200"/>
              <w:textAlignment w:val="center"/>
              <w:rPr>
                <w:b/>
                <w:bCs/>
                <w:color w:val="000000"/>
                <w:sz w:val="24"/>
                <w:szCs w:val="24"/>
                <w:lang w:eastAsia="zh-CN"/>
              </w:rPr>
            </w:pPr>
            <w:r>
              <w:rPr>
                <w:rFonts w:hint="eastAsia"/>
                <w:b/>
                <w:bCs/>
                <w:color w:val="000000"/>
                <w:sz w:val="24"/>
                <w:szCs w:val="24"/>
                <w:lang w:eastAsia="zh-CN"/>
              </w:rPr>
              <w:t>2.以上标明“必须提供”的材料属于复印件的扫描件的，必须加盖投标人电子公章，否则作无效投标处理。</w:t>
            </w:r>
          </w:p>
        </w:tc>
      </w:tr>
      <w:tr w14:paraId="2087C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3" w:hRule="atLeast"/>
        </w:trPr>
        <w:tc>
          <w:tcPr>
            <w:tcW w:w="675" w:type="dxa"/>
            <w:vAlign w:val="center"/>
          </w:tcPr>
          <w:p w14:paraId="380A17C0">
            <w:pPr>
              <w:widowControl/>
              <w:jc w:val="center"/>
              <w:textAlignment w:val="center"/>
              <w:rPr>
                <w:color w:val="000000"/>
                <w:sz w:val="24"/>
                <w:szCs w:val="24"/>
                <w:lang w:eastAsia="zh-CN"/>
              </w:rPr>
            </w:pPr>
          </w:p>
        </w:tc>
        <w:tc>
          <w:tcPr>
            <w:tcW w:w="2268" w:type="dxa"/>
            <w:vAlign w:val="center"/>
          </w:tcPr>
          <w:p w14:paraId="62CEE7D5">
            <w:pPr>
              <w:widowControl/>
              <w:jc w:val="center"/>
              <w:textAlignment w:val="center"/>
              <w:rPr>
                <w:color w:val="000000"/>
                <w:sz w:val="24"/>
                <w:szCs w:val="24"/>
                <w:lang w:eastAsia="zh-CN"/>
              </w:rPr>
            </w:pPr>
            <w:r>
              <w:rPr>
                <w:rFonts w:hint="eastAsia"/>
                <w:color w:val="000000"/>
                <w:sz w:val="24"/>
                <w:szCs w:val="24"/>
                <w:lang w:eastAsia="zh-CN"/>
              </w:rPr>
              <w:t>技术文件组成</w:t>
            </w:r>
          </w:p>
        </w:tc>
        <w:tc>
          <w:tcPr>
            <w:tcW w:w="7297" w:type="dxa"/>
          </w:tcPr>
          <w:p w14:paraId="064B9333">
            <w:pPr>
              <w:widowControl/>
              <w:spacing w:line="400" w:lineRule="exact"/>
              <w:textAlignment w:val="center"/>
              <w:rPr>
                <w:color w:val="000000"/>
                <w:sz w:val="24"/>
                <w:szCs w:val="24"/>
                <w:lang w:eastAsia="zh-CN"/>
              </w:rPr>
            </w:pPr>
            <w:r>
              <w:rPr>
                <w:rFonts w:hint="eastAsia"/>
                <w:color w:val="000000"/>
                <w:sz w:val="24"/>
                <w:szCs w:val="24"/>
                <w:lang w:eastAsia="zh-CN"/>
              </w:rPr>
              <w:t>1、服务需求、技术需求偏离表；</w:t>
            </w:r>
            <w:r>
              <w:rPr>
                <w:rFonts w:hint="eastAsia"/>
                <w:b/>
                <w:bCs/>
                <w:color w:val="000000"/>
                <w:sz w:val="24"/>
                <w:szCs w:val="24"/>
                <w:lang w:eastAsia="zh-CN"/>
              </w:rPr>
              <w:t>（必须提供，否则作无效投标理）</w:t>
            </w:r>
          </w:p>
          <w:p w14:paraId="5E76E8E7">
            <w:pPr>
              <w:widowControl/>
              <w:spacing w:line="400" w:lineRule="exact"/>
              <w:textAlignment w:val="center"/>
              <w:rPr>
                <w:color w:val="000000"/>
                <w:sz w:val="24"/>
                <w:szCs w:val="24"/>
                <w:lang w:eastAsia="zh-CN"/>
              </w:rPr>
            </w:pPr>
            <w:r>
              <w:rPr>
                <w:rFonts w:hint="eastAsia"/>
                <w:color w:val="000000"/>
                <w:sz w:val="24"/>
                <w:szCs w:val="24"/>
                <w:lang w:eastAsia="zh-CN"/>
              </w:rPr>
              <w:t>2、服务方案；</w:t>
            </w:r>
            <w:r>
              <w:rPr>
                <w:rFonts w:hint="eastAsia"/>
                <w:b/>
                <w:bCs/>
                <w:color w:val="000000"/>
                <w:sz w:val="24"/>
                <w:szCs w:val="24"/>
                <w:lang w:eastAsia="zh-CN"/>
              </w:rPr>
              <w:t>（必须提供，否则作无效投标处理）</w:t>
            </w:r>
          </w:p>
          <w:p w14:paraId="7883B293">
            <w:pPr>
              <w:widowControl/>
              <w:spacing w:line="400" w:lineRule="exact"/>
              <w:textAlignment w:val="center"/>
              <w:rPr>
                <w:color w:val="000000"/>
                <w:sz w:val="24"/>
                <w:szCs w:val="24"/>
                <w:lang w:eastAsia="zh-CN"/>
              </w:rPr>
            </w:pPr>
            <w:r>
              <w:rPr>
                <w:rFonts w:hint="eastAsia"/>
                <w:color w:val="000000"/>
                <w:sz w:val="24"/>
                <w:szCs w:val="24"/>
                <w:lang w:eastAsia="zh-CN"/>
              </w:rPr>
              <w:t>3、售后服务方案；</w:t>
            </w:r>
            <w:r>
              <w:rPr>
                <w:rFonts w:hint="eastAsia"/>
                <w:b/>
                <w:bCs/>
                <w:color w:val="000000"/>
                <w:sz w:val="24"/>
                <w:szCs w:val="24"/>
                <w:lang w:eastAsia="zh-CN"/>
              </w:rPr>
              <w:t>（如有请提供）</w:t>
            </w:r>
          </w:p>
          <w:p w14:paraId="061428F2">
            <w:pPr>
              <w:widowControl/>
              <w:spacing w:line="400" w:lineRule="exact"/>
              <w:textAlignment w:val="center"/>
              <w:rPr>
                <w:color w:val="000000"/>
                <w:sz w:val="24"/>
                <w:szCs w:val="24"/>
                <w:lang w:eastAsia="zh-CN"/>
              </w:rPr>
            </w:pPr>
            <w:r>
              <w:rPr>
                <w:rFonts w:hint="eastAsia"/>
                <w:color w:val="000000"/>
                <w:sz w:val="24"/>
                <w:szCs w:val="24"/>
                <w:lang w:eastAsia="zh-CN"/>
              </w:rPr>
              <w:t>4、项目管理人员一览表；</w:t>
            </w:r>
            <w:r>
              <w:rPr>
                <w:rFonts w:hint="eastAsia"/>
                <w:b/>
                <w:bCs/>
                <w:color w:val="000000"/>
                <w:sz w:val="24"/>
                <w:szCs w:val="24"/>
                <w:lang w:eastAsia="zh-CN"/>
              </w:rPr>
              <w:t>（必须提供，否则作无效投标处理）</w:t>
            </w:r>
          </w:p>
          <w:p w14:paraId="22B08927">
            <w:pPr>
              <w:widowControl/>
              <w:spacing w:line="400" w:lineRule="exact"/>
              <w:textAlignment w:val="center"/>
              <w:rPr>
                <w:color w:val="000000"/>
                <w:sz w:val="24"/>
                <w:szCs w:val="24"/>
                <w:lang w:eastAsia="zh-CN"/>
              </w:rPr>
            </w:pPr>
            <w:r>
              <w:rPr>
                <w:rFonts w:hint="eastAsia"/>
                <w:color w:val="000000"/>
                <w:sz w:val="24"/>
                <w:szCs w:val="24"/>
                <w:lang w:eastAsia="zh-CN"/>
              </w:rPr>
              <w:t>5、投标人对本项目的合理化建议和改进措施；</w:t>
            </w:r>
          </w:p>
          <w:p w14:paraId="3F9FE3DE">
            <w:pPr>
              <w:widowControl/>
              <w:spacing w:line="400" w:lineRule="exact"/>
              <w:textAlignment w:val="center"/>
              <w:rPr>
                <w:color w:val="000000"/>
                <w:sz w:val="24"/>
                <w:szCs w:val="24"/>
                <w:lang w:eastAsia="zh-CN"/>
              </w:rPr>
            </w:pPr>
            <w:r>
              <w:rPr>
                <w:rFonts w:hint="eastAsia"/>
                <w:color w:val="000000"/>
                <w:sz w:val="24"/>
                <w:szCs w:val="24"/>
                <w:lang w:eastAsia="zh-CN"/>
              </w:rPr>
              <w:t>6、除招标文件规定必须提供以外，投标人需要说明的其他文件和说明。</w:t>
            </w:r>
          </w:p>
          <w:p w14:paraId="2C530924">
            <w:pPr>
              <w:widowControl/>
              <w:spacing w:line="400" w:lineRule="exact"/>
              <w:ind w:firstLine="482" w:firstLineChars="200"/>
              <w:textAlignment w:val="center"/>
              <w:rPr>
                <w:b/>
                <w:bCs/>
                <w:color w:val="000000"/>
                <w:sz w:val="24"/>
                <w:szCs w:val="24"/>
                <w:lang w:eastAsia="zh-CN"/>
              </w:rPr>
            </w:pPr>
            <w:r>
              <w:rPr>
                <w:rFonts w:hint="eastAsia"/>
                <w:b/>
                <w:bCs/>
                <w:color w:val="000000"/>
                <w:sz w:val="24"/>
                <w:szCs w:val="24"/>
                <w:lang w:eastAsia="zh-CN"/>
              </w:rPr>
              <w:t>注：以上标明“必须提供”的材料属于复印件的扫描件的，必须加盖投标人电子公章，否则作无效投标处理。</w:t>
            </w:r>
          </w:p>
        </w:tc>
      </w:tr>
      <w:tr w14:paraId="1E432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675" w:type="dxa"/>
            <w:vAlign w:val="center"/>
          </w:tcPr>
          <w:p w14:paraId="62649C91">
            <w:pPr>
              <w:widowControl/>
              <w:jc w:val="center"/>
              <w:textAlignment w:val="center"/>
              <w:rPr>
                <w:color w:val="000000"/>
                <w:sz w:val="24"/>
                <w:szCs w:val="24"/>
                <w:lang w:eastAsia="zh-CN"/>
              </w:rPr>
            </w:pPr>
            <w:r>
              <w:rPr>
                <w:rFonts w:hint="eastAsia"/>
                <w:color w:val="000000"/>
                <w:sz w:val="24"/>
                <w:szCs w:val="24"/>
                <w:lang w:eastAsia="zh-CN"/>
              </w:rPr>
              <w:t>13.1</w:t>
            </w:r>
          </w:p>
        </w:tc>
        <w:tc>
          <w:tcPr>
            <w:tcW w:w="2268" w:type="dxa"/>
            <w:vAlign w:val="center"/>
          </w:tcPr>
          <w:p w14:paraId="40401CBF">
            <w:pPr>
              <w:widowControl/>
              <w:jc w:val="center"/>
              <w:textAlignment w:val="center"/>
              <w:rPr>
                <w:color w:val="000000"/>
                <w:sz w:val="24"/>
                <w:szCs w:val="24"/>
                <w:lang w:eastAsia="zh-CN"/>
              </w:rPr>
            </w:pPr>
            <w:r>
              <w:rPr>
                <w:rFonts w:hint="eastAsia"/>
                <w:color w:val="000000"/>
                <w:sz w:val="24"/>
                <w:szCs w:val="24"/>
                <w:lang w:eastAsia="zh-CN"/>
              </w:rPr>
              <w:t>报价文件组成</w:t>
            </w:r>
          </w:p>
        </w:tc>
        <w:tc>
          <w:tcPr>
            <w:tcW w:w="7297" w:type="dxa"/>
          </w:tcPr>
          <w:p w14:paraId="0F2592D0">
            <w:pPr>
              <w:widowControl/>
              <w:spacing w:line="400" w:lineRule="exact"/>
              <w:textAlignment w:val="center"/>
              <w:rPr>
                <w:color w:val="000000"/>
                <w:sz w:val="24"/>
                <w:szCs w:val="24"/>
                <w:lang w:eastAsia="zh-CN"/>
              </w:rPr>
            </w:pPr>
            <w:r>
              <w:rPr>
                <w:rFonts w:hint="eastAsia"/>
                <w:color w:val="000000"/>
                <w:sz w:val="24"/>
                <w:szCs w:val="24"/>
                <w:lang w:eastAsia="zh-CN"/>
              </w:rPr>
              <w:t>1、投标函；</w:t>
            </w:r>
            <w:r>
              <w:rPr>
                <w:rFonts w:hint="eastAsia"/>
                <w:b/>
                <w:bCs/>
                <w:color w:val="000000"/>
                <w:sz w:val="24"/>
                <w:szCs w:val="24"/>
                <w:lang w:eastAsia="zh-CN"/>
              </w:rPr>
              <w:t>（必须提供，否则作无效投标处理）</w:t>
            </w:r>
          </w:p>
          <w:p w14:paraId="5D86C48F">
            <w:pPr>
              <w:widowControl/>
              <w:spacing w:line="400" w:lineRule="exact"/>
              <w:textAlignment w:val="center"/>
              <w:rPr>
                <w:rFonts w:hint="eastAsia"/>
                <w:b/>
                <w:bCs/>
                <w:color w:val="000000"/>
                <w:sz w:val="24"/>
                <w:szCs w:val="24"/>
                <w:lang w:eastAsia="zh-CN"/>
              </w:rPr>
            </w:pPr>
            <w:r>
              <w:rPr>
                <w:rFonts w:hint="eastAsia"/>
                <w:color w:val="000000"/>
                <w:sz w:val="24"/>
                <w:szCs w:val="24"/>
                <w:lang w:eastAsia="zh-CN"/>
              </w:rPr>
              <w:t>2、开标一览表；</w:t>
            </w:r>
            <w:r>
              <w:rPr>
                <w:rFonts w:hint="eastAsia"/>
                <w:b/>
                <w:bCs/>
                <w:color w:val="000000"/>
                <w:sz w:val="24"/>
                <w:szCs w:val="24"/>
                <w:lang w:eastAsia="zh-CN"/>
              </w:rPr>
              <w:t>（必须提供，否则作无效投标处理）</w:t>
            </w:r>
          </w:p>
          <w:p w14:paraId="73EA2F52">
            <w:pPr>
              <w:widowControl/>
              <w:spacing w:line="400" w:lineRule="exact"/>
              <w:textAlignment w:val="center"/>
              <w:rPr>
                <w:rFonts w:hint="default"/>
                <w:b w:val="0"/>
                <w:bCs w:val="0"/>
                <w:color w:val="000000"/>
                <w:sz w:val="24"/>
                <w:szCs w:val="24"/>
                <w:lang w:val="en-US" w:eastAsia="zh-CN"/>
              </w:rPr>
            </w:pPr>
            <w:r>
              <w:rPr>
                <w:rFonts w:hint="eastAsia"/>
                <w:b w:val="0"/>
                <w:bCs w:val="0"/>
                <w:color w:val="000000"/>
                <w:sz w:val="24"/>
                <w:szCs w:val="24"/>
                <w:lang w:val="en-US" w:eastAsia="zh-CN"/>
              </w:rPr>
              <w:t>3、</w:t>
            </w:r>
            <w:r>
              <w:rPr>
                <w:rFonts w:hint="eastAsia"/>
                <w:b w:val="0"/>
                <w:bCs w:val="0"/>
                <w:color w:val="auto"/>
                <w:sz w:val="24"/>
                <w:szCs w:val="24"/>
                <w:highlight w:val="none"/>
                <w:lang w:val="en-US" w:eastAsia="zh-CN" w:bidi="ar"/>
              </w:rPr>
              <w:t>中小企业声明函；</w:t>
            </w:r>
            <w:r>
              <w:rPr>
                <w:rFonts w:hint="eastAsia"/>
                <w:b/>
                <w:bCs/>
                <w:color w:val="auto"/>
                <w:sz w:val="24"/>
                <w:szCs w:val="24"/>
                <w:highlight w:val="none"/>
                <w:lang w:eastAsia="zh-CN" w:bidi="ar"/>
              </w:rPr>
              <w:t>（必须提供，否则作无效投标处理）</w:t>
            </w:r>
          </w:p>
          <w:p w14:paraId="4B469012">
            <w:pPr>
              <w:widowControl/>
              <w:spacing w:line="400" w:lineRule="exact"/>
              <w:textAlignment w:val="center"/>
              <w:rPr>
                <w:b/>
                <w:bCs/>
                <w:color w:val="000000"/>
                <w:sz w:val="24"/>
                <w:szCs w:val="24"/>
                <w:lang w:eastAsia="zh-CN"/>
              </w:rPr>
            </w:pPr>
            <w:r>
              <w:rPr>
                <w:rFonts w:hint="eastAsia"/>
                <w:color w:val="000000"/>
                <w:sz w:val="24"/>
                <w:szCs w:val="24"/>
                <w:lang w:val="en-US" w:eastAsia="zh-CN"/>
              </w:rPr>
              <w:t>4</w:t>
            </w:r>
            <w:r>
              <w:rPr>
                <w:rFonts w:hint="eastAsia"/>
                <w:color w:val="000000"/>
                <w:sz w:val="24"/>
                <w:szCs w:val="24"/>
                <w:lang w:eastAsia="zh-CN"/>
              </w:rPr>
              <w:t>、投标人针对报价需要说明的其他文件和说明）。</w:t>
            </w:r>
          </w:p>
        </w:tc>
      </w:tr>
      <w:tr w14:paraId="139D5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675" w:type="dxa"/>
            <w:vAlign w:val="center"/>
          </w:tcPr>
          <w:p w14:paraId="55933C56">
            <w:pPr>
              <w:widowControl/>
              <w:jc w:val="center"/>
              <w:textAlignment w:val="center"/>
              <w:rPr>
                <w:color w:val="000000"/>
                <w:sz w:val="24"/>
                <w:szCs w:val="24"/>
                <w:lang w:eastAsia="zh-CN"/>
              </w:rPr>
            </w:pPr>
            <w:r>
              <w:rPr>
                <w:rFonts w:hint="eastAsia"/>
                <w:color w:val="000000"/>
                <w:sz w:val="24"/>
                <w:szCs w:val="24"/>
                <w:lang w:eastAsia="zh-CN"/>
              </w:rPr>
              <w:t>16.2</w:t>
            </w:r>
          </w:p>
        </w:tc>
        <w:tc>
          <w:tcPr>
            <w:tcW w:w="2268" w:type="dxa"/>
            <w:vAlign w:val="center"/>
          </w:tcPr>
          <w:p w14:paraId="16D7EEC8">
            <w:pPr>
              <w:widowControl/>
              <w:jc w:val="center"/>
              <w:textAlignment w:val="center"/>
              <w:rPr>
                <w:color w:val="000000"/>
                <w:sz w:val="24"/>
                <w:szCs w:val="24"/>
                <w:lang w:eastAsia="zh-CN"/>
              </w:rPr>
            </w:pPr>
            <w:r>
              <w:rPr>
                <w:rFonts w:hint="eastAsia"/>
                <w:color w:val="000000"/>
                <w:sz w:val="24"/>
                <w:szCs w:val="24"/>
                <w:lang w:eastAsia="zh-CN"/>
              </w:rPr>
              <w:t>投标报价要求</w:t>
            </w:r>
          </w:p>
        </w:tc>
        <w:tc>
          <w:tcPr>
            <w:tcW w:w="7297" w:type="dxa"/>
          </w:tcPr>
          <w:p w14:paraId="7A91977B">
            <w:pPr>
              <w:pStyle w:val="24"/>
              <w:spacing w:before="111" w:line="355" w:lineRule="auto"/>
              <w:ind w:left="108" w:right="38"/>
              <w:rPr>
                <w:color w:val="000000"/>
                <w:sz w:val="24"/>
                <w:szCs w:val="24"/>
                <w:lang w:eastAsia="zh-CN"/>
              </w:rPr>
            </w:pPr>
            <w:r>
              <w:rPr>
                <w:rFonts w:hint="eastAsia"/>
                <w:color w:val="000000"/>
                <w:sz w:val="24"/>
                <w:szCs w:val="24"/>
                <w:lang w:eastAsia="zh-CN"/>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574E5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7255C311">
            <w:pPr>
              <w:widowControl/>
              <w:jc w:val="center"/>
              <w:textAlignment w:val="center"/>
              <w:rPr>
                <w:color w:val="000000"/>
                <w:sz w:val="24"/>
                <w:szCs w:val="24"/>
                <w:lang w:eastAsia="zh-CN"/>
              </w:rPr>
            </w:pPr>
            <w:r>
              <w:rPr>
                <w:rFonts w:hint="eastAsia"/>
                <w:color w:val="000000"/>
                <w:sz w:val="24"/>
                <w:szCs w:val="24"/>
                <w:lang w:eastAsia="zh-CN"/>
              </w:rPr>
              <w:t>17.2</w:t>
            </w:r>
          </w:p>
        </w:tc>
        <w:tc>
          <w:tcPr>
            <w:tcW w:w="2268" w:type="dxa"/>
            <w:vAlign w:val="center"/>
          </w:tcPr>
          <w:p w14:paraId="7368332C">
            <w:pPr>
              <w:widowControl/>
              <w:jc w:val="center"/>
              <w:textAlignment w:val="center"/>
              <w:rPr>
                <w:color w:val="000000"/>
                <w:sz w:val="24"/>
                <w:szCs w:val="24"/>
                <w:lang w:eastAsia="zh-CN"/>
              </w:rPr>
            </w:pPr>
            <w:r>
              <w:rPr>
                <w:rFonts w:hint="eastAsia"/>
                <w:color w:val="000000"/>
                <w:sz w:val="24"/>
                <w:szCs w:val="24"/>
                <w:lang w:eastAsia="zh-CN"/>
              </w:rPr>
              <w:t>投标有效期</w:t>
            </w:r>
          </w:p>
        </w:tc>
        <w:tc>
          <w:tcPr>
            <w:tcW w:w="7297" w:type="dxa"/>
          </w:tcPr>
          <w:p w14:paraId="2500D093">
            <w:pPr>
              <w:pStyle w:val="24"/>
              <w:spacing w:before="111" w:line="355" w:lineRule="auto"/>
              <w:ind w:left="108" w:right="38"/>
              <w:rPr>
                <w:color w:val="000000"/>
                <w:sz w:val="24"/>
                <w:szCs w:val="24"/>
                <w:lang w:eastAsia="zh-CN"/>
              </w:rPr>
            </w:pPr>
            <w:r>
              <w:rPr>
                <w:rFonts w:hint="eastAsia"/>
                <w:color w:val="000000"/>
                <w:sz w:val="24"/>
                <w:szCs w:val="24"/>
                <w:lang w:eastAsia="zh-CN"/>
              </w:rPr>
              <w:t>自投标截止之日起 60 日。</w:t>
            </w:r>
          </w:p>
        </w:tc>
      </w:tr>
      <w:tr w14:paraId="0F99E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7A74B2EF">
            <w:pPr>
              <w:pStyle w:val="24"/>
              <w:spacing w:before="111" w:line="269" w:lineRule="exact"/>
              <w:ind w:left="106"/>
              <w:jc w:val="center"/>
              <w:rPr>
                <w:color w:val="000000"/>
                <w:sz w:val="24"/>
                <w:szCs w:val="24"/>
                <w:lang w:eastAsia="zh-CN"/>
              </w:rPr>
            </w:pPr>
            <w:r>
              <w:rPr>
                <w:spacing w:val="-5"/>
                <w:sz w:val="21"/>
              </w:rPr>
              <w:t>18</w:t>
            </w:r>
          </w:p>
        </w:tc>
        <w:tc>
          <w:tcPr>
            <w:tcW w:w="2268" w:type="dxa"/>
            <w:vAlign w:val="center"/>
          </w:tcPr>
          <w:p w14:paraId="0C3A4C29">
            <w:pPr>
              <w:pStyle w:val="24"/>
              <w:spacing w:before="111" w:line="355" w:lineRule="auto"/>
              <w:ind w:left="108" w:right="38"/>
              <w:jc w:val="center"/>
              <w:rPr>
                <w:color w:val="000000"/>
                <w:sz w:val="24"/>
                <w:szCs w:val="24"/>
                <w:lang w:eastAsia="zh-CN"/>
              </w:rPr>
            </w:pPr>
            <w:r>
              <w:rPr>
                <w:rFonts w:hint="eastAsia"/>
                <w:color w:val="000000"/>
                <w:sz w:val="24"/>
                <w:szCs w:val="24"/>
                <w:lang w:eastAsia="zh-CN"/>
              </w:rPr>
              <w:t>投标保证金金额</w:t>
            </w:r>
          </w:p>
        </w:tc>
        <w:tc>
          <w:tcPr>
            <w:tcW w:w="7297" w:type="dxa"/>
          </w:tcPr>
          <w:p w14:paraId="19141BAC">
            <w:pPr>
              <w:pStyle w:val="24"/>
              <w:spacing w:before="111" w:line="355" w:lineRule="auto"/>
              <w:ind w:left="108" w:right="38"/>
              <w:rPr>
                <w:color w:val="000000"/>
                <w:sz w:val="24"/>
                <w:szCs w:val="24"/>
                <w:lang w:eastAsia="zh-CN"/>
              </w:rPr>
            </w:pPr>
            <w:r>
              <w:rPr>
                <w:rFonts w:hint="eastAsia"/>
                <w:color w:val="000000"/>
                <w:sz w:val="24"/>
                <w:szCs w:val="24"/>
                <w:lang w:eastAsia="zh-CN"/>
              </w:rPr>
              <w:t>本项目不收取投标保证金。</w:t>
            </w:r>
          </w:p>
        </w:tc>
      </w:tr>
      <w:tr w14:paraId="57D92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08971B4B">
            <w:pPr>
              <w:pStyle w:val="24"/>
              <w:jc w:val="center"/>
              <w:rPr>
                <w:color w:val="000000"/>
                <w:sz w:val="24"/>
                <w:szCs w:val="24"/>
                <w:lang w:eastAsia="zh-CN"/>
              </w:rPr>
            </w:pPr>
            <w:r>
              <w:rPr>
                <w:spacing w:val="-4"/>
                <w:sz w:val="21"/>
              </w:rPr>
              <w:t>19.1</w:t>
            </w:r>
          </w:p>
        </w:tc>
        <w:tc>
          <w:tcPr>
            <w:tcW w:w="2268" w:type="dxa"/>
            <w:vAlign w:val="center"/>
          </w:tcPr>
          <w:p w14:paraId="2459920A">
            <w:pPr>
              <w:pStyle w:val="24"/>
              <w:jc w:val="center"/>
              <w:rPr>
                <w:color w:val="000000"/>
                <w:sz w:val="24"/>
                <w:szCs w:val="24"/>
                <w:lang w:eastAsia="zh-CN"/>
              </w:rPr>
            </w:pPr>
            <w:r>
              <w:rPr>
                <w:rFonts w:hint="eastAsia"/>
                <w:color w:val="000000"/>
                <w:sz w:val="24"/>
                <w:szCs w:val="24"/>
                <w:lang w:eastAsia="zh-CN"/>
              </w:rPr>
              <w:t>投标文件编制要求</w:t>
            </w:r>
          </w:p>
        </w:tc>
        <w:tc>
          <w:tcPr>
            <w:tcW w:w="7297" w:type="dxa"/>
          </w:tcPr>
          <w:p w14:paraId="19EED76D">
            <w:pPr>
              <w:pStyle w:val="24"/>
              <w:spacing w:before="111" w:line="355" w:lineRule="auto"/>
              <w:ind w:left="108" w:right="38"/>
              <w:rPr>
                <w:color w:val="000000"/>
                <w:sz w:val="24"/>
                <w:szCs w:val="24"/>
                <w:lang w:eastAsia="zh-CN"/>
              </w:rPr>
            </w:pPr>
            <w:r>
              <w:rPr>
                <w:rFonts w:hint="eastAsia"/>
                <w:color w:val="000000"/>
                <w:sz w:val="24"/>
                <w:szCs w:val="24"/>
                <w:lang w:eastAsia="zh-CN"/>
              </w:rPr>
              <w:t>投标文件应按报价文件、资格证明文件、商务文件、技术文件分别编制，报价文件、资格证明文件分别生产电子文件，商务文件和技术文件按顺序合并生成电子文件。</w:t>
            </w:r>
          </w:p>
        </w:tc>
      </w:tr>
      <w:tr w14:paraId="3609C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6365D6B5">
            <w:pPr>
              <w:pStyle w:val="24"/>
              <w:spacing w:before="111" w:line="269" w:lineRule="exact"/>
              <w:ind w:left="106"/>
              <w:jc w:val="center"/>
              <w:rPr>
                <w:color w:val="000000"/>
                <w:sz w:val="24"/>
                <w:szCs w:val="24"/>
                <w:lang w:eastAsia="zh-CN"/>
              </w:rPr>
            </w:pPr>
            <w:r>
              <w:rPr>
                <w:spacing w:val="-5"/>
                <w:sz w:val="21"/>
              </w:rPr>
              <w:t>20</w:t>
            </w:r>
          </w:p>
        </w:tc>
        <w:tc>
          <w:tcPr>
            <w:tcW w:w="2268" w:type="dxa"/>
            <w:vAlign w:val="center"/>
          </w:tcPr>
          <w:p w14:paraId="240AEDC1">
            <w:pPr>
              <w:pStyle w:val="24"/>
              <w:spacing w:before="111" w:line="269" w:lineRule="exact"/>
              <w:ind w:left="108"/>
              <w:jc w:val="center"/>
              <w:rPr>
                <w:color w:val="000000"/>
                <w:sz w:val="24"/>
                <w:szCs w:val="24"/>
                <w:lang w:eastAsia="zh-CN"/>
              </w:rPr>
            </w:pPr>
            <w:r>
              <w:rPr>
                <w:rFonts w:hint="eastAsia"/>
                <w:color w:val="000000"/>
                <w:sz w:val="24"/>
                <w:szCs w:val="24"/>
                <w:lang w:eastAsia="zh-CN"/>
              </w:rPr>
              <w:t>备份投标文件</w:t>
            </w:r>
          </w:p>
        </w:tc>
        <w:tc>
          <w:tcPr>
            <w:tcW w:w="7297" w:type="dxa"/>
          </w:tcPr>
          <w:p w14:paraId="3E2D193E">
            <w:pPr>
              <w:pStyle w:val="24"/>
              <w:spacing w:before="87"/>
              <w:ind w:left="108"/>
              <w:rPr>
                <w:color w:val="000000"/>
                <w:sz w:val="24"/>
                <w:szCs w:val="24"/>
                <w:lang w:eastAsia="zh-CN"/>
              </w:rPr>
            </w:pPr>
            <w:r>
              <w:rPr>
                <w:rFonts w:hint="eastAsia"/>
                <w:color w:val="000000"/>
                <w:sz w:val="24"/>
                <w:szCs w:val="24"/>
                <w:lang w:eastAsia="zh-CN"/>
              </w:rPr>
              <w:t>本项目不接受备份投标文件。</w:t>
            </w:r>
          </w:p>
        </w:tc>
      </w:tr>
      <w:tr w14:paraId="13A60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restart"/>
            <w:vAlign w:val="center"/>
          </w:tcPr>
          <w:p w14:paraId="0D331193">
            <w:pPr>
              <w:pStyle w:val="24"/>
              <w:jc w:val="center"/>
              <w:rPr>
                <w:color w:val="000000"/>
                <w:sz w:val="24"/>
                <w:szCs w:val="24"/>
                <w:lang w:eastAsia="zh-CN"/>
              </w:rPr>
            </w:pPr>
            <w:r>
              <w:rPr>
                <w:spacing w:val="-4"/>
                <w:sz w:val="21"/>
              </w:rPr>
              <w:t>21.1</w:t>
            </w:r>
          </w:p>
        </w:tc>
        <w:tc>
          <w:tcPr>
            <w:tcW w:w="2268" w:type="dxa"/>
            <w:vAlign w:val="center"/>
          </w:tcPr>
          <w:p w14:paraId="719DFBBD">
            <w:pPr>
              <w:pStyle w:val="24"/>
              <w:spacing w:before="123"/>
              <w:ind w:left="108"/>
              <w:jc w:val="center"/>
              <w:rPr>
                <w:color w:val="000000"/>
                <w:sz w:val="24"/>
                <w:szCs w:val="24"/>
                <w:lang w:eastAsia="zh-CN"/>
              </w:rPr>
            </w:pPr>
            <w:r>
              <w:rPr>
                <w:rFonts w:hint="eastAsia"/>
                <w:color w:val="000000"/>
                <w:sz w:val="24"/>
                <w:szCs w:val="24"/>
                <w:lang w:eastAsia="zh-CN"/>
              </w:rPr>
              <w:t>投标截止时间</w:t>
            </w:r>
          </w:p>
        </w:tc>
        <w:tc>
          <w:tcPr>
            <w:tcW w:w="7297" w:type="dxa"/>
          </w:tcPr>
          <w:p w14:paraId="23A84350">
            <w:pPr>
              <w:pStyle w:val="24"/>
              <w:spacing w:before="123"/>
              <w:ind w:left="108"/>
              <w:rPr>
                <w:color w:val="000000"/>
                <w:sz w:val="24"/>
                <w:szCs w:val="24"/>
                <w:lang w:eastAsia="zh-CN"/>
              </w:rPr>
            </w:pPr>
            <w:r>
              <w:rPr>
                <w:rFonts w:hint="eastAsia"/>
                <w:color w:val="000000"/>
                <w:sz w:val="24"/>
                <w:szCs w:val="24"/>
                <w:lang w:eastAsia="zh-CN"/>
              </w:rPr>
              <w:t>详见招标公告</w:t>
            </w:r>
          </w:p>
        </w:tc>
      </w:tr>
      <w:tr w14:paraId="7EE73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vAlign w:val="center"/>
          </w:tcPr>
          <w:p w14:paraId="34742BEE">
            <w:pPr>
              <w:jc w:val="center"/>
              <w:rPr>
                <w:color w:val="000000"/>
                <w:sz w:val="24"/>
                <w:szCs w:val="24"/>
                <w:lang w:eastAsia="zh-CN"/>
              </w:rPr>
            </w:pPr>
          </w:p>
        </w:tc>
        <w:tc>
          <w:tcPr>
            <w:tcW w:w="2268" w:type="dxa"/>
          </w:tcPr>
          <w:p w14:paraId="1180EC21">
            <w:pPr>
              <w:pStyle w:val="24"/>
              <w:spacing w:before="123"/>
              <w:ind w:left="108"/>
              <w:jc w:val="center"/>
              <w:rPr>
                <w:color w:val="000000"/>
                <w:sz w:val="24"/>
                <w:szCs w:val="24"/>
                <w:lang w:eastAsia="zh-CN"/>
              </w:rPr>
            </w:pPr>
            <w:r>
              <w:rPr>
                <w:rFonts w:hint="eastAsia"/>
                <w:color w:val="000000"/>
                <w:sz w:val="24"/>
                <w:szCs w:val="24"/>
                <w:lang w:eastAsia="zh-CN"/>
              </w:rPr>
              <w:t>投标文件提交起止时间</w:t>
            </w:r>
          </w:p>
        </w:tc>
        <w:tc>
          <w:tcPr>
            <w:tcW w:w="7297" w:type="dxa"/>
          </w:tcPr>
          <w:p w14:paraId="56D66493">
            <w:pPr>
              <w:pStyle w:val="24"/>
              <w:spacing w:before="3"/>
              <w:rPr>
                <w:b/>
                <w:sz w:val="24"/>
                <w:lang w:eastAsia="zh-CN"/>
              </w:rPr>
            </w:pPr>
          </w:p>
          <w:p w14:paraId="0A1EA673">
            <w:pPr>
              <w:pStyle w:val="24"/>
              <w:ind w:left="108"/>
              <w:rPr>
                <w:color w:val="000000"/>
                <w:sz w:val="24"/>
                <w:szCs w:val="24"/>
                <w:lang w:eastAsia="zh-CN"/>
              </w:rPr>
            </w:pPr>
            <w:r>
              <w:rPr>
                <w:rFonts w:hint="eastAsia"/>
                <w:color w:val="000000"/>
                <w:sz w:val="24"/>
                <w:szCs w:val="24"/>
                <w:lang w:eastAsia="zh-CN"/>
              </w:rPr>
              <w:t>详见招标公告</w:t>
            </w:r>
          </w:p>
        </w:tc>
      </w:tr>
      <w:tr w14:paraId="01BE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vAlign w:val="center"/>
          </w:tcPr>
          <w:p w14:paraId="40CBF4CE">
            <w:pPr>
              <w:jc w:val="center"/>
              <w:rPr>
                <w:color w:val="000000"/>
                <w:sz w:val="24"/>
                <w:szCs w:val="24"/>
                <w:lang w:eastAsia="zh-CN"/>
              </w:rPr>
            </w:pPr>
          </w:p>
        </w:tc>
        <w:tc>
          <w:tcPr>
            <w:tcW w:w="2268" w:type="dxa"/>
            <w:vAlign w:val="center"/>
          </w:tcPr>
          <w:p w14:paraId="54BA7666">
            <w:pPr>
              <w:pStyle w:val="24"/>
              <w:spacing w:before="122"/>
              <w:ind w:left="108"/>
              <w:jc w:val="center"/>
              <w:rPr>
                <w:color w:val="000000"/>
                <w:sz w:val="24"/>
                <w:szCs w:val="24"/>
                <w:lang w:eastAsia="zh-CN"/>
              </w:rPr>
            </w:pPr>
            <w:r>
              <w:rPr>
                <w:rFonts w:hint="eastAsia"/>
                <w:color w:val="000000"/>
                <w:sz w:val="24"/>
                <w:szCs w:val="24"/>
                <w:lang w:eastAsia="zh-CN"/>
              </w:rPr>
              <w:t>投标地点</w:t>
            </w:r>
          </w:p>
        </w:tc>
        <w:tc>
          <w:tcPr>
            <w:tcW w:w="7297" w:type="dxa"/>
          </w:tcPr>
          <w:p w14:paraId="258AB1B5">
            <w:pPr>
              <w:pStyle w:val="24"/>
              <w:spacing w:before="122"/>
              <w:ind w:left="108"/>
              <w:rPr>
                <w:color w:val="000000"/>
                <w:sz w:val="24"/>
                <w:szCs w:val="24"/>
                <w:lang w:eastAsia="zh-CN"/>
              </w:rPr>
            </w:pPr>
            <w:r>
              <w:rPr>
                <w:rFonts w:hint="eastAsia"/>
                <w:color w:val="000000"/>
                <w:sz w:val="24"/>
                <w:szCs w:val="24"/>
                <w:lang w:eastAsia="zh-CN"/>
              </w:rPr>
              <w:t>详见招标公告</w:t>
            </w:r>
          </w:p>
        </w:tc>
      </w:tr>
      <w:tr w14:paraId="332D9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vAlign w:val="center"/>
          </w:tcPr>
          <w:p w14:paraId="5334A7F0">
            <w:pPr>
              <w:jc w:val="center"/>
              <w:rPr>
                <w:color w:val="000000"/>
                <w:sz w:val="24"/>
                <w:szCs w:val="24"/>
                <w:lang w:eastAsia="zh-CN"/>
              </w:rPr>
            </w:pPr>
          </w:p>
        </w:tc>
        <w:tc>
          <w:tcPr>
            <w:tcW w:w="2268" w:type="dxa"/>
          </w:tcPr>
          <w:p w14:paraId="5253218F">
            <w:pPr>
              <w:pStyle w:val="24"/>
              <w:spacing w:before="122"/>
              <w:ind w:left="108"/>
              <w:rPr>
                <w:color w:val="000000"/>
                <w:sz w:val="24"/>
                <w:szCs w:val="24"/>
                <w:lang w:eastAsia="zh-CN"/>
              </w:rPr>
            </w:pPr>
            <w:r>
              <w:rPr>
                <w:rFonts w:hint="eastAsia"/>
                <w:color w:val="000000"/>
                <w:sz w:val="24"/>
                <w:szCs w:val="24"/>
                <w:lang w:eastAsia="zh-CN"/>
              </w:rPr>
              <w:t>投标人递交投标样品截止时间及地点</w:t>
            </w:r>
          </w:p>
        </w:tc>
        <w:tc>
          <w:tcPr>
            <w:tcW w:w="7297" w:type="dxa"/>
          </w:tcPr>
          <w:p w14:paraId="146CEE3C">
            <w:pPr>
              <w:pStyle w:val="24"/>
              <w:spacing w:before="122"/>
              <w:ind w:left="108"/>
              <w:rPr>
                <w:color w:val="000000"/>
                <w:sz w:val="24"/>
                <w:szCs w:val="24"/>
                <w:lang w:eastAsia="zh-CN"/>
              </w:rPr>
            </w:pPr>
            <w:r>
              <w:rPr>
                <w:rFonts w:hint="eastAsia"/>
                <w:color w:val="000000"/>
                <w:sz w:val="24"/>
                <w:szCs w:val="24"/>
                <w:lang w:eastAsia="zh-CN"/>
              </w:rPr>
              <w:t>时间</w:t>
            </w:r>
            <w:r>
              <w:rPr>
                <w:rFonts w:hint="eastAsia"/>
                <w:color w:val="000000"/>
                <w:sz w:val="24"/>
                <w:szCs w:val="24"/>
                <w:u w:val="single"/>
                <w:lang w:eastAsia="zh-CN"/>
              </w:rPr>
              <w:t xml:space="preserve">：  / </w:t>
            </w:r>
            <w:r>
              <w:rPr>
                <w:rFonts w:hint="eastAsia"/>
                <w:color w:val="000000"/>
                <w:sz w:val="24"/>
                <w:szCs w:val="24"/>
                <w:lang w:eastAsia="zh-CN"/>
              </w:rPr>
              <w:t>年</w:t>
            </w:r>
            <w:r>
              <w:rPr>
                <w:rFonts w:hint="eastAsia"/>
                <w:color w:val="000000"/>
                <w:sz w:val="24"/>
                <w:szCs w:val="24"/>
                <w:u w:val="single"/>
                <w:lang w:eastAsia="zh-CN"/>
              </w:rPr>
              <w:t xml:space="preserve"> / </w:t>
            </w:r>
            <w:r>
              <w:rPr>
                <w:rFonts w:hint="eastAsia"/>
                <w:color w:val="000000"/>
                <w:sz w:val="24"/>
                <w:szCs w:val="24"/>
                <w:lang w:eastAsia="zh-CN"/>
              </w:rPr>
              <w:t>月</w:t>
            </w:r>
            <w:r>
              <w:rPr>
                <w:rFonts w:hint="eastAsia"/>
                <w:color w:val="000000"/>
                <w:sz w:val="24"/>
                <w:szCs w:val="24"/>
                <w:u w:val="single"/>
                <w:lang w:eastAsia="zh-CN"/>
              </w:rPr>
              <w:t xml:space="preserve"> / </w:t>
            </w:r>
            <w:r>
              <w:rPr>
                <w:rFonts w:hint="eastAsia"/>
                <w:color w:val="000000"/>
                <w:sz w:val="24"/>
                <w:szCs w:val="24"/>
                <w:lang w:eastAsia="zh-CN"/>
              </w:rPr>
              <w:t>日</w:t>
            </w:r>
            <w:r>
              <w:rPr>
                <w:rFonts w:hint="eastAsia"/>
                <w:color w:val="000000"/>
                <w:sz w:val="24"/>
                <w:szCs w:val="24"/>
                <w:u w:val="single"/>
                <w:lang w:eastAsia="zh-CN"/>
              </w:rPr>
              <w:t xml:space="preserve"> / </w:t>
            </w:r>
            <w:r>
              <w:rPr>
                <w:rFonts w:hint="eastAsia"/>
                <w:color w:val="000000"/>
                <w:sz w:val="24"/>
                <w:szCs w:val="24"/>
                <w:lang w:eastAsia="zh-CN"/>
              </w:rPr>
              <w:t>时</w:t>
            </w:r>
            <w:r>
              <w:rPr>
                <w:rFonts w:hint="eastAsia"/>
                <w:color w:val="000000"/>
                <w:sz w:val="24"/>
                <w:szCs w:val="24"/>
                <w:u w:val="single"/>
                <w:lang w:eastAsia="zh-CN"/>
              </w:rPr>
              <w:t xml:space="preserve"> / </w:t>
            </w:r>
            <w:r>
              <w:rPr>
                <w:rFonts w:hint="eastAsia"/>
                <w:color w:val="000000"/>
                <w:sz w:val="24"/>
                <w:szCs w:val="24"/>
                <w:lang w:eastAsia="zh-CN"/>
              </w:rPr>
              <w:t>分（北京时间）</w:t>
            </w:r>
          </w:p>
          <w:p w14:paraId="24EBBED5">
            <w:pPr>
              <w:pStyle w:val="24"/>
              <w:spacing w:before="122"/>
              <w:ind w:left="108"/>
              <w:rPr>
                <w:color w:val="000000"/>
                <w:sz w:val="24"/>
                <w:szCs w:val="24"/>
                <w:lang w:eastAsia="zh-CN"/>
              </w:rPr>
            </w:pPr>
            <w:r>
              <w:rPr>
                <w:rFonts w:hint="eastAsia"/>
                <w:color w:val="000000"/>
                <w:sz w:val="24"/>
                <w:szCs w:val="24"/>
                <w:lang w:eastAsia="zh-CN"/>
              </w:rPr>
              <w:t>地点：</w:t>
            </w:r>
            <w:r>
              <w:rPr>
                <w:rFonts w:hint="eastAsia"/>
                <w:color w:val="000000"/>
                <w:sz w:val="24"/>
                <w:szCs w:val="24"/>
                <w:u w:val="single"/>
                <w:lang w:eastAsia="zh-CN"/>
              </w:rPr>
              <w:tab/>
            </w:r>
            <w:r>
              <w:rPr>
                <w:rFonts w:hint="eastAsia"/>
                <w:color w:val="000000"/>
                <w:sz w:val="24"/>
                <w:szCs w:val="24"/>
                <w:u w:val="single"/>
                <w:lang w:eastAsia="zh-CN"/>
              </w:rPr>
              <w:t>/</w:t>
            </w:r>
            <w:r>
              <w:rPr>
                <w:rFonts w:hint="eastAsia"/>
                <w:color w:val="000000"/>
                <w:sz w:val="24"/>
                <w:szCs w:val="24"/>
                <w:u w:val="single"/>
                <w:lang w:eastAsia="zh-CN"/>
              </w:rPr>
              <w:tab/>
            </w:r>
          </w:p>
        </w:tc>
      </w:tr>
      <w:tr w14:paraId="5421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22325B37">
            <w:pPr>
              <w:pStyle w:val="24"/>
              <w:spacing w:before="110"/>
              <w:jc w:val="center"/>
              <w:rPr>
                <w:color w:val="000000"/>
                <w:sz w:val="24"/>
                <w:szCs w:val="24"/>
                <w:lang w:eastAsia="zh-CN"/>
              </w:rPr>
            </w:pPr>
            <w:r>
              <w:rPr>
                <w:rFonts w:hint="eastAsia"/>
                <w:color w:val="000000"/>
                <w:sz w:val="24"/>
                <w:szCs w:val="24"/>
                <w:lang w:eastAsia="zh-CN"/>
              </w:rPr>
              <w:t>23</w:t>
            </w:r>
          </w:p>
        </w:tc>
        <w:tc>
          <w:tcPr>
            <w:tcW w:w="2268" w:type="dxa"/>
          </w:tcPr>
          <w:p w14:paraId="6011FB08">
            <w:pPr>
              <w:pStyle w:val="24"/>
              <w:spacing w:before="110"/>
              <w:ind w:left="108"/>
              <w:rPr>
                <w:spacing w:val="-2"/>
                <w:w w:val="95"/>
                <w:sz w:val="21"/>
              </w:rPr>
            </w:pPr>
            <w:r>
              <w:rPr>
                <w:rFonts w:hint="eastAsia"/>
                <w:color w:val="000000"/>
                <w:sz w:val="24"/>
                <w:szCs w:val="24"/>
                <w:lang w:eastAsia="zh-CN"/>
              </w:rPr>
              <w:t>开标时间、地点</w:t>
            </w:r>
          </w:p>
        </w:tc>
        <w:tc>
          <w:tcPr>
            <w:tcW w:w="7297" w:type="dxa"/>
          </w:tcPr>
          <w:p w14:paraId="01FD743F">
            <w:pPr>
              <w:pStyle w:val="24"/>
              <w:ind w:left="108"/>
              <w:rPr>
                <w:color w:val="000000"/>
                <w:sz w:val="24"/>
                <w:szCs w:val="24"/>
                <w:lang w:eastAsia="zh-CN"/>
              </w:rPr>
            </w:pPr>
            <w:r>
              <w:rPr>
                <w:rFonts w:hint="eastAsia"/>
                <w:color w:val="000000"/>
                <w:sz w:val="24"/>
                <w:szCs w:val="24"/>
                <w:lang w:eastAsia="zh-CN"/>
              </w:rPr>
              <w:t>详见招标公告</w:t>
            </w:r>
          </w:p>
        </w:tc>
      </w:tr>
      <w:tr w14:paraId="3A0E6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restart"/>
            <w:vAlign w:val="center"/>
          </w:tcPr>
          <w:p w14:paraId="526059D3">
            <w:pPr>
              <w:pStyle w:val="24"/>
              <w:spacing w:before="110"/>
              <w:ind w:left="106"/>
              <w:jc w:val="center"/>
              <w:rPr>
                <w:spacing w:val="-5"/>
                <w:sz w:val="21"/>
                <w:lang w:eastAsia="zh-CN"/>
              </w:rPr>
            </w:pPr>
            <w:r>
              <w:rPr>
                <w:rFonts w:hint="eastAsia"/>
                <w:spacing w:val="-5"/>
                <w:sz w:val="21"/>
                <w:lang w:eastAsia="zh-CN"/>
              </w:rPr>
              <w:t>25.3</w:t>
            </w:r>
          </w:p>
        </w:tc>
        <w:tc>
          <w:tcPr>
            <w:tcW w:w="2268" w:type="dxa"/>
            <w:vAlign w:val="center"/>
          </w:tcPr>
          <w:p w14:paraId="75E4028B">
            <w:pPr>
              <w:pStyle w:val="24"/>
              <w:spacing w:before="110"/>
              <w:ind w:left="108"/>
              <w:jc w:val="center"/>
              <w:rPr>
                <w:color w:val="000000"/>
                <w:sz w:val="24"/>
                <w:szCs w:val="24"/>
                <w:lang w:eastAsia="zh-CN"/>
              </w:rPr>
            </w:pPr>
          </w:p>
          <w:p w14:paraId="6CA20D78">
            <w:pPr>
              <w:pStyle w:val="24"/>
              <w:spacing w:before="110"/>
              <w:ind w:left="108"/>
              <w:jc w:val="center"/>
              <w:rPr>
                <w:color w:val="000000"/>
                <w:sz w:val="24"/>
                <w:szCs w:val="24"/>
                <w:lang w:eastAsia="zh-CN"/>
              </w:rPr>
            </w:pPr>
          </w:p>
          <w:p w14:paraId="20B2D8E8">
            <w:pPr>
              <w:pStyle w:val="24"/>
              <w:spacing w:before="110"/>
              <w:jc w:val="both"/>
              <w:rPr>
                <w:color w:val="000000"/>
                <w:sz w:val="24"/>
                <w:szCs w:val="24"/>
                <w:lang w:eastAsia="zh-CN"/>
              </w:rPr>
            </w:pPr>
            <w:r>
              <w:rPr>
                <w:rFonts w:hint="eastAsia"/>
                <w:color w:val="000000"/>
                <w:sz w:val="24"/>
                <w:szCs w:val="24"/>
                <w:lang w:eastAsia="zh-CN"/>
              </w:rPr>
              <w:t>投标人信用查询渠道</w:t>
            </w:r>
          </w:p>
        </w:tc>
        <w:tc>
          <w:tcPr>
            <w:tcW w:w="7297" w:type="dxa"/>
          </w:tcPr>
          <w:p w14:paraId="65FC8A80">
            <w:pPr>
              <w:pStyle w:val="24"/>
              <w:ind w:left="108"/>
              <w:rPr>
                <w:color w:val="000000"/>
                <w:sz w:val="24"/>
                <w:szCs w:val="24"/>
                <w:lang w:eastAsia="zh-CN"/>
              </w:rPr>
            </w:pPr>
            <w:r>
              <w:rPr>
                <w:rFonts w:hint="eastAsia"/>
                <w:color w:val="000000"/>
                <w:sz w:val="24"/>
                <w:szCs w:val="24"/>
                <w:lang w:eastAsia="zh-CN"/>
              </w:rPr>
              <w:t>采购人或者采购代理机构在资格审查结束前，对投标人进行信用查询。</w:t>
            </w:r>
          </w:p>
          <w:p w14:paraId="6E18B9CD">
            <w:pPr>
              <w:pStyle w:val="24"/>
              <w:ind w:left="108"/>
              <w:rPr>
                <w:color w:val="000000"/>
                <w:sz w:val="24"/>
                <w:szCs w:val="24"/>
                <w:lang w:eastAsia="zh-CN"/>
              </w:rPr>
            </w:pPr>
            <w:r>
              <w:rPr>
                <w:rFonts w:hint="eastAsia"/>
                <w:color w:val="000000"/>
                <w:sz w:val="24"/>
                <w:szCs w:val="24"/>
                <w:lang w:eastAsia="zh-CN"/>
              </w:rPr>
              <w:t>查询渠道：“信用中国”网站(www.creditchina.gov.cn) 、中国政府采购网 (www.ccgp.gov.cn)。</w:t>
            </w:r>
          </w:p>
        </w:tc>
      </w:tr>
      <w:tr w14:paraId="275E3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tcPr>
          <w:p w14:paraId="74E2CA91">
            <w:pPr>
              <w:pStyle w:val="24"/>
              <w:spacing w:before="110"/>
              <w:ind w:left="106"/>
              <w:rPr>
                <w:spacing w:val="-5"/>
                <w:sz w:val="21"/>
                <w:lang w:eastAsia="zh-CN"/>
              </w:rPr>
            </w:pPr>
          </w:p>
        </w:tc>
        <w:tc>
          <w:tcPr>
            <w:tcW w:w="2268" w:type="dxa"/>
            <w:vAlign w:val="center"/>
          </w:tcPr>
          <w:p w14:paraId="4FA31DC3">
            <w:pPr>
              <w:pStyle w:val="24"/>
              <w:spacing w:before="110"/>
              <w:jc w:val="center"/>
              <w:rPr>
                <w:color w:val="000000"/>
                <w:sz w:val="24"/>
                <w:szCs w:val="24"/>
                <w:lang w:eastAsia="zh-CN"/>
              </w:rPr>
            </w:pPr>
            <w:r>
              <w:rPr>
                <w:rFonts w:hint="eastAsia"/>
                <w:color w:val="000000"/>
                <w:sz w:val="24"/>
                <w:szCs w:val="24"/>
                <w:lang w:eastAsia="zh-CN"/>
              </w:rPr>
              <w:t>信用查询截止时点</w:t>
            </w:r>
          </w:p>
        </w:tc>
        <w:tc>
          <w:tcPr>
            <w:tcW w:w="7297" w:type="dxa"/>
            <w:vAlign w:val="center"/>
          </w:tcPr>
          <w:p w14:paraId="210FCA77">
            <w:pPr>
              <w:pStyle w:val="24"/>
              <w:rPr>
                <w:color w:val="000000"/>
                <w:sz w:val="24"/>
                <w:szCs w:val="24"/>
                <w:lang w:eastAsia="zh-CN"/>
              </w:rPr>
            </w:pPr>
            <w:r>
              <w:rPr>
                <w:rFonts w:hint="eastAsia"/>
                <w:color w:val="000000"/>
                <w:sz w:val="24"/>
                <w:szCs w:val="24"/>
                <w:lang w:eastAsia="zh-CN"/>
              </w:rPr>
              <w:t>资格审查结束前</w:t>
            </w:r>
          </w:p>
        </w:tc>
      </w:tr>
      <w:tr w14:paraId="34D2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tcPr>
          <w:p w14:paraId="0E5F7D87">
            <w:pPr>
              <w:pStyle w:val="24"/>
              <w:spacing w:before="110"/>
              <w:ind w:left="106"/>
              <w:rPr>
                <w:spacing w:val="-5"/>
                <w:sz w:val="21"/>
              </w:rPr>
            </w:pPr>
          </w:p>
        </w:tc>
        <w:tc>
          <w:tcPr>
            <w:tcW w:w="2268" w:type="dxa"/>
            <w:vAlign w:val="center"/>
          </w:tcPr>
          <w:p w14:paraId="374CECA2">
            <w:pPr>
              <w:pStyle w:val="24"/>
              <w:spacing w:before="110"/>
              <w:ind w:left="108"/>
              <w:jc w:val="center"/>
              <w:rPr>
                <w:color w:val="000000"/>
                <w:sz w:val="24"/>
                <w:szCs w:val="24"/>
                <w:lang w:eastAsia="zh-CN"/>
              </w:rPr>
            </w:pPr>
            <w:r>
              <w:rPr>
                <w:rFonts w:hint="eastAsia"/>
                <w:color w:val="000000"/>
                <w:sz w:val="24"/>
                <w:szCs w:val="24"/>
                <w:lang w:eastAsia="zh-CN"/>
              </w:rPr>
              <w:t>查询记录和证据留存方式</w:t>
            </w:r>
          </w:p>
        </w:tc>
        <w:tc>
          <w:tcPr>
            <w:tcW w:w="7297" w:type="dxa"/>
          </w:tcPr>
          <w:p w14:paraId="6328C714">
            <w:pPr>
              <w:pStyle w:val="24"/>
              <w:ind w:left="108"/>
              <w:rPr>
                <w:color w:val="000000"/>
                <w:sz w:val="24"/>
                <w:szCs w:val="24"/>
                <w:lang w:eastAsia="zh-CN"/>
              </w:rPr>
            </w:pPr>
            <w:r>
              <w:rPr>
                <w:rFonts w:hint="eastAsia"/>
                <w:color w:val="000000"/>
                <w:sz w:val="24"/>
                <w:szCs w:val="24"/>
                <w:lang w:eastAsia="zh-CN"/>
              </w:rPr>
              <w:t>在查询网站中直接截图查询记录，截图作为在广西政府采购云平台作为附件上传保存。</w:t>
            </w:r>
          </w:p>
        </w:tc>
      </w:tr>
      <w:tr w14:paraId="79684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tcPr>
          <w:p w14:paraId="70385EDD">
            <w:pPr>
              <w:pStyle w:val="24"/>
              <w:spacing w:before="110"/>
              <w:ind w:left="106"/>
              <w:rPr>
                <w:spacing w:val="-5"/>
                <w:sz w:val="21"/>
                <w:lang w:eastAsia="zh-CN"/>
              </w:rPr>
            </w:pPr>
          </w:p>
        </w:tc>
        <w:tc>
          <w:tcPr>
            <w:tcW w:w="2268" w:type="dxa"/>
            <w:vAlign w:val="center"/>
          </w:tcPr>
          <w:p w14:paraId="0F626DE4">
            <w:pPr>
              <w:pStyle w:val="24"/>
              <w:spacing w:before="110"/>
              <w:jc w:val="center"/>
              <w:rPr>
                <w:color w:val="000000"/>
                <w:sz w:val="24"/>
                <w:szCs w:val="24"/>
                <w:lang w:eastAsia="zh-CN"/>
              </w:rPr>
            </w:pPr>
            <w:r>
              <w:rPr>
                <w:rFonts w:hint="eastAsia"/>
                <w:color w:val="000000"/>
                <w:sz w:val="24"/>
                <w:szCs w:val="24"/>
                <w:lang w:eastAsia="zh-CN"/>
              </w:rPr>
              <w:t>信用信息使用规则</w:t>
            </w:r>
          </w:p>
        </w:tc>
        <w:tc>
          <w:tcPr>
            <w:tcW w:w="7297" w:type="dxa"/>
          </w:tcPr>
          <w:p w14:paraId="62017B67">
            <w:pPr>
              <w:pStyle w:val="24"/>
              <w:ind w:left="108"/>
              <w:rPr>
                <w:color w:val="000000"/>
                <w:sz w:val="24"/>
                <w:szCs w:val="24"/>
                <w:lang w:eastAsia="zh-CN"/>
              </w:rPr>
            </w:pPr>
            <w:r>
              <w:rPr>
                <w:rFonts w:hint="eastAsia"/>
                <w:color w:val="000000"/>
                <w:sz w:val="24"/>
                <w:szCs w:val="24"/>
                <w:lang w:eastAsia="zh-CN"/>
              </w:rPr>
              <w:t>对在“ 信用中国” 网站(www.creditchina.gov.cn) 、 中国政府采购网 (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w:t>
            </w:r>
          </w:p>
          <w:p w14:paraId="6C40DD5B">
            <w:pPr>
              <w:pStyle w:val="24"/>
              <w:ind w:left="108"/>
              <w:rPr>
                <w:color w:val="000000"/>
                <w:sz w:val="24"/>
                <w:szCs w:val="24"/>
                <w:lang w:eastAsia="zh-CN"/>
              </w:rPr>
            </w:pPr>
            <w:r>
              <w:rPr>
                <w:rFonts w:hint="eastAsia"/>
                <w:color w:val="000000"/>
                <w:sz w:val="24"/>
                <w:szCs w:val="24"/>
                <w:lang w:eastAsia="zh-CN"/>
              </w:rPr>
              <w:t>联合体成员存在不良信用记录的，视同联合体存在不良信用记录。</w:t>
            </w:r>
          </w:p>
        </w:tc>
      </w:tr>
      <w:tr w14:paraId="0E172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26C826A8">
            <w:pPr>
              <w:pStyle w:val="24"/>
              <w:jc w:val="center"/>
              <w:rPr>
                <w:spacing w:val="-5"/>
                <w:sz w:val="21"/>
              </w:rPr>
            </w:pPr>
            <w:r>
              <w:rPr>
                <w:spacing w:val="-4"/>
                <w:sz w:val="21"/>
              </w:rPr>
              <w:t>29.1</w:t>
            </w:r>
          </w:p>
        </w:tc>
        <w:tc>
          <w:tcPr>
            <w:tcW w:w="2268" w:type="dxa"/>
            <w:vAlign w:val="center"/>
          </w:tcPr>
          <w:p w14:paraId="309FDE07">
            <w:pPr>
              <w:pStyle w:val="24"/>
              <w:spacing w:before="110"/>
              <w:jc w:val="center"/>
              <w:rPr>
                <w:color w:val="000000"/>
                <w:sz w:val="24"/>
                <w:szCs w:val="24"/>
                <w:lang w:eastAsia="zh-CN"/>
              </w:rPr>
            </w:pPr>
            <w:r>
              <w:rPr>
                <w:rFonts w:hint="eastAsia"/>
                <w:color w:val="000000"/>
                <w:sz w:val="24"/>
                <w:szCs w:val="24"/>
                <w:lang w:eastAsia="zh-CN"/>
              </w:rPr>
              <w:t>评标方法</w:t>
            </w:r>
          </w:p>
        </w:tc>
        <w:tc>
          <w:tcPr>
            <w:tcW w:w="7297" w:type="dxa"/>
          </w:tcPr>
          <w:p w14:paraId="3596EADC">
            <w:pPr>
              <w:pStyle w:val="24"/>
              <w:ind w:left="108"/>
              <w:rPr>
                <w:color w:val="000000"/>
                <w:sz w:val="24"/>
                <w:szCs w:val="24"/>
                <w:lang w:eastAsia="zh-CN"/>
              </w:rPr>
            </w:pPr>
            <w:r>
              <w:rPr>
                <w:rFonts w:hint="eastAsia"/>
                <w:color w:val="000000"/>
                <w:sz w:val="24"/>
                <w:szCs w:val="24"/>
                <w:lang w:eastAsia="zh-CN"/>
              </w:rPr>
              <w:t>☑综合评分法</w:t>
            </w:r>
          </w:p>
          <w:p w14:paraId="112434A8">
            <w:pPr>
              <w:pStyle w:val="24"/>
              <w:ind w:left="108"/>
              <w:rPr>
                <w:color w:val="000000"/>
                <w:sz w:val="24"/>
                <w:szCs w:val="24"/>
                <w:lang w:eastAsia="zh-CN"/>
              </w:rPr>
            </w:pPr>
            <w:r>
              <w:rPr>
                <w:rFonts w:hint="eastAsia"/>
                <w:color w:val="000000"/>
                <w:sz w:val="24"/>
                <w:szCs w:val="24"/>
                <w:lang w:eastAsia="zh-CN"/>
              </w:rPr>
              <w:t>□最低评标价法</w:t>
            </w:r>
          </w:p>
        </w:tc>
      </w:tr>
      <w:tr w14:paraId="1E4BD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51605480">
            <w:pPr>
              <w:pStyle w:val="24"/>
              <w:jc w:val="center"/>
              <w:rPr>
                <w:spacing w:val="-4"/>
                <w:sz w:val="21"/>
              </w:rPr>
            </w:pPr>
            <w:r>
              <w:rPr>
                <w:spacing w:val="-4"/>
                <w:sz w:val="21"/>
              </w:rPr>
              <w:t>29.2</w:t>
            </w:r>
          </w:p>
        </w:tc>
        <w:tc>
          <w:tcPr>
            <w:tcW w:w="2268" w:type="dxa"/>
            <w:vAlign w:val="center"/>
          </w:tcPr>
          <w:p w14:paraId="3A2DE928">
            <w:pPr>
              <w:pStyle w:val="24"/>
              <w:spacing w:before="110"/>
              <w:jc w:val="center"/>
              <w:rPr>
                <w:color w:val="000000"/>
                <w:sz w:val="24"/>
                <w:szCs w:val="24"/>
                <w:lang w:eastAsia="zh-CN"/>
              </w:rPr>
            </w:pPr>
            <w:r>
              <w:rPr>
                <w:rFonts w:hint="eastAsia"/>
                <w:color w:val="000000"/>
                <w:sz w:val="24"/>
                <w:szCs w:val="24"/>
                <w:lang w:eastAsia="zh-CN"/>
              </w:rPr>
              <w:t>允许负偏离项</w:t>
            </w:r>
          </w:p>
        </w:tc>
        <w:tc>
          <w:tcPr>
            <w:tcW w:w="7297" w:type="dxa"/>
          </w:tcPr>
          <w:p w14:paraId="6873D6AD">
            <w:pPr>
              <w:pStyle w:val="24"/>
              <w:ind w:left="108"/>
              <w:rPr>
                <w:color w:val="000000"/>
                <w:sz w:val="24"/>
                <w:szCs w:val="24"/>
                <w:lang w:eastAsia="zh-CN"/>
              </w:rPr>
            </w:pPr>
            <w:r>
              <w:rPr>
                <w:rFonts w:hint="eastAsia"/>
                <w:color w:val="000000"/>
                <w:sz w:val="24"/>
                <w:szCs w:val="24"/>
                <w:lang w:eastAsia="zh-CN"/>
              </w:rPr>
              <w:t>商务条款评审中允许负偏离的条款数为 0 项。</w:t>
            </w:r>
          </w:p>
          <w:p w14:paraId="4E0E6B10">
            <w:pPr>
              <w:pStyle w:val="24"/>
              <w:ind w:left="108"/>
              <w:rPr>
                <w:color w:val="000000"/>
                <w:sz w:val="24"/>
                <w:szCs w:val="24"/>
                <w:lang w:eastAsia="zh-CN"/>
              </w:rPr>
            </w:pPr>
            <w:r>
              <w:rPr>
                <w:rFonts w:hint="eastAsia"/>
                <w:color w:val="000000"/>
                <w:sz w:val="24"/>
                <w:szCs w:val="24"/>
                <w:lang w:eastAsia="zh-CN"/>
              </w:rPr>
              <w:t>技术需求评审中允许负偏离的条款数为 0 项。</w:t>
            </w:r>
          </w:p>
        </w:tc>
      </w:tr>
      <w:tr w14:paraId="2483E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41321E24">
            <w:pPr>
              <w:pStyle w:val="24"/>
              <w:jc w:val="center"/>
              <w:rPr>
                <w:spacing w:val="-4"/>
                <w:sz w:val="21"/>
              </w:rPr>
            </w:pPr>
            <w:r>
              <w:rPr>
                <w:spacing w:val="-4"/>
                <w:sz w:val="21"/>
              </w:rPr>
              <w:t>30.1</w:t>
            </w:r>
          </w:p>
        </w:tc>
        <w:tc>
          <w:tcPr>
            <w:tcW w:w="2268" w:type="dxa"/>
            <w:vAlign w:val="center"/>
          </w:tcPr>
          <w:p w14:paraId="7A5C9BBD">
            <w:pPr>
              <w:pStyle w:val="24"/>
              <w:spacing w:before="110"/>
              <w:ind w:left="108"/>
              <w:jc w:val="center"/>
              <w:rPr>
                <w:color w:val="000000"/>
                <w:sz w:val="24"/>
                <w:szCs w:val="24"/>
                <w:lang w:eastAsia="zh-CN"/>
              </w:rPr>
            </w:pPr>
            <w:r>
              <w:rPr>
                <w:rFonts w:hint="eastAsia"/>
                <w:color w:val="000000"/>
                <w:sz w:val="24"/>
                <w:szCs w:val="24"/>
                <w:lang w:eastAsia="zh-CN"/>
              </w:rPr>
              <w:t>确定中标人时，出现中标候选人分数并列的情形，确定中标人方式</w:t>
            </w:r>
          </w:p>
        </w:tc>
        <w:tc>
          <w:tcPr>
            <w:tcW w:w="7297" w:type="dxa"/>
          </w:tcPr>
          <w:p w14:paraId="3A5AD17F">
            <w:pPr>
              <w:pStyle w:val="24"/>
              <w:ind w:left="108"/>
              <w:rPr>
                <w:color w:val="000000"/>
                <w:sz w:val="24"/>
                <w:szCs w:val="24"/>
                <w:lang w:eastAsia="zh-CN"/>
              </w:rPr>
            </w:pPr>
            <w:r>
              <w:rPr>
                <w:rFonts w:hint="eastAsia"/>
                <w:color w:val="000000"/>
                <w:sz w:val="24"/>
                <w:szCs w:val="24"/>
                <w:lang w:eastAsia="zh-CN"/>
              </w:rPr>
              <w:t>□采用最低评标价法的，投标文件满足招标文件全部实质性要求且投标报价最低的投标人为排名第一的中标候选人；</w:t>
            </w:r>
          </w:p>
          <w:p w14:paraId="6B594C0E">
            <w:pPr>
              <w:pStyle w:val="24"/>
              <w:ind w:left="108"/>
              <w:rPr>
                <w:color w:val="000000"/>
                <w:sz w:val="24"/>
                <w:szCs w:val="24"/>
                <w:lang w:eastAsia="zh-CN"/>
              </w:rPr>
            </w:pPr>
            <w:r>
              <w:rPr>
                <w:rFonts w:hint="eastAsia"/>
                <w:color w:val="000000"/>
                <w:sz w:val="24"/>
                <w:szCs w:val="24"/>
                <w:lang w:eastAsia="zh-CN"/>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E08B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470DB03F">
            <w:pPr>
              <w:pStyle w:val="24"/>
              <w:spacing w:before="111"/>
              <w:jc w:val="center"/>
              <w:rPr>
                <w:spacing w:val="-4"/>
                <w:sz w:val="21"/>
              </w:rPr>
            </w:pPr>
            <w:r>
              <w:rPr>
                <w:spacing w:val="-5"/>
                <w:sz w:val="21"/>
              </w:rPr>
              <w:t>35</w:t>
            </w:r>
          </w:p>
        </w:tc>
        <w:tc>
          <w:tcPr>
            <w:tcW w:w="2268" w:type="dxa"/>
            <w:vAlign w:val="center"/>
          </w:tcPr>
          <w:p w14:paraId="7ED30CBA">
            <w:pPr>
              <w:pStyle w:val="24"/>
              <w:spacing w:before="110"/>
              <w:jc w:val="center"/>
              <w:rPr>
                <w:color w:val="000000"/>
                <w:sz w:val="24"/>
                <w:szCs w:val="24"/>
                <w:lang w:eastAsia="zh-CN"/>
              </w:rPr>
            </w:pPr>
            <w:r>
              <w:rPr>
                <w:rFonts w:hint="eastAsia"/>
                <w:color w:val="000000"/>
                <w:sz w:val="24"/>
                <w:szCs w:val="24"/>
                <w:lang w:eastAsia="zh-CN"/>
              </w:rPr>
              <w:t>履约保证金金额</w:t>
            </w:r>
          </w:p>
        </w:tc>
        <w:tc>
          <w:tcPr>
            <w:tcW w:w="7297" w:type="dxa"/>
            <w:vAlign w:val="center"/>
          </w:tcPr>
          <w:p w14:paraId="6537936D">
            <w:pPr>
              <w:pStyle w:val="24"/>
              <w:ind w:left="108"/>
              <w:rPr>
                <w:color w:val="000000"/>
                <w:sz w:val="24"/>
                <w:szCs w:val="24"/>
                <w:lang w:eastAsia="zh-CN"/>
              </w:rPr>
            </w:pPr>
            <w:r>
              <w:rPr>
                <w:rFonts w:hint="eastAsia"/>
                <w:color w:val="auto"/>
                <w:sz w:val="24"/>
                <w:szCs w:val="24"/>
                <w:highlight w:val="none"/>
                <w:lang w:eastAsia="zh-CN"/>
              </w:rPr>
              <w:t>本项目履约保证金为中标总价5%</w:t>
            </w:r>
          </w:p>
        </w:tc>
      </w:tr>
      <w:tr w14:paraId="68D17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6D49CEE1">
            <w:pPr>
              <w:pStyle w:val="24"/>
              <w:spacing w:before="1"/>
              <w:jc w:val="center"/>
              <w:rPr>
                <w:spacing w:val="-5"/>
                <w:sz w:val="21"/>
              </w:rPr>
            </w:pPr>
            <w:r>
              <w:rPr>
                <w:spacing w:val="-4"/>
                <w:sz w:val="21"/>
              </w:rPr>
              <w:t>36.1</w:t>
            </w:r>
          </w:p>
        </w:tc>
        <w:tc>
          <w:tcPr>
            <w:tcW w:w="2268" w:type="dxa"/>
            <w:vAlign w:val="center"/>
          </w:tcPr>
          <w:p w14:paraId="76734B0A">
            <w:pPr>
              <w:pStyle w:val="24"/>
              <w:spacing w:before="110"/>
              <w:ind w:left="108"/>
              <w:jc w:val="center"/>
              <w:rPr>
                <w:color w:val="000000"/>
                <w:sz w:val="24"/>
                <w:szCs w:val="24"/>
                <w:lang w:eastAsia="zh-CN"/>
              </w:rPr>
            </w:pPr>
            <w:r>
              <w:rPr>
                <w:rFonts w:hint="eastAsia"/>
                <w:color w:val="000000"/>
                <w:sz w:val="24"/>
                <w:szCs w:val="24"/>
                <w:lang w:eastAsia="zh-CN"/>
              </w:rPr>
              <w:t>签订电子合同携带的材料</w:t>
            </w:r>
          </w:p>
        </w:tc>
        <w:tc>
          <w:tcPr>
            <w:tcW w:w="7297" w:type="dxa"/>
            <w:vAlign w:val="center"/>
          </w:tcPr>
          <w:p w14:paraId="676FF08D">
            <w:pPr>
              <w:pStyle w:val="24"/>
              <w:jc w:val="both"/>
              <w:rPr>
                <w:color w:val="000000"/>
                <w:sz w:val="24"/>
                <w:szCs w:val="24"/>
                <w:lang w:eastAsia="zh-CN"/>
              </w:rPr>
            </w:pPr>
            <w:r>
              <w:rPr>
                <w:rFonts w:hint="eastAsia"/>
                <w:color w:val="000000"/>
                <w:sz w:val="24"/>
                <w:szCs w:val="24"/>
                <w:lang w:eastAsia="zh-CN"/>
              </w:rPr>
              <w:t>电子采购合同需要供应商通过有效CA证书进行电子签署</w:t>
            </w:r>
          </w:p>
        </w:tc>
      </w:tr>
      <w:tr w14:paraId="2847E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restart"/>
            <w:vAlign w:val="center"/>
          </w:tcPr>
          <w:p w14:paraId="0C22BA68">
            <w:pPr>
              <w:pStyle w:val="24"/>
              <w:spacing w:before="1"/>
              <w:ind w:left="106"/>
              <w:jc w:val="center"/>
              <w:rPr>
                <w:spacing w:val="-4"/>
                <w:sz w:val="21"/>
                <w:lang w:eastAsia="zh-CN"/>
              </w:rPr>
            </w:pPr>
            <w:r>
              <w:rPr>
                <w:rFonts w:hint="eastAsia"/>
                <w:spacing w:val="-4"/>
                <w:sz w:val="21"/>
                <w:lang w:eastAsia="zh-CN"/>
              </w:rPr>
              <w:t>38.2.1</w:t>
            </w:r>
          </w:p>
        </w:tc>
        <w:tc>
          <w:tcPr>
            <w:tcW w:w="2268" w:type="dxa"/>
            <w:vAlign w:val="center"/>
          </w:tcPr>
          <w:p w14:paraId="21D1B467">
            <w:pPr>
              <w:pStyle w:val="24"/>
              <w:spacing w:before="110"/>
              <w:jc w:val="center"/>
              <w:rPr>
                <w:color w:val="000000"/>
                <w:sz w:val="24"/>
                <w:szCs w:val="24"/>
                <w:lang w:eastAsia="zh-CN"/>
              </w:rPr>
            </w:pPr>
            <w:r>
              <w:rPr>
                <w:rFonts w:hint="eastAsia"/>
                <w:color w:val="000000"/>
                <w:sz w:val="24"/>
                <w:szCs w:val="24"/>
                <w:lang w:eastAsia="zh-CN"/>
              </w:rPr>
              <w:t>接收质疑函方式</w:t>
            </w:r>
          </w:p>
        </w:tc>
        <w:tc>
          <w:tcPr>
            <w:tcW w:w="7297" w:type="dxa"/>
            <w:vAlign w:val="center"/>
          </w:tcPr>
          <w:p w14:paraId="0C988385">
            <w:pPr>
              <w:pStyle w:val="24"/>
              <w:jc w:val="both"/>
              <w:rPr>
                <w:color w:val="000000"/>
                <w:sz w:val="24"/>
                <w:szCs w:val="24"/>
                <w:lang w:eastAsia="zh-CN"/>
              </w:rPr>
            </w:pPr>
            <w:r>
              <w:rPr>
                <w:rFonts w:hint="eastAsia"/>
                <w:color w:val="000000"/>
                <w:sz w:val="24"/>
                <w:szCs w:val="24"/>
                <w:lang w:eastAsia="zh-CN"/>
              </w:rPr>
              <w:t>以书面形式</w:t>
            </w:r>
          </w:p>
        </w:tc>
      </w:tr>
      <w:tr w14:paraId="6AE07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tcPr>
          <w:p w14:paraId="39048CBE">
            <w:pPr>
              <w:pStyle w:val="24"/>
              <w:spacing w:before="1"/>
              <w:ind w:left="106"/>
              <w:rPr>
                <w:spacing w:val="-4"/>
                <w:sz w:val="21"/>
              </w:rPr>
            </w:pPr>
          </w:p>
        </w:tc>
        <w:tc>
          <w:tcPr>
            <w:tcW w:w="2268" w:type="dxa"/>
            <w:vAlign w:val="center"/>
          </w:tcPr>
          <w:p w14:paraId="2E57498F">
            <w:pPr>
              <w:pStyle w:val="24"/>
              <w:spacing w:before="110"/>
              <w:jc w:val="center"/>
              <w:rPr>
                <w:color w:val="000000"/>
                <w:sz w:val="24"/>
                <w:szCs w:val="24"/>
                <w:lang w:eastAsia="zh-CN"/>
              </w:rPr>
            </w:pPr>
            <w:r>
              <w:rPr>
                <w:rFonts w:hint="eastAsia"/>
                <w:color w:val="000000"/>
                <w:sz w:val="24"/>
                <w:szCs w:val="24"/>
                <w:lang w:eastAsia="zh-CN"/>
              </w:rPr>
              <w:t>质疑联系部门及联系方式</w:t>
            </w:r>
          </w:p>
        </w:tc>
        <w:tc>
          <w:tcPr>
            <w:tcW w:w="7297" w:type="dxa"/>
          </w:tcPr>
          <w:p w14:paraId="150F8E5D">
            <w:pPr>
              <w:pStyle w:val="24"/>
              <w:ind w:left="108"/>
              <w:rPr>
                <w:color w:val="000000"/>
                <w:sz w:val="24"/>
                <w:szCs w:val="24"/>
                <w:lang w:eastAsia="zh-CN"/>
              </w:rPr>
            </w:pPr>
            <w:r>
              <w:rPr>
                <w:rFonts w:hint="eastAsia"/>
                <w:color w:val="000000"/>
                <w:sz w:val="24"/>
                <w:szCs w:val="24"/>
                <w:u w:val="single"/>
                <w:lang w:eastAsia="zh-CN"/>
              </w:rPr>
              <w:t>广西拓万工程咨询有限公司</w:t>
            </w:r>
            <w:r>
              <w:rPr>
                <w:rFonts w:hint="eastAsia"/>
                <w:color w:val="000000"/>
                <w:sz w:val="24"/>
                <w:szCs w:val="24"/>
                <w:u w:val="single"/>
                <w:lang w:eastAsia="zh-CN"/>
              </w:rPr>
              <w:tab/>
            </w:r>
            <w:r>
              <w:rPr>
                <w:rFonts w:hint="eastAsia"/>
                <w:color w:val="000000"/>
                <w:sz w:val="24"/>
                <w:szCs w:val="24"/>
                <w:lang w:eastAsia="zh-CN"/>
              </w:rPr>
              <w:t>部门；</w:t>
            </w:r>
          </w:p>
          <w:p w14:paraId="463CEE33">
            <w:pPr>
              <w:pStyle w:val="24"/>
              <w:ind w:left="108"/>
              <w:rPr>
                <w:color w:val="000000"/>
                <w:sz w:val="24"/>
                <w:szCs w:val="24"/>
                <w:lang w:eastAsia="zh-CN"/>
              </w:rPr>
            </w:pPr>
            <w:r>
              <w:rPr>
                <w:rFonts w:hint="eastAsia"/>
                <w:color w:val="000000"/>
                <w:sz w:val="24"/>
                <w:szCs w:val="24"/>
                <w:lang w:eastAsia="zh-CN"/>
              </w:rPr>
              <w:t>联系电话：</w:t>
            </w:r>
            <w:r>
              <w:rPr>
                <w:rFonts w:hint="eastAsia"/>
                <w:color w:val="000000"/>
                <w:sz w:val="24"/>
                <w:szCs w:val="24"/>
                <w:u w:val="single"/>
                <w:lang w:eastAsia="zh-CN"/>
              </w:rPr>
              <w:t>0775-6200953</w:t>
            </w:r>
            <w:r>
              <w:rPr>
                <w:rFonts w:hint="eastAsia"/>
                <w:color w:val="000000"/>
                <w:sz w:val="24"/>
                <w:szCs w:val="24"/>
                <w:lang w:eastAsia="zh-CN"/>
              </w:rPr>
              <w:t>，</w:t>
            </w:r>
          </w:p>
          <w:p w14:paraId="40FD3737">
            <w:pPr>
              <w:pStyle w:val="24"/>
              <w:ind w:left="108"/>
              <w:rPr>
                <w:color w:val="000000"/>
                <w:sz w:val="24"/>
                <w:szCs w:val="24"/>
                <w:lang w:eastAsia="zh-CN"/>
              </w:rPr>
            </w:pPr>
            <w:r>
              <w:rPr>
                <w:rFonts w:hint="eastAsia"/>
                <w:color w:val="000000"/>
                <w:sz w:val="24"/>
                <w:szCs w:val="24"/>
                <w:lang w:eastAsia="zh-CN"/>
              </w:rPr>
              <w:t>通讯地址：广西壮族自治区玉林市北流市北流镇二环西路228号新城国际38号楼N127号</w:t>
            </w:r>
          </w:p>
          <w:p w14:paraId="122063D5">
            <w:pPr>
              <w:pStyle w:val="24"/>
              <w:ind w:left="108"/>
              <w:rPr>
                <w:color w:val="000000"/>
                <w:sz w:val="24"/>
                <w:szCs w:val="24"/>
                <w:lang w:eastAsia="zh-CN"/>
              </w:rPr>
            </w:pPr>
            <w:r>
              <w:rPr>
                <w:rFonts w:hint="eastAsia"/>
                <w:color w:val="000000"/>
                <w:sz w:val="24"/>
                <w:szCs w:val="24"/>
                <w:u w:val="single"/>
                <w:lang w:eastAsia="zh-CN"/>
              </w:rPr>
              <w:t>北流市财政局</w:t>
            </w:r>
            <w:r>
              <w:rPr>
                <w:rFonts w:hint="eastAsia"/>
                <w:color w:val="000000"/>
                <w:sz w:val="24"/>
                <w:szCs w:val="24"/>
                <w:u w:val="single"/>
                <w:lang w:eastAsia="zh-CN"/>
              </w:rPr>
              <w:tab/>
            </w:r>
            <w:r>
              <w:rPr>
                <w:rFonts w:hint="eastAsia"/>
                <w:color w:val="000000"/>
                <w:sz w:val="24"/>
                <w:szCs w:val="24"/>
                <w:lang w:eastAsia="zh-CN"/>
              </w:rPr>
              <w:t>部门；</w:t>
            </w:r>
          </w:p>
          <w:p w14:paraId="775CEDE0">
            <w:pPr>
              <w:pStyle w:val="24"/>
              <w:ind w:left="108"/>
              <w:rPr>
                <w:color w:val="000000"/>
                <w:sz w:val="24"/>
                <w:szCs w:val="24"/>
                <w:lang w:eastAsia="zh-CN"/>
              </w:rPr>
            </w:pPr>
            <w:r>
              <w:rPr>
                <w:rFonts w:hint="eastAsia"/>
                <w:color w:val="000000"/>
                <w:sz w:val="24"/>
                <w:szCs w:val="24"/>
                <w:lang w:eastAsia="zh-CN"/>
              </w:rPr>
              <w:t>联系电话：0775-6235685，</w:t>
            </w:r>
          </w:p>
        </w:tc>
      </w:tr>
      <w:tr w14:paraId="7A2C5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tcPr>
          <w:p w14:paraId="5DF2CE5A">
            <w:pPr>
              <w:pStyle w:val="24"/>
              <w:spacing w:before="1"/>
              <w:ind w:left="106"/>
              <w:rPr>
                <w:spacing w:val="-4"/>
                <w:sz w:val="21"/>
                <w:lang w:eastAsia="zh-CN"/>
              </w:rPr>
            </w:pPr>
          </w:p>
        </w:tc>
        <w:tc>
          <w:tcPr>
            <w:tcW w:w="2268" w:type="dxa"/>
            <w:vAlign w:val="center"/>
          </w:tcPr>
          <w:p w14:paraId="4A48004A">
            <w:pPr>
              <w:pStyle w:val="24"/>
              <w:spacing w:before="110"/>
              <w:ind w:left="108"/>
              <w:jc w:val="center"/>
              <w:rPr>
                <w:color w:val="000000"/>
                <w:sz w:val="24"/>
                <w:szCs w:val="24"/>
                <w:lang w:eastAsia="zh-CN"/>
              </w:rPr>
            </w:pPr>
            <w:r>
              <w:rPr>
                <w:rFonts w:hint="eastAsia"/>
                <w:color w:val="000000"/>
                <w:sz w:val="24"/>
                <w:szCs w:val="24"/>
                <w:lang w:eastAsia="zh-CN"/>
              </w:rPr>
              <w:t>现场提交质疑办理业务时间</w:t>
            </w:r>
          </w:p>
        </w:tc>
        <w:tc>
          <w:tcPr>
            <w:tcW w:w="7297" w:type="dxa"/>
          </w:tcPr>
          <w:p w14:paraId="1E41567C">
            <w:pPr>
              <w:pStyle w:val="24"/>
              <w:ind w:left="108"/>
              <w:rPr>
                <w:color w:val="000000"/>
                <w:sz w:val="24"/>
                <w:szCs w:val="24"/>
                <w:lang w:eastAsia="zh-CN"/>
              </w:rPr>
            </w:pPr>
          </w:p>
          <w:p w14:paraId="07438511">
            <w:pPr>
              <w:pStyle w:val="24"/>
              <w:ind w:left="108"/>
              <w:rPr>
                <w:color w:val="000000"/>
                <w:sz w:val="24"/>
                <w:szCs w:val="24"/>
                <w:lang w:eastAsia="zh-CN"/>
              </w:rPr>
            </w:pPr>
            <w:r>
              <w:rPr>
                <w:rFonts w:hint="eastAsia"/>
                <w:color w:val="000000"/>
                <w:sz w:val="24"/>
                <w:szCs w:val="24"/>
                <w:lang w:eastAsia="zh-CN"/>
              </w:rPr>
              <w:t>质疑期内每个工作日</w:t>
            </w:r>
            <w:r>
              <w:rPr>
                <w:rFonts w:hint="eastAsia"/>
                <w:color w:val="000000"/>
                <w:sz w:val="24"/>
                <w:szCs w:val="24"/>
                <w:u w:val="single"/>
                <w:lang w:eastAsia="zh-CN"/>
              </w:rPr>
              <w:t xml:space="preserve"> 8 </w:t>
            </w:r>
            <w:r>
              <w:rPr>
                <w:rFonts w:hint="eastAsia"/>
                <w:color w:val="000000"/>
                <w:sz w:val="24"/>
                <w:szCs w:val="24"/>
                <w:lang w:eastAsia="zh-CN"/>
              </w:rPr>
              <w:t>时</w:t>
            </w:r>
            <w:r>
              <w:rPr>
                <w:rFonts w:hint="eastAsia"/>
                <w:color w:val="000000"/>
                <w:sz w:val="24"/>
                <w:szCs w:val="24"/>
                <w:u w:val="single"/>
                <w:lang w:eastAsia="zh-CN"/>
              </w:rPr>
              <w:t xml:space="preserve"> 30 </w:t>
            </w:r>
            <w:r>
              <w:rPr>
                <w:rFonts w:hint="eastAsia"/>
                <w:color w:val="000000"/>
                <w:sz w:val="24"/>
                <w:szCs w:val="24"/>
                <w:lang w:eastAsia="zh-CN"/>
              </w:rPr>
              <w:t>分到</w:t>
            </w:r>
            <w:r>
              <w:rPr>
                <w:rFonts w:hint="eastAsia"/>
                <w:color w:val="000000"/>
                <w:sz w:val="24"/>
                <w:szCs w:val="24"/>
                <w:u w:val="single"/>
                <w:lang w:eastAsia="zh-CN"/>
              </w:rPr>
              <w:t xml:space="preserve"> 12 </w:t>
            </w:r>
            <w:r>
              <w:rPr>
                <w:rFonts w:hint="eastAsia"/>
                <w:color w:val="000000"/>
                <w:sz w:val="24"/>
                <w:szCs w:val="24"/>
                <w:lang w:eastAsia="zh-CN"/>
              </w:rPr>
              <w:t>时</w:t>
            </w:r>
            <w:r>
              <w:rPr>
                <w:rFonts w:hint="eastAsia"/>
                <w:color w:val="000000"/>
                <w:sz w:val="24"/>
                <w:szCs w:val="24"/>
                <w:u w:val="single"/>
                <w:lang w:eastAsia="zh-CN"/>
              </w:rPr>
              <w:t xml:space="preserve"> 00 </w:t>
            </w:r>
            <w:r>
              <w:rPr>
                <w:rFonts w:hint="eastAsia"/>
                <w:color w:val="000000"/>
                <w:sz w:val="24"/>
                <w:szCs w:val="24"/>
                <w:lang w:eastAsia="zh-CN"/>
              </w:rPr>
              <w:t>分，</w:t>
            </w:r>
            <w:r>
              <w:rPr>
                <w:rFonts w:hint="eastAsia"/>
                <w:color w:val="000000"/>
                <w:sz w:val="24"/>
                <w:szCs w:val="24"/>
                <w:u w:val="single"/>
                <w:lang w:eastAsia="zh-CN"/>
              </w:rPr>
              <w:t xml:space="preserve">15 </w:t>
            </w:r>
            <w:r>
              <w:rPr>
                <w:rFonts w:hint="eastAsia"/>
                <w:color w:val="000000"/>
                <w:sz w:val="24"/>
                <w:szCs w:val="24"/>
                <w:lang w:eastAsia="zh-CN"/>
              </w:rPr>
              <w:t>时</w:t>
            </w:r>
            <w:r>
              <w:rPr>
                <w:rFonts w:hint="eastAsia"/>
                <w:color w:val="000000"/>
                <w:sz w:val="24"/>
                <w:szCs w:val="24"/>
                <w:u w:val="single"/>
                <w:lang w:eastAsia="zh-CN"/>
              </w:rPr>
              <w:t xml:space="preserve"> 00 </w:t>
            </w:r>
            <w:r>
              <w:rPr>
                <w:rFonts w:hint="eastAsia"/>
                <w:color w:val="000000"/>
                <w:sz w:val="24"/>
                <w:szCs w:val="24"/>
                <w:lang w:eastAsia="zh-CN"/>
              </w:rPr>
              <w:t xml:space="preserve">分到 </w:t>
            </w:r>
            <w:r>
              <w:rPr>
                <w:rFonts w:hint="eastAsia"/>
                <w:color w:val="000000"/>
                <w:sz w:val="24"/>
                <w:szCs w:val="24"/>
                <w:u w:val="single"/>
                <w:lang w:eastAsia="zh-CN"/>
              </w:rPr>
              <w:t>17</w:t>
            </w:r>
            <w:r>
              <w:rPr>
                <w:rFonts w:hint="eastAsia"/>
                <w:color w:val="000000"/>
                <w:sz w:val="24"/>
                <w:szCs w:val="24"/>
                <w:lang w:eastAsia="zh-CN"/>
              </w:rPr>
              <w:t xml:space="preserve"> 时</w:t>
            </w:r>
            <w:r>
              <w:rPr>
                <w:rFonts w:hint="eastAsia"/>
                <w:color w:val="000000"/>
                <w:sz w:val="24"/>
                <w:szCs w:val="24"/>
                <w:u w:val="single"/>
                <w:lang w:eastAsia="zh-CN"/>
              </w:rPr>
              <w:t xml:space="preserve"> 30</w:t>
            </w:r>
            <w:r>
              <w:rPr>
                <w:rFonts w:hint="eastAsia"/>
                <w:color w:val="000000"/>
                <w:sz w:val="24"/>
                <w:szCs w:val="24"/>
                <w:lang w:eastAsia="zh-CN"/>
              </w:rPr>
              <w:t xml:space="preserve"> 分</w:t>
            </w:r>
          </w:p>
        </w:tc>
      </w:tr>
      <w:tr w14:paraId="7D69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22390DCB">
            <w:pPr>
              <w:pStyle w:val="24"/>
              <w:spacing w:before="109"/>
              <w:ind w:left="106"/>
              <w:jc w:val="center"/>
              <w:rPr>
                <w:sz w:val="21"/>
              </w:rPr>
            </w:pPr>
            <w:r>
              <w:rPr>
                <w:spacing w:val="-4"/>
                <w:sz w:val="21"/>
              </w:rPr>
              <w:t>38.3</w:t>
            </w:r>
          </w:p>
          <w:p w14:paraId="0EFC19F7">
            <w:pPr>
              <w:pStyle w:val="24"/>
              <w:spacing w:before="132"/>
              <w:ind w:left="106"/>
              <w:jc w:val="center"/>
              <w:rPr>
                <w:spacing w:val="-4"/>
                <w:sz w:val="21"/>
              </w:rPr>
            </w:pPr>
            <w:r>
              <w:rPr>
                <w:spacing w:val="-5"/>
                <w:sz w:val="21"/>
              </w:rPr>
              <w:t>.1</w:t>
            </w:r>
          </w:p>
        </w:tc>
        <w:tc>
          <w:tcPr>
            <w:tcW w:w="2268" w:type="dxa"/>
            <w:vAlign w:val="center"/>
          </w:tcPr>
          <w:p w14:paraId="50614587">
            <w:pPr>
              <w:pStyle w:val="24"/>
              <w:spacing w:before="110"/>
              <w:jc w:val="center"/>
              <w:rPr>
                <w:color w:val="000000"/>
                <w:sz w:val="24"/>
                <w:szCs w:val="24"/>
                <w:lang w:eastAsia="zh-CN"/>
              </w:rPr>
            </w:pPr>
            <w:r>
              <w:rPr>
                <w:rFonts w:hint="eastAsia"/>
                <w:color w:val="000000"/>
                <w:sz w:val="24"/>
                <w:szCs w:val="24"/>
                <w:lang w:eastAsia="zh-CN"/>
              </w:rPr>
              <w:t>投诉受理方式</w:t>
            </w:r>
          </w:p>
        </w:tc>
        <w:tc>
          <w:tcPr>
            <w:tcW w:w="7297" w:type="dxa"/>
          </w:tcPr>
          <w:p w14:paraId="31D91D18">
            <w:pPr>
              <w:pStyle w:val="24"/>
              <w:rPr>
                <w:color w:val="000000"/>
                <w:sz w:val="24"/>
                <w:szCs w:val="24"/>
                <w:lang w:eastAsia="zh-CN"/>
              </w:rPr>
            </w:pPr>
            <w:r>
              <w:rPr>
                <w:rFonts w:hint="eastAsia"/>
                <w:color w:val="000000"/>
                <w:sz w:val="24"/>
                <w:szCs w:val="24"/>
                <w:lang w:eastAsia="zh-CN"/>
              </w:rPr>
              <w:t>1、受理方式：纸质方式受理，投诉书正、副本（经过质疑的事项才可投诉）。</w:t>
            </w:r>
          </w:p>
        </w:tc>
      </w:tr>
      <w:tr w14:paraId="02A83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restart"/>
            <w:vAlign w:val="center"/>
          </w:tcPr>
          <w:p w14:paraId="7322D112">
            <w:pPr>
              <w:pStyle w:val="24"/>
              <w:spacing w:before="132"/>
              <w:ind w:left="106"/>
              <w:jc w:val="center"/>
              <w:rPr>
                <w:spacing w:val="-5"/>
                <w:sz w:val="21"/>
                <w:lang w:eastAsia="zh-CN"/>
              </w:rPr>
            </w:pPr>
            <w:r>
              <w:rPr>
                <w:rFonts w:hint="eastAsia"/>
                <w:spacing w:val="-5"/>
                <w:sz w:val="21"/>
                <w:lang w:eastAsia="zh-CN"/>
              </w:rPr>
              <w:t>40</w:t>
            </w:r>
          </w:p>
        </w:tc>
        <w:tc>
          <w:tcPr>
            <w:tcW w:w="2268" w:type="dxa"/>
            <w:vAlign w:val="center"/>
          </w:tcPr>
          <w:p w14:paraId="3F039DA5">
            <w:pPr>
              <w:pStyle w:val="24"/>
              <w:spacing w:before="110"/>
              <w:jc w:val="both"/>
              <w:rPr>
                <w:color w:val="000000"/>
                <w:sz w:val="24"/>
                <w:szCs w:val="24"/>
                <w:lang w:eastAsia="zh-CN"/>
              </w:rPr>
            </w:pPr>
            <w:r>
              <w:rPr>
                <w:rFonts w:hint="eastAsia"/>
                <w:color w:val="000000"/>
                <w:sz w:val="24"/>
                <w:szCs w:val="24"/>
                <w:lang w:eastAsia="zh-CN"/>
              </w:rPr>
              <w:t>采购代理费支付方式</w:t>
            </w:r>
          </w:p>
        </w:tc>
        <w:tc>
          <w:tcPr>
            <w:tcW w:w="7297" w:type="dxa"/>
          </w:tcPr>
          <w:p w14:paraId="47760314">
            <w:pPr>
              <w:pStyle w:val="24"/>
              <w:ind w:left="108"/>
              <w:rPr>
                <w:color w:val="000000"/>
                <w:sz w:val="24"/>
                <w:szCs w:val="24"/>
                <w:lang w:eastAsia="zh-CN"/>
              </w:rPr>
            </w:pPr>
            <w:r>
              <w:rPr>
                <w:rFonts w:hint="eastAsia"/>
                <w:color w:val="000000"/>
                <w:sz w:val="24"/>
                <w:szCs w:val="24"/>
                <w:lang w:eastAsia="zh-CN"/>
              </w:rPr>
              <w:t>☑本项目代理服务费由中标人在领取中标通知书前，一次性向采购代理机构支付。</w:t>
            </w:r>
          </w:p>
          <w:p w14:paraId="278E828F">
            <w:pPr>
              <w:pStyle w:val="24"/>
              <w:ind w:left="108"/>
              <w:rPr>
                <w:color w:val="000000"/>
                <w:sz w:val="24"/>
                <w:szCs w:val="24"/>
                <w:lang w:eastAsia="zh-CN"/>
              </w:rPr>
            </w:pPr>
            <w:r>
              <w:rPr>
                <w:rFonts w:hint="eastAsia"/>
                <w:color w:val="000000"/>
                <w:sz w:val="24"/>
                <w:szCs w:val="24"/>
                <w:lang w:eastAsia="zh-CN"/>
              </w:rPr>
              <w:t>□采购人支付。</w:t>
            </w:r>
          </w:p>
          <w:p w14:paraId="7E302AA0">
            <w:pPr>
              <w:pStyle w:val="24"/>
              <w:ind w:left="108"/>
              <w:rPr>
                <w:color w:val="000000"/>
                <w:sz w:val="24"/>
                <w:szCs w:val="24"/>
                <w:lang w:eastAsia="zh-CN"/>
              </w:rPr>
            </w:pPr>
            <w:r>
              <w:rPr>
                <w:rFonts w:hint="eastAsia"/>
                <w:color w:val="000000"/>
                <w:sz w:val="24"/>
                <w:szCs w:val="24"/>
                <w:lang w:eastAsia="zh-CN"/>
              </w:rPr>
              <w:t>□本项目不收取代理服务费。</w:t>
            </w:r>
          </w:p>
        </w:tc>
      </w:tr>
      <w:tr w14:paraId="20F06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tcPr>
          <w:p w14:paraId="41BA8C6F">
            <w:pPr>
              <w:pStyle w:val="24"/>
              <w:spacing w:before="132"/>
              <w:ind w:left="106"/>
              <w:rPr>
                <w:spacing w:val="-5"/>
                <w:sz w:val="21"/>
                <w:lang w:eastAsia="zh-CN"/>
              </w:rPr>
            </w:pPr>
          </w:p>
        </w:tc>
        <w:tc>
          <w:tcPr>
            <w:tcW w:w="2268" w:type="dxa"/>
            <w:vAlign w:val="center"/>
          </w:tcPr>
          <w:p w14:paraId="5E250112">
            <w:pPr>
              <w:pStyle w:val="24"/>
              <w:spacing w:before="110"/>
              <w:jc w:val="center"/>
              <w:rPr>
                <w:color w:val="000000"/>
                <w:sz w:val="24"/>
                <w:szCs w:val="24"/>
                <w:lang w:eastAsia="zh-CN"/>
              </w:rPr>
            </w:pPr>
            <w:r>
              <w:rPr>
                <w:rFonts w:hint="eastAsia"/>
                <w:color w:val="000000"/>
                <w:sz w:val="24"/>
                <w:szCs w:val="24"/>
                <w:lang w:eastAsia="zh-CN"/>
              </w:rPr>
              <w:t>采购代理费收取标准</w:t>
            </w:r>
          </w:p>
        </w:tc>
        <w:tc>
          <w:tcPr>
            <w:tcW w:w="7297" w:type="dxa"/>
          </w:tcPr>
          <w:p w14:paraId="6DB34803">
            <w:pPr>
              <w:pStyle w:val="7"/>
              <w:wordWrap w:val="0"/>
              <w:snapToGrid w:val="0"/>
              <w:spacing w:line="430" w:lineRule="exact"/>
              <w:rPr>
                <w:rFonts w:hAnsi="宋体"/>
                <w:color w:val="000000"/>
                <w:sz w:val="24"/>
                <w:szCs w:val="24"/>
                <w:lang w:eastAsia="zh-CN"/>
              </w:rPr>
            </w:pPr>
            <w:r>
              <w:rPr>
                <w:rFonts w:hint="eastAsia" w:hAnsi="宋体"/>
                <w:color w:val="000000"/>
                <w:sz w:val="24"/>
                <w:szCs w:val="24"/>
                <w:lang w:eastAsia="zh-CN"/>
              </w:rPr>
              <w:t>1.采购代理费支付方式：</w:t>
            </w:r>
          </w:p>
          <w:p w14:paraId="7B7515A7">
            <w:pPr>
              <w:pStyle w:val="7"/>
              <w:wordWrap w:val="0"/>
              <w:snapToGrid w:val="0"/>
              <w:spacing w:line="430" w:lineRule="exact"/>
              <w:rPr>
                <w:rFonts w:hAnsi="宋体"/>
                <w:color w:val="000000"/>
                <w:sz w:val="24"/>
                <w:szCs w:val="24"/>
                <w:lang w:eastAsia="zh-CN"/>
              </w:rPr>
            </w:pPr>
            <w:r>
              <w:rPr>
                <w:rFonts w:hint="eastAsia" w:hAnsi="宋体"/>
                <w:color w:val="000000"/>
                <w:sz w:val="24"/>
                <w:szCs w:val="24"/>
                <w:lang w:eastAsia="zh-CN"/>
              </w:rPr>
              <w:t>本项目代理服务费由</w:t>
            </w:r>
            <w:r>
              <w:rPr>
                <w:rFonts w:hint="eastAsia" w:hAnsi="宋体"/>
                <w:color w:val="000000"/>
                <w:sz w:val="24"/>
                <w:szCs w:val="24"/>
                <w:u w:val="single"/>
                <w:lang w:eastAsia="zh-CN"/>
              </w:rPr>
              <w:t xml:space="preserve"> 中标人</w:t>
            </w:r>
            <w:r>
              <w:rPr>
                <w:rFonts w:hint="eastAsia" w:hAnsi="宋体"/>
                <w:color w:val="000000"/>
                <w:sz w:val="24"/>
                <w:szCs w:val="24"/>
                <w:lang w:eastAsia="zh-CN"/>
              </w:rPr>
              <w:t xml:space="preserve"> 一次性向采购代理机构支付。</w:t>
            </w:r>
          </w:p>
          <w:p w14:paraId="758AA0BD">
            <w:pPr>
              <w:pStyle w:val="7"/>
              <w:wordWrap w:val="0"/>
              <w:snapToGrid w:val="0"/>
              <w:spacing w:line="430" w:lineRule="exact"/>
              <w:rPr>
                <w:rFonts w:hAnsi="宋体"/>
                <w:color w:val="000000"/>
                <w:sz w:val="24"/>
                <w:szCs w:val="24"/>
                <w:lang w:eastAsia="zh-CN"/>
              </w:rPr>
            </w:pPr>
            <w:r>
              <w:rPr>
                <w:rFonts w:hint="eastAsia" w:hAnsi="宋体"/>
                <w:color w:val="000000"/>
                <w:sz w:val="24"/>
                <w:szCs w:val="24"/>
                <w:lang w:eastAsia="zh-CN"/>
              </w:rPr>
              <w:t>2.采购代理费收取标准：</w:t>
            </w:r>
          </w:p>
          <w:p w14:paraId="6BB578AA">
            <w:pPr>
              <w:pStyle w:val="7"/>
              <w:wordWrap w:val="0"/>
              <w:snapToGrid w:val="0"/>
              <w:spacing w:line="430" w:lineRule="exact"/>
              <w:rPr>
                <w:rFonts w:hAnsi="宋体"/>
                <w:color w:val="000000"/>
                <w:sz w:val="24"/>
                <w:szCs w:val="24"/>
                <w:lang w:eastAsia="zh-CN"/>
              </w:rPr>
            </w:pPr>
            <w:r>
              <w:rPr>
                <w:rFonts w:hint="eastAsia" w:hAnsi="宋体"/>
                <w:color w:val="000000"/>
                <w:sz w:val="24"/>
                <w:szCs w:val="24"/>
                <w:lang w:eastAsia="zh-CN"/>
              </w:rPr>
              <w:t>按固定金额人民币</w:t>
            </w:r>
            <w:r>
              <w:rPr>
                <w:rFonts w:hint="eastAsia" w:hAnsi="宋体"/>
                <w:color w:val="000000"/>
                <w:sz w:val="24"/>
                <w:szCs w:val="24"/>
                <w:u w:val="single"/>
                <w:lang w:eastAsia="zh-CN"/>
              </w:rPr>
              <w:t>237200.00</w:t>
            </w:r>
            <w:r>
              <w:rPr>
                <w:rFonts w:hint="eastAsia" w:hAnsi="宋体"/>
                <w:color w:val="000000"/>
                <w:sz w:val="24"/>
                <w:szCs w:val="24"/>
                <w:lang w:eastAsia="zh-CN"/>
              </w:rPr>
              <w:t>元收取。</w:t>
            </w:r>
          </w:p>
        </w:tc>
      </w:tr>
      <w:tr w14:paraId="3DC8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Merge w:val="continue"/>
          </w:tcPr>
          <w:p w14:paraId="38FD7C4C">
            <w:pPr>
              <w:pStyle w:val="24"/>
              <w:spacing w:before="132"/>
              <w:ind w:left="106"/>
              <w:rPr>
                <w:spacing w:val="-5"/>
                <w:sz w:val="21"/>
                <w:lang w:eastAsia="zh-CN"/>
              </w:rPr>
            </w:pPr>
          </w:p>
        </w:tc>
        <w:tc>
          <w:tcPr>
            <w:tcW w:w="2268" w:type="dxa"/>
            <w:vAlign w:val="center"/>
          </w:tcPr>
          <w:p w14:paraId="4940C44C">
            <w:pPr>
              <w:pStyle w:val="24"/>
              <w:spacing w:before="110"/>
              <w:jc w:val="both"/>
              <w:rPr>
                <w:color w:val="000000"/>
                <w:sz w:val="24"/>
                <w:szCs w:val="24"/>
                <w:lang w:eastAsia="zh-CN"/>
              </w:rPr>
            </w:pPr>
            <w:r>
              <w:rPr>
                <w:rFonts w:hint="eastAsia"/>
                <w:color w:val="000000"/>
                <w:sz w:val="24"/>
                <w:szCs w:val="24"/>
                <w:lang w:eastAsia="zh-CN"/>
              </w:rPr>
              <w:t>代理服务费收款账户信息</w:t>
            </w:r>
          </w:p>
        </w:tc>
        <w:tc>
          <w:tcPr>
            <w:tcW w:w="7297" w:type="dxa"/>
          </w:tcPr>
          <w:p w14:paraId="1265B5F2">
            <w:pPr>
              <w:pStyle w:val="7"/>
              <w:wordWrap w:val="0"/>
              <w:snapToGrid w:val="0"/>
              <w:spacing w:line="400" w:lineRule="exact"/>
              <w:rPr>
                <w:rFonts w:hAnsi="宋体"/>
                <w:color w:val="000000"/>
                <w:sz w:val="24"/>
                <w:szCs w:val="24"/>
                <w:lang w:eastAsia="zh-CN"/>
              </w:rPr>
            </w:pPr>
            <w:r>
              <w:rPr>
                <w:rFonts w:hint="eastAsia" w:hAnsi="宋体"/>
                <w:color w:val="000000"/>
                <w:sz w:val="24"/>
                <w:szCs w:val="24"/>
                <w:lang w:eastAsia="zh-CN"/>
              </w:rPr>
              <w:t>开户名称： 广西拓万工程咨询有限公司</w:t>
            </w:r>
          </w:p>
          <w:p w14:paraId="291F3192">
            <w:pPr>
              <w:pStyle w:val="7"/>
              <w:wordWrap w:val="0"/>
              <w:snapToGrid w:val="0"/>
              <w:spacing w:line="400" w:lineRule="exact"/>
              <w:rPr>
                <w:rFonts w:hAnsi="宋体"/>
                <w:color w:val="000000"/>
                <w:sz w:val="24"/>
                <w:szCs w:val="24"/>
                <w:lang w:eastAsia="zh-CN"/>
              </w:rPr>
            </w:pPr>
            <w:r>
              <w:rPr>
                <w:rFonts w:hint="eastAsia" w:hAnsi="宋体"/>
                <w:color w:val="000000"/>
                <w:sz w:val="24"/>
                <w:szCs w:val="24"/>
                <w:lang w:eastAsia="zh-CN"/>
              </w:rPr>
              <w:t>开户银行：中国建设银行股份有限公司北流支行</w:t>
            </w:r>
          </w:p>
          <w:p w14:paraId="51EDBA6B">
            <w:pPr>
              <w:pStyle w:val="24"/>
              <w:spacing w:line="400" w:lineRule="exact"/>
              <w:rPr>
                <w:color w:val="000000"/>
                <w:sz w:val="24"/>
                <w:szCs w:val="24"/>
                <w:lang w:eastAsia="zh-CN"/>
              </w:rPr>
            </w:pPr>
            <w:r>
              <w:rPr>
                <w:rFonts w:hint="eastAsia"/>
                <w:color w:val="000000"/>
                <w:sz w:val="24"/>
                <w:szCs w:val="24"/>
                <w:lang w:eastAsia="zh-CN"/>
              </w:rPr>
              <w:t>银行账号：45050166414500000988</w:t>
            </w:r>
          </w:p>
        </w:tc>
      </w:tr>
      <w:tr w14:paraId="69365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58ECCB79">
            <w:pPr>
              <w:pStyle w:val="24"/>
              <w:spacing w:before="132"/>
              <w:ind w:left="106"/>
              <w:jc w:val="center"/>
              <w:rPr>
                <w:spacing w:val="-5"/>
                <w:sz w:val="21"/>
                <w:lang w:eastAsia="zh-CN"/>
              </w:rPr>
            </w:pPr>
            <w:r>
              <w:rPr>
                <w:rFonts w:hint="eastAsia"/>
                <w:spacing w:val="-5"/>
                <w:sz w:val="21"/>
                <w:lang w:eastAsia="zh-CN"/>
              </w:rPr>
              <w:t>41.1</w:t>
            </w:r>
          </w:p>
        </w:tc>
        <w:tc>
          <w:tcPr>
            <w:tcW w:w="2268" w:type="dxa"/>
            <w:vAlign w:val="center"/>
          </w:tcPr>
          <w:p w14:paraId="20C7A884">
            <w:pPr>
              <w:pStyle w:val="24"/>
              <w:spacing w:before="110"/>
              <w:jc w:val="center"/>
              <w:rPr>
                <w:color w:val="000000"/>
                <w:sz w:val="24"/>
                <w:szCs w:val="24"/>
                <w:lang w:eastAsia="zh-CN"/>
              </w:rPr>
            </w:pPr>
            <w:r>
              <w:rPr>
                <w:rFonts w:hint="eastAsia"/>
                <w:color w:val="000000"/>
                <w:sz w:val="24"/>
                <w:szCs w:val="24"/>
                <w:lang w:eastAsia="zh-CN"/>
              </w:rPr>
              <w:t>解释</w:t>
            </w:r>
          </w:p>
        </w:tc>
        <w:tc>
          <w:tcPr>
            <w:tcW w:w="7297" w:type="dxa"/>
          </w:tcPr>
          <w:p w14:paraId="551E4C36">
            <w:pPr>
              <w:pStyle w:val="24"/>
              <w:ind w:left="108"/>
              <w:rPr>
                <w:color w:val="000000"/>
                <w:sz w:val="24"/>
                <w:szCs w:val="24"/>
                <w:lang w:eastAsia="zh-CN"/>
              </w:rPr>
            </w:pPr>
            <w:r>
              <w:rPr>
                <w:rFonts w:hint="eastAsia"/>
                <w:color w:val="000000"/>
                <w:sz w:val="24"/>
                <w:szCs w:val="24"/>
                <w:lang w:eastAsia="zh-CN"/>
              </w:rPr>
              <w:t>解释权：构成本招标文件的各个组成文件应互为解释，互为说明；除招标文件中有特别规定外，仅适用于招标投标阶段的规定，按更正公告（澄清公告）、招标公告、招标项目采购需求、投标人须知、评标方法及评分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70AC047B">
            <w:pPr>
              <w:pStyle w:val="24"/>
              <w:ind w:left="108"/>
              <w:rPr>
                <w:color w:val="000000"/>
                <w:sz w:val="24"/>
                <w:szCs w:val="24"/>
                <w:lang w:eastAsia="zh-CN"/>
              </w:rPr>
            </w:pPr>
            <w:r>
              <w:rPr>
                <w:rFonts w:hint="eastAsia"/>
                <w:color w:val="000000"/>
                <w:sz w:val="24"/>
                <w:szCs w:val="24"/>
                <w:lang w:eastAsia="zh-CN"/>
              </w:rPr>
              <w:t>法律责任：</w:t>
            </w:r>
          </w:p>
          <w:p w14:paraId="722E990B">
            <w:pPr>
              <w:pStyle w:val="24"/>
              <w:ind w:left="108"/>
              <w:rPr>
                <w:color w:val="000000"/>
                <w:sz w:val="24"/>
                <w:szCs w:val="24"/>
                <w:lang w:eastAsia="zh-CN"/>
              </w:rPr>
            </w:pPr>
            <w:r>
              <w:rPr>
                <w:rFonts w:hint="eastAsia"/>
                <w:color w:val="000000"/>
                <w:sz w:val="24"/>
                <w:szCs w:val="24"/>
                <w:lang w:eastAsia="zh-CN"/>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47DD15C3">
            <w:pPr>
              <w:pStyle w:val="24"/>
              <w:ind w:left="108"/>
              <w:rPr>
                <w:color w:val="000000"/>
                <w:sz w:val="24"/>
                <w:szCs w:val="24"/>
                <w:lang w:eastAsia="zh-CN"/>
              </w:rPr>
            </w:pPr>
            <w:r>
              <w:rPr>
                <w:rFonts w:hint="eastAsia"/>
                <w:color w:val="000000"/>
                <w:sz w:val="24"/>
                <w:szCs w:val="24"/>
                <w:lang w:eastAsia="zh-CN"/>
              </w:rPr>
              <w:t>本项目采购代理机构应严格按照广西政府采购云平台项目采购全流程电子化电子开评标规程执行项目采购活动，代理机构在广西政府采购云平台的“项目管理”— “采购文件管理”内开评标规则设置作为本采购文件的组成部分，截标之后不可更改，因代理机构开评标规则设置错误导致采购活动无法开展下去的情况，由代理机构负责解释并承担其后果。</w:t>
            </w:r>
          </w:p>
        </w:tc>
      </w:tr>
      <w:tr w14:paraId="78755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75" w:type="dxa"/>
            <w:vAlign w:val="center"/>
          </w:tcPr>
          <w:p w14:paraId="5169B2B4">
            <w:pPr>
              <w:pStyle w:val="24"/>
              <w:spacing w:before="173"/>
              <w:jc w:val="center"/>
              <w:rPr>
                <w:spacing w:val="-5"/>
                <w:sz w:val="21"/>
                <w:lang w:eastAsia="zh-CN"/>
              </w:rPr>
            </w:pPr>
            <w:r>
              <w:rPr>
                <w:spacing w:val="-4"/>
                <w:sz w:val="21"/>
              </w:rPr>
              <w:t>41.2</w:t>
            </w:r>
          </w:p>
        </w:tc>
        <w:tc>
          <w:tcPr>
            <w:tcW w:w="2268" w:type="dxa"/>
            <w:vAlign w:val="center"/>
          </w:tcPr>
          <w:p w14:paraId="35987D32">
            <w:pPr>
              <w:pStyle w:val="24"/>
              <w:spacing w:before="110"/>
              <w:jc w:val="center"/>
              <w:rPr>
                <w:color w:val="000000"/>
                <w:sz w:val="24"/>
                <w:szCs w:val="24"/>
                <w:lang w:eastAsia="zh-CN"/>
              </w:rPr>
            </w:pPr>
            <w:r>
              <w:rPr>
                <w:rFonts w:hint="eastAsia"/>
                <w:color w:val="000000"/>
                <w:sz w:val="24"/>
                <w:szCs w:val="24"/>
                <w:lang w:eastAsia="zh-CN"/>
              </w:rPr>
              <w:t>其他释义</w:t>
            </w:r>
          </w:p>
        </w:tc>
        <w:tc>
          <w:tcPr>
            <w:tcW w:w="7297" w:type="dxa"/>
          </w:tcPr>
          <w:p w14:paraId="331FE096">
            <w:pPr>
              <w:pStyle w:val="24"/>
              <w:ind w:left="108"/>
              <w:rPr>
                <w:color w:val="000000"/>
                <w:sz w:val="24"/>
                <w:szCs w:val="24"/>
                <w:lang w:eastAsia="zh-CN"/>
              </w:rPr>
            </w:pPr>
            <w:r>
              <w:rPr>
                <w:rFonts w:hint="eastAsia"/>
                <w:color w:val="000000"/>
                <w:sz w:val="24"/>
                <w:szCs w:val="24"/>
                <w:lang w:eastAsia="zh-CN"/>
              </w:rPr>
              <w:t>1.投标人为其他组织或者自然人时，本招标文件规定的法定代表人指负责人或者自然人。本招标文件所称负责人是指参加投标的其他组织营业执照上的负责人，本招标文件所称自然人指参与投标的自然人本人。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058408A">
            <w:pPr>
              <w:pStyle w:val="24"/>
              <w:ind w:left="108"/>
              <w:rPr>
                <w:color w:val="000000"/>
                <w:sz w:val="24"/>
                <w:szCs w:val="24"/>
                <w:lang w:eastAsia="zh-CN"/>
              </w:rPr>
            </w:pPr>
            <w:r>
              <w:rPr>
                <w:rFonts w:hint="eastAsia"/>
                <w:color w:val="000000"/>
                <w:sz w:val="24"/>
                <w:szCs w:val="24"/>
                <w:lang w:eastAsia="zh-CN"/>
              </w:rPr>
              <w:t>2.本招标文件中描述投标人的“签字”是指投标人的法定代表人或者委托代理人亲自在文件规定签署处亲笔写上个人的名字的行为，私章、签字章、印鉴、影印等其他形式均不能代替亲笔签字。</w:t>
            </w:r>
          </w:p>
          <w:p w14:paraId="442A82DF">
            <w:pPr>
              <w:pStyle w:val="24"/>
              <w:ind w:left="108"/>
              <w:rPr>
                <w:color w:val="000000"/>
                <w:sz w:val="24"/>
                <w:szCs w:val="24"/>
                <w:lang w:eastAsia="zh-CN"/>
              </w:rPr>
            </w:pPr>
            <w:r>
              <w:rPr>
                <w:rFonts w:hint="eastAsia"/>
                <w:color w:val="000000"/>
                <w:sz w:val="24"/>
                <w:szCs w:val="24"/>
                <w:lang w:eastAsia="zh-CN"/>
              </w:rPr>
              <w:t>3.自然人投标的，招标文件规定盖公章处由自然人摁手指指印。</w:t>
            </w:r>
          </w:p>
          <w:p w14:paraId="3399EE7A">
            <w:pPr>
              <w:pStyle w:val="24"/>
              <w:ind w:left="108"/>
              <w:rPr>
                <w:color w:val="000000"/>
                <w:sz w:val="24"/>
                <w:szCs w:val="24"/>
                <w:lang w:eastAsia="zh-CN"/>
              </w:rPr>
            </w:pPr>
            <w:r>
              <w:rPr>
                <w:rFonts w:hint="eastAsia"/>
                <w:color w:val="000000"/>
                <w:sz w:val="24"/>
                <w:szCs w:val="24"/>
                <w:lang w:eastAsia="zh-CN"/>
              </w:rPr>
              <w:t>4.本招标文件所称的“以上”“以下”“以内”“届满”，包括本数；所称的 “不满”“超过”“以外”，不包括本数。</w:t>
            </w:r>
          </w:p>
        </w:tc>
      </w:tr>
    </w:tbl>
    <w:p w14:paraId="2B23308F">
      <w:pPr>
        <w:spacing w:line="295" w:lineRule="auto"/>
        <w:jc w:val="center"/>
        <w:rPr>
          <w:sz w:val="24"/>
          <w:lang w:eastAsia="zh-CN"/>
        </w:rPr>
        <w:sectPr>
          <w:pgSz w:w="11910" w:h="16840"/>
          <w:pgMar w:top="1380" w:right="780" w:bottom="1200" w:left="760" w:header="0" w:footer="999" w:gutter="0"/>
          <w:pgNumType w:fmt="decimal"/>
          <w:cols w:space="720" w:num="1"/>
        </w:sectPr>
      </w:pPr>
    </w:p>
    <w:p w14:paraId="2AB33BA4">
      <w:pPr>
        <w:snapToGrid w:val="0"/>
        <w:spacing w:before="120" w:after="120" w:line="360" w:lineRule="auto"/>
        <w:jc w:val="center"/>
        <w:rPr>
          <w:b/>
          <w:color w:val="000000"/>
          <w:sz w:val="32"/>
          <w:szCs w:val="32"/>
          <w:lang w:eastAsia="zh-CN"/>
        </w:rPr>
      </w:pPr>
      <w:r>
        <w:rPr>
          <w:rFonts w:hint="eastAsia"/>
          <w:b/>
          <w:color w:val="000000"/>
          <w:sz w:val="32"/>
          <w:szCs w:val="32"/>
          <w:lang w:eastAsia="zh-CN"/>
        </w:rPr>
        <w:t>政府采购电子保函</w:t>
      </w:r>
    </w:p>
    <w:p w14:paraId="638AF869">
      <w:pPr>
        <w:snapToGrid w:val="0"/>
        <w:spacing w:before="120" w:after="120"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各供应商：</w:t>
      </w:r>
    </w:p>
    <w:p w14:paraId="23D6091A">
      <w:pPr>
        <w:snapToGrid w:val="0"/>
        <w:spacing w:before="120" w:after="120" w:line="360" w:lineRule="auto"/>
        <w:ind w:firstLine="960" w:firstLineChars="4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欢迎贵公司参与广西政府采购活动！</w:t>
      </w:r>
    </w:p>
    <w:p w14:paraId="67DA4FEB">
      <w:pPr>
        <w:snapToGrid w:val="0"/>
        <w:spacing w:before="120" w:after="120" w:line="360" w:lineRule="auto"/>
        <w:ind w:firstLine="960" w:firstLineChars="4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为贯彻落实《财政部 工业和信息化部关于印发〈政府采购促进中小企业发展管理办法〉的通知》（财库〔2020〕46 号）和财政部《关于进一步加大政府采购支持中小企业力度的通知》（财库〔2022〕19 号）等文件精神，通过引入信用担保，为中小企业参与政府采购活动提供便利，切实减轻企业负担，进一步优化政府采购营商环境，在前期试点基础上，决定在全区深入推广使用政府采购电子保函业务，现将有关事宜通知如下：</w:t>
      </w:r>
    </w:p>
    <w:p w14:paraId="4677F90E">
      <w:pPr>
        <w:snapToGrid w:val="0"/>
        <w:spacing w:before="120" w:after="120"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一、政府采购电子保函适用范围</w:t>
      </w:r>
    </w:p>
    <w:p w14:paraId="6D200854">
      <w:pPr>
        <w:snapToGrid w:val="0"/>
        <w:spacing w:before="120" w:after="120"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在政府采购活动中推广使用电子保函替代现金保证金是优化营商环境的重要举措，采购人不得拒收供应商以保函形式提交的投标保证金、履约保证金和预付款，政府采购电子保函与银行转账等方式缴纳的保证金具有同等法律效力。采购人向供应商支付预付款时，可要求供应商提供等额预付款保函。</w:t>
      </w:r>
    </w:p>
    <w:p w14:paraId="0BA0A8F8">
      <w:pPr>
        <w:snapToGrid w:val="0"/>
        <w:spacing w:before="120" w:after="120"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二、积极推广使用政府采购电子保函</w:t>
      </w:r>
    </w:p>
    <w:p w14:paraId="6F5BFA8C">
      <w:pPr>
        <w:snapToGrid w:val="0"/>
        <w:spacing w:before="120" w:after="120"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政府采购电子保函包括政府采购领域的投标保证金保函、履约保证金保函及预付款保函。</w:t>
      </w:r>
    </w:p>
    <w:p w14:paraId="68B50A01">
      <w:pPr>
        <w:snapToGrid w:val="0"/>
        <w:spacing w:before="120" w:after="120"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投标保证金保函。指政府采购活动中，为防止投标人无故撤销投标文件或中标后无正当理由不签订合同，采购人或代理机构要求投标人在递交投标文件时一并递交的担保机构出具的电子担保凭证。</w:t>
      </w:r>
    </w:p>
    <w:p w14:paraId="7B514826">
      <w:pPr>
        <w:snapToGrid w:val="0"/>
        <w:spacing w:before="120" w:after="120"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履约保证金保函。指项目履约过程中，为防止中标供应商不按照合同约定或法律的规定履行义务，采购人要求投保人提供担保机构出具的履约保证承诺电子担保凭证。</w:t>
      </w:r>
    </w:p>
    <w:p w14:paraId="014C0151">
      <w:pPr>
        <w:snapToGrid w:val="0"/>
        <w:spacing w:before="120" w:after="120"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预付款保函。指采购人支付预付款后，为防止中标供应商不按照合同约定或法律的规定履行义务，采购人要求中标供应商提供担保机构出具的承担返还预付款的电子担保凭证。</w:t>
      </w:r>
    </w:p>
    <w:p w14:paraId="517B98DE">
      <w:pPr>
        <w:snapToGrid w:val="0"/>
        <w:spacing w:before="120"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利用全区政府采购“一张网”优势，依托“广西政府采购金融服务平台”（https://jinrong.zcygov.cn/finance/gx），供应商可通过在线方式完成保函申请、递交、验收和索赔等全流程电子化操作，进一步提升政府采购融资便利度。</w:t>
      </w:r>
    </w:p>
    <w:p w14:paraId="79EE0F15">
      <w:pPr>
        <w:snapToGrid w:val="0"/>
        <w:spacing w:before="120" w:after="120"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电子保函有关业务操作流程和手册可从“广西政府采购金融服务平台”查阅下载，供应商在电子保函的申请、使用、查看应用过程中遇到问题可咨询技术支撑方：400-903-958</w:t>
      </w:r>
    </w:p>
    <w:p w14:paraId="3DCB8917">
      <w:pPr>
        <w:spacing w:line="295" w:lineRule="auto"/>
        <w:jc w:val="center"/>
        <w:rPr>
          <w:rFonts w:asciiTheme="minorEastAsia" w:hAnsiTheme="minorEastAsia" w:eastAsiaTheme="minorEastAsia" w:cstheme="minorEastAsia"/>
          <w:sz w:val="24"/>
          <w:szCs w:val="24"/>
          <w:lang w:eastAsia="zh-CN"/>
        </w:rPr>
        <w:sectPr>
          <w:pgSz w:w="11910" w:h="16840"/>
          <w:pgMar w:top="1380" w:right="780" w:bottom="1200" w:left="760" w:header="0" w:footer="999" w:gutter="0"/>
          <w:pgNumType w:fmt="decimal"/>
          <w:cols w:space="720" w:num="1"/>
        </w:sectPr>
      </w:pPr>
    </w:p>
    <w:p w14:paraId="6DD81EB7">
      <w:pPr>
        <w:snapToGrid w:val="0"/>
        <w:spacing w:before="120" w:after="120" w:line="360" w:lineRule="auto"/>
        <w:ind w:firstLine="482" w:firstLineChars="200"/>
        <w:jc w:val="center"/>
        <w:rPr>
          <w:rFonts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广西线上“政采贷”政策告知函</w:t>
      </w:r>
    </w:p>
    <w:p w14:paraId="14826044">
      <w:pPr>
        <w:snapToGrid w:val="0"/>
        <w:spacing w:before="120" w:after="120" w:line="360" w:lineRule="auto"/>
        <w:rPr>
          <w:rFonts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eastAsia="zh-CN"/>
        </w:rPr>
        <w:t>各供应商：</w:t>
      </w:r>
    </w:p>
    <w:p w14:paraId="2F265E9D">
      <w:pPr>
        <w:snapToGrid w:val="0"/>
        <w:spacing w:before="120" w:after="120" w:line="360" w:lineRule="auto"/>
        <w:ind w:firstLine="945" w:firstLineChars="394"/>
        <w:rPr>
          <w:rFonts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eastAsia="zh-CN"/>
        </w:rPr>
        <w:t>欢迎贵公司参与广西政府采购活动！</w:t>
      </w:r>
    </w:p>
    <w:p w14:paraId="7277FFBB">
      <w:pPr>
        <w:snapToGrid w:val="0"/>
        <w:spacing w:before="120" w:after="120" w:line="360" w:lineRule="auto"/>
        <w:ind w:firstLine="950" w:firstLineChars="396"/>
        <w:rPr>
          <w:rFonts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eastAsia="zh-CN"/>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 号），按照双方自愿的原则提供便捷、优惠的贷款服务。</w:t>
      </w:r>
    </w:p>
    <w:p w14:paraId="71A68C43">
      <w:pPr>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相关金融产品和银行业金融机构联系方式，可在中征应收账款融资服务平台查询（网址：https://www.crcrfsp.com/，客服电话：400-009-0001）。</w:t>
      </w:r>
    </w:p>
    <w:p w14:paraId="348360C3">
      <w:pPr>
        <w:spacing w:line="295" w:lineRule="auto"/>
        <w:jc w:val="center"/>
        <w:rPr>
          <w:rFonts w:asciiTheme="minorEastAsia" w:hAnsiTheme="minorEastAsia" w:eastAsiaTheme="minorEastAsia" w:cstheme="minorEastAsia"/>
          <w:sz w:val="24"/>
          <w:szCs w:val="24"/>
          <w:lang w:eastAsia="zh-CN"/>
        </w:rPr>
        <w:sectPr>
          <w:pgSz w:w="11910" w:h="16840"/>
          <w:pgMar w:top="1380" w:right="780" w:bottom="1200" w:left="760" w:header="0" w:footer="999" w:gutter="0"/>
          <w:pgNumType w:fmt="decimal"/>
          <w:cols w:space="720" w:num="1"/>
        </w:sectPr>
      </w:pPr>
    </w:p>
    <w:p w14:paraId="42DA27CD">
      <w:pPr>
        <w:spacing w:before="39" w:line="296" w:lineRule="auto"/>
        <w:jc w:val="center"/>
        <w:rPr>
          <w:rStyle w:val="25"/>
          <w:lang w:eastAsia="zh-CN"/>
        </w:rPr>
      </w:pPr>
      <w:bookmarkStart w:id="83" w:name="_Toc3876"/>
      <w:r>
        <w:rPr>
          <w:rStyle w:val="25"/>
          <w:rFonts w:hint="eastAsia"/>
          <w:lang w:eastAsia="zh-CN"/>
        </w:rPr>
        <w:t>第二节 投标人须知正文</w:t>
      </w:r>
    </w:p>
    <w:bookmarkEnd w:id="83"/>
    <w:p w14:paraId="55E0D2B9">
      <w:pPr>
        <w:pStyle w:val="6"/>
        <w:rPr>
          <w:rFonts w:ascii="黑体"/>
          <w:b/>
          <w:sz w:val="20"/>
          <w:lang w:eastAsia="zh-CN"/>
        </w:rPr>
      </w:pPr>
    </w:p>
    <w:p w14:paraId="3359FED9">
      <w:pPr>
        <w:pStyle w:val="6"/>
        <w:spacing w:before="7"/>
        <w:rPr>
          <w:rFonts w:ascii="黑体"/>
          <w:b/>
          <w:sz w:val="18"/>
          <w:lang w:eastAsia="zh-CN"/>
        </w:rPr>
      </w:pPr>
    </w:p>
    <w:p w14:paraId="7630E92F">
      <w:pPr>
        <w:pStyle w:val="5"/>
        <w:spacing w:before="1"/>
        <w:ind w:left="4715"/>
        <w:rPr>
          <w:color w:val="000000"/>
          <w:sz w:val="24"/>
          <w:szCs w:val="24"/>
          <w:lang w:eastAsia="zh-CN"/>
        </w:rPr>
      </w:pPr>
      <w:r>
        <w:rPr>
          <w:rFonts w:hint="eastAsia"/>
          <w:color w:val="000000"/>
          <w:sz w:val="24"/>
          <w:szCs w:val="24"/>
          <w:lang w:eastAsia="zh-CN"/>
        </w:rPr>
        <w:t>一、总 则</w:t>
      </w:r>
    </w:p>
    <w:p w14:paraId="33DAF95B">
      <w:pPr>
        <w:pStyle w:val="3"/>
        <w:numPr>
          <w:ilvl w:val="0"/>
          <w:numId w:val="5"/>
        </w:numPr>
        <w:spacing w:line="400" w:lineRule="exact"/>
        <w:rPr>
          <w:lang w:eastAsia="zh-CN"/>
        </w:rPr>
      </w:pPr>
      <w:bookmarkStart w:id="84" w:name="_Toc2811"/>
      <w:r>
        <w:rPr>
          <w:rFonts w:hint="eastAsia"/>
          <w:lang w:eastAsia="zh-CN"/>
        </w:rPr>
        <w:t>适用范围</w:t>
      </w:r>
      <w:bookmarkEnd w:id="84"/>
    </w:p>
    <w:p w14:paraId="3485F54F">
      <w:pPr>
        <w:pStyle w:val="23"/>
        <w:numPr>
          <w:ilvl w:val="1"/>
          <w:numId w:val="5"/>
        </w:numPr>
        <w:tabs>
          <w:tab w:val="left" w:pos="1003"/>
        </w:tabs>
        <w:spacing w:before="132" w:line="400" w:lineRule="exact"/>
        <w:ind w:right="592" w:firstLine="420"/>
        <w:jc w:val="both"/>
        <w:rPr>
          <w:color w:val="000000"/>
          <w:sz w:val="24"/>
          <w:szCs w:val="24"/>
          <w:lang w:eastAsia="zh-CN"/>
        </w:rPr>
      </w:pPr>
      <w:r>
        <w:rPr>
          <w:rFonts w:hint="eastAsia"/>
          <w:color w:val="000000"/>
          <w:sz w:val="24"/>
          <w:szCs w:val="24"/>
          <w:lang w:eastAsia="zh-CN"/>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ED8E737">
      <w:pPr>
        <w:pStyle w:val="23"/>
        <w:numPr>
          <w:ilvl w:val="1"/>
          <w:numId w:val="5"/>
        </w:numPr>
        <w:tabs>
          <w:tab w:val="left" w:pos="1000"/>
        </w:tabs>
        <w:spacing w:line="400" w:lineRule="exact"/>
        <w:ind w:left="629" w:firstLine="0"/>
        <w:rPr>
          <w:color w:val="000000"/>
          <w:sz w:val="24"/>
          <w:szCs w:val="24"/>
          <w:lang w:eastAsia="zh-CN"/>
        </w:rPr>
      </w:pPr>
      <w:r>
        <w:rPr>
          <w:rFonts w:hint="eastAsia"/>
          <w:color w:val="000000"/>
          <w:sz w:val="24"/>
          <w:szCs w:val="24"/>
          <w:lang w:eastAsia="zh-CN"/>
        </w:rPr>
        <w:t xml:space="preserve">本招标文件适用于本项目的所有采购程序和环节（法律、法规另有规定的，从其规定）。 </w:t>
      </w:r>
      <w:r>
        <w:rPr>
          <w:rFonts w:hint="eastAsia"/>
          <w:color w:val="000000"/>
          <w:sz w:val="21"/>
          <w:szCs w:val="21"/>
          <w:lang w:eastAsia="zh-CN"/>
        </w:rPr>
        <w:t>2.</w:t>
      </w:r>
      <w:r>
        <w:rPr>
          <w:rFonts w:hint="eastAsia"/>
          <w:color w:val="000000"/>
          <w:sz w:val="24"/>
          <w:szCs w:val="24"/>
          <w:lang w:eastAsia="zh-CN"/>
        </w:rPr>
        <w:t>定义</w:t>
      </w:r>
    </w:p>
    <w:p w14:paraId="218A7DF4">
      <w:pPr>
        <w:pStyle w:val="6"/>
        <w:numPr>
          <w:ilvl w:val="1"/>
          <w:numId w:val="6"/>
        </w:numPr>
        <w:rPr>
          <w:b/>
          <w:bCs/>
          <w:lang w:eastAsia="zh-CN"/>
        </w:rPr>
      </w:pPr>
      <w:r>
        <w:rPr>
          <w:rFonts w:hint="eastAsia"/>
          <w:b/>
          <w:bCs/>
          <w:lang w:eastAsia="zh-CN"/>
        </w:rPr>
        <w:t>“采购人”是指依法进行政府采购的国家机关、事业单位、团体组织。</w:t>
      </w:r>
    </w:p>
    <w:p w14:paraId="4E1BBF99">
      <w:pPr>
        <w:pStyle w:val="6"/>
        <w:numPr>
          <w:ilvl w:val="1"/>
          <w:numId w:val="6"/>
        </w:numPr>
        <w:rPr>
          <w:b/>
          <w:bCs/>
          <w:lang w:eastAsia="zh-CN"/>
        </w:rPr>
      </w:pPr>
      <w:r>
        <w:rPr>
          <w:rFonts w:hint="eastAsia"/>
          <w:b/>
          <w:bCs/>
          <w:lang w:eastAsia="zh-CN"/>
        </w:rPr>
        <w:t>“采购代理机构”  指政府采购集中采购机构和集中采购机构以外的采购代理机构。</w:t>
      </w:r>
    </w:p>
    <w:p w14:paraId="7D0A3DD1">
      <w:pPr>
        <w:pStyle w:val="6"/>
        <w:numPr>
          <w:ilvl w:val="1"/>
          <w:numId w:val="6"/>
        </w:numPr>
        <w:rPr>
          <w:b/>
          <w:bCs/>
          <w:lang w:eastAsia="zh-CN"/>
        </w:rPr>
      </w:pPr>
      <w:r>
        <w:rPr>
          <w:rFonts w:hint="eastAsia"/>
          <w:b/>
          <w:bCs/>
          <w:lang w:eastAsia="zh-CN"/>
        </w:rPr>
        <w:t>“供应商”是指向采购人提供货物、工程或者服务的法人、其他组织或者自然人。</w:t>
      </w:r>
    </w:p>
    <w:p w14:paraId="4E1BD888">
      <w:pPr>
        <w:pStyle w:val="6"/>
        <w:numPr>
          <w:ilvl w:val="1"/>
          <w:numId w:val="6"/>
        </w:numPr>
        <w:rPr>
          <w:b/>
          <w:bCs/>
          <w:lang w:eastAsia="zh-CN"/>
        </w:rPr>
      </w:pPr>
      <w:r>
        <w:rPr>
          <w:rFonts w:hint="eastAsia"/>
          <w:b/>
          <w:bCs/>
          <w:lang w:eastAsia="zh-CN"/>
        </w:rPr>
        <w:t>“投标人”是指响应招标、参加投标竞争的法人、非法人组织或者自然人。</w:t>
      </w:r>
    </w:p>
    <w:p w14:paraId="3B4C6A4A">
      <w:pPr>
        <w:pStyle w:val="6"/>
        <w:numPr>
          <w:ilvl w:val="1"/>
          <w:numId w:val="6"/>
        </w:numPr>
        <w:rPr>
          <w:b/>
          <w:bCs/>
          <w:lang w:eastAsia="zh-CN"/>
        </w:rPr>
      </w:pPr>
      <w:r>
        <w:rPr>
          <w:rFonts w:hint="eastAsia"/>
          <w:b/>
          <w:bCs/>
          <w:lang w:eastAsia="zh-CN"/>
        </w:rPr>
        <w:t>“服务”是指除货物和工程以外的其他政府采购对象。</w:t>
      </w:r>
    </w:p>
    <w:p w14:paraId="357FB7D8">
      <w:pPr>
        <w:pStyle w:val="6"/>
        <w:numPr>
          <w:ilvl w:val="1"/>
          <w:numId w:val="6"/>
        </w:numPr>
        <w:rPr>
          <w:b/>
          <w:bCs/>
          <w:lang w:eastAsia="zh-CN"/>
        </w:rPr>
      </w:pPr>
      <w:r>
        <w:rPr>
          <w:rFonts w:hint="eastAsia"/>
          <w:b/>
          <w:bCs/>
          <w:lang w:eastAsia="zh-CN"/>
        </w:rPr>
        <w:t>“书面形式”是指合同书、信件和数据电文（包括电报、电传、传真、短信、电子数据交换和电子邮件）等可以有形地表现所载内容的形式。</w:t>
      </w:r>
    </w:p>
    <w:p w14:paraId="39A6392C">
      <w:pPr>
        <w:pStyle w:val="6"/>
        <w:numPr>
          <w:ilvl w:val="1"/>
          <w:numId w:val="6"/>
        </w:numPr>
        <w:rPr>
          <w:b/>
          <w:bCs/>
          <w:lang w:eastAsia="zh-CN"/>
        </w:rPr>
      </w:pPr>
      <w:r>
        <w:rPr>
          <w:rFonts w:hint="eastAsia"/>
          <w:b/>
          <w:bCs/>
          <w:lang w:eastAsia="zh-CN"/>
        </w:rPr>
        <w:t>“实质性要求”是指招标文件中已经指明不满足则投标无效的条款，或者不能负偏离的条款，或者采购需求中带“▲”的条款。</w:t>
      </w:r>
    </w:p>
    <w:p w14:paraId="38F778EC">
      <w:pPr>
        <w:pStyle w:val="6"/>
        <w:numPr>
          <w:ilvl w:val="1"/>
          <w:numId w:val="6"/>
        </w:numPr>
        <w:rPr>
          <w:lang w:eastAsia="zh-CN"/>
        </w:rPr>
      </w:pPr>
      <w:r>
        <w:rPr>
          <w:rFonts w:hint="eastAsia"/>
          <w:lang w:eastAsia="zh-CN"/>
        </w:rPr>
        <w:t>“正偏离”，是指投标文件对招标文件“采购需求”中有关条款作出的响应优于条款要求并有利于采购人的情形。</w:t>
      </w:r>
    </w:p>
    <w:p w14:paraId="5041CA2B">
      <w:pPr>
        <w:pStyle w:val="6"/>
        <w:numPr>
          <w:ilvl w:val="1"/>
          <w:numId w:val="6"/>
        </w:numPr>
        <w:rPr>
          <w:lang w:eastAsia="zh-CN"/>
        </w:rPr>
      </w:pPr>
      <w:r>
        <w:rPr>
          <w:rFonts w:hint="eastAsia"/>
          <w:lang w:eastAsia="zh-CN"/>
        </w:rPr>
        <w:t>“负偏离”，是指投标文件对招标文件“采购需求”中有关条款作出的响应不满足条款要求，导致采购人要求不能得到满足的情形。</w:t>
      </w:r>
    </w:p>
    <w:p w14:paraId="019DF391">
      <w:pPr>
        <w:pStyle w:val="6"/>
        <w:numPr>
          <w:ilvl w:val="1"/>
          <w:numId w:val="6"/>
        </w:numPr>
        <w:rPr>
          <w:lang w:eastAsia="zh-CN"/>
        </w:rPr>
      </w:pPr>
      <w:r>
        <w:rPr>
          <w:rFonts w:hint="eastAsia"/>
          <w:lang w:eastAsia="zh-CN"/>
        </w:rPr>
        <w:t>“允许负偏离的条款”是指采购需求中的不属于“实质性要求”的条款。</w:t>
      </w:r>
    </w:p>
    <w:p w14:paraId="4E993B9D">
      <w:pPr>
        <w:pStyle w:val="6"/>
        <w:spacing w:before="132" w:line="400" w:lineRule="exact"/>
        <w:ind w:left="632"/>
        <w:rPr>
          <w:lang w:eastAsia="zh-CN"/>
        </w:rPr>
      </w:pPr>
      <w:r>
        <w:rPr>
          <w:w w:val="95"/>
          <w:lang w:eastAsia="zh-CN"/>
        </w:rPr>
        <w:t>3</w:t>
      </w:r>
      <w:r>
        <w:rPr>
          <w:spacing w:val="-2"/>
          <w:w w:val="95"/>
          <w:lang w:eastAsia="zh-CN"/>
        </w:rPr>
        <w:t>.</w:t>
      </w:r>
      <w:r>
        <w:rPr>
          <w:rFonts w:hint="eastAsia"/>
          <w:color w:val="000000"/>
          <w:lang w:eastAsia="zh-CN"/>
        </w:rPr>
        <w:t>投标人的资格要求</w:t>
      </w:r>
    </w:p>
    <w:p w14:paraId="4752F15B">
      <w:pPr>
        <w:pStyle w:val="6"/>
        <w:spacing w:before="129" w:line="400" w:lineRule="exact"/>
        <w:ind w:left="629"/>
        <w:rPr>
          <w:spacing w:val="-2"/>
          <w:w w:val="95"/>
          <w:lang w:eastAsia="zh-CN"/>
        </w:rPr>
      </w:pPr>
      <w:r>
        <w:rPr>
          <w:spacing w:val="-2"/>
          <w:w w:val="95"/>
          <w:lang w:eastAsia="zh-CN"/>
        </w:rPr>
        <w:t>投标人的资格要求详见“招标公告”。</w:t>
      </w:r>
    </w:p>
    <w:p w14:paraId="1C89440F">
      <w:pPr>
        <w:pStyle w:val="6"/>
        <w:spacing w:before="129" w:line="400" w:lineRule="exact"/>
        <w:ind w:left="629"/>
        <w:rPr>
          <w:lang w:eastAsia="zh-CN"/>
        </w:rPr>
      </w:pPr>
      <w:r>
        <w:rPr>
          <w:spacing w:val="-2"/>
          <w:lang w:eastAsia="zh-CN"/>
        </w:rPr>
        <w:t>4.投标委托</w:t>
      </w:r>
    </w:p>
    <w:p w14:paraId="66E06F6C">
      <w:pPr>
        <w:pStyle w:val="6"/>
        <w:spacing w:before="129" w:line="400" w:lineRule="exact"/>
        <w:ind w:left="629"/>
        <w:rPr>
          <w:spacing w:val="-2"/>
          <w:w w:val="95"/>
          <w:lang w:eastAsia="zh-CN"/>
        </w:rPr>
      </w:pPr>
      <w:r>
        <w:rPr>
          <w:spacing w:val="-2"/>
          <w:w w:val="95"/>
          <w:lang w:eastAsia="zh-CN"/>
        </w:rPr>
        <w:t>投标人代表参加投标活动过程中必须携带个人有效身份证件。如投标人代表不是法定代表人，须持有法定代表人授权委托书（正本用原件，副本用复印件，按第六章要求格式填写）。</w:t>
      </w:r>
    </w:p>
    <w:p w14:paraId="7A7708E2">
      <w:pPr>
        <w:pStyle w:val="23"/>
        <w:tabs>
          <w:tab w:val="left" w:pos="844"/>
        </w:tabs>
        <w:spacing w:before="3" w:line="400" w:lineRule="exact"/>
        <w:ind w:left="0" w:firstLine="708" w:firstLineChars="300"/>
        <w:rPr>
          <w:spacing w:val="-2"/>
          <w:sz w:val="24"/>
          <w:szCs w:val="24"/>
          <w:lang w:eastAsia="zh-CN"/>
        </w:rPr>
      </w:pPr>
      <w:r>
        <w:rPr>
          <w:spacing w:val="-2"/>
          <w:sz w:val="24"/>
          <w:szCs w:val="24"/>
          <w:lang w:eastAsia="zh-CN"/>
        </w:rPr>
        <w:t>5.投标费用</w:t>
      </w:r>
    </w:p>
    <w:p w14:paraId="5F85C105">
      <w:pPr>
        <w:pStyle w:val="6"/>
        <w:spacing w:before="129" w:line="400" w:lineRule="exact"/>
        <w:ind w:left="629"/>
        <w:rPr>
          <w:spacing w:val="-2"/>
          <w:w w:val="95"/>
          <w:lang w:eastAsia="zh-CN"/>
        </w:rPr>
      </w:pPr>
      <w:r>
        <w:rPr>
          <w:spacing w:val="-2"/>
          <w:w w:val="95"/>
          <w:lang w:eastAsia="zh-CN"/>
        </w:rPr>
        <w:t>投标费用：投标人应承担参与本次采购活动有关的所有费用，包括但不限于勘查现场、编制投标文件、参加澄清说明、签订合同等，不论投标结果如何，均应自行承担。</w:t>
      </w:r>
    </w:p>
    <w:p w14:paraId="04625F67">
      <w:pPr>
        <w:pStyle w:val="23"/>
        <w:tabs>
          <w:tab w:val="left" w:pos="844"/>
        </w:tabs>
        <w:spacing w:before="3" w:line="400" w:lineRule="exact"/>
        <w:ind w:left="0" w:firstLine="708" w:firstLineChars="300"/>
        <w:rPr>
          <w:spacing w:val="-2"/>
          <w:sz w:val="24"/>
          <w:szCs w:val="24"/>
          <w:lang w:eastAsia="zh-CN"/>
        </w:rPr>
      </w:pPr>
      <w:r>
        <w:rPr>
          <w:spacing w:val="-2"/>
          <w:sz w:val="24"/>
          <w:szCs w:val="24"/>
          <w:lang w:eastAsia="zh-CN"/>
        </w:rPr>
        <w:t>6.联合体投标</w:t>
      </w:r>
    </w:p>
    <w:p w14:paraId="60E09328">
      <w:pPr>
        <w:pStyle w:val="23"/>
        <w:numPr>
          <w:ilvl w:val="1"/>
          <w:numId w:val="0"/>
        </w:numPr>
        <w:tabs>
          <w:tab w:val="left" w:pos="1000"/>
        </w:tabs>
        <w:spacing w:before="132" w:line="400" w:lineRule="exact"/>
        <w:ind w:left="1248" w:hanging="368"/>
        <w:rPr>
          <w:spacing w:val="-2"/>
          <w:w w:val="95"/>
          <w:sz w:val="24"/>
          <w:szCs w:val="24"/>
          <w:lang w:eastAsia="zh-CN"/>
        </w:rPr>
      </w:pPr>
      <w:r>
        <w:rPr>
          <w:w w:val="99"/>
          <w:sz w:val="21"/>
          <w:lang w:eastAsia="zh-CN"/>
        </w:rPr>
        <w:t>6.1</w:t>
      </w:r>
      <w:r>
        <w:rPr>
          <w:spacing w:val="-2"/>
          <w:w w:val="95"/>
          <w:sz w:val="24"/>
          <w:szCs w:val="24"/>
          <w:lang w:eastAsia="zh-CN"/>
        </w:rPr>
        <w:t>本项目接受联合体投标，详见“投标人须知前附表”。</w:t>
      </w:r>
    </w:p>
    <w:p w14:paraId="1852BD56">
      <w:pPr>
        <w:spacing w:line="400" w:lineRule="exact"/>
        <w:rPr>
          <w:sz w:val="21"/>
          <w:lang w:eastAsia="zh-CN"/>
        </w:rPr>
        <w:sectPr>
          <w:pgSz w:w="11910" w:h="16840"/>
          <w:pgMar w:top="980" w:right="520" w:bottom="1120" w:left="920" w:header="741" w:footer="869" w:gutter="0"/>
          <w:pgNumType w:fmt="decimal"/>
          <w:cols w:space="720" w:num="1"/>
        </w:sectPr>
      </w:pPr>
    </w:p>
    <w:p w14:paraId="1F242C47">
      <w:pPr>
        <w:pStyle w:val="6"/>
        <w:spacing w:before="1" w:line="400" w:lineRule="exact"/>
        <w:rPr>
          <w:sz w:val="14"/>
          <w:lang w:eastAsia="zh-CN"/>
        </w:rPr>
      </w:pPr>
    </w:p>
    <w:p w14:paraId="5050FF7D">
      <w:pPr>
        <w:pStyle w:val="23"/>
        <w:tabs>
          <w:tab w:val="left" w:pos="844"/>
        </w:tabs>
        <w:spacing w:before="3" w:line="400" w:lineRule="exact"/>
        <w:ind w:left="0" w:firstLine="708" w:firstLineChars="300"/>
        <w:rPr>
          <w:spacing w:val="-2"/>
          <w:sz w:val="24"/>
          <w:szCs w:val="24"/>
          <w:lang w:eastAsia="zh-CN"/>
        </w:rPr>
      </w:pPr>
      <w:r>
        <w:rPr>
          <w:spacing w:val="-2"/>
          <w:sz w:val="24"/>
          <w:szCs w:val="24"/>
          <w:lang w:eastAsia="zh-CN"/>
        </w:rPr>
        <w:t>7.转包与分包</w:t>
      </w:r>
    </w:p>
    <w:p w14:paraId="7BFF918D">
      <w:pPr>
        <w:pStyle w:val="23"/>
        <w:numPr>
          <w:ilvl w:val="1"/>
          <w:numId w:val="0"/>
        </w:numPr>
        <w:tabs>
          <w:tab w:val="left" w:pos="1003"/>
        </w:tabs>
        <w:spacing w:before="132" w:line="400" w:lineRule="exact"/>
        <w:ind w:left="460" w:right="615" w:firstLine="420"/>
        <w:jc w:val="both"/>
        <w:rPr>
          <w:b/>
          <w:sz w:val="21"/>
          <w:lang w:eastAsia="zh-CN"/>
        </w:rPr>
      </w:pPr>
      <w:r>
        <w:rPr>
          <w:b/>
          <w:w w:val="99"/>
          <w:sz w:val="21"/>
          <w:lang w:eastAsia="zh-CN"/>
        </w:rPr>
        <w:t>7.1</w:t>
      </w:r>
      <w:r>
        <w:rPr>
          <w:rFonts w:hint="eastAsia"/>
          <w:b/>
          <w:bCs/>
          <w:color w:val="000000"/>
          <w:sz w:val="24"/>
          <w:szCs w:val="24"/>
          <w:lang w:eastAsia="zh-CN"/>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29F6C69">
      <w:pPr>
        <w:pStyle w:val="23"/>
        <w:numPr>
          <w:ilvl w:val="1"/>
          <w:numId w:val="0"/>
        </w:numPr>
        <w:tabs>
          <w:tab w:val="left" w:pos="1000"/>
        </w:tabs>
        <w:spacing w:line="400" w:lineRule="exact"/>
        <w:ind w:left="460" w:right="615" w:firstLine="420"/>
        <w:jc w:val="both"/>
        <w:rPr>
          <w:spacing w:val="-2"/>
          <w:w w:val="95"/>
          <w:sz w:val="24"/>
          <w:szCs w:val="24"/>
          <w:lang w:eastAsia="zh-CN"/>
        </w:rPr>
      </w:pPr>
      <w:r>
        <w:rPr>
          <w:spacing w:val="-2"/>
          <w:w w:val="95"/>
          <w:sz w:val="24"/>
          <w:szCs w:val="24"/>
          <w:lang w:eastAsia="zh-CN"/>
        </w:rPr>
        <w:t>7.2根据《政府采购促进中小企业发展管理办法》（财库[2020]46 号）第九条规定及《广西壮族自治区财政厅关于进一步发挥政府采购政策功能促进企业发展的通知》(桂财采〔2022〕30 号)，允许大中型企业向一家或者多家小微企业分包的采购项目，对于分包意向协议约定小微企业的合同份额占到合同总金额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B21F3C0">
      <w:pPr>
        <w:pStyle w:val="23"/>
        <w:tabs>
          <w:tab w:val="left" w:pos="844"/>
        </w:tabs>
        <w:spacing w:before="3" w:line="400" w:lineRule="exact"/>
        <w:ind w:left="0" w:firstLine="708" w:firstLineChars="300"/>
        <w:rPr>
          <w:spacing w:val="-2"/>
          <w:sz w:val="24"/>
          <w:szCs w:val="24"/>
          <w:lang w:eastAsia="zh-CN"/>
        </w:rPr>
      </w:pPr>
      <w:r>
        <w:rPr>
          <w:spacing w:val="-2"/>
          <w:sz w:val="24"/>
          <w:szCs w:val="24"/>
          <w:lang w:eastAsia="zh-CN"/>
        </w:rPr>
        <w:t>8.特别说明：</w:t>
      </w:r>
    </w:p>
    <w:p w14:paraId="6DCE87A8">
      <w:pPr>
        <w:pStyle w:val="23"/>
        <w:numPr>
          <w:ilvl w:val="1"/>
          <w:numId w:val="0"/>
        </w:numPr>
        <w:tabs>
          <w:tab w:val="left" w:pos="1003"/>
        </w:tabs>
        <w:spacing w:before="132" w:line="400" w:lineRule="exact"/>
        <w:ind w:left="460" w:right="615" w:firstLine="420"/>
        <w:jc w:val="both"/>
        <w:rPr>
          <w:b/>
          <w:bCs/>
          <w:color w:val="000000"/>
          <w:sz w:val="24"/>
          <w:szCs w:val="24"/>
          <w:lang w:eastAsia="zh-CN"/>
        </w:rPr>
      </w:pPr>
      <w:r>
        <w:rPr>
          <w:b/>
          <w:bCs/>
          <w:color w:val="000000"/>
          <w:sz w:val="24"/>
          <w:szCs w:val="24"/>
          <w:lang w:eastAsia="zh-CN"/>
        </w:rPr>
        <w:t>8.1</w:t>
      </w:r>
      <w:r>
        <w:rPr>
          <w:rFonts w:hint="eastAsia"/>
          <w:b/>
          <w:bCs/>
          <w:color w:val="000000"/>
          <w:sz w:val="24"/>
          <w:szCs w:val="24"/>
          <w:lang w:eastAsia="zh-CN"/>
        </w:rPr>
        <w:t>如果本招标文件要求投标人提供资格、信誉、荣誉、业绩与企业认证等材料的，则投标人所提供的以上材料必须为投标人所拥有。</w:t>
      </w:r>
    </w:p>
    <w:p w14:paraId="1895A653">
      <w:pPr>
        <w:pStyle w:val="23"/>
        <w:numPr>
          <w:ilvl w:val="1"/>
          <w:numId w:val="0"/>
        </w:numPr>
        <w:tabs>
          <w:tab w:val="left" w:pos="1003"/>
        </w:tabs>
        <w:spacing w:before="132" w:line="400" w:lineRule="exact"/>
        <w:ind w:left="460" w:right="615" w:firstLine="420"/>
        <w:jc w:val="both"/>
        <w:rPr>
          <w:b/>
          <w:bCs/>
          <w:color w:val="000000"/>
          <w:sz w:val="24"/>
          <w:szCs w:val="24"/>
          <w:lang w:eastAsia="zh-CN"/>
        </w:rPr>
      </w:pPr>
      <w:r>
        <w:rPr>
          <w:b/>
          <w:bCs/>
          <w:color w:val="000000"/>
          <w:sz w:val="24"/>
          <w:szCs w:val="24"/>
          <w:lang w:eastAsia="zh-CN"/>
        </w:rPr>
        <w:t>8.2</w:t>
      </w:r>
      <w:r>
        <w:rPr>
          <w:rFonts w:hint="eastAsia"/>
          <w:b/>
          <w:bCs/>
          <w:color w:val="000000"/>
          <w:sz w:val="24"/>
          <w:szCs w:val="24"/>
          <w:lang w:eastAsia="zh-CN"/>
        </w:rPr>
        <w:t>投标人应仔细阅读招标文件的所有内容，按照招标文件的要求提交投标文件，并对所提供的全部资料的真实性承担法律责任。</w:t>
      </w:r>
    </w:p>
    <w:p w14:paraId="7EDDA53C">
      <w:pPr>
        <w:pStyle w:val="23"/>
        <w:numPr>
          <w:ilvl w:val="1"/>
          <w:numId w:val="0"/>
        </w:numPr>
        <w:tabs>
          <w:tab w:val="left" w:pos="1003"/>
        </w:tabs>
        <w:spacing w:before="132" w:line="400" w:lineRule="exact"/>
        <w:ind w:left="460" w:right="615" w:firstLine="420"/>
        <w:jc w:val="both"/>
        <w:rPr>
          <w:b/>
          <w:bCs/>
          <w:color w:val="000000"/>
          <w:sz w:val="24"/>
          <w:szCs w:val="24"/>
          <w:lang w:eastAsia="zh-CN"/>
        </w:rPr>
      </w:pPr>
      <w:r>
        <w:rPr>
          <w:b/>
          <w:bCs/>
          <w:color w:val="000000"/>
          <w:sz w:val="24"/>
          <w:szCs w:val="24"/>
          <w:lang w:eastAsia="zh-CN"/>
        </w:rPr>
        <w:t>8.3</w:t>
      </w:r>
      <w:r>
        <w:rPr>
          <w:rFonts w:hint="eastAsia"/>
          <w:b/>
          <w:bCs/>
          <w:color w:val="000000"/>
          <w:sz w:val="24"/>
          <w:szCs w:val="24"/>
          <w:lang w:eastAsia="zh-CN"/>
        </w:rPr>
        <w:t>投标人在投标活动中提供任何虚假材料，将报监管部门查处；中标后发现的，中标人须依照《中华人民共和国消费者权益保护法》规定赔偿采购人，且民事赔偿并不免除违法投标人的行政与刑事责任。</w:t>
      </w:r>
    </w:p>
    <w:p w14:paraId="105B724F">
      <w:pPr>
        <w:pStyle w:val="23"/>
        <w:tabs>
          <w:tab w:val="left" w:pos="844"/>
        </w:tabs>
        <w:spacing w:before="3" w:line="400" w:lineRule="exact"/>
        <w:ind w:left="0" w:firstLine="708" w:firstLineChars="300"/>
        <w:rPr>
          <w:spacing w:val="-2"/>
          <w:sz w:val="24"/>
          <w:szCs w:val="24"/>
          <w:lang w:eastAsia="zh-CN"/>
        </w:rPr>
      </w:pPr>
      <w:r>
        <w:rPr>
          <w:spacing w:val="-2"/>
          <w:sz w:val="24"/>
          <w:szCs w:val="24"/>
          <w:lang w:eastAsia="zh-CN"/>
        </w:rPr>
        <w:t>9.回避与串通投标</w:t>
      </w:r>
    </w:p>
    <w:p w14:paraId="2BF56BDC">
      <w:pPr>
        <w:pStyle w:val="23"/>
        <w:numPr>
          <w:ilvl w:val="1"/>
          <w:numId w:val="0"/>
        </w:numPr>
        <w:tabs>
          <w:tab w:val="left" w:pos="1003"/>
        </w:tabs>
        <w:spacing w:before="132" w:line="400" w:lineRule="exact"/>
        <w:ind w:left="1250" w:hanging="371"/>
        <w:rPr>
          <w:b/>
          <w:sz w:val="21"/>
          <w:lang w:eastAsia="zh-CN"/>
        </w:rPr>
      </w:pPr>
      <w:r>
        <w:rPr>
          <w:b/>
          <w:w w:val="99"/>
          <w:sz w:val="21"/>
          <w:lang w:eastAsia="zh-CN"/>
        </w:rPr>
        <w:t>9.1</w:t>
      </w:r>
      <w:r>
        <w:rPr>
          <w:rFonts w:hint="eastAsia"/>
          <w:b/>
          <w:bCs/>
          <w:color w:val="000000"/>
          <w:sz w:val="24"/>
          <w:szCs w:val="24"/>
          <w:lang w:eastAsia="zh-CN"/>
        </w:rPr>
        <w:t>在政府采购活动中，采购人员及相关人员与供应商有下列利害关系之一的，应当回避：</w:t>
      </w:r>
    </w:p>
    <w:p w14:paraId="1B3943C4">
      <w:pPr>
        <w:pStyle w:val="23"/>
        <w:numPr>
          <w:ilvl w:val="1"/>
          <w:numId w:val="0"/>
        </w:numPr>
        <w:tabs>
          <w:tab w:val="left" w:pos="1000"/>
        </w:tabs>
        <w:spacing w:line="400" w:lineRule="exact"/>
        <w:ind w:left="460" w:right="615" w:firstLine="420"/>
        <w:jc w:val="both"/>
        <w:rPr>
          <w:spacing w:val="-2"/>
          <w:w w:val="95"/>
          <w:sz w:val="24"/>
          <w:szCs w:val="24"/>
          <w:lang w:eastAsia="zh-CN"/>
        </w:rPr>
      </w:pPr>
      <w:r>
        <w:rPr>
          <w:rFonts w:hint="eastAsia"/>
          <w:spacing w:val="-2"/>
          <w:w w:val="95"/>
          <w:sz w:val="24"/>
          <w:szCs w:val="24"/>
          <w:lang w:eastAsia="zh-CN"/>
        </w:rPr>
        <w:t>（1）</w:t>
      </w:r>
      <w:r>
        <w:rPr>
          <w:spacing w:val="-2"/>
          <w:w w:val="95"/>
          <w:sz w:val="24"/>
          <w:szCs w:val="24"/>
          <w:lang w:eastAsia="zh-CN"/>
        </w:rPr>
        <w:t>参加采购活动前 3 年内与供应商存在劳动关系；</w:t>
      </w:r>
    </w:p>
    <w:p w14:paraId="51D83234">
      <w:pPr>
        <w:pStyle w:val="23"/>
        <w:numPr>
          <w:ilvl w:val="1"/>
          <w:numId w:val="0"/>
        </w:numPr>
        <w:tabs>
          <w:tab w:val="left" w:pos="1000"/>
        </w:tabs>
        <w:spacing w:line="400" w:lineRule="exact"/>
        <w:ind w:left="460" w:right="615" w:firstLine="420"/>
        <w:jc w:val="both"/>
        <w:rPr>
          <w:spacing w:val="-2"/>
          <w:w w:val="95"/>
          <w:sz w:val="24"/>
          <w:szCs w:val="24"/>
          <w:lang w:eastAsia="zh-CN"/>
        </w:rPr>
      </w:pPr>
      <w:r>
        <w:rPr>
          <w:rFonts w:hint="eastAsia"/>
          <w:spacing w:val="-2"/>
          <w:w w:val="95"/>
          <w:sz w:val="24"/>
          <w:szCs w:val="24"/>
          <w:lang w:eastAsia="zh-CN"/>
        </w:rPr>
        <w:t>（2）</w:t>
      </w:r>
      <w:r>
        <w:rPr>
          <w:spacing w:val="-2"/>
          <w:w w:val="95"/>
          <w:sz w:val="24"/>
          <w:szCs w:val="24"/>
          <w:lang w:eastAsia="zh-CN"/>
        </w:rPr>
        <w:t>参加采购活动前 3 年内担任供应商的董事、监事；</w:t>
      </w:r>
    </w:p>
    <w:p w14:paraId="6ABBB405">
      <w:pPr>
        <w:pStyle w:val="23"/>
        <w:numPr>
          <w:ilvl w:val="1"/>
          <w:numId w:val="0"/>
        </w:numPr>
        <w:tabs>
          <w:tab w:val="left" w:pos="1000"/>
        </w:tabs>
        <w:spacing w:line="400" w:lineRule="exact"/>
        <w:ind w:left="460" w:right="615" w:firstLine="420"/>
        <w:jc w:val="both"/>
        <w:rPr>
          <w:spacing w:val="-2"/>
          <w:w w:val="95"/>
          <w:sz w:val="24"/>
          <w:szCs w:val="24"/>
          <w:lang w:eastAsia="zh-CN"/>
        </w:rPr>
      </w:pPr>
      <w:r>
        <w:rPr>
          <w:rFonts w:hint="eastAsia"/>
          <w:spacing w:val="-2"/>
          <w:w w:val="95"/>
          <w:sz w:val="24"/>
          <w:szCs w:val="24"/>
          <w:lang w:eastAsia="zh-CN"/>
        </w:rPr>
        <w:t>（3）</w:t>
      </w:r>
      <w:r>
        <w:rPr>
          <w:spacing w:val="-2"/>
          <w:w w:val="95"/>
          <w:sz w:val="24"/>
          <w:szCs w:val="24"/>
          <w:lang w:eastAsia="zh-CN"/>
        </w:rPr>
        <w:t>参加采购活动前 3 年内是供应商的控股股东或者实际控制人；</w:t>
      </w:r>
    </w:p>
    <w:p w14:paraId="625671E7">
      <w:pPr>
        <w:pStyle w:val="23"/>
        <w:numPr>
          <w:ilvl w:val="1"/>
          <w:numId w:val="0"/>
        </w:numPr>
        <w:tabs>
          <w:tab w:val="left" w:pos="1000"/>
        </w:tabs>
        <w:spacing w:line="400" w:lineRule="exact"/>
        <w:ind w:left="460" w:right="615" w:firstLine="420"/>
        <w:jc w:val="both"/>
        <w:rPr>
          <w:spacing w:val="-2"/>
          <w:w w:val="95"/>
          <w:sz w:val="24"/>
          <w:szCs w:val="24"/>
          <w:lang w:eastAsia="zh-CN"/>
        </w:rPr>
      </w:pPr>
      <w:r>
        <w:rPr>
          <w:rFonts w:hint="eastAsia"/>
          <w:spacing w:val="-2"/>
          <w:w w:val="95"/>
          <w:sz w:val="24"/>
          <w:szCs w:val="24"/>
          <w:lang w:eastAsia="zh-CN"/>
        </w:rPr>
        <w:t>（4）</w:t>
      </w:r>
      <w:r>
        <w:rPr>
          <w:spacing w:val="-2"/>
          <w:w w:val="95"/>
          <w:sz w:val="24"/>
          <w:szCs w:val="24"/>
          <w:lang w:eastAsia="zh-CN"/>
        </w:rPr>
        <w:t>与供应商的法定代表人或者负责人有夫妻、直系血亲、三代以内旁系血亲或者近姻亲关系；</w:t>
      </w:r>
    </w:p>
    <w:p w14:paraId="01F0BDF3">
      <w:pPr>
        <w:pStyle w:val="23"/>
        <w:numPr>
          <w:ilvl w:val="1"/>
          <w:numId w:val="0"/>
        </w:numPr>
        <w:tabs>
          <w:tab w:val="left" w:pos="1000"/>
        </w:tabs>
        <w:spacing w:line="400" w:lineRule="exact"/>
        <w:ind w:left="460" w:right="615" w:firstLine="420"/>
        <w:jc w:val="both"/>
        <w:rPr>
          <w:spacing w:val="-2"/>
          <w:w w:val="95"/>
          <w:sz w:val="24"/>
          <w:szCs w:val="24"/>
          <w:lang w:eastAsia="zh-CN"/>
        </w:rPr>
      </w:pPr>
      <w:r>
        <w:rPr>
          <w:rFonts w:hint="eastAsia"/>
          <w:spacing w:val="-2"/>
          <w:w w:val="95"/>
          <w:sz w:val="24"/>
          <w:szCs w:val="24"/>
          <w:lang w:eastAsia="zh-CN"/>
        </w:rPr>
        <w:t>（5）</w:t>
      </w:r>
      <w:r>
        <w:rPr>
          <w:spacing w:val="-2"/>
          <w:w w:val="95"/>
          <w:sz w:val="24"/>
          <w:szCs w:val="24"/>
          <w:lang w:eastAsia="zh-CN"/>
        </w:rPr>
        <w:t>与供应商有其他可能影响政府采购活动公平、公正进行的关系。</w:t>
      </w:r>
    </w:p>
    <w:p w14:paraId="6199A42A">
      <w:pPr>
        <w:pStyle w:val="23"/>
        <w:numPr>
          <w:ilvl w:val="1"/>
          <w:numId w:val="0"/>
        </w:numPr>
        <w:tabs>
          <w:tab w:val="left" w:pos="1000"/>
        </w:tabs>
        <w:spacing w:line="400" w:lineRule="exact"/>
        <w:ind w:left="460" w:right="615" w:firstLine="420"/>
        <w:jc w:val="both"/>
        <w:rPr>
          <w:spacing w:val="-2"/>
          <w:w w:val="95"/>
          <w:sz w:val="24"/>
          <w:szCs w:val="24"/>
          <w:lang w:eastAsia="zh-CN"/>
        </w:rPr>
      </w:pPr>
      <w:r>
        <w:rPr>
          <w:spacing w:val="-2"/>
          <w:w w:val="95"/>
          <w:sz w:val="24"/>
          <w:szCs w:val="24"/>
          <w:lang w:eastAsia="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C951871">
      <w:pPr>
        <w:pStyle w:val="23"/>
        <w:numPr>
          <w:ilvl w:val="1"/>
          <w:numId w:val="0"/>
        </w:numPr>
        <w:tabs>
          <w:tab w:val="left" w:pos="1000"/>
        </w:tabs>
        <w:spacing w:line="400" w:lineRule="exact"/>
        <w:ind w:left="460" w:right="615" w:firstLine="420"/>
        <w:jc w:val="both"/>
        <w:rPr>
          <w:spacing w:val="-2"/>
          <w:w w:val="95"/>
          <w:sz w:val="24"/>
          <w:szCs w:val="24"/>
          <w:lang w:eastAsia="zh-CN"/>
        </w:rPr>
      </w:pPr>
      <w:r>
        <w:rPr>
          <w:spacing w:val="-2"/>
          <w:w w:val="95"/>
          <w:sz w:val="24"/>
          <w:szCs w:val="24"/>
          <w:lang w:eastAsia="zh-CN"/>
        </w:rPr>
        <w:t>9.2有下列情形之一的视为投标人相互串通投标，投标文件将被视为无效：</w:t>
      </w:r>
    </w:p>
    <w:p w14:paraId="00666223">
      <w:pPr>
        <w:pStyle w:val="23"/>
        <w:numPr>
          <w:ilvl w:val="1"/>
          <w:numId w:val="0"/>
        </w:numPr>
        <w:tabs>
          <w:tab w:val="left" w:pos="1003"/>
        </w:tabs>
        <w:spacing w:before="132" w:line="400" w:lineRule="exact"/>
        <w:ind w:left="460" w:right="615" w:firstLine="420"/>
        <w:jc w:val="both"/>
        <w:rPr>
          <w:b/>
          <w:bCs/>
          <w:color w:val="000000"/>
          <w:sz w:val="24"/>
          <w:szCs w:val="24"/>
          <w:lang w:eastAsia="zh-CN"/>
        </w:rPr>
      </w:pPr>
      <w:r>
        <w:rPr>
          <w:rFonts w:hint="eastAsia"/>
          <w:b/>
          <w:bCs/>
          <w:color w:val="000000"/>
          <w:sz w:val="24"/>
          <w:szCs w:val="24"/>
          <w:lang w:eastAsia="zh-CN"/>
        </w:rPr>
        <w:t>（1）不同投标人的投标文件由同一单位或者个人编制；或者不同投标人报名的  IP 地址一致的；</w:t>
      </w:r>
    </w:p>
    <w:p w14:paraId="257C7871">
      <w:pPr>
        <w:pStyle w:val="23"/>
        <w:numPr>
          <w:ilvl w:val="1"/>
          <w:numId w:val="0"/>
        </w:numPr>
        <w:tabs>
          <w:tab w:val="left" w:pos="1003"/>
        </w:tabs>
        <w:spacing w:before="132" w:line="400" w:lineRule="exact"/>
        <w:ind w:left="460" w:right="615" w:firstLine="420"/>
        <w:jc w:val="both"/>
        <w:rPr>
          <w:b/>
          <w:bCs/>
          <w:color w:val="000000"/>
          <w:sz w:val="24"/>
          <w:szCs w:val="24"/>
          <w:lang w:eastAsia="zh-CN"/>
        </w:rPr>
      </w:pPr>
      <w:r>
        <w:rPr>
          <w:rFonts w:hint="eastAsia"/>
          <w:b/>
          <w:bCs/>
          <w:color w:val="000000"/>
          <w:sz w:val="24"/>
          <w:szCs w:val="24"/>
          <w:lang w:eastAsia="zh-CN"/>
        </w:rPr>
        <w:t>（2）不同投标人委托同一单位或者个人办理投标事宜；</w:t>
      </w:r>
    </w:p>
    <w:p w14:paraId="0B38CFB5">
      <w:pPr>
        <w:pStyle w:val="23"/>
        <w:numPr>
          <w:ilvl w:val="1"/>
          <w:numId w:val="0"/>
        </w:numPr>
        <w:tabs>
          <w:tab w:val="left" w:pos="1003"/>
        </w:tabs>
        <w:spacing w:before="132" w:line="400" w:lineRule="exact"/>
        <w:ind w:left="460" w:right="615" w:firstLine="420"/>
        <w:jc w:val="both"/>
        <w:rPr>
          <w:b/>
          <w:bCs/>
          <w:color w:val="000000"/>
          <w:sz w:val="24"/>
          <w:szCs w:val="24"/>
          <w:lang w:eastAsia="zh-CN"/>
        </w:rPr>
      </w:pPr>
      <w:r>
        <w:rPr>
          <w:rFonts w:hint="eastAsia"/>
          <w:b/>
          <w:bCs/>
          <w:color w:val="000000"/>
          <w:sz w:val="24"/>
          <w:szCs w:val="24"/>
          <w:lang w:eastAsia="zh-CN"/>
        </w:rPr>
        <w:t>（3）不同的投标人的投标文件载明的项目管理员为同一个人；</w:t>
      </w:r>
    </w:p>
    <w:p w14:paraId="2A1CA7F1">
      <w:pPr>
        <w:pStyle w:val="23"/>
        <w:numPr>
          <w:ilvl w:val="1"/>
          <w:numId w:val="0"/>
        </w:numPr>
        <w:tabs>
          <w:tab w:val="left" w:pos="1003"/>
        </w:tabs>
        <w:spacing w:before="132" w:line="400" w:lineRule="exact"/>
        <w:ind w:left="460" w:right="615" w:firstLine="420"/>
        <w:jc w:val="both"/>
        <w:rPr>
          <w:b/>
          <w:bCs/>
          <w:color w:val="000000"/>
          <w:sz w:val="24"/>
          <w:szCs w:val="24"/>
          <w:lang w:eastAsia="zh-CN"/>
        </w:rPr>
      </w:pPr>
      <w:r>
        <w:rPr>
          <w:rFonts w:hint="eastAsia"/>
          <w:b/>
          <w:bCs/>
          <w:color w:val="000000"/>
          <w:sz w:val="24"/>
          <w:szCs w:val="24"/>
          <w:lang w:eastAsia="zh-CN"/>
        </w:rPr>
        <w:t>（4）不同投标人的电子或纸质投标文件异常一致或者投标报价呈规律性差异；</w:t>
      </w:r>
    </w:p>
    <w:p w14:paraId="24AD17BC">
      <w:pPr>
        <w:pStyle w:val="23"/>
        <w:numPr>
          <w:ilvl w:val="1"/>
          <w:numId w:val="0"/>
        </w:numPr>
        <w:tabs>
          <w:tab w:val="left" w:pos="1003"/>
        </w:tabs>
        <w:spacing w:before="132" w:line="400" w:lineRule="exact"/>
        <w:ind w:left="460" w:right="615" w:firstLine="420"/>
        <w:jc w:val="both"/>
        <w:rPr>
          <w:b/>
          <w:bCs/>
          <w:color w:val="000000"/>
          <w:sz w:val="24"/>
          <w:szCs w:val="24"/>
          <w:lang w:eastAsia="zh-CN"/>
        </w:rPr>
      </w:pPr>
      <w:r>
        <w:rPr>
          <w:rFonts w:hint="eastAsia"/>
          <w:b/>
          <w:bCs/>
          <w:color w:val="000000"/>
          <w:sz w:val="24"/>
          <w:szCs w:val="24"/>
          <w:lang w:eastAsia="zh-CN"/>
        </w:rPr>
        <w:t>（5）不同投标人的纸质投标文件相互混装；</w:t>
      </w:r>
    </w:p>
    <w:p w14:paraId="26603D5E">
      <w:pPr>
        <w:pStyle w:val="23"/>
        <w:numPr>
          <w:ilvl w:val="1"/>
          <w:numId w:val="0"/>
        </w:numPr>
        <w:tabs>
          <w:tab w:val="left" w:pos="1000"/>
        </w:tabs>
        <w:spacing w:line="400" w:lineRule="exact"/>
        <w:ind w:left="460" w:right="615" w:firstLine="420"/>
        <w:jc w:val="both"/>
        <w:rPr>
          <w:spacing w:val="-2"/>
          <w:w w:val="95"/>
          <w:sz w:val="24"/>
          <w:szCs w:val="24"/>
          <w:lang w:eastAsia="zh-CN"/>
        </w:rPr>
      </w:pPr>
      <w:r>
        <w:rPr>
          <w:spacing w:val="-2"/>
          <w:w w:val="95"/>
          <w:sz w:val="24"/>
          <w:szCs w:val="24"/>
          <w:lang w:eastAsia="zh-CN"/>
        </w:rPr>
        <w:t>9.3供应商有下列情形之一的，属于恶意串通行为，将报同级监督管理部门：</w:t>
      </w:r>
    </w:p>
    <w:p w14:paraId="1AB8F5B4">
      <w:pPr>
        <w:pStyle w:val="23"/>
        <w:numPr>
          <w:ilvl w:val="1"/>
          <w:numId w:val="0"/>
        </w:numPr>
        <w:tabs>
          <w:tab w:val="left" w:pos="1000"/>
        </w:tabs>
        <w:spacing w:line="400" w:lineRule="exact"/>
        <w:ind w:left="460" w:right="615" w:firstLine="420"/>
        <w:jc w:val="both"/>
        <w:rPr>
          <w:spacing w:val="-2"/>
          <w:w w:val="95"/>
          <w:sz w:val="24"/>
          <w:szCs w:val="24"/>
          <w:lang w:eastAsia="zh-CN"/>
        </w:rPr>
      </w:pPr>
      <w:r>
        <w:rPr>
          <w:rFonts w:hint="eastAsia"/>
          <w:spacing w:val="-2"/>
          <w:w w:val="95"/>
          <w:sz w:val="24"/>
          <w:szCs w:val="24"/>
          <w:lang w:eastAsia="zh-CN"/>
        </w:rPr>
        <w:t>（1）</w:t>
      </w:r>
      <w:r>
        <w:rPr>
          <w:spacing w:val="-2"/>
          <w:w w:val="95"/>
          <w:sz w:val="24"/>
          <w:szCs w:val="24"/>
          <w:lang w:eastAsia="zh-CN"/>
        </w:rPr>
        <w:t>供应商直接或者间接从采购人或者采购代理机构处获得其他供应商的相关信息并修改其投标文件或者投标文件；</w:t>
      </w:r>
    </w:p>
    <w:p w14:paraId="2283F499">
      <w:pPr>
        <w:pStyle w:val="23"/>
        <w:numPr>
          <w:ilvl w:val="1"/>
          <w:numId w:val="0"/>
        </w:numPr>
        <w:tabs>
          <w:tab w:val="left" w:pos="1000"/>
        </w:tabs>
        <w:spacing w:line="400" w:lineRule="exact"/>
        <w:ind w:left="460" w:right="615" w:firstLine="420"/>
        <w:jc w:val="both"/>
        <w:rPr>
          <w:spacing w:val="-2"/>
          <w:w w:val="95"/>
          <w:sz w:val="24"/>
          <w:szCs w:val="24"/>
          <w:lang w:eastAsia="zh-CN"/>
        </w:rPr>
      </w:pPr>
      <w:r>
        <w:rPr>
          <w:rFonts w:hint="eastAsia"/>
          <w:spacing w:val="-2"/>
          <w:w w:val="95"/>
          <w:sz w:val="24"/>
          <w:szCs w:val="24"/>
          <w:lang w:eastAsia="zh-CN"/>
        </w:rPr>
        <w:t>（2）</w:t>
      </w:r>
      <w:r>
        <w:rPr>
          <w:spacing w:val="-2"/>
          <w:w w:val="95"/>
          <w:sz w:val="24"/>
          <w:szCs w:val="24"/>
          <w:lang w:eastAsia="zh-CN"/>
        </w:rPr>
        <w:t>供应商按照采购人或者采购代理机构的授意撤换、修改投标文件或者投标文件；</w:t>
      </w:r>
    </w:p>
    <w:p w14:paraId="082D21C7">
      <w:pPr>
        <w:spacing w:line="400" w:lineRule="exact"/>
        <w:ind w:left="459" w:firstLine="420"/>
        <w:rPr>
          <w:spacing w:val="-2"/>
          <w:w w:val="95"/>
          <w:sz w:val="24"/>
          <w:szCs w:val="24"/>
          <w:lang w:eastAsia="zh-CN"/>
        </w:rPr>
      </w:pPr>
      <w:r>
        <w:rPr>
          <w:rFonts w:hint="eastAsia"/>
          <w:spacing w:val="-2"/>
          <w:w w:val="95"/>
          <w:sz w:val="24"/>
          <w:szCs w:val="24"/>
          <w:lang w:eastAsia="zh-CN"/>
        </w:rPr>
        <w:t>（3）供应商之间协商报价、技术方案等投标文件或者投标文件的实质性内容；</w:t>
      </w:r>
    </w:p>
    <w:p w14:paraId="1418EFC7">
      <w:pPr>
        <w:spacing w:line="400" w:lineRule="exact"/>
        <w:ind w:left="459" w:firstLine="420"/>
        <w:rPr>
          <w:spacing w:val="-2"/>
          <w:w w:val="95"/>
          <w:sz w:val="24"/>
          <w:szCs w:val="24"/>
          <w:lang w:eastAsia="zh-CN"/>
        </w:rPr>
      </w:pPr>
      <w:r>
        <w:rPr>
          <w:rFonts w:hint="eastAsia"/>
          <w:spacing w:val="-2"/>
          <w:w w:val="95"/>
          <w:sz w:val="24"/>
          <w:szCs w:val="24"/>
          <w:lang w:eastAsia="zh-CN"/>
        </w:rPr>
        <w:t>（4）属于同一集团、协会、商会等组织成员的供应商按照该组织要求协同参加政府采购活动；</w:t>
      </w:r>
    </w:p>
    <w:p w14:paraId="1FE6FF2F">
      <w:pPr>
        <w:spacing w:line="400" w:lineRule="exact"/>
        <w:ind w:left="459" w:firstLine="420"/>
        <w:rPr>
          <w:spacing w:val="-2"/>
          <w:w w:val="95"/>
          <w:sz w:val="24"/>
          <w:szCs w:val="24"/>
          <w:lang w:eastAsia="zh-CN"/>
        </w:rPr>
      </w:pPr>
      <w:r>
        <w:rPr>
          <w:rFonts w:hint="eastAsia"/>
          <w:spacing w:val="-2"/>
          <w:w w:val="95"/>
          <w:sz w:val="24"/>
          <w:szCs w:val="24"/>
          <w:lang w:eastAsia="zh-CN"/>
        </w:rPr>
        <w:t>（5）供应商之间事先约定一致抬高或者压低投标报价，或者在招标项目中事先约定轮流以高价位或者低价位中标，或者事先约定由某一特定供应商中标，然后再参加投标；</w:t>
      </w:r>
    </w:p>
    <w:p w14:paraId="1C7C4FDA">
      <w:pPr>
        <w:spacing w:line="400" w:lineRule="exact"/>
        <w:ind w:left="459" w:firstLine="420"/>
        <w:rPr>
          <w:spacing w:val="-2"/>
          <w:w w:val="95"/>
          <w:sz w:val="24"/>
          <w:szCs w:val="24"/>
          <w:lang w:eastAsia="zh-CN"/>
        </w:rPr>
      </w:pPr>
      <w:r>
        <w:rPr>
          <w:rFonts w:hint="eastAsia"/>
          <w:spacing w:val="-2"/>
          <w:w w:val="95"/>
          <w:sz w:val="24"/>
          <w:szCs w:val="24"/>
          <w:lang w:eastAsia="zh-CN"/>
        </w:rPr>
        <w:t>（6）供应商之间商定部分供应商放弃参加政府采购活动或者放弃中标；</w:t>
      </w:r>
    </w:p>
    <w:p w14:paraId="0AB2992E">
      <w:pPr>
        <w:spacing w:line="400" w:lineRule="exact"/>
        <w:ind w:left="459" w:firstLine="420"/>
        <w:rPr>
          <w:spacing w:val="-2"/>
          <w:w w:val="95"/>
          <w:sz w:val="24"/>
          <w:szCs w:val="24"/>
          <w:lang w:eastAsia="zh-CN"/>
        </w:rPr>
      </w:pPr>
      <w:r>
        <w:rPr>
          <w:rFonts w:hint="eastAsia"/>
          <w:spacing w:val="-2"/>
          <w:w w:val="95"/>
          <w:sz w:val="24"/>
          <w:szCs w:val="24"/>
          <w:lang w:eastAsia="zh-CN"/>
        </w:rPr>
        <w:t>（7）供应商与采购人或者采购代理机构之间、供应商相互之间，为谋求特定供应商中标或者排斥其他供应商的其他串通行为。</w:t>
      </w:r>
    </w:p>
    <w:p w14:paraId="69506CD6">
      <w:pPr>
        <w:spacing w:line="400" w:lineRule="exact"/>
        <w:ind w:left="459" w:firstLine="420"/>
        <w:rPr>
          <w:spacing w:val="-2"/>
          <w:w w:val="95"/>
          <w:sz w:val="24"/>
          <w:szCs w:val="24"/>
          <w:lang w:eastAsia="zh-CN"/>
        </w:rPr>
      </w:pPr>
    </w:p>
    <w:p w14:paraId="782A9858">
      <w:pPr>
        <w:pStyle w:val="5"/>
        <w:spacing w:before="1"/>
        <w:ind w:left="4715"/>
        <w:rPr>
          <w:color w:val="000000"/>
          <w:sz w:val="24"/>
          <w:szCs w:val="24"/>
          <w:lang w:eastAsia="zh-CN"/>
        </w:rPr>
      </w:pPr>
      <w:r>
        <w:rPr>
          <w:rFonts w:hint="eastAsia"/>
          <w:color w:val="000000"/>
          <w:sz w:val="24"/>
          <w:szCs w:val="24"/>
          <w:lang w:eastAsia="zh-CN"/>
        </w:rPr>
        <w:t>二、招标文件</w:t>
      </w:r>
    </w:p>
    <w:p w14:paraId="2B9C0A83">
      <w:pPr>
        <w:pStyle w:val="23"/>
        <w:tabs>
          <w:tab w:val="left" w:pos="950"/>
        </w:tabs>
        <w:spacing w:before="129" w:line="400" w:lineRule="exact"/>
        <w:ind w:left="629" w:firstLine="0"/>
        <w:rPr>
          <w:spacing w:val="-2"/>
          <w:sz w:val="24"/>
          <w:szCs w:val="24"/>
          <w:lang w:eastAsia="zh-CN"/>
        </w:rPr>
      </w:pPr>
      <w:r>
        <w:rPr>
          <w:rFonts w:hint="eastAsia"/>
          <w:spacing w:val="-2"/>
          <w:sz w:val="24"/>
          <w:szCs w:val="24"/>
          <w:lang w:eastAsia="zh-CN"/>
        </w:rPr>
        <w:t>10</w:t>
      </w:r>
      <w:r>
        <w:rPr>
          <w:spacing w:val="-2"/>
          <w:sz w:val="24"/>
          <w:szCs w:val="24"/>
          <w:lang w:eastAsia="zh-CN"/>
        </w:rPr>
        <w:t>.招标文件的组成</w:t>
      </w:r>
    </w:p>
    <w:p w14:paraId="1E728EC7">
      <w:pPr>
        <w:spacing w:line="400" w:lineRule="exact"/>
        <w:ind w:left="459" w:firstLine="420"/>
        <w:rPr>
          <w:spacing w:val="-2"/>
          <w:w w:val="95"/>
          <w:sz w:val="24"/>
          <w:szCs w:val="24"/>
          <w:lang w:eastAsia="zh-CN"/>
        </w:rPr>
      </w:pPr>
      <w:r>
        <w:rPr>
          <w:rFonts w:hint="eastAsia"/>
          <w:spacing w:val="-2"/>
          <w:w w:val="95"/>
          <w:sz w:val="24"/>
          <w:szCs w:val="24"/>
          <w:lang w:eastAsia="zh-CN"/>
        </w:rPr>
        <w:t xml:space="preserve">第一章 招标公告； </w:t>
      </w:r>
    </w:p>
    <w:p w14:paraId="5ABF01C4">
      <w:pPr>
        <w:spacing w:line="400" w:lineRule="exact"/>
        <w:ind w:left="459" w:firstLine="420"/>
        <w:rPr>
          <w:spacing w:val="-2"/>
          <w:w w:val="95"/>
          <w:sz w:val="24"/>
          <w:szCs w:val="24"/>
          <w:lang w:eastAsia="zh-CN"/>
        </w:rPr>
      </w:pPr>
      <w:r>
        <w:rPr>
          <w:rFonts w:hint="eastAsia"/>
          <w:spacing w:val="-2"/>
          <w:w w:val="95"/>
          <w:sz w:val="24"/>
          <w:szCs w:val="24"/>
          <w:lang w:eastAsia="zh-CN"/>
        </w:rPr>
        <w:t>第二章 招标项目采购需求；</w:t>
      </w:r>
    </w:p>
    <w:p w14:paraId="650B6D91">
      <w:pPr>
        <w:spacing w:line="400" w:lineRule="exact"/>
        <w:ind w:firstLine="896" w:firstLineChars="400"/>
        <w:rPr>
          <w:spacing w:val="-2"/>
          <w:w w:val="95"/>
          <w:sz w:val="24"/>
          <w:szCs w:val="24"/>
          <w:lang w:eastAsia="zh-CN"/>
        </w:rPr>
      </w:pPr>
      <w:r>
        <w:rPr>
          <w:rFonts w:hint="eastAsia"/>
          <w:spacing w:val="-2"/>
          <w:w w:val="95"/>
          <w:sz w:val="24"/>
          <w:szCs w:val="24"/>
          <w:lang w:eastAsia="zh-CN"/>
        </w:rPr>
        <w:t>第三章 投标人须知；</w:t>
      </w:r>
    </w:p>
    <w:p w14:paraId="381C351F">
      <w:pPr>
        <w:spacing w:line="400" w:lineRule="exact"/>
        <w:ind w:left="459" w:firstLine="420"/>
        <w:rPr>
          <w:spacing w:val="-2"/>
          <w:w w:val="95"/>
          <w:sz w:val="24"/>
          <w:szCs w:val="24"/>
          <w:lang w:eastAsia="zh-CN"/>
        </w:rPr>
      </w:pPr>
      <w:r>
        <w:rPr>
          <w:rFonts w:hint="eastAsia"/>
          <w:spacing w:val="-2"/>
          <w:w w:val="95"/>
          <w:sz w:val="24"/>
          <w:szCs w:val="24"/>
          <w:lang w:eastAsia="zh-CN"/>
        </w:rPr>
        <w:t>第四章 评标方法及评分标准；</w:t>
      </w:r>
    </w:p>
    <w:p w14:paraId="05DD9F60">
      <w:pPr>
        <w:spacing w:line="400" w:lineRule="exact"/>
        <w:ind w:left="459" w:firstLine="420"/>
        <w:rPr>
          <w:spacing w:val="-2"/>
          <w:w w:val="95"/>
          <w:sz w:val="24"/>
          <w:szCs w:val="24"/>
          <w:lang w:eastAsia="zh-CN"/>
        </w:rPr>
      </w:pPr>
      <w:r>
        <w:rPr>
          <w:rFonts w:hint="eastAsia"/>
          <w:spacing w:val="-2"/>
          <w:w w:val="95"/>
          <w:sz w:val="24"/>
          <w:szCs w:val="24"/>
          <w:lang w:eastAsia="zh-CN"/>
        </w:rPr>
        <w:t xml:space="preserve">第五章 拟签订的合同文本； </w:t>
      </w:r>
    </w:p>
    <w:p w14:paraId="2FC5BFAF">
      <w:pPr>
        <w:spacing w:line="400" w:lineRule="exact"/>
        <w:ind w:left="459" w:firstLine="420"/>
        <w:rPr>
          <w:spacing w:val="-2"/>
          <w:w w:val="95"/>
          <w:sz w:val="24"/>
          <w:szCs w:val="24"/>
          <w:lang w:eastAsia="zh-CN"/>
        </w:rPr>
      </w:pPr>
      <w:r>
        <w:rPr>
          <w:rFonts w:hint="eastAsia"/>
          <w:spacing w:val="-2"/>
          <w:w w:val="95"/>
          <w:sz w:val="24"/>
          <w:szCs w:val="24"/>
          <w:lang w:eastAsia="zh-CN"/>
        </w:rPr>
        <w:t>第六章 投标文件格式；</w:t>
      </w:r>
    </w:p>
    <w:p w14:paraId="41444E66">
      <w:pPr>
        <w:spacing w:line="400" w:lineRule="exact"/>
        <w:ind w:left="459" w:firstLine="420"/>
        <w:rPr>
          <w:spacing w:val="-2"/>
          <w:w w:val="95"/>
          <w:sz w:val="24"/>
          <w:szCs w:val="24"/>
          <w:lang w:eastAsia="zh-CN"/>
        </w:rPr>
      </w:pPr>
      <w:r>
        <w:rPr>
          <w:rFonts w:hint="eastAsia"/>
          <w:spacing w:val="-2"/>
          <w:w w:val="95"/>
          <w:sz w:val="24"/>
          <w:szCs w:val="24"/>
          <w:lang w:eastAsia="zh-CN"/>
        </w:rPr>
        <w:t>第七章 质疑、投诉材料格式</w:t>
      </w:r>
    </w:p>
    <w:p w14:paraId="38E68208">
      <w:pPr>
        <w:spacing w:line="400" w:lineRule="exact"/>
        <w:ind w:left="459" w:firstLine="420"/>
        <w:rPr>
          <w:spacing w:val="-2"/>
          <w:w w:val="95"/>
          <w:sz w:val="24"/>
          <w:szCs w:val="24"/>
          <w:lang w:eastAsia="zh-CN"/>
        </w:rPr>
      </w:pPr>
      <w:r>
        <w:rPr>
          <w:rFonts w:hint="eastAsia"/>
          <w:spacing w:val="-2"/>
          <w:w w:val="95"/>
          <w:sz w:val="24"/>
          <w:szCs w:val="24"/>
          <w:lang w:eastAsia="zh-CN"/>
        </w:rPr>
        <w:t>根据本章第 11.1 项的规定对公开招标文件所做的澄清、修改，构成招标文件的组成部分。当公开招标文件与招标文件的澄清和修改就同一内容的表述不一致时，以最后澄清或修改公告为准。</w:t>
      </w:r>
    </w:p>
    <w:p w14:paraId="3F33E58A">
      <w:pPr>
        <w:pStyle w:val="23"/>
        <w:tabs>
          <w:tab w:val="left" w:pos="950"/>
        </w:tabs>
        <w:spacing w:before="129" w:line="400" w:lineRule="exact"/>
        <w:ind w:left="629" w:firstLine="0"/>
        <w:rPr>
          <w:spacing w:val="-2"/>
          <w:sz w:val="24"/>
          <w:szCs w:val="24"/>
          <w:lang w:eastAsia="zh-CN"/>
        </w:rPr>
      </w:pPr>
      <w:r>
        <w:rPr>
          <w:rFonts w:hint="eastAsia"/>
          <w:spacing w:val="-2"/>
          <w:sz w:val="24"/>
          <w:szCs w:val="24"/>
          <w:lang w:eastAsia="zh-CN"/>
        </w:rPr>
        <w:t>11.招标文件的澄清、修改 、现场考察和答疑会</w:t>
      </w:r>
    </w:p>
    <w:p w14:paraId="0167C386">
      <w:pPr>
        <w:pStyle w:val="23"/>
        <w:numPr>
          <w:ilvl w:val="1"/>
          <w:numId w:val="0"/>
        </w:numPr>
        <w:tabs>
          <w:tab w:val="left" w:pos="1216"/>
        </w:tabs>
        <w:spacing w:before="131" w:line="400" w:lineRule="exact"/>
        <w:ind w:left="212" w:right="615" w:firstLine="525"/>
        <w:jc w:val="both"/>
        <w:rPr>
          <w:b/>
          <w:sz w:val="21"/>
          <w:lang w:eastAsia="zh-CN"/>
        </w:rPr>
      </w:pPr>
      <w:r>
        <w:rPr>
          <w:rFonts w:hint="eastAsia"/>
          <w:b/>
          <w:bCs/>
          <w:spacing w:val="-2"/>
          <w:w w:val="95"/>
          <w:sz w:val="24"/>
          <w:szCs w:val="24"/>
          <w:lang w:eastAsia="zh-CN"/>
        </w:rPr>
        <w:t>11</w:t>
      </w:r>
      <w:r>
        <w:rPr>
          <w:b/>
          <w:bCs/>
          <w:spacing w:val="-2"/>
          <w:w w:val="95"/>
          <w:sz w:val="24"/>
          <w:szCs w:val="24"/>
          <w:lang w:eastAsia="zh-CN"/>
        </w:rPr>
        <w:t>.1</w:t>
      </w:r>
      <w:r>
        <w:rPr>
          <w:rFonts w:hint="eastAsia"/>
          <w:b/>
          <w:bCs/>
          <w:color w:val="000000"/>
          <w:sz w:val="24"/>
          <w:szCs w:val="24"/>
          <w:lang w:eastAsia="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5197E6E">
      <w:pPr>
        <w:pStyle w:val="23"/>
        <w:numPr>
          <w:ilvl w:val="1"/>
          <w:numId w:val="0"/>
        </w:numPr>
        <w:tabs>
          <w:tab w:val="left" w:pos="1161"/>
        </w:tabs>
        <w:spacing w:line="400" w:lineRule="exact"/>
        <w:ind w:left="212" w:right="592" w:firstLine="420"/>
        <w:jc w:val="both"/>
        <w:rPr>
          <w:sz w:val="21"/>
          <w:lang w:eastAsia="zh-CN"/>
        </w:rPr>
      </w:pPr>
      <w:r>
        <w:rPr>
          <w:rFonts w:hint="eastAsia"/>
          <w:spacing w:val="-2"/>
          <w:w w:val="95"/>
          <w:sz w:val="24"/>
          <w:szCs w:val="24"/>
          <w:lang w:eastAsia="zh-CN"/>
        </w:rPr>
        <w:t>11</w:t>
      </w:r>
      <w:r>
        <w:rPr>
          <w:spacing w:val="-2"/>
          <w:w w:val="95"/>
          <w:sz w:val="24"/>
          <w:szCs w:val="24"/>
          <w:lang w:eastAsia="zh-CN"/>
        </w:rPr>
        <w:t>.2</w:t>
      </w:r>
      <w:r>
        <w:rPr>
          <w:rFonts w:hint="eastAsia"/>
          <w:spacing w:val="-2"/>
          <w:w w:val="95"/>
          <w:sz w:val="24"/>
          <w:szCs w:val="24"/>
          <w:lang w:eastAsia="zh-CN"/>
        </w:rPr>
        <w:t>投标人应认真审阅本公开招标文件，如有疑问，或发现其中有误或有要求不合理的，应在投标人须知前附表规定的投标截止时间前以书面形式要求采购人或采购代理机构对招标文件予以澄清；否则，由此产生的后果由投标人自行负责。</w:t>
      </w:r>
    </w:p>
    <w:p w14:paraId="5A6704B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11.3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573A019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11.4采购人和采购代理机构可以视采购具体情况，变更投标截止时间和开标时间，将变更时间将在  “投标人须知前附表”规定的政府采购信息发布媒体上发布更正公告。</w:t>
      </w:r>
    </w:p>
    <w:p w14:paraId="4E4C236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11</w:t>
      </w:r>
      <w:r>
        <w:rPr>
          <w:spacing w:val="-2"/>
          <w:w w:val="95"/>
          <w:sz w:val="24"/>
          <w:szCs w:val="24"/>
          <w:lang w:eastAsia="zh-CN"/>
        </w:rPr>
        <w:t>.5</w:t>
      </w:r>
      <w:r>
        <w:rPr>
          <w:rFonts w:hint="eastAsia"/>
          <w:spacing w:val="-2"/>
          <w:w w:val="95"/>
          <w:sz w:val="24"/>
          <w:szCs w:val="24"/>
          <w:lang w:eastAsia="zh-CN"/>
        </w:rPr>
        <w:t>采购人或者采购代理机构可以在招标文件提供期限截止后，组织已获取招标文件的潜在投标人现场考察或者召开开标前答疑会，具体详见“投标人须知前附表”。</w:t>
      </w:r>
    </w:p>
    <w:p w14:paraId="71BD2E35">
      <w:pPr>
        <w:pStyle w:val="6"/>
        <w:spacing w:before="1"/>
        <w:rPr>
          <w:sz w:val="14"/>
          <w:lang w:eastAsia="zh-CN"/>
        </w:rPr>
      </w:pPr>
    </w:p>
    <w:p w14:paraId="7FD70F80">
      <w:pPr>
        <w:pStyle w:val="5"/>
        <w:spacing w:before="1"/>
        <w:ind w:left="4715"/>
        <w:rPr>
          <w:color w:val="000000"/>
          <w:sz w:val="24"/>
          <w:szCs w:val="24"/>
          <w:lang w:eastAsia="zh-CN"/>
        </w:rPr>
      </w:pPr>
      <w:r>
        <w:rPr>
          <w:rFonts w:hint="eastAsia"/>
          <w:color w:val="000000"/>
          <w:sz w:val="24"/>
          <w:szCs w:val="24"/>
          <w:lang w:eastAsia="zh-CN"/>
        </w:rPr>
        <w:t>三、投标文件的编制</w:t>
      </w:r>
    </w:p>
    <w:p w14:paraId="0BC4F35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12</w:t>
      </w:r>
      <w:r>
        <w:rPr>
          <w:spacing w:val="-2"/>
          <w:w w:val="95"/>
          <w:sz w:val="24"/>
          <w:szCs w:val="24"/>
          <w:lang w:eastAsia="zh-CN"/>
        </w:rPr>
        <w:t>.</w:t>
      </w:r>
      <w:r>
        <w:rPr>
          <w:rFonts w:hint="eastAsia"/>
          <w:spacing w:val="-2"/>
          <w:w w:val="95"/>
          <w:sz w:val="24"/>
          <w:szCs w:val="24"/>
          <w:lang w:eastAsia="zh-CN"/>
        </w:rPr>
        <w:t>投标文件的编制原则</w:t>
      </w:r>
    </w:p>
    <w:p w14:paraId="4212F55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12</w:t>
      </w:r>
      <w:r>
        <w:rPr>
          <w:spacing w:val="-2"/>
          <w:w w:val="95"/>
          <w:sz w:val="24"/>
          <w:szCs w:val="24"/>
          <w:lang w:eastAsia="zh-CN"/>
        </w:rPr>
        <w:t>.1</w:t>
      </w:r>
      <w:r>
        <w:rPr>
          <w:rFonts w:hint="eastAsia"/>
          <w:spacing w:val="-2"/>
          <w:w w:val="95"/>
          <w:sz w:val="24"/>
          <w:szCs w:val="24"/>
          <w:lang w:eastAsia="zh-CN"/>
        </w:rPr>
        <w:t>投标人必须按照招标文件的要求编制投标文件。投标文件必须对招标文件提出的要求和条件作出明确响应。</w:t>
      </w:r>
    </w:p>
    <w:p w14:paraId="15435D05">
      <w:pPr>
        <w:pStyle w:val="23"/>
        <w:numPr>
          <w:ilvl w:val="1"/>
          <w:numId w:val="0"/>
        </w:numPr>
        <w:tabs>
          <w:tab w:val="left" w:pos="1161"/>
        </w:tabs>
        <w:spacing w:line="400" w:lineRule="exact"/>
        <w:ind w:left="212" w:right="592" w:firstLine="420"/>
        <w:jc w:val="both"/>
        <w:rPr>
          <w:spacing w:val="-2"/>
          <w:w w:val="95"/>
          <w:sz w:val="24"/>
          <w:szCs w:val="24"/>
          <w:lang w:eastAsia="zh-CN"/>
        </w:rPr>
      </w:pPr>
      <w:r>
        <w:rPr>
          <w:spacing w:val="-2"/>
          <w:w w:val="95"/>
          <w:sz w:val="24"/>
          <w:szCs w:val="24"/>
          <w:lang w:eastAsia="zh-CN"/>
        </w:rPr>
        <w:t>7.2</w:t>
      </w:r>
      <w:r>
        <w:rPr>
          <w:rFonts w:hint="eastAsia"/>
          <w:spacing w:val="-2"/>
          <w:w w:val="95"/>
          <w:sz w:val="24"/>
          <w:szCs w:val="24"/>
          <w:lang w:eastAsia="zh-CN"/>
        </w:rPr>
        <w:t>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A717AD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13</w:t>
      </w:r>
      <w:r>
        <w:rPr>
          <w:spacing w:val="-2"/>
          <w:w w:val="95"/>
          <w:sz w:val="24"/>
          <w:szCs w:val="24"/>
          <w:lang w:eastAsia="zh-CN"/>
        </w:rPr>
        <w:t>.</w:t>
      </w:r>
      <w:r>
        <w:rPr>
          <w:rFonts w:hint="eastAsia"/>
          <w:spacing w:val="-2"/>
          <w:w w:val="95"/>
          <w:sz w:val="24"/>
          <w:szCs w:val="24"/>
          <w:lang w:eastAsia="zh-CN"/>
        </w:rPr>
        <w:t>投标文件的组成</w:t>
      </w:r>
    </w:p>
    <w:p w14:paraId="3C066BF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13</w:t>
      </w:r>
      <w:r>
        <w:rPr>
          <w:spacing w:val="-2"/>
          <w:w w:val="95"/>
          <w:sz w:val="24"/>
          <w:szCs w:val="24"/>
          <w:lang w:eastAsia="zh-CN"/>
        </w:rPr>
        <w:t>.1</w:t>
      </w:r>
      <w:r>
        <w:rPr>
          <w:rFonts w:hint="eastAsia"/>
          <w:spacing w:val="-2"/>
          <w:w w:val="95"/>
          <w:sz w:val="24"/>
          <w:szCs w:val="24"/>
          <w:lang w:eastAsia="zh-CN"/>
        </w:rPr>
        <w:t>投标文件由报价文件、资格证明文件、商务文件、技术文件四部分组成。</w:t>
      </w:r>
    </w:p>
    <w:p w14:paraId="39C9F69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（1）资格证明文件：具体材料见“投标人须知前附表”。</w:t>
      </w:r>
    </w:p>
    <w:p w14:paraId="4FFBE6C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（2）商务文件：具体材料见“投标人须知前附表”。</w:t>
      </w:r>
    </w:p>
    <w:p w14:paraId="1B52559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（3）技术文件：具体材料见“投标人须知前附表”。</w:t>
      </w:r>
    </w:p>
    <w:p w14:paraId="7F40250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（4）报价文件：  具体材料见“投标人须知前附表”。</w:t>
      </w:r>
    </w:p>
    <w:p w14:paraId="50C0452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13</w:t>
      </w:r>
      <w:r>
        <w:rPr>
          <w:spacing w:val="-2"/>
          <w:w w:val="95"/>
          <w:sz w:val="24"/>
          <w:szCs w:val="24"/>
          <w:lang w:eastAsia="zh-CN"/>
        </w:rPr>
        <w:t>.2</w:t>
      </w:r>
      <w:r>
        <w:rPr>
          <w:rFonts w:hint="eastAsia"/>
          <w:spacing w:val="-2"/>
          <w:w w:val="95"/>
          <w:sz w:val="24"/>
          <w:szCs w:val="24"/>
          <w:lang w:eastAsia="zh-CN"/>
        </w:rPr>
        <w:t xml:space="preserve">投标文件电子版：具体要求见本节19.投标文件编制。 </w:t>
      </w:r>
    </w:p>
    <w:p w14:paraId="3A7EDC3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14.投标文件的语言及计量</w:t>
      </w:r>
    </w:p>
    <w:p w14:paraId="5909B23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14.1语言文字</w:t>
      </w:r>
    </w:p>
    <w:p w14:paraId="642F03A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C1B612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14.2投标计量单位</w:t>
      </w:r>
    </w:p>
    <w:p w14:paraId="4134836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招标文件已有明确规定的，使用招标文件规定的计量单位；招标文件没有规定的，应采用中华人民共和国法定计量单位，货币种类为人民币，否则视同未响应。</w:t>
      </w:r>
    </w:p>
    <w:p w14:paraId="5F0D0DAA">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15.投标的风险</w:t>
      </w:r>
    </w:p>
    <w:p w14:paraId="68126AA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文件未按规定的格式编制的、没有按照招标文件要求提供全部资料、没有对招标文件作出实质性响应，投标无效；</w:t>
      </w:r>
    </w:p>
    <w:p w14:paraId="55527D6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16.投标报价</w:t>
      </w:r>
    </w:p>
    <w:p w14:paraId="78647F7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16.1投标报价应按“第六章 投标文件格式”中“开标一览表”格式填写。</w:t>
      </w:r>
    </w:p>
    <w:p w14:paraId="7D50ED3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16.2投标报价具体包括内容详见“投标人须知前附表”。</w:t>
      </w:r>
    </w:p>
    <w:p w14:paraId="1E9C836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16.3投标人必须就所投每个分标的全部内容分别作完整唯一总价报价，不得存在漏项报价；投标人必须就所投分标的单项内容作唯一报价。</w:t>
      </w:r>
    </w:p>
    <w:p w14:paraId="0AECC8E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17.投标有效期</w:t>
      </w:r>
    </w:p>
    <w:p w14:paraId="1CDE7D4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17.1投标有效期是指为保证采购人有足够的时间在开标后完成评标、定标、合同签订等工作而要求投标人提交的投标文件在一定时间内保持有效的期限。</w:t>
      </w:r>
    </w:p>
    <w:p w14:paraId="16839D1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17.2投标有效期应按规定的期限作出承诺，具体详见“投标人须知前附表”。</w:t>
      </w:r>
    </w:p>
    <w:p w14:paraId="68ED6E5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 xml:space="preserve">17.3投标人的投标文件在投标有效期内均保持有效。 </w:t>
      </w:r>
    </w:p>
    <w:p w14:paraId="689E847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18.投标保证金</w:t>
      </w:r>
    </w:p>
    <w:p w14:paraId="38EE743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 xml:space="preserve">18.1见“投标人须知前附表”。 </w:t>
      </w:r>
    </w:p>
    <w:p w14:paraId="263B427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19.投标文件的编制</w:t>
      </w:r>
    </w:p>
    <w:p w14:paraId="43AD259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69E12EA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19.2投标文件按照招标文件第六章格式要求在规定位置进行签署、盖章。投标人的投标文件未按照招标文件要求签署、盖章的，其投标无效。骑缝盖公章不视为在规定位置盖章。</w:t>
      </w:r>
    </w:p>
    <w:p w14:paraId="7F46F97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19.3为确保网上操作合法、有效和安全，投标人应当在投标截止时间前完成在广西政府采购云平台的身份认证，确保在电子投标过程中能够对相关数据电文进行加密和使用电子签名。</w:t>
      </w:r>
    </w:p>
    <w:p w14:paraId="6AB7C86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19.4</w:t>
      </w:r>
      <w:r>
        <w:rPr>
          <w:rFonts w:hint="eastAsia"/>
          <w:b/>
          <w:bCs/>
          <w:spacing w:val="-2"/>
          <w:w w:val="95"/>
          <w:sz w:val="24"/>
          <w:szCs w:val="24"/>
          <w:lang w:eastAsia="zh-CN"/>
        </w:rPr>
        <w:t>投标文件中标注的投标人名称应与主体资格证明（如营业执照、事业单位法人证书、执业许可证、自然人身份证等）及公章一致，否则作无效投标处理。</w:t>
      </w:r>
    </w:p>
    <w:p w14:paraId="38D1A2D5">
      <w:pPr>
        <w:pStyle w:val="23"/>
        <w:numPr>
          <w:ilvl w:val="1"/>
          <w:numId w:val="0"/>
        </w:numPr>
        <w:tabs>
          <w:tab w:val="left" w:pos="1161"/>
        </w:tabs>
        <w:spacing w:line="400" w:lineRule="exact"/>
        <w:ind w:left="212" w:right="592" w:firstLine="420"/>
        <w:jc w:val="both"/>
        <w:rPr>
          <w:b/>
          <w:bCs/>
          <w:spacing w:val="-2"/>
          <w:w w:val="95"/>
          <w:sz w:val="24"/>
          <w:szCs w:val="24"/>
          <w:lang w:eastAsia="zh-CN"/>
        </w:rPr>
      </w:pPr>
      <w:r>
        <w:rPr>
          <w:rFonts w:hint="eastAsia"/>
          <w:spacing w:val="-2"/>
          <w:w w:val="95"/>
          <w:sz w:val="24"/>
          <w:szCs w:val="24"/>
          <w:lang w:eastAsia="zh-CN"/>
        </w:rPr>
        <w:t>19.5投标文件应避免涂改、行间插字或者删除，</w:t>
      </w:r>
      <w:r>
        <w:rPr>
          <w:rFonts w:hint="eastAsia"/>
          <w:b/>
          <w:bCs/>
          <w:spacing w:val="-2"/>
          <w:w w:val="95"/>
          <w:sz w:val="24"/>
          <w:szCs w:val="24"/>
          <w:lang w:eastAsia="zh-CN"/>
        </w:rPr>
        <w:t>否则其投标无效。</w:t>
      </w:r>
    </w:p>
    <w:p w14:paraId="4CE7DB9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19.6对招标文件的实质性要求和条件作出响应是指投标人必须对招标文件中标注为实质性要求和条件的服务内容及要求、商务条款及其它内容作出满足或者优于原要求和条件的承诺。</w:t>
      </w:r>
    </w:p>
    <w:p w14:paraId="734218B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19.7本项目为全流程电子化项目，异常情况见“第二节  投标人须知正文”中“四、24.2 开标程序。</w:t>
      </w:r>
    </w:p>
    <w:p w14:paraId="53B4FAE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20.备份投标文件</w:t>
      </w:r>
    </w:p>
    <w:p w14:paraId="5225F5F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 xml:space="preserve">详见在“投标人须知前附表”。 </w:t>
      </w:r>
    </w:p>
    <w:p w14:paraId="28BBF93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21.投标文件的提交</w:t>
      </w:r>
    </w:p>
    <w:p w14:paraId="777386B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21.1投标人必须在“投标人须知前附表”规定的投标文件接收时间和投标地点提交电子版投标文件。电子投标文件应在制作完成后，在投标截止时间前通过有效数字证书（CA 认证锁）进行电子签章、加密，然后通过网络将加密的电子投标文件递交至“政采云平台”。</w:t>
      </w:r>
    </w:p>
    <w:p w14:paraId="2E6D7B9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b/>
          <w:bCs/>
          <w:spacing w:val="-2"/>
          <w:w w:val="95"/>
          <w:sz w:val="24"/>
          <w:szCs w:val="24"/>
          <w:lang w:eastAsia="zh-CN"/>
        </w:rPr>
        <w:t>21.2未在规定时间内提交或者未按照招标文件要求密封或者标记的电子投标文件，广西政府采购云平台将拒收。</w:t>
      </w:r>
    </w:p>
    <w:p w14:paraId="1ADDD78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21.3电子版投标文件提交方式见“招标公告”中“四、提交投标文件截止时间、开标时间和地点”。</w:t>
      </w:r>
    </w:p>
    <w:p w14:paraId="7A606E3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22.投标文件的补充、修改、撤回与退回</w:t>
      </w:r>
    </w:p>
    <w:p w14:paraId="6CA9B1F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2894EF8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22.2广西政府采购云平台收到投标文件，将妥善保存并即时向供应商发出确认回执通知。在投标截止时间前，除供应商补充、修改或者撤回投标文件外，任何单位和个人不得解密或提取投标文件。</w:t>
      </w:r>
    </w:p>
    <w:p w14:paraId="15B1E1CF">
      <w:pPr>
        <w:pStyle w:val="23"/>
        <w:numPr>
          <w:ilvl w:val="1"/>
          <w:numId w:val="0"/>
        </w:numPr>
        <w:tabs>
          <w:tab w:val="left" w:pos="1161"/>
        </w:tabs>
        <w:spacing w:line="400" w:lineRule="exact"/>
        <w:ind w:left="212" w:right="592" w:firstLine="420"/>
        <w:jc w:val="both"/>
        <w:rPr>
          <w:lang w:eastAsia="zh-CN"/>
        </w:rPr>
      </w:pPr>
      <w:r>
        <w:rPr>
          <w:rFonts w:hint="eastAsia"/>
          <w:spacing w:val="-2"/>
          <w:w w:val="95"/>
          <w:sz w:val="24"/>
          <w:szCs w:val="24"/>
          <w:lang w:eastAsia="zh-CN"/>
        </w:rPr>
        <w:t>22.3在投标截止时间止提交电子版投标文件的投标人不足3家时，电子版投标文件由代理机构在广西政府采购云平台操作退回，除此之外采购人和采购代理机构对已提交的投标文件概不退回。</w:t>
      </w:r>
    </w:p>
    <w:p w14:paraId="1CBAF5F0">
      <w:pPr>
        <w:pStyle w:val="6"/>
        <w:rPr>
          <w:sz w:val="20"/>
          <w:lang w:eastAsia="zh-CN"/>
        </w:rPr>
      </w:pPr>
    </w:p>
    <w:p w14:paraId="42FDE61F">
      <w:pPr>
        <w:pStyle w:val="6"/>
        <w:spacing w:before="2"/>
        <w:rPr>
          <w:sz w:val="16"/>
          <w:lang w:eastAsia="zh-CN"/>
        </w:rPr>
      </w:pPr>
    </w:p>
    <w:p w14:paraId="230611BF">
      <w:pPr>
        <w:pStyle w:val="5"/>
        <w:spacing w:before="1"/>
        <w:ind w:left="4715"/>
        <w:rPr>
          <w:color w:val="000000"/>
          <w:sz w:val="24"/>
          <w:szCs w:val="24"/>
          <w:lang w:eastAsia="zh-CN"/>
        </w:rPr>
      </w:pPr>
      <w:r>
        <w:rPr>
          <w:rFonts w:hint="eastAsia"/>
          <w:color w:val="000000"/>
          <w:sz w:val="24"/>
          <w:szCs w:val="24"/>
          <w:lang w:eastAsia="zh-CN"/>
        </w:rPr>
        <w:t>四、开</w:t>
      </w:r>
      <w:r>
        <w:rPr>
          <w:rFonts w:hint="eastAsia"/>
          <w:color w:val="000000"/>
          <w:sz w:val="24"/>
          <w:szCs w:val="24"/>
          <w:lang w:eastAsia="zh-CN"/>
        </w:rPr>
        <w:tab/>
      </w:r>
      <w:r>
        <w:rPr>
          <w:rFonts w:hint="eastAsia"/>
          <w:color w:val="000000"/>
          <w:sz w:val="24"/>
          <w:szCs w:val="24"/>
          <w:lang w:eastAsia="zh-CN"/>
        </w:rPr>
        <w:t>标</w:t>
      </w:r>
    </w:p>
    <w:p w14:paraId="64C385E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23.开标时间和地点</w:t>
      </w:r>
    </w:p>
    <w:p w14:paraId="361CEFD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23.1开标时间及地点详见“投标人须知前附表”</w:t>
      </w:r>
    </w:p>
    <w:p w14:paraId="5FE8404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23.2如投标人成功解密投标文件，但未在“政采云”电子开标大厅参加开标的，视同认可开标过程和结果，由此产生的后果由投标人自行负责。 投标人不足3家的，不得开标。</w:t>
      </w:r>
    </w:p>
    <w:p w14:paraId="0FDF4EE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24.开标程序</w:t>
      </w:r>
    </w:p>
    <w:p w14:paraId="6842E53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24.1开标形式：</w:t>
      </w:r>
    </w:p>
    <w:p w14:paraId="3EFE75D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（1）开标的准备工作由采购代理机构负责落实，采购代理机构必须基于广西政府采购云平台选取评审专家，如采购代理机构未按规定选取专家的，视为本次开评标无效，应当重新采购；</w:t>
      </w:r>
    </w:p>
    <w:p w14:paraId="25A5B76A">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1A3E00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24.2开标程序：</w:t>
      </w:r>
    </w:p>
    <w:p w14:paraId="6CC83A3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w:t>
      </w:r>
      <w:r>
        <w:rPr>
          <w:rFonts w:hint="eastAsia"/>
          <w:b/>
          <w:bCs/>
          <w:spacing w:val="-2"/>
          <w:w w:val="95"/>
          <w:sz w:val="24"/>
          <w:szCs w:val="24"/>
          <w:lang w:eastAsia="zh-CN"/>
        </w:rPr>
        <w:t>解密电子投标文件。</w:t>
      </w:r>
      <w:r>
        <w:rPr>
          <w:rFonts w:hint="eastAsia"/>
          <w:spacing w:val="-2"/>
          <w:w w:val="95"/>
          <w:sz w:val="24"/>
          <w:szCs w:val="24"/>
          <w:lang w:eastAsia="zh-CN"/>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b/>
          <w:bCs/>
          <w:spacing w:val="-2"/>
          <w:w w:val="95"/>
          <w:sz w:val="24"/>
          <w:szCs w:val="24"/>
          <w:lang w:eastAsia="zh-CN"/>
        </w:rPr>
        <w:t>须携带加密时所用的 CA 锁准时登录到广西政府采购云平台电子开标大厅签到并对电子投标文件解密。</w:t>
      </w:r>
      <w:r>
        <w:rPr>
          <w:rFonts w:hint="eastAsia"/>
          <w:spacing w:val="-2"/>
          <w:w w:val="95"/>
          <w:sz w:val="24"/>
          <w:szCs w:val="24"/>
          <w:lang w:eastAsia="zh-CN"/>
        </w:rPr>
        <w:t>开标后5分钟投标人还未进行解密的，代理机构要通知投标人。通知后，投标文件仍未按时解密，或者投标人没预留联系方式或预留联系方式无效，导致代理机构无法联系到投标人进行解密的，均视为无效投标。</w:t>
      </w:r>
    </w:p>
    <w:p w14:paraId="3068627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（解密异常情况处理：详见本章 29.3电子交易活动的中止。）</w:t>
      </w:r>
    </w:p>
    <w:p w14:paraId="00F04E3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w:t>
      </w:r>
      <w:r>
        <w:rPr>
          <w:rFonts w:hint="eastAsia"/>
          <w:b/>
          <w:bCs/>
          <w:spacing w:val="-2"/>
          <w:w w:val="95"/>
          <w:sz w:val="24"/>
          <w:szCs w:val="24"/>
          <w:lang w:eastAsia="zh-CN"/>
        </w:rPr>
        <w:t>电子唱标。</w:t>
      </w:r>
      <w:r>
        <w:rPr>
          <w:rFonts w:hint="eastAsia"/>
          <w:spacing w:val="-2"/>
          <w:w w:val="95"/>
          <w:sz w:val="24"/>
          <w:szCs w:val="24"/>
          <w:lang w:eastAsia="zh-CN"/>
        </w:rPr>
        <w:t>投标文件解密结束，各投标供应商报价均在广西政府采购云平台远程不见面开标大厅展示；</w:t>
      </w:r>
    </w:p>
    <w:p w14:paraId="4F007DA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（3）签署电子《政府采购活动现场确认声明书》。通过邮件形式在远程不见面开标大厅发送各投标人签署电子《政府采购活动现场确认声明书》。</w:t>
      </w:r>
    </w:p>
    <w:p w14:paraId="5A9149F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（4）开标过程由采购代理机构如实记录，并电子留痕，由参加电子开标的各投标人代表对电子开标记录在开标记录公布后15分钟内进行当场校核及勘误，并线上确认，未确认的视同认可开标结果。</w:t>
      </w:r>
    </w:p>
    <w:p w14:paraId="6A489D1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30C5A9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（6）开标结束。</w:t>
      </w:r>
    </w:p>
    <w:p w14:paraId="5CEC3B2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b/>
          <w:bCs/>
          <w:spacing w:val="-2"/>
          <w:w w:val="95"/>
          <w:sz w:val="24"/>
          <w:szCs w:val="24"/>
          <w:lang w:eastAsia="zh-CN"/>
        </w:rPr>
        <w:t>特别说明</w:t>
      </w:r>
      <w:r>
        <w:rPr>
          <w:rFonts w:hint="eastAsia"/>
          <w:spacing w:val="-2"/>
          <w:w w:val="95"/>
          <w:sz w:val="24"/>
          <w:szCs w:val="24"/>
          <w:lang w:eastAsia="zh-CN"/>
        </w:rPr>
        <w:t>：如遇广西政府采购云平台电子化开标或评审程序调整的，按调整后执行。</w:t>
      </w:r>
    </w:p>
    <w:p w14:paraId="435103A6">
      <w:pPr>
        <w:pStyle w:val="6"/>
        <w:rPr>
          <w:sz w:val="20"/>
          <w:lang w:eastAsia="zh-CN"/>
        </w:rPr>
      </w:pPr>
    </w:p>
    <w:p w14:paraId="23810E2C">
      <w:pPr>
        <w:pStyle w:val="6"/>
        <w:spacing w:before="7"/>
        <w:rPr>
          <w:lang w:eastAsia="zh-CN"/>
        </w:rPr>
      </w:pPr>
    </w:p>
    <w:p w14:paraId="1FC2C223">
      <w:pPr>
        <w:pStyle w:val="5"/>
        <w:spacing w:before="1"/>
        <w:ind w:left="4715"/>
        <w:rPr>
          <w:color w:val="000000"/>
          <w:sz w:val="24"/>
          <w:szCs w:val="24"/>
          <w:lang w:eastAsia="zh-CN"/>
        </w:rPr>
      </w:pPr>
      <w:r>
        <w:rPr>
          <w:rFonts w:hint="eastAsia"/>
          <w:color w:val="000000"/>
          <w:sz w:val="24"/>
          <w:szCs w:val="24"/>
          <w:lang w:eastAsia="zh-CN"/>
        </w:rPr>
        <w:t>五、资格审查</w:t>
      </w:r>
    </w:p>
    <w:p w14:paraId="1F55390B">
      <w:pPr>
        <w:jc w:val="center"/>
        <w:rPr>
          <w:lang w:eastAsia="zh-CN"/>
        </w:rPr>
      </w:pPr>
    </w:p>
    <w:p w14:paraId="49FB3F96">
      <w:pPr>
        <w:pStyle w:val="6"/>
        <w:spacing w:before="1"/>
        <w:ind w:left="0"/>
        <w:rPr>
          <w:b/>
          <w:sz w:val="14"/>
          <w:lang w:eastAsia="zh-CN"/>
        </w:rPr>
      </w:pPr>
    </w:p>
    <w:p w14:paraId="2672CC0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25.资格审查</w:t>
      </w:r>
    </w:p>
    <w:p w14:paraId="73B39AF4">
      <w:pPr>
        <w:pStyle w:val="23"/>
        <w:numPr>
          <w:ilvl w:val="1"/>
          <w:numId w:val="0"/>
        </w:numPr>
        <w:tabs>
          <w:tab w:val="left" w:pos="1161"/>
        </w:tabs>
        <w:spacing w:line="400" w:lineRule="exact"/>
        <w:ind w:left="212" w:right="592" w:firstLine="420"/>
        <w:jc w:val="both"/>
        <w:rPr>
          <w:b/>
          <w:bCs/>
          <w:spacing w:val="-2"/>
          <w:w w:val="95"/>
          <w:sz w:val="24"/>
          <w:szCs w:val="24"/>
          <w:lang w:eastAsia="zh-CN"/>
        </w:rPr>
      </w:pPr>
      <w:r>
        <w:rPr>
          <w:rFonts w:hint="eastAsia"/>
          <w:spacing w:val="-2"/>
          <w:w w:val="95"/>
          <w:sz w:val="24"/>
          <w:szCs w:val="24"/>
          <w:lang w:eastAsia="zh-CN"/>
        </w:rPr>
        <w:t>25.1</w:t>
      </w:r>
      <w:r>
        <w:rPr>
          <w:rFonts w:hint="eastAsia"/>
          <w:b/>
          <w:bCs/>
          <w:spacing w:val="-2"/>
          <w:w w:val="95"/>
          <w:sz w:val="24"/>
          <w:szCs w:val="24"/>
          <w:lang w:eastAsia="zh-CN"/>
        </w:rPr>
        <w:t>开标结束后，采购人或采购机构依法通过电子投标文件对投标人的资格进行线上审查。</w:t>
      </w:r>
    </w:p>
    <w:p w14:paraId="13FD48E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25.2</w:t>
      </w:r>
      <w:r>
        <w:rPr>
          <w:rFonts w:hint="eastAsia"/>
          <w:b/>
          <w:bCs/>
          <w:spacing w:val="-2"/>
          <w:w w:val="95"/>
          <w:sz w:val="24"/>
          <w:szCs w:val="24"/>
          <w:lang w:eastAsia="zh-CN"/>
        </w:rPr>
        <w:t>采购人或采购机构依据法律法规和招标文件的规定，对投标人的基本资格条件、特定资格条件进行审查。</w:t>
      </w:r>
    </w:p>
    <w:p w14:paraId="0B8FDAD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25.3资格审查标准为本“招标文件”中“投标人须知前附表”13.1 点载明对投标人资格要求的条件。本项目资格审查采用合格制，凡符合招标文件规定的投标人资格要求的投标人均通过资格审查。</w:t>
      </w:r>
    </w:p>
    <w:p w14:paraId="7A832EB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25.4</w:t>
      </w:r>
      <w:r>
        <w:rPr>
          <w:rFonts w:hint="eastAsia"/>
          <w:b/>
          <w:bCs/>
          <w:spacing w:val="-2"/>
          <w:w w:val="95"/>
          <w:sz w:val="24"/>
          <w:szCs w:val="24"/>
          <w:lang w:eastAsia="zh-CN"/>
        </w:rPr>
        <w:t>投标人有下列情形之一的，资格审查不通过，作无效投标处理：</w:t>
      </w:r>
    </w:p>
    <w:p w14:paraId="0A21D3B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（1）不具备招标文件中规定的资格要求的；（注：其中信用查询规则见“投标人须知前附表”，广西政府采购云平台已与“信用中国”平台做接口，审查专家可直接在线查询）</w:t>
      </w:r>
    </w:p>
    <w:p w14:paraId="13676AE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（2）投标文件未提供任一项“投标人须知前附表”资格证明文件规定的“必须提供”的文件资料的；</w:t>
      </w:r>
    </w:p>
    <w:p w14:paraId="74BEC52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（3）投标文件提供的资格证明文件出现任一项不符合“投标人须知前附表”资格证明文件规定的“必须提供”的文件资料要求或者无效的。</w:t>
      </w:r>
    </w:p>
    <w:p w14:paraId="57F019D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资格审查的合格投标人不足3家的，不得评标。</w:t>
      </w:r>
    </w:p>
    <w:p w14:paraId="418A5E7C">
      <w:pPr>
        <w:pStyle w:val="5"/>
        <w:spacing w:before="1"/>
        <w:ind w:left="4715"/>
        <w:rPr>
          <w:color w:val="000000"/>
          <w:sz w:val="24"/>
          <w:szCs w:val="24"/>
          <w:lang w:eastAsia="zh-CN"/>
        </w:rPr>
      </w:pPr>
      <w:r>
        <w:rPr>
          <w:rFonts w:hint="eastAsia"/>
          <w:color w:val="000000"/>
          <w:sz w:val="24"/>
          <w:szCs w:val="24"/>
          <w:lang w:eastAsia="zh-CN"/>
        </w:rPr>
        <w:t>六、评</w:t>
      </w:r>
      <w:r>
        <w:rPr>
          <w:rFonts w:hint="eastAsia"/>
          <w:color w:val="000000"/>
          <w:sz w:val="24"/>
          <w:szCs w:val="24"/>
          <w:lang w:eastAsia="zh-CN"/>
        </w:rPr>
        <w:tab/>
      </w:r>
      <w:r>
        <w:rPr>
          <w:rFonts w:hint="eastAsia"/>
          <w:color w:val="000000"/>
          <w:sz w:val="24"/>
          <w:szCs w:val="24"/>
          <w:lang w:eastAsia="zh-CN"/>
        </w:rPr>
        <w:t>标</w:t>
      </w:r>
    </w:p>
    <w:p w14:paraId="1D4ED52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26.组建评标委员会</w:t>
      </w:r>
    </w:p>
    <w:p w14:paraId="539204E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评标委员会由采购人代表和评审专家组成，人数为7人以上单数，其中评审专家不得少于成员总数的三分之二。</w:t>
      </w:r>
    </w:p>
    <w:p w14:paraId="288F3C4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 xml:space="preserve">参加过采购项目前期咨询论证的专家，不得参加该采购项目的评审活动。 </w:t>
      </w:r>
    </w:p>
    <w:p w14:paraId="0BBE09D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27.评标的依据</w:t>
      </w:r>
    </w:p>
    <w:p w14:paraId="5E7A88C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评标委员会以招标文件为依据对投标文件进行评审，“第四章 评标方法和评标标准”没有规定的方法、评审因素和标准，不作为评标依据。</w:t>
      </w:r>
    </w:p>
    <w:p w14:paraId="7968283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28.评标原则</w:t>
      </w:r>
    </w:p>
    <w:p w14:paraId="7FEBE20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DE0FA3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4FCC73F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77A7D1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28.4评标过程的监控。本项目电子评标过程实行网上留痕、全程录音、录像监控，投标人在评标过程中所进行的试图影响评标结果的不公正活动，可能导致其投标按无效处理。</w:t>
      </w:r>
    </w:p>
    <w:p w14:paraId="00C9D00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29.评标方法及评分标准</w:t>
      </w:r>
    </w:p>
    <w:p w14:paraId="6D3286E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29.1本项目的评标方法详见“投标人须知前附表”。</w:t>
      </w:r>
    </w:p>
    <w:p w14:paraId="1045626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29.2评标委员会按照</w:t>
      </w:r>
      <w:r>
        <w:rPr>
          <w:rFonts w:hint="eastAsia"/>
          <w:b/>
          <w:bCs/>
          <w:spacing w:val="-2"/>
          <w:w w:val="95"/>
          <w:sz w:val="24"/>
          <w:szCs w:val="24"/>
          <w:lang w:eastAsia="zh-CN"/>
        </w:rPr>
        <w:t>“第四章  评标方法和评分标准”</w:t>
      </w:r>
      <w:r>
        <w:rPr>
          <w:rFonts w:hint="eastAsia"/>
          <w:spacing w:val="-2"/>
          <w:w w:val="95"/>
          <w:sz w:val="24"/>
          <w:szCs w:val="24"/>
          <w:lang w:eastAsia="zh-CN"/>
        </w:rPr>
        <w:t>规定的方法、评审因素、标准和程序对投标文件进行评审。</w:t>
      </w:r>
    </w:p>
    <w:p w14:paraId="1B88534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29.3电子交易活动的中止。采购过程中出现以下情形，导致电子交易平台无法正常运行，或者无法保证电子交易的公平、公正和安全时，采购机构可中止电子交易活动：</w:t>
      </w:r>
    </w:p>
    <w:p w14:paraId="42986D1A">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（1）电子交易平台发生故障而无法登录访问的；</w:t>
      </w:r>
    </w:p>
    <w:p w14:paraId="57C8C08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（2）电子交易平台应用或数据库出现错误，不能进行正常操作的；</w:t>
      </w:r>
    </w:p>
    <w:p w14:paraId="537CB9A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（3）电子交易平台发现严重安全漏洞，有潜在泄密危险的；</w:t>
      </w:r>
    </w:p>
    <w:p w14:paraId="2F54A41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（4）病毒发作导致不能进行正常操作的；</w:t>
      </w:r>
    </w:p>
    <w:p w14:paraId="53EAEE6A">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（5）其他无法保证电子交易的公平、公正和安全的情况。</w:t>
      </w:r>
    </w:p>
    <w:p w14:paraId="5D3AABE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246FAD9">
      <w:pPr>
        <w:pStyle w:val="6"/>
        <w:spacing w:before="6"/>
        <w:rPr>
          <w:sz w:val="25"/>
          <w:lang w:eastAsia="zh-CN"/>
        </w:rPr>
      </w:pPr>
    </w:p>
    <w:p w14:paraId="5125AAC1">
      <w:pPr>
        <w:pStyle w:val="5"/>
        <w:spacing w:before="1"/>
        <w:ind w:left="4715"/>
        <w:rPr>
          <w:color w:val="000000"/>
          <w:sz w:val="24"/>
          <w:szCs w:val="24"/>
          <w:lang w:eastAsia="zh-CN"/>
        </w:rPr>
      </w:pPr>
      <w:r>
        <w:rPr>
          <w:rFonts w:hint="eastAsia"/>
          <w:color w:val="000000"/>
          <w:sz w:val="24"/>
          <w:szCs w:val="24"/>
          <w:lang w:eastAsia="zh-CN"/>
        </w:rPr>
        <w:t>七、中标和合同</w:t>
      </w:r>
    </w:p>
    <w:p w14:paraId="7038BF9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30.确定中标人</w:t>
      </w:r>
    </w:p>
    <w:p w14:paraId="2F71224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30.1</w:t>
      </w:r>
      <w:r>
        <w:rPr>
          <w:rFonts w:hint="eastAsia"/>
          <w:b/>
          <w:bCs/>
          <w:spacing w:val="-2"/>
          <w:w w:val="95"/>
          <w:sz w:val="24"/>
          <w:szCs w:val="24"/>
          <w:lang w:eastAsia="zh-CN"/>
        </w:rPr>
        <w:t>本项目授权评标委员会直接按第四章“评标方法及评分标准”的规定排列中标候选人顺序，并依照次序确定中标人</w:t>
      </w:r>
      <w:r>
        <w:rPr>
          <w:rFonts w:hint="eastAsia"/>
          <w:spacing w:val="-2"/>
          <w:w w:val="95"/>
          <w:sz w:val="24"/>
          <w:szCs w:val="24"/>
          <w:lang w:eastAsia="zh-CN"/>
        </w:rPr>
        <w:t>。</w:t>
      </w:r>
    </w:p>
    <w:p w14:paraId="7404D9A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6866B5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30.3中标供应商无正当理由拒签合同的，根据《中华人民共和国政府采购法》第七十七条第一款规定处理。</w:t>
      </w:r>
    </w:p>
    <w:p w14:paraId="0923D66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30.4根据《中华人民共和国民法典》第五百六十三条，因不可抗力致使不能实现合同目的的，当事人可以解除合同。</w:t>
      </w:r>
    </w:p>
    <w:p w14:paraId="668681F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31.结果公告</w:t>
      </w:r>
    </w:p>
    <w:p w14:paraId="742E70E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31.1在中标供应商确定之日起2个工作日内，由采购代理机构在</w:t>
      </w:r>
      <w:r>
        <w:rPr>
          <w:rFonts w:hint="eastAsia"/>
          <w:b/>
          <w:bCs/>
          <w:spacing w:val="-2"/>
          <w:w w:val="95"/>
          <w:sz w:val="24"/>
          <w:szCs w:val="24"/>
          <w:lang w:eastAsia="zh-CN"/>
        </w:rPr>
        <w:t>招标公告发布媒体上</w:t>
      </w:r>
      <w:r>
        <w:rPr>
          <w:rFonts w:hint="eastAsia"/>
          <w:spacing w:val="-2"/>
          <w:w w:val="95"/>
          <w:sz w:val="24"/>
          <w:szCs w:val="24"/>
          <w:lang w:eastAsia="zh-CN"/>
        </w:rPr>
        <w:t>发布中标结果公告，中标结果公告期限为1个工作日，发布中标结果公告的同时向中标供应商发出中标通知书。</w:t>
      </w:r>
      <w:r>
        <w:rPr>
          <w:rFonts w:hint="eastAsia"/>
          <w:b/>
          <w:bCs/>
          <w:spacing w:val="-2"/>
          <w:w w:val="95"/>
          <w:sz w:val="24"/>
          <w:szCs w:val="24"/>
          <w:lang w:eastAsia="zh-CN"/>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spacing w:val="-2"/>
          <w:w w:val="95"/>
          <w:sz w:val="24"/>
          <w:szCs w:val="24"/>
          <w:lang w:eastAsia="zh-CN"/>
        </w:rPr>
        <w:t>排名第二的中标候选人因前款规定的同样原因被取消中标资格的，授权的评标委员会可以确定排名第三的中标候选人为中标人，以此类推。</w:t>
      </w:r>
    </w:p>
    <w:p w14:paraId="0156C9D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以上信息查询记录及相关证据与采购文件一并保存。</w:t>
      </w:r>
    </w:p>
    <w:p w14:paraId="18FD836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B9EB477">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32.发出中标通知书</w:t>
      </w:r>
    </w:p>
    <w:p w14:paraId="66BFBE9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32.1</w:t>
      </w:r>
      <w:r>
        <w:rPr>
          <w:rFonts w:hint="eastAsia"/>
          <w:b/>
          <w:bCs/>
          <w:spacing w:val="-2"/>
          <w:w w:val="95"/>
          <w:sz w:val="24"/>
          <w:szCs w:val="24"/>
          <w:lang w:eastAsia="zh-CN"/>
        </w:rPr>
        <w:t>在发布中标公告的同时，采购代理机构向中标人通过广西政府采购云平台发出电子中标通知书。</w:t>
      </w:r>
    </w:p>
    <w:p w14:paraId="5C9329C4">
      <w:pPr>
        <w:pStyle w:val="23"/>
        <w:numPr>
          <w:ilvl w:val="1"/>
          <w:numId w:val="0"/>
        </w:numPr>
        <w:tabs>
          <w:tab w:val="left" w:pos="1161"/>
        </w:tabs>
        <w:spacing w:line="400" w:lineRule="exact"/>
        <w:ind w:left="212" w:right="592" w:firstLine="420"/>
        <w:jc w:val="both"/>
        <w:rPr>
          <w:b/>
          <w:bCs/>
          <w:spacing w:val="-2"/>
          <w:w w:val="95"/>
          <w:sz w:val="24"/>
          <w:szCs w:val="24"/>
          <w:lang w:eastAsia="zh-CN"/>
        </w:rPr>
      </w:pPr>
      <w:r>
        <w:rPr>
          <w:rFonts w:hint="eastAsia"/>
          <w:spacing w:val="-2"/>
          <w:w w:val="95"/>
          <w:sz w:val="24"/>
          <w:szCs w:val="24"/>
          <w:lang w:eastAsia="zh-CN"/>
        </w:rPr>
        <w:t>32.2</w:t>
      </w:r>
      <w:r>
        <w:rPr>
          <w:rFonts w:hint="eastAsia"/>
          <w:b/>
          <w:bCs/>
          <w:spacing w:val="-2"/>
          <w:w w:val="95"/>
          <w:sz w:val="24"/>
          <w:szCs w:val="24"/>
          <w:lang w:eastAsia="zh-CN"/>
        </w:rPr>
        <w:t>对未通过资格审查的投标人，采购人或采购机构应当告知其未通过的原因；采用综合评分办法评审的，采购人或采购机构还应当告知未中标人本人的评审得分与排序。</w:t>
      </w:r>
    </w:p>
    <w:p w14:paraId="6BEC5F6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33.无义务解释未中标原因</w:t>
      </w:r>
    </w:p>
    <w:p w14:paraId="524C5FF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b/>
          <w:bCs/>
          <w:spacing w:val="-2"/>
          <w:w w:val="95"/>
          <w:sz w:val="24"/>
          <w:szCs w:val="24"/>
          <w:lang w:eastAsia="zh-CN"/>
        </w:rPr>
        <w:t>采购代理机构无义务向未中标的投标人解释未中标原因和退还投标文件。</w:t>
      </w:r>
    </w:p>
    <w:p w14:paraId="1A7C61C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34.合同授予标准</w:t>
      </w:r>
    </w:p>
    <w:p w14:paraId="27C5058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合同将授予被确定实质上响应招标文件要求，具备履行合同能力的中标人（招标文件另有约定多名中标人的除外）。</w:t>
      </w:r>
    </w:p>
    <w:p w14:paraId="3F26F09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35.履约保证金</w:t>
      </w:r>
    </w:p>
    <w:p w14:paraId="1C2B0D2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见“投标人须知前附表”。</w:t>
      </w:r>
    </w:p>
    <w:p w14:paraId="323931A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 xml:space="preserve"> 36.签订合同</w:t>
      </w:r>
    </w:p>
    <w:p w14:paraId="5025C60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36.1</w:t>
      </w:r>
      <w:r>
        <w:rPr>
          <w:rFonts w:hint="eastAsia"/>
          <w:b/>
          <w:bCs/>
          <w:spacing w:val="-2"/>
          <w:w w:val="95"/>
          <w:sz w:val="24"/>
          <w:szCs w:val="24"/>
          <w:lang w:eastAsia="zh-CN"/>
        </w:rPr>
        <w:t>中标人领取电子中标通知书后</w:t>
      </w:r>
      <w:r>
        <w:rPr>
          <w:rFonts w:hint="eastAsia"/>
          <w:spacing w:val="-2"/>
          <w:w w:val="95"/>
          <w:sz w:val="24"/>
          <w:szCs w:val="24"/>
          <w:lang w:eastAsia="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54BB84A">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36.2采购合同由采购人与中标供应商根据招标文件、投标文件等内容通过政府采购电子交易平台在线签订，自动备案。</w:t>
      </w:r>
    </w:p>
    <w:p w14:paraId="5B7A97E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36.3签订合同时间：按中标通知书规定的时间与采购人签订合同（最长不能超过 25 日）。</w:t>
      </w:r>
    </w:p>
    <w:p w14:paraId="5089D10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753A366A">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BBB044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36.6采购人或中标供应商不得单方面向合同另一方提出任何招标文件没有约定的条件或不合理的要求，作为签订合同的条件；也不得协商另行订立背离招标文件和合同实质性内容的协议。</w:t>
      </w:r>
    </w:p>
    <w:p w14:paraId="3EC9705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36.7如签订合同并生效后，供应商无故拒绝或延期，除按照合同条款处理外，将承担相应的法律责任。</w:t>
      </w:r>
    </w:p>
    <w:p w14:paraId="08E579F4">
      <w:pPr>
        <w:pStyle w:val="23"/>
        <w:numPr>
          <w:ilvl w:val="1"/>
          <w:numId w:val="0"/>
        </w:numPr>
        <w:tabs>
          <w:tab w:val="left" w:pos="1161"/>
        </w:tabs>
        <w:spacing w:line="400" w:lineRule="exact"/>
        <w:ind w:left="212" w:right="592" w:firstLine="420"/>
        <w:jc w:val="both"/>
        <w:rPr>
          <w:b/>
          <w:bCs/>
          <w:spacing w:val="-2"/>
          <w:w w:val="95"/>
          <w:sz w:val="24"/>
          <w:szCs w:val="24"/>
          <w:lang w:eastAsia="zh-CN"/>
        </w:rPr>
      </w:pPr>
      <w:r>
        <w:rPr>
          <w:rFonts w:hint="eastAsia"/>
          <w:spacing w:val="-2"/>
          <w:w w:val="95"/>
          <w:sz w:val="24"/>
          <w:szCs w:val="24"/>
          <w:lang w:eastAsia="zh-CN"/>
        </w:rPr>
        <w:t>36.8</w:t>
      </w:r>
      <w:r>
        <w:rPr>
          <w:rFonts w:hint="eastAsia"/>
          <w:b/>
          <w:bCs/>
          <w:spacing w:val="-2"/>
          <w:w w:val="95"/>
          <w:sz w:val="24"/>
          <w:szCs w:val="24"/>
          <w:lang w:eastAsia="zh-CN"/>
        </w:rPr>
        <w:t>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112879A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37.政府采购合同公告</w:t>
      </w:r>
    </w:p>
    <w:p w14:paraId="6CFFEA0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采购人或者受托采购代理机构应当自政府采购合同签订之日起 2 个工作日内，将政府采购合同在以下媒体上发布 “广西政府采购网”（</w:t>
      </w:r>
      <w:r>
        <w:fldChar w:fldCharType="begin"/>
      </w:r>
      <w:r>
        <w:instrText xml:space="preserve"> HYPERLINK "http://zfcg.gxzf.gov.cn/" \h </w:instrText>
      </w:r>
      <w:r>
        <w:fldChar w:fldCharType="separate"/>
      </w:r>
      <w:r>
        <w:rPr>
          <w:rFonts w:hint="eastAsia"/>
          <w:spacing w:val="-2"/>
          <w:w w:val="95"/>
          <w:sz w:val="24"/>
          <w:szCs w:val="24"/>
          <w:lang w:eastAsia="zh-CN"/>
        </w:rPr>
        <w:t>http://zfcg.gxzf.gov.cn</w:t>
      </w:r>
      <w:r>
        <w:rPr>
          <w:rFonts w:hint="eastAsia"/>
          <w:spacing w:val="-2"/>
          <w:w w:val="95"/>
          <w:sz w:val="24"/>
          <w:szCs w:val="24"/>
          <w:lang w:eastAsia="zh-CN"/>
        </w:rPr>
        <w:fldChar w:fldCharType="end"/>
      </w:r>
      <w:r>
        <w:rPr>
          <w:rFonts w:hint="eastAsia"/>
          <w:spacing w:val="-2"/>
          <w:w w:val="95"/>
          <w:sz w:val="24"/>
          <w:szCs w:val="24"/>
          <w:lang w:eastAsia="zh-CN"/>
        </w:rPr>
        <w:t>）上公告，但政府采购合同中涉及国家秘密、商业秘密的内容除外。</w:t>
      </w:r>
    </w:p>
    <w:p w14:paraId="0114FA5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38.询问、质疑和投诉</w:t>
      </w:r>
    </w:p>
    <w:p w14:paraId="55687DE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38.1询问</w:t>
      </w:r>
    </w:p>
    <w:p w14:paraId="38F46A97">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38.1.1供应商在开标前对政府采购活动事项有疑问的，可以向采购人或采购代理机构项目负责人提出询问。</w:t>
      </w:r>
    </w:p>
    <w:p w14:paraId="3B37455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38.1.2采购人或采购人委托的采购代理机构自受理询问之日起3个工作日内对供应商依法提出的询问作出答复，但答复内容不得涉及商业秘密。</w:t>
      </w:r>
    </w:p>
    <w:p w14:paraId="2E77B6B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38.1.3询问事项可能影响中标、成交结果的，采购人应当暂停签订合同，已经签订合同的，应当中止履行合同。</w:t>
      </w:r>
    </w:p>
    <w:p w14:paraId="3AED79E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38.2质疑</w:t>
      </w:r>
    </w:p>
    <w:p w14:paraId="708F87E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38.2.1</w:t>
      </w:r>
      <w:r>
        <w:rPr>
          <w:rFonts w:hint="eastAsia"/>
          <w:b/>
          <w:bCs/>
          <w:spacing w:val="-2"/>
          <w:w w:val="95"/>
          <w:sz w:val="24"/>
          <w:szCs w:val="24"/>
          <w:lang w:eastAsia="zh-CN"/>
        </w:rPr>
        <w:t>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p>
    <w:p w14:paraId="69AD572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潜在供应商依法获取公开招标文件后，认为采购文件使自己的权益受到损害的，应当在公开招标文件公告期限届满之日起7个工作日内提出质疑。委托代理协议无特殊约定的，对公开招标文件中采购需求（含资格要求、采购预算和评分办法）的质疑由采购人受理并负责答复；对公开招标文件中的采购执行程序的质疑由采购代理机构受理并负责答复。</w:t>
      </w:r>
    </w:p>
    <w:p w14:paraId="1329E6B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A9280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（3）供应商认为中标或者成交结果使自己的权益受到损害的，应当在中标或者成交结果公告期限届满之日起 7 个工作日内提出质疑，由采购人受理并负责答复。</w:t>
      </w:r>
    </w:p>
    <w:p w14:paraId="477F832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38.2.2供应商质疑实行实名制，其质疑应当有具体的质疑事项及事实根据，质疑应当坚持依法依规、诚实信用原则，不得进行虚假、恶意质疑。</w:t>
      </w:r>
    </w:p>
    <w:p w14:paraId="440BB8C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38.2.3质疑供应商可以委托代理人办理质疑事务。委托代理人应熟悉相关业务情况。代理人办理质疑事务时，除提交质疑书外，还应当提交质疑供应商的授权委托书和委托代理人身份证明复印件。</w:t>
      </w:r>
    </w:p>
    <w:p w14:paraId="6D936E1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38.2.4质疑供应商提起质疑应当符合下列条件：</w:t>
      </w:r>
    </w:p>
    <w:p w14:paraId="06BDA42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（1）质疑供应商是参与所质疑项目采购活动的供应商（潜在供应商已依法获取可之一的采购文件的，可以对该采购文件质疑）；</w:t>
      </w:r>
    </w:p>
    <w:p w14:paraId="1574859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（2）质疑函内容符合本章第 38.2.5 项的规定；</w:t>
      </w:r>
    </w:p>
    <w:p w14:paraId="4731350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（3）在质疑有效期限内提起质疑；</w:t>
      </w:r>
    </w:p>
    <w:p w14:paraId="227E0EE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（4）属于所质疑的采购人或采购人委托的采购代理机构组织的采购活动；</w:t>
      </w:r>
    </w:p>
    <w:p w14:paraId="62274CB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（5）同一质疑事项未经采购人或采购人委托的采购代理机构质疑处理；</w:t>
      </w:r>
    </w:p>
    <w:p w14:paraId="5B2537F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（6）供应商对同一采购程序环节的质疑应当在质疑有效期内一次性提出；</w:t>
      </w:r>
    </w:p>
    <w:p w14:paraId="0A5B647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（7）供应商提交质疑应当提交必要的证明材料，证明材料应以合法手段取得；</w:t>
      </w:r>
    </w:p>
    <w:p w14:paraId="3461C53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（8）财政部门规定的其他条件。</w:t>
      </w:r>
    </w:p>
    <w:p w14:paraId="7C0EB52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38.2.5供应商提出质疑应当提交质疑函和必要的证明材料，针对同一采购程序环节的质疑必须在法定质疑期内一次性提出。质疑函应当包括下列内容（质疑函格式后附）：</w:t>
      </w:r>
    </w:p>
    <w:p w14:paraId="53D4501D">
      <w:pPr>
        <w:pStyle w:val="23"/>
        <w:numPr>
          <w:ilvl w:val="1"/>
          <w:numId w:val="0"/>
        </w:numPr>
        <w:tabs>
          <w:tab w:val="left" w:pos="1161"/>
        </w:tabs>
        <w:spacing w:line="400" w:lineRule="exact"/>
        <w:ind w:left="212" w:right="592" w:firstLine="420"/>
        <w:jc w:val="both"/>
        <w:rPr>
          <w:spacing w:val="-2"/>
          <w:w w:val="95"/>
          <w:sz w:val="24"/>
          <w:szCs w:val="24"/>
          <w:lang w:eastAsia="zh-CN"/>
        </w:rPr>
      </w:pPr>
    </w:p>
    <w:p w14:paraId="3A3ABDA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（1）供应商的姓名或者名称、地址、邮编、联系人及联系电话；</w:t>
      </w:r>
    </w:p>
    <w:p w14:paraId="061D0DA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（2）质疑项目的名称、编号；</w:t>
      </w:r>
    </w:p>
    <w:p w14:paraId="6353F7F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（3）具体、明确的质疑事项和与质疑事项相关的请求；</w:t>
      </w:r>
    </w:p>
    <w:p w14:paraId="544101A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（4）事实依据（列明权益受到损害的事实和理由）；</w:t>
      </w:r>
    </w:p>
    <w:p w14:paraId="6F2681E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（5）必要的法律依据；</w:t>
      </w:r>
    </w:p>
    <w:p w14:paraId="083F487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（6）提出质疑的日期。</w:t>
      </w:r>
    </w:p>
    <w:p w14:paraId="165C8F6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供应商为自然人的，应当由本人签字；供应商为法人或者其他组织的，应当由法定代表人、主要负责人，或者其委托代理人签字或者盖章，并加盖公章。</w:t>
      </w:r>
    </w:p>
    <w:p w14:paraId="61CF2172">
      <w:pPr>
        <w:pStyle w:val="23"/>
        <w:numPr>
          <w:ilvl w:val="1"/>
          <w:numId w:val="0"/>
        </w:numPr>
        <w:tabs>
          <w:tab w:val="left" w:pos="1161"/>
        </w:tabs>
        <w:spacing w:line="400" w:lineRule="exact"/>
        <w:ind w:left="212" w:right="592" w:firstLine="420"/>
        <w:jc w:val="both"/>
        <w:rPr>
          <w:b/>
          <w:bCs/>
          <w:spacing w:val="-2"/>
          <w:w w:val="95"/>
          <w:sz w:val="24"/>
          <w:szCs w:val="24"/>
          <w:lang w:eastAsia="zh-CN"/>
        </w:rPr>
      </w:pPr>
      <w:r>
        <w:rPr>
          <w:rFonts w:hint="eastAsia"/>
          <w:spacing w:val="-2"/>
          <w:w w:val="95"/>
          <w:sz w:val="24"/>
          <w:szCs w:val="24"/>
          <w:lang w:eastAsia="zh-CN"/>
        </w:rPr>
        <w:t>38.2.6</w:t>
      </w:r>
      <w:r>
        <w:rPr>
          <w:rFonts w:hint="eastAsia"/>
          <w:b/>
          <w:bCs/>
          <w:spacing w:val="-2"/>
          <w:w w:val="95"/>
          <w:sz w:val="24"/>
          <w:szCs w:val="24"/>
          <w:lang w:eastAsia="zh-CN"/>
        </w:rPr>
        <w:t>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0EE3FE1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38.2.7采购人、采购代理机构认为供应商质疑不成立，或者成立但未对中标结果构成影响的，继续开展采购活动；认为供应商质疑成立且影响或者可能影响中标结果的，按照下列情况处理：</w:t>
      </w:r>
    </w:p>
    <w:p w14:paraId="630D1A7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（一）对招标文件提出的质疑，依法通过澄清或者修改可以继续开展采购活动的，澄清或者修改招标文件后继续开展采购活动；否则应当修改招标文件后重新开展采购活动。</w:t>
      </w:r>
    </w:p>
    <w:p w14:paraId="45470CB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（二）对采购过程、中标结果提出的质疑，合格供应商符合法定数量时，可以从合格的中标候选人中另行确定中标供应商的，应当依法另行确定中标供应商；否则应当重新开展采购活动。</w:t>
      </w:r>
    </w:p>
    <w:p w14:paraId="3120D62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质疑答复导致中标结果改变的，采购人或者采购代理机构应当将有关情况书面报告本级财政部门。</w:t>
      </w:r>
    </w:p>
    <w:p w14:paraId="2198DFC0">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38.3投诉</w:t>
      </w:r>
    </w:p>
    <w:p w14:paraId="7109021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38.3.1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政府采购监督管理部门提起投诉，投诉方式见“投标人须知前附表”。</w:t>
      </w:r>
    </w:p>
    <w:p w14:paraId="1F0F3A9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38.3.2投诉人投诉时，应当提交投诉书，并按照被投诉采购人、采购代理机构和与投诉事项有关的供应商数量提供投诉书的副本。投诉书应当包括下列主要内容（如材料中有外文资料应同时附上对应的中文译本）（投诉书格式后附）：</w:t>
      </w:r>
    </w:p>
    <w:p w14:paraId="688ACA7E">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（1）投诉人和被投诉人的名称、地址、邮编、联系人及联系电话等；</w:t>
      </w:r>
    </w:p>
    <w:p w14:paraId="42D75E5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（2）质疑和质疑答复情况及相关证明材料；</w:t>
      </w:r>
    </w:p>
    <w:p w14:paraId="1A3DBCA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（3）具体、明确的投诉事项和与投诉事项相关的投诉请求；</w:t>
      </w:r>
    </w:p>
    <w:p w14:paraId="424321C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（4）事实依据；</w:t>
      </w:r>
    </w:p>
    <w:p w14:paraId="07BCC5F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（5）法律依据；</w:t>
      </w:r>
    </w:p>
    <w:p w14:paraId="0FE7FEB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（6）提起投诉的日期。</w:t>
      </w:r>
    </w:p>
    <w:p w14:paraId="28E1B8D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（7）附件材料：营业执照副本内页复印件（要求证件有效并清晰反映企业法人经营范围；近期连续三个月依法缴纳税收和在职职工社会保障资金证明材料（复印件）。</w:t>
      </w:r>
    </w:p>
    <w:p w14:paraId="2EF53BB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38.3.3投诉人可以委托代理人办理投诉事务。委托代理人应熟悉相关业务情况。代理人办理投诉事务时，除提交投诉书外，还应当提交投诉人的授权委托书和委托代理人身份证明复印件。</w:t>
      </w:r>
    </w:p>
    <w:p w14:paraId="072F550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38.3.4投诉人提起投诉应当符合下列条件：</w:t>
      </w:r>
    </w:p>
    <w:p w14:paraId="4B309777">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（1）投诉人是参与所投诉政府采购活动的供应商；</w:t>
      </w:r>
    </w:p>
    <w:p w14:paraId="140E04D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（2）提起投诉前已依法进行质疑；</w:t>
      </w:r>
    </w:p>
    <w:p w14:paraId="6FA2756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（3）投诉书内容符合本章第 38.3.2 项的规定；</w:t>
      </w:r>
    </w:p>
    <w:p w14:paraId="145C961F">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（4）在投诉有效期限内提起投诉；</w:t>
      </w:r>
    </w:p>
    <w:p w14:paraId="244BAB78">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（5）属于政府采购监督管理部门管辖；</w:t>
      </w:r>
    </w:p>
    <w:p w14:paraId="624B1AE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（6）同一投诉事项未经政府采购监督管理部门投诉处理；</w:t>
      </w:r>
    </w:p>
    <w:p w14:paraId="337376B3">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（7）国务院财政部门规定的其他条件。</w:t>
      </w:r>
    </w:p>
    <w:p w14:paraId="38777E4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38.3.5政府采购监督管理部门自受理投诉之日起30个工作日内，对投诉事项作出处理决定，并以书面形式通知投诉人、被投诉人及其他与投诉处理结果有利害关系的政府采购当事人。并将投诉结果在“广西政府采购网”（</w:t>
      </w:r>
      <w:r>
        <w:fldChar w:fldCharType="begin"/>
      </w:r>
      <w:r>
        <w:instrText xml:space="preserve"> HYPERLINK "http://zfcg.gxzf.gov.cn/" \h </w:instrText>
      </w:r>
      <w:r>
        <w:fldChar w:fldCharType="separate"/>
      </w:r>
      <w:r>
        <w:rPr>
          <w:rFonts w:hint="eastAsia"/>
          <w:spacing w:val="-2"/>
          <w:w w:val="95"/>
          <w:sz w:val="24"/>
          <w:szCs w:val="24"/>
          <w:lang w:eastAsia="zh-CN"/>
        </w:rPr>
        <w:t>http://zfcg.gxzf.gov.cn</w:t>
      </w:r>
      <w:r>
        <w:rPr>
          <w:rFonts w:hint="eastAsia"/>
          <w:spacing w:val="-2"/>
          <w:w w:val="95"/>
          <w:sz w:val="24"/>
          <w:szCs w:val="24"/>
          <w:lang w:eastAsia="zh-CN"/>
        </w:rPr>
        <w:fldChar w:fldCharType="end"/>
      </w:r>
      <w:r>
        <w:rPr>
          <w:rFonts w:hint="eastAsia"/>
          <w:spacing w:val="-2"/>
          <w:w w:val="95"/>
          <w:sz w:val="24"/>
          <w:szCs w:val="24"/>
          <w:lang w:eastAsia="zh-CN"/>
        </w:rPr>
        <w:t>）发布。</w:t>
      </w:r>
    </w:p>
    <w:p w14:paraId="6B5444EC">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38.3.6政府采购监督管理部门在处理投诉事项期间，可以视具体情况暂停采购活动。</w:t>
      </w:r>
    </w:p>
    <w:p w14:paraId="3A276F50">
      <w:pPr>
        <w:pStyle w:val="5"/>
        <w:spacing w:before="1"/>
        <w:ind w:left="4715"/>
        <w:rPr>
          <w:color w:val="000000"/>
          <w:sz w:val="24"/>
          <w:szCs w:val="24"/>
          <w:lang w:eastAsia="zh-CN"/>
        </w:rPr>
      </w:pPr>
      <w:r>
        <w:rPr>
          <w:rFonts w:hint="eastAsia"/>
          <w:color w:val="000000"/>
          <w:sz w:val="24"/>
          <w:szCs w:val="24"/>
          <w:lang w:eastAsia="zh-CN"/>
        </w:rPr>
        <w:t>八、验收</w:t>
      </w:r>
    </w:p>
    <w:p w14:paraId="31E9B1FD">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39.验收</w:t>
      </w:r>
    </w:p>
    <w:p w14:paraId="401C584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4FEE5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39.2采购人可以邀请参加本项目的其他投标人或者第三方机构参与验收。参与验收的投标人或者第三方机构的意见作为验收书的参考资料一并存档。</w:t>
      </w:r>
    </w:p>
    <w:p w14:paraId="6475B9E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F7D971">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C5A116">
      <w:pPr>
        <w:pStyle w:val="6"/>
        <w:spacing w:before="10"/>
        <w:rPr>
          <w:lang w:eastAsia="zh-CN"/>
        </w:rPr>
      </w:pPr>
    </w:p>
    <w:p w14:paraId="19F80677">
      <w:pPr>
        <w:pStyle w:val="5"/>
        <w:spacing w:before="1"/>
        <w:ind w:left="4715"/>
        <w:rPr>
          <w:color w:val="000000"/>
          <w:sz w:val="24"/>
          <w:szCs w:val="24"/>
          <w:lang w:eastAsia="zh-CN"/>
        </w:rPr>
      </w:pPr>
      <w:r>
        <w:rPr>
          <w:rFonts w:hint="eastAsia"/>
          <w:color w:val="000000"/>
          <w:sz w:val="24"/>
          <w:szCs w:val="24"/>
          <w:lang w:eastAsia="zh-CN"/>
        </w:rPr>
        <w:t>九、其他事项</w:t>
      </w:r>
    </w:p>
    <w:p w14:paraId="1A0DF1EA">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40.代理服务费</w:t>
      </w:r>
    </w:p>
    <w:p w14:paraId="6AE1FC25">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b/>
          <w:bCs/>
          <w:spacing w:val="-2"/>
          <w:w w:val="95"/>
          <w:sz w:val="24"/>
          <w:szCs w:val="24"/>
          <w:lang w:eastAsia="zh-CN"/>
        </w:rPr>
        <w:t>代理服务收费标准及缴费账户详见“投标人须知前附表”，投标人为联合体的，可以由联合体中的一方或者多方共同交纳代理服务费。</w:t>
      </w:r>
    </w:p>
    <w:p w14:paraId="521B0642">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41.需要补充的其他内容</w:t>
      </w:r>
    </w:p>
    <w:p w14:paraId="1E2B5AC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41.1本招标文件解释规则详见“投标人须知前附表”。</w:t>
      </w:r>
    </w:p>
    <w:p w14:paraId="3C293F19">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41.2其他事项详见“投标人须知前附表”。</w:t>
      </w:r>
    </w:p>
    <w:p w14:paraId="5A5941A6">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1D5A7FB4">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以联合体形式参加政府采购活动，联合体各方均为中小企业的，联合体视同中小企业。其中，联合体各方均为小微企业的，联合体视同小微企业。</w:t>
      </w:r>
    </w:p>
    <w:p w14:paraId="4E23960B">
      <w:pPr>
        <w:pStyle w:val="23"/>
        <w:numPr>
          <w:ilvl w:val="1"/>
          <w:numId w:val="0"/>
        </w:numPr>
        <w:tabs>
          <w:tab w:val="left" w:pos="1161"/>
        </w:tabs>
        <w:spacing w:line="400" w:lineRule="exact"/>
        <w:ind w:left="212" w:right="592" w:firstLine="420"/>
        <w:jc w:val="both"/>
        <w:rPr>
          <w:spacing w:val="-2"/>
          <w:w w:val="95"/>
          <w:sz w:val="24"/>
          <w:szCs w:val="24"/>
          <w:lang w:eastAsia="zh-CN"/>
        </w:rPr>
      </w:pPr>
      <w:r>
        <w:rPr>
          <w:rFonts w:hint="eastAsia"/>
          <w:spacing w:val="-2"/>
          <w:w w:val="95"/>
          <w:sz w:val="24"/>
          <w:szCs w:val="24"/>
          <w:lang w:eastAsia="zh-CN"/>
        </w:rPr>
        <w:t>依据本文件规定享受扶持政策获得政府采购合同的，小微企业不得将合同分包给大中型企业，中型企业不得将合同分包给大型企业。</w:t>
      </w:r>
    </w:p>
    <w:p w14:paraId="052FF473">
      <w:pPr>
        <w:pStyle w:val="23"/>
        <w:numPr>
          <w:ilvl w:val="1"/>
          <w:numId w:val="0"/>
        </w:numPr>
        <w:tabs>
          <w:tab w:val="left" w:pos="1161"/>
        </w:tabs>
        <w:spacing w:line="400" w:lineRule="exact"/>
        <w:ind w:left="212" w:right="592" w:firstLine="420"/>
        <w:jc w:val="both"/>
        <w:rPr>
          <w:spacing w:val="-2"/>
          <w:w w:val="95"/>
          <w:sz w:val="24"/>
          <w:szCs w:val="24"/>
          <w:lang w:eastAsia="zh-CN"/>
        </w:rPr>
        <w:sectPr>
          <w:pgSz w:w="11910" w:h="16840"/>
          <w:pgMar w:top="980" w:right="520" w:bottom="1120" w:left="920" w:header="741" w:footer="869" w:gutter="0"/>
          <w:pgNumType w:fmt="decimal"/>
          <w:cols w:space="720" w:num="1"/>
        </w:sectPr>
      </w:pPr>
    </w:p>
    <w:p w14:paraId="3102EAFA">
      <w:pPr>
        <w:numPr>
          <w:ilvl w:val="0"/>
          <w:numId w:val="0"/>
        </w:numPr>
        <w:spacing w:before="39" w:line="296" w:lineRule="auto"/>
        <w:ind w:left="4116" w:leftChars="0"/>
        <w:jc w:val="both"/>
        <w:outlineLvl w:val="0"/>
        <w:rPr>
          <w:rStyle w:val="25"/>
        </w:rPr>
      </w:pPr>
      <w:bookmarkStart w:id="85" w:name="第四章__评标办法及评分标准"/>
      <w:bookmarkEnd w:id="85"/>
      <w:bookmarkStart w:id="86" w:name="_Toc10417"/>
      <w:r>
        <w:rPr>
          <w:rFonts w:hint="eastAsia" w:ascii="宋体" w:hAnsi="宋体" w:eastAsia="宋体" w:cs="宋体"/>
          <w:b/>
          <w:bCs/>
          <w:sz w:val="24"/>
          <w:szCs w:val="24"/>
          <w:lang w:val="en-US" w:eastAsia="en-US" w:bidi="ar-SA"/>
        </w:rPr>
        <w:t>第四章</w:t>
      </w:r>
      <w:r>
        <w:rPr>
          <w:rStyle w:val="25"/>
        </w:rPr>
        <w:t>评标</w:t>
      </w:r>
      <w:r>
        <w:rPr>
          <w:rStyle w:val="25"/>
          <w:rFonts w:hint="eastAsia"/>
          <w:lang w:eastAsia="zh-CN"/>
        </w:rPr>
        <w:t>方</w:t>
      </w:r>
      <w:r>
        <w:rPr>
          <w:rStyle w:val="25"/>
        </w:rPr>
        <w:t>法及评分标准</w:t>
      </w:r>
      <w:bookmarkEnd w:id="86"/>
    </w:p>
    <w:p w14:paraId="0B2E9FD0">
      <w:pPr>
        <w:pStyle w:val="6"/>
        <w:spacing w:before="7"/>
        <w:ind w:left="0"/>
        <w:rPr>
          <w:b/>
        </w:rPr>
      </w:pPr>
    </w:p>
    <w:p w14:paraId="1781ECAD">
      <w:pPr>
        <w:pStyle w:val="4"/>
        <w:adjustRightInd w:val="0"/>
        <w:spacing w:before="229" w:line="400" w:lineRule="exact"/>
        <w:ind w:left="1457" w:right="1859"/>
      </w:pPr>
      <w:bookmarkStart w:id="87" w:name="第五章__合同主要条款格式"/>
      <w:bookmarkEnd w:id="87"/>
      <w:r>
        <w:t>第一</w:t>
      </w:r>
      <w:r>
        <w:rPr>
          <w:spacing w:val="-4"/>
        </w:rPr>
        <w:t>节 评</w:t>
      </w:r>
      <w:r>
        <w:t>标方</w:t>
      </w:r>
      <w:r>
        <w:rPr>
          <w:spacing w:val="-10"/>
        </w:rPr>
        <w:t>法</w:t>
      </w:r>
    </w:p>
    <w:p w14:paraId="254EAAA9">
      <w:pPr>
        <w:pStyle w:val="6"/>
        <w:adjustRightInd w:val="0"/>
        <w:spacing w:before="147" w:line="400" w:lineRule="exact"/>
        <w:ind w:left="212" w:right="615" w:firstLine="420"/>
        <w:rPr>
          <w:spacing w:val="-4"/>
          <w:w w:val="99"/>
          <w:lang w:eastAsia="zh-CN"/>
        </w:rPr>
      </w:pPr>
      <w:r>
        <w:rPr>
          <w:spacing w:val="-4"/>
          <w:w w:val="99"/>
          <w:lang w:eastAsia="zh-CN"/>
        </w:rPr>
        <w:t>本项目采用 以下</w:t>
      </w:r>
      <w:r>
        <w:rPr>
          <w:spacing w:val="-4"/>
          <w:w w:val="99"/>
          <w:u w:val="single"/>
          <w:lang w:eastAsia="zh-CN"/>
        </w:rPr>
        <w:t>勾选的方式</w:t>
      </w:r>
      <w:r>
        <w:rPr>
          <w:spacing w:val="-4"/>
          <w:w w:val="99"/>
          <w:lang w:eastAsia="zh-CN"/>
        </w:rPr>
        <w:t>进行评审。</w:t>
      </w:r>
    </w:p>
    <w:p w14:paraId="11D0ADF9">
      <w:pPr>
        <w:pStyle w:val="6"/>
        <w:adjustRightInd w:val="0"/>
        <w:spacing w:before="147" w:line="400" w:lineRule="exact"/>
        <w:ind w:left="212" w:right="615" w:firstLine="420"/>
        <w:rPr>
          <w:lang w:eastAsia="zh-CN"/>
        </w:rPr>
      </w:pPr>
      <w:r>
        <w:rPr>
          <w:spacing w:val="-4"/>
          <w:w w:val="99"/>
          <w:lang w:eastAsia="zh-CN"/>
        </w:rPr>
        <w:t>□</w:t>
      </w:r>
      <w:r>
        <w:rPr>
          <w:rFonts w:hint="eastAsia"/>
          <w:spacing w:val="-2"/>
          <w:w w:val="95"/>
          <w:lang w:eastAsia="zh-CN"/>
        </w:rPr>
        <w:t>最低评标价法，是指投标文件满足招标文件全部实质性要求，且投标报价最低的投标人为中标候选人的评标方法。</w:t>
      </w:r>
    </w:p>
    <w:p w14:paraId="4C75EA14">
      <w:pPr>
        <w:pStyle w:val="6"/>
        <w:adjustRightInd w:val="0"/>
        <w:spacing w:before="147" w:line="400" w:lineRule="exact"/>
        <w:ind w:left="212" w:right="615" w:firstLine="420"/>
        <w:rPr>
          <w:spacing w:val="-2"/>
          <w:w w:val="95"/>
          <w:lang w:eastAsia="zh-CN"/>
        </w:rPr>
      </w:pPr>
      <w:r>
        <w:rPr>
          <w:rFonts w:hint="eastAsia"/>
          <w:spacing w:val="-2"/>
          <w:w w:val="95"/>
          <w:lang w:eastAsia="zh-CN"/>
        </w:rPr>
        <w:t>☑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w:t>
      </w:r>
    </w:p>
    <w:p w14:paraId="05D27602">
      <w:pPr>
        <w:pStyle w:val="6"/>
        <w:adjustRightInd w:val="0"/>
        <w:spacing w:before="11" w:line="400" w:lineRule="exact"/>
        <w:rPr>
          <w:sz w:val="26"/>
          <w:lang w:eastAsia="zh-CN"/>
        </w:rPr>
      </w:pPr>
    </w:p>
    <w:p w14:paraId="0ADA79D7">
      <w:pPr>
        <w:adjustRightInd w:val="0"/>
        <w:spacing w:line="400" w:lineRule="exact"/>
        <w:rPr>
          <w:sz w:val="26"/>
          <w:lang w:eastAsia="zh-CN"/>
        </w:rPr>
        <w:sectPr>
          <w:pgSz w:w="11910" w:h="16840"/>
          <w:pgMar w:top="980" w:right="520" w:bottom="1120" w:left="920" w:header="741" w:footer="869" w:gutter="0"/>
          <w:pgNumType w:fmt="decimal"/>
          <w:cols w:space="720" w:num="1"/>
        </w:sectPr>
      </w:pPr>
    </w:p>
    <w:p w14:paraId="44295105">
      <w:pPr>
        <w:pStyle w:val="6"/>
        <w:adjustRightInd w:val="0"/>
        <w:spacing w:line="400" w:lineRule="exact"/>
        <w:rPr>
          <w:sz w:val="20"/>
          <w:lang w:eastAsia="zh-CN"/>
        </w:rPr>
      </w:pPr>
    </w:p>
    <w:p w14:paraId="65FA56F5">
      <w:pPr>
        <w:pStyle w:val="6"/>
        <w:adjustRightInd w:val="0"/>
        <w:spacing w:line="400" w:lineRule="exact"/>
        <w:rPr>
          <w:sz w:val="25"/>
          <w:lang w:eastAsia="zh-CN"/>
        </w:rPr>
      </w:pPr>
    </w:p>
    <w:p w14:paraId="4E7EBCEA">
      <w:pPr>
        <w:spacing w:line="400" w:lineRule="exact"/>
        <w:rPr>
          <w:lang w:eastAsia="zh-CN"/>
        </w:rPr>
      </w:pPr>
      <w:r>
        <w:rPr>
          <w:rFonts w:hint="eastAsia"/>
          <w:lang w:eastAsia="zh-CN"/>
        </w:rPr>
        <w:t>1.</w:t>
      </w:r>
      <w:r>
        <w:rPr>
          <w:b/>
          <w:bCs/>
          <w:lang w:eastAsia="zh-CN"/>
        </w:rPr>
        <w:t>符合性审查</w:t>
      </w:r>
    </w:p>
    <w:p w14:paraId="48CC0072">
      <w:pPr>
        <w:pStyle w:val="4"/>
        <w:adjustRightInd w:val="0"/>
        <w:spacing w:line="400" w:lineRule="exact"/>
        <w:ind w:left="632" w:right="0"/>
        <w:jc w:val="left"/>
        <w:rPr>
          <w:lang w:eastAsia="zh-CN"/>
        </w:rPr>
      </w:pPr>
      <w:r>
        <w:rPr>
          <w:b w:val="0"/>
          <w:lang w:eastAsia="zh-CN"/>
        </w:rPr>
        <w:br w:type="column"/>
      </w:r>
      <w:bookmarkStart w:id="88" w:name="第二节_评标程序"/>
      <w:bookmarkEnd w:id="88"/>
      <w:bookmarkStart w:id="89" w:name="_bookmark15"/>
      <w:bookmarkEnd w:id="89"/>
      <w:r>
        <w:rPr>
          <w:lang w:eastAsia="zh-CN"/>
        </w:rPr>
        <w:t>第二</w:t>
      </w:r>
      <w:r>
        <w:rPr>
          <w:spacing w:val="-4"/>
          <w:lang w:eastAsia="zh-CN"/>
        </w:rPr>
        <w:t>节 评</w:t>
      </w:r>
      <w:r>
        <w:rPr>
          <w:lang w:eastAsia="zh-CN"/>
        </w:rPr>
        <w:t>标程</w:t>
      </w:r>
      <w:r>
        <w:rPr>
          <w:spacing w:val="-10"/>
          <w:lang w:eastAsia="zh-CN"/>
        </w:rPr>
        <w:t>序</w:t>
      </w:r>
    </w:p>
    <w:p w14:paraId="0AA1D96D">
      <w:pPr>
        <w:adjustRightInd w:val="0"/>
        <w:spacing w:line="400" w:lineRule="exact"/>
        <w:rPr>
          <w:lang w:eastAsia="zh-CN"/>
        </w:rPr>
        <w:sectPr>
          <w:type w:val="continuous"/>
          <w:pgSz w:w="11910" w:h="16840"/>
          <w:pgMar w:top="1040" w:right="520" w:bottom="280" w:left="920" w:header="741" w:footer="869" w:gutter="0"/>
          <w:pgNumType w:fmt="decimal"/>
          <w:cols w:equalWidth="0" w:num="2">
            <w:col w:w="1936" w:space="1259"/>
            <w:col w:w="7275"/>
          </w:cols>
        </w:sectPr>
      </w:pPr>
    </w:p>
    <w:p w14:paraId="15487AD0">
      <w:pPr>
        <w:pStyle w:val="6"/>
        <w:adjustRightInd w:val="0"/>
        <w:spacing w:before="69" w:line="400" w:lineRule="exact"/>
        <w:ind w:left="212" w:right="508" w:firstLine="420"/>
        <w:rPr>
          <w:lang w:eastAsia="zh-CN"/>
        </w:rPr>
      </w:pPr>
      <w:r>
        <w:rPr>
          <w:spacing w:val="-6"/>
          <w:w w:val="99"/>
          <w:lang w:eastAsia="zh-CN"/>
        </w:rPr>
        <w:t>评标委员会应当对符合资格的投标人的投标文件进行投标报价、商务、技术等实质性内容符合性审查，</w:t>
      </w:r>
      <w:r>
        <w:rPr>
          <w:spacing w:val="-1"/>
          <w:w w:val="99"/>
          <w:lang w:eastAsia="zh-CN"/>
        </w:rPr>
        <w:t>以确定其是否满足招标文件的实质性要求。</w:t>
      </w:r>
    </w:p>
    <w:p w14:paraId="423FD1AA">
      <w:pPr>
        <w:spacing w:line="400" w:lineRule="exact"/>
        <w:rPr>
          <w:b/>
          <w:bCs/>
          <w:lang w:eastAsia="zh-CN"/>
        </w:rPr>
      </w:pPr>
      <w:r>
        <w:rPr>
          <w:rFonts w:hint="eastAsia"/>
          <w:b/>
          <w:bCs/>
          <w:lang w:eastAsia="zh-CN"/>
        </w:rPr>
        <w:t>2.符合性审查不通过而导致投标无效的情形</w:t>
      </w:r>
    </w:p>
    <w:p w14:paraId="433ACE2B">
      <w:pPr>
        <w:pStyle w:val="6"/>
        <w:adjustRightInd w:val="0"/>
        <w:spacing w:before="147" w:line="400" w:lineRule="exact"/>
        <w:ind w:left="212" w:right="615" w:firstLine="420"/>
        <w:rPr>
          <w:spacing w:val="-2"/>
          <w:w w:val="95"/>
          <w:lang w:eastAsia="zh-CN"/>
        </w:rPr>
      </w:pPr>
      <w:r>
        <w:rPr>
          <w:rFonts w:hint="eastAsia"/>
          <w:spacing w:val="-2"/>
          <w:w w:val="95"/>
          <w:lang w:eastAsia="zh-CN"/>
        </w:rPr>
        <w:t>投标人的投标文件中存在对招标文件的任何实质性要求和条件的负偏离，将被视为投标无效。</w:t>
      </w:r>
    </w:p>
    <w:p w14:paraId="1F5E4281">
      <w:pPr>
        <w:pStyle w:val="6"/>
        <w:adjustRightInd w:val="0"/>
        <w:spacing w:before="147" w:line="400" w:lineRule="exact"/>
        <w:ind w:left="212" w:right="615" w:firstLine="420"/>
        <w:rPr>
          <w:spacing w:val="-2"/>
          <w:w w:val="95"/>
          <w:lang w:eastAsia="zh-CN"/>
        </w:rPr>
      </w:pPr>
      <w:r>
        <w:rPr>
          <w:rFonts w:hint="eastAsia"/>
          <w:spacing w:val="-2"/>
          <w:w w:val="95"/>
          <w:lang w:eastAsia="zh-CN"/>
        </w:rPr>
        <w:t>2</w:t>
      </w:r>
      <w:r>
        <w:rPr>
          <w:spacing w:val="-2"/>
          <w:w w:val="95"/>
          <w:lang w:eastAsia="zh-CN"/>
        </w:rPr>
        <w:t>.1</w:t>
      </w:r>
      <w:r>
        <w:rPr>
          <w:rFonts w:hint="eastAsia"/>
          <w:spacing w:val="-2"/>
          <w:w w:val="95"/>
          <w:lang w:eastAsia="zh-CN"/>
        </w:rPr>
        <w:t>在报价评审时，如发现下列情形之一的，将被视为投标无效：</w:t>
      </w:r>
    </w:p>
    <w:p w14:paraId="04362891">
      <w:pPr>
        <w:pStyle w:val="6"/>
        <w:adjustRightInd w:val="0"/>
        <w:spacing w:before="69" w:line="400" w:lineRule="exact"/>
        <w:ind w:left="212" w:right="508" w:firstLine="420"/>
        <w:rPr>
          <w:spacing w:val="-6"/>
          <w:w w:val="99"/>
          <w:lang w:eastAsia="zh-CN"/>
        </w:rPr>
      </w:pPr>
      <w:r>
        <w:rPr>
          <w:rFonts w:hint="eastAsia"/>
          <w:spacing w:val="-6"/>
          <w:w w:val="99"/>
          <w:lang w:eastAsia="zh-CN"/>
        </w:rPr>
        <w:t>（1）投标文件未提供“投标人须知前附表”第 13.1 条规定中“必须提供”的文件资料的;</w:t>
      </w:r>
    </w:p>
    <w:p w14:paraId="5651699E">
      <w:pPr>
        <w:pStyle w:val="6"/>
        <w:adjustRightInd w:val="0"/>
        <w:spacing w:before="69" w:line="400" w:lineRule="exact"/>
        <w:ind w:left="212" w:right="508" w:firstLine="420"/>
        <w:rPr>
          <w:spacing w:val="-6"/>
          <w:w w:val="99"/>
          <w:lang w:eastAsia="zh-CN"/>
        </w:rPr>
      </w:pPr>
      <w:r>
        <w:rPr>
          <w:rFonts w:hint="eastAsia"/>
          <w:spacing w:val="-6"/>
          <w:w w:val="99"/>
          <w:lang w:eastAsia="zh-CN"/>
        </w:rPr>
        <w:t>（2）未采用人民币报价或者未按照招标文件标明的币种报价的；</w:t>
      </w:r>
    </w:p>
    <w:p w14:paraId="3840CFB1">
      <w:pPr>
        <w:pStyle w:val="6"/>
        <w:adjustRightInd w:val="0"/>
        <w:spacing w:before="69" w:line="400" w:lineRule="exact"/>
        <w:ind w:left="212" w:right="508" w:firstLine="420"/>
        <w:rPr>
          <w:spacing w:val="-6"/>
          <w:w w:val="99"/>
          <w:lang w:eastAsia="zh-CN"/>
        </w:rPr>
      </w:pPr>
      <w:r>
        <w:rPr>
          <w:rFonts w:hint="eastAsia"/>
          <w:spacing w:val="-6"/>
          <w:w w:val="99"/>
          <w:lang w:eastAsia="zh-CN"/>
        </w:rPr>
        <w:t>（3）报价超出招标文件规定最高限价，或者超出采购预算金额（包括分项预算）的；</w:t>
      </w:r>
    </w:p>
    <w:p w14:paraId="31EBC4D5">
      <w:pPr>
        <w:pStyle w:val="6"/>
        <w:adjustRightInd w:val="0"/>
        <w:spacing w:before="69" w:line="400" w:lineRule="exact"/>
        <w:ind w:left="212" w:right="508" w:firstLine="420"/>
        <w:rPr>
          <w:spacing w:val="-6"/>
          <w:w w:val="99"/>
          <w:lang w:eastAsia="zh-CN"/>
        </w:rPr>
      </w:pPr>
      <w:r>
        <w:rPr>
          <w:rFonts w:hint="eastAsia"/>
          <w:spacing w:val="-6"/>
          <w:w w:val="99"/>
          <w:lang w:eastAsia="zh-CN"/>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B2BAF22">
      <w:pPr>
        <w:pStyle w:val="6"/>
        <w:adjustRightInd w:val="0"/>
        <w:spacing w:before="69" w:line="400" w:lineRule="exact"/>
        <w:ind w:left="212" w:right="508" w:firstLine="420"/>
        <w:rPr>
          <w:spacing w:val="-6"/>
          <w:w w:val="99"/>
          <w:lang w:eastAsia="zh-CN"/>
        </w:rPr>
      </w:pPr>
      <w:r>
        <w:rPr>
          <w:rFonts w:hint="eastAsia"/>
          <w:spacing w:val="-6"/>
          <w:w w:val="99"/>
          <w:lang w:eastAsia="zh-CN"/>
        </w:rPr>
        <w:t>（5）修正后的报价，投标人不确认的；</w:t>
      </w:r>
    </w:p>
    <w:p w14:paraId="485836B9">
      <w:pPr>
        <w:pStyle w:val="6"/>
        <w:adjustRightInd w:val="0"/>
        <w:spacing w:before="69" w:line="400" w:lineRule="exact"/>
        <w:ind w:left="212" w:right="508" w:firstLine="420"/>
        <w:rPr>
          <w:spacing w:val="-6"/>
          <w:w w:val="99"/>
          <w:lang w:eastAsia="zh-CN"/>
        </w:rPr>
      </w:pPr>
      <w:r>
        <w:rPr>
          <w:rFonts w:hint="eastAsia"/>
          <w:spacing w:val="-6"/>
          <w:w w:val="99"/>
          <w:lang w:eastAsia="zh-CN"/>
        </w:rPr>
        <w:t>（6）投标人属于本章第 5 条第（2）项情形的。</w:t>
      </w:r>
    </w:p>
    <w:p w14:paraId="424A0DD7">
      <w:pPr>
        <w:pStyle w:val="6"/>
        <w:adjustRightInd w:val="0"/>
        <w:spacing w:before="69" w:line="400" w:lineRule="exact"/>
        <w:ind w:left="212" w:right="508" w:firstLine="420"/>
        <w:rPr>
          <w:spacing w:val="-6"/>
          <w:w w:val="99"/>
          <w:lang w:eastAsia="zh-CN"/>
        </w:rPr>
      </w:pPr>
      <w:r>
        <w:rPr>
          <w:rFonts w:hint="eastAsia"/>
          <w:spacing w:val="-6"/>
          <w:w w:val="99"/>
          <w:lang w:eastAsia="zh-CN"/>
        </w:rPr>
        <w:t>2</w:t>
      </w:r>
      <w:r>
        <w:rPr>
          <w:spacing w:val="-6"/>
          <w:w w:val="99"/>
          <w:lang w:eastAsia="zh-CN"/>
        </w:rPr>
        <w:t>.2</w:t>
      </w:r>
      <w:r>
        <w:rPr>
          <w:rFonts w:hint="eastAsia"/>
          <w:spacing w:val="-6"/>
          <w:w w:val="99"/>
          <w:lang w:eastAsia="zh-CN"/>
        </w:rPr>
        <w:t>在商务评审时，如发现下列情形之一的，将被视为投标无效：</w:t>
      </w:r>
    </w:p>
    <w:p w14:paraId="62A07E35">
      <w:pPr>
        <w:pStyle w:val="6"/>
        <w:adjustRightInd w:val="0"/>
        <w:spacing w:before="69" w:line="400" w:lineRule="exact"/>
        <w:ind w:left="212" w:right="508" w:firstLine="420"/>
        <w:rPr>
          <w:spacing w:val="-6"/>
          <w:w w:val="99"/>
          <w:lang w:eastAsia="zh-CN"/>
        </w:rPr>
        <w:sectPr>
          <w:type w:val="continuous"/>
          <w:pgSz w:w="11910" w:h="16840"/>
          <w:pgMar w:top="1040" w:right="520" w:bottom="280" w:left="920" w:header="741" w:footer="869" w:gutter="0"/>
          <w:pgNumType w:fmt="decimal"/>
          <w:cols w:space="720" w:num="1"/>
        </w:sectPr>
      </w:pPr>
    </w:p>
    <w:p w14:paraId="08715870">
      <w:pPr>
        <w:pStyle w:val="6"/>
        <w:adjustRightInd w:val="0"/>
        <w:spacing w:before="6" w:line="400" w:lineRule="exact"/>
        <w:rPr>
          <w:sz w:val="14"/>
          <w:lang w:eastAsia="zh-CN"/>
        </w:rPr>
      </w:pPr>
    </w:p>
    <w:p w14:paraId="4EECAB87">
      <w:pPr>
        <w:pStyle w:val="6"/>
        <w:adjustRightInd w:val="0"/>
        <w:spacing w:before="69" w:line="400" w:lineRule="exact"/>
        <w:ind w:right="508"/>
        <w:rPr>
          <w:spacing w:val="-6"/>
          <w:w w:val="99"/>
          <w:lang w:eastAsia="zh-CN"/>
        </w:rPr>
      </w:pPr>
      <w:r>
        <w:rPr>
          <w:rFonts w:hint="eastAsia"/>
          <w:spacing w:val="-6"/>
          <w:w w:val="99"/>
          <w:lang w:eastAsia="zh-CN"/>
        </w:rPr>
        <w:t>（1）投标文件未按招标文件要求签署、盖章的；</w:t>
      </w:r>
    </w:p>
    <w:p w14:paraId="74F1F86B">
      <w:pPr>
        <w:pStyle w:val="6"/>
        <w:adjustRightInd w:val="0"/>
        <w:spacing w:before="69" w:line="400" w:lineRule="exact"/>
        <w:ind w:left="212" w:right="508" w:firstLine="420"/>
        <w:rPr>
          <w:spacing w:val="-6"/>
          <w:w w:val="99"/>
          <w:lang w:eastAsia="zh-CN"/>
        </w:rPr>
      </w:pPr>
      <w:r>
        <w:rPr>
          <w:rFonts w:hint="eastAsia"/>
          <w:spacing w:val="-6"/>
          <w:w w:val="99"/>
          <w:lang w:eastAsia="zh-CN"/>
        </w:rPr>
        <w:t>（2）委托代理人未能出具有效身份证明或者出具的身份证明与授权委托书中的信息不符的；</w:t>
      </w:r>
    </w:p>
    <w:p w14:paraId="2C11AC4C">
      <w:pPr>
        <w:pStyle w:val="6"/>
        <w:adjustRightInd w:val="0"/>
        <w:spacing w:before="69" w:line="400" w:lineRule="exact"/>
        <w:ind w:left="212" w:right="508" w:firstLine="420"/>
        <w:rPr>
          <w:spacing w:val="-6"/>
          <w:w w:val="99"/>
          <w:lang w:eastAsia="zh-CN"/>
        </w:rPr>
      </w:pPr>
      <w:r>
        <w:rPr>
          <w:rFonts w:hint="eastAsia"/>
          <w:spacing w:val="-6"/>
          <w:w w:val="99"/>
          <w:lang w:eastAsia="zh-CN"/>
        </w:rPr>
        <w:t>（3）投标文件未提供“投标人须知前附表”第 13.1 条规定中“必须提供”或者“委托时必须提供”的文件资料的;</w:t>
      </w:r>
    </w:p>
    <w:p w14:paraId="32781DDC">
      <w:pPr>
        <w:pStyle w:val="6"/>
        <w:adjustRightInd w:val="0"/>
        <w:spacing w:before="69" w:line="400" w:lineRule="exact"/>
        <w:ind w:left="212" w:right="508" w:firstLine="420"/>
        <w:rPr>
          <w:spacing w:val="-6"/>
          <w:w w:val="99"/>
          <w:lang w:eastAsia="zh-CN"/>
        </w:rPr>
      </w:pPr>
      <w:r>
        <w:rPr>
          <w:rFonts w:hint="eastAsia"/>
          <w:spacing w:val="-6"/>
          <w:w w:val="99"/>
          <w:lang w:eastAsia="zh-CN"/>
        </w:rPr>
        <w:t>（4）投标有效期、项目完成时间（交货时间、服务完成时间或者服务期等）、质保期、售后服务等招标文件中标“▲”的商务条款发生负偏离的；</w:t>
      </w:r>
    </w:p>
    <w:p w14:paraId="1D0101B9">
      <w:pPr>
        <w:pStyle w:val="6"/>
        <w:adjustRightInd w:val="0"/>
        <w:spacing w:before="69" w:line="400" w:lineRule="exact"/>
        <w:ind w:left="212" w:right="508" w:firstLine="420"/>
        <w:rPr>
          <w:spacing w:val="-6"/>
          <w:w w:val="99"/>
          <w:lang w:eastAsia="zh-CN"/>
        </w:rPr>
      </w:pPr>
      <w:r>
        <w:rPr>
          <w:rFonts w:hint="eastAsia"/>
          <w:spacing w:val="-6"/>
          <w:w w:val="99"/>
          <w:lang w:eastAsia="zh-CN"/>
        </w:rPr>
        <w:t>（5）商务条款评审允许负偏离的条款数超过“投标人须知前附表”规定项数的。</w:t>
      </w:r>
    </w:p>
    <w:p w14:paraId="113F27F0">
      <w:pPr>
        <w:pStyle w:val="6"/>
        <w:adjustRightInd w:val="0"/>
        <w:spacing w:before="69" w:line="400" w:lineRule="exact"/>
        <w:ind w:left="212" w:right="508" w:firstLine="420"/>
        <w:rPr>
          <w:spacing w:val="-6"/>
          <w:w w:val="99"/>
          <w:lang w:eastAsia="zh-CN"/>
        </w:rPr>
      </w:pPr>
      <w:r>
        <w:rPr>
          <w:rFonts w:hint="eastAsia"/>
          <w:spacing w:val="-6"/>
          <w:w w:val="99"/>
          <w:lang w:eastAsia="zh-CN"/>
        </w:rPr>
        <w:t>（6）投标文件的实质性内容未使用中文表述、使用计量单位不符合招标文件要求的；</w:t>
      </w:r>
    </w:p>
    <w:p w14:paraId="34332756">
      <w:pPr>
        <w:pStyle w:val="6"/>
        <w:adjustRightInd w:val="0"/>
        <w:spacing w:before="69" w:line="400" w:lineRule="exact"/>
        <w:ind w:left="212" w:right="508" w:firstLine="420"/>
        <w:rPr>
          <w:spacing w:val="-6"/>
          <w:w w:val="99"/>
          <w:lang w:eastAsia="zh-CN"/>
        </w:rPr>
      </w:pPr>
      <w:r>
        <w:rPr>
          <w:rFonts w:hint="eastAsia"/>
          <w:spacing w:val="-6"/>
          <w:w w:val="99"/>
          <w:lang w:eastAsia="zh-CN"/>
        </w:rPr>
        <w:t>（7）投标文件中的文件资料因填写不齐全或者内容虚假或者出现其他情形而导致被评标委员会认定无效的；</w:t>
      </w:r>
    </w:p>
    <w:p w14:paraId="5F96D68F">
      <w:pPr>
        <w:pStyle w:val="6"/>
        <w:adjustRightInd w:val="0"/>
        <w:spacing w:before="69" w:line="400" w:lineRule="exact"/>
        <w:ind w:left="212" w:right="508" w:firstLine="420"/>
        <w:rPr>
          <w:spacing w:val="-6"/>
          <w:w w:val="99"/>
          <w:lang w:eastAsia="zh-CN"/>
        </w:rPr>
      </w:pPr>
      <w:r>
        <w:rPr>
          <w:rFonts w:hint="eastAsia"/>
          <w:spacing w:val="-6"/>
          <w:w w:val="99"/>
          <w:lang w:eastAsia="zh-CN"/>
        </w:rPr>
        <w:t>（8）投标文件含有采购人不能接受的附加条件的；</w:t>
      </w:r>
    </w:p>
    <w:p w14:paraId="78B8328A">
      <w:pPr>
        <w:pStyle w:val="6"/>
        <w:adjustRightInd w:val="0"/>
        <w:spacing w:before="69" w:line="400" w:lineRule="exact"/>
        <w:ind w:left="212" w:right="508" w:firstLine="420"/>
        <w:rPr>
          <w:spacing w:val="-6"/>
          <w:w w:val="99"/>
          <w:lang w:eastAsia="zh-CN"/>
        </w:rPr>
      </w:pPr>
      <w:r>
        <w:rPr>
          <w:rFonts w:hint="eastAsia"/>
          <w:spacing w:val="-6"/>
          <w:w w:val="99"/>
          <w:lang w:eastAsia="zh-CN"/>
        </w:rPr>
        <w:t>（9）未响应招标文件实质性要求的；</w:t>
      </w:r>
    </w:p>
    <w:p w14:paraId="1E514819">
      <w:pPr>
        <w:pStyle w:val="6"/>
        <w:adjustRightInd w:val="0"/>
        <w:spacing w:before="69" w:line="400" w:lineRule="exact"/>
        <w:ind w:left="212" w:right="508" w:firstLine="420"/>
        <w:rPr>
          <w:spacing w:val="-6"/>
          <w:w w:val="99"/>
          <w:lang w:eastAsia="zh-CN"/>
        </w:rPr>
      </w:pPr>
      <w:r>
        <w:rPr>
          <w:rFonts w:hint="eastAsia"/>
          <w:spacing w:val="-6"/>
          <w:w w:val="99"/>
          <w:lang w:eastAsia="zh-CN"/>
        </w:rPr>
        <w:t>（10）属于投标人须知正文第9.2条情形的；</w:t>
      </w:r>
    </w:p>
    <w:p w14:paraId="6BEABA71">
      <w:pPr>
        <w:pStyle w:val="6"/>
        <w:adjustRightInd w:val="0"/>
        <w:spacing w:before="69" w:line="400" w:lineRule="exact"/>
        <w:ind w:left="212" w:right="508" w:firstLine="420"/>
        <w:rPr>
          <w:spacing w:val="-6"/>
          <w:w w:val="99"/>
          <w:lang w:eastAsia="zh-CN"/>
        </w:rPr>
      </w:pPr>
      <w:r>
        <w:rPr>
          <w:rFonts w:hint="eastAsia"/>
          <w:spacing w:val="-6"/>
          <w:w w:val="99"/>
          <w:lang w:eastAsia="zh-CN"/>
        </w:rPr>
        <w:t>（11）法律、法规和招标文件规定的其他无效情形。</w:t>
      </w:r>
    </w:p>
    <w:p w14:paraId="7DFBD1CA">
      <w:pPr>
        <w:pStyle w:val="6"/>
        <w:adjustRightInd w:val="0"/>
        <w:spacing w:before="69" w:line="400" w:lineRule="exact"/>
        <w:ind w:left="212" w:right="508" w:firstLine="420"/>
        <w:rPr>
          <w:spacing w:val="-6"/>
          <w:w w:val="99"/>
          <w:lang w:eastAsia="zh-CN"/>
        </w:rPr>
      </w:pPr>
      <w:r>
        <w:rPr>
          <w:rFonts w:hint="eastAsia"/>
          <w:spacing w:val="-6"/>
          <w:w w:val="99"/>
          <w:lang w:eastAsia="zh-CN"/>
        </w:rPr>
        <w:t>2</w:t>
      </w:r>
      <w:r>
        <w:rPr>
          <w:spacing w:val="-6"/>
          <w:w w:val="99"/>
          <w:lang w:eastAsia="zh-CN"/>
        </w:rPr>
        <w:t>.3</w:t>
      </w:r>
      <w:r>
        <w:rPr>
          <w:rFonts w:hint="eastAsia"/>
          <w:spacing w:val="-6"/>
          <w:w w:val="99"/>
          <w:lang w:eastAsia="zh-CN"/>
        </w:rPr>
        <w:t>在技术评审时，如发现下列情形之一的，将被视为投标无效：</w:t>
      </w:r>
    </w:p>
    <w:p w14:paraId="2D0ED5B2">
      <w:pPr>
        <w:pStyle w:val="6"/>
        <w:adjustRightInd w:val="0"/>
        <w:spacing w:before="69" w:line="400" w:lineRule="exact"/>
        <w:ind w:left="212" w:right="508" w:firstLine="420"/>
        <w:rPr>
          <w:spacing w:val="-6"/>
          <w:w w:val="99"/>
          <w:lang w:eastAsia="zh-CN"/>
        </w:rPr>
      </w:pPr>
      <w:r>
        <w:rPr>
          <w:rFonts w:hint="eastAsia"/>
          <w:spacing w:val="-6"/>
          <w:w w:val="99"/>
          <w:lang w:eastAsia="zh-CN"/>
        </w:rPr>
        <w:t>（1）不满足招标文件要求的服务内容、技术要求、安全、质量标准，或者与招标文件中标“▲”的技术需求发生负偏离的；</w:t>
      </w:r>
    </w:p>
    <w:p w14:paraId="3CC4B27B">
      <w:pPr>
        <w:pStyle w:val="6"/>
        <w:adjustRightInd w:val="0"/>
        <w:spacing w:before="69" w:line="400" w:lineRule="exact"/>
        <w:ind w:left="212" w:right="508" w:firstLine="420"/>
        <w:rPr>
          <w:spacing w:val="-6"/>
          <w:w w:val="99"/>
          <w:lang w:eastAsia="zh-CN"/>
        </w:rPr>
      </w:pPr>
      <w:r>
        <w:rPr>
          <w:rFonts w:hint="eastAsia"/>
          <w:spacing w:val="-6"/>
          <w:w w:val="99"/>
          <w:lang w:eastAsia="zh-CN"/>
        </w:rPr>
        <w:t>（2）技术需求评审允许负偏离的条款数超过“投标人须知前附表”规定项数的；</w:t>
      </w:r>
    </w:p>
    <w:p w14:paraId="6D171415">
      <w:pPr>
        <w:pStyle w:val="6"/>
        <w:adjustRightInd w:val="0"/>
        <w:spacing w:before="69" w:line="400" w:lineRule="exact"/>
        <w:ind w:left="212" w:right="508" w:firstLine="420"/>
        <w:rPr>
          <w:spacing w:val="-6"/>
          <w:w w:val="99"/>
          <w:lang w:eastAsia="zh-CN"/>
        </w:rPr>
      </w:pPr>
      <w:r>
        <w:rPr>
          <w:rFonts w:hint="eastAsia"/>
          <w:spacing w:val="-6"/>
          <w:w w:val="99"/>
          <w:lang w:eastAsia="zh-CN"/>
        </w:rPr>
        <w:t>（3）投标文件未提供“投标人须知前附表”第13.1条规定中“必须提供”的文件资料的;</w:t>
      </w:r>
    </w:p>
    <w:p w14:paraId="0BB6771B">
      <w:pPr>
        <w:pStyle w:val="6"/>
        <w:adjustRightInd w:val="0"/>
        <w:spacing w:before="69" w:line="400" w:lineRule="exact"/>
        <w:ind w:right="508"/>
        <w:rPr>
          <w:spacing w:val="-6"/>
          <w:w w:val="99"/>
          <w:lang w:eastAsia="zh-CN"/>
        </w:rPr>
      </w:pPr>
      <w:r>
        <w:rPr>
          <w:rFonts w:hint="eastAsia"/>
          <w:spacing w:val="-6"/>
          <w:w w:val="99"/>
          <w:lang w:eastAsia="zh-CN"/>
        </w:rPr>
        <w:t>（4）虚假投标，或者出现其他情形而导致被评标委员会认定无效的；</w:t>
      </w:r>
    </w:p>
    <w:p w14:paraId="7C736AE8">
      <w:pPr>
        <w:pStyle w:val="6"/>
        <w:adjustRightInd w:val="0"/>
        <w:spacing w:before="69" w:line="400" w:lineRule="exact"/>
        <w:ind w:left="212" w:right="508" w:firstLine="420"/>
        <w:rPr>
          <w:spacing w:val="-6"/>
          <w:w w:val="99"/>
          <w:lang w:eastAsia="zh-CN"/>
        </w:rPr>
      </w:pPr>
    </w:p>
    <w:p w14:paraId="0C43E932">
      <w:pPr>
        <w:pStyle w:val="6"/>
        <w:adjustRightInd w:val="0"/>
        <w:spacing w:before="69" w:line="400" w:lineRule="exact"/>
        <w:ind w:left="212" w:right="508" w:firstLine="420"/>
        <w:rPr>
          <w:spacing w:val="-6"/>
          <w:w w:val="99"/>
          <w:lang w:eastAsia="zh-CN"/>
        </w:rPr>
      </w:pPr>
      <w:r>
        <w:rPr>
          <w:rFonts w:hint="eastAsia"/>
          <w:spacing w:val="-6"/>
          <w:w w:val="99"/>
          <w:lang w:eastAsia="zh-CN"/>
        </w:rPr>
        <w:t>如招标文件需要提供技术方案的，投标技术方案不明确，招标文件未允许但存在一个或者一个以上备选（替代）投标方案的。</w:t>
      </w:r>
    </w:p>
    <w:p w14:paraId="7F492FBC">
      <w:pPr>
        <w:pStyle w:val="6"/>
        <w:adjustRightInd w:val="0"/>
        <w:spacing w:before="69" w:line="400" w:lineRule="exact"/>
        <w:ind w:left="212" w:right="508" w:firstLine="420"/>
        <w:rPr>
          <w:spacing w:val="-6"/>
          <w:w w:val="99"/>
          <w:lang w:eastAsia="zh-CN"/>
        </w:rPr>
      </w:pPr>
      <w:r>
        <w:rPr>
          <w:rFonts w:hint="eastAsia"/>
          <w:spacing w:val="-6"/>
          <w:w w:val="99"/>
          <w:lang w:eastAsia="zh-CN"/>
        </w:rPr>
        <w:t>3</w:t>
      </w:r>
      <w:r>
        <w:rPr>
          <w:spacing w:val="-6"/>
          <w:w w:val="99"/>
          <w:lang w:eastAsia="zh-CN"/>
        </w:rPr>
        <w:t>.</w:t>
      </w:r>
      <w:r>
        <w:rPr>
          <w:rFonts w:hint="eastAsia"/>
          <w:b/>
          <w:bCs/>
          <w:spacing w:val="-6"/>
          <w:w w:val="99"/>
          <w:lang w:eastAsia="zh-CN"/>
        </w:rPr>
        <w:t>澄清补正、说明或者补正</w:t>
      </w:r>
    </w:p>
    <w:p w14:paraId="3E9217DF">
      <w:pPr>
        <w:pStyle w:val="6"/>
        <w:adjustRightInd w:val="0"/>
        <w:spacing w:before="69" w:line="400" w:lineRule="exact"/>
        <w:ind w:left="212" w:right="508" w:firstLine="420"/>
        <w:rPr>
          <w:spacing w:val="-6"/>
          <w:w w:val="99"/>
          <w:lang w:eastAsia="zh-CN"/>
        </w:rPr>
      </w:pPr>
      <w:r>
        <w:rPr>
          <w:rFonts w:hint="eastAsia"/>
          <w:spacing w:val="-6"/>
          <w:w w:val="99"/>
          <w:lang w:eastAsia="zh-CN"/>
        </w:rPr>
        <w:t>对投标文件中含义不明确、同类问题表述不一致或者有明显文字和计算错误的内容，评标委员会应在 广西政府采购云平台发布电子澄清函，要求投标人在规定时间内作出必要的澄清、说明或者补正。投标人在广西政府采购云平台接收到电子澄清函后根据澄清函内容上传 PDF 格式回函，电子澄清答复函使用 CA 证书加盖单位公章后在线上传至评标委员会。投标人的澄清、说明或者补正不得超出投标文件的范围或者改变投标文件的实质性内容。投标人未在规定时间内进行澄清、说明或者补正的，按无效投标处理。</w:t>
      </w:r>
    </w:p>
    <w:p w14:paraId="02A081D7">
      <w:pPr>
        <w:pStyle w:val="6"/>
        <w:adjustRightInd w:val="0"/>
        <w:spacing w:before="69" w:line="400" w:lineRule="exact"/>
        <w:ind w:left="212" w:right="508" w:firstLine="420"/>
        <w:rPr>
          <w:spacing w:val="-6"/>
          <w:w w:val="99"/>
          <w:lang w:eastAsia="zh-CN"/>
        </w:rPr>
      </w:pPr>
      <w:r>
        <w:rPr>
          <w:rFonts w:hint="eastAsia"/>
          <w:spacing w:val="-6"/>
          <w:w w:val="99"/>
          <w:lang w:eastAsia="zh-CN"/>
        </w:rPr>
        <w:t>异常情况处理：如遇无法正常使用线上发送澄清函的情况，将启动书面形式办理。启动书面形式办理</w:t>
      </w:r>
    </w:p>
    <w:p w14:paraId="14FF7D74">
      <w:pPr>
        <w:pStyle w:val="6"/>
        <w:adjustRightInd w:val="0"/>
        <w:spacing w:before="69" w:line="400" w:lineRule="exact"/>
        <w:ind w:left="212" w:right="508" w:firstLine="420"/>
        <w:rPr>
          <w:spacing w:val="-6"/>
          <w:w w:val="99"/>
          <w:lang w:eastAsia="zh-CN"/>
        </w:rPr>
        <w:sectPr>
          <w:pgSz w:w="11910" w:h="16840"/>
          <w:pgMar w:top="980" w:right="520" w:bottom="1120" w:left="920" w:header="741" w:footer="869" w:gutter="0"/>
          <w:pgNumType w:fmt="decimal"/>
          <w:cols w:space="720" w:num="1"/>
        </w:sectPr>
      </w:pPr>
    </w:p>
    <w:p w14:paraId="153F8361">
      <w:pPr>
        <w:pStyle w:val="6"/>
        <w:spacing w:before="6"/>
        <w:rPr>
          <w:sz w:val="14"/>
          <w:lang w:eastAsia="zh-CN"/>
        </w:rPr>
      </w:pPr>
    </w:p>
    <w:p w14:paraId="69A6C5C7">
      <w:pPr>
        <w:pStyle w:val="6"/>
        <w:spacing w:before="70" w:line="400" w:lineRule="exact"/>
        <w:ind w:left="212" w:right="612"/>
        <w:rPr>
          <w:lang w:eastAsia="zh-CN"/>
        </w:rPr>
      </w:pPr>
      <w:r>
        <w:rPr>
          <w:spacing w:val="-4"/>
          <w:w w:val="99"/>
          <w:lang w:eastAsia="zh-CN"/>
        </w:rPr>
        <w:t>的情况下，评标委员会以书面形式要求投标人在规定时间内作出必要的澄清、说明或者补正。投标人的澄</w:t>
      </w:r>
      <w:r>
        <w:rPr>
          <w:spacing w:val="-1"/>
          <w:w w:val="99"/>
          <w:lang w:eastAsia="zh-CN"/>
        </w:rPr>
        <w:t>清、说明或者补正必须采用书面形式，并加盖公章，或者由法定代表人或者其授权的代表签字。</w:t>
      </w:r>
    </w:p>
    <w:p w14:paraId="7DD03BE8">
      <w:pPr>
        <w:pStyle w:val="6"/>
        <w:adjustRightInd w:val="0"/>
        <w:spacing w:before="69" w:line="400" w:lineRule="exact"/>
        <w:ind w:left="212" w:right="508" w:firstLine="420"/>
        <w:rPr>
          <w:b/>
          <w:sz w:val="17"/>
          <w:lang w:eastAsia="zh-CN"/>
        </w:rPr>
      </w:pPr>
      <w:r>
        <w:rPr>
          <w:rFonts w:hint="eastAsia"/>
          <w:b/>
          <w:bCs/>
          <w:spacing w:val="-6"/>
          <w:w w:val="99"/>
          <w:lang w:eastAsia="zh-CN"/>
        </w:rPr>
        <w:t>4</w:t>
      </w:r>
      <w:r>
        <w:rPr>
          <w:b/>
          <w:bCs/>
          <w:spacing w:val="-6"/>
          <w:w w:val="99"/>
          <w:lang w:eastAsia="zh-CN"/>
        </w:rPr>
        <w:t>.</w:t>
      </w:r>
      <w:r>
        <w:rPr>
          <w:rFonts w:hint="eastAsia"/>
          <w:b/>
          <w:bCs/>
          <w:spacing w:val="-6"/>
          <w:w w:val="99"/>
          <w:lang w:eastAsia="zh-CN"/>
        </w:rPr>
        <w:t>投标文件修正</w:t>
      </w:r>
    </w:p>
    <w:p w14:paraId="03908132">
      <w:pPr>
        <w:pStyle w:val="23"/>
        <w:numPr>
          <w:ilvl w:val="1"/>
          <w:numId w:val="0"/>
        </w:numPr>
        <w:tabs>
          <w:tab w:val="left" w:pos="1000"/>
        </w:tabs>
        <w:spacing w:line="400" w:lineRule="exact"/>
        <w:ind w:left="1000" w:hanging="368"/>
        <w:rPr>
          <w:spacing w:val="-4"/>
          <w:w w:val="99"/>
          <w:sz w:val="24"/>
          <w:szCs w:val="24"/>
          <w:lang w:eastAsia="zh-CN"/>
        </w:rPr>
      </w:pPr>
      <w:r>
        <w:rPr>
          <w:rFonts w:hint="eastAsia"/>
          <w:spacing w:val="-4"/>
          <w:w w:val="99"/>
          <w:sz w:val="24"/>
          <w:szCs w:val="24"/>
          <w:lang w:eastAsia="zh-CN"/>
        </w:rPr>
        <w:t>4</w:t>
      </w:r>
      <w:r>
        <w:rPr>
          <w:spacing w:val="-4"/>
          <w:w w:val="99"/>
          <w:sz w:val="24"/>
          <w:szCs w:val="24"/>
          <w:lang w:eastAsia="zh-CN"/>
        </w:rPr>
        <w:t>.1投标文件报价出现前后不一致的，按照下列规定修正：</w:t>
      </w:r>
    </w:p>
    <w:p w14:paraId="28366578">
      <w:pPr>
        <w:pStyle w:val="23"/>
        <w:tabs>
          <w:tab w:val="left" w:pos="1160"/>
        </w:tabs>
        <w:spacing w:line="400" w:lineRule="exact"/>
        <w:ind w:left="1159" w:hanging="528"/>
        <w:rPr>
          <w:spacing w:val="-4"/>
          <w:w w:val="99"/>
          <w:sz w:val="24"/>
          <w:szCs w:val="24"/>
          <w:lang w:eastAsia="zh-CN"/>
        </w:rPr>
      </w:pPr>
      <w:r>
        <w:rPr>
          <w:spacing w:val="-4"/>
          <w:w w:val="99"/>
          <w:sz w:val="24"/>
          <w:szCs w:val="24"/>
          <w:lang w:eastAsia="zh-CN"/>
        </w:rPr>
        <w:t>（1）报价文件中“开标一览表”内容与投标文件中相应内容不一致的，以“开标一览表”为准；</w:t>
      </w:r>
    </w:p>
    <w:p w14:paraId="00030848">
      <w:pPr>
        <w:pStyle w:val="23"/>
        <w:tabs>
          <w:tab w:val="left" w:pos="1160"/>
        </w:tabs>
        <w:spacing w:line="400" w:lineRule="exact"/>
        <w:ind w:left="1159" w:hanging="528"/>
        <w:rPr>
          <w:spacing w:val="-4"/>
          <w:w w:val="99"/>
          <w:sz w:val="24"/>
          <w:szCs w:val="24"/>
          <w:lang w:eastAsia="zh-CN"/>
        </w:rPr>
      </w:pPr>
      <w:r>
        <w:rPr>
          <w:spacing w:val="-4"/>
          <w:w w:val="99"/>
          <w:sz w:val="24"/>
          <w:szCs w:val="24"/>
          <w:lang w:eastAsia="zh-CN"/>
        </w:rPr>
        <w:t>（2）大写金额和小写金额不一致的，以大写金额为准；</w:t>
      </w:r>
    </w:p>
    <w:p w14:paraId="4ECB7E8D">
      <w:pPr>
        <w:pStyle w:val="23"/>
        <w:tabs>
          <w:tab w:val="left" w:pos="1160"/>
        </w:tabs>
        <w:spacing w:before="1" w:line="400" w:lineRule="exact"/>
        <w:ind w:left="1159" w:hanging="528"/>
        <w:rPr>
          <w:spacing w:val="-4"/>
          <w:w w:val="99"/>
          <w:sz w:val="24"/>
          <w:szCs w:val="24"/>
          <w:lang w:eastAsia="zh-CN"/>
        </w:rPr>
      </w:pPr>
      <w:r>
        <w:rPr>
          <w:spacing w:val="-4"/>
          <w:w w:val="99"/>
          <w:sz w:val="24"/>
          <w:szCs w:val="24"/>
          <w:lang w:eastAsia="zh-CN"/>
        </w:rPr>
        <w:t>（3）单价金额小数点或者百分比有明显错位的，以开标一览表的总价为准，并修改单价；</w:t>
      </w:r>
    </w:p>
    <w:p w14:paraId="14BD9287">
      <w:pPr>
        <w:pStyle w:val="23"/>
        <w:tabs>
          <w:tab w:val="left" w:pos="1160"/>
        </w:tabs>
        <w:spacing w:before="1" w:line="400" w:lineRule="exact"/>
        <w:ind w:left="1159" w:hanging="528"/>
        <w:rPr>
          <w:spacing w:val="-4"/>
          <w:w w:val="99"/>
          <w:sz w:val="24"/>
          <w:szCs w:val="24"/>
          <w:lang w:eastAsia="zh-CN"/>
        </w:rPr>
      </w:pPr>
      <w:r>
        <w:rPr>
          <w:spacing w:val="-4"/>
          <w:w w:val="99"/>
          <w:sz w:val="24"/>
          <w:szCs w:val="24"/>
          <w:lang w:eastAsia="zh-CN"/>
        </w:rPr>
        <w:t>（4）总价金额与按单价汇总金额不一致的，以单价金额计算结果为准。</w:t>
      </w:r>
    </w:p>
    <w:p w14:paraId="0D85BFE0">
      <w:pPr>
        <w:pStyle w:val="6"/>
        <w:spacing w:before="1" w:line="400" w:lineRule="exact"/>
        <w:ind w:left="212" w:right="615" w:firstLine="420"/>
        <w:rPr>
          <w:spacing w:val="-4"/>
          <w:w w:val="99"/>
          <w:lang w:eastAsia="zh-CN"/>
        </w:rPr>
      </w:pPr>
      <w:r>
        <w:rPr>
          <w:spacing w:val="-4"/>
          <w:w w:val="99"/>
          <w:lang w:eastAsia="zh-CN"/>
        </w:rPr>
        <w:t>同时出现两种以上不一致的，按照以上（1）-（4）规定的顺序修正。修正后的报价经投标人确认后产生约束力，投标人不确认的，其投标无效。</w:t>
      </w:r>
    </w:p>
    <w:p w14:paraId="1D4173D8">
      <w:pPr>
        <w:pStyle w:val="23"/>
        <w:numPr>
          <w:ilvl w:val="1"/>
          <w:numId w:val="0"/>
        </w:numPr>
        <w:tabs>
          <w:tab w:val="left" w:pos="1003"/>
        </w:tabs>
        <w:spacing w:before="1" w:line="400" w:lineRule="exact"/>
        <w:ind w:left="1002" w:hanging="371"/>
        <w:rPr>
          <w:spacing w:val="-4"/>
          <w:w w:val="99"/>
          <w:sz w:val="24"/>
          <w:szCs w:val="24"/>
          <w:lang w:eastAsia="zh-CN"/>
        </w:rPr>
      </w:pPr>
      <w:r>
        <w:rPr>
          <w:rFonts w:hint="eastAsia"/>
          <w:spacing w:val="-4"/>
          <w:w w:val="99"/>
          <w:sz w:val="24"/>
          <w:szCs w:val="24"/>
          <w:lang w:eastAsia="zh-CN"/>
        </w:rPr>
        <w:t>4</w:t>
      </w:r>
      <w:r>
        <w:rPr>
          <w:spacing w:val="-4"/>
          <w:w w:val="99"/>
          <w:sz w:val="24"/>
          <w:szCs w:val="24"/>
          <w:lang w:eastAsia="zh-CN"/>
        </w:rPr>
        <w:t>.2经投标人确认修正后的报价若超过采购预算金额或者最高限价，投标人的投标文件作无效投标处理。</w:t>
      </w:r>
    </w:p>
    <w:p w14:paraId="49152ABE">
      <w:pPr>
        <w:pStyle w:val="23"/>
        <w:numPr>
          <w:ilvl w:val="1"/>
          <w:numId w:val="0"/>
        </w:numPr>
        <w:tabs>
          <w:tab w:val="left" w:pos="1000"/>
        </w:tabs>
        <w:spacing w:line="400" w:lineRule="exact"/>
        <w:ind w:left="632" w:right="2535"/>
        <w:rPr>
          <w:spacing w:val="-4"/>
          <w:w w:val="99"/>
          <w:sz w:val="24"/>
          <w:szCs w:val="24"/>
          <w:lang w:eastAsia="zh-CN"/>
        </w:rPr>
      </w:pPr>
      <w:r>
        <w:rPr>
          <w:rFonts w:hint="eastAsia"/>
          <w:spacing w:val="-4"/>
          <w:w w:val="99"/>
          <w:sz w:val="24"/>
          <w:szCs w:val="24"/>
          <w:lang w:eastAsia="zh-CN"/>
        </w:rPr>
        <w:t>4</w:t>
      </w:r>
      <w:r>
        <w:rPr>
          <w:spacing w:val="-4"/>
          <w:w w:val="99"/>
          <w:sz w:val="24"/>
          <w:szCs w:val="24"/>
          <w:lang w:eastAsia="zh-CN"/>
        </w:rPr>
        <w:t xml:space="preserve">.3经投标人确认修正后的报价作为签订合同的依据，并以此报价计算价格分。  </w:t>
      </w:r>
    </w:p>
    <w:p w14:paraId="5D15F579">
      <w:pPr>
        <w:pStyle w:val="6"/>
        <w:adjustRightInd w:val="0"/>
        <w:spacing w:before="69" w:line="400" w:lineRule="exact"/>
        <w:ind w:left="212" w:right="508" w:firstLine="420"/>
        <w:rPr>
          <w:b/>
          <w:bCs/>
          <w:spacing w:val="-6"/>
          <w:w w:val="99"/>
          <w:lang w:eastAsia="zh-CN"/>
        </w:rPr>
      </w:pPr>
      <w:r>
        <w:rPr>
          <w:rFonts w:hint="eastAsia"/>
          <w:b/>
          <w:bCs/>
          <w:spacing w:val="-6"/>
          <w:w w:val="99"/>
          <w:lang w:eastAsia="zh-CN"/>
        </w:rPr>
        <w:t>5.比较与评价</w:t>
      </w:r>
    </w:p>
    <w:p w14:paraId="33DA5EF9">
      <w:pPr>
        <w:pStyle w:val="23"/>
        <w:tabs>
          <w:tab w:val="left" w:pos="1164"/>
        </w:tabs>
        <w:spacing w:line="400" w:lineRule="exact"/>
        <w:ind w:left="212" w:right="615" w:firstLine="420"/>
        <w:rPr>
          <w:spacing w:val="-4"/>
          <w:w w:val="99"/>
          <w:sz w:val="24"/>
          <w:szCs w:val="24"/>
          <w:lang w:eastAsia="zh-CN"/>
        </w:rPr>
      </w:pPr>
      <w:r>
        <w:rPr>
          <w:rFonts w:hint="eastAsia"/>
          <w:spacing w:val="-4"/>
          <w:w w:val="99"/>
          <w:sz w:val="24"/>
          <w:szCs w:val="24"/>
          <w:lang w:eastAsia="zh-CN"/>
        </w:rPr>
        <w:t>（1）</w:t>
      </w:r>
      <w:r>
        <w:rPr>
          <w:spacing w:val="-4"/>
          <w:w w:val="99"/>
          <w:sz w:val="24"/>
          <w:szCs w:val="24"/>
          <w:lang w:eastAsia="zh-CN"/>
        </w:rPr>
        <w:t>评标委员会按照招标文件中规定的评标方法和评标标准，对符合性审查合格的投标文件进行商务和技术评估，综合比较与评价。</w:t>
      </w:r>
    </w:p>
    <w:p w14:paraId="2C0ED3D5">
      <w:pPr>
        <w:pStyle w:val="23"/>
        <w:tabs>
          <w:tab w:val="left" w:pos="1160"/>
        </w:tabs>
        <w:spacing w:line="400" w:lineRule="exact"/>
        <w:ind w:left="1159" w:hanging="528"/>
        <w:rPr>
          <w:spacing w:val="-4"/>
          <w:w w:val="99"/>
          <w:sz w:val="24"/>
          <w:szCs w:val="24"/>
          <w:lang w:eastAsia="zh-CN"/>
        </w:rPr>
      </w:pPr>
      <w:r>
        <w:rPr>
          <w:rFonts w:hint="eastAsia"/>
          <w:spacing w:val="-4"/>
          <w:w w:val="99"/>
          <w:sz w:val="24"/>
          <w:szCs w:val="24"/>
          <w:lang w:eastAsia="zh-CN"/>
        </w:rPr>
        <w:t>（2）</w:t>
      </w:r>
      <w:r>
        <w:rPr>
          <w:spacing w:val="-4"/>
          <w:w w:val="99"/>
          <w:sz w:val="24"/>
          <w:szCs w:val="24"/>
          <w:lang w:eastAsia="zh-CN"/>
        </w:rPr>
        <w:t>评标委员会独立对每个投标人的投标文件进行评价，并汇总每个投标人的得分。</w:t>
      </w:r>
    </w:p>
    <w:p w14:paraId="7F9A3B87">
      <w:pPr>
        <w:pStyle w:val="6"/>
        <w:spacing w:line="400" w:lineRule="exact"/>
        <w:ind w:left="212" w:right="612" w:firstLine="420"/>
        <w:jc w:val="both"/>
        <w:rPr>
          <w:spacing w:val="-4"/>
          <w:w w:val="99"/>
          <w:lang w:eastAsia="zh-CN"/>
        </w:rPr>
      </w:pPr>
      <w:r>
        <w:rPr>
          <w:spacing w:val="-4"/>
          <w:w w:val="99"/>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E49262A">
      <w:pPr>
        <w:pStyle w:val="23"/>
        <w:tabs>
          <w:tab w:val="left" w:pos="1164"/>
        </w:tabs>
        <w:spacing w:line="400" w:lineRule="exact"/>
        <w:ind w:left="212" w:right="615" w:firstLine="420"/>
        <w:rPr>
          <w:spacing w:val="-4"/>
          <w:w w:val="99"/>
          <w:sz w:val="24"/>
          <w:szCs w:val="24"/>
          <w:lang w:eastAsia="zh-CN"/>
        </w:rPr>
      </w:pPr>
      <w:r>
        <w:rPr>
          <w:rFonts w:hint="eastAsia"/>
          <w:spacing w:val="-4"/>
          <w:w w:val="99"/>
          <w:sz w:val="24"/>
          <w:szCs w:val="24"/>
          <w:lang w:eastAsia="zh-CN"/>
        </w:rPr>
        <w:t>（3）</w:t>
      </w:r>
      <w:r>
        <w:rPr>
          <w:spacing w:val="-4"/>
          <w:w w:val="99"/>
          <w:sz w:val="24"/>
          <w:szCs w:val="24"/>
          <w:lang w:eastAsia="zh-CN"/>
        </w:rPr>
        <w:t>评标委员会按照招标文件中规定的评标方法和标准计算各投标人的报价得分。在计算过程中，不得去掉最高报价或者最低报价。</w:t>
      </w:r>
    </w:p>
    <w:p w14:paraId="62F4C251">
      <w:pPr>
        <w:pStyle w:val="23"/>
        <w:tabs>
          <w:tab w:val="left" w:pos="1160"/>
        </w:tabs>
        <w:spacing w:line="400" w:lineRule="exact"/>
        <w:ind w:left="1159" w:hanging="528"/>
        <w:rPr>
          <w:spacing w:val="-4"/>
          <w:w w:val="99"/>
          <w:sz w:val="24"/>
          <w:szCs w:val="24"/>
          <w:lang w:eastAsia="zh-CN"/>
        </w:rPr>
      </w:pPr>
      <w:r>
        <w:rPr>
          <w:rFonts w:hint="eastAsia"/>
          <w:spacing w:val="-4"/>
          <w:w w:val="99"/>
          <w:sz w:val="24"/>
          <w:szCs w:val="24"/>
          <w:lang w:eastAsia="zh-CN"/>
        </w:rPr>
        <w:t>（4）</w:t>
      </w:r>
      <w:r>
        <w:rPr>
          <w:spacing w:val="-4"/>
          <w:w w:val="99"/>
          <w:sz w:val="24"/>
          <w:szCs w:val="24"/>
          <w:lang w:eastAsia="zh-CN"/>
        </w:rPr>
        <w:t>各投标人的得分为所有评委的有效评分的算术平均数。</w:t>
      </w:r>
    </w:p>
    <w:p w14:paraId="4BFC076B">
      <w:pPr>
        <w:pStyle w:val="23"/>
        <w:tabs>
          <w:tab w:val="left" w:pos="1160"/>
        </w:tabs>
        <w:spacing w:line="400" w:lineRule="exact"/>
        <w:ind w:left="1159" w:hanging="528"/>
        <w:rPr>
          <w:spacing w:val="-4"/>
          <w:w w:val="99"/>
          <w:sz w:val="24"/>
          <w:szCs w:val="24"/>
          <w:lang w:eastAsia="zh-CN"/>
        </w:rPr>
      </w:pPr>
      <w:r>
        <w:rPr>
          <w:rFonts w:hint="eastAsia"/>
          <w:spacing w:val="-4"/>
          <w:w w:val="99"/>
          <w:sz w:val="24"/>
          <w:szCs w:val="24"/>
          <w:lang w:eastAsia="zh-CN"/>
        </w:rPr>
        <w:t>（5）</w:t>
      </w:r>
      <w:r>
        <w:rPr>
          <w:spacing w:val="-4"/>
          <w:w w:val="99"/>
          <w:sz w:val="24"/>
          <w:szCs w:val="24"/>
          <w:lang w:eastAsia="zh-CN"/>
        </w:rPr>
        <w:t>评标委员会按照招标文件中的规定推荐中标候选人。</w:t>
      </w:r>
    </w:p>
    <w:p w14:paraId="1F31527E">
      <w:pPr>
        <w:pStyle w:val="23"/>
        <w:tabs>
          <w:tab w:val="left" w:pos="1164"/>
        </w:tabs>
        <w:spacing w:line="400" w:lineRule="exact"/>
        <w:ind w:left="212" w:right="612" w:firstLine="420"/>
        <w:jc w:val="both"/>
        <w:rPr>
          <w:spacing w:val="-4"/>
          <w:w w:val="99"/>
          <w:sz w:val="24"/>
          <w:szCs w:val="24"/>
          <w:lang w:eastAsia="zh-CN"/>
        </w:rPr>
      </w:pPr>
      <w:r>
        <w:rPr>
          <w:rFonts w:hint="eastAsia"/>
          <w:spacing w:val="-4"/>
          <w:w w:val="99"/>
          <w:sz w:val="24"/>
          <w:szCs w:val="24"/>
          <w:lang w:eastAsia="zh-CN"/>
        </w:rPr>
        <w:t>（6）</w:t>
      </w:r>
      <w:r>
        <w:rPr>
          <w:spacing w:val="-4"/>
          <w:w w:val="99"/>
          <w:sz w:val="24"/>
          <w:szCs w:val="24"/>
          <w:lang w:eastAsia="zh-CN"/>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D9AF8C3">
      <w:pPr>
        <w:spacing w:line="400" w:lineRule="exact"/>
        <w:jc w:val="both"/>
        <w:rPr>
          <w:spacing w:val="-4"/>
          <w:w w:val="99"/>
          <w:sz w:val="24"/>
          <w:szCs w:val="24"/>
          <w:lang w:eastAsia="zh-CN"/>
        </w:rPr>
        <w:sectPr>
          <w:pgSz w:w="11910" w:h="16840"/>
          <w:pgMar w:top="980" w:right="520" w:bottom="1120" w:left="920" w:header="741" w:footer="869" w:gutter="0"/>
          <w:pgNumType w:fmt="decimal"/>
          <w:cols w:space="720" w:num="1"/>
        </w:sectPr>
      </w:pPr>
    </w:p>
    <w:p w14:paraId="00F6F172">
      <w:pPr>
        <w:pStyle w:val="6"/>
        <w:spacing w:before="8"/>
        <w:rPr>
          <w:sz w:val="10"/>
          <w:lang w:eastAsia="zh-CN"/>
        </w:rPr>
      </w:pPr>
    </w:p>
    <w:p w14:paraId="36FD98D9">
      <w:pPr>
        <w:spacing w:before="58" w:line="273" w:lineRule="auto"/>
        <w:ind w:left="3908" w:right="4306"/>
        <w:jc w:val="center"/>
        <w:rPr>
          <w:rFonts w:ascii="黑体" w:eastAsia="黑体"/>
          <w:b/>
          <w:sz w:val="30"/>
          <w:lang w:eastAsia="zh-CN"/>
        </w:rPr>
      </w:pPr>
      <w:bookmarkStart w:id="90" w:name="第三节_评分标准"/>
      <w:bookmarkEnd w:id="90"/>
      <w:bookmarkStart w:id="91" w:name="_bookmark16"/>
      <w:bookmarkEnd w:id="91"/>
      <w:r>
        <w:rPr>
          <w:rFonts w:ascii="黑体" w:eastAsia="黑体"/>
          <w:spacing w:val="-6"/>
          <w:sz w:val="30"/>
          <w:lang w:eastAsia="zh-CN"/>
        </w:rPr>
        <w:t>第三节 评分标准</w:t>
      </w:r>
      <w:bookmarkStart w:id="92" w:name="综合评分法"/>
      <w:bookmarkEnd w:id="92"/>
      <w:r>
        <w:rPr>
          <w:rFonts w:hint="eastAsia" w:ascii="黑体" w:eastAsia="黑体"/>
          <w:b/>
          <w:spacing w:val="-2"/>
          <w:sz w:val="30"/>
          <w:lang w:eastAsia="zh-CN"/>
        </w:rPr>
        <w:t>综合评分法</w:t>
      </w:r>
    </w:p>
    <w:p w14:paraId="52F6A5EF">
      <w:pPr>
        <w:pStyle w:val="23"/>
        <w:tabs>
          <w:tab w:val="left" w:pos="1160"/>
        </w:tabs>
        <w:spacing w:line="400" w:lineRule="exact"/>
        <w:ind w:left="1159" w:hanging="528"/>
        <w:rPr>
          <w:spacing w:val="-4"/>
          <w:w w:val="99"/>
          <w:sz w:val="24"/>
          <w:szCs w:val="24"/>
          <w:lang w:eastAsia="zh-CN"/>
        </w:rPr>
      </w:pPr>
      <w:bookmarkStart w:id="93" w:name="_bookmark17"/>
      <w:bookmarkEnd w:id="93"/>
      <w:r>
        <w:rPr>
          <w:spacing w:val="-4"/>
          <w:w w:val="99"/>
          <w:sz w:val="24"/>
          <w:szCs w:val="24"/>
          <w:lang w:eastAsia="zh-CN"/>
        </w:rPr>
        <w:t>注：计分方法按四舍五入取至百分位。</w:t>
      </w:r>
    </w:p>
    <w:p w14:paraId="6531DAA7">
      <w:pPr>
        <w:pStyle w:val="23"/>
        <w:tabs>
          <w:tab w:val="left" w:pos="1160"/>
        </w:tabs>
        <w:spacing w:line="400" w:lineRule="exact"/>
        <w:ind w:left="1159" w:hanging="528"/>
        <w:rPr>
          <w:spacing w:val="-4"/>
          <w:w w:val="99"/>
          <w:sz w:val="24"/>
          <w:szCs w:val="24"/>
          <w:lang w:eastAsia="zh-CN"/>
        </w:rPr>
      </w:pPr>
      <w:r>
        <w:rPr>
          <w:spacing w:val="-4"/>
          <w:w w:val="99"/>
          <w:sz w:val="24"/>
          <w:szCs w:val="24"/>
          <w:lang w:eastAsia="zh-CN"/>
        </w:rPr>
        <w:t>总得分=</w:t>
      </w:r>
      <w:r>
        <w:rPr>
          <w:spacing w:val="-4"/>
          <w:w w:val="99"/>
          <w:sz w:val="24"/>
          <w:szCs w:val="24"/>
          <w:u w:val="single"/>
          <w:lang w:eastAsia="zh-CN"/>
        </w:rPr>
        <w:t>报价得分+技术得分+商务资信得分</w:t>
      </w:r>
    </w:p>
    <w:p w14:paraId="09D89EE8">
      <w:pPr>
        <w:pStyle w:val="23"/>
        <w:tabs>
          <w:tab w:val="left" w:pos="1160"/>
        </w:tabs>
        <w:spacing w:line="400" w:lineRule="exact"/>
        <w:ind w:left="1159" w:hanging="528"/>
        <w:rPr>
          <w:spacing w:val="-4"/>
          <w:w w:val="99"/>
          <w:sz w:val="24"/>
          <w:szCs w:val="24"/>
        </w:rPr>
      </w:pPr>
      <w:r>
        <w:rPr>
          <w:spacing w:val="-4"/>
          <w:w w:val="99"/>
          <w:sz w:val="24"/>
          <w:szCs w:val="24"/>
        </w:rPr>
        <w:t>评分方法</w:t>
      </w: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531"/>
        <w:gridCol w:w="6598"/>
        <w:gridCol w:w="1114"/>
      </w:tblGrid>
      <w:tr w14:paraId="3E797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11" w:type="dxa"/>
          </w:tcPr>
          <w:p w14:paraId="5CB417BE">
            <w:pPr>
              <w:pStyle w:val="24"/>
              <w:spacing w:before="109"/>
              <w:ind w:left="106"/>
            </w:pPr>
            <w:r>
              <w:rPr>
                <w:spacing w:val="-4"/>
                <w:w w:val="99"/>
                <w:sz w:val="24"/>
                <w:szCs w:val="24"/>
              </w:rPr>
              <w:t>序</w:t>
            </w:r>
            <w:r>
              <w:t>号</w:t>
            </w:r>
          </w:p>
        </w:tc>
        <w:tc>
          <w:tcPr>
            <w:tcW w:w="1531" w:type="dxa"/>
            <w:vAlign w:val="center"/>
          </w:tcPr>
          <w:p w14:paraId="2CC4EBDF">
            <w:pPr>
              <w:pStyle w:val="24"/>
              <w:jc w:val="center"/>
              <w:rPr>
                <w:spacing w:val="-4"/>
                <w:w w:val="99"/>
                <w:sz w:val="24"/>
                <w:szCs w:val="24"/>
              </w:rPr>
            </w:pPr>
            <w:r>
              <w:rPr>
                <w:spacing w:val="-4"/>
                <w:w w:val="99"/>
                <w:sz w:val="24"/>
                <w:szCs w:val="24"/>
              </w:rPr>
              <w:t>评分类型</w:t>
            </w:r>
          </w:p>
        </w:tc>
        <w:tc>
          <w:tcPr>
            <w:tcW w:w="6598" w:type="dxa"/>
            <w:vAlign w:val="center"/>
          </w:tcPr>
          <w:p w14:paraId="3CCCC606">
            <w:pPr>
              <w:pStyle w:val="24"/>
              <w:jc w:val="center"/>
              <w:rPr>
                <w:spacing w:val="-4"/>
                <w:w w:val="99"/>
                <w:sz w:val="24"/>
                <w:szCs w:val="24"/>
              </w:rPr>
            </w:pPr>
            <w:r>
              <w:rPr>
                <w:spacing w:val="-4"/>
                <w:w w:val="99"/>
                <w:sz w:val="24"/>
                <w:szCs w:val="24"/>
              </w:rPr>
              <w:t>评分标准</w:t>
            </w:r>
          </w:p>
        </w:tc>
        <w:tc>
          <w:tcPr>
            <w:tcW w:w="1114" w:type="dxa"/>
            <w:vAlign w:val="center"/>
          </w:tcPr>
          <w:p w14:paraId="19BD70CF">
            <w:pPr>
              <w:pStyle w:val="24"/>
              <w:spacing w:before="3"/>
              <w:jc w:val="center"/>
              <w:rPr>
                <w:spacing w:val="-4"/>
                <w:w w:val="99"/>
                <w:sz w:val="24"/>
                <w:szCs w:val="24"/>
              </w:rPr>
            </w:pPr>
          </w:p>
          <w:p w14:paraId="43E0047C">
            <w:pPr>
              <w:jc w:val="center"/>
            </w:pPr>
            <w:r>
              <w:t>分值</w:t>
            </w:r>
          </w:p>
        </w:tc>
      </w:tr>
      <w:tr w14:paraId="483A5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611" w:type="dxa"/>
            <w:vAlign w:val="center"/>
          </w:tcPr>
          <w:p w14:paraId="5B9C597E">
            <w:pPr>
              <w:pStyle w:val="24"/>
              <w:spacing w:before="1"/>
              <w:jc w:val="center"/>
              <w:rPr>
                <w:spacing w:val="-4"/>
                <w:w w:val="99"/>
                <w:sz w:val="24"/>
                <w:szCs w:val="24"/>
              </w:rPr>
            </w:pPr>
            <w:r>
              <w:rPr>
                <w:spacing w:val="-4"/>
                <w:w w:val="99"/>
                <w:sz w:val="24"/>
                <w:szCs w:val="24"/>
              </w:rPr>
              <w:t>1</w:t>
            </w:r>
          </w:p>
        </w:tc>
        <w:tc>
          <w:tcPr>
            <w:tcW w:w="1531" w:type="dxa"/>
            <w:vAlign w:val="center"/>
          </w:tcPr>
          <w:p w14:paraId="74BF4441">
            <w:pPr>
              <w:jc w:val="center"/>
            </w:pPr>
            <w:r>
              <w:t>报价</w:t>
            </w:r>
            <w:r>
              <w:rPr>
                <w:rFonts w:hint="eastAsia"/>
                <w:lang w:eastAsia="zh-CN"/>
              </w:rPr>
              <w:t>（</w:t>
            </w:r>
            <w:r>
              <w:t>10分）</w:t>
            </w:r>
          </w:p>
        </w:tc>
        <w:tc>
          <w:tcPr>
            <w:tcW w:w="6598" w:type="dxa"/>
          </w:tcPr>
          <w:p w14:paraId="1A489F0C">
            <w:pPr>
              <w:pStyle w:val="6"/>
              <w:ind w:left="0" w:firstLine="440" w:firstLineChars="200"/>
              <w:rPr>
                <w:sz w:val="22"/>
                <w:szCs w:val="22"/>
                <w:lang w:eastAsia="zh-CN"/>
              </w:rPr>
            </w:pPr>
            <w:r>
              <w:rPr>
                <w:rFonts w:hint="eastAsia"/>
                <w:sz w:val="22"/>
                <w:szCs w:val="22"/>
                <w:lang w:eastAsia="zh-CN"/>
              </w:rPr>
              <w:t>（1）满足招标文件要求且最低的投标报价为基准价，其价格分为满分。</w:t>
            </w:r>
          </w:p>
          <w:p w14:paraId="6E9773E8">
            <w:pPr>
              <w:pStyle w:val="6"/>
              <w:ind w:left="0" w:firstLine="440" w:firstLineChars="200"/>
              <w:rPr>
                <w:sz w:val="22"/>
                <w:szCs w:val="22"/>
                <w:lang w:eastAsia="zh-CN"/>
              </w:rPr>
            </w:pPr>
            <w:r>
              <w:rPr>
                <w:rFonts w:hint="eastAsia"/>
                <w:sz w:val="22"/>
                <w:szCs w:val="22"/>
                <w:lang w:eastAsia="zh-CN"/>
              </w:rPr>
              <w:t>（2）价格分计算公式：</w:t>
            </w:r>
          </w:p>
          <w:p w14:paraId="3A3095F5">
            <w:pPr>
              <w:pStyle w:val="6"/>
              <w:ind w:left="0" w:firstLine="440" w:firstLineChars="200"/>
              <w:rPr>
                <w:sz w:val="22"/>
                <w:szCs w:val="22"/>
                <w:lang w:eastAsia="zh-CN"/>
              </w:rPr>
            </w:pPr>
            <w:r>
              <w:rPr>
                <w:rFonts w:hint="eastAsia"/>
                <w:sz w:val="22"/>
                <w:szCs w:val="22"/>
                <w:lang w:eastAsia="zh-CN"/>
              </w:rPr>
              <w:t>某投标人价格分=（基准价／某投标人的投标报价）×10分</w:t>
            </w:r>
          </w:p>
          <w:p w14:paraId="1B3CD631">
            <w:pPr>
              <w:pStyle w:val="6"/>
              <w:ind w:left="0" w:firstLine="440" w:firstLineChars="200"/>
              <w:rPr>
                <w:spacing w:val="-4"/>
                <w:w w:val="99"/>
                <w:lang w:eastAsia="zh-CN"/>
              </w:rPr>
            </w:pPr>
            <w:r>
              <w:rPr>
                <w:rFonts w:hint="eastAsia"/>
                <w:sz w:val="22"/>
                <w:szCs w:val="22"/>
                <w:lang w:eastAsia="zh-CN"/>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c>
          <w:tcPr>
            <w:tcW w:w="1114" w:type="dxa"/>
            <w:vAlign w:val="center"/>
          </w:tcPr>
          <w:p w14:paraId="59B03724">
            <w:pPr>
              <w:jc w:val="center"/>
            </w:pPr>
            <w:r>
              <w:t>0~10</w:t>
            </w:r>
          </w:p>
        </w:tc>
      </w:tr>
      <w:tr w14:paraId="3A849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854" w:type="dxa"/>
            <w:gridSpan w:val="4"/>
          </w:tcPr>
          <w:p w14:paraId="0382AB31">
            <w:pPr>
              <w:pStyle w:val="24"/>
              <w:rPr>
                <w:spacing w:val="-4"/>
                <w:w w:val="99"/>
                <w:sz w:val="24"/>
                <w:szCs w:val="24"/>
              </w:rPr>
            </w:pPr>
            <w:r>
              <w:rPr>
                <w:spacing w:val="-4"/>
                <w:w w:val="99"/>
                <w:sz w:val="24"/>
                <w:szCs w:val="24"/>
              </w:rPr>
              <w:t>2、技术（6</w:t>
            </w:r>
            <w:r>
              <w:rPr>
                <w:rFonts w:hint="eastAsia"/>
                <w:spacing w:val="-4"/>
                <w:w w:val="99"/>
                <w:sz w:val="24"/>
                <w:szCs w:val="24"/>
                <w:lang w:eastAsia="zh-CN"/>
              </w:rPr>
              <w:t>0</w:t>
            </w:r>
            <w:r>
              <w:rPr>
                <w:spacing w:val="-4"/>
                <w:w w:val="99"/>
                <w:sz w:val="24"/>
                <w:szCs w:val="24"/>
              </w:rPr>
              <w:t>分）</w:t>
            </w:r>
          </w:p>
        </w:tc>
      </w:tr>
      <w:tr w14:paraId="16204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611" w:type="dxa"/>
            <w:vAlign w:val="center"/>
          </w:tcPr>
          <w:p w14:paraId="0A6DCBFB">
            <w:pPr>
              <w:pStyle w:val="24"/>
              <w:spacing w:before="1"/>
              <w:jc w:val="center"/>
              <w:rPr>
                <w:spacing w:val="-4"/>
                <w:w w:val="99"/>
                <w:sz w:val="24"/>
                <w:szCs w:val="24"/>
              </w:rPr>
            </w:pPr>
            <w:r>
              <w:rPr>
                <w:spacing w:val="-4"/>
                <w:w w:val="99"/>
                <w:sz w:val="24"/>
                <w:szCs w:val="24"/>
              </w:rPr>
              <w:t>2.1</w:t>
            </w:r>
          </w:p>
        </w:tc>
        <w:tc>
          <w:tcPr>
            <w:tcW w:w="1531" w:type="dxa"/>
            <w:vAlign w:val="center"/>
          </w:tcPr>
          <w:p w14:paraId="73ACBBF9">
            <w:pPr>
              <w:pStyle w:val="24"/>
              <w:spacing w:line="360" w:lineRule="exact"/>
              <w:ind w:right="96"/>
              <w:jc w:val="center"/>
              <w:rPr>
                <w:spacing w:val="-4"/>
                <w:w w:val="99"/>
                <w:sz w:val="24"/>
                <w:szCs w:val="24"/>
                <w:lang w:eastAsia="zh-CN"/>
              </w:rPr>
            </w:pPr>
            <w:r>
              <w:rPr>
                <w:lang w:eastAsia="zh-CN"/>
              </w:rPr>
              <w:t>项目整体实施方案分（满</w:t>
            </w:r>
            <w:r>
              <w:rPr>
                <w:rFonts w:hint="eastAsia"/>
                <w:lang w:eastAsia="zh-CN"/>
              </w:rPr>
              <w:t>分15</w:t>
            </w:r>
            <w:r>
              <w:rPr>
                <w:lang w:eastAsia="zh-CN"/>
              </w:rPr>
              <w:t>分）</w:t>
            </w:r>
          </w:p>
        </w:tc>
        <w:tc>
          <w:tcPr>
            <w:tcW w:w="6598" w:type="dxa"/>
          </w:tcPr>
          <w:p w14:paraId="7FCA7B7B">
            <w:pPr>
              <w:pStyle w:val="6"/>
              <w:ind w:left="0" w:firstLine="440" w:firstLineChars="200"/>
              <w:rPr>
                <w:sz w:val="22"/>
                <w:szCs w:val="22"/>
                <w:lang w:eastAsia="zh-CN"/>
              </w:rPr>
            </w:pPr>
            <w:r>
              <w:rPr>
                <w:rFonts w:hint="eastAsia"/>
                <w:sz w:val="22"/>
                <w:szCs w:val="22"/>
                <w:lang w:eastAsia="zh-CN"/>
              </w:rPr>
              <w:t>由评标委员会在打分前根据投标人提供的整体实施方案，从实施方案的根据招标文件采购需求拟定的各项环境卫生作业方案、项目组织机构、人员配备、人员培训方案、拟投入的设施设备的合理性、完整性、可行性、针对性等方面进行比较，确定各投标人所属档次。</w:t>
            </w:r>
          </w:p>
          <w:p w14:paraId="6C64F8AA">
            <w:pPr>
              <w:pStyle w:val="6"/>
              <w:ind w:left="0" w:firstLine="440" w:firstLineChars="200"/>
              <w:rPr>
                <w:sz w:val="22"/>
                <w:szCs w:val="22"/>
                <w:lang w:eastAsia="zh-CN"/>
              </w:rPr>
            </w:pPr>
            <w:r>
              <w:rPr>
                <w:rFonts w:hint="eastAsia"/>
                <w:sz w:val="22"/>
                <w:szCs w:val="22"/>
                <w:lang w:eastAsia="zh-CN"/>
              </w:rPr>
              <w:t>一档（5分）：实施方案比较简单，基本合理、可行，评定为“一档”；</w:t>
            </w:r>
          </w:p>
          <w:p w14:paraId="462B6548">
            <w:pPr>
              <w:pStyle w:val="6"/>
              <w:ind w:left="0" w:firstLine="440" w:firstLineChars="200"/>
              <w:rPr>
                <w:sz w:val="22"/>
                <w:szCs w:val="22"/>
                <w:lang w:eastAsia="zh-CN"/>
              </w:rPr>
            </w:pPr>
            <w:r>
              <w:rPr>
                <w:rFonts w:hint="eastAsia"/>
                <w:sz w:val="22"/>
                <w:szCs w:val="22"/>
                <w:lang w:eastAsia="zh-CN"/>
              </w:rPr>
              <w:t>二档（10分）：实施方案比较详细，较完整，评定为“二档”；</w:t>
            </w:r>
          </w:p>
          <w:p w14:paraId="5863FB36">
            <w:pPr>
              <w:pStyle w:val="6"/>
              <w:ind w:left="0" w:firstLine="440" w:firstLineChars="200"/>
              <w:rPr>
                <w:spacing w:val="-4"/>
                <w:w w:val="99"/>
                <w:lang w:eastAsia="zh-CN"/>
              </w:rPr>
            </w:pPr>
            <w:r>
              <w:rPr>
                <w:rFonts w:hint="eastAsia"/>
                <w:sz w:val="22"/>
                <w:szCs w:val="22"/>
                <w:lang w:eastAsia="zh-CN"/>
              </w:rPr>
              <w:t>三档（15分）：实施方案方案详细、具体、完整、可行，工作安排科学合理、人员设备配备充足，评定为“三档”。</w:t>
            </w:r>
          </w:p>
        </w:tc>
        <w:tc>
          <w:tcPr>
            <w:tcW w:w="1114" w:type="dxa"/>
            <w:vAlign w:val="center"/>
          </w:tcPr>
          <w:p w14:paraId="16DE2D99">
            <w:pPr>
              <w:pStyle w:val="24"/>
              <w:spacing w:before="1"/>
              <w:ind w:right="325"/>
              <w:jc w:val="center"/>
              <w:rPr>
                <w:spacing w:val="-4"/>
                <w:w w:val="99"/>
                <w:sz w:val="24"/>
                <w:szCs w:val="24"/>
                <w:lang w:eastAsia="zh-CN"/>
              </w:rPr>
            </w:pPr>
            <w:r>
              <w:rPr>
                <w:spacing w:val="-4"/>
                <w:w w:val="99"/>
                <w:sz w:val="24"/>
                <w:szCs w:val="24"/>
              </w:rPr>
              <w:t>5-</w:t>
            </w:r>
            <w:r>
              <w:rPr>
                <w:rFonts w:hint="eastAsia"/>
                <w:spacing w:val="-4"/>
                <w:w w:val="99"/>
                <w:sz w:val="24"/>
                <w:szCs w:val="24"/>
                <w:lang w:eastAsia="zh-CN"/>
              </w:rPr>
              <w:t>15</w:t>
            </w:r>
          </w:p>
        </w:tc>
      </w:tr>
      <w:tr w14:paraId="2C66C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trPr>
        <w:tc>
          <w:tcPr>
            <w:tcW w:w="611" w:type="dxa"/>
            <w:vAlign w:val="center"/>
          </w:tcPr>
          <w:p w14:paraId="429B6F25">
            <w:pPr>
              <w:jc w:val="center"/>
            </w:pPr>
            <w:r>
              <w:t>2.2</w:t>
            </w:r>
          </w:p>
        </w:tc>
        <w:tc>
          <w:tcPr>
            <w:tcW w:w="1531" w:type="dxa"/>
            <w:vAlign w:val="center"/>
          </w:tcPr>
          <w:p w14:paraId="0F25C165">
            <w:pPr>
              <w:jc w:val="center"/>
              <w:rPr>
                <w:lang w:eastAsia="zh-CN"/>
              </w:rPr>
            </w:pPr>
            <w:r>
              <w:rPr>
                <w:lang w:eastAsia="zh-CN"/>
              </w:rPr>
              <w:t>清洁质量管理方案分（满分 15分）</w:t>
            </w:r>
          </w:p>
        </w:tc>
        <w:tc>
          <w:tcPr>
            <w:tcW w:w="6598" w:type="dxa"/>
          </w:tcPr>
          <w:p w14:paraId="6C94863C">
            <w:pPr>
              <w:pStyle w:val="6"/>
              <w:ind w:left="0" w:firstLine="440" w:firstLineChars="200"/>
              <w:rPr>
                <w:sz w:val="22"/>
                <w:szCs w:val="22"/>
                <w:lang w:eastAsia="zh-CN"/>
              </w:rPr>
            </w:pPr>
            <w:r>
              <w:rPr>
                <w:rFonts w:hint="eastAsia"/>
                <w:sz w:val="22"/>
                <w:szCs w:val="22"/>
                <w:lang w:eastAsia="zh-CN"/>
              </w:rPr>
              <w:t>由评标委员会在打分前根据投标人提供的清洁质量管理方案，从清洁工作质量要求、日常工作质量检查、质量考核、质量管理机构、质量管理制度等各方面进行比较，确定各投标人所属档次，然后各评委在相应档次内独立打分。</w:t>
            </w:r>
          </w:p>
          <w:p w14:paraId="4E7CCA62">
            <w:pPr>
              <w:pStyle w:val="6"/>
              <w:ind w:left="0" w:firstLine="440" w:firstLineChars="200"/>
              <w:rPr>
                <w:sz w:val="22"/>
                <w:szCs w:val="22"/>
                <w:lang w:eastAsia="zh-CN"/>
              </w:rPr>
            </w:pPr>
            <w:r>
              <w:rPr>
                <w:rFonts w:hint="eastAsia"/>
                <w:sz w:val="22"/>
                <w:szCs w:val="22"/>
                <w:lang w:eastAsia="zh-CN"/>
              </w:rPr>
              <w:t>一档（5分）：清洁质量管理方案比较简单，不具体，评定为“一档”；</w:t>
            </w:r>
          </w:p>
          <w:p w14:paraId="1A024F08">
            <w:pPr>
              <w:pStyle w:val="6"/>
              <w:ind w:left="0" w:firstLine="440" w:firstLineChars="200"/>
              <w:rPr>
                <w:sz w:val="22"/>
                <w:szCs w:val="22"/>
                <w:lang w:eastAsia="zh-CN"/>
              </w:rPr>
            </w:pPr>
            <w:r>
              <w:rPr>
                <w:rFonts w:hint="eastAsia"/>
                <w:sz w:val="22"/>
                <w:szCs w:val="22"/>
                <w:lang w:eastAsia="zh-CN"/>
              </w:rPr>
              <w:t>二档（10分）：清洁质量管理方案比较详细、可行，评定为“二档”；</w:t>
            </w:r>
          </w:p>
          <w:p w14:paraId="13C10CFF">
            <w:pPr>
              <w:pStyle w:val="6"/>
              <w:ind w:left="0" w:firstLine="440" w:firstLineChars="200"/>
              <w:rPr>
                <w:spacing w:val="-4"/>
                <w:w w:val="99"/>
                <w:lang w:eastAsia="zh-CN"/>
              </w:rPr>
            </w:pPr>
            <w:r>
              <w:rPr>
                <w:rFonts w:hint="eastAsia"/>
                <w:sz w:val="22"/>
                <w:szCs w:val="22"/>
                <w:lang w:eastAsia="zh-CN"/>
              </w:rPr>
              <w:t>三档（15分）：清洁质量管理方案详细、具体，可行性、操作性高，评定为“三档”。</w:t>
            </w:r>
          </w:p>
        </w:tc>
        <w:tc>
          <w:tcPr>
            <w:tcW w:w="1114" w:type="dxa"/>
            <w:vAlign w:val="center"/>
          </w:tcPr>
          <w:p w14:paraId="789C52DB">
            <w:pPr>
              <w:jc w:val="center"/>
            </w:pPr>
            <w:r>
              <w:rPr>
                <w:spacing w:val="-4"/>
                <w:w w:val="99"/>
                <w:sz w:val="24"/>
                <w:szCs w:val="24"/>
              </w:rPr>
              <w:t>5-15</w:t>
            </w:r>
          </w:p>
        </w:tc>
      </w:tr>
    </w:tbl>
    <w:p w14:paraId="6DEFF0EE">
      <w:pPr>
        <w:pStyle w:val="6"/>
        <w:spacing w:after="1"/>
        <w:ind w:left="0"/>
        <w:rPr>
          <w:spacing w:val="-4"/>
          <w:w w:val="99"/>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531"/>
        <w:gridCol w:w="6598"/>
        <w:gridCol w:w="1114"/>
      </w:tblGrid>
      <w:tr w14:paraId="7C3F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6" w:hRule="atLeast"/>
        </w:trPr>
        <w:tc>
          <w:tcPr>
            <w:tcW w:w="611" w:type="dxa"/>
            <w:vAlign w:val="center"/>
          </w:tcPr>
          <w:p w14:paraId="3BA57A2F">
            <w:pPr>
              <w:jc w:val="center"/>
            </w:pPr>
            <w:r>
              <w:t>2.3</w:t>
            </w:r>
          </w:p>
        </w:tc>
        <w:tc>
          <w:tcPr>
            <w:tcW w:w="1531" w:type="dxa"/>
            <w:vAlign w:val="center"/>
          </w:tcPr>
          <w:p w14:paraId="2B0FEBA2">
            <w:pPr>
              <w:jc w:val="center"/>
              <w:rPr>
                <w:lang w:eastAsia="zh-CN"/>
              </w:rPr>
            </w:pPr>
            <w:r>
              <w:rPr>
                <w:lang w:eastAsia="zh-CN"/>
              </w:rPr>
              <w:t>管理规章制度 分（满分10 分）</w:t>
            </w:r>
          </w:p>
        </w:tc>
        <w:tc>
          <w:tcPr>
            <w:tcW w:w="6598" w:type="dxa"/>
          </w:tcPr>
          <w:p w14:paraId="7B2477D9">
            <w:pPr>
              <w:pStyle w:val="6"/>
              <w:ind w:left="0" w:firstLine="440" w:firstLineChars="200"/>
              <w:rPr>
                <w:sz w:val="22"/>
                <w:szCs w:val="22"/>
                <w:lang w:eastAsia="zh-CN"/>
              </w:rPr>
            </w:pPr>
            <w:r>
              <w:rPr>
                <w:rFonts w:hint="eastAsia"/>
                <w:sz w:val="22"/>
                <w:szCs w:val="22"/>
                <w:lang w:eastAsia="zh-CN"/>
              </w:rPr>
              <w:t>由评标委员会在打分前根据投标人提供的管理规章制度，从安全生产管理制度、人员工作职责、质量管理制度、工作考核奖罚等项目运营管理规章制度各方面进行比较，确定各投标人所属档次。</w:t>
            </w:r>
          </w:p>
          <w:p w14:paraId="74BDF99C">
            <w:pPr>
              <w:pStyle w:val="6"/>
              <w:ind w:left="0" w:firstLine="440" w:firstLineChars="200"/>
              <w:rPr>
                <w:sz w:val="22"/>
                <w:szCs w:val="22"/>
                <w:lang w:eastAsia="zh-CN"/>
              </w:rPr>
            </w:pPr>
            <w:r>
              <w:rPr>
                <w:rFonts w:hint="eastAsia"/>
                <w:sz w:val="22"/>
                <w:szCs w:val="22"/>
                <w:lang w:eastAsia="zh-CN"/>
              </w:rPr>
              <w:t>一档（3分）：管理规章制度比较简单，不具体，评定为“一档”；</w:t>
            </w:r>
          </w:p>
          <w:p w14:paraId="3A4959B4">
            <w:pPr>
              <w:pStyle w:val="6"/>
              <w:ind w:left="0" w:firstLine="440" w:firstLineChars="200"/>
              <w:rPr>
                <w:sz w:val="22"/>
                <w:szCs w:val="22"/>
                <w:lang w:eastAsia="zh-CN"/>
              </w:rPr>
            </w:pPr>
            <w:r>
              <w:rPr>
                <w:rFonts w:hint="eastAsia"/>
                <w:sz w:val="22"/>
                <w:szCs w:val="22"/>
                <w:lang w:eastAsia="zh-CN"/>
              </w:rPr>
              <w:t>二档（6分）：管理规章制度比较详细、可行，不够完整，评定为“二档”；</w:t>
            </w:r>
          </w:p>
          <w:p w14:paraId="16BC46EE">
            <w:pPr>
              <w:pStyle w:val="6"/>
              <w:ind w:left="0" w:firstLine="440" w:firstLineChars="200"/>
              <w:rPr>
                <w:lang w:eastAsia="zh-CN"/>
              </w:rPr>
            </w:pPr>
            <w:r>
              <w:rPr>
                <w:rFonts w:hint="eastAsia"/>
                <w:sz w:val="22"/>
                <w:szCs w:val="22"/>
                <w:lang w:eastAsia="zh-CN"/>
              </w:rPr>
              <w:t>三档（10分）：管理规章制度详细、具体，可行性、操作性高，各项规章制度完整、科学，评定为“三档”。</w:t>
            </w:r>
          </w:p>
        </w:tc>
        <w:tc>
          <w:tcPr>
            <w:tcW w:w="1114" w:type="dxa"/>
            <w:vAlign w:val="center"/>
          </w:tcPr>
          <w:p w14:paraId="021C5D49">
            <w:pPr>
              <w:jc w:val="center"/>
            </w:pPr>
            <w:r>
              <w:t>3-10</w:t>
            </w:r>
          </w:p>
        </w:tc>
      </w:tr>
      <w:tr w14:paraId="21573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611" w:type="dxa"/>
            <w:vAlign w:val="center"/>
          </w:tcPr>
          <w:p w14:paraId="6F5BDB3D">
            <w:pPr>
              <w:jc w:val="center"/>
            </w:pPr>
            <w:r>
              <w:t>2.4</w:t>
            </w:r>
          </w:p>
        </w:tc>
        <w:tc>
          <w:tcPr>
            <w:tcW w:w="1531" w:type="dxa"/>
            <w:vAlign w:val="center"/>
          </w:tcPr>
          <w:p w14:paraId="6582794B">
            <w:pPr>
              <w:jc w:val="center"/>
              <w:rPr>
                <w:lang w:eastAsia="zh-CN"/>
              </w:rPr>
            </w:pPr>
            <w:r>
              <w:rPr>
                <w:lang w:eastAsia="zh-CN"/>
              </w:rPr>
              <w:t>重大活动、节假日、突发事件的应急保障方案分（满分 10分）</w:t>
            </w:r>
          </w:p>
        </w:tc>
        <w:tc>
          <w:tcPr>
            <w:tcW w:w="6598" w:type="dxa"/>
          </w:tcPr>
          <w:p w14:paraId="4A26000E">
            <w:pPr>
              <w:pStyle w:val="6"/>
              <w:ind w:left="0" w:firstLine="440" w:firstLineChars="200"/>
              <w:rPr>
                <w:sz w:val="22"/>
                <w:szCs w:val="22"/>
                <w:lang w:eastAsia="zh-CN"/>
              </w:rPr>
            </w:pPr>
            <w:r>
              <w:rPr>
                <w:rFonts w:hint="eastAsia"/>
                <w:sz w:val="22"/>
                <w:szCs w:val="22"/>
                <w:lang w:eastAsia="zh-CN"/>
              </w:rPr>
              <w:t>由评标委员会在打分前根据投标人提供的重大活动、节假日、突发事件的应急保障方案，从组织机构设置、方案处置流程、处置预案、人员及设备调配能力各方面进行比较，确定各投标人所属档次。</w:t>
            </w:r>
          </w:p>
          <w:p w14:paraId="44BDC26B">
            <w:pPr>
              <w:pStyle w:val="6"/>
              <w:ind w:left="0" w:firstLine="440" w:firstLineChars="200"/>
              <w:rPr>
                <w:sz w:val="22"/>
                <w:szCs w:val="22"/>
                <w:lang w:eastAsia="zh-CN"/>
              </w:rPr>
            </w:pPr>
            <w:r>
              <w:rPr>
                <w:rFonts w:hint="eastAsia"/>
                <w:sz w:val="22"/>
                <w:szCs w:val="22"/>
                <w:lang w:eastAsia="zh-CN"/>
              </w:rPr>
              <w:t>一档（3分）：重大活动、节假日、突发事件的应急保障方案简单，不具体，评定为“一档”；</w:t>
            </w:r>
          </w:p>
          <w:p w14:paraId="00A09613">
            <w:pPr>
              <w:pStyle w:val="6"/>
              <w:ind w:left="0" w:firstLine="440" w:firstLineChars="200"/>
              <w:rPr>
                <w:sz w:val="22"/>
                <w:szCs w:val="22"/>
                <w:lang w:eastAsia="zh-CN"/>
              </w:rPr>
            </w:pPr>
            <w:r>
              <w:rPr>
                <w:rFonts w:hint="eastAsia"/>
                <w:sz w:val="22"/>
                <w:szCs w:val="22"/>
                <w:lang w:eastAsia="zh-CN"/>
              </w:rPr>
              <w:t>二档（6分）：重大活动、节假日、突发事件的应急保障方案比较详细、可行，评定为“二档”；</w:t>
            </w:r>
          </w:p>
          <w:p w14:paraId="2428D7CD">
            <w:pPr>
              <w:pStyle w:val="6"/>
              <w:ind w:left="0" w:firstLine="440" w:firstLineChars="200"/>
              <w:rPr>
                <w:sz w:val="22"/>
                <w:szCs w:val="22"/>
                <w:lang w:eastAsia="zh-CN"/>
              </w:rPr>
            </w:pPr>
            <w:r>
              <w:rPr>
                <w:rFonts w:hint="eastAsia"/>
                <w:sz w:val="22"/>
                <w:szCs w:val="22"/>
                <w:lang w:eastAsia="zh-CN"/>
              </w:rPr>
              <w:t>三档（10分）：重大活动、节假日、突发事件的应急保障方案详细、具体，可行性、操作性高，评定为“三档”。</w:t>
            </w:r>
          </w:p>
        </w:tc>
        <w:tc>
          <w:tcPr>
            <w:tcW w:w="1114" w:type="dxa"/>
            <w:vAlign w:val="center"/>
          </w:tcPr>
          <w:p w14:paraId="05391804">
            <w:pPr>
              <w:jc w:val="center"/>
            </w:pPr>
            <w:r>
              <w:t>3-10</w:t>
            </w:r>
          </w:p>
        </w:tc>
      </w:tr>
      <w:tr w14:paraId="71015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9" w:hRule="atLeast"/>
        </w:trPr>
        <w:tc>
          <w:tcPr>
            <w:tcW w:w="611" w:type="dxa"/>
            <w:vAlign w:val="center"/>
          </w:tcPr>
          <w:p w14:paraId="57F71904">
            <w:pPr>
              <w:jc w:val="center"/>
            </w:pPr>
            <w:r>
              <w:t>2.5</w:t>
            </w:r>
          </w:p>
        </w:tc>
        <w:tc>
          <w:tcPr>
            <w:tcW w:w="1531" w:type="dxa"/>
            <w:vAlign w:val="center"/>
          </w:tcPr>
          <w:p w14:paraId="5B31CF75">
            <w:pPr>
              <w:jc w:val="center"/>
              <w:rPr>
                <w:lang w:eastAsia="zh-CN"/>
              </w:rPr>
            </w:pPr>
            <w:r>
              <w:rPr>
                <w:lang w:eastAsia="zh-CN"/>
              </w:rPr>
              <w:t>服务承诺方案 分（满分1</w:t>
            </w:r>
            <w:r>
              <w:rPr>
                <w:rFonts w:hint="eastAsia"/>
                <w:lang w:eastAsia="zh-CN"/>
              </w:rPr>
              <w:t>0</w:t>
            </w:r>
            <w:r>
              <w:rPr>
                <w:lang w:eastAsia="zh-CN"/>
              </w:rPr>
              <w:t xml:space="preserve"> 分）</w:t>
            </w:r>
          </w:p>
        </w:tc>
        <w:tc>
          <w:tcPr>
            <w:tcW w:w="6598" w:type="dxa"/>
          </w:tcPr>
          <w:p w14:paraId="3FD95E80">
            <w:pPr>
              <w:pStyle w:val="6"/>
              <w:ind w:left="0" w:firstLine="440" w:firstLineChars="200"/>
              <w:rPr>
                <w:sz w:val="22"/>
                <w:szCs w:val="22"/>
                <w:lang w:eastAsia="zh-CN"/>
              </w:rPr>
            </w:pPr>
            <w:r>
              <w:rPr>
                <w:rFonts w:hint="eastAsia"/>
                <w:sz w:val="22"/>
                <w:szCs w:val="22"/>
                <w:lang w:eastAsia="zh-CN"/>
              </w:rPr>
              <w:t>由评标委员会在打分前根据投标人提供的服务承诺方案，从服务承诺方案的科学性、合理性及可行性进行比较，确定各投标人所属档次。</w:t>
            </w:r>
          </w:p>
          <w:p w14:paraId="7CEFDDC8">
            <w:pPr>
              <w:pStyle w:val="6"/>
              <w:ind w:left="0" w:firstLine="440" w:firstLineChars="200"/>
              <w:rPr>
                <w:sz w:val="22"/>
                <w:szCs w:val="22"/>
                <w:lang w:eastAsia="zh-CN"/>
              </w:rPr>
            </w:pPr>
            <w:r>
              <w:rPr>
                <w:rFonts w:hint="eastAsia"/>
                <w:sz w:val="22"/>
                <w:szCs w:val="22"/>
                <w:lang w:eastAsia="zh-CN"/>
              </w:rPr>
              <w:t>一档（3分）：服务承诺方案内容简单且不够全面，可操作性低，评定为“一档”；</w:t>
            </w:r>
          </w:p>
          <w:p w14:paraId="40D87B37">
            <w:pPr>
              <w:pStyle w:val="6"/>
              <w:ind w:left="0" w:firstLine="440" w:firstLineChars="200"/>
              <w:rPr>
                <w:sz w:val="22"/>
                <w:szCs w:val="22"/>
                <w:lang w:eastAsia="zh-CN"/>
              </w:rPr>
            </w:pPr>
            <w:r>
              <w:rPr>
                <w:rFonts w:hint="eastAsia"/>
                <w:sz w:val="22"/>
                <w:szCs w:val="22"/>
                <w:lang w:eastAsia="zh-CN"/>
              </w:rPr>
              <w:t>二档（6分）：服务承诺方案内容比较详细、可行，评定为“二档”；</w:t>
            </w:r>
          </w:p>
          <w:p w14:paraId="2FCBB430">
            <w:pPr>
              <w:pStyle w:val="6"/>
              <w:ind w:left="0" w:firstLine="440" w:firstLineChars="200"/>
              <w:rPr>
                <w:sz w:val="22"/>
                <w:szCs w:val="22"/>
                <w:lang w:eastAsia="zh-CN"/>
              </w:rPr>
            </w:pPr>
            <w:r>
              <w:rPr>
                <w:rFonts w:hint="eastAsia"/>
                <w:sz w:val="22"/>
                <w:szCs w:val="22"/>
                <w:lang w:eastAsia="zh-CN"/>
              </w:rPr>
              <w:t>三档（10分）：服务承诺方案内容详细、具体、完整，可行性、操作性高，评定为“三档”。</w:t>
            </w:r>
          </w:p>
        </w:tc>
        <w:tc>
          <w:tcPr>
            <w:tcW w:w="1114" w:type="dxa"/>
            <w:vAlign w:val="center"/>
          </w:tcPr>
          <w:p w14:paraId="1C170B73">
            <w:pPr>
              <w:jc w:val="center"/>
              <w:rPr>
                <w:lang w:eastAsia="zh-CN"/>
              </w:rPr>
            </w:pPr>
            <w:r>
              <w:rPr>
                <w:rFonts w:hint="eastAsia"/>
                <w:lang w:eastAsia="zh-CN"/>
              </w:rPr>
              <w:t>3</w:t>
            </w:r>
            <w:r>
              <w:t>-1</w:t>
            </w:r>
            <w:r>
              <w:rPr>
                <w:rFonts w:hint="eastAsia"/>
                <w:lang w:eastAsia="zh-CN"/>
              </w:rPr>
              <w:t>0</w:t>
            </w:r>
          </w:p>
        </w:tc>
      </w:tr>
      <w:tr w14:paraId="20D18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854" w:type="dxa"/>
            <w:gridSpan w:val="4"/>
          </w:tcPr>
          <w:p w14:paraId="001E18E1">
            <w:pPr>
              <w:pStyle w:val="24"/>
              <w:spacing w:before="109"/>
              <w:ind w:left="106"/>
              <w:rPr>
                <w:spacing w:val="-4"/>
                <w:w w:val="99"/>
                <w:sz w:val="24"/>
                <w:szCs w:val="24"/>
              </w:rPr>
            </w:pPr>
            <w:r>
              <w:rPr>
                <w:spacing w:val="-4"/>
                <w:w w:val="99"/>
                <w:sz w:val="24"/>
                <w:szCs w:val="24"/>
              </w:rPr>
              <w:t>3 商务资信（</w:t>
            </w:r>
            <w:r>
              <w:rPr>
                <w:rFonts w:hint="eastAsia"/>
                <w:spacing w:val="-4"/>
                <w:w w:val="99"/>
                <w:sz w:val="24"/>
                <w:szCs w:val="24"/>
                <w:lang w:eastAsia="zh-CN"/>
              </w:rPr>
              <w:t>30</w:t>
            </w:r>
            <w:r>
              <w:rPr>
                <w:spacing w:val="-4"/>
                <w:w w:val="99"/>
                <w:sz w:val="24"/>
                <w:szCs w:val="24"/>
              </w:rPr>
              <w:t xml:space="preserve"> 分）</w:t>
            </w:r>
          </w:p>
        </w:tc>
      </w:tr>
      <w:tr w14:paraId="5691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611" w:type="dxa"/>
          </w:tcPr>
          <w:p w14:paraId="721CE24C">
            <w:r>
              <w:t>3.1</w:t>
            </w:r>
          </w:p>
        </w:tc>
        <w:tc>
          <w:tcPr>
            <w:tcW w:w="1531" w:type="dxa"/>
            <w:vAlign w:val="center"/>
          </w:tcPr>
          <w:p w14:paraId="28E0038A">
            <w:pPr>
              <w:jc w:val="center"/>
              <w:rPr>
                <w:color w:val="auto"/>
                <w:highlight w:val="none"/>
                <w:lang w:eastAsia="zh-CN"/>
              </w:rPr>
            </w:pPr>
            <w:r>
              <w:rPr>
                <w:color w:val="auto"/>
                <w:highlight w:val="none"/>
                <w:lang w:eastAsia="zh-CN"/>
              </w:rPr>
              <w:t>资 信 能 力 分（满分1</w:t>
            </w:r>
            <w:r>
              <w:rPr>
                <w:rFonts w:hint="eastAsia"/>
                <w:color w:val="auto"/>
                <w:highlight w:val="none"/>
                <w:lang w:val="en-US" w:eastAsia="zh-CN"/>
              </w:rPr>
              <w:t>9</w:t>
            </w:r>
            <w:r>
              <w:rPr>
                <w:color w:val="auto"/>
                <w:highlight w:val="none"/>
                <w:lang w:eastAsia="zh-CN"/>
              </w:rPr>
              <w:t>分）</w:t>
            </w:r>
          </w:p>
        </w:tc>
        <w:tc>
          <w:tcPr>
            <w:tcW w:w="6598" w:type="dxa"/>
          </w:tcPr>
          <w:p w14:paraId="646BE71E">
            <w:pPr>
              <w:pStyle w:val="6"/>
              <w:numPr>
                <w:ilvl w:val="0"/>
                <w:numId w:val="0"/>
              </w:numPr>
              <w:ind w:left="0" w:leftChars="0" w:firstLine="440" w:firstLineChars="200"/>
              <w:rPr>
                <w:color w:val="auto"/>
                <w:sz w:val="22"/>
                <w:szCs w:val="22"/>
                <w:highlight w:val="none"/>
                <w:lang w:eastAsia="zh-CN"/>
              </w:rPr>
            </w:pPr>
            <w:r>
              <w:rPr>
                <w:rFonts w:hint="default" w:ascii="宋体" w:hAnsi="宋体" w:eastAsia="宋体" w:cs="宋体"/>
                <w:color w:val="auto"/>
                <w:sz w:val="22"/>
                <w:szCs w:val="22"/>
                <w:highlight w:val="none"/>
                <w:lang w:val="en-US" w:eastAsia="zh-CN" w:bidi="ar-SA"/>
              </w:rPr>
              <w:t>（1）</w:t>
            </w:r>
            <w:r>
              <w:rPr>
                <w:rFonts w:hint="eastAsia"/>
                <w:color w:val="auto"/>
                <w:sz w:val="22"/>
                <w:szCs w:val="22"/>
                <w:highlight w:val="none"/>
                <w:lang w:eastAsia="zh-CN"/>
              </w:rPr>
              <w:t>投标人提供有效的质量管理体系认证、环境管理体系认证、职业健康安全管理体系认证书（证书认证范围包含：生活垃圾经营性服务）、安全生产标准化认证证书、环境服务认证证书、企业诚信管理体系认证、生活垃圾分类服务能力评价认证等证书，每一项得1分，满分5分。【投标文件中提供证书复印件，加盖投标人电子签章】</w:t>
            </w:r>
          </w:p>
          <w:p w14:paraId="6BF11C1C">
            <w:pPr>
              <w:pStyle w:val="6"/>
              <w:numPr>
                <w:ilvl w:val="0"/>
                <w:numId w:val="0"/>
              </w:numPr>
              <w:ind w:left="0" w:leftChars="0" w:firstLine="440" w:firstLineChars="200"/>
              <w:rPr>
                <w:color w:val="auto"/>
                <w:sz w:val="22"/>
                <w:szCs w:val="22"/>
                <w:highlight w:val="none"/>
                <w:lang w:eastAsia="zh-CN"/>
              </w:rPr>
            </w:pPr>
            <w:r>
              <w:rPr>
                <w:rFonts w:hint="default" w:ascii="宋体" w:hAnsi="宋体" w:eastAsia="宋体" w:cs="宋体"/>
                <w:color w:val="auto"/>
                <w:sz w:val="22"/>
                <w:szCs w:val="22"/>
                <w:highlight w:val="none"/>
                <w:lang w:val="en-US" w:eastAsia="zh-CN" w:bidi="ar-SA"/>
              </w:rPr>
              <w:t>（2）</w:t>
            </w:r>
            <w:r>
              <w:rPr>
                <w:rFonts w:hint="eastAsia"/>
                <w:color w:val="auto"/>
                <w:sz w:val="22"/>
                <w:szCs w:val="22"/>
                <w:highlight w:val="none"/>
                <w:lang w:eastAsia="zh-CN"/>
              </w:rPr>
              <w:t>投标人2020年1月1日以来承接类似服务项目的所在城市在服务期间获得全国文明城市（区县）或国家卫生城市（区县）称号（包含复审通过），或者服务项目期内该城市始终为全国文明城市或国家卫生城市，以上两种情形之一的，每个得3分，满分6分。【投标文件中提供服务合同及获得全国文明城市（区县）或国家卫生城市（区县）相关官网截图等材料，加盖投标人电子签章】</w:t>
            </w:r>
          </w:p>
          <w:p w14:paraId="38E54140">
            <w:pPr>
              <w:pStyle w:val="6"/>
              <w:numPr>
                <w:ilvl w:val="0"/>
                <w:numId w:val="0"/>
              </w:numPr>
              <w:ind w:left="0" w:leftChars="0" w:firstLine="440" w:firstLineChars="200"/>
              <w:rPr>
                <w:color w:val="auto"/>
                <w:sz w:val="22"/>
                <w:szCs w:val="22"/>
                <w:highlight w:val="none"/>
                <w:lang w:eastAsia="zh-CN"/>
              </w:rPr>
            </w:pPr>
            <w:r>
              <w:rPr>
                <w:rFonts w:hint="default" w:ascii="宋体" w:hAnsi="宋体" w:eastAsia="宋体" w:cs="宋体"/>
                <w:color w:val="auto"/>
                <w:sz w:val="22"/>
                <w:szCs w:val="22"/>
                <w:highlight w:val="none"/>
                <w:lang w:val="en-US" w:eastAsia="zh-CN" w:bidi="ar-SA"/>
              </w:rPr>
              <w:t>（3）</w:t>
            </w:r>
            <w:r>
              <w:rPr>
                <w:rFonts w:hint="eastAsia"/>
                <w:color w:val="auto"/>
                <w:sz w:val="22"/>
                <w:szCs w:val="22"/>
                <w:highlight w:val="none"/>
                <w:lang w:eastAsia="zh-CN"/>
              </w:rPr>
              <w:t>投标人自2020年1月1日以来，获得相关政府行政管理部门颁发的荣誉证书的，每一项得2分，满分8分。（投标文件中提供证书复印件，加盖投标人电子签章）</w:t>
            </w:r>
          </w:p>
        </w:tc>
        <w:tc>
          <w:tcPr>
            <w:tcW w:w="1114" w:type="dxa"/>
            <w:vAlign w:val="center"/>
          </w:tcPr>
          <w:p w14:paraId="3A305669">
            <w:pPr>
              <w:jc w:val="center"/>
              <w:rPr>
                <w:lang w:eastAsia="zh-CN"/>
              </w:rPr>
            </w:pPr>
            <w:r>
              <w:t>0-1</w:t>
            </w:r>
            <w:r>
              <w:rPr>
                <w:rFonts w:hint="eastAsia"/>
                <w:lang w:eastAsia="zh-CN"/>
              </w:rPr>
              <w:t>9</w:t>
            </w:r>
          </w:p>
        </w:tc>
      </w:tr>
      <w:tr w14:paraId="699F9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11" w:type="dxa"/>
          </w:tcPr>
          <w:p w14:paraId="287D8A61">
            <w:r>
              <w:t>3.2</w:t>
            </w:r>
          </w:p>
        </w:tc>
        <w:tc>
          <w:tcPr>
            <w:tcW w:w="1531" w:type="dxa"/>
            <w:vAlign w:val="center"/>
          </w:tcPr>
          <w:p w14:paraId="77A90127">
            <w:pPr>
              <w:jc w:val="center"/>
              <w:rPr>
                <w:lang w:eastAsia="zh-CN"/>
              </w:rPr>
            </w:pPr>
            <w:r>
              <w:rPr>
                <w:lang w:eastAsia="zh-CN"/>
              </w:rPr>
              <w:t>同 类 业 绩 分（满分</w:t>
            </w:r>
            <w:r>
              <w:rPr>
                <w:rFonts w:hint="eastAsia"/>
                <w:lang w:eastAsia="zh-CN"/>
              </w:rPr>
              <w:t>5</w:t>
            </w:r>
            <w:r>
              <w:rPr>
                <w:lang w:eastAsia="zh-CN"/>
              </w:rPr>
              <w:t>分）</w:t>
            </w:r>
          </w:p>
        </w:tc>
        <w:tc>
          <w:tcPr>
            <w:tcW w:w="6598" w:type="dxa"/>
          </w:tcPr>
          <w:p w14:paraId="5E154C7E">
            <w:pPr>
              <w:pStyle w:val="6"/>
              <w:ind w:left="0" w:firstLine="440" w:firstLineChars="200"/>
              <w:rPr>
                <w:sz w:val="22"/>
                <w:szCs w:val="22"/>
                <w:lang w:eastAsia="zh-CN"/>
              </w:rPr>
            </w:pPr>
            <w:r>
              <w:rPr>
                <w:rFonts w:hint="eastAsia"/>
                <w:sz w:val="22"/>
                <w:szCs w:val="22"/>
                <w:lang w:eastAsia="zh-CN"/>
              </w:rPr>
              <w:t>投标人自 2019年1月1日以来承接过类似项目的，每项得1分，满分5分（投标文件提供中标/成交通知书、合同复印件，并加盖投标人单位公章，否则不予计分）</w:t>
            </w:r>
          </w:p>
        </w:tc>
        <w:tc>
          <w:tcPr>
            <w:tcW w:w="1114" w:type="dxa"/>
            <w:vAlign w:val="center"/>
          </w:tcPr>
          <w:p w14:paraId="3510011F">
            <w:pPr>
              <w:jc w:val="center"/>
              <w:rPr>
                <w:lang w:eastAsia="zh-CN"/>
              </w:rPr>
            </w:pPr>
            <w:r>
              <w:t>0-</w:t>
            </w:r>
            <w:r>
              <w:rPr>
                <w:rFonts w:hint="eastAsia"/>
                <w:lang w:eastAsia="zh-CN"/>
              </w:rPr>
              <w:t>5</w:t>
            </w:r>
          </w:p>
        </w:tc>
      </w:tr>
      <w:tr w14:paraId="1136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611" w:type="dxa"/>
          </w:tcPr>
          <w:p w14:paraId="29E48CB0">
            <w:r>
              <w:t>3.3</w:t>
            </w:r>
          </w:p>
        </w:tc>
        <w:tc>
          <w:tcPr>
            <w:tcW w:w="1531" w:type="dxa"/>
            <w:vAlign w:val="center"/>
          </w:tcPr>
          <w:p w14:paraId="43C46EC7">
            <w:pPr>
              <w:jc w:val="center"/>
              <w:rPr>
                <w:lang w:eastAsia="zh-CN"/>
              </w:rPr>
            </w:pPr>
            <w:r>
              <w:rPr>
                <w:lang w:eastAsia="zh-CN"/>
              </w:rPr>
              <w:t>拟投入本项目的 实 施 人 员（满分</w:t>
            </w:r>
            <w:r>
              <w:rPr>
                <w:rFonts w:hint="eastAsia"/>
                <w:lang w:eastAsia="zh-CN"/>
              </w:rPr>
              <w:t>6</w:t>
            </w:r>
            <w:r>
              <w:rPr>
                <w:lang w:eastAsia="zh-CN"/>
              </w:rPr>
              <w:t>分）</w:t>
            </w:r>
          </w:p>
        </w:tc>
        <w:tc>
          <w:tcPr>
            <w:tcW w:w="6598" w:type="dxa"/>
          </w:tcPr>
          <w:p w14:paraId="7E655EFA">
            <w:pPr>
              <w:pStyle w:val="6"/>
              <w:ind w:left="0" w:firstLine="440" w:firstLineChars="200"/>
              <w:rPr>
                <w:color w:val="auto"/>
                <w:sz w:val="22"/>
                <w:szCs w:val="22"/>
                <w:highlight w:val="none"/>
                <w:lang w:eastAsia="zh-CN"/>
              </w:rPr>
            </w:pPr>
            <w:r>
              <w:rPr>
                <w:rFonts w:hint="eastAsia"/>
                <w:color w:val="auto"/>
                <w:sz w:val="22"/>
                <w:szCs w:val="22"/>
                <w:highlight w:val="none"/>
                <w:lang w:eastAsia="zh-CN"/>
              </w:rPr>
              <w:t>拟投入本项目的人员情况：</w:t>
            </w:r>
          </w:p>
          <w:p w14:paraId="5293E337">
            <w:pPr>
              <w:pStyle w:val="6"/>
              <w:ind w:left="0" w:firstLine="440" w:firstLineChars="200"/>
              <w:rPr>
                <w:rFonts w:hint="eastAsia"/>
                <w:color w:val="auto"/>
                <w:sz w:val="22"/>
                <w:szCs w:val="22"/>
                <w:highlight w:val="none"/>
                <w:lang w:eastAsia="zh-CN"/>
              </w:rPr>
            </w:pPr>
            <w:r>
              <w:rPr>
                <w:rFonts w:hint="eastAsia"/>
                <w:color w:val="auto"/>
                <w:sz w:val="22"/>
                <w:szCs w:val="22"/>
                <w:highlight w:val="none"/>
                <w:lang w:eastAsia="zh-CN"/>
              </w:rPr>
              <w:t>项目经理：具有环保或环境类中级及以上职称同时项目经理获得过县区级或以上政府部门颁发的环卫类荣誉的得2分；</w:t>
            </w:r>
          </w:p>
          <w:p w14:paraId="503F8F65">
            <w:pPr>
              <w:pStyle w:val="6"/>
              <w:ind w:left="0" w:firstLine="440" w:firstLineChars="200"/>
              <w:rPr>
                <w:color w:val="auto"/>
                <w:sz w:val="22"/>
                <w:szCs w:val="22"/>
                <w:highlight w:val="none"/>
                <w:lang w:eastAsia="zh-CN"/>
              </w:rPr>
            </w:pPr>
            <w:r>
              <w:rPr>
                <w:rFonts w:hint="eastAsia"/>
                <w:color w:val="auto"/>
                <w:sz w:val="22"/>
                <w:szCs w:val="22"/>
                <w:highlight w:val="none"/>
                <w:lang w:eastAsia="zh-CN"/>
              </w:rPr>
              <w:t>项目安全主管：具有应急管理部门颁发的注册安全工程师证书，且注册期处在有效期的（需提供应急管理部门网页截图）的得2分；</w:t>
            </w:r>
          </w:p>
          <w:p w14:paraId="51FBD3A0">
            <w:pPr>
              <w:pStyle w:val="6"/>
              <w:ind w:left="0" w:firstLine="440" w:firstLineChars="200"/>
              <w:rPr>
                <w:color w:val="auto"/>
                <w:sz w:val="22"/>
                <w:szCs w:val="22"/>
                <w:highlight w:val="none"/>
                <w:lang w:eastAsia="zh-CN"/>
              </w:rPr>
            </w:pPr>
            <w:r>
              <w:rPr>
                <w:rFonts w:hint="eastAsia"/>
                <w:color w:val="auto"/>
                <w:sz w:val="22"/>
                <w:szCs w:val="22"/>
                <w:highlight w:val="none"/>
                <w:lang w:eastAsia="zh-CN"/>
              </w:rPr>
              <w:t>项目智慧环卫主管：具有省级人力资源和社会保障厅颁发的“信息处理技术”中级或以上职称同时具有省级人力资源和社会保障厅颁发的车辆系统管理师（高级）得2分。</w:t>
            </w:r>
          </w:p>
          <w:p w14:paraId="676EA9F6">
            <w:pPr>
              <w:pStyle w:val="6"/>
              <w:ind w:left="0" w:firstLine="440" w:firstLineChars="200"/>
              <w:rPr>
                <w:sz w:val="22"/>
                <w:szCs w:val="22"/>
                <w:lang w:eastAsia="zh-CN"/>
              </w:rPr>
            </w:pPr>
            <w:r>
              <w:rPr>
                <w:rFonts w:hint="eastAsia"/>
                <w:color w:val="auto"/>
                <w:sz w:val="22"/>
                <w:szCs w:val="22"/>
                <w:highlight w:val="none"/>
                <w:lang w:eastAsia="zh-CN"/>
              </w:rPr>
              <w:t>（投标文件中提供证书复印件并加盖投标人单位公章，同时提供投标人为以上人员缴纳近三个月的社保证明扫描件）</w:t>
            </w:r>
          </w:p>
        </w:tc>
        <w:tc>
          <w:tcPr>
            <w:tcW w:w="1114" w:type="dxa"/>
            <w:vAlign w:val="center"/>
          </w:tcPr>
          <w:p w14:paraId="750D8095">
            <w:pPr>
              <w:jc w:val="center"/>
              <w:rPr>
                <w:lang w:eastAsia="zh-CN"/>
              </w:rPr>
            </w:pPr>
            <w:r>
              <w:t>0-</w:t>
            </w:r>
            <w:r>
              <w:rPr>
                <w:rFonts w:hint="eastAsia"/>
                <w:lang w:eastAsia="zh-CN"/>
              </w:rPr>
              <w:t>6</w:t>
            </w:r>
          </w:p>
        </w:tc>
      </w:tr>
      <w:tr w14:paraId="0566D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54" w:type="dxa"/>
            <w:gridSpan w:val="4"/>
          </w:tcPr>
          <w:p w14:paraId="1BB01100">
            <w:pPr>
              <w:rPr>
                <w:lang w:eastAsia="zh-CN"/>
              </w:rPr>
            </w:pPr>
            <w:r>
              <w:rPr>
                <w:lang w:eastAsia="zh-CN"/>
              </w:rPr>
              <w:t>总得分=报价+技术+商务资信</w:t>
            </w:r>
          </w:p>
        </w:tc>
      </w:tr>
    </w:tbl>
    <w:p w14:paraId="0B33BE52">
      <w:pPr>
        <w:pStyle w:val="6"/>
        <w:spacing w:before="4"/>
        <w:rPr>
          <w:sz w:val="25"/>
          <w:lang w:eastAsia="zh-CN"/>
        </w:rPr>
      </w:pPr>
    </w:p>
    <w:p w14:paraId="5B116D50">
      <w:pPr>
        <w:spacing w:before="58"/>
        <w:ind w:left="1462" w:right="1859"/>
        <w:jc w:val="center"/>
        <w:rPr>
          <w:rFonts w:ascii="黑体" w:eastAsia="黑体"/>
          <w:sz w:val="30"/>
          <w:lang w:eastAsia="zh-CN"/>
        </w:rPr>
      </w:pPr>
      <w:bookmarkStart w:id="94" w:name="第四节_中标候选人推荐原则"/>
      <w:bookmarkEnd w:id="94"/>
      <w:r>
        <w:rPr>
          <w:rFonts w:ascii="黑体" w:eastAsia="黑体"/>
          <w:spacing w:val="-1"/>
          <w:sz w:val="30"/>
          <w:lang w:eastAsia="zh-CN"/>
        </w:rPr>
        <w:t>第四节 中标候选人推荐原则</w:t>
      </w:r>
    </w:p>
    <w:p w14:paraId="5FAE08CD">
      <w:pPr>
        <w:pStyle w:val="6"/>
        <w:spacing w:before="7"/>
        <w:rPr>
          <w:rFonts w:ascii="黑体"/>
          <w:sz w:val="14"/>
          <w:lang w:eastAsia="zh-CN"/>
        </w:rPr>
      </w:pPr>
    </w:p>
    <w:p w14:paraId="384B2503">
      <w:pPr>
        <w:spacing w:before="69"/>
        <w:ind w:left="212"/>
        <w:jc w:val="both"/>
        <w:rPr>
          <w:b/>
          <w:sz w:val="21"/>
          <w:lang w:eastAsia="zh-CN"/>
        </w:rPr>
      </w:pPr>
      <w:r>
        <w:rPr>
          <w:b/>
          <w:sz w:val="21"/>
          <w:lang w:eastAsia="zh-CN"/>
        </w:rPr>
        <w:t>（一）</w:t>
      </w:r>
      <w:r>
        <w:rPr>
          <w:b/>
          <w:spacing w:val="11"/>
          <w:sz w:val="21"/>
          <w:lang w:eastAsia="zh-CN"/>
        </w:rPr>
        <w:t xml:space="preserve"> 综</w:t>
      </w:r>
      <w:r>
        <w:rPr>
          <w:b/>
          <w:sz w:val="21"/>
          <w:lang w:eastAsia="zh-CN"/>
        </w:rPr>
        <w:t>合评</w:t>
      </w:r>
      <w:r>
        <w:rPr>
          <w:b/>
          <w:spacing w:val="-5"/>
          <w:sz w:val="21"/>
          <w:lang w:eastAsia="zh-CN"/>
        </w:rPr>
        <w:t>分法</w:t>
      </w:r>
    </w:p>
    <w:p w14:paraId="0DC51951">
      <w:pPr>
        <w:pStyle w:val="6"/>
        <w:spacing w:before="10" w:line="300" w:lineRule="exact"/>
        <w:rPr>
          <w:b/>
          <w:sz w:val="17"/>
          <w:lang w:eastAsia="zh-CN"/>
        </w:rPr>
      </w:pPr>
    </w:p>
    <w:p w14:paraId="41D472CA">
      <w:pPr>
        <w:pStyle w:val="6"/>
        <w:ind w:left="0" w:firstLine="440" w:firstLineChars="200"/>
        <w:rPr>
          <w:sz w:val="22"/>
          <w:szCs w:val="22"/>
          <w:lang w:eastAsia="zh-CN"/>
        </w:rPr>
      </w:pPr>
      <w:r>
        <w:rPr>
          <w:rFonts w:hint="eastAsia"/>
          <w:sz w:val="22"/>
          <w:szCs w:val="22"/>
          <w:lang w:eastAsia="zh-CN"/>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7345340">
      <w:pPr>
        <w:pStyle w:val="6"/>
        <w:rPr>
          <w:sz w:val="20"/>
          <w:lang w:eastAsia="zh-CN"/>
        </w:rPr>
      </w:pPr>
    </w:p>
    <w:p w14:paraId="0E1C065E">
      <w:pPr>
        <w:pStyle w:val="6"/>
        <w:spacing w:before="1"/>
        <w:rPr>
          <w:sz w:val="29"/>
          <w:lang w:eastAsia="zh-CN"/>
        </w:rPr>
      </w:pPr>
    </w:p>
    <w:p w14:paraId="0D1925BE">
      <w:pPr>
        <w:spacing w:before="58"/>
        <w:ind w:left="1476" w:right="1276"/>
        <w:jc w:val="center"/>
        <w:rPr>
          <w:rFonts w:ascii="黑体" w:eastAsia="黑体"/>
          <w:sz w:val="30"/>
          <w:lang w:eastAsia="zh-CN"/>
        </w:rPr>
      </w:pPr>
      <w:bookmarkStart w:id="95" w:name="第五节_评标报告"/>
      <w:bookmarkEnd w:id="95"/>
      <w:r>
        <w:rPr>
          <w:rFonts w:ascii="黑体" w:eastAsia="黑体"/>
          <w:spacing w:val="-3"/>
          <w:sz w:val="30"/>
          <w:lang w:eastAsia="zh-CN"/>
        </w:rPr>
        <w:t>第五节 评标报告</w:t>
      </w:r>
    </w:p>
    <w:p w14:paraId="7F017FE3">
      <w:pPr>
        <w:pStyle w:val="6"/>
        <w:spacing w:before="1"/>
        <w:rPr>
          <w:rFonts w:ascii="黑体"/>
          <w:sz w:val="14"/>
          <w:lang w:eastAsia="zh-CN"/>
        </w:rPr>
      </w:pPr>
    </w:p>
    <w:p w14:paraId="6330F302">
      <w:pPr>
        <w:spacing w:before="70"/>
        <w:ind w:left="632"/>
        <w:rPr>
          <w:b/>
          <w:sz w:val="21"/>
          <w:lang w:eastAsia="zh-CN"/>
        </w:rPr>
      </w:pPr>
      <w:r>
        <w:rPr>
          <w:b/>
          <w:w w:val="95"/>
          <w:sz w:val="21"/>
          <w:lang w:eastAsia="zh-CN"/>
        </w:rPr>
        <w:t>（一）评标报告与推荐中标候选</w:t>
      </w:r>
      <w:r>
        <w:rPr>
          <w:b/>
          <w:spacing w:val="-10"/>
          <w:w w:val="95"/>
          <w:sz w:val="21"/>
          <w:lang w:eastAsia="zh-CN"/>
        </w:rPr>
        <w:t>人</w:t>
      </w:r>
    </w:p>
    <w:p w14:paraId="7AD8E1F4">
      <w:pPr>
        <w:pStyle w:val="6"/>
        <w:spacing w:before="10"/>
        <w:rPr>
          <w:b/>
          <w:sz w:val="17"/>
          <w:lang w:eastAsia="zh-CN"/>
        </w:rPr>
      </w:pPr>
    </w:p>
    <w:p w14:paraId="1965415B">
      <w:pPr>
        <w:pStyle w:val="6"/>
        <w:ind w:left="0" w:firstLine="440" w:firstLineChars="200"/>
        <w:rPr>
          <w:sz w:val="22"/>
          <w:szCs w:val="22"/>
          <w:lang w:eastAsia="zh-CN"/>
        </w:rPr>
      </w:pPr>
      <w:r>
        <w:rPr>
          <w:rFonts w:hint="eastAsia"/>
          <w:sz w:val="22"/>
          <w:szCs w:val="22"/>
          <w:lang w:eastAsia="zh-CN"/>
        </w:rPr>
        <w:t>由公开招标小组根据综合评分情况，按照评审得分由高到低顺序推荐 3 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公开招标小组随机抽取推荐。</w:t>
      </w:r>
    </w:p>
    <w:p w14:paraId="3DDD0EBD">
      <w:pPr>
        <w:spacing w:before="8"/>
        <w:ind w:left="632"/>
        <w:rPr>
          <w:b/>
          <w:sz w:val="21"/>
          <w:lang w:eastAsia="zh-CN"/>
        </w:rPr>
      </w:pPr>
      <w:r>
        <w:rPr>
          <w:b/>
          <w:w w:val="95"/>
          <w:sz w:val="21"/>
          <w:lang w:eastAsia="zh-CN"/>
        </w:rPr>
        <w:t>（二）评标争议事项</w:t>
      </w:r>
      <w:r>
        <w:rPr>
          <w:b/>
          <w:spacing w:val="-5"/>
          <w:w w:val="95"/>
          <w:sz w:val="21"/>
          <w:lang w:eastAsia="zh-CN"/>
        </w:rPr>
        <w:t>处理</w:t>
      </w:r>
    </w:p>
    <w:p w14:paraId="245733F0">
      <w:pPr>
        <w:pStyle w:val="6"/>
        <w:spacing w:before="8" w:line="400" w:lineRule="exact"/>
        <w:rPr>
          <w:b/>
          <w:sz w:val="17"/>
          <w:lang w:eastAsia="zh-CN"/>
        </w:rPr>
      </w:pPr>
    </w:p>
    <w:p w14:paraId="5580014F">
      <w:pPr>
        <w:pStyle w:val="6"/>
        <w:ind w:left="0" w:firstLine="440" w:firstLineChars="200"/>
        <w:rPr>
          <w:sz w:val="22"/>
          <w:szCs w:val="22"/>
          <w:lang w:eastAsia="zh-CN"/>
        </w:rPr>
      </w:pPr>
      <w:r>
        <w:rPr>
          <w:rFonts w:hint="eastAsia"/>
          <w:sz w:val="22"/>
          <w:szCs w:val="22"/>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7A79CA7E">
      <w:pPr>
        <w:pStyle w:val="6"/>
        <w:ind w:left="0" w:firstLine="440" w:firstLineChars="200"/>
        <w:rPr>
          <w:sz w:val="22"/>
          <w:szCs w:val="22"/>
          <w:lang w:eastAsia="zh-CN"/>
        </w:rPr>
      </w:pPr>
    </w:p>
    <w:p w14:paraId="631FAFAB">
      <w:pPr>
        <w:spacing w:before="39" w:line="400" w:lineRule="exact"/>
        <w:ind w:left="210" w:firstLine="420"/>
        <w:jc w:val="both"/>
        <w:rPr>
          <w:spacing w:val="-4"/>
          <w:w w:val="99"/>
          <w:sz w:val="24"/>
          <w:szCs w:val="24"/>
          <w:lang w:eastAsia="zh-CN"/>
        </w:rPr>
      </w:pPr>
    </w:p>
    <w:p w14:paraId="3D1FF794">
      <w:pPr>
        <w:spacing w:before="39" w:line="400" w:lineRule="exact"/>
        <w:ind w:left="210" w:firstLine="420"/>
        <w:jc w:val="both"/>
        <w:rPr>
          <w:spacing w:val="-4"/>
          <w:w w:val="99"/>
          <w:sz w:val="24"/>
          <w:szCs w:val="24"/>
          <w:lang w:eastAsia="zh-CN"/>
        </w:rPr>
      </w:pPr>
    </w:p>
    <w:p w14:paraId="4AA9AF9F">
      <w:pPr>
        <w:spacing w:before="39" w:line="400" w:lineRule="exact"/>
        <w:ind w:left="210" w:firstLine="420"/>
        <w:jc w:val="both"/>
        <w:rPr>
          <w:spacing w:val="-4"/>
          <w:w w:val="99"/>
          <w:sz w:val="24"/>
          <w:szCs w:val="24"/>
          <w:lang w:eastAsia="zh-CN"/>
        </w:rPr>
      </w:pPr>
    </w:p>
    <w:p w14:paraId="67A99C15">
      <w:pPr>
        <w:spacing w:before="39" w:line="400" w:lineRule="exact"/>
        <w:ind w:left="210" w:firstLine="420"/>
        <w:jc w:val="both"/>
        <w:rPr>
          <w:spacing w:val="-4"/>
          <w:w w:val="99"/>
          <w:sz w:val="24"/>
          <w:szCs w:val="24"/>
          <w:lang w:eastAsia="zh-CN"/>
        </w:rPr>
      </w:pPr>
    </w:p>
    <w:p w14:paraId="56109C6D">
      <w:pPr>
        <w:spacing w:before="39" w:line="400" w:lineRule="exact"/>
        <w:ind w:left="210" w:firstLine="420"/>
        <w:jc w:val="both"/>
        <w:rPr>
          <w:spacing w:val="-4"/>
          <w:w w:val="99"/>
          <w:sz w:val="24"/>
          <w:szCs w:val="24"/>
          <w:lang w:eastAsia="zh-CN"/>
        </w:rPr>
      </w:pPr>
    </w:p>
    <w:p w14:paraId="3F09758F">
      <w:pPr>
        <w:spacing w:before="39" w:line="400" w:lineRule="exact"/>
        <w:ind w:left="210" w:firstLine="420"/>
        <w:jc w:val="both"/>
        <w:rPr>
          <w:spacing w:val="-4"/>
          <w:w w:val="99"/>
          <w:sz w:val="24"/>
          <w:szCs w:val="24"/>
          <w:lang w:eastAsia="zh-CN"/>
        </w:rPr>
      </w:pPr>
    </w:p>
    <w:p w14:paraId="6F41EED1">
      <w:pPr>
        <w:spacing w:before="39" w:line="400" w:lineRule="exact"/>
        <w:ind w:left="210" w:firstLine="420"/>
        <w:jc w:val="both"/>
        <w:rPr>
          <w:spacing w:val="-4"/>
          <w:w w:val="99"/>
          <w:sz w:val="24"/>
          <w:szCs w:val="24"/>
          <w:lang w:eastAsia="zh-CN"/>
        </w:rPr>
      </w:pPr>
    </w:p>
    <w:p w14:paraId="5FF6D1DA">
      <w:pPr>
        <w:spacing w:before="39" w:line="400" w:lineRule="exact"/>
        <w:jc w:val="both"/>
        <w:rPr>
          <w:spacing w:val="-4"/>
          <w:w w:val="99"/>
          <w:sz w:val="24"/>
          <w:szCs w:val="24"/>
          <w:lang w:eastAsia="zh-CN"/>
        </w:rPr>
      </w:pPr>
    </w:p>
    <w:p w14:paraId="6998EC12">
      <w:pPr>
        <w:numPr>
          <w:ilvl w:val="0"/>
          <w:numId w:val="0"/>
        </w:numPr>
        <w:spacing w:before="39" w:line="296" w:lineRule="auto"/>
        <w:ind w:left="4116" w:leftChars="0"/>
        <w:jc w:val="both"/>
        <w:outlineLvl w:val="0"/>
        <w:rPr>
          <w:rStyle w:val="25"/>
        </w:rPr>
      </w:pPr>
      <w:bookmarkStart w:id="96" w:name="_Toc30417"/>
      <w:r>
        <w:rPr>
          <w:rFonts w:hint="eastAsia" w:ascii="宋体" w:hAnsi="宋体" w:eastAsia="宋体" w:cs="宋体"/>
          <w:b/>
          <w:bCs/>
          <w:sz w:val="24"/>
          <w:szCs w:val="24"/>
          <w:lang w:val="en-US" w:eastAsia="en-US" w:bidi="ar-SA"/>
        </w:rPr>
        <w:t>第五章</w:t>
      </w:r>
      <w:r>
        <w:rPr>
          <w:rStyle w:val="25"/>
          <w:rFonts w:hint="eastAsia"/>
          <w:lang w:eastAsia="zh-CN"/>
        </w:rPr>
        <w:t>拟签订的合同文本</w:t>
      </w:r>
      <w:bookmarkEnd w:id="96"/>
    </w:p>
    <w:p w14:paraId="24FB4E82">
      <w:pPr>
        <w:pStyle w:val="7"/>
        <w:autoSpaceDE/>
        <w:autoSpaceDN/>
        <w:spacing w:line="560" w:lineRule="exact"/>
        <w:jc w:val="center"/>
        <w:outlineLvl w:val="0"/>
        <w:rPr>
          <w:rFonts w:asciiTheme="minorEastAsia" w:hAnsiTheme="minorEastAsia" w:eastAsiaTheme="minorEastAsia" w:cstheme="minorEastAsia"/>
          <w:bCs/>
          <w:sz w:val="22"/>
          <w:szCs w:val="22"/>
          <w:lang w:eastAsia="zh-CN"/>
        </w:rPr>
      </w:pPr>
      <w:bookmarkStart w:id="97" w:name="_Toc17882"/>
      <w:r>
        <w:rPr>
          <w:rFonts w:hint="eastAsia" w:asciiTheme="minorEastAsia" w:hAnsiTheme="minorEastAsia" w:eastAsiaTheme="minorEastAsia" w:cstheme="minorEastAsia"/>
          <w:bCs/>
          <w:sz w:val="22"/>
          <w:szCs w:val="22"/>
          <w:lang w:eastAsia="zh-CN"/>
        </w:rPr>
        <w:t>北流市城区道路清扫保洁市场化服务项目采购合同</w:t>
      </w:r>
      <w:bookmarkEnd w:id="97"/>
    </w:p>
    <w:p w14:paraId="51576B74">
      <w:pPr>
        <w:widowControl/>
        <w:autoSpaceDE/>
        <w:autoSpaceDN/>
        <w:spacing w:line="560" w:lineRule="exact"/>
        <w:ind w:firstLine="643" w:firstLineChars="200"/>
        <w:rPr>
          <w:rFonts w:ascii="仿宋_GB2312" w:hAnsi="仿宋_GB2312" w:eastAsia="仿宋_GB2312" w:cs="仿宋_GB2312"/>
          <w:b/>
          <w:sz w:val="32"/>
          <w:szCs w:val="32"/>
          <w:lang w:eastAsia="zh-CN"/>
        </w:rPr>
      </w:pPr>
    </w:p>
    <w:p w14:paraId="55D3A1A9">
      <w:pPr>
        <w:widowControl/>
        <w:autoSpaceDE/>
        <w:autoSpaceDN/>
        <w:spacing w:line="560" w:lineRule="exact"/>
        <w:rPr>
          <w:rFonts w:asciiTheme="minorEastAsia" w:hAnsiTheme="minorEastAsia" w:eastAsiaTheme="minorEastAsia" w:cstheme="minorEastAsia"/>
          <w:b/>
          <w:lang w:eastAsia="zh-CN"/>
        </w:rPr>
      </w:pPr>
      <w:r>
        <w:rPr>
          <w:rFonts w:hint="eastAsia" w:asciiTheme="minorEastAsia" w:hAnsiTheme="minorEastAsia" w:eastAsiaTheme="minorEastAsia" w:cstheme="minorEastAsia"/>
          <w:b/>
          <w:lang w:eastAsia="zh-CN"/>
        </w:rPr>
        <w:t>采购人（甲方）：</w:t>
      </w:r>
      <w:r>
        <w:rPr>
          <w:rFonts w:hint="eastAsia" w:asciiTheme="minorEastAsia" w:hAnsiTheme="minorEastAsia" w:eastAsiaTheme="minorEastAsia" w:cstheme="minorEastAsia"/>
          <w:b/>
          <w:u w:val="single"/>
          <w:lang w:eastAsia="zh-CN"/>
        </w:rPr>
        <w:t>北流市城市管理监督局</w:t>
      </w:r>
    </w:p>
    <w:p w14:paraId="6912674E">
      <w:pPr>
        <w:widowControl/>
        <w:autoSpaceDE/>
        <w:autoSpaceDN/>
        <w:spacing w:line="560" w:lineRule="exact"/>
        <w:rPr>
          <w:rFonts w:asciiTheme="minorEastAsia" w:hAnsiTheme="minorEastAsia" w:eastAsiaTheme="minorEastAsia" w:cstheme="minorEastAsia"/>
          <w:b/>
          <w:lang w:eastAsia="zh-CN"/>
        </w:rPr>
      </w:pPr>
      <w:r>
        <w:rPr>
          <w:rFonts w:hint="eastAsia" w:asciiTheme="minorEastAsia" w:hAnsiTheme="minorEastAsia" w:eastAsiaTheme="minorEastAsia" w:cstheme="minorEastAsia"/>
          <w:b/>
          <w:lang w:eastAsia="zh-CN"/>
        </w:rPr>
        <w:t>供应商（乙方）：</w:t>
      </w:r>
    </w:p>
    <w:p w14:paraId="0A5FB83A">
      <w:pPr>
        <w:widowControl/>
        <w:autoSpaceDE/>
        <w:autoSpaceDN/>
        <w:spacing w:line="400" w:lineRule="exact"/>
        <w:ind w:firstLine="436" w:firstLineChars="200"/>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《北流市城区道路清扫保洁市场化服务项目》经甲方2024年 月 日公开招标采购，乙方依法竞价中标，甲方确定乙方为北流市城区道路清扫保洁市场化服务项目供应商。根据《中华人民共和国政府采购法》、《中华人民共和国民法典》等法律、法规规定，甲乙双方在平等、自愿的基础上共同协商一致，签订本合同。</w:t>
      </w:r>
    </w:p>
    <w:p w14:paraId="369B441C">
      <w:pPr>
        <w:autoSpaceDE/>
        <w:autoSpaceDN/>
        <w:spacing w:line="400" w:lineRule="exact"/>
        <w:ind w:firstLine="640" w:firstLineChars="200"/>
        <w:rPr>
          <w:rFonts w:ascii="黑体" w:hAnsi="黑体" w:eastAsia="黑体" w:cs="黑体"/>
          <w:bCs/>
          <w:sz w:val="32"/>
          <w:szCs w:val="32"/>
          <w:lang w:eastAsia="zh-CN"/>
        </w:rPr>
      </w:pPr>
      <w:r>
        <w:rPr>
          <w:rFonts w:hint="eastAsia" w:ascii="黑体" w:hAnsi="黑体" w:eastAsia="黑体" w:cs="黑体"/>
          <w:bCs/>
          <w:sz w:val="32"/>
          <w:szCs w:val="32"/>
          <w:lang w:eastAsia="zh-CN"/>
        </w:rPr>
        <w:t>第一条服务范围及服务项目</w:t>
      </w:r>
    </w:p>
    <w:p w14:paraId="5053E0C7">
      <w:pPr>
        <w:widowControl/>
        <w:autoSpaceDE/>
        <w:autoSpaceDN/>
        <w:spacing w:line="400" w:lineRule="exact"/>
        <w:ind w:firstLine="643" w:firstLineChars="200"/>
        <w:rPr>
          <w:rFonts w:ascii="仿宋_GB2312" w:hAnsi="仿宋_GB2312" w:eastAsia="仿宋_GB2312" w:cs="仿宋_GB2312"/>
          <w:sz w:val="32"/>
          <w:szCs w:val="32"/>
          <w:lang w:eastAsia="zh-CN"/>
        </w:rPr>
      </w:pPr>
      <w:r>
        <w:rPr>
          <w:rFonts w:hint="eastAsia" w:ascii="楷体" w:hAnsi="楷体" w:eastAsia="楷体" w:cs="楷体"/>
          <w:b/>
          <w:sz w:val="32"/>
          <w:szCs w:val="32"/>
          <w:lang w:eastAsia="zh-CN"/>
        </w:rPr>
        <w:t>（一）合同服务范围：</w:t>
      </w:r>
      <w:r>
        <w:rPr>
          <w:rFonts w:hint="eastAsia" w:asciiTheme="minorEastAsia" w:hAnsiTheme="minorEastAsia" w:eastAsiaTheme="minorEastAsia" w:cstheme="minorEastAsia"/>
          <w:spacing w:val="-1"/>
          <w:lang w:eastAsia="zh-CN"/>
        </w:rPr>
        <w:t>北流市城区列入甲方接管服务范围内（以下简称城区范围内）的城市道路清扫保洁业务，现有面积约</w:t>
      </w:r>
      <w:r>
        <w:rPr>
          <w:rFonts w:hint="eastAsia" w:asciiTheme="minorEastAsia" w:hAnsiTheme="minorEastAsia" w:eastAsiaTheme="minorEastAsia" w:cstheme="minorEastAsia"/>
          <w:u w:val="single"/>
          <w:lang w:eastAsia="zh-CN"/>
        </w:rPr>
        <w:t xml:space="preserve"> 5352289</w:t>
      </w:r>
      <w:r>
        <w:rPr>
          <w:rFonts w:hint="eastAsia" w:asciiTheme="minorEastAsia" w:hAnsiTheme="minorEastAsia" w:eastAsiaTheme="minorEastAsia" w:cstheme="minorEastAsia"/>
          <w:lang w:eastAsia="zh-CN"/>
        </w:rPr>
        <w:t>平方米，其中一级、二级、三级、四级城市道路约</w:t>
      </w:r>
      <w:r>
        <w:rPr>
          <w:rFonts w:hint="eastAsia" w:asciiTheme="minorEastAsia" w:hAnsiTheme="minorEastAsia" w:eastAsiaTheme="minorEastAsia" w:cstheme="minorEastAsia"/>
          <w:u w:val="single"/>
          <w:lang w:eastAsia="zh-CN"/>
        </w:rPr>
        <w:t xml:space="preserve"> 4620837</w:t>
      </w:r>
      <w:r>
        <w:rPr>
          <w:rFonts w:hint="eastAsia" w:asciiTheme="minorEastAsia" w:hAnsiTheme="minorEastAsia" w:eastAsiaTheme="minorEastAsia" w:cstheme="minorEastAsia"/>
          <w:lang w:eastAsia="zh-CN"/>
        </w:rPr>
        <w:t>平方米，背街小巷约</w:t>
      </w:r>
      <w:r>
        <w:rPr>
          <w:rFonts w:hint="eastAsia" w:asciiTheme="minorEastAsia" w:hAnsiTheme="minorEastAsia" w:eastAsiaTheme="minorEastAsia" w:cstheme="minorEastAsia"/>
          <w:u w:val="single"/>
          <w:lang w:eastAsia="zh-CN"/>
        </w:rPr>
        <w:t xml:space="preserve"> 731452</w:t>
      </w:r>
      <w:r>
        <w:rPr>
          <w:rFonts w:hint="eastAsia" w:asciiTheme="minorEastAsia" w:hAnsiTheme="minorEastAsia" w:eastAsiaTheme="minorEastAsia" w:cstheme="minorEastAsia"/>
          <w:lang w:eastAsia="zh-CN"/>
        </w:rPr>
        <w:t>平方米（详见</w:t>
      </w:r>
      <w:r>
        <w:rPr>
          <w:rFonts w:hint="eastAsia" w:asciiTheme="minorEastAsia" w:hAnsiTheme="minorEastAsia" w:eastAsiaTheme="minorEastAsia" w:cstheme="minorEastAsia"/>
          <w:spacing w:val="-1"/>
          <w:lang w:eastAsia="zh-CN"/>
        </w:rPr>
        <w:t>北流市城区道路清扫保洁面积统计表及北流市城区环境卫生服务区域范围图</w:t>
      </w:r>
      <w:r>
        <w:rPr>
          <w:rFonts w:hint="eastAsia" w:asciiTheme="minorEastAsia" w:hAnsiTheme="minorEastAsia" w:eastAsiaTheme="minorEastAsia" w:cstheme="minorEastAsia"/>
          <w:lang w:eastAsia="zh-CN"/>
        </w:rPr>
        <w:t>）。上述面积与实际作业面积不符的，以实际作业面积为准。</w:t>
      </w:r>
    </w:p>
    <w:p w14:paraId="2043E2B1">
      <w:pPr>
        <w:autoSpaceDE/>
        <w:autoSpaceDN/>
        <w:spacing w:line="400" w:lineRule="exact"/>
        <w:ind w:firstLine="643" w:firstLineChars="200"/>
        <w:rPr>
          <w:rFonts w:ascii="楷体" w:hAnsi="楷体" w:eastAsia="楷体" w:cs="楷体"/>
          <w:b/>
          <w:sz w:val="32"/>
          <w:szCs w:val="32"/>
          <w:lang w:eastAsia="zh-CN"/>
        </w:rPr>
      </w:pPr>
      <w:r>
        <w:rPr>
          <w:rFonts w:hint="eastAsia" w:ascii="楷体" w:hAnsi="楷体" w:eastAsia="楷体" w:cs="楷体"/>
          <w:b/>
          <w:sz w:val="32"/>
          <w:szCs w:val="32"/>
          <w:lang w:eastAsia="zh-CN"/>
        </w:rPr>
        <w:t>（二）具体服务项目</w:t>
      </w:r>
    </w:p>
    <w:p w14:paraId="30A65023">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1.</w:t>
      </w:r>
      <w:r>
        <w:rPr>
          <w:rFonts w:hint="eastAsia" w:asciiTheme="minorEastAsia" w:hAnsiTheme="minorEastAsia" w:eastAsiaTheme="minorEastAsia" w:cstheme="minorEastAsia"/>
          <w:spacing w:val="-1"/>
          <w:lang w:eastAsia="zh-CN"/>
        </w:rPr>
        <w:t>城区范围内的城市道路</w:t>
      </w:r>
      <w:r>
        <w:rPr>
          <w:rFonts w:hint="eastAsia" w:asciiTheme="minorEastAsia" w:hAnsiTheme="minorEastAsia" w:eastAsiaTheme="minorEastAsia" w:cstheme="minorEastAsia"/>
          <w:lang w:eastAsia="zh-CN"/>
        </w:rPr>
        <w:t>（包括人行道、非机动车道、车行道、背街小巷等，下同</w:t>
      </w:r>
      <w:r>
        <w:rPr>
          <w:rFonts w:hint="eastAsia" w:asciiTheme="minorEastAsia" w:hAnsiTheme="minorEastAsia" w:eastAsiaTheme="minorEastAsia" w:cstheme="minorEastAsia"/>
          <w:spacing w:val="-1"/>
          <w:lang w:eastAsia="zh-CN"/>
        </w:rPr>
        <w:t>）、桥梁（含人行天桥、立交桥）、公共区域、集贸市场、</w:t>
      </w:r>
      <w:r>
        <w:rPr>
          <w:rFonts w:hint="eastAsia" w:asciiTheme="minorEastAsia" w:hAnsiTheme="minorEastAsia" w:eastAsiaTheme="minorEastAsia" w:cstheme="minorEastAsia"/>
          <w:lang w:eastAsia="zh-CN"/>
        </w:rPr>
        <w:t>以及市委大院、市政府大院的日常清扫保洁。</w:t>
      </w:r>
    </w:p>
    <w:p w14:paraId="5416CC78">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2.</w:t>
      </w:r>
      <w:r>
        <w:rPr>
          <w:rFonts w:hint="eastAsia" w:asciiTheme="minorEastAsia" w:hAnsiTheme="minorEastAsia" w:eastAsiaTheme="minorEastAsia" w:cstheme="minorEastAsia"/>
          <w:lang w:eastAsia="zh-CN"/>
        </w:rPr>
        <w:t>城区范围内的城市道路机械清扫、冲洗、洒水、降尘作业。</w:t>
      </w:r>
    </w:p>
    <w:p w14:paraId="09C29239">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3.</w:t>
      </w:r>
      <w:r>
        <w:rPr>
          <w:rFonts w:hint="eastAsia" w:asciiTheme="minorEastAsia" w:hAnsiTheme="minorEastAsia" w:eastAsiaTheme="minorEastAsia" w:cstheme="minorEastAsia"/>
          <w:lang w:eastAsia="zh-CN"/>
        </w:rPr>
        <w:t>收集城区范围内的各类生活垃圾（含1立方米以下的建筑施工垃圾）及时清运至垃圾中转站或指定的建筑垃圾消纳场所。</w:t>
      </w:r>
    </w:p>
    <w:p w14:paraId="2A449379">
      <w:pPr>
        <w:autoSpaceDE/>
        <w:autoSpaceDN/>
        <w:spacing w:line="400" w:lineRule="exact"/>
        <w:ind w:firstLine="442" w:firstLineChars="200"/>
        <w:rPr>
          <w:rFonts w:asciiTheme="minorEastAsia" w:hAnsiTheme="minorEastAsia" w:eastAsiaTheme="minorEastAsia" w:cstheme="minorEastAsia"/>
          <w:lang w:eastAsia="zh-CN"/>
        </w:rPr>
      </w:pPr>
      <w:bookmarkStart w:id="98" w:name="OLE_LINK1"/>
      <w:r>
        <w:rPr>
          <w:rFonts w:hint="eastAsia" w:asciiTheme="minorEastAsia" w:hAnsiTheme="minorEastAsia" w:eastAsiaTheme="minorEastAsia" w:cstheme="minorEastAsia"/>
          <w:b/>
          <w:bCs/>
          <w:lang w:eastAsia="zh-CN"/>
        </w:rPr>
        <w:t>4.</w:t>
      </w:r>
      <w:r>
        <w:rPr>
          <w:rFonts w:hint="eastAsia" w:asciiTheme="minorEastAsia" w:hAnsiTheme="minorEastAsia" w:eastAsiaTheme="minorEastAsia" w:cstheme="minorEastAsia"/>
          <w:lang w:eastAsia="zh-CN"/>
        </w:rPr>
        <w:t>城区范围</w:t>
      </w:r>
      <w:bookmarkEnd w:id="98"/>
      <w:r>
        <w:rPr>
          <w:rFonts w:hint="eastAsia" w:asciiTheme="minorEastAsia" w:hAnsiTheme="minorEastAsia" w:eastAsiaTheme="minorEastAsia" w:cstheme="minorEastAsia"/>
          <w:lang w:eastAsia="zh-CN"/>
        </w:rPr>
        <w:t>内的各类垃圾收集容器（垃圾桶、果皮箱）的购置投放、日常管护（清掏、清洗、消毒、维修、更换）及所需垃圾袋的购买。</w:t>
      </w:r>
    </w:p>
    <w:p w14:paraId="68D57EB0">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5.</w:t>
      </w:r>
      <w:r>
        <w:rPr>
          <w:rFonts w:hint="eastAsia" w:asciiTheme="minorEastAsia" w:hAnsiTheme="minorEastAsia" w:eastAsiaTheme="minorEastAsia" w:cstheme="minorEastAsia"/>
          <w:lang w:eastAsia="zh-CN"/>
        </w:rPr>
        <w:t>城区范围内的道路大气污染防治方面的相关环卫作业工作。</w:t>
      </w:r>
    </w:p>
    <w:p w14:paraId="42F9AB64">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6.</w:t>
      </w:r>
      <w:r>
        <w:rPr>
          <w:rFonts w:hint="eastAsia" w:asciiTheme="minorEastAsia" w:hAnsiTheme="minorEastAsia" w:eastAsiaTheme="minorEastAsia" w:cstheme="minorEastAsia"/>
          <w:lang w:eastAsia="zh-CN"/>
        </w:rPr>
        <w:t>保障重大检查、重大活动、重大节日的清扫保洁突击任务。</w:t>
      </w:r>
    </w:p>
    <w:p w14:paraId="4E82835A">
      <w:pPr>
        <w:autoSpaceDE/>
        <w:autoSpaceDN/>
        <w:spacing w:line="400" w:lineRule="exact"/>
        <w:ind w:firstLine="44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7.承担突发事件、自然灾害造成的道路污染应急抢险工作。</w:t>
      </w:r>
    </w:p>
    <w:p w14:paraId="7E0A370E">
      <w:pPr>
        <w:autoSpaceDE/>
        <w:autoSpaceDN/>
        <w:spacing w:line="400" w:lineRule="exact"/>
        <w:ind w:firstLine="44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8.做好垃圾收集容器、运输车辆、环卫设施的垃圾分类标识设置和涉及道路清扫保洁服务范围的垃圾分类工作。</w:t>
      </w:r>
    </w:p>
    <w:p w14:paraId="5B1794C1">
      <w:pPr>
        <w:autoSpaceDE/>
        <w:autoSpaceDN/>
        <w:spacing w:line="400" w:lineRule="exact"/>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 xml:space="preserve">   9.</w:t>
      </w:r>
      <w:r>
        <w:rPr>
          <w:rFonts w:hint="eastAsia" w:asciiTheme="minorEastAsia" w:hAnsiTheme="minorEastAsia" w:eastAsiaTheme="minorEastAsia" w:cstheme="minorEastAsia"/>
          <w:lang w:eastAsia="zh-CN"/>
        </w:rPr>
        <w:t>城区范围内环卫作业工具房、环卫工人休息室、爱心驿站、车辆停放场所、垃圾中转站等环卫设施及环卫场地的清洁维护。</w:t>
      </w:r>
    </w:p>
    <w:p w14:paraId="44AEFC1D">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10.</w:t>
      </w:r>
      <w:r>
        <w:rPr>
          <w:rFonts w:hint="eastAsia" w:asciiTheme="minorEastAsia" w:hAnsiTheme="minorEastAsia" w:eastAsiaTheme="minorEastAsia" w:cstheme="minorEastAsia"/>
          <w:lang w:eastAsia="zh-CN"/>
        </w:rPr>
        <w:t>除上述服务项目以外，属于清扫保洁范围的其他服务项目或应急任务。</w:t>
      </w:r>
    </w:p>
    <w:p w14:paraId="305B0AD2">
      <w:pPr>
        <w:widowControl/>
        <w:autoSpaceDE/>
        <w:autoSpaceDN/>
        <w:spacing w:line="400" w:lineRule="exact"/>
        <w:ind w:firstLine="640" w:firstLineChars="200"/>
        <w:rPr>
          <w:rFonts w:ascii="黑体" w:hAnsi="黑体" w:eastAsia="黑体" w:cs="黑体"/>
          <w:bCs/>
          <w:sz w:val="32"/>
          <w:szCs w:val="32"/>
          <w:lang w:eastAsia="zh-CN"/>
        </w:rPr>
      </w:pPr>
      <w:r>
        <w:rPr>
          <w:rFonts w:hint="eastAsia" w:ascii="黑体" w:hAnsi="黑体" w:eastAsia="黑体" w:cs="黑体"/>
          <w:bCs/>
          <w:sz w:val="32"/>
          <w:szCs w:val="32"/>
          <w:lang w:eastAsia="zh-CN"/>
        </w:rPr>
        <w:t>第二条服务质量及工作要求</w:t>
      </w:r>
    </w:p>
    <w:p w14:paraId="4F686E40">
      <w:pPr>
        <w:autoSpaceDE/>
        <w:autoSpaceDN/>
        <w:spacing w:line="400" w:lineRule="exact"/>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（一）</w:t>
      </w:r>
      <w:r>
        <w:rPr>
          <w:rFonts w:hint="eastAsia" w:asciiTheme="minorEastAsia" w:hAnsiTheme="minorEastAsia" w:eastAsiaTheme="minorEastAsia" w:cstheme="minorEastAsia"/>
          <w:lang w:eastAsia="zh-CN"/>
        </w:rPr>
        <w:t>路面应要基本见到本色，并且达到“八无”、“五净”，即“无积泥杂草、无果皮纸屑、无油渍积水、无塑膜烟头、无砖瓦石块、无呕吐物、无动物尸体、无垃圾堆积；路面净、人行道净、路沿石净、排水口净、树穴净”。道路垃圾收集容器（垃圾桶、果皮箱）完好率不低于98%，无歪斜、无破损、无积存垃圾，外表无污垢，周围无垃圾、无“四害”孳生。</w:t>
      </w:r>
    </w:p>
    <w:p w14:paraId="2202FEA1">
      <w:pPr>
        <w:autoSpaceDE/>
        <w:autoSpaceDN/>
        <w:spacing w:line="400" w:lineRule="exact"/>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 xml:space="preserve"> （二）</w:t>
      </w:r>
      <w:r>
        <w:rPr>
          <w:rFonts w:hint="eastAsia" w:asciiTheme="minorEastAsia" w:hAnsiTheme="minorEastAsia" w:eastAsiaTheme="minorEastAsia" w:cstheme="minorEastAsia"/>
          <w:lang w:eastAsia="zh-CN"/>
        </w:rPr>
        <w:t>服务区域范围内清扫保洁时间要求。 每日一普扫（早上7：30之前完成普扫）后，进入全天候循环保洁。一、二级道路全天候循环保洁至23:00,三、四级道路保洁至21:00。若遇重大检查、重大活动、重大节日及特殊情况需提前或延时清扫保洁，以甲方通知为准并无条件服从。</w:t>
      </w:r>
    </w:p>
    <w:p w14:paraId="0D33109A">
      <w:pPr>
        <w:autoSpaceDE/>
        <w:autoSpaceDN/>
        <w:spacing w:line="400" w:lineRule="exact"/>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 xml:space="preserve"> （三）</w:t>
      </w:r>
      <w:r>
        <w:rPr>
          <w:rFonts w:hint="eastAsia" w:asciiTheme="minorEastAsia" w:hAnsiTheme="minorEastAsia" w:eastAsiaTheme="minorEastAsia" w:cstheme="minorEastAsia"/>
          <w:lang w:eastAsia="zh-CN"/>
        </w:rPr>
        <w:t>机械清扫作业：一级道路每天不少于2次，二、三级道路每天不少于1次；机械洒水作业：一级道路每天不少于3次，二级每天不少于2次、三级道路每天不少于1次；机械冲洗作业：一、二级道路每天不少于1次。早上洒水在8:00前完成，中午洒水在14:30前完成，其它时间洒水要避开人车流高峰期。如遇特殊情况需临时增加洒水冲洗或外派外业，以甲方通知为准并无条件服从。</w:t>
      </w:r>
    </w:p>
    <w:p w14:paraId="5ADA1CC9">
      <w:pPr>
        <w:autoSpaceDE/>
        <w:autoSpaceDN/>
        <w:spacing w:line="400" w:lineRule="exact"/>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（四）</w:t>
      </w:r>
      <w:r>
        <w:rPr>
          <w:rFonts w:hint="eastAsia" w:asciiTheme="minorEastAsia" w:hAnsiTheme="minorEastAsia" w:eastAsiaTheme="minorEastAsia" w:cstheme="minorEastAsia"/>
          <w:lang w:eastAsia="zh-CN"/>
        </w:rPr>
        <w:t>如遇迎接重大检查、重大活动或恶劣天气影响等情况，由甲方统筹安排乙方开展作业服务。</w:t>
      </w:r>
    </w:p>
    <w:p w14:paraId="36B96636">
      <w:pPr>
        <w:autoSpaceDE/>
        <w:autoSpaceDN/>
        <w:spacing w:line="400" w:lineRule="exact"/>
        <w:ind w:firstLine="331" w:firstLineChars="15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（五）</w:t>
      </w:r>
      <w:r>
        <w:rPr>
          <w:rFonts w:hint="eastAsia" w:asciiTheme="minorEastAsia" w:hAnsiTheme="minorEastAsia" w:eastAsiaTheme="minorEastAsia" w:cstheme="minorEastAsia"/>
          <w:bCs/>
          <w:lang w:eastAsia="zh-CN"/>
        </w:rPr>
        <w:t>统筹配足清扫保洁人员以保障服务质量，一线</w:t>
      </w:r>
      <w:r>
        <w:rPr>
          <w:rFonts w:hint="eastAsia" w:asciiTheme="minorEastAsia" w:hAnsiTheme="minorEastAsia" w:eastAsiaTheme="minorEastAsia" w:cstheme="minorEastAsia"/>
          <w:lang w:eastAsia="zh-CN"/>
        </w:rPr>
        <w:t>工人作业时必须穿着统一标志服装。</w:t>
      </w:r>
    </w:p>
    <w:p w14:paraId="38EE0A3B">
      <w:pPr>
        <w:autoSpaceDE/>
        <w:autoSpaceDN/>
        <w:spacing w:line="400" w:lineRule="exact"/>
        <w:ind w:firstLine="331" w:firstLineChars="15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（六）</w:t>
      </w:r>
      <w:r>
        <w:rPr>
          <w:rFonts w:hint="eastAsia" w:asciiTheme="minorEastAsia" w:hAnsiTheme="minorEastAsia" w:eastAsiaTheme="minorEastAsia" w:cstheme="minorEastAsia"/>
          <w:lang w:eastAsia="zh-CN"/>
        </w:rPr>
        <w:t>作业车辆外观应整洁完好、标志清晰，到指定地点倾卸垃圾、及时冲洗。</w:t>
      </w:r>
    </w:p>
    <w:p w14:paraId="728C7598">
      <w:pPr>
        <w:autoSpaceDE/>
        <w:autoSpaceDN/>
        <w:spacing w:line="400" w:lineRule="exact"/>
        <w:ind w:firstLine="331" w:firstLineChars="15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（七）</w:t>
      </w:r>
      <w:r>
        <w:rPr>
          <w:rFonts w:hint="eastAsia" w:asciiTheme="minorEastAsia" w:hAnsiTheme="minorEastAsia" w:eastAsiaTheme="minorEastAsia" w:cstheme="minorEastAsia"/>
          <w:lang w:eastAsia="zh-CN"/>
        </w:rPr>
        <w:t>禁止往绿化带、下水道倒沙泥树叶等其他垃圾，严禁焚烧垃圾。</w:t>
      </w:r>
    </w:p>
    <w:p w14:paraId="1625C5C0">
      <w:pPr>
        <w:autoSpaceDE/>
        <w:autoSpaceDN/>
        <w:spacing w:line="400" w:lineRule="exact"/>
        <w:ind w:firstLine="800" w:firstLineChars="250"/>
        <w:rPr>
          <w:rFonts w:ascii="黑体" w:hAnsi="黑体" w:eastAsia="黑体" w:cs="黑体"/>
          <w:bCs/>
          <w:sz w:val="32"/>
          <w:szCs w:val="32"/>
          <w:lang w:eastAsia="zh-CN"/>
        </w:rPr>
      </w:pPr>
      <w:r>
        <w:rPr>
          <w:rFonts w:hint="eastAsia" w:ascii="黑体" w:hAnsi="黑体" w:eastAsia="黑体" w:cs="黑体"/>
          <w:bCs/>
          <w:sz w:val="32"/>
          <w:szCs w:val="32"/>
          <w:lang w:eastAsia="zh-CN"/>
        </w:rPr>
        <w:t>第三条合同期限</w:t>
      </w:r>
    </w:p>
    <w:p w14:paraId="6B51406D">
      <w:pPr>
        <w:widowControl/>
        <w:autoSpaceDE/>
        <w:autoSpaceDN/>
        <w:spacing w:line="400" w:lineRule="exact"/>
        <w:ind w:firstLine="44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 本合同期限为三年。自年月日起至年月日止。</w:t>
      </w:r>
    </w:p>
    <w:p w14:paraId="7D803361">
      <w:pPr>
        <w:widowControl/>
        <w:autoSpaceDE/>
        <w:autoSpaceDN/>
        <w:spacing w:line="400" w:lineRule="exact"/>
        <w:ind w:firstLine="640" w:firstLineChars="200"/>
        <w:rPr>
          <w:rFonts w:ascii="黑体" w:hAnsi="黑体" w:eastAsia="黑体" w:cs="黑体"/>
          <w:bCs/>
          <w:sz w:val="32"/>
          <w:szCs w:val="32"/>
          <w:lang w:eastAsia="zh-CN"/>
        </w:rPr>
      </w:pPr>
      <w:r>
        <w:rPr>
          <w:rFonts w:hint="eastAsia" w:ascii="黑体" w:hAnsi="黑体" w:eastAsia="黑体" w:cs="黑体"/>
          <w:bCs/>
          <w:sz w:val="32"/>
          <w:szCs w:val="32"/>
          <w:lang w:eastAsia="zh-CN"/>
        </w:rPr>
        <w:t>第四条服务费计算及支付办法</w:t>
      </w:r>
    </w:p>
    <w:p w14:paraId="5F096774">
      <w:pPr>
        <w:pStyle w:val="27"/>
        <w:shd w:val="clear" w:color="auto" w:fill="FFFFFF"/>
        <w:autoSpaceDE/>
        <w:autoSpaceDN/>
        <w:spacing w:before="0" w:beforeAutospacing="0" w:after="0" w:afterAutospacing="0" w:line="400" w:lineRule="exact"/>
        <w:ind w:firstLine="442" w:firstLineChars="2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bCs/>
          <w:sz w:val="22"/>
          <w:szCs w:val="22"/>
          <w:lang w:eastAsia="zh-CN"/>
        </w:rPr>
        <w:t>（一）</w:t>
      </w:r>
      <w:r>
        <w:rPr>
          <w:rFonts w:hint="eastAsia" w:asciiTheme="minorEastAsia" w:hAnsiTheme="minorEastAsia" w:eastAsiaTheme="minorEastAsia" w:cstheme="minorEastAsia"/>
          <w:sz w:val="22"/>
          <w:szCs w:val="22"/>
          <w:lang w:eastAsia="zh-CN"/>
        </w:rPr>
        <w:t>本合同总服务费金额（即中标价）</w:t>
      </w:r>
      <w:r>
        <w:rPr>
          <w:rFonts w:hint="eastAsia" w:asciiTheme="minorEastAsia" w:hAnsiTheme="minorEastAsia" w:eastAsiaTheme="minorEastAsia" w:cstheme="minorEastAsia"/>
          <w:sz w:val="22"/>
          <w:szCs w:val="22"/>
          <w:u w:val="single"/>
          <w:lang w:eastAsia="zh-CN"/>
        </w:rPr>
        <w:t>元整（￥）</w:t>
      </w:r>
      <w:r>
        <w:rPr>
          <w:rFonts w:hint="eastAsia" w:asciiTheme="minorEastAsia" w:hAnsiTheme="minorEastAsia" w:eastAsiaTheme="minorEastAsia" w:cstheme="minorEastAsia"/>
          <w:sz w:val="22"/>
          <w:szCs w:val="22"/>
          <w:lang w:eastAsia="zh-CN"/>
        </w:rPr>
        <w:t>元/年，合同中标价为总包干价</w:t>
      </w:r>
      <w:r>
        <w:rPr>
          <w:rFonts w:hint="eastAsia" w:asciiTheme="minorEastAsia" w:hAnsiTheme="minorEastAsia" w:eastAsiaTheme="minorEastAsia" w:cstheme="minorEastAsia"/>
          <w:spacing w:val="-6"/>
          <w:sz w:val="22"/>
          <w:szCs w:val="22"/>
          <w:lang w:eastAsia="zh-CN"/>
        </w:rPr>
        <w:t>，甲方</w:t>
      </w:r>
      <w:r>
        <w:rPr>
          <w:rFonts w:hint="eastAsia" w:asciiTheme="minorEastAsia" w:hAnsiTheme="minorEastAsia" w:eastAsiaTheme="minorEastAsia" w:cstheme="minorEastAsia"/>
          <w:sz w:val="22"/>
          <w:szCs w:val="22"/>
          <w:lang w:eastAsia="zh-CN"/>
        </w:rPr>
        <w:t>不再向乙方支付中标价之外的任何费用（除新增作业面积超过签订合同总面积</w:t>
      </w:r>
      <w:r>
        <w:rPr>
          <w:rFonts w:hint="eastAsia" w:asciiTheme="minorEastAsia" w:hAnsiTheme="minorEastAsia" w:eastAsiaTheme="minorEastAsia" w:cstheme="minorEastAsia"/>
          <w:sz w:val="22"/>
          <w:szCs w:val="22"/>
          <w:u w:val="single"/>
          <w:lang w:eastAsia="zh-CN"/>
        </w:rPr>
        <w:t>1%以上（含）外</w:t>
      </w:r>
      <w:r>
        <w:rPr>
          <w:rFonts w:hint="eastAsia" w:asciiTheme="minorEastAsia" w:hAnsiTheme="minorEastAsia" w:eastAsiaTheme="minorEastAsia" w:cstheme="minorEastAsia"/>
          <w:sz w:val="22"/>
          <w:szCs w:val="22"/>
          <w:lang w:eastAsia="zh-CN"/>
        </w:rPr>
        <w:t>），包括但不限于人工费（包括工人工资、岗位津贴、高温补助、加班费、年终岗位津贴、节日慰问金、五险一金、工会费、体检费、劳保福利费用、安全教育培训费等）、机械费、燃油费、维修费、水电费、工具设备材料购置费、垃圾收集清运费、场地租赁费、安全文明生产装备费（包括环卫工人工作服、反光衣等）、企业应缴税金和应得利润等履行合同所需的一切本身和不可或缺的所有工作开支、政策性文件规定的合同包含的所有风险、责任等各项全部费用。</w:t>
      </w:r>
    </w:p>
    <w:p w14:paraId="59A4E9E8">
      <w:pPr>
        <w:pStyle w:val="27"/>
        <w:autoSpaceDE/>
        <w:autoSpaceDN/>
        <w:spacing w:before="0" w:beforeAutospacing="0" w:after="0" w:afterAutospacing="0" w:line="400" w:lineRule="exact"/>
        <w:ind w:firstLine="418" w:firstLineChars="2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bCs/>
          <w:spacing w:val="-6"/>
          <w:sz w:val="22"/>
          <w:szCs w:val="22"/>
          <w:lang w:eastAsia="zh-CN"/>
        </w:rPr>
        <w:t>（二）</w:t>
      </w:r>
      <w:r>
        <w:rPr>
          <w:rFonts w:hint="eastAsia" w:asciiTheme="minorEastAsia" w:hAnsiTheme="minorEastAsia" w:eastAsiaTheme="minorEastAsia" w:cstheme="minorEastAsia"/>
          <w:spacing w:val="-6"/>
          <w:sz w:val="22"/>
          <w:szCs w:val="22"/>
          <w:lang w:eastAsia="zh-CN"/>
        </w:rPr>
        <w:t>乙方每</w:t>
      </w:r>
      <w:r>
        <w:rPr>
          <w:rFonts w:hint="eastAsia" w:asciiTheme="minorEastAsia" w:hAnsiTheme="minorEastAsia" w:eastAsiaTheme="minorEastAsia" w:cstheme="minorEastAsia"/>
          <w:sz w:val="22"/>
          <w:szCs w:val="22"/>
          <w:lang w:eastAsia="zh-CN"/>
        </w:rPr>
        <w:t>年服务费用由北流市财政局按月平均分摊拨付到甲方，甲方依据考核结果拨付相应服务费给乙方，考核结果为优秀等级的全额拨付，其他等级的则按照实际扣分多少扣减相应服务费。乙方在收到甲方考评结果通知书后，按当月实际服务费金额开具合法有效发票给甲方，甲方收到乙方的发票后10日内申请拨付。</w:t>
      </w:r>
    </w:p>
    <w:p w14:paraId="1787C7EF">
      <w:pPr>
        <w:autoSpaceDE/>
        <w:autoSpaceDN/>
        <w:spacing w:line="400" w:lineRule="exact"/>
        <w:ind w:firstLine="442" w:firstLineChars="200"/>
        <w:rPr>
          <w:rFonts w:asciiTheme="minorEastAsia" w:hAnsiTheme="minorEastAsia" w:eastAsiaTheme="minorEastAsia" w:cstheme="minorEastAsia"/>
          <w:shd w:val="clear" w:color="auto" w:fill="FFFF00"/>
          <w:lang w:eastAsia="zh-CN"/>
        </w:rPr>
      </w:pPr>
      <w:r>
        <w:rPr>
          <w:rFonts w:hint="eastAsia" w:asciiTheme="minorEastAsia" w:hAnsiTheme="minorEastAsia" w:eastAsiaTheme="minorEastAsia" w:cstheme="minorEastAsia"/>
          <w:b/>
          <w:bCs/>
          <w:lang w:eastAsia="zh-CN"/>
        </w:rPr>
        <w:t>（三）</w:t>
      </w:r>
      <w:r>
        <w:rPr>
          <w:rFonts w:hint="eastAsia" w:asciiTheme="minorEastAsia" w:hAnsiTheme="minorEastAsia" w:eastAsiaTheme="minorEastAsia" w:cstheme="minorEastAsia"/>
          <w:shd w:val="clear" w:color="auto" w:fill="FFFFFF" w:themeFill="background1"/>
          <w:lang w:eastAsia="zh-CN"/>
        </w:rPr>
        <w:t>合同期限内如有新增服务面积且累计增加面积超过签订合同总面积的</w:t>
      </w:r>
      <w:r>
        <w:rPr>
          <w:rFonts w:hint="eastAsia" w:asciiTheme="minorEastAsia" w:hAnsiTheme="minorEastAsia" w:eastAsiaTheme="minorEastAsia" w:cstheme="minorEastAsia"/>
          <w:u w:val="single"/>
          <w:shd w:val="clear" w:color="auto" w:fill="FFFFFF" w:themeFill="background1"/>
          <w:lang w:eastAsia="zh-CN"/>
        </w:rPr>
        <w:t>1%</w:t>
      </w:r>
      <w:r>
        <w:rPr>
          <w:rFonts w:hint="eastAsia" w:asciiTheme="minorEastAsia" w:hAnsiTheme="minorEastAsia" w:eastAsiaTheme="minorEastAsia" w:cstheme="minorEastAsia"/>
          <w:shd w:val="clear" w:color="auto" w:fill="FFFFFF" w:themeFill="background1"/>
          <w:lang w:eastAsia="zh-CN"/>
        </w:rPr>
        <w:t>时，则应计入服务面积并增加合同服务费，增加的服务费标准按本合同面积均价元/平方米.年计算。如有新增服务面积但未超过合同总面积的1%时，计入服务面积但不增加服务费。</w:t>
      </w:r>
    </w:p>
    <w:p w14:paraId="557AA7DC">
      <w:pPr>
        <w:autoSpaceDE/>
        <w:autoSpaceDN/>
        <w:spacing w:line="400" w:lineRule="exact"/>
        <w:ind w:firstLine="442" w:firstLineChars="200"/>
        <w:rPr>
          <w:rFonts w:asciiTheme="minorEastAsia" w:hAnsiTheme="minorEastAsia" w:eastAsiaTheme="minorEastAsia" w:cstheme="minorEastAsia"/>
          <w:highlight w:val="yellow"/>
          <w:lang w:eastAsia="zh-CN"/>
        </w:rPr>
      </w:pPr>
      <w:r>
        <w:rPr>
          <w:rFonts w:hint="eastAsia" w:asciiTheme="minorEastAsia" w:hAnsiTheme="minorEastAsia" w:eastAsiaTheme="minorEastAsia" w:cstheme="minorEastAsia"/>
          <w:b/>
          <w:bCs/>
          <w:lang w:eastAsia="zh-CN"/>
        </w:rPr>
        <w:t>（四）</w:t>
      </w:r>
      <w:r>
        <w:rPr>
          <w:rFonts w:hint="eastAsia" w:asciiTheme="minorEastAsia" w:hAnsiTheme="minorEastAsia" w:eastAsiaTheme="minorEastAsia" w:cstheme="minorEastAsia"/>
          <w:lang w:eastAsia="zh-CN"/>
        </w:rPr>
        <w:t>由于城市建设或其他原因造成城区范围内道路清扫保洁部分或全部停止清扫保洁，面积超过1万平方米且时间连续超过60日时，则按实际停止清扫保洁面积扣减服务费。</w:t>
      </w:r>
    </w:p>
    <w:p w14:paraId="5D33F539">
      <w:pPr>
        <w:autoSpaceDE/>
        <w:autoSpaceDN/>
        <w:spacing w:line="400" w:lineRule="exact"/>
        <w:ind w:firstLine="640" w:firstLineChars="200"/>
        <w:rPr>
          <w:rFonts w:ascii="黑体" w:hAnsi="黑体" w:eastAsia="黑体" w:cs="黑体"/>
          <w:bCs/>
          <w:sz w:val="32"/>
          <w:szCs w:val="32"/>
          <w:lang w:eastAsia="zh-CN"/>
        </w:rPr>
      </w:pPr>
      <w:r>
        <w:rPr>
          <w:rFonts w:hint="eastAsia" w:ascii="黑体" w:hAnsi="黑体" w:eastAsia="黑体" w:cs="黑体"/>
          <w:bCs/>
          <w:sz w:val="32"/>
          <w:szCs w:val="32"/>
          <w:lang w:eastAsia="zh-CN"/>
        </w:rPr>
        <w:t>第五条 检查考评</w:t>
      </w:r>
    </w:p>
    <w:p w14:paraId="16CC035E">
      <w:pPr>
        <w:widowControl/>
        <w:autoSpaceDE/>
        <w:autoSpaceDN/>
        <w:spacing w:line="400" w:lineRule="exact"/>
        <w:ind w:firstLine="440" w:firstLineChars="200"/>
        <w:rPr>
          <w:rFonts w:ascii="仿宋_GB2312" w:hAnsi="仿宋_GB2312" w:eastAsia="仿宋_GB2312" w:cs="仿宋_GB2312"/>
          <w:bCs/>
          <w:sz w:val="32"/>
          <w:szCs w:val="32"/>
          <w:lang w:eastAsia="zh-CN"/>
        </w:rPr>
      </w:pPr>
      <w:r>
        <w:rPr>
          <w:rFonts w:hint="eastAsia" w:asciiTheme="minorEastAsia" w:hAnsiTheme="minorEastAsia" w:eastAsiaTheme="minorEastAsia" w:cstheme="minorEastAsia"/>
          <w:bCs/>
          <w:shd w:val="clear" w:color="auto" w:fill="FFFFFF" w:themeFill="background1"/>
          <w:lang w:eastAsia="zh-CN"/>
        </w:rPr>
        <w:t>甲方按</w:t>
      </w:r>
      <w:r>
        <w:rPr>
          <w:rFonts w:hint="eastAsia" w:asciiTheme="minorEastAsia" w:hAnsiTheme="minorEastAsia" w:eastAsiaTheme="minorEastAsia" w:cstheme="minorEastAsia"/>
          <w:shd w:val="clear" w:color="auto" w:fill="FFFFFF" w:themeFill="background1"/>
          <w:lang w:eastAsia="zh-CN"/>
        </w:rPr>
        <w:t>《</w:t>
      </w:r>
      <w:r>
        <w:rPr>
          <w:rFonts w:hint="eastAsia" w:asciiTheme="minorEastAsia" w:hAnsiTheme="minorEastAsia" w:eastAsiaTheme="minorEastAsia" w:cstheme="minorEastAsia"/>
          <w:spacing w:val="-1"/>
          <w:shd w:val="clear" w:color="auto" w:fill="FFFFFF" w:themeFill="background1"/>
          <w:lang w:eastAsia="zh-CN"/>
        </w:rPr>
        <w:t>北流市城区道路清扫保洁市场化</w:t>
      </w:r>
      <w:r>
        <w:rPr>
          <w:rFonts w:hint="eastAsia" w:asciiTheme="minorEastAsia" w:hAnsiTheme="minorEastAsia" w:eastAsiaTheme="minorEastAsia" w:cstheme="minorEastAsia"/>
          <w:shd w:val="clear" w:color="auto" w:fill="FFFFFF" w:themeFill="background1"/>
          <w:lang w:eastAsia="zh-CN"/>
        </w:rPr>
        <w:t>考核办法》</w:t>
      </w:r>
      <w:r>
        <w:rPr>
          <w:rFonts w:hint="eastAsia" w:asciiTheme="minorEastAsia" w:hAnsiTheme="minorEastAsia" w:eastAsiaTheme="minorEastAsia" w:cstheme="minorEastAsia"/>
          <w:bCs/>
          <w:shd w:val="clear" w:color="auto" w:fill="FFFFFF" w:themeFill="background1"/>
          <w:lang w:eastAsia="zh-CN"/>
        </w:rPr>
        <w:t>及乙方在《投标文件》中做出的承诺性条款对乙方的清扫保洁质量及保洁人员安全作业、工资、岗位津贴、福利待遇、社会保险等落实情况进行检查考核。</w:t>
      </w:r>
    </w:p>
    <w:p w14:paraId="578B9AE9">
      <w:pPr>
        <w:widowControl/>
        <w:autoSpaceDE/>
        <w:autoSpaceDN/>
        <w:spacing w:line="400" w:lineRule="exact"/>
        <w:ind w:firstLine="640" w:firstLineChars="200"/>
        <w:rPr>
          <w:rFonts w:ascii="黑体" w:hAnsi="黑体" w:eastAsia="黑体" w:cs="黑体"/>
          <w:bCs/>
          <w:sz w:val="32"/>
          <w:szCs w:val="32"/>
          <w:lang w:eastAsia="zh-CN"/>
        </w:rPr>
      </w:pPr>
      <w:r>
        <w:rPr>
          <w:rFonts w:hint="eastAsia" w:ascii="黑体" w:hAnsi="黑体" w:eastAsia="黑体" w:cs="黑体"/>
          <w:bCs/>
          <w:sz w:val="32"/>
          <w:szCs w:val="32"/>
          <w:lang w:eastAsia="zh-CN"/>
        </w:rPr>
        <w:t>第六条权利和义务</w:t>
      </w:r>
    </w:p>
    <w:p w14:paraId="32AE75BA">
      <w:pPr>
        <w:widowControl/>
        <w:autoSpaceDE/>
        <w:autoSpaceDN/>
        <w:spacing w:line="400" w:lineRule="exact"/>
        <w:ind w:firstLine="643" w:firstLineChars="200"/>
        <w:rPr>
          <w:rFonts w:ascii="楷体" w:hAnsi="楷体" w:eastAsia="楷体" w:cs="楷体"/>
          <w:b/>
          <w:bCs/>
          <w:sz w:val="32"/>
          <w:szCs w:val="32"/>
          <w:lang w:eastAsia="zh-CN"/>
        </w:rPr>
      </w:pPr>
      <w:r>
        <w:rPr>
          <w:rFonts w:hint="eastAsia" w:ascii="楷体" w:hAnsi="楷体" w:eastAsia="楷体" w:cs="楷体"/>
          <w:b/>
          <w:bCs/>
          <w:sz w:val="32"/>
          <w:szCs w:val="32"/>
          <w:lang w:eastAsia="zh-CN"/>
        </w:rPr>
        <w:t>(一)甲方的权利和义务</w:t>
      </w:r>
    </w:p>
    <w:p w14:paraId="14CE71C0">
      <w:pPr>
        <w:widowControl/>
        <w:autoSpaceDE/>
        <w:autoSpaceDN/>
        <w:spacing w:line="400" w:lineRule="exact"/>
        <w:rPr>
          <w:rFonts w:asciiTheme="minorEastAsia" w:hAnsiTheme="minorEastAsia" w:eastAsiaTheme="minorEastAsia" w:cstheme="minorEastAsia"/>
          <w:spacing w:val="82"/>
          <w:lang w:eastAsia="zh-CN"/>
        </w:rPr>
      </w:pPr>
      <w:r>
        <w:rPr>
          <w:rFonts w:hint="eastAsia" w:asciiTheme="minorEastAsia" w:hAnsiTheme="minorEastAsia" w:eastAsiaTheme="minorEastAsia" w:cstheme="minorEastAsia"/>
          <w:b/>
          <w:bCs/>
          <w:lang w:eastAsia="zh-CN"/>
        </w:rPr>
        <w:t xml:space="preserve"> 1.</w:t>
      </w:r>
      <w:r>
        <w:rPr>
          <w:rFonts w:hint="eastAsia" w:asciiTheme="minorEastAsia" w:hAnsiTheme="minorEastAsia" w:eastAsiaTheme="minorEastAsia" w:cstheme="minorEastAsia"/>
          <w:lang w:eastAsia="zh-CN"/>
        </w:rPr>
        <w:t>甲方按照《北流市</w:t>
      </w:r>
      <w:r>
        <w:rPr>
          <w:rFonts w:hint="eastAsia" w:asciiTheme="minorEastAsia" w:hAnsiTheme="minorEastAsia" w:eastAsiaTheme="minorEastAsia" w:cstheme="minorEastAsia"/>
          <w:bCs/>
          <w:lang w:eastAsia="zh-CN"/>
        </w:rPr>
        <w:t>城区道路清扫保洁市场化</w:t>
      </w:r>
      <w:r>
        <w:rPr>
          <w:rFonts w:hint="eastAsia" w:asciiTheme="minorEastAsia" w:hAnsiTheme="minorEastAsia" w:eastAsiaTheme="minorEastAsia" w:cstheme="minorEastAsia"/>
          <w:lang w:eastAsia="zh-CN"/>
        </w:rPr>
        <w:t>考核办法》，并结合上级部门的考评、检查、媒体曝光、群众投诉等情况对乙方的组织管理和作业质量、落实安全生产措施、业务培训、工资发放、办理五险一金、工会费交付等情况进行监督考核，有权查阅、复制服务项目的有关文件和资料以及进入现场开展检查，并</w:t>
      </w:r>
      <w:r>
        <w:rPr>
          <w:rFonts w:hint="eastAsia" w:asciiTheme="minorEastAsia" w:hAnsiTheme="minorEastAsia" w:eastAsiaTheme="minorEastAsia" w:cstheme="minorEastAsia"/>
          <w:spacing w:val="8"/>
          <w:lang w:eastAsia="zh-CN"/>
        </w:rPr>
        <w:t>将每月检查考评情况及考评结果以书面形式通知乙方。</w:t>
      </w:r>
    </w:p>
    <w:p w14:paraId="1643C0E4">
      <w:pPr>
        <w:pStyle w:val="27"/>
        <w:shd w:val="clear" w:color="auto" w:fill="FFFFFF"/>
        <w:autoSpaceDE/>
        <w:autoSpaceDN/>
        <w:spacing w:before="0" w:beforeAutospacing="0" w:after="0" w:afterAutospacing="0" w:line="400" w:lineRule="exact"/>
        <w:ind w:firstLine="442" w:firstLineChars="2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bCs/>
          <w:sz w:val="22"/>
          <w:szCs w:val="22"/>
          <w:lang w:eastAsia="zh-CN"/>
        </w:rPr>
        <w:t>2.</w:t>
      </w:r>
      <w:r>
        <w:rPr>
          <w:rFonts w:hint="eastAsia" w:asciiTheme="minorEastAsia" w:hAnsiTheme="minorEastAsia" w:eastAsiaTheme="minorEastAsia" w:cstheme="minorEastAsia"/>
          <w:sz w:val="22"/>
          <w:szCs w:val="22"/>
          <w:lang w:eastAsia="zh-CN"/>
        </w:rPr>
        <w:t>因乙方经营管理不善，发生重大质量或发生安全生产事故，或乙方擅自停业歇业，以及出现员工罢工、上访事件，严重影响社会公共利益和公共秩序，或乙方作业过程造成重大环境污染，或其他可能危害公共安全</w:t>
      </w:r>
      <w:r>
        <w:rPr>
          <w:rFonts w:hint="eastAsia" w:asciiTheme="minorEastAsia" w:hAnsiTheme="minorEastAsia" w:eastAsiaTheme="minorEastAsia" w:cstheme="minorEastAsia"/>
          <w:spacing w:val="2"/>
          <w:sz w:val="22"/>
          <w:szCs w:val="22"/>
          <w:lang w:eastAsia="zh-CN"/>
        </w:rPr>
        <w:t>行为的，甲方有权接管本服务项目。乙方必</w:t>
      </w:r>
      <w:r>
        <w:rPr>
          <w:rFonts w:hint="eastAsia" w:asciiTheme="minorEastAsia" w:hAnsiTheme="minorEastAsia" w:eastAsiaTheme="minorEastAsia" w:cstheme="minorEastAsia"/>
          <w:sz w:val="22"/>
          <w:szCs w:val="22"/>
          <w:lang w:eastAsia="zh-CN"/>
        </w:rPr>
        <w:t>须赔偿由此所造成的经济损失。事故处理后，甲方有权决定是否恢复履行合同。 </w:t>
      </w:r>
    </w:p>
    <w:p w14:paraId="387624FF">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3.</w:t>
      </w:r>
      <w:r>
        <w:rPr>
          <w:rFonts w:hint="eastAsia" w:asciiTheme="minorEastAsia" w:hAnsiTheme="minorEastAsia" w:eastAsiaTheme="minorEastAsia" w:cstheme="minorEastAsia"/>
          <w:lang w:eastAsia="zh-CN"/>
        </w:rPr>
        <w:t>甲方有权对乙方是否严格按照《中华人民共和国劳动法》《中华人民共和国劳动合同法》等法律法规的相关规定按时足额支付工人工资、缴纳社会保险、提供劳动保护等情况进行监督。甲方不承担任何由于乙方未办理员工劳动关系由此而产生的纠纷责任。</w:t>
      </w:r>
    </w:p>
    <w:p w14:paraId="3D69CAD8">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4.</w:t>
      </w:r>
      <w:r>
        <w:rPr>
          <w:rFonts w:hint="eastAsia" w:asciiTheme="minorEastAsia" w:hAnsiTheme="minorEastAsia" w:eastAsiaTheme="minorEastAsia" w:cstheme="minorEastAsia"/>
          <w:lang w:eastAsia="zh-CN"/>
        </w:rPr>
        <w:t>如因发生包括但不限于重大自然灾害、抢险、迎检、重大活动等特殊情况，由甲方直接统一指挥安排期间的作业服务，乙方应当无条件服从，如乙方不服从，则由甲方另行组织人员进行作业服务，甲方每次由此产生的费用由乙方承担，甲方从当月应支付给乙方的服务费中扣除。</w:t>
      </w:r>
    </w:p>
    <w:p w14:paraId="74F1D6EA">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5.</w:t>
      </w:r>
      <w:r>
        <w:rPr>
          <w:rFonts w:hint="eastAsia" w:asciiTheme="minorEastAsia" w:hAnsiTheme="minorEastAsia" w:eastAsiaTheme="minorEastAsia" w:cstheme="minorEastAsia"/>
          <w:lang w:eastAsia="zh-CN"/>
        </w:rPr>
        <w:t>甲方应按考核结果计算服务费，扣除乙方因检查考核被扣分的应扣款后，将服务费支付给乙方。由于本合同的服务费由政府拨款，如拨款未能及时到位，乙方不得以此为由而不履行本合同规定的义务，不得以此拖欠工人工资，否则甲方将按规定扣除服务费直至单方终止合同而不承担任何违约责任。</w:t>
      </w:r>
      <w:r>
        <w:rPr>
          <w:rFonts w:hint="eastAsia" w:asciiTheme="minorEastAsia" w:hAnsiTheme="minorEastAsia" w:eastAsiaTheme="minorEastAsia" w:cstheme="minorEastAsia"/>
          <w:color w:val="auto"/>
          <w:highlight w:val="none"/>
          <w:lang w:eastAsia="zh-CN"/>
        </w:rPr>
        <w:t>但甲方延迟支付服务费累计不得超5个月。</w:t>
      </w:r>
    </w:p>
    <w:p w14:paraId="04898D81">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6.</w:t>
      </w:r>
      <w:r>
        <w:rPr>
          <w:rFonts w:hint="eastAsia" w:asciiTheme="minorEastAsia" w:hAnsiTheme="minorEastAsia" w:eastAsiaTheme="minorEastAsia" w:cstheme="minorEastAsia"/>
          <w:lang w:eastAsia="zh-CN"/>
        </w:rPr>
        <w:t>甲方在合同生效之日起三十日内按规定向乙方提供本项目所有的管理工作档案、资料，并在乙方管理期满时予以收回。</w:t>
      </w:r>
    </w:p>
    <w:p w14:paraId="1E768A63">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7.</w:t>
      </w:r>
      <w:r>
        <w:rPr>
          <w:rFonts w:hint="eastAsia" w:asciiTheme="minorEastAsia" w:hAnsiTheme="minorEastAsia" w:eastAsiaTheme="minorEastAsia" w:cstheme="minorEastAsia"/>
          <w:lang w:eastAsia="zh-CN"/>
        </w:rPr>
        <w:t>若因上级部门政策性要求对检查考核等级办法或作业模式进行调整等，甲方有权制定或修改检查考核等级办法、作业模式等内容，乙方必须无条件执行。</w:t>
      </w:r>
    </w:p>
    <w:p w14:paraId="37C5DC34">
      <w:pPr>
        <w:widowControl/>
        <w:autoSpaceDE/>
        <w:autoSpaceDN/>
        <w:spacing w:line="400" w:lineRule="exact"/>
        <w:ind w:firstLine="643" w:firstLineChars="200"/>
        <w:rPr>
          <w:rFonts w:ascii="楷体" w:hAnsi="楷体" w:eastAsia="楷体" w:cs="楷体"/>
          <w:b/>
          <w:sz w:val="32"/>
          <w:szCs w:val="32"/>
          <w:lang w:eastAsia="zh-CN"/>
        </w:rPr>
      </w:pPr>
      <w:r>
        <w:rPr>
          <w:rFonts w:hint="eastAsia" w:ascii="楷体" w:hAnsi="楷体" w:eastAsia="楷体" w:cs="楷体"/>
          <w:b/>
          <w:sz w:val="32"/>
          <w:szCs w:val="32"/>
          <w:lang w:eastAsia="zh-CN"/>
        </w:rPr>
        <w:t>（二）乙方的权利和义务</w:t>
      </w:r>
    </w:p>
    <w:p w14:paraId="7A6F1301">
      <w:pPr>
        <w:autoSpaceDE/>
        <w:autoSpaceDN/>
        <w:spacing w:line="400" w:lineRule="exact"/>
        <w:ind w:firstLine="552" w:firstLineChars="250"/>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1.</w:t>
      </w:r>
      <w:r>
        <w:rPr>
          <w:rFonts w:hint="eastAsia" w:asciiTheme="minorEastAsia" w:hAnsiTheme="minorEastAsia" w:eastAsiaTheme="minorEastAsia" w:cstheme="minorEastAsia"/>
          <w:lang w:eastAsia="zh-CN"/>
        </w:rPr>
        <w:t>乙方有权根据采购合同领取服务费，承担履行合同所需的一切费用支出。</w:t>
      </w:r>
    </w:p>
    <w:p w14:paraId="62DFEF7B">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2.</w:t>
      </w:r>
      <w:r>
        <w:rPr>
          <w:rFonts w:hint="eastAsia" w:asciiTheme="minorEastAsia" w:hAnsiTheme="minorEastAsia" w:eastAsiaTheme="minorEastAsia" w:cstheme="minorEastAsia"/>
          <w:lang w:eastAsia="zh-CN"/>
        </w:rPr>
        <w:t>乙方必须按照中标方案、投标文件的承诺和本合同的约定提供数量充足、质量合格的服务，在合同期内接受甲方的考核、评议，并对甲方提出的整改要求必须在规定时间内整改完毕。</w:t>
      </w:r>
    </w:p>
    <w:p w14:paraId="78987362">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3.</w:t>
      </w:r>
      <w:r>
        <w:rPr>
          <w:rFonts w:hint="eastAsia" w:asciiTheme="minorEastAsia" w:hAnsiTheme="minorEastAsia" w:eastAsiaTheme="minorEastAsia" w:cstheme="minorEastAsia"/>
          <w:lang w:eastAsia="zh-CN"/>
        </w:rPr>
        <w:t>乙方在合同生效后30天内在北流市进行工商注册登记成立服务部或分公司，并在当地缴纳税金。</w:t>
      </w:r>
    </w:p>
    <w:p w14:paraId="6576E543">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4.</w:t>
      </w:r>
      <w:r>
        <w:rPr>
          <w:rFonts w:hint="eastAsia" w:asciiTheme="minorEastAsia" w:hAnsiTheme="minorEastAsia" w:eastAsiaTheme="minorEastAsia" w:cstheme="minorEastAsia"/>
          <w:lang w:eastAsia="zh-CN"/>
        </w:rPr>
        <w:t>根据有关法律、法规政策及本合同的规定，制订该项目的各项管理办法、规章制度、实施细则，自主开展各项管理活动，接受监督和投诉。内部管理制度在本合同生效2个月内交甲方存档，如有修改在修改完成后1个月内交甲方备案存档。</w:t>
      </w:r>
    </w:p>
    <w:p w14:paraId="20CF9231">
      <w:pPr>
        <w:shd w:val="clear" w:color="auto" w:fill="FFFFFF" w:themeFill="background1"/>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5.</w:t>
      </w:r>
      <w:r>
        <w:rPr>
          <w:rFonts w:hint="eastAsia" w:asciiTheme="minorEastAsia" w:hAnsiTheme="minorEastAsia" w:eastAsiaTheme="minorEastAsia" w:cstheme="minorEastAsia"/>
          <w:lang w:eastAsia="zh-CN"/>
        </w:rPr>
        <w:t>北流市城区道路清扫保洁市场化服务项目现运行公司现有清扫保洁人员761人（以中标时实有人数为准），为确保人员的平稳过渡，以员工自愿为原则，乙方应全部接收，签订劳动合同（合同期不少于三年，三年内已达到退休年龄的，合同期签到退休年龄。</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办理用工相关手续。乙方所聘用的清扫保洁人员，合同期满后，如甲方继续招标，乙方中标的，则乙方继续聘用，如乙方未中标，则乙方依据《中华人民共和国劳动合同法》处理好聘用关系后由新的中标公司聘用；如甲方不再继续招标，则乙方依据《中华人民共和国劳动合同法》处理好聘用关系后由甲方接管。</w:t>
      </w:r>
    </w:p>
    <w:p w14:paraId="2D0D5737">
      <w:pPr>
        <w:pStyle w:val="27"/>
        <w:shd w:val="clear" w:color="auto" w:fill="FFFFFF" w:themeFill="background1"/>
        <w:autoSpaceDE/>
        <w:autoSpaceDN/>
        <w:spacing w:before="0" w:beforeAutospacing="0" w:after="0" w:afterAutospacing="0" w:line="400" w:lineRule="exact"/>
        <w:ind w:firstLine="442" w:firstLineChars="200"/>
        <w:rPr>
          <w:rFonts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kern w:val="2"/>
          <w:sz w:val="22"/>
          <w:szCs w:val="22"/>
          <w:lang w:eastAsia="zh-CN"/>
        </w:rPr>
        <w:t>6</w:t>
      </w:r>
      <w:r>
        <w:rPr>
          <w:rFonts w:hint="eastAsia" w:asciiTheme="minorEastAsia" w:hAnsiTheme="minorEastAsia" w:eastAsiaTheme="minorEastAsia" w:cstheme="minorEastAsia"/>
          <w:b/>
          <w:bCs/>
          <w:kern w:val="2"/>
          <w:sz w:val="22"/>
          <w:szCs w:val="22"/>
          <w:shd w:val="clear" w:color="auto" w:fill="FFFFFF" w:themeFill="background1"/>
          <w:lang w:eastAsia="zh-CN"/>
        </w:rPr>
        <w:t>.</w:t>
      </w:r>
      <w:r>
        <w:rPr>
          <w:rFonts w:hint="eastAsia" w:asciiTheme="minorEastAsia" w:hAnsiTheme="minorEastAsia" w:eastAsiaTheme="minorEastAsia" w:cstheme="minorEastAsia"/>
          <w:kern w:val="2"/>
          <w:sz w:val="22"/>
          <w:szCs w:val="22"/>
          <w:shd w:val="clear" w:color="auto" w:fill="FFFFFF" w:themeFill="background1"/>
          <w:lang w:eastAsia="zh-CN"/>
        </w:rPr>
        <w:t>乙方确保工人工资不低于当年北流市最低工资标准的110%，并按月及时发放工资以及卫生津贴、加班费等，不得以服务费未到位而拖欠；乙方不得以压低用工人员工资或加大用工人员工作量以提高企业利润，否则，视为违约。</w:t>
      </w:r>
    </w:p>
    <w:p w14:paraId="20034EBF">
      <w:pPr>
        <w:pStyle w:val="27"/>
        <w:shd w:val="clear" w:color="auto" w:fill="FFFFFF" w:themeFill="background1"/>
        <w:autoSpaceDE/>
        <w:autoSpaceDN/>
        <w:spacing w:before="0" w:beforeAutospacing="0" w:after="0" w:afterAutospacing="0" w:line="400" w:lineRule="exact"/>
        <w:ind w:firstLine="442" w:firstLineChars="2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bCs/>
          <w:sz w:val="22"/>
          <w:szCs w:val="22"/>
          <w:lang w:eastAsia="zh-CN"/>
        </w:rPr>
        <w:t>7.</w:t>
      </w:r>
      <w:r>
        <w:rPr>
          <w:rFonts w:hint="eastAsia" w:asciiTheme="minorEastAsia" w:hAnsiTheme="minorEastAsia" w:eastAsiaTheme="minorEastAsia" w:cstheme="minorEastAsia"/>
          <w:sz w:val="22"/>
          <w:szCs w:val="22"/>
          <w:lang w:eastAsia="zh-CN"/>
        </w:rPr>
        <w:t>乙方必须依法办理聘用人员社会保险，按时足额缴纳五险一金，职工健康体检在相应周期内安排；其它福利待遇不低于接收前。同时，为确保作业质量，一线清扫保洁员人数不少于783人，除接纳现有清扫保洁人员761人外(现有清扫保洁人员以中标时实有人数为准），不足部分由乙方在本合同签订之日起90天内按《中华人民共和国劳动合同法》有关规定自行招聘完毕。乙方应当制作清扫保洁人员花名册加盖乙方公章提供给甲方备案；如清扫保洁人员出现变动，乙方应当将变动情况及时报甲方备案。</w:t>
      </w:r>
    </w:p>
    <w:p w14:paraId="4B9592E1">
      <w:pPr>
        <w:pStyle w:val="27"/>
        <w:shd w:val="clear" w:color="auto" w:fill="FFFFFF" w:themeFill="background1"/>
        <w:autoSpaceDE/>
        <w:autoSpaceDN/>
        <w:spacing w:before="0" w:beforeAutospacing="0" w:after="0" w:afterAutospacing="0" w:line="400" w:lineRule="exact"/>
        <w:ind w:firstLine="442" w:firstLineChars="2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bCs/>
          <w:sz w:val="22"/>
          <w:szCs w:val="22"/>
          <w:lang w:eastAsia="zh-CN"/>
        </w:rPr>
        <w:t>8.</w:t>
      </w:r>
      <w:r>
        <w:rPr>
          <w:rFonts w:hint="eastAsia" w:asciiTheme="minorEastAsia" w:hAnsiTheme="minorEastAsia" w:eastAsiaTheme="minorEastAsia" w:cstheme="minorEastAsia"/>
          <w:sz w:val="22"/>
          <w:szCs w:val="22"/>
          <w:lang w:eastAsia="zh-CN"/>
        </w:rPr>
        <w:t>乙方自行解决办公管理场所、大型机械停放场地、仓储库房。</w:t>
      </w:r>
    </w:p>
    <w:p w14:paraId="3FAC2615">
      <w:pPr>
        <w:shd w:val="clear" w:color="auto" w:fill="FFFFFF" w:themeFill="background1"/>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9.</w:t>
      </w:r>
      <w:r>
        <w:rPr>
          <w:rFonts w:hint="eastAsia" w:asciiTheme="minorEastAsia" w:hAnsiTheme="minorEastAsia" w:eastAsiaTheme="minorEastAsia" w:cstheme="minorEastAsia"/>
          <w:lang w:eastAsia="zh-CN"/>
        </w:rPr>
        <w:t>对甲方交办的临时性、突发性任务，或者出现包括但不限于自然灾害、迎检、重大活动等特殊情况，由甲方直接统一指挥安排期间的作业服务，乙方须无条件服从，否则，甲方有权组织力量进行清扫保洁，所需费用从乙方当月服务费中扣除。</w:t>
      </w:r>
    </w:p>
    <w:p w14:paraId="7A6E0F1A">
      <w:pPr>
        <w:shd w:val="clear" w:color="auto" w:fill="FFFFFF" w:themeFill="background1"/>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10.</w:t>
      </w:r>
      <w:r>
        <w:rPr>
          <w:rFonts w:hint="eastAsia" w:asciiTheme="minorEastAsia" w:hAnsiTheme="minorEastAsia" w:eastAsiaTheme="minorEastAsia" w:cstheme="minorEastAsia"/>
          <w:lang w:eastAsia="zh-CN"/>
        </w:rPr>
        <w:t>乙方人员的劳资纠纷、经济纠纷、工伤事故以及乙方在执勤或者进行其他活动时所发生人身伤亡的，由乙方承担责任，并承担一切费用。若出现严重质量问题或安全事故，在采取措施补救的同时，应在1小时内向甲方报告。</w:t>
      </w:r>
    </w:p>
    <w:p w14:paraId="5CB21D0D">
      <w:pPr>
        <w:shd w:val="clear" w:color="auto" w:fill="FFFFFF" w:themeFill="background1"/>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11.</w:t>
      </w:r>
      <w:r>
        <w:rPr>
          <w:rFonts w:hint="eastAsia" w:asciiTheme="minorEastAsia" w:hAnsiTheme="minorEastAsia" w:eastAsiaTheme="minorEastAsia" w:cstheme="minorEastAsia"/>
          <w:lang w:eastAsia="zh-CN"/>
        </w:rPr>
        <w:t>乙方必须做好岗前培训工作，教育职工严格遵守国家法律法规及作业操作规程，作业人员应经专业培训后方可上岗作业。</w:t>
      </w:r>
    </w:p>
    <w:p w14:paraId="569B67C4">
      <w:pPr>
        <w:widowControl/>
        <w:shd w:val="clear" w:color="auto" w:fill="FFFFFF" w:themeFill="background1"/>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12.</w:t>
      </w:r>
      <w:r>
        <w:rPr>
          <w:rFonts w:hint="eastAsia" w:asciiTheme="minorEastAsia" w:hAnsiTheme="minorEastAsia" w:eastAsiaTheme="minorEastAsia" w:cstheme="minorEastAsia"/>
          <w:lang w:eastAsia="zh-CN"/>
        </w:rPr>
        <w:t>对本项目的公用设施不得擅自占用和改变使用功能。</w:t>
      </w:r>
    </w:p>
    <w:p w14:paraId="395C9CB7">
      <w:pPr>
        <w:widowControl/>
        <w:shd w:val="clear" w:color="auto" w:fill="FFFFFF" w:themeFill="background1"/>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13.</w:t>
      </w:r>
      <w:r>
        <w:rPr>
          <w:rFonts w:hint="eastAsia" w:asciiTheme="minorEastAsia" w:hAnsiTheme="minorEastAsia" w:eastAsiaTheme="minorEastAsia" w:cstheme="minorEastAsia"/>
          <w:lang w:eastAsia="zh-CN"/>
        </w:rPr>
        <w:t>建立本项目管理档案并负责及时记载有关变更情况。</w:t>
      </w:r>
    </w:p>
    <w:p w14:paraId="4C39DE1F">
      <w:pPr>
        <w:shd w:val="clear" w:color="auto" w:fill="FFFFFF" w:themeFill="background1"/>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14.</w:t>
      </w:r>
      <w:r>
        <w:rPr>
          <w:rFonts w:hint="eastAsia" w:asciiTheme="minorEastAsia" w:hAnsiTheme="minorEastAsia" w:eastAsiaTheme="minorEastAsia" w:cstheme="minorEastAsia"/>
          <w:lang w:eastAsia="zh-CN"/>
        </w:rPr>
        <w:t>为提高机械化作业程度，确保作业质量，用于作业服务的洗扫车不少于6辆、洒水车不少于6辆、抑尘车不少于2辆；压缩车不少于2辆、自卸挂桶车不少于2辆、铲车不少于1辆，人工作业三轮车辆不少于290辆，高压三轮小水车不少于4辆，道路垃圾收集容器（垃圾桶、果皮箱）按标准配置，破损的要及时购置更换。除租用甲方车辆外，不足部分由乙方在本合同签订之日起</w:t>
      </w:r>
      <w:r>
        <w:rPr>
          <w:rFonts w:hint="eastAsia" w:asciiTheme="minorEastAsia" w:hAnsiTheme="minorEastAsia" w:eastAsiaTheme="minorEastAsia" w:cstheme="minorEastAsia"/>
          <w:bCs/>
          <w:lang w:eastAsia="zh-CN"/>
        </w:rPr>
        <w:t>三个月内</w:t>
      </w:r>
      <w:r>
        <w:rPr>
          <w:rFonts w:hint="eastAsia" w:asciiTheme="minorEastAsia" w:hAnsiTheme="minorEastAsia" w:eastAsiaTheme="minorEastAsia" w:cstheme="minorEastAsia"/>
          <w:lang w:eastAsia="zh-CN"/>
        </w:rPr>
        <w:t>自行出资购置齐备。</w:t>
      </w:r>
    </w:p>
    <w:p w14:paraId="41C7E478">
      <w:pPr>
        <w:shd w:val="clear" w:color="auto" w:fill="FFFFFF" w:themeFill="background1"/>
        <w:autoSpaceDE/>
        <w:autoSpaceDN/>
        <w:spacing w:line="400" w:lineRule="exact"/>
        <w:ind w:firstLine="640" w:firstLineChars="200"/>
        <w:rPr>
          <w:rFonts w:ascii="黑体" w:hAnsi="黑体" w:eastAsia="黑体" w:cs="黑体"/>
          <w:bCs/>
          <w:sz w:val="32"/>
          <w:szCs w:val="32"/>
          <w:lang w:eastAsia="zh-CN"/>
        </w:rPr>
      </w:pPr>
      <w:r>
        <w:rPr>
          <w:rFonts w:hint="eastAsia" w:ascii="黑体" w:hAnsi="黑体" w:eastAsia="黑体" w:cs="黑体"/>
          <w:bCs/>
          <w:sz w:val="32"/>
          <w:szCs w:val="32"/>
          <w:lang w:eastAsia="zh-CN"/>
        </w:rPr>
        <w:t>第七条履约保证金</w:t>
      </w:r>
    </w:p>
    <w:p w14:paraId="20148AA0">
      <w:pPr>
        <w:shd w:val="clear" w:color="auto" w:fill="FFFFFF" w:themeFill="background1"/>
        <w:autoSpaceDE/>
        <w:autoSpaceDN/>
        <w:spacing w:line="400" w:lineRule="exact"/>
        <w:ind w:firstLine="442" w:firstLineChars="200"/>
        <w:rPr>
          <w:rFonts w:asciiTheme="minorEastAsia" w:hAnsiTheme="minorEastAsia" w:eastAsiaTheme="minorEastAsia" w:cstheme="minorEastAsia"/>
          <w:shd w:val="clear" w:color="auto" w:fill="FFFFFF" w:themeFill="background1"/>
          <w:lang w:eastAsia="zh-CN"/>
        </w:rPr>
      </w:pPr>
      <w:r>
        <w:rPr>
          <w:rFonts w:hint="eastAsia" w:asciiTheme="minorEastAsia" w:hAnsiTheme="minorEastAsia" w:eastAsiaTheme="minorEastAsia" w:cstheme="minorEastAsia"/>
          <w:b/>
          <w:bCs/>
          <w:lang w:eastAsia="zh-CN"/>
        </w:rPr>
        <w:t>(一)</w:t>
      </w:r>
      <w:r>
        <w:rPr>
          <w:rFonts w:hint="eastAsia" w:asciiTheme="minorEastAsia" w:hAnsiTheme="minorEastAsia" w:eastAsiaTheme="minorEastAsia" w:cstheme="minorEastAsia"/>
          <w:shd w:val="clear" w:color="auto" w:fill="FFFFFF" w:themeFill="background1"/>
          <w:lang w:eastAsia="zh-CN"/>
        </w:rPr>
        <w:t>履约保证金（无息）为中标总价5%，乙方应在合同签订后10个工作日内，向甲方支付履约保证金，存入甲方指定的银行账户。</w:t>
      </w:r>
    </w:p>
    <w:p w14:paraId="3812A4F4">
      <w:pPr>
        <w:widowControl/>
        <w:shd w:val="clear" w:color="auto" w:fill="FFFFFF" w:themeFill="background1"/>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(二)</w:t>
      </w:r>
      <w:r>
        <w:rPr>
          <w:rFonts w:hint="eastAsia" w:asciiTheme="minorEastAsia" w:hAnsiTheme="minorEastAsia" w:eastAsiaTheme="minorEastAsia" w:cstheme="minorEastAsia"/>
          <w:lang w:eastAsia="zh-CN"/>
        </w:rPr>
        <w:t>履约保证金作为违约金的一部分主要用于补偿甲方因乙方不履行合同义务而蒙受的损失。如果乙方未按合同规定履行其义务，甲方有权从履约保证金取得补偿，履约保证金不足以赔偿损失的，按实际损失赔偿。</w:t>
      </w:r>
    </w:p>
    <w:p w14:paraId="65E73AAF">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(三)</w:t>
      </w:r>
      <w:r>
        <w:rPr>
          <w:rFonts w:hint="eastAsia" w:asciiTheme="minorEastAsia" w:hAnsiTheme="minorEastAsia" w:eastAsiaTheme="minorEastAsia" w:cstheme="minorEastAsia"/>
          <w:lang w:eastAsia="zh-CN"/>
        </w:rPr>
        <w:t>若乙方在合同期限内，没有违约或未造成甲方损失（包括名誉上、经济上的损失），并缴清与本合同有关的税费以及不存在与员工和第三人的经济纠纷，合同有效期满后，甲方财务部门在收齐乙方提交的结算支付工人工资及缴纳社保费等票据凭证文件材料，以及由甲方有关部门确认并出具本合同服务等合同约定事项已经履行完毕的书面文件后的十五个工作日内，递交支付结算凭证资料给银行并由其向乙方支付该款项（无息）。</w:t>
      </w:r>
    </w:p>
    <w:p w14:paraId="1F4CCE3E">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（四）</w:t>
      </w:r>
      <w:r>
        <w:rPr>
          <w:rFonts w:hint="eastAsia" w:asciiTheme="minorEastAsia" w:hAnsiTheme="minorEastAsia" w:eastAsiaTheme="minorEastAsia" w:cstheme="minorEastAsia"/>
          <w:lang w:eastAsia="zh-CN"/>
        </w:rPr>
        <w:t>合同到期后，乙方与下一届中标方对口交接不得影响城区道路清扫保洁等工作正常运行，否则不予退还履约保证金。</w:t>
      </w:r>
    </w:p>
    <w:p w14:paraId="47F0B452">
      <w:pPr>
        <w:autoSpaceDE/>
        <w:autoSpaceDN/>
        <w:spacing w:line="400" w:lineRule="exact"/>
        <w:ind w:firstLine="640" w:firstLineChars="200"/>
        <w:rPr>
          <w:rFonts w:ascii="黑体" w:hAnsi="黑体" w:eastAsia="黑体" w:cs="黑体"/>
          <w:bCs/>
          <w:sz w:val="32"/>
          <w:szCs w:val="32"/>
          <w:lang w:eastAsia="zh-CN"/>
        </w:rPr>
      </w:pPr>
      <w:r>
        <w:rPr>
          <w:rFonts w:hint="eastAsia" w:ascii="黑体" w:hAnsi="黑体" w:eastAsia="黑体" w:cs="黑体"/>
          <w:bCs/>
          <w:sz w:val="32"/>
          <w:szCs w:val="32"/>
          <w:lang w:eastAsia="zh-CN"/>
        </w:rPr>
        <w:t>第八条 违约责任</w:t>
      </w:r>
    </w:p>
    <w:p w14:paraId="5EEA5FDF">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（一）</w:t>
      </w:r>
      <w:r>
        <w:rPr>
          <w:rFonts w:hint="eastAsia" w:asciiTheme="minorEastAsia" w:hAnsiTheme="minorEastAsia" w:eastAsiaTheme="minorEastAsia" w:cstheme="minorEastAsia"/>
          <w:lang w:eastAsia="zh-CN"/>
        </w:rPr>
        <w:t>乙方连续3个月考核等级不合格的或连续5个月考评等级为基本合格的，甲方有权终止合同，乙方按本合同</w:t>
      </w:r>
      <w:r>
        <w:rPr>
          <w:rFonts w:hint="eastAsia" w:asciiTheme="minorEastAsia" w:hAnsiTheme="minorEastAsia" w:eastAsiaTheme="minorEastAsia" w:cstheme="minorEastAsia"/>
          <w:u w:val="single"/>
          <w:lang w:eastAsia="zh-CN"/>
        </w:rPr>
        <w:t>年</w:t>
      </w:r>
      <w:r>
        <w:rPr>
          <w:rFonts w:hint="eastAsia" w:asciiTheme="minorEastAsia" w:hAnsiTheme="minorEastAsia" w:eastAsiaTheme="minorEastAsia" w:cstheme="minorEastAsia"/>
          <w:lang w:eastAsia="zh-CN"/>
        </w:rPr>
        <w:t>服务费5%计向甲方支付违约金。</w:t>
      </w:r>
    </w:p>
    <w:p w14:paraId="20A75764">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（二）</w:t>
      </w:r>
      <w:r>
        <w:rPr>
          <w:rFonts w:hint="eastAsia" w:asciiTheme="minorEastAsia" w:hAnsiTheme="minorEastAsia" w:eastAsiaTheme="minorEastAsia" w:cstheme="minorEastAsia"/>
          <w:lang w:eastAsia="zh-CN"/>
        </w:rPr>
        <w:t>出现本合同约定由甲方交办或直接指挥安排的任务，乙方如不服从安排连续达3次的，甲方有权终止合同，并由乙方按本合同年服务费5%计向甲方支付违约金。</w:t>
      </w:r>
    </w:p>
    <w:p w14:paraId="5E17EA1A">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（三）</w:t>
      </w:r>
      <w:r>
        <w:rPr>
          <w:rFonts w:hint="eastAsia" w:asciiTheme="minorEastAsia" w:hAnsiTheme="minorEastAsia" w:eastAsiaTheme="minorEastAsia" w:cstheme="minorEastAsia"/>
          <w:lang w:eastAsia="zh-CN"/>
        </w:rPr>
        <w:t>出现本合同约定由甲方接管本服务项目的情形，如甲方决定终止合同的，乙方按本合同年服务费5%计向甲方支付违约金。</w:t>
      </w:r>
    </w:p>
    <w:p w14:paraId="07ADF620">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（四）</w:t>
      </w:r>
      <w:r>
        <w:rPr>
          <w:rFonts w:hint="eastAsia" w:asciiTheme="minorEastAsia" w:hAnsiTheme="minorEastAsia" w:eastAsiaTheme="minorEastAsia" w:cstheme="minorEastAsia"/>
          <w:lang w:eastAsia="zh-CN"/>
        </w:rPr>
        <w:t>乙方将本项目转包或肢解分包给他人，甲方有权终止合同，乙方在收到甲方终止合同通知后七日内将所收取甲方的服务费退还给甲方，并按本合同年服务费5%计向甲方支付违约金。 </w:t>
      </w:r>
    </w:p>
    <w:p w14:paraId="59AD6EA4">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（五）</w:t>
      </w:r>
      <w:r>
        <w:rPr>
          <w:rFonts w:hint="eastAsia" w:asciiTheme="minorEastAsia" w:hAnsiTheme="minorEastAsia" w:eastAsiaTheme="minorEastAsia" w:cstheme="minorEastAsia"/>
          <w:lang w:eastAsia="zh-CN"/>
        </w:rPr>
        <w:t>乙方不在本合同约定的期限内足额购置洒水车、扫地车、洗扫车等设备、工具并投入使用的，逾期每天按本合同月服务费3‰计向甲方支付违约金。</w:t>
      </w:r>
    </w:p>
    <w:p w14:paraId="511CD9FC">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（六）</w:t>
      </w:r>
      <w:r>
        <w:rPr>
          <w:rFonts w:hint="eastAsia" w:asciiTheme="minorEastAsia" w:hAnsiTheme="minorEastAsia" w:eastAsiaTheme="minorEastAsia" w:cstheme="minorEastAsia"/>
          <w:lang w:eastAsia="zh-CN"/>
        </w:rPr>
        <w:t>乙方不在本合同约定的期限内足额（一线清扫保洁人数要保持在783人以上）招聘清扫保洁人员的，逾期每少1人按本合同月服务费3‰计向甲方支付违约金。</w:t>
      </w:r>
    </w:p>
    <w:p w14:paraId="42D1304D">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（七）</w:t>
      </w:r>
      <w:r>
        <w:rPr>
          <w:rFonts w:hint="eastAsia" w:asciiTheme="minorEastAsia" w:hAnsiTheme="minorEastAsia" w:eastAsiaTheme="minorEastAsia" w:cstheme="minorEastAsia"/>
          <w:lang w:eastAsia="zh-CN"/>
        </w:rPr>
        <w:t>乙方不按照甲方要求进行保洁作业，甲方出具书面通知要求乙方整改，乙方未按甲方要求整改的，如未整改1次，乙方按当月服务费3‰计，向甲方支付违约金；乙方当月超过3次未按甲方要求整改的，甲方有权终止合同，乙方仍需按照本项约定承担违约责任。</w:t>
      </w:r>
    </w:p>
    <w:p w14:paraId="086E2BB0">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（八）</w:t>
      </w:r>
      <w:r>
        <w:rPr>
          <w:rFonts w:hint="eastAsia" w:asciiTheme="minorEastAsia" w:hAnsiTheme="minorEastAsia" w:eastAsiaTheme="minorEastAsia" w:cstheme="minorEastAsia"/>
          <w:lang w:eastAsia="zh-CN"/>
        </w:rPr>
        <w:t>乙方不按照甲方要求进行保洁作业服务，导致甲方被上级有关机构或媒体通报、曝光的，每被通报或曝光1次，乙方按月服务费3‰计，向甲方支付违约金，甲方当月被通报或曝光超过2次以上（含2次），甲方有权终止合同，乙方仍需按照本项约定承担违约责任。</w:t>
      </w:r>
    </w:p>
    <w:p w14:paraId="236D6142">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（九）</w:t>
      </w:r>
      <w:r>
        <w:rPr>
          <w:rFonts w:hint="eastAsia" w:asciiTheme="minorEastAsia" w:hAnsiTheme="minorEastAsia" w:eastAsiaTheme="minorEastAsia" w:cstheme="minorEastAsia"/>
          <w:lang w:eastAsia="zh-CN"/>
        </w:rPr>
        <w:t>乙方不尽服务义务被市民、单位有效投诉每月超5次且不及时整改的，按当月服务费3‰计，向甲方支付违约金。</w:t>
      </w:r>
    </w:p>
    <w:p w14:paraId="2885412F">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（十）</w:t>
      </w:r>
      <w:r>
        <w:rPr>
          <w:rFonts w:hint="eastAsia" w:asciiTheme="minorEastAsia" w:hAnsiTheme="minorEastAsia" w:eastAsiaTheme="minorEastAsia" w:cstheme="minorEastAsia"/>
          <w:lang w:eastAsia="zh-CN"/>
        </w:rPr>
        <w:t>由于乙方的原因，24小时内城区范围内累计达六分之一区域未清扫、收集垃圾的，甲方有权终止合同，乙方按年服务费5%计向甲方支付违约金。</w:t>
      </w:r>
    </w:p>
    <w:p w14:paraId="6EA9CB2F">
      <w:pPr>
        <w:widowControl/>
        <w:autoSpaceDE/>
        <w:autoSpaceDN/>
        <w:spacing w:line="400" w:lineRule="exact"/>
        <w:ind w:firstLine="442" w:firstLineChars="200"/>
        <w:rPr>
          <w:rFonts w:asciiTheme="minorEastAsia" w:hAnsiTheme="minorEastAsia" w:eastAsiaTheme="minorEastAsia" w:cstheme="minorEastAsia"/>
          <w:shd w:val="clear" w:color="auto" w:fill="FFFFFF" w:themeFill="background1"/>
          <w:lang w:eastAsia="zh-CN"/>
        </w:rPr>
      </w:pPr>
      <w:r>
        <w:rPr>
          <w:rFonts w:hint="eastAsia" w:asciiTheme="minorEastAsia" w:hAnsiTheme="minorEastAsia" w:eastAsiaTheme="minorEastAsia" w:cstheme="minorEastAsia"/>
          <w:b/>
          <w:bCs/>
          <w:lang w:eastAsia="zh-CN"/>
        </w:rPr>
        <w:t>（十一）</w:t>
      </w:r>
      <w:r>
        <w:rPr>
          <w:rFonts w:hint="eastAsia" w:asciiTheme="minorEastAsia" w:hAnsiTheme="minorEastAsia" w:eastAsiaTheme="minorEastAsia" w:cstheme="minorEastAsia"/>
          <w:shd w:val="clear" w:color="auto" w:fill="FFFFFF" w:themeFill="background1"/>
          <w:lang w:eastAsia="zh-CN"/>
        </w:rPr>
        <w:t>乙方拖欠工人工资及不缴纳五险一金1个月，按当月服务费3%计，向甲方支付违约金；连续拖欠工人工资3个月，或年内累计拖欠工人工资6个月按年合同服务费总额5‰计，向甲方支付违约金。甲方有权终止合同，乙方仍需承担违约责任。</w:t>
      </w:r>
    </w:p>
    <w:p w14:paraId="160073FB">
      <w:pPr>
        <w:widowControl/>
        <w:autoSpaceDE/>
        <w:autoSpaceDN/>
        <w:spacing w:line="400" w:lineRule="exact"/>
        <w:ind w:firstLine="442" w:firstLineChars="200"/>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（十二）</w:t>
      </w:r>
      <w:r>
        <w:rPr>
          <w:rFonts w:hint="eastAsia" w:asciiTheme="minorEastAsia" w:hAnsiTheme="minorEastAsia" w:eastAsiaTheme="minorEastAsia" w:cstheme="minorEastAsia"/>
          <w:lang w:eastAsia="zh-CN"/>
        </w:rPr>
        <w:t>因乙方责任出现重大安全事故造成严重影响的，甲方有权终止合同，乙方按年合同服务费总额5%计向甲方支付违约金。</w:t>
      </w:r>
    </w:p>
    <w:p w14:paraId="58B55566">
      <w:pPr>
        <w:widowControl/>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（十三）</w:t>
      </w:r>
      <w:r>
        <w:rPr>
          <w:rFonts w:hint="eastAsia" w:asciiTheme="minorEastAsia" w:hAnsiTheme="minorEastAsia" w:eastAsiaTheme="minorEastAsia" w:cstheme="minorEastAsia"/>
          <w:lang w:eastAsia="zh-CN"/>
        </w:rPr>
        <w:t>甲、乙任何一方无正当理由擅自提前终止合同的，应当按照年合同服务费总额20%计算，向对方支付违约金。</w:t>
      </w:r>
    </w:p>
    <w:p w14:paraId="342774D0">
      <w:pPr>
        <w:autoSpaceDE/>
        <w:autoSpaceDN/>
        <w:spacing w:line="400" w:lineRule="exact"/>
        <w:ind w:firstLine="440" w:firstLineChars="200"/>
        <w:rPr>
          <w:rFonts w:asciiTheme="minorEastAsia" w:hAnsiTheme="minorEastAsia" w:eastAsiaTheme="minorEastAsia" w:cstheme="minorEastAsia"/>
          <w:bCs/>
          <w:lang w:eastAsia="zh-CN"/>
        </w:rPr>
      </w:pPr>
      <w:r>
        <w:rPr>
          <w:rFonts w:hint="eastAsia" w:asciiTheme="minorEastAsia" w:hAnsiTheme="minorEastAsia" w:eastAsiaTheme="minorEastAsia" w:cstheme="minorEastAsia"/>
          <w:bCs/>
          <w:lang w:eastAsia="zh-CN"/>
        </w:rPr>
        <w:t>第九条 附则</w:t>
      </w:r>
    </w:p>
    <w:p w14:paraId="77C2A9C9">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（一）</w:t>
      </w:r>
      <w:r>
        <w:rPr>
          <w:rFonts w:hint="eastAsia" w:asciiTheme="minorEastAsia" w:hAnsiTheme="minorEastAsia" w:eastAsiaTheme="minorEastAsia" w:cstheme="minorEastAsia"/>
          <w:lang w:eastAsia="zh-CN"/>
        </w:rPr>
        <w:t>甲方将原有的环卫设备、工具租给乙方使用，双方另行签订环卫设备租赁协议。</w:t>
      </w:r>
    </w:p>
    <w:p w14:paraId="69EC6E05">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（二）</w:t>
      </w:r>
      <w:r>
        <w:rPr>
          <w:rFonts w:hint="eastAsia" w:asciiTheme="minorEastAsia" w:hAnsiTheme="minorEastAsia" w:eastAsiaTheme="minorEastAsia" w:cstheme="minorEastAsia"/>
          <w:lang w:eastAsia="zh-CN"/>
        </w:rPr>
        <w:t>双方可对本合同的条款进行补充，以书面形式签订补充协议，补充协议与本合同具有同等效力。</w:t>
      </w:r>
    </w:p>
    <w:p w14:paraId="74FCA861">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（三）</w:t>
      </w:r>
      <w:r>
        <w:rPr>
          <w:rFonts w:hint="eastAsia" w:asciiTheme="minorEastAsia" w:hAnsiTheme="minorEastAsia" w:eastAsiaTheme="minorEastAsia" w:cstheme="minorEastAsia"/>
          <w:lang w:eastAsia="zh-CN"/>
        </w:rPr>
        <w:t>本合同之附件均为合同有效组成部分。本合同及其附件和补充协议中未规定的事宜，均遵照中华人民共和国有关法律、法规和规章执行。</w:t>
      </w:r>
    </w:p>
    <w:p w14:paraId="12077831">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（四）</w:t>
      </w:r>
      <w:r>
        <w:rPr>
          <w:rFonts w:hint="eastAsia" w:asciiTheme="minorEastAsia" w:hAnsiTheme="minorEastAsia" w:eastAsiaTheme="minorEastAsia" w:cstheme="minorEastAsia"/>
          <w:lang w:eastAsia="zh-CN"/>
        </w:rPr>
        <w:t>本合同共计页，一式六份，甲方执三份，乙方、北流市财政局及采购代理机构各执一份，具有同等法律效力。</w:t>
      </w:r>
    </w:p>
    <w:p w14:paraId="0494B7E7">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（五）</w:t>
      </w:r>
      <w:r>
        <w:rPr>
          <w:rFonts w:hint="eastAsia" w:asciiTheme="minorEastAsia" w:hAnsiTheme="minorEastAsia" w:eastAsiaTheme="minorEastAsia" w:cstheme="minorEastAsia"/>
          <w:lang w:eastAsia="zh-CN"/>
        </w:rPr>
        <w:t>本合同执行期间，如遇不可抗力或上级政府政策变动致使合同无法履行时，双方应按有关法律规定协商处理。</w:t>
      </w:r>
    </w:p>
    <w:p w14:paraId="0DCB0570">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（六）</w:t>
      </w:r>
      <w:r>
        <w:rPr>
          <w:rFonts w:hint="eastAsia" w:asciiTheme="minorEastAsia" w:hAnsiTheme="minorEastAsia" w:eastAsiaTheme="minorEastAsia" w:cstheme="minorEastAsia"/>
          <w:lang w:eastAsia="zh-CN"/>
        </w:rPr>
        <w:t>本合同在履行中如发生争议，双方应协商解决，协商不成时，可以向合同履行地人民法院起诉。</w:t>
      </w:r>
    </w:p>
    <w:p w14:paraId="0CDE03C8">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（七）</w:t>
      </w:r>
      <w:r>
        <w:rPr>
          <w:rFonts w:hint="eastAsia" w:asciiTheme="minorEastAsia" w:hAnsiTheme="minorEastAsia" w:eastAsiaTheme="minorEastAsia" w:cstheme="minorEastAsia"/>
          <w:lang w:eastAsia="zh-CN"/>
        </w:rPr>
        <w:t>本合同自签订之日起生效</w:t>
      </w:r>
    </w:p>
    <w:p w14:paraId="7B21CC31">
      <w:pPr>
        <w:autoSpaceDE/>
        <w:autoSpaceDN/>
        <w:spacing w:line="40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bCs/>
          <w:sz w:val="32"/>
          <w:szCs w:val="32"/>
          <w:lang w:eastAsia="zh-CN"/>
        </w:rPr>
        <w:t>第十条 本合同附件</w:t>
      </w:r>
    </w:p>
    <w:p w14:paraId="211285FF">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（一）</w:t>
      </w:r>
      <w:r>
        <w:rPr>
          <w:rFonts w:hint="eastAsia" w:asciiTheme="minorEastAsia" w:hAnsiTheme="minorEastAsia" w:eastAsiaTheme="minorEastAsia" w:cstheme="minorEastAsia"/>
          <w:lang w:eastAsia="zh-CN"/>
        </w:rPr>
        <w:t>本服务项目甲方的招标文件;</w:t>
      </w:r>
    </w:p>
    <w:p w14:paraId="5A776C57">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（二）</w:t>
      </w:r>
      <w:r>
        <w:rPr>
          <w:rFonts w:hint="eastAsia" w:asciiTheme="minorEastAsia" w:hAnsiTheme="minorEastAsia" w:eastAsiaTheme="minorEastAsia" w:cstheme="minorEastAsia"/>
          <w:lang w:eastAsia="zh-CN"/>
        </w:rPr>
        <w:t>本服务项目乙方的投标文件；</w:t>
      </w:r>
    </w:p>
    <w:p w14:paraId="7FDEC271">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（三）</w:t>
      </w:r>
      <w:r>
        <w:rPr>
          <w:rFonts w:hint="eastAsia" w:asciiTheme="minorEastAsia" w:hAnsiTheme="minorEastAsia" w:eastAsiaTheme="minorEastAsia" w:cstheme="minorEastAsia"/>
          <w:lang w:eastAsia="zh-CN"/>
        </w:rPr>
        <w:t>本服务项目中标通知书；</w:t>
      </w:r>
    </w:p>
    <w:p w14:paraId="1BEFDEB3">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（四）</w:t>
      </w:r>
      <w:r>
        <w:rPr>
          <w:rFonts w:hint="eastAsia" w:asciiTheme="minorEastAsia" w:hAnsiTheme="minorEastAsia" w:eastAsiaTheme="minorEastAsia" w:cstheme="minorEastAsia"/>
          <w:lang w:eastAsia="zh-CN"/>
        </w:rPr>
        <w:t>履约保证金证明、承诺书；</w:t>
      </w:r>
    </w:p>
    <w:p w14:paraId="02D1C70B">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（五）</w:t>
      </w:r>
      <w:r>
        <w:rPr>
          <w:rFonts w:hint="eastAsia" w:asciiTheme="minorEastAsia" w:hAnsiTheme="minorEastAsia" w:eastAsiaTheme="minorEastAsia" w:cstheme="minorEastAsia"/>
          <w:lang w:eastAsia="zh-CN"/>
        </w:rPr>
        <w:t>《北流市城区道路清扫保洁市场化服务面积统计表》;</w:t>
      </w:r>
    </w:p>
    <w:p w14:paraId="78E0AF69">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（六）</w:t>
      </w:r>
      <w:r>
        <w:rPr>
          <w:rFonts w:hint="eastAsia" w:asciiTheme="minorEastAsia" w:hAnsiTheme="minorEastAsia" w:eastAsiaTheme="minorEastAsia" w:cstheme="minorEastAsia"/>
          <w:lang w:eastAsia="zh-CN"/>
        </w:rPr>
        <w:t>《北流市城区道路清扫保洁市场化服务区域范围图》;</w:t>
      </w:r>
    </w:p>
    <w:p w14:paraId="73DF27B3">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（七）</w:t>
      </w:r>
      <w:r>
        <w:rPr>
          <w:rFonts w:hint="eastAsia" w:asciiTheme="minorEastAsia" w:hAnsiTheme="minorEastAsia" w:eastAsiaTheme="minorEastAsia" w:cstheme="minorEastAsia"/>
          <w:lang w:eastAsia="zh-CN"/>
        </w:rPr>
        <w:t>甲方交付乙方使用财产清单；</w:t>
      </w:r>
    </w:p>
    <w:p w14:paraId="61DD54F1">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（八）</w:t>
      </w:r>
      <w:r>
        <w:rPr>
          <w:rFonts w:hint="eastAsia" w:asciiTheme="minorEastAsia" w:hAnsiTheme="minorEastAsia" w:eastAsiaTheme="minorEastAsia" w:cstheme="minorEastAsia"/>
          <w:lang w:eastAsia="zh-CN"/>
        </w:rPr>
        <w:t>《北流市城区道路清扫保洁市场化考核办法》；</w:t>
      </w:r>
    </w:p>
    <w:p w14:paraId="1348089B">
      <w:pPr>
        <w:autoSpaceDE/>
        <w:autoSpaceDN/>
        <w:spacing w:line="400" w:lineRule="exact"/>
        <w:ind w:firstLine="44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（九）</w:t>
      </w:r>
      <w:r>
        <w:rPr>
          <w:rFonts w:hint="eastAsia" w:asciiTheme="minorEastAsia" w:hAnsiTheme="minorEastAsia" w:eastAsiaTheme="minorEastAsia" w:cstheme="minorEastAsia"/>
          <w:lang w:eastAsia="zh-CN"/>
        </w:rPr>
        <w:t>《北流市城区道路清扫保洁市场化考核表》；</w:t>
      </w:r>
    </w:p>
    <w:p w14:paraId="32A7472B">
      <w:pPr>
        <w:autoSpaceDE/>
        <w:autoSpaceDN/>
        <w:spacing w:line="400" w:lineRule="exact"/>
        <w:ind w:firstLine="442" w:firstLineChars="200"/>
        <w:rPr>
          <w:rFonts w:ascii="仿宋_GB2312" w:hAnsi="仿宋_GB2312" w:eastAsia="仿宋_GB2312" w:cs="仿宋_GB2312"/>
          <w:sz w:val="32"/>
          <w:szCs w:val="32"/>
          <w:lang w:eastAsia="zh-CN"/>
        </w:rPr>
      </w:pPr>
      <w:r>
        <w:rPr>
          <w:rFonts w:hint="eastAsia" w:asciiTheme="minorEastAsia" w:hAnsiTheme="minorEastAsia" w:eastAsiaTheme="minorEastAsia" w:cstheme="minorEastAsia"/>
          <w:b/>
          <w:bCs/>
          <w:lang w:eastAsia="zh-CN"/>
        </w:rPr>
        <w:t>（十）</w:t>
      </w:r>
      <w:r>
        <w:rPr>
          <w:rFonts w:hint="eastAsia" w:asciiTheme="minorEastAsia" w:hAnsiTheme="minorEastAsia" w:eastAsiaTheme="minorEastAsia" w:cstheme="minorEastAsia"/>
          <w:lang w:eastAsia="zh-CN"/>
        </w:rPr>
        <w:t>《北流市城区道路清扫保洁市场化服务项目设备租赁协议》。</w:t>
      </w:r>
    </w:p>
    <w:tbl>
      <w:tblPr>
        <w:tblStyle w:val="18"/>
        <w:tblW w:w="9790" w:type="dxa"/>
        <w:jc w:val="center"/>
        <w:tblLayout w:type="fixed"/>
        <w:tblCellMar>
          <w:top w:w="0" w:type="dxa"/>
          <w:left w:w="108" w:type="dxa"/>
          <w:bottom w:w="0" w:type="dxa"/>
          <w:right w:w="108" w:type="dxa"/>
        </w:tblCellMar>
      </w:tblPr>
      <w:tblGrid>
        <w:gridCol w:w="5102"/>
        <w:gridCol w:w="4688"/>
      </w:tblGrid>
      <w:tr w14:paraId="4B275FD8">
        <w:trPr>
          <w:trHeight w:val="994" w:hRule="atLeast"/>
          <w:jc w:val="center"/>
        </w:trPr>
        <w:tc>
          <w:tcPr>
            <w:tcW w:w="5102" w:type="dxa"/>
            <w:tcBorders>
              <w:top w:val="single" w:color="000000" w:sz="4" w:space="0"/>
              <w:left w:val="single" w:color="000000" w:sz="4" w:space="0"/>
              <w:bottom w:val="single" w:color="000000" w:sz="4" w:space="0"/>
              <w:right w:val="single" w:color="000000" w:sz="4" w:space="0"/>
            </w:tcBorders>
            <w:noWrap/>
          </w:tcPr>
          <w:p w14:paraId="35923377">
            <w:pPr>
              <w:widowControl/>
              <w:autoSpaceDE/>
              <w:autoSpaceDN/>
              <w:spacing w:line="560" w:lineRule="exact"/>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采购人(甲方)</w:t>
            </w:r>
          </w:p>
          <w:p w14:paraId="0A033A0A">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甲方(章)：北流市城市管理监督局地址：北流市城南一路七里36号</w:t>
            </w:r>
          </w:p>
          <w:p w14:paraId="1F7CA11C">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p>
          <w:p w14:paraId="583D27AD">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委托代理人：</w:t>
            </w:r>
          </w:p>
          <w:p w14:paraId="595AD3E3">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电话：0775-6235680</w:t>
            </w:r>
          </w:p>
          <w:p w14:paraId="5F51DD0F">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传真：0775-6232580</w:t>
            </w:r>
          </w:p>
          <w:p w14:paraId="2B972F1F">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开户银行：中国建设银行北流支行</w:t>
            </w:r>
          </w:p>
          <w:p w14:paraId="390003C6">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账号：45050166414500000122</w:t>
            </w:r>
          </w:p>
          <w:p w14:paraId="4F353375">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p w14:paraId="3CFF318B">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日期:年      月      日</w:t>
            </w:r>
          </w:p>
        </w:tc>
        <w:tc>
          <w:tcPr>
            <w:tcW w:w="4688" w:type="dxa"/>
            <w:tcBorders>
              <w:top w:val="single" w:color="000000" w:sz="4" w:space="0"/>
              <w:left w:val="nil"/>
              <w:bottom w:val="single" w:color="000000" w:sz="4" w:space="0"/>
              <w:right w:val="single" w:color="000000" w:sz="4" w:space="0"/>
            </w:tcBorders>
            <w:noWrap/>
          </w:tcPr>
          <w:p w14:paraId="178138F6">
            <w:pPr>
              <w:widowControl/>
              <w:autoSpaceDE/>
              <w:autoSpaceDN/>
              <w:spacing w:line="560" w:lineRule="exact"/>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供应商（乙方）</w:t>
            </w:r>
          </w:p>
          <w:p w14:paraId="1CD3AC1E">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乙方（章）：</w:t>
            </w:r>
          </w:p>
          <w:p w14:paraId="6EBF4A65">
            <w:pPr>
              <w:widowControl/>
              <w:autoSpaceDE/>
              <w:autoSpaceDN/>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3F8C97C">
            <w:pPr>
              <w:widowControl/>
              <w:autoSpaceDE/>
              <w:autoSpaceDN/>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1D0EE7BA">
            <w:pPr>
              <w:widowControl/>
              <w:autoSpaceDE/>
              <w:autoSpaceDN/>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w:t>
            </w:r>
          </w:p>
          <w:p w14:paraId="5320E504">
            <w:pPr>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p w14:paraId="32926F5A">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p w14:paraId="422F9712">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开户银行：</w:t>
            </w:r>
          </w:p>
          <w:p w14:paraId="6B869E58">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账号：</w:t>
            </w:r>
          </w:p>
          <w:p w14:paraId="286A67A3">
            <w:pPr>
              <w:widowControl/>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p w14:paraId="5528263A">
            <w:pPr>
              <w:autoSpaceDE/>
              <w:autoSpaceDN/>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日期: 年     月      日</w:t>
            </w:r>
          </w:p>
        </w:tc>
      </w:tr>
    </w:tbl>
    <w:p w14:paraId="780861A3">
      <w:pPr>
        <w:pStyle w:val="3"/>
        <w:spacing w:before="48"/>
        <w:ind w:left="0"/>
        <w:rPr>
          <w:w w:val="95"/>
          <w:lang w:eastAsia="zh-CN"/>
        </w:rPr>
      </w:pPr>
    </w:p>
    <w:p w14:paraId="2A339508">
      <w:pPr>
        <w:pStyle w:val="3"/>
        <w:spacing w:before="48"/>
        <w:ind w:left="658"/>
        <w:rPr>
          <w:lang w:eastAsia="zh-CN"/>
        </w:rPr>
      </w:pPr>
      <w:bookmarkStart w:id="99" w:name="_Toc24305"/>
      <w:r>
        <w:rPr>
          <w:w w:val="95"/>
          <w:lang w:eastAsia="zh-CN"/>
        </w:rPr>
        <w:t>附件</w:t>
      </w:r>
      <w:r>
        <w:rPr>
          <w:spacing w:val="-5"/>
          <w:w w:val="95"/>
          <w:lang w:eastAsia="zh-CN"/>
        </w:rPr>
        <w:t>1：</w:t>
      </w:r>
      <w:bookmarkEnd w:id="99"/>
    </w:p>
    <w:p w14:paraId="6BA58CF0">
      <w:pPr>
        <w:pStyle w:val="6"/>
        <w:spacing w:before="12"/>
        <w:ind w:left="0"/>
        <w:rPr>
          <w:b/>
          <w:sz w:val="18"/>
          <w:lang w:eastAsia="zh-CN"/>
        </w:rPr>
      </w:pPr>
    </w:p>
    <w:p w14:paraId="103FF799">
      <w:pPr>
        <w:spacing w:before="67"/>
        <w:ind w:left="30"/>
        <w:jc w:val="center"/>
        <w:rPr>
          <w:b/>
          <w:sz w:val="24"/>
          <w:lang w:eastAsia="zh-CN"/>
        </w:rPr>
      </w:pPr>
      <w:r>
        <w:rPr>
          <w:rFonts w:hint="eastAsia"/>
          <w:b/>
          <w:w w:val="95"/>
          <w:sz w:val="24"/>
          <w:lang w:eastAsia="zh-CN"/>
        </w:rPr>
        <w:t>北流</w:t>
      </w:r>
      <w:r>
        <w:rPr>
          <w:b/>
          <w:w w:val="95"/>
          <w:sz w:val="24"/>
          <w:lang w:eastAsia="zh-CN"/>
        </w:rPr>
        <w:t>城区道路清扫保洁作业标</w:t>
      </w:r>
      <w:r>
        <w:rPr>
          <w:b/>
          <w:spacing w:val="-10"/>
          <w:w w:val="95"/>
          <w:sz w:val="24"/>
          <w:lang w:eastAsia="zh-CN"/>
        </w:rPr>
        <w:t>准</w:t>
      </w:r>
    </w:p>
    <w:p w14:paraId="4F700F6B">
      <w:pPr>
        <w:pStyle w:val="6"/>
        <w:ind w:left="0"/>
        <w:rPr>
          <w:b/>
          <w:sz w:val="22"/>
          <w:lang w:eastAsia="zh-CN"/>
        </w:rPr>
      </w:pPr>
    </w:p>
    <w:p w14:paraId="5869D604">
      <w:pPr>
        <w:pStyle w:val="6"/>
        <w:spacing w:before="1" w:line="400" w:lineRule="exact"/>
        <w:ind w:right="635" w:firstLine="480"/>
        <w:rPr>
          <w:lang w:eastAsia="zh-CN"/>
        </w:rPr>
      </w:pPr>
      <w:r>
        <w:rPr>
          <w:spacing w:val="3"/>
          <w:lang w:eastAsia="zh-CN"/>
        </w:rPr>
        <w:t>为提高</w:t>
      </w:r>
      <w:r>
        <w:rPr>
          <w:rFonts w:hint="eastAsia"/>
          <w:spacing w:val="3"/>
          <w:lang w:eastAsia="zh-CN"/>
        </w:rPr>
        <w:t>我市</w:t>
      </w:r>
      <w:r>
        <w:rPr>
          <w:spacing w:val="3"/>
          <w:lang w:eastAsia="zh-CN"/>
        </w:rPr>
        <w:t>城区道路清扫保洁作业规范化、标准化、精细化水平，根据</w:t>
      </w:r>
      <w:r>
        <w:rPr>
          <w:rFonts w:hint="eastAsia"/>
          <w:spacing w:val="3"/>
          <w:lang w:eastAsia="zh-CN"/>
        </w:rPr>
        <w:t>《城市生活垃圾管理办法》《广西壮族自治区实施&lt;城市市容和环境卫生管理条例&gt;办法》《玉林市城市市容和环境卫生管理条例》</w:t>
      </w:r>
      <w:r>
        <w:rPr>
          <w:spacing w:val="3"/>
          <w:lang w:eastAsia="zh-CN"/>
        </w:rPr>
        <w:t>等有关规定，特制定以下清扫保洁作业标准：</w:t>
      </w:r>
    </w:p>
    <w:p w14:paraId="5A8C4014">
      <w:pPr>
        <w:pStyle w:val="6"/>
        <w:spacing w:line="400" w:lineRule="exact"/>
        <w:ind w:left="1138"/>
        <w:rPr>
          <w:lang w:eastAsia="zh-CN"/>
        </w:rPr>
      </w:pPr>
      <w:r>
        <w:rPr>
          <w:spacing w:val="-1"/>
          <w:lang w:eastAsia="zh-CN"/>
        </w:rPr>
        <w:t>将县城道路清扫保洁等级划分为四级</w:t>
      </w:r>
    </w:p>
    <w:p w14:paraId="41352AB0">
      <w:pPr>
        <w:pStyle w:val="6"/>
        <w:spacing w:before="5" w:line="400" w:lineRule="exact"/>
        <w:ind w:right="635" w:firstLine="480"/>
        <w:rPr>
          <w:lang w:eastAsia="zh-CN"/>
        </w:rPr>
      </w:pPr>
      <w:r>
        <w:rPr>
          <w:spacing w:val="3"/>
          <w:lang w:eastAsia="zh-CN"/>
        </w:rPr>
        <w:t>一级道路：</w:t>
      </w:r>
      <w:r>
        <w:rPr>
          <w:rFonts w:hint="eastAsia"/>
          <w:spacing w:val="3"/>
          <w:lang w:eastAsia="zh-CN"/>
        </w:rPr>
        <w:t>城市主干道、城市商业繁荣次干道</w:t>
      </w:r>
      <w:r>
        <w:rPr>
          <w:spacing w:val="3"/>
          <w:lang w:eastAsia="zh-CN"/>
        </w:rPr>
        <w:t>、</w:t>
      </w:r>
      <w:r>
        <w:rPr>
          <w:rFonts w:hint="eastAsia"/>
          <w:spacing w:val="3"/>
          <w:lang w:eastAsia="zh-CN"/>
        </w:rPr>
        <w:t>城市商业繁荣支路</w:t>
      </w:r>
      <w:r>
        <w:rPr>
          <w:spacing w:val="3"/>
          <w:lang w:eastAsia="zh-CN"/>
        </w:rPr>
        <w:t>、</w:t>
      </w:r>
      <w:r>
        <w:rPr>
          <w:rFonts w:hint="eastAsia"/>
          <w:spacing w:val="3"/>
          <w:lang w:eastAsia="zh-CN"/>
        </w:rPr>
        <w:t>重要节点或桥梁</w:t>
      </w:r>
      <w:r>
        <w:rPr>
          <w:spacing w:val="3"/>
          <w:lang w:eastAsia="zh-CN"/>
        </w:rPr>
        <w:t>。</w:t>
      </w:r>
    </w:p>
    <w:p w14:paraId="6E6ADE86">
      <w:pPr>
        <w:pStyle w:val="6"/>
        <w:spacing w:before="2" w:line="400" w:lineRule="exact"/>
        <w:ind w:left="1140"/>
        <w:rPr>
          <w:spacing w:val="-2"/>
          <w:lang w:eastAsia="zh-CN"/>
        </w:rPr>
      </w:pPr>
      <w:r>
        <w:rPr>
          <w:spacing w:val="-2"/>
          <w:lang w:eastAsia="zh-CN"/>
        </w:rPr>
        <w:t>二级道路：</w:t>
      </w:r>
      <w:r>
        <w:rPr>
          <w:rFonts w:hint="eastAsia"/>
          <w:spacing w:val="-2"/>
          <w:lang w:eastAsia="zh-CN"/>
        </w:rPr>
        <w:t>城区快速干道</w:t>
      </w:r>
      <w:r>
        <w:rPr>
          <w:spacing w:val="-2"/>
          <w:lang w:eastAsia="zh-CN"/>
        </w:rPr>
        <w:t>，</w:t>
      </w:r>
      <w:r>
        <w:rPr>
          <w:rFonts w:hint="eastAsia"/>
          <w:spacing w:val="-2"/>
          <w:lang w:eastAsia="zh-CN"/>
        </w:rPr>
        <w:t>城区主干道（</w:t>
      </w:r>
      <w:r>
        <w:rPr>
          <w:spacing w:val="-2"/>
          <w:lang w:eastAsia="zh-CN"/>
        </w:rPr>
        <w:t>已列</w:t>
      </w:r>
      <w:r>
        <w:rPr>
          <w:rFonts w:hint="eastAsia"/>
          <w:spacing w:val="-2"/>
          <w:lang w:eastAsia="zh-CN"/>
        </w:rPr>
        <w:t>一</w:t>
      </w:r>
      <w:r>
        <w:rPr>
          <w:spacing w:val="-2"/>
          <w:lang w:eastAsia="zh-CN"/>
        </w:rPr>
        <w:t>级以上道路的除外</w:t>
      </w:r>
      <w:r>
        <w:rPr>
          <w:rFonts w:hint="eastAsia"/>
          <w:spacing w:val="-2"/>
          <w:lang w:eastAsia="zh-CN"/>
        </w:rPr>
        <w:t>）、城区次干道</w:t>
      </w:r>
      <w:r>
        <w:rPr>
          <w:spacing w:val="-2"/>
          <w:lang w:eastAsia="zh-CN"/>
        </w:rPr>
        <w:t xml:space="preserve">。 </w:t>
      </w:r>
    </w:p>
    <w:p w14:paraId="442CF027">
      <w:pPr>
        <w:pStyle w:val="6"/>
        <w:spacing w:before="2" w:line="400" w:lineRule="exact"/>
        <w:ind w:left="1140"/>
        <w:rPr>
          <w:spacing w:val="-2"/>
          <w:lang w:eastAsia="zh-CN"/>
        </w:rPr>
      </w:pPr>
      <w:r>
        <w:rPr>
          <w:spacing w:val="-2"/>
          <w:lang w:eastAsia="zh-CN"/>
        </w:rPr>
        <w:t>三级道路：</w:t>
      </w:r>
      <w:r>
        <w:rPr>
          <w:rFonts w:hint="eastAsia"/>
          <w:spacing w:val="-2"/>
          <w:lang w:eastAsia="zh-CN"/>
        </w:rPr>
        <w:t>城郊结合部主干道</w:t>
      </w:r>
      <w:r>
        <w:rPr>
          <w:spacing w:val="-2"/>
          <w:lang w:eastAsia="zh-CN"/>
        </w:rPr>
        <w:t>，</w:t>
      </w:r>
      <w:r>
        <w:rPr>
          <w:rFonts w:hint="eastAsia"/>
          <w:spacing w:val="-2"/>
          <w:lang w:eastAsia="zh-CN"/>
        </w:rPr>
        <w:t>城区次干道（</w:t>
      </w:r>
      <w:r>
        <w:rPr>
          <w:spacing w:val="-2"/>
          <w:lang w:eastAsia="zh-CN"/>
        </w:rPr>
        <w:t>已列</w:t>
      </w:r>
      <w:r>
        <w:rPr>
          <w:rFonts w:hint="eastAsia"/>
          <w:spacing w:val="-2"/>
          <w:lang w:eastAsia="zh-CN"/>
        </w:rPr>
        <w:t>二</w:t>
      </w:r>
      <w:r>
        <w:rPr>
          <w:spacing w:val="-2"/>
          <w:lang w:eastAsia="zh-CN"/>
        </w:rPr>
        <w:t>级以上道路的除外</w:t>
      </w:r>
      <w:r>
        <w:rPr>
          <w:rFonts w:hint="eastAsia"/>
          <w:spacing w:val="-2"/>
          <w:lang w:eastAsia="zh-CN"/>
        </w:rPr>
        <w:t>）、城区支路、市场广场（三级道路标准）</w:t>
      </w:r>
      <w:r>
        <w:rPr>
          <w:spacing w:val="-2"/>
          <w:lang w:eastAsia="zh-CN"/>
        </w:rPr>
        <w:t>。</w:t>
      </w:r>
    </w:p>
    <w:p w14:paraId="69414D7E">
      <w:pPr>
        <w:pStyle w:val="6"/>
        <w:spacing w:before="2" w:line="400" w:lineRule="exact"/>
        <w:ind w:left="1140"/>
        <w:rPr>
          <w:spacing w:val="-2"/>
          <w:lang w:eastAsia="zh-CN"/>
        </w:rPr>
      </w:pPr>
      <w:r>
        <w:rPr>
          <w:spacing w:val="-2"/>
          <w:lang w:eastAsia="zh-CN"/>
        </w:rPr>
        <w:t>四级道路：</w:t>
      </w:r>
      <w:r>
        <w:rPr>
          <w:rFonts w:hint="eastAsia"/>
          <w:spacing w:val="-2"/>
          <w:lang w:eastAsia="zh-CN"/>
        </w:rPr>
        <w:t>城郊结合部次干道（</w:t>
      </w:r>
      <w:r>
        <w:rPr>
          <w:spacing w:val="-2"/>
          <w:lang w:eastAsia="zh-CN"/>
        </w:rPr>
        <w:t>已列入三级以上道路的除外</w:t>
      </w:r>
      <w:r>
        <w:rPr>
          <w:rFonts w:hint="eastAsia"/>
          <w:spacing w:val="-2"/>
          <w:lang w:eastAsia="zh-CN"/>
        </w:rPr>
        <w:t>）、城区偏僻支路、背街小巷四级道路标准）。</w:t>
      </w:r>
    </w:p>
    <w:p w14:paraId="1D30E326">
      <w:pPr>
        <w:pStyle w:val="6"/>
        <w:spacing w:before="2" w:line="400" w:lineRule="exact"/>
        <w:ind w:left="1140"/>
        <w:rPr>
          <w:lang w:eastAsia="zh-CN"/>
        </w:rPr>
      </w:pPr>
      <w:r>
        <w:rPr>
          <w:spacing w:val="-2"/>
          <w:lang w:eastAsia="zh-CN"/>
        </w:rPr>
        <w:t>一、清扫保洁标准</w:t>
      </w:r>
    </w:p>
    <w:p w14:paraId="5745D63C">
      <w:pPr>
        <w:pStyle w:val="6"/>
        <w:spacing w:before="4" w:after="3" w:line="400" w:lineRule="exact"/>
        <w:ind w:left="1138"/>
        <w:rPr>
          <w:spacing w:val="2"/>
          <w:lang w:eastAsia="zh-CN"/>
        </w:rPr>
      </w:pPr>
      <w:r>
        <w:rPr>
          <w:rFonts w:hint="eastAsia"/>
          <w:spacing w:val="2"/>
          <w:lang w:eastAsia="zh-CN"/>
        </w:rPr>
        <w:t>道路按照等级划分，一级、二级、三级道路、公共广场路面、人行道、道路红线外区域、公共场所区域达到“五无”“六净”标准（即路面无堆积、无果皮纸屑、无砖瓦土石、无污泥积水、无灰沙带，路面净、边角净、沟眼净、树穴净、人行道净、花台周围净，并且要做到垃圾停留时间不超30分钟。）四级道路（背街小巷）路面、人行道、道路红线外区域、公共场所区域达到“五无”“三净”标准（即路面无堆积、无果皮纸屑、无砖瓦土石、无污泥积水、无灰沙带；路面净，沟眼净，果皮箱（垃圾桶）内外及周围净，并且要做到垃圾停留时间不超60分钟。）其它清扫保洁服务区域的清扫保洁质量标准与相连接的道路清扫保洁等级标准相同。</w:t>
      </w:r>
    </w:p>
    <w:p w14:paraId="75948552">
      <w:pPr>
        <w:pStyle w:val="6"/>
        <w:spacing w:before="4" w:after="3" w:line="400" w:lineRule="exact"/>
        <w:ind w:left="1138"/>
        <w:rPr>
          <w:lang w:eastAsia="zh-CN"/>
        </w:rPr>
      </w:pPr>
      <w:r>
        <w:rPr>
          <w:spacing w:val="-1"/>
          <w:lang w:eastAsia="zh-CN"/>
        </w:rPr>
        <w:t>二、路面废弃物控制指标</w:t>
      </w:r>
    </w:p>
    <w:tbl>
      <w:tblPr>
        <w:tblStyle w:val="18"/>
        <w:tblW w:w="0" w:type="auto"/>
        <w:tblInd w:w="9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270"/>
        <w:gridCol w:w="1272"/>
        <w:gridCol w:w="1272"/>
        <w:gridCol w:w="1271"/>
        <w:gridCol w:w="1272"/>
        <w:gridCol w:w="1272"/>
      </w:tblGrid>
      <w:tr w14:paraId="48F2F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85" w:type="dxa"/>
            <w:tcBorders>
              <w:tl2br w:val="nil"/>
            </w:tcBorders>
            <w:shd w:val="clear" w:color="auto" w:fill="FFFFFF"/>
          </w:tcPr>
          <w:p w14:paraId="67677027">
            <w:pPr>
              <w:pStyle w:val="24"/>
              <w:spacing w:line="281" w:lineRule="exact"/>
              <w:ind w:left="106"/>
              <w:rPr>
                <w:color w:val="000000"/>
                <w:sz w:val="24"/>
              </w:rPr>
            </w:pPr>
            <w:r>
              <w:rPr>
                <w:color w:val="000000"/>
                <w:spacing w:val="-5"/>
                <w:sz w:val="24"/>
              </w:rPr>
              <w:t>保洁</w:t>
            </w:r>
          </w:p>
          <w:p w14:paraId="1E279BBF">
            <w:pPr>
              <w:pStyle w:val="24"/>
              <w:spacing w:line="281" w:lineRule="exact"/>
              <w:ind w:left="106"/>
              <w:rPr>
                <w:color w:val="000000"/>
                <w:sz w:val="24"/>
              </w:rPr>
            </w:pPr>
            <w:r>
              <w:rPr>
                <w:color w:val="000000"/>
                <w:spacing w:val="-5"/>
                <w:sz w:val="24"/>
              </w:rPr>
              <w:t>等级</w:t>
            </w:r>
          </w:p>
        </w:tc>
        <w:tc>
          <w:tcPr>
            <w:tcW w:w="1270" w:type="dxa"/>
            <w:shd w:val="clear" w:color="auto" w:fill="FFFFFF"/>
          </w:tcPr>
          <w:p w14:paraId="1697AD71">
            <w:pPr>
              <w:pStyle w:val="24"/>
              <w:spacing w:before="157" w:line="285" w:lineRule="exact"/>
              <w:ind w:left="106"/>
              <w:rPr>
                <w:color w:val="000000"/>
                <w:sz w:val="24"/>
              </w:rPr>
            </w:pPr>
            <w:r>
              <w:rPr>
                <w:color w:val="000000"/>
                <w:spacing w:val="-5"/>
                <w:sz w:val="24"/>
              </w:rPr>
              <w:t>果皮</w:t>
            </w:r>
            <w:r>
              <w:rPr>
                <w:color w:val="000000"/>
                <w:sz w:val="24"/>
              </w:rPr>
              <w:t>（</w:t>
            </w:r>
            <w:r>
              <w:rPr>
                <w:color w:val="000000"/>
                <w:spacing w:val="-10"/>
                <w:sz w:val="24"/>
              </w:rPr>
              <w:t>片</w:t>
            </w:r>
          </w:p>
          <w:p w14:paraId="3FDD1E66">
            <w:pPr>
              <w:pStyle w:val="24"/>
              <w:spacing w:line="281" w:lineRule="exact"/>
              <w:rPr>
                <w:color w:val="000000"/>
                <w:sz w:val="24"/>
              </w:rPr>
            </w:pPr>
            <w:r>
              <w:rPr>
                <w:color w:val="000000"/>
                <w:spacing w:val="-2"/>
                <w:sz w:val="24"/>
              </w:rPr>
              <w:t>/1000</w:t>
            </w:r>
            <w:r>
              <w:rPr>
                <w:color w:val="000000"/>
                <w:sz w:val="24"/>
              </w:rPr>
              <w:t>㎡</w:t>
            </w:r>
            <w:r>
              <w:rPr>
                <w:color w:val="000000"/>
                <w:spacing w:val="-10"/>
                <w:sz w:val="24"/>
              </w:rPr>
              <w:t>）</w:t>
            </w:r>
          </w:p>
        </w:tc>
        <w:tc>
          <w:tcPr>
            <w:tcW w:w="1272" w:type="dxa"/>
            <w:shd w:val="clear" w:color="auto" w:fill="FFFFFF"/>
          </w:tcPr>
          <w:p w14:paraId="2D2C20E7">
            <w:pPr>
              <w:pStyle w:val="24"/>
              <w:spacing w:before="1" w:line="242" w:lineRule="auto"/>
              <w:ind w:left="108" w:right="191"/>
              <w:rPr>
                <w:color w:val="000000"/>
                <w:sz w:val="24"/>
              </w:rPr>
            </w:pPr>
            <w:r>
              <w:rPr>
                <w:color w:val="000000"/>
                <w:spacing w:val="-4"/>
                <w:sz w:val="24"/>
              </w:rPr>
              <w:t>纸屑、塑</w:t>
            </w:r>
            <w:r>
              <w:rPr>
                <w:color w:val="000000"/>
                <w:spacing w:val="-10"/>
                <w:sz w:val="24"/>
              </w:rPr>
              <w:t>膜</w:t>
            </w:r>
            <w:r>
              <w:rPr>
                <w:color w:val="000000"/>
                <w:sz w:val="24"/>
              </w:rPr>
              <w:t>（</w:t>
            </w:r>
            <w:r>
              <w:rPr>
                <w:color w:val="000000"/>
                <w:spacing w:val="-10"/>
                <w:sz w:val="24"/>
              </w:rPr>
              <w:t>片</w:t>
            </w:r>
          </w:p>
          <w:p w14:paraId="3CA19F11">
            <w:pPr>
              <w:pStyle w:val="24"/>
              <w:spacing w:before="2"/>
              <w:rPr>
                <w:color w:val="000000"/>
                <w:sz w:val="24"/>
              </w:rPr>
            </w:pPr>
            <w:r>
              <w:rPr>
                <w:color w:val="000000"/>
                <w:spacing w:val="-2"/>
                <w:sz w:val="24"/>
              </w:rPr>
              <w:t>/100</w:t>
            </w:r>
            <w:r>
              <w:rPr>
                <w:rFonts w:hint="eastAsia"/>
                <w:color w:val="000000"/>
                <w:spacing w:val="-2"/>
                <w:sz w:val="24"/>
                <w:lang w:eastAsia="zh-CN"/>
              </w:rPr>
              <w:t>0</w:t>
            </w:r>
            <w:r>
              <w:rPr>
                <w:color w:val="000000"/>
                <w:sz w:val="24"/>
              </w:rPr>
              <w:t>㎡</w:t>
            </w:r>
            <w:r>
              <w:rPr>
                <w:color w:val="000000"/>
                <w:spacing w:val="-10"/>
                <w:sz w:val="24"/>
              </w:rPr>
              <w:t>）</w:t>
            </w:r>
          </w:p>
        </w:tc>
        <w:tc>
          <w:tcPr>
            <w:tcW w:w="1272" w:type="dxa"/>
            <w:shd w:val="clear" w:color="auto" w:fill="FFFFFF"/>
          </w:tcPr>
          <w:p w14:paraId="4D3A4CD2">
            <w:pPr>
              <w:pStyle w:val="24"/>
              <w:spacing w:before="157" w:line="285" w:lineRule="exact"/>
              <w:ind w:left="108"/>
              <w:rPr>
                <w:color w:val="000000"/>
                <w:sz w:val="24"/>
              </w:rPr>
            </w:pPr>
            <w:r>
              <w:rPr>
                <w:color w:val="000000"/>
                <w:spacing w:val="-5"/>
                <w:sz w:val="24"/>
              </w:rPr>
              <w:t>烟蒂</w:t>
            </w:r>
            <w:r>
              <w:rPr>
                <w:color w:val="000000"/>
                <w:sz w:val="24"/>
              </w:rPr>
              <w:t>（</w:t>
            </w:r>
            <w:r>
              <w:rPr>
                <w:color w:val="000000"/>
                <w:spacing w:val="-10"/>
                <w:sz w:val="24"/>
              </w:rPr>
              <w:t>个</w:t>
            </w:r>
            <w:r>
              <w:rPr>
                <w:color w:val="000000"/>
                <w:spacing w:val="-2"/>
                <w:sz w:val="24"/>
              </w:rPr>
              <w:t>/1000</w:t>
            </w:r>
            <w:r>
              <w:rPr>
                <w:color w:val="000000"/>
                <w:sz w:val="24"/>
              </w:rPr>
              <w:t>㎡</w:t>
            </w:r>
            <w:r>
              <w:rPr>
                <w:color w:val="000000"/>
                <w:spacing w:val="-10"/>
                <w:sz w:val="24"/>
              </w:rPr>
              <w:t>）</w:t>
            </w:r>
          </w:p>
        </w:tc>
        <w:tc>
          <w:tcPr>
            <w:tcW w:w="1271" w:type="dxa"/>
            <w:shd w:val="clear" w:color="auto" w:fill="FFFFFF"/>
          </w:tcPr>
          <w:p w14:paraId="2B5B6A46">
            <w:pPr>
              <w:pStyle w:val="24"/>
              <w:spacing w:before="157" w:line="285" w:lineRule="exact"/>
              <w:ind w:left="108"/>
              <w:rPr>
                <w:color w:val="000000"/>
                <w:sz w:val="24"/>
              </w:rPr>
            </w:pPr>
            <w:r>
              <w:rPr>
                <w:color w:val="000000"/>
                <w:spacing w:val="-5"/>
                <w:sz w:val="24"/>
              </w:rPr>
              <w:t>痰迹</w:t>
            </w:r>
            <w:r>
              <w:rPr>
                <w:color w:val="000000"/>
                <w:sz w:val="24"/>
              </w:rPr>
              <w:t>（</w:t>
            </w:r>
            <w:r>
              <w:rPr>
                <w:color w:val="000000"/>
                <w:spacing w:val="-10"/>
                <w:sz w:val="24"/>
              </w:rPr>
              <w:t>处</w:t>
            </w:r>
          </w:p>
          <w:p w14:paraId="63736A59">
            <w:pPr>
              <w:pStyle w:val="24"/>
              <w:spacing w:line="281" w:lineRule="exact"/>
              <w:ind w:left="108"/>
              <w:rPr>
                <w:color w:val="000000"/>
                <w:sz w:val="24"/>
              </w:rPr>
            </w:pPr>
            <w:r>
              <w:rPr>
                <w:color w:val="000000"/>
                <w:spacing w:val="-2"/>
                <w:sz w:val="24"/>
              </w:rPr>
              <w:t>/1000</w:t>
            </w:r>
            <w:r>
              <w:rPr>
                <w:color w:val="000000"/>
                <w:sz w:val="24"/>
              </w:rPr>
              <w:t>㎡</w:t>
            </w:r>
            <w:r>
              <w:rPr>
                <w:color w:val="000000"/>
                <w:spacing w:val="-10"/>
                <w:sz w:val="24"/>
              </w:rPr>
              <w:t>）</w:t>
            </w:r>
          </w:p>
        </w:tc>
        <w:tc>
          <w:tcPr>
            <w:tcW w:w="1272" w:type="dxa"/>
            <w:shd w:val="clear" w:color="auto" w:fill="FFFFFF"/>
          </w:tcPr>
          <w:p w14:paraId="317A3472">
            <w:pPr>
              <w:pStyle w:val="24"/>
              <w:spacing w:before="157" w:line="285" w:lineRule="exact"/>
              <w:ind w:left="107"/>
              <w:rPr>
                <w:color w:val="000000"/>
                <w:sz w:val="24"/>
              </w:rPr>
            </w:pPr>
            <w:r>
              <w:rPr>
                <w:color w:val="000000"/>
                <w:spacing w:val="-5"/>
                <w:sz w:val="24"/>
              </w:rPr>
              <w:t>污水</w:t>
            </w:r>
            <w:r>
              <w:rPr>
                <w:color w:val="000000"/>
                <w:sz w:val="24"/>
              </w:rPr>
              <w:t>（</w:t>
            </w:r>
            <w:r>
              <w:rPr>
                <w:color w:val="000000"/>
                <w:spacing w:val="-10"/>
                <w:sz w:val="24"/>
              </w:rPr>
              <w:t>㎡</w:t>
            </w:r>
          </w:p>
          <w:p w14:paraId="081B4933">
            <w:pPr>
              <w:pStyle w:val="24"/>
              <w:spacing w:line="281" w:lineRule="exact"/>
              <w:ind w:left="107"/>
              <w:rPr>
                <w:color w:val="000000"/>
                <w:sz w:val="24"/>
              </w:rPr>
            </w:pPr>
            <w:r>
              <w:rPr>
                <w:color w:val="000000"/>
                <w:spacing w:val="-2"/>
                <w:sz w:val="24"/>
              </w:rPr>
              <w:t>/1000</w:t>
            </w:r>
            <w:r>
              <w:rPr>
                <w:color w:val="000000"/>
                <w:sz w:val="24"/>
              </w:rPr>
              <w:t>㎡</w:t>
            </w:r>
            <w:r>
              <w:rPr>
                <w:color w:val="000000"/>
                <w:spacing w:val="-10"/>
                <w:sz w:val="24"/>
              </w:rPr>
              <w:t>）</w:t>
            </w:r>
          </w:p>
        </w:tc>
        <w:tc>
          <w:tcPr>
            <w:tcW w:w="1272" w:type="dxa"/>
            <w:shd w:val="clear" w:color="auto" w:fill="FFFFFF"/>
          </w:tcPr>
          <w:p w14:paraId="10706E8B">
            <w:pPr>
              <w:pStyle w:val="24"/>
              <w:spacing w:before="157" w:line="285" w:lineRule="exact"/>
              <w:ind w:left="107"/>
              <w:rPr>
                <w:color w:val="000000"/>
                <w:sz w:val="24"/>
              </w:rPr>
            </w:pPr>
            <w:r>
              <w:rPr>
                <w:color w:val="000000"/>
                <w:spacing w:val="-5"/>
                <w:sz w:val="24"/>
              </w:rPr>
              <w:t>其它</w:t>
            </w:r>
            <w:r>
              <w:rPr>
                <w:color w:val="000000"/>
                <w:sz w:val="24"/>
              </w:rPr>
              <w:t>（</w:t>
            </w:r>
            <w:r>
              <w:rPr>
                <w:color w:val="000000"/>
                <w:spacing w:val="-10"/>
                <w:sz w:val="24"/>
              </w:rPr>
              <w:t>处</w:t>
            </w:r>
          </w:p>
          <w:p w14:paraId="24495341">
            <w:pPr>
              <w:pStyle w:val="24"/>
              <w:spacing w:line="281" w:lineRule="exact"/>
              <w:ind w:left="107"/>
              <w:rPr>
                <w:color w:val="000000"/>
                <w:sz w:val="24"/>
              </w:rPr>
            </w:pPr>
            <w:r>
              <w:rPr>
                <w:color w:val="000000"/>
                <w:spacing w:val="-2"/>
                <w:sz w:val="24"/>
              </w:rPr>
              <w:t>/1000</w:t>
            </w:r>
            <w:r>
              <w:rPr>
                <w:color w:val="000000"/>
                <w:sz w:val="24"/>
              </w:rPr>
              <w:t>㎡</w:t>
            </w:r>
            <w:r>
              <w:rPr>
                <w:color w:val="000000"/>
                <w:spacing w:val="-10"/>
                <w:sz w:val="24"/>
              </w:rPr>
              <w:t>）</w:t>
            </w:r>
          </w:p>
        </w:tc>
      </w:tr>
      <w:tr w14:paraId="5FAA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785" w:type="dxa"/>
            <w:shd w:val="clear" w:color="auto" w:fill="FFFFFF"/>
          </w:tcPr>
          <w:p w14:paraId="3FFFFA98">
            <w:pPr>
              <w:pStyle w:val="24"/>
              <w:spacing w:before="144"/>
              <w:ind w:left="106"/>
              <w:rPr>
                <w:color w:val="000000"/>
                <w:sz w:val="24"/>
              </w:rPr>
            </w:pPr>
            <w:r>
              <w:rPr>
                <w:color w:val="000000"/>
                <w:spacing w:val="-5"/>
                <w:sz w:val="24"/>
              </w:rPr>
              <w:t>一级</w:t>
            </w:r>
          </w:p>
        </w:tc>
        <w:tc>
          <w:tcPr>
            <w:tcW w:w="1270" w:type="dxa"/>
            <w:shd w:val="clear" w:color="auto" w:fill="FFFFFF"/>
          </w:tcPr>
          <w:p w14:paraId="483746A8">
            <w:pPr>
              <w:pStyle w:val="24"/>
              <w:spacing w:before="144"/>
              <w:ind w:left="106"/>
              <w:rPr>
                <w:color w:val="000000"/>
                <w:sz w:val="24"/>
                <w:lang w:eastAsia="zh-CN"/>
              </w:rPr>
            </w:pPr>
            <w:r>
              <w:rPr>
                <w:color w:val="000000"/>
                <w:spacing w:val="-5"/>
                <w:sz w:val="24"/>
              </w:rPr>
              <w:t>≤</w:t>
            </w:r>
            <w:r>
              <w:rPr>
                <w:rFonts w:hint="eastAsia"/>
                <w:color w:val="000000"/>
                <w:spacing w:val="-5"/>
                <w:sz w:val="24"/>
                <w:lang w:eastAsia="zh-CN"/>
              </w:rPr>
              <w:t>4</w:t>
            </w:r>
          </w:p>
        </w:tc>
        <w:tc>
          <w:tcPr>
            <w:tcW w:w="1272" w:type="dxa"/>
            <w:shd w:val="clear" w:color="auto" w:fill="FFFFFF"/>
          </w:tcPr>
          <w:p w14:paraId="3395200D">
            <w:pPr>
              <w:pStyle w:val="24"/>
              <w:spacing w:before="144"/>
              <w:ind w:left="108"/>
              <w:rPr>
                <w:color w:val="000000"/>
                <w:sz w:val="24"/>
                <w:lang w:eastAsia="zh-CN"/>
              </w:rPr>
            </w:pPr>
            <w:r>
              <w:rPr>
                <w:color w:val="000000"/>
                <w:spacing w:val="-5"/>
                <w:sz w:val="24"/>
              </w:rPr>
              <w:t>≤</w:t>
            </w:r>
            <w:r>
              <w:rPr>
                <w:rFonts w:hint="eastAsia"/>
                <w:color w:val="000000"/>
                <w:spacing w:val="-5"/>
                <w:sz w:val="24"/>
                <w:lang w:eastAsia="zh-CN"/>
              </w:rPr>
              <w:t>4</w:t>
            </w:r>
          </w:p>
        </w:tc>
        <w:tc>
          <w:tcPr>
            <w:tcW w:w="1272" w:type="dxa"/>
            <w:shd w:val="clear" w:color="auto" w:fill="FFFFFF"/>
          </w:tcPr>
          <w:p w14:paraId="1D002DC7">
            <w:pPr>
              <w:pStyle w:val="24"/>
              <w:spacing w:before="144"/>
              <w:ind w:left="108"/>
              <w:rPr>
                <w:color w:val="000000"/>
                <w:sz w:val="24"/>
                <w:lang w:eastAsia="zh-CN"/>
              </w:rPr>
            </w:pPr>
            <w:r>
              <w:rPr>
                <w:color w:val="000000"/>
                <w:spacing w:val="-5"/>
                <w:sz w:val="24"/>
              </w:rPr>
              <w:t>≤</w:t>
            </w:r>
            <w:r>
              <w:rPr>
                <w:rFonts w:hint="eastAsia"/>
                <w:color w:val="000000"/>
                <w:spacing w:val="-5"/>
                <w:sz w:val="24"/>
                <w:lang w:eastAsia="zh-CN"/>
              </w:rPr>
              <w:t>4</w:t>
            </w:r>
          </w:p>
        </w:tc>
        <w:tc>
          <w:tcPr>
            <w:tcW w:w="1271" w:type="dxa"/>
            <w:shd w:val="clear" w:color="auto" w:fill="FFFFFF"/>
          </w:tcPr>
          <w:p w14:paraId="75DCA963">
            <w:pPr>
              <w:pStyle w:val="24"/>
              <w:spacing w:before="144"/>
              <w:ind w:left="108"/>
              <w:rPr>
                <w:color w:val="000000"/>
                <w:sz w:val="24"/>
                <w:lang w:eastAsia="zh-CN"/>
              </w:rPr>
            </w:pPr>
            <w:r>
              <w:rPr>
                <w:color w:val="000000"/>
                <w:spacing w:val="-5"/>
                <w:sz w:val="24"/>
              </w:rPr>
              <w:t>≤</w:t>
            </w:r>
            <w:r>
              <w:rPr>
                <w:rFonts w:hint="eastAsia"/>
                <w:color w:val="000000"/>
                <w:spacing w:val="-5"/>
                <w:sz w:val="24"/>
                <w:lang w:eastAsia="zh-CN"/>
              </w:rPr>
              <w:t>4</w:t>
            </w:r>
          </w:p>
        </w:tc>
        <w:tc>
          <w:tcPr>
            <w:tcW w:w="1272" w:type="dxa"/>
            <w:shd w:val="clear" w:color="auto" w:fill="FFFFFF"/>
          </w:tcPr>
          <w:p w14:paraId="458B5CF8">
            <w:pPr>
              <w:pStyle w:val="24"/>
              <w:spacing w:before="144"/>
              <w:ind w:left="107"/>
              <w:rPr>
                <w:color w:val="000000"/>
                <w:sz w:val="24"/>
                <w:lang w:eastAsia="zh-CN"/>
              </w:rPr>
            </w:pPr>
            <w:r>
              <w:rPr>
                <w:color w:val="000000"/>
                <w:spacing w:val="-5"/>
                <w:sz w:val="24"/>
              </w:rPr>
              <w:t>≤</w:t>
            </w:r>
            <w:r>
              <w:rPr>
                <w:rFonts w:hint="eastAsia"/>
                <w:color w:val="000000"/>
                <w:spacing w:val="-5"/>
                <w:sz w:val="24"/>
                <w:lang w:eastAsia="zh-CN"/>
              </w:rPr>
              <w:t>无</w:t>
            </w:r>
          </w:p>
        </w:tc>
        <w:tc>
          <w:tcPr>
            <w:tcW w:w="1272" w:type="dxa"/>
            <w:shd w:val="clear" w:color="auto" w:fill="FFFFFF"/>
          </w:tcPr>
          <w:p w14:paraId="6606D0EF">
            <w:pPr>
              <w:pStyle w:val="24"/>
              <w:spacing w:before="144"/>
              <w:ind w:left="107"/>
              <w:rPr>
                <w:color w:val="000000"/>
                <w:sz w:val="24"/>
                <w:lang w:eastAsia="zh-CN"/>
              </w:rPr>
            </w:pPr>
            <w:r>
              <w:rPr>
                <w:color w:val="000000"/>
                <w:spacing w:val="-5"/>
                <w:sz w:val="24"/>
              </w:rPr>
              <w:t>≤</w:t>
            </w:r>
            <w:r>
              <w:rPr>
                <w:rFonts w:hint="eastAsia"/>
                <w:color w:val="000000"/>
                <w:spacing w:val="-5"/>
                <w:sz w:val="24"/>
                <w:lang w:eastAsia="zh-CN"/>
              </w:rPr>
              <w:t>无</w:t>
            </w:r>
          </w:p>
        </w:tc>
      </w:tr>
      <w:tr w14:paraId="63DA0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85" w:type="dxa"/>
            <w:shd w:val="clear" w:color="auto" w:fill="FFFFFF"/>
          </w:tcPr>
          <w:p w14:paraId="5249011D">
            <w:pPr>
              <w:pStyle w:val="24"/>
              <w:spacing w:before="65"/>
              <w:ind w:left="106"/>
              <w:rPr>
                <w:color w:val="000000"/>
                <w:sz w:val="24"/>
              </w:rPr>
            </w:pPr>
            <w:r>
              <w:rPr>
                <w:color w:val="000000"/>
                <w:spacing w:val="-5"/>
                <w:sz w:val="24"/>
              </w:rPr>
              <w:t>二级</w:t>
            </w:r>
          </w:p>
        </w:tc>
        <w:tc>
          <w:tcPr>
            <w:tcW w:w="1270" w:type="dxa"/>
            <w:shd w:val="clear" w:color="auto" w:fill="FFFFFF"/>
          </w:tcPr>
          <w:p w14:paraId="6D20872F">
            <w:pPr>
              <w:pStyle w:val="24"/>
              <w:spacing w:before="65"/>
              <w:ind w:left="106"/>
              <w:rPr>
                <w:color w:val="000000"/>
                <w:sz w:val="24"/>
                <w:lang w:eastAsia="zh-CN"/>
              </w:rPr>
            </w:pPr>
            <w:r>
              <w:rPr>
                <w:color w:val="000000"/>
                <w:spacing w:val="-5"/>
                <w:sz w:val="24"/>
              </w:rPr>
              <w:t>≤</w:t>
            </w:r>
            <w:r>
              <w:rPr>
                <w:rFonts w:hint="eastAsia"/>
                <w:color w:val="000000"/>
                <w:spacing w:val="-5"/>
                <w:sz w:val="24"/>
                <w:lang w:eastAsia="zh-CN"/>
              </w:rPr>
              <w:t>6</w:t>
            </w:r>
          </w:p>
        </w:tc>
        <w:tc>
          <w:tcPr>
            <w:tcW w:w="1272" w:type="dxa"/>
            <w:shd w:val="clear" w:color="auto" w:fill="FFFFFF"/>
          </w:tcPr>
          <w:p w14:paraId="5FF54FE9">
            <w:pPr>
              <w:pStyle w:val="24"/>
              <w:spacing w:before="65"/>
              <w:ind w:left="108"/>
              <w:rPr>
                <w:color w:val="000000"/>
                <w:sz w:val="24"/>
                <w:lang w:eastAsia="zh-CN"/>
              </w:rPr>
            </w:pPr>
            <w:r>
              <w:rPr>
                <w:color w:val="000000"/>
                <w:spacing w:val="-5"/>
                <w:sz w:val="24"/>
              </w:rPr>
              <w:t>≤</w:t>
            </w:r>
            <w:r>
              <w:rPr>
                <w:rFonts w:hint="eastAsia"/>
                <w:color w:val="000000"/>
                <w:spacing w:val="-5"/>
                <w:sz w:val="24"/>
                <w:lang w:eastAsia="zh-CN"/>
              </w:rPr>
              <w:t>6</w:t>
            </w:r>
          </w:p>
        </w:tc>
        <w:tc>
          <w:tcPr>
            <w:tcW w:w="1272" w:type="dxa"/>
            <w:shd w:val="clear" w:color="auto" w:fill="FFFFFF"/>
          </w:tcPr>
          <w:p w14:paraId="628EF91F">
            <w:pPr>
              <w:pStyle w:val="24"/>
              <w:spacing w:before="65"/>
              <w:ind w:left="108"/>
              <w:rPr>
                <w:color w:val="000000"/>
                <w:sz w:val="24"/>
                <w:lang w:eastAsia="zh-CN"/>
              </w:rPr>
            </w:pPr>
            <w:r>
              <w:rPr>
                <w:color w:val="000000"/>
                <w:spacing w:val="-5"/>
                <w:sz w:val="24"/>
              </w:rPr>
              <w:t>≤</w:t>
            </w:r>
            <w:r>
              <w:rPr>
                <w:rFonts w:hint="eastAsia"/>
                <w:color w:val="000000"/>
                <w:spacing w:val="-5"/>
                <w:sz w:val="24"/>
                <w:lang w:eastAsia="zh-CN"/>
              </w:rPr>
              <w:t>8</w:t>
            </w:r>
          </w:p>
        </w:tc>
        <w:tc>
          <w:tcPr>
            <w:tcW w:w="1271" w:type="dxa"/>
            <w:shd w:val="clear" w:color="auto" w:fill="FFFFFF"/>
          </w:tcPr>
          <w:p w14:paraId="6F31D72C">
            <w:pPr>
              <w:pStyle w:val="24"/>
              <w:spacing w:before="65"/>
              <w:ind w:left="108"/>
              <w:rPr>
                <w:color w:val="000000"/>
                <w:sz w:val="24"/>
                <w:lang w:eastAsia="zh-CN"/>
              </w:rPr>
            </w:pPr>
            <w:r>
              <w:rPr>
                <w:color w:val="000000"/>
                <w:spacing w:val="-5"/>
                <w:sz w:val="24"/>
              </w:rPr>
              <w:t>≤</w:t>
            </w:r>
            <w:r>
              <w:rPr>
                <w:rFonts w:hint="eastAsia"/>
                <w:color w:val="000000"/>
                <w:spacing w:val="-5"/>
                <w:sz w:val="24"/>
                <w:lang w:eastAsia="zh-CN"/>
              </w:rPr>
              <w:t>8</w:t>
            </w:r>
          </w:p>
        </w:tc>
        <w:tc>
          <w:tcPr>
            <w:tcW w:w="1272" w:type="dxa"/>
            <w:shd w:val="clear" w:color="auto" w:fill="FFFFFF"/>
          </w:tcPr>
          <w:p w14:paraId="080A8DE5">
            <w:pPr>
              <w:pStyle w:val="24"/>
              <w:spacing w:before="65"/>
              <w:ind w:left="107"/>
              <w:rPr>
                <w:color w:val="000000"/>
                <w:sz w:val="24"/>
                <w:lang w:eastAsia="zh-CN"/>
              </w:rPr>
            </w:pPr>
            <w:r>
              <w:rPr>
                <w:color w:val="000000"/>
                <w:spacing w:val="-5"/>
                <w:sz w:val="24"/>
              </w:rPr>
              <w:t>≤</w:t>
            </w:r>
            <w:r>
              <w:rPr>
                <w:rFonts w:hint="eastAsia"/>
                <w:color w:val="000000"/>
                <w:spacing w:val="-5"/>
                <w:sz w:val="24"/>
                <w:lang w:eastAsia="zh-CN"/>
              </w:rPr>
              <w:t>0.5m²</w:t>
            </w:r>
          </w:p>
        </w:tc>
        <w:tc>
          <w:tcPr>
            <w:tcW w:w="1272" w:type="dxa"/>
            <w:shd w:val="clear" w:color="auto" w:fill="FFFFFF"/>
          </w:tcPr>
          <w:p w14:paraId="027A5704">
            <w:pPr>
              <w:pStyle w:val="24"/>
              <w:spacing w:before="65"/>
              <w:ind w:left="107"/>
              <w:rPr>
                <w:color w:val="000000"/>
                <w:sz w:val="24"/>
                <w:lang w:eastAsia="zh-CN"/>
              </w:rPr>
            </w:pPr>
            <w:r>
              <w:rPr>
                <w:color w:val="000000"/>
                <w:spacing w:val="-5"/>
                <w:sz w:val="24"/>
              </w:rPr>
              <w:t>≤</w:t>
            </w:r>
            <w:r>
              <w:rPr>
                <w:rFonts w:hint="eastAsia"/>
                <w:color w:val="000000"/>
                <w:spacing w:val="-5"/>
                <w:sz w:val="24"/>
                <w:lang w:eastAsia="zh-CN"/>
              </w:rPr>
              <w:t>2</w:t>
            </w:r>
          </w:p>
        </w:tc>
      </w:tr>
      <w:tr w14:paraId="25AB8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85" w:type="dxa"/>
            <w:shd w:val="clear" w:color="auto" w:fill="FFFFFF"/>
          </w:tcPr>
          <w:p w14:paraId="5F110C3A">
            <w:pPr>
              <w:pStyle w:val="24"/>
              <w:spacing w:before="34"/>
              <w:ind w:left="106"/>
              <w:rPr>
                <w:color w:val="000000"/>
                <w:sz w:val="24"/>
              </w:rPr>
            </w:pPr>
            <w:r>
              <w:rPr>
                <w:color w:val="000000"/>
                <w:spacing w:val="-5"/>
                <w:sz w:val="24"/>
              </w:rPr>
              <w:t>三级</w:t>
            </w:r>
          </w:p>
        </w:tc>
        <w:tc>
          <w:tcPr>
            <w:tcW w:w="1270" w:type="dxa"/>
            <w:shd w:val="clear" w:color="auto" w:fill="FFFFFF"/>
          </w:tcPr>
          <w:p w14:paraId="2E4AA2F2">
            <w:pPr>
              <w:pStyle w:val="24"/>
              <w:spacing w:before="34"/>
              <w:ind w:left="106"/>
              <w:rPr>
                <w:color w:val="000000"/>
                <w:sz w:val="24"/>
                <w:lang w:eastAsia="zh-CN"/>
              </w:rPr>
            </w:pPr>
            <w:r>
              <w:rPr>
                <w:color w:val="000000"/>
                <w:spacing w:val="-5"/>
                <w:sz w:val="24"/>
              </w:rPr>
              <w:t>≤</w:t>
            </w:r>
            <w:r>
              <w:rPr>
                <w:rFonts w:hint="eastAsia"/>
                <w:color w:val="000000"/>
                <w:spacing w:val="-5"/>
                <w:sz w:val="24"/>
                <w:lang w:eastAsia="zh-CN"/>
              </w:rPr>
              <w:t>8</w:t>
            </w:r>
          </w:p>
        </w:tc>
        <w:tc>
          <w:tcPr>
            <w:tcW w:w="1272" w:type="dxa"/>
            <w:shd w:val="clear" w:color="auto" w:fill="FFFFFF"/>
          </w:tcPr>
          <w:p w14:paraId="43864B6C">
            <w:pPr>
              <w:pStyle w:val="24"/>
              <w:spacing w:before="34"/>
              <w:ind w:left="108"/>
              <w:rPr>
                <w:color w:val="000000"/>
                <w:sz w:val="24"/>
                <w:lang w:eastAsia="zh-CN"/>
              </w:rPr>
            </w:pPr>
            <w:r>
              <w:rPr>
                <w:color w:val="000000"/>
                <w:spacing w:val="-5"/>
                <w:sz w:val="24"/>
              </w:rPr>
              <w:t>≤1</w:t>
            </w:r>
            <w:r>
              <w:rPr>
                <w:rFonts w:hint="eastAsia"/>
                <w:color w:val="000000"/>
                <w:spacing w:val="-5"/>
                <w:sz w:val="24"/>
                <w:lang w:eastAsia="zh-CN"/>
              </w:rPr>
              <w:t>0</w:t>
            </w:r>
          </w:p>
        </w:tc>
        <w:tc>
          <w:tcPr>
            <w:tcW w:w="1272" w:type="dxa"/>
            <w:shd w:val="clear" w:color="auto" w:fill="FFFFFF"/>
          </w:tcPr>
          <w:p w14:paraId="4786A722">
            <w:pPr>
              <w:pStyle w:val="24"/>
              <w:spacing w:before="34"/>
              <w:ind w:left="108"/>
              <w:rPr>
                <w:color w:val="000000"/>
                <w:sz w:val="24"/>
                <w:lang w:eastAsia="zh-CN"/>
              </w:rPr>
            </w:pPr>
            <w:r>
              <w:rPr>
                <w:color w:val="000000"/>
                <w:spacing w:val="-5"/>
                <w:sz w:val="24"/>
              </w:rPr>
              <w:t>≤1</w:t>
            </w:r>
            <w:r>
              <w:rPr>
                <w:rFonts w:hint="eastAsia"/>
                <w:color w:val="000000"/>
                <w:spacing w:val="-5"/>
                <w:sz w:val="24"/>
                <w:lang w:eastAsia="zh-CN"/>
              </w:rPr>
              <w:t>0</w:t>
            </w:r>
          </w:p>
        </w:tc>
        <w:tc>
          <w:tcPr>
            <w:tcW w:w="1271" w:type="dxa"/>
            <w:shd w:val="clear" w:color="auto" w:fill="FFFFFF"/>
          </w:tcPr>
          <w:p w14:paraId="258EDD6A">
            <w:pPr>
              <w:pStyle w:val="24"/>
              <w:spacing w:before="34"/>
              <w:ind w:left="108"/>
              <w:rPr>
                <w:color w:val="000000"/>
                <w:sz w:val="24"/>
                <w:lang w:eastAsia="zh-CN"/>
              </w:rPr>
            </w:pPr>
            <w:r>
              <w:rPr>
                <w:color w:val="000000"/>
                <w:spacing w:val="-5"/>
                <w:sz w:val="24"/>
              </w:rPr>
              <w:t>≤1</w:t>
            </w:r>
            <w:r>
              <w:rPr>
                <w:rFonts w:hint="eastAsia"/>
                <w:color w:val="000000"/>
                <w:spacing w:val="-5"/>
                <w:sz w:val="24"/>
                <w:lang w:eastAsia="zh-CN"/>
              </w:rPr>
              <w:t>0</w:t>
            </w:r>
          </w:p>
        </w:tc>
        <w:tc>
          <w:tcPr>
            <w:tcW w:w="1272" w:type="dxa"/>
            <w:shd w:val="clear" w:color="auto" w:fill="FFFFFF"/>
          </w:tcPr>
          <w:p w14:paraId="71FB25DA">
            <w:pPr>
              <w:pStyle w:val="24"/>
              <w:spacing w:before="34"/>
              <w:ind w:left="107"/>
              <w:rPr>
                <w:color w:val="000000"/>
                <w:sz w:val="24"/>
                <w:lang w:eastAsia="zh-CN"/>
              </w:rPr>
            </w:pPr>
            <w:r>
              <w:rPr>
                <w:color w:val="000000"/>
                <w:spacing w:val="-5"/>
                <w:sz w:val="24"/>
              </w:rPr>
              <w:t>≤</w:t>
            </w:r>
            <w:r>
              <w:rPr>
                <w:rFonts w:hint="eastAsia"/>
                <w:color w:val="000000"/>
                <w:spacing w:val="-5"/>
                <w:sz w:val="24"/>
                <w:lang w:eastAsia="zh-CN"/>
              </w:rPr>
              <w:t>1.5m²</w:t>
            </w:r>
          </w:p>
        </w:tc>
        <w:tc>
          <w:tcPr>
            <w:tcW w:w="1272" w:type="dxa"/>
            <w:shd w:val="clear" w:color="auto" w:fill="FFFFFF"/>
          </w:tcPr>
          <w:p w14:paraId="5DEB1C4B">
            <w:pPr>
              <w:pStyle w:val="24"/>
              <w:spacing w:before="34"/>
              <w:ind w:left="107"/>
              <w:rPr>
                <w:color w:val="000000"/>
                <w:sz w:val="24"/>
              </w:rPr>
            </w:pPr>
            <w:r>
              <w:rPr>
                <w:color w:val="000000"/>
                <w:spacing w:val="-5"/>
                <w:sz w:val="24"/>
              </w:rPr>
              <w:t>≤6</w:t>
            </w:r>
          </w:p>
        </w:tc>
      </w:tr>
      <w:tr w14:paraId="3BB1C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85" w:type="dxa"/>
            <w:shd w:val="clear" w:color="auto" w:fill="FFFFFF"/>
          </w:tcPr>
          <w:p w14:paraId="56519032">
            <w:pPr>
              <w:pStyle w:val="24"/>
              <w:spacing w:before="125"/>
              <w:ind w:left="106"/>
              <w:rPr>
                <w:color w:val="000000"/>
                <w:sz w:val="24"/>
              </w:rPr>
            </w:pPr>
            <w:r>
              <w:rPr>
                <w:color w:val="000000"/>
                <w:spacing w:val="-5"/>
                <w:sz w:val="24"/>
              </w:rPr>
              <w:t>四级</w:t>
            </w:r>
          </w:p>
        </w:tc>
        <w:tc>
          <w:tcPr>
            <w:tcW w:w="1270" w:type="dxa"/>
            <w:shd w:val="clear" w:color="auto" w:fill="FFFFFF"/>
          </w:tcPr>
          <w:p w14:paraId="64AE75A8">
            <w:pPr>
              <w:pStyle w:val="24"/>
              <w:spacing w:before="125"/>
              <w:ind w:left="106"/>
              <w:rPr>
                <w:color w:val="000000"/>
                <w:sz w:val="24"/>
                <w:lang w:eastAsia="zh-CN"/>
              </w:rPr>
            </w:pPr>
            <w:r>
              <w:rPr>
                <w:color w:val="000000"/>
                <w:spacing w:val="-5"/>
                <w:sz w:val="24"/>
              </w:rPr>
              <w:t>≤</w:t>
            </w:r>
            <w:r>
              <w:rPr>
                <w:rFonts w:hint="eastAsia"/>
                <w:color w:val="000000"/>
                <w:spacing w:val="-5"/>
                <w:sz w:val="24"/>
                <w:lang w:eastAsia="zh-CN"/>
              </w:rPr>
              <w:t>10</w:t>
            </w:r>
          </w:p>
        </w:tc>
        <w:tc>
          <w:tcPr>
            <w:tcW w:w="1272" w:type="dxa"/>
            <w:shd w:val="clear" w:color="auto" w:fill="FFFFFF"/>
          </w:tcPr>
          <w:p w14:paraId="3DC3F25F">
            <w:pPr>
              <w:pStyle w:val="24"/>
              <w:spacing w:before="125"/>
              <w:ind w:left="108"/>
              <w:rPr>
                <w:color w:val="000000"/>
                <w:sz w:val="24"/>
                <w:lang w:eastAsia="zh-CN"/>
              </w:rPr>
            </w:pPr>
            <w:r>
              <w:rPr>
                <w:color w:val="000000"/>
                <w:spacing w:val="-5"/>
                <w:sz w:val="24"/>
              </w:rPr>
              <w:t>≤1</w:t>
            </w:r>
            <w:r>
              <w:rPr>
                <w:rFonts w:hint="eastAsia"/>
                <w:color w:val="000000"/>
                <w:spacing w:val="-5"/>
                <w:sz w:val="24"/>
                <w:lang w:eastAsia="zh-CN"/>
              </w:rPr>
              <w:t>2</w:t>
            </w:r>
          </w:p>
        </w:tc>
        <w:tc>
          <w:tcPr>
            <w:tcW w:w="1272" w:type="dxa"/>
            <w:shd w:val="clear" w:color="auto" w:fill="FFFFFF"/>
          </w:tcPr>
          <w:p w14:paraId="4C4689BB">
            <w:pPr>
              <w:pStyle w:val="24"/>
              <w:spacing w:before="125"/>
              <w:ind w:left="108"/>
              <w:rPr>
                <w:color w:val="000000"/>
                <w:sz w:val="24"/>
                <w:lang w:eastAsia="zh-CN"/>
              </w:rPr>
            </w:pPr>
            <w:r>
              <w:rPr>
                <w:color w:val="000000"/>
                <w:spacing w:val="-5"/>
                <w:sz w:val="24"/>
              </w:rPr>
              <w:t>≤</w:t>
            </w:r>
            <w:r>
              <w:rPr>
                <w:rFonts w:hint="eastAsia"/>
                <w:color w:val="000000"/>
                <w:spacing w:val="-5"/>
                <w:sz w:val="24"/>
                <w:lang w:eastAsia="zh-CN"/>
              </w:rPr>
              <w:t>15</w:t>
            </w:r>
          </w:p>
        </w:tc>
        <w:tc>
          <w:tcPr>
            <w:tcW w:w="1271" w:type="dxa"/>
            <w:shd w:val="clear" w:color="auto" w:fill="FFFFFF"/>
          </w:tcPr>
          <w:p w14:paraId="48A3C6EE">
            <w:pPr>
              <w:pStyle w:val="24"/>
              <w:spacing w:before="125"/>
              <w:ind w:left="108"/>
              <w:rPr>
                <w:color w:val="000000"/>
                <w:sz w:val="24"/>
                <w:lang w:eastAsia="zh-CN"/>
              </w:rPr>
            </w:pPr>
            <w:r>
              <w:rPr>
                <w:color w:val="000000"/>
                <w:spacing w:val="-5"/>
                <w:sz w:val="24"/>
              </w:rPr>
              <w:t>≤</w:t>
            </w:r>
            <w:r>
              <w:rPr>
                <w:rFonts w:hint="eastAsia"/>
                <w:color w:val="000000"/>
                <w:spacing w:val="-5"/>
                <w:sz w:val="24"/>
                <w:lang w:eastAsia="zh-CN"/>
              </w:rPr>
              <w:t>15</w:t>
            </w:r>
          </w:p>
        </w:tc>
        <w:tc>
          <w:tcPr>
            <w:tcW w:w="1272" w:type="dxa"/>
            <w:shd w:val="clear" w:color="auto" w:fill="FFFFFF"/>
          </w:tcPr>
          <w:p w14:paraId="65032DB8">
            <w:pPr>
              <w:pStyle w:val="24"/>
              <w:spacing w:before="125"/>
              <w:ind w:left="107"/>
              <w:rPr>
                <w:color w:val="000000"/>
                <w:sz w:val="24"/>
                <w:lang w:eastAsia="zh-CN"/>
              </w:rPr>
            </w:pPr>
            <w:r>
              <w:rPr>
                <w:color w:val="000000"/>
                <w:spacing w:val="-5"/>
                <w:sz w:val="24"/>
              </w:rPr>
              <w:t>≤</w:t>
            </w:r>
            <w:r>
              <w:rPr>
                <w:rFonts w:hint="eastAsia"/>
                <w:color w:val="000000"/>
                <w:spacing w:val="-5"/>
                <w:sz w:val="24"/>
                <w:lang w:eastAsia="zh-CN"/>
              </w:rPr>
              <w:t>2m²</w:t>
            </w:r>
          </w:p>
        </w:tc>
        <w:tc>
          <w:tcPr>
            <w:tcW w:w="1272" w:type="dxa"/>
            <w:shd w:val="clear" w:color="auto" w:fill="FFFFFF"/>
          </w:tcPr>
          <w:p w14:paraId="3EEEC814">
            <w:pPr>
              <w:pStyle w:val="24"/>
              <w:spacing w:before="125"/>
              <w:ind w:left="107"/>
              <w:rPr>
                <w:color w:val="000000"/>
                <w:sz w:val="24"/>
              </w:rPr>
            </w:pPr>
            <w:r>
              <w:rPr>
                <w:color w:val="000000"/>
                <w:spacing w:val="-5"/>
                <w:sz w:val="24"/>
              </w:rPr>
              <w:t>≤8</w:t>
            </w:r>
          </w:p>
        </w:tc>
      </w:tr>
    </w:tbl>
    <w:p w14:paraId="3F328AE9">
      <w:pPr>
        <w:pStyle w:val="6"/>
        <w:spacing w:before="8" w:line="400" w:lineRule="exact"/>
        <w:ind w:left="1138"/>
      </w:pPr>
      <w:r>
        <w:rPr>
          <w:spacing w:val="-2"/>
        </w:rPr>
        <w:t>三、清扫保洁要求</w:t>
      </w:r>
    </w:p>
    <w:p w14:paraId="10F6CD28">
      <w:pPr>
        <w:pStyle w:val="6"/>
        <w:spacing w:before="2" w:line="400" w:lineRule="exact"/>
        <w:ind w:right="589" w:firstLine="480"/>
        <w:rPr>
          <w:bCs/>
          <w:lang w:eastAsia="zh-CN"/>
        </w:rPr>
      </w:pPr>
      <w:r>
        <w:rPr>
          <w:b/>
          <w:spacing w:val="-2"/>
          <w:lang w:eastAsia="zh-CN"/>
        </w:rPr>
        <w:t>（一）统一时间：</w:t>
      </w:r>
      <w:r>
        <w:rPr>
          <w:rFonts w:hint="eastAsia"/>
          <w:bCs/>
          <w:spacing w:val="-2"/>
          <w:lang w:eastAsia="zh-CN"/>
        </w:rPr>
        <w:t>一级、二级、公共广场实行18小时清扫保洁制（5:00至23:00），在保洁时间内做到2次普扫，即在5:00至7:30前完成第一次普扫，根据路段及垃圾量在14:30至19:30前进行第二次普扫，其余时间进行巡回保洁。三级道路实行18小时清扫保洁制（5:00至23:00），即在6:00至7:30前完成第一次普扫，根据路段及垃圾量在14:30至16:00前进行第二次普扫，其余时间进行巡回保洁。四级道路（背街小巷）实行18小时清扫保洁制（5:00至23:00）。在保洁时间内做到2次普扫，即在6:00至8:30前完成第一次普扫，在14:30至16:00前完成第二次普扫，其余时间巡回保洁。</w:t>
      </w:r>
    </w:p>
    <w:p w14:paraId="7F8B4B94">
      <w:pPr>
        <w:pStyle w:val="6"/>
        <w:spacing w:before="4" w:line="242" w:lineRule="auto"/>
        <w:ind w:right="589" w:firstLine="480"/>
        <w:rPr>
          <w:lang w:eastAsia="zh-CN"/>
        </w:rPr>
      </w:pPr>
      <w:r>
        <w:rPr>
          <w:b/>
          <w:spacing w:val="-2"/>
          <w:lang w:eastAsia="zh-CN"/>
        </w:rPr>
        <w:t>（二）着装整齐：</w:t>
      </w:r>
      <w:r>
        <w:rPr>
          <w:spacing w:val="-2"/>
          <w:lang w:eastAsia="zh-CN"/>
        </w:rPr>
        <w:t>清扫保洁作业人员在岗作业时，必须统一穿戴带反光标志的安 全防护着装（包括：帽子、口罩、袖套、上装和下装等穿戴整齐），下班后及时换洗，保持着装整洁。</w:t>
      </w:r>
    </w:p>
    <w:p w14:paraId="19FDB55A">
      <w:pPr>
        <w:pStyle w:val="6"/>
        <w:spacing w:before="1" w:line="242" w:lineRule="auto"/>
        <w:ind w:right="577" w:firstLine="480"/>
        <w:rPr>
          <w:lang w:eastAsia="zh-CN"/>
        </w:rPr>
      </w:pPr>
      <w:r>
        <w:rPr>
          <w:b/>
          <w:spacing w:val="-2"/>
          <w:lang w:eastAsia="zh-CN"/>
        </w:rPr>
        <w:t>（三）巡回保洁，积极作为：</w:t>
      </w:r>
      <w:r>
        <w:rPr>
          <w:spacing w:val="-2"/>
          <w:lang w:eastAsia="zh-CN"/>
        </w:rPr>
        <w:t>保洁作业人员要遵章守纪、安全作业，勤走、勤看、勤扫，保持道路路面整洁，及清理包括枯枝落叶在内的垃圾，禁止将垃圾和泥沙扫入排水口、沉沙井或排入绿化带，禁止焚烧垃圾。如发现遇有乱丢、乱吐行为者，应礼</w:t>
      </w:r>
    </w:p>
    <w:p w14:paraId="7B4AA79E">
      <w:pPr>
        <w:pStyle w:val="6"/>
        <w:spacing w:before="39"/>
        <w:rPr>
          <w:lang w:eastAsia="zh-CN"/>
        </w:rPr>
      </w:pPr>
      <w:r>
        <w:rPr>
          <w:spacing w:val="-1"/>
          <w:lang w:eastAsia="zh-CN"/>
        </w:rPr>
        <w:t>貌劝导；情节严重者，应报城管执法部门依法处罚。</w:t>
      </w:r>
    </w:p>
    <w:p w14:paraId="21C2A790">
      <w:pPr>
        <w:pStyle w:val="6"/>
        <w:spacing w:before="5" w:line="242" w:lineRule="auto"/>
        <w:ind w:right="817" w:firstLine="480"/>
        <w:jc w:val="both"/>
        <w:rPr>
          <w:lang w:eastAsia="zh-CN"/>
        </w:rPr>
      </w:pPr>
      <w:r>
        <w:rPr>
          <w:b/>
          <w:spacing w:val="-2"/>
          <w:lang w:eastAsia="zh-CN"/>
        </w:rPr>
        <w:t>（四）加强巡查，确保质量：</w:t>
      </w:r>
      <w:r>
        <w:rPr>
          <w:spacing w:val="-2"/>
          <w:lang w:eastAsia="zh-CN"/>
        </w:rPr>
        <w:t>作业单位的道路清扫保洁质量检查队伍，应实施全天候、全时段、全覆盖巡回检查，发现环境卫生问题或作业安全隐患，第一时间通知和督促保洁作业人员整改，确保质量达标和作业安全，并对作业人员、班组工作情况进行定期讲评。</w:t>
      </w:r>
    </w:p>
    <w:p w14:paraId="5BEE17BA">
      <w:pPr>
        <w:spacing w:line="242" w:lineRule="auto"/>
        <w:jc w:val="both"/>
        <w:rPr>
          <w:lang w:eastAsia="zh-CN"/>
        </w:rPr>
        <w:sectPr>
          <w:pgSz w:w="11910" w:h="16840"/>
          <w:pgMar w:top="1380" w:right="780" w:bottom="1200" w:left="760" w:header="0" w:footer="999" w:gutter="0"/>
          <w:pgNumType w:fmt="decimal"/>
          <w:cols w:space="720" w:num="1"/>
        </w:sectPr>
      </w:pPr>
    </w:p>
    <w:p w14:paraId="030578B6">
      <w:pPr>
        <w:pStyle w:val="6"/>
        <w:spacing w:before="39"/>
        <w:rPr>
          <w:lang w:eastAsia="zh-CN"/>
        </w:rPr>
      </w:pPr>
      <w:r>
        <w:rPr>
          <w:lang w:eastAsia="zh-CN"/>
        </w:rPr>
        <w:t>附件</w:t>
      </w:r>
      <w:r>
        <w:rPr>
          <w:spacing w:val="-5"/>
          <w:lang w:eastAsia="zh-CN"/>
        </w:rPr>
        <w:t>2：</w:t>
      </w:r>
    </w:p>
    <w:p w14:paraId="18EBAA0E">
      <w:pPr>
        <w:pStyle w:val="6"/>
        <w:spacing w:before="7"/>
        <w:ind w:left="0"/>
        <w:rPr>
          <w:sz w:val="28"/>
          <w:lang w:eastAsia="zh-CN"/>
        </w:rPr>
      </w:pPr>
    </w:p>
    <w:p w14:paraId="059990B1">
      <w:pPr>
        <w:autoSpaceDE/>
        <w:autoSpaceDN/>
        <w:spacing w:line="400" w:lineRule="exact"/>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北流市城区环卫市场化作业服务考核办法及内容、标准</w:t>
      </w:r>
    </w:p>
    <w:p w14:paraId="6BF366D2">
      <w:pPr>
        <w:autoSpaceDE/>
        <w:autoSpaceDN/>
        <w:adjustRightInd w:val="0"/>
        <w:snapToGrid w:val="0"/>
        <w:spacing w:line="400" w:lineRule="exact"/>
        <w:jc w:val="center"/>
        <w:rPr>
          <w:rFonts w:asciiTheme="minorEastAsia" w:hAnsiTheme="minorEastAsia" w:eastAsiaTheme="minorEastAsia" w:cstheme="minorEastAsia"/>
          <w:b/>
          <w:sz w:val="24"/>
          <w:szCs w:val="24"/>
          <w:lang w:eastAsia="zh-CN"/>
        </w:rPr>
      </w:pPr>
    </w:p>
    <w:p w14:paraId="254E4F9A">
      <w:pPr>
        <w:autoSpaceDE/>
        <w:autoSpaceDN/>
        <w:spacing w:line="400" w:lineRule="exact"/>
        <w:ind w:firstLine="482" w:firstLineChars="200"/>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一、考核办法</w:t>
      </w:r>
    </w:p>
    <w:p w14:paraId="0F6A07D3">
      <w:pPr>
        <w:autoSpaceDE/>
        <w:autoSpaceDN/>
        <w:spacing w:line="400" w:lineRule="exact"/>
        <w:jc w:val="center"/>
        <w:outlineLvl w:val="0"/>
        <w:rPr>
          <w:rFonts w:asciiTheme="minorEastAsia" w:hAnsiTheme="minorEastAsia" w:eastAsiaTheme="minorEastAsia" w:cstheme="minorEastAsia"/>
          <w:b/>
          <w:bCs/>
          <w:kern w:val="21"/>
          <w:sz w:val="24"/>
          <w:szCs w:val="24"/>
          <w:lang w:eastAsia="zh-CN"/>
        </w:rPr>
      </w:pPr>
      <w:bookmarkStart w:id="100" w:name="_Toc10693"/>
      <w:bookmarkStart w:id="101" w:name="_Toc18351"/>
      <w:r>
        <w:rPr>
          <w:rFonts w:hint="eastAsia" w:asciiTheme="minorEastAsia" w:hAnsiTheme="minorEastAsia" w:eastAsiaTheme="minorEastAsia" w:cstheme="minorEastAsia"/>
          <w:b/>
          <w:bCs/>
          <w:kern w:val="21"/>
          <w:sz w:val="24"/>
          <w:szCs w:val="24"/>
          <w:lang w:eastAsia="zh-CN"/>
        </w:rPr>
        <w:t>第一章 总则</w:t>
      </w:r>
      <w:bookmarkEnd w:id="100"/>
      <w:bookmarkEnd w:id="101"/>
    </w:p>
    <w:p w14:paraId="2C09E403">
      <w:pPr>
        <w:autoSpaceDE/>
        <w:autoSpaceDN/>
        <w:adjustRightInd w:val="0"/>
        <w:snapToGrid w:val="0"/>
        <w:spacing w:line="400" w:lineRule="exact"/>
        <w:rPr>
          <w:spacing w:val="3"/>
          <w:sz w:val="24"/>
          <w:szCs w:val="24"/>
          <w:lang w:eastAsia="zh-CN"/>
        </w:rPr>
      </w:pPr>
      <w:r>
        <w:rPr>
          <w:rFonts w:hint="eastAsia"/>
          <w:spacing w:val="3"/>
          <w:sz w:val="24"/>
          <w:szCs w:val="24"/>
          <w:lang w:eastAsia="zh-CN"/>
        </w:rPr>
        <w:t xml:space="preserve"> 第一条 为加强北流城区道路清扫保洁市场化作业成效的监管，提高环境卫生质量，依据《城市市容和环境卫生管理条例》、《城市环境卫生质量标准》、《北流市城区道路清扫保洁市场化实施方案》等相关法律法规和文件要求，结合北流市实际，制定本办法。</w:t>
      </w:r>
    </w:p>
    <w:p w14:paraId="609C3654">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第二条 本办法适用于北流城区道路清扫保洁市场化服务项目。</w:t>
      </w:r>
    </w:p>
    <w:p w14:paraId="1C65382F">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第三条 城区道路清扫保洁市场化考核工作，遵循公平、公正、公开的原则。</w:t>
      </w:r>
    </w:p>
    <w:p w14:paraId="2E76DDD5">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第四条 北流市城市管理监督局承担城区道路清扫保洁市场化运作的指导和监管工作，并负责考核办法的制定、解释及考核工作的组织和协调。</w:t>
      </w:r>
    </w:p>
    <w:p w14:paraId="4A484EDF">
      <w:pPr>
        <w:autoSpaceDE/>
        <w:autoSpaceDN/>
        <w:adjustRightInd w:val="0"/>
        <w:snapToGrid w:val="0"/>
        <w:spacing w:line="40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kern w:val="21"/>
          <w:sz w:val="24"/>
          <w:szCs w:val="24"/>
          <w:lang w:eastAsia="zh-CN"/>
        </w:rPr>
        <w:t>第二章 考核主体和对象</w:t>
      </w:r>
    </w:p>
    <w:p w14:paraId="46508DC4">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第五条 考核主体和对象</w:t>
      </w:r>
    </w:p>
    <w:p w14:paraId="02969CCD">
      <w:pPr>
        <w:autoSpaceDE/>
        <w:autoSpaceDN/>
        <w:adjustRightInd w:val="0"/>
        <w:snapToGrid w:val="0"/>
        <w:spacing w:line="400" w:lineRule="exact"/>
        <w:ind w:firstLine="984" w:firstLineChars="400"/>
        <w:rPr>
          <w:spacing w:val="3"/>
          <w:sz w:val="24"/>
          <w:szCs w:val="24"/>
          <w:lang w:eastAsia="zh-CN"/>
        </w:rPr>
      </w:pPr>
      <w:r>
        <w:rPr>
          <w:rFonts w:hint="eastAsia"/>
          <w:spacing w:val="3"/>
          <w:sz w:val="24"/>
          <w:szCs w:val="24"/>
          <w:lang w:eastAsia="zh-CN"/>
        </w:rPr>
        <w:t>（一）考核主体为北流市城市管理监督局。</w:t>
      </w:r>
    </w:p>
    <w:p w14:paraId="03DEECBD">
      <w:pPr>
        <w:autoSpaceDE/>
        <w:autoSpaceDN/>
        <w:adjustRightInd w:val="0"/>
        <w:snapToGrid w:val="0"/>
        <w:spacing w:line="400" w:lineRule="exact"/>
        <w:ind w:firstLine="984" w:firstLineChars="400"/>
        <w:rPr>
          <w:spacing w:val="3"/>
          <w:sz w:val="24"/>
          <w:szCs w:val="24"/>
          <w:lang w:eastAsia="zh-CN"/>
        </w:rPr>
      </w:pPr>
      <w:r>
        <w:rPr>
          <w:rFonts w:hint="eastAsia"/>
          <w:spacing w:val="3"/>
          <w:sz w:val="24"/>
          <w:szCs w:val="24"/>
          <w:lang w:eastAsia="zh-CN"/>
        </w:rPr>
        <w:t>（二）考核对象为通过政府采购程序，取得北流城区道路清扫保洁服务项目中标资格的供应商。</w:t>
      </w:r>
    </w:p>
    <w:p w14:paraId="154A8730">
      <w:pPr>
        <w:autoSpaceDE/>
        <w:autoSpaceDN/>
        <w:adjustRightInd w:val="0"/>
        <w:snapToGrid w:val="0"/>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第三章 考核范围和内容</w:t>
      </w:r>
    </w:p>
    <w:p w14:paraId="6FA48A14">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第六条 考核范围</w:t>
      </w:r>
    </w:p>
    <w:p w14:paraId="11C5199A">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列入采购合同的服务范围。</w:t>
      </w:r>
    </w:p>
    <w:p w14:paraId="1BF6F099">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第七条  考核内容</w:t>
      </w:r>
    </w:p>
    <w:p w14:paraId="1731F8BC">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一）环卫作业成效。包含：1.城市道路、桥梁、公共区域、集贸市场、市委大院和市政府大院的日常清扫保洁；2.城市道路机械清扫、冲洗、洒水、降尘作业；3.各类生活垃圾（含1立方米以下的建筑施工垃圾）及时清运至垃圾中转站或指定的建筑垃圾消纳场所；4.各类垃圾收集容器（垃圾桶、果皮箱）的购置投放、日常管护（清掏、清洗、消毒、维修、更换）及所需垃圾袋的购买；5.道路大气污染防治方面的相关环卫作业工作；6.保障重大检查、重大活动、重大节日的清扫保洁突击任务；7.由于突发事件、自然灾害造成的道路污染应急抢险工作；8.做好垃圾收集容器、运输车辆、环卫设施的垃圾分类标识设置和涉及道路清扫保洁服务范围的垃圾分类工作；9.环卫作业工具房、环卫工人休息室、爱心驿站、车辆停放场所、垃圾中转站等环卫设施及环卫场地的清洁维护；10.属于清扫保洁范围的其他服务项目或应急任务。</w:t>
      </w:r>
    </w:p>
    <w:p w14:paraId="47677A98">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二)环卫管理工作。包含是否按时发放工资，是否配足一线工作人员，是否健全岗前培训制度、岗位责任制度、奖惩制度、安全生产制度等管理制度，其中是否按时工资发放为一票否决指标，工资不按时发放则当月考核结果为“不合格”。</w:t>
      </w:r>
    </w:p>
    <w:p w14:paraId="036E770E">
      <w:pPr>
        <w:autoSpaceDE/>
        <w:autoSpaceDN/>
        <w:adjustRightInd w:val="0"/>
        <w:snapToGrid w:val="0"/>
        <w:spacing w:line="400" w:lineRule="exact"/>
        <w:ind w:firstLine="492" w:firstLineChars="200"/>
        <w:rPr>
          <w:spacing w:val="3"/>
          <w:sz w:val="24"/>
          <w:szCs w:val="24"/>
          <w:lang w:eastAsia="zh-CN"/>
        </w:rPr>
      </w:pPr>
      <w:r>
        <w:rPr>
          <w:rFonts w:hint="eastAsia"/>
          <w:spacing w:val="3"/>
          <w:sz w:val="24"/>
          <w:szCs w:val="24"/>
          <w:lang w:eastAsia="zh-CN"/>
        </w:rPr>
        <w:t>（三）社会监督。包含被市民投诉举报经查实有效投诉、上级通报批评或挂牌督办整改、主流媒体曝光等。</w:t>
      </w:r>
    </w:p>
    <w:p w14:paraId="6135D9EA">
      <w:pPr>
        <w:autoSpaceDE/>
        <w:autoSpaceDN/>
        <w:adjustRightInd w:val="0"/>
        <w:snapToGrid w:val="0"/>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第四章 考核规程</w:t>
      </w:r>
    </w:p>
    <w:p w14:paraId="3B9400E1">
      <w:pPr>
        <w:autoSpaceDE/>
        <w:autoSpaceDN/>
        <w:spacing w:line="400" w:lineRule="exact"/>
        <w:ind w:firstLine="492" w:firstLineChars="200"/>
        <w:rPr>
          <w:spacing w:val="3"/>
          <w:sz w:val="24"/>
          <w:szCs w:val="24"/>
          <w:lang w:eastAsia="zh-CN"/>
        </w:rPr>
      </w:pPr>
      <w:r>
        <w:rPr>
          <w:rFonts w:hint="eastAsia"/>
          <w:spacing w:val="3"/>
          <w:sz w:val="24"/>
          <w:szCs w:val="24"/>
          <w:lang w:eastAsia="zh-CN"/>
        </w:rPr>
        <w:t>第八条 考核方式</w:t>
      </w:r>
    </w:p>
    <w:p w14:paraId="6DE5709D">
      <w:pPr>
        <w:autoSpaceDE/>
        <w:autoSpaceDN/>
        <w:spacing w:line="400" w:lineRule="exact"/>
        <w:ind w:firstLine="492" w:firstLineChars="200"/>
        <w:rPr>
          <w:spacing w:val="3"/>
          <w:sz w:val="24"/>
          <w:szCs w:val="24"/>
          <w:lang w:eastAsia="zh-CN"/>
        </w:rPr>
      </w:pPr>
      <w:r>
        <w:rPr>
          <w:rFonts w:hint="eastAsia"/>
          <w:spacing w:val="3"/>
          <w:sz w:val="24"/>
          <w:szCs w:val="24"/>
          <w:lang w:eastAsia="zh-CN"/>
        </w:rPr>
        <w:t>采取日巡查、周抽查、月考核的方式。日巡查为每日全面检查，并做好检查记录，考核主体现场检查发现存在问题，应及时将信息反馈给考核对象，并下达《整改通知书》敦促其在规定时间内整改，逾期不整改或者整改不达标的，按照考核标准进行相应扣分。周抽查是在日巡查基础上，考核主体、考核对象联合对某一区域、路段进行突击抽检，或对本周内日巡查中的整改情况进行跟踪检查，如相关问题未整改或整改不到位，按标准扣除分数;考核主体、考核对象现场查验并签字认可。日巡查、周抽查的结果作为月考核的依据。</w:t>
      </w:r>
    </w:p>
    <w:p w14:paraId="243CC0F7">
      <w:pPr>
        <w:autoSpaceDE/>
        <w:autoSpaceDN/>
        <w:spacing w:line="400" w:lineRule="exact"/>
        <w:ind w:firstLine="492" w:firstLineChars="200"/>
        <w:rPr>
          <w:spacing w:val="3"/>
          <w:sz w:val="24"/>
          <w:szCs w:val="24"/>
          <w:lang w:eastAsia="zh-CN"/>
        </w:rPr>
      </w:pPr>
      <w:r>
        <w:rPr>
          <w:rFonts w:hint="eastAsia"/>
          <w:spacing w:val="3"/>
          <w:sz w:val="24"/>
          <w:szCs w:val="24"/>
          <w:lang w:eastAsia="zh-CN"/>
        </w:rPr>
        <w:t>第九条 考核要求</w:t>
      </w:r>
    </w:p>
    <w:p w14:paraId="04F117A4">
      <w:pPr>
        <w:autoSpaceDE/>
        <w:autoSpaceDN/>
        <w:spacing w:line="400" w:lineRule="exact"/>
        <w:ind w:firstLine="492" w:firstLineChars="200"/>
        <w:rPr>
          <w:spacing w:val="3"/>
          <w:sz w:val="24"/>
          <w:szCs w:val="24"/>
          <w:lang w:eastAsia="zh-CN"/>
        </w:rPr>
      </w:pPr>
      <w:r>
        <w:rPr>
          <w:rFonts w:hint="eastAsia"/>
          <w:spacing w:val="3"/>
          <w:sz w:val="24"/>
          <w:szCs w:val="24"/>
          <w:lang w:eastAsia="zh-CN"/>
        </w:rPr>
        <w:t>考核人员应公平、公正评判考核对象的作业质量，考核时应填写《北流市城区道路清扫保洁市场化考核表》并由考核主体和考核对象双方签字认可。考核结果应予公开，双方对考核情况进行质量分析。</w:t>
      </w:r>
    </w:p>
    <w:p w14:paraId="590F52E9">
      <w:pPr>
        <w:autoSpaceDE/>
        <w:autoSpaceDN/>
        <w:spacing w:line="400" w:lineRule="exact"/>
        <w:ind w:firstLine="492" w:firstLineChars="200"/>
        <w:rPr>
          <w:spacing w:val="3"/>
          <w:sz w:val="24"/>
          <w:szCs w:val="24"/>
          <w:lang w:eastAsia="zh-CN"/>
        </w:rPr>
      </w:pPr>
      <w:r>
        <w:rPr>
          <w:rFonts w:hint="eastAsia"/>
          <w:spacing w:val="3"/>
          <w:sz w:val="24"/>
          <w:szCs w:val="24"/>
          <w:lang w:eastAsia="zh-CN"/>
        </w:rPr>
        <w:t>(一)考核主体开展检查考核工作，需现场取证并详实记录考核时间、地点和考核情况，检查考核人员不得少于2人/次。</w:t>
      </w:r>
    </w:p>
    <w:p w14:paraId="2AD5078A">
      <w:pPr>
        <w:autoSpaceDE/>
        <w:autoSpaceDN/>
        <w:spacing w:line="400" w:lineRule="exact"/>
        <w:ind w:firstLine="492" w:firstLineChars="200"/>
        <w:rPr>
          <w:spacing w:val="3"/>
          <w:sz w:val="24"/>
          <w:szCs w:val="24"/>
          <w:lang w:eastAsia="zh-CN"/>
        </w:rPr>
      </w:pPr>
      <w:r>
        <w:rPr>
          <w:rFonts w:hint="eastAsia"/>
          <w:spacing w:val="3"/>
          <w:sz w:val="24"/>
          <w:szCs w:val="24"/>
          <w:lang w:eastAsia="zh-CN"/>
        </w:rPr>
        <w:t>(二)考核对象不得以任何理由拒绝检查考核，否则视为当月考核不合格。</w:t>
      </w:r>
    </w:p>
    <w:p w14:paraId="06253B19">
      <w:pPr>
        <w:autoSpaceDE/>
        <w:autoSpaceDN/>
        <w:spacing w:line="400" w:lineRule="exact"/>
        <w:ind w:firstLine="492" w:firstLineChars="200"/>
        <w:rPr>
          <w:spacing w:val="3"/>
          <w:sz w:val="24"/>
          <w:szCs w:val="24"/>
          <w:lang w:eastAsia="zh-CN"/>
        </w:rPr>
      </w:pPr>
      <w:r>
        <w:rPr>
          <w:rFonts w:hint="eastAsia"/>
          <w:spacing w:val="3"/>
          <w:sz w:val="24"/>
          <w:szCs w:val="24"/>
          <w:lang w:eastAsia="zh-CN"/>
        </w:rPr>
        <w:t>(三)考核对象应每月5日前报送上月的《北流市城区道路清扫保洁市场化自查报告》，如实反映项目投入作业力量、作业运行时间、人员配置、工资发放等情况。</w:t>
      </w:r>
    </w:p>
    <w:p w14:paraId="5E93C6D3">
      <w:pPr>
        <w:autoSpaceDE/>
        <w:autoSpaceDN/>
        <w:spacing w:line="400" w:lineRule="exact"/>
        <w:ind w:firstLine="492" w:firstLineChars="200"/>
        <w:rPr>
          <w:spacing w:val="3"/>
          <w:sz w:val="24"/>
          <w:szCs w:val="24"/>
          <w:lang w:eastAsia="zh-CN"/>
        </w:rPr>
      </w:pPr>
      <w:r>
        <w:rPr>
          <w:rFonts w:hint="eastAsia"/>
          <w:spacing w:val="3"/>
          <w:sz w:val="24"/>
          <w:szCs w:val="24"/>
          <w:lang w:eastAsia="zh-CN"/>
        </w:rPr>
        <w:t>第十条 考核评分</w:t>
      </w:r>
    </w:p>
    <w:p w14:paraId="68E99A12">
      <w:pPr>
        <w:autoSpaceDE/>
        <w:autoSpaceDN/>
        <w:spacing w:line="400" w:lineRule="exact"/>
        <w:ind w:firstLine="492" w:firstLineChars="200"/>
        <w:rPr>
          <w:spacing w:val="3"/>
          <w:sz w:val="24"/>
          <w:szCs w:val="24"/>
          <w:lang w:eastAsia="zh-CN"/>
        </w:rPr>
      </w:pPr>
      <w:r>
        <w:rPr>
          <w:rFonts w:hint="eastAsia"/>
          <w:spacing w:val="3"/>
          <w:sz w:val="24"/>
          <w:szCs w:val="24"/>
          <w:lang w:eastAsia="zh-CN"/>
        </w:rPr>
        <w:t>考核总分值为1000分，由环卫作业成效、环卫管理工作和社会监督三项组成，其中环卫作业成效占800分，环卫管理工作占100分，社会监督占100分。考核评分实行倒扣分制度，不越项扣分，当月考核得分决定考核结果。</w:t>
      </w:r>
    </w:p>
    <w:p w14:paraId="61FE3EC8">
      <w:pPr>
        <w:autoSpaceDE/>
        <w:autoSpaceDN/>
        <w:spacing w:line="400" w:lineRule="exact"/>
        <w:ind w:firstLine="492" w:firstLineChars="200"/>
        <w:rPr>
          <w:spacing w:val="3"/>
          <w:sz w:val="24"/>
          <w:szCs w:val="24"/>
          <w:lang w:eastAsia="zh-CN"/>
        </w:rPr>
      </w:pPr>
      <w:r>
        <w:rPr>
          <w:rFonts w:hint="eastAsia"/>
          <w:spacing w:val="3"/>
          <w:sz w:val="24"/>
          <w:szCs w:val="24"/>
          <w:lang w:eastAsia="zh-CN"/>
        </w:rPr>
        <w:t>第十一条 考核结果</w:t>
      </w:r>
    </w:p>
    <w:p w14:paraId="1250F4C7">
      <w:pPr>
        <w:autoSpaceDE/>
        <w:autoSpaceDN/>
        <w:spacing w:line="400" w:lineRule="exact"/>
        <w:ind w:firstLine="492" w:firstLineChars="200"/>
        <w:rPr>
          <w:spacing w:val="3"/>
          <w:sz w:val="24"/>
          <w:szCs w:val="24"/>
          <w:lang w:eastAsia="zh-CN"/>
        </w:rPr>
      </w:pPr>
      <w:r>
        <w:rPr>
          <w:rFonts w:hint="eastAsia"/>
          <w:spacing w:val="3"/>
          <w:sz w:val="24"/>
          <w:szCs w:val="24"/>
          <w:lang w:eastAsia="zh-CN"/>
        </w:rPr>
        <w:t>（一）考核结果（以下简称P）分为“优秀”、“良好”、“合格”、“基本合格”、“不合格”五个等级。900分以上为“优秀”，800≤P&lt;900分的为“良好”，700≤P&lt;800分的为“合格”，600≤P&lt;700分的为“基本合格”，P&lt; 600分的为“不合格”。</w:t>
      </w:r>
    </w:p>
    <w:p w14:paraId="29E0019C">
      <w:pPr>
        <w:autoSpaceDE/>
        <w:autoSpaceDN/>
        <w:spacing w:line="400" w:lineRule="exact"/>
        <w:ind w:firstLine="492" w:firstLineChars="200"/>
        <w:rPr>
          <w:spacing w:val="3"/>
          <w:sz w:val="24"/>
          <w:szCs w:val="24"/>
          <w:lang w:eastAsia="zh-CN"/>
        </w:rPr>
      </w:pPr>
      <w:r>
        <w:rPr>
          <w:rFonts w:hint="eastAsia"/>
          <w:spacing w:val="3"/>
          <w:sz w:val="24"/>
          <w:szCs w:val="24"/>
          <w:lang w:eastAsia="zh-CN"/>
        </w:rPr>
        <w:t>（二）当月考核结果为“优秀”的，全额支付当月服务费。考核结果为“良好”的，服务费按扣减失分后产生的实际数支付。考核结果为“合格”的，服务费按扣减失分后产生的实际数支付。考核结果为“基本合格”的，服务费按扣减失分后产生的实际数支付；连续5个月考核等级为“基本合格”的，甲方有权终止合同，乙方按合同年服务费5%计向甲方支付违约金。考核结果为“不合格”的，服务费按扣减失分后产生的实际数支付；连续3个月考核等级为“不合格”的，甲方有权终止合同，乙方按合同年服务费5%计向甲方支付违约金。</w:t>
      </w:r>
    </w:p>
    <w:p w14:paraId="444DCB12">
      <w:pPr>
        <w:autoSpaceDE/>
        <w:autoSpaceDN/>
        <w:spacing w:line="400" w:lineRule="exact"/>
        <w:ind w:firstLine="492" w:firstLineChars="200"/>
        <w:rPr>
          <w:spacing w:val="3"/>
          <w:sz w:val="24"/>
          <w:szCs w:val="24"/>
          <w:lang w:eastAsia="zh-CN"/>
        </w:rPr>
      </w:pPr>
      <w:r>
        <w:rPr>
          <w:rFonts w:hint="eastAsia"/>
          <w:spacing w:val="3"/>
          <w:sz w:val="24"/>
          <w:szCs w:val="24"/>
          <w:lang w:eastAsia="zh-CN"/>
        </w:rPr>
        <w:t>（三）扣减分的分值为100元/分。</w:t>
      </w:r>
    </w:p>
    <w:p w14:paraId="7B3A18A1">
      <w:pPr>
        <w:autoSpaceDE/>
        <w:autoSpaceDN/>
        <w:spacing w:line="400" w:lineRule="exact"/>
        <w:ind w:firstLine="492" w:firstLineChars="200"/>
        <w:rPr>
          <w:spacing w:val="3"/>
          <w:sz w:val="24"/>
          <w:szCs w:val="24"/>
          <w:lang w:eastAsia="zh-CN"/>
        </w:rPr>
      </w:pPr>
    </w:p>
    <w:p w14:paraId="65E6645C">
      <w:pPr>
        <w:autoSpaceDE/>
        <w:autoSpaceDN/>
        <w:spacing w:line="400" w:lineRule="exact"/>
        <w:ind w:firstLine="492" w:firstLineChars="200"/>
        <w:rPr>
          <w:spacing w:val="3"/>
          <w:sz w:val="24"/>
          <w:szCs w:val="24"/>
          <w:lang w:eastAsia="zh-CN"/>
        </w:rPr>
      </w:pPr>
    </w:p>
    <w:p w14:paraId="2310A3AA">
      <w:pPr>
        <w:autoSpaceDE/>
        <w:autoSpaceDN/>
        <w:spacing w:line="400" w:lineRule="exact"/>
        <w:ind w:firstLine="492" w:firstLineChars="200"/>
        <w:rPr>
          <w:rFonts w:asciiTheme="minorEastAsia" w:hAnsiTheme="minorEastAsia" w:eastAsiaTheme="minorEastAsia" w:cstheme="minorEastAsia"/>
          <w:sz w:val="24"/>
          <w:szCs w:val="24"/>
          <w:lang w:eastAsia="zh-CN"/>
        </w:rPr>
      </w:pPr>
      <w:r>
        <w:rPr>
          <w:rFonts w:hint="eastAsia"/>
          <w:spacing w:val="3"/>
          <w:sz w:val="24"/>
          <w:szCs w:val="24"/>
          <w:lang w:eastAsia="zh-CN"/>
        </w:rPr>
        <w:t>考评总分与环卫服务费挂钩。考评结果评分定级及相关奖惩规定如下表：</w:t>
      </w:r>
    </w:p>
    <w:tbl>
      <w:tblPr>
        <w:tblStyle w:val="18"/>
        <w:tblpPr w:leftFromText="180" w:rightFromText="180" w:vertAnchor="text" w:horzAnchor="page" w:tblpXSpec="center" w:tblpY="310"/>
        <w:tblOverlap w:val="never"/>
        <w:tblW w:w="9816" w:type="dxa"/>
        <w:jc w:val="center"/>
        <w:tblLayout w:type="fixed"/>
        <w:tblCellMar>
          <w:top w:w="0" w:type="dxa"/>
          <w:left w:w="108" w:type="dxa"/>
          <w:bottom w:w="0" w:type="dxa"/>
          <w:right w:w="108" w:type="dxa"/>
        </w:tblCellMar>
      </w:tblPr>
      <w:tblGrid>
        <w:gridCol w:w="1866"/>
        <w:gridCol w:w="1863"/>
        <w:gridCol w:w="3830"/>
        <w:gridCol w:w="2257"/>
      </w:tblGrid>
      <w:tr w14:paraId="469D8A03">
        <w:tblPrEx>
          <w:tblCellMar>
            <w:top w:w="0" w:type="dxa"/>
            <w:left w:w="108" w:type="dxa"/>
            <w:bottom w:w="0" w:type="dxa"/>
            <w:right w:w="108" w:type="dxa"/>
          </w:tblCellMar>
        </w:tblPrEx>
        <w:trPr>
          <w:trHeight w:val="450" w:hRule="atLeast"/>
          <w:jc w:val="center"/>
        </w:trPr>
        <w:tc>
          <w:tcPr>
            <w:tcW w:w="9816" w:type="dxa"/>
            <w:gridSpan w:val="4"/>
            <w:tcBorders>
              <w:top w:val="nil"/>
              <w:left w:val="nil"/>
              <w:bottom w:val="single" w:color="auto" w:sz="4" w:space="0"/>
              <w:right w:val="nil"/>
            </w:tcBorders>
            <w:noWrap/>
            <w:vAlign w:val="center"/>
          </w:tcPr>
          <w:p w14:paraId="192E8FEF">
            <w:pPr>
              <w:widowControl/>
              <w:spacing w:line="400" w:lineRule="exact"/>
              <w:jc w:val="center"/>
              <w:rPr>
                <w:rFonts w:asciiTheme="minorEastAsia" w:hAnsiTheme="minorEastAsia" w:eastAsiaTheme="minorEastAsia" w:cstheme="minorEastAsia"/>
                <w:b/>
                <w:bCs/>
                <w:kern w:val="21"/>
                <w:sz w:val="24"/>
                <w:szCs w:val="24"/>
                <w:lang w:eastAsia="zh-CN"/>
              </w:rPr>
            </w:pPr>
            <w:r>
              <w:rPr>
                <w:rFonts w:hint="eastAsia"/>
                <w:spacing w:val="3"/>
                <w:sz w:val="24"/>
                <w:szCs w:val="24"/>
                <w:lang w:eastAsia="zh-CN"/>
              </w:rPr>
              <w:t>北流市环卫市场化作业服务质量考核评定等级表</w:t>
            </w:r>
          </w:p>
        </w:tc>
      </w:tr>
      <w:tr w14:paraId="6647BF9C">
        <w:tblPrEx>
          <w:tblCellMar>
            <w:top w:w="0" w:type="dxa"/>
            <w:left w:w="108" w:type="dxa"/>
            <w:bottom w:w="0" w:type="dxa"/>
            <w:right w:w="108" w:type="dxa"/>
          </w:tblCellMar>
        </w:tblPrEx>
        <w:trPr>
          <w:trHeight w:val="590" w:hRule="atLeast"/>
          <w:jc w:val="center"/>
        </w:trPr>
        <w:tc>
          <w:tcPr>
            <w:tcW w:w="1866" w:type="dxa"/>
            <w:tcBorders>
              <w:top w:val="nil"/>
              <w:left w:val="single" w:color="auto" w:sz="4" w:space="0"/>
              <w:bottom w:val="single" w:color="auto" w:sz="4" w:space="0"/>
              <w:right w:val="nil"/>
            </w:tcBorders>
            <w:noWrap/>
            <w:vAlign w:val="center"/>
          </w:tcPr>
          <w:p w14:paraId="795A4059">
            <w:pPr>
              <w:widowControl/>
              <w:spacing w:line="400" w:lineRule="exact"/>
              <w:jc w:val="center"/>
              <w:rPr>
                <w:rFonts w:asciiTheme="minorEastAsia" w:hAnsiTheme="minorEastAsia" w:eastAsiaTheme="minorEastAsia" w:cstheme="minorEastAsia"/>
                <w:b/>
                <w:bCs/>
                <w:kern w:val="21"/>
                <w:sz w:val="24"/>
                <w:szCs w:val="24"/>
              </w:rPr>
            </w:pPr>
            <w:r>
              <w:rPr>
                <w:rFonts w:hint="eastAsia" w:asciiTheme="minorEastAsia" w:hAnsiTheme="minorEastAsia" w:eastAsiaTheme="minorEastAsia" w:cstheme="minorEastAsia"/>
                <w:b/>
                <w:bCs/>
                <w:kern w:val="21"/>
                <w:sz w:val="24"/>
                <w:szCs w:val="24"/>
              </w:rPr>
              <w:t>每月考评总分</w:t>
            </w:r>
          </w:p>
        </w:tc>
        <w:tc>
          <w:tcPr>
            <w:tcW w:w="1863" w:type="dxa"/>
            <w:tcBorders>
              <w:top w:val="nil"/>
              <w:left w:val="single" w:color="auto" w:sz="4" w:space="0"/>
              <w:bottom w:val="single" w:color="auto" w:sz="4" w:space="0"/>
              <w:right w:val="single" w:color="auto" w:sz="4" w:space="0"/>
            </w:tcBorders>
            <w:noWrap/>
            <w:vAlign w:val="center"/>
          </w:tcPr>
          <w:p w14:paraId="2EE96C1D">
            <w:pPr>
              <w:widowControl/>
              <w:spacing w:line="400" w:lineRule="exact"/>
              <w:jc w:val="center"/>
              <w:rPr>
                <w:rFonts w:asciiTheme="minorEastAsia" w:hAnsiTheme="minorEastAsia" w:eastAsiaTheme="minorEastAsia" w:cstheme="minorEastAsia"/>
                <w:b/>
                <w:bCs/>
                <w:kern w:val="21"/>
                <w:sz w:val="24"/>
                <w:szCs w:val="24"/>
              </w:rPr>
            </w:pPr>
            <w:r>
              <w:rPr>
                <w:rFonts w:hint="eastAsia" w:asciiTheme="minorEastAsia" w:hAnsiTheme="minorEastAsia" w:eastAsiaTheme="minorEastAsia" w:cstheme="minorEastAsia"/>
                <w:b/>
                <w:bCs/>
                <w:kern w:val="21"/>
                <w:sz w:val="24"/>
                <w:szCs w:val="24"/>
              </w:rPr>
              <w:t>考评等级</w:t>
            </w:r>
          </w:p>
        </w:tc>
        <w:tc>
          <w:tcPr>
            <w:tcW w:w="3830" w:type="dxa"/>
            <w:tcBorders>
              <w:top w:val="nil"/>
              <w:left w:val="nil"/>
              <w:bottom w:val="single" w:color="auto" w:sz="4" w:space="0"/>
              <w:right w:val="single" w:color="auto" w:sz="4" w:space="0"/>
            </w:tcBorders>
            <w:noWrap/>
            <w:vAlign w:val="center"/>
          </w:tcPr>
          <w:p w14:paraId="3812D717">
            <w:pPr>
              <w:widowControl/>
              <w:spacing w:line="400" w:lineRule="exact"/>
              <w:jc w:val="center"/>
              <w:rPr>
                <w:rFonts w:asciiTheme="minorEastAsia" w:hAnsiTheme="minorEastAsia" w:eastAsiaTheme="minorEastAsia" w:cstheme="minorEastAsia"/>
                <w:b/>
                <w:bCs/>
                <w:kern w:val="21"/>
                <w:sz w:val="24"/>
                <w:szCs w:val="24"/>
              </w:rPr>
            </w:pPr>
            <w:r>
              <w:rPr>
                <w:rFonts w:hint="eastAsia" w:asciiTheme="minorEastAsia" w:hAnsiTheme="minorEastAsia" w:eastAsiaTheme="minorEastAsia" w:cstheme="minorEastAsia"/>
                <w:b/>
                <w:bCs/>
                <w:kern w:val="21"/>
                <w:sz w:val="24"/>
                <w:szCs w:val="24"/>
              </w:rPr>
              <w:t>处罚</w:t>
            </w:r>
          </w:p>
        </w:tc>
        <w:tc>
          <w:tcPr>
            <w:tcW w:w="2257" w:type="dxa"/>
            <w:tcBorders>
              <w:top w:val="nil"/>
              <w:left w:val="nil"/>
              <w:bottom w:val="single" w:color="auto" w:sz="4" w:space="0"/>
              <w:right w:val="single" w:color="auto" w:sz="4" w:space="0"/>
            </w:tcBorders>
            <w:noWrap/>
            <w:vAlign w:val="center"/>
          </w:tcPr>
          <w:p w14:paraId="790EA528">
            <w:pPr>
              <w:widowControl/>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备注</w:t>
            </w:r>
          </w:p>
        </w:tc>
      </w:tr>
      <w:tr w14:paraId="6AA8BF24">
        <w:tblPrEx>
          <w:tblCellMar>
            <w:top w:w="0" w:type="dxa"/>
            <w:left w:w="108" w:type="dxa"/>
            <w:bottom w:w="0" w:type="dxa"/>
            <w:right w:w="108" w:type="dxa"/>
          </w:tblCellMar>
        </w:tblPrEx>
        <w:trPr>
          <w:trHeight w:val="426" w:hRule="atLeast"/>
          <w:jc w:val="center"/>
        </w:trPr>
        <w:tc>
          <w:tcPr>
            <w:tcW w:w="1866" w:type="dxa"/>
            <w:tcBorders>
              <w:top w:val="nil"/>
              <w:left w:val="single" w:color="auto" w:sz="4" w:space="0"/>
              <w:bottom w:val="single" w:color="auto" w:sz="4" w:space="0"/>
              <w:right w:val="single" w:color="auto" w:sz="4" w:space="0"/>
            </w:tcBorders>
            <w:noWrap/>
            <w:vAlign w:val="center"/>
          </w:tcPr>
          <w:p w14:paraId="52399A8D">
            <w:pPr>
              <w:widowControl/>
              <w:spacing w:line="400" w:lineRule="exact"/>
              <w:jc w:val="center"/>
              <w:rPr>
                <w:spacing w:val="3"/>
                <w:sz w:val="24"/>
                <w:szCs w:val="24"/>
                <w:lang w:eastAsia="zh-CN"/>
              </w:rPr>
            </w:pPr>
            <w:r>
              <w:rPr>
                <w:rFonts w:hint="eastAsia"/>
                <w:spacing w:val="3"/>
                <w:sz w:val="24"/>
                <w:szCs w:val="24"/>
                <w:lang w:eastAsia="zh-CN"/>
              </w:rPr>
              <w:t>900≤P</w:t>
            </w:r>
          </w:p>
        </w:tc>
        <w:tc>
          <w:tcPr>
            <w:tcW w:w="1863" w:type="dxa"/>
            <w:tcBorders>
              <w:top w:val="nil"/>
              <w:left w:val="nil"/>
              <w:bottom w:val="single" w:color="auto" w:sz="4" w:space="0"/>
              <w:right w:val="single" w:color="auto" w:sz="4" w:space="0"/>
            </w:tcBorders>
            <w:noWrap/>
            <w:vAlign w:val="center"/>
          </w:tcPr>
          <w:p w14:paraId="53860883">
            <w:pPr>
              <w:widowControl/>
              <w:spacing w:line="400" w:lineRule="exact"/>
              <w:jc w:val="center"/>
              <w:rPr>
                <w:spacing w:val="3"/>
                <w:sz w:val="24"/>
                <w:szCs w:val="24"/>
                <w:lang w:eastAsia="zh-CN"/>
              </w:rPr>
            </w:pPr>
            <w:r>
              <w:rPr>
                <w:rFonts w:hint="eastAsia"/>
                <w:spacing w:val="3"/>
                <w:sz w:val="24"/>
                <w:szCs w:val="24"/>
                <w:lang w:eastAsia="zh-CN"/>
              </w:rPr>
              <w:t>优  秀</w:t>
            </w:r>
          </w:p>
        </w:tc>
        <w:tc>
          <w:tcPr>
            <w:tcW w:w="3830" w:type="dxa"/>
            <w:tcBorders>
              <w:top w:val="nil"/>
              <w:left w:val="nil"/>
              <w:bottom w:val="single" w:color="auto" w:sz="4" w:space="0"/>
              <w:right w:val="single" w:color="auto" w:sz="4" w:space="0"/>
            </w:tcBorders>
            <w:noWrap/>
            <w:vAlign w:val="center"/>
          </w:tcPr>
          <w:p w14:paraId="5D3FFC98">
            <w:pPr>
              <w:widowControl/>
              <w:spacing w:line="400" w:lineRule="exact"/>
              <w:jc w:val="center"/>
              <w:rPr>
                <w:spacing w:val="3"/>
                <w:sz w:val="24"/>
                <w:szCs w:val="24"/>
                <w:lang w:eastAsia="zh-CN"/>
              </w:rPr>
            </w:pPr>
            <w:r>
              <w:rPr>
                <w:rFonts w:hint="eastAsia"/>
                <w:spacing w:val="3"/>
                <w:sz w:val="24"/>
                <w:szCs w:val="24"/>
                <w:lang w:eastAsia="zh-CN"/>
              </w:rPr>
              <w:t>无</w:t>
            </w:r>
          </w:p>
        </w:tc>
        <w:tc>
          <w:tcPr>
            <w:tcW w:w="2257" w:type="dxa"/>
            <w:vMerge w:val="restart"/>
            <w:tcBorders>
              <w:top w:val="nil"/>
              <w:left w:val="nil"/>
              <w:right w:val="single" w:color="auto" w:sz="4" w:space="0"/>
            </w:tcBorders>
            <w:noWrap/>
            <w:vAlign w:val="center"/>
          </w:tcPr>
          <w:p w14:paraId="10E285C6">
            <w:pPr>
              <w:widowControl/>
              <w:spacing w:line="400" w:lineRule="exact"/>
              <w:rPr>
                <w:rFonts w:asciiTheme="minorEastAsia" w:hAnsiTheme="minorEastAsia" w:eastAsiaTheme="minorEastAsia" w:cstheme="minorEastAsia"/>
                <w:b/>
                <w:bCs/>
                <w:kern w:val="21"/>
                <w:sz w:val="24"/>
                <w:szCs w:val="24"/>
              </w:rPr>
            </w:pPr>
          </w:p>
        </w:tc>
      </w:tr>
      <w:tr w14:paraId="169CC1BE">
        <w:tblPrEx>
          <w:tblCellMar>
            <w:top w:w="0" w:type="dxa"/>
            <w:left w:w="108" w:type="dxa"/>
            <w:bottom w:w="0" w:type="dxa"/>
            <w:right w:w="108" w:type="dxa"/>
          </w:tblCellMar>
        </w:tblPrEx>
        <w:trPr>
          <w:trHeight w:val="417" w:hRule="atLeast"/>
          <w:jc w:val="center"/>
        </w:trPr>
        <w:tc>
          <w:tcPr>
            <w:tcW w:w="1866" w:type="dxa"/>
            <w:tcBorders>
              <w:top w:val="nil"/>
              <w:left w:val="single" w:color="auto" w:sz="4" w:space="0"/>
              <w:bottom w:val="single" w:color="auto" w:sz="4" w:space="0"/>
              <w:right w:val="single" w:color="auto" w:sz="4" w:space="0"/>
            </w:tcBorders>
            <w:noWrap/>
            <w:vAlign w:val="center"/>
          </w:tcPr>
          <w:p w14:paraId="51BAC000">
            <w:pPr>
              <w:widowControl/>
              <w:spacing w:line="400" w:lineRule="exact"/>
              <w:jc w:val="center"/>
              <w:rPr>
                <w:spacing w:val="3"/>
                <w:sz w:val="24"/>
                <w:szCs w:val="24"/>
                <w:lang w:eastAsia="zh-CN"/>
              </w:rPr>
            </w:pPr>
            <w:r>
              <w:rPr>
                <w:rFonts w:hint="eastAsia"/>
                <w:spacing w:val="3"/>
                <w:sz w:val="24"/>
                <w:szCs w:val="24"/>
                <w:lang w:eastAsia="zh-CN"/>
              </w:rPr>
              <w:t>800≤P&lt;900</w:t>
            </w:r>
          </w:p>
        </w:tc>
        <w:tc>
          <w:tcPr>
            <w:tcW w:w="1863" w:type="dxa"/>
            <w:tcBorders>
              <w:top w:val="nil"/>
              <w:left w:val="nil"/>
              <w:bottom w:val="single" w:color="auto" w:sz="4" w:space="0"/>
              <w:right w:val="single" w:color="auto" w:sz="4" w:space="0"/>
            </w:tcBorders>
            <w:noWrap/>
            <w:vAlign w:val="center"/>
          </w:tcPr>
          <w:p w14:paraId="59DEAF59">
            <w:pPr>
              <w:widowControl/>
              <w:spacing w:line="400" w:lineRule="exact"/>
              <w:jc w:val="center"/>
              <w:rPr>
                <w:spacing w:val="3"/>
                <w:sz w:val="24"/>
                <w:szCs w:val="24"/>
                <w:lang w:eastAsia="zh-CN"/>
              </w:rPr>
            </w:pPr>
            <w:r>
              <w:rPr>
                <w:rFonts w:hint="eastAsia"/>
                <w:spacing w:val="3"/>
                <w:sz w:val="24"/>
                <w:szCs w:val="24"/>
                <w:lang w:eastAsia="zh-CN"/>
              </w:rPr>
              <w:t>良  好</w:t>
            </w:r>
          </w:p>
        </w:tc>
        <w:tc>
          <w:tcPr>
            <w:tcW w:w="3830" w:type="dxa"/>
            <w:tcBorders>
              <w:top w:val="nil"/>
              <w:left w:val="nil"/>
              <w:bottom w:val="single" w:color="auto" w:sz="4" w:space="0"/>
              <w:right w:val="single" w:color="auto" w:sz="4" w:space="0"/>
            </w:tcBorders>
            <w:noWrap/>
            <w:vAlign w:val="center"/>
          </w:tcPr>
          <w:p w14:paraId="39177921">
            <w:pPr>
              <w:widowControl/>
              <w:spacing w:line="400" w:lineRule="exact"/>
              <w:jc w:val="center"/>
              <w:rPr>
                <w:spacing w:val="3"/>
                <w:sz w:val="24"/>
                <w:szCs w:val="24"/>
                <w:lang w:eastAsia="zh-CN"/>
              </w:rPr>
            </w:pPr>
            <w:r>
              <w:rPr>
                <w:rFonts w:hint="eastAsia"/>
                <w:spacing w:val="3"/>
                <w:sz w:val="24"/>
                <w:szCs w:val="24"/>
                <w:lang w:eastAsia="zh-CN"/>
              </w:rPr>
              <w:t>无</w:t>
            </w:r>
          </w:p>
        </w:tc>
        <w:tc>
          <w:tcPr>
            <w:tcW w:w="2257" w:type="dxa"/>
            <w:vMerge w:val="continue"/>
            <w:tcBorders>
              <w:left w:val="nil"/>
              <w:right w:val="single" w:color="auto" w:sz="4" w:space="0"/>
            </w:tcBorders>
            <w:noWrap/>
            <w:vAlign w:val="center"/>
          </w:tcPr>
          <w:p w14:paraId="531530A7">
            <w:pPr>
              <w:widowControl/>
              <w:spacing w:line="400" w:lineRule="exact"/>
              <w:jc w:val="center"/>
              <w:rPr>
                <w:rFonts w:asciiTheme="minorEastAsia" w:hAnsiTheme="minorEastAsia" w:eastAsiaTheme="minorEastAsia" w:cstheme="minorEastAsia"/>
                <w:kern w:val="21"/>
                <w:sz w:val="24"/>
                <w:szCs w:val="24"/>
              </w:rPr>
            </w:pPr>
          </w:p>
        </w:tc>
      </w:tr>
      <w:tr w14:paraId="5353BFB0">
        <w:tblPrEx>
          <w:tblCellMar>
            <w:top w:w="0" w:type="dxa"/>
            <w:left w:w="108" w:type="dxa"/>
            <w:bottom w:w="0" w:type="dxa"/>
            <w:right w:w="108" w:type="dxa"/>
          </w:tblCellMar>
        </w:tblPrEx>
        <w:trPr>
          <w:trHeight w:val="622" w:hRule="atLeast"/>
          <w:jc w:val="center"/>
        </w:trPr>
        <w:tc>
          <w:tcPr>
            <w:tcW w:w="1866" w:type="dxa"/>
            <w:tcBorders>
              <w:top w:val="single" w:color="auto" w:sz="4" w:space="0"/>
              <w:left w:val="single" w:color="auto" w:sz="4" w:space="0"/>
              <w:bottom w:val="single" w:color="auto" w:sz="4" w:space="0"/>
              <w:right w:val="single" w:color="auto" w:sz="4" w:space="0"/>
            </w:tcBorders>
            <w:noWrap/>
            <w:vAlign w:val="center"/>
          </w:tcPr>
          <w:p w14:paraId="4BC109EA">
            <w:pPr>
              <w:widowControl/>
              <w:spacing w:line="400" w:lineRule="exact"/>
              <w:jc w:val="center"/>
              <w:rPr>
                <w:spacing w:val="3"/>
                <w:sz w:val="24"/>
                <w:szCs w:val="24"/>
                <w:lang w:eastAsia="zh-CN"/>
              </w:rPr>
            </w:pPr>
            <w:r>
              <w:rPr>
                <w:rFonts w:hint="eastAsia"/>
                <w:spacing w:val="3"/>
                <w:sz w:val="24"/>
                <w:szCs w:val="24"/>
                <w:lang w:eastAsia="zh-CN"/>
              </w:rPr>
              <w:t>700≤P&lt;800</w:t>
            </w:r>
          </w:p>
        </w:tc>
        <w:tc>
          <w:tcPr>
            <w:tcW w:w="1863" w:type="dxa"/>
            <w:tcBorders>
              <w:top w:val="single" w:color="auto" w:sz="4" w:space="0"/>
              <w:left w:val="nil"/>
              <w:bottom w:val="single" w:color="auto" w:sz="4" w:space="0"/>
              <w:right w:val="single" w:color="auto" w:sz="4" w:space="0"/>
            </w:tcBorders>
            <w:noWrap/>
            <w:vAlign w:val="center"/>
          </w:tcPr>
          <w:p w14:paraId="2300C88A">
            <w:pPr>
              <w:widowControl/>
              <w:spacing w:line="400" w:lineRule="exact"/>
              <w:jc w:val="center"/>
              <w:rPr>
                <w:spacing w:val="3"/>
                <w:sz w:val="24"/>
                <w:szCs w:val="24"/>
                <w:lang w:eastAsia="zh-CN"/>
              </w:rPr>
            </w:pPr>
            <w:r>
              <w:rPr>
                <w:rFonts w:hint="eastAsia"/>
                <w:spacing w:val="3"/>
                <w:sz w:val="24"/>
                <w:szCs w:val="24"/>
                <w:lang w:eastAsia="zh-CN"/>
              </w:rPr>
              <w:t>合格</w:t>
            </w:r>
          </w:p>
        </w:tc>
        <w:tc>
          <w:tcPr>
            <w:tcW w:w="3830" w:type="dxa"/>
            <w:tcBorders>
              <w:top w:val="single" w:color="auto" w:sz="4" w:space="0"/>
              <w:left w:val="nil"/>
              <w:bottom w:val="single" w:color="auto" w:sz="4" w:space="0"/>
              <w:right w:val="single" w:color="auto" w:sz="4" w:space="0"/>
            </w:tcBorders>
            <w:noWrap/>
            <w:vAlign w:val="center"/>
          </w:tcPr>
          <w:p w14:paraId="4D702527">
            <w:pPr>
              <w:widowControl/>
              <w:spacing w:line="400" w:lineRule="exact"/>
              <w:jc w:val="center"/>
              <w:rPr>
                <w:rFonts w:asciiTheme="minorEastAsia" w:hAnsiTheme="minorEastAsia" w:eastAsiaTheme="minorEastAsia" w:cstheme="minorEastAsia"/>
                <w:color w:val="FF0000"/>
                <w:kern w:val="21"/>
              </w:rPr>
            </w:pPr>
            <w:r>
              <w:rPr>
                <w:rFonts w:hint="eastAsia"/>
                <w:spacing w:val="3"/>
                <w:sz w:val="24"/>
                <w:szCs w:val="24"/>
                <w:lang w:eastAsia="zh-CN"/>
              </w:rPr>
              <w:t>D=（800-P）* 0.02% * T</w:t>
            </w:r>
          </w:p>
        </w:tc>
        <w:tc>
          <w:tcPr>
            <w:tcW w:w="2257" w:type="dxa"/>
            <w:vMerge w:val="continue"/>
            <w:tcBorders>
              <w:left w:val="nil"/>
              <w:right w:val="single" w:color="auto" w:sz="4" w:space="0"/>
            </w:tcBorders>
            <w:noWrap/>
            <w:vAlign w:val="center"/>
          </w:tcPr>
          <w:p w14:paraId="5A464B85">
            <w:pPr>
              <w:widowControl/>
              <w:spacing w:line="400" w:lineRule="exact"/>
              <w:jc w:val="center"/>
              <w:rPr>
                <w:rFonts w:asciiTheme="minorEastAsia" w:hAnsiTheme="minorEastAsia" w:eastAsiaTheme="minorEastAsia" w:cstheme="minorEastAsia"/>
                <w:kern w:val="21"/>
                <w:sz w:val="24"/>
                <w:szCs w:val="24"/>
                <w:lang w:eastAsia="zh-CN"/>
              </w:rPr>
            </w:pPr>
          </w:p>
        </w:tc>
      </w:tr>
      <w:tr w14:paraId="05124E9D">
        <w:tblPrEx>
          <w:tblCellMar>
            <w:top w:w="0" w:type="dxa"/>
            <w:left w:w="108" w:type="dxa"/>
            <w:bottom w:w="0" w:type="dxa"/>
            <w:right w:w="108" w:type="dxa"/>
          </w:tblCellMar>
        </w:tblPrEx>
        <w:trPr>
          <w:trHeight w:val="1085" w:hRule="atLeast"/>
          <w:jc w:val="center"/>
        </w:trPr>
        <w:tc>
          <w:tcPr>
            <w:tcW w:w="1866" w:type="dxa"/>
            <w:tcBorders>
              <w:top w:val="nil"/>
              <w:left w:val="single" w:color="auto" w:sz="4" w:space="0"/>
              <w:bottom w:val="single" w:color="auto" w:sz="4" w:space="0"/>
              <w:right w:val="single" w:color="auto" w:sz="4" w:space="0"/>
            </w:tcBorders>
            <w:noWrap/>
            <w:vAlign w:val="center"/>
          </w:tcPr>
          <w:p w14:paraId="7FA343D1">
            <w:pPr>
              <w:widowControl/>
              <w:spacing w:line="400" w:lineRule="exact"/>
              <w:jc w:val="center"/>
              <w:rPr>
                <w:spacing w:val="3"/>
                <w:sz w:val="24"/>
                <w:szCs w:val="24"/>
                <w:lang w:eastAsia="zh-CN"/>
              </w:rPr>
            </w:pPr>
            <w:r>
              <w:rPr>
                <w:rFonts w:hint="eastAsia"/>
                <w:spacing w:val="3"/>
                <w:sz w:val="24"/>
                <w:szCs w:val="24"/>
                <w:lang w:eastAsia="zh-CN"/>
              </w:rPr>
              <w:t>600≤P&lt;700</w:t>
            </w:r>
          </w:p>
        </w:tc>
        <w:tc>
          <w:tcPr>
            <w:tcW w:w="1863" w:type="dxa"/>
            <w:tcBorders>
              <w:top w:val="nil"/>
              <w:left w:val="nil"/>
              <w:bottom w:val="single" w:color="auto" w:sz="4" w:space="0"/>
              <w:right w:val="single" w:color="auto" w:sz="4" w:space="0"/>
            </w:tcBorders>
            <w:noWrap/>
            <w:vAlign w:val="center"/>
          </w:tcPr>
          <w:p w14:paraId="64345EBC">
            <w:pPr>
              <w:widowControl/>
              <w:spacing w:line="400" w:lineRule="exact"/>
              <w:jc w:val="center"/>
              <w:rPr>
                <w:b/>
                <w:bCs/>
                <w:spacing w:val="3"/>
                <w:sz w:val="24"/>
                <w:szCs w:val="24"/>
                <w:lang w:eastAsia="zh-CN"/>
              </w:rPr>
            </w:pPr>
            <w:r>
              <w:rPr>
                <w:rFonts w:hint="eastAsia"/>
                <w:spacing w:val="3"/>
                <w:sz w:val="24"/>
                <w:szCs w:val="24"/>
                <w:lang w:eastAsia="zh-CN"/>
              </w:rPr>
              <w:t>基本合格</w:t>
            </w:r>
          </w:p>
        </w:tc>
        <w:tc>
          <w:tcPr>
            <w:tcW w:w="3830" w:type="dxa"/>
            <w:tcBorders>
              <w:top w:val="nil"/>
              <w:left w:val="nil"/>
              <w:bottom w:val="single" w:color="auto" w:sz="4" w:space="0"/>
              <w:right w:val="single" w:color="auto" w:sz="4" w:space="0"/>
            </w:tcBorders>
            <w:shd w:val="clear" w:color="auto" w:fill="FFFFFF" w:themeFill="background1"/>
            <w:noWrap/>
            <w:vAlign w:val="center"/>
          </w:tcPr>
          <w:p w14:paraId="646A12F4">
            <w:pPr>
              <w:widowControl/>
              <w:spacing w:line="400" w:lineRule="exact"/>
              <w:jc w:val="center"/>
              <w:rPr>
                <w:rFonts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D=（70-P）* 0.05% * T</w:t>
            </w:r>
          </w:p>
          <w:p w14:paraId="2F33316F">
            <w:pPr>
              <w:widowControl/>
              <w:spacing w:line="400" w:lineRule="exact"/>
              <w:rPr>
                <w:rFonts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b/>
                <w:bCs/>
                <w:kern w:val="21"/>
                <w:sz w:val="24"/>
                <w:szCs w:val="24"/>
                <w:lang w:eastAsia="zh-CN"/>
              </w:rPr>
              <w:t>连续5个月考核等级为“基本合格”的，甲方有权终止合同，乙方按合同年服务费5%计向甲方支付违约金。</w:t>
            </w:r>
          </w:p>
        </w:tc>
        <w:tc>
          <w:tcPr>
            <w:tcW w:w="2257" w:type="dxa"/>
            <w:vMerge w:val="continue"/>
            <w:tcBorders>
              <w:left w:val="nil"/>
              <w:right w:val="single" w:color="auto" w:sz="4" w:space="0"/>
            </w:tcBorders>
            <w:noWrap/>
            <w:vAlign w:val="center"/>
          </w:tcPr>
          <w:p w14:paraId="608715C2">
            <w:pPr>
              <w:widowControl/>
              <w:spacing w:line="400" w:lineRule="exact"/>
              <w:jc w:val="center"/>
              <w:rPr>
                <w:rFonts w:asciiTheme="minorEastAsia" w:hAnsiTheme="minorEastAsia" w:eastAsiaTheme="minorEastAsia" w:cstheme="minorEastAsia"/>
                <w:kern w:val="21"/>
                <w:sz w:val="24"/>
                <w:szCs w:val="24"/>
                <w:lang w:eastAsia="zh-CN"/>
              </w:rPr>
            </w:pPr>
          </w:p>
        </w:tc>
      </w:tr>
      <w:tr w14:paraId="68B89B5B">
        <w:tblPrEx>
          <w:tblCellMar>
            <w:top w:w="0" w:type="dxa"/>
            <w:left w:w="108" w:type="dxa"/>
            <w:bottom w:w="0" w:type="dxa"/>
            <w:right w:w="108" w:type="dxa"/>
          </w:tblCellMar>
        </w:tblPrEx>
        <w:trPr>
          <w:trHeight w:val="1125" w:hRule="atLeast"/>
          <w:jc w:val="center"/>
        </w:trPr>
        <w:tc>
          <w:tcPr>
            <w:tcW w:w="1866" w:type="dxa"/>
            <w:tcBorders>
              <w:top w:val="nil"/>
              <w:left w:val="single" w:color="auto" w:sz="4" w:space="0"/>
              <w:bottom w:val="single" w:color="auto" w:sz="4" w:space="0"/>
              <w:right w:val="single" w:color="auto" w:sz="4" w:space="0"/>
            </w:tcBorders>
            <w:noWrap/>
            <w:vAlign w:val="center"/>
          </w:tcPr>
          <w:p w14:paraId="349AE61B">
            <w:pPr>
              <w:widowControl/>
              <w:spacing w:line="400" w:lineRule="exact"/>
              <w:jc w:val="center"/>
              <w:rPr>
                <w:spacing w:val="3"/>
                <w:sz w:val="24"/>
                <w:szCs w:val="24"/>
                <w:lang w:eastAsia="zh-CN"/>
              </w:rPr>
            </w:pPr>
            <w:r>
              <w:rPr>
                <w:rFonts w:hint="eastAsia"/>
                <w:spacing w:val="3"/>
                <w:sz w:val="24"/>
                <w:szCs w:val="24"/>
                <w:lang w:eastAsia="zh-CN"/>
              </w:rPr>
              <w:t>P&lt; 600</w:t>
            </w:r>
          </w:p>
        </w:tc>
        <w:tc>
          <w:tcPr>
            <w:tcW w:w="1863" w:type="dxa"/>
            <w:tcBorders>
              <w:top w:val="nil"/>
              <w:left w:val="nil"/>
              <w:bottom w:val="single" w:color="auto" w:sz="4" w:space="0"/>
              <w:right w:val="single" w:color="auto" w:sz="4" w:space="0"/>
            </w:tcBorders>
            <w:noWrap/>
            <w:vAlign w:val="center"/>
          </w:tcPr>
          <w:p w14:paraId="790CD2D2">
            <w:pPr>
              <w:widowControl/>
              <w:spacing w:line="400" w:lineRule="exact"/>
              <w:jc w:val="center"/>
              <w:rPr>
                <w:b/>
                <w:bCs/>
                <w:spacing w:val="3"/>
                <w:sz w:val="24"/>
                <w:szCs w:val="24"/>
                <w:lang w:eastAsia="zh-CN"/>
              </w:rPr>
            </w:pPr>
            <w:r>
              <w:rPr>
                <w:rFonts w:hint="eastAsia"/>
                <w:b/>
                <w:bCs/>
                <w:spacing w:val="3"/>
                <w:sz w:val="24"/>
                <w:szCs w:val="24"/>
                <w:lang w:eastAsia="zh-CN"/>
              </w:rPr>
              <w:t>不合格</w:t>
            </w:r>
          </w:p>
        </w:tc>
        <w:tc>
          <w:tcPr>
            <w:tcW w:w="3830" w:type="dxa"/>
            <w:tcBorders>
              <w:top w:val="nil"/>
              <w:left w:val="nil"/>
              <w:bottom w:val="single" w:color="auto" w:sz="4" w:space="0"/>
              <w:right w:val="single" w:color="auto" w:sz="4" w:space="0"/>
            </w:tcBorders>
            <w:shd w:val="clear" w:color="auto" w:fill="FFFFFF" w:themeFill="background1"/>
            <w:noWrap/>
            <w:vAlign w:val="center"/>
          </w:tcPr>
          <w:p w14:paraId="019069FE">
            <w:pPr>
              <w:widowControl/>
              <w:spacing w:line="400" w:lineRule="exact"/>
              <w:jc w:val="center"/>
              <w:rPr>
                <w:rFonts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D=（60-P）*0.1% * T，</w:t>
            </w:r>
          </w:p>
          <w:p w14:paraId="0AC38F28">
            <w:pPr>
              <w:widowControl/>
              <w:spacing w:line="400" w:lineRule="exact"/>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连续3个月考核等级为“不合格”的，甲方有权终止合同，乙方按合同年服务费5%计向甲方支付违约金。</w:t>
            </w:r>
          </w:p>
        </w:tc>
        <w:tc>
          <w:tcPr>
            <w:tcW w:w="2257" w:type="dxa"/>
            <w:vMerge w:val="continue"/>
            <w:tcBorders>
              <w:left w:val="nil"/>
              <w:bottom w:val="single" w:color="auto" w:sz="4" w:space="0"/>
              <w:right w:val="single" w:color="auto" w:sz="4" w:space="0"/>
            </w:tcBorders>
            <w:noWrap/>
            <w:vAlign w:val="center"/>
          </w:tcPr>
          <w:p w14:paraId="3C035FBE">
            <w:pPr>
              <w:widowControl/>
              <w:spacing w:line="400" w:lineRule="exact"/>
              <w:jc w:val="center"/>
              <w:rPr>
                <w:rFonts w:asciiTheme="minorEastAsia" w:hAnsiTheme="minorEastAsia" w:eastAsiaTheme="minorEastAsia" w:cstheme="minorEastAsia"/>
                <w:b/>
                <w:bCs/>
                <w:kern w:val="21"/>
                <w:sz w:val="24"/>
                <w:szCs w:val="24"/>
                <w:lang w:eastAsia="zh-CN"/>
              </w:rPr>
            </w:pPr>
          </w:p>
        </w:tc>
      </w:tr>
      <w:tr w14:paraId="0C0DF201">
        <w:tblPrEx>
          <w:tblCellMar>
            <w:top w:w="0" w:type="dxa"/>
            <w:left w:w="108" w:type="dxa"/>
            <w:bottom w:w="0" w:type="dxa"/>
            <w:right w:w="108" w:type="dxa"/>
          </w:tblCellMar>
        </w:tblPrEx>
        <w:trPr>
          <w:trHeight w:val="1011" w:hRule="atLeast"/>
          <w:jc w:val="center"/>
        </w:trPr>
        <w:tc>
          <w:tcPr>
            <w:tcW w:w="9816" w:type="dxa"/>
            <w:gridSpan w:val="4"/>
            <w:tcBorders>
              <w:top w:val="single" w:color="auto" w:sz="4" w:space="0"/>
              <w:left w:val="single" w:color="auto" w:sz="4" w:space="0"/>
              <w:bottom w:val="single" w:color="auto" w:sz="4" w:space="0"/>
              <w:right w:val="single" w:color="000000" w:sz="4" w:space="0"/>
            </w:tcBorders>
            <w:noWrap/>
          </w:tcPr>
          <w:p w14:paraId="1518CF61">
            <w:pPr>
              <w:widowControl/>
              <w:spacing w:line="400" w:lineRule="exact"/>
              <w:ind w:firstLine="492" w:firstLineChars="200"/>
              <w:rPr>
                <w:spacing w:val="3"/>
                <w:sz w:val="24"/>
                <w:szCs w:val="24"/>
                <w:lang w:eastAsia="zh-CN"/>
              </w:rPr>
            </w:pPr>
            <w:r>
              <w:rPr>
                <w:rFonts w:hint="eastAsia"/>
                <w:spacing w:val="3"/>
                <w:sz w:val="24"/>
                <w:szCs w:val="24"/>
                <w:lang w:eastAsia="zh-CN"/>
              </w:rPr>
              <w:t>注：P为每月考核总分；T为考评月环卫服务费；D为考评月被扣除环卫服务费部分。</w:t>
            </w:r>
          </w:p>
          <w:p w14:paraId="0D47C6E4">
            <w:pPr>
              <w:widowControl/>
              <w:spacing w:line="400" w:lineRule="exact"/>
              <w:ind w:firstLine="492" w:firstLineChars="200"/>
              <w:rPr>
                <w:rFonts w:asciiTheme="minorEastAsia" w:hAnsiTheme="minorEastAsia" w:eastAsiaTheme="minorEastAsia" w:cstheme="minorEastAsia"/>
                <w:kern w:val="21"/>
                <w:sz w:val="24"/>
                <w:szCs w:val="24"/>
                <w:lang w:eastAsia="zh-CN"/>
              </w:rPr>
            </w:pPr>
            <w:r>
              <w:rPr>
                <w:rFonts w:hint="eastAsia"/>
                <w:spacing w:val="3"/>
                <w:sz w:val="24"/>
                <w:szCs w:val="24"/>
                <w:lang w:eastAsia="zh-CN"/>
              </w:rPr>
              <w:t>例如：年服务费为4518.6万元/年,月环卫服务费为376.55万元/月，当月考评总分为700分，为“一般”考评等级，则处罚金额为：（800-700）*0.02%*376.55=7.531万元，处罚金额即为7.531万元。</w:t>
            </w:r>
          </w:p>
        </w:tc>
      </w:tr>
    </w:tbl>
    <w:p w14:paraId="03DBE14C">
      <w:pPr>
        <w:autoSpaceDE/>
        <w:autoSpaceDN/>
        <w:adjustRightInd w:val="0"/>
        <w:snapToGrid w:val="0"/>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第五章 考核标准</w:t>
      </w:r>
    </w:p>
    <w:p w14:paraId="3912F8F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第十二条 环卫作业成效考核标准</w:t>
      </w:r>
    </w:p>
    <w:p w14:paraId="6206296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(一)日常清扫保洁</w:t>
      </w:r>
    </w:p>
    <w:p w14:paraId="5EC6C0D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每日一普扫（早上7：30之前完成普扫）后，进入全天候循环保洁；一、二级道路全天候循环保洁至23:00,三、四级道路保洁至21:00。要规范作业。作业路面应要基本见到本色，并且达到“八无”、“五净”，即“无积泥杂草、无果皮纸屑、无油渍积水、无塑膜烟头、无砖瓦石块、无呕吐物、无动物尸体、无垃圾堆积；路面净、人行道净、路沿石净、排水口净、树穴净”。</w:t>
      </w:r>
    </w:p>
    <w:p w14:paraId="3902327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2283322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29B419D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3.1.清扫保洁时间未达到规定时间要求或未在规定时间完成普扫的，每班组每班次扣5分；未进行巡回保洁的，每条路扣2分。</w:t>
      </w:r>
    </w:p>
    <w:p w14:paraId="4CCD81A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不达到以下质量指标，每项每处每次扣2分：（1）一级道路、公共区域保洁质量指标：果皮≤4片/1000㎡，纸屑、塑膜≤4片/1000㎡，烟蒂≤4个/1000㎡，痰迹≤4处/1000㎡；污水无/1000㎡，其它无/1000㎡。（2）二级道路、城市广场保洁质量指标：果皮≤6片/1000㎡，纸屑、塑膜≤6片/1000㎡，烟蒂≤8个/1000㎡，痰迹≤8处/1000㎡；污水≤0.5㎡/1000㎡，其它≤2处/1000㎡。（3）三级道路保洁质量指标：果皮≤8片/1000㎡，纸屑、塑膜≤10片/1000㎡，烟蒂≤10个/1000㎡，痰迹≤10处/1000㎡，污水≤1.5㎡/1000㎡，其它≤6处/1000㎡。（4）四级道路（背街小巷）保洁质量指标：果皮≤10片/1000㎡，纸屑、塑膜≤12片/1000㎡，烟蒂≤15个/1000㎡，痰迹≤15处/1000㎡；污水≤2㎡/1000㎡，其它≤8处/1000㎡。</w:t>
      </w:r>
    </w:p>
    <w:p w14:paraId="5AB0C76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3.3.发现一、二、三级道路归拢、归堆（桶）垃圾滞留时间超过30分钟的每堆扣2分，四级道路归拢、归堆（桶）垃圾滞留时间超过60分钟的每堆扣2分。</w:t>
      </w:r>
    </w:p>
    <w:p w14:paraId="11174DC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3.4.雨水井沟眼有积泥（嵌石）、树叶或其他垃圾不清理的的每处扣1分，树穴或花池（坛）有积压垃圾的每处扣1分。</w:t>
      </w:r>
    </w:p>
    <w:p w14:paraId="37293EE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3.5.路沿石沟、人行道板间、各类井盖间的缝隙有垃圾、杂物路面动物尸体不及时清理的每处扣1分。</w:t>
      </w:r>
    </w:p>
    <w:p w14:paraId="0879188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3.6.将沙泥、树叶等垃圾扫（倒）入窨井、河道、树穴、花池、花带、绿地的，每次每处扣2分。</w:t>
      </w:r>
    </w:p>
    <w:p w14:paraId="536B60A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3.7.运输车辆撒漏在路面上的泥沙、碎石、油污等必须在2小时内组织清理干净，否则每次每处扣5分。</w:t>
      </w:r>
    </w:p>
    <w:p w14:paraId="33B71067">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3.8.擅自焚烧树枝、树叶等垃圾的，每次每处扣5分。</w:t>
      </w:r>
    </w:p>
    <w:p w14:paraId="6311C06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3.9.清扫保洁人员作业时未穿反光安全作业服的每人每次扣1分，未佩证上岗的每人每次扣1分。</w:t>
      </w:r>
    </w:p>
    <w:p w14:paraId="1031796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3.10.24小时内城区范围内累计达六分之一区域未清扫、收集垃圾的，视为违约。</w:t>
      </w:r>
    </w:p>
    <w:p w14:paraId="398AAE1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（二）机械作业</w:t>
      </w:r>
    </w:p>
    <w:p w14:paraId="62D8F06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道路清扫、冲洗、洒水、雾炮降尘等机械化作业，严格按照《城市环境卫生质量标准》道路等级标准相关规定执行，按时到段，顺序作业不空段、甩段，无漏扫、漏冲、漏洗、漏洒水降尘。机械化作业路面整洁，见本色，无残留垃圾、扬尘、泥沙等。作业时应开启洒水装置，洒水装置保持完好。对所有符合机械洒水条件的道路进行洒水作业。洒水作业时，洒水范围应覆盖整个车道。作业车辆达到采购要求。机械作业面积不少于90%。机械清扫作业次数：一级道路每天不少于2次，二、三级道路每天不少于1次；机械洒水、降尘作业：一级道路每天不少于3次，二级每天不少于2次、三级道路每天不少于1次；机械冲洗作业：一、二级道路每天不少于1次。</w:t>
      </w:r>
    </w:p>
    <w:p w14:paraId="6FCD495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2.检查方法：现场检查、查阅资料。</w:t>
      </w:r>
    </w:p>
    <w:p w14:paraId="428325C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5C5239E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3.1.作业面积、质量、次数不达到作业要求的，每次扣5分。</w:t>
      </w:r>
    </w:p>
    <w:p w14:paraId="2B03E39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3.2.作业时无警示灯或警示信号，警示灯、提示音不能正常开启及鸣放的，每次扣5分。</w:t>
      </w:r>
    </w:p>
    <w:p w14:paraId="2349D44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3.3.作业车辆不按规定倾倒、偷倒、乱倒垃圾污泥的，每次扣5分。</w:t>
      </w:r>
    </w:p>
    <w:p w14:paraId="111D670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3.4.车容车貌整洁影响创城检查工作扣分的，每次扣5分。</w:t>
      </w:r>
    </w:p>
    <w:p w14:paraId="0F51F62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3.5.作业车辆数量不达到采购要求的，按违约处理。</w:t>
      </w:r>
    </w:p>
    <w:p w14:paraId="0ABB4BE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3.6.作业车辆不按照规定做好运行记录的（记录包括出车时间、作业时间、作业人员、作业路段、作业次数、收车时间、车辆状况、作业存在问题），每次扣5分。</w:t>
      </w:r>
    </w:p>
    <w:p w14:paraId="0D62A2A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（三）垃圾收集清运</w:t>
      </w:r>
    </w:p>
    <w:p w14:paraId="3ECAB8F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收集城区范围内的各类生活垃圾（含1立方米以下的建筑施工垃圾）及时清运至垃圾中转站或指定的建筑垃圾消纳场所。垃圾收集车达到采购数量要求，车况车容良好，做到密闭运输，不沿途拖挂、撒漏。</w:t>
      </w:r>
    </w:p>
    <w:p w14:paraId="247BB5A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19F0A5F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49B133C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3.1.垃圾收集车未达到采购数量要求的，每缺一辆每月扣2分。</w:t>
      </w:r>
    </w:p>
    <w:p w14:paraId="102BBF4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3.2.车辆带“病”作业，其箱体破损，不实行密闭化运输的，每车次扣2分。</w:t>
      </w:r>
    </w:p>
    <w:p w14:paraId="4EF5B46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3.3.运输过程中拖挂、撒漏造成道路二次污染又不及时清理的，每车次扣2分。</w:t>
      </w:r>
    </w:p>
    <w:p w14:paraId="2316376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3.4.作业范围内所有单位、小区、学校、门店、公共场所等垃圾收集点的生活垃圾每天收集不少于1次，有漏收的每处每次扣2分。</w:t>
      </w:r>
    </w:p>
    <w:p w14:paraId="04A17E6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3.5.车辆车容不整洁，无安全警示标志的，每车次扣2分。</w:t>
      </w:r>
    </w:p>
    <w:p w14:paraId="58B9FDB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3.6.不将垃圾清运至垃圾中转站或指定的建筑垃圾消纳场所倾倒的，每车次扣2分。</w:t>
      </w:r>
    </w:p>
    <w:p w14:paraId="131D2E8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（四）垃圾容器管护</w:t>
      </w:r>
    </w:p>
    <w:p w14:paraId="698918E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1.作业要求：垃圾收集容器（垃圾桶、果皮箱）完好率不低于98%，无歪斜、无破损、无积存垃圾，外表无污垢，周围无垃圾、无“四害”孳生。</w:t>
      </w:r>
    </w:p>
    <w:p w14:paraId="1667002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77F8F55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667969F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3.1.垃圾容器垃圾未及时清掏造成垃圾溢满的，每处每次扣2分</w:t>
      </w:r>
    </w:p>
    <w:p w14:paraId="6DBA86C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3.2.垃圾容器周边有垃圾抛落、堆积，检查发现30分钟内未整改完成的，每处每次扣2分。</w:t>
      </w:r>
    </w:p>
    <w:p w14:paraId="28D82BB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3.3.垃圾容器未清洗或清洗不干净，有污垢或乱涂乱画乱张贴现象的，每处每次扣2分。</w:t>
      </w:r>
    </w:p>
    <w:p w14:paraId="21B658A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3.4.垃圾容器内外有四害孳生的，每处每次扣2分。</w:t>
      </w:r>
    </w:p>
    <w:p w14:paraId="22A663A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3.5.不配置垃圾袋造成上级检查工作扣分的，每次扣10分。</w:t>
      </w:r>
    </w:p>
    <w:p w14:paraId="60C1263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3.6.垃圾容器歪斜、破损而不及时维修更换，每处扣1分。</w:t>
      </w:r>
    </w:p>
    <w:p w14:paraId="46AF5E9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3.7.垃圾容器完好率低于98%的，每月扣10分。</w:t>
      </w:r>
    </w:p>
    <w:p w14:paraId="0B42DBE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（五）大气污染防治</w:t>
      </w:r>
    </w:p>
    <w:p w14:paraId="47B14D2D">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1.作业要求：实行洒水、雾炮降尘等机械作业，确保环保监测路段达标。</w:t>
      </w:r>
    </w:p>
    <w:p w14:paraId="706071B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2.检查方法：现场检查，查阅资料。</w:t>
      </w:r>
    </w:p>
    <w:p w14:paraId="35560B6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5ACADB97">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3.1.没有大气污染防治应急预案的，扣5分。</w:t>
      </w:r>
    </w:p>
    <w:p w14:paraId="238905FD">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3.2.服务范围内因道路扬尘而环保监测不达标的，每次扣10分。</w:t>
      </w:r>
    </w:p>
    <w:p w14:paraId="258B98D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（六）突击任务</w:t>
      </w:r>
    </w:p>
    <w:p w14:paraId="6E37C1E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1.作业要求：保障重大检查、重大活动、重大节日的突击任务。</w:t>
      </w:r>
    </w:p>
    <w:p w14:paraId="224EB66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2.检查方法：现场检查，查阅资料。</w:t>
      </w:r>
    </w:p>
    <w:p w14:paraId="7C54B4B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146DA49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3.1.没有突击任务应急预案的，扣5分。</w:t>
      </w:r>
    </w:p>
    <w:p w14:paraId="38F5E4FD">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3.2.不服从采购方统筹安排且又不能保障重大检查、重大活动、重大节日保洁任务完成的，每次扣50分；不服从安排连续达3次的，视为违约。</w:t>
      </w:r>
    </w:p>
    <w:p w14:paraId="741092FD">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（七）应急抢险</w:t>
      </w:r>
    </w:p>
    <w:p w14:paraId="46EC800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1.作业要求：完成突发事件、自然灾害造成的道路污染应急抢险工作。</w:t>
      </w:r>
    </w:p>
    <w:p w14:paraId="12D6104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2.检查方法：现场检查，查阅资料。</w:t>
      </w:r>
    </w:p>
    <w:p w14:paraId="7C9313B7">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7BD5DB9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3.1.没有应急抢险预案的，扣5分。</w:t>
      </w:r>
    </w:p>
    <w:p w14:paraId="45B76D9F">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3.2.不服从采购方统筹安排且又不能完成突发事件、自然灾害造成的道路污染应急抢险工作的，每次扣50分；不服从安排连续达3次的，视为违约。</w:t>
      </w:r>
    </w:p>
    <w:p w14:paraId="585D45B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（八）垃圾分类</w:t>
      </w:r>
    </w:p>
    <w:p w14:paraId="22309E5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1.作业要求：做好垃圾收集容器、运输车辆、环卫设施的垃圾分类标识设置和涉及道路清扫保洁服务范围的垃圾分类工作。</w:t>
      </w:r>
    </w:p>
    <w:p w14:paraId="12DB39D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29E7F5D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6D3B433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3.1.不按要求设置垃圾分类标识的，每车（处）扣1分。</w:t>
      </w:r>
    </w:p>
    <w:p w14:paraId="3C55B9C7">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3.2.在实施垃圾分类的范围内，不按照要求对生活垃圾实行分类收运的，每车次扣2分。</w:t>
      </w:r>
    </w:p>
    <w:p w14:paraId="4222917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3.3.不配合垃圾分类主管部门开展垃圾分类宣传，做好迎接上级检查考核的，每次10分。</w:t>
      </w:r>
    </w:p>
    <w:p w14:paraId="44C38FE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（九）设施清洁维护</w:t>
      </w:r>
    </w:p>
    <w:p w14:paraId="2AC1BBE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1.作业要求：做好城区范围内环卫作业工具房、环卫工人休息室、爱心驿站、车辆停放场所、垃圾中转站等环卫设施及环卫场地的清洁维护且不得堆积杂物（含可回收物品）。</w:t>
      </w:r>
    </w:p>
    <w:p w14:paraId="3AEC5D1B">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328A6E6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1617FA0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3.1不符合维护标准的，每处扣2分。</w:t>
      </w:r>
    </w:p>
    <w:p w14:paraId="3530189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3.2 发现堆积杂物的，每处扣2分。</w:t>
      </w:r>
    </w:p>
    <w:p w14:paraId="057BCEE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（十）其他服务</w:t>
      </w:r>
    </w:p>
    <w:p w14:paraId="1D94865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1.作业要求：完成属于清扫保洁范围的其他服务项目或应急任务（上级交办的非服务范围内的临时应急任务）。</w:t>
      </w:r>
    </w:p>
    <w:p w14:paraId="64E2E56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2.检查方法：现场检查。</w:t>
      </w:r>
    </w:p>
    <w:p w14:paraId="021673C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3.评分标准：</w:t>
      </w:r>
    </w:p>
    <w:p w14:paraId="6A9D0B5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不按要求完成的，每次扣10分。</w:t>
      </w:r>
    </w:p>
    <w:p w14:paraId="1642E67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第十三条 环卫管理工作考核标准</w:t>
      </w:r>
    </w:p>
    <w:p w14:paraId="5CA50279">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一）作业要求：保障服务项目实施的管理运行体系完善，岗前培训制度、岗位责任制度、奖惩激励制度、安全生产制度等各项管理规章制度健全；遵守劳动法规定，在合同约定期限内配足工人；建立工会组织，按要求交纳会费；完善财务台账记录，每月提交人员工资花名册及银行工资支付凭证；完善作业记录台账，每月按要求提交相关日作业、周作业资料以及每月的《北流市城区道路清扫保洁市场化自查报告》。</w:t>
      </w:r>
    </w:p>
    <w:p w14:paraId="7C714A9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（二）检查方法：查阅资料。</w:t>
      </w:r>
    </w:p>
    <w:p w14:paraId="0C85C57A">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（三）评分标准：</w:t>
      </w:r>
    </w:p>
    <w:p w14:paraId="0D170260">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1.管理规章制度不完善，未建立岗前培训制度、岗位责任制度、奖惩制度、安全生产制度等制度的，当月检查每缺一项扣10分。</w:t>
      </w:r>
    </w:p>
    <w:p w14:paraId="6C947661">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2.作业计划科学、合理，作业台账记录及时完整、清晰明了，不按要求提交相关日作业、周作业资料每次扣1分；每月不提交《北流市城区道路清扫保洁市场化自查报告》的，视为不接受考核，属于违约行为。</w:t>
      </w:r>
    </w:p>
    <w:p w14:paraId="191B32F3">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3.发生一起安全责任事故每次扣2分；出现重大安全事故造成严重影响的，属于违约。</w:t>
      </w:r>
    </w:p>
    <w:p w14:paraId="66E72DE4">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4.不在合同约定的期限内足额（一线清扫保洁人数要保持在783人以上）招聘清扫保洁人员的，属于违约行为。</w:t>
      </w:r>
    </w:p>
    <w:p w14:paraId="3CD151B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5.不建立工会组织，不按要求交纳会费的，每月扣10分。</w:t>
      </w:r>
    </w:p>
    <w:p w14:paraId="3EF8D027">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6.每月不提交人员工资花名册及银行支付凭证的，视为拖欠工人工资，属于违约行为，按当月服务费3%计支付违约金。</w:t>
      </w:r>
    </w:p>
    <w:p w14:paraId="476D0F42">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第十四条 社会监督考核标准</w:t>
      </w:r>
    </w:p>
    <w:p w14:paraId="0BC77868">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（一）作业要求：无有责投诉（包括电话、信访、市长热线电话等），有责投诉后处置及时；无新闻媒体曝光；省以上检查不失责任分。</w:t>
      </w:r>
    </w:p>
    <w:p w14:paraId="651FDF36">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（二）检查方法：查阅资料,现场检查。</w:t>
      </w:r>
    </w:p>
    <w:p w14:paraId="19A803EE">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（三）评分标准：</w:t>
      </w:r>
    </w:p>
    <w:p w14:paraId="285C9DCC">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1.出现一次有责投诉扣1分，不及时整改的扣3分；每月超5次且不及时整改的，属于违约，按当月服务费3‰计支付违约金。</w:t>
      </w:r>
    </w:p>
    <w:p w14:paraId="6A949B9D">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2.清扫保洁人员到处主管部门有责投诉的，每次扣1分，集体有责投诉的，每次扣3分。</w:t>
      </w:r>
    </w:p>
    <w:p w14:paraId="6E2FF1BB">
      <w:pPr>
        <w:pStyle w:val="10"/>
        <w:autoSpaceDE/>
        <w:autoSpaceDN/>
        <w:spacing w:line="400" w:lineRule="exact"/>
        <w:ind w:firstLine="492" w:firstLineChars="200"/>
        <w:rPr>
          <w:rFonts w:ascii="仿宋_GB2312" w:hAnsi="仿宋_GB2312" w:eastAsia="仿宋_GB2312" w:cs="仿宋_GB2312"/>
          <w:kern w:val="21"/>
          <w:sz w:val="32"/>
          <w:szCs w:val="32"/>
          <w:lang w:eastAsia="zh-CN"/>
        </w:rPr>
      </w:pPr>
      <w:r>
        <w:rPr>
          <w:rFonts w:hint="eastAsia"/>
          <w:spacing w:val="3"/>
          <w:sz w:val="24"/>
          <w:szCs w:val="24"/>
          <w:lang w:eastAsia="zh-CN"/>
        </w:rPr>
        <w:t>3.上级有关机构通报批评、挂牌督办、新闻媒体曝光且查实有责的，属于违约，每被通报或曝光1次，按月服务费3‰计支付违约金。</w:t>
      </w:r>
    </w:p>
    <w:p w14:paraId="116BE92E">
      <w:pPr>
        <w:autoSpaceDE/>
        <w:autoSpaceDN/>
        <w:adjustRightInd w:val="0"/>
        <w:snapToGrid w:val="0"/>
        <w:spacing w:line="400" w:lineRule="exact"/>
        <w:jc w:val="center"/>
        <w:rPr>
          <w:rFonts w:asciiTheme="minorEastAsia" w:hAnsiTheme="minorEastAsia" w:eastAsiaTheme="minorEastAsia" w:cstheme="minorEastAsia"/>
          <w:b/>
          <w:bCs/>
          <w:kern w:val="21"/>
          <w:sz w:val="24"/>
          <w:szCs w:val="24"/>
          <w:lang w:eastAsia="zh-CN"/>
        </w:rPr>
      </w:pPr>
      <w:r>
        <w:rPr>
          <w:rFonts w:hint="eastAsia" w:asciiTheme="minorEastAsia" w:hAnsiTheme="minorEastAsia" w:eastAsiaTheme="minorEastAsia" w:cstheme="minorEastAsia"/>
          <w:b/>
          <w:bCs/>
          <w:kern w:val="21"/>
          <w:sz w:val="24"/>
          <w:szCs w:val="24"/>
          <w:lang w:eastAsia="zh-CN"/>
        </w:rPr>
        <w:t>第六章 附则</w:t>
      </w:r>
    </w:p>
    <w:p w14:paraId="2354CE05">
      <w:pPr>
        <w:pStyle w:val="10"/>
        <w:autoSpaceDE/>
        <w:autoSpaceDN/>
        <w:spacing w:line="400" w:lineRule="exact"/>
        <w:ind w:firstLine="492" w:firstLineChars="200"/>
        <w:rPr>
          <w:spacing w:val="3"/>
          <w:sz w:val="24"/>
          <w:szCs w:val="24"/>
          <w:lang w:eastAsia="zh-CN"/>
        </w:rPr>
      </w:pPr>
      <w:r>
        <w:rPr>
          <w:rFonts w:hint="eastAsia"/>
          <w:spacing w:val="3"/>
          <w:sz w:val="24"/>
          <w:szCs w:val="24"/>
          <w:lang w:eastAsia="zh-CN"/>
        </w:rPr>
        <w:t>本办法将结合实际适时进行修订。</w:t>
      </w:r>
    </w:p>
    <w:p w14:paraId="3D984F21">
      <w:pPr>
        <w:pStyle w:val="10"/>
        <w:autoSpaceDE/>
        <w:autoSpaceDN/>
        <w:spacing w:line="560" w:lineRule="exact"/>
        <w:ind w:firstLine="640" w:firstLineChars="200"/>
        <w:rPr>
          <w:rFonts w:ascii="仿宋_GB2312" w:hAnsi="仿宋_GB2312" w:eastAsia="仿宋_GB2312" w:cs="仿宋_GB2312"/>
          <w:kern w:val="21"/>
          <w:sz w:val="32"/>
          <w:szCs w:val="32"/>
          <w:lang w:eastAsia="zh-CN"/>
        </w:rPr>
      </w:pPr>
    </w:p>
    <w:p w14:paraId="1351C413">
      <w:pPr>
        <w:pStyle w:val="3"/>
        <w:spacing w:before="39"/>
        <w:ind w:left="0"/>
        <w:rPr>
          <w:w w:val="95"/>
          <w:lang w:eastAsia="zh-CN"/>
        </w:rPr>
      </w:pPr>
    </w:p>
    <w:p w14:paraId="6A528A65">
      <w:pPr>
        <w:rPr>
          <w:lang w:eastAsia="zh-CN"/>
        </w:rPr>
      </w:pPr>
    </w:p>
    <w:p w14:paraId="6C5E0A0E">
      <w:pPr>
        <w:pStyle w:val="3"/>
        <w:spacing w:before="39"/>
        <w:ind w:left="0"/>
        <w:rPr>
          <w:lang w:eastAsia="zh-CN"/>
        </w:rPr>
      </w:pPr>
      <w:bookmarkStart w:id="102" w:name="_Toc19694"/>
      <w:r>
        <w:rPr>
          <w:w w:val="95"/>
          <w:lang w:eastAsia="zh-CN"/>
        </w:rPr>
        <w:t>附页：</w:t>
      </w:r>
      <w:r>
        <w:rPr>
          <w:rFonts w:hint="eastAsia"/>
          <w:w w:val="95"/>
          <w:lang w:eastAsia="zh-CN"/>
        </w:rPr>
        <w:t>北流市城区清扫保洁市场化作业服务质量考核评分表</w:t>
      </w:r>
      <w:bookmarkEnd w:id="102"/>
    </w:p>
    <w:p w14:paraId="280346D0">
      <w:pPr>
        <w:pStyle w:val="6"/>
        <w:spacing w:before="4"/>
        <w:ind w:left="0"/>
        <w:rPr>
          <w:b/>
          <w:sz w:val="12"/>
          <w:lang w:eastAsia="zh-CN"/>
        </w:rPr>
      </w:pPr>
    </w:p>
    <w:p w14:paraId="1DA0AC4C">
      <w:pPr>
        <w:rPr>
          <w:rFonts w:ascii="Times New Roman"/>
          <w:lang w:eastAsia="zh-CN"/>
        </w:rPr>
        <w:sectPr>
          <w:pgSz w:w="11910" w:h="16840"/>
          <w:pgMar w:top="1380" w:right="780" w:bottom="1200" w:left="760" w:header="0" w:footer="999" w:gutter="0"/>
          <w:pgNumType w:fmt="decimal"/>
          <w:cols w:space="720" w:num="1"/>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10"/>
        <w:gridCol w:w="7725"/>
        <w:gridCol w:w="1525"/>
      </w:tblGrid>
      <w:tr w14:paraId="74AA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586" w:type="dxa"/>
            <w:gridSpan w:val="4"/>
            <w:vAlign w:val="bottom"/>
          </w:tcPr>
          <w:p w14:paraId="65C43D88">
            <w:pPr>
              <w:jc w:val="both"/>
              <w:rPr>
                <w:sz w:val="24"/>
                <w:lang w:eastAsia="zh-CN"/>
              </w:rPr>
            </w:pPr>
            <w:r>
              <w:rPr>
                <w:rFonts w:hint="eastAsia"/>
                <w:b/>
                <w:bCs/>
                <w:sz w:val="24"/>
                <w:lang w:eastAsia="zh-CN"/>
              </w:rPr>
              <w:t>考核项目：环卫作业成效</w:t>
            </w:r>
          </w:p>
        </w:tc>
      </w:tr>
      <w:tr w14:paraId="7AF1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64C86045">
            <w:pPr>
              <w:jc w:val="both"/>
              <w:rPr>
                <w:b/>
                <w:bCs/>
                <w:sz w:val="24"/>
                <w:lang w:eastAsia="zh-CN"/>
              </w:rPr>
            </w:pPr>
            <w:r>
              <w:rPr>
                <w:rFonts w:hint="eastAsia"/>
                <w:b/>
                <w:bCs/>
                <w:sz w:val="24"/>
                <w:lang w:eastAsia="zh-CN"/>
              </w:rPr>
              <w:t>序号</w:t>
            </w:r>
          </w:p>
        </w:tc>
        <w:tc>
          <w:tcPr>
            <w:tcW w:w="810" w:type="dxa"/>
            <w:vAlign w:val="center"/>
          </w:tcPr>
          <w:p w14:paraId="26391B7D">
            <w:pPr>
              <w:jc w:val="center"/>
              <w:rPr>
                <w:b/>
                <w:bCs/>
                <w:sz w:val="24"/>
                <w:lang w:eastAsia="zh-CN"/>
              </w:rPr>
            </w:pPr>
            <w:r>
              <w:rPr>
                <w:rFonts w:hint="eastAsia"/>
                <w:b/>
                <w:bCs/>
                <w:sz w:val="24"/>
                <w:lang w:eastAsia="zh-CN"/>
              </w:rPr>
              <w:t>项目</w:t>
            </w:r>
          </w:p>
        </w:tc>
        <w:tc>
          <w:tcPr>
            <w:tcW w:w="7725" w:type="dxa"/>
            <w:vAlign w:val="center"/>
          </w:tcPr>
          <w:p w14:paraId="6D834C7E">
            <w:pPr>
              <w:jc w:val="center"/>
              <w:rPr>
                <w:b/>
                <w:bCs/>
                <w:sz w:val="24"/>
                <w:lang w:eastAsia="zh-CN"/>
              </w:rPr>
            </w:pPr>
            <w:r>
              <w:rPr>
                <w:rFonts w:hint="eastAsia"/>
                <w:b/>
                <w:bCs/>
                <w:sz w:val="24"/>
                <w:lang w:eastAsia="zh-CN"/>
              </w:rPr>
              <w:t>考核标准</w:t>
            </w:r>
          </w:p>
        </w:tc>
        <w:tc>
          <w:tcPr>
            <w:tcW w:w="1525" w:type="dxa"/>
            <w:vAlign w:val="center"/>
          </w:tcPr>
          <w:p w14:paraId="6CEAD3F0">
            <w:pPr>
              <w:jc w:val="center"/>
              <w:rPr>
                <w:b/>
                <w:bCs/>
                <w:sz w:val="24"/>
                <w:lang w:eastAsia="zh-CN"/>
              </w:rPr>
            </w:pPr>
            <w:r>
              <w:rPr>
                <w:rFonts w:hint="eastAsia"/>
                <w:b/>
                <w:bCs/>
                <w:sz w:val="24"/>
                <w:lang w:eastAsia="zh-CN"/>
              </w:rPr>
              <w:t>扣分及备注</w:t>
            </w:r>
          </w:p>
        </w:tc>
      </w:tr>
      <w:tr w14:paraId="6F01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659E4FF">
            <w:pPr>
              <w:jc w:val="center"/>
              <w:rPr>
                <w:sz w:val="24"/>
                <w:lang w:eastAsia="zh-CN"/>
              </w:rPr>
            </w:pPr>
            <w:r>
              <w:rPr>
                <w:rFonts w:hint="eastAsia"/>
                <w:sz w:val="24"/>
                <w:lang w:eastAsia="zh-CN"/>
              </w:rPr>
              <w:t>1</w:t>
            </w:r>
          </w:p>
        </w:tc>
        <w:tc>
          <w:tcPr>
            <w:tcW w:w="810" w:type="dxa"/>
            <w:vAlign w:val="center"/>
          </w:tcPr>
          <w:p w14:paraId="4D42475F">
            <w:pPr>
              <w:jc w:val="center"/>
              <w:rPr>
                <w:sz w:val="24"/>
                <w:lang w:eastAsia="zh-CN"/>
              </w:rPr>
            </w:pPr>
            <w:r>
              <w:rPr>
                <w:rFonts w:hint="eastAsia"/>
                <w:sz w:val="24"/>
                <w:lang w:eastAsia="zh-CN"/>
              </w:rPr>
              <w:t>日常清扫保洁</w:t>
            </w:r>
          </w:p>
        </w:tc>
        <w:tc>
          <w:tcPr>
            <w:tcW w:w="7725" w:type="dxa"/>
            <w:vAlign w:val="center"/>
          </w:tcPr>
          <w:p w14:paraId="3C7D93C4">
            <w:pPr>
              <w:jc w:val="both"/>
              <w:rPr>
                <w:sz w:val="24"/>
                <w:lang w:eastAsia="zh-CN"/>
              </w:rPr>
            </w:pPr>
            <w:r>
              <w:rPr>
                <w:rFonts w:hint="eastAsia"/>
                <w:sz w:val="24"/>
                <w:lang w:eastAsia="zh-CN"/>
              </w:rPr>
              <w:t>1.清扫保洁时间未达到规定时间要求或未在规定时间完成普扫的，每班组每班次扣5分；未进行巡回保洁的，每条路扣2分。</w:t>
            </w:r>
          </w:p>
          <w:p w14:paraId="6E3F55D2">
            <w:pPr>
              <w:jc w:val="both"/>
              <w:rPr>
                <w:sz w:val="24"/>
                <w:lang w:eastAsia="zh-CN"/>
              </w:rPr>
            </w:pPr>
            <w:r>
              <w:rPr>
                <w:rFonts w:hint="eastAsia"/>
                <w:sz w:val="24"/>
                <w:lang w:eastAsia="zh-CN"/>
              </w:rPr>
              <w:t>2.不达到以下质量指标，每项每处每次扣2分：（1）一级道路、公共区域保洁质量指标：果皮≤4片/1000㎡，纸屑、塑膜≤4片/1000㎡，烟蒂≤4个/1000㎡，痰迹≤4处/1000㎡；污水无/1000㎡，其它无/1000㎡。（2）二级道路、公共区域保洁质量指标：果皮≤6片/1000㎡，纸屑、塑膜≤6片/1000㎡，烟蒂≤8个/1000㎡，痰迹≤8处/1000㎡；污水≤0.5㎡/1000㎡，其它≤2处/1000㎡。（3）三级道路保洁质量指标：果皮≤8片/1000㎡，纸屑、塑膜≤10片/1000㎡，烟蒂≤10个/1000㎡，痰迹≤10处/1000㎡，污水≤1.5㎡/1000㎡，其它≤6处/1000㎡。（4）四级道路（背街小巷）保洁质量指标：果皮≤10片/1000㎡，纸屑、塑膜≤12片/1000㎡，烟蒂≤15个/1000㎡，痰迹≤15处/1000㎡；污水≤2㎡/1000㎡，其它≤8处/1000㎡。</w:t>
            </w:r>
          </w:p>
          <w:p w14:paraId="185FDAB8">
            <w:pPr>
              <w:jc w:val="both"/>
              <w:rPr>
                <w:sz w:val="24"/>
                <w:lang w:eastAsia="zh-CN"/>
              </w:rPr>
            </w:pPr>
            <w:r>
              <w:rPr>
                <w:rFonts w:hint="eastAsia"/>
                <w:sz w:val="24"/>
                <w:lang w:eastAsia="zh-CN"/>
              </w:rPr>
              <w:t>3.一、二、三级道路归拢、归堆（桶）垃圾滞留时间超过30分钟的每堆扣2分，四级道路归拢、归堆（桶）垃圾滞留时间超过60分钟的每堆扣2分。</w:t>
            </w:r>
          </w:p>
          <w:p w14:paraId="255D9F88">
            <w:pPr>
              <w:jc w:val="both"/>
              <w:rPr>
                <w:sz w:val="24"/>
                <w:lang w:eastAsia="zh-CN"/>
              </w:rPr>
            </w:pPr>
            <w:r>
              <w:rPr>
                <w:rFonts w:hint="eastAsia"/>
                <w:sz w:val="24"/>
                <w:lang w:eastAsia="zh-CN"/>
              </w:rPr>
              <w:t>4.雨水井沟眼有积泥（嵌石）、树叶或其他垃圾不清理的的每处扣1分，树穴或花池（坛）有积压垃圾的每处扣1分。</w:t>
            </w:r>
          </w:p>
          <w:p w14:paraId="10820881">
            <w:pPr>
              <w:jc w:val="both"/>
              <w:rPr>
                <w:sz w:val="24"/>
                <w:lang w:eastAsia="zh-CN"/>
              </w:rPr>
            </w:pPr>
            <w:r>
              <w:rPr>
                <w:rFonts w:hint="eastAsia"/>
                <w:sz w:val="24"/>
                <w:lang w:eastAsia="zh-CN"/>
              </w:rPr>
              <w:t>5.动物尸体不及时清理的、路沿石沟、人行道板间、各类井盖间的缝隙有垃圾、杂物的每处扣1分。</w:t>
            </w:r>
          </w:p>
          <w:p w14:paraId="28D14C21">
            <w:pPr>
              <w:jc w:val="both"/>
              <w:rPr>
                <w:sz w:val="24"/>
                <w:lang w:eastAsia="zh-CN"/>
              </w:rPr>
            </w:pPr>
            <w:r>
              <w:rPr>
                <w:rFonts w:hint="eastAsia"/>
                <w:sz w:val="24"/>
                <w:lang w:eastAsia="zh-CN"/>
              </w:rPr>
              <w:t>6.将沙泥、树叶等垃圾扫（倒）入窨井、河道、树穴、花池、花带、绿地的，每次每处扣2分。</w:t>
            </w:r>
          </w:p>
          <w:p w14:paraId="5BE76978">
            <w:pPr>
              <w:jc w:val="both"/>
              <w:rPr>
                <w:sz w:val="24"/>
                <w:lang w:eastAsia="zh-CN"/>
              </w:rPr>
            </w:pPr>
            <w:r>
              <w:rPr>
                <w:rFonts w:hint="eastAsia"/>
                <w:sz w:val="24"/>
                <w:lang w:eastAsia="zh-CN"/>
              </w:rPr>
              <w:t>7.运输车辆撒漏在路面上的泥沙、碎石、油污等必须在2小时内组织清理干净，否则每次每处扣5分。</w:t>
            </w:r>
          </w:p>
          <w:p w14:paraId="0E610B99">
            <w:pPr>
              <w:jc w:val="both"/>
              <w:rPr>
                <w:sz w:val="24"/>
                <w:lang w:eastAsia="zh-CN"/>
              </w:rPr>
            </w:pPr>
            <w:r>
              <w:rPr>
                <w:rFonts w:hint="eastAsia"/>
                <w:sz w:val="24"/>
                <w:lang w:eastAsia="zh-CN"/>
              </w:rPr>
              <w:t>8.擅自焚烧树枝、树叶等垃圾的，每次每处扣5分。</w:t>
            </w:r>
          </w:p>
          <w:p w14:paraId="15560213">
            <w:pPr>
              <w:jc w:val="both"/>
              <w:rPr>
                <w:sz w:val="24"/>
                <w:lang w:eastAsia="zh-CN"/>
              </w:rPr>
            </w:pPr>
            <w:r>
              <w:rPr>
                <w:rFonts w:hint="eastAsia"/>
                <w:sz w:val="24"/>
                <w:lang w:eastAsia="zh-CN"/>
              </w:rPr>
              <w:t>9.清扫保洁人员作业时未穿反光安全作业服的每人每次扣1分，未佩证上岗的每人每次扣1分。</w:t>
            </w:r>
          </w:p>
          <w:p w14:paraId="0113435C">
            <w:pPr>
              <w:jc w:val="both"/>
              <w:rPr>
                <w:b/>
                <w:bCs/>
                <w:sz w:val="24"/>
                <w:lang w:eastAsia="zh-CN"/>
              </w:rPr>
            </w:pPr>
            <w:r>
              <w:rPr>
                <w:rFonts w:hint="eastAsia"/>
                <w:sz w:val="24"/>
                <w:lang w:eastAsia="zh-CN"/>
              </w:rPr>
              <w:t>10.24小时内城区范围内累计达六分之一区域未清扫、收集垃圾的，视为违约。</w:t>
            </w:r>
          </w:p>
        </w:tc>
        <w:tc>
          <w:tcPr>
            <w:tcW w:w="1525" w:type="dxa"/>
            <w:vAlign w:val="center"/>
          </w:tcPr>
          <w:p w14:paraId="510D1BED">
            <w:pPr>
              <w:jc w:val="both"/>
              <w:rPr>
                <w:sz w:val="24"/>
                <w:lang w:eastAsia="zh-CN"/>
              </w:rPr>
            </w:pPr>
          </w:p>
        </w:tc>
      </w:tr>
      <w:tr w14:paraId="31BA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637610E">
            <w:pPr>
              <w:jc w:val="center"/>
              <w:rPr>
                <w:sz w:val="24"/>
                <w:lang w:eastAsia="zh-CN"/>
              </w:rPr>
            </w:pPr>
            <w:r>
              <w:rPr>
                <w:rFonts w:hint="eastAsia"/>
                <w:sz w:val="24"/>
                <w:lang w:eastAsia="zh-CN"/>
              </w:rPr>
              <w:t>2</w:t>
            </w:r>
          </w:p>
        </w:tc>
        <w:tc>
          <w:tcPr>
            <w:tcW w:w="810" w:type="dxa"/>
            <w:vAlign w:val="center"/>
          </w:tcPr>
          <w:p w14:paraId="1C270531">
            <w:pPr>
              <w:jc w:val="center"/>
              <w:rPr>
                <w:sz w:val="24"/>
                <w:lang w:eastAsia="zh-CN"/>
              </w:rPr>
            </w:pPr>
            <w:r>
              <w:rPr>
                <w:rFonts w:hint="eastAsia"/>
                <w:sz w:val="24"/>
                <w:lang w:eastAsia="zh-CN"/>
              </w:rPr>
              <w:t>机械作业</w:t>
            </w:r>
          </w:p>
        </w:tc>
        <w:tc>
          <w:tcPr>
            <w:tcW w:w="7725" w:type="dxa"/>
            <w:vAlign w:val="center"/>
          </w:tcPr>
          <w:p w14:paraId="58D86EAE">
            <w:pPr>
              <w:jc w:val="both"/>
              <w:rPr>
                <w:sz w:val="24"/>
                <w:lang w:eastAsia="zh-CN"/>
              </w:rPr>
            </w:pPr>
            <w:r>
              <w:rPr>
                <w:rFonts w:hint="eastAsia"/>
                <w:sz w:val="24"/>
                <w:lang w:eastAsia="zh-CN"/>
              </w:rPr>
              <w:t>1.作业面积、质量、次数不达到作业要求的，每次扣5分。</w:t>
            </w:r>
          </w:p>
          <w:p w14:paraId="02BCE917">
            <w:pPr>
              <w:jc w:val="both"/>
              <w:rPr>
                <w:sz w:val="24"/>
                <w:lang w:eastAsia="zh-CN"/>
              </w:rPr>
            </w:pPr>
            <w:r>
              <w:rPr>
                <w:rFonts w:hint="eastAsia"/>
                <w:sz w:val="24"/>
                <w:lang w:eastAsia="zh-CN"/>
              </w:rPr>
              <w:t>2.作业时无警示灯或警示信号，警示灯、提示音不能正常开启及鸣放的，每次扣5分。</w:t>
            </w:r>
          </w:p>
          <w:p w14:paraId="468F69FC">
            <w:pPr>
              <w:jc w:val="both"/>
              <w:rPr>
                <w:sz w:val="24"/>
                <w:lang w:eastAsia="zh-CN"/>
              </w:rPr>
            </w:pPr>
            <w:r>
              <w:rPr>
                <w:rFonts w:hint="eastAsia"/>
                <w:sz w:val="24"/>
                <w:lang w:eastAsia="zh-CN"/>
              </w:rPr>
              <w:t>3.作业车辆不按规定倾倒、偷倒、乱倒垃圾污泥的，每次扣5分。</w:t>
            </w:r>
          </w:p>
          <w:p w14:paraId="4CC4B970">
            <w:pPr>
              <w:jc w:val="both"/>
              <w:rPr>
                <w:sz w:val="24"/>
                <w:lang w:eastAsia="zh-CN"/>
              </w:rPr>
            </w:pPr>
            <w:r>
              <w:rPr>
                <w:rFonts w:hint="eastAsia"/>
                <w:sz w:val="24"/>
                <w:lang w:eastAsia="zh-CN"/>
              </w:rPr>
              <w:t>4.车容车貌整洁影响创城检查工作扣分的，每次扣5分。</w:t>
            </w:r>
          </w:p>
          <w:p w14:paraId="21FD18AA">
            <w:pPr>
              <w:jc w:val="both"/>
              <w:rPr>
                <w:sz w:val="24"/>
                <w:lang w:eastAsia="zh-CN"/>
              </w:rPr>
            </w:pPr>
            <w:r>
              <w:rPr>
                <w:rFonts w:hint="eastAsia"/>
                <w:sz w:val="24"/>
                <w:lang w:eastAsia="zh-CN"/>
              </w:rPr>
              <w:t>5.作业车辆数量不达到采购要求的，按违约处理。</w:t>
            </w:r>
          </w:p>
          <w:p w14:paraId="6A834A68">
            <w:pPr>
              <w:jc w:val="both"/>
              <w:rPr>
                <w:sz w:val="24"/>
                <w:lang w:eastAsia="zh-CN"/>
              </w:rPr>
            </w:pPr>
            <w:r>
              <w:rPr>
                <w:rFonts w:hint="eastAsia"/>
                <w:sz w:val="24"/>
                <w:lang w:eastAsia="zh-CN"/>
              </w:rPr>
              <w:t>6.作业车辆不按照规定做好运行记录的（记录包括出车时间、作业时间、作业人员、作业路段、作业次数、收车时间、车辆状况、作业存在问题），每次扣5分。</w:t>
            </w:r>
          </w:p>
        </w:tc>
        <w:tc>
          <w:tcPr>
            <w:tcW w:w="1525" w:type="dxa"/>
            <w:vAlign w:val="center"/>
          </w:tcPr>
          <w:p w14:paraId="5DAC4601">
            <w:pPr>
              <w:jc w:val="both"/>
              <w:rPr>
                <w:sz w:val="24"/>
                <w:lang w:eastAsia="zh-CN"/>
              </w:rPr>
            </w:pPr>
          </w:p>
        </w:tc>
      </w:tr>
      <w:tr w14:paraId="7C09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D021C4E">
            <w:pPr>
              <w:jc w:val="center"/>
              <w:rPr>
                <w:sz w:val="24"/>
                <w:lang w:eastAsia="zh-CN"/>
              </w:rPr>
            </w:pPr>
          </w:p>
          <w:p w14:paraId="4ABA5CC6">
            <w:pPr>
              <w:jc w:val="center"/>
              <w:rPr>
                <w:sz w:val="24"/>
                <w:lang w:eastAsia="zh-CN"/>
              </w:rPr>
            </w:pPr>
          </w:p>
          <w:p w14:paraId="22F6CBC1">
            <w:pPr>
              <w:jc w:val="center"/>
              <w:rPr>
                <w:sz w:val="24"/>
                <w:lang w:eastAsia="zh-CN"/>
              </w:rPr>
            </w:pPr>
          </w:p>
          <w:p w14:paraId="32546B6D">
            <w:pPr>
              <w:jc w:val="center"/>
              <w:rPr>
                <w:sz w:val="24"/>
                <w:lang w:eastAsia="zh-CN"/>
              </w:rPr>
            </w:pPr>
          </w:p>
          <w:p w14:paraId="30EBBC8A">
            <w:pPr>
              <w:jc w:val="center"/>
              <w:rPr>
                <w:sz w:val="24"/>
                <w:lang w:eastAsia="zh-CN"/>
              </w:rPr>
            </w:pPr>
            <w:r>
              <w:rPr>
                <w:rFonts w:hint="eastAsia"/>
                <w:sz w:val="24"/>
                <w:lang w:eastAsia="zh-CN"/>
              </w:rPr>
              <w:t>3</w:t>
            </w:r>
          </w:p>
        </w:tc>
        <w:tc>
          <w:tcPr>
            <w:tcW w:w="810" w:type="dxa"/>
            <w:vAlign w:val="center"/>
          </w:tcPr>
          <w:p w14:paraId="2CEC70CC">
            <w:pPr>
              <w:jc w:val="center"/>
              <w:rPr>
                <w:sz w:val="24"/>
                <w:lang w:eastAsia="zh-CN"/>
              </w:rPr>
            </w:pPr>
          </w:p>
          <w:p w14:paraId="7C73A124">
            <w:pPr>
              <w:jc w:val="center"/>
              <w:rPr>
                <w:sz w:val="24"/>
                <w:lang w:eastAsia="zh-CN"/>
              </w:rPr>
            </w:pPr>
          </w:p>
          <w:p w14:paraId="0CBEBD7D">
            <w:pPr>
              <w:jc w:val="center"/>
              <w:rPr>
                <w:sz w:val="24"/>
                <w:lang w:eastAsia="zh-CN"/>
              </w:rPr>
            </w:pPr>
          </w:p>
          <w:p w14:paraId="55D90206">
            <w:pPr>
              <w:jc w:val="center"/>
              <w:rPr>
                <w:sz w:val="24"/>
                <w:lang w:eastAsia="zh-CN"/>
              </w:rPr>
            </w:pPr>
            <w:r>
              <w:rPr>
                <w:rFonts w:hint="eastAsia"/>
                <w:sz w:val="24"/>
                <w:lang w:eastAsia="zh-CN"/>
              </w:rPr>
              <w:t>垃圾收集清运</w:t>
            </w:r>
          </w:p>
        </w:tc>
        <w:tc>
          <w:tcPr>
            <w:tcW w:w="7725" w:type="dxa"/>
            <w:vAlign w:val="center"/>
          </w:tcPr>
          <w:p w14:paraId="51C48054">
            <w:pPr>
              <w:jc w:val="both"/>
              <w:rPr>
                <w:sz w:val="24"/>
                <w:lang w:eastAsia="zh-CN"/>
              </w:rPr>
            </w:pPr>
            <w:r>
              <w:rPr>
                <w:rFonts w:hint="eastAsia"/>
                <w:sz w:val="24"/>
                <w:lang w:eastAsia="zh-CN"/>
              </w:rPr>
              <w:t>1.垃圾收集车未达到采购数量要求的，每缺1辆每月扣2分。</w:t>
            </w:r>
          </w:p>
          <w:p w14:paraId="55C4E537">
            <w:pPr>
              <w:jc w:val="both"/>
              <w:rPr>
                <w:sz w:val="24"/>
                <w:lang w:eastAsia="zh-CN"/>
              </w:rPr>
            </w:pPr>
            <w:r>
              <w:rPr>
                <w:rFonts w:hint="eastAsia"/>
                <w:sz w:val="24"/>
                <w:lang w:eastAsia="zh-CN"/>
              </w:rPr>
              <w:t>2.车辆带“病”作业，其箱体破损，不实行密闭化运输的，每车次扣2分。</w:t>
            </w:r>
          </w:p>
          <w:p w14:paraId="7667AA1F">
            <w:pPr>
              <w:jc w:val="both"/>
              <w:rPr>
                <w:sz w:val="24"/>
                <w:lang w:eastAsia="zh-CN"/>
              </w:rPr>
            </w:pPr>
            <w:r>
              <w:rPr>
                <w:rFonts w:hint="eastAsia"/>
                <w:sz w:val="24"/>
                <w:lang w:eastAsia="zh-CN"/>
              </w:rPr>
              <w:t>3.运输过程中拖挂、撒漏造成道路二次污染又不及时清理的，每车次扣2分。</w:t>
            </w:r>
          </w:p>
          <w:p w14:paraId="6010CF97">
            <w:pPr>
              <w:jc w:val="both"/>
              <w:rPr>
                <w:sz w:val="24"/>
                <w:lang w:eastAsia="zh-CN"/>
              </w:rPr>
            </w:pPr>
            <w:r>
              <w:rPr>
                <w:rFonts w:hint="eastAsia"/>
                <w:sz w:val="24"/>
                <w:lang w:eastAsia="zh-CN"/>
              </w:rPr>
              <w:t>4.作业范围内所有单位、小区、学校、门店、公共场所等垃圾收集点的生活垃圾每天收集不少于1次，有漏收的每处每次扣2分。</w:t>
            </w:r>
          </w:p>
          <w:p w14:paraId="6035E14E">
            <w:pPr>
              <w:jc w:val="both"/>
              <w:rPr>
                <w:sz w:val="24"/>
                <w:lang w:eastAsia="zh-CN"/>
              </w:rPr>
            </w:pPr>
            <w:r>
              <w:rPr>
                <w:rFonts w:hint="eastAsia"/>
                <w:sz w:val="24"/>
                <w:lang w:eastAsia="zh-CN"/>
              </w:rPr>
              <w:t>5.车容不整洁的、车辆无安全警示标志的，每车次扣2分。</w:t>
            </w:r>
          </w:p>
          <w:p w14:paraId="28F04FF9">
            <w:pPr>
              <w:jc w:val="both"/>
              <w:rPr>
                <w:sz w:val="24"/>
                <w:lang w:eastAsia="zh-CN"/>
              </w:rPr>
            </w:pPr>
            <w:r>
              <w:rPr>
                <w:rFonts w:hint="eastAsia"/>
                <w:sz w:val="24"/>
                <w:lang w:eastAsia="zh-CN"/>
              </w:rPr>
              <w:t xml:space="preserve">6.不将垃圾清运至垃圾中转站或指定的建筑垃圾消纳场所倾倒的，每车次扣2分。 </w:t>
            </w:r>
          </w:p>
        </w:tc>
        <w:tc>
          <w:tcPr>
            <w:tcW w:w="1525" w:type="dxa"/>
            <w:vAlign w:val="center"/>
          </w:tcPr>
          <w:p w14:paraId="2C11FBD1">
            <w:pPr>
              <w:jc w:val="both"/>
              <w:rPr>
                <w:sz w:val="24"/>
                <w:lang w:eastAsia="zh-CN"/>
              </w:rPr>
            </w:pPr>
          </w:p>
        </w:tc>
      </w:tr>
      <w:tr w14:paraId="34CD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50309512">
            <w:pPr>
              <w:jc w:val="center"/>
              <w:rPr>
                <w:sz w:val="24"/>
                <w:lang w:eastAsia="zh-CN"/>
              </w:rPr>
            </w:pPr>
            <w:r>
              <w:rPr>
                <w:rFonts w:hint="eastAsia"/>
                <w:sz w:val="24"/>
                <w:lang w:eastAsia="zh-CN"/>
              </w:rPr>
              <w:t>4</w:t>
            </w:r>
          </w:p>
        </w:tc>
        <w:tc>
          <w:tcPr>
            <w:tcW w:w="810" w:type="dxa"/>
            <w:vAlign w:val="center"/>
          </w:tcPr>
          <w:p w14:paraId="468DE076">
            <w:pPr>
              <w:jc w:val="center"/>
              <w:rPr>
                <w:sz w:val="24"/>
                <w:lang w:eastAsia="zh-CN"/>
              </w:rPr>
            </w:pPr>
            <w:r>
              <w:rPr>
                <w:rFonts w:hint="eastAsia"/>
                <w:sz w:val="24"/>
                <w:lang w:eastAsia="zh-CN"/>
              </w:rPr>
              <w:t>垃圾容器管护</w:t>
            </w:r>
          </w:p>
        </w:tc>
        <w:tc>
          <w:tcPr>
            <w:tcW w:w="7725" w:type="dxa"/>
            <w:vAlign w:val="center"/>
          </w:tcPr>
          <w:p w14:paraId="554F2BAC">
            <w:pPr>
              <w:jc w:val="both"/>
              <w:rPr>
                <w:sz w:val="24"/>
                <w:lang w:eastAsia="zh-CN"/>
              </w:rPr>
            </w:pPr>
            <w:r>
              <w:rPr>
                <w:rFonts w:hint="eastAsia"/>
                <w:sz w:val="24"/>
                <w:lang w:eastAsia="zh-CN"/>
              </w:rPr>
              <w:t>1.垃圾容器垃圾未及时清掏造成垃圾溢满的，每处每次扣2分</w:t>
            </w:r>
          </w:p>
          <w:p w14:paraId="0F6D2108">
            <w:pPr>
              <w:jc w:val="both"/>
              <w:rPr>
                <w:sz w:val="24"/>
                <w:lang w:eastAsia="zh-CN"/>
              </w:rPr>
            </w:pPr>
            <w:r>
              <w:rPr>
                <w:rFonts w:hint="eastAsia"/>
                <w:sz w:val="24"/>
                <w:lang w:eastAsia="zh-CN"/>
              </w:rPr>
              <w:t>2.垃圾容器周边有垃圾抛落、堆积，检查发现30分钟内未整改完成的，每处每次扣2分。</w:t>
            </w:r>
          </w:p>
          <w:p w14:paraId="35AFE6F5">
            <w:pPr>
              <w:jc w:val="both"/>
              <w:rPr>
                <w:sz w:val="24"/>
                <w:lang w:eastAsia="zh-CN"/>
              </w:rPr>
            </w:pPr>
            <w:r>
              <w:rPr>
                <w:rFonts w:hint="eastAsia"/>
                <w:sz w:val="24"/>
                <w:lang w:eastAsia="zh-CN"/>
              </w:rPr>
              <w:t>3.垃圾容器未清洗或清洗不干净，有污垢或乱涂乱张贴现象的，每处每次扣2分。</w:t>
            </w:r>
          </w:p>
          <w:p w14:paraId="044D5C62">
            <w:pPr>
              <w:jc w:val="both"/>
              <w:rPr>
                <w:sz w:val="24"/>
                <w:lang w:eastAsia="zh-CN"/>
              </w:rPr>
            </w:pPr>
            <w:r>
              <w:rPr>
                <w:rFonts w:hint="eastAsia"/>
                <w:sz w:val="24"/>
                <w:lang w:eastAsia="zh-CN"/>
              </w:rPr>
              <w:t>4.垃圾容器内外有四害孳生的，每处每次扣2分。</w:t>
            </w:r>
          </w:p>
          <w:p w14:paraId="6579E14B">
            <w:pPr>
              <w:jc w:val="both"/>
              <w:rPr>
                <w:sz w:val="24"/>
                <w:lang w:eastAsia="zh-CN"/>
              </w:rPr>
            </w:pPr>
            <w:r>
              <w:rPr>
                <w:rFonts w:hint="eastAsia"/>
                <w:sz w:val="24"/>
                <w:lang w:eastAsia="zh-CN"/>
              </w:rPr>
              <w:t>5.上级检查不配置垃圾袋造成工作扣分的，每次扣10分。</w:t>
            </w:r>
          </w:p>
          <w:p w14:paraId="3430AA2F">
            <w:pPr>
              <w:jc w:val="both"/>
              <w:rPr>
                <w:sz w:val="24"/>
                <w:lang w:eastAsia="zh-CN"/>
              </w:rPr>
            </w:pPr>
            <w:r>
              <w:rPr>
                <w:rFonts w:hint="eastAsia"/>
                <w:sz w:val="24"/>
                <w:lang w:eastAsia="zh-CN"/>
              </w:rPr>
              <w:t>6.垃圾容器歪斜、破损而不及时维修更换，每处扣1分。</w:t>
            </w:r>
          </w:p>
          <w:p w14:paraId="70D7EAEF">
            <w:pPr>
              <w:jc w:val="both"/>
              <w:rPr>
                <w:sz w:val="24"/>
              </w:rPr>
            </w:pPr>
            <w:r>
              <w:rPr>
                <w:rFonts w:hint="eastAsia"/>
                <w:sz w:val="24"/>
              </w:rPr>
              <w:t>7.垃圾容器完好率低于98%的，每月扣10分。</w:t>
            </w:r>
          </w:p>
        </w:tc>
        <w:tc>
          <w:tcPr>
            <w:tcW w:w="1525" w:type="dxa"/>
            <w:vAlign w:val="center"/>
          </w:tcPr>
          <w:p w14:paraId="20CE76C2">
            <w:pPr>
              <w:jc w:val="both"/>
              <w:rPr>
                <w:sz w:val="24"/>
                <w:lang w:eastAsia="zh-CN"/>
              </w:rPr>
            </w:pPr>
          </w:p>
        </w:tc>
      </w:tr>
      <w:tr w14:paraId="09A5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F875821">
            <w:pPr>
              <w:jc w:val="center"/>
              <w:rPr>
                <w:sz w:val="24"/>
                <w:lang w:eastAsia="zh-CN"/>
              </w:rPr>
            </w:pPr>
            <w:r>
              <w:rPr>
                <w:rFonts w:hint="eastAsia"/>
                <w:sz w:val="24"/>
                <w:lang w:eastAsia="zh-CN"/>
              </w:rPr>
              <w:t>5</w:t>
            </w:r>
          </w:p>
        </w:tc>
        <w:tc>
          <w:tcPr>
            <w:tcW w:w="810" w:type="dxa"/>
            <w:vAlign w:val="center"/>
          </w:tcPr>
          <w:p w14:paraId="7DD15CC7">
            <w:pPr>
              <w:jc w:val="center"/>
              <w:rPr>
                <w:sz w:val="24"/>
                <w:lang w:eastAsia="zh-CN"/>
              </w:rPr>
            </w:pPr>
            <w:r>
              <w:rPr>
                <w:rFonts w:hint="eastAsia"/>
                <w:sz w:val="24"/>
                <w:lang w:eastAsia="zh-CN"/>
              </w:rPr>
              <w:t>大气污染防治</w:t>
            </w:r>
          </w:p>
        </w:tc>
        <w:tc>
          <w:tcPr>
            <w:tcW w:w="7725" w:type="dxa"/>
            <w:vAlign w:val="center"/>
          </w:tcPr>
          <w:p w14:paraId="37545D4D">
            <w:pPr>
              <w:jc w:val="both"/>
              <w:rPr>
                <w:sz w:val="24"/>
                <w:lang w:eastAsia="zh-CN"/>
              </w:rPr>
            </w:pPr>
            <w:r>
              <w:rPr>
                <w:rFonts w:hint="eastAsia"/>
                <w:sz w:val="24"/>
                <w:lang w:eastAsia="zh-CN"/>
              </w:rPr>
              <w:t>1.没有大气污染防治应急预案的，扣5分。</w:t>
            </w:r>
          </w:p>
          <w:p w14:paraId="084069A1">
            <w:pPr>
              <w:jc w:val="both"/>
              <w:rPr>
                <w:sz w:val="24"/>
                <w:lang w:eastAsia="zh-CN"/>
              </w:rPr>
            </w:pPr>
            <w:r>
              <w:rPr>
                <w:rFonts w:hint="eastAsia"/>
                <w:sz w:val="24"/>
                <w:lang w:eastAsia="zh-CN"/>
              </w:rPr>
              <w:t>2.服务范围内因道路扬尘而环保监测不达标的，每次扣10分。</w:t>
            </w:r>
          </w:p>
        </w:tc>
        <w:tc>
          <w:tcPr>
            <w:tcW w:w="1525" w:type="dxa"/>
            <w:vAlign w:val="center"/>
          </w:tcPr>
          <w:p w14:paraId="1110BA4F">
            <w:pPr>
              <w:jc w:val="both"/>
              <w:rPr>
                <w:sz w:val="24"/>
                <w:lang w:eastAsia="zh-CN"/>
              </w:rPr>
            </w:pPr>
          </w:p>
        </w:tc>
      </w:tr>
      <w:tr w14:paraId="4335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A685017">
            <w:pPr>
              <w:jc w:val="center"/>
              <w:rPr>
                <w:sz w:val="24"/>
                <w:lang w:eastAsia="zh-CN"/>
              </w:rPr>
            </w:pPr>
            <w:r>
              <w:rPr>
                <w:rFonts w:hint="eastAsia"/>
                <w:sz w:val="24"/>
                <w:lang w:eastAsia="zh-CN"/>
              </w:rPr>
              <w:t>6</w:t>
            </w:r>
          </w:p>
        </w:tc>
        <w:tc>
          <w:tcPr>
            <w:tcW w:w="810" w:type="dxa"/>
            <w:vAlign w:val="center"/>
          </w:tcPr>
          <w:p w14:paraId="17C006C0">
            <w:pPr>
              <w:jc w:val="center"/>
              <w:rPr>
                <w:sz w:val="24"/>
                <w:lang w:eastAsia="zh-CN"/>
              </w:rPr>
            </w:pPr>
            <w:r>
              <w:rPr>
                <w:rFonts w:hint="eastAsia"/>
                <w:sz w:val="24"/>
                <w:lang w:eastAsia="zh-CN"/>
              </w:rPr>
              <w:t>突击任务</w:t>
            </w:r>
          </w:p>
        </w:tc>
        <w:tc>
          <w:tcPr>
            <w:tcW w:w="7725" w:type="dxa"/>
            <w:vAlign w:val="center"/>
          </w:tcPr>
          <w:p w14:paraId="627AB573">
            <w:pPr>
              <w:jc w:val="both"/>
              <w:rPr>
                <w:sz w:val="24"/>
                <w:lang w:eastAsia="zh-CN"/>
              </w:rPr>
            </w:pPr>
            <w:r>
              <w:rPr>
                <w:rFonts w:hint="eastAsia"/>
                <w:sz w:val="24"/>
                <w:lang w:eastAsia="zh-CN"/>
              </w:rPr>
              <w:t>1.没有突击任务应急预案的，扣5分。</w:t>
            </w:r>
          </w:p>
          <w:p w14:paraId="2AF566A2">
            <w:pPr>
              <w:jc w:val="both"/>
              <w:rPr>
                <w:sz w:val="24"/>
                <w:lang w:eastAsia="zh-CN"/>
              </w:rPr>
            </w:pPr>
            <w:r>
              <w:rPr>
                <w:rFonts w:hint="eastAsia"/>
                <w:sz w:val="24"/>
                <w:lang w:eastAsia="zh-CN"/>
              </w:rPr>
              <w:t>2.不服从采购方统筹安排且又不能保障重大检查、重大活动、重大节日保洁任务完成的，每次扣50分；不服从安排连续达3次的，视为违约。</w:t>
            </w:r>
          </w:p>
        </w:tc>
        <w:tc>
          <w:tcPr>
            <w:tcW w:w="1525" w:type="dxa"/>
            <w:vAlign w:val="center"/>
          </w:tcPr>
          <w:p w14:paraId="6A7FD836">
            <w:pPr>
              <w:jc w:val="both"/>
              <w:rPr>
                <w:sz w:val="24"/>
                <w:lang w:eastAsia="zh-CN"/>
              </w:rPr>
            </w:pPr>
          </w:p>
        </w:tc>
      </w:tr>
      <w:tr w14:paraId="2EC2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BB5374E">
            <w:pPr>
              <w:jc w:val="center"/>
              <w:rPr>
                <w:sz w:val="24"/>
                <w:lang w:eastAsia="zh-CN"/>
              </w:rPr>
            </w:pPr>
            <w:r>
              <w:rPr>
                <w:rFonts w:hint="eastAsia"/>
                <w:sz w:val="24"/>
                <w:lang w:eastAsia="zh-CN"/>
              </w:rPr>
              <w:t>7</w:t>
            </w:r>
          </w:p>
        </w:tc>
        <w:tc>
          <w:tcPr>
            <w:tcW w:w="810" w:type="dxa"/>
            <w:vAlign w:val="center"/>
          </w:tcPr>
          <w:p w14:paraId="3F417776">
            <w:pPr>
              <w:jc w:val="center"/>
              <w:rPr>
                <w:sz w:val="24"/>
                <w:lang w:eastAsia="zh-CN"/>
              </w:rPr>
            </w:pPr>
            <w:r>
              <w:rPr>
                <w:rFonts w:hint="eastAsia"/>
                <w:sz w:val="24"/>
                <w:lang w:eastAsia="zh-CN"/>
              </w:rPr>
              <w:t>应急抢险</w:t>
            </w:r>
          </w:p>
        </w:tc>
        <w:tc>
          <w:tcPr>
            <w:tcW w:w="7725" w:type="dxa"/>
            <w:vAlign w:val="center"/>
          </w:tcPr>
          <w:p w14:paraId="46CB2AD3">
            <w:pPr>
              <w:jc w:val="both"/>
              <w:rPr>
                <w:sz w:val="24"/>
                <w:lang w:eastAsia="zh-CN"/>
              </w:rPr>
            </w:pPr>
            <w:r>
              <w:rPr>
                <w:rFonts w:hint="eastAsia"/>
                <w:sz w:val="24"/>
                <w:lang w:eastAsia="zh-CN"/>
              </w:rPr>
              <w:t>1.没有应急抢险预案的，扣5分。</w:t>
            </w:r>
          </w:p>
          <w:p w14:paraId="5F4C4D42">
            <w:pPr>
              <w:jc w:val="both"/>
              <w:rPr>
                <w:sz w:val="24"/>
                <w:lang w:eastAsia="zh-CN"/>
              </w:rPr>
            </w:pPr>
            <w:r>
              <w:rPr>
                <w:rFonts w:hint="eastAsia"/>
                <w:sz w:val="24"/>
                <w:lang w:eastAsia="zh-CN"/>
              </w:rPr>
              <w:t>2.不服从采购方统筹安排且又不能完成突发事件、自然灾害造成的道路污染应急抢险工作的，每次扣50分；不服从安排连续达3次的，视为违约。</w:t>
            </w:r>
          </w:p>
        </w:tc>
        <w:tc>
          <w:tcPr>
            <w:tcW w:w="1525" w:type="dxa"/>
            <w:vAlign w:val="center"/>
          </w:tcPr>
          <w:p w14:paraId="646E98BB">
            <w:pPr>
              <w:jc w:val="both"/>
              <w:rPr>
                <w:sz w:val="24"/>
                <w:lang w:eastAsia="zh-CN"/>
              </w:rPr>
            </w:pPr>
          </w:p>
        </w:tc>
      </w:tr>
      <w:tr w14:paraId="0331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60E0078">
            <w:pPr>
              <w:jc w:val="center"/>
              <w:rPr>
                <w:sz w:val="24"/>
                <w:lang w:eastAsia="zh-CN"/>
              </w:rPr>
            </w:pPr>
            <w:r>
              <w:rPr>
                <w:rFonts w:hint="eastAsia"/>
                <w:sz w:val="24"/>
                <w:lang w:eastAsia="zh-CN"/>
              </w:rPr>
              <w:t>8</w:t>
            </w:r>
          </w:p>
        </w:tc>
        <w:tc>
          <w:tcPr>
            <w:tcW w:w="810" w:type="dxa"/>
            <w:vAlign w:val="center"/>
          </w:tcPr>
          <w:p w14:paraId="127CBC8B">
            <w:pPr>
              <w:jc w:val="center"/>
              <w:rPr>
                <w:sz w:val="24"/>
                <w:lang w:eastAsia="zh-CN"/>
              </w:rPr>
            </w:pPr>
            <w:r>
              <w:rPr>
                <w:rFonts w:hint="eastAsia"/>
                <w:sz w:val="24"/>
                <w:lang w:eastAsia="zh-CN"/>
              </w:rPr>
              <w:t>垃圾分类</w:t>
            </w:r>
          </w:p>
        </w:tc>
        <w:tc>
          <w:tcPr>
            <w:tcW w:w="7725" w:type="dxa"/>
            <w:vAlign w:val="center"/>
          </w:tcPr>
          <w:p w14:paraId="0A56878C">
            <w:pPr>
              <w:jc w:val="both"/>
              <w:rPr>
                <w:sz w:val="24"/>
                <w:lang w:eastAsia="zh-CN"/>
              </w:rPr>
            </w:pPr>
            <w:r>
              <w:rPr>
                <w:rFonts w:hint="eastAsia"/>
                <w:sz w:val="24"/>
                <w:lang w:eastAsia="zh-CN"/>
              </w:rPr>
              <w:t>1.不按要求设置垃圾分类标识的，每车（处）扣1分。</w:t>
            </w:r>
          </w:p>
          <w:p w14:paraId="0F41C4EB">
            <w:pPr>
              <w:jc w:val="both"/>
              <w:rPr>
                <w:sz w:val="24"/>
                <w:lang w:eastAsia="zh-CN"/>
              </w:rPr>
            </w:pPr>
            <w:r>
              <w:rPr>
                <w:rFonts w:hint="eastAsia"/>
                <w:sz w:val="24"/>
                <w:lang w:eastAsia="zh-CN"/>
              </w:rPr>
              <w:t>2.在实施垃圾分类的范围内，不按照要求对生活垃圾实行分类收运的，每车次扣2分。</w:t>
            </w:r>
          </w:p>
          <w:p w14:paraId="3B3D386A">
            <w:pPr>
              <w:jc w:val="both"/>
              <w:rPr>
                <w:sz w:val="24"/>
                <w:lang w:eastAsia="zh-CN"/>
              </w:rPr>
            </w:pPr>
            <w:r>
              <w:rPr>
                <w:rFonts w:hint="eastAsia"/>
                <w:sz w:val="24"/>
                <w:lang w:eastAsia="zh-CN"/>
              </w:rPr>
              <w:t>3.不配合垃圾分类主管部门开展垃圾分类宣传，做好迎接上级检查考核的，每次10分。</w:t>
            </w:r>
          </w:p>
        </w:tc>
        <w:tc>
          <w:tcPr>
            <w:tcW w:w="1525" w:type="dxa"/>
            <w:vAlign w:val="center"/>
          </w:tcPr>
          <w:p w14:paraId="71720EBE">
            <w:pPr>
              <w:jc w:val="both"/>
              <w:rPr>
                <w:sz w:val="24"/>
                <w:lang w:eastAsia="zh-CN"/>
              </w:rPr>
            </w:pPr>
          </w:p>
        </w:tc>
      </w:tr>
      <w:tr w14:paraId="6C10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F946D50">
            <w:pPr>
              <w:jc w:val="center"/>
              <w:rPr>
                <w:sz w:val="24"/>
                <w:lang w:eastAsia="zh-CN"/>
              </w:rPr>
            </w:pPr>
            <w:r>
              <w:rPr>
                <w:rFonts w:hint="eastAsia"/>
                <w:sz w:val="24"/>
                <w:lang w:eastAsia="zh-CN"/>
              </w:rPr>
              <w:t>9</w:t>
            </w:r>
          </w:p>
        </w:tc>
        <w:tc>
          <w:tcPr>
            <w:tcW w:w="810" w:type="dxa"/>
            <w:vAlign w:val="center"/>
          </w:tcPr>
          <w:p w14:paraId="5F986E3B">
            <w:pPr>
              <w:jc w:val="center"/>
              <w:rPr>
                <w:sz w:val="24"/>
                <w:lang w:eastAsia="zh-CN"/>
              </w:rPr>
            </w:pPr>
            <w:r>
              <w:rPr>
                <w:rFonts w:hint="eastAsia"/>
                <w:sz w:val="24"/>
                <w:lang w:eastAsia="zh-CN"/>
              </w:rPr>
              <w:t>设施清洁维护</w:t>
            </w:r>
          </w:p>
        </w:tc>
        <w:tc>
          <w:tcPr>
            <w:tcW w:w="7725" w:type="dxa"/>
            <w:vAlign w:val="center"/>
          </w:tcPr>
          <w:p w14:paraId="70EB05BD">
            <w:pPr>
              <w:jc w:val="both"/>
              <w:rPr>
                <w:sz w:val="24"/>
                <w:lang w:eastAsia="zh-CN"/>
              </w:rPr>
            </w:pPr>
            <w:r>
              <w:rPr>
                <w:rFonts w:hint="eastAsia"/>
                <w:sz w:val="24"/>
                <w:lang w:eastAsia="zh-CN"/>
              </w:rPr>
              <w:t>做好城区范围内环卫作业工具房、环卫工人休息室、爱心驿站、车辆停放场所、垃圾中转站等环卫设施及环卫场地的清洁维护且不得堆积杂物(含可回收物品)。</w:t>
            </w:r>
          </w:p>
          <w:p w14:paraId="6DD11713">
            <w:pPr>
              <w:jc w:val="both"/>
              <w:rPr>
                <w:sz w:val="24"/>
                <w:lang w:eastAsia="zh-CN"/>
              </w:rPr>
            </w:pPr>
            <w:r>
              <w:rPr>
                <w:rFonts w:hint="eastAsia"/>
                <w:sz w:val="24"/>
                <w:lang w:eastAsia="zh-CN"/>
              </w:rPr>
              <w:t>1.不符合维护标准的，发现堆积杂物的，每处扣2分。</w:t>
            </w:r>
          </w:p>
        </w:tc>
        <w:tc>
          <w:tcPr>
            <w:tcW w:w="1525" w:type="dxa"/>
            <w:vAlign w:val="center"/>
          </w:tcPr>
          <w:p w14:paraId="489F1145">
            <w:pPr>
              <w:jc w:val="both"/>
              <w:rPr>
                <w:sz w:val="24"/>
                <w:lang w:eastAsia="zh-CN"/>
              </w:rPr>
            </w:pPr>
          </w:p>
        </w:tc>
      </w:tr>
      <w:tr w14:paraId="6F65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CCED505">
            <w:pPr>
              <w:jc w:val="center"/>
              <w:rPr>
                <w:sz w:val="24"/>
                <w:lang w:eastAsia="zh-CN"/>
              </w:rPr>
            </w:pPr>
            <w:r>
              <w:rPr>
                <w:rFonts w:hint="eastAsia"/>
                <w:sz w:val="24"/>
                <w:lang w:eastAsia="zh-CN"/>
              </w:rPr>
              <w:t>10</w:t>
            </w:r>
          </w:p>
        </w:tc>
        <w:tc>
          <w:tcPr>
            <w:tcW w:w="810" w:type="dxa"/>
            <w:vAlign w:val="center"/>
          </w:tcPr>
          <w:p w14:paraId="3FB17729">
            <w:pPr>
              <w:jc w:val="center"/>
              <w:rPr>
                <w:sz w:val="24"/>
                <w:lang w:eastAsia="zh-CN"/>
              </w:rPr>
            </w:pPr>
          </w:p>
          <w:p w14:paraId="7DA34D83">
            <w:pPr>
              <w:jc w:val="both"/>
              <w:rPr>
                <w:lang w:eastAsia="zh-CN"/>
              </w:rPr>
            </w:pPr>
            <w:r>
              <w:rPr>
                <w:rFonts w:hint="eastAsia"/>
                <w:lang w:eastAsia="zh-CN"/>
              </w:rPr>
              <w:t>其他服务</w:t>
            </w:r>
          </w:p>
        </w:tc>
        <w:tc>
          <w:tcPr>
            <w:tcW w:w="7725" w:type="dxa"/>
            <w:vAlign w:val="center"/>
          </w:tcPr>
          <w:p w14:paraId="62C5632A">
            <w:pPr>
              <w:jc w:val="both"/>
              <w:rPr>
                <w:sz w:val="24"/>
                <w:lang w:eastAsia="zh-CN"/>
              </w:rPr>
            </w:pPr>
            <w:r>
              <w:rPr>
                <w:rFonts w:hint="eastAsia"/>
                <w:sz w:val="24"/>
                <w:lang w:eastAsia="zh-CN"/>
              </w:rPr>
              <w:t>1.属于清扫保洁范围的其他服务项目或应急任务（上级交办的非服务范围内的临时应急任务）,不按要求完成的，每次扣10分。</w:t>
            </w:r>
          </w:p>
        </w:tc>
        <w:tc>
          <w:tcPr>
            <w:tcW w:w="1525" w:type="dxa"/>
            <w:vAlign w:val="center"/>
          </w:tcPr>
          <w:p w14:paraId="4D05BCEC">
            <w:pPr>
              <w:jc w:val="both"/>
              <w:rPr>
                <w:sz w:val="24"/>
                <w:lang w:eastAsia="zh-CN"/>
              </w:rPr>
            </w:pPr>
          </w:p>
        </w:tc>
      </w:tr>
      <w:tr w14:paraId="6506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4CC73BC">
            <w:pPr>
              <w:jc w:val="center"/>
              <w:rPr>
                <w:b/>
                <w:bCs/>
                <w:sz w:val="24"/>
                <w:lang w:eastAsia="zh-CN"/>
              </w:rPr>
            </w:pPr>
            <w:r>
              <w:rPr>
                <w:rFonts w:hint="eastAsia"/>
                <w:b/>
                <w:bCs/>
                <w:sz w:val="24"/>
                <w:lang w:eastAsia="zh-CN"/>
              </w:rPr>
              <w:t>11</w:t>
            </w:r>
          </w:p>
        </w:tc>
        <w:tc>
          <w:tcPr>
            <w:tcW w:w="810" w:type="dxa"/>
            <w:vAlign w:val="center"/>
          </w:tcPr>
          <w:p w14:paraId="31552D4B">
            <w:pPr>
              <w:jc w:val="center"/>
              <w:rPr>
                <w:b/>
                <w:bCs/>
                <w:sz w:val="24"/>
              </w:rPr>
            </w:pPr>
            <w:r>
              <w:rPr>
                <w:rFonts w:hint="eastAsia"/>
                <w:b/>
                <w:bCs/>
                <w:sz w:val="24"/>
                <w:lang w:eastAsia="zh-CN"/>
              </w:rPr>
              <w:t>得分汇总</w:t>
            </w:r>
          </w:p>
        </w:tc>
        <w:tc>
          <w:tcPr>
            <w:tcW w:w="7725" w:type="dxa"/>
            <w:vAlign w:val="center"/>
          </w:tcPr>
          <w:p w14:paraId="56F35C6E">
            <w:pPr>
              <w:jc w:val="both"/>
              <w:rPr>
                <w:sz w:val="24"/>
                <w:lang w:eastAsia="zh-CN"/>
              </w:rPr>
            </w:pPr>
            <w:r>
              <w:rPr>
                <w:rFonts w:hint="eastAsia"/>
                <w:sz w:val="24"/>
                <w:lang w:eastAsia="zh-CN"/>
              </w:rPr>
              <w:t>分值说明：1.环卫作业成效所属项目满分为800分，减去当月考核扣分所剩分值为当月实际得分。</w:t>
            </w:r>
          </w:p>
          <w:p w14:paraId="29F2B3A6">
            <w:pPr>
              <w:jc w:val="both"/>
              <w:rPr>
                <w:sz w:val="24"/>
                <w:lang w:eastAsia="zh-CN"/>
              </w:rPr>
            </w:pPr>
            <w:r>
              <w:rPr>
                <w:rFonts w:hint="eastAsia"/>
                <w:sz w:val="24"/>
                <w:lang w:eastAsia="zh-CN"/>
              </w:rPr>
              <w:t>2.如有违约情形，按合同约定条款执行。</w:t>
            </w:r>
          </w:p>
        </w:tc>
        <w:tc>
          <w:tcPr>
            <w:tcW w:w="1525" w:type="dxa"/>
            <w:vAlign w:val="center"/>
          </w:tcPr>
          <w:p w14:paraId="3DB68CC0">
            <w:pPr>
              <w:jc w:val="both"/>
              <w:rPr>
                <w:sz w:val="24"/>
                <w:lang w:eastAsia="zh-CN"/>
              </w:rPr>
            </w:pPr>
          </w:p>
        </w:tc>
      </w:tr>
      <w:tr w14:paraId="2592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86" w:type="dxa"/>
            <w:gridSpan w:val="4"/>
            <w:vAlign w:val="bottom"/>
          </w:tcPr>
          <w:p w14:paraId="12A4A063">
            <w:pPr>
              <w:jc w:val="both"/>
              <w:rPr>
                <w:sz w:val="24"/>
                <w:lang w:eastAsia="zh-CN"/>
              </w:rPr>
            </w:pPr>
            <w:r>
              <w:rPr>
                <w:rFonts w:hint="eastAsia"/>
                <w:b/>
                <w:bCs/>
                <w:sz w:val="24"/>
                <w:lang w:eastAsia="zh-CN"/>
              </w:rPr>
              <w:t>考评组人员签名：                                         XX公司代表签字：</w:t>
            </w:r>
          </w:p>
        </w:tc>
      </w:tr>
    </w:tbl>
    <w:p w14:paraId="685C862B">
      <w:pPr>
        <w:pStyle w:val="10"/>
        <w:rPr>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10"/>
        <w:gridCol w:w="7725"/>
        <w:gridCol w:w="1525"/>
      </w:tblGrid>
      <w:tr w14:paraId="0D70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586" w:type="dxa"/>
            <w:gridSpan w:val="4"/>
            <w:vAlign w:val="bottom"/>
          </w:tcPr>
          <w:p w14:paraId="0B61BC42">
            <w:pPr>
              <w:jc w:val="both"/>
              <w:rPr>
                <w:sz w:val="24"/>
                <w:lang w:eastAsia="zh-CN"/>
              </w:rPr>
            </w:pPr>
            <w:r>
              <w:rPr>
                <w:rFonts w:hint="eastAsia"/>
                <w:sz w:val="24"/>
                <w:lang w:eastAsia="zh-CN"/>
              </w:rPr>
              <w:t>考核项目：环卫管理工作及社会监督考核</w:t>
            </w:r>
          </w:p>
        </w:tc>
      </w:tr>
      <w:tr w14:paraId="4271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27C1EA93">
            <w:pPr>
              <w:jc w:val="both"/>
              <w:rPr>
                <w:b/>
                <w:bCs/>
                <w:sz w:val="24"/>
                <w:lang w:eastAsia="zh-CN"/>
              </w:rPr>
            </w:pPr>
            <w:r>
              <w:rPr>
                <w:rFonts w:hint="eastAsia"/>
                <w:b/>
                <w:bCs/>
                <w:sz w:val="24"/>
                <w:lang w:eastAsia="zh-CN"/>
              </w:rPr>
              <w:t>序号</w:t>
            </w:r>
          </w:p>
        </w:tc>
        <w:tc>
          <w:tcPr>
            <w:tcW w:w="810" w:type="dxa"/>
            <w:vAlign w:val="center"/>
          </w:tcPr>
          <w:p w14:paraId="788A4280">
            <w:pPr>
              <w:jc w:val="center"/>
              <w:rPr>
                <w:b/>
                <w:bCs/>
                <w:sz w:val="24"/>
                <w:lang w:eastAsia="zh-CN"/>
              </w:rPr>
            </w:pPr>
            <w:r>
              <w:rPr>
                <w:rFonts w:hint="eastAsia"/>
                <w:b/>
                <w:bCs/>
                <w:sz w:val="24"/>
                <w:lang w:eastAsia="zh-CN"/>
              </w:rPr>
              <w:t>考核项目</w:t>
            </w:r>
          </w:p>
        </w:tc>
        <w:tc>
          <w:tcPr>
            <w:tcW w:w="7725" w:type="dxa"/>
            <w:vAlign w:val="center"/>
          </w:tcPr>
          <w:p w14:paraId="0AFF42DB">
            <w:pPr>
              <w:jc w:val="center"/>
              <w:rPr>
                <w:b/>
                <w:bCs/>
                <w:sz w:val="24"/>
                <w:lang w:eastAsia="zh-CN"/>
              </w:rPr>
            </w:pPr>
            <w:r>
              <w:rPr>
                <w:rFonts w:hint="eastAsia"/>
                <w:b/>
                <w:bCs/>
                <w:sz w:val="24"/>
                <w:lang w:eastAsia="zh-CN"/>
              </w:rPr>
              <w:t>考核标准</w:t>
            </w:r>
          </w:p>
        </w:tc>
        <w:tc>
          <w:tcPr>
            <w:tcW w:w="1525" w:type="dxa"/>
            <w:vAlign w:val="center"/>
          </w:tcPr>
          <w:p w14:paraId="38B82B88">
            <w:pPr>
              <w:jc w:val="center"/>
              <w:rPr>
                <w:b/>
                <w:bCs/>
                <w:sz w:val="24"/>
                <w:lang w:eastAsia="zh-CN"/>
              </w:rPr>
            </w:pPr>
            <w:r>
              <w:rPr>
                <w:rFonts w:hint="eastAsia"/>
                <w:b/>
                <w:bCs/>
                <w:sz w:val="24"/>
                <w:lang w:eastAsia="zh-CN"/>
              </w:rPr>
              <w:t>扣分及备注</w:t>
            </w:r>
          </w:p>
        </w:tc>
      </w:tr>
      <w:tr w14:paraId="4B7D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A5709D6">
            <w:pPr>
              <w:jc w:val="center"/>
              <w:rPr>
                <w:sz w:val="24"/>
                <w:lang w:eastAsia="zh-CN"/>
              </w:rPr>
            </w:pPr>
            <w:r>
              <w:rPr>
                <w:rFonts w:hint="eastAsia"/>
                <w:sz w:val="24"/>
                <w:lang w:eastAsia="zh-CN"/>
              </w:rPr>
              <w:t>1</w:t>
            </w:r>
          </w:p>
        </w:tc>
        <w:tc>
          <w:tcPr>
            <w:tcW w:w="810" w:type="dxa"/>
            <w:vAlign w:val="center"/>
          </w:tcPr>
          <w:p w14:paraId="3DD92245">
            <w:pPr>
              <w:jc w:val="center"/>
              <w:rPr>
                <w:sz w:val="24"/>
                <w:lang w:eastAsia="zh-CN"/>
              </w:rPr>
            </w:pPr>
            <w:r>
              <w:rPr>
                <w:rFonts w:hint="eastAsia"/>
                <w:sz w:val="24"/>
                <w:lang w:eastAsia="zh-CN"/>
              </w:rPr>
              <w:t>环卫管理工作</w:t>
            </w:r>
          </w:p>
        </w:tc>
        <w:tc>
          <w:tcPr>
            <w:tcW w:w="7725" w:type="dxa"/>
          </w:tcPr>
          <w:p w14:paraId="1D32E0A5">
            <w:pPr>
              <w:jc w:val="both"/>
              <w:rPr>
                <w:sz w:val="24"/>
                <w:lang w:eastAsia="zh-CN"/>
              </w:rPr>
            </w:pPr>
            <w:r>
              <w:rPr>
                <w:rFonts w:hint="eastAsia"/>
                <w:sz w:val="24"/>
                <w:lang w:eastAsia="zh-CN"/>
              </w:rPr>
              <w:t>1.管理规章制度不完善，未建立岗前培训制度、岗位责任制度、奖惩制度、安全生产制度等制度的，当月检查每缺一项扣10分。</w:t>
            </w:r>
          </w:p>
          <w:p w14:paraId="0C5642D2">
            <w:pPr>
              <w:jc w:val="both"/>
              <w:rPr>
                <w:sz w:val="24"/>
                <w:lang w:eastAsia="zh-CN"/>
              </w:rPr>
            </w:pPr>
            <w:r>
              <w:rPr>
                <w:rFonts w:hint="eastAsia"/>
                <w:sz w:val="24"/>
                <w:lang w:eastAsia="zh-CN"/>
              </w:rPr>
              <w:t>2.作业计划科学、合理，作业台账记录及时完整、清晰明了，不按要求提交相关日作业、周作业资料每次扣1分；每月不提交《北流市城区道路清扫保洁市场化自查报告》的，视为不接受考核，属于违约行为。</w:t>
            </w:r>
          </w:p>
          <w:p w14:paraId="40262609">
            <w:pPr>
              <w:jc w:val="both"/>
              <w:rPr>
                <w:sz w:val="24"/>
                <w:lang w:eastAsia="zh-CN"/>
              </w:rPr>
            </w:pPr>
            <w:r>
              <w:rPr>
                <w:rFonts w:hint="eastAsia"/>
                <w:sz w:val="24"/>
                <w:lang w:eastAsia="zh-CN"/>
              </w:rPr>
              <w:t>3.发生一起安全责任事故每次扣2分；出现重大安全事故造成严重影响的，属于违约。</w:t>
            </w:r>
          </w:p>
          <w:p w14:paraId="4F177DCE">
            <w:pPr>
              <w:jc w:val="both"/>
              <w:rPr>
                <w:sz w:val="24"/>
                <w:lang w:eastAsia="zh-CN"/>
              </w:rPr>
            </w:pPr>
            <w:r>
              <w:rPr>
                <w:rFonts w:hint="eastAsia"/>
                <w:sz w:val="24"/>
                <w:lang w:eastAsia="zh-CN"/>
              </w:rPr>
              <w:t>4.不在合同约定的期限内足额（一线清扫保洁人数要保持在783人以上）招聘清扫保洁人员的，属于违约行为。</w:t>
            </w:r>
          </w:p>
          <w:p w14:paraId="306951DB">
            <w:pPr>
              <w:jc w:val="both"/>
              <w:rPr>
                <w:sz w:val="24"/>
                <w:lang w:eastAsia="zh-CN"/>
              </w:rPr>
            </w:pPr>
            <w:r>
              <w:rPr>
                <w:rFonts w:hint="eastAsia"/>
                <w:sz w:val="24"/>
                <w:lang w:eastAsia="zh-CN"/>
              </w:rPr>
              <w:t>5.不建立工会组织，不按要求交纳会费的，每月扣10分。</w:t>
            </w:r>
          </w:p>
          <w:p w14:paraId="7BD551C7">
            <w:pPr>
              <w:jc w:val="both"/>
              <w:rPr>
                <w:sz w:val="24"/>
                <w:lang w:eastAsia="zh-CN"/>
              </w:rPr>
            </w:pPr>
            <w:r>
              <w:rPr>
                <w:rFonts w:hint="eastAsia"/>
                <w:sz w:val="24"/>
                <w:lang w:eastAsia="zh-CN"/>
              </w:rPr>
              <w:t>6.每月不提交人员工资花名册及银行支付凭证的，视为拖欠工人工资，属于违约行为，按当月服务费3%计支付违约金。</w:t>
            </w:r>
          </w:p>
        </w:tc>
        <w:tc>
          <w:tcPr>
            <w:tcW w:w="1525" w:type="dxa"/>
            <w:vAlign w:val="center"/>
          </w:tcPr>
          <w:p w14:paraId="5BD8AAF2">
            <w:pPr>
              <w:jc w:val="both"/>
              <w:rPr>
                <w:sz w:val="24"/>
                <w:lang w:eastAsia="zh-CN"/>
              </w:rPr>
            </w:pPr>
          </w:p>
        </w:tc>
      </w:tr>
      <w:tr w14:paraId="0D88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8768D68">
            <w:pPr>
              <w:jc w:val="center"/>
              <w:rPr>
                <w:sz w:val="24"/>
                <w:lang w:eastAsia="zh-CN"/>
              </w:rPr>
            </w:pPr>
            <w:r>
              <w:rPr>
                <w:rFonts w:hint="eastAsia"/>
                <w:sz w:val="24"/>
                <w:lang w:eastAsia="zh-CN"/>
              </w:rPr>
              <w:t>2</w:t>
            </w:r>
          </w:p>
        </w:tc>
        <w:tc>
          <w:tcPr>
            <w:tcW w:w="810" w:type="dxa"/>
            <w:vAlign w:val="center"/>
          </w:tcPr>
          <w:p w14:paraId="3CBB622A">
            <w:pPr>
              <w:jc w:val="center"/>
              <w:rPr>
                <w:sz w:val="24"/>
                <w:lang w:eastAsia="zh-CN"/>
              </w:rPr>
            </w:pPr>
            <w:r>
              <w:rPr>
                <w:rFonts w:hint="eastAsia"/>
                <w:sz w:val="24"/>
                <w:lang w:eastAsia="zh-CN"/>
              </w:rPr>
              <w:t>社会监督考核</w:t>
            </w:r>
          </w:p>
        </w:tc>
        <w:tc>
          <w:tcPr>
            <w:tcW w:w="7725" w:type="dxa"/>
            <w:vAlign w:val="center"/>
          </w:tcPr>
          <w:p w14:paraId="74E556C0">
            <w:pPr>
              <w:jc w:val="both"/>
              <w:rPr>
                <w:sz w:val="24"/>
                <w:lang w:eastAsia="zh-CN"/>
              </w:rPr>
            </w:pPr>
            <w:r>
              <w:rPr>
                <w:rFonts w:hint="eastAsia"/>
                <w:sz w:val="24"/>
                <w:lang w:eastAsia="zh-CN"/>
              </w:rPr>
              <w:t>1.出现一次有责投诉扣1分，不及时整改的扣3 分；每月超5次且不及时整改的，属于违约，按当月服务费3‰计支付违约金。</w:t>
            </w:r>
          </w:p>
          <w:p w14:paraId="7B0A438A">
            <w:pPr>
              <w:jc w:val="both"/>
              <w:rPr>
                <w:sz w:val="24"/>
                <w:lang w:eastAsia="zh-CN"/>
              </w:rPr>
            </w:pPr>
            <w:r>
              <w:rPr>
                <w:rFonts w:hint="eastAsia"/>
                <w:sz w:val="24"/>
                <w:lang w:eastAsia="zh-CN"/>
              </w:rPr>
              <w:t>2.清扫保洁人员到主管部门投诉的，每次扣1分，有责投诉的，每次扣3分。</w:t>
            </w:r>
          </w:p>
          <w:p w14:paraId="6D45B0B0">
            <w:pPr>
              <w:jc w:val="both"/>
              <w:rPr>
                <w:sz w:val="24"/>
                <w:lang w:eastAsia="zh-CN"/>
              </w:rPr>
            </w:pPr>
            <w:r>
              <w:rPr>
                <w:rFonts w:hint="eastAsia"/>
                <w:sz w:val="24"/>
                <w:lang w:eastAsia="zh-CN"/>
              </w:rPr>
              <w:t>3.上级有关机构通报批评、挂牌督办、新闻媒体曝光且查实有责的，属于违约，每被通报或曝光1次，按月服务费3‰计支付违约金。</w:t>
            </w:r>
          </w:p>
        </w:tc>
        <w:tc>
          <w:tcPr>
            <w:tcW w:w="1525" w:type="dxa"/>
            <w:vAlign w:val="center"/>
          </w:tcPr>
          <w:p w14:paraId="6BD9ECC6">
            <w:pPr>
              <w:jc w:val="both"/>
              <w:rPr>
                <w:sz w:val="24"/>
                <w:lang w:eastAsia="zh-CN"/>
              </w:rPr>
            </w:pPr>
          </w:p>
        </w:tc>
      </w:tr>
      <w:tr w14:paraId="06F9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6205FF9">
            <w:pPr>
              <w:jc w:val="center"/>
              <w:rPr>
                <w:sz w:val="24"/>
                <w:lang w:eastAsia="zh-CN"/>
              </w:rPr>
            </w:pPr>
            <w:r>
              <w:rPr>
                <w:rFonts w:hint="eastAsia"/>
                <w:sz w:val="24"/>
                <w:lang w:eastAsia="zh-CN"/>
              </w:rPr>
              <w:t>3</w:t>
            </w:r>
          </w:p>
        </w:tc>
        <w:tc>
          <w:tcPr>
            <w:tcW w:w="810" w:type="dxa"/>
            <w:vAlign w:val="center"/>
          </w:tcPr>
          <w:p w14:paraId="4F72458F">
            <w:pPr>
              <w:jc w:val="center"/>
              <w:rPr>
                <w:sz w:val="24"/>
                <w:lang w:eastAsia="zh-CN"/>
              </w:rPr>
            </w:pPr>
            <w:r>
              <w:rPr>
                <w:rFonts w:hint="eastAsia"/>
                <w:sz w:val="24"/>
                <w:lang w:eastAsia="zh-CN"/>
              </w:rPr>
              <w:t>得分汇总</w:t>
            </w:r>
          </w:p>
        </w:tc>
        <w:tc>
          <w:tcPr>
            <w:tcW w:w="7725" w:type="dxa"/>
            <w:vAlign w:val="center"/>
          </w:tcPr>
          <w:p w14:paraId="3AD492F1">
            <w:pPr>
              <w:jc w:val="both"/>
              <w:rPr>
                <w:sz w:val="24"/>
                <w:lang w:eastAsia="zh-CN"/>
              </w:rPr>
            </w:pPr>
            <w:r>
              <w:rPr>
                <w:rFonts w:hint="eastAsia"/>
                <w:sz w:val="24"/>
                <w:lang w:eastAsia="zh-CN"/>
              </w:rPr>
              <w:t>分值说明：</w:t>
            </w:r>
          </w:p>
          <w:p w14:paraId="169D3800">
            <w:pPr>
              <w:jc w:val="both"/>
              <w:rPr>
                <w:sz w:val="24"/>
                <w:lang w:eastAsia="zh-CN"/>
              </w:rPr>
            </w:pPr>
            <w:r>
              <w:rPr>
                <w:rFonts w:hint="eastAsia"/>
                <w:sz w:val="24"/>
                <w:lang w:eastAsia="zh-CN"/>
              </w:rPr>
              <w:t>1.环卫管理工作满分为100分，社会监督考核满分为100分，两项合计200分。</w:t>
            </w:r>
          </w:p>
          <w:p w14:paraId="1E8A4675">
            <w:pPr>
              <w:jc w:val="both"/>
              <w:rPr>
                <w:sz w:val="24"/>
                <w:lang w:eastAsia="zh-CN"/>
              </w:rPr>
            </w:pPr>
            <w:r>
              <w:rPr>
                <w:rFonts w:hint="eastAsia"/>
                <w:sz w:val="24"/>
                <w:lang w:eastAsia="zh-CN"/>
              </w:rPr>
              <w:t>2.减去对应项目当月考核扣分所剩分值为当月实际得分。</w:t>
            </w:r>
          </w:p>
          <w:p w14:paraId="4FA66AA2">
            <w:pPr>
              <w:jc w:val="both"/>
              <w:rPr>
                <w:sz w:val="24"/>
                <w:lang w:eastAsia="zh-CN"/>
              </w:rPr>
            </w:pPr>
            <w:r>
              <w:rPr>
                <w:rFonts w:hint="eastAsia"/>
                <w:sz w:val="24"/>
                <w:lang w:eastAsia="zh-CN"/>
              </w:rPr>
              <w:t>3.如有违约情形，按合同约定条款执行。</w:t>
            </w:r>
          </w:p>
        </w:tc>
        <w:tc>
          <w:tcPr>
            <w:tcW w:w="1525" w:type="dxa"/>
            <w:vAlign w:val="center"/>
          </w:tcPr>
          <w:p w14:paraId="4CDC6124">
            <w:pPr>
              <w:jc w:val="both"/>
              <w:rPr>
                <w:sz w:val="24"/>
                <w:lang w:eastAsia="zh-CN"/>
              </w:rPr>
            </w:pPr>
          </w:p>
        </w:tc>
      </w:tr>
      <w:tr w14:paraId="5F43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86" w:type="dxa"/>
            <w:gridSpan w:val="4"/>
            <w:vAlign w:val="bottom"/>
          </w:tcPr>
          <w:p w14:paraId="4C92EEB0">
            <w:pPr>
              <w:jc w:val="both"/>
              <w:rPr>
                <w:sz w:val="24"/>
                <w:lang w:eastAsia="zh-CN"/>
              </w:rPr>
            </w:pPr>
            <w:r>
              <w:rPr>
                <w:rFonts w:hint="eastAsia"/>
                <w:b/>
                <w:bCs/>
                <w:sz w:val="24"/>
                <w:lang w:eastAsia="zh-CN"/>
              </w:rPr>
              <w:t>考评组人员签名：                                         XX公司代表签字：</w:t>
            </w:r>
          </w:p>
        </w:tc>
      </w:tr>
    </w:tbl>
    <w:p w14:paraId="61156667">
      <w:pPr>
        <w:rPr>
          <w:sz w:val="24"/>
          <w:lang w:eastAsia="zh-CN"/>
        </w:rPr>
        <w:sectPr>
          <w:type w:val="continuous"/>
          <w:pgSz w:w="11910" w:h="16840"/>
          <w:pgMar w:top="1420" w:right="780" w:bottom="1200" w:left="760" w:header="0" w:footer="999" w:gutter="0"/>
          <w:pgNumType w:fmt="decimal"/>
          <w:cols w:space="720" w:num="1"/>
        </w:sectPr>
      </w:pPr>
    </w:p>
    <w:p w14:paraId="0FBD5A81">
      <w:pPr>
        <w:pStyle w:val="6"/>
        <w:spacing w:before="39"/>
        <w:rPr>
          <w:lang w:eastAsia="zh-CN"/>
        </w:rPr>
      </w:pPr>
      <w:r>
        <w:rPr>
          <w:lang w:eastAsia="zh-CN"/>
        </w:rPr>
        <w:t>附件</w:t>
      </w:r>
      <w:r>
        <w:rPr>
          <w:spacing w:val="-5"/>
          <w:lang w:eastAsia="zh-CN"/>
        </w:rPr>
        <w:t>3：</w:t>
      </w:r>
    </w:p>
    <w:p w14:paraId="5957BFD7">
      <w:pPr>
        <w:pStyle w:val="3"/>
        <w:spacing w:before="158"/>
        <w:ind w:left="450"/>
        <w:jc w:val="center"/>
        <w:rPr>
          <w:lang w:eastAsia="zh-CN"/>
        </w:rPr>
      </w:pPr>
      <w:bookmarkStart w:id="103" w:name="_Toc18098"/>
      <w:r>
        <w:rPr>
          <w:rFonts w:hint="eastAsia"/>
          <w:w w:val="95"/>
          <w:lang w:eastAsia="zh-CN"/>
        </w:rPr>
        <w:t>城区道路长宽统计表</w:t>
      </w:r>
      <w:bookmarkEnd w:id="103"/>
    </w:p>
    <w:p w14:paraId="02CE3770">
      <w:pPr>
        <w:pStyle w:val="6"/>
        <w:spacing w:before="161"/>
        <w:rPr>
          <w:lang w:eastAsia="zh-CN"/>
        </w:rPr>
      </w:pPr>
      <w:r>
        <w:rPr>
          <w:lang w:eastAsia="zh-CN"/>
        </w:rPr>
        <w:t>1、</w:t>
      </w:r>
      <w:r>
        <w:rPr>
          <w:rFonts w:hint="eastAsia"/>
          <w:lang w:eastAsia="zh-CN"/>
        </w:rPr>
        <w:t>北流市城区环卫清扫保洁分级汇总表</w:t>
      </w:r>
    </w:p>
    <w:tbl>
      <w:tblPr>
        <w:tblStyle w:val="18"/>
        <w:tblW w:w="10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1042"/>
        <w:gridCol w:w="1236"/>
        <w:gridCol w:w="1167"/>
        <w:gridCol w:w="1277"/>
        <w:gridCol w:w="1144"/>
        <w:gridCol w:w="1292"/>
        <w:gridCol w:w="1129"/>
        <w:gridCol w:w="1125"/>
      </w:tblGrid>
      <w:tr w14:paraId="11A9B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24" w:type="dxa"/>
            <w:vMerge w:val="restart"/>
            <w:vAlign w:val="center"/>
          </w:tcPr>
          <w:p w14:paraId="536E0D59">
            <w:pPr>
              <w:jc w:val="center"/>
              <w:rPr>
                <w:lang w:eastAsia="zh-CN"/>
              </w:rPr>
            </w:pPr>
            <w:r>
              <w:rPr>
                <w:rFonts w:hint="eastAsia"/>
                <w:lang w:eastAsia="zh-CN"/>
              </w:rPr>
              <w:t>分级</w:t>
            </w:r>
          </w:p>
        </w:tc>
        <w:tc>
          <w:tcPr>
            <w:tcW w:w="1042" w:type="dxa"/>
            <w:vMerge w:val="restart"/>
            <w:vAlign w:val="center"/>
          </w:tcPr>
          <w:p w14:paraId="5732B1E6">
            <w:pPr>
              <w:jc w:val="center"/>
              <w:rPr>
                <w:lang w:eastAsia="zh-CN"/>
              </w:rPr>
            </w:pPr>
            <w:r>
              <w:rPr>
                <w:rFonts w:hint="eastAsia"/>
                <w:lang w:eastAsia="zh-CN"/>
              </w:rPr>
              <w:t>道路数量（条/段）</w:t>
            </w:r>
          </w:p>
        </w:tc>
        <w:tc>
          <w:tcPr>
            <w:tcW w:w="1236" w:type="dxa"/>
            <w:vMerge w:val="restart"/>
            <w:vAlign w:val="center"/>
          </w:tcPr>
          <w:p w14:paraId="295953B3">
            <w:pPr>
              <w:jc w:val="center"/>
              <w:rPr>
                <w:lang w:eastAsia="zh-CN"/>
              </w:rPr>
            </w:pPr>
            <w:r>
              <w:rPr>
                <w:rFonts w:hint="eastAsia"/>
                <w:lang w:eastAsia="zh-CN"/>
              </w:rPr>
              <w:t>道路长度（米）</w:t>
            </w:r>
          </w:p>
        </w:tc>
        <w:tc>
          <w:tcPr>
            <w:tcW w:w="1167" w:type="dxa"/>
            <w:vMerge w:val="restart"/>
            <w:vAlign w:val="center"/>
          </w:tcPr>
          <w:p w14:paraId="7D8C0567">
            <w:pPr>
              <w:jc w:val="center"/>
              <w:rPr>
                <w:lang w:eastAsia="zh-CN"/>
              </w:rPr>
            </w:pPr>
            <w:r>
              <w:rPr>
                <w:rFonts w:hint="eastAsia"/>
                <w:lang w:eastAsia="zh-CN"/>
              </w:rPr>
              <w:t>机械作业道路长度（米）</w:t>
            </w:r>
          </w:p>
        </w:tc>
        <w:tc>
          <w:tcPr>
            <w:tcW w:w="5967" w:type="dxa"/>
            <w:gridSpan w:val="5"/>
            <w:vAlign w:val="center"/>
          </w:tcPr>
          <w:p w14:paraId="23C2FF5E">
            <w:pPr>
              <w:jc w:val="center"/>
              <w:rPr>
                <w:lang w:eastAsia="zh-CN"/>
              </w:rPr>
            </w:pPr>
            <w:r>
              <w:rPr>
                <w:rFonts w:hint="eastAsia"/>
                <w:lang w:eastAsia="zh-CN"/>
              </w:rPr>
              <w:t>道路面积（平方米）</w:t>
            </w:r>
          </w:p>
        </w:tc>
      </w:tr>
      <w:tr w14:paraId="2124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224" w:type="dxa"/>
            <w:vMerge w:val="continue"/>
            <w:vAlign w:val="center"/>
          </w:tcPr>
          <w:p w14:paraId="057D9CAE">
            <w:pPr>
              <w:jc w:val="center"/>
            </w:pPr>
          </w:p>
        </w:tc>
        <w:tc>
          <w:tcPr>
            <w:tcW w:w="1042" w:type="dxa"/>
            <w:vMerge w:val="continue"/>
            <w:vAlign w:val="center"/>
          </w:tcPr>
          <w:p w14:paraId="38983B20">
            <w:pPr>
              <w:jc w:val="center"/>
            </w:pPr>
          </w:p>
        </w:tc>
        <w:tc>
          <w:tcPr>
            <w:tcW w:w="1236" w:type="dxa"/>
            <w:vMerge w:val="continue"/>
            <w:vAlign w:val="center"/>
          </w:tcPr>
          <w:p w14:paraId="3AFEA05D">
            <w:pPr>
              <w:jc w:val="center"/>
            </w:pPr>
          </w:p>
        </w:tc>
        <w:tc>
          <w:tcPr>
            <w:tcW w:w="1167" w:type="dxa"/>
            <w:vMerge w:val="continue"/>
            <w:vAlign w:val="center"/>
          </w:tcPr>
          <w:p w14:paraId="798D11E7">
            <w:pPr>
              <w:jc w:val="center"/>
            </w:pPr>
          </w:p>
        </w:tc>
        <w:tc>
          <w:tcPr>
            <w:tcW w:w="1277" w:type="dxa"/>
            <w:vAlign w:val="center"/>
          </w:tcPr>
          <w:p w14:paraId="0F7D97FB">
            <w:pPr>
              <w:jc w:val="center"/>
              <w:rPr>
                <w:lang w:eastAsia="zh-CN"/>
              </w:rPr>
            </w:pPr>
            <w:r>
              <w:rPr>
                <w:rFonts w:hint="eastAsia"/>
                <w:lang w:eastAsia="zh-CN"/>
              </w:rPr>
              <w:t>人行道</w:t>
            </w:r>
          </w:p>
        </w:tc>
        <w:tc>
          <w:tcPr>
            <w:tcW w:w="1144" w:type="dxa"/>
            <w:vAlign w:val="center"/>
          </w:tcPr>
          <w:p w14:paraId="7A84E631">
            <w:pPr>
              <w:jc w:val="center"/>
              <w:rPr>
                <w:lang w:eastAsia="zh-CN"/>
              </w:rPr>
            </w:pPr>
            <w:r>
              <w:rPr>
                <w:rFonts w:hint="eastAsia"/>
                <w:lang w:eastAsia="zh-CN"/>
              </w:rPr>
              <w:t>非机动车道</w:t>
            </w:r>
          </w:p>
        </w:tc>
        <w:tc>
          <w:tcPr>
            <w:tcW w:w="1292" w:type="dxa"/>
            <w:vAlign w:val="center"/>
          </w:tcPr>
          <w:p w14:paraId="4B393C8A">
            <w:pPr>
              <w:jc w:val="center"/>
              <w:rPr>
                <w:lang w:eastAsia="zh-CN"/>
              </w:rPr>
            </w:pPr>
            <w:r>
              <w:rPr>
                <w:rFonts w:hint="eastAsia"/>
                <w:lang w:eastAsia="zh-CN"/>
              </w:rPr>
              <w:t>机动车道</w:t>
            </w:r>
          </w:p>
        </w:tc>
        <w:tc>
          <w:tcPr>
            <w:tcW w:w="1129" w:type="dxa"/>
            <w:vAlign w:val="center"/>
          </w:tcPr>
          <w:p w14:paraId="07F0DF60">
            <w:pPr>
              <w:jc w:val="center"/>
              <w:rPr>
                <w:lang w:eastAsia="zh-CN"/>
              </w:rPr>
            </w:pPr>
            <w:r>
              <w:rPr>
                <w:rFonts w:hint="eastAsia"/>
                <w:lang w:eastAsia="zh-CN"/>
              </w:rPr>
              <w:t>绿化带</w:t>
            </w:r>
          </w:p>
        </w:tc>
        <w:tc>
          <w:tcPr>
            <w:tcW w:w="1125" w:type="dxa"/>
            <w:vAlign w:val="center"/>
          </w:tcPr>
          <w:p w14:paraId="23EE4DBD">
            <w:pPr>
              <w:jc w:val="center"/>
              <w:rPr>
                <w:lang w:eastAsia="zh-CN"/>
              </w:rPr>
            </w:pPr>
            <w:r>
              <w:rPr>
                <w:rFonts w:hint="eastAsia"/>
                <w:lang w:eastAsia="zh-CN"/>
              </w:rPr>
              <w:t>合计</w:t>
            </w:r>
          </w:p>
        </w:tc>
      </w:tr>
      <w:tr w14:paraId="06EEF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4EE5F3C9">
            <w:pPr>
              <w:widowControl/>
              <w:jc w:val="center"/>
              <w:textAlignment w:val="center"/>
              <w:rPr>
                <w:sz w:val="24"/>
                <w:szCs w:val="24"/>
              </w:rPr>
            </w:pPr>
            <w:r>
              <w:rPr>
                <w:rFonts w:hint="eastAsia"/>
                <w:color w:val="000000"/>
                <w:sz w:val="24"/>
                <w:szCs w:val="24"/>
                <w:lang w:eastAsia="zh-CN"/>
              </w:rPr>
              <w:t>一级道路</w:t>
            </w:r>
          </w:p>
        </w:tc>
        <w:tc>
          <w:tcPr>
            <w:tcW w:w="1042" w:type="dxa"/>
            <w:vAlign w:val="center"/>
          </w:tcPr>
          <w:p w14:paraId="5DB0A781">
            <w:pPr>
              <w:widowControl/>
              <w:jc w:val="center"/>
              <w:textAlignment w:val="center"/>
              <w:rPr>
                <w:sz w:val="24"/>
                <w:szCs w:val="24"/>
              </w:rPr>
            </w:pPr>
            <w:r>
              <w:rPr>
                <w:rFonts w:hint="eastAsia"/>
                <w:color w:val="000000"/>
                <w:sz w:val="24"/>
                <w:szCs w:val="24"/>
                <w:lang w:eastAsia="zh-CN"/>
              </w:rPr>
              <w:t>25</w:t>
            </w:r>
          </w:p>
        </w:tc>
        <w:tc>
          <w:tcPr>
            <w:tcW w:w="1236" w:type="dxa"/>
            <w:vAlign w:val="center"/>
          </w:tcPr>
          <w:p w14:paraId="4A415072">
            <w:pPr>
              <w:widowControl/>
              <w:jc w:val="center"/>
              <w:textAlignment w:val="center"/>
              <w:rPr>
                <w:sz w:val="24"/>
                <w:szCs w:val="24"/>
              </w:rPr>
            </w:pPr>
            <w:r>
              <w:rPr>
                <w:rFonts w:hint="eastAsia"/>
                <w:color w:val="000000"/>
                <w:sz w:val="24"/>
                <w:szCs w:val="24"/>
                <w:lang w:eastAsia="zh-CN"/>
              </w:rPr>
              <w:t xml:space="preserve">22091.00 </w:t>
            </w:r>
          </w:p>
        </w:tc>
        <w:tc>
          <w:tcPr>
            <w:tcW w:w="1167" w:type="dxa"/>
            <w:vAlign w:val="center"/>
          </w:tcPr>
          <w:p w14:paraId="33525B6C">
            <w:pPr>
              <w:widowControl/>
              <w:jc w:val="center"/>
              <w:textAlignment w:val="center"/>
              <w:rPr>
                <w:sz w:val="24"/>
                <w:szCs w:val="24"/>
              </w:rPr>
            </w:pPr>
            <w:r>
              <w:rPr>
                <w:rFonts w:hint="eastAsia"/>
                <w:color w:val="000000"/>
                <w:sz w:val="24"/>
                <w:szCs w:val="24"/>
                <w:lang w:eastAsia="zh-CN"/>
              </w:rPr>
              <w:t xml:space="preserve">17805.00 </w:t>
            </w:r>
          </w:p>
        </w:tc>
        <w:tc>
          <w:tcPr>
            <w:tcW w:w="1277" w:type="dxa"/>
            <w:vAlign w:val="center"/>
          </w:tcPr>
          <w:p w14:paraId="577E4558">
            <w:pPr>
              <w:widowControl/>
              <w:jc w:val="center"/>
              <w:textAlignment w:val="center"/>
              <w:rPr>
                <w:sz w:val="24"/>
                <w:szCs w:val="24"/>
              </w:rPr>
            </w:pPr>
            <w:r>
              <w:rPr>
                <w:rFonts w:hint="eastAsia"/>
                <w:color w:val="000000"/>
                <w:sz w:val="24"/>
                <w:szCs w:val="24"/>
                <w:lang w:eastAsia="zh-CN"/>
              </w:rPr>
              <w:t xml:space="preserve">168387.00 </w:t>
            </w:r>
          </w:p>
        </w:tc>
        <w:tc>
          <w:tcPr>
            <w:tcW w:w="1144" w:type="dxa"/>
            <w:vAlign w:val="center"/>
          </w:tcPr>
          <w:p w14:paraId="70FA462C">
            <w:pPr>
              <w:widowControl/>
              <w:jc w:val="center"/>
              <w:textAlignment w:val="center"/>
              <w:rPr>
                <w:sz w:val="24"/>
                <w:szCs w:val="24"/>
              </w:rPr>
            </w:pPr>
            <w:r>
              <w:rPr>
                <w:rFonts w:hint="eastAsia"/>
                <w:color w:val="000000"/>
                <w:sz w:val="24"/>
                <w:szCs w:val="24"/>
                <w:lang w:eastAsia="zh-CN"/>
              </w:rPr>
              <w:t xml:space="preserve">133016.00 </w:t>
            </w:r>
          </w:p>
        </w:tc>
        <w:tc>
          <w:tcPr>
            <w:tcW w:w="1292" w:type="dxa"/>
            <w:vAlign w:val="center"/>
          </w:tcPr>
          <w:p w14:paraId="30C40B8C">
            <w:pPr>
              <w:widowControl/>
              <w:jc w:val="center"/>
              <w:textAlignment w:val="center"/>
              <w:rPr>
                <w:sz w:val="24"/>
                <w:szCs w:val="24"/>
              </w:rPr>
            </w:pPr>
            <w:r>
              <w:rPr>
                <w:rFonts w:hint="eastAsia"/>
                <w:color w:val="000000"/>
                <w:sz w:val="24"/>
                <w:szCs w:val="24"/>
                <w:lang w:eastAsia="zh-CN"/>
              </w:rPr>
              <w:t xml:space="preserve">226269.00 </w:t>
            </w:r>
          </w:p>
        </w:tc>
        <w:tc>
          <w:tcPr>
            <w:tcW w:w="1129" w:type="dxa"/>
            <w:vAlign w:val="center"/>
          </w:tcPr>
          <w:p w14:paraId="3C4E777F">
            <w:pPr>
              <w:widowControl/>
              <w:jc w:val="center"/>
              <w:textAlignment w:val="center"/>
              <w:rPr>
                <w:sz w:val="24"/>
                <w:szCs w:val="24"/>
              </w:rPr>
            </w:pPr>
            <w:r>
              <w:rPr>
                <w:rFonts w:hint="eastAsia"/>
                <w:color w:val="000000"/>
                <w:sz w:val="24"/>
                <w:szCs w:val="24"/>
                <w:lang w:eastAsia="zh-CN"/>
              </w:rPr>
              <w:t xml:space="preserve">44392.00 </w:t>
            </w:r>
          </w:p>
        </w:tc>
        <w:tc>
          <w:tcPr>
            <w:tcW w:w="1125" w:type="dxa"/>
            <w:vAlign w:val="center"/>
          </w:tcPr>
          <w:p w14:paraId="5F398D03">
            <w:pPr>
              <w:widowControl/>
              <w:jc w:val="center"/>
              <w:textAlignment w:val="center"/>
              <w:rPr>
                <w:sz w:val="24"/>
                <w:szCs w:val="24"/>
              </w:rPr>
            </w:pPr>
            <w:r>
              <w:rPr>
                <w:rFonts w:hint="eastAsia"/>
                <w:color w:val="000000"/>
                <w:sz w:val="24"/>
                <w:szCs w:val="24"/>
                <w:lang w:eastAsia="zh-CN"/>
              </w:rPr>
              <w:t xml:space="preserve">572064.00 </w:t>
            </w:r>
          </w:p>
        </w:tc>
      </w:tr>
      <w:tr w14:paraId="0109E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3775FC66">
            <w:pPr>
              <w:widowControl/>
              <w:jc w:val="center"/>
              <w:textAlignment w:val="center"/>
              <w:rPr>
                <w:sz w:val="24"/>
                <w:szCs w:val="24"/>
              </w:rPr>
            </w:pPr>
            <w:r>
              <w:rPr>
                <w:rFonts w:hint="eastAsia"/>
                <w:color w:val="000000"/>
                <w:sz w:val="24"/>
                <w:szCs w:val="24"/>
                <w:lang w:eastAsia="zh-CN"/>
              </w:rPr>
              <w:t>二级道路</w:t>
            </w:r>
          </w:p>
        </w:tc>
        <w:tc>
          <w:tcPr>
            <w:tcW w:w="1042" w:type="dxa"/>
            <w:vAlign w:val="center"/>
          </w:tcPr>
          <w:p w14:paraId="23399E67">
            <w:pPr>
              <w:widowControl/>
              <w:jc w:val="center"/>
              <w:textAlignment w:val="center"/>
              <w:rPr>
                <w:sz w:val="24"/>
                <w:szCs w:val="24"/>
              </w:rPr>
            </w:pPr>
            <w:r>
              <w:rPr>
                <w:rFonts w:hint="eastAsia"/>
                <w:color w:val="000000"/>
                <w:sz w:val="24"/>
                <w:szCs w:val="24"/>
                <w:lang w:eastAsia="zh-CN"/>
              </w:rPr>
              <w:t>49</w:t>
            </w:r>
          </w:p>
        </w:tc>
        <w:tc>
          <w:tcPr>
            <w:tcW w:w="1236" w:type="dxa"/>
            <w:vAlign w:val="center"/>
          </w:tcPr>
          <w:p w14:paraId="04565235">
            <w:pPr>
              <w:widowControl/>
              <w:jc w:val="center"/>
              <w:textAlignment w:val="center"/>
              <w:rPr>
                <w:sz w:val="24"/>
                <w:szCs w:val="24"/>
              </w:rPr>
            </w:pPr>
            <w:r>
              <w:rPr>
                <w:rFonts w:hint="eastAsia"/>
                <w:color w:val="000000"/>
                <w:sz w:val="24"/>
                <w:szCs w:val="24"/>
                <w:lang w:eastAsia="zh-CN"/>
              </w:rPr>
              <w:t xml:space="preserve">57166.00 </w:t>
            </w:r>
          </w:p>
        </w:tc>
        <w:tc>
          <w:tcPr>
            <w:tcW w:w="1167" w:type="dxa"/>
            <w:vAlign w:val="center"/>
          </w:tcPr>
          <w:p w14:paraId="02D1D96B">
            <w:pPr>
              <w:widowControl/>
              <w:jc w:val="center"/>
              <w:textAlignment w:val="center"/>
              <w:rPr>
                <w:sz w:val="24"/>
                <w:szCs w:val="24"/>
              </w:rPr>
            </w:pPr>
            <w:r>
              <w:rPr>
                <w:rFonts w:hint="eastAsia"/>
                <w:color w:val="000000"/>
                <w:sz w:val="24"/>
                <w:szCs w:val="24"/>
                <w:lang w:eastAsia="zh-CN"/>
              </w:rPr>
              <w:t xml:space="preserve">47818.00 </w:t>
            </w:r>
          </w:p>
        </w:tc>
        <w:tc>
          <w:tcPr>
            <w:tcW w:w="1277" w:type="dxa"/>
            <w:vAlign w:val="center"/>
          </w:tcPr>
          <w:p w14:paraId="42B48AAE">
            <w:pPr>
              <w:widowControl/>
              <w:jc w:val="center"/>
              <w:textAlignment w:val="center"/>
              <w:rPr>
                <w:sz w:val="24"/>
                <w:szCs w:val="24"/>
              </w:rPr>
            </w:pPr>
            <w:r>
              <w:rPr>
                <w:rFonts w:hint="eastAsia"/>
                <w:color w:val="000000"/>
                <w:sz w:val="24"/>
                <w:szCs w:val="24"/>
                <w:lang w:eastAsia="zh-CN"/>
              </w:rPr>
              <w:t xml:space="preserve">500311.00 </w:t>
            </w:r>
          </w:p>
        </w:tc>
        <w:tc>
          <w:tcPr>
            <w:tcW w:w="1144" w:type="dxa"/>
            <w:vAlign w:val="center"/>
          </w:tcPr>
          <w:p w14:paraId="7DA8F9AC">
            <w:pPr>
              <w:widowControl/>
              <w:jc w:val="center"/>
              <w:textAlignment w:val="center"/>
              <w:rPr>
                <w:sz w:val="24"/>
                <w:szCs w:val="24"/>
              </w:rPr>
            </w:pPr>
            <w:r>
              <w:rPr>
                <w:rFonts w:hint="eastAsia"/>
                <w:color w:val="000000"/>
                <w:sz w:val="24"/>
                <w:szCs w:val="24"/>
                <w:lang w:eastAsia="zh-CN"/>
              </w:rPr>
              <w:t xml:space="preserve">309235.00 </w:t>
            </w:r>
          </w:p>
        </w:tc>
        <w:tc>
          <w:tcPr>
            <w:tcW w:w="1292" w:type="dxa"/>
            <w:vAlign w:val="center"/>
          </w:tcPr>
          <w:p w14:paraId="24734CF6">
            <w:pPr>
              <w:widowControl/>
              <w:jc w:val="center"/>
              <w:textAlignment w:val="center"/>
              <w:rPr>
                <w:sz w:val="24"/>
                <w:szCs w:val="24"/>
              </w:rPr>
            </w:pPr>
            <w:r>
              <w:rPr>
                <w:rFonts w:hint="eastAsia"/>
                <w:color w:val="000000"/>
                <w:sz w:val="24"/>
                <w:szCs w:val="24"/>
                <w:lang w:eastAsia="zh-CN"/>
              </w:rPr>
              <w:t xml:space="preserve">870107.00 </w:t>
            </w:r>
          </w:p>
        </w:tc>
        <w:tc>
          <w:tcPr>
            <w:tcW w:w="1129" w:type="dxa"/>
            <w:vAlign w:val="center"/>
          </w:tcPr>
          <w:p w14:paraId="348A13C5">
            <w:pPr>
              <w:widowControl/>
              <w:jc w:val="center"/>
              <w:textAlignment w:val="center"/>
              <w:rPr>
                <w:sz w:val="24"/>
                <w:szCs w:val="24"/>
              </w:rPr>
            </w:pPr>
            <w:r>
              <w:rPr>
                <w:rFonts w:hint="eastAsia"/>
                <w:color w:val="000000"/>
                <w:sz w:val="24"/>
                <w:szCs w:val="24"/>
                <w:lang w:eastAsia="zh-CN"/>
              </w:rPr>
              <w:t xml:space="preserve">115988.00 </w:t>
            </w:r>
          </w:p>
        </w:tc>
        <w:tc>
          <w:tcPr>
            <w:tcW w:w="1125" w:type="dxa"/>
            <w:vAlign w:val="center"/>
          </w:tcPr>
          <w:p w14:paraId="6EF5DD7D">
            <w:pPr>
              <w:widowControl/>
              <w:jc w:val="center"/>
              <w:textAlignment w:val="center"/>
              <w:rPr>
                <w:sz w:val="24"/>
                <w:szCs w:val="24"/>
              </w:rPr>
            </w:pPr>
            <w:r>
              <w:rPr>
                <w:rFonts w:hint="eastAsia"/>
                <w:color w:val="000000"/>
                <w:sz w:val="24"/>
                <w:szCs w:val="24"/>
                <w:lang w:eastAsia="zh-CN"/>
              </w:rPr>
              <w:t xml:space="preserve">1795641.00 </w:t>
            </w:r>
          </w:p>
        </w:tc>
      </w:tr>
      <w:tr w14:paraId="74D10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6628BAE0">
            <w:pPr>
              <w:widowControl/>
              <w:jc w:val="center"/>
              <w:textAlignment w:val="center"/>
              <w:rPr>
                <w:sz w:val="24"/>
                <w:szCs w:val="24"/>
              </w:rPr>
            </w:pPr>
            <w:r>
              <w:rPr>
                <w:rFonts w:hint="eastAsia"/>
                <w:color w:val="000000"/>
                <w:sz w:val="24"/>
                <w:szCs w:val="24"/>
                <w:lang w:eastAsia="zh-CN"/>
              </w:rPr>
              <w:t>三级道路</w:t>
            </w:r>
          </w:p>
        </w:tc>
        <w:tc>
          <w:tcPr>
            <w:tcW w:w="1042" w:type="dxa"/>
            <w:vAlign w:val="center"/>
          </w:tcPr>
          <w:p w14:paraId="6D25CF75">
            <w:pPr>
              <w:widowControl/>
              <w:jc w:val="center"/>
              <w:textAlignment w:val="center"/>
              <w:rPr>
                <w:sz w:val="24"/>
                <w:szCs w:val="24"/>
              </w:rPr>
            </w:pPr>
            <w:r>
              <w:rPr>
                <w:rFonts w:hint="eastAsia"/>
                <w:color w:val="000000"/>
                <w:sz w:val="24"/>
                <w:szCs w:val="24"/>
                <w:lang w:eastAsia="zh-CN"/>
              </w:rPr>
              <w:t>103</w:t>
            </w:r>
          </w:p>
        </w:tc>
        <w:tc>
          <w:tcPr>
            <w:tcW w:w="1236" w:type="dxa"/>
            <w:vAlign w:val="center"/>
          </w:tcPr>
          <w:p w14:paraId="3795F7FE">
            <w:pPr>
              <w:widowControl/>
              <w:jc w:val="center"/>
              <w:textAlignment w:val="center"/>
              <w:rPr>
                <w:sz w:val="24"/>
                <w:szCs w:val="24"/>
              </w:rPr>
            </w:pPr>
            <w:r>
              <w:rPr>
                <w:rFonts w:hint="eastAsia"/>
                <w:color w:val="000000"/>
                <w:sz w:val="24"/>
                <w:szCs w:val="24"/>
                <w:lang w:eastAsia="zh-CN"/>
              </w:rPr>
              <w:t xml:space="preserve">76909.00 </w:t>
            </w:r>
          </w:p>
        </w:tc>
        <w:tc>
          <w:tcPr>
            <w:tcW w:w="1167" w:type="dxa"/>
            <w:vAlign w:val="center"/>
          </w:tcPr>
          <w:p w14:paraId="1383600E">
            <w:pPr>
              <w:widowControl/>
              <w:jc w:val="center"/>
              <w:textAlignment w:val="center"/>
              <w:rPr>
                <w:sz w:val="24"/>
                <w:szCs w:val="24"/>
              </w:rPr>
            </w:pPr>
            <w:r>
              <w:rPr>
                <w:rFonts w:hint="eastAsia"/>
                <w:color w:val="000000"/>
                <w:sz w:val="24"/>
                <w:szCs w:val="24"/>
                <w:lang w:eastAsia="zh-CN"/>
              </w:rPr>
              <w:t xml:space="preserve">59352.00 </w:t>
            </w:r>
          </w:p>
        </w:tc>
        <w:tc>
          <w:tcPr>
            <w:tcW w:w="1277" w:type="dxa"/>
            <w:vAlign w:val="center"/>
          </w:tcPr>
          <w:p w14:paraId="63ABB863">
            <w:pPr>
              <w:widowControl/>
              <w:jc w:val="center"/>
              <w:textAlignment w:val="center"/>
              <w:rPr>
                <w:sz w:val="24"/>
                <w:szCs w:val="24"/>
              </w:rPr>
            </w:pPr>
            <w:r>
              <w:rPr>
                <w:rFonts w:hint="eastAsia"/>
                <w:color w:val="000000"/>
                <w:sz w:val="24"/>
                <w:szCs w:val="24"/>
                <w:lang w:eastAsia="zh-CN"/>
              </w:rPr>
              <w:t xml:space="preserve">383706.00 </w:t>
            </w:r>
          </w:p>
        </w:tc>
        <w:tc>
          <w:tcPr>
            <w:tcW w:w="1144" w:type="dxa"/>
            <w:vAlign w:val="center"/>
          </w:tcPr>
          <w:p w14:paraId="17789E08">
            <w:pPr>
              <w:widowControl/>
              <w:jc w:val="center"/>
              <w:textAlignment w:val="center"/>
              <w:rPr>
                <w:sz w:val="24"/>
                <w:szCs w:val="24"/>
              </w:rPr>
            </w:pPr>
            <w:r>
              <w:rPr>
                <w:rFonts w:hint="eastAsia"/>
                <w:color w:val="000000"/>
                <w:sz w:val="24"/>
                <w:szCs w:val="24"/>
                <w:lang w:eastAsia="zh-CN"/>
              </w:rPr>
              <w:t xml:space="preserve">360338.00 </w:t>
            </w:r>
          </w:p>
        </w:tc>
        <w:tc>
          <w:tcPr>
            <w:tcW w:w="1292" w:type="dxa"/>
            <w:vAlign w:val="center"/>
          </w:tcPr>
          <w:p w14:paraId="45D30BC1">
            <w:pPr>
              <w:widowControl/>
              <w:jc w:val="center"/>
              <w:textAlignment w:val="center"/>
              <w:rPr>
                <w:sz w:val="24"/>
                <w:szCs w:val="24"/>
              </w:rPr>
            </w:pPr>
            <w:r>
              <w:rPr>
                <w:rFonts w:hint="eastAsia"/>
                <w:color w:val="000000"/>
                <w:sz w:val="24"/>
                <w:szCs w:val="24"/>
                <w:lang w:eastAsia="zh-CN"/>
              </w:rPr>
              <w:t xml:space="preserve">932560.00 </w:t>
            </w:r>
          </w:p>
        </w:tc>
        <w:tc>
          <w:tcPr>
            <w:tcW w:w="1129" w:type="dxa"/>
            <w:vAlign w:val="center"/>
          </w:tcPr>
          <w:p w14:paraId="1BF5EBB0">
            <w:pPr>
              <w:widowControl/>
              <w:jc w:val="center"/>
              <w:textAlignment w:val="center"/>
              <w:rPr>
                <w:sz w:val="24"/>
                <w:szCs w:val="24"/>
              </w:rPr>
            </w:pPr>
            <w:r>
              <w:rPr>
                <w:rFonts w:hint="eastAsia"/>
                <w:color w:val="000000"/>
                <w:sz w:val="24"/>
                <w:szCs w:val="24"/>
                <w:lang w:eastAsia="zh-CN"/>
              </w:rPr>
              <w:t xml:space="preserve">114690.00 </w:t>
            </w:r>
          </w:p>
        </w:tc>
        <w:tc>
          <w:tcPr>
            <w:tcW w:w="1125" w:type="dxa"/>
            <w:vAlign w:val="center"/>
          </w:tcPr>
          <w:p w14:paraId="126FF493">
            <w:pPr>
              <w:widowControl/>
              <w:jc w:val="center"/>
              <w:textAlignment w:val="center"/>
              <w:rPr>
                <w:sz w:val="24"/>
                <w:szCs w:val="24"/>
              </w:rPr>
            </w:pPr>
            <w:r>
              <w:rPr>
                <w:rFonts w:hint="eastAsia"/>
                <w:color w:val="000000"/>
                <w:sz w:val="24"/>
                <w:szCs w:val="24"/>
                <w:lang w:eastAsia="zh-CN"/>
              </w:rPr>
              <w:t xml:space="preserve">1791294.00 </w:t>
            </w:r>
          </w:p>
        </w:tc>
      </w:tr>
      <w:tr w14:paraId="6FEE0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24" w:type="dxa"/>
            <w:vAlign w:val="center"/>
          </w:tcPr>
          <w:p w14:paraId="2817254F">
            <w:pPr>
              <w:widowControl/>
              <w:jc w:val="center"/>
              <w:textAlignment w:val="center"/>
              <w:rPr>
                <w:color w:val="000000"/>
                <w:sz w:val="24"/>
                <w:szCs w:val="24"/>
                <w:lang w:eastAsia="zh-CN"/>
              </w:rPr>
            </w:pPr>
            <w:r>
              <w:rPr>
                <w:rFonts w:hint="eastAsia"/>
                <w:color w:val="000000"/>
                <w:sz w:val="24"/>
                <w:szCs w:val="24"/>
                <w:lang w:eastAsia="zh-CN"/>
              </w:rPr>
              <w:t>市场广场等</w:t>
            </w:r>
          </w:p>
          <w:p w14:paraId="7E49799D">
            <w:pPr>
              <w:widowControl/>
              <w:jc w:val="center"/>
              <w:textAlignment w:val="center"/>
              <w:rPr>
                <w:sz w:val="24"/>
                <w:szCs w:val="24"/>
              </w:rPr>
            </w:pPr>
            <w:r>
              <w:rPr>
                <w:rFonts w:hint="eastAsia"/>
                <w:color w:val="000000"/>
                <w:sz w:val="24"/>
                <w:szCs w:val="24"/>
                <w:lang w:eastAsia="zh-CN"/>
              </w:rPr>
              <w:t>（三级）</w:t>
            </w:r>
          </w:p>
        </w:tc>
        <w:tc>
          <w:tcPr>
            <w:tcW w:w="1042" w:type="dxa"/>
            <w:vAlign w:val="center"/>
          </w:tcPr>
          <w:p w14:paraId="0FB52BBC">
            <w:pPr>
              <w:widowControl/>
              <w:jc w:val="center"/>
              <w:textAlignment w:val="center"/>
              <w:rPr>
                <w:sz w:val="24"/>
                <w:szCs w:val="24"/>
              </w:rPr>
            </w:pPr>
            <w:r>
              <w:rPr>
                <w:rFonts w:hint="eastAsia"/>
                <w:color w:val="000000"/>
                <w:sz w:val="24"/>
                <w:szCs w:val="24"/>
                <w:lang w:eastAsia="zh-CN"/>
              </w:rPr>
              <w:t>4</w:t>
            </w:r>
          </w:p>
        </w:tc>
        <w:tc>
          <w:tcPr>
            <w:tcW w:w="1236" w:type="dxa"/>
            <w:vAlign w:val="center"/>
          </w:tcPr>
          <w:p w14:paraId="7F5D36F8">
            <w:pPr>
              <w:jc w:val="center"/>
              <w:rPr>
                <w:sz w:val="24"/>
                <w:szCs w:val="24"/>
              </w:rPr>
            </w:pPr>
          </w:p>
        </w:tc>
        <w:tc>
          <w:tcPr>
            <w:tcW w:w="1167" w:type="dxa"/>
            <w:vAlign w:val="center"/>
          </w:tcPr>
          <w:p w14:paraId="00AED9D4">
            <w:pPr>
              <w:jc w:val="center"/>
              <w:rPr>
                <w:rFonts w:ascii="Times New Roman"/>
                <w:sz w:val="24"/>
                <w:szCs w:val="24"/>
              </w:rPr>
            </w:pPr>
          </w:p>
        </w:tc>
        <w:tc>
          <w:tcPr>
            <w:tcW w:w="1277" w:type="dxa"/>
            <w:vAlign w:val="center"/>
          </w:tcPr>
          <w:p w14:paraId="340DC6D9">
            <w:pPr>
              <w:jc w:val="center"/>
              <w:rPr>
                <w:sz w:val="24"/>
                <w:szCs w:val="24"/>
              </w:rPr>
            </w:pPr>
          </w:p>
        </w:tc>
        <w:tc>
          <w:tcPr>
            <w:tcW w:w="1144" w:type="dxa"/>
            <w:vAlign w:val="center"/>
          </w:tcPr>
          <w:p w14:paraId="000DD926">
            <w:pPr>
              <w:widowControl/>
              <w:jc w:val="center"/>
              <w:textAlignment w:val="center"/>
              <w:rPr>
                <w:sz w:val="24"/>
                <w:szCs w:val="24"/>
              </w:rPr>
            </w:pPr>
            <w:r>
              <w:rPr>
                <w:rFonts w:hint="eastAsia"/>
                <w:color w:val="000000"/>
                <w:sz w:val="24"/>
                <w:szCs w:val="24"/>
                <w:lang w:eastAsia="zh-CN"/>
              </w:rPr>
              <w:t xml:space="preserve">58093.00 </w:t>
            </w:r>
          </w:p>
        </w:tc>
        <w:tc>
          <w:tcPr>
            <w:tcW w:w="1292" w:type="dxa"/>
            <w:vAlign w:val="center"/>
          </w:tcPr>
          <w:p w14:paraId="76EA72B1">
            <w:pPr>
              <w:jc w:val="center"/>
              <w:rPr>
                <w:sz w:val="24"/>
                <w:szCs w:val="24"/>
              </w:rPr>
            </w:pPr>
          </w:p>
        </w:tc>
        <w:tc>
          <w:tcPr>
            <w:tcW w:w="1129" w:type="dxa"/>
            <w:vAlign w:val="center"/>
          </w:tcPr>
          <w:p w14:paraId="626A80C1">
            <w:pPr>
              <w:jc w:val="center"/>
              <w:rPr>
                <w:sz w:val="24"/>
                <w:szCs w:val="24"/>
              </w:rPr>
            </w:pPr>
          </w:p>
        </w:tc>
        <w:tc>
          <w:tcPr>
            <w:tcW w:w="1125" w:type="dxa"/>
            <w:vAlign w:val="center"/>
          </w:tcPr>
          <w:p w14:paraId="230150EA">
            <w:pPr>
              <w:widowControl/>
              <w:jc w:val="center"/>
              <w:textAlignment w:val="center"/>
              <w:rPr>
                <w:sz w:val="24"/>
                <w:szCs w:val="24"/>
              </w:rPr>
            </w:pPr>
            <w:r>
              <w:rPr>
                <w:rFonts w:hint="eastAsia"/>
                <w:color w:val="000000"/>
                <w:sz w:val="24"/>
                <w:szCs w:val="24"/>
                <w:lang w:eastAsia="zh-CN"/>
              </w:rPr>
              <w:t xml:space="preserve">58093.00 </w:t>
            </w:r>
          </w:p>
        </w:tc>
      </w:tr>
      <w:tr w14:paraId="16C72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11517735">
            <w:pPr>
              <w:widowControl/>
              <w:jc w:val="center"/>
              <w:textAlignment w:val="center"/>
              <w:rPr>
                <w:sz w:val="24"/>
                <w:szCs w:val="24"/>
              </w:rPr>
            </w:pPr>
            <w:r>
              <w:rPr>
                <w:rFonts w:hint="eastAsia"/>
                <w:color w:val="000000"/>
                <w:sz w:val="24"/>
                <w:szCs w:val="24"/>
                <w:lang w:eastAsia="zh-CN"/>
              </w:rPr>
              <w:t>四级道路</w:t>
            </w:r>
          </w:p>
        </w:tc>
        <w:tc>
          <w:tcPr>
            <w:tcW w:w="1042" w:type="dxa"/>
            <w:vAlign w:val="center"/>
          </w:tcPr>
          <w:p w14:paraId="108D6B8C">
            <w:pPr>
              <w:widowControl/>
              <w:jc w:val="center"/>
              <w:textAlignment w:val="center"/>
              <w:rPr>
                <w:sz w:val="24"/>
                <w:szCs w:val="24"/>
              </w:rPr>
            </w:pPr>
            <w:r>
              <w:rPr>
                <w:rFonts w:hint="eastAsia"/>
                <w:color w:val="000000"/>
                <w:sz w:val="24"/>
                <w:szCs w:val="24"/>
                <w:lang w:eastAsia="zh-CN"/>
              </w:rPr>
              <w:t>213</w:t>
            </w:r>
          </w:p>
        </w:tc>
        <w:tc>
          <w:tcPr>
            <w:tcW w:w="1236" w:type="dxa"/>
            <w:vAlign w:val="center"/>
          </w:tcPr>
          <w:p w14:paraId="3A369F8C">
            <w:pPr>
              <w:widowControl/>
              <w:jc w:val="center"/>
              <w:textAlignment w:val="center"/>
              <w:rPr>
                <w:sz w:val="24"/>
                <w:szCs w:val="24"/>
              </w:rPr>
            </w:pPr>
            <w:r>
              <w:rPr>
                <w:rFonts w:hint="eastAsia"/>
                <w:color w:val="000000"/>
                <w:sz w:val="24"/>
                <w:szCs w:val="24"/>
                <w:lang w:eastAsia="zh-CN"/>
              </w:rPr>
              <w:t xml:space="preserve">25476.00 </w:t>
            </w:r>
          </w:p>
        </w:tc>
        <w:tc>
          <w:tcPr>
            <w:tcW w:w="1167" w:type="dxa"/>
            <w:vAlign w:val="center"/>
          </w:tcPr>
          <w:p w14:paraId="10C85DF1">
            <w:pPr>
              <w:widowControl/>
              <w:jc w:val="center"/>
              <w:textAlignment w:val="center"/>
              <w:rPr>
                <w:rFonts w:ascii="Times New Roman"/>
                <w:sz w:val="24"/>
                <w:szCs w:val="24"/>
              </w:rPr>
            </w:pPr>
            <w:r>
              <w:rPr>
                <w:rFonts w:hint="eastAsia"/>
                <w:color w:val="000000"/>
                <w:sz w:val="24"/>
                <w:szCs w:val="24"/>
                <w:lang w:eastAsia="zh-CN"/>
              </w:rPr>
              <w:t xml:space="preserve">2424.00 </w:t>
            </w:r>
          </w:p>
        </w:tc>
        <w:tc>
          <w:tcPr>
            <w:tcW w:w="1277" w:type="dxa"/>
            <w:vAlign w:val="center"/>
          </w:tcPr>
          <w:p w14:paraId="39AA9F5E">
            <w:pPr>
              <w:jc w:val="center"/>
              <w:rPr>
                <w:sz w:val="24"/>
                <w:szCs w:val="24"/>
              </w:rPr>
            </w:pPr>
          </w:p>
        </w:tc>
        <w:tc>
          <w:tcPr>
            <w:tcW w:w="1144" w:type="dxa"/>
            <w:vAlign w:val="center"/>
          </w:tcPr>
          <w:p w14:paraId="6DC6C2B6">
            <w:pPr>
              <w:widowControl/>
              <w:jc w:val="center"/>
              <w:textAlignment w:val="center"/>
              <w:rPr>
                <w:sz w:val="24"/>
                <w:szCs w:val="24"/>
              </w:rPr>
            </w:pPr>
            <w:r>
              <w:rPr>
                <w:rFonts w:hint="eastAsia"/>
                <w:color w:val="000000"/>
                <w:sz w:val="24"/>
                <w:szCs w:val="24"/>
                <w:lang w:eastAsia="zh-CN"/>
              </w:rPr>
              <w:t xml:space="preserve">364925.00 </w:t>
            </w:r>
          </w:p>
        </w:tc>
        <w:tc>
          <w:tcPr>
            <w:tcW w:w="1292" w:type="dxa"/>
            <w:vAlign w:val="center"/>
          </w:tcPr>
          <w:p w14:paraId="6D4AB874">
            <w:pPr>
              <w:widowControl/>
              <w:jc w:val="center"/>
              <w:textAlignment w:val="center"/>
              <w:rPr>
                <w:sz w:val="24"/>
                <w:szCs w:val="24"/>
              </w:rPr>
            </w:pPr>
            <w:r>
              <w:rPr>
                <w:rFonts w:hint="eastAsia"/>
                <w:color w:val="000000"/>
                <w:sz w:val="24"/>
                <w:szCs w:val="24"/>
                <w:lang w:eastAsia="zh-CN"/>
              </w:rPr>
              <w:t xml:space="preserve">35540.00 </w:t>
            </w:r>
          </w:p>
        </w:tc>
        <w:tc>
          <w:tcPr>
            <w:tcW w:w="1129" w:type="dxa"/>
            <w:vAlign w:val="center"/>
          </w:tcPr>
          <w:p w14:paraId="2B21AC1D">
            <w:pPr>
              <w:widowControl/>
              <w:jc w:val="center"/>
              <w:textAlignment w:val="center"/>
              <w:rPr>
                <w:sz w:val="24"/>
                <w:szCs w:val="24"/>
              </w:rPr>
            </w:pPr>
            <w:r>
              <w:rPr>
                <w:rFonts w:hint="eastAsia"/>
                <w:color w:val="000000"/>
                <w:sz w:val="24"/>
                <w:szCs w:val="24"/>
                <w:lang w:eastAsia="zh-CN"/>
              </w:rPr>
              <w:t xml:space="preserve">3280.00 </w:t>
            </w:r>
          </w:p>
        </w:tc>
        <w:tc>
          <w:tcPr>
            <w:tcW w:w="1125" w:type="dxa"/>
            <w:vAlign w:val="center"/>
          </w:tcPr>
          <w:p w14:paraId="2081FE9A">
            <w:pPr>
              <w:widowControl/>
              <w:jc w:val="center"/>
              <w:textAlignment w:val="center"/>
              <w:rPr>
                <w:sz w:val="24"/>
                <w:szCs w:val="24"/>
              </w:rPr>
            </w:pPr>
            <w:r>
              <w:rPr>
                <w:rFonts w:hint="eastAsia"/>
                <w:color w:val="000000"/>
                <w:sz w:val="24"/>
                <w:szCs w:val="24"/>
                <w:lang w:eastAsia="zh-CN"/>
              </w:rPr>
              <w:t xml:space="preserve">403745.00 </w:t>
            </w:r>
          </w:p>
        </w:tc>
      </w:tr>
      <w:tr w14:paraId="6A6A5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224" w:type="dxa"/>
            <w:vAlign w:val="center"/>
          </w:tcPr>
          <w:p w14:paraId="3CD07324">
            <w:pPr>
              <w:widowControl/>
              <w:jc w:val="center"/>
              <w:textAlignment w:val="center"/>
              <w:rPr>
                <w:color w:val="000000"/>
                <w:sz w:val="24"/>
                <w:szCs w:val="24"/>
                <w:lang w:eastAsia="zh-CN"/>
              </w:rPr>
            </w:pPr>
            <w:r>
              <w:rPr>
                <w:rFonts w:hint="eastAsia"/>
                <w:color w:val="000000"/>
                <w:sz w:val="24"/>
                <w:szCs w:val="24"/>
                <w:lang w:eastAsia="zh-CN"/>
              </w:rPr>
              <w:t>背街小巷</w:t>
            </w:r>
          </w:p>
          <w:p w14:paraId="398B4DC3">
            <w:pPr>
              <w:widowControl/>
              <w:jc w:val="center"/>
              <w:textAlignment w:val="center"/>
              <w:rPr>
                <w:sz w:val="24"/>
                <w:szCs w:val="24"/>
              </w:rPr>
            </w:pPr>
            <w:r>
              <w:rPr>
                <w:rFonts w:hint="eastAsia"/>
                <w:color w:val="000000"/>
                <w:sz w:val="24"/>
                <w:szCs w:val="24"/>
                <w:lang w:eastAsia="zh-CN"/>
              </w:rPr>
              <w:t>（四级）</w:t>
            </w:r>
          </w:p>
        </w:tc>
        <w:tc>
          <w:tcPr>
            <w:tcW w:w="1042" w:type="dxa"/>
            <w:vAlign w:val="center"/>
          </w:tcPr>
          <w:p w14:paraId="0C1EF354">
            <w:pPr>
              <w:widowControl/>
              <w:jc w:val="center"/>
              <w:textAlignment w:val="center"/>
              <w:rPr>
                <w:sz w:val="24"/>
                <w:szCs w:val="24"/>
              </w:rPr>
            </w:pPr>
            <w:r>
              <w:rPr>
                <w:rFonts w:hint="eastAsia"/>
                <w:color w:val="000000"/>
                <w:sz w:val="24"/>
                <w:szCs w:val="24"/>
                <w:lang w:eastAsia="zh-CN"/>
              </w:rPr>
              <w:t>634</w:t>
            </w:r>
          </w:p>
        </w:tc>
        <w:tc>
          <w:tcPr>
            <w:tcW w:w="1236" w:type="dxa"/>
            <w:vAlign w:val="center"/>
          </w:tcPr>
          <w:p w14:paraId="71C31819">
            <w:pPr>
              <w:widowControl/>
              <w:jc w:val="center"/>
              <w:textAlignment w:val="center"/>
              <w:rPr>
                <w:sz w:val="24"/>
                <w:szCs w:val="24"/>
              </w:rPr>
            </w:pPr>
            <w:r>
              <w:rPr>
                <w:rFonts w:hint="eastAsia"/>
                <w:color w:val="000000"/>
                <w:sz w:val="24"/>
                <w:szCs w:val="24"/>
                <w:lang w:eastAsia="zh-CN"/>
              </w:rPr>
              <w:t xml:space="preserve">97892.00 </w:t>
            </w:r>
          </w:p>
        </w:tc>
        <w:tc>
          <w:tcPr>
            <w:tcW w:w="1167" w:type="dxa"/>
            <w:vAlign w:val="center"/>
          </w:tcPr>
          <w:p w14:paraId="25D02486">
            <w:pPr>
              <w:jc w:val="center"/>
              <w:rPr>
                <w:rFonts w:ascii="Times New Roman"/>
                <w:sz w:val="24"/>
                <w:szCs w:val="24"/>
              </w:rPr>
            </w:pPr>
          </w:p>
        </w:tc>
        <w:tc>
          <w:tcPr>
            <w:tcW w:w="1277" w:type="dxa"/>
            <w:vAlign w:val="center"/>
          </w:tcPr>
          <w:p w14:paraId="370C7C8B">
            <w:pPr>
              <w:jc w:val="center"/>
              <w:rPr>
                <w:sz w:val="24"/>
                <w:szCs w:val="24"/>
              </w:rPr>
            </w:pPr>
          </w:p>
        </w:tc>
        <w:tc>
          <w:tcPr>
            <w:tcW w:w="1144" w:type="dxa"/>
            <w:vAlign w:val="center"/>
          </w:tcPr>
          <w:p w14:paraId="62B47C42">
            <w:pPr>
              <w:widowControl/>
              <w:jc w:val="center"/>
              <w:textAlignment w:val="center"/>
              <w:rPr>
                <w:sz w:val="24"/>
                <w:szCs w:val="24"/>
              </w:rPr>
            </w:pPr>
            <w:r>
              <w:rPr>
                <w:rFonts w:hint="eastAsia"/>
                <w:color w:val="000000"/>
                <w:sz w:val="24"/>
                <w:szCs w:val="24"/>
                <w:lang w:eastAsia="zh-CN"/>
              </w:rPr>
              <w:t xml:space="preserve">731452.00 </w:t>
            </w:r>
          </w:p>
        </w:tc>
        <w:tc>
          <w:tcPr>
            <w:tcW w:w="1292" w:type="dxa"/>
            <w:vAlign w:val="center"/>
          </w:tcPr>
          <w:p w14:paraId="4704BAFD">
            <w:pPr>
              <w:jc w:val="center"/>
              <w:rPr>
                <w:sz w:val="24"/>
                <w:szCs w:val="24"/>
              </w:rPr>
            </w:pPr>
          </w:p>
        </w:tc>
        <w:tc>
          <w:tcPr>
            <w:tcW w:w="1129" w:type="dxa"/>
            <w:vAlign w:val="center"/>
          </w:tcPr>
          <w:p w14:paraId="61C46153">
            <w:pPr>
              <w:jc w:val="center"/>
              <w:rPr>
                <w:sz w:val="24"/>
                <w:szCs w:val="24"/>
              </w:rPr>
            </w:pPr>
          </w:p>
        </w:tc>
        <w:tc>
          <w:tcPr>
            <w:tcW w:w="1125" w:type="dxa"/>
            <w:vAlign w:val="center"/>
          </w:tcPr>
          <w:p w14:paraId="3B172F07">
            <w:pPr>
              <w:widowControl/>
              <w:jc w:val="center"/>
              <w:textAlignment w:val="center"/>
              <w:rPr>
                <w:sz w:val="24"/>
                <w:szCs w:val="24"/>
              </w:rPr>
            </w:pPr>
            <w:r>
              <w:rPr>
                <w:rFonts w:hint="eastAsia"/>
                <w:color w:val="000000"/>
                <w:sz w:val="24"/>
                <w:szCs w:val="24"/>
                <w:lang w:eastAsia="zh-CN"/>
              </w:rPr>
              <w:t xml:space="preserve">731452.00 </w:t>
            </w:r>
          </w:p>
        </w:tc>
      </w:tr>
      <w:tr w14:paraId="2C036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224" w:type="dxa"/>
            <w:vAlign w:val="center"/>
          </w:tcPr>
          <w:p w14:paraId="39820F65">
            <w:pPr>
              <w:widowControl/>
              <w:jc w:val="center"/>
              <w:textAlignment w:val="center"/>
              <w:rPr>
                <w:sz w:val="24"/>
                <w:szCs w:val="24"/>
              </w:rPr>
            </w:pPr>
            <w:r>
              <w:rPr>
                <w:rFonts w:hint="eastAsia"/>
                <w:color w:val="000000"/>
                <w:sz w:val="24"/>
                <w:szCs w:val="24"/>
                <w:lang w:eastAsia="zh-CN"/>
              </w:rPr>
              <w:t>合计</w:t>
            </w:r>
          </w:p>
        </w:tc>
        <w:tc>
          <w:tcPr>
            <w:tcW w:w="1042" w:type="dxa"/>
            <w:vAlign w:val="center"/>
          </w:tcPr>
          <w:p w14:paraId="265DA368">
            <w:pPr>
              <w:widowControl/>
              <w:jc w:val="center"/>
              <w:textAlignment w:val="center"/>
              <w:rPr>
                <w:sz w:val="24"/>
                <w:szCs w:val="24"/>
              </w:rPr>
            </w:pPr>
            <w:r>
              <w:rPr>
                <w:rFonts w:hint="eastAsia"/>
                <w:color w:val="000000"/>
                <w:sz w:val="24"/>
                <w:szCs w:val="24"/>
                <w:lang w:eastAsia="zh-CN"/>
              </w:rPr>
              <w:t>1028</w:t>
            </w:r>
          </w:p>
        </w:tc>
        <w:tc>
          <w:tcPr>
            <w:tcW w:w="1236" w:type="dxa"/>
            <w:vAlign w:val="center"/>
          </w:tcPr>
          <w:p w14:paraId="3BA1C726">
            <w:pPr>
              <w:widowControl/>
              <w:jc w:val="center"/>
              <w:textAlignment w:val="center"/>
              <w:rPr>
                <w:sz w:val="24"/>
                <w:szCs w:val="24"/>
              </w:rPr>
            </w:pPr>
            <w:r>
              <w:rPr>
                <w:rFonts w:hint="eastAsia"/>
                <w:color w:val="000000"/>
                <w:sz w:val="24"/>
                <w:szCs w:val="24"/>
                <w:lang w:eastAsia="zh-CN"/>
              </w:rPr>
              <w:t xml:space="preserve">279534.00 </w:t>
            </w:r>
          </w:p>
        </w:tc>
        <w:tc>
          <w:tcPr>
            <w:tcW w:w="1167" w:type="dxa"/>
            <w:vAlign w:val="center"/>
          </w:tcPr>
          <w:p w14:paraId="61069989">
            <w:pPr>
              <w:widowControl/>
              <w:jc w:val="center"/>
              <w:textAlignment w:val="center"/>
              <w:rPr>
                <w:rFonts w:ascii="Times New Roman"/>
                <w:sz w:val="24"/>
                <w:szCs w:val="24"/>
              </w:rPr>
            </w:pPr>
            <w:r>
              <w:rPr>
                <w:rFonts w:hint="eastAsia"/>
                <w:color w:val="000000"/>
                <w:sz w:val="24"/>
                <w:szCs w:val="24"/>
                <w:lang w:eastAsia="zh-CN"/>
              </w:rPr>
              <w:t xml:space="preserve">127399.00 </w:t>
            </w:r>
          </w:p>
        </w:tc>
        <w:tc>
          <w:tcPr>
            <w:tcW w:w="1277" w:type="dxa"/>
            <w:vAlign w:val="center"/>
          </w:tcPr>
          <w:p w14:paraId="5FB9FCC6">
            <w:pPr>
              <w:widowControl/>
              <w:jc w:val="center"/>
              <w:textAlignment w:val="center"/>
              <w:rPr>
                <w:sz w:val="24"/>
                <w:szCs w:val="24"/>
              </w:rPr>
            </w:pPr>
            <w:r>
              <w:rPr>
                <w:rFonts w:hint="eastAsia"/>
                <w:color w:val="000000"/>
                <w:sz w:val="24"/>
                <w:szCs w:val="24"/>
                <w:lang w:eastAsia="zh-CN"/>
              </w:rPr>
              <w:t xml:space="preserve">1052404.00 </w:t>
            </w:r>
          </w:p>
        </w:tc>
        <w:tc>
          <w:tcPr>
            <w:tcW w:w="1144" w:type="dxa"/>
            <w:vAlign w:val="center"/>
          </w:tcPr>
          <w:p w14:paraId="4ED37734">
            <w:pPr>
              <w:widowControl/>
              <w:jc w:val="center"/>
              <w:textAlignment w:val="center"/>
              <w:rPr>
                <w:sz w:val="24"/>
                <w:szCs w:val="24"/>
              </w:rPr>
            </w:pPr>
            <w:r>
              <w:rPr>
                <w:rFonts w:hint="eastAsia"/>
                <w:color w:val="000000"/>
                <w:sz w:val="24"/>
                <w:szCs w:val="24"/>
                <w:lang w:eastAsia="zh-CN"/>
              </w:rPr>
              <w:t xml:space="preserve">1957059.00 </w:t>
            </w:r>
          </w:p>
        </w:tc>
        <w:tc>
          <w:tcPr>
            <w:tcW w:w="1292" w:type="dxa"/>
            <w:vAlign w:val="center"/>
          </w:tcPr>
          <w:p w14:paraId="1A2DE149">
            <w:pPr>
              <w:widowControl/>
              <w:jc w:val="center"/>
              <w:textAlignment w:val="center"/>
              <w:rPr>
                <w:sz w:val="24"/>
                <w:szCs w:val="24"/>
              </w:rPr>
            </w:pPr>
            <w:r>
              <w:rPr>
                <w:rFonts w:hint="eastAsia"/>
                <w:color w:val="000000"/>
                <w:sz w:val="24"/>
                <w:szCs w:val="24"/>
                <w:lang w:eastAsia="zh-CN"/>
              </w:rPr>
              <w:t xml:space="preserve">2064476.00 </w:t>
            </w:r>
          </w:p>
        </w:tc>
        <w:tc>
          <w:tcPr>
            <w:tcW w:w="1129" w:type="dxa"/>
            <w:vAlign w:val="center"/>
          </w:tcPr>
          <w:p w14:paraId="6BB6A902">
            <w:pPr>
              <w:widowControl/>
              <w:jc w:val="center"/>
              <w:textAlignment w:val="center"/>
              <w:rPr>
                <w:sz w:val="24"/>
                <w:szCs w:val="24"/>
              </w:rPr>
            </w:pPr>
            <w:r>
              <w:rPr>
                <w:rFonts w:hint="eastAsia"/>
                <w:color w:val="000000"/>
                <w:sz w:val="24"/>
                <w:szCs w:val="24"/>
                <w:lang w:eastAsia="zh-CN"/>
              </w:rPr>
              <w:t xml:space="preserve">278350.00 </w:t>
            </w:r>
          </w:p>
        </w:tc>
        <w:tc>
          <w:tcPr>
            <w:tcW w:w="1125" w:type="dxa"/>
            <w:vAlign w:val="center"/>
          </w:tcPr>
          <w:p w14:paraId="013A9BB7">
            <w:pPr>
              <w:widowControl/>
              <w:jc w:val="center"/>
              <w:textAlignment w:val="center"/>
              <w:rPr>
                <w:sz w:val="24"/>
                <w:szCs w:val="24"/>
              </w:rPr>
            </w:pPr>
            <w:r>
              <w:rPr>
                <w:rFonts w:hint="eastAsia"/>
                <w:color w:val="000000"/>
                <w:sz w:val="24"/>
                <w:szCs w:val="24"/>
                <w:lang w:eastAsia="zh-CN"/>
              </w:rPr>
              <w:t xml:space="preserve">5352289.00 </w:t>
            </w:r>
          </w:p>
        </w:tc>
      </w:tr>
    </w:tbl>
    <w:p w14:paraId="13088591">
      <w:pPr>
        <w:pStyle w:val="6"/>
        <w:spacing w:before="4"/>
        <w:ind w:left="0"/>
        <w:rPr>
          <w:sz w:val="12"/>
        </w:rPr>
      </w:pPr>
    </w:p>
    <w:p w14:paraId="3242AD5E">
      <w:pPr>
        <w:pStyle w:val="6"/>
        <w:spacing w:before="6"/>
        <w:ind w:left="1138"/>
        <w:rPr>
          <w:lang w:eastAsia="zh-CN"/>
        </w:rPr>
      </w:pPr>
      <w:r>
        <w:rPr>
          <w:lang w:eastAsia="zh-CN"/>
        </w:rPr>
        <w:t>2</w:t>
      </w:r>
      <w:r>
        <w:rPr>
          <w:spacing w:val="-1"/>
          <w:lang w:eastAsia="zh-CN"/>
        </w:rPr>
        <w:t>、</w:t>
      </w:r>
      <w:r>
        <w:rPr>
          <w:rFonts w:hint="eastAsia"/>
          <w:spacing w:val="-1"/>
          <w:lang w:eastAsia="zh-CN"/>
        </w:rPr>
        <w:t>北流市城区环卫清扫保洁一级道路面积汇总表</w:t>
      </w:r>
    </w:p>
    <w:p w14:paraId="31057685">
      <w:pPr>
        <w:pStyle w:val="6"/>
        <w:spacing w:before="3"/>
        <w:ind w:left="0"/>
        <w:rPr>
          <w:sz w:val="12"/>
          <w:lang w:eastAsia="zh-CN"/>
        </w:rPr>
      </w:pP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8"/>
        <w:gridCol w:w="1575"/>
        <w:gridCol w:w="15"/>
        <w:gridCol w:w="2049"/>
        <w:gridCol w:w="2243"/>
        <w:gridCol w:w="1470"/>
        <w:gridCol w:w="15"/>
        <w:gridCol w:w="1440"/>
      </w:tblGrid>
      <w:tr w14:paraId="51295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700" w:type="dxa"/>
          </w:tcPr>
          <w:p w14:paraId="7516FBF3">
            <w:pPr>
              <w:pStyle w:val="24"/>
              <w:spacing w:before="156"/>
              <w:ind w:left="108"/>
              <w:rPr>
                <w:b/>
                <w:sz w:val="24"/>
              </w:rPr>
            </w:pPr>
            <w:r>
              <w:rPr>
                <w:b/>
                <w:w w:val="95"/>
                <w:sz w:val="24"/>
              </w:rPr>
              <w:t>序</w:t>
            </w:r>
            <w:r>
              <w:rPr>
                <w:b/>
                <w:spacing w:val="-10"/>
                <w:sz w:val="24"/>
              </w:rPr>
              <w:t>号</w:t>
            </w:r>
          </w:p>
        </w:tc>
        <w:tc>
          <w:tcPr>
            <w:tcW w:w="1583" w:type="dxa"/>
            <w:gridSpan w:val="2"/>
            <w:vAlign w:val="center"/>
          </w:tcPr>
          <w:p w14:paraId="1793174C">
            <w:pPr>
              <w:pStyle w:val="24"/>
              <w:spacing w:before="156"/>
              <w:jc w:val="center"/>
              <w:rPr>
                <w:b/>
                <w:sz w:val="24"/>
              </w:rPr>
            </w:pPr>
            <w:r>
              <w:rPr>
                <w:b/>
                <w:w w:val="95"/>
                <w:sz w:val="24"/>
              </w:rPr>
              <w:t>街道名</w:t>
            </w:r>
            <w:r>
              <w:rPr>
                <w:b/>
                <w:spacing w:val="-10"/>
                <w:w w:val="95"/>
                <w:sz w:val="24"/>
              </w:rPr>
              <w:t>称</w:t>
            </w:r>
          </w:p>
        </w:tc>
        <w:tc>
          <w:tcPr>
            <w:tcW w:w="2064" w:type="dxa"/>
            <w:gridSpan w:val="2"/>
            <w:vAlign w:val="center"/>
          </w:tcPr>
          <w:p w14:paraId="783946EC">
            <w:pPr>
              <w:pStyle w:val="24"/>
              <w:spacing w:before="156"/>
              <w:jc w:val="center"/>
              <w:rPr>
                <w:b/>
                <w:sz w:val="24"/>
              </w:rPr>
            </w:pPr>
            <w:r>
              <w:rPr>
                <w:b/>
                <w:w w:val="95"/>
                <w:sz w:val="24"/>
              </w:rPr>
              <w:t>起始位</w:t>
            </w:r>
            <w:r>
              <w:rPr>
                <w:b/>
                <w:spacing w:val="-10"/>
                <w:w w:val="95"/>
                <w:sz w:val="24"/>
              </w:rPr>
              <w:t>置</w:t>
            </w:r>
          </w:p>
        </w:tc>
        <w:tc>
          <w:tcPr>
            <w:tcW w:w="2243" w:type="dxa"/>
            <w:vAlign w:val="center"/>
          </w:tcPr>
          <w:p w14:paraId="121011D0">
            <w:pPr>
              <w:pStyle w:val="24"/>
              <w:spacing w:before="156"/>
              <w:jc w:val="center"/>
              <w:rPr>
                <w:b/>
                <w:sz w:val="24"/>
              </w:rPr>
            </w:pPr>
            <w:r>
              <w:rPr>
                <w:b/>
                <w:w w:val="95"/>
                <w:sz w:val="24"/>
              </w:rPr>
              <w:t>终止位</w:t>
            </w:r>
            <w:r>
              <w:rPr>
                <w:b/>
                <w:spacing w:val="-10"/>
                <w:w w:val="95"/>
                <w:sz w:val="24"/>
              </w:rPr>
              <w:t>置</w:t>
            </w:r>
          </w:p>
        </w:tc>
        <w:tc>
          <w:tcPr>
            <w:tcW w:w="1470" w:type="dxa"/>
            <w:vAlign w:val="center"/>
          </w:tcPr>
          <w:p w14:paraId="1157AC18">
            <w:pPr>
              <w:pStyle w:val="24"/>
              <w:spacing w:before="2"/>
              <w:jc w:val="center"/>
              <w:rPr>
                <w:b/>
                <w:sz w:val="24"/>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55" w:type="dxa"/>
            <w:gridSpan w:val="2"/>
            <w:vAlign w:val="center"/>
          </w:tcPr>
          <w:p w14:paraId="582C58C0">
            <w:pPr>
              <w:pStyle w:val="24"/>
              <w:spacing w:line="310" w:lineRule="atLeast"/>
              <w:ind w:left="182" w:right="173"/>
              <w:jc w:val="center"/>
              <w:rPr>
                <w:b/>
                <w:sz w:val="24"/>
                <w:lang w:eastAsia="zh-CN"/>
              </w:rPr>
            </w:pPr>
            <w:r>
              <w:rPr>
                <w:rFonts w:hint="eastAsia"/>
                <w:b/>
                <w:spacing w:val="-6"/>
                <w:sz w:val="24"/>
                <w:lang w:eastAsia="zh-CN"/>
              </w:rPr>
              <w:t>备注</w:t>
            </w:r>
          </w:p>
        </w:tc>
      </w:tr>
      <w:tr w14:paraId="156BA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515" w:type="dxa"/>
            <w:gridSpan w:val="9"/>
          </w:tcPr>
          <w:p w14:paraId="122017BE">
            <w:pPr>
              <w:pStyle w:val="24"/>
              <w:spacing w:before="157"/>
              <w:ind w:left="182"/>
              <w:rPr>
                <w:sz w:val="24"/>
                <w:lang w:eastAsia="zh-CN"/>
              </w:rPr>
            </w:pPr>
            <w:r>
              <w:rPr>
                <w:rFonts w:hint="eastAsia"/>
                <w:b/>
                <w:bCs/>
                <w:sz w:val="24"/>
                <w:lang w:eastAsia="zh-CN"/>
              </w:rPr>
              <w:t>（一）城市主干道</w:t>
            </w:r>
          </w:p>
        </w:tc>
      </w:tr>
      <w:tr w14:paraId="7BF93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0" w:type="dxa"/>
            <w:vAlign w:val="center"/>
          </w:tcPr>
          <w:p w14:paraId="1932BF4B">
            <w:pPr>
              <w:jc w:val="center"/>
              <w:rPr>
                <w:lang w:eastAsia="zh-CN"/>
              </w:rPr>
            </w:pPr>
            <w:r>
              <w:rPr>
                <w:rFonts w:hint="eastAsia"/>
                <w:lang w:eastAsia="zh-CN"/>
              </w:rPr>
              <w:t>1</w:t>
            </w:r>
          </w:p>
        </w:tc>
        <w:tc>
          <w:tcPr>
            <w:tcW w:w="1583" w:type="dxa"/>
            <w:gridSpan w:val="2"/>
            <w:vAlign w:val="center"/>
          </w:tcPr>
          <w:p w14:paraId="5D4D5CA9">
            <w:pPr>
              <w:widowControl/>
              <w:jc w:val="center"/>
              <w:textAlignment w:val="center"/>
              <w:rPr>
                <w:sz w:val="24"/>
                <w:lang w:eastAsia="zh-CN"/>
              </w:rPr>
            </w:pPr>
            <w:r>
              <w:rPr>
                <w:rFonts w:hint="eastAsia"/>
                <w:color w:val="000000"/>
                <w:lang w:eastAsia="zh-CN"/>
              </w:rPr>
              <w:t>城东一路</w:t>
            </w:r>
          </w:p>
        </w:tc>
        <w:tc>
          <w:tcPr>
            <w:tcW w:w="2064" w:type="dxa"/>
            <w:gridSpan w:val="2"/>
            <w:vAlign w:val="center"/>
          </w:tcPr>
          <w:p w14:paraId="3A58040A">
            <w:pPr>
              <w:widowControl/>
              <w:jc w:val="center"/>
              <w:textAlignment w:val="center"/>
              <w:rPr>
                <w:sz w:val="24"/>
              </w:rPr>
            </w:pPr>
            <w:r>
              <w:rPr>
                <w:rFonts w:hint="eastAsia"/>
                <w:color w:val="000000"/>
                <w:lang w:eastAsia="zh-CN"/>
              </w:rPr>
              <w:t>喷泉广场路口</w:t>
            </w:r>
          </w:p>
        </w:tc>
        <w:tc>
          <w:tcPr>
            <w:tcW w:w="2243" w:type="dxa"/>
            <w:vAlign w:val="center"/>
          </w:tcPr>
          <w:p w14:paraId="2C86E8E7">
            <w:pPr>
              <w:widowControl/>
              <w:jc w:val="center"/>
              <w:textAlignment w:val="center"/>
              <w:rPr>
                <w:sz w:val="24"/>
              </w:rPr>
            </w:pPr>
            <w:r>
              <w:rPr>
                <w:rFonts w:hint="eastAsia"/>
                <w:color w:val="000000"/>
                <w:lang w:eastAsia="zh-CN"/>
              </w:rPr>
              <w:t>东门口环岛</w:t>
            </w:r>
          </w:p>
        </w:tc>
        <w:tc>
          <w:tcPr>
            <w:tcW w:w="1470" w:type="dxa"/>
            <w:vAlign w:val="center"/>
          </w:tcPr>
          <w:p w14:paraId="4D1A0153">
            <w:pPr>
              <w:widowControl/>
              <w:jc w:val="center"/>
              <w:textAlignment w:val="center"/>
              <w:rPr>
                <w:sz w:val="24"/>
              </w:rPr>
            </w:pPr>
            <w:r>
              <w:rPr>
                <w:rFonts w:hint="eastAsia"/>
                <w:color w:val="000000"/>
                <w:lang w:eastAsia="zh-CN"/>
              </w:rPr>
              <w:t>28590</w:t>
            </w:r>
          </w:p>
        </w:tc>
        <w:tc>
          <w:tcPr>
            <w:tcW w:w="1455" w:type="dxa"/>
            <w:gridSpan w:val="2"/>
            <w:vMerge w:val="restart"/>
            <w:vAlign w:val="center"/>
          </w:tcPr>
          <w:p w14:paraId="5E46041D">
            <w:pPr>
              <w:jc w:val="both"/>
              <w:rPr>
                <w:lang w:eastAsia="zh-CN"/>
              </w:rPr>
            </w:pPr>
          </w:p>
          <w:p w14:paraId="4CD14827">
            <w:pPr>
              <w:rPr>
                <w:lang w:eastAsia="zh-CN"/>
              </w:rPr>
            </w:pPr>
            <w:r>
              <w:rPr>
                <w:rFonts w:hint="eastAsia"/>
                <w:lang w:eastAsia="zh-CN"/>
              </w:rPr>
              <w:t>商业网点集中，商铺长度大于道路长度70%</w:t>
            </w:r>
          </w:p>
        </w:tc>
      </w:tr>
      <w:tr w14:paraId="27C60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0" w:type="dxa"/>
            <w:tcBorders>
              <w:top w:val="nil"/>
            </w:tcBorders>
            <w:vAlign w:val="center"/>
          </w:tcPr>
          <w:p w14:paraId="14419695">
            <w:pPr>
              <w:jc w:val="center"/>
              <w:rPr>
                <w:lang w:eastAsia="zh-CN"/>
              </w:rPr>
            </w:pPr>
            <w:r>
              <w:rPr>
                <w:rFonts w:hint="eastAsia"/>
                <w:lang w:eastAsia="zh-CN"/>
              </w:rPr>
              <w:t>2</w:t>
            </w:r>
          </w:p>
        </w:tc>
        <w:tc>
          <w:tcPr>
            <w:tcW w:w="1583" w:type="dxa"/>
            <w:gridSpan w:val="2"/>
            <w:tcBorders>
              <w:top w:val="nil"/>
            </w:tcBorders>
            <w:vAlign w:val="center"/>
          </w:tcPr>
          <w:p w14:paraId="6ADDB52A">
            <w:pPr>
              <w:widowControl/>
              <w:jc w:val="center"/>
              <w:textAlignment w:val="center"/>
              <w:rPr>
                <w:sz w:val="2"/>
                <w:szCs w:val="2"/>
              </w:rPr>
            </w:pPr>
            <w:r>
              <w:rPr>
                <w:rFonts w:hint="eastAsia"/>
                <w:color w:val="000000"/>
                <w:lang w:eastAsia="zh-CN"/>
              </w:rPr>
              <w:t>城南一路</w:t>
            </w:r>
          </w:p>
        </w:tc>
        <w:tc>
          <w:tcPr>
            <w:tcW w:w="2064" w:type="dxa"/>
            <w:gridSpan w:val="2"/>
            <w:vAlign w:val="center"/>
          </w:tcPr>
          <w:p w14:paraId="5284FC4B">
            <w:pPr>
              <w:widowControl/>
              <w:jc w:val="center"/>
              <w:textAlignment w:val="center"/>
              <w:rPr>
                <w:sz w:val="24"/>
              </w:rPr>
            </w:pPr>
            <w:r>
              <w:rPr>
                <w:rFonts w:hint="eastAsia"/>
                <w:color w:val="000000"/>
                <w:lang w:eastAsia="zh-CN"/>
              </w:rPr>
              <w:t>喷泉广场路口</w:t>
            </w:r>
          </w:p>
        </w:tc>
        <w:tc>
          <w:tcPr>
            <w:tcW w:w="2243" w:type="dxa"/>
            <w:vAlign w:val="center"/>
          </w:tcPr>
          <w:p w14:paraId="0D9E3AFC">
            <w:pPr>
              <w:widowControl/>
              <w:jc w:val="center"/>
              <w:textAlignment w:val="center"/>
              <w:rPr>
                <w:sz w:val="24"/>
              </w:rPr>
            </w:pPr>
            <w:r>
              <w:rPr>
                <w:rFonts w:hint="eastAsia"/>
                <w:color w:val="000000"/>
                <w:lang w:eastAsia="zh-CN"/>
              </w:rPr>
              <w:t>电信局环岛</w:t>
            </w:r>
          </w:p>
        </w:tc>
        <w:tc>
          <w:tcPr>
            <w:tcW w:w="1470" w:type="dxa"/>
            <w:vAlign w:val="center"/>
          </w:tcPr>
          <w:p w14:paraId="25045DCA">
            <w:pPr>
              <w:widowControl/>
              <w:jc w:val="center"/>
              <w:textAlignment w:val="center"/>
              <w:rPr>
                <w:sz w:val="24"/>
              </w:rPr>
            </w:pPr>
            <w:r>
              <w:rPr>
                <w:rFonts w:hint="eastAsia"/>
                <w:color w:val="000000"/>
                <w:lang w:eastAsia="zh-CN"/>
              </w:rPr>
              <w:t>54480</w:t>
            </w:r>
          </w:p>
        </w:tc>
        <w:tc>
          <w:tcPr>
            <w:tcW w:w="1455" w:type="dxa"/>
            <w:gridSpan w:val="2"/>
            <w:vMerge w:val="continue"/>
          </w:tcPr>
          <w:p w14:paraId="5D2C7FCF">
            <w:pPr>
              <w:pStyle w:val="24"/>
              <w:spacing w:before="2" w:line="289" w:lineRule="exact"/>
              <w:ind w:left="182"/>
              <w:rPr>
                <w:sz w:val="24"/>
              </w:rPr>
            </w:pPr>
          </w:p>
        </w:tc>
      </w:tr>
      <w:tr w14:paraId="0811D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0" w:type="dxa"/>
            <w:tcBorders>
              <w:top w:val="nil"/>
            </w:tcBorders>
            <w:vAlign w:val="center"/>
          </w:tcPr>
          <w:p w14:paraId="09F74113">
            <w:pPr>
              <w:jc w:val="center"/>
              <w:rPr>
                <w:lang w:eastAsia="zh-CN"/>
              </w:rPr>
            </w:pPr>
            <w:r>
              <w:rPr>
                <w:rFonts w:hint="eastAsia"/>
                <w:lang w:eastAsia="zh-CN"/>
              </w:rPr>
              <w:t>3</w:t>
            </w:r>
          </w:p>
        </w:tc>
        <w:tc>
          <w:tcPr>
            <w:tcW w:w="1583" w:type="dxa"/>
            <w:gridSpan w:val="2"/>
            <w:tcBorders>
              <w:top w:val="nil"/>
            </w:tcBorders>
            <w:vAlign w:val="center"/>
          </w:tcPr>
          <w:p w14:paraId="70999E45">
            <w:pPr>
              <w:widowControl/>
              <w:jc w:val="center"/>
              <w:textAlignment w:val="center"/>
              <w:rPr>
                <w:sz w:val="2"/>
                <w:szCs w:val="2"/>
              </w:rPr>
            </w:pPr>
            <w:r>
              <w:rPr>
                <w:rFonts w:hint="eastAsia"/>
                <w:color w:val="000000"/>
                <w:lang w:eastAsia="zh-CN"/>
              </w:rPr>
              <w:t>城西一路</w:t>
            </w:r>
          </w:p>
        </w:tc>
        <w:tc>
          <w:tcPr>
            <w:tcW w:w="2064" w:type="dxa"/>
            <w:gridSpan w:val="2"/>
            <w:vAlign w:val="center"/>
          </w:tcPr>
          <w:p w14:paraId="04C79D76">
            <w:pPr>
              <w:widowControl/>
              <w:jc w:val="center"/>
              <w:textAlignment w:val="center"/>
              <w:rPr>
                <w:sz w:val="24"/>
              </w:rPr>
            </w:pPr>
            <w:r>
              <w:rPr>
                <w:rFonts w:hint="eastAsia"/>
                <w:color w:val="000000"/>
                <w:lang w:eastAsia="zh-CN"/>
              </w:rPr>
              <w:t>喷泉广场路口</w:t>
            </w:r>
          </w:p>
        </w:tc>
        <w:tc>
          <w:tcPr>
            <w:tcW w:w="2243" w:type="dxa"/>
            <w:vAlign w:val="center"/>
          </w:tcPr>
          <w:p w14:paraId="17016058">
            <w:pPr>
              <w:widowControl/>
              <w:jc w:val="center"/>
              <w:textAlignment w:val="center"/>
              <w:rPr>
                <w:sz w:val="24"/>
              </w:rPr>
            </w:pPr>
            <w:r>
              <w:rPr>
                <w:rFonts w:hint="eastAsia"/>
                <w:color w:val="000000"/>
                <w:lang w:eastAsia="zh-CN"/>
              </w:rPr>
              <w:t>客运中心红绿灯</w:t>
            </w:r>
          </w:p>
        </w:tc>
        <w:tc>
          <w:tcPr>
            <w:tcW w:w="1470" w:type="dxa"/>
            <w:vAlign w:val="center"/>
          </w:tcPr>
          <w:p w14:paraId="35CD0404">
            <w:pPr>
              <w:widowControl/>
              <w:jc w:val="center"/>
              <w:textAlignment w:val="center"/>
              <w:rPr>
                <w:sz w:val="24"/>
              </w:rPr>
            </w:pPr>
            <w:r>
              <w:rPr>
                <w:rFonts w:hint="eastAsia"/>
                <w:color w:val="000000"/>
                <w:lang w:eastAsia="zh-CN"/>
              </w:rPr>
              <w:t>44010</w:t>
            </w:r>
          </w:p>
        </w:tc>
        <w:tc>
          <w:tcPr>
            <w:tcW w:w="1455" w:type="dxa"/>
            <w:gridSpan w:val="2"/>
            <w:vMerge w:val="continue"/>
          </w:tcPr>
          <w:p w14:paraId="0FE61850">
            <w:pPr>
              <w:pStyle w:val="24"/>
              <w:spacing w:before="156"/>
              <w:ind w:left="182"/>
              <w:rPr>
                <w:sz w:val="24"/>
              </w:rPr>
            </w:pPr>
          </w:p>
        </w:tc>
      </w:tr>
      <w:tr w14:paraId="0A2C6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0" w:type="dxa"/>
            <w:tcBorders>
              <w:top w:val="nil"/>
            </w:tcBorders>
            <w:vAlign w:val="center"/>
          </w:tcPr>
          <w:p w14:paraId="32BD364F">
            <w:pPr>
              <w:jc w:val="center"/>
              <w:rPr>
                <w:lang w:eastAsia="zh-CN"/>
              </w:rPr>
            </w:pPr>
            <w:r>
              <w:rPr>
                <w:rFonts w:hint="eastAsia"/>
                <w:lang w:eastAsia="zh-CN"/>
              </w:rPr>
              <w:t>4</w:t>
            </w:r>
          </w:p>
        </w:tc>
        <w:tc>
          <w:tcPr>
            <w:tcW w:w="1583" w:type="dxa"/>
            <w:gridSpan w:val="2"/>
            <w:tcBorders>
              <w:top w:val="nil"/>
            </w:tcBorders>
            <w:vAlign w:val="center"/>
          </w:tcPr>
          <w:p w14:paraId="2942C235">
            <w:pPr>
              <w:widowControl/>
              <w:jc w:val="center"/>
              <w:textAlignment w:val="center"/>
              <w:rPr>
                <w:sz w:val="2"/>
                <w:szCs w:val="2"/>
              </w:rPr>
            </w:pPr>
            <w:r>
              <w:rPr>
                <w:rFonts w:hint="eastAsia"/>
                <w:color w:val="000000"/>
                <w:lang w:eastAsia="zh-CN"/>
              </w:rPr>
              <w:t>城北一路</w:t>
            </w:r>
          </w:p>
        </w:tc>
        <w:tc>
          <w:tcPr>
            <w:tcW w:w="2064" w:type="dxa"/>
            <w:gridSpan w:val="2"/>
            <w:vAlign w:val="center"/>
          </w:tcPr>
          <w:p w14:paraId="1A6A114A">
            <w:pPr>
              <w:widowControl/>
              <w:jc w:val="center"/>
              <w:textAlignment w:val="center"/>
              <w:rPr>
                <w:sz w:val="24"/>
              </w:rPr>
            </w:pPr>
            <w:r>
              <w:rPr>
                <w:rFonts w:hint="eastAsia"/>
                <w:color w:val="000000"/>
                <w:lang w:eastAsia="zh-CN"/>
              </w:rPr>
              <w:t>喷泉广场路口</w:t>
            </w:r>
          </w:p>
        </w:tc>
        <w:tc>
          <w:tcPr>
            <w:tcW w:w="2243" w:type="dxa"/>
            <w:vAlign w:val="center"/>
          </w:tcPr>
          <w:p w14:paraId="3BCA17EA">
            <w:pPr>
              <w:widowControl/>
              <w:jc w:val="center"/>
              <w:textAlignment w:val="center"/>
              <w:rPr>
                <w:sz w:val="24"/>
              </w:rPr>
            </w:pPr>
            <w:r>
              <w:rPr>
                <w:rFonts w:hint="eastAsia"/>
                <w:color w:val="000000"/>
                <w:lang w:eastAsia="zh-CN"/>
              </w:rPr>
              <w:t>陶瓷城红绿灯</w:t>
            </w:r>
          </w:p>
        </w:tc>
        <w:tc>
          <w:tcPr>
            <w:tcW w:w="1470" w:type="dxa"/>
            <w:vAlign w:val="center"/>
          </w:tcPr>
          <w:p w14:paraId="4D9E56A7">
            <w:pPr>
              <w:widowControl/>
              <w:jc w:val="center"/>
              <w:textAlignment w:val="center"/>
              <w:rPr>
                <w:sz w:val="24"/>
              </w:rPr>
            </w:pPr>
            <w:r>
              <w:rPr>
                <w:rFonts w:hint="eastAsia"/>
                <w:color w:val="000000"/>
                <w:lang w:eastAsia="zh-CN"/>
              </w:rPr>
              <w:t>48900</w:t>
            </w:r>
          </w:p>
        </w:tc>
        <w:tc>
          <w:tcPr>
            <w:tcW w:w="1455" w:type="dxa"/>
            <w:gridSpan w:val="2"/>
            <w:vMerge w:val="continue"/>
          </w:tcPr>
          <w:p w14:paraId="69C024E9">
            <w:pPr>
              <w:pStyle w:val="24"/>
              <w:spacing w:before="1" w:line="290" w:lineRule="exact"/>
              <w:ind w:left="182"/>
              <w:rPr>
                <w:sz w:val="24"/>
              </w:rPr>
            </w:pPr>
          </w:p>
        </w:tc>
      </w:tr>
      <w:tr w14:paraId="36FC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00" w:type="dxa"/>
            <w:tcBorders>
              <w:top w:val="nil"/>
            </w:tcBorders>
            <w:vAlign w:val="center"/>
          </w:tcPr>
          <w:p w14:paraId="189280BC">
            <w:pPr>
              <w:jc w:val="center"/>
              <w:rPr>
                <w:lang w:eastAsia="zh-CN"/>
              </w:rPr>
            </w:pPr>
            <w:r>
              <w:rPr>
                <w:rFonts w:hint="eastAsia"/>
                <w:lang w:eastAsia="zh-CN"/>
              </w:rPr>
              <w:t>5</w:t>
            </w:r>
          </w:p>
        </w:tc>
        <w:tc>
          <w:tcPr>
            <w:tcW w:w="1583" w:type="dxa"/>
            <w:gridSpan w:val="2"/>
            <w:tcBorders>
              <w:top w:val="nil"/>
            </w:tcBorders>
            <w:vAlign w:val="center"/>
          </w:tcPr>
          <w:p w14:paraId="2370BD47">
            <w:pPr>
              <w:widowControl/>
              <w:jc w:val="center"/>
              <w:textAlignment w:val="center"/>
              <w:rPr>
                <w:sz w:val="2"/>
                <w:szCs w:val="2"/>
              </w:rPr>
            </w:pPr>
            <w:r>
              <w:rPr>
                <w:rFonts w:hint="eastAsia"/>
                <w:color w:val="000000"/>
                <w:lang w:eastAsia="zh-CN"/>
              </w:rPr>
              <w:t>城东二路（一）</w:t>
            </w:r>
          </w:p>
        </w:tc>
        <w:tc>
          <w:tcPr>
            <w:tcW w:w="2064" w:type="dxa"/>
            <w:gridSpan w:val="2"/>
            <w:vAlign w:val="center"/>
          </w:tcPr>
          <w:p w14:paraId="44C86021">
            <w:pPr>
              <w:widowControl/>
              <w:jc w:val="center"/>
              <w:textAlignment w:val="center"/>
              <w:rPr>
                <w:sz w:val="24"/>
              </w:rPr>
            </w:pPr>
            <w:r>
              <w:rPr>
                <w:rFonts w:hint="eastAsia"/>
                <w:color w:val="000000"/>
                <w:lang w:eastAsia="zh-CN"/>
              </w:rPr>
              <w:t>东门口环岛</w:t>
            </w:r>
          </w:p>
        </w:tc>
        <w:tc>
          <w:tcPr>
            <w:tcW w:w="2243" w:type="dxa"/>
            <w:vAlign w:val="center"/>
          </w:tcPr>
          <w:p w14:paraId="71C01DB7">
            <w:pPr>
              <w:widowControl/>
              <w:jc w:val="center"/>
              <w:textAlignment w:val="center"/>
              <w:rPr>
                <w:sz w:val="24"/>
              </w:rPr>
            </w:pPr>
            <w:r>
              <w:rPr>
                <w:rFonts w:hint="eastAsia"/>
                <w:color w:val="000000"/>
                <w:lang w:eastAsia="zh-CN"/>
              </w:rPr>
              <w:t>龙颈路口</w:t>
            </w:r>
          </w:p>
        </w:tc>
        <w:tc>
          <w:tcPr>
            <w:tcW w:w="1470" w:type="dxa"/>
            <w:vAlign w:val="center"/>
          </w:tcPr>
          <w:p w14:paraId="52DBF03A">
            <w:pPr>
              <w:widowControl/>
              <w:jc w:val="center"/>
              <w:textAlignment w:val="center"/>
              <w:rPr>
                <w:sz w:val="24"/>
              </w:rPr>
            </w:pPr>
            <w:r>
              <w:rPr>
                <w:rFonts w:hint="eastAsia"/>
                <w:color w:val="000000"/>
                <w:lang w:eastAsia="zh-CN"/>
              </w:rPr>
              <w:t>17850</w:t>
            </w:r>
          </w:p>
        </w:tc>
        <w:tc>
          <w:tcPr>
            <w:tcW w:w="1455" w:type="dxa"/>
            <w:gridSpan w:val="2"/>
          </w:tcPr>
          <w:p w14:paraId="0ED6832B">
            <w:pPr>
              <w:pStyle w:val="24"/>
              <w:spacing w:before="2" w:line="289" w:lineRule="exact"/>
              <w:ind w:left="182"/>
              <w:rPr>
                <w:sz w:val="24"/>
              </w:rPr>
            </w:pPr>
          </w:p>
        </w:tc>
      </w:tr>
      <w:tr w14:paraId="25EB7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00" w:type="dxa"/>
            <w:tcBorders>
              <w:top w:val="nil"/>
            </w:tcBorders>
            <w:vAlign w:val="center"/>
          </w:tcPr>
          <w:p w14:paraId="07F9177F">
            <w:pPr>
              <w:jc w:val="center"/>
              <w:rPr>
                <w:lang w:eastAsia="zh-CN"/>
              </w:rPr>
            </w:pPr>
            <w:r>
              <w:rPr>
                <w:rFonts w:hint="eastAsia"/>
                <w:lang w:eastAsia="zh-CN"/>
              </w:rPr>
              <w:t>6</w:t>
            </w:r>
          </w:p>
        </w:tc>
        <w:tc>
          <w:tcPr>
            <w:tcW w:w="1583" w:type="dxa"/>
            <w:gridSpan w:val="2"/>
            <w:tcBorders>
              <w:top w:val="nil"/>
            </w:tcBorders>
            <w:vAlign w:val="center"/>
          </w:tcPr>
          <w:p w14:paraId="318FD1C2">
            <w:pPr>
              <w:widowControl/>
              <w:jc w:val="center"/>
              <w:textAlignment w:val="center"/>
              <w:rPr>
                <w:sz w:val="2"/>
                <w:szCs w:val="2"/>
              </w:rPr>
            </w:pPr>
            <w:r>
              <w:rPr>
                <w:rFonts w:hint="eastAsia"/>
                <w:color w:val="000000"/>
                <w:lang w:eastAsia="zh-CN"/>
              </w:rPr>
              <w:t>城南二路（一）</w:t>
            </w:r>
          </w:p>
        </w:tc>
        <w:tc>
          <w:tcPr>
            <w:tcW w:w="2064" w:type="dxa"/>
            <w:gridSpan w:val="2"/>
            <w:vAlign w:val="center"/>
          </w:tcPr>
          <w:p w14:paraId="41D783A5">
            <w:pPr>
              <w:widowControl/>
              <w:jc w:val="center"/>
              <w:textAlignment w:val="center"/>
              <w:rPr>
                <w:sz w:val="24"/>
              </w:rPr>
            </w:pPr>
            <w:r>
              <w:rPr>
                <w:rFonts w:hint="eastAsia"/>
                <w:color w:val="000000"/>
                <w:lang w:eastAsia="zh-CN"/>
              </w:rPr>
              <w:t>电信局环岛</w:t>
            </w:r>
          </w:p>
        </w:tc>
        <w:tc>
          <w:tcPr>
            <w:tcW w:w="2243" w:type="dxa"/>
            <w:vAlign w:val="center"/>
          </w:tcPr>
          <w:p w14:paraId="0ECC2DFC">
            <w:pPr>
              <w:widowControl/>
              <w:jc w:val="center"/>
              <w:textAlignment w:val="center"/>
              <w:rPr>
                <w:sz w:val="24"/>
              </w:rPr>
            </w:pPr>
            <w:r>
              <w:rPr>
                <w:rFonts w:hint="eastAsia"/>
                <w:color w:val="000000"/>
                <w:lang w:eastAsia="zh-CN"/>
              </w:rPr>
              <w:t>旧北宝路口</w:t>
            </w:r>
          </w:p>
        </w:tc>
        <w:tc>
          <w:tcPr>
            <w:tcW w:w="1470" w:type="dxa"/>
            <w:vAlign w:val="center"/>
          </w:tcPr>
          <w:p w14:paraId="607F5683">
            <w:pPr>
              <w:widowControl/>
              <w:jc w:val="center"/>
              <w:textAlignment w:val="center"/>
              <w:rPr>
                <w:sz w:val="24"/>
              </w:rPr>
            </w:pPr>
            <w:r>
              <w:rPr>
                <w:rFonts w:hint="eastAsia"/>
                <w:color w:val="000000"/>
                <w:lang w:eastAsia="zh-CN"/>
              </w:rPr>
              <w:t>27720</w:t>
            </w:r>
          </w:p>
        </w:tc>
        <w:tc>
          <w:tcPr>
            <w:tcW w:w="1455" w:type="dxa"/>
            <w:gridSpan w:val="2"/>
          </w:tcPr>
          <w:p w14:paraId="2BE2D253">
            <w:pPr>
              <w:pStyle w:val="24"/>
              <w:spacing w:before="2" w:line="290" w:lineRule="exact"/>
              <w:ind w:left="182"/>
              <w:rPr>
                <w:sz w:val="24"/>
              </w:rPr>
            </w:pPr>
          </w:p>
        </w:tc>
      </w:tr>
      <w:tr w14:paraId="6E48B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00" w:type="dxa"/>
            <w:tcBorders>
              <w:top w:val="nil"/>
            </w:tcBorders>
            <w:vAlign w:val="center"/>
          </w:tcPr>
          <w:p w14:paraId="38288C36">
            <w:pPr>
              <w:jc w:val="center"/>
              <w:rPr>
                <w:lang w:eastAsia="zh-CN"/>
              </w:rPr>
            </w:pPr>
            <w:r>
              <w:rPr>
                <w:rFonts w:hint="eastAsia"/>
                <w:lang w:eastAsia="zh-CN"/>
              </w:rPr>
              <w:t>7</w:t>
            </w:r>
          </w:p>
        </w:tc>
        <w:tc>
          <w:tcPr>
            <w:tcW w:w="1583" w:type="dxa"/>
            <w:gridSpan w:val="2"/>
            <w:tcBorders>
              <w:top w:val="nil"/>
            </w:tcBorders>
            <w:vAlign w:val="center"/>
          </w:tcPr>
          <w:p w14:paraId="3CE0F6E6">
            <w:pPr>
              <w:widowControl/>
              <w:jc w:val="center"/>
              <w:textAlignment w:val="center"/>
              <w:rPr>
                <w:sz w:val="2"/>
                <w:szCs w:val="2"/>
              </w:rPr>
            </w:pPr>
            <w:r>
              <w:rPr>
                <w:rFonts w:hint="eastAsia"/>
                <w:color w:val="000000"/>
                <w:lang w:eastAsia="zh-CN"/>
              </w:rPr>
              <w:t>城南二路（二）</w:t>
            </w:r>
          </w:p>
        </w:tc>
        <w:tc>
          <w:tcPr>
            <w:tcW w:w="2064" w:type="dxa"/>
            <w:gridSpan w:val="2"/>
            <w:vAlign w:val="center"/>
          </w:tcPr>
          <w:p w14:paraId="446E6849">
            <w:pPr>
              <w:widowControl/>
              <w:jc w:val="center"/>
              <w:textAlignment w:val="center"/>
              <w:rPr>
                <w:sz w:val="24"/>
              </w:rPr>
            </w:pPr>
            <w:r>
              <w:rPr>
                <w:rFonts w:hint="eastAsia"/>
                <w:color w:val="000000"/>
                <w:lang w:eastAsia="zh-CN"/>
              </w:rPr>
              <w:t>旧北宝路口</w:t>
            </w:r>
          </w:p>
        </w:tc>
        <w:tc>
          <w:tcPr>
            <w:tcW w:w="2243" w:type="dxa"/>
            <w:vAlign w:val="center"/>
          </w:tcPr>
          <w:p w14:paraId="418DF314">
            <w:pPr>
              <w:widowControl/>
              <w:jc w:val="center"/>
              <w:textAlignment w:val="center"/>
              <w:rPr>
                <w:rFonts w:ascii="Times New Roman"/>
              </w:rPr>
            </w:pPr>
            <w:r>
              <w:rPr>
                <w:rFonts w:hint="eastAsia"/>
                <w:color w:val="000000"/>
                <w:lang w:eastAsia="zh-CN"/>
              </w:rPr>
              <w:t>盛意丽城路口</w:t>
            </w:r>
          </w:p>
        </w:tc>
        <w:tc>
          <w:tcPr>
            <w:tcW w:w="1470" w:type="dxa"/>
            <w:vAlign w:val="center"/>
          </w:tcPr>
          <w:p w14:paraId="06CAE7D2">
            <w:pPr>
              <w:widowControl/>
              <w:jc w:val="center"/>
              <w:textAlignment w:val="center"/>
              <w:rPr>
                <w:sz w:val="24"/>
              </w:rPr>
            </w:pPr>
            <w:r>
              <w:rPr>
                <w:rFonts w:hint="eastAsia"/>
                <w:color w:val="000000"/>
                <w:lang w:eastAsia="zh-CN"/>
              </w:rPr>
              <w:t>54480</w:t>
            </w:r>
          </w:p>
        </w:tc>
        <w:tc>
          <w:tcPr>
            <w:tcW w:w="1455" w:type="dxa"/>
            <w:gridSpan w:val="2"/>
          </w:tcPr>
          <w:p w14:paraId="5BC3E154">
            <w:pPr>
              <w:pStyle w:val="24"/>
              <w:spacing w:before="2" w:line="289" w:lineRule="exact"/>
              <w:ind w:left="182"/>
              <w:rPr>
                <w:sz w:val="24"/>
              </w:rPr>
            </w:pPr>
          </w:p>
        </w:tc>
      </w:tr>
      <w:tr w14:paraId="430C7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00" w:type="dxa"/>
            <w:tcBorders>
              <w:top w:val="nil"/>
            </w:tcBorders>
            <w:vAlign w:val="center"/>
          </w:tcPr>
          <w:p w14:paraId="7F300560">
            <w:pPr>
              <w:jc w:val="center"/>
              <w:rPr>
                <w:lang w:eastAsia="zh-CN"/>
              </w:rPr>
            </w:pPr>
            <w:r>
              <w:rPr>
                <w:rFonts w:hint="eastAsia"/>
                <w:lang w:eastAsia="zh-CN"/>
              </w:rPr>
              <w:t>8</w:t>
            </w:r>
          </w:p>
        </w:tc>
        <w:tc>
          <w:tcPr>
            <w:tcW w:w="1583" w:type="dxa"/>
            <w:gridSpan w:val="2"/>
            <w:tcBorders>
              <w:top w:val="nil"/>
            </w:tcBorders>
            <w:vAlign w:val="center"/>
          </w:tcPr>
          <w:p w14:paraId="2D73BB58">
            <w:pPr>
              <w:widowControl/>
              <w:jc w:val="center"/>
              <w:textAlignment w:val="center"/>
              <w:rPr>
                <w:sz w:val="2"/>
                <w:szCs w:val="2"/>
              </w:rPr>
            </w:pPr>
            <w:r>
              <w:rPr>
                <w:rFonts w:hint="eastAsia"/>
                <w:color w:val="000000"/>
                <w:lang w:eastAsia="zh-CN"/>
              </w:rPr>
              <w:t>城西二路</w:t>
            </w:r>
          </w:p>
        </w:tc>
        <w:tc>
          <w:tcPr>
            <w:tcW w:w="2064" w:type="dxa"/>
            <w:gridSpan w:val="2"/>
            <w:vAlign w:val="center"/>
          </w:tcPr>
          <w:p w14:paraId="798FB065">
            <w:pPr>
              <w:widowControl/>
              <w:jc w:val="center"/>
              <w:textAlignment w:val="center"/>
              <w:rPr>
                <w:sz w:val="24"/>
              </w:rPr>
            </w:pPr>
            <w:r>
              <w:rPr>
                <w:rFonts w:hint="eastAsia"/>
                <w:color w:val="000000"/>
                <w:lang w:eastAsia="zh-CN"/>
              </w:rPr>
              <w:t>客运中心红绿灯</w:t>
            </w:r>
          </w:p>
        </w:tc>
        <w:tc>
          <w:tcPr>
            <w:tcW w:w="2243" w:type="dxa"/>
            <w:vAlign w:val="center"/>
          </w:tcPr>
          <w:p w14:paraId="5850F0A5">
            <w:pPr>
              <w:widowControl/>
              <w:jc w:val="center"/>
              <w:textAlignment w:val="center"/>
              <w:rPr>
                <w:sz w:val="24"/>
              </w:rPr>
            </w:pPr>
            <w:r>
              <w:rPr>
                <w:rFonts w:hint="eastAsia"/>
                <w:color w:val="000000"/>
                <w:lang w:eastAsia="zh-CN"/>
              </w:rPr>
              <w:t>甘村红绿灯</w:t>
            </w:r>
          </w:p>
        </w:tc>
        <w:tc>
          <w:tcPr>
            <w:tcW w:w="1470" w:type="dxa"/>
            <w:vAlign w:val="center"/>
          </w:tcPr>
          <w:p w14:paraId="54788027">
            <w:pPr>
              <w:widowControl/>
              <w:jc w:val="center"/>
              <w:textAlignment w:val="center"/>
              <w:rPr>
                <w:sz w:val="24"/>
              </w:rPr>
            </w:pPr>
            <w:r>
              <w:rPr>
                <w:rFonts w:hint="eastAsia"/>
                <w:color w:val="000000"/>
                <w:lang w:eastAsia="zh-CN"/>
              </w:rPr>
              <w:t>81300</w:t>
            </w:r>
          </w:p>
        </w:tc>
        <w:tc>
          <w:tcPr>
            <w:tcW w:w="1455" w:type="dxa"/>
            <w:gridSpan w:val="2"/>
          </w:tcPr>
          <w:p w14:paraId="6DF3F097">
            <w:pPr>
              <w:pStyle w:val="24"/>
              <w:spacing w:before="156"/>
              <w:ind w:left="182"/>
              <w:rPr>
                <w:sz w:val="24"/>
              </w:rPr>
            </w:pPr>
          </w:p>
        </w:tc>
      </w:tr>
      <w:tr w14:paraId="0615D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00" w:type="dxa"/>
            <w:tcBorders>
              <w:top w:val="nil"/>
              <w:bottom w:val="single" w:color="auto" w:sz="4" w:space="0"/>
            </w:tcBorders>
            <w:vAlign w:val="center"/>
          </w:tcPr>
          <w:p w14:paraId="5C5207BE">
            <w:pPr>
              <w:jc w:val="center"/>
              <w:rPr>
                <w:lang w:eastAsia="zh-CN"/>
              </w:rPr>
            </w:pPr>
            <w:r>
              <w:rPr>
                <w:rFonts w:hint="eastAsia"/>
                <w:lang w:eastAsia="zh-CN"/>
              </w:rPr>
              <w:t>9</w:t>
            </w:r>
          </w:p>
        </w:tc>
        <w:tc>
          <w:tcPr>
            <w:tcW w:w="1583" w:type="dxa"/>
            <w:gridSpan w:val="2"/>
            <w:tcBorders>
              <w:top w:val="nil"/>
              <w:bottom w:val="single" w:color="auto" w:sz="4" w:space="0"/>
            </w:tcBorders>
            <w:vAlign w:val="center"/>
          </w:tcPr>
          <w:p w14:paraId="321E8EAA">
            <w:pPr>
              <w:widowControl/>
              <w:jc w:val="center"/>
              <w:textAlignment w:val="center"/>
              <w:rPr>
                <w:sz w:val="2"/>
                <w:szCs w:val="2"/>
              </w:rPr>
            </w:pPr>
            <w:r>
              <w:rPr>
                <w:rFonts w:hint="eastAsia"/>
                <w:color w:val="000000"/>
                <w:lang w:eastAsia="zh-CN"/>
              </w:rPr>
              <w:t>城北二路，高速路引道（一）</w:t>
            </w:r>
          </w:p>
        </w:tc>
        <w:tc>
          <w:tcPr>
            <w:tcW w:w="2064" w:type="dxa"/>
            <w:gridSpan w:val="2"/>
            <w:tcBorders>
              <w:bottom w:val="single" w:color="auto" w:sz="4" w:space="0"/>
            </w:tcBorders>
            <w:vAlign w:val="center"/>
          </w:tcPr>
          <w:p w14:paraId="012A8BBC">
            <w:pPr>
              <w:widowControl/>
              <w:jc w:val="center"/>
              <w:textAlignment w:val="center"/>
              <w:rPr>
                <w:sz w:val="24"/>
              </w:rPr>
            </w:pPr>
            <w:r>
              <w:rPr>
                <w:rFonts w:hint="eastAsia"/>
                <w:color w:val="000000"/>
                <w:lang w:eastAsia="zh-CN"/>
              </w:rPr>
              <w:t>陶瓷城红绿灯</w:t>
            </w:r>
          </w:p>
        </w:tc>
        <w:tc>
          <w:tcPr>
            <w:tcW w:w="2243" w:type="dxa"/>
            <w:tcBorders>
              <w:bottom w:val="single" w:color="auto" w:sz="4" w:space="0"/>
            </w:tcBorders>
            <w:vAlign w:val="center"/>
          </w:tcPr>
          <w:p w14:paraId="64B8A6A6">
            <w:pPr>
              <w:widowControl/>
              <w:jc w:val="center"/>
              <w:textAlignment w:val="center"/>
              <w:rPr>
                <w:sz w:val="24"/>
              </w:rPr>
            </w:pPr>
            <w:r>
              <w:rPr>
                <w:rFonts w:hint="eastAsia"/>
                <w:color w:val="000000"/>
                <w:lang w:eastAsia="zh-CN"/>
              </w:rPr>
              <w:t>鸭埌路口</w:t>
            </w:r>
          </w:p>
        </w:tc>
        <w:tc>
          <w:tcPr>
            <w:tcW w:w="1470" w:type="dxa"/>
            <w:tcBorders>
              <w:bottom w:val="single" w:color="auto" w:sz="4" w:space="0"/>
            </w:tcBorders>
            <w:vAlign w:val="center"/>
          </w:tcPr>
          <w:p w14:paraId="123BB7D9">
            <w:pPr>
              <w:widowControl/>
              <w:jc w:val="center"/>
              <w:textAlignment w:val="center"/>
              <w:rPr>
                <w:sz w:val="24"/>
              </w:rPr>
            </w:pPr>
            <w:r>
              <w:rPr>
                <w:rFonts w:hint="eastAsia"/>
                <w:color w:val="000000"/>
                <w:lang w:eastAsia="zh-CN"/>
              </w:rPr>
              <w:t>19560</w:t>
            </w:r>
          </w:p>
        </w:tc>
        <w:tc>
          <w:tcPr>
            <w:tcW w:w="1455" w:type="dxa"/>
            <w:gridSpan w:val="2"/>
            <w:tcBorders>
              <w:bottom w:val="single" w:color="auto" w:sz="4" w:space="0"/>
            </w:tcBorders>
          </w:tcPr>
          <w:p w14:paraId="369ADE4C">
            <w:pPr>
              <w:pStyle w:val="24"/>
              <w:spacing w:before="1" w:line="290" w:lineRule="exact"/>
              <w:ind w:left="182"/>
              <w:rPr>
                <w:sz w:val="24"/>
              </w:rPr>
            </w:pPr>
          </w:p>
        </w:tc>
      </w:tr>
      <w:tr w14:paraId="14EF8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00" w:type="dxa"/>
            <w:tcBorders>
              <w:top w:val="single" w:color="auto" w:sz="4" w:space="0"/>
              <w:left w:val="single" w:color="auto" w:sz="4" w:space="0"/>
              <w:bottom w:val="single" w:color="auto" w:sz="4" w:space="0"/>
            </w:tcBorders>
          </w:tcPr>
          <w:p w14:paraId="5768297A">
            <w:pPr>
              <w:rPr>
                <w:sz w:val="2"/>
                <w:szCs w:val="2"/>
              </w:rPr>
            </w:pPr>
          </w:p>
        </w:tc>
        <w:tc>
          <w:tcPr>
            <w:tcW w:w="5890" w:type="dxa"/>
            <w:gridSpan w:val="5"/>
            <w:tcBorders>
              <w:top w:val="single" w:color="auto" w:sz="4" w:space="0"/>
              <w:bottom w:val="single" w:color="auto" w:sz="4" w:space="0"/>
            </w:tcBorders>
          </w:tcPr>
          <w:p w14:paraId="05A99528">
            <w:pPr>
              <w:pStyle w:val="24"/>
              <w:spacing w:before="155"/>
              <w:ind w:right="95"/>
              <w:jc w:val="both"/>
              <w:rPr>
                <w:sz w:val="24"/>
                <w:lang w:eastAsia="zh-CN"/>
              </w:rPr>
            </w:pPr>
            <w:r>
              <w:rPr>
                <w:rFonts w:hint="eastAsia"/>
                <w:sz w:val="24"/>
                <w:lang w:eastAsia="zh-CN"/>
              </w:rPr>
              <w:t>（一）本项小计</w:t>
            </w:r>
          </w:p>
        </w:tc>
        <w:tc>
          <w:tcPr>
            <w:tcW w:w="1470" w:type="dxa"/>
            <w:tcBorders>
              <w:top w:val="single" w:color="auto" w:sz="4" w:space="0"/>
              <w:bottom w:val="single" w:color="auto" w:sz="4" w:space="0"/>
            </w:tcBorders>
            <w:vAlign w:val="center"/>
          </w:tcPr>
          <w:p w14:paraId="0281C1AA">
            <w:pPr>
              <w:widowControl/>
              <w:jc w:val="center"/>
              <w:textAlignment w:val="center"/>
              <w:rPr>
                <w:color w:val="000000"/>
                <w:lang w:eastAsia="zh-CN"/>
              </w:rPr>
            </w:pPr>
            <w:r>
              <w:rPr>
                <w:rFonts w:hint="eastAsia"/>
                <w:color w:val="000000"/>
                <w:lang w:eastAsia="zh-CN"/>
              </w:rPr>
              <w:t>376890</w:t>
            </w:r>
          </w:p>
        </w:tc>
        <w:tc>
          <w:tcPr>
            <w:tcW w:w="1455" w:type="dxa"/>
            <w:gridSpan w:val="2"/>
            <w:tcBorders>
              <w:top w:val="single" w:color="auto" w:sz="4" w:space="0"/>
              <w:bottom w:val="single" w:color="auto" w:sz="4" w:space="0"/>
              <w:right w:val="single" w:color="auto" w:sz="4" w:space="0"/>
            </w:tcBorders>
          </w:tcPr>
          <w:p w14:paraId="40878DAE">
            <w:pPr>
              <w:pStyle w:val="24"/>
              <w:spacing w:before="155"/>
              <w:ind w:left="182"/>
              <w:rPr>
                <w:sz w:val="24"/>
              </w:rPr>
            </w:pPr>
          </w:p>
        </w:tc>
      </w:tr>
      <w:tr w14:paraId="1A80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515" w:type="dxa"/>
            <w:gridSpan w:val="9"/>
            <w:tcBorders>
              <w:top w:val="single" w:color="auto" w:sz="4" w:space="0"/>
              <w:left w:val="single" w:color="auto" w:sz="4" w:space="0"/>
              <w:bottom w:val="single" w:color="auto" w:sz="4" w:space="0"/>
              <w:right w:val="single" w:color="auto" w:sz="4" w:space="0"/>
            </w:tcBorders>
          </w:tcPr>
          <w:p w14:paraId="3E5F603B">
            <w:pPr>
              <w:pStyle w:val="24"/>
              <w:spacing w:before="155"/>
              <w:ind w:left="182"/>
              <w:rPr>
                <w:sz w:val="24"/>
                <w:lang w:eastAsia="zh-CN"/>
              </w:rPr>
            </w:pPr>
            <w:r>
              <w:rPr>
                <w:rFonts w:hint="eastAsia"/>
                <w:b/>
                <w:bCs/>
                <w:sz w:val="24"/>
                <w:lang w:eastAsia="zh-CN"/>
              </w:rPr>
              <w:t>（二）城市商业繁荣次干道</w:t>
            </w:r>
          </w:p>
        </w:tc>
      </w:tr>
      <w:tr w14:paraId="5BACF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3D897611">
            <w:pPr>
              <w:widowControl/>
              <w:jc w:val="center"/>
              <w:textAlignment w:val="center"/>
              <w:rPr>
                <w:sz w:val="24"/>
              </w:rPr>
            </w:pPr>
            <w:r>
              <w:rPr>
                <w:rFonts w:hint="eastAsia"/>
                <w:color w:val="000000"/>
                <w:lang w:eastAsia="zh-CN"/>
              </w:rPr>
              <w:t>1</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21070E0C">
            <w:pPr>
              <w:widowControl/>
              <w:jc w:val="center"/>
              <w:textAlignment w:val="center"/>
              <w:rPr>
                <w:sz w:val="24"/>
              </w:rPr>
            </w:pPr>
            <w:r>
              <w:rPr>
                <w:rFonts w:hint="eastAsia"/>
                <w:color w:val="000000"/>
                <w:lang w:eastAsia="zh-CN"/>
              </w:rPr>
              <w:t>永安路（二）</w:t>
            </w:r>
          </w:p>
        </w:tc>
        <w:tc>
          <w:tcPr>
            <w:tcW w:w="2049" w:type="dxa"/>
            <w:tcBorders>
              <w:top w:val="single" w:color="auto" w:sz="4" w:space="0"/>
              <w:left w:val="single" w:color="auto" w:sz="4" w:space="0"/>
              <w:bottom w:val="single" w:color="auto" w:sz="4" w:space="0"/>
              <w:right w:val="single" w:color="auto" w:sz="4" w:space="0"/>
            </w:tcBorders>
            <w:vAlign w:val="center"/>
          </w:tcPr>
          <w:p w14:paraId="5BEA8D36">
            <w:pPr>
              <w:widowControl/>
              <w:jc w:val="center"/>
              <w:textAlignment w:val="center"/>
              <w:rPr>
                <w:sz w:val="24"/>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3D78346E">
            <w:pPr>
              <w:widowControl/>
              <w:jc w:val="center"/>
              <w:textAlignment w:val="center"/>
              <w:rPr>
                <w:sz w:val="24"/>
                <w:lang w:eastAsia="zh-CN"/>
              </w:rPr>
            </w:pPr>
            <w:r>
              <w:rPr>
                <w:rFonts w:hint="eastAsia"/>
                <w:color w:val="000000"/>
                <w:lang w:eastAsia="zh-CN"/>
              </w:rPr>
              <w:t>二环西路（新城国际路口）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2859F03">
            <w:pPr>
              <w:widowControl/>
              <w:jc w:val="center"/>
              <w:textAlignment w:val="center"/>
              <w:rPr>
                <w:sz w:val="24"/>
              </w:rPr>
            </w:pPr>
            <w:r>
              <w:rPr>
                <w:rFonts w:hint="eastAsia"/>
                <w:color w:val="000000"/>
                <w:lang w:eastAsia="zh-CN"/>
              </w:rPr>
              <w:t>11640</w:t>
            </w:r>
          </w:p>
        </w:tc>
        <w:tc>
          <w:tcPr>
            <w:tcW w:w="1440" w:type="dxa"/>
            <w:tcBorders>
              <w:top w:val="single" w:color="auto" w:sz="4" w:space="0"/>
              <w:left w:val="single" w:color="auto" w:sz="4" w:space="0"/>
              <w:bottom w:val="single" w:color="auto" w:sz="4" w:space="0"/>
              <w:right w:val="single" w:color="auto" w:sz="4" w:space="0"/>
            </w:tcBorders>
          </w:tcPr>
          <w:p w14:paraId="668C4EC2">
            <w:pPr>
              <w:pStyle w:val="24"/>
              <w:spacing w:before="155"/>
              <w:ind w:left="182"/>
              <w:rPr>
                <w:sz w:val="24"/>
              </w:rPr>
            </w:pPr>
          </w:p>
        </w:tc>
      </w:tr>
      <w:tr w14:paraId="35DAF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1FBECDDF">
            <w:pPr>
              <w:widowControl/>
              <w:jc w:val="center"/>
              <w:textAlignment w:val="center"/>
              <w:rPr>
                <w:sz w:val="24"/>
              </w:rPr>
            </w:pPr>
            <w:r>
              <w:rPr>
                <w:rFonts w:hint="eastAsia"/>
                <w:color w:val="000000"/>
                <w:lang w:eastAsia="zh-CN"/>
              </w:rPr>
              <w:t>2</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1EE215B1">
            <w:pPr>
              <w:widowControl/>
              <w:jc w:val="center"/>
              <w:textAlignment w:val="center"/>
              <w:rPr>
                <w:sz w:val="24"/>
              </w:rPr>
            </w:pPr>
            <w:r>
              <w:rPr>
                <w:rFonts w:hint="eastAsia"/>
                <w:color w:val="000000"/>
                <w:lang w:eastAsia="zh-CN"/>
              </w:rPr>
              <w:t>永安西路（一）</w:t>
            </w:r>
          </w:p>
        </w:tc>
        <w:tc>
          <w:tcPr>
            <w:tcW w:w="2049" w:type="dxa"/>
            <w:tcBorders>
              <w:top w:val="single" w:color="auto" w:sz="4" w:space="0"/>
              <w:left w:val="single" w:color="auto" w:sz="4" w:space="0"/>
              <w:bottom w:val="single" w:color="auto" w:sz="4" w:space="0"/>
              <w:right w:val="single" w:color="auto" w:sz="4" w:space="0"/>
            </w:tcBorders>
            <w:vAlign w:val="center"/>
          </w:tcPr>
          <w:p w14:paraId="74EE5B22">
            <w:pPr>
              <w:widowControl/>
              <w:jc w:val="center"/>
              <w:textAlignment w:val="center"/>
              <w:rPr>
                <w:sz w:val="24"/>
                <w:lang w:eastAsia="zh-CN"/>
              </w:rPr>
            </w:pPr>
            <w:r>
              <w:rPr>
                <w:rFonts w:hint="eastAsia"/>
                <w:color w:val="000000"/>
                <w:lang w:eastAsia="zh-CN"/>
              </w:rPr>
              <w:t>二环西路（新城国际路口）</w:t>
            </w:r>
          </w:p>
        </w:tc>
        <w:tc>
          <w:tcPr>
            <w:tcW w:w="2243" w:type="dxa"/>
            <w:tcBorders>
              <w:top w:val="single" w:color="auto" w:sz="4" w:space="0"/>
              <w:left w:val="single" w:color="auto" w:sz="4" w:space="0"/>
              <w:bottom w:val="single" w:color="auto" w:sz="4" w:space="0"/>
              <w:right w:val="single" w:color="auto" w:sz="4" w:space="0"/>
            </w:tcBorders>
            <w:vAlign w:val="center"/>
          </w:tcPr>
          <w:p w14:paraId="480C259F">
            <w:pPr>
              <w:widowControl/>
              <w:textAlignment w:val="center"/>
              <w:rPr>
                <w:sz w:val="24"/>
                <w:lang w:eastAsia="zh-CN"/>
              </w:rPr>
            </w:pPr>
            <w:r>
              <w:rPr>
                <w:rFonts w:hint="eastAsia"/>
                <w:color w:val="000000"/>
                <w:lang w:eastAsia="zh-CN"/>
              </w:rPr>
              <w:t>永顺大道（乡贤公园路口）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CC0F5D2">
            <w:pPr>
              <w:widowControl/>
              <w:jc w:val="center"/>
              <w:textAlignment w:val="center"/>
              <w:rPr>
                <w:sz w:val="24"/>
              </w:rPr>
            </w:pPr>
            <w:r>
              <w:rPr>
                <w:rFonts w:hint="eastAsia"/>
                <w:color w:val="000000"/>
                <w:lang w:eastAsia="zh-CN"/>
              </w:rPr>
              <w:t>16170</w:t>
            </w:r>
          </w:p>
        </w:tc>
        <w:tc>
          <w:tcPr>
            <w:tcW w:w="1440" w:type="dxa"/>
            <w:tcBorders>
              <w:top w:val="single" w:color="auto" w:sz="4" w:space="0"/>
              <w:left w:val="single" w:color="auto" w:sz="4" w:space="0"/>
              <w:bottom w:val="single" w:color="auto" w:sz="4" w:space="0"/>
              <w:right w:val="single" w:color="auto" w:sz="4" w:space="0"/>
            </w:tcBorders>
          </w:tcPr>
          <w:p w14:paraId="5147EFC7">
            <w:pPr>
              <w:pStyle w:val="24"/>
              <w:spacing w:before="155"/>
              <w:ind w:left="182"/>
              <w:rPr>
                <w:sz w:val="24"/>
              </w:rPr>
            </w:pPr>
          </w:p>
        </w:tc>
      </w:tr>
      <w:tr w14:paraId="6DC0C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50579D46">
            <w:pPr>
              <w:widowControl/>
              <w:jc w:val="center"/>
              <w:textAlignment w:val="center"/>
              <w:rPr>
                <w:sz w:val="24"/>
              </w:rPr>
            </w:pPr>
            <w:r>
              <w:rPr>
                <w:rFonts w:hint="eastAsia"/>
                <w:color w:val="000000"/>
                <w:lang w:eastAsia="zh-CN"/>
              </w:rPr>
              <w:t>3</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180330B5">
            <w:pPr>
              <w:widowControl/>
              <w:jc w:val="center"/>
              <w:textAlignment w:val="center"/>
              <w:rPr>
                <w:sz w:val="24"/>
              </w:rPr>
            </w:pPr>
            <w:r>
              <w:rPr>
                <w:rFonts w:hint="eastAsia"/>
                <w:color w:val="000000"/>
                <w:lang w:eastAsia="zh-CN"/>
              </w:rPr>
              <w:t>城中路</w:t>
            </w:r>
          </w:p>
        </w:tc>
        <w:tc>
          <w:tcPr>
            <w:tcW w:w="2049" w:type="dxa"/>
            <w:tcBorders>
              <w:top w:val="single" w:color="auto" w:sz="4" w:space="0"/>
              <w:left w:val="single" w:color="auto" w:sz="4" w:space="0"/>
              <w:bottom w:val="single" w:color="auto" w:sz="4" w:space="0"/>
              <w:right w:val="single" w:color="auto" w:sz="4" w:space="0"/>
            </w:tcBorders>
            <w:vAlign w:val="center"/>
          </w:tcPr>
          <w:p w14:paraId="4048ECDE">
            <w:pPr>
              <w:widowControl/>
              <w:jc w:val="center"/>
              <w:textAlignment w:val="center"/>
              <w:rPr>
                <w:sz w:val="24"/>
              </w:rPr>
            </w:pPr>
            <w:r>
              <w:rPr>
                <w:rFonts w:hint="eastAsia"/>
                <w:color w:val="000000"/>
                <w:lang w:eastAsia="zh-CN"/>
              </w:rPr>
              <w:t>城东一路望街岭</w:t>
            </w:r>
          </w:p>
        </w:tc>
        <w:tc>
          <w:tcPr>
            <w:tcW w:w="2243" w:type="dxa"/>
            <w:tcBorders>
              <w:top w:val="single" w:color="auto" w:sz="4" w:space="0"/>
              <w:left w:val="single" w:color="auto" w:sz="4" w:space="0"/>
              <w:bottom w:val="single" w:color="auto" w:sz="4" w:space="0"/>
              <w:right w:val="single" w:color="auto" w:sz="4" w:space="0"/>
            </w:tcBorders>
            <w:vAlign w:val="center"/>
          </w:tcPr>
          <w:p w14:paraId="5D938F33">
            <w:pPr>
              <w:widowControl/>
              <w:jc w:val="center"/>
              <w:textAlignment w:val="center"/>
              <w:rPr>
                <w:sz w:val="24"/>
              </w:rPr>
            </w:pPr>
            <w:r>
              <w:rPr>
                <w:rFonts w:hint="eastAsia"/>
                <w:color w:val="000000"/>
                <w:lang w:eastAsia="zh-CN"/>
              </w:rPr>
              <w:t>明德小学</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769B852A">
            <w:pPr>
              <w:widowControl/>
              <w:jc w:val="center"/>
              <w:textAlignment w:val="center"/>
              <w:rPr>
                <w:sz w:val="24"/>
              </w:rPr>
            </w:pPr>
            <w:r>
              <w:rPr>
                <w:rFonts w:hint="eastAsia"/>
                <w:color w:val="000000"/>
                <w:lang w:eastAsia="zh-CN"/>
              </w:rPr>
              <w:t>36240</w:t>
            </w:r>
          </w:p>
        </w:tc>
        <w:tc>
          <w:tcPr>
            <w:tcW w:w="1440" w:type="dxa"/>
            <w:vMerge w:val="restart"/>
            <w:tcBorders>
              <w:top w:val="single" w:color="auto" w:sz="4" w:space="0"/>
              <w:left w:val="single" w:color="auto" w:sz="4" w:space="0"/>
              <w:right w:val="single" w:color="auto" w:sz="4" w:space="0"/>
            </w:tcBorders>
          </w:tcPr>
          <w:p w14:paraId="16F0A200">
            <w:pPr>
              <w:widowControl/>
              <w:jc w:val="both"/>
              <w:textAlignment w:val="center"/>
              <w:rPr>
                <w:color w:val="000000"/>
                <w:lang w:eastAsia="zh-CN"/>
              </w:rPr>
            </w:pPr>
          </w:p>
          <w:p w14:paraId="3914E38E">
            <w:pPr>
              <w:widowControl/>
              <w:jc w:val="both"/>
              <w:textAlignment w:val="center"/>
              <w:rPr>
                <w:color w:val="000000"/>
                <w:lang w:eastAsia="zh-CN"/>
              </w:rPr>
            </w:pPr>
          </w:p>
          <w:p w14:paraId="2DB52258">
            <w:pPr>
              <w:widowControl/>
              <w:jc w:val="both"/>
              <w:textAlignment w:val="center"/>
              <w:rPr>
                <w:color w:val="000000"/>
                <w:lang w:eastAsia="zh-CN"/>
              </w:rPr>
            </w:pPr>
            <w:r>
              <w:rPr>
                <w:rFonts w:hint="eastAsia"/>
                <w:color w:val="000000"/>
                <w:lang w:eastAsia="zh-CN"/>
              </w:rPr>
              <w:t>商业网点集中，商铺长度大于道路长度70%</w:t>
            </w:r>
          </w:p>
        </w:tc>
      </w:tr>
      <w:tr w14:paraId="6717B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B785EC6">
            <w:pPr>
              <w:widowControl/>
              <w:jc w:val="center"/>
              <w:textAlignment w:val="center"/>
              <w:rPr>
                <w:sz w:val="24"/>
              </w:rPr>
            </w:pPr>
            <w:r>
              <w:rPr>
                <w:rFonts w:hint="eastAsia"/>
                <w:color w:val="000000"/>
                <w:lang w:eastAsia="zh-CN"/>
              </w:rPr>
              <w:t>4</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0C8DD205">
            <w:pPr>
              <w:widowControl/>
              <w:jc w:val="center"/>
              <w:textAlignment w:val="center"/>
              <w:rPr>
                <w:sz w:val="24"/>
              </w:rPr>
            </w:pPr>
            <w:r>
              <w:rPr>
                <w:rFonts w:hint="eastAsia"/>
                <w:color w:val="000000"/>
                <w:lang w:eastAsia="zh-CN"/>
              </w:rPr>
              <w:t>新芝路（一）</w:t>
            </w:r>
          </w:p>
        </w:tc>
        <w:tc>
          <w:tcPr>
            <w:tcW w:w="2049" w:type="dxa"/>
            <w:tcBorders>
              <w:top w:val="single" w:color="auto" w:sz="4" w:space="0"/>
              <w:left w:val="single" w:color="auto" w:sz="4" w:space="0"/>
              <w:bottom w:val="single" w:color="auto" w:sz="4" w:space="0"/>
              <w:right w:val="single" w:color="auto" w:sz="4" w:space="0"/>
            </w:tcBorders>
            <w:vAlign w:val="center"/>
          </w:tcPr>
          <w:p w14:paraId="47E6D45F">
            <w:pPr>
              <w:widowControl/>
              <w:jc w:val="center"/>
              <w:textAlignment w:val="center"/>
              <w:rPr>
                <w:sz w:val="24"/>
              </w:rPr>
            </w:pPr>
            <w:r>
              <w:rPr>
                <w:rFonts w:hint="eastAsia"/>
                <w:color w:val="000000"/>
                <w:lang w:eastAsia="zh-CN"/>
              </w:rPr>
              <w:t>城东一路红绿灯路口</w:t>
            </w:r>
          </w:p>
        </w:tc>
        <w:tc>
          <w:tcPr>
            <w:tcW w:w="2243" w:type="dxa"/>
            <w:tcBorders>
              <w:top w:val="single" w:color="auto" w:sz="4" w:space="0"/>
              <w:left w:val="single" w:color="auto" w:sz="4" w:space="0"/>
              <w:bottom w:val="single" w:color="auto" w:sz="4" w:space="0"/>
              <w:right w:val="single" w:color="auto" w:sz="4" w:space="0"/>
            </w:tcBorders>
            <w:vAlign w:val="center"/>
          </w:tcPr>
          <w:p w14:paraId="6BF7ACD7">
            <w:pPr>
              <w:widowControl/>
              <w:jc w:val="center"/>
              <w:textAlignment w:val="center"/>
              <w:rPr>
                <w:sz w:val="24"/>
                <w:lang w:eastAsia="zh-CN"/>
              </w:rPr>
            </w:pPr>
            <w:r>
              <w:rPr>
                <w:rFonts w:hint="eastAsia"/>
                <w:color w:val="000000"/>
                <w:lang w:eastAsia="zh-CN"/>
              </w:rPr>
              <w:t>永安路（财政局对面路口）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2C9DE01">
            <w:pPr>
              <w:widowControl/>
              <w:jc w:val="center"/>
              <w:textAlignment w:val="center"/>
              <w:rPr>
                <w:sz w:val="24"/>
              </w:rPr>
            </w:pPr>
            <w:r>
              <w:rPr>
                <w:rFonts w:hint="eastAsia"/>
                <w:color w:val="000000"/>
                <w:lang w:eastAsia="zh-CN"/>
              </w:rPr>
              <w:t>13820</w:t>
            </w:r>
          </w:p>
        </w:tc>
        <w:tc>
          <w:tcPr>
            <w:tcW w:w="1440" w:type="dxa"/>
            <w:vMerge w:val="continue"/>
            <w:tcBorders>
              <w:left w:val="single" w:color="auto" w:sz="4" w:space="0"/>
              <w:right w:val="single" w:color="auto" w:sz="4" w:space="0"/>
            </w:tcBorders>
          </w:tcPr>
          <w:p w14:paraId="776A4E08">
            <w:pPr>
              <w:widowControl/>
              <w:jc w:val="center"/>
              <w:textAlignment w:val="center"/>
              <w:rPr>
                <w:color w:val="000000"/>
                <w:lang w:eastAsia="zh-CN"/>
              </w:rPr>
            </w:pPr>
          </w:p>
        </w:tc>
      </w:tr>
      <w:tr w14:paraId="506A2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E97B7B4">
            <w:pPr>
              <w:widowControl/>
              <w:jc w:val="center"/>
              <w:textAlignment w:val="center"/>
              <w:rPr>
                <w:sz w:val="24"/>
              </w:rPr>
            </w:pPr>
            <w:r>
              <w:rPr>
                <w:rFonts w:hint="eastAsia"/>
                <w:color w:val="000000"/>
                <w:lang w:eastAsia="zh-CN"/>
              </w:rPr>
              <w:t>5</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541BD7D9">
            <w:pPr>
              <w:widowControl/>
              <w:jc w:val="center"/>
              <w:textAlignment w:val="center"/>
              <w:rPr>
                <w:sz w:val="24"/>
              </w:rPr>
            </w:pPr>
            <w:r>
              <w:rPr>
                <w:rFonts w:hint="eastAsia"/>
                <w:color w:val="000000"/>
                <w:lang w:eastAsia="zh-CN"/>
              </w:rPr>
              <w:t>永丰路</w:t>
            </w:r>
          </w:p>
        </w:tc>
        <w:tc>
          <w:tcPr>
            <w:tcW w:w="2049" w:type="dxa"/>
            <w:tcBorders>
              <w:top w:val="single" w:color="auto" w:sz="4" w:space="0"/>
              <w:left w:val="single" w:color="auto" w:sz="4" w:space="0"/>
              <w:bottom w:val="single" w:color="auto" w:sz="4" w:space="0"/>
              <w:right w:val="single" w:color="auto" w:sz="4" w:space="0"/>
            </w:tcBorders>
            <w:vAlign w:val="center"/>
          </w:tcPr>
          <w:p w14:paraId="0C8449A4">
            <w:pPr>
              <w:widowControl/>
              <w:jc w:val="center"/>
              <w:textAlignment w:val="center"/>
              <w:rPr>
                <w:sz w:val="24"/>
              </w:rPr>
            </w:pPr>
            <w:r>
              <w:rPr>
                <w:rFonts w:hint="eastAsia"/>
                <w:color w:val="000000"/>
                <w:lang w:eastAsia="zh-CN"/>
              </w:rPr>
              <w:t>二环西路（少年宫前)</w:t>
            </w:r>
          </w:p>
        </w:tc>
        <w:tc>
          <w:tcPr>
            <w:tcW w:w="2243" w:type="dxa"/>
            <w:tcBorders>
              <w:top w:val="single" w:color="auto" w:sz="4" w:space="0"/>
              <w:left w:val="single" w:color="auto" w:sz="4" w:space="0"/>
              <w:bottom w:val="single" w:color="auto" w:sz="4" w:space="0"/>
              <w:right w:val="single" w:color="auto" w:sz="4" w:space="0"/>
            </w:tcBorders>
            <w:vAlign w:val="center"/>
          </w:tcPr>
          <w:p w14:paraId="0C74BF03">
            <w:pPr>
              <w:widowControl/>
              <w:jc w:val="center"/>
              <w:textAlignment w:val="center"/>
              <w:rPr>
                <w:sz w:val="24"/>
                <w:lang w:eastAsia="zh-CN"/>
              </w:rPr>
            </w:pPr>
            <w:r>
              <w:rPr>
                <w:rFonts w:hint="eastAsia"/>
                <w:color w:val="000000"/>
                <w:lang w:eastAsia="zh-CN"/>
              </w:rPr>
              <w:t>城南一路(新天地商业街斜对面）</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627478D1">
            <w:pPr>
              <w:widowControl/>
              <w:jc w:val="center"/>
              <w:textAlignment w:val="center"/>
              <w:rPr>
                <w:sz w:val="24"/>
              </w:rPr>
            </w:pPr>
            <w:r>
              <w:rPr>
                <w:rFonts w:hint="eastAsia"/>
                <w:color w:val="000000"/>
                <w:lang w:eastAsia="zh-CN"/>
              </w:rPr>
              <w:t>18960</w:t>
            </w:r>
          </w:p>
        </w:tc>
        <w:tc>
          <w:tcPr>
            <w:tcW w:w="1440" w:type="dxa"/>
            <w:vMerge w:val="continue"/>
            <w:tcBorders>
              <w:left w:val="single" w:color="auto" w:sz="4" w:space="0"/>
              <w:right w:val="single" w:color="auto" w:sz="4" w:space="0"/>
            </w:tcBorders>
          </w:tcPr>
          <w:p w14:paraId="1DCA640E">
            <w:pPr>
              <w:widowControl/>
              <w:jc w:val="center"/>
              <w:textAlignment w:val="center"/>
              <w:rPr>
                <w:color w:val="000000"/>
                <w:lang w:eastAsia="zh-CN"/>
              </w:rPr>
            </w:pPr>
          </w:p>
        </w:tc>
      </w:tr>
      <w:tr w14:paraId="45C85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6087F4D6">
            <w:pPr>
              <w:widowControl/>
              <w:jc w:val="center"/>
              <w:textAlignment w:val="center"/>
              <w:rPr>
                <w:sz w:val="24"/>
              </w:rPr>
            </w:pPr>
            <w:r>
              <w:rPr>
                <w:rFonts w:hint="eastAsia"/>
                <w:color w:val="000000"/>
                <w:lang w:eastAsia="zh-CN"/>
              </w:rPr>
              <w:t>6</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50F5029E">
            <w:pPr>
              <w:widowControl/>
              <w:jc w:val="center"/>
              <w:textAlignment w:val="center"/>
              <w:rPr>
                <w:sz w:val="24"/>
              </w:rPr>
            </w:pPr>
            <w:r>
              <w:rPr>
                <w:rFonts w:hint="eastAsia"/>
                <w:color w:val="000000"/>
                <w:lang w:eastAsia="zh-CN"/>
              </w:rPr>
              <w:t>永安路（一）</w:t>
            </w:r>
          </w:p>
        </w:tc>
        <w:tc>
          <w:tcPr>
            <w:tcW w:w="2049" w:type="dxa"/>
            <w:tcBorders>
              <w:top w:val="single" w:color="auto" w:sz="4" w:space="0"/>
              <w:left w:val="single" w:color="auto" w:sz="4" w:space="0"/>
              <w:bottom w:val="single" w:color="auto" w:sz="4" w:space="0"/>
              <w:right w:val="single" w:color="auto" w:sz="4" w:space="0"/>
            </w:tcBorders>
            <w:vAlign w:val="center"/>
          </w:tcPr>
          <w:p w14:paraId="1581EB96">
            <w:pPr>
              <w:widowControl/>
              <w:jc w:val="center"/>
              <w:textAlignment w:val="center"/>
              <w:rPr>
                <w:sz w:val="24"/>
              </w:rPr>
            </w:pPr>
            <w:r>
              <w:rPr>
                <w:rFonts w:hint="eastAsia"/>
                <w:color w:val="000000"/>
                <w:lang w:eastAsia="zh-CN"/>
              </w:rPr>
              <w:t>城东一路（东门口）</w:t>
            </w:r>
          </w:p>
        </w:tc>
        <w:tc>
          <w:tcPr>
            <w:tcW w:w="2243" w:type="dxa"/>
            <w:tcBorders>
              <w:top w:val="single" w:color="auto" w:sz="4" w:space="0"/>
              <w:left w:val="single" w:color="auto" w:sz="4" w:space="0"/>
              <w:bottom w:val="single" w:color="auto" w:sz="4" w:space="0"/>
              <w:right w:val="single" w:color="auto" w:sz="4" w:space="0"/>
            </w:tcBorders>
            <w:vAlign w:val="center"/>
          </w:tcPr>
          <w:p w14:paraId="30DAFDD4">
            <w:pPr>
              <w:widowControl/>
              <w:jc w:val="center"/>
              <w:textAlignment w:val="center"/>
              <w:rPr>
                <w:sz w:val="24"/>
              </w:rPr>
            </w:pPr>
            <w:r>
              <w:rPr>
                <w:rFonts w:hint="eastAsia"/>
                <w:color w:val="000000"/>
                <w:lang w:eastAsia="zh-CN"/>
              </w:rPr>
              <w:t>一环西路</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72CF190">
            <w:pPr>
              <w:widowControl/>
              <w:jc w:val="center"/>
              <w:textAlignment w:val="center"/>
              <w:rPr>
                <w:sz w:val="24"/>
              </w:rPr>
            </w:pPr>
            <w:r>
              <w:rPr>
                <w:rFonts w:hint="eastAsia"/>
                <w:color w:val="000000"/>
                <w:lang w:eastAsia="zh-CN"/>
              </w:rPr>
              <w:t>35000</w:t>
            </w:r>
          </w:p>
        </w:tc>
        <w:tc>
          <w:tcPr>
            <w:tcW w:w="1440" w:type="dxa"/>
            <w:vMerge w:val="continue"/>
            <w:tcBorders>
              <w:left w:val="single" w:color="auto" w:sz="4" w:space="0"/>
              <w:bottom w:val="single" w:color="auto" w:sz="4" w:space="0"/>
              <w:right w:val="single" w:color="auto" w:sz="4" w:space="0"/>
            </w:tcBorders>
          </w:tcPr>
          <w:p w14:paraId="5814FD0D">
            <w:pPr>
              <w:widowControl/>
              <w:jc w:val="center"/>
              <w:textAlignment w:val="center"/>
              <w:rPr>
                <w:color w:val="000000"/>
                <w:lang w:eastAsia="zh-CN"/>
              </w:rPr>
            </w:pPr>
          </w:p>
        </w:tc>
      </w:tr>
      <w:tr w14:paraId="3EA8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2D1831D8">
            <w:pPr>
              <w:widowControl/>
              <w:jc w:val="center"/>
              <w:textAlignment w:val="center"/>
              <w:rPr>
                <w:sz w:val="24"/>
              </w:rPr>
            </w:pPr>
            <w:r>
              <w:rPr>
                <w:rFonts w:hint="eastAsia"/>
                <w:color w:val="000000"/>
                <w:lang w:eastAsia="zh-CN"/>
              </w:rPr>
              <w:t>7</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6B703D29">
            <w:pPr>
              <w:widowControl/>
              <w:jc w:val="center"/>
              <w:textAlignment w:val="center"/>
              <w:rPr>
                <w:sz w:val="24"/>
              </w:rPr>
            </w:pPr>
            <w:r>
              <w:rPr>
                <w:rFonts w:hint="eastAsia"/>
                <w:color w:val="000000"/>
                <w:lang w:eastAsia="zh-CN"/>
              </w:rPr>
              <w:t>大兴路</w:t>
            </w:r>
          </w:p>
        </w:tc>
        <w:tc>
          <w:tcPr>
            <w:tcW w:w="2049" w:type="dxa"/>
            <w:tcBorders>
              <w:top w:val="single" w:color="auto" w:sz="4" w:space="0"/>
              <w:left w:val="single" w:color="auto" w:sz="4" w:space="0"/>
              <w:bottom w:val="single" w:color="auto" w:sz="4" w:space="0"/>
              <w:right w:val="single" w:color="auto" w:sz="4" w:space="0"/>
            </w:tcBorders>
            <w:vAlign w:val="center"/>
          </w:tcPr>
          <w:p w14:paraId="294669C9">
            <w:pPr>
              <w:widowControl/>
              <w:jc w:val="center"/>
              <w:textAlignment w:val="center"/>
              <w:rPr>
                <w:sz w:val="24"/>
              </w:rPr>
            </w:pPr>
            <w:r>
              <w:rPr>
                <w:rFonts w:hint="eastAsia"/>
                <w:color w:val="000000"/>
                <w:lang w:eastAsia="zh-CN"/>
              </w:rPr>
              <w:t>新芝路（街顶）</w:t>
            </w:r>
          </w:p>
        </w:tc>
        <w:tc>
          <w:tcPr>
            <w:tcW w:w="2243" w:type="dxa"/>
            <w:tcBorders>
              <w:top w:val="single" w:color="auto" w:sz="4" w:space="0"/>
              <w:left w:val="single" w:color="auto" w:sz="4" w:space="0"/>
              <w:bottom w:val="single" w:color="auto" w:sz="4" w:space="0"/>
              <w:right w:val="single" w:color="auto" w:sz="4" w:space="0"/>
            </w:tcBorders>
            <w:vAlign w:val="center"/>
          </w:tcPr>
          <w:p w14:paraId="3BCA1E5B">
            <w:pPr>
              <w:widowControl/>
              <w:jc w:val="center"/>
              <w:textAlignment w:val="center"/>
              <w:rPr>
                <w:sz w:val="24"/>
              </w:rPr>
            </w:pPr>
            <w:r>
              <w:rPr>
                <w:rFonts w:hint="eastAsia"/>
                <w:color w:val="000000"/>
                <w:lang w:eastAsia="zh-CN"/>
              </w:rPr>
              <w:t>南站辅路</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C192B76">
            <w:pPr>
              <w:widowControl/>
              <w:jc w:val="center"/>
              <w:textAlignment w:val="center"/>
              <w:rPr>
                <w:sz w:val="24"/>
              </w:rPr>
            </w:pPr>
            <w:r>
              <w:rPr>
                <w:rFonts w:hint="eastAsia"/>
                <w:color w:val="000000"/>
                <w:lang w:eastAsia="zh-CN"/>
              </w:rPr>
              <w:t>27864</w:t>
            </w:r>
          </w:p>
        </w:tc>
        <w:tc>
          <w:tcPr>
            <w:tcW w:w="1440" w:type="dxa"/>
            <w:tcBorders>
              <w:top w:val="single" w:color="auto" w:sz="4" w:space="0"/>
              <w:left w:val="single" w:color="auto" w:sz="4" w:space="0"/>
              <w:bottom w:val="single" w:color="auto" w:sz="4" w:space="0"/>
              <w:right w:val="single" w:color="auto" w:sz="4" w:space="0"/>
            </w:tcBorders>
          </w:tcPr>
          <w:p w14:paraId="0C4C3451">
            <w:pPr>
              <w:widowControl/>
              <w:jc w:val="center"/>
              <w:textAlignment w:val="center"/>
              <w:rPr>
                <w:color w:val="000000"/>
                <w:lang w:eastAsia="zh-CN"/>
              </w:rPr>
            </w:pPr>
          </w:p>
        </w:tc>
      </w:tr>
      <w:tr w14:paraId="1277E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068A32F6">
            <w:pPr>
              <w:widowControl/>
              <w:jc w:val="center"/>
              <w:textAlignment w:val="center"/>
              <w:rPr>
                <w:sz w:val="24"/>
              </w:rPr>
            </w:pPr>
            <w:r>
              <w:rPr>
                <w:rFonts w:hint="eastAsia"/>
                <w:color w:val="000000"/>
                <w:lang w:eastAsia="zh-CN"/>
              </w:rPr>
              <w:t>8</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4C2FE388">
            <w:pPr>
              <w:widowControl/>
              <w:jc w:val="center"/>
              <w:textAlignment w:val="center"/>
              <w:rPr>
                <w:sz w:val="24"/>
              </w:rPr>
            </w:pPr>
            <w:r>
              <w:rPr>
                <w:rFonts w:hint="eastAsia"/>
                <w:color w:val="000000"/>
                <w:lang w:eastAsia="zh-CN"/>
              </w:rPr>
              <w:t>陵宁路</w:t>
            </w:r>
          </w:p>
        </w:tc>
        <w:tc>
          <w:tcPr>
            <w:tcW w:w="2049" w:type="dxa"/>
            <w:tcBorders>
              <w:top w:val="single" w:color="auto" w:sz="4" w:space="0"/>
              <w:left w:val="single" w:color="auto" w:sz="4" w:space="0"/>
              <w:bottom w:val="single" w:color="auto" w:sz="4" w:space="0"/>
              <w:right w:val="single" w:color="auto" w:sz="4" w:space="0"/>
            </w:tcBorders>
            <w:vAlign w:val="center"/>
          </w:tcPr>
          <w:p w14:paraId="49D5B212">
            <w:pPr>
              <w:widowControl/>
              <w:jc w:val="center"/>
              <w:textAlignment w:val="center"/>
              <w:rPr>
                <w:sz w:val="24"/>
              </w:rPr>
            </w:pPr>
            <w:r>
              <w:rPr>
                <w:rFonts w:hint="eastAsia"/>
                <w:color w:val="000000"/>
                <w:lang w:eastAsia="zh-CN"/>
              </w:rPr>
              <w:t>城东一路</w:t>
            </w:r>
          </w:p>
        </w:tc>
        <w:tc>
          <w:tcPr>
            <w:tcW w:w="2243" w:type="dxa"/>
            <w:tcBorders>
              <w:top w:val="single" w:color="auto" w:sz="4" w:space="0"/>
              <w:left w:val="single" w:color="auto" w:sz="4" w:space="0"/>
              <w:bottom w:val="single" w:color="auto" w:sz="4" w:space="0"/>
              <w:right w:val="single" w:color="auto" w:sz="4" w:space="0"/>
            </w:tcBorders>
            <w:vAlign w:val="center"/>
          </w:tcPr>
          <w:p w14:paraId="08527F39">
            <w:pPr>
              <w:widowControl/>
              <w:jc w:val="center"/>
              <w:textAlignment w:val="center"/>
              <w:rPr>
                <w:sz w:val="24"/>
              </w:rPr>
            </w:pPr>
            <w:r>
              <w:rPr>
                <w:rFonts w:hint="eastAsia"/>
                <w:color w:val="000000"/>
                <w:lang w:eastAsia="zh-CN"/>
              </w:rPr>
              <w:t>永安路</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1BE3C498">
            <w:pPr>
              <w:widowControl/>
              <w:jc w:val="center"/>
              <w:textAlignment w:val="center"/>
              <w:rPr>
                <w:sz w:val="24"/>
              </w:rPr>
            </w:pPr>
            <w:r>
              <w:rPr>
                <w:rFonts w:hint="eastAsia"/>
                <w:color w:val="000000"/>
                <w:lang w:eastAsia="zh-CN"/>
              </w:rPr>
              <w:t>7650</w:t>
            </w:r>
          </w:p>
        </w:tc>
        <w:tc>
          <w:tcPr>
            <w:tcW w:w="1440" w:type="dxa"/>
            <w:tcBorders>
              <w:top w:val="single" w:color="auto" w:sz="4" w:space="0"/>
              <w:left w:val="single" w:color="auto" w:sz="4" w:space="0"/>
              <w:bottom w:val="single" w:color="auto" w:sz="4" w:space="0"/>
              <w:right w:val="single" w:color="auto" w:sz="4" w:space="0"/>
            </w:tcBorders>
          </w:tcPr>
          <w:p w14:paraId="7746784E">
            <w:pPr>
              <w:widowControl/>
              <w:jc w:val="both"/>
              <w:textAlignment w:val="center"/>
              <w:rPr>
                <w:color w:val="000000"/>
                <w:lang w:eastAsia="zh-CN"/>
              </w:rPr>
            </w:pPr>
            <w:r>
              <w:rPr>
                <w:rFonts w:hint="eastAsia"/>
                <w:color w:val="000000"/>
                <w:lang w:eastAsia="zh-CN"/>
              </w:rPr>
              <w:t>重要党政机关所在地</w:t>
            </w:r>
          </w:p>
        </w:tc>
      </w:tr>
      <w:tr w14:paraId="4FA08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4FBE189B">
            <w:pPr>
              <w:widowControl/>
              <w:jc w:val="center"/>
              <w:textAlignment w:val="center"/>
              <w:rPr>
                <w:color w:val="000000"/>
                <w:lang w:eastAsia="zh-CN"/>
              </w:rPr>
            </w:pPr>
          </w:p>
        </w:tc>
        <w:tc>
          <w:tcPr>
            <w:tcW w:w="5882" w:type="dxa"/>
            <w:gridSpan w:val="4"/>
            <w:tcBorders>
              <w:top w:val="single" w:color="auto" w:sz="4" w:space="0"/>
              <w:left w:val="single" w:color="auto" w:sz="4" w:space="0"/>
              <w:bottom w:val="single" w:color="auto" w:sz="4" w:space="0"/>
              <w:right w:val="single" w:color="auto" w:sz="4" w:space="0"/>
            </w:tcBorders>
            <w:vAlign w:val="bottom"/>
          </w:tcPr>
          <w:p w14:paraId="08C94D55">
            <w:pPr>
              <w:widowControl/>
              <w:tabs>
                <w:tab w:val="left" w:pos="783"/>
              </w:tabs>
              <w:textAlignment w:val="center"/>
              <w:rPr>
                <w:color w:val="000000"/>
                <w:lang w:eastAsia="zh-CN"/>
              </w:rPr>
            </w:pPr>
            <w:r>
              <w:rPr>
                <w:rFonts w:hint="eastAsia"/>
                <w:sz w:val="24"/>
                <w:lang w:eastAsia="zh-CN"/>
              </w:rPr>
              <w:t>（二）本项小计</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12ED5A4">
            <w:pPr>
              <w:widowControl/>
              <w:jc w:val="center"/>
              <w:textAlignment w:val="center"/>
              <w:rPr>
                <w:color w:val="000000"/>
                <w:lang w:eastAsia="zh-CN"/>
              </w:rPr>
            </w:pPr>
            <w:r>
              <w:rPr>
                <w:rFonts w:hint="eastAsia"/>
                <w:color w:val="000000"/>
                <w:lang w:eastAsia="zh-CN"/>
              </w:rPr>
              <w:t>167344</w:t>
            </w:r>
          </w:p>
        </w:tc>
        <w:tc>
          <w:tcPr>
            <w:tcW w:w="1440" w:type="dxa"/>
            <w:tcBorders>
              <w:top w:val="single" w:color="auto" w:sz="4" w:space="0"/>
              <w:left w:val="single" w:color="auto" w:sz="4" w:space="0"/>
              <w:bottom w:val="single" w:color="auto" w:sz="4" w:space="0"/>
              <w:right w:val="single" w:color="auto" w:sz="4" w:space="0"/>
            </w:tcBorders>
          </w:tcPr>
          <w:p w14:paraId="0FCCCBEA">
            <w:pPr>
              <w:widowControl/>
              <w:jc w:val="both"/>
              <w:textAlignment w:val="center"/>
              <w:rPr>
                <w:color w:val="000000"/>
                <w:lang w:eastAsia="zh-CN"/>
              </w:rPr>
            </w:pPr>
          </w:p>
        </w:tc>
      </w:tr>
      <w:tr w14:paraId="01384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9"/>
            <w:tcBorders>
              <w:top w:val="single" w:color="auto" w:sz="4" w:space="0"/>
              <w:left w:val="single" w:color="auto" w:sz="4" w:space="0"/>
              <w:bottom w:val="single" w:color="auto" w:sz="4" w:space="0"/>
              <w:right w:val="single" w:color="auto" w:sz="4" w:space="0"/>
            </w:tcBorders>
            <w:vAlign w:val="center"/>
          </w:tcPr>
          <w:p w14:paraId="631C4241">
            <w:pPr>
              <w:widowControl/>
              <w:jc w:val="both"/>
              <w:textAlignment w:val="center"/>
              <w:rPr>
                <w:color w:val="000000"/>
                <w:lang w:eastAsia="zh-CN"/>
              </w:rPr>
            </w:pPr>
            <w:r>
              <w:rPr>
                <w:rFonts w:hint="eastAsia"/>
                <w:b/>
                <w:bCs/>
                <w:sz w:val="24"/>
                <w:lang w:eastAsia="zh-CN"/>
              </w:rPr>
              <w:t>（三）城市商业繁荣支路</w:t>
            </w:r>
          </w:p>
        </w:tc>
      </w:tr>
      <w:tr w14:paraId="0365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194E3FA1">
            <w:pPr>
              <w:widowControl/>
              <w:jc w:val="center"/>
              <w:textAlignment w:val="center"/>
              <w:rPr>
                <w:color w:val="000000"/>
                <w:lang w:eastAsia="zh-CN"/>
              </w:rPr>
            </w:pPr>
            <w:r>
              <w:rPr>
                <w:rFonts w:hint="eastAsia"/>
                <w:color w:val="000000"/>
                <w:lang w:eastAsia="zh-CN"/>
              </w:rPr>
              <w:t>1</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714485D2">
            <w:pPr>
              <w:widowControl/>
              <w:jc w:val="center"/>
              <w:textAlignment w:val="center"/>
              <w:rPr>
                <w:color w:val="000000"/>
                <w:lang w:eastAsia="zh-CN"/>
              </w:rPr>
            </w:pPr>
            <w:r>
              <w:rPr>
                <w:rFonts w:hint="eastAsia"/>
                <w:color w:val="000000"/>
                <w:lang w:eastAsia="zh-CN"/>
              </w:rPr>
              <w:t>陵宁中路</w:t>
            </w:r>
          </w:p>
        </w:tc>
        <w:tc>
          <w:tcPr>
            <w:tcW w:w="2049" w:type="dxa"/>
            <w:tcBorders>
              <w:top w:val="single" w:color="auto" w:sz="4" w:space="0"/>
              <w:left w:val="single" w:color="auto" w:sz="4" w:space="0"/>
              <w:bottom w:val="single" w:color="auto" w:sz="4" w:space="0"/>
              <w:right w:val="single" w:color="auto" w:sz="4" w:space="0"/>
            </w:tcBorders>
            <w:vAlign w:val="center"/>
          </w:tcPr>
          <w:p w14:paraId="51C9CEC1">
            <w:pPr>
              <w:widowControl/>
              <w:jc w:val="center"/>
              <w:textAlignment w:val="center"/>
              <w:rPr>
                <w:color w:val="000000"/>
                <w:lang w:eastAsia="zh-CN"/>
              </w:rPr>
            </w:pPr>
            <w:r>
              <w:rPr>
                <w:rFonts w:hint="eastAsia"/>
                <w:color w:val="000000"/>
                <w:lang w:eastAsia="zh-CN"/>
              </w:rPr>
              <w:t>陵宁路</w:t>
            </w:r>
          </w:p>
        </w:tc>
        <w:tc>
          <w:tcPr>
            <w:tcW w:w="2243" w:type="dxa"/>
            <w:tcBorders>
              <w:top w:val="single" w:color="auto" w:sz="4" w:space="0"/>
              <w:left w:val="single" w:color="auto" w:sz="4" w:space="0"/>
              <w:bottom w:val="single" w:color="auto" w:sz="4" w:space="0"/>
              <w:right w:val="single" w:color="auto" w:sz="4" w:space="0"/>
            </w:tcBorders>
            <w:vAlign w:val="center"/>
          </w:tcPr>
          <w:p w14:paraId="3DC3453B">
            <w:pPr>
              <w:widowControl/>
              <w:jc w:val="center"/>
              <w:textAlignment w:val="center"/>
              <w:rPr>
                <w:color w:val="000000"/>
                <w:lang w:eastAsia="zh-CN"/>
              </w:rPr>
            </w:pPr>
            <w:r>
              <w:rPr>
                <w:rFonts w:hint="eastAsia"/>
                <w:color w:val="000000"/>
                <w:lang w:eastAsia="zh-CN"/>
              </w:rPr>
              <w:t>永安路口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21F875D7">
            <w:pPr>
              <w:widowControl/>
              <w:jc w:val="center"/>
              <w:textAlignment w:val="center"/>
              <w:rPr>
                <w:color w:val="000000"/>
                <w:lang w:eastAsia="zh-CN"/>
              </w:rPr>
            </w:pPr>
          </w:p>
        </w:tc>
        <w:tc>
          <w:tcPr>
            <w:tcW w:w="1440" w:type="dxa"/>
            <w:vMerge w:val="restart"/>
            <w:tcBorders>
              <w:top w:val="single" w:color="auto" w:sz="4" w:space="0"/>
              <w:left w:val="single" w:color="auto" w:sz="4" w:space="0"/>
              <w:right w:val="single" w:color="auto" w:sz="4" w:space="0"/>
            </w:tcBorders>
            <w:vAlign w:val="center"/>
          </w:tcPr>
          <w:p w14:paraId="05D4DB05">
            <w:pPr>
              <w:rPr>
                <w:lang w:eastAsia="zh-CN"/>
              </w:rPr>
            </w:pPr>
            <w:r>
              <w:rPr>
                <w:rFonts w:hint="eastAsia"/>
                <w:color w:val="000000"/>
                <w:lang w:eastAsia="zh-CN"/>
              </w:rPr>
              <w:t>商业网点集中，商铺长度大于道路长度70%</w:t>
            </w:r>
          </w:p>
        </w:tc>
      </w:tr>
      <w:tr w14:paraId="5386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A4D75E0">
            <w:pPr>
              <w:widowControl/>
              <w:jc w:val="center"/>
              <w:textAlignment w:val="center"/>
              <w:rPr>
                <w:color w:val="000000"/>
                <w:lang w:eastAsia="zh-CN"/>
              </w:rPr>
            </w:pPr>
            <w:r>
              <w:rPr>
                <w:rFonts w:hint="eastAsia"/>
                <w:color w:val="000000"/>
                <w:lang w:eastAsia="zh-CN"/>
              </w:rPr>
              <w:t>2</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425C7188">
            <w:pPr>
              <w:widowControl/>
              <w:jc w:val="center"/>
              <w:textAlignment w:val="center"/>
              <w:rPr>
                <w:color w:val="000000"/>
                <w:lang w:eastAsia="zh-CN"/>
              </w:rPr>
            </w:pPr>
            <w:r>
              <w:rPr>
                <w:rFonts w:hint="eastAsia"/>
                <w:color w:val="000000"/>
                <w:lang w:eastAsia="zh-CN"/>
              </w:rPr>
              <w:t>供销大厦西边路</w:t>
            </w:r>
          </w:p>
        </w:tc>
        <w:tc>
          <w:tcPr>
            <w:tcW w:w="2049" w:type="dxa"/>
            <w:tcBorders>
              <w:top w:val="single" w:color="auto" w:sz="4" w:space="0"/>
              <w:left w:val="single" w:color="auto" w:sz="4" w:space="0"/>
              <w:bottom w:val="single" w:color="auto" w:sz="4" w:space="0"/>
              <w:right w:val="single" w:color="auto" w:sz="4" w:space="0"/>
            </w:tcBorders>
            <w:vAlign w:val="center"/>
          </w:tcPr>
          <w:p w14:paraId="291DF495">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499C6FE4">
            <w:pPr>
              <w:widowControl/>
              <w:jc w:val="center"/>
              <w:textAlignment w:val="center"/>
              <w:rPr>
                <w:color w:val="000000"/>
                <w:lang w:eastAsia="zh-CN"/>
              </w:rPr>
            </w:pPr>
            <w:r>
              <w:rPr>
                <w:rFonts w:hint="eastAsia"/>
                <w:color w:val="000000"/>
                <w:lang w:eastAsia="zh-CN"/>
              </w:rPr>
              <w:t>新松路</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A35DD34">
            <w:pPr>
              <w:widowControl/>
              <w:jc w:val="center"/>
              <w:textAlignment w:val="center"/>
              <w:rPr>
                <w:color w:val="000000"/>
                <w:lang w:eastAsia="zh-CN"/>
              </w:rPr>
            </w:pPr>
          </w:p>
        </w:tc>
        <w:tc>
          <w:tcPr>
            <w:tcW w:w="1440" w:type="dxa"/>
            <w:vMerge w:val="continue"/>
            <w:tcBorders>
              <w:left w:val="single" w:color="auto" w:sz="4" w:space="0"/>
              <w:right w:val="single" w:color="auto" w:sz="4" w:space="0"/>
            </w:tcBorders>
          </w:tcPr>
          <w:p w14:paraId="640E8973">
            <w:pPr>
              <w:widowControl/>
              <w:jc w:val="both"/>
              <w:textAlignment w:val="center"/>
              <w:rPr>
                <w:color w:val="000000"/>
                <w:lang w:eastAsia="zh-CN"/>
              </w:rPr>
            </w:pPr>
          </w:p>
        </w:tc>
      </w:tr>
      <w:tr w14:paraId="4E97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72E99156">
            <w:pPr>
              <w:widowControl/>
              <w:jc w:val="center"/>
              <w:textAlignment w:val="center"/>
              <w:rPr>
                <w:color w:val="000000"/>
                <w:lang w:eastAsia="zh-CN"/>
              </w:rPr>
            </w:pPr>
            <w:r>
              <w:rPr>
                <w:rFonts w:hint="eastAsia"/>
                <w:color w:val="000000"/>
                <w:lang w:eastAsia="zh-CN"/>
              </w:rPr>
              <w:t>3</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1853711D">
            <w:pPr>
              <w:widowControl/>
              <w:jc w:val="center"/>
              <w:textAlignment w:val="center"/>
              <w:rPr>
                <w:color w:val="000000"/>
                <w:lang w:eastAsia="zh-CN"/>
              </w:rPr>
            </w:pPr>
            <w:r>
              <w:rPr>
                <w:rFonts w:hint="eastAsia"/>
                <w:color w:val="000000"/>
                <w:lang w:eastAsia="zh-CN"/>
              </w:rPr>
              <w:t>城南一路二里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67380A36">
            <w:pPr>
              <w:widowControl/>
              <w:jc w:val="center"/>
              <w:textAlignment w:val="center"/>
              <w:rPr>
                <w:color w:val="000000"/>
                <w:lang w:eastAsia="zh-CN"/>
              </w:rPr>
            </w:pPr>
            <w:r>
              <w:rPr>
                <w:rFonts w:hint="eastAsia"/>
                <w:color w:val="000000"/>
                <w:lang w:eastAsia="zh-CN"/>
              </w:rPr>
              <w:t>城南一路</w:t>
            </w:r>
          </w:p>
        </w:tc>
        <w:tc>
          <w:tcPr>
            <w:tcW w:w="2243" w:type="dxa"/>
            <w:tcBorders>
              <w:top w:val="single" w:color="auto" w:sz="4" w:space="0"/>
              <w:left w:val="single" w:color="auto" w:sz="4" w:space="0"/>
              <w:bottom w:val="single" w:color="auto" w:sz="4" w:space="0"/>
              <w:right w:val="single" w:color="auto" w:sz="4" w:space="0"/>
            </w:tcBorders>
            <w:vAlign w:val="center"/>
          </w:tcPr>
          <w:p w14:paraId="3FB4D7CF">
            <w:pPr>
              <w:widowControl/>
              <w:jc w:val="center"/>
              <w:textAlignment w:val="center"/>
              <w:rPr>
                <w:color w:val="000000"/>
                <w:lang w:eastAsia="zh-CN"/>
              </w:rPr>
            </w:pPr>
            <w:r>
              <w:rPr>
                <w:rFonts w:hint="eastAsia"/>
                <w:color w:val="000000"/>
                <w:lang w:eastAsia="zh-CN"/>
              </w:rPr>
              <w:t>沿铜州市场西侧至胜景新都路口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609EA4BA">
            <w:pPr>
              <w:widowControl/>
              <w:jc w:val="center"/>
              <w:textAlignment w:val="center"/>
              <w:rPr>
                <w:color w:val="000000"/>
                <w:lang w:eastAsia="zh-CN"/>
              </w:rPr>
            </w:pPr>
          </w:p>
        </w:tc>
        <w:tc>
          <w:tcPr>
            <w:tcW w:w="1440" w:type="dxa"/>
            <w:vMerge w:val="continue"/>
            <w:tcBorders>
              <w:left w:val="single" w:color="auto" w:sz="4" w:space="0"/>
              <w:bottom w:val="single" w:color="auto" w:sz="4" w:space="0"/>
              <w:right w:val="single" w:color="auto" w:sz="4" w:space="0"/>
            </w:tcBorders>
          </w:tcPr>
          <w:p w14:paraId="30C6E9AF">
            <w:pPr>
              <w:widowControl/>
              <w:jc w:val="both"/>
              <w:textAlignment w:val="center"/>
              <w:rPr>
                <w:color w:val="000000"/>
                <w:lang w:eastAsia="zh-CN"/>
              </w:rPr>
            </w:pPr>
          </w:p>
        </w:tc>
      </w:tr>
      <w:tr w14:paraId="0F2B7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336515A0">
            <w:pPr>
              <w:widowControl/>
              <w:jc w:val="center"/>
              <w:textAlignment w:val="center"/>
              <w:rPr>
                <w:color w:val="000000"/>
                <w:lang w:eastAsia="zh-CN"/>
              </w:rPr>
            </w:pPr>
            <w:r>
              <w:rPr>
                <w:rFonts w:hint="eastAsia"/>
                <w:color w:val="000000"/>
                <w:lang w:eastAsia="zh-CN"/>
              </w:rPr>
              <w:t>4</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2CF7976A">
            <w:pPr>
              <w:widowControl/>
              <w:jc w:val="center"/>
              <w:textAlignment w:val="center"/>
              <w:rPr>
                <w:color w:val="000000"/>
                <w:lang w:eastAsia="zh-CN"/>
              </w:rPr>
            </w:pPr>
            <w:r>
              <w:rPr>
                <w:rFonts w:hint="eastAsia"/>
                <w:color w:val="000000"/>
                <w:lang w:eastAsia="zh-CN"/>
              </w:rPr>
              <w:t>新芝路支路</w:t>
            </w:r>
          </w:p>
        </w:tc>
        <w:tc>
          <w:tcPr>
            <w:tcW w:w="2049" w:type="dxa"/>
            <w:tcBorders>
              <w:top w:val="single" w:color="auto" w:sz="4" w:space="0"/>
              <w:left w:val="single" w:color="auto" w:sz="4" w:space="0"/>
              <w:bottom w:val="single" w:color="auto" w:sz="4" w:space="0"/>
              <w:right w:val="single" w:color="auto" w:sz="4" w:space="0"/>
            </w:tcBorders>
            <w:vAlign w:val="center"/>
          </w:tcPr>
          <w:p w14:paraId="2DA67DEE">
            <w:pPr>
              <w:widowControl/>
              <w:jc w:val="center"/>
              <w:textAlignment w:val="center"/>
              <w:rPr>
                <w:color w:val="000000"/>
                <w:lang w:eastAsia="zh-CN"/>
              </w:rPr>
            </w:pPr>
            <w:r>
              <w:rPr>
                <w:rFonts w:hint="eastAsia"/>
                <w:color w:val="000000"/>
                <w:lang w:eastAsia="zh-CN"/>
              </w:rPr>
              <w:t>城南一路（金陵购物城路口）</w:t>
            </w:r>
          </w:p>
        </w:tc>
        <w:tc>
          <w:tcPr>
            <w:tcW w:w="2243" w:type="dxa"/>
            <w:tcBorders>
              <w:top w:val="single" w:color="auto" w:sz="4" w:space="0"/>
              <w:left w:val="single" w:color="auto" w:sz="4" w:space="0"/>
              <w:bottom w:val="single" w:color="auto" w:sz="4" w:space="0"/>
              <w:right w:val="single" w:color="auto" w:sz="4" w:space="0"/>
            </w:tcBorders>
            <w:vAlign w:val="center"/>
          </w:tcPr>
          <w:p w14:paraId="4A460FB1">
            <w:pPr>
              <w:widowControl/>
              <w:jc w:val="center"/>
              <w:textAlignment w:val="center"/>
              <w:rPr>
                <w:color w:val="000000"/>
                <w:lang w:eastAsia="zh-CN"/>
              </w:rPr>
            </w:pPr>
            <w:r>
              <w:rPr>
                <w:rFonts w:hint="eastAsia"/>
                <w:color w:val="000000"/>
                <w:lang w:eastAsia="zh-CN"/>
              </w:rPr>
              <w:t>家私街路口（水井塔顶）</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2D890D17">
            <w:pPr>
              <w:widowControl/>
              <w:jc w:val="center"/>
              <w:textAlignment w:val="center"/>
              <w:rPr>
                <w:color w:val="000000"/>
                <w:lang w:eastAsia="zh-CN"/>
              </w:rPr>
            </w:pPr>
          </w:p>
        </w:tc>
        <w:tc>
          <w:tcPr>
            <w:tcW w:w="1440" w:type="dxa"/>
            <w:tcBorders>
              <w:top w:val="single" w:color="auto" w:sz="4" w:space="0"/>
              <w:left w:val="single" w:color="auto" w:sz="4" w:space="0"/>
              <w:bottom w:val="single" w:color="auto" w:sz="4" w:space="0"/>
              <w:right w:val="single" w:color="auto" w:sz="4" w:space="0"/>
            </w:tcBorders>
          </w:tcPr>
          <w:p w14:paraId="5574240A">
            <w:pPr>
              <w:widowControl/>
              <w:jc w:val="both"/>
              <w:textAlignment w:val="center"/>
              <w:rPr>
                <w:color w:val="000000"/>
                <w:lang w:eastAsia="zh-CN"/>
              </w:rPr>
            </w:pPr>
          </w:p>
        </w:tc>
      </w:tr>
      <w:tr w14:paraId="2D636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4325A099">
            <w:pPr>
              <w:widowControl/>
              <w:jc w:val="center"/>
              <w:textAlignment w:val="center"/>
              <w:rPr>
                <w:color w:val="000000"/>
                <w:lang w:eastAsia="zh-CN"/>
              </w:rPr>
            </w:pPr>
          </w:p>
        </w:tc>
        <w:tc>
          <w:tcPr>
            <w:tcW w:w="5882" w:type="dxa"/>
            <w:gridSpan w:val="4"/>
            <w:tcBorders>
              <w:top w:val="single" w:color="auto" w:sz="4" w:space="0"/>
              <w:left w:val="single" w:color="auto" w:sz="4" w:space="0"/>
              <w:bottom w:val="single" w:color="auto" w:sz="4" w:space="0"/>
              <w:right w:val="single" w:color="auto" w:sz="4" w:space="0"/>
            </w:tcBorders>
            <w:vAlign w:val="bottom"/>
          </w:tcPr>
          <w:p w14:paraId="6F401FA7">
            <w:pPr>
              <w:widowControl/>
              <w:jc w:val="both"/>
              <w:textAlignment w:val="center"/>
              <w:rPr>
                <w:color w:val="000000"/>
                <w:lang w:eastAsia="zh-CN"/>
              </w:rPr>
            </w:pPr>
            <w:r>
              <w:rPr>
                <w:rFonts w:hint="eastAsia"/>
                <w:color w:val="000000"/>
                <w:lang w:eastAsia="zh-CN"/>
              </w:rPr>
              <w:t>（三）本项小计</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BEE0DB3">
            <w:pPr>
              <w:widowControl/>
              <w:jc w:val="center"/>
              <w:textAlignment w:val="center"/>
              <w:rPr>
                <w:color w:val="000000"/>
                <w:lang w:eastAsia="zh-CN"/>
              </w:rPr>
            </w:pPr>
            <w:r>
              <w:rPr>
                <w:rFonts w:hint="eastAsia"/>
                <w:color w:val="000000"/>
                <w:lang w:eastAsia="zh-CN"/>
              </w:rPr>
              <w:t>7164</w:t>
            </w:r>
          </w:p>
        </w:tc>
        <w:tc>
          <w:tcPr>
            <w:tcW w:w="1440" w:type="dxa"/>
            <w:tcBorders>
              <w:top w:val="single" w:color="auto" w:sz="4" w:space="0"/>
              <w:left w:val="single" w:color="auto" w:sz="4" w:space="0"/>
              <w:bottom w:val="single" w:color="auto" w:sz="4" w:space="0"/>
              <w:right w:val="single" w:color="auto" w:sz="4" w:space="0"/>
            </w:tcBorders>
          </w:tcPr>
          <w:p w14:paraId="294CAC8A">
            <w:pPr>
              <w:widowControl/>
              <w:jc w:val="both"/>
              <w:textAlignment w:val="center"/>
              <w:rPr>
                <w:color w:val="000000"/>
                <w:lang w:eastAsia="zh-CN"/>
              </w:rPr>
            </w:pPr>
          </w:p>
        </w:tc>
      </w:tr>
      <w:tr w14:paraId="4722D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9"/>
            <w:tcBorders>
              <w:top w:val="single" w:color="auto" w:sz="4" w:space="0"/>
              <w:left w:val="single" w:color="auto" w:sz="4" w:space="0"/>
              <w:bottom w:val="single" w:color="auto" w:sz="4" w:space="0"/>
              <w:right w:val="single" w:color="auto" w:sz="4" w:space="0"/>
            </w:tcBorders>
            <w:vAlign w:val="center"/>
          </w:tcPr>
          <w:p w14:paraId="393A96FB">
            <w:pPr>
              <w:widowControl/>
              <w:jc w:val="both"/>
              <w:textAlignment w:val="center"/>
              <w:rPr>
                <w:color w:val="000000"/>
                <w:lang w:eastAsia="zh-CN"/>
              </w:rPr>
            </w:pPr>
            <w:r>
              <w:rPr>
                <w:rFonts w:hint="eastAsia"/>
                <w:b/>
                <w:bCs/>
                <w:sz w:val="24"/>
                <w:lang w:eastAsia="zh-CN"/>
              </w:rPr>
              <w:t>（四）重要节点或桥梁</w:t>
            </w:r>
          </w:p>
        </w:tc>
      </w:tr>
      <w:tr w14:paraId="1C56B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268BA581">
            <w:pPr>
              <w:widowControl/>
              <w:jc w:val="center"/>
              <w:textAlignment w:val="center"/>
              <w:rPr>
                <w:color w:val="000000"/>
                <w:lang w:eastAsia="zh-CN"/>
              </w:rPr>
            </w:pPr>
            <w:r>
              <w:rPr>
                <w:rFonts w:hint="eastAsia"/>
                <w:color w:val="000000"/>
                <w:lang w:eastAsia="zh-CN"/>
              </w:rPr>
              <w:t>1</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0347F6F2">
            <w:pPr>
              <w:widowControl/>
              <w:jc w:val="center"/>
              <w:textAlignment w:val="center"/>
              <w:rPr>
                <w:color w:val="000000"/>
                <w:lang w:eastAsia="zh-CN"/>
              </w:rPr>
            </w:pPr>
            <w:r>
              <w:rPr>
                <w:rFonts w:hint="eastAsia"/>
                <w:color w:val="000000"/>
                <w:lang w:eastAsia="zh-CN"/>
              </w:rPr>
              <w:t>市委大院内道路</w:t>
            </w:r>
          </w:p>
        </w:tc>
        <w:tc>
          <w:tcPr>
            <w:tcW w:w="2049" w:type="dxa"/>
            <w:tcBorders>
              <w:top w:val="single" w:color="auto" w:sz="4" w:space="0"/>
              <w:left w:val="single" w:color="auto" w:sz="4" w:space="0"/>
              <w:bottom w:val="single" w:color="auto" w:sz="4" w:space="0"/>
              <w:right w:val="single" w:color="auto" w:sz="4" w:space="0"/>
            </w:tcBorders>
            <w:vAlign w:val="center"/>
          </w:tcPr>
          <w:p w14:paraId="7E2ACBFD">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6DCC2DB">
            <w:pPr>
              <w:jc w:val="center"/>
              <w:rPr>
                <w:color w:val="000000"/>
                <w:lang w:eastAsia="zh-CN"/>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15C39EED">
            <w:pPr>
              <w:widowControl/>
              <w:jc w:val="center"/>
              <w:textAlignment w:val="center"/>
              <w:rPr>
                <w:color w:val="000000"/>
                <w:lang w:eastAsia="zh-CN"/>
              </w:rPr>
            </w:pPr>
            <w:r>
              <w:rPr>
                <w:rFonts w:hint="eastAsia"/>
                <w:color w:val="000000"/>
                <w:lang w:eastAsia="zh-CN"/>
              </w:rPr>
              <w:t>10736</w:t>
            </w:r>
          </w:p>
        </w:tc>
        <w:tc>
          <w:tcPr>
            <w:tcW w:w="1440" w:type="dxa"/>
            <w:tcBorders>
              <w:top w:val="single" w:color="auto" w:sz="4" w:space="0"/>
              <w:left w:val="single" w:color="auto" w:sz="4" w:space="0"/>
              <w:bottom w:val="single" w:color="auto" w:sz="4" w:space="0"/>
              <w:right w:val="single" w:color="auto" w:sz="4" w:space="0"/>
            </w:tcBorders>
          </w:tcPr>
          <w:p w14:paraId="0134BAFF">
            <w:pPr>
              <w:widowControl/>
              <w:jc w:val="both"/>
              <w:textAlignment w:val="center"/>
              <w:rPr>
                <w:color w:val="000000"/>
                <w:lang w:eastAsia="zh-CN"/>
              </w:rPr>
            </w:pPr>
          </w:p>
        </w:tc>
      </w:tr>
      <w:tr w14:paraId="313E0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61A39C22">
            <w:pPr>
              <w:widowControl/>
              <w:jc w:val="center"/>
              <w:textAlignment w:val="center"/>
              <w:rPr>
                <w:color w:val="000000"/>
                <w:lang w:eastAsia="zh-CN"/>
              </w:rPr>
            </w:pPr>
            <w:r>
              <w:rPr>
                <w:rFonts w:hint="eastAsia"/>
                <w:color w:val="000000"/>
                <w:lang w:eastAsia="zh-CN"/>
              </w:rPr>
              <w:t>2</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01BB2E1C">
            <w:pPr>
              <w:widowControl/>
              <w:jc w:val="center"/>
              <w:textAlignment w:val="center"/>
              <w:rPr>
                <w:color w:val="000000"/>
                <w:lang w:eastAsia="zh-CN"/>
              </w:rPr>
            </w:pPr>
            <w:r>
              <w:rPr>
                <w:rFonts w:hint="eastAsia"/>
                <w:color w:val="000000"/>
                <w:lang w:eastAsia="zh-CN"/>
              </w:rPr>
              <w:t>市政府大院内道路</w:t>
            </w:r>
          </w:p>
        </w:tc>
        <w:tc>
          <w:tcPr>
            <w:tcW w:w="2049" w:type="dxa"/>
            <w:tcBorders>
              <w:top w:val="single" w:color="auto" w:sz="4" w:space="0"/>
              <w:left w:val="single" w:color="auto" w:sz="4" w:space="0"/>
              <w:bottom w:val="single" w:color="auto" w:sz="4" w:space="0"/>
              <w:right w:val="single" w:color="auto" w:sz="4" w:space="0"/>
            </w:tcBorders>
            <w:vAlign w:val="center"/>
          </w:tcPr>
          <w:p w14:paraId="4C4B6EAA">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AF0720B">
            <w:pPr>
              <w:jc w:val="center"/>
              <w:rPr>
                <w:color w:val="000000"/>
                <w:lang w:eastAsia="zh-CN"/>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65DC072">
            <w:pPr>
              <w:widowControl/>
              <w:jc w:val="center"/>
              <w:textAlignment w:val="center"/>
              <w:rPr>
                <w:color w:val="000000"/>
                <w:lang w:eastAsia="zh-CN"/>
              </w:rPr>
            </w:pPr>
            <w:r>
              <w:rPr>
                <w:rFonts w:hint="eastAsia"/>
                <w:color w:val="000000"/>
                <w:lang w:eastAsia="zh-CN"/>
              </w:rPr>
              <w:t>3762</w:t>
            </w:r>
          </w:p>
        </w:tc>
        <w:tc>
          <w:tcPr>
            <w:tcW w:w="1440" w:type="dxa"/>
            <w:tcBorders>
              <w:top w:val="single" w:color="auto" w:sz="4" w:space="0"/>
              <w:left w:val="single" w:color="auto" w:sz="4" w:space="0"/>
              <w:bottom w:val="single" w:color="auto" w:sz="4" w:space="0"/>
              <w:right w:val="single" w:color="auto" w:sz="4" w:space="0"/>
            </w:tcBorders>
          </w:tcPr>
          <w:p w14:paraId="419E3CB5">
            <w:pPr>
              <w:widowControl/>
              <w:jc w:val="both"/>
              <w:textAlignment w:val="center"/>
              <w:rPr>
                <w:color w:val="000000"/>
                <w:lang w:eastAsia="zh-CN"/>
              </w:rPr>
            </w:pPr>
          </w:p>
        </w:tc>
      </w:tr>
      <w:tr w14:paraId="7561F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046A54CE">
            <w:pPr>
              <w:widowControl/>
              <w:jc w:val="center"/>
              <w:textAlignment w:val="center"/>
              <w:rPr>
                <w:color w:val="000000"/>
                <w:lang w:eastAsia="zh-CN"/>
              </w:rPr>
            </w:pPr>
            <w:r>
              <w:rPr>
                <w:rFonts w:hint="eastAsia"/>
                <w:color w:val="000000"/>
                <w:lang w:eastAsia="zh-CN"/>
              </w:rPr>
              <w:t>3</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42298E93">
            <w:pPr>
              <w:widowControl/>
              <w:jc w:val="center"/>
              <w:textAlignment w:val="center"/>
              <w:rPr>
                <w:color w:val="000000"/>
                <w:lang w:eastAsia="zh-CN"/>
              </w:rPr>
            </w:pPr>
            <w:r>
              <w:rPr>
                <w:rFonts w:hint="eastAsia"/>
                <w:color w:val="000000"/>
                <w:lang w:eastAsia="zh-CN"/>
              </w:rPr>
              <w:t>圭江一桥及前后道路</w:t>
            </w:r>
          </w:p>
        </w:tc>
        <w:tc>
          <w:tcPr>
            <w:tcW w:w="2049" w:type="dxa"/>
            <w:tcBorders>
              <w:top w:val="single" w:color="auto" w:sz="4" w:space="0"/>
              <w:left w:val="single" w:color="auto" w:sz="4" w:space="0"/>
              <w:bottom w:val="single" w:color="auto" w:sz="4" w:space="0"/>
              <w:right w:val="single" w:color="auto" w:sz="4" w:space="0"/>
            </w:tcBorders>
            <w:vAlign w:val="center"/>
          </w:tcPr>
          <w:p w14:paraId="0C945E08">
            <w:pPr>
              <w:widowControl/>
              <w:jc w:val="center"/>
              <w:textAlignment w:val="center"/>
              <w:rPr>
                <w:color w:val="000000"/>
                <w:lang w:eastAsia="zh-CN"/>
              </w:rPr>
            </w:pPr>
            <w:r>
              <w:rPr>
                <w:rFonts w:hint="eastAsia"/>
                <w:color w:val="000000"/>
                <w:lang w:eastAsia="zh-CN"/>
              </w:rPr>
              <w:t>市政府大院门口</w:t>
            </w:r>
          </w:p>
        </w:tc>
        <w:tc>
          <w:tcPr>
            <w:tcW w:w="2243" w:type="dxa"/>
            <w:tcBorders>
              <w:top w:val="single" w:color="auto" w:sz="4" w:space="0"/>
              <w:left w:val="single" w:color="auto" w:sz="4" w:space="0"/>
              <w:bottom w:val="single" w:color="auto" w:sz="4" w:space="0"/>
              <w:right w:val="single" w:color="auto" w:sz="4" w:space="0"/>
            </w:tcBorders>
            <w:vAlign w:val="center"/>
          </w:tcPr>
          <w:p w14:paraId="4961A389">
            <w:pPr>
              <w:widowControl/>
              <w:jc w:val="center"/>
              <w:textAlignment w:val="center"/>
              <w:rPr>
                <w:color w:val="000000"/>
                <w:lang w:eastAsia="zh-CN"/>
              </w:rPr>
            </w:pPr>
            <w:r>
              <w:rPr>
                <w:rFonts w:hint="eastAsia"/>
                <w:color w:val="000000"/>
                <w:lang w:eastAsia="zh-CN"/>
              </w:rPr>
              <w:t>市委大院门口</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1227492">
            <w:pPr>
              <w:widowControl/>
              <w:jc w:val="center"/>
              <w:textAlignment w:val="center"/>
              <w:rPr>
                <w:color w:val="000000"/>
                <w:lang w:eastAsia="zh-CN"/>
              </w:rPr>
            </w:pPr>
            <w:r>
              <w:rPr>
                <w:rFonts w:hint="eastAsia"/>
                <w:color w:val="000000"/>
                <w:lang w:eastAsia="zh-CN"/>
              </w:rPr>
              <w:t>3744</w:t>
            </w:r>
          </w:p>
        </w:tc>
        <w:tc>
          <w:tcPr>
            <w:tcW w:w="1440" w:type="dxa"/>
            <w:tcBorders>
              <w:top w:val="single" w:color="auto" w:sz="4" w:space="0"/>
              <w:left w:val="single" w:color="auto" w:sz="4" w:space="0"/>
              <w:bottom w:val="single" w:color="auto" w:sz="4" w:space="0"/>
              <w:right w:val="single" w:color="auto" w:sz="4" w:space="0"/>
            </w:tcBorders>
          </w:tcPr>
          <w:p w14:paraId="44A28A09">
            <w:pPr>
              <w:widowControl/>
              <w:jc w:val="both"/>
              <w:textAlignment w:val="center"/>
              <w:rPr>
                <w:color w:val="000000"/>
                <w:lang w:eastAsia="zh-CN"/>
              </w:rPr>
            </w:pPr>
          </w:p>
        </w:tc>
      </w:tr>
      <w:tr w14:paraId="28BA5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583D28D8">
            <w:pPr>
              <w:widowControl/>
              <w:jc w:val="center"/>
              <w:textAlignment w:val="center"/>
              <w:rPr>
                <w:color w:val="000000"/>
                <w:lang w:eastAsia="zh-CN"/>
              </w:rPr>
            </w:pPr>
            <w:r>
              <w:rPr>
                <w:rFonts w:hint="eastAsia"/>
                <w:color w:val="000000"/>
                <w:lang w:eastAsia="zh-CN"/>
              </w:rPr>
              <w:t>4</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7E093C75">
            <w:pPr>
              <w:widowControl/>
              <w:jc w:val="center"/>
              <w:textAlignment w:val="center"/>
              <w:rPr>
                <w:color w:val="000000"/>
                <w:lang w:eastAsia="zh-CN"/>
              </w:rPr>
            </w:pPr>
            <w:r>
              <w:rPr>
                <w:rFonts w:hint="eastAsia"/>
                <w:color w:val="000000"/>
                <w:lang w:eastAsia="zh-CN"/>
              </w:rPr>
              <w:t>圭江明珠大桥</w:t>
            </w:r>
          </w:p>
        </w:tc>
        <w:tc>
          <w:tcPr>
            <w:tcW w:w="2049" w:type="dxa"/>
            <w:tcBorders>
              <w:top w:val="single" w:color="auto" w:sz="4" w:space="0"/>
              <w:left w:val="single" w:color="auto" w:sz="4" w:space="0"/>
              <w:bottom w:val="single" w:color="auto" w:sz="4" w:space="0"/>
              <w:right w:val="single" w:color="auto" w:sz="4" w:space="0"/>
            </w:tcBorders>
            <w:vAlign w:val="center"/>
          </w:tcPr>
          <w:p w14:paraId="617848F4">
            <w:pPr>
              <w:widowControl/>
              <w:jc w:val="center"/>
              <w:textAlignment w:val="center"/>
              <w:rPr>
                <w:color w:val="000000"/>
                <w:lang w:eastAsia="zh-CN"/>
              </w:rPr>
            </w:pPr>
            <w:r>
              <w:rPr>
                <w:rFonts w:hint="eastAsia"/>
                <w:color w:val="000000"/>
                <w:lang w:eastAsia="zh-CN"/>
              </w:rPr>
              <w:t>沿江南路</w:t>
            </w:r>
          </w:p>
        </w:tc>
        <w:tc>
          <w:tcPr>
            <w:tcW w:w="2243" w:type="dxa"/>
            <w:tcBorders>
              <w:top w:val="single" w:color="auto" w:sz="4" w:space="0"/>
              <w:left w:val="single" w:color="auto" w:sz="4" w:space="0"/>
              <w:bottom w:val="single" w:color="auto" w:sz="4" w:space="0"/>
              <w:right w:val="single" w:color="auto" w:sz="4" w:space="0"/>
            </w:tcBorders>
            <w:vAlign w:val="center"/>
          </w:tcPr>
          <w:p w14:paraId="3054D2DD">
            <w:pPr>
              <w:widowControl/>
              <w:jc w:val="center"/>
              <w:textAlignment w:val="center"/>
              <w:rPr>
                <w:color w:val="000000"/>
                <w:lang w:eastAsia="zh-CN"/>
              </w:rPr>
            </w:pPr>
            <w:r>
              <w:rPr>
                <w:rFonts w:hint="eastAsia"/>
                <w:color w:val="000000"/>
                <w:lang w:eastAsia="zh-CN"/>
              </w:rPr>
              <w:t>圭江明珠楼盘</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FD217E8">
            <w:pPr>
              <w:widowControl/>
              <w:jc w:val="center"/>
              <w:textAlignment w:val="center"/>
              <w:rPr>
                <w:color w:val="000000"/>
                <w:lang w:eastAsia="zh-CN"/>
              </w:rPr>
            </w:pPr>
            <w:r>
              <w:rPr>
                <w:rFonts w:hint="eastAsia"/>
                <w:color w:val="000000"/>
                <w:lang w:eastAsia="zh-CN"/>
              </w:rPr>
              <w:t>2424</w:t>
            </w:r>
          </w:p>
        </w:tc>
        <w:tc>
          <w:tcPr>
            <w:tcW w:w="1440" w:type="dxa"/>
            <w:tcBorders>
              <w:top w:val="single" w:color="auto" w:sz="4" w:space="0"/>
              <w:left w:val="single" w:color="auto" w:sz="4" w:space="0"/>
              <w:bottom w:val="single" w:color="auto" w:sz="4" w:space="0"/>
              <w:right w:val="single" w:color="auto" w:sz="4" w:space="0"/>
            </w:tcBorders>
          </w:tcPr>
          <w:p w14:paraId="4CD8A69E">
            <w:pPr>
              <w:widowControl/>
              <w:jc w:val="both"/>
              <w:textAlignment w:val="center"/>
              <w:rPr>
                <w:color w:val="000000"/>
                <w:lang w:eastAsia="zh-CN"/>
              </w:rPr>
            </w:pPr>
          </w:p>
        </w:tc>
      </w:tr>
      <w:tr w14:paraId="4A841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52474281">
            <w:pPr>
              <w:widowControl/>
              <w:jc w:val="center"/>
              <w:textAlignment w:val="center"/>
              <w:rPr>
                <w:color w:val="000000"/>
                <w:lang w:eastAsia="zh-CN"/>
              </w:rPr>
            </w:pPr>
          </w:p>
        </w:tc>
        <w:tc>
          <w:tcPr>
            <w:tcW w:w="5882" w:type="dxa"/>
            <w:gridSpan w:val="4"/>
            <w:tcBorders>
              <w:top w:val="single" w:color="auto" w:sz="4" w:space="0"/>
              <w:left w:val="single" w:color="auto" w:sz="4" w:space="0"/>
              <w:bottom w:val="single" w:color="auto" w:sz="4" w:space="0"/>
              <w:right w:val="single" w:color="auto" w:sz="4" w:space="0"/>
            </w:tcBorders>
            <w:vAlign w:val="bottom"/>
          </w:tcPr>
          <w:p w14:paraId="23317977">
            <w:pPr>
              <w:widowControl/>
              <w:jc w:val="both"/>
              <w:textAlignment w:val="center"/>
              <w:rPr>
                <w:color w:val="000000"/>
                <w:lang w:eastAsia="zh-CN"/>
              </w:rPr>
            </w:pPr>
            <w:r>
              <w:rPr>
                <w:rFonts w:hint="eastAsia"/>
                <w:color w:val="000000"/>
                <w:lang w:eastAsia="zh-CN"/>
              </w:rPr>
              <w:t>（四）本项小计</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1BFE3016">
            <w:pPr>
              <w:widowControl/>
              <w:jc w:val="center"/>
              <w:textAlignment w:val="center"/>
              <w:rPr>
                <w:color w:val="000000"/>
                <w:lang w:eastAsia="zh-CN"/>
              </w:rPr>
            </w:pPr>
            <w:r>
              <w:rPr>
                <w:rFonts w:hint="eastAsia"/>
                <w:color w:val="000000"/>
                <w:lang w:eastAsia="zh-CN"/>
              </w:rPr>
              <w:t>20666</w:t>
            </w:r>
          </w:p>
        </w:tc>
        <w:tc>
          <w:tcPr>
            <w:tcW w:w="1440" w:type="dxa"/>
            <w:tcBorders>
              <w:top w:val="single" w:color="auto" w:sz="4" w:space="0"/>
              <w:left w:val="single" w:color="auto" w:sz="4" w:space="0"/>
              <w:bottom w:val="single" w:color="auto" w:sz="4" w:space="0"/>
              <w:right w:val="single" w:color="auto" w:sz="4" w:space="0"/>
            </w:tcBorders>
          </w:tcPr>
          <w:p w14:paraId="39D299B5">
            <w:pPr>
              <w:widowControl/>
              <w:jc w:val="both"/>
              <w:textAlignment w:val="center"/>
              <w:rPr>
                <w:color w:val="000000"/>
                <w:lang w:eastAsia="zh-CN"/>
              </w:rPr>
            </w:pPr>
          </w:p>
        </w:tc>
      </w:tr>
      <w:tr w14:paraId="4036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gridSpan w:val="2"/>
            <w:tcBorders>
              <w:top w:val="single" w:color="auto" w:sz="4" w:space="0"/>
              <w:left w:val="single" w:color="auto" w:sz="4" w:space="0"/>
              <w:bottom w:val="single" w:color="auto" w:sz="4" w:space="0"/>
              <w:right w:val="single" w:color="auto" w:sz="4" w:space="0"/>
            </w:tcBorders>
            <w:vAlign w:val="center"/>
          </w:tcPr>
          <w:p w14:paraId="117A7F95">
            <w:pPr>
              <w:widowControl/>
              <w:jc w:val="center"/>
              <w:textAlignment w:val="center"/>
              <w:rPr>
                <w:color w:val="000000"/>
                <w:lang w:eastAsia="zh-CN"/>
              </w:rPr>
            </w:pPr>
          </w:p>
        </w:tc>
        <w:tc>
          <w:tcPr>
            <w:tcW w:w="5882" w:type="dxa"/>
            <w:gridSpan w:val="4"/>
            <w:tcBorders>
              <w:top w:val="single" w:color="auto" w:sz="4" w:space="0"/>
              <w:left w:val="single" w:color="auto" w:sz="4" w:space="0"/>
              <w:bottom w:val="single" w:color="auto" w:sz="4" w:space="0"/>
              <w:right w:val="single" w:color="auto" w:sz="4" w:space="0"/>
            </w:tcBorders>
            <w:vAlign w:val="bottom"/>
          </w:tcPr>
          <w:p w14:paraId="5B928A9D">
            <w:pPr>
              <w:widowControl/>
              <w:jc w:val="both"/>
              <w:textAlignment w:val="center"/>
              <w:rPr>
                <w:color w:val="000000"/>
                <w:lang w:eastAsia="zh-CN"/>
              </w:rPr>
            </w:pPr>
            <w:r>
              <w:rPr>
                <w:rFonts w:hint="eastAsia"/>
                <w:color w:val="000000"/>
                <w:lang w:eastAsia="zh-CN"/>
              </w:rPr>
              <w:t>总合计（一）+（二）+（三）+（四）</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2AABBC69">
            <w:pPr>
              <w:widowControl/>
              <w:jc w:val="center"/>
              <w:textAlignment w:val="center"/>
              <w:rPr>
                <w:color w:val="000000"/>
                <w:lang w:eastAsia="zh-CN"/>
              </w:rPr>
            </w:pPr>
            <w:r>
              <w:rPr>
                <w:rFonts w:hint="eastAsia"/>
                <w:color w:val="000000"/>
                <w:lang w:eastAsia="zh-CN"/>
              </w:rPr>
              <w:t>572064</w:t>
            </w:r>
          </w:p>
        </w:tc>
        <w:tc>
          <w:tcPr>
            <w:tcW w:w="1440" w:type="dxa"/>
            <w:tcBorders>
              <w:top w:val="single" w:color="auto" w:sz="4" w:space="0"/>
              <w:left w:val="single" w:color="auto" w:sz="4" w:space="0"/>
              <w:bottom w:val="single" w:color="auto" w:sz="4" w:space="0"/>
              <w:right w:val="single" w:color="auto" w:sz="4" w:space="0"/>
            </w:tcBorders>
          </w:tcPr>
          <w:p w14:paraId="0392E120">
            <w:pPr>
              <w:widowControl/>
              <w:jc w:val="both"/>
              <w:textAlignment w:val="center"/>
              <w:rPr>
                <w:color w:val="000000"/>
                <w:lang w:eastAsia="zh-CN"/>
              </w:rPr>
            </w:pPr>
          </w:p>
        </w:tc>
      </w:tr>
    </w:tbl>
    <w:p w14:paraId="7AA0C4BB">
      <w:pPr>
        <w:spacing w:before="6"/>
        <w:ind w:left="1138"/>
        <w:rPr>
          <w:sz w:val="24"/>
          <w:szCs w:val="24"/>
        </w:rPr>
      </w:pPr>
    </w:p>
    <w:p w14:paraId="06028A00">
      <w:pPr>
        <w:spacing w:before="6"/>
        <w:ind w:left="1138"/>
        <w:rPr>
          <w:sz w:val="24"/>
          <w:szCs w:val="24"/>
        </w:rPr>
      </w:pPr>
    </w:p>
    <w:p w14:paraId="243F3F26">
      <w:pPr>
        <w:spacing w:before="6"/>
        <w:ind w:left="1138"/>
        <w:rPr>
          <w:sz w:val="24"/>
          <w:szCs w:val="24"/>
        </w:rPr>
      </w:pPr>
    </w:p>
    <w:p w14:paraId="3DAB75D0">
      <w:pPr>
        <w:spacing w:before="6"/>
        <w:ind w:left="1138"/>
        <w:rPr>
          <w:sz w:val="24"/>
          <w:szCs w:val="24"/>
        </w:rPr>
      </w:pPr>
    </w:p>
    <w:p w14:paraId="0F154BFB">
      <w:pPr>
        <w:spacing w:before="6"/>
        <w:ind w:left="1138"/>
        <w:rPr>
          <w:sz w:val="24"/>
          <w:szCs w:val="24"/>
        </w:rPr>
      </w:pPr>
    </w:p>
    <w:p w14:paraId="55FC9E03">
      <w:pPr>
        <w:spacing w:before="6"/>
        <w:ind w:left="1138"/>
        <w:rPr>
          <w:sz w:val="24"/>
          <w:szCs w:val="24"/>
          <w:lang w:eastAsia="zh-CN"/>
        </w:rPr>
      </w:pPr>
      <w:r>
        <w:rPr>
          <w:sz w:val="24"/>
          <w:szCs w:val="24"/>
          <w:lang w:eastAsia="zh-CN"/>
        </w:rPr>
        <w:t>2</w:t>
      </w:r>
      <w:r>
        <w:rPr>
          <w:spacing w:val="-1"/>
          <w:sz w:val="24"/>
          <w:szCs w:val="24"/>
          <w:lang w:eastAsia="zh-CN"/>
        </w:rPr>
        <w:t>、</w:t>
      </w:r>
      <w:r>
        <w:rPr>
          <w:rFonts w:hint="eastAsia"/>
          <w:spacing w:val="-1"/>
          <w:sz w:val="24"/>
          <w:szCs w:val="24"/>
          <w:lang w:eastAsia="zh-CN"/>
        </w:rPr>
        <w:t>北流市城区环卫清扫保洁二级道路面积汇总表</w:t>
      </w:r>
    </w:p>
    <w:p w14:paraId="4D58E09E">
      <w:pPr>
        <w:pStyle w:val="10"/>
        <w:rPr>
          <w:lang w:eastAsia="zh-CN"/>
        </w:rPr>
      </w:pP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72190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3E3899CB">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257AD7D4">
            <w:pPr>
              <w:pStyle w:val="24"/>
              <w:spacing w:before="156"/>
              <w:jc w:val="center"/>
              <w:rPr>
                <w:color w:val="000000"/>
                <w:lang w:eastAsia="zh-CN"/>
              </w:rPr>
            </w:pPr>
            <w:r>
              <w:rPr>
                <w:b/>
                <w:w w:val="95"/>
                <w:sz w:val="24"/>
              </w:rPr>
              <w:t>街道名</w:t>
            </w:r>
            <w:r>
              <w:rPr>
                <w:b/>
                <w:spacing w:val="-10"/>
                <w:w w:val="95"/>
                <w:sz w:val="24"/>
              </w:rPr>
              <w:t>称</w:t>
            </w:r>
          </w:p>
        </w:tc>
        <w:tc>
          <w:tcPr>
            <w:tcW w:w="2049" w:type="dxa"/>
            <w:tcBorders>
              <w:top w:val="single" w:color="auto" w:sz="4" w:space="0"/>
              <w:left w:val="single" w:color="auto" w:sz="4" w:space="0"/>
              <w:bottom w:val="single" w:color="auto" w:sz="4" w:space="0"/>
              <w:right w:val="single" w:color="auto" w:sz="4" w:space="0"/>
            </w:tcBorders>
            <w:vAlign w:val="center"/>
          </w:tcPr>
          <w:p w14:paraId="6F30554F">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74A7E901">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4C8D5758">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652E16AD">
            <w:pPr>
              <w:pStyle w:val="24"/>
              <w:spacing w:line="310" w:lineRule="atLeast"/>
              <w:ind w:left="182" w:right="173"/>
              <w:jc w:val="center"/>
              <w:rPr>
                <w:color w:val="000000"/>
                <w:lang w:eastAsia="zh-CN"/>
              </w:rPr>
            </w:pPr>
            <w:r>
              <w:rPr>
                <w:rFonts w:hint="eastAsia"/>
                <w:b/>
                <w:spacing w:val="-6"/>
                <w:sz w:val="24"/>
                <w:lang w:eastAsia="zh-CN"/>
              </w:rPr>
              <w:t>备注</w:t>
            </w:r>
          </w:p>
        </w:tc>
      </w:tr>
      <w:tr w14:paraId="32EA9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050A6FC9">
            <w:pPr>
              <w:widowControl/>
              <w:jc w:val="both"/>
              <w:textAlignment w:val="center"/>
              <w:rPr>
                <w:color w:val="000000"/>
                <w:lang w:eastAsia="zh-CN"/>
              </w:rPr>
            </w:pPr>
            <w:r>
              <w:rPr>
                <w:rFonts w:hint="eastAsia"/>
                <w:b/>
                <w:bCs/>
                <w:sz w:val="24"/>
                <w:lang w:eastAsia="zh-CN"/>
              </w:rPr>
              <w:t>（一）城区快速干道</w:t>
            </w:r>
          </w:p>
        </w:tc>
      </w:tr>
      <w:tr w14:paraId="0CC66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4EFA3F">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0911754C">
            <w:pPr>
              <w:widowControl/>
              <w:jc w:val="center"/>
              <w:textAlignment w:val="center"/>
              <w:rPr>
                <w:color w:val="000000"/>
                <w:lang w:eastAsia="zh-CN"/>
              </w:rPr>
            </w:pPr>
            <w:r>
              <w:rPr>
                <w:rFonts w:hint="eastAsia"/>
                <w:color w:val="000000"/>
                <w:lang w:eastAsia="zh-CN"/>
              </w:rPr>
              <w:t>玉容一级公路（一）</w:t>
            </w:r>
          </w:p>
        </w:tc>
        <w:tc>
          <w:tcPr>
            <w:tcW w:w="2049" w:type="dxa"/>
            <w:tcBorders>
              <w:top w:val="single" w:color="auto" w:sz="4" w:space="0"/>
              <w:left w:val="single" w:color="auto" w:sz="4" w:space="0"/>
              <w:bottom w:val="single" w:color="auto" w:sz="4" w:space="0"/>
              <w:right w:val="single" w:color="auto" w:sz="4" w:space="0"/>
            </w:tcBorders>
            <w:vAlign w:val="center"/>
          </w:tcPr>
          <w:p w14:paraId="28BCB12C">
            <w:pPr>
              <w:widowControl/>
              <w:jc w:val="center"/>
              <w:textAlignment w:val="center"/>
              <w:rPr>
                <w:color w:val="000000"/>
                <w:lang w:eastAsia="zh-CN"/>
              </w:rPr>
            </w:pPr>
            <w:r>
              <w:rPr>
                <w:rFonts w:hint="eastAsia"/>
                <w:color w:val="000000"/>
                <w:lang w:eastAsia="zh-CN"/>
              </w:rPr>
              <w:t>贵人关</w:t>
            </w:r>
          </w:p>
        </w:tc>
        <w:tc>
          <w:tcPr>
            <w:tcW w:w="2243" w:type="dxa"/>
            <w:tcBorders>
              <w:top w:val="single" w:color="auto" w:sz="4" w:space="0"/>
              <w:left w:val="single" w:color="auto" w:sz="4" w:space="0"/>
              <w:bottom w:val="single" w:color="auto" w:sz="4" w:space="0"/>
              <w:right w:val="single" w:color="auto" w:sz="4" w:space="0"/>
            </w:tcBorders>
            <w:vAlign w:val="center"/>
          </w:tcPr>
          <w:p w14:paraId="0604DB3B">
            <w:pPr>
              <w:widowControl/>
              <w:jc w:val="center"/>
              <w:textAlignment w:val="center"/>
              <w:rPr>
                <w:color w:val="000000"/>
                <w:lang w:eastAsia="zh-CN"/>
              </w:rPr>
            </w:pPr>
            <w:r>
              <w:rPr>
                <w:rFonts w:hint="eastAsia"/>
                <w:color w:val="000000"/>
                <w:lang w:eastAsia="zh-CN"/>
              </w:rPr>
              <w:t>二桥</w:t>
            </w:r>
          </w:p>
        </w:tc>
        <w:tc>
          <w:tcPr>
            <w:tcW w:w="1485" w:type="dxa"/>
            <w:tcBorders>
              <w:top w:val="single" w:color="auto" w:sz="4" w:space="0"/>
              <w:left w:val="single" w:color="auto" w:sz="4" w:space="0"/>
              <w:bottom w:val="single" w:color="auto" w:sz="4" w:space="0"/>
              <w:right w:val="single" w:color="auto" w:sz="4" w:space="0"/>
            </w:tcBorders>
            <w:vAlign w:val="center"/>
          </w:tcPr>
          <w:p w14:paraId="553A53C7">
            <w:pPr>
              <w:widowControl/>
              <w:jc w:val="center"/>
              <w:textAlignment w:val="center"/>
              <w:rPr>
                <w:color w:val="000000"/>
                <w:lang w:eastAsia="zh-CN"/>
              </w:rPr>
            </w:pPr>
            <w:r>
              <w:rPr>
                <w:rFonts w:hint="eastAsia"/>
                <w:color w:val="000000"/>
                <w:lang w:eastAsia="zh-CN"/>
              </w:rPr>
              <w:t>180528</w:t>
            </w:r>
          </w:p>
        </w:tc>
        <w:tc>
          <w:tcPr>
            <w:tcW w:w="1440" w:type="dxa"/>
            <w:tcBorders>
              <w:top w:val="single" w:color="auto" w:sz="4" w:space="0"/>
              <w:left w:val="single" w:color="auto" w:sz="4" w:space="0"/>
              <w:bottom w:val="single" w:color="auto" w:sz="4" w:space="0"/>
              <w:right w:val="single" w:color="auto" w:sz="4" w:space="0"/>
            </w:tcBorders>
          </w:tcPr>
          <w:p w14:paraId="06F8E06D">
            <w:pPr>
              <w:widowControl/>
              <w:jc w:val="both"/>
              <w:textAlignment w:val="center"/>
              <w:rPr>
                <w:color w:val="000000"/>
                <w:lang w:eastAsia="zh-CN"/>
              </w:rPr>
            </w:pPr>
          </w:p>
        </w:tc>
      </w:tr>
      <w:tr w14:paraId="620EE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7347CE">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510508BA">
            <w:pPr>
              <w:widowControl/>
              <w:jc w:val="center"/>
              <w:textAlignment w:val="center"/>
              <w:rPr>
                <w:color w:val="000000"/>
                <w:lang w:eastAsia="zh-CN"/>
              </w:rPr>
            </w:pPr>
            <w:r>
              <w:rPr>
                <w:rFonts w:hint="eastAsia"/>
                <w:color w:val="000000"/>
                <w:lang w:eastAsia="zh-CN"/>
              </w:rPr>
              <w:t>城北二路，高速路引道（二）</w:t>
            </w:r>
          </w:p>
        </w:tc>
        <w:tc>
          <w:tcPr>
            <w:tcW w:w="2049" w:type="dxa"/>
            <w:tcBorders>
              <w:top w:val="single" w:color="auto" w:sz="4" w:space="0"/>
              <w:left w:val="single" w:color="auto" w:sz="4" w:space="0"/>
              <w:bottom w:val="single" w:color="auto" w:sz="4" w:space="0"/>
              <w:right w:val="single" w:color="auto" w:sz="4" w:space="0"/>
            </w:tcBorders>
            <w:vAlign w:val="center"/>
          </w:tcPr>
          <w:p w14:paraId="2726D8A7">
            <w:pPr>
              <w:widowControl/>
              <w:jc w:val="center"/>
              <w:textAlignment w:val="center"/>
              <w:rPr>
                <w:color w:val="000000"/>
                <w:lang w:eastAsia="zh-CN"/>
              </w:rPr>
            </w:pPr>
            <w:r>
              <w:rPr>
                <w:rFonts w:hint="eastAsia"/>
                <w:color w:val="000000"/>
                <w:lang w:eastAsia="zh-CN"/>
              </w:rPr>
              <w:t>鸭埌路口</w:t>
            </w:r>
          </w:p>
        </w:tc>
        <w:tc>
          <w:tcPr>
            <w:tcW w:w="2243" w:type="dxa"/>
            <w:tcBorders>
              <w:top w:val="single" w:color="auto" w:sz="4" w:space="0"/>
              <w:left w:val="single" w:color="auto" w:sz="4" w:space="0"/>
              <w:bottom w:val="single" w:color="auto" w:sz="4" w:space="0"/>
              <w:right w:val="single" w:color="auto" w:sz="4" w:space="0"/>
            </w:tcBorders>
            <w:vAlign w:val="center"/>
          </w:tcPr>
          <w:p w14:paraId="31D6701A">
            <w:pPr>
              <w:widowControl/>
              <w:jc w:val="center"/>
              <w:textAlignment w:val="center"/>
              <w:rPr>
                <w:color w:val="000000"/>
                <w:lang w:eastAsia="zh-CN"/>
              </w:rPr>
            </w:pPr>
            <w:r>
              <w:rPr>
                <w:rFonts w:hint="eastAsia"/>
                <w:color w:val="000000"/>
                <w:lang w:eastAsia="zh-CN"/>
              </w:rPr>
              <w:t>火车站路口</w:t>
            </w:r>
          </w:p>
        </w:tc>
        <w:tc>
          <w:tcPr>
            <w:tcW w:w="1485" w:type="dxa"/>
            <w:tcBorders>
              <w:top w:val="single" w:color="auto" w:sz="4" w:space="0"/>
              <w:left w:val="single" w:color="auto" w:sz="4" w:space="0"/>
              <w:bottom w:val="single" w:color="auto" w:sz="4" w:space="0"/>
              <w:right w:val="single" w:color="auto" w:sz="4" w:space="0"/>
            </w:tcBorders>
            <w:vAlign w:val="center"/>
          </w:tcPr>
          <w:p w14:paraId="0CF55029">
            <w:pPr>
              <w:widowControl/>
              <w:jc w:val="center"/>
              <w:textAlignment w:val="center"/>
              <w:rPr>
                <w:color w:val="000000"/>
                <w:lang w:eastAsia="zh-CN"/>
              </w:rPr>
            </w:pPr>
            <w:r>
              <w:rPr>
                <w:rFonts w:hint="eastAsia"/>
                <w:color w:val="000000"/>
                <w:lang w:eastAsia="zh-CN"/>
              </w:rPr>
              <w:t>61640</w:t>
            </w:r>
          </w:p>
        </w:tc>
        <w:tc>
          <w:tcPr>
            <w:tcW w:w="1440" w:type="dxa"/>
            <w:tcBorders>
              <w:top w:val="single" w:color="auto" w:sz="4" w:space="0"/>
              <w:left w:val="single" w:color="auto" w:sz="4" w:space="0"/>
              <w:bottom w:val="single" w:color="auto" w:sz="4" w:space="0"/>
              <w:right w:val="single" w:color="auto" w:sz="4" w:space="0"/>
            </w:tcBorders>
          </w:tcPr>
          <w:p w14:paraId="3A3F0C51">
            <w:pPr>
              <w:widowControl/>
              <w:jc w:val="both"/>
              <w:textAlignment w:val="center"/>
              <w:rPr>
                <w:color w:val="000000"/>
                <w:lang w:eastAsia="zh-CN"/>
              </w:rPr>
            </w:pPr>
          </w:p>
        </w:tc>
      </w:tr>
      <w:tr w14:paraId="56474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731798">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1BE082B1">
            <w:pPr>
              <w:widowControl/>
              <w:jc w:val="center"/>
              <w:textAlignment w:val="center"/>
              <w:rPr>
                <w:color w:val="000000"/>
                <w:lang w:eastAsia="zh-CN"/>
              </w:rPr>
            </w:pPr>
            <w:r>
              <w:rPr>
                <w:rFonts w:hint="eastAsia"/>
                <w:color w:val="000000"/>
                <w:lang w:eastAsia="zh-CN"/>
              </w:rPr>
              <w:t>高速路引道（三）</w:t>
            </w:r>
          </w:p>
          <w:p w14:paraId="5E5AD34C">
            <w:pPr>
              <w:widowControl/>
              <w:jc w:val="center"/>
              <w:textAlignment w:val="center"/>
              <w:rPr>
                <w:color w:val="000000"/>
                <w:lang w:eastAsia="zh-CN"/>
              </w:rPr>
            </w:pPr>
            <w:r>
              <w:rPr>
                <w:rFonts w:hint="eastAsia"/>
                <w:color w:val="000000"/>
                <w:lang w:eastAsia="zh-CN"/>
              </w:rPr>
              <w:t>即城北二路</w:t>
            </w:r>
          </w:p>
        </w:tc>
        <w:tc>
          <w:tcPr>
            <w:tcW w:w="2049" w:type="dxa"/>
            <w:tcBorders>
              <w:top w:val="single" w:color="auto" w:sz="4" w:space="0"/>
              <w:left w:val="single" w:color="auto" w:sz="4" w:space="0"/>
              <w:bottom w:val="single" w:color="auto" w:sz="4" w:space="0"/>
              <w:right w:val="single" w:color="auto" w:sz="4" w:space="0"/>
            </w:tcBorders>
            <w:vAlign w:val="center"/>
          </w:tcPr>
          <w:p w14:paraId="78AA622D">
            <w:pPr>
              <w:widowControl/>
              <w:jc w:val="center"/>
              <w:textAlignment w:val="center"/>
              <w:rPr>
                <w:color w:val="000000"/>
                <w:lang w:eastAsia="zh-CN"/>
              </w:rPr>
            </w:pPr>
            <w:r>
              <w:rPr>
                <w:rFonts w:hint="eastAsia"/>
                <w:color w:val="000000"/>
                <w:lang w:eastAsia="zh-CN"/>
              </w:rPr>
              <w:t>火车站路口</w:t>
            </w:r>
          </w:p>
        </w:tc>
        <w:tc>
          <w:tcPr>
            <w:tcW w:w="2243" w:type="dxa"/>
            <w:tcBorders>
              <w:top w:val="single" w:color="auto" w:sz="4" w:space="0"/>
              <w:left w:val="single" w:color="auto" w:sz="4" w:space="0"/>
              <w:bottom w:val="single" w:color="auto" w:sz="4" w:space="0"/>
              <w:right w:val="single" w:color="auto" w:sz="4" w:space="0"/>
            </w:tcBorders>
            <w:vAlign w:val="center"/>
          </w:tcPr>
          <w:p w14:paraId="3EA377BE">
            <w:pPr>
              <w:widowControl/>
              <w:jc w:val="center"/>
              <w:textAlignment w:val="center"/>
              <w:rPr>
                <w:color w:val="000000"/>
                <w:lang w:eastAsia="zh-CN"/>
              </w:rPr>
            </w:pPr>
            <w:r>
              <w:rPr>
                <w:rFonts w:hint="eastAsia"/>
                <w:color w:val="000000"/>
                <w:lang w:eastAsia="zh-CN"/>
              </w:rPr>
              <w:t>民乐红绿灯路口</w:t>
            </w:r>
          </w:p>
        </w:tc>
        <w:tc>
          <w:tcPr>
            <w:tcW w:w="1485" w:type="dxa"/>
            <w:tcBorders>
              <w:top w:val="single" w:color="auto" w:sz="4" w:space="0"/>
              <w:left w:val="single" w:color="auto" w:sz="4" w:space="0"/>
              <w:bottom w:val="single" w:color="auto" w:sz="4" w:space="0"/>
              <w:right w:val="single" w:color="auto" w:sz="4" w:space="0"/>
            </w:tcBorders>
            <w:vAlign w:val="center"/>
          </w:tcPr>
          <w:p w14:paraId="66BC15A0">
            <w:pPr>
              <w:widowControl/>
              <w:jc w:val="center"/>
              <w:textAlignment w:val="center"/>
              <w:rPr>
                <w:color w:val="000000"/>
                <w:lang w:eastAsia="zh-CN"/>
              </w:rPr>
            </w:pPr>
            <w:r>
              <w:rPr>
                <w:rFonts w:hint="eastAsia"/>
                <w:color w:val="000000"/>
                <w:lang w:eastAsia="zh-CN"/>
              </w:rPr>
              <w:t>108504</w:t>
            </w:r>
          </w:p>
        </w:tc>
        <w:tc>
          <w:tcPr>
            <w:tcW w:w="1440" w:type="dxa"/>
            <w:tcBorders>
              <w:top w:val="single" w:color="auto" w:sz="4" w:space="0"/>
              <w:left w:val="single" w:color="auto" w:sz="4" w:space="0"/>
              <w:bottom w:val="single" w:color="auto" w:sz="4" w:space="0"/>
              <w:right w:val="single" w:color="auto" w:sz="4" w:space="0"/>
            </w:tcBorders>
          </w:tcPr>
          <w:p w14:paraId="4675CE91">
            <w:pPr>
              <w:widowControl/>
              <w:jc w:val="both"/>
              <w:textAlignment w:val="center"/>
              <w:rPr>
                <w:color w:val="000000"/>
                <w:lang w:eastAsia="zh-CN"/>
              </w:rPr>
            </w:pPr>
          </w:p>
        </w:tc>
      </w:tr>
      <w:tr w14:paraId="2D94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CCC67A">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3EC7FA2E">
            <w:pPr>
              <w:widowControl/>
              <w:jc w:val="both"/>
              <w:textAlignment w:val="center"/>
              <w:rPr>
                <w:color w:val="000000"/>
                <w:lang w:eastAsia="zh-CN"/>
              </w:rPr>
            </w:pPr>
            <w:r>
              <w:rPr>
                <w:rFonts w:hint="eastAsia"/>
                <w:color w:val="000000"/>
                <w:lang w:eastAsia="zh-CN"/>
              </w:rPr>
              <w:t>（一）本项小计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63BBC449">
            <w:pPr>
              <w:widowControl/>
              <w:jc w:val="center"/>
              <w:textAlignment w:val="center"/>
              <w:rPr>
                <w:color w:val="000000"/>
                <w:lang w:eastAsia="zh-CN"/>
              </w:rPr>
            </w:pPr>
            <w:r>
              <w:rPr>
                <w:rFonts w:hint="eastAsia"/>
                <w:color w:val="000000"/>
                <w:lang w:eastAsia="zh-CN"/>
              </w:rPr>
              <w:t>350672</w:t>
            </w:r>
          </w:p>
        </w:tc>
        <w:tc>
          <w:tcPr>
            <w:tcW w:w="1440" w:type="dxa"/>
            <w:tcBorders>
              <w:top w:val="single" w:color="auto" w:sz="4" w:space="0"/>
              <w:left w:val="single" w:color="auto" w:sz="4" w:space="0"/>
              <w:bottom w:val="single" w:color="auto" w:sz="4" w:space="0"/>
              <w:right w:val="single" w:color="auto" w:sz="4" w:space="0"/>
            </w:tcBorders>
          </w:tcPr>
          <w:p w14:paraId="0D3D90AF">
            <w:pPr>
              <w:widowControl/>
              <w:jc w:val="both"/>
              <w:textAlignment w:val="center"/>
              <w:rPr>
                <w:color w:val="000000"/>
                <w:lang w:eastAsia="zh-CN"/>
              </w:rPr>
            </w:pPr>
          </w:p>
        </w:tc>
      </w:tr>
      <w:tr w14:paraId="41F36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6F4025A1">
            <w:pPr>
              <w:widowControl/>
              <w:jc w:val="both"/>
              <w:textAlignment w:val="center"/>
              <w:rPr>
                <w:color w:val="000000"/>
                <w:lang w:eastAsia="zh-CN"/>
              </w:rPr>
            </w:pPr>
            <w:r>
              <w:rPr>
                <w:rFonts w:hint="eastAsia"/>
                <w:b/>
                <w:bCs/>
                <w:sz w:val="24"/>
                <w:lang w:eastAsia="zh-CN"/>
              </w:rPr>
              <w:t>（二）城区主干道</w:t>
            </w:r>
          </w:p>
        </w:tc>
      </w:tr>
      <w:tr w14:paraId="32BF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A5B7D1">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53483ACA">
            <w:pPr>
              <w:widowControl/>
              <w:jc w:val="center"/>
              <w:textAlignment w:val="center"/>
              <w:rPr>
                <w:color w:val="000000"/>
                <w:lang w:eastAsia="zh-CN"/>
              </w:rPr>
            </w:pPr>
            <w:r>
              <w:rPr>
                <w:rFonts w:hint="eastAsia"/>
                <w:color w:val="000000"/>
                <w:lang w:eastAsia="zh-CN"/>
              </w:rPr>
              <w:t>城东三路（一）</w:t>
            </w:r>
          </w:p>
        </w:tc>
        <w:tc>
          <w:tcPr>
            <w:tcW w:w="2049" w:type="dxa"/>
            <w:tcBorders>
              <w:top w:val="single" w:color="auto" w:sz="4" w:space="0"/>
              <w:left w:val="single" w:color="auto" w:sz="4" w:space="0"/>
              <w:bottom w:val="single" w:color="auto" w:sz="4" w:space="0"/>
              <w:right w:val="single" w:color="auto" w:sz="4" w:space="0"/>
            </w:tcBorders>
            <w:vAlign w:val="center"/>
          </w:tcPr>
          <w:p w14:paraId="3F107964">
            <w:pPr>
              <w:widowControl/>
              <w:jc w:val="center"/>
              <w:textAlignment w:val="center"/>
              <w:rPr>
                <w:color w:val="000000"/>
                <w:lang w:eastAsia="zh-CN"/>
              </w:rPr>
            </w:pPr>
            <w:r>
              <w:rPr>
                <w:rFonts w:hint="eastAsia"/>
                <w:color w:val="000000"/>
                <w:lang w:eastAsia="zh-CN"/>
              </w:rPr>
              <w:t>印塘路口</w:t>
            </w:r>
          </w:p>
        </w:tc>
        <w:tc>
          <w:tcPr>
            <w:tcW w:w="2243" w:type="dxa"/>
            <w:tcBorders>
              <w:top w:val="single" w:color="auto" w:sz="4" w:space="0"/>
              <w:left w:val="single" w:color="auto" w:sz="4" w:space="0"/>
              <w:bottom w:val="single" w:color="auto" w:sz="4" w:space="0"/>
              <w:right w:val="single" w:color="auto" w:sz="4" w:space="0"/>
            </w:tcBorders>
            <w:vAlign w:val="center"/>
          </w:tcPr>
          <w:p w14:paraId="62FB9283">
            <w:pPr>
              <w:widowControl/>
              <w:jc w:val="center"/>
              <w:textAlignment w:val="center"/>
              <w:rPr>
                <w:color w:val="000000"/>
                <w:lang w:eastAsia="zh-CN"/>
              </w:rPr>
            </w:pPr>
            <w:r>
              <w:rPr>
                <w:rFonts w:hint="eastAsia"/>
                <w:color w:val="000000"/>
                <w:lang w:eastAsia="zh-CN"/>
              </w:rPr>
              <w:t>旧收费亭路口</w:t>
            </w:r>
          </w:p>
        </w:tc>
        <w:tc>
          <w:tcPr>
            <w:tcW w:w="1485" w:type="dxa"/>
            <w:tcBorders>
              <w:top w:val="single" w:color="auto" w:sz="4" w:space="0"/>
              <w:left w:val="single" w:color="auto" w:sz="4" w:space="0"/>
              <w:bottom w:val="single" w:color="auto" w:sz="4" w:space="0"/>
              <w:right w:val="single" w:color="auto" w:sz="4" w:space="0"/>
            </w:tcBorders>
            <w:vAlign w:val="center"/>
          </w:tcPr>
          <w:p w14:paraId="4F8BCB6F">
            <w:pPr>
              <w:widowControl/>
              <w:jc w:val="center"/>
              <w:textAlignment w:val="center"/>
              <w:rPr>
                <w:color w:val="000000"/>
                <w:lang w:eastAsia="zh-CN"/>
              </w:rPr>
            </w:pPr>
            <w:r>
              <w:rPr>
                <w:rFonts w:hint="eastAsia"/>
                <w:color w:val="000000"/>
                <w:lang w:eastAsia="zh-CN"/>
              </w:rPr>
              <w:t>76040</w:t>
            </w:r>
          </w:p>
        </w:tc>
        <w:tc>
          <w:tcPr>
            <w:tcW w:w="1440" w:type="dxa"/>
            <w:tcBorders>
              <w:top w:val="single" w:color="auto" w:sz="4" w:space="0"/>
              <w:left w:val="single" w:color="auto" w:sz="4" w:space="0"/>
              <w:bottom w:val="single" w:color="auto" w:sz="4" w:space="0"/>
              <w:right w:val="single" w:color="auto" w:sz="4" w:space="0"/>
            </w:tcBorders>
          </w:tcPr>
          <w:p w14:paraId="219E7E73">
            <w:pPr>
              <w:widowControl/>
              <w:jc w:val="both"/>
              <w:textAlignment w:val="center"/>
              <w:rPr>
                <w:color w:val="000000"/>
                <w:lang w:eastAsia="zh-CN"/>
              </w:rPr>
            </w:pPr>
          </w:p>
        </w:tc>
      </w:tr>
      <w:tr w14:paraId="2929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B891F6">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70E02C66">
            <w:pPr>
              <w:widowControl/>
              <w:jc w:val="center"/>
              <w:textAlignment w:val="center"/>
              <w:rPr>
                <w:color w:val="000000"/>
                <w:lang w:eastAsia="zh-CN"/>
              </w:rPr>
            </w:pPr>
            <w:r>
              <w:rPr>
                <w:rFonts w:hint="eastAsia"/>
                <w:color w:val="000000"/>
                <w:lang w:eastAsia="zh-CN"/>
              </w:rPr>
              <w:t>城南二路（三）</w:t>
            </w:r>
          </w:p>
        </w:tc>
        <w:tc>
          <w:tcPr>
            <w:tcW w:w="2049" w:type="dxa"/>
            <w:tcBorders>
              <w:top w:val="single" w:color="auto" w:sz="4" w:space="0"/>
              <w:left w:val="single" w:color="auto" w:sz="4" w:space="0"/>
              <w:bottom w:val="single" w:color="auto" w:sz="4" w:space="0"/>
              <w:right w:val="single" w:color="auto" w:sz="4" w:space="0"/>
            </w:tcBorders>
            <w:vAlign w:val="center"/>
          </w:tcPr>
          <w:p w14:paraId="59AE665D">
            <w:pPr>
              <w:widowControl/>
              <w:jc w:val="center"/>
              <w:textAlignment w:val="center"/>
              <w:rPr>
                <w:color w:val="000000"/>
                <w:lang w:eastAsia="zh-CN"/>
              </w:rPr>
            </w:pPr>
            <w:r>
              <w:rPr>
                <w:rFonts w:hint="eastAsia"/>
                <w:color w:val="000000"/>
                <w:lang w:eastAsia="zh-CN"/>
              </w:rPr>
              <w:t>盛意丽城路口</w:t>
            </w:r>
          </w:p>
        </w:tc>
        <w:tc>
          <w:tcPr>
            <w:tcW w:w="2243" w:type="dxa"/>
            <w:tcBorders>
              <w:top w:val="single" w:color="auto" w:sz="4" w:space="0"/>
              <w:left w:val="single" w:color="auto" w:sz="4" w:space="0"/>
              <w:bottom w:val="single" w:color="auto" w:sz="4" w:space="0"/>
              <w:right w:val="single" w:color="auto" w:sz="4" w:space="0"/>
            </w:tcBorders>
            <w:vAlign w:val="center"/>
          </w:tcPr>
          <w:p w14:paraId="00AAB41B">
            <w:pPr>
              <w:widowControl/>
              <w:jc w:val="center"/>
              <w:textAlignment w:val="center"/>
              <w:rPr>
                <w:color w:val="000000"/>
                <w:lang w:eastAsia="zh-CN"/>
              </w:rPr>
            </w:pPr>
            <w:r>
              <w:rPr>
                <w:rFonts w:hint="eastAsia"/>
                <w:color w:val="000000"/>
                <w:lang w:eastAsia="zh-CN"/>
              </w:rPr>
              <w:t>永泰阳光城路口</w:t>
            </w:r>
          </w:p>
        </w:tc>
        <w:tc>
          <w:tcPr>
            <w:tcW w:w="1485" w:type="dxa"/>
            <w:tcBorders>
              <w:top w:val="single" w:color="auto" w:sz="4" w:space="0"/>
              <w:left w:val="single" w:color="auto" w:sz="4" w:space="0"/>
              <w:bottom w:val="single" w:color="auto" w:sz="4" w:space="0"/>
              <w:right w:val="single" w:color="auto" w:sz="4" w:space="0"/>
            </w:tcBorders>
            <w:vAlign w:val="center"/>
          </w:tcPr>
          <w:p w14:paraId="54F9F12F">
            <w:pPr>
              <w:widowControl/>
              <w:jc w:val="center"/>
              <w:textAlignment w:val="center"/>
              <w:rPr>
                <w:color w:val="000000"/>
                <w:lang w:eastAsia="zh-CN"/>
              </w:rPr>
            </w:pPr>
            <w:r>
              <w:rPr>
                <w:rFonts w:hint="eastAsia"/>
                <w:color w:val="000000"/>
                <w:lang w:eastAsia="zh-CN"/>
              </w:rPr>
              <w:t>40500</w:t>
            </w:r>
          </w:p>
        </w:tc>
        <w:tc>
          <w:tcPr>
            <w:tcW w:w="1440" w:type="dxa"/>
            <w:tcBorders>
              <w:top w:val="single" w:color="auto" w:sz="4" w:space="0"/>
              <w:left w:val="single" w:color="auto" w:sz="4" w:space="0"/>
              <w:bottom w:val="single" w:color="auto" w:sz="4" w:space="0"/>
              <w:right w:val="single" w:color="auto" w:sz="4" w:space="0"/>
            </w:tcBorders>
          </w:tcPr>
          <w:p w14:paraId="6B14D9CF">
            <w:pPr>
              <w:widowControl/>
              <w:jc w:val="both"/>
              <w:textAlignment w:val="center"/>
              <w:rPr>
                <w:color w:val="000000"/>
                <w:lang w:eastAsia="zh-CN"/>
              </w:rPr>
            </w:pPr>
          </w:p>
        </w:tc>
      </w:tr>
      <w:tr w14:paraId="77A2A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312B1D2">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5C20A6F9">
            <w:pPr>
              <w:widowControl/>
              <w:jc w:val="center"/>
              <w:textAlignment w:val="center"/>
              <w:rPr>
                <w:color w:val="000000"/>
                <w:lang w:eastAsia="zh-CN"/>
              </w:rPr>
            </w:pPr>
            <w:r>
              <w:rPr>
                <w:rFonts w:hint="eastAsia"/>
                <w:color w:val="000000"/>
                <w:lang w:eastAsia="zh-CN"/>
              </w:rPr>
              <w:t>城西三路（一）</w:t>
            </w:r>
          </w:p>
        </w:tc>
        <w:tc>
          <w:tcPr>
            <w:tcW w:w="2049" w:type="dxa"/>
            <w:tcBorders>
              <w:top w:val="single" w:color="auto" w:sz="4" w:space="0"/>
              <w:left w:val="single" w:color="auto" w:sz="4" w:space="0"/>
              <w:bottom w:val="single" w:color="auto" w:sz="4" w:space="0"/>
              <w:right w:val="single" w:color="auto" w:sz="4" w:space="0"/>
            </w:tcBorders>
            <w:vAlign w:val="center"/>
          </w:tcPr>
          <w:p w14:paraId="777551FB">
            <w:pPr>
              <w:widowControl/>
              <w:jc w:val="center"/>
              <w:textAlignment w:val="center"/>
              <w:rPr>
                <w:color w:val="000000"/>
                <w:lang w:eastAsia="zh-CN"/>
              </w:rPr>
            </w:pPr>
            <w:r>
              <w:rPr>
                <w:rFonts w:hint="eastAsia"/>
                <w:color w:val="000000"/>
                <w:lang w:eastAsia="zh-CN"/>
              </w:rPr>
              <w:t>甘村红绿灯</w:t>
            </w:r>
          </w:p>
        </w:tc>
        <w:tc>
          <w:tcPr>
            <w:tcW w:w="2243" w:type="dxa"/>
            <w:tcBorders>
              <w:top w:val="single" w:color="auto" w:sz="4" w:space="0"/>
              <w:left w:val="single" w:color="auto" w:sz="4" w:space="0"/>
              <w:bottom w:val="single" w:color="auto" w:sz="4" w:space="0"/>
              <w:right w:val="single" w:color="auto" w:sz="4" w:space="0"/>
            </w:tcBorders>
            <w:vAlign w:val="center"/>
          </w:tcPr>
          <w:p w14:paraId="10AC9541">
            <w:pPr>
              <w:widowControl/>
              <w:jc w:val="center"/>
              <w:textAlignment w:val="center"/>
              <w:rPr>
                <w:color w:val="000000"/>
                <w:lang w:eastAsia="zh-CN"/>
              </w:rPr>
            </w:pPr>
            <w:r>
              <w:rPr>
                <w:rFonts w:hint="eastAsia"/>
                <w:color w:val="000000"/>
                <w:lang w:eastAsia="zh-CN"/>
              </w:rPr>
              <w:t>甘村廉租房</w:t>
            </w:r>
          </w:p>
        </w:tc>
        <w:tc>
          <w:tcPr>
            <w:tcW w:w="1485" w:type="dxa"/>
            <w:tcBorders>
              <w:top w:val="single" w:color="auto" w:sz="4" w:space="0"/>
              <w:left w:val="single" w:color="auto" w:sz="4" w:space="0"/>
              <w:bottom w:val="single" w:color="auto" w:sz="4" w:space="0"/>
              <w:right w:val="single" w:color="auto" w:sz="4" w:space="0"/>
            </w:tcBorders>
            <w:vAlign w:val="center"/>
          </w:tcPr>
          <w:p w14:paraId="35724DDD">
            <w:pPr>
              <w:widowControl/>
              <w:jc w:val="center"/>
              <w:textAlignment w:val="center"/>
              <w:rPr>
                <w:color w:val="000000"/>
                <w:lang w:eastAsia="zh-CN"/>
              </w:rPr>
            </w:pPr>
            <w:r>
              <w:rPr>
                <w:rFonts w:hint="eastAsia"/>
                <w:color w:val="000000"/>
                <w:lang w:eastAsia="zh-CN"/>
              </w:rPr>
              <w:t>59480</w:t>
            </w:r>
          </w:p>
        </w:tc>
        <w:tc>
          <w:tcPr>
            <w:tcW w:w="1440" w:type="dxa"/>
            <w:tcBorders>
              <w:top w:val="single" w:color="auto" w:sz="4" w:space="0"/>
              <w:left w:val="single" w:color="auto" w:sz="4" w:space="0"/>
              <w:bottom w:val="single" w:color="auto" w:sz="4" w:space="0"/>
              <w:right w:val="single" w:color="auto" w:sz="4" w:space="0"/>
            </w:tcBorders>
          </w:tcPr>
          <w:p w14:paraId="3D7AE5BA">
            <w:pPr>
              <w:widowControl/>
              <w:jc w:val="both"/>
              <w:textAlignment w:val="center"/>
              <w:rPr>
                <w:color w:val="000000"/>
                <w:lang w:eastAsia="zh-CN"/>
              </w:rPr>
            </w:pPr>
          </w:p>
        </w:tc>
      </w:tr>
      <w:tr w14:paraId="3A4A5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EC7E54">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61AE64BA">
            <w:pPr>
              <w:widowControl/>
              <w:jc w:val="center"/>
              <w:textAlignment w:val="center"/>
              <w:rPr>
                <w:color w:val="000000"/>
                <w:lang w:eastAsia="zh-CN"/>
              </w:rPr>
            </w:pPr>
            <w:r>
              <w:rPr>
                <w:rFonts w:hint="eastAsia"/>
                <w:color w:val="000000"/>
                <w:lang w:eastAsia="zh-CN"/>
              </w:rPr>
              <w:t>城西三路（二）</w:t>
            </w:r>
          </w:p>
        </w:tc>
        <w:tc>
          <w:tcPr>
            <w:tcW w:w="2049" w:type="dxa"/>
            <w:tcBorders>
              <w:top w:val="single" w:color="auto" w:sz="4" w:space="0"/>
              <w:left w:val="single" w:color="auto" w:sz="4" w:space="0"/>
              <w:bottom w:val="single" w:color="auto" w:sz="4" w:space="0"/>
              <w:right w:val="single" w:color="auto" w:sz="4" w:space="0"/>
            </w:tcBorders>
            <w:vAlign w:val="center"/>
          </w:tcPr>
          <w:p w14:paraId="16566D24">
            <w:pPr>
              <w:widowControl/>
              <w:jc w:val="center"/>
              <w:textAlignment w:val="center"/>
              <w:rPr>
                <w:color w:val="000000"/>
                <w:lang w:eastAsia="zh-CN"/>
              </w:rPr>
            </w:pPr>
            <w:r>
              <w:rPr>
                <w:rFonts w:hint="eastAsia"/>
                <w:color w:val="000000"/>
                <w:lang w:eastAsia="zh-CN"/>
              </w:rPr>
              <w:t>甘村廉租房</w:t>
            </w:r>
          </w:p>
        </w:tc>
        <w:tc>
          <w:tcPr>
            <w:tcW w:w="2243" w:type="dxa"/>
            <w:tcBorders>
              <w:top w:val="single" w:color="auto" w:sz="4" w:space="0"/>
              <w:left w:val="single" w:color="auto" w:sz="4" w:space="0"/>
              <w:bottom w:val="single" w:color="auto" w:sz="4" w:space="0"/>
              <w:right w:val="single" w:color="auto" w:sz="4" w:space="0"/>
            </w:tcBorders>
            <w:vAlign w:val="center"/>
          </w:tcPr>
          <w:p w14:paraId="38265714">
            <w:pPr>
              <w:widowControl/>
              <w:jc w:val="center"/>
              <w:textAlignment w:val="center"/>
              <w:rPr>
                <w:color w:val="000000"/>
                <w:lang w:eastAsia="zh-CN"/>
              </w:rPr>
            </w:pPr>
            <w:r>
              <w:rPr>
                <w:rFonts w:hint="eastAsia"/>
                <w:color w:val="000000"/>
                <w:lang w:eastAsia="zh-CN"/>
              </w:rPr>
              <w:t>三环西路</w:t>
            </w:r>
          </w:p>
        </w:tc>
        <w:tc>
          <w:tcPr>
            <w:tcW w:w="1485" w:type="dxa"/>
            <w:tcBorders>
              <w:top w:val="single" w:color="auto" w:sz="4" w:space="0"/>
              <w:left w:val="single" w:color="auto" w:sz="4" w:space="0"/>
              <w:bottom w:val="single" w:color="auto" w:sz="4" w:space="0"/>
              <w:right w:val="single" w:color="auto" w:sz="4" w:space="0"/>
            </w:tcBorders>
            <w:vAlign w:val="center"/>
          </w:tcPr>
          <w:p w14:paraId="3BCB1A5B">
            <w:pPr>
              <w:widowControl/>
              <w:jc w:val="center"/>
              <w:textAlignment w:val="center"/>
              <w:rPr>
                <w:color w:val="000000"/>
                <w:lang w:eastAsia="zh-CN"/>
              </w:rPr>
            </w:pPr>
            <w:r>
              <w:rPr>
                <w:rFonts w:hint="eastAsia"/>
                <w:color w:val="000000"/>
                <w:lang w:eastAsia="zh-CN"/>
              </w:rPr>
              <w:t>48300</w:t>
            </w:r>
          </w:p>
        </w:tc>
        <w:tc>
          <w:tcPr>
            <w:tcW w:w="1440" w:type="dxa"/>
            <w:tcBorders>
              <w:top w:val="single" w:color="auto" w:sz="4" w:space="0"/>
              <w:left w:val="single" w:color="auto" w:sz="4" w:space="0"/>
              <w:bottom w:val="single" w:color="auto" w:sz="4" w:space="0"/>
              <w:right w:val="single" w:color="auto" w:sz="4" w:space="0"/>
            </w:tcBorders>
          </w:tcPr>
          <w:p w14:paraId="120390A6">
            <w:pPr>
              <w:widowControl/>
              <w:jc w:val="both"/>
              <w:textAlignment w:val="center"/>
              <w:rPr>
                <w:color w:val="000000"/>
                <w:lang w:eastAsia="zh-CN"/>
              </w:rPr>
            </w:pPr>
          </w:p>
        </w:tc>
      </w:tr>
      <w:tr w14:paraId="58B3C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E3C676">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30983B37">
            <w:pPr>
              <w:widowControl/>
              <w:jc w:val="center"/>
              <w:textAlignment w:val="center"/>
              <w:rPr>
                <w:color w:val="000000"/>
                <w:lang w:eastAsia="zh-CN"/>
              </w:rPr>
            </w:pPr>
            <w:r>
              <w:rPr>
                <w:rFonts w:hint="eastAsia"/>
                <w:color w:val="000000"/>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2C8E771F">
            <w:pPr>
              <w:widowControl/>
              <w:jc w:val="center"/>
              <w:textAlignment w:val="center"/>
              <w:rPr>
                <w:color w:val="000000"/>
                <w:lang w:eastAsia="zh-CN"/>
              </w:rPr>
            </w:pPr>
            <w:r>
              <w:rPr>
                <w:rFonts w:hint="eastAsia"/>
                <w:color w:val="000000"/>
                <w:lang w:eastAsia="zh-CN"/>
              </w:rPr>
              <w:t>城西一路红绿灯</w:t>
            </w:r>
          </w:p>
        </w:tc>
        <w:tc>
          <w:tcPr>
            <w:tcW w:w="2243" w:type="dxa"/>
            <w:tcBorders>
              <w:top w:val="single" w:color="auto" w:sz="4" w:space="0"/>
              <w:left w:val="single" w:color="auto" w:sz="4" w:space="0"/>
              <w:bottom w:val="single" w:color="auto" w:sz="4" w:space="0"/>
              <w:right w:val="single" w:color="auto" w:sz="4" w:space="0"/>
            </w:tcBorders>
            <w:vAlign w:val="center"/>
          </w:tcPr>
          <w:p w14:paraId="2EDB1B37">
            <w:pPr>
              <w:widowControl/>
              <w:jc w:val="center"/>
              <w:textAlignment w:val="center"/>
              <w:rPr>
                <w:color w:val="000000"/>
                <w:lang w:eastAsia="zh-CN"/>
              </w:rPr>
            </w:pPr>
            <w:r>
              <w:rPr>
                <w:rFonts w:hint="eastAsia"/>
                <w:color w:val="000000"/>
                <w:lang w:eastAsia="zh-CN"/>
              </w:rPr>
              <w:t>城南一路红绿灯</w:t>
            </w:r>
          </w:p>
        </w:tc>
        <w:tc>
          <w:tcPr>
            <w:tcW w:w="1485" w:type="dxa"/>
            <w:tcBorders>
              <w:top w:val="single" w:color="auto" w:sz="4" w:space="0"/>
              <w:left w:val="single" w:color="auto" w:sz="4" w:space="0"/>
              <w:bottom w:val="single" w:color="auto" w:sz="4" w:space="0"/>
              <w:right w:val="single" w:color="auto" w:sz="4" w:space="0"/>
            </w:tcBorders>
            <w:vAlign w:val="center"/>
          </w:tcPr>
          <w:p w14:paraId="36DF5E93">
            <w:pPr>
              <w:widowControl/>
              <w:jc w:val="center"/>
              <w:textAlignment w:val="center"/>
              <w:rPr>
                <w:color w:val="000000"/>
                <w:lang w:eastAsia="zh-CN"/>
              </w:rPr>
            </w:pPr>
            <w:r>
              <w:rPr>
                <w:rFonts w:hint="eastAsia"/>
                <w:color w:val="000000"/>
                <w:lang w:eastAsia="zh-CN"/>
              </w:rPr>
              <w:t>39030</w:t>
            </w:r>
          </w:p>
        </w:tc>
        <w:tc>
          <w:tcPr>
            <w:tcW w:w="1440" w:type="dxa"/>
            <w:tcBorders>
              <w:top w:val="single" w:color="auto" w:sz="4" w:space="0"/>
              <w:left w:val="single" w:color="auto" w:sz="4" w:space="0"/>
              <w:bottom w:val="single" w:color="auto" w:sz="4" w:space="0"/>
              <w:right w:val="single" w:color="auto" w:sz="4" w:space="0"/>
            </w:tcBorders>
          </w:tcPr>
          <w:p w14:paraId="4E9965D2">
            <w:pPr>
              <w:widowControl/>
              <w:jc w:val="both"/>
              <w:textAlignment w:val="center"/>
              <w:rPr>
                <w:color w:val="000000"/>
                <w:lang w:eastAsia="zh-CN"/>
              </w:rPr>
            </w:pPr>
          </w:p>
        </w:tc>
      </w:tr>
      <w:tr w14:paraId="682D0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5FB740">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5CFE3B2A">
            <w:pPr>
              <w:widowControl/>
              <w:jc w:val="center"/>
              <w:textAlignment w:val="center"/>
              <w:rPr>
                <w:color w:val="000000"/>
                <w:lang w:eastAsia="zh-CN"/>
              </w:rPr>
            </w:pPr>
            <w:r>
              <w:rPr>
                <w:rFonts w:hint="eastAsia"/>
                <w:color w:val="000000"/>
                <w:lang w:eastAsia="zh-CN"/>
              </w:rPr>
              <w:t>一环南路</w:t>
            </w:r>
          </w:p>
        </w:tc>
        <w:tc>
          <w:tcPr>
            <w:tcW w:w="2049" w:type="dxa"/>
            <w:tcBorders>
              <w:top w:val="single" w:color="auto" w:sz="4" w:space="0"/>
              <w:left w:val="single" w:color="auto" w:sz="4" w:space="0"/>
              <w:bottom w:val="single" w:color="auto" w:sz="4" w:space="0"/>
              <w:right w:val="single" w:color="auto" w:sz="4" w:space="0"/>
            </w:tcBorders>
            <w:vAlign w:val="center"/>
          </w:tcPr>
          <w:p w14:paraId="7F4C69FB">
            <w:pPr>
              <w:widowControl/>
              <w:jc w:val="center"/>
              <w:textAlignment w:val="center"/>
              <w:rPr>
                <w:color w:val="000000"/>
                <w:lang w:eastAsia="zh-CN"/>
              </w:rPr>
            </w:pPr>
            <w:r>
              <w:rPr>
                <w:rFonts w:hint="eastAsia"/>
                <w:color w:val="000000"/>
                <w:lang w:eastAsia="zh-CN"/>
              </w:rPr>
              <w:t>城南一路红绿灯</w:t>
            </w:r>
          </w:p>
        </w:tc>
        <w:tc>
          <w:tcPr>
            <w:tcW w:w="2243" w:type="dxa"/>
            <w:tcBorders>
              <w:top w:val="single" w:color="auto" w:sz="4" w:space="0"/>
              <w:left w:val="single" w:color="auto" w:sz="4" w:space="0"/>
              <w:bottom w:val="single" w:color="auto" w:sz="4" w:space="0"/>
              <w:right w:val="single" w:color="auto" w:sz="4" w:space="0"/>
            </w:tcBorders>
            <w:vAlign w:val="center"/>
          </w:tcPr>
          <w:p w14:paraId="454A0DC0">
            <w:pPr>
              <w:widowControl/>
              <w:jc w:val="center"/>
              <w:textAlignment w:val="center"/>
              <w:rPr>
                <w:color w:val="000000"/>
                <w:lang w:eastAsia="zh-CN"/>
              </w:rPr>
            </w:pPr>
            <w:r>
              <w:rPr>
                <w:rFonts w:hint="eastAsia"/>
                <w:color w:val="000000"/>
                <w:lang w:eastAsia="zh-CN"/>
              </w:rPr>
              <w:t>圭江明珠桥头</w:t>
            </w:r>
          </w:p>
        </w:tc>
        <w:tc>
          <w:tcPr>
            <w:tcW w:w="1485" w:type="dxa"/>
            <w:tcBorders>
              <w:top w:val="single" w:color="auto" w:sz="4" w:space="0"/>
              <w:left w:val="single" w:color="auto" w:sz="4" w:space="0"/>
              <w:bottom w:val="single" w:color="auto" w:sz="4" w:space="0"/>
              <w:right w:val="single" w:color="auto" w:sz="4" w:space="0"/>
            </w:tcBorders>
            <w:vAlign w:val="center"/>
          </w:tcPr>
          <w:p w14:paraId="27C80C23">
            <w:pPr>
              <w:widowControl/>
              <w:jc w:val="center"/>
              <w:textAlignment w:val="center"/>
              <w:rPr>
                <w:color w:val="000000"/>
                <w:lang w:eastAsia="zh-CN"/>
              </w:rPr>
            </w:pPr>
            <w:r>
              <w:rPr>
                <w:rFonts w:hint="eastAsia"/>
                <w:color w:val="000000"/>
                <w:lang w:eastAsia="zh-CN"/>
              </w:rPr>
              <w:t>30840</w:t>
            </w:r>
          </w:p>
        </w:tc>
        <w:tc>
          <w:tcPr>
            <w:tcW w:w="1440" w:type="dxa"/>
            <w:tcBorders>
              <w:top w:val="single" w:color="auto" w:sz="4" w:space="0"/>
              <w:left w:val="single" w:color="auto" w:sz="4" w:space="0"/>
              <w:bottom w:val="single" w:color="auto" w:sz="4" w:space="0"/>
              <w:right w:val="single" w:color="auto" w:sz="4" w:space="0"/>
            </w:tcBorders>
          </w:tcPr>
          <w:p w14:paraId="32B55E42">
            <w:pPr>
              <w:widowControl/>
              <w:jc w:val="both"/>
              <w:textAlignment w:val="center"/>
              <w:rPr>
                <w:color w:val="000000"/>
                <w:lang w:eastAsia="zh-CN"/>
              </w:rPr>
            </w:pPr>
          </w:p>
        </w:tc>
      </w:tr>
      <w:tr w14:paraId="0FC25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A4F562">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11BF53F8">
            <w:pPr>
              <w:widowControl/>
              <w:jc w:val="center"/>
              <w:textAlignment w:val="center"/>
              <w:rPr>
                <w:color w:val="000000"/>
                <w:lang w:eastAsia="zh-CN"/>
              </w:rPr>
            </w:pPr>
            <w:r>
              <w:rPr>
                <w:rFonts w:hint="eastAsia"/>
                <w:color w:val="000000"/>
                <w:lang w:eastAsia="zh-CN"/>
              </w:rPr>
              <w:t>二环南路</w:t>
            </w:r>
          </w:p>
        </w:tc>
        <w:tc>
          <w:tcPr>
            <w:tcW w:w="2049" w:type="dxa"/>
            <w:tcBorders>
              <w:top w:val="single" w:color="auto" w:sz="4" w:space="0"/>
              <w:left w:val="single" w:color="auto" w:sz="4" w:space="0"/>
              <w:bottom w:val="single" w:color="auto" w:sz="4" w:space="0"/>
              <w:right w:val="single" w:color="auto" w:sz="4" w:space="0"/>
            </w:tcBorders>
            <w:vAlign w:val="center"/>
          </w:tcPr>
          <w:p w14:paraId="4DC4F994">
            <w:pPr>
              <w:widowControl/>
              <w:jc w:val="center"/>
              <w:textAlignment w:val="center"/>
              <w:rPr>
                <w:color w:val="000000"/>
                <w:lang w:eastAsia="zh-CN"/>
              </w:rPr>
            </w:pPr>
            <w:r>
              <w:rPr>
                <w:rFonts w:hint="eastAsia"/>
                <w:color w:val="000000"/>
                <w:lang w:eastAsia="zh-CN"/>
              </w:rPr>
              <w:t>新北宝路口导向岛</w:t>
            </w:r>
          </w:p>
        </w:tc>
        <w:tc>
          <w:tcPr>
            <w:tcW w:w="2243" w:type="dxa"/>
            <w:tcBorders>
              <w:top w:val="single" w:color="auto" w:sz="4" w:space="0"/>
              <w:left w:val="single" w:color="auto" w:sz="4" w:space="0"/>
              <w:bottom w:val="single" w:color="auto" w:sz="4" w:space="0"/>
              <w:right w:val="single" w:color="auto" w:sz="4" w:space="0"/>
            </w:tcBorders>
            <w:vAlign w:val="center"/>
          </w:tcPr>
          <w:p w14:paraId="7507C6B4">
            <w:pPr>
              <w:widowControl/>
              <w:jc w:val="center"/>
              <w:textAlignment w:val="center"/>
              <w:rPr>
                <w:color w:val="000000"/>
                <w:lang w:eastAsia="zh-CN"/>
              </w:rPr>
            </w:pPr>
            <w:r>
              <w:rPr>
                <w:rFonts w:hint="eastAsia"/>
                <w:color w:val="000000"/>
                <w:lang w:eastAsia="zh-CN"/>
              </w:rPr>
              <w:t>城南一路电信局环岛</w:t>
            </w:r>
          </w:p>
        </w:tc>
        <w:tc>
          <w:tcPr>
            <w:tcW w:w="1485" w:type="dxa"/>
            <w:tcBorders>
              <w:top w:val="single" w:color="auto" w:sz="4" w:space="0"/>
              <w:left w:val="single" w:color="auto" w:sz="4" w:space="0"/>
              <w:bottom w:val="single" w:color="auto" w:sz="4" w:space="0"/>
              <w:right w:val="single" w:color="auto" w:sz="4" w:space="0"/>
            </w:tcBorders>
            <w:vAlign w:val="center"/>
          </w:tcPr>
          <w:p w14:paraId="4BA8A2DB">
            <w:pPr>
              <w:widowControl/>
              <w:jc w:val="center"/>
              <w:textAlignment w:val="center"/>
              <w:rPr>
                <w:color w:val="000000"/>
                <w:lang w:eastAsia="zh-CN"/>
              </w:rPr>
            </w:pPr>
            <w:r>
              <w:rPr>
                <w:rFonts w:hint="eastAsia"/>
                <w:color w:val="000000"/>
                <w:lang w:eastAsia="zh-CN"/>
              </w:rPr>
              <w:t>137280</w:t>
            </w:r>
          </w:p>
        </w:tc>
        <w:tc>
          <w:tcPr>
            <w:tcW w:w="1440" w:type="dxa"/>
            <w:tcBorders>
              <w:top w:val="single" w:color="auto" w:sz="4" w:space="0"/>
              <w:left w:val="single" w:color="auto" w:sz="4" w:space="0"/>
              <w:bottom w:val="single" w:color="auto" w:sz="4" w:space="0"/>
              <w:right w:val="single" w:color="auto" w:sz="4" w:space="0"/>
            </w:tcBorders>
          </w:tcPr>
          <w:p w14:paraId="6E7E06B3">
            <w:pPr>
              <w:widowControl/>
              <w:jc w:val="both"/>
              <w:textAlignment w:val="center"/>
              <w:rPr>
                <w:color w:val="000000"/>
                <w:lang w:eastAsia="zh-CN"/>
              </w:rPr>
            </w:pPr>
          </w:p>
        </w:tc>
      </w:tr>
      <w:tr w14:paraId="3C15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F20FED">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67B181AE">
            <w:pPr>
              <w:widowControl/>
              <w:jc w:val="center"/>
              <w:textAlignment w:val="center"/>
              <w:rPr>
                <w:color w:val="000000"/>
                <w:lang w:eastAsia="zh-CN"/>
              </w:rPr>
            </w:pPr>
            <w:r>
              <w:rPr>
                <w:rFonts w:hint="eastAsia"/>
                <w:color w:val="000000"/>
                <w:lang w:eastAsia="zh-CN"/>
              </w:rPr>
              <w:t>二环西路</w:t>
            </w:r>
          </w:p>
        </w:tc>
        <w:tc>
          <w:tcPr>
            <w:tcW w:w="2049" w:type="dxa"/>
            <w:tcBorders>
              <w:top w:val="single" w:color="auto" w:sz="4" w:space="0"/>
              <w:left w:val="single" w:color="auto" w:sz="4" w:space="0"/>
              <w:bottom w:val="single" w:color="auto" w:sz="4" w:space="0"/>
              <w:right w:val="single" w:color="auto" w:sz="4" w:space="0"/>
            </w:tcBorders>
            <w:vAlign w:val="center"/>
          </w:tcPr>
          <w:p w14:paraId="50F4A7DF">
            <w:pPr>
              <w:widowControl/>
              <w:jc w:val="center"/>
              <w:textAlignment w:val="center"/>
              <w:rPr>
                <w:color w:val="000000"/>
                <w:lang w:eastAsia="zh-CN"/>
              </w:rPr>
            </w:pPr>
            <w:r>
              <w:rPr>
                <w:rFonts w:hint="eastAsia"/>
                <w:color w:val="000000"/>
                <w:lang w:eastAsia="zh-CN"/>
              </w:rPr>
              <w:t>城南一路电信局环岛</w:t>
            </w:r>
          </w:p>
        </w:tc>
        <w:tc>
          <w:tcPr>
            <w:tcW w:w="2243" w:type="dxa"/>
            <w:tcBorders>
              <w:top w:val="single" w:color="auto" w:sz="4" w:space="0"/>
              <w:left w:val="single" w:color="auto" w:sz="4" w:space="0"/>
              <w:bottom w:val="single" w:color="auto" w:sz="4" w:space="0"/>
              <w:right w:val="single" w:color="auto" w:sz="4" w:space="0"/>
            </w:tcBorders>
            <w:vAlign w:val="center"/>
          </w:tcPr>
          <w:p w14:paraId="3E127342">
            <w:pPr>
              <w:widowControl/>
              <w:jc w:val="center"/>
              <w:textAlignment w:val="center"/>
              <w:rPr>
                <w:color w:val="000000"/>
                <w:lang w:eastAsia="zh-CN"/>
              </w:rPr>
            </w:pPr>
            <w:r>
              <w:rPr>
                <w:rFonts w:hint="eastAsia"/>
                <w:color w:val="000000"/>
                <w:lang w:eastAsia="zh-CN"/>
              </w:rPr>
              <w:t>城西一路客运中心红绿灯</w:t>
            </w:r>
          </w:p>
        </w:tc>
        <w:tc>
          <w:tcPr>
            <w:tcW w:w="1485" w:type="dxa"/>
            <w:tcBorders>
              <w:top w:val="single" w:color="auto" w:sz="4" w:space="0"/>
              <w:left w:val="single" w:color="auto" w:sz="4" w:space="0"/>
              <w:bottom w:val="single" w:color="auto" w:sz="4" w:space="0"/>
              <w:right w:val="single" w:color="auto" w:sz="4" w:space="0"/>
            </w:tcBorders>
            <w:vAlign w:val="center"/>
          </w:tcPr>
          <w:p w14:paraId="45F4E42E">
            <w:pPr>
              <w:widowControl/>
              <w:jc w:val="center"/>
              <w:textAlignment w:val="center"/>
              <w:rPr>
                <w:color w:val="000000"/>
                <w:lang w:eastAsia="zh-CN"/>
              </w:rPr>
            </w:pPr>
            <w:r>
              <w:rPr>
                <w:rFonts w:hint="eastAsia"/>
                <w:color w:val="000000"/>
                <w:lang w:eastAsia="zh-CN"/>
              </w:rPr>
              <w:t>283860</w:t>
            </w:r>
          </w:p>
        </w:tc>
        <w:tc>
          <w:tcPr>
            <w:tcW w:w="1440" w:type="dxa"/>
            <w:tcBorders>
              <w:top w:val="single" w:color="auto" w:sz="4" w:space="0"/>
              <w:left w:val="single" w:color="auto" w:sz="4" w:space="0"/>
              <w:bottom w:val="single" w:color="auto" w:sz="4" w:space="0"/>
              <w:right w:val="single" w:color="auto" w:sz="4" w:space="0"/>
            </w:tcBorders>
          </w:tcPr>
          <w:p w14:paraId="199B6D56">
            <w:pPr>
              <w:widowControl/>
              <w:jc w:val="both"/>
              <w:textAlignment w:val="center"/>
              <w:rPr>
                <w:color w:val="000000"/>
                <w:lang w:eastAsia="zh-CN"/>
              </w:rPr>
            </w:pPr>
          </w:p>
        </w:tc>
      </w:tr>
      <w:tr w14:paraId="65BB2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3DC39F">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592116D1">
            <w:pPr>
              <w:widowControl/>
              <w:jc w:val="center"/>
              <w:textAlignment w:val="center"/>
              <w:rPr>
                <w:color w:val="000000"/>
                <w:lang w:eastAsia="zh-CN"/>
              </w:rPr>
            </w:pPr>
            <w:r>
              <w:rPr>
                <w:rFonts w:hint="eastAsia"/>
                <w:color w:val="000000"/>
                <w:lang w:eastAsia="zh-CN"/>
              </w:rPr>
              <w:t>二环北路</w:t>
            </w:r>
          </w:p>
        </w:tc>
        <w:tc>
          <w:tcPr>
            <w:tcW w:w="2049" w:type="dxa"/>
            <w:tcBorders>
              <w:top w:val="single" w:color="auto" w:sz="4" w:space="0"/>
              <w:left w:val="single" w:color="auto" w:sz="4" w:space="0"/>
              <w:bottom w:val="single" w:color="auto" w:sz="4" w:space="0"/>
              <w:right w:val="single" w:color="auto" w:sz="4" w:space="0"/>
            </w:tcBorders>
            <w:vAlign w:val="center"/>
          </w:tcPr>
          <w:p w14:paraId="751C3A78">
            <w:pPr>
              <w:widowControl/>
              <w:jc w:val="center"/>
              <w:textAlignment w:val="center"/>
              <w:rPr>
                <w:color w:val="000000"/>
                <w:lang w:eastAsia="zh-CN"/>
              </w:rPr>
            </w:pPr>
            <w:r>
              <w:rPr>
                <w:rFonts w:hint="eastAsia"/>
                <w:color w:val="000000"/>
                <w:lang w:eastAsia="zh-CN"/>
              </w:rPr>
              <w:t>城西一路客运中心红绿灯</w:t>
            </w:r>
          </w:p>
        </w:tc>
        <w:tc>
          <w:tcPr>
            <w:tcW w:w="2243" w:type="dxa"/>
            <w:tcBorders>
              <w:top w:val="single" w:color="auto" w:sz="4" w:space="0"/>
              <w:left w:val="single" w:color="auto" w:sz="4" w:space="0"/>
              <w:bottom w:val="single" w:color="auto" w:sz="4" w:space="0"/>
              <w:right w:val="single" w:color="auto" w:sz="4" w:space="0"/>
            </w:tcBorders>
            <w:vAlign w:val="center"/>
          </w:tcPr>
          <w:p w14:paraId="364CAE3A">
            <w:pPr>
              <w:widowControl/>
              <w:jc w:val="center"/>
              <w:textAlignment w:val="center"/>
              <w:rPr>
                <w:color w:val="000000"/>
                <w:lang w:eastAsia="zh-CN"/>
              </w:rPr>
            </w:pPr>
            <w:r>
              <w:rPr>
                <w:rFonts w:hint="eastAsia"/>
                <w:color w:val="000000"/>
                <w:lang w:eastAsia="zh-CN"/>
              </w:rPr>
              <w:t>城东二路印塘红绿灯</w:t>
            </w:r>
          </w:p>
        </w:tc>
        <w:tc>
          <w:tcPr>
            <w:tcW w:w="1485" w:type="dxa"/>
            <w:tcBorders>
              <w:top w:val="single" w:color="auto" w:sz="4" w:space="0"/>
              <w:left w:val="single" w:color="auto" w:sz="4" w:space="0"/>
              <w:bottom w:val="single" w:color="auto" w:sz="4" w:space="0"/>
              <w:right w:val="single" w:color="auto" w:sz="4" w:space="0"/>
            </w:tcBorders>
            <w:vAlign w:val="center"/>
          </w:tcPr>
          <w:p w14:paraId="08385D11">
            <w:pPr>
              <w:widowControl/>
              <w:jc w:val="center"/>
              <w:textAlignment w:val="center"/>
              <w:rPr>
                <w:color w:val="000000"/>
                <w:lang w:eastAsia="zh-CN"/>
              </w:rPr>
            </w:pPr>
            <w:r>
              <w:rPr>
                <w:rFonts w:hint="eastAsia"/>
                <w:color w:val="000000"/>
                <w:lang w:eastAsia="zh-CN"/>
              </w:rPr>
              <w:t>57680</w:t>
            </w:r>
          </w:p>
        </w:tc>
        <w:tc>
          <w:tcPr>
            <w:tcW w:w="1440" w:type="dxa"/>
            <w:tcBorders>
              <w:top w:val="single" w:color="auto" w:sz="4" w:space="0"/>
              <w:left w:val="single" w:color="auto" w:sz="4" w:space="0"/>
              <w:bottom w:val="single" w:color="auto" w:sz="4" w:space="0"/>
              <w:right w:val="single" w:color="auto" w:sz="4" w:space="0"/>
            </w:tcBorders>
          </w:tcPr>
          <w:p w14:paraId="024B69C9">
            <w:pPr>
              <w:widowControl/>
              <w:jc w:val="both"/>
              <w:textAlignment w:val="center"/>
              <w:rPr>
                <w:color w:val="000000"/>
                <w:lang w:eastAsia="zh-CN"/>
              </w:rPr>
            </w:pPr>
          </w:p>
        </w:tc>
      </w:tr>
      <w:tr w14:paraId="77A4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6BCBB7">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7EFC64DB">
            <w:pPr>
              <w:widowControl/>
              <w:jc w:val="center"/>
              <w:textAlignment w:val="center"/>
              <w:rPr>
                <w:color w:val="000000"/>
                <w:lang w:eastAsia="zh-CN"/>
              </w:rPr>
            </w:pPr>
            <w:r>
              <w:rPr>
                <w:rFonts w:hint="eastAsia"/>
                <w:color w:val="000000"/>
                <w:lang w:eastAsia="zh-CN"/>
              </w:rPr>
              <w:t>三环南路</w:t>
            </w:r>
          </w:p>
        </w:tc>
        <w:tc>
          <w:tcPr>
            <w:tcW w:w="2049" w:type="dxa"/>
            <w:tcBorders>
              <w:top w:val="single" w:color="auto" w:sz="4" w:space="0"/>
              <w:left w:val="single" w:color="auto" w:sz="4" w:space="0"/>
              <w:bottom w:val="single" w:color="auto" w:sz="4" w:space="0"/>
              <w:right w:val="single" w:color="auto" w:sz="4" w:space="0"/>
            </w:tcBorders>
            <w:vAlign w:val="center"/>
          </w:tcPr>
          <w:p w14:paraId="259666B1">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2133C098">
            <w:pPr>
              <w:widowControl/>
              <w:jc w:val="center"/>
              <w:textAlignment w:val="center"/>
              <w:rPr>
                <w:color w:val="000000"/>
                <w:lang w:eastAsia="zh-CN"/>
              </w:rPr>
            </w:pPr>
            <w:r>
              <w:rPr>
                <w:rFonts w:hint="eastAsia"/>
                <w:color w:val="000000"/>
                <w:lang w:eastAsia="zh-CN"/>
              </w:rPr>
              <w:t>宝南路</w:t>
            </w:r>
          </w:p>
        </w:tc>
        <w:tc>
          <w:tcPr>
            <w:tcW w:w="1485" w:type="dxa"/>
            <w:tcBorders>
              <w:top w:val="single" w:color="auto" w:sz="4" w:space="0"/>
              <w:left w:val="single" w:color="auto" w:sz="4" w:space="0"/>
              <w:bottom w:val="single" w:color="auto" w:sz="4" w:space="0"/>
              <w:right w:val="single" w:color="auto" w:sz="4" w:space="0"/>
            </w:tcBorders>
            <w:vAlign w:val="center"/>
          </w:tcPr>
          <w:p w14:paraId="744016EE">
            <w:pPr>
              <w:widowControl/>
              <w:jc w:val="center"/>
              <w:textAlignment w:val="center"/>
              <w:rPr>
                <w:color w:val="000000"/>
                <w:lang w:eastAsia="zh-CN"/>
              </w:rPr>
            </w:pPr>
            <w:r>
              <w:rPr>
                <w:rFonts w:hint="eastAsia"/>
                <w:color w:val="000000"/>
                <w:lang w:eastAsia="zh-CN"/>
              </w:rPr>
              <w:t>91480</w:t>
            </w:r>
          </w:p>
        </w:tc>
        <w:tc>
          <w:tcPr>
            <w:tcW w:w="1440" w:type="dxa"/>
            <w:tcBorders>
              <w:top w:val="single" w:color="auto" w:sz="4" w:space="0"/>
              <w:left w:val="single" w:color="auto" w:sz="4" w:space="0"/>
              <w:bottom w:val="single" w:color="auto" w:sz="4" w:space="0"/>
              <w:right w:val="single" w:color="auto" w:sz="4" w:space="0"/>
            </w:tcBorders>
          </w:tcPr>
          <w:p w14:paraId="12BFC52E">
            <w:pPr>
              <w:widowControl/>
              <w:jc w:val="both"/>
              <w:textAlignment w:val="center"/>
              <w:rPr>
                <w:color w:val="000000"/>
                <w:lang w:eastAsia="zh-CN"/>
              </w:rPr>
            </w:pPr>
          </w:p>
        </w:tc>
      </w:tr>
      <w:tr w14:paraId="14FD2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CA11D4">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6A6E0393">
            <w:pPr>
              <w:widowControl/>
              <w:jc w:val="center"/>
              <w:textAlignment w:val="center"/>
              <w:rPr>
                <w:color w:val="000000"/>
                <w:lang w:eastAsia="zh-CN"/>
              </w:rPr>
            </w:pPr>
            <w:r>
              <w:rPr>
                <w:rFonts w:hint="eastAsia"/>
                <w:color w:val="000000"/>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72DCB8F7">
            <w:pPr>
              <w:widowControl/>
              <w:jc w:val="center"/>
              <w:textAlignment w:val="center"/>
              <w:rPr>
                <w:color w:val="000000"/>
                <w:lang w:eastAsia="zh-CN"/>
              </w:rPr>
            </w:pPr>
            <w:r>
              <w:rPr>
                <w:rFonts w:hint="eastAsia"/>
                <w:color w:val="000000"/>
                <w:lang w:eastAsia="zh-CN"/>
              </w:rPr>
              <w:t>甘村路口</w:t>
            </w:r>
          </w:p>
        </w:tc>
        <w:tc>
          <w:tcPr>
            <w:tcW w:w="2243" w:type="dxa"/>
            <w:tcBorders>
              <w:top w:val="single" w:color="auto" w:sz="4" w:space="0"/>
              <w:left w:val="single" w:color="auto" w:sz="4" w:space="0"/>
              <w:bottom w:val="single" w:color="auto" w:sz="4" w:space="0"/>
              <w:right w:val="single" w:color="auto" w:sz="4" w:space="0"/>
            </w:tcBorders>
            <w:vAlign w:val="center"/>
          </w:tcPr>
          <w:p w14:paraId="0C41EB21">
            <w:pPr>
              <w:widowControl/>
              <w:jc w:val="center"/>
              <w:textAlignment w:val="center"/>
              <w:rPr>
                <w:color w:val="000000"/>
                <w:lang w:eastAsia="zh-CN"/>
              </w:rPr>
            </w:pPr>
            <w:r>
              <w:rPr>
                <w:rFonts w:hint="eastAsia"/>
                <w:color w:val="000000"/>
                <w:lang w:eastAsia="zh-CN"/>
              </w:rPr>
              <w:t>玉容一级公路</w:t>
            </w:r>
          </w:p>
        </w:tc>
        <w:tc>
          <w:tcPr>
            <w:tcW w:w="1485" w:type="dxa"/>
            <w:tcBorders>
              <w:top w:val="single" w:color="auto" w:sz="4" w:space="0"/>
              <w:left w:val="single" w:color="auto" w:sz="4" w:space="0"/>
              <w:bottom w:val="single" w:color="auto" w:sz="4" w:space="0"/>
              <w:right w:val="single" w:color="auto" w:sz="4" w:space="0"/>
            </w:tcBorders>
            <w:vAlign w:val="center"/>
          </w:tcPr>
          <w:p w14:paraId="592B5332">
            <w:pPr>
              <w:widowControl/>
              <w:jc w:val="center"/>
              <w:textAlignment w:val="center"/>
              <w:rPr>
                <w:color w:val="000000"/>
                <w:lang w:eastAsia="zh-CN"/>
              </w:rPr>
            </w:pPr>
            <w:r>
              <w:rPr>
                <w:rFonts w:hint="eastAsia"/>
                <w:color w:val="000000"/>
                <w:lang w:eastAsia="zh-CN"/>
              </w:rPr>
              <w:t>88560</w:t>
            </w:r>
          </w:p>
        </w:tc>
        <w:tc>
          <w:tcPr>
            <w:tcW w:w="1440" w:type="dxa"/>
            <w:tcBorders>
              <w:top w:val="single" w:color="auto" w:sz="4" w:space="0"/>
              <w:left w:val="single" w:color="auto" w:sz="4" w:space="0"/>
              <w:bottom w:val="single" w:color="auto" w:sz="4" w:space="0"/>
              <w:right w:val="single" w:color="auto" w:sz="4" w:space="0"/>
            </w:tcBorders>
          </w:tcPr>
          <w:p w14:paraId="67E2408C">
            <w:pPr>
              <w:widowControl/>
              <w:jc w:val="both"/>
              <w:textAlignment w:val="center"/>
              <w:rPr>
                <w:color w:val="000000"/>
                <w:lang w:eastAsia="zh-CN"/>
              </w:rPr>
            </w:pPr>
          </w:p>
        </w:tc>
      </w:tr>
      <w:tr w14:paraId="379F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E7D3C9">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40EC0DB6">
            <w:pPr>
              <w:widowControl/>
              <w:jc w:val="center"/>
              <w:textAlignment w:val="center"/>
              <w:rPr>
                <w:color w:val="000000"/>
                <w:lang w:eastAsia="zh-CN"/>
              </w:rPr>
            </w:pPr>
            <w:r>
              <w:rPr>
                <w:rFonts w:hint="eastAsia"/>
                <w:color w:val="000000"/>
                <w:lang w:eastAsia="zh-CN"/>
              </w:rPr>
              <w:t>朱砂路</w:t>
            </w:r>
          </w:p>
        </w:tc>
        <w:tc>
          <w:tcPr>
            <w:tcW w:w="2049" w:type="dxa"/>
            <w:tcBorders>
              <w:top w:val="single" w:color="auto" w:sz="4" w:space="0"/>
              <w:left w:val="single" w:color="auto" w:sz="4" w:space="0"/>
              <w:bottom w:val="single" w:color="auto" w:sz="4" w:space="0"/>
              <w:right w:val="single" w:color="auto" w:sz="4" w:space="0"/>
            </w:tcBorders>
            <w:vAlign w:val="center"/>
          </w:tcPr>
          <w:p w14:paraId="139F57CE">
            <w:pPr>
              <w:widowControl/>
              <w:jc w:val="center"/>
              <w:textAlignment w:val="center"/>
              <w:rPr>
                <w:color w:val="000000"/>
                <w:lang w:eastAsia="zh-CN"/>
              </w:rPr>
            </w:pPr>
            <w:r>
              <w:rPr>
                <w:rFonts w:hint="eastAsia"/>
                <w:color w:val="000000"/>
                <w:lang w:eastAsia="zh-CN"/>
              </w:rPr>
              <w:t>新北宝路口</w:t>
            </w:r>
          </w:p>
        </w:tc>
        <w:tc>
          <w:tcPr>
            <w:tcW w:w="2243" w:type="dxa"/>
            <w:tcBorders>
              <w:top w:val="single" w:color="auto" w:sz="4" w:space="0"/>
              <w:left w:val="single" w:color="auto" w:sz="4" w:space="0"/>
              <w:bottom w:val="single" w:color="auto" w:sz="4" w:space="0"/>
              <w:right w:val="single" w:color="auto" w:sz="4" w:space="0"/>
            </w:tcBorders>
            <w:vAlign w:val="center"/>
          </w:tcPr>
          <w:p w14:paraId="5C12B160">
            <w:pPr>
              <w:widowControl/>
              <w:jc w:val="center"/>
              <w:textAlignment w:val="center"/>
              <w:rPr>
                <w:color w:val="000000"/>
                <w:lang w:eastAsia="zh-CN"/>
              </w:rPr>
            </w:pPr>
            <w:r>
              <w:rPr>
                <w:rFonts w:hint="eastAsia"/>
                <w:color w:val="000000"/>
                <w:lang w:eastAsia="zh-CN"/>
              </w:rPr>
              <w:t>三桥头</w:t>
            </w:r>
          </w:p>
        </w:tc>
        <w:tc>
          <w:tcPr>
            <w:tcW w:w="1485" w:type="dxa"/>
            <w:tcBorders>
              <w:top w:val="single" w:color="auto" w:sz="4" w:space="0"/>
              <w:left w:val="single" w:color="auto" w:sz="4" w:space="0"/>
              <w:bottom w:val="single" w:color="auto" w:sz="4" w:space="0"/>
              <w:right w:val="single" w:color="auto" w:sz="4" w:space="0"/>
            </w:tcBorders>
            <w:vAlign w:val="center"/>
          </w:tcPr>
          <w:p w14:paraId="46FED87D">
            <w:pPr>
              <w:widowControl/>
              <w:jc w:val="center"/>
              <w:textAlignment w:val="center"/>
              <w:rPr>
                <w:color w:val="000000"/>
                <w:lang w:eastAsia="zh-CN"/>
              </w:rPr>
            </w:pPr>
            <w:r>
              <w:rPr>
                <w:rFonts w:hint="eastAsia"/>
                <w:color w:val="000000"/>
                <w:lang w:eastAsia="zh-CN"/>
              </w:rPr>
              <w:t>29650</w:t>
            </w:r>
          </w:p>
        </w:tc>
        <w:tc>
          <w:tcPr>
            <w:tcW w:w="1440" w:type="dxa"/>
            <w:tcBorders>
              <w:top w:val="single" w:color="auto" w:sz="4" w:space="0"/>
              <w:left w:val="single" w:color="auto" w:sz="4" w:space="0"/>
              <w:bottom w:val="single" w:color="auto" w:sz="4" w:space="0"/>
              <w:right w:val="single" w:color="auto" w:sz="4" w:space="0"/>
            </w:tcBorders>
          </w:tcPr>
          <w:p w14:paraId="7953624E">
            <w:pPr>
              <w:widowControl/>
              <w:jc w:val="both"/>
              <w:textAlignment w:val="center"/>
              <w:rPr>
                <w:color w:val="000000"/>
                <w:lang w:eastAsia="zh-CN"/>
              </w:rPr>
            </w:pPr>
          </w:p>
        </w:tc>
      </w:tr>
      <w:tr w14:paraId="49775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529ED83">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65B78FDA">
            <w:pPr>
              <w:widowControl/>
              <w:jc w:val="center"/>
              <w:textAlignment w:val="center"/>
              <w:rPr>
                <w:color w:val="000000"/>
                <w:lang w:eastAsia="zh-CN"/>
              </w:rPr>
            </w:pPr>
            <w:r>
              <w:rPr>
                <w:rFonts w:hint="eastAsia"/>
                <w:color w:val="000000"/>
                <w:lang w:eastAsia="zh-CN"/>
              </w:rPr>
              <w:t>永顺大道（一）</w:t>
            </w:r>
          </w:p>
        </w:tc>
        <w:tc>
          <w:tcPr>
            <w:tcW w:w="2049" w:type="dxa"/>
            <w:tcBorders>
              <w:top w:val="single" w:color="auto" w:sz="4" w:space="0"/>
              <w:left w:val="single" w:color="auto" w:sz="4" w:space="0"/>
              <w:bottom w:val="single" w:color="auto" w:sz="4" w:space="0"/>
              <w:right w:val="single" w:color="auto" w:sz="4" w:space="0"/>
            </w:tcBorders>
            <w:vAlign w:val="center"/>
          </w:tcPr>
          <w:p w14:paraId="041E3E76">
            <w:pPr>
              <w:widowControl/>
              <w:jc w:val="center"/>
              <w:textAlignment w:val="center"/>
              <w:rPr>
                <w:color w:val="000000"/>
                <w:lang w:eastAsia="zh-CN"/>
              </w:rPr>
            </w:pPr>
            <w:r>
              <w:rPr>
                <w:rFonts w:hint="eastAsia"/>
                <w:color w:val="000000"/>
                <w:lang w:eastAsia="zh-CN"/>
              </w:rPr>
              <w:t>永安路</w:t>
            </w:r>
          </w:p>
        </w:tc>
        <w:tc>
          <w:tcPr>
            <w:tcW w:w="2243" w:type="dxa"/>
            <w:tcBorders>
              <w:top w:val="single" w:color="auto" w:sz="4" w:space="0"/>
              <w:left w:val="single" w:color="auto" w:sz="4" w:space="0"/>
              <w:bottom w:val="single" w:color="auto" w:sz="4" w:space="0"/>
              <w:right w:val="single" w:color="auto" w:sz="4" w:space="0"/>
            </w:tcBorders>
            <w:vAlign w:val="center"/>
          </w:tcPr>
          <w:p w14:paraId="23CBF019">
            <w:pPr>
              <w:widowControl/>
              <w:jc w:val="center"/>
              <w:textAlignment w:val="center"/>
              <w:rPr>
                <w:color w:val="000000"/>
                <w:lang w:eastAsia="zh-CN"/>
              </w:rPr>
            </w:pPr>
            <w:r>
              <w:rPr>
                <w:rFonts w:hint="eastAsia"/>
                <w:color w:val="000000"/>
                <w:lang w:eastAsia="zh-CN"/>
              </w:rPr>
              <w:t>万润豪庭路口</w:t>
            </w:r>
          </w:p>
        </w:tc>
        <w:tc>
          <w:tcPr>
            <w:tcW w:w="1485" w:type="dxa"/>
            <w:tcBorders>
              <w:top w:val="single" w:color="auto" w:sz="4" w:space="0"/>
              <w:left w:val="single" w:color="auto" w:sz="4" w:space="0"/>
              <w:bottom w:val="single" w:color="auto" w:sz="4" w:space="0"/>
              <w:right w:val="single" w:color="auto" w:sz="4" w:space="0"/>
            </w:tcBorders>
            <w:vAlign w:val="center"/>
          </w:tcPr>
          <w:p w14:paraId="5AC63BAC">
            <w:pPr>
              <w:widowControl/>
              <w:jc w:val="center"/>
              <w:textAlignment w:val="center"/>
              <w:rPr>
                <w:color w:val="000000"/>
                <w:lang w:eastAsia="zh-CN"/>
              </w:rPr>
            </w:pPr>
            <w:r>
              <w:rPr>
                <w:rFonts w:hint="eastAsia"/>
                <w:color w:val="000000"/>
                <w:lang w:eastAsia="zh-CN"/>
              </w:rPr>
              <w:t>36690</w:t>
            </w:r>
          </w:p>
        </w:tc>
        <w:tc>
          <w:tcPr>
            <w:tcW w:w="1440" w:type="dxa"/>
            <w:tcBorders>
              <w:top w:val="single" w:color="auto" w:sz="4" w:space="0"/>
              <w:left w:val="single" w:color="auto" w:sz="4" w:space="0"/>
              <w:bottom w:val="single" w:color="auto" w:sz="4" w:space="0"/>
              <w:right w:val="single" w:color="auto" w:sz="4" w:space="0"/>
            </w:tcBorders>
          </w:tcPr>
          <w:p w14:paraId="61931420">
            <w:pPr>
              <w:widowControl/>
              <w:jc w:val="both"/>
              <w:textAlignment w:val="center"/>
              <w:rPr>
                <w:color w:val="000000"/>
                <w:lang w:eastAsia="zh-CN"/>
              </w:rPr>
            </w:pPr>
          </w:p>
        </w:tc>
      </w:tr>
      <w:tr w14:paraId="2DAD6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512606">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56C657C4">
            <w:pPr>
              <w:widowControl/>
              <w:jc w:val="center"/>
              <w:textAlignment w:val="center"/>
              <w:rPr>
                <w:color w:val="000000"/>
                <w:lang w:eastAsia="zh-CN"/>
              </w:rPr>
            </w:pPr>
            <w:r>
              <w:rPr>
                <w:rFonts w:hint="eastAsia"/>
                <w:color w:val="000000"/>
                <w:lang w:eastAsia="zh-CN"/>
              </w:rPr>
              <w:t>育才路</w:t>
            </w:r>
          </w:p>
        </w:tc>
        <w:tc>
          <w:tcPr>
            <w:tcW w:w="2049" w:type="dxa"/>
            <w:tcBorders>
              <w:top w:val="single" w:color="auto" w:sz="4" w:space="0"/>
              <w:left w:val="single" w:color="auto" w:sz="4" w:space="0"/>
              <w:bottom w:val="single" w:color="auto" w:sz="4" w:space="0"/>
              <w:right w:val="single" w:color="auto" w:sz="4" w:space="0"/>
            </w:tcBorders>
            <w:vAlign w:val="center"/>
          </w:tcPr>
          <w:p w14:paraId="1ADED949">
            <w:pPr>
              <w:widowControl/>
              <w:jc w:val="center"/>
              <w:textAlignment w:val="center"/>
              <w:rPr>
                <w:color w:val="000000"/>
                <w:lang w:eastAsia="zh-CN"/>
              </w:rPr>
            </w:pPr>
            <w:r>
              <w:rPr>
                <w:rFonts w:hint="eastAsia"/>
                <w:color w:val="000000"/>
                <w:lang w:eastAsia="zh-CN"/>
              </w:rPr>
              <w:t>塘岸路口</w:t>
            </w:r>
          </w:p>
        </w:tc>
        <w:tc>
          <w:tcPr>
            <w:tcW w:w="2243" w:type="dxa"/>
            <w:tcBorders>
              <w:top w:val="single" w:color="auto" w:sz="4" w:space="0"/>
              <w:left w:val="single" w:color="auto" w:sz="4" w:space="0"/>
              <w:bottom w:val="single" w:color="auto" w:sz="4" w:space="0"/>
              <w:right w:val="single" w:color="auto" w:sz="4" w:space="0"/>
            </w:tcBorders>
            <w:vAlign w:val="center"/>
          </w:tcPr>
          <w:p w14:paraId="7DB2B886">
            <w:pPr>
              <w:widowControl/>
              <w:jc w:val="center"/>
              <w:textAlignment w:val="center"/>
              <w:rPr>
                <w:color w:val="000000"/>
                <w:lang w:eastAsia="zh-CN"/>
              </w:rPr>
            </w:pPr>
            <w:r>
              <w:rPr>
                <w:rFonts w:hint="eastAsia"/>
                <w:color w:val="000000"/>
                <w:lang w:eastAsia="zh-CN"/>
              </w:rPr>
              <w:t>实验中学</w:t>
            </w:r>
          </w:p>
        </w:tc>
        <w:tc>
          <w:tcPr>
            <w:tcW w:w="1485" w:type="dxa"/>
            <w:tcBorders>
              <w:top w:val="single" w:color="auto" w:sz="4" w:space="0"/>
              <w:left w:val="single" w:color="auto" w:sz="4" w:space="0"/>
              <w:bottom w:val="single" w:color="auto" w:sz="4" w:space="0"/>
              <w:right w:val="single" w:color="auto" w:sz="4" w:space="0"/>
            </w:tcBorders>
            <w:vAlign w:val="center"/>
          </w:tcPr>
          <w:p w14:paraId="427298CD">
            <w:pPr>
              <w:widowControl/>
              <w:jc w:val="center"/>
              <w:textAlignment w:val="center"/>
              <w:rPr>
                <w:color w:val="000000"/>
                <w:lang w:eastAsia="zh-CN"/>
              </w:rPr>
            </w:pPr>
            <w:r>
              <w:rPr>
                <w:rFonts w:hint="eastAsia"/>
                <w:color w:val="000000"/>
                <w:lang w:eastAsia="zh-CN"/>
              </w:rPr>
              <w:t>44250</w:t>
            </w:r>
          </w:p>
        </w:tc>
        <w:tc>
          <w:tcPr>
            <w:tcW w:w="1440" w:type="dxa"/>
            <w:tcBorders>
              <w:top w:val="single" w:color="auto" w:sz="4" w:space="0"/>
              <w:left w:val="single" w:color="auto" w:sz="4" w:space="0"/>
              <w:bottom w:val="single" w:color="auto" w:sz="4" w:space="0"/>
              <w:right w:val="single" w:color="auto" w:sz="4" w:space="0"/>
            </w:tcBorders>
          </w:tcPr>
          <w:p w14:paraId="42A7F59A">
            <w:pPr>
              <w:widowControl/>
              <w:jc w:val="both"/>
              <w:textAlignment w:val="center"/>
              <w:rPr>
                <w:color w:val="000000"/>
                <w:lang w:eastAsia="zh-CN"/>
              </w:rPr>
            </w:pPr>
          </w:p>
        </w:tc>
      </w:tr>
      <w:tr w14:paraId="597A4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4A9669">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74A77691">
            <w:pPr>
              <w:widowControl/>
              <w:jc w:val="center"/>
              <w:textAlignment w:val="center"/>
              <w:rPr>
                <w:color w:val="000000"/>
                <w:lang w:eastAsia="zh-CN"/>
              </w:rPr>
            </w:pPr>
            <w:r>
              <w:rPr>
                <w:rFonts w:hint="eastAsia"/>
                <w:color w:val="000000"/>
                <w:lang w:eastAsia="zh-CN"/>
              </w:rPr>
              <w:t>城东二路（二）</w:t>
            </w:r>
          </w:p>
        </w:tc>
        <w:tc>
          <w:tcPr>
            <w:tcW w:w="2049" w:type="dxa"/>
            <w:tcBorders>
              <w:top w:val="single" w:color="auto" w:sz="4" w:space="0"/>
              <w:left w:val="single" w:color="auto" w:sz="4" w:space="0"/>
              <w:bottom w:val="single" w:color="auto" w:sz="4" w:space="0"/>
              <w:right w:val="single" w:color="auto" w:sz="4" w:space="0"/>
            </w:tcBorders>
            <w:vAlign w:val="center"/>
          </w:tcPr>
          <w:p w14:paraId="752C56FA">
            <w:pPr>
              <w:widowControl/>
              <w:jc w:val="center"/>
              <w:textAlignment w:val="center"/>
              <w:rPr>
                <w:color w:val="000000"/>
                <w:lang w:eastAsia="zh-CN"/>
              </w:rPr>
            </w:pPr>
            <w:r>
              <w:rPr>
                <w:rFonts w:hint="eastAsia"/>
                <w:color w:val="000000"/>
                <w:lang w:eastAsia="zh-CN"/>
              </w:rPr>
              <w:t>龙颈路口</w:t>
            </w:r>
          </w:p>
        </w:tc>
        <w:tc>
          <w:tcPr>
            <w:tcW w:w="2243" w:type="dxa"/>
            <w:tcBorders>
              <w:top w:val="single" w:color="auto" w:sz="4" w:space="0"/>
              <w:left w:val="single" w:color="auto" w:sz="4" w:space="0"/>
              <w:bottom w:val="single" w:color="auto" w:sz="4" w:space="0"/>
              <w:right w:val="single" w:color="auto" w:sz="4" w:space="0"/>
            </w:tcBorders>
            <w:vAlign w:val="center"/>
          </w:tcPr>
          <w:p w14:paraId="73C6BC2D">
            <w:pPr>
              <w:widowControl/>
              <w:jc w:val="center"/>
              <w:textAlignment w:val="center"/>
              <w:rPr>
                <w:color w:val="000000"/>
                <w:lang w:eastAsia="zh-CN"/>
              </w:rPr>
            </w:pPr>
            <w:r>
              <w:rPr>
                <w:rFonts w:hint="eastAsia"/>
                <w:color w:val="000000"/>
                <w:lang w:eastAsia="zh-CN"/>
              </w:rPr>
              <w:t>印塘路口红绿灯</w:t>
            </w:r>
          </w:p>
        </w:tc>
        <w:tc>
          <w:tcPr>
            <w:tcW w:w="1485" w:type="dxa"/>
            <w:tcBorders>
              <w:top w:val="single" w:color="auto" w:sz="4" w:space="0"/>
              <w:left w:val="single" w:color="auto" w:sz="4" w:space="0"/>
              <w:bottom w:val="single" w:color="auto" w:sz="4" w:space="0"/>
              <w:right w:val="single" w:color="auto" w:sz="4" w:space="0"/>
            </w:tcBorders>
            <w:vAlign w:val="center"/>
          </w:tcPr>
          <w:p w14:paraId="53897EF3">
            <w:pPr>
              <w:widowControl/>
              <w:jc w:val="center"/>
              <w:textAlignment w:val="center"/>
              <w:rPr>
                <w:color w:val="000000"/>
                <w:lang w:eastAsia="zh-CN"/>
              </w:rPr>
            </w:pPr>
            <w:r>
              <w:rPr>
                <w:rFonts w:hint="eastAsia"/>
                <w:color w:val="000000"/>
                <w:lang w:eastAsia="zh-CN"/>
              </w:rPr>
              <w:t>12920</w:t>
            </w:r>
          </w:p>
        </w:tc>
        <w:tc>
          <w:tcPr>
            <w:tcW w:w="1440" w:type="dxa"/>
            <w:tcBorders>
              <w:top w:val="single" w:color="auto" w:sz="4" w:space="0"/>
              <w:left w:val="single" w:color="auto" w:sz="4" w:space="0"/>
              <w:bottom w:val="single" w:color="auto" w:sz="4" w:space="0"/>
              <w:right w:val="single" w:color="auto" w:sz="4" w:space="0"/>
            </w:tcBorders>
          </w:tcPr>
          <w:p w14:paraId="5A00A4D5">
            <w:pPr>
              <w:widowControl/>
              <w:jc w:val="both"/>
              <w:textAlignment w:val="center"/>
              <w:rPr>
                <w:color w:val="000000"/>
                <w:lang w:eastAsia="zh-CN"/>
              </w:rPr>
            </w:pPr>
          </w:p>
        </w:tc>
      </w:tr>
      <w:tr w14:paraId="58B6D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E43276">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09037F44">
            <w:pPr>
              <w:widowControl/>
              <w:jc w:val="center"/>
              <w:textAlignment w:val="center"/>
              <w:rPr>
                <w:color w:val="000000"/>
                <w:lang w:eastAsia="zh-CN"/>
              </w:rPr>
            </w:pPr>
            <w:r>
              <w:rPr>
                <w:rFonts w:hint="eastAsia"/>
                <w:color w:val="000000"/>
                <w:lang w:eastAsia="zh-CN"/>
              </w:rPr>
              <w:t>城南二路（四）</w:t>
            </w:r>
          </w:p>
        </w:tc>
        <w:tc>
          <w:tcPr>
            <w:tcW w:w="2049" w:type="dxa"/>
            <w:tcBorders>
              <w:top w:val="single" w:color="auto" w:sz="4" w:space="0"/>
              <w:left w:val="single" w:color="auto" w:sz="4" w:space="0"/>
              <w:bottom w:val="single" w:color="auto" w:sz="4" w:space="0"/>
              <w:right w:val="single" w:color="auto" w:sz="4" w:space="0"/>
            </w:tcBorders>
            <w:vAlign w:val="center"/>
          </w:tcPr>
          <w:p w14:paraId="3F744057">
            <w:pPr>
              <w:widowControl/>
              <w:jc w:val="center"/>
              <w:textAlignment w:val="center"/>
              <w:rPr>
                <w:color w:val="000000"/>
                <w:lang w:eastAsia="zh-CN"/>
              </w:rPr>
            </w:pPr>
            <w:r>
              <w:rPr>
                <w:rFonts w:hint="eastAsia"/>
                <w:color w:val="000000"/>
                <w:lang w:eastAsia="zh-CN"/>
              </w:rPr>
              <w:t>永泰阳光城路口</w:t>
            </w:r>
          </w:p>
        </w:tc>
        <w:tc>
          <w:tcPr>
            <w:tcW w:w="2243" w:type="dxa"/>
            <w:tcBorders>
              <w:top w:val="single" w:color="auto" w:sz="4" w:space="0"/>
              <w:left w:val="single" w:color="auto" w:sz="4" w:space="0"/>
              <w:bottom w:val="single" w:color="auto" w:sz="4" w:space="0"/>
              <w:right w:val="single" w:color="auto" w:sz="4" w:space="0"/>
            </w:tcBorders>
            <w:vAlign w:val="center"/>
          </w:tcPr>
          <w:p w14:paraId="0E4DA840">
            <w:pPr>
              <w:widowControl/>
              <w:jc w:val="center"/>
              <w:textAlignment w:val="center"/>
              <w:rPr>
                <w:color w:val="000000"/>
                <w:lang w:eastAsia="zh-CN"/>
              </w:rPr>
            </w:pPr>
            <w:r>
              <w:rPr>
                <w:rFonts w:hint="eastAsia"/>
                <w:color w:val="000000"/>
                <w:lang w:eastAsia="zh-CN"/>
              </w:rPr>
              <w:t>塘岸路口（精通富贵新城边）</w:t>
            </w:r>
          </w:p>
        </w:tc>
        <w:tc>
          <w:tcPr>
            <w:tcW w:w="1485" w:type="dxa"/>
            <w:tcBorders>
              <w:top w:val="single" w:color="auto" w:sz="4" w:space="0"/>
              <w:left w:val="single" w:color="auto" w:sz="4" w:space="0"/>
              <w:bottom w:val="single" w:color="auto" w:sz="4" w:space="0"/>
              <w:right w:val="single" w:color="auto" w:sz="4" w:space="0"/>
            </w:tcBorders>
            <w:vAlign w:val="center"/>
          </w:tcPr>
          <w:p w14:paraId="30C7DC21">
            <w:pPr>
              <w:widowControl/>
              <w:jc w:val="center"/>
              <w:textAlignment w:val="center"/>
              <w:rPr>
                <w:color w:val="000000"/>
                <w:lang w:eastAsia="zh-CN"/>
              </w:rPr>
            </w:pPr>
            <w:r>
              <w:rPr>
                <w:rFonts w:hint="eastAsia"/>
                <w:color w:val="000000"/>
                <w:lang w:eastAsia="zh-CN"/>
              </w:rPr>
              <w:t>76040</w:t>
            </w:r>
          </w:p>
        </w:tc>
        <w:tc>
          <w:tcPr>
            <w:tcW w:w="1440" w:type="dxa"/>
            <w:tcBorders>
              <w:top w:val="single" w:color="auto" w:sz="4" w:space="0"/>
              <w:left w:val="single" w:color="auto" w:sz="4" w:space="0"/>
              <w:bottom w:val="single" w:color="auto" w:sz="4" w:space="0"/>
              <w:right w:val="single" w:color="auto" w:sz="4" w:space="0"/>
            </w:tcBorders>
          </w:tcPr>
          <w:p w14:paraId="538AD848">
            <w:pPr>
              <w:widowControl/>
              <w:jc w:val="both"/>
              <w:textAlignment w:val="center"/>
              <w:rPr>
                <w:color w:val="000000"/>
                <w:lang w:eastAsia="zh-CN"/>
              </w:rPr>
            </w:pPr>
          </w:p>
        </w:tc>
      </w:tr>
      <w:tr w14:paraId="123DD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F34622">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4C2352A0">
            <w:pPr>
              <w:widowControl/>
              <w:jc w:val="both"/>
              <w:textAlignment w:val="center"/>
              <w:rPr>
                <w:color w:val="000000"/>
                <w:lang w:eastAsia="zh-CN"/>
              </w:rPr>
            </w:pPr>
            <w:r>
              <w:rPr>
                <w:rFonts w:hint="eastAsia"/>
                <w:color w:val="000000"/>
                <w:lang w:eastAsia="zh-CN"/>
              </w:rPr>
              <w:t>（二）本项小计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6DB596D3">
            <w:pPr>
              <w:widowControl/>
              <w:jc w:val="center"/>
              <w:textAlignment w:val="center"/>
              <w:rPr>
                <w:color w:val="000000"/>
                <w:lang w:eastAsia="zh-CN"/>
              </w:rPr>
            </w:pPr>
            <w:r>
              <w:rPr>
                <w:rFonts w:hint="eastAsia"/>
                <w:color w:val="000000"/>
                <w:lang w:eastAsia="zh-CN"/>
              </w:rPr>
              <w:t>1091460</w:t>
            </w:r>
          </w:p>
        </w:tc>
        <w:tc>
          <w:tcPr>
            <w:tcW w:w="1440" w:type="dxa"/>
            <w:tcBorders>
              <w:top w:val="single" w:color="auto" w:sz="4" w:space="0"/>
              <w:left w:val="single" w:color="auto" w:sz="4" w:space="0"/>
              <w:bottom w:val="single" w:color="auto" w:sz="4" w:space="0"/>
              <w:right w:val="single" w:color="auto" w:sz="4" w:space="0"/>
            </w:tcBorders>
          </w:tcPr>
          <w:p w14:paraId="274D4F40">
            <w:pPr>
              <w:widowControl/>
              <w:jc w:val="both"/>
              <w:textAlignment w:val="center"/>
              <w:rPr>
                <w:color w:val="000000"/>
                <w:lang w:eastAsia="zh-CN"/>
              </w:rPr>
            </w:pPr>
          </w:p>
        </w:tc>
      </w:tr>
      <w:tr w14:paraId="71B4A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bottom"/>
          </w:tcPr>
          <w:p w14:paraId="701F6D56">
            <w:pPr>
              <w:jc w:val="both"/>
              <w:rPr>
                <w:lang w:eastAsia="zh-CN"/>
              </w:rPr>
            </w:pPr>
            <w:r>
              <w:rPr>
                <w:rFonts w:hint="eastAsia"/>
                <w:b/>
                <w:bCs/>
                <w:sz w:val="24"/>
                <w:lang w:eastAsia="zh-CN"/>
              </w:rPr>
              <w:t>（三）城区次干道</w:t>
            </w:r>
          </w:p>
        </w:tc>
      </w:tr>
      <w:tr w14:paraId="0148A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B1C4EE">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2A53CDF7">
            <w:pPr>
              <w:widowControl/>
              <w:jc w:val="center"/>
              <w:textAlignment w:val="center"/>
              <w:rPr>
                <w:color w:val="000000"/>
                <w:lang w:eastAsia="zh-CN"/>
              </w:rPr>
            </w:pPr>
            <w:r>
              <w:rPr>
                <w:rFonts w:hint="eastAsia"/>
                <w:color w:val="000000"/>
                <w:lang w:eastAsia="zh-CN"/>
              </w:rPr>
              <w:t>司法局门前道路</w:t>
            </w:r>
          </w:p>
        </w:tc>
        <w:tc>
          <w:tcPr>
            <w:tcW w:w="2049" w:type="dxa"/>
            <w:tcBorders>
              <w:top w:val="single" w:color="auto" w:sz="4" w:space="0"/>
              <w:left w:val="single" w:color="auto" w:sz="4" w:space="0"/>
              <w:bottom w:val="single" w:color="auto" w:sz="4" w:space="0"/>
              <w:right w:val="single" w:color="auto" w:sz="4" w:space="0"/>
            </w:tcBorders>
            <w:vAlign w:val="center"/>
          </w:tcPr>
          <w:p w14:paraId="20C887E7">
            <w:pPr>
              <w:widowControl/>
              <w:jc w:val="center"/>
              <w:textAlignment w:val="center"/>
              <w:rPr>
                <w:color w:val="000000"/>
                <w:lang w:eastAsia="zh-CN"/>
              </w:rPr>
            </w:pPr>
            <w:r>
              <w:rPr>
                <w:rFonts w:hint="eastAsia"/>
                <w:color w:val="000000"/>
                <w:lang w:eastAsia="zh-CN"/>
              </w:rPr>
              <w:t>荔枝场一路（御翠园路口）</w:t>
            </w:r>
          </w:p>
        </w:tc>
        <w:tc>
          <w:tcPr>
            <w:tcW w:w="2243" w:type="dxa"/>
            <w:tcBorders>
              <w:top w:val="single" w:color="auto" w:sz="4" w:space="0"/>
              <w:left w:val="single" w:color="auto" w:sz="4" w:space="0"/>
              <w:bottom w:val="single" w:color="auto" w:sz="4" w:space="0"/>
              <w:right w:val="single" w:color="auto" w:sz="4" w:space="0"/>
            </w:tcBorders>
            <w:vAlign w:val="center"/>
          </w:tcPr>
          <w:p w14:paraId="11C29A9B">
            <w:pPr>
              <w:widowControl/>
              <w:jc w:val="center"/>
              <w:textAlignment w:val="center"/>
              <w:rPr>
                <w:color w:val="000000"/>
                <w:lang w:eastAsia="zh-CN"/>
              </w:rPr>
            </w:pPr>
            <w:r>
              <w:rPr>
                <w:rFonts w:hint="eastAsia"/>
                <w:color w:val="000000"/>
                <w:lang w:eastAsia="zh-CN"/>
              </w:rPr>
              <w:t>城南二路</w:t>
            </w:r>
          </w:p>
        </w:tc>
        <w:tc>
          <w:tcPr>
            <w:tcW w:w="1485" w:type="dxa"/>
            <w:tcBorders>
              <w:top w:val="single" w:color="auto" w:sz="4" w:space="0"/>
              <w:left w:val="single" w:color="auto" w:sz="4" w:space="0"/>
              <w:bottom w:val="single" w:color="auto" w:sz="4" w:space="0"/>
              <w:right w:val="single" w:color="auto" w:sz="4" w:space="0"/>
            </w:tcBorders>
            <w:vAlign w:val="center"/>
          </w:tcPr>
          <w:p w14:paraId="78BAED2B">
            <w:pPr>
              <w:widowControl/>
              <w:jc w:val="center"/>
              <w:textAlignment w:val="center"/>
              <w:rPr>
                <w:color w:val="000000"/>
                <w:lang w:eastAsia="zh-CN"/>
              </w:rPr>
            </w:pPr>
            <w:r>
              <w:rPr>
                <w:rFonts w:hint="eastAsia"/>
                <w:color w:val="000000"/>
                <w:lang w:eastAsia="zh-CN"/>
              </w:rPr>
              <w:t>26040</w:t>
            </w:r>
          </w:p>
        </w:tc>
        <w:tc>
          <w:tcPr>
            <w:tcW w:w="1440" w:type="dxa"/>
            <w:tcBorders>
              <w:top w:val="single" w:color="auto" w:sz="4" w:space="0"/>
              <w:left w:val="single" w:color="auto" w:sz="4" w:space="0"/>
              <w:bottom w:val="single" w:color="auto" w:sz="4" w:space="0"/>
              <w:right w:val="single" w:color="auto" w:sz="4" w:space="0"/>
            </w:tcBorders>
          </w:tcPr>
          <w:p w14:paraId="212B05DB">
            <w:pPr>
              <w:widowControl/>
              <w:jc w:val="both"/>
              <w:textAlignment w:val="center"/>
              <w:rPr>
                <w:color w:val="000000"/>
                <w:lang w:eastAsia="zh-CN"/>
              </w:rPr>
            </w:pPr>
          </w:p>
        </w:tc>
      </w:tr>
      <w:tr w14:paraId="1A6F5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275CAD">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7440F8A6">
            <w:pPr>
              <w:widowControl/>
              <w:jc w:val="center"/>
              <w:textAlignment w:val="center"/>
              <w:rPr>
                <w:color w:val="000000"/>
                <w:lang w:eastAsia="zh-CN"/>
              </w:rPr>
            </w:pPr>
            <w:r>
              <w:rPr>
                <w:rFonts w:hint="eastAsia"/>
                <w:color w:val="000000"/>
                <w:lang w:eastAsia="zh-CN"/>
              </w:rPr>
              <w:t>永安西路（二）</w:t>
            </w:r>
          </w:p>
        </w:tc>
        <w:tc>
          <w:tcPr>
            <w:tcW w:w="2049" w:type="dxa"/>
            <w:tcBorders>
              <w:top w:val="single" w:color="auto" w:sz="4" w:space="0"/>
              <w:left w:val="single" w:color="auto" w:sz="4" w:space="0"/>
              <w:bottom w:val="single" w:color="auto" w:sz="4" w:space="0"/>
              <w:right w:val="single" w:color="auto" w:sz="4" w:space="0"/>
            </w:tcBorders>
            <w:vAlign w:val="center"/>
          </w:tcPr>
          <w:p w14:paraId="28C4374A">
            <w:pPr>
              <w:widowControl/>
              <w:textAlignment w:val="center"/>
              <w:rPr>
                <w:color w:val="000000"/>
                <w:lang w:eastAsia="zh-CN"/>
              </w:rPr>
            </w:pPr>
            <w:r>
              <w:rPr>
                <w:rFonts w:hint="eastAsia"/>
                <w:color w:val="000000"/>
                <w:lang w:eastAsia="zh-CN"/>
              </w:rPr>
              <w:t>永顺大道（乡贤公园路口）</w:t>
            </w:r>
          </w:p>
        </w:tc>
        <w:tc>
          <w:tcPr>
            <w:tcW w:w="2243" w:type="dxa"/>
            <w:tcBorders>
              <w:top w:val="single" w:color="auto" w:sz="4" w:space="0"/>
              <w:left w:val="single" w:color="auto" w:sz="4" w:space="0"/>
              <w:bottom w:val="single" w:color="auto" w:sz="4" w:space="0"/>
              <w:right w:val="single" w:color="auto" w:sz="4" w:space="0"/>
            </w:tcBorders>
            <w:vAlign w:val="center"/>
          </w:tcPr>
          <w:p w14:paraId="5CF8EE38">
            <w:pPr>
              <w:widowControl/>
              <w:textAlignment w:val="center"/>
              <w:rPr>
                <w:color w:val="000000"/>
                <w:lang w:eastAsia="zh-CN"/>
              </w:rPr>
            </w:pPr>
            <w:r>
              <w:rPr>
                <w:rFonts w:hint="eastAsia"/>
                <w:color w:val="000000"/>
                <w:lang w:eastAsia="zh-CN"/>
              </w:rPr>
              <w:t>玉容一级公路（永顺公馆路口）</w:t>
            </w:r>
          </w:p>
        </w:tc>
        <w:tc>
          <w:tcPr>
            <w:tcW w:w="1485" w:type="dxa"/>
            <w:tcBorders>
              <w:top w:val="single" w:color="auto" w:sz="4" w:space="0"/>
              <w:left w:val="single" w:color="auto" w:sz="4" w:space="0"/>
              <w:bottom w:val="single" w:color="auto" w:sz="4" w:space="0"/>
              <w:right w:val="single" w:color="auto" w:sz="4" w:space="0"/>
            </w:tcBorders>
            <w:vAlign w:val="center"/>
          </w:tcPr>
          <w:p w14:paraId="0DF399F0">
            <w:pPr>
              <w:widowControl/>
              <w:jc w:val="center"/>
              <w:textAlignment w:val="center"/>
              <w:rPr>
                <w:color w:val="000000"/>
                <w:lang w:eastAsia="zh-CN"/>
              </w:rPr>
            </w:pPr>
            <w:r>
              <w:rPr>
                <w:rFonts w:hint="eastAsia"/>
                <w:color w:val="000000"/>
                <w:lang w:eastAsia="zh-CN"/>
              </w:rPr>
              <w:t>13410</w:t>
            </w:r>
          </w:p>
        </w:tc>
        <w:tc>
          <w:tcPr>
            <w:tcW w:w="1440" w:type="dxa"/>
            <w:tcBorders>
              <w:top w:val="single" w:color="auto" w:sz="4" w:space="0"/>
              <w:left w:val="single" w:color="auto" w:sz="4" w:space="0"/>
              <w:bottom w:val="single" w:color="auto" w:sz="4" w:space="0"/>
              <w:right w:val="single" w:color="auto" w:sz="4" w:space="0"/>
            </w:tcBorders>
          </w:tcPr>
          <w:p w14:paraId="547B5EC1">
            <w:pPr>
              <w:widowControl/>
              <w:jc w:val="both"/>
              <w:textAlignment w:val="center"/>
              <w:rPr>
                <w:color w:val="000000"/>
                <w:lang w:eastAsia="zh-CN"/>
              </w:rPr>
            </w:pPr>
          </w:p>
        </w:tc>
      </w:tr>
      <w:tr w14:paraId="068C2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86AA32">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3147C389">
            <w:pPr>
              <w:widowControl/>
              <w:jc w:val="center"/>
              <w:textAlignment w:val="center"/>
              <w:rPr>
                <w:color w:val="000000"/>
                <w:lang w:eastAsia="zh-CN"/>
              </w:rPr>
            </w:pPr>
            <w:r>
              <w:rPr>
                <w:rFonts w:hint="eastAsia"/>
                <w:color w:val="000000"/>
                <w:lang w:eastAsia="zh-CN"/>
              </w:rPr>
              <w:t>南园一路</w:t>
            </w:r>
          </w:p>
        </w:tc>
        <w:tc>
          <w:tcPr>
            <w:tcW w:w="2049" w:type="dxa"/>
            <w:tcBorders>
              <w:top w:val="single" w:color="auto" w:sz="4" w:space="0"/>
              <w:left w:val="single" w:color="auto" w:sz="4" w:space="0"/>
              <w:bottom w:val="single" w:color="auto" w:sz="4" w:space="0"/>
              <w:right w:val="single" w:color="auto" w:sz="4" w:space="0"/>
            </w:tcBorders>
            <w:vAlign w:val="center"/>
          </w:tcPr>
          <w:p w14:paraId="1E6D8671">
            <w:pPr>
              <w:widowControl/>
              <w:jc w:val="center"/>
              <w:textAlignment w:val="center"/>
              <w:rPr>
                <w:color w:val="000000"/>
                <w:lang w:eastAsia="zh-CN"/>
              </w:rPr>
            </w:pPr>
            <w:r>
              <w:rPr>
                <w:rFonts w:hint="eastAsia"/>
                <w:color w:val="000000"/>
                <w:lang w:eastAsia="zh-CN"/>
              </w:rPr>
              <w:t>南园小区门口</w:t>
            </w:r>
          </w:p>
        </w:tc>
        <w:tc>
          <w:tcPr>
            <w:tcW w:w="2243" w:type="dxa"/>
            <w:tcBorders>
              <w:top w:val="single" w:color="auto" w:sz="4" w:space="0"/>
              <w:left w:val="single" w:color="auto" w:sz="4" w:space="0"/>
              <w:bottom w:val="single" w:color="auto" w:sz="4" w:space="0"/>
              <w:right w:val="single" w:color="auto" w:sz="4" w:space="0"/>
            </w:tcBorders>
            <w:vAlign w:val="center"/>
          </w:tcPr>
          <w:p w14:paraId="1660543A">
            <w:pPr>
              <w:widowControl/>
              <w:jc w:val="center"/>
              <w:textAlignment w:val="center"/>
              <w:rPr>
                <w:color w:val="000000"/>
                <w:lang w:eastAsia="zh-CN"/>
              </w:rPr>
            </w:pPr>
            <w:r>
              <w:rPr>
                <w:rFonts w:hint="eastAsia"/>
                <w:color w:val="000000"/>
                <w:lang w:eastAsia="zh-CN"/>
              </w:rPr>
              <w:t>南站辅道</w:t>
            </w:r>
          </w:p>
        </w:tc>
        <w:tc>
          <w:tcPr>
            <w:tcW w:w="1485" w:type="dxa"/>
            <w:tcBorders>
              <w:top w:val="single" w:color="auto" w:sz="4" w:space="0"/>
              <w:left w:val="single" w:color="auto" w:sz="4" w:space="0"/>
              <w:bottom w:val="single" w:color="auto" w:sz="4" w:space="0"/>
              <w:right w:val="single" w:color="auto" w:sz="4" w:space="0"/>
            </w:tcBorders>
            <w:vAlign w:val="center"/>
          </w:tcPr>
          <w:p w14:paraId="31EC4674">
            <w:pPr>
              <w:widowControl/>
              <w:jc w:val="center"/>
              <w:textAlignment w:val="center"/>
              <w:rPr>
                <w:color w:val="000000"/>
                <w:lang w:eastAsia="zh-CN"/>
              </w:rPr>
            </w:pPr>
            <w:r>
              <w:rPr>
                <w:rFonts w:hint="eastAsia"/>
                <w:color w:val="000000"/>
                <w:lang w:eastAsia="zh-CN"/>
              </w:rPr>
              <w:t>15180</w:t>
            </w:r>
          </w:p>
        </w:tc>
        <w:tc>
          <w:tcPr>
            <w:tcW w:w="1440" w:type="dxa"/>
            <w:tcBorders>
              <w:top w:val="single" w:color="auto" w:sz="4" w:space="0"/>
              <w:left w:val="single" w:color="auto" w:sz="4" w:space="0"/>
              <w:bottom w:val="single" w:color="auto" w:sz="4" w:space="0"/>
              <w:right w:val="single" w:color="auto" w:sz="4" w:space="0"/>
            </w:tcBorders>
          </w:tcPr>
          <w:p w14:paraId="3951F61A">
            <w:pPr>
              <w:widowControl/>
              <w:jc w:val="both"/>
              <w:textAlignment w:val="center"/>
              <w:rPr>
                <w:color w:val="000000"/>
                <w:lang w:eastAsia="zh-CN"/>
              </w:rPr>
            </w:pPr>
          </w:p>
        </w:tc>
      </w:tr>
      <w:tr w14:paraId="7DB44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61E192">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12DAB2D3">
            <w:pPr>
              <w:widowControl/>
              <w:jc w:val="center"/>
              <w:textAlignment w:val="center"/>
              <w:rPr>
                <w:color w:val="000000"/>
                <w:lang w:eastAsia="zh-CN"/>
              </w:rPr>
            </w:pPr>
            <w:r>
              <w:rPr>
                <w:rFonts w:hint="eastAsia"/>
                <w:color w:val="000000"/>
                <w:lang w:eastAsia="zh-CN"/>
              </w:rPr>
              <w:t>丰顺路</w:t>
            </w:r>
          </w:p>
        </w:tc>
        <w:tc>
          <w:tcPr>
            <w:tcW w:w="2049" w:type="dxa"/>
            <w:tcBorders>
              <w:top w:val="single" w:color="auto" w:sz="4" w:space="0"/>
              <w:left w:val="single" w:color="auto" w:sz="4" w:space="0"/>
              <w:bottom w:val="single" w:color="auto" w:sz="4" w:space="0"/>
              <w:right w:val="single" w:color="auto" w:sz="4" w:space="0"/>
            </w:tcBorders>
            <w:vAlign w:val="center"/>
          </w:tcPr>
          <w:p w14:paraId="2CC8CA82">
            <w:pPr>
              <w:widowControl/>
              <w:jc w:val="center"/>
              <w:textAlignment w:val="center"/>
              <w:rPr>
                <w:color w:val="000000"/>
                <w:lang w:eastAsia="zh-CN"/>
              </w:rPr>
            </w:pPr>
            <w:r>
              <w:rPr>
                <w:rFonts w:hint="eastAsia"/>
                <w:color w:val="000000"/>
                <w:lang w:eastAsia="zh-CN"/>
              </w:rPr>
              <w:t>一环西路（永丰初中路口）</w:t>
            </w:r>
          </w:p>
        </w:tc>
        <w:tc>
          <w:tcPr>
            <w:tcW w:w="2243" w:type="dxa"/>
            <w:tcBorders>
              <w:top w:val="single" w:color="auto" w:sz="4" w:space="0"/>
              <w:left w:val="single" w:color="auto" w:sz="4" w:space="0"/>
              <w:bottom w:val="single" w:color="auto" w:sz="4" w:space="0"/>
              <w:right w:val="single" w:color="auto" w:sz="4" w:space="0"/>
            </w:tcBorders>
            <w:vAlign w:val="center"/>
          </w:tcPr>
          <w:p w14:paraId="50E35250">
            <w:pPr>
              <w:widowControl/>
              <w:jc w:val="center"/>
              <w:textAlignment w:val="center"/>
              <w:rPr>
                <w:color w:val="000000"/>
                <w:lang w:eastAsia="zh-CN"/>
              </w:rPr>
            </w:pPr>
            <w:r>
              <w:rPr>
                <w:rFonts w:hint="eastAsia"/>
                <w:color w:val="000000"/>
                <w:lang w:eastAsia="zh-CN"/>
              </w:rPr>
              <w:t>永顺大道</w:t>
            </w:r>
          </w:p>
        </w:tc>
        <w:tc>
          <w:tcPr>
            <w:tcW w:w="1485" w:type="dxa"/>
            <w:tcBorders>
              <w:top w:val="single" w:color="auto" w:sz="4" w:space="0"/>
              <w:left w:val="single" w:color="auto" w:sz="4" w:space="0"/>
              <w:bottom w:val="single" w:color="auto" w:sz="4" w:space="0"/>
              <w:right w:val="single" w:color="auto" w:sz="4" w:space="0"/>
            </w:tcBorders>
            <w:vAlign w:val="center"/>
          </w:tcPr>
          <w:p w14:paraId="45C3289D">
            <w:pPr>
              <w:widowControl/>
              <w:jc w:val="center"/>
              <w:textAlignment w:val="center"/>
              <w:rPr>
                <w:color w:val="000000"/>
                <w:lang w:eastAsia="zh-CN"/>
              </w:rPr>
            </w:pPr>
            <w:r>
              <w:rPr>
                <w:rFonts w:hint="eastAsia"/>
                <w:color w:val="000000"/>
                <w:lang w:eastAsia="zh-CN"/>
              </w:rPr>
              <w:t>32280</w:t>
            </w:r>
          </w:p>
        </w:tc>
        <w:tc>
          <w:tcPr>
            <w:tcW w:w="1440" w:type="dxa"/>
            <w:tcBorders>
              <w:top w:val="single" w:color="auto" w:sz="4" w:space="0"/>
              <w:left w:val="single" w:color="auto" w:sz="4" w:space="0"/>
              <w:bottom w:val="single" w:color="auto" w:sz="4" w:space="0"/>
              <w:right w:val="single" w:color="auto" w:sz="4" w:space="0"/>
            </w:tcBorders>
          </w:tcPr>
          <w:p w14:paraId="43A99512">
            <w:pPr>
              <w:widowControl/>
              <w:jc w:val="both"/>
              <w:textAlignment w:val="center"/>
              <w:rPr>
                <w:color w:val="000000"/>
                <w:lang w:eastAsia="zh-CN"/>
              </w:rPr>
            </w:pPr>
          </w:p>
        </w:tc>
      </w:tr>
      <w:tr w14:paraId="59C71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94DD01">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47FF56D9">
            <w:pPr>
              <w:widowControl/>
              <w:jc w:val="center"/>
              <w:textAlignment w:val="center"/>
              <w:rPr>
                <w:color w:val="000000"/>
                <w:lang w:eastAsia="zh-CN"/>
              </w:rPr>
            </w:pPr>
            <w:r>
              <w:rPr>
                <w:rFonts w:hint="eastAsia"/>
                <w:color w:val="000000"/>
                <w:lang w:eastAsia="zh-CN"/>
              </w:rPr>
              <w:t>丰顺路</w:t>
            </w:r>
          </w:p>
        </w:tc>
        <w:tc>
          <w:tcPr>
            <w:tcW w:w="2049" w:type="dxa"/>
            <w:tcBorders>
              <w:top w:val="single" w:color="auto" w:sz="4" w:space="0"/>
              <w:left w:val="single" w:color="auto" w:sz="4" w:space="0"/>
              <w:bottom w:val="single" w:color="auto" w:sz="4" w:space="0"/>
              <w:right w:val="single" w:color="auto" w:sz="4" w:space="0"/>
            </w:tcBorders>
            <w:vAlign w:val="center"/>
          </w:tcPr>
          <w:p w14:paraId="0C5C7933">
            <w:pPr>
              <w:widowControl/>
              <w:jc w:val="center"/>
              <w:textAlignment w:val="center"/>
              <w:rPr>
                <w:color w:val="000000"/>
                <w:lang w:eastAsia="zh-CN"/>
              </w:rPr>
            </w:pPr>
            <w:r>
              <w:rPr>
                <w:rFonts w:hint="eastAsia"/>
                <w:color w:val="000000"/>
                <w:lang w:eastAsia="zh-CN"/>
              </w:rPr>
              <w:t>永顺大道</w:t>
            </w:r>
          </w:p>
        </w:tc>
        <w:tc>
          <w:tcPr>
            <w:tcW w:w="2243" w:type="dxa"/>
            <w:tcBorders>
              <w:top w:val="single" w:color="auto" w:sz="4" w:space="0"/>
              <w:left w:val="single" w:color="auto" w:sz="4" w:space="0"/>
              <w:bottom w:val="single" w:color="auto" w:sz="4" w:space="0"/>
              <w:right w:val="single" w:color="auto" w:sz="4" w:space="0"/>
            </w:tcBorders>
            <w:vAlign w:val="center"/>
          </w:tcPr>
          <w:p w14:paraId="053FFAF3">
            <w:pPr>
              <w:widowControl/>
              <w:jc w:val="center"/>
              <w:textAlignment w:val="center"/>
              <w:rPr>
                <w:color w:val="000000"/>
                <w:lang w:eastAsia="zh-CN"/>
              </w:rPr>
            </w:pPr>
            <w:r>
              <w:rPr>
                <w:rFonts w:hint="eastAsia"/>
                <w:color w:val="000000"/>
                <w:lang w:eastAsia="zh-CN"/>
              </w:rPr>
              <w:t>沿永顺小学门前至九代</w:t>
            </w:r>
          </w:p>
        </w:tc>
        <w:tc>
          <w:tcPr>
            <w:tcW w:w="1485" w:type="dxa"/>
            <w:tcBorders>
              <w:top w:val="single" w:color="auto" w:sz="4" w:space="0"/>
              <w:left w:val="single" w:color="auto" w:sz="4" w:space="0"/>
              <w:bottom w:val="single" w:color="auto" w:sz="4" w:space="0"/>
              <w:right w:val="single" w:color="auto" w:sz="4" w:space="0"/>
            </w:tcBorders>
            <w:vAlign w:val="center"/>
          </w:tcPr>
          <w:p w14:paraId="491BB652">
            <w:pPr>
              <w:widowControl/>
              <w:jc w:val="center"/>
              <w:textAlignment w:val="center"/>
              <w:rPr>
                <w:color w:val="000000"/>
                <w:lang w:eastAsia="zh-CN"/>
              </w:rPr>
            </w:pPr>
            <w:r>
              <w:rPr>
                <w:rFonts w:hint="eastAsia"/>
                <w:color w:val="000000"/>
                <w:lang w:eastAsia="zh-CN"/>
              </w:rPr>
              <w:t>17610</w:t>
            </w:r>
          </w:p>
        </w:tc>
        <w:tc>
          <w:tcPr>
            <w:tcW w:w="1440" w:type="dxa"/>
            <w:tcBorders>
              <w:top w:val="single" w:color="auto" w:sz="4" w:space="0"/>
              <w:left w:val="single" w:color="auto" w:sz="4" w:space="0"/>
              <w:bottom w:val="single" w:color="auto" w:sz="4" w:space="0"/>
              <w:right w:val="single" w:color="auto" w:sz="4" w:space="0"/>
            </w:tcBorders>
          </w:tcPr>
          <w:p w14:paraId="3FF65022">
            <w:pPr>
              <w:widowControl/>
              <w:jc w:val="both"/>
              <w:textAlignment w:val="center"/>
              <w:rPr>
                <w:color w:val="000000"/>
                <w:lang w:eastAsia="zh-CN"/>
              </w:rPr>
            </w:pPr>
          </w:p>
        </w:tc>
      </w:tr>
      <w:tr w14:paraId="6F2AC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78EBCF">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05145623">
            <w:pPr>
              <w:widowControl/>
              <w:jc w:val="center"/>
              <w:textAlignment w:val="center"/>
              <w:rPr>
                <w:color w:val="000000"/>
                <w:lang w:eastAsia="zh-CN"/>
              </w:rPr>
            </w:pPr>
            <w:r>
              <w:rPr>
                <w:rFonts w:hint="eastAsia"/>
                <w:color w:val="000000"/>
                <w:lang w:eastAsia="zh-CN"/>
              </w:rPr>
              <w:t>永顺大道（二）</w:t>
            </w:r>
          </w:p>
        </w:tc>
        <w:tc>
          <w:tcPr>
            <w:tcW w:w="2049" w:type="dxa"/>
            <w:tcBorders>
              <w:top w:val="single" w:color="auto" w:sz="4" w:space="0"/>
              <w:left w:val="single" w:color="auto" w:sz="4" w:space="0"/>
              <w:bottom w:val="single" w:color="auto" w:sz="4" w:space="0"/>
              <w:right w:val="single" w:color="auto" w:sz="4" w:space="0"/>
            </w:tcBorders>
            <w:vAlign w:val="center"/>
          </w:tcPr>
          <w:p w14:paraId="2B95327B">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41CC168F">
            <w:pPr>
              <w:widowControl/>
              <w:jc w:val="center"/>
              <w:textAlignment w:val="center"/>
              <w:rPr>
                <w:color w:val="000000"/>
                <w:lang w:eastAsia="zh-CN"/>
              </w:rPr>
            </w:pPr>
            <w:r>
              <w:rPr>
                <w:rFonts w:hint="eastAsia"/>
                <w:color w:val="000000"/>
                <w:lang w:eastAsia="zh-CN"/>
              </w:rPr>
              <w:t>永安路（乡贤公园路口）</w:t>
            </w:r>
          </w:p>
        </w:tc>
        <w:tc>
          <w:tcPr>
            <w:tcW w:w="1485" w:type="dxa"/>
            <w:tcBorders>
              <w:top w:val="single" w:color="auto" w:sz="4" w:space="0"/>
              <w:left w:val="single" w:color="auto" w:sz="4" w:space="0"/>
              <w:bottom w:val="single" w:color="auto" w:sz="4" w:space="0"/>
              <w:right w:val="single" w:color="auto" w:sz="4" w:space="0"/>
            </w:tcBorders>
            <w:vAlign w:val="center"/>
          </w:tcPr>
          <w:p w14:paraId="283AA67E">
            <w:pPr>
              <w:widowControl/>
              <w:jc w:val="center"/>
              <w:textAlignment w:val="center"/>
              <w:rPr>
                <w:color w:val="000000"/>
                <w:lang w:eastAsia="zh-CN"/>
              </w:rPr>
            </w:pPr>
            <w:r>
              <w:rPr>
                <w:rFonts w:hint="eastAsia"/>
                <w:color w:val="000000"/>
                <w:lang w:eastAsia="zh-CN"/>
              </w:rPr>
              <w:t>30840</w:t>
            </w:r>
          </w:p>
        </w:tc>
        <w:tc>
          <w:tcPr>
            <w:tcW w:w="1440" w:type="dxa"/>
            <w:tcBorders>
              <w:top w:val="single" w:color="auto" w:sz="4" w:space="0"/>
              <w:left w:val="single" w:color="auto" w:sz="4" w:space="0"/>
              <w:bottom w:val="single" w:color="auto" w:sz="4" w:space="0"/>
              <w:right w:val="single" w:color="auto" w:sz="4" w:space="0"/>
            </w:tcBorders>
          </w:tcPr>
          <w:p w14:paraId="6E290475">
            <w:pPr>
              <w:widowControl/>
              <w:jc w:val="both"/>
              <w:textAlignment w:val="center"/>
              <w:rPr>
                <w:color w:val="000000"/>
                <w:lang w:eastAsia="zh-CN"/>
              </w:rPr>
            </w:pPr>
          </w:p>
        </w:tc>
      </w:tr>
      <w:tr w14:paraId="0163D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0C934D">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3985F7D2">
            <w:pPr>
              <w:widowControl/>
              <w:jc w:val="center"/>
              <w:textAlignment w:val="center"/>
              <w:rPr>
                <w:color w:val="000000"/>
                <w:lang w:eastAsia="zh-CN"/>
              </w:rPr>
            </w:pPr>
            <w:r>
              <w:rPr>
                <w:rFonts w:hint="eastAsia"/>
                <w:color w:val="000000"/>
                <w:lang w:eastAsia="zh-CN"/>
              </w:rPr>
              <w:t>家龙小学南面路</w:t>
            </w:r>
          </w:p>
        </w:tc>
        <w:tc>
          <w:tcPr>
            <w:tcW w:w="2049" w:type="dxa"/>
            <w:tcBorders>
              <w:top w:val="single" w:color="auto" w:sz="4" w:space="0"/>
              <w:left w:val="single" w:color="auto" w:sz="4" w:space="0"/>
              <w:bottom w:val="single" w:color="auto" w:sz="4" w:space="0"/>
              <w:right w:val="single" w:color="auto" w:sz="4" w:space="0"/>
            </w:tcBorders>
            <w:vAlign w:val="center"/>
          </w:tcPr>
          <w:p w14:paraId="7FD3D972">
            <w:pPr>
              <w:widowControl/>
              <w:jc w:val="center"/>
              <w:textAlignment w:val="center"/>
              <w:rPr>
                <w:color w:val="000000"/>
                <w:lang w:eastAsia="zh-CN"/>
              </w:rPr>
            </w:pPr>
            <w:r>
              <w:rPr>
                <w:rFonts w:hint="eastAsia"/>
                <w:color w:val="000000"/>
                <w:lang w:eastAsia="zh-CN"/>
              </w:rPr>
              <w:t>城北一路</w:t>
            </w:r>
          </w:p>
        </w:tc>
        <w:tc>
          <w:tcPr>
            <w:tcW w:w="2243" w:type="dxa"/>
            <w:tcBorders>
              <w:top w:val="single" w:color="auto" w:sz="4" w:space="0"/>
              <w:left w:val="single" w:color="auto" w:sz="4" w:space="0"/>
              <w:bottom w:val="single" w:color="auto" w:sz="4" w:space="0"/>
              <w:right w:val="single" w:color="auto" w:sz="4" w:space="0"/>
            </w:tcBorders>
            <w:vAlign w:val="center"/>
          </w:tcPr>
          <w:p w14:paraId="6B48EDF2">
            <w:pPr>
              <w:widowControl/>
              <w:jc w:val="center"/>
              <w:textAlignment w:val="center"/>
              <w:rPr>
                <w:color w:val="000000"/>
                <w:lang w:eastAsia="zh-CN"/>
              </w:rPr>
            </w:pPr>
            <w:r>
              <w:rPr>
                <w:rFonts w:hint="eastAsia"/>
                <w:color w:val="000000"/>
                <w:lang w:eastAsia="zh-CN"/>
              </w:rPr>
              <w:t>市医院后门停车场门口</w:t>
            </w:r>
          </w:p>
        </w:tc>
        <w:tc>
          <w:tcPr>
            <w:tcW w:w="1485" w:type="dxa"/>
            <w:tcBorders>
              <w:top w:val="single" w:color="auto" w:sz="4" w:space="0"/>
              <w:left w:val="single" w:color="auto" w:sz="4" w:space="0"/>
              <w:bottom w:val="single" w:color="auto" w:sz="4" w:space="0"/>
              <w:right w:val="single" w:color="auto" w:sz="4" w:space="0"/>
            </w:tcBorders>
            <w:vAlign w:val="center"/>
          </w:tcPr>
          <w:p w14:paraId="6F8A4A21">
            <w:pPr>
              <w:widowControl/>
              <w:jc w:val="center"/>
              <w:textAlignment w:val="center"/>
              <w:rPr>
                <w:color w:val="000000"/>
                <w:lang w:eastAsia="zh-CN"/>
              </w:rPr>
            </w:pPr>
            <w:r>
              <w:rPr>
                <w:rFonts w:hint="eastAsia"/>
                <w:color w:val="000000"/>
                <w:lang w:eastAsia="zh-CN"/>
              </w:rPr>
              <w:t>7830</w:t>
            </w:r>
          </w:p>
        </w:tc>
        <w:tc>
          <w:tcPr>
            <w:tcW w:w="1440" w:type="dxa"/>
            <w:tcBorders>
              <w:top w:val="single" w:color="auto" w:sz="4" w:space="0"/>
              <w:left w:val="single" w:color="auto" w:sz="4" w:space="0"/>
              <w:bottom w:val="single" w:color="auto" w:sz="4" w:space="0"/>
              <w:right w:val="single" w:color="auto" w:sz="4" w:space="0"/>
            </w:tcBorders>
          </w:tcPr>
          <w:p w14:paraId="11890E2B">
            <w:pPr>
              <w:widowControl/>
              <w:jc w:val="both"/>
              <w:textAlignment w:val="center"/>
              <w:rPr>
                <w:color w:val="000000"/>
                <w:lang w:eastAsia="zh-CN"/>
              </w:rPr>
            </w:pPr>
          </w:p>
        </w:tc>
      </w:tr>
      <w:tr w14:paraId="6098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E50D8B">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63F51E67">
            <w:pPr>
              <w:widowControl/>
              <w:jc w:val="center"/>
              <w:textAlignment w:val="center"/>
              <w:rPr>
                <w:color w:val="000000"/>
                <w:lang w:eastAsia="zh-CN"/>
              </w:rPr>
            </w:pPr>
            <w:r>
              <w:rPr>
                <w:rFonts w:hint="eastAsia"/>
                <w:color w:val="000000"/>
                <w:lang w:eastAsia="zh-CN"/>
              </w:rPr>
              <w:t>碧桂园凤凰台西路</w:t>
            </w:r>
          </w:p>
        </w:tc>
        <w:tc>
          <w:tcPr>
            <w:tcW w:w="2049" w:type="dxa"/>
            <w:tcBorders>
              <w:top w:val="single" w:color="auto" w:sz="4" w:space="0"/>
              <w:left w:val="single" w:color="auto" w:sz="4" w:space="0"/>
              <w:bottom w:val="single" w:color="auto" w:sz="4" w:space="0"/>
              <w:right w:val="single" w:color="auto" w:sz="4" w:space="0"/>
            </w:tcBorders>
            <w:vAlign w:val="center"/>
          </w:tcPr>
          <w:p w14:paraId="3A652428">
            <w:pPr>
              <w:widowControl/>
              <w:jc w:val="center"/>
              <w:textAlignment w:val="center"/>
              <w:rPr>
                <w:color w:val="000000"/>
                <w:lang w:eastAsia="zh-CN"/>
              </w:rPr>
            </w:pPr>
            <w:r>
              <w:rPr>
                <w:rFonts w:hint="eastAsia"/>
                <w:color w:val="000000"/>
                <w:lang w:eastAsia="zh-CN"/>
              </w:rPr>
              <w:t>三环南路</w:t>
            </w:r>
          </w:p>
        </w:tc>
        <w:tc>
          <w:tcPr>
            <w:tcW w:w="2243" w:type="dxa"/>
            <w:tcBorders>
              <w:top w:val="single" w:color="auto" w:sz="4" w:space="0"/>
              <w:left w:val="single" w:color="auto" w:sz="4" w:space="0"/>
              <w:bottom w:val="single" w:color="auto" w:sz="4" w:space="0"/>
              <w:right w:val="single" w:color="auto" w:sz="4" w:space="0"/>
            </w:tcBorders>
            <w:vAlign w:val="center"/>
          </w:tcPr>
          <w:p w14:paraId="4FF4F41C">
            <w:pPr>
              <w:widowControl/>
              <w:jc w:val="center"/>
              <w:textAlignment w:val="center"/>
              <w:rPr>
                <w:color w:val="000000"/>
                <w:lang w:eastAsia="zh-CN"/>
              </w:rPr>
            </w:pPr>
            <w:r>
              <w:rPr>
                <w:rFonts w:hint="eastAsia"/>
                <w:color w:val="000000"/>
                <w:lang w:eastAsia="zh-CN"/>
              </w:rPr>
              <w:t>木二村</w:t>
            </w:r>
          </w:p>
        </w:tc>
        <w:tc>
          <w:tcPr>
            <w:tcW w:w="1485" w:type="dxa"/>
            <w:tcBorders>
              <w:top w:val="single" w:color="auto" w:sz="4" w:space="0"/>
              <w:left w:val="single" w:color="auto" w:sz="4" w:space="0"/>
              <w:bottom w:val="single" w:color="auto" w:sz="4" w:space="0"/>
              <w:right w:val="single" w:color="auto" w:sz="4" w:space="0"/>
            </w:tcBorders>
            <w:vAlign w:val="center"/>
          </w:tcPr>
          <w:p w14:paraId="563F983E">
            <w:pPr>
              <w:widowControl/>
              <w:jc w:val="center"/>
              <w:textAlignment w:val="center"/>
              <w:rPr>
                <w:color w:val="000000"/>
                <w:lang w:eastAsia="zh-CN"/>
              </w:rPr>
            </w:pPr>
            <w:r>
              <w:rPr>
                <w:rFonts w:hint="eastAsia"/>
                <w:color w:val="000000"/>
                <w:lang w:eastAsia="zh-CN"/>
              </w:rPr>
              <w:t>13776</w:t>
            </w:r>
          </w:p>
        </w:tc>
        <w:tc>
          <w:tcPr>
            <w:tcW w:w="1440" w:type="dxa"/>
            <w:tcBorders>
              <w:top w:val="single" w:color="auto" w:sz="4" w:space="0"/>
              <w:left w:val="single" w:color="auto" w:sz="4" w:space="0"/>
              <w:bottom w:val="single" w:color="auto" w:sz="4" w:space="0"/>
              <w:right w:val="single" w:color="auto" w:sz="4" w:space="0"/>
            </w:tcBorders>
          </w:tcPr>
          <w:p w14:paraId="60737EC4">
            <w:pPr>
              <w:widowControl/>
              <w:jc w:val="both"/>
              <w:textAlignment w:val="center"/>
              <w:rPr>
                <w:color w:val="000000"/>
                <w:lang w:eastAsia="zh-CN"/>
              </w:rPr>
            </w:pPr>
          </w:p>
        </w:tc>
      </w:tr>
      <w:tr w14:paraId="489DA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7E0B12">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6E099F33">
            <w:pPr>
              <w:widowControl/>
              <w:jc w:val="center"/>
              <w:textAlignment w:val="center"/>
              <w:rPr>
                <w:color w:val="000000"/>
                <w:lang w:eastAsia="zh-CN"/>
              </w:rPr>
            </w:pPr>
            <w:r>
              <w:rPr>
                <w:rFonts w:hint="eastAsia"/>
                <w:color w:val="000000"/>
                <w:lang w:eastAsia="zh-CN"/>
              </w:rPr>
              <w:t>会仙河绿道</w:t>
            </w:r>
          </w:p>
        </w:tc>
        <w:tc>
          <w:tcPr>
            <w:tcW w:w="2049" w:type="dxa"/>
            <w:tcBorders>
              <w:top w:val="single" w:color="auto" w:sz="4" w:space="0"/>
              <w:left w:val="single" w:color="auto" w:sz="4" w:space="0"/>
              <w:bottom w:val="single" w:color="auto" w:sz="4" w:space="0"/>
              <w:right w:val="single" w:color="auto" w:sz="4" w:space="0"/>
            </w:tcBorders>
            <w:vAlign w:val="center"/>
          </w:tcPr>
          <w:p w14:paraId="3B5E2E22">
            <w:pPr>
              <w:widowControl/>
              <w:jc w:val="center"/>
              <w:textAlignment w:val="center"/>
              <w:rPr>
                <w:color w:val="000000"/>
                <w:lang w:eastAsia="zh-CN"/>
              </w:rPr>
            </w:pPr>
            <w:r>
              <w:rPr>
                <w:rFonts w:hint="eastAsia"/>
                <w:color w:val="000000"/>
                <w:lang w:eastAsia="zh-CN"/>
              </w:rPr>
              <w:t>会仙河红绿灯</w:t>
            </w:r>
          </w:p>
        </w:tc>
        <w:tc>
          <w:tcPr>
            <w:tcW w:w="2243" w:type="dxa"/>
            <w:tcBorders>
              <w:top w:val="single" w:color="auto" w:sz="4" w:space="0"/>
              <w:left w:val="single" w:color="auto" w:sz="4" w:space="0"/>
              <w:bottom w:val="single" w:color="auto" w:sz="4" w:space="0"/>
              <w:right w:val="single" w:color="auto" w:sz="4" w:space="0"/>
            </w:tcBorders>
            <w:vAlign w:val="center"/>
          </w:tcPr>
          <w:p w14:paraId="1B8B2388">
            <w:pPr>
              <w:widowControl/>
              <w:jc w:val="center"/>
              <w:textAlignment w:val="center"/>
              <w:rPr>
                <w:color w:val="000000"/>
                <w:lang w:eastAsia="zh-CN"/>
              </w:rPr>
            </w:pPr>
            <w:r>
              <w:rPr>
                <w:rFonts w:hint="eastAsia"/>
                <w:color w:val="000000"/>
                <w:lang w:eastAsia="zh-CN"/>
              </w:rPr>
              <w:t>穿镜山</w:t>
            </w:r>
          </w:p>
        </w:tc>
        <w:tc>
          <w:tcPr>
            <w:tcW w:w="1485" w:type="dxa"/>
            <w:tcBorders>
              <w:top w:val="single" w:color="auto" w:sz="4" w:space="0"/>
              <w:left w:val="single" w:color="auto" w:sz="4" w:space="0"/>
              <w:bottom w:val="single" w:color="auto" w:sz="4" w:space="0"/>
              <w:right w:val="single" w:color="auto" w:sz="4" w:space="0"/>
            </w:tcBorders>
            <w:vAlign w:val="center"/>
          </w:tcPr>
          <w:p w14:paraId="609CEFE2">
            <w:pPr>
              <w:widowControl/>
              <w:jc w:val="center"/>
              <w:textAlignment w:val="center"/>
              <w:rPr>
                <w:color w:val="000000"/>
                <w:lang w:eastAsia="zh-CN"/>
              </w:rPr>
            </w:pPr>
            <w:r>
              <w:rPr>
                <w:rFonts w:hint="eastAsia"/>
                <w:color w:val="000000"/>
                <w:lang w:eastAsia="zh-CN"/>
              </w:rPr>
              <w:t>33120</w:t>
            </w:r>
          </w:p>
        </w:tc>
        <w:tc>
          <w:tcPr>
            <w:tcW w:w="1440" w:type="dxa"/>
            <w:tcBorders>
              <w:top w:val="single" w:color="auto" w:sz="4" w:space="0"/>
              <w:left w:val="single" w:color="auto" w:sz="4" w:space="0"/>
              <w:bottom w:val="single" w:color="auto" w:sz="4" w:space="0"/>
              <w:right w:val="single" w:color="auto" w:sz="4" w:space="0"/>
            </w:tcBorders>
          </w:tcPr>
          <w:p w14:paraId="66679D10">
            <w:pPr>
              <w:widowControl/>
              <w:jc w:val="both"/>
              <w:textAlignment w:val="center"/>
              <w:rPr>
                <w:color w:val="000000"/>
                <w:lang w:eastAsia="zh-CN"/>
              </w:rPr>
            </w:pPr>
          </w:p>
        </w:tc>
      </w:tr>
      <w:tr w14:paraId="2C86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2813D9">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3929A136">
            <w:pPr>
              <w:widowControl/>
              <w:jc w:val="center"/>
              <w:textAlignment w:val="center"/>
              <w:rPr>
                <w:color w:val="000000"/>
                <w:lang w:eastAsia="zh-CN"/>
              </w:rPr>
            </w:pPr>
            <w:r>
              <w:rPr>
                <w:rFonts w:hint="eastAsia"/>
                <w:color w:val="000000"/>
                <w:lang w:eastAsia="zh-CN"/>
              </w:rPr>
              <w:t>城市时代门前道路</w:t>
            </w:r>
          </w:p>
        </w:tc>
        <w:tc>
          <w:tcPr>
            <w:tcW w:w="2049" w:type="dxa"/>
            <w:tcBorders>
              <w:top w:val="single" w:color="auto" w:sz="4" w:space="0"/>
              <w:left w:val="single" w:color="auto" w:sz="4" w:space="0"/>
              <w:bottom w:val="single" w:color="auto" w:sz="4" w:space="0"/>
              <w:right w:val="single" w:color="auto" w:sz="4" w:space="0"/>
            </w:tcBorders>
            <w:vAlign w:val="center"/>
          </w:tcPr>
          <w:p w14:paraId="02FFC868">
            <w:pPr>
              <w:widowControl/>
              <w:jc w:val="center"/>
              <w:textAlignment w:val="center"/>
              <w:rPr>
                <w:color w:val="000000"/>
                <w:lang w:eastAsia="zh-CN"/>
              </w:rPr>
            </w:pPr>
            <w:r>
              <w:rPr>
                <w:rFonts w:hint="eastAsia"/>
                <w:color w:val="000000"/>
                <w:lang w:eastAsia="zh-CN"/>
              </w:rPr>
              <w:t>二环西路口</w:t>
            </w:r>
          </w:p>
        </w:tc>
        <w:tc>
          <w:tcPr>
            <w:tcW w:w="2243" w:type="dxa"/>
            <w:tcBorders>
              <w:top w:val="single" w:color="auto" w:sz="4" w:space="0"/>
              <w:left w:val="single" w:color="auto" w:sz="4" w:space="0"/>
              <w:bottom w:val="single" w:color="auto" w:sz="4" w:space="0"/>
              <w:right w:val="single" w:color="auto" w:sz="4" w:space="0"/>
            </w:tcBorders>
            <w:vAlign w:val="center"/>
          </w:tcPr>
          <w:p w14:paraId="1EF5D151">
            <w:pPr>
              <w:widowControl/>
              <w:jc w:val="center"/>
              <w:textAlignment w:val="center"/>
              <w:rPr>
                <w:color w:val="000000"/>
                <w:lang w:eastAsia="zh-CN"/>
              </w:rPr>
            </w:pPr>
            <w:r>
              <w:rPr>
                <w:rFonts w:hint="eastAsia"/>
                <w:color w:val="000000"/>
                <w:lang w:eastAsia="zh-CN"/>
              </w:rPr>
              <w:t>经陶瓷展贸城北侧</w:t>
            </w:r>
          </w:p>
        </w:tc>
        <w:tc>
          <w:tcPr>
            <w:tcW w:w="1485" w:type="dxa"/>
            <w:tcBorders>
              <w:top w:val="single" w:color="auto" w:sz="4" w:space="0"/>
              <w:left w:val="single" w:color="auto" w:sz="4" w:space="0"/>
              <w:bottom w:val="single" w:color="auto" w:sz="4" w:space="0"/>
              <w:right w:val="single" w:color="auto" w:sz="4" w:space="0"/>
            </w:tcBorders>
            <w:vAlign w:val="center"/>
          </w:tcPr>
          <w:p w14:paraId="58ECF50F">
            <w:pPr>
              <w:widowControl/>
              <w:jc w:val="center"/>
              <w:textAlignment w:val="center"/>
              <w:rPr>
                <w:color w:val="000000"/>
                <w:lang w:eastAsia="zh-CN"/>
              </w:rPr>
            </w:pPr>
            <w:r>
              <w:rPr>
                <w:rFonts w:hint="eastAsia"/>
                <w:color w:val="000000"/>
                <w:lang w:eastAsia="zh-CN"/>
              </w:rPr>
              <w:t>3040</w:t>
            </w:r>
          </w:p>
        </w:tc>
        <w:tc>
          <w:tcPr>
            <w:tcW w:w="1440" w:type="dxa"/>
            <w:tcBorders>
              <w:top w:val="single" w:color="auto" w:sz="4" w:space="0"/>
              <w:left w:val="single" w:color="auto" w:sz="4" w:space="0"/>
              <w:bottom w:val="single" w:color="auto" w:sz="4" w:space="0"/>
              <w:right w:val="single" w:color="auto" w:sz="4" w:space="0"/>
            </w:tcBorders>
          </w:tcPr>
          <w:p w14:paraId="66A7BF57">
            <w:pPr>
              <w:widowControl/>
              <w:jc w:val="both"/>
              <w:textAlignment w:val="center"/>
              <w:rPr>
                <w:color w:val="000000"/>
                <w:lang w:eastAsia="zh-CN"/>
              </w:rPr>
            </w:pPr>
          </w:p>
        </w:tc>
      </w:tr>
      <w:tr w14:paraId="1A437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F4488E">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094D7EDA">
            <w:pPr>
              <w:widowControl/>
              <w:jc w:val="center"/>
              <w:textAlignment w:val="center"/>
              <w:rPr>
                <w:color w:val="000000"/>
                <w:lang w:eastAsia="zh-CN"/>
              </w:rPr>
            </w:pPr>
            <w:r>
              <w:rPr>
                <w:rFonts w:hint="eastAsia"/>
                <w:color w:val="000000"/>
                <w:lang w:eastAsia="zh-CN"/>
              </w:rPr>
              <w:t>万达广场东面路</w:t>
            </w:r>
          </w:p>
        </w:tc>
        <w:tc>
          <w:tcPr>
            <w:tcW w:w="2049" w:type="dxa"/>
            <w:tcBorders>
              <w:top w:val="single" w:color="auto" w:sz="4" w:space="0"/>
              <w:left w:val="single" w:color="auto" w:sz="4" w:space="0"/>
              <w:bottom w:val="single" w:color="auto" w:sz="4" w:space="0"/>
              <w:right w:val="single" w:color="auto" w:sz="4" w:space="0"/>
            </w:tcBorders>
            <w:vAlign w:val="center"/>
          </w:tcPr>
          <w:p w14:paraId="478548B9">
            <w:pPr>
              <w:widowControl/>
              <w:jc w:val="center"/>
              <w:textAlignment w:val="center"/>
              <w:rPr>
                <w:color w:val="000000"/>
                <w:lang w:eastAsia="zh-CN"/>
              </w:rPr>
            </w:pPr>
            <w:r>
              <w:rPr>
                <w:rFonts w:hint="eastAsia"/>
                <w:color w:val="000000"/>
                <w:lang w:eastAsia="zh-CN"/>
              </w:rPr>
              <w:t>二环北路万达广场路口</w:t>
            </w:r>
          </w:p>
        </w:tc>
        <w:tc>
          <w:tcPr>
            <w:tcW w:w="2243" w:type="dxa"/>
            <w:tcBorders>
              <w:top w:val="single" w:color="auto" w:sz="4" w:space="0"/>
              <w:left w:val="single" w:color="auto" w:sz="4" w:space="0"/>
              <w:bottom w:val="single" w:color="auto" w:sz="4" w:space="0"/>
              <w:right w:val="single" w:color="auto" w:sz="4" w:space="0"/>
            </w:tcBorders>
            <w:vAlign w:val="center"/>
          </w:tcPr>
          <w:p w14:paraId="0B94B0CF">
            <w:pPr>
              <w:widowControl/>
              <w:jc w:val="center"/>
              <w:textAlignment w:val="center"/>
              <w:rPr>
                <w:color w:val="000000"/>
                <w:lang w:eastAsia="zh-CN"/>
              </w:rPr>
            </w:pPr>
            <w:r>
              <w:rPr>
                <w:rFonts w:hint="eastAsia"/>
                <w:color w:val="000000"/>
                <w:lang w:eastAsia="zh-CN"/>
              </w:rPr>
              <w:t>市医院后门停车场门口</w:t>
            </w:r>
          </w:p>
        </w:tc>
        <w:tc>
          <w:tcPr>
            <w:tcW w:w="1485" w:type="dxa"/>
            <w:tcBorders>
              <w:top w:val="single" w:color="auto" w:sz="4" w:space="0"/>
              <w:left w:val="single" w:color="auto" w:sz="4" w:space="0"/>
              <w:bottom w:val="single" w:color="auto" w:sz="4" w:space="0"/>
              <w:right w:val="single" w:color="auto" w:sz="4" w:space="0"/>
            </w:tcBorders>
            <w:vAlign w:val="center"/>
          </w:tcPr>
          <w:p w14:paraId="1BA3AB51">
            <w:pPr>
              <w:widowControl/>
              <w:jc w:val="center"/>
              <w:textAlignment w:val="center"/>
              <w:rPr>
                <w:color w:val="000000"/>
                <w:lang w:eastAsia="zh-CN"/>
              </w:rPr>
            </w:pPr>
            <w:r>
              <w:rPr>
                <w:rFonts w:hint="eastAsia"/>
                <w:color w:val="000000"/>
                <w:lang w:eastAsia="zh-CN"/>
              </w:rPr>
              <w:t>11380</w:t>
            </w:r>
          </w:p>
        </w:tc>
        <w:tc>
          <w:tcPr>
            <w:tcW w:w="1440" w:type="dxa"/>
            <w:tcBorders>
              <w:top w:val="single" w:color="auto" w:sz="4" w:space="0"/>
              <w:left w:val="single" w:color="auto" w:sz="4" w:space="0"/>
              <w:bottom w:val="single" w:color="auto" w:sz="4" w:space="0"/>
              <w:right w:val="single" w:color="auto" w:sz="4" w:space="0"/>
            </w:tcBorders>
          </w:tcPr>
          <w:p w14:paraId="061DF5D1">
            <w:pPr>
              <w:widowControl/>
              <w:jc w:val="both"/>
              <w:textAlignment w:val="center"/>
              <w:rPr>
                <w:color w:val="000000"/>
                <w:lang w:eastAsia="zh-CN"/>
              </w:rPr>
            </w:pPr>
          </w:p>
        </w:tc>
      </w:tr>
      <w:tr w14:paraId="648FF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D4118F">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44D7A5E8">
            <w:pPr>
              <w:widowControl/>
              <w:jc w:val="center"/>
              <w:textAlignment w:val="center"/>
              <w:rPr>
                <w:color w:val="000000"/>
                <w:lang w:eastAsia="zh-CN"/>
              </w:rPr>
            </w:pPr>
            <w:r>
              <w:rPr>
                <w:rFonts w:hint="eastAsia"/>
                <w:color w:val="000000"/>
                <w:lang w:eastAsia="zh-CN"/>
              </w:rPr>
              <w:t>百花路（北）</w:t>
            </w:r>
          </w:p>
        </w:tc>
        <w:tc>
          <w:tcPr>
            <w:tcW w:w="2049" w:type="dxa"/>
            <w:tcBorders>
              <w:top w:val="single" w:color="auto" w:sz="4" w:space="0"/>
              <w:left w:val="single" w:color="auto" w:sz="4" w:space="0"/>
              <w:bottom w:val="single" w:color="auto" w:sz="4" w:space="0"/>
              <w:right w:val="single" w:color="auto" w:sz="4" w:space="0"/>
            </w:tcBorders>
            <w:vAlign w:val="center"/>
          </w:tcPr>
          <w:p w14:paraId="0569B79F">
            <w:pPr>
              <w:widowControl/>
              <w:jc w:val="center"/>
              <w:textAlignment w:val="center"/>
              <w:rPr>
                <w:color w:val="000000"/>
                <w:lang w:eastAsia="zh-CN"/>
              </w:rPr>
            </w:pPr>
            <w:r>
              <w:rPr>
                <w:rFonts w:hint="eastAsia"/>
                <w:color w:val="000000"/>
                <w:lang w:eastAsia="zh-CN"/>
              </w:rPr>
              <w:t>公园华府门口</w:t>
            </w:r>
          </w:p>
        </w:tc>
        <w:tc>
          <w:tcPr>
            <w:tcW w:w="2243" w:type="dxa"/>
            <w:tcBorders>
              <w:top w:val="single" w:color="auto" w:sz="4" w:space="0"/>
              <w:left w:val="single" w:color="auto" w:sz="4" w:space="0"/>
              <w:bottom w:val="single" w:color="auto" w:sz="4" w:space="0"/>
              <w:right w:val="single" w:color="auto" w:sz="4" w:space="0"/>
            </w:tcBorders>
            <w:vAlign w:val="center"/>
          </w:tcPr>
          <w:p w14:paraId="77CA7CDD">
            <w:pPr>
              <w:widowControl/>
              <w:jc w:val="center"/>
              <w:textAlignment w:val="center"/>
              <w:rPr>
                <w:color w:val="000000"/>
                <w:lang w:eastAsia="zh-CN"/>
              </w:rPr>
            </w:pPr>
            <w:r>
              <w:rPr>
                <w:rFonts w:hint="eastAsia"/>
                <w:color w:val="000000"/>
                <w:lang w:eastAsia="zh-CN"/>
              </w:rPr>
              <w:t>二环北路</w:t>
            </w:r>
          </w:p>
        </w:tc>
        <w:tc>
          <w:tcPr>
            <w:tcW w:w="1485" w:type="dxa"/>
            <w:tcBorders>
              <w:top w:val="single" w:color="auto" w:sz="4" w:space="0"/>
              <w:left w:val="single" w:color="auto" w:sz="4" w:space="0"/>
              <w:bottom w:val="single" w:color="auto" w:sz="4" w:space="0"/>
              <w:right w:val="single" w:color="auto" w:sz="4" w:space="0"/>
            </w:tcBorders>
            <w:vAlign w:val="center"/>
          </w:tcPr>
          <w:p w14:paraId="06B6259E">
            <w:pPr>
              <w:widowControl/>
              <w:jc w:val="center"/>
              <w:textAlignment w:val="center"/>
              <w:rPr>
                <w:color w:val="000000"/>
                <w:lang w:eastAsia="zh-CN"/>
              </w:rPr>
            </w:pPr>
            <w:r>
              <w:rPr>
                <w:rFonts w:hint="eastAsia"/>
                <w:color w:val="000000"/>
                <w:lang w:eastAsia="zh-CN"/>
              </w:rPr>
              <w:t>7020</w:t>
            </w:r>
          </w:p>
        </w:tc>
        <w:tc>
          <w:tcPr>
            <w:tcW w:w="1440" w:type="dxa"/>
            <w:tcBorders>
              <w:top w:val="single" w:color="auto" w:sz="4" w:space="0"/>
              <w:left w:val="single" w:color="auto" w:sz="4" w:space="0"/>
              <w:bottom w:val="single" w:color="auto" w:sz="4" w:space="0"/>
              <w:right w:val="single" w:color="auto" w:sz="4" w:space="0"/>
            </w:tcBorders>
          </w:tcPr>
          <w:p w14:paraId="4C72F5F9">
            <w:pPr>
              <w:widowControl/>
              <w:jc w:val="both"/>
              <w:textAlignment w:val="center"/>
              <w:rPr>
                <w:color w:val="000000"/>
                <w:lang w:eastAsia="zh-CN"/>
              </w:rPr>
            </w:pPr>
          </w:p>
        </w:tc>
      </w:tr>
      <w:tr w14:paraId="24AAC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EB9B9E">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4A676F9A">
            <w:pPr>
              <w:widowControl/>
              <w:jc w:val="center"/>
              <w:textAlignment w:val="center"/>
              <w:rPr>
                <w:color w:val="000000"/>
                <w:lang w:eastAsia="zh-CN"/>
              </w:rPr>
            </w:pPr>
            <w:r>
              <w:rPr>
                <w:rFonts w:hint="eastAsia"/>
                <w:color w:val="000000"/>
                <w:lang w:eastAsia="zh-CN"/>
              </w:rPr>
              <w:t>百花路（南）</w:t>
            </w:r>
          </w:p>
        </w:tc>
        <w:tc>
          <w:tcPr>
            <w:tcW w:w="2049" w:type="dxa"/>
            <w:tcBorders>
              <w:top w:val="single" w:color="auto" w:sz="4" w:space="0"/>
              <w:left w:val="single" w:color="auto" w:sz="4" w:space="0"/>
              <w:bottom w:val="single" w:color="auto" w:sz="4" w:space="0"/>
              <w:right w:val="single" w:color="auto" w:sz="4" w:space="0"/>
            </w:tcBorders>
            <w:vAlign w:val="center"/>
          </w:tcPr>
          <w:p w14:paraId="18A01546">
            <w:pPr>
              <w:widowControl/>
              <w:jc w:val="center"/>
              <w:textAlignment w:val="center"/>
              <w:rPr>
                <w:color w:val="000000"/>
                <w:lang w:eastAsia="zh-CN"/>
              </w:rPr>
            </w:pPr>
            <w:r>
              <w:rPr>
                <w:rFonts w:hint="eastAsia"/>
                <w:color w:val="000000"/>
                <w:lang w:eastAsia="zh-CN"/>
              </w:rPr>
              <w:t>二环北路</w:t>
            </w:r>
          </w:p>
        </w:tc>
        <w:tc>
          <w:tcPr>
            <w:tcW w:w="2243" w:type="dxa"/>
            <w:tcBorders>
              <w:top w:val="single" w:color="auto" w:sz="4" w:space="0"/>
              <w:left w:val="single" w:color="auto" w:sz="4" w:space="0"/>
              <w:bottom w:val="single" w:color="auto" w:sz="4" w:space="0"/>
              <w:right w:val="single" w:color="auto" w:sz="4" w:space="0"/>
            </w:tcBorders>
            <w:vAlign w:val="center"/>
          </w:tcPr>
          <w:p w14:paraId="5CDB5022">
            <w:pPr>
              <w:widowControl/>
              <w:jc w:val="center"/>
              <w:textAlignment w:val="center"/>
              <w:rPr>
                <w:color w:val="000000"/>
                <w:lang w:eastAsia="zh-CN"/>
              </w:rPr>
            </w:pPr>
            <w:r>
              <w:rPr>
                <w:rFonts w:hint="eastAsia"/>
                <w:color w:val="000000"/>
                <w:lang w:eastAsia="zh-CN"/>
              </w:rPr>
              <w:t>城西一路</w:t>
            </w:r>
          </w:p>
        </w:tc>
        <w:tc>
          <w:tcPr>
            <w:tcW w:w="1485" w:type="dxa"/>
            <w:tcBorders>
              <w:top w:val="single" w:color="auto" w:sz="4" w:space="0"/>
              <w:left w:val="single" w:color="auto" w:sz="4" w:space="0"/>
              <w:bottom w:val="single" w:color="auto" w:sz="4" w:space="0"/>
              <w:right w:val="single" w:color="auto" w:sz="4" w:space="0"/>
            </w:tcBorders>
            <w:vAlign w:val="center"/>
          </w:tcPr>
          <w:p w14:paraId="67A29E11">
            <w:pPr>
              <w:widowControl/>
              <w:jc w:val="center"/>
              <w:textAlignment w:val="center"/>
              <w:rPr>
                <w:color w:val="000000"/>
                <w:lang w:eastAsia="zh-CN"/>
              </w:rPr>
            </w:pPr>
            <w:r>
              <w:rPr>
                <w:rFonts w:hint="eastAsia"/>
                <w:color w:val="000000"/>
                <w:lang w:eastAsia="zh-CN"/>
              </w:rPr>
              <w:t>12580</w:t>
            </w:r>
          </w:p>
        </w:tc>
        <w:tc>
          <w:tcPr>
            <w:tcW w:w="1440" w:type="dxa"/>
            <w:tcBorders>
              <w:top w:val="single" w:color="auto" w:sz="4" w:space="0"/>
              <w:left w:val="single" w:color="auto" w:sz="4" w:space="0"/>
              <w:bottom w:val="single" w:color="auto" w:sz="4" w:space="0"/>
              <w:right w:val="single" w:color="auto" w:sz="4" w:space="0"/>
            </w:tcBorders>
          </w:tcPr>
          <w:p w14:paraId="46A1BED3">
            <w:pPr>
              <w:widowControl/>
              <w:jc w:val="both"/>
              <w:textAlignment w:val="center"/>
              <w:rPr>
                <w:color w:val="000000"/>
                <w:lang w:eastAsia="zh-CN"/>
              </w:rPr>
            </w:pPr>
          </w:p>
        </w:tc>
      </w:tr>
      <w:tr w14:paraId="3669B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7A5580">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31A27AA0">
            <w:pPr>
              <w:widowControl/>
              <w:jc w:val="center"/>
              <w:textAlignment w:val="center"/>
              <w:rPr>
                <w:color w:val="000000"/>
                <w:lang w:eastAsia="zh-CN"/>
              </w:rPr>
            </w:pPr>
            <w:r>
              <w:rPr>
                <w:rFonts w:hint="eastAsia"/>
                <w:color w:val="000000"/>
                <w:lang w:eastAsia="zh-CN"/>
              </w:rPr>
              <w:t>荔丰路（一）</w:t>
            </w:r>
          </w:p>
        </w:tc>
        <w:tc>
          <w:tcPr>
            <w:tcW w:w="2049" w:type="dxa"/>
            <w:tcBorders>
              <w:top w:val="single" w:color="auto" w:sz="4" w:space="0"/>
              <w:left w:val="single" w:color="auto" w:sz="4" w:space="0"/>
              <w:bottom w:val="single" w:color="auto" w:sz="4" w:space="0"/>
              <w:right w:val="single" w:color="auto" w:sz="4" w:space="0"/>
            </w:tcBorders>
            <w:vAlign w:val="center"/>
          </w:tcPr>
          <w:p w14:paraId="25E1FA4C">
            <w:pPr>
              <w:widowControl/>
              <w:jc w:val="center"/>
              <w:textAlignment w:val="center"/>
              <w:rPr>
                <w:color w:val="000000"/>
                <w:lang w:eastAsia="zh-CN"/>
              </w:rPr>
            </w:pPr>
            <w:r>
              <w:rPr>
                <w:rFonts w:hint="eastAsia"/>
                <w:color w:val="000000"/>
                <w:lang w:eastAsia="zh-CN"/>
              </w:rPr>
              <w:t>西河中路（花果山路口）</w:t>
            </w:r>
          </w:p>
        </w:tc>
        <w:tc>
          <w:tcPr>
            <w:tcW w:w="2243" w:type="dxa"/>
            <w:tcBorders>
              <w:top w:val="single" w:color="auto" w:sz="4" w:space="0"/>
              <w:left w:val="single" w:color="auto" w:sz="4" w:space="0"/>
              <w:bottom w:val="single" w:color="auto" w:sz="4" w:space="0"/>
              <w:right w:val="single" w:color="auto" w:sz="4" w:space="0"/>
            </w:tcBorders>
            <w:vAlign w:val="center"/>
          </w:tcPr>
          <w:p w14:paraId="26F77F16">
            <w:pPr>
              <w:widowControl/>
              <w:jc w:val="center"/>
              <w:textAlignment w:val="center"/>
              <w:rPr>
                <w:color w:val="000000"/>
                <w:lang w:eastAsia="zh-CN"/>
              </w:rPr>
            </w:pPr>
            <w:r>
              <w:rPr>
                <w:rFonts w:hint="eastAsia"/>
                <w:color w:val="000000"/>
                <w:lang w:eastAsia="zh-CN"/>
              </w:rPr>
              <w:t>城西一路</w:t>
            </w:r>
          </w:p>
        </w:tc>
        <w:tc>
          <w:tcPr>
            <w:tcW w:w="1485" w:type="dxa"/>
            <w:tcBorders>
              <w:top w:val="single" w:color="auto" w:sz="4" w:space="0"/>
              <w:left w:val="single" w:color="auto" w:sz="4" w:space="0"/>
              <w:bottom w:val="single" w:color="auto" w:sz="4" w:space="0"/>
              <w:right w:val="single" w:color="auto" w:sz="4" w:space="0"/>
            </w:tcBorders>
            <w:vAlign w:val="center"/>
          </w:tcPr>
          <w:p w14:paraId="52682374">
            <w:pPr>
              <w:widowControl/>
              <w:jc w:val="center"/>
              <w:textAlignment w:val="center"/>
              <w:rPr>
                <w:color w:val="000000"/>
                <w:lang w:eastAsia="zh-CN"/>
              </w:rPr>
            </w:pPr>
            <w:r>
              <w:rPr>
                <w:rFonts w:hint="eastAsia"/>
                <w:color w:val="000000"/>
                <w:lang w:eastAsia="zh-CN"/>
              </w:rPr>
              <w:t>4260</w:t>
            </w:r>
          </w:p>
        </w:tc>
        <w:tc>
          <w:tcPr>
            <w:tcW w:w="1440" w:type="dxa"/>
            <w:tcBorders>
              <w:top w:val="single" w:color="auto" w:sz="4" w:space="0"/>
              <w:left w:val="single" w:color="auto" w:sz="4" w:space="0"/>
              <w:bottom w:val="single" w:color="auto" w:sz="4" w:space="0"/>
              <w:right w:val="single" w:color="auto" w:sz="4" w:space="0"/>
            </w:tcBorders>
          </w:tcPr>
          <w:p w14:paraId="604D6890">
            <w:pPr>
              <w:widowControl/>
              <w:jc w:val="both"/>
              <w:textAlignment w:val="center"/>
              <w:rPr>
                <w:color w:val="000000"/>
                <w:lang w:eastAsia="zh-CN"/>
              </w:rPr>
            </w:pPr>
          </w:p>
        </w:tc>
      </w:tr>
      <w:tr w14:paraId="675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AF1350">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4B27CD10">
            <w:pPr>
              <w:widowControl/>
              <w:jc w:val="center"/>
              <w:textAlignment w:val="center"/>
              <w:rPr>
                <w:color w:val="000000"/>
                <w:lang w:eastAsia="zh-CN"/>
              </w:rPr>
            </w:pPr>
            <w:r>
              <w:rPr>
                <w:rFonts w:hint="eastAsia"/>
                <w:color w:val="000000"/>
                <w:lang w:eastAsia="zh-CN"/>
              </w:rPr>
              <w:t>荔丰路（二）</w:t>
            </w:r>
          </w:p>
        </w:tc>
        <w:tc>
          <w:tcPr>
            <w:tcW w:w="2049" w:type="dxa"/>
            <w:tcBorders>
              <w:top w:val="single" w:color="auto" w:sz="4" w:space="0"/>
              <w:left w:val="single" w:color="auto" w:sz="4" w:space="0"/>
              <w:bottom w:val="single" w:color="auto" w:sz="4" w:space="0"/>
              <w:right w:val="single" w:color="auto" w:sz="4" w:space="0"/>
            </w:tcBorders>
            <w:vAlign w:val="center"/>
          </w:tcPr>
          <w:p w14:paraId="5C7681F6">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3C01F584">
            <w:pPr>
              <w:widowControl/>
              <w:jc w:val="center"/>
              <w:textAlignment w:val="center"/>
              <w:rPr>
                <w:color w:val="000000"/>
                <w:lang w:eastAsia="zh-CN"/>
              </w:rPr>
            </w:pPr>
            <w:r>
              <w:rPr>
                <w:rFonts w:hint="eastAsia"/>
                <w:color w:val="000000"/>
                <w:lang w:eastAsia="zh-CN"/>
              </w:rPr>
              <w:t>荔枝公园（机关第二幼儿园路口）</w:t>
            </w:r>
          </w:p>
        </w:tc>
        <w:tc>
          <w:tcPr>
            <w:tcW w:w="1485" w:type="dxa"/>
            <w:tcBorders>
              <w:top w:val="single" w:color="auto" w:sz="4" w:space="0"/>
              <w:left w:val="single" w:color="auto" w:sz="4" w:space="0"/>
              <w:bottom w:val="single" w:color="auto" w:sz="4" w:space="0"/>
              <w:right w:val="single" w:color="auto" w:sz="4" w:space="0"/>
            </w:tcBorders>
            <w:vAlign w:val="center"/>
          </w:tcPr>
          <w:p w14:paraId="19135593">
            <w:pPr>
              <w:widowControl/>
              <w:jc w:val="center"/>
              <w:textAlignment w:val="center"/>
              <w:rPr>
                <w:color w:val="000000"/>
                <w:lang w:eastAsia="zh-CN"/>
              </w:rPr>
            </w:pPr>
            <w:r>
              <w:rPr>
                <w:rFonts w:hint="eastAsia"/>
                <w:color w:val="000000"/>
                <w:lang w:eastAsia="zh-CN"/>
              </w:rPr>
              <w:t>10100</w:t>
            </w:r>
          </w:p>
        </w:tc>
        <w:tc>
          <w:tcPr>
            <w:tcW w:w="1440" w:type="dxa"/>
            <w:tcBorders>
              <w:top w:val="single" w:color="auto" w:sz="4" w:space="0"/>
              <w:left w:val="single" w:color="auto" w:sz="4" w:space="0"/>
              <w:bottom w:val="single" w:color="auto" w:sz="4" w:space="0"/>
              <w:right w:val="single" w:color="auto" w:sz="4" w:space="0"/>
            </w:tcBorders>
          </w:tcPr>
          <w:p w14:paraId="5B3FD8CA">
            <w:pPr>
              <w:widowControl/>
              <w:jc w:val="both"/>
              <w:textAlignment w:val="center"/>
              <w:rPr>
                <w:color w:val="000000"/>
                <w:lang w:eastAsia="zh-CN"/>
              </w:rPr>
            </w:pPr>
          </w:p>
        </w:tc>
      </w:tr>
      <w:tr w14:paraId="112EE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2CFF55">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61CBDFE5">
            <w:pPr>
              <w:widowControl/>
              <w:jc w:val="center"/>
              <w:textAlignment w:val="center"/>
              <w:rPr>
                <w:color w:val="000000"/>
                <w:lang w:eastAsia="zh-CN"/>
              </w:rPr>
            </w:pPr>
            <w:r>
              <w:rPr>
                <w:rFonts w:hint="eastAsia"/>
                <w:color w:val="000000"/>
                <w:lang w:eastAsia="zh-CN"/>
              </w:rPr>
              <w:t>新松路（一）</w:t>
            </w:r>
          </w:p>
        </w:tc>
        <w:tc>
          <w:tcPr>
            <w:tcW w:w="2049" w:type="dxa"/>
            <w:tcBorders>
              <w:top w:val="single" w:color="auto" w:sz="4" w:space="0"/>
              <w:left w:val="single" w:color="auto" w:sz="4" w:space="0"/>
              <w:bottom w:val="single" w:color="auto" w:sz="4" w:space="0"/>
              <w:right w:val="single" w:color="auto" w:sz="4" w:space="0"/>
            </w:tcBorders>
            <w:vAlign w:val="center"/>
          </w:tcPr>
          <w:p w14:paraId="3CDE1B0B">
            <w:pPr>
              <w:widowControl/>
              <w:jc w:val="center"/>
              <w:textAlignment w:val="center"/>
              <w:rPr>
                <w:color w:val="000000"/>
                <w:lang w:eastAsia="zh-CN"/>
              </w:rPr>
            </w:pPr>
            <w:r>
              <w:rPr>
                <w:rFonts w:hint="eastAsia"/>
                <w:color w:val="000000"/>
                <w:lang w:eastAsia="zh-CN"/>
              </w:rPr>
              <w:t>城南一路</w:t>
            </w:r>
          </w:p>
        </w:tc>
        <w:tc>
          <w:tcPr>
            <w:tcW w:w="2243" w:type="dxa"/>
            <w:tcBorders>
              <w:top w:val="single" w:color="auto" w:sz="4" w:space="0"/>
              <w:left w:val="single" w:color="auto" w:sz="4" w:space="0"/>
              <w:bottom w:val="single" w:color="auto" w:sz="4" w:space="0"/>
              <w:right w:val="single" w:color="auto" w:sz="4" w:space="0"/>
            </w:tcBorders>
            <w:vAlign w:val="center"/>
          </w:tcPr>
          <w:p w14:paraId="02683A89">
            <w:pPr>
              <w:widowControl/>
              <w:jc w:val="center"/>
              <w:textAlignment w:val="center"/>
              <w:rPr>
                <w:color w:val="000000"/>
                <w:lang w:eastAsia="zh-CN"/>
              </w:rPr>
            </w:pPr>
            <w:r>
              <w:rPr>
                <w:rFonts w:hint="eastAsia"/>
                <w:color w:val="000000"/>
                <w:lang w:eastAsia="zh-CN"/>
              </w:rPr>
              <w:t>一环西路</w:t>
            </w:r>
          </w:p>
        </w:tc>
        <w:tc>
          <w:tcPr>
            <w:tcW w:w="1485" w:type="dxa"/>
            <w:tcBorders>
              <w:top w:val="single" w:color="auto" w:sz="4" w:space="0"/>
              <w:left w:val="single" w:color="auto" w:sz="4" w:space="0"/>
              <w:bottom w:val="single" w:color="auto" w:sz="4" w:space="0"/>
              <w:right w:val="single" w:color="auto" w:sz="4" w:space="0"/>
            </w:tcBorders>
            <w:vAlign w:val="center"/>
          </w:tcPr>
          <w:p w14:paraId="470EACCE">
            <w:pPr>
              <w:widowControl/>
              <w:jc w:val="center"/>
              <w:textAlignment w:val="center"/>
              <w:rPr>
                <w:color w:val="000000"/>
                <w:lang w:eastAsia="zh-CN"/>
              </w:rPr>
            </w:pPr>
            <w:r>
              <w:rPr>
                <w:rFonts w:hint="eastAsia"/>
                <w:color w:val="000000"/>
                <w:lang w:eastAsia="zh-CN"/>
              </w:rPr>
              <w:t>13842</w:t>
            </w:r>
          </w:p>
        </w:tc>
        <w:tc>
          <w:tcPr>
            <w:tcW w:w="1440" w:type="dxa"/>
            <w:tcBorders>
              <w:top w:val="single" w:color="auto" w:sz="4" w:space="0"/>
              <w:left w:val="single" w:color="auto" w:sz="4" w:space="0"/>
              <w:bottom w:val="single" w:color="auto" w:sz="4" w:space="0"/>
              <w:right w:val="single" w:color="auto" w:sz="4" w:space="0"/>
            </w:tcBorders>
          </w:tcPr>
          <w:p w14:paraId="2D79E237">
            <w:pPr>
              <w:widowControl/>
              <w:jc w:val="both"/>
              <w:textAlignment w:val="center"/>
              <w:rPr>
                <w:color w:val="000000"/>
                <w:lang w:eastAsia="zh-CN"/>
              </w:rPr>
            </w:pPr>
          </w:p>
        </w:tc>
      </w:tr>
      <w:tr w14:paraId="7B8E3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754307">
            <w:pPr>
              <w:widowControl/>
              <w:jc w:val="center"/>
              <w:textAlignment w:val="center"/>
              <w:rPr>
                <w:color w:val="000000"/>
                <w:lang w:eastAsia="zh-CN"/>
              </w:rPr>
            </w:pPr>
            <w:r>
              <w:rPr>
                <w:rFonts w:hint="eastAsia"/>
                <w:color w:val="000000"/>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6E4DCBA0">
            <w:pPr>
              <w:widowControl/>
              <w:jc w:val="center"/>
              <w:textAlignment w:val="center"/>
              <w:rPr>
                <w:color w:val="000000"/>
                <w:lang w:eastAsia="zh-CN"/>
              </w:rPr>
            </w:pPr>
            <w:r>
              <w:rPr>
                <w:rFonts w:hint="eastAsia"/>
                <w:color w:val="000000"/>
                <w:lang w:eastAsia="zh-CN"/>
              </w:rPr>
              <w:t>龙颈路</w:t>
            </w:r>
          </w:p>
        </w:tc>
        <w:tc>
          <w:tcPr>
            <w:tcW w:w="2049" w:type="dxa"/>
            <w:tcBorders>
              <w:top w:val="single" w:color="auto" w:sz="4" w:space="0"/>
              <w:left w:val="single" w:color="auto" w:sz="4" w:space="0"/>
              <w:bottom w:val="single" w:color="auto" w:sz="4" w:space="0"/>
              <w:right w:val="single" w:color="auto" w:sz="4" w:space="0"/>
            </w:tcBorders>
            <w:vAlign w:val="center"/>
          </w:tcPr>
          <w:p w14:paraId="44A818A7">
            <w:pPr>
              <w:widowControl/>
              <w:jc w:val="center"/>
              <w:textAlignment w:val="center"/>
              <w:rPr>
                <w:color w:val="000000"/>
                <w:lang w:eastAsia="zh-CN"/>
              </w:rPr>
            </w:pPr>
            <w:r>
              <w:rPr>
                <w:rFonts w:hint="eastAsia"/>
                <w:color w:val="000000"/>
                <w:lang w:eastAsia="zh-CN"/>
              </w:rPr>
              <w:t>清湖南路（明瑞高中门口斜对面路口）</w:t>
            </w:r>
          </w:p>
        </w:tc>
        <w:tc>
          <w:tcPr>
            <w:tcW w:w="2243" w:type="dxa"/>
            <w:tcBorders>
              <w:top w:val="single" w:color="auto" w:sz="4" w:space="0"/>
              <w:left w:val="single" w:color="auto" w:sz="4" w:space="0"/>
              <w:bottom w:val="single" w:color="auto" w:sz="4" w:space="0"/>
              <w:right w:val="single" w:color="auto" w:sz="4" w:space="0"/>
            </w:tcBorders>
            <w:vAlign w:val="center"/>
          </w:tcPr>
          <w:p w14:paraId="31540C95">
            <w:pPr>
              <w:widowControl/>
              <w:jc w:val="center"/>
              <w:textAlignment w:val="center"/>
              <w:rPr>
                <w:color w:val="000000"/>
                <w:lang w:eastAsia="zh-CN"/>
              </w:rPr>
            </w:pPr>
            <w:r>
              <w:rPr>
                <w:rFonts w:hint="eastAsia"/>
                <w:color w:val="000000"/>
                <w:lang w:eastAsia="zh-CN"/>
              </w:rPr>
              <w:t>龙桥北路</w:t>
            </w:r>
          </w:p>
        </w:tc>
        <w:tc>
          <w:tcPr>
            <w:tcW w:w="1485" w:type="dxa"/>
            <w:tcBorders>
              <w:top w:val="single" w:color="auto" w:sz="4" w:space="0"/>
              <w:left w:val="single" w:color="auto" w:sz="4" w:space="0"/>
              <w:bottom w:val="single" w:color="auto" w:sz="4" w:space="0"/>
              <w:right w:val="single" w:color="auto" w:sz="4" w:space="0"/>
            </w:tcBorders>
            <w:vAlign w:val="center"/>
          </w:tcPr>
          <w:p w14:paraId="29029B71">
            <w:pPr>
              <w:widowControl/>
              <w:jc w:val="center"/>
              <w:textAlignment w:val="center"/>
              <w:rPr>
                <w:color w:val="000000"/>
                <w:lang w:eastAsia="zh-CN"/>
              </w:rPr>
            </w:pPr>
            <w:r>
              <w:rPr>
                <w:rFonts w:hint="eastAsia"/>
                <w:color w:val="000000"/>
                <w:lang w:eastAsia="zh-CN"/>
              </w:rPr>
              <w:t>10728</w:t>
            </w:r>
          </w:p>
        </w:tc>
        <w:tc>
          <w:tcPr>
            <w:tcW w:w="1440" w:type="dxa"/>
            <w:tcBorders>
              <w:top w:val="single" w:color="auto" w:sz="4" w:space="0"/>
              <w:left w:val="single" w:color="auto" w:sz="4" w:space="0"/>
              <w:bottom w:val="single" w:color="auto" w:sz="4" w:space="0"/>
              <w:right w:val="single" w:color="auto" w:sz="4" w:space="0"/>
            </w:tcBorders>
          </w:tcPr>
          <w:p w14:paraId="7A2BD027">
            <w:pPr>
              <w:widowControl/>
              <w:jc w:val="both"/>
              <w:textAlignment w:val="center"/>
              <w:rPr>
                <w:color w:val="000000"/>
                <w:lang w:eastAsia="zh-CN"/>
              </w:rPr>
            </w:pPr>
          </w:p>
        </w:tc>
      </w:tr>
      <w:tr w14:paraId="246AF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000C56">
            <w:pPr>
              <w:widowControl/>
              <w:jc w:val="center"/>
              <w:textAlignment w:val="center"/>
              <w:rPr>
                <w:color w:val="000000"/>
                <w:lang w:eastAsia="zh-CN"/>
              </w:rPr>
            </w:pPr>
            <w:r>
              <w:rPr>
                <w:rFonts w:hint="eastAsia"/>
                <w:color w:val="000000"/>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2FC227BD">
            <w:pPr>
              <w:widowControl/>
              <w:jc w:val="center"/>
              <w:textAlignment w:val="center"/>
              <w:rPr>
                <w:color w:val="000000"/>
                <w:lang w:eastAsia="zh-CN"/>
              </w:rPr>
            </w:pPr>
            <w:r>
              <w:rPr>
                <w:rFonts w:hint="eastAsia"/>
                <w:color w:val="000000"/>
                <w:lang w:eastAsia="zh-CN"/>
              </w:rPr>
              <w:t>园林路（一）</w:t>
            </w:r>
          </w:p>
        </w:tc>
        <w:tc>
          <w:tcPr>
            <w:tcW w:w="2049" w:type="dxa"/>
            <w:tcBorders>
              <w:top w:val="single" w:color="auto" w:sz="4" w:space="0"/>
              <w:left w:val="single" w:color="auto" w:sz="4" w:space="0"/>
              <w:bottom w:val="single" w:color="auto" w:sz="4" w:space="0"/>
              <w:right w:val="single" w:color="auto" w:sz="4" w:space="0"/>
            </w:tcBorders>
            <w:vAlign w:val="center"/>
          </w:tcPr>
          <w:p w14:paraId="19ABE868">
            <w:pPr>
              <w:widowControl/>
              <w:jc w:val="center"/>
              <w:textAlignment w:val="center"/>
              <w:rPr>
                <w:color w:val="000000"/>
                <w:lang w:eastAsia="zh-CN"/>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5F11A732">
            <w:pPr>
              <w:widowControl/>
              <w:jc w:val="center"/>
              <w:textAlignment w:val="center"/>
              <w:rPr>
                <w:color w:val="000000"/>
                <w:lang w:eastAsia="zh-CN"/>
              </w:rPr>
            </w:pPr>
            <w:r>
              <w:rPr>
                <w:rFonts w:hint="eastAsia"/>
                <w:color w:val="000000"/>
                <w:lang w:eastAsia="zh-CN"/>
              </w:rPr>
              <w:t>二环西路</w:t>
            </w:r>
          </w:p>
        </w:tc>
        <w:tc>
          <w:tcPr>
            <w:tcW w:w="1485" w:type="dxa"/>
            <w:tcBorders>
              <w:top w:val="single" w:color="auto" w:sz="4" w:space="0"/>
              <w:left w:val="single" w:color="auto" w:sz="4" w:space="0"/>
              <w:bottom w:val="single" w:color="auto" w:sz="4" w:space="0"/>
              <w:right w:val="single" w:color="auto" w:sz="4" w:space="0"/>
            </w:tcBorders>
            <w:vAlign w:val="center"/>
          </w:tcPr>
          <w:p w14:paraId="5450DF2E">
            <w:pPr>
              <w:widowControl/>
              <w:jc w:val="center"/>
              <w:textAlignment w:val="center"/>
              <w:rPr>
                <w:color w:val="000000"/>
                <w:lang w:eastAsia="zh-CN"/>
              </w:rPr>
            </w:pPr>
            <w:r>
              <w:rPr>
                <w:rFonts w:hint="eastAsia"/>
                <w:color w:val="000000"/>
                <w:lang w:eastAsia="zh-CN"/>
              </w:rPr>
              <w:t>7506</w:t>
            </w:r>
          </w:p>
        </w:tc>
        <w:tc>
          <w:tcPr>
            <w:tcW w:w="1440" w:type="dxa"/>
            <w:tcBorders>
              <w:top w:val="single" w:color="auto" w:sz="4" w:space="0"/>
              <w:left w:val="single" w:color="auto" w:sz="4" w:space="0"/>
              <w:bottom w:val="single" w:color="auto" w:sz="4" w:space="0"/>
              <w:right w:val="single" w:color="auto" w:sz="4" w:space="0"/>
            </w:tcBorders>
          </w:tcPr>
          <w:p w14:paraId="6655A1FD">
            <w:pPr>
              <w:widowControl/>
              <w:jc w:val="both"/>
              <w:textAlignment w:val="center"/>
              <w:rPr>
                <w:color w:val="000000"/>
                <w:lang w:eastAsia="zh-CN"/>
              </w:rPr>
            </w:pPr>
          </w:p>
        </w:tc>
      </w:tr>
      <w:tr w14:paraId="4A6B3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FF5029">
            <w:pPr>
              <w:widowControl/>
              <w:jc w:val="center"/>
              <w:textAlignment w:val="center"/>
              <w:rPr>
                <w:color w:val="000000"/>
                <w:lang w:eastAsia="zh-CN"/>
              </w:rPr>
            </w:pPr>
            <w:r>
              <w:rPr>
                <w:rFonts w:hint="eastAsia"/>
                <w:color w:val="000000"/>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54787ECD">
            <w:pPr>
              <w:widowControl/>
              <w:jc w:val="center"/>
              <w:textAlignment w:val="center"/>
              <w:rPr>
                <w:color w:val="000000"/>
                <w:lang w:eastAsia="zh-CN"/>
              </w:rPr>
            </w:pPr>
            <w:r>
              <w:rPr>
                <w:rFonts w:hint="eastAsia"/>
                <w:color w:val="000000"/>
                <w:lang w:eastAsia="zh-CN"/>
              </w:rPr>
              <w:t>桂塘路</w:t>
            </w:r>
          </w:p>
        </w:tc>
        <w:tc>
          <w:tcPr>
            <w:tcW w:w="2049" w:type="dxa"/>
            <w:tcBorders>
              <w:top w:val="single" w:color="auto" w:sz="4" w:space="0"/>
              <w:left w:val="single" w:color="auto" w:sz="4" w:space="0"/>
              <w:bottom w:val="single" w:color="auto" w:sz="4" w:space="0"/>
              <w:right w:val="single" w:color="auto" w:sz="4" w:space="0"/>
            </w:tcBorders>
            <w:vAlign w:val="center"/>
          </w:tcPr>
          <w:p w14:paraId="05E7081C">
            <w:pPr>
              <w:widowControl/>
              <w:jc w:val="center"/>
              <w:textAlignment w:val="center"/>
              <w:rPr>
                <w:color w:val="000000"/>
                <w:lang w:eastAsia="zh-CN"/>
              </w:rPr>
            </w:pPr>
            <w:r>
              <w:rPr>
                <w:rFonts w:hint="eastAsia"/>
                <w:color w:val="000000"/>
                <w:lang w:eastAsia="zh-CN"/>
              </w:rPr>
              <w:t>一环南路</w:t>
            </w:r>
          </w:p>
        </w:tc>
        <w:tc>
          <w:tcPr>
            <w:tcW w:w="2243" w:type="dxa"/>
            <w:tcBorders>
              <w:top w:val="single" w:color="auto" w:sz="4" w:space="0"/>
              <w:left w:val="single" w:color="auto" w:sz="4" w:space="0"/>
              <w:bottom w:val="single" w:color="auto" w:sz="4" w:space="0"/>
              <w:right w:val="single" w:color="auto" w:sz="4" w:space="0"/>
            </w:tcBorders>
            <w:vAlign w:val="center"/>
          </w:tcPr>
          <w:p w14:paraId="66C95453">
            <w:pPr>
              <w:widowControl/>
              <w:jc w:val="center"/>
              <w:textAlignment w:val="center"/>
              <w:rPr>
                <w:color w:val="000000"/>
                <w:lang w:eastAsia="zh-CN"/>
              </w:rPr>
            </w:pPr>
            <w:r>
              <w:rPr>
                <w:rFonts w:hint="eastAsia"/>
                <w:color w:val="000000"/>
                <w:lang w:eastAsia="zh-CN"/>
              </w:rPr>
              <w:t>大兴路</w:t>
            </w:r>
          </w:p>
        </w:tc>
        <w:tc>
          <w:tcPr>
            <w:tcW w:w="1485" w:type="dxa"/>
            <w:tcBorders>
              <w:top w:val="single" w:color="auto" w:sz="4" w:space="0"/>
              <w:left w:val="single" w:color="auto" w:sz="4" w:space="0"/>
              <w:bottom w:val="single" w:color="auto" w:sz="4" w:space="0"/>
              <w:right w:val="single" w:color="auto" w:sz="4" w:space="0"/>
            </w:tcBorders>
            <w:vAlign w:val="center"/>
          </w:tcPr>
          <w:p w14:paraId="45E49F48">
            <w:pPr>
              <w:widowControl/>
              <w:jc w:val="center"/>
              <w:textAlignment w:val="center"/>
              <w:rPr>
                <w:color w:val="000000"/>
                <w:lang w:eastAsia="zh-CN"/>
              </w:rPr>
            </w:pPr>
            <w:r>
              <w:rPr>
                <w:rFonts w:hint="eastAsia"/>
                <w:color w:val="000000"/>
                <w:lang w:eastAsia="zh-CN"/>
              </w:rPr>
              <w:t>12975</w:t>
            </w:r>
          </w:p>
        </w:tc>
        <w:tc>
          <w:tcPr>
            <w:tcW w:w="1440" w:type="dxa"/>
            <w:tcBorders>
              <w:top w:val="single" w:color="auto" w:sz="4" w:space="0"/>
              <w:left w:val="single" w:color="auto" w:sz="4" w:space="0"/>
              <w:bottom w:val="single" w:color="auto" w:sz="4" w:space="0"/>
              <w:right w:val="single" w:color="auto" w:sz="4" w:space="0"/>
            </w:tcBorders>
          </w:tcPr>
          <w:p w14:paraId="19FEE2E1">
            <w:pPr>
              <w:widowControl/>
              <w:jc w:val="both"/>
              <w:textAlignment w:val="center"/>
              <w:rPr>
                <w:color w:val="000000"/>
                <w:lang w:eastAsia="zh-CN"/>
              </w:rPr>
            </w:pPr>
          </w:p>
        </w:tc>
      </w:tr>
      <w:tr w14:paraId="6BA02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574AC4">
            <w:pPr>
              <w:widowControl/>
              <w:jc w:val="center"/>
              <w:textAlignment w:val="center"/>
              <w:rPr>
                <w:color w:val="000000"/>
                <w:lang w:eastAsia="zh-CN"/>
              </w:rPr>
            </w:pPr>
            <w:r>
              <w:rPr>
                <w:rFonts w:hint="eastAsia"/>
                <w:color w:val="000000"/>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2C5DC36B">
            <w:pPr>
              <w:widowControl/>
              <w:jc w:val="center"/>
              <w:textAlignment w:val="center"/>
              <w:rPr>
                <w:color w:val="000000"/>
                <w:lang w:eastAsia="zh-CN"/>
              </w:rPr>
            </w:pPr>
            <w:r>
              <w:rPr>
                <w:rFonts w:hint="eastAsia"/>
                <w:color w:val="000000"/>
                <w:lang w:eastAsia="zh-CN"/>
              </w:rPr>
              <w:t>松木岭路</w:t>
            </w:r>
          </w:p>
        </w:tc>
        <w:tc>
          <w:tcPr>
            <w:tcW w:w="2049" w:type="dxa"/>
            <w:tcBorders>
              <w:top w:val="single" w:color="auto" w:sz="4" w:space="0"/>
              <w:left w:val="single" w:color="auto" w:sz="4" w:space="0"/>
              <w:bottom w:val="single" w:color="auto" w:sz="4" w:space="0"/>
              <w:right w:val="single" w:color="auto" w:sz="4" w:space="0"/>
            </w:tcBorders>
            <w:vAlign w:val="center"/>
          </w:tcPr>
          <w:p w14:paraId="443CD639">
            <w:pPr>
              <w:widowControl/>
              <w:jc w:val="center"/>
              <w:textAlignment w:val="center"/>
              <w:rPr>
                <w:color w:val="000000"/>
                <w:lang w:eastAsia="zh-CN"/>
              </w:rPr>
            </w:pPr>
            <w:r>
              <w:rPr>
                <w:rFonts w:hint="eastAsia"/>
                <w:color w:val="000000"/>
                <w:lang w:eastAsia="zh-CN"/>
              </w:rPr>
              <w:t>松华苑入口路口</w:t>
            </w:r>
          </w:p>
        </w:tc>
        <w:tc>
          <w:tcPr>
            <w:tcW w:w="2243" w:type="dxa"/>
            <w:tcBorders>
              <w:top w:val="single" w:color="auto" w:sz="4" w:space="0"/>
              <w:left w:val="single" w:color="auto" w:sz="4" w:space="0"/>
              <w:bottom w:val="single" w:color="auto" w:sz="4" w:space="0"/>
              <w:right w:val="single" w:color="auto" w:sz="4" w:space="0"/>
            </w:tcBorders>
            <w:vAlign w:val="center"/>
          </w:tcPr>
          <w:p w14:paraId="526793D8">
            <w:pPr>
              <w:widowControl/>
              <w:jc w:val="center"/>
              <w:textAlignment w:val="center"/>
              <w:rPr>
                <w:color w:val="000000"/>
                <w:lang w:eastAsia="zh-CN"/>
              </w:rPr>
            </w:pPr>
            <w:r>
              <w:rPr>
                <w:rFonts w:hint="eastAsia"/>
                <w:color w:val="000000"/>
                <w:lang w:eastAsia="zh-CN"/>
              </w:rPr>
              <w:t>沿江南路</w:t>
            </w:r>
          </w:p>
        </w:tc>
        <w:tc>
          <w:tcPr>
            <w:tcW w:w="1485" w:type="dxa"/>
            <w:tcBorders>
              <w:top w:val="single" w:color="auto" w:sz="4" w:space="0"/>
              <w:left w:val="single" w:color="auto" w:sz="4" w:space="0"/>
              <w:bottom w:val="single" w:color="auto" w:sz="4" w:space="0"/>
              <w:right w:val="single" w:color="auto" w:sz="4" w:space="0"/>
            </w:tcBorders>
            <w:vAlign w:val="center"/>
          </w:tcPr>
          <w:p w14:paraId="70657B7E">
            <w:pPr>
              <w:widowControl/>
              <w:jc w:val="center"/>
              <w:textAlignment w:val="center"/>
              <w:rPr>
                <w:color w:val="000000"/>
                <w:lang w:eastAsia="zh-CN"/>
              </w:rPr>
            </w:pPr>
            <w:r>
              <w:rPr>
                <w:rFonts w:hint="eastAsia"/>
                <w:color w:val="000000"/>
                <w:lang w:eastAsia="zh-CN"/>
              </w:rPr>
              <w:t>7905</w:t>
            </w:r>
          </w:p>
        </w:tc>
        <w:tc>
          <w:tcPr>
            <w:tcW w:w="1440" w:type="dxa"/>
            <w:tcBorders>
              <w:top w:val="single" w:color="auto" w:sz="4" w:space="0"/>
              <w:left w:val="single" w:color="auto" w:sz="4" w:space="0"/>
              <w:bottom w:val="single" w:color="auto" w:sz="4" w:space="0"/>
              <w:right w:val="single" w:color="auto" w:sz="4" w:space="0"/>
            </w:tcBorders>
          </w:tcPr>
          <w:p w14:paraId="4FB9C9F9">
            <w:pPr>
              <w:widowControl/>
              <w:jc w:val="both"/>
              <w:textAlignment w:val="center"/>
              <w:rPr>
                <w:color w:val="000000"/>
                <w:lang w:eastAsia="zh-CN"/>
              </w:rPr>
            </w:pPr>
          </w:p>
        </w:tc>
      </w:tr>
      <w:tr w14:paraId="0D980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C22D58">
            <w:pPr>
              <w:widowControl/>
              <w:jc w:val="center"/>
              <w:textAlignment w:val="center"/>
              <w:rPr>
                <w:color w:val="000000"/>
                <w:lang w:eastAsia="zh-CN"/>
              </w:rPr>
            </w:pPr>
            <w:r>
              <w:rPr>
                <w:rFonts w:hint="eastAsia"/>
                <w:color w:val="000000"/>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6CE40FCB">
            <w:pPr>
              <w:widowControl/>
              <w:jc w:val="center"/>
              <w:textAlignment w:val="center"/>
              <w:rPr>
                <w:color w:val="000000"/>
                <w:lang w:eastAsia="zh-CN"/>
              </w:rPr>
            </w:pPr>
            <w:r>
              <w:rPr>
                <w:rFonts w:hint="eastAsia"/>
                <w:color w:val="000000"/>
                <w:lang w:eastAsia="zh-CN"/>
              </w:rPr>
              <w:t>沿江南路</w:t>
            </w:r>
          </w:p>
        </w:tc>
        <w:tc>
          <w:tcPr>
            <w:tcW w:w="2049" w:type="dxa"/>
            <w:tcBorders>
              <w:top w:val="single" w:color="auto" w:sz="4" w:space="0"/>
              <w:left w:val="single" w:color="auto" w:sz="4" w:space="0"/>
              <w:bottom w:val="single" w:color="auto" w:sz="4" w:space="0"/>
              <w:right w:val="single" w:color="auto" w:sz="4" w:space="0"/>
            </w:tcBorders>
            <w:vAlign w:val="center"/>
          </w:tcPr>
          <w:p w14:paraId="3763E533">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6B46E0C7">
            <w:pPr>
              <w:widowControl/>
              <w:jc w:val="center"/>
              <w:textAlignment w:val="center"/>
              <w:rPr>
                <w:color w:val="000000"/>
                <w:lang w:eastAsia="zh-CN"/>
              </w:rPr>
            </w:pPr>
            <w:r>
              <w:rPr>
                <w:rFonts w:hint="eastAsia"/>
                <w:color w:val="000000"/>
                <w:lang w:eastAsia="zh-CN"/>
              </w:rPr>
              <w:t>二桥底</w:t>
            </w:r>
          </w:p>
        </w:tc>
        <w:tc>
          <w:tcPr>
            <w:tcW w:w="1485" w:type="dxa"/>
            <w:tcBorders>
              <w:top w:val="single" w:color="auto" w:sz="4" w:space="0"/>
              <w:left w:val="single" w:color="auto" w:sz="4" w:space="0"/>
              <w:bottom w:val="single" w:color="auto" w:sz="4" w:space="0"/>
              <w:right w:val="single" w:color="auto" w:sz="4" w:space="0"/>
            </w:tcBorders>
            <w:vAlign w:val="center"/>
          </w:tcPr>
          <w:p w14:paraId="2CAAC6DF">
            <w:pPr>
              <w:widowControl/>
              <w:jc w:val="center"/>
              <w:textAlignment w:val="center"/>
              <w:rPr>
                <w:color w:val="000000"/>
                <w:lang w:eastAsia="zh-CN"/>
              </w:rPr>
            </w:pPr>
            <w:r>
              <w:rPr>
                <w:rFonts w:hint="eastAsia"/>
                <w:color w:val="000000"/>
                <w:lang w:eastAsia="zh-CN"/>
              </w:rPr>
              <w:t>20640</w:t>
            </w:r>
          </w:p>
        </w:tc>
        <w:tc>
          <w:tcPr>
            <w:tcW w:w="1440" w:type="dxa"/>
            <w:tcBorders>
              <w:top w:val="single" w:color="auto" w:sz="4" w:space="0"/>
              <w:left w:val="single" w:color="auto" w:sz="4" w:space="0"/>
              <w:bottom w:val="single" w:color="auto" w:sz="4" w:space="0"/>
              <w:right w:val="single" w:color="auto" w:sz="4" w:space="0"/>
            </w:tcBorders>
          </w:tcPr>
          <w:p w14:paraId="717DEBCB">
            <w:pPr>
              <w:widowControl/>
              <w:jc w:val="both"/>
              <w:textAlignment w:val="center"/>
              <w:rPr>
                <w:color w:val="000000"/>
                <w:lang w:eastAsia="zh-CN"/>
              </w:rPr>
            </w:pPr>
          </w:p>
        </w:tc>
      </w:tr>
      <w:tr w14:paraId="27BBE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14CE7D">
            <w:pPr>
              <w:widowControl/>
              <w:jc w:val="center"/>
              <w:textAlignment w:val="center"/>
              <w:rPr>
                <w:color w:val="000000"/>
                <w:lang w:eastAsia="zh-CN"/>
              </w:rPr>
            </w:pPr>
            <w:r>
              <w:rPr>
                <w:rFonts w:hint="eastAsia"/>
                <w:color w:val="000000"/>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7ACEE5E7">
            <w:pPr>
              <w:widowControl/>
              <w:jc w:val="center"/>
              <w:textAlignment w:val="center"/>
              <w:rPr>
                <w:color w:val="000000"/>
                <w:lang w:eastAsia="zh-CN"/>
              </w:rPr>
            </w:pPr>
            <w:r>
              <w:rPr>
                <w:rFonts w:hint="eastAsia"/>
                <w:color w:val="000000"/>
                <w:lang w:eastAsia="zh-CN"/>
              </w:rPr>
              <w:t>二桥底</w:t>
            </w:r>
          </w:p>
        </w:tc>
        <w:tc>
          <w:tcPr>
            <w:tcW w:w="2049" w:type="dxa"/>
            <w:tcBorders>
              <w:top w:val="single" w:color="auto" w:sz="4" w:space="0"/>
              <w:left w:val="single" w:color="auto" w:sz="4" w:space="0"/>
              <w:bottom w:val="single" w:color="auto" w:sz="4" w:space="0"/>
              <w:right w:val="single" w:color="auto" w:sz="4" w:space="0"/>
            </w:tcBorders>
            <w:vAlign w:val="center"/>
          </w:tcPr>
          <w:p w14:paraId="2D27B6F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FC7F94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51DA068">
            <w:pPr>
              <w:widowControl/>
              <w:jc w:val="center"/>
              <w:textAlignment w:val="center"/>
              <w:rPr>
                <w:color w:val="000000"/>
                <w:lang w:eastAsia="zh-CN"/>
              </w:rPr>
            </w:pPr>
            <w:r>
              <w:rPr>
                <w:rFonts w:hint="eastAsia"/>
                <w:color w:val="000000"/>
                <w:lang w:eastAsia="zh-CN"/>
              </w:rPr>
              <w:t>450</w:t>
            </w:r>
          </w:p>
        </w:tc>
        <w:tc>
          <w:tcPr>
            <w:tcW w:w="1440" w:type="dxa"/>
            <w:tcBorders>
              <w:top w:val="single" w:color="auto" w:sz="4" w:space="0"/>
              <w:left w:val="single" w:color="auto" w:sz="4" w:space="0"/>
              <w:bottom w:val="single" w:color="auto" w:sz="4" w:space="0"/>
              <w:right w:val="single" w:color="auto" w:sz="4" w:space="0"/>
            </w:tcBorders>
          </w:tcPr>
          <w:p w14:paraId="61DB312D">
            <w:pPr>
              <w:widowControl/>
              <w:jc w:val="both"/>
              <w:textAlignment w:val="center"/>
              <w:rPr>
                <w:color w:val="000000"/>
                <w:lang w:eastAsia="zh-CN"/>
              </w:rPr>
            </w:pPr>
          </w:p>
        </w:tc>
      </w:tr>
      <w:tr w14:paraId="3E14F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1215B7">
            <w:pPr>
              <w:widowControl/>
              <w:jc w:val="center"/>
              <w:textAlignment w:val="center"/>
              <w:rPr>
                <w:color w:val="000000"/>
                <w:lang w:eastAsia="zh-CN"/>
              </w:rPr>
            </w:pPr>
            <w:r>
              <w:rPr>
                <w:rFonts w:hint="eastAsia"/>
                <w:color w:val="000000"/>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72E7BFEE">
            <w:pPr>
              <w:widowControl/>
              <w:jc w:val="center"/>
              <w:textAlignment w:val="center"/>
              <w:rPr>
                <w:color w:val="000000"/>
                <w:lang w:eastAsia="zh-CN"/>
              </w:rPr>
            </w:pPr>
            <w:r>
              <w:rPr>
                <w:rFonts w:hint="eastAsia"/>
                <w:color w:val="000000"/>
                <w:lang w:eastAsia="zh-CN"/>
              </w:rPr>
              <w:t>江滨公园人行道</w:t>
            </w:r>
          </w:p>
        </w:tc>
        <w:tc>
          <w:tcPr>
            <w:tcW w:w="2049" w:type="dxa"/>
            <w:tcBorders>
              <w:top w:val="single" w:color="auto" w:sz="4" w:space="0"/>
              <w:left w:val="single" w:color="auto" w:sz="4" w:space="0"/>
              <w:bottom w:val="single" w:color="auto" w:sz="4" w:space="0"/>
              <w:right w:val="single" w:color="auto" w:sz="4" w:space="0"/>
            </w:tcBorders>
            <w:vAlign w:val="center"/>
          </w:tcPr>
          <w:p w14:paraId="29C3E7BF">
            <w:pPr>
              <w:widowControl/>
              <w:jc w:val="center"/>
              <w:textAlignment w:val="center"/>
              <w:rPr>
                <w:color w:val="000000"/>
                <w:lang w:eastAsia="zh-CN"/>
              </w:rPr>
            </w:pPr>
            <w:r>
              <w:rPr>
                <w:rFonts w:hint="eastAsia"/>
                <w:color w:val="000000"/>
                <w:lang w:eastAsia="zh-CN"/>
              </w:rPr>
              <w:t>圭江路（银堂垌路口）</w:t>
            </w:r>
          </w:p>
        </w:tc>
        <w:tc>
          <w:tcPr>
            <w:tcW w:w="2243" w:type="dxa"/>
            <w:tcBorders>
              <w:top w:val="single" w:color="auto" w:sz="4" w:space="0"/>
              <w:left w:val="single" w:color="auto" w:sz="4" w:space="0"/>
              <w:bottom w:val="single" w:color="auto" w:sz="4" w:space="0"/>
              <w:right w:val="single" w:color="auto" w:sz="4" w:space="0"/>
            </w:tcBorders>
            <w:vAlign w:val="center"/>
          </w:tcPr>
          <w:p w14:paraId="5D64D340">
            <w:pPr>
              <w:widowControl/>
              <w:jc w:val="center"/>
              <w:textAlignment w:val="center"/>
              <w:rPr>
                <w:color w:val="000000"/>
                <w:lang w:eastAsia="zh-CN"/>
              </w:rPr>
            </w:pPr>
            <w:r>
              <w:rPr>
                <w:rFonts w:hint="eastAsia"/>
                <w:color w:val="000000"/>
                <w:lang w:eastAsia="zh-CN"/>
              </w:rPr>
              <w:t>二桥</w:t>
            </w:r>
          </w:p>
        </w:tc>
        <w:tc>
          <w:tcPr>
            <w:tcW w:w="1485" w:type="dxa"/>
            <w:tcBorders>
              <w:top w:val="single" w:color="auto" w:sz="4" w:space="0"/>
              <w:left w:val="single" w:color="auto" w:sz="4" w:space="0"/>
              <w:bottom w:val="single" w:color="auto" w:sz="4" w:space="0"/>
              <w:right w:val="single" w:color="auto" w:sz="4" w:space="0"/>
            </w:tcBorders>
            <w:vAlign w:val="center"/>
          </w:tcPr>
          <w:p w14:paraId="290C62CD">
            <w:pPr>
              <w:widowControl/>
              <w:jc w:val="center"/>
              <w:textAlignment w:val="center"/>
              <w:rPr>
                <w:color w:val="000000"/>
                <w:lang w:eastAsia="zh-CN"/>
              </w:rPr>
            </w:pPr>
            <w:r>
              <w:rPr>
                <w:rFonts w:hint="eastAsia"/>
                <w:color w:val="000000"/>
                <w:lang w:eastAsia="zh-CN"/>
              </w:rPr>
              <w:t>15967</w:t>
            </w:r>
          </w:p>
        </w:tc>
        <w:tc>
          <w:tcPr>
            <w:tcW w:w="1440" w:type="dxa"/>
            <w:tcBorders>
              <w:top w:val="single" w:color="auto" w:sz="4" w:space="0"/>
              <w:left w:val="single" w:color="auto" w:sz="4" w:space="0"/>
              <w:bottom w:val="single" w:color="auto" w:sz="4" w:space="0"/>
              <w:right w:val="single" w:color="auto" w:sz="4" w:space="0"/>
            </w:tcBorders>
          </w:tcPr>
          <w:p w14:paraId="418AA339">
            <w:pPr>
              <w:widowControl/>
              <w:jc w:val="both"/>
              <w:textAlignment w:val="center"/>
              <w:rPr>
                <w:color w:val="000000"/>
                <w:lang w:eastAsia="zh-CN"/>
              </w:rPr>
            </w:pPr>
          </w:p>
        </w:tc>
      </w:tr>
      <w:tr w14:paraId="3A76B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CCE68A">
            <w:pPr>
              <w:widowControl/>
              <w:jc w:val="center"/>
              <w:textAlignment w:val="center"/>
              <w:rPr>
                <w:color w:val="000000"/>
                <w:lang w:eastAsia="zh-CN"/>
              </w:rPr>
            </w:pPr>
            <w:r>
              <w:rPr>
                <w:rFonts w:hint="eastAsia"/>
                <w:color w:val="000000"/>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6636ACB3">
            <w:pPr>
              <w:widowControl/>
              <w:jc w:val="center"/>
              <w:textAlignment w:val="center"/>
              <w:rPr>
                <w:color w:val="000000"/>
                <w:lang w:eastAsia="zh-CN"/>
              </w:rPr>
            </w:pPr>
            <w:r>
              <w:rPr>
                <w:rFonts w:hint="eastAsia"/>
                <w:color w:val="000000"/>
                <w:lang w:eastAsia="zh-CN"/>
              </w:rPr>
              <w:t>龙桥北路</w:t>
            </w:r>
          </w:p>
        </w:tc>
        <w:tc>
          <w:tcPr>
            <w:tcW w:w="2049" w:type="dxa"/>
            <w:tcBorders>
              <w:top w:val="single" w:color="auto" w:sz="4" w:space="0"/>
              <w:left w:val="single" w:color="auto" w:sz="4" w:space="0"/>
              <w:bottom w:val="single" w:color="auto" w:sz="4" w:space="0"/>
              <w:right w:val="single" w:color="auto" w:sz="4" w:space="0"/>
            </w:tcBorders>
            <w:vAlign w:val="center"/>
          </w:tcPr>
          <w:p w14:paraId="5F9EC882">
            <w:pPr>
              <w:widowControl/>
              <w:jc w:val="center"/>
              <w:textAlignment w:val="center"/>
              <w:rPr>
                <w:color w:val="000000"/>
                <w:lang w:eastAsia="zh-CN"/>
              </w:rPr>
            </w:pPr>
            <w:r>
              <w:rPr>
                <w:rFonts w:hint="eastAsia"/>
                <w:color w:val="000000"/>
                <w:lang w:eastAsia="zh-CN"/>
              </w:rPr>
              <w:t>城东二路</w:t>
            </w:r>
          </w:p>
        </w:tc>
        <w:tc>
          <w:tcPr>
            <w:tcW w:w="2243" w:type="dxa"/>
            <w:tcBorders>
              <w:top w:val="single" w:color="auto" w:sz="4" w:space="0"/>
              <w:left w:val="single" w:color="auto" w:sz="4" w:space="0"/>
              <w:bottom w:val="single" w:color="auto" w:sz="4" w:space="0"/>
              <w:right w:val="single" w:color="auto" w:sz="4" w:space="0"/>
            </w:tcBorders>
            <w:vAlign w:val="center"/>
          </w:tcPr>
          <w:p w14:paraId="0E4F154D">
            <w:pPr>
              <w:widowControl/>
              <w:jc w:val="center"/>
              <w:textAlignment w:val="center"/>
              <w:rPr>
                <w:color w:val="000000"/>
                <w:lang w:eastAsia="zh-CN"/>
              </w:rPr>
            </w:pPr>
            <w:r>
              <w:rPr>
                <w:rFonts w:hint="eastAsia"/>
                <w:color w:val="000000"/>
                <w:lang w:eastAsia="zh-CN"/>
              </w:rPr>
              <w:t>沿西河经卫健局门口至龙颈路</w:t>
            </w:r>
          </w:p>
        </w:tc>
        <w:tc>
          <w:tcPr>
            <w:tcW w:w="1485" w:type="dxa"/>
            <w:tcBorders>
              <w:top w:val="single" w:color="auto" w:sz="4" w:space="0"/>
              <w:left w:val="single" w:color="auto" w:sz="4" w:space="0"/>
              <w:bottom w:val="single" w:color="auto" w:sz="4" w:space="0"/>
              <w:right w:val="single" w:color="auto" w:sz="4" w:space="0"/>
            </w:tcBorders>
            <w:vAlign w:val="center"/>
          </w:tcPr>
          <w:p w14:paraId="2FD05946">
            <w:pPr>
              <w:widowControl/>
              <w:jc w:val="center"/>
              <w:textAlignment w:val="center"/>
              <w:rPr>
                <w:color w:val="000000"/>
                <w:lang w:eastAsia="zh-CN"/>
              </w:rPr>
            </w:pPr>
            <w:r>
              <w:rPr>
                <w:rFonts w:hint="eastAsia"/>
                <w:color w:val="000000"/>
                <w:lang w:eastAsia="zh-CN"/>
              </w:rPr>
              <w:t>5085</w:t>
            </w:r>
          </w:p>
        </w:tc>
        <w:tc>
          <w:tcPr>
            <w:tcW w:w="1440" w:type="dxa"/>
            <w:tcBorders>
              <w:top w:val="single" w:color="auto" w:sz="4" w:space="0"/>
              <w:left w:val="single" w:color="auto" w:sz="4" w:space="0"/>
              <w:bottom w:val="single" w:color="auto" w:sz="4" w:space="0"/>
              <w:right w:val="single" w:color="auto" w:sz="4" w:space="0"/>
            </w:tcBorders>
          </w:tcPr>
          <w:p w14:paraId="099FFF7C">
            <w:pPr>
              <w:widowControl/>
              <w:jc w:val="both"/>
              <w:textAlignment w:val="center"/>
              <w:rPr>
                <w:color w:val="000000"/>
                <w:lang w:eastAsia="zh-CN"/>
              </w:rPr>
            </w:pPr>
          </w:p>
        </w:tc>
      </w:tr>
      <w:tr w14:paraId="7A778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DAB845">
            <w:pPr>
              <w:widowControl/>
              <w:jc w:val="center"/>
              <w:textAlignment w:val="center"/>
              <w:rPr>
                <w:color w:val="000000"/>
                <w:lang w:eastAsia="zh-CN"/>
              </w:rPr>
            </w:pPr>
            <w:r>
              <w:rPr>
                <w:rFonts w:hint="eastAsia"/>
                <w:color w:val="000000"/>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537D5EC8">
            <w:pPr>
              <w:widowControl/>
              <w:jc w:val="center"/>
              <w:textAlignment w:val="center"/>
              <w:rPr>
                <w:color w:val="000000"/>
                <w:lang w:eastAsia="zh-CN"/>
              </w:rPr>
            </w:pPr>
            <w:r>
              <w:rPr>
                <w:rFonts w:hint="eastAsia"/>
                <w:color w:val="000000"/>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7661B4FA">
            <w:pPr>
              <w:widowControl/>
              <w:jc w:val="center"/>
              <w:textAlignment w:val="center"/>
              <w:rPr>
                <w:color w:val="000000"/>
                <w:lang w:eastAsia="zh-CN"/>
              </w:rPr>
            </w:pPr>
            <w:r>
              <w:rPr>
                <w:rFonts w:hint="eastAsia"/>
                <w:color w:val="000000"/>
                <w:lang w:eastAsia="zh-CN"/>
              </w:rPr>
              <w:t>城中路</w:t>
            </w:r>
          </w:p>
        </w:tc>
        <w:tc>
          <w:tcPr>
            <w:tcW w:w="2243" w:type="dxa"/>
            <w:tcBorders>
              <w:top w:val="single" w:color="auto" w:sz="4" w:space="0"/>
              <w:left w:val="single" w:color="auto" w:sz="4" w:space="0"/>
              <w:bottom w:val="single" w:color="auto" w:sz="4" w:space="0"/>
              <w:right w:val="single" w:color="auto" w:sz="4" w:space="0"/>
            </w:tcBorders>
            <w:vAlign w:val="center"/>
          </w:tcPr>
          <w:p w14:paraId="13AD2EE3">
            <w:pPr>
              <w:widowControl/>
              <w:jc w:val="center"/>
              <w:textAlignment w:val="center"/>
              <w:rPr>
                <w:color w:val="000000"/>
                <w:lang w:eastAsia="zh-CN"/>
              </w:rPr>
            </w:pPr>
            <w:r>
              <w:rPr>
                <w:rFonts w:hint="eastAsia"/>
                <w:color w:val="000000"/>
                <w:lang w:eastAsia="zh-CN"/>
              </w:rPr>
              <w:t>大兴路</w:t>
            </w:r>
          </w:p>
        </w:tc>
        <w:tc>
          <w:tcPr>
            <w:tcW w:w="1485" w:type="dxa"/>
            <w:tcBorders>
              <w:top w:val="single" w:color="auto" w:sz="4" w:space="0"/>
              <w:left w:val="single" w:color="auto" w:sz="4" w:space="0"/>
              <w:bottom w:val="single" w:color="auto" w:sz="4" w:space="0"/>
              <w:right w:val="single" w:color="auto" w:sz="4" w:space="0"/>
            </w:tcBorders>
            <w:vAlign w:val="center"/>
          </w:tcPr>
          <w:p w14:paraId="1BB67471">
            <w:pPr>
              <w:widowControl/>
              <w:jc w:val="center"/>
              <w:textAlignment w:val="center"/>
              <w:rPr>
                <w:color w:val="000000"/>
                <w:lang w:eastAsia="zh-CN"/>
              </w:rPr>
            </w:pPr>
            <w:r>
              <w:rPr>
                <w:rFonts w:hint="eastAsia"/>
                <w:color w:val="000000"/>
                <w:lang w:eastAsia="zh-CN"/>
              </w:rPr>
              <w:t>5415</w:t>
            </w:r>
          </w:p>
        </w:tc>
        <w:tc>
          <w:tcPr>
            <w:tcW w:w="1440" w:type="dxa"/>
            <w:tcBorders>
              <w:top w:val="single" w:color="auto" w:sz="4" w:space="0"/>
              <w:left w:val="single" w:color="auto" w:sz="4" w:space="0"/>
              <w:bottom w:val="single" w:color="auto" w:sz="4" w:space="0"/>
              <w:right w:val="single" w:color="auto" w:sz="4" w:space="0"/>
            </w:tcBorders>
          </w:tcPr>
          <w:p w14:paraId="780F21FC">
            <w:pPr>
              <w:widowControl/>
              <w:jc w:val="both"/>
              <w:textAlignment w:val="center"/>
              <w:rPr>
                <w:color w:val="000000"/>
                <w:lang w:eastAsia="zh-CN"/>
              </w:rPr>
            </w:pPr>
          </w:p>
        </w:tc>
      </w:tr>
      <w:tr w14:paraId="13912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79EDC9">
            <w:pPr>
              <w:widowControl/>
              <w:jc w:val="center"/>
              <w:textAlignment w:val="center"/>
              <w:rPr>
                <w:color w:val="000000"/>
                <w:lang w:eastAsia="zh-CN"/>
              </w:rPr>
            </w:pPr>
            <w:r>
              <w:rPr>
                <w:rFonts w:hint="eastAsia"/>
                <w:color w:val="000000"/>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6715FA1F">
            <w:pPr>
              <w:widowControl/>
              <w:jc w:val="center"/>
              <w:textAlignment w:val="center"/>
              <w:rPr>
                <w:color w:val="000000"/>
                <w:lang w:eastAsia="zh-CN"/>
              </w:rPr>
            </w:pPr>
            <w:r>
              <w:rPr>
                <w:rFonts w:hint="eastAsia"/>
                <w:color w:val="000000"/>
                <w:lang w:eastAsia="zh-CN"/>
              </w:rPr>
              <w:t>一环南路三区</w:t>
            </w:r>
          </w:p>
        </w:tc>
        <w:tc>
          <w:tcPr>
            <w:tcW w:w="2049" w:type="dxa"/>
            <w:tcBorders>
              <w:top w:val="single" w:color="auto" w:sz="4" w:space="0"/>
              <w:left w:val="single" w:color="auto" w:sz="4" w:space="0"/>
              <w:bottom w:val="single" w:color="auto" w:sz="4" w:space="0"/>
              <w:right w:val="single" w:color="auto" w:sz="4" w:space="0"/>
            </w:tcBorders>
            <w:vAlign w:val="center"/>
          </w:tcPr>
          <w:p w14:paraId="1EBC7CEB">
            <w:pPr>
              <w:widowControl/>
              <w:jc w:val="center"/>
              <w:textAlignment w:val="center"/>
              <w:rPr>
                <w:color w:val="000000"/>
                <w:lang w:eastAsia="zh-CN"/>
              </w:rPr>
            </w:pPr>
            <w:r>
              <w:rPr>
                <w:rFonts w:hint="eastAsia"/>
                <w:color w:val="000000"/>
                <w:lang w:eastAsia="zh-CN"/>
              </w:rPr>
              <w:t>一环南路</w:t>
            </w:r>
          </w:p>
        </w:tc>
        <w:tc>
          <w:tcPr>
            <w:tcW w:w="2243" w:type="dxa"/>
            <w:tcBorders>
              <w:top w:val="single" w:color="auto" w:sz="4" w:space="0"/>
              <w:left w:val="single" w:color="auto" w:sz="4" w:space="0"/>
              <w:bottom w:val="single" w:color="auto" w:sz="4" w:space="0"/>
              <w:right w:val="single" w:color="auto" w:sz="4" w:space="0"/>
            </w:tcBorders>
            <w:vAlign w:val="center"/>
          </w:tcPr>
          <w:p w14:paraId="0456FBB2">
            <w:pPr>
              <w:widowControl/>
              <w:jc w:val="center"/>
              <w:textAlignment w:val="center"/>
              <w:rPr>
                <w:color w:val="000000"/>
                <w:lang w:eastAsia="zh-CN"/>
              </w:rPr>
            </w:pPr>
            <w:r>
              <w:rPr>
                <w:rFonts w:hint="eastAsia"/>
                <w:color w:val="000000"/>
                <w:lang w:eastAsia="zh-CN"/>
              </w:rPr>
              <w:t>瓦窑头公园</w:t>
            </w:r>
          </w:p>
        </w:tc>
        <w:tc>
          <w:tcPr>
            <w:tcW w:w="1485" w:type="dxa"/>
            <w:tcBorders>
              <w:top w:val="single" w:color="auto" w:sz="4" w:space="0"/>
              <w:left w:val="single" w:color="auto" w:sz="4" w:space="0"/>
              <w:bottom w:val="single" w:color="auto" w:sz="4" w:space="0"/>
              <w:right w:val="single" w:color="auto" w:sz="4" w:space="0"/>
            </w:tcBorders>
            <w:vAlign w:val="center"/>
          </w:tcPr>
          <w:p w14:paraId="528E9831">
            <w:pPr>
              <w:widowControl/>
              <w:jc w:val="center"/>
              <w:textAlignment w:val="center"/>
              <w:rPr>
                <w:color w:val="000000"/>
                <w:lang w:eastAsia="zh-CN"/>
              </w:rPr>
            </w:pPr>
            <w:r>
              <w:rPr>
                <w:rFonts w:hint="eastAsia"/>
                <w:color w:val="000000"/>
                <w:lang w:eastAsia="zh-CN"/>
              </w:rPr>
              <w:t>3900</w:t>
            </w:r>
          </w:p>
        </w:tc>
        <w:tc>
          <w:tcPr>
            <w:tcW w:w="1440" w:type="dxa"/>
            <w:tcBorders>
              <w:top w:val="single" w:color="auto" w:sz="4" w:space="0"/>
              <w:left w:val="single" w:color="auto" w:sz="4" w:space="0"/>
              <w:bottom w:val="single" w:color="auto" w:sz="4" w:space="0"/>
              <w:right w:val="single" w:color="auto" w:sz="4" w:space="0"/>
            </w:tcBorders>
          </w:tcPr>
          <w:p w14:paraId="24532E71">
            <w:pPr>
              <w:widowControl/>
              <w:jc w:val="both"/>
              <w:textAlignment w:val="center"/>
              <w:rPr>
                <w:color w:val="000000"/>
                <w:lang w:eastAsia="zh-CN"/>
              </w:rPr>
            </w:pPr>
          </w:p>
        </w:tc>
      </w:tr>
      <w:tr w14:paraId="4376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A9FA24">
            <w:pPr>
              <w:widowControl/>
              <w:jc w:val="center"/>
              <w:textAlignment w:val="center"/>
              <w:rPr>
                <w:color w:val="000000"/>
                <w:lang w:eastAsia="zh-CN"/>
              </w:rPr>
            </w:pPr>
            <w:r>
              <w:rPr>
                <w:rFonts w:hint="eastAsia"/>
                <w:color w:val="000000"/>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280B36AA">
            <w:pPr>
              <w:widowControl/>
              <w:jc w:val="center"/>
              <w:textAlignment w:val="center"/>
              <w:rPr>
                <w:color w:val="000000"/>
                <w:lang w:eastAsia="zh-CN"/>
              </w:rPr>
            </w:pPr>
            <w:r>
              <w:rPr>
                <w:rFonts w:hint="eastAsia"/>
                <w:color w:val="000000"/>
                <w:lang w:eastAsia="zh-CN"/>
              </w:rPr>
              <w:t>东滨路防洪堤顶（北侧）</w:t>
            </w:r>
          </w:p>
        </w:tc>
        <w:tc>
          <w:tcPr>
            <w:tcW w:w="2049" w:type="dxa"/>
            <w:tcBorders>
              <w:top w:val="single" w:color="auto" w:sz="4" w:space="0"/>
              <w:left w:val="single" w:color="auto" w:sz="4" w:space="0"/>
              <w:bottom w:val="single" w:color="auto" w:sz="4" w:space="0"/>
              <w:right w:val="single" w:color="auto" w:sz="4" w:space="0"/>
            </w:tcBorders>
            <w:vAlign w:val="center"/>
          </w:tcPr>
          <w:p w14:paraId="055AFF7F">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7E99E585">
            <w:pPr>
              <w:widowControl/>
              <w:jc w:val="center"/>
              <w:textAlignment w:val="center"/>
              <w:rPr>
                <w:color w:val="000000"/>
                <w:lang w:eastAsia="zh-CN"/>
              </w:rPr>
            </w:pPr>
            <w:r>
              <w:rPr>
                <w:rFonts w:hint="eastAsia"/>
                <w:color w:val="000000"/>
                <w:lang w:eastAsia="zh-CN"/>
              </w:rPr>
              <w:t>往旧船厂（市委围墙后背）</w:t>
            </w:r>
          </w:p>
        </w:tc>
        <w:tc>
          <w:tcPr>
            <w:tcW w:w="1485" w:type="dxa"/>
            <w:tcBorders>
              <w:top w:val="single" w:color="auto" w:sz="4" w:space="0"/>
              <w:left w:val="single" w:color="auto" w:sz="4" w:space="0"/>
              <w:bottom w:val="single" w:color="auto" w:sz="4" w:space="0"/>
              <w:right w:val="single" w:color="auto" w:sz="4" w:space="0"/>
            </w:tcBorders>
            <w:vAlign w:val="center"/>
          </w:tcPr>
          <w:p w14:paraId="73190FE7">
            <w:pPr>
              <w:widowControl/>
              <w:jc w:val="center"/>
              <w:textAlignment w:val="center"/>
              <w:rPr>
                <w:color w:val="000000"/>
                <w:lang w:eastAsia="zh-CN"/>
              </w:rPr>
            </w:pPr>
            <w:r>
              <w:rPr>
                <w:rFonts w:hint="eastAsia"/>
                <w:color w:val="000000"/>
                <w:lang w:eastAsia="zh-CN"/>
              </w:rPr>
              <w:t>4252.5</w:t>
            </w:r>
          </w:p>
        </w:tc>
        <w:tc>
          <w:tcPr>
            <w:tcW w:w="1440" w:type="dxa"/>
            <w:tcBorders>
              <w:top w:val="single" w:color="auto" w:sz="4" w:space="0"/>
              <w:left w:val="single" w:color="auto" w:sz="4" w:space="0"/>
              <w:bottom w:val="single" w:color="auto" w:sz="4" w:space="0"/>
              <w:right w:val="single" w:color="auto" w:sz="4" w:space="0"/>
            </w:tcBorders>
          </w:tcPr>
          <w:p w14:paraId="0C362591">
            <w:pPr>
              <w:widowControl/>
              <w:jc w:val="both"/>
              <w:textAlignment w:val="center"/>
              <w:rPr>
                <w:color w:val="000000"/>
                <w:lang w:eastAsia="zh-CN"/>
              </w:rPr>
            </w:pPr>
          </w:p>
        </w:tc>
      </w:tr>
      <w:tr w14:paraId="0E23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40E0F4">
            <w:pPr>
              <w:widowControl/>
              <w:jc w:val="center"/>
              <w:textAlignment w:val="center"/>
              <w:rPr>
                <w:color w:val="000000"/>
                <w:lang w:eastAsia="zh-CN"/>
              </w:rPr>
            </w:pPr>
            <w:r>
              <w:rPr>
                <w:rFonts w:hint="eastAsia"/>
                <w:color w:val="000000"/>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7080829E">
            <w:pPr>
              <w:widowControl/>
              <w:jc w:val="center"/>
              <w:textAlignment w:val="center"/>
              <w:rPr>
                <w:color w:val="000000"/>
                <w:lang w:eastAsia="zh-CN"/>
              </w:rPr>
            </w:pPr>
            <w:r>
              <w:rPr>
                <w:rFonts w:hint="eastAsia"/>
                <w:color w:val="000000"/>
                <w:lang w:eastAsia="zh-CN"/>
              </w:rPr>
              <w:t xml:space="preserve">东滨路防洪堤亲水步道（北侧） </w:t>
            </w:r>
          </w:p>
        </w:tc>
        <w:tc>
          <w:tcPr>
            <w:tcW w:w="2049" w:type="dxa"/>
            <w:tcBorders>
              <w:top w:val="single" w:color="auto" w:sz="4" w:space="0"/>
              <w:left w:val="single" w:color="auto" w:sz="4" w:space="0"/>
              <w:bottom w:val="single" w:color="auto" w:sz="4" w:space="0"/>
              <w:right w:val="single" w:color="auto" w:sz="4" w:space="0"/>
            </w:tcBorders>
            <w:vAlign w:val="center"/>
          </w:tcPr>
          <w:p w14:paraId="0A3B78A3">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5FBA9074">
            <w:pPr>
              <w:widowControl/>
              <w:jc w:val="center"/>
              <w:textAlignment w:val="center"/>
              <w:rPr>
                <w:color w:val="000000"/>
                <w:lang w:eastAsia="zh-CN"/>
              </w:rPr>
            </w:pPr>
            <w:r>
              <w:rPr>
                <w:rFonts w:hint="eastAsia"/>
                <w:color w:val="000000"/>
                <w:lang w:eastAsia="zh-CN"/>
              </w:rPr>
              <w:t>往旧船厂（市委围墙后背）</w:t>
            </w:r>
          </w:p>
        </w:tc>
        <w:tc>
          <w:tcPr>
            <w:tcW w:w="1485" w:type="dxa"/>
            <w:tcBorders>
              <w:top w:val="single" w:color="auto" w:sz="4" w:space="0"/>
              <w:left w:val="single" w:color="auto" w:sz="4" w:space="0"/>
              <w:bottom w:val="single" w:color="auto" w:sz="4" w:space="0"/>
              <w:right w:val="single" w:color="auto" w:sz="4" w:space="0"/>
            </w:tcBorders>
            <w:vAlign w:val="center"/>
          </w:tcPr>
          <w:p w14:paraId="1A2F476C">
            <w:pPr>
              <w:widowControl/>
              <w:jc w:val="center"/>
              <w:textAlignment w:val="center"/>
              <w:rPr>
                <w:color w:val="000000"/>
                <w:lang w:eastAsia="zh-CN"/>
              </w:rPr>
            </w:pPr>
            <w:r>
              <w:rPr>
                <w:rFonts w:hint="eastAsia"/>
                <w:color w:val="000000"/>
                <w:lang w:eastAsia="zh-CN"/>
              </w:rPr>
              <w:t>1495.8</w:t>
            </w:r>
          </w:p>
        </w:tc>
        <w:tc>
          <w:tcPr>
            <w:tcW w:w="1440" w:type="dxa"/>
            <w:tcBorders>
              <w:top w:val="single" w:color="auto" w:sz="4" w:space="0"/>
              <w:left w:val="single" w:color="auto" w:sz="4" w:space="0"/>
              <w:bottom w:val="single" w:color="auto" w:sz="4" w:space="0"/>
              <w:right w:val="single" w:color="auto" w:sz="4" w:space="0"/>
            </w:tcBorders>
          </w:tcPr>
          <w:p w14:paraId="33BDCF09">
            <w:pPr>
              <w:widowControl/>
              <w:jc w:val="both"/>
              <w:textAlignment w:val="center"/>
              <w:rPr>
                <w:color w:val="000000"/>
                <w:lang w:eastAsia="zh-CN"/>
              </w:rPr>
            </w:pPr>
          </w:p>
        </w:tc>
      </w:tr>
      <w:tr w14:paraId="1866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0152AE">
            <w:pPr>
              <w:widowControl/>
              <w:jc w:val="center"/>
              <w:textAlignment w:val="center"/>
              <w:rPr>
                <w:color w:val="000000"/>
                <w:lang w:eastAsia="zh-CN"/>
              </w:rPr>
            </w:pPr>
            <w:r>
              <w:rPr>
                <w:rFonts w:hint="eastAsia"/>
                <w:color w:val="000000"/>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3B73DB91">
            <w:pPr>
              <w:widowControl/>
              <w:jc w:val="center"/>
              <w:textAlignment w:val="center"/>
              <w:rPr>
                <w:color w:val="000000"/>
                <w:lang w:eastAsia="zh-CN"/>
              </w:rPr>
            </w:pPr>
            <w:r>
              <w:rPr>
                <w:rFonts w:hint="eastAsia"/>
                <w:color w:val="000000"/>
                <w:lang w:eastAsia="zh-CN"/>
              </w:rPr>
              <w:t>东滨路防洪堤顶（南侧）</w:t>
            </w:r>
          </w:p>
        </w:tc>
        <w:tc>
          <w:tcPr>
            <w:tcW w:w="2049" w:type="dxa"/>
            <w:tcBorders>
              <w:top w:val="single" w:color="auto" w:sz="4" w:space="0"/>
              <w:left w:val="single" w:color="auto" w:sz="4" w:space="0"/>
              <w:bottom w:val="single" w:color="auto" w:sz="4" w:space="0"/>
              <w:right w:val="single" w:color="auto" w:sz="4" w:space="0"/>
            </w:tcBorders>
            <w:vAlign w:val="center"/>
          </w:tcPr>
          <w:p w14:paraId="1F57AEB9">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130D927D">
            <w:pPr>
              <w:widowControl/>
              <w:jc w:val="center"/>
              <w:textAlignment w:val="center"/>
              <w:rPr>
                <w:color w:val="000000"/>
                <w:lang w:eastAsia="zh-CN"/>
              </w:rPr>
            </w:pPr>
            <w:r>
              <w:rPr>
                <w:rFonts w:hint="eastAsia"/>
                <w:color w:val="000000"/>
                <w:lang w:eastAsia="zh-CN"/>
              </w:rPr>
              <w:t>圭江明珠大桥</w:t>
            </w:r>
          </w:p>
        </w:tc>
        <w:tc>
          <w:tcPr>
            <w:tcW w:w="1485" w:type="dxa"/>
            <w:tcBorders>
              <w:top w:val="single" w:color="auto" w:sz="4" w:space="0"/>
              <w:left w:val="single" w:color="auto" w:sz="4" w:space="0"/>
              <w:bottom w:val="single" w:color="auto" w:sz="4" w:space="0"/>
              <w:right w:val="single" w:color="auto" w:sz="4" w:space="0"/>
            </w:tcBorders>
            <w:vAlign w:val="center"/>
          </w:tcPr>
          <w:p w14:paraId="72937DD5">
            <w:pPr>
              <w:widowControl/>
              <w:jc w:val="center"/>
              <w:textAlignment w:val="center"/>
              <w:rPr>
                <w:color w:val="000000"/>
                <w:lang w:eastAsia="zh-CN"/>
              </w:rPr>
            </w:pPr>
            <w:r>
              <w:rPr>
                <w:rFonts w:hint="eastAsia"/>
                <w:color w:val="000000"/>
                <w:lang w:eastAsia="zh-CN"/>
              </w:rPr>
              <w:t>3537</w:t>
            </w:r>
          </w:p>
        </w:tc>
        <w:tc>
          <w:tcPr>
            <w:tcW w:w="1440" w:type="dxa"/>
            <w:tcBorders>
              <w:top w:val="single" w:color="auto" w:sz="4" w:space="0"/>
              <w:left w:val="single" w:color="auto" w:sz="4" w:space="0"/>
              <w:bottom w:val="single" w:color="auto" w:sz="4" w:space="0"/>
              <w:right w:val="single" w:color="auto" w:sz="4" w:space="0"/>
            </w:tcBorders>
          </w:tcPr>
          <w:p w14:paraId="163D66AC">
            <w:pPr>
              <w:widowControl/>
              <w:jc w:val="both"/>
              <w:textAlignment w:val="center"/>
              <w:rPr>
                <w:color w:val="000000"/>
                <w:lang w:eastAsia="zh-CN"/>
              </w:rPr>
            </w:pPr>
          </w:p>
        </w:tc>
      </w:tr>
      <w:tr w14:paraId="4E1BB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8A3DC5">
            <w:pPr>
              <w:widowControl/>
              <w:jc w:val="center"/>
              <w:textAlignment w:val="center"/>
              <w:rPr>
                <w:color w:val="000000"/>
                <w:lang w:eastAsia="zh-CN"/>
              </w:rPr>
            </w:pPr>
            <w:r>
              <w:rPr>
                <w:rFonts w:hint="eastAsia"/>
                <w:color w:val="000000"/>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43B78EFD">
            <w:pPr>
              <w:widowControl/>
              <w:jc w:val="center"/>
              <w:textAlignment w:val="center"/>
              <w:rPr>
                <w:color w:val="000000"/>
                <w:lang w:eastAsia="zh-CN"/>
              </w:rPr>
            </w:pPr>
            <w:r>
              <w:rPr>
                <w:rFonts w:hint="eastAsia"/>
                <w:color w:val="000000"/>
                <w:lang w:eastAsia="zh-CN"/>
              </w:rPr>
              <w:t xml:space="preserve">东滨路防洪堤亲水步道（南侧） </w:t>
            </w:r>
          </w:p>
        </w:tc>
        <w:tc>
          <w:tcPr>
            <w:tcW w:w="2049" w:type="dxa"/>
            <w:tcBorders>
              <w:top w:val="single" w:color="auto" w:sz="4" w:space="0"/>
              <w:left w:val="single" w:color="auto" w:sz="4" w:space="0"/>
              <w:bottom w:val="single" w:color="auto" w:sz="4" w:space="0"/>
              <w:right w:val="single" w:color="auto" w:sz="4" w:space="0"/>
            </w:tcBorders>
            <w:vAlign w:val="center"/>
          </w:tcPr>
          <w:p w14:paraId="7FB3098F">
            <w:pPr>
              <w:widowControl/>
              <w:jc w:val="center"/>
              <w:textAlignment w:val="center"/>
              <w:rPr>
                <w:color w:val="000000"/>
                <w:lang w:eastAsia="zh-CN"/>
              </w:rPr>
            </w:pPr>
            <w:r>
              <w:rPr>
                <w:rFonts w:hint="eastAsia"/>
                <w:color w:val="000000"/>
                <w:lang w:eastAsia="zh-CN"/>
              </w:rPr>
              <w:t>圭江一桥</w:t>
            </w:r>
          </w:p>
        </w:tc>
        <w:tc>
          <w:tcPr>
            <w:tcW w:w="2243" w:type="dxa"/>
            <w:tcBorders>
              <w:top w:val="single" w:color="auto" w:sz="4" w:space="0"/>
              <w:left w:val="single" w:color="auto" w:sz="4" w:space="0"/>
              <w:bottom w:val="single" w:color="auto" w:sz="4" w:space="0"/>
              <w:right w:val="single" w:color="auto" w:sz="4" w:space="0"/>
            </w:tcBorders>
            <w:vAlign w:val="center"/>
          </w:tcPr>
          <w:p w14:paraId="1728702F">
            <w:pPr>
              <w:widowControl/>
              <w:jc w:val="center"/>
              <w:textAlignment w:val="center"/>
              <w:rPr>
                <w:color w:val="000000"/>
                <w:lang w:eastAsia="zh-CN"/>
              </w:rPr>
            </w:pPr>
            <w:r>
              <w:rPr>
                <w:rFonts w:hint="eastAsia"/>
                <w:color w:val="000000"/>
                <w:lang w:eastAsia="zh-CN"/>
              </w:rPr>
              <w:t>圭江明珠大桥</w:t>
            </w:r>
          </w:p>
        </w:tc>
        <w:tc>
          <w:tcPr>
            <w:tcW w:w="1485" w:type="dxa"/>
            <w:tcBorders>
              <w:top w:val="single" w:color="auto" w:sz="4" w:space="0"/>
              <w:left w:val="single" w:color="auto" w:sz="4" w:space="0"/>
              <w:bottom w:val="single" w:color="auto" w:sz="4" w:space="0"/>
              <w:right w:val="single" w:color="auto" w:sz="4" w:space="0"/>
            </w:tcBorders>
            <w:vAlign w:val="center"/>
          </w:tcPr>
          <w:p w14:paraId="70A33139">
            <w:pPr>
              <w:widowControl/>
              <w:jc w:val="center"/>
              <w:textAlignment w:val="center"/>
              <w:rPr>
                <w:color w:val="000000"/>
                <w:lang w:eastAsia="zh-CN"/>
              </w:rPr>
            </w:pPr>
            <w:r>
              <w:rPr>
                <w:rFonts w:hint="eastAsia"/>
                <w:color w:val="000000"/>
                <w:lang w:eastAsia="zh-CN"/>
              </w:rPr>
              <w:t>1344.6</w:t>
            </w:r>
          </w:p>
        </w:tc>
        <w:tc>
          <w:tcPr>
            <w:tcW w:w="1440" w:type="dxa"/>
            <w:tcBorders>
              <w:top w:val="single" w:color="auto" w:sz="4" w:space="0"/>
              <w:left w:val="single" w:color="auto" w:sz="4" w:space="0"/>
              <w:bottom w:val="single" w:color="auto" w:sz="4" w:space="0"/>
              <w:right w:val="single" w:color="auto" w:sz="4" w:space="0"/>
            </w:tcBorders>
          </w:tcPr>
          <w:p w14:paraId="367490EF">
            <w:pPr>
              <w:widowControl/>
              <w:jc w:val="both"/>
              <w:textAlignment w:val="center"/>
              <w:rPr>
                <w:color w:val="000000"/>
                <w:lang w:eastAsia="zh-CN"/>
              </w:rPr>
            </w:pPr>
          </w:p>
        </w:tc>
      </w:tr>
      <w:tr w14:paraId="18BA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340222">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755F52AE">
            <w:pPr>
              <w:widowControl/>
              <w:jc w:val="both"/>
              <w:textAlignment w:val="center"/>
              <w:rPr>
                <w:color w:val="000000"/>
                <w:lang w:eastAsia="zh-CN"/>
              </w:rPr>
            </w:pPr>
            <w:r>
              <w:rPr>
                <w:rFonts w:hint="eastAsia"/>
                <w:color w:val="000000"/>
                <w:lang w:eastAsia="zh-CN"/>
              </w:rPr>
              <w:t>（三）本项小计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4F6EEA1E">
            <w:pPr>
              <w:widowControl/>
              <w:jc w:val="center"/>
              <w:textAlignment w:val="center"/>
              <w:rPr>
                <w:color w:val="000000"/>
                <w:lang w:eastAsia="zh-CN"/>
              </w:rPr>
            </w:pPr>
            <w:r>
              <w:rPr>
                <w:rFonts w:hint="eastAsia"/>
                <w:color w:val="000000"/>
                <w:lang w:eastAsia="zh-CN"/>
              </w:rPr>
              <w:t>353508.9</w:t>
            </w:r>
          </w:p>
        </w:tc>
        <w:tc>
          <w:tcPr>
            <w:tcW w:w="1440" w:type="dxa"/>
            <w:tcBorders>
              <w:top w:val="single" w:color="auto" w:sz="4" w:space="0"/>
              <w:left w:val="single" w:color="auto" w:sz="4" w:space="0"/>
              <w:bottom w:val="single" w:color="auto" w:sz="4" w:space="0"/>
              <w:right w:val="single" w:color="auto" w:sz="4" w:space="0"/>
            </w:tcBorders>
          </w:tcPr>
          <w:p w14:paraId="764EB43F">
            <w:pPr>
              <w:widowControl/>
              <w:jc w:val="both"/>
              <w:textAlignment w:val="center"/>
              <w:rPr>
                <w:color w:val="000000"/>
                <w:lang w:eastAsia="zh-CN"/>
              </w:rPr>
            </w:pPr>
          </w:p>
        </w:tc>
      </w:tr>
      <w:tr w14:paraId="4138D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CC2054">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1F19B4E7">
            <w:pPr>
              <w:widowControl/>
              <w:jc w:val="both"/>
              <w:textAlignment w:val="center"/>
              <w:rPr>
                <w:color w:val="000000"/>
                <w:lang w:eastAsia="zh-CN"/>
              </w:rPr>
            </w:pPr>
            <w:r>
              <w:rPr>
                <w:rFonts w:hint="eastAsia"/>
                <w:color w:val="000000"/>
                <w:lang w:eastAsia="zh-CN"/>
              </w:rPr>
              <w:t>总合计（一）+（二）+（三）</w:t>
            </w:r>
          </w:p>
        </w:tc>
        <w:tc>
          <w:tcPr>
            <w:tcW w:w="1485" w:type="dxa"/>
            <w:tcBorders>
              <w:top w:val="single" w:color="auto" w:sz="4" w:space="0"/>
              <w:left w:val="single" w:color="auto" w:sz="4" w:space="0"/>
              <w:bottom w:val="single" w:color="auto" w:sz="4" w:space="0"/>
              <w:right w:val="single" w:color="auto" w:sz="4" w:space="0"/>
            </w:tcBorders>
            <w:vAlign w:val="center"/>
          </w:tcPr>
          <w:p w14:paraId="597D527E">
            <w:pPr>
              <w:widowControl/>
              <w:jc w:val="center"/>
              <w:textAlignment w:val="center"/>
              <w:rPr>
                <w:color w:val="000000"/>
                <w:lang w:eastAsia="zh-CN"/>
              </w:rPr>
            </w:pPr>
            <w:r>
              <w:rPr>
                <w:rFonts w:hint="eastAsia"/>
                <w:color w:val="000000"/>
                <w:lang w:eastAsia="zh-CN"/>
              </w:rPr>
              <w:t>1795640.9</w:t>
            </w:r>
          </w:p>
        </w:tc>
        <w:tc>
          <w:tcPr>
            <w:tcW w:w="1440" w:type="dxa"/>
            <w:tcBorders>
              <w:top w:val="single" w:color="auto" w:sz="4" w:space="0"/>
              <w:left w:val="single" w:color="auto" w:sz="4" w:space="0"/>
              <w:bottom w:val="single" w:color="auto" w:sz="4" w:space="0"/>
              <w:right w:val="single" w:color="auto" w:sz="4" w:space="0"/>
            </w:tcBorders>
          </w:tcPr>
          <w:p w14:paraId="5DF8A95D">
            <w:pPr>
              <w:widowControl/>
              <w:jc w:val="both"/>
              <w:textAlignment w:val="center"/>
              <w:rPr>
                <w:color w:val="000000"/>
                <w:lang w:eastAsia="zh-CN"/>
              </w:rPr>
            </w:pPr>
          </w:p>
        </w:tc>
      </w:tr>
    </w:tbl>
    <w:p w14:paraId="33FCE0BF">
      <w:pPr>
        <w:spacing w:before="6"/>
        <w:ind w:left="1138"/>
        <w:rPr>
          <w:sz w:val="24"/>
          <w:szCs w:val="24"/>
        </w:rPr>
      </w:pPr>
    </w:p>
    <w:p w14:paraId="56AF03A1">
      <w:pPr>
        <w:spacing w:before="6"/>
        <w:ind w:left="1138"/>
        <w:rPr>
          <w:sz w:val="24"/>
          <w:szCs w:val="24"/>
        </w:rPr>
      </w:pPr>
    </w:p>
    <w:p w14:paraId="5156A6DC">
      <w:pPr>
        <w:spacing w:before="6"/>
        <w:ind w:left="1138"/>
        <w:rPr>
          <w:lang w:eastAsia="zh-CN"/>
        </w:rPr>
      </w:pPr>
      <w:r>
        <w:rPr>
          <w:rFonts w:hint="eastAsia"/>
          <w:sz w:val="24"/>
          <w:szCs w:val="24"/>
          <w:lang w:eastAsia="zh-CN"/>
        </w:rPr>
        <w:t>3</w:t>
      </w:r>
      <w:r>
        <w:rPr>
          <w:spacing w:val="-1"/>
          <w:sz w:val="24"/>
          <w:szCs w:val="24"/>
          <w:lang w:eastAsia="zh-CN"/>
        </w:rPr>
        <w:t>、</w:t>
      </w:r>
      <w:r>
        <w:rPr>
          <w:rFonts w:hint="eastAsia"/>
          <w:spacing w:val="-1"/>
          <w:sz w:val="24"/>
          <w:szCs w:val="24"/>
          <w:lang w:eastAsia="zh-CN"/>
        </w:rPr>
        <w:t>北流市城区环卫清扫保洁三级道路面积汇总表</w:t>
      </w:r>
    </w:p>
    <w:p w14:paraId="5464EE9A">
      <w:pPr>
        <w:pStyle w:val="10"/>
        <w:rPr>
          <w:lang w:eastAsia="zh-CN"/>
        </w:rPr>
      </w:pP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0C910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45781951">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353FE100">
            <w:pPr>
              <w:pStyle w:val="24"/>
              <w:spacing w:before="156"/>
              <w:jc w:val="center"/>
              <w:rPr>
                <w:color w:val="000000"/>
                <w:lang w:eastAsia="zh-CN"/>
              </w:rPr>
            </w:pPr>
            <w:r>
              <w:rPr>
                <w:b/>
                <w:w w:val="95"/>
                <w:sz w:val="24"/>
              </w:rPr>
              <w:t>街道名</w:t>
            </w:r>
            <w:r>
              <w:rPr>
                <w:b/>
                <w:spacing w:val="-10"/>
                <w:w w:val="95"/>
                <w:sz w:val="24"/>
              </w:rPr>
              <w:t>称</w:t>
            </w:r>
          </w:p>
        </w:tc>
        <w:tc>
          <w:tcPr>
            <w:tcW w:w="2049" w:type="dxa"/>
            <w:tcBorders>
              <w:top w:val="single" w:color="auto" w:sz="4" w:space="0"/>
              <w:left w:val="single" w:color="auto" w:sz="4" w:space="0"/>
              <w:bottom w:val="single" w:color="auto" w:sz="4" w:space="0"/>
              <w:right w:val="single" w:color="auto" w:sz="4" w:space="0"/>
            </w:tcBorders>
            <w:vAlign w:val="center"/>
          </w:tcPr>
          <w:p w14:paraId="792D7751">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1CA4D13F">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2231107D">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281331CC">
            <w:pPr>
              <w:pStyle w:val="24"/>
              <w:spacing w:line="310" w:lineRule="atLeast"/>
              <w:ind w:left="182" w:right="173"/>
              <w:jc w:val="center"/>
              <w:rPr>
                <w:color w:val="000000"/>
                <w:lang w:eastAsia="zh-CN"/>
              </w:rPr>
            </w:pPr>
            <w:r>
              <w:rPr>
                <w:rFonts w:hint="eastAsia"/>
                <w:b/>
                <w:spacing w:val="-6"/>
                <w:sz w:val="24"/>
                <w:lang w:eastAsia="zh-CN"/>
              </w:rPr>
              <w:t>备注</w:t>
            </w:r>
          </w:p>
        </w:tc>
      </w:tr>
      <w:tr w14:paraId="1FAF6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6D642F61">
            <w:pPr>
              <w:widowControl/>
              <w:jc w:val="both"/>
              <w:textAlignment w:val="center"/>
              <w:rPr>
                <w:color w:val="000000"/>
                <w:lang w:eastAsia="zh-CN"/>
              </w:rPr>
            </w:pPr>
            <w:r>
              <w:rPr>
                <w:rFonts w:hint="eastAsia"/>
                <w:b/>
                <w:bCs/>
                <w:sz w:val="24"/>
                <w:lang w:eastAsia="zh-CN"/>
              </w:rPr>
              <w:t>（一）城郊结合部主干道</w:t>
            </w:r>
          </w:p>
        </w:tc>
      </w:tr>
      <w:tr w14:paraId="0FB1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494306">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5F4C8D9A">
            <w:pPr>
              <w:widowControl/>
              <w:jc w:val="center"/>
              <w:textAlignment w:val="center"/>
              <w:rPr>
                <w:color w:val="000000"/>
                <w:lang w:eastAsia="zh-CN"/>
              </w:rPr>
            </w:pPr>
            <w:r>
              <w:rPr>
                <w:rFonts w:hint="eastAsia"/>
                <w:color w:val="000000"/>
                <w:lang w:eastAsia="zh-CN"/>
              </w:rPr>
              <w:t>三环西路</w:t>
            </w:r>
          </w:p>
        </w:tc>
        <w:tc>
          <w:tcPr>
            <w:tcW w:w="2049" w:type="dxa"/>
            <w:tcBorders>
              <w:top w:val="single" w:color="auto" w:sz="4" w:space="0"/>
              <w:left w:val="single" w:color="auto" w:sz="4" w:space="0"/>
              <w:bottom w:val="single" w:color="auto" w:sz="4" w:space="0"/>
              <w:right w:val="single" w:color="auto" w:sz="4" w:space="0"/>
            </w:tcBorders>
            <w:vAlign w:val="center"/>
          </w:tcPr>
          <w:p w14:paraId="61969B28">
            <w:pPr>
              <w:widowControl/>
              <w:jc w:val="center"/>
              <w:textAlignment w:val="center"/>
              <w:rPr>
                <w:color w:val="000000"/>
                <w:lang w:eastAsia="zh-CN"/>
              </w:rPr>
            </w:pPr>
            <w:r>
              <w:rPr>
                <w:rFonts w:hint="eastAsia"/>
                <w:color w:val="000000"/>
                <w:lang w:eastAsia="zh-CN"/>
              </w:rPr>
              <w:t>玉容一级公路（贵人关）</w:t>
            </w:r>
          </w:p>
        </w:tc>
        <w:tc>
          <w:tcPr>
            <w:tcW w:w="2243" w:type="dxa"/>
            <w:tcBorders>
              <w:top w:val="single" w:color="auto" w:sz="4" w:space="0"/>
              <w:left w:val="single" w:color="auto" w:sz="4" w:space="0"/>
              <w:bottom w:val="single" w:color="auto" w:sz="4" w:space="0"/>
              <w:right w:val="single" w:color="auto" w:sz="4" w:space="0"/>
            </w:tcBorders>
            <w:vAlign w:val="center"/>
          </w:tcPr>
          <w:p w14:paraId="63B43AE2">
            <w:pPr>
              <w:widowControl/>
              <w:jc w:val="center"/>
              <w:textAlignment w:val="center"/>
              <w:rPr>
                <w:color w:val="000000"/>
                <w:lang w:eastAsia="zh-CN"/>
              </w:rPr>
            </w:pPr>
            <w:r>
              <w:rPr>
                <w:rFonts w:hint="eastAsia"/>
                <w:color w:val="000000"/>
                <w:lang w:eastAsia="zh-CN"/>
              </w:rPr>
              <w:t>城西三路</w:t>
            </w:r>
          </w:p>
        </w:tc>
        <w:tc>
          <w:tcPr>
            <w:tcW w:w="1485" w:type="dxa"/>
            <w:tcBorders>
              <w:top w:val="single" w:color="auto" w:sz="4" w:space="0"/>
              <w:left w:val="single" w:color="auto" w:sz="4" w:space="0"/>
              <w:bottom w:val="single" w:color="auto" w:sz="4" w:space="0"/>
              <w:right w:val="single" w:color="auto" w:sz="4" w:space="0"/>
            </w:tcBorders>
            <w:vAlign w:val="center"/>
          </w:tcPr>
          <w:p w14:paraId="1A6FB539">
            <w:pPr>
              <w:widowControl/>
              <w:jc w:val="center"/>
              <w:textAlignment w:val="center"/>
              <w:rPr>
                <w:color w:val="000000"/>
                <w:lang w:eastAsia="zh-CN"/>
              </w:rPr>
            </w:pPr>
            <w:r>
              <w:rPr>
                <w:rFonts w:hint="eastAsia"/>
                <w:color w:val="000000"/>
                <w:lang w:eastAsia="zh-CN"/>
              </w:rPr>
              <w:t>113250</w:t>
            </w:r>
          </w:p>
        </w:tc>
        <w:tc>
          <w:tcPr>
            <w:tcW w:w="1440" w:type="dxa"/>
            <w:tcBorders>
              <w:top w:val="single" w:color="auto" w:sz="4" w:space="0"/>
              <w:left w:val="single" w:color="auto" w:sz="4" w:space="0"/>
              <w:bottom w:val="single" w:color="auto" w:sz="4" w:space="0"/>
              <w:right w:val="single" w:color="auto" w:sz="4" w:space="0"/>
            </w:tcBorders>
            <w:vAlign w:val="center"/>
          </w:tcPr>
          <w:p w14:paraId="73BAF5C2">
            <w:pPr>
              <w:widowControl/>
              <w:jc w:val="center"/>
              <w:textAlignment w:val="center"/>
              <w:rPr>
                <w:color w:val="000000"/>
                <w:lang w:eastAsia="zh-CN"/>
              </w:rPr>
            </w:pPr>
            <w:r>
              <w:rPr>
                <w:rFonts w:hint="eastAsia"/>
                <w:color w:val="000000"/>
                <w:lang w:eastAsia="zh-CN"/>
              </w:rPr>
              <w:t>未竣工</w:t>
            </w:r>
          </w:p>
        </w:tc>
      </w:tr>
      <w:tr w14:paraId="13CB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9B4394C">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0A7146B6">
            <w:pPr>
              <w:widowControl/>
              <w:jc w:val="center"/>
              <w:textAlignment w:val="center"/>
              <w:rPr>
                <w:color w:val="000000"/>
                <w:lang w:eastAsia="zh-CN"/>
              </w:rPr>
            </w:pPr>
            <w:r>
              <w:rPr>
                <w:rFonts w:hint="eastAsia"/>
                <w:color w:val="000000"/>
                <w:lang w:eastAsia="zh-CN"/>
              </w:rPr>
              <w:t>春天里（巴黎春天）楼盘一二期间道路</w:t>
            </w:r>
          </w:p>
        </w:tc>
        <w:tc>
          <w:tcPr>
            <w:tcW w:w="2049" w:type="dxa"/>
            <w:tcBorders>
              <w:top w:val="single" w:color="auto" w:sz="4" w:space="0"/>
              <w:left w:val="single" w:color="auto" w:sz="4" w:space="0"/>
              <w:bottom w:val="single" w:color="auto" w:sz="4" w:space="0"/>
              <w:right w:val="single" w:color="auto" w:sz="4" w:space="0"/>
            </w:tcBorders>
            <w:vAlign w:val="center"/>
          </w:tcPr>
          <w:p w14:paraId="334ECF14">
            <w:pPr>
              <w:widowControl/>
              <w:jc w:val="center"/>
              <w:textAlignment w:val="center"/>
              <w:rPr>
                <w:color w:val="000000"/>
                <w:lang w:eastAsia="zh-CN"/>
              </w:rPr>
            </w:pPr>
            <w:r>
              <w:rPr>
                <w:rFonts w:hint="eastAsia"/>
                <w:color w:val="000000"/>
                <w:lang w:eastAsia="zh-CN"/>
              </w:rPr>
              <w:t>城西三路</w:t>
            </w:r>
          </w:p>
        </w:tc>
        <w:tc>
          <w:tcPr>
            <w:tcW w:w="2243" w:type="dxa"/>
            <w:tcBorders>
              <w:top w:val="single" w:color="auto" w:sz="4" w:space="0"/>
              <w:left w:val="single" w:color="auto" w:sz="4" w:space="0"/>
              <w:bottom w:val="single" w:color="auto" w:sz="4" w:space="0"/>
              <w:right w:val="single" w:color="auto" w:sz="4" w:space="0"/>
            </w:tcBorders>
            <w:vAlign w:val="center"/>
          </w:tcPr>
          <w:p w14:paraId="031F4412">
            <w:pPr>
              <w:widowControl/>
              <w:jc w:val="center"/>
              <w:textAlignment w:val="center"/>
              <w:rPr>
                <w:color w:val="000000"/>
                <w:lang w:eastAsia="zh-CN"/>
              </w:rPr>
            </w:pPr>
            <w:r>
              <w:rPr>
                <w:rFonts w:hint="eastAsia"/>
                <w:color w:val="000000"/>
                <w:lang w:eastAsia="zh-CN"/>
              </w:rPr>
              <w:t>往贵人关方向</w:t>
            </w:r>
          </w:p>
        </w:tc>
        <w:tc>
          <w:tcPr>
            <w:tcW w:w="1485" w:type="dxa"/>
            <w:tcBorders>
              <w:top w:val="single" w:color="auto" w:sz="4" w:space="0"/>
              <w:left w:val="single" w:color="auto" w:sz="4" w:space="0"/>
              <w:bottom w:val="single" w:color="auto" w:sz="4" w:space="0"/>
              <w:right w:val="single" w:color="auto" w:sz="4" w:space="0"/>
            </w:tcBorders>
            <w:vAlign w:val="center"/>
          </w:tcPr>
          <w:p w14:paraId="512D7D48">
            <w:pPr>
              <w:widowControl/>
              <w:jc w:val="center"/>
              <w:textAlignment w:val="center"/>
              <w:rPr>
                <w:color w:val="000000"/>
                <w:lang w:eastAsia="zh-CN"/>
              </w:rPr>
            </w:pPr>
            <w:r>
              <w:rPr>
                <w:rFonts w:hint="eastAsia"/>
                <w:color w:val="000000"/>
                <w:lang w:eastAsia="zh-CN"/>
              </w:rPr>
              <w:t>48560</w:t>
            </w:r>
          </w:p>
        </w:tc>
        <w:tc>
          <w:tcPr>
            <w:tcW w:w="1440" w:type="dxa"/>
            <w:tcBorders>
              <w:top w:val="single" w:color="auto" w:sz="4" w:space="0"/>
              <w:left w:val="single" w:color="auto" w:sz="4" w:space="0"/>
              <w:bottom w:val="single" w:color="auto" w:sz="4" w:space="0"/>
              <w:right w:val="single" w:color="auto" w:sz="4" w:space="0"/>
            </w:tcBorders>
            <w:vAlign w:val="center"/>
          </w:tcPr>
          <w:p w14:paraId="0E9DD059">
            <w:pPr>
              <w:widowControl/>
              <w:jc w:val="center"/>
              <w:textAlignment w:val="center"/>
              <w:rPr>
                <w:color w:val="000000"/>
                <w:lang w:eastAsia="zh-CN"/>
              </w:rPr>
            </w:pPr>
            <w:r>
              <w:rPr>
                <w:rFonts w:hint="eastAsia"/>
                <w:color w:val="000000"/>
                <w:lang w:eastAsia="zh-CN"/>
              </w:rPr>
              <w:t>未竣工</w:t>
            </w:r>
          </w:p>
        </w:tc>
      </w:tr>
      <w:tr w14:paraId="028DF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D38BAE">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72EDC521">
            <w:pPr>
              <w:widowControl/>
              <w:jc w:val="center"/>
              <w:textAlignment w:val="center"/>
              <w:rPr>
                <w:color w:val="000000"/>
                <w:lang w:eastAsia="zh-CN"/>
              </w:rPr>
            </w:pPr>
            <w:r>
              <w:rPr>
                <w:rFonts w:hint="eastAsia"/>
                <w:color w:val="000000"/>
                <w:lang w:eastAsia="zh-CN"/>
              </w:rPr>
              <w:t>宝南路</w:t>
            </w:r>
          </w:p>
        </w:tc>
        <w:tc>
          <w:tcPr>
            <w:tcW w:w="2049" w:type="dxa"/>
            <w:tcBorders>
              <w:top w:val="single" w:color="auto" w:sz="4" w:space="0"/>
              <w:left w:val="single" w:color="auto" w:sz="4" w:space="0"/>
              <w:bottom w:val="single" w:color="auto" w:sz="4" w:space="0"/>
              <w:right w:val="single" w:color="auto" w:sz="4" w:space="0"/>
            </w:tcBorders>
            <w:vAlign w:val="center"/>
          </w:tcPr>
          <w:p w14:paraId="6B9F87EF">
            <w:pPr>
              <w:widowControl/>
              <w:jc w:val="center"/>
              <w:textAlignment w:val="center"/>
              <w:rPr>
                <w:color w:val="000000"/>
                <w:lang w:eastAsia="zh-CN"/>
              </w:rPr>
            </w:pPr>
            <w:r>
              <w:rPr>
                <w:rFonts w:hint="eastAsia"/>
                <w:color w:val="000000"/>
                <w:lang w:eastAsia="zh-CN"/>
              </w:rPr>
              <w:t>朱砂路</w:t>
            </w:r>
          </w:p>
        </w:tc>
        <w:tc>
          <w:tcPr>
            <w:tcW w:w="2243" w:type="dxa"/>
            <w:tcBorders>
              <w:top w:val="single" w:color="auto" w:sz="4" w:space="0"/>
              <w:left w:val="single" w:color="auto" w:sz="4" w:space="0"/>
              <w:bottom w:val="single" w:color="auto" w:sz="4" w:space="0"/>
              <w:right w:val="single" w:color="auto" w:sz="4" w:space="0"/>
            </w:tcBorders>
            <w:vAlign w:val="center"/>
          </w:tcPr>
          <w:p w14:paraId="78FD33EE">
            <w:pPr>
              <w:widowControl/>
              <w:jc w:val="center"/>
              <w:textAlignment w:val="center"/>
              <w:rPr>
                <w:color w:val="000000"/>
                <w:lang w:eastAsia="zh-CN"/>
              </w:rPr>
            </w:pPr>
            <w:r>
              <w:rPr>
                <w:rFonts w:hint="eastAsia"/>
                <w:color w:val="000000"/>
                <w:lang w:eastAsia="zh-CN"/>
              </w:rPr>
              <w:t>三环南路</w:t>
            </w:r>
          </w:p>
        </w:tc>
        <w:tc>
          <w:tcPr>
            <w:tcW w:w="1485" w:type="dxa"/>
            <w:tcBorders>
              <w:top w:val="single" w:color="auto" w:sz="4" w:space="0"/>
              <w:left w:val="single" w:color="auto" w:sz="4" w:space="0"/>
              <w:bottom w:val="single" w:color="auto" w:sz="4" w:space="0"/>
              <w:right w:val="single" w:color="auto" w:sz="4" w:space="0"/>
            </w:tcBorders>
            <w:vAlign w:val="center"/>
          </w:tcPr>
          <w:p w14:paraId="1694D0A2">
            <w:pPr>
              <w:widowControl/>
              <w:jc w:val="center"/>
              <w:textAlignment w:val="center"/>
              <w:rPr>
                <w:color w:val="000000"/>
                <w:lang w:eastAsia="zh-CN"/>
              </w:rPr>
            </w:pPr>
            <w:r>
              <w:rPr>
                <w:rFonts w:hint="eastAsia"/>
                <w:color w:val="000000"/>
                <w:lang w:eastAsia="zh-CN"/>
              </w:rPr>
              <w:t>122480</w:t>
            </w:r>
          </w:p>
        </w:tc>
        <w:tc>
          <w:tcPr>
            <w:tcW w:w="1440" w:type="dxa"/>
            <w:tcBorders>
              <w:top w:val="single" w:color="auto" w:sz="4" w:space="0"/>
              <w:left w:val="single" w:color="auto" w:sz="4" w:space="0"/>
              <w:bottom w:val="single" w:color="auto" w:sz="4" w:space="0"/>
              <w:right w:val="single" w:color="auto" w:sz="4" w:space="0"/>
            </w:tcBorders>
            <w:vAlign w:val="center"/>
          </w:tcPr>
          <w:p w14:paraId="436735E9">
            <w:pPr>
              <w:widowControl/>
              <w:jc w:val="center"/>
              <w:textAlignment w:val="center"/>
              <w:rPr>
                <w:color w:val="000000"/>
                <w:lang w:eastAsia="zh-CN"/>
              </w:rPr>
            </w:pPr>
            <w:r>
              <w:rPr>
                <w:rFonts w:hint="eastAsia"/>
                <w:color w:val="000000"/>
                <w:lang w:eastAsia="zh-CN"/>
              </w:rPr>
              <w:t>未竣工</w:t>
            </w:r>
          </w:p>
        </w:tc>
      </w:tr>
      <w:tr w14:paraId="48155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801CEF">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68C29E6F">
            <w:pPr>
              <w:widowControl/>
              <w:jc w:val="center"/>
              <w:textAlignment w:val="center"/>
              <w:rPr>
                <w:color w:val="000000"/>
                <w:lang w:eastAsia="zh-CN"/>
              </w:rPr>
            </w:pPr>
            <w:r>
              <w:rPr>
                <w:rFonts w:hint="eastAsia"/>
                <w:color w:val="000000"/>
                <w:lang w:eastAsia="zh-CN"/>
              </w:rPr>
              <w:t>三环北路（一）</w:t>
            </w:r>
          </w:p>
        </w:tc>
        <w:tc>
          <w:tcPr>
            <w:tcW w:w="2049" w:type="dxa"/>
            <w:tcBorders>
              <w:top w:val="single" w:color="auto" w:sz="4" w:space="0"/>
              <w:left w:val="single" w:color="auto" w:sz="4" w:space="0"/>
              <w:bottom w:val="single" w:color="auto" w:sz="4" w:space="0"/>
              <w:right w:val="single" w:color="auto" w:sz="4" w:space="0"/>
            </w:tcBorders>
            <w:vAlign w:val="center"/>
          </w:tcPr>
          <w:p w14:paraId="1449EE33">
            <w:pPr>
              <w:widowControl/>
              <w:jc w:val="center"/>
              <w:textAlignment w:val="center"/>
              <w:rPr>
                <w:color w:val="000000"/>
                <w:lang w:eastAsia="zh-CN"/>
              </w:rPr>
            </w:pPr>
            <w:r>
              <w:rPr>
                <w:rFonts w:hint="eastAsia"/>
                <w:color w:val="000000"/>
                <w:lang w:eastAsia="zh-CN"/>
              </w:rPr>
              <w:t>高速引道</w:t>
            </w:r>
          </w:p>
        </w:tc>
        <w:tc>
          <w:tcPr>
            <w:tcW w:w="2243" w:type="dxa"/>
            <w:tcBorders>
              <w:top w:val="single" w:color="auto" w:sz="4" w:space="0"/>
              <w:left w:val="single" w:color="auto" w:sz="4" w:space="0"/>
              <w:bottom w:val="single" w:color="auto" w:sz="4" w:space="0"/>
              <w:right w:val="single" w:color="auto" w:sz="4" w:space="0"/>
            </w:tcBorders>
            <w:vAlign w:val="center"/>
          </w:tcPr>
          <w:p w14:paraId="6BF509CF">
            <w:pPr>
              <w:widowControl/>
              <w:jc w:val="center"/>
              <w:textAlignment w:val="center"/>
              <w:rPr>
                <w:color w:val="000000"/>
                <w:lang w:eastAsia="zh-CN"/>
              </w:rPr>
            </w:pPr>
            <w:r>
              <w:rPr>
                <w:rFonts w:hint="eastAsia"/>
                <w:color w:val="000000"/>
                <w:lang w:eastAsia="zh-CN"/>
              </w:rPr>
              <w:t>桂龙翔西北角</w:t>
            </w:r>
          </w:p>
        </w:tc>
        <w:tc>
          <w:tcPr>
            <w:tcW w:w="1485" w:type="dxa"/>
            <w:tcBorders>
              <w:top w:val="single" w:color="auto" w:sz="4" w:space="0"/>
              <w:left w:val="single" w:color="auto" w:sz="4" w:space="0"/>
              <w:bottom w:val="single" w:color="auto" w:sz="4" w:space="0"/>
              <w:right w:val="single" w:color="auto" w:sz="4" w:space="0"/>
            </w:tcBorders>
            <w:vAlign w:val="center"/>
          </w:tcPr>
          <w:p w14:paraId="09CE565A">
            <w:pPr>
              <w:widowControl/>
              <w:jc w:val="center"/>
              <w:textAlignment w:val="center"/>
              <w:rPr>
                <w:color w:val="000000"/>
                <w:lang w:eastAsia="zh-CN"/>
              </w:rPr>
            </w:pPr>
            <w:r>
              <w:rPr>
                <w:rFonts w:hint="eastAsia"/>
                <w:color w:val="000000"/>
                <w:lang w:eastAsia="zh-CN"/>
              </w:rPr>
              <w:t>24600</w:t>
            </w:r>
          </w:p>
        </w:tc>
        <w:tc>
          <w:tcPr>
            <w:tcW w:w="1440" w:type="dxa"/>
            <w:tcBorders>
              <w:top w:val="single" w:color="auto" w:sz="4" w:space="0"/>
              <w:left w:val="single" w:color="auto" w:sz="4" w:space="0"/>
              <w:bottom w:val="single" w:color="auto" w:sz="4" w:space="0"/>
              <w:right w:val="single" w:color="auto" w:sz="4" w:space="0"/>
            </w:tcBorders>
            <w:vAlign w:val="center"/>
          </w:tcPr>
          <w:p w14:paraId="690066FC">
            <w:pPr>
              <w:widowControl/>
              <w:jc w:val="center"/>
              <w:textAlignment w:val="center"/>
              <w:rPr>
                <w:color w:val="000000"/>
                <w:lang w:eastAsia="zh-CN"/>
              </w:rPr>
            </w:pPr>
            <w:r>
              <w:rPr>
                <w:rFonts w:hint="eastAsia"/>
                <w:color w:val="000000"/>
                <w:lang w:eastAsia="zh-CN"/>
              </w:rPr>
              <w:t>未竣工</w:t>
            </w:r>
          </w:p>
        </w:tc>
      </w:tr>
      <w:tr w14:paraId="55009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9D73D5">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4E7C4CBC">
            <w:pPr>
              <w:widowControl/>
              <w:jc w:val="center"/>
              <w:textAlignment w:val="center"/>
              <w:rPr>
                <w:color w:val="000000"/>
                <w:lang w:eastAsia="zh-CN"/>
              </w:rPr>
            </w:pPr>
            <w:r>
              <w:rPr>
                <w:rFonts w:hint="eastAsia"/>
                <w:color w:val="000000"/>
                <w:lang w:eastAsia="zh-CN"/>
              </w:rPr>
              <w:t>玉容一级公路（二）</w:t>
            </w:r>
          </w:p>
        </w:tc>
        <w:tc>
          <w:tcPr>
            <w:tcW w:w="2049" w:type="dxa"/>
            <w:tcBorders>
              <w:top w:val="single" w:color="auto" w:sz="4" w:space="0"/>
              <w:left w:val="single" w:color="auto" w:sz="4" w:space="0"/>
              <w:bottom w:val="single" w:color="auto" w:sz="4" w:space="0"/>
              <w:right w:val="single" w:color="auto" w:sz="4" w:space="0"/>
            </w:tcBorders>
            <w:vAlign w:val="center"/>
          </w:tcPr>
          <w:p w14:paraId="4373E5C3">
            <w:pPr>
              <w:widowControl/>
              <w:jc w:val="center"/>
              <w:textAlignment w:val="center"/>
              <w:rPr>
                <w:color w:val="000000"/>
                <w:lang w:eastAsia="zh-CN"/>
              </w:rPr>
            </w:pPr>
            <w:r>
              <w:rPr>
                <w:rFonts w:hint="eastAsia"/>
                <w:color w:val="000000"/>
                <w:lang w:eastAsia="zh-CN"/>
              </w:rPr>
              <w:t>二桥</w:t>
            </w:r>
          </w:p>
        </w:tc>
        <w:tc>
          <w:tcPr>
            <w:tcW w:w="2243" w:type="dxa"/>
            <w:tcBorders>
              <w:top w:val="single" w:color="auto" w:sz="4" w:space="0"/>
              <w:left w:val="single" w:color="auto" w:sz="4" w:space="0"/>
              <w:bottom w:val="single" w:color="auto" w:sz="4" w:space="0"/>
              <w:right w:val="single" w:color="auto" w:sz="4" w:space="0"/>
            </w:tcBorders>
            <w:vAlign w:val="center"/>
          </w:tcPr>
          <w:p w14:paraId="0BB28CE4">
            <w:pPr>
              <w:widowControl/>
              <w:jc w:val="center"/>
              <w:textAlignment w:val="center"/>
              <w:rPr>
                <w:color w:val="000000"/>
                <w:lang w:eastAsia="zh-CN"/>
              </w:rPr>
            </w:pPr>
            <w:r>
              <w:rPr>
                <w:rFonts w:hint="eastAsia"/>
                <w:color w:val="000000"/>
                <w:lang w:eastAsia="zh-CN"/>
              </w:rPr>
              <w:t>印塘大桥</w:t>
            </w:r>
          </w:p>
        </w:tc>
        <w:tc>
          <w:tcPr>
            <w:tcW w:w="1485" w:type="dxa"/>
            <w:tcBorders>
              <w:top w:val="single" w:color="auto" w:sz="4" w:space="0"/>
              <w:left w:val="single" w:color="auto" w:sz="4" w:space="0"/>
              <w:bottom w:val="single" w:color="auto" w:sz="4" w:space="0"/>
              <w:right w:val="single" w:color="auto" w:sz="4" w:space="0"/>
            </w:tcBorders>
            <w:vAlign w:val="center"/>
          </w:tcPr>
          <w:p w14:paraId="2B153048">
            <w:pPr>
              <w:widowControl/>
              <w:jc w:val="center"/>
              <w:textAlignment w:val="center"/>
              <w:rPr>
                <w:color w:val="000000"/>
                <w:lang w:eastAsia="zh-CN"/>
              </w:rPr>
            </w:pPr>
            <w:r>
              <w:rPr>
                <w:rFonts w:hint="eastAsia"/>
                <w:color w:val="000000"/>
                <w:lang w:eastAsia="zh-CN"/>
              </w:rPr>
              <w:t>64920</w:t>
            </w:r>
          </w:p>
        </w:tc>
        <w:tc>
          <w:tcPr>
            <w:tcW w:w="1440" w:type="dxa"/>
            <w:tcBorders>
              <w:top w:val="single" w:color="auto" w:sz="4" w:space="0"/>
              <w:left w:val="single" w:color="auto" w:sz="4" w:space="0"/>
              <w:bottom w:val="single" w:color="auto" w:sz="4" w:space="0"/>
              <w:right w:val="single" w:color="auto" w:sz="4" w:space="0"/>
            </w:tcBorders>
            <w:vAlign w:val="center"/>
          </w:tcPr>
          <w:p w14:paraId="4BEDFEEF">
            <w:pPr>
              <w:jc w:val="center"/>
              <w:rPr>
                <w:color w:val="000000"/>
                <w:lang w:eastAsia="zh-CN"/>
              </w:rPr>
            </w:pPr>
          </w:p>
        </w:tc>
      </w:tr>
      <w:tr w14:paraId="11D3E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F66981">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7DFBA35F">
            <w:pPr>
              <w:widowControl/>
              <w:jc w:val="center"/>
              <w:textAlignment w:val="center"/>
              <w:rPr>
                <w:color w:val="000000"/>
                <w:lang w:eastAsia="zh-CN"/>
              </w:rPr>
            </w:pPr>
            <w:r>
              <w:rPr>
                <w:rFonts w:hint="eastAsia"/>
                <w:color w:val="000000"/>
                <w:lang w:eastAsia="zh-CN"/>
              </w:rPr>
              <w:t>玉容一级公路（三）</w:t>
            </w:r>
          </w:p>
        </w:tc>
        <w:tc>
          <w:tcPr>
            <w:tcW w:w="2049" w:type="dxa"/>
            <w:tcBorders>
              <w:top w:val="single" w:color="auto" w:sz="4" w:space="0"/>
              <w:left w:val="single" w:color="auto" w:sz="4" w:space="0"/>
              <w:bottom w:val="single" w:color="auto" w:sz="4" w:space="0"/>
              <w:right w:val="single" w:color="auto" w:sz="4" w:space="0"/>
            </w:tcBorders>
            <w:vAlign w:val="center"/>
          </w:tcPr>
          <w:p w14:paraId="05132A46">
            <w:pPr>
              <w:widowControl/>
              <w:jc w:val="center"/>
              <w:textAlignment w:val="center"/>
              <w:rPr>
                <w:color w:val="000000"/>
                <w:lang w:eastAsia="zh-CN"/>
              </w:rPr>
            </w:pPr>
            <w:r>
              <w:rPr>
                <w:rFonts w:hint="eastAsia"/>
                <w:color w:val="000000"/>
                <w:lang w:eastAsia="zh-CN"/>
              </w:rPr>
              <w:t>印塘大桥</w:t>
            </w:r>
          </w:p>
        </w:tc>
        <w:tc>
          <w:tcPr>
            <w:tcW w:w="2243" w:type="dxa"/>
            <w:tcBorders>
              <w:top w:val="single" w:color="auto" w:sz="4" w:space="0"/>
              <w:left w:val="single" w:color="auto" w:sz="4" w:space="0"/>
              <w:bottom w:val="single" w:color="auto" w:sz="4" w:space="0"/>
              <w:right w:val="single" w:color="auto" w:sz="4" w:space="0"/>
            </w:tcBorders>
            <w:vAlign w:val="center"/>
          </w:tcPr>
          <w:p w14:paraId="4244761E">
            <w:pPr>
              <w:widowControl/>
              <w:jc w:val="center"/>
              <w:textAlignment w:val="center"/>
              <w:rPr>
                <w:color w:val="000000"/>
                <w:lang w:eastAsia="zh-CN"/>
              </w:rPr>
            </w:pPr>
            <w:r>
              <w:rPr>
                <w:rFonts w:hint="eastAsia"/>
                <w:color w:val="000000"/>
                <w:lang w:eastAsia="zh-CN"/>
              </w:rPr>
              <w:t>十字铺红绿灯</w:t>
            </w:r>
          </w:p>
        </w:tc>
        <w:tc>
          <w:tcPr>
            <w:tcW w:w="1485" w:type="dxa"/>
            <w:tcBorders>
              <w:top w:val="single" w:color="auto" w:sz="4" w:space="0"/>
              <w:left w:val="single" w:color="auto" w:sz="4" w:space="0"/>
              <w:bottom w:val="single" w:color="auto" w:sz="4" w:space="0"/>
              <w:right w:val="single" w:color="auto" w:sz="4" w:space="0"/>
            </w:tcBorders>
            <w:vAlign w:val="center"/>
          </w:tcPr>
          <w:p w14:paraId="1996DB73">
            <w:pPr>
              <w:widowControl/>
              <w:jc w:val="center"/>
              <w:textAlignment w:val="center"/>
              <w:rPr>
                <w:color w:val="000000"/>
                <w:lang w:eastAsia="zh-CN"/>
              </w:rPr>
            </w:pPr>
            <w:r>
              <w:rPr>
                <w:rFonts w:hint="eastAsia"/>
                <w:color w:val="000000"/>
                <w:lang w:eastAsia="zh-CN"/>
              </w:rPr>
              <w:t>128016</w:t>
            </w:r>
          </w:p>
        </w:tc>
        <w:tc>
          <w:tcPr>
            <w:tcW w:w="1440" w:type="dxa"/>
            <w:tcBorders>
              <w:top w:val="single" w:color="auto" w:sz="4" w:space="0"/>
              <w:left w:val="single" w:color="auto" w:sz="4" w:space="0"/>
              <w:bottom w:val="single" w:color="auto" w:sz="4" w:space="0"/>
              <w:right w:val="single" w:color="auto" w:sz="4" w:space="0"/>
            </w:tcBorders>
            <w:vAlign w:val="center"/>
          </w:tcPr>
          <w:p w14:paraId="4B0990AD">
            <w:pPr>
              <w:jc w:val="center"/>
              <w:rPr>
                <w:color w:val="000000"/>
                <w:lang w:eastAsia="zh-CN"/>
              </w:rPr>
            </w:pPr>
          </w:p>
        </w:tc>
      </w:tr>
      <w:tr w14:paraId="3B61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CDE003">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2840899A">
            <w:pPr>
              <w:widowControl/>
              <w:jc w:val="center"/>
              <w:textAlignment w:val="center"/>
              <w:rPr>
                <w:color w:val="000000"/>
                <w:lang w:eastAsia="zh-CN"/>
              </w:rPr>
            </w:pPr>
            <w:r>
              <w:rPr>
                <w:rFonts w:hint="eastAsia"/>
                <w:color w:val="000000"/>
                <w:lang w:eastAsia="zh-CN"/>
              </w:rPr>
              <w:t>甘新路（家具大街）</w:t>
            </w:r>
          </w:p>
        </w:tc>
        <w:tc>
          <w:tcPr>
            <w:tcW w:w="2049" w:type="dxa"/>
            <w:tcBorders>
              <w:top w:val="single" w:color="auto" w:sz="4" w:space="0"/>
              <w:left w:val="single" w:color="auto" w:sz="4" w:space="0"/>
              <w:bottom w:val="single" w:color="auto" w:sz="4" w:space="0"/>
              <w:right w:val="single" w:color="auto" w:sz="4" w:space="0"/>
            </w:tcBorders>
            <w:vAlign w:val="center"/>
          </w:tcPr>
          <w:p w14:paraId="51C994B2">
            <w:pPr>
              <w:widowControl/>
              <w:jc w:val="center"/>
              <w:textAlignment w:val="center"/>
              <w:rPr>
                <w:color w:val="000000"/>
                <w:lang w:eastAsia="zh-CN"/>
              </w:rPr>
            </w:pPr>
            <w:r>
              <w:rPr>
                <w:rFonts w:hint="eastAsia"/>
                <w:color w:val="000000"/>
                <w:lang w:eastAsia="zh-CN"/>
              </w:rPr>
              <w:t>三环西路</w:t>
            </w:r>
          </w:p>
        </w:tc>
        <w:tc>
          <w:tcPr>
            <w:tcW w:w="2243" w:type="dxa"/>
            <w:tcBorders>
              <w:top w:val="single" w:color="auto" w:sz="4" w:space="0"/>
              <w:left w:val="single" w:color="auto" w:sz="4" w:space="0"/>
              <w:bottom w:val="single" w:color="auto" w:sz="4" w:space="0"/>
              <w:right w:val="single" w:color="auto" w:sz="4" w:space="0"/>
            </w:tcBorders>
            <w:vAlign w:val="center"/>
          </w:tcPr>
          <w:p w14:paraId="19E78713">
            <w:pPr>
              <w:widowControl/>
              <w:jc w:val="center"/>
              <w:textAlignment w:val="center"/>
              <w:rPr>
                <w:color w:val="000000"/>
                <w:lang w:eastAsia="zh-CN"/>
              </w:rPr>
            </w:pPr>
            <w:r>
              <w:rPr>
                <w:rFonts w:hint="eastAsia"/>
                <w:color w:val="000000"/>
                <w:lang w:eastAsia="zh-CN"/>
              </w:rPr>
              <w:t>新圩南胜红绿灯路口</w:t>
            </w:r>
          </w:p>
        </w:tc>
        <w:tc>
          <w:tcPr>
            <w:tcW w:w="1485" w:type="dxa"/>
            <w:tcBorders>
              <w:top w:val="single" w:color="auto" w:sz="4" w:space="0"/>
              <w:left w:val="single" w:color="auto" w:sz="4" w:space="0"/>
              <w:bottom w:val="single" w:color="auto" w:sz="4" w:space="0"/>
              <w:right w:val="single" w:color="auto" w:sz="4" w:space="0"/>
            </w:tcBorders>
            <w:vAlign w:val="center"/>
          </w:tcPr>
          <w:p w14:paraId="5DE693AB">
            <w:pPr>
              <w:widowControl/>
              <w:jc w:val="center"/>
              <w:textAlignment w:val="center"/>
              <w:rPr>
                <w:color w:val="000000"/>
                <w:lang w:eastAsia="zh-CN"/>
              </w:rPr>
            </w:pPr>
            <w:r>
              <w:rPr>
                <w:rFonts w:hint="eastAsia"/>
                <w:color w:val="000000"/>
                <w:lang w:eastAsia="zh-CN"/>
              </w:rPr>
              <w:t>162648</w:t>
            </w:r>
          </w:p>
        </w:tc>
        <w:tc>
          <w:tcPr>
            <w:tcW w:w="1440" w:type="dxa"/>
            <w:tcBorders>
              <w:top w:val="single" w:color="auto" w:sz="4" w:space="0"/>
              <w:left w:val="single" w:color="auto" w:sz="4" w:space="0"/>
              <w:bottom w:val="single" w:color="auto" w:sz="4" w:space="0"/>
              <w:right w:val="single" w:color="auto" w:sz="4" w:space="0"/>
            </w:tcBorders>
            <w:vAlign w:val="center"/>
          </w:tcPr>
          <w:p w14:paraId="1202246A">
            <w:pPr>
              <w:jc w:val="center"/>
              <w:rPr>
                <w:color w:val="000000"/>
                <w:lang w:eastAsia="zh-CN"/>
              </w:rPr>
            </w:pPr>
          </w:p>
        </w:tc>
      </w:tr>
      <w:tr w14:paraId="211FE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2E0BBE">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60B33023">
            <w:pPr>
              <w:widowControl/>
              <w:jc w:val="center"/>
              <w:textAlignment w:val="center"/>
              <w:rPr>
                <w:color w:val="000000"/>
                <w:lang w:eastAsia="zh-CN"/>
              </w:rPr>
            </w:pPr>
            <w:r>
              <w:rPr>
                <w:rFonts w:hint="eastAsia"/>
                <w:color w:val="000000"/>
                <w:lang w:eastAsia="zh-CN"/>
              </w:rPr>
              <w:t>高速路引道（四）</w:t>
            </w:r>
          </w:p>
          <w:p w14:paraId="7B95E461">
            <w:pPr>
              <w:widowControl/>
              <w:jc w:val="center"/>
              <w:textAlignment w:val="center"/>
              <w:rPr>
                <w:color w:val="000000"/>
                <w:lang w:eastAsia="zh-CN"/>
              </w:rPr>
            </w:pPr>
            <w:r>
              <w:rPr>
                <w:rFonts w:hint="eastAsia"/>
                <w:color w:val="000000"/>
                <w:lang w:eastAsia="zh-CN"/>
              </w:rPr>
              <w:t>即城北三路</w:t>
            </w:r>
          </w:p>
        </w:tc>
        <w:tc>
          <w:tcPr>
            <w:tcW w:w="2049" w:type="dxa"/>
            <w:tcBorders>
              <w:top w:val="single" w:color="auto" w:sz="4" w:space="0"/>
              <w:left w:val="single" w:color="auto" w:sz="4" w:space="0"/>
              <w:bottom w:val="single" w:color="auto" w:sz="4" w:space="0"/>
              <w:right w:val="single" w:color="auto" w:sz="4" w:space="0"/>
            </w:tcBorders>
            <w:vAlign w:val="center"/>
          </w:tcPr>
          <w:p w14:paraId="00CA651B">
            <w:pPr>
              <w:widowControl/>
              <w:jc w:val="center"/>
              <w:textAlignment w:val="center"/>
              <w:rPr>
                <w:color w:val="000000"/>
                <w:lang w:eastAsia="zh-CN"/>
              </w:rPr>
            </w:pPr>
            <w:r>
              <w:rPr>
                <w:rFonts w:hint="eastAsia"/>
                <w:color w:val="000000"/>
                <w:lang w:eastAsia="zh-CN"/>
              </w:rPr>
              <w:t>民乐红绿灯路口</w:t>
            </w:r>
          </w:p>
        </w:tc>
        <w:tc>
          <w:tcPr>
            <w:tcW w:w="2243" w:type="dxa"/>
            <w:tcBorders>
              <w:top w:val="single" w:color="auto" w:sz="4" w:space="0"/>
              <w:left w:val="single" w:color="auto" w:sz="4" w:space="0"/>
              <w:bottom w:val="single" w:color="auto" w:sz="4" w:space="0"/>
              <w:right w:val="single" w:color="auto" w:sz="4" w:space="0"/>
            </w:tcBorders>
            <w:vAlign w:val="center"/>
          </w:tcPr>
          <w:p w14:paraId="2C40D0F9">
            <w:pPr>
              <w:widowControl/>
              <w:jc w:val="center"/>
              <w:textAlignment w:val="center"/>
              <w:rPr>
                <w:color w:val="000000"/>
                <w:lang w:eastAsia="zh-CN"/>
              </w:rPr>
            </w:pPr>
            <w:r>
              <w:rPr>
                <w:rFonts w:hint="eastAsia"/>
                <w:color w:val="000000"/>
                <w:lang w:eastAsia="zh-CN"/>
              </w:rPr>
              <w:t>高速出口</w:t>
            </w:r>
          </w:p>
        </w:tc>
        <w:tc>
          <w:tcPr>
            <w:tcW w:w="1485" w:type="dxa"/>
            <w:tcBorders>
              <w:top w:val="single" w:color="auto" w:sz="4" w:space="0"/>
              <w:left w:val="single" w:color="auto" w:sz="4" w:space="0"/>
              <w:bottom w:val="single" w:color="auto" w:sz="4" w:space="0"/>
              <w:right w:val="single" w:color="auto" w:sz="4" w:space="0"/>
            </w:tcBorders>
            <w:vAlign w:val="center"/>
          </w:tcPr>
          <w:p w14:paraId="4D3D78B8">
            <w:pPr>
              <w:widowControl/>
              <w:jc w:val="center"/>
              <w:textAlignment w:val="center"/>
              <w:rPr>
                <w:color w:val="000000"/>
                <w:lang w:eastAsia="zh-CN"/>
              </w:rPr>
            </w:pPr>
            <w:r>
              <w:rPr>
                <w:rFonts w:hint="eastAsia"/>
                <w:color w:val="000000"/>
                <w:lang w:eastAsia="zh-CN"/>
              </w:rPr>
              <w:t>29505</w:t>
            </w:r>
          </w:p>
        </w:tc>
        <w:tc>
          <w:tcPr>
            <w:tcW w:w="1440" w:type="dxa"/>
            <w:tcBorders>
              <w:top w:val="single" w:color="auto" w:sz="4" w:space="0"/>
              <w:left w:val="single" w:color="auto" w:sz="4" w:space="0"/>
              <w:bottom w:val="single" w:color="auto" w:sz="4" w:space="0"/>
              <w:right w:val="single" w:color="auto" w:sz="4" w:space="0"/>
            </w:tcBorders>
            <w:vAlign w:val="center"/>
          </w:tcPr>
          <w:p w14:paraId="19082CC5">
            <w:pPr>
              <w:jc w:val="center"/>
              <w:rPr>
                <w:color w:val="000000"/>
                <w:lang w:eastAsia="zh-CN"/>
              </w:rPr>
            </w:pPr>
          </w:p>
        </w:tc>
      </w:tr>
      <w:tr w14:paraId="6A4E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FF62E1E">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3ED7F7BE">
            <w:pPr>
              <w:widowControl/>
              <w:jc w:val="center"/>
              <w:textAlignment w:val="center"/>
              <w:rPr>
                <w:color w:val="000000"/>
                <w:lang w:eastAsia="zh-CN"/>
              </w:rPr>
            </w:pPr>
            <w:r>
              <w:rPr>
                <w:rFonts w:hint="eastAsia"/>
                <w:color w:val="000000"/>
                <w:lang w:eastAsia="zh-CN"/>
              </w:rPr>
              <w:t>三环北路（二）</w:t>
            </w:r>
          </w:p>
        </w:tc>
        <w:tc>
          <w:tcPr>
            <w:tcW w:w="2049" w:type="dxa"/>
            <w:tcBorders>
              <w:top w:val="single" w:color="auto" w:sz="4" w:space="0"/>
              <w:left w:val="single" w:color="auto" w:sz="4" w:space="0"/>
              <w:bottom w:val="single" w:color="auto" w:sz="4" w:space="0"/>
              <w:right w:val="single" w:color="auto" w:sz="4" w:space="0"/>
            </w:tcBorders>
            <w:vAlign w:val="center"/>
          </w:tcPr>
          <w:p w14:paraId="1E5E5937">
            <w:pPr>
              <w:widowControl/>
              <w:jc w:val="center"/>
              <w:textAlignment w:val="center"/>
              <w:rPr>
                <w:color w:val="000000"/>
                <w:lang w:eastAsia="zh-CN"/>
              </w:rPr>
            </w:pPr>
            <w:r>
              <w:rPr>
                <w:rFonts w:hint="eastAsia"/>
                <w:color w:val="000000"/>
                <w:lang w:eastAsia="zh-CN"/>
              </w:rPr>
              <w:t>桂龙翔西北角</w:t>
            </w:r>
          </w:p>
        </w:tc>
        <w:tc>
          <w:tcPr>
            <w:tcW w:w="2243" w:type="dxa"/>
            <w:tcBorders>
              <w:top w:val="single" w:color="auto" w:sz="4" w:space="0"/>
              <w:left w:val="single" w:color="auto" w:sz="4" w:space="0"/>
              <w:bottom w:val="single" w:color="auto" w:sz="4" w:space="0"/>
              <w:right w:val="single" w:color="auto" w:sz="4" w:space="0"/>
            </w:tcBorders>
            <w:vAlign w:val="center"/>
          </w:tcPr>
          <w:p w14:paraId="5D905B76">
            <w:pPr>
              <w:widowControl/>
              <w:jc w:val="center"/>
              <w:textAlignment w:val="center"/>
              <w:rPr>
                <w:color w:val="000000"/>
                <w:lang w:eastAsia="zh-CN"/>
              </w:rPr>
            </w:pPr>
            <w:r>
              <w:rPr>
                <w:rFonts w:hint="eastAsia"/>
                <w:color w:val="000000"/>
                <w:lang w:eastAsia="zh-CN"/>
              </w:rPr>
              <w:t>火车站门前广场</w:t>
            </w:r>
          </w:p>
        </w:tc>
        <w:tc>
          <w:tcPr>
            <w:tcW w:w="1485" w:type="dxa"/>
            <w:tcBorders>
              <w:top w:val="single" w:color="auto" w:sz="4" w:space="0"/>
              <w:left w:val="single" w:color="auto" w:sz="4" w:space="0"/>
              <w:bottom w:val="single" w:color="auto" w:sz="4" w:space="0"/>
              <w:right w:val="single" w:color="auto" w:sz="4" w:space="0"/>
            </w:tcBorders>
            <w:vAlign w:val="center"/>
          </w:tcPr>
          <w:p w14:paraId="318906FC">
            <w:pPr>
              <w:widowControl/>
              <w:jc w:val="center"/>
              <w:textAlignment w:val="center"/>
              <w:rPr>
                <w:color w:val="000000"/>
                <w:lang w:eastAsia="zh-CN"/>
              </w:rPr>
            </w:pPr>
            <w:r>
              <w:rPr>
                <w:rFonts w:hint="eastAsia"/>
                <w:color w:val="000000"/>
                <w:lang w:eastAsia="zh-CN"/>
              </w:rPr>
              <w:t>9724</w:t>
            </w:r>
          </w:p>
        </w:tc>
        <w:tc>
          <w:tcPr>
            <w:tcW w:w="1440" w:type="dxa"/>
            <w:tcBorders>
              <w:top w:val="single" w:color="auto" w:sz="4" w:space="0"/>
              <w:left w:val="single" w:color="auto" w:sz="4" w:space="0"/>
              <w:bottom w:val="single" w:color="auto" w:sz="4" w:space="0"/>
              <w:right w:val="single" w:color="auto" w:sz="4" w:space="0"/>
            </w:tcBorders>
            <w:vAlign w:val="center"/>
          </w:tcPr>
          <w:p w14:paraId="25074F72">
            <w:pPr>
              <w:widowControl/>
              <w:jc w:val="center"/>
              <w:textAlignment w:val="center"/>
              <w:rPr>
                <w:color w:val="000000"/>
                <w:lang w:eastAsia="zh-CN"/>
              </w:rPr>
            </w:pPr>
            <w:r>
              <w:rPr>
                <w:rFonts w:hint="eastAsia"/>
                <w:color w:val="000000"/>
                <w:lang w:eastAsia="zh-CN"/>
              </w:rPr>
              <w:t>未竣工</w:t>
            </w:r>
          </w:p>
        </w:tc>
      </w:tr>
      <w:tr w14:paraId="6CE7C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D633F4">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7FA28600">
            <w:pPr>
              <w:widowControl/>
              <w:jc w:val="both"/>
              <w:textAlignment w:val="center"/>
              <w:rPr>
                <w:color w:val="000000"/>
                <w:lang w:eastAsia="zh-CN"/>
              </w:rPr>
            </w:pPr>
            <w:r>
              <w:rPr>
                <w:rFonts w:hint="eastAsia"/>
                <w:color w:val="000000"/>
                <w:lang w:eastAsia="zh-CN"/>
              </w:rPr>
              <w:t>（一）本项小计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36F6F309">
            <w:pPr>
              <w:widowControl/>
              <w:jc w:val="center"/>
              <w:textAlignment w:val="center"/>
              <w:rPr>
                <w:color w:val="000000"/>
                <w:lang w:eastAsia="zh-CN"/>
              </w:rPr>
            </w:pPr>
            <w:r>
              <w:rPr>
                <w:rFonts w:hint="eastAsia"/>
                <w:color w:val="000000"/>
                <w:lang w:eastAsia="zh-CN"/>
              </w:rPr>
              <w:t>703703</w:t>
            </w:r>
          </w:p>
        </w:tc>
        <w:tc>
          <w:tcPr>
            <w:tcW w:w="1440" w:type="dxa"/>
            <w:tcBorders>
              <w:top w:val="single" w:color="auto" w:sz="4" w:space="0"/>
              <w:left w:val="single" w:color="auto" w:sz="4" w:space="0"/>
              <w:bottom w:val="single" w:color="auto" w:sz="4" w:space="0"/>
              <w:right w:val="single" w:color="auto" w:sz="4" w:space="0"/>
            </w:tcBorders>
          </w:tcPr>
          <w:p w14:paraId="78EEF4E6">
            <w:pPr>
              <w:widowControl/>
              <w:jc w:val="both"/>
              <w:textAlignment w:val="center"/>
              <w:rPr>
                <w:color w:val="000000"/>
                <w:lang w:eastAsia="zh-CN"/>
              </w:rPr>
            </w:pPr>
          </w:p>
        </w:tc>
      </w:tr>
      <w:tr w14:paraId="6580D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bottom"/>
          </w:tcPr>
          <w:p w14:paraId="439A915C">
            <w:pPr>
              <w:widowControl/>
              <w:jc w:val="both"/>
              <w:textAlignment w:val="center"/>
              <w:rPr>
                <w:color w:val="000000"/>
                <w:lang w:eastAsia="zh-CN"/>
              </w:rPr>
            </w:pPr>
            <w:r>
              <w:rPr>
                <w:rFonts w:hint="eastAsia"/>
                <w:b/>
                <w:bCs/>
                <w:sz w:val="24"/>
                <w:lang w:eastAsia="zh-CN"/>
              </w:rPr>
              <w:t>（二）城区次干道</w:t>
            </w:r>
          </w:p>
        </w:tc>
      </w:tr>
      <w:tr w14:paraId="4C8EE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A8D54C">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42805416">
            <w:pPr>
              <w:widowControl/>
              <w:jc w:val="center"/>
              <w:textAlignment w:val="center"/>
              <w:rPr>
                <w:color w:val="000000"/>
                <w:lang w:eastAsia="zh-CN"/>
              </w:rPr>
            </w:pPr>
            <w:r>
              <w:rPr>
                <w:rFonts w:hint="eastAsia"/>
                <w:color w:val="000000"/>
                <w:lang w:eastAsia="zh-CN"/>
              </w:rPr>
              <w:t>二环东路</w:t>
            </w:r>
          </w:p>
        </w:tc>
        <w:tc>
          <w:tcPr>
            <w:tcW w:w="2049" w:type="dxa"/>
            <w:tcBorders>
              <w:top w:val="single" w:color="auto" w:sz="4" w:space="0"/>
              <w:left w:val="single" w:color="auto" w:sz="4" w:space="0"/>
              <w:bottom w:val="single" w:color="auto" w:sz="4" w:space="0"/>
              <w:right w:val="single" w:color="auto" w:sz="4" w:space="0"/>
            </w:tcBorders>
            <w:vAlign w:val="center"/>
          </w:tcPr>
          <w:p w14:paraId="792D9D96">
            <w:pPr>
              <w:widowControl/>
              <w:jc w:val="center"/>
              <w:textAlignment w:val="center"/>
              <w:rPr>
                <w:color w:val="000000"/>
                <w:lang w:eastAsia="zh-CN"/>
              </w:rPr>
            </w:pPr>
            <w:r>
              <w:rPr>
                <w:rFonts w:hint="eastAsia"/>
                <w:color w:val="000000"/>
                <w:lang w:eastAsia="zh-CN"/>
              </w:rPr>
              <w:t>朱砂路（宝南路口对面）</w:t>
            </w:r>
          </w:p>
        </w:tc>
        <w:tc>
          <w:tcPr>
            <w:tcW w:w="2243" w:type="dxa"/>
            <w:tcBorders>
              <w:top w:val="single" w:color="auto" w:sz="4" w:space="0"/>
              <w:left w:val="single" w:color="auto" w:sz="4" w:space="0"/>
              <w:bottom w:val="single" w:color="auto" w:sz="4" w:space="0"/>
              <w:right w:val="single" w:color="auto" w:sz="4" w:space="0"/>
            </w:tcBorders>
            <w:vAlign w:val="center"/>
          </w:tcPr>
          <w:p w14:paraId="2E6B1EC6">
            <w:pPr>
              <w:widowControl/>
              <w:jc w:val="center"/>
              <w:textAlignment w:val="center"/>
              <w:rPr>
                <w:color w:val="000000"/>
                <w:lang w:eastAsia="zh-CN"/>
              </w:rPr>
            </w:pPr>
            <w:r>
              <w:rPr>
                <w:rFonts w:hint="eastAsia"/>
                <w:color w:val="000000"/>
                <w:lang w:eastAsia="zh-CN"/>
              </w:rPr>
              <w:t>新教育路</w:t>
            </w:r>
          </w:p>
        </w:tc>
        <w:tc>
          <w:tcPr>
            <w:tcW w:w="1485" w:type="dxa"/>
            <w:tcBorders>
              <w:top w:val="single" w:color="auto" w:sz="4" w:space="0"/>
              <w:left w:val="single" w:color="auto" w:sz="4" w:space="0"/>
              <w:bottom w:val="single" w:color="auto" w:sz="4" w:space="0"/>
              <w:right w:val="single" w:color="auto" w:sz="4" w:space="0"/>
            </w:tcBorders>
            <w:vAlign w:val="center"/>
          </w:tcPr>
          <w:p w14:paraId="1404F75B">
            <w:pPr>
              <w:widowControl/>
              <w:jc w:val="center"/>
              <w:textAlignment w:val="center"/>
              <w:rPr>
                <w:color w:val="000000"/>
                <w:lang w:eastAsia="zh-CN"/>
              </w:rPr>
            </w:pPr>
            <w:r>
              <w:rPr>
                <w:rFonts w:hint="eastAsia"/>
                <w:color w:val="000000"/>
                <w:lang w:eastAsia="zh-CN"/>
              </w:rPr>
              <w:t>34160</w:t>
            </w:r>
          </w:p>
        </w:tc>
        <w:tc>
          <w:tcPr>
            <w:tcW w:w="1440" w:type="dxa"/>
            <w:tcBorders>
              <w:top w:val="single" w:color="auto" w:sz="4" w:space="0"/>
              <w:left w:val="single" w:color="auto" w:sz="4" w:space="0"/>
              <w:bottom w:val="single" w:color="auto" w:sz="4" w:space="0"/>
              <w:right w:val="single" w:color="auto" w:sz="4" w:space="0"/>
            </w:tcBorders>
            <w:vAlign w:val="center"/>
          </w:tcPr>
          <w:p w14:paraId="6FC79DA0">
            <w:pPr>
              <w:jc w:val="center"/>
              <w:rPr>
                <w:color w:val="000000"/>
                <w:lang w:eastAsia="zh-CN"/>
              </w:rPr>
            </w:pPr>
          </w:p>
        </w:tc>
      </w:tr>
      <w:tr w14:paraId="0CC4F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9B4E7D">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75651A94">
            <w:pPr>
              <w:widowControl/>
              <w:jc w:val="center"/>
              <w:textAlignment w:val="center"/>
              <w:rPr>
                <w:color w:val="000000"/>
                <w:lang w:eastAsia="zh-CN"/>
              </w:rPr>
            </w:pPr>
            <w:r>
              <w:rPr>
                <w:rFonts w:hint="eastAsia"/>
                <w:color w:val="000000"/>
                <w:lang w:eastAsia="zh-CN"/>
              </w:rPr>
              <w:t>西滨路十里江湾段</w:t>
            </w:r>
          </w:p>
        </w:tc>
        <w:tc>
          <w:tcPr>
            <w:tcW w:w="2049" w:type="dxa"/>
            <w:tcBorders>
              <w:top w:val="single" w:color="auto" w:sz="4" w:space="0"/>
              <w:left w:val="single" w:color="auto" w:sz="4" w:space="0"/>
              <w:bottom w:val="single" w:color="auto" w:sz="4" w:space="0"/>
              <w:right w:val="single" w:color="auto" w:sz="4" w:space="0"/>
            </w:tcBorders>
            <w:vAlign w:val="center"/>
          </w:tcPr>
          <w:p w14:paraId="48614FBE">
            <w:pPr>
              <w:widowControl/>
              <w:jc w:val="center"/>
              <w:textAlignment w:val="center"/>
              <w:rPr>
                <w:color w:val="000000"/>
                <w:lang w:eastAsia="zh-CN"/>
              </w:rPr>
            </w:pPr>
            <w:r>
              <w:rPr>
                <w:rFonts w:hint="eastAsia"/>
                <w:color w:val="000000"/>
                <w:lang w:eastAsia="zh-CN"/>
              </w:rPr>
              <w:t>二桥底</w:t>
            </w:r>
          </w:p>
        </w:tc>
        <w:tc>
          <w:tcPr>
            <w:tcW w:w="2243" w:type="dxa"/>
            <w:tcBorders>
              <w:top w:val="single" w:color="auto" w:sz="4" w:space="0"/>
              <w:left w:val="single" w:color="auto" w:sz="4" w:space="0"/>
              <w:bottom w:val="single" w:color="auto" w:sz="4" w:space="0"/>
              <w:right w:val="single" w:color="auto" w:sz="4" w:space="0"/>
            </w:tcBorders>
            <w:vAlign w:val="center"/>
          </w:tcPr>
          <w:p w14:paraId="08275363">
            <w:pPr>
              <w:widowControl/>
              <w:jc w:val="center"/>
              <w:textAlignment w:val="center"/>
              <w:rPr>
                <w:color w:val="000000"/>
                <w:lang w:eastAsia="zh-CN"/>
              </w:rPr>
            </w:pPr>
            <w:r>
              <w:rPr>
                <w:rFonts w:hint="eastAsia"/>
                <w:color w:val="000000"/>
                <w:lang w:eastAsia="zh-CN"/>
              </w:rPr>
              <w:t>经九中北高片区至朱砂路</w:t>
            </w:r>
          </w:p>
        </w:tc>
        <w:tc>
          <w:tcPr>
            <w:tcW w:w="1485" w:type="dxa"/>
            <w:tcBorders>
              <w:top w:val="single" w:color="auto" w:sz="4" w:space="0"/>
              <w:left w:val="single" w:color="auto" w:sz="4" w:space="0"/>
              <w:bottom w:val="single" w:color="auto" w:sz="4" w:space="0"/>
              <w:right w:val="single" w:color="auto" w:sz="4" w:space="0"/>
            </w:tcBorders>
            <w:vAlign w:val="center"/>
          </w:tcPr>
          <w:p w14:paraId="06B83C6E">
            <w:pPr>
              <w:widowControl/>
              <w:jc w:val="center"/>
              <w:textAlignment w:val="center"/>
              <w:rPr>
                <w:color w:val="000000"/>
                <w:lang w:eastAsia="zh-CN"/>
              </w:rPr>
            </w:pPr>
            <w:r>
              <w:rPr>
                <w:rFonts w:hint="eastAsia"/>
                <w:color w:val="000000"/>
                <w:lang w:eastAsia="zh-CN"/>
              </w:rPr>
              <w:t>93720</w:t>
            </w:r>
          </w:p>
        </w:tc>
        <w:tc>
          <w:tcPr>
            <w:tcW w:w="1440" w:type="dxa"/>
            <w:tcBorders>
              <w:top w:val="single" w:color="auto" w:sz="4" w:space="0"/>
              <w:left w:val="single" w:color="auto" w:sz="4" w:space="0"/>
              <w:bottom w:val="single" w:color="auto" w:sz="4" w:space="0"/>
              <w:right w:val="single" w:color="auto" w:sz="4" w:space="0"/>
            </w:tcBorders>
            <w:vAlign w:val="center"/>
          </w:tcPr>
          <w:p w14:paraId="22D217DF">
            <w:pPr>
              <w:widowControl/>
              <w:jc w:val="center"/>
              <w:textAlignment w:val="center"/>
              <w:rPr>
                <w:color w:val="000000"/>
                <w:lang w:eastAsia="zh-CN"/>
              </w:rPr>
            </w:pPr>
            <w:r>
              <w:rPr>
                <w:rFonts w:hint="eastAsia"/>
                <w:color w:val="000000"/>
                <w:lang w:eastAsia="zh-CN"/>
              </w:rPr>
              <w:t>未竣工</w:t>
            </w:r>
          </w:p>
        </w:tc>
      </w:tr>
      <w:tr w14:paraId="627E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6EA3AC">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7728838C">
            <w:pPr>
              <w:widowControl/>
              <w:jc w:val="center"/>
              <w:textAlignment w:val="center"/>
              <w:rPr>
                <w:color w:val="000000"/>
                <w:lang w:eastAsia="zh-CN"/>
              </w:rPr>
            </w:pPr>
            <w:r>
              <w:rPr>
                <w:rFonts w:hint="eastAsia"/>
                <w:color w:val="000000"/>
                <w:lang w:eastAsia="zh-CN"/>
              </w:rPr>
              <w:t>圭江明珠道路</w:t>
            </w:r>
          </w:p>
        </w:tc>
        <w:tc>
          <w:tcPr>
            <w:tcW w:w="2049" w:type="dxa"/>
            <w:tcBorders>
              <w:top w:val="single" w:color="auto" w:sz="4" w:space="0"/>
              <w:left w:val="single" w:color="auto" w:sz="4" w:space="0"/>
              <w:bottom w:val="single" w:color="auto" w:sz="4" w:space="0"/>
              <w:right w:val="single" w:color="auto" w:sz="4" w:space="0"/>
            </w:tcBorders>
            <w:vAlign w:val="center"/>
          </w:tcPr>
          <w:p w14:paraId="3B1589C3">
            <w:pPr>
              <w:widowControl/>
              <w:jc w:val="center"/>
              <w:textAlignment w:val="center"/>
              <w:rPr>
                <w:color w:val="000000"/>
                <w:lang w:eastAsia="zh-CN"/>
              </w:rPr>
            </w:pPr>
            <w:r>
              <w:rPr>
                <w:rFonts w:hint="eastAsia"/>
                <w:color w:val="000000"/>
                <w:lang w:eastAsia="zh-CN"/>
              </w:rPr>
              <w:t>圭江明珠大桥头</w:t>
            </w:r>
          </w:p>
        </w:tc>
        <w:tc>
          <w:tcPr>
            <w:tcW w:w="2243" w:type="dxa"/>
            <w:tcBorders>
              <w:top w:val="single" w:color="auto" w:sz="4" w:space="0"/>
              <w:left w:val="single" w:color="auto" w:sz="4" w:space="0"/>
              <w:bottom w:val="single" w:color="auto" w:sz="4" w:space="0"/>
              <w:right w:val="single" w:color="auto" w:sz="4" w:space="0"/>
            </w:tcBorders>
            <w:vAlign w:val="center"/>
          </w:tcPr>
          <w:p w14:paraId="4D3B406D">
            <w:pPr>
              <w:widowControl/>
              <w:jc w:val="center"/>
              <w:textAlignment w:val="center"/>
              <w:rPr>
                <w:color w:val="000000"/>
                <w:lang w:eastAsia="zh-CN"/>
              </w:rPr>
            </w:pPr>
            <w:r>
              <w:rPr>
                <w:rFonts w:hint="eastAsia"/>
                <w:color w:val="000000"/>
                <w:lang w:eastAsia="zh-CN"/>
              </w:rPr>
              <w:t>循圭江明珠公园至玉容一级公路</w:t>
            </w:r>
          </w:p>
        </w:tc>
        <w:tc>
          <w:tcPr>
            <w:tcW w:w="1485" w:type="dxa"/>
            <w:tcBorders>
              <w:top w:val="single" w:color="auto" w:sz="4" w:space="0"/>
              <w:left w:val="single" w:color="auto" w:sz="4" w:space="0"/>
              <w:bottom w:val="single" w:color="auto" w:sz="4" w:space="0"/>
              <w:right w:val="single" w:color="auto" w:sz="4" w:space="0"/>
            </w:tcBorders>
            <w:vAlign w:val="center"/>
          </w:tcPr>
          <w:p w14:paraId="43E7EA09">
            <w:pPr>
              <w:widowControl/>
              <w:jc w:val="center"/>
              <w:textAlignment w:val="center"/>
              <w:rPr>
                <w:color w:val="000000"/>
                <w:lang w:eastAsia="zh-CN"/>
              </w:rPr>
            </w:pPr>
            <w:r>
              <w:rPr>
                <w:rFonts w:hint="eastAsia"/>
                <w:color w:val="000000"/>
                <w:lang w:eastAsia="zh-CN"/>
              </w:rPr>
              <w:t>19740</w:t>
            </w:r>
          </w:p>
        </w:tc>
        <w:tc>
          <w:tcPr>
            <w:tcW w:w="1440" w:type="dxa"/>
            <w:tcBorders>
              <w:top w:val="single" w:color="auto" w:sz="4" w:space="0"/>
              <w:left w:val="single" w:color="auto" w:sz="4" w:space="0"/>
              <w:bottom w:val="single" w:color="auto" w:sz="4" w:space="0"/>
              <w:right w:val="single" w:color="auto" w:sz="4" w:space="0"/>
            </w:tcBorders>
            <w:vAlign w:val="center"/>
          </w:tcPr>
          <w:p w14:paraId="216274A6">
            <w:pPr>
              <w:widowControl/>
              <w:jc w:val="center"/>
              <w:textAlignment w:val="center"/>
              <w:rPr>
                <w:color w:val="000000"/>
                <w:lang w:eastAsia="zh-CN"/>
              </w:rPr>
            </w:pPr>
            <w:r>
              <w:rPr>
                <w:rFonts w:hint="eastAsia"/>
                <w:color w:val="000000"/>
                <w:lang w:eastAsia="zh-CN"/>
              </w:rPr>
              <w:t>未竣工</w:t>
            </w:r>
          </w:p>
        </w:tc>
      </w:tr>
      <w:tr w14:paraId="48043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96E478">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21D37A76">
            <w:pPr>
              <w:widowControl/>
              <w:jc w:val="center"/>
              <w:textAlignment w:val="center"/>
              <w:rPr>
                <w:color w:val="000000"/>
                <w:lang w:eastAsia="zh-CN"/>
              </w:rPr>
            </w:pPr>
            <w:r>
              <w:rPr>
                <w:rFonts w:hint="eastAsia"/>
                <w:color w:val="000000"/>
                <w:lang w:eastAsia="zh-CN"/>
              </w:rPr>
              <w:t>新教育路（二）</w:t>
            </w:r>
          </w:p>
        </w:tc>
        <w:tc>
          <w:tcPr>
            <w:tcW w:w="2049" w:type="dxa"/>
            <w:tcBorders>
              <w:top w:val="single" w:color="auto" w:sz="4" w:space="0"/>
              <w:left w:val="single" w:color="auto" w:sz="4" w:space="0"/>
              <w:bottom w:val="single" w:color="auto" w:sz="4" w:space="0"/>
              <w:right w:val="single" w:color="auto" w:sz="4" w:space="0"/>
            </w:tcBorders>
            <w:vAlign w:val="center"/>
          </w:tcPr>
          <w:p w14:paraId="10402D0D">
            <w:pPr>
              <w:widowControl/>
              <w:jc w:val="center"/>
              <w:textAlignment w:val="center"/>
              <w:rPr>
                <w:color w:val="000000"/>
                <w:lang w:eastAsia="zh-CN"/>
              </w:rPr>
            </w:pPr>
            <w:r>
              <w:rPr>
                <w:rFonts w:hint="eastAsia"/>
                <w:color w:val="000000"/>
                <w:lang w:eastAsia="zh-CN"/>
              </w:rPr>
              <w:t>二环东路路口</w:t>
            </w:r>
          </w:p>
        </w:tc>
        <w:tc>
          <w:tcPr>
            <w:tcW w:w="2243" w:type="dxa"/>
            <w:tcBorders>
              <w:top w:val="single" w:color="auto" w:sz="4" w:space="0"/>
              <w:left w:val="single" w:color="auto" w:sz="4" w:space="0"/>
              <w:bottom w:val="single" w:color="auto" w:sz="4" w:space="0"/>
              <w:right w:val="single" w:color="auto" w:sz="4" w:space="0"/>
            </w:tcBorders>
            <w:vAlign w:val="center"/>
          </w:tcPr>
          <w:p w14:paraId="12C1DFF8">
            <w:pPr>
              <w:widowControl/>
              <w:jc w:val="center"/>
              <w:textAlignment w:val="center"/>
              <w:rPr>
                <w:color w:val="000000"/>
                <w:lang w:eastAsia="zh-CN"/>
              </w:rPr>
            </w:pPr>
            <w:r>
              <w:rPr>
                <w:rFonts w:hint="eastAsia"/>
                <w:color w:val="000000"/>
                <w:lang w:eastAsia="zh-CN"/>
              </w:rPr>
              <w:t>经北流高中门口至朱砂路</w:t>
            </w:r>
          </w:p>
        </w:tc>
        <w:tc>
          <w:tcPr>
            <w:tcW w:w="1485" w:type="dxa"/>
            <w:tcBorders>
              <w:top w:val="single" w:color="auto" w:sz="4" w:space="0"/>
              <w:left w:val="single" w:color="auto" w:sz="4" w:space="0"/>
              <w:bottom w:val="single" w:color="auto" w:sz="4" w:space="0"/>
              <w:right w:val="single" w:color="auto" w:sz="4" w:space="0"/>
            </w:tcBorders>
            <w:vAlign w:val="center"/>
          </w:tcPr>
          <w:p w14:paraId="12BDE26E">
            <w:pPr>
              <w:widowControl/>
              <w:jc w:val="center"/>
              <w:textAlignment w:val="center"/>
              <w:rPr>
                <w:color w:val="000000"/>
                <w:lang w:eastAsia="zh-CN"/>
              </w:rPr>
            </w:pPr>
            <w:r>
              <w:rPr>
                <w:rFonts w:hint="eastAsia"/>
                <w:color w:val="000000"/>
                <w:lang w:eastAsia="zh-CN"/>
              </w:rPr>
              <w:t>38790</w:t>
            </w:r>
          </w:p>
        </w:tc>
        <w:tc>
          <w:tcPr>
            <w:tcW w:w="1440" w:type="dxa"/>
            <w:tcBorders>
              <w:top w:val="single" w:color="auto" w:sz="4" w:space="0"/>
              <w:left w:val="single" w:color="auto" w:sz="4" w:space="0"/>
              <w:bottom w:val="single" w:color="auto" w:sz="4" w:space="0"/>
              <w:right w:val="single" w:color="auto" w:sz="4" w:space="0"/>
            </w:tcBorders>
            <w:vAlign w:val="center"/>
          </w:tcPr>
          <w:p w14:paraId="7F733DF7">
            <w:pPr>
              <w:widowControl/>
              <w:jc w:val="center"/>
              <w:textAlignment w:val="center"/>
              <w:rPr>
                <w:color w:val="000000"/>
                <w:lang w:eastAsia="zh-CN"/>
              </w:rPr>
            </w:pPr>
            <w:r>
              <w:rPr>
                <w:rFonts w:hint="eastAsia"/>
                <w:color w:val="000000"/>
                <w:lang w:eastAsia="zh-CN"/>
              </w:rPr>
              <w:t>未竣工</w:t>
            </w:r>
          </w:p>
        </w:tc>
      </w:tr>
      <w:tr w14:paraId="36EBD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AAAF92">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28249ADB">
            <w:pPr>
              <w:widowControl/>
              <w:jc w:val="center"/>
              <w:textAlignment w:val="center"/>
              <w:rPr>
                <w:color w:val="000000"/>
                <w:lang w:eastAsia="zh-CN"/>
              </w:rPr>
            </w:pPr>
            <w:r>
              <w:rPr>
                <w:rFonts w:hint="eastAsia"/>
                <w:color w:val="000000"/>
                <w:lang w:eastAsia="zh-CN"/>
              </w:rPr>
              <w:t>东湖小学、初中之间路</w:t>
            </w:r>
          </w:p>
        </w:tc>
        <w:tc>
          <w:tcPr>
            <w:tcW w:w="2049" w:type="dxa"/>
            <w:tcBorders>
              <w:top w:val="single" w:color="auto" w:sz="4" w:space="0"/>
              <w:left w:val="single" w:color="auto" w:sz="4" w:space="0"/>
              <w:bottom w:val="single" w:color="auto" w:sz="4" w:space="0"/>
              <w:right w:val="single" w:color="auto" w:sz="4" w:space="0"/>
            </w:tcBorders>
            <w:vAlign w:val="center"/>
          </w:tcPr>
          <w:p w14:paraId="18BDDEC7">
            <w:pPr>
              <w:widowControl/>
              <w:jc w:val="center"/>
              <w:textAlignment w:val="center"/>
              <w:rPr>
                <w:color w:val="000000"/>
                <w:lang w:eastAsia="zh-CN"/>
              </w:rPr>
            </w:pPr>
            <w:r>
              <w:rPr>
                <w:rFonts w:hint="eastAsia"/>
                <w:color w:val="000000"/>
                <w:lang w:eastAsia="zh-CN"/>
              </w:rPr>
              <w:t>城东二路（063号旁路口）</w:t>
            </w:r>
          </w:p>
        </w:tc>
        <w:tc>
          <w:tcPr>
            <w:tcW w:w="2243" w:type="dxa"/>
            <w:tcBorders>
              <w:top w:val="single" w:color="auto" w:sz="4" w:space="0"/>
              <w:left w:val="single" w:color="auto" w:sz="4" w:space="0"/>
              <w:bottom w:val="single" w:color="auto" w:sz="4" w:space="0"/>
              <w:right w:val="single" w:color="auto" w:sz="4" w:space="0"/>
            </w:tcBorders>
            <w:vAlign w:val="center"/>
          </w:tcPr>
          <w:p w14:paraId="71723229">
            <w:pPr>
              <w:widowControl/>
              <w:jc w:val="center"/>
              <w:textAlignment w:val="center"/>
              <w:rPr>
                <w:color w:val="000000"/>
                <w:lang w:eastAsia="zh-CN"/>
              </w:rPr>
            </w:pPr>
            <w:r>
              <w:rPr>
                <w:rFonts w:hint="eastAsia"/>
                <w:color w:val="000000"/>
                <w:lang w:eastAsia="zh-CN"/>
              </w:rPr>
              <w:t>东湖小学门口</w:t>
            </w:r>
          </w:p>
        </w:tc>
        <w:tc>
          <w:tcPr>
            <w:tcW w:w="1485" w:type="dxa"/>
            <w:tcBorders>
              <w:top w:val="single" w:color="auto" w:sz="4" w:space="0"/>
              <w:left w:val="single" w:color="auto" w:sz="4" w:space="0"/>
              <w:bottom w:val="single" w:color="auto" w:sz="4" w:space="0"/>
              <w:right w:val="single" w:color="auto" w:sz="4" w:space="0"/>
            </w:tcBorders>
            <w:vAlign w:val="center"/>
          </w:tcPr>
          <w:p w14:paraId="19126312">
            <w:pPr>
              <w:widowControl/>
              <w:jc w:val="center"/>
              <w:textAlignment w:val="center"/>
              <w:rPr>
                <w:color w:val="000000"/>
                <w:lang w:eastAsia="zh-CN"/>
              </w:rPr>
            </w:pPr>
            <w:r>
              <w:rPr>
                <w:rFonts w:hint="eastAsia"/>
                <w:color w:val="000000"/>
                <w:lang w:eastAsia="zh-CN"/>
              </w:rPr>
              <w:t>8460</w:t>
            </w:r>
          </w:p>
        </w:tc>
        <w:tc>
          <w:tcPr>
            <w:tcW w:w="1440" w:type="dxa"/>
            <w:tcBorders>
              <w:top w:val="single" w:color="auto" w:sz="4" w:space="0"/>
              <w:left w:val="single" w:color="auto" w:sz="4" w:space="0"/>
              <w:bottom w:val="single" w:color="auto" w:sz="4" w:space="0"/>
              <w:right w:val="single" w:color="auto" w:sz="4" w:space="0"/>
            </w:tcBorders>
            <w:vAlign w:val="center"/>
          </w:tcPr>
          <w:p w14:paraId="20DA2775">
            <w:pPr>
              <w:widowControl/>
              <w:jc w:val="center"/>
              <w:textAlignment w:val="center"/>
              <w:rPr>
                <w:color w:val="000000"/>
                <w:lang w:eastAsia="zh-CN"/>
              </w:rPr>
            </w:pPr>
            <w:r>
              <w:rPr>
                <w:rFonts w:hint="eastAsia"/>
                <w:color w:val="000000"/>
                <w:lang w:eastAsia="zh-CN"/>
              </w:rPr>
              <w:t>2022年增</w:t>
            </w:r>
          </w:p>
        </w:tc>
      </w:tr>
      <w:tr w14:paraId="2FD73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BB4310">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67A47389">
            <w:pPr>
              <w:widowControl/>
              <w:jc w:val="center"/>
              <w:textAlignment w:val="center"/>
              <w:rPr>
                <w:color w:val="000000"/>
                <w:lang w:eastAsia="zh-CN"/>
              </w:rPr>
            </w:pPr>
            <w:r>
              <w:rPr>
                <w:rFonts w:hint="eastAsia"/>
                <w:color w:val="000000"/>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38D2624B">
            <w:pPr>
              <w:widowControl/>
              <w:jc w:val="center"/>
              <w:textAlignment w:val="center"/>
              <w:rPr>
                <w:color w:val="000000"/>
                <w:lang w:eastAsia="zh-CN"/>
              </w:rPr>
            </w:pPr>
            <w:r>
              <w:rPr>
                <w:rFonts w:hint="eastAsia"/>
                <w:color w:val="000000"/>
                <w:lang w:eastAsia="zh-CN"/>
              </w:rPr>
              <w:t>城西一路红绿灯路口</w:t>
            </w:r>
          </w:p>
        </w:tc>
        <w:tc>
          <w:tcPr>
            <w:tcW w:w="2243" w:type="dxa"/>
            <w:tcBorders>
              <w:top w:val="single" w:color="auto" w:sz="4" w:space="0"/>
              <w:left w:val="single" w:color="auto" w:sz="4" w:space="0"/>
              <w:bottom w:val="single" w:color="auto" w:sz="4" w:space="0"/>
              <w:right w:val="single" w:color="auto" w:sz="4" w:space="0"/>
            </w:tcBorders>
            <w:vAlign w:val="center"/>
          </w:tcPr>
          <w:p w14:paraId="1E2A86FB">
            <w:pPr>
              <w:widowControl/>
              <w:jc w:val="center"/>
              <w:textAlignment w:val="center"/>
              <w:rPr>
                <w:color w:val="000000"/>
                <w:lang w:eastAsia="zh-CN"/>
              </w:rPr>
            </w:pPr>
            <w:r>
              <w:rPr>
                <w:rFonts w:hint="eastAsia"/>
                <w:color w:val="000000"/>
                <w:lang w:eastAsia="zh-CN"/>
              </w:rPr>
              <w:t>往北至道路尽头（一环北路0123号）</w:t>
            </w:r>
          </w:p>
        </w:tc>
        <w:tc>
          <w:tcPr>
            <w:tcW w:w="1485" w:type="dxa"/>
            <w:tcBorders>
              <w:top w:val="single" w:color="auto" w:sz="4" w:space="0"/>
              <w:left w:val="single" w:color="auto" w:sz="4" w:space="0"/>
              <w:bottom w:val="single" w:color="auto" w:sz="4" w:space="0"/>
              <w:right w:val="single" w:color="auto" w:sz="4" w:space="0"/>
            </w:tcBorders>
            <w:vAlign w:val="center"/>
          </w:tcPr>
          <w:p w14:paraId="2CE991BB">
            <w:pPr>
              <w:widowControl/>
              <w:jc w:val="center"/>
              <w:textAlignment w:val="center"/>
              <w:rPr>
                <w:color w:val="000000"/>
                <w:lang w:eastAsia="zh-CN"/>
              </w:rPr>
            </w:pPr>
            <w:r>
              <w:rPr>
                <w:rFonts w:hint="eastAsia"/>
                <w:color w:val="000000"/>
                <w:lang w:eastAsia="zh-CN"/>
              </w:rPr>
              <w:t>14610</w:t>
            </w:r>
          </w:p>
        </w:tc>
        <w:tc>
          <w:tcPr>
            <w:tcW w:w="1440" w:type="dxa"/>
            <w:tcBorders>
              <w:top w:val="single" w:color="auto" w:sz="4" w:space="0"/>
              <w:left w:val="single" w:color="auto" w:sz="4" w:space="0"/>
              <w:bottom w:val="single" w:color="auto" w:sz="4" w:space="0"/>
              <w:right w:val="single" w:color="auto" w:sz="4" w:space="0"/>
            </w:tcBorders>
          </w:tcPr>
          <w:p w14:paraId="480C4198">
            <w:pPr>
              <w:widowControl/>
              <w:jc w:val="both"/>
              <w:textAlignment w:val="center"/>
              <w:rPr>
                <w:color w:val="000000"/>
                <w:lang w:eastAsia="zh-CN"/>
              </w:rPr>
            </w:pPr>
          </w:p>
        </w:tc>
      </w:tr>
      <w:tr w14:paraId="7E010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302D92">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78BF097B">
            <w:pPr>
              <w:widowControl/>
              <w:jc w:val="center"/>
              <w:textAlignment w:val="center"/>
              <w:rPr>
                <w:color w:val="000000"/>
                <w:lang w:eastAsia="zh-CN"/>
              </w:rPr>
            </w:pPr>
            <w:r>
              <w:rPr>
                <w:rFonts w:hint="eastAsia"/>
                <w:color w:val="000000"/>
                <w:lang w:eastAsia="zh-CN"/>
              </w:rPr>
              <w:t>青湖南路（二）</w:t>
            </w:r>
          </w:p>
        </w:tc>
        <w:tc>
          <w:tcPr>
            <w:tcW w:w="2049" w:type="dxa"/>
            <w:tcBorders>
              <w:top w:val="single" w:color="auto" w:sz="4" w:space="0"/>
              <w:left w:val="single" w:color="auto" w:sz="4" w:space="0"/>
              <w:bottom w:val="single" w:color="auto" w:sz="4" w:space="0"/>
              <w:right w:val="single" w:color="auto" w:sz="4" w:space="0"/>
            </w:tcBorders>
            <w:vAlign w:val="center"/>
          </w:tcPr>
          <w:p w14:paraId="29BC8D5B">
            <w:pPr>
              <w:widowControl/>
              <w:jc w:val="center"/>
              <w:textAlignment w:val="center"/>
              <w:rPr>
                <w:color w:val="000000"/>
                <w:lang w:eastAsia="zh-CN"/>
              </w:rPr>
            </w:pPr>
            <w:r>
              <w:rPr>
                <w:rFonts w:hint="eastAsia"/>
                <w:color w:val="000000"/>
                <w:lang w:eastAsia="zh-CN"/>
              </w:rPr>
              <w:t>青湖路（明瑞高中路口）</w:t>
            </w:r>
          </w:p>
        </w:tc>
        <w:tc>
          <w:tcPr>
            <w:tcW w:w="2243" w:type="dxa"/>
            <w:tcBorders>
              <w:top w:val="single" w:color="auto" w:sz="4" w:space="0"/>
              <w:left w:val="single" w:color="auto" w:sz="4" w:space="0"/>
              <w:bottom w:val="single" w:color="auto" w:sz="4" w:space="0"/>
              <w:right w:val="single" w:color="auto" w:sz="4" w:space="0"/>
            </w:tcBorders>
            <w:vAlign w:val="center"/>
          </w:tcPr>
          <w:p w14:paraId="19B52D30">
            <w:pPr>
              <w:widowControl/>
              <w:jc w:val="center"/>
              <w:textAlignment w:val="center"/>
              <w:rPr>
                <w:color w:val="000000"/>
                <w:lang w:eastAsia="zh-CN"/>
              </w:rPr>
            </w:pPr>
            <w:r>
              <w:rPr>
                <w:rFonts w:hint="eastAsia"/>
                <w:color w:val="000000"/>
                <w:lang w:eastAsia="zh-CN"/>
              </w:rPr>
              <w:t>二环北路（大风门路口）</w:t>
            </w:r>
          </w:p>
        </w:tc>
        <w:tc>
          <w:tcPr>
            <w:tcW w:w="1485" w:type="dxa"/>
            <w:tcBorders>
              <w:top w:val="single" w:color="auto" w:sz="4" w:space="0"/>
              <w:left w:val="single" w:color="auto" w:sz="4" w:space="0"/>
              <w:bottom w:val="single" w:color="auto" w:sz="4" w:space="0"/>
              <w:right w:val="single" w:color="auto" w:sz="4" w:space="0"/>
            </w:tcBorders>
            <w:vAlign w:val="center"/>
          </w:tcPr>
          <w:p w14:paraId="0BD32263">
            <w:pPr>
              <w:widowControl/>
              <w:jc w:val="center"/>
              <w:textAlignment w:val="center"/>
              <w:rPr>
                <w:color w:val="000000"/>
                <w:lang w:eastAsia="zh-CN"/>
              </w:rPr>
            </w:pPr>
            <w:r>
              <w:rPr>
                <w:rFonts w:hint="eastAsia"/>
                <w:color w:val="000000"/>
                <w:lang w:eastAsia="zh-CN"/>
              </w:rPr>
              <w:t>26096</w:t>
            </w:r>
          </w:p>
        </w:tc>
        <w:tc>
          <w:tcPr>
            <w:tcW w:w="1440" w:type="dxa"/>
            <w:tcBorders>
              <w:top w:val="single" w:color="auto" w:sz="4" w:space="0"/>
              <w:left w:val="single" w:color="auto" w:sz="4" w:space="0"/>
              <w:bottom w:val="single" w:color="auto" w:sz="4" w:space="0"/>
              <w:right w:val="single" w:color="auto" w:sz="4" w:space="0"/>
            </w:tcBorders>
          </w:tcPr>
          <w:p w14:paraId="0635CCCE">
            <w:pPr>
              <w:widowControl/>
              <w:jc w:val="both"/>
              <w:textAlignment w:val="center"/>
              <w:rPr>
                <w:color w:val="000000"/>
                <w:lang w:eastAsia="zh-CN"/>
              </w:rPr>
            </w:pPr>
          </w:p>
        </w:tc>
      </w:tr>
      <w:tr w14:paraId="7F231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E6FB03">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3BC0F831">
            <w:pPr>
              <w:widowControl/>
              <w:jc w:val="center"/>
              <w:textAlignment w:val="center"/>
              <w:rPr>
                <w:color w:val="000000"/>
                <w:lang w:eastAsia="zh-CN"/>
              </w:rPr>
            </w:pPr>
            <w:r>
              <w:rPr>
                <w:rFonts w:hint="eastAsia"/>
                <w:color w:val="000000"/>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37FC7C8F">
            <w:pPr>
              <w:widowControl/>
              <w:jc w:val="center"/>
              <w:textAlignment w:val="center"/>
              <w:rPr>
                <w:color w:val="000000"/>
                <w:lang w:eastAsia="zh-CN"/>
              </w:rPr>
            </w:pPr>
            <w:r>
              <w:rPr>
                <w:rFonts w:hint="eastAsia"/>
                <w:color w:val="000000"/>
                <w:lang w:eastAsia="zh-CN"/>
              </w:rPr>
              <w:t>城东二路</w:t>
            </w:r>
          </w:p>
        </w:tc>
        <w:tc>
          <w:tcPr>
            <w:tcW w:w="2243" w:type="dxa"/>
            <w:tcBorders>
              <w:top w:val="single" w:color="auto" w:sz="4" w:space="0"/>
              <w:left w:val="single" w:color="auto" w:sz="4" w:space="0"/>
              <w:bottom w:val="single" w:color="auto" w:sz="4" w:space="0"/>
              <w:right w:val="single" w:color="auto" w:sz="4" w:space="0"/>
            </w:tcBorders>
            <w:vAlign w:val="center"/>
          </w:tcPr>
          <w:p w14:paraId="6E037741">
            <w:pPr>
              <w:widowControl/>
              <w:jc w:val="center"/>
              <w:textAlignment w:val="center"/>
              <w:rPr>
                <w:color w:val="000000"/>
                <w:lang w:eastAsia="zh-CN"/>
              </w:rPr>
            </w:pPr>
            <w:r>
              <w:rPr>
                <w:rFonts w:hint="eastAsia"/>
                <w:color w:val="000000"/>
                <w:lang w:eastAsia="zh-CN"/>
              </w:rPr>
              <w:t>沿江路（第八舞池）</w:t>
            </w:r>
          </w:p>
        </w:tc>
        <w:tc>
          <w:tcPr>
            <w:tcW w:w="1485" w:type="dxa"/>
            <w:tcBorders>
              <w:top w:val="single" w:color="auto" w:sz="4" w:space="0"/>
              <w:left w:val="single" w:color="auto" w:sz="4" w:space="0"/>
              <w:bottom w:val="single" w:color="auto" w:sz="4" w:space="0"/>
              <w:right w:val="single" w:color="auto" w:sz="4" w:space="0"/>
            </w:tcBorders>
            <w:vAlign w:val="center"/>
          </w:tcPr>
          <w:p w14:paraId="61732E9E">
            <w:pPr>
              <w:widowControl/>
              <w:jc w:val="center"/>
              <w:textAlignment w:val="center"/>
              <w:rPr>
                <w:color w:val="000000"/>
                <w:lang w:eastAsia="zh-CN"/>
              </w:rPr>
            </w:pPr>
            <w:r>
              <w:rPr>
                <w:rFonts w:hint="eastAsia"/>
                <w:color w:val="000000"/>
                <w:lang w:eastAsia="zh-CN"/>
              </w:rPr>
              <w:t>18452</w:t>
            </w:r>
          </w:p>
        </w:tc>
        <w:tc>
          <w:tcPr>
            <w:tcW w:w="1440" w:type="dxa"/>
            <w:tcBorders>
              <w:top w:val="single" w:color="auto" w:sz="4" w:space="0"/>
              <w:left w:val="single" w:color="auto" w:sz="4" w:space="0"/>
              <w:bottom w:val="single" w:color="auto" w:sz="4" w:space="0"/>
              <w:right w:val="single" w:color="auto" w:sz="4" w:space="0"/>
            </w:tcBorders>
          </w:tcPr>
          <w:p w14:paraId="50F660ED">
            <w:pPr>
              <w:widowControl/>
              <w:jc w:val="both"/>
              <w:textAlignment w:val="center"/>
              <w:rPr>
                <w:color w:val="000000"/>
                <w:lang w:eastAsia="zh-CN"/>
              </w:rPr>
            </w:pPr>
          </w:p>
        </w:tc>
      </w:tr>
      <w:tr w14:paraId="1EC1B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E13F79">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17322B53">
            <w:pPr>
              <w:widowControl/>
              <w:jc w:val="center"/>
              <w:textAlignment w:val="center"/>
              <w:rPr>
                <w:color w:val="000000"/>
                <w:lang w:eastAsia="zh-CN"/>
              </w:rPr>
            </w:pPr>
            <w:r>
              <w:rPr>
                <w:rFonts w:hint="eastAsia"/>
                <w:color w:val="000000"/>
                <w:lang w:eastAsia="zh-CN"/>
              </w:rPr>
              <w:t>青湖北路（一）</w:t>
            </w:r>
          </w:p>
        </w:tc>
        <w:tc>
          <w:tcPr>
            <w:tcW w:w="2049" w:type="dxa"/>
            <w:tcBorders>
              <w:top w:val="single" w:color="auto" w:sz="4" w:space="0"/>
              <w:left w:val="single" w:color="auto" w:sz="4" w:space="0"/>
              <w:bottom w:val="single" w:color="auto" w:sz="4" w:space="0"/>
              <w:right w:val="single" w:color="auto" w:sz="4" w:space="0"/>
            </w:tcBorders>
            <w:vAlign w:val="center"/>
          </w:tcPr>
          <w:p w14:paraId="032A06BF">
            <w:pPr>
              <w:widowControl/>
              <w:jc w:val="center"/>
              <w:textAlignment w:val="center"/>
              <w:rPr>
                <w:color w:val="000000"/>
                <w:lang w:eastAsia="zh-CN"/>
              </w:rPr>
            </w:pPr>
            <w:r>
              <w:rPr>
                <w:rFonts w:hint="eastAsia"/>
                <w:color w:val="000000"/>
                <w:lang w:eastAsia="zh-CN"/>
              </w:rPr>
              <w:t>二环北路（大风门路口）</w:t>
            </w:r>
          </w:p>
        </w:tc>
        <w:tc>
          <w:tcPr>
            <w:tcW w:w="2243" w:type="dxa"/>
            <w:tcBorders>
              <w:top w:val="single" w:color="auto" w:sz="4" w:space="0"/>
              <w:left w:val="single" w:color="auto" w:sz="4" w:space="0"/>
              <w:bottom w:val="single" w:color="auto" w:sz="4" w:space="0"/>
              <w:right w:val="single" w:color="auto" w:sz="4" w:space="0"/>
            </w:tcBorders>
            <w:vAlign w:val="center"/>
          </w:tcPr>
          <w:p w14:paraId="15BD1FFE">
            <w:pPr>
              <w:widowControl/>
              <w:jc w:val="center"/>
              <w:textAlignment w:val="center"/>
              <w:rPr>
                <w:color w:val="000000"/>
                <w:lang w:eastAsia="zh-CN"/>
              </w:rPr>
            </w:pPr>
            <w:r>
              <w:rPr>
                <w:rFonts w:hint="eastAsia"/>
                <w:color w:val="000000"/>
                <w:lang w:eastAsia="zh-CN"/>
              </w:rPr>
              <w:t>经工业园区小学至大风门市场</w:t>
            </w:r>
          </w:p>
        </w:tc>
        <w:tc>
          <w:tcPr>
            <w:tcW w:w="1485" w:type="dxa"/>
            <w:tcBorders>
              <w:top w:val="single" w:color="auto" w:sz="4" w:space="0"/>
              <w:left w:val="single" w:color="auto" w:sz="4" w:space="0"/>
              <w:bottom w:val="single" w:color="auto" w:sz="4" w:space="0"/>
              <w:right w:val="single" w:color="auto" w:sz="4" w:space="0"/>
            </w:tcBorders>
            <w:vAlign w:val="center"/>
          </w:tcPr>
          <w:p w14:paraId="71799926">
            <w:pPr>
              <w:widowControl/>
              <w:jc w:val="center"/>
              <w:textAlignment w:val="center"/>
              <w:rPr>
                <w:color w:val="000000"/>
                <w:lang w:eastAsia="zh-CN"/>
              </w:rPr>
            </w:pPr>
            <w:r>
              <w:rPr>
                <w:rFonts w:hint="eastAsia"/>
                <w:color w:val="000000"/>
                <w:lang w:eastAsia="zh-CN"/>
              </w:rPr>
              <w:t>9296</w:t>
            </w:r>
          </w:p>
        </w:tc>
        <w:tc>
          <w:tcPr>
            <w:tcW w:w="1440" w:type="dxa"/>
            <w:tcBorders>
              <w:top w:val="single" w:color="auto" w:sz="4" w:space="0"/>
              <w:left w:val="single" w:color="auto" w:sz="4" w:space="0"/>
              <w:bottom w:val="single" w:color="auto" w:sz="4" w:space="0"/>
              <w:right w:val="single" w:color="auto" w:sz="4" w:space="0"/>
            </w:tcBorders>
          </w:tcPr>
          <w:p w14:paraId="092C3E22">
            <w:pPr>
              <w:widowControl/>
              <w:jc w:val="both"/>
              <w:textAlignment w:val="center"/>
              <w:rPr>
                <w:color w:val="000000"/>
                <w:lang w:eastAsia="zh-CN"/>
              </w:rPr>
            </w:pPr>
          </w:p>
        </w:tc>
      </w:tr>
      <w:tr w14:paraId="59962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742FD3">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5CDB792D">
            <w:pPr>
              <w:widowControl/>
              <w:jc w:val="center"/>
              <w:textAlignment w:val="center"/>
              <w:rPr>
                <w:color w:val="000000"/>
                <w:lang w:eastAsia="zh-CN"/>
              </w:rPr>
            </w:pPr>
            <w:r>
              <w:rPr>
                <w:rFonts w:hint="eastAsia"/>
                <w:color w:val="000000"/>
                <w:lang w:eastAsia="zh-CN"/>
              </w:rPr>
              <w:t>南站辅道(南站北路）</w:t>
            </w:r>
          </w:p>
        </w:tc>
        <w:tc>
          <w:tcPr>
            <w:tcW w:w="2049" w:type="dxa"/>
            <w:tcBorders>
              <w:top w:val="single" w:color="auto" w:sz="4" w:space="0"/>
              <w:left w:val="single" w:color="auto" w:sz="4" w:space="0"/>
              <w:bottom w:val="single" w:color="auto" w:sz="4" w:space="0"/>
              <w:right w:val="single" w:color="auto" w:sz="4" w:space="0"/>
            </w:tcBorders>
            <w:vAlign w:val="center"/>
          </w:tcPr>
          <w:p w14:paraId="76515526">
            <w:pPr>
              <w:widowControl/>
              <w:jc w:val="center"/>
              <w:textAlignment w:val="center"/>
              <w:rPr>
                <w:color w:val="000000"/>
                <w:lang w:eastAsia="zh-CN"/>
              </w:rPr>
            </w:pPr>
            <w:r>
              <w:rPr>
                <w:rFonts w:hint="eastAsia"/>
                <w:color w:val="000000"/>
                <w:lang w:eastAsia="zh-CN"/>
              </w:rPr>
              <w:t>沿江南路（瓦窑头公园路口)</w:t>
            </w:r>
          </w:p>
        </w:tc>
        <w:tc>
          <w:tcPr>
            <w:tcW w:w="2243" w:type="dxa"/>
            <w:tcBorders>
              <w:top w:val="single" w:color="auto" w:sz="4" w:space="0"/>
              <w:left w:val="single" w:color="auto" w:sz="4" w:space="0"/>
              <w:bottom w:val="single" w:color="auto" w:sz="4" w:space="0"/>
              <w:right w:val="single" w:color="auto" w:sz="4" w:space="0"/>
            </w:tcBorders>
            <w:vAlign w:val="center"/>
          </w:tcPr>
          <w:p w14:paraId="10B56ED0">
            <w:pPr>
              <w:widowControl/>
              <w:jc w:val="center"/>
              <w:textAlignment w:val="center"/>
              <w:rPr>
                <w:color w:val="000000"/>
                <w:lang w:eastAsia="zh-CN"/>
              </w:rPr>
            </w:pPr>
            <w:r>
              <w:rPr>
                <w:rFonts w:hint="eastAsia"/>
                <w:color w:val="000000"/>
                <w:lang w:eastAsia="zh-CN"/>
              </w:rPr>
              <w:t>二环南路</w:t>
            </w:r>
          </w:p>
        </w:tc>
        <w:tc>
          <w:tcPr>
            <w:tcW w:w="1485" w:type="dxa"/>
            <w:tcBorders>
              <w:top w:val="single" w:color="auto" w:sz="4" w:space="0"/>
              <w:left w:val="single" w:color="auto" w:sz="4" w:space="0"/>
              <w:bottom w:val="single" w:color="auto" w:sz="4" w:space="0"/>
              <w:right w:val="single" w:color="auto" w:sz="4" w:space="0"/>
            </w:tcBorders>
            <w:vAlign w:val="center"/>
          </w:tcPr>
          <w:p w14:paraId="5E632F64">
            <w:pPr>
              <w:widowControl/>
              <w:jc w:val="center"/>
              <w:textAlignment w:val="center"/>
              <w:rPr>
                <w:color w:val="000000"/>
                <w:lang w:eastAsia="zh-CN"/>
              </w:rPr>
            </w:pPr>
            <w:r>
              <w:rPr>
                <w:rFonts w:hint="eastAsia"/>
                <w:color w:val="000000"/>
                <w:lang w:eastAsia="zh-CN"/>
              </w:rPr>
              <w:t>33960</w:t>
            </w:r>
          </w:p>
        </w:tc>
        <w:tc>
          <w:tcPr>
            <w:tcW w:w="1440" w:type="dxa"/>
            <w:tcBorders>
              <w:top w:val="single" w:color="auto" w:sz="4" w:space="0"/>
              <w:left w:val="single" w:color="auto" w:sz="4" w:space="0"/>
              <w:bottom w:val="single" w:color="auto" w:sz="4" w:space="0"/>
              <w:right w:val="single" w:color="auto" w:sz="4" w:space="0"/>
            </w:tcBorders>
          </w:tcPr>
          <w:p w14:paraId="4DAE0285">
            <w:pPr>
              <w:widowControl/>
              <w:jc w:val="both"/>
              <w:textAlignment w:val="center"/>
              <w:rPr>
                <w:color w:val="000000"/>
                <w:lang w:eastAsia="zh-CN"/>
              </w:rPr>
            </w:pPr>
          </w:p>
        </w:tc>
      </w:tr>
      <w:tr w14:paraId="42DF3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873D48">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736ACCCD">
            <w:pPr>
              <w:widowControl/>
              <w:jc w:val="center"/>
              <w:textAlignment w:val="center"/>
              <w:rPr>
                <w:color w:val="000000"/>
                <w:lang w:eastAsia="zh-CN"/>
              </w:rPr>
            </w:pPr>
            <w:r>
              <w:rPr>
                <w:rFonts w:hint="eastAsia"/>
                <w:color w:val="000000"/>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38A35A8D">
            <w:pPr>
              <w:widowControl/>
              <w:jc w:val="center"/>
              <w:textAlignment w:val="center"/>
              <w:rPr>
                <w:color w:val="000000"/>
                <w:lang w:eastAsia="zh-CN"/>
              </w:rPr>
            </w:pPr>
            <w:r>
              <w:rPr>
                <w:rFonts w:hint="eastAsia"/>
                <w:color w:val="000000"/>
                <w:lang w:eastAsia="zh-CN"/>
              </w:rPr>
              <w:t>丰顺路（检察院路口）</w:t>
            </w:r>
          </w:p>
        </w:tc>
        <w:tc>
          <w:tcPr>
            <w:tcW w:w="2243" w:type="dxa"/>
            <w:tcBorders>
              <w:top w:val="single" w:color="auto" w:sz="4" w:space="0"/>
              <w:left w:val="single" w:color="auto" w:sz="4" w:space="0"/>
              <w:bottom w:val="single" w:color="auto" w:sz="4" w:space="0"/>
              <w:right w:val="single" w:color="auto" w:sz="4" w:space="0"/>
            </w:tcBorders>
            <w:vAlign w:val="center"/>
          </w:tcPr>
          <w:p w14:paraId="74F6884F">
            <w:pPr>
              <w:widowControl/>
              <w:jc w:val="center"/>
              <w:textAlignment w:val="center"/>
              <w:rPr>
                <w:color w:val="000000"/>
                <w:lang w:eastAsia="zh-CN"/>
              </w:rPr>
            </w:pPr>
            <w:r>
              <w:rPr>
                <w:rFonts w:hint="eastAsia"/>
                <w:color w:val="000000"/>
                <w:lang w:eastAsia="zh-CN"/>
              </w:rPr>
              <w:t>园林路（永丰社区边）</w:t>
            </w:r>
          </w:p>
        </w:tc>
        <w:tc>
          <w:tcPr>
            <w:tcW w:w="1485" w:type="dxa"/>
            <w:tcBorders>
              <w:top w:val="single" w:color="auto" w:sz="4" w:space="0"/>
              <w:left w:val="single" w:color="auto" w:sz="4" w:space="0"/>
              <w:bottom w:val="single" w:color="auto" w:sz="4" w:space="0"/>
              <w:right w:val="single" w:color="auto" w:sz="4" w:space="0"/>
            </w:tcBorders>
            <w:vAlign w:val="center"/>
          </w:tcPr>
          <w:p w14:paraId="57663B92">
            <w:pPr>
              <w:widowControl/>
              <w:jc w:val="center"/>
              <w:textAlignment w:val="center"/>
              <w:rPr>
                <w:color w:val="000000"/>
                <w:lang w:eastAsia="zh-CN"/>
              </w:rPr>
            </w:pPr>
            <w:r>
              <w:rPr>
                <w:rFonts w:hint="eastAsia"/>
                <w:color w:val="000000"/>
                <w:lang w:eastAsia="zh-CN"/>
              </w:rPr>
              <w:t>19900</w:t>
            </w:r>
          </w:p>
        </w:tc>
        <w:tc>
          <w:tcPr>
            <w:tcW w:w="1440" w:type="dxa"/>
            <w:tcBorders>
              <w:top w:val="single" w:color="auto" w:sz="4" w:space="0"/>
              <w:left w:val="single" w:color="auto" w:sz="4" w:space="0"/>
              <w:bottom w:val="single" w:color="auto" w:sz="4" w:space="0"/>
              <w:right w:val="single" w:color="auto" w:sz="4" w:space="0"/>
            </w:tcBorders>
          </w:tcPr>
          <w:p w14:paraId="24D32B4B">
            <w:pPr>
              <w:widowControl/>
              <w:jc w:val="both"/>
              <w:textAlignment w:val="center"/>
              <w:rPr>
                <w:color w:val="000000"/>
                <w:lang w:eastAsia="zh-CN"/>
              </w:rPr>
            </w:pPr>
          </w:p>
        </w:tc>
      </w:tr>
      <w:tr w14:paraId="169BE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4C5BB4">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71C1FFEB">
            <w:pPr>
              <w:widowControl/>
              <w:jc w:val="center"/>
              <w:textAlignment w:val="center"/>
              <w:rPr>
                <w:color w:val="000000"/>
                <w:lang w:eastAsia="zh-CN"/>
              </w:rPr>
            </w:pPr>
            <w:r>
              <w:rPr>
                <w:rFonts w:hint="eastAsia"/>
                <w:color w:val="000000"/>
                <w:lang w:eastAsia="zh-CN"/>
              </w:rPr>
              <w:t>北高辅道(南站南路）</w:t>
            </w:r>
          </w:p>
        </w:tc>
        <w:tc>
          <w:tcPr>
            <w:tcW w:w="2049" w:type="dxa"/>
            <w:tcBorders>
              <w:top w:val="single" w:color="auto" w:sz="4" w:space="0"/>
              <w:left w:val="single" w:color="auto" w:sz="4" w:space="0"/>
              <w:bottom w:val="single" w:color="auto" w:sz="4" w:space="0"/>
              <w:right w:val="single" w:color="auto" w:sz="4" w:space="0"/>
            </w:tcBorders>
            <w:vAlign w:val="center"/>
          </w:tcPr>
          <w:p w14:paraId="61D5C014">
            <w:pPr>
              <w:widowControl/>
              <w:jc w:val="center"/>
              <w:textAlignment w:val="center"/>
              <w:rPr>
                <w:color w:val="000000"/>
                <w:lang w:eastAsia="zh-CN"/>
              </w:rPr>
            </w:pPr>
            <w:r>
              <w:rPr>
                <w:rFonts w:hint="eastAsia"/>
                <w:color w:val="000000"/>
                <w:lang w:eastAsia="zh-CN"/>
              </w:rPr>
              <w:t>朱砂路</w:t>
            </w:r>
          </w:p>
        </w:tc>
        <w:tc>
          <w:tcPr>
            <w:tcW w:w="2243" w:type="dxa"/>
            <w:tcBorders>
              <w:top w:val="single" w:color="auto" w:sz="4" w:space="0"/>
              <w:left w:val="single" w:color="auto" w:sz="4" w:space="0"/>
              <w:bottom w:val="single" w:color="auto" w:sz="4" w:space="0"/>
              <w:right w:val="single" w:color="auto" w:sz="4" w:space="0"/>
            </w:tcBorders>
            <w:vAlign w:val="center"/>
          </w:tcPr>
          <w:p w14:paraId="1316B070">
            <w:pPr>
              <w:widowControl/>
              <w:jc w:val="center"/>
              <w:textAlignment w:val="center"/>
              <w:rPr>
                <w:color w:val="000000"/>
                <w:lang w:eastAsia="zh-CN"/>
              </w:rPr>
            </w:pPr>
            <w:r>
              <w:rPr>
                <w:rFonts w:hint="eastAsia"/>
                <w:color w:val="000000"/>
                <w:lang w:eastAsia="zh-CN"/>
              </w:rPr>
              <w:t>沿江南路</w:t>
            </w:r>
          </w:p>
        </w:tc>
        <w:tc>
          <w:tcPr>
            <w:tcW w:w="1485" w:type="dxa"/>
            <w:tcBorders>
              <w:top w:val="single" w:color="auto" w:sz="4" w:space="0"/>
              <w:left w:val="single" w:color="auto" w:sz="4" w:space="0"/>
              <w:bottom w:val="single" w:color="auto" w:sz="4" w:space="0"/>
              <w:right w:val="single" w:color="auto" w:sz="4" w:space="0"/>
            </w:tcBorders>
            <w:vAlign w:val="center"/>
          </w:tcPr>
          <w:p w14:paraId="5E513805">
            <w:pPr>
              <w:widowControl/>
              <w:jc w:val="center"/>
              <w:textAlignment w:val="center"/>
              <w:rPr>
                <w:color w:val="000000"/>
                <w:lang w:eastAsia="zh-CN"/>
              </w:rPr>
            </w:pPr>
            <w:r>
              <w:rPr>
                <w:rFonts w:hint="eastAsia"/>
                <w:color w:val="000000"/>
                <w:lang w:eastAsia="zh-CN"/>
              </w:rPr>
              <w:t>30580</w:t>
            </w:r>
          </w:p>
        </w:tc>
        <w:tc>
          <w:tcPr>
            <w:tcW w:w="1440" w:type="dxa"/>
            <w:tcBorders>
              <w:top w:val="single" w:color="auto" w:sz="4" w:space="0"/>
              <w:left w:val="single" w:color="auto" w:sz="4" w:space="0"/>
              <w:bottom w:val="single" w:color="auto" w:sz="4" w:space="0"/>
              <w:right w:val="single" w:color="auto" w:sz="4" w:space="0"/>
            </w:tcBorders>
          </w:tcPr>
          <w:p w14:paraId="26B30212">
            <w:pPr>
              <w:widowControl/>
              <w:jc w:val="both"/>
              <w:textAlignment w:val="center"/>
              <w:rPr>
                <w:color w:val="000000"/>
                <w:lang w:eastAsia="zh-CN"/>
              </w:rPr>
            </w:pPr>
          </w:p>
        </w:tc>
      </w:tr>
      <w:tr w14:paraId="72548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8BF242">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28E4F279">
            <w:pPr>
              <w:widowControl/>
              <w:jc w:val="center"/>
              <w:textAlignment w:val="center"/>
              <w:rPr>
                <w:color w:val="000000"/>
                <w:lang w:eastAsia="zh-CN"/>
              </w:rPr>
            </w:pPr>
            <w:r>
              <w:rPr>
                <w:rFonts w:hint="eastAsia"/>
                <w:color w:val="000000"/>
                <w:lang w:eastAsia="zh-CN"/>
              </w:rPr>
              <w:t>玉容路三中辅道</w:t>
            </w:r>
          </w:p>
        </w:tc>
        <w:tc>
          <w:tcPr>
            <w:tcW w:w="2049" w:type="dxa"/>
            <w:tcBorders>
              <w:top w:val="single" w:color="auto" w:sz="4" w:space="0"/>
              <w:left w:val="single" w:color="auto" w:sz="4" w:space="0"/>
              <w:bottom w:val="single" w:color="auto" w:sz="4" w:space="0"/>
              <w:right w:val="single" w:color="auto" w:sz="4" w:space="0"/>
            </w:tcBorders>
            <w:vAlign w:val="center"/>
          </w:tcPr>
          <w:p w14:paraId="20CC7B52">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0E249522">
            <w:pPr>
              <w:widowControl/>
              <w:jc w:val="center"/>
              <w:textAlignment w:val="center"/>
              <w:rPr>
                <w:color w:val="000000"/>
                <w:lang w:eastAsia="zh-CN"/>
              </w:rPr>
            </w:pPr>
            <w:r>
              <w:rPr>
                <w:rFonts w:hint="eastAsia"/>
                <w:color w:val="000000"/>
                <w:lang w:eastAsia="zh-CN"/>
              </w:rPr>
              <w:t>经北流镇初中门前至二环南路</w:t>
            </w:r>
          </w:p>
        </w:tc>
        <w:tc>
          <w:tcPr>
            <w:tcW w:w="1485" w:type="dxa"/>
            <w:tcBorders>
              <w:top w:val="single" w:color="auto" w:sz="4" w:space="0"/>
              <w:left w:val="single" w:color="auto" w:sz="4" w:space="0"/>
              <w:bottom w:val="single" w:color="auto" w:sz="4" w:space="0"/>
              <w:right w:val="single" w:color="auto" w:sz="4" w:space="0"/>
            </w:tcBorders>
            <w:vAlign w:val="center"/>
          </w:tcPr>
          <w:p w14:paraId="19558793">
            <w:pPr>
              <w:widowControl/>
              <w:jc w:val="center"/>
              <w:textAlignment w:val="center"/>
              <w:rPr>
                <w:color w:val="000000"/>
                <w:lang w:eastAsia="zh-CN"/>
              </w:rPr>
            </w:pPr>
            <w:r>
              <w:rPr>
                <w:rFonts w:hint="eastAsia"/>
                <w:color w:val="000000"/>
                <w:lang w:eastAsia="zh-CN"/>
              </w:rPr>
              <w:t>16488</w:t>
            </w:r>
          </w:p>
        </w:tc>
        <w:tc>
          <w:tcPr>
            <w:tcW w:w="1440" w:type="dxa"/>
            <w:tcBorders>
              <w:top w:val="single" w:color="auto" w:sz="4" w:space="0"/>
              <w:left w:val="single" w:color="auto" w:sz="4" w:space="0"/>
              <w:bottom w:val="single" w:color="auto" w:sz="4" w:space="0"/>
              <w:right w:val="single" w:color="auto" w:sz="4" w:space="0"/>
            </w:tcBorders>
          </w:tcPr>
          <w:p w14:paraId="339D2093">
            <w:pPr>
              <w:widowControl/>
              <w:jc w:val="both"/>
              <w:textAlignment w:val="center"/>
              <w:rPr>
                <w:color w:val="000000"/>
                <w:lang w:eastAsia="zh-CN"/>
              </w:rPr>
            </w:pPr>
          </w:p>
        </w:tc>
      </w:tr>
      <w:tr w14:paraId="1EC8E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F9E775">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35CD1F84">
            <w:pPr>
              <w:widowControl/>
              <w:jc w:val="center"/>
              <w:textAlignment w:val="center"/>
              <w:rPr>
                <w:color w:val="000000"/>
                <w:lang w:eastAsia="zh-CN"/>
              </w:rPr>
            </w:pPr>
            <w:r>
              <w:rPr>
                <w:rFonts w:hint="eastAsia"/>
                <w:color w:val="000000"/>
                <w:lang w:eastAsia="zh-CN"/>
              </w:rPr>
              <w:t>玉容路城南辅道</w:t>
            </w:r>
          </w:p>
        </w:tc>
        <w:tc>
          <w:tcPr>
            <w:tcW w:w="2049" w:type="dxa"/>
            <w:tcBorders>
              <w:top w:val="single" w:color="auto" w:sz="4" w:space="0"/>
              <w:left w:val="single" w:color="auto" w:sz="4" w:space="0"/>
              <w:bottom w:val="single" w:color="auto" w:sz="4" w:space="0"/>
              <w:right w:val="single" w:color="auto" w:sz="4" w:space="0"/>
            </w:tcBorders>
            <w:vAlign w:val="center"/>
          </w:tcPr>
          <w:p w14:paraId="62791B91">
            <w:pPr>
              <w:widowControl/>
              <w:textAlignment w:val="center"/>
              <w:rPr>
                <w:color w:val="000000"/>
                <w:lang w:eastAsia="zh-CN"/>
              </w:rPr>
            </w:pPr>
            <w:r>
              <w:rPr>
                <w:rFonts w:hint="eastAsia"/>
                <w:color w:val="000000"/>
                <w:lang w:eastAsia="zh-CN"/>
              </w:rPr>
              <w:t>城南二路（北宝傢俬城边）</w:t>
            </w:r>
          </w:p>
        </w:tc>
        <w:tc>
          <w:tcPr>
            <w:tcW w:w="2243" w:type="dxa"/>
            <w:tcBorders>
              <w:top w:val="single" w:color="auto" w:sz="4" w:space="0"/>
              <w:left w:val="single" w:color="auto" w:sz="4" w:space="0"/>
              <w:bottom w:val="single" w:color="auto" w:sz="4" w:space="0"/>
              <w:right w:val="single" w:color="auto" w:sz="4" w:space="0"/>
            </w:tcBorders>
            <w:vAlign w:val="center"/>
          </w:tcPr>
          <w:p w14:paraId="3FE4C2C3">
            <w:pPr>
              <w:widowControl/>
              <w:jc w:val="center"/>
              <w:textAlignment w:val="center"/>
              <w:rPr>
                <w:color w:val="000000"/>
                <w:lang w:eastAsia="zh-CN"/>
              </w:rPr>
            </w:pPr>
            <w:r>
              <w:rPr>
                <w:rFonts w:hint="eastAsia"/>
                <w:color w:val="000000"/>
                <w:lang w:eastAsia="zh-CN"/>
              </w:rPr>
              <w:t>二环南路</w:t>
            </w:r>
          </w:p>
        </w:tc>
        <w:tc>
          <w:tcPr>
            <w:tcW w:w="1485" w:type="dxa"/>
            <w:tcBorders>
              <w:top w:val="single" w:color="auto" w:sz="4" w:space="0"/>
              <w:left w:val="single" w:color="auto" w:sz="4" w:space="0"/>
              <w:bottom w:val="single" w:color="auto" w:sz="4" w:space="0"/>
              <w:right w:val="single" w:color="auto" w:sz="4" w:space="0"/>
            </w:tcBorders>
            <w:vAlign w:val="center"/>
          </w:tcPr>
          <w:p w14:paraId="0B4F597A">
            <w:pPr>
              <w:widowControl/>
              <w:jc w:val="center"/>
              <w:textAlignment w:val="center"/>
              <w:rPr>
                <w:color w:val="000000"/>
                <w:lang w:eastAsia="zh-CN"/>
              </w:rPr>
            </w:pPr>
            <w:r>
              <w:rPr>
                <w:rFonts w:hint="eastAsia"/>
                <w:color w:val="000000"/>
                <w:lang w:eastAsia="zh-CN"/>
              </w:rPr>
              <w:t>12636</w:t>
            </w:r>
          </w:p>
        </w:tc>
        <w:tc>
          <w:tcPr>
            <w:tcW w:w="1440" w:type="dxa"/>
            <w:tcBorders>
              <w:top w:val="single" w:color="auto" w:sz="4" w:space="0"/>
              <w:left w:val="single" w:color="auto" w:sz="4" w:space="0"/>
              <w:bottom w:val="single" w:color="auto" w:sz="4" w:space="0"/>
              <w:right w:val="single" w:color="auto" w:sz="4" w:space="0"/>
            </w:tcBorders>
          </w:tcPr>
          <w:p w14:paraId="7775FDCB">
            <w:pPr>
              <w:widowControl/>
              <w:jc w:val="both"/>
              <w:textAlignment w:val="center"/>
              <w:rPr>
                <w:color w:val="000000"/>
                <w:lang w:eastAsia="zh-CN"/>
              </w:rPr>
            </w:pPr>
          </w:p>
        </w:tc>
      </w:tr>
      <w:tr w14:paraId="06C0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9A4D4E">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7B9637EB">
            <w:pPr>
              <w:widowControl/>
              <w:jc w:val="center"/>
              <w:textAlignment w:val="center"/>
              <w:rPr>
                <w:color w:val="000000"/>
                <w:lang w:eastAsia="zh-CN"/>
              </w:rPr>
            </w:pPr>
            <w:r>
              <w:rPr>
                <w:rFonts w:hint="eastAsia"/>
                <w:color w:val="000000"/>
                <w:lang w:eastAsia="zh-CN"/>
              </w:rPr>
              <w:t>沿江北路</w:t>
            </w:r>
          </w:p>
        </w:tc>
        <w:tc>
          <w:tcPr>
            <w:tcW w:w="2049" w:type="dxa"/>
            <w:tcBorders>
              <w:top w:val="single" w:color="auto" w:sz="4" w:space="0"/>
              <w:left w:val="single" w:color="auto" w:sz="4" w:space="0"/>
              <w:bottom w:val="single" w:color="auto" w:sz="4" w:space="0"/>
              <w:right w:val="single" w:color="auto" w:sz="4" w:space="0"/>
            </w:tcBorders>
            <w:vAlign w:val="center"/>
          </w:tcPr>
          <w:p w14:paraId="2325FD98">
            <w:pPr>
              <w:widowControl/>
              <w:textAlignment w:val="center"/>
              <w:rPr>
                <w:color w:val="000000"/>
                <w:lang w:eastAsia="zh-CN"/>
              </w:rPr>
            </w:pPr>
            <w:r>
              <w:rPr>
                <w:rFonts w:hint="eastAsia"/>
                <w:color w:val="000000"/>
                <w:lang w:eastAsia="zh-CN"/>
              </w:rPr>
              <w:t xml:space="preserve">圭江一桥 </w:t>
            </w:r>
          </w:p>
        </w:tc>
        <w:tc>
          <w:tcPr>
            <w:tcW w:w="2243" w:type="dxa"/>
            <w:tcBorders>
              <w:top w:val="single" w:color="auto" w:sz="4" w:space="0"/>
              <w:left w:val="single" w:color="auto" w:sz="4" w:space="0"/>
              <w:bottom w:val="single" w:color="auto" w:sz="4" w:space="0"/>
              <w:right w:val="single" w:color="auto" w:sz="4" w:space="0"/>
            </w:tcBorders>
            <w:vAlign w:val="center"/>
          </w:tcPr>
          <w:p w14:paraId="1D170015">
            <w:pPr>
              <w:widowControl/>
              <w:jc w:val="center"/>
              <w:textAlignment w:val="center"/>
              <w:rPr>
                <w:color w:val="000000"/>
                <w:lang w:eastAsia="zh-CN"/>
              </w:rPr>
            </w:pPr>
            <w:r>
              <w:rPr>
                <w:rFonts w:hint="eastAsia"/>
                <w:color w:val="000000"/>
                <w:lang w:eastAsia="zh-CN"/>
              </w:rPr>
              <w:t>圭江路（银堂垌路口）往东570米混凝土路尽头</w:t>
            </w:r>
          </w:p>
        </w:tc>
        <w:tc>
          <w:tcPr>
            <w:tcW w:w="1485" w:type="dxa"/>
            <w:tcBorders>
              <w:top w:val="single" w:color="auto" w:sz="4" w:space="0"/>
              <w:left w:val="single" w:color="auto" w:sz="4" w:space="0"/>
              <w:bottom w:val="single" w:color="auto" w:sz="4" w:space="0"/>
              <w:right w:val="single" w:color="auto" w:sz="4" w:space="0"/>
            </w:tcBorders>
            <w:vAlign w:val="center"/>
          </w:tcPr>
          <w:p w14:paraId="1C556B65">
            <w:pPr>
              <w:widowControl/>
              <w:jc w:val="center"/>
              <w:textAlignment w:val="center"/>
              <w:rPr>
                <w:color w:val="000000"/>
                <w:lang w:eastAsia="zh-CN"/>
              </w:rPr>
            </w:pPr>
            <w:r>
              <w:rPr>
                <w:rFonts w:hint="eastAsia"/>
                <w:color w:val="000000"/>
                <w:lang w:eastAsia="zh-CN"/>
              </w:rPr>
              <w:t>23040</w:t>
            </w:r>
          </w:p>
        </w:tc>
        <w:tc>
          <w:tcPr>
            <w:tcW w:w="1440" w:type="dxa"/>
            <w:tcBorders>
              <w:top w:val="single" w:color="auto" w:sz="4" w:space="0"/>
              <w:left w:val="single" w:color="auto" w:sz="4" w:space="0"/>
              <w:bottom w:val="single" w:color="auto" w:sz="4" w:space="0"/>
              <w:right w:val="single" w:color="auto" w:sz="4" w:space="0"/>
            </w:tcBorders>
          </w:tcPr>
          <w:p w14:paraId="0C07BA14">
            <w:pPr>
              <w:widowControl/>
              <w:jc w:val="both"/>
              <w:textAlignment w:val="center"/>
              <w:rPr>
                <w:color w:val="000000"/>
                <w:lang w:eastAsia="zh-CN"/>
              </w:rPr>
            </w:pPr>
          </w:p>
        </w:tc>
      </w:tr>
      <w:tr w14:paraId="4AB92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07CA86">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79DDA046">
            <w:pPr>
              <w:widowControl/>
              <w:jc w:val="center"/>
              <w:textAlignment w:val="center"/>
              <w:rPr>
                <w:color w:val="000000"/>
                <w:lang w:eastAsia="zh-CN"/>
              </w:rPr>
            </w:pPr>
            <w:r>
              <w:rPr>
                <w:rFonts w:hint="eastAsia"/>
                <w:color w:val="000000"/>
                <w:lang w:eastAsia="zh-CN"/>
              </w:rPr>
              <w:t>青湖南路（一）</w:t>
            </w:r>
          </w:p>
        </w:tc>
        <w:tc>
          <w:tcPr>
            <w:tcW w:w="2049" w:type="dxa"/>
            <w:tcBorders>
              <w:top w:val="single" w:color="auto" w:sz="4" w:space="0"/>
              <w:left w:val="single" w:color="auto" w:sz="4" w:space="0"/>
              <w:bottom w:val="single" w:color="auto" w:sz="4" w:space="0"/>
              <w:right w:val="single" w:color="auto" w:sz="4" w:space="0"/>
            </w:tcBorders>
            <w:vAlign w:val="center"/>
          </w:tcPr>
          <w:p w14:paraId="795B3AED">
            <w:pPr>
              <w:widowControl/>
              <w:jc w:val="center"/>
              <w:textAlignment w:val="center"/>
              <w:rPr>
                <w:color w:val="000000"/>
                <w:lang w:eastAsia="zh-CN"/>
              </w:rPr>
            </w:pPr>
            <w:r>
              <w:rPr>
                <w:rFonts w:hint="eastAsia"/>
                <w:color w:val="000000"/>
                <w:lang w:eastAsia="zh-CN"/>
              </w:rPr>
              <w:t>城东二路（明瑞公园路口）</w:t>
            </w:r>
          </w:p>
        </w:tc>
        <w:tc>
          <w:tcPr>
            <w:tcW w:w="2243" w:type="dxa"/>
            <w:tcBorders>
              <w:top w:val="single" w:color="auto" w:sz="4" w:space="0"/>
              <w:left w:val="single" w:color="auto" w:sz="4" w:space="0"/>
              <w:bottom w:val="single" w:color="auto" w:sz="4" w:space="0"/>
              <w:right w:val="single" w:color="auto" w:sz="4" w:space="0"/>
            </w:tcBorders>
            <w:vAlign w:val="center"/>
          </w:tcPr>
          <w:p w14:paraId="3981FD99">
            <w:pPr>
              <w:widowControl/>
              <w:jc w:val="center"/>
              <w:textAlignment w:val="center"/>
              <w:rPr>
                <w:color w:val="000000"/>
                <w:lang w:eastAsia="zh-CN"/>
              </w:rPr>
            </w:pPr>
            <w:r>
              <w:rPr>
                <w:rFonts w:hint="eastAsia"/>
                <w:color w:val="000000"/>
                <w:lang w:eastAsia="zh-CN"/>
              </w:rPr>
              <w:t>沿明瑞公园东面至明瑞高中门口</w:t>
            </w:r>
          </w:p>
        </w:tc>
        <w:tc>
          <w:tcPr>
            <w:tcW w:w="1485" w:type="dxa"/>
            <w:tcBorders>
              <w:top w:val="single" w:color="auto" w:sz="4" w:space="0"/>
              <w:left w:val="single" w:color="auto" w:sz="4" w:space="0"/>
              <w:bottom w:val="single" w:color="auto" w:sz="4" w:space="0"/>
              <w:right w:val="single" w:color="auto" w:sz="4" w:space="0"/>
            </w:tcBorders>
            <w:vAlign w:val="center"/>
          </w:tcPr>
          <w:p w14:paraId="25933122">
            <w:pPr>
              <w:widowControl/>
              <w:jc w:val="center"/>
              <w:textAlignment w:val="center"/>
              <w:rPr>
                <w:color w:val="000000"/>
                <w:lang w:eastAsia="zh-CN"/>
              </w:rPr>
            </w:pPr>
            <w:r>
              <w:rPr>
                <w:rFonts w:hint="eastAsia"/>
                <w:color w:val="000000"/>
                <w:lang w:eastAsia="zh-CN"/>
              </w:rPr>
              <w:t>4850</w:t>
            </w:r>
          </w:p>
        </w:tc>
        <w:tc>
          <w:tcPr>
            <w:tcW w:w="1440" w:type="dxa"/>
            <w:tcBorders>
              <w:top w:val="single" w:color="auto" w:sz="4" w:space="0"/>
              <w:left w:val="single" w:color="auto" w:sz="4" w:space="0"/>
              <w:bottom w:val="single" w:color="auto" w:sz="4" w:space="0"/>
              <w:right w:val="single" w:color="auto" w:sz="4" w:space="0"/>
            </w:tcBorders>
          </w:tcPr>
          <w:p w14:paraId="5103710C">
            <w:pPr>
              <w:widowControl/>
              <w:jc w:val="both"/>
              <w:textAlignment w:val="center"/>
              <w:rPr>
                <w:color w:val="000000"/>
                <w:lang w:eastAsia="zh-CN"/>
              </w:rPr>
            </w:pPr>
          </w:p>
        </w:tc>
      </w:tr>
      <w:tr w14:paraId="0B50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987869">
            <w:pPr>
              <w:widowControl/>
              <w:jc w:val="center"/>
              <w:textAlignment w:val="center"/>
              <w:rPr>
                <w:color w:val="000000"/>
                <w:lang w:eastAsia="zh-CN"/>
              </w:rPr>
            </w:pPr>
            <w:r>
              <w:rPr>
                <w:rFonts w:hint="eastAsia"/>
                <w:color w:val="000000"/>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06AB58EE">
            <w:pPr>
              <w:widowControl/>
              <w:jc w:val="center"/>
              <w:textAlignment w:val="center"/>
              <w:rPr>
                <w:color w:val="000000"/>
                <w:lang w:eastAsia="zh-CN"/>
              </w:rPr>
            </w:pPr>
            <w:r>
              <w:rPr>
                <w:rFonts w:hint="eastAsia"/>
                <w:color w:val="000000"/>
                <w:lang w:eastAsia="zh-CN"/>
              </w:rPr>
              <w:t>青湖北路（二）</w:t>
            </w:r>
          </w:p>
        </w:tc>
        <w:tc>
          <w:tcPr>
            <w:tcW w:w="2049" w:type="dxa"/>
            <w:tcBorders>
              <w:top w:val="single" w:color="auto" w:sz="4" w:space="0"/>
              <w:left w:val="single" w:color="auto" w:sz="4" w:space="0"/>
              <w:bottom w:val="single" w:color="auto" w:sz="4" w:space="0"/>
              <w:right w:val="single" w:color="auto" w:sz="4" w:space="0"/>
            </w:tcBorders>
            <w:vAlign w:val="center"/>
          </w:tcPr>
          <w:p w14:paraId="32CFEB09">
            <w:pPr>
              <w:widowControl/>
              <w:jc w:val="center"/>
              <w:textAlignment w:val="center"/>
              <w:rPr>
                <w:color w:val="000000"/>
                <w:lang w:eastAsia="zh-CN"/>
              </w:rPr>
            </w:pPr>
            <w:r>
              <w:rPr>
                <w:rFonts w:hint="eastAsia"/>
                <w:color w:val="000000"/>
                <w:lang w:eastAsia="zh-CN"/>
              </w:rPr>
              <w:t>大风门市场</w:t>
            </w:r>
          </w:p>
        </w:tc>
        <w:tc>
          <w:tcPr>
            <w:tcW w:w="2243" w:type="dxa"/>
            <w:tcBorders>
              <w:top w:val="single" w:color="auto" w:sz="4" w:space="0"/>
              <w:left w:val="single" w:color="auto" w:sz="4" w:space="0"/>
              <w:bottom w:val="single" w:color="auto" w:sz="4" w:space="0"/>
              <w:right w:val="single" w:color="auto" w:sz="4" w:space="0"/>
            </w:tcBorders>
            <w:vAlign w:val="center"/>
          </w:tcPr>
          <w:p w14:paraId="08C31930">
            <w:pPr>
              <w:widowControl/>
              <w:jc w:val="center"/>
              <w:textAlignment w:val="center"/>
              <w:rPr>
                <w:color w:val="000000"/>
                <w:lang w:eastAsia="zh-CN"/>
              </w:rPr>
            </w:pPr>
            <w:r>
              <w:rPr>
                <w:rFonts w:hint="eastAsia"/>
                <w:color w:val="000000"/>
                <w:lang w:eastAsia="zh-CN"/>
              </w:rPr>
              <w:t>经工业园区小学至泥盆纪公园</w:t>
            </w:r>
          </w:p>
        </w:tc>
        <w:tc>
          <w:tcPr>
            <w:tcW w:w="1485" w:type="dxa"/>
            <w:tcBorders>
              <w:top w:val="single" w:color="auto" w:sz="4" w:space="0"/>
              <w:left w:val="single" w:color="auto" w:sz="4" w:space="0"/>
              <w:bottom w:val="single" w:color="auto" w:sz="4" w:space="0"/>
              <w:right w:val="single" w:color="auto" w:sz="4" w:space="0"/>
            </w:tcBorders>
            <w:vAlign w:val="center"/>
          </w:tcPr>
          <w:p w14:paraId="2E5B5E97">
            <w:pPr>
              <w:widowControl/>
              <w:jc w:val="center"/>
              <w:textAlignment w:val="center"/>
              <w:rPr>
                <w:color w:val="000000"/>
                <w:lang w:eastAsia="zh-CN"/>
              </w:rPr>
            </w:pPr>
            <w:r>
              <w:rPr>
                <w:rFonts w:hint="eastAsia"/>
                <w:color w:val="000000"/>
                <w:lang w:eastAsia="zh-CN"/>
              </w:rPr>
              <w:t>4960</w:t>
            </w:r>
          </w:p>
        </w:tc>
        <w:tc>
          <w:tcPr>
            <w:tcW w:w="1440" w:type="dxa"/>
            <w:tcBorders>
              <w:top w:val="single" w:color="auto" w:sz="4" w:space="0"/>
              <w:left w:val="single" w:color="auto" w:sz="4" w:space="0"/>
              <w:bottom w:val="single" w:color="auto" w:sz="4" w:space="0"/>
              <w:right w:val="single" w:color="auto" w:sz="4" w:space="0"/>
            </w:tcBorders>
          </w:tcPr>
          <w:p w14:paraId="3019D22C">
            <w:pPr>
              <w:widowControl/>
              <w:jc w:val="both"/>
              <w:textAlignment w:val="center"/>
              <w:rPr>
                <w:color w:val="000000"/>
                <w:lang w:eastAsia="zh-CN"/>
              </w:rPr>
            </w:pPr>
          </w:p>
        </w:tc>
      </w:tr>
      <w:tr w14:paraId="26515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B51790">
            <w:pPr>
              <w:widowControl/>
              <w:jc w:val="center"/>
              <w:textAlignment w:val="center"/>
              <w:rPr>
                <w:color w:val="000000"/>
                <w:lang w:eastAsia="zh-CN"/>
              </w:rPr>
            </w:pPr>
            <w:r>
              <w:rPr>
                <w:rFonts w:hint="eastAsia"/>
                <w:color w:val="000000"/>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39858EF6">
            <w:pPr>
              <w:widowControl/>
              <w:jc w:val="center"/>
              <w:textAlignment w:val="center"/>
              <w:rPr>
                <w:color w:val="000000"/>
                <w:lang w:eastAsia="zh-CN"/>
              </w:rPr>
            </w:pPr>
            <w:r>
              <w:rPr>
                <w:rFonts w:hint="eastAsia"/>
                <w:color w:val="000000"/>
                <w:lang w:eastAsia="zh-CN"/>
              </w:rPr>
              <w:t>青湖路（一）</w:t>
            </w:r>
          </w:p>
        </w:tc>
        <w:tc>
          <w:tcPr>
            <w:tcW w:w="2049" w:type="dxa"/>
            <w:tcBorders>
              <w:top w:val="single" w:color="auto" w:sz="4" w:space="0"/>
              <w:left w:val="single" w:color="auto" w:sz="4" w:space="0"/>
              <w:bottom w:val="single" w:color="auto" w:sz="4" w:space="0"/>
              <w:right w:val="single" w:color="auto" w:sz="4" w:space="0"/>
            </w:tcBorders>
            <w:vAlign w:val="center"/>
          </w:tcPr>
          <w:p w14:paraId="3BB18C01">
            <w:pPr>
              <w:widowControl/>
              <w:jc w:val="center"/>
              <w:textAlignment w:val="center"/>
              <w:rPr>
                <w:color w:val="000000"/>
                <w:lang w:eastAsia="zh-CN"/>
              </w:rPr>
            </w:pPr>
            <w:r>
              <w:rPr>
                <w:rFonts w:hint="eastAsia"/>
                <w:color w:val="000000"/>
                <w:lang w:eastAsia="zh-CN"/>
              </w:rPr>
              <w:t>城东二路（妇幼路口）在明瑞公园西面</w:t>
            </w:r>
          </w:p>
        </w:tc>
        <w:tc>
          <w:tcPr>
            <w:tcW w:w="2243" w:type="dxa"/>
            <w:tcBorders>
              <w:top w:val="single" w:color="auto" w:sz="4" w:space="0"/>
              <w:left w:val="single" w:color="auto" w:sz="4" w:space="0"/>
              <w:bottom w:val="single" w:color="auto" w:sz="4" w:space="0"/>
              <w:right w:val="single" w:color="auto" w:sz="4" w:space="0"/>
            </w:tcBorders>
            <w:vAlign w:val="center"/>
          </w:tcPr>
          <w:p w14:paraId="3B8DA6E2">
            <w:pPr>
              <w:widowControl/>
              <w:textAlignment w:val="center"/>
              <w:rPr>
                <w:color w:val="000000"/>
                <w:lang w:eastAsia="zh-CN"/>
              </w:rPr>
            </w:pPr>
            <w:r>
              <w:rPr>
                <w:rFonts w:hint="eastAsia"/>
                <w:color w:val="000000"/>
                <w:lang w:eastAsia="zh-CN"/>
              </w:rPr>
              <w:t>市医院门口</w:t>
            </w:r>
          </w:p>
        </w:tc>
        <w:tc>
          <w:tcPr>
            <w:tcW w:w="1485" w:type="dxa"/>
            <w:tcBorders>
              <w:top w:val="single" w:color="auto" w:sz="4" w:space="0"/>
              <w:left w:val="single" w:color="auto" w:sz="4" w:space="0"/>
              <w:bottom w:val="single" w:color="auto" w:sz="4" w:space="0"/>
              <w:right w:val="single" w:color="auto" w:sz="4" w:space="0"/>
            </w:tcBorders>
            <w:vAlign w:val="center"/>
          </w:tcPr>
          <w:p w14:paraId="6436D9F1">
            <w:pPr>
              <w:widowControl/>
              <w:jc w:val="center"/>
              <w:textAlignment w:val="center"/>
              <w:rPr>
                <w:color w:val="000000"/>
                <w:lang w:eastAsia="zh-CN"/>
              </w:rPr>
            </w:pPr>
            <w:r>
              <w:rPr>
                <w:rFonts w:hint="eastAsia"/>
                <w:color w:val="000000"/>
                <w:lang w:eastAsia="zh-CN"/>
              </w:rPr>
              <w:t>4080</w:t>
            </w:r>
          </w:p>
        </w:tc>
        <w:tc>
          <w:tcPr>
            <w:tcW w:w="1440" w:type="dxa"/>
            <w:tcBorders>
              <w:top w:val="single" w:color="auto" w:sz="4" w:space="0"/>
              <w:left w:val="single" w:color="auto" w:sz="4" w:space="0"/>
              <w:bottom w:val="single" w:color="auto" w:sz="4" w:space="0"/>
              <w:right w:val="single" w:color="auto" w:sz="4" w:space="0"/>
            </w:tcBorders>
          </w:tcPr>
          <w:p w14:paraId="1CBCA4D8">
            <w:pPr>
              <w:widowControl/>
              <w:jc w:val="both"/>
              <w:textAlignment w:val="center"/>
              <w:rPr>
                <w:color w:val="000000"/>
                <w:lang w:eastAsia="zh-CN"/>
              </w:rPr>
            </w:pPr>
          </w:p>
        </w:tc>
      </w:tr>
      <w:tr w14:paraId="4E149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DAD87C">
            <w:pPr>
              <w:widowControl/>
              <w:jc w:val="center"/>
              <w:textAlignment w:val="center"/>
              <w:rPr>
                <w:color w:val="000000"/>
                <w:lang w:eastAsia="zh-CN"/>
              </w:rPr>
            </w:pPr>
            <w:r>
              <w:rPr>
                <w:rFonts w:hint="eastAsia"/>
                <w:color w:val="000000"/>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47A07BBB">
            <w:pPr>
              <w:widowControl/>
              <w:jc w:val="center"/>
              <w:textAlignment w:val="center"/>
              <w:rPr>
                <w:color w:val="000000"/>
                <w:lang w:eastAsia="zh-CN"/>
              </w:rPr>
            </w:pPr>
            <w:r>
              <w:rPr>
                <w:rFonts w:hint="eastAsia"/>
                <w:color w:val="000000"/>
                <w:lang w:eastAsia="zh-CN"/>
              </w:rPr>
              <w:t>青湖路（二）</w:t>
            </w:r>
          </w:p>
        </w:tc>
        <w:tc>
          <w:tcPr>
            <w:tcW w:w="2049" w:type="dxa"/>
            <w:tcBorders>
              <w:top w:val="single" w:color="auto" w:sz="4" w:space="0"/>
              <w:left w:val="single" w:color="auto" w:sz="4" w:space="0"/>
              <w:bottom w:val="single" w:color="auto" w:sz="4" w:space="0"/>
              <w:right w:val="single" w:color="auto" w:sz="4" w:space="0"/>
            </w:tcBorders>
            <w:vAlign w:val="center"/>
          </w:tcPr>
          <w:p w14:paraId="0FC2175C">
            <w:pPr>
              <w:widowControl/>
              <w:textAlignment w:val="center"/>
              <w:rPr>
                <w:color w:val="000000"/>
                <w:lang w:eastAsia="zh-CN"/>
              </w:rPr>
            </w:pPr>
            <w:r>
              <w:rPr>
                <w:rFonts w:hint="eastAsia"/>
                <w:color w:val="000000"/>
                <w:lang w:eastAsia="zh-CN"/>
              </w:rPr>
              <w:t>市医院门口</w:t>
            </w:r>
          </w:p>
        </w:tc>
        <w:tc>
          <w:tcPr>
            <w:tcW w:w="2243" w:type="dxa"/>
            <w:tcBorders>
              <w:top w:val="single" w:color="auto" w:sz="4" w:space="0"/>
              <w:left w:val="single" w:color="auto" w:sz="4" w:space="0"/>
              <w:bottom w:val="single" w:color="auto" w:sz="4" w:space="0"/>
              <w:right w:val="single" w:color="auto" w:sz="4" w:space="0"/>
            </w:tcBorders>
            <w:vAlign w:val="center"/>
          </w:tcPr>
          <w:p w14:paraId="58A6C765">
            <w:pPr>
              <w:widowControl/>
              <w:jc w:val="center"/>
              <w:textAlignment w:val="center"/>
              <w:rPr>
                <w:color w:val="000000"/>
                <w:lang w:eastAsia="zh-CN"/>
              </w:rPr>
            </w:pPr>
            <w:r>
              <w:rPr>
                <w:rFonts w:hint="eastAsia"/>
                <w:color w:val="000000"/>
                <w:lang w:eastAsia="zh-CN"/>
              </w:rPr>
              <w:t>经市医院门前、特殊学校渡口、明瑞高中侧口至青湖南路</w:t>
            </w:r>
          </w:p>
        </w:tc>
        <w:tc>
          <w:tcPr>
            <w:tcW w:w="1485" w:type="dxa"/>
            <w:tcBorders>
              <w:top w:val="single" w:color="auto" w:sz="4" w:space="0"/>
              <w:left w:val="single" w:color="auto" w:sz="4" w:space="0"/>
              <w:bottom w:val="single" w:color="auto" w:sz="4" w:space="0"/>
              <w:right w:val="single" w:color="auto" w:sz="4" w:space="0"/>
            </w:tcBorders>
            <w:vAlign w:val="center"/>
          </w:tcPr>
          <w:p w14:paraId="3EB603BD">
            <w:pPr>
              <w:widowControl/>
              <w:jc w:val="center"/>
              <w:textAlignment w:val="center"/>
              <w:rPr>
                <w:color w:val="000000"/>
                <w:lang w:eastAsia="zh-CN"/>
              </w:rPr>
            </w:pPr>
            <w:r>
              <w:rPr>
                <w:rFonts w:hint="eastAsia"/>
                <w:color w:val="000000"/>
                <w:lang w:eastAsia="zh-CN"/>
              </w:rPr>
              <w:t>2460</w:t>
            </w:r>
          </w:p>
        </w:tc>
        <w:tc>
          <w:tcPr>
            <w:tcW w:w="1440" w:type="dxa"/>
            <w:tcBorders>
              <w:top w:val="single" w:color="auto" w:sz="4" w:space="0"/>
              <w:left w:val="single" w:color="auto" w:sz="4" w:space="0"/>
              <w:bottom w:val="single" w:color="auto" w:sz="4" w:space="0"/>
              <w:right w:val="single" w:color="auto" w:sz="4" w:space="0"/>
            </w:tcBorders>
          </w:tcPr>
          <w:p w14:paraId="0D0C0E5C">
            <w:pPr>
              <w:widowControl/>
              <w:jc w:val="both"/>
              <w:textAlignment w:val="center"/>
              <w:rPr>
                <w:color w:val="000000"/>
                <w:lang w:eastAsia="zh-CN"/>
              </w:rPr>
            </w:pPr>
          </w:p>
        </w:tc>
      </w:tr>
      <w:tr w14:paraId="7E98C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861892">
            <w:pPr>
              <w:widowControl/>
              <w:jc w:val="center"/>
              <w:textAlignment w:val="center"/>
              <w:rPr>
                <w:color w:val="000000"/>
                <w:lang w:eastAsia="zh-CN"/>
              </w:rPr>
            </w:pPr>
            <w:r>
              <w:rPr>
                <w:rFonts w:hint="eastAsia"/>
                <w:color w:val="000000"/>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557B5C3A">
            <w:pPr>
              <w:widowControl/>
              <w:jc w:val="center"/>
              <w:textAlignment w:val="center"/>
              <w:rPr>
                <w:color w:val="000000"/>
                <w:lang w:eastAsia="zh-CN"/>
              </w:rPr>
            </w:pPr>
            <w:r>
              <w:rPr>
                <w:rFonts w:hint="eastAsia"/>
                <w:color w:val="000000"/>
                <w:lang w:eastAsia="zh-CN"/>
              </w:rPr>
              <w:t>广场路</w:t>
            </w:r>
          </w:p>
        </w:tc>
        <w:tc>
          <w:tcPr>
            <w:tcW w:w="2049" w:type="dxa"/>
            <w:tcBorders>
              <w:top w:val="single" w:color="auto" w:sz="4" w:space="0"/>
              <w:left w:val="single" w:color="auto" w:sz="4" w:space="0"/>
              <w:bottom w:val="single" w:color="auto" w:sz="4" w:space="0"/>
              <w:right w:val="single" w:color="auto" w:sz="4" w:space="0"/>
            </w:tcBorders>
            <w:vAlign w:val="center"/>
          </w:tcPr>
          <w:p w14:paraId="4D438287">
            <w:pPr>
              <w:widowControl/>
              <w:jc w:val="center"/>
              <w:textAlignment w:val="center"/>
              <w:rPr>
                <w:color w:val="000000"/>
                <w:lang w:eastAsia="zh-CN"/>
              </w:rPr>
            </w:pPr>
            <w:r>
              <w:rPr>
                <w:rFonts w:hint="eastAsia"/>
                <w:color w:val="000000"/>
                <w:lang w:eastAsia="zh-CN"/>
              </w:rPr>
              <w:t>丰顺路</w:t>
            </w:r>
          </w:p>
        </w:tc>
        <w:tc>
          <w:tcPr>
            <w:tcW w:w="2243" w:type="dxa"/>
            <w:tcBorders>
              <w:top w:val="single" w:color="auto" w:sz="4" w:space="0"/>
              <w:left w:val="single" w:color="auto" w:sz="4" w:space="0"/>
              <w:bottom w:val="single" w:color="auto" w:sz="4" w:space="0"/>
              <w:right w:val="single" w:color="auto" w:sz="4" w:space="0"/>
            </w:tcBorders>
            <w:vAlign w:val="center"/>
          </w:tcPr>
          <w:p w14:paraId="5A824367">
            <w:pPr>
              <w:widowControl/>
              <w:jc w:val="center"/>
              <w:textAlignment w:val="center"/>
              <w:rPr>
                <w:color w:val="000000"/>
                <w:lang w:eastAsia="zh-CN"/>
              </w:rPr>
            </w:pPr>
            <w:r>
              <w:rPr>
                <w:rFonts w:hint="eastAsia"/>
                <w:color w:val="000000"/>
                <w:lang w:eastAsia="zh-CN"/>
              </w:rPr>
              <w:t>园林路</w:t>
            </w:r>
          </w:p>
        </w:tc>
        <w:tc>
          <w:tcPr>
            <w:tcW w:w="1485" w:type="dxa"/>
            <w:tcBorders>
              <w:top w:val="single" w:color="auto" w:sz="4" w:space="0"/>
              <w:left w:val="single" w:color="auto" w:sz="4" w:space="0"/>
              <w:bottom w:val="single" w:color="auto" w:sz="4" w:space="0"/>
              <w:right w:val="single" w:color="auto" w:sz="4" w:space="0"/>
            </w:tcBorders>
            <w:vAlign w:val="center"/>
          </w:tcPr>
          <w:p w14:paraId="47B90958">
            <w:pPr>
              <w:widowControl/>
              <w:jc w:val="center"/>
              <w:textAlignment w:val="center"/>
              <w:rPr>
                <w:color w:val="000000"/>
                <w:lang w:eastAsia="zh-CN"/>
              </w:rPr>
            </w:pPr>
            <w:r>
              <w:rPr>
                <w:rFonts w:hint="eastAsia"/>
                <w:color w:val="000000"/>
                <w:lang w:eastAsia="zh-CN"/>
              </w:rPr>
              <w:t>7792</w:t>
            </w:r>
          </w:p>
        </w:tc>
        <w:tc>
          <w:tcPr>
            <w:tcW w:w="1440" w:type="dxa"/>
            <w:tcBorders>
              <w:top w:val="single" w:color="auto" w:sz="4" w:space="0"/>
              <w:left w:val="single" w:color="auto" w:sz="4" w:space="0"/>
              <w:bottom w:val="single" w:color="auto" w:sz="4" w:space="0"/>
              <w:right w:val="single" w:color="auto" w:sz="4" w:space="0"/>
            </w:tcBorders>
          </w:tcPr>
          <w:p w14:paraId="52C26307">
            <w:pPr>
              <w:widowControl/>
              <w:jc w:val="both"/>
              <w:textAlignment w:val="center"/>
              <w:rPr>
                <w:color w:val="000000"/>
                <w:lang w:eastAsia="zh-CN"/>
              </w:rPr>
            </w:pPr>
          </w:p>
        </w:tc>
      </w:tr>
      <w:tr w14:paraId="71E68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D2E311">
            <w:pPr>
              <w:widowControl/>
              <w:jc w:val="center"/>
              <w:textAlignment w:val="center"/>
              <w:rPr>
                <w:color w:val="000000"/>
                <w:lang w:eastAsia="zh-CN"/>
              </w:rPr>
            </w:pPr>
            <w:r>
              <w:rPr>
                <w:rFonts w:hint="eastAsia"/>
                <w:color w:val="000000"/>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5A725EE0">
            <w:pPr>
              <w:widowControl/>
              <w:jc w:val="center"/>
              <w:textAlignment w:val="center"/>
              <w:rPr>
                <w:color w:val="000000"/>
                <w:lang w:eastAsia="zh-CN"/>
              </w:rPr>
            </w:pPr>
            <w:r>
              <w:rPr>
                <w:rFonts w:hint="eastAsia"/>
                <w:color w:val="000000"/>
                <w:lang w:eastAsia="zh-CN"/>
              </w:rPr>
              <w:t>西河中路</w:t>
            </w:r>
          </w:p>
        </w:tc>
        <w:tc>
          <w:tcPr>
            <w:tcW w:w="2049" w:type="dxa"/>
            <w:tcBorders>
              <w:top w:val="single" w:color="auto" w:sz="4" w:space="0"/>
              <w:left w:val="single" w:color="auto" w:sz="4" w:space="0"/>
              <w:bottom w:val="single" w:color="auto" w:sz="4" w:space="0"/>
              <w:right w:val="single" w:color="auto" w:sz="4" w:space="0"/>
            </w:tcBorders>
            <w:vAlign w:val="center"/>
          </w:tcPr>
          <w:p w14:paraId="15A654BE">
            <w:pPr>
              <w:widowControl/>
              <w:jc w:val="center"/>
              <w:textAlignment w:val="center"/>
              <w:rPr>
                <w:color w:val="000000"/>
                <w:lang w:eastAsia="zh-CN"/>
              </w:rPr>
            </w:pPr>
            <w:r>
              <w:rPr>
                <w:rFonts w:hint="eastAsia"/>
                <w:color w:val="000000"/>
                <w:lang w:eastAsia="zh-CN"/>
              </w:rPr>
              <w:t>城北一路</w:t>
            </w:r>
          </w:p>
        </w:tc>
        <w:tc>
          <w:tcPr>
            <w:tcW w:w="2243" w:type="dxa"/>
            <w:tcBorders>
              <w:top w:val="single" w:color="auto" w:sz="4" w:space="0"/>
              <w:left w:val="single" w:color="auto" w:sz="4" w:space="0"/>
              <w:bottom w:val="single" w:color="auto" w:sz="4" w:space="0"/>
              <w:right w:val="single" w:color="auto" w:sz="4" w:space="0"/>
            </w:tcBorders>
            <w:vAlign w:val="center"/>
          </w:tcPr>
          <w:p w14:paraId="34B2990A">
            <w:pPr>
              <w:widowControl/>
              <w:jc w:val="center"/>
              <w:textAlignment w:val="center"/>
              <w:rPr>
                <w:color w:val="000000"/>
                <w:lang w:eastAsia="zh-CN"/>
              </w:rPr>
            </w:pPr>
            <w:r>
              <w:rPr>
                <w:rFonts w:hint="eastAsia"/>
                <w:color w:val="000000"/>
                <w:lang w:eastAsia="zh-CN"/>
              </w:rPr>
              <w:t>百花路</w:t>
            </w:r>
          </w:p>
        </w:tc>
        <w:tc>
          <w:tcPr>
            <w:tcW w:w="1485" w:type="dxa"/>
            <w:tcBorders>
              <w:top w:val="single" w:color="auto" w:sz="4" w:space="0"/>
              <w:left w:val="single" w:color="auto" w:sz="4" w:space="0"/>
              <w:bottom w:val="single" w:color="auto" w:sz="4" w:space="0"/>
              <w:right w:val="single" w:color="auto" w:sz="4" w:space="0"/>
            </w:tcBorders>
            <w:vAlign w:val="center"/>
          </w:tcPr>
          <w:p w14:paraId="0FBCF0E4">
            <w:pPr>
              <w:widowControl/>
              <w:jc w:val="center"/>
              <w:textAlignment w:val="center"/>
              <w:rPr>
                <w:color w:val="000000"/>
                <w:lang w:eastAsia="zh-CN"/>
              </w:rPr>
            </w:pPr>
            <w:r>
              <w:rPr>
                <w:rFonts w:hint="eastAsia"/>
                <w:color w:val="000000"/>
                <w:lang w:eastAsia="zh-CN"/>
              </w:rPr>
              <w:t>14940</w:t>
            </w:r>
          </w:p>
        </w:tc>
        <w:tc>
          <w:tcPr>
            <w:tcW w:w="1440" w:type="dxa"/>
            <w:tcBorders>
              <w:top w:val="single" w:color="auto" w:sz="4" w:space="0"/>
              <w:left w:val="single" w:color="auto" w:sz="4" w:space="0"/>
              <w:bottom w:val="single" w:color="auto" w:sz="4" w:space="0"/>
              <w:right w:val="single" w:color="auto" w:sz="4" w:space="0"/>
            </w:tcBorders>
          </w:tcPr>
          <w:p w14:paraId="6A020321">
            <w:pPr>
              <w:widowControl/>
              <w:jc w:val="both"/>
              <w:textAlignment w:val="center"/>
              <w:rPr>
                <w:color w:val="000000"/>
                <w:lang w:eastAsia="zh-CN"/>
              </w:rPr>
            </w:pPr>
          </w:p>
        </w:tc>
      </w:tr>
      <w:tr w14:paraId="53D6D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AB509A">
            <w:pPr>
              <w:widowControl/>
              <w:jc w:val="center"/>
              <w:textAlignment w:val="center"/>
              <w:rPr>
                <w:color w:val="000000"/>
                <w:lang w:eastAsia="zh-CN"/>
              </w:rPr>
            </w:pPr>
            <w:r>
              <w:rPr>
                <w:rFonts w:hint="eastAsia"/>
                <w:color w:val="000000"/>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318A133E">
            <w:pPr>
              <w:widowControl/>
              <w:jc w:val="center"/>
              <w:textAlignment w:val="center"/>
              <w:rPr>
                <w:color w:val="000000"/>
                <w:lang w:eastAsia="zh-CN"/>
              </w:rPr>
            </w:pPr>
            <w:r>
              <w:rPr>
                <w:rFonts w:hint="eastAsia"/>
                <w:color w:val="000000"/>
                <w:lang w:eastAsia="zh-CN"/>
              </w:rPr>
              <w:t>西河中路支路</w:t>
            </w:r>
          </w:p>
        </w:tc>
        <w:tc>
          <w:tcPr>
            <w:tcW w:w="2049" w:type="dxa"/>
            <w:tcBorders>
              <w:top w:val="single" w:color="auto" w:sz="4" w:space="0"/>
              <w:left w:val="single" w:color="auto" w:sz="4" w:space="0"/>
              <w:bottom w:val="single" w:color="auto" w:sz="4" w:space="0"/>
              <w:right w:val="single" w:color="auto" w:sz="4" w:space="0"/>
            </w:tcBorders>
            <w:vAlign w:val="center"/>
          </w:tcPr>
          <w:p w14:paraId="106D7E78">
            <w:pPr>
              <w:widowControl/>
              <w:jc w:val="center"/>
              <w:textAlignment w:val="center"/>
              <w:rPr>
                <w:color w:val="000000"/>
                <w:lang w:eastAsia="zh-CN"/>
              </w:rPr>
            </w:pPr>
            <w:r>
              <w:rPr>
                <w:rFonts w:hint="eastAsia"/>
                <w:color w:val="000000"/>
                <w:lang w:eastAsia="zh-CN"/>
              </w:rPr>
              <w:t>一环北路</w:t>
            </w:r>
          </w:p>
        </w:tc>
        <w:tc>
          <w:tcPr>
            <w:tcW w:w="2243" w:type="dxa"/>
            <w:tcBorders>
              <w:top w:val="single" w:color="auto" w:sz="4" w:space="0"/>
              <w:left w:val="single" w:color="auto" w:sz="4" w:space="0"/>
              <w:bottom w:val="single" w:color="auto" w:sz="4" w:space="0"/>
              <w:right w:val="single" w:color="auto" w:sz="4" w:space="0"/>
            </w:tcBorders>
            <w:vAlign w:val="center"/>
          </w:tcPr>
          <w:p w14:paraId="7C25BBE3">
            <w:pPr>
              <w:widowControl/>
              <w:jc w:val="center"/>
              <w:textAlignment w:val="center"/>
              <w:rPr>
                <w:color w:val="000000"/>
                <w:lang w:eastAsia="zh-CN"/>
              </w:rPr>
            </w:pPr>
            <w:r>
              <w:rPr>
                <w:rFonts w:hint="eastAsia"/>
                <w:color w:val="000000"/>
                <w:lang w:eastAsia="zh-CN"/>
              </w:rPr>
              <w:t>往北绕至百花路</w:t>
            </w:r>
          </w:p>
        </w:tc>
        <w:tc>
          <w:tcPr>
            <w:tcW w:w="1485" w:type="dxa"/>
            <w:tcBorders>
              <w:top w:val="single" w:color="auto" w:sz="4" w:space="0"/>
              <w:left w:val="single" w:color="auto" w:sz="4" w:space="0"/>
              <w:bottom w:val="single" w:color="auto" w:sz="4" w:space="0"/>
              <w:right w:val="single" w:color="auto" w:sz="4" w:space="0"/>
            </w:tcBorders>
            <w:vAlign w:val="center"/>
          </w:tcPr>
          <w:p w14:paraId="42E4DCD0">
            <w:pPr>
              <w:widowControl/>
              <w:jc w:val="center"/>
              <w:textAlignment w:val="center"/>
              <w:rPr>
                <w:color w:val="000000"/>
                <w:lang w:eastAsia="zh-CN"/>
              </w:rPr>
            </w:pPr>
            <w:r>
              <w:rPr>
                <w:rFonts w:hint="eastAsia"/>
                <w:color w:val="000000"/>
                <w:lang w:eastAsia="zh-CN"/>
              </w:rPr>
              <w:t>1790</w:t>
            </w:r>
          </w:p>
        </w:tc>
        <w:tc>
          <w:tcPr>
            <w:tcW w:w="1440" w:type="dxa"/>
            <w:tcBorders>
              <w:top w:val="single" w:color="auto" w:sz="4" w:space="0"/>
              <w:left w:val="single" w:color="auto" w:sz="4" w:space="0"/>
              <w:bottom w:val="single" w:color="auto" w:sz="4" w:space="0"/>
              <w:right w:val="single" w:color="auto" w:sz="4" w:space="0"/>
            </w:tcBorders>
          </w:tcPr>
          <w:p w14:paraId="6DFF8928">
            <w:pPr>
              <w:widowControl/>
              <w:jc w:val="both"/>
              <w:textAlignment w:val="center"/>
              <w:rPr>
                <w:color w:val="000000"/>
                <w:lang w:eastAsia="zh-CN"/>
              </w:rPr>
            </w:pPr>
          </w:p>
        </w:tc>
      </w:tr>
      <w:tr w14:paraId="00185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762E19">
            <w:pPr>
              <w:widowControl/>
              <w:jc w:val="center"/>
              <w:textAlignment w:val="center"/>
              <w:rPr>
                <w:color w:val="000000"/>
                <w:lang w:eastAsia="zh-CN"/>
              </w:rPr>
            </w:pPr>
            <w:r>
              <w:rPr>
                <w:rFonts w:hint="eastAsia"/>
                <w:color w:val="000000"/>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01CBFF2E">
            <w:pPr>
              <w:widowControl/>
              <w:jc w:val="center"/>
              <w:textAlignment w:val="center"/>
              <w:rPr>
                <w:color w:val="000000"/>
                <w:lang w:eastAsia="zh-CN"/>
              </w:rPr>
            </w:pPr>
            <w:r>
              <w:rPr>
                <w:rFonts w:hint="eastAsia"/>
                <w:color w:val="000000"/>
                <w:lang w:eastAsia="zh-CN"/>
              </w:rPr>
              <w:t>西河路（东侧）</w:t>
            </w:r>
          </w:p>
        </w:tc>
        <w:tc>
          <w:tcPr>
            <w:tcW w:w="2049" w:type="dxa"/>
            <w:tcBorders>
              <w:top w:val="single" w:color="auto" w:sz="4" w:space="0"/>
              <w:left w:val="single" w:color="auto" w:sz="4" w:space="0"/>
              <w:bottom w:val="single" w:color="auto" w:sz="4" w:space="0"/>
              <w:right w:val="single" w:color="auto" w:sz="4" w:space="0"/>
            </w:tcBorders>
            <w:vAlign w:val="center"/>
          </w:tcPr>
          <w:p w14:paraId="688B9D3A">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48636921">
            <w:pPr>
              <w:widowControl/>
              <w:jc w:val="center"/>
              <w:textAlignment w:val="center"/>
              <w:rPr>
                <w:color w:val="000000"/>
                <w:lang w:eastAsia="zh-CN"/>
              </w:rPr>
            </w:pPr>
            <w:r>
              <w:rPr>
                <w:rFonts w:hint="eastAsia"/>
                <w:color w:val="000000"/>
                <w:lang w:eastAsia="zh-CN"/>
              </w:rPr>
              <w:t>经西河别墅区西侧至二环西路</w:t>
            </w:r>
          </w:p>
        </w:tc>
        <w:tc>
          <w:tcPr>
            <w:tcW w:w="1485" w:type="dxa"/>
            <w:tcBorders>
              <w:top w:val="single" w:color="auto" w:sz="4" w:space="0"/>
              <w:left w:val="single" w:color="auto" w:sz="4" w:space="0"/>
              <w:bottom w:val="single" w:color="auto" w:sz="4" w:space="0"/>
              <w:right w:val="single" w:color="auto" w:sz="4" w:space="0"/>
            </w:tcBorders>
            <w:vAlign w:val="center"/>
          </w:tcPr>
          <w:p w14:paraId="652B904F">
            <w:pPr>
              <w:widowControl/>
              <w:jc w:val="center"/>
              <w:textAlignment w:val="center"/>
              <w:rPr>
                <w:color w:val="000000"/>
                <w:lang w:eastAsia="zh-CN"/>
              </w:rPr>
            </w:pPr>
            <w:r>
              <w:rPr>
                <w:rFonts w:hint="eastAsia"/>
                <w:color w:val="000000"/>
                <w:lang w:eastAsia="zh-CN"/>
              </w:rPr>
              <w:t>7830</w:t>
            </w:r>
          </w:p>
        </w:tc>
        <w:tc>
          <w:tcPr>
            <w:tcW w:w="1440" w:type="dxa"/>
            <w:tcBorders>
              <w:top w:val="single" w:color="auto" w:sz="4" w:space="0"/>
              <w:left w:val="single" w:color="auto" w:sz="4" w:space="0"/>
              <w:bottom w:val="single" w:color="auto" w:sz="4" w:space="0"/>
              <w:right w:val="single" w:color="auto" w:sz="4" w:space="0"/>
            </w:tcBorders>
          </w:tcPr>
          <w:p w14:paraId="64453DDC">
            <w:pPr>
              <w:widowControl/>
              <w:jc w:val="both"/>
              <w:textAlignment w:val="center"/>
              <w:rPr>
                <w:color w:val="000000"/>
                <w:lang w:eastAsia="zh-CN"/>
              </w:rPr>
            </w:pPr>
          </w:p>
        </w:tc>
      </w:tr>
      <w:tr w14:paraId="14D1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618610">
            <w:pPr>
              <w:widowControl/>
              <w:jc w:val="center"/>
              <w:textAlignment w:val="center"/>
              <w:rPr>
                <w:color w:val="000000"/>
                <w:lang w:eastAsia="zh-CN"/>
              </w:rPr>
            </w:pPr>
            <w:r>
              <w:rPr>
                <w:rFonts w:hint="eastAsia"/>
                <w:color w:val="000000"/>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0DBE4914">
            <w:pPr>
              <w:widowControl/>
              <w:jc w:val="center"/>
              <w:textAlignment w:val="center"/>
              <w:rPr>
                <w:color w:val="000000"/>
                <w:lang w:eastAsia="zh-CN"/>
              </w:rPr>
            </w:pPr>
            <w:r>
              <w:rPr>
                <w:rFonts w:hint="eastAsia"/>
                <w:color w:val="000000"/>
                <w:lang w:eastAsia="zh-CN"/>
              </w:rPr>
              <w:t>西河路（西侧）</w:t>
            </w:r>
          </w:p>
        </w:tc>
        <w:tc>
          <w:tcPr>
            <w:tcW w:w="2049" w:type="dxa"/>
            <w:tcBorders>
              <w:top w:val="single" w:color="auto" w:sz="4" w:space="0"/>
              <w:left w:val="single" w:color="auto" w:sz="4" w:space="0"/>
              <w:bottom w:val="single" w:color="auto" w:sz="4" w:space="0"/>
              <w:right w:val="single" w:color="auto" w:sz="4" w:space="0"/>
            </w:tcBorders>
            <w:vAlign w:val="center"/>
          </w:tcPr>
          <w:p w14:paraId="7FBEC1FD">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1896C2F6">
            <w:pPr>
              <w:widowControl/>
              <w:jc w:val="center"/>
              <w:textAlignment w:val="center"/>
              <w:rPr>
                <w:color w:val="000000"/>
                <w:lang w:eastAsia="zh-CN"/>
              </w:rPr>
            </w:pPr>
            <w:r>
              <w:rPr>
                <w:rFonts w:hint="eastAsia"/>
                <w:color w:val="000000"/>
                <w:lang w:eastAsia="zh-CN"/>
              </w:rPr>
              <w:t>经新松小学门口至二环西路</w:t>
            </w:r>
          </w:p>
        </w:tc>
        <w:tc>
          <w:tcPr>
            <w:tcW w:w="1485" w:type="dxa"/>
            <w:tcBorders>
              <w:top w:val="single" w:color="auto" w:sz="4" w:space="0"/>
              <w:left w:val="single" w:color="auto" w:sz="4" w:space="0"/>
              <w:bottom w:val="single" w:color="auto" w:sz="4" w:space="0"/>
              <w:right w:val="single" w:color="auto" w:sz="4" w:space="0"/>
            </w:tcBorders>
            <w:vAlign w:val="center"/>
          </w:tcPr>
          <w:p w14:paraId="3ABDB8E8">
            <w:pPr>
              <w:widowControl/>
              <w:jc w:val="center"/>
              <w:textAlignment w:val="center"/>
              <w:rPr>
                <w:color w:val="000000"/>
                <w:lang w:eastAsia="zh-CN"/>
              </w:rPr>
            </w:pPr>
            <w:r>
              <w:rPr>
                <w:rFonts w:hint="eastAsia"/>
                <w:color w:val="000000"/>
                <w:lang w:eastAsia="zh-CN"/>
              </w:rPr>
              <w:t>7470</w:t>
            </w:r>
          </w:p>
        </w:tc>
        <w:tc>
          <w:tcPr>
            <w:tcW w:w="1440" w:type="dxa"/>
            <w:tcBorders>
              <w:top w:val="single" w:color="auto" w:sz="4" w:space="0"/>
              <w:left w:val="single" w:color="auto" w:sz="4" w:space="0"/>
              <w:bottom w:val="single" w:color="auto" w:sz="4" w:space="0"/>
              <w:right w:val="single" w:color="auto" w:sz="4" w:space="0"/>
            </w:tcBorders>
          </w:tcPr>
          <w:p w14:paraId="63D3B042">
            <w:pPr>
              <w:widowControl/>
              <w:jc w:val="both"/>
              <w:textAlignment w:val="center"/>
              <w:rPr>
                <w:color w:val="000000"/>
                <w:lang w:eastAsia="zh-CN"/>
              </w:rPr>
            </w:pPr>
          </w:p>
        </w:tc>
      </w:tr>
      <w:tr w14:paraId="74131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EFC39C">
            <w:pPr>
              <w:widowControl/>
              <w:jc w:val="center"/>
              <w:textAlignment w:val="center"/>
              <w:rPr>
                <w:color w:val="000000"/>
                <w:lang w:eastAsia="zh-CN"/>
              </w:rPr>
            </w:pPr>
            <w:r>
              <w:rPr>
                <w:rFonts w:hint="eastAsia"/>
                <w:color w:val="000000"/>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29EB1A53">
            <w:pPr>
              <w:widowControl/>
              <w:jc w:val="center"/>
              <w:textAlignment w:val="center"/>
              <w:rPr>
                <w:color w:val="000000"/>
                <w:lang w:eastAsia="zh-CN"/>
              </w:rPr>
            </w:pPr>
            <w:r>
              <w:rPr>
                <w:rFonts w:hint="eastAsia"/>
                <w:color w:val="000000"/>
                <w:lang w:eastAsia="zh-CN"/>
              </w:rPr>
              <w:t>西河南路（东侧）</w:t>
            </w:r>
          </w:p>
        </w:tc>
        <w:tc>
          <w:tcPr>
            <w:tcW w:w="2049" w:type="dxa"/>
            <w:tcBorders>
              <w:top w:val="single" w:color="auto" w:sz="4" w:space="0"/>
              <w:left w:val="single" w:color="auto" w:sz="4" w:space="0"/>
              <w:bottom w:val="single" w:color="auto" w:sz="4" w:space="0"/>
              <w:right w:val="single" w:color="auto" w:sz="4" w:space="0"/>
            </w:tcBorders>
            <w:vAlign w:val="center"/>
          </w:tcPr>
          <w:p w14:paraId="1D78B813">
            <w:pPr>
              <w:widowControl/>
              <w:jc w:val="center"/>
              <w:textAlignment w:val="center"/>
              <w:rPr>
                <w:color w:val="000000"/>
                <w:lang w:eastAsia="zh-CN"/>
              </w:rPr>
            </w:pPr>
            <w:r>
              <w:rPr>
                <w:rFonts w:hint="eastAsia"/>
                <w:color w:val="000000"/>
                <w:lang w:eastAsia="zh-CN"/>
              </w:rPr>
              <w:t>二环西路（松花派出所路口）</w:t>
            </w:r>
          </w:p>
        </w:tc>
        <w:tc>
          <w:tcPr>
            <w:tcW w:w="2243" w:type="dxa"/>
            <w:tcBorders>
              <w:top w:val="single" w:color="auto" w:sz="4" w:space="0"/>
              <w:left w:val="single" w:color="auto" w:sz="4" w:space="0"/>
              <w:bottom w:val="single" w:color="auto" w:sz="4" w:space="0"/>
              <w:right w:val="single" w:color="auto" w:sz="4" w:space="0"/>
            </w:tcBorders>
            <w:vAlign w:val="center"/>
          </w:tcPr>
          <w:p w14:paraId="1B97AD1F">
            <w:pPr>
              <w:widowControl/>
              <w:jc w:val="center"/>
              <w:textAlignment w:val="center"/>
              <w:rPr>
                <w:color w:val="000000"/>
                <w:lang w:eastAsia="zh-CN"/>
              </w:rPr>
            </w:pPr>
            <w:r>
              <w:rPr>
                <w:rFonts w:hint="eastAsia"/>
                <w:color w:val="000000"/>
                <w:lang w:eastAsia="zh-CN"/>
              </w:rPr>
              <w:t>经万润城垃圾中转站至丰顺路万润城路口</w:t>
            </w:r>
          </w:p>
        </w:tc>
        <w:tc>
          <w:tcPr>
            <w:tcW w:w="1485" w:type="dxa"/>
            <w:tcBorders>
              <w:top w:val="single" w:color="auto" w:sz="4" w:space="0"/>
              <w:left w:val="single" w:color="auto" w:sz="4" w:space="0"/>
              <w:bottom w:val="single" w:color="auto" w:sz="4" w:space="0"/>
              <w:right w:val="single" w:color="auto" w:sz="4" w:space="0"/>
            </w:tcBorders>
            <w:vAlign w:val="center"/>
          </w:tcPr>
          <w:p w14:paraId="1EA451A5">
            <w:pPr>
              <w:widowControl/>
              <w:jc w:val="center"/>
              <w:textAlignment w:val="center"/>
              <w:rPr>
                <w:color w:val="000000"/>
                <w:lang w:eastAsia="zh-CN"/>
              </w:rPr>
            </w:pPr>
            <w:r>
              <w:rPr>
                <w:rFonts w:hint="eastAsia"/>
                <w:color w:val="000000"/>
                <w:lang w:eastAsia="zh-CN"/>
              </w:rPr>
              <w:t>12375</w:t>
            </w:r>
          </w:p>
        </w:tc>
        <w:tc>
          <w:tcPr>
            <w:tcW w:w="1440" w:type="dxa"/>
            <w:tcBorders>
              <w:top w:val="single" w:color="auto" w:sz="4" w:space="0"/>
              <w:left w:val="single" w:color="auto" w:sz="4" w:space="0"/>
              <w:bottom w:val="single" w:color="auto" w:sz="4" w:space="0"/>
              <w:right w:val="single" w:color="auto" w:sz="4" w:space="0"/>
            </w:tcBorders>
          </w:tcPr>
          <w:p w14:paraId="2AE959AB">
            <w:pPr>
              <w:widowControl/>
              <w:jc w:val="both"/>
              <w:textAlignment w:val="center"/>
              <w:rPr>
                <w:color w:val="000000"/>
                <w:lang w:eastAsia="zh-CN"/>
              </w:rPr>
            </w:pPr>
          </w:p>
        </w:tc>
      </w:tr>
      <w:tr w14:paraId="784A9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E74CA2">
            <w:pPr>
              <w:widowControl/>
              <w:jc w:val="center"/>
              <w:textAlignment w:val="center"/>
              <w:rPr>
                <w:color w:val="000000"/>
                <w:lang w:eastAsia="zh-CN"/>
              </w:rPr>
            </w:pPr>
            <w:r>
              <w:rPr>
                <w:rFonts w:hint="eastAsia"/>
                <w:color w:val="000000"/>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4B531EF1">
            <w:pPr>
              <w:widowControl/>
              <w:jc w:val="center"/>
              <w:textAlignment w:val="center"/>
              <w:rPr>
                <w:color w:val="000000"/>
                <w:lang w:eastAsia="zh-CN"/>
              </w:rPr>
            </w:pPr>
            <w:r>
              <w:rPr>
                <w:rFonts w:hint="eastAsia"/>
                <w:color w:val="000000"/>
                <w:lang w:eastAsia="zh-CN"/>
              </w:rPr>
              <w:t>西河南路（西侧）</w:t>
            </w:r>
          </w:p>
        </w:tc>
        <w:tc>
          <w:tcPr>
            <w:tcW w:w="2049" w:type="dxa"/>
            <w:tcBorders>
              <w:top w:val="single" w:color="auto" w:sz="4" w:space="0"/>
              <w:left w:val="single" w:color="auto" w:sz="4" w:space="0"/>
              <w:bottom w:val="single" w:color="auto" w:sz="4" w:space="0"/>
              <w:right w:val="single" w:color="auto" w:sz="4" w:space="0"/>
            </w:tcBorders>
            <w:vAlign w:val="center"/>
          </w:tcPr>
          <w:p w14:paraId="189B2BF2">
            <w:pPr>
              <w:widowControl/>
              <w:jc w:val="center"/>
              <w:textAlignment w:val="center"/>
              <w:rPr>
                <w:color w:val="000000"/>
                <w:lang w:eastAsia="zh-CN"/>
              </w:rPr>
            </w:pPr>
            <w:r>
              <w:rPr>
                <w:rFonts w:hint="eastAsia"/>
                <w:color w:val="000000"/>
                <w:lang w:eastAsia="zh-CN"/>
              </w:rPr>
              <w:t>二环西路（永顺名门路口）</w:t>
            </w:r>
          </w:p>
        </w:tc>
        <w:tc>
          <w:tcPr>
            <w:tcW w:w="2243" w:type="dxa"/>
            <w:tcBorders>
              <w:top w:val="single" w:color="auto" w:sz="4" w:space="0"/>
              <w:left w:val="single" w:color="auto" w:sz="4" w:space="0"/>
              <w:bottom w:val="single" w:color="auto" w:sz="4" w:space="0"/>
              <w:right w:val="single" w:color="auto" w:sz="4" w:space="0"/>
            </w:tcBorders>
            <w:vAlign w:val="center"/>
          </w:tcPr>
          <w:p w14:paraId="2E0C2792">
            <w:pPr>
              <w:widowControl/>
              <w:jc w:val="center"/>
              <w:textAlignment w:val="center"/>
              <w:rPr>
                <w:color w:val="000000"/>
                <w:lang w:eastAsia="zh-CN"/>
              </w:rPr>
            </w:pPr>
            <w:r>
              <w:rPr>
                <w:rFonts w:hint="eastAsia"/>
                <w:color w:val="000000"/>
                <w:lang w:eastAsia="zh-CN"/>
              </w:rPr>
              <w:t>永顺彰泰学府小区门口</w:t>
            </w:r>
          </w:p>
        </w:tc>
        <w:tc>
          <w:tcPr>
            <w:tcW w:w="1485" w:type="dxa"/>
            <w:tcBorders>
              <w:top w:val="single" w:color="auto" w:sz="4" w:space="0"/>
              <w:left w:val="single" w:color="auto" w:sz="4" w:space="0"/>
              <w:bottom w:val="single" w:color="auto" w:sz="4" w:space="0"/>
              <w:right w:val="single" w:color="auto" w:sz="4" w:space="0"/>
            </w:tcBorders>
            <w:vAlign w:val="center"/>
          </w:tcPr>
          <w:p w14:paraId="7BC33689">
            <w:pPr>
              <w:widowControl/>
              <w:jc w:val="center"/>
              <w:textAlignment w:val="center"/>
              <w:rPr>
                <w:color w:val="000000"/>
                <w:lang w:eastAsia="zh-CN"/>
              </w:rPr>
            </w:pPr>
            <w:r>
              <w:rPr>
                <w:rFonts w:hint="eastAsia"/>
                <w:color w:val="000000"/>
                <w:lang w:eastAsia="zh-CN"/>
              </w:rPr>
              <w:t>7005</w:t>
            </w:r>
          </w:p>
        </w:tc>
        <w:tc>
          <w:tcPr>
            <w:tcW w:w="1440" w:type="dxa"/>
            <w:tcBorders>
              <w:top w:val="single" w:color="auto" w:sz="4" w:space="0"/>
              <w:left w:val="single" w:color="auto" w:sz="4" w:space="0"/>
              <w:bottom w:val="single" w:color="auto" w:sz="4" w:space="0"/>
              <w:right w:val="single" w:color="auto" w:sz="4" w:space="0"/>
            </w:tcBorders>
          </w:tcPr>
          <w:p w14:paraId="04AAF443">
            <w:pPr>
              <w:widowControl/>
              <w:jc w:val="both"/>
              <w:textAlignment w:val="center"/>
              <w:rPr>
                <w:color w:val="000000"/>
                <w:lang w:eastAsia="zh-CN"/>
              </w:rPr>
            </w:pPr>
          </w:p>
        </w:tc>
      </w:tr>
      <w:tr w14:paraId="4140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95E4F5">
            <w:pPr>
              <w:widowControl/>
              <w:jc w:val="center"/>
              <w:textAlignment w:val="center"/>
              <w:rPr>
                <w:color w:val="000000"/>
                <w:lang w:eastAsia="zh-CN"/>
              </w:rPr>
            </w:pPr>
            <w:r>
              <w:rPr>
                <w:rFonts w:hint="eastAsia"/>
                <w:color w:val="000000"/>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397187CD">
            <w:pPr>
              <w:widowControl/>
              <w:jc w:val="center"/>
              <w:textAlignment w:val="center"/>
              <w:rPr>
                <w:color w:val="000000"/>
                <w:lang w:eastAsia="zh-CN"/>
              </w:rPr>
            </w:pPr>
            <w:r>
              <w:rPr>
                <w:rFonts w:hint="eastAsia"/>
                <w:color w:val="000000"/>
                <w:lang w:eastAsia="zh-CN"/>
              </w:rPr>
              <w:t>东湖小学、初中东面路</w:t>
            </w:r>
          </w:p>
        </w:tc>
        <w:tc>
          <w:tcPr>
            <w:tcW w:w="2049" w:type="dxa"/>
            <w:tcBorders>
              <w:top w:val="single" w:color="auto" w:sz="4" w:space="0"/>
              <w:left w:val="single" w:color="auto" w:sz="4" w:space="0"/>
              <w:bottom w:val="single" w:color="auto" w:sz="4" w:space="0"/>
              <w:right w:val="single" w:color="auto" w:sz="4" w:space="0"/>
            </w:tcBorders>
            <w:vAlign w:val="center"/>
          </w:tcPr>
          <w:p w14:paraId="0EB1FF6D">
            <w:pPr>
              <w:widowControl/>
              <w:jc w:val="center"/>
              <w:textAlignment w:val="center"/>
              <w:rPr>
                <w:color w:val="000000"/>
                <w:lang w:eastAsia="zh-CN"/>
              </w:rPr>
            </w:pPr>
            <w:r>
              <w:rPr>
                <w:rFonts w:hint="eastAsia"/>
                <w:color w:val="000000"/>
                <w:lang w:eastAsia="zh-CN"/>
              </w:rPr>
              <w:t>二环北路（东投状元府路口）</w:t>
            </w:r>
          </w:p>
        </w:tc>
        <w:tc>
          <w:tcPr>
            <w:tcW w:w="2243" w:type="dxa"/>
            <w:tcBorders>
              <w:top w:val="single" w:color="auto" w:sz="4" w:space="0"/>
              <w:left w:val="single" w:color="auto" w:sz="4" w:space="0"/>
              <w:bottom w:val="single" w:color="auto" w:sz="4" w:space="0"/>
              <w:right w:val="single" w:color="auto" w:sz="4" w:space="0"/>
            </w:tcBorders>
            <w:vAlign w:val="center"/>
          </w:tcPr>
          <w:p w14:paraId="32D78726">
            <w:pPr>
              <w:widowControl/>
              <w:jc w:val="center"/>
              <w:textAlignment w:val="center"/>
              <w:rPr>
                <w:color w:val="000000"/>
                <w:lang w:eastAsia="zh-CN"/>
              </w:rPr>
            </w:pPr>
            <w:r>
              <w:rPr>
                <w:rFonts w:hint="eastAsia"/>
                <w:color w:val="000000"/>
                <w:lang w:eastAsia="zh-CN"/>
              </w:rPr>
              <w:t>东湖初中东面路尽头</w:t>
            </w:r>
          </w:p>
        </w:tc>
        <w:tc>
          <w:tcPr>
            <w:tcW w:w="1485" w:type="dxa"/>
            <w:tcBorders>
              <w:top w:val="single" w:color="auto" w:sz="4" w:space="0"/>
              <w:left w:val="single" w:color="auto" w:sz="4" w:space="0"/>
              <w:bottom w:val="single" w:color="auto" w:sz="4" w:space="0"/>
              <w:right w:val="single" w:color="auto" w:sz="4" w:space="0"/>
            </w:tcBorders>
            <w:vAlign w:val="center"/>
          </w:tcPr>
          <w:p w14:paraId="4421862C">
            <w:pPr>
              <w:widowControl/>
              <w:jc w:val="center"/>
              <w:textAlignment w:val="center"/>
              <w:rPr>
                <w:color w:val="000000"/>
                <w:lang w:eastAsia="zh-CN"/>
              </w:rPr>
            </w:pPr>
            <w:r>
              <w:rPr>
                <w:rFonts w:hint="eastAsia"/>
                <w:color w:val="000000"/>
                <w:lang w:eastAsia="zh-CN"/>
              </w:rPr>
              <w:t>9840</w:t>
            </w:r>
          </w:p>
        </w:tc>
        <w:tc>
          <w:tcPr>
            <w:tcW w:w="1440" w:type="dxa"/>
            <w:tcBorders>
              <w:top w:val="single" w:color="auto" w:sz="4" w:space="0"/>
              <w:left w:val="single" w:color="auto" w:sz="4" w:space="0"/>
              <w:bottom w:val="single" w:color="auto" w:sz="4" w:space="0"/>
              <w:right w:val="single" w:color="auto" w:sz="4" w:space="0"/>
            </w:tcBorders>
          </w:tcPr>
          <w:p w14:paraId="2DB91E00">
            <w:pPr>
              <w:widowControl/>
              <w:jc w:val="both"/>
              <w:textAlignment w:val="center"/>
              <w:rPr>
                <w:color w:val="000000"/>
                <w:lang w:eastAsia="zh-CN"/>
              </w:rPr>
            </w:pPr>
          </w:p>
        </w:tc>
      </w:tr>
      <w:tr w14:paraId="10BA5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8B70CD">
            <w:pPr>
              <w:widowControl/>
              <w:jc w:val="center"/>
              <w:textAlignment w:val="center"/>
              <w:rPr>
                <w:color w:val="000000"/>
                <w:lang w:eastAsia="zh-CN"/>
              </w:rPr>
            </w:pPr>
            <w:r>
              <w:rPr>
                <w:rFonts w:hint="eastAsia"/>
                <w:color w:val="000000"/>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32D8C7F3">
            <w:pPr>
              <w:widowControl/>
              <w:jc w:val="center"/>
              <w:textAlignment w:val="center"/>
              <w:rPr>
                <w:color w:val="000000"/>
                <w:lang w:eastAsia="zh-CN"/>
              </w:rPr>
            </w:pPr>
            <w:r>
              <w:rPr>
                <w:rFonts w:hint="eastAsia"/>
                <w:color w:val="000000"/>
                <w:lang w:eastAsia="zh-CN"/>
              </w:rPr>
              <w:t>新教育路（一）</w:t>
            </w:r>
          </w:p>
        </w:tc>
        <w:tc>
          <w:tcPr>
            <w:tcW w:w="2049" w:type="dxa"/>
            <w:tcBorders>
              <w:top w:val="single" w:color="auto" w:sz="4" w:space="0"/>
              <w:left w:val="single" w:color="auto" w:sz="4" w:space="0"/>
              <w:bottom w:val="single" w:color="auto" w:sz="4" w:space="0"/>
              <w:right w:val="single" w:color="auto" w:sz="4" w:space="0"/>
            </w:tcBorders>
            <w:vAlign w:val="center"/>
          </w:tcPr>
          <w:p w14:paraId="686BAFAF">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230DC3AC">
            <w:pPr>
              <w:widowControl/>
              <w:jc w:val="center"/>
              <w:textAlignment w:val="center"/>
              <w:rPr>
                <w:color w:val="000000"/>
                <w:lang w:eastAsia="zh-CN"/>
              </w:rPr>
            </w:pPr>
            <w:r>
              <w:rPr>
                <w:rFonts w:hint="eastAsia"/>
                <w:color w:val="000000"/>
                <w:lang w:eastAsia="zh-CN"/>
              </w:rPr>
              <w:t>二环东路路口</w:t>
            </w:r>
          </w:p>
        </w:tc>
        <w:tc>
          <w:tcPr>
            <w:tcW w:w="1485" w:type="dxa"/>
            <w:tcBorders>
              <w:top w:val="single" w:color="auto" w:sz="4" w:space="0"/>
              <w:left w:val="single" w:color="auto" w:sz="4" w:space="0"/>
              <w:bottom w:val="single" w:color="auto" w:sz="4" w:space="0"/>
              <w:right w:val="single" w:color="auto" w:sz="4" w:space="0"/>
            </w:tcBorders>
            <w:vAlign w:val="center"/>
          </w:tcPr>
          <w:p w14:paraId="286810CE">
            <w:pPr>
              <w:widowControl/>
              <w:jc w:val="center"/>
              <w:textAlignment w:val="center"/>
              <w:rPr>
                <w:color w:val="000000"/>
                <w:lang w:eastAsia="zh-CN"/>
              </w:rPr>
            </w:pPr>
            <w:r>
              <w:rPr>
                <w:rFonts w:hint="eastAsia"/>
                <w:color w:val="000000"/>
                <w:lang w:eastAsia="zh-CN"/>
              </w:rPr>
              <w:t>7815</w:t>
            </w:r>
          </w:p>
        </w:tc>
        <w:tc>
          <w:tcPr>
            <w:tcW w:w="1440" w:type="dxa"/>
            <w:tcBorders>
              <w:top w:val="single" w:color="auto" w:sz="4" w:space="0"/>
              <w:left w:val="single" w:color="auto" w:sz="4" w:space="0"/>
              <w:bottom w:val="single" w:color="auto" w:sz="4" w:space="0"/>
              <w:right w:val="single" w:color="auto" w:sz="4" w:space="0"/>
            </w:tcBorders>
          </w:tcPr>
          <w:p w14:paraId="643DEEC7">
            <w:pPr>
              <w:widowControl/>
              <w:jc w:val="both"/>
              <w:textAlignment w:val="center"/>
              <w:rPr>
                <w:color w:val="000000"/>
                <w:lang w:eastAsia="zh-CN"/>
              </w:rPr>
            </w:pPr>
          </w:p>
        </w:tc>
      </w:tr>
      <w:tr w14:paraId="70940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492C6C">
            <w:pPr>
              <w:widowControl/>
              <w:jc w:val="center"/>
              <w:textAlignment w:val="center"/>
              <w:rPr>
                <w:color w:val="000000"/>
                <w:lang w:eastAsia="zh-CN"/>
              </w:rPr>
            </w:pPr>
            <w:r>
              <w:rPr>
                <w:rFonts w:hint="eastAsia"/>
                <w:color w:val="000000"/>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6003E3B8">
            <w:pPr>
              <w:widowControl/>
              <w:jc w:val="center"/>
              <w:textAlignment w:val="center"/>
              <w:rPr>
                <w:color w:val="000000"/>
                <w:lang w:eastAsia="zh-CN"/>
              </w:rPr>
            </w:pPr>
            <w:r>
              <w:rPr>
                <w:rFonts w:hint="eastAsia"/>
                <w:color w:val="000000"/>
                <w:lang w:eastAsia="zh-CN"/>
              </w:rPr>
              <w:t>旧教育路</w:t>
            </w:r>
          </w:p>
        </w:tc>
        <w:tc>
          <w:tcPr>
            <w:tcW w:w="2049" w:type="dxa"/>
            <w:tcBorders>
              <w:top w:val="single" w:color="auto" w:sz="4" w:space="0"/>
              <w:left w:val="single" w:color="auto" w:sz="4" w:space="0"/>
              <w:bottom w:val="single" w:color="auto" w:sz="4" w:space="0"/>
              <w:right w:val="single" w:color="auto" w:sz="4" w:space="0"/>
            </w:tcBorders>
            <w:vAlign w:val="center"/>
          </w:tcPr>
          <w:p w14:paraId="23CCB35C">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5A8BDF46">
            <w:pPr>
              <w:widowControl/>
              <w:jc w:val="center"/>
              <w:textAlignment w:val="center"/>
              <w:rPr>
                <w:color w:val="000000"/>
                <w:lang w:eastAsia="zh-CN"/>
              </w:rPr>
            </w:pPr>
            <w:r>
              <w:rPr>
                <w:rFonts w:hint="eastAsia"/>
                <w:color w:val="000000"/>
                <w:lang w:eastAsia="zh-CN"/>
              </w:rPr>
              <w:t>经北流高中门口至新教育路</w:t>
            </w:r>
          </w:p>
        </w:tc>
        <w:tc>
          <w:tcPr>
            <w:tcW w:w="1485" w:type="dxa"/>
            <w:tcBorders>
              <w:top w:val="single" w:color="auto" w:sz="4" w:space="0"/>
              <w:left w:val="single" w:color="auto" w:sz="4" w:space="0"/>
              <w:bottom w:val="single" w:color="auto" w:sz="4" w:space="0"/>
              <w:right w:val="single" w:color="auto" w:sz="4" w:space="0"/>
            </w:tcBorders>
            <w:vAlign w:val="center"/>
          </w:tcPr>
          <w:p w14:paraId="24559084">
            <w:pPr>
              <w:widowControl/>
              <w:jc w:val="center"/>
              <w:textAlignment w:val="center"/>
              <w:rPr>
                <w:color w:val="000000"/>
                <w:lang w:eastAsia="zh-CN"/>
              </w:rPr>
            </w:pPr>
            <w:r>
              <w:rPr>
                <w:rFonts w:hint="eastAsia"/>
                <w:color w:val="000000"/>
                <w:lang w:eastAsia="zh-CN"/>
              </w:rPr>
              <w:t>4272</w:t>
            </w:r>
          </w:p>
        </w:tc>
        <w:tc>
          <w:tcPr>
            <w:tcW w:w="1440" w:type="dxa"/>
            <w:tcBorders>
              <w:top w:val="single" w:color="auto" w:sz="4" w:space="0"/>
              <w:left w:val="single" w:color="auto" w:sz="4" w:space="0"/>
              <w:bottom w:val="single" w:color="auto" w:sz="4" w:space="0"/>
              <w:right w:val="single" w:color="auto" w:sz="4" w:space="0"/>
            </w:tcBorders>
          </w:tcPr>
          <w:p w14:paraId="6522AD26">
            <w:pPr>
              <w:widowControl/>
              <w:jc w:val="both"/>
              <w:textAlignment w:val="center"/>
              <w:rPr>
                <w:color w:val="000000"/>
                <w:lang w:eastAsia="zh-CN"/>
              </w:rPr>
            </w:pPr>
          </w:p>
        </w:tc>
      </w:tr>
      <w:tr w14:paraId="04F9B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501709">
            <w:pPr>
              <w:widowControl/>
              <w:jc w:val="center"/>
              <w:textAlignment w:val="center"/>
              <w:rPr>
                <w:color w:val="000000"/>
                <w:lang w:eastAsia="zh-CN"/>
              </w:rPr>
            </w:pPr>
            <w:r>
              <w:rPr>
                <w:rFonts w:hint="eastAsia"/>
                <w:color w:val="000000"/>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1832F9FC">
            <w:pPr>
              <w:widowControl/>
              <w:jc w:val="center"/>
              <w:textAlignment w:val="center"/>
              <w:rPr>
                <w:color w:val="000000"/>
                <w:lang w:eastAsia="zh-CN"/>
              </w:rPr>
            </w:pPr>
            <w:r>
              <w:rPr>
                <w:rFonts w:hint="eastAsia"/>
                <w:color w:val="000000"/>
                <w:lang w:eastAsia="zh-CN"/>
              </w:rPr>
              <w:t>清华园转盘周边道路</w:t>
            </w:r>
          </w:p>
        </w:tc>
        <w:tc>
          <w:tcPr>
            <w:tcW w:w="2049" w:type="dxa"/>
            <w:tcBorders>
              <w:top w:val="single" w:color="auto" w:sz="4" w:space="0"/>
              <w:left w:val="single" w:color="auto" w:sz="4" w:space="0"/>
              <w:bottom w:val="single" w:color="auto" w:sz="4" w:space="0"/>
              <w:right w:val="single" w:color="auto" w:sz="4" w:space="0"/>
            </w:tcBorders>
            <w:vAlign w:val="center"/>
          </w:tcPr>
          <w:p w14:paraId="1EA287FA">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C8360E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59AB385">
            <w:pPr>
              <w:widowControl/>
              <w:jc w:val="center"/>
              <w:textAlignment w:val="center"/>
              <w:rPr>
                <w:color w:val="000000"/>
                <w:lang w:eastAsia="zh-CN"/>
              </w:rPr>
            </w:pPr>
            <w:r>
              <w:rPr>
                <w:rFonts w:hint="eastAsia"/>
                <w:color w:val="000000"/>
                <w:lang w:eastAsia="zh-CN"/>
              </w:rPr>
              <w:t>1302</w:t>
            </w:r>
          </w:p>
        </w:tc>
        <w:tc>
          <w:tcPr>
            <w:tcW w:w="1440" w:type="dxa"/>
            <w:tcBorders>
              <w:top w:val="single" w:color="auto" w:sz="4" w:space="0"/>
              <w:left w:val="single" w:color="auto" w:sz="4" w:space="0"/>
              <w:bottom w:val="single" w:color="auto" w:sz="4" w:space="0"/>
              <w:right w:val="single" w:color="auto" w:sz="4" w:space="0"/>
            </w:tcBorders>
          </w:tcPr>
          <w:p w14:paraId="6870F61C">
            <w:pPr>
              <w:widowControl/>
              <w:jc w:val="both"/>
              <w:textAlignment w:val="center"/>
              <w:rPr>
                <w:color w:val="000000"/>
                <w:lang w:eastAsia="zh-CN"/>
              </w:rPr>
            </w:pPr>
          </w:p>
        </w:tc>
      </w:tr>
      <w:tr w14:paraId="3E4D5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B631E6">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07AD6FE0">
            <w:pPr>
              <w:widowControl/>
              <w:jc w:val="both"/>
              <w:textAlignment w:val="center"/>
              <w:rPr>
                <w:color w:val="000000"/>
                <w:lang w:eastAsia="zh-CN"/>
              </w:rPr>
            </w:pPr>
            <w:r>
              <w:rPr>
                <w:rFonts w:hint="eastAsia"/>
                <w:color w:val="000000"/>
                <w:lang w:eastAsia="zh-CN"/>
              </w:rPr>
              <w:t>（二）本项小计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0FB293CF">
            <w:pPr>
              <w:widowControl/>
              <w:jc w:val="center"/>
              <w:textAlignment w:val="center"/>
              <w:rPr>
                <w:color w:val="000000"/>
                <w:lang w:eastAsia="zh-CN"/>
              </w:rPr>
            </w:pPr>
            <w:r>
              <w:rPr>
                <w:rFonts w:hint="eastAsia"/>
                <w:color w:val="000000"/>
                <w:lang w:eastAsia="zh-CN"/>
              </w:rPr>
              <w:t>498709</w:t>
            </w:r>
          </w:p>
        </w:tc>
        <w:tc>
          <w:tcPr>
            <w:tcW w:w="1440" w:type="dxa"/>
            <w:tcBorders>
              <w:top w:val="single" w:color="auto" w:sz="4" w:space="0"/>
              <w:left w:val="single" w:color="auto" w:sz="4" w:space="0"/>
              <w:bottom w:val="single" w:color="auto" w:sz="4" w:space="0"/>
              <w:right w:val="single" w:color="auto" w:sz="4" w:space="0"/>
            </w:tcBorders>
          </w:tcPr>
          <w:p w14:paraId="703C8CC2">
            <w:pPr>
              <w:widowControl/>
              <w:jc w:val="both"/>
              <w:textAlignment w:val="center"/>
              <w:rPr>
                <w:color w:val="000000"/>
                <w:lang w:eastAsia="zh-CN"/>
              </w:rPr>
            </w:pPr>
          </w:p>
        </w:tc>
      </w:tr>
      <w:tr w14:paraId="0ABF3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39230641">
            <w:pPr>
              <w:widowControl/>
              <w:jc w:val="both"/>
              <w:textAlignment w:val="center"/>
              <w:rPr>
                <w:color w:val="000000"/>
                <w:lang w:eastAsia="zh-CN"/>
              </w:rPr>
            </w:pPr>
            <w:r>
              <w:rPr>
                <w:rFonts w:hint="eastAsia"/>
                <w:b/>
                <w:bCs/>
                <w:sz w:val="24"/>
                <w:lang w:eastAsia="zh-CN"/>
              </w:rPr>
              <w:t>（三）城区支路</w:t>
            </w:r>
          </w:p>
        </w:tc>
      </w:tr>
      <w:tr w14:paraId="2FFE4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6C0190">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2F4A388C">
            <w:pPr>
              <w:widowControl/>
              <w:jc w:val="center"/>
              <w:textAlignment w:val="center"/>
              <w:rPr>
                <w:color w:val="000000"/>
                <w:lang w:eastAsia="zh-CN"/>
              </w:rPr>
            </w:pPr>
            <w:r>
              <w:rPr>
                <w:rFonts w:hint="eastAsia"/>
                <w:color w:val="000000"/>
                <w:lang w:eastAsia="zh-CN"/>
              </w:rPr>
              <w:t>规划公园大道</w:t>
            </w:r>
          </w:p>
        </w:tc>
        <w:tc>
          <w:tcPr>
            <w:tcW w:w="2049" w:type="dxa"/>
            <w:tcBorders>
              <w:top w:val="single" w:color="auto" w:sz="4" w:space="0"/>
              <w:left w:val="single" w:color="auto" w:sz="4" w:space="0"/>
              <w:bottom w:val="single" w:color="auto" w:sz="4" w:space="0"/>
              <w:right w:val="single" w:color="auto" w:sz="4" w:space="0"/>
            </w:tcBorders>
            <w:vAlign w:val="center"/>
          </w:tcPr>
          <w:p w14:paraId="6C6F494E">
            <w:pPr>
              <w:widowControl/>
              <w:jc w:val="center"/>
              <w:textAlignment w:val="center"/>
              <w:rPr>
                <w:color w:val="000000"/>
                <w:lang w:eastAsia="zh-CN"/>
              </w:rPr>
            </w:pPr>
            <w:r>
              <w:rPr>
                <w:rFonts w:hint="eastAsia"/>
                <w:color w:val="000000"/>
                <w:lang w:eastAsia="zh-CN"/>
              </w:rPr>
              <w:t>城西二路居民楼边</w:t>
            </w:r>
          </w:p>
        </w:tc>
        <w:tc>
          <w:tcPr>
            <w:tcW w:w="2243" w:type="dxa"/>
            <w:tcBorders>
              <w:top w:val="single" w:color="auto" w:sz="4" w:space="0"/>
              <w:left w:val="single" w:color="auto" w:sz="4" w:space="0"/>
              <w:bottom w:val="single" w:color="auto" w:sz="4" w:space="0"/>
              <w:right w:val="single" w:color="auto" w:sz="4" w:space="0"/>
            </w:tcBorders>
            <w:vAlign w:val="center"/>
          </w:tcPr>
          <w:p w14:paraId="4EBC22B7">
            <w:pPr>
              <w:widowControl/>
              <w:jc w:val="center"/>
              <w:textAlignment w:val="center"/>
              <w:rPr>
                <w:color w:val="000000"/>
                <w:lang w:eastAsia="zh-CN"/>
              </w:rPr>
            </w:pPr>
            <w:r>
              <w:rPr>
                <w:rFonts w:hint="eastAsia"/>
                <w:color w:val="000000"/>
                <w:lang w:eastAsia="zh-CN"/>
              </w:rPr>
              <w:t>城西公园方向路尾端</w:t>
            </w:r>
          </w:p>
        </w:tc>
        <w:tc>
          <w:tcPr>
            <w:tcW w:w="1485" w:type="dxa"/>
            <w:tcBorders>
              <w:top w:val="single" w:color="auto" w:sz="4" w:space="0"/>
              <w:left w:val="single" w:color="auto" w:sz="4" w:space="0"/>
              <w:bottom w:val="single" w:color="auto" w:sz="4" w:space="0"/>
              <w:right w:val="single" w:color="auto" w:sz="4" w:space="0"/>
            </w:tcBorders>
            <w:vAlign w:val="center"/>
          </w:tcPr>
          <w:p w14:paraId="6DCE3FEF">
            <w:pPr>
              <w:widowControl/>
              <w:jc w:val="center"/>
              <w:textAlignment w:val="center"/>
              <w:rPr>
                <w:color w:val="000000"/>
                <w:lang w:eastAsia="zh-CN"/>
              </w:rPr>
            </w:pPr>
            <w:r>
              <w:rPr>
                <w:rFonts w:hint="eastAsia"/>
                <w:color w:val="000000"/>
                <w:lang w:eastAsia="zh-CN"/>
              </w:rPr>
              <w:t>7250</w:t>
            </w:r>
          </w:p>
        </w:tc>
        <w:tc>
          <w:tcPr>
            <w:tcW w:w="1440" w:type="dxa"/>
            <w:tcBorders>
              <w:top w:val="single" w:color="auto" w:sz="4" w:space="0"/>
              <w:left w:val="single" w:color="auto" w:sz="4" w:space="0"/>
              <w:bottom w:val="single" w:color="auto" w:sz="4" w:space="0"/>
              <w:right w:val="single" w:color="auto" w:sz="4" w:space="0"/>
            </w:tcBorders>
            <w:vAlign w:val="center"/>
          </w:tcPr>
          <w:p w14:paraId="1F3B3583">
            <w:pPr>
              <w:widowControl/>
              <w:jc w:val="center"/>
              <w:textAlignment w:val="center"/>
              <w:rPr>
                <w:color w:val="000000"/>
                <w:lang w:eastAsia="zh-CN"/>
              </w:rPr>
            </w:pPr>
            <w:r>
              <w:rPr>
                <w:rFonts w:hint="eastAsia"/>
                <w:color w:val="000000"/>
                <w:lang w:eastAsia="zh-CN"/>
              </w:rPr>
              <w:t>未竣工</w:t>
            </w:r>
          </w:p>
        </w:tc>
      </w:tr>
      <w:tr w14:paraId="1A2A3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C15394">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1A6D6E05">
            <w:pPr>
              <w:widowControl/>
              <w:jc w:val="center"/>
              <w:textAlignment w:val="center"/>
              <w:rPr>
                <w:color w:val="000000"/>
                <w:lang w:eastAsia="zh-CN"/>
              </w:rPr>
            </w:pPr>
            <w:r>
              <w:rPr>
                <w:rFonts w:hint="eastAsia"/>
                <w:color w:val="000000"/>
                <w:lang w:eastAsia="zh-CN"/>
              </w:rPr>
              <w:t>精通森林城前路</w:t>
            </w:r>
          </w:p>
        </w:tc>
        <w:tc>
          <w:tcPr>
            <w:tcW w:w="2049" w:type="dxa"/>
            <w:tcBorders>
              <w:top w:val="single" w:color="auto" w:sz="4" w:space="0"/>
              <w:left w:val="single" w:color="auto" w:sz="4" w:space="0"/>
              <w:bottom w:val="single" w:color="auto" w:sz="4" w:space="0"/>
              <w:right w:val="single" w:color="auto" w:sz="4" w:space="0"/>
            </w:tcBorders>
            <w:vAlign w:val="center"/>
          </w:tcPr>
          <w:p w14:paraId="450663C0">
            <w:pPr>
              <w:widowControl/>
              <w:jc w:val="center"/>
              <w:textAlignment w:val="center"/>
              <w:rPr>
                <w:color w:val="000000"/>
                <w:lang w:eastAsia="zh-CN"/>
              </w:rPr>
            </w:pPr>
            <w:r>
              <w:rPr>
                <w:rFonts w:hint="eastAsia"/>
                <w:color w:val="000000"/>
                <w:lang w:eastAsia="zh-CN"/>
              </w:rPr>
              <w:t>荔园路</w:t>
            </w:r>
          </w:p>
        </w:tc>
        <w:tc>
          <w:tcPr>
            <w:tcW w:w="2243" w:type="dxa"/>
            <w:tcBorders>
              <w:top w:val="single" w:color="auto" w:sz="4" w:space="0"/>
              <w:left w:val="single" w:color="auto" w:sz="4" w:space="0"/>
              <w:bottom w:val="single" w:color="auto" w:sz="4" w:space="0"/>
              <w:right w:val="single" w:color="auto" w:sz="4" w:space="0"/>
            </w:tcBorders>
            <w:vAlign w:val="center"/>
          </w:tcPr>
          <w:p w14:paraId="6B958567">
            <w:pPr>
              <w:widowControl/>
              <w:jc w:val="center"/>
              <w:textAlignment w:val="center"/>
              <w:rPr>
                <w:color w:val="000000"/>
                <w:lang w:eastAsia="zh-CN"/>
              </w:rPr>
            </w:pPr>
            <w:r>
              <w:rPr>
                <w:rFonts w:hint="eastAsia"/>
                <w:color w:val="000000"/>
                <w:lang w:eastAsia="zh-CN"/>
              </w:rPr>
              <w:t>好邻里超市</w:t>
            </w:r>
          </w:p>
        </w:tc>
        <w:tc>
          <w:tcPr>
            <w:tcW w:w="1485" w:type="dxa"/>
            <w:tcBorders>
              <w:top w:val="single" w:color="auto" w:sz="4" w:space="0"/>
              <w:left w:val="single" w:color="auto" w:sz="4" w:space="0"/>
              <w:bottom w:val="single" w:color="auto" w:sz="4" w:space="0"/>
              <w:right w:val="single" w:color="auto" w:sz="4" w:space="0"/>
            </w:tcBorders>
            <w:vAlign w:val="center"/>
          </w:tcPr>
          <w:p w14:paraId="5D7BA937">
            <w:pPr>
              <w:widowControl/>
              <w:jc w:val="center"/>
              <w:textAlignment w:val="center"/>
              <w:rPr>
                <w:color w:val="000000"/>
                <w:lang w:eastAsia="zh-CN"/>
              </w:rPr>
            </w:pPr>
            <w:r>
              <w:rPr>
                <w:rFonts w:hint="eastAsia"/>
                <w:color w:val="000000"/>
                <w:lang w:eastAsia="zh-CN"/>
              </w:rPr>
              <w:t>26430</w:t>
            </w:r>
          </w:p>
        </w:tc>
        <w:tc>
          <w:tcPr>
            <w:tcW w:w="1440" w:type="dxa"/>
            <w:tcBorders>
              <w:top w:val="single" w:color="auto" w:sz="4" w:space="0"/>
              <w:left w:val="single" w:color="auto" w:sz="4" w:space="0"/>
              <w:bottom w:val="single" w:color="auto" w:sz="4" w:space="0"/>
              <w:right w:val="single" w:color="auto" w:sz="4" w:space="0"/>
            </w:tcBorders>
            <w:vAlign w:val="center"/>
          </w:tcPr>
          <w:p w14:paraId="12327C11">
            <w:pPr>
              <w:widowControl/>
              <w:jc w:val="center"/>
              <w:textAlignment w:val="center"/>
              <w:rPr>
                <w:color w:val="000000"/>
                <w:lang w:eastAsia="zh-CN"/>
              </w:rPr>
            </w:pPr>
            <w:r>
              <w:rPr>
                <w:rFonts w:hint="eastAsia"/>
                <w:color w:val="000000"/>
                <w:lang w:eastAsia="zh-CN"/>
              </w:rPr>
              <w:t>未竣工</w:t>
            </w:r>
          </w:p>
        </w:tc>
      </w:tr>
      <w:tr w14:paraId="3DB3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B92D8F">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369B1261">
            <w:pPr>
              <w:widowControl/>
              <w:jc w:val="center"/>
              <w:textAlignment w:val="center"/>
              <w:rPr>
                <w:color w:val="000000"/>
                <w:lang w:eastAsia="zh-CN"/>
              </w:rPr>
            </w:pPr>
            <w:r>
              <w:rPr>
                <w:rFonts w:hint="eastAsia"/>
                <w:color w:val="000000"/>
                <w:lang w:eastAsia="zh-CN"/>
              </w:rPr>
              <w:t>新世纪广场东路</w:t>
            </w:r>
          </w:p>
        </w:tc>
        <w:tc>
          <w:tcPr>
            <w:tcW w:w="2049" w:type="dxa"/>
            <w:tcBorders>
              <w:top w:val="single" w:color="auto" w:sz="4" w:space="0"/>
              <w:left w:val="single" w:color="auto" w:sz="4" w:space="0"/>
              <w:bottom w:val="single" w:color="auto" w:sz="4" w:space="0"/>
              <w:right w:val="single" w:color="auto" w:sz="4" w:space="0"/>
            </w:tcBorders>
            <w:vAlign w:val="center"/>
          </w:tcPr>
          <w:p w14:paraId="6B437ACA">
            <w:pPr>
              <w:widowControl/>
              <w:jc w:val="center"/>
              <w:textAlignment w:val="center"/>
              <w:rPr>
                <w:color w:val="000000"/>
                <w:lang w:eastAsia="zh-CN"/>
              </w:rPr>
            </w:pPr>
            <w:r>
              <w:rPr>
                <w:rFonts w:hint="eastAsia"/>
                <w:color w:val="000000"/>
                <w:lang w:eastAsia="zh-CN"/>
              </w:rPr>
              <w:t>新世纪广场北路</w:t>
            </w:r>
          </w:p>
        </w:tc>
        <w:tc>
          <w:tcPr>
            <w:tcW w:w="2243" w:type="dxa"/>
            <w:tcBorders>
              <w:top w:val="single" w:color="auto" w:sz="4" w:space="0"/>
              <w:left w:val="single" w:color="auto" w:sz="4" w:space="0"/>
              <w:bottom w:val="single" w:color="auto" w:sz="4" w:space="0"/>
              <w:right w:val="single" w:color="auto" w:sz="4" w:space="0"/>
            </w:tcBorders>
            <w:vAlign w:val="center"/>
          </w:tcPr>
          <w:p w14:paraId="5D6A5002">
            <w:pPr>
              <w:widowControl/>
              <w:jc w:val="center"/>
              <w:textAlignment w:val="center"/>
              <w:rPr>
                <w:color w:val="000000"/>
                <w:lang w:eastAsia="zh-CN"/>
              </w:rPr>
            </w:pPr>
            <w:r>
              <w:rPr>
                <w:rFonts w:hint="eastAsia"/>
                <w:color w:val="000000"/>
                <w:lang w:eastAsia="zh-CN"/>
              </w:rPr>
              <w:t>新世纪御园西南角</w:t>
            </w:r>
          </w:p>
        </w:tc>
        <w:tc>
          <w:tcPr>
            <w:tcW w:w="1485" w:type="dxa"/>
            <w:tcBorders>
              <w:top w:val="single" w:color="auto" w:sz="4" w:space="0"/>
              <w:left w:val="single" w:color="auto" w:sz="4" w:space="0"/>
              <w:bottom w:val="single" w:color="auto" w:sz="4" w:space="0"/>
              <w:right w:val="single" w:color="auto" w:sz="4" w:space="0"/>
            </w:tcBorders>
            <w:vAlign w:val="center"/>
          </w:tcPr>
          <w:p w14:paraId="668ED159">
            <w:pPr>
              <w:widowControl/>
              <w:jc w:val="center"/>
              <w:textAlignment w:val="center"/>
              <w:rPr>
                <w:color w:val="000000"/>
                <w:lang w:eastAsia="zh-CN"/>
              </w:rPr>
            </w:pPr>
            <w:r>
              <w:rPr>
                <w:rFonts w:hint="eastAsia"/>
                <w:color w:val="000000"/>
                <w:lang w:eastAsia="zh-CN"/>
              </w:rPr>
              <w:t>21870</w:t>
            </w:r>
          </w:p>
        </w:tc>
        <w:tc>
          <w:tcPr>
            <w:tcW w:w="1440" w:type="dxa"/>
            <w:tcBorders>
              <w:top w:val="single" w:color="auto" w:sz="4" w:space="0"/>
              <w:left w:val="single" w:color="auto" w:sz="4" w:space="0"/>
              <w:bottom w:val="single" w:color="auto" w:sz="4" w:space="0"/>
              <w:right w:val="single" w:color="auto" w:sz="4" w:space="0"/>
            </w:tcBorders>
            <w:vAlign w:val="center"/>
          </w:tcPr>
          <w:p w14:paraId="4F1B6BC0">
            <w:pPr>
              <w:widowControl/>
              <w:jc w:val="center"/>
              <w:textAlignment w:val="center"/>
              <w:rPr>
                <w:color w:val="000000"/>
                <w:lang w:eastAsia="zh-CN"/>
              </w:rPr>
            </w:pPr>
            <w:r>
              <w:rPr>
                <w:rFonts w:hint="eastAsia"/>
                <w:color w:val="000000"/>
                <w:lang w:eastAsia="zh-CN"/>
              </w:rPr>
              <w:t>未竣工</w:t>
            </w:r>
          </w:p>
        </w:tc>
      </w:tr>
      <w:tr w14:paraId="449B0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33D4B8">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65C70B76">
            <w:pPr>
              <w:widowControl/>
              <w:jc w:val="center"/>
              <w:textAlignment w:val="center"/>
              <w:rPr>
                <w:color w:val="000000"/>
                <w:lang w:eastAsia="zh-CN"/>
              </w:rPr>
            </w:pPr>
            <w:r>
              <w:rPr>
                <w:rFonts w:hint="eastAsia"/>
                <w:color w:val="000000"/>
                <w:lang w:eastAsia="zh-CN"/>
              </w:rPr>
              <w:t>会岭东路</w:t>
            </w:r>
          </w:p>
        </w:tc>
        <w:tc>
          <w:tcPr>
            <w:tcW w:w="2049" w:type="dxa"/>
            <w:tcBorders>
              <w:top w:val="single" w:color="auto" w:sz="4" w:space="0"/>
              <w:left w:val="single" w:color="auto" w:sz="4" w:space="0"/>
              <w:bottom w:val="single" w:color="auto" w:sz="4" w:space="0"/>
              <w:right w:val="single" w:color="auto" w:sz="4" w:space="0"/>
            </w:tcBorders>
            <w:vAlign w:val="center"/>
          </w:tcPr>
          <w:p w14:paraId="5C3AABD9">
            <w:pPr>
              <w:widowControl/>
              <w:jc w:val="center"/>
              <w:textAlignment w:val="center"/>
              <w:rPr>
                <w:color w:val="000000"/>
                <w:lang w:eastAsia="zh-CN"/>
              </w:rPr>
            </w:pPr>
            <w:r>
              <w:rPr>
                <w:rFonts w:hint="eastAsia"/>
                <w:color w:val="000000"/>
                <w:lang w:eastAsia="zh-CN"/>
              </w:rPr>
              <w:t>宝南路（创客小镇南面）</w:t>
            </w:r>
          </w:p>
        </w:tc>
        <w:tc>
          <w:tcPr>
            <w:tcW w:w="2243" w:type="dxa"/>
            <w:tcBorders>
              <w:top w:val="single" w:color="auto" w:sz="4" w:space="0"/>
              <w:left w:val="single" w:color="auto" w:sz="4" w:space="0"/>
              <w:bottom w:val="single" w:color="auto" w:sz="4" w:space="0"/>
              <w:right w:val="single" w:color="auto" w:sz="4" w:space="0"/>
            </w:tcBorders>
            <w:vAlign w:val="center"/>
          </w:tcPr>
          <w:p w14:paraId="45401F59">
            <w:pPr>
              <w:widowControl/>
              <w:jc w:val="center"/>
              <w:textAlignment w:val="center"/>
              <w:rPr>
                <w:color w:val="000000"/>
                <w:lang w:eastAsia="zh-CN"/>
              </w:rPr>
            </w:pPr>
            <w:r>
              <w:rPr>
                <w:rFonts w:hint="eastAsia"/>
                <w:color w:val="000000"/>
                <w:lang w:eastAsia="zh-CN"/>
              </w:rPr>
              <w:t>城南二路粤海新城路口</w:t>
            </w:r>
          </w:p>
        </w:tc>
        <w:tc>
          <w:tcPr>
            <w:tcW w:w="1485" w:type="dxa"/>
            <w:tcBorders>
              <w:top w:val="single" w:color="auto" w:sz="4" w:space="0"/>
              <w:left w:val="single" w:color="auto" w:sz="4" w:space="0"/>
              <w:bottom w:val="single" w:color="auto" w:sz="4" w:space="0"/>
              <w:right w:val="single" w:color="auto" w:sz="4" w:space="0"/>
            </w:tcBorders>
            <w:vAlign w:val="center"/>
          </w:tcPr>
          <w:p w14:paraId="649C5E6D">
            <w:pPr>
              <w:widowControl/>
              <w:jc w:val="center"/>
              <w:textAlignment w:val="center"/>
              <w:rPr>
                <w:color w:val="000000"/>
                <w:lang w:eastAsia="zh-CN"/>
              </w:rPr>
            </w:pPr>
            <w:r>
              <w:rPr>
                <w:rFonts w:hint="eastAsia"/>
                <w:color w:val="000000"/>
                <w:lang w:eastAsia="zh-CN"/>
              </w:rPr>
              <w:t>33480</w:t>
            </w:r>
          </w:p>
        </w:tc>
        <w:tc>
          <w:tcPr>
            <w:tcW w:w="1440" w:type="dxa"/>
            <w:tcBorders>
              <w:top w:val="single" w:color="auto" w:sz="4" w:space="0"/>
              <w:left w:val="single" w:color="auto" w:sz="4" w:space="0"/>
              <w:bottom w:val="single" w:color="auto" w:sz="4" w:space="0"/>
              <w:right w:val="single" w:color="auto" w:sz="4" w:space="0"/>
            </w:tcBorders>
            <w:vAlign w:val="center"/>
          </w:tcPr>
          <w:p w14:paraId="4F4A5EA1">
            <w:pPr>
              <w:widowControl/>
              <w:jc w:val="center"/>
              <w:textAlignment w:val="center"/>
              <w:rPr>
                <w:color w:val="000000"/>
                <w:lang w:eastAsia="zh-CN"/>
              </w:rPr>
            </w:pPr>
            <w:r>
              <w:rPr>
                <w:rFonts w:hint="eastAsia"/>
                <w:color w:val="000000"/>
                <w:lang w:eastAsia="zh-CN"/>
              </w:rPr>
              <w:t>未竣工</w:t>
            </w:r>
          </w:p>
        </w:tc>
      </w:tr>
      <w:tr w14:paraId="70291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A444CF">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7FD424A2">
            <w:pPr>
              <w:widowControl/>
              <w:jc w:val="center"/>
              <w:textAlignment w:val="center"/>
              <w:rPr>
                <w:color w:val="000000"/>
                <w:lang w:eastAsia="zh-CN"/>
              </w:rPr>
            </w:pPr>
            <w:r>
              <w:rPr>
                <w:rFonts w:hint="eastAsia"/>
                <w:color w:val="000000"/>
                <w:lang w:eastAsia="zh-CN"/>
              </w:rPr>
              <w:t>人社局与新税务局间东西向道路</w:t>
            </w:r>
          </w:p>
        </w:tc>
        <w:tc>
          <w:tcPr>
            <w:tcW w:w="2049" w:type="dxa"/>
            <w:tcBorders>
              <w:top w:val="single" w:color="auto" w:sz="4" w:space="0"/>
              <w:left w:val="single" w:color="auto" w:sz="4" w:space="0"/>
              <w:bottom w:val="single" w:color="auto" w:sz="4" w:space="0"/>
              <w:right w:val="single" w:color="auto" w:sz="4" w:space="0"/>
            </w:tcBorders>
            <w:vAlign w:val="center"/>
          </w:tcPr>
          <w:p w14:paraId="16E8EF6F">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78959144">
            <w:pPr>
              <w:widowControl/>
              <w:jc w:val="center"/>
              <w:textAlignment w:val="center"/>
              <w:rPr>
                <w:color w:val="000000"/>
                <w:lang w:eastAsia="zh-CN"/>
              </w:rPr>
            </w:pPr>
            <w:r>
              <w:rPr>
                <w:rFonts w:hint="eastAsia"/>
                <w:color w:val="000000"/>
                <w:lang w:eastAsia="zh-CN"/>
              </w:rPr>
              <w:t>永基世纪名门东面路</w:t>
            </w:r>
          </w:p>
        </w:tc>
        <w:tc>
          <w:tcPr>
            <w:tcW w:w="1485" w:type="dxa"/>
            <w:tcBorders>
              <w:top w:val="single" w:color="auto" w:sz="4" w:space="0"/>
              <w:left w:val="single" w:color="auto" w:sz="4" w:space="0"/>
              <w:bottom w:val="single" w:color="auto" w:sz="4" w:space="0"/>
              <w:right w:val="single" w:color="auto" w:sz="4" w:space="0"/>
            </w:tcBorders>
            <w:vAlign w:val="center"/>
          </w:tcPr>
          <w:p w14:paraId="5B4722BE">
            <w:pPr>
              <w:widowControl/>
              <w:jc w:val="center"/>
              <w:textAlignment w:val="center"/>
              <w:rPr>
                <w:color w:val="000000"/>
                <w:lang w:eastAsia="zh-CN"/>
              </w:rPr>
            </w:pPr>
            <w:r>
              <w:rPr>
                <w:rFonts w:hint="eastAsia"/>
                <w:color w:val="000000"/>
                <w:lang w:eastAsia="zh-CN"/>
              </w:rPr>
              <w:t>5670</w:t>
            </w:r>
          </w:p>
        </w:tc>
        <w:tc>
          <w:tcPr>
            <w:tcW w:w="1440" w:type="dxa"/>
            <w:tcBorders>
              <w:top w:val="single" w:color="auto" w:sz="4" w:space="0"/>
              <w:left w:val="single" w:color="auto" w:sz="4" w:space="0"/>
              <w:bottom w:val="single" w:color="auto" w:sz="4" w:space="0"/>
              <w:right w:val="single" w:color="auto" w:sz="4" w:space="0"/>
            </w:tcBorders>
            <w:vAlign w:val="center"/>
          </w:tcPr>
          <w:p w14:paraId="5C8D7532">
            <w:pPr>
              <w:widowControl/>
              <w:jc w:val="center"/>
              <w:textAlignment w:val="center"/>
              <w:rPr>
                <w:color w:val="000000"/>
                <w:lang w:eastAsia="zh-CN"/>
              </w:rPr>
            </w:pPr>
            <w:r>
              <w:rPr>
                <w:rFonts w:hint="eastAsia"/>
                <w:color w:val="000000"/>
                <w:lang w:eastAsia="zh-CN"/>
              </w:rPr>
              <w:t>未竣工</w:t>
            </w:r>
          </w:p>
        </w:tc>
      </w:tr>
      <w:tr w14:paraId="62FD1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F6C2F3">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684D5FE8">
            <w:pPr>
              <w:widowControl/>
              <w:jc w:val="center"/>
              <w:textAlignment w:val="center"/>
              <w:rPr>
                <w:color w:val="000000"/>
                <w:lang w:eastAsia="zh-CN"/>
              </w:rPr>
            </w:pPr>
            <w:r>
              <w:rPr>
                <w:rFonts w:hint="eastAsia"/>
                <w:color w:val="000000"/>
                <w:lang w:eastAsia="zh-CN"/>
              </w:rPr>
              <w:t>丛义路</w:t>
            </w:r>
          </w:p>
        </w:tc>
        <w:tc>
          <w:tcPr>
            <w:tcW w:w="2049" w:type="dxa"/>
            <w:tcBorders>
              <w:top w:val="single" w:color="auto" w:sz="4" w:space="0"/>
              <w:left w:val="single" w:color="auto" w:sz="4" w:space="0"/>
              <w:bottom w:val="single" w:color="auto" w:sz="4" w:space="0"/>
              <w:right w:val="single" w:color="auto" w:sz="4" w:space="0"/>
            </w:tcBorders>
            <w:vAlign w:val="center"/>
          </w:tcPr>
          <w:p w14:paraId="03504E22">
            <w:pPr>
              <w:widowControl/>
              <w:jc w:val="center"/>
              <w:textAlignment w:val="center"/>
              <w:rPr>
                <w:color w:val="000000"/>
                <w:lang w:eastAsia="zh-CN"/>
              </w:rPr>
            </w:pPr>
            <w:r>
              <w:rPr>
                <w:rFonts w:hint="eastAsia"/>
                <w:color w:val="000000"/>
                <w:lang w:eastAsia="zh-CN"/>
              </w:rPr>
              <w:t>新南城小区路口</w:t>
            </w:r>
          </w:p>
        </w:tc>
        <w:tc>
          <w:tcPr>
            <w:tcW w:w="2243" w:type="dxa"/>
            <w:tcBorders>
              <w:top w:val="single" w:color="auto" w:sz="4" w:space="0"/>
              <w:left w:val="single" w:color="auto" w:sz="4" w:space="0"/>
              <w:bottom w:val="single" w:color="auto" w:sz="4" w:space="0"/>
              <w:right w:val="single" w:color="auto" w:sz="4" w:space="0"/>
            </w:tcBorders>
            <w:vAlign w:val="center"/>
          </w:tcPr>
          <w:p w14:paraId="383E7174">
            <w:pPr>
              <w:widowControl/>
              <w:jc w:val="center"/>
              <w:textAlignment w:val="center"/>
              <w:rPr>
                <w:color w:val="000000"/>
                <w:lang w:eastAsia="zh-CN"/>
              </w:rPr>
            </w:pPr>
            <w:r>
              <w:rPr>
                <w:rFonts w:hint="eastAsia"/>
                <w:color w:val="000000"/>
                <w:lang w:eastAsia="zh-CN"/>
              </w:rPr>
              <w:t>创客小镇末端接宝南路</w:t>
            </w:r>
          </w:p>
        </w:tc>
        <w:tc>
          <w:tcPr>
            <w:tcW w:w="1485" w:type="dxa"/>
            <w:tcBorders>
              <w:top w:val="single" w:color="auto" w:sz="4" w:space="0"/>
              <w:left w:val="single" w:color="auto" w:sz="4" w:space="0"/>
              <w:bottom w:val="single" w:color="auto" w:sz="4" w:space="0"/>
              <w:right w:val="single" w:color="auto" w:sz="4" w:space="0"/>
            </w:tcBorders>
            <w:vAlign w:val="center"/>
          </w:tcPr>
          <w:p w14:paraId="2D444D06">
            <w:pPr>
              <w:widowControl/>
              <w:jc w:val="center"/>
              <w:textAlignment w:val="center"/>
              <w:rPr>
                <w:color w:val="000000"/>
                <w:lang w:eastAsia="zh-CN"/>
              </w:rPr>
            </w:pPr>
            <w:r>
              <w:rPr>
                <w:rFonts w:hint="eastAsia"/>
                <w:color w:val="000000"/>
                <w:lang w:eastAsia="zh-CN"/>
              </w:rPr>
              <w:t>34830</w:t>
            </w:r>
          </w:p>
        </w:tc>
        <w:tc>
          <w:tcPr>
            <w:tcW w:w="1440" w:type="dxa"/>
            <w:tcBorders>
              <w:top w:val="single" w:color="auto" w:sz="4" w:space="0"/>
              <w:left w:val="single" w:color="auto" w:sz="4" w:space="0"/>
              <w:bottom w:val="single" w:color="auto" w:sz="4" w:space="0"/>
              <w:right w:val="single" w:color="auto" w:sz="4" w:space="0"/>
            </w:tcBorders>
            <w:vAlign w:val="center"/>
          </w:tcPr>
          <w:p w14:paraId="7573B273">
            <w:pPr>
              <w:widowControl/>
              <w:jc w:val="center"/>
              <w:textAlignment w:val="center"/>
              <w:rPr>
                <w:color w:val="000000"/>
                <w:lang w:eastAsia="zh-CN"/>
              </w:rPr>
            </w:pPr>
            <w:r>
              <w:rPr>
                <w:rFonts w:hint="eastAsia"/>
                <w:color w:val="000000"/>
                <w:lang w:eastAsia="zh-CN"/>
              </w:rPr>
              <w:t>未竣工</w:t>
            </w:r>
          </w:p>
        </w:tc>
      </w:tr>
      <w:tr w14:paraId="41EED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B6BBAF">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5EC51B67">
            <w:pPr>
              <w:widowControl/>
              <w:jc w:val="center"/>
              <w:textAlignment w:val="center"/>
              <w:rPr>
                <w:color w:val="000000"/>
                <w:lang w:eastAsia="zh-CN"/>
              </w:rPr>
            </w:pPr>
            <w:r>
              <w:rPr>
                <w:rFonts w:hint="eastAsia"/>
                <w:color w:val="000000"/>
                <w:lang w:eastAsia="zh-CN"/>
              </w:rPr>
              <w:t>北流市三中东北侧道路</w:t>
            </w:r>
          </w:p>
        </w:tc>
        <w:tc>
          <w:tcPr>
            <w:tcW w:w="2049" w:type="dxa"/>
            <w:tcBorders>
              <w:top w:val="single" w:color="auto" w:sz="4" w:space="0"/>
              <w:left w:val="single" w:color="auto" w:sz="4" w:space="0"/>
              <w:bottom w:val="single" w:color="auto" w:sz="4" w:space="0"/>
              <w:right w:val="single" w:color="auto" w:sz="4" w:space="0"/>
            </w:tcBorders>
            <w:vAlign w:val="center"/>
          </w:tcPr>
          <w:p w14:paraId="43F5CD8D">
            <w:pPr>
              <w:widowControl/>
              <w:jc w:val="center"/>
              <w:textAlignment w:val="center"/>
              <w:rPr>
                <w:color w:val="000000"/>
                <w:lang w:eastAsia="zh-CN"/>
              </w:rPr>
            </w:pPr>
            <w:r>
              <w:rPr>
                <w:rFonts w:hint="eastAsia"/>
                <w:color w:val="000000"/>
                <w:lang w:eastAsia="zh-CN"/>
              </w:rPr>
              <w:t>育才路</w:t>
            </w:r>
          </w:p>
        </w:tc>
        <w:tc>
          <w:tcPr>
            <w:tcW w:w="2243" w:type="dxa"/>
            <w:tcBorders>
              <w:top w:val="single" w:color="auto" w:sz="4" w:space="0"/>
              <w:left w:val="single" w:color="auto" w:sz="4" w:space="0"/>
              <w:bottom w:val="single" w:color="auto" w:sz="4" w:space="0"/>
              <w:right w:val="single" w:color="auto" w:sz="4" w:space="0"/>
            </w:tcBorders>
            <w:vAlign w:val="center"/>
          </w:tcPr>
          <w:p w14:paraId="3436E5E4">
            <w:pPr>
              <w:widowControl/>
              <w:jc w:val="center"/>
              <w:textAlignment w:val="center"/>
              <w:rPr>
                <w:color w:val="000000"/>
                <w:lang w:eastAsia="zh-CN"/>
              </w:rPr>
            </w:pPr>
            <w:r>
              <w:rPr>
                <w:rFonts w:hint="eastAsia"/>
                <w:color w:val="000000"/>
                <w:lang w:eastAsia="zh-CN"/>
              </w:rPr>
              <w:t>南湖公园</w:t>
            </w:r>
          </w:p>
        </w:tc>
        <w:tc>
          <w:tcPr>
            <w:tcW w:w="1485" w:type="dxa"/>
            <w:tcBorders>
              <w:top w:val="single" w:color="auto" w:sz="4" w:space="0"/>
              <w:left w:val="single" w:color="auto" w:sz="4" w:space="0"/>
              <w:bottom w:val="single" w:color="auto" w:sz="4" w:space="0"/>
              <w:right w:val="single" w:color="auto" w:sz="4" w:space="0"/>
            </w:tcBorders>
            <w:vAlign w:val="center"/>
          </w:tcPr>
          <w:p w14:paraId="1AAE2161">
            <w:pPr>
              <w:widowControl/>
              <w:jc w:val="center"/>
              <w:textAlignment w:val="center"/>
              <w:rPr>
                <w:color w:val="000000"/>
                <w:lang w:eastAsia="zh-CN"/>
              </w:rPr>
            </w:pPr>
            <w:r>
              <w:rPr>
                <w:rFonts w:hint="eastAsia"/>
                <w:color w:val="000000"/>
                <w:lang w:eastAsia="zh-CN"/>
              </w:rPr>
              <w:t>8475</w:t>
            </w:r>
          </w:p>
        </w:tc>
        <w:tc>
          <w:tcPr>
            <w:tcW w:w="1440" w:type="dxa"/>
            <w:tcBorders>
              <w:top w:val="single" w:color="auto" w:sz="4" w:space="0"/>
              <w:left w:val="single" w:color="auto" w:sz="4" w:space="0"/>
              <w:bottom w:val="single" w:color="auto" w:sz="4" w:space="0"/>
              <w:right w:val="single" w:color="auto" w:sz="4" w:space="0"/>
            </w:tcBorders>
            <w:vAlign w:val="center"/>
          </w:tcPr>
          <w:p w14:paraId="2C261B12">
            <w:pPr>
              <w:jc w:val="center"/>
              <w:rPr>
                <w:color w:val="000000"/>
                <w:lang w:eastAsia="zh-CN"/>
              </w:rPr>
            </w:pPr>
          </w:p>
        </w:tc>
      </w:tr>
      <w:tr w14:paraId="2160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F6238F">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4E5827FB">
            <w:pPr>
              <w:widowControl/>
              <w:jc w:val="center"/>
              <w:textAlignment w:val="center"/>
              <w:rPr>
                <w:color w:val="000000"/>
                <w:lang w:eastAsia="zh-CN"/>
              </w:rPr>
            </w:pPr>
            <w:r>
              <w:rPr>
                <w:rFonts w:hint="eastAsia"/>
                <w:color w:val="000000"/>
                <w:lang w:eastAsia="zh-CN"/>
              </w:rPr>
              <w:t>新芝路（二）</w:t>
            </w:r>
          </w:p>
        </w:tc>
        <w:tc>
          <w:tcPr>
            <w:tcW w:w="2049" w:type="dxa"/>
            <w:tcBorders>
              <w:top w:val="single" w:color="auto" w:sz="4" w:space="0"/>
              <w:left w:val="single" w:color="auto" w:sz="4" w:space="0"/>
              <w:bottom w:val="single" w:color="auto" w:sz="4" w:space="0"/>
              <w:right w:val="single" w:color="auto" w:sz="4" w:space="0"/>
            </w:tcBorders>
            <w:vAlign w:val="center"/>
          </w:tcPr>
          <w:p w14:paraId="1E2FD272">
            <w:pPr>
              <w:widowControl/>
              <w:jc w:val="center"/>
              <w:textAlignment w:val="center"/>
              <w:rPr>
                <w:color w:val="000000"/>
                <w:lang w:eastAsia="zh-CN"/>
              </w:rPr>
            </w:pPr>
            <w:r>
              <w:rPr>
                <w:rFonts w:hint="eastAsia"/>
                <w:color w:val="000000"/>
                <w:lang w:eastAsia="zh-CN"/>
              </w:rPr>
              <w:t>旧武装部门口</w:t>
            </w:r>
          </w:p>
        </w:tc>
        <w:tc>
          <w:tcPr>
            <w:tcW w:w="2243" w:type="dxa"/>
            <w:tcBorders>
              <w:top w:val="single" w:color="auto" w:sz="4" w:space="0"/>
              <w:left w:val="single" w:color="auto" w:sz="4" w:space="0"/>
              <w:bottom w:val="single" w:color="auto" w:sz="4" w:space="0"/>
              <w:right w:val="single" w:color="auto" w:sz="4" w:space="0"/>
            </w:tcBorders>
            <w:vAlign w:val="center"/>
          </w:tcPr>
          <w:p w14:paraId="69C80E4E">
            <w:pPr>
              <w:widowControl/>
              <w:jc w:val="center"/>
              <w:textAlignment w:val="center"/>
              <w:rPr>
                <w:color w:val="000000"/>
                <w:lang w:eastAsia="zh-CN"/>
              </w:rPr>
            </w:pPr>
            <w:r>
              <w:rPr>
                <w:rFonts w:hint="eastAsia"/>
                <w:color w:val="000000"/>
                <w:lang w:eastAsia="zh-CN"/>
              </w:rPr>
              <w:t>城东一路红绿灯路口</w:t>
            </w:r>
          </w:p>
        </w:tc>
        <w:tc>
          <w:tcPr>
            <w:tcW w:w="1485" w:type="dxa"/>
            <w:tcBorders>
              <w:top w:val="single" w:color="auto" w:sz="4" w:space="0"/>
              <w:left w:val="single" w:color="auto" w:sz="4" w:space="0"/>
              <w:bottom w:val="single" w:color="auto" w:sz="4" w:space="0"/>
              <w:right w:val="single" w:color="auto" w:sz="4" w:space="0"/>
            </w:tcBorders>
            <w:vAlign w:val="center"/>
          </w:tcPr>
          <w:p w14:paraId="2513477B">
            <w:pPr>
              <w:widowControl/>
              <w:jc w:val="center"/>
              <w:textAlignment w:val="center"/>
              <w:rPr>
                <w:color w:val="000000"/>
                <w:lang w:eastAsia="zh-CN"/>
              </w:rPr>
            </w:pPr>
            <w:r>
              <w:rPr>
                <w:rFonts w:hint="eastAsia"/>
                <w:color w:val="000000"/>
                <w:lang w:eastAsia="zh-CN"/>
              </w:rPr>
              <w:t>7640</w:t>
            </w:r>
          </w:p>
        </w:tc>
        <w:tc>
          <w:tcPr>
            <w:tcW w:w="1440" w:type="dxa"/>
            <w:tcBorders>
              <w:top w:val="single" w:color="auto" w:sz="4" w:space="0"/>
              <w:left w:val="single" w:color="auto" w:sz="4" w:space="0"/>
              <w:bottom w:val="single" w:color="auto" w:sz="4" w:space="0"/>
              <w:right w:val="single" w:color="auto" w:sz="4" w:space="0"/>
            </w:tcBorders>
            <w:vAlign w:val="center"/>
          </w:tcPr>
          <w:p w14:paraId="6351D541">
            <w:pPr>
              <w:jc w:val="center"/>
              <w:rPr>
                <w:color w:val="000000"/>
                <w:lang w:eastAsia="zh-CN"/>
              </w:rPr>
            </w:pPr>
          </w:p>
        </w:tc>
      </w:tr>
      <w:tr w14:paraId="5A7B4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B75187">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2E6B46F2">
            <w:pPr>
              <w:widowControl/>
              <w:jc w:val="center"/>
              <w:textAlignment w:val="center"/>
              <w:rPr>
                <w:color w:val="000000"/>
                <w:lang w:eastAsia="zh-CN"/>
              </w:rPr>
            </w:pPr>
            <w:r>
              <w:rPr>
                <w:rFonts w:hint="eastAsia"/>
                <w:color w:val="000000"/>
                <w:lang w:eastAsia="zh-CN"/>
              </w:rPr>
              <w:t>月塘路</w:t>
            </w:r>
          </w:p>
        </w:tc>
        <w:tc>
          <w:tcPr>
            <w:tcW w:w="2049" w:type="dxa"/>
            <w:tcBorders>
              <w:top w:val="single" w:color="auto" w:sz="4" w:space="0"/>
              <w:left w:val="single" w:color="auto" w:sz="4" w:space="0"/>
              <w:bottom w:val="single" w:color="auto" w:sz="4" w:space="0"/>
              <w:right w:val="single" w:color="auto" w:sz="4" w:space="0"/>
            </w:tcBorders>
            <w:vAlign w:val="center"/>
          </w:tcPr>
          <w:p w14:paraId="63283EA5">
            <w:pPr>
              <w:widowControl/>
              <w:jc w:val="center"/>
              <w:textAlignment w:val="center"/>
              <w:rPr>
                <w:color w:val="000000"/>
                <w:lang w:eastAsia="zh-CN"/>
              </w:rPr>
            </w:pPr>
            <w:r>
              <w:rPr>
                <w:rFonts w:hint="eastAsia"/>
                <w:color w:val="000000"/>
                <w:lang w:eastAsia="zh-CN"/>
              </w:rPr>
              <w:t>城南一路</w:t>
            </w:r>
          </w:p>
        </w:tc>
        <w:tc>
          <w:tcPr>
            <w:tcW w:w="2243" w:type="dxa"/>
            <w:tcBorders>
              <w:top w:val="single" w:color="auto" w:sz="4" w:space="0"/>
              <w:left w:val="single" w:color="auto" w:sz="4" w:space="0"/>
              <w:bottom w:val="single" w:color="auto" w:sz="4" w:space="0"/>
              <w:right w:val="single" w:color="auto" w:sz="4" w:space="0"/>
            </w:tcBorders>
            <w:vAlign w:val="center"/>
          </w:tcPr>
          <w:p w14:paraId="4219B346">
            <w:pPr>
              <w:widowControl/>
              <w:jc w:val="center"/>
              <w:textAlignment w:val="center"/>
              <w:rPr>
                <w:color w:val="000000"/>
                <w:lang w:eastAsia="zh-CN"/>
              </w:rPr>
            </w:pPr>
            <w:r>
              <w:rPr>
                <w:rFonts w:hint="eastAsia"/>
                <w:color w:val="000000"/>
                <w:lang w:eastAsia="zh-CN"/>
              </w:rPr>
              <w:t>南站辅道</w:t>
            </w:r>
          </w:p>
        </w:tc>
        <w:tc>
          <w:tcPr>
            <w:tcW w:w="1485" w:type="dxa"/>
            <w:tcBorders>
              <w:top w:val="single" w:color="auto" w:sz="4" w:space="0"/>
              <w:left w:val="single" w:color="auto" w:sz="4" w:space="0"/>
              <w:bottom w:val="single" w:color="auto" w:sz="4" w:space="0"/>
              <w:right w:val="single" w:color="auto" w:sz="4" w:space="0"/>
            </w:tcBorders>
            <w:vAlign w:val="center"/>
          </w:tcPr>
          <w:p w14:paraId="29FC5BB1">
            <w:pPr>
              <w:widowControl/>
              <w:jc w:val="center"/>
              <w:textAlignment w:val="center"/>
              <w:rPr>
                <w:color w:val="000000"/>
                <w:lang w:eastAsia="zh-CN"/>
              </w:rPr>
            </w:pPr>
            <w:r>
              <w:rPr>
                <w:rFonts w:hint="eastAsia"/>
                <w:color w:val="000000"/>
                <w:lang w:eastAsia="zh-CN"/>
              </w:rPr>
              <w:t>13220</w:t>
            </w:r>
          </w:p>
        </w:tc>
        <w:tc>
          <w:tcPr>
            <w:tcW w:w="1440" w:type="dxa"/>
            <w:tcBorders>
              <w:top w:val="single" w:color="auto" w:sz="4" w:space="0"/>
              <w:left w:val="single" w:color="auto" w:sz="4" w:space="0"/>
              <w:bottom w:val="single" w:color="auto" w:sz="4" w:space="0"/>
              <w:right w:val="single" w:color="auto" w:sz="4" w:space="0"/>
            </w:tcBorders>
            <w:vAlign w:val="center"/>
          </w:tcPr>
          <w:p w14:paraId="37F607B5">
            <w:pPr>
              <w:jc w:val="center"/>
              <w:rPr>
                <w:color w:val="000000"/>
                <w:lang w:eastAsia="zh-CN"/>
              </w:rPr>
            </w:pPr>
          </w:p>
        </w:tc>
      </w:tr>
      <w:tr w14:paraId="3972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194D26">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220FB7ED">
            <w:pPr>
              <w:widowControl/>
              <w:jc w:val="center"/>
              <w:textAlignment w:val="center"/>
              <w:rPr>
                <w:color w:val="000000"/>
                <w:lang w:eastAsia="zh-CN"/>
              </w:rPr>
            </w:pPr>
            <w:r>
              <w:rPr>
                <w:rFonts w:hint="eastAsia"/>
                <w:color w:val="000000"/>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2DD2BBAA">
            <w:pPr>
              <w:widowControl/>
              <w:jc w:val="center"/>
              <w:textAlignment w:val="center"/>
              <w:rPr>
                <w:color w:val="000000"/>
                <w:lang w:eastAsia="zh-CN"/>
              </w:rPr>
            </w:pPr>
            <w:r>
              <w:rPr>
                <w:rFonts w:hint="eastAsia"/>
                <w:color w:val="000000"/>
                <w:lang w:eastAsia="zh-CN"/>
              </w:rPr>
              <w:t>永安路</w:t>
            </w:r>
          </w:p>
        </w:tc>
        <w:tc>
          <w:tcPr>
            <w:tcW w:w="2243" w:type="dxa"/>
            <w:tcBorders>
              <w:top w:val="single" w:color="auto" w:sz="4" w:space="0"/>
              <w:left w:val="single" w:color="auto" w:sz="4" w:space="0"/>
              <w:bottom w:val="single" w:color="auto" w:sz="4" w:space="0"/>
              <w:right w:val="single" w:color="auto" w:sz="4" w:space="0"/>
            </w:tcBorders>
            <w:vAlign w:val="center"/>
          </w:tcPr>
          <w:p w14:paraId="47DF177F">
            <w:pPr>
              <w:widowControl/>
              <w:jc w:val="center"/>
              <w:textAlignment w:val="center"/>
              <w:rPr>
                <w:color w:val="000000"/>
                <w:lang w:eastAsia="zh-CN"/>
              </w:rPr>
            </w:pPr>
            <w:r>
              <w:rPr>
                <w:rFonts w:hint="eastAsia"/>
                <w:color w:val="000000"/>
                <w:lang w:eastAsia="zh-CN"/>
              </w:rPr>
              <w:t>城南一路</w:t>
            </w:r>
          </w:p>
        </w:tc>
        <w:tc>
          <w:tcPr>
            <w:tcW w:w="1485" w:type="dxa"/>
            <w:tcBorders>
              <w:top w:val="single" w:color="auto" w:sz="4" w:space="0"/>
              <w:left w:val="single" w:color="auto" w:sz="4" w:space="0"/>
              <w:bottom w:val="single" w:color="auto" w:sz="4" w:space="0"/>
              <w:right w:val="single" w:color="auto" w:sz="4" w:space="0"/>
            </w:tcBorders>
            <w:vAlign w:val="center"/>
          </w:tcPr>
          <w:p w14:paraId="71EE3364">
            <w:pPr>
              <w:widowControl/>
              <w:jc w:val="center"/>
              <w:textAlignment w:val="center"/>
              <w:rPr>
                <w:color w:val="000000"/>
                <w:lang w:eastAsia="zh-CN"/>
              </w:rPr>
            </w:pPr>
            <w:r>
              <w:rPr>
                <w:rFonts w:hint="eastAsia"/>
                <w:color w:val="000000"/>
                <w:lang w:eastAsia="zh-CN"/>
              </w:rPr>
              <w:t>15380</w:t>
            </w:r>
          </w:p>
        </w:tc>
        <w:tc>
          <w:tcPr>
            <w:tcW w:w="1440" w:type="dxa"/>
            <w:tcBorders>
              <w:top w:val="single" w:color="auto" w:sz="4" w:space="0"/>
              <w:left w:val="single" w:color="auto" w:sz="4" w:space="0"/>
              <w:bottom w:val="single" w:color="auto" w:sz="4" w:space="0"/>
              <w:right w:val="single" w:color="auto" w:sz="4" w:space="0"/>
            </w:tcBorders>
            <w:vAlign w:val="center"/>
          </w:tcPr>
          <w:p w14:paraId="5AE1D899">
            <w:pPr>
              <w:jc w:val="center"/>
              <w:rPr>
                <w:color w:val="000000"/>
                <w:lang w:eastAsia="zh-CN"/>
              </w:rPr>
            </w:pPr>
          </w:p>
        </w:tc>
      </w:tr>
      <w:tr w14:paraId="48356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FFA8CB">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71215DC0">
            <w:pPr>
              <w:widowControl/>
              <w:jc w:val="center"/>
              <w:textAlignment w:val="center"/>
              <w:rPr>
                <w:color w:val="000000"/>
                <w:lang w:eastAsia="zh-CN"/>
              </w:rPr>
            </w:pPr>
            <w:r>
              <w:rPr>
                <w:rFonts w:hint="eastAsia"/>
                <w:color w:val="000000"/>
                <w:lang w:eastAsia="zh-CN"/>
              </w:rPr>
              <w:t>松花路</w:t>
            </w:r>
          </w:p>
        </w:tc>
        <w:tc>
          <w:tcPr>
            <w:tcW w:w="2049" w:type="dxa"/>
            <w:tcBorders>
              <w:top w:val="single" w:color="auto" w:sz="4" w:space="0"/>
              <w:left w:val="single" w:color="auto" w:sz="4" w:space="0"/>
              <w:bottom w:val="single" w:color="auto" w:sz="4" w:space="0"/>
              <w:right w:val="single" w:color="auto" w:sz="4" w:space="0"/>
            </w:tcBorders>
            <w:vAlign w:val="center"/>
          </w:tcPr>
          <w:p w14:paraId="7C752A1E">
            <w:pPr>
              <w:widowControl/>
              <w:jc w:val="center"/>
              <w:textAlignment w:val="center"/>
              <w:rPr>
                <w:color w:val="000000"/>
                <w:lang w:eastAsia="zh-CN"/>
              </w:rPr>
            </w:pPr>
            <w:r>
              <w:rPr>
                <w:rFonts w:hint="eastAsia"/>
                <w:color w:val="000000"/>
                <w:lang w:eastAsia="zh-CN"/>
              </w:rPr>
              <w:t>城西二路皆用超市路口</w:t>
            </w:r>
          </w:p>
        </w:tc>
        <w:tc>
          <w:tcPr>
            <w:tcW w:w="2243" w:type="dxa"/>
            <w:tcBorders>
              <w:top w:val="single" w:color="auto" w:sz="4" w:space="0"/>
              <w:left w:val="single" w:color="auto" w:sz="4" w:space="0"/>
              <w:bottom w:val="single" w:color="auto" w:sz="4" w:space="0"/>
              <w:right w:val="single" w:color="auto" w:sz="4" w:space="0"/>
            </w:tcBorders>
            <w:vAlign w:val="center"/>
          </w:tcPr>
          <w:p w14:paraId="04625D4E">
            <w:pPr>
              <w:widowControl/>
              <w:jc w:val="center"/>
              <w:textAlignment w:val="center"/>
              <w:rPr>
                <w:color w:val="000000"/>
                <w:lang w:eastAsia="zh-CN"/>
              </w:rPr>
            </w:pPr>
            <w:r>
              <w:rPr>
                <w:rFonts w:hint="eastAsia"/>
                <w:color w:val="000000"/>
                <w:lang w:eastAsia="zh-CN"/>
              </w:rPr>
              <w:t>松花路0050号</w:t>
            </w:r>
          </w:p>
        </w:tc>
        <w:tc>
          <w:tcPr>
            <w:tcW w:w="1485" w:type="dxa"/>
            <w:tcBorders>
              <w:top w:val="single" w:color="auto" w:sz="4" w:space="0"/>
              <w:left w:val="single" w:color="auto" w:sz="4" w:space="0"/>
              <w:bottom w:val="single" w:color="auto" w:sz="4" w:space="0"/>
              <w:right w:val="single" w:color="auto" w:sz="4" w:space="0"/>
            </w:tcBorders>
            <w:vAlign w:val="center"/>
          </w:tcPr>
          <w:p w14:paraId="6D35F391">
            <w:pPr>
              <w:widowControl/>
              <w:jc w:val="center"/>
              <w:textAlignment w:val="center"/>
              <w:rPr>
                <w:color w:val="000000"/>
                <w:lang w:eastAsia="zh-CN"/>
              </w:rPr>
            </w:pPr>
            <w:r>
              <w:rPr>
                <w:rFonts w:hint="eastAsia"/>
                <w:color w:val="000000"/>
                <w:lang w:eastAsia="zh-CN"/>
              </w:rPr>
              <w:t>14925</w:t>
            </w:r>
          </w:p>
        </w:tc>
        <w:tc>
          <w:tcPr>
            <w:tcW w:w="1440" w:type="dxa"/>
            <w:tcBorders>
              <w:top w:val="single" w:color="auto" w:sz="4" w:space="0"/>
              <w:left w:val="single" w:color="auto" w:sz="4" w:space="0"/>
              <w:bottom w:val="single" w:color="auto" w:sz="4" w:space="0"/>
              <w:right w:val="single" w:color="auto" w:sz="4" w:space="0"/>
            </w:tcBorders>
            <w:vAlign w:val="center"/>
          </w:tcPr>
          <w:p w14:paraId="01BCCC6D">
            <w:pPr>
              <w:jc w:val="center"/>
              <w:rPr>
                <w:color w:val="000000"/>
                <w:lang w:eastAsia="zh-CN"/>
              </w:rPr>
            </w:pPr>
          </w:p>
        </w:tc>
      </w:tr>
      <w:tr w14:paraId="54CD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13DD2E">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1DA1400F">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3BE18310">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57AB8E55">
            <w:pPr>
              <w:widowControl/>
              <w:jc w:val="center"/>
              <w:textAlignment w:val="center"/>
              <w:rPr>
                <w:color w:val="000000"/>
                <w:lang w:eastAsia="zh-CN"/>
              </w:rPr>
            </w:pPr>
            <w:r>
              <w:rPr>
                <w:rFonts w:hint="eastAsia"/>
                <w:color w:val="000000"/>
                <w:lang w:eastAsia="zh-CN"/>
              </w:rPr>
              <w:t>永顺区永顺大道</w:t>
            </w:r>
          </w:p>
        </w:tc>
        <w:tc>
          <w:tcPr>
            <w:tcW w:w="1485" w:type="dxa"/>
            <w:tcBorders>
              <w:top w:val="single" w:color="auto" w:sz="4" w:space="0"/>
              <w:left w:val="single" w:color="auto" w:sz="4" w:space="0"/>
              <w:bottom w:val="single" w:color="auto" w:sz="4" w:space="0"/>
              <w:right w:val="single" w:color="auto" w:sz="4" w:space="0"/>
            </w:tcBorders>
            <w:vAlign w:val="center"/>
          </w:tcPr>
          <w:p w14:paraId="1E67D7BC">
            <w:pPr>
              <w:widowControl/>
              <w:jc w:val="center"/>
              <w:textAlignment w:val="center"/>
              <w:rPr>
                <w:color w:val="000000"/>
                <w:lang w:eastAsia="zh-CN"/>
              </w:rPr>
            </w:pPr>
            <w:r>
              <w:rPr>
                <w:rFonts w:hint="eastAsia"/>
                <w:color w:val="000000"/>
                <w:lang w:eastAsia="zh-CN"/>
              </w:rPr>
              <w:t>11680</w:t>
            </w:r>
          </w:p>
        </w:tc>
        <w:tc>
          <w:tcPr>
            <w:tcW w:w="1440" w:type="dxa"/>
            <w:tcBorders>
              <w:top w:val="single" w:color="auto" w:sz="4" w:space="0"/>
              <w:left w:val="single" w:color="auto" w:sz="4" w:space="0"/>
              <w:bottom w:val="single" w:color="auto" w:sz="4" w:space="0"/>
              <w:right w:val="single" w:color="auto" w:sz="4" w:space="0"/>
            </w:tcBorders>
            <w:vAlign w:val="center"/>
          </w:tcPr>
          <w:p w14:paraId="0F1A5822">
            <w:pPr>
              <w:jc w:val="center"/>
              <w:rPr>
                <w:color w:val="000000"/>
                <w:lang w:eastAsia="zh-CN"/>
              </w:rPr>
            </w:pPr>
          </w:p>
        </w:tc>
      </w:tr>
      <w:tr w14:paraId="7422C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AC7A45">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28CEF13B">
            <w:pPr>
              <w:widowControl/>
              <w:jc w:val="center"/>
              <w:textAlignment w:val="center"/>
              <w:rPr>
                <w:color w:val="000000"/>
                <w:lang w:eastAsia="zh-CN"/>
              </w:rPr>
            </w:pPr>
            <w:r>
              <w:rPr>
                <w:rFonts w:hint="eastAsia"/>
                <w:color w:val="000000"/>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323BC8B8">
            <w:pPr>
              <w:widowControl/>
              <w:jc w:val="center"/>
              <w:textAlignment w:val="center"/>
              <w:rPr>
                <w:color w:val="000000"/>
                <w:lang w:eastAsia="zh-CN"/>
              </w:rPr>
            </w:pPr>
            <w:r>
              <w:rPr>
                <w:rFonts w:hint="eastAsia"/>
                <w:color w:val="000000"/>
                <w:lang w:eastAsia="zh-CN"/>
              </w:rPr>
              <w:t>城西二路凤凰影城路口</w:t>
            </w:r>
          </w:p>
        </w:tc>
        <w:tc>
          <w:tcPr>
            <w:tcW w:w="2243" w:type="dxa"/>
            <w:tcBorders>
              <w:top w:val="single" w:color="auto" w:sz="4" w:space="0"/>
              <w:left w:val="single" w:color="auto" w:sz="4" w:space="0"/>
              <w:bottom w:val="single" w:color="auto" w:sz="4" w:space="0"/>
              <w:right w:val="single" w:color="auto" w:sz="4" w:space="0"/>
            </w:tcBorders>
            <w:vAlign w:val="center"/>
          </w:tcPr>
          <w:p w14:paraId="0257F18C">
            <w:pPr>
              <w:widowControl/>
              <w:jc w:val="center"/>
              <w:textAlignment w:val="center"/>
              <w:rPr>
                <w:color w:val="000000"/>
                <w:lang w:eastAsia="zh-CN"/>
              </w:rPr>
            </w:pPr>
            <w:r>
              <w:rPr>
                <w:rFonts w:hint="eastAsia"/>
                <w:color w:val="000000"/>
                <w:lang w:eastAsia="zh-CN"/>
              </w:rPr>
              <w:t>富林塘社区门前</w:t>
            </w:r>
          </w:p>
        </w:tc>
        <w:tc>
          <w:tcPr>
            <w:tcW w:w="1485" w:type="dxa"/>
            <w:tcBorders>
              <w:top w:val="single" w:color="auto" w:sz="4" w:space="0"/>
              <w:left w:val="single" w:color="auto" w:sz="4" w:space="0"/>
              <w:bottom w:val="single" w:color="auto" w:sz="4" w:space="0"/>
              <w:right w:val="single" w:color="auto" w:sz="4" w:space="0"/>
            </w:tcBorders>
            <w:vAlign w:val="center"/>
          </w:tcPr>
          <w:p w14:paraId="78955FD3">
            <w:pPr>
              <w:widowControl/>
              <w:jc w:val="center"/>
              <w:textAlignment w:val="center"/>
              <w:rPr>
                <w:color w:val="000000"/>
                <w:lang w:eastAsia="zh-CN"/>
              </w:rPr>
            </w:pPr>
            <w:r>
              <w:rPr>
                <w:rFonts w:hint="eastAsia"/>
                <w:color w:val="000000"/>
                <w:lang w:eastAsia="zh-CN"/>
              </w:rPr>
              <w:t>14025</w:t>
            </w:r>
          </w:p>
        </w:tc>
        <w:tc>
          <w:tcPr>
            <w:tcW w:w="1440" w:type="dxa"/>
            <w:tcBorders>
              <w:top w:val="single" w:color="auto" w:sz="4" w:space="0"/>
              <w:left w:val="single" w:color="auto" w:sz="4" w:space="0"/>
              <w:bottom w:val="single" w:color="auto" w:sz="4" w:space="0"/>
              <w:right w:val="single" w:color="auto" w:sz="4" w:space="0"/>
            </w:tcBorders>
            <w:vAlign w:val="center"/>
          </w:tcPr>
          <w:p w14:paraId="27A325EA">
            <w:pPr>
              <w:jc w:val="center"/>
              <w:rPr>
                <w:color w:val="000000"/>
                <w:lang w:eastAsia="zh-CN"/>
              </w:rPr>
            </w:pPr>
          </w:p>
        </w:tc>
      </w:tr>
      <w:tr w14:paraId="3AAEA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FE8A09">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1E076DB3">
            <w:pPr>
              <w:widowControl/>
              <w:jc w:val="center"/>
              <w:textAlignment w:val="center"/>
              <w:rPr>
                <w:color w:val="000000"/>
                <w:lang w:eastAsia="zh-CN"/>
              </w:rPr>
            </w:pPr>
            <w:r>
              <w:rPr>
                <w:rFonts w:hint="eastAsia"/>
                <w:color w:val="000000"/>
                <w:lang w:eastAsia="zh-CN"/>
              </w:rPr>
              <w:t>园林路（二）</w:t>
            </w:r>
          </w:p>
        </w:tc>
        <w:tc>
          <w:tcPr>
            <w:tcW w:w="2049" w:type="dxa"/>
            <w:tcBorders>
              <w:top w:val="single" w:color="auto" w:sz="4" w:space="0"/>
              <w:left w:val="single" w:color="auto" w:sz="4" w:space="0"/>
              <w:bottom w:val="single" w:color="auto" w:sz="4" w:space="0"/>
              <w:right w:val="single" w:color="auto" w:sz="4" w:space="0"/>
            </w:tcBorders>
            <w:vAlign w:val="center"/>
          </w:tcPr>
          <w:p w14:paraId="7673C49F">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40FD9FF4">
            <w:pPr>
              <w:widowControl/>
              <w:jc w:val="center"/>
              <w:textAlignment w:val="center"/>
              <w:rPr>
                <w:color w:val="000000"/>
                <w:lang w:eastAsia="zh-CN"/>
              </w:rPr>
            </w:pPr>
            <w:r>
              <w:rPr>
                <w:rFonts w:hint="eastAsia"/>
                <w:color w:val="000000"/>
                <w:lang w:eastAsia="zh-CN"/>
              </w:rPr>
              <w:t>永顺路</w:t>
            </w:r>
          </w:p>
        </w:tc>
        <w:tc>
          <w:tcPr>
            <w:tcW w:w="1485" w:type="dxa"/>
            <w:tcBorders>
              <w:top w:val="single" w:color="auto" w:sz="4" w:space="0"/>
              <w:left w:val="single" w:color="auto" w:sz="4" w:space="0"/>
              <w:bottom w:val="single" w:color="auto" w:sz="4" w:space="0"/>
              <w:right w:val="single" w:color="auto" w:sz="4" w:space="0"/>
            </w:tcBorders>
            <w:vAlign w:val="center"/>
          </w:tcPr>
          <w:p w14:paraId="4D9A8A4A">
            <w:pPr>
              <w:widowControl/>
              <w:jc w:val="center"/>
              <w:textAlignment w:val="center"/>
              <w:rPr>
                <w:color w:val="000000"/>
                <w:lang w:eastAsia="zh-CN"/>
              </w:rPr>
            </w:pPr>
            <w:r>
              <w:rPr>
                <w:rFonts w:hint="eastAsia"/>
                <w:color w:val="000000"/>
                <w:lang w:eastAsia="zh-CN"/>
              </w:rPr>
              <w:t>3500</w:t>
            </w:r>
          </w:p>
        </w:tc>
        <w:tc>
          <w:tcPr>
            <w:tcW w:w="1440" w:type="dxa"/>
            <w:tcBorders>
              <w:top w:val="single" w:color="auto" w:sz="4" w:space="0"/>
              <w:left w:val="single" w:color="auto" w:sz="4" w:space="0"/>
              <w:bottom w:val="single" w:color="auto" w:sz="4" w:space="0"/>
              <w:right w:val="single" w:color="auto" w:sz="4" w:space="0"/>
            </w:tcBorders>
            <w:vAlign w:val="center"/>
          </w:tcPr>
          <w:p w14:paraId="2399FB2E">
            <w:pPr>
              <w:jc w:val="center"/>
              <w:rPr>
                <w:color w:val="000000"/>
                <w:lang w:eastAsia="zh-CN"/>
              </w:rPr>
            </w:pPr>
          </w:p>
        </w:tc>
      </w:tr>
      <w:tr w14:paraId="0F858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961C2C">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00EF28FC">
            <w:pPr>
              <w:widowControl/>
              <w:jc w:val="center"/>
              <w:textAlignment w:val="center"/>
              <w:rPr>
                <w:color w:val="000000"/>
                <w:lang w:eastAsia="zh-CN"/>
              </w:rPr>
            </w:pPr>
            <w:r>
              <w:rPr>
                <w:rFonts w:hint="eastAsia"/>
                <w:color w:val="000000"/>
                <w:lang w:eastAsia="zh-CN"/>
              </w:rPr>
              <w:t>荔园路</w:t>
            </w:r>
          </w:p>
        </w:tc>
        <w:tc>
          <w:tcPr>
            <w:tcW w:w="2049" w:type="dxa"/>
            <w:tcBorders>
              <w:top w:val="single" w:color="auto" w:sz="4" w:space="0"/>
              <w:left w:val="single" w:color="auto" w:sz="4" w:space="0"/>
              <w:bottom w:val="single" w:color="auto" w:sz="4" w:space="0"/>
              <w:right w:val="single" w:color="auto" w:sz="4" w:space="0"/>
            </w:tcBorders>
            <w:vAlign w:val="center"/>
          </w:tcPr>
          <w:p w14:paraId="06F3AA72">
            <w:pPr>
              <w:widowControl/>
              <w:jc w:val="center"/>
              <w:textAlignment w:val="center"/>
              <w:rPr>
                <w:color w:val="000000"/>
                <w:lang w:eastAsia="zh-CN"/>
              </w:rPr>
            </w:pPr>
            <w:r>
              <w:rPr>
                <w:rFonts w:hint="eastAsia"/>
                <w:color w:val="000000"/>
                <w:lang w:eastAsia="zh-CN"/>
              </w:rPr>
              <w:t>城南二路（凤凰酒店路口）</w:t>
            </w:r>
          </w:p>
        </w:tc>
        <w:tc>
          <w:tcPr>
            <w:tcW w:w="2243" w:type="dxa"/>
            <w:tcBorders>
              <w:top w:val="single" w:color="auto" w:sz="4" w:space="0"/>
              <w:left w:val="single" w:color="auto" w:sz="4" w:space="0"/>
              <w:bottom w:val="single" w:color="auto" w:sz="4" w:space="0"/>
              <w:right w:val="single" w:color="auto" w:sz="4" w:space="0"/>
            </w:tcBorders>
            <w:vAlign w:val="center"/>
          </w:tcPr>
          <w:p w14:paraId="762B1EAA">
            <w:pPr>
              <w:widowControl/>
              <w:jc w:val="center"/>
              <w:textAlignment w:val="center"/>
              <w:rPr>
                <w:color w:val="000000"/>
                <w:lang w:eastAsia="zh-CN"/>
              </w:rPr>
            </w:pPr>
            <w:r>
              <w:rPr>
                <w:rFonts w:hint="eastAsia"/>
                <w:color w:val="000000"/>
                <w:lang w:eastAsia="zh-CN"/>
              </w:rPr>
              <w:t>经实验小学门前至荔枝场一路（桃李春风路口）</w:t>
            </w:r>
          </w:p>
        </w:tc>
        <w:tc>
          <w:tcPr>
            <w:tcW w:w="1485" w:type="dxa"/>
            <w:tcBorders>
              <w:top w:val="single" w:color="auto" w:sz="4" w:space="0"/>
              <w:left w:val="single" w:color="auto" w:sz="4" w:space="0"/>
              <w:bottom w:val="single" w:color="auto" w:sz="4" w:space="0"/>
              <w:right w:val="single" w:color="auto" w:sz="4" w:space="0"/>
            </w:tcBorders>
            <w:vAlign w:val="center"/>
          </w:tcPr>
          <w:p w14:paraId="434AB8B8">
            <w:pPr>
              <w:widowControl/>
              <w:jc w:val="center"/>
              <w:textAlignment w:val="center"/>
              <w:rPr>
                <w:color w:val="000000"/>
                <w:lang w:eastAsia="zh-CN"/>
              </w:rPr>
            </w:pPr>
            <w:r>
              <w:rPr>
                <w:rFonts w:hint="eastAsia"/>
                <w:color w:val="000000"/>
                <w:lang w:eastAsia="zh-CN"/>
              </w:rPr>
              <w:t>12140</w:t>
            </w:r>
          </w:p>
        </w:tc>
        <w:tc>
          <w:tcPr>
            <w:tcW w:w="1440" w:type="dxa"/>
            <w:tcBorders>
              <w:top w:val="single" w:color="auto" w:sz="4" w:space="0"/>
              <w:left w:val="single" w:color="auto" w:sz="4" w:space="0"/>
              <w:bottom w:val="single" w:color="auto" w:sz="4" w:space="0"/>
              <w:right w:val="single" w:color="auto" w:sz="4" w:space="0"/>
            </w:tcBorders>
            <w:vAlign w:val="center"/>
          </w:tcPr>
          <w:p w14:paraId="6411DCCE">
            <w:pPr>
              <w:jc w:val="center"/>
              <w:rPr>
                <w:color w:val="000000"/>
                <w:lang w:eastAsia="zh-CN"/>
              </w:rPr>
            </w:pPr>
          </w:p>
        </w:tc>
      </w:tr>
      <w:tr w14:paraId="30378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D0D3C2">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7C95CA60">
            <w:pPr>
              <w:widowControl/>
              <w:jc w:val="center"/>
              <w:textAlignment w:val="center"/>
              <w:rPr>
                <w:color w:val="000000"/>
                <w:lang w:eastAsia="zh-CN"/>
              </w:rPr>
            </w:pPr>
            <w:r>
              <w:rPr>
                <w:rFonts w:hint="eastAsia"/>
                <w:color w:val="000000"/>
                <w:lang w:eastAsia="zh-CN"/>
              </w:rPr>
              <w:t>桃源小区南面道路</w:t>
            </w:r>
          </w:p>
        </w:tc>
        <w:tc>
          <w:tcPr>
            <w:tcW w:w="2049" w:type="dxa"/>
            <w:tcBorders>
              <w:top w:val="single" w:color="auto" w:sz="4" w:space="0"/>
              <w:left w:val="single" w:color="auto" w:sz="4" w:space="0"/>
              <w:bottom w:val="single" w:color="auto" w:sz="4" w:space="0"/>
              <w:right w:val="single" w:color="auto" w:sz="4" w:space="0"/>
            </w:tcBorders>
            <w:vAlign w:val="center"/>
          </w:tcPr>
          <w:p w14:paraId="401B740E">
            <w:pPr>
              <w:widowControl/>
              <w:jc w:val="center"/>
              <w:textAlignment w:val="center"/>
              <w:rPr>
                <w:color w:val="000000"/>
                <w:lang w:eastAsia="zh-CN"/>
              </w:rPr>
            </w:pPr>
            <w:r>
              <w:rPr>
                <w:rFonts w:hint="eastAsia"/>
                <w:color w:val="000000"/>
                <w:lang w:eastAsia="zh-CN"/>
              </w:rPr>
              <w:t>城北二路桃园幼儿园</w:t>
            </w:r>
          </w:p>
        </w:tc>
        <w:tc>
          <w:tcPr>
            <w:tcW w:w="2243" w:type="dxa"/>
            <w:tcBorders>
              <w:top w:val="single" w:color="auto" w:sz="4" w:space="0"/>
              <w:left w:val="single" w:color="auto" w:sz="4" w:space="0"/>
              <w:bottom w:val="single" w:color="auto" w:sz="4" w:space="0"/>
              <w:right w:val="single" w:color="auto" w:sz="4" w:space="0"/>
            </w:tcBorders>
            <w:vAlign w:val="center"/>
          </w:tcPr>
          <w:p w14:paraId="5DDC07B6">
            <w:pPr>
              <w:widowControl/>
              <w:jc w:val="center"/>
              <w:textAlignment w:val="center"/>
              <w:rPr>
                <w:color w:val="000000"/>
                <w:lang w:eastAsia="zh-CN"/>
              </w:rPr>
            </w:pPr>
            <w:r>
              <w:rPr>
                <w:rFonts w:hint="eastAsia"/>
                <w:color w:val="000000"/>
                <w:lang w:eastAsia="zh-CN"/>
              </w:rPr>
              <w:t>沿桃源小区南侧往鸭埌村六华组方向</w:t>
            </w:r>
          </w:p>
        </w:tc>
        <w:tc>
          <w:tcPr>
            <w:tcW w:w="1485" w:type="dxa"/>
            <w:tcBorders>
              <w:top w:val="single" w:color="auto" w:sz="4" w:space="0"/>
              <w:left w:val="single" w:color="auto" w:sz="4" w:space="0"/>
              <w:bottom w:val="single" w:color="auto" w:sz="4" w:space="0"/>
              <w:right w:val="single" w:color="auto" w:sz="4" w:space="0"/>
            </w:tcBorders>
            <w:vAlign w:val="center"/>
          </w:tcPr>
          <w:p w14:paraId="17C1814B">
            <w:pPr>
              <w:widowControl/>
              <w:jc w:val="center"/>
              <w:textAlignment w:val="center"/>
              <w:rPr>
                <w:color w:val="000000"/>
                <w:lang w:eastAsia="zh-CN"/>
              </w:rPr>
            </w:pPr>
            <w:r>
              <w:rPr>
                <w:rFonts w:hint="eastAsia"/>
                <w:color w:val="000000"/>
                <w:lang w:eastAsia="zh-CN"/>
              </w:rPr>
              <w:t>9920</w:t>
            </w:r>
          </w:p>
        </w:tc>
        <w:tc>
          <w:tcPr>
            <w:tcW w:w="1440" w:type="dxa"/>
            <w:tcBorders>
              <w:top w:val="single" w:color="auto" w:sz="4" w:space="0"/>
              <w:left w:val="single" w:color="auto" w:sz="4" w:space="0"/>
              <w:bottom w:val="single" w:color="auto" w:sz="4" w:space="0"/>
              <w:right w:val="single" w:color="auto" w:sz="4" w:space="0"/>
            </w:tcBorders>
            <w:vAlign w:val="center"/>
          </w:tcPr>
          <w:p w14:paraId="128BC085">
            <w:pPr>
              <w:jc w:val="center"/>
              <w:rPr>
                <w:color w:val="000000"/>
                <w:lang w:eastAsia="zh-CN"/>
              </w:rPr>
            </w:pPr>
          </w:p>
        </w:tc>
      </w:tr>
      <w:tr w14:paraId="25EEE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DC6C2A">
            <w:pPr>
              <w:widowControl/>
              <w:jc w:val="center"/>
              <w:textAlignment w:val="center"/>
              <w:rPr>
                <w:color w:val="000000"/>
                <w:lang w:eastAsia="zh-CN"/>
              </w:rPr>
            </w:pPr>
            <w:r>
              <w:rPr>
                <w:rFonts w:hint="eastAsia"/>
                <w:color w:val="000000"/>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5E8A0D21">
            <w:pPr>
              <w:widowControl/>
              <w:jc w:val="center"/>
              <w:textAlignment w:val="center"/>
              <w:rPr>
                <w:color w:val="000000"/>
                <w:lang w:eastAsia="zh-CN"/>
              </w:rPr>
            </w:pPr>
            <w:r>
              <w:rPr>
                <w:rFonts w:hint="eastAsia"/>
                <w:color w:val="000000"/>
                <w:lang w:eastAsia="zh-CN"/>
              </w:rPr>
              <w:t>桃源小区三角商业街边南北向道路</w:t>
            </w:r>
          </w:p>
        </w:tc>
        <w:tc>
          <w:tcPr>
            <w:tcW w:w="2049" w:type="dxa"/>
            <w:tcBorders>
              <w:top w:val="single" w:color="auto" w:sz="4" w:space="0"/>
              <w:left w:val="single" w:color="auto" w:sz="4" w:space="0"/>
              <w:bottom w:val="single" w:color="auto" w:sz="4" w:space="0"/>
              <w:right w:val="single" w:color="auto" w:sz="4" w:space="0"/>
            </w:tcBorders>
            <w:vAlign w:val="center"/>
          </w:tcPr>
          <w:p w14:paraId="2631829E">
            <w:pPr>
              <w:widowControl/>
              <w:jc w:val="center"/>
              <w:textAlignment w:val="center"/>
              <w:rPr>
                <w:color w:val="000000"/>
                <w:lang w:eastAsia="zh-CN"/>
              </w:rPr>
            </w:pPr>
            <w:r>
              <w:rPr>
                <w:rFonts w:hint="eastAsia"/>
                <w:color w:val="000000"/>
                <w:lang w:eastAsia="zh-CN"/>
              </w:rPr>
              <w:t>桃源小区南面道路</w:t>
            </w:r>
          </w:p>
        </w:tc>
        <w:tc>
          <w:tcPr>
            <w:tcW w:w="2243" w:type="dxa"/>
            <w:tcBorders>
              <w:top w:val="single" w:color="auto" w:sz="4" w:space="0"/>
              <w:left w:val="single" w:color="auto" w:sz="4" w:space="0"/>
              <w:bottom w:val="single" w:color="auto" w:sz="4" w:space="0"/>
              <w:right w:val="single" w:color="auto" w:sz="4" w:space="0"/>
            </w:tcBorders>
            <w:vAlign w:val="center"/>
          </w:tcPr>
          <w:p w14:paraId="5D4EAB30">
            <w:pPr>
              <w:widowControl/>
              <w:jc w:val="center"/>
              <w:textAlignment w:val="center"/>
              <w:rPr>
                <w:color w:val="000000"/>
                <w:lang w:eastAsia="zh-CN"/>
              </w:rPr>
            </w:pPr>
            <w:r>
              <w:rPr>
                <w:rFonts w:hint="eastAsia"/>
                <w:color w:val="000000"/>
                <w:lang w:eastAsia="zh-CN"/>
              </w:rPr>
              <w:t>二环北路</w:t>
            </w:r>
          </w:p>
        </w:tc>
        <w:tc>
          <w:tcPr>
            <w:tcW w:w="1485" w:type="dxa"/>
            <w:tcBorders>
              <w:top w:val="single" w:color="auto" w:sz="4" w:space="0"/>
              <w:left w:val="single" w:color="auto" w:sz="4" w:space="0"/>
              <w:bottom w:val="single" w:color="auto" w:sz="4" w:space="0"/>
              <w:right w:val="single" w:color="auto" w:sz="4" w:space="0"/>
            </w:tcBorders>
            <w:vAlign w:val="center"/>
          </w:tcPr>
          <w:p w14:paraId="6194EBBD">
            <w:pPr>
              <w:widowControl/>
              <w:jc w:val="center"/>
              <w:textAlignment w:val="center"/>
              <w:rPr>
                <w:color w:val="000000"/>
                <w:lang w:eastAsia="zh-CN"/>
              </w:rPr>
            </w:pPr>
            <w:r>
              <w:rPr>
                <w:rFonts w:hint="eastAsia"/>
                <w:color w:val="000000"/>
                <w:lang w:eastAsia="zh-CN"/>
              </w:rPr>
              <w:t>2650</w:t>
            </w:r>
          </w:p>
        </w:tc>
        <w:tc>
          <w:tcPr>
            <w:tcW w:w="1440" w:type="dxa"/>
            <w:tcBorders>
              <w:top w:val="single" w:color="auto" w:sz="4" w:space="0"/>
              <w:left w:val="single" w:color="auto" w:sz="4" w:space="0"/>
              <w:bottom w:val="single" w:color="auto" w:sz="4" w:space="0"/>
              <w:right w:val="single" w:color="auto" w:sz="4" w:space="0"/>
            </w:tcBorders>
            <w:vAlign w:val="center"/>
          </w:tcPr>
          <w:p w14:paraId="5A886353">
            <w:pPr>
              <w:jc w:val="center"/>
              <w:rPr>
                <w:color w:val="000000"/>
                <w:lang w:eastAsia="zh-CN"/>
              </w:rPr>
            </w:pPr>
          </w:p>
        </w:tc>
      </w:tr>
      <w:tr w14:paraId="21AC8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B9D5B5">
            <w:pPr>
              <w:widowControl/>
              <w:jc w:val="center"/>
              <w:textAlignment w:val="center"/>
              <w:rPr>
                <w:color w:val="000000"/>
                <w:lang w:eastAsia="zh-CN"/>
              </w:rPr>
            </w:pPr>
            <w:r>
              <w:rPr>
                <w:rFonts w:hint="eastAsia"/>
                <w:color w:val="000000"/>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632EC31E">
            <w:pPr>
              <w:widowControl/>
              <w:jc w:val="center"/>
              <w:textAlignment w:val="center"/>
              <w:rPr>
                <w:color w:val="000000"/>
                <w:lang w:eastAsia="zh-CN"/>
              </w:rPr>
            </w:pPr>
            <w:r>
              <w:rPr>
                <w:rFonts w:hint="eastAsia"/>
                <w:color w:val="000000"/>
                <w:lang w:eastAsia="zh-CN"/>
              </w:rPr>
              <w:t>城西二路二里（二）</w:t>
            </w:r>
          </w:p>
        </w:tc>
        <w:tc>
          <w:tcPr>
            <w:tcW w:w="2049" w:type="dxa"/>
            <w:tcBorders>
              <w:top w:val="single" w:color="auto" w:sz="4" w:space="0"/>
              <w:left w:val="single" w:color="auto" w:sz="4" w:space="0"/>
              <w:bottom w:val="single" w:color="auto" w:sz="4" w:space="0"/>
              <w:right w:val="single" w:color="auto" w:sz="4" w:space="0"/>
            </w:tcBorders>
            <w:vAlign w:val="center"/>
          </w:tcPr>
          <w:p w14:paraId="250BBFBE">
            <w:pPr>
              <w:widowControl/>
              <w:jc w:val="center"/>
              <w:textAlignment w:val="center"/>
              <w:rPr>
                <w:color w:val="000000"/>
                <w:lang w:eastAsia="zh-CN"/>
              </w:rPr>
            </w:pPr>
            <w:r>
              <w:rPr>
                <w:rFonts w:hint="eastAsia"/>
                <w:color w:val="000000"/>
                <w:lang w:eastAsia="zh-CN"/>
              </w:rPr>
              <w:t>城西初中足球场角路口</w:t>
            </w:r>
          </w:p>
        </w:tc>
        <w:tc>
          <w:tcPr>
            <w:tcW w:w="2243" w:type="dxa"/>
            <w:tcBorders>
              <w:top w:val="single" w:color="auto" w:sz="4" w:space="0"/>
              <w:left w:val="single" w:color="auto" w:sz="4" w:space="0"/>
              <w:bottom w:val="single" w:color="auto" w:sz="4" w:space="0"/>
              <w:right w:val="single" w:color="auto" w:sz="4" w:space="0"/>
            </w:tcBorders>
            <w:vAlign w:val="center"/>
          </w:tcPr>
          <w:p w14:paraId="517465A4">
            <w:pPr>
              <w:widowControl/>
              <w:jc w:val="center"/>
              <w:textAlignment w:val="center"/>
              <w:rPr>
                <w:color w:val="000000"/>
                <w:lang w:eastAsia="zh-CN"/>
              </w:rPr>
            </w:pPr>
            <w:r>
              <w:rPr>
                <w:rFonts w:hint="eastAsia"/>
                <w:color w:val="000000"/>
                <w:lang w:eastAsia="zh-CN"/>
              </w:rPr>
              <w:t>城西初中门前</w:t>
            </w:r>
          </w:p>
        </w:tc>
        <w:tc>
          <w:tcPr>
            <w:tcW w:w="1485" w:type="dxa"/>
            <w:tcBorders>
              <w:top w:val="single" w:color="auto" w:sz="4" w:space="0"/>
              <w:left w:val="single" w:color="auto" w:sz="4" w:space="0"/>
              <w:bottom w:val="single" w:color="auto" w:sz="4" w:space="0"/>
              <w:right w:val="single" w:color="auto" w:sz="4" w:space="0"/>
            </w:tcBorders>
            <w:vAlign w:val="center"/>
          </w:tcPr>
          <w:p w14:paraId="73EE4653">
            <w:pPr>
              <w:widowControl/>
              <w:jc w:val="center"/>
              <w:textAlignment w:val="center"/>
              <w:rPr>
                <w:color w:val="000000"/>
                <w:lang w:eastAsia="zh-CN"/>
              </w:rPr>
            </w:pPr>
            <w:r>
              <w:rPr>
                <w:rFonts w:hint="eastAsia"/>
                <w:color w:val="000000"/>
                <w:lang w:eastAsia="zh-CN"/>
              </w:rPr>
              <w:t>7525</w:t>
            </w:r>
          </w:p>
        </w:tc>
        <w:tc>
          <w:tcPr>
            <w:tcW w:w="1440" w:type="dxa"/>
            <w:tcBorders>
              <w:top w:val="single" w:color="auto" w:sz="4" w:space="0"/>
              <w:left w:val="single" w:color="auto" w:sz="4" w:space="0"/>
              <w:bottom w:val="single" w:color="auto" w:sz="4" w:space="0"/>
              <w:right w:val="single" w:color="auto" w:sz="4" w:space="0"/>
            </w:tcBorders>
            <w:vAlign w:val="center"/>
          </w:tcPr>
          <w:p w14:paraId="7BA08E1D">
            <w:pPr>
              <w:jc w:val="center"/>
              <w:rPr>
                <w:color w:val="000000"/>
                <w:lang w:eastAsia="zh-CN"/>
              </w:rPr>
            </w:pPr>
          </w:p>
        </w:tc>
      </w:tr>
      <w:tr w14:paraId="3F607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06D6D9">
            <w:pPr>
              <w:widowControl/>
              <w:jc w:val="center"/>
              <w:textAlignment w:val="center"/>
              <w:rPr>
                <w:color w:val="000000"/>
                <w:lang w:eastAsia="zh-CN"/>
              </w:rPr>
            </w:pPr>
            <w:r>
              <w:rPr>
                <w:rFonts w:hint="eastAsia"/>
                <w:color w:val="000000"/>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56F7F8B8">
            <w:pPr>
              <w:widowControl/>
              <w:jc w:val="center"/>
              <w:textAlignment w:val="center"/>
              <w:rPr>
                <w:color w:val="000000"/>
                <w:lang w:eastAsia="zh-CN"/>
              </w:rPr>
            </w:pPr>
            <w:r>
              <w:rPr>
                <w:rFonts w:hint="eastAsia"/>
                <w:color w:val="000000"/>
                <w:lang w:eastAsia="zh-CN"/>
              </w:rPr>
              <w:t>金旺旺小区周边规划路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1FC684A">
            <w:pPr>
              <w:widowControl/>
              <w:jc w:val="center"/>
              <w:textAlignment w:val="center"/>
              <w:rPr>
                <w:color w:val="000000"/>
                <w:lang w:eastAsia="zh-CN"/>
              </w:rPr>
            </w:pPr>
            <w:r>
              <w:rPr>
                <w:rFonts w:hint="eastAsia"/>
                <w:color w:val="000000"/>
                <w:lang w:eastAsia="zh-CN"/>
              </w:rPr>
              <w:t>周边规划路</w:t>
            </w:r>
          </w:p>
        </w:tc>
        <w:tc>
          <w:tcPr>
            <w:tcW w:w="1485" w:type="dxa"/>
            <w:tcBorders>
              <w:top w:val="single" w:color="auto" w:sz="4" w:space="0"/>
              <w:left w:val="single" w:color="auto" w:sz="4" w:space="0"/>
              <w:bottom w:val="single" w:color="auto" w:sz="4" w:space="0"/>
              <w:right w:val="single" w:color="auto" w:sz="4" w:space="0"/>
            </w:tcBorders>
            <w:vAlign w:val="center"/>
          </w:tcPr>
          <w:p w14:paraId="08E6C17F">
            <w:pPr>
              <w:widowControl/>
              <w:jc w:val="center"/>
              <w:textAlignment w:val="center"/>
              <w:rPr>
                <w:color w:val="000000"/>
                <w:lang w:eastAsia="zh-CN"/>
              </w:rPr>
            </w:pPr>
            <w:r>
              <w:rPr>
                <w:rFonts w:hint="eastAsia"/>
                <w:color w:val="000000"/>
                <w:lang w:eastAsia="zh-CN"/>
              </w:rPr>
              <w:t>39660</w:t>
            </w:r>
          </w:p>
        </w:tc>
        <w:tc>
          <w:tcPr>
            <w:tcW w:w="1440" w:type="dxa"/>
            <w:tcBorders>
              <w:top w:val="single" w:color="auto" w:sz="4" w:space="0"/>
              <w:left w:val="single" w:color="auto" w:sz="4" w:space="0"/>
              <w:bottom w:val="single" w:color="auto" w:sz="4" w:space="0"/>
              <w:right w:val="single" w:color="auto" w:sz="4" w:space="0"/>
            </w:tcBorders>
            <w:vAlign w:val="center"/>
          </w:tcPr>
          <w:p w14:paraId="1501F3B3">
            <w:pPr>
              <w:widowControl/>
              <w:jc w:val="center"/>
              <w:textAlignment w:val="center"/>
              <w:rPr>
                <w:color w:val="000000"/>
                <w:lang w:eastAsia="zh-CN"/>
              </w:rPr>
            </w:pPr>
            <w:r>
              <w:rPr>
                <w:rFonts w:hint="eastAsia"/>
                <w:color w:val="000000"/>
                <w:lang w:eastAsia="zh-CN"/>
              </w:rPr>
              <w:t>未竣工</w:t>
            </w:r>
          </w:p>
        </w:tc>
      </w:tr>
      <w:tr w14:paraId="7FF5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268BA4">
            <w:pPr>
              <w:widowControl/>
              <w:jc w:val="center"/>
              <w:textAlignment w:val="center"/>
              <w:rPr>
                <w:color w:val="000000"/>
                <w:lang w:eastAsia="zh-CN"/>
              </w:rPr>
            </w:pPr>
            <w:r>
              <w:rPr>
                <w:rFonts w:hint="eastAsia"/>
                <w:color w:val="000000"/>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51C856EC">
            <w:pPr>
              <w:widowControl/>
              <w:jc w:val="center"/>
              <w:textAlignment w:val="center"/>
              <w:rPr>
                <w:color w:val="000000"/>
                <w:lang w:eastAsia="zh-CN"/>
              </w:rPr>
            </w:pPr>
            <w:r>
              <w:rPr>
                <w:rFonts w:hint="eastAsia"/>
                <w:color w:val="000000"/>
                <w:lang w:eastAsia="zh-CN"/>
              </w:rPr>
              <w:t>南园二路</w:t>
            </w:r>
          </w:p>
        </w:tc>
        <w:tc>
          <w:tcPr>
            <w:tcW w:w="2049" w:type="dxa"/>
            <w:tcBorders>
              <w:top w:val="single" w:color="auto" w:sz="4" w:space="0"/>
              <w:left w:val="single" w:color="auto" w:sz="4" w:space="0"/>
              <w:bottom w:val="single" w:color="auto" w:sz="4" w:space="0"/>
              <w:right w:val="single" w:color="auto" w:sz="4" w:space="0"/>
            </w:tcBorders>
            <w:vAlign w:val="center"/>
          </w:tcPr>
          <w:p w14:paraId="4820EAB4">
            <w:pPr>
              <w:widowControl/>
              <w:jc w:val="center"/>
              <w:textAlignment w:val="center"/>
              <w:rPr>
                <w:color w:val="000000"/>
                <w:lang w:eastAsia="zh-CN"/>
              </w:rPr>
            </w:pPr>
            <w:r>
              <w:rPr>
                <w:rFonts w:hint="eastAsia"/>
                <w:color w:val="000000"/>
                <w:lang w:eastAsia="zh-CN"/>
              </w:rPr>
              <w:t>城南一路</w:t>
            </w:r>
          </w:p>
        </w:tc>
        <w:tc>
          <w:tcPr>
            <w:tcW w:w="2243" w:type="dxa"/>
            <w:tcBorders>
              <w:top w:val="single" w:color="auto" w:sz="4" w:space="0"/>
              <w:left w:val="single" w:color="auto" w:sz="4" w:space="0"/>
              <w:bottom w:val="single" w:color="auto" w:sz="4" w:space="0"/>
              <w:right w:val="single" w:color="auto" w:sz="4" w:space="0"/>
            </w:tcBorders>
            <w:vAlign w:val="center"/>
          </w:tcPr>
          <w:p w14:paraId="7DA8AA26">
            <w:pPr>
              <w:widowControl/>
              <w:jc w:val="center"/>
              <w:textAlignment w:val="center"/>
              <w:rPr>
                <w:color w:val="000000"/>
                <w:lang w:eastAsia="zh-CN"/>
              </w:rPr>
            </w:pPr>
            <w:r>
              <w:rPr>
                <w:rFonts w:hint="eastAsia"/>
                <w:color w:val="000000"/>
                <w:lang w:eastAsia="zh-CN"/>
              </w:rPr>
              <w:t>月塘路</w:t>
            </w:r>
          </w:p>
        </w:tc>
        <w:tc>
          <w:tcPr>
            <w:tcW w:w="1485" w:type="dxa"/>
            <w:tcBorders>
              <w:top w:val="single" w:color="auto" w:sz="4" w:space="0"/>
              <w:left w:val="single" w:color="auto" w:sz="4" w:space="0"/>
              <w:bottom w:val="single" w:color="auto" w:sz="4" w:space="0"/>
              <w:right w:val="single" w:color="auto" w:sz="4" w:space="0"/>
            </w:tcBorders>
            <w:vAlign w:val="center"/>
          </w:tcPr>
          <w:p w14:paraId="32CFDF54">
            <w:pPr>
              <w:widowControl/>
              <w:jc w:val="center"/>
              <w:textAlignment w:val="center"/>
              <w:rPr>
                <w:color w:val="000000"/>
                <w:lang w:eastAsia="zh-CN"/>
              </w:rPr>
            </w:pPr>
            <w:r>
              <w:rPr>
                <w:rFonts w:hint="eastAsia"/>
                <w:color w:val="000000"/>
                <w:lang w:eastAsia="zh-CN"/>
              </w:rPr>
              <w:t>14100</w:t>
            </w:r>
          </w:p>
        </w:tc>
        <w:tc>
          <w:tcPr>
            <w:tcW w:w="1440" w:type="dxa"/>
            <w:tcBorders>
              <w:top w:val="single" w:color="auto" w:sz="4" w:space="0"/>
              <w:left w:val="single" w:color="auto" w:sz="4" w:space="0"/>
              <w:bottom w:val="single" w:color="auto" w:sz="4" w:space="0"/>
              <w:right w:val="single" w:color="auto" w:sz="4" w:space="0"/>
            </w:tcBorders>
            <w:vAlign w:val="center"/>
          </w:tcPr>
          <w:p w14:paraId="4D77B075">
            <w:pPr>
              <w:jc w:val="center"/>
              <w:rPr>
                <w:color w:val="000000"/>
                <w:lang w:eastAsia="zh-CN"/>
              </w:rPr>
            </w:pPr>
          </w:p>
        </w:tc>
      </w:tr>
      <w:tr w14:paraId="7D931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1246F9">
            <w:pPr>
              <w:widowControl/>
              <w:jc w:val="center"/>
              <w:textAlignment w:val="center"/>
              <w:rPr>
                <w:color w:val="000000"/>
                <w:lang w:eastAsia="zh-CN"/>
              </w:rPr>
            </w:pPr>
            <w:r>
              <w:rPr>
                <w:rFonts w:hint="eastAsia"/>
                <w:color w:val="000000"/>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07330756">
            <w:pPr>
              <w:widowControl/>
              <w:jc w:val="center"/>
              <w:textAlignment w:val="center"/>
              <w:rPr>
                <w:color w:val="000000"/>
                <w:lang w:eastAsia="zh-CN"/>
              </w:rPr>
            </w:pPr>
            <w:r>
              <w:rPr>
                <w:rFonts w:hint="eastAsia"/>
                <w:color w:val="000000"/>
                <w:lang w:eastAsia="zh-CN"/>
              </w:rPr>
              <w:t>永顺二路（一）</w:t>
            </w:r>
          </w:p>
        </w:tc>
        <w:tc>
          <w:tcPr>
            <w:tcW w:w="2049" w:type="dxa"/>
            <w:tcBorders>
              <w:top w:val="single" w:color="auto" w:sz="4" w:space="0"/>
              <w:left w:val="single" w:color="auto" w:sz="4" w:space="0"/>
              <w:bottom w:val="single" w:color="auto" w:sz="4" w:space="0"/>
              <w:right w:val="single" w:color="auto" w:sz="4" w:space="0"/>
            </w:tcBorders>
            <w:vAlign w:val="center"/>
          </w:tcPr>
          <w:p w14:paraId="0E71B75C">
            <w:pPr>
              <w:widowControl/>
              <w:jc w:val="center"/>
              <w:textAlignment w:val="center"/>
              <w:rPr>
                <w:color w:val="000000"/>
                <w:lang w:eastAsia="zh-CN"/>
              </w:rPr>
            </w:pPr>
            <w:r>
              <w:rPr>
                <w:rFonts w:hint="eastAsia"/>
                <w:color w:val="000000"/>
                <w:lang w:eastAsia="zh-CN"/>
              </w:rPr>
              <w:t>永安西路新城国际</w:t>
            </w:r>
          </w:p>
        </w:tc>
        <w:tc>
          <w:tcPr>
            <w:tcW w:w="2243" w:type="dxa"/>
            <w:tcBorders>
              <w:top w:val="single" w:color="auto" w:sz="4" w:space="0"/>
              <w:left w:val="single" w:color="auto" w:sz="4" w:space="0"/>
              <w:bottom w:val="single" w:color="auto" w:sz="4" w:space="0"/>
              <w:right w:val="single" w:color="auto" w:sz="4" w:space="0"/>
            </w:tcBorders>
            <w:vAlign w:val="center"/>
          </w:tcPr>
          <w:p w14:paraId="6EBC1823">
            <w:pPr>
              <w:widowControl/>
              <w:jc w:val="center"/>
              <w:textAlignment w:val="center"/>
              <w:rPr>
                <w:color w:val="000000"/>
                <w:lang w:eastAsia="zh-CN"/>
              </w:rPr>
            </w:pPr>
            <w:r>
              <w:rPr>
                <w:rFonts w:hint="eastAsia"/>
                <w:color w:val="000000"/>
                <w:lang w:eastAsia="zh-CN"/>
              </w:rPr>
              <w:t>城南一路</w:t>
            </w:r>
          </w:p>
        </w:tc>
        <w:tc>
          <w:tcPr>
            <w:tcW w:w="1485" w:type="dxa"/>
            <w:tcBorders>
              <w:top w:val="single" w:color="auto" w:sz="4" w:space="0"/>
              <w:left w:val="single" w:color="auto" w:sz="4" w:space="0"/>
              <w:bottom w:val="single" w:color="auto" w:sz="4" w:space="0"/>
              <w:right w:val="single" w:color="auto" w:sz="4" w:space="0"/>
            </w:tcBorders>
            <w:vAlign w:val="center"/>
          </w:tcPr>
          <w:p w14:paraId="1C346607">
            <w:pPr>
              <w:widowControl/>
              <w:jc w:val="center"/>
              <w:textAlignment w:val="center"/>
              <w:rPr>
                <w:color w:val="000000"/>
                <w:lang w:eastAsia="zh-CN"/>
              </w:rPr>
            </w:pPr>
            <w:r>
              <w:rPr>
                <w:rFonts w:hint="eastAsia"/>
                <w:color w:val="000000"/>
                <w:lang w:eastAsia="zh-CN"/>
              </w:rPr>
              <w:t>17740</w:t>
            </w:r>
          </w:p>
        </w:tc>
        <w:tc>
          <w:tcPr>
            <w:tcW w:w="1440" w:type="dxa"/>
            <w:tcBorders>
              <w:top w:val="single" w:color="auto" w:sz="4" w:space="0"/>
              <w:left w:val="single" w:color="auto" w:sz="4" w:space="0"/>
              <w:bottom w:val="single" w:color="auto" w:sz="4" w:space="0"/>
              <w:right w:val="single" w:color="auto" w:sz="4" w:space="0"/>
            </w:tcBorders>
            <w:vAlign w:val="center"/>
          </w:tcPr>
          <w:p w14:paraId="50D4E249">
            <w:pPr>
              <w:jc w:val="center"/>
              <w:rPr>
                <w:color w:val="000000"/>
                <w:lang w:eastAsia="zh-CN"/>
              </w:rPr>
            </w:pPr>
          </w:p>
        </w:tc>
      </w:tr>
      <w:tr w14:paraId="2BE4F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9F5295">
            <w:pPr>
              <w:widowControl/>
              <w:jc w:val="center"/>
              <w:textAlignment w:val="center"/>
              <w:rPr>
                <w:color w:val="000000"/>
                <w:lang w:eastAsia="zh-CN"/>
              </w:rPr>
            </w:pPr>
            <w:r>
              <w:rPr>
                <w:rFonts w:hint="eastAsia"/>
                <w:color w:val="000000"/>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71E2002B">
            <w:pPr>
              <w:widowControl/>
              <w:jc w:val="center"/>
              <w:textAlignment w:val="center"/>
              <w:rPr>
                <w:color w:val="000000"/>
                <w:lang w:eastAsia="zh-CN"/>
              </w:rPr>
            </w:pPr>
            <w:r>
              <w:rPr>
                <w:rFonts w:hint="eastAsia"/>
                <w:color w:val="000000"/>
                <w:lang w:eastAsia="zh-CN"/>
              </w:rPr>
              <w:t>永顺二路（二)</w:t>
            </w:r>
          </w:p>
        </w:tc>
        <w:tc>
          <w:tcPr>
            <w:tcW w:w="2049" w:type="dxa"/>
            <w:tcBorders>
              <w:top w:val="single" w:color="auto" w:sz="4" w:space="0"/>
              <w:left w:val="single" w:color="auto" w:sz="4" w:space="0"/>
              <w:bottom w:val="single" w:color="auto" w:sz="4" w:space="0"/>
              <w:right w:val="single" w:color="auto" w:sz="4" w:space="0"/>
            </w:tcBorders>
            <w:vAlign w:val="center"/>
          </w:tcPr>
          <w:p w14:paraId="15542062">
            <w:pPr>
              <w:widowControl/>
              <w:jc w:val="center"/>
              <w:textAlignment w:val="center"/>
              <w:rPr>
                <w:color w:val="000000"/>
                <w:lang w:eastAsia="zh-CN"/>
              </w:rPr>
            </w:pPr>
            <w:r>
              <w:rPr>
                <w:rFonts w:hint="eastAsia"/>
                <w:color w:val="000000"/>
                <w:lang w:eastAsia="zh-CN"/>
              </w:rPr>
              <w:t>丰顺路</w:t>
            </w:r>
          </w:p>
        </w:tc>
        <w:tc>
          <w:tcPr>
            <w:tcW w:w="2243" w:type="dxa"/>
            <w:tcBorders>
              <w:top w:val="single" w:color="auto" w:sz="4" w:space="0"/>
              <w:left w:val="single" w:color="auto" w:sz="4" w:space="0"/>
              <w:bottom w:val="single" w:color="auto" w:sz="4" w:space="0"/>
              <w:right w:val="single" w:color="auto" w:sz="4" w:space="0"/>
            </w:tcBorders>
            <w:vAlign w:val="center"/>
          </w:tcPr>
          <w:p w14:paraId="06240A51">
            <w:pPr>
              <w:widowControl/>
              <w:jc w:val="center"/>
              <w:textAlignment w:val="center"/>
              <w:rPr>
                <w:color w:val="000000"/>
                <w:lang w:eastAsia="zh-CN"/>
              </w:rPr>
            </w:pPr>
            <w:r>
              <w:rPr>
                <w:rFonts w:hint="eastAsia"/>
                <w:color w:val="000000"/>
                <w:lang w:eastAsia="zh-CN"/>
              </w:rPr>
              <w:t>永安路</w:t>
            </w:r>
          </w:p>
        </w:tc>
        <w:tc>
          <w:tcPr>
            <w:tcW w:w="1485" w:type="dxa"/>
            <w:tcBorders>
              <w:top w:val="single" w:color="auto" w:sz="4" w:space="0"/>
              <w:left w:val="single" w:color="auto" w:sz="4" w:space="0"/>
              <w:bottom w:val="single" w:color="auto" w:sz="4" w:space="0"/>
              <w:right w:val="single" w:color="auto" w:sz="4" w:space="0"/>
            </w:tcBorders>
            <w:vAlign w:val="center"/>
          </w:tcPr>
          <w:p w14:paraId="417C6B8D">
            <w:pPr>
              <w:widowControl/>
              <w:jc w:val="center"/>
              <w:textAlignment w:val="center"/>
              <w:rPr>
                <w:color w:val="000000"/>
                <w:lang w:eastAsia="zh-CN"/>
              </w:rPr>
            </w:pPr>
            <w:r>
              <w:rPr>
                <w:rFonts w:hint="eastAsia"/>
                <w:color w:val="000000"/>
                <w:lang w:eastAsia="zh-CN"/>
              </w:rPr>
              <w:t>10240</w:t>
            </w:r>
          </w:p>
        </w:tc>
        <w:tc>
          <w:tcPr>
            <w:tcW w:w="1440" w:type="dxa"/>
            <w:tcBorders>
              <w:top w:val="single" w:color="auto" w:sz="4" w:space="0"/>
              <w:left w:val="single" w:color="auto" w:sz="4" w:space="0"/>
              <w:bottom w:val="single" w:color="auto" w:sz="4" w:space="0"/>
              <w:right w:val="single" w:color="auto" w:sz="4" w:space="0"/>
            </w:tcBorders>
            <w:vAlign w:val="center"/>
          </w:tcPr>
          <w:p w14:paraId="260B95CF">
            <w:pPr>
              <w:jc w:val="center"/>
              <w:rPr>
                <w:color w:val="000000"/>
                <w:lang w:eastAsia="zh-CN"/>
              </w:rPr>
            </w:pPr>
          </w:p>
        </w:tc>
      </w:tr>
      <w:tr w14:paraId="4184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EE7C56">
            <w:pPr>
              <w:widowControl/>
              <w:jc w:val="center"/>
              <w:textAlignment w:val="center"/>
              <w:rPr>
                <w:color w:val="000000"/>
                <w:lang w:eastAsia="zh-CN"/>
              </w:rPr>
            </w:pPr>
            <w:r>
              <w:rPr>
                <w:rFonts w:hint="eastAsia"/>
                <w:color w:val="000000"/>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31EA4E9A">
            <w:pPr>
              <w:widowControl/>
              <w:jc w:val="center"/>
              <w:textAlignment w:val="center"/>
              <w:rPr>
                <w:color w:val="000000"/>
                <w:lang w:eastAsia="zh-CN"/>
              </w:rPr>
            </w:pPr>
            <w:r>
              <w:rPr>
                <w:rFonts w:hint="eastAsia"/>
                <w:color w:val="000000"/>
                <w:lang w:eastAsia="zh-CN"/>
              </w:rPr>
              <w:t>园林路南面</w:t>
            </w:r>
          </w:p>
        </w:tc>
        <w:tc>
          <w:tcPr>
            <w:tcW w:w="2049" w:type="dxa"/>
            <w:tcBorders>
              <w:top w:val="single" w:color="auto" w:sz="4" w:space="0"/>
              <w:left w:val="single" w:color="auto" w:sz="4" w:space="0"/>
              <w:bottom w:val="single" w:color="auto" w:sz="4" w:space="0"/>
              <w:right w:val="single" w:color="auto" w:sz="4" w:space="0"/>
            </w:tcBorders>
            <w:vAlign w:val="center"/>
          </w:tcPr>
          <w:p w14:paraId="663101F1">
            <w:pPr>
              <w:widowControl/>
              <w:jc w:val="center"/>
              <w:textAlignment w:val="center"/>
              <w:rPr>
                <w:color w:val="000000"/>
                <w:lang w:eastAsia="zh-CN"/>
              </w:rPr>
            </w:pPr>
            <w:r>
              <w:rPr>
                <w:rFonts w:hint="eastAsia"/>
                <w:color w:val="000000"/>
                <w:lang w:eastAsia="zh-CN"/>
              </w:rPr>
              <w:t>七色光艺术空间</w:t>
            </w:r>
          </w:p>
        </w:tc>
        <w:tc>
          <w:tcPr>
            <w:tcW w:w="2243" w:type="dxa"/>
            <w:tcBorders>
              <w:top w:val="single" w:color="auto" w:sz="4" w:space="0"/>
              <w:left w:val="single" w:color="auto" w:sz="4" w:space="0"/>
              <w:bottom w:val="single" w:color="auto" w:sz="4" w:space="0"/>
              <w:right w:val="single" w:color="auto" w:sz="4" w:space="0"/>
            </w:tcBorders>
            <w:vAlign w:val="center"/>
          </w:tcPr>
          <w:p w14:paraId="7CC06952">
            <w:pPr>
              <w:widowControl/>
              <w:jc w:val="center"/>
              <w:textAlignment w:val="center"/>
              <w:rPr>
                <w:color w:val="000000"/>
                <w:lang w:eastAsia="zh-CN"/>
              </w:rPr>
            </w:pPr>
            <w:r>
              <w:rPr>
                <w:rFonts w:hint="eastAsia"/>
                <w:color w:val="000000"/>
                <w:lang w:eastAsia="zh-CN"/>
              </w:rPr>
              <w:t>鑫运汽修</w:t>
            </w:r>
          </w:p>
        </w:tc>
        <w:tc>
          <w:tcPr>
            <w:tcW w:w="1485" w:type="dxa"/>
            <w:tcBorders>
              <w:top w:val="single" w:color="auto" w:sz="4" w:space="0"/>
              <w:left w:val="single" w:color="auto" w:sz="4" w:space="0"/>
              <w:bottom w:val="single" w:color="auto" w:sz="4" w:space="0"/>
              <w:right w:val="single" w:color="auto" w:sz="4" w:space="0"/>
            </w:tcBorders>
            <w:vAlign w:val="center"/>
          </w:tcPr>
          <w:p w14:paraId="36B19938">
            <w:pPr>
              <w:widowControl/>
              <w:jc w:val="center"/>
              <w:textAlignment w:val="center"/>
              <w:rPr>
                <w:color w:val="000000"/>
                <w:lang w:eastAsia="zh-CN"/>
              </w:rPr>
            </w:pPr>
            <w:r>
              <w:rPr>
                <w:rFonts w:hint="eastAsia"/>
                <w:color w:val="000000"/>
                <w:lang w:eastAsia="zh-CN"/>
              </w:rPr>
              <w:t>5460</w:t>
            </w:r>
          </w:p>
        </w:tc>
        <w:tc>
          <w:tcPr>
            <w:tcW w:w="1440" w:type="dxa"/>
            <w:tcBorders>
              <w:top w:val="single" w:color="auto" w:sz="4" w:space="0"/>
              <w:left w:val="single" w:color="auto" w:sz="4" w:space="0"/>
              <w:bottom w:val="single" w:color="auto" w:sz="4" w:space="0"/>
              <w:right w:val="single" w:color="auto" w:sz="4" w:space="0"/>
            </w:tcBorders>
            <w:vAlign w:val="center"/>
          </w:tcPr>
          <w:p w14:paraId="0F6B5F49">
            <w:pPr>
              <w:jc w:val="center"/>
              <w:rPr>
                <w:color w:val="000000"/>
                <w:lang w:eastAsia="zh-CN"/>
              </w:rPr>
            </w:pPr>
          </w:p>
        </w:tc>
      </w:tr>
      <w:tr w14:paraId="5F43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27DB46">
            <w:pPr>
              <w:widowControl/>
              <w:jc w:val="center"/>
              <w:textAlignment w:val="center"/>
              <w:rPr>
                <w:color w:val="000000"/>
                <w:lang w:eastAsia="zh-CN"/>
              </w:rPr>
            </w:pPr>
            <w:r>
              <w:rPr>
                <w:rFonts w:hint="eastAsia"/>
                <w:color w:val="000000"/>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45F2A230">
            <w:pPr>
              <w:widowControl/>
              <w:jc w:val="center"/>
              <w:textAlignment w:val="center"/>
              <w:rPr>
                <w:color w:val="000000"/>
                <w:lang w:eastAsia="zh-CN"/>
              </w:rPr>
            </w:pPr>
            <w:r>
              <w:rPr>
                <w:rFonts w:hint="eastAsia"/>
                <w:color w:val="000000"/>
                <w:lang w:eastAsia="zh-CN"/>
              </w:rPr>
              <w:t>圣力财富广场北路</w:t>
            </w:r>
          </w:p>
        </w:tc>
        <w:tc>
          <w:tcPr>
            <w:tcW w:w="2049" w:type="dxa"/>
            <w:tcBorders>
              <w:top w:val="single" w:color="auto" w:sz="4" w:space="0"/>
              <w:left w:val="single" w:color="auto" w:sz="4" w:space="0"/>
              <w:bottom w:val="single" w:color="auto" w:sz="4" w:space="0"/>
              <w:right w:val="single" w:color="auto" w:sz="4" w:space="0"/>
            </w:tcBorders>
            <w:vAlign w:val="center"/>
          </w:tcPr>
          <w:p w14:paraId="209B6F65">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476DCC1E">
            <w:pPr>
              <w:widowControl/>
              <w:jc w:val="center"/>
              <w:textAlignment w:val="center"/>
              <w:rPr>
                <w:color w:val="000000"/>
                <w:lang w:eastAsia="zh-CN"/>
              </w:rPr>
            </w:pPr>
            <w:r>
              <w:rPr>
                <w:rFonts w:hint="eastAsia"/>
                <w:color w:val="000000"/>
                <w:lang w:eastAsia="zh-CN"/>
              </w:rPr>
              <w:t>壮瑶茶氏家族头疗馆</w:t>
            </w:r>
          </w:p>
        </w:tc>
        <w:tc>
          <w:tcPr>
            <w:tcW w:w="1485" w:type="dxa"/>
            <w:tcBorders>
              <w:top w:val="single" w:color="auto" w:sz="4" w:space="0"/>
              <w:left w:val="single" w:color="auto" w:sz="4" w:space="0"/>
              <w:bottom w:val="single" w:color="auto" w:sz="4" w:space="0"/>
              <w:right w:val="single" w:color="auto" w:sz="4" w:space="0"/>
            </w:tcBorders>
            <w:vAlign w:val="center"/>
          </w:tcPr>
          <w:p w14:paraId="376146F1">
            <w:pPr>
              <w:widowControl/>
              <w:jc w:val="center"/>
              <w:textAlignment w:val="center"/>
              <w:rPr>
                <w:color w:val="000000"/>
                <w:lang w:eastAsia="zh-CN"/>
              </w:rPr>
            </w:pPr>
            <w:r>
              <w:rPr>
                <w:rFonts w:hint="eastAsia"/>
                <w:color w:val="000000"/>
                <w:lang w:eastAsia="zh-CN"/>
              </w:rPr>
              <w:t>7360</w:t>
            </w:r>
          </w:p>
        </w:tc>
        <w:tc>
          <w:tcPr>
            <w:tcW w:w="1440" w:type="dxa"/>
            <w:tcBorders>
              <w:top w:val="single" w:color="auto" w:sz="4" w:space="0"/>
              <w:left w:val="single" w:color="auto" w:sz="4" w:space="0"/>
              <w:bottom w:val="single" w:color="auto" w:sz="4" w:space="0"/>
              <w:right w:val="single" w:color="auto" w:sz="4" w:space="0"/>
            </w:tcBorders>
            <w:vAlign w:val="center"/>
          </w:tcPr>
          <w:p w14:paraId="3820ACC6">
            <w:pPr>
              <w:widowControl/>
              <w:jc w:val="center"/>
              <w:textAlignment w:val="center"/>
              <w:rPr>
                <w:color w:val="000000"/>
                <w:lang w:eastAsia="zh-CN"/>
              </w:rPr>
            </w:pPr>
            <w:r>
              <w:rPr>
                <w:rFonts w:hint="eastAsia"/>
                <w:color w:val="000000"/>
                <w:lang w:eastAsia="zh-CN"/>
              </w:rPr>
              <w:t>未竣工</w:t>
            </w:r>
          </w:p>
        </w:tc>
      </w:tr>
      <w:tr w14:paraId="432F7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A276F2">
            <w:pPr>
              <w:widowControl/>
              <w:jc w:val="center"/>
              <w:textAlignment w:val="center"/>
              <w:rPr>
                <w:color w:val="000000"/>
                <w:lang w:eastAsia="zh-CN"/>
              </w:rPr>
            </w:pPr>
            <w:r>
              <w:rPr>
                <w:rFonts w:hint="eastAsia"/>
                <w:color w:val="000000"/>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774B03BC">
            <w:pPr>
              <w:widowControl/>
              <w:jc w:val="center"/>
              <w:textAlignment w:val="center"/>
              <w:rPr>
                <w:color w:val="000000"/>
                <w:lang w:eastAsia="zh-CN"/>
              </w:rPr>
            </w:pPr>
            <w:r>
              <w:rPr>
                <w:rFonts w:hint="eastAsia"/>
                <w:color w:val="000000"/>
                <w:lang w:eastAsia="zh-CN"/>
              </w:rPr>
              <w:t>新世纪豪园南路</w:t>
            </w:r>
          </w:p>
        </w:tc>
        <w:tc>
          <w:tcPr>
            <w:tcW w:w="2049" w:type="dxa"/>
            <w:tcBorders>
              <w:top w:val="single" w:color="auto" w:sz="4" w:space="0"/>
              <w:left w:val="single" w:color="auto" w:sz="4" w:space="0"/>
              <w:bottom w:val="single" w:color="auto" w:sz="4" w:space="0"/>
              <w:right w:val="single" w:color="auto" w:sz="4" w:space="0"/>
            </w:tcBorders>
            <w:vAlign w:val="center"/>
          </w:tcPr>
          <w:p w14:paraId="6BA06C88">
            <w:pPr>
              <w:widowControl/>
              <w:jc w:val="center"/>
              <w:textAlignment w:val="center"/>
              <w:rPr>
                <w:color w:val="000000"/>
                <w:lang w:eastAsia="zh-CN"/>
              </w:rPr>
            </w:pPr>
            <w:r>
              <w:rPr>
                <w:rFonts w:hint="eastAsia"/>
                <w:color w:val="000000"/>
                <w:lang w:eastAsia="zh-CN"/>
              </w:rPr>
              <w:t>北流市新世纪幼儿园</w:t>
            </w:r>
          </w:p>
        </w:tc>
        <w:tc>
          <w:tcPr>
            <w:tcW w:w="2243" w:type="dxa"/>
            <w:tcBorders>
              <w:top w:val="single" w:color="auto" w:sz="4" w:space="0"/>
              <w:left w:val="single" w:color="auto" w:sz="4" w:space="0"/>
              <w:bottom w:val="single" w:color="auto" w:sz="4" w:space="0"/>
              <w:right w:val="single" w:color="auto" w:sz="4" w:space="0"/>
            </w:tcBorders>
            <w:vAlign w:val="center"/>
          </w:tcPr>
          <w:p w14:paraId="6F649EEC">
            <w:pPr>
              <w:widowControl/>
              <w:jc w:val="center"/>
              <w:textAlignment w:val="center"/>
              <w:rPr>
                <w:color w:val="000000"/>
                <w:lang w:eastAsia="zh-CN"/>
              </w:rPr>
            </w:pPr>
            <w:r>
              <w:rPr>
                <w:rFonts w:hint="eastAsia"/>
                <w:color w:val="000000"/>
                <w:lang w:eastAsia="zh-CN"/>
              </w:rPr>
              <w:t>宝南路</w:t>
            </w:r>
          </w:p>
        </w:tc>
        <w:tc>
          <w:tcPr>
            <w:tcW w:w="1485" w:type="dxa"/>
            <w:tcBorders>
              <w:top w:val="single" w:color="auto" w:sz="4" w:space="0"/>
              <w:left w:val="single" w:color="auto" w:sz="4" w:space="0"/>
              <w:bottom w:val="single" w:color="auto" w:sz="4" w:space="0"/>
              <w:right w:val="single" w:color="auto" w:sz="4" w:space="0"/>
            </w:tcBorders>
            <w:vAlign w:val="center"/>
          </w:tcPr>
          <w:p w14:paraId="16016292">
            <w:pPr>
              <w:widowControl/>
              <w:jc w:val="center"/>
              <w:textAlignment w:val="center"/>
              <w:rPr>
                <w:color w:val="000000"/>
                <w:lang w:eastAsia="zh-CN"/>
              </w:rPr>
            </w:pPr>
            <w:r>
              <w:rPr>
                <w:rFonts w:hint="eastAsia"/>
                <w:color w:val="000000"/>
                <w:lang w:eastAsia="zh-CN"/>
              </w:rPr>
              <w:t>11060</w:t>
            </w:r>
          </w:p>
        </w:tc>
        <w:tc>
          <w:tcPr>
            <w:tcW w:w="1440" w:type="dxa"/>
            <w:tcBorders>
              <w:top w:val="single" w:color="auto" w:sz="4" w:space="0"/>
              <w:left w:val="single" w:color="auto" w:sz="4" w:space="0"/>
              <w:bottom w:val="single" w:color="auto" w:sz="4" w:space="0"/>
              <w:right w:val="single" w:color="auto" w:sz="4" w:space="0"/>
            </w:tcBorders>
            <w:vAlign w:val="center"/>
          </w:tcPr>
          <w:p w14:paraId="182656D7">
            <w:pPr>
              <w:widowControl/>
              <w:jc w:val="center"/>
              <w:textAlignment w:val="center"/>
              <w:rPr>
                <w:color w:val="000000"/>
                <w:lang w:eastAsia="zh-CN"/>
              </w:rPr>
            </w:pPr>
            <w:r>
              <w:rPr>
                <w:rFonts w:hint="eastAsia"/>
                <w:color w:val="000000"/>
                <w:lang w:eastAsia="zh-CN"/>
              </w:rPr>
              <w:t>未竣工</w:t>
            </w:r>
          </w:p>
        </w:tc>
      </w:tr>
      <w:tr w14:paraId="5FAA9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A81981">
            <w:pPr>
              <w:widowControl/>
              <w:jc w:val="center"/>
              <w:textAlignment w:val="center"/>
              <w:rPr>
                <w:color w:val="000000"/>
                <w:lang w:eastAsia="zh-CN"/>
              </w:rPr>
            </w:pPr>
            <w:r>
              <w:rPr>
                <w:rFonts w:hint="eastAsia"/>
                <w:color w:val="000000"/>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4032CB41">
            <w:pPr>
              <w:widowControl/>
              <w:jc w:val="center"/>
              <w:textAlignment w:val="center"/>
              <w:rPr>
                <w:color w:val="000000"/>
                <w:lang w:eastAsia="zh-CN"/>
              </w:rPr>
            </w:pPr>
            <w:r>
              <w:rPr>
                <w:rFonts w:hint="eastAsia"/>
                <w:color w:val="000000"/>
                <w:lang w:eastAsia="zh-CN"/>
              </w:rPr>
              <w:t>荣顾一二期间路</w:t>
            </w:r>
          </w:p>
        </w:tc>
        <w:tc>
          <w:tcPr>
            <w:tcW w:w="2049" w:type="dxa"/>
            <w:tcBorders>
              <w:top w:val="single" w:color="auto" w:sz="4" w:space="0"/>
              <w:left w:val="single" w:color="auto" w:sz="4" w:space="0"/>
              <w:bottom w:val="single" w:color="auto" w:sz="4" w:space="0"/>
              <w:right w:val="single" w:color="auto" w:sz="4" w:space="0"/>
            </w:tcBorders>
            <w:vAlign w:val="center"/>
          </w:tcPr>
          <w:p w14:paraId="4788E0A8">
            <w:pPr>
              <w:widowControl/>
              <w:jc w:val="center"/>
              <w:textAlignment w:val="center"/>
              <w:rPr>
                <w:color w:val="000000"/>
                <w:lang w:eastAsia="zh-CN"/>
              </w:rPr>
            </w:pPr>
            <w:r>
              <w:rPr>
                <w:rFonts w:hint="eastAsia"/>
                <w:color w:val="000000"/>
                <w:lang w:eastAsia="zh-CN"/>
              </w:rPr>
              <w:t>城北一路</w:t>
            </w:r>
          </w:p>
        </w:tc>
        <w:tc>
          <w:tcPr>
            <w:tcW w:w="2243" w:type="dxa"/>
            <w:tcBorders>
              <w:top w:val="single" w:color="auto" w:sz="4" w:space="0"/>
              <w:left w:val="single" w:color="auto" w:sz="4" w:space="0"/>
              <w:bottom w:val="single" w:color="auto" w:sz="4" w:space="0"/>
              <w:right w:val="single" w:color="auto" w:sz="4" w:space="0"/>
            </w:tcBorders>
            <w:vAlign w:val="center"/>
          </w:tcPr>
          <w:p w14:paraId="30D3813F">
            <w:pPr>
              <w:widowControl/>
              <w:jc w:val="center"/>
              <w:textAlignment w:val="center"/>
              <w:rPr>
                <w:color w:val="000000"/>
                <w:lang w:eastAsia="zh-CN"/>
              </w:rPr>
            </w:pPr>
            <w:r>
              <w:rPr>
                <w:rFonts w:hint="eastAsia"/>
                <w:color w:val="000000"/>
                <w:lang w:eastAsia="zh-CN"/>
              </w:rPr>
              <w:t>经荣顾幼儿园至清湖南路（亿联中间路）</w:t>
            </w:r>
          </w:p>
        </w:tc>
        <w:tc>
          <w:tcPr>
            <w:tcW w:w="1485" w:type="dxa"/>
            <w:tcBorders>
              <w:top w:val="single" w:color="auto" w:sz="4" w:space="0"/>
              <w:left w:val="single" w:color="auto" w:sz="4" w:space="0"/>
              <w:bottom w:val="single" w:color="auto" w:sz="4" w:space="0"/>
              <w:right w:val="single" w:color="auto" w:sz="4" w:space="0"/>
            </w:tcBorders>
            <w:vAlign w:val="center"/>
          </w:tcPr>
          <w:p w14:paraId="0753BDDB">
            <w:pPr>
              <w:widowControl/>
              <w:jc w:val="center"/>
              <w:textAlignment w:val="center"/>
              <w:rPr>
                <w:color w:val="000000"/>
                <w:lang w:eastAsia="zh-CN"/>
              </w:rPr>
            </w:pPr>
            <w:r>
              <w:rPr>
                <w:rFonts w:hint="eastAsia"/>
                <w:color w:val="000000"/>
                <w:lang w:eastAsia="zh-CN"/>
              </w:rPr>
              <w:t>19020</w:t>
            </w:r>
          </w:p>
        </w:tc>
        <w:tc>
          <w:tcPr>
            <w:tcW w:w="1440" w:type="dxa"/>
            <w:tcBorders>
              <w:top w:val="single" w:color="auto" w:sz="4" w:space="0"/>
              <w:left w:val="single" w:color="auto" w:sz="4" w:space="0"/>
              <w:bottom w:val="single" w:color="auto" w:sz="4" w:space="0"/>
              <w:right w:val="single" w:color="auto" w:sz="4" w:space="0"/>
            </w:tcBorders>
            <w:vAlign w:val="center"/>
          </w:tcPr>
          <w:p w14:paraId="122FE0BA">
            <w:pPr>
              <w:jc w:val="center"/>
              <w:rPr>
                <w:color w:val="000000"/>
                <w:lang w:eastAsia="zh-CN"/>
              </w:rPr>
            </w:pPr>
          </w:p>
        </w:tc>
      </w:tr>
      <w:tr w14:paraId="667D0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295044">
            <w:pPr>
              <w:widowControl/>
              <w:jc w:val="center"/>
              <w:textAlignment w:val="center"/>
              <w:rPr>
                <w:color w:val="000000"/>
                <w:lang w:eastAsia="zh-CN"/>
              </w:rPr>
            </w:pPr>
            <w:r>
              <w:rPr>
                <w:rFonts w:hint="eastAsia"/>
                <w:color w:val="000000"/>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30A92574">
            <w:pPr>
              <w:widowControl/>
              <w:jc w:val="center"/>
              <w:textAlignment w:val="center"/>
              <w:rPr>
                <w:color w:val="000000"/>
                <w:lang w:eastAsia="zh-CN"/>
              </w:rPr>
            </w:pPr>
            <w:r>
              <w:rPr>
                <w:rFonts w:hint="eastAsia"/>
                <w:color w:val="000000"/>
                <w:lang w:eastAsia="zh-CN"/>
              </w:rPr>
              <w:t>永基世纪名门东面路</w:t>
            </w:r>
          </w:p>
        </w:tc>
        <w:tc>
          <w:tcPr>
            <w:tcW w:w="2049" w:type="dxa"/>
            <w:tcBorders>
              <w:top w:val="single" w:color="auto" w:sz="4" w:space="0"/>
              <w:left w:val="single" w:color="auto" w:sz="4" w:space="0"/>
              <w:bottom w:val="single" w:color="auto" w:sz="4" w:space="0"/>
              <w:right w:val="single" w:color="auto" w:sz="4" w:space="0"/>
            </w:tcBorders>
            <w:vAlign w:val="center"/>
          </w:tcPr>
          <w:p w14:paraId="64CBB6DD">
            <w:pPr>
              <w:widowControl/>
              <w:jc w:val="center"/>
              <w:textAlignment w:val="center"/>
              <w:rPr>
                <w:color w:val="000000"/>
                <w:lang w:eastAsia="zh-CN"/>
              </w:rPr>
            </w:pPr>
            <w:r>
              <w:rPr>
                <w:rFonts w:hint="eastAsia"/>
                <w:color w:val="000000"/>
                <w:lang w:eastAsia="zh-CN"/>
              </w:rPr>
              <w:t>新税务局东北角</w:t>
            </w:r>
          </w:p>
        </w:tc>
        <w:tc>
          <w:tcPr>
            <w:tcW w:w="2243" w:type="dxa"/>
            <w:tcBorders>
              <w:top w:val="single" w:color="auto" w:sz="4" w:space="0"/>
              <w:left w:val="single" w:color="auto" w:sz="4" w:space="0"/>
              <w:bottom w:val="single" w:color="auto" w:sz="4" w:space="0"/>
              <w:right w:val="single" w:color="auto" w:sz="4" w:space="0"/>
            </w:tcBorders>
            <w:vAlign w:val="center"/>
          </w:tcPr>
          <w:p w14:paraId="3EDF1296">
            <w:pPr>
              <w:widowControl/>
              <w:jc w:val="center"/>
              <w:textAlignment w:val="center"/>
              <w:rPr>
                <w:color w:val="000000"/>
                <w:lang w:eastAsia="zh-CN"/>
              </w:rPr>
            </w:pPr>
            <w:r>
              <w:rPr>
                <w:rFonts w:hint="eastAsia"/>
                <w:color w:val="000000"/>
                <w:lang w:eastAsia="zh-CN"/>
              </w:rPr>
              <w:t>人社局东南角</w:t>
            </w:r>
          </w:p>
        </w:tc>
        <w:tc>
          <w:tcPr>
            <w:tcW w:w="1485" w:type="dxa"/>
            <w:tcBorders>
              <w:top w:val="single" w:color="auto" w:sz="4" w:space="0"/>
              <w:left w:val="single" w:color="auto" w:sz="4" w:space="0"/>
              <w:bottom w:val="single" w:color="auto" w:sz="4" w:space="0"/>
              <w:right w:val="single" w:color="auto" w:sz="4" w:space="0"/>
            </w:tcBorders>
            <w:vAlign w:val="center"/>
          </w:tcPr>
          <w:p w14:paraId="4909B299">
            <w:pPr>
              <w:widowControl/>
              <w:jc w:val="center"/>
              <w:textAlignment w:val="center"/>
              <w:rPr>
                <w:color w:val="000000"/>
                <w:lang w:eastAsia="zh-CN"/>
              </w:rPr>
            </w:pPr>
            <w:r>
              <w:rPr>
                <w:rFonts w:hint="eastAsia"/>
                <w:color w:val="000000"/>
                <w:lang w:eastAsia="zh-CN"/>
              </w:rPr>
              <w:t>6900</w:t>
            </w:r>
          </w:p>
        </w:tc>
        <w:tc>
          <w:tcPr>
            <w:tcW w:w="1440" w:type="dxa"/>
            <w:tcBorders>
              <w:top w:val="single" w:color="auto" w:sz="4" w:space="0"/>
              <w:left w:val="single" w:color="auto" w:sz="4" w:space="0"/>
              <w:bottom w:val="single" w:color="auto" w:sz="4" w:space="0"/>
              <w:right w:val="single" w:color="auto" w:sz="4" w:space="0"/>
            </w:tcBorders>
            <w:vAlign w:val="center"/>
          </w:tcPr>
          <w:p w14:paraId="39DBEFA3">
            <w:pPr>
              <w:widowControl/>
              <w:jc w:val="center"/>
              <w:textAlignment w:val="center"/>
              <w:rPr>
                <w:color w:val="000000"/>
                <w:lang w:eastAsia="zh-CN"/>
              </w:rPr>
            </w:pPr>
            <w:r>
              <w:rPr>
                <w:rFonts w:hint="eastAsia"/>
                <w:color w:val="000000"/>
                <w:lang w:eastAsia="zh-CN"/>
              </w:rPr>
              <w:t>未竣工</w:t>
            </w:r>
          </w:p>
        </w:tc>
      </w:tr>
      <w:tr w14:paraId="21ED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F70EFE">
            <w:pPr>
              <w:widowControl/>
              <w:jc w:val="center"/>
              <w:textAlignment w:val="center"/>
              <w:rPr>
                <w:color w:val="000000"/>
                <w:lang w:eastAsia="zh-CN"/>
              </w:rPr>
            </w:pPr>
            <w:r>
              <w:rPr>
                <w:rFonts w:hint="eastAsia"/>
                <w:color w:val="000000"/>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3EFF0B46">
            <w:pPr>
              <w:widowControl/>
              <w:jc w:val="center"/>
              <w:textAlignment w:val="center"/>
              <w:rPr>
                <w:color w:val="000000"/>
                <w:lang w:eastAsia="zh-CN"/>
              </w:rPr>
            </w:pPr>
            <w:r>
              <w:rPr>
                <w:rFonts w:hint="eastAsia"/>
                <w:color w:val="000000"/>
                <w:lang w:eastAsia="zh-CN"/>
              </w:rPr>
              <w:t>荔枝场一路（半山荔园前）</w:t>
            </w:r>
          </w:p>
        </w:tc>
        <w:tc>
          <w:tcPr>
            <w:tcW w:w="2049" w:type="dxa"/>
            <w:tcBorders>
              <w:top w:val="single" w:color="auto" w:sz="4" w:space="0"/>
              <w:left w:val="single" w:color="auto" w:sz="4" w:space="0"/>
              <w:bottom w:val="single" w:color="auto" w:sz="4" w:space="0"/>
              <w:right w:val="single" w:color="auto" w:sz="4" w:space="0"/>
            </w:tcBorders>
            <w:vAlign w:val="center"/>
          </w:tcPr>
          <w:p w14:paraId="0D2ABCA0">
            <w:pPr>
              <w:widowControl/>
              <w:jc w:val="center"/>
              <w:textAlignment w:val="center"/>
              <w:rPr>
                <w:color w:val="000000"/>
                <w:lang w:eastAsia="zh-CN"/>
              </w:rPr>
            </w:pPr>
            <w:r>
              <w:rPr>
                <w:rFonts w:hint="eastAsia"/>
                <w:color w:val="000000"/>
                <w:lang w:eastAsia="zh-CN"/>
              </w:rPr>
              <w:t>荔园路（桃李春风路口）</w:t>
            </w:r>
          </w:p>
        </w:tc>
        <w:tc>
          <w:tcPr>
            <w:tcW w:w="2243" w:type="dxa"/>
            <w:tcBorders>
              <w:top w:val="single" w:color="auto" w:sz="4" w:space="0"/>
              <w:left w:val="single" w:color="auto" w:sz="4" w:space="0"/>
              <w:bottom w:val="single" w:color="auto" w:sz="4" w:space="0"/>
              <w:right w:val="single" w:color="auto" w:sz="4" w:space="0"/>
            </w:tcBorders>
            <w:vAlign w:val="center"/>
          </w:tcPr>
          <w:p w14:paraId="140DF51D">
            <w:pPr>
              <w:widowControl/>
              <w:jc w:val="center"/>
              <w:textAlignment w:val="center"/>
              <w:rPr>
                <w:color w:val="000000"/>
                <w:lang w:eastAsia="zh-CN"/>
              </w:rPr>
            </w:pPr>
            <w:r>
              <w:rPr>
                <w:rFonts w:hint="eastAsia"/>
                <w:color w:val="000000"/>
                <w:lang w:eastAsia="zh-CN"/>
              </w:rPr>
              <w:t>司法局门前路</w:t>
            </w:r>
          </w:p>
        </w:tc>
        <w:tc>
          <w:tcPr>
            <w:tcW w:w="1485" w:type="dxa"/>
            <w:tcBorders>
              <w:top w:val="single" w:color="auto" w:sz="4" w:space="0"/>
              <w:left w:val="single" w:color="auto" w:sz="4" w:space="0"/>
              <w:bottom w:val="single" w:color="auto" w:sz="4" w:space="0"/>
              <w:right w:val="single" w:color="auto" w:sz="4" w:space="0"/>
            </w:tcBorders>
            <w:vAlign w:val="center"/>
          </w:tcPr>
          <w:p w14:paraId="48513FC4">
            <w:pPr>
              <w:widowControl/>
              <w:jc w:val="center"/>
              <w:textAlignment w:val="center"/>
              <w:rPr>
                <w:color w:val="000000"/>
                <w:lang w:eastAsia="zh-CN"/>
              </w:rPr>
            </w:pPr>
            <w:r>
              <w:rPr>
                <w:rFonts w:hint="eastAsia"/>
                <w:color w:val="000000"/>
                <w:lang w:eastAsia="zh-CN"/>
              </w:rPr>
              <w:t>32880</w:t>
            </w:r>
          </w:p>
        </w:tc>
        <w:tc>
          <w:tcPr>
            <w:tcW w:w="1440" w:type="dxa"/>
            <w:tcBorders>
              <w:top w:val="single" w:color="auto" w:sz="4" w:space="0"/>
              <w:left w:val="single" w:color="auto" w:sz="4" w:space="0"/>
              <w:bottom w:val="single" w:color="auto" w:sz="4" w:space="0"/>
              <w:right w:val="single" w:color="auto" w:sz="4" w:space="0"/>
            </w:tcBorders>
            <w:vAlign w:val="center"/>
          </w:tcPr>
          <w:p w14:paraId="0A1DAC3F">
            <w:pPr>
              <w:widowControl/>
              <w:jc w:val="center"/>
              <w:textAlignment w:val="center"/>
              <w:rPr>
                <w:color w:val="000000"/>
                <w:lang w:eastAsia="zh-CN"/>
              </w:rPr>
            </w:pPr>
            <w:r>
              <w:rPr>
                <w:rFonts w:hint="eastAsia"/>
                <w:color w:val="000000"/>
                <w:lang w:eastAsia="zh-CN"/>
              </w:rPr>
              <w:t>未竣工</w:t>
            </w:r>
          </w:p>
        </w:tc>
      </w:tr>
      <w:tr w14:paraId="40CD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C239A0">
            <w:pPr>
              <w:widowControl/>
              <w:jc w:val="center"/>
              <w:textAlignment w:val="center"/>
              <w:rPr>
                <w:color w:val="000000"/>
                <w:lang w:eastAsia="zh-CN"/>
              </w:rPr>
            </w:pPr>
            <w:r>
              <w:rPr>
                <w:rFonts w:hint="eastAsia"/>
                <w:color w:val="000000"/>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5ECD2E8C">
            <w:pPr>
              <w:widowControl/>
              <w:jc w:val="center"/>
              <w:textAlignment w:val="center"/>
              <w:rPr>
                <w:color w:val="000000"/>
                <w:lang w:eastAsia="zh-CN"/>
              </w:rPr>
            </w:pPr>
            <w:r>
              <w:rPr>
                <w:rFonts w:hint="eastAsia"/>
                <w:color w:val="000000"/>
                <w:lang w:eastAsia="zh-CN"/>
              </w:rPr>
              <w:t>新城国际西面路</w:t>
            </w:r>
          </w:p>
        </w:tc>
        <w:tc>
          <w:tcPr>
            <w:tcW w:w="2049" w:type="dxa"/>
            <w:tcBorders>
              <w:top w:val="single" w:color="auto" w:sz="4" w:space="0"/>
              <w:left w:val="single" w:color="auto" w:sz="4" w:space="0"/>
              <w:bottom w:val="single" w:color="auto" w:sz="4" w:space="0"/>
              <w:right w:val="single" w:color="auto" w:sz="4" w:space="0"/>
            </w:tcBorders>
            <w:vAlign w:val="center"/>
          </w:tcPr>
          <w:p w14:paraId="197ACA8F">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07F0575C">
            <w:pPr>
              <w:widowControl/>
              <w:jc w:val="center"/>
              <w:textAlignment w:val="center"/>
              <w:rPr>
                <w:color w:val="000000"/>
                <w:lang w:eastAsia="zh-CN"/>
              </w:rPr>
            </w:pPr>
            <w:r>
              <w:rPr>
                <w:rFonts w:hint="eastAsia"/>
                <w:color w:val="000000"/>
                <w:lang w:eastAsia="zh-CN"/>
              </w:rPr>
              <w:t>丰顺路一里</w:t>
            </w:r>
          </w:p>
        </w:tc>
        <w:tc>
          <w:tcPr>
            <w:tcW w:w="1485" w:type="dxa"/>
            <w:tcBorders>
              <w:top w:val="single" w:color="auto" w:sz="4" w:space="0"/>
              <w:left w:val="single" w:color="auto" w:sz="4" w:space="0"/>
              <w:bottom w:val="single" w:color="auto" w:sz="4" w:space="0"/>
              <w:right w:val="single" w:color="auto" w:sz="4" w:space="0"/>
            </w:tcBorders>
            <w:vAlign w:val="center"/>
          </w:tcPr>
          <w:p w14:paraId="1A47922F">
            <w:pPr>
              <w:widowControl/>
              <w:jc w:val="center"/>
              <w:textAlignment w:val="center"/>
              <w:rPr>
                <w:color w:val="000000"/>
                <w:lang w:eastAsia="zh-CN"/>
              </w:rPr>
            </w:pPr>
            <w:r>
              <w:rPr>
                <w:rFonts w:hint="eastAsia"/>
                <w:color w:val="000000"/>
                <w:lang w:eastAsia="zh-CN"/>
              </w:rPr>
              <w:t>2034</w:t>
            </w:r>
          </w:p>
        </w:tc>
        <w:tc>
          <w:tcPr>
            <w:tcW w:w="1440" w:type="dxa"/>
            <w:tcBorders>
              <w:top w:val="single" w:color="auto" w:sz="4" w:space="0"/>
              <w:left w:val="single" w:color="auto" w:sz="4" w:space="0"/>
              <w:bottom w:val="single" w:color="auto" w:sz="4" w:space="0"/>
              <w:right w:val="single" w:color="auto" w:sz="4" w:space="0"/>
            </w:tcBorders>
            <w:vAlign w:val="center"/>
          </w:tcPr>
          <w:p w14:paraId="45039231">
            <w:pPr>
              <w:jc w:val="center"/>
              <w:rPr>
                <w:color w:val="000000"/>
                <w:lang w:eastAsia="zh-CN"/>
              </w:rPr>
            </w:pPr>
          </w:p>
        </w:tc>
      </w:tr>
      <w:tr w14:paraId="2F5F6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85FB5C">
            <w:pPr>
              <w:widowControl/>
              <w:jc w:val="center"/>
              <w:textAlignment w:val="center"/>
              <w:rPr>
                <w:color w:val="000000"/>
                <w:lang w:eastAsia="zh-CN"/>
              </w:rPr>
            </w:pPr>
            <w:r>
              <w:rPr>
                <w:rFonts w:hint="eastAsia"/>
                <w:color w:val="000000"/>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4E9DFBB1">
            <w:pPr>
              <w:widowControl/>
              <w:jc w:val="center"/>
              <w:textAlignment w:val="center"/>
              <w:rPr>
                <w:color w:val="000000"/>
                <w:lang w:eastAsia="zh-CN"/>
              </w:rPr>
            </w:pPr>
            <w:r>
              <w:rPr>
                <w:rFonts w:hint="eastAsia"/>
                <w:color w:val="000000"/>
                <w:lang w:eastAsia="zh-CN"/>
              </w:rPr>
              <w:t>永安路八里</w:t>
            </w:r>
          </w:p>
        </w:tc>
        <w:tc>
          <w:tcPr>
            <w:tcW w:w="2049" w:type="dxa"/>
            <w:tcBorders>
              <w:top w:val="single" w:color="auto" w:sz="4" w:space="0"/>
              <w:left w:val="single" w:color="auto" w:sz="4" w:space="0"/>
              <w:bottom w:val="single" w:color="auto" w:sz="4" w:space="0"/>
              <w:right w:val="single" w:color="auto" w:sz="4" w:space="0"/>
            </w:tcBorders>
            <w:vAlign w:val="center"/>
          </w:tcPr>
          <w:p w14:paraId="42CEF9E6">
            <w:pPr>
              <w:widowControl/>
              <w:jc w:val="center"/>
              <w:textAlignment w:val="center"/>
              <w:rPr>
                <w:color w:val="000000"/>
                <w:lang w:eastAsia="zh-CN"/>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3666016B">
            <w:pPr>
              <w:widowControl/>
              <w:jc w:val="center"/>
              <w:textAlignment w:val="center"/>
              <w:rPr>
                <w:color w:val="000000"/>
                <w:lang w:eastAsia="zh-CN"/>
              </w:rPr>
            </w:pPr>
            <w:r>
              <w:rPr>
                <w:rFonts w:hint="eastAsia"/>
                <w:color w:val="000000"/>
                <w:lang w:eastAsia="zh-CN"/>
              </w:rPr>
              <w:t>广丰路（广丰公园东南角路口）</w:t>
            </w:r>
          </w:p>
        </w:tc>
        <w:tc>
          <w:tcPr>
            <w:tcW w:w="1485" w:type="dxa"/>
            <w:tcBorders>
              <w:top w:val="single" w:color="auto" w:sz="4" w:space="0"/>
              <w:left w:val="single" w:color="auto" w:sz="4" w:space="0"/>
              <w:bottom w:val="single" w:color="auto" w:sz="4" w:space="0"/>
              <w:right w:val="single" w:color="auto" w:sz="4" w:space="0"/>
            </w:tcBorders>
            <w:vAlign w:val="center"/>
          </w:tcPr>
          <w:p w14:paraId="243504EC">
            <w:pPr>
              <w:widowControl/>
              <w:jc w:val="center"/>
              <w:textAlignment w:val="center"/>
              <w:rPr>
                <w:color w:val="000000"/>
                <w:lang w:eastAsia="zh-CN"/>
              </w:rPr>
            </w:pPr>
            <w:r>
              <w:rPr>
                <w:rFonts w:hint="eastAsia"/>
                <w:color w:val="000000"/>
                <w:lang w:eastAsia="zh-CN"/>
              </w:rPr>
              <w:t>3708</w:t>
            </w:r>
          </w:p>
        </w:tc>
        <w:tc>
          <w:tcPr>
            <w:tcW w:w="1440" w:type="dxa"/>
            <w:tcBorders>
              <w:top w:val="single" w:color="auto" w:sz="4" w:space="0"/>
              <w:left w:val="single" w:color="auto" w:sz="4" w:space="0"/>
              <w:bottom w:val="single" w:color="auto" w:sz="4" w:space="0"/>
              <w:right w:val="single" w:color="auto" w:sz="4" w:space="0"/>
            </w:tcBorders>
            <w:vAlign w:val="center"/>
          </w:tcPr>
          <w:p w14:paraId="25BE98E0">
            <w:pPr>
              <w:jc w:val="center"/>
              <w:rPr>
                <w:color w:val="000000"/>
                <w:lang w:eastAsia="zh-CN"/>
              </w:rPr>
            </w:pPr>
          </w:p>
        </w:tc>
      </w:tr>
      <w:tr w14:paraId="46B63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304124">
            <w:pPr>
              <w:widowControl/>
              <w:jc w:val="center"/>
              <w:textAlignment w:val="center"/>
              <w:rPr>
                <w:color w:val="000000"/>
                <w:lang w:eastAsia="zh-CN"/>
              </w:rPr>
            </w:pPr>
            <w:r>
              <w:rPr>
                <w:rFonts w:hint="eastAsia"/>
                <w:color w:val="000000"/>
                <w:lang w:eastAsia="zh-CN"/>
              </w:rPr>
              <w:t>31</w:t>
            </w:r>
          </w:p>
        </w:tc>
        <w:tc>
          <w:tcPr>
            <w:tcW w:w="1590" w:type="dxa"/>
            <w:tcBorders>
              <w:top w:val="single" w:color="auto" w:sz="4" w:space="0"/>
              <w:left w:val="single" w:color="auto" w:sz="4" w:space="0"/>
              <w:bottom w:val="single" w:color="auto" w:sz="4" w:space="0"/>
              <w:right w:val="single" w:color="auto" w:sz="4" w:space="0"/>
            </w:tcBorders>
            <w:vAlign w:val="center"/>
          </w:tcPr>
          <w:p w14:paraId="0DAD67AE">
            <w:pPr>
              <w:widowControl/>
              <w:jc w:val="center"/>
              <w:textAlignment w:val="center"/>
              <w:rPr>
                <w:color w:val="000000"/>
                <w:lang w:eastAsia="zh-CN"/>
              </w:rPr>
            </w:pPr>
            <w:r>
              <w:rPr>
                <w:rFonts w:hint="eastAsia"/>
                <w:color w:val="000000"/>
                <w:lang w:eastAsia="zh-CN"/>
              </w:rPr>
              <w:t>丰顺路一里</w:t>
            </w:r>
          </w:p>
        </w:tc>
        <w:tc>
          <w:tcPr>
            <w:tcW w:w="2049" w:type="dxa"/>
            <w:tcBorders>
              <w:top w:val="single" w:color="auto" w:sz="4" w:space="0"/>
              <w:left w:val="single" w:color="auto" w:sz="4" w:space="0"/>
              <w:bottom w:val="single" w:color="auto" w:sz="4" w:space="0"/>
              <w:right w:val="single" w:color="auto" w:sz="4" w:space="0"/>
            </w:tcBorders>
            <w:vAlign w:val="center"/>
          </w:tcPr>
          <w:p w14:paraId="3BC9D1D0">
            <w:pPr>
              <w:widowControl/>
              <w:jc w:val="center"/>
              <w:textAlignment w:val="center"/>
              <w:rPr>
                <w:color w:val="000000"/>
                <w:lang w:eastAsia="zh-CN"/>
              </w:rPr>
            </w:pPr>
            <w:r>
              <w:rPr>
                <w:rFonts w:hint="eastAsia"/>
                <w:color w:val="000000"/>
                <w:lang w:eastAsia="zh-CN"/>
              </w:rPr>
              <w:t>西河南路153号楼</w:t>
            </w:r>
          </w:p>
        </w:tc>
        <w:tc>
          <w:tcPr>
            <w:tcW w:w="2243" w:type="dxa"/>
            <w:tcBorders>
              <w:top w:val="single" w:color="auto" w:sz="4" w:space="0"/>
              <w:left w:val="single" w:color="auto" w:sz="4" w:space="0"/>
              <w:bottom w:val="single" w:color="auto" w:sz="4" w:space="0"/>
              <w:right w:val="single" w:color="auto" w:sz="4" w:space="0"/>
            </w:tcBorders>
            <w:vAlign w:val="center"/>
          </w:tcPr>
          <w:p w14:paraId="652F5FC7">
            <w:pPr>
              <w:widowControl/>
              <w:jc w:val="center"/>
              <w:textAlignment w:val="center"/>
              <w:rPr>
                <w:color w:val="000000"/>
                <w:lang w:eastAsia="zh-CN"/>
              </w:rPr>
            </w:pPr>
            <w:r>
              <w:rPr>
                <w:rFonts w:hint="eastAsia"/>
                <w:color w:val="000000"/>
                <w:lang w:eastAsia="zh-CN"/>
              </w:rPr>
              <w:t>新城国际边</w:t>
            </w:r>
          </w:p>
        </w:tc>
        <w:tc>
          <w:tcPr>
            <w:tcW w:w="1485" w:type="dxa"/>
            <w:tcBorders>
              <w:top w:val="single" w:color="auto" w:sz="4" w:space="0"/>
              <w:left w:val="single" w:color="auto" w:sz="4" w:space="0"/>
              <w:bottom w:val="single" w:color="auto" w:sz="4" w:space="0"/>
              <w:right w:val="single" w:color="auto" w:sz="4" w:space="0"/>
            </w:tcBorders>
            <w:vAlign w:val="center"/>
          </w:tcPr>
          <w:p w14:paraId="0DB30055">
            <w:pPr>
              <w:widowControl/>
              <w:jc w:val="center"/>
              <w:textAlignment w:val="center"/>
              <w:rPr>
                <w:color w:val="000000"/>
                <w:lang w:eastAsia="zh-CN"/>
              </w:rPr>
            </w:pPr>
            <w:r>
              <w:rPr>
                <w:rFonts w:hint="eastAsia"/>
                <w:color w:val="000000"/>
                <w:lang w:eastAsia="zh-CN"/>
              </w:rPr>
              <w:t>10656</w:t>
            </w:r>
          </w:p>
        </w:tc>
        <w:tc>
          <w:tcPr>
            <w:tcW w:w="1440" w:type="dxa"/>
            <w:tcBorders>
              <w:top w:val="single" w:color="auto" w:sz="4" w:space="0"/>
              <w:left w:val="single" w:color="auto" w:sz="4" w:space="0"/>
              <w:bottom w:val="single" w:color="auto" w:sz="4" w:space="0"/>
              <w:right w:val="single" w:color="auto" w:sz="4" w:space="0"/>
            </w:tcBorders>
            <w:vAlign w:val="center"/>
          </w:tcPr>
          <w:p w14:paraId="43039E6F">
            <w:pPr>
              <w:jc w:val="center"/>
              <w:rPr>
                <w:color w:val="000000"/>
                <w:lang w:eastAsia="zh-CN"/>
              </w:rPr>
            </w:pPr>
          </w:p>
        </w:tc>
      </w:tr>
      <w:tr w14:paraId="2F612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C3EFF9">
            <w:pPr>
              <w:widowControl/>
              <w:jc w:val="center"/>
              <w:textAlignment w:val="center"/>
              <w:rPr>
                <w:color w:val="000000"/>
                <w:lang w:eastAsia="zh-CN"/>
              </w:rPr>
            </w:pPr>
            <w:r>
              <w:rPr>
                <w:rFonts w:hint="eastAsia"/>
                <w:color w:val="000000"/>
                <w:lang w:eastAsia="zh-CN"/>
              </w:rPr>
              <w:t>32</w:t>
            </w:r>
          </w:p>
        </w:tc>
        <w:tc>
          <w:tcPr>
            <w:tcW w:w="1590" w:type="dxa"/>
            <w:tcBorders>
              <w:top w:val="single" w:color="auto" w:sz="4" w:space="0"/>
              <w:left w:val="single" w:color="auto" w:sz="4" w:space="0"/>
              <w:bottom w:val="single" w:color="auto" w:sz="4" w:space="0"/>
              <w:right w:val="single" w:color="auto" w:sz="4" w:space="0"/>
            </w:tcBorders>
            <w:vAlign w:val="center"/>
          </w:tcPr>
          <w:p w14:paraId="1501D5E2">
            <w:pPr>
              <w:widowControl/>
              <w:jc w:val="center"/>
              <w:textAlignment w:val="center"/>
              <w:rPr>
                <w:color w:val="000000"/>
                <w:lang w:eastAsia="zh-CN"/>
              </w:rPr>
            </w:pPr>
            <w:r>
              <w:rPr>
                <w:rFonts w:hint="eastAsia"/>
                <w:color w:val="000000"/>
                <w:lang w:eastAsia="zh-CN"/>
              </w:rPr>
              <w:t>永顺二路一里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0C45A805">
            <w:pPr>
              <w:widowControl/>
              <w:jc w:val="center"/>
              <w:textAlignment w:val="center"/>
              <w:rPr>
                <w:color w:val="000000"/>
                <w:lang w:eastAsia="zh-CN"/>
              </w:rPr>
            </w:pPr>
            <w:r>
              <w:rPr>
                <w:rFonts w:hint="eastAsia"/>
                <w:color w:val="000000"/>
                <w:lang w:eastAsia="zh-CN"/>
              </w:rPr>
              <w:t>少年宫对面中国银行</w:t>
            </w:r>
          </w:p>
        </w:tc>
        <w:tc>
          <w:tcPr>
            <w:tcW w:w="2243" w:type="dxa"/>
            <w:tcBorders>
              <w:top w:val="single" w:color="auto" w:sz="4" w:space="0"/>
              <w:left w:val="single" w:color="auto" w:sz="4" w:space="0"/>
              <w:bottom w:val="single" w:color="auto" w:sz="4" w:space="0"/>
              <w:right w:val="single" w:color="auto" w:sz="4" w:space="0"/>
            </w:tcBorders>
            <w:vAlign w:val="center"/>
          </w:tcPr>
          <w:p w14:paraId="3D538190">
            <w:pPr>
              <w:widowControl/>
              <w:jc w:val="center"/>
              <w:textAlignment w:val="center"/>
              <w:rPr>
                <w:color w:val="000000"/>
                <w:lang w:eastAsia="zh-CN"/>
              </w:rPr>
            </w:pPr>
            <w:r>
              <w:rPr>
                <w:rFonts w:hint="eastAsia"/>
                <w:color w:val="000000"/>
                <w:lang w:eastAsia="zh-CN"/>
              </w:rPr>
              <w:t>永顺大道</w:t>
            </w:r>
          </w:p>
        </w:tc>
        <w:tc>
          <w:tcPr>
            <w:tcW w:w="1485" w:type="dxa"/>
            <w:tcBorders>
              <w:top w:val="single" w:color="auto" w:sz="4" w:space="0"/>
              <w:left w:val="single" w:color="auto" w:sz="4" w:space="0"/>
              <w:bottom w:val="single" w:color="auto" w:sz="4" w:space="0"/>
              <w:right w:val="single" w:color="auto" w:sz="4" w:space="0"/>
            </w:tcBorders>
            <w:vAlign w:val="center"/>
          </w:tcPr>
          <w:p w14:paraId="4785AFE9">
            <w:pPr>
              <w:widowControl/>
              <w:jc w:val="center"/>
              <w:textAlignment w:val="center"/>
              <w:rPr>
                <w:color w:val="000000"/>
                <w:lang w:eastAsia="zh-CN"/>
              </w:rPr>
            </w:pPr>
            <w:r>
              <w:rPr>
                <w:rFonts w:hint="eastAsia"/>
                <w:color w:val="000000"/>
                <w:lang w:eastAsia="zh-CN"/>
              </w:rPr>
              <w:t>9252</w:t>
            </w:r>
          </w:p>
        </w:tc>
        <w:tc>
          <w:tcPr>
            <w:tcW w:w="1440" w:type="dxa"/>
            <w:tcBorders>
              <w:top w:val="single" w:color="auto" w:sz="4" w:space="0"/>
              <w:left w:val="single" w:color="auto" w:sz="4" w:space="0"/>
              <w:bottom w:val="single" w:color="auto" w:sz="4" w:space="0"/>
              <w:right w:val="single" w:color="auto" w:sz="4" w:space="0"/>
            </w:tcBorders>
            <w:vAlign w:val="center"/>
          </w:tcPr>
          <w:p w14:paraId="0611B12E">
            <w:pPr>
              <w:jc w:val="center"/>
              <w:rPr>
                <w:color w:val="000000"/>
                <w:lang w:eastAsia="zh-CN"/>
              </w:rPr>
            </w:pPr>
          </w:p>
        </w:tc>
      </w:tr>
      <w:tr w14:paraId="7880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266E32">
            <w:pPr>
              <w:widowControl/>
              <w:jc w:val="center"/>
              <w:textAlignment w:val="center"/>
              <w:rPr>
                <w:color w:val="000000"/>
                <w:lang w:eastAsia="zh-CN"/>
              </w:rPr>
            </w:pPr>
            <w:r>
              <w:rPr>
                <w:rFonts w:hint="eastAsia"/>
                <w:color w:val="000000"/>
                <w:lang w:eastAsia="zh-CN"/>
              </w:rPr>
              <w:t>33</w:t>
            </w:r>
          </w:p>
        </w:tc>
        <w:tc>
          <w:tcPr>
            <w:tcW w:w="1590" w:type="dxa"/>
            <w:tcBorders>
              <w:top w:val="single" w:color="auto" w:sz="4" w:space="0"/>
              <w:left w:val="single" w:color="auto" w:sz="4" w:space="0"/>
              <w:bottom w:val="single" w:color="auto" w:sz="4" w:space="0"/>
              <w:right w:val="single" w:color="auto" w:sz="4" w:space="0"/>
            </w:tcBorders>
            <w:vAlign w:val="center"/>
          </w:tcPr>
          <w:p w14:paraId="591CE687">
            <w:pPr>
              <w:widowControl/>
              <w:jc w:val="center"/>
              <w:textAlignment w:val="center"/>
              <w:rPr>
                <w:color w:val="000000"/>
                <w:lang w:eastAsia="zh-CN"/>
              </w:rPr>
            </w:pPr>
            <w:r>
              <w:rPr>
                <w:rFonts w:hint="eastAsia"/>
                <w:color w:val="000000"/>
                <w:lang w:eastAsia="zh-CN"/>
              </w:rPr>
              <w:t>永顺二路二里</w:t>
            </w:r>
          </w:p>
        </w:tc>
        <w:tc>
          <w:tcPr>
            <w:tcW w:w="2049" w:type="dxa"/>
            <w:tcBorders>
              <w:top w:val="single" w:color="auto" w:sz="4" w:space="0"/>
              <w:left w:val="single" w:color="auto" w:sz="4" w:space="0"/>
              <w:bottom w:val="single" w:color="auto" w:sz="4" w:space="0"/>
              <w:right w:val="single" w:color="auto" w:sz="4" w:space="0"/>
            </w:tcBorders>
            <w:vAlign w:val="center"/>
          </w:tcPr>
          <w:p w14:paraId="0D4E8634">
            <w:pPr>
              <w:widowControl/>
              <w:jc w:val="center"/>
              <w:textAlignment w:val="center"/>
              <w:rPr>
                <w:color w:val="000000"/>
                <w:lang w:eastAsia="zh-CN"/>
              </w:rPr>
            </w:pPr>
            <w:r>
              <w:rPr>
                <w:rFonts w:hint="eastAsia"/>
                <w:color w:val="000000"/>
                <w:lang w:eastAsia="zh-CN"/>
              </w:rPr>
              <w:t>永顺社区委员会</w:t>
            </w:r>
          </w:p>
        </w:tc>
        <w:tc>
          <w:tcPr>
            <w:tcW w:w="2243" w:type="dxa"/>
            <w:tcBorders>
              <w:top w:val="single" w:color="auto" w:sz="4" w:space="0"/>
              <w:left w:val="single" w:color="auto" w:sz="4" w:space="0"/>
              <w:bottom w:val="single" w:color="auto" w:sz="4" w:space="0"/>
              <w:right w:val="single" w:color="auto" w:sz="4" w:space="0"/>
            </w:tcBorders>
            <w:vAlign w:val="center"/>
          </w:tcPr>
          <w:p w14:paraId="1FDBBBE9">
            <w:pPr>
              <w:widowControl/>
              <w:jc w:val="center"/>
              <w:textAlignment w:val="center"/>
              <w:rPr>
                <w:color w:val="000000"/>
                <w:lang w:eastAsia="zh-CN"/>
              </w:rPr>
            </w:pPr>
            <w:r>
              <w:rPr>
                <w:rFonts w:hint="eastAsia"/>
                <w:color w:val="000000"/>
                <w:lang w:eastAsia="zh-CN"/>
              </w:rPr>
              <w:t>永顺大道（永顺洗车）</w:t>
            </w:r>
          </w:p>
        </w:tc>
        <w:tc>
          <w:tcPr>
            <w:tcW w:w="1485" w:type="dxa"/>
            <w:tcBorders>
              <w:top w:val="single" w:color="auto" w:sz="4" w:space="0"/>
              <w:left w:val="single" w:color="auto" w:sz="4" w:space="0"/>
              <w:bottom w:val="single" w:color="auto" w:sz="4" w:space="0"/>
              <w:right w:val="single" w:color="auto" w:sz="4" w:space="0"/>
            </w:tcBorders>
            <w:vAlign w:val="center"/>
          </w:tcPr>
          <w:p w14:paraId="2F7A9310">
            <w:pPr>
              <w:widowControl/>
              <w:jc w:val="center"/>
              <w:textAlignment w:val="center"/>
              <w:rPr>
                <w:color w:val="000000"/>
                <w:lang w:eastAsia="zh-CN"/>
              </w:rPr>
            </w:pPr>
            <w:r>
              <w:rPr>
                <w:rFonts w:hint="eastAsia"/>
                <w:color w:val="000000"/>
                <w:lang w:eastAsia="zh-CN"/>
              </w:rPr>
              <w:t>4356</w:t>
            </w:r>
          </w:p>
        </w:tc>
        <w:tc>
          <w:tcPr>
            <w:tcW w:w="1440" w:type="dxa"/>
            <w:tcBorders>
              <w:top w:val="single" w:color="auto" w:sz="4" w:space="0"/>
              <w:left w:val="single" w:color="auto" w:sz="4" w:space="0"/>
              <w:bottom w:val="single" w:color="auto" w:sz="4" w:space="0"/>
              <w:right w:val="single" w:color="auto" w:sz="4" w:space="0"/>
            </w:tcBorders>
            <w:vAlign w:val="center"/>
          </w:tcPr>
          <w:p w14:paraId="23B706A9">
            <w:pPr>
              <w:jc w:val="center"/>
              <w:rPr>
                <w:color w:val="000000"/>
                <w:lang w:eastAsia="zh-CN"/>
              </w:rPr>
            </w:pPr>
          </w:p>
        </w:tc>
      </w:tr>
      <w:tr w14:paraId="68179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88807D">
            <w:pPr>
              <w:widowControl/>
              <w:jc w:val="center"/>
              <w:textAlignment w:val="center"/>
              <w:rPr>
                <w:color w:val="000000"/>
                <w:lang w:eastAsia="zh-CN"/>
              </w:rPr>
            </w:pPr>
            <w:r>
              <w:rPr>
                <w:rFonts w:hint="eastAsia"/>
                <w:color w:val="000000"/>
                <w:lang w:eastAsia="zh-CN"/>
              </w:rPr>
              <w:t>34</w:t>
            </w:r>
          </w:p>
        </w:tc>
        <w:tc>
          <w:tcPr>
            <w:tcW w:w="1590" w:type="dxa"/>
            <w:tcBorders>
              <w:top w:val="single" w:color="auto" w:sz="4" w:space="0"/>
              <w:left w:val="single" w:color="auto" w:sz="4" w:space="0"/>
              <w:bottom w:val="single" w:color="auto" w:sz="4" w:space="0"/>
              <w:right w:val="single" w:color="auto" w:sz="4" w:space="0"/>
            </w:tcBorders>
            <w:vAlign w:val="center"/>
          </w:tcPr>
          <w:p w14:paraId="384B4BCB">
            <w:pPr>
              <w:widowControl/>
              <w:jc w:val="center"/>
              <w:textAlignment w:val="center"/>
              <w:rPr>
                <w:color w:val="000000"/>
                <w:lang w:eastAsia="zh-CN"/>
              </w:rPr>
            </w:pPr>
            <w:r>
              <w:rPr>
                <w:rFonts w:hint="eastAsia"/>
                <w:color w:val="000000"/>
                <w:lang w:eastAsia="zh-CN"/>
              </w:rPr>
              <w:t>永顺路一里</w:t>
            </w:r>
          </w:p>
        </w:tc>
        <w:tc>
          <w:tcPr>
            <w:tcW w:w="2049" w:type="dxa"/>
            <w:tcBorders>
              <w:top w:val="single" w:color="auto" w:sz="4" w:space="0"/>
              <w:left w:val="single" w:color="auto" w:sz="4" w:space="0"/>
              <w:bottom w:val="single" w:color="auto" w:sz="4" w:space="0"/>
              <w:right w:val="single" w:color="auto" w:sz="4" w:space="0"/>
            </w:tcBorders>
            <w:vAlign w:val="center"/>
          </w:tcPr>
          <w:p w14:paraId="0E6A14AC">
            <w:pPr>
              <w:widowControl/>
              <w:jc w:val="center"/>
              <w:textAlignment w:val="center"/>
              <w:rPr>
                <w:color w:val="000000"/>
                <w:lang w:eastAsia="zh-CN"/>
              </w:rPr>
            </w:pPr>
            <w:r>
              <w:rPr>
                <w:rFonts w:hint="eastAsia"/>
                <w:color w:val="000000"/>
                <w:lang w:eastAsia="zh-CN"/>
              </w:rPr>
              <w:t>永顺加油站</w:t>
            </w:r>
          </w:p>
        </w:tc>
        <w:tc>
          <w:tcPr>
            <w:tcW w:w="2243" w:type="dxa"/>
            <w:tcBorders>
              <w:top w:val="single" w:color="auto" w:sz="4" w:space="0"/>
              <w:left w:val="single" w:color="auto" w:sz="4" w:space="0"/>
              <w:bottom w:val="single" w:color="auto" w:sz="4" w:space="0"/>
              <w:right w:val="single" w:color="auto" w:sz="4" w:space="0"/>
            </w:tcBorders>
            <w:vAlign w:val="center"/>
          </w:tcPr>
          <w:p w14:paraId="49EB1EAC">
            <w:pPr>
              <w:widowControl/>
              <w:jc w:val="center"/>
              <w:textAlignment w:val="center"/>
              <w:rPr>
                <w:color w:val="000000"/>
                <w:lang w:eastAsia="zh-CN"/>
              </w:rPr>
            </w:pPr>
            <w:r>
              <w:rPr>
                <w:rFonts w:hint="eastAsia"/>
                <w:color w:val="000000"/>
                <w:lang w:eastAsia="zh-CN"/>
              </w:rPr>
              <w:t>永顺社区委员会</w:t>
            </w:r>
          </w:p>
        </w:tc>
        <w:tc>
          <w:tcPr>
            <w:tcW w:w="1485" w:type="dxa"/>
            <w:tcBorders>
              <w:top w:val="single" w:color="auto" w:sz="4" w:space="0"/>
              <w:left w:val="single" w:color="auto" w:sz="4" w:space="0"/>
              <w:bottom w:val="single" w:color="auto" w:sz="4" w:space="0"/>
              <w:right w:val="single" w:color="auto" w:sz="4" w:space="0"/>
            </w:tcBorders>
            <w:vAlign w:val="center"/>
          </w:tcPr>
          <w:p w14:paraId="286B90BE">
            <w:pPr>
              <w:widowControl/>
              <w:jc w:val="center"/>
              <w:textAlignment w:val="center"/>
              <w:rPr>
                <w:color w:val="000000"/>
                <w:lang w:eastAsia="zh-CN"/>
              </w:rPr>
            </w:pPr>
            <w:r>
              <w:rPr>
                <w:rFonts w:hint="eastAsia"/>
                <w:color w:val="000000"/>
                <w:lang w:eastAsia="zh-CN"/>
              </w:rPr>
              <w:t>5688</w:t>
            </w:r>
          </w:p>
        </w:tc>
        <w:tc>
          <w:tcPr>
            <w:tcW w:w="1440" w:type="dxa"/>
            <w:tcBorders>
              <w:top w:val="single" w:color="auto" w:sz="4" w:space="0"/>
              <w:left w:val="single" w:color="auto" w:sz="4" w:space="0"/>
              <w:bottom w:val="single" w:color="auto" w:sz="4" w:space="0"/>
              <w:right w:val="single" w:color="auto" w:sz="4" w:space="0"/>
            </w:tcBorders>
            <w:vAlign w:val="center"/>
          </w:tcPr>
          <w:p w14:paraId="30AB5610">
            <w:pPr>
              <w:jc w:val="center"/>
              <w:rPr>
                <w:color w:val="000000"/>
                <w:lang w:eastAsia="zh-CN"/>
              </w:rPr>
            </w:pPr>
          </w:p>
        </w:tc>
      </w:tr>
      <w:tr w14:paraId="4FA2E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0B48DD">
            <w:pPr>
              <w:widowControl/>
              <w:jc w:val="center"/>
              <w:textAlignment w:val="center"/>
              <w:rPr>
                <w:color w:val="000000"/>
                <w:lang w:eastAsia="zh-CN"/>
              </w:rPr>
            </w:pPr>
            <w:r>
              <w:rPr>
                <w:rFonts w:hint="eastAsia"/>
                <w:color w:val="000000"/>
                <w:lang w:eastAsia="zh-CN"/>
              </w:rPr>
              <w:t>35</w:t>
            </w:r>
          </w:p>
        </w:tc>
        <w:tc>
          <w:tcPr>
            <w:tcW w:w="1590" w:type="dxa"/>
            <w:tcBorders>
              <w:top w:val="single" w:color="auto" w:sz="4" w:space="0"/>
              <w:left w:val="single" w:color="auto" w:sz="4" w:space="0"/>
              <w:bottom w:val="single" w:color="auto" w:sz="4" w:space="0"/>
              <w:right w:val="single" w:color="auto" w:sz="4" w:space="0"/>
            </w:tcBorders>
            <w:vAlign w:val="center"/>
          </w:tcPr>
          <w:p w14:paraId="33269CEF">
            <w:pPr>
              <w:widowControl/>
              <w:jc w:val="center"/>
              <w:textAlignment w:val="center"/>
              <w:rPr>
                <w:color w:val="000000"/>
                <w:lang w:eastAsia="zh-CN"/>
              </w:rPr>
            </w:pPr>
            <w:r>
              <w:rPr>
                <w:rFonts w:hint="eastAsia"/>
                <w:color w:val="000000"/>
                <w:lang w:eastAsia="zh-CN"/>
              </w:rPr>
              <w:t>南湖小学门前路</w:t>
            </w:r>
          </w:p>
        </w:tc>
        <w:tc>
          <w:tcPr>
            <w:tcW w:w="2049" w:type="dxa"/>
            <w:tcBorders>
              <w:top w:val="single" w:color="auto" w:sz="4" w:space="0"/>
              <w:left w:val="single" w:color="auto" w:sz="4" w:space="0"/>
              <w:bottom w:val="single" w:color="auto" w:sz="4" w:space="0"/>
              <w:right w:val="single" w:color="auto" w:sz="4" w:space="0"/>
            </w:tcBorders>
            <w:vAlign w:val="center"/>
          </w:tcPr>
          <w:p w14:paraId="504FD292">
            <w:pPr>
              <w:widowControl/>
              <w:jc w:val="center"/>
              <w:textAlignment w:val="center"/>
              <w:rPr>
                <w:color w:val="000000"/>
                <w:lang w:eastAsia="zh-CN"/>
              </w:rPr>
            </w:pPr>
            <w:r>
              <w:rPr>
                <w:rFonts w:hint="eastAsia"/>
                <w:color w:val="000000"/>
                <w:lang w:eastAsia="zh-CN"/>
              </w:rPr>
              <w:t>育才路</w:t>
            </w:r>
          </w:p>
        </w:tc>
        <w:tc>
          <w:tcPr>
            <w:tcW w:w="2243" w:type="dxa"/>
            <w:tcBorders>
              <w:top w:val="single" w:color="auto" w:sz="4" w:space="0"/>
              <w:left w:val="single" w:color="auto" w:sz="4" w:space="0"/>
              <w:bottom w:val="single" w:color="auto" w:sz="4" w:space="0"/>
              <w:right w:val="single" w:color="auto" w:sz="4" w:space="0"/>
            </w:tcBorders>
            <w:vAlign w:val="center"/>
          </w:tcPr>
          <w:p w14:paraId="023FF856">
            <w:pPr>
              <w:widowControl/>
              <w:jc w:val="center"/>
              <w:textAlignment w:val="center"/>
              <w:rPr>
                <w:color w:val="000000"/>
                <w:lang w:eastAsia="zh-CN"/>
              </w:rPr>
            </w:pPr>
            <w:r>
              <w:rPr>
                <w:rFonts w:hint="eastAsia"/>
                <w:color w:val="000000"/>
                <w:lang w:eastAsia="zh-CN"/>
              </w:rPr>
              <w:t>南湖小学门口</w:t>
            </w:r>
          </w:p>
        </w:tc>
        <w:tc>
          <w:tcPr>
            <w:tcW w:w="1485" w:type="dxa"/>
            <w:tcBorders>
              <w:top w:val="single" w:color="auto" w:sz="4" w:space="0"/>
              <w:left w:val="single" w:color="auto" w:sz="4" w:space="0"/>
              <w:bottom w:val="single" w:color="auto" w:sz="4" w:space="0"/>
              <w:right w:val="single" w:color="auto" w:sz="4" w:space="0"/>
            </w:tcBorders>
            <w:vAlign w:val="center"/>
          </w:tcPr>
          <w:p w14:paraId="1401A379">
            <w:pPr>
              <w:widowControl/>
              <w:jc w:val="center"/>
              <w:textAlignment w:val="center"/>
              <w:rPr>
                <w:color w:val="000000"/>
                <w:lang w:eastAsia="zh-CN"/>
              </w:rPr>
            </w:pPr>
            <w:r>
              <w:rPr>
                <w:rFonts w:hint="eastAsia"/>
                <w:color w:val="000000"/>
                <w:lang w:eastAsia="zh-CN"/>
              </w:rPr>
              <w:t>7092</w:t>
            </w:r>
          </w:p>
        </w:tc>
        <w:tc>
          <w:tcPr>
            <w:tcW w:w="1440" w:type="dxa"/>
            <w:tcBorders>
              <w:top w:val="single" w:color="auto" w:sz="4" w:space="0"/>
              <w:left w:val="single" w:color="auto" w:sz="4" w:space="0"/>
              <w:bottom w:val="single" w:color="auto" w:sz="4" w:space="0"/>
              <w:right w:val="single" w:color="auto" w:sz="4" w:space="0"/>
            </w:tcBorders>
            <w:vAlign w:val="center"/>
          </w:tcPr>
          <w:p w14:paraId="7532286A">
            <w:pPr>
              <w:widowControl/>
              <w:jc w:val="center"/>
              <w:textAlignment w:val="center"/>
              <w:rPr>
                <w:color w:val="000000"/>
                <w:lang w:eastAsia="zh-CN"/>
              </w:rPr>
            </w:pPr>
            <w:r>
              <w:rPr>
                <w:rFonts w:hint="eastAsia"/>
                <w:color w:val="000000"/>
                <w:lang w:eastAsia="zh-CN"/>
              </w:rPr>
              <w:t>未竣工</w:t>
            </w:r>
          </w:p>
        </w:tc>
      </w:tr>
      <w:tr w14:paraId="046C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39A8A1">
            <w:pPr>
              <w:widowControl/>
              <w:jc w:val="center"/>
              <w:textAlignment w:val="center"/>
              <w:rPr>
                <w:color w:val="000000"/>
                <w:lang w:eastAsia="zh-CN"/>
              </w:rPr>
            </w:pPr>
            <w:r>
              <w:rPr>
                <w:rFonts w:hint="eastAsia"/>
                <w:color w:val="000000"/>
                <w:lang w:eastAsia="zh-CN"/>
              </w:rPr>
              <w:t>36</w:t>
            </w:r>
          </w:p>
        </w:tc>
        <w:tc>
          <w:tcPr>
            <w:tcW w:w="1590" w:type="dxa"/>
            <w:tcBorders>
              <w:top w:val="single" w:color="auto" w:sz="4" w:space="0"/>
              <w:left w:val="single" w:color="auto" w:sz="4" w:space="0"/>
              <w:bottom w:val="single" w:color="auto" w:sz="4" w:space="0"/>
              <w:right w:val="single" w:color="auto" w:sz="4" w:space="0"/>
            </w:tcBorders>
            <w:vAlign w:val="center"/>
          </w:tcPr>
          <w:p w14:paraId="44A26B09">
            <w:pPr>
              <w:widowControl/>
              <w:jc w:val="center"/>
              <w:textAlignment w:val="center"/>
              <w:rPr>
                <w:color w:val="000000"/>
                <w:lang w:eastAsia="zh-CN"/>
              </w:rPr>
            </w:pPr>
            <w:r>
              <w:rPr>
                <w:rFonts w:hint="eastAsia"/>
                <w:color w:val="000000"/>
                <w:lang w:eastAsia="zh-CN"/>
              </w:rPr>
              <w:t>二环南路一区</w:t>
            </w:r>
          </w:p>
        </w:tc>
        <w:tc>
          <w:tcPr>
            <w:tcW w:w="2049" w:type="dxa"/>
            <w:tcBorders>
              <w:top w:val="single" w:color="auto" w:sz="4" w:space="0"/>
              <w:left w:val="single" w:color="auto" w:sz="4" w:space="0"/>
              <w:bottom w:val="single" w:color="auto" w:sz="4" w:space="0"/>
              <w:right w:val="single" w:color="auto" w:sz="4" w:space="0"/>
            </w:tcBorders>
            <w:vAlign w:val="center"/>
          </w:tcPr>
          <w:p w14:paraId="352EEA19">
            <w:pPr>
              <w:widowControl/>
              <w:jc w:val="center"/>
              <w:textAlignment w:val="center"/>
              <w:rPr>
                <w:color w:val="000000"/>
                <w:lang w:eastAsia="zh-CN"/>
              </w:rPr>
            </w:pPr>
            <w:r>
              <w:rPr>
                <w:rFonts w:hint="eastAsia"/>
                <w:color w:val="000000"/>
                <w:lang w:eastAsia="zh-CN"/>
              </w:rPr>
              <w:t>韵达快递</w:t>
            </w:r>
          </w:p>
        </w:tc>
        <w:tc>
          <w:tcPr>
            <w:tcW w:w="2243" w:type="dxa"/>
            <w:tcBorders>
              <w:top w:val="single" w:color="auto" w:sz="4" w:space="0"/>
              <w:left w:val="single" w:color="auto" w:sz="4" w:space="0"/>
              <w:bottom w:val="single" w:color="auto" w:sz="4" w:space="0"/>
              <w:right w:val="single" w:color="auto" w:sz="4" w:space="0"/>
            </w:tcBorders>
            <w:vAlign w:val="center"/>
          </w:tcPr>
          <w:p w14:paraId="66E442EA">
            <w:pPr>
              <w:widowControl/>
              <w:jc w:val="center"/>
              <w:textAlignment w:val="center"/>
              <w:rPr>
                <w:color w:val="000000"/>
                <w:lang w:eastAsia="zh-CN"/>
              </w:rPr>
            </w:pPr>
            <w:r>
              <w:rPr>
                <w:rFonts w:hint="eastAsia"/>
                <w:color w:val="000000"/>
                <w:lang w:eastAsia="zh-CN"/>
              </w:rPr>
              <w:t>帝国娱乐会所</w:t>
            </w:r>
          </w:p>
        </w:tc>
        <w:tc>
          <w:tcPr>
            <w:tcW w:w="1485" w:type="dxa"/>
            <w:tcBorders>
              <w:top w:val="single" w:color="auto" w:sz="4" w:space="0"/>
              <w:left w:val="single" w:color="auto" w:sz="4" w:space="0"/>
              <w:bottom w:val="single" w:color="auto" w:sz="4" w:space="0"/>
              <w:right w:val="single" w:color="auto" w:sz="4" w:space="0"/>
            </w:tcBorders>
            <w:vAlign w:val="center"/>
          </w:tcPr>
          <w:p w14:paraId="4CD7B19B">
            <w:pPr>
              <w:widowControl/>
              <w:jc w:val="center"/>
              <w:textAlignment w:val="center"/>
              <w:rPr>
                <w:color w:val="000000"/>
                <w:lang w:eastAsia="zh-CN"/>
              </w:rPr>
            </w:pPr>
            <w:r>
              <w:rPr>
                <w:rFonts w:hint="eastAsia"/>
                <w:color w:val="000000"/>
                <w:lang w:eastAsia="zh-CN"/>
              </w:rPr>
              <w:t>4770</w:t>
            </w:r>
          </w:p>
        </w:tc>
        <w:tc>
          <w:tcPr>
            <w:tcW w:w="1440" w:type="dxa"/>
            <w:tcBorders>
              <w:top w:val="single" w:color="auto" w:sz="4" w:space="0"/>
              <w:left w:val="single" w:color="auto" w:sz="4" w:space="0"/>
              <w:bottom w:val="single" w:color="auto" w:sz="4" w:space="0"/>
              <w:right w:val="single" w:color="auto" w:sz="4" w:space="0"/>
            </w:tcBorders>
            <w:vAlign w:val="center"/>
          </w:tcPr>
          <w:p w14:paraId="7EAA2AED">
            <w:pPr>
              <w:jc w:val="center"/>
              <w:rPr>
                <w:color w:val="000000"/>
                <w:lang w:eastAsia="zh-CN"/>
              </w:rPr>
            </w:pPr>
          </w:p>
        </w:tc>
      </w:tr>
      <w:tr w14:paraId="3DBA1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C826DD">
            <w:pPr>
              <w:widowControl/>
              <w:jc w:val="center"/>
              <w:textAlignment w:val="center"/>
              <w:rPr>
                <w:color w:val="000000"/>
                <w:lang w:eastAsia="zh-CN"/>
              </w:rPr>
            </w:pPr>
            <w:r>
              <w:rPr>
                <w:rFonts w:hint="eastAsia"/>
                <w:color w:val="000000"/>
                <w:lang w:eastAsia="zh-CN"/>
              </w:rPr>
              <w:t>37</w:t>
            </w:r>
          </w:p>
        </w:tc>
        <w:tc>
          <w:tcPr>
            <w:tcW w:w="1590" w:type="dxa"/>
            <w:tcBorders>
              <w:top w:val="single" w:color="auto" w:sz="4" w:space="0"/>
              <w:left w:val="single" w:color="auto" w:sz="4" w:space="0"/>
              <w:bottom w:val="single" w:color="auto" w:sz="4" w:space="0"/>
              <w:right w:val="single" w:color="auto" w:sz="4" w:space="0"/>
            </w:tcBorders>
            <w:vAlign w:val="center"/>
          </w:tcPr>
          <w:p w14:paraId="2720E87E">
            <w:pPr>
              <w:widowControl/>
              <w:jc w:val="center"/>
              <w:textAlignment w:val="center"/>
              <w:rPr>
                <w:color w:val="000000"/>
                <w:lang w:eastAsia="zh-CN"/>
              </w:rPr>
            </w:pPr>
            <w:r>
              <w:rPr>
                <w:rFonts w:hint="eastAsia"/>
                <w:color w:val="000000"/>
                <w:lang w:eastAsia="zh-CN"/>
              </w:rPr>
              <w:t>甘村路</w:t>
            </w:r>
          </w:p>
        </w:tc>
        <w:tc>
          <w:tcPr>
            <w:tcW w:w="2049" w:type="dxa"/>
            <w:tcBorders>
              <w:top w:val="single" w:color="auto" w:sz="4" w:space="0"/>
              <w:left w:val="single" w:color="auto" w:sz="4" w:space="0"/>
              <w:bottom w:val="single" w:color="auto" w:sz="4" w:space="0"/>
              <w:right w:val="single" w:color="auto" w:sz="4" w:space="0"/>
            </w:tcBorders>
            <w:vAlign w:val="center"/>
          </w:tcPr>
          <w:p w14:paraId="4919E0FC">
            <w:pPr>
              <w:widowControl/>
              <w:jc w:val="center"/>
              <w:textAlignment w:val="center"/>
              <w:rPr>
                <w:color w:val="000000"/>
                <w:lang w:eastAsia="zh-CN"/>
              </w:rPr>
            </w:pPr>
            <w:r>
              <w:rPr>
                <w:rFonts w:hint="eastAsia"/>
                <w:color w:val="000000"/>
                <w:lang w:eastAsia="zh-CN"/>
              </w:rPr>
              <w:t>甘贵路</w:t>
            </w:r>
          </w:p>
        </w:tc>
        <w:tc>
          <w:tcPr>
            <w:tcW w:w="2243" w:type="dxa"/>
            <w:tcBorders>
              <w:top w:val="single" w:color="auto" w:sz="4" w:space="0"/>
              <w:left w:val="single" w:color="auto" w:sz="4" w:space="0"/>
              <w:bottom w:val="single" w:color="auto" w:sz="4" w:space="0"/>
              <w:right w:val="single" w:color="auto" w:sz="4" w:space="0"/>
            </w:tcBorders>
            <w:vAlign w:val="center"/>
          </w:tcPr>
          <w:p w14:paraId="50174043">
            <w:pPr>
              <w:widowControl/>
              <w:jc w:val="center"/>
              <w:textAlignment w:val="center"/>
              <w:rPr>
                <w:color w:val="000000"/>
                <w:lang w:eastAsia="zh-CN"/>
              </w:rPr>
            </w:pPr>
            <w:r>
              <w:rPr>
                <w:rFonts w:hint="eastAsia"/>
                <w:color w:val="000000"/>
                <w:lang w:eastAsia="zh-CN"/>
              </w:rPr>
              <w:t>北流市锋盛汽车维修中心</w:t>
            </w:r>
          </w:p>
        </w:tc>
        <w:tc>
          <w:tcPr>
            <w:tcW w:w="1485" w:type="dxa"/>
            <w:tcBorders>
              <w:top w:val="single" w:color="auto" w:sz="4" w:space="0"/>
              <w:left w:val="single" w:color="auto" w:sz="4" w:space="0"/>
              <w:bottom w:val="single" w:color="auto" w:sz="4" w:space="0"/>
              <w:right w:val="single" w:color="auto" w:sz="4" w:space="0"/>
            </w:tcBorders>
            <w:vAlign w:val="center"/>
          </w:tcPr>
          <w:p w14:paraId="269FA504">
            <w:pPr>
              <w:widowControl/>
              <w:jc w:val="center"/>
              <w:textAlignment w:val="center"/>
              <w:rPr>
                <w:color w:val="000000"/>
                <w:lang w:eastAsia="zh-CN"/>
              </w:rPr>
            </w:pPr>
            <w:r>
              <w:rPr>
                <w:rFonts w:hint="eastAsia"/>
                <w:color w:val="000000"/>
                <w:lang w:eastAsia="zh-CN"/>
              </w:rPr>
              <w:t>10044</w:t>
            </w:r>
          </w:p>
        </w:tc>
        <w:tc>
          <w:tcPr>
            <w:tcW w:w="1440" w:type="dxa"/>
            <w:tcBorders>
              <w:top w:val="single" w:color="auto" w:sz="4" w:space="0"/>
              <w:left w:val="single" w:color="auto" w:sz="4" w:space="0"/>
              <w:bottom w:val="single" w:color="auto" w:sz="4" w:space="0"/>
              <w:right w:val="single" w:color="auto" w:sz="4" w:space="0"/>
            </w:tcBorders>
            <w:vAlign w:val="center"/>
          </w:tcPr>
          <w:p w14:paraId="23F40422">
            <w:pPr>
              <w:jc w:val="center"/>
              <w:rPr>
                <w:color w:val="000000"/>
                <w:lang w:eastAsia="zh-CN"/>
              </w:rPr>
            </w:pPr>
          </w:p>
        </w:tc>
      </w:tr>
      <w:tr w14:paraId="4FF3E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CA9CB3">
            <w:pPr>
              <w:widowControl/>
              <w:jc w:val="center"/>
              <w:textAlignment w:val="center"/>
              <w:rPr>
                <w:color w:val="000000"/>
                <w:lang w:eastAsia="zh-CN"/>
              </w:rPr>
            </w:pPr>
            <w:r>
              <w:rPr>
                <w:rFonts w:hint="eastAsia"/>
                <w:color w:val="000000"/>
                <w:lang w:eastAsia="zh-CN"/>
              </w:rPr>
              <w:t>38</w:t>
            </w:r>
          </w:p>
        </w:tc>
        <w:tc>
          <w:tcPr>
            <w:tcW w:w="1590" w:type="dxa"/>
            <w:tcBorders>
              <w:top w:val="single" w:color="auto" w:sz="4" w:space="0"/>
              <w:left w:val="single" w:color="auto" w:sz="4" w:space="0"/>
              <w:bottom w:val="single" w:color="auto" w:sz="4" w:space="0"/>
              <w:right w:val="single" w:color="auto" w:sz="4" w:space="0"/>
            </w:tcBorders>
            <w:vAlign w:val="center"/>
          </w:tcPr>
          <w:p w14:paraId="26DD8AE8">
            <w:pPr>
              <w:widowControl/>
              <w:jc w:val="center"/>
              <w:textAlignment w:val="center"/>
              <w:rPr>
                <w:color w:val="000000"/>
                <w:lang w:eastAsia="zh-CN"/>
              </w:rPr>
            </w:pPr>
            <w:r>
              <w:rPr>
                <w:rFonts w:hint="eastAsia"/>
                <w:color w:val="000000"/>
                <w:lang w:eastAsia="zh-CN"/>
              </w:rPr>
              <w:t xml:space="preserve">人社局南面道路 </w:t>
            </w:r>
          </w:p>
        </w:tc>
        <w:tc>
          <w:tcPr>
            <w:tcW w:w="2049" w:type="dxa"/>
            <w:tcBorders>
              <w:top w:val="single" w:color="auto" w:sz="4" w:space="0"/>
              <w:left w:val="single" w:color="auto" w:sz="4" w:space="0"/>
              <w:bottom w:val="single" w:color="auto" w:sz="4" w:space="0"/>
              <w:right w:val="single" w:color="auto" w:sz="4" w:space="0"/>
            </w:tcBorders>
            <w:vAlign w:val="center"/>
          </w:tcPr>
          <w:p w14:paraId="37194987">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2547812A">
            <w:pPr>
              <w:widowControl/>
              <w:jc w:val="center"/>
              <w:textAlignment w:val="center"/>
              <w:rPr>
                <w:color w:val="000000"/>
                <w:lang w:eastAsia="zh-CN"/>
              </w:rPr>
            </w:pPr>
            <w:r>
              <w:rPr>
                <w:rFonts w:hint="eastAsia"/>
                <w:color w:val="000000"/>
                <w:lang w:eastAsia="zh-CN"/>
              </w:rPr>
              <w:t>永基世纪名门东面路</w:t>
            </w:r>
          </w:p>
        </w:tc>
        <w:tc>
          <w:tcPr>
            <w:tcW w:w="1485" w:type="dxa"/>
            <w:tcBorders>
              <w:top w:val="single" w:color="auto" w:sz="4" w:space="0"/>
              <w:left w:val="single" w:color="auto" w:sz="4" w:space="0"/>
              <w:bottom w:val="single" w:color="auto" w:sz="4" w:space="0"/>
              <w:right w:val="single" w:color="auto" w:sz="4" w:space="0"/>
            </w:tcBorders>
            <w:vAlign w:val="center"/>
          </w:tcPr>
          <w:p w14:paraId="3BAD8372">
            <w:pPr>
              <w:widowControl/>
              <w:jc w:val="center"/>
              <w:textAlignment w:val="center"/>
              <w:rPr>
                <w:color w:val="000000"/>
                <w:lang w:eastAsia="zh-CN"/>
              </w:rPr>
            </w:pPr>
            <w:r>
              <w:rPr>
                <w:rFonts w:hint="eastAsia"/>
                <w:color w:val="000000"/>
                <w:lang w:eastAsia="zh-CN"/>
              </w:rPr>
              <w:t>3618</w:t>
            </w:r>
          </w:p>
        </w:tc>
        <w:tc>
          <w:tcPr>
            <w:tcW w:w="1440" w:type="dxa"/>
            <w:tcBorders>
              <w:top w:val="single" w:color="auto" w:sz="4" w:space="0"/>
              <w:left w:val="single" w:color="auto" w:sz="4" w:space="0"/>
              <w:bottom w:val="single" w:color="auto" w:sz="4" w:space="0"/>
              <w:right w:val="single" w:color="auto" w:sz="4" w:space="0"/>
            </w:tcBorders>
            <w:vAlign w:val="center"/>
          </w:tcPr>
          <w:p w14:paraId="6A56F7E4">
            <w:pPr>
              <w:widowControl/>
              <w:jc w:val="center"/>
              <w:textAlignment w:val="center"/>
              <w:rPr>
                <w:color w:val="000000"/>
                <w:lang w:eastAsia="zh-CN"/>
              </w:rPr>
            </w:pPr>
            <w:r>
              <w:rPr>
                <w:rFonts w:hint="eastAsia"/>
                <w:color w:val="000000"/>
                <w:lang w:eastAsia="zh-CN"/>
              </w:rPr>
              <w:t>未竣工</w:t>
            </w:r>
          </w:p>
        </w:tc>
      </w:tr>
      <w:tr w14:paraId="5395E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DF145D">
            <w:pPr>
              <w:widowControl/>
              <w:jc w:val="center"/>
              <w:textAlignment w:val="center"/>
              <w:rPr>
                <w:color w:val="000000"/>
                <w:lang w:eastAsia="zh-CN"/>
              </w:rPr>
            </w:pPr>
            <w:r>
              <w:rPr>
                <w:rFonts w:hint="eastAsia"/>
                <w:color w:val="000000"/>
                <w:lang w:eastAsia="zh-CN"/>
              </w:rPr>
              <w:t>39</w:t>
            </w:r>
          </w:p>
        </w:tc>
        <w:tc>
          <w:tcPr>
            <w:tcW w:w="1590" w:type="dxa"/>
            <w:tcBorders>
              <w:top w:val="single" w:color="auto" w:sz="4" w:space="0"/>
              <w:left w:val="single" w:color="auto" w:sz="4" w:space="0"/>
              <w:bottom w:val="single" w:color="auto" w:sz="4" w:space="0"/>
              <w:right w:val="single" w:color="auto" w:sz="4" w:space="0"/>
            </w:tcBorders>
            <w:vAlign w:val="center"/>
          </w:tcPr>
          <w:p w14:paraId="00EAD19D">
            <w:pPr>
              <w:widowControl/>
              <w:jc w:val="center"/>
              <w:textAlignment w:val="center"/>
              <w:rPr>
                <w:color w:val="000000"/>
                <w:lang w:eastAsia="zh-CN"/>
              </w:rPr>
            </w:pPr>
            <w:r>
              <w:rPr>
                <w:rFonts w:hint="eastAsia"/>
                <w:color w:val="000000"/>
                <w:lang w:eastAsia="zh-CN"/>
              </w:rPr>
              <w:t>桂塘支路</w:t>
            </w:r>
          </w:p>
        </w:tc>
        <w:tc>
          <w:tcPr>
            <w:tcW w:w="2049" w:type="dxa"/>
            <w:tcBorders>
              <w:top w:val="single" w:color="auto" w:sz="4" w:space="0"/>
              <w:left w:val="single" w:color="auto" w:sz="4" w:space="0"/>
              <w:bottom w:val="single" w:color="auto" w:sz="4" w:space="0"/>
              <w:right w:val="single" w:color="auto" w:sz="4" w:space="0"/>
            </w:tcBorders>
            <w:vAlign w:val="center"/>
          </w:tcPr>
          <w:p w14:paraId="5D7D41E5">
            <w:pPr>
              <w:widowControl/>
              <w:jc w:val="center"/>
              <w:textAlignment w:val="center"/>
              <w:rPr>
                <w:color w:val="000000"/>
                <w:lang w:eastAsia="zh-CN"/>
              </w:rPr>
            </w:pPr>
            <w:r>
              <w:rPr>
                <w:rFonts w:hint="eastAsia"/>
                <w:color w:val="000000"/>
                <w:lang w:eastAsia="zh-CN"/>
              </w:rPr>
              <w:t>桂塘路（桂塘小学门前）</w:t>
            </w:r>
          </w:p>
        </w:tc>
        <w:tc>
          <w:tcPr>
            <w:tcW w:w="2243" w:type="dxa"/>
            <w:tcBorders>
              <w:top w:val="single" w:color="auto" w:sz="4" w:space="0"/>
              <w:left w:val="single" w:color="auto" w:sz="4" w:space="0"/>
              <w:bottom w:val="single" w:color="auto" w:sz="4" w:space="0"/>
              <w:right w:val="single" w:color="auto" w:sz="4" w:space="0"/>
            </w:tcBorders>
            <w:vAlign w:val="center"/>
          </w:tcPr>
          <w:p w14:paraId="20D07A21">
            <w:pPr>
              <w:widowControl/>
              <w:jc w:val="center"/>
              <w:textAlignment w:val="center"/>
              <w:rPr>
                <w:color w:val="000000"/>
                <w:lang w:eastAsia="zh-CN"/>
              </w:rPr>
            </w:pPr>
            <w:r>
              <w:rPr>
                <w:rFonts w:hint="eastAsia"/>
                <w:color w:val="000000"/>
                <w:lang w:eastAsia="zh-CN"/>
              </w:rPr>
              <w:t>城南一路</w:t>
            </w:r>
          </w:p>
        </w:tc>
        <w:tc>
          <w:tcPr>
            <w:tcW w:w="1485" w:type="dxa"/>
            <w:tcBorders>
              <w:top w:val="single" w:color="auto" w:sz="4" w:space="0"/>
              <w:left w:val="single" w:color="auto" w:sz="4" w:space="0"/>
              <w:bottom w:val="single" w:color="auto" w:sz="4" w:space="0"/>
              <w:right w:val="single" w:color="auto" w:sz="4" w:space="0"/>
            </w:tcBorders>
            <w:vAlign w:val="center"/>
          </w:tcPr>
          <w:p w14:paraId="0DAC4E6E">
            <w:pPr>
              <w:widowControl/>
              <w:jc w:val="center"/>
              <w:textAlignment w:val="center"/>
              <w:rPr>
                <w:color w:val="000000"/>
                <w:lang w:eastAsia="zh-CN"/>
              </w:rPr>
            </w:pPr>
            <w:r>
              <w:rPr>
                <w:rFonts w:hint="eastAsia"/>
                <w:color w:val="000000"/>
                <w:lang w:eastAsia="zh-CN"/>
              </w:rPr>
              <w:t>2690</w:t>
            </w:r>
          </w:p>
        </w:tc>
        <w:tc>
          <w:tcPr>
            <w:tcW w:w="1440" w:type="dxa"/>
            <w:tcBorders>
              <w:top w:val="single" w:color="auto" w:sz="4" w:space="0"/>
              <w:left w:val="single" w:color="auto" w:sz="4" w:space="0"/>
              <w:bottom w:val="single" w:color="auto" w:sz="4" w:space="0"/>
              <w:right w:val="single" w:color="auto" w:sz="4" w:space="0"/>
            </w:tcBorders>
            <w:vAlign w:val="center"/>
          </w:tcPr>
          <w:p w14:paraId="489CF3BA">
            <w:pPr>
              <w:jc w:val="center"/>
              <w:rPr>
                <w:color w:val="000000"/>
                <w:lang w:eastAsia="zh-CN"/>
              </w:rPr>
            </w:pPr>
          </w:p>
        </w:tc>
      </w:tr>
      <w:tr w14:paraId="2D0E6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856DAD">
            <w:pPr>
              <w:widowControl/>
              <w:jc w:val="center"/>
              <w:textAlignment w:val="center"/>
              <w:rPr>
                <w:color w:val="000000"/>
                <w:lang w:eastAsia="zh-CN"/>
              </w:rPr>
            </w:pPr>
            <w:r>
              <w:rPr>
                <w:rFonts w:hint="eastAsia"/>
                <w:color w:val="000000"/>
                <w:lang w:eastAsia="zh-CN"/>
              </w:rPr>
              <w:t>40</w:t>
            </w:r>
          </w:p>
        </w:tc>
        <w:tc>
          <w:tcPr>
            <w:tcW w:w="1590" w:type="dxa"/>
            <w:tcBorders>
              <w:top w:val="single" w:color="auto" w:sz="4" w:space="0"/>
              <w:left w:val="single" w:color="auto" w:sz="4" w:space="0"/>
              <w:bottom w:val="single" w:color="auto" w:sz="4" w:space="0"/>
              <w:right w:val="single" w:color="auto" w:sz="4" w:space="0"/>
            </w:tcBorders>
            <w:vAlign w:val="center"/>
          </w:tcPr>
          <w:p w14:paraId="52622652">
            <w:pPr>
              <w:widowControl/>
              <w:jc w:val="center"/>
              <w:textAlignment w:val="center"/>
              <w:rPr>
                <w:color w:val="000000"/>
                <w:lang w:eastAsia="zh-CN"/>
              </w:rPr>
            </w:pPr>
            <w:r>
              <w:rPr>
                <w:rFonts w:hint="eastAsia"/>
                <w:color w:val="000000"/>
                <w:lang w:eastAsia="zh-CN"/>
              </w:rPr>
              <w:t>一环西路支路</w:t>
            </w:r>
          </w:p>
        </w:tc>
        <w:tc>
          <w:tcPr>
            <w:tcW w:w="2049" w:type="dxa"/>
            <w:tcBorders>
              <w:top w:val="single" w:color="auto" w:sz="4" w:space="0"/>
              <w:left w:val="single" w:color="auto" w:sz="4" w:space="0"/>
              <w:bottom w:val="single" w:color="auto" w:sz="4" w:space="0"/>
              <w:right w:val="single" w:color="auto" w:sz="4" w:space="0"/>
            </w:tcBorders>
            <w:vAlign w:val="center"/>
          </w:tcPr>
          <w:p w14:paraId="6EED06EE">
            <w:pPr>
              <w:widowControl/>
              <w:jc w:val="center"/>
              <w:textAlignment w:val="center"/>
              <w:rPr>
                <w:color w:val="000000"/>
                <w:lang w:eastAsia="zh-CN"/>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63D75B0B">
            <w:pPr>
              <w:widowControl/>
              <w:jc w:val="center"/>
              <w:textAlignment w:val="center"/>
              <w:rPr>
                <w:color w:val="000000"/>
                <w:lang w:eastAsia="zh-CN"/>
              </w:rPr>
            </w:pPr>
            <w:r>
              <w:rPr>
                <w:rFonts w:hint="eastAsia"/>
                <w:color w:val="000000"/>
                <w:lang w:eastAsia="zh-CN"/>
              </w:rPr>
              <w:t>荔枝公园（北流镇幼儿园路口）</w:t>
            </w:r>
          </w:p>
        </w:tc>
        <w:tc>
          <w:tcPr>
            <w:tcW w:w="1485" w:type="dxa"/>
            <w:tcBorders>
              <w:top w:val="single" w:color="auto" w:sz="4" w:space="0"/>
              <w:left w:val="single" w:color="auto" w:sz="4" w:space="0"/>
              <w:bottom w:val="single" w:color="auto" w:sz="4" w:space="0"/>
              <w:right w:val="single" w:color="auto" w:sz="4" w:space="0"/>
            </w:tcBorders>
            <w:vAlign w:val="center"/>
          </w:tcPr>
          <w:p w14:paraId="3E91BAE4">
            <w:pPr>
              <w:widowControl/>
              <w:jc w:val="center"/>
              <w:textAlignment w:val="center"/>
              <w:rPr>
                <w:color w:val="000000"/>
                <w:lang w:eastAsia="zh-CN"/>
              </w:rPr>
            </w:pPr>
            <w:r>
              <w:rPr>
                <w:rFonts w:hint="eastAsia"/>
                <w:color w:val="000000"/>
                <w:lang w:eastAsia="zh-CN"/>
              </w:rPr>
              <w:t>1275</w:t>
            </w:r>
          </w:p>
        </w:tc>
        <w:tc>
          <w:tcPr>
            <w:tcW w:w="1440" w:type="dxa"/>
            <w:tcBorders>
              <w:top w:val="single" w:color="auto" w:sz="4" w:space="0"/>
              <w:left w:val="single" w:color="auto" w:sz="4" w:space="0"/>
              <w:bottom w:val="single" w:color="auto" w:sz="4" w:space="0"/>
              <w:right w:val="single" w:color="auto" w:sz="4" w:space="0"/>
            </w:tcBorders>
            <w:vAlign w:val="center"/>
          </w:tcPr>
          <w:p w14:paraId="54A51652">
            <w:pPr>
              <w:jc w:val="center"/>
              <w:rPr>
                <w:color w:val="000000"/>
                <w:lang w:eastAsia="zh-CN"/>
              </w:rPr>
            </w:pPr>
          </w:p>
        </w:tc>
      </w:tr>
      <w:tr w14:paraId="4025C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EA6A09">
            <w:pPr>
              <w:widowControl/>
              <w:jc w:val="center"/>
              <w:textAlignment w:val="center"/>
              <w:rPr>
                <w:color w:val="000000"/>
                <w:lang w:eastAsia="zh-CN"/>
              </w:rPr>
            </w:pPr>
            <w:r>
              <w:rPr>
                <w:rFonts w:hint="eastAsia"/>
                <w:color w:val="000000"/>
                <w:lang w:eastAsia="zh-CN"/>
              </w:rPr>
              <w:t>41</w:t>
            </w:r>
          </w:p>
        </w:tc>
        <w:tc>
          <w:tcPr>
            <w:tcW w:w="1590" w:type="dxa"/>
            <w:tcBorders>
              <w:top w:val="single" w:color="auto" w:sz="4" w:space="0"/>
              <w:left w:val="single" w:color="auto" w:sz="4" w:space="0"/>
              <w:bottom w:val="single" w:color="auto" w:sz="4" w:space="0"/>
              <w:right w:val="single" w:color="auto" w:sz="4" w:space="0"/>
            </w:tcBorders>
            <w:vAlign w:val="center"/>
          </w:tcPr>
          <w:p w14:paraId="3D99899A">
            <w:pPr>
              <w:widowControl/>
              <w:jc w:val="center"/>
              <w:textAlignment w:val="center"/>
              <w:rPr>
                <w:color w:val="000000"/>
                <w:lang w:eastAsia="zh-CN"/>
              </w:rPr>
            </w:pPr>
            <w:r>
              <w:rPr>
                <w:rFonts w:hint="eastAsia"/>
                <w:color w:val="000000"/>
                <w:lang w:eastAsia="zh-CN"/>
              </w:rPr>
              <w:t>城北一路一里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0F53F7C1">
            <w:pPr>
              <w:widowControl/>
              <w:jc w:val="center"/>
              <w:textAlignment w:val="center"/>
              <w:rPr>
                <w:color w:val="000000"/>
                <w:lang w:eastAsia="zh-CN"/>
              </w:rPr>
            </w:pPr>
            <w:r>
              <w:rPr>
                <w:rFonts w:hint="eastAsia"/>
                <w:color w:val="000000"/>
                <w:lang w:eastAsia="zh-CN"/>
              </w:rPr>
              <w:t>城北一路</w:t>
            </w:r>
          </w:p>
        </w:tc>
        <w:tc>
          <w:tcPr>
            <w:tcW w:w="2243" w:type="dxa"/>
            <w:tcBorders>
              <w:top w:val="single" w:color="auto" w:sz="4" w:space="0"/>
              <w:left w:val="single" w:color="auto" w:sz="4" w:space="0"/>
              <w:bottom w:val="single" w:color="auto" w:sz="4" w:space="0"/>
              <w:right w:val="single" w:color="auto" w:sz="4" w:space="0"/>
            </w:tcBorders>
            <w:vAlign w:val="center"/>
          </w:tcPr>
          <w:p w14:paraId="1F6AF569">
            <w:pPr>
              <w:widowControl/>
              <w:jc w:val="center"/>
              <w:textAlignment w:val="center"/>
              <w:rPr>
                <w:color w:val="000000"/>
                <w:lang w:eastAsia="zh-CN"/>
              </w:rPr>
            </w:pPr>
            <w:r>
              <w:rPr>
                <w:rFonts w:hint="eastAsia"/>
                <w:color w:val="000000"/>
                <w:lang w:eastAsia="zh-CN"/>
              </w:rPr>
              <w:t>新芝路（法院路口）</w:t>
            </w:r>
          </w:p>
        </w:tc>
        <w:tc>
          <w:tcPr>
            <w:tcW w:w="1485" w:type="dxa"/>
            <w:tcBorders>
              <w:top w:val="single" w:color="auto" w:sz="4" w:space="0"/>
              <w:left w:val="single" w:color="auto" w:sz="4" w:space="0"/>
              <w:bottom w:val="single" w:color="auto" w:sz="4" w:space="0"/>
              <w:right w:val="single" w:color="auto" w:sz="4" w:space="0"/>
            </w:tcBorders>
            <w:vAlign w:val="center"/>
          </w:tcPr>
          <w:p w14:paraId="10300FD8">
            <w:pPr>
              <w:widowControl/>
              <w:jc w:val="center"/>
              <w:textAlignment w:val="center"/>
              <w:rPr>
                <w:color w:val="000000"/>
                <w:lang w:eastAsia="zh-CN"/>
              </w:rPr>
            </w:pPr>
            <w:r>
              <w:rPr>
                <w:rFonts w:hint="eastAsia"/>
                <w:color w:val="000000"/>
                <w:lang w:eastAsia="zh-CN"/>
              </w:rPr>
              <w:t>2775</w:t>
            </w:r>
          </w:p>
        </w:tc>
        <w:tc>
          <w:tcPr>
            <w:tcW w:w="1440" w:type="dxa"/>
            <w:tcBorders>
              <w:top w:val="single" w:color="auto" w:sz="4" w:space="0"/>
              <w:left w:val="single" w:color="auto" w:sz="4" w:space="0"/>
              <w:bottom w:val="single" w:color="auto" w:sz="4" w:space="0"/>
              <w:right w:val="single" w:color="auto" w:sz="4" w:space="0"/>
            </w:tcBorders>
            <w:vAlign w:val="center"/>
          </w:tcPr>
          <w:p w14:paraId="5666F109">
            <w:pPr>
              <w:jc w:val="center"/>
              <w:rPr>
                <w:color w:val="000000"/>
                <w:lang w:eastAsia="zh-CN"/>
              </w:rPr>
            </w:pPr>
          </w:p>
        </w:tc>
      </w:tr>
      <w:tr w14:paraId="27AF6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39AB92">
            <w:pPr>
              <w:widowControl/>
              <w:jc w:val="center"/>
              <w:textAlignment w:val="center"/>
              <w:rPr>
                <w:color w:val="000000"/>
                <w:lang w:eastAsia="zh-CN"/>
              </w:rPr>
            </w:pPr>
            <w:r>
              <w:rPr>
                <w:rFonts w:hint="eastAsia"/>
                <w:color w:val="000000"/>
                <w:lang w:eastAsia="zh-CN"/>
              </w:rPr>
              <w:t>42</w:t>
            </w:r>
          </w:p>
        </w:tc>
        <w:tc>
          <w:tcPr>
            <w:tcW w:w="1590" w:type="dxa"/>
            <w:tcBorders>
              <w:top w:val="single" w:color="auto" w:sz="4" w:space="0"/>
              <w:left w:val="single" w:color="auto" w:sz="4" w:space="0"/>
              <w:bottom w:val="single" w:color="auto" w:sz="4" w:space="0"/>
              <w:right w:val="single" w:color="auto" w:sz="4" w:space="0"/>
            </w:tcBorders>
            <w:vAlign w:val="center"/>
          </w:tcPr>
          <w:p w14:paraId="3EEB8B50">
            <w:pPr>
              <w:widowControl/>
              <w:jc w:val="center"/>
              <w:textAlignment w:val="center"/>
              <w:rPr>
                <w:color w:val="000000"/>
                <w:lang w:eastAsia="zh-CN"/>
              </w:rPr>
            </w:pPr>
            <w:r>
              <w:rPr>
                <w:rFonts w:hint="eastAsia"/>
                <w:color w:val="000000"/>
                <w:lang w:eastAsia="zh-CN"/>
              </w:rPr>
              <w:t>桂南路</w:t>
            </w:r>
          </w:p>
        </w:tc>
        <w:tc>
          <w:tcPr>
            <w:tcW w:w="2049" w:type="dxa"/>
            <w:tcBorders>
              <w:top w:val="single" w:color="auto" w:sz="4" w:space="0"/>
              <w:left w:val="single" w:color="auto" w:sz="4" w:space="0"/>
              <w:bottom w:val="single" w:color="auto" w:sz="4" w:space="0"/>
              <w:right w:val="single" w:color="auto" w:sz="4" w:space="0"/>
            </w:tcBorders>
            <w:vAlign w:val="center"/>
          </w:tcPr>
          <w:p w14:paraId="3A451104">
            <w:pPr>
              <w:widowControl/>
              <w:jc w:val="center"/>
              <w:textAlignment w:val="center"/>
              <w:rPr>
                <w:color w:val="000000"/>
                <w:lang w:eastAsia="zh-CN"/>
              </w:rPr>
            </w:pPr>
            <w:r>
              <w:rPr>
                <w:rFonts w:hint="eastAsia"/>
                <w:color w:val="000000"/>
                <w:lang w:eastAsia="zh-CN"/>
              </w:rPr>
              <w:t>月塘路（南站背）</w:t>
            </w:r>
          </w:p>
        </w:tc>
        <w:tc>
          <w:tcPr>
            <w:tcW w:w="2243" w:type="dxa"/>
            <w:tcBorders>
              <w:top w:val="single" w:color="auto" w:sz="4" w:space="0"/>
              <w:left w:val="single" w:color="auto" w:sz="4" w:space="0"/>
              <w:bottom w:val="single" w:color="auto" w:sz="4" w:space="0"/>
              <w:right w:val="single" w:color="auto" w:sz="4" w:space="0"/>
            </w:tcBorders>
            <w:vAlign w:val="center"/>
          </w:tcPr>
          <w:p w14:paraId="0BF67DAB">
            <w:pPr>
              <w:widowControl/>
              <w:jc w:val="center"/>
              <w:textAlignment w:val="center"/>
              <w:rPr>
                <w:color w:val="000000"/>
                <w:lang w:eastAsia="zh-CN"/>
              </w:rPr>
            </w:pPr>
            <w:r>
              <w:rPr>
                <w:rFonts w:hint="eastAsia"/>
                <w:color w:val="000000"/>
                <w:lang w:eastAsia="zh-CN"/>
              </w:rPr>
              <w:t>一环南路（南园公园路口）</w:t>
            </w:r>
          </w:p>
        </w:tc>
        <w:tc>
          <w:tcPr>
            <w:tcW w:w="1485" w:type="dxa"/>
            <w:tcBorders>
              <w:top w:val="single" w:color="auto" w:sz="4" w:space="0"/>
              <w:left w:val="single" w:color="auto" w:sz="4" w:space="0"/>
              <w:bottom w:val="single" w:color="auto" w:sz="4" w:space="0"/>
              <w:right w:val="single" w:color="auto" w:sz="4" w:space="0"/>
            </w:tcBorders>
            <w:vAlign w:val="center"/>
          </w:tcPr>
          <w:p w14:paraId="6B5550FF">
            <w:pPr>
              <w:widowControl/>
              <w:jc w:val="center"/>
              <w:textAlignment w:val="center"/>
              <w:rPr>
                <w:color w:val="000000"/>
                <w:lang w:eastAsia="zh-CN"/>
              </w:rPr>
            </w:pPr>
            <w:r>
              <w:rPr>
                <w:rFonts w:hint="eastAsia"/>
                <w:color w:val="000000"/>
                <w:lang w:eastAsia="zh-CN"/>
              </w:rPr>
              <w:t>6975</w:t>
            </w:r>
          </w:p>
        </w:tc>
        <w:tc>
          <w:tcPr>
            <w:tcW w:w="1440" w:type="dxa"/>
            <w:tcBorders>
              <w:top w:val="single" w:color="auto" w:sz="4" w:space="0"/>
              <w:left w:val="single" w:color="auto" w:sz="4" w:space="0"/>
              <w:bottom w:val="single" w:color="auto" w:sz="4" w:space="0"/>
              <w:right w:val="single" w:color="auto" w:sz="4" w:space="0"/>
            </w:tcBorders>
            <w:vAlign w:val="center"/>
          </w:tcPr>
          <w:p w14:paraId="4D63DAA0">
            <w:pPr>
              <w:jc w:val="center"/>
              <w:rPr>
                <w:color w:val="000000"/>
                <w:lang w:eastAsia="zh-CN"/>
              </w:rPr>
            </w:pPr>
          </w:p>
        </w:tc>
      </w:tr>
      <w:tr w14:paraId="1CDB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1D574D">
            <w:pPr>
              <w:widowControl/>
              <w:jc w:val="center"/>
              <w:textAlignment w:val="center"/>
              <w:rPr>
                <w:color w:val="000000"/>
                <w:lang w:eastAsia="zh-CN"/>
              </w:rPr>
            </w:pPr>
            <w:r>
              <w:rPr>
                <w:rFonts w:hint="eastAsia"/>
                <w:color w:val="000000"/>
                <w:lang w:eastAsia="zh-CN"/>
              </w:rPr>
              <w:t>43</w:t>
            </w:r>
          </w:p>
        </w:tc>
        <w:tc>
          <w:tcPr>
            <w:tcW w:w="1590" w:type="dxa"/>
            <w:tcBorders>
              <w:top w:val="single" w:color="auto" w:sz="4" w:space="0"/>
              <w:left w:val="single" w:color="auto" w:sz="4" w:space="0"/>
              <w:bottom w:val="single" w:color="auto" w:sz="4" w:space="0"/>
              <w:right w:val="single" w:color="auto" w:sz="4" w:space="0"/>
            </w:tcBorders>
            <w:vAlign w:val="center"/>
          </w:tcPr>
          <w:p w14:paraId="4D2AB6EC">
            <w:pPr>
              <w:widowControl/>
              <w:jc w:val="center"/>
              <w:textAlignment w:val="center"/>
              <w:rPr>
                <w:color w:val="000000"/>
                <w:lang w:eastAsia="zh-CN"/>
              </w:rPr>
            </w:pPr>
            <w:r>
              <w:rPr>
                <w:rFonts w:hint="eastAsia"/>
                <w:color w:val="000000"/>
                <w:lang w:eastAsia="zh-CN"/>
              </w:rPr>
              <w:t>大岭路</w:t>
            </w:r>
          </w:p>
        </w:tc>
        <w:tc>
          <w:tcPr>
            <w:tcW w:w="2049" w:type="dxa"/>
            <w:tcBorders>
              <w:top w:val="single" w:color="auto" w:sz="4" w:space="0"/>
              <w:left w:val="single" w:color="auto" w:sz="4" w:space="0"/>
              <w:bottom w:val="single" w:color="auto" w:sz="4" w:space="0"/>
              <w:right w:val="single" w:color="auto" w:sz="4" w:space="0"/>
            </w:tcBorders>
            <w:vAlign w:val="center"/>
          </w:tcPr>
          <w:p w14:paraId="3DCE7A4D">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343B611C">
            <w:pPr>
              <w:widowControl/>
              <w:jc w:val="center"/>
              <w:textAlignment w:val="center"/>
              <w:rPr>
                <w:color w:val="000000"/>
                <w:lang w:eastAsia="zh-CN"/>
              </w:rPr>
            </w:pPr>
            <w:r>
              <w:rPr>
                <w:rFonts w:hint="eastAsia"/>
                <w:color w:val="000000"/>
                <w:lang w:eastAsia="zh-CN"/>
              </w:rPr>
              <w:t>大岭路0038号</w:t>
            </w:r>
          </w:p>
        </w:tc>
        <w:tc>
          <w:tcPr>
            <w:tcW w:w="1485" w:type="dxa"/>
            <w:tcBorders>
              <w:top w:val="single" w:color="auto" w:sz="4" w:space="0"/>
              <w:left w:val="single" w:color="auto" w:sz="4" w:space="0"/>
              <w:bottom w:val="single" w:color="auto" w:sz="4" w:space="0"/>
              <w:right w:val="single" w:color="auto" w:sz="4" w:space="0"/>
            </w:tcBorders>
            <w:vAlign w:val="center"/>
          </w:tcPr>
          <w:p w14:paraId="4100CCC9">
            <w:pPr>
              <w:widowControl/>
              <w:jc w:val="center"/>
              <w:textAlignment w:val="center"/>
              <w:rPr>
                <w:color w:val="000000"/>
                <w:lang w:eastAsia="zh-CN"/>
              </w:rPr>
            </w:pPr>
            <w:r>
              <w:rPr>
                <w:rFonts w:hint="eastAsia"/>
                <w:color w:val="000000"/>
                <w:lang w:eastAsia="zh-CN"/>
              </w:rPr>
              <w:t>7260</w:t>
            </w:r>
          </w:p>
        </w:tc>
        <w:tc>
          <w:tcPr>
            <w:tcW w:w="1440" w:type="dxa"/>
            <w:tcBorders>
              <w:top w:val="single" w:color="auto" w:sz="4" w:space="0"/>
              <w:left w:val="single" w:color="auto" w:sz="4" w:space="0"/>
              <w:bottom w:val="single" w:color="auto" w:sz="4" w:space="0"/>
              <w:right w:val="single" w:color="auto" w:sz="4" w:space="0"/>
            </w:tcBorders>
            <w:vAlign w:val="center"/>
          </w:tcPr>
          <w:p w14:paraId="24E2D744">
            <w:pPr>
              <w:jc w:val="center"/>
              <w:rPr>
                <w:color w:val="000000"/>
                <w:lang w:eastAsia="zh-CN"/>
              </w:rPr>
            </w:pPr>
          </w:p>
        </w:tc>
      </w:tr>
      <w:tr w14:paraId="1890D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4EEEF6">
            <w:pPr>
              <w:widowControl/>
              <w:jc w:val="center"/>
              <w:textAlignment w:val="center"/>
              <w:rPr>
                <w:color w:val="000000"/>
                <w:lang w:eastAsia="zh-CN"/>
              </w:rPr>
            </w:pPr>
            <w:r>
              <w:rPr>
                <w:rFonts w:hint="eastAsia"/>
                <w:color w:val="000000"/>
                <w:lang w:eastAsia="zh-CN"/>
              </w:rPr>
              <w:t>44</w:t>
            </w:r>
          </w:p>
        </w:tc>
        <w:tc>
          <w:tcPr>
            <w:tcW w:w="1590" w:type="dxa"/>
            <w:tcBorders>
              <w:top w:val="single" w:color="auto" w:sz="4" w:space="0"/>
              <w:left w:val="single" w:color="auto" w:sz="4" w:space="0"/>
              <w:bottom w:val="single" w:color="auto" w:sz="4" w:space="0"/>
              <w:right w:val="single" w:color="auto" w:sz="4" w:space="0"/>
            </w:tcBorders>
            <w:vAlign w:val="center"/>
          </w:tcPr>
          <w:p w14:paraId="33653384">
            <w:pPr>
              <w:widowControl/>
              <w:jc w:val="center"/>
              <w:textAlignment w:val="center"/>
              <w:rPr>
                <w:color w:val="000000"/>
                <w:lang w:eastAsia="zh-CN"/>
              </w:rPr>
            </w:pPr>
            <w:r>
              <w:rPr>
                <w:rFonts w:hint="eastAsia"/>
                <w:color w:val="000000"/>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7DA81E6D">
            <w:pPr>
              <w:widowControl/>
              <w:jc w:val="center"/>
              <w:textAlignment w:val="center"/>
              <w:rPr>
                <w:color w:val="000000"/>
                <w:lang w:eastAsia="zh-CN"/>
              </w:rPr>
            </w:pPr>
            <w:r>
              <w:rPr>
                <w:rFonts w:hint="eastAsia"/>
                <w:color w:val="000000"/>
                <w:lang w:eastAsia="zh-CN"/>
              </w:rPr>
              <w:t>永安路</w:t>
            </w:r>
          </w:p>
        </w:tc>
        <w:tc>
          <w:tcPr>
            <w:tcW w:w="2243" w:type="dxa"/>
            <w:tcBorders>
              <w:top w:val="single" w:color="auto" w:sz="4" w:space="0"/>
              <w:left w:val="single" w:color="auto" w:sz="4" w:space="0"/>
              <w:bottom w:val="single" w:color="auto" w:sz="4" w:space="0"/>
              <w:right w:val="single" w:color="auto" w:sz="4" w:space="0"/>
            </w:tcBorders>
            <w:vAlign w:val="center"/>
          </w:tcPr>
          <w:p w14:paraId="2A85B306">
            <w:pPr>
              <w:widowControl/>
              <w:jc w:val="center"/>
              <w:textAlignment w:val="center"/>
              <w:rPr>
                <w:color w:val="000000"/>
                <w:lang w:eastAsia="zh-CN"/>
              </w:rPr>
            </w:pPr>
            <w:r>
              <w:rPr>
                <w:rFonts w:hint="eastAsia"/>
                <w:color w:val="000000"/>
                <w:lang w:eastAsia="zh-CN"/>
              </w:rPr>
              <w:t>城南二路</w:t>
            </w:r>
          </w:p>
        </w:tc>
        <w:tc>
          <w:tcPr>
            <w:tcW w:w="1485" w:type="dxa"/>
            <w:tcBorders>
              <w:top w:val="single" w:color="auto" w:sz="4" w:space="0"/>
              <w:left w:val="single" w:color="auto" w:sz="4" w:space="0"/>
              <w:bottom w:val="single" w:color="auto" w:sz="4" w:space="0"/>
              <w:right w:val="single" w:color="auto" w:sz="4" w:space="0"/>
            </w:tcBorders>
            <w:vAlign w:val="center"/>
          </w:tcPr>
          <w:p w14:paraId="72F1863E">
            <w:pPr>
              <w:widowControl/>
              <w:jc w:val="center"/>
              <w:textAlignment w:val="center"/>
              <w:rPr>
                <w:color w:val="000000"/>
                <w:lang w:eastAsia="zh-CN"/>
              </w:rPr>
            </w:pPr>
            <w:r>
              <w:rPr>
                <w:rFonts w:hint="eastAsia"/>
                <w:color w:val="000000"/>
                <w:lang w:eastAsia="zh-CN"/>
              </w:rPr>
              <w:t>13020</w:t>
            </w:r>
          </w:p>
        </w:tc>
        <w:tc>
          <w:tcPr>
            <w:tcW w:w="1440" w:type="dxa"/>
            <w:tcBorders>
              <w:top w:val="single" w:color="auto" w:sz="4" w:space="0"/>
              <w:left w:val="single" w:color="auto" w:sz="4" w:space="0"/>
              <w:bottom w:val="single" w:color="auto" w:sz="4" w:space="0"/>
              <w:right w:val="single" w:color="auto" w:sz="4" w:space="0"/>
            </w:tcBorders>
            <w:vAlign w:val="center"/>
          </w:tcPr>
          <w:p w14:paraId="66DC977B">
            <w:pPr>
              <w:jc w:val="center"/>
              <w:rPr>
                <w:color w:val="000000"/>
                <w:lang w:eastAsia="zh-CN"/>
              </w:rPr>
            </w:pPr>
          </w:p>
        </w:tc>
      </w:tr>
      <w:tr w14:paraId="6DF74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A62317">
            <w:pPr>
              <w:widowControl/>
              <w:jc w:val="center"/>
              <w:textAlignment w:val="center"/>
              <w:rPr>
                <w:color w:val="000000"/>
                <w:lang w:eastAsia="zh-CN"/>
              </w:rPr>
            </w:pPr>
            <w:r>
              <w:rPr>
                <w:rFonts w:hint="eastAsia"/>
                <w:color w:val="000000"/>
                <w:lang w:eastAsia="zh-CN"/>
              </w:rPr>
              <w:t>45</w:t>
            </w:r>
          </w:p>
        </w:tc>
        <w:tc>
          <w:tcPr>
            <w:tcW w:w="1590" w:type="dxa"/>
            <w:tcBorders>
              <w:top w:val="single" w:color="auto" w:sz="4" w:space="0"/>
              <w:left w:val="single" w:color="auto" w:sz="4" w:space="0"/>
              <w:bottom w:val="single" w:color="auto" w:sz="4" w:space="0"/>
              <w:right w:val="single" w:color="auto" w:sz="4" w:space="0"/>
            </w:tcBorders>
            <w:vAlign w:val="center"/>
          </w:tcPr>
          <w:p w14:paraId="6625E5A1">
            <w:pPr>
              <w:widowControl/>
              <w:jc w:val="center"/>
              <w:textAlignment w:val="center"/>
              <w:rPr>
                <w:color w:val="000000"/>
                <w:lang w:eastAsia="zh-CN"/>
              </w:rPr>
            </w:pPr>
            <w:r>
              <w:rPr>
                <w:rFonts w:hint="eastAsia"/>
                <w:color w:val="000000"/>
                <w:lang w:eastAsia="zh-CN"/>
              </w:rPr>
              <w:t>新松路（二）</w:t>
            </w:r>
          </w:p>
        </w:tc>
        <w:tc>
          <w:tcPr>
            <w:tcW w:w="2049" w:type="dxa"/>
            <w:tcBorders>
              <w:top w:val="single" w:color="auto" w:sz="4" w:space="0"/>
              <w:left w:val="single" w:color="auto" w:sz="4" w:space="0"/>
              <w:bottom w:val="single" w:color="auto" w:sz="4" w:space="0"/>
              <w:right w:val="single" w:color="auto" w:sz="4" w:space="0"/>
            </w:tcBorders>
            <w:vAlign w:val="center"/>
          </w:tcPr>
          <w:p w14:paraId="0D2D2046">
            <w:pPr>
              <w:widowControl/>
              <w:jc w:val="center"/>
              <w:textAlignment w:val="center"/>
              <w:rPr>
                <w:color w:val="000000"/>
                <w:lang w:eastAsia="zh-CN"/>
              </w:rPr>
            </w:pPr>
            <w:r>
              <w:rPr>
                <w:rFonts w:hint="eastAsia"/>
                <w:color w:val="000000"/>
                <w:lang w:eastAsia="zh-CN"/>
              </w:rPr>
              <w:t>一环西路</w:t>
            </w:r>
          </w:p>
        </w:tc>
        <w:tc>
          <w:tcPr>
            <w:tcW w:w="2243" w:type="dxa"/>
            <w:tcBorders>
              <w:top w:val="single" w:color="auto" w:sz="4" w:space="0"/>
              <w:left w:val="single" w:color="auto" w:sz="4" w:space="0"/>
              <w:bottom w:val="single" w:color="auto" w:sz="4" w:space="0"/>
              <w:right w:val="single" w:color="auto" w:sz="4" w:space="0"/>
            </w:tcBorders>
            <w:vAlign w:val="center"/>
          </w:tcPr>
          <w:p w14:paraId="356B246A">
            <w:pPr>
              <w:widowControl/>
              <w:jc w:val="center"/>
              <w:textAlignment w:val="center"/>
              <w:rPr>
                <w:color w:val="000000"/>
                <w:lang w:eastAsia="zh-CN"/>
              </w:rPr>
            </w:pPr>
            <w:r>
              <w:rPr>
                <w:rFonts w:hint="eastAsia"/>
                <w:color w:val="000000"/>
                <w:lang w:eastAsia="zh-CN"/>
              </w:rPr>
              <w:t>至西河别墅区南边路</w:t>
            </w:r>
          </w:p>
        </w:tc>
        <w:tc>
          <w:tcPr>
            <w:tcW w:w="1485" w:type="dxa"/>
            <w:tcBorders>
              <w:top w:val="single" w:color="auto" w:sz="4" w:space="0"/>
              <w:left w:val="single" w:color="auto" w:sz="4" w:space="0"/>
              <w:bottom w:val="single" w:color="auto" w:sz="4" w:space="0"/>
              <w:right w:val="single" w:color="auto" w:sz="4" w:space="0"/>
            </w:tcBorders>
            <w:vAlign w:val="center"/>
          </w:tcPr>
          <w:p w14:paraId="4DC1E7A8">
            <w:pPr>
              <w:widowControl/>
              <w:jc w:val="center"/>
              <w:textAlignment w:val="center"/>
              <w:rPr>
                <w:color w:val="000000"/>
                <w:lang w:eastAsia="zh-CN"/>
              </w:rPr>
            </w:pPr>
            <w:r>
              <w:rPr>
                <w:rFonts w:hint="eastAsia"/>
                <w:color w:val="000000"/>
                <w:lang w:eastAsia="zh-CN"/>
              </w:rPr>
              <w:t>5460</w:t>
            </w:r>
          </w:p>
        </w:tc>
        <w:tc>
          <w:tcPr>
            <w:tcW w:w="1440" w:type="dxa"/>
            <w:tcBorders>
              <w:top w:val="single" w:color="auto" w:sz="4" w:space="0"/>
              <w:left w:val="single" w:color="auto" w:sz="4" w:space="0"/>
              <w:bottom w:val="single" w:color="auto" w:sz="4" w:space="0"/>
              <w:right w:val="single" w:color="auto" w:sz="4" w:space="0"/>
            </w:tcBorders>
            <w:vAlign w:val="center"/>
          </w:tcPr>
          <w:p w14:paraId="6B500E4E">
            <w:pPr>
              <w:jc w:val="center"/>
              <w:rPr>
                <w:color w:val="000000"/>
                <w:lang w:eastAsia="zh-CN"/>
              </w:rPr>
            </w:pPr>
          </w:p>
        </w:tc>
      </w:tr>
      <w:tr w14:paraId="55676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B26CA2">
            <w:pPr>
              <w:widowControl/>
              <w:jc w:val="center"/>
              <w:textAlignment w:val="center"/>
              <w:rPr>
                <w:color w:val="000000"/>
                <w:lang w:eastAsia="zh-CN"/>
              </w:rPr>
            </w:pPr>
            <w:r>
              <w:rPr>
                <w:rFonts w:hint="eastAsia"/>
                <w:color w:val="000000"/>
                <w:lang w:eastAsia="zh-CN"/>
              </w:rPr>
              <w:t>46</w:t>
            </w:r>
          </w:p>
        </w:tc>
        <w:tc>
          <w:tcPr>
            <w:tcW w:w="1590" w:type="dxa"/>
            <w:tcBorders>
              <w:top w:val="single" w:color="auto" w:sz="4" w:space="0"/>
              <w:left w:val="single" w:color="auto" w:sz="4" w:space="0"/>
              <w:bottom w:val="single" w:color="auto" w:sz="4" w:space="0"/>
              <w:right w:val="single" w:color="auto" w:sz="4" w:space="0"/>
            </w:tcBorders>
            <w:vAlign w:val="center"/>
          </w:tcPr>
          <w:p w14:paraId="5405E6F3">
            <w:pPr>
              <w:widowControl/>
              <w:jc w:val="center"/>
              <w:textAlignment w:val="center"/>
              <w:rPr>
                <w:color w:val="000000"/>
                <w:lang w:eastAsia="zh-CN"/>
              </w:rPr>
            </w:pPr>
            <w:r>
              <w:rPr>
                <w:rFonts w:hint="eastAsia"/>
                <w:color w:val="000000"/>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01247F40">
            <w:pPr>
              <w:widowControl/>
              <w:jc w:val="center"/>
              <w:textAlignment w:val="center"/>
              <w:rPr>
                <w:color w:val="000000"/>
                <w:lang w:eastAsia="zh-CN"/>
              </w:rPr>
            </w:pPr>
            <w:r>
              <w:rPr>
                <w:rFonts w:hint="eastAsia"/>
                <w:color w:val="000000"/>
                <w:lang w:eastAsia="zh-CN"/>
              </w:rPr>
              <w:t>城中路0218号对面</w:t>
            </w:r>
          </w:p>
        </w:tc>
        <w:tc>
          <w:tcPr>
            <w:tcW w:w="2243" w:type="dxa"/>
            <w:tcBorders>
              <w:top w:val="single" w:color="auto" w:sz="4" w:space="0"/>
              <w:left w:val="single" w:color="auto" w:sz="4" w:space="0"/>
              <w:bottom w:val="single" w:color="auto" w:sz="4" w:space="0"/>
              <w:right w:val="single" w:color="auto" w:sz="4" w:space="0"/>
            </w:tcBorders>
            <w:vAlign w:val="center"/>
          </w:tcPr>
          <w:p w14:paraId="0816F21A">
            <w:pPr>
              <w:widowControl/>
              <w:jc w:val="center"/>
              <w:textAlignment w:val="center"/>
              <w:rPr>
                <w:color w:val="000000"/>
                <w:lang w:eastAsia="zh-CN"/>
              </w:rPr>
            </w:pPr>
            <w:r>
              <w:rPr>
                <w:rFonts w:hint="eastAsia"/>
                <w:color w:val="000000"/>
                <w:lang w:eastAsia="zh-CN"/>
              </w:rPr>
              <w:t>大兴路0260号</w:t>
            </w:r>
          </w:p>
        </w:tc>
        <w:tc>
          <w:tcPr>
            <w:tcW w:w="1485" w:type="dxa"/>
            <w:tcBorders>
              <w:top w:val="single" w:color="auto" w:sz="4" w:space="0"/>
              <w:left w:val="single" w:color="auto" w:sz="4" w:space="0"/>
              <w:bottom w:val="single" w:color="auto" w:sz="4" w:space="0"/>
              <w:right w:val="single" w:color="auto" w:sz="4" w:space="0"/>
            </w:tcBorders>
            <w:vAlign w:val="center"/>
          </w:tcPr>
          <w:p w14:paraId="6517FAE5">
            <w:pPr>
              <w:widowControl/>
              <w:jc w:val="center"/>
              <w:textAlignment w:val="center"/>
              <w:rPr>
                <w:color w:val="000000"/>
                <w:lang w:eastAsia="zh-CN"/>
              </w:rPr>
            </w:pPr>
            <w:r>
              <w:rPr>
                <w:rFonts w:hint="eastAsia"/>
                <w:color w:val="000000"/>
                <w:lang w:eastAsia="zh-CN"/>
              </w:rPr>
              <w:t>4890</w:t>
            </w:r>
          </w:p>
        </w:tc>
        <w:tc>
          <w:tcPr>
            <w:tcW w:w="1440" w:type="dxa"/>
            <w:tcBorders>
              <w:top w:val="single" w:color="auto" w:sz="4" w:space="0"/>
              <w:left w:val="single" w:color="auto" w:sz="4" w:space="0"/>
              <w:bottom w:val="single" w:color="auto" w:sz="4" w:space="0"/>
              <w:right w:val="single" w:color="auto" w:sz="4" w:space="0"/>
            </w:tcBorders>
            <w:vAlign w:val="center"/>
          </w:tcPr>
          <w:p w14:paraId="5A3B48E8">
            <w:pPr>
              <w:jc w:val="center"/>
              <w:rPr>
                <w:color w:val="000000"/>
                <w:lang w:eastAsia="zh-CN"/>
              </w:rPr>
            </w:pPr>
          </w:p>
        </w:tc>
      </w:tr>
      <w:tr w14:paraId="5AC2A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B83862">
            <w:pPr>
              <w:widowControl/>
              <w:jc w:val="center"/>
              <w:textAlignment w:val="center"/>
              <w:rPr>
                <w:color w:val="000000"/>
                <w:lang w:eastAsia="zh-CN"/>
              </w:rPr>
            </w:pPr>
            <w:r>
              <w:rPr>
                <w:rFonts w:hint="eastAsia"/>
                <w:color w:val="000000"/>
                <w:lang w:eastAsia="zh-CN"/>
              </w:rPr>
              <w:t>47</w:t>
            </w:r>
          </w:p>
        </w:tc>
        <w:tc>
          <w:tcPr>
            <w:tcW w:w="1590" w:type="dxa"/>
            <w:tcBorders>
              <w:top w:val="single" w:color="auto" w:sz="4" w:space="0"/>
              <w:left w:val="single" w:color="auto" w:sz="4" w:space="0"/>
              <w:bottom w:val="single" w:color="auto" w:sz="4" w:space="0"/>
              <w:right w:val="single" w:color="auto" w:sz="4" w:space="0"/>
            </w:tcBorders>
            <w:vAlign w:val="center"/>
          </w:tcPr>
          <w:p w14:paraId="4D7B66E2">
            <w:pPr>
              <w:widowControl/>
              <w:jc w:val="center"/>
              <w:textAlignment w:val="center"/>
              <w:rPr>
                <w:color w:val="000000"/>
                <w:lang w:eastAsia="zh-CN"/>
              </w:rPr>
            </w:pPr>
            <w:r>
              <w:rPr>
                <w:rFonts w:hint="eastAsia"/>
                <w:color w:val="000000"/>
                <w:lang w:eastAsia="zh-CN"/>
              </w:rPr>
              <w:t>桂塘路二区</w:t>
            </w:r>
          </w:p>
        </w:tc>
        <w:tc>
          <w:tcPr>
            <w:tcW w:w="2049" w:type="dxa"/>
            <w:tcBorders>
              <w:top w:val="single" w:color="auto" w:sz="4" w:space="0"/>
              <w:left w:val="single" w:color="auto" w:sz="4" w:space="0"/>
              <w:bottom w:val="single" w:color="auto" w:sz="4" w:space="0"/>
              <w:right w:val="single" w:color="auto" w:sz="4" w:space="0"/>
            </w:tcBorders>
            <w:vAlign w:val="center"/>
          </w:tcPr>
          <w:p w14:paraId="19321BA1">
            <w:pPr>
              <w:widowControl/>
              <w:jc w:val="center"/>
              <w:textAlignment w:val="center"/>
              <w:rPr>
                <w:color w:val="000000"/>
                <w:lang w:eastAsia="zh-CN"/>
              </w:rPr>
            </w:pPr>
            <w:r>
              <w:rPr>
                <w:rFonts w:hint="eastAsia"/>
                <w:color w:val="000000"/>
                <w:lang w:eastAsia="zh-CN"/>
              </w:rPr>
              <w:t>大兴路洗车坊</w:t>
            </w:r>
          </w:p>
        </w:tc>
        <w:tc>
          <w:tcPr>
            <w:tcW w:w="2243" w:type="dxa"/>
            <w:tcBorders>
              <w:top w:val="single" w:color="auto" w:sz="4" w:space="0"/>
              <w:left w:val="single" w:color="auto" w:sz="4" w:space="0"/>
              <w:bottom w:val="single" w:color="auto" w:sz="4" w:space="0"/>
              <w:right w:val="single" w:color="auto" w:sz="4" w:space="0"/>
            </w:tcBorders>
            <w:vAlign w:val="center"/>
          </w:tcPr>
          <w:p w14:paraId="66B3E5A2">
            <w:pPr>
              <w:widowControl/>
              <w:jc w:val="center"/>
              <w:textAlignment w:val="center"/>
              <w:rPr>
                <w:color w:val="000000"/>
                <w:lang w:eastAsia="zh-CN"/>
              </w:rPr>
            </w:pPr>
            <w:r>
              <w:rPr>
                <w:rFonts w:hint="eastAsia"/>
                <w:color w:val="000000"/>
                <w:lang w:eastAsia="zh-CN"/>
              </w:rPr>
              <w:t>城中路0252号</w:t>
            </w:r>
          </w:p>
        </w:tc>
        <w:tc>
          <w:tcPr>
            <w:tcW w:w="1485" w:type="dxa"/>
            <w:tcBorders>
              <w:top w:val="single" w:color="auto" w:sz="4" w:space="0"/>
              <w:left w:val="single" w:color="auto" w:sz="4" w:space="0"/>
              <w:bottom w:val="single" w:color="auto" w:sz="4" w:space="0"/>
              <w:right w:val="single" w:color="auto" w:sz="4" w:space="0"/>
            </w:tcBorders>
            <w:vAlign w:val="center"/>
          </w:tcPr>
          <w:p w14:paraId="79B53341">
            <w:pPr>
              <w:widowControl/>
              <w:jc w:val="center"/>
              <w:textAlignment w:val="center"/>
              <w:rPr>
                <w:color w:val="000000"/>
                <w:lang w:eastAsia="zh-CN"/>
              </w:rPr>
            </w:pPr>
            <w:r>
              <w:rPr>
                <w:rFonts w:hint="eastAsia"/>
                <w:color w:val="000000"/>
                <w:lang w:eastAsia="zh-CN"/>
              </w:rPr>
              <w:t>5055</w:t>
            </w:r>
          </w:p>
        </w:tc>
        <w:tc>
          <w:tcPr>
            <w:tcW w:w="1440" w:type="dxa"/>
            <w:tcBorders>
              <w:top w:val="single" w:color="auto" w:sz="4" w:space="0"/>
              <w:left w:val="single" w:color="auto" w:sz="4" w:space="0"/>
              <w:bottom w:val="single" w:color="auto" w:sz="4" w:space="0"/>
              <w:right w:val="single" w:color="auto" w:sz="4" w:space="0"/>
            </w:tcBorders>
            <w:vAlign w:val="center"/>
          </w:tcPr>
          <w:p w14:paraId="1FC98E88">
            <w:pPr>
              <w:jc w:val="center"/>
              <w:rPr>
                <w:color w:val="000000"/>
                <w:lang w:eastAsia="zh-CN"/>
              </w:rPr>
            </w:pPr>
          </w:p>
        </w:tc>
      </w:tr>
      <w:tr w14:paraId="3A02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982234">
            <w:pPr>
              <w:widowControl/>
              <w:jc w:val="center"/>
              <w:textAlignment w:val="center"/>
              <w:rPr>
                <w:color w:val="000000"/>
                <w:lang w:eastAsia="zh-CN"/>
              </w:rPr>
            </w:pPr>
            <w:r>
              <w:rPr>
                <w:rFonts w:hint="eastAsia"/>
                <w:color w:val="000000"/>
                <w:lang w:eastAsia="zh-CN"/>
              </w:rPr>
              <w:t>48</w:t>
            </w:r>
          </w:p>
        </w:tc>
        <w:tc>
          <w:tcPr>
            <w:tcW w:w="1590" w:type="dxa"/>
            <w:tcBorders>
              <w:top w:val="single" w:color="auto" w:sz="4" w:space="0"/>
              <w:left w:val="single" w:color="auto" w:sz="4" w:space="0"/>
              <w:bottom w:val="single" w:color="auto" w:sz="4" w:space="0"/>
              <w:right w:val="single" w:color="auto" w:sz="4" w:space="0"/>
            </w:tcBorders>
            <w:vAlign w:val="center"/>
          </w:tcPr>
          <w:p w14:paraId="70D2F2CE">
            <w:pPr>
              <w:widowControl/>
              <w:jc w:val="center"/>
              <w:textAlignment w:val="center"/>
              <w:rPr>
                <w:color w:val="000000"/>
                <w:lang w:eastAsia="zh-CN"/>
              </w:rPr>
            </w:pPr>
            <w:r>
              <w:rPr>
                <w:rFonts w:hint="eastAsia"/>
                <w:color w:val="000000"/>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0E992731">
            <w:pPr>
              <w:widowControl/>
              <w:jc w:val="center"/>
              <w:textAlignment w:val="center"/>
              <w:rPr>
                <w:color w:val="000000"/>
                <w:lang w:eastAsia="zh-CN"/>
              </w:rPr>
            </w:pPr>
            <w:r>
              <w:rPr>
                <w:rFonts w:hint="eastAsia"/>
                <w:color w:val="000000"/>
                <w:lang w:eastAsia="zh-CN"/>
              </w:rPr>
              <w:t>桂塘社区</w:t>
            </w:r>
          </w:p>
        </w:tc>
        <w:tc>
          <w:tcPr>
            <w:tcW w:w="2243" w:type="dxa"/>
            <w:tcBorders>
              <w:top w:val="single" w:color="auto" w:sz="4" w:space="0"/>
              <w:left w:val="single" w:color="auto" w:sz="4" w:space="0"/>
              <w:bottom w:val="single" w:color="auto" w:sz="4" w:space="0"/>
              <w:right w:val="single" w:color="auto" w:sz="4" w:space="0"/>
            </w:tcBorders>
            <w:vAlign w:val="center"/>
          </w:tcPr>
          <w:p w14:paraId="712872EA">
            <w:pPr>
              <w:widowControl/>
              <w:jc w:val="center"/>
              <w:textAlignment w:val="center"/>
              <w:rPr>
                <w:color w:val="000000"/>
                <w:lang w:eastAsia="zh-CN"/>
              </w:rPr>
            </w:pPr>
            <w:r>
              <w:rPr>
                <w:rFonts w:hint="eastAsia"/>
                <w:color w:val="000000"/>
                <w:lang w:eastAsia="zh-CN"/>
              </w:rPr>
              <w:t>桂塘路四区59号</w:t>
            </w:r>
          </w:p>
        </w:tc>
        <w:tc>
          <w:tcPr>
            <w:tcW w:w="1485" w:type="dxa"/>
            <w:tcBorders>
              <w:top w:val="single" w:color="auto" w:sz="4" w:space="0"/>
              <w:left w:val="single" w:color="auto" w:sz="4" w:space="0"/>
              <w:bottom w:val="single" w:color="auto" w:sz="4" w:space="0"/>
              <w:right w:val="single" w:color="auto" w:sz="4" w:space="0"/>
            </w:tcBorders>
            <w:vAlign w:val="center"/>
          </w:tcPr>
          <w:p w14:paraId="0A309603">
            <w:pPr>
              <w:widowControl/>
              <w:jc w:val="center"/>
              <w:textAlignment w:val="center"/>
              <w:rPr>
                <w:color w:val="000000"/>
                <w:lang w:eastAsia="zh-CN"/>
              </w:rPr>
            </w:pPr>
            <w:r>
              <w:rPr>
                <w:rFonts w:hint="eastAsia"/>
                <w:color w:val="000000"/>
                <w:lang w:eastAsia="zh-CN"/>
              </w:rPr>
              <w:t>3255</w:t>
            </w:r>
          </w:p>
        </w:tc>
        <w:tc>
          <w:tcPr>
            <w:tcW w:w="1440" w:type="dxa"/>
            <w:tcBorders>
              <w:top w:val="single" w:color="auto" w:sz="4" w:space="0"/>
              <w:left w:val="single" w:color="auto" w:sz="4" w:space="0"/>
              <w:bottom w:val="single" w:color="auto" w:sz="4" w:space="0"/>
              <w:right w:val="single" w:color="auto" w:sz="4" w:space="0"/>
            </w:tcBorders>
            <w:vAlign w:val="center"/>
          </w:tcPr>
          <w:p w14:paraId="6D9294E7">
            <w:pPr>
              <w:jc w:val="center"/>
              <w:rPr>
                <w:color w:val="000000"/>
                <w:lang w:eastAsia="zh-CN"/>
              </w:rPr>
            </w:pPr>
          </w:p>
        </w:tc>
      </w:tr>
      <w:tr w14:paraId="69353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CF97A6">
            <w:pPr>
              <w:widowControl/>
              <w:jc w:val="center"/>
              <w:textAlignment w:val="center"/>
              <w:rPr>
                <w:color w:val="000000"/>
                <w:lang w:eastAsia="zh-CN"/>
              </w:rPr>
            </w:pPr>
            <w:r>
              <w:rPr>
                <w:rFonts w:hint="eastAsia"/>
                <w:color w:val="000000"/>
                <w:lang w:eastAsia="zh-CN"/>
              </w:rPr>
              <w:t>49</w:t>
            </w:r>
          </w:p>
        </w:tc>
        <w:tc>
          <w:tcPr>
            <w:tcW w:w="1590" w:type="dxa"/>
            <w:tcBorders>
              <w:top w:val="single" w:color="auto" w:sz="4" w:space="0"/>
              <w:left w:val="single" w:color="auto" w:sz="4" w:space="0"/>
              <w:bottom w:val="single" w:color="auto" w:sz="4" w:space="0"/>
              <w:right w:val="single" w:color="auto" w:sz="4" w:space="0"/>
            </w:tcBorders>
            <w:vAlign w:val="center"/>
          </w:tcPr>
          <w:p w14:paraId="2C3280B0">
            <w:pPr>
              <w:widowControl/>
              <w:jc w:val="center"/>
              <w:textAlignment w:val="center"/>
              <w:rPr>
                <w:color w:val="000000"/>
                <w:lang w:eastAsia="zh-CN"/>
              </w:rPr>
            </w:pPr>
            <w:r>
              <w:rPr>
                <w:rFonts w:hint="eastAsia"/>
                <w:color w:val="000000"/>
                <w:lang w:eastAsia="zh-CN"/>
              </w:rPr>
              <w:t>城西二路二里（一）</w:t>
            </w:r>
          </w:p>
        </w:tc>
        <w:tc>
          <w:tcPr>
            <w:tcW w:w="2049" w:type="dxa"/>
            <w:tcBorders>
              <w:top w:val="single" w:color="auto" w:sz="4" w:space="0"/>
              <w:left w:val="single" w:color="auto" w:sz="4" w:space="0"/>
              <w:bottom w:val="single" w:color="auto" w:sz="4" w:space="0"/>
              <w:right w:val="single" w:color="auto" w:sz="4" w:space="0"/>
            </w:tcBorders>
            <w:vAlign w:val="center"/>
          </w:tcPr>
          <w:p w14:paraId="1A89112F">
            <w:pPr>
              <w:widowControl/>
              <w:jc w:val="center"/>
              <w:textAlignment w:val="center"/>
              <w:rPr>
                <w:color w:val="000000"/>
                <w:lang w:eastAsia="zh-CN"/>
              </w:rPr>
            </w:pPr>
            <w:r>
              <w:rPr>
                <w:rFonts w:hint="eastAsia"/>
                <w:color w:val="000000"/>
                <w:lang w:eastAsia="zh-CN"/>
              </w:rPr>
              <w:t>城西二路维也纳酒店路口</w:t>
            </w:r>
          </w:p>
        </w:tc>
        <w:tc>
          <w:tcPr>
            <w:tcW w:w="2243" w:type="dxa"/>
            <w:tcBorders>
              <w:top w:val="single" w:color="auto" w:sz="4" w:space="0"/>
              <w:left w:val="single" w:color="auto" w:sz="4" w:space="0"/>
              <w:bottom w:val="single" w:color="auto" w:sz="4" w:space="0"/>
              <w:right w:val="single" w:color="auto" w:sz="4" w:space="0"/>
            </w:tcBorders>
            <w:vAlign w:val="center"/>
          </w:tcPr>
          <w:p w14:paraId="2D7AD9CD">
            <w:pPr>
              <w:widowControl/>
              <w:jc w:val="center"/>
              <w:textAlignment w:val="center"/>
              <w:rPr>
                <w:color w:val="000000"/>
                <w:lang w:eastAsia="zh-CN"/>
              </w:rPr>
            </w:pPr>
            <w:r>
              <w:rPr>
                <w:rFonts w:hint="eastAsia"/>
                <w:color w:val="000000"/>
                <w:lang w:eastAsia="zh-CN"/>
              </w:rPr>
              <w:t>城西初中足球场角路口</w:t>
            </w:r>
          </w:p>
        </w:tc>
        <w:tc>
          <w:tcPr>
            <w:tcW w:w="1485" w:type="dxa"/>
            <w:tcBorders>
              <w:top w:val="single" w:color="auto" w:sz="4" w:space="0"/>
              <w:left w:val="single" w:color="auto" w:sz="4" w:space="0"/>
              <w:bottom w:val="single" w:color="auto" w:sz="4" w:space="0"/>
              <w:right w:val="single" w:color="auto" w:sz="4" w:space="0"/>
            </w:tcBorders>
            <w:vAlign w:val="center"/>
          </w:tcPr>
          <w:p w14:paraId="0C31C092">
            <w:pPr>
              <w:widowControl/>
              <w:jc w:val="center"/>
              <w:textAlignment w:val="center"/>
              <w:rPr>
                <w:color w:val="000000"/>
                <w:lang w:eastAsia="zh-CN"/>
              </w:rPr>
            </w:pPr>
            <w:r>
              <w:rPr>
                <w:rFonts w:hint="eastAsia"/>
                <w:color w:val="000000"/>
                <w:lang w:eastAsia="zh-CN"/>
              </w:rPr>
              <w:t>3705</w:t>
            </w:r>
          </w:p>
        </w:tc>
        <w:tc>
          <w:tcPr>
            <w:tcW w:w="1440" w:type="dxa"/>
            <w:tcBorders>
              <w:top w:val="single" w:color="auto" w:sz="4" w:space="0"/>
              <w:left w:val="single" w:color="auto" w:sz="4" w:space="0"/>
              <w:bottom w:val="single" w:color="auto" w:sz="4" w:space="0"/>
              <w:right w:val="single" w:color="auto" w:sz="4" w:space="0"/>
            </w:tcBorders>
            <w:vAlign w:val="center"/>
          </w:tcPr>
          <w:p w14:paraId="012F5E34">
            <w:pPr>
              <w:jc w:val="center"/>
              <w:rPr>
                <w:color w:val="000000"/>
                <w:lang w:eastAsia="zh-CN"/>
              </w:rPr>
            </w:pPr>
          </w:p>
        </w:tc>
      </w:tr>
      <w:tr w14:paraId="2998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1A9E9D">
            <w:pPr>
              <w:widowControl/>
              <w:jc w:val="center"/>
              <w:textAlignment w:val="center"/>
              <w:rPr>
                <w:color w:val="000000"/>
                <w:lang w:eastAsia="zh-CN"/>
              </w:rPr>
            </w:pPr>
            <w:r>
              <w:rPr>
                <w:rFonts w:hint="eastAsia"/>
                <w:color w:val="000000"/>
                <w:lang w:eastAsia="zh-CN"/>
              </w:rPr>
              <w:t>50</w:t>
            </w:r>
          </w:p>
        </w:tc>
        <w:tc>
          <w:tcPr>
            <w:tcW w:w="1590" w:type="dxa"/>
            <w:tcBorders>
              <w:top w:val="single" w:color="auto" w:sz="4" w:space="0"/>
              <w:left w:val="single" w:color="auto" w:sz="4" w:space="0"/>
              <w:bottom w:val="single" w:color="auto" w:sz="4" w:space="0"/>
              <w:right w:val="single" w:color="auto" w:sz="4" w:space="0"/>
            </w:tcBorders>
            <w:vAlign w:val="center"/>
          </w:tcPr>
          <w:p w14:paraId="52337547">
            <w:pPr>
              <w:widowControl/>
              <w:jc w:val="center"/>
              <w:textAlignment w:val="center"/>
              <w:rPr>
                <w:color w:val="000000"/>
                <w:lang w:eastAsia="zh-CN"/>
              </w:rPr>
            </w:pPr>
            <w:r>
              <w:rPr>
                <w:rFonts w:hint="eastAsia"/>
                <w:color w:val="000000"/>
                <w:lang w:eastAsia="zh-CN"/>
              </w:rPr>
              <w:t>永丰初中围墙后面路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6D87944">
            <w:pPr>
              <w:widowControl/>
              <w:jc w:val="center"/>
              <w:textAlignment w:val="center"/>
              <w:rPr>
                <w:color w:val="000000"/>
                <w:lang w:eastAsia="zh-CN"/>
              </w:rPr>
            </w:pPr>
            <w:r>
              <w:rPr>
                <w:rFonts w:hint="eastAsia"/>
                <w:color w:val="000000"/>
                <w:lang w:eastAsia="zh-CN"/>
              </w:rPr>
              <w:t>广丰中转站门前路</w:t>
            </w:r>
          </w:p>
        </w:tc>
        <w:tc>
          <w:tcPr>
            <w:tcW w:w="1485" w:type="dxa"/>
            <w:tcBorders>
              <w:top w:val="single" w:color="auto" w:sz="4" w:space="0"/>
              <w:left w:val="single" w:color="auto" w:sz="4" w:space="0"/>
              <w:bottom w:val="single" w:color="auto" w:sz="4" w:space="0"/>
              <w:right w:val="single" w:color="auto" w:sz="4" w:space="0"/>
            </w:tcBorders>
            <w:vAlign w:val="center"/>
          </w:tcPr>
          <w:p w14:paraId="4934550E">
            <w:pPr>
              <w:widowControl/>
              <w:jc w:val="center"/>
              <w:textAlignment w:val="center"/>
              <w:rPr>
                <w:color w:val="000000"/>
                <w:lang w:eastAsia="zh-CN"/>
              </w:rPr>
            </w:pPr>
            <w:r>
              <w:rPr>
                <w:rFonts w:hint="eastAsia"/>
                <w:color w:val="000000"/>
                <w:lang w:eastAsia="zh-CN"/>
              </w:rPr>
              <w:t>3810</w:t>
            </w:r>
          </w:p>
        </w:tc>
        <w:tc>
          <w:tcPr>
            <w:tcW w:w="1440" w:type="dxa"/>
            <w:tcBorders>
              <w:top w:val="single" w:color="auto" w:sz="4" w:space="0"/>
              <w:left w:val="single" w:color="auto" w:sz="4" w:space="0"/>
              <w:bottom w:val="single" w:color="auto" w:sz="4" w:space="0"/>
              <w:right w:val="single" w:color="auto" w:sz="4" w:space="0"/>
            </w:tcBorders>
            <w:vAlign w:val="center"/>
          </w:tcPr>
          <w:p w14:paraId="5EE827C8">
            <w:pPr>
              <w:jc w:val="center"/>
              <w:rPr>
                <w:color w:val="000000"/>
                <w:lang w:eastAsia="zh-CN"/>
              </w:rPr>
            </w:pPr>
          </w:p>
        </w:tc>
      </w:tr>
      <w:tr w14:paraId="40DA3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EAD19C">
            <w:pPr>
              <w:widowControl/>
              <w:jc w:val="center"/>
              <w:textAlignment w:val="center"/>
              <w:rPr>
                <w:color w:val="000000"/>
                <w:lang w:eastAsia="zh-CN"/>
              </w:rPr>
            </w:pPr>
            <w:r>
              <w:rPr>
                <w:rFonts w:hint="eastAsia"/>
                <w:color w:val="000000"/>
                <w:lang w:eastAsia="zh-CN"/>
              </w:rPr>
              <w:t>51</w:t>
            </w:r>
          </w:p>
        </w:tc>
        <w:tc>
          <w:tcPr>
            <w:tcW w:w="1590" w:type="dxa"/>
            <w:tcBorders>
              <w:top w:val="single" w:color="auto" w:sz="4" w:space="0"/>
              <w:left w:val="single" w:color="auto" w:sz="4" w:space="0"/>
              <w:bottom w:val="single" w:color="auto" w:sz="4" w:space="0"/>
              <w:right w:val="single" w:color="auto" w:sz="4" w:space="0"/>
            </w:tcBorders>
            <w:vAlign w:val="center"/>
          </w:tcPr>
          <w:p w14:paraId="472C75EF">
            <w:pPr>
              <w:widowControl/>
              <w:jc w:val="center"/>
              <w:textAlignment w:val="center"/>
              <w:rPr>
                <w:color w:val="000000"/>
                <w:lang w:eastAsia="zh-CN"/>
              </w:rPr>
            </w:pPr>
            <w:r>
              <w:rPr>
                <w:rFonts w:hint="eastAsia"/>
                <w:color w:val="000000"/>
                <w:lang w:eastAsia="zh-CN"/>
              </w:rPr>
              <w:t>广丰路一里（一）</w:t>
            </w:r>
          </w:p>
        </w:tc>
        <w:tc>
          <w:tcPr>
            <w:tcW w:w="2049" w:type="dxa"/>
            <w:tcBorders>
              <w:top w:val="single" w:color="auto" w:sz="4" w:space="0"/>
              <w:left w:val="single" w:color="auto" w:sz="4" w:space="0"/>
              <w:bottom w:val="single" w:color="auto" w:sz="4" w:space="0"/>
              <w:right w:val="single" w:color="auto" w:sz="4" w:space="0"/>
            </w:tcBorders>
            <w:vAlign w:val="center"/>
          </w:tcPr>
          <w:p w14:paraId="1EA2AA46">
            <w:pPr>
              <w:widowControl/>
              <w:jc w:val="center"/>
              <w:textAlignment w:val="center"/>
              <w:rPr>
                <w:color w:val="000000"/>
                <w:lang w:eastAsia="zh-CN"/>
              </w:rPr>
            </w:pPr>
            <w:r>
              <w:rPr>
                <w:rFonts w:hint="eastAsia"/>
                <w:color w:val="000000"/>
                <w:lang w:eastAsia="zh-CN"/>
              </w:rPr>
              <w:t>广丰公园大门正对路口（广丰路195-2-1）</w:t>
            </w:r>
          </w:p>
        </w:tc>
        <w:tc>
          <w:tcPr>
            <w:tcW w:w="2243" w:type="dxa"/>
            <w:tcBorders>
              <w:top w:val="single" w:color="auto" w:sz="4" w:space="0"/>
              <w:left w:val="single" w:color="auto" w:sz="4" w:space="0"/>
              <w:bottom w:val="single" w:color="auto" w:sz="4" w:space="0"/>
              <w:right w:val="single" w:color="auto" w:sz="4" w:space="0"/>
            </w:tcBorders>
            <w:vAlign w:val="center"/>
          </w:tcPr>
          <w:p w14:paraId="2A4644A5">
            <w:pPr>
              <w:widowControl/>
              <w:jc w:val="center"/>
              <w:textAlignment w:val="center"/>
              <w:rPr>
                <w:color w:val="000000"/>
                <w:lang w:eastAsia="zh-CN"/>
              </w:rPr>
            </w:pPr>
            <w:r>
              <w:rPr>
                <w:rFonts w:hint="eastAsia"/>
                <w:color w:val="000000"/>
                <w:lang w:eastAsia="zh-CN"/>
              </w:rPr>
              <w:t>二环西路</w:t>
            </w:r>
          </w:p>
        </w:tc>
        <w:tc>
          <w:tcPr>
            <w:tcW w:w="1485" w:type="dxa"/>
            <w:tcBorders>
              <w:top w:val="single" w:color="auto" w:sz="4" w:space="0"/>
              <w:left w:val="single" w:color="auto" w:sz="4" w:space="0"/>
              <w:bottom w:val="single" w:color="auto" w:sz="4" w:space="0"/>
              <w:right w:val="single" w:color="auto" w:sz="4" w:space="0"/>
            </w:tcBorders>
            <w:vAlign w:val="center"/>
          </w:tcPr>
          <w:p w14:paraId="2238A9B2">
            <w:pPr>
              <w:widowControl/>
              <w:jc w:val="center"/>
              <w:textAlignment w:val="center"/>
              <w:rPr>
                <w:color w:val="000000"/>
                <w:lang w:eastAsia="zh-CN"/>
              </w:rPr>
            </w:pPr>
            <w:r>
              <w:rPr>
                <w:rFonts w:hint="eastAsia"/>
                <w:color w:val="000000"/>
                <w:lang w:eastAsia="zh-CN"/>
              </w:rPr>
              <w:t>2235</w:t>
            </w:r>
          </w:p>
        </w:tc>
        <w:tc>
          <w:tcPr>
            <w:tcW w:w="1440" w:type="dxa"/>
            <w:tcBorders>
              <w:top w:val="single" w:color="auto" w:sz="4" w:space="0"/>
              <w:left w:val="single" w:color="auto" w:sz="4" w:space="0"/>
              <w:bottom w:val="single" w:color="auto" w:sz="4" w:space="0"/>
              <w:right w:val="single" w:color="auto" w:sz="4" w:space="0"/>
            </w:tcBorders>
            <w:vAlign w:val="center"/>
          </w:tcPr>
          <w:p w14:paraId="14427316">
            <w:pPr>
              <w:jc w:val="center"/>
              <w:rPr>
                <w:color w:val="000000"/>
                <w:lang w:eastAsia="zh-CN"/>
              </w:rPr>
            </w:pPr>
          </w:p>
        </w:tc>
      </w:tr>
      <w:tr w14:paraId="32FAA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B7137E">
            <w:pPr>
              <w:widowControl/>
              <w:jc w:val="center"/>
              <w:textAlignment w:val="center"/>
              <w:rPr>
                <w:color w:val="000000"/>
                <w:lang w:eastAsia="zh-CN"/>
              </w:rPr>
            </w:pPr>
            <w:r>
              <w:rPr>
                <w:rFonts w:hint="eastAsia"/>
                <w:color w:val="000000"/>
                <w:lang w:eastAsia="zh-CN"/>
              </w:rPr>
              <w:t>52</w:t>
            </w:r>
          </w:p>
        </w:tc>
        <w:tc>
          <w:tcPr>
            <w:tcW w:w="1590" w:type="dxa"/>
            <w:tcBorders>
              <w:top w:val="single" w:color="auto" w:sz="4" w:space="0"/>
              <w:left w:val="single" w:color="auto" w:sz="4" w:space="0"/>
              <w:bottom w:val="single" w:color="auto" w:sz="4" w:space="0"/>
              <w:right w:val="single" w:color="auto" w:sz="4" w:space="0"/>
            </w:tcBorders>
            <w:vAlign w:val="center"/>
          </w:tcPr>
          <w:p w14:paraId="17D6539F">
            <w:pPr>
              <w:widowControl/>
              <w:jc w:val="center"/>
              <w:textAlignment w:val="center"/>
              <w:rPr>
                <w:color w:val="000000"/>
                <w:lang w:eastAsia="zh-CN"/>
              </w:rPr>
            </w:pPr>
            <w:r>
              <w:rPr>
                <w:rFonts w:hint="eastAsia"/>
                <w:color w:val="000000"/>
                <w:lang w:eastAsia="zh-CN"/>
              </w:rPr>
              <w:t>广丰路一里（二）</w:t>
            </w:r>
          </w:p>
        </w:tc>
        <w:tc>
          <w:tcPr>
            <w:tcW w:w="2049" w:type="dxa"/>
            <w:tcBorders>
              <w:top w:val="single" w:color="auto" w:sz="4" w:space="0"/>
              <w:left w:val="single" w:color="auto" w:sz="4" w:space="0"/>
              <w:bottom w:val="single" w:color="auto" w:sz="4" w:space="0"/>
              <w:right w:val="single" w:color="auto" w:sz="4" w:space="0"/>
            </w:tcBorders>
            <w:vAlign w:val="center"/>
          </w:tcPr>
          <w:p w14:paraId="0813E93D">
            <w:pPr>
              <w:widowControl/>
              <w:jc w:val="center"/>
              <w:textAlignment w:val="center"/>
              <w:rPr>
                <w:color w:val="000000"/>
                <w:lang w:eastAsia="zh-CN"/>
              </w:rPr>
            </w:pPr>
            <w:r>
              <w:rPr>
                <w:rFonts w:hint="eastAsia"/>
                <w:color w:val="000000"/>
                <w:lang w:eastAsia="zh-CN"/>
              </w:rPr>
              <w:t>广丰路198</w:t>
            </w:r>
          </w:p>
        </w:tc>
        <w:tc>
          <w:tcPr>
            <w:tcW w:w="2243" w:type="dxa"/>
            <w:tcBorders>
              <w:top w:val="single" w:color="auto" w:sz="4" w:space="0"/>
              <w:left w:val="single" w:color="auto" w:sz="4" w:space="0"/>
              <w:bottom w:val="single" w:color="auto" w:sz="4" w:space="0"/>
              <w:right w:val="single" w:color="auto" w:sz="4" w:space="0"/>
            </w:tcBorders>
            <w:vAlign w:val="center"/>
          </w:tcPr>
          <w:p w14:paraId="1758F5A3">
            <w:pPr>
              <w:widowControl/>
              <w:jc w:val="center"/>
              <w:textAlignment w:val="center"/>
              <w:rPr>
                <w:color w:val="000000"/>
                <w:lang w:eastAsia="zh-CN"/>
              </w:rPr>
            </w:pPr>
            <w:r>
              <w:rPr>
                <w:rFonts w:hint="eastAsia"/>
                <w:color w:val="000000"/>
                <w:lang w:eastAsia="zh-CN"/>
              </w:rPr>
              <w:t>地王国际边北部湾银行路口</w:t>
            </w:r>
          </w:p>
        </w:tc>
        <w:tc>
          <w:tcPr>
            <w:tcW w:w="1485" w:type="dxa"/>
            <w:tcBorders>
              <w:top w:val="single" w:color="auto" w:sz="4" w:space="0"/>
              <w:left w:val="single" w:color="auto" w:sz="4" w:space="0"/>
              <w:bottom w:val="single" w:color="auto" w:sz="4" w:space="0"/>
              <w:right w:val="single" w:color="auto" w:sz="4" w:space="0"/>
            </w:tcBorders>
            <w:vAlign w:val="center"/>
          </w:tcPr>
          <w:p w14:paraId="39B7699C">
            <w:pPr>
              <w:widowControl/>
              <w:jc w:val="center"/>
              <w:textAlignment w:val="center"/>
              <w:rPr>
                <w:color w:val="000000"/>
                <w:lang w:eastAsia="zh-CN"/>
              </w:rPr>
            </w:pPr>
            <w:r>
              <w:rPr>
                <w:rFonts w:hint="eastAsia"/>
                <w:color w:val="000000"/>
                <w:lang w:eastAsia="zh-CN"/>
              </w:rPr>
              <w:t>3420</w:t>
            </w:r>
          </w:p>
        </w:tc>
        <w:tc>
          <w:tcPr>
            <w:tcW w:w="1440" w:type="dxa"/>
            <w:tcBorders>
              <w:top w:val="single" w:color="auto" w:sz="4" w:space="0"/>
              <w:left w:val="single" w:color="auto" w:sz="4" w:space="0"/>
              <w:bottom w:val="single" w:color="auto" w:sz="4" w:space="0"/>
              <w:right w:val="single" w:color="auto" w:sz="4" w:space="0"/>
            </w:tcBorders>
            <w:vAlign w:val="center"/>
          </w:tcPr>
          <w:p w14:paraId="07A109D1">
            <w:pPr>
              <w:jc w:val="center"/>
              <w:rPr>
                <w:color w:val="000000"/>
                <w:lang w:eastAsia="zh-CN"/>
              </w:rPr>
            </w:pPr>
          </w:p>
        </w:tc>
      </w:tr>
      <w:tr w14:paraId="131FB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512C8A">
            <w:pPr>
              <w:widowControl/>
              <w:jc w:val="center"/>
              <w:textAlignment w:val="center"/>
              <w:rPr>
                <w:color w:val="000000"/>
                <w:lang w:eastAsia="zh-CN"/>
              </w:rPr>
            </w:pPr>
            <w:r>
              <w:rPr>
                <w:rFonts w:hint="eastAsia"/>
                <w:color w:val="000000"/>
                <w:lang w:eastAsia="zh-CN"/>
              </w:rPr>
              <w:t>53</w:t>
            </w:r>
          </w:p>
        </w:tc>
        <w:tc>
          <w:tcPr>
            <w:tcW w:w="1590" w:type="dxa"/>
            <w:tcBorders>
              <w:top w:val="single" w:color="auto" w:sz="4" w:space="0"/>
              <w:left w:val="single" w:color="auto" w:sz="4" w:space="0"/>
              <w:bottom w:val="single" w:color="auto" w:sz="4" w:space="0"/>
              <w:right w:val="single" w:color="auto" w:sz="4" w:space="0"/>
            </w:tcBorders>
            <w:vAlign w:val="center"/>
          </w:tcPr>
          <w:p w14:paraId="45E9A905">
            <w:pPr>
              <w:widowControl/>
              <w:jc w:val="center"/>
              <w:textAlignment w:val="center"/>
              <w:rPr>
                <w:color w:val="000000"/>
                <w:lang w:eastAsia="zh-CN"/>
              </w:rPr>
            </w:pPr>
            <w:r>
              <w:rPr>
                <w:rFonts w:hint="eastAsia"/>
                <w:color w:val="000000"/>
                <w:lang w:eastAsia="zh-CN"/>
              </w:rPr>
              <w:t>丰顺路二里</w:t>
            </w:r>
          </w:p>
        </w:tc>
        <w:tc>
          <w:tcPr>
            <w:tcW w:w="2049" w:type="dxa"/>
            <w:tcBorders>
              <w:top w:val="single" w:color="auto" w:sz="4" w:space="0"/>
              <w:left w:val="single" w:color="auto" w:sz="4" w:space="0"/>
              <w:bottom w:val="single" w:color="auto" w:sz="4" w:space="0"/>
              <w:right w:val="single" w:color="auto" w:sz="4" w:space="0"/>
            </w:tcBorders>
            <w:vAlign w:val="center"/>
          </w:tcPr>
          <w:p w14:paraId="76BFE5CE">
            <w:pPr>
              <w:widowControl/>
              <w:jc w:val="center"/>
              <w:textAlignment w:val="center"/>
              <w:rPr>
                <w:color w:val="000000"/>
                <w:lang w:eastAsia="zh-CN"/>
              </w:rPr>
            </w:pPr>
            <w:r>
              <w:rPr>
                <w:rFonts w:hint="eastAsia"/>
                <w:color w:val="000000"/>
                <w:lang w:eastAsia="zh-CN"/>
              </w:rPr>
              <w:t>西河南路白石书画学校</w:t>
            </w:r>
          </w:p>
        </w:tc>
        <w:tc>
          <w:tcPr>
            <w:tcW w:w="2243" w:type="dxa"/>
            <w:tcBorders>
              <w:top w:val="single" w:color="auto" w:sz="4" w:space="0"/>
              <w:left w:val="single" w:color="auto" w:sz="4" w:space="0"/>
              <w:bottom w:val="single" w:color="auto" w:sz="4" w:space="0"/>
              <w:right w:val="single" w:color="auto" w:sz="4" w:space="0"/>
            </w:tcBorders>
            <w:vAlign w:val="center"/>
          </w:tcPr>
          <w:p w14:paraId="75A5B29D">
            <w:pPr>
              <w:widowControl/>
              <w:jc w:val="center"/>
              <w:textAlignment w:val="center"/>
              <w:rPr>
                <w:color w:val="000000"/>
                <w:lang w:eastAsia="zh-CN"/>
              </w:rPr>
            </w:pPr>
            <w:r>
              <w:rPr>
                <w:rFonts w:hint="eastAsia"/>
                <w:color w:val="000000"/>
                <w:lang w:eastAsia="zh-CN"/>
              </w:rPr>
              <w:t>新城国际边</w:t>
            </w:r>
          </w:p>
        </w:tc>
        <w:tc>
          <w:tcPr>
            <w:tcW w:w="1485" w:type="dxa"/>
            <w:tcBorders>
              <w:top w:val="single" w:color="auto" w:sz="4" w:space="0"/>
              <w:left w:val="single" w:color="auto" w:sz="4" w:space="0"/>
              <w:bottom w:val="single" w:color="auto" w:sz="4" w:space="0"/>
              <w:right w:val="single" w:color="auto" w:sz="4" w:space="0"/>
            </w:tcBorders>
            <w:vAlign w:val="center"/>
          </w:tcPr>
          <w:p w14:paraId="02571953">
            <w:pPr>
              <w:widowControl/>
              <w:jc w:val="center"/>
              <w:textAlignment w:val="center"/>
              <w:rPr>
                <w:color w:val="000000"/>
                <w:lang w:eastAsia="zh-CN"/>
              </w:rPr>
            </w:pPr>
            <w:r>
              <w:rPr>
                <w:rFonts w:hint="eastAsia"/>
                <w:color w:val="000000"/>
                <w:lang w:eastAsia="zh-CN"/>
              </w:rPr>
              <w:t>5050</w:t>
            </w:r>
          </w:p>
        </w:tc>
        <w:tc>
          <w:tcPr>
            <w:tcW w:w="1440" w:type="dxa"/>
            <w:tcBorders>
              <w:top w:val="single" w:color="auto" w:sz="4" w:space="0"/>
              <w:left w:val="single" w:color="auto" w:sz="4" w:space="0"/>
              <w:bottom w:val="single" w:color="auto" w:sz="4" w:space="0"/>
              <w:right w:val="single" w:color="auto" w:sz="4" w:space="0"/>
            </w:tcBorders>
            <w:vAlign w:val="center"/>
          </w:tcPr>
          <w:p w14:paraId="322EECCE">
            <w:pPr>
              <w:jc w:val="center"/>
              <w:rPr>
                <w:color w:val="000000"/>
                <w:lang w:eastAsia="zh-CN"/>
              </w:rPr>
            </w:pPr>
          </w:p>
        </w:tc>
      </w:tr>
      <w:tr w14:paraId="7BD9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997BA1">
            <w:pPr>
              <w:widowControl/>
              <w:jc w:val="center"/>
              <w:textAlignment w:val="center"/>
              <w:rPr>
                <w:color w:val="000000"/>
                <w:lang w:eastAsia="zh-CN"/>
              </w:rPr>
            </w:pPr>
            <w:r>
              <w:rPr>
                <w:rFonts w:hint="eastAsia"/>
                <w:color w:val="000000"/>
                <w:lang w:eastAsia="zh-CN"/>
              </w:rPr>
              <w:t>54</w:t>
            </w:r>
          </w:p>
        </w:tc>
        <w:tc>
          <w:tcPr>
            <w:tcW w:w="1590" w:type="dxa"/>
            <w:tcBorders>
              <w:top w:val="single" w:color="auto" w:sz="4" w:space="0"/>
              <w:left w:val="single" w:color="auto" w:sz="4" w:space="0"/>
              <w:bottom w:val="single" w:color="auto" w:sz="4" w:space="0"/>
              <w:right w:val="single" w:color="auto" w:sz="4" w:space="0"/>
            </w:tcBorders>
            <w:vAlign w:val="center"/>
          </w:tcPr>
          <w:p w14:paraId="3C633A39">
            <w:pPr>
              <w:widowControl/>
              <w:jc w:val="center"/>
              <w:textAlignment w:val="center"/>
              <w:rPr>
                <w:color w:val="000000"/>
                <w:lang w:eastAsia="zh-CN"/>
              </w:rPr>
            </w:pPr>
            <w:r>
              <w:rPr>
                <w:rFonts w:hint="eastAsia"/>
                <w:color w:val="000000"/>
                <w:lang w:eastAsia="zh-CN"/>
              </w:rPr>
              <w:t>大岭路一区</w:t>
            </w:r>
          </w:p>
        </w:tc>
        <w:tc>
          <w:tcPr>
            <w:tcW w:w="2049" w:type="dxa"/>
            <w:tcBorders>
              <w:top w:val="single" w:color="auto" w:sz="4" w:space="0"/>
              <w:left w:val="single" w:color="auto" w:sz="4" w:space="0"/>
              <w:bottom w:val="single" w:color="auto" w:sz="4" w:space="0"/>
              <w:right w:val="single" w:color="auto" w:sz="4" w:space="0"/>
            </w:tcBorders>
            <w:vAlign w:val="center"/>
          </w:tcPr>
          <w:p w14:paraId="4171A2BB">
            <w:pPr>
              <w:widowControl/>
              <w:jc w:val="center"/>
              <w:textAlignment w:val="center"/>
              <w:rPr>
                <w:color w:val="000000"/>
                <w:lang w:eastAsia="zh-CN"/>
              </w:rPr>
            </w:pPr>
            <w:r>
              <w:rPr>
                <w:rFonts w:hint="eastAsia"/>
                <w:color w:val="000000"/>
                <w:lang w:eastAsia="zh-CN"/>
              </w:rPr>
              <w:t>二环西路</w:t>
            </w:r>
          </w:p>
        </w:tc>
        <w:tc>
          <w:tcPr>
            <w:tcW w:w="2243" w:type="dxa"/>
            <w:tcBorders>
              <w:top w:val="single" w:color="auto" w:sz="4" w:space="0"/>
              <w:left w:val="single" w:color="auto" w:sz="4" w:space="0"/>
              <w:bottom w:val="single" w:color="auto" w:sz="4" w:space="0"/>
              <w:right w:val="single" w:color="auto" w:sz="4" w:space="0"/>
            </w:tcBorders>
            <w:vAlign w:val="center"/>
          </w:tcPr>
          <w:p w14:paraId="403CFCED">
            <w:pPr>
              <w:widowControl/>
              <w:jc w:val="center"/>
              <w:textAlignment w:val="center"/>
              <w:rPr>
                <w:color w:val="000000"/>
                <w:lang w:eastAsia="zh-CN"/>
              </w:rPr>
            </w:pPr>
            <w:r>
              <w:rPr>
                <w:rFonts w:hint="eastAsia"/>
                <w:color w:val="000000"/>
                <w:lang w:eastAsia="zh-CN"/>
              </w:rPr>
              <w:t>松花路</w:t>
            </w:r>
          </w:p>
        </w:tc>
        <w:tc>
          <w:tcPr>
            <w:tcW w:w="1485" w:type="dxa"/>
            <w:tcBorders>
              <w:top w:val="single" w:color="auto" w:sz="4" w:space="0"/>
              <w:left w:val="single" w:color="auto" w:sz="4" w:space="0"/>
              <w:bottom w:val="single" w:color="auto" w:sz="4" w:space="0"/>
              <w:right w:val="single" w:color="auto" w:sz="4" w:space="0"/>
            </w:tcBorders>
            <w:vAlign w:val="center"/>
          </w:tcPr>
          <w:p w14:paraId="7768DEAF">
            <w:pPr>
              <w:widowControl/>
              <w:jc w:val="center"/>
              <w:textAlignment w:val="center"/>
              <w:rPr>
                <w:color w:val="000000"/>
                <w:lang w:eastAsia="zh-CN"/>
              </w:rPr>
            </w:pPr>
            <w:r>
              <w:rPr>
                <w:rFonts w:hint="eastAsia"/>
                <w:color w:val="000000"/>
                <w:lang w:eastAsia="zh-CN"/>
              </w:rPr>
              <w:t>5055</w:t>
            </w:r>
          </w:p>
        </w:tc>
        <w:tc>
          <w:tcPr>
            <w:tcW w:w="1440" w:type="dxa"/>
            <w:tcBorders>
              <w:top w:val="single" w:color="auto" w:sz="4" w:space="0"/>
              <w:left w:val="single" w:color="auto" w:sz="4" w:space="0"/>
              <w:bottom w:val="single" w:color="auto" w:sz="4" w:space="0"/>
              <w:right w:val="single" w:color="auto" w:sz="4" w:space="0"/>
            </w:tcBorders>
            <w:vAlign w:val="center"/>
          </w:tcPr>
          <w:p w14:paraId="302B51C7">
            <w:pPr>
              <w:jc w:val="center"/>
              <w:rPr>
                <w:color w:val="000000"/>
                <w:lang w:eastAsia="zh-CN"/>
              </w:rPr>
            </w:pPr>
          </w:p>
        </w:tc>
      </w:tr>
      <w:tr w14:paraId="13B6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97750D">
            <w:pPr>
              <w:widowControl/>
              <w:jc w:val="center"/>
              <w:textAlignment w:val="center"/>
              <w:rPr>
                <w:color w:val="000000"/>
                <w:lang w:eastAsia="zh-CN"/>
              </w:rPr>
            </w:pPr>
            <w:r>
              <w:rPr>
                <w:rFonts w:hint="eastAsia"/>
                <w:color w:val="000000"/>
                <w:lang w:eastAsia="zh-CN"/>
              </w:rPr>
              <w:t>55</w:t>
            </w:r>
          </w:p>
        </w:tc>
        <w:tc>
          <w:tcPr>
            <w:tcW w:w="1590" w:type="dxa"/>
            <w:tcBorders>
              <w:top w:val="single" w:color="auto" w:sz="4" w:space="0"/>
              <w:left w:val="single" w:color="auto" w:sz="4" w:space="0"/>
              <w:bottom w:val="single" w:color="auto" w:sz="4" w:space="0"/>
              <w:right w:val="single" w:color="auto" w:sz="4" w:space="0"/>
            </w:tcBorders>
            <w:vAlign w:val="center"/>
          </w:tcPr>
          <w:p w14:paraId="1E7DAF76">
            <w:pPr>
              <w:widowControl/>
              <w:jc w:val="center"/>
              <w:textAlignment w:val="center"/>
              <w:rPr>
                <w:color w:val="000000"/>
                <w:lang w:eastAsia="zh-CN"/>
              </w:rPr>
            </w:pPr>
            <w:r>
              <w:rPr>
                <w:rFonts w:hint="eastAsia"/>
                <w:color w:val="000000"/>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53B1DA9F">
            <w:pPr>
              <w:widowControl/>
              <w:jc w:val="center"/>
              <w:textAlignment w:val="center"/>
              <w:rPr>
                <w:color w:val="000000"/>
                <w:lang w:eastAsia="zh-CN"/>
              </w:rPr>
            </w:pPr>
            <w:r>
              <w:rPr>
                <w:rFonts w:hint="eastAsia"/>
                <w:color w:val="000000"/>
                <w:lang w:eastAsia="zh-CN"/>
              </w:rPr>
              <w:t>容山笋火锅店</w:t>
            </w:r>
          </w:p>
        </w:tc>
        <w:tc>
          <w:tcPr>
            <w:tcW w:w="2243" w:type="dxa"/>
            <w:tcBorders>
              <w:top w:val="single" w:color="auto" w:sz="4" w:space="0"/>
              <w:left w:val="single" w:color="auto" w:sz="4" w:space="0"/>
              <w:bottom w:val="single" w:color="auto" w:sz="4" w:space="0"/>
              <w:right w:val="single" w:color="auto" w:sz="4" w:space="0"/>
            </w:tcBorders>
            <w:vAlign w:val="center"/>
          </w:tcPr>
          <w:p w14:paraId="25531CDB">
            <w:pPr>
              <w:widowControl/>
              <w:jc w:val="center"/>
              <w:textAlignment w:val="center"/>
              <w:rPr>
                <w:color w:val="000000"/>
                <w:lang w:eastAsia="zh-CN"/>
              </w:rPr>
            </w:pPr>
            <w:r>
              <w:rPr>
                <w:rFonts w:hint="eastAsia"/>
                <w:color w:val="000000"/>
                <w:lang w:eastAsia="zh-CN"/>
              </w:rPr>
              <w:t>鸿毅批发部</w:t>
            </w:r>
          </w:p>
        </w:tc>
        <w:tc>
          <w:tcPr>
            <w:tcW w:w="1485" w:type="dxa"/>
            <w:tcBorders>
              <w:top w:val="single" w:color="auto" w:sz="4" w:space="0"/>
              <w:left w:val="single" w:color="auto" w:sz="4" w:space="0"/>
              <w:bottom w:val="single" w:color="auto" w:sz="4" w:space="0"/>
              <w:right w:val="single" w:color="auto" w:sz="4" w:space="0"/>
            </w:tcBorders>
            <w:vAlign w:val="center"/>
          </w:tcPr>
          <w:p w14:paraId="11C172B9">
            <w:pPr>
              <w:widowControl/>
              <w:jc w:val="center"/>
              <w:textAlignment w:val="center"/>
              <w:rPr>
                <w:color w:val="000000"/>
                <w:lang w:eastAsia="zh-CN"/>
              </w:rPr>
            </w:pPr>
            <w:r>
              <w:rPr>
                <w:rFonts w:hint="eastAsia"/>
                <w:color w:val="000000"/>
                <w:lang w:eastAsia="zh-CN"/>
              </w:rPr>
              <w:t>1440</w:t>
            </w:r>
          </w:p>
        </w:tc>
        <w:tc>
          <w:tcPr>
            <w:tcW w:w="1440" w:type="dxa"/>
            <w:tcBorders>
              <w:top w:val="single" w:color="auto" w:sz="4" w:space="0"/>
              <w:left w:val="single" w:color="auto" w:sz="4" w:space="0"/>
              <w:bottom w:val="single" w:color="auto" w:sz="4" w:space="0"/>
              <w:right w:val="single" w:color="auto" w:sz="4" w:space="0"/>
            </w:tcBorders>
            <w:vAlign w:val="center"/>
          </w:tcPr>
          <w:p w14:paraId="310872B2">
            <w:pPr>
              <w:jc w:val="center"/>
              <w:rPr>
                <w:color w:val="000000"/>
                <w:lang w:eastAsia="zh-CN"/>
              </w:rPr>
            </w:pPr>
          </w:p>
        </w:tc>
      </w:tr>
      <w:tr w14:paraId="6B40D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C77F9B">
            <w:pPr>
              <w:widowControl/>
              <w:jc w:val="center"/>
              <w:textAlignment w:val="center"/>
              <w:rPr>
                <w:color w:val="000000"/>
                <w:lang w:eastAsia="zh-CN"/>
              </w:rPr>
            </w:pPr>
            <w:r>
              <w:rPr>
                <w:rFonts w:hint="eastAsia"/>
                <w:color w:val="000000"/>
                <w:lang w:eastAsia="zh-CN"/>
              </w:rPr>
              <w:t>56</w:t>
            </w:r>
          </w:p>
        </w:tc>
        <w:tc>
          <w:tcPr>
            <w:tcW w:w="1590" w:type="dxa"/>
            <w:tcBorders>
              <w:top w:val="single" w:color="auto" w:sz="4" w:space="0"/>
              <w:left w:val="single" w:color="auto" w:sz="4" w:space="0"/>
              <w:bottom w:val="single" w:color="auto" w:sz="4" w:space="0"/>
              <w:right w:val="single" w:color="auto" w:sz="4" w:space="0"/>
            </w:tcBorders>
            <w:vAlign w:val="center"/>
          </w:tcPr>
          <w:p w14:paraId="6A450292">
            <w:pPr>
              <w:widowControl/>
              <w:jc w:val="center"/>
              <w:textAlignment w:val="center"/>
              <w:rPr>
                <w:color w:val="000000"/>
                <w:lang w:eastAsia="zh-CN"/>
              </w:rPr>
            </w:pPr>
            <w:r>
              <w:rPr>
                <w:rFonts w:hint="eastAsia"/>
                <w:color w:val="000000"/>
                <w:lang w:eastAsia="zh-CN"/>
              </w:rPr>
              <w:t>新世纪广场北路</w:t>
            </w:r>
          </w:p>
        </w:tc>
        <w:tc>
          <w:tcPr>
            <w:tcW w:w="2049" w:type="dxa"/>
            <w:tcBorders>
              <w:top w:val="single" w:color="auto" w:sz="4" w:space="0"/>
              <w:left w:val="single" w:color="auto" w:sz="4" w:space="0"/>
              <w:bottom w:val="single" w:color="auto" w:sz="4" w:space="0"/>
              <w:right w:val="single" w:color="auto" w:sz="4" w:space="0"/>
            </w:tcBorders>
            <w:vAlign w:val="center"/>
          </w:tcPr>
          <w:p w14:paraId="649A4D5E">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57E38713">
            <w:pPr>
              <w:widowControl/>
              <w:jc w:val="center"/>
              <w:textAlignment w:val="center"/>
              <w:rPr>
                <w:color w:val="000000"/>
                <w:lang w:eastAsia="zh-CN"/>
              </w:rPr>
            </w:pPr>
            <w:r>
              <w:rPr>
                <w:rFonts w:hint="eastAsia"/>
                <w:color w:val="000000"/>
                <w:lang w:eastAsia="zh-CN"/>
              </w:rPr>
              <w:t>宝南路</w:t>
            </w:r>
          </w:p>
        </w:tc>
        <w:tc>
          <w:tcPr>
            <w:tcW w:w="1485" w:type="dxa"/>
            <w:tcBorders>
              <w:top w:val="single" w:color="auto" w:sz="4" w:space="0"/>
              <w:left w:val="single" w:color="auto" w:sz="4" w:space="0"/>
              <w:bottom w:val="single" w:color="auto" w:sz="4" w:space="0"/>
              <w:right w:val="single" w:color="auto" w:sz="4" w:space="0"/>
            </w:tcBorders>
            <w:vAlign w:val="center"/>
          </w:tcPr>
          <w:p w14:paraId="35CCE453">
            <w:pPr>
              <w:widowControl/>
              <w:jc w:val="center"/>
              <w:textAlignment w:val="center"/>
              <w:rPr>
                <w:color w:val="000000"/>
                <w:lang w:eastAsia="zh-CN"/>
              </w:rPr>
            </w:pPr>
            <w:r>
              <w:rPr>
                <w:rFonts w:hint="eastAsia"/>
                <w:color w:val="000000"/>
                <w:lang w:eastAsia="zh-CN"/>
              </w:rPr>
              <w:t>10395</w:t>
            </w:r>
          </w:p>
        </w:tc>
        <w:tc>
          <w:tcPr>
            <w:tcW w:w="1440" w:type="dxa"/>
            <w:tcBorders>
              <w:top w:val="single" w:color="auto" w:sz="4" w:space="0"/>
              <w:left w:val="single" w:color="auto" w:sz="4" w:space="0"/>
              <w:bottom w:val="single" w:color="auto" w:sz="4" w:space="0"/>
              <w:right w:val="single" w:color="auto" w:sz="4" w:space="0"/>
            </w:tcBorders>
            <w:vAlign w:val="center"/>
          </w:tcPr>
          <w:p w14:paraId="42CB0005">
            <w:pPr>
              <w:widowControl/>
              <w:jc w:val="center"/>
              <w:textAlignment w:val="center"/>
              <w:rPr>
                <w:color w:val="000000"/>
                <w:lang w:eastAsia="zh-CN"/>
              </w:rPr>
            </w:pPr>
            <w:r>
              <w:rPr>
                <w:rFonts w:hint="eastAsia"/>
                <w:color w:val="000000"/>
                <w:lang w:eastAsia="zh-CN"/>
              </w:rPr>
              <w:t>未竣工</w:t>
            </w:r>
          </w:p>
        </w:tc>
      </w:tr>
      <w:tr w14:paraId="09F8E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017DE4">
            <w:pPr>
              <w:widowControl/>
              <w:jc w:val="center"/>
              <w:textAlignment w:val="center"/>
              <w:rPr>
                <w:color w:val="000000"/>
                <w:lang w:eastAsia="zh-CN"/>
              </w:rPr>
            </w:pPr>
            <w:r>
              <w:rPr>
                <w:rFonts w:hint="eastAsia"/>
                <w:color w:val="000000"/>
                <w:lang w:eastAsia="zh-CN"/>
              </w:rPr>
              <w:t>57</w:t>
            </w:r>
          </w:p>
        </w:tc>
        <w:tc>
          <w:tcPr>
            <w:tcW w:w="1590" w:type="dxa"/>
            <w:tcBorders>
              <w:top w:val="single" w:color="auto" w:sz="4" w:space="0"/>
              <w:left w:val="single" w:color="auto" w:sz="4" w:space="0"/>
              <w:bottom w:val="single" w:color="auto" w:sz="4" w:space="0"/>
              <w:right w:val="single" w:color="auto" w:sz="4" w:space="0"/>
            </w:tcBorders>
            <w:vAlign w:val="center"/>
          </w:tcPr>
          <w:p w14:paraId="07C7CB3F">
            <w:pPr>
              <w:widowControl/>
              <w:jc w:val="center"/>
              <w:textAlignment w:val="center"/>
              <w:rPr>
                <w:color w:val="000000"/>
                <w:lang w:eastAsia="zh-CN"/>
              </w:rPr>
            </w:pPr>
            <w:r>
              <w:rPr>
                <w:rFonts w:hint="eastAsia"/>
                <w:color w:val="000000"/>
                <w:lang w:eastAsia="zh-CN"/>
              </w:rPr>
              <w:t>北流镇政府门前道路</w:t>
            </w:r>
          </w:p>
        </w:tc>
        <w:tc>
          <w:tcPr>
            <w:tcW w:w="2049" w:type="dxa"/>
            <w:tcBorders>
              <w:top w:val="single" w:color="auto" w:sz="4" w:space="0"/>
              <w:left w:val="single" w:color="auto" w:sz="4" w:space="0"/>
              <w:bottom w:val="single" w:color="auto" w:sz="4" w:space="0"/>
              <w:right w:val="single" w:color="auto" w:sz="4" w:space="0"/>
            </w:tcBorders>
            <w:vAlign w:val="center"/>
          </w:tcPr>
          <w:p w14:paraId="00AD14AF">
            <w:pPr>
              <w:widowControl/>
              <w:jc w:val="center"/>
              <w:textAlignment w:val="center"/>
              <w:rPr>
                <w:color w:val="000000"/>
                <w:lang w:eastAsia="zh-CN"/>
              </w:rPr>
            </w:pPr>
            <w:r>
              <w:rPr>
                <w:rFonts w:hint="eastAsia"/>
                <w:color w:val="000000"/>
                <w:lang w:eastAsia="zh-CN"/>
              </w:rPr>
              <w:t>城西一路</w:t>
            </w:r>
          </w:p>
        </w:tc>
        <w:tc>
          <w:tcPr>
            <w:tcW w:w="2243" w:type="dxa"/>
            <w:tcBorders>
              <w:top w:val="single" w:color="auto" w:sz="4" w:space="0"/>
              <w:left w:val="single" w:color="auto" w:sz="4" w:space="0"/>
              <w:bottom w:val="single" w:color="auto" w:sz="4" w:space="0"/>
              <w:right w:val="single" w:color="auto" w:sz="4" w:space="0"/>
            </w:tcBorders>
            <w:vAlign w:val="center"/>
          </w:tcPr>
          <w:p w14:paraId="7595F191">
            <w:pPr>
              <w:widowControl/>
              <w:jc w:val="center"/>
              <w:textAlignment w:val="center"/>
              <w:rPr>
                <w:color w:val="000000"/>
                <w:lang w:eastAsia="zh-CN"/>
              </w:rPr>
            </w:pPr>
            <w:r>
              <w:rPr>
                <w:rFonts w:hint="eastAsia"/>
                <w:color w:val="000000"/>
                <w:lang w:eastAsia="zh-CN"/>
              </w:rPr>
              <w:t>西河中路</w:t>
            </w:r>
          </w:p>
        </w:tc>
        <w:tc>
          <w:tcPr>
            <w:tcW w:w="1485" w:type="dxa"/>
            <w:tcBorders>
              <w:top w:val="single" w:color="auto" w:sz="4" w:space="0"/>
              <w:left w:val="single" w:color="auto" w:sz="4" w:space="0"/>
              <w:bottom w:val="single" w:color="auto" w:sz="4" w:space="0"/>
              <w:right w:val="single" w:color="auto" w:sz="4" w:space="0"/>
            </w:tcBorders>
            <w:vAlign w:val="center"/>
          </w:tcPr>
          <w:p w14:paraId="1D6C960E">
            <w:pPr>
              <w:widowControl/>
              <w:jc w:val="center"/>
              <w:textAlignment w:val="center"/>
              <w:rPr>
                <w:color w:val="000000"/>
                <w:lang w:eastAsia="zh-CN"/>
              </w:rPr>
            </w:pPr>
            <w:r>
              <w:rPr>
                <w:rFonts w:hint="eastAsia"/>
                <w:color w:val="000000"/>
                <w:lang w:eastAsia="zh-CN"/>
              </w:rPr>
              <w:t>1570</w:t>
            </w:r>
          </w:p>
        </w:tc>
        <w:tc>
          <w:tcPr>
            <w:tcW w:w="1440" w:type="dxa"/>
            <w:tcBorders>
              <w:top w:val="single" w:color="auto" w:sz="4" w:space="0"/>
              <w:left w:val="single" w:color="auto" w:sz="4" w:space="0"/>
              <w:bottom w:val="single" w:color="auto" w:sz="4" w:space="0"/>
              <w:right w:val="single" w:color="auto" w:sz="4" w:space="0"/>
            </w:tcBorders>
            <w:vAlign w:val="center"/>
          </w:tcPr>
          <w:p w14:paraId="5F1C3989">
            <w:pPr>
              <w:jc w:val="center"/>
              <w:rPr>
                <w:color w:val="000000"/>
                <w:lang w:eastAsia="zh-CN"/>
              </w:rPr>
            </w:pPr>
          </w:p>
        </w:tc>
      </w:tr>
      <w:tr w14:paraId="6A7E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6E37AA">
            <w:pPr>
              <w:widowControl/>
              <w:jc w:val="center"/>
              <w:textAlignment w:val="center"/>
              <w:rPr>
                <w:color w:val="000000"/>
                <w:lang w:eastAsia="zh-CN"/>
              </w:rPr>
            </w:pPr>
            <w:r>
              <w:rPr>
                <w:rFonts w:hint="eastAsia"/>
                <w:color w:val="000000"/>
                <w:lang w:eastAsia="zh-CN"/>
              </w:rPr>
              <w:t>58</w:t>
            </w:r>
          </w:p>
        </w:tc>
        <w:tc>
          <w:tcPr>
            <w:tcW w:w="1590" w:type="dxa"/>
            <w:tcBorders>
              <w:top w:val="single" w:color="auto" w:sz="4" w:space="0"/>
              <w:left w:val="single" w:color="auto" w:sz="4" w:space="0"/>
              <w:bottom w:val="single" w:color="auto" w:sz="4" w:space="0"/>
              <w:right w:val="single" w:color="auto" w:sz="4" w:space="0"/>
            </w:tcBorders>
            <w:vAlign w:val="center"/>
          </w:tcPr>
          <w:p w14:paraId="7F103D6A">
            <w:pPr>
              <w:widowControl/>
              <w:jc w:val="center"/>
              <w:textAlignment w:val="center"/>
              <w:rPr>
                <w:color w:val="000000"/>
                <w:lang w:eastAsia="zh-CN"/>
              </w:rPr>
            </w:pPr>
            <w:r>
              <w:rPr>
                <w:rFonts w:hint="eastAsia"/>
                <w:color w:val="000000"/>
                <w:lang w:eastAsia="zh-CN"/>
              </w:rPr>
              <w:t>新税务局北面道路</w:t>
            </w:r>
          </w:p>
        </w:tc>
        <w:tc>
          <w:tcPr>
            <w:tcW w:w="2049" w:type="dxa"/>
            <w:tcBorders>
              <w:top w:val="single" w:color="auto" w:sz="4" w:space="0"/>
              <w:left w:val="single" w:color="auto" w:sz="4" w:space="0"/>
              <w:bottom w:val="single" w:color="auto" w:sz="4" w:space="0"/>
              <w:right w:val="single" w:color="auto" w:sz="4" w:space="0"/>
            </w:tcBorders>
            <w:vAlign w:val="center"/>
          </w:tcPr>
          <w:p w14:paraId="78BF7091">
            <w:pPr>
              <w:widowControl/>
              <w:jc w:val="center"/>
              <w:textAlignment w:val="center"/>
              <w:rPr>
                <w:color w:val="000000"/>
                <w:lang w:eastAsia="zh-CN"/>
              </w:rPr>
            </w:pPr>
            <w:r>
              <w:rPr>
                <w:rFonts w:hint="eastAsia"/>
                <w:color w:val="000000"/>
                <w:lang w:eastAsia="zh-CN"/>
              </w:rPr>
              <w:t>北高辅道(南站南路）</w:t>
            </w:r>
          </w:p>
        </w:tc>
        <w:tc>
          <w:tcPr>
            <w:tcW w:w="2243" w:type="dxa"/>
            <w:tcBorders>
              <w:top w:val="single" w:color="auto" w:sz="4" w:space="0"/>
              <w:left w:val="single" w:color="auto" w:sz="4" w:space="0"/>
              <w:bottom w:val="single" w:color="auto" w:sz="4" w:space="0"/>
              <w:right w:val="single" w:color="auto" w:sz="4" w:space="0"/>
            </w:tcBorders>
            <w:vAlign w:val="center"/>
          </w:tcPr>
          <w:p w14:paraId="1D34854D">
            <w:pPr>
              <w:widowControl/>
              <w:jc w:val="center"/>
              <w:textAlignment w:val="center"/>
              <w:rPr>
                <w:color w:val="000000"/>
                <w:lang w:eastAsia="zh-CN"/>
              </w:rPr>
            </w:pPr>
            <w:r>
              <w:rPr>
                <w:rFonts w:hint="eastAsia"/>
                <w:color w:val="000000"/>
                <w:lang w:eastAsia="zh-CN"/>
              </w:rPr>
              <w:t>永基世纪名门东面路</w:t>
            </w:r>
          </w:p>
        </w:tc>
        <w:tc>
          <w:tcPr>
            <w:tcW w:w="1485" w:type="dxa"/>
            <w:tcBorders>
              <w:top w:val="single" w:color="auto" w:sz="4" w:space="0"/>
              <w:left w:val="single" w:color="auto" w:sz="4" w:space="0"/>
              <w:bottom w:val="single" w:color="auto" w:sz="4" w:space="0"/>
              <w:right w:val="single" w:color="auto" w:sz="4" w:space="0"/>
            </w:tcBorders>
            <w:vAlign w:val="center"/>
          </w:tcPr>
          <w:p w14:paraId="4DDEE40F">
            <w:pPr>
              <w:widowControl/>
              <w:jc w:val="center"/>
              <w:textAlignment w:val="center"/>
              <w:rPr>
                <w:color w:val="000000"/>
                <w:lang w:eastAsia="zh-CN"/>
              </w:rPr>
            </w:pPr>
            <w:r>
              <w:rPr>
                <w:rFonts w:hint="eastAsia"/>
                <w:color w:val="000000"/>
                <w:lang w:eastAsia="zh-CN"/>
              </w:rPr>
              <w:t>2730</w:t>
            </w:r>
          </w:p>
        </w:tc>
        <w:tc>
          <w:tcPr>
            <w:tcW w:w="1440" w:type="dxa"/>
            <w:tcBorders>
              <w:top w:val="single" w:color="auto" w:sz="4" w:space="0"/>
              <w:left w:val="single" w:color="auto" w:sz="4" w:space="0"/>
              <w:bottom w:val="single" w:color="auto" w:sz="4" w:space="0"/>
              <w:right w:val="single" w:color="auto" w:sz="4" w:space="0"/>
            </w:tcBorders>
            <w:vAlign w:val="center"/>
          </w:tcPr>
          <w:p w14:paraId="76AB10A0">
            <w:pPr>
              <w:widowControl/>
              <w:jc w:val="center"/>
              <w:textAlignment w:val="center"/>
              <w:rPr>
                <w:color w:val="000000"/>
                <w:lang w:eastAsia="zh-CN"/>
              </w:rPr>
            </w:pPr>
            <w:r>
              <w:rPr>
                <w:rFonts w:hint="eastAsia"/>
                <w:color w:val="000000"/>
                <w:lang w:eastAsia="zh-CN"/>
              </w:rPr>
              <w:t>未竣工</w:t>
            </w:r>
          </w:p>
        </w:tc>
      </w:tr>
      <w:tr w14:paraId="10AC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683326">
            <w:pPr>
              <w:widowControl/>
              <w:jc w:val="center"/>
              <w:textAlignment w:val="center"/>
              <w:rPr>
                <w:color w:val="000000"/>
                <w:lang w:eastAsia="zh-CN"/>
              </w:rPr>
            </w:pPr>
            <w:r>
              <w:rPr>
                <w:rFonts w:hint="eastAsia"/>
                <w:color w:val="000000"/>
                <w:lang w:eastAsia="zh-CN"/>
              </w:rPr>
              <w:t>59</w:t>
            </w:r>
          </w:p>
        </w:tc>
        <w:tc>
          <w:tcPr>
            <w:tcW w:w="1590" w:type="dxa"/>
            <w:tcBorders>
              <w:top w:val="single" w:color="auto" w:sz="4" w:space="0"/>
              <w:left w:val="single" w:color="auto" w:sz="4" w:space="0"/>
              <w:bottom w:val="single" w:color="auto" w:sz="4" w:space="0"/>
              <w:right w:val="single" w:color="auto" w:sz="4" w:space="0"/>
            </w:tcBorders>
            <w:vAlign w:val="center"/>
          </w:tcPr>
          <w:p w14:paraId="0A4CEBFE">
            <w:pPr>
              <w:widowControl/>
              <w:jc w:val="center"/>
              <w:textAlignment w:val="center"/>
              <w:rPr>
                <w:color w:val="000000"/>
                <w:lang w:eastAsia="zh-CN"/>
              </w:rPr>
            </w:pPr>
            <w:r>
              <w:rPr>
                <w:rFonts w:hint="eastAsia"/>
                <w:color w:val="000000"/>
                <w:lang w:eastAsia="zh-CN"/>
              </w:rPr>
              <w:t>乡贤文化公园南面路</w:t>
            </w:r>
          </w:p>
        </w:tc>
        <w:tc>
          <w:tcPr>
            <w:tcW w:w="2049" w:type="dxa"/>
            <w:tcBorders>
              <w:top w:val="single" w:color="auto" w:sz="4" w:space="0"/>
              <w:left w:val="single" w:color="auto" w:sz="4" w:space="0"/>
              <w:bottom w:val="single" w:color="auto" w:sz="4" w:space="0"/>
              <w:right w:val="single" w:color="auto" w:sz="4" w:space="0"/>
            </w:tcBorders>
            <w:vAlign w:val="center"/>
          </w:tcPr>
          <w:p w14:paraId="5D5C7082">
            <w:pPr>
              <w:widowControl/>
              <w:textAlignment w:val="center"/>
              <w:rPr>
                <w:color w:val="000000"/>
                <w:lang w:eastAsia="zh-CN"/>
              </w:rPr>
            </w:pPr>
            <w:r>
              <w:rPr>
                <w:rFonts w:hint="eastAsia"/>
                <w:color w:val="000000"/>
                <w:lang w:eastAsia="zh-CN"/>
              </w:rPr>
              <w:t>永安西路永顺公馆对面路口</w:t>
            </w:r>
          </w:p>
        </w:tc>
        <w:tc>
          <w:tcPr>
            <w:tcW w:w="2243" w:type="dxa"/>
            <w:tcBorders>
              <w:top w:val="single" w:color="auto" w:sz="4" w:space="0"/>
              <w:left w:val="single" w:color="auto" w:sz="4" w:space="0"/>
              <w:bottom w:val="single" w:color="auto" w:sz="4" w:space="0"/>
              <w:right w:val="single" w:color="auto" w:sz="4" w:space="0"/>
            </w:tcBorders>
            <w:vAlign w:val="center"/>
          </w:tcPr>
          <w:p w14:paraId="05CD6D4F">
            <w:pPr>
              <w:widowControl/>
              <w:jc w:val="center"/>
              <w:textAlignment w:val="center"/>
              <w:rPr>
                <w:color w:val="000000"/>
                <w:lang w:eastAsia="zh-CN"/>
              </w:rPr>
            </w:pPr>
            <w:r>
              <w:rPr>
                <w:rFonts w:hint="eastAsia"/>
                <w:color w:val="000000"/>
                <w:lang w:eastAsia="zh-CN"/>
              </w:rPr>
              <w:t>丰顺路永顺幼儿园路口</w:t>
            </w:r>
          </w:p>
        </w:tc>
        <w:tc>
          <w:tcPr>
            <w:tcW w:w="1485" w:type="dxa"/>
            <w:tcBorders>
              <w:top w:val="single" w:color="auto" w:sz="4" w:space="0"/>
              <w:left w:val="single" w:color="auto" w:sz="4" w:space="0"/>
              <w:bottom w:val="single" w:color="auto" w:sz="4" w:space="0"/>
              <w:right w:val="single" w:color="auto" w:sz="4" w:space="0"/>
            </w:tcBorders>
            <w:vAlign w:val="center"/>
          </w:tcPr>
          <w:p w14:paraId="71F0CAFA">
            <w:pPr>
              <w:widowControl/>
              <w:jc w:val="center"/>
              <w:textAlignment w:val="center"/>
              <w:rPr>
                <w:color w:val="000000"/>
                <w:lang w:eastAsia="zh-CN"/>
              </w:rPr>
            </w:pPr>
            <w:r>
              <w:rPr>
                <w:rFonts w:hint="eastAsia"/>
                <w:color w:val="000000"/>
                <w:lang w:eastAsia="zh-CN"/>
              </w:rPr>
              <w:t>1960</w:t>
            </w:r>
          </w:p>
        </w:tc>
        <w:tc>
          <w:tcPr>
            <w:tcW w:w="1440" w:type="dxa"/>
            <w:tcBorders>
              <w:top w:val="single" w:color="auto" w:sz="4" w:space="0"/>
              <w:left w:val="single" w:color="auto" w:sz="4" w:space="0"/>
              <w:bottom w:val="single" w:color="auto" w:sz="4" w:space="0"/>
              <w:right w:val="single" w:color="auto" w:sz="4" w:space="0"/>
            </w:tcBorders>
            <w:vAlign w:val="center"/>
          </w:tcPr>
          <w:p w14:paraId="61C15F28">
            <w:pPr>
              <w:widowControl/>
              <w:jc w:val="center"/>
              <w:textAlignment w:val="center"/>
              <w:rPr>
                <w:color w:val="000000"/>
                <w:lang w:eastAsia="zh-CN"/>
              </w:rPr>
            </w:pPr>
            <w:r>
              <w:rPr>
                <w:rFonts w:hint="eastAsia"/>
                <w:color w:val="000000"/>
                <w:lang w:eastAsia="zh-CN"/>
              </w:rPr>
              <w:t>未竣工</w:t>
            </w:r>
          </w:p>
        </w:tc>
      </w:tr>
      <w:tr w14:paraId="6AC7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E6949B">
            <w:pPr>
              <w:widowControl/>
              <w:jc w:val="center"/>
              <w:textAlignment w:val="center"/>
              <w:rPr>
                <w:color w:val="000000"/>
                <w:lang w:eastAsia="zh-CN"/>
              </w:rPr>
            </w:pPr>
            <w:r>
              <w:rPr>
                <w:rFonts w:hint="eastAsia"/>
                <w:color w:val="000000"/>
                <w:lang w:eastAsia="zh-CN"/>
              </w:rPr>
              <w:t>60</w:t>
            </w:r>
          </w:p>
        </w:tc>
        <w:tc>
          <w:tcPr>
            <w:tcW w:w="1590" w:type="dxa"/>
            <w:tcBorders>
              <w:top w:val="single" w:color="auto" w:sz="4" w:space="0"/>
              <w:left w:val="single" w:color="auto" w:sz="4" w:space="0"/>
              <w:bottom w:val="single" w:color="auto" w:sz="4" w:space="0"/>
              <w:right w:val="single" w:color="auto" w:sz="4" w:space="0"/>
            </w:tcBorders>
            <w:vAlign w:val="center"/>
          </w:tcPr>
          <w:p w14:paraId="05E45139">
            <w:pPr>
              <w:widowControl/>
              <w:jc w:val="center"/>
              <w:textAlignment w:val="center"/>
              <w:rPr>
                <w:color w:val="000000"/>
                <w:lang w:eastAsia="zh-CN"/>
              </w:rPr>
            </w:pPr>
            <w:r>
              <w:rPr>
                <w:rFonts w:hint="eastAsia"/>
                <w:color w:val="000000"/>
                <w:lang w:eastAsia="zh-CN"/>
              </w:rPr>
              <w:t>西河永顺公馆段南侧道路</w:t>
            </w:r>
          </w:p>
        </w:tc>
        <w:tc>
          <w:tcPr>
            <w:tcW w:w="2049" w:type="dxa"/>
            <w:tcBorders>
              <w:top w:val="single" w:color="auto" w:sz="4" w:space="0"/>
              <w:left w:val="single" w:color="auto" w:sz="4" w:space="0"/>
              <w:bottom w:val="single" w:color="auto" w:sz="4" w:space="0"/>
              <w:right w:val="single" w:color="auto" w:sz="4" w:space="0"/>
            </w:tcBorders>
            <w:vAlign w:val="center"/>
          </w:tcPr>
          <w:p w14:paraId="387921EF">
            <w:pPr>
              <w:widowControl/>
              <w:textAlignment w:val="center"/>
              <w:rPr>
                <w:color w:val="000000"/>
                <w:lang w:eastAsia="zh-CN"/>
              </w:rPr>
            </w:pPr>
            <w:r>
              <w:rPr>
                <w:rFonts w:hint="eastAsia"/>
                <w:color w:val="000000"/>
                <w:lang w:eastAsia="zh-CN"/>
              </w:rPr>
              <w:t>永安西路</w:t>
            </w:r>
          </w:p>
        </w:tc>
        <w:tc>
          <w:tcPr>
            <w:tcW w:w="2243" w:type="dxa"/>
            <w:tcBorders>
              <w:top w:val="single" w:color="auto" w:sz="4" w:space="0"/>
              <w:left w:val="single" w:color="auto" w:sz="4" w:space="0"/>
              <w:bottom w:val="single" w:color="auto" w:sz="4" w:space="0"/>
              <w:right w:val="single" w:color="auto" w:sz="4" w:space="0"/>
            </w:tcBorders>
            <w:vAlign w:val="center"/>
          </w:tcPr>
          <w:p w14:paraId="0A86D429">
            <w:pPr>
              <w:widowControl/>
              <w:jc w:val="center"/>
              <w:textAlignment w:val="center"/>
              <w:rPr>
                <w:color w:val="000000"/>
                <w:lang w:eastAsia="zh-CN"/>
              </w:rPr>
            </w:pPr>
            <w:r>
              <w:rPr>
                <w:rFonts w:hint="eastAsia"/>
                <w:color w:val="000000"/>
                <w:lang w:eastAsia="zh-CN"/>
              </w:rPr>
              <w:t>永顺公馆10-107号商铺</w:t>
            </w:r>
          </w:p>
        </w:tc>
        <w:tc>
          <w:tcPr>
            <w:tcW w:w="1485" w:type="dxa"/>
            <w:tcBorders>
              <w:top w:val="single" w:color="auto" w:sz="4" w:space="0"/>
              <w:left w:val="single" w:color="auto" w:sz="4" w:space="0"/>
              <w:bottom w:val="single" w:color="auto" w:sz="4" w:space="0"/>
              <w:right w:val="single" w:color="auto" w:sz="4" w:space="0"/>
            </w:tcBorders>
            <w:vAlign w:val="center"/>
          </w:tcPr>
          <w:p w14:paraId="1D9DD268">
            <w:pPr>
              <w:widowControl/>
              <w:jc w:val="center"/>
              <w:textAlignment w:val="center"/>
              <w:rPr>
                <w:color w:val="000000"/>
                <w:lang w:eastAsia="zh-CN"/>
              </w:rPr>
            </w:pPr>
            <w:r>
              <w:rPr>
                <w:rFonts w:hint="eastAsia"/>
                <w:color w:val="000000"/>
                <w:lang w:eastAsia="zh-CN"/>
              </w:rPr>
              <w:t>3680</w:t>
            </w:r>
          </w:p>
        </w:tc>
        <w:tc>
          <w:tcPr>
            <w:tcW w:w="1440" w:type="dxa"/>
            <w:tcBorders>
              <w:top w:val="single" w:color="auto" w:sz="4" w:space="0"/>
              <w:left w:val="single" w:color="auto" w:sz="4" w:space="0"/>
              <w:bottom w:val="single" w:color="auto" w:sz="4" w:space="0"/>
              <w:right w:val="single" w:color="auto" w:sz="4" w:space="0"/>
            </w:tcBorders>
            <w:vAlign w:val="center"/>
          </w:tcPr>
          <w:p w14:paraId="5534B91A">
            <w:pPr>
              <w:jc w:val="center"/>
              <w:rPr>
                <w:color w:val="000000"/>
                <w:lang w:eastAsia="zh-CN"/>
              </w:rPr>
            </w:pPr>
          </w:p>
        </w:tc>
      </w:tr>
      <w:tr w14:paraId="3C284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DC7096">
            <w:pPr>
              <w:widowControl/>
              <w:jc w:val="center"/>
              <w:textAlignment w:val="center"/>
              <w:rPr>
                <w:color w:val="000000"/>
                <w:lang w:eastAsia="zh-CN"/>
              </w:rPr>
            </w:pPr>
            <w:r>
              <w:rPr>
                <w:rFonts w:hint="eastAsia"/>
                <w:color w:val="000000"/>
                <w:lang w:eastAsia="zh-CN"/>
              </w:rPr>
              <w:t>61</w:t>
            </w:r>
          </w:p>
        </w:tc>
        <w:tc>
          <w:tcPr>
            <w:tcW w:w="1590" w:type="dxa"/>
            <w:tcBorders>
              <w:top w:val="single" w:color="auto" w:sz="4" w:space="0"/>
              <w:left w:val="single" w:color="auto" w:sz="4" w:space="0"/>
              <w:bottom w:val="single" w:color="auto" w:sz="4" w:space="0"/>
              <w:right w:val="single" w:color="auto" w:sz="4" w:space="0"/>
            </w:tcBorders>
            <w:vAlign w:val="center"/>
          </w:tcPr>
          <w:p w14:paraId="7DE7E688">
            <w:pPr>
              <w:widowControl/>
              <w:jc w:val="center"/>
              <w:textAlignment w:val="center"/>
              <w:rPr>
                <w:color w:val="000000"/>
                <w:lang w:eastAsia="zh-CN"/>
              </w:rPr>
            </w:pPr>
            <w:r>
              <w:rPr>
                <w:rFonts w:hint="eastAsia"/>
                <w:color w:val="000000"/>
                <w:lang w:eastAsia="zh-CN"/>
              </w:rPr>
              <w:t>西河永顺公馆段北侧道路</w:t>
            </w:r>
          </w:p>
        </w:tc>
        <w:tc>
          <w:tcPr>
            <w:tcW w:w="2049" w:type="dxa"/>
            <w:tcBorders>
              <w:top w:val="single" w:color="auto" w:sz="4" w:space="0"/>
              <w:left w:val="single" w:color="auto" w:sz="4" w:space="0"/>
              <w:bottom w:val="single" w:color="auto" w:sz="4" w:space="0"/>
              <w:right w:val="single" w:color="auto" w:sz="4" w:space="0"/>
            </w:tcBorders>
            <w:vAlign w:val="center"/>
          </w:tcPr>
          <w:p w14:paraId="5C6A3E34">
            <w:pPr>
              <w:widowControl/>
              <w:textAlignment w:val="center"/>
              <w:rPr>
                <w:color w:val="000000"/>
                <w:lang w:eastAsia="zh-CN"/>
              </w:rPr>
            </w:pPr>
            <w:r>
              <w:rPr>
                <w:rFonts w:hint="eastAsia"/>
                <w:color w:val="000000"/>
                <w:lang w:eastAsia="zh-CN"/>
              </w:rPr>
              <w:t>永安西路</w:t>
            </w:r>
          </w:p>
        </w:tc>
        <w:tc>
          <w:tcPr>
            <w:tcW w:w="2243" w:type="dxa"/>
            <w:tcBorders>
              <w:top w:val="single" w:color="auto" w:sz="4" w:space="0"/>
              <w:left w:val="single" w:color="auto" w:sz="4" w:space="0"/>
              <w:bottom w:val="single" w:color="auto" w:sz="4" w:space="0"/>
              <w:right w:val="single" w:color="auto" w:sz="4" w:space="0"/>
            </w:tcBorders>
            <w:vAlign w:val="center"/>
          </w:tcPr>
          <w:p w14:paraId="0B0ECB4F">
            <w:pPr>
              <w:widowControl/>
              <w:jc w:val="center"/>
              <w:textAlignment w:val="center"/>
              <w:rPr>
                <w:color w:val="000000"/>
                <w:lang w:eastAsia="zh-CN"/>
              </w:rPr>
            </w:pPr>
            <w:r>
              <w:rPr>
                <w:rFonts w:hint="eastAsia"/>
                <w:color w:val="000000"/>
                <w:lang w:eastAsia="zh-CN"/>
              </w:rPr>
              <w:t>永顺公馆10-107号商铺对面</w:t>
            </w:r>
          </w:p>
        </w:tc>
        <w:tc>
          <w:tcPr>
            <w:tcW w:w="1485" w:type="dxa"/>
            <w:tcBorders>
              <w:top w:val="single" w:color="auto" w:sz="4" w:space="0"/>
              <w:left w:val="single" w:color="auto" w:sz="4" w:space="0"/>
              <w:bottom w:val="single" w:color="auto" w:sz="4" w:space="0"/>
              <w:right w:val="single" w:color="auto" w:sz="4" w:space="0"/>
            </w:tcBorders>
            <w:vAlign w:val="center"/>
          </w:tcPr>
          <w:p w14:paraId="5B4102B6">
            <w:pPr>
              <w:widowControl/>
              <w:jc w:val="center"/>
              <w:textAlignment w:val="center"/>
              <w:rPr>
                <w:color w:val="000000"/>
                <w:lang w:eastAsia="zh-CN"/>
              </w:rPr>
            </w:pPr>
            <w:r>
              <w:rPr>
                <w:rFonts w:hint="eastAsia"/>
                <w:color w:val="000000"/>
                <w:lang w:eastAsia="zh-CN"/>
              </w:rPr>
              <w:t>3310</w:t>
            </w:r>
          </w:p>
        </w:tc>
        <w:tc>
          <w:tcPr>
            <w:tcW w:w="1440" w:type="dxa"/>
            <w:tcBorders>
              <w:top w:val="single" w:color="auto" w:sz="4" w:space="0"/>
              <w:left w:val="single" w:color="auto" w:sz="4" w:space="0"/>
              <w:bottom w:val="single" w:color="auto" w:sz="4" w:space="0"/>
              <w:right w:val="single" w:color="auto" w:sz="4" w:space="0"/>
            </w:tcBorders>
            <w:vAlign w:val="center"/>
          </w:tcPr>
          <w:p w14:paraId="12940C93">
            <w:pPr>
              <w:jc w:val="center"/>
              <w:rPr>
                <w:color w:val="000000"/>
                <w:lang w:eastAsia="zh-CN"/>
              </w:rPr>
            </w:pPr>
          </w:p>
        </w:tc>
      </w:tr>
      <w:tr w14:paraId="4A11C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EC51F1">
            <w:pPr>
              <w:widowControl/>
              <w:jc w:val="center"/>
              <w:textAlignment w:val="center"/>
              <w:rPr>
                <w:color w:val="000000"/>
                <w:lang w:eastAsia="zh-CN"/>
              </w:rPr>
            </w:pPr>
            <w:r>
              <w:rPr>
                <w:rFonts w:hint="eastAsia"/>
                <w:color w:val="000000"/>
                <w:lang w:eastAsia="zh-CN"/>
              </w:rPr>
              <w:t>62</w:t>
            </w:r>
          </w:p>
        </w:tc>
        <w:tc>
          <w:tcPr>
            <w:tcW w:w="1590" w:type="dxa"/>
            <w:tcBorders>
              <w:top w:val="single" w:color="auto" w:sz="4" w:space="0"/>
              <w:left w:val="single" w:color="auto" w:sz="4" w:space="0"/>
              <w:bottom w:val="single" w:color="auto" w:sz="4" w:space="0"/>
              <w:right w:val="single" w:color="auto" w:sz="4" w:space="0"/>
            </w:tcBorders>
            <w:vAlign w:val="center"/>
          </w:tcPr>
          <w:p w14:paraId="14CCB9A0">
            <w:pPr>
              <w:widowControl/>
              <w:jc w:val="center"/>
              <w:textAlignment w:val="center"/>
              <w:rPr>
                <w:color w:val="000000"/>
                <w:lang w:eastAsia="zh-CN"/>
              </w:rPr>
            </w:pPr>
            <w:r>
              <w:rPr>
                <w:rFonts w:hint="eastAsia"/>
                <w:color w:val="000000"/>
                <w:lang w:eastAsia="zh-CN"/>
              </w:rPr>
              <w:t>西河万润城段南面道路</w:t>
            </w:r>
          </w:p>
        </w:tc>
        <w:tc>
          <w:tcPr>
            <w:tcW w:w="2049" w:type="dxa"/>
            <w:tcBorders>
              <w:top w:val="single" w:color="auto" w:sz="4" w:space="0"/>
              <w:left w:val="single" w:color="auto" w:sz="4" w:space="0"/>
              <w:bottom w:val="single" w:color="auto" w:sz="4" w:space="0"/>
              <w:right w:val="single" w:color="auto" w:sz="4" w:space="0"/>
            </w:tcBorders>
            <w:vAlign w:val="center"/>
          </w:tcPr>
          <w:p w14:paraId="2A9B166E">
            <w:pPr>
              <w:widowControl/>
              <w:jc w:val="center"/>
              <w:textAlignment w:val="center"/>
              <w:rPr>
                <w:color w:val="000000"/>
                <w:lang w:eastAsia="zh-CN"/>
              </w:rPr>
            </w:pPr>
            <w:r>
              <w:rPr>
                <w:rFonts w:hint="eastAsia"/>
                <w:color w:val="000000"/>
                <w:lang w:eastAsia="zh-CN"/>
              </w:rPr>
              <w:t>丰顺路（万润城三匹马路口）</w:t>
            </w:r>
          </w:p>
        </w:tc>
        <w:tc>
          <w:tcPr>
            <w:tcW w:w="2243" w:type="dxa"/>
            <w:tcBorders>
              <w:top w:val="single" w:color="auto" w:sz="4" w:space="0"/>
              <w:left w:val="single" w:color="auto" w:sz="4" w:space="0"/>
              <w:bottom w:val="single" w:color="auto" w:sz="4" w:space="0"/>
              <w:right w:val="single" w:color="auto" w:sz="4" w:space="0"/>
            </w:tcBorders>
            <w:vAlign w:val="center"/>
          </w:tcPr>
          <w:p w14:paraId="2C8318A9">
            <w:pPr>
              <w:widowControl/>
              <w:jc w:val="center"/>
              <w:textAlignment w:val="center"/>
              <w:rPr>
                <w:color w:val="000000"/>
                <w:lang w:eastAsia="zh-CN"/>
              </w:rPr>
            </w:pPr>
            <w:r>
              <w:rPr>
                <w:rFonts w:hint="eastAsia"/>
                <w:color w:val="000000"/>
                <w:lang w:eastAsia="zh-CN"/>
              </w:rPr>
              <w:t>万润城垃圾中转站后背</w:t>
            </w:r>
          </w:p>
        </w:tc>
        <w:tc>
          <w:tcPr>
            <w:tcW w:w="1485" w:type="dxa"/>
            <w:tcBorders>
              <w:top w:val="single" w:color="auto" w:sz="4" w:space="0"/>
              <w:left w:val="single" w:color="auto" w:sz="4" w:space="0"/>
              <w:bottom w:val="single" w:color="auto" w:sz="4" w:space="0"/>
              <w:right w:val="single" w:color="auto" w:sz="4" w:space="0"/>
            </w:tcBorders>
            <w:vAlign w:val="center"/>
          </w:tcPr>
          <w:p w14:paraId="4A8C8F79">
            <w:pPr>
              <w:widowControl/>
              <w:jc w:val="center"/>
              <w:textAlignment w:val="center"/>
              <w:rPr>
                <w:color w:val="000000"/>
                <w:lang w:eastAsia="zh-CN"/>
              </w:rPr>
            </w:pPr>
            <w:r>
              <w:rPr>
                <w:rFonts w:hint="eastAsia"/>
                <w:color w:val="000000"/>
                <w:lang w:eastAsia="zh-CN"/>
              </w:rPr>
              <w:t>3336</w:t>
            </w:r>
          </w:p>
        </w:tc>
        <w:tc>
          <w:tcPr>
            <w:tcW w:w="1440" w:type="dxa"/>
            <w:tcBorders>
              <w:top w:val="single" w:color="auto" w:sz="4" w:space="0"/>
              <w:left w:val="single" w:color="auto" w:sz="4" w:space="0"/>
              <w:bottom w:val="single" w:color="auto" w:sz="4" w:space="0"/>
              <w:right w:val="single" w:color="auto" w:sz="4" w:space="0"/>
            </w:tcBorders>
            <w:vAlign w:val="center"/>
          </w:tcPr>
          <w:p w14:paraId="687B2992">
            <w:pPr>
              <w:jc w:val="center"/>
              <w:rPr>
                <w:color w:val="000000"/>
                <w:lang w:eastAsia="zh-CN"/>
              </w:rPr>
            </w:pPr>
          </w:p>
        </w:tc>
      </w:tr>
      <w:tr w14:paraId="64E66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689D4E">
            <w:pPr>
              <w:widowControl/>
              <w:jc w:val="center"/>
              <w:textAlignment w:val="center"/>
              <w:rPr>
                <w:color w:val="000000"/>
                <w:lang w:eastAsia="zh-CN"/>
              </w:rPr>
            </w:pPr>
            <w:r>
              <w:rPr>
                <w:rFonts w:hint="eastAsia"/>
                <w:color w:val="000000"/>
                <w:lang w:eastAsia="zh-CN"/>
              </w:rPr>
              <w:t>63</w:t>
            </w:r>
          </w:p>
        </w:tc>
        <w:tc>
          <w:tcPr>
            <w:tcW w:w="1590" w:type="dxa"/>
            <w:tcBorders>
              <w:top w:val="single" w:color="auto" w:sz="4" w:space="0"/>
              <w:left w:val="single" w:color="auto" w:sz="4" w:space="0"/>
              <w:bottom w:val="single" w:color="auto" w:sz="4" w:space="0"/>
              <w:right w:val="single" w:color="auto" w:sz="4" w:space="0"/>
            </w:tcBorders>
            <w:vAlign w:val="center"/>
          </w:tcPr>
          <w:p w14:paraId="045822A0">
            <w:pPr>
              <w:widowControl/>
              <w:jc w:val="center"/>
              <w:textAlignment w:val="center"/>
              <w:rPr>
                <w:color w:val="000000"/>
                <w:lang w:eastAsia="zh-CN"/>
              </w:rPr>
            </w:pPr>
            <w:r>
              <w:rPr>
                <w:rFonts w:hint="eastAsia"/>
                <w:color w:val="000000"/>
                <w:lang w:eastAsia="zh-CN"/>
              </w:rPr>
              <w:t>西河万润城段北面道路</w:t>
            </w:r>
          </w:p>
        </w:tc>
        <w:tc>
          <w:tcPr>
            <w:tcW w:w="2049" w:type="dxa"/>
            <w:tcBorders>
              <w:top w:val="single" w:color="auto" w:sz="4" w:space="0"/>
              <w:left w:val="single" w:color="auto" w:sz="4" w:space="0"/>
              <w:bottom w:val="single" w:color="auto" w:sz="4" w:space="0"/>
              <w:right w:val="single" w:color="auto" w:sz="4" w:space="0"/>
            </w:tcBorders>
            <w:vAlign w:val="center"/>
          </w:tcPr>
          <w:p w14:paraId="59DD1FC3">
            <w:pPr>
              <w:widowControl/>
              <w:jc w:val="center"/>
              <w:textAlignment w:val="center"/>
              <w:rPr>
                <w:color w:val="000000"/>
                <w:lang w:eastAsia="zh-CN"/>
              </w:rPr>
            </w:pPr>
            <w:r>
              <w:rPr>
                <w:rFonts w:hint="eastAsia"/>
                <w:color w:val="000000"/>
                <w:lang w:eastAsia="zh-CN"/>
              </w:rPr>
              <w:t>丰顺路（万润城三匹马路口）</w:t>
            </w:r>
          </w:p>
        </w:tc>
        <w:tc>
          <w:tcPr>
            <w:tcW w:w="2243" w:type="dxa"/>
            <w:tcBorders>
              <w:top w:val="single" w:color="auto" w:sz="4" w:space="0"/>
              <w:left w:val="single" w:color="auto" w:sz="4" w:space="0"/>
              <w:bottom w:val="single" w:color="auto" w:sz="4" w:space="0"/>
              <w:right w:val="single" w:color="auto" w:sz="4" w:space="0"/>
            </w:tcBorders>
            <w:vAlign w:val="center"/>
          </w:tcPr>
          <w:p w14:paraId="12FBE6D3">
            <w:pPr>
              <w:widowControl/>
              <w:jc w:val="center"/>
              <w:textAlignment w:val="center"/>
              <w:rPr>
                <w:color w:val="000000"/>
                <w:lang w:eastAsia="zh-CN"/>
              </w:rPr>
            </w:pPr>
            <w:r>
              <w:rPr>
                <w:rFonts w:hint="eastAsia"/>
                <w:color w:val="000000"/>
                <w:lang w:eastAsia="zh-CN"/>
              </w:rPr>
              <w:t>万润城垃圾中转站门口</w:t>
            </w:r>
          </w:p>
        </w:tc>
        <w:tc>
          <w:tcPr>
            <w:tcW w:w="1485" w:type="dxa"/>
            <w:tcBorders>
              <w:top w:val="single" w:color="auto" w:sz="4" w:space="0"/>
              <w:left w:val="single" w:color="auto" w:sz="4" w:space="0"/>
              <w:bottom w:val="single" w:color="auto" w:sz="4" w:space="0"/>
              <w:right w:val="single" w:color="auto" w:sz="4" w:space="0"/>
            </w:tcBorders>
            <w:vAlign w:val="center"/>
          </w:tcPr>
          <w:p w14:paraId="66466612">
            <w:pPr>
              <w:widowControl/>
              <w:jc w:val="center"/>
              <w:textAlignment w:val="center"/>
              <w:rPr>
                <w:color w:val="000000"/>
                <w:lang w:eastAsia="zh-CN"/>
              </w:rPr>
            </w:pPr>
            <w:r>
              <w:rPr>
                <w:rFonts w:hint="eastAsia"/>
                <w:color w:val="000000"/>
                <w:lang w:eastAsia="zh-CN"/>
              </w:rPr>
              <w:t>3708</w:t>
            </w:r>
          </w:p>
        </w:tc>
        <w:tc>
          <w:tcPr>
            <w:tcW w:w="1440" w:type="dxa"/>
            <w:tcBorders>
              <w:top w:val="single" w:color="auto" w:sz="4" w:space="0"/>
              <w:left w:val="single" w:color="auto" w:sz="4" w:space="0"/>
              <w:bottom w:val="single" w:color="auto" w:sz="4" w:space="0"/>
              <w:right w:val="single" w:color="auto" w:sz="4" w:space="0"/>
            </w:tcBorders>
            <w:vAlign w:val="center"/>
          </w:tcPr>
          <w:p w14:paraId="72967E0F">
            <w:pPr>
              <w:jc w:val="center"/>
              <w:rPr>
                <w:color w:val="000000"/>
                <w:lang w:eastAsia="zh-CN"/>
              </w:rPr>
            </w:pPr>
          </w:p>
        </w:tc>
      </w:tr>
      <w:tr w14:paraId="3CE0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6F66AA">
            <w:pPr>
              <w:widowControl/>
              <w:jc w:val="center"/>
              <w:textAlignment w:val="center"/>
              <w:rPr>
                <w:color w:val="000000"/>
                <w:lang w:eastAsia="zh-CN"/>
              </w:rPr>
            </w:pPr>
            <w:r>
              <w:rPr>
                <w:rFonts w:hint="eastAsia"/>
                <w:color w:val="000000"/>
                <w:lang w:eastAsia="zh-CN"/>
              </w:rPr>
              <w:t>64</w:t>
            </w:r>
          </w:p>
        </w:tc>
        <w:tc>
          <w:tcPr>
            <w:tcW w:w="1590" w:type="dxa"/>
            <w:tcBorders>
              <w:top w:val="single" w:color="auto" w:sz="4" w:space="0"/>
              <w:left w:val="single" w:color="auto" w:sz="4" w:space="0"/>
              <w:bottom w:val="single" w:color="auto" w:sz="4" w:space="0"/>
              <w:right w:val="single" w:color="auto" w:sz="4" w:space="0"/>
            </w:tcBorders>
            <w:vAlign w:val="center"/>
          </w:tcPr>
          <w:p w14:paraId="7F606394">
            <w:pPr>
              <w:widowControl/>
              <w:jc w:val="center"/>
              <w:textAlignment w:val="center"/>
              <w:rPr>
                <w:color w:val="000000"/>
                <w:lang w:eastAsia="zh-CN"/>
              </w:rPr>
            </w:pPr>
            <w:r>
              <w:rPr>
                <w:rFonts w:hint="eastAsia"/>
                <w:color w:val="000000"/>
                <w:lang w:eastAsia="zh-CN"/>
              </w:rPr>
              <w:t>陶瓷展贸城与幸福里之间道路</w:t>
            </w:r>
          </w:p>
        </w:tc>
        <w:tc>
          <w:tcPr>
            <w:tcW w:w="2049" w:type="dxa"/>
            <w:tcBorders>
              <w:top w:val="single" w:color="auto" w:sz="4" w:space="0"/>
              <w:left w:val="single" w:color="auto" w:sz="4" w:space="0"/>
              <w:bottom w:val="single" w:color="auto" w:sz="4" w:space="0"/>
              <w:right w:val="single" w:color="auto" w:sz="4" w:space="0"/>
            </w:tcBorders>
            <w:vAlign w:val="center"/>
          </w:tcPr>
          <w:p w14:paraId="6F07B770">
            <w:pPr>
              <w:widowControl/>
              <w:jc w:val="center"/>
              <w:textAlignment w:val="center"/>
              <w:rPr>
                <w:color w:val="000000"/>
                <w:lang w:eastAsia="zh-CN"/>
              </w:rPr>
            </w:pPr>
            <w:r>
              <w:rPr>
                <w:rFonts w:hint="eastAsia"/>
                <w:color w:val="000000"/>
                <w:lang w:eastAsia="zh-CN"/>
              </w:rPr>
              <w:t>二环北路</w:t>
            </w:r>
          </w:p>
        </w:tc>
        <w:tc>
          <w:tcPr>
            <w:tcW w:w="2243" w:type="dxa"/>
            <w:tcBorders>
              <w:top w:val="single" w:color="auto" w:sz="4" w:space="0"/>
              <w:left w:val="single" w:color="auto" w:sz="4" w:space="0"/>
              <w:bottom w:val="single" w:color="auto" w:sz="4" w:space="0"/>
              <w:right w:val="single" w:color="auto" w:sz="4" w:space="0"/>
            </w:tcBorders>
            <w:vAlign w:val="center"/>
          </w:tcPr>
          <w:p w14:paraId="38CFAE6F">
            <w:pPr>
              <w:widowControl/>
              <w:jc w:val="center"/>
              <w:textAlignment w:val="center"/>
              <w:rPr>
                <w:color w:val="000000"/>
                <w:lang w:eastAsia="zh-CN"/>
              </w:rPr>
            </w:pPr>
            <w:r>
              <w:rPr>
                <w:rFonts w:hint="eastAsia"/>
                <w:color w:val="000000"/>
                <w:lang w:eastAsia="zh-CN"/>
              </w:rPr>
              <w:t>幸福里一期尾端</w:t>
            </w:r>
          </w:p>
        </w:tc>
        <w:tc>
          <w:tcPr>
            <w:tcW w:w="1485" w:type="dxa"/>
            <w:tcBorders>
              <w:top w:val="single" w:color="auto" w:sz="4" w:space="0"/>
              <w:left w:val="single" w:color="auto" w:sz="4" w:space="0"/>
              <w:bottom w:val="single" w:color="auto" w:sz="4" w:space="0"/>
              <w:right w:val="single" w:color="auto" w:sz="4" w:space="0"/>
            </w:tcBorders>
            <w:vAlign w:val="center"/>
          </w:tcPr>
          <w:p w14:paraId="7BE54614">
            <w:pPr>
              <w:widowControl/>
              <w:jc w:val="center"/>
              <w:textAlignment w:val="center"/>
              <w:rPr>
                <w:color w:val="000000"/>
                <w:lang w:eastAsia="zh-CN"/>
              </w:rPr>
            </w:pPr>
            <w:r>
              <w:rPr>
                <w:rFonts w:hint="eastAsia"/>
                <w:color w:val="000000"/>
                <w:lang w:eastAsia="zh-CN"/>
              </w:rPr>
              <w:t>4605</w:t>
            </w:r>
          </w:p>
        </w:tc>
        <w:tc>
          <w:tcPr>
            <w:tcW w:w="1440" w:type="dxa"/>
            <w:tcBorders>
              <w:top w:val="single" w:color="auto" w:sz="4" w:space="0"/>
              <w:left w:val="single" w:color="auto" w:sz="4" w:space="0"/>
              <w:bottom w:val="single" w:color="auto" w:sz="4" w:space="0"/>
              <w:right w:val="single" w:color="auto" w:sz="4" w:space="0"/>
            </w:tcBorders>
            <w:vAlign w:val="center"/>
          </w:tcPr>
          <w:p w14:paraId="03A686CA">
            <w:pPr>
              <w:jc w:val="center"/>
              <w:rPr>
                <w:color w:val="000000"/>
                <w:lang w:eastAsia="zh-CN"/>
              </w:rPr>
            </w:pPr>
          </w:p>
        </w:tc>
      </w:tr>
      <w:tr w14:paraId="6026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59B730">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691D4C6C">
            <w:pPr>
              <w:widowControl/>
              <w:jc w:val="both"/>
              <w:textAlignment w:val="center"/>
              <w:rPr>
                <w:color w:val="000000"/>
                <w:lang w:eastAsia="zh-CN"/>
              </w:rPr>
            </w:pPr>
            <w:r>
              <w:rPr>
                <w:rFonts w:hint="eastAsia"/>
                <w:color w:val="000000"/>
                <w:lang w:eastAsia="zh-CN"/>
              </w:rPr>
              <w:t>（三）本项小计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0FE3525A">
            <w:pPr>
              <w:widowControl/>
              <w:jc w:val="center"/>
              <w:textAlignment w:val="center"/>
              <w:rPr>
                <w:color w:val="000000"/>
                <w:lang w:eastAsia="zh-CN"/>
              </w:rPr>
            </w:pPr>
            <w:r>
              <w:rPr>
                <w:rFonts w:hint="eastAsia"/>
                <w:color w:val="000000"/>
                <w:lang w:eastAsia="zh-CN"/>
              </w:rPr>
              <w:t>588912</w:t>
            </w:r>
          </w:p>
        </w:tc>
        <w:tc>
          <w:tcPr>
            <w:tcW w:w="1440" w:type="dxa"/>
            <w:tcBorders>
              <w:top w:val="single" w:color="auto" w:sz="4" w:space="0"/>
              <w:left w:val="single" w:color="auto" w:sz="4" w:space="0"/>
              <w:bottom w:val="single" w:color="auto" w:sz="4" w:space="0"/>
              <w:right w:val="single" w:color="auto" w:sz="4" w:space="0"/>
            </w:tcBorders>
          </w:tcPr>
          <w:p w14:paraId="574A4AAE">
            <w:pPr>
              <w:widowControl/>
              <w:jc w:val="both"/>
              <w:textAlignment w:val="center"/>
              <w:rPr>
                <w:color w:val="000000"/>
                <w:lang w:eastAsia="zh-CN"/>
              </w:rPr>
            </w:pPr>
          </w:p>
        </w:tc>
      </w:tr>
      <w:tr w14:paraId="5259D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11F537">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39F0A383">
            <w:pPr>
              <w:widowControl/>
              <w:jc w:val="both"/>
              <w:textAlignment w:val="center"/>
              <w:rPr>
                <w:color w:val="000000"/>
                <w:lang w:eastAsia="zh-CN"/>
              </w:rPr>
            </w:pPr>
            <w:r>
              <w:rPr>
                <w:rFonts w:hint="eastAsia"/>
                <w:color w:val="000000"/>
                <w:lang w:eastAsia="zh-CN"/>
              </w:rPr>
              <w:t>总合计（一）+（二）+（三）</w:t>
            </w:r>
          </w:p>
        </w:tc>
        <w:tc>
          <w:tcPr>
            <w:tcW w:w="1485" w:type="dxa"/>
            <w:tcBorders>
              <w:top w:val="single" w:color="auto" w:sz="4" w:space="0"/>
              <w:left w:val="single" w:color="auto" w:sz="4" w:space="0"/>
              <w:bottom w:val="single" w:color="auto" w:sz="4" w:space="0"/>
              <w:right w:val="single" w:color="auto" w:sz="4" w:space="0"/>
            </w:tcBorders>
            <w:vAlign w:val="center"/>
          </w:tcPr>
          <w:p w14:paraId="037EB77A">
            <w:pPr>
              <w:widowControl/>
              <w:jc w:val="center"/>
              <w:textAlignment w:val="center"/>
              <w:rPr>
                <w:color w:val="000000"/>
                <w:lang w:eastAsia="zh-CN"/>
              </w:rPr>
            </w:pPr>
            <w:r>
              <w:rPr>
                <w:rFonts w:hint="eastAsia"/>
                <w:color w:val="000000"/>
                <w:lang w:eastAsia="zh-CN"/>
              </w:rPr>
              <w:t>1791324</w:t>
            </w:r>
          </w:p>
        </w:tc>
        <w:tc>
          <w:tcPr>
            <w:tcW w:w="1440" w:type="dxa"/>
            <w:tcBorders>
              <w:top w:val="single" w:color="auto" w:sz="4" w:space="0"/>
              <w:left w:val="single" w:color="auto" w:sz="4" w:space="0"/>
              <w:bottom w:val="single" w:color="auto" w:sz="4" w:space="0"/>
              <w:right w:val="single" w:color="auto" w:sz="4" w:space="0"/>
            </w:tcBorders>
          </w:tcPr>
          <w:p w14:paraId="7DDE0682">
            <w:pPr>
              <w:widowControl/>
              <w:jc w:val="both"/>
              <w:textAlignment w:val="center"/>
              <w:rPr>
                <w:color w:val="000000"/>
                <w:lang w:eastAsia="zh-CN"/>
              </w:rPr>
            </w:pPr>
          </w:p>
        </w:tc>
      </w:tr>
    </w:tbl>
    <w:p w14:paraId="1701BB10">
      <w:pPr>
        <w:spacing w:before="6"/>
        <w:ind w:left="1138"/>
        <w:rPr>
          <w:sz w:val="24"/>
          <w:szCs w:val="24"/>
          <w:lang w:eastAsia="zh-CN"/>
        </w:rPr>
      </w:pPr>
    </w:p>
    <w:p w14:paraId="0E1B837F">
      <w:pPr>
        <w:pStyle w:val="10"/>
        <w:rPr>
          <w:sz w:val="24"/>
          <w:szCs w:val="24"/>
          <w:lang w:eastAsia="zh-CN"/>
        </w:rPr>
      </w:pPr>
    </w:p>
    <w:p w14:paraId="4ECBCA92">
      <w:pPr>
        <w:pStyle w:val="10"/>
        <w:rPr>
          <w:sz w:val="24"/>
          <w:szCs w:val="24"/>
          <w:lang w:eastAsia="zh-CN"/>
        </w:rPr>
      </w:pPr>
    </w:p>
    <w:p w14:paraId="1954CD0D">
      <w:pPr>
        <w:pStyle w:val="10"/>
        <w:rPr>
          <w:sz w:val="24"/>
          <w:szCs w:val="24"/>
          <w:lang w:eastAsia="zh-CN"/>
        </w:rPr>
      </w:pPr>
    </w:p>
    <w:p w14:paraId="2DDBF50C">
      <w:pPr>
        <w:pStyle w:val="10"/>
        <w:rPr>
          <w:sz w:val="24"/>
          <w:szCs w:val="24"/>
          <w:lang w:eastAsia="zh-CN"/>
        </w:rPr>
      </w:pPr>
    </w:p>
    <w:p w14:paraId="5F8FBEA8">
      <w:pPr>
        <w:spacing w:before="6"/>
        <w:ind w:left="1138"/>
        <w:rPr>
          <w:lang w:eastAsia="zh-CN"/>
        </w:rPr>
      </w:pPr>
      <w:r>
        <w:rPr>
          <w:rFonts w:hint="eastAsia"/>
          <w:spacing w:val="-1"/>
          <w:sz w:val="24"/>
          <w:szCs w:val="24"/>
          <w:lang w:eastAsia="zh-CN"/>
        </w:rPr>
        <w:t>4</w:t>
      </w:r>
      <w:r>
        <w:rPr>
          <w:spacing w:val="-1"/>
          <w:sz w:val="24"/>
          <w:szCs w:val="24"/>
          <w:lang w:eastAsia="zh-CN"/>
        </w:rPr>
        <w:t>、</w:t>
      </w:r>
      <w:r>
        <w:rPr>
          <w:rFonts w:hint="eastAsia"/>
          <w:spacing w:val="-1"/>
          <w:sz w:val="24"/>
          <w:szCs w:val="24"/>
          <w:lang w:eastAsia="zh-CN"/>
        </w:rPr>
        <w:t>北流市城区市场等环卫清扫保洁（三级标准）面积汇总表</w:t>
      </w: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6073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7386EC60">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4F725627">
            <w:pPr>
              <w:pStyle w:val="24"/>
              <w:spacing w:before="156"/>
              <w:jc w:val="center"/>
              <w:rPr>
                <w:color w:val="000000"/>
                <w:lang w:eastAsia="zh-CN"/>
              </w:rPr>
            </w:pPr>
            <w:r>
              <w:rPr>
                <w:b/>
                <w:w w:val="95"/>
                <w:sz w:val="24"/>
              </w:rPr>
              <w:t>街道名</w:t>
            </w:r>
            <w:r>
              <w:rPr>
                <w:b/>
                <w:spacing w:val="-10"/>
                <w:w w:val="95"/>
                <w:sz w:val="24"/>
              </w:rPr>
              <w:t>称</w:t>
            </w:r>
          </w:p>
        </w:tc>
        <w:tc>
          <w:tcPr>
            <w:tcW w:w="2049" w:type="dxa"/>
            <w:tcBorders>
              <w:top w:val="single" w:color="auto" w:sz="4" w:space="0"/>
              <w:left w:val="single" w:color="auto" w:sz="4" w:space="0"/>
              <w:bottom w:val="single" w:color="auto" w:sz="4" w:space="0"/>
              <w:right w:val="single" w:color="auto" w:sz="4" w:space="0"/>
            </w:tcBorders>
            <w:vAlign w:val="center"/>
          </w:tcPr>
          <w:p w14:paraId="6F098928">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2C89D4E3">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0DB6F4BD">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31A9D882">
            <w:pPr>
              <w:pStyle w:val="24"/>
              <w:spacing w:line="310" w:lineRule="atLeast"/>
              <w:ind w:left="182" w:right="173"/>
              <w:jc w:val="center"/>
              <w:rPr>
                <w:color w:val="000000"/>
                <w:lang w:eastAsia="zh-CN"/>
              </w:rPr>
            </w:pPr>
            <w:r>
              <w:rPr>
                <w:rFonts w:hint="eastAsia"/>
                <w:b/>
                <w:spacing w:val="-6"/>
                <w:sz w:val="24"/>
                <w:lang w:eastAsia="zh-CN"/>
              </w:rPr>
              <w:t>备注</w:t>
            </w:r>
          </w:p>
        </w:tc>
      </w:tr>
      <w:tr w14:paraId="03086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F26446">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2922DFB6">
            <w:pPr>
              <w:widowControl/>
              <w:jc w:val="center"/>
              <w:textAlignment w:val="center"/>
              <w:rPr>
                <w:color w:val="000000"/>
                <w:lang w:eastAsia="zh-CN"/>
              </w:rPr>
            </w:pPr>
            <w:r>
              <w:rPr>
                <w:rFonts w:hint="eastAsia"/>
                <w:color w:val="000000"/>
                <w:lang w:eastAsia="zh-CN"/>
              </w:rPr>
              <w:t>陶瓷展贸城周边</w:t>
            </w:r>
          </w:p>
        </w:tc>
        <w:tc>
          <w:tcPr>
            <w:tcW w:w="2049" w:type="dxa"/>
            <w:tcBorders>
              <w:top w:val="single" w:color="auto" w:sz="4" w:space="0"/>
              <w:left w:val="single" w:color="auto" w:sz="4" w:space="0"/>
              <w:bottom w:val="single" w:color="auto" w:sz="4" w:space="0"/>
              <w:right w:val="single" w:color="auto" w:sz="4" w:space="0"/>
            </w:tcBorders>
            <w:vAlign w:val="center"/>
          </w:tcPr>
          <w:p w14:paraId="4DB4653F">
            <w:pPr>
              <w:widowControl/>
              <w:jc w:val="center"/>
              <w:textAlignment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5162D45">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C046EE8">
            <w:pPr>
              <w:widowControl/>
              <w:jc w:val="center"/>
              <w:textAlignment w:val="center"/>
              <w:rPr>
                <w:color w:val="000000"/>
                <w:lang w:eastAsia="zh-CN"/>
              </w:rPr>
            </w:pPr>
            <w:r>
              <w:rPr>
                <w:rFonts w:hint="eastAsia"/>
                <w:color w:val="000000"/>
                <w:lang w:eastAsia="zh-CN"/>
              </w:rPr>
              <w:t>22866</w:t>
            </w:r>
          </w:p>
        </w:tc>
        <w:tc>
          <w:tcPr>
            <w:tcW w:w="1440" w:type="dxa"/>
            <w:tcBorders>
              <w:top w:val="single" w:color="auto" w:sz="4" w:space="0"/>
              <w:left w:val="single" w:color="auto" w:sz="4" w:space="0"/>
              <w:bottom w:val="single" w:color="auto" w:sz="4" w:space="0"/>
              <w:right w:val="single" w:color="auto" w:sz="4" w:space="0"/>
            </w:tcBorders>
          </w:tcPr>
          <w:p w14:paraId="2EDB0865">
            <w:pPr>
              <w:widowControl/>
              <w:jc w:val="both"/>
              <w:textAlignment w:val="center"/>
              <w:rPr>
                <w:color w:val="000000"/>
                <w:lang w:eastAsia="zh-CN"/>
              </w:rPr>
            </w:pPr>
          </w:p>
        </w:tc>
      </w:tr>
      <w:tr w14:paraId="452AC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EC12B1">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4B7F347C">
            <w:pPr>
              <w:widowControl/>
              <w:jc w:val="center"/>
              <w:textAlignment w:val="center"/>
              <w:rPr>
                <w:color w:val="000000"/>
                <w:lang w:eastAsia="zh-CN"/>
              </w:rPr>
            </w:pPr>
            <w:r>
              <w:rPr>
                <w:rFonts w:hint="eastAsia"/>
                <w:color w:val="000000"/>
                <w:lang w:eastAsia="zh-CN"/>
              </w:rPr>
              <w:t>陶瓷广场</w:t>
            </w:r>
          </w:p>
        </w:tc>
        <w:tc>
          <w:tcPr>
            <w:tcW w:w="2049" w:type="dxa"/>
            <w:tcBorders>
              <w:top w:val="single" w:color="auto" w:sz="4" w:space="0"/>
              <w:left w:val="single" w:color="auto" w:sz="4" w:space="0"/>
              <w:bottom w:val="single" w:color="auto" w:sz="4" w:space="0"/>
              <w:right w:val="single" w:color="auto" w:sz="4" w:space="0"/>
            </w:tcBorders>
            <w:vAlign w:val="center"/>
          </w:tcPr>
          <w:p w14:paraId="23BF742A">
            <w:pPr>
              <w:widowControl/>
              <w:jc w:val="center"/>
              <w:textAlignment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134D2B4">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B034662">
            <w:pPr>
              <w:widowControl/>
              <w:jc w:val="center"/>
              <w:textAlignment w:val="center"/>
              <w:rPr>
                <w:color w:val="000000"/>
                <w:lang w:eastAsia="zh-CN"/>
              </w:rPr>
            </w:pPr>
            <w:r>
              <w:rPr>
                <w:rFonts w:hint="eastAsia"/>
                <w:color w:val="000000"/>
                <w:lang w:eastAsia="zh-CN"/>
              </w:rPr>
              <w:t>8906</w:t>
            </w:r>
          </w:p>
        </w:tc>
        <w:tc>
          <w:tcPr>
            <w:tcW w:w="1440" w:type="dxa"/>
            <w:tcBorders>
              <w:top w:val="single" w:color="auto" w:sz="4" w:space="0"/>
              <w:left w:val="single" w:color="auto" w:sz="4" w:space="0"/>
              <w:bottom w:val="single" w:color="auto" w:sz="4" w:space="0"/>
              <w:right w:val="single" w:color="auto" w:sz="4" w:space="0"/>
            </w:tcBorders>
          </w:tcPr>
          <w:p w14:paraId="616F43CB">
            <w:pPr>
              <w:widowControl/>
              <w:jc w:val="both"/>
              <w:textAlignment w:val="center"/>
              <w:rPr>
                <w:color w:val="000000"/>
                <w:lang w:eastAsia="zh-CN"/>
              </w:rPr>
            </w:pPr>
          </w:p>
        </w:tc>
      </w:tr>
      <w:tr w14:paraId="34B5F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9128D7">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08ADEED6">
            <w:pPr>
              <w:widowControl/>
              <w:jc w:val="center"/>
              <w:textAlignment w:val="center"/>
              <w:rPr>
                <w:color w:val="000000"/>
                <w:lang w:eastAsia="zh-CN"/>
              </w:rPr>
            </w:pPr>
            <w:r>
              <w:rPr>
                <w:rFonts w:hint="eastAsia"/>
                <w:color w:val="000000"/>
                <w:lang w:eastAsia="zh-CN"/>
              </w:rPr>
              <w:t>铜州市场</w:t>
            </w:r>
          </w:p>
        </w:tc>
        <w:tc>
          <w:tcPr>
            <w:tcW w:w="2049" w:type="dxa"/>
            <w:tcBorders>
              <w:top w:val="single" w:color="auto" w:sz="4" w:space="0"/>
              <w:left w:val="single" w:color="auto" w:sz="4" w:space="0"/>
              <w:bottom w:val="single" w:color="auto" w:sz="4" w:space="0"/>
              <w:right w:val="single" w:color="auto" w:sz="4" w:space="0"/>
            </w:tcBorders>
            <w:vAlign w:val="center"/>
          </w:tcPr>
          <w:p w14:paraId="3B4B0179">
            <w:pPr>
              <w:widowControl/>
              <w:jc w:val="center"/>
              <w:textAlignment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0C7D78D">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C732C85">
            <w:pPr>
              <w:widowControl/>
              <w:jc w:val="center"/>
              <w:textAlignment w:val="center"/>
              <w:rPr>
                <w:color w:val="000000"/>
                <w:lang w:eastAsia="zh-CN"/>
              </w:rPr>
            </w:pPr>
            <w:r>
              <w:rPr>
                <w:rFonts w:hint="eastAsia"/>
                <w:color w:val="000000"/>
                <w:lang w:eastAsia="zh-CN"/>
              </w:rPr>
              <w:t>21464</w:t>
            </w:r>
          </w:p>
        </w:tc>
        <w:tc>
          <w:tcPr>
            <w:tcW w:w="1440" w:type="dxa"/>
            <w:tcBorders>
              <w:top w:val="single" w:color="auto" w:sz="4" w:space="0"/>
              <w:left w:val="single" w:color="auto" w:sz="4" w:space="0"/>
              <w:bottom w:val="single" w:color="auto" w:sz="4" w:space="0"/>
              <w:right w:val="single" w:color="auto" w:sz="4" w:space="0"/>
            </w:tcBorders>
          </w:tcPr>
          <w:p w14:paraId="3B86FB31">
            <w:pPr>
              <w:widowControl/>
              <w:jc w:val="both"/>
              <w:textAlignment w:val="center"/>
              <w:rPr>
                <w:color w:val="000000"/>
                <w:lang w:eastAsia="zh-CN"/>
              </w:rPr>
            </w:pPr>
          </w:p>
        </w:tc>
      </w:tr>
      <w:tr w14:paraId="23768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10E019">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64452635">
            <w:pPr>
              <w:widowControl/>
              <w:jc w:val="center"/>
              <w:textAlignment w:val="center"/>
              <w:rPr>
                <w:color w:val="000000"/>
                <w:lang w:eastAsia="zh-CN"/>
              </w:rPr>
            </w:pPr>
            <w:r>
              <w:rPr>
                <w:rFonts w:hint="eastAsia"/>
                <w:color w:val="000000"/>
                <w:lang w:eastAsia="zh-CN"/>
              </w:rPr>
              <w:t>望街岭市场</w:t>
            </w:r>
          </w:p>
        </w:tc>
        <w:tc>
          <w:tcPr>
            <w:tcW w:w="2049" w:type="dxa"/>
            <w:tcBorders>
              <w:top w:val="single" w:color="auto" w:sz="4" w:space="0"/>
              <w:left w:val="single" w:color="auto" w:sz="4" w:space="0"/>
              <w:bottom w:val="single" w:color="auto" w:sz="4" w:space="0"/>
              <w:right w:val="single" w:color="auto" w:sz="4" w:space="0"/>
            </w:tcBorders>
            <w:vAlign w:val="center"/>
          </w:tcPr>
          <w:p w14:paraId="6BC33961">
            <w:pPr>
              <w:widowControl/>
              <w:jc w:val="center"/>
              <w:textAlignment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BBC0898">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7E39758">
            <w:pPr>
              <w:widowControl/>
              <w:jc w:val="center"/>
              <w:textAlignment w:val="center"/>
              <w:rPr>
                <w:color w:val="000000"/>
                <w:lang w:eastAsia="zh-CN"/>
              </w:rPr>
            </w:pPr>
            <w:r>
              <w:rPr>
                <w:rFonts w:hint="eastAsia"/>
                <w:color w:val="000000"/>
                <w:lang w:eastAsia="zh-CN"/>
              </w:rPr>
              <w:t>4857</w:t>
            </w:r>
          </w:p>
        </w:tc>
        <w:tc>
          <w:tcPr>
            <w:tcW w:w="1440" w:type="dxa"/>
            <w:tcBorders>
              <w:top w:val="single" w:color="auto" w:sz="4" w:space="0"/>
              <w:left w:val="single" w:color="auto" w:sz="4" w:space="0"/>
              <w:bottom w:val="single" w:color="auto" w:sz="4" w:space="0"/>
              <w:right w:val="single" w:color="auto" w:sz="4" w:space="0"/>
            </w:tcBorders>
          </w:tcPr>
          <w:p w14:paraId="160BFDB0">
            <w:pPr>
              <w:widowControl/>
              <w:jc w:val="both"/>
              <w:textAlignment w:val="center"/>
              <w:rPr>
                <w:color w:val="000000"/>
                <w:lang w:eastAsia="zh-CN"/>
              </w:rPr>
            </w:pPr>
          </w:p>
        </w:tc>
      </w:tr>
      <w:tr w14:paraId="1CAC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C16BEA">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53D47509">
            <w:pPr>
              <w:widowControl/>
              <w:tabs>
                <w:tab w:val="left" w:pos="3604"/>
              </w:tabs>
              <w:textAlignment w:val="center"/>
              <w:rPr>
                <w:color w:val="000000"/>
                <w:lang w:eastAsia="zh-CN"/>
              </w:rPr>
            </w:pPr>
            <w:r>
              <w:rPr>
                <w:rFonts w:hint="eastAsia"/>
                <w:color w:val="000000"/>
                <w:lang w:eastAsia="zh-CN"/>
              </w:rPr>
              <w:t>合计</w:t>
            </w:r>
          </w:p>
        </w:tc>
        <w:tc>
          <w:tcPr>
            <w:tcW w:w="1485" w:type="dxa"/>
            <w:tcBorders>
              <w:top w:val="single" w:color="auto" w:sz="4" w:space="0"/>
              <w:left w:val="single" w:color="auto" w:sz="4" w:space="0"/>
              <w:bottom w:val="single" w:color="auto" w:sz="4" w:space="0"/>
              <w:right w:val="single" w:color="auto" w:sz="4" w:space="0"/>
            </w:tcBorders>
            <w:vAlign w:val="center"/>
          </w:tcPr>
          <w:p w14:paraId="5B41FBCF">
            <w:pPr>
              <w:widowControl/>
              <w:jc w:val="center"/>
              <w:textAlignment w:val="center"/>
              <w:rPr>
                <w:color w:val="000000"/>
                <w:lang w:eastAsia="zh-CN"/>
              </w:rPr>
            </w:pPr>
            <w:r>
              <w:rPr>
                <w:rFonts w:hint="eastAsia"/>
                <w:color w:val="000000"/>
                <w:lang w:eastAsia="zh-CN"/>
              </w:rPr>
              <w:t>58093</w:t>
            </w:r>
          </w:p>
        </w:tc>
        <w:tc>
          <w:tcPr>
            <w:tcW w:w="1440" w:type="dxa"/>
            <w:tcBorders>
              <w:top w:val="single" w:color="auto" w:sz="4" w:space="0"/>
              <w:left w:val="single" w:color="auto" w:sz="4" w:space="0"/>
              <w:bottom w:val="single" w:color="auto" w:sz="4" w:space="0"/>
              <w:right w:val="single" w:color="auto" w:sz="4" w:space="0"/>
            </w:tcBorders>
          </w:tcPr>
          <w:p w14:paraId="1729D65B">
            <w:pPr>
              <w:widowControl/>
              <w:jc w:val="both"/>
              <w:textAlignment w:val="center"/>
              <w:rPr>
                <w:color w:val="000000"/>
                <w:lang w:eastAsia="zh-CN"/>
              </w:rPr>
            </w:pPr>
          </w:p>
        </w:tc>
      </w:tr>
    </w:tbl>
    <w:p w14:paraId="55E1F46D">
      <w:pPr>
        <w:spacing w:before="6"/>
        <w:ind w:left="1138"/>
        <w:rPr>
          <w:sz w:val="24"/>
          <w:szCs w:val="24"/>
          <w:lang w:eastAsia="zh-CN"/>
        </w:rPr>
      </w:pPr>
    </w:p>
    <w:p w14:paraId="7BFC678A">
      <w:pPr>
        <w:spacing w:before="6"/>
        <w:ind w:left="1138"/>
        <w:rPr>
          <w:lang w:eastAsia="zh-CN"/>
        </w:rPr>
      </w:pPr>
      <w:r>
        <w:rPr>
          <w:rFonts w:hint="eastAsia"/>
          <w:spacing w:val="-1"/>
          <w:sz w:val="24"/>
          <w:szCs w:val="24"/>
          <w:lang w:eastAsia="zh-CN"/>
        </w:rPr>
        <w:t>5</w:t>
      </w:r>
      <w:r>
        <w:rPr>
          <w:spacing w:val="-1"/>
          <w:sz w:val="24"/>
          <w:szCs w:val="24"/>
          <w:lang w:eastAsia="zh-CN"/>
        </w:rPr>
        <w:t>、</w:t>
      </w:r>
      <w:r>
        <w:rPr>
          <w:rFonts w:hint="eastAsia"/>
          <w:spacing w:val="-1"/>
          <w:sz w:val="24"/>
          <w:szCs w:val="24"/>
          <w:lang w:eastAsia="zh-CN"/>
        </w:rPr>
        <w:t>北流市城区环卫清扫保洁四级道路面积汇总表</w:t>
      </w:r>
    </w:p>
    <w:p w14:paraId="2CB2C482">
      <w:pPr>
        <w:rPr>
          <w:lang w:eastAsia="zh-CN"/>
        </w:rPr>
      </w:pP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23739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3F2F60CB">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7D1ED3C4">
            <w:pPr>
              <w:pStyle w:val="24"/>
              <w:spacing w:before="156"/>
              <w:jc w:val="center"/>
              <w:rPr>
                <w:color w:val="000000"/>
                <w:lang w:eastAsia="zh-CN"/>
              </w:rPr>
            </w:pPr>
            <w:r>
              <w:rPr>
                <w:b/>
                <w:w w:val="95"/>
                <w:sz w:val="24"/>
              </w:rPr>
              <w:t>街道名</w:t>
            </w:r>
            <w:r>
              <w:rPr>
                <w:b/>
                <w:spacing w:val="-10"/>
                <w:w w:val="95"/>
                <w:sz w:val="24"/>
              </w:rPr>
              <w:t>称</w:t>
            </w:r>
          </w:p>
        </w:tc>
        <w:tc>
          <w:tcPr>
            <w:tcW w:w="2049" w:type="dxa"/>
            <w:tcBorders>
              <w:top w:val="single" w:color="auto" w:sz="4" w:space="0"/>
              <w:left w:val="single" w:color="auto" w:sz="4" w:space="0"/>
              <w:bottom w:val="single" w:color="auto" w:sz="4" w:space="0"/>
              <w:right w:val="single" w:color="auto" w:sz="4" w:space="0"/>
            </w:tcBorders>
            <w:vAlign w:val="center"/>
          </w:tcPr>
          <w:p w14:paraId="7FD1C2D4">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2EBA0B3F">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75401C6C">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693F2E01">
            <w:pPr>
              <w:pStyle w:val="24"/>
              <w:spacing w:line="310" w:lineRule="atLeast"/>
              <w:ind w:left="182" w:right="173"/>
              <w:jc w:val="center"/>
              <w:rPr>
                <w:color w:val="000000"/>
                <w:lang w:eastAsia="zh-CN"/>
              </w:rPr>
            </w:pPr>
            <w:r>
              <w:rPr>
                <w:rFonts w:hint="eastAsia"/>
                <w:b/>
                <w:spacing w:val="-6"/>
                <w:sz w:val="24"/>
                <w:lang w:eastAsia="zh-CN"/>
              </w:rPr>
              <w:t>备注</w:t>
            </w:r>
          </w:p>
        </w:tc>
      </w:tr>
      <w:tr w14:paraId="292F9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4A731367">
            <w:pPr>
              <w:widowControl/>
              <w:jc w:val="both"/>
              <w:textAlignment w:val="center"/>
              <w:rPr>
                <w:color w:val="000000"/>
                <w:lang w:eastAsia="zh-CN"/>
              </w:rPr>
            </w:pPr>
            <w:r>
              <w:rPr>
                <w:rFonts w:hint="eastAsia"/>
                <w:b/>
                <w:bCs/>
                <w:sz w:val="24"/>
                <w:lang w:eastAsia="zh-CN"/>
              </w:rPr>
              <w:t>（一）城郊结合部次干道</w:t>
            </w:r>
          </w:p>
        </w:tc>
      </w:tr>
      <w:tr w14:paraId="3C56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BD4595">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1D098381">
            <w:pPr>
              <w:widowControl/>
              <w:jc w:val="center"/>
              <w:textAlignment w:val="center"/>
              <w:rPr>
                <w:color w:val="000000"/>
                <w:lang w:eastAsia="zh-CN"/>
              </w:rPr>
            </w:pPr>
            <w:r>
              <w:rPr>
                <w:rFonts w:hint="eastAsia"/>
                <w:color w:val="000000"/>
                <w:lang w:eastAsia="zh-CN"/>
              </w:rPr>
              <w:t>印塘大桥及前后引道</w:t>
            </w:r>
          </w:p>
        </w:tc>
        <w:tc>
          <w:tcPr>
            <w:tcW w:w="2049" w:type="dxa"/>
            <w:tcBorders>
              <w:top w:val="single" w:color="auto" w:sz="4" w:space="0"/>
              <w:left w:val="single" w:color="auto" w:sz="4" w:space="0"/>
              <w:bottom w:val="single" w:color="auto" w:sz="4" w:space="0"/>
              <w:right w:val="single" w:color="auto" w:sz="4" w:space="0"/>
            </w:tcBorders>
            <w:vAlign w:val="center"/>
          </w:tcPr>
          <w:p w14:paraId="22728A40">
            <w:pPr>
              <w:widowControl/>
              <w:jc w:val="center"/>
              <w:textAlignment w:val="center"/>
              <w:rPr>
                <w:color w:val="000000"/>
                <w:lang w:eastAsia="zh-CN"/>
              </w:rPr>
            </w:pPr>
            <w:r>
              <w:rPr>
                <w:rFonts w:hint="eastAsia"/>
                <w:color w:val="000000"/>
                <w:lang w:eastAsia="zh-CN"/>
              </w:rPr>
              <w:t>旧324国道（印塘大桥西侧红绿灯）</w:t>
            </w:r>
          </w:p>
        </w:tc>
        <w:tc>
          <w:tcPr>
            <w:tcW w:w="2243" w:type="dxa"/>
            <w:tcBorders>
              <w:top w:val="single" w:color="auto" w:sz="4" w:space="0"/>
              <w:left w:val="single" w:color="auto" w:sz="4" w:space="0"/>
              <w:bottom w:val="single" w:color="auto" w:sz="4" w:space="0"/>
              <w:right w:val="single" w:color="auto" w:sz="4" w:space="0"/>
            </w:tcBorders>
            <w:vAlign w:val="center"/>
          </w:tcPr>
          <w:p w14:paraId="77425D00">
            <w:pPr>
              <w:widowControl/>
              <w:jc w:val="center"/>
              <w:textAlignment w:val="center"/>
              <w:rPr>
                <w:color w:val="000000"/>
                <w:lang w:eastAsia="zh-CN"/>
              </w:rPr>
            </w:pPr>
            <w:r>
              <w:rPr>
                <w:rFonts w:hint="eastAsia"/>
                <w:color w:val="000000"/>
                <w:lang w:eastAsia="zh-CN"/>
              </w:rPr>
              <w:t>玉容一级路口印塘大桥东侧红绿灯</w:t>
            </w:r>
          </w:p>
        </w:tc>
        <w:tc>
          <w:tcPr>
            <w:tcW w:w="1485" w:type="dxa"/>
            <w:tcBorders>
              <w:top w:val="single" w:color="auto" w:sz="4" w:space="0"/>
              <w:left w:val="single" w:color="auto" w:sz="4" w:space="0"/>
              <w:bottom w:val="single" w:color="auto" w:sz="4" w:space="0"/>
              <w:right w:val="single" w:color="auto" w:sz="4" w:space="0"/>
            </w:tcBorders>
            <w:vAlign w:val="center"/>
          </w:tcPr>
          <w:p w14:paraId="6491F251">
            <w:pPr>
              <w:widowControl/>
              <w:jc w:val="center"/>
              <w:textAlignment w:val="center"/>
              <w:rPr>
                <w:color w:val="000000"/>
                <w:lang w:eastAsia="zh-CN"/>
              </w:rPr>
            </w:pPr>
            <w:r>
              <w:rPr>
                <w:rFonts w:hint="eastAsia"/>
                <w:color w:val="000000"/>
                <w:lang w:eastAsia="zh-CN"/>
              </w:rPr>
              <w:t>28872</w:t>
            </w:r>
          </w:p>
        </w:tc>
        <w:tc>
          <w:tcPr>
            <w:tcW w:w="1440" w:type="dxa"/>
            <w:tcBorders>
              <w:top w:val="single" w:color="auto" w:sz="4" w:space="0"/>
              <w:left w:val="single" w:color="auto" w:sz="4" w:space="0"/>
              <w:bottom w:val="single" w:color="auto" w:sz="4" w:space="0"/>
              <w:right w:val="single" w:color="auto" w:sz="4" w:space="0"/>
            </w:tcBorders>
          </w:tcPr>
          <w:p w14:paraId="7E1BB2B8">
            <w:pPr>
              <w:widowControl/>
              <w:jc w:val="both"/>
              <w:textAlignment w:val="center"/>
              <w:rPr>
                <w:color w:val="000000"/>
                <w:lang w:eastAsia="zh-CN"/>
              </w:rPr>
            </w:pPr>
          </w:p>
        </w:tc>
      </w:tr>
      <w:tr w14:paraId="3CE3E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55A7A9">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5587BCC2">
            <w:pPr>
              <w:widowControl/>
              <w:textAlignment w:val="center"/>
              <w:rPr>
                <w:color w:val="000000"/>
                <w:lang w:eastAsia="zh-CN"/>
              </w:rPr>
            </w:pPr>
            <w:r>
              <w:rPr>
                <w:rFonts w:hint="eastAsia"/>
                <w:color w:val="000000"/>
                <w:lang w:eastAsia="zh-CN"/>
              </w:rPr>
              <w:t>职校边道路</w:t>
            </w:r>
          </w:p>
        </w:tc>
        <w:tc>
          <w:tcPr>
            <w:tcW w:w="2049" w:type="dxa"/>
            <w:tcBorders>
              <w:top w:val="single" w:color="auto" w:sz="4" w:space="0"/>
              <w:left w:val="single" w:color="auto" w:sz="4" w:space="0"/>
              <w:bottom w:val="single" w:color="auto" w:sz="4" w:space="0"/>
              <w:right w:val="single" w:color="auto" w:sz="4" w:space="0"/>
            </w:tcBorders>
            <w:vAlign w:val="center"/>
          </w:tcPr>
          <w:p w14:paraId="251703DA">
            <w:pPr>
              <w:widowControl/>
              <w:jc w:val="center"/>
              <w:textAlignment w:val="center"/>
              <w:rPr>
                <w:color w:val="000000"/>
                <w:lang w:eastAsia="zh-CN"/>
              </w:rPr>
            </w:pPr>
            <w:r>
              <w:rPr>
                <w:rFonts w:hint="eastAsia"/>
                <w:color w:val="000000"/>
                <w:lang w:eastAsia="zh-CN"/>
              </w:rPr>
              <w:t>职校路口</w:t>
            </w:r>
          </w:p>
        </w:tc>
        <w:tc>
          <w:tcPr>
            <w:tcW w:w="2243" w:type="dxa"/>
            <w:tcBorders>
              <w:top w:val="single" w:color="auto" w:sz="4" w:space="0"/>
              <w:left w:val="single" w:color="auto" w:sz="4" w:space="0"/>
              <w:bottom w:val="single" w:color="auto" w:sz="4" w:space="0"/>
              <w:right w:val="single" w:color="auto" w:sz="4" w:space="0"/>
            </w:tcBorders>
            <w:vAlign w:val="center"/>
          </w:tcPr>
          <w:p w14:paraId="4E68984C">
            <w:pPr>
              <w:widowControl/>
              <w:jc w:val="center"/>
              <w:textAlignment w:val="center"/>
              <w:rPr>
                <w:color w:val="000000"/>
                <w:lang w:eastAsia="zh-CN"/>
              </w:rPr>
            </w:pPr>
            <w:r>
              <w:rPr>
                <w:rFonts w:hint="eastAsia"/>
                <w:color w:val="000000"/>
                <w:lang w:eastAsia="zh-CN"/>
              </w:rPr>
              <w:t>西埌水泥路口</w:t>
            </w:r>
          </w:p>
        </w:tc>
        <w:tc>
          <w:tcPr>
            <w:tcW w:w="1485" w:type="dxa"/>
            <w:tcBorders>
              <w:top w:val="single" w:color="auto" w:sz="4" w:space="0"/>
              <w:left w:val="single" w:color="auto" w:sz="4" w:space="0"/>
              <w:bottom w:val="single" w:color="auto" w:sz="4" w:space="0"/>
              <w:right w:val="single" w:color="auto" w:sz="4" w:space="0"/>
            </w:tcBorders>
            <w:vAlign w:val="center"/>
          </w:tcPr>
          <w:p w14:paraId="76096C1A">
            <w:pPr>
              <w:widowControl/>
              <w:jc w:val="center"/>
              <w:textAlignment w:val="center"/>
              <w:rPr>
                <w:color w:val="000000"/>
                <w:lang w:eastAsia="zh-CN"/>
              </w:rPr>
            </w:pPr>
            <w:r>
              <w:rPr>
                <w:rFonts w:hint="eastAsia"/>
                <w:color w:val="000000"/>
                <w:lang w:eastAsia="zh-CN"/>
              </w:rPr>
              <w:t>21320</w:t>
            </w:r>
          </w:p>
        </w:tc>
        <w:tc>
          <w:tcPr>
            <w:tcW w:w="1440" w:type="dxa"/>
            <w:tcBorders>
              <w:top w:val="single" w:color="auto" w:sz="4" w:space="0"/>
              <w:left w:val="single" w:color="auto" w:sz="4" w:space="0"/>
              <w:bottom w:val="single" w:color="auto" w:sz="4" w:space="0"/>
              <w:right w:val="single" w:color="auto" w:sz="4" w:space="0"/>
            </w:tcBorders>
            <w:vAlign w:val="center"/>
          </w:tcPr>
          <w:p w14:paraId="35333EAF">
            <w:pPr>
              <w:widowControl/>
              <w:jc w:val="center"/>
              <w:textAlignment w:val="center"/>
              <w:rPr>
                <w:color w:val="000000"/>
                <w:lang w:eastAsia="zh-CN"/>
              </w:rPr>
            </w:pPr>
            <w:r>
              <w:rPr>
                <w:rFonts w:hint="eastAsia"/>
                <w:color w:val="000000"/>
                <w:lang w:eastAsia="zh-CN"/>
              </w:rPr>
              <w:t>未竣工</w:t>
            </w:r>
          </w:p>
        </w:tc>
      </w:tr>
      <w:tr w14:paraId="65E9C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9CDF951">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18975386">
            <w:pPr>
              <w:widowControl/>
              <w:jc w:val="both"/>
              <w:textAlignment w:val="center"/>
              <w:rPr>
                <w:color w:val="000000"/>
                <w:lang w:eastAsia="zh-CN"/>
              </w:rPr>
            </w:pPr>
            <w:r>
              <w:rPr>
                <w:rFonts w:hint="eastAsia"/>
                <w:color w:val="000000"/>
                <w:lang w:eastAsia="zh-CN"/>
              </w:rPr>
              <w:t>（一）本项小计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0EE750F6">
            <w:pPr>
              <w:widowControl/>
              <w:jc w:val="center"/>
              <w:textAlignment w:val="center"/>
              <w:rPr>
                <w:color w:val="000000"/>
                <w:lang w:eastAsia="zh-CN"/>
              </w:rPr>
            </w:pPr>
            <w:r>
              <w:rPr>
                <w:rFonts w:hint="eastAsia"/>
                <w:color w:val="000000"/>
                <w:lang w:eastAsia="zh-CN"/>
              </w:rPr>
              <w:t>50192</w:t>
            </w:r>
          </w:p>
        </w:tc>
        <w:tc>
          <w:tcPr>
            <w:tcW w:w="1440" w:type="dxa"/>
            <w:tcBorders>
              <w:top w:val="single" w:color="auto" w:sz="4" w:space="0"/>
              <w:left w:val="single" w:color="auto" w:sz="4" w:space="0"/>
              <w:bottom w:val="single" w:color="auto" w:sz="4" w:space="0"/>
              <w:right w:val="single" w:color="auto" w:sz="4" w:space="0"/>
            </w:tcBorders>
          </w:tcPr>
          <w:p w14:paraId="44A16B34">
            <w:pPr>
              <w:widowControl/>
              <w:jc w:val="both"/>
              <w:textAlignment w:val="center"/>
              <w:rPr>
                <w:color w:val="000000"/>
                <w:lang w:eastAsia="zh-CN"/>
              </w:rPr>
            </w:pPr>
          </w:p>
        </w:tc>
      </w:tr>
      <w:tr w14:paraId="3A7A4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5" w:type="dxa"/>
            <w:gridSpan w:val="6"/>
            <w:tcBorders>
              <w:top w:val="single" w:color="auto" w:sz="4" w:space="0"/>
              <w:left w:val="single" w:color="auto" w:sz="4" w:space="0"/>
              <w:bottom w:val="single" w:color="auto" w:sz="4" w:space="0"/>
              <w:right w:val="single" w:color="auto" w:sz="4" w:space="0"/>
            </w:tcBorders>
            <w:vAlign w:val="center"/>
          </w:tcPr>
          <w:p w14:paraId="2AD04AAF">
            <w:pPr>
              <w:widowControl/>
              <w:jc w:val="both"/>
              <w:textAlignment w:val="center"/>
              <w:rPr>
                <w:color w:val="000000"/>
                <w:lang w:eastAsia="zh-CN"/>
              </w:rPr>
            </w:pPr>
            <w:r>
              <w:rPr>
                <w:rFonts w:hint="eastAsia"/>
                <w:b/>
                <w:bCs/>
                <w:sz w:val="24"/>
                <w:lang w:eastAsia="zh-CN"/>
              </w:rPr>
              <w:t>（二）城区偏僻支路</w:t>
            </w:r>
          </w:p>
        </w:tc>
      </w:tr>
      <w:tr w14:paraId="5487A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70A39C">
            <w:pPr>
              <w:widowControl/>
              <w:jc w:val="center"/>
              <w:textAlignment w:val="center"/>
              <w:rPr>
                <w:color w:val="000000"/>
                <w:lang w:eastAsia="zh-CN"/>
              </w:rPr>
            </w:pPr>
            <w:r>
              <w:rPr>
                <w:rFonts w:hint="eastAsia"/>
                <w:color w:val="000000"/>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3339C3D8">
            <w:pPr>
              <w:widowControl/>
              <w:jc w:val="center"/>
              <w:textAlignment w:val="center"/>
              <w:rPr>
                <w:color w:val="000000"/>
                <w:lang w:eastAsia="zh-CN"/>
              </w:rPr>
            </w:pPr>
            <w:r>
              <w:rPr>
                <w:rFonts w:hint="eastAsia"/>
                <w:color w:val="000000"/>
                <w:lang w:eastAsia="zh-CN"/>
              </w:rPr>
              <w:t>一环南四区</w:t>
            </w:r>
          </w:p>
        </w:tc>
        <w:tc>
          <w:tcPr>
            <w:tcW w:w="2049" w:type="dxa"/>
            <w:tcBorders>
              <w:top w:val="single" w:color="auto" w:sz="4" w:space="0"/>
              <w:left w:val="single" w:color="auto" w:sz="4" w:space="0"/>
              <w:bottom w:val="single" w:color="auto" w:sz="4" w:space="0"/>
              <w:right w:val="single" w:color="auto" w:sz="4" w:space="0"/>
            </w:tcBorders>
            <w:vAlign w:val="center"/>
          </w:tcPr>
          <w:p w14:paraId="22D859F3">
            <w:pPr>
              <w:widowControl/>
              <w:jc w:val="center"/>
              <w:textAlignment w:val="center"/>
              <w:rPr>
                <w:color w:val="000000"/>
                <w:lang w:eastAsia="zh-CN"/>
              </w:rPr>
            </w:pPr>
            <w:r>
              <w:rPr>
                <w:rFonts w:hint="eastAsia"/>
                <w:color w:val="000000"/>
                <w:lang w:eastAsia="zh-CN"/>
              </w:rPr>
              <w:t>一环南路0241</w:t>
            </w:r>
          </w:p>
        </w:tc>
        <w:tc>
          <w:tcPr>
            <w:tcW w:w="2243" w:type="dxa"/>
            <w:tcBorders>
              <w:top w:val="single" w:color="auto" w:sz="4" w:space="0"/>
              <w:left w:val="single" w:color="auto" w:sz="4" w:space="0"/>
              <w:bottom w:val="single" w:color="auto" w:sz="4" w:space="0"/>
              <w:right w:val="single" w:color="auto" w:sz="4" w:space="0"/>
            </w:tcBorders>
            <w:vAlign w:val="center"/>
          </w:tcPr>
          <w:p w14:paraId="081DD78A">
            <w:pPr>
              <w:widowControl/>
              <w:jc w:val="center"/>
              <w:textAlignment w:val="center"/>
              <w:rPr>
                <w:color w:val="000000"/>
                <w:lang w:eastAsia="zh-CN"/>
              </w:rPr>
            </w:pPr>
            <w:r>
              <w:rPr>
                <w:rFonts w:hint="eastAsia"/>
                <w:color w:val="000000"/>
                <w:lang w:eastAsia="zh-CN"/>
              </w:rPr>
              <w:t>一环南四区6</w:t>
            </w:r>
          </w:p>
        </w:tc>
        <w:tc>
          <w:tcPr>
            <w:tcW w:w="1485" w:type="dxa"/>
            <w:tcBorders>
              <w:top w:val="single" w:color="auto" w:sz="4" w:space="0"/>
              <w:left w:val="single" w:color="auto" w:sz="4" w:space="0"/>
              <w:bottom w:val="single" w:color="auto" w:sz="4" w:space="0"/>
              <w:right w:val="single" w:color="auto" w:sz="4" w:space="0"/>
            </w:tcBorders>
            <w:vAlign w:val="center"/>
          </w:tcPr>
          <w:p w14:paraId="1072C62B">
            <w:pPr>
              <w:widowControl/>
              <w:jc w:val="center"/>
              <w:textAlignment w:val="center"/>
              <w:rPr>
                <w:color w:val="000000"/>
                <w:lang w:eastAsia="zh-CN"/>
              </w:rPr>
            </w:pPr>
            <w:r>
              <w:rPr>
                <w:rFonts w:hint="eastAsia"/>
                <w:color w:val="000000"/>
                <w:lang w:eastAsia="zh-CN"/>
              </w:rPr>
              <w:t>693</w:t>
            </w:r>
          </w:p>
        </w:tc>
        <w:tc>
          <w:tcPr>
            <w:tcW w:w="1440" w:type="dxa"/>
            <w:tcBorders>
              <w:top w:val="single" w:color="auto" w:sz="4" w:space="0"/>
              <w:left w:val="single" w:color="auto" w:sz="4" w:space="0"/>
              <w:bottom w:val="single" w:color="auto" w:sz="4" w:space="0"/>
              <w:right w:val="single" w:color="auto" w:sz="4" w:space="0"/>
            </w:tcBorders>
          </w:tcPr>
          <w:p w14:paraId="5A38F49B">
            <w:pPr>
              <w:widowControl/>
              <w:jc w:val="both"/>
              <w:textAlignment w:val="center"/>
              <w:rPr>
                <w:color w:val="000000"/>
                <w:lang w:eastAsia="zh-CN"/>
              </w:rPr>
            </w:pPr>
          </w:p>
        </w:tc>
      </w:tr>
      <w:tr w14:paraId="63550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DBA97E">
            <w:pPr>
              <w:widowControl/>
              <w:jc w:val="center"/>
              <w:textAlignment w:val="center"/>
              <w:rPr>
                <w:color w:val="000000"/>
                <w:lang w:eastAsia="zh-CN"/>
              </w:rPr>
            </w:pPr>
            <w:r>
              <w:rPr>
                <w:rFonts w:hint="eastAsia"/>
                <w:color w:val="000000"/>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7B3F324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6731F1D">
            <w:pPr>
              <w:widowControl/>
              <w:jc w:val="center"/>
              <w:textAlignment w:val="center"/>
              <w:rPr>
                <w:color w:val="000000"/>
                <w:lang w:eastAsia="zh-CN"/>
              </w:rPr>
            </w:pPr>
            <w:r>
              <w:rPr>
                <w:rFonts w:hint="eastAsia"/>
                <w:color w:val="000000"/>
                <w:lang w:eastAsia="zh-CN"/>
              </w:rPr>
              <w:t>一环南四区7</w:t>
            </w:r>
          </w:p>
        </w:tc>
        <w:tc>
          <w:tcPr>
            <w:tcW w:w="2243" w:type="dxa"/>
            <w:tcBorders>
              <w:top w:val="single" w:color="auto" w:sz="4" w:space="0"/>
              <w:left w:val="single" w:color="auto" w:sz="4" w:space="0"/>
              <w:bottom w:val="single" w:color="auto" w:sz="4" w:space="0"/>
              <w:right w:val="single" w:color="auto" w:sz="4" w:space="0"/>
            </w:tcBorders>
            <w:vAlign w:val="center"/>
          </w:tcPr>
          <w:p w14:paraId="79560D9D">
            <w:pPr>
              <w:widowControl/>
              <w:jc w:val="center"/>
              <w:textAlignment w:val="center"/>
              <w:rPr>
                <w:color w:val="000000"/>
                <w:lang w:eastAsia="zh-CN"/>
              </w:rPr>
            </w:pPr>
            <w:r>
              <w:rPr>
                <w:rFonts w:hint="eastAsia"/>
                <w:color w:val="000000"/>
                <w:lang w:eastAsia="zh-CN"/>
              </w:rPr>
              <w:t>一环南四区15</w:t>
            </w:r>
          </w:p>
        </w:tc>
        <w:tc>
          <w:tcPr>
            <w:tcW w:w="1485" w:type="dxa"/>
            <w:tcBorders>
              <w:top w:val="single" w:color="auto" w:sz="4" w:space="0"/>
              <w:left w:val="single" w:color="auto" w:sz="4" w:space="0"/>
              <w:bottom w:val="single" w:color="auto" w:sz="4" w:space="0"/>
              <w:right w:val="single" w:color="auto" w:sz="4" w:space="0"/>
            </w:tcBorders>
            <w:vAlign w:val="center"/>
          </w:tcPr>
          <w:p w14:paraId="282ABF21">
            <w:pPr>
              <w:widowControl/>
              <w:jc w:val="center"/>
              <w:textAlignment w:val="center"/>
              <w:rPr>
                <w:color w:val="000000"/>
                <w:lang w:eastAsia="zh-CN"/>
              </w:rPr>
            </w:pPr>
            <w:r>
              <w:rPr>
                <w:rFonts w:hint="eastAsia"/>
                <w:color w:val="000000"/>
                <w:lang w:eastAsia="zh-CN"/>
              </w:rPr>
              <w:t>1059</w:t>
            </w:r>
          </w:p>
        </w:tc>
        <w:tc>
          <w:tcPr>
            <w:tcW w:w="1440" w:type="dxa"/>
            <w:tcBorders>
              <w:top w:val="single" w:color="auto" w:sz="4" w:space="0"/>
              <w:left w:val="single" w:color="auto" w:sz="4" w:space="0"/>
              <w:bottom w:val="single" w:color="auto" w:sz="4" w:space="0"/>
              <w:right w:val="single" w:color="auto" w:sz="4" w:space="0"/>
            </w:tcBorders>
          </w:tcPr>
          <w:p w14:paraId="38956A82">
            <w:pPr>
              <w:widowControl/>
              <w:jc w:val="both"/>
              <w:textAlignment w:val="center"/>
              <w:rPr>
                <w:color w:val="000000"/>
                <w:lang w:eastAsia="zh-CN"/>
              </w:rPr>
            </w:pPr>
          </w:p>
        </w:tc>
      </w:tr>
      <w:tr w14:paraId="2398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804DDA">
            <w:pPr>
              <w:widowControl/>
              <w:jc w:val="center"/>
              <w:textAlignment w:val="center"/>
              <w:rPr>
                <w:color w:val="000000"/>
                <w:lang w:eastAsia="zh-CN"/>
              </w:rPr>
            </w:pPr>
            <w:r>
              <w:rPr>
                <w:rFonts w:hint="eastAsia"/>
                <w:color w:val="000000"/>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2E39099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CC47DDC">
            <w:pPr>
              <w:widowControl/>
              <w:jc w:val="center"/>
              <w:textAlignment w:val="center"/>
              <w:rPr>
                <w:color w:val="000000"/>
                <w:lang w:eastAsia="zh-CN"/>
              </w:rPr>
            </w:pPr>
            <w:r>
              <w:rPr>
                <w:rFonts w:hint="eastAsia"/>
                <w:color w:val="000000"/>
                <w:lang w:eastAsia="zh-CN"/>
              </w:rPr>
              <w:t>一环南路0273</w:t>
            </w:r>
          </w:p>
        </w:tc>
        <w:tc>
          <w:tcPr>
            <w:tcW w:w="2243" w:type="dxa"/>
            <w:tcBorders>
              <w:top w:val="single" w:color="auto" w:sz="4" w:space="0"/>
              <w:left w:val="single" w:color="auto" w:sz="4" w:space="0"/>
              <w:bottom w:val="single" w:color="auto" w:sz="4" w:space="0"/>
              <w:right w:val="single" w:color="auto" w:sz="4" w:space="0"/>
            </w:tcBorders>
            <w:vAlign w:val="center"/>
          </w:tcPr>
          <w:p w14:paraId="79296479">
            <w:pPr>
              <w:widowControl/>
              <w:jc w:val="center"/>
              <w:textAlignment w:val="center"/>
              <w:rPr>
                <w:color w:val="000000"/>
                <w:lang w:eastAsia="zh-CN"/>
              </w:rPr>
            </w:pPr>
            <w:r>
              <w:rPr>
                <w:rFonts w:hint="eastAsia"/>
                <w:color w:val="000000"/>
                <w:lang w:eastAsia="zh-CN"/>
              </w:rPr>
              <w:t>一环南四区18</w:t>
            </w:r>
          </w:p>
        </w:tc>
        <w:tc>
          <w:tcPr>
            <w:tcW w:w="1485" w:type="dxa"/>
            <w:tcBorders>
              <w:top w:val="single" w:color="auto" w:sz="4" w:space="0"/>
              <w:left w:val="single" w:color="auto" w:sz="4" w:space="0"/>
              <w:bottom w:val="single" w:color="auto" w:sz="4" w:space="0"/>
              <w:right w:val="single" w:color="auto" w:sz="4" w:space="0"/>
            </w:tcBorders>
            <w:vAlign w:val="center"/>
          </w:tcPr>
          <w:p w14:paraId="72970992">
            <w:pPr>
              <w:widowControl/>
              <w:jc w:val="center"/>
              <w:textAlignment w:val="center"/>
              <w:rPr>
                <w:color w:val="000000"/>
                <w:lang w:eastAsia="zh-CN"/>
              </w:rPr>
            </w:pPr>
            <w:r>
              <w:rPr>
                <w:rFonts w:hint="eastAsia"/>
                <w:color w:val="000000"/>
                <w:lang w:eastAsia="zh-CN"/>
              </w:rPr>
              <w:t>458</w:t>
            </w:r>
          </w:p>
        </w:tc>
        <w:tc>
          <w:tcPr>
            <w:tcW w:w="1440" w:type="dxa"/>
            <w:tcBorders>
              <w:top w:val="single" w:color="auto" w:sz="4" w:space="0"/>
              <w:left w:val="single" w:color="auto" w:sz="4" w:space="0"/>
              <w:bottom w:val="single" w:color="auto" w:sz="4" w:space="0"/>
              <w:right w:val="single" w:color="auto" w:sz="4" w:space="0"/>
            </w:tcBorders>
          </w:tcPr>
          <w:p w14:paraId="11AC4DBB">
            <w:pPr>
              <w:widowControl/>
              <w:jc w:val="both"/>
              <w:textAlignment w:val="center"/>
              <w:rPr>
                <w:color w:val="000000"/>
                <w:lang w:eastAsia="zh-CN"/>
              </w:rPr>
            </w:pPr>
          </w:p>
        </w:tc>
      </w:tr>
      <w:tr w14:paraId="605E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C5DFA6">
            <w:pPr>
              <w:widowControl/>
              <w:jc w:val="center"/>
              <w:textAlignment w:val="center"/>
              <w:rPr>
                <w:color w:val="000000"/>
                <w:lang w:eastAsia="zh-CN"/>
              </w:rPr>
            </w:pPr>
            <w:r>
              <w:rPr>
                <w:rFonts w:hint="eastAsia"/>
                <w:color w:val="000000"/>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497C40AB">
            <w:pPr>
              <w:widowControl/>
              <w:jc w:val="center"/>
              <w:textAlignment w:val="center"/>
              <w:rPr>
                <w:color w:val="000000"/>
                <w:lang w:eastAsia="zh-CN"/>
              </w:rPr>
            </w:pPr>
            <w:r>
              <w:rPr>
                <w:rFonts w:hint="eastAsia"/>
                <w:color w:val="000000"/>
                <w:lang w:eastAsia="zh-CN"/>
              </w:rPr>
              <w:t>一环南三区</w:t>
            </w:r>
          </w:p>
        </w:tc>
        <w:tc>
          <w:tcPr>
            <w:tcW w:w="2049" w:type="dxa"/>
            <w:tcBorders>
              <w:top w:val="single" w:color="auto" w:sz="4" w:space="0"/>
              <w:left w:val="single" w:color="auto" w:sz="4" w:space="0"/>
              <w:bottom w:val="single" w:color="auto" w:sz="4" w:space="0"/>
              <w:right w:val="single" w:color="auto" w:sz="4" w:space="0"/>
            </w:tcBorders>
            <w:vAlign w:val="center"/>
          </w:tcPr>
          <w:p w14:paraId="00315277">
            <w:pPr>
              <w:widowControl/>
              <w:jc w:val="center"/>
              <w:textAlignment w:val="center"/>
              <w:rPr>
                <w:color w:val="000000"/>
                <w:lang w:eastAsia="zh-CN"/>
              </w:rPr>
            </w:pPr>
            <w:r>
              <w:rPr>
                <w:rFonts w:hint="eastAsia"/>
                <w:color w:val="000000"/>
                <w:lang w:eastAsia="zh-CN"/>
              </w:rPr>
              <w:t>沿江南路0128</w:t>
            </w:r>
          </w:p>
        </w:tc>
        <w:tc>
          <w:tcPr>
            <w:tcW w:w="2243" w:type="dxa"/>
            <w:tcBorders>
              <w:top w:val="single" w:color="auto" w:sz="4" w:space="0"/>
              <w:left w:val="single" w:color="auto" w:sz="4" w:space="0"/>
              <w:bottom w:val="single" w:color="auto" w:sz="4" w:space="0"/>
              <w:right w:val="single" w:color="auto" w:sz="4" w:space="0"/>
            </w:tcBorders>
            <w:vAlign w:val="center"/>
          </w:tcPr>
          <w:p w14:paraId="46DDB776">
            <w:pPr>
              <w:widowControl/>
              <w:jc w:val="center"/>
              <w:textAlignment w:val="center"/>
              <w:rPr>
                <w:color w:val="000000"/>
                <w:lang w:eastAsia="zh-CN"/>
              </w:rPr>
            </w:pPr>
            <w:r>
              <w:rPr>
                <w:rFonts w:hint="eastAsia"/>
                <w:color w:val="000000"/>
                <w:lang w:eastAsia="zh-CN"/>
              </w:rPr>
              <w:t>一环南三区28</w:t>
            </w:r>
          </w:p>
        </w:tc>
        <w:tc>
          <w:tcPr>
            <w:tcW w:w="1485" w:type="dxa"/>
            <w:tcBorders>
              <w:top w:val="single" w:color="auto" w:sz="4" w:space="0"/>
              <w:left w:val="single" w:color="auto" w:sz="4" w:space="0"/>
              <w:bottom w:val="single" w:color="auto" w:sz="4" w:space="0"/>
              <w:right w:val="single" w:color="auto" w:sz="4" w:space="0"/>
            </w:tcBorders>
            <w:vAlign w:val="center"/>
          </w:tcPr>
          <w:p w14:paraId="6CED3C81">
            <w:pPr>
              <w:widowControl/>
              <w:jc w:val="center"/>
              <w:textAlignment w:val="center"/>
              <w:rPr>
                <w:color w:val="000000"/>
                <w:lang w:eastAsia="zh-CN"/>
              </w:rPr>
            </w:pPr>
            <w:r>
              <w:rPr>
                <w:rFonts w:hint="eastAsia"/>
                <w:color w:val="000000"/>
                <w:lang w:eastAsia="zh-CN"/>
              </w:rPr>
              <w:t>2256</w:t>
            </w:r>
          </w:p>
        </w:tc>
        <w:tc>
          <w:tcPr>
            <w:tcW w:w="1440" w:type="dxa"/>
            <w:tcBorders>
              <w:top w:val="single" w:color="auto" w:sz="4" w:space="0"/>
              <w:left w:val="single" w:color="auto" w:sz="4" w:space="0"/>
              <w:bottom w:val="single" w:color="auto" w:sz="4" w:space="0"/>
              <w:right w:val="single" w:color="auto" w:sz="4" w:space="0"/>
            </w:tcBorders>
          </w:tcPr>
          <w:p w14:paraId="7D66B6F4">
            <w:pPr>
              <w:widowControl/>
              <w:jc w:val="both"/>
              <w:textAlignment w:val="center"/>
              <w:rPr>
                <w:color w:val="000000"/>
                <w:lang w:eastAsia="zh-CN"/>
              </w:rPr>
            </w:pPr>
          </w:p>
        </w:tc>
      </w:tr>
      <w:tr w14:paraId="5CDC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F2D448">
            <w:pPr>
              <w:widowControl/>
              <w:jc w:val="center"/>
              <w:textAlignment w:val="center"/>
              <w:rPr>
                <w:color w:val="000000"/>
                <w:lang w:eastAsia="zh-CN"/>
              </w:rPr>
            </w:pPr>
            <w:r>
              <w:rPr>
                <w:rFonts w:hint="eastAsia"/>
                <w:color w:val="000000"/>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1DAB6C6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0ED3A4C">
            <w:pPr>
              <w:widowControl/>
              <w:jc w:val="center"/>
              <w:textAlignment w:val="center"/>
              <w:rPr>
                <w:color w:val="000000"/>
                <w:lang w:eastAsia="zh-CN"/>
              </w:rPr>
            </w:pPr>
            <w:r>
              <w:rPr>
                <w:rFonts w:hint="eastAsia"/>
                <w:color w:val="000000"/>
                <w:lang w:eastAsia="zh-CN"/>
              </w:rPr>
              <w:t>一环南路0272</w:t>
            </w:r>
          </w:p>
        </w:tc>
        <w:tc>
          <w:tcPr>
            <w:tcW w:w="2243" w:type="dxa"/>
            <w:tcBorders>
              <w:top w:val="single" w:color="auto" w:sz="4" w:space="0"/>
              <w:left w:val="single" w:color="auto" w:sz="4" w:space="0"/>
              <w:bottom w:val="single" w:color="auto" w:sz="4" w:space="0"/>
              <w:right w:val="single" w:color="auto" w:sz="4" w:space="0"/>
            </w:tcBorders>
            <w:vAlign w:val="center"/>
          </w:tcPr>
          <w:p w14:paraId="3625A9B8">
            <w:pPr>
              <w:widowControl/>
              <w:jc w:val="center"/>
              <w:textAlignment w:val="center"/>
              <w:rPr>
                <w:color w:val="000000"/>
                <w:lang w:eastAsia="zh-CN"/>
              </w:rPr>
            </w:pPr>
            <w:r>
              <w:rPr>
                <w:rFonts w:hint="eastAsia"/>
                <w:color w:val="000000"/>
                <w:lang w:eastAsia="zh-CN"/>
              </w:rPr>
              <w:t>一环南三区55</w:t>
            </w:r>
          </w:p>
        </w:tc>
        <w:tc>
          <w:tcPr>
            <w:tcW w:w="1485" w:type="dxa"/>
            <w:tcBorders>
              <w:top w:val="single" w:color="auto" w:sz="4" w:space="0"/>
              <w:left w:val="single" w:color="auto" w:sz="4" w:space="0"/>
              <w:bottom w:val="single" w:color="auto" w:sz="4" w:space="0"/>
              <w:right w:val="single" w:color="auto" w:sz="4" w:space="0"/>
            </w:tcBorders>
            <w:vAlign w:val="center"/>
          </w:tcPr>
          <w:p w14:paraId="28675693">
            <w:pPr>
              <w:widowControl/>
              <w:jc w:val="center"/>
              <w:textAlignment w:val="center"/>
              <w:rPr>
                <w:color w:val="000000"/>
                <w:lang w:eastAsia="zh-CN"/>
              </w:rPr>
            </w:pPr>
            <w:r>
              <w:rPr>
                <w:rFonts w:hint="eastAsia"/>
                <w:color w:val="000000"/>
                <w:lang w:eastAsia="zh-CN"/>
              </w:rPr>
              <w:t>1277</w:t>
            </w:r>
          </w:p>
        </w:tc>
        <w:tc>
          <w:tcPr>
            <w:tcW w:w="1440" w:type="dxa"/>
            <w:tcBorders>
              <w:top w:val="single" w:color="auto" w:sz="4" w:space="0"/>
              <w:left w:val="single" w:color="auto" w:sz="4" w:space="0"/>
              <w:bottom w:val="single" w:color="auto" w:sz="4" w:space="0"/>
              <w:right w:val="single" w:color="auto" w:sz="4" w:space="0"/>
            </w:tcBorders>
          </w:tcPr>
          <w:p w14:paraId="409CB502">
            <w:pPr>
              <w:widowControl/>
              <w:jc w:val="both"/>
              <w:textAlignment w:val="center"/>
              <w:rPr>
                <w:color w:val="000000"/>
                <w:lang w:eastAsia="zh-CN"/>
              </w:rPr>
            </w:pPr>
          </w:p>
        </w:tc>
      </w:tr>
      <w:tr w14:paraId="2DD7C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61E766">
            <w:pPr>
              <w:widowControl/>
              <w:jc w:val="center"/>
              <w:textAlignment w:val="center"/>
              <w:rPr>
                <w:color w:val="000000"/>
                <w:lang w:eastAsia="zh-CN"/>
              </w:rPr>
            </w:pPr>
            <w:r>
              <w:rPr>
                <w:rFonts w:hint="eastAsia"/>
                <w:color w:val="000000"/>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334E03A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9D90B72">
            <w:pPr>
              <w:widowControl/>
              <w:jc w:val="center"/>
              <w:textAlignment w:val="center"/>
              <w:rPr>
                <w:color w:val="000000"/>
                <w:lang w:eastAsia="zh-CN"/>
              </w:rPr>
            </w:pPr>
            <w:r>
              <w:rPr>
                <w:rFonts w:hint="eastAsia"/>
                <w:color w:val="000000"/>
                <w:lang w:eastAsia="zh-CN"/>
              </w:rPr>
              <w:t>城中路0313</w:t>
            </w:r>
          </w:p>
        </w:tc>
        <w:tc>
          <w:tcPr>
            <w:tcW w:w="2243" w:type="dxa"/>
            <w:tcBorders>
              <w:top w:val="single" w:color="auto" w:sz="4" w:space="0"/>
              <w:left w:val="single" w:color="auto" w:sz="4" w:space="0"/>
              <w:bottom w:val="single" w:color="auto" w:sz="4" w:space="0"/>
              <w:right w:val="single" w:color="auto" w:sz="4" w:space="0"/>
            </w:tcBorders>
            <w:vAlign w:val="center"/>
          </w:tcPr>
          <w:p w14:paraId="3887FA62">
            <w:pPr>
              <w:widowControl/>
              <w:jc w:val="center"/>
              <w:textAlignment w:val="center"/>
              <w:rPr>
                <w:color w:val="000000"/>
                <w:lang w:eastAsia="zh-CN"/>
              </w:rPr>
            </w:pPr>
            <w:r>
              <w:rPr>
                <w:rFonts w:hint="eastAsia"/>
                <w:color w:val="000000"/>
                <w:lang w:eastAsia="zh-CN"/>
              </w:rPr>
              <w:t>一环南二区28</w:t>
            </w:r>
          </w:p>
        </w:tc>
        <w:tc>
          <w:tcPr>
            <w:tcW w:w="1485" w:type="dxa"/>
            <w:tcBorders>
              <w:top w:val="single" w:color="auto" w:sz="4" w:space="0"/>
              <w:left w:val="single" w:color="auto" w:sz="4" w:space="0"/>
              <w:bottom w:val="single" w:color="auto" w:sz="4" w:space="0"/>
              <w:right w:val="single" w:color="auto" w:sz="4" w:space="0"/>
            </w:tcBorders>
            <w:vAlign w:val="center"/>
          </w:tcPr>
          <w:p w14:paraId="79AC5733">
            <w:pPr>
              <w:widowControl/>
              <w:jc w:val="center"/>
              <w:textAlignment w:val="center"/>
              <w:rPr>
                <w:color w:val="000000"/>
                <w:lang w:eastAsia="zh-CN"/>
              </w:rPr>
            </w:pPr>
            <w:r>
              <w:rPr>
                <w:rFonts w:hint="eastAsia"/>
                <w:color w:val="000000"/>
                <w:lang w:eastAsia="zh-CN"/>
              </w:rPr>
              <w:t>1457</w:t>
            </w:r>
          </w:p>
        </w:tc>
        <w:tc>
          <w:tcPr>
            <w:tcW w:w="1440" w:type="dxa"/>
            <w:tcBorders>
              <w:top w:val="single" w:color="auto" w:sz="4" w:space="0"/>
              <w:left w:val="single" w:color="auto" w:sz="4" w:space="0"/>
              <w:bottom w:val="single" w:color="auto" w:sz="4" w:space="0"/>
              <w:right w:val="single" w:color="auto" w:sz="4" w:space="0"/>
            </w:tcBorders>
          </w:tcPr>
          <w:p w14:paraId="360CD8E6">
            <w:pPr>
              <w:widowControl/>
              <w:jc w:val="both"/>
              <w:textAlignment w:val="center"/>
              <w:rPr>
                <w:color w:val="000000"/>
                <w:lang w:eastAsia="zh-CN"/>
              </w:rPr>
            </w:pPr>
          </w:p>
        </w:tc>
      </w:tr>
      <w:tr w14:paraId="1D951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B37210">
            <w:pPr>
              <w:widowControl/>
              <w:jc w:val="center"/>
              <w:textAlignment w:val="center"/>
              <w:rPr>
                <w:color w:val="000000"/>
                <w:lang w:eastAsia="zh-CN"/>
              </w:rPr>
            </w:pPr>
            <w:r>
              <w:rPr>
                <w:rFonts w:hint="eastAsia"/>
                <w:color w:val="000000"/>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26DFAE0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D812BBD">
            <w:pPr>
              <w:widowControl/>
              <w:jc w:val="center"/>
              <w:textAlignment w:val="center"/>
              <w:rPr>
                <w:color w:val="000000"/>
                <w:lang w:eastAsia="zh-CN"/>
              </w:rPr>
            </w:pPr>
            <w:r>
              <w:rPr>
                <w:rFonts w:hint="eastAsia"/>
                <w:color w:val="000000"/>
                <w:lang w:eastAsia="zh-CN"/>
              </w:rPr>
              <w:t>城中路0319</w:t>
            </w:r>
          </w:p>
        </w:tc>
        <w:tc>
          <w:tcPr>
            <w:tcW w:w="2243" w:type="dxa"/>
            <w:tcBorders>
              <w:top w:val="single" w:color="auto" w:sz="4" w:space="0"/>
              <w:left w:val="single" w:color="auto" w:sz="4" w:space="0"/>
              <w:bottom w:val="single" w:color="auto" w:sz="4" w:space="0"/>
              <w:right w:val="single" w:color="auto" w:sz="4" w:space="0"/>
            </w:tcBorders>
            <w:vAlign w:val="center"/>
          </w:tcPr>
          <w:p w14:paraId="1770695B">
            <w:pPr>
              <w:widowControl/>
              <w:jc w:val="center"/>
              <w:textAlignment w:val="center"/>
              <w:rPr>
                <w:color w:val="000000"/>
                <w:lang w:eastAsia="zh-CN"/>
              </w:rPr>
            </w:pPr>
            <w:r>
              <w:rPr>
                <w:rFonts w:hint="eastAsia"/>
                <w:color w:val="000000"/>
                <w:lang w:eastAsia="zh-CN"/>
              </w:rPr>
              <w:t>一环南路二区30</w:t>
            </w:r>
          </w:p>
        </w:tc>
        <w:tc>
          <w:tcPr>
            <w:tcW w:w="1485" w:type="dxa"/>
            <w:tcBorders>
              <w:top w:val="single" w:color="auto" w:sz="4" w:space="0"/>
              <w:left w:val="single" w:color="auto" w:sz="4" w:space="0"/>
              <w:bottom w:val="single" w:color="auto" w:sz="4" w:space="0"/>
              <w:right w:val="single" w:color="auto" w:sz="4" w:space="0"/>
            </w:tcBorders>
            <w:vAlign w:val="center"/>
          </w:tcPr>
          <w:p w14:paraId="387B39EB">
            <w:pPr>
              <w:widowControl/>
              <w:jc w:val="center"/>
              <w:textAlignment w:val="center"/>
              <w:rPr>
                <w:color w:val="000000"/>
                <w:lang w:eastAsia="zh-CN"/>
              </w:rPr>
            </w:pPr>
            <w:r>
              <w:rPr>
                <w:rFonts w:hint="eastAsia"/>
                <w:color w:val="000000"/>
                <w:lang w:eastAsia="zh-CN"/>
              </w:rPr>
              <w:t>1524</w:t>
            </w:r>
          </w:p>
        </w:tc>
        <w:tc>
          <w:tcPr>
            <w:tcW w:w="1440" w:type="dxa"/>
            <w:tcBorders>
              <w:top w:val="single" w:color="auto" w:sz="4" w:space="0"/>
              <w:left w:val="single" w:color="auto" w:sz="4" w:space="0"/>
              <w:bottom w:val="single" w:color="auto" w:sz="4" w:space="0"/>
              <w:right w:val="single" w:color="auto" w:sz="4" w:space="0"/>
            </w:tcBorders>
          </w:tcPr>
          <w:p w14:paraId="6A1F196D">
            <w:pPr>
              <w:widowControl/>
              <w:jc w:val="both"/>
              <w:textAlignment w:val="center"/>
              <w:rPr>
                <w:color w:val="000000"/>
                <w:lang w:eastAsia="zh-CN"/>
              </w:rPr>
            </w:pPr>
          </w:p>
        </w:tc>
      </w:tr>
      <w:tr w14:paraId="602AE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B7A70A">
            <w:pPr>
              <w:widowControl/>
              <w:jc w:val="center"/>
              <w:textAlignment w:val="center"/>
              <w:rPr>
                <w:color w:val="000000"/>
                <w:lang w:eastAsia="zh-CN"/>
              </w:rPr>
            </w:pPr>
            <w:r>
              <w:rPr>
                <w:rFonts w:hint="eastAsia"/>
                <w:color w:val="000000"/>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39A9F11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020DFDE">
            <w:pPr>
              <w:widowControl/>
              <w:jc w:val="center"/>
              <w:textAlignment w:val="center"/>
              <w:rPr>
                <w:color w:val="000000"/>
                <w:lang w:eastAsia="zh-CN"/>
              </w:rPr>
            </w:pPr>
            <w:r>
              <w:rPr>
                <w:rFonts w:hint="eastAsia"/>
                <w:color w:val="000000"/>
                <w:lang w:eastAsia="zh-CN"/>
              </w:rPr>
              <w:t>一环南路0148</w:t>
            </w:r>
          </w:p>
        </w:tc>
        <w:tc>
          <w:tcPr>
            <w:tcW w:w="2243" w:type="dxa"/>
            <w:tcBorders>
              <w:top w:val="single" w:color="auto" w:sz="4" w:space="0"/>
              <w:left w:val="single" w:color="auto" w:sz="4" w:space="0"/>
              <w:bottom w:val="single" w:color="auto" w:sz="4" w:space="0"/>
              <w:right w:val="single" w:color="auto" w:sz="4" w:space="0"/>
            </w:tcBorders>
            <w:vAlign w:val="center"/>
          </w:tcPr>
          <w:p w14:paraId="33DD35C2">
            <w:pPr>
              <w:widowControl/>
              <w:jc w:val="center"/>
              <w:textAlignment w:val="center"/>
              <w:rPr>
                <w:color w:val="000000"/>
                <w:lang w:eastAsia="zh-CN"/>
              </w:rPr>
            </w:pPr>
            <w:r>
              <w:rPr>
                <w:rFonts w:hint="eastAsia"/>
                <w:color w:val="000000"/>
                <w:lang w:eastAsia="zh-CN"/>
              </w:rPr>
              <w:t>一环南二区77</w:t>
            </w:r>
          </w:p>
        </w:tc>
        <w:tc>
          <w:tcPr>
            <w:tcW w:w="1485" w:type="dxa"/>
            <w:tcBorders>
              <w:top w:val="single" w:color="auto" w:sz="4" w:space="0"/>
              <w:left w:val="single" w:color="auto" w:sz="4" w:space="0"/>
              <w:bottom w:val="single" w:color="auto" w:sz="4" w:space="0"/>
              <w:right w:val="single" w:color="auto" w:sz="4" w:space="0"/>
            </w:tcBorders>
            <w:vAlign w:val="center"/>
          </w:tcPr>
          <w:p w14:paraId="1FFA5A1B">
            <w:pPr>
              <w:widowControl/>
              <w:jc w:val="center"/>
              <w:textAlignment w:val="center"/>
              <w:rPr>
                <w:color w:val="000000"/>
                <w:lang w:eastAsia="zh-CN"/>
              </w:rPr>
            </w:pPr>
            <w:r>
              <w:rPr>
                <w:rFonts w:hint="eastAsia"/>
                <w:color w:val="000000"/>
                <w:lang w:eastAsia="zh-CN"/>
              </w:rPr>
              <w:t>775</w:t>
            </w:r>
          </w:p>
        </w:tc>
        <w:tc>
          <w:tcPr>
            <w:tcW w:w="1440" w:type="dxa"/>
            <w:tcBorders>
              <w:top w:val="single" w:color="auto" w:sz="4" w:space="0"/>
              <w:left w:val="single" w:color="auto" w:sz="4" w:space="0"/>
              <w:bottom w:val="single" w:color="auto" w:sz="4" w:space="0"/>
              <w:right w:val="single" w:color="auto" w:sz="4" w:space="0"/>
            </w:tcBorders>
          </w:tcPr>
          <w:p w14:paraId="6E4558A0">
            <w:pPr>
              <w:widowControl/>
              <w:jc w:val="both"/>
              <w:textAlignment w:val="center"/>
              <w:rPr>
                <w:color w:val="000000"/>
                <w:lang w:eastAsia="zh-CN"/>
              </w:rPr>
            </w:pPr>
          </w:p>
        </w:tc>
      </w:tr>
      <w:tr w14:paraId="4F630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CC688D">
            <w:pPr>
              <w:widowControl/>
              <w:jc w:val="center"/>
              <w:textAlignment w:val="center"/>
              <w:rPr>
                <w:color w:val="000000"/>
                <w:lang w:eastAsia="zh-CN"/>
              </w:rPr>
            </w:pPr>
            <w:r>
              <w:rPr>
                <w:rFonts w:hint="eastAsia"/>
                <w:color w:val="000000"/>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1B5C400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5BDC176">
            <w:pPr>
              <w:widowControl/>
              <w:jc w:val="center"/>
              <w:textAlignment w:val="center"/>
              <w:rPr>
                <w:color w:val="000000"/>
                <w:lang w:eastAsia="zh-CN"/>
              </w:rPr>
            </w:pPr>
            <w:r>
              <w:rPr>
                <w:rFonts w:hint="eastAsia"/>
                <w:color w:val="000000"/>
                <w:lang w:eastAsia="zh-CN"/>
              </w:rPr>
              <w:t>一环南路0172</w:t>
            </w:r>
          </w:p>
        </w:tc>
        <w:tc>
          <w:tcPr>
            <w:tcW w:w="2243" w:type="dxa"/>
            <w:tcBorders>
              <w:top w:val="single" w:color="auto" w:sz="4" w:space="0"/>
              <w:left w:val="single" w:color="auto" w:sz="4" w:space="0"/>
              <w:bottom w:val="single" w:color="auto" w:sz="4" w:space="0"/>
              <w:right w:val="single" w:color="auto" w:sz="4" w:space="0"/>
            </w:tcBorders>
            <w:vAlign w:val="center"/>
          </w:tcPr>
          <w:p w14:paraId="56A82D1F">
            <w:pPr>
              <w:widowControl/>
              <w:jc w:val="center"/>
              <w:textAlignment w:val="center"/>
              <w:rPr>
                <w:color w:val="000000"/>
                <w:lang w:eastAsia="zh-CN"/>
              </w:rPr>
            </w:pPr>
            <w:r>
              <w:rPr>
                <w:rFonts w:hint="eastAsia"/>
                <w:color w:val="000000"/>
                <w:lang w:eastAsia="zh-CN"/>
              </w:rPr>
              <w:t>一环南二区101</w:t>
            </w:r>
          </w:p>
        </w:tc>
        <w:tc>
          <w:tcPr>
            <w:tcW w:w="1485" w:type="dxa"/>
            <w:tcBorders>
              <w:top w:val="single" w:color="auto" w:sz="4" w:space="0"/>
              <w:left w:val="single" w:color="auto" w:sz="4" w:space="0"/>
              <w:bottom w:val="single" w:color="auto" w:sz="4" w:space="0"/>
              <w:right w:val="single" w:color="auto" w:sz="4" w:space="0"/>
            </w:tcBorders>
            <w:vAlign w:val="center"/>
          </w:tcPr>
          <w:p w14:paraId="17B1D27C">
            <w:pPr>
              <w:widowControl/>
              <w:jc w:val="center"/>
              <w:textAlignment w:val="center"/>
              <w:rPr>
                <w:color w:val="000000"/>
                <w:lang w:eastAsia="zh-CN"/>
              </w:rPr>
            </w:pPr>
            <w:r>
              <w:rPr>
                <w:rFonts w:hint="eastAsia"/>
                <w:color w:val="000000"/>
                <w:lang w:eastAsia="zh-CN"/>
              </w:rPr>
              <w:t>1439</w:t>
            </w:r>
          </w:p>
        </w:tc>
        <w:tc>
          <w:tcPr>
            <w:tcW w:w="1440" w:type="dxa"/>
            <w:tcBorders>
              <w:top w:val="single" w:color="auto" w:sz="4" w:space="0"/>
              <w:left w:val="single" w:color="auto" w:sz="4" w:space="0"/>
              <w:bottom w:val="single" w:color="auto" w:sz="4" w:space="0"/>
              <w:right w:val="single" w:color="auto" w:sz="4" w:space="0"/>
            </w:tcBorders>
          </w:tcPr>
          <w:p w14:paraId="1FBD71B2">
            <w:pPr>
              <w:widowControl/>
              <w:jc w:val="both"/>
              <w:textAlignment w:val="center"/>
              <w:rPr>
                <w:color w:val="000000"/>
                <w:lang w:eastAsia="zh-CN"/>
              </w:rPr>
            </w:pPr>
          </w:p>
        </w:tc>
      </w:tr>
      <w:tr w14:paraId="7198A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464391">
            <w:pPr>
              <w:widowControl/>
              <w:jc w:val="center"/>
              <w:textAlignment w:val="center"/>
              <w:rPr>
                <w:color w:val="000000"/>
                <w:lang w:eastAsia="zh-CN"/>
              </w:rPr>
            </w:pPr>
            <w:r>
              <w:rPr>
                <w:rFonts w:hint="eastAsia"/>
                <w:color w:val="000000"/>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0439626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33D7F26">
            <w:pPr>
              <w:widowControl/>
              <w:jc w:val="center"/>
              <w:textAlignment w:val="center"/>
              <w:rPr>
                <w:color w:val="000000"/>
                <w:lang w:eastAsia="zh-CN"/>
              </w:rPr>
            </w:pPr>
            <w:r>
              <w:rPr>
                <w:rFonts w:hint="eastAsia"/>
                <w:color w:val="000000"/>
                <w:lang w:eastAsia="zh-CN"/>
              </w:rPr>
              <w:t>一环南路0206</w:t>
            </w:r>
          </w:p>
        </w:tc>
        <w:tc>
          <w:tcPr>
            <w:tcW w:w="2243" w:type="dxa"/>
            <w:tcBorders>
              <w:top w:val="single" w:color="auto" w:sz="4" w:space="0"/>
              <w:left w:val="single" w:color="auto" w:sz="4" w:space="0"/>
              <w:bottom w:val="single" w:color="auto" w:sz="4" w:space="0"/>
              <w:right w:val="single" w:color="auto" w:sz="4" w:space="0"/>
            </w:tcBorders>
            <w:vAlign w:val="center"/>
          </w:tcPr>
          <w:p w14:paraId="2D7B5A06">
            <w:pPr>
              <w:widowControl/>
              <w:jc w:val="center"/>
              <w:textAlignment w:val="center"/>
              <w:rPr>
                <w:color w:val="000000"/>
                <w:lang w:eastAsia="zh-CN"/>
              </w:rPr>
            </w:pPr>
            <w:r>
              <w:rPr>
                <w:rFonts w:hint="eastAsia"/>
                <w:color w:val="000000"/>
                <w:lang w:eastAsia="zh-CN"/>
              </w:rPr>
              <w:t>一环南二区185</w:t>
            </w:r>
          </w:p>
        </w:tc>
        <w:tc>
          <w:tcPr>
            <w:tcW w:w="1485" w:type="dxa"/>
            <w:tcBorders>
              <w:top w:val="single" w:color="auto" w:sz="4" w:space="0"/>
              <w:left w:val="single" w:color="auto" w:sz="4" w:space="0"/>
              <w:bottom w:val="single" w:color="auto" w:sz="4" w:space="0"/>
              <w:right w:val="single" w:color="auto" w:sz="4" w:space="0"/>
            </w:tcBorders>
            <w:vAlign w:val="center"/>
          </w:tcPr>
          <w:p w14:paraId="7F16228E">
            <w:pPr>
              <w:widowControl/>
              <w:jc w:val="center"/>
              <w:textAlignment w:val="center"/>
              <w:rPr>
                <w:color w:val="000000"/>
                <w:lang w:eastAsia="zh-CN"/>
              </w:rPr>
            </w:pPr>
            <w:r>
              <w:rPr>
                <w:rFonts w:hint="eastAsia"/>
                <w:color w:val="000000"/>
                <w:lang w:eastAsia="zh-CN"/>
              </w:rPr>
              <w:t>1436</w:t>
            </w:r>
          </w:p>
        </w:tc>
        <w:tc>
          <w:tcPr>
            <w:tcW w:w="1440" w:type="dxa"/>
            <w:tcBorders>
              <w:top w:val="single" w:color="auto" w:sz="4" w:space="0"/>
              <w:left w:val="single" w:color="auto" w:sz="4" w:space="0"/>
              <w:bottom w:val="single" w:color="auto" w:sz="4" w:space="0"/>
              <w:right w:val="single" w:color="auto" w:sz="4" w:space="0"/>
            </w:tcBorders>
          </w:tcPr>
          <w:p w14:paraId="3980BC3C">
            <w:pPr>
              <w:widowControl/>
              <w:jc w:val="both"/>
              <w:textAlignment w:val="center"/>
              <w:rPr>
                <w:color w:val="000000"/>
                <w:lang w:eastAsia="zh-CN"/>
              </w:rPr>
            </w:pPr>
          </w:p>
        </w:tc>
      </w:tr>
      <w:tr w14:paraId="5366E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64EC09">
            <w:pPr>
              <w:widowControl/>
              <w:jc w:val="center"/>
              <w:textAlignment w:val="center"/>
              <w:rPr>
                <w:color w:val="000000"/>
                <w:lang w:eastAsia="zh-CN"/>
              </w:rPr>
            </w:pPr>
            <w:r>
              <w:rPr>
                <w:rFonts w:hint="eastAsia"/>
                <w:color w:val="000000"/>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26C506C9">
            <w:pPr>
              <w:widowControl/>
              <w:jc w:val="center"/>
              <w:textAlignment w:val="center"/>
              <w:rPr>
                <w:color w:val="000000"/>
                <w:lang w:eastAsia="zh-CN"/>
              </w:rPr>
            </w:pPr>
            <w:r>
              <w:rPr>
                <w:rFonts w:hint="eastAsia"/>
                <w:color w:val="000000"/>
                <w:lang w:eastAsia="zh-CN"/>
              </w:rPr>
              <w:t>一环南二区</w:t>
            </w:r>
          </w:p>
        </w:tc>
        <w:tc>
          <w:tcPr>
            <w:tcW w:w="2049" w:type="dxa"/>
            <w:tcBorders>
              <w:top w:val="single" w:color="auto" w:sz="4" w:space="0"/>
              <w:left w:val="single" w:color="auto" w:sz="4" w:space="0"/>
              <w:bottom w:val="single" w:color="auto" w:sz="4" w:space="0"/>
              <w:right w:val="single" w:color="auto" w:sz="4" w:space="0"/>
            </w:tcBorders>
            <w:vAlign w:val="center"/>
          </w:tcPr>
          <w:p w14:paraId="7BF655AA">
            <w:pPr>
              <w:widowControl/>
              <w:jc w:val="center"/>
              <w:textAlignment w:val="center"/>
              <w:rPr>
                <w:color w:val="000000"/>
                <w:lang w:eastAsia="zh-CN"/>
              </w:rPr>
            </w:pPr>
            <w:r>
              <w:rPr>
                <w:rFonts w:hint="eastAsia"/>
                <w:color w:val="000000"/>
                <w:lang w:eastAsia="zh-CN"/>
              </w:rPr>
              <w:t>一环南二区213</w:t>
            </w:r>
          </w:p>
        </w:tc>
        <w:tc>
          <w:tcPr>
            <w:tcW w:w="2243" w:type="dxa"/>
            <w:tcBorders>
              <w:top w:val="single" w:color="auto" w:sz="4" w:space="0"/>
              <w:left w:val="single" w:color="auto" w:sz="4" w:space="0"/>
              <w:bottom w:val="single" w:color="auto" w:sz="4" w:space="0"/>
              <w:right w:val="single" w:color="auto" w:sz="4" w:space="0"/>
            </w:tcBorders>
            <w:vAlign w:val="center"/>
          </w:tcPr>
          <w:p w14:paraId="0973ABE8">
            <w:pPr>
              <w:widowControl/>
              <w:jc w:val="center"/>
              <w:textAlignment w:val="center"/>
              <w:rPr>
                <w:color w:val="000000"/>
                <w:lang w:eastAsia="zh-CN"/>
              </w:rPr>
            </w:pPr>
            <w:r>
              <w:rPr>
                <w:rFonts w:hint="eastAsia"/>
                <w:color w:val="000000"/>
                <w:lang w:eastAsia="zh-CN"/>
              </w:rPr>
              <w:t>一环南二区230</w:t>
            </w:r>
          </w:p>
        </w:tc>
        <w:tc>
          <w:tcPr>
            <w:tcW w:w="1485" w:type="dxa"/>
            <w:tcBorders>
              <w:top w:val="single" w:color="auto" w:sz="4" w:space="0"/>
              <w:left w:val="single" w:color="auto" w:sz="4" w:space="0"/>
              <w:bottom w:val="single" w:color="auto" w:sz="4" w:space="0"/>
              <w:right w:val="single" w:color="auto" w:sz="4" w:space="0"/>
            </w:tcBorders>
            <w:vAlign w:val="center"/>
          </w:tcPr>
          <w:p w14:paraId="7563FBE7">
            <w:pPr>
              <w:widowControl/>
              <w:jc w:val="center"/>
              <w:textAlignment w:val="center"/>
              <w:rPr>
                <w:color w:val="000000"/>
                <w:lang w:eastAsia="zh-CN"/>
              </w:rPr>
            </w:pPr>
            <w:r>
              <w:rPr>
                <w:rFonts w:hint="eastAsia"/>
                <w:color w:val="000000"/>
                <w:lang w:eastAsia="zh-CN"/>
              </w:rPr>
              <w:t>818</w:t>
            </w:r>
          </w:p>
        </w:tc>
        <w:tc>
          <w:tcPr>
            <w:tcW w:w="1440" w:type="dxa"/>
            <w:tcBorders>
              <w:top w:val="single" w:color="auto" w:sz="4" w:space="0"/>
              <w:left w:val="single" w:color="auto" w:sz="4" w:space="0"/>
              <w:bottom w:val="single" w:color="auto" w:sz="4" w:space="0"/>
              <w:right w:val="single" w:color="auto" w:sz="4" w:space="0"/>
            </w:tcBorders>
          </w:tcPr>
          <w:p w14:paraId="2578ED3E">
            <w:pPr>
              <w:widowControl/>
              <w:jc w:val="both"/>
              <w:textAlignment w:val="center"/>
              <w:rPr>
                <w:color w:val="000000"/>
                <w:lang w:eastAsia="zh-CN"/>
              </w:rPr>
            </w:pPr>
          </w:p>
        </w:tc>
      </w:tr>
      <w:tr w14:paraId="3844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AAC1D5">
            <w:pPr>
              <w:widowControl/>
              <w:jc w:val="center"/>
              <w:textAlignment w:val="center"/>
              <w:rPr>
                <w:color w:val="000000"/>
                <w:lang w:eastAsia="zh-CN"/>
              </w:rPr>
            </w:pPr>
            <w:r>
              <w:rPr>
                <w:rFonts w:hint="eastAsia"/>
                <w:color w:val="000000"/>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1771EAB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315E47A">
            <w:pPr>
              <w:widowControl/>
              <w:jc w:val="center"/>
              <w:textAlignment w:val="center"/>
              <w:rPr>
                <w:color w:val="000000"/>
                <w:lang w:eastAsia="zh-CN"/>
              </w:rPr>
            </w:pPr>
            <w:r>
              <w:rPr>
                <w:rFonts w:hint="eastAsia"/>
                <w:color w:val="000000"/>
                <w:lang w:eastAsia="zh-CN"/>
              </w:rPr>
              <w:t>一环南二区184</w:t>
            </w:r>
          </w:p>
        </w:tc>
        <w:tc>
          <w:tcPr>
            <w:tcW w:w="2243" w:type="dxa"/>
            <w:tcBorders>
              <w:top w:val="single" w:color="auto" w:sz="4" w:space="0"/>
              <w:left w:val="single" w:color="auto" w:sz="4" w:space="0"/>
              <w:bottom w:val="single" w:color="auto" w:sz="4" w:space="0"/>
              <w:right w:val="single" w:color="auto" w:sz="4" w:space="0"/>
            </w:tcBorders>
            <w:vAlign w:val="center"/>
          </w:tcPr>
          <w:p w14:paraId="4B5B521C">
            <w:pPr>
              <w:widowControl/>
              <w:jc w:val="center"/>
              <w:textAlignment w:val="center"/>
              <w:rPr>
                <w:color w:val="000000"/>
                <w:lang w:eastAsia="zh-CN"/>
              </w:rPr>
            </w:pPr>
            <w:r>
              <w:rPr>
                <w:rFonts w:hint="eastAsia"/>
                <w:color w:val="000000"/>
                <w:lang w:eastAsia="zh-CN"/>
              </w:rPr>
              <w:t>一环南二区204</w:t>
            </w:r>
          </w:p>
        </w:tc>
        <w:tc>
          <w:tcPr>
            <w:tcW w:w="1485" w:type="dxa"/>
            <w:tcBorders>
              <w:top w:val="single" w:color="auto" w:sz="4" w:space="0"/>
              <w:left w:val="single" w:color="auto" w:sz="4" w:space="0"/>
              <w:bottom w:val="single" w:color="auto" w:sz="4" w:space="0"/>
              <w:right w:val="single" w:color="auto" w:sz="4" w:space="0"/>
            </w:tcBorders>
            <w:vAlign w:val="center"/>
          </w:tcPr>
          <w:p w14:paraId="60FE8608">
            <w:pPr>
              <w:widowControl/>
              <w:jc w:val="center"/>
              <w:textAlignment w:val="center"/>
              <w:rPr>
                <w:color w:val="000000"/>
                <w:lang w:eastAsia="zh-CN"/>
              </w:rPr>
            </w:pPr>
            <w:r>
              <w:rPr>
                <w:rFonts w:hint="eastAsia"/>
                <w:color w:val="000000"/>
                <w:lang w:eastAsia="zh-CN"/>
              </w:rPr>
              <w:t>689</w:t>
            </w:r>
          </w:p>
        </w:tc>
        <w:tc>
          <w:tcPr>
            <w:tcW w:w="1440" w:type="dxa"/>
            <w:tcBorders>
              <w:top w:val="single" w:color="auto" w:sz="4" w:space="0"/>
              <w:left w:val="single" w:color="auto" w:sz="4" w:space="0"/>
              <w:bottom w:val="single" w:color="auto" w:sz="4" w:space="0"/>
              <w:right w:val="single" w:color="auto" w:sz="4" w:space="0"/>
            </w:tcBorders>
          </w:tcPr>
          <w:p w14:paraId="77524E3B">
            <w:pPr>
              <w:widowControl/>
              <w:jc w:val="both"/>
              <w:textAlignment w:val="center"/>
              <w:rPr>
                <w:color w:val="000000"/>
                <w:lang w:eastAsia="zh-CN"/>
              </w:rPr>
            </w:pPr>
          </w:p>
        </w:tc>
      </w:tr>
      <w:tr w14:paraId="7E6B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E1F641">
            <w:pPr>
              <w:widowControl/>
              <w:jc w:val="center"/>
              <w:textAlignment w:val="center"/>
              <w:rPr>
                <w:color w:val="000000"/>
                <w:lang w:eastAsia="zh-CN"/>
              </w:rPr>
            </w:pPr>
            <w:r>
              <w:rPr>
                <w:rFonts w:hint="eastAsia"/>
                <w:color w:val="000000"/>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4C0BE06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4985A5A">
            <w:pPr>
              <w:widowControl/>
              <w:jc w:val="center"/>
              <w:textAlignment w:val="center"/>
              <w:rPr>
                <w:color w:val="000000"/>
                <w:lang w:eastAsia="zh-CN"/>
              </w:rPr>
            </w:pPr>
            <w:r>
              <w:rPr>
                <w:rFonts w:hint="eastAsia"/>
                <w:color w:val="000000"/>
                <w:lang w:eastAsia="zh-CN"/>
              </w:rPr>
              <w:t>一环南二区183</w:t>
            </w:r>
          </w:p>
        </w:tc>
        <w:tc>
          <w:tcPr>
            <w:tcW w:w="2243" w:type="dxa"/>
            <w:tcBorders>
              <w:top w:val="single" w:color="auto" w:sz="4" w:space="0"/>
              <w:left w:val="single" w:color="auto" w:sz="4" w:space="0"/>
              <w:bottom w:val="single" w:color="auto" w:sz="4" w:space="0"/>
              <w:right w:val="single" w:color="auto" w:sz="4" w:space="0"/>
            </w:tcBorders>
            <w:vAlign w:val="center"/>
          </w:tcPr>
          <w:p w14:paraId="50BA4278">
            <w:pPr>
              <w:widowControl/>
              <w:jc w:val="center"/>
              <w:textAlignment w:val="center"/>
              <w:rPr>
                <w:color w:val="000000"/>
                <w:lang w:eastAsia="zh-CN"/>
              </w:rPr>
            </w:pPr>
            <w:r>
              <w:rPr>
                <w:rFonts w:hint="eastAsia"/>
                <w:color w:val="000000"/>
                <w:lang w:eastAsia="zh-CN"/>
              </w:rPr>
              <w:t>一环南二区175</w:t>
            </w:r>
          </w:p>
        </w:tc>
        <w:tc>
          <w:tcPr>
            <w:tcW w:w="1485" w:type="dxa"/>
            <w:tcBorders>
              <w:top w:val="single" w:color="auto" w:sz="4" w:space="0"/>
              <w:left w:val="single" w:color="auto" w:sz="4" w:space="0"/>
              <w:bottom w:val="single" w:color="auto" w:sz="4" w:space="0"/>
              <w:right w:val="single" w:color="auto" w:sz="4" w:space="0"/>
            </w:tcBorders>
            <w:vAlign w:val="center"/>
          </w:tcPr>
          <w:p w14:paraId="50CE58C5">
            <w:pPr>
              <w:widowControl/>
              <w:jc w:val="center"/>
              <w:textAlignment w:val="center"/>
              <w:rPr>
                <w:color w:val="000000"/>
                <w:lang w:eastAsia="zh-CN"/>
              </w:rPr>
            </w:pPr>
            <w:r>
              <w:rPr>
                <w:rFonts w:hint="eastAsia"/>
                <w:color w:val="000000"/>
                <w:lang w:eastAsia="zh-CN"/>
              </w:rPr>
              <w:t>689</w:t>
            </w:r>
          </w:p>
        </w:tc>
        <w:tc>
          <w:tcPr>
            <w:tcW w:w="1440" w:type="dxa"/>
            <w:tcBorders>
              <w:top w:val="single" w:color="auto" w:sz="4" w:space="0"/>
              <w:left w:val="single" w:color="auto" w:sz="4" w:space="0"/>
              <w:bottom w:val="single" w:color="auto" w:sz="4" w:space="0"/>
              <w:right w:val="single" w:color="auto" w:sz="4" w:space="0"/>
            </w:tcBorders>
          </w:tcPr>
          <w:p w14:paraId="4C6AFECF">
            <w:pPr>
              <w:widowControl/>
              <w:jc w:val="both"/>
              <w:textAlignment w:val="center"/>
              <w:rPr>
                <w:color w:val="000000"/>
                <w:lang w:eastAsia="zh-CN"/>
              </w:rPr>
            </w:pPr>
          </w:p>
        </w:tc>
      </w:tr>
      <w:tr w14:paraId="6BF40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D9DFC3">
            <w:pPr>
              <w:widowControl/>
              <w:jc w:val="center"/>
              <w:textAlignment w:val="center"/>
              <w:rPr>
                <w:color w:val="000000"/>
                <w:lang w:eastAsia="zh-CN"/>
              </w:rPr>
            </w:pPr>
            <w:r>
              <w:rPr>
                <w:rFonts w:hint="eastAsia"/>
                <w:color w:val="000000"/>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29D16D4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88528EA">
            <w:pPr>
              <w:widowControl/>
              <w:jc w:val="center"/>
              <w:textAlignment w:val="center"/>
              <w:rPr>
                <w:color w:val="000000"/>
                <w:lang w:eastAsia="zh-CN"/>
              </w:rPr>
            </w:pPr>
            <w:r>
              <w:rPr>
                <w:rFonts w:hint="eastAsia"/>
                <w:color w:val="000000"/>
                <w:lang w:eastAsia="zh-CN"/>
              </w:rPr>
              <w:t>一环南二区161</w:t>
            </w:r>
          </w:p>
        </w:tc>
        <w:tc>
          <w:tcPr>
            <w:tcW w:w="2243" w:type="dxa"/>
            <w:tcBorders>
              <w:top w:val="single" w:color="auto" w:sz="4" w:space="0"/>
              <w:left w:val="single" w:color="auto" w:sz="4" w:space="0"/>
              <w:bottom w:val="single" w:color="auto" w:sz="4" w:space="0"/>
              <w:right w:val="single" w:color="auto" w:sz="4" w:space="0"/>
            </w:tcBorders>
            <w:vAlign w:val="center"/>
          </w:tcPr>
          <w:p w14:paraId="6AF85B30">
            <w:pPr>
              <w:widowControl/>
              <w:jc w:val="center"/>
              <w:textAlignment w:val="center"/>
              <w:rPr>
                <w:color w:val="000000"/>
                <w:lang w:eastAsia="zh-CN"/>
              </w:rPr>
            </w:pPr>
            <w:r>
              <w:rPr>
                <w:rFonts w:hint="eastAsia"/>
                <w:color w:val="000000"/>
                <w:lang w:eastAsia="zh-CN"/>
              </w:rPr>
              <w:t>一环南二区173</w:t>
            </w:r>
          </w:p>
        </w:tc>
        <w:tc>
          <w:tcPr>
            <w:tcW w:w="1485" w:type="dxa"/>
            <w:tcBorders>
              <w:top w:val="single" w:color="auto" w:sz="4" w:space="0"/>
              <w:left w:val="single" w:color="auto" w:sz="4" w:space="0"/>
              <w:bottom w:val="single" w:color="auto" w:sz="4" w:space="0"/>
              <w:right w:val="single" w:color="auto" w:sz="4" w:space="0"/>
            </w:tcBorders>
            <w:vAlign w:val="center"/>
          </w:tcPr>
          <w:p w14:paraId="6A3D054C">
            <w:pPr>
              <w:widowControl/>
              <w:jc w:val="center"/>
              <w:textAlignment w:val="center"/>
              <w:rPr>
                <w:color w:val="000000"/>
                <w:lang w:eastAsia="zh-CN"/>
              </w:rPr>
            </w:pPr>
            <w:r>
              <w:rPr>
                <w:rFonts w:hint="eastAsia"/>
                <w:color w:val="000000"/>
                <w:lang w:eastAsia="zh-CN"/>
              </w:rPr>
              <w:t>694</w:t>
            </w:r>
          </w:p>
        </w:tc>
        <w:tc>
          <w:tcPr>
            <w:tcW w:w="1440" w:type="dxa"/>
            <w:tcBorders>
              <w:top w:val="single" w:color="auto" w:sz="4" w:space="0"/>
              <w:left w:val="single" w:color="auto" w:sz="4" w:space="0"/>
              <w:bottom w:val="single" w:color="auto" w:sz="4" w:space="0"/>
              <w:right w:val="single" w:color="auto" w:sz="4" w:space="0"/>
            </w:tcBorders>
          </w:tcPr>
          <w:p w14:paraId="08E0D1FA">
            <w:pPr>
              <w:widowControl/>
              <w:jc w:val="both"/>
              <w:textAlignment w:val="center"/>
              <w:rPr>
                <w:color w:val="000000"/>
                <w:lang w:eastAsia="zh-CN"/>
              </w:rPr>
            </w:pPr>
          </w:p>
        </w:tc>
      </w:tr>
      <w:tr w14:paraId="14D8A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874947">
            <w:pPr>
              <w:widowControl/>
              <w:jc w:val="center"/>
              <w:textAlignment w:val="center"/>
              <w:rPr>
                <w:color w:val="000000"/>
                <w:lang w:eastAsia="zh-CN"/>
              </w:rPr>
            </w:pPr>
            <w:r>
              <w:rPr>
                <w:rFonts w:hint="eastAsia"/>
                <w:color w:val="000000"/>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570DAE0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914951A">
            <w:pPr>
              <w:widowControl/>
              <w:jc w:val="center"/>
              <w:textAlignment w:val="center"/>
              <w:rPr>
                <w:color w:val="000000"/>
                <w:lang w:eastAsia="zh-CN"/>
              </w:rPr>
            </w:pPr>
            <w:r>
              <w:rPr>
                <w:rFonts w:hint="eastAsia"/>
                <w:color w:val="000000"/>
                <w:lang w:eastAsia="zh-CN"/>
              </w:rPr>
              <w:t>一环南二区159</w:t>
            </w:r>
          </w:p>
        </w:tc>
        <w:tc>
          <w:tcPr>
            <w:tcW w:w="2243" w:type="dxa"/>
            <w:tcBorders>
              <w:top w:val="single" w:color="auto" w:sz="4" w:space="0"/>
              <w:left w:val="single" w:color="auto" w:sz="4" w:space="0"/>
              <w:bottom w:val="single" w:color="auto" w:sz="4" w:space="0"/>
              <w:right w:val="single" w:color="auto" w:sz="4" w:space="0"/>
            </w:tcBorders>
            <w:vAlign w:val="center"/>
          </w:tcPr>
          <w:p w14:paraId="47746B6A">
            <w:pPr>
              <w:widowControl/>
              <w:jc w:val="center"/>
              <w:textAlignment w:val="center"/>
              <w:rPr>
                <w:color w:val="000000"/>
                <w:lang w:eastAsia="zh-CN"/>
              </w:rPr>
            </w:pPr>
            <w:r>
              <w:rPr>
                <w:rFonts w:hint="eastAsia"/>
                <w:color w:val="000000"/>
                <w:lang w:eastAsia="zh-CN"/>
              </w:rPr>
              <w:t>一环南二区153</w:t>
            </w:r>
          </w:p>
        </w:tc>
        <w:tc>
          <w:tcPr>
            <w:tcW w:w="1485" w:type="dxa"/>
            <w:tcBorders>
              <w:top w:val="single" w:color="auto" w:sz="4" w:space="0"/>
              <w:left w:val="single" w:color="auto" w:sz="4" w:space="0"/>
              <w:bottom w:val="single" w:color="auto" w:sz="4" w:space="0"/>
              <w:right w:val="single" w:color="auto" w:sz="4" w:space="0"/>
            </w:tcBorders>
            <w:vAlign w:val="center"/>
          </w:tcPr>
          <w:p w14:paraId="4F4A2968">
            <w:pPr>
              <w:widowControl/>
              <w:jc w:val="center"/>
              <w:textAlignment w:val="center"/>
              <w:rPr>
                <w:color w:val="000000"/>
                <w:lang w:eastAsia="zh-CN"/>
              </w:rPr>
            </w:pPr>
            <w:r>
              <w:rPr>
                <w:rFonts w:hint="eastAsia"/>
                <w:color w:val="000000"/>
                <w:lang w:eastAsia="zh-CN"/>
              </w:rPr>
              <w:t>511</w:t>
            </w:r>
          </w:p>
        </w:tc>
        <w:tc>
          <w:tcPr>
            <w:tcW w:w="1440" w:type="dxa"/>
            <w:tcBorders>
              <w:top w:val="single" w:color="auto" w:sz="4" w:space="0"/>
              <w:left w:val="single" w:color="auto" w:sz="4" w:space="0"/>
              <w:bottom w:val="single" w:color="auto" w:sz="4" w:space="0"/>
              <w:right w:val="single" w:color="auto" w:sz="4" w:space="0"/>
            </w:tcBorders>
          </w:tcPr>
          <w:p w14:paraId="26D1CA0D">
            <w:pPr>
              <w:widowControl/>
              <w:jc w:val="both"/>
              <w:textAlignment w:val="center"/>
              <w:rPr>
                <w:color w:val="000000"/>
                <w:lang w:eastAsia="zh-CN"/>
              </w:rPr>
            </w:pPr>
          </w:p>
        </w:tc>
      </w:tr>
      <w:tr w14:paraId="2E953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94E838">
            <w:pPr>
              <w:widowControl/>
              <w:jc w:val="center"/>
              <w:textAlignment w:val="center"/>
              <w:rPr>
                <w:color w:val="000000"/>
                <w:lang w:eastAsia="zh-CN"/>
              </w:rPr>
            </w:pPr>
            <w:r>
              <w:rPr>
                <w:rFonts w:hint="eastAsia"/>
                <w:color w:val="000000"/>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1B66A26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5C71FB3">
            <w:pPr>
              <w:widowControl/>
              <w:jc w:val="center"/>
              <w:textAlignment w:val="center"/>
              <w:rPr>
                <w:color w:val="000000"/>
                <w:lang w:eastAsia="zh-CN"/>
              </w:rPr>
            </w:pPr>
            <w:r>
              <w:rPr>
                <w:rFonts w:hint="eastAsia"/>
                <w:color w:val="000000"/>
                <w:lang w:eastAsia="zh-CN"/>
              </w:rPr>
              <w:t>一环南二区213</w:t>
            </w:r>
          </w:p>
        </w:tc>
        <w:tc>
          <w:tcPr>
            <w:tcW w:w="2243" w:type="dxa"/>
            <w:tcBorders>
              <w:top w:val="single" w:color="auto" w:sz="4" w:space="0"/>
              <w:left w:val="single" w:color="auto" w:sz="4" w:space="0"/>
              <w:bottom w:val="single" w:color="auto" w:sz="4" w:space="0"/>
              <w:right w:val="single" w:color="auto" w:sz="4" w:space="0"/>
            </w:tcBorders>
            <w:vAlign w:val="center"/>
          </w:tcPr>
          <w:p w14:paraId="15F7C404">
            <w:pPr>
              <w:widowControl/>
              <w:jc w:val="center"/>
              <w:textAlignment w:val="center"/>
              <w:rPr>
                <w:color w:val="000000"/>
                <w:lang w:eastAsia="zh-CN"/>
              </w:rPr>
            </w:pPr>
            <w:r>
              <w:rPr>
                <w:rFonts w:hint="eastAsia"/>
                <w:color w:val="000000"/>
                <w:lang w:eastAsia="zh-CN"/>
              </w:rPr>
              <w:t>一环南二区146</w:t>
            </w:r>
          </w:p>
        </w:tc>
        <w:tc>
          <w:tcPr>
            <w:tcW w:w="1485" w:type="dxa"/>
            <w:tcBorders>
              <w:top w:val="single" w:color="auto" w:sz="4" w:space="0"/>
              <w:left w:val="single" w:color="auto" w:sz="4" w:space="0"/>
              <w:bottom w:val="single" w:color="auto" w:sz="4" w:space="0"/>
              <w:right w:val="single" w:color="auto" w:sz="4" w:space="0"/>
            </w:tcBorders>
            <w:vAlign w:val="center"/>
          </w:tcPr>
          <w:p w14:paraId="1114FD2D">
            <w:pPr>
              <w:widowControl/>
              <w:jc w:val="center"/>
              <w:textAlignment w:val="center"/>
              <w:rPr>
                <w:color w:val="000000"/>
                <w:lang w:eastAsia="zh-CN"/>
              </w:rPr>
            </w:pPr>
            <w:r>
              <w:rPr>
                <w:rFonts w:hint="eastAsia"/>
                <w:color w:val="000000"/>
                <w:lang w:eastAsia="zh-CN"/>
              </w:rPr>
              <w:t>1566</w:t>
            </w:r>
          </w:p>
        </w:tc>
        <w:tc>
          <w:tcPr>
            <w:tcW w:w="1440" w:type="dxa"/>
            <w:tcBorders>
              <w:top w:val="single" w:color="auto" w:sz="4" w:space="0"/>
              <w:left w:val="single" w:color="auto" w:sz="4" w:space="0"/>
              <w:bottom w:val="single" w:color="auto" w:sz="4" w:space="0"/>
              <w:right w:val="single" w:color="auto" w:sz="4" w:space="0"/>
            </w:tcBorders>
          </w:tcPr>
          <w:p w14:paraId="12DDC0CA">
            <w:pPr>
              <w:widowControl/>
              <w:jc w:val="both"/>
              <w:textAlignment w:val="center"/>
              <w:rPr>
                <w:color w:val="000000"/>
                <w:lang w:eastAsia="zh-CN"/>
              </w:rPr>
            </w:pPr>
          </w:p>
        </w:tc>
      </w:tr>
      <w:tr w14:paraId="1BC5E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AF15AA">
            <w:pPr>
              <w:widowControl/>
              <w:jc w:val="center"/>
              <w:textAlignment w:val="center"/>
              <w:rPr>
                <w:color w:val="000000"/>
                <w:lang w:eastAsia="zh-CN"/>
              </w:rPr>
            </w:pPr>
            <w:r>
              <w:rPr>
                <w:rFonts w:hint="eastAsia"/>
                <w:color w:val="000000"/>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6E73235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AEF69F8">
            <w:pPr>
              <w:widowControl/>
              <w:jc w:val="center"/>
              <w:textAlignment w:val="center"/>
              <w:rPr>
                <w:color w:val="000000"/>
                <w:lang w:eastAsia="zh-CN"/>
              </w:rPr>
            </w:pPr>
            <w:r>
              <w:rPr>
                <w:rFonts w:hint="eastAsia"/>
                <w:color w:val="000000"/>
                <w:lang w:eastAsia="zh-CN"/>
              </w:rPr>
              <w:t>一环南二区152</w:t>
            </w:r>
          </w:p>
        </w:tc>
        <w:tc>
          <w:tcPr>
            <w:tcW w:w="2243" w:type="dxa"/>
            <w:tcBorders>
              <w:top w:val="single" w:color="auto" w:sz="4" w:space="0"/>
              <w:left w:val="single" w:color="auto" w:sz="4" w:space="0"/>
              <w:bottom w:val="single" w:color="auto" w:sz="4" w:space="0"/>
              <w:right w:val="single" w:color="auto" w:sz="4" w:space="0"/>
            </w:tcBorders>
            <w:vAlign w:val="center"/>
          </w:tcPr>
          <w:p w14:paraId="098C6A5C">
            <w:pPr>
              <w:widowControl/>
              <w:jc w:val="center"/>
              <w:textAlignment w:val="center"/>
              <w:rPr>
                <w:color w:val="000000"/>
                <w:lang w:eastAsia="zh-CN"/>
              </w:rPr>
            </w:pPr>
            <w:r>
              <w:rPr>
                <w:rFonts w:hint="eastAsia"/>
                <w:color w:val="000000"/>
                <w:lang w:eastAsia="zh-CN"/>
              </w:rPr>
              <w:t>一环南二区226</w:t>
            </w:r>
          </w:p>
        </w:tc>
        <w:tc>
          <w:tcPr>
            <w:tcW w:w="1485" w:type="dxa"/>
            <w:tcBorders>
              <w:top w:val="single" w:color="auto" w:sz="4" w:space="0"/>
              <w:left w:val="single" w:color="auto" w:sz="4" w:space="0"/>
              <w:bottom w:val="single" w:color="auto" w:sz="4" w:space="0"/>
              <w:right w:val="single" w:color="auto" w:sz="4" w:space="0"/>
            </w:tcBorders>
            <w:vAlign w:val="center"/>
          </w:tcPr>
          <w:p w14:paraId="45731AEB">
            <w:pPr>
              <w:widowControl/>
              <w:jc w:val="center"/>
              <w:textAlignment w:val="center"/>
              <w:rPr>
                <w:color w:val="000000"/>
                <w:lang w:eastAsia="zh-CN"/>
              </w:rPr>
            </w:pPr>
            <w:r>
              <w:rPr>
                <w:rFonts w:hint="eastAsia"/>
                <w:color w:val="000000"/>
                <w:lang w:eastAsia="zh-CN"/>
              </w:rPr>
              <w:t>1438</w:t>
            </w:r>
          </w:p>
        </w:tc>
        <w:tc>
          <w:tcPr>
            <w:tcW w:w="1440" w:type="dxa"/>
            <w:tcBorders>
              <w:top w:val="single" w:color="auto" w:sz="4" w:space="0"/>
              <w:left w:val="single" w:color="auto" w:sz="4" w:space="0"/>
              <w:bottom w:val="single" w:color="auto" w:sz="4" w:space="0"/>
              <w:right w:val="single" w:color="auto" w:sz="4" w:space="0"/>
            </w:tcBorders>
          </w:tcPr>
          <w:p w14:paraId="463D7C40">
            <w:pPr>
              <w:widowControl/>
              <w:jc w:val="both"/>
              <w:textAlignment w:val="center"/>
              <w:rPr>
                <w:color w:val="000000"/>
                <w:lang w:eastAsia="zh-CN"/>
              </w:rPr>
            </w:pPr>
          </w:p>
        </w:tc>
      </w:tr>
      <w:tr w14:paraId="3B176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ECB91C">
            <w:pPr>
              <w:widowControl/>
              <w:jc w:val="center"/>
              <w:textAlignment w:val="center"/>
              <w:rPr>
                <w:color w:val="000000"/>
                <w:lang w:eastAsia="zh-CN"/>
              </w:rPr>
            </w:pPr>
            <w:r>
              <w:rPr>
                <w:rFonts w:hint="eastAsia"/>
                <w:color w:val="000000"/>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372D1CC8">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37E86B51">
            <w:pPr>
              <w:widowControl/>
              <w:jc w:val="center"/>
              <w:textAlignment w:val="center"/>
              <w:rPr>
                <w:color w:val="000000"/>
                <w:lang w:eastAsia="zh-CN"/>
              </w:rPr>
            </w:pPr>
            <w:r>
              <w:rPr>
                <w:rFonts w:hint="eastAsia"/>
                <w:color w:val="000000"/>
                <w:lang w:eastAsia="zh-CN"/>
              </w:rPr>
              <w:t>石塘路1</w:t>
            </w:r>
          </w:p>
        </w:tc>
        <w:tc>
          <w:tcPr>
            <w:tcW w:w="2243" w:type="dxa"/>
            <w:tcBorders>
              <w:top w:val="single" w:color="auto" w:sz="4" w:space="0"/>
              <w:left w:val="single" w:color="auto" w:sz="4" w:space="0"/>
              <w:bottom w:val="single" w:color="auto" w:sz="4" w:space="0"/>
              <w:right w:val="single" w:color="auto" w:sz="4" w:space="0"/>
            </w:tcBorders>
            <w:vAlign w:val="center"/>
          </w:tcPr>
          <w:p w14:paraId="60C35C3B">
            <w:pPr>
              <w:widowControl/>
              <w:jc w:val="center"/>
              <w:textAlignment w:val="center"/>
              <w:rPr>
                <w:color w:val="000000"/>
                <w:lang w:eastAsia="zh-CN"/>
              </w:rPr>
            </w:pPr>
            <w:r>
              <w:rPr>
                <w:rFonts w:hint="eastAsia"/>
                <w:color w:val="000000"/>
                <w:lang w:eastAsia="zh-CN"/>
              </w:rPr>
              <w:t>石塘路3</w:t>
            </w:r>
          </w:p>
        </w:tc>
        <w:tc>
          <w:tcPr>
            <w:tcW w:w="1485" w:type="dxa"/>
            <w:tcBorders>
              <w:top w:val="single" w:color="auto" w:sz="4" w:space="0"/>
              <w:left w:val="single" w:color="auto" w:sz="4" w:space="0"/>
              <w:bottom w:val="single" w:color="auto" w:sz="4" w:space="0"/>
              <w:right w:val="single" w:color="auto" w:sz="4" w:space="0"/>
            </w:tcBorders>
            <w:vAlign w:val="center"/>
          </w:tcPr>
          <w:p w14:paraId="3E05AD89">
            <w:pPr>
              <w:widowControl/>
              <w:jc w:val="center"/>
              <w:textAlignment w:val="center"/>
              <w:rPr>
                <w:color w:val="000000"/>
                <w:lang w:eastAsia="zh-CN"/>
              </w:rPr>
            </w:pPr>
            <w:r>
              <w:rPr>
                <w:rFonts w:hint="eastAsia"/>
                <w:color w:val="000000"/>
                <w:lang w:eastAsia="zh-CN"/>
              </w:rPr>
              <w:t>227</w:t>
            </w:r>
          </w:p>
        </w:tc>
        <w:tc>
          <w:tcPr>
            <w:tcW w:w="1440" w:type="dxa"/>
            <w:tcBorders>
              <w:top w:val="single" w:color="auto" w:sz="4" w:space="0"/>
              <w:left w:val="single" w:color="auto" w:sz="4" w:space="0"/>
              <w:bottom w:val="single" w:color="auto" w:sz="4" w:space="0"/>
              <w:right w:val="single" w:color="auto" w:sz="4" w:space="0"/>
            </w:tcBorders>
          </w:tcPr>
          <w:p w14:paraId="55ACBE41">
            <w:pPr>
              <w:widowControl/>
              <w:jc w:val="both"/>
              <w:textAlignment w:val="center"/>
              <w:rPr>
                <w:color w:val="000000"/>
                <w:lang w:eastAsia="zh-CN"/>
              </w:rPr>
            </w:pPr>
          </w:p>
        </w:tc>
      </w:tr>
      <w:tr w14:paraId="409A4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5F197D2">
            <w:pPr>
              <w:widowControl/>
              <w:jc w:val="center"/>
              <w:textAlignment w:val="center"/>
              <w:rPr>
                <w:color w:val="000000"/>
                <w:lang w:eastAsia="zh-CN"/>
              </w:rPr>
            </w:pPr>
            <w:r>
              <w:rPr>
                <w:rFonts w:hint="eastAsia"/>
                <w:color w:val="000000"/>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1D17B09C">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2840093A">
            <w:pPr>
              <w:widowControl/>
              <w:jc w:val="center"/>
              <w:textAlignment w:val="center"/>
              <w:rPr>
                <w:color w:val="000000"/>
                <w:lang w:eastAsia="zh-CN"/>
              </w:rPr>
            </w:pPr>
            <w:r>
              <w:rPr>
                <w:rFonts w:hint="eastAsia"/>
                <w:color w:val="000000"/>
                <w:lang w:eastAsia="zh-CN"/>
              </w:rPr>
              <w:t>石塘路5-7</w:t>
            </w:r>
          </w:p>
        </w:tc>
        <w:tc>
          <w:tcPr>
            <w:tcW w:w="2243" w:type="dxa"/>
            <w:tcBorders>
              <w:top w:val="single" w:color="auto" w:sz="4" w:space="0"/>
              <w:left w:val="single" w:color="auto" w:sz="4" w:space="0"/>
              <w:bottom w:val="single" w:color="auto" w:sz="4" w:space="0"/>
              <w:right w:val="single" w:color="auto" w:sz="4" w:space="0"/>
            </w:tcBorders>
            <w:vAlign w:val="center"/>
          </w:tcPr>
          <w:p w14:paraId="1732BBAF">
            <w:pPr>
              <w:widowControl/>
              <w:jc w:val="center"/>
              <w:textAlignment w:val="center"/>
              <w:rPr>
                <w:color w:val="000000"/>
                <w:lang w:eastAsia="zh-CN"/>
              </w:rPr>
            </w:pPr>
            <w:r>
              <w:rPr>
                <w:rFonts w:hint="eastAsia"/>
                <w:color w:val="000000"/>
                <w:lang w:eastAsia="zh-CN"/>
              </w:rPr>
              <w:t>石塘路4-29</w:t>
            </w:r>
          </w:p>
        </w:tc>
        <w:tc>
          <w:tcPr>
            <w:tcW w:w="1485" w:type="dxa"/>
            <w:tcBorders>
              <w:top w:val="single" w:color="auto" w:sz="4" w:space="0"/>
              <w:left w:val="single" w:color="auto" w:sz="4" w:space="0"/>
              <w:bottom w:val="single" w:color="auto" w:sz="4" w:space="0"/>
              <w:right w:val="single" w:color="auto" w:sz="4" w:space="0"/>
            </w:tcBorders>
            <w:vAlign w:val="center"/>
          </w:tcPr>
          <w:p w14:paraId="0FADAD0A">
            <w:pPr>
              <w:widowControl/>
              <w:jc w:val="center"/>
              <w:textAlignment w:val="center"/>
              <w:rPr>
                <w:color w:val="000000"/>
                <w:lang w:eastAsia="zh-CN"/>
              </w:rPr>
            </w:pPr>
            <w:r>
              <w:rPr>
                <w:rFonts w:hint="eastAsia"/>
                <w:color w:val="000000"/>
                <w:lang w:eastAsia="zh-CN"/>
              </w:rPr>
              <w:t>1922</w:t>
            </w:r>
          </w:p>
        </w:tc>
        <w:tc>
          <w:tcPr>
            <w:tcW w:w="1440" w:type="dxa"/>
            <w:tcBorders>
              <w:top w:val="single" w:color="auto" w:sz="4" w:space="0"/>
              <w:left w:val="single" w:color="auto" w:sz="4" w:space="0"/>
              <w:bottom w:val="single" w:color="auto" w:sz="4" w:space="0"/>
              <w:right w:val="single" w:color="auto" w:sz="4" w:space="0"/>
            </w:tcBorders>
          </w:tcPr>
          <w:p w14:paraId="63F9C947">
            <w:pPr>
              <w:widowControl/>
              <w:jc w:val="both"/>
              <w:textAlignment w:val="center"/>
              <w:rPr>
                <w:color w:val="000000"/>
                <w:lang w:eastAsia="zh-CN"/>
              </w:rPr>
            </w:pPr>
          </w:p>
        </w:tc>
      </w:tr>
      <w:tr w14:paraId="16F45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EED774">
            <w:pPr>
              <w:widowControl/>
              <w:jc w:val="center"/>
              <w:textAlignment w:val="center"/>
              <w:rPr>
                <w:color w:val="000000"/>
                <w:lang w:eastAsia="zh-CN"/>
              </w:rPr>
            </w:pPr>
            <w:r>
              <w:rPr>
                <w:rFonts w:hint="eastAsia"/>
                <w:color w:val="000000"/>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372F6210">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71A8BE0D">
            <w:pPr>
              <w:widowControl/>
              <w:jc w:val="center"/>
              <w:textAlignment w:val="center"/>
              <w:rPr>
                <w:color w:val="000000"/>
                <w:lang w:eastAsia="zh-CN"/>
              </w:rPr>
            </w:pPr>
            <w:r>
              <w:rPr>
                <w:rFonts w:hint="eastAsia"/>
                <w:color w:val="000000"/>
                <w:lang w:eastAsia="zh-CN"/>
              </w:rPr>
              <w:t>石塘路11-20</w:t>
            </w:r>
          </w:p>
        </w:tc>
        <w:tc>
          <w:tcPr>
            <w:tcW w:w="2243" w:type="dxa"/>
            <w:tcBorders>
              <w:top w:val="single" w:color="auto" w:sz="4" w:space="0"/>
              <w:left w:val="single" w:color="auto" w:sz="4" w:space="0"/>
              <w:bottom w:val="single" w:color="auto" w:sz="4" w:space="0"/>
              <w:right w:val="single" w:color="auto" w:sz="4" w:space="0"/>
            </w:tcBorders>
            <w:vAlign w:val="center"/>
          </w:tcPr>
          <w:p w14:paraId="78AC4A98">
            <w:pPr>
              <w:widowControl/>
              <w:jc w:val="center"/>
              <w:textAlignment w:val="center"/>
              <w:rPr>
                <w:color w:val="000000"/>
                <w:lang w:eastAsia="zh-CN"/>
              </w:rPr>
            </w:pPr>
            <w:r>
              <w:rPr>
                <w:rFonts w:hint="eastAsia"/>
                <w:color w:val="000000"/>
                <w:lang w:eastAsia="zh-CN"/>
              </w:rPr>
              <w:t>石塘路12-5</w:t>
            </w:r>
          </w:p>
        </w:tc>
        <w:tc>
          <w:tcPr>
            <w:tcW w:w="1485" w:type="dxa"/>
            <w:tcBorders>
              <w:top w:val="single" w:color="auto" w:sz="4" w:space="0"/>
              <w:left w:val="single" w:color="auto" w:sz="4" w:space="0"/>
              <w:bottom w:val="single" w:color="auto" w:sz="4" w:space="0"/>
              <w:right w:val="single" w:color="auto" w:sz="4" w:space="0"/>
            </w:tcBorders>
            <w:vAlign w:val="center"/>
          </w:tcPr>
          <w:p w14:paraId="5EB2DDDA">
            <w:pPr>
              <w:widowControl/>
              <w:jc w:val="center"/>
              <w:textAlignment w:val="center"/>
              <w:rPr>
                <w:color w:val="000000"/>
                <w:lang w:eastAsia="zh-CN"/>
              </w:rPr>
            </w:pPr>
            <w:r>
              <w:rPr>
                <w:rFonts w:hint="eastAsia"/>
                <w:color w:val="000000"/>
                <w:lang w:eastAsia="zh-CN"/>
              </w:rPr>
              <w:t>1835</w:t>
            </w:r>
          </w:p>
        </w:tc>
        <w:tc>
          <w:tcPr>
            <w:tcW w:w="1440" w:type="dxa"/>
            <w:tcBorders>
              <w:top w:val="single" w:color="auto" w:sz="4" w:space="0"/>
              <w:left w:val="single" w:color="auto" w:sz="4" w:space="0"/>
              <w:bottom w:val="single" w:color="auto" w:sz="4" w:space="0"/>
              <w:right w:val="single" w:color="auto" w:sz="4" w:space="0"/>
            </w:tcBorders>
          </w:tcPr>
          <w:p w14:paraId="01211A2D">
            <w:pPr>
              <w:widowControl/>
              <w:jc w:val="both"/>
              <w:textAlignment w:val="center"/>
              <w:rPr>
                <w:color w:val="000000"/>
                <w:lang w:eastAsia="zh-CN"/>
              </w:rPr>
            </w:pPr>
          </w:p>
        </w:tc>
      </w:tr>
      <w:tr w14:paraId="07FB1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C50DB9">
            <w:pPr>
              <w:widowControl/>
              <w:jc w:val="center"/>
              <w:textAlignment w:val="center"/>
              <w:rPr>
                <w:color w:val="000000"/>
                <w:lang w:eastAsia="zh-CN"/>
              </w:rPr>
            </w:pPr>
            <w:r>
              <w:rPr>
                <w:rFonts w:hint="eastAsia"/>
                <w:color w:val="000000"/>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0210D23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60FB730">
            <w:pPr>
              <w:widowControl/>
              <w:jc w:val="center"/>
              <w:textAlignment w:val="center"/>
              <w:rPr>
                <w:color w:val="000000"/>
                <w:lang w:eastAsia="zh-CN"/>
              </w:rPr>
            </w:pPr>
            <w:r>
              <w:rPr>
                <w:rFonts w:hint="eastAsia"/>
                <w:color w:val="000000"/>
                <w:lang w:eastAsia="zh-CN"/>
              </w:rPr>
              <w:t>连石路23</w:t>
            </w:r>
          </w:p>
        </w:tc>
        <w:tc>
          <w:tcPr>
            <w:tcW w:w="2243" w:type="dxa"/>
            <w:tcBorders>
              <w:top w:val="single" w:color="auto" w:sz="4" w:space="0"/>
              <w:left w:val="single" w:color="auto" w:sz="4" w:space="0"/>
              <w:bottom w:val="single" w:color="auto" w:sz="4" w:space="0"/>
              <w:right w:val="single" w:color="auto" w:sz="4" w:space="0"/>
            </w:tcBorders>
            <w:vAlign w:val="center"/>
          </w:tcPr>
          <w:p w14:paraId="750D156E">
            <w:pPr>
              <w:widowControl/>
              <w:jc w:val="center"/>
              <w:textAlignment w:val="center"/>
              <w:rPr>
                <w:color w:val="000000"/>
                <w:lang w:eastAsia="zh-CN"/>
              </w:rPr>
            </w:pPr>
            <w:r>
              <w:rPr>
                <w:rFonts w:hint="eastAsia"/>
                <w:color w:val="000000"/>
                <w:lang w:eastAsia="zh-CN"/>
              </w:rPr>
              <w:t>二环西路0183</w:t>
            </w:r>
          </w:p>
        </w:tc>
        <w:tc>
          <w:tcPr>
            <w:tcW w:w="1485" w:type="dxa"/>
            <w:tcBorders>
              <w:top w:val="single" w:color="auto" w:sz="4" w:space="0"/>
              <w:left w:val="single" w:color="auto" w:sz="4" w:space="0"/>
              <w:bottom w:val="single" w:color="auto" w:sz="4" w:space="0"/>
              <w:right w:val="single" w:color="auto" w:sz="4" w:space="0"/>
            </w:tcBorders>
            <w:vAlign w:val="center"/>
          </w:tcPr>
          <w:p w14:paraId="1CEB9FE5">
            <w:pPr>
              <w:widowControl/>
              <w:jc w:val="center"/>
              <w:textAlignment w:val="center"/>
              <w:rPr>
                <w:color w:val="000000"/>
                <w:lang w:eastAsia="zh-CN"/>
              </w:rPr>
            </w:pPr>
            <w:r>
              <w:rPr>
                <w:rFonts w:hint="eastAsia"/>
                <w:color w:val="000000"/>
                <w:lang w:eastAsia="zh-CN"/>
              </w:rPr>
              <w:t>2666</w:t>
            </w:r>
          </w:p>
        </w:tc>
        <w:tc>
          <w:tcPr>
            <w:tcW w:w="1440" w:type="dxa"/>
            <w:tcBorders>
              <w:top w:val="single" w:color="auto" w:sz="4" w:space="0"/>
              <w:left w:val="single" w:color="auto" w:sz="4" w:space="0"/>
              <w:bottom w:val="single" w:color="auto" w:sz="4" w:space="0"/>
              <w:right w:val="single" w:color="auto" w:sz="4" w:space="0"/>
            </w:tcBorders>
          </w:tcPr>
          <w:p w14:paraId="2BA8C714">
            <w:pPr>
              <w:widowControl/>
              <w:jc w:val="both"/>
              <w:textAlignment w:val="center"/>
              <w:rPr>
                <w:color w:val="000000"/>
                <w:lang w:eastAsia="zh-CN"/>
              </w:rPr>
            </w:pPr>
          </w:p>
        </w:tc>
      </w:tr>
      <w:tr w14:paraId="30D2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D550A0">
            <w:pPr>
              <w:widowControl/>
              <w:jc w:val="center"/>
              <w:textAlignment w:val="center"/>
              <w:rPr>
                <w:color w:val="000000"/>
                <w:lang w:eastAsia="zh-CN"/>
              </w:rPr>
            </w:pPr>
            <w:r>
              <w:rPr>
                <w:rFonts w:hint="eastAsia"/>
                <w:color w:val="000000"/>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19454BB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25AA878">
            <w:pPr>
              <w:widowControl/>
              <w:jc w:val="center"/>
              <w:textAlignment w:val="center"/>
              <w:rPr>
                <w:color w:val="000000"/>
                <w:lang w:eastAsia="zh-CN"/>
              </w:rPr>
            </w:pPr>
            <w:r>
              <w:rPr>
                <w:rFonts w:hint="eastAsia"/>
                <w:color w:val="000000"/>
                <w:lang w:eastAsia="zh-CN"/>
              </w:rPr>
              <w:t>广丰路100</w:t>
            </w:r>
          </w:p>
        </w:tc>
        <w:tc>
          <w:tcPr>
            <w:tcW w:w="2243" w:type="dxa"/>
            <w:tcBorders>
              <w:top w:val="single" w:color="auto" w:sz="4" w:space="0"/>
              <w:left w:val="single" w:color="auto" w:sz="4" w:space="0"/>
              <w:bottom w:val="single" w:color="auto" w:sz="4" w:space="0"/>
              <w:right w:val="single" w:color="auto" w:sz="4" w:space="0"/>
            </w:tcBorders>
            <w:vAlign w:val="center"/>
          </w:tcPr>
          <w:p w14:paraId="6A2984B1">
            <w:pPr>
              <w:widowControl/>
              <w:jc w:val="center"/>
              <w:textAlignment w:val="center"/>
              <w:rPr>
                <w:color w:val="000000"/>
                <w:lang w:eastAsia="zh-CN"/>
              </w:rPr>
            </w:pPr>
            <w:r>
              <w:rPr>
                <w:rFonts w:hint="eastAsia"/>
                <w:color w:val="000000"/>
                <w:lang w:eastAsia="zh-CN"/>
              </w:rPr>
              <w:t>连石路92</w:t>
            </w:r>
          </w:p>
        </w:tc>
        <w:tc>
          <w:tcPr>
            <w:tcW w:w="1485" w:type="dxa"/>
            <w:tcBorders>
              <w:top w:val="single" w:color="auto" w:sz="4" w:space="0"/>
              <w:left w:val="single" w:color="auto" w:sz="4" w:space="0"/>
              <w:bottom w:val="single" w:color="auto" w:sz="4" w:space="0"/>
              <w:right w:val="single" w:color="auto" w:sz="4" w:space="0"/>
            </w:tcBorders>
            <w:vAlign w:val="center"/>
          </w:tcPr>
          <w:p w14:paraId="739E3B52">
            <w:pPr>
              <w:widowControl/>
              <w:jc w:val="center"/>
              <w:textAlignment w:val="center"/>
              <w:rPr>
                <w:color w:val="000000"/>
                <w:lang w:eastAsia="zh-CN"/>
              </w:rPr>
            </w:pPr>
            <w:r>
              <w:rPr>
                <w:rFonts w:hint="eastAsia"/>
                <w:color w:val="000000"/>
                <w:lang w:eastAsia="zh-CN"/>
              </w:rPr>
              <w:t>1006</w:t>
            </w:r>
          </w:p>
        </w:tc>
        <w:tc>
          <w:tcPr>
            <w:tcW w:w="1440" w:type="dxa"/>
            <w:tcBorders>
              <w:top w:val="single" w:color="auto" w:sz="4" w:space="0"/>
              <w:left w:val="single" w:color="auto" w:sz="4" w:space="0"/>
              <w:bottom w:val="single" w:color="auto" w:sz="4" w:space="0"/>
              <w:right w:val="single" w:color="auto" w:sz="4" w:space="0"/>
            </w:tcBorders>
          </w:tcPr>
          <w:p w14:paraId="2FC8A128">
            <w:pPr>
              <w:widowControl/>
              <w:jc w:val="both"/>
              <w:textAlignment w:val="center"/>
              <w:rPr>
                <w:color w:val="000000"/>
                <w:lang w:eastAsia="zh-CN"/>
              </w:rPr>
            </w:pPr>
          </w:p>
        </w:tc>
      </w:tr>
      <w:tr w14:paraId="56659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26266E">
            <w:pPr>
              <w:widowControl/>
              <w:jc w:val="center"/>
              <w:textAlignment w:val="center"/>
              <w:rPr>
                <w:color w:val="000000"/>
                <w:lang w:eastAsia="zh-CN"/>
              </w:rPr>
            </w:pPr>
            <w:r>
              <w:rPr>
                <w:rFonts w:hint="eastAsia"/>
                <w:color w:val="000000"/>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41C410D7">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48D59CD5">
            <w:pPr>
              <w:widowControl/>
              <w:jc w:val="center"/>
              <w:textAlignment w:val="center"/>
              <w:rPr>
                <w:color w:val="000000"/>
                <w:lang w:eastAsia="zh-CN"/>
              </w:rPr>
            </w:pPr>
            <w:r>
              <w:rPr>
                <w:rFonts w:hint="eastAsia"/>
                <w:color w:val="000000"/>
                <w:lang w:eastAsia="zh-CN"/>
              </w:rPr>
              <w:t>石塘路15-8</w:t>
            </w:r>
          </w:p>
        </w:tc>
        <w:tc>
          <w:tcPr>
            <w:tcW w:w="2243" w:type="dxa"/>
            <w:tcBorders>
              <w:top w:val="single" w:color="auto" w:sz="4" w:space="0"/>
              <w:left w:val="single" w:color="auto" w:sz="4" w:space="0"/>
              <w:bottom w:val="single" w:color="auto" w:sz="4" w:space="0"/>
              <w:right w:val="single" w:color="auto" w:sz="4" w:space="0"/>
            </w:tcBorders>
            <w:vAlign w:val="center"/>
          </w:tcPr>
          <w:p w14:paraId="57545A19">
            <w:pPr>
              <w:widowControl/>
              <w:jc w:val="center"/>
              <w:textAlignment w:val="center"/>
              <w:rPr>
                <w:color w:val="000000"/>
                <w:lang w:eastAsia="zh-CN"/>
              </w:rPr>
            </w:pPr>
            <w:r>
              <w:rPr>
                <w:rFonts w:hint="eastAsia"/>
                <w:color w:val="000000"/>
                <w:lang w:eastAsia="zh-CN"/>
              </w:rPr>
              <w:t>石塘路16-5</w:t>
            </w:r>
          </w:p>
        </w:tc>
        <w:tc>
          <w:tcPr>
            <w:tcW w:w="1485" w:type="dxa"/>
            <w:tcBorders>
              <w:top w:val="single" w:color="auto" w:sz="4" w:space="0"/>
              <w:left w:val="single" w:color="auto" w:sz="4" w:space="0"/>
              <w:bottom w:val="single" w:color="auto" w:sz="4" w:space="0"/>
              <w:right w:val="single" w:color="auto" w:sz="4" w:space="0"/>
            </w:tcBorders>
            <w:vAlign w:val="center"/>
          </w:tcPr>
          <w:p w14:paraId="69198F82">
            <w:pPr>
              <w:widowControl/>
              <w:jc w:val="center"/>
              <w:textAlignment w:val="center"/>
              <w:rPr>
                <w:color w:val="000000"/>
                <w:lang w:eastAsia="zh-CN"/>
              </w:rPr>
            </w:pPr>
            <w:r>
              <w:rPr>
                <w:rFonts w:hint="eastAsia"/>
                <w:color w:val="000000"/>
                <w:lang w:eastAsia="zh-CN"/>
              </w:rPr>
              <w:t>1401</w:t>
            </w:r>
          </w:p>
        </w:tc>
        <w:tc>
          <w:tcPr>
            <w:tcW w:w="1440" w:type="dxa"/>
            <w:tcBorders>
              <w:top w:val="single" w:color="auto" w:sz="4" w:space="0"/>
              <w:left w:val="single" w:color="auto" w:sz="4" w:space="0"/>
              <w:bottom w:val="single" w:color="auto" w:sz="4" w:space="0"/>
              <w:right w:val="single" w:color="auto" w:sz="4" w:space="0"/>
            </w:tcBorders>
          </w:tcPr>
          <w:p w14:paraId="4E42E771">
            <w:pPr>
              <w:widowControl/>
              <w:jc w:val="both"/>
              <w:textAlignment w:val="center"/>
              <w:rPr>
                <w:color w:val="000000"/>
                <w:lang w:eastAsia="zh-CN"/>
              </w:rPr>
            </w:pPr>
          </w:p>
        </w:tc>
      </w:tr>
      <w:tr w14:paraId="5D47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5D179B">
            <w:pPr>
              <w:widowControl/>
              <w:jc w:val="center"/>
              <w:textAlignment w:val="center"/>
              <w:rPr>
                <w:color w:val="000000"/>
                <w:lang w:eastAsia="zh-CN"/>
              </w:rPr>
            </w:pPr>
            <w:r>
              <w:rPr>
                <w:rFonts w:hint="eastAsia"/>
                <w:color w:val="000000"/>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1045F4E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85027D2">
            <w:pPr>
              <w:widowControl/>
              <w:jc w:val="center"/>
              <w:textAlignment w:val="center"/>
              <w:rPr>
                <w:color w:val="000000"/>
                <w:lang w:eastAsia="zh-CN"/>
              </w:rPr>
            </w:pPr>
            <w:r>
              <w:rPr>
                <w:rFonts w:hint="eastAsia"/>
                <w:color w:val="000000"/>
                <w:lang w:eastAsia="zh-CN"/>
              </w:rPr>
              <w:t>富达花园后背</w:t>
            </w:r>
          </w:p>
        </w:tc>
        <w:tc>
          <w:tcPr>
            <w:tcW w:w="2243" w:type="dxa"/>
            <w:tcBorders>
              <w:top w:val="single" w:color="auto" w:sz="4" w:space="0"/>
              <w:left w:val="single" w:color="auto" w:sz="4" w:space="0"/>
              <w:bottom w:val="single" w:color="auto" w:sz="4" w:space="0"/>
              <w:right w:val="single" w:color="auto" w:sz="4" w:space="0"/>
            </w:tcBorders>
            <w:vAlign w:val="center"/>
          </w:tcPr>
          <w:p w14:paraId="38AABCF7">
            <w:pPr>
              <w:widowControl/>
              <w:jc w:val="center"/>
              <w:textAlignment w:val="center"/>
              <w:rPr>
                <w:color w:val="000000"/>
                <w:lang w:eastAsia="zh-CN"/>
              </w:rPr>
            </w:pPr>
            <w:r>
              <w:rPr>
                <w:rFonts w:hint="eastAsia"/>
                <w:color w:val="000000"/>
                <w:lang w:eastAsia="zh-CN"/>
              </w:rPr>
              <w:t>一环南路16</w:t>
            </w:r>
          </w:p>
        </w:tc>
        <w:tc>
          <w:tcPr>
            <w:tcW w:w="1485" w:type="dxa"/>
            <w:tcBorders>
              <w:top w:val="single" w:color="auto" w:sz="4" w:space="0"/>
              <w:left w:val="single" w:color="auto" w:sz="4" w:space="0"/>
              <w:bottom w:val="single" w:color="auto" w:sz="4" w:space="0"/>
              <w:right w:val="single" w:color="auto" w:sz="4" w:space="0"/>
            </w:tcBorders>
            <w:vAlign w:val="center"/>
          </w:tcPr>
          <w:p w14:paraId="6C980DC8">
            <w:pPr>
              <w:widowControl/>
              <w:jc w:val="center"/>
              <w:textAlignment w:val="center"/>
              <w:rPr>
                <w:color w:val="000000"/>
                <w:lang w:eastAsia="zh-CN"/>
              </w:rPr>
            </w:pPr>
            <w:r>
              <w:rPr>
                <w:rFonts w:hint="eastAsia"/>
                <w:color w:val="000000"/>
                <w:lang w:eastAsia="zh-CN"/>
              </w:rPr>
              <w:t>1484</w:t>
            </w:r>
          </w:p>
        </w:tc>
        <w:tc>
          <w:tcPr>
            <w:tcW w:w="1440" w:type="dxa"/>
            <w:tcBorders>
              <w:top w:val="single" w:color="auto" w:sz="4" w:space="0"/>
              <w:left w:val="single" w:color="auto" w:sz="4" w:space="0"/>
              <w:bottom w:val="single" w:color="auto" w:sz="4" w:space="0"/>
              <w:right w:val="single" w:color="auto" w:sz="4" w:space="0"/>
            </w:tcBorders>
          </w:tcPr>
          <w:p w14:paraId="68CFF9F0">
            <w:pPr>
              <w:widowControl/>
              <w:jc w:val="both"/>
              <w:textAlignment w:val="center"/>
              <w:rPr>
                <w:color w:val="000000"/>
                <w:lang w:eastAsia="zh-CN"/>
              </w:rPr>
            </w:pPr>
          </w:p>
        </w:tc>
      </w:tr>
      <w:tr w14:paraId="3C46D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4079ED">
            <w:pPr>
              <w:widowControl/>
              <w:jc w:val="center"/>
              <w:textAlignment w:val="center"/>
              <w:rPr>
                <w:color w:val="000000"/>
                <w:lang w:eastAsia="zh-CN"/>
              </w:rPr>
            </w:pPr>
            <w:r>
              <w:rPr>
                <w:rFonts w:hint="eastAsia"/>
                <w:color w:val="000000"/>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407D8B05">
            <w:pPr>
              <w:widowControl/>
              <w:jc w:val="center"/>
              <w:textAlignment w:val="center"/>
              <w:rPr>
                <w:color w:val="000000"/>
                <w:lang w:eastAsia="zh-CN"/>
              </w:rPr>
            </w:pPr>
            <w:r>
              <w:rPr>
                <w:rFonts w:hint="eastAsia"/>
                <w:color w:val="000000"/>
                <w:lang w:eastAsia="zh-CN"/>
              </w:rPr>
              <w:t>月塘路一区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04EF0BFD">
            <w:pPr>
              <w:widowControl/>
              <w:jc w:val="center"/>
              <w:textAlignment w:val="center"/>
              <w:rPr>
                <w:color w:val="000000"/>
                <w:lang w:eastAsia="zh-CN"/>
              </w:rPr>
            </w:pPr>
            <w:r>
              <w:rPr>
                <w:rFonts w:hint="eastAsia"/>
                <w:color w:val="000000"/>
                <w:lang w:eastAsia="zh-CN"/>
              </w:rPr>
              <w:t>一环南路8</w:t>
            </w:r>
          </w:p>
        </w:tc>
        <w:tc>
          <w:tcPr>
            <w:tcW w:w="2243" w:type="dxa"/>
            <w:tcBorders>
              <w:top w:val="single" w:color="auto" w:sz="4" w:space="0"/>
              <w:left w:val="single" w:color="auto" w:sz="4" w:space="0"/>
              <w:bottom w:val="single" w:color="auto" w:sz="4" w:space="0"/>
              <w:right w:val="single" w:color="auto" w:sz="4" w:space="0"/>
            </w:tcBorders>
            <w:vAlign w:val="center"/>
          </w:tcPr>
          <w:p w14:paraId="05BEF3F6">
            <w:pPr>
              <w:widowControl/>
              <w:jc w:val="center"/>
              <w:textAlignment w:val="center"/>
              <w:rPr>
                <w:color w:val="000000"/>
                <w:lang w:eastAsia="zh-CN"/>
              </w:rPr>
            </w:pPr>
            <w:r>
              <w:rPr>
                <w:rFonts w:hint="eastAsia"/>
                <w:color w:val="000000"/>
                <w:lang w:eastAsia="zh-CN"/>
              </w:rPr>
              <w:t>月塘路一区36</w:t>
            </w:r>
          </w:p>
        </w:tc>
        <w:tc>
          <w:tcPr>
            <w:tcW w:w="1485" w:type="dxa"/>
            <w:tcBorders>
              <w:top w:val="single" w:color="auto" w:sz="4" w:space="0"/>
              <w:left w:val="single" w:color="auto" w:sz="4" w:space="0"/>
              <w:bottom w:val="single" w:color="auto" w:sz="4" w:space="0"/>
              <w:right w:val="single" w:color="auto" w:sz="4" w:space="0"/>
            </w:tcBorders>
            <w:vAlign w:val="center"/>
          </w:tcPr>
          <w:p w14:paraId="33568F09">
            <w:pPr>
              <w:widowControl/>
              <w:jc w:val="center"/>
              <w:textAlignment w:val="center"/>
              <w:rPr>
                <w:color w:val="000000"/>
                <w:lang w:eastAsia="zh-CN"/>
              </w:rPr>
            </w:pPr>
            <w:r>
              <w:rPr>
                <w:rFonts w:hint="eastAsia"/>
                <w:color w:val="000000"/>
                <w:lang w:eastAsia="zh-CN"/>
              </w:rPr>
              <w:t>1410</w:t>
            </w:r>
          </w:p>
        </w:tc>
        <w:tc>
          <w:tcPr>
            <w:tcW w:w="1440" w:type="dxa"/>
            <w:tcBorders>
              <w:top w:val="single" w:color="auto" w:sz="4" w:space="0"/>
              <w:left w:val="single" w:color="auto" w:sz="4" w:space="0"/>
              <w:bottom w:val="single" w:color="auto" w:sz="4" w:space="0"/>
              <w:right w:val="single" w:color="auto" w:sz="4" w:space="0"/>
            </w:tcBorders>
          </w:tcPr>
          <w:p w14:paraId="6AE5D0AE">
            <w:pPr>
              <w:widowControl/>
              <w:jc w:val="both"/>
              <w:textAlignment w:val="center"/>
              <w:rPr>
                <w:color w:val="000000"/>
                <w:lang w:eastAsia="zh-CN"/>
              </w:rPr>
            </w:pPr>
          </w:p>
        </w:tc>
      </w:tr>
      <w:tr w14:paraId="7EC78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E75495">
            <w:pPr>
              <w:widowControl/>
              <w:jc w:val="center"/>
              <w:textAlignment w:val="center"/>
              <w:rPr>
                <w:color w:val="000000"/>
                <w:lang w:eastAsia="zh-CN"/>
              </w:rPr>
            </w:pPr>
            <w:r>
              <w:rPr>
                <w:rFonts w:hint="eastAsia"/>
                <w:color w:val="000000"/>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77989C6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90B3A90">
            <w:pPr>
              <w:widowControl/>
              <w:jc w:val="center"/>
              <w:textAlignment w:val="center"/>
              <w:rPr>
                <w:color w:val="000000"/>
                <w:lang w:eastAsia="zh-CN"/>
              </w:rPr>
            </w:pPr>
            <w:r>
              <w:rPr>
                <w:rFonts w:hint="eastAsia"/>
                <w:color w:val="000000"/>
                <w:lang w:eastAsia="zh-CN"/>
              </w:rPr>
              <w:t>月塘路一区27</w:t>
            </w:r>
          </w:p>
        </w:tc>
        <w:tc>
          <w:tcPr>
            <w:tcW w:w="2243" w:type="dxa"/>
            <w:tcBorders>
              <w:top w:val="single" w:color="auto" w:sz="4" w:space="0"/>
              <w:left w:val="single" w:color="auto" w:sz="4" w:space="0"/>
              <w:bottom w:val="single" w:color="auto" w:sz="4" w:space="0"/>
              <w:right w:val="single" w:color="auto" w:sz="4" w:space="0"/>
            </w:tcBorders>
            <w:vAlign w:val="center"/>
          </w:tcPr>
          <w:p w14:paraId="508FA9B3">
            <w:pPr>
              <w:widowControl/>
              <w:jc w:val="center"/>
              <w:textAlignment w:val="center"/>
              <w:rPr>
                <w:color w:val="000000"/>
                <w:lang w:eastAsia="zh-CN"/>
              </w:rPr>
            </w:pPr>
            <w:r>
              <w:rPr>
                <w:rFonts w:hint="eastAsia"/>
                <w:color w:val="000000"/>
                <w:lang w:eastAsia="zh-CN"/>
              </w:rPr>
              <w:t>月塘路一区22</w:t>
            </w:r>
          </w:p>
        </w:tc>
        <w:tc>
          <w:tcPr>
            <w:tcW w:w="1485" w:type="dxa"/>
            <w:tcBorders>
              <w:top w:val="single" w:color="auto" w:sz="4" w:space="0"/>
              <w:left w:val="single" w:color="auto" w:sz="4" w:space="0"/>
              <w:bottom w:val="single" w:color="auto" w:sz="4" w:space="0"/>
              <w:right w:val="single" w:color="auto" w:sz="4" w:space="0"/>
            </w:tcBorders>
            <w:vAlign w:val="center"/>
          </w:tcPr>
          <w:p w14:paraId="77E6128E">
            <w:pPr>
              <w:widowControl/>
              <w:jc w:val="center"/>
              <w:textAlignment w:val="center"/>
              <w:rPr>
                <w:color w:val="000000"/>
                <w:lang w:eastAsia="zh-CN"/>
              </w:rPr>
            </w:pPr>
            <w:r>
              <w:rPr>
                <w:rFonts w:hint="eastAsia"/>
                <w:color w:val="000000"/>
                <w:lang w:eastAsia="zh-CN"/>
              </w:rPr>
              <w:t>548</w:t>
            </w:r>
          </w:p>
        </w:tc>
        <w:tc>
          <w:tcPr>
            <w:tcW w:w="1440" w:type="dxa"/>
            <w:tcBorders>
              <w:top w:val="single" w:color="auto" w:sz="4" w:space="0"/>
              <w:left w:val="single" w:color="auto" w:sz="4" w:space="0"/>
              <w:bottom w:val="single" w:color="auto" w:sz="4" w:space="0"/>
              <w:right w:val="single" w:color="auto" w:sz="4" w:space="0"/>
            </w:tcBorders>
          </w:tcPr>
          <w:p w14:paraId="00264FB8">
            <w:pPr>
              <w:widowControl/>
              <w:jc w:val="both"/>
              <w:textAlignment w:val="center"/>
              <w:rPr>
                <w:color w:val="000000"/>
                <w:lang w:eastAsia="zh-CN"/>
              </w:rPr>
            </w:pPr>
          </w:p>
        </w:tc>
      </w:tr>
      <w:tr w14:paraId="2C626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A1DDD8">
            <w:pPr>
              <w:widowControl/>
              <w:jc w:val="center"/>
              <w:textAlignment w:val="center"/>
              <w:rPr>
                <w:color w:val="000000"/>
                <w:lang w:eastAsia="zh-CN"/>
              </w:rPr>
            </w:pPr>
            <w:r>
              <w:rPr>
                <w:rFonts w:hint="eastAsia"/>
                <w:color w:val="000000"/>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18A89F4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2770646">
            <w:pPr>
              <w:widowControl/>
              <w:jc w:val="center"/>
              <w:textAlignment w:val="center"/>
              <w:rPr>
                <w:color w:val="000000"/>
                <w:lang w:eastAsia="zh-CN"/>
              </w:rPr>
            </w:pPr>
            <w:r>
              <w:rPr>
                <w:rFonts w:hint="eastAsia"/>
                <w:color w:val="000000"/>
                <w:lang w:eastAsia="zh-CN"/>
              </w:rPr>
              <w:t>月塘路二区90</w:t>
            </w:r>
          </w:p>
        </w:tc>
        <w:tc>
          <w:tcPr>
            <w:tcW w:w="2243" w:type="dxa"/>
            <w:tcBorders>
              <w:top w:val="single" w:color="auto" w:sz="4" w:space="0"/>
              <w:left w:val="single" w:color="auto" w:sz="4" w:space="0"/>
              <w:bottom w:val="single" w:color="auto" w:sz="4" w:space="0"/>
              <w:right w:val="single" w:color="auto" w:sz="4" w:space="0"/>
            </w:tcBorders>
            <w:vAlign w:val="center"/>
          </w:tcPr>
          <w:p w14:paraId="6EB79777">
            <w:pPr>
              <w:widowControl/>
              <w:jc w:val="center"/>
              <w:textAlignment w:val="center"/>
              <w:rPr>
                <w:color w:val="000000"/>
                <w:lang w:eastAsia="zh-CN"/>
              </w:rPr>
            </w:pPr>
            <w:r>
              <w:rPr>
                <w:rFonts w:hint="eastAsia"/>
                <w:color w:val="000000"/>
                <w:lang w:eastAsia="zh-CN"/>
              </w:rPr>
              <w:t>月塘路12</w:t>
            </w:r>
          </w:p>
        </w:tc>
        <w:tc>
          <w:tcPr>
            <w:tcW w:w="1485" w:type="dxa"/>
            <w:tcBorders>
              <w:top w:val="single" w:color="auto" w:sz="4" w:space="0"/>
              <w:left w:val="single" w:color="auto" w:sz="4" w:space="0"/>
              <w:bottom w:val="single" w:color="auto" w:sz="4" w:space="0"/>
              <w:right w:val="single" w:color="auto" w:sz="4" w:space="0"/>
            </w:tcBorders>
            <w:vAlign w:val="center"/>
          </w:tcPr>
          <w:p w14:paraId="4DB174B0">
            <w:pPr>
              <w:widowControl/>
              <w:jc w:val="center"/>
              <w:textAlignment w:val="center"/>
              <w:rPr>
                <w:color w:val="000000"/>
                <w:lang w:eastAsia="zh-CN"/>
              </w:rPr>
            </w:pPr>
            <w:r>
              <w:rPr>
                <w:rFonts w:hint="eastAsia"/>
                <w:color w:val="000000"/>
                <w:lang w:eastAsia="zh-CN"/>
              </w:rPr>
              <w:t>1631</w:t>
            </w:r>
          </w:p>
        </w:tc>
        <w:tc>
          <w:tcPr>
            <w:tcW w:w="1440" w:type="dxa"/>
            <w:tcBorders>
              <w:top w:val="single" w:color="auto" w:sz="4" w:space="0"/>
              <w:left w:val="single" w:color="auto" w:sz="4" w:space="0"/>
              <w:bottom w:val="single" w:color="auto" w:sz="4" w:space="0"/>
              <w:right w:val="single" w:color="auto" w:sz="4" w:space="0"/>
            </w:tcBorders>
          </w:tcPr>
          <w:p w14:paraId="1DA4FD2F">
            <w:pPr>
              <w:widowControl/>
              <w:jc w:val="both"/>
              <w:textAlignment w:val="center"/>
              <w:rPr>
                <w:color w:val="000000"/>
                <w:lang w:eastAsia="zh-CN"/>
              </w:rPr>
            </w:pPr>
          </w:p>
        </w:tc>
      </w:tr>
      <w:tr w14:paraId="28689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574100">
            <w:pPr>
              <w:widowControl/>
              <w:jc w:val="center"/>
              <w:textAlignment w:val="center"/>
              <w:rPr>
                <w:color w:val="000000"/>
                <w:lang w:eastAsia="zh-CN"/>
              </w:rPr>
            </w:pPr>
            <w:r>
              <w:rPr>
                <w:rFonts w:hint="eastAsia"/>
                <w:color w:val="000000"/>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7D43C3F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3310965">
            <w:pPr>
              <w:widowControl/>
              <w:jc w:val="center"/>
              <w:textAlignment w:val="center"/>
              <w:rPr>
                <w:color w:val="000000"/>
                <w:lang w:eastAsia="zh-CN"/>
              </w:rPr>
            </w:pPr>
            <w:r>
              <w:rPr>
                <w:rFonts w:hint="eastAsia"/>
                <w:color w:val="000000"/>
                <w:lang w:eastAsia="zh-CN"/>
              </w:rPr>
              <w:t>月塘路二区91</w:t>
            </w:r>
          </w:p>
        </w:tc>
        <w:tc>
          <w:tcPr>
            <w:tcW w:w="2243" w:type="dxa"/>
            <w:tcBorders>
              <w:top w:val="single" w:color="auto" w:sz="4" w:space="0"/>
              <w:left w:val="single" w:color="auto" w:sz="4" w:space="0"/>
              <w:bottom w:val="single" w:color="auto" w:sz="4" w:space="0"/>
              <w:right w:val="single" w:color="auto" w:sz="4" w:space="0"/>
            </w:tcBorders>
            <w:vAlign w:val="center"/>
          </w:tcPr>
          <w:p w14:paraId="174A5139">
            <w:pPr>
              <w:widowControl/>
              <w:jc w:val="center"/>
              <w:textAlignment w:val="center"/>
              <w:rPr>
                <w:color w:val="000000"/>
                <w:lang w:eastAsia="zh-CN"/>
              </w:rPr>
            </w:pPr>
            <w:r>
              <w:rPr>
                <w:rFonts w:hint="eastAsia"/>
                <w:color w:val="000000"/>
                <w:lang w:eastAsia="zh-CN"/>
              </w:rPr>
              <w:t>月塘路二区97</w:t>
            </w:r>
          </w:p>
        </w:tc>
        <w:tc>
          <w:tcPr>
            <w:tcW w:w="1485" w:type="dxa"/>
            <w:tcBorders>
              <w:top w:val="single" w:color="auto" w:sz="4" w:space="0"/>
              <w:left w:val="single" w:color="auto" w:sz="4" w:space="0"/>
              <w:bottom w:val="single" w:color="auto" w:sz="4" w:space="0"/>
              <w:right w:val="single" w:color="auto" w:sz="4" w:space="0"/>
            </w:tcBorders>
            <w:vAlign w:val="center"/>
          </w:tcPr>
          <w:p w14:paraId="4EC07217">
            <w:pPr>
              <w:widowControl/>
              <w:jc w:val="center"/>
              <w:textAlignment w:val="center"/>
              <w:rPr>
                <w:color w:val="000000"/>
                <w:lang w:eastAsia="zh-CN"/>
              </w:rPr>
            </w:pPr>
            <w:r>
              <w:rPr>
                <w:rFonts w:hint="eastAsia"/>
                <w:color w:val="000000"/>
                <w:lang w:eastAsia="zh-CN"/>
              </w:rPr>
              <w:t>266</w:t>
            </w:r>
          </w:p>
        </w:tc>
        <w:tc>
          <w:tcPr>
            <w:tcW w:w="1440" w:type="dxa"/>
            <w:tcBorders>
              <w:top w:val="single" w:color="auto" w:sz="4" w:space="0"/>
              <w:left w:val="single" w:color="auto" w:sz="4" w:space="0"/>
              <w:bottom w:val="single" w:color="auto" w:sz="4" w:space="0"/>
              <w:right w:val="single" w:color="auto" w:sz="4" w:space="0"/>
            </w:tcBorders>
          </w:tcPr>
          <w:p w14:paraId="4D4A91C2">
            <w:pPr>
              <w:widowControl/>
              <w:jc w:val="both"/>
              <w:textAlignment w:val="center"/>
              <w:rPr>
                <w:color w:val="000000"/>
                <w:lang w:eastAsia="zh-CN"/>
              </w:rPr>
            </w:pPr>
          </w:p>
        </w:tc>
      </w:tr>
      <w:tr w14:paraId="58476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C9F4AB">
            <w:pPr>
              <w:widowControl/>
              <w:jc w:val="center"/>
              <w:textAlignment w:val="center"/>
              <w:rPr>
                <w:color w:val="000000"/>
                <w:lang w:eastAsia="zh-CN"/>
              </w:rPr>
            </w:pPr>
            <w:r>
              <w:rPr>
                <w:rFonts w:hint="eastAsia"/>
                <w:color w:val="000000"/>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2EA929B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F32B66F">
            <w:pPr>
              <w:widowControl/>
              <w:jc w:val="center"/>
              <w:textAlignment w:val="center"/>
              <w:rPr>
                <w:color w:val="000000"/>
                <w:lang w:eastAsia="zh-CN"/>
              </w:rPr>
            </w:pPr>
            <w:r>
              <w:rPr>
                <w:rFonts w:hint="eastAsia"/>
                <w:color w:val="000000"/>
                <w:lang w:eastAsia="zh-CN"/>
              </w:rPr>
              <w:t>月塘路二区77</w:t>
            </w:r>
          </w:p>
        </w:tc>
        <w:tc>
          <w:tcPr>
            <w:tcW w:w="2243" w:type="dxa"/>
            <w:tcBorders>
              <w:top w:val="single" w:color="auto" w:sz="4" w:space="0"/>
              <w:left w:val="single" w:color="auto" w:sz="4" w:space="0"/>
              <w:bottom w:val="single" w:color="auto" w:sz="4" w:space="0"/>
              <w:right w:val="single" w:color="auto" w:sz="4" w:space="0"/>
            </w:tcBorders>
            <w:vAlign w:val="center"/>
          </w:tcPr>
          <w:p w14:paraId="047A5017">
            <w:pPr>
              <w:widowControl/>
              <w:jc w:val="center"/>
              <w:textAlignment w:val="center"/>
              <w:rPr>
                <w:color w:val="000000"/>
                <w:lang w:eastAsia="zh-CN"/>
              </w:rPr>
            </w:pPr>
            <w:r>
              <w:rPr>
                <w:rFonts w:hint="eastAsia"/>
                <w:color w:val="000000"/>
                <w:lang w:eastAsia="zh-CN"/>
              </w:rPr>
              <w:t>月塘路二区61</w:t>
            </w:r>
          </w:p>
        </w:tc>
        <w:tc>
          <w:tcPr>
            <w:tcW w:w="1485" w:type="dxa"/>
            <w:tcBorders>
              <w:top w:val="single" w:color="auto" w:sz="4" w:space="0"/>
              <w:left w:val="single" w:color="auto" w:sz="4" w:space="0"/>
              <w:bottom w:val="single" w:color="auto" w:sz="4" w:space="0"/>
              <w:right w:val="single" w:color="auto" w:sz="4" w:space="0"/>
            </w:tcBorders>
            <w:vAlign w:val="center"/>
          </w:tcPr>
          <w:p w14:paraId="1F0AA5FC">
            <w:pPr>
              <w:widowControl/>
              <w:jc w:val="center"/>
              <w:textAlignment w:val="center"/>
              <w:rPr>
                <w:color w:val="000000"/>
                <w:lang w:eastAsia="zh-CN"/>
              </w:rPr>
            </w:pPr>
            <w:r>
              <w:rPr>
                <w:rFonts w:hint="eastAsia"/>
                <w:color w:val="000000"/>
                <w:lang w:eastAsia="zh-CN"/>
              </w:rPr>
              <w:t>739</w:t>
            </w:r>
          </w:p>
        </w:tc>
        <w:tc>
          <w:tcPr>
            <w:tcW w:w="1440" w:type="dxa"/>
            <w:tcBorders>
              <w:top w:val="single" w:color="auto" w:sz="4" w:space="0"/>
              <w:left w:val="single" w:color="auto" w:sz="4" w:space="0"/>
              <w:bottom w:val="single" w:color="auto" w:sz="4" w:space="0"/>
              <w:right w:val="single" w:color="auto" w:sz="4" w:space="0"/>
            </w:tcBorders>
          </w:tcPr>
          <w:p w14:paraId="5161375B">
            <w:pPr>
              <w:widowControl/>
              <w:jc w:val="both"/>
              <w:textAlignment w:val="center"/>
              <w:rPr>
                <w:color w:val="000000"/>
                <w:lang w:eastAsia="zh-CN"/>
              </w:rPr>
            </w:pPr>
          </w:p>
        </w:tc>
      </w:tr>
      <w:tr w14:paraId="7917F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7B9145">
            <w:pPr>
              <w:widowControl/>
              <w:jc w:val="center"/>
              <w:textAlignment w:val="center"/>
              <w:rPr>
                <w:color w:val="000000"/>
                <w:lang w:eastAsia="zh-CN"/>
              </w:rPr>
            </w:pPr>
            <w:r>
              <w:rPr>
                <w:rFonts w:hint="eastAsia"/>
                <w:color w:val="000000"/>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1AA4481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2D80831">
            <w:pPr>
              <w:widowControl/>
              <w:jc w:val="center"/>
              <w:textAlignment w:val="center"/>
              <w:rPr>
                <w:color w:val="000000"/>
                <w:lang w:eastAsia="zh-CN"/>
              </w:rPr>
            </w:pPr>
            <w:r>
              <w:rPr>
                <w:rFonts w:hint="eastAsia"/>
                <w:color w:val="000000"/>
                <w:lang w:eastAsia="zh-CN"/>
              </w:rPr>
              <w:t>月塘路二区34</w:t>
            </w:r>
          </w:p>
        </w:tc>
        <w:tc>
          <w:tcPr>
            <w:tcW w:w="2243" w:type="dxa"/>
            <w:tcBorders>
              <w:top w:val="single" w:color="auto" w:sz="4" w:space="0"/>
              <w:left w:val="single" w:color="auto" w:sz="4" w:space="0"/>
              <w:bottom w:val="single" w:color="auto" w:sz="4" w:space="0"/>
              <w:right w:val="single" w:color="auto" w:sz="4" w:space="0"/>
            </w:tcBorders>
            <w:vAlign w:val="center"/>
          </w:tcPr>
          <w:p w14:paraId="5904AA92">
            <w:pPr>
              <w:widowControl/>
              <w:jc w:val="center"/>
              <w:textAlignment w:val="center"/>
              <w:rPr>
                <w:color w:val="000000"/>
                <w:lang w:eastAsia="zh-CN"/>
              </w:rPr>
            </w:pPr>
            <w:r>
              <w:rPr>
                <w:rFonts w:hint="eastAsia"/>
                <w:color w:val="000000"/>
                <w:lang w:eastAsia="zh-CN"/>
              </w:rPr>
              <w:t>月塘路二区54</w:t>
            </w:r>
          </w:p>
        </w:tc>
        <w:tc>
          <w:tcPr>
            <w:tcW w:w="1485" w:type="dxa"/>
            <w:tcBorders>
              <w:top w:val="single" w:color="auto" w:sz="4" w:space="0"/>
              <w:left w:val="single" w:color="auto" w:sz="4" w:space="0"/>
              <w:bottom w:val="single" w:color="auto" w:sz="4" w:space="0"/>
              <w:right w:val="single" w:color="auto" w:sz="4" w:space="0"/>
            </w:tcBorders>
            <w:vAlign w:val="center"/>
          </w:tcPr>
          <w:p w14:paraId="1ABB27F8">
            <w:pPr>
              <w:widowControl/>
              <w:jc w:val="center"/>
              <w:textAlignment w:val="center"/>
              <w:rPr>
                <w:color w:val="000000"/>
                <w:lang w:eastAsia="zh-CN"/>
              </w:rPr>
            </w:pPr>
            <w:r>
              <w:rPr>
                <w:rFonts w:hint="eastAsia"/>
                <w:color w:val="000000"/>
                <w:lang w:eastAsia="zh-CN"/>
              </w:rPr>
              <w:t>805</w:t>
            </w:r>
          </w:p>
        </w:tc>
        <w:tc>
          <w:tcPr>
            <w:tcW w:w="1440" w:type="dxa"/>
            <w:tcBorders>
              <w:top w:val="single" w:color="auto" w:sz="4" w:space="0"/>
              <w:left w:val="single" w:color="auto" w:sz="4" w:space="0"/>
              <w:bottom w:val="single" w:color="auto" w:sz="4" w:space="0"/>
              <w:right w:val="single" w:color="auto" w:sz="4" w:space="0"/>
            </w:tcBorders>
          </w:tcPr>
          <w:p w14:paraId="53ED7CD0">
            <w:pPr>
              <w:widowControl/>
              <w:jc w:val="both"/>
              <w:textAlignment w:val="center"/>
              <w:rPr>
                <w:color w:val="000000"/>
                <w:lang w:eastAsia="zh-CN"/>
              </w:rPr>
            </w:pPr>
          </w:p>
        </w:tc>
      </w:tr>
      <w:tr w14:paraId="59250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78E016">
            <w:pPr>
              <w:widowControl/>
              <w:jc w:val="center"/>
              <w:textAlignment w:val="center"/>
              <w:rPr>
                <w:color w:val="000000"/>
                <w:lang w:eastAsia="zh-CN"/>
              </w:rPr>
            </w:pPr>
            <w:r>
              <w:rPr>
                <w:rFonts w:hint="eastAsia"/>
                <w:color w:val="000000"/>
                <w:lang w:eastAsia="zh-CN"/>
              </w:rPr>
              <w:t>31</w:t>
            </w:r>
          </w:p>
        </w:tc>
        <w:tc>
          <w:tcPr>
            <w:tcW w:w="1590" w:type="dxa"/>
            <w:tcBorders>
              <w:top w:val="single" w:color="auto" w:sz="4" w:space="0"/>
              <w:left w:val="single" w:color="auto" w:sz="4" w:space="0"/>
              <w:bottom w:val="single" w:color="auto" w:sz="4" w:space="0"/>
              <w:right w:val="single" w:color="auto" w:sz="4" w:space="0"/>
            </w:tcBorders>
            <w:vAlign w:val="center"/>
          </w:tcPr>
          <w:p w14:paraId="4C15713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64A03A3">
            <w:pPr>
              <w:widowControl/>
              <w:jc w:val="center"/>
              <w:textAlignment w:val="center"/>
              <w:rPr>
                <w:color w:val="000000"/>
                <w:lang w:eastAsia="zh-CN"/>
              </w:rPr>
            </w:pPr>
            <w:r>
              <w:rPr>
                <w:rFonts w:hint="eastAsia"/>
                <w:color w:val="000000"/>
                <w:lang w:eastAsia="zh-CN"/>
              </w:rPr>
              <w:t>月塘路二区1</w:t>
            </w:r>
          </w:p>
        </w:tc>
        <w:tc>
          <w:tcPr>
            <w:tcW w:w="2243" w:type="dxa"/>
            <w:tcBorders>
              <w:top w:val="single" w:color="auto" w:sz="4" w:space="0"/>
              <w:left w:val="single" w:color="auto" w:sz="4" w:space="0"/>
              <w:bottom w:val="single" w:color="auto" w:sz="4" w:space="0"/>
              <w:right w:val="single" w:color="auto" w:sz="4" w:space="0"/>
            </w:tcBorders>
            <w:vAlign w:val="center"/>
          </w:tcPr>
          <w:p w14:paraId="44D45C57">
            <w:pPr>
              <w:widowControl/>
              <w:jc w:val="center"/>
              <w:textAlignment w:val="center"/>
              <w:rPr>
                <w:color w:val="000000"/>
                <w:lang w:eastAsia="zh-CN"/>
              </w:rPr>
            </w:pPr>
            <w:r>
              <w:rPr>
                <w:rFonts w:hint="eastAsia"/>
                <w:color w:val="000000"/>
                <w:lang w:eastAsia="zh-CN"/>
              </w:rPr>
              <w:t>月塘路二区32</w:t>
            </w:r>
          </w:p>
        </w:tc>
        <w:tc>
          <w:tcPr>
            <w:tcW w:w="1485" w:type="dxa"/>
            <w:tcBorders>
              <w:top w:val="single" w:color="auto" w:sz="4" w:space="0"/>
              <w:left w:val="single" w:color="auto" w:sz="4" w:space="0"/>
              <w:bottom w:val="single" w:color="auto" w:sz="4" w:space="0"/>
              <w:right w:val="single" w:color="auto" w:sz="4" w:space="0"/>
            </w:tcBorders>
            <w:vAlign w:val="center"/>
          </w:tcPr>
          <w:p w14:paraId="47B1BD4B">
            <w:pPr>
              <w:widowControl/>
              <w:jc w:val="center"/>
              <w:textAlignment w:val="center"/>
              <w:rPr>
                <w:color w:val="000000"/>
                <w:lang w:eastAsia="zh-CN"/>
              </w:rPr>
            </w:pPr>
            <w:r>
              <w:rPr>
                <w:rFonts w:hint="eastAsia"/>
                <w:color w:val="000000"/>
                <w:lang w:eastAsia="zh-CN"/>
              </w:rPr>
              <w:t>1002</w:t>
            </w:r>
          </w:p>
        </w:tc>
        <w:tc>
          <w:tcPr>
            <w:tcW w:w="1440" w:type="dxa"/>
            <w:tcBorders>
              <w:top w:val="single" w:color="auto" w:sz="4" w:space="0"/>
              <w:left w:val="single" w:color="auto" w:sz="4" w:space="0"/>
              <w:bottom w:val="single" w:color="auto" w:sz="4" w:space="0"/>
              <w:right w:val="single" w:color="auto" w:sz="4" w:space="0"/>
            </w:tcBorders>
          </w:tcPr>
          <w:p w14:paraId="39F01AAA">
            <w:pPr>
              <w:widowControl/>
              <w:jc w:val="both"/>
              <w:textAlignment w:val="center"/>
              <w:rPr>
                <w:color w:val="000000"/>
                <w:lang w:eastAsia="zh-CN"/>
              </w:rPr>
            </w:pPr>
          </w:p>
        </w:tc>
      </w:tr>
      <w:tr w14:paraId="5FD89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941A76">
            <w:pPr>
              <w:widowControl/>
              <w:jc w:val="center"/>
              <w:textAlignment w:val="center"/>
              <w:rPr>
                <w:color w:val="000000"/>
                <w:lang w:eastAsia="zh-CN"/>
              </w:rPr>
            </w:pPr>
            <w:r>
              <w:rPr>
                <w:rFonts w:hint="eastAsia"/>
                <w:color w:val="000000"/>
                <w:lang w:eastAsia="zh-CN"/>
              </w:rPr>
              <w:t>32</w:t>
            </w:r>
          </w:p>
        </w:tc>
        <w:tc>
          <w:tcPr>
            <w:tcW w:w="1590" w:type="dxa"/>
            <w:tcBorders>
              <w:top w:val="single" w:color="auto" w:sz="4" w:space="0"/>
              <w:left w:val="single" w:color="auto" w:sz="4" w:space="0"/>
              <w:bottom w:val="single" w:color="auto" w:sz="4" w:space="0"/>
              <w:right w:val="single" w:color="auto" w:sz="4" w:space="0"/>
            </w:tcBorders>
            <w:vAlign w:val="center"/>
          </w:tcPr>
          <w:p w14:paraId="49CF4F66">
            <w:pPr>
              <w:widowControl/>
              <w:jc w:val="center"/>
              <w:textAlignment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6EB6C59">
            <w:pPr>
              <w:widowControl/>
              <w:jc w:val="center"/>
              <w:textAlignment w:val="center"/>
              <w:rPr>
                <w:color w:val="000000"/>
                <w:lang w:eastAsia="zh-CN"/>
              </w:rPr>
            </w:pPr>
            <w:r>
              <w:rPr>
                <w:rFonts w:hint="eastAsia"/>
                <w:color w:val="000000"/>
                <w:lang w:eastAsia="zh-CN"/>
              </w:rPr>
              <w:t>月塘路三区1</w:t>
            </w:r>
          </w:p>
        </w:tc>
        <w:tc>
          <w:tcPr>
            <w:tcW w:w="2243" w:type="dxa"/>
            <w:tcBorders>
              <w:top w:val="single" w:color="auto" w:sz="4" w:space="0"/>
              <w:left w:val="single" w:color="auto" w:sz="4" w:space="0"/>
              <w:bottom w:val="single" w:color="auto" w:sz="4" w:space="0"/>
              <w:right w:val="single" w:color="auto" w:sz="4" w:space="0"/>
            </w:tcBorders>
            <w:vAlign w:val="center"/>
          </w:tcPr>
          <w:p w14:paraId="62A81DA8">
            <w:pPr>
              <w:widowControl/>
              <w:jc w:val="center"/>
              <w:textAlignment w:val="center"/>
              <w:rPr>
                <w:color w:val="000000"/>
                <w:lang w:eastAsia="zh-CN"/>
              </w:rPr>
            </w:pPr>
            <w:r>
              <w:rPr>
                <w:rFonts w:hint="eastAsia"/>
                <w:color w:val="000000"/>
                <w:lang w:eastAsia="zh-CN"/>
              </w:rPr>
              <w:t>月塘路三区25</w:t>
            </w:r>
          </w:p>
        </w:tc>
        <w:tc>
          <w:tcPr>
            <w:tcW w:w="1485" w:type="dxa"/>
            <w:tcBorders>
              <w:top w:val="single" w:color="auto" w:sz="4" w:space="0"/>
              <w:left w:val="single" w:color="auto" w:sz="4" w:space="0"/>
              <w:bottom w:val="single" w:color="auto" w:sz="4" w:space="0"/>
              <w:right w:val="single" w:color="auto" w:sz="4" w:space="0"/>
            </w:tcBorders>
            <w:vAlign w:val="center"/>
          </w:tcPr>
          <w:p w14:paraId="74721062">
            <w:pPr>
              <w:widowControl/>
              <w:jc w:val="center"/>
              <w:textAlignment w:val="center"/>
              <w:rPr>
                <w:color w:val="000000"/>
                <w:lang w:eastAsia="zh-CN"/>
              </w:rPr>
            </w:pPr>
            <w:r>
              <w:rPr>
                <w:rFonts w:hint="eastAsia"/>
                <w:color w:val="000000"/>
                <w:lang w:eastAsia="zh-CN"/>
              </w:rPr>
              <w:t>1240</w:t>
            </w:r>
          </w:p>
        </w:tc>
        <w:tc>
          <w:tcPr>
            <w:tcW w:w="1440" w:type="dxa"/>
            <w:tcBorders>
              <w:top w:val="single" w:color="auto" w:sz="4" w:space="0"/>
              <w:left w:val="single" w:color="auto" w:sz="4" w:space="0"/>
              <w:bottom w:val="single" w:color="auto" w:sz="4" w:space="0"/>
              <w:right w:val="single" w:color="auto" w:sz="4" w:space="0"/>
            </w:tcBorders>
          </w:tcPr>
          <w:p w14:paraId="04D326BC">
            <w:pPr>
              <w:widowControl/>
              <w:jc w:val="both"/>
              <w:textAlignment w:val="center"/>
              <w:rPr>
                <w:color w:val="000000"/>
                <w:lang w:eastAsia="zh-CN"/>
              </w:rPr>
            </w:pPr>
          </w:p>
        </w:tc>
      </w:tr>
      <w:tr w14:paraId="186E7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41EEAA">
            <w:pPr>
              <w:widowControl/>
              <w:jc w:val="center"/>
              <w:textAlignment w:val="center"/>
              <w:rPr>
                <w:color w:val="000000"/>
                <w:lang w:eastAsia="zh-CN"/>
              </w:rPr>
            </w:pPr>
            <w:r>
              <w:rPr>
                <w:rFonts w:hint="eastAsia"/>
                <w:color w:val="000000"/>
                <w:lang w:eastAsia="zh-CN"/>
              </w:rPr>
              <w:t>33</w:t>
            </w:r>
          </w:p>
        </w:tc>
        <w:tc>
          <w:tcPr>
            <w:tcW w:w="1590" w:type="dxa"/>
            <w:tcBorders>
              <w:top w:val="single" w:color="auto" w:sz="4" w:space="0"/>
              <w:left w:val="single" w:color="auto" w:sz="4" w:space="0"/>
              <w:bottom w:val="single" w:color="auto" w:sz="4" w:space="0"/>
              <w:right w:val="single" w:color="auto" w:sz="4" w:space="0"/>
            </w:tcBorders>
            <w:vAlign w:val="center"/>
          </w:tcPr>
          <w:p w14:paraId="1616E37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699E8EC">
            <w:pPr>
              <w:widowControl/>
              <w:jc w:val="center"/>
              <w:textAlignment w:val="center"/>
              <w:rPr>
                <w:color w:val="000000"/>
                <w:lang w:eastAsia="zh-CN"/>
              </w:rPr>
            </w:pPr>
            <w:r>
              <w:rPr>
                <w:rFonts w:hint="eastAsia"/>
                <w:color w:val="000000"/>
                <w:lang w:eastAsia="zh-CN"/>
              </w:rPr>
              <w:t>月塘路三区34</w:t>
            </w:r>
          </w:p>
        </w:tc>
        <w:tc>
          <w:tcPr>
            <w:tcW w:w="2243" w:type="dxa"/>
            <w:tcBorders>
              <w:top w:val="single" w:color="auto" w:sz="4" w:space="0"/>
              <w:left w:val="single" w:color="auto" w:sz="4" w:space="0"/>
              <w:bottom w:val="single" w:color="auto" w:sz="4" w:space="0"/>
              <w:right w:val="single" w:color="auto" w:sz="4" w:space="0"/>
            </w:tcBorders>
            <w:vAlign w:val="center"/>
          </w:tcPr>
          <w:p w14:paraId="2F9C6231">
            <w:pPr>
              <w:widowControl/>
              <w:jc w:val="center"/>
              <w:textAlignment w:val="center"/>
              <w:rPr>
                <w:color w:val="000000"/>
                <w:lang w:eastAsia="zh-CN"/>
              </w:rPr>
            </w:pPr>
            <w:r>
              <w:rPr>
                <w:rFonts w:hint="eastAsia"/>
                <w:color w:val="000000"/>
                <w:lang w:eastAsia="zh-CN"/>
              </w:rPr>
              <w:t>月塘路三区47</w:t>
            </w:r>
          </w:p>
        </w:tc>
        <w:tc>
          <w:tcPr>
            <w:tcW w:w="1485" w:type="dxa"/>
            <w:tcBorders>
              <w:top w:val="single" w:color="auto" w:sz="4" w:space="0"/>
              <w:left w:val="single" w:color="auto" w:sz="4" w:space="0"/>
              <w:bottom w:val="single" w:color="auto" w:sz="4" w:space="0"/>
              <w:right w:val="single" w:color="auto" w:sz="4" w:space="0"/>
            </w:tcBorders>
            <w:vAlign w:val="center"/>
          </w:tcPr>
          <w:p w14:paraId="7836AA3D">
            <w:pPr>
              <w:widowControl/>
              <w:jc w:val="center"/>
              <w:textAlignment w:val="center"/>
              <w:rPr>
                <w:color w:val="000000"/>
                <w:lang w:eastAsia="zh-CN"/>
              </w:rPr>
            </w:pPr>
            <w:r>
              <w:rPr>
                <w:rFonts w:hint="eastAsia"/>
                <w:color w:val="000000"/>
                <w:lang w:eastAsia="zh-CN"/>
              </w:rPr>
              <w:t>1162</w:t>
            </w:r>
          </w:p>
        </w:tc>
        <w:tc>
          <w:tcPr>
            <w:tcW w:w="1440" w:type="dxa"/>
            <w:tcBorders>
              <w:top w:val="single" w:color="auto" w:sz="4" w:space="0"/>
              <w:left w:val="single" w:color="auto" w:sz="4" w:space="0"/>
              <w:bottom w:val="single" w:color="auto" w:sz="4" w:space="0"/>
              <w:right w:val="single" w:color="auto" w:sz="4" w:space="0"/>
            </w:tcBorders>
          </w:tcPr>
          <w:p w14:paraId="4E66FA2F">
            <w:pPr>
              <w:widowControl/>
              <w:jc w:val="both"/>
              <w:textAlignment w:val="center"/>
              <w:rPr>
                <w:color w:val="000000"/>
                <w:lang w:eastAsia="zh-CN"/>
              </w:rPr>
            </w:pPr>
          </w:p>
        </w:tc>
      </w:tr>
      <w:tr w14:paraId="53A0C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892F27">
            <w:pPr>
              <w:widowControl/>
              <w:jc w:val="center"/>
              <w:textAlignment w:val="center"/>
              <w:rPr>
                <w:color w:val="000000"/>
                <w:lang w:eastAsia="zh-CN"/>
              </w:rPr>
            </w:pPr>
            <w:r>
              <w:rPr>
                <w:rFonts w:hint="eastAsia"/>
                <w:color w:val="000000"/>
                <w:lang w:eastAsia="zh-CN"/>
              </w:rPr>
              <w:t>34</w:t>
            </w:r>
          </w:p>
        </w:tc>
        <w:tc>
          <w:tcPr>
            <w:tcW w:w="1590" w:type="dxa"/>
            <w:tcBorders>
              <w:top w:val="single" w:color="auto" w:sz="4" w:space="0"/>
              <w:left w:val="single" w:color="auto" w:sz="4" w:space="0"/>
              <w:bottom w:val="single" w:color="auto" w:sz="4" w:space="0"/>
              <w:right w:val="single" w:color="auto" w:sz="4" w:space="0"/>
            </w:tcBorders>
            <w:vAlign w:val="center"/>
          </w:tcPr>
          <w:p w14:paraId="07207A0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D7A6A0E">
            <w:pPr>
              <w:widowControl/>
              <w:jc w:val="center"/>
              <w:textAlignment w:val="center"/>
              <w:rPr>
                <w:color w:val="000000"/>
                <w:lang w:eastAsia="zh-CN"/>
              </w:rPr>
            </w:pPr>
            <w:r>
              <w:rPr>
                <w:rFonts w:hint="eastAsia"/>
                <w:color w:val="000000"/>
                <w:lang w:eastAsia="zh-CN"/>
              </w:rPr>
              <w:t>月塘路三区65</w:t>
            </w:r>
          </w:p>
        </w:tc>
        <w:tc>
          <w:tcPr>
            <w:tcW w:w="2243" w:type="dxa"/>
            <w:tcBorders>
              <w:top w:val="single" w:color="auto" w:sz="4" w:space="0"/>
              <w:left w:val="single" w:color="auto" w:sz="4" w:space="0"/>
              <w:bottom w:val="single" w:color="auto" w:sz="4" w:space="0"/>
              <w:right w:val="single" w:color="auto" w:sz="4" w:space="0"/>
            </w:tcBorders>
            <w:vAlign w:val="center"/>
          </w:tcPr>
          <w:p w14:paraId="433EA191">
            <w:pPr>
              <w:widowControl/>
              <w:jc w:val="center"/>
              <w:textAlignment w:val="center"/>
              <w:rPr>
                <w:color w:val="000000"/>
                <w:lang w:eastAsia="zh-CN"/>
              </w:rPr>
            </w:pPr>
            <w:r>
              <w:rPr>
                <w:rFonts w:hint="eastAsia"/>
                <w:color w:val="000000"/>
                <w:lang w:eastAsia="zh-CN"/>
              </w:rPr>
              <w:t>月塘路二区101</w:t>
            </w:r>
          </w:p>
        </w:tc>
        <w:tc>
          <w:tcPr>
            <w:tcW w:w="1485" w:type="dxa"/>
            <w:tcBorders>
              <w:top w:val="single" w:color="auto" w:sz="4" w:space="0"/>
              <w:left w:val="single" w:color="auto" w:sz="4" w:space="0"/>
              <w:bottom w:val="single" w:color="auto" w:sz="4" w:space="0"/>
              <w:right w:val="single" w:color="auto" w:sz="4" w:space="0"/>
            </w:tcBorders>
            <w:vAlign w:val="center"/>
          </w:tcPr>
          <w:p w14:paraId="20915C17">
            <w:pPr>
              <w:widowControl/>
              <w:jc w:val="center"/>
              <w:textAlignment w:val="center"/>
              <w:rPr>
                <w:color w:val="000000"/>
                <w:lang w:eastAsia="zh-CN"/>
              </w:rPr>
            </w:pPr>
            <w:r>
              <w:rPr>
                <w:rFonts w:hint="eastAsia"/>
                <w:color w:val="000000"/>
                <w:lang w:eastAsia="zh-CN"/>
              </w:rPr>
              <w:t>3033</w:t>
            </w:r>
          </w:p>
        </w:tc>
        <w:tc>
          <w:tcPr>
            <w:tcW w:w="1440" w:type="dxa"/>
            <w:tcBorders>
              <w:top w:val="single" w:color="auto" w:sz="4" w:space="0"/>
              <w:left w:val="single" w:color="auto" w:sz="4" w:space="0"/>
              <w:bottom w:val="single" w:color="auto" w:sz="4" w:space="0"/>
              <w:right w:val="single" w:color="auto" w:sz="4" w:space="0"/>
            </w:tcBorders>
          </w:tcPr>
          <w:p w14:paraId="3DC7A8DE">
            <w:pPr>
              <w:widowControl/>
              <w:jc w:val="both"/>
              <w:textAlignment w:val="center"/>
              <w:rPr>
                <w:color w:val="000000"/>
                <w:lang w:eastAsia="zh-CN"/>
              </w:rPr>
            </w:pPr>
          </w:p>
        </w:tc>
      </w:tr>
      <w:tr w14:paraId="20B7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A9F128">
            <w:pPr>
              <w:widowControl/>
              <w:jc w:val="center"/>
              <w:textAlignment w:val="center"/>
              <w:rPr>
                <w:color w:val="000000"/>
                <w:lang w:eastAsia="zh-CN"/>
              </w:rPr>
            </w:pPr>
            <w:r>
              <w:rPr>
                <w:rFonts w:hint="eastAsia"/>
                <w:color w:val="000000"/>
                <w:lang w:eastAsia="zh-CN"/>
              </w:rPr>
              <w:t>35</w:t>
            </w:r>
          </w:p>
        </w:tc>
        <w:tc>
          <w:tcPr>
            <w:tcW w:w="1590" w:type="dxa"/>
            <w:tcBorders>
              <w:top w:val="single" w:color="auto" w:sz="4" w:space="0"/>
              <w:left w:val="single" w:color="auto" w:sz="4" w:space="0"/>
              <w:bottom w:val="single" w:color="auto" w:sz="4" w:space="0"/>
              <w:right w:val="single" w:color="auto" w:sz="4" w:space="0"/>
            </w:tcBorders>
            <w:vAlign w:val="center"/>
          </w:tcPr>
          <w:p w14:paraId="119C5C4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EA8DC24">
            <w:pPr>
              <w:widowControl/>
              <w:jc w:val="center"/>
              <w:textAlignment w:val="center"/>
              <w:rPr>
                <w:color w:val="000000"/>
                <w:lang w:eastAsia="zh-CN"/>
              </w:rPr>
            </w:pPr>
            <w:r>
              <w:rPr>
                <w:rFonts w:hint="eastAsia"/>
                <w:color w:val="000000"/>
                <w:lang w:eastAsia="zh-CN"/>
              </w:rPr>
              <w:t>月塘路三区60</w:t>
            </w:r>
          </w:p>
        </w:tc>
        <w:tc>
          <w:tcPr>
            <w:tcW w:w="2243" w:type="dxa"/>
            <w:tcBorders>
              <w:top w:val="single" w:color="auto" w:sz="4" w:space="0"/>
              <w:left w:val="single" w:color="auto" w:sz="4" w:space="0"/>
              <w:bottom w:val="single" w:color="auto" w:sz="4" w:space="0"/>
              <w:right w:val="single" w:color="auto" w:sz="4" w:space="0"/>
            </w:tcBorders>
            <w:vAlign w:val="center"/>
          </w:tcPr>
          <w:p w14:paraId="4E270E30">
            <w:pPr>
              <w:widowControl/>
              <w:jc w:val="center"/>
              <w:textAlignment w:val="center"/>
              <w:rPr>
                <w:color w:val="000000"/>
                <w:lang w:eastAsia="zh-CN"/>
              </w:rPr>
            </w:pPr>
            <w:r>
              <w:rPr>
                <w:rFonts w:hint="eastAsia"/>
                <w:color w:val="000000"/>
                <w:lang w:eastAsia="zh-CN"/>
              </w:rPr>
              <w:t>月塘路三区66</w:t>
            </w:r>
          </w:p>
        </w:tc>
        <w:tc>
          <w:tcPr>
            <w:tcW w:w="1485" w:type="dxa"/>
            <w:tcBorders>
              <w:top w:val="single" w:color="auto" w:sz="4" w:space="0"/>
              <w:left w:val="single" w:color="auto" w:sz="4" w:space="0"/>
              <w:bottom w:val="single" w:color="auto" w:sz="4" w:space="0"/>
              <w:right w:val="single" w:color="auto" w:sz="4" w:space="0"/>
            </w:tcBorders>
            <w:vAlign w:val="center"/>
          </w:tcPr>
          <w:p w14:paraId="09D42665">
            <w:pPr>
              <w:widowControl/>
              <w:jc w:val="center"/>
              <w:textAlignment w:val="center"/>
              <w:rPr>
                <w:color w:val="000000"/>
                <w:lang w:eastAsia="zh-CN"/>
              </w:rPr>
            </w:pPr>
            <w:r>
              <w:rPr>
                <w:rFonts w:hint="eastAsia"/>
                <w:color w:val="000000"/>
                <w:lang w:eastAsia="zh-CN"/>
              </w:rPr>
              <w:t>886</w:t>
            </w:r>
          </w:p>
        </w:tc>
        <w:tc>
          <w:tcPr>
            <w:tcW w:w="1440" w:type="dxa"/>
            <w:tcBorders>
              <w:top w:val="single" w:color="auto" w:sz="4" w:space="0"/>
              <w:left w:val="single" w:color="auto" w:sz="4" w:space="0"/>
              <w:bottom w:val="single" w:color="auto" w:sz="4" w:space="0"/>
              <w:right w:val="single" w:color="auto" w:sz="4" w:space="0"/>
            </w:tcBorders>
          </w:tcPr>
          <w:p w14:paraId="2686A479">
            <w:pPr>
              <w:widowControl/>
              <w:jc w:val="both"/>
              <w:textAlignment w:val="center"/>
              <w:rPr>
                <w:color w:val="000000"/>
                <w:lang w:eastAsia="zh-CN"/>
              </w:rPr>
            </w:pPr>
          </w:p>
        </w:tc>
      </w:tr>
      <w:tr w14:paraId="4FC6E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A3C1E1">
            <w:pPr>
              <w:widowControl/>
              <w:jc w:val="center"/>
              <w:textAlignment w:val="center"/>
              <w:rPr>
                <w:color w:val="000000"/>
                <w:lang w:eastAsia="zh-CN"/>
              </w:rPr>
            </w:pPr>
            <w:r>
              <w:rPr>
                <w:rFonts w:hint="eastAsia"/>
                <w:color w:val="000000"/>
                <w:lang w:eastAsia="zh-CN"/>
              </w:rPr>
              <w:t>36</w:t>
            </w:r>
          </w:p>
        </w:tc>
        <w:tc>
          <w:tcPr>
            <w:tcW w:w="1590" w:type="dxa"/>
            <w:tcBorders>
              <w:top w:val="single" w:color="auto" w:sz="4" w:space="0"/>
              <w:left w:val="single" w:color="auto" w:sz="4" w:space="0"/>
              <w:bottom w:val="single" w:color="auto" w:sz="4" w:space="0"/>
              <w:right w:val="single" w:color="auto" w:sz="4" w:space="0"/>
            </w:tcBorders>
            <w:vAlign w:val="center"/>
          </w:tcPr>
          <w:p w14:paraId="2770D272">
            <w:pPr>
              <w:widowControl/>
              <w:jc w:val="center"/>
              <w:textAlignment w:val="center"/>
              <w:rPr>
                <w:color w:val="000000"/>
                <w:lang w:eastAsia="zh-CN"/>
              </w:rPr>
            </w:pPr>
            <w:r>
              <w:rPr>
                <w:rFonts w:hint="eastAsia"/>
                <w:color w:val="000000"/>
                <w:lang w:eastAsia="zh-CN"/>
              </w:rPr>
              <w:t>西河中路</w:t>
            </w:r>
          </w:p>
        </w:tc>
        <w:tc>
          <w:tcPr>
            <w:tcW w:w="2049" w:type="dxa"/>
            <w:tcBorders>
              <w:top w:val="single" w:color="auto" w:sz="4" w:space="0"/>
              <w:left w:val="single" w:color="auto" w:sz="4" w:space="0"/>
              <w:bottom w:val="single" w:color="auto" w:sz="4" w:space="0"/>
              <w:right w:val="single" w:color="auto" w:sz="4" w:space="0"/>
            </w:tcBorders>
            <w:vAlign w:val="center"/>
          </w:tcPr>
          <w:p w14:paraId="082DFB23">
            <w:pPr>
              <w:widowControl/>
              <w:jc w:val="center"/>
              <w:textAlignment w:val="center"/>
              <w:rPr>
                <w:color w:val="000000"/>
                <w:lang w:eastAsia="zh-CN"/>
              </w:rPr>
            </w:pPr>
            <w:r>
              <w:rPr>
                <w:rFonts w:hint="eastAsia"/>
                <w:color w:val="000000"/>
                <w:lang w:eastAsia="zh-CN"/>
              </w:rPr>
              <w:t>西河中路36</w:t>
            </w:r>
          </w:p>
        </w:tc>
        <w:tc>
          <w:tcPr>
            <w:tcW w:w="2243" w:type="dxa"/>
            <w:tcBorders>
              <w:top w:val="single" w:color="auto" w:sz="4" w:space="0"/>
              <w:left w:val="single" w:color="auto" w:sz="4" w:space="0"/>
              <w:bottom w:val="single" w:color="auto" w:sz="4" w:space="0"/>
              <w:right w:val="single" w:color="auto" w:sz="4" w:space="0"/>
            </w:tcBorders>
            <w:vAlign w:val="center"/>
          </w:tcPr>
          <w:p w14:paraId="78A18B34">
            <w:pPr>
              <w:widowControl/>
              <w:jc w:val="center"/>
              <w:textAlignment w:val="center"/>
              <w:rPr>
                <w:color w:val="000000"/>
                <w:lang w:eastAsia="zh-CN"/>
              </w:rPr>
            </w:pPr>
            <w:r>
              <w:rPr>
                <w:rFonts w:hint="eastAsia"/>
                <w:color w:val="000000"/>
                <w:lang w:eastAsia="zh-CN"/>
              </w:rPr>
              <w:t>西河中路36-11</w:t>
            </w:r>
          </w:p>
        </w:tc>
        <w:tc>
          <w:tcPr>
            <w:tcW w:w="1485" w:type="dxa"/>
            <w:tcBorders>
              <w:top w:val="single" w:color="auto" w:sz="4" w:space="0"/>
              <w:left w:val="single" w:color="auto" w:sz="4" w:space="0"/>
              <w:bottom w:val="single" w:color="auto" w:sz="4" w:space="0"/>
              <w:right w:val="single" w:color="auto" w:sz="4" w:space="0"/>
            </w:tcBorders>
            <w:vAlign w:val="center"/>
          </w:tcPr>
          <w:p w14:paraId="1707FB94">
            <w:pPr>
              <w:widowControl/>
              <w:jc w:val="center"/>
              <w:textAlignment w:val="center"/>
              <w:rPr>
                <w:color w:val="000000"/>
                <w:lang w:eastAsia="zh-CN"/>
              </w:rPr>
            </w:pPr>
            <w:r>
              <w:rPr>
                <w:rFonts w:hint="eastAsia"/>
                <w:color w:val="000000"/>
                <w:lang w:eastAsia="zh-CN"/>
              </w:rPr>
              <w:t>922</w:t>
            </w:r>
          </w:p>
        </w:tc>
        <w:tc>
          <w:tcPr>
            <w:tcW w:w="1440" w:type="dxa"/>
            <w:tcBorders>
              <w:top w:val="single" w:color="auto" w:sz="4" w:space="0"/>
              <w:left w:val="single" w:color="auto" w:sz="4" w:space="0"/>
              <w:bottom w:val="single" w:color="auto" w:sz="4" w:space="0"/>
              <w:right w:val="single" w:color="auto" w:sz="4" w:space="0"/>
            </w:tcBorders>
          </w:tcPr>
          <w:p w14:paraId="2B746BB4">
            <w:pPr>
              <w:widowControl/>
              <w:jc w:val="both"/>
              <w:textAlignment w:val="center"/>
              <w:rPr>
                <w:color w:val="000000"/>
                <w:lang w:eastAsia="zh-CN"/>
              </w:rPr>
            </w:pPr>
          </w:p>
        </w:tc>
      </w:tr>
      <w:tr w14:paraId="2AEA9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5C648E">
            <w:pPr>
              <w:widowControl/>
              <w:jc w:val="center"/>
              <w:textAlignment w:val="center"/>
              <w:rPr>
                <w:color w:val="000000"/>
                <w:lang w:eastAsia="zh-CN"/>
              </w:rPr>
            </w:pPr>
            <w:r>
              <w:rPr>
                <w:rFonts w:hint="eastAsia"/>
                <w:color w:val="000000"/>
                <w:lang w:eastAsia="zh-CN"/>
              </w:rPr>
              <w:t>37</w:t>
            </w:r>
          </w:p>
        </w:tc>
        <w:tc>
          <w:tcPr>
            <w:tcW w:w="1590" w:type="dxa"/>
            <w:tcBorders>
              <w:top w:val="single" w:color="auto" w:sz="4" w:space="0"/>
              <w:left w:val="single" w:color="auto" w:sz="4" w:space="0"/>
              <w:bottom w:val="single" w:color="auto" w:sz="4" w:space="0"/>
              <w:right w:val="single" w:color="auto" w:sz="4" w:space="0"/>
            </w:tcBorders>
            <w:vAlign w:val="center"/>
          </w:tcPr>
          <w:p w14:paraId="262A4CC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D27D949">
            <w:pPr>
              <w:widowControl/>
              <w:jc w:val="center"/>
              <w:textAlignment w:val="center"/>
              <w:rPr>
                <w:color w:val="000000"/>
                <w:lang w:eastAsia="zh-CN"/>
              </w:rPr>
            </w:pPr>
            <w:r>
              <w:rPr>
                <w:rFonts w:hint="eastAsia"/>
                <w:color w:val="000000"/>
                <w:lang w:eastAsia="zh-CN"/>
              </w:rPr>
              <w:t>西河中路0041</w:t>
            </w:r>
          </w:p>
        </w:tc>
        <w:tc>
          <w:tcPr>
            <w:tcW w:w="2243" w:type="dxa"/>
            <w:tcBorders>
              <w:top w:val="single" w:color="auto" w:sz="4" w:space="0"/>
              <w:left w:val="single" w:color="auto" w:sz="4" w:space="0"/>
              <w:bottom w:val="single" w:color="auto" w:sz="4" w:space="0"/>
              <w:right w:val="single" w:color="auto" w:sz="4" w:space="0"/>
            </w:tcBorders>
            <w:vAlign w:val="center"/>
          </w:tcPr>
          <w:p w14:paraId="509278A3">
            <w:pPr>
              <w:widowControl/>
              <w:jc w:val="center"/>
              <w:textAlignment w:val="center"/>
              <w:rPr>
                <w:color w:val="000000"/>
                <w:lang w:eastAsia="zh-CN"/>
              </w:rPr>
            </w:pPr>
            <w:r>
              <w:rPr>
                <w:rFonts w:hint="eastAsia"/>
                <w:color w:val="000000"/>
                <w:lang w:eastAsia="zh-CN"/>
              </w:rPr>
              <w:t>西河中路41-24</w:t>
            </w:r>
          </w:p>
        </w:tc>
        <w:tc>
          <w:tcPr>
            <w:tcW w:w="1485" w:type="dxa"/>
            <w:tcBorders>
              <w:top w:val="single" w:color="auto" w:sz="4" w:space="0"/>
              <w:left w:val="single" w:color="auto" w:sz="4" w:space="0"/>
              <w:bottom w:val="single" w:color="auto" w:sz="4" w:space="0"/>
              <w:right w:val="single" w:color="auto" w:sz="4" w:space="0"/>
            </w:tcBorders>
            <w:vAlign w:val="center"/>
          </w:tcPr>
          <w:p w14:paraId="5DF2FB5B">
            <w:pPr>
              <w:widowControl/>
              <w:jc w:val="center"/>
              <w:textAlignment w:val="center"/>
              <w:rPr>
                <w:color w:val="000000"/>
                <w:lang w:eastAsia="zh-CN"/>
              </w:rPr>
            </w:pPr>
            <w:r>
              <w:rPr>
                <w:rFonts w:hint="eastAsia"/>
                <w:color w:val="000000"/>
                <w:lang w:eastAsia="zh-CN"/>
              </w:rPr>
              <w:t>4349</w:t>
            </w:r>
          </w:p>
        </w:tc>
        <w:tc>
          <w:tcPr>
            <w:tcW w:w="1440" w:type="dxa"/>
            <w:tcBorders>
              <w:top w:val="single" w:color="auto" w:sz="4" w:space="0"/>
              <w:left w:val="single" w:color="auto" w:sz="4" w:space="0"/>
              <w:bottom w:val="single" w:color="auto" w:sz="4" w:space="0"/>
              <w:right w:val="single" w:color="auto" w:sz="4" w:space="0"/>
            </w:tcBorders>
          </w:tcPr>
          <w:p w14:paraId="221AB7EF">
            <w:pPr>
              <w:widowControl/>
              <w:jc w:val="both"/>
              <w:textAlignment w:val="center"/>
              <w:rPr>
                <w:color w:val="000000"/>
                <w:lang w:eastAsia="zh-CN"/>
              </w:rPr>
            </w:pPr>
          </w:p>
        </w:tc>
      </w:tr>
      <w:tr w14:paraId="7C07E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5F6F1B">
            <w:pPr>
              <w:widowControl/>
              <w:jc w:val="center"/>
              <w:textAlignment w:val="center"/>
              <w:rPr>
                <w:color w:val="000000"/>
                <w:lang w:eastAsia="zh-CN"/>
              </w:rPr>
            </w:pPr>
            <w:r>
              <w:rPr>
                <w:rFonts w:hint="eastAsia"/>
                <w:color w:val="000000"/>
                <w:lang w:eastAsia="zh-CN"/>
              </w:rPr>
              <w:t>38</w:t>
            </w:r>
          </w:p>
        </w:tc>
        <w:tc>
          <w:tcPr>
            <w:tcW w:w="1590" w:type="dxa"/>
            <w:tcBorders>
              <w:top w:val="single" w:color="auto" w:sz="4" w:space="0"/>
              <w:left w:val="single" w:color="auto" w:sz="4" w:space="0"/>
              <w:bottom w:val="single" w:color="auto" w:sz="4" w:space="0"/>
              <w:right w:val="single" w:color="auto" w:sz="4" w:space="0"/>
            </w:tcBorders>
            <w:vAlign w:val="center"/>
          </w:tcPr>
          <w:p w14:paraId="38FD8D1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98DB4A5">
            <w:pPr>
              <w:widowControl/>
              <w:jc w:val="center"/>
              <w:textAlignment w:val="center"/>
              <w:rPr>
                <w:color w:val="000000"/>
                <w:lang w:eastAsia="zh-CN"/>
              </w:rPr>
            </w:pPr>
            <w:r>
              <w:rPr>
                <w:rFonts w:hint="eastAsia"/>
                <w:color w:val="000000"/>
                <w:lang w:eastAsia="zh-CN"/>
              </w:rPr>
              <w:t>一环北路0053</w:t>
            </w:r>
          </w:p>
        </w:tc>
        <w:tc>
          <w:tcPr>
            <w:tcW w:w="2243" w:type="dxa"/>
            <w:tcBorders>
              <w:top w:val="single" w:color="auto" w:sz="4" w:space="0"/>
              <w:left w:val="single" w:color="auto" w:sz="4" w:space="0"/>
              <w:bottom w:val="single" w:color="auto" w:sz="4" w:space="0"/>
              <w:right w:val="single" w:color="auto" w:sz="4" w:space="0"/>
            </w:tcBorders>
            <w:vAlign w:val="center"/>
          </w:tcPr>
          <w:p w14:paraId="3B38F0B0">
            <w:pPr>
              <w:widowControl/>
              <w:jc w:val="center"/>
              <w:textAlignment w:val="center"/>
              <w:rPr>
                <w:color w:val="000000"/>
                <w:lang w:eastAsia="zh-CN"/>
              </w:rPr>
            </w:pPr>
            <w:r>
              <w:rPr>
                <w:rFonts w:hint="eastAsia"/>
                <w:color w:val="000000"/>
                <w:lang w:eastAsia="zh-CN"/>
              </w:rPr>
              <w:t>百花路0012</w:t>
            </w:r>
          </w:p>
        </w:tc>
        <w:tc>
          <w:tcPr>
            <w:tcW w:w="1485" w:type="dxa"/>
            <w:tcBorders>
              <w:top w:val="single" w:color="auto" w:sz="4" w:space="0"/>
              <w:left w:val="single" w:color="auto" w:sz="4" w:space="0"/>
              <w:bottom w:val="single" w:color="auto" w:sz="4" w:space="0"/>
              <w:right w:val="single" w:color="auto" w:sz="4" w:space="0"/>
            </w:tcBorders>
            <w:vAlign w:val="center"/>
          </w:tcPr>
          <w:p w14:paraId="2958D1E5">
            <w:pPr>
              <w:widowControl/>
              <w:jc w:val="center"/>
              <w:textAlignment w:val="center"/>
              <w:rPr>
                <w:color w:val="000000"/>
                <w:lang w:eastAsia="zh-CN"/>
              </w:rPr>
            </w:pPr>
            <w:r>
              <w:rPr>
                <w:rFonts w:hint="eastAsia"/>
                <w:color w:val="000000"/>
                <w:lang w:eastAsia="zh-CN"/>
              </w:rPr>
              <w:t>1716</w:t>
            </w:r>
          </w:p>
        </w:tc>
        <w:tc>
          <w:tcPr>
            <w:tcW w:w="1440" w:type="dxa"/>
            <w:tcBorders>
              <w:top w:val="single" w:color="auto" w:sz="4" w:space="0"/>
              <w:left w:val="single" w:color="auto" w:sz="4" w:space="0"/>
              <w:bottom w:val="single" w:color="auto" w:sz="4" w:space="0"/>
              <w:right w:val="single" w:color="auto" w:sz="4" w:space="0"/>
            </w:tcBorders>
          </w:tcPr>
          <w:p w14:paraId="3BE4AE3B">
            <w:pPr>
              <w:widowControl/>
              <w:jc w:val="both"/>
              <w:textAlignment w:val="center"/>
              <w:rPr>
                <w:color w:val="000000"/>
                <w:lang w:eastAsia="zh-CN"/>
              </w:rPr>
            </w:pPr>
          </w:p>
        </w:tc>
      </w:tr>
      <w:tr w14:paraId="18DCE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3A4295">
            <w:pPr>
              <w:widowControl/>
              <w:jc w:val="center"/>
              <w:textAlignment w:val="center"/>
              <w:rPr>
                <w:color w:val="000000"/>
                <w:lang w:eastAsia="zh-CN"/>
              </w:rPr>
            </w:pPr>
            <w:r>
              <w:rPr>
                <w:rFonts w:hint="eastAsia"/>
                <w:color w:val="000000"/>
                <w:lang w:eastAsia="zh-CN"/>
              </w:rPr>
              <w:t>39</w:t>
            </w:r>
          </w:p>
        </w:tc>
        <w:tc>
          <w:tcPr>
            <w:tcW w:w="1590" w:type="dxa"/>
            <w:tcBorders>
              <w:top w:val="single" w:color="auto" w:sz="4" w:space="0"/>
              <w:left w:val="single" w:color="auto" w:sz="4" w:space="0"/>
              <w:bottom w:val="single" w:color="auto" w:sz="4" w:space="0"/>
              <w:right w:val="single" w:color="auto" w:sz="4" w:space="0"/>
            </w:tcBorders>
            <w:vAlign w:val="center"/>
          </w:tcPr>
          <w:p w14:paraId="11D778A6">
            <w:pPr>
              <w:widowControl/>
              <w:jc w:val="center"/>
              <w:textAlignment w:val="center"/>
              <w:rPr>
                <w:color w:val="000000"/>
                <w:lang w:eastAsia="zh-CN"/>
              </w:rPr>
            </w:pPr>
            <w:r>
              <w:rPr>
                <w:rFonts w:hint="eastAsia"/>
                <w:color w:val="000000"/>
                <w:lang w:eastAsia="zh-CN"/>
              </w:rPr>
              <w:t>金荔酒店边</w:t>
            </w:r>
          </w:p>
        </w:tc>
        <w:tc>
          <w:tcPr>
            <w:tcW w:w="2049" w:type="dxa"/>
            <w:tcBorders>
              <w:top w:val="single" w:color="auto" w:sz="4" w:space="0"/>
              <w:left w:val="single" w:color="auto" w:sz="4" w:space="0"/>
              <w:bottom w:val="single" w:color="auto" w:sz="4" w:space="0"/>
              <w:right w:val="single" w:color="auto" w:sz="4" w:space="0"/>
            </w:tcBorders>
            <w:vAlign w:val="center"/>
          </w:tcPr>
          <w:p w14:paraId="3C647609">
            <w:pPr>
              <w:widowControl/>
              <w:jc w:val="center"/>
              <w:textAlignment w:val="center"/>
              <w:rPr>
                <w:color w:val="000000"/>
                <w:lang w:eastAsia="zh-CN"/>
              </w:rPr>
            </w:pPr>
            <w:r>
              <w:rPr>
                <w:rFonts w:hint="eastAsia"/>
                <w:color w:val="000000"/>
                <w:lang w:eastAsia="zh-CN"/>
              </w:rPr>
              <w:t>(西河边)</w:t>
            </w:r>
          </w:p>
        </w:tc>
        <w:tc>
          <w:tcPr>
            <w:tcW w:w="2243" w:type="dxa"/>
            <w:tcBorders>
              <w:top w:val="single" w:color="auto" w:sz="4" w:space="0"/>
              <w:left w:val="single" w:color="auto" w:sz="4" w:space="0"/>
              <w:bottom w:val="single" w:color="auto" w:sz="4" w:space="0"/>
              <w:right w:val="single" w:color="auto" w:sz="4" w:space="0"/>
            </w:tcBorders>
            <w:vAlign w:val="center"/>
          </w:tcPr>
          <w:p w14:paraId="6C8DCEA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DD0CE7B">
            <w:pPr>
              <w:widowControl/>
              <w:jc w:val="center"/>
              <w:textAlignment w:val="center"/>
              <w:rPr>
                <w:color w:val="000000"/>
                <w:lang w:eastAsia="zh-CN"/>
              </w:rPr>
            </w:pPr>
            <w:r>
              <w:rPr>
                <w:rFonts w:hint="eastAsia"/>
                <w:color w:val="000000"/>
                <w:lang w:eastAsia="zh-CN"/>
              </w:rPr>
              <w:t>1811</w:t>
            </w:r>
          </w:p>
        </w:tc>
        <w:tc>
          <w:tcPr>
            <w:tcW w:w="1440" w:type="dxa"/>
            <w:tcBorders>
              <w:top w:val="single" w:color="auto" w:sz="4" w:space="0"/>
              <w:left w:val="single" w:color="auto" w:sz="4" w:space="0"/>
              <w:bottom w:val="single" w:color="auto" w:sz="4" w:space="0"/>
              <w:right w:val="single" w:color="auto" w:sz="4" w:space="0"/>
            </w:tcBorders>
          </w:tcPr>
          <w:p w14:paraId="2D2AB41F">
            <w:pPr>
              <w:widowControl/>
              <w:jc w:val="both"/>
              <w:textAlignment w:val="center"/>
              <w:rPr>
                <w:color w:val="000000"/>
                <w:lang w:eastAsia="zh-CN"/>
              </w:rPr>
            </w:pPr>
          </w:p>
        </w:tc>
      </w:tr>
      <w:tr w14:paraId="1A659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ECCC00">
            <w:pPr>
              <w:widowControl/>
              <w:jc w:val="center"/>
              <w:textAlignment w:val="center"/>
              <w:rPr>
                <w:color w:val="000000"/>
                <w:lang w:eastAsia="zh-CN"/>
              </w:rPr>
            </w:pPr>
            <w:r>
              <w:rPr>
                <w:rFonts w:hint="eastAsia"/>
                <w:color w:val="000000"/>
                <w:lang w:eastAsia="zh-CN"/>
              </w:rPr>
              <w:t>40</w:t>
            </w:r>
          </w:p>
        </w:tc>
        <w:tc>
          <w:tcPr>
            <w:tcW w:w="1590" w:type="dxa"/>
            <w:tcBorders>
              <w:top w:val="single" w:color="auto" w:sz="4" w:space="0"/>
              <w:left w:val="single" w:color="auto" w:sz="4" w:space="0"/>
              <w:bottom w:val="single" w:color="auto" w:sz="4" w:space="0"/>
              <w:right w:val="single" w:color="auto" w:sz="4" w:space="0"/>
            </w:tcBorders>
            <w:vAlign w:val="center"/>
          </w:tcPr>
          <w:p w14:paraId="5F06CC2D">
            <w:pPr>
              <w:widowControl/>
              <w:jc w:val="center"/>
              <w:textAlignment w:val="center"/>
              <w:rPr>
                <w:color w:val="000000"/>
                <w:lang w:eastAsia="zh-CN"/>
              </w:rPr>
            </w:pPr>
            <w:r>
              <w:rPr>
                <w:rFonts w:hint="eastAsia"/>
                <w:color w:val="000000"/>
                <w:lang w:eastAsia="zh-CN"/>
              </w:rPr>
              <w:t>花果山</w:t>
            </w:r>
          </w:p>
        </w:tc>
        <w:tc>
          <w:tcPr>
            <w:tcW w:w="2049" w:type="dxa"/>
            <w:tcBorders>
              <w:top w:val="single" w:color="auto" w:sz="4" w:space="0"/>
              <w:left w:val="single" w:color="auto" w:sz="4" w:space="0"/>
              <w:bottom w:val="single" w:color="auto" w:sz="4" w:space="0"/>
              <w:right w:val="single" w:color="auto" w:sz="4" w:space="0"/>
            </w:tcBorders>
            <w:vAlign w:val="center"/>
          </w:tcPr>
          <w:p w14:paraId="357D7875">
            <w:pPr>
              <w:widowControl/>
              <w:jc w:val="center"/>
              <w:textAlignment w:val="center"/>
              <w:rPr>
                <w:color w:val="000000"/>
                <w:lang w:eastAsia="zh-CN"/>
              </w:rPr>
            </w:pPr>
            <w:r>
              <w:rPr>
                <w:rFonts w:hint="eastAsia"/>
                <w:color w:val="000000"/>
                <w:lang w:eastAsia="zh-CN"/>
              </w:rPr>
              <w:t>花果山脚桥头</w:t>
            </w:r>
          </w:p>
        </w:tc>
        <w:tc>
          <w:tcPr>
            <w:tcW w:w="2243" w:type="dxa"/>
            <w:tcBorders>
              <w:top w:val="single" w:color="auto" w:sz="4" w:space="0"/>
              <w:left w:val="single" w:color="auto" w:sz="4" w:space="0"/>
              <w:bottom w:val="single" w:color="auto" w:sz="4" w:space="0"/>
              <w:right w:val="single" w:color="auto" w:sz="4" w:space="0"/>
            </w:tcBorders>
            <w:vAlign w:val="center"/>
          </w:tcPr>
          <w:p w14:paraId="01B5ED6E">
            <w:pPr>
              <w:widowControl/>
              <w:jc w:val="center"/>
              <w:textAlignment w:val="center"/>
              <w:rPr>
                <w:color w:val="000000"/>
                <w:lang w:eastAsia="zh-CN"/>
              </w:rPr>
            </w:pPr>
            <w:r>
              <w:rPr>
                <w:rFonts w:hint="eastAsia"/>
                <w:color w:val="000000"/>
                <w:lang w:eastAsia="zh-CN"/>
              </w:rPr>
              <w:t>百花塘路口</w:t>
            </w:r>
          </w:p>
        </w:tc>
        <w:tc>
          <w:tcPr>
            <w:tcW w:w="1485" w:type="dxa"/>
            <w:tcBorders>
              <w:top w:val="single" w:color="auto" w:sz="4" w:space="0"/>
              <w:left w:val="single" w:color="auto" w:sz="4" w:space="0"/>
              <w:bottom w:val="single" w:color="auto" w:sz="4" w:space="0"/>
              <w:right w:val="single" w:color="auto" w:sz="4" w:space="0"/>
            </w:tcBorders>
            <w:vAlign w:val="center"/>
          </w:tcPr>
          <w:p w14:paraId="5D6F0093">
            <w:pPr>
              <w:widowControl/>
              <w:jc w:val="center"/>
              <w:textAlignment w:val="center"/>
              <w:rPr>
                <w:color w:val="000000"/>
                <w:lang w:eastAsia="zh-CN"/>
              </w:rPr>
            </w:pPr>
            <w:r>
              <w:rPr>
                <w:rFonts w:hint="eastAsia"/>
                <w:color w:val="000000"/>
                <w:lang w:eastAsia="zh-CN"/>
              </w:rPr>
              <w:t>2308</w:t>
            </w:r>
          </w:p>
        </w:tc>
        <w:tc>
          <w:tcPr>
            <w:tcW w:w="1440" w:type="dxa"/>
            <w:tcBorders>
              <w:top w:val="single" w:color="auto" w:sz="4" w:space="0"/>
              <w:left w:val="single" w:color="auto" w:sz="4" w:space="0"/>
              <w:bottom w:val="single" w:color="auto" w:sz="4" w:space="0"/>
              <w:right w:val="single" w:color="auto" w:sz="4" w:space="0"/>
            </w:tcBorders>
          </w:tcPr>
          <w:p w14:paraId="1D259A41">
            <w:pPr>
              <w:widowControl/>
              <w:jc w:val="both"/>
              <w:textAlignment w:val="center"/>
              <w:rPr>
                <w:color w:val="000000"/>
                <w:lang w:eastAsia="zh-CN"/>
              </w:rPr>
            </w:pPr>
          </w:p>
        </w:tc>
      </w:tr>
      <w:tr w14:paraId="775C9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A2FC92">
            <w:pPr>
              <w:widowControl/>
              <w:jc w:val="center"/>
              <w:textAlignment w:val="center"/>
              <w:rPr>
                <w:color w:val="000000"/>
                <w:lang w:eastAsia="zh-CN"/>
              </w:rPr>
            </w:pPr>
            <w:r>
              <w:rPr>
                <w:rFonts w:hint="eastAsia"/>
                <w:color w:val="000000"/>
                <w:lang w:eastAsia="zh-CN"/>
              </w:rPr>
              <w:t>41</w:t>
            </w:r>
          </w:p>
        </w:tc>
        <w:tc>
          <w:tcPr>
            <w:tcW w:w="1590" w:type="dxa"/>
            <w:tcBorders>
              <w:top w:val="single" w:color="auto" w:sz="4" w:space="0"/>
              <w:left w:val="single" w:color="auto" w:sz="4" w:space="0"/>
              <w:bottom w:val="single" w:color="auto" w:sz="4" w:space="0"/>
              <w:right w:val="single" w:color="auto" w:sz="4" w:space="0"/>
            </w:tcBorders>
            <w:vAlign w:val="center"/>
          </w:tcPr>
          <w:p w14:paraId="098A8D40">
            <w:pPr>
              <w:widowControl/>
              <w:jc w:val="center"/>
              <w:textAlignment w:val="center"/>
              <w:rPr>
                <w:color w:val="000000"/>
                <w:lang w:eastAsia="zh-CN"/>
              </w:rPr>
            </w:pPr>
            <w:r>
              <w:rPr>
                <w:rFonts w:hint="eastAsia"/>
                <w:color w:val="000000"/>
                <w:lang w:eastAsia="zh-CN"/>
              </w:rPr>
              <w:t>花果山</w:t>
            </w:r>
          </w:p>
        </w:tc>
        <w:tc>
          <w:tcPr>
            <w:tcW w:w="2049" w:type="dxa"/>
            <w:tcBorders>
              <w:top w:val="single" w:color="auto" w:sz="4" w:space="0"/>
              <w:left w:val="single" w:color="auto" w:sz="4" w:space="0"/>
              <w:bottom w:val="single" w:color="auto" w:sz="4" w:space="0"/>
              <w:right w:val="single" w:color="auto" w:sz="4" w:space="0"/>
            </w:tcBorders>
            <w:vAlign w:val="center"/>
          </w:tcPr>
          <w:p w14:paraId="0CE6D870">
            <w:pPr>
              <w:widowControl/>
              <w:jc w:val="center"/>
              <w:textAlignment w:val="center"/>
              <w:rPr>
                <w:color w:val="000000"/>
                <w:lang w:eastAsia="zh-CN"/>
              </w:rPr>
            </w:pPr>
            <w:r>
              <w:rPr>
                <w:rFonts w:hint="eastAsia"/>
                <w:color w:val="000000"/>
                <w:lang w:eastAsia="zh-CN"/>
              </w:rPr>
              <w:t>花果山入供电公司路口</w:t>
            </w:r>
          </w:p>
        </w:tc>
        <w:tc>
          <w:tcPr>
            <w:tcW w:w="2243" w:type="dxa"/>
            <w:tcBorders>
              <w:top w:val="single" w:color="auto" w:sz="4" w:space="0"/>
              <w:left w:val="single" w:color="auto" w:sz="4" w:space="0"/>
              <w:bottom w:val="single" w:color="auto" w:sz="4" w:space="0"/>
              <w:right w:val="single" w:color="auto" w:sz="4" w:space="0"/>
            </w:tcBorders>
            <w:vAlign w:val="center"/>
          </w:tcPr>
          <w:p w14:paraId="4DBCCE5A">
            <w:pPr>
              <w:widowControl/>
              <w:jc w:val="center"/>
              <w:textAlignment w:val="center"/>
              <w:rPr>
                <w:color w:val="000000"/>
                <w:lang w:eastAsia="zh-CN"/>
              </w:rPr>
            </w:pPr>
            <w:r>
              <w:rPr>
                <w:rFonts w:hint="eastAsia"/>
                <w:color w:val="000000"/>
                <w:lang w:eastAsia="zh-CN"/>
              </w:rPr>
              <w:t>一环北路路口</w:t>
            </w:r>
          </w:p>
        </w:tc>
        <w:tc>
          <w:tcPr>
            <w:tcW w:w="1485" w:type="dxa"/>
            <w:tcBorders>
              <w:top w:val="single" w:color="auto" w:sz="4" w:space="0"/>
              <w:left w:val="single" w:color="auto" w:sz="4" w:space="0"/>
              <w:bottom w:val="single" w:color="auto" w:sz="4" w:space="0"/>
              <w:right w:val="single" w:color="auto" w:sz="4" w:space="0"/>
            </w:tcBorders>
            <w:vAlign w:val="center"/>
          </w:tcPr>
          <w:p w14:paraId="5CC063F6">
            <w:pPr>
              <w:widowControl/>
              <w:jc w:val="center"/>
              <w:textAlignment w:val="center"/>
              <w:rPr>
                <w:color w:val="000000"/>
                <w:lang w:eastAsia="zh-CN"/>
              </w:rPr>
            </w:pPr>
            <w:r>
              <w:rPr>
                <w:rFonts w:hint="eastAsia"/>
                <w:color w:val="000000"/>
                <w:lang w:eastAsia="zh-CN"/>
              </w:rPr>
              <w:t>2362</w:t>
            </w:r>
          </w:p>
        </w:tc>
        <w:tc>
          <w:tcPr>
            <w:tcW w:w="1440" w:type="dxa"/>
            <w:tcBorders>
              <w:top w:val="single" w:color="auto" w:sz="4" w:space="0"/>
              <w:left w:val="single" w:color="auto" w:sz="4" w:space="0"/>
              <w:bottom w:val="single" w:color="auto" w:sz="4" w:space="0"/>
              <w:right w:val="single" w:color="auto" w:sz="4" w:space="0"/>
            </w:tcBorders>
          </w:tcPr>
          <w:p w14:paraId="6EF0F9D0">
            <w:pPr>
              <w:widowControl/>
              <w:jc w:val="both"/>
              <w:textAlignment w:val="center"/>
              <w:rPr>
                <w:color w:val="000000"/>
                <w:lang w:eastAsia="zh-CN"/>
              </w:rPr>
            </w:pPr>
          </w:p>
        </w:tc>
      </w:tr>
      <w:tr w14:paraId="33BA6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D4399E">
            <w:pPr>
              <w:widowControl/>
              <w:jc w:val="center"/>
              <w:textAlignment w:val="center"/>
              <w:rPr>
                <w:color w:val="000000"/>
                <w:lang w:eastAsia="zh-CN"/>
              </w:rPr>
            </w:pPr>
            <w:r>
              <w:rPr>
                <w:rFonts w:hint="eastAsia"/>
                <w:color w:val="000000"/>
                <w:lang w:eastAsia="zh-CN"/>
              </w:rPr>
              <w:t>42</w:t>
            </w:r>
          </w:p>
        </w:tc>
        <w:tc>
          <w:tcPr>
            <w:tcW w:w="1590" w:type="dxa"/>
            <w:tcBorders>
              <w:top w:val="single" w:color="auto" w:sz="4" w:space="0"/>
              <w:left w:val="single" w:color="auto" w:sz="4" w:space="0"/>
              <w:bottom w:val="single" w:color="auto" w:sz="4" w:space="0"/>
              <w:right w:val="single" w:color="auto" w:sz="4" w:space="0"/>
            </w:tcBorders>
            <w:vAlign w:val="center"/>
          </w:tcPr>
          <w:p w14:paraId="102D9883">
            <w:pPr>
              <w:widowControl/>
              <w:jc w:val="center"/>
              <w:textAlignment w:val="center"/>
              <w:rPr>
                <w:color w:val="000000"/>
                <w:lang w:eastAsia="zh-CN"/>
              </w:rPr>
            </w:pPr>
            <w:r>
              <w:rPr>
                <w:rFonts w:hint="eastAsia"/>
                <w:color w:val="000000"/>
                <w:lang w:eastAsia="zh-CN"/>
              </w:rPr>
              <w:t>建材市场</w:t>
            </w:r>
          </w:p>
        </w:tc>
        <w:tc>
          <w:tcPr>
            <w:tcW w:w="2049" w:type="dxa"/>
            <w:tcBorders>
              <w:top w:val="single" w:color="auto" w:sz="4" w:space="0"/>
              <w:left w:val="single" w:color="auto" w:sz="4" w:space="0"/>
              <w:bottom w:val="single" w:color="auto" w:sz="4" w:space="0"/>
              <w:right w:val="single" w:color="auto" w:sz="4" w:space="0"/>
            </w:tcBorders>
            <w:vAlign w:val="center"/>
          </w:tcPr>
          <w:p w14:paraId="6D9D3B35">
            <w:pPr>
              <w:widowControl/>
              <w:jc w:val="center"/>
              <w:textAlignment w:val="center"/>
              <w:rPr>
                <w:color w:val="000000"/>
                <w:lang w:eastAsia="zh-CN"/>
              </w:rPr>
            </w:pPr>
            <w:r>
              <w:rPr>
                <w:rFonts w:hint="eastAsia"/>
                <w:color w:val="000000"/>
                <w:lang w:eastAsia="zh-CN"/>
              </w:rPr>
              <w:t>2#-1单元</w:t>
            </w:r>
          </w:p>
        </w:tc>
        <w:tc>
          <w:tcPr>
            <w:tcW w:w="2243" w:type="dxa"/>
            <w:tcBorders>
              <w:top w:val="single" w:color="auto" w:sz="4" w:space="0"/>
              <w:left w:val="single" w:color="auto" w:sz="4" w:space="0"/>
              <w:bottom w:val="single" w:color="auto" w:sz="4" w:space="0"/>
              <w:right w:val="single" w:color="auto" w:sz="4" w:space="0"/>
            </w:tcBorders>
            <w:vAlign w:val="center"/>
          </w:tcPr>
          <w:p w14:paraId="01C8257F">
            <w:pPr>
              <w:widowControl/>
              <w:jc w:val="center"/>
              <w:textAlignment w:val="center"/>
              <w:rPr>
                <w:color w:val="000000"/>
                <w:lang w:eastAsia="zh-CN"/>
              </w:rPr>
            </w:pPr>
            <w:r>
              <w:rPr>
                <w:rFonts w:hint="eastAsia"/>
                <w:color w:val="000000"/>
                <w:lang w:eastAsia="zh-CN"/>
              </w:rPr>
              <w:t>3#-26单元</w:t>
            </w:r>
          </w:p>
        </w:tc>
        <w:tc>
          <w:tcPr>
            <w:tcW w:w="1485" w:type="dxa"/>
            <w:tcBorders>
              <w:top w:val="single" w:color="auto" w:sz="4" w:space="0"/>
              <w:left w:val="single" w:color="auto" w:sz="4" w:space="0"/>
              <w:bottom w:val="single" w:color="auto" w:sz="4" w:space="0"/>
              <w:right w:val="single" w:color="auto" w:sz="4" w:space="0"/>
            </w:tcBorders>
            <w:vAlign w:val="center"/>
          </w:tcPr>
          <w:p w14:paraId="3FA85065">
            <w:pPr>
              <w:widowControl/>
              <w:jc w:val="center"/>
              <w:textAlignment w:val="center"/>
              <w:rPr>
                <w:color w:val="000000"/>
                <w:lang w:eastAsia="zh-CN"/>
              </w:rPr>
            </w:pPr>
            <w:r>
              <w:rPr>
                <w:rFonts w:hint="eastAsia"/>
                <w:color w:val="000000"/>
                <w:lang w:eastAsia="zh-CN"/>
              </w:rPr>
              <w:t>2798</w:t>
            </w:r>
          </w:p>
        </w:tc>
        <w:tc>
          <w:tcPr>
            <w:tcW w:w="1440" w:type="dxa"/>
            <w:tcBorders>
              <w:top w:val="single" w:color="auto" w:sz="4" w:space="0"/>
              <w:left w:val="single" w:color="auto" w:sz="4" w:space="0"/>
              <w:bottom w:val="single" w:color="auto" w:sz="4" w:space="0"/>
              <w:right w:val="single" w:color="auto" w:sz="4" w:space="0"/>
            </w:tcBorders>
          </w:tcPr>
          <w:p w14:paraId="7C5BC49A">
            <w:pPr>
              <w:widowControl/>
              <w:jc w:val="both"/>
              <w:textAlignment w:val="center"/>
              <w:rPr>
                <w:color w:val="000000"/>
                <w:lang w:eastAsia="zh-CN"/>
              </w:rPr>
            </w:pPr>
          </w:p>
        </w:tc>
      </w:tr>
      <w:tr w14:paraId="7EB8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06E2E5">
            <w:pPr>
              <w:widowControl/>
              <w:jc w:val="center"/>
              <w:textAlignment w:val="center"/>
              <w:rPr>
                <w:color w:val="000000"/>
                <w:lang w:eastAsia="zh-CN"/>
              </w:rPr>
            </w:pPr>
            <w:r>
              <w:rPr>
                <w:rFonts w:hint="eastAsia"/>
                <w:color w:val="000000"/>
                <w:lang w:eastAsia="zh-CN"/>
              </w:rPr>
              <w:t>43</w:t>
            </w:r>
          </w:p>
        </w:tc>
        <w:tc>
          <w:tcPr>
            <w:tcW w:w="1590" w:type="dxa"/>
            <w:tcBorders>
              <w:top w:val="single" w:color="auto" w:sz="4" w:space="0"/>
              <w:left w:val="single" w:color="auto" w:sz="4" w:space="0"/>
              <w:bottom w:val="single" w:color="auto" w:sz="4" w:space="0"/>
              <w:right w:val="single" w:color="auto" w:sz="4" w:space="0"/>
            </w:tcBorders>
            <w:vAlign w:val="center"/>
          </w:tcPr>
          <w:p w14:paraId="0246A170">
            <w:pPr>
              <w:widowControl/>
              <w:jc w:val="center"/>
              <w:textAlignment w:val="center"/>
              <w:rPr>
                <w:color w:val="000000"/>
                <w:lang w:eastAsia="zh-CN"/>
              </w:rPr>
            </w:pPr>
            <w:r>
              <w:rPr>
                <w:rFonts w:hint="eastAsia"/>
                <w:color w:val="000000"/>
                <w:lang w:eastAsia="zh-CN"/>
              </w:rPr>
              <w:t>建材市场</w:t>
            </w:r>
          </w:p>
        </w:tc>
        <w:tc>
          <w:tcPr>
            <w:tcW w:w="2049" w:type="dxa"/>
            <w:tcBorders>
              <w:top w:val="single" w:color="auto" w:sz="4" w:space="0"/>
              <w:left w:val="single" w:color="auto" w:sz="4" w:space="0"/>
              <w:bottom w:val="single" w:color="auto" w:sz="4" w:space="0"/>
              <w:right w:val="single" w:color="auto" w:sz="4" w:space="0"/>
            </w:tcBorders>
            <w:vAlign w:val="center"/>
          </w:tcPr>
          <w:p w14:paraId="4F63A800">
            <w:pPr>
              <w:widowControl/>
              <w:jc w:val="center"/>
              <w:textAlignment w:val="center"/>
              <w:rPr>
                <w:color w:val="000000"/>
                <w:lang w:eastAsia="zh-CN"/>
              </w:rPr>
            </w:pPr>
            <w:r>
              <w:rPr>
                <w:rFonts w:hint="eastAsia"/>
                <w:color w:val="000000"/>
                <w:lang w:eastAsia="zh-CN"/>
              </w:rPr>
              <w:t>9#-1单元</w:t>
            </w:r>
          </w:p>
        </w:tc>
        <w:tc>
          <w:tcPr>
            <w:tcW w:w="2243" w:type="dxa"/>
            <w:tcBorders>
              <w:top w:val="single" w:color="auto" w:sz="4" w:space="0"/>
              <w:left w:val="single" w:color="auto" w:sz="4" w:space="0"/>
              <w:bottom w:val="single" w:color="auto" w:sz="4" w:space="0"/>
              <w:right w:val="single" w:color="auto" w:sz="4" w:space="0"/>
            </w:tcBorders>
            <w:vAlign w:val="center"/>
          </w:tcPr>
          <w:p w14:paraId="4588C196">
            <w:pPr>
              <w:widowControl/>
              <w:jc w:val="center"/>
              <w:textAlignment w:val="center"/>
              <w:rPr>
                <w:color w:val="000000"/>
                <w:lang w:eastAsia="zh-CN"/>
              </w:rPr>
            </w:pPr>
            <w:r>
              <w:rPr>
                <w:rFonts w:hint="eastAsia"/>
                <w:color w:val="000000"/>
                <w:lang w:eastAsia="zh-CN"/>
              </w:rPr>
              <w:t>业有限公司路口</w:t>
            </w:r>
          </w:p>
        </w:tc>
        <w:tc>
          <w:tcPr>
            <w:tcW w:w="1485" w:type="dxa"/>
            <w:tcBorders>
              <w:top w:val="single" w:color="auto" w:sz="4" w:space="0"/>
              <w:left w:val="single" w:color="auto" w:sz="4" w:space="0"/>
              <w:bottom w:val="single" w:color="auto" w:sz="4" w:space="0"/>
              <w:right w:val="single" w:color="auto" w:sz="4" w:space="0"/>
            </w:tcBorders>
            <w:vAlign w:val="center"/>
          </w:tcPr>
          <w:p w14:paraId="0A95DCE0">
            <w:pPr>
              <w:widowControl/>
              <w:jc w:val="center"/>
              <w:textAlignment w:val="center"/>
              <w:rPr>
                <w:color w:val="000000"/>
                <w:lang w:eastAsia="zh-CN"/>
              </w:rPr>
            </w:pPr>
            <w:r>
              <w:rPr>
                <w:rFonts w:hint="eastAsia"/>
                <w:color w:val="000000"/>
                <w:lang w:eastAsia="zh-CN"/>
              </w:rPr>
              <w:t>1171</w:t>
            </w:r>
          </w:p>
        </w:tc>
        <w:tc>
          <w:tcPr>
            <w:tcW w:w="1440" w:type="dxa"/>
            <w:tcBorders>
              <w:top w:val="single" w:color="auto" w:sz="4" w:space="0"/>
              <w:left w:val="single" w:color="auto" w:sz="4" w:space="0"/>
              <w:bottom w:val="single" w:color="auto" w:sz="4" w:space="0"/>
              <w:right w:val="single" w:color="auto" w:sz="4" w:space="0"/>
            </w:tcBorders>
          </w:tcPr>
          <w:p w14:paraId="4F4C2435">
            <w:pPr>
              <w:widowControl/>
              <w:jc w:val="both"/>
              <w:textAlignment w:val="center"/>
              <w:rPr>
                <w:color w:val="000000"/>
                <w:lang w:eastAsia="zh-CN"/>
              </w:rPr>
            </w:pPr>
          </w:p>
        </w:tc>
      </w:tr>
      <w:tr w14:paraId="614EC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66E142">
            <w:pPr>
              <w:widowControl/>
              <w:jc w:val="center"/>
              <w:textAlignment w:val="center"/>
              <w:rPr>
                <w:color w:val="000000"/>
                <w:lang w:eastAsia="zh-CN"/>
              </w:rPr>
            </w:pPr>
            <w:r>
              <w:rPr>
                <w:rFonts w:hint="eastAsia"/>
                <w:color w:val="000000"/>
                <w:lang w:eastAsia="zh-CN"/>
              </w:rPr>
              <w:t>44</w:t>
            </w:r>
          </w:p>
        </w:tc>
        <w:tc>
          <w:tcPr>
            <w:tcW w:w="1590" w:type="dxa"/>
            <w:tcBorders>
              <w:top w:val="single" w:color="auto" w:sz="4" w:space="0"/>
              <w:left w:val="single" w:color="auto" w:sz="4" w:space="0"/>
              <w:bottom w:val="single" w:color="auto" w:sz="4" w:space="0"/>
              <w:right w:val="single" w:color="auto" w:sz="4" w:space="0"/>
            </w:tcBorders>
            <w:vAlign w:val="center"/>
          </w:tcPr>
          <w:p w14:paraId="166ECE07">
            <w:pPr>
              <w:widowControl/>
              <w:jc w:val="center"/>
              <w:textAlignment w:val="center"/>
              <w:rPr>
                <w:color w:val="000000"/>
                <w:lang w:eastAsia="zh-CN"/>
              </w:rPr>
            </w:pPr>
            <w:r>
              <w:rPr>
                <w:rFonts w:hint="eastAsia"/>
                <w:color w:val="000000"/>
                <w:lang w:eastAsia="zh-CN"/>
              </w:rPr>
              <w:t>建材市场</w:t>
            </w:r>
          </w:p>
        </w:tc>
        <w:tc>
          <w:tcPr>
            <w:tcW w:w="2049" w:type="dxa"/>
            <w:tcBorders>
              <w:top w:val="single" w:color="auto" w:sz="4" w:space="0"/>
              <w:left w:val="single" w:color="auto" w:sz="4" w:space="0"/>
              <w:bottom w:val="single" w:color="auto" w:sz="4" w:space="0"/>
              <w:right w:val="single" w:color="auto" w:sz="4" w:space="0"/>
            </w:tcBorders>
            <w:vAlign w:val="center"/>
          </w:tcPr>
          <w:p w14:paraId="3FB3AE0F">
            <w:pPr>
              <w:widowControl/>
              <w:jc w:val="center"/>
              <w:textAlignment w:val="center"/>
              <w:rPr>
                <w:color w:val="000000"/>
                <w:lang w:eastAsia="zh-CN"/>
              </w:rPr>
            </w:pPr>
            <w:r>
              <w:rPr>
                <w:rFonts w:hint="eastAsia"/>
                <w:color w:val="000000"/>
                <w:lang w:eastAsia="zh-CN"/>
              </w:rPr>
              <w:t>11#-101背</w:t>
            </w:r>
          </w:p>
        </w:tc>
        <w:tc>
          <w:tcPr>
            <w:tcW w:w="2243" w:type="dxa"/>
            <w:tcBorders>
              <w:top w:val="single" w:color="auto" w:sz="4" w:space="0"/>
              <w:left w:val="single" w:color="auto" w:sz="4" w:space="0"/>
              <w:bottom w:val="single" w:color="auto" w:sz="4" w:space="0"/>
              <w:right w:val="single" w:color="auto" w:sz="4" w:space="0"/>
            </w:tcBorders>
            <w:vAlign w:val="center"/>
          </w:tcPr>
          <w:p w14:paraId="72F387CA">
            <w:pPr>
              <w:widowControl/>
              <w:jc w:val="center"/>
              <w:textAlignment w:val="center"/>
              <w:rPr>
                <w:color w:val="000000"/>
                <w:lang w:eastAsia="zh-CN"/>
              </w:rPr>
            </w:pPr>
            <w:r>
              <w:rPr>
                <w:rFonts w:hint="eastAsia"/>
                <w:color w:val="000000"/>
                <w:lang w:eastAsia="zh-CN"/>
              </w:rPr>
              <w:t>日丰管后背巷</w:t>
            </w:r>
          </w:p>
        </w:tc>
        <w:tc>
          <w:tcPr>
            <w:tcW w:w="1485" w:type="dxa"/>
            <w:tcBorders>
              <w:top w:val="single" w:color="auto" w:sz="4" w:space="0"/>
              <w:left w:val="single" w:color="auto" w:sz="4" w:space="0"/>
              <w:bottom w:val="single" w:color="auto" w:sz="4" w:space="0"/>
              <w:right w:val="single" w:color="auto" w:sz="4" w:space="0"/>
            </w:tcBorders>
            <w:vAlign w:val="center"/>
          </w:tcPr>
          <w:p w14:paraId="3077141E">
            <w:pPr>
              <w:widowControl/>
              <w:jc w:val="center"/>
              <w:textAlignment w:val="center"/>
              <w:rPr>
                <w:color w:val="000000"/>
                <w:lang w:eastAsia="zh-CN"/>
              </w:rPr>
            </w:pPr>
            <w:r>
              <w:rPr>
                <w:rFonts w:hint="eastAsia"/>
                <w:color w:val="000000"/>
                <w:lang w:eastAsia="zh-CN"/>
              </w:rPr>
              <w:t>1522</w:t>
            </w:r>
          </w:p>
        </w:tc>
        <w:tc>
          <w:tcPr>
            <w:tcW w:w="1440" w:type="dxa"/>
            <w:tcBorders>
              <w:top w:val="single" w:color="auto" w:sz="4" w:space="0"/>
              <w:left w:val="single" w:color="auto" w:sz="4" w:space="0"/>
              <w:bottom w:val="single" w:color="auto" w:sz="4" w:space="0"/>
              <w:right w:val="single" w:color="auto" w:sz="4" w:space="0"/>
            </w:tcBorders>
          </w:tcPr>
          <w:p w14:paraId="3BAE1BEA">
            <w:pPr>
              <w:widowControl/>
              <w:jc w:val="both"/>
              <w:textAlignment w:val="center"/>
              <w:rPr>
                <w:color w:val="000000"/>
                <w:lang w:eastAsia="zh-CN"/>
              </w:rPr>
            </w:pPr>
          </w:p>
        </w:tc>
      </w:tr>
      <w:tr w14:paraId="6C35A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D4FB43">
            <w:pPr>
              <w:widowControl/>
              <w:jc w:val="center"/>
              <w:textAlignment w:val="center"/>
              <w:rPr>
                <w:color w:val="000000"/>
                <w:lang w:eastAsia="zh-CN"/>
              </w:rPr>
            </w:pPr>
            <w:r>
              <w:rPr>
                <w:rFonts w:hint="eastAsia"/>
                <w:color w:val="000000"/>
                <w:lang w:eastAsia="zh-CN"/>
              </w:rPr>
              <w:t>45</w:t>
            </w:r>
          </w:p>
        </w:tc>
        <w:tc>
          <w:tcPr>
            <w:tcW w:w="1590" w:type="dxa"/>
            <w:tcBorders>
              <w:top w:val="single" w:color="auto" w:sz="4" w:space="0"/>
              <w:left w:val="single" w:color="auto" w:sz="4" w:space="0"/>
              <w:bottom w:val="single" w:color="auto" w:sz="4" w:space="0"/>
              <w:right w:val="single" w:color="auto" w:sz="4" w:space="0"/>
            </w:tcBorders>
            <w:vAlign w:val="center"/>
          </w:tcPr>
          <w:p w14:paraId="55463926">
            <w:pPr>
              <w:widowControl/>
              <w:jc w:val="center"/>
              <w:textAlignment w:val="center"/>
              <w:rPr>
                <w:color w:val="000000"/>
                <w:lang w:eastAsia="zh-CN"/>
              </w:rPr>
            </w:pPr>
            <w:r>
              <w:rPr>
                <w:rFonts w:hint="eastAsia"/>
                <w:color w:val="000000"/>
                <w:lang w:eastAsia="zh-CN"/>
              </w:rPr>
              <w:t>新松一区</w:t>
            </w:r>
          </w:p>
        </w:tc>
        <w:tc>
          <w:tcPr>
            <w:tcW w:w="2049" w:type="dxa"/>
            <w:tcBorders>
              <w:top w:val="single" w:color="auto" w:sz="4" w:space="0"/>
              <w:left w:val="single" w:color="auto" w:sz="4" w:space="0"/>
              <w:bottom w:val="single" w:color="auto" w:sz="4" w:space="0"/>
              <w:right w:val="single" w:color="auto" w:sz="4" w:space="0"/>
            </w:tcBorders>
            <w:vAlign w:val="center"/>
          </w:tcPr>
          <w:p w14:paraId="040E50B3">
            <w:pPr>
              <w:widowControl/>
              <w:jc w:val="center"/>
              <w:textAlignment w:val="center"/>
              <w:rPr>
                <w:color w:val="000000"/>
                <w:lang w:eastAsia="zh-CN"/>
              </w:rPr>
            </w:pPr>
            <w:r>
              <w:rPr>
                <w:rFonts w:hint="eastAsia"/>
                <w:color w:val="000000"/>
                <w:lang w:eastAsia="zh-CN"/>
              </w:rPr>
              <w:t>荔丰路0059</w:t>
            </w:r>
          </w:p>
        </w:tc>
        <w:tc>
          <w:tcPr>
            <w:tcW w:w="2243" w:type="dxa"/>
            <w:tcBorders>
              <w:top w:val="single" w:color="auto" w:sz="4" w:space="0"/>
              <w:left w:val="single" w:color="auto" w:sz="4" w:space="0"/>
              <w:bottom w:val="single" w:color="auto" w:sz="4" w:space="0"/>
              <w:right w:val="single" w:color="auto" w:sz="4" w:space="0"/>
            </w:tcBorders>
            <w:vAlign w:val="center"/>
          </w:tcPr>
          <w:p w14:paraId="3C375063">
            <w:pPr>
              <w:widowControl/>
              <w:jc w:val="center"/>
              <w:textAlignment w:val="center"/>
              <w:rPr>
                <w:color w:val="000000"/>
                <w:lang w:eastAsia="zh-CN"/>
              </w:rPr>
            </w:pPr>
            <w:r>
              <w:rPr>
                <w:rFonts w:hint="eastAsia"/>
                <w:color w:val="000000"/>
                <w:lang w:eastAsia="zh-CN"/>
              </w:rPr>
              <w:t>新松一区1</w:t>
            </w:r>
          </w:p>
        </w:tc>
        <w:tc>
          <w:tcPr>
            <w:tcW w:w="1485" w:type="dxa"/>
            <w:tcBorders>
              <w:top w:val="single" w:color="auto" w:sz="4" w:space="0"/>
              <w:left w:val="single" w:color="auto" w:sz="4" w:space="0"/>
              <w:bottom w:val="single" w:color="auto" w:sz="4" w:space="0"/>
              <w:right w:val="single" w:color="auto" w:sz="4" w:space="0"/>
            </w:tcBorders>
            <w:vAlign w:val="center"/>
          </w:tcPr>
          <w:p w14:paraId="274DDF97">
            <w:pPr>
              <w:widowControl/>
              <w:jc w:val="center"/>
              <w:textAlignment w:val="center"/>
              <w:rPr>
                <w:color w:val="000000"/>
                <w:lang w:eastAsia="zh-CN"/>
              </w:rPr>
            </w:pPr>
            <w:r>
              <w:rPr>
                <w:rFonts w:hint="eastAsia"/>
                <w:color w:val="000000"/>
                <w:lang w:eastAsia="zh-CN"/>
              </w:rPr>
              <w:t>1325</w:t>
            </w:r>
          </w:p>
        </w:tc>
        <w:tc>
          <w:tcPr>
            <w:tcW w:w="1440" w:type="dxa"/>
            <w:tcBorders>
              <w:top w:val="single" w:color="auto" w:sz="4" w:space="0"/>
              <w:left w:val="single" w:color="auto" w:sz="4" w:space="0"/>
              <w:bottom w:val="single" w:color="auto" w:sz="4" w:space="0"/>
              <w:right w:val="single" w:color="auto" w:sz="4" w:space="0"/>
            </w:tcBorders>
          </w:tcPr>
          <w:p w14:paraId="2F4449EF">
            <w:pPr>
              <w:widowControl/>
              <w:jc w:val="both"/>
              <w:textAlignment w:val="center"/>
              <w:rPr>
                <w:color w:val="000000"/>
                <w:lang w:eastAsia="zh-CN"/>
              </w:rPr>
            </w:pPr>
          </w:p>
        </w:tc>
      </w:tr>
      <w:tr w14:paraId="4248C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438977">
            <w:pPr>
              <w:widowControl/>
              <w:jc w:val="center"/>
              <w:textAlignment w:val="center"/>
              <w:rPr>
                <w:color w:val="000000"/>
                <w:lang w:eastAsia="zh-CN"/>
              </w:rPr>
            </w:pPr>
            <w:r>
              <w:rPr>
                <w:rFonts w:hint="eastAsia"/>
                <w:color w:val="000000"/>
                <w:lang w:eastAsia="zh-CN"/>
              </w:rPr>
              <w:t>46</w:t>
            </w:r>
          </w:p>
        </w:tc>
        <w:tc>
          <w:tcPr>
            <w:tcW w:w="1590" w:type="dxa"/>
            <w:tcBorders>
              <w:top w:val="single" w:color="auto" w:sz="4" w:space="0"/>
              <w:left w:val="single" w:color="auto" w:sz="4" w:space="0"/>
              <w:bottom w:val="single" w:color="auto" w:sz="4" w:space="0"/>
              <w:right w:val="single" w:color="auto" w:sz="4" w:space="0"/>
            </w:tcBorders>
            <w:vAlign w:val="center"/>
          </w:tcPr>
          <w:p w14:paraId="5E7E83F3">
            <w:pPr>
              <w:widowControl/>
              <w:jc w:val="center"/>
              <w:textAlignment w:val="center"/>
              <w:rPr>
                <w:color w:val="000000"/>
                <w:lang w:eastAsia="zh-CN"/>
              </w:rPr>
            </w:pPr>
            <w:r>
              <w:rPr>
                <w:rFonts w:hint="eastAsia"/>
                <w:color w:val="000000"/>
                <w:lang w:eastAsia="zh-CN"/>
              </w:rPr>
              <w:t>新松一区</w:t>
            </w:r>
          </w:p>
        </w:tc>
        <w:tc>
          <w:tcPr>
            <w:tcW w:w="2049" w:type="dxa"/>
            <w:tcBorders>
              <w:top w:val="single" w:color="auto" w:sz="4" w:space="0"/>
              <w:left w:val="single" w:color="auto" w:sz="4" w:space="0"/>
              <w:bottom w:val="single" w:color="auto" w:sz="4" w:space="0"/>
              <w:right w:val="single" w:color="auto" w:sz="4" w:space="0"/>
            </w:tcBorders>
            <w:vAlign w:val="center"/>
          </w:tcPr>
          <w:p w14:paraId="2AE232E2">
            <w:pPr>
              <w:widowControl/>
              <w:jc w:val="center"/>
              <w:textAlignment w:val="center"/>
              <w:rPr>
                <w:color w:val="000000"/>
                <w:lang w:eastAsia="zh-CN"/>
              </w:rPr>
            </w:pPr>
            <w:r>
              <w:rPr>
                <w:rFonts w:hint="eastAsia"/>
                <w:color w:val="000000"/>
                <w:lang w:eastAsia="zh-CN"/>
              </w:rPr>
              <w:t>新松路0068</w:t>
            </w:r>
          </w:p>
        </w:tc>
        <w:tc>
          <w:tcPr>
            <w:tcW w:w="2243" w:type="dxa"/>
            <w:tcBorders>
              <w:top w:val="single" w:color="auto" w:sz="4" w:space="0"/>
              <w:left w:val="single" w:color="auto" w:sz="4" w:space="0"/>
              <w:bottom w:val="single" w:color="auto" w:sz="4" w:space="0"/>
              <w:right w:val="single" w:color="auto" w:sz="4" w:space="0"/>
            </w:tcBorders>
            <w:vAlign w:val="center"/>
          </w:tcPr>
          <w:p w14:paraId="21D2097B">
            <w:pPr>
              <w:widowControl/>
              <w:jc w:val="center"/>
              <w:textAlignment w:val="center"/>
              <w:rPr>
                <w:color w:val="000000"/>
                <w:lang w:eastAsia="zh-CN"/>
              </w:rPr>
            </w:pPr>
            <w:r>
              <w:rPr>
                <w:rFonts w:hint="eastAsia"/>
                <w:color w:val="000000"/>
                <w:lang w:eastAsia="zh-CN"/>
              </w:rPr>
              <w:t>新松一区19</w:t>
            </w:r>
          </w:p>
        </w:tc>
        <w:tc>
          <w:tcPr>
            <w:tcW w:w="1485" w:type="dxa"/>
            <w:tcBorders>
              <w:top w:val="single" w:color="auto" w:sz="4" w:space="0"/>
              <w:left w:val="single" w:color="auto" w:sz="4" w:space="0"/>
              <w:bottom w:val="single" w:color="auto" w:sz="4" w:space="0"/>
              <w:right w:val="single" w:color="auto" w:sz="4" w:space="0"/>
            </w:tcBorders>
            <w:vAlign w:val="center"/>
          </w:tcPr>
          <w:p w14:paraId="08C7B481">
            <w:pPr>
              <w:widowControl/>
              <w:jc w:val="center"/>
              <w:textAlignment w:val="center"/>
              <w:rPr>
                <w:color w:val="000000"/>
                <w:lang w:eastAsia="zh-CN"/>
              </w:rPr>
            </w:pPr>
            <w:r>
              <w:rPr>
                <w:rFonts w:hint="eastAsia"/>
                <w:color w:val="000000"/>
                <w:lang w:eastAsia="zh-CN"/>
              </w:rPr>
              <w:t>861</w:t>
            </w:r>
          </w:p>
        </w:tc>
        <w:tc>
          <w:tcPr>
            <w:tcW w:w="1440" w:type="dxa"/>
            <w:tcBorders>
              <w:top w:val="single" w:color="auto" w:sz="4" w:space="0"/>
              <w:left w:val="single" w:color="auto" w:sz="4" w:space="0"/>
              <w:bottom w:val="single" w:color="auto" w:sz="4" w:space="0"/>
              <w:right w:val="single" w:color="auto" w:sz="4" w:space="0"/>
            </w:tcBorders>
          </w:tcPr>
          <w:p w14:paraId="75C29342">
            <w:pPr>
              <w:widowControl/>
              <w:jc w:val="both"/>
              <w:textAlignment w:val="center"/>
              <w:rPr>
                <w:color w:val="000000"/>
                <w:lang w:eastAsia="zh-CN"/>
              </w:rPr>
            </w:pPr>
          </w:p>
        </w:tc>
      </w:tr>
      <w:tr w14:paraId="529E9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EBD74A">
            <w:pPr>
              <w:widowControl/>
              <w:jc w:val="center"/>
              <w:textAlignment w:val="center"/>
              <w:rPr>
                <w:color w:val="000000"/>
                <w:lang w:eastAsia="zh-CN"/>
              </w:rPr>
            </w:pPr>
            <w:r>
              <w:rPr>
                <w:rFonts w:hint="eastAsia"/>
                <w:color w:val="000000"/>
                <w:lang w:eastAsia="zh-CN"/>
              </w:rPr>
              <w:t>47</w:t>
            </w:r>
          </w:p>
        </w:tc>
        <w:tc>
          <w:tcPr>
            <w:tcW w:w="1590" w:type="dxa"/>
            <w:tcBorders>
              <w:top w:val="single" w:color="auto" w:sz="4" w:space="0"/>
              <w:left w:val="single" w:color="auto" w:sz="4" w:space="0"/>
              <w:bottom w:val="single" w:color="auto" w:sz="4" w:space="0"/>
              <w:right w:val="single" w:color="auto" w:sz="4" w:space="0"/>
            </w:tcBorders>
            <w:vAlign w:val="center"/>
          </w:tcPr>
          <w:p w14:paraId="6C9A179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030F5D8">
            <w:pPr>
              <w:widowControl/>
              <w:jc w:val="center"/>
              <w:textAlignment w:val="center"/>
              <w:rPr>
                <w:color w:val="000000"/>
                <w:lang w:eastAsia="zh-CN"/>
              </w:rPr>
            </w:pPr>
            <w:r>
              <w:rPr>
                <w:rFonts w:hint="eastAsia"/>
                <w:color w:val="000000"/>
                <w:lang w:eastAsia="zh-CN"/>
              </w:rPr>
              <w:t>荔丰路0049</w:t>
            </w:r>
          </w:p>
        </w:tc>
        <w:tc>
          <w:tcPr>
            <w:tcW w:w="2243" w:type="dxa"/>
            <w:tcBorders>
              <w:top w:val="single" w:color="auto" w:sz="4" w:space="0"/>
              <w:left w:val="single" w:color="auto" w:sz="4" w:space="0"/>
              <w:bottom w:val="single" w:color="auto" w:sz="4" w:space="0"/>
              <w:right w:val="single" w:color="auto" w:sz="4" w:space="0"/>
            </w:tcBorders>
            <w:vAlign w:val="center"/>
          </w:tcPr>
          <w:p w14:paraId="248CF9FF">
            <w:pPr>
              <w:widowControl/>
              <w:jc w:val="center"/>
              <w:textAlignment w:val="center"/>
              <w:rPr>
                <w:color w:val="000000"/>
                <w:lang w:eastAsia="zh-CN"/>
              </w:rPr>
            </w:pPr>
            <w:r>
              <w:rPr>
                <w:rFonts w:hint="eastAsia"/>
                <w:color w:val="000000"/>
                <w:lang w:eastAsia="zh-CN"/>
              </w:rPr>
              <w:t>新松一区75</w:t>
            </w:r>
          </w:p>
        </w:tc>
        <w:tc>
          <w:tcPr>
            <w:tcW w:w="1485" w:type="dxa"/>
            <w:tcBorders>
              <w:top w:val="single" w:color="auto" w:sz="4" w:space="0"/>
              <w:left w:val="single" w:color="auto" w:sz="4" w:space="0"/>
              <w:bottom w:val="single" w:color="auto" w:sz="4" w:space="0"/>
              <w:right w:val="single" w:color="auto" w:sz="4" w:space="0"/>
            </w:tcBorders>
            <w:vAlign w:val="center"/>
          </w:tcPr>
          <w:p w14:paraId="1C043D52">
            <w:pPr>
              <w:widowControl/>
              <w:jc w:val="center"/>
              <w:textAlignment w:val="center"/>
              <w:rPr>
                <w:color w:val="000000"/>
                <w:lang w:eastAsia="zh-CN"/>
              </w:rPr>
            </w:pPr>
            <w:r>
              <w:rPr>
                <w:rFonts w:hint="eastAsia"/>
                <w:color w:val="000000"/>
                <w:lang w:eastAsia="zh-CN"/>
              </w:rPr>
              <w:t>836</w:t>
            </w:r>
          </w:p>
        </w:tc>
        <w:tc>
          <w:tcPr>
            <w:tcW w:w="1440" w:type="dxa"/>
            <w:tcBorders>
              <w:top w:val="single" w:color="auto" w:sz="4" w:space="0"/>
              <w:left w:val="single" w:color="auto" w:sz="4" w:space="0"/>
              <w:bottom w:val="single" w:color="auto" w:sz="4" w:space="0"/>
              <w:right w:val="single" w:color="auto" w:sz="4" w:space="0"/>
            </w:tcBorders>
          </w:tcPr>
          <w:p w14:paraId="33EB3A99">
            <w:pPr>
              <w:widowControl/>
              <w:jc w:val="both"/>
              <w:textAlignment w:val="center"/>
              <w:rPr>
                <w:color w:val="000000"/>
                <w:lang w:eastAsia="zh-CN"/>
              </w:rPr>
            </w:pPr>
          </w:p>
        </w:tc>
      </w:tr>
      <w:tr w14:paraId="7283B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75138A">
            <w:pPr>
              <w:widowControl/>
              <w:jc w:val="center"/>
              <w:textAlignment w:val="center"/>
              <w:rPr>
                <w:color w:val="000000"/>
                <w:lang w:eastAsia="zh-CN"/>
              </w:rPr>
            </w:pPr>
            <w:r>
              <w:rPr>
                <w:rFonts w:hint="eastAsia"/>
                <w:color w:val="000000"/>
                <w:lang w:eastAsia="zh-CN"/>
              </w:rPr>
              <w:t>48</w:t>
            </w:r>
          </w:p>
        </w:tc>
        <w:tc>
          <w:tcPr>
            <w:tcW w:w="1590" w:type="dxa"/>
            <w:tcBorders>
              <w:top w:val="single" w:color="auto" w:sz="4" w:space="0"/>
              <w:left w:val="single" w:color="auto" w:sz="4" w:space="0"/>
              <w:bottom w:val="single" w:color="auto" w:sz="4" w:space="0"/>
              <w:right w:val="single" w:color="auto" w:sz="4" w:space="0"/>
            </w:tcBorders>
            <w:vAlign w:val="center"/>
          </w:tcPr>
          <w:p w14:paraId="31AA3D0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7031DD1">
            <w:pPr>
              <w:widowControl/>
              <w:jc w:val="center"/>
              <w:textAlignment w:val="center"/>
              <w:rPr>
                <w:color w:val="000000"/>
                <w:lang w:eastAsia="zh-CN"/>
              </w:rPr>
            </w:pPr>
            <w:r>
              <w:rPr>
                <w:rFonts w:hint="eastAsia"/>
                <w:color w:val="000000"/>
                <w:lang w:eastAsia="zh-CN"/>
              </w:rPr>
              <w:t>荔丰路0019</w:t>
            </w:r>
          </w:p>
        </w:tc>
        <w:tc>
          <w:tcPr>
            <w:tcW w:w="2243" w:type="dxa"/>
            <w:tcBorders>
              <w:top w:val="single" w:color="auto" w:sz="4" w:space="0"/>
              <w:left w:val="single" w:color="auto" w:sz="4" w:space="0"/>
              <w:bottom w:val="single" w:color="auto" w:sz="4" w:space="0"/>
              <w:right w:val="single" w:color="auto" w:sz="4" w:space="0"/>
            </w:tcBorders>
            <w:vAlign w:val="center"/>
          </w:tcPr>
          <w:p w14:paraId="1B065EFA">
            <w:pPr>
              <w:widowControl/>
              <w:jc w:val="center"/>
              <w:textAlignment w:val="center"/>
              <w:rPr>
                <w:color w:val="000000"/>
                <w:lang w:eastAsia="zh-CN"/>
              </w:rPr>
            </w:pPr>
            <w:r>
              <w:rPr>
                <w:rFonts w:hint="eastAsia"/>
                <w:color w:val="000000"/>
                <w:lang w:eastAsia="zh-CN"/>
              </w:rPr>
              <w:t>新松一区90</w:t>
            </w:r>
          </w:p>
        </w:tc>
        <w:tc>
          <w:tcPr>
            <w:tcW w:w="1485" w:type="dxa"/>
            <w:tcBorders>
              <w:top w:val="single" w:color="auto" w:sz="4" w:space="0"/>
              <w:left w:val="single" w:color="auto" w:sz="4" w:space="0"/>
              <w:bottom w:val="single" w:color="auto" w:sz="4" w:space="0"/>
              <w:right w:val="single" w:color="auto" w:sz="4" w:space="0"/>
            </w:tcBorders>
            <w:vAlign w:val="center"/>
          </w:tcPr>
          <w:p w14:paraId="33A80D2A">
            <w:pPr>
              <w:widowControl/>
              <w:jc w:val="center"/>
              <w:textAlignment w:val="center"/>
              <w:rPr>
                <w:color w:val="000000"/>
                <w:lang w:eastAsia="zh-CN"/>
              </w:rPr>
            </w:pPr>
            <w:r>
              <w:rPr>
                <w:rFonts w:hint="eastAsia"/>
                <w:color w:val="000000"/>
                <w:lang w:eastAsia="zh-CN"/>
              </w:rPr>
              <w:t>837</w:t>
            </w:r>
          </w:p>
        </w:tc>
        <w:tc>
          <w:tcPr>
            <w:tcW w:w="1440" w:type="dxa"/>
            <w:tcBorders>
              <w:top w:val="single" w:color="auto" w:sz="4" w:space="0"/>
              <w:left w:val="single" w:color="auto" w:sz="4" w:space="0"/>
              <w:bottom w:val="single" w:color="auto" w:sz="4" w:space="0"/>
              <w:right w:val="single" w:color="auto" w:sz="4" w:space="0"/>
            </w:tcBorders>
          </w:tcPr>
          <w:p w14:paraId="74DC67D6">
            <w:pPr>
              <w:widowControl/>
              <w:jc w:val="both"/>
              <w:textAlignment w:val="center"/>
              <w:rPr>
                <w:color w:val="000000"/>
                <w:lang w:eastAsia="zh-CN"/>
              </w:rPr>
            </w:pPr>
          </w:p>
        </w:tc>
      </w:tr>
      <w:tr w14:paraId="38A8F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68D32E">
            <w:pPr>
              <w:widowControl/>
              <w:jc w:val="center"/>
              <w:textAlignment w:val="center"/>
              <w:rPr>
                <w:color w:val="000000"/>
                <w:lang w:eastAsia="zh-CN"/>
              </w:rPr>
            </w:pPr>
            <w:r>
              <w:rPr>
                <w:rFonts w:hint="eastAsia"/>
                <w:color w:val="000000"/>
                <w:lang w:eastAsia="zh-CN"/>
              </w:rPr>
              <w:t>49</w:t>
            </w:r>
          </w:p>
        </w:tc>
        <w:tc>
          <w:tcPr>
            <w:tcW w:w="1590" w:type="dxa"/>
            <w:tcBorders>
              <w:top w:val="single" w:color="auto" w:sz="4" w:space="0"/>
              <w:left w:val="single" w:color="auto" w:sz="4" w:space="0"/>
              <w:bottom w:val="single" w:color="auto" w:sz="4" w:space="0"/>
              <w:right w:val="single" w:color="auto" w:sz="4" w:space="0"/>
            </w:tcBorders>
            <w:vAlign w:val="center"/>
          </w:tcPr>
          <w:p w14:paraId="648E0FF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F411C27">
            <w:pPr>
              <w:widowControl/>
              <w:jc w:val="center"/>
              <w:textAlignment w:val="center"/>
              <w:rPr>
                <w:color w:val="000000"/>
                <w:lang w:eastAsia="zh-CN"/>
              </w:rPr>
            </w:pPr>
            <w:r>
              <w:rPr>
                <w:rFonts w:hint="eastAsia"/>
                <w:color w:val="000000"/>
                <w:lang w:eastAsia="zh-CN"/>
              </w:rPr>
              <w:t>新松一区106</w:t>
            </w:r>
          </w:p>
        </w:tc>
        <w:tc>
          <w:tcPr>
            <w:tcW w:w="2243" w:type="dxa"/>
            <w:tcBorders>
              <w:top w:val="single" w:color="auto" w:sz="4" w:space="0"/>
              <w:left w:val="single" w:color="auto" w:sz="4" w:space="0"/>
              <w:bottom w:val="single" w:color="auto" w:sz="4" w:space="0"/>
              <w:right w:val="single" w:color="auto" w:sz="4" w:space="0"/>
            </w:tcBorders>
            <w:vAlign w:val="center"/>
          </w:tcPr>
          <w:p w14:paraId="6931C028">
            <w:pPr>
              <w:widowControl/>
              <w:jc w:val="center"/>
              <w:textAlignment w:val="center"/>
              <w:rPr>
                <w:color w:val="000000"/>
                <w:lang w:eastAsia="zh-CN"/>
              </w:rPr>
            </w:pPr>
            <w:r>
              <w:rPr>
                <w:rFonts w:hint="eastAsia"/>
                <w:color w:val="000000"/>
                <w:lang w:eastAsia="zh-CN"/>
              </w:rPr>
              <w:t>新松一区96</w:t>
            </w:r>
          </w:p>
        </w:tc>
        <w:tc>
          <w:tcPr>
            <w:tcW w:w="1485" w:type="dxa"/>
            <w:tcBorders>
              <w:top w:val="single" w:color="auto" w:sz="4" w:space="0"/>
              <w:left w:val="single" w:color="auto" w:sz="4" w:space="0"/>
              <w:bottom w:val="single" w:color="auto" w:sz="4" w:space="0"/>
              <w:right w:val="single" w:color="auto" w:sz="4" w:space="0"/>
            </w:tcBorders>
            <w:vAlign w:val="center"/>
          </w:tcPr>
          <w:p w14:paraId="7693D940">
            <w:pPr>
              <w:widowControl/>
              <w:jc w:val="center"/>
              <w:textAlignment w:val="center"/>
              <w:rPr>
                <w:color w:val="000000"/>
                <w:lang w:eastAsia="zh-CN"/>
              </w:rPr>
            </w:pPr>
            <w:r>
              <w:rPr>
                <w:rFonts w:hint="eastAsia"/>
                <w:color w:val="000000"/>
                <w:lang w:eastAsia="zh-CN"/>
              </w:rPr>
              <w:t>652</w:t>
            </w:r>
          </w:p>
        </w:tc>
        <w:tc>
          <w:tcPr>
            <w:tcW w:w="1440" w:type="dxa"/>
            <w:tcBorders>
              <w:top w:val="single" w:color="auto" w:sz="4" w:space="0"/>
              <w:left w:val="single" w:color="auto" w:sz="4" w:space="0"/>
              <w:bottom w:val="single" w:color="auto" w:sz="4" w:space="0"/>
              <w:right w:val="single" w:color="auto" w:sz="4" w:space="0"/>
            </w:tcBorders>
          </w:tcPr>
          <w:p w14:paraId="613B674E">
            <w:pPr>
              <w:widowControl/>
              <w:jc w:val="both"/>
              <w:textAlignment w:val="center"/>
              <w:rPr>
                <w:color w:val="000000"/>
                <w:lang w:eastAsia="zh-CN"/>
              </w:rPr>
            </w:pPr>
          </w:p>
        </w:tc>
      </w:tr>
      <w:tr w14:paraId="69A8A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E27D79">
            <w:pPr>
              <w:widowControl/>
              <w:jc w:val="center"/>
              <w:textAlignment w:val="center"/>
              <w:rPr>
                <w:color w:val="000000"/>
                <w:lang w:eastAsia="zh-CN"/>
              </w:rPr>
            </w:pPr>
            <w:r>
              <w:rPr>
                <w:rFonts w:hint="eastAsia"/>
                <w:color w:val="000000"/>
                <w:lang w:eastAsia="zh-CN"/>
              </w:rPr>
              <w:t>50</w:t>
            </w:r>
          </w:p>
        </w:tc>
        <w:tc>
          <w:tcPr>
            <w:tcW w:w="1590" w:type="dxa"/>
            <w:tcBorders>
              <w:top w:val="single" w:color="auto" w:sz="4" w:space="0"/>
              <w:left w:val="single" w:color="auto" w:sz="4" w:space="0"/>
              <w:bottom w:val="single" w:color="auto" w:sz="4" w:space="0"/>
              <w:right w:val="single" w:color="auto" w:sz="4" w:space="0"/>
            </w:tcBorders>
            <w:vAlign w:val="center"/>
          </w:tcPr>
          <w:p w14:paraId="4845EE31">
            <w:pPr>
              <w:widowControl/>
              <w:jc w:val="center"/>
              <w:textAlignment w:val="center"/>
              <w:rPr>
                <w:color w:val="000000"/>
                <w:lang w:eastAsia="zh-CN"/>
              </w:rPr>
            </w:pPr>
            <w:r>
              <w:rPr>
                <w:rFonts w:hint="eastAsia"/>
                <w:color w:val="000000"/>
                <w:lang w:eastAsia="zh-CN"/>
              </w:rPr>
              <w:t>新松二区</w:t>
            </w:r>
          </w:p>
        </w:tc>
        <w:tc>
          <w:tcPr>
            <w:tcW w:w="2049" w:type="dxa"/>
            <w:tcBorders>
              <w:top w:val="single" w:color="auto" w:sz="4" w:space="0"/>
              <w:left w:val="single" w:color="auto" w:sz="4" w:space="0"/>
              <w:bottom w:val="single" w:color="auto" w:sz="4" w:space="0"/>
              <w:right w:val="single" w:color="auto" w:sz="4" w:space="0"/>
            </w:tcBorders>
            <w:vAlign w:val="center"/>
          </w:tcPr>
          <w:p w14:paraId="0E17C2EE">
            <w:pPr>
              <w:widowControl/>
              <w:jc w:val="center"/>
              <w:textAlignment w:val="center"/>
              <w:rPr>
                <w:color w:val="000000"/>
                <w:lang w:eastAsia="zh-CN"/>
              </w:rPr>
            </w:pPr>
            <w:r>
              <w:rPr>
                <w:rFonts w:hint="eastAsia"/>
                <w:color w:val="000000"/>
                <w:lang w:eastAsia="zh-CN"/>
              </w:rPr>
              <w:t>荔丰路0069</w:t>
            </w:r>
          </w:p>
        </w:tc>
        <w:tc>
          <w:tcPr>
            <w:tcW w:w="2243" w:type="dxa"/>
            <w:tcBorders>
              <w:top w:val="single" w:color="auto" w:sz="4" w:space="0"/>
              <w:left w:val="single" w:color="auto" w:sz="4" w:space="0"/>
              <w:bottom w:val="single" w:color="auto" w:sz="4" w:space="0"/>
              <w:right w:val="single" w:color="auto" w:sz="4" w:space="0"/>
            </w:tcBorders>
            <w:vAlign w:val="center"/>
          </w:tcPr>
          <w:p w14:paraId="70ABD017">
            <w:pPr>
              <w:widowControl/>
              <w:jc w:val="center"/>
              <w:textAlignment w:val="center"/>
              <w:rPr>
                <w:color w:val="000000"/>
                <w:lang w:eastAsia="zh-CN"/>
              </w:rPr>
            </w:pPr>
            <w:r>
              <w:rPr>
                <w:rFonts w:hint="eastAsia"/>
                <w:color w:val="000000"/>
                <w:lang w:eastAsia="zh-CN"/>
              </w:rPr>
              <w:t>新松二区2</w:t>
            </w:r>
          </w:p>
        </w:tc>
        <w:tc>
          <w:tcPr>
            <w:tcW w:w="1485" w:type="dxa"/>
            <w:tcBorders>
              <w:top w:val="single" w:color="auto" w:sz="4" w:space="0"/>
              <w:left w:val="single" w:color="auto" w:sz="4" w:space="0"/>
              <w:bottom w:val="single" w:color="auto" w:sz="4" w:space="0"/>
              <w:right w:val="single" w:color="auto" w:sz="4" w:space="0"/>
            </w:tcBorders>
            <w:vAlign w:val="center"/>
          </w:tcPr>
          <w:p w14:paraId="5EB95392">
            <w:pPr>
              <w:widowControl/>
              <w:jc w:val="center"/>
              <w:textAlignment w:val="center"/>
              <w:rPr>
                <w:color w:val="000000"/>
                <w:lang w:eastAsia="zh-CN"/>
              </w:rPr>
            </w:pPr>
            <w:r>
              <w:rPr>
                <w:rFonts w:hint="eastAsia"/>
                <w:color w:val="000000"/>
                <w:lang w:eastAsia="zh-CN"/>
              </w:rPr>
              <w:t>1282</w:t>
            </w:r>
          </w:p>
        </w:tc>
        <w:tc>
          <w:tcPr>
            <w:tcW w:w="1440" w:type="dxa"/>
            <w:tcBorders>
              <w:top w:val="single" w:color="auto" w:sz="4" w:space="0"/>
              <w:left w:val="single" w:color="auto" w:sz="4" w:space="0"/>
              <w:bottom w:val="single" w:color="auto" w:sz="4" w:space="0"/>
              <w:right w:val="single" w:color="auto" w:sz="4" w:space="0"/>
            </w:tcBorders>
          </w:tcPr>
          <w:p w14:paraId="69736508">
            <w:pPr>
              <w:widowControl/>
              <w:jc w:val="both"/>
              <w:textAlignment w:val="center"/>
              <w:rPr>
                <w:color w:val="000000"/>
                <w:lang w:eastAsia="zh-CN"/>
              </w:rPr>
            </w:pPr>
          </w:p>
        </w:tc>
      </w:tr>
      <w:tr w14:paraId="287E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C64FD1">
            <w:pPr>
              <w:widowControl/>
              <w:jc w:val="center"/>
              <w:textAlignment w:val="center"/>
              <w:rPr>
                <w:color w:val="000000"/>
                <w:lang w:eastAsia="zh-CN"/>
              </w:rPr>
            </w:pPr>
            <w:r>
              <w:rPr>
                <w:rFonts w:hint="eastAsia"/>
                <w:color w:val="000000"/>
                <w:lang w:eastAsia="zh-CN"/>
              </w:rPr>
              <w:t>51</w:t>
            </w:r>
          </w:p>
        </w:tc>
        <w:tc>
          <w:tcPr>
            <w:tcW w:w="1590" w:type="dxa"/>
            <w:tcBorders>
              <w:top w:val="single" w:color="auto" w:sz="4" w:space="0"/>
              <w:left w:val="single" w:color="auto" w:sz="4" w:space="0"/>
              <w:bottom w:val="single" w:color="auto" w:sz="4" w:space="0"/>
              <w:right w:val="single" w:color="auto" w:sz="4" w:space="0"/>
            </w:tcBorders>
            <w:vAlign w:val="center"/>
          </w:tcPr>
          <w:p w14:paraId="2744C3B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FE942BA">
            <w:pPr>
              <w:widowControl/>
              <w:jc w:val="center"/>
              <w:textAlignment w:val="center"/>
              <w:rPr>
                <w:color w:val="000000"/>
                <w:lang w:eastAsia="zh-CN"/>
              </w:rPr>
            </w:pPr>
            <w:r>
              <w:rPr>
                <w:rFonts w:hint="eastAsia"/>
                <w:color w:val="000000"/>
                <w:lang w:eastAsia="zh-CN"/>
              </w:rPr>
              <w:t>荔丰路0077</w:t>
            </w:r>
          </w:p>
        </w:tc>
        <w:tc>
          <w:tcPr>
            <w:tcW w:w="2243" w:type="dxa"/>
            <w:tcBorders>
              <w:top w:val="single" w:color="auto" w:sz="4" w:space="0"/>
              <w:left w:val="single" w:color="auto" w:sz="4" w:space="0"/>
              <w:bottom w:val="single" w:color="auto" w:sz="4" w:space="0"/>
              <w:right w:val="single" w:color="auto" w:sz="4" w:space="0"/>
            </w:tcBorders>
            <w:vAlign w:val="center"/>
          </w:tcPr>
          <w:p w14:paraId="6F23D371">
            <w:pPr>
              <w:widowControl/>
              <w:jc w:val="center"/>
              <w:textAlignment w:val="center"/>
              <w:rPr>
                <w:color w:val="000000"/>
                <w:lang w:eastAsia="zh-CN"/>
              </w:rPr>
            </w:pPr>
            <w:r>
              <w:rPr>
                <w:rFonts w:hint="eastAsia"/>
                <w:color w:val="000000"/>
                <w:lang w:eastAsia="zh-CN"/>
              </w:rPr>
              <w:t>新松二区66</w:t>
            </w:r>
          </w:p>
        </w:tc>
        <w:tc>
          <w:tcPr>
            <w:tcW w:w="1485" w:type="dxa"/>
            <w:tcBorders>
              <w:top w:val="single" w:color="auto" w:sz="4" w:space="0"/>
              <w:left w:val="single" w:color="auto" w:sz="4" w:space="0"/>
              <w:bottom w:val="single" w:color="auto" w:sz="4" w:space="0"/>
              <w:right w:val="single" w:color="auto" w:sz="4" w:space="0"/>
            </w:tcBorders>
            <w:vAlign w:val="center"/>
          </w:tcPr>
          <w:p w14:paraId="79963E18">
            <w:pPr>
              <w:widowControl/>
              <w:jc w:val="center"/>
              <w:textAlignment w:val="center"/>
              <w:rPr>
                <w:color w:val="000000"/>
                <w:lang w:eastAsia="zh-CN"/>
              </w:rPr>
            </w:pPr>
            <w:r>
              <w:rPr>
                <w:rFonts w:hint="eastAsia"/>
                <w:color w:val="000000"/>
                <w:lang w:eastAsia="zh-CN"/>
              </w:rPr>
              <w:t>1276</w:t>
            </w:r>
          </w:p>
        </w:tc>
        <w:tc>
          <w:tcPr>
            <w:tcW w:w="1440" w:type="dxa"/>
            <w:tcBorders>
              <w:top w:val="single" w:color="auto" w:sz="4" w:space="0"/>
              <w:left w:val="single" w:color="auto" w:sz="4" w:space="0"/>
              <w:bottom w:val="single" w:color="auto" w:sz="4" w:space="0"/>
              <w:right w:val="single" w:color="auto" w:sz="4" w:space="0"/>
            </w:tcBorders>
          </w:tcPr>
          <w:p w14:paraId="0DCD8B0E">
            <w:pPr>
              <w:widowControl/>
              <w:jc w:val="both"/>
              <w:textAlignment w:val="center"/>
              <w:rPr>
                <w:color w:val="000000"/>
                <w:lang w:eastAsia="zh-CN"/>
              </w:rPr>
            </w:pPr>
          </w:p>
        </w:tc>
      </w:tr>
      <w:tr w14:paraId="36497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4EDA73">
            <w:pPr>
              <w:widowControl/>
              <w:jc w:val="center"/>
              <w:textAlignment w:val="center"/>
              <w:rPr>
                <w:color w:val="000000"/>
                <w:lang w:eastAsia="zh-CN"/>
              </w:rPr>
            </w:pPr>
            <w:r>
              <w:rPr>
                <w:rFonts w:hint="eastAsia"/>
                <w:color w:val="000000"/>
                <w:lang w:eastAsia="zh-CN"/>
              </w:rPr>
              <w:t>52</w:t>
            </w:r>
          </w:p>
        </w:tc>
        <w:tc>
          <w:tcPr>
            <w:tcW w:w="1590" w:type="dxa"/>
            <w:tcBorders>
              <w:top w:val="single" w:color="auto" w:sz="4" w:space="0"/>
              <w:left w:val="single" w:color="auto" w:sz="4" w:space="0"/>
              <w:bottom w:val="single" w:color="auto" w:sz="4" w:space="0"/>
              <w:right w:val="single" w:color="auto" w:sz="4" w:space="0"/>
            </w:tcBorders>
            <w:vAlign w:val="center"/>
          </w:tcPr>
          <w:p w14:paraId="1C74770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20C3F71">
            <w:pPr>
              <w:widowControl/>
              <w:jc w:val="center"/>
              <w:textAlignment w:val="center"/>
              <w:rPr>
                <w:color w:val="000000"/>
                <w:lang w:eastAsia="zh-CN"/>
              </w:rPr>
            </w:pPr>
            <w:r>
              <w:rPr>
                <w:rFonts w:hint="eastAsia"/>
                <w:color w:val="000000"/>
                <w:lang w:eastAsia="zh-CN"/>
              </w:rPr>
              <w:t>荔丰路0093</w:t>
            </w:r>
          </w:p>
        </w:tc>
        <w:tc>
          <w:tcPr>
            <w:tcW w:w="2243" w:type="dxa"/>
            <w:tcBorders>
              <w:top w:val="single" w:color="auto" w:sz="4" w:space="0"/>
              <w:left w:val="single" w:color="auto" w:sz="4" w:space="0"/>
              <w:bottom w:val="single" w:color="auto" w:sz="4" w:space="0"/>
              <w:right w:val="single" w:color="auto" w:sz="4" w:space="0"/>
            </w:tcBorders>
            <w:vAlign w:val="center"/>
          </w:tcPr>
          <w:p w14:paraId="04082C37">
            <w:pPr>
              <w:widowControl/>
              <w:jc w:val="center"/>
              <w:textAlignment w:val="center"/>
              <w:rPr>
                <w:color w:val="000000"/>
                <w:lang w:eastAsia="zh-CN"/>
              </w:rPr>
            </w:pPr>
            <w:r>
              <w:rPr>
                <w:rFonts w:hint="eastAsia"/>
                <w:color w:val="000000"/>
                <w:lang w:eastAsia="zh-CN"/>
              </w:rPr>
              <w:t>新松二区133</w:t>
            </w:r>
          </w:p>
        </w:tc>
        <w:tc>
          <w:tcPr>
            <w:tcW w:w="1485" w:type="dxa"/>
            <w:tcBorders>
              <w:top w:val="single" w:color="auto" w:sz="4" w:space="0"/>
              <w:left w:val="single" w:color="auto" w:sz="4" w:space="0"/>
              <w:bottom w:val="single" w:color="auto" w:sz="4" w:space="0"/>
              <w:right w:val="single" w:color="auto" w:sz="4" w:space="0"/>
            </w:tcBorders>
            <w:vAlign w:val="center"/>
          </w:tcPr>
          <w:p w14:paraId="4A308C4B">
            <w:pPr>
              <w:widowControl/>
              <w:jc w:val="center"/>
              <w:textAlignment w:val="center"/>
              <w:rPr>
                <w:color w:val="000000"/>
                <w:lang w:eastAsia="zh-CN"/>
              </w:rPr>
            </w:pPr>
            <w:r>
              <w:rPr>
                <w:rFonts w:hint="eastAsia"/>
                <w:color w:val="000000"/>
                <w:lang w:eastAsia="zh-CN"/>
              </w:rPr>
              <w:t>1530</w:t>
            </w:r>
          </w:p>
        </w:tc>
        <w:tc>
          <w:tcPr>
            <w:tcW w:w="1440" w:type="dxa"/>
            <w:tcBorders>
              <w:top w:val="single" w:color="auto" w:sz="4" w:space="0"/>
              <w:left w:val="single" w:color="auto" w:sz="4" w:space="0"/>
              <w:bottom w:val="single" w:color="auto" w:sz="4" w:space="0"/>
              <w:right w:val="single" w:color="auto" w:sz="4" w:space="0"/>
            </w:tcBorders>
          </w:tcPr>
          <w:p w14:paraId="0A2D7E3D">
            <w:pPr>
              <w:widowControl/>
              <w:jc w:val="both"/>
              <w:textAlignment w:val="center"/>
              <w:rPr>
                <w:color w:val="000000"/>
                <w:lang w:eastAsia="zh-CN"/>
              </w:rPr>
            </w:pPr>
          </w:p>
        </w:tc>
      </w:tr>
      <w:tr w14:paraId="1509A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969222">
            <w:pPr>
              <w:widowControl/>
              <w:jc w:val="center"/>
              <w:textAlignment w:val="center"/>
              <w:rPr>
                <w:color w:val="000000"/>
                <w:lang w:eastAsia="zh-CN"/>
              </w:rPr>
            </w:pPr>
            <w:r>
              <w:rPr>
                <w:rFonts w:hint="eastAsia"/>
                <w:color w:val="000000"/>
                <w:lang w:eastAsia="zh-CN"/>
              </w:rPr>
              <w:t>53</w:t>
            </w:r>
          </w:p>
        </w:tc>
        <w:tc>
          <w:tcPr>
            <w:tcW w:w="1590" w:type="dxa"/>
            <w:tcBorders>
              <w:top w:val="single" w:color="auto" w:sz="4" w:space="0"/>
              <w:left w:val="single" w:color="auto" w:sz="4" w:space="0"/>
              <w:bottom w:val="single" w:color="auto" w:sz="4" w:space="0"/>
              <w:right w:val="single" w:color="auto" w:sz="4" w:space="0"/>
            </w:tcBorders>
            <w:vAlign w:val="center"/>
          </w:tcPr>
          <w:p w14:paraId="59C9001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44C2F09">
            <w:pPr>
              <w:widowControl/>
              <w:jc w:val="center"/>
              <w:textAlignment w:val="center"/>
              <w:rPr>
                <w:color w:val="000000"/>
                <w:lang w:eastAsia="zh-CN"/>
              </w:rPr>
            </w:pPr>
            <w:r>
              <w:rPr>
                <w:rFonts w:hint="eastAsia"/>
                <w:color w:val="000000"/>
                <w:lang w:eastAsia="zh-CN"/>
              </w:rPr>
              <w:t>荔丰路0099</w:t>
            </w:r>
          </w:p>
        </w:tc>
        <w:tc>
          <w:tcPr>
            <w:tcW w:w="2243" w:type="dxa"/>
            <w:tcBorders>
              <w:top w:val="single" w:color="auto" w:sz="4" w:space="0"/>
              <w:left w:val="single" w:color="auto" w:sz="4" w:space="0"/>
              <w:bottom w:val="single" w:color="auto" w:sz="4" w:space="0"/>
              <w:right w:val="single" w:color="auto" w:sz="4" w:space="0"/>
            </w:tcBorders>
            <w:vAlign w:val="center"/>
          </w:tcPr>
          <w:p w14:paraId="7032ABD8">
            <w:pPr>
              <w:widowControl/>
              <w:jc w:val="center"/>
              <w:textAlignment w:val="center"/>
              <w:rPr>
                <w:color w:val="000000"/>
                <w:lang w:eastAsia="zh-CN"/>
              </w:rPr>
            </w:pPr>
            <w:r>
              <w:rPr>
                <w:rFonts w:hint="eastAsia"/>
                <w:color w:val="000000"/>
                <w:lang w:eastAsia="zh-CN"/>
              </w:rPr>
              <w:t>新松二区136</w:t>
            </w:r>
          </w:p>
        </w:tc>
        <w:tc>
          <w:tcPr>
            <w:tcW w:w="1485" w:type="dxa"/>
            <w:tcBorders>
              <w:top w:val="single" w:color="auto" w:sz="4" w:space="0"/>
              <w:left w:val="single" w:color="auto" w:sz="4" w:space="0"/>
              <w:bottom w:val="single" w:color="auto" w:sz="4" w:space="0"/>
              <w:right w:val="single" w:color="auto" w:sz="4" w:space="0"/>
            </w:tcBorders>
            <w:vAlign w:val="center"/>
          </w:tcPr>
          <w:p w14:paraId="594D32C7">
            <w:pPr>
              <w:widowControl/>
              <w:jc w:val="center"/>
              <w:textAlignment w:val="center"/>
              <w:rPr>
                <w:color w:val="000000"/>
                <w:lang w:eastAsia="zh-CN"/>
              </w:rPr>
            </w:pPr>
            <w:r>
              <w:rPr>
                <w:rFonts w:hint="eastAsia"/>
                <w:color w:val="000000"/>
                <w:lang w:eastAsia="zh-CN"/>
              </w:rPr>
              <w:t>1093</w:t>
            </w:r>
          </w:p>
        </w:tc>
        <w:tc>
          <w:tcPr>
            <w:tcW w:w="1440" w:type="dxa"/>
            <w:tcBorders>
              <w:top w:val="single" w:color="auto" w:sz="4" w:space="0"/>
              <w:left w:val="single" w:color="auto" w:sz="4" w:space="0"/>
              <w:bottom w:val="single" w:color="auto" w:sz="4" w:space="0"/>
              <w:right w:val="single" w:color="auto" w:sz="4" w:space="0"/>
            </w:tcBorders>
          </w:tcPr>
          <w:p w14:paraId="24D1D0FC">
            <w:pPr>
              <w:widowControl/>
              <w:jc w:val="both"/>
              <w:textAlignment w:val="center"/>
              <w:rPr>
                <w:color w:val="000000"/>
                <w:lang w:eastAsia="zh-CN"/>
              </w:rPr>
            </w:pPr>
          </w:p>
        </w:tc>
      </w:tr>
      <w:tr w14:paraId="7139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9C4FB6">
            <w:pPr>
              <w:widowControl/>
              <w:jc w:val="center"/>
              <w:textAlignment w:val="center"/>
              <w:rPr>
                <w:color w:val="000000"/>
                <w:lang w:eastAsia="zh-CN"/>
              </w:rPr>
            </w:pPr>
            <w:r>
              <w:rPr>
                <w:rFonts w:hint="eastAsia"/>
                <w:color w:val="000000"/>
                <w:lang w:eastAsia="zh-CN"/>
              </w:rPr>
              <w:t>54</w:t>
            </w:r>
          </w:p>
        </w:tc>
        <w:tc>
          <w:tcPr>
            <w:tcW w:w="1590" w:type="dxa"/>
            <w:tcBorders>
              <w:top w:val="single" w:color="auto" w:sz="4" w:space="0"/>
              <w:left w:val="single" w:color="auto" w:sz="4" w:space="0"/>
              <w:bottom w:val="single" w:color="auto" w:sz="4" w:space="0"/>
              <w:right w:val="single" w:color="auto" w:sz="4" w:space="0"/>
            </w:tcBorders>
            <w:vAlign w:val="center"/>
          </w:tcPr>
          <w:p w14:paraId="5E3269A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E96D158">
            <w:pPr>
              <w:widowControl/>
              <w:jc w:val="center"/>
              <w:textAlignment w:val="center"/>
              <w:rPr>
                <w:color w:val="000000"/>
                <w:lang w:eastAsia="zh-CN"/>
              </w:rPr>
            </w:pPr>
            <w:r>
              <w:rPr>
                <w:rFonts w:hint="eastAsia"/>
                <w:color w:val="000000"/>
                <w:lang w:eastAsia="zh-CN"/>
              </w:rPr>
              <w:t>荔丰路0109</w:t>
            </w:r>
          </w:p>
        </w:tc>
        <w:tc>
          <w:tcPr>
            <w:tcW w:w="2243" w:type="dxa"/>
            <w:tcBorders>
              <w:top w:val="single" w:color="auto" w:sz="4" w:space="0"/>
              <w:left w:val="single" w:color="auto" w:sz="4" w:space="0"/>
              <w:bottom w:val="single" w:color="auto" w:sz="4" w:space="0"/>
              <w:right w:val="single" w:color="auto" w:sz="4" w:space="0"/>
            </w:tcBorders>
            <w:vAlign w:val="center"/>
          </w:tcPr>
          <w:p w14:paraId="43EC0775">
            <w:pPr>
              <w:widowControl/>
              <w:jc w:val="center"/>
              <w:textAlignment w:val="center"/>
              <w:rPr>
                <w:color w:val="000000"/>
                <w:lang w:eastAsia="zh-CN"/>
              </w:rPr>
            </w:pPr>
            <w:r>
              <w:rPr>
                <w:rFonts w:hint="eastAsia"/>
                <w:color w:val="000000"/>
                <w:lang w:eastAsia="zh-CN"/>
              </w:rPr>
              <w:t>新松二区171</w:t>
            </w:r>
          </w:p>
        </w:tc>
        <w:tc>
          <w:tcPr>
            <w:tcW w:w="1485" w:type="dxa"/>
            <w:tcBorders>
              <w:top w:val="single" w:color="auto" w:sz="4" w:space="0"/>
              <w:left w:val="single" w:color="auto" w:sz="4" w:space="0"/>
              <w:bottom w:val="single" w:color="auto" w:sz="4" w:space="0"/>
              <w:right w:val="single" w:color="auto" w:sz="4" w:space="0"/>
            </w:tcBorders>
            <w:vAlign w:val="center"/>
          </w:tcPr>
          <w:p w14:paraId="7EE13835">
            <w:pPr>
              <w:widowControl/>
              <w:jc w:val="center"/>
              <w:textAlignment w:val="center"/>
              <w:rPr>
                <w:color w:val="000000"/>
                <w:lang w:eastAsia="zh-CN"/>
              </w:rPr>
            </w:pPr>
            <w:r>
              <w:rPr>
                <w:rFonts w:hint="eastAsia"/>
                <w:color w:val="000000"/>
                <w:lang w:eastAsia="zh-CN"/>
              </w:rPr>
              <w:t>414</w:t>
            </w:r>
          </w:p>
        </w:tc>
        <w:tc>
          <w:tcPr>
            <w:tcW w:w="1440" w:type="dxa"/>
            <w:tcBorders>
              <w:top w:val="single" w:color="auto" w:sz="4" w:space="0"/>
              <w:left w:val="single" w:color="auto" w:sz="4" w:space="0"/>
              <w:bottom w:val="single" w:color="auto" w:sz="4" w:space="0"/>
              <w:right w:val="single" w:color="auto" w:sz="4" w:space="0"/>
            </w:tcBorders>
          </w:tcPr>
          <w:p w14:paraId="4BC21899">
            <w:pPr>
              <w:widowControl/>
              <w:jc w:val="both"/>
              <w:textAlignment w:val="center"/>
              <w:rPr>
                <w:color w:val="000000"/>
                <w:lang w:eastAsia="zh-CN"/>
              </w:rPr>
            </w:pPr>
          </w:p>
        </w:tc>
      </w:tr>
      <w:tr w14:paraId="6E4C2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4BB798">
            <w:pPr>
              <w:widowControl/>
              <w:jc w:val="center"/>
              <w:textAlignment w:val="center"/>
              <w:rPr>
                <w:color w:val="000000"/>
                <w:lang w:eastAsia="zh-CN"/>
              </w:rPr>
            </w:pPr>
            <w:r>
              <w:rPr>
                <w:rFonts w:hint="eastAsia"/>
                <w:color w:val="000000"/>
                <w:lang w:eastAsia="zh-CN"/>
              </w:rPr>
              <w:t>55</w:t>
            </w:r>
          </w:p>
        </w:tc>
        <w:tc>
          <w:tcPr>
            <w:tcW w:w="1590" w:type="dxa"/>
            <w:tcBorders>
              <w:top w:val="single" w:color="auto" w:sz="4" w:space="0"/>
              <w:left w:val="single" w:color="auto" w:sz="4" w:space="0"/>
              <w:bottom w:val="single" w:color="auto" w:sz="4" w:space="0"/>
              <w:right w:val="single" w:color="auto" w:sz="4" w:space="0"/>
            </w:tcBorders>
            <w:vAlign w:val="center"/>
          </w:tcPr>
          <w:p w14:paraId="2777E5D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510340E">
            <w:pPr>
              <w:widowControl/>
              <w:jc w:val="center"/>
              <w:textAlignment w:val="center"/>
              <w:rPr>
                <w:color w:val="000000"/>
                <w:lang w:eastAsia="zh-CN"/>
              </w:rPr>
            </w:pPr>
            <w:r>
              <w:rPr>
                <w:rFonts w:hint="eastAsia"/>
                <w:color w:val="000000"/>
                <w:lang w:eastAsia="zh-CN"/>
              </w:rPr>
              <w:t>新松路0049</w:t>
            </w:r>
          </w:p>
        </w:tc>
        <w:tc>
          <w:tcPr>
            <w:tcW w:w="2243" w:type="dxa"/>
            <w:tcBorders>
              <w:top w:val="single" w:color="auto" w:sz="4" w:space="0"/>
              <w:left w:val="single" w:color="auto" w:sz="4" w:space="0"/>
              <w:bottom w:val="single" w:color="auto" w:sz="4" w:space="0"/>
              <w:right w:val="single" w:color="auto" w:sz="4" w:space="0"/>
            </w:tcBorders>
            <w:vAlign w:val="center"/>
          </w:tcPr>
          <w:p w14:paraId="260D515A">
            <w:pPr>
              <w:widowControl/>
              <w:jc w:val="center"/>
              <w:textAlignment w:val="center"/>
              <w:rPr>
                <w:color w:val="000000"/>
                <w:lang w:eastAsia="zh-CN"/>
              </w:rPr>
            </w:pPr>
            <w:r>
              <w:rPr>
                <w:rFonts w:hint="eastAsia"/>
                <w:color w:val="000000"/>
                <w:lang w:eastAsia="zh-CN"/>
              </w:rPr>
              <w:t>新松二133</w:t>
            </w:r>
          </w:p>
        </w:tc>
        <w:tc>
          <w:tcPr>
            <w:tcW w:w="1485" w:type="dxa"/>
            <w:tcBorders>
              <w:top w:val="single" w:color="auto" w:sz="4" w:space="0"/>
              <w:left w:val="single" w:color="auto" w:sz="4" w:space="0"/>
              <w:bottom w:val="single" w:color="auto" w:sz="4" w:space="0"/>
              <w:right w:val="single" w:color="auto" w:sz="4" w:space="0"/>
            </w:tcBorders>
            <w:vAlign w:val="center"/>
          </w:tcPr>
          <w:p w14:paraId="50B36A29">
            <w:pPr>
              <w:widowControl/>
              <w:jc w:val="center"/>
              <w:textAlignment w:val="center"/>
              <w:rPr>
                <w:color w:val="000000"/>
                <w:lang w:eastAsia="zh-CN"/>
              </w:rPr>
            </w:pPr>
            <w:r>
              <w:rPr>
                <w:rFonts w:hint="eastAsia"/>
                <w:color w:val="000000"/>
                <w:lang w:eastAsia="zh-CN"/>
              </w:rPr>
              <w:t>1192</w:t>
            </w:r>
          </w:p>
        </w:tc>
        <w:tc>
          <w:tcPr>
            <w:tcW w:w="1440" w:type="dxa"/>
            <w:tcBorders>
              <w:top w:val="single" w:color="auto" w:sz="4" w:space="0"/>
              <w:left w:val="single" w:color="auto" w:sz="4" w:space="0"/>
              <w:bottom w:val="single" w:color="auto" w:sz="4" w:space="0"/>
              <w:right w:val="single" w:color="auto" w:sz="4" w:space="0"/>
            </w:tcBorders>
          </w:tcPr>
          <w:p w14:paraId="5EFA1D2F">
            <w:pPr>
              <w:widowControl/>
              <w:jc w:val="both"/>
              <w:textAlignment w:val="center"/>
              <w:rPr>
                <w:color w:val="000000"/>
                <w:lang w:eastAsia="zh-CN"/>
              </w:rPr>
            </w:pPr>
          </w:p>
        </w:tc>
      </w:tr>
      <w:tr w14:paraId="51F7F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B5ED5D">
            <w:pPr>
              <w:widowControl/>
              <w:jc w:val="center"/>
              <w:textAlignment w:val="center"/>
              <w:rPr>
                <w:color w:val="000000"/>
                <w:lang w:eastAsia="zh-CN"/>
              </w:rPr>
            </w:pPr>
            <w:r>
              <w:rPr>
                <w:rFonts w:hint="eastAsia"/>
                <w:color w:val="000000"/>
                <w:lang w:eastAsia="zh-CN"/>
              </w:rPr>
              <w:t>56</w:t>
            </w:r>
          </w:p>
        </w:tc>
        <w:tc>
          <w:tcPr>
            <w:tcW w:w="1590" w:type="dxa"/>
            <w:tcBorders>
              <w:top w:val="single" w:color="auto" w:sz="4" w:space="0"/>
              <w:left w:val="single" w:color="auto" w:sz="4" w:space="0"/>
              <w:bottom w:val="single" w:color="auto" w:sz="4" w:space="0"/>
              <w:right w:val="single" w:color="auto" w:sz="4" w:space="0"/>
            </w:tcBorders>
            <w:vAlign w:val="center"/>
          </w:tcPr>
          <w:p w14:paraId="7F27372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ACA1656">
            <w:pPr>
              <w:widowControl/>
              <w:jc w:val="center"/>
              <w:textAlignment w:val="center"/>
              <w:rPr>
                <w:color w:val="000000"/>
                <w:lang w:eastAsia="zh-CN"/>
              </w:rPr>
            </w:pPr>
            <w:r>
              <w:rPr>
                <w:rFonts w:hint="eastAsia"/>
                <w:color w:val="000000"/>
                <w:lang w:eastAsia="zh-CN"/>
              </w:rPr>
              <w:t>城西一路0108</w:t>
            </w:r>
          </w:p>
        </w:tc>
        <w:tc>
          <w:tcPr>
            <w:tcW w:w="2243" w:type="dxa"/>
            <w:tcBorders>
              <w:top w:val="single" w:color="auto" w:sz="4" w:space="0"/>
              <w:left w:val="single" w:color="auto" w:sz="4" w:space="0"/>
              <w:bottom w:val="single" w:color="auto" w:sz="4" w:space="0"/>
              <w:right w:val="single" w:color="auto" w:sz="4" w:space="0"/>
            </w:tcBorders>
            <w:vAlign w:val="center"/>
          </w:tcPr>
          <w:p w14:paraId="22D1F76B">
            <w:pPr>
              <w:widowControl/>
              <w:jc w:val="center"/>
              <w:textAlignment w:val="center"/>
              <w:rPr>
                <w:color w:val="000000"/>
                <w:lang w:eastAsia="zh-CN"/>
              </w:rPr>
            </w:pPr>
            <w:r>
              <w:rPr>
                <w:rFonts w:hint="eastAsia"/>
                <w:color w:val="000000"/>
                <w:lang w:eastAsia="zh-CN"/>
              </w:rPr>
              <w:t>新松三区60</w:t>
            </w:r>
          </w:p>
        </w:tc>
        <w:tc>
          <w:tcPr>
            <w:tcW w:w="1485" w:type="dxa"/>
            <w:tcBorders>
              <w:top w:val="single" w:color="auto" w:sz="4" w:space="0"/>
              <w:left w:val="single" w:color="auto" w:sz="4" w:space="0"/>
              <w:bottom w:val="single" w:color="auto" w:sz="4" w:space="0"/>
              <w:right w:val="single" w:color="auto" w:sz="4" w:space="0"/>
            </w:tcBorders>
            <w:vAlign w:val="center"/>
          </w:tcPr>
          <w:p w14:paraId="0CC4E6DA">
            <w:pPr>
              <w:widowControl/>
              <w:jc w:val="center"/>
              <w:textAlignment w:val="center"/>
              <w:rPr>
                <w:color w:val="000000"/>
                <w:lang w:eastAsia="zh-CN"/>
              </w:rPr>
            </w:pPr>
            <w:r>
              <w:rPr>
                <w:rFonts w:hint="eastAsia"/>
                <w:color w:val="000000"/>
                <w:lang w:eastAsia="zh-CN"/>
              </w:rPr>
              <w:t>1290</w:t>
            </w:r>
          </w:p>
        </w:tc>
        <w:tc>
          <w:tcPr>
            <w:tcW w:w="1440" w:type="dxa"/>
            <w:tcBorders>
              <w:top w:val="single" w:color="auto" w:sz="4" w:space="0"/>
              <w:left w:val="single" w:color="auto" w:sz="4" w:space="0"/>
              <w:bottom w:val="single" w:color="auto" w:sz="4" w:space="0"/>
              <w:right w:val="single" w:color="auto" w:sz="4" w:space="0"/>
            </w:tcBorders>
          </w:tcPr>
          <w:p w14:paraId="51903C71">
            <w:pPr>
              <w:widowControl/>
              <w:jc w:val="both"/>
              <w:textAlignment w:val="center"/>
              <w:rPr>
                <w:color w:val="000000"/>
                <w:lang w:eastAsia="zh-CN"/>
              </w:rPr>
            </w:pPr>
          </w:p>
        </w:tc>
      </w:tr>
      <w:tr w14:paraId="66658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75A9CB">
            <w:pPr>
              <w:widowControl/>
              <w:jc w:val="center"/>
              <w:textAlignment w:val="center"/>
              <w:rPr>
                <w:color w:val="000000"/>
                <w:lang w:eastAsia="zh-CN"/>
              </w:rPr>
            </w:pPr>
            <w:r>
              <w:rPr>
                <w:rFonts w:hint="eastAsia"/>
                <w:color w:val="000000"/>
                <w:lang w:eastAsia="zh-CN"/>
              </w:rPr>
              <w:t>57</w:t>
            </w:r>
          </w:p>
        </w:tc>
        <w:tc>
          <w:tcPr>
            <w:tcW w:w="1590" w:type="dxa"/>
            <w:tcBorders>
              <w:top w:val="single" w:color="auto" w:sz="4" w:space="0"/>
              <w:left w:val="single" w:color="auto" w:sz="4" w:space="0"/>
              <w:bottom w:val="single" w:color="auto" w:sz="4" w:space="0"/>
              <w:right w:val="single" w:color="auto" w:sz="4" w:space="0"/>
            </w:tcBorders>
            <w:vAlign w:val="center"/>
          </w:tcPr>
          <w:p w14:paraId="23439B8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5A547F7">
            <w:pPr>
              <w:widowControl/>
              <w:jc w:val="center"/>
              <w:textAlignment w:val="center"/>
              <w:rPr>
                <w:color w:val="000000"/>
                <w:lang w:eastAsia="zh-CN"/>
              </w:rPr>
            </w:pPr>
            <w:r>
              <w:rPr>
                <w:rFonts w:hint="eastAsia"/>
                <w:color w:val="000000"/>
                <w:lang w:eastAsia="zh-CN"/>
              </w:rPr>
              <w:t>新松三区88</w:t>
            </w:r>
          </w:p>
        </w:tc>
        <w:tc>
          <w:tcPr>
            <w:tcW w:w="2243" w:type="dxa"/>
            <w:tcBorders>
              <w:top w:val="single" w:color="auto" w:sz="4" w:space="0"/>
              <w:left w:val="single" w:color="auto" w:sz="4" w:space="0"/>
              <w:bottom w:val="single" w:color="auto" w:sz="4" w:space="0"/>
              <w:right w:val="single" w:color="auto" w:sz="4" w:space="0"/>
            </w:tcBorders>
            <w:vAlign w:val="center"/>
          </w:tcPr>
          <w:p w14:paraId="53BB50D7">
            <w:pPr>
              <w:widowControl/>
              <w:jc w:val="center"/>
              <w:textAlignment w:val="center"/>
              <w:rPr>
                <w:color w:val="000000"/>
                <w:lang w:eastAsia="zh-CN"/>
              </w:rPr>
            </w:pPr>
            <w:r>
              <w:rPr>
                <w:rFonts w:hint="eastAsia"/>
                <w:color w:val="000000"/>
                <w:lang w:eastAsia="zh-CN"/>
              </w:rPr>
              <w:t>新松三区104</w:t>
            </w:r>
          </w:p>
        </w:tc>
        <w:tc>
          <w:tcPr>
            <w:tcW w:w="1485" w:type="dxa"/>
            <w:tcBorders>
              <w:top w:val="single" w:color="auto" w:sz="4" w:space="0"/>
              <w:left w:val="single" w:color="auto" w:sz="4" w:space="0"/>
              <w:bottom w:val="single" w:color="auto" w:sz="4" w:space="0"/>
              <w:right w:val="single" w:color="auto" w:sz="4" w:space="0"/>
            </w:tcBorders>
            <w:vAlign w:val="center"/>
          </w:tcPr>
          <w:p w14:paraId="0054C0C8">
            <w:pPr>
              <w:widowControl/>
              <w:jc w:val="center"/>
              <w:textAlignment w:val="center"/>
              <w:rPr>
                <w:color w:val="000000"/>
                <w:lang w:eastAsia="zh-CN"/>
              </w:rPr>
            </w:pPr>
            <w:r>
              <w:rPr>
                <w:rFonts w:hint="eastAsia"/>
                <w:color w:val="000000"/>
                <w:lang w:eastAsia="zh-CN"/>
              </w:rPr>
              <w:t>670</w:t>
            </w:r>
          </w:p>
        </w:tc>
        <w:tc>
          <w:tcPr>
            <w:tcW w:w="1440" w:type="dxa"/>
            <w:tcBorders>
              <w:top w:val="single" w:color="auto" w:sz="4" w:space="0"/>
              <w:left w:val="single" w:color="auto" w:sz="4" w:space="0"/>
              <w:bottom w:val="single" w:color="auto" w:sz="4" w:space="0"/>
              <w:right w:val="single" w:color="auto" w:sz="4" w:space="0"/>
            </w:tcBorders>
          </w:tcPr>
          <w:p w14:paraId="376377CC">
            <w:pPr>
              <w:widowControl/>
              <w:jc w:val="both"/>
              <w:textAlignment w:val="center"/>
              <w:rPr>
                <w:color w:val="000000"/>
                <w:lang w:eastAsia="zh-CN"/>
              </w:rPr>
            </w:pPr>
          </w:p>
        </w:tc>
      </w:tr>
      <w:tr w14:paraId="0354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D2D2D4">
            <w:pPr>
              <w:widowControl/>
              <w:jc w:val="center"/>
              <w:textAlignment w:val="center"/>
              <w:rPr>
                <w:color w:val="000000"/>
                <w:lang w:eastAsia="zh-CN"/>
              </w:rPr>
            </w:pPr>
            <w:r>
              <w:rPr>
                <w:rFonts w:hint="eastAsia"/>
                <w:color w:val="000000"/>
                <w:lang w:eastAsia="zh-CN"/>
              </w:rPr>
              <w:t>58</w:t>
            </w:r>
          </w:p>
        </w:tc>
        <w:tc>
          <w:tcPr>
            <w:tcW w:w="1590" w:type="dxa"/>
            <w:tcBorders>
              <w:top w:val="single" w:color="auto" w:sz="4" w:space="0"/>
              <w:left w:val="single" w:color="auto" w:sz="4" w:space="0"/>
              <w:bottom w:val="single" w:color="auto" w:sz="4" w:space="0"/>
              <w:right w:val="single" w:color="auto" w:sz="4" w:space="0"/>
            </w:tcBorders>
            <w:vAlign w:val="center"/>
          </w:tcPr>
          <w:p w14:paraId="3DA5C74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AD46EE8">
            <w:pPr>
              <w:widowControl/>
              <w:jc w:val="center"/>
              <w:textAlignment w:val="center"/>
              <w:rPr>
                <w:color w:val="000000"/>
                <w:lang w:eastAsia="zh-CN"/>
              </w:rPr>
            </w:pPr>
            <w:r>
              <w:rPr>
                <w:rFonts w:hint="eastAsia"/>
                <w:color w:val="000000"/>
                <w:lang w:eastAsia="zh-CN"/>
              </w:rPr>
              <w:t>荔丰路0020</w:t>
            </w:r>
          </w:p>
        </w:tc>
        <w:tc>
          <w:tcPr>
            <w:tcW w:w="2243" w:type="dxa"/>
            <w:tcBorders>
              <w:top w:val="single" w:color="auto" w:sz="4" w:space="0"/>
              <w:left w:val="single" w:color="auto" w:sz="4" w:space="0"/>
              <w:bottom w:val="single" w:color="auto" w:sz="4" w:space="0"/>
              <w:right w:val="single" w:color="auto" w:sz="4" w:space="0"/>
            </w:tcBorders>
            <w:vAlign w:val="center"/>
          </w:tcPr>
          <w:p w14:paraId="763A35CB">
            <w:pPr>
              <w:widowControl/>
              <w:jc w:val="center"/>
              <w:textAlignment w:val="center"/>
              <w:rPr>
                <w:color w:val="000000"/>
                <w:lang w:eastAsia="zh-CN"/>
              </w:rPr>
            </w:pPr>
            <w:r>
              <w:rPr>
                <w:rFonts w:hint="eastAsia"/>
                <w:color w:val="000000"/>
                <w:lang w:eastAsia="zh-CN"/>
              </w:rPr>
              <w:t>新松三区109</w:t>
            </w:r>
          </w:p>
        </w:tc>
        <w:tc>
          <w:tcPr>
            <w:tcW w:w="1485" w:type="dxa"/>
            <w:tcBorders>
              <w:top w:val="single" w:color="auto" w:sz="4" w:space="0"/>
              <w:left w:val="single" w:color="auto" w:sz="4" w:space="0"/>
              <w:bottom w:val="single" w:color="auto" w:sz="4" w:space="0"/>
              <w:right w:val="single" w:color="auto" w:sz="4" w:space="0"/>
            </w:tcBorders>
            <w:vAlign w:val="center"/>
          </w:tcPr>
          <w:p w14:paraId="4410C995">
            <w:pPr>
              <w:widowControl/>
              <w:jc w:val="center"/>
              <w:textAlignment w:val="center"/>
              <w:rPr>
                <w:color w:val="000000"/>
                <w:lang w:eastAsia="zh-CN"/>
              </w:rPr>
            </w:pPr>
            <w:r>
              <w:rPr>
                <w:rFonts w:hint="eastAsia"/>
                <w:color w:val="000000"/>
                <w:lang w:eastAsia="zh-CN"/>
              </w:rPr>
              <w:t>562</w:t>
            </w:r>
          </w:p>
        </w:tc>
        <w:tc>
          <w:tcPr>
            <w:tcW w:w="1440" w:type="dxa"/>
            <w:tcBorders>
              <w:top w:val="single" w:color="auto" w:sz="4" w:space="0"/>
              <w:left w:val="single" w:color="auto" w:sz="4" w:space="0"/>
              <w:bottom w:val="single" w:color="auto" w:sz="4" w:space="0"/>
              <w:right w:val="single" w:color="auto" w:sz="4" w:space="0"/>
            </w:tcBorders>
          </w:tcPr>
          <w:p w14:paraId="486893F9">
            <w:pPr>
              <w:widowControl/>
              <w:jc w:val="both"/>
              <w:textAlignment w:val="center"/>
              <w:rPr>
                <w:color w:val="000000"/>
                <w:lang w:eastAsia="zh-CN"/>
              </w:rPr>
            </w:pPr>
          </w:p>
        </w:tc>
      </w:tr>
      <w:tr w14:paraId="4AAB8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5734F6">
            <w:pPr>
              <w:widowControl/>
              <w:jc w:val="center"/>
              <w:textAlignment w:val="center"/>
              <w:rPr>
                <w:color w:val="000000"/>
                <w:lang w:eastAsia="zh-CN"/>
              </w:rPr>
            </w:pPr>
            <w:r>
              <w:rPr>
                <w:rFonts w:hint="eastAsia"/>
                <w:color w:val="000000"/>
                <w:lang w:eastAsia="zh-CN"/>
              </w:rPr>
              <w:t>59</w:t>
            </w:r>
          </w:p>
        </w:tc>
        <w:tc>
          <w:tcPr>
            <w:tcW w:w="1590" w:type="dxa"/>
            <w:tcBorders>
              <w:top w:val="single" w:color="auto" w:sz="4" w:space="0"/>
              <w:left w:val="single" w:color="auto" w:sz="4" w:space="0"/>
              <w:bottom w:val="single" w:color="auto" w:sz="4" w:space="0"/>
              <w:right w:val="single" w:color="auto" w:sz="4" w:space="0"/>
            </w:tcBorders>
            <w:vAlign w:val="center"/>
          </w:tcPr>
          <w:p w14:paraId="3FF2C0C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A8B3A8F">
            <w:pPr>
              <w:widowControl/>
              <w:jc w:val="center"/>
              <w:textAlignment w:val="center"/>
              <w:rPr>
                <w:color w:val="000000"/>
                <w:lang w:eastAsia="zh-CN"/>
              </w:rPr>
            </w:pPr>
            <w:r>
              <w:rPr>
                <w:rFonts w:hint="eastAsia"/>
                <w:color w:val="000000"/>
                <w:lang w:eastAsia="zh-CN"/>
              </w:rPr>
              <w:t>荔丰路0038</w:t>
            </w:r>
          </w:p>
        </w:tc>
        <w:tc>
          <w:tcPr>
            <w:tcW w:w="2243" w:type="dxa"/>
            <w:tcBorders>
              <w:top w:val="single" w:color="auto" w:sz="4" w:space="0"/>
              <w:left w:val="single" w:color="auto" w:sz="4" w:space="0"/>
              <w:bottom w:val="single" w:color="auto" w:sz="4" w:space="0"/>
              <w:right w:val="single" w:color="auto" w:sz="4" w:space="0"/>
            </w:tcBorders>
            <w:vAlign w:val="center"/>
          </w:tcPr>
          <w:p w14:paraId="6DE5E2BA">
            <w:pPr>
              <w:widowControl/>
              <w:jc w:val="center"/>
              <w:textAlignment w:val="center"/>
              <w:rPr>
                <w:color w:val="000000"/>
                <w:lang w:eastAsia="zh-CN"/>
              </w:rPr>
            </w:pPr>
            <w:r>
              <w:rPr>
                <w:rFonts w:hint="eastAsia"/>
                <w:color w:val="000000"/>
                <w:lang w:eastAsia="zh-CN"/>
              </w:rPr>
              <w:t>新松三区43</w:t>
            </w:r>
          </w:p>
        </w:tc>
        <w:tc>
          <w:tcPr>
            <w:tcW w:w="1485" w:type="dxa"/>
            <w:tcBorders>
              <w:top w:val="single" w:color="auto" w:sz="4" w:space="0"/>
              <w:left w:val="single" w:color="auto" w:sz="4" w:space="0"/>
              <w:bottom w:val="single" w:color="auto" w:sz="4" w:space="0"/>
              <w:right w:val="single" w:color="auto" w:sz="4" w:space="0"/>
            </w:tcBorders>
            <w:vAlign w:val="center"/>
          </w:tcPr>
          <w:p w14:paraId="349A78F7">
            <w:pPr>
              <w:widowControl/>
              <w:jc w:val="center"/>
              <w:textAlignment w:val="center"/>
              <w:rPr>
                <w:color w:val="000000"/>
                <w:lang w:eastAsia="zh-CN"/>
              </w:rPr>
            </w:pPr>
            <w:r>
              <w:rPr>
                <w:rFonts w:hint="eastAsia"/>
                <w:color w:val="000000"/>
                <w:lang w:eastAsia="zh-CN"/>
              </w:rPr>
              <w:t>480</w:t>
            </w:r>
          </w:p>
        </w:tc>
        <w:tc>
          <w:tcPr>
            <w:tcW w:w="1440" w:type="dxa"/>
            <w:tcBorders>
              <w:top w:val="single" w:color="auto" w:sz="4" w:space="0"/>
              <w:left w:val="single" w:color="auto" w:sz="4" w:space="0"/>
              <w:bottom w:val="single" w:color="auto" w:sz="4" w:space="0"/>
              <w:right w:val="single" w:color="auto" w:sz="4" w:space="0"/>
            </w:tcBorders>
          </w:tcPr>
          <w:p w14:paraId="0B10B945">
            <w:pPr>
              <w:widowControl/>
              <w:jc w:val="both"/>
              <w:textAlignment w:val="center"/>
              <w:rPr>
                <w:color w:val="000000"/>
                <w:lang w:eastAsia="zh-CN"/>
              </w:rPr>
            </w:pPr>
          </w:p>
        </w:tc>
      </w:tr>
      <w:tr w14:paraId="7DCF9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DB222D">
            <w:pPr>
              <w:widowControl/>
              <w:jc w:val="center"/>
              <w:textAlignment w:val="center"/>
              <w:rPr>
                <w:color w:val="000000"/>
                <w:lang w:eastAsia="zh-CN"/>
              </w:rPr>
            </w:pPr>
            <w:r>
              <w:rPr>
                <w:rFonts w:hint="eastAsia"/>
                <w:color w:val="000000"/>
                <w:lang w:eastAsia="zh-CN"/>
              </w:rPr>
              <w:t>60</w:t>
            </w:r>
          </w:p>
        </w:tc>
        <w:tc>
          <w:tcPr>
            <w:tcW w:w="1590" w:type="dxa"/>
            <w:tcBorders>
              <w:top w:val="single" w:color="auto" w:sz="4" w:space="0"/>
              <w:left w:val="single" w:color="auto" w:sz="4" w:space="0"/>
              <w:bottom w:val="single" w:color="auto" w:sz="4" w:space="0"/>
              <w:right w:val="single" w:color="auto" w:sz="4" w:space="0"/>
            </w:tcBorders>
            <w:vAlign w:val="center"/>
          </w:tcPr>
          <w:p w14:paraId="31857FDB">
            <w:pPr>
              <w:widowControl/>
              <w:jc w:val="center"/>
              <w:textAlignment w:val="center"/>
              <w:rPr>
                <w:color w:val="000000"/>
                <w:lang w:eastAsia="zh-CN"/>
              </w:rPr>
            </w:pPr>
            <w:r>
              <w:rPr>
                <w:rFonts w:hint="eastAsia"/>
                <w:color w:val="000000"/>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592B1FB6">
            <w:pPr>
              <w:widowControl/>
              <w:jc w:val="center"/>
              <w:textAlignment w:val="center"/>
              <w:rPr>
                <w:color w:val="000000"/>
                <w:lang w:eastAsia="zh-CN"/>
              </w:rPr>
            </w:pPr>
            <w:r>
              <w:rPr>
                <w:rFonts w:hint="eastAsia"/>
                <w:color w:val="000000"/>
                <w:lang w:eastAsia="zh-CN"/>
              </w:rPr>
              <w:t>一环西路0043</w:t>
            </w:r>
          </w:p>
        </w:tc>
        <w:tc>
          <w:tcPr>
            <w:tcW w:w="2243" w:type="dxa"/>
            <w:tcBorders>
              <w:top w:val="single" w:color="auto" w:sz="4" w:space="0"/>
              <w:left w:val="single" w:color="auto" w:sz="4" w:space="0"/>
              <w:bottom w:val="single" w:color="auto" w:sz="4" w:space="0"/>
              <w:right w:val="single" w:color="auto" w:sz="4" w:space="0"/>
            </w:tcBorders>
            <w:vAlign w:val="center"/>
          </w:tcPr>
          <w:p w14:paraId="7BC5FC97">
            <w:pPr>
              <w:widowControl/>
              <w:jc w:val="center"/>
              <w:textAlignment w:val="center"/>
              <w:rPr>
                <w:color w:val="000000"/>
                <w:lang w:eastAsia="zh-CN"/>
              </w:rPr>
            </w:pPr>
            <w:r>
              <w:rPr>
                <w:rFonts w:hint="eastAsia"/>
                <w:color w:val="000000"/>
                <w:lang w:eastAsia="zh-CN"/>
              </w:rPr>
              <w:t>新松路四区117</w:t>
            </w:r>
          </w:p>
        </w:tc>
        <w:tc>
          <w:tcPr>
            <w:tcW w:w="1485" w:type="dxa"/>
            <w:tcBorders>
              <w:top w:val="single" w:color="auto" w:sz="4" w:space="0"/>
              <w:left w:val="single" w:color="auto" w:sz="4" w:space="0"/>
              <w:bottom w:val="single" w:color="auto" w:sz="4" w:space="0"/>
              <w:right w:val="single" w:color="auto" w:sz="4" w:space="0"/>
            </w:tcBorders>
            <w:vAlign w:val="center"/>
          </w:tcPr>
          <w:p w14:paraId="23B252D7">
            <w:pPr>
              <w:widowControl/>
              <w:jc w:val="center"/>
              <w:textAlignment w:val="center"/>
              <w:rPr>
                <w:color w:val="000000"/>
                <w:lang w:eastAsia="zh-CN"/>
              </w:rPr>
            </w:pPr>
            <w:r>
              <w:rPr>
                <w:rFonts w:hint="eastAsia"/>
                <w:color w:val="000000"/>
                <w:lang w:eastAsia="zh-CN"/>
              </w:rPr>
              <w:t>716</w:t>
            </w:r>
          </w:p>
        </w:tc>
        <w:tc>
          <w:tcPr>
            <w:tcW w:w="1440" w:type="dxa"/>
            <w:tcBorders>
              <w:top w:val="single" w:color="auto" w:sz="4" w:space="0"/>
              <w:left w:val="single" w:color="auto" w:sz="4" w:space="0"/>
              <w:bottom w:val="single" w:color="auto" w:sz="4" w:space="0"/>
              <w:right w:val="single" w:color="auto" w:sz="4" w:space="0"/>
            </w:tcBorders>
          </w:tcPr>
          <w:p w14:paraId="220D8E8B">
            <w:pPr>
              <w:widowControl/>
              <w:jc w:val="both"/>
              <w:textAlignment w:val="center"/>
              <w:rPr>
                <w:color w:val="000000"/>
                <w:lang w:eastAsia="zh-CN"/>
              </w:rPr>
            </w:pPr>
          </w:p>
        </w:tc>
      </w:tr>
      <w:tr w14:paraId="0B925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B8D7B4">
            <w:pPr>
              <w:widowControl/>
              <w:jc w:val="center"/>
              <w:textAlignment w:val="center"/>
              <w:rPr>
                <w:color w:val="000000"/>
                <w:lang w:eastAsia="zh-CN"/>
              </w:rPr>
            </w:pPr>
            <w:r>
              <w:rPr>
                <w:rFonts w:hint="eastAsia"/>
                <w:color w:val="000000"/>
                <w:lang w:eastAsia="zh-CN"/>
              </w:rPr>
              <w:t>61</w:t>
            </w:r>
          </w:p>
        </w:tc>
        <w:tc>
          <w:tcPr>
            <w:tcW w:w="1590" w:type="dxa"/>
            <w:tcBorders>
              <w:top w:val="single" w:color="auto" w:sz="4" w:space="0"/>
              <w:left w:val="single" w:color="auto" w:sz="4" w:space="0"/>
              <w:bottom w:val="single" w:color="auto" w:sz="4" w:space="0"/>
              <w:right w:val="single" w:color="auto" w:sz="4" w:space="0"/>
            </w:tcBorders>
            <w:vAlign w:val="center"/>
          </w:tcPr>
          <w:p w14:paraId="2CEE257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72A353F">
            <w:pPr>
              <w:widowControl/>
              <w:jc w:val="center"/>
              <w:textAlignment w:val="center"/>
              <w:rPr>
                <w:color w:val="000000"/>
                <w:lang w:eastAsia="zh-CN"/>
              </w:rPr>
            </w:pPr>
            <w:r>
              <w:rPr>
                <w:rFonts w:hint="eastAsia"/>
                <w:color w:val="000000"/>
                <w:lang w:eastAsia="zh-CN"/>
              </w:rPr>
              <w:t>新松路0163</w:t>
            </w:r>
          </w:p>
        </w:tc>
        <w:tc>
          <w:tcPr>
            <w:tcW w:w="2243" w:type="dxa"/>
            <w:tcBorders>
              <w:top w:val="single" w:color="auto" w:sz="4" w:space="0"/>
              <w:left w:val="single" w:color="auto" w:sz="4" w:space="0"/>
              <w:bottom w:val="single" w:color="auto" w:sz="4" w:space="0"/>
              <w:right w:val="single" w:color="auto" w:sz="4" w:space="0"/>
            </w:tcBorders>
            <w:vAlign w:val="center"/>
          </w:tcPr>
          <w:p w14:paraId="10E96468">
            <w:pPr>
              <w:widowControl/>
              <w:jc w:val="center"/>
              <w:textAlignment w:val="center"/>
              <w:rPr>
                <w:color w:val="000000"/>
                <w:lang w:eastAsia="zh-CN"/>
              </w:rPr>
            </w:pPr>
            <w:r>
              <w:rPr>
                <w:rFonts w:hint="eastAsia"/>
                <w:color w:val="000000"/>
                <w:lang w:eastAsia="zh-CN"/>
              </w:rPr>
              <w:t>新松路四区129</w:t>
            </w:r>
          </w:p>
        </w:tc>
        <w:tc>
          <w:tcPr>
            <w:tcW w:w="1485" w:type="dxa"/>
            <w:tcBorders>
              <w:top w:val="single" w:color="auto" w:sz="4" w:space="0"/>
              <w:left w:val="single" w:color="auto" w:sz="4" w:space="0"/>
              <w:bottom w:val="single" w:color="auto" w:sz="4" w:space="0"/>
              <w:right w:val="single" w:color="auto" w:sz="4" w:space="0"/>
            </w:tcBorders>
            <w:vAlign w:val="center"/>
          </w:tcPr>
          <w:p w14:paraId="0966D497">
            <w:pPr>
              <w:widowControl/>
              <w:jc w:val="center"/>
              <w:textAlignment w:val="center"/>
              <w:rPr>
                <w:color w:val="000000"/>
                <w:lang w:eastAsia="zh-CN"/>
              </w:rPr>
            </w:pPr>
            <w:r>
              <w:rPr>
                <w:rFonts w:hint="eastAsia"/>
                <w:color w:val="000000"/>
                <w:lang w:eastAsia="zh-CN"/>
              </w:rPr>
              <w:t>988</w:t>
            </w:r>
          </w:p>
        </w:tc>
        <w:tc>
          <w:tcPr>
            <w:tcW w:w="1440" w:type="dxa"/>
            <w:tcBorders>
              <w:top w:val="single" w:color="auto" w:sz="4" w:space="0"/>
              <w:left w:val="single" w:color="auto" w:sz="4" w:space="0"/>
              <w:bottom w:val="single" w:color="auto" w:sz="4" w:space="0"/>
              <w:right w:val="single" w:color="auto" w:sz="4" w:space="0"/>
            </w:tcBorders>
          </w:tcPr>
          <w:p w14:paraId="43647F10">
            <w:pPr>
              <w:widowControl/>
              <w:jc w:val="both"/>
              <w:textAlignment w:val="center"/>
              <w:rPr>
                <w:color w:val="000000"/>
                <w:lang w:eastAsia="zh-CN"/>
              </w:rPr>
            </w:pPr>
          </w:p>
        </w:tc>
      </w:tr>
      <w:tr w14:paraId="3608B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A2FD1C">
            <w:pPr>
              <w:widowControl/>
              <w:jc w:val="center"/>
              <w:textAlignment w:val="center"/>
              <w:rPr>
                <w:color w:val="000000"/>
                <w:lang w:eastAsia="zh-CN"/>
              </w:rPr>
            </w:pPr>
            <w:r>
              <w:rPr>
                <w:rFonts w:hint="eastAsia"/>
                <w:color w:val="000000"/>
                <w:lang w:eastAsia="zh-CN"/>
              </w:rPr>
              <w:t>62</w:t>
            </w:r>
          </w:p>
        </w:tc>
        <w:tc>
          <w:tcPr>
            <w:tcW w:w="1590" w:type="dxa"/>
            <w:tcBorders>
              <w:top w:val="single" w:color="auto" w:sz="4" w:space="0"/>
              <w:left w:val="single" w:color="auto" w:sz="4" w:space="0"/>
              <w:bottom w:val="single" w:color="auto" w:sz="4" w:space="0"/>
              <w:right w:val="single" w:color="auto" w:sz="4" w:space="0"/>
            </w:tcBorders>
            <w:vAlign w:val="center"/>
          </w:tcPr>
          <w:p w14:paraId="51AACC9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F258E92">
            <w:pPr>
              <w:widowControl/>
              <w:jc w:val="center"/>
              <w:textAlignment w:val="center"/>
              <w:rPr>
                <w:color w:val="000000"/>
                <w:lang w:eastAsia="zh-CN"/>
              </w:rPr>
            </w:pPr>
            <w:r>
              <w:rPr>
                <w:rFonts w:hint="eastAsia"/>
                <w:color w:val="000000"/>
                <w:lang w:eastAsia="zh-CN"/>
              </w:rPr>
              <w:t>荔丰路0054—1</w:t>
            </w:r>
          </w:p>
        </w:tc>
        <w:tc>
          <w:tcPr>
            <w:tcW w:w="2243" w:type="dxa"/>
            <w:tcBorders>
              <w:top w:val="single" w:color="auto" w:sz="4" w:space="0"/>
              <w:left w:val="single" w:color="auto" w:sz="4" w:space="0"/>
              <w:bottom w:val="single" w:color="auto" w:sz="4" w:space="0"/>
              <w:right w:val="single" w:color="auto" w:sz="4" w:space="0"/>
            </w:tcBorders>
            <w:vAlign w:val="center"/>
          </w:tcPr>
          <w:p w14:paraId="3412E81C">
            <w:pPr>
              <w:widowControl/>
              <w:jc w:val="center"/>
              <w:textAlignment w:val="center"/>
              <w:rPr>
                <w:color w:val="000000"/>
                <w:lang w:eastAsia="zh-CN"/>
              </w:rPr>
            </w:pPr>
            <w:r>
              <w:rPr>
                <w:rFonts w:hint="eastAsia"/>
                <w:color w:val="000000"/>
                <w:lang w:eastAsia="zh-CN"/>
              </w:rPr>
              <w:t>新松路四区64</w:t>
            </w:r>
          </w:p>
        </w:tc>
        <w:tc>
          <w:tcPr>
            <w:tcW w:w="1485" w:type="dxa"/>
            <w:tcBorders>
              <w:top w:val="single" w:color="auto" w:sz="4" w:space="0"/>
              <w:left w:val="single" w:color="auto" w:sz="4" w:space="0"/>
              <w:bottom w:val="single" w:color="auto" w:sz="4" w:space="0"/>
              <w:right w:val="single" w:color="auto" w:sz="4" w:space="0"/>
            </w:tcBorders>
            <w:vAlign w:val="center"/>
          </w:tcPr>
          <w:p w14:paraId="1708E117">
            <w:pPr>
              <w:widowControl/>
              <w:jc w:val="center"/>
              <w:textAlignment w:val="center"/>
              <w:rPr>
                <w:color w:val="000000"/>
                <w:lang w:eastAsia="zh-CN"/>
              </w:rPr>
            </w:pPr>
            <w:r>
              <w:rPr>
                <w:rFonts w:hint="eastAsia"/>
                <w:color w:val="000000"/>
                <w:lang w:eastAsia="zh-CN"/>
              </w:rPr>
              <w:t>2513</w:t>
            </w:r>
          </w:p>
        </w:tc>
        <w:tc>
          <w:tcPr>
            <w:tcW w:w="1440" w:type="dxa"/>
            <w:tcBorders>
              <w:top w:val="single" w:color="auto" w:sz="4" w:space="0"/>
              <w:left w:val="single" w:color="auto" w:sz="4" w:space="0"/>
              <w:bottom w:val="single" w:color="auto" w:sz="4" w:space="0"/>
              <w:right w:val="single" w:color="auto" w:sz="4" w:space="0"/>
            </w:tcBorders>
          </w:tcPr>
          <w:p w14:paraId="4398979F">
            <w:pPr>
              <w:widowControl/>
              <w:jc w:val="both"/>
              <w:textAlignment w:val="center"/>
              <w:rPr>
                <w:color w:val="000000"/>
                <w:lang w:eastAsia="zh-CN"/>
              </w:rPr>
            </w:pPr>
          </w:p>
        </w:tc>
      </w:tr>
      <w:tr w14:paraId="7247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88458D">
            <w:pPr>
              <w:widowControl/>
              <w:jc w:val="center"/>
              <w:textAlignment w:val="center"/>
              <w:rPr>
                <w:color w:val="000000"/>
                <w:lang w:eastAsia="zh-CN"/>
              </w:rPr>
            </w:pPr>
            <w:r>
              <w:rPr>
                <w:rFonts w:hint="eastAsia"/>
                <w:color w:val="000000"/>
                <w:lang w:eastAsia="zh-CN"/>
              </w:rPr>
              <w:t>63</w:t>
            </w:r>
          </w:p>
        </w:tc>
        <w:tc>
          <w:tcPr>
            <w:tcW w:w="1590" w:type="dxa"/>
            <w:tcBorders>
              <w:top w:val="single" w:color="auto" w:sz="4" w:space="0"/>
              <w:left w:val="single" w:color="auto" w:sz="4" w:space="0"/>
              <w:bottom w:val="single" w:color="auto" w:sz="4" w:space="0"/>
              <w:right w:val="single" w:color="auto" w:sz="4" w:space="0"/>
            </w:tcBorders>
            <w:vAlign w:val="center"/>
          </w:tcPr>
          <w:p w14:paraId="747020F5">
            <w:pPr>
              <w:widowControl/>
              <w:jc w:val="center"/>
              <w:textAlignment w:val="center"/>
              <w:rPr>
                <w:color w:val="000000"/>
                <w:lang w:eastAsia="zh-CN"/>
              </w:rPr>
            </w:pPr>
            <w:r>
              <w:rPr>
                <w:rFonts w:hint="eastAsia"/>
                <w:color w:val="000000"/>
                <w:lang w:eastAsia="zh-CN"/>
              </w:rPr>
              <w:t>西河南路</w:t>
            </w:r>
          </w:p>
        </w:tc>
        <w:tc>
          <w:tcPr>
            <w:tcW w:w="2049" w:type="dxa"/>
            <w:tcBorders>
              <w:top w:val="single" w:color="auto" w:sz="4" w:space="0"/>
              <w:left w:val="single" w:color="auto" w:sz="4" w:space="0"/>
              <w:bottom w:val="single" w:color="auto" w:sz="4" w:space="0"/>
              <w:right w:val="single" w:color="auto" w:sz="4" w:space="0"/>
            </w:tcBorders>
            <w:vAlign w:val="center"/>
          </w:tcPr>
          <w:p w14:paraId="0A6E65E8">
            <w:pPr>
              <w:widowControl/>
              <w:jc w:val="center"/>
              <w:textAlignment w:val="center"/>
              <w:rPr>
                <w:color w:val="000000"/>
                <w:lang w:eastAsia="zh-CN"/>
              </w:rPr>
            </w:pPr>
            <w:r>
              <w:rPr>
                <w:rFonts w:hint="eastAsia"/>
                <w:color w:val="000000"/>
                <w:lang w:eastAsia="zh-CN"/>
              </w:rPr>
              <w:t>西河南路6二区75</w:t>
            </w:r>
          </w:p>
        </w:tc>
        <w:tc>
          <w:tcPr>
            <w:tcW w:w="2243" w:type="dxa"/>
            <w:tcBorders>
              <w:top w:val="single" w:color="auto" w:sz="4" w:space="0"/>
              <w:left w:val="single" w:color="auto" w:sz="4" w:space="0"/>
              <w:bottom w:val="single" w:color="auto" w:sz="4" w:space="0"/>
              <w:right w:val="single" w:color="auto" w:sz="4" w:space="0"/>
            </w:tcBorders>
            <w:vAlign w:val="center"/>
          </w:tcPr>
          <w:p w14:paraId="1667FF29">
            <w:pPr>
              <w:widowControl/>
              <w:jc w:val="center"/>
              <w:textAlignment w:val="center"/>
              <w:rPr>
                <w:color w:val="000000"/>
                <w:lang w:eastAsia="zh-CN"/>
              </w:rPr>
            </w:pPr>
            <w:r>
              <w:rPr>
                <w:rFonts w:hint="eastAsia"/>
                <w:color w:val="000000"/>
                <w:lang w:eastAsia="zh-CN"/>
              </w:rPr>
              <w:t>西河南路</w:t>
            </w:r>
          </w:p>
        </w:tc>
        <w:tc>
          <w:tcPr>
            <w:tcW w:w="1485" w:type="dxa"/>
            <w:tcBorders>
              <w:top w:val="single" w:color="auto" w:sz="4" w:space="0"/>
              <w:left w:val="single" w:color="auto" w:sz="4" w:space="0"/>
              <w:bottom w:val="single" w:color="auto" w:sz="4" w:space="0"/>
              <w:right w:val="single" w:color="auto" w:sz="4" w:space="0"/>
            </w:tcBorders>
            <w:vAlign w:val="center"/>
          </w:tcPr>
          <w:p w14:paraId="09E21ECE">
            <w:pPr>
              <w:widowControl/>
              <w:jc w:val="center"/>
              <w:textAlignment w:val="center"/>
              <w:rPr>
                <w:color w:val="000000"/>
                <w:lang w:eastAsia="zh-CN"/>
              </w:rPr>
            </w:pPr>
            <w:r>
              <w:rPr>
                <w:rFonts w:hint="eastAsia"/>
                <w:color w:val="000000"/>
                <w:lang w:eastAsia="zh-CN"/>
              </w:rPr>
              <w:t>1457</w:t>
            </w:r>
          </w:p>
        </w:tc>
        <w:tc>
          <w:tcPr>
            <w:tcW w:w="1440" w:type="dxa"/>
            <w:tcBorders>
              <w:top w:val="single" w:color="auto" w:sz="4" w:space="0"/>
              <w:left w:val="single" w:color="auto" w:sz="4" w:space="0"/>
              <w:bottom w:val="single" w:color="auto" w:sz="4" w:space="0"/>
              <w:right w:val="single" w:color="auto" w:sz="4" w:space="0"/>
            </w:tcBorders>
          </w:tcPr>
          <w:p w14:paraId="2C5AD7F4">
            <w:pPr>
              <w:widowControl/>
              <w:jc w:val="both"/>
              <w:textAlignment w:val="center"/>
              <w:rPr>
                <w:color w:val="000000"/>
                <w:lang w:eastAsia="zh-CN"/>
              </w:rPr>
            </w:pPr>
          </w:p>
        </w:tc>
      </w:tr>
      <w:tr w14:paraId="431F5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DF1EFA">
            <w:pPr>
              <w:widowControl/>
              <w:jc w:val="center"/>
              <w:textAlignment w:val="center"/>
              <w:rPr>
                <w:color w:val="000000"/>
                <w:lang w:eastAsia="zh-CN"/>
              </w:rPr>
            </w:pPr>
            <w:r>
              <w:rPr>
                <w:rFonts w:hint="eastAsia"/>
                <w:color w:val="000000"/>
                <w:lang w:eastAsia="zh-CN"/>
              </w:rPr>
              <w:t>64</w:t>
            </w:r>
          </w:p>
        </w:tc>
        <w:tc>
          <w:tcPr>
            <w:tcW w:w="1590" w:type="dxa"/>
            <w:tcBorders>
              <w:top w:val="single" w:color="auto" w:sz="4" w:space="0"/>
              <w:left w:val="single" w:color="auto" w:sz="4" w:space="0"/>
              <w:bottom w:val="single" w:color="auto" w:sz="4" w:space="0"/>
              <w:right w:val="single" w:color="auto" w:sz="4" w:space="0"/>
            </w:tcBorders>
            <w:vAlign w:val="center"/>
          </w:tcPr>
          <w:p w14:paraId="5D4E273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AFC26FF">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2132EF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BB7947E">
            <w:pPr>
              <w:widowControl/>
              <w:jc w:val="center"/>
              <w:textAlignment w:val="center"/>
              <w:rPr>
                <w:color w:val="000000"/>
                <w:lang w:eastAsia="zh-CN"/>
              </w:rPr>
            </w:pPr>
            <w:r>
              <w:rPr>
                <w:rFonts w:hint="eastAsia"/>
                <w:color w:val="000000"/>
                <w:lang w:eastAsia="zh-CN"/>
              </w:rPr>
              <w:t>587</w:t>
            </w:r>
          </w:p>
        </w:tc>
        <w:tc>
          <w:tcPr>
            <w:tcW w:w="1440" w:type="dxa"/>
            <w:tcBorders>
              <w:top w:val="single" w:color="auto" w:sz="4" w:space="0"/>
              <w:left w:val="single" w:color="auto" w:sz="4" w:space="0"/>
              <w:bottom w:val="single" w:color="auto" w:sz="4" w:space="0"/>
              <w:right w:val="single" w:color="auto" w:sz="4" w:space="0"/>
            </w:tcBorders>
          </w:tcPr>
          <w:p w14:paraId="1F9DF3B0">
            <w:pPr>
              <w:widowControl/>
              <w:jc w:val="both"/>
              <w:textAlignment w:val="center"/>
              <w:rPr>
                <w:color w:val="000000"/>
                <w:lang w:eastAsia="zh-CN"/>
              </w:rPr>
            </w:pPr>
          </w:p>
        </w:tc>
      </w:tr>
      <w:tr w14:paraId="21681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933507">
            <w:pPr>
              <w:widowControl/>
              <w:jc w:val="center"/>
              <w:textAlignment w:val="center"/>
              <w:rPr>
                <w:color w:val="000000"/>
                <w:lang w:eastAsia="zh-CN"/>
              </w:rPr>
            </w:pPr>
            <w:r>
              <w:rPr>
                <w:rFonts w:hint="eastAsia"/>
                <w:color w:val="000000"/>
                <w:lang w:eastAsia="zh-CN"/>
              </w:rPr>
              <w:t>65</w:t>
            </w:r>
          </w:p>
        </w:tc>
        <w:tc>
          <w:tcPr>
            <w:tcW w:w="1590" w:type="dxa"/>
            <w:tcBorders>
              <w:top w:val="single" w:color="auto" w:sz="4" w:space="0"/>
              <w:left w:val="single" w:color="auto" w:sz="4" w:space="0"/>
              <w:bottom w:val="single" w:color="auto" w:sz="4" w:space="0"/>
              <w:right w:val="single" w:color="auto" w:sz="4" w:space="0"/>
            </w:tcBorders>
            <w:vAlign w:val="center"/>
          </w:tcPr>
          <w:p w14:paraId="028E956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5C717B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571003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FCDD427">
            <w:pPr>
              <w:widowControl/>
              <w:jc w:val="center"/>
              <w:textAlignment w:val="center"/>
              <w:rPr>
                <w:color w:val="000000"/>
                <w:lang w:eastAsia="zh-CN"/>
              </w:rPr>
            </w:pPr>
            <w:r>
              <w:rPr>
                <w:rFonts w:hint="eastAsia"/>
                <w:color w:val="000000"/>
                <w:lang w:eastAsia="zh-CN"/>
              </w:rPr>
              <w:t>1079</w:t>
            </w:r>
          </w:p>
        </w:tc>
        <w:tc>
          <w:tcPr>
            <w:tcW w:w="1440" w:type="dxa"/>
            <w:tcBorders>
              <w:top w:val="single" w:color="auto" w:sz="4" w:space="0"/>
              <w:left w:val="single" w:color="auto" w:sz="4" w:space="0"/>
              <w:bottom w:val="single" w:color="auto" w:sz="4" w:space="0"/>
              <w:right w:val="single" w:color="auto" w:sz="4" w:space="0"/>
            </w:tcBorders>
          </w:tcPr>
          <w:p w14:paraId="5F82A74B">
            <w:pPr>
              <w:widowControl/>
              <w:jc w:val="both"/>
              <w:textAlignment w:val="center"/>
              <w:rPr>
                <w:color w:val="000000"/>
                <w:lang w:eastAsia="zh-CN"/>
              </w:rPr>
            </w:pPr>
          </w:p>
        </w:tc>
      </w:tr>
      <w:tr w14:paraId="1A9A0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41B982">
            <w:pPr>
              <w:widowControl/>
              <w:jc w:val="center"/>
              <w:textAlignment w:val="center"/>
              <w:rPr>
                <w:color w:val="000000"/>
                <w:lang w:eastAsia="zh-CN"/>
              </w:rPr>
            </w:pPr>
            <w:r>
              <w:rPr>
                <w:rFonts w:hint="eastAsia"/>
                <w:color w:val="000000"/>
                <w:lang w:eastAsia="zh-CN"/>
              </w:rPr>
              <w:t>66</w:t>
            </w:r>
          </w:p>
        </w:tc>
        <w:tc>
          <w:tcPr>
            <w:tcW w:w="1590" w:type="dxa"/>
            <w:tcBorders>
              <w:top w:val="single" w:color="auto" w:sz="4" w:space="0"/>
              <w:left w:val="single" w:color="auto" w:sz="4" w:space="0"/>
              <w:bottom w:val="single" w:color="auto" w:sz="4" w:space="0"/>
              <w:right w:val="single" w:color="auto" w:sz="4" w:space="0"/>
            </w:tcBorders>
            <w:vAlign w:val="center"/>
          </w:tcPr>
          <w:p w14:paraId="53A290C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682A1FD">
            <w:pPr>
              <w:widowControl/>
              <w:jc w:val="center"/>
              <w:textAlignment w:val="center"/>
              <w:rPr>
                <w:color w:val="000000"/>
                <w:lang w:eastAsia="zh-CN"/>
              </w:rPr>
            </w:pPr>
            <w:r>
              <w:rPr>
                <w:rFonts w:hint="eastAsia"/>
                <w:color w:val="000000"/>
                <w:lang w:eastAsia="zh-CN"/>
              </w:rPr>
              <w:t>西河南路</w:t>
            </w:r>
          </w:p>
        </w:tc>
        <w:tc>
          <w:tcPr>
            <w:tcW w:w="2243" w:type="dxa"/>
            <w:tcBorders>
              <w:top w:val="single" w:color="auto" w:sz="4" w:space="0"/>
              <w:left w:val="single" w:color="auto" w:sz="4" w:space="0"/>
              <w:bottom w:val="single" w:color="auto" w:sz="4" w:space="0"/>
              <w:right w:val="single" w:color="auto" w:sz="4" w:space="0"/>
            </w:tcBorders>
            <w:vAlign w:val="center"/>
          </w:tcPr>
          <w:p w14:paraId="0663073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A7910F3">
            <w:pPr>
              <w:widowControl/>
              <w:jc w:val="center"/>
              <w:textAlignment w:val="center"/>
              <w:rPr>
                <w:color w:val="000000"/>
                <w:lang w:eastAsia="zh-CN"/>
              </w:rPr>
            </w:pPr>
            <w:r>
              <w:rPr>
                <w:rFonts w:hint="eastAsia"/>
                <w:color w:val="000000"/>
                <w:lang w:eastAsia="zh-CN"/>
              </w:rPr>
              <w:t>1588</w:t>
            </w:r>
          </w:p>
        </w:tc>
        <w:tc>
          <w:tcPr>
            <w:tcW w:w="1440" w:type="dxa"/>
            <w:tcBorders>
              <w:top w:val="single" w:color="auto" w:sz="4" w:space="0"/>
              <w:left w:val="single" w:color="auto" w:sz="4" w:space="0"/>
              <w:bottom w:val="single" w:color="auto" w:sz="4" w:space="0"/>
              <w:right w:val="single" w:color="auto" w:sz="4" w:space="0"/>
            </w:tcBorders>
          </w:tcPr>
          <w:p w14:paraId="1774F3DB">
            <w:pPr>
              <w:widowControl/>
              <w:jc w:val="both"/>
              <w:textAlignment w:val="center"/>
              <w:rPr>
                <w:color w:val="000000"/>
                <w:lang w:eastAsia="zh-CN"/>
              </w:rPr>
            </w:pPr>
          </w:p>
        </w:tc>
      </w:tr>
      <w:tr w14:paraId="5FE3F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E0B707">
            <w:pPr>
              <w:widowControl/>
              <w:jc w:val="center"/>
              <w:textAlignment w:val="center"/>
              <w:rPr>
                <w:color w:val="000000"/>
                <w:lang w:eastAsia="zh-CN"/>
              </w:rPr>
            </w:pPr>
            <w:r>
              <w:rPr>
                <w:rFonts w:hint="eastAsia"/>
                <w:color w:val="000000"/>
                <w:lang w:eastAsia="zh-CN"/>
              </w:rPr>
              <w:t>67</w:t>
            </w:r>
          </w:p>
        </w:tc>
        <w:tc>
          <w:tcPr>
            <w:tcW w:w="1590" w:type="dxa"/>
            <w:tcBorders>
              <w:top w:val="single" w:color="auto" w:sz="4" w:space="0"/>
              <w:left w:val="single" w:color="auto" w:sz="4" w:space="0"/>
              <w:bottom w:val="single" w:color="auto" w:sz="4" w:space="0"/>
              <w:right w:val="single" w:color="auto" w:sz="4" w:space="0"/>
            </w:tcBorders>
            <w:vAlign w:val="center"/>
          </w:tcPr>
          <w:p w14:paraId="3C8AA122">
            <w:pPr>
              <w:widowControl/>
              <w:jc w:val="center"/>
              <w:textAlignment w:val="center"/>
              <w:rPr>
                <w:color w:val="000000"/>
                <w:lang w:eastAsia="zh-CN"/>
              </w:rPr>
            </w:pPr>
            <w:r>
              <w:rPr>
                <w:rFonts w:hint="eastAsia"/>
                <w:color w:val="000000"/>
                <w:lang w:eastAsia="zh-CN"/>
              </w:rPr>
              <w:t>一环西路支路</w:t>
            </w:r>
          </w:p>
        </w:tc>
        <w:tc>
          <w:tcPr>
            <w:tcW w:w="2049" w:type="dxa"/>
            <w:tcBorders>
              <w:top w:val="single" w:color="auto" w:sz="4" w:space="0"/>
              <w:left w:val="single" w:color="auto" w:sz="4" w:space="0"/>
              <w:bottom w:val="single" w:color="auto" w:sz="4" w:space="0"/>
              <w:right w:val="single" w:color="auto" w:sz="4" w:space="0"/>
            </w:tcBorders>
            <w:vAlign w:val="center"/>
          </w:tcPr>
          <w:p w14:paraId="2D963C52">
            <w:pPr>
              <w:widowControl/>
              <w:jc w:val="center"/>
              <w:textAlignment w:val="center"/>
              <w:rPr>
                <w:color w:val="000000"/>
                <w:lang w:eastAsia="zh-CN"/>
              </w:rPr>
            </w:pPr>
            <w:r>
              <w:rPr>
                <w:rFonts w:hint="eastAsia"/>
                <w:color w:val="000000"/>
                <w:lang w:eastAsia="zh-CN"/>
              </w:rPr>
              <w:t>一环西路0130</w:t>
            </w:r>
          </w:p>
        </w:tc>
        <w:tc>
          <w:tcPr>
            <w:tcW w:w="2243" w:type="dxa"/>
            <w:tcBorders>
              <w:top w:val="single" w:color="auto" w:sz="4" w:space="0"/>
              <w:left w:val="single" w:color="auto" w:sz="4" w:space="0"/>
              <w:bottom w:val="single" w:color="auto" w:sz="4" w:space="0"/>
              <w:right w:val="single" w:color="auto" w:sz="4" w:space="0"/>
            </w:tcBorders>
            <w:vAlign w:val="center"/>
          </w:tcPr>
          <w:p w14:paraId="65016D5A">
            <w:pPr>
              <w:widowControl/>
              <w:jc w:val="center"/>
              <w:textAlignment w:val="center"/>
              <w:rPr>
                <w:color w:val="000000"/>
                <w:lang w:eastAsia="zh-CN"/>
              </w:rPr>
            </w:pPr>
            <w:r>
              <w:rPr>
                <w:rFonts w:hint="eastAsia"/>
                <w:color w:val="000000"/>
                <w:lang w:eastAsia="zh-CN"/>
              </w:rPr>
              <w:t>莲石路109—16</w:t>
            </w:r>
          </w:p>
        </w:tc>
        <w:tc>
          <w:tcPr>
            <w:tcW w:w="1485" w:type="dxa"/>
            <w:tcBorders>
              <w:top w:val="single" w:color="auto" w:sz="4" w:space="0"/>
              <w:left w:val="single" w:color="auto" w:sz="4" w:space="0"/>
              <w:bottom w:val="single" w:color="auto" w:sz="4" w:space="0"/>
              <w:right w:val="single" w:color="auto" w:sz="4" w:space="0"/>
            </w:tcBorders>
            <w:vAlign w:val="center"/>
          </w:tcPr>
          <w:p w14:paraId="5585F4D5">
            <w:pPr>
              <w:widowControl/>
              <w:jc w:val="center"/>
              <w:textAlignment w:val="center"/>
              <w:rPr>
                <w:color w:val="000000"/>
                <w:lang w:eastAsia="zh-CN"/>
              </w:rPr>
            </w:pPr>
            <w:r>
              <w:rPr>
                <w:rFonts w:hint="eastAsia"/>
                <w:color w:val="000000"/>
                <w:lang w:eastAsia="zh-CN"/>
              </w:rPr>
              <w:t>2158</w:t>
            </w:r>
          </w:p>
        </w:tc>
        <w:tc>
          <w:tcPr>
            <w:tcW w:w="1440" w:type="dxa"/>
            <w:tcBorders>
              <w:top w:val="single" w:color="auto" w:sz="4" w:space="0"/>
              <w:left w:val="single" w:color="auto" w:sz="4" w:space="0"/>
              <w:bottom w:val="single" w:color="auto" w:sz="4" w:space="0"/>
              <w:right w:val="single" w:color="auto" w:sz="4" w:space="0"/>
            </w:tcBorders>
          </w:tcPr>
          <w:p w14:paraId="7399A47C">
            <w:pPr>
              <w:widowControl/>
              <w:jc w:val="both"/>
              <w:textAlignment w:val="center"/>
              <w:rPr>
                <w:color w:val="000000"/>
                <w:lang w:eastAsia="zh-CN"/>
              </w:rPr>
            </w:pPr>
          </w:p>
        </w:tc>
      </w:tr>
      <w:tr w14:paraId="05333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CB47AA">
            <w:pPr>
              <w:widowControl/>
              <w:jc w:val="center"/>
              <w:textAlignment w:val="center"/>
              <w:rPr>
                <w:color w:val="000000"/>
                <w:lang w:eastAsia="zh-CN"/>
              </w:rPr>
            </w:pPr>
            <w:r>
              <w:rPr>
                <w:rFonts w:hint="eastAsia"/>
                <w:color w:val="000000"/>
                <w:lang w:eastAsia="zh-CN"/>
              </w:rPr>
              <w:t>68</w:t>
            </w:r>
          </w:p>
        </w:tc>
        <w:tc>
          <w:tcPr>
            <w:tcW w:w="1590" w:type="dxa"/>
            <w:tcBorders>
              <w:top w:val="single" w:color="auto" w:sz="4" w:space="0"/>
              <w:left w:val="single" w:color="auto" w:sz="4" w:space="0"/>
              <w:bottom w:val="single" w:color="auto" w:sz="4" w:space="0"/>
              <w:right w:val="single" w:color="auto" w:sz="4" w:space="0"/>
            </w:tcBorders>
            <w:vAlign w:val="center"/>
          </w:tcPr>
          <w:p w14:paraId="02EE79A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380BC0B">
            <w:pPr>
              <w:widowControl/>
              <w:jc w:val="center"/>
              <w:textAlignment w:val="center"/>
              <w:rPr>
                <w:color w:val="000000"/>
                <w:lang w:eastAsia="zh-CN"/>
              </w:rPr>
            </w:pPr>
            <w:r>
              <w:rPr>
                <w:rFonts w:hint="eastAsia"/>
                <w:color w:val="000000"/>
                <w:lang w:eastAsia="zh-CN"/>
              </w:rPr>
              <w:t>一环西路0124</w:t>
            </w:r>
          </w:p>
        </w:tc>
        <w:tc>
          <w:tcPr>
            <w:tcW w:w="2243" w:type="dxa"/>
            <w:tcBorders>
              <w:top w:val="single" w:color="auto" w:sz="4" w:space="0"/>
              <w:left w:val="single" w:color="auto" w:sz="4" w:space="0"/>
              <w:bottom w:val="single" w:color="auto" w:sz="4" w:space="0"/>
              <w:right w:val="single" w:color="auto" w:sz="4" w:space="0"/>
            </w:tcBorders>
            <w:vAlign w:val="center"/>
          </w:tcPr>
          <w:p w14:paraId="4F9623FA">
            <w:pPr>
              <w:widowControl/>
              <w:jc w:val="center"/>
              <w:textAlignment w:val="center"/>
              <w:rPr>
                <w:color w:val="000000"/>
                <w:lang w:eastAsia="zh-CN"/>
              </w:rPr>
            </w:pPr>
            <w:r>
              <w:rPr>
                <w:rFonts w:hint="eastAsia"/>
                <w:color w:val="000000"/>
                <w:lang w:eastAsia="zh-CN"/>
              </w:rPr>
              <w:t>广丰路138</w:t>
            </w:r>
          </w:p>
        </w:tc>
        <w:tc>
          <w:tcPr>
            <w:tcW w:w="1485" w:type="dxa"/>
            <w:tcBorders>
              <w:top w:val="single" w:color="auto" w:sz="4" w:space="0"/>
              <w:left w:val="single" w:color="auto" w:sz="4" w:space="0"/>
              <w:bottom w:val="single" w:color="auto" w:sz="4" w:space="0"/>
              <w:right w:val="single" w:color="auto" w:sz="4" w:space="0"/>
            </w:tcBorders>
            <w:vAlign w:val="center"/>
          </w:tcPr>
          <w:p w14:paraId="1EFA6C14">
            <w:pPr>
              <w:widowControl/>
              <w:jc w:val="center"/>
              <w:textAlignment w:val="center"/>
              <w:rPr>
                <w:color w:val="000000"/>
                <w:lang w:eastAsia="zh-CN"/>
              </w:rPr>
            </w:pPr>
            <w:r>
              <w:rPr>
                <w:rFonts w:hint="eastAsia"/>
                <w:color w:val="000000"/>
                <w:lang w:eastAsia="zh-CN"/>
              </w:rPr>
              <w:t>2448</w:t>
            </w:r>
          </w:p>
        </w:tc>
        <w:tc>
          <w:tcPr>
            <w:tcW w:w="1440" w:type="dxa"/>
            <w:tcBorders>
              <w:top w:val="single" w:color="auto" w:sz="4" w:space="0"/>
              <w:left w:val="single" w:color="auto" w:sz="4" w:space="0"/>
              <w:bottom w:val="single" w:color="auto" w:sz="4" w:space="0"/>
              <w:right w:val="single" w:color="auto" w:sz="4" w:space="0"/>
            </w:tcBorders>
          </w:tcPr>
          <w:p w14:paraId="2E6D7202">
            <w:pPr>
              <w:widowControl/>
              <w:jc w:val="both"/>
              <w:textAlignment w:val="center"/>
              <w:rPr>
                <w:color w:val="000000"/>
                <w:lang w:eastAsia="zh-CN"/>
              </w:rPr>
            </w:pPr>
          </w:p>
        </w:tc>
      </w:tr>
      <w:tr w14:paraId="29A1B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198582">
            <w:pPr>
              <w:widowControl/>
              <w:jc w:val="center"/>
              <w:textAlignment w:val="center"/>
              <w:rPr>
                <w:color w:val="000000"/>
                <w:lang w:eastAsia="zh-CN"/>
              </w:rPr>
            </w:pPr>
            <w:r>
              <w:rPr>
                <w:rFonts w:hint="eastAsia"/>
                <w:color w:val="000000"/>
                <w:lang w:eastAsia="zh-CN"/>
              </w:rPr>
              <w:t>69</w:t>
            </w:r>
          </w:p>
        </w:tc>
        <w:tc>
          <w:tcPr>
            <w:tcW w:w="1590" w:type="dxa"/>
            <w:tcBorders>
              <w:top w:val="single" w:color="auto" w:sz="4" w:space="0"/>
              <w:left w:val="single" w:color="auto" w:sz="4" w:space="0"/>
              <w:bottom w:val="single" w:color="auto" w:sz="4" w:space="0"/>
              <w:right w:val="single" w:color="auto" w:sz="4" w:space="0"/>
            </w:tcBorders>
            <w:vAlign w:val="center"/>
          </w:tcPr>
          <w:p w14:paraId="382BAA8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2A21AA4">
            <w:pPr>
              <w:widowControl/>
              <w:jc w:val="center"/>
              <w:textAlignment w:val="center"/>
              <w:rPr>
                <w:color w:val="000000"/>
                <w:lang w:eastAsia="zh-CN"/>
              </w:rPr>
            </w:pPr>
            <w:r>
              <w:rPr>
                <w:rFonts w:hint="eastAsia"/>
                <w:color w:val="000000"/>
                <w:lang w:eastAsia="zh-CN"/>
              </w:rPr>
              <w:t>莲石路116-18</w:t>
            </w:r>
          </w:p>
        </w:tc>
        <w:tc>
          <w:tcPr>
            <w:tcW w:w="2243" w:type="dxa"/>
            <w:tcBorders>
              <w:top w:val="single" w:color="auto" w:sz="4" w:space="0"/>
              <w:left w:val="single" w:color="auto" w:sz="4" w:space="0"/>
              <w:bottom w:val="single" w:color="auto" w:sz="4" w:space="0"/>
              <w:right w:val="single" w:color="auto" w:sz="4" w:space="0"/>
            </w:tcBorders>
            <w:vAlign w:val="center"/>
          </w:tcPr>
          <w:p w14:paraId="08DD01E8">
            <w:pPr>
              <w:widowControl/>
              <w:jc w:val="center"/>
              <w:textAlignment w:val="center"/>
              <w:rPr>
                <w:color w:val="000000"/>
                <w:lang w:eastAsia="zh-CN"/>
              </w:rPr>
            </w:pPr>
            <w:r>
              <w:rPr>
                <w:rFonts w:hint="eastAsia"/>
                <w:color w:val="000000"/>
                <w:lang w:eastAsia="zh-CN"/>
              </w:rPr>
              <w:t>莲石路117-15—16</w:t>
            </w:r>
          </w:p>
        </w:tc>
        <w:tc>
          <w:tcPr>
            <w:tcW w:w="1485" w:type="dxa"/>
            <w:tcBorders>
              <w:top w:val="single" w:color="auto" w:sz="4" w:space="0"/>
              <w:left w:val="single" w:color="auto" w:sz="4" w:space="0"/>
              <w:bottom w:val="single" w:color="auto" w:sz="4" w:space="0"/>
              <w:right w:val="single" w:color="auto" w:sz="4" w:space="0"/>
            </w:tcBorders>
            <w:vAlign w:val="center"/>
          </w:tcPr>
          <w:p w14:paraId="0565D1E7">
            <w:pPr>
              <w:widowControl/>
              <w:jc w:val="center"/>
              <w:textAlignment w:val="center"/>
              <w:rPr>
                <w:color w:val="000000"/>
                <w:lang w:eastAsia="zh-CN"/>
              </w:rPr>
            </w:pPr>
            <w:r>
              <w:rPr>
                <w:rFonts w:hint="eastAsia"/>
                <w:color w:val="000000"/>
                <w:lang w:eastAsia="zh-CN"/>
              </w:rPr>
              <w:t>1877</w:t>
            </w:r>
          </w:p>
        </w:tc>
        <w:tc>
          <w:tcPr>
            <w:tcW w:w="1440" w:type="dxa"/>
            <w:tcBorders>
              <w:top w:val="single" w:color="auto" w:sz="4" w:space="0"/>
              <w:left w:val="single" w:color="auto" w:sz="4" w:space="0"/>
              <w:bottom w:val="single" w:color="auto" w:sz="4" w:space="0"/>
              <w:right w:val="single" w:color="auto" w:sz="4" w:space="0"/>
            </w:tcBorders>
          </w:tcPr>
          <w:p w14:paraId="0FCB8325">
            <w:pPr>
              <w:widowControl/>
              <w:jc w:val="both"/>
              <w:textAlignment w:val="center"/>
              <w:rPr>
                <w:color w:val="000000"/>
                <w:lang w:eastAsia="zh-CN"/>
              </w:rPr>
            </w:pPr>
          </w:p>
        </w:tc>
      </w:tr>
      <w:tr w14:paraId="3D3FB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00B7BC">
            <w:pPr>
              <w:widowControl/>
              <w:jc w:val="center"/>
              <w:textAlignment w:val="center"/>
              <w:rPr>
                <w:color w:val="000000"/>
                <w:lang w:eastAsia="zh-CN"/>
              </w:rPr>
            </w:pPr>
            <w:r>
              <w:rPr>
                <w:rFonts w:hint="eastAsia"/>
                <w:color w:val="000000"/>
                <w:lang w:eastAsia="zh-CN"/>
              </w:rPr>
              <w:t>70</w:t>
            </w:r>
          </w:p>
        </w:tc>
        <w:tc>
          <w:tcPr>
            <w:tcW w:w="1590" w:type="dxa"/>
            <w:tcBorders>
              <w:top w:val="single" w:color="auto" w:sz="4" w:space="0"/>
              <w:left w:val="single" w:color="auto" w:sz="4" w:space="0"/>
              <w:bottom w:val="single" w:color="auto" w:sz="4" w:space="0"/>
              <w:right w:val="single" w:color="auto" w:sz="4" w:space="0"/>
            </w:tcBorders>
            <w:vAlign w:val="center"/>
          </w:tcPr>
          <w:p w14:paraId="0A76081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377710A">
            <w:pPr>
              <w:widowControl/>
              <w:jc w:val="center"/>
              <w:textAlignment w:val="center"/>
              <w:rPr>
                <w:color w:val="000000"/>
                <w:lang w:eastAsia="zh-CN"/>
              </w:rPr>
            </w:pPr>
            <w:r>
              <w:rPr>
                <w:rFonts w:hint="eastAsia"/>
                <w:color w:val="000000"/>
                <w:lang w:eastAsia="zh-CN"/>
              </w:rPr>
              <w:t>广丰路159</w:t>
            </w:r>
          </w:p>
        </w:tc>
        <w:tc>
          <w:tcPr>
            <w:tcW w:w="2243" w:type="dxa"/>
            <w:tcBorders>
              <w:top w:val="single" w:color="auto" w:sz="4" w:space="0"/>
              <w:left w:val="single" w:color="auto" w:sz="4" w:space="0"/>
              <w:bottom w:val="single" w:color="auto" w:sz="4" w:space="0"/>
              <w:right w:val="single" w:color="auto" w:sz="4" w:space="0"/>
            </w:tcBorders>
            <w:vAlign w:val="center"/>
          </w:tcPr>
          <w:p w14:paraId="43044D30">
            <w:pPr>
              <w:widowControl/>
              <w:jc w:val="center"/>
              <w:textAlignment w:val="center"/>
              <w:rPr>
                <w:color w:val="000000"/>
                <w:lang w:eastAsia="zh-CN"/>
              </w:rPr>
            </w:pPr>
            <w:r>
              <w:rPr>
                <w:rFonts w:hint="eastAsia"/>
                <w:color w:val="000000"/>
                <w:lang w:eastAsia="zh-CN"/>
              </w:rPr>
              <w:t xml:space="preserve"> 广丰路159-21</w:t>
            </w:r>
          </w:p>
        </w:tc>
        <w:tc>
          <w:tcPr>
            <w:tcW w:w="1485" w:type="dxa"/>
            <w:tcBorders>
              <w:top w:val="single" w:color="auto" w:sz="4" w:space="0"/>
              <w:left w:val="single" w:color="auto" w:sz="4" w:space="0"/>
              <w:bottom w:val="single" w:color="auto" w:sz="4" w:space="0"/>
              <w:right w:val="single" w:color="auto" w:sz="4" w:space="0"/>
            </w:tcBorders>
            <w:vAlign w:val="center"/>
          </w:tcPr>
          <w:p w14:paraId="50AA3CFA">
            <w:pPr>
              <w:widowControl/>
              <w:jc w:val="center"/>
              <w:textAlignment w:val="center"/>
              <w:rPr>
                <w:color w:val="000000"/>
                <w:lang w:eastAsia="zh-CN"/>
              </w:rPr>
            </w:pPr>
            <w:r>
              <w:rPr>
                <w:rFonts w:hint="eastAsia"/>
                <w:color w:val="000000"/>
                <w:lang w:eastAsia="zh-CN"/>
              </w:rPr>
              <w:t>1399</w:t>
            </w:r>
          </w:p>
        </w:tc>
        <w:tc>
          <w:tcPr>
            <w:tcW w:w="1440" w:type="dxa"/>
            <w:tcBorders>
              <w:top w:val="single" w:color="auto" w:sz="4" w:space="0"/>
              <w:left w:val="single" w:color="auto" w:sz="4" w:space="0"/>
              <w:bottom w:val="single" w:color="auto" w:sz="4" w:space="0"/>
              <w:right w:val="single" w:color="auto" w:sz="4" w:space="0"/>
            </w:tcBorders>
          </w:tcPr>
          <w:p w14:paraId="6E3D288C">
            <w:pPr>
              <w:widowControl/>
              <w:jc w:val="both"/>
              <w:textAlignment w:val="center"/>
              <w:rPr>
                <w:color w:val="000000"/>
                <w:lang w:eastAsia="zh-CN"/>
              </w:rPr>
            </w:pPr>
          </w:p>
        </w:tc>
      </w:tr>
      <w:tr w14:paraId="300F9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917F78">
            <w:pPr>
              <w:widowControl/>
              <w:jc w:val="center"/>
              <w:textAlignment w:val="center"/>
              <w:rPr>
                <w:color w:val="000000"/>
                <w:lang w:eastAsia="zh-CN"/>
              </w:rPr>
            </w:pPr>
            <w:r>
              <w:rPr>
                <w:rFonts w:hint="eastAsia"/>
                <w:color w:val="000000"/>
                <w:lang w:eastAsia="zh-CN"/>
              </w:rPr>
              <w:t>71</w:t>
            </w:r>
          </w:p>
        </w:tc>
        <w:tc>
          <w:tcPr>
            <w:tcW w:w="1590" w:type="dxa"/>
            <w:tcBorders>
              <w:top w:val="single" w:color="auto" w:sz="4" w:space="0"/>
              <w:left w:val="single" w:color="auto" w:sz="4" w:space="0"/>
              <w:bottom w:val="single" w:color="auto" w:sz="4" w:space="0"/>
              <w:right w:val="single" w:color="auto" w:sz="4" w:space="0"/>
            </w:tcBorders>
            <w:vAlign w:val="center"/>
          </w:tcPr>
          <w:p w14:paraId="57FA12B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4521949">
            <w:pPr>
              <w:widowControl/>
              <w:jc w:val="center"/>
              <w:textAlignment w:val="center"/>
              <w:rPr>
                <w:color w:val="000000"/>
                <w:lang w:eastAsia="zh-CN"/>
              </w:rPr>
            </w:pPr>
            <w:r>
              <w:rPr>
                <w:rFonts w:hint="eastAsia"/>
                <w:color w:val="000000"/>
                <w:lang w:eastAsia="zh-CN"/>
              </w:rPr>
              <w:t>广丰路195-27</w:t>
            </w:r>
          </w:p>
        </w:tc>
        <w:tc>
          <w:tcPr>
            <w:tcW w:w="2243" w:type="dxa"/>
            <w:tcBorders>
              <w:top w:val="single" w:color="auto" w:sz="4" w:space="0"/>
              <w:left w:val="single" w:color="auto" w:sz="4" w:space="0"/>
              <w:bottom w:val="single" w:color="auto" w:sz="4" w:space="0"/>
              <w:right w:val="single" w:color="auto" w:sz="4" w:space="0"/>
            </w:tcBorders>
            <w:vAlign w:val="center"/>
          </w:tcPr>
          <w:p w14:paraId="429F4449">
            <w:pPr>
              <w:widowControl/>
              <w:jc w:val="center"/>
              <w:textAlignment w:val="center"/>
              <w:rPr>
                <w:color w:val="000000"/>
                <w:lang w:eastAsia="zh-CN"/>
              </w:rPr>
            </w:pPr>
            <w:r>
              <w:rPr>
                <w:rFonts w:hint="eastAsia"/>
                <w:color w:val="000000"/>
                <w:lang w:eastAsia="zh-CN"/>
              </w:rPr>
              <w:t>广丰路195-60</w:t>
            </w:r>
          </w:p>
        </w:tc>
        <w:tc>
          <w:tcPr>
            <w:tcW w:w="1485" w:type="dxa"/>
            <w:tcBorders>
              <w:top w:val="single" w:color="auto" w:sz="4" w:space="0"/>
              <w:left w:val="single" w:color="auto" w:sz="4" w:space="0"/>
              <w:bottom w:val="single" w:color="auto" w:sz="4" w:space="0"/>
              <w:right w:val="single" w:color="auto" w:sz="4" w:space="0"/>
            </w:tcBorders>
            <w:vAlign w:val="center"/>
          </w:tcPr>
          <w:p w14:paraId="76FFB415">
            <w:pPr>
              <w:widowControl/>
              <w:jc w:val="center"/>
              <w:textAlignment w:val="center"/>
              <w:rPr>
                <w:color w:val="000000"/>
                <w:lang w:eastAsia="zh-CN"/>
              </w:rPr>
            </w:pPr>
            <w:r>
              <w:rPr>
                <w:rFonts w:hint="eastAsia"/>
                <w:color w:val="000000"/>
                <w:lang w:eastAsia="zh-CN"/>
              </w:rPr>
              <w:t>690</w:t>
            </w:r>
          </w:p>
        </w:tc>
        <w:tc>
          <w:tcPr>
            <w:tcW w:w="1440" w:type="dxa"/>
            <w:tcBorders>
              <w:top w:val="single" w:color="auto" w:sz="4" w:space="0"/>
              <w:left w:val="single" w:color="auto" w:sz="4" w:space="0"/>
              <w:bottom w:val="single" w:color="auto" w:sz="4" w:space="0"/>
              <w:right w:val="single" w:color="auto" w:sz="4" w:space="0"/>
            </w:tcBorders>
          </w:tcPr>
          <w:p w14:paraId="3C43F19B">
            <w:pPr>
              <w:widowControl/>
              <w:jc w:val="both"/>
              <w:textAlignment w:val="center"/>
              <w:rPr>
                <w:color w:val="000000"/>
                <w:lang w:eastAsia="zh-CN"/>
              </w:rPr>
            </w:pPr>
          </w:p>
        </w:tc>
      </w:tr>
      <w:tr w14:paraId="6D6EA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3304C1">
            <w:pPr>
              <w:widowControl/>
              <w:jc w:val="center"/>
              <w:textAlignment w:val="center"/>
              <w:rPr>
                <w:color w:val="000000"/>
                <w:lang w:eastAsia="zh-CN"/>
              </w:rPr>
            </w:pPr>
            <w:r>
              <w:rPr>
                <w:rFonts w:hint="eastAsia"/>
                <w:color w:val="000000"/>
                <w:lang w:eastAsia="zh-CN"/>
              </w:rPr>
              <w:t>72</w:t>
            </w:r>
          </w:p>
        </w:tc>
        <w:tc>
          <w:tcPr>
            <w:tcW w:w="1590" w:type="dxa"/>
            <w:tcBorders>
              <w:top w:val="single" w:color="auto" w:sz="4" w:space="0"/>
              <w:left w:val="single" w:color="auto" w:sz="4" w:space="0"/>
              <w:bottom w:val="single" w:color="auto" w:sz="4" w:space="0"/>
              <w:right w:val="single" w:color="auto" w:sz="4" w:space="0"/>
            </w:tcBorders>
            <w:vAlign w:val="center"/>
          </w:tcPr>
          <w:p w14:paraId="470D323A">
            <w:pPr>
              <w:widowControl/>
              <w:jc w:val="center"/>
              <w:textAlignment w:val="center"/>
              <w:rPr>
                <w:color w:val="000000"/>
                <w:lang w:eastAsia="zh-CN"/>
              </w:rPr>
            </w:pPr>
            <w:r>
              <w:rPr>
                <w:rFonts w:hint="eastAsia"/>
                <w:color w:val="000000"/>
                <w:lang w:eastAsia="zh-CN"/>
              </w:rPr>
              <w:t>三角地带</w:t>
            </w:r>
          </w:p>
        </w:tc>
        <w:tc>
          <w:tcPr>
            <w:tcW w:w="2049" w:type="dxa"/>
            <w:tcBorders>
              <w:top w:val="single" w:color="auto" w:sz="4" w:space="0"/>
              <w:left w:val="single" w:color="auto" w:sz="4" w:space="0"/>
              <w:bottom w:val="single" w:color="auto" w:sz="4" w:space="0"/>
              <w:right w:val="single" w:color="auto" w:sz="4" w:space="0"/>
            </w:tcBorders>
            <w:vAlign w:val="center"/>
          </w:tcPr>
          <w:p w14:paraId="3F23618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6DE160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5C7DB6A">
            <w:pPr>
              <w:widowControl/>
              <w:jc w:val="center"/>
              <w:textAlignment w:val="center"/>
              <w:rPr>
                <w:color w:val="000000"/>
                <w:lang w:eastAsia="zh-CN"/>
              </w:rPr>
            </w:pPr>
            <w:r>
              <w:rPr>
                <w:rFonts w:hint="eastAsia"/>
                <w:color w:val="000000"/>
                <w:lang w:eastAsia="zh-CN"/>
              </w:rPr>
              <w:t>400</w:t>
            </w:r>
          </w:p>
        </w:tc>
        <w:tc>
          <w:tcPr>
            <w:tcW w:w="1440" w:type="dxa"/>
            <w:tcBorders>
              <w:top w:val="single" w:color="auto" w:sz="4" w:space="0"/>
              <w:left w:val="single" w:color="auto" w:sz="4" w:space="0"/>
              <w:bottom w:val="single" w:color="auto" w:sz="4" w:space="0"/>
              <w:right w:val="single" w:color="auto" w:sz="4" w:space="0"/>
            </w:tcBorders>
          </w:tcPr>
          <w:p w14:paraId="2545A6B5">
            <w:pPr>
              <w:widowControl/>
              <w:jc w:val="both"/>
              <w:textAlignment w:val="center"/>
              <w:rPr>
                <w:color w:val="000000"/>
                <w:lang w:eastAsia="zh-CN"/>
              </w:rPr>
            </w:pPr>
          </w:p>
        </w:tc>
      </w:tr>
      <w:tr w14:paraId="3E0F0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2E04E3">
            <w:pPr>
              <w:widowControl/>
              <w:jc w:val="center"/>
              <w:textAlignment w:val="center"/>
              <w:rPr>
                <w:color w:val="000000"/>
                <w:lang w:eastAsia="zh-CN"/>
              </w:rPr>
            </w:pPr>
            <w:r>
              <w:rPr>
                <w:rFonts w:hint="eastAsia"/>
                <w:color w:val="000000"/>
                <w:lang w:eastAsia="zh-CN"/>
              </w:rPr>
              <w:t>73</w:t>
            </w:r>
          </w:p>
        </w:tc>
        <w:tc>
          <w:tcPr>
            <w:tcW w:w="1590" w:type="dxa"/>
            <w:tcBorders>
              <w:top w:val="single" w:color="auto" w:sz="4" w:space="0"/>
              <w:left w:val="single" w:color="auto" w:sz="4" w:space="0"/>
              <w:bottom w:val="single" w:color="auto" w:sz="4" w:space="0"/>
              <w:right w:val="single" w:color="auto" w:sz="4" w:space="0"/>
            </w:tcBorders>
            <w:vAlign w:val="center"/>
          </w:tcPr>
          <w:p w14:paraId="512425FB">
            <w:pPr>
              <w:widowControl/>
              <w:jc w:val="center"/>
              <w:textAlignment w:val="center"/>
              <w:rPr>
                <w:color w:val="000000"/>
                <w:lang w:eastAsia="zh-CN"/>
              </w:rPr>
            </w:pPr>
            <w:r>
              <w:rPr>
                <w:rFonts w:hint="eastAsia"/>
                <w:color w:val="000000"/>
                <w:lang w:eastAsia="zh-CN"/>
              </w:rPr>
              <w:t>永丰路二区</w:t>
            </w:r>
          </w:p>
        </w:tc>
        <w:tc>
          <w:tcPr>
            <w:tcW w:w="2049" w:type="dxa"/>
            <w:tcBorders>
              <w:top w:val="single" w:color="auto" w:sz="4" w:space="0"/>
              <w:left w:val="single" w:color="auto" w:sz="4" w:space="0"/>
              <w:bottom w:val="single" w:color="auto" w:sz="4" w:space="0"/>
              <w:right w:val="single" w:color="auto" w:sz="4" w:space="0"/>
            </w:tcBorders>
            <w:vAlign w:val="center"/>
          </w:tcPr>
          <w:p w14:paraId="6B4A2CBD">
            <w:pPr>
              <w:widowControl/>
              <w:jc w:val="center"/>
              <w:textAlignment w:val="center"/>
              <w:rPr>
                <w:color w:val="000000"/>
                <w:lang w:eastAsia="zh-CN"/>
              </w:rPr>
            </w:pPr>
            <w:r>
              <w:rPr>
                <w:rFonts w:hint="eastAsia"/>
                <w:color w:val="000000"/>
                <w:lang w:eastAsia="zh-CN"/>
              </w:rPr>
              <w:t>永丰路0127</w:t>
            </w:r>
          </w:p>
        </w:tc>
        <w:tc>
          <w:tcPr>
            <w:tcW w:w="2243" w:type="dxa"/>
            <w:tcBorders>
              <w:top w:val="single" w:color="auto" w:sz="4" w:space="0"/>
              <w:left w:val="single" w:color="auto" w:sz="4" w:space="0"/>
              <w:bottom w:val="single" w:color="auto" w:sz="4" w:space="0"/>
              <w:right w:val="single" w:color="auto" w:sz="4" w:space="0"/>
            </w:tcBorders>
            <w:vAlign w:val="center"/>
          </w:tcPr>
          <w:p w14:paraId="5A2343D1">
            <w:pPr>
              <w:widowControl/>
              <w:jc w:val="center"/>
              <w:textAlignment w:val="center"/>
              <w:rPr>
                <w:color w:val="000000"/>
                <w:lang w:eastAsia="zh-CN"/>
              </w:rPr>
            </w:pPr>
            <w:r>
              <w:rPr>
                <w:rFonts w:hint="eastAsia"/>
                <w:color w:val="000000"/>
                <w:lang w:eastAsia="zh-CN"/>
              </w:rPr>
              <w:t>永丰路二区154</w:t>
            </w:r>
          </w:p>
        </w:tc>
        <w:tc>
          <w:tcPr>
            <w:tcW w:w="1485" w:type="dxa"/>
            <w:tcBorders>
              <w:top w:val="single" w:color="auto" w:sz="4" w:space="0"/>
              <w:left w:val="single" w:color="auto" w:sz="4" w:space="0"/>
              <w:bottom w:val="single" w:color="auto" w:sz="4" w:space="0"/>
              <w:right w:val="single" w:color="auto" w:sz="4" w:space="0"/>
            </w:tcBorders>
            <w:vAlign w:val="center"/>
          </w:tcPr>
          <w:p w14:paraId="7E036BC3">
            <w:pPr>
              <w:widowControl/>
              <w:jc w:val="center"/>
              <w:textAlignment w:val="center"/>
              <w:rPr>
                <w:color w:val="000000"/>
                <w:lang w:eastAsia="zh-CN"/>
              </w:rPr>
            </w:pPr>
            <w:r>
              <w:rPr>
                <w:rFonts w:hint="eastAsia"/>
                <w:color w:val="000000"/>
                <w:lang w:eastAsia="zh-CN"/>
              </w:rPr>
              <w:t>3937</w:t>
            </w:r>
          </w:p>
        </w:tc>
        <w:tc>
          <w:tcPr>
            <w:tcW w:w="1440" w:type="dxa"/>
            <w:tcBorders>
              <w:top w:val="single" w:color="auto" w:sz="4" w:space="0"/>
              <w:left w:val="single" w:color="auto" w:sz="4" w:space="0"/>
              <w:bottom w:val="single" w:color="auto" w:sz="4" w:space="0"/>
              <w:right w:val="single" w:color="auto" w:sz="4" w:space="0"/>
            </w:tcBorders>
          </w:tcPr>
          <w:p w14:paraId="44130EDC">
            <w:pPr>
              <w:widowControl/>
              <w:jc w:val="both"/>
              <w:textAlignment w:val="center"/>
              <w:rPr>
                <w:color w:val="000000"/>
                <w:lang w:eastAsia="zh-CN"/>
              </w:rPr>
            </w:pPr>
          </w:p>
        </w:tc>
      </w:tr>
      <w:tr w14:paraId="6865D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8C806C">
            <w:pPr>
              <w:widowControl/>
              <w:jc w:val="center"/>
              <w:textAlignment w:val="center"/>
              <w:rPr>
                <w:color w:val="000000"/>
                <w:lang w:eastAsia="zh-CN"/>
              </w:rPr>
            </w:pPr>
            <w:r>
              <w:rPr>
                <w:rFonts w:hint="eastAsia"/>
                <w:color w:val="000000"/>
                <w:lang w:eastAsia="zh-CN"/>
              </w:rPr>
              <w:t>74</w:t>
            </w:r>
          </w:p>
        </w:tc>
        <w:tc>
          <w:tcPr>
            <w:tcW w:w="1590" w:type="dxa"/>
            <w:tcBorders>
              <w:top w:val="single" w:color="auto" w:sz="4" w:space="0"/>
              <w:left w:val="single" w:color="auto" w:sz="4" w:space="0"/>
              <w:bottom w:val="single" w:color="auto" w:sz="4" w:space="0"/>
              <w:right w:val="single" w:color="auto" w:sz="4" w:space="0"/>
            </w:tcBorders>
            <w:vAlign w:val="center"/>
          </w:tcPr>
          <w:p w14:paraId="498B925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216A238">
            <w:pPr>
              <w:widowControl/>
              <w:jc w:val="center"/>
              <w:textAlignment w:val="center"/>
              <w:rPr>
                <w:color w:val="000000"/>
                <w:lang w:eastAsia="zh-CN"/>
              </w:rPr>
            </w:pPr>
            <w:r>
              <w:rPr>
                <w:rFonts w:hint="eastAsia"/>
                <w:color w:val="000000"/>
                <w:lang w:eastAsia="zh-CN"/>
              </w:rPr>
              <w:t>永丰路二区91</w:t>
            </w:r>
          </w:p>
        </w:tc>
        <w:tc>
          <w:tcPr>
            <w:tcW w:w="2243" w:type="dxa"/>
            <w:tcBorders>
              <w:top w:val="single" w:color="auto" w:sz="4" w:space="0"/>
              <w:left w:val="single" w:color="auto" w:sz="4" w:space="0"/>
              <w:bottom w:val="single" w:color="auto" w:sz="4" w:space="0"/>
              <w:right w:val="single" w:color="auto" w:sz="4" w:space="0"/>
            </w:tcBorders>
            <w:vAlign w:val="center"/>
          </w:tcPr>
          <w:p w14:paraId="71A55FB0">
            <w:pPr>
              <w:widowControl/>
              <w:jc w:val="center"/>
              <w:textAlignment w:val="center"/>
              <w:rPr>
                <w:color w:val="000000"/>
                <w:lang w:eastAsia="zh-CN"/>
              </w:rPr>
            </w:pPr>
            <w:r>
              <w:rPr>
                <w:rFonts w:hint="eastAsia"/>
                <w:color w:val="000000"/>
                <w:lang w:eastAsia="zh-CN"/>
              </w:rPr>
              <w:t>永丰路二区47</w:t>
            </w:r>
          </w:p>
        </w:tc>
        <w:tc>
          <w:tcPr>
            <w:tcW w:w="1485" w:type="dxa"/>
            <w:tcBorders>
              <w:top w:val="single" w:color="auto" w:sz="4" w:space="0"/>
              <w:left w:val="single" w:color="auto" w:sz="4" w:space="0"/>
              <w:bottom w:val="single" w:color="auto" w:sz="4" w:space="0"/>
              <w:right w:val="single" w:color="auto" w:sz="4" w:space="0"/>
            </w:tcBorders>
            <w:vAlign w:val="center"/>
          </w:tcPr>
          <w:p w14:paraId="49FA9BA6">
            <w:pPr>
              <w:widowControl/>
              <w:jc w:val="center"/>
              <w:textAlignment w:val="center"/>
              <w:rPr>
                <w:color w:val="000000"/>
                <w:lang w:eastAsia="zh-CN"/>
              </w:rPr>
            </w:pPr>
            <w:r>
              <w:rPr>
                <w:rFonts w:hint="eastAsia"/>
                <w:color w:val="000000"/>
                <w:lang w:eastAsia="zh-CN"/>
              </w:rPr>
              <w:t>2056</w:t>
            </w:r>
          </w:p>
        </w:tc>
        <w:tc>
          <w:tcPr>
            <w:tcW w:w="1440" w:type="dxa"/>
            <w:tcBorders>
              <w:top w:val="single" w:color="auto" w:sz="4" w:space="0"/>
              <w:left w:val="single" w:color="auto" w:sz="4" w:space="0"/>
              <w:bottom w:val="single" w:color="auto" w:sz="4" w:space="0"/>
              <w:right w:val="single" w:color="auto" w:sz="4" w:space="0"/>
            </w:tcBorders>
          </w:tcPr>
          <w:p w14:paraId="6E588DC0">
            <w:pPr>
              <w:widowControl/>
              <w:jc w:val="both"/>
              <w:textAlignment w:val="center"/>
              <w:rPr>
                <w:color w:val="000000"/>
                <w:lang w:eastAsia="zh-CN"/>
              </w:rPr>
            </w:pPr>
          </w:p>
        </w:tc>
      </w:tr>
      <w:tr w14:paraId="42807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FC13D3">
            <w:pPr>
              <w:widowControl/>
              <w:jc w:val="center"/>
              <w:textAlignment w:val="center"/>
              <w:rPr>
                <w:color w:val="000000"/>
                <w:lang w:eastAsia="zh-CN"/>
              </w:rPr>
            </w:pPr>
            <w:r>
              <w:rPr>
                <w:rFonts w:hint="eastAsia"/>
                <w:color w:val="000000"/>
                <w:lang w:eastAsia="zh-CN"/>
              </w:rPr>
              <w:t>75</w:t>
            </w:r>
          </w:p>
        </w:tc>
        <w:tc>
          <w:tcPr>
            <w:tcW w:w="1590" w:type="dxa"/>
            <w:tcBorders>
              <w:top w:val="single" w:color="auto" w:sz="4" w:space="0"/>
              <w:left w:val="single" w:color="auto" w:sz="4" w:space="0"/>
              <w:bottom w:val="single" w:color="auto" w:sz="4" w:space="0"/>
              <w:right w:val="single" w:color="auto" w:sz="4" w:space="0"/>
            </w:tcBorders>
            <w:vAlign w:val="center"/>
          </w:tcPr>
          <w:p w14:paraId="105D3CF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EB162D3">
            <w:pPr>
              <w:widowControl/>
              <w:jc w:val="center"/>
              <w:textAlignment w:val="center"/>
              <w:rPr>
                <w:color w:val="000000"/>
                <w:lang w:eastAsia="zh-CN"/>
              </w:rPr>
            </w:pPr>
            <w:r>
              <w:rPr>
                <w:rFonts w:hint="eastAsia"/>
                <w:color w:val="000000"/>
                <w:lang w:eastAsia="zh-CN"/>
              </w:rPr>
              <w:t>永丰路0103</w:t>
            </w:r>
          </w:p>
        </w:tc>
        <w:tc>
          <w:tcPr>
            <w:tcW w:w="2243" w:type="dxa"/>
            <w:tcBorders>
              <w:top w:val="single" w:color="auto" w:sz="4" w:space="0"/>
              <w:left w:val="single" w:color="auto" w:sz="4" w:space="0"/>
              <w:bottom w:val="single" w:color="auto" w:sz="4" w:space="0"/>
              <w:right w:val="single" w:color="auto" w:sz="4" w:space="0"/>
            </w:tcBorders>
            <w:vAlign w:val="center"/>
          </w:tcPr>
          <w:p w14:paraId="61F94FC6">
            <w:pPr>
              <w:widowControl/>
              <w:jc w:val="center"/>
              <w:textAlignment w:val="center"/>
              <w:rPr>
                <w:color w:val="000000"/>
                <w:lang w:eastAsia="zh-CN"/>
              </w:rPr>
            </w:pPr>
            <w:r>
              <w:rPr>
                <w:rFonts w:hint="eastAsia"/>
                <w:color w:val="000000"/>
                <w:lang w:eastAsia="zh-CN"/>
              </w:rPr>
              <w:t>永丰路二区44</w:t>
            </w:r>
          </w:p>
        </w:tc>
        <w:tc>
          <w:tcPr>
            <w:tcW w:w="1485" w:type="dxa"/>
            <w:tcBorders>
              <w:top w:val="single" w:color="auto" w:sz="4" w:space="0"/>
              <w:left w:val="single" w:color="auto" w:sz="4" w:space="0"/>
              <w:bottom w:val="single" w:color="auto" w:sz="4" w:space="0"/>
              <w:right w:val="single" w:color="auto" w:sz="4" w:space="0"/>
            </w:tcBorders>
            <w:vAlign w:val="center"/>
          </w:tcPr>
          <w:p w14:paraId="66530162">
            <w:pPr>
              <w:widowControl/>
              <w:jc w:val="center"/>
              <w:textAlignment w:val="center"/>
              <w:rPr>
                <w:color w:val="000000"/>
                <w:lang w:eastAsia="zh-CN"/>
              </w:rPr>
            </w:pPr>
            <w:r>
              <w:rPr>
                <w:rFonts w:hint="eastAsia"/>
                <w:color w:val="000000"/>
                <w:lang w:eastAsia="zh-CN"/>
              </w:rPr>
              <w:t>2450</w:t>
            </w:r>
          </w:p>
        </w:tc>
        <w:tc>
          <w:tcPr>
            <w:tcW w:w="1440" w:type="dxa"/>
            <w:tcBorders>
              <w:top w:val="single" w:color="auto" w:sz="4" w:space="0"/>
              <w:left w:val="single" w:color="auto" w:sz="4" w:space="0"/>
              <w:bottom w:val="single" w:color="auto" w:sz="4" w:space="0"/>
              <w:right w:val="single" w:color="auto" w:sz="4" w:space="0"/>
            </w:tcBorders>
          </w:tcPr>
          <w:p w14:paraId="24AA37DB">
            <w:pPr>
              <w:widowControl/>
              <w:jc w:val="both"/>
              <w:textAlignment w:val="center"/>
              <w:rPr>
                <w:color w:val="000000"/>
                <w:lang w:eastAsia="zh-CN"/>
              </w:rPr>
            </w:pPr>
          </w:p>
        </w:tc>
      </w:tr>
      <w:tr w14:paraId="54EBD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FE0CCC">
            <w:pPr>
              <w:widowControl/>
              <w:jc w:val="center"/>
              <w:textAlignment w:val="center"/>
              <w:rPr>
                <w:color w:val="000000"/>
                <w:lang w:eastAsia="zh-CN"/>
              </w:rPr>
            </w:pPr>
            <w:r>
              <w:rPr>
                <w:rFonts w:hint="eastAsia"/>
                <w:color w:val="000000"/>
                <w:lang w:eastAsia="zh-CN"/>
              </w:rPr>
              <w:t>76</w:t>
            </w:r>
          </w:p>
        </w:tc>
        <w:tc>
          <w:tcPr>
            <w:tcW w:w="1590" w:type="dxa"/>
            <w:tcBorders>
              <w:top w:val="single" w:color="auto" w:sz="4" w:space="0"/>
              <w:left w:val="single" w:color="auto" w:sz="4" w:space="0"/>
              <w:bottom w:val="single" w:color="auto" w:sz="4" w:space="0"/>
              <w:right w:val="single" w:color="auto" w:sz="4" w:space="0"/>
            </w:tcBorders>
            <w:vAlign w:val="center"/>
          </w:tcPr>
          <w:p w14:paraId="485AEFD9">
            <w:pPr>
              <w:widowControl/>
              <w:jc w:val="center"/>
              <w:textAlignment w:val="center"/>
              <w:rPr>
                <w:color w:val="000000"/>
                <w:lang w:eastAsia="zh-CN"/>
              </w:rPr>
            </w:pPr>
            <w:r>
              <w:rPr>
                <w:rFonts w:hint="eastAsia"/>
                <w:color w:val="000000"/>
                <w:lang w:eastAsia="zh-CN"/>
              </w:rPr>
              <w:t>永丰路二区</w:t>
            </w:r>
          </w:p>
        </w:tc>
        <w:tc>
          <w:tcPr>
            <w:tcW w:w="2049" w:type="dxa"/>
            <w:tcBorders>
              <w:top w:val="single" w:color="auto" w:sz="4" w:space="0"/>
              <w:left w:val="single" w:color="auto" w:sz="4" w:space="0"/>
              <w:bottom w:val="single" w:color="auto" w:sz="4" w:space="0"/>
              <w:right w:val="single" w:color="auto" w:sz="4" w:space="0"/>
            </w:tcBorders>
            <w:vAlign w:val="center"/>
          </w:tcPr>
          <w:p w14:paraId="50B10DDE">
            <w:pPr>
              <w:widowControl/>
              <w:jc w:val="center"/>
              <w:textAlignment w:val="center"/>
              <w:rPr>
                <w:color w:val="000000"/>
                <w:lang w:eastAsia="zh-CN"/>
              </w:rPr>
            </w:pPr>
            <w:r>
              <w:rPr>
                <w:rFonts w:hint="eastAsia"/>
                <w:color w:val="000000"/>
                <w:lang w:eastAsia="zh-CN"/>
              </w:rPr>
              <w:t>永丰路二区199</w:t>
            </w:r>
          </w:p>
        </w:tc>
        <w:tc>
          <w:tcPr>
            <w:tcW w:w="2243" w:type="dxa"/>
            <w:tcBorders>
              <w:top w:val="single" w:color="auto" w:sz="4" w:space="0"/>
              <w:left w:val="single" w:color="auto" w:sz="4" w:space="0"/>
              <w:bottom w:val="single" w:color="auto" w:sz="4" w:space="0"/>
              <w:right w:val="single" w:color="auto" w:sz="4" w:space="0"/>
            </w:tcBorders>
            <w:vAlign w:val="center"/>
          </w:tcPr>
          <w:p w14:paraId="2A1F40E3">
            <w:pPr>
              <w:widowControl/>
              <w:jc w:val="center"/>
              <w:textAlignment w:val="center"/>
              <w:rPr>
                <w:color w:val="000000"/>
                <w:lang w:eastAsia="zh-CN"/>
              </w:rPr>
            </w:pPr>
            <w:r>
              <w:rPr>
                <w:rFonts w:hint="eastAsia"/>
                <w:color w:val="000000"/>
                <w:lang w:eastAsia="zh-CN"/>
              </w:rPr>
              <w:t>永丰路二区155</w:t>
            </w:r>
          </w:p>
        </w:tc>
        <w:tc>
          <w:tcPr>
            <w:tcW w:w="1485" w:type="dxa"/>
            <w:tcBorders>
              <w:top w:val="single" w:color="auto" w:sz="4" w:space="0"/>
              <w:left w:val="single" w:color="auto" w:sz="4" w:space="0"/>
              <w:bottom w:val="single" w:color="auto" w:sz="4" w:space="0"/>
              <w:right w:val="single" w:color="auto" w:sz="4" w:space="0"/>
            </w:tcBorders>
            <w:vAlign w:val="center"/>
          </w:tcPr>
          <w:p w14:paraId="3B3741DA">
            <w:pPr>
              <w:widowControl/>
              <w:jc w:val="center"/>
              <w:textAlignment w:val="center"/>
              <w:rPr>
                <w:color w:val="000000"/>
                <w:lang w:eastAsia="zh-CN"/>
              </w:rPr>
            </w:pPr>
            <w:r>
              <w:rPr>
                <w:rFonts w:hint="eastAsia"/>
                <w:color w:val="000000"/>
                <w:lang w:eastAsia="zh-CN"/>
              </w:rPr>
              <w:t>2075</w:t>
            </w:r>
          </w:p>
        </w:tc>
        <w:tc>
          <w:tcPr>
            <w:tcW w:w="1440" w:type="dxa"/>
            <w:tcBorders>
              <w:top w:val="single" w:color="auto" w:sz="4" w:space="0"/>
              <w:left w:val="single" w:color="auto" w:sz="4" w:space="0"/>
              <w:bottom w:val="single" w:color="auto" w:sz="4" w:space="0"/>
              <w:right w:val="single" w:color="auto" w:sz="4" w:space="0"/>
            </w:tcBorders>
          </w:tcPr>
          <w:p w14:paraId="4C16E0A2">
            <w:pPr>
              <w:widowControl/>
              <w:jc w:val="both"/>
              <w:textAlignment w:val="center"/>
              <w:rPr>
                <w:color w:val="000000"/>
                <w:lang w:eastAsia="zh-CN"/>
              </w:rPr>
            </w:pPr>
          </w:p>
        </w:tc>
      </w:tr>
      <w:tr w14:paraId="5D000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539DEC">
            <w:pPr>
              <w:widowControl/>
              <w:jc w:val="center"/>
              <w:textAlignment w:val="center"/>
              <w:rPr>
                <w:color w:val="000000"/>
                <w:lang w:eastAsia="zh-CN"/>
              </w:rPr>
            </w:pPr>
            <w:r>
              <w:rPr>
                <w:rFonts w:hint="eastAsia"/>
                <w:color w:val="000000"/>
                <w:lang w:eastAsia="zh-CN"/>
              </w:rPr>
              <w:t>77</w:t>
            </w:r>
          </w:p>
        </w:tc>
        <w:tc>
          <w:tcPr>
            <w:tcW w:w="1590" w:type="dxa"/>
            <w:tcBorders>
              <w:top w:val="single" w:color="auto" w:sz="4" w:space="0"/>
              <w:left w:val="single" w:color="auto" w:sz="4" w:space="0"/>
              <w:bottom w:val="single" w:color="auto" w:sz="4" w:space="0"/>
              <w:right w:val="single" w:color="auto" w:sz="4" w:space="0"/>
            </w:tcBorders>
            <w:vAlign w:val="center"/>
          </w:tcPr>
          <w:p w14:paraId="5FEA802E">
            <w:pPr>
              <w:widowControl/>
              <w:jc w:val="center"/>
              <w:textAlignment w:val="center"/>
              <w:rPr>
                <w:color w:val="000000"/>
                <w:lang w:eastAsia="zh-CN"/>
              </w:rPr>
            </w:pPr>
            <w:r>
              <w:rPr>
                <w:rFonts w:hint="eastAsia"/>
                <w:color w:val="000000"/>
                <w:lang w:eastAsia="zh-CN"/>
              </w:rPr>
              <w:t>永丰路一区</w:t>
            </w:r>
          </w:p>
        </w:tc>
        <w:tc>
          <w:tcPr>
            <w:tcW w:w="2049" w:type="dxa"/>
            <w:tcBorders>
              <w:top w:val="single" w:color="auto" w:sz="4" w:space="0"/>
              <w:left w:val="single" w:color="auto" w:sz="4" w:space="0"/>
              <w:bottom w:val="single" w:color="auto" w:sz="4" w:space="0"/>
              <w:right w:val="single" w:color="auto" w:sz="4" w:space="0"/>
            </w:tcBorders>
            <w:vAlign w:val="center"/>
          </w:tcPr>
          <w:p w14:paraId="4A82108E">
            <w:pPr>
              <w:widowControl/>
              <w:jc w:val="center"/>
              <w:textAlignment w:val="center"/>
              <w:rPr>
                <w:color w:val="000000"/>
                <w:lang w:eastAsia="zh-CN"/>
              </w:rPr>
            </w:pPr>
            <w:r>
              <w:rPr>
                <w:rFonts w:hint="eastAsia"/>
                <w:color w:val="000000"/>
                <w:lang w:eastAsia="zh-CN"/>
              </w:rPr>
              <w:t xml:space="preserve"> 一环西路0223</w:t>
            </w:r>
          </w:p>
        </w:tc>
        <w:tc>
          <w:tcPr>
            <w:tcW w:w="2243" w:type="dxa"/>
            <w:tcBorders>
              <w:top w:val="single" w:color="auto" w:sz="4" w:space="0"/>
              <w:left w:val="single" w:color="auto" w:sz="4" w:space="0"/>
              <w:bottom w:val="single" w:color="auto" w:sz="4" w:space="0"/>
              <w:right w:val="single" w:color="auto" w:sz="4" w:space="0"/>
            </w:tcBorders>
            <w:vAlign w:val="center"/>
          </w:tcPr>
          <w:p w14:paraId="530B1B2C">
            <w:pPr>
              <w:widowControl/>
              <w:jc w:val="center"/>
              <w:textAlignment w:val="center"/>
              <w:rPr>
                <w:color w:val="000000"/>
                <w:lang w:eastAsia="zh-CN"/>
              </w:rPr>
            </w:pPr>
            <w:r>
              <w:rPr>
                <w:rFonts w:hint="eastAsia"/>
                <w:color w:val="000000"/>
                <w:lang w:eastAsia="zh-CN"/>
              </w:rPr>
              <w:t>永丰路一区197</w:t>
            </w:r>
          </w:p>
        </w:tc>
        <w:tc>
          <w:tcPr>
            <w:tcW w:w="1485" w:type="dxa"/>
            <w:tcBorders>
              <w:top w:val="single" w:color="auto" w:sz="4" w:space="0"/>
              <w:left w:val="single" w:color="auto" w:sz="4" w:space="0"/>
              <w:bottom w:val="single" w:color="auto" w:sz="4" w:space="0"/>
              <w:right w:val="single" w:color="auto" w:sz="4" w:space="0"/>
            </w:tcBorders>
            <w:vAlign w:val="center"/>
          </w:tcPr>
          <w:p w14:paraId="3FF85BCB">
            <w:pPr>
              <w:widowControl/>
              <w:jc w:val="center"/>
              <w:textAlignment w:val="center"/>
              <w:rPr>
                <w:color w:val="000000"/>
                <w:lang w:eastAsia="zh-CN"/>
              </w:rPr>
            </w:pPr>
            <w:r>
              <w:rPr>
                <w:rFonts w:hint="eastAsia"/>
                <w:color w:val="000000"/>
                <w:lang w:eastAsia="zh-CN"/>
              </w:rPr>
              <w:t>2281</w:t>
            </w:r>
          </w:p>
        </w:tc>
        <w:tc>
          <w:tcPr>
            <w:tcW w:w="1440" w:type="dxa"/>
            <w:tcBorders>
              <w:top w:val="single" w:color="auto" w:sz="4" w:space="0"/>
              <w:left w:val="single" w:color="auto" w:sz="4" w:space="0"/>
              <w:bottom w:val="single" w:color="auto" w:sz="4" w:space="0"/>
              <w:right w:val="single" w:color="auto" w:sz="4" w:space="0"/>
            </w:tcBorders>
          </w:tcPr>
          <w:p w14:paraId="4A0536D1">
            <w:pPr>
              <w:widowControl/>
              <w:jc w:val="both"/>
              <w:textAlignment w:val="center"/>
              <w:rPr>
                <w:color w:val="000000"/>
                <w:lang w:eastAsia="zh-CN"/>
              </w:rPr>
            </w:pPr>
          </w:p>
        </w:tc>
      </w:tr>
      <w:tr w14:paraId="01944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992828">
            <w:pPr>
              <w:widowControl/>
              <w:jc w:val="center"/>
              <w:textAlignment w:val="center"/>
              <w:rPr>
                <w:color w:val="000000"/>
                <w:lang w:eastAsia="zh-CN"/>
              </w:rPr>
            </w:pPr>
            <w:r>
              <w:rPr>
                <w:rFonts w:hint="eastAsia"/>
                <w:color w:val="000000"/>
                <w:lang w:eastAsia="zh-CN"/>
              </w:rPr>
              <w:t>78</w:t>
            </w:r>
          </w:p>
        </w:tc>
        <w:tc>
          <w:tcPr>
            <w:tcW w:w="1590" w:type="dxa"/>
            <w:tcBorders>
              <w:top w:val="single" w:color="auto" w:sz="4" w:space="0"/>
              <w:left w:val="single" w:color="auto" w:sz="4" w:space="0"/>
              <w:bottom w:val="single" w:color="auto" w:sz="4" w:space="0"/>
              <w:right w:val="single" w:color="auto" w:sz="4" w:space="0"/>
            </w:tcBorders>
            <w:vAlign w:val="center"/>
          </w:tcPr>
          <w:p w14:paraId="61B792CD">
            <w:pPr>
              <w:widowControl/>
              <w:jc w:val="center"/>
              <w:textAlignment w:val="center"/>
              <w:rPr>
                <w:color w:val="000000"/>
                <w:lang w:eastAsia="zh-CN"/>
              </w:rPr>
            </w:pPr>
            <w:r>
              <w:rPr>
                <w:rFonts w:hint="eastAsia"/>
                <w:color w:val="000000"/>
                <w:lang w:eastAsia="zh-CN"/>
              </w:rPr>
              <w:t>永丰路</w:t>
            </w:r>
          </w:p>
        </w:tc>
        <w:tc>
          <w:tcPr>
            <w:tcW w:w="2049" w:type="dxa"/>
            <w:tcBorders>
              <w:top w:val="single" w:color="auto" w:sz="4" w:space="0"/>
              <w:left w:val="single" w:color="auto" w:sz="4" w:space="0"/>
              <w:bottom w:val="single" w:color="auto" w:sz="4" w:space="0"/>
              <w:right w:val="single" w:color="auto" w:sz="4" w:space="0"/>
            </w:tcBorders>
            <w:vAlign w:val="center"/>
          </w:tcPr>
          <w:p w14:paraId="5CDAA98F">
            <w:pPr>
              <w:widowControl/>
              <w:jc w:val="center"/>
              <w:textAlignment w:val="center"/>
              <w:rPr>
                <w:color w:val="000000"/>
                <w:lang w:eastAsia="zh-CN"/>
              </w:rPr>
            </w:pPr>
            <w:r>
              <w:rPr>
                <w:rFonts w:hint="eastAsia"/>
                <w:color w:val="000000"/>
                <w:lang w:eastAsia="zh-CN"/>
              </w:rPr>
              <w:t>永丰路157-46</w:t>
            </w:r>
          </w:p>
        </w:tc>
        <w:tc>
          <w:tcPr>
            <w:tcW w:w="2243" w:type="dxa"/>
            <w:tcBorders>
              <w:top w:val="single" w:color="auto" w:sz="4" w:space="0"/>
              <w:left w:val="single" w:color="auto" w:sz="4" w:space="0"/>
              <w:bottom w:val="single" w:color="auto" w:sz="4" w:space="0"/>
              <w:right w:val="single" w:color="auto" w:sz="4" w:space="0"/>
            </w:tcBorders>
            <w:vAlign w:val="center"/>
          </w:tcPr>
          <w:p w14:paraId="2015F6D5">
            <w:pPr>
              <w:widowControl/>
              <w:jc w:val="center"/>
              <w:textAlignment w:val="center"/>
              <w:rPr>
                <w:color w:val="000000"/>
                <w:lang w:eastAsia="zh-CN"/>
              </w:rPr>
            </w:pPr>
            <w:r>
              <w:rPr>
                <w:rFonts w:hint="eastAsia"/>
                <w:color w:val="000000"/>
                <w:lang w:eastAsia="zh-CN"/>
              </w:rPr>
              <w:t>永丰路0159</w:t>
            </w:r>
          </w:p>
        </w:tc>
        <w:tc>
          <w:tcPr>
            <w:tcW w:w="1485" w:type="dxa"/>
            <w:tcBorders>
              <w:top w:val="single" w:color="auto" w:sz="4" w:space="0"/>
              <w:left w:val="single" w:color="auto" w:sz="4" w:space="0"/>
              <w:bottom w:val="single" w:color="auto" w:sz="4" w:space="0"/>
              <w:right w:val="single" w:color="auto" w:sz="4" w:space="0"/>
            </w:tcBorders>
            <w:vAlign w:val="center"/>
          </w:tcPr>
          <w:p w14:paraId="1162C9BA">
            <w:pPr>
              <w:widowControl/>
              <w:jc w:val="center"/>
              <w:textAlignment w:val="center"/>
              <w:rPr>
                <w:color w:val="000000"/>
                <w:lang w:eastAsia="zh-CN"/>
              </w:rPr>
            </w:pPr>
            <w:r>
              <w:rPr>
                <w:rFonts w:hint="eastAsia"/>
                <w:color w:val="000000"/>
                <w:lang w:eastAsia="zh-CN"/>
              </w:rPr>
              <w:t>2324</w:t>
            </w:r>
          </w:p>
        </w:tc>
        <w:tc>
          <w:tcPr>
            <w:tcW w:w="1440" w:type="dxa"/>
            <w:tcBorders>
              <w:top w:val="single" w:color="auto" w:sz="4" w:space="0"/>
              <w:left w:val="single" w:color="auto" w:sz="4" w:space="0"/>
              <w:bottom w:val="single" w:color="auto" w:sz="4" w:space="0"/>
              <w:right w:val="single" w:color="auto" w:sz="4" w:space="0"/>
            </w:tcBorders>
          </w:tcPr>
          <w:p w14:paraId="788A04C3">
            <w:pPr>
              <w:widowControl/>
              <w:jc w:val="both"/>
              <w:textAlignment w:val="center"/>
              <w:rPr>
                <w:color w:val="000000"/>
                <w:lang w:eastAsia="zh-CN"/>
              </w:rPr>
            </w:pPr>
          </w:p>
        </w:tc>
      </w:tr>
      <w:tr w14:paraId="70655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759E1E">
            <w:pPr>
              <w:widowControl/>
              <w:jc w:val="center"/>
              <w:textAlignment w:val="center"/>
              <w:rPr>
                <w:color w:val="000000"/>
                <w:lang w:eastAsia="zh-CN"/>
              </w:rPr>
            </w:pPr>
            <w:r>
              <w:rPr>
                <w:rFonts w:hint="eastAsia"/>
                <w:color w:val="000000"/>
                <w:lang w:eastAsia="zh-CN"/>
              </w:rPr>
              <w:t>79</w:t>
            </w:r>
          </w:p>
        </w:tc>
        <w:tc>
          <w:tcPr>
            <w:tcW w:w="1590" w:type="dxa"/>
            <w:tcBorders>
              <w:top w:val="single" w:color="auto" w:sz="4" w:space="0"/>
              <w:left w:val="single" w:color="auto" w:sz="4" w:space="0"/>
              <w:bottom w:val="single" w:color="auto" w:sz="4" w:space="0"/>
              <w:right w:val="single" w:color="auto" w:sz="4" w:space="0"/>
            </w:tcBorders>
            <w:vAlign w:val="center"/>
          </w:tcPr>
          <w:p w14:paraId="7D35A0C8">
            <w:pPr>
              <w:widowControl/>
              <w:jc w:val="center"/>
              <w:textAlignment w:val="center"/>
              <w:rPr>
                <w:color w:val="000000"/>
                <w:lang w:eastAsia="zh-CN"/>
              </w:rPr>
            </w:pPr>
            <w:r>
              <w:rPr>
                <w:rFonts w:hint="eastAsia"/>
                <w:color w:val="000000"/>
                <w:lang w:eastAsia="zh-CN"/>
              </w:rPr>
              <w:t>永安路支路</w:t>
            </w:r>
          </w:p>
        </w:tc>
        <w:tc>
          <w:tcPr>
            <w:tcW w:w="2049" w:type="dxa"/>
            <w:tcBorders>
              <w:top w:val="single" w:color="auto" w:sz="4" w:space="0"/>
              <w:left w:val="single" w:color="auto" w:sz="4" w:space="0"/>
              <w:bottom w:val="single" w:color="auto" w:sz="4" w:space="0"/>
              <w:right w:val="single" w:color="auto" w:sz="4" w:space="0"/>
            </w:tcBorders>
            <w:vAlign w:val="center"/>
          </w:tcPr>
          <w:p w14:paraId="7AA2013A">
            <w:pPr>
              <w:widowControl/>
              <w:jc w:val="center"/>
              <w:textAlignment w:val="center"/>
              <w:rPr>
                <w:color w:val="000000"/>
                <w:lang w:eastAsia="zh-CN"/>
              </w:rPr>
            </w:pPr>
            <w:r>
              <w:rPr>
                <w:rFonts w:hint="eastAsia"/>
                <w:color w:val="000000"/>
                <w:lang w:eastAsia="zh-CN"/>
              </w:rPr>
              <w:t>永安路0416</w:t>
            </w:r>
          </w:p>
        </w:tc>
        <w:tc>
          <w:tcPr>
            <w:tcW w:w="2243" w:type="dxa"/>
            <w:tcBorders>
              <w:top w:val="single" w:color="auto" w:sz="4" w:space="0"/>
              <w:left w:val="single" w:color="auto" w:sz="4" w:space="0"/>
              <w:bottom w:val="single" w:color="auto" w:sz="4" w:space="0"/>
              <w:right w:val="single" w:color="auto" w:sz="4" w:space="0"/>
            </w:tcBorders>
            <w:vAlign w:val="center"/>
          </w:tcPr>
          <w:p w14:paraId="53050A3F">
            <w:pPr>
              <w:widowControl/>
              <w:jc w:val="center"/>
              <w:textAlignment w:val="center"/>
              <w:rPr>
                <w:color w:val="000000"/>
                <w:lang w:eastAsia="zh-CN"/>
              </w:rPr>
            </w:pPr>
            <w:r>
              <w:rPr>
                <w:rFonts w:hint="eastAsia"/>
                <w:color w:val="000000"/>
                <w:lang w:eastAsia="zh-CN"/>
              </w:rPr>
              <w:t>永安路8里25</w:t>
            </w:r>
          </w:p>
        </w:tc>
        <w:tc>
          <w:tcPr>
            <w:tcW w:w="1485" w:type="dxa"/>
            <w:tcBorders>
              <w:top w:val="single" w:color="auto" w:sz="4" w:space="0"/>
              <w:left w:val="single" w:color="auto" w:sz="4" w:space="0"/>
              <w:bottom w:val="single" w:color="auto" w:sz="4" w:space="0"/>
              <w:right w:val="single" w:color="auto" w:sz="4" w:space="0"/>
            </w:tcBorders>
            <w:vAlign w:val="center"/>
          </w:tcPr>
          <w:p w14:paraId="755316FD">
            <w:pPr>
              <w:widowControl/>
              <w:jc w:val="center"/>
              <w:textAlignment w:val="center"/>
              <w:rPr>
                <w:color w:val="000000"/>
                <w:lang w:eastAsia="zh-CN"/>
              </w:rPr>
            </w:pPr>
            <w:r>
              <w:rPr>
                <w:rFonts w:hint="eastAsia"/>
                <w:color w:val="000000"/>
                <w:lang w:eastAsia="zh-CN"/>
              </w:rPr>
              <w:t>1135</w:t>
            </w:r>
          </w:p>
        </w:tc>
        <w:tc>
          <w:tcPr>
            <w:tcW w:w="1440" w:type="dxa"/>
            <w:tcBorders>
              <w:top w:val="single" w:color="auto" w:sz="4" w:space="0"/>
              <w:left w:val="single" w:color="auto" w:sz="4" w:space="0"/>
              <w:bottom w:val="single" w:color="auto" w:sz="4" w:space="0"/>
              <w:right w:val="single" w:color="auto" w:sz="4" w:space="0"/>
            </w:tcBorders>
          </w:tcPr>
          <w:p w14:paraId="046C62A2">
            <w:pPr>
              <w:widowControl/>
              <w:jc w:val="both"/>
              <w:textAlignment w:val="center"/>
              <w:rPr>
                <w:color w:val="000000"/>
                <w:lang w:eastAsia="zh-CN"/>
              </w:rPr>
            </w:pPr>
          </w:p>
        </w:tc>
      </w:tr>
      <w:tr w14:paraId="0718B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BC45BE">
            <w:pPr>
              <w:widowControl/>
              <w:jc w:val="center"/>
              <w:textAlignment w:val="center"/>
              <w:rPr>
                <w:color w:val="000000"/>
                <w:lang w:eastAsia="zh-CN"/>
              </w:rPr>
            </w:pPr>
            <w:r>
              <w:rPr>
                <w:rFonts w:hint="eastAsia"/>
                <w:color w:val="000000"/>
                <w:lang w:eastAsia="zh-CN"/>
              </w:rPr>
              <w:t>80</w:t>
            </w:r>
          </w:p>
        </w:tc>
        <w:tc>
          <w:tcPr>
            <w:tcW w:w="1590" w:type="dxa"/>
            <w:tcBorders>
              <w:top w:val="single" w:color="auto" w:sz="4" w:space="0"/>
              <w:left w:val="single" w:color="auto" w:sz="4" w:space="0"/>
              <w:bottom w:val="single" w:color="auto" w:sz="4" w:space="0"/>
              <w:right w:val="single" w:color="auto" w:sz="4" w:space="0"/>
            </w:tcBorders>
            <w:vAlign w:val="center"/>
          </w:tcPr>
          <w:p w14:paraId="3D104BF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C502D37">
            <w:pPr>
              <w:widowControl/>
              <w:jc w:val="center"/>
              <w:textAlignment w:val="center"/>
              <w:rPr>
                <w:color w:val="000000"/>
                <w:lang w:eastAsia="zh-CN"/>
              </w:rPr>
            </w:pPr>
            <w:r>
              <w:rPr>
                <w:rFonts w:hint="eastAsia"/>
                <w:color w:val="000000"/>
                <w:lang w:eastAsia="zh-CN"/>
              </w:rPr>
              <w:t>永安路0420</w:t>
            </w:r>
          </w:p>
        </w:tc>
        <w:tc>
          <w:tcPr>
            <w:tcW w:w="2243" w:type="dxa"/>
            <w:tcBorders>
              <w:top w:val="single" w:color="auto" w:sz="4" w:space="0"/>
              <w:left w:val="single" w:color="auto" w:sz="4" w:space="0"/>
              <w:bottom w:val="single" w:color="auto" w:sz="4" w:space="0"/>
              <w:right w:val="single" w:color="auto" w:sz="4" w:space="0"/>
            </w:tcBorders>
            <w:vAlign w:val="center"/>
          </w:tcPr>
          <w:p w14:paraId="3CB5D459">
            <w:pPr>
              <w:widowControl/>
              <w:jc w:val="center"/>
              <w:textAlignment w:val="center"/>
              <w:rPr>
                <w:color w:val="000000"/>
                <w:lang w:eastAsia="zh-CN"/>
              </w:rPr>
            </w:pPr>
            <w:r>
              <w:rPr>
                <w:rFonts w:hint="eastAsia"/>
                <w:color w:val="000000"/>
                <w:lang w:eastAsia="zh-CN"/>
              </w:rPr>
              <w:t>莲石路142</w:t>
            </w:r>
          </w:p>
        </w:tc>
        <w:tc>
          <w:tcPr>
            <w:tcW w:w="1485" w:type="dxa"/>
            <w:tcBorders>
              <w:top w:val="single" w:color="auto" w:sz="4" w:space="0"/>
              <w:left w:val="single" w:color="auto" w:sz="4" w:space="0"/>
              <w:bottom w:val="single" w:color="auto" w:sz="4" w:space="0"/>
              <w:right w:val="single" w:color="auto" w:sz="4" w:space="0"/>
            </w:tcBorders>
            <w:vAlign w:val="center"/>
          </w:tcPr>
          <w:p w14:paraId="2A264173">
            <w:pPr>
              <w:widowControl/>
              <w:jc w:val="center"/>
              <w:textAlignment w:val="center"/>
              <w:rPr>
                <w:color w:val="000000"/>
                <w:lang w:eastAsia="zh-CN"/>
              </w:rPr>
            </w:pPr>
            <w:r>
              <w:rPr>
                <w:rFonts w:hint="eastAsia"/>
                <w:color w:val="000000"/>
                <w:lang w:eastAsia="zh-CN"/>
              </w:rPr>
              <w:t>1273</w:t>
            </w:r>
          </w:p>
        </w:tc>
        <w:tc>
          <w:tcPr>
            <w:tcW w:w="1440" w:type="dxa"/>
            <w:tcBorders>
              <w:top w:val="single" w:color="auto" w:sz="4" w:space="0"/>
              <w:left w:val="single" w:color="auto" w:sz="4" w:space="0"/>
              <w:bottom w:val="single" w:color="auto" w:sz="4" w:space="0"/>
              <w:right w:val="single" w:color="auto" w:sz="4" w:space="0"/>
            </w:tcBorders>
          </w:tcPr>
          <w:p w14:paraId="567D1F68">
            <w:pPr>
              <w:widowControl/>
              <w:jc w:val="both"/>
              <w:textAlignment w:val="center"/>
              <w:rPr>
                <w:color w:val="000000"/>
                <w:lang w:eastAsia="zh-CN"/>
              </w:rPr>
            </w:pPr>
          </w:p>
        </w:tc>
      </w:tr>
      <w:tr w14:paraId="4A953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187024">
            <w:pPr>
              <w:widowControl/>
              <w:jc w:val="center"/>
              <w:textAlignment w:val="center"/>
              <w:rPr>
                <w:color w:val="000000"/>
                <w:lang w:eastAsia="zh-CN"/>
              </w:rPr>
            </w:pPr>
            <w:r>
              <w:rPr>
                <w:rFonts w:hint="eastAsia"/>
                <w:color w:val="000000"/>
                <w:lang w:eastAsia="zh-CN"/>
              </w:rPr>
              <w:t>81</w:t>
            </w:r>
          </w:p>
        </w:tc>
        <w:tc>
          <w:tcPr>
            <w:tcW w:w="1590" w:type="dxa"/>
            <w:tcBorders>
              <w:top w:val="single" w:color="auto" w:sz="4" w:space="0"/>
              <w:left w:val="single" w:color="auto" w:sz="4" w:space="0"/>
              <w:bottom w:val="single" w:color="auto" w:sz="4" w:space="0"/>
              <w:right w:val="single" w:color="auto" w:sz="4" w:space="0"/>
            </w:tcBorders>
            <w:vAlign w:val="center"/>
          </w:tcPr>
          <w:p w14:paraId="0BA18AC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32AAE3D">
            <w:pPr>
              <w:widowControl/>
              <w:jc w:val="center"/>
              <w:textAlignment w:val="center"/>
              <w:rPr>
                <w:color w:val="000000"/>
                <w:lang w:eastAsia="zh-CN"/>
              </w:rPr>
            </w:pPr>
            <w:r>
              <w:rPr>
                <w:rFonts w:hint="eastAsia"/>
                <w:color w:val="000000"/>
                <w:lang w:eastAsia="zh-CN"/>
              </w:rPr>
              <w:t>永安路0430</w:t>
            </w:r>
          </w:p>
        </w:tc>
        <w:tc>
          <w:tcPr>
            <w:tcW w:w="2243" w:type="dxa"/>
            <w:tcBorders>
              <w:top w:val="single" w:color="auto" w:sz="4" w:space="0"/>
              <w:left w:val="single" w:color="auto" w:sz="4" w:space="0"/>
              <w:bottom w:val="single" w:color="auto" w:sz="4" w:space="0"/>
              <w:right w:val="single" w:color="auto" w:sz="4" w:space="0"/>
            </w:tcBorders>
            <w:vAlign w:val="center"/>
          </w:tcPr>
          <w:p w14:paraId="4F6ED553">
            <w:pPr>
              <w:widowControl/>
              <w:jc w:val="center"/>
              <w:textAlignment w:val="center"/>
              <w:rPr>
                <w:color w:val="000000"/>
                <w:lang w:eastAsia="zh-CN"/>
              </w:rPr>
            </w:pPr>
            <w:r>
              <w:rPr>
                <w:rFonts w:hint="eastAsia"/>
                <w:color w:val="000000"/>
                <w:lang w:eastAsia="zh-CN"/>
              </w:rPr>
              <w:t>永安路8里47</w:t>
            </w:r>
          </w:p>
        </w:tc>
        <w:tc>
          <w:tcPr>
            <w:tcW w:w="1485" w:type="dxa"/>
            <w:tcBorders>
              <w:top w:val="single" w:color="auto" w:sz="4" w:space="0"/>
              <w:left w:val="single" w:color="auto" w:sz="4" w:space="0"/>
              <w:bottom w:val="single" w:color="auto" w:sz="4" w:space="0"/>
              <w:right w:val="single" w:color="auto" w:sz="4" w:space="0"/>
            </w:tcBorders>
            <w:vAlign w:val="center"/>
          </w:tcPr>
          <w:p w14:paraId="41E062AD">
            <w:pPr>
              <w:widowControl/>
              <w:jc w:val="center"/>
              <w:textAlignment w:val="center"/>
              <w:rPr>
                <w:color w:val="000000"/>
                <w:lang w:eastAsia="zh-CN"/>
              </w:rPr>
            </w:pPr>
            <w:r>
              <w:rPr>
                <w:rFonts w:hint="eastAsia"/>
                <w:color w:val="000000"/>
                <w:lang w:eastAsia="zh-CN"/>
              </w:rPr>
              <w:t>1269</w:t>
            </w:r>
          </w:p>
        </w:tc>
        <w:tc>
          <w:tcPr>
            <w:tcW w:w="1440" w:type="dxa"/>
            <w:tcBorders>
              <w:top w:val="single" w:color="auto" w:sz="4" w:space="0"/>
              <w:left w:val="single" w:color="auto" w:sz="4" w:space="0"/>
              <w:bottom w:val="single" w:color="auto" w:sz="4" w:space="0"/>
              <w:right w:val="single" w:color="auto" w:sz="4" w:space="0"/>
            </w:tcBorders>
          </w:tcPr>
          <w:p w14:paraId="402EC058">
            <w:pPr>
              <w:widowControl/>
              <w:jc w:val="both"/>
              <w:textAlignment w:val="center"/>
              <w:rPr>
                <w:color w:val="000000"/>
                <w:lang w:eastAsia="zh-CN"/>
              </w:rPr>
            </w:pPr>
          </w:p>
        </w:tc>
      </w:tr>
      <w:tr w14:paraId="3E07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B8EF4E">
            <w:pPr>
              <w:widowControl/>
              <w:jc w:val="center"/>
              <w:textAlignment w:val="center"/>
              <w:rPr>
                <w:color w:val="000000"/>
                <w:lang w:eastAsia="zh-CN"/>
              </w:rPr>
            </w:pPr>
            <w:r>
              <w:rPr>
                <w:rFonts w:hint="eastAsia"/>
                <w:color w:val="000000"/>
                <w:lang w:eastAsia="zh-CN"/>
              </w:rPr>
              <w:t>82</w:t>
            </w:r>
          </w:p>
        </w:tc>
        <w:tc>
          <w:tcPr>
            <w:tcW w:w="1590" w:type="dxa"/>
            <w:tcBorders>
              <w:top w:val="single" w:color="auto" w:sz="4" w:space="0"/>
              <w:left w:val="single" w:color="auto" w:sz="4" w:space="0"/>
              <w:bottom w:val="single" w:color="auto" w:sz="4" w:space="0"/>
              <w:right w:val="single" w:color="auto" w:sz="4" w:space="0"/>
            </w:tcBorders>
            <w:vAlign w:val="center"/>
          </w:tcPr>
          <w:p w14:paraId="3E25EC80">
            <w:pPr>
              <w:widowControl/>
              <w:jc w:val="center"/>
              <w:textAlignment w:val="center"/>
              <w:rPr>
                <w:color w:val="000000"/>
                <w:lang w:eastAsia="zh-CN"/>
              </w:rPr>
            </w:pPr>
            <w:r>
              <w:rPr>
                <w:rFonts w:hint="eastAsia"/>
                <w:color w:val="000000"/>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4977BE7B">
            <w:pPr>
              <w:widowControl/>
              <w:jc w:val="center"/>
              <w:textAlignment w:val="center"/>
              <w:rPr>
                <w:color w:val="000000"/>
                <w:lang w:eastAsia="zh-CN"/>
              </w:rPr>
            </w:pPr>
            <w:r>
              <w:rPr>
                <w:rFonts w:hint="eastAsia"/>
                <w:color w:val="000000"/>
                <w:lang w:eastAsia="zh-CN"/>
              </w:rPr>
              <w:t>二环西路0031</w:t>
            </w:r>
          </w:p>
        </w:tc>
        <w:tc>
          <w:tcPr>
            <w:tcW w:w="2243" w:type="dxa"/>
            <w:tcBorders>
              <w:top w:val="single" w:color="auto" w:sz="4" w:space="0"/>
              <w:left w:val="single" w:color="auto" w:sz="4" w:space="0"/>
              <w:bottom w:val="single" w:color="auto" w:sz="4" w:space="0"/>
              <w:right w:val="single" w:color="auto" w:sz="4" w:space="0"/>
            </w:tcBorders>
            <w:vAlign w:val="center"/>
          </w:tcPr>
          <w:p w14:paraId="1C14C750">
            <w:pPr>
              <w:widowControl/>
              <w:jc w:val="center"/>
              <w:textAlignment w:val="center"/>
              <w:rPr>
                <w:color w:val="000000"/>
                <w:lang w:eastAsia="zh-CN"/>
              </w:rPr>
            </w:pPr>
            <w:r>
              <w:rPr>
                <w:rFonts w:hint="eastAsia"/>
                <w:color w:val="000000"/>
                <w:lang w:eastAsia="zh-CN"/>
              </w:rPr>
              <w:t>二环西路一区3</w:t>
            </w:r>
          </w:p>
        </w:tc>
        <w:tc>
          <w:tcPr>
            <w:tcW w:w="1485" w:type="dxa"/>
            <w:tcBorders>
              <w:top w:val="single" w:color="auto" w:sz="4" w:space="0"/>
              <w:left w:val="single" w:color="auto" w:sz="4" w:space="0"/>
              <w:bottom w:val="single" w:color="auto" w:sz="4" w:space="0"/>
              <w:right w:val="single" w:color="auto" w:sz="4" w:space="0"/>
            </w:tcBorders>
            <w:vAlign w:val="center"/>
          </w:tcPr>
          <w:p w14:paraId="7BA58524">
            <w:pPr>
              <w:widowControl/>
              <w:jc w:val="center"/>
              <w:textAlignment w:val="center"/>
              <w:rPr>
                <w:color w:val="000000"/>
                <w:lang w:eastAsia="zh-CN"/>
              </w:rPr>
            </w:pPr>
            <w:r>
              <w:rPr>
                <w:rFonts w:hint="eastAsia"/>
                <w:color w:val="000000"/>
                <w:lang w:eastAsia="zh-CN"/>
              </w:rPr>
              <w:t>617</w:t>
            </w:r>
          </w:p>
        </w:tc>
        <w:tc>
          <w:tcPr>
            <w:tcW w:w="1440" w:type="dxa"/>
            <w:tcBorders>
              <w:top w:val="single" w:color="auto" w:sz="4" w:space="0"/>
              <w:left w:val="single" w:color="auto" w:sz="4" w:space="0"/>
              <w:bottom w:val="single" w:color="auto" w:sz="4" w:space="0"/>
              <w:right w:val="single" w:color="auto" w:sz="4" w:space="0"/>
            </w:tcBorders>
          </w:tcPr>
          <w:p w14:paraId="45A308E8">
            <w:pPr>
              <w:widowControl/>
              <w:jc w:val="both"/>
              <w:textAlignment w:val="center"/>
              <w:rPr>
                <w:color w:val="000000"/>
                <w:lang w:eastAsia="zh-CN"/>
              </w:rPr>
            </w:pPr>
          </w:p>
        </w:tc>
      </w:tr>
      <w:tr w14:paraId="6E65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EB5E5E">
            <w:pPr>
              <w:widowControl/>
              <w:jc w:val="center"/>
              <w:textAlignment w:val="center"/>
              <w:rPr>
                <w:color w:val="000000"/>
                <w:lang w:eastAsia="zh-CN"/>
              </w:rPr>
            </w:pPr>
            <w:r>
              <w:rPr>
                <w:rFonts w:hint="eastAsia"/>
                <w:color w:val="000000"/>
                <w:lang w:eastAsia="zh-CN"/>
              </w:rPr>
              <w:t>83</w:t>
            </w:r>
          </w:p>
        </w:tc>
        <w:tc>
          <w:tcPr>
            <w:tcW w:w="1590" w:type="dxa"/>
            <w:tcBorders>
              <w:top w:val="single" w:color="auto" w:sz="4" w:space="0"/>
              <w:left w:val="single" w:color="auto" w:sz="4" w:space="0"/>
              <w:bottom w:val="single" w:color="auto" w:sz="4" w:space="0"/>
              <w:right w:val="single" w:color="auto" w:sz="4" w:space="0"/>
            </w:tcBorders>
            <w:vAlign w:val="center"/>
          </w:tcPr>
          <w:p w14:paraId="10BA12B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A4B705C">
            <w:pPr>
              <w:widowControl/>
              <w:jc w:val="center"/>
              <w:textAlignment w:val="center"/>
              <w:rPr>
                <w:color w:val="000000"/>
                <w:lang w:eastAsia="zh-CN"/>
              </w:rPr>
            </w:pPr>
            <w:r>
              <w:rPr>
                <w:rFonts w:hint="eastAsia"/>
                <w:color w:val="000000"/>
                <w:lang w:eastAsia="zh-CN"/>
              </w:rPr>
              <w:t>二环西路一区3</w:t>
            </w:r>
          </w:p>
        </w:tc>
        <w:tc>
          <w:tcPr>
            <w:tcW w:w="2243" w:type="dxa"/>
            <w:tcBorders>
              <w:top w:val="single" w:color="auto" w:sz="4" w:space="0"/>
              <w:left w:val="single" w:color="auto" w:sz="4" w:space="0"/>
              <w:bottom w:val="single" w:color="auto" w:sz="4" w:space="0"/>
              <w:right w:val="single" w:color="auto" w:sz="4" w:space="0"/>
            </w:tcBorders>
            <w:vAlign w:val="center"/>
          </w:tcPr>
          <w:p w14:paraId="3C31FB10">
            <w:pPr>
              <w:widowControl/>
              <w:jc w:val="center"/>
              <w:textAlignment w:val="center"/>
              <w:rPr>
                <w:color w:val="000000"/>
                <w:lang w:eastAsia="zh-CN"/>
              </w:rPr>
            </w:pPr>
            <w:r>
              <w:rPr>
                <w:rFonts w:hint="eastAsia"/>
                <w:color w:val="000000"/>
                <w:lang w:eastAsia="zh-CN"/>
              </w:rPr>
              <w:t>二环西路一区55</w:t>
            </w:r>
          </w:p>
        </w:tc>
        <w:tc>
          <w:tcPr>
            <w:tcW w:w="1485" w:type="dxa"/>
            <w:tcBorders>
              <w:top w:val="single" w:color="auto" w:sz="4" w:space="0"/>
              <w:left w:val="single" w:color="auto" w:sz="4" w:space="0"/>
              <w:bottom w:val="single" w:color="auto" w:sz="4" w:space="0"/>
              <w:right w:val="single" w:color="auto" w:sz="4" w:space="0"/>
            </w:tcBorders>
            <w:vAlign w:val="center"/>
          </w:tcPr>
          <w:p w14:paraId="47D9D48D">
            <w:pPr>
              <w:widowControl/>
              <w:jc w:val="center"/>
              <w:textAlignment w:val="center"/>
              <w:rPr>
                <w:color w:val="000000"/>
                <w:lang w:eastAsia="zh-CN"/>
              </w:rPr>
            </w:pPr>
            <w:r>
              <w:rPr>
                <w:rFonts w:hint="eastAsia"/>
                <w:color w:val="000000"/>
                <w:lang w:eastAsia="zh-CN"/>
              </w:rPr>
              <w:t>684</w:t>
            </w:r>
          </w:p>
        </w:tc>
        <w:tc>
          <w:tcPr>
            <w:tcW w:w="1440" w:type="dxa"/>
            <w:tcBorders>
              <w:top w:val="single" w:color="auto" w:sz="4" w:space="0"/>
              <w:left w:val="single" w:color="auto" w:sz="4" w:space="0"/>
              <w:bottom w:val="single" w:color="auto" w:sz="4" w:space="0"/>
              <w:right w:val="single" w:color="auto" w:sz="4" w:space="0"/>
            </w:tcBorders>
          </w:tcPr>
          <w:p w14:paraId="14F224F3">
            <w:pPr>
              <w:widowControl/>
              <w:jc w:val="both"/>
              <w:textAlignment w:val="center"/>
              <w:rPr>
                <w:color w:val="000000"/>
                <w:lang w:eastAsia="zh-CN"/>
              </w:rPr>
            </w:pPr>
          </w:p>
        </w:tc>
      </w:tr>
      <w:tr w14:paraId="63E60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D0C4BF">
            <w:pPr>
              <w:widowControl/>
              <w:jc w:val="center"/>
              <w:textAlignment w:val="center"/>
              <w:rPr>
                <w:color w:val="000000"/>
                <w:lang w:eastAsia="zh-CN"/>
              </w:rPr>
            </w:pPr>
            <w:r>
              <w:rPr>
                <w:rFonts w:hint="eastAsia"/>
                <w:color w:val="000000"/>
                <w:lang w:eastAsia="zh-CN"/>
              </w:rPr>
              <w:t>84</w:t>
            </w:r>
          </w:p>
        </w:tc>
        <w:tc>
          <w:tcPr>
            <w:tcW w:w="1590" w:type="dxa"/>
            <w:tcBorders>
              <w:top w:val="single" w:color="auto" w:sz="4" w:space="0"/>
              <w:left w:val="single" w:color="auto" w:sz="4" w:space="0"/>
              <w:bottom w:val="single" w:color="auto" w:sz="4" w:space="0"/>
              <w:right w:val="single" w:color="auto" w:sz="4" w:space="0"/>
            </w:tcBorders>
            <w:vAlign w:val="center"/>
          </w:tcPr>
          <w:p w14:paraId="56FB396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A024073">
            <w:pPr>
              <w:widowControl/>
              <w:jc w:val="center"/>
              <w:textAlignment w:val="center"/>
              <w:rPr>
                <w:color w:val="000000"/>
                <w:lang w:eastAsia="zh-CN"/>
              </w:rPr>
            </w:pPr>
            <w:r>
              <w:rPr>
                <w:rFonts w:hint="eastAsia"/>
                <w:color w:val="000000"/>
                <w:lang w:eastAsia="zh-CN"/>
              </w:rPr>
              <w:t>二环西路一区4</w:t>
            </w:r>
          </w:p>
        </w:tc>
        <w:tc>
          <w:tcPr>
            <w:tcW w:w="2243" w:type="dxa"/>
            <w:tcBorders>
              <w:top w:val="single" w:color="auto" w:sz="4" w:space="0"/>
              <w:left w:val="single" w:color="auto" w:sz="4" w:space="0"/>
              <w:bottom w:val="single" w:color="auto" w:sz="4" w:space="0"/>
              <w:right w:val="single" w:color="auto" w:sz="4" w:space="0"/>
            </w:tcBorders>
            <w:vAlign w:val="center"/>
          </w:tcPr>
          <w:p w14:paraId="60C27B72">
            <w:pPr>
              <w:widowControl/>
              <w:jc w:val="center"/>
              <w:textAlignment w:val="center"/>
              <w:rPr>
                <w:color w:val="000000"/>
                <w:lang w:eastAsia="zh-CN"/>
              </w:rPr>
            </w:pPr>
            <w:r>
              <w:rPr>
                <w:rFonts w:hint="eastAsia"/>
                <w:color w:val="000000"/>
                <w:lang w:eastAsia="zh-CN"/>
              </w:rPr>
              <w:t>二环西路一区17</w:t>
            </w:r>
          </w:p>
        </w:tc>
        <w:tc>
          <w:tcPr>
            <w:tcW w:w="1485" w:type="dxa"/>
            <w:tcBorders>
              <w:top w:val="single" w:color="auto" w:sz="4" w:space="0"/>
              <w:left w:val="single" w:color="auto" w:sz="4" w:space="0"/>
              <w:bottom w:val="single" w:color="auto" w:sz="4" w:space="0"/>
              <w:right w:val="single" w:color="auto" w:sz="4" w:space="0"/>
            </w:tcBorders>
            <w:vAlign w:val="center"/>
          </w:tcPr>
          <w:p w14:paraId="0BC1BE32">
            <w:pPr>
              <w:widowControl/>
              <w:jc w:val="center"/>
              <w:textAlignment w:val="center"/>
              <w:rPr>
                <w:color w:val="000000"/>
                <w:lang w:eastAsia="zh-CN"/>
              </w:rPr>
            </w:pPr>
            <w:r>
              <w:rPr>
                <w:rFonts w:hint="eastAsia"/>
                <w:color w:val="000000"/>
                <w:lang w:eastAsia="zh-CN"/>
              </w:rPr>
              <w:t>1011</w:t>
            </w:r>
          </w:p>
        </w:tc>
        <w:tc>
          <w:tcPr>
            <w:tcW w:w="1440" w:type="dxa"/>
            <w:tcBorders>
              <w:top w:val="single" w:color="auto" w:sz="4" w:space="0"/>
              <w:left w:val="single" w:color="auto" w:sz="4" w:space="0"/>
              <w:bottom w:val="single" w:color="auto" w:sz="4" w:space="0"/>
              <w:right w:val="single" w:color="auto" w:sz="4" w:space="0"/>
            </w:tcBorders>
          </w:tcPr>
          <w:p w14:paraId="45B1DC92">
            <w:pPr>
              <w:widowControl/>
              <w:jc w:val="both"/>
              <w:textAlignment w:val="center"/>
              <w:rPr>
                <w:color w:val="000000"/>
                <w:lang w:eastAsia="zh-CN"/>
              </w:rPr>
            </w:pPr>
          </w:p>
        </w:tc>
      </w:tr>
      <w:tr w14:paraId="568F2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59A66F">
            <w:pPr>
              <w:widowControl/>
              <w:jc w:val="center"/>
              <w:textAlignment w:val="center"/>
              <w:rPr>
                <w:color w:val="000000"/>
                <w:lang w:eastAsia="zh-CN"/>
              </w:rPr>
            </w:pPr>
            <w:r>
              <w:rPr>
                <w:rFonts w:hint="eastAsia"/>
                <w:color w:val="000000"/>
                <w:lang w:eastAsia="zh-CN"/>
              </w:rPr>
              <w:t>85</w:t>
            </w:r>
          </w:p>
        </w:tc>
        <w:tc>
          <w:tcPr>
            <w:tcW w:w="1590" w:type="dxa"/>
            <w:tcBorders>
              <w:top w:val="single" w:color="auto" w:sz="4" w:space="0"/>
              <w:left w:val="single" w:color="auto" w:sz="4" w:space="0"/>
              <w:bottom w:val="single" w:color="auto" w:sz="4" w:space="0"/>
              <w:right w:val="single" w:color="auto" w:sz="4" w:space="0"/>
            </w:tcBorders>
            <w:vAlign w:val="center"/>
          </w:tcPr>
          <w:p w14:paraId="28D5FD5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D9A9536">
            <w:pPr>
              <w:widowControl/>
              <w:jc w:val="center"/>
              <w:textAlignment w:val="center"/>
              <w:rPr>
                <w:color w:val="000000"/>
                <w:lang w:eastAsia="zh-CN"/>
              </w:rPr>
            </w:pPr>
            <w:r>
              <w:rPr>
                <w:rFonts w:hint="eastAsia"/>
                <w:color w:val="000000"/>
                <w:lang w:eastAsia="zh-CN"/>
              </w:rPr>
              <w:t>二环西路一区7</w:t>
            </w:r>
          </w:p>
        </w:tc>
        <w:tc>
          <w:tcPr>
            <w:tcW w:w="2243" w:type="dxa"/>
            <w:tcBorders>
              <w:top w:val="single" w:color="auto" w:sz="4" w:space="0"/>
              <w:left w:val="single" w:color="auto" w:sz="4" w:space="0"/>
              <w:bottom w:val="single" w:color="auto" w:sz="4" w:space="0"/>
              <w:right w:val="single" w:color="auto" w:sz="4" w:space="0"/>
            </w:tcBorders>
            <w:vAlign w:val="center"/>
          </w:tcPr>
          <w:p w14:paraId="067C4F48">
            <w:pPr>
              <w:widowControl/>
              <w:jc w:val="center"/>
              <w:textAlignment w:val="center"/>
              <w:rPr>
                <w:color w:val="000000"/>
                <w:lang w:eastAsia="zh-CN"/>
              </w:rPr>
            </w:pPr>
            <w:r>
              <w:rPr>
                <w:rFonts w:hint="eastAsia"/>
                <w:color w:val="000000"/>
                <w:lang w:eastAsia="zh-CN"/>
              </w:rPr>
              <w:t>二环西路一区16</w:t>
            </w:r>
          </w:p>
        </w:tc>
        <w:tc>
          <w:tcPr>
            <w:tcW w:w="1485" w:type="dxa"/>
            <w:tcBorders>
              <w:top w:val="single" w:color="auto" w:sz="4" w:space="0"/>
              <w:left w:val="single" w:color="auto" w:sz="4" w:space="0"/>
              <w:bottom w:val="single" w:color="auto" w:sz="4" w:space="0"/>
              <w:right w:val="single" w:color="auto" w:sz="4" w:space="0"/>
            </w:tcBorders>
            <w:vAlign w:val="center"/>
          </w:tcPr>
          <w:p w14:paraId="3E699AB8">
            <w:pPr>
              <w:widowControl/>
              <w:jc w:val="center"/>
              <w:textAlignment w:val="center"/>
              <w:rPr>
                <w:color w:val="000000"/>
                <w:lang w:eastAsia="zh-CN"/>
              </w:rPr>
            </w:pPr>
            <w:r>
              <w:rPr>
                <w:rFonts w:hint="eastAsia"/>
                <w:color w:val="000000"/>
                <w:lang w:eastAsia="zh-CN"/>
              </w:rPr>
              <w:t>1126</w:t>
            </w:r>
          </w:p>
        </w:tc>
        <w:tc>
          <w:tcPr>
            <w:tcW w:w="1440" w:type="dxa"/>
            <w:tcBorders>
              <w:top w:val="single" w:color="auto" w:sz="4" w:space="0"/>
              <w:left w:val="single" w:color="auto" w:sz="4" w:space="0"/>
              <w:bottom w:val="single" w:color="auto" w:sz="4" w:space="0"/>
              <w:right w:val="single" w:color="auto" w:sz="4" w:space="0"/>
            </w:tcBorders>
          </w:tcPr>
          <w:p w14:paraId="38B94DBB">
            <w:pPr>
              <w:widowControl/>
              <w:jc w:val="both"/>
              <w:textAlignment w:val="center"/>
              <w:rPr>
                <w:color w:val="000000"/>
                <w:lang w:eastAsia="zh-CN"/>
              </w:rPr>
            </w:pPr>
          </w:p>
        </w:tc>
      </w:tr>
      <w:tr w14:paraId="4706E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7F44B6">
            <w:pPr>
              <w:widowControl/>
              <w:jc w:val="center"/>
              <w:textAlignment w:val="center"/>
              <w:rPr>
                <w:color w:val="000000"/>
                <w:lang w:eastAsia="zh-CN"/>
              </w:rPr>
            </w:pPr>
            <w:r>
              <w:rPr>
                <w:rFonts w:hint="eastAsia"/>
                <w:color w:val="000000"/>
                <w:lang w:eastAsia="zh-CN"/>
              </w:rPr>
              <w:t>86</w:t>
            </w:r>
          </w:p>
        </w:tc>
        <w:tc>
          <w:tcPr>
            <w:tcW w:w="1590" w:type="dxa"/>
            <w:tcBorders>
              <w:top w:val="single" w:color="auto" w:sz="4" w:space="0"/>
              <w:left w:val="single" w:color="auto" w:sz="4" w:space="0"/>
              <w:bottom w:val="single" w:color="auto" w:sz="4" w:space="0"/>
              <w:right w:val="single" w:color="auto" w:sz="4" w:space="0"/>
            </w:tcBorders>
            <w:vAlign w:val="center"/>
          </w:tcPr>
          <w:p w14:paraId="7427F83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2F4E513">
            <w:pPr>
              <w:widowControl/>
              <w:jc w:val="center"/>
              <w:textAlignment w:val="center"/>
              <w:rPr>
                <w:color w:val="000000"/>
                <w:lang w:eastAsia="zh-CN"/>
              </w:rPr>
            </w:pPr>
            <w:r>
              <w:rPr>
                <w:rFonts w:hint="eastAsia"/>
                <w:color w:val="000000"/>
                <w:lang w:eastAsia="zh-CN"/>
              </w:rPr>
              <w:t>二环西路一区9</w:t>
            </w:r>
          </w:p>
        </w:tc>
        <w:tc>
          <w:tcPr>
            <w:tcW w:w="2243" w:type="dxa"/>
            <w:tcBorders>
              <w:top w:val="single" w:color="auto" w:sz="4" w:space="0"/>
              <w:left w:val="single" w:color="auto" w:sz="4" w:space="0"/>
              <w:bottom w:val="single" w:color="auto" w:sz="4" w:space="0"/>
              <w:right w:val="single" w:color="auto" w:sz="4" w:space="0"/>
            </w:tcBorders>
            <w:vAlign w:val="center"/>
          </w:tcPr>
          <w:p w14:paraId="2E3CB382">
            <w:pPr>
              <w:widowControl/>
              <w:jc w:val="center"/>
              <w:textAlignment w:val="center"/>
              <w:rPr>
                <w:color w:val="000000"/>
                <w:lang w:eastAsia="zh-CN"/>
              </w:rPr>
            </w:pPr>
            <w:r>
              <w:rPr>
                <w:rFonts w:hint="eastAsia"/>
                <w:color w:val="000000"/>
                <w:lang w:eastAsia="zh-CN"/>
              </w:rPr>
              <w:t>二环西路一区25</w:t>
            </w:r>
          </w:p>
        </w:tc>
        <w:tc>
          <w:tcPr>
            <w:tcW w:w="1485" w:type="dxa"/>
            <w:tcBorders>
              <w:top w:val="single" w:color="auto" w:sz="4" w:space="0"/>
              <w:left w:val="single" w:color="auto" w:sz="4" w:space="0"/>
              <w:bottom w:val="single" w:color="auto" w:sz="4" w:space="0"/>
              <w:right w:val="single" w:color="auto" w:sz="4" w:space="0"/>
            </w:tcBorders>
            <w:vAlign w:val="center"/>
          </w:tcPr>
          <w:p w14:paraId="3A7C3316">
            <w:pPr>
              <w:widowControl/>
              <w:jc w:val="center"/>
              <w:textAlignment w:val="center"/>
              <w:rPr>
                <w:color w:val="000000"/>
                <w:lang w:eastAsia="zh-CN"/>
              </w:rPr>
            </w:pPr>
            <w:r>
              <w:rPr>
                <w:rFonts w:hint="eastAsia"/>
                <w:color w:val="000000"/>
                <w:lang w:eastAsia="zh-CN"/>
              </w:rPr>
              <w:t>582</w:t>
            </w:r>
          </w:p>
        </w:tc>
        <w:tc>
          <w:tcPr>
            <w:tcW w:w="1440" w:type="dxa"/>
            <w:tcBorders>
              <w:top w:val="single" w:color="auto" w:sz="4" w:space="0"/>
              <w:left w:val="single" w:color="auto" w:sz="4" w:space="0"/>
              <w:bottom w:val="single" w:color="auto" w:sz="4" w:space="0"/>
              <w:right w:val="single" w:color="auto" w:sz="4" w:space="0"/>
            </w:tcBorders>
          </w:tcPr>
          <w:p w14:paraId="5B8BE15F">
            <w:pPr>
              <w:widowControl/>
              <w:jc w:val="both"/>
              <w:textAlignment w:val="center"/>
              <w:rPr>
                <w:color w:val="000000"/>
                <w:lang w:eastAsia="zh-CN"/>
              </w:rPr>
            </w:pPr>
          </w:p>
        </w:tc>
      </w:tr>
      <w:tr w14:paraId="4450D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B53912">
            <w:pPr>
              <w:widowControl/>
              <w:jc w:val="center"/>
              <w:textAlignment w:val="center"/>
              <w:rPr>
                <w:color w:val="000000"/>
                <w:lang w:eastAsia="zh-CN"/>
              </w:rPr>
            </w:pPr>
            <w:r>
              <w:rPr>
                <w:rFonts w:hint="eastAsia"/>
                <w:color w:val="000000"/>
                <w:lang w:eastAsia="zh-CN"/>
              </w:rPr>
              <w:t>87</w:t>
            </w:r>
          </w:p>
        </w:tc>
        <w:tc>
          <w:tcPr>
            <w:tcW w:w="1590" w:type="dxa"/>
            <w:tcBorders>
              <w:top w:val="single" w:color="auto" w:sz="4" w:space="0"/>
              <w:left w:val="single" w:color="auto" w:sz="4" w:space="0"/>
              <w:bottom w:val="single" w:color="auto" w:sz="4" w:space="0"/>
              <w:right w:val="single" w:color="auto" w:sz="4" w:space="0"/>
            </w:tcBorders>
            <w:vAlign w:val="center"/>
          </w:tcPr>
          <w:p w14:paraId="75EC47B5">
            <w:pPr>
              <w:widowControl/>
              <w:jc w:val="center"/>
              <w:textAlignment w:val="center"/>
              <w:rPr>
                <w:color w:val="000000"/>
                <w:lang w:eastAsia="zh-CN"/>
              </w:rPr>
            </w:pPr>
            <w:r>
              <w:rPr>
                <w:rFonts w:hint="eastAsia"/>
                <w:color w:val="000000"/>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4047E5B6">
            <w:pPr>
              <w:widowControl/>
              <w:jc w:val="center"/>
              <w:textAlignment w:val="center"/>
              <w:rPr>
                <w:color w:val="000000"/>
                <w:lang w:eastAsia="zh-CN"/>
              </w:rPr>
            </w:pPr>
            <w:r>
              <w:rPr>
                <w:rFonts w:hint="eastAsia"/>
                <w:color w:val="000000"/>
                <w:lang w:eastAsia="zh-CN"/>
              </w:rPr>
              <w:t>二环西路一区25</w:t>
            </w:r>
          </w:p>
        </w:tc>
        <w:tc>
          <w:tcPr>
            <w:tcW w:w="2243" w:type="dxa"/>
            <w:tcBorders>
              <w:top w:val="single" w:color="auto" w:sz="4" w:space="0"/>
              <w:left w:val="single" w:color="auto" w:sz="4" w:space="0"/>
              <w:bottom w:val="single" w:color="auto" w:sz="4" w:space="0"/>
              <w:right w:val="single" w:color="auto" w:sz="4" w:space="0"/>
            </w:tcBorders>
            <w:vAlign w:val="center"/>
          </w:tcPr>
          <w:p w14:paraId="038A4143">
            <w:pPr>
              <w:widowControl/>
              <w:jc w:val="center"/>
              <w:textAlignment w:val="center"/>
              <w:rPr>
                <w:color w:val="000000"/>
                <w:lang w:eastAsia="zh-CN"/>
              </w:rPr>
            </w:pPr>
            <w:r>
              <w:rPr>
                <w:rFonts w:hint="eastAsia"/>
                <w:color w:val="000000"/>
                <w:lang w:eastAsia="zh-CN"/>
              </w:rPr>
              <w:t>二环西路一区31</w:t>
            </w:r>
          </w:p>
        </w:tc>
        <w:tc>
          <w:tcPr>
            <w:tcW w:w="1485" w:type="dxa"/>
            <w:tcBorders>
              <w:top w:val="single" w:color="auto" w:sz="4" w:space="0"/>
              <w:left w:val="single" w:color="auto" w:sz="4" w:space="0"/>
              <w:bottom w:val="single" w:color="auto" w:sz="4" w:space="0"/>
              <w:right w:val="single" w:color="auto" w:sz="4" w:space="0"/>
            </w:tcBorders>
            <w:vAlign w:val="center"/>
          </w:tcPr>
          <w:p w14:paraId="6CC94264">
            <w:pPr>
              <w:widowControl/>
              <w:jc w:val="center"/>
              <w:textAlignment w:val="center"/>
              <w:rPr>
                <w:color w:val="000000"/>
                <w:lang w:eastAsia="zh-CN"/>
              </w:rPr>
            </w:pPr>
            <w:r>
              <w:rPr>
                <w:rFonts w:hint="eastAsia"/>
                <w:color w:val="000000"/>
                <w:lang w:eastAsia="zh-CN"/>
              </w:rPr>
              <w:t>740</w:t>
            </w:r>
          </w:p>
        </w:tc>
        <w:tc>
          <w:tcPr>
            <w:tcW w:w="1440" w:type="dxa"/>
            <w:tcBorders>
              <w:top w:val="single" w:color="auto" w:sz="4" w:space="0"/>
              <w:left w:val="single" w:color="auto" w:sz="4" w:space="0"/>
              <w:bottom w:val="single" w:color="auto" w:sz="4" w:space="0"/>
              <w:right w:val="single" w:color="auto" w:sz="4" w:space="0"/>
            </w:tcBorders>
          </w:tcPr>
          <w:p w14:paraId="1062FE79">
            <w:pPr>
              <w:widowControl/>
              <w:jc w:val="both"/>
              <w:textAlignment w:val="center"/>
              <w:rPr>
                <w:color w:val="000000"/>
                <w:lang w:eastAsia="zh-CN"/>
              </w:rPr>
            </w:pPr>
          </w:p>
        </w:tc>
      </w:tr>
      <w:tr w14:paraId="689E8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7274B9">
            <w:pPr>
              <w:widowControl/>
              <w:jc w:val="center"/>
              <w:textAlignment w:val="center"/>
              <w:rPr>
                <w:color w:val="000000"/>
                <w:lang w:eastAsia="zh-CN"/>
              </w:rPr>
            </w:pPr>
            <w:r>
              <w:rPr>
                <w:rFonts w:hint="eastAsia"/>
                <w:color w:val="000000"/>
                <w:lang w:eastAsia="zh-CN"/>
              </w:rPr>
              <w:t>88</w:t>
            </w:r>
          </w:p>
        </w:tc>
        <w:tc>
          <w:tcPr>
            <w:tcW w:w="1590" w:type="dxa"/>
            <w:tcBorders>
              <w:top w:val="single" w:color="auto" w:sz="4" w:space="0"/>
              <w:left w:val="single" w:color="auto" w:sz="4" w:space="0"/>
              <w:bottom w:val="single" w:color="auto" w:sz="4" w:space="0"/>
              <w:right w:val="single" w:color="auto" w:sz="4" w:space="0"/>
            </w:tcBorders>
            <w:vAlign w:val="center"/>
          </w:tcPr>
          <w:p w14:paraId="3EB9EE9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5A7F229">
            <w:pPr>
              <w:widowControl/>
              <w:jc w:val="center"/>
              <w:textAlignment w:val="center"/>
              <w:rPr>
                <w:color w:val="000000"/>
                <w:lang w:eastAsia="zh-CN"/>
              </w:rPr>
            </w:pPr>
            <w:r>
              <w:rPr>
                <w:rFonts w:hint="eastAsia"/>
                <w:color w:val="000000"/>
                <w:lang w:eastAsia="zh-CN"/>
              </w:rPr>
              <w:t>二环西路一区39</w:t>
            </w:r>
          </w:p>
        </w:tc>
        <w:tc>
          <w:tcPr>
            <w:tcW w:w="2243" w:type="dxa"/>
            <w:tcBorders>
              <w:top w:val="single" w:color="auto" w:sz="4" w:space="0"/>
              <w:left w:val="single" w:color="auto" w:sz="4" w:space="0"/>
              <w:bottom w:val="single" w:color="auto" w:sz="4" w:space="0"/>
              <w:right w:val="single" w:color="auto" w:sz="4" w:space="0"/>
            </w:tcBorders>
            <w:vAlign w:val="center"/>
          </w:tcPr>
          <w:p w14:paraId="20BDCC83">
            <w:pPr>
              <w:widowControl/>
              <w:jc w:val="center"/>
              <w:textAlignment w:val="center"/>
              <w:rPr>
                <w:color w:val="000000"/>
                <w:lang w:eastAsia="zh-CN"/>
              </w:rPr>
            </w:pPr>
            <w:r>
              <w:rPr>
                <w:rFonts w:hint="eastAsia"/>
                <w:color w:val="000000"/>
                <w:lang w:eastAsia="zh-CN"/>
              </w:rPr>
              <w:t>二环西路一区32</w:t>
            </w:r>
          </w:p>
        </w:tc>
        <w:tc>
          <w:tcPr>
            <w:tcW w:w="1485" w:type="dxa"/>
            <w:tcBorders>
              <w:top w:val="single" w:color="auto" w:sz="4" w:space="0"/>
              <w:left w:val="single" w:color="auto" w:sz="4" w:space="0"/>
              <w:bottom w:val="single" w:color="auto" w:sz="4" w:space="0"/>
              <w:right w:val="single" w:color="auto" w:sz="4" w:space="0"/>
            </w:tcBorders>
            <w:vAlign w:val="center"/>
          </w:tcPr>
          <w:p w14:paraId="32ACA517">
            <w:pPr>
              <w:widowControl/>
              <w:jc w:val="center"/>
              <w:textAlignment w:val="center"/>
              <w:rPr>
                <w:color w:val="000000"/>
                <w:lang w:eastAsia="zh-CN"/>
              </w:rPr>
            </w:pPr>
            <w:r>
              <w:rPr>
                <w:rFonts w:hint="eastAsia"/>
                <w:color w:val="000000"/>
                <w:lang w:eastAsia="zh-CN"/>
              </w:rPr>
              <w:t>603</w:t>
            </w:r>
          </w:p>
        </w:tc>
        <w:tc>
          <w:tcPr>
            <w:tcW w:w="1440" w:type="dxa"/>
            <w:tcBorders>
              <w:top w:val="single" w:color="auto" w:sz="4" w:space="0"/>
              <w:left w:val="single" w:color="auto" w:sz="4" w:space="0"/>
              <w:bottom w:val="single" w:color="auto" w:sz="4" w:space="0"/>
              <w:right w:val="single" w:color="auto" w:sz="4" w:space="0"/>
            </w:tcBorders>
          </w:tcPr>
          <w:p w14:paraId="6A60549A">
            <w:pPr>
              <w:widowControl/>
              <w:jc w:val="both"/>
              <w:textAlignment w:val="center"/>
              <w:rPr>
                <w:color w:val="000000"/>
                <w:lang w:eastAsia="zh-CN"/>
              </w:rPr>
            </w:pPr>
          </w:p>
        </w:tc>
      </w:tr>
      <w:tr w14:paraId="4B12D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673A8E">
            <w:pPr>
              <w:widowControl/>
              <w:jc w:val="center"/>
              <w:textAlignment w:val="center"/>
              <w:rPr>
                <w:color w:val="000000"/>
                <w:lang w:eastAsia="zh-CN"/>
              </w:rPr>
            </w:pPr>
            <w:r>
              <w:rPr>
                <w:rFonts w:hint="eastAsia"/>
                <w:color w:val="000000"/>
                <w:lang w:eastAsia="zh-CN"/>
              </w:rPr>
              <w:t>89</w:t>
            </w:r>
          </w:p>
        </w:tc>
        <w:tc>
          <w:tcPr>
            <w:tcW w:w="1590" w:type="dxa"/>
            <w:tcBorders>
              <w:top w:val="single" w:color="auto" w:sz="4" w:space="0"/>
              <w:left w:val="single" w:color="auto" w:sz="4" w:space="0"/>
              <w:bottom w:val="single" w:color="auto" w:sz="4" w:space="0"/>
              <w:right w:val="single" w:color="auto" w:sz="4" w:space="0"/>
            </w:tcBorders>
            <w:vAlign w:val="center"/>
          </w:tcPr>
          <w:p w14:paraId="763D8AA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F20BF42">
            <w:pPr>
              <w:widowControl/>
              <w:jc w:val="center"/>
              <w:textAlignment w:val="center"/>
              <w:rPr>
                <w:color w:val="000000"/>
                <w:lang w:eastAsia="zh-CN"/>
              </w:rPr>
            </w:pPr>
            <w:r>
              <w:rPr>
                <w:rFonts w:hint="eastAsia"/>
                <w:color w:val="000000"/>
                <w:lang w:eastAsia="zh-CN"/>
              </w:rPr>
              <w:t>二环西路一区41</w:t>
            </w:r>
          </w:p>
        </w:tc>
        <w:tc>
          <w:tcPr>
            <w:tcW w:w="2243" w:type="dxa"/>
            <w:tcBorders>
              <w:top w:val="single" w:color="auto" w:sz="4" w:space="0"/>
              <w:left w:val="single" w:color="auto" w:sz="4" w:space="0"/>
              <w:bottom w:val="single" w:color="auto" w:sz="4" w:space="0"/>
              <w:right w:val="single" w:color="auto" w:sz="4" w:space="0"/>
            </w:tcBorders>
            <w:vAlign w:val="center"/>
          </w:tcPr>
          <w:p w14:paraId="04CE7BFE">
            <w:pPr>
              <w:widowControl/>
              <w:jc w:val="center"/>
              <w:textAlignment w:val="center"/>
              <w:rPr>
                <w:color w:val="000000"/>
                <w:lang w:eastAsia="zh-CN"/>
              </w:rPr>
            </w:pPr>
            <w:r>
              <w:rPr>
                <w:rFonts w:hint="eastAsia"/>
                <w:color w:val="000000"/>
                <w:lang w:eastAsia="zh-CN"/>
              </w:rPr>
              <w:t>二环西路一区53</w:t>
            </w:r>
          </w:p>
        </w:tc>
        <w:tc>
          <w:tcPr>
            <w:tcW w:w="1485" w:type="dxa"/>
            <w:tcBorders>
              <w:top w:val="single" w:color="auto" w:sz="4" w:space="0"/>
              <w:left w:val="single" w:color="auto" w:sz="4" w:space="0"/>
              <w:bottom w:val="single" w:color="auto" w:sz="4" w:space="0"/>
              <w:right w:val="single" w:color="auto" w:sz="4" w:space="0"/>
            </w:tcBorders>
            <w:vAlign w:val="center"/>
          </w:tcPr>
          <w:p w14:paraId="1BD825E6">
            <w:pPr>
              <w:widowControl/>
              <w:jc w:val="center"/>
              <w:textAlignment w:val="center"/>
              <w:rPr>
                <w:color w:val="000000"/>
                <w:lang w:eastAsia="zh-CN"/>
              </w:rPr>
            </w:pPr>
            <w:r>
              <w:rPr>
                <w:rFonts w:hint="eastAsia"/>
                <w:color w:val="000000"/>
                <w:lang w:eastAsia="zh-CN"/>
              </w:rPr>
              <w:t>643</w:t>
            </w:r>
          </w:p>
        </w:tc>
        <w:tc>
          <w:tcPr>
            <w:tcW w:w="1440" w:type="dxa"/>
            <w:tcBorders>
              <w:top w:val="single" w:color="auto" w:sz="4" w:space="0"/>
              <w:left w:val="single" w:color="auto" w:sz="4" w:space="0"/>
              <w:bottom w:val="single" w:color="auto" w:sz="4" w:space="0"/>
              <w:right w:val="single" w:color="auto" w:sz="4" w:space="0"/>
            </w:tcBorders>
          </w:tcPr>
          <w:p w14:paraId="6E75ABBE">
            <w:pPr>
              <w:widowControl/>
              <w:jc w:val="both"/>
              <w:textAlignment w:val="center"/>
              <w:rPr>
                <w:color w:val="000000"/>
                <w:lang w:eastAsia="zh-CN"/>
              </w:rPr>
            </w:pPr>
          </w:p>
        </w:tc>
      </w:tr>
      <w:tr w14:paraId="7C11F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4EFAC3">
            <w:pPr>
              <w:widowControl/>
              <w:jc w:val="center"/>
              <w:textAlignment w:val="center"/>
              <w:rPr>
                <w:color w:val="000000"/>
                <w:lang w:eastAsia="zh-CN"/>
              </w:rPr>
            </w:pPr>
            <w:r>
              <w:rPr>
                <w:rFonts w:hint="eastAsia"/>
                <w:color w:val="000000"/>
                <w:lang w:eastAsia="zh-CN"/>
              </w:rPr>
              <w:t>90</w:t>
            </w:r>
          </w:p>
        </w:tc>
        <w:tc>
          <w:tcPr>
            <w:tcW w:w="1590" w:type="dxa"/>
            <w:tcBorders>
              <w:top w:val="single" w:color="auto" w:sz="4" w:space="0"/>
              <w:left w:val="single" w:color="auto" w:sz="4" w:space="0"/>
              <w:bottom w:val="single" w:color="auto" w:sz="4" w:space="0"/>
              <w:right w:val="single" w:color="auto" w:sz="4" w:space="0"/>
            </w:tcBorders>
            <w:vAlign w:val="center"/>
          </w:tcPr>
          <w:p w14:paraId="277E285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A9BA290">
            <w:pPr>
              <w:widowControl/>
              <w:jc w:val="center"/>
              <w:textAlignment w:val="center"/>
              <w:rPr>
                <w:color w:val="000000"/>
                <w:lang w:eastAsia="zh-CN"/>
              </w:rPr>
            </w:pPr>
            <w:r>
              <w:rPr>
                <w:rFonts w:hint="eastAsia"/>
                <w:color w:val="000000"/>
                <w:lang w:eastAsia="zh-CN"/>
              </w:rPr>
              <w:t>富林路0012</w:t>
            </w:r>
          </w:p>
        </w:tc>
        <w:tc>
          <w:tcPr>
            <w:tcW w:w="2243" w:type="dxa"/>
            <w:tcBorders>
              <w:top w:val="single" w:color="auto" w:sz="4" w:space="0"/>
              <w:left w:val="single" w:color="auto" w:sz="4" w:space="0"/>
              <w:bottom w:val="single" w:color="auto" w:sz="4" w:space="0"/>
              <w:right w:val="single" w:color="auto" w:sz="4" w:space="0"/>
            </w:tcBorders>
            <w:vAlign w:val="center"/>
          </w:tcPr>
          <w:p w14:paraId="1C0948BB">
            <w:pPr>
              <w:widowControl/>
              <w:jc w:val="center"/>
              <w:textAlignment w:val="center"/>
              <w:rPr>
                <w:color w:val="000000"/>
                <w:lang w:eastAsia="zh-CN"/>
              </w:rPr>
            </w:pPr>
            <w:r>
              <w:rPr>
                <w:rFonts w:hint="eastAsia"/>
                <w:color w:val="000000"/>
                <w:lang w:eastAsia="zh-CN"/>
              </w:rPr>
              <w:t>富林路10-9</w:t>
            </w:r>
          </w:p>
        </w:tc>
        <w:tc>
          <w:tcPr>
            <w:tcW w:w="1485" w:type="dxa"/>
            <w:tcBorders>
              <w:top w:val="single" w:color="auto" w:sz="4" w:space="0"/>
              <w:left w:val="single" w:color="auto" w:sz="4" w:space="0"/>
              <w:bottom w:val="single" w:color="auto" w:sz="4" w:space="0"/>
              <w:right w:val="single" w:color="auto" w:sz="4" w:space="0"/>
            </w:tcBorders>
            <w:vAlign w:val="center"/>
          </w:tcPr>
          <w:p w14:paraId="5617BA8B">
            <w:pPr>
              <w:widowControl/>
              <w:jc w:val="center"/>
              <w:textAlignment w:val="center"/>
              <w:rPr>
                <w:color w:val="000000"/>
                <w:lang w:eastAsia="zh-CN"/>
              </w:rPr>
            </w:pPr>
            <w:r>
              <w:rPr>
                <w:rFonts w:hint="eastAsia"/>
                <w:color w:val="000000"/>
                <w:lang w:eastAsia="zh-CN"/>
              </w:rPr>
              <w:t>1133</w:t>
            </w:r>
          </w:p>
        </w:tc>
        <w:tc>
          <w:tcPr>
            <w:tcW w:w="1440" w:type="dxa"/>
            <w:tcBorders>
              <w:top w:val="single" w:color="auto" w:sz="4" w:space="0"/>
              <w:left w:val="single" w:color="auto" w:sz="4" w:space="0"/>
              <w:bottom w:val="single" w:color="auto" w:sz="4" w:space="0"/>
              <w:right w:val="single" w:color="auto" w:sz="4" w:space="0"/>
            </w:tcBorders>
          </w:tcPr>
          <w:p w14:paraId="45C6C388">
            <w:pPr>
              <w:widowControl/>
              <w:jc w:val="both"/>
              <w:textAlignment w:val="center"/>
              <w:rPr>
                <w:color w:val="000000"/>
                <w:lang w:eastAsia="zh-CN"/>
              </w:rPr>
            </w:pPr>
          </w:p>
        </w:tc>
      </w:tr>
      <w:tr w14:paraId="12305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C88051">
            <w:pPr>
              <w:widowControl/>
              <w:jc w:val="center"/>
              <w:textAlignment w:val="center"/>
              <w:rPr>
                <w:color w:val="000000"/>
                <w:lang w:eastAsia="zh-CN"/>
              </w:rPr>
            </w:pPr>
            <w:r>
              <w:rPr>
                <w:rFonts w:hint="eastAsia"/>
                <w:color w:val="000000"/>
                <w:lang w:eastAsia="zh-CN"/>
              </w:rPr>
              <w:t>91</w:t>
            </w:r>
          </w:p>
        </w:tc>
        <w:tc>
          <w:tcPr>
            <w:tcW w:w="1590" w:type="dxa"/>
            <w:tcBorders>
              <w:top w:val="single" w:color="auto" w:sz="4" w:space="0"/>
              <w:left w:val="single" w:color="auto" w:sz="4" w:space="0"/>
              <w:bottom w:val="single" w:color="auto" w:sz="4" w:space="0"/>
              <w:right w:val="single" w:color="auto" w:sz="4" w:space="0"/>
            </w:tcBorders>
            <w:vAlign w:val="center"/>
          </w:tcPr>
          <w:p w14:paraId="6460A64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AC395D1">
            <w:pPr>
              <w:widowControl/>
              <w:jc w:val="center"/>
              <w:textAlignment w:val="center"/>
              <w:rPr>
                <w:color w:val="000000"/>
                <w:lang w:eastAsia="zh-CN"/>
              </w:rPr>
            </w:pPr>
            <w:r>
              <w:rPr>
                <w:rFonts w:hint="eastAsia"/>
                <w:color w:val="000000"/>
                <w:lang w:eastAsia="zh-CN"/>
              </w:rPr>
              <w:t>富林路6-1</w:t>
            </w:r>
          </w:p>
        </w:tc>
        <w:tc>
          <w:tcPr>
            <w:tcW w:w="2243" w:type="dxa"/>
            <w:tcBorders>
              <w:top w:val="single" w:color="auto" w:sz="4" w:space="0"/>
              <w:left w:val="single" w:color="auto" w:sz="4" w:space="0"/>
              <w:bottom w:val="single" w:color="auto" w:sz="4" w:space="0"/>
              <w:right w:val="single" w:color="auto" w:sz="4" w:space="0"/>
            </w:tcBorders>
            <w:vAlign w:val="center"/>
          </w:tcPr>
          <w:p w14:paraId="2E72F866">
            <w:pPr>
              <w:widowControl/>
              <w:jc w:val="center"/>
              <w:textAlignment w:val="center"/>
              <w:rPr>
                <w:color w:val="000000"/>
                <w:lang w:eastAsia="zh-CN"/>
              </w:rPr>
            </w:pPr>
            <w:r>
              <w:rPr>
                <w:rFonts w:hint="eastAsia"/>
                <w:color w:val="000000"/>
                <w:lang w:eastAsia="zh-CN"/>
              </w:rPr>
              <w:t>富林路6-17</w:t>
            </w:r>
          </w:p>
        </w:tc>
        <w:tc>
          <w:tcPr>
            <w:tcW w:w="1485" w:type="dxa"/>
            <w:tcBorders>
              <w:top w:val="single" w:color="auto" w:sz="4" w:space="0"/>
              <w:left w:val="single" w:color="auto" w:sz="4" w:space="0"/>
              <w:bottom w:val="single" w:color="auto" w:sz="4" w:space="0"/>
              <w:right w:val="single" w:color="auto" w:sz="4" w:space="0"/>
            </w:tcBorders>
            <w:vAlign w:val="center"/>
          </w:tcPr>
          <w:p w14:paraId="1F6E32CA">
            <w:pPr>
              <w:widowControl/>
              <w:jc w:val="center"/>
              <w:textAlignment w:val="center"/>
              <w:rPr>
                <w:color w:val="000000"/>
                <w:lang w:eastAsia="zh-CN"/>
              </w:rPr>
            </w:pPr>
            <w:r>
              <w:rPr>
                <w:rFonts w:hint="eastAsia"/>
                <w:color w:val="000000"/>
                <w:lang w:eastAsia="zh-CN"/>
              </w:rPr>
              <w:t>1100</w:t>
            </w:r>
          </w:p>
        </w:tc>
        <w:tc>
          <w:tcPr>
            <w:tcW w:w="1440" w:type="dxa"/>
            <w:tcBorders>
              <w:top w:val="single" w:color="auto" w:sz="4" w:space="0"/>
              <w:left w:val="single" w:color="auto" w:sz="4" w:space="0"/>
              <w:bottom w:val="single" w:color="auto" w:sz="4" w:space="0"/>
              <w:right w:val="single" w:color="auto" w:sz="4" w:space="0"/>
            </w:tcBorders>
          </w:tcPr>
          <w:p w14:paraId="2409A941">
            <w:pPr>
              <w:widowControl/>
              <w:jc w:val="both"/>
              <w:textAlignment w:val="center"/>
              <w:rPr>
                <w:color w:val="000000"/>
                <w:lang w:eastAsia="zh-CN"/>
              </w:rPr>
            </w:pPr>
          </w:p>
        </w:tc>
      </w:tr>
      <w:tr w14:paraId="46CE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F486EC">
            <w:pPr>
              <w:widowControl/>
              <w:jc w:val="center"/>
              <w:textAlignment w:val="center"/>
              <w:rPr>
                <w:color w:val="000000"/>
                <w:lang w:eastAsia="zh-CN"/>
              </w:rPr>
            </w:pPr>
            <w:r>
              <w:rPr>
                <w:rFonts w:hint="eastAsia"/>
                <w:color w:val="000000"/>
                <w:lang w:eastAsia="zh-CN"/>
              </w:rPr>
              <w:t>92</w:t>
            </w:r>
          </w:p>
        </w:tc>
        <w:tc>
          <w:tcPr>
            <w:tcW w:w="1590" w:type="dxa"/>
            <w:tcBorders>
              <w:top w:val="single" w:color="auto" w:sz="4" w:space="0"/>
              <w:left w:val="single" w:color="auto" w:sz="4" w:space="0"/>
              <w:bottom w:val="single" w:color="auto" w:sz="4" w:space="0"/>
              <w:right w:val="single" w:color="auto" w:sz="4" w:space="0"/>
            </w:tcBorders>
            <w:vAlign w:val="center"/>
          </w:tcPr>
          <w:p w14:paraId="64A0223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AD5FAFF">
            <w:pPr>
              <w:widowControl/>
              <w:jc w:val="center"/>
              <w:textAlignment w:val="center"/>
              <w:rPr>
                <w:color w:val="000000"/>
                <w:lang w:eastAsia="zh-CN"/>
              </w:rPr>
            </w:pPr>
            <w:r>
              <w:rPr>
                <w:rFonts w:hint="eastAsia"/>
                <w:color w:val="000000"/>
                <w:lang w:eastAsia="zh-CN"/>
              </w:rPr>
              <w:t>富林路0004</w:t>
            </w:r>
          </w:p>
        </w:tc>
        <w:tc>
          <w:tcPr>
            <w:tcW w:w="2243" w:type="dxa"/>
            <w:tcBorders>
              <w:top w:val="single" w:color="auto" w:sz="4" w:space="0"/>
              <w:left w:val="single" w:color="auto" w:sz="4" w:space="0"/>
              <w:bottom w:val="single" w:color="auto" w:sz="4" w:space="0"/>
              <w:right w:val="single" w:color="auto" w:sz="4" w:space="0"/>
            </w:tcBorders>
            <w:vAlign w:val="center"/>
          </w:tcPr>
          <w:p w14:paraId="064C2D5C">
            <w:pPr>
              <w:widowControl/>
              <w:jc w:val="center"/>
              <w:textAlignment w:val="center"/>
              <w:rPr>
                <w:color w:val="000000"/>
                <w:lang w:eastAsia="zh-CN"/>
              </w:rPr>
            </w:pPr>
            <w:r>
              <w:rPr>
                <w:rFonts w:hint="eastAsia"/>
                <w:color w:val="000000"/>
                <w:lang w:eastAsia="zh-CN"/>
              </w:rPr>
              <w:t>富林路2-13</w:t>
            </w:r>
          </w:p>
        </w:tc>
        <w:tc>
          <w:tcPr>
            <w:tcW w:w="1485" w:type="dxa"/>
            <w:tcBorders>
              <w:top w:val="single" w:color="auto" w:sz="4" w:space="0"/>
              <w:left w:val="single" w:color="auto" w:sz="4" w:space="0"/>
              <w:bottom w:val="single" w:color="auto" w:sz="4" w:space="0"/>
              <w:right w:val="single" w:color="auto" w:sz="4" w:space="0"/>
            </w:tcBorders>
            <w:vAlign w:val="center"/>
          </w:tcPr>
          <w:p w14:paraId="2C656D93">
            <w:pPr>
              <w:widowControl/>
              <w:jc w:val="center"/>
              <w:textAlignment w:val="center"/>
              <w:rPr>
                <w:color w:val="000000"/>
                <w:lang w:eastAsia="zh-CN"/>
              </w:rPr>
            </w:pPr>
            <w:r>
              <w:rPr>
                <w:rFonts w:hint="eastAsia"/>
                <w:color w:val="000000"/>
                <w:lang w:eastAsia="zh-CN"/>
              </w:rPr>
              <w:t>1121</w:t>
            </w:r>
          </w:p>
        </w:tc>
        <w:tc>
          <w:tcPr>
            <w:tcW w:w="1440" w:type="dxa"/>
            <w:tcBorders>
              <w:top w:val="single" w:color="auto" w:sz="4" w:space="0"/>
              <w:left w:val="single" w:color="auto" w:sz="4" w:space="0"/>
              <w:bottom w:val="single" w:color="auto" w:sz="4" w:space="0"/>
              <w:right w:val="single" w:color="auto" w:sz="4" w:space="0"/>
            </w:tcBorders>
          </w:tcPr>
          <w:p w14:paraId="0E04AAE2">
            <w:pPr>
              <w:widowControl/>
              <w:jc w:val="both"/>
              <w:textAlignment w:val="center"/>
              <w:rPr>
                <w:color w:val="000000"/>
                <w:lang w:eastAsia="zh-CN"/>
              </w:rPr>
            </w:pPr>
          </w:p>
        </w:tc>
      </w:tr>
      <w:tr w14:paraId="623B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F827B86">
            <w:pPr>
              <w:widowControl/>
              <w:jc w:val="center"/>
              <w:textAlignment w:val="center"/>
              <w:rPr>
                <w:color w:val="000000"/>
                <w:lang w:eastAsia="zh-CN"/>
              </w:rPr>
            </w:pPr>
            <w:r>
              <w:rPr>
                <w:rFonts w:hint="eastAsia"/>
                <w:color w:val="000000"/>
                <w:lang w:eastAsia="zh-CN"/>
              </w:rPr>
              <w:t>93</w:t>
            </w:r>
          </w:p>
        </w:tc>
        <w:tc>
          <w:tcPr>
            <w:tcW w:w="1590" w:type="dxa"/>
            <w:tcBorders>
              <w:top w:val="single" w:color="auto" w:sz="4" w:space="0"/>
              <w:left w:val="single" w:color="auto" w:sz="4" w:space="0"/>
              <w:bottom w:val="single" w:color="auto" w:sz="4" w:space="0"/>
              <w:right w:val="single" w:color="auto" w:sz="4" w:space="0"/>
            </w:tcBorders>
            <w:vAlign w:val="center"/>
          </w:tcPr>
          <w:p w14:paraId="59FBCD5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F88879D">
            <w:pPr>
              <w:widowControl/>
              <w:jc w:val="center"/>
              <w:textAlignment w:val="center"/>
              <w:rPr>
                <w:color w:val="000000"/>
                <w:lang w:eastAsia="zh-CN"/>
              </w:rPr>
            </w:pPr>
            <w:r>
              <w:rPr>
                <w:rFonts w:hint="eastAsia"/>
                <w:color w:val="000000"/>
                <w:lang w:eastAsia="zh-CN"/>
              </w:rPr>
              <w:t>富林路0009</w:t>
            </w:r>
          </w:p>
        </w:tc>
        <w:tc>
          <w:tcPr>
            <w:tcW w:w="2243" w:type="dxa"/>
            <w:tcBorders>
              <w:top w:val="single" w:color="auto" w:sz="4" w:space="0"/>
              <w:left w:val="single" w:color="auto" w:sz="4" w:space="0"/>
              <w:bottom w:val="single" w:color="auto" w:sz="4" w:space="0"/>
              <w:right w:val="single" w:color="auto" w:sz="4" w:space="0"/>
            </w:tcBorders>
            <w:vAlign w:val="center"/>
          </w:tcPr>
          <w:p w14:paraId="0D90AA6C">
            <w:pPr>
              <w:widowControl/>
              <w:jc w:val="center"/>
              <w:textAlignment w:val="center"/>
              <w:rPr>
                <w:color w:val="000000"/>
                <w:lang w:eastAsia="zh-CN"/>
              </w:rPr>
            </w:pPr>
            <w:r>
              <w:rPr>
                <w:rFonts w:hint="eastAsia"/>
                <w:color w:val="000000"/>
                <w:lang w:eastAsia="zh-CN"/>
              </w:rPr>
              <w:t>富林路9-17</w:t>
            </w:r>
          </w:p>
        </w:tc>
        <w:tc>
          <w:tcPr>
            <w:tcW w:w="1485" w:type="dxa"/>
            <w:tcBorders>
              <w:top w:val="single" w:color="auto" w:sz="4" w:space="0"/>
              <w:left w:val="single" w:color="auto" w:sz="4" w:space="0"/>
              <w:bottom w:val="single" w:color="auto" w:sz="4" w:space="0"/>
              <w:right w:val="single" w:color="auto" w:sz="4" w:space="0"/>
            </w:tcBorders>
            <w:vAlign w:val="center"/>
          </w:tcPr>
          <w:p w14:paraId="4063D174">
            <w:pPr>
              <w:widowControl/>
              <w:jc w:val="center"/>
              <w:textAlignment w:val="center"/>
              <w:rPr>
                <w:color w:val="000000"/>
                <w:lang w:eastAsia="zh-CN"/>
              </w:rPr>
            </w:pPr>
            <w:r>
              <w:rPr>
                <w:rFonts w:hint="eastAsia"/>
                <w:color w:val="000000"/>
                <w:lang w:eastAsia="zh-CN"/>
              </w:rPr>
              <w:t>1090</w:t>
            </w:r>
          </w:p>
        </w:tc>
        <w:tc>
          <w:tcPr>
            <w:tcW w:w="1440" w:type="dxa"/>
            <w:tcBorders>
              <w:top w:val="single" w:color="auto" w:sz="4" w:space="0"/>
              <w:left w:val="single" w:color="auto" w:sz="4" w:space="0"/>
              <w:bottom w:val="single" w:color="auto" w:sz="4" w:space="0"/>
              <w:right w:val="single" w:color="auto" w:sz="4" w:space="0"/>
            </w:tcBorders>
          </w:tcPr>
          <w:p w14:paraId="6ABBA7E6">
            <w:pPr>
              <w:widowControl/>
              <w:jc w:val="both"/>
              <w:textAlignment w:val="center"/>
              <w:rPr>
                <w:color w:val="000000"/>
                <w:lang w:eastAsia="zh-CN"/>
              </w:rPr>
            </w:pPr>
          </w:p>
        </w:tc>
      </w:tr>
      <w:tr w14:paraId="76661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532C5F">
            <w:pPr>
              <w:widowControl/>
              <w:jc w:val="center"/>
              <w:textAlignment w:val="center"/>
              <w:rPr>
                <w:color w:val="000000"/>
                <w:lang w:eastAsia="zh-CN"/>
              </w:rPr>
            </w:pPr>
            <w:r>
              <w:rPr>
                <w:rFonts w:hint="eastAsia"/>
                <w:color w:val="000000"/>
                <w:lang w:eastAsia="zh-CN"/>
              </w:rPr>
              <w:t>94</w:t>
            </w:r>
          </w:p>
        </w:tc>
        <w:tc>
          <w:tcPr>
            <w:tcW w:w="1590" w:type="dxa"/>
            <w:tcBorders>
              <w:top w:val="single" w:color="auto" w:sz="4" w:space="0"/>
              <w:left w:val="single" w:color="auto" w:sz="4" w:space="0"/>
              <w:bottom w:val="single" w:color="auto" w:sz="4" w:space="0"/>
              <w:right w:val="single" w:color="auto" w:sz="4" w:space="0"/>
            </w:tcBorders>
            <w:vAlign w:val="center"/>
          </w:tcPr>
          <w:p w14:paraId="3A5992A4">
            <w:pPr>
              <w:widowControl/>
              <w:jc w:val="center"/>
              <w:textAlignment w:val="center"/>
              <w:rPr>
                <w:color w:val="000000"/>
                <w:lang w:eastAsia="zh-CN"/>
              </w:rPr>
            </w:pPr>
            <w:r>
              <w:rPr>
                <w:rFonts w:hint="eastAsia"/>
                <w:color w:val="000000"/>
                <w:lang w:eastAsia="zh-CN"/>
              </w:rPr>
              <w:t>园前小区</w:t>
            </w:r>
          </w:p>
        </w:tc>
        <w:tc>
          <w:tcPr>
            <w:tcW w:w="2049" w:type="dxa"/>
            <w:tcBorders>
              <w:top w:val="single" w:color="auto" w:sz="4" w:space="0"/>
              <w:left w:val="single" w:color="auto" w:sz="4" w:space="0"/>
              <w:bottom w:val="single" w:color="auto" w:sz="4" w:space="0"/>
              <w:right w:val="single" w:color="auto" w:sz="4" w:space="0"/>
            </w:tcBorders>
            <w:vAlign w:val="center"/>
          </w:tcPr>
          <w:p w14:paraId="1523BEA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A1B41E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C59386F">
            <w:pPr>
              <w:widowControl/>
              <w:jc w:val="center"/>
              <w:textAlignment w:val="center"/>
              <w:rPr>
                <w:color w:val="000000"/>
                <w:lang w:eastAsia="zh-CN"/>
              </w:rPr>
            </w:pPr>
            <w:r>
              <w:rPr>
                <w:rFonts w:hint="eastAsia"/>
                <w:color w:val="000000"/>
                <w:lang w:eastAsia="zh-CN"/>
              </w:rPr>
              <w:t>1924</w:t>
            </w:r>
          </w:p>
        </w:tc>
        <w:tc>
          <w:tcPr>
            <w:tcW w:w="1440" w:type="dxa"/>
            <w:tcBorders>
              <w:top w:val="single" w:color="auto" w:sz="4" w:space="0"/>
              <w:left w:val="single" w:color="auto" w:sz="4" w:space="0"/>
              <w:bottom w:val="single" w:color="auto" w:sz="4" w:space="0"/>
              <w:right w:val="single" w:color="auto" w:sz="4" w:space="0"/>
            </w:tcBorders>
          </w:tcPr>
          <w:p w14:paraId="0CDAC06A">
            <w:pPr>
              <w:widowControl/>
              <w:jc w:val="both"/>
              <w:textAlignment w:val="center"/>
              <w:rPr>
                <w:color w:val="000000"/>
                <w:lang w:eastAsia="zh-CN"/>
              </w:rPr>
            </w:pPr>
          </w:p>
        </w:tc>
      </w:tr>
      <w:tr w14:paraId="79D0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F3C5FC">
            <w:pPr>
              <w:widowControl/>
              <w:jc w:val="center"/>
              <w:textAlignment w:val="center"/>
              <w:rPr>
                <w:color w:val="000000"/>
                <w:lang w:eastAsia="zh-CN"/>
              </w:rPr>
            </w:pPr>
            <w:r>
              <w:rPr>
                <w:rFonts w:hint="eastAsia"/>
                <w:color w:val="000000"/>
                <w:lang w:eastAsia="zh-CN"/>
              </w:rPr>
              <w:t>95</w:t>
            </w:r>
          </w:p>
        </w:tc>
        <w:tc>
          <w:tcPr>
            <w:tcW w:w="1590" w:type="dxa"/>
            <w:tcBorders>
              <w:top w:val="single" w:color="auto" w:sz="4" w:space="0"/>
              <w:left w:val="single" w:color="auto" w:sz="4" w:space="0"/>
              <w:bottom w:val="single" w:color="auto" w:sz="4" w:space="0"/>
              <w:right w:val="single" w:color="auto" w:sz="4" w:space="0"/>
            </w:tcBorders>
            <w:vAlign w:val="center"/>
          </w:tcPr>
          <w:p w14:paraId="2D6B6F4E">
            <w:pPr>
              <w:widowControl/>
              <w:jc w:val="center"/>
              <w:textAlignment w:val="center"/>
              <w:rPr>
                <w:color w:val="000000"/>
                <w:lang w:eastAsia="zh-CN"/>
              </w:rPr>
            </w:pPr>
            <w:r>
              <w:rPr>
                <w:rFonts w:hint="eastAsia"/>
                <w:color w:val="000000"/>
                <w:lang w:eastAsia="zh-CN"/>
              </w:rPr>
              <w:t>永顺一区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A927C46">
            <w:pPr>
              <w:jc w:val="center"/>
              <w:rPr>
                <w:lang w:eastAsia="zh-CN"/>
              </w:rPr>
            </w:pPr>
            <w:r>
              <w:rPr>
                <w:rFonts w:hint="eastAsia"/>
                <w:lang w:eastAsia="zh-CN"/>
              </w:rPr>
              <w:t>永顺一区2012对面巷口直入后背街三条</w:t>
            </w:r>
          </w:p>
        </w:tc>
        <w:tc>
          <w:tcPr>
            <w:tcW w:w="1485" w:type="dxa"/>
            <w:tcBorders>
              <w:top w:val="single" w:color="auto" w:sz="4" w:space="0"/>
              <w:left w:val="single" w:color="auto" w:sz="4" w:space="0"/>
              <w:bottom w:val="single" w:color="auto" w:sz="4" w:space="0"/>
              <w:right w:val="single" w:color="auto" w:sz="4" w:space="0"/>
            </w:tcBorders>
            <w:vAlign w:val="center"/>
          </w:tcPr>
          <w:p w14:paraId="00649169">
            <w:pPr>
              <w:widowControl/>
              <w:jc w:val="center"/>
              <w:textAlignment w:val="center"/>
              <w:rPr>
                <w:color w:val="000000"/>
                <w:lang w:eastAsia="zh-CN"/>
              </w:rPr>
            </w:pPr>
            <w:r>
              <w:rPr>
                <w:rFonts w:hint="eastAsia"/>
                <w:color w:val="000000"/>
                <w:lang w:eastAsia="zh-CN"/>
              </w:rPr>
              <w:t>2603</w:t>
            </w:r>
          </w:p>
        </w:tc>
        <w:tc>
          <w:tcPr>
            <w:tcW w:w="1440" w:type="dxa"/>
            <w:tcBorders>
              <w:top w:val="single" w:color="auto" w:sz="4" w:space="0"/>
              <w:left w:val="single" w:color="auto" w:sz="4" w:space="0"/>
              <w:bottom w:val="single" w:color="auto" w:sz="4" w:space="0"/>
              <w:right w:val="single" w:color="auto" w:sz="4" w:space="0"/>
            </w:tcBorders>
          </w:tcPr>
          <w:p w14:paraId="03122EE2">
            <w:pPr>
              <w:widowControl/>
              <w:jc w:val="both"/>
              <w:textAlignment w:val="center"/>
              <w:rPr>
                <w:color w:val="000000"/>
                <w:lang w:eastAsia="zh-CN"/>
              </w:rPr>
            </w:pPr>
          </w:p>
        </w:tc>
      </w:tr>
      <w:tr w14:paraId="122B3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927C68">
            <w:pPr>
              <w:widowControl/>
              <w:jc w:val="center"/>
              <w:textAlignment w:val="center"/>
              <w:rPr>
                <w:color w:val="000000"/>
                <w:lang w:eastAsia="zh-CN"/>
              </w:rPr>
            </w:pPr>
            <w:r>
              <w:rPr>
                <w:rFonts w:hint="eastAsia"/>
                <w:color w:val="000000"/>
                <w:lang w:eastAsia="zh-CN"/>
              </w:rPr>
              <w:t>96</w:t>
            </w:r>
          </w:p>
        </w:tc>
        <w:tc>
          <w:tcPr>
            <w:tcW w:w="1590" w:type="dxa"/>
            <w:tcBorders>
              <w:top w:val="single" w:color="auto" w:sz="4" w:space="0"/>
              <w:left w:val="single" w:color="auto" w:sz="4" w:space="0"/>
              <w:bottom w:val="single" w:color="auto" w:sz="4" w:space="0"/>
              <w:right w:val="single" w:color="auto" w:sz="4" w:space="0"/>
            </w:tcBorders>
            <w:vAlign w:val="center"/>
          </w:tcPr>
          <w:p w14:paraId="6B4D61E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EBB6D93">
            <w:pPr>
              <w:widowControl/>
              <w:jc w:val="center"/>
              <w:textAlignment w:val="center"/>
              <w:rPr>
                <w:color w:val="000000"/>
                <w:lang w:eastAsia="zh-CN"/>
              </w:rPr>
            </w:pPr>
            <w:r>
              <w:rPr>
                <w:rFonts w:hint="eastAsia"/>
                <w:color w:val="000000"/>
                <w:lang w:eastAsia="zh-CN"/>
              </w:rPr>
              <w:t>永顺一区176</w:t>
            </w:r>
          </w:p>
        </w:tc>
        <w:tc>
          <w:tcPr>
            <w:tcW w:w="2243" w:type="dxa"/>
            <w:tcBorders>
              <w:top w:val="single" w:color="auto" w:sz="4" w:space="0"/>
              <w:left w:val="single" w:color="auto" w:sz="4" w:space="0"/>
              <w:bottom w:val="single" w:color="auto" w:sz="4" w:space="0"/>
              <w:right w:val="single" w:color="auto" w:sz="4" w:space="0"/>
            </w:tcBorders>
            <w:vAlign w:val="center"/>
          </w:tcPr>
          <w:p w14:paraId="5A867E76">
            <w:pPr>
              <w:widowControl/>
              <w:jc w:val="center"/>
              <w:textAlignment w:val="center"/>
              <w:rPr>
                <w:color w:val="000000"/>
                <w:lang w:eastAsia="zh-CN"/>
              </w:rPr>
            </w:pPr>
            <w:r>
              <w:rPr>
                <w:rFonts w:hint="eastAsia"/>
                <w:color w:val="000000"/>
                <w:lang w:eastAsia="zh-CN"/>
              </w:rPr>
              <w:t>永顺一区140</w:t>
            </w:r>
          </w:p>
        </w:tc>
        <w:tc>
          <w:tcPr>
            <w:tcW w:w="1485" w:type="dxa"/>
            <w:tcBorders>
              <w:top w:val="single" w:color="auto" w:sz="4" w:space="0"/>
              <w:left w:val="single" w:color="auto" w:sz="4" w:space="0"/>
              <w:bottom w:val="single" w:color="auto" w:sz="4" w:space="0"/>
              <w:right w:val="single" w:color="auto" w:sz="4" w:space="0"/>
            </w:tcBorders>
            <w:vAlign w:val="center"/>
          </w:tcPr>
          <w:p w14:paraId="6D7C5679">
            <w:pPr>
              <w:widowControl/>
              <w:jc w:val="center"/>
              <w:textAlignment w:val="center"/>
              <w:rPr>
                <w:color w:val="000000"/>
                <w:lang w:eastAsia="zh-CN"/>
              </w:rPr>
            </w:pPr>
            <w:r>
              <w:rPr>
                <w:rFonts w:hint="eastAsia"/>
                <w:color w:val="000000"/>
                <w:lang w:eastAsia="zh-CN"/>
              </w:rPr>
              <w:t>2514</w:t>
            </w:r>
          </w:p>
        </w:tc>
        <w:tc>
          <w:tcPr>
            <w:tcW w:w="1440" w:type="dxa"/>
            <w:tcBorders>
              <w:top w:val="single" w:color="auto" w:sz="4" w:space="0"/>
              <w:left w:val="single" w:color="auto" w:sz="4" w:space="0"/>
              <w:bottom w:val="single" w:color="auto" w:sz="4" w:space="0"/>
              <w:right w:val="single" w:color="auto" w:sz="4" w:space="0"/>
            </w:tcBorders>
          </w:tcPr>
          <w:p w14:paraId="6564A3DF">
            <w:pPr>
              <w:widowControl/>
              <w:jc w:val="both"/>
              <w:textAlignment w:val="center"/>
              <w:rPr>
                <w:color w:val="000000"/>
                <w:lang w:eastAsia="zh-CN"/>
              </w:rPr>
            </w:pPr>
          </w:p>
        </w:tc>
      </w:tr>
      <w:tr w14:paraId="1CABF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2FAFE3">
            <w:pPr>
              <w:widowControl/>
              <w:jc w:val="center"/>
              <w:textAlignment w:val="center"/>
              <w:rPr>
                <w:color w:val="000000"/>
                <w:lang w:eastAsia="zh-CN"/>
              </w:rPr>
            </w:pPr>
            <w:r>
              <w:rPr>
                <w:rFonts w:hint="eastAsia"/>
                <w:color w:val="000000"/>
                <w:lang w:eastAsia="zh-CN"/>
              </w:rPr>
              <w:t>97</w:t>
            </w:r>
          </w:p>
        </w:tc>
        <w:tc>
          <w:tcPr>
            <w:tcW w:w="1590" w:type="dxa"/>
            <w:tcBorders>
              <w:top w:val="single" w:color="auto" w:sz="4" w:space="0"/>
              <w:left w:val="single" w:color="auto" w:sz="4" w:space="0"/>
              <w:bottom w:val="single" w:color="auto" w:sz="4" w:space="0"/>
              <w:right w:val="single" w:color="auto" w:sz="4" w:space="0"/>
            </w:tcBorders>
            <w:vAlign w:val="center"/>
          </w:tcPr>
          <w:p w14:paraId="3ED04E5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C062A3D">
            <w:pPr>
              <w:widowControl/>
              <w:jc w:val="center"/>
              <w:textAlignment w:val="center"/>
              <w:rPr>
                <w:color w:val="000000"/>
                <w:lang w:eastAsia="zh-CN"/>
              </w:rPr>
            </w:pPr>
            <w:r>
              <w:rPr>
                <w:rFonts w:hint="eastAsia"/>
                <w:color w:val="000000"/>
                <w:lang w:eastAsia="zh-CN"/>
              </w:rPr>
              <w:t>永顺一区140</w:t>
            </w:r>
          </w:p>
        </w:tc>
        <w:tc>
          <w:tcPr>
            <w:tcW w:w="2243" w:type="dxa"/>
            <w:tcBorders>
              <w:top w:val="single" w:color="auto" w:sz="4" w:space="0"/>
              <w:left w:val="single" w:color="auto" w:sz="4" w:space="0"/>
              <w:bottom w:val="single" w:color="auto" w:sz="4" w:space="0"/>
              <w:right w:val="single" w:color="auto" w:sz="4" w:space="0"/>
            </w:tcBorders>
            <w:vAlign w:val="center"/>
          </w:tcPr>
          <w:p w14:paraId="2CFC7DC9">
            <w:pPr>
              <w:widowControl/>
              <w:jc w:val="center"/>
              <w:textAlignment w:val="center"/>
              <w:rPr>
                <w:color w:val="000000"/>
                <w:lang w:eastAsia="zh-CN"/>
              </w:rPr>
            </w:pPr>
            <w:r>
              <w:rPr>
                <w:rFonts w:hint="eastAsia"/>
                <w:color w:val="000000"/>
                <w:lang w:eastAsia="zh-CN"/>
              </w:rPr>
              <w:t>永顺一区002</w:t>
            </w:r>
          </w:p>
        </w:tc>
        <w:tc>
          <w:tcPr>
            <w:tcW w:w="1485" w:type="dxa"/>
            <w:tcBorders>
              <w:top w:val="single" w:color="auto" w:sz="4" w:space="0"/>
              <w:left w:val="single" w:color="auto" w:sz="4" w:space="0"/>
              <w:bottom w:val="single" w:color="auto" w:sz="4" w:space="0"/>
              <w:right w:val="single" w:color="auto" w:sz="4" w:space="0"/>
            </w:tcBorders>
            <w:vAlign w:val="center"/>
          </w:tcPr>
          <w:p w14:paraId="17D4D3E2">
            <w:pPr>
              <w:widowControl/>
              <w:jc w:val="center"/>
              <w:textAlignment w:val="center"/>
              <w:rPr>
                <w:color w:val="000000"/>
                <w:lang w:eastAsia="zh-CN"/>
              </w:rPr>
            </w:pPr>
            <w:r>
              <w:rPr>
                <w:rFonts w:hint="eastAsia"/>
                <w:color w:val="000000"/>
                <w:lang w:eastAsia="zh-CN"/>
              </w:rPr>
              <w:t>1129</w:t>
            </w:r>
          </w:p>
        </w:tc>
        <w:tc>
          <w:tcPr>
            <w:tcW w:w="1440" w:type="dxa"/>
            <w:tcBorders>
              <w:top w:val="single" w:color="auto" w:sz="4" w:space="0"/>
              <w:left w:val="single" w:color="auto" w:sz="4" w:space="0"/>
              <w:bottom w:val="single" w:color="auto" w:sz="4" w:space="0"/>
              <w:right w:val="single" w:color="auto" w:sz="4" w:space="0"/>
            </w:tcBorders>
          </w:tcPr>
          <w:p w14:paraId="7D5536F2">
            <w:pPr>
              <w:widowControl/>
              <w:jc w:val="both"/>
              <w:textAlignment w:val="center"/>
              <w:rPr>
                <w:color w:val="000000"/>
                <w:lang w:eastAsia="zh-CN"/>
              </w:rPr>
            </w:pPr>
          </w:p>
        </w:tc>
      </w:tr>
      <w:tr w14:paraId="6AF4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9DC07F">
            <w:pPr>
              <w:widowControl/>
              <w:jc w:val="center"/>
              <w:textAlignment w:val="center"/>
              <w:rPr>
                <w:color w:val="000000"/>
                <w:lang w:eastAsia="zh-CN"/>
              </w:rPr>
            </w:pPr>
            <w:r>
              <w:rPr>
                <w:rFonts w:hint="eastAsia"/>
                <w:color w:val="000000"/>
                <w:lang w:eastAsia="zh-CN"/>
              </w:rPr>
              <w:t>98</w:t>
            </w:r>
          </w:p>
        </w:tc>
        <w:tc>
          <w:tcPr>
            <w:tcW w:w="1590" w:type="dxa"/>
            <w:tcBorders>
              <w:top w:val="single" w:color="auto" w:sz="4" w:space="0"/>
              <w:left w:val="single" w:color="auto" w:sz="4" w:space="0"/>
              <w:bottom w:val="single" w:color="auto" w:sz="4" w:space="0"/>
              <w:right w:val="single" w:color="auto" w:sz="4" w:space="0"/>
            </w:tcBorders>
            <w:vAlign w:val="center"/>
          </w:tcPr>
          <w:p w14:paraId="783017C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CE9629F">
            <w:pPr>
              <w:widowControl/>
              <w:jc w:val="center"/>
              <w:textAlignment w:val="center"/>
              <w:rPr>
                <w:color w:val="000000"/>
                <w:lang w:eastAsia="zh-CN"/>
              </w:rPr>
            </w:pPr>
            <w:r>
              <w:rPr>
                <w:rFonts w:hint="eastAsia"/>
                <w:color w:val="000000"/>
                <w:lang w:eastAsia="zh-CN"/>
              </w:rPr>
              <w:t>永顺一区002</w:t>
            </w:r>
          </w:p>
        </w:tc>
        <w:tc>
          <w:tcPr>
            <w:tcW w:w="2243" w:type="dxa"/>
            <w:tcBorders>
              <w:top w:val="single" w:color="auto" w:sz="4" w:space="0"/>
              <w:left w:val="single" w:color="auto" w:sz="4" w:space="0"/>
              <w:bottom w:val="single" w:color="auto" w:sz="4" w:space="0"/>
              <w:right w:val="single" w:color="auto" w:sz="4" w:space="0"/>
            </w:tcBorders>
            <w:vAlign w:val="center"/>
          </w:tcPr>
          <w:p w14:paraId="7FB04DBC">
            <w:pPr>
              <w:widowControl/>
              <w:jc w:val="center"/>
              <w:textAlignment w:val="center"/>
              <w:rPr>
                <w:color w:val="000000"/>
                <w:lang w:eastAsia="zh-CN"/>
              </w:rPr>
            </w:pPr>
            <w:r>
              <w:rPr>
                <w:rFonts w:hint="eastAsia"/>
                <w:color w:val="000000"/>
                <w:lang w:eastAsia="zh-CN"/>
              </w:rPr>
              <w:t>永顺一区066</w:t>
            </w:r>
          </w:p>
        </w:tc>
        <w:tc>
          <w:tcPr>
            <w:tcW w:w="1485" w:type="dxa"/>
            <w:tcBorders>
              <w:top w:val="single" w:color="auto" w:sz="4" w:space="0"/>
              <w:left w:val="single" w:color="auto" w:sz="4" w:space="0"/>
              <w:bottom w:val="single" w:color="auto" w:sz="4" w:space="0"/>
              <w:right w:val="single" w:color="auto" w:sz="4" w:space="0"/>
            </w:tcBorders>
            <w:vAlign w:val="center"/>
          </w:tcPr>
          <w:p w14:paraId="57D7392A">
            <w:pPr>
              <w:widowControl/>
              <w:jc w:val="center"/>
              <w:textAlignment w:val="center"/>
              <w:rPr>
                <w:color w:val="000000"/>
                <w:lang w:eastAsia="zh-CN"/>
              </w:rPr>
            </w:pPr>
            <w:r>
              <w:rPr>
                <w:rFonts w:hint="eastAsia"/>
                <w:color w:val="000000"/>
                <w:lang w:eastAsia="zh-CN"/>
              </w:rPr>
              <w:t>3374</w:t>
            </w:r>
          </w:p>
        </w:tc>
        <w:tc>
          <w:tcPr>
            <w:tcW w:w="1440" w:type="dxa"/>
            <w:tcBorders>
              <w:top w:val="single" w:color="auto" w:sz="4" w:space="0"/>
              <w:left w:val="single" w:color="auto" w:sz="4" w:space="0"/>
              <w:bottom w:val="single" w:color="auto" w:sz="4" w:space="0"/>
              <w:right w:val="single" w:color="auto" w:sz="4" w:space="0"/>
            </w:tcBorders>
          </w:tcPr>
          <w:p w14:paraId="54984571">
            <w:pPr>
              <w:widowControl/>
              <w:jc w:val="both"/>
              <w:textAlignment w:val="center"/>
              <w:rPr>
                <w:color w:val="000000"/>
                <w:lang w:eastAsia="zh-CN"/>
              </w:rPr>
            </w:pPr>
          </w:p>
        </w:tc>
      </w:tr>
      <w:tr w14:paraId="04B66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EA0AEC">
            <w:pPr>
              <w:widowControl/>
              <w:jc w:val="center"/>
              <w:textAlignment w:val="center"/>
              <w:rPr>
                <w:color w:val="000000"/>
                <w:lang w:eastAsia="zh-CN"/>
              </w:rPr>
            </w:pPr>
            <w:r>
              <w:rPr>
                <w:rFonts w:hint="eastAsia"/>
                <w:color w:val="000000"/>
                <w:lang w:eastAsia="zh-CN"/>
              </w:rPr>
              <w:t>99</w:t>
            </w:r>
          </w:p>
        </w:tc>
        <w:tc>
          <w:tcPr>
            <w:tcW w:w="1590" w:type="dxa"/>
            <w:tcBorders>
              <w:top w:val="single" w:color="auto" w:sz="4" w:space="0"/>
              <w:left w:val="single" w:color="auto" w:sz="4" w:space="0"/>
              <w:bottom w:val="single" w:color="auto" w:sz="4" w:space="0"/>
              <w:right w:val="single" w:color="auto" w:sz="4" w:space="0"/>
            </w:tcBorders>
            <w:vAlign w:val="center"/>
          </w:tcPr>
          <w:p w14:paraId="0BBEC0D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0042255">
            <w:pPr>
              <w:widowControl/>
              <w:jc w:val="center"/>
              <w:textAlignment w:val="center"/>
              <w:rPr>
                <w:color w:val="000000"/>
                <w:lang w:eastAsia="zh-CN"/>
              </w:rPr>
            </w:pPr>
            <w:r>
              <w:rPr>
                <w:rFonts w:hint="eastAsia"/>
                <w:color w:val="000000"/>
                <w:lang w:eastAsia="zh-CN"/>
              </w:rPr>
              <w:t>永顺一区176</w:t>
            </w:r>
          </w:p>
        </w:tc>
        <w:tc>
          <w:tcPr>
            <w:tcW w:w="2243" w:type="dxa"/>
            <w:tcBorders>
              <w:top w:val="single" w:color="auto" w:sz="4" w:space="0"/>
              <w:left w:val="single" w:color="auto" w:sz="4" w:space="0"/>
              <w:bottom w:val="single" w:color="auto" w:sz="4" w:space="0"/>
              <w:right w:val="single" w:color="auto" w:sz="4" w:space="0"/>
            </w:tcBorders>
            <w:vAlign w:val="center"/>
          </w:tcPr>
          <w:p w14:paraId="76C7C662">
            <w:pPr>
              <w:widowControl/>
              <w:jc w:val="center"/>
              <w:textAlignment w:val="center"/>
              <w:rPr>
                <w:color w:val="000000"/>
                <w:lang w:eastAsia="zh-CN"/>
              </w:rPr>
            </w:pPr>
            <w:r>
              <w:rPr>
                <w:rFonts w:hint="eastAsia"/>
                <w:color w:val="000000"/>
                <w:lang w:eastAsia="zh-CN"/>
              </w:rPr>
              <w:t>永顺一区068</w:t>
            </w:r>
          </w:p>
        </w:tc>
        <w:tc>
          <w:tcPr>
            <w:tcW w:w="1485" w:type="dxa"/>
            <w:tcBorders>
              <w:top w:val="single" w:color="auto" w:sz="4" w:space="0"/>
              <w:left w:val="single" w:color="auto" w:sz="4" w:space="0"/>
              <w:bottom w:val="single" w:color="auto" w:sz="4" w:space="0"/>
              <w:right w:val="single" w:color="auto" w:sz="4" w:space="0"/>
            </w:tcBorders>
            <w:vAlign w:val="center"/>
          </w:tcPr>
          <w:p w14:paraId="0D382662">
            <w:pPr>
              <w:widowControl/>
              <w:jc w:val="center"/>
              <w:textAlignment w:val="center"/>
              <w:rPr>
                <w:color w:val="000000"/>
                <w:lang w:eastAsia="zh-CN"/>
              </w:rPr>
            </w:pPr>
            <w:r>
              <w:rPr>
                <w:rFonts w:hint="eastAsia"/>
                <w:color w:val="000000"/>
                <w:lang w:eastAsia="zh-CN"/>
              </w:rPr>
              <w:t>638</w:t>
            </w:r>
          </w:p>
        </w:tc>
        <w:tc>
          <w:tcPr>
            <w:tcW w:w="1440" w:type="dxa"/>
            <w:tcBorders>
              <w:top w:val="single" w:color="auto" w:sz="4" w:space="0"/>
              <w:left w:val="single" w:color="auto" w:sz="4" w:space="0"/>
              <w:bottom w:val="single" w:color="auto" w:sz="4" w:space="0"/>
              <w:right w:val="single" w:color="auto" w:sz="4" w:space="0"/>
            </w:tcBorders>
          </w:tcPr>
          <w:p w14:paraId="2909C6F8">
            <w:pPr>
              <w:widowControl/>
              <w:jc w:val="both"/>
              <w:textAlignment w:val="center"/>
              <w:rPr>
                <w:color w:val="000000"/>
                <w:lang w:eastAsia="zh-CN"/>
              </w:rPr>
            </w:pPr>
          </w:p>
        </w:tc>
      </w:tr>
      <w:tr w14:paraId="193C6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417C6D">
            <w:pPr>
              <w:widowControl/>
              <w:jc w:val="center"/>
              <w:textAlignment w:val="center"/>
              <w:rPr>
                <w:color w:val="000000"/>
                <w:lang w:eastAsia="zh-CN"/>
              </w:rPr>
            </w:pPr>
            <w:r>
              <w:rPr>
                <w:rFonts w:hint="eastAsia"/>
                <w:color w:val="000000"/>
                <w:lang w:eastAsia="zh-CN"/>
              </w:rPr>
              <w:t>100</w:t>
            </w:r>
          </w:p>
        </w:tc>
        <w:tc>
          <w:tcPr>
            <w:tcW w:w="1590" w:type="dxa"/>
            <w:tcBorders>
              <w:top w:val="single" w:color="auto" w:sz="4" w:space="0"/>
              <w:left w:val="single" w:color="auto" w:sz="4" w:space="0"/>
              <w:bottom w:val="single" w:color="auto" w:sz="4" w:space="0"/>
              <w:right w:val="single" w:color="auto" w:sz="4" w:space="0"/>
            </w:tcBorders>
            <w:vAlign w:val="center"/>
          </w:tcPr>
          <w:p w14:paraId="34BEE1C9">
            <w:pPr>
              <w:widowControl/>
              <w:jc w:val="center"/>
              <w:textAlignment w:val="center"/>
              <w:rPr>
                <w:color w:val="000000"/>
                <w:lang w:eastAsia="zh-CN"/>
              </w:rPr>
            </w:pPr>
            <w:r>
              <w:rPr>
                <w:rFonts w:hint="eastAsia"/>
                <w:color w:val="000000"/>
                <w:lang w:eastAsia="zh-CN"/>
              </w:rPr>
              <w:t>永顺二区</w:t>
            </w:r>
          </w:p>
        </w:tc>
        <w:tc>
          <w:tcPr>
            <w:tcW w:w="2049" w:type="dxa"/>
            <w:tcBorders>
              <w:top w:val="single" w:color="auto" w:sz="4" w:space="0"/>
              <w:left w:val="single" w:color="auto" w:sz="4" w:space="0"/>
              <w:bottom w:val="single" w:color="auto" w:sz="4" w:space="0"/>
              <w:right w:val="single" w:color="auto" w:sz="4" w:space="0"/>
            </w:tcBorders>
            <w:vAlign w:val="center"/>
          </w:tcPr>
          <w:p w14:paraId="1EABD90B">
            <w:pPr>
              <w:widowControl/>
              <w:jc w:val="center"/>
              <w:textAlignment w:val="center"/>
              <w:rPr>
                <w:color w:val="000000"/>
                <w:lang w:eastAsia="zh-CN"/>
              </w:rPr>
            </w:pPr>
            <w:r>
              <w:rPr>
                <w:rFonts w:hint="eastAsia"/>
                <w:color w:val="000000"/>
                <w:lang w:eastAsia="zh-CN"/>
              </w:rPr>
              <w:t>二环西路0206</w:t>
            </w:r>
          </w:p>
        </w:tc>
        <w:tc>
          <w:tcPr>
            <w:tcW w:w="2243" w:type="dxa"/>
            <w:tcBorders>
              <w:top w:val="single" w:color="auto" w:sz="4" w:space="0"/>
              <w:left w:val="single" w:color="auto" w:sz="4" w:space="0"/>
              <w:bottom w:val="single" w:color="auto" w:sz="4" w:space="0"/>
              <w:right w:val="single" w:color="auto" w:sz="4" w:space="0"/>
            </w:tcBorders>
            <w:vAlign w:val="center"/>
          </w:tcPr>
          <w:p w14:paraId="171C8B6A">
            <w:pPr>
              <w:widowControl/>
              <w:jc w:val="center"/>
              <w:textAlignment w:val="center"/>
              <w:rPr>
                <w:color w:val="000000"/>
                <w:lang w:eastAsia="zh-CN"/>
              </w:rPr>
            </w:pPr>
            <w:r>
              <w:rPr>
                <w:rFonts w:hint="eastAsia"/>
                <w:color w:val="000000"/>
                <w:lang w:eastAsia="zh-CN"/>
              </w:rPr>
              <w:t>永顺二区019</w:t>
            </w:r>
          </w:p>
        </w:tc>
        <w:tc>
          <w:tcPr>
            <w:tcW w:w="1485" w:type="dxa"/>
            <w:tcBorders>
              <w:top w:val="single" w:color="auto" w:sz="4" w:space="0"/>
              <w:left w:val="single" w:color="auto" w:sz="4" w:space="0"/>
              <w:bottom w:val="single" w:color="auto" w:sz="4" w:space="0"/>
              <w:right w:val="single" w:color="auto" w:sz="4" w:space="0"/>
            </w:tcBorders>
            <w:vAlign w:val="center"/>
          </w:tcPr>
          <w:p w14:paraId="1AE013E1">
            <w:pPr>
              <w:widowControl/>
              <w:jc w:val="center"/>
              <w:textAlignment w:val="center"/>
              <w:rPr>
                <w:color w:val="000000"/>
                <w:lang w:eastAsia="zh-CN"/>
              </w:rPr>
            </w:pPr>
            <w:r>
              <w:rPr>
                <w:rFonts w:hint="eastAsia"/>
                <w:color w:val="000000"/>
                <w:lang w:eastAsia="zh-CN"/>
              </w:rPr>
              <w:t>501</w:t>
            </w:r>
          </w:p>
        </w:tc>
        <w:tc>
          <w:tcPr>
            <w:tcW w:w="1440" w:type="dxa"/>
            <w:tcBorders>
              <w:top w:val="single" w:color="auto" w:sz="4" w:space="0"/>
              <w:left w:val="single" w:color="auto" w:sz="4" w:space="0"/>
              <w:bottom w:val="single" w:color="auto" w:sz="4" w:space="0"/>
              <w:right w:val="single" w:color="auto" w:sz="4" w:space="0"/>
            </w:tcBorders>
          </w:tcPr>
          <w:p w14:paraId="68000883">
            <w:pPr>
              <w:widowControl/>
              <w:jc w:val="both"/>
              <w:textAlignment w:val="center"/>
              <w:rPr>
                <w:color w:val="000000"/>
                <w:lang w:eastAsia="zh-CN"/>
              </w:rPr>
            </w:pPr>
          </w:p>
        </w:tc>
      </w:tr>
      <w:tr w14:paraId="34DE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3CAFB4">
            <w:pPr>
              <w:widowControl/>
              <w:jc w:val="center"/>
              <w:textAlignment w:val="center"/>
              <w:rPr>
                <w:color w:val="000000"/>
                <w:lang w:eastAsia="zh-CN"/>
              </w:rPr>
            </w:pPr>
            <w:r>
              <w:rPr>
                <w:rFonts w:hint="eastAsia"/>
                <w:color w:val="000000"/>
                <w:lang w:eastAsia="zh-CN"/>
              </w:rPr>
              <w:t>101</w:t>
            </w:r>
          </w:p>
        </w:tc>
        <w:tc>
          <w:tcPr>
            <w:tcW w:w="1590" w:type="dxa"/>
            <w:tcBorders>
              <w:top w:val="single" w:color="auto" w:sz="4" w:space="0"/>
              <w:left w:val="single" w:color="auto" w:sz="4" w:space="0"/>
              <w:bottom w:val="single" w:color="auto" w:sz="4" w:space="0"/>
              <w:right w:val="single" w:color="auto" w:sz="4" w:space="0"/>
            </w:tcBorders>
            <w:vAlign w:val="center"/>
          </w:tcPr>
          <w:p w14:paraId="6A3732D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948C1FF">
            <w:pPr>
              <w:widowControl/>
              <w:jc w:val="center"/>
              <w:textAlignment w:val="center"/>
              <w:rPr>
                <w:color w:val="000000"/>
                <w:lang w:eastAsia="zh-CN"/>
              </w:rPr>
            </w:pPr>
            <w:r>
              <w:rPr>
                <w:rFonts w:hint="eastAsia"/>
                <w:color w:val="000000"/>
                <w:lang w:eastAsia="zh-CN"/>
              </w:rPr>
              <w:t>永顺二区037</w:t>
            </w:r>
          </w:p>
        </w:tc>
        <w:tc>
          <w:tcPr>
            <w:tcW w:w="2243" w:type="dxa"/>
            <w:tcBorders>
              <w:top w:val="single" w:color="auto" w:sz="4" w:space="0"/>
              <w:left w:val="single" w:color="auto" w:sz="4" w:space="0"/>
              <w:bottom w:val="single" w:color="auto" w:sz="4" w:space="0"/>
              <w:right w:val="single" w:color="auto" w:sz="4" w:space="0"/>
            </w:tcBorders>
            <w:vAlign w:val="center"/>
          </w:tcPr>
          <w:p w14:paraId="21EBE668">
            <w:pPr>
              <w:widowControl/>
              <w:jc w:val="center"/>
              <w:textAlignment w:val="center"/>
              <w:rPr>
                <w:color w:val="000000"/>
                <w:lang w:eastAsia="zh-CN"/>
              </w:rPr>
            </w:pPr>
            <w:r>
              <w:rPr>
                <w:rFonts w:hint="eastAsia"/>
                <w:color w:val="000000"/>
                <w:lang w:eastAsia="zh-CN"/>
              </w:rPr>
              <w:t>永顺二区025</w:t>
            </w:r>
          </w:p>
        </w:tc>
        <w:tc>
          <w:tcPr>
            <w:tcW w:w="1485" w:type="dxa"/>
            <w:tcBorders>
              <w:top w:val="single" w:color="auto" w:sz="4" w:space="0"/>
              <w:left w:val="single" w:color="auto" w:sz="4" w:space="0"/>
              <w:bottom w:val="single" w:color="auto" w:sz="4" w:space="0"/>
              <w:right w:val="single" w:color="auto" w:sz="4" w:space="0"/>
            </w:tcBorders>
            <w:vAlign w:val="center"/>
          </w:tcPr>
          <w:p w14:paraId="2E405062">
            <w:pPr>
              <w:widowControl/>
              <w:jc w:val="center"/>
              <w:textAlignment w:val="center"/>
              <w:rPr>
                <w:color w:val="000000"/>
                <w:lang w:eastAsia="zh-CN"/>
              </w:rPr>
            </w:pPr>
            <w:r>
              <w:rPr>
                <w:rFonts w:hint="eastAsia"/>
                <w:color w:val="000000"/>
                <w:lang w:eastAsia="zh-CN"/>
              </w:rPr>
              <w:t>2349</w:t>
            </w:r>
          </w:p>
        </w:tc>
        <w:tc>
          <w:tcPr>
            <w:tcW w:w="1440" w:type="dxa"/>
            <w:tcBorders>
              <w:top w:val="single" w:color="auto" w:sz="4" w:space="0"/>
              <w:left w:val="single" w:color="auto" w:sz="4" w:space="0"/>
              <w:bottom w:val="single" w:color="auto" w:sz="4" w:space="0"/>
              <w:right w:val="single" w:color="auto" w:sz="4" w:space="0"/>
            </w:tcBorders>
          </w:tcPr>
          <w:p w14:paraId="7B111ACB">
            <w:pPr>
              <w:widowControl/>
              <w:jc w:val="both"/>
              <w:textAlignment w:val="center"/>
              <w:rPr>
                <w:color w:val="000000"/>
                <w:lang w:eastAsia="zh-CN"/>
              </w:rPr>
            </w:pPr>
          </w:p>
        </w:tc>
      </w:tr>
      <w:tr w14:paraId="4C8AC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FD64CC">
            <w:pPr>
              <w:widowControl/>
              <w:jc w:val="center"/>
              <w:textAlignment w:val="center"/>
              <w:rPr>
                <w:color w:val="000000"/>
                <w:lang w:eastAsia="zh-CN"/>
              </w:rPr>
            </w:pPr>
            <w:r>
              <w:rPr>
                <w:rFonts w:hint="eastAsia"/>
                <w:color w:val="000000"/>
                <w:lang w:eastAsia="zh-CN"/>
              </w:rPr>
              <w:t>102</w:t>
            </w:r>
          </w:p>
        </w:tc>
        <w:tc>
          <w:tcPr>
            <w:tcW w:w="1590" w:type="dxa"/>
            <w:tcBorders>
              <w:top w:val="single" w:color="auto" w:sz="4" w:space="0"/>
              <w:left w:val="single" w:color="auto" w:sz="4" w:space="0"/>
              <w:bottom w:val="single" w:color="auto" w:sz="4" w:space="0"/>
              <w:right w:val="single" w:color="auto" w:sz="4" w:space="0"/>
            </w:tcBorders>
            <w:vAlign w:val="center"/>
          </w:tcPr>
          <w:p w14:paraId="4AB115B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F017575">
            <w:pPr>
              <w:widowControl/>
              <w:jc w:val="center"/>
              <w:textAlignment w:val="center"/>
              <w:rPr>
                <w:color w:val="000000"/>
                <w:lang w:eastAsia="zh-CN"/>
              </w:rPr>
            </w:pPr>
            <w:r>
              <w:rPr>
                <w:rFonts w:hint="eastAsia"/>
                <w:color w:val="000000"/>
                <w:lang w:eastAsia="zh-CN"/>
              </w:rPr>
              <w:t>永顺二区086</w:t>
            </w:r>
          </w:p>
        </w:tc>
        <w:tc>
          <w:tcPr>
            <w:tcW w:w="2243" w:type="dxa"/>
            <w:tcBorders>
              <w:top w:val="single" w:color="auto" w:sz="4" w:space="0"/>
              <w:left w:val="single" w:color="auto" w:sz="4" w:space="0"/>
              <w:bottom w:val="single" w:color="auto" w:sz="4" w:space="0"/>
              <w:right w:val="single" w:color="auto" w:sz="4" w:space="0"/>
            </w:tcBorders>
            <w:vAlign w:val="center"/>
          </w:tcPr>
          <w:p w14:paraId="42880038">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0C52AF4">
            <w:pPr>
              <w:widowControl/>
              <w:jc w:val="center"/>
              <w:textAlignment w:val="center"/>
              <w:rPr>
                <w:color w:val="000000"/>
                <w:lang w:eastAsia="zh-CN"/>
              </w:rPr>
            </w:pPr>
            <w:r>
              <w:rPr>
                <w:rFonts w:hint="eastAsia"/>
                <w:color w:val="000000"/>
                <w:lang w:eastAsia="zh-CN"/>
              </w:rPr>
              <w:t>855</w:t>
            </w:r>
          </w:p>
        </w:tc>
        <w:tc>
          <w:tcPr>
            <w:tcW w:w="1440" w:type="dxa"/>
            <w:tcBorders>
              <w:top w:val="single" w:color="auto" w:sz="4" w:space="0"/>
              <w:left w:val="single" w:color="auto" w:sz="4" w:space="0"/>
              <w:bottom w:val="single" w:color="auto" w:sz="4" w:space="0"/>
              <w:right w:val="single" w:color="auto" w:sz="4" w:space="0"/>
            </w:tcBorders>
          </w:tcPr>
          <w:p w14:paraId="2343225E">
            <w:pPr>
              <w:widowControl/>
              <w:jc w:val="both"/>
              <w:textAlignment w:val="center"/>
              <w:rPr>
                <w:color w:val="000000"/>
                <w:lang w:eastAsia="zh-CN"/>
              </w:rPr>
            </w:pPr>
          </w:p>
        </w:tc>
      </w:tr>
      <w:tr w14:paraId="4689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052CE0">
            <w:pPr>
              <w:widowControl/>
              <w:jc w:val="center"/>
              <w:textAlignment w:val="center"/>
              <w:rPr>
                <w:color w:val="000000"/>
                <w:lang w:eastAsia="zh-CN"/>
              </w:rPr>
            </w:pPr>
            <w:r>
              <w:rPr>
                <w:rFonts w:hint="eastAsia"/>
                <w:color w:val="000000"/>
                <w:lang w:eastAsia="zh-CN"/>
              </w:rPr>
              <w:t>103</w:t>
            </w:r>
          </w:p>
        </w:tc>
        <w:tc>
          <w:tcPr>
            <w:tcW w:w="1590" w:type="dxa"/>
            <w:tcBorders>
              <w:top w:val="single" w:color="auto" w:sz="4" w:space="0"/>
              <w:left w:val="single" w:color="auto" w:sz="4" w:space="0"/>
              <w:bottom w:val="single" w:color="auto" w:sz="4" w:space="0"/>
              <w:right w:val="single" w:color="auto" w:sz="4" w:space="0"/>
            </w:tcBorders>
            <w:vAlign w:val="center"/>
          </w:tcPr>
          <w:p w14:paraId="48A1A24B">
            <w:pPr>
              <w:widowControl/>
              <w:jc w:val="center"/>
              <w:textAlignment w:val="center"/>
              <w:rPr>
                <w:color w:val="000000"/>
                <w:lang w:eastAsia="zh-CN"/>
              </w:rPr>
            </w:pPr>
            <w:r>
              <w:rPr>
                <w:rFonts w:hint="eastAsia"/>
                <w:color w:val="000000"/>
                <w:lang w:eastAsia="zh-CN"/>
              </w:rPr>
              <w:t>永顺二区</w:t>
            </w:r>
          </w:p>
        </w:tc>
        <w:tc>
          <w:tcPr>
            <w:tcW w:w="2049" w:type="dxa"/>
            <w:tcBorders>
              <w:top w:val="single" w:color="auto" w:sz="4" w:space="0"/>
              <w:left w:val="single" w:color="auto" w:sz="4" w:space="0"/>
              <w:bottom w:val="single" w:color="auto" w:sz="4" w:space="0"/>
              <w:right w:val="single" w:color="auto" w:sz="4" w:space="0"/>
            </w:tcBorders>
            <w:vAlign w:val="center"/>
          </w:tcPr>
          <w:p w14:paraId="38589169">
            <w:pPr>
              <w:widowControl/>
              <w:jc w:val="center"/>
              <w:textAlignment w:val="center"/>
              <w:rPr>
                <w:color w:val="000000"/>
                <w:lang w:eastAsia="zh-CN"/>
              </w:rPr>
            </w:pPr>
            <w:r>
              <w:rPr>
                <w:rFonts w:hint="eastAsia"/>
                <w:color w:val="000000"/>
                <w:lang w:eastAsia="zh-CN"/>
              </w:rPr>
              <w:t>永顺二区108</w:t>
            </w:r>
          </w:p>
        </w:tc>
        <w:tc>
          <w:tcPr>
            <w:tcW w:w="2243" w:type="dxa"/>
            <w:tcBorders>
              <w:top w:val="single" w:color="auto" w:sz="4" w:space="0"/>
              <w:left w:val="single" w:color="auto" w:sz="4" w:space="0"/>
              <w:bottom w:val="single" w:color="auto" w:sz="4" w:space="0"/>
              <w:right w:val="single" w:color="auto" w:sz="4" w:space="0"/>
            </w:tcBorders>
            <w:vAlign w:val="center"/>
          </w:tcPr>
          <w:p w14:paraId="58CFFAAD">
            <w:pPr>
              <w:widowControl/>
              <w:jc w:val="center"/>
              <w:textAlignment w:val="center"/>
              <w:rPr>
                <w:color w:val="000000"/>
                <w:lang w:eastAsia="zh-CN"/>
              </w:rPr>
            </w:pPr>
            <w:r>
              <w:rPr>
                <w:rFonts w:hint="eastAsia"/>
                <w:color w:val="000000"/>
                <w:lang w:eastAsia="zh-CN"/>
              </w:rPr>
              <w:t>永顺二区88-3</w:t>
            </w:r>
          </w:p>
        </w:tc>
        <w:tc>
          <w:tcPr>
            <w:tcW w:w="1485" w:type="dxa"/>
            <w:tcBorders>
              <w:top w:val="single" w:color="auto" w:sz="4" w:space="0"/>
              <w:left w:val="single" w:color="auto" w:sz="4" w:space="0"/>
              <w:bottom w:val="single" w:color="auto" w:sz="4" w:space="0"/>
              <w:right w:val="single" w:color="auto" w:sz="4" w:space="0"/>
            </w:tcBorders>
            <w:vAlign w:val="center"/>
          </w:tcPr>
          <w:p w14:paraId="5FA5CA7D">
            <w:pPr>
              <w:widowControl/>
              <w:jc w:val="center"/>
              <w:textAlignment w:val="center"/>
              <w:rPr>
                <w:color w:val="000000"/>
                <w:lang w:eastAsia="zh-CN"/>
              </w:rPr>
            </w:pPr>
            <w:r>
              <w:rPr>
                <w:rFonts w:hint="eastAsia"/>
                <w:color w:val="000000"/>
                <w:lang w:eastAsia="zh-CN"/>
              </w:rPr>
              <w:t>2116</w:t>
            </w:r>
          </w:p>
        </w:tc>
        <w:tc>
          <w:tcPr>
            <w:tcW w:w="1440" w:type="dxa"/>
            <w:tcBorders>
              <w:top w:val="single" w:color="auto" w:sz="4" w:space="0"/>
              <w:left w:val="single" w:color="auto" w:sz="4" w:space="0"/>
              <w:bottom w:val="single" w:color="auto" w:sz="4" w:space="0"/>
              <w:right w:val="single" w:color="auto" w:sz="4" w:space="0"/>
            </w:tcBorders>
          </w:tcPr>
          <w:p w14:paraId="5FB6FEA3">
            <w:pPr>
              <w:widowControl/>
              <w:jc w:val="both"/>
              <w:textAlignment w:val="center"/>
              <w:rPr>
                <w:color w:val="000000"/>
                <w:lang w:eastAsia="zh-CN"/>
              </w:rPr>
            </w:pPr>
          </w:p>
        </w:tc>
      </w:tr>
      <w:tr w14:paraId="560E9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63E9DF">
            <w:pPr>
              <w:widowControl/>
              <w:jc w:val="center"/>
              <w:textAlignment w:val="center"/>
              <w:rPr>
                <w:color w:val="000000"/>
                <w:lang w:eastAsia="zh-CN"/>
              </w:rPr>
            </w:pPr>
            <w:r>
              <w:rPr>
                <w:rFonts w:hint="eastAsia"/>
                <w:color w:val="000000"/>
                <w:lang w:eastAsia="zh-CN"/>
              </w:rPr>
              <w:t>104</w:t>
            </w:r>
          </w:p>
        </w:tc>
        <w:tc>
          <w:tcPr>
            <w:tcW w:w="1590" w:type="dxa"/>
            <w:tcBorders>
              <w:top w:val="single" w:color="auto" w:sz="4" w:space="0"/>
              <w:left w:val="single" w:color="auto" w:sz="4" w:space="0"/>
              <w:bottom w:val="single" w:color="auto" w:sz="4" w:space="0"/>
              <w:right w:val="single" w:color="auto" w:sz="4" w:space="0"/>
            </w:tcBorders>
            <w:vAlign w:val="center"/>
          </w:tcPr>
          <w:p w14:paraId="17411973">
            <w:pPr>
              <w:widowControl/>
              <w:jc w:val="center"/>
              <w:textAlignment w:val="center"/>
              <w:rPr>
                <w:color w:val="000000"/>
                <w:lang w:eastAsia="zh-CN"/>
              </w:rPr>
            </w:pPr>
            <w:r>
              <w:rPr>
                <w:rFonts w:hint="eastAsia"/>
                <w:color w:val="000000"/>
                <w:lang w:eastAsia="zh-CN"/>
              </w:rPr>
              <w:t>永顺三区</w:t>
            </w:r>
          </w:p>
        </w:tc>
        <w:tc>
          <w:tcPr>
            <w:tcW w:w="2049" w:type="dxa"/>
            <w:tcBorders>
              <w:top w:val="single" w:color="auto" w:sz="4" w:space="0"/>
              <w:left w:val="single" w:color="auto" w:sz="4" w:space="0"/>
              <w:bottom w:val="single" w:color="auto" w:sz="4" w:space="0"/>
              <w:right w:val="single" w:color="auto" w:sz="4" w:space="0"/>
            </w:tcBorders>
            <w:vAlign w:val="center"/>
          </w:tcPr>
          <w:p w14:paraId="1D646BB1">
            <w:pPr>
              <w:widowControl/>
              <w:jc w:val="center"/>
              <w:textAlignment w:val="center"/>
              <w:rPr>
                <w:color w:val="000000"/>
                <w:lang w:eastAsia="zh-CN"/>
              </w:rPr>
            </w:pPr>
            <w:r>
              <w:rPr>
                <w:rFonts w:hint="eastAsia"/>
                <w:color w:val="000000"/>
                <w:lang w:eastAsia="zh-CN"/>
              </w:rPr>
              <w:t>永顺三区001</w:t>
            </w:r>
          </w:p>
        </w:tc>
        <w:tc>
          <w:tcPr>
            <w:tcW w:w="2243" w:type="dxa"/>
            <w:tcBorders>
              <w:top w:val="single" w:color="auto" w:sz="4" w:space="0"/>
              <w:left w:val="single" w:color="auto" w:sz="4" w:space="0"/>
              <w:bottom w:val="single" w:color="auto" w:sz="4" w:space="0"/>
              <w:right w:val="single" w:color="auto" w:sz="4" w:space="0"/>
            </w:tcBorders>
            <w:vAlign w:val="center"/>
          </w:tcPr>
          <w:p w14:paraId="02707229">
            <w:pPr>
              <w:widowControl/>
              <w:jc w:val="center"/>
              <w:textAlignment w:val="center"/>
              <w:rPr>
                <w:color w:val="000000"/>
                <w:lang w:eastAsia="zh-CN"/>
              </w:rPr>
            </w:pPr>
            <w:r>
              <w:rPr>
                <w:rFonts w:hint="eastAsia"/>
                <w:color w:val="000000"/>
                <w:lang w:eastAsia="zh-CN"/>
              </w:rPr>
              <w:t>永顺三区028</w:t>
            </w:r>
          </w:p>
        </w:tc>
        <w:tc>
          <w:tcPr>
            <w:tcW w:w="1485" w:type="dxa"/>
            <w:tcBorders>
              <w:top w:val="single" w:color="auto" w:sz="4" w:space="0"/>
              <w:left w:val="single" w:color="auto" w:sz="4" w:space="0"/>
              <w:bottom w:val="single" w:color="auto" w:sz="4" w:space="0"/>
              <w:right w:val="single" w:color="auto" w:sz="4" w:space="0"/>
            </w:tcBorders>
            <w:vAlign w:val="center"/>
          </w:tcPr>
          <w:p w14:paraId="04FE36ED">
            <w:pPr>
              <w:widowControl/>
              <w:jc w:val="center"/>
              <w:textAlignment w:val="center"/>
              <w:rPr>
                <w:color w:val="000000"/>
                <w:lang w:eastAsia="zh-CN"/>
              </w:rPr>
            </w:pPr>
            <w:r>
              <w:rPr>
                <w:rFonts w:hint="eastAsia"/>
                <w:color w:val="000000"/>
                <w:lang w:eastAsia="zh-CN"/>
              </w:rPr>
              <w:t>2303</w:t>
            </w:r>
          </w:p>
        </w:tc>
        <w:tc>
          <w:tcPr>
            <w:tcW w:w="1440" w:type="dxa"/>
            <w:tcBorders>
              <w:top w:val="single" w:color="auto" w:sz="4" w:space="0"/>
              <w:left w:val="single" w:color="auto" w:sz="4" w:space="0"/>
              <w:bottom w:val="single" w:color="auto" w:sz="4" w:space="0"/>
              <w:right w:val="single" w:color="auto" w:sz="4" w:space="0"/>
            </w:tcBorders>
          </w:tcPr>
          <w:p w14:paraId="25F7417C">
            <w:pPr>
              <w:widowControl/>
              <w:jc w:val="both"/>
              <w:textAlignment w:val="center"/>
              <w:rPr>
                <w:color w:val="000000"/>
                <w:lang w:eastAsia="zh-CN"/>
              </w:rPr>
            </w:pPr>
          </w:p>
        </w:tc>
      </w:tr>
      <w:tr w14:paraId="1EB65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060B8B">
            <w:pPr>
              <w:widowControl/>
              <w:jc w:val="center"/>
              <w:textAlignment w:val="center"/>
              <w:rPr>
                <w:color w:val="000000"/>
                <w:lang w:eastAsia="zh-CN"/>
              </w:rPr>
            </w:pPr>
            <w:r>
              <w:rPr>
                <w:rFonts w:hint="eastAsia"/>
                <w:color w:val="000000"/>
                <w:lang w:eastAsia="zh-CN"/>
              </w:rPr>
              <w:t>105</w:t>
            </w:r>
          </w:p>
        </w:tc>
        <w:tc>
          <w:tcPr>
            <w:tcW w:w="1590" w:type="dxa"/>
            <w:tcBorders>
              <w:top w:val="single" w:color="auto" w:sz="4" w:space="0"/>
              <w:left w:val="single" w:color="auto" w:sz="4" w:space="0"/>
              <w:bottom w:val="single" w:color="auto" w:sz="4" w:space="0"/>
              <w:right w:val="single" w:color="auto" w:sz="4" w:space="0"/>
            </w:tcBorders>
            <w:vAlign w:val="center"/>
          </w:tcPr>
          <w:p w14:paraId="6774C2A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0E34CB8">
            <w:pPr>
              <w:widowControl/>
              <w:jc w:val="center"/>
              <w:textAlignment w:val="center"/>
              <w:rPr>
                <w:color w:val="000000"/>
                <w:lang w:eastAsia="zh-CN"/>
              </w:rPr>
            </w:pPr>
            <w:r>
              <w:rPr>
                <w:rFonts w:hint="eastAsia"/>
                <w:color w:val="000000"/>
                <w:lang w:eastAsia="zh-CN"/>
              </w:rPr>
              <w:t>永顺三区032</w:t>
            </w:r>
          </w:p>
        </w:tc>
        <w:tc>
          <w:tcPr>
            <w:tcW w:w="2243" w:type="dxa"/>
            <w:tcBorders>
              <w:top w:val="single" w:color="auto" w:sz="4" w:space="0"/>
              <w:left w:val="single" w:color="auto" w:sz="4" w:space="0"/>
              <w:bottom w:val="single" w:color="auto" w:sz="4" w:space="0"/>
              <w:right w:val="single" w:color="auto" w:sz="4" w:space="0"/>
            </w:tcBorders>
            <w:vAlign w:val="center"/>
          </w:tcPr>
          <w:p w14:paraId="5084A391">
            <w:pPr>
              <w:widowControl/>
              <w:jc w:val="center"/>
              <w:textAlignment w:val="center"/>
              <w:rPr>
                <w:color w:val="000000"/>
                <w:lang w:eastAsia="zh-CN"/>
              </w:rPr>
            </w:pPr>
            <w:r>
              <w:rPr>
                <w:rFonts w:hint="eastAsia"/>
                <w:color w:val="000000"/>
                <w:lang w:eastAsia="zh-CN"/>
              </w:rPr>
              <w:t>永顺三区043</w:t>
            </w:r>
          </w:p>
        </w:tc>
        <w:tc>
          <w:tcPr>
            <w:tcW w:w="1485" w:type="dxa"/>
            <w:tcBorders>
              <w:top w:val="single" w:color="auto" w:sz="4" w:space="0"/>
              <w:left w:val="single" w:color="auto" w:sz="4" w:space="0"/>
              <w:bottom w:val="single" w:color="auto" w:sz="4" w:space="0"/>
              <w:right w:val="single" w:color="auto" w:sz="4" w:space="0"/>
            </w:tcBorders>
            <w:vAlign w:val="center"/>
          </w:tcPr>
          <w:p w14:paraId="1704961C">
            <w:pPr>
              <w:widowControl/>
              <w:jc w:val="center"/>
              <w:textAlignment w:val="center"/>
              <w:rPr>
                <w:color w:val="000000"/>
                <w:lang w:eastAsia="zh-CN"/>
              </w:rPr>
            </w:pPr>
            <w:r>
              <w:rPr>
                <w:rFonts w:hint="eastAsia"/>
                <w:color w:val="000000"/>
                <w:lang w:eastAsia="zh-CN"/>
              </w:rPr>
              <w:t>1970</w:t>
            </w:r>
          </w:p>
        </w:tc>
        <w:tc>
          <w:tcPr>
            <w:tcW w:w="1440" w:type="dxa"/>
            <w:tcBorders>
              <w:top w:val="single" w:color="auto" w:sz="4" w:space="0"/>
              <w:left w:val="single" w:color="auto" w:sz="4" w:space="0"/>
              <w:bottom w:val="single" w:color="auto" w:sz="4" w:space="0"/>
              <w:right w:val="single" w:color="auto" w:sz="4" w:space="0"/>
            </w:tcBorders>
          </w:tcPr>
          <w:p w14:paraId="47160113">
            <w:pPr>
              <w:widowControl/>
              <w:jc w:val="both"/>
              <w:textAlignment w:val="center"/>
              <w:rPr>
                <w:color w:val="000000"/>
                <w:lang w:eastAsia="zh-CN"/>
              </w:rPr>
            </w:pPr>
          </w:p>
        </w:tc>
      </w:tr>
      <w:tr w14:paraId="79757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816986">
            <w:pPr>
              <w:widowControl/>
              <w:jc w:val="center"/>
              <w:textAlignment w:val="center"/>
              <w:rPr>
                <w:color w:val="000000"/>
                <w:lang w:eastAsia="zh-CN"/>
              </w:rPr>
            </w:pPr>
            <w:r>
              <w:rPr>
                <w:rFonts w:hint="eastAsia"/>
                <w:color w:val="000000"/>
                <w:lang w:eastAsia="zh-CN"/>
              </w:rPr>
              <w:t>106</w:t>
            </w:r>
          </w:p>
        </w:tc>
        <w:tc>
          <w:tcPr>
            <w:tcW w:w="1590" w:type="dxa"/>
            <w:tcBorders>
              <w:top w:val="single" w:color="auto" w:sz="4" w:space="0"/>
              <w:left w:val="single" w:color="auto" w:sz="4" w:space="0"/>
              <w:bottom w:val="single" w:color="auto" w:sz="4" w:space="0"/>
              <w:right w:val="single" w:color="auto" w:sz="4" w:space="0"/>
            </w:tcBorders>
            <w:vAlign w:val="center"/>
          </w:tcPr>
          <w:p w14:paraId="1E0A179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71333FB">
            <w:pPr>
              <w:widowControl/>
              <w:jc w:val="center"/>
              <w:textAlignment w:val="center"/>
              <w:rPr>
                <w:color w:val="000000"/>
                <w:lang w:eastAsia="zh-CN"/>
              </w:rPr>
            </w:pPr>
            <w:r>
              <w:rPr>
                <w:rFonts w:hint="eastAsia"/>
                <w:color w:val="000000"/>
                <w:lang w:eastAsia="zh-CN"/>
              </w:rPr>
              <w:t>永顺三区0049</w:t>
            </w:r>
          </w:p>
        </w:tc>
        <w:tc>
          <w:tcPr>
            <w:tcW w:w="2243" w:type="dxa"/>
            <w:tcBorders>
              <w:top w:val="single" w:color="auto" w:sz="4" w:space="0"/>
              <w:left w:val="single" w:color="auto" w:sz="4" w:space="0"/>
              <w:bottom w:val="single" w:color="auto" w:sz="4" w:space="0"/>
              <w:right w:val="single" w:color="auto" w:sz="4" w:space="0"/>
            </w:tcBorders>
            <w:vAlign w:val="center"/>
          </w:tcPr>
          <w:p w14:paraId="7B9251A8">
            <w:pPr>
              <w:widowControl/>
              <w:jc w:val="center"/>
              <w:textAlignment w:val="center"/>
              <w:rPr>
                <w:color w:val="000000"/>
                <w:lang w:eastAsia="zh-CN"/>
              </w:rPr>
            </w:pPr>
            <w:r>
              <w:rPr>
                <w:rFonts w:hint="eastAsia"/>
                <w:color w:val="000000"/>
                <w:lang w:eastAsia="zh-CN"/>
              </w:rPr>
              <w:t>永顺三区073</w:t>
            </w:r>
          </w:p>
        </w:tc>
        <w:tc>
          <w:tcPr>
            <w:tcW w:w="1485" w:type="dxa"/>
            <w:tcBorders>
              <w:top w:val="single" w:color="auto" w:sz="4" w:space="0"/>
              <w:left w:val="single" w:color="auto" w:sz="4" w:space="0"/>
              <w:bottom w:val="single" w:color="auto" w:sz="4" w:space="0"/>
              <w:right w:val="single" w:color="auto" w:sz="4" w:space="0"/>
            </w:tcBorders>
            <w:vAlign w:val="center"/>
          </w:tcPr>
          <w:p w14:paraId="2949A4A8">
            <w:pPr>
              <w:widowControl/>
              <w:jc w:val="center"/>
              <w:textAlignment w:val="center"/>
              <w:rPr>
                <w:color w:val="000000"/>
                <w:lang w:eastAsia="zh-CN"/>
              </w:rPr>
            </w:pPr>
            <w:r>
              <w:rPr>
                <w:rFonts w:hint="eastAsia"/>
                <w:color w:val="000000"/>
                <w:lang w:eastAsia="zh-CN"/>
              </w:rPr>
              <w:t>1996</w:t>
            </w:r>
          </w:p>
        </w:tc>
        <w:tc>
          <w:tcPr>
            <w:tcW w:w="1440" w:type="dxa"/>
            <w:tcBorders>
              <w:top w:val="single" w:color="auto" w:sz="4" w:space="0"/>
              <w:left w:val="single" w:color="auto" w:sz="4" w:space="0"/>
              <w:bottom w:val="single" w:color="auto" w:sz="4" w:space="0"/>
              <w:right w:val="single" w:color="auto" w:sz="4" w:space="0"/>
            </w:tcBorders>
          </w:tcPr>
          <w:p w14:paraId="44595DDA">
            <w:pPr>
              <w:widowControl/>
              <w:jc w:val="both"/>
              <w:textAlignment w:val="center"/>
              <w:rPr>
                <w:color w:val="000000"/>
                <w:lang w:eastAsia="zh-CN"/>
              </w:rPr>
            </w:pPr>
          </w:p>
        </w:tc>
      </w:tr>
      <w:tr w14:paraId="2AE1D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358AD0">
            <w:pPr>
              <w:widowControl/>
              <w:jc w:val="center"/>
              <w:textAlignment w:val="center"/>
              <w:rPr>
                <w:color w:val="000000"/>
                <w:lang w:eastAsia="zh-CN"/>
              </w:rPr>
            </w:pPr>
            <w:r>
              <w:rPr>
                <w:rFonts w:hint="eastAsia"/>
                <w:color w:val="000000"/>
                <w:lang w:eastAsia="zh-CN"/>
              </w:rPr>
              <w:t>107</w:t>
            </w:r>
          </w:p>
        </w:tc>
        <w:tc>
          <w:tcPr>
            <w:tcW w:w="1590" w:type="dxa"/>
            <w:tcBorders>
              <w:top w:val="single" w:color="auto" w:sz="4" w:space="0"/>
              <w:left w:val="single" w:color="auto" w:sz="4" w:space="0"/>
              <w:bottom w:val="single" w:color="auto" w:sz="4" w:space="0"/>
              <w:right w:val="single" w:color="auto" w:sz="4" w:space="0"/>
            </w:tcBorders>
            <w:vAlign w:val="center"/>
          </w:tcPr>
          <w:p w14:paraId="59A372C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274AC24">
            <w:pPr>
              <w:widowControl/>
              <w:jc w:val="center"/>
              <w:textAlignment w:val="center"/>
              <w:rPr>
                <w:color w:val="000000"/>
                <w:lang w:eastAsia="zh-CN"/>
              </w:rPr>
            </w:pPr>
            <w:r>
              <w:rPr>
                <w:rFonts w:hint="eastAsia"/>
                <w:color w:val="000000"/>
                <w:lang w:eastAsia="zh-CN"/>
              </w:rPr>
              <w:t>永顺三区092</w:t>
            </w:r>
          </w:p>
        </w:tc>
        <w:tc>
          <w:tcPr>
            <w:tcW w:w="2243" w:type="dxa"/>
            <w:tcBorders>
              <w:top w:val="single" w:color="auto" w:sz="4" w:space="0"/>
              <w:left w:val="single" w:color="auto" w:sz="4" w:space="0"/>
              <w:bottom w:val="single" w:color="auto" w:sz="4" w:space="0"/>
              <w:right w:val="single" w:color="auto" w:sz="4" w:space="0"/>
            </w:tcBorders>
            <w:vAlign w:val="center"/>
          </w:tcPr>
          <w:p w14:paraId="5311E4AC">
            <w:pPr>
              <w:widowControl/>
              <w:jc w:val="center"/>
              <w:textAlignment w:val="center"/>
              <w:rPr>
                <w:color w:val="000000"/>
                <w:lang w:eastAsia="zh-CN"/>
              </w:rPr>
            </w:pPr>
            <w:r>
              <w:rPr>
                <w:rFonts w:hint="eastAsia"/>
                <w:color w:val="000000"/>
                <w:lang w:eastAsia="zh-CN"/>
              </w:rPr>
              <w:t>永顺三区108</w:t>
            </w:r>
          </w:p>
        </w:tc>
        <w:tc>
          <w:tcPr>
            <w:tcW w:w="1485" w:type="dxa"/>
            <w:tcBorders>
              <w:top w:val="single" w:color="auto" w:sz="4" w:space="0"/>
              <w:left w:val="single" w:color="auto" w:sz="4" w:space="0"/>
              <w:bottom w:val="single" w:color="auto" w:sz="4" w:space="0"/>
              <w:right w:val="single" w:color="auto" w:sz="4" w:space="0"/>
            </w:tcBorders>
            <w:vAlign w:val="center"/>
          </w:tcPr>
          <w:p w14:paraId="2829FB18">
            <w:pPr>
              <w:widowControl/>
              <w:jc w:val="center"/>
              <w:textAlignment w:val="center"/>
              <w:rPr>
                <w:color w:val="000000"/>
                <w:lang w:eastAsia="zh-CN"/>
              </w:rPr>
            </w:pPr>
            <w:r>
              <w:rPr>
                <w:rFonts w:hint="eastAsia"/>
                <w:color w:val="000000"/>
                <w:lang w:eastAsia="zh-CN"/>
              </w:rPr>
              <w:t>2258</w:t>
            </w:r>
          </w:p>
        </w:tc>
        <w:tc>
          <w:tcPr>
            <w:tcW w:w="1440" w:type="dxa"/>
            <w:tcBorders>
              <w:top w:val="single" w:color="auto" w:sz="4" w:space="0"/>
              <w:left w:val="single" w:color="auto" w:sz="4" w:space="0"/>
              <w:bottom w:val="single" w:color="auto" w:sz="4" w:space="0"/>
              <w:right w:val="single" w:color="auto" w:sz="4" w:space="0"/>
            </w:tcBorders>
          </w:tcPr>
          <w:p w14:paraId="6284DE49">
            <w:pPr>
              <w:widowControl/>
              <w:jc w:val="both"/>
              <w:textAlignment w:val="center"/>
              <w:rPr>
                <w:color w:val="000000"/>
                <w:lang w:eastAsia="zh-CN"/>
              </w:rPr>
            </w:pPr>
          </w:p>
        </w:tc>
      </w:tr>
      <w:tr w14:paraId="6B2F5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7AA677">
            <w:pPr>
              <w:widowControl/>
              <w:jc w:val="center"/>
              <w:textAlignment w:val="center"/>
              <w:rPr>
                <w:color w:val="000000"/>
                <w:lang w:eastAsia="zh-CN"/>
              </w:rPr>
            </w:pPr>
            <w:r>
              <w:rPr>
                <w:rFonts w:hint="eastAsia"/>
                <w:color w:val="000000"/>
                <w:lang w:eastAsia="zh-CN"/>
              </w:rPr>
              <w:t>108</w:t>
            </w:r>
          </w:p>
        </w:tc>
        <w:tc>
          <w:tcPr>
            <w:tcW w:w="1590" w:type="dxa"/>
            <w:tcBorders>
              <w:top w:val="single" w:color="auto" w:sz="4" w:space="0"/>
              <w:left w:val="single" w:color="auto" w:sz="4" w:space="0"/>
              <w:bottom w:val="single" w:color="auto" w:sz="4" w:space="0"/>
              <w:right w:val="single" w:color="auto" w:sz="4" w:space="0"/>
            </w:tcBorders>
            <w:vAlign w:val="center"/>
          </w:tcPr>
          <w:p w14:paraId="1BA4A78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D7F0CE9">
            <w:pPr>
              <w:widowControl/>
              <w:jc w:val="center"/>
              <w:textAlignment w:val="center"/>
              <w:rPr>
                <w:color w:val="000000"/>
                <w:lang w:eastAsia="zh-CN"/>
              </w:rPr>
            </w:pPr>
            <w:r>
              <w:rPr>
                <w:rFonts w:hint="eastAsia"/>
                <w:color w:val="000000"/>
                <w:lang w:eastAsia="zh-CN"/>
              </w:rPr>
              <w:t>永顺三区103</w:t>
            </w:r>
          </w:p>
        </w:tc>
        <w:tc>
          <w:tcPr>
            <w:tcW w:w="2243" w:type="dxa"/>
            <w:tcBorders>
              <w:top w:val="single" w:color="auto" w:sz="4" w:space="0"/>
              <w:left w:val="single" w:color="auto" w:sz="4" w:space="0"/>
              <w:bottom w:val="single" w:color="auto" w:sz="4" w:space="0"/>
              <w:right w:val="single" w:color="auto" w:sz="4" w:space="0"/>
            </w:tcBorders>
            <w:vAlign w:val="center"/>
          </w:tcPr>
          <w:p w14:paraId="1181A430">
            <w:pPr>
              <w:widowControl/>
              <w:jc w:val="center"/>
              <w:textAlignment w:val="center"/>
              <w:rPr>
                <w:color w:val="000000"/>
                <w:lang w:eastAsia="zh-CN"/>
              </w:rPr>
            </w:pPr>
            <w:r>
              <w:rPr>
                <w:rFonts w:hint="eastAsia"/>
                <w:color w:val="000000"/>
                <w:lang w:eastAsia="zh-CN"/>
              </w:rPr>
              <w:t>永顺三区115</w:t>
            </w:r>
          </w:p>
        </w:tc>
        <w:tc>
          <w:tcPr>
            <w:tcW w:w="1485" w:type="dxa"/>
            <w:tcBorders>
              <w:top w:val="single" w:color="auto" w:sz="4" w:space="0"/>
              <w:left w:val="single" w:color="auto" w:sz="4" w:space="0"/>
              <w:bottom w:val="single" w:color="auto" w:sz="4" w:space="0"/>
              <w:right w:val="single" w:color="auto" w:sz="4" w:space="0"/>
            </w:tcBorders>
            <w:vAlign w:val="center"/>
          </w:tcPr>
          <w:p w14:paraId="4833C30D">
            <w:pPr>
              <w:widowControl/>
              <w:jc w:val="center"/>
              <w:textAlignment w:val="center"/>
              <w:rPr>
                <w:color w:val="000000"/>
                <w:lang w:eastAsia="zh-CN"/>
              </w:rPr>
            </w:pPr>
            <w:r>
              <w:rPr>
                <w:rFonts w:hint="eastAsia"/>
                <w:color w:val="000000"/>
                <w:lang w:eastAsia="zh-CN"/>
              </w:rPr>
              <w:t>1242</w:t>
            </w:r>
          </w:p>
        </w:tc>
        <w:tc>
          <w:tcPr>
            <w:tcW w:w="1440" w:type="dxa"/>
            <w:tcBorders>
              <w:top w:val="single" w:color="auto" w:sz="4" w:space="0"/>
              <w:left w:val="single" w:color="auto" w:sz="4" w:space="0"/>
              <w:bottom w:val="single" w:color="auto" w:sz="4" w:space="0"/>
              <w:right w:val="single" w:color="auto" w:sz="4" w:space="0"/>
            </w:tcBorders>
          </w:tcPr>
          <w:p w14:paraId="4D48C26A">
            <w:pPr>
              <w:widowControl/>
              <w:jc w:val="both"/>
              <w:textAlignment w:val="center"/>
              <w:rPr>
                <w:color w:val="000000"/>
                <w:lang w:eastAsia="zh-CN"/>
              </w:rPr>
            </w:pPr>
          </w:p>
        </w:tc>
      </w:tr>
      <w:tr w14:paraId="3F886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314722">
            <w:pPr>
              <w:widowControl/>
              <w:jc w:val="center"/>
              <w:textAlignment w:val="center"/>
              <w:rPr>
                <w:color w:val="000000"/>
                <w:lang w:eastAsia="zh-CN"/>
              </w:rPr>
            </w:pPr>
            <w:r>
              <w:rPr>
                <w:rFonts w:hint="eastAsia"/>
                <w:color w:val="000000"/>
                <w:lang w:eastAsia="zh-CN"/>
              </w:rPr>
              <w:t>109</w:t>
            </w:r>
          </w:p>
        </w:tc>
        <w:tc>
          <w:tcPr>
            <w:tcW w:w="1590" w:type="dxa"/>
            <w:tcBorders>
              <w:top w:val="single" w:color="auto" w:sz="4" w:space="0"/>
              <w:left w:val="single" w:color="auto" w:sz="4" w:space="0"/>
              <w:bottom w:val="single" w:color="auto" w:sz="4" w:space="0"/>
              <w:right w:val="single" w:color="auto" w:sz="4" w:space="0"/>
            </w:tcBorders>
            <w:vAlign w:val="center"/>
          </w:tcPr>
          <w:p w14:paraId="24070B1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743655A">
            <w:pPr>
              <w:widowControl/>
              <w:jc w:val="center"/>
              <w:textAlignment w:val="center"/>
              <w:rPr>
                <w:color w:val="000000"/>
                <w:lang w:eastAsia="zh-CN"/>
              </w:rPr>
            </w:pPr>
            <w:r>
              <w:rPr>
                <w:rFonts w:hint="eastAsia"/>
                <w:color w:val="000000"/>
                <w:lang w:eastAsia="zh-CN"/>
              </w:rPr>
              <w:t>永顺三区156</w:t>
            </w:r>
          </w:p>
        </w:tc>
        <w:tc>
          <w:tcPr>
            <w:tcW w:w="2243" w:type="dxa"/>
            <w:tcBorders>
              <w:top w:val="single" w:color="auto" w:sz="4" w:space="0"/>
              <w:left w:val="single" w:color="auto" w:sz="4" w:space="0"/>
              <w:bottom w:val="single" w:color="auto" w:sz="4" w:space="0"/>
              <w:right w:val="single" w:color="auto" w:sz="4" w:space="0"/>
            </w:tcBorders>
            <w:vAlign w:val="center"/>
          </w:tcPr>
          <w:p w14:paraId="4EB00698">
            <w:pPr>
              <w:widowControl/>
              <w:jc w:val="center"/>
              <w:textAlignment w:val="center"/>
              <w:rPr>
                <w:color w:val="000000"/>
                <w:lang w:eastAsia="zh-CN"/>
              </w:rPr>
            </w:pPr>
            <w:r>
              <w:rPr>
                <w:rFonts w:hint="eastAsia"/>
                <w:color w:val="000000"/>
                <w:lang w:eastAsia="zh-CN"/>
              </w:rPr>
              <w:t>永顺三区178</w:t>
            </w:r>
          </w:p>
        </w:tc>
        <w:tc>
          <w:tcPr>
            <w:tcW w:w="1485" w:type="dxa"/>
            <w:tcBorders>
              <w:top w:val="single" w:color="auto" w:sz="4" w:space="0"/>
              <w:left w:val="single" w:color="auto" w:sz="4" w:space="0"/>
              <w:bottom w:val="single" w:color="auto" w:sz="4" w:space="0"/>
              <w:right w:val="single" w:color="auto" w:sz="4" w:space="0"/>
            </w:tcBorders>
            <w:vAlign w:val="center"/>
          </w:tcPr>
          <w:p w14:paraId="587B4E7A">
            <w:pPr>
              <w:widowControl/>
              <w:jc w:val="center"/>
              <w:textAlignment w:val="center"/>
              <w:rPr>
                <w:color w:val="000000"/>
                <w:lang w:eastAsia="zh-CN"/>
              </w:rPr>
            </w:pPr>
            <w:r>
              <w:rPr>
                <w:rFonts w:hint="eastAsia"/>
                <w:color w:val="000000"/>
                <w:lang w:eastAsia="zh-CN"/>
              </w:rPr>
              <w:t>1463</w:t>
            </w:r>
          </w:p>
        </w:tc>
        <w:tc>
          <w:tcPr>
            <w:tcW w:w="1440" w:type="dxa"/>
            <w:tcBorders>
              <w:top w:val="single" w:color="auto" w:sz="4" w:space="0"/>
              <w:left w:val="single" w:color="auto" w:sz="4" w:space="0"/>
              <w:bottom w:val="single" w:color="auto" w:sz="4" w:space="0"/>
              <w:right w:val="single" w:color="auto" w:sz="4" w:space="0"/>
            </w:tcBorders>
          </w:tcPr>
          <w:p w14:paraId="681728DA">
            <w:pPr>
              <w:widowControl/>
              <w:jc w:val="both"/>
              <w:textAlignment w:val="center"/>
              <w:rPr>
                <w:color w:val="000000"/>
                <w:lang w:eastAsia="zh-CN"/>
              </w:rPr>
            </w:pPr>
          </w:p>
        </w:tc>
      </w:tr>
      <w:tr w14:paraId="7FD1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9B38E6">
            <w:pPr>
              <w:widowControl/>
              <w:jc w:val="center"/>
              <w:textAlignment w:val="center"/>
              <w:rPr>
                <w:color w:val="000000"/>
                <w:lang w:eastAsia="zh-CN"/>
              </w:rPr>
            </w:pPr>
            <w:r>
              <w:rPr>
                <w:rFonts w:hint="eastAsia"/>
                <w:color w:val="000000"/>
                <w:lang w:eastAsia="zh-CN"/>
              </w:rPr>
              <w:t>110</w:t>
            </w:r>
          </w:p>
        </w:tc>
        <w:tc>
          <w:tcPr>
            <w:tcW w:w="1590" w:type="dxa"/>
            <w:tcBorders>
              <w:top w:val="single" w:color="auto" w:sz="4" w:space="0"/>
              <w:left w:val="single" w:color="auto" w:sz="4" w:space="0"/>
              <w:bottom w:val="single" w:color="auto" w:sz="4" w:space="0"/>
              <w:right w:val="single" w:color="auto" w:sz="4" w:space="0"/>
            </w:tcBorders>
            <w:vAlign w:val="center"/>
          </w:tcPr>
          <w:p w14:paraId="4AB0AB8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47FDB06">
            <w:pPr>
              <w:widowControl/>
              <w:jc w:val="center"/>
              <w:textAlignment w:val="center"/>
              <w:rPr>
                <w:color w:val="000000"/>
                <w:lang w:eastAsia="zh-CN"/>
              </w:rPr>
            </w:pPr>
            <w:r>
              <w:rPr>
                <w:rFonts w:hint="eastAsia"/>
                <w:color w:val="000000"/>
                <w:lang w:eastAsia="zh-CN"/>
              </w:rPr>
              <w:t>永顺三区181</w:t>
            </w:r>
          </w:p>
        </w:tc>
        <w:tc>
          <w:tcPr>
            <w:tcW w:w="2243" w:type="dxa"/>
            <w:tcBorders>
              <w:top w:val="single" w:color="auto" w:sz="4" w:space="0"/>
              <w:left w:val="single" w:color="auto" w:sz="4" w:space="0"/>
              <w:bottom w:val="single" w:color="auto" w:sz="4" w:space="0"/>
              <w:right w:val="single" w:color="auto" w:sz="4" w:space="0"/>
            </w:tcBorders>
            <w:vAlign w:val="center"/>
          </w:tcPr>
          <w:p w14:paraId="0EDAB8C8">
            <w:pPr>
              <w:widowControl/>
              <w:jc w:val="center"/>
              <w:textAlignment w:val="center"/>
              <w:rPr>
                <w:color w:val="000000"/>
                <w:lang w:eastAsia="zh-CN"/>
              </w:rPr>
            </w:pPr>
            <w:r>
              <w:rPr>
                <w:rFonts w:hint="eastAsia"/>
                <w:color w:val="000000"/>
                <w:lang w:eastAsia="zh-CN"/>
              </w:rPr>
              <w:t>永顺三区193</w:t>
            </w:r>
          </w:p>
        </w:tc>
        <w:tc>
          <w:tcPr>
            <w:tcW w:w="1485" w:type="dxa"/>
            <w:tcBorders>
              <w:top w:val="single" w:color="auto" w:sz="4" w:space="0"/>
              <w:left w:val="single" w:color="auto" w:sz="4" w:space="0"/>
              <w:bottom w:val="single" w:color="auto" w:sz="4" w:space="0"/>
              <w:right w:val="single" w:color="auto" w:sz="4" w:space="0"/>
            </w:tcBorders>
            <w:vAlign w:val="center"/>
          </w:tcPr>
          <w:p w14:paraId="7BA7DA32">
            <w:pPr>
              <w:widowControl/>
              <w:jc w:val="center"/>
              <w:textAlignment w:val="center"/>
              <w:rPr>
                <w:color w:val="000000"/>
                <w:lang w:eastAsia="zh-CN"/>
              </w:rPr>
            </w:pPr>
            <w:r>
              <w:rPr>
                <w:rFonts w:hint="eastAsia"/>
                <w:color w:val="000000"/>
                <w:lang w:eastAsia="zh-CN"/>
              </w:rPr>
              <w:t>1484</w:t>
            </w:r>
          </w:p>
        </w:tc>
        <w:tc>
          <w:tcPr>
            <w:tcW w:w="1440" w:type="dxa"/>
            <w:tcBorders>
              <w:top w:val="single" w:color="auto" w:sz="4" w:space="0"/>
              <w:left w:val="single" w:color="auto" w:sz="4" w:space="0"/>
              <w:bottom w:val="single" w:color="auto" w:sz="4" w:space="0"/>
              <w:right w:val="single" w:color="auto" w:sz="4" w:space="0"/>
            </w:tcBorders>
          </w:tcPr>
          <w:p w14:paraId="4CB39482">
            <w:pPr>
              <w:widowControl/>
              <w:jc w:val="both"/>
              <w:textAlignment w:val="center"/>
              <w:rPr>
                <w:color w:val="000000"/>
                <w:lang w:eastAsia="zh-CN"/>
              </w:rPr>
            </w:pPr>
          </w:p>
        </w:tc>
      </w:tr>
      <w:tr w14:paraId="3DED1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24880F">
            <w:pPr>
              <w:widowControl/>
              <w:jc w:val="center"/>
              <w:textAlignment w:val="center"/>
              <w:rPr>
                <w:color w:val="000000"/>
                <w:lang w:eastAsia="zh-CN"/>
              </w:rPr>
            </w:pPr>
            <w:r>
              <w:rPr>
                <w:rFonts w:hint="eastAsia"/>
                <w:color w:val="000000"/>
                <w:lang w:eastAsia="zh-CN"/>
              </w:rPr>
              <w:t>111</w:t>
            </w:r>
          </w:p>
        </w:tc>
        <w:tc>
          <w:tcPr>
            <w:tcW w:w="1590" w:type="dxa"/>
            <w:tcBorders>
              <w:top w:val="single" w:color="auto" w:sz="4" w:space="0"/>
              <w:left w:val="single" w:color="auto" w:sz="4" w:space="0"/>
              <w:bottom w:val="single" w:color="auto" w:sz="4" w:space="0"/>
              <w:right w:val="single" w:color="auto" w:sz="4" w:space="0"/>
            </w:tcBorders>
            <w:vAlign w:val="center"/>
          </w:tcPr>
          <w:p w14:paraId="7E6721F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B5448D5">
            <w:pPr>
              <w:widowControl/>
              <w:jc w:val="center"/>
              <w:textAlignment w:val="center"/>
              <w:rPr>
                <w:color w:val="000000"/>
                <w:lang w:eastAsia="zh-CN"/>
              </w:rPr>
            </w:pPr>
            <w:r>
              <w:rPr>
                <w:rFonts w:hint="eastAsia"/>
                <w:color w:val="000000"/>
                <w:lang w:eastAsia="zh-CN"/>
              </w:rPr>
              <w:t>永顺三区153</w:t>
            </w:r>
          </w:p>
        </w:tc>
        <w:tc>
          <w:tcPr>
            <w:tcW w:w="2243" w:type="dxa"/>
            <w:tcBorders>
              <w:top w:val="single" w:color="auto" w:sz="4" w:space="0"/>
              <w:left w:val="single" w:color="auto" w:sz="4" w:space="0"/>
              <w:bottom w:val="single" w:color="auto" w:sz="4" w:space="0"/>
              <w:right w:val="single" w:color="auto" w:sz="4" w:space="0"/>
            </w:tcBorders>
            <w:vAlign w:val="center"/>
          </w:tcPr>
          <w:p w14:paraId="06EAAC81">
            <w:pPr>
              <w:widowControl/>
              <w:jc w:val="center"/>
              <w:textAlignment w:val="center"/>
              <w:rPr>
                <w:color w:val="000000"/>
                <w:lang w:eastAsia="zh-CN"/>
              </w:rPr>
            </w:pPr>
            <w:r>
              <w:rPr>
                <w:rFonts w:hint="eastAsia"/>
                <w:color w:val="000000"/>
                <w:lang w:eastAsia="zh-CN"/>
              </w:rPr>
              <w:t>永顺三区227</w:t>
            </w:r>
          </w:p>
        </w:tc>
        <w:tc>
          <w:tcPr>
            <w:tcW w:w="1485" w:type="dxa"/>
            <w:tcBorders>
              <w:top w:val="single" w:color="auto" w:sz="4" w:space="0"/>
              <w:left w:val="single" w:color="auto" w:sz="4" w:space="0"/>
              <w:bottom w:val="single" w:color="auto" w:sz="4" w:space="0"/>
              <w:right w:val="single" w:color="auto" w:sz="4" w:space="0"/>
            </w:tcBorders>
            <w:vAlign w:val="center"/>
          </w:tcPr>
          <w:p w14:paraId="6B204C81">
            <w:pPr>
              <w:widowControl/>
              <w:jc w:val="center"/>
              <w:textAlignment w:val="center"/>
              <w:rPr>
                <w:color w:val="000000"/>
                <w:lang w:eastAsia="zh-CN"/>
              </w:rPr>
            </w:pPr>
            <w:r>
              <w:rPr>
                <w:rFonts w:hint="eastAsia"/>
                <w:color w:val="000000"/>
                <w:lang w:eastAsia="zh-CN"/>
              </w:rPr>
              <w:t>289</w:t>
            </w:r>
          </w:p>
        </w:tc>
        <w:tc>
          <w:tcPr>
            <w:tcW w:w="1440" w:type="dxa"/>
            <w:tcBorders>
              <w:top w:val="single" w:color="auto" w:sz="4" w:space="0"/>
              <w:left w:val="single" w:color="auto" w:sz="4" w:space="0"/>
              <w:bottom w:val="single" w:color="auto" w:sz="4" w:space="0"/>
              <w:right w:val="single" w:color="auto" w:sz="4" w:space="0"/>
            </w:tcBorders>
          </w:tcPr>
          <w:p w14:paraId="4E8EAA87">
            <w:pPr>
              <w:widowControl/>
              <w:jc w:val="both"/>
              <w:textAlignment w:val="center"/>
              <w:rPr>
                <w:color w:val="000000"/>
                <w:lang w:eastAsia="zh-CN"/>
              </w:rPr>
            </w:pPr>
          </w:p>
        </w:tc>
      </w:tr>
      <w:tr w14:paraId="75CD9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7BC2EB">
            <w:pPr>
              <w:widowControl/>
              <w:jc w:val="center"/>
              <w:textAlignment w:val="center"/>
              <w:rPr>
                <w:color w:val="000000"/>
                <w:lang w:eastAsia="zh-CN"/>
              </w:rPr>
            </w:pPr>
            <w:r>
              <w:rPr>
                <w:rFonts w:hint="eastAsia"/>
                <w:color w:val="000000"/>
                <w:lang w:eastAsia="zh-CN"/>
              </w:rPr>
              <w:t>112</w:t>
            </w:r>
          </w:p>
        </w:tc>
        <w:tc>
          <w:tcPr>
            <w:tcW w:w="1590" w:type="dxa"/>
            <w:tcBorders>
              <w:top w:val="single" w:color="auto" w:sz="4" w:space="0"/>
              <w:left w:val="single" w:color="auto" w:sz="4" w:space="0"/>
              <w:bottom w:val="single" w:color="auto" w:sz="4" w:space="0"/>
              <w:right w:val="single" w:color="auto" w:sz="4" w:space="0"/>
            </w:tcBorders>
            <w:vAlign w:val="center"/>
          </w:tcPr>
          <w:p w14:paraId="10FCBED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21DE0E6">
            <w:pPr>
              <w:widowControl/>
              <w:jc w:val="center"/>
              <w:textAlignment w:val="center"/>
              <w:rPr>
                <w:color w:val="000000"/>
                <w:lang w:eastAsia="zh-CN"/>
              </w:rPr>
            </w:pPr>
            <w:r>
              <w:rPr>
                <w:rFonts w:hint="eastAsia"/>
                <w:color w:val="000000"/>
                <w:lang w:eastAsia="zh-CN"/>
              </w:rPr>
              <w:t>永顺三区227</w:t>
            </w:r>
          </w:p>
        </w:tc>
        <w:tc>
          <w:tcPr>
            <w:tcW w:w="2243" w:type="dxa"/>
            <w:tcBorders>
              <w:top w:val="single" w:color="auto" w:sz="4" w:space="0"/>
              <w:left w:val="single" w:color="auto" w:sz="4" w:space="0"/>
              <w:bottom w:val="single" w:color="auto" w:sz="4" w:space="0"/>
              <w:right w:val="single" w:color="auto" w:sz="4" w:space="0"/>
            </w:tcBorders>
            <w:vAlign w:val="center"/>
          </w:tcPr>
          <w:p w14:paraId="65E41343">
            <w:pPr>
              <w:widowControl/>
              <w:jc w:val="center"/>
              <w:textAlignment w:val="center"/>
              <w:rPr>
                <w:color w:val="000000"/>
                <w:lang w:eastAsia="zh-CN"/>
              </w:rPr>
            </w:pPr>
            <w:r>
              <w:rPr>
                <w:rFonts w:hint="eastAsia"/>
                <w:color w:val="000000"/>
                <w:lang w:eastAsia="zh-CN"/>
              </w:rPr>
              <w:t>永顺三区205</w:t>
            </w:r>
          </w:p>
        </w:tc>
        <w:tc>
          <w:tcPr>
            <w:tcW w:w="1485" w:type="dxa"/>
            <w:tcBorders>
              <w:top w:val="single" w:color="auto" w:sz="4" w:space="0"/>
              <w:left w:val="single" w:color="auto" w:sz="4" w:space="0"/>
              <w:bottom w:val="single" w:color="auto" w:sz="4" w:space="0"/>
              <w:right w:val="single" w:color="auto" w:sz="4" w:space="0"/>
            </w:tcBorders>
            <w:vAlign w:val="center"/>
          </w:tcPr>
          <w:p w14:paraId="0A9E4D03">
            <w:pPr>
              <w:widowControl/>
              <w:jc w:val="center"/>
              <w:textAlignment w:val="center"/>
              <w:rPr>
                <w:color w:val="000000"/>
                <w:lang w:eastAsia="zh-CN"/>
              </w:rPr>
            </w:pPr>
            <w:r>
              <w:rPr>
                <w:rFonts w:hint="eastAsia"/>
                <w:color w:val="000000"/>
                <w:lang w:eastAsia="zh-CN"/>
              </w:rPr>
              <w:t>1190</w:t>
            </w:r>
          </w:p>
        </w:tc>
        <w:tc>
          <w:tcPr>
            <w:tcW w:w="1440" w:type="dxa"/>
            <w:tcBorders>
              <w:top w:val="single" w:color="auto" w:sz="4" w:space="0"/>
              <w:left w:val="single" w:color="auto" w:sz="4" w:space="0"/>
              <w:bottom w:val="single" w:color="auto" w:sz="4" w:space="0"/>
              <w:right w:val="single" w:color="auto" w:sz="4" w:space="0"/>
            </w:tcBorders>
          </w:tcPr>
          <w:p w14:paraId="73487E1E">
            <w:pPr>
              <w:widowControl/>
              <w:jc w:val="both"/>
              <w:textAlignment w:val="center"/>
              <w:rPr>
                <w:color w:val="000000"/>
                <w:lang w:eastAsia="zh-CN"/>
              </w:rPr>
            </w:pPr>
          </w:p>
        </w:tc>
      </w:tr>
      <w:tr w14:paraId="3F69C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A9114D">
            <w:pPr>
              <w:widowControl/>
              <w:jc w:val="center"/>
              <w:textAlignment w:val="center"/>
              <w:rPr>
                <w:color w:val="000000"/>
                <w:lang w:eastAsia="zh-CN"/>
              </w:rPr>
            </w:pPr>
            <w:r>
              <w:rPr>
                <w:rFonts w:hint="eastAsia"/>
                <w:color w:val="000000"/>
                <w:lang w:eastAsia="zh-CN"/>
              </w:rPr>
              <w:t>113</w:t>
            </w:r>
          </w:p>
        </w:tc>
        <w:tc>
          <w:tcPr>
            <w:tcW w:w="1590" w:type="dxa"/>
            <w:tcBorders>
              <w:top w:val="single" w:color="auto" w:sz="4" w:space="0"/>
              <w:left w:val="single" w:color="auto" w:sz="4" w:space="0"/>
              <w:bottom w:val="single" w:color="auto" w:sz="4" w:space="0"/>
              <w:right w:val="single" w:color="auto" w:sz="4" w:space="0"/>
            </w:tcBorders>
            <w:vAlign w:val="center"/>
          </w:tcPr>
          <w:p w14:paraId="5D9D7A5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8D9E094">
            <w:pPr>
              <w:widowControl/>
              <w:jc w:val="center"/>
              <w:textAlignment w:val="center"/>
              <w:rPr>
                <w:color w:val="000000"/>
                <w:lang w:eastAsia="zh-CN"/>
              </w:rPr>
            </w:pPr>
            <w:r>
              <w:rPr>
                <w:rFonts w:hint="eastAsia"/>
                <w:color w:val="000000"/>
                <w:lang w:eastAsia="zh-CN"/>
              </w:rPr>
              <w:t>永顺三区205</w:t>
            </w:r>
          </w:p>
        </w:tc>
        <w:tc>
          <w:tcPr>
            <w:tcW w:w="2243" w:type="dxa"/>
            <w:tcBorders>
              <w:top w:val="single" w:color="auto" w:sz="4" w:space="0"/>
              <w:left w:val="single" w:color="auto" w:sz="4" w:space="0"/>
              <w:bottom w:val="single" w:color="auto" w:sz="4" w:space="0"/>
              <w:right w:val="single" w:color="auto" w:sz="4" w:space="0"/>
            </w:tcBorders>
            <w:vAlign w:val="center"/>
          </w:tcPr>
          <w:p w14:paraId="73A57CA7">
            <w:pPr>
              <w:widowControl/>
              <w:jc w:val="center"/>
              <w:textAlignment w:val="center"/>
              <w:rPr>
                <w:color w:val="000000"/>
                <w:lang w:eastAsia="zh-CN"/>
              </w:rPr>
            </w:pPr>
            <w:r>
              <w:rPr>
                <w:rFonts w:hint="eastAsia"/>
                <w:color w:val="000000"/>
                <w:lang w:eastAsia="zh-CN"/>
              </w:rPr>
              <w:t xml:space="preserve"> 后背巷</w:t>
            </w:r>
          </w:p>
        </w:tc>
        <w:tc>
          <w:tcPr>
            <w:tcW w:w="1485" w:type="dxa"/>
            <w:tcBorders>
              <w:top w:val="single" w:color="auto" w:sz="4" w:space="0"/>
              <w:left w:val="single" w:color="auto" w:sz="4" w:space="0"/>
              <w:bottom w:val="single" w:color="auto" w:sz="4" w:space="0"/>
              <w:right w:val="single" w:color="auto" w:sz="4" w:space="0"/>
            </w:tcBorders>
            <w:vAlign w:val="center"/>
          </w:tcPr>
          <w:p w14:paraId="110C57C2">
            <w:pPr>
              <w:widowControl/>
              <w:jc w:val="center"/>
              <w:textAlignment w:val="center"/>
              <w:rPr>
                <w:color w:val="000000"/>
                <w:lang w:eastAsia="zh-CN"/>
              </w:rPr>
            </w:pPr>
            <w:r>
              <w:rPr>
                <w:rFonts w:hint="eastAsia"/>
                <w:color w:val="000000"/>
                <w:lang w:eastAsia="zh-CN"/>
              </w:rPr>
              <w:t>457</w:t>
            </w:r>
          </w:p>
        </w:tc>
        <w:tc>
          <w:tcPr>
            <w:tcW w:w="1440" w:type="dxa"/>
            <w:tcBorders>
              <w:top w:val="single" w:color="auto" w:sz="4" w:space="0"/>
              <w:left w:val="single" w:color="auto" w:sz="4" w:space="0"/>
              <w:bottom w:val="single" w:color="auto" w:sz="4" w:space="0"/>
              <w:right w:val="single" w:color="auto" w:sz="4" w:space="0"/>
            </w:tcBorders>
          </w:tcPr>
          <w:p w14:paraId="1CDB8602">
            <w:pPr>
              <w:widowControl/>
              <w:jc w:val="both"/>
              <w:textAlignment w:val="center"/>
              <w:rPr>
                <w:color w:val="000000"/>
                <w:lang w:eastAsia="zh-CN"/>
              </w:rPr>
            </w:pPr>
          </w:p>
        </w:tc>
      </w:tr>
      <w:tr w14:paraId="77F83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F08E6A5">
            <w:pPr>
              <w:widowControl/>
              <w:jc w:val="center"/>
              <w:textAlignment w:val="center"/>
              <w:rPr>
                <w:color w:val="000000"/>
                <w:lang w:eastAsia="zh-CN"/>
              </w:rPr>
            </w:pPr>
            <w:r>
              <w:rPr>
                <w:rFonts w:hint="eastAsia"/>
                <w:color w:val="000000"/>
                <w:lang w:eastAsia="zh-CN"/>
              </w:rPr>
              <w:t>114</w:t>
            </w:r>
          </w:p>
        </w:tc>
        <w:tc>
          <w:tcPr>
            <w:tcW w:w="1590" w:type="dxa"/>
            <w:tcBorders>
              <w:top w:val="single" w:color="auto" w:sz="4" w:space="0"/>
              <w:left w:val="single" w:color="auto" w:sz="4" w:space="0"/>
              <w:bottom w:val="single" w:color="auto" w:sz="4" w:space="0"/>
              <w:right w:val="single" w:color="auto" w:sz="4" w:space="0"/>
            </w:tcBorders>
            <w:vAlign w:val="center"/>
          </w:tcPr>
          <w:p w14:paraId="378A2DB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4A5420B">
            <w:pPr>
              <w:widowControl/>
              <w:jc w:val="center"/>
              <w:textAlignment w:val="center"/>
              <w:rPr>
                <w:color w:val="000000"/>
                <w:lang w:eastAsia="zh-CN"/>
              </w:rPr>
            </w:pPr>
            <w:r>
              <w:rPr>
                <w:rFonts w:hint="eastAsia"/>
                <w:color w:val="000000"/>
                <w:lang w:eastAsia="zh-CN"/>
              </w:rPr>
              <w:t>永顺三区248</w:t>
            </w:r>
          </w:p>
        </w:tc>
        <w:tc>
          <w:tcPr>
            <w:tcW w:w="2243" w:type="dxa"/>
            <w:tcBorders>
              <w:top w:val="single" w:color="auto" w:sz="4" w:space="0"/>
              <w:left w:val="single" w:color="auto" w:sz="4" w:space="0"/>
              <w:bottom w:val="single" w:color="auto" w:sz="4" w:space="0"/>
              <w:right w:val="single" w:color="auto" w:sz="4" w:space="0"/>
            </w:tcBorders>
            <w:vAlign w:val="center"/>
          </w:tcPr>
          <w:p w14:paraId="24484827">
            <w:pPr>
              <w:widowControl/>
              <w:jc w:val="center"/>
              <w:textAlignment w:val="center"/>
              <w:rPr>
                <w:color w:val="000000"/>
                <w:lang w:eastAsia="zh-CN"/>
              </w:rPr>
            </w:pPr>
            <w:r>
              <w:rPr>
                <w:rFonts w:hint="eastAsia"/>
                <w:color w:val="000000"/>
                <w:lang w:eastAsia="zh-CN"/>
              </w:rPr>
              <w:t>永顺三区277</w:t>
            </w:r>
          </w:p>
        </w:tc>
        <w:tc>
          <w:tcPr>
            <w:tcW w:w="1485" w:type="dxa"/>
            <w:tcBorders>
              <w:top w:val="single" w:color="auto" w:sz="4" w:space="0"/>
              <w:left w:val="single" w:color="auto" w:sz="4" w:space="0"/>
              <w:bottom w:val="single" w:color="auto" w:sz="4" w:space="0"/>
              <w:right w:val="single" w:color="auto" w:sz="4" w:space="0"/>
            </w:tcBorders>
            <w:vAlign w:val="center"/>
          </w:tcPr>
          <w:p w14:paraId="65FA28B3">
            <w:pPr>
              <w:widowControl/>
              <w:jc w:val="center"/>
              <w:textAlignment w:val="center"/>
              <w:rPr>
                <w:color w:val="000000"/>
                <w:lang w:eastAsia="zh-CN"/>
              </w:rPr>
            </w:pPr>
            <w:r>
              <w:rPr>
                <w:rFonts w:hint="eastAsia"/>
                <w:color w:val="000000"/>
                <w:lang w:eastAsia="zh-CN"/>
              </w:rPr>
              <w:t>2584</w:t>
            </w:r>
          </w:p>
        </w:tc>
        <w:tc>
          <w:tcPr>
            <w:tcW w:w="1440" w:type="dxa"/>
            <w:tcBorders>
              <w:top w:val="single" w:color="auto" w:sz="4" w:space="0"/>
              <w:left w:val="single" w:color="auto" w:sz="4" w:space="0"/>
              <w:bottom w:val="single" w:color="auto" w:sz="4" w:space="0"/>
              <w:right w:val="single" w:color="auto" w:sz="4" w:space="0"/>
            </w:tcBorders>
          </w:tcPr>
          <w:p w14:paraId="237D3C53">
            <w:pPr>
              <w:widowControl/>
              <w:jc w:val="both"/>
              <w:textAlignment w:val="center"/>
              <w:rPr>
                <w:color w:val="000000"/>
                <w:lang w:eastAsia="zh-CN"/>
              </w:rPr>
            </w:pPr>
          </w:p>
        </w:tc>
      </w:tr>
      <w:tr w14:paraId="6C44E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C179BF">
            <w:pPr>
              <w:widowControl/>
              <w:jc w:val="center"/>
              <w:textAlignment w:val="center"/>
              <w:rPr>
                <w:color w:val="000000"/>
                <w:lang w:eastAsia="zh-CN"/>
              </w:rPr>
            </w:pPr>
            <w:r>
              <w:rPr>
                <w:rFonts w:hint="eastAsia"/>
                <w:color w:val="000000"/>
                <w:lang w:eastAsia="zh-CN"/>
              </w:rPr>
              <w:t>115</w:t>
            </w:r>
          </w:p>
        </w:tc>
        <w:tc>
          <w:tcPr>
            <w:tcW w:w="1590" w:type="dxa"/>
            <w:tcBorders>
              <w:top w:val="single" w:color="auto" w:sz="4" w:space="0"/>
              <w:left w:val="single" w:color="auto" w:sz="4" w:space="0"/>
              <w:bottom w:val="single" w:color="auto" w:sz="4" w:space="0"/>
              <w:right w:val="single" w:color="auto" w:sz="4" w:space="0"/>
            </w:tcBorders>
            <w:vAlign w:val="center"/>
          </w:tcPr>
          <w:p w14:paraId="21E957F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6571600">
            <w:pPr>
              <w:widowControl/>
              <w:jc w:val="center"/>
              <w:textAlignment w:val="center"/>
              <w:rPr>
                <w:color w:val="000000"/>
                <w:lang w:eastAsia="zh-CN"/>
              </w:rPr>
            </w:pPr>
            <w:r>
              <w:rPr>
                <w:rFonts w:hint="eastAsia"/>
                <w:color w:val="000000"/>
                <w:lang w:eastAsia="zh-CN"/>
              </w:rPr>
              <w:t>永顺三区279</w:t>
            </w:r>
          </w:p>
        </w:tc>
        <w:tc>
          <w:tcPr>
            <w:tcW w:w="2243" w:type="dxa"/>
            <w:tcBorders>
              <w:top w:val="single" w:color="auto" w:sz="4" w:space="0"/>
              <w:left w:val="single" w:color="auto" w:sz="4" w:space="0"/>
              <w:bottom w:val="single" w:color="auto" w:sz="4" w:space="0"/>
              <w:right w:val="single" w:color="auto" w:sz="4" w:space="0"/>
            </w:tcBorders>
            <w:vAlign w:val="center"/>
          </w:tcPr>
          <w:p w14:paraId="43A622FD">
            <w:pPr>
              <w:widowControl/>
              <w:jc w:val="center"/>
              <w:textAlignment w:val="center"/>
              <w:rPr>
                <w:color w:val="000000"/>
                <w:lang w:eastAsia="zh-CN"/>
              </w:rPr>
            </w:pPr>
            <w:r>
              <w:rPr>
                <w:rFonts w:hint="eastAsia"/>
                <w:color w:val="000000"/>
                <w:lang w:eastAsia="zh-CN"/>
              </w:rPr>
              <w:t>永顺三区302</w:t>
            </w:r>
          </w:p>
        </w:tc>
        <w:tc>
          <w:tcPr>
            <w:tcW w:w="1485" w:type="dxa"/>
            <w:tcBorders>
              <w:top w:val="single" w:color="auto" w:sz="4" w:space="0"/>
              <w:left w:val="single" w:color="auto" w:sz="4" w:space="0"/>
              <w:bottom w:val="single" w:color="auto" w:sz="4" w:space="0"/>
              <w:right w:val="single" w:color="auto" w:sz="4" w:space="0"/>
            </w:tcBorders>
            <w:vAlign w:val="center"/>
          </w:tcPr>
          <w:p w14:paraId="439E9D11">
            <w:pPr>
              <w:widowControl/>
              <w:jc w:val="center"/>
              <w:textAlignment w:val="center"/>
              <w:rPr>
                <w:color w:val="000000"/>
                <w:lang w:eastAsia="zh-CN"/>
              </w:rPr>
            </w:pPr>
            <w:r>
              <w:rPr>
                <w:rFonts w:hint="eastAsia"/>
                <w:color w:val="000000"/>
                <w:lang w:eastAsia="zh-CN"/>
              </w:rPr>
              <w:t>926</w:t>
            </w:r>
          </w:p>
        </w:tc>
        <w:tc>
          <w:tcPr>
            <w:tcW w:w="1440" w:type="dxa"/>
            <w:tcBorders>
              <w:top w:val="single" w:color="auto" w:sz="4" w:space="0"/>
              <w:left w:val="single" w:color="auto" w:sz="4" w:space="0"/>
              <w:bottom w:val="single" w:color="auto" w:sz="4" w:space="0"/>
              <w:right w:val="single" w:color="auto" w:sz="4" w:space="0"/>
            </w:tcBorders>
          </w:tcPr>
          <w:p w14:paraId="3F3040BE">
            <w:pPr>
              <w:widowControl/>
              <w:jc w:val="both"/>
              <w:textAlignment w:val="center"/>
              <w:rPr>
                <w:color w:val="000000"/>
                <w:lang w:eastAsia="zh-CN"/>
              </w:rPr>
            </w:pPr>
          </w:p>
        </w:tc>
      </w:tr>
      <w:tr w14:paraId="045AB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384897">
            <w:pPr>
              <w:widowControl/>
              <w:jc w:val="center"/>
              <w:textAlignment w:val="center"/>
              <w:rPr>
                <w:color w:val="000000"/>
                <w:lang w:eastAsia="zh-CN"/>
              </w:rPr>
            </w:pPr>
            <w:r>
              <w:rPr>
                <w:rFonts w:hint="eastAsia"/>
                <w:color w:val="000000"/>
                <w:lang w:eastAsia="zh-CN"/>
              </w:rPr>
              <w:t>116</w:t>
            </w:r>
          </w:p>
        </w:tc>
        <w:tc>
          <w:tcPr>
            <w:tcW w:w="1590" w:type="dxa"/>
            <w:tcBorders>
              <w:top w:val="single" w:color="auto" w:sz="4" w:space="0"/>
              <w:left w:val="single" w:color="auto" w:sz="4" w:space="0"/>
              <w:bottom w:val="single" w:color="auto" w:sz="4" w:space="0"/>
              <w:right w:val="single" w:color="auto" w:sz="4" w:space="0"/>
            </w:tcBorders>
            <w:vAlign w:val="center"/>
          </w:tcPr>
          <w:p w14:paraId="2916A72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4FCD0AD">
            <w:pPr>
              <w:widowControl/>
              <w:jc w:val="center"/>
              <w:textAlignment w:val="center"/>
              <w:rPr>
                <w:color w:val="000000"/>
                <w:lang w:eastAsia="zh-CN"/>
              </w:rPr>
            </w:pPr>
            <w:r>
              <w:rPr>
                <w:rFonts w:hint="eastAsia"/>
                <w:color w:val="000000"/>
                <w:lang w:eastAsia="zh-CN"/>
              </w:rPr>
              <w:t>永顺三区302</w:t>
            </w:r>
          </w:p>
        </w:tc>
        <w:tc>
          <w:tcPr>
            <w:tcW w:w="2243" w:type="dxa"/>
            <w:tcBorders>
              <w:top w:val="single" w:color="auto" w:sz="4" w:space="0"/>
              <w:left w:val="single" w:color="auto" w:sz="4" w:space="0"/>
              <w:bottom w:val="single" w:color="auto" w:sz="4" w:space="0"/>
              <w:right w:val="single" w:color="auto" w:sz="4" w:space="0"/>
            </w:tcBorders>
            <w:vAlign w:val="center"/>
          </w:tcPr>
          <w:p w14:paraId="3A074604">
            <w:pPr>
              <w:widowControl/>
              <w:jc w:val="center"/>
              <w:textAlignment w:val="center"/>
              <w:rPr>
                <w:color w:val="000000"/>
                <w:lang w:eastAsia="zh-CN"/>
              </w:rPr>
            </w:pPr>
            <w:r>
              <w:rPr>
                <w:rFonts w:hint="eastAsia"/>
                <w:color w:val="000000"/>
                <w:lang w:eastAsia="zh-CN"/>
              </w:rPr>
              <w:t>永顺三区316</w:t>
            </w:r>
          </w:p>
        </w:tc>
        <w:tc>
          <w:tcPr>
            <w:tcW w:w="1485" w:type="dxa"/>
            <w:tcBorders>
              <w:top w:val="single" w:color="auto" w:sz="4" w:space="0"/>
              <w:left w:val="single" w:color="auto" w:sz="4" w:space="0"/>
              <w:bottom w:val="single" w:color="auto" w:sz="4" w:space="0"/>
              <w:right w:val="single" w:color="auto" w:sz="4" w:space="0"/>
            </w:tcBorders>
            <w:vAlign w:val="center"/>
          </w:tcPr>
          <w:p w14:paraId="5415AD0D">
            <w:pPr>
              <w:widowControl/>
              <w:jc w:val="center"/>
              <w:textAlignment w:val="center"/>
              <w:rPr>
                <w:color w:val="000000"/>
                <w:lang w:eastAsia="zh-CN"/>
              </w:rPr>
            </w:pPr>
            <w:r>
              <w:rPr>
                <w:rFonts w:hint="eastAsia"/>
                <w:color w:val="000000"/>
                <w:lang w:eastAsia="zh-CN"/>
              </w:rPr>
              <w:t>388</w:t>
            </w:r>
          </w:p>
        </w:tc>
        <w:tc>
          <w:tcPr>
            <w:tcW w:w="1440" w:type="dxa"/>
            <w:tcBorders>
              <w:top w:val="single" w:color="auto" w:sz="4" w:space="0"/>
              <w:left w:val="single" w:color="auto" w:sz="4" w:space="0"/>
              <w:bottom w:val="single" w:color="auto" w:sz="4" w:space="0"/>
              <w:right w:val="single" w:color="auto" w:sz="4" w:space="0"/>
            </w:tcBorders>
          </w:tcPr>
          <w:p w14:paraId="0B38726E">
            <w:pPr>
              <w:widowControl/>
              <w:jc w:val="both"/>
              <w:textAlignment w:val="center"/>
              <w:rPr>
                <w:color w:val="000000"/>
                <w:lang w:eastAsia="zh-CN"/>
              </w:rPr>
            </w:pPr>
          </w:p>
        </w:tc>
      </w:tr>
      <w:tr w14:paraId="62561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5815B55">
            <w:pPr>
              <w:widowControl/>
              <w:jc w:val="center"/>
              <w:textAlignment w:val="center"/>
              <w:rPr>
                <w:color w:val="000000"/>
                <w:lang w:eastAsia="zh-CN"/>
              </w:rPr>
            </w:pPr>
            <w:r>
              <w:rPr>
                <w:rFonts w:hint="eastAsia"/>
                <w:color w:val="000000"/>
                <w:lang w:eastAsia="zh-CN"/>
              </w:rPr>
              <w:t>117</w:t>
            </w:r>
          </w:p>
        </w:tc>
        <w:tc>
          <w:tcPr>
            <w:tcW w:w="1590" w:type="dxa"/>
            <w:tcBorders>
              <w:top w:val="single" w:color="auto" w:sz="4" w:space="0"/>
              <w:left w:val="single" w:color="auto" w:sz="4" w:space="0"/>
              <w:bottom w:val="single" w:color="auto" w:sz="4" w:space="0"/>
              <w:right w:val="single" w:color="auto" w:sz="4" w:space="0"/>
            </w:tcBorders>
            <w:vAlign w:val="center"/>
          </w:tcPr>
          <w:p w14:paraId="4447DB4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9F5DA51">
            <w:pPr>
              <w:widowControl/>
              <w:jc w:val="center"/>
              <w:textAlignment w:val="center"/>
              <w:rPr>
                <w:color w:val="000000"/>
                <w:lang w:eastAsia="zh-CN"/>
              </w:rPr>
            </w:pPr>
            <w:r>
              <w:rPr>
                <w:rFonts w:hint="eastAsia"/>
                <w:color w:val="000000"/>
                <w:lang w:eastAsia="zh-CN"/>
              </w:rPr>
              <w:t>永顺三区316</w:t>
            </w:r>
          </w:p>
        </w:tc>
        <w:tc>
          <w:tcPr>
            <w:tcW w:w="2243" w:type="dxa"/>
            <w:tcBorders>
              <w:top w:val="single" w:color="auto" w:sz="4" w:space="0"/>
              <w:left w:val="single" w:color="auto" w:sz="4" w:space="0"/>
              <w:bottom w:val="single" w:color="auto" w:sz="4" w:space="0"/>
              <w:right w:val="single" w:color="auto" w:sz="4" w:space="0"/>
            </w:tcBorders>
            <w:vAlign w:val="center"/>
          </w:tcPr>
          <w:p w14:paraId="17FF2138">
            <w:pPr>
              <w:widowControl/>
              <w:jc w:val="center"/>
              <w:textAlignment w:val="center"/>
              <w:rPr>
                <w:color w:val="000000"/>
                <w:lang w:eastAsia="zh-CN"/>
              </w:rPr>
            </w:pPr>
            <w:r>
              <w:rPr>
                <w:rFonts w:hint="eastAsia"/>
                <w:color w:val="000000"/>
                <w:lang w:eastAsia="zh-CN"/>
              </w:rPr>
              <w:t>永顺三区328</w:t>
            </w:r>
          </w:p>
        </w:tc>
        <w:tc>
          <w:tcPr>
            <w:tcW w:w="1485" w:type="dxa"/>
            <w:tcBorders>
              <w:top w:val="single" w:color="auto" w:sz="4" w:space="0"/>
              <w:left w:val="single" w:color="auto" w:sz="4" w:space="0"/>
              <w:bottom w:val="single" w:color="auto" w:sz="4" w:space="0"/>
              <w:right w:val="single" w:color="auto" w:sz="4" w:space="0"/>
            </w:tcBorders>
            <w:vAlign w:val="center"/>
          </w:tcPr>
          <w:p w14:paraId="3ED57D2B">
            <w:pPr>
              <w:widowControl/>
              <w:jc w:val="center"/>
              <w:textAlignment w:val="center"/>
              <w:rPr>
                <w:color w:val="000000"/>
                <w:lang w:eastAsia="zh-CN"/>
              </w:rPr>
            </w:pPr>
            <w:r>
              <w:rPr>
                <w:rFonts w:hint="eastAsia"/>
                <w:color w:val="000000"/>
                <w:lang w:eastAsia="zh-CN"/>
              </w:rPr>
              <w:t>1198</w:t>
            </w:r>
          </w:p>
        </w:tc>
        <w:tc>
          <w:tcPr>
            <w:tcW w:w="1440" w:type="dxa"/>
            <w:tcBorders>
              <w:top w:val="single" w:color="auto" w:sz="4" w:space="0"/>
              <w:left w:val="single" w:color="auto" w:sz="4" w:space="0"/>
              <w:bottom w:val="single" w:color="auto" w:sz="4" w:space="0"/>
              <w:right w:val="single" w:color="auto" w:sz="4" w:space="0"/>
            </w:tcBorders>
          </w:tcPr>
          <w:p w14:paraId="1B744927">
            <w:pPr>
              <w:widowControl/>
              <w:jc w:val="both"/>
              <w:textAlignment w:val="center"/>
              <w:rPr>
                <w:color w:val="000000"/>
                <w:lang w:eastAsia="zh-CN"/>
              </w:rPr>
            </w:pPr>
          </w:p>
        </w:tc>
      </w:tr>
      <w:tr w14:paraId="6CDB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0D65BD">
            <w:pPr>
              <w:widowControl/>
              <w:jc w:val="center"/>
              <w:textAlignment w:val="center"/>
              <w:rPr>
                <w:color w:val="000000"/>
                <w:lang w:eastAsia="zh-CN"/>
              </w:rPr>
            </w:pPr>
            <w:r>
              <w:rPr>
                <w:rFonts w:hint="eastAsia"/>
                <w:color w:val="000000"/>
                <w:lang w:eastAsia="zh-CN"/>
              </w:rPr>
              <w:t>118</w:t>
            </w:r>
          </w:p>
        </w:tc>
        <w:tc>
          <w:tcPr>
            <w:tcW w:w="1590" w:type="dxa"/>
            <w:tcBorders>
              <w:top w:val="single" w:color="auto" w:sz="4" w:space="0"/>
              <w:left w:val="single" w:color="auto" w:sz="4" w:space="0"/>
              <w:bottom w:val="single" w:color="auto" w:sz="4" w:space="0"/>
              <w:right w:val="single" w:color="auto" w:sz="4" w:space="0"/>
            </w:tcBorders>
            <w:vAlign w:val="center"/>
          </w:tcPr>
          <w:p w14:paraId="78DD4C7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29FDDDA">
            <w:pPr>
              <w:widowControl/>
              <w:jc w:val="center"/>
              <w:textAlignment w:val="center"/>
              <w:rPr>
                <w:color w:val="000000"/>
                <w:lang w:eastAsia="zh-CN"/>
              </w:rPr>
            </w:pPr>
            <w:r>
              <w:rPr>
                <w:rFonts w:hint="eastAsia"/>
                <w:color w:val="000000"/>
                <w:lang w:eastAsia="zh-CN"/>
              </w:rPr>
              <w:t>永顺四区009</w:t>
            </w:r>
          </w:p>
        </w:tc>
        <w:tc>
          <w:tcPr>
            <w:tcW w:w="2243" w:type="dxa"/>
            <w:tcBorders>
              <w:top w:val="single" w:color="auto" w:sz="4" w:space="0"/>
              <w:left w:val="single" w:color="auto" w:sz="4" w:space="0"/>
              <w:bottom w:val="single" w:color="auto" w:sz="4" w:space="0"/>
              <w:right w:val="single" w:color="auto" w:sz="4" w:space="0"/>
            </w:tcBorders>
            <w:vAlign w:val="center"/>
          </w:tcPr>
          <w:p w14:paraId="014BCF20">
            <w:pPr>
              <w:widowControl/>
              <w:jc w:val="center"/>
              <w:textAlignment w:val="center"/>
              <w:rPr>
                <w:color w:val="000000"/>
                <w:lang w:eastAsia="zh-CN"/>
              </w:rPr>
            </w:pPr>
            <w:r>
              <w:rPr>
                <w:rFonts w:hint="eastAsia"/>
                <w:color w:val="000000"/>
                <w:lang w:eastAsia="zh-CN"/>
              </w:rPr>
              <w:t>永顺四区016</w:t>
            </w:r>
          </w:p>
        </w:tc>
        <w:tc>
          <w:tcPr>
            <w:tcW w:w="1485" w:type="dxa"/>
            <w:tcBorders>
              <w:top w:val="single" w:color="auto" w:sz="4" w:space="0"/>
              <w:left w:val="single" w:color="auto" w:sz="4" w:space="0"/>
              <w:bottom w:val="single" w:color="auto" w:sz="4" w:space="0"/>
              <w:right w:val="single" w:color="auto" w:sz="4" w:space="0"/>
            </w:tcBorders>
            <w:vAlign w:val="center"/>
          </w:tcPr>
          <w:p w14:paraId="0AC50BBF">
            <w:pPr>
              <w:widowControl/>
              <w:jc w:val="center"/>
              <w:textAlignment w:val="center"/>
              <w:rPr>
                <w:color w:val="000000"/>
                <w:lang w:eastAsia="zh-CN"/>
              </w:rPr>
            </w:pPr>
            <w:r>
              <w:rPr>
                <w:rFonts w:hint="eastAsia"/>
                <w:color w:val="000000"/>
                <w:lang w:eastAsia="zh-CN"/>
              </w:rPr>
              <w:t>654</w:t>
            </w:r>
          </w:p>
        </w:tc>
        <w:tc>
          <w:tcPr>
            <w:tcW w:w="1440" w:type="dxa"/>
            <w:tcBorders>
              <w:top w:val="single" w:color="auto" w:sz="4" w:space="0"/>
              <w:left w:val="single" w:color="auto" w:sz="4" w:space="0"/>
              <w:bottom w:val="single" w:color="auto" w:sz="4" w:space="0"/>
              <w:right w:val="single" w:color="auto" w:sz="4" w:space="0"/>
            </w:tcBorders>
          </w:tcPr>
          <w:p w14:paraId="066BE2A5">
            <w:pPr>
              <w:widowControl/>
              <w:jc w:val="both"/>
              <w:textAlignment w:val="center"/>
              <w:rPr>
                <w:color w:val="000000"/>
                <w:lang w:eastAsia="zh-CN"/>
              </w:rPr>
            </w:pPr>
          </w:p>
        </w:tc>
      </w:tr>
      <w:tr w14:paraId="44C6D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A559DF">
            <w:pPr>
              <w:widowControl/>
              <w:jc w:val="center"/>
              <w:textAlignment w:val="center"/>
              <w:rPr>
                <w:color w:val="000000"/>
                <w:lang w:eastAsia="zh-CN"/>
              </w:rPr>
            </w:pPr>
            <w:r>
              <w:rPr>
                <w:rFonts w:hint="eastAsia"/>
                <w:color w:val="000000"/>
                <w:lang w:eastAsia="zh-CN"/>
              </w:rPr>
              <w:t>119</w:t>
            </w:r>
          </w:p>
        </w:tc>
        <w:tc>
          <w:tcPr>
            <w:tcW w:w="1590" w:type="dxa"/>
            <w:tcBorders>
              <w:top w:val="single" w:color="auto" w:sz="4" w:space="0"/>
              <w:left w:val="single" w:color="auto" w:sz="4" w:space="0"/>
              <w:bottom w:val="single" w:color="auto" w:sz="4" w:space="0"/>
              <w:right w:val="single" w:color="auto" w:sz="4" w:space="0"/>
            </w:tcBorders>
            <w:vAlign w:val="center"/>
          </w:tcPr>
          <w:p w14:paraId="6C3CF14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6348FE0">
            <w:pPr>
              <w:widowControl/>
              <w:jc w:val="center"/>
              <w:textAlignment w:val="center"/>
              <w:rPr>
                <w:color w:val="000000"/>
                <w:lang w:eastAsia="zh-CN"/>
              </w:rPr>
            </w:pPr>
            <w:r>
              <w:rPr>
                <w:rFonts w:hint="eastAsia"/>
                <w:color w:val="000000"/>
                <w:lang w:eastAsia="zh-CN"/>
              </w:rPr>
              <w:t>永顺四区060</w:t>
            </w:r>
          </w:p>
        </w:tc>
        <w:tc>
          <w:tcPr>
            <w:tcW w:w="2243" w:type="dxa"/>
            <w:tcBorders>
              <w:top w:val="single" w:color="auto" w:sz="4" w:space="0"/>
              <w:left w:val="single" w:color="auto" w:sz="4" w:space="0"/>
              <w:bottom w:val="single" w:color="auto" w:sz="4" w:space="0"/>
              <w:right w:val="single" w:color="auto" w:sz="4" w:space="0"/>
            </w:tcBorders>
            <w:vAlign w:val="center"/>
          </w:tcPr>
          <w:p w14:paraId="6058214A">
            <w:pPr>
              <w:widowControl/>
              <w:jc w:val="center"/>
              <w:textAlignment w:val="center"/>
              <w:rPr>
                <w:color w:val="000000"/>
                <w:lang w:eastAsia="zh-CN"/>
              </w:rPr>
            </w:pPr>
            <w:r>
              <w:rPr>
                <w:rFonts w:hint="eastAsia"/>
                <w:color w:val="000000"/>
                <w:lang w:eastAsia="zh-CN"/>
              </w:rPr>
              <w:t>永顺四区055</w:t>
            </w:r>
          </w:p>
        </w:tc>
        <w:tc>
          <w:tcPr>
            <w:tcW w:w="1485" w:type="dxa"/>
            <w:tcBorders>
              <w:top w:val="single" w:color="auto" w:sz="4" w:space="0"/>
              <w:left w:val="single" w:color="auto" w:sz="4" w:space="0"/>
              <w:bottom w:val="single" w:color="auto" w:sz="4" w:space="0"/>
              <w:right w:val="single" w:color="auto" w:sz="4" w:space="0"/>
            </w:tcBorders>
            <w:vAlign w:val="center"/>
          </w:tcPr>
          <w:p w14:paraId="29C9510F">
            <w:pPr>
              <w:widowControl/>
              <w:jc w:val="center"/>
              <w:textAlignment w:val="center"/>
              <w:rPr>
                <w:color w:val="000000"/>
                <w:lang w:eastAsia="zh-CN"/>
              </w:rPr>
            </w:pPr>
            <w:r>
              <w:rPr>
                <w:rFonts w:hint="eastAsia"/>
                <w:color w:val="000000"/>
                <w:lang w:eastAsia="zh-CN"/>
              </w:rPr>
              <w:t>836</w:t>
            </w:r>
          </w:p>
        </w:tc>
        <w:tc>
          <w:tcPr>
            <w:tcW w:w="1440" w:type="dxa"/>
            <w:tcBorders>
              <w:top w:val="single" w:color="auto" w:sz="4" w:space="0"/>
              <w:left w:val="single" w:color="auto" w:sz="4" w:space="0"/>
              <w:bottom w:val="single" w:color="auto" w:sz="4" w:space="0"/>
              <w:right w:val="single" w:color="auto" w:sz="4" w:space="0"/>
            </w:tcBorders>
          </w:tcPr>
          <w:p w14:paraId="3CE95E74">
            <w:pPr>
              <w:widowControl/>
              <w:jc w:val="both"/>
              <w:textAlignment w:val="center"/>
              <w:rPr>
                <w:color w:val="000000"/>
                <w:lang w:eastAsia="zh-CN"/>
              </w:rPr>
            </w:pPr>
          </w:p>
        </w:tc>
      </w:tr>
      <w:tr w14:paraId="3219F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6C75F8">
            <w:pPr>
              <w:widowControl/>
              <w:jc w:val="center"/>
              <w:textAlignment w:val="center"/>
              <w:rPr>
                <w:color w:val="000000"/>
                <w:lang w:eastAsia="zh-CN"/>
              </w:rPr>
            </w:pPr>
            <w:r>
              <w:rPr>
                <w:rFonts w:hint="eastAsia"/>
                <w:color w:val="000000"/>
                <w:lang w:eastAsia="zh-CN"/>
              </w:rPr>
              <w:t>120</w:t>
            </w:r>
          </w:p>
        </w:tc>
        <w:tc>
          <w:tcPr>
            <w:tcW w:w="1590" w:type="dxa"/>
            <w:tcBorders>
              <w:top w:val="single" w:color="auto" w:sz="4" w:space="0"/>
              <w:left w:val="single" w:color="auto" w:sz="4" w:space="0"/>
              <w:bottom w:val="single" w:color="auto" w:sz="4" w:space="0"/>
              <w:right w:val="single" w:color="auto" w:sz="4" w:space="0"/>
            </w:tcBorders>
            <w:vAlign w:val="center"/>
          </w:tcPr>
          <w:p w14:paraId="1E1FCD5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588A725">
            <w:pPr>
              <w:widowControl/>
              <w:jc w:val="center"/>
              <w:textAlignment w:val="center"/>
              <w:rPr>
                <w:color w:val="000000"/>
                <w:lang w:eastAsia="zh-CN"/>
              </w:rPr>
            </w:pPr>
            <w:r>
              <w:rPr>
                <w:rFonts w:hint="eastAsia"/>
                <w:color w:val="000000"/>
                <w:lang w:eastAsia="zh-CN"/>
              </w:rPr>
              <w:t>永顺路68</w:t>
            </w:r>
          </w:p>
        </w:tc>
        <w:tc>
          <w:tcPr>
            <w:tcW w:w="2243" w:type="dxa"/>
            <w:tcBorders>
              <w:top w:val="single" w:color="auto" w:sz="4" w:space="0"/>
              <w:left w:val="single" w:color="auto" w:sz="4" w:space="0"/>
              <w:bottom w:val="single" w:color="auto" w:sz="4" w:space="0"/>
              <w:right w:val="single" w:color="auto" w:sz="4" w:space="0"/>
            </w:tcBorders>
            <w:vAlign w:val="center"/>
          </w:tcPr>
          <w:p w14:paraId="1F3DA2D6">
            <w:pPr>
              <w:widowControl/>
              <w:jc w:val="center"/>
              <w:textAlignment w:val="center"/>
              <w:rPr>
                <w:color w:val="000000"/>
                <w:lang w:eastAsia="zh-CN"/>
              </w:rPr>
            </w:pPr>
            <w:r>
              <w:rPr>
                <w:rFonts w:hint="eastAsia"/>
                <w:color w:val="000000"/>
                <w:lang w:eastAsia="zh-CN"/>
              </w:rPr>
              <w:t>永顺四区63</w:t>
            </w:r>
          </w:p>
        </w:tc>
        <w:tc>
          <w:tcPr>
            <w:tcW w:w="1485" w:type="dxa"/>
            <w:tcBorders>
              <w:top w:val="single" w:color="auto" w:sz="4" w:space="0"/>
              <w:left w:val="single" w:color="auto" w:sz="4" w:space="0"/>
              <w:bottom w:val="single" w:color="auto" w:sz="4" w:space="0"/>
              <w:right w:val="single" w:color="auto" w:sz="4" w:space="0"/>
            </w:tcBorders>
            <w:vAlign w:val="center"/>
          </w:tcPr>
          <w:p w14:paraId="3870F6F7">
            <w:pPr>
              <w:widowControl/>
              <w:jc w:val="center"/>
              <w:textAlignment w:val="center"/>
              <w:rPr>
                <w:color w:val="000000"/>
                <w:lang w:eastAsia="zh-CN"/>
              </w:rPr>
            </w:pPr>
            <w:r>
              <w:rPr>
                <w:rFonts w:hint="eastAsia"/>
                <w:color w:val="000000"/>
                <w:lang w:eastAsia="zh-CN"/>
              </w:rPr>
              <w:t>829</w:t>
            </w:r>
          </w:p>
        </w:tc>
        <w:tc>
          <w:tcPr>
            <w:tcW w:w="1440" w:type="dxa"/>
            <w:tcBorders>
              <w:top w:val="single" w:color="auto" w:sz="4" w:space="0"/>
              <w:left w:val="single" w:color="auto" w:sz="4" w:space="0"/>
              <w:bottom w:val="single" w:color="auto" w:sz="4" w:space="0"/>
              <w:right w:val="single" w:color="auto" w:sz="4" w:space="0"/>
            </w:tcBorders>
          </w:tcPr>
          <w:p w14:paraId="29A1EE25">
            <w:pPr>
              <w:widowControl/>
              <w:jc w:val="both"/>
              <w:textAlignment w:val="center"/>
              <w:rPr>
                <w:color w:val="000000"/>
                <w:lang w:eastAsia="zh-CN"/>
              </w:rPr>
            </w:pPr>
          </w:p>
        </w:tc>
      </w:tr>
      <w:tr w14:paraId="2A0A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77304B">
            <w:pPr>
              <w:widowControl/>
              <w:jc w:val="center"/>
              <w:textAlignment w:val="center"/>
              <w:rPr>
                <w:color w:val="000000"/>
                <w:lang w:eastAsia="zh-CN"/>
              </w:rPr>
            </w:pPr>
            <w:r>
              <w:rPr>
                <w:rFonts w:hint="eastAsia"/>
                <w:color w:val="000000"/>
                <w:lang w:eastAsia="zh-CN"/>
              </w:rPr>
              <w:t>121</w:t>
            </w:r>
          </w:p>
        </w:tc>
        <w:tc>
          <w:tcPr>
            <w:tcW w:w="1590" w:type="dxa"/>
            <w:tcBorders>
              <w:top w:val="single" w:color="auto" w:sz="4" w:space="0"/>
              <w:left w:val="single" w:color="auto" w:sz="4" w:space="0"/>
              <w:bottom w:val="single" w:color="auto" w:sz="4" w:space="0"/>
              <w:right w:val="single" w:color="auto" w:sz="4" w:space="0"/>
            </w:tcBorders>
            <w:vAlign w:val="center"/>
          </w:tcPr>
          <w:p w14:paraId="6200041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22834E7">
            <w:pPr>
              <w:widowControl/>
              <w:jc w:val="center"/>
              <w:textAlignment w:val="center"/>
              <w:rPr>
                <w:color w:val="000000"/>
                <w:lang w:eastAsia="zh-CN"/>
              </w:rPr>
            </w:pPr>
            <w:r>
              <w:rPr>
                <w:rFonts w:hint="eastAsia"/>
                <w:color w:val="000000"/>
                <w:lang w:eastAsia="zh-CN"/>
              </w:rPr>
              <w:t>永顺四区066</w:t>
            </w:r>
          </w:p>
        </w:tc>
        <w:tc>
          <w:tcPr>
            <w:tcW w:w="2243" w:type="dxa"/>
            <w:tcBorders>
              <w:top w:val="single" w:color="auto" w:sz="4" w:space="0"/>
              <w:left w:val="single" w:color="auto" w:sz="4" w:space="0"/>
              <w:bottom w:val="single" w:color="auto" w:sz="4" w:space="0"/>
              <w:right w:val="single" w:color="auto" w:sz="4" w:space="0"/>
            </w:tcBorders>
            <w:vAlign w:val="center"/>
          </w:tcPr>
          <w:p w14:paraId="0A9C5911">
            <w:pPr>
              <w:widowControl/>
              <w:jc w:val="center"/>
              <w:textAlignment w:val="center"/>
              <w:rPr>
                <w:color w:val="000000"/>
                <w:lang w:eastAsia="zh-CN"/>
              </w:rPr>
            </w:pPr>
            <w:r>
              <w:rPr>
                <w:rFonts w:hint="eastAsia"/>
                <w:color w:val="000000"/>
                <w:lang w:eastAsia="zh-CN"/>
              </w:rPr>
              <w:t>永顺四区075</w:t>
            </w:r>
          </w:p>
        </w:tc>
        <w:tc>
          <w:tcPr>
            <w:tcW w:w="1485" w:type="dxa"/>
            <w:tcBorders>
              <w:top w:val="single" w:color="auto" w:sz="4" w:space="0"/>
              <w:left w:val="single" w:color="auto" w:sz="4" w:space="0"/>
              <w:bottom w:val="single" w:color="auto" w:sz="4" w:space="0"/>
              <w:right w:val="single" w:color="auto" w:sz="4" w:space="0"/>
            </w:tcBorders>
            <w:vAlign w:val="center"/>
          </w:tcPr>
          <w:p w14:paraId="18F87C36">
            <w:pPr>
              <w:widowControl/>
              <w:jc w:val="center"/>
              <w:textAlignment w:val="center"/>
              <w:rPr>
                <w:color w:val="000000"/>
                <w:lang w:eastAsia="zh-CN"/>
              </w:rPr>
            </w:pPr>
            <w:r>
              <w:rPr>
                <w:rFonts w:hint="eastAsia"/>
                <w:color w:val="000000"/>
                <w:lang w:eastAsia="zh-CN"/>
              </w:rPr>
              <w:t>643</w:t>
            </w:r>
          </w:p>
        </w:tc>
        <w:tc>
          <w:tcPr>
            <w:tcW w:w="1440" w:type="dxa"/>
            <w:tcBorders>
              <w:top w:val="single" w:color="auto" w:sz="4" w:space="0"/>
              <w:left w:val="single" w:color="auto" w:sz="4" w:space="0"/>
              <w:bottom w:val="single" w:color="auto" w:sz="4" w:space="0"/>
              <w:right w:val="single" w:color="auto" w:sz="4" w:space="0"/>
            </w:tcBorders>
          </w:tcPr>
          <w:p w14:paraId="2F0C870B">
            <w:pPr>
              <w:widowControl/>
              <w:jc w:val="both"/>
              <w:textAlignment w:val="center"/>
              <w:rPr>
                <w:color w:val="000000"/>
                <w:lang w:eastAsia="zh-CN"/>
              </w:rPr>
            </w:pPr>
          </w:p>
        </w:tc>
      </w:tr>
      <w:tr w14:paraId="11787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D9ECE4">
            <w:pPr>
              <w:widowControl/>
              <w:jc w:val="center"/>
              <w:textAlignment w:val="center"/>
              <w:rPr>
                <w:color w:val="000000"/>
                <w:lang w:eastAsia="zh-CN"/>
              </w:rPr>
            </w:pPr>
            <w:r>
              <w:rPr>
                <w:rFonts w:hint="eastAsia"/>
                <w:color w:val="000000"/>
                <w:lang w:eastAsia="zh-CN"/>
              </w:rPr>
              <w:t>122</w:t>
            </w:r>
          </w:p>
        </w:tc>
        <w:tc>
          <w:tcPr>
            <w:tcW w:w="1590" w:type="dxa"/>
            <w:tcBorders>
              <w:top w:val="single" w:color="auto" w:sz="4" w:space="0"/>
              <w:left w:val="single" w:color="auto" w:sz="4" w:space="0"/>
              <w:bottom w:val="single" w:color="auto" w:sz="4" w:space="0"/>
              <w:right w:val="single" w:color="auto" w:sz="4" w:space="0"/>
            </w:tcBorders>
            <w:vAlign w:val="center"/>
          </w:tcPr>
          <w:p w14:paraId="15B0EC32">
            <w:pPr>
              <w:widowControl/>
              <w:jc w:val="center"/>
              <w:textAlignment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831CDCF">
            <w:pPr>
              <w:widowControl/>
              <w:jc w:val="center"/>
              <w:textAlignment w:val="center"/>
              <w:rPr>
                <w:color w:val="000000"/>
                <w:lang w:eastAsia="zh-CN"/>
              </w:rPr>
            </w:pPr>
            <w:r>
              <w:rPr>
                <w:rFonts w:hint="eastAsia"/>
                <w:color w:val="000000"/>
                <w:lang w:eastAsia="zh-CN"/>
              </w:rPr>
              <w:t>永顺四区112</w:t>
            </w:r>
          </w:p>
        </w:tc>
        <w:tc>
          <w:tcPr>
            <w:tcW w:w="2243" w:type="dxa"/>
            <w:tcBorders>
              <w:top w:val="single" w:color="auto" w:sz="4" w:space="0"/>
              <w:left w:val="single" w:color="auto" w:sz="4" w:space="0"/>
              <w:bottom w:val="single" w:color="auto" w:sz="4" w:space="0"/>
              <w:right w:val="single" w:color="auto" w:sz="4" w:space="0"/>
            </w:tcBorders>
            <w:vAlign w:val="center"/>
          </w:tcPr>
          <w:p w14:paraId="6D4E6B6E">
            <w:pPr>
              <w:widowControl/>
              <w:jc w:val="center"/>
              <w:textAlignment w:val="center"/>
              <w:rPr>
                <w:color w:val="000000"/>
                <w:lang w:eastAsia="zh-CN"/>
              </w:rPr>
            </w:pPr>
            <w:r>
              <w:rPr>
                <w:rFonts w:hint="eastAsia"/>
                <w:color w:val="000000"/>
                <w:lang w:eastAsia="zh-CN"/>
              </w:rPr>
              <w:t>永顺四区127后背巷</w:t>
            </w:r>
          </w:p>
        </w:tc>
        <w:tc>
          <w:tcPr>
            <w:tcW w:w="1485" w:type="dxa"/>
            <w:tcBorders>
              <w:top w:val="single" w:color="auto" w:sz="4" w:space="0"/>
              <w:left w:val="single" w:color="auto" w:sz="4" w:space="0"/>
              <w:bottom w:val="single" w:color="auto" w:sz="4" w:space="0"/>
              <w:right w:val="single" w:color="auto" w:sz="4" w:space="0"/>
            </w:tcBorders>
            <w:vAlign w:val="center"/>
          </w:tcPr>
          <w:p w14:paraId="15336382">
            <w:pPr>
              <w:widowControl/>
              <w:jc w:val="center"/>
              <w:textAlignment w:val="center"/>
              <w:rPr>
                <w:color w:val="000000"/>
                <w:lang w:eastAsia="zh-CN"/>
              </w:rPr>
            </w:pPr>
            <w:r>
              <w:rPr>
                <w:rFonts w:hint="eastAsia"/>
                <w:color w:val="000000"/>
                <w:lang w:eastAsia="zh-CN"/>
              </w:rPr>
              <w:t>1445</w:t>
            </w:r>
          </w:p>
        </w:tc>
        <w:tc>
          <w:tcPr>
            <w:tcW w:w="1440" w:type="dxa"/>
            <w:tcBorders>
              <w:top w:val="single" w:color="auto" w:sz="4" w:space="0"/>
              <w:left w:val="single" w:color="auto" w:sz="4" w:space="0"/>
              <w:bottom w:val="single" w:color="auto" w:sz="4" w:space="0"/>
              <w:right w:val="single" w:color="auto" w:sz="4" w:space="0"/>
            </w:tcBorders>
          </w:tcPr>
          <w:p w14:paraId="4D4DE978">
            <w:pPr>
              <w:widowControl/>
              <w:jc w:val="both"/>
              <w:textAlignment w:val="center"/>
              <w:rPr>
                <w:color w:val="000000"/>
                <w:lang w:eastAsia="zh-CN"/>
              </w:rPr>
            </w:pPr>
          </w:p>
        </w:tc>
      </w:tr>
      <w:tr w14:paraId="43224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610150">
            <w:pPr>
              <w:widowControl/>
              <w:jc w:val="center"/>
              <w:textAlignment w:val="center"/>
              <w:rPr>
                <w:color w:val="000000"/>
                <w:lang w:eastAsia="zh-CN"/>
              </w:rPr>
            </w:pPr>
            <w:r>
              <w:rPr>
                <w:rFonts w:hint="eastAsia"/>
                <w:color w:val="000000"/>
                <w:lang w:eastAsia="zh-CN"/>
              </w:rPr>
              <w:t>123</w:t>
            </w:r>
          </w:p>
        </w:tc>
        <w:tc>
          <w:tcPr>
            <w:tcW w:w="1590" w:type="dxa"/>
            <w:tcBorders>
              <w:top w:val="single" w:color="auto" w:sz="4" w:space="0"/>
              <w:left w:val="single" w:color="auto" w:sz="4" w:space="0"/>
              <w:bottom w:val="single" w:color="auto" w:sz="4" w:space="0"/>
              <w:right w:val="single" w:color="auto" w:sz="4" w:space="0"/>
            </w:tcBorders>
            <w:vAlign w:val="center"/>
          </w:tcPr>
          <w:p w14:paraId="73E5218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674DD05">
            <w:pPr>
              <w:widowControl/>
              <w:jc w:val="center"/>
              <w:textAlignment w:val="center"/>
              <w:rPr>
                <w:color w:val="000000"/>
                <w:lang w:eastAsia="zh-CN"/>
              </w:rPr>
            </w:pPr>
            <w:r>
              <w:rPr>
                <w:rFonts w:hint="eastAsia"/>
                <w:color w:val="000000"/>
                <w:lang w:eastAsia="zh-CN"/>
              </w:rPr>
              <w:t>永顺四区089</w:t>
            </w:r>
          </w:p>
        </w:tc>
        <w:tc>
          <w:tcPr>
            <w:tcW w:w="2243" w:type="dxa"/>
            <w:tcBorders>
              <w:top w:val="single" w:color="auto" w:sz="4" w:space="0"/>
              <w:left w:val="single" w:color="auto" w:sz="4" w:space="0"/>
              <w:bottom w:val="single" w:color="auto" w:sz="4" w:space="0"/>
              <w:right w:val="single" w:color="auto" w:sz="4" w:space="0"/>
            </w:tcBorders>
            <w:vAlign w:val="center"/>
          </w:tcPr>
          <w:p w14:paraId="29EFC38E">
            <w:pPr>
              <w:widowControl/>
              <w:jc w:val="center"/>
              <w:textAlignment w:val="center"/>
              <w:rPr>
                <w:color w:val="000000"/>
                <w:lang w:eastAsia="zh-CN"/>
              </w:rPr>
            </w:pPr>
            <w:r>
              <w:rPr>
                <w:rFonts w:hint="eastAsia"/>
                <w:color w:val="000000"/>
                <w:lang w:eastAsia="zh-CN"/>
              </w:rPr>
              <w:t>永顺四区074</w:t>
            </w:r>
          </w:p>
        </w:tc>
        <w:tc>
          <w:tcPr>
            <w:tcW w:w="1485" w:type="dxa"/>
            <w:tcBorders>
              <w:top w:val="single" w:color="auto" w:sz="4" w:space="0"/>
              <w:left w:val="single" w:color="auto" w:sz="4" w:space="0"/>
              <w:bottom w:val="single" w:color="auto" w:sz="4" w:space="0"/>
              <w:right w:val="single" w:color="auto" w:sz="4" w:space="0"/>
            </w:tcBorders>
            <w:vAlign w:val="center"/>
          </w:tcPr>
          <w:p w14:paraId="37F639A7">
            <w:pPr>
              <w:widowControl/>
              <w:jc w:val="center"/>
              <w:textAlignment w:val="center"/>
              <w:rPr>
                <w:color w:val="000000"/>
                <w:lang w:eastAsia="zh-CN"/>
              </w:rPr>
            </w:pPr>
            <w:r>
              <w:rPr>
                <w:rFonts w:hint="eastAsia"/>
                <w:color w:val="000000"/>
                <w:lang w:eastAsia="zh-CN"/>
              </w:rPr>
              <w:t>824</w:t>
            </w:r>
          </w:p>
        </w:tc>
        <w:tc>
          <w:tcPr>
            <w:tcW w:w="1440" w:type="dxa"/>
            <w:tcBorders>
              <w:top w:val="single" w:color="auto" w:sz="4" w:space="0"/>
              <w:left w:val="single" w:color="auto" w:sz="4" w:space="0"/>
              <w:bottom w:val="single" w:color="auto" w:sz="4" w:space="0"/>
              <w:right w:val="single" w:color="auto" w:sz="4" w:space="0"/>
            </w:tcBorders>
          </w:tcPr>
          <w:p w14:paraId="0F588263">
            <w:pPr>
              <w:widowControl/>
              <w:jc w:val="both"/>
              <w:textAlignment w:val="center"/>
              <w:rPr>
                <w:color w:val="000000"/>
                <w:lang w:eastAsia="zh-CN"/>
              </w:rPr>
            </w:pPr>
          </w:p>
        </w:tc>
      </w:tr>
      <w:tr w14:paraId="38991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E7AFA7">
            <w:pPr>
              <w:widowControl/>
              <w:jc w:val="center"/>
              <w:textAlignment w:val="center"/>
              <w:rPr>
                <w:color w:val="000000"/>
                <w:lang w:eastAsia="zh-CN"/>
              </w:rPr>
            </w:pPr>
            <w:r>
              <w:rPr>
                <w:rFonts w:hint="eastAsia"/>
                <w:color w:val="000000"/>
                <w:lang w:eastAsia="zh-CN"/>
              </w:rPr>
              <w:t>124</w:t>
            </w:r>
          </w:p>
        </w:tc>
        <w:tc>
          <w:tcPr>
            <w:tcW w:w="1590" w:type="dxa"/>
            <w:tcBorders>
              <w:top w:val="single" w:color="auto" w:sz="4" w:space="0"/>
              <w:left w:val="single" w:color="auto" w:sz="4" w:space="0"/>
              <w:bottom w:val="single" w:color="auto" w:sz="4" w:space="0"/>
              <w:right w:val="single" w:color="auto" w:sz="4" w:space="0"/>
            </w:tcBorders>
            <w:vAlign w:val="center"/>
          </w:tcPr>
          <w:p w14:paraId="6227852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FB2ABB9">
            <w:pPr>
              <w:widowControl/>
              <w:jc w:val="center"/>
              <w:textAlignment w:val="center"/>
              <w:rPr>
                <w:color w:val="000000"/>
                <w:lang w:eastAsia="zh-CN"/>
              </w:rPr>
            </w:pPr>
            <w:r>
              <w:rPr>
                <w:rFonts w:hint="eastAsia"/>
                <w:color w:val="000000"/>
                <w:lang w:eastAsia="zh-CN"/>
              </w:rPr>
              <w:t>永顺四区206</w:t>
            </w:r>
          </w:p>
        </w:tc>
        <w:tc>
          <w:tcPr>
            <w:tcW w:w="2243" w:type="dxa"/>
            <w:tcBorders>
              <w:top w:val="single" w:color="auto" w:sz="4" w:space="0"/>
              <w:left w:val="single" w:color="auto" w:sz="4" w:space="0"/>
              <w:bottom w:val="single" w:color="auto" w:sz="4" w:space="0"/>
              <w:right w:val="single" w:color="auto" w:sz="4" w:space="0"/>
            </w:tcBorders>
            <w:vAlign w:val="center"/>
          </w:tcPr>
          <w:p w14:paraId="0A9E5469">
            <w:pPr>
              <w:widowControl/>
              <w:jc w:val="center"/>
              <w:textAlignment w:val="center"/>
              <w:rPr>
                <w:color w:val="000000"/>
                <w:lang w:eastAsia="zh-CN"/>
              </w:rPr>
            </w:pPr>
            <w:r>
              <w:rPr>
                <w:rFonts w:hint="eastAsia"/>
                <w:color w:val="000000"/>
                <w:lang w:eastAsia="zh-CN"/>
              </w:rPr>
              <w:t>永顺四区186</w:t>
            </w:r>
          </w:p>
        </w:tc>
        <w:tc>
          <w:tcPr>
            <w:tcW w:w="1485" w:type="dxa"/>
            <w:tcBorders>
              <w:top w:val="single" w:color="auto" w:sz="4" w:space="0"/>
              <w:left w:val="single" w:color="auto" w:sz="4" w:space="0"/>
              <w:bottom w:val="single" w:color="auto" w:sz="4" w:space="0"/>
              <w:right w:val="single" w:color="auto" w:sz="4" w:space="0"/>
            </w:tcBorders>
            <w:vAlign w:val="center"/>
          </w:tcPr>
          <w:p w14:paraId="795335A0">
            <w:pPr>
              <w:widowControl/>
              <w:jc w:val="center"/>
              <w:textAlignment w:val="center"/>
              <w:rPr>
                <w:color w:val="000000"/>
                <w:lang w:eastAsia="zh-CN"/>
              </w:rPr>
            </w:pPr>
            <w:r>
              <w:rPr>
                <w:rFonts w:hint="eastAsia"/>
                <w:color w:val="000000"/>
                <w:lang w:eastAsia="zh-CN"/>
              </w:rPr>
              <w:t>822</w:t>
            </w:r>
          </w:p>
        </w:tc>
        <w:tc>
          <w:tcPr>
            <w:tcW w:w="1440" w:type="dxa"/>
            <w:tcBorders>
              <w:top w:val="single" w:color="auto" w:sz="4" w:space="0"/>
              <w:left w:val="single" w:color="auto" w:sz="4" w:space="0"/>
              <w:bottom w:val="single" w:color="auto" w:sz="4" w:space="0"/>
              <w:right w:val="single" w:color="auto" w:sz="4" w:space="0"/>
            </w:tcBorders>
          </w:tcPr>
          <w:p w14:paraId="26FF7691">
            <w:pPr>
              <w:widowControl/>
              <w:jc w:val="both"/>
              <w:textAlignment w:val="center"/>
              <w:rPr>
                <w:color w:val="000000"/>
                <w:lang w:eastAsia="zh-CN"/>
              </w:rPr>
            </w:pPr>
          </w:p>
        </w:tc>
      </w:tr>
      <w:tr w14:paraId="394A3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5D9989">
            <w:pPr>
              <w:widowControl/>
              <w:jc w:val="center"/>
              <w:textAlignment w:val="center"/>
              <w:rPr>
                <w:color w:val="000000"/>
                <w:lang w:eastAsia="zh-CN"/>
              </w:rPr>
            </w:pPr>
            <w:r>
              <w:rPr>
                <w:rFonts w:hint="eastAsia"/>
                <w:color w:val="000000"/>
                <w:lang w:eastAsia="zh-CN"/>
              </w:rPr>
              <w:t>125</w:t>
            </w:r>
          </w:p>
        </w:tc>
        <w:tc>
          <w:tcPr>
            <w:tcW w:w="1590" w:type="dxa"/>
            <w:tcBorders>
              <w:top w:val="single" w:color="auto" w:sz="4" w:space="0"/>
              <w:left w:val="single" w:color="auto" w:sz="4" w:space="0"/>
              <w:bottom w:val="single" w:color="auto" w:sz="4" w:space="0"/>
              <w:right w:val="single" w:color="auto" w:sz="4" w:space="0"/>
            </w:tcBorders>
            <w:vAlign w:val="center"/>
          </w:tcPr>
          <w:p w14:paraId="49E31B4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4AFE010">
            <w:pPr>
              <w:widowControl/>
              <w:jc w:val="center"/>
              <w:textAlignment w:val="center"/>
              <w:rPr>
                <w:color w:val="000000"/>
                <w:lang w:eastAsia="zh-CN"/>
              </w:rPr>
            </w:pPr>
            <w:r>
              <w:rPr>
                <w:rFonts w:hint="eastAsia"/>
                <w:color w:val="000000"/>
                <w:lang w:eastAsia="zh-CN"/>
              </w:rPr>
              <w:t>永顺四区230</w:t>
            </w:r>
          </w:p>
        </w:tc>
        <w:tc>
          <w:tcPr>
            <w:tcW w:w="2243" w:type="dxa"/>
            <w:tcBorders>
              <w:top w:val="single" w:color="auto" w:sz="4" w:space="0"/>
              <w:left w:val="single" w:color="auto" w:sz="4" w:space="0"/>
              <w:bottom w:val="single" w:color="auto" w:sz="4" w:space="0"/>
              <w:right w:val="single" w:color="auto" w:sz="4" w:space="0"/>
            </w:tcBorders>
            <w:vAlign w:val="center"/>
          </w:tcPr>
          <w:p w14:paraId="72EFF487">
            <w:pPr>
              <w:widowControl/>
              <w:jc w:val="center"/>
              <w:textAlignment w:val="center"/>
              <w:rPr>
                <w:color w:val="000000"/>
                <w:lang w:eastAsia="zh-CN"/>
              </w:rPr>
            </w:pPr>
            <w:r>
              <w:rPr>
                <w:rFonts w:hint="eastAsia"/>
                <w:color w:val="000000"/>
                <w:lang w:eastAsia="zh-CN"/>
              </w:rPr>
              <w:t>永顺四区208</w:t>
            </w:r>
          </w:p>
        </w:tc>
        <w:tc>
          <w:tcPr>
            <w:tcW w:w="1485" w:type="dxa"/>
            <w:tcBorders>
              <w:top w:val="single" w:color="auto" w:sz="4" w:space="0"/>
              <w:left w:val="single" w:color="auto" w:sz="4" w:space="0"/>
              <w:bottom w:val="single" w:color="auto" w:sz="4" w:space="0"/>
              <w:right w:val="single" w:color="auto" w:sz="4" w:space="0"/>
            </w:tcBorders>
            <w:vAlign w:val="center"/>
          </w:tcPr>
          <w:p w14:paraId="67D3AF1E">
            <w:pPr>
              <w:widowControl/>
              <w:jc w:val="center"/>
              <w:textAlignment w:val="center"/>
              <w:rPr>
                <w:color w:val="000000"/>
                <w:lang w:eastAsia="zh-CN"/>
              </w:rPr>
            </w:pPr>
            <w:r>
              <w:rPr>
                <w:rFonts w:hint="eastAsia"/>
                <w:color w:val="000000"/>
                <w:lang w:eastAsia="zh-CN"/>
              </w:rPr>
              <w:t>822</w:t>
            </w:r>
          </w:p>
        </w:tc>
        <w:tc>
          <w:tcPr>
            <w:tcW w:w="1440" w:type="dxa"/>
            <w:tcBorders>
              <w:top w:val="single" w:color="auto" w:sz="4" w:space="0"/>
              <w:left w:val="single" w:color="auto" w:sz="4" w:space="0"/>
              <w:bottom w:val="single" w:color="auto" w:sz="4" w:space="0"/>
              <w:right w:val="single" w:color="auto" w:sz="4" w:space="0"/>
            </w:tcBorders>
          </w:tcPr>
          <w:p w14:paraId="62DE15F3">
            <w:pPr>
              <w:widowControl/>
              <w:jc w:val="both"/>
              <w:textAlignment w:val="center"/>
              <w:rPr>
                <w:color w:val="000000"/>
                <w:lang w:eastAsia="zh-CN"/>
              </w:rPr>
            </w:pPr>
          </w:p>
        </w:tc>
      </w:tr>
      <w:tr w14:paraId="3732D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2A7C09">
            <w:pPr>
              <w:widowControl/>
              <w:jc w:val="center"/>
              <w:textAlignment w:val="center"/>
              <w:rPr>
                <w:color w:val="000000"/>
                <w:lang w:eastAsia="zh-CN"/>
              </w:rPr>
            </w:pPr>
            <w:r>
              <w:rPr>
                <w:rFonts w:hint="eastAsia"/>
                <w:color w:val="000000"/>
                <w:lang w:eastAsia="zh-CN"/>
              </w:rPr>
              <w:t>126</w:t>
            </w:r>
          </w:p>
        </w:tc>
        <w:tc>
          <w:tcPr>
            <w:tcW w:w="1590" w:type="dxa"/>
            <w:tcBorders>
              <w:top w:val="single" w:color="auto" w:sz="4" w:space="0"/>
              <w:left w:val="single" w:color="auto" w:sz="4" w:space="0"/>
              <w:bottom w:val="single" w:color="auto" w:sz="4" w:space="0"/>
              <w:right w:val="single" w:color="auto" w:sz="4" w:space="0"/>
            </w:tcBorders>
            <w:vAlign w:val="center"/>
          </w:tcPr>
          <w:p w14:paraId="06B4693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C2BE3B9">
            <w:pPr>
              <w:widowControl/>
              <w:jc w:val="center"/>
              <w:textAlignment w:val="center"/>
              <w:rPr>
                <w:color w:val="000000"/>
                <w:lang w:eastAsia="zh-CN"/>
              </w:rPr>
            </w:pPr>
            <w:r>
              <w:rPr>
                <w:rFonts w:hint="eastAsia"/>
                <w:color w:val="000000"/>
                <w:lang w:eastAsia="zh-CN"/>
              </w:rPr>
              <w:t>永顺四区250</w:t>
            </w:r>
          </w:p>
        </w:tc>
        <w:tc>
          <w:tcPr>
            <w:tcW w:w="2243" w:type="dxa"/>
            <w:tcBorders>
              <w:top w:val="single" w:color="auto" w:sz="4" w:space="0"/>
              <w:left w:val="single" w:color="auto" w:sz="4" w:space="0"/>
              <w:bottom w:val="single" w:color="auto" w:sz="4" w:space="0"/>
              <w:right w:val="single" w:color="auto" w:sz="4" w:space="0"/>
            </w:tcBorders>
            <w:vAlign w:val="center"/>
          </w:tcPr>
          <w:p w14:paraId="7CAE634C">
            <w:pPr>
              <w:widowControl/>
              <w:jc w:val="center"/>
              <w:textAlignment w:val="center"/>
              <w:rPr>
                <w:color w:val="000000"/>
                <w:lang w:eastAsia="zh-CN"/>
              </w:rPr>
            </w:pPr>
            <w:r>
              <w:rPr>
                <w:rFonts w:hint="eastAsia"/>
                <w:color w:val="000000"/>
                <w:lang w:eastAsia="zh-CN"/>
              </w:rPr>
              <w:t>对面街</w:t>
            </w:r>
          </w:p>
        </w:tc>
        <w:tc>
          <w:tcPr>
            <w:tcW w:w="1485" w:type="dxa"/>
            <w:tcBorders>
              <w:top w:val="single" w:color="auto" w:sz="4" w:space="0"/>
              <w:left w:val="single" w:color="auto" w:sz="4" w:space="0"/>
              <w:bottom w:val="single" w:color="auto" w:sz="4" w:space="0"/>
              <w:right w:val="single" w:color="auto" w:sz="4" w:space="0"/>
            </w:tcBorders>
            <w:vAlign w:val="center"/>
          </w:tcPr>
          <w:p w14:paraId="420E98FF">
            <w:pPr>
              <w:widowControl/>
              <w:jc w:val="center"/>
              <w:textAlignment w:val="center"/>
              <w:rPr>
                <w:color w:val="000000"/>
                <w:lang w:eastAsia="zh-CN"/>
              </w:rPr>
            </w:pPr>
            <w:r>
              <w:rPr>
                <w:rFonts w:hint="eastAsia"/>
                <w:color w:val="000000"/>
                <w:lang w:eastAsia="zh-CN"/>
              </w:rPr>
              <w:t>828</w:t>
            </w:r>
          </w:p>
        </w:tc>
        <w:tc>
          <w:tcPr>
            <w:tcW w:w="1440" w:type="dxa"/>
            <w:tcBorders>
              <w:top w:val="single" w:color="auto" w:sz="4" w:space="0"/>
              <w:left w:val="single" w:color="auto" w:sz="4" w:space="0"/>
              <w:bottom w:val="single" w:color="auto" w:sz="4" w:space="0"/>
              <w:right w:val="single" w:color="auto" w:sz="4" w:space="0"/>
            </w:tcBorders>
          </w:tcPr>
          <w:p w14:paraId="13E77491">
            <w:pPr>
              <w:widowControl/>
              <w:jc w:val="both"/>
              <w:textAlignment w:val="center"/>
              <w:rPr>
                <w:color w:val="000000"/>
                <w:lang w:eastAsia="zh-CN"/>
              </w:rPr>
            </w:pPr>
          </w:p>
        </w:tc>
      </w:tr>
      <w:tr w14:paraId="668FA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AEEA3B">
            <w:pPr>
              <w:widowControl/>
              <w:jc w:val="center"/>
              <w:textAlignment w:val="center"/>
              <w:rPr>
                <w:color w:val="000000"/>
                <w:lang w:eastAsia="zh-CN"/>
              </w:rPr>
            </w:pPr>
            <w:r>
              <w:rPr>
                <w:rFonts w:hint="eastAsia"/>
                <w:color w:val="000000"/>
                <w:lang w:eastAsia="zh-CN"/>
              </w:rPr>
              <w:t>127</w:t>
            </w:r>
          </w:p>
        </w:tc>
        <w:tc>
          <w:tcPr>
            <w:tcW w:w="1590" w:type="dxa"/>
            <w:tcBorders>
              <w:top w:val="single" w:color="auto" w:sz="4" w:space="0"/>
              <w:left w:val="single" w:color="auto" w:sz="4" w:space="0"/>
              <w:bottom w:val="single" w:color="auto" w:sz="4" w:space="0"/>
              <w:right w:val="single" w:color="auto" w:sz="4" w:space="0"/>
            </w:tcBorders>
            <w:vAlign w:val="center"/>
          </w:tcPr>
          <w:p w14:paraId="47ED424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523F008">
            <w:pPr>
              <w:widowControl/>
              <w:jc w:val="center"/>
              <w:textAlignment w:val="center"/>
              <w:rPr>
                <w:color w:val="000000"/>
                <w:lang w:eastAsia="zh-CN"/>
              </w:rPr>
            </w:pPr>
            <w:r>
              <w:rPr>
                <w:rFonts w:hint="eastAsia"/>
                <w:color w:val="000000"/>
                <w:lang w:eastAsia="zh-CN"/>
              </w:rPr>
              <w:t>永顺四区250</w:t>
            </w:r>
          </w:p>
        </w:tc>
        <w:tc>
          <w:tcPr>
            <w:tcW w:w="2243" w:type="dxa"/>
            <w:tcBorders>
              <w:top w:val="single" w:color="auto" w:sz="4" w:space="0"/>
              <w:left w:val="single" w:color="auto" w:sz="4" w:space="0"/>
              <w:bottom w:val="single" w:color="auto" w:sz="4" w:space="0"/>
              <w:right w:val="single" w:color="auto" w:sz="4" w:space="0"/>
            </w:tcBorders>
            <w:vAlign w:val="center"/>
          </w:tcPr>
          <w:p w14:paraId="382C6037">
            <w:pPr>
              <w:widowControl/>
              <w:jc w:val="center"/>
              <w:textAlignment w:val="center"/>
              <w:rPr>
                <w:color w:val="000000"/>
                <w:lang w:eastAsia="zh-CN"/>
              </w:rPr>
            </w:pPr>
            <w:r>
              <w:rPr>
                <w:rFonts w:hint="eastAsia"/>
                <w:color w:val="000000"/>
                <w:lang w:eastAsia="zh-CN"/>
              </w:rPr>
              <w:t>永顺四区243</w:t>
            </w:r>
          </w:p>
        </w:tc>
        <w:tc>
          <w:tcPr>
            <w:tcW w:w="1485" w:type="dxa"/>
            <w:tcBorders>
              <w:top w:val="single" w:color="auto" w:sz="4" w:space="0"/>
              <w:left w:val="single" w:color="auto" w:sz="4" w:space="0"/>
              <w:bottom w:val="single" w:color="auto" w:sz="4" w:space="0"/>
              <w:right w:val="single" w:color="auto" w:sz="4" w:space="0"/>
            </w:tcBorders>
            <w:vAlign w:val="center"/>
          </w:tcPr>
          <w:p w14:paraId="0A25F328">
            <w:pPr>
              <w:widowControl/>
              <w:jc w:val="center"/>
              <w:textAlignment w:val="center"/>
              <w:rPr>
                <w:color w:val="000000"/>
                <w:lang w:eastAsia="zh-CN"/>
              </w:rPr>
            </w:pPr>
            <w:r>
              <w:rPr>
                <w:rFonts w:hint="eastAsia"/>
                <w:color w:val="000000"/>
                <w:lang w:eastAsia="zh-CN"/>
              </w:rPr>
              <w:t>605</w:t>
            </w:r>
          </w:p>
        </w:tc>
        <w:tc>
          <w:tcPr>
            <w:tcW w:w="1440" w:type="dxa"/>
            <w:tcBorders>
              <w:top w:val="single" w:color="auto" w:sz="4" w:space="0"/>
              <w:left w:val="single" w:color="auto" w:sz="4" w:space="0"/>
              <w:bottom w:val="single" w:color="auto" w:sz="4" w:space="0"/>
              <w:right w:val="single" w:color="auto" w:sz="4" w:space="0"/>
            </w:tcBorders>
          </w:tcPr>
          <w:p w14:paraId="593E734A">
            <w:pPr>
              <w:widowControl/>
              <w:jc w:val="both"/>
              <w:textAlignment w:val="center"/>
              <w:rPr>
                <w:color w:val="000000"/>
                <w:lang w:eastAsia="zh-CN"/>
              </w:rPr>
            </w:pPr>
          </w:p>
        </w:tc>
      </w:tr>
      <w:tr w14:paraId="4A083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E29EBC">
            <w:pPr>
              <w:widowControl/>
              <w:jc w:val="center"/>
              <w:textAlignment w:val="center"/>
              <w:rPr>
                <w:color w:val="000000"/>
                <w:lang w:eastAsia="zh-CN"/>
              </w:rPr>
            </w:pPr>
            <w:r>
              <w:rPr>
                <w:rFonts w:hint="eastAsia"/>
                <w:color w:val="000000"/>
                <w:lang w:eastAsia="zh-CN"/>
              </w:rPr>
              <w:t>128</w:t>
            </w:r>
          </w:p>
        </w:tc>
        <w:tc>
          <w:tcPr>
            <w:tcW w:w="1590" w:type="dxa"/>
            <w:tcBorders>
              <w:top w:val="single" w:color="auto" w:sz="4" w:space="0"/>
              <w:left w:val="single" w:color="auto" w:sz="4" w:space="0"/>
              <w:bottom w:val="single" w:color="auto" w:sz="4" w:space="0"/>
              <w:right w:val="single" w:color="auto" w:sz="4" w:space="0"/>
            </w:tcBorders>
            <w:vAlign w:val="center"/>
          </w:tcPr>
          <w:p w14:paraId="361EC0B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2526185">
            <w:pPr>
              <w:widowControl/>
              <w:jc w:val="center"/>
              <w:textAlignment w:val="center"/>
              <w:rPr>
                <w:color w:val="000000"/>
                <w:lang w:eastAsia="zh-CN"/>
              </w:rPr>
            </w:pPr>
            <w:r>
              <w:rPr>
                <w:rFonts w:hint="eastAsia"/>
                <w:color w:val="000000"/>
                <w:lang w:eastAsia="zh-CN"/>
              </w:rPr>
              <w:t>永顺四区229</w:t>
            </w:r>
          </w:p>
        </w:tc>
        <w:tc>
          <w:tcPr>
            <w:tcW w:w="2243" w:type="dxa"/>
            <w:tcBorders>
              <w:top w:val="single" w:color="auto" w:sz="4" w:space="0"/>
              <w:left w:val="single" w:color="auto" w:sz="4" w:space="0"/>
              <w:bottom w:val="single" w:color="auto" w:sz="4" w:space="0"/>
              <w:right w:val="single" w:color="auto" w:sz="4" w:space="0"/>
            </w:tcBorders>
            <w:vAlign w:val="center"/>
          </w:tcPr>
          <w:p w14:paraId="7A92C66D">
            <w:pPr>
              <w:widowControl/>
              <w:jc w:val="center"/>
              <w:textAlignment w:val="center"/>
              <w:rPr>
                <w:color w:val="000000"/>
                <w:lang w:eastAsia="zh-CN"/>
              </w:rPr>
            </w:pPr>
            <w:r>
              <w:rPr>
                <w:rFonts w:hint="eastAsia"/>
                <w:color w:val="000000"/>
                <w:lang w:eastAsia="zh-CN"/>
              </w:rPr>
              <w:t>永顺四区245-1</w:t>
            </w:r>
          </w:p>
        </w:tc>
        <w:tc>
          <w:tcPr>
            <w:tcW w:w="1485" w:type="dxa"/>
            <w:tcBorders>
              <w:top w:val="single" w:color="auto" w:sz="4" w:space="0"/>
              <w:left w:val="single" w:color="auto" w:sz="4" w:space="0"/>
              <w:bottom w:val="single" w:color="auto" w:sz="4" w:space="0"/>
              <w:right w:val="single" w:color="auto" w:sz="4" w:space="0"/>
            </w:tcBorders>
            <w:vAlign w:val="center"/>
          </w:tcPr>
          <w:p w14:paraId="64FA37BD">
            <w:pPr>
              <w:widowControl/>
              <w:jc w:val="center"/>
              <w:textAlignment w:val="center"/>
              <w:rPr>
                <w:color w:val="000000"/>
                <w:lang w:eastAsia="zh-CN"/>
              </w:rPr>
            </w:pPr>
            <w:r>
              <w:rPr>
                <w:rFonts w:hint="eastAsia"/>
                <w:color w:val="000000"/>
                <w:lang w:eastAsia="zh-CN"/>
              </w:rPr>
              <w:t>856</w:t>
            </w:r>
          </w:p>
        </w:tc>
        <w:tc>
          <w:tcPr>
            <w:tcW w:w="1440" w:type="dxa"/>
            <w:tcBorders>
              <w:top w:val="single" w:color="auto" w:sz="4" w:space="0"/>
              <w:left w:val="single" w:color="auto" w:sz="4" w:space="0"/>
              <w:bottom w:val="single" w:color="auto" w:sz="4" w:space="0"/>
              <w:right w:val="single" w:color="auto" w:sz="4" w:space="0"/>
            </w:tcBorders>
          </w:tcPr>
          <w:p w14:paraId="64672596">
            <w:pPr>
              <w:widowControl/>
              <w:jc w:val="both"/>
              <w:textAlignment w:val="center"/>
              <w:rPr>
                <w:color w:val="000000"/>
                <w:lang w:eastAsia="zh-CN"/>
              </w:rPr>
            </w:pPr>
          </w:p>
        </w:tc>
      </w:tr>
      <w:tr w14:paraId="23EC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881DBF">
            <w:pPr>
              <w:widowControl/>
              <w:jc w:val="center"/>
              <w:textAlignment w:val="center"/>
              <w:rPr>
                <w:color w:val="000000"/>
                <w:lang w:eastAsia="zh-CN"/>
              </w:rPr>
            </w:pPr>
            <w:r>
              <w:rPr>
                <w:rFonts w:hint="eastAsia"/>
                <w:color w:val="000000"/>
                <w:lang w:eastAsia="zh-CN"/>
              </w:rPr>
              <w:t>129</w:t>
            </w:r>
          </w:p>
        </w:tc>
        <w:tc>
          <w:tcPr>
            <w:tcW w:w="1590" w:type="dxa"/>
            <w:tcBorders>
              <w:top w:val="single" w:color="auto" w:sz="4" w:space="0"/>
              <w:left w:val="single" w:color="auto" w:sz="4" w:space="0"/>
              <w:bottom w:val="single" w:color="auto" w:sz="4" w:space="0"/>
              <w:right w:val="single" w:color="auto" w:sz="4" w:space="0"/>
            </w:tcBorders>
            <w:vAlign w:val="center"/>
          </w:tcPr>
          <w:p w14:paraId="6BB3E63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204A497">
            <w:pPr>
              <w:widowControl/>
              <w:jc w:val="center"/>
              <w:textAlignment w:val="center"/>
              <w:rPr>
                <w:color w:val="000000"/>
                <w:lang w:eastAsia="zh-CN"/>
              </w:rPr>
            </w:pPr>
            <w:r>
              <w:rPr>
                <w:rFonts w:hint="eastAsia"/>
                <w:color w:val="000000"/>
                <w:lang w:eastAsia="zh-CN"/>
              </w:rPr>
              <w:t>永顺四区241</w:t>
            </w:r>
          </w:p>
        </w:tc>
        <w:tc>
          <w:tcPr>
            <w:tcW w:w="2243" w:type="dxa"/>
            <w:tcBorders>
              <w:top w:val="single" w:color="auto" w:sz="4" w:space="0"/>
              <w:left w:val="single" w:color="auto" w:sz="4" w:space="0"/>
              <w:bottom w:val="single" w:color="auto" w:sz="4" w:space="0"/>
              <w:right w:val="single" w:color="auto" w:sz="4" w:space="0"/>
            </w:tcBorders>
            <w:vAlign w:val="center"/>
          </w:tcPr>
          <w:p w14:paraId="2458E83D">
            <w:pPr>
              <w:widowControl/>
              <w:jc w:val="center"/>
              <w:textAlignment w:val="center"/>
              <w:rPr>
                <w:color w:val="000000"/>
                <w:lang w:eastAsia="zh-CN"/>
              </w:rPr>
            </w:pPr>
            <w:r>
              <w:rPr>
                <w:rFonts w:hint="eastAsia"/>
                <w:color w:val="000000"/>
                <w:lang w:eastAsia="zh-CN"/>
              </w:rPr>
              <w:t xml:space="preserve"> 对面街</w:t>
            </w:r>
          </w:p>
        </w:tc>
        <w:tc>
          <w:tcPr>
            <w:tcW w:w="1485" w:type="dxa"/>
            <w:tcBorders>
              <w:top w:val="single" w:color="auto" w:sz="4" w:space="0"/>
              <w:left w:val="single" w:color="auto" w:sz="4" w:space="0"/>
              <w:bottom w:val="single" w:color="auto" w:sz="4" w:space="0"/>
              <w:right w:val="single" w:color="auto" w:sz="4" w:space="0"/>
            </w:tcBorders>
            <w:vAlign w:val="center"/>
          </w:tcPr>
          <w:p w14:paraId="096D7658">
            <w:pPr>
              <w:widowControl/>
              <w:jc w:val="center"/>
              <w:textAlignment w:val="center"/>
              <w:rPr>
                <w:color w:val="000000"/>
                <w:lang w:eastAsia="zh-CN"/>
              </w:rPr>
            </w:pPr>
            <w:r>
              <w:rPr>
                <w:rFonts w:hint="eastAsia"/>
                <w:color w:val="000000"/>
                <w:lang w:eastAsia="zh-CN"/>
              </w:rPr>
              <w:t>586</w:t>
            </w:r>
          </w:p>
        </w:tc>
        <w:tc>
          <w:tcPr>
            <w:tcW w:w="1440" w:type="dxa"/>
            <w:tcBorders>
              <w:top w:val="single" w:color="auto" w:sz="4" w:space="0"/>
              <w:left w:val="single" w:color="auto" w:sz="4" w:space="0"/>
              <w:bottom w:val="single" w:color="auto" w:sz="4" w:space="0"/>
              <w:right w:val="single" w:color="auto" w:sz="4" w:space="0"/>
            </w:tcBorders>
          </w:tcPr>
          <w:p w14:paraId="4CE941C7">
            <w:pPr>
              <w:widowControl/>
              <w:jc w:val="both"/>
              <w:textAlignment w:val="center"/>
              <w:rPr>
                <w:color w:val="000000"/>
                <w:lang w:eastAsia="zh-CN"/>
              </w:rPr>
            </w:pPr>
          </w:p>
        </w:tc>
      </w:tr>
      <w:tr w14:paraId="30282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88D498">
            <w:pPr>
              <w:widowControl/>
              <w:jc w:val="center"/>
              <w:textAlignment w:val="center"/>
              <w:rPr>
                <w:color w:val="000000"/>
                <w:lang w:eastAsia="zh-CN"/>
              </w:rPr>
            </w:pPr>
            <w:r>
              <w:rPr>
                <w:rFonts w:hint="eastAsia"/>
                <w:color w:val="000000"/>
                <w:lang w:eastAsia="zh-CN"/>
              </w:rPr>
              <w:t>130</w:t>
            </w:r>
          </w:p>
        </w:tc>
        <w:tc>
          <w:tcPr>
            <w:tcW w:w="1590" w:type="dxa"/>
            <w:tcBorders>
              <w:top w:val="single" w:color="auto" w:sz="4" w:space="0"/>
              <w:left w:val="single" w:color="auto" w:sz="4" w:space="0"/>
              <w:bottom w:val="single" w:color="auto" w:sz="4" w:space="0"/>
              <w:right w:val="single" w:color="auto" w:sz="4" w:space="0"/>
            </w:tcBorders>
            <w:vAlign w:val="center"/>
          </w:tcPr>
          <w:p w14:paraId="0568EB8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CBEE63F">
            <w:pPr>
              <w:widowControl/>
              <w:jc w:val="center"/>
              <w:textAlignment w:val="center"/>
              <w:rPr>
                <w:color w:val="000000"/>
                <w:lang w:eastAsia="zh-CN"/>
              </w:rPr>
            </w:pPr>
            <w:r>
              <w:rPr>
                <w:rFonts w:hint="eastAsia"/>
                <w:color w:val="000000"/>
                <w:lang w:eastAsia="zh-CN"/>
              </w:rPr>
              <w:t>永顺四区053</w:t>
            </w:r>
          </w:p>
        </w:tc>
        <w:tc>
          <w:tcPr>
            <w:tcW w:w="2243" w:type="dxa"/>
            <w:tcBorders>
              <w:top w:val="single" w:color="auto" w:sz="4" w:space="0"/>
              <w:left w:val="single" w:color="auto" w:sz="4" w:space="0"/>
              <w:bottom w:val="single" w:color="auto" w:sz="4" w:space="0"/>
              <w:right w:val="single" w:color="auto" w:sz="4" w:space="0"/>
            </w:tcBorders>
            <w:vAlign w:val="center"/>
          </w:tcPr>
          <w:p w14:paraId="55EDE660">
            <w:pPr>
              <w:widowControl/>
              <w:jc w:val="center"/>
              <w:textAlignment w:val="center"/>
              <w:rPr>
                <w:color w:val="000000"/>
                <w:lang w:eastAsia="zh-CN"/>
              </w:rPr>
            </w:pPr>
            <w:r>
              <w:rPr>
                <w:rFonts w:hint="eastAsia"/>
                <w:color w:val="000000"/>
                <w:lang w:eastAsia="zh-CN"/>
              </w:rPr>
              <w:t>永顺四区016</w:t>
            </w:r>
          </w:p>
        </w:tc>
        <w:tc>
          <w:tcPr>
            <w:tcW w:w="1485" w:type="dxa"/>
            <w:tcBorders>
              <w:top w:val="single" w:color="auto" w:sz="4" w:space="0"/>
              <w:left w:val="single" w:color="auto" w:sz="4" w:space="0"/>
              <w:bottom w:val="single" w:color="auto" w:sz="4" w:space="0"/>
              <w:right w:val="single" w:color="auto" w:sz="4" w:space="0"/>
            </w:tcBorders>
            <w:vAlign w:val="center"/>
          </w:tcPr>
          <w:p w14:paraId="6CBB4E6B">
            <w:pPr>
              <w:widowControl/>
              <w:jc w:val="center"/>
              <w:textAlignment w:val="center"/>
              <w:rPr>
                <w:color w:val="000000"/>
                <w:lang w:eastAsia="zh-CN"/>
              </w:rPr>
            </w:pPr>
            <w:r>
              <w:rPr>
                <w:rFonts w:hint="eastAsia"/>
                <w:color w:val="000000"/>
                <w:lang w:eastAsia="zh-CN"/>
              </w:rPr>
              <w:t>839</w:t>
            </w:r>
          </w:p>
        </w:tc>
        <w:tc>
          <w:tcPr>
            <w:tcW w:w="1440" w:type="dxa"/>
            <w:tcBorders>
              <w:top w:val="single" w:color="auto" w:sz="4" w:space="0"/>
              <w:left w:val="single" w:color="auto" w:sz="4" w:space="0"/>
              <w:bottom w:val="single" w:color="auto" w:sz="4" w:space="0"/>
              <w:right w:val="single" w:color="auto" w:sz="4" w:space="0"/>
            </w:tcBorders>
          </w:tcPr>
          <w:p w14:paraId="7E395A23">
            <w:pPr>
              <w:widowControl/>
              <w:jc w:val="both"/>
              <w:textAlignment w:val="center"/>
              <w:rPr>
                <w:color w:val="000000"/>
                <w:lang w:eastAsia="zh-CN"/>
              </w:rPr>
            </w:pPr>
          </w:p>
        </w:tc>
      </w:tr>
      <w:tr w14:paraId="6FAC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918364">
            <w:pPr>
              <w:widowControl/>
              <w:jc w:val="center"/>
              <w:textAlignment w:val="center"/>
              <w:rPr>
                <w:color w:val="000000"/>
                <w:lang w:eastAsia="zh-CN"/>
              </w:rPr>
            </w:pPr>
            <w:r>
              <w:rPr>
                <w:rFonts w:hint="eastAsia"/>
                <w:color w:val="000000"/>
                <w:lang w:eastAsia="zh-CN"/>
              </w:rPr>
              <w:t>131</w:t>
            </w:r>
          </w:p>
        </w:tc>
        <w:tc>
          <w:tcPr>
            <w:tcW w:w="1590" w:type="dxa"/>
            <w:tcBorders>
              <w:top w:val="single" w:color="auto" w:sz="4" w:space="0"/>
              <w:left w:val="single" w:color="auto" w:sz="4" w:space="0"/>
              <w:bottom w:val="single" w:color="auto" w:sz="4" w:space="0"/>
              <w:right w:val="single" w:color="auto" w:sz="4" w:space="0"/>
            </w:tcBorders>
            <w:vAlign w:val="center"/>
          </w:tcPr>
          <w:p w14:paraId="2AD4FCF5">
            <w:pPr>
              <w:widowControl/>
              <w:jc w:val="center"/>
              <w:textAlignment w:val="center"/>
              <w:rPr>
                <w:color w:val="000000"/>
                <w:lang w:eastAsia="zh-CN"/>
              </w:rPr>
            </w:pPr>
            <w:r>
              <w:rPr>
                <w:rFonts w:hint="eastAsia"/>
                <w:color w:val="000000"/>
                <w:lang w:eastAsia="zh-CN"/>
              </w:rPr>
              <w:t>永顺三区</w:t>
            </w:r>
          </w:p>
        </w:tc>
        <w:tc>
          <w:tcPr>
            <w:tcW w:w="2049" w:type="dxa"/>
            <w:tcBorders>
              <w:top w:val="single" w:color="auto" w:sz="4" w:space="0"/>
              <w:left w:val="single" w:color="auto" w:sz="4" w:space="0"/>
              <w:bottom w:val="single" w:color="auto" w:sz="4" w:space="0"/>
              <w:right w:val="single" w:color="auto" w:sz="4" w:space="0"/>
            </w:tcBorders>
            <w:vAlign w:val="center"/>
          </w:tcPr>
          <w:p w14:paraId="0E44055F">
            <w:pPr>
              <w:widowControl/>
              <w:jc w:val="center"/>
              <w:textAlignment w:val="center"/>
              <w:rPr>
                <w:color w:val="000000"/>
                <w:lang w:eastAsia="zh-CN"/>
              </w:rPr>
            </w:pPr>
            <w:r>
              <w:rPr>
                <w:rFonts w:hint="eastAsia"/>
                <w:color w:val="000000"/>
                <w:lang w:eastAsia="zh-CN"/>
              </w:rPr>
              <w:t>139号</w:t>
            </w:r>
          </w:p>
        </w:tc>
        <w:tc>
          <w:tcPr>
            <w:tcW w:w="2243" w:type="dxa"/>
            <w:tcBorders>
              <w:top w:val="single" w:color="auto" w:sz="4" w:space="0"/>
              <w:left w:val="single" w:color="auto" w:sz="4" w:space="0"/>
              <w:bottom w:val="single" w:color="auto" w:sz="4" w:space="0"/>
              <w:right w:val="single" w:color="auto" w:sz="4" w:space="0"/>
            </w:tcBorders>
            <w:vAlign w:val="center"/>
          </w:tcPr>
          <w:p w14:paraId="63671B40">
            <w:pPr>
              <w:widowControl/>
              <w:jc w:val="center"/>
              <w:textAlignment w:val="center"/>
              <w:rPr>
                <w:color w:val="000000"/>
                <w:lang w:eastAsia="zh-CN"/>
              </w:rPr>
            </w:pPr>
            <w:r>
              <w:rPr>
                <w:rFonts w:hint="eastAsia"/>
                <w:color w:val="000000"/>
                <w:lang w:eastAsia="zh-CN"/>
              </w:rPr>
              <w:t>142号</w:t>
            </w:r>
          </w:p>
        </w:tc>
        <w:tc>
          <w:tcPr>
            <w:tcW w:w="1485" w:type="dxa"/>
            <w:tcBorders>
              <w:top w:val="single" w:color="auto" w:sz="4" w:space="0"/>
              <w:left w:val="single" w:color="auto" w:sz="4" w:space="0"/>
              <w:bottom w:val="single" w:color="auto" w:sz="4" w:space="0"/>
              <w:right w:val="single" w:color="auto" w:sz="4" w:space="0"/>
            </w:tcBorders>
            <w:vAlign w:val="center"/>
          </w:tcPr>
          <w:p w14:paraId="2CF68E7A">
            <w:pPr>
              <w:widowControl/>
              <w:jc w:val="center"/>
              <w:textAlignment w:val="center"/>
              <w:rPr>
                <w:color w:val="000000"/>
                <w:lang w:eastAsia="zh-CN"/>
              </w:rPr>
            </w:pPr>
            <w:r>
              <w:rPr>
                <w:rFonts w:hint="eastAsia"/>
                <w:color w:val="000000"/>
                <w:lang w:eastAsia="zh-CN"/>
              </w:rPr>
              <w:t>1469</w:t>
            </w:r>
          </w:p>
        </w:tc>
        <w:tc>
          <w:tcPr>
            <w:tcW w:w="1440" w:type="dxa"/>
            <w:tcBorders>
              <w:top w:val="single" w:color="auto" w:sz="4" w:space="0"/>
              <w:left w:val="single" w:color="auto" w:sz="4" w:space="0"/>
              <w:bottom w:val="single" w:color="auto" w:sz="4" w:space="0"/>
              <w:right w:val="single" w:color="auto" w:sz="4" w:space="0"/>
            </w:tcBorders>
          </w:tcPr>
          <w:p w14:paraId="437CE400">
            <w:pPr>
              <w:widowControl/>
              <w:jc w:val="both"/>
              <w:textAlignment w:val="center"/>
              <w:rPr>
                <w:color w:val="000000"/>
                <w:lang w:eastAsia="zh-CN"/>
              </w:rPr>
            </w:pPr>
          </w:p>
        </w:tc>
      </w:tr>
      <w:tr w14:paraId="54FAA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742A10">
            <w:pPr>
              <w:widowControl/>
              <w:jc w:val="center"/>
              <w:textAlignment w:val="center"/>
              <w:rPr>
                <w:color w:val="000000"/>
                <w:lang w:eastAsia="zh-CN"/>
              </w:rPr>
            </w:pPr>
            <w:r>
              <w:rPr>
                <w:rFonts w:hint="eastAsia"/>
                <w:color w:val="000000"/>
                <w:lang w:eastAsia="zh-CN"/>
              </w:rPr>
              <w:t>132</w:t>
            </w:r>
          </w:p>
        </w:tc>
        <w:tc>
          <w:tcPr>
            <w:tcW w:w="1590" w:type="dxa"/>
            <w:tcBorders>
              <w:top w:val="single" w:color="auto" w:sz="4" w:space="0"/>
              <w:left w:val="single" w:color="auto" w:sz="4" w:space="0"/>
              <w:bottom w:val="single" w:color="auto" w:sz="4" w:space="0"/>
              <w:right w:val="single" w:color="auto" w:sz="4" w:space="0"/>
            </w:tcBorders>
            <w:vAlign w:val="center"/>
          </w:tcPr>
          <w:p w14:paraId="342FC97A">
            <w:pPr>
              <w:widowControl/>
              <w:jc w:val="center"/>
              <w:textAlignment w:val="center"/>
              <w:rPr>
                <w:color w:val="000000"/>
                <w:lang w:eastAsia="zh-CN"/>
              </w:rPr>
            </w:pPr>
            <w:r>
              <w:rPr>
                <w:rFonts w:hint="eastAsia"/>
                <w:color w:val="000000"/>
                <w:lang w:eastAsia="zh-CN"/>
              </w:rPr>
              <w:t>永顺三区</w:t>
            </w:r>
          </w:p>
        </w:tc>
        <w:tc>
          <w:tcPr>
            <w:tcW w:w="2049" w:type="dxa"/>
            <w:tcBorders>
              <w:top w:val="single" w:color="auto" w:sz="4" w:space="0"/>
              <w:left w:val="single" w:color="auto" w:sz="4" w:space="0"/>
              <w:bottom w:val="single" w:color="auto" w:sz="4" w:space="0"/>
              <w:right w:val="single" w:color="auto" w:sz="4" w:space="0"/>
            </w:tcBorders>
            <w:vAlign w:val="center"/>
          </w:tcPr>
          <w:p w14:paraId="230A947F">
            <w:pPr>
              <w:widowControl/>
              <w:jc w:val="center"/>
              <w:textAlignment w:val="center"/>
              <w:rPr>
                <w:color w:val="000000"/>
                <w:lang w:eastAsia="zh-CN"/>
              </w:rPr>
            </w:pPr>
            <w:r>
              <w:rPr>
                <w:rFonts w:hint="eastAsia"/>
                <w:color w:val="000000"/>
                <w:lang w:eastAsia="zh-CN"/>
              </w:rPr>
              <w:t>人事局后背街对面</w:t>
            </w:r>
          </w:p>
        </w:tc>
        <w:tc>
          <w:tcPr>
            <w:tcW w:w="2243" w:type="dxa"/>
            <w:tcBorders>
              <w:top w:val="single" w:color="auto" w:sz="4" w:space="0"/>
              <w:left w:val="single" w:color="auto" w:sz="4" w:space="0"/>
              <w:bottom w:val="single" w:color="auto" w:sz="4" w:space="0"/>
              <w:right w:val="single" w:color="auto" w:sz="4" w:space="0"/>
            </w:tcBorders>
            <w:vAlign w:val="center"/>
          </w:tcPr>
          <w:p w14:paraId="7956F35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E3B7C4F">
            <w:pPr>
              <w:widowControl/>
              <w:jc w:val="center"/>
              <w:textAlignment w:val="center"/>
              <w:rPr>
                <w:color w:val="000000"/>
                <w:lang w:eastAsia="zh-CN"/>
              </w:rPr>
            </w:pPr>
            <w:r>
              <w:rPr>
                <w:rFonts w:hint="eastAsia"/>
                <w:color w:val="000000"/>
                <w:lang w:eastAsia="zh-CN"/>
              </w:rPr>
              <w:t>659</w:t>
            </w:r>
          </w:p>
        </w:tc>
        <w:tc>
          <w:tcPr>
            <w:tcW w:w="1440" w:type="dxa"/>
            <w:tcBorders>
              <w:top w:val="single" w:color="auto" w:sz="4" w:space="0"/>
              <w:left w:val="single" w:color="auto" w:sz="4" w:space="0"/>
              <w:bottom w:val="single" w:color="auto" w:sz="4" w:space="0"/>
              <w:right w:val="single" w:color="auto" w:sz="4" w:space="0"/>
            </w:tcBorders>
          </w:tcPr>
          <w:p w14:paraId="62288162">
            <w:pPr>
              <w:widowControl/>
              <w:jc w:val="both"/>
              <w:textAlignment w:val="center"/>
              <w:rPr>
                <w:color w:val="000000"/>
                <w:lang w:eastAsia="zh-CN"/>
              </w:rPr>
            </w:pPr>
          </w:p>
        </w:tc>
      </w:tr>
      <w:tr w14:paraId="5E4F7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5C1E0B">
            <w:pPr>
              <w:widowControl/>
              <w:jc w:val="center"/>
              <w:textAlignment w:val="center"/>
              <w:rPr>
                <w:color w:val="000000"/>
                <w:lang w:eastAsia="zh-CN"/>
              </w:rPr>
            </w:pPr>
            <w:r>
              <w:rPr>
                <w:rFonts w:hint="eastAsia"/>
                <w:color w:val="000000"/>
                <w:lang w:eastAsia="zh-CN"/>
              </w:rPr>
              <w:t>133</w:t>
            </w:r>
          </w:p>
        </w:tc>
        <w:tc>
          <w:tcPr>
            <w:tcW w:w="1590" w:type="dxa"/>
            <w:tcBorders>
              <w:top w:val="single" w:color="auto" w:sz="4" w:space="0"/>
              <w:left w:val="single" w:color="auto" w:sz="4" w:space="0"/>
              <w:bottom w:val="single" w:color="auto" w:sz="4" w:space="0"/>
              <w:right w:val="single" w:color="auto" w:sz="4" w:space="0"/>
            </w:tcBorders>
            <w:vAlign w:val="center"/>
          </w:tcPr>
          <w:p w14:paraId="5246457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9B53FBC">
            <w:pPr>
              <w:widowControl/>
              <w:jc w:val="center"/>
              <w:textAlignment w:val="center"/>
              <w:rPr>
                <w:color w:val="000000"/>
                <w:lang w:eastAsia="zh-CN"/>
              </w:rPr>
            </w:pPr>
            <w:r>
              <w:rPr>
                <w:rFonts w:hint="eastAsia"/>
                <w:color w:val="000000"/>
                <w:lang w:eastAsia="zh-CN"/>
              </w:rPr>
              <w:t>园林路86</w:t>
            </w:r>
          </w:p>
        </w:tc>
        <w:tc>
          <w:tcPr>
            <w:tcW w:w="2243" w:type="dxa"/>
            <w:tcBorders>
              <w:top w:val="single" w:color="auto" w:sz="4" w:space="0"/>
              <w:left w:val="single" w:color="auto" w:sz="4" w:space="0"/>
              <w:bottom w:val="single" w:color="auto" w:sz="4" w:space="0"/>
              <w:right w:val="single" w:color="auto" w:sz="4" w:space="0"/>
            </w:tcBorders>
            <w:vAlign w:val="center"/>
          </w:tcPr>
          <w:p w14:paraId="41671A7B">
            <w:pPr>
              <w:widowControl/>
              <w:jc w:val="center"/>
              <w:textAlignment w:val="center"/>
              <w:rPr>
                <w:color w:val="000000"/>
                <w:lang w:eastAsia="zh-CN"/>
              </w:rPr>
            </w:pPr>
            <w:r>
              <w:rPr>
                <w:rFonts w:hint="eastAsia"/>
                <w:color w:val="000000"/>
                <w:lang w:eastAsia="zh-CN"/>
              </w:rPr>
              <w:t>永顺四区183</w:t>
            </w:r>
          </w:p>
        </w:tc>
        <w:tc>
          <w:tcPr>
            <w:tcW w:w="1485" w:type="dxa"/>
            <w:tcBorders>
              <w:top w:val="single" w:color="auto" w:sz="4" w:space="0"/>
              <w:left w:val="single" w:color="auto" w:sz="4" w:space="0"/>
              <w:bottom w:val="single" w:color="auto" w:sz="4" w:space="0"/>
              <w:right w:val="single" w:color="auto" w:sz="4" w:space="0"/>
            </w:tcBorders>
            <w:vAlign w:val="center"/>
          </w:tcPr>
          <w:p w14:paraId="08A90CC8">
            <w:pPr>
              <w:widowControl/>
              <w:jc w:val="center"/>
              <w:textAlignment w:val="center"/>
              <w:rPr>
                <w:color w:val="000000"/>
                <w:lang w:eastAsia="zh-CN"/>
              </w:rPr>
            </w:pPr>
            <w:r>
              <w:rPr>
                <w:rFonts w:hint="eastAsia"/>
                <w:color w:val="000000"/>
                <w:lang w:eastAsia="zh-CN"/>
              </w:rPr>
              <w:t>858</w:t>
            </w:r>
          </w:p>
        </w:tc>
        <w:tc>
          <w:tcPr>
            <w:tcW w:w="1440" w:type="dxa"/>
            <w:tcBorders>
              <w:top w:val="single" w:color="auto" w:sz="4" w:space="0"/>
              <w:left w:val="single" w:color="auto" w:sz="4" w:space="0"/>
              <w:bottom w:val="single" w:color="auto" w:sz="4" w:space="0"/>
              <w:right w:val="single" w:color="auto" w:sz="4" w:space="0"/>
            </w:tcBorders>
          </w:tcPr>
          <w:p w14:paraId="5A7B5914">
            <w:pPr>
              <w:widowControl/>
              <w:jc w:val="both"/>
              <w:textAlignment w:val="center"/>
              <w:rPr>
                <w:color w:val="000000"/>
                <w:lang w:eastAsia="zh-CN"/>
              </w:rPr>
            </w:pPr>
          </w:p>
        </w:tc>
      </w:tr>
      <w:tr w14:paraId="716EE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4B22F0">
            <w:pPr>
              <w:widowControl/>
              <w:jc w:val="center"/>
              <w:textAlignment w:val="center"/>
              <w:rPr>
                <w:color w:val="000000"/>
                <w:lang w:eastAsia="zh-CN"/>
              </w:rPr>
            </w:pPr>
            <w:r>
              <w:rPr>
                <w:rFonts w:hint="eastAsia"/>
                <w:color w:val="000000"/>
                <w:lang w:eastAsia="zh-CN"/>
              </w:rPr>
              <w:t>134</w:t>
            </w:r>
          </w:p>
        </w:tc>
        <w:tc>
          <w:tcPr>
            <w:tcW w:w="1590" w:type="dxa"/>
            <w:tcBorders>
              <w:top w:val="single" w:color="auto" w:sz="4" w:space="0"/>
              <w:left w:val="single" w:color="auto" w:sz="4" w:space="0"/>
              <w:bottom w:val="single" w:color="auto" w:sz="4" w:space="0"/>
              <w:right w:val="single" w:color="auto" w:sz="4" w:space="0"/>
            </w:tcBorders>
            <w:vAlign w:val="center"/>
          </w:tcPr>
          <w:p w14:paraId="7DD5760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1469784">
            <w:pPr>
              <w:widowControl/>
              <w:jc w:val="center"/>
              <w:textAlignment w:val="center"/>
              <w:rPr>
                <w:color w:val="000000"/>
                <w:lang w:eastAsia="zh-CN"/>
              </w:rPr>
            </w:pPr>
            <w:r>
              <w:rPr>
                <w:rFonts w:hint="eastAsia"/>
                <w:color w:val="000000"/>
                <w:lang w:eastAsia="zh-CN"/>
              </w:rPr>
              <w:t>园林路</w:t>
            </w:r>
          </w:p>
        </w:tc>
        <w:tc>
          <w:tcPr>
            <w:tcW w:w="2243" w:type="dxa"/>
            <w:tcBorders>
              <w:top w:val="single" w:color="auto" w:sz="4" w:space="0"/>
              <w:left w:val="single" w:color="auto" w:sz="4" w:space="0"/>
              <w:bottom w:val="single" w:color="auto" w:sz="4" w:space="0"/>
              <w:right w:val="single" w:color="auto" w:sz="4" w:space="0"/>
            </w:tcBorders>
            <w:vAlign w:val="center"/>
          </w:tcPr>
          <w:p w14:paraId="15C759E8">
            <w:pPr>
              <w:widowControl/>
              <w:jc w:val="center"/>
              <w:textAlignment w:val="center"/>
              <w:rPr>
                <w:color w:val="000000"/>
                <w:lang w:eastAsia="zh-CN"/>
              </w:rPr>
            </w:pPr>
            <w:r>
              <w:rPr>
                <w:rFonts w:hint="eastAsia"/>
                <w:color w:val="000000"/>
                <w:lang w:eastAsia="zh-CN"/>
              </w:rPr>
              <w:t>人事局边街</w:t>
            </w:r>
          </w:p>
        </w:tc>
        <w:tc>
          <w:tcPr>
            <w:tcW w:w="1485" w:type="dxa"/>
            <w:tcBorders>
              <w:top w:val="single" w:color="auto" w:sz="4" w:space="0"/>
              <w:left w:val="single" w:color="auto" w:sz="4" w:space="0"/>
              <w:bottom w:val="single" w:color="auto" w:sz="4" w:space="0"/>
              <w:right w:val="single" w:color="auto" w:sz="4" w:space="0"/>
            </w:tcBorders>
            <w:vAlign w:val="center"/>
          </w:tcPr>
          <w:p w14:paraId="1AC273E2">
            <w:pPr>
              <w:widowControl/>
              <w:jc w:val="center"/>
              <w:textAlignment w:val="center"/>
              <w:rPr>
                <w:color w:val="000000"/>
                <w:lang w:eastAsia="zh-CN"/>
              </w:rPr>
            </w:pPr>
            <w:r>
              <w:rPr>
                <w:rFonts w:hint="eastAsia"/>
                <w:color w:val="000000"/>
                <w:lang w:eastAsia="zh-CN"/>
              </w:rPr>
              <w:t>1025</w:t>
            </w:r>
          </w:p>
        </w:tc>
        <w:tc>
          <w:tcPr>
            <w:tcW w:w="1440" w:type="dxa"/>
            <w:tcBorders>
              <w:top w:val="single" w:color="auto" w:sz="4" w:space="0"/>
              <w:left w:val="single" w:color="auto" w:sz="4" w:space="0"/>
              <w:bottom w:val="single" w:color="auto" w:sz="4" w:space="0"/>
              <w:right w:val="single" w:color="auto" w:sz="4" w:space="0"/>
            </w:tcBorders>
          </w:tcPr>
          <w:p w14:paraId="1C14AFCA">
            <w:pPr>
              <w:widowControl/>
              <w:jc w:val="both"/>
              <w:textAlignment w:val="center"/>
              <w:rPr>
                <w:color w:val="000000"/>
                <w:lang w:eastAsia="zh-CN"/>
              </w:rPr>
            </w:pPr>
          </w:p>
        </w:tc>
      </w:tr>
      <w:tr w14:paraId="445BA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EB2256">
            <w:pPr>
              <w:widowControl/>
              <w:jc w:val="center"/>
              <w:textAlignment w:val="center"/>
              <w:rPr>
                <w:color w:val="000000"/>
                <w:lang w:eastAsia="zh-CN"/>
              </w:rPr>
            </w:pPr>
            <w:r>
              <w:rPr>
                <w:rFonts w:hint="eastAsia"/>
                <w:color w:val="000000"/>
                <w:lang w:eastAsia="zh-CN"/>
              </w:rPr>
              <w:t>135</w:t>
            </w:r>
          </w:p>
        </w:tc>
        <w:tc>
          <w:tcPr>
            <w:tcW w:w="1590" w:type="dxa"/>
            <w:tcBorders>
              <w:top w:val="single" w:color="auto" w:sz="4" w:space="0"/>
              <w:left w:val="single" w:color="auto" w:sz="4" w:space="0"/>
              <w:bottom w:val="single" w:color="auto" w:sz="4" w:space="0"/>
              <w:right w:val="single" w:color="auto" w:sz="4" w:space="0"/>
            </w:tcBorders>
            <w:vAlign w:val="center"/>
          </w:tcPr>
          <w:p w14:paraId="0B924A6E">
            <w:pPr>
              <w:widowControl/>
              <w:jc w:val="center"/>
              <w:textAlignment w:val="center"/>
              <w:rPr>
                <w:color w:val="000000"/>
                <w:lang w:eastAsia="zh-CN"/>
              </w:rPr>
            </w:pPr>
            <w:r>
              <w:rPr>
                <w:rFonts w:hint="eastAsia"/>
                <w:color w:val="000000"/>
                <w:lang w:eastAsia="zh-CN"/>
              </w:rPr>
              <w:t>永顺五区</w:t>
            </w:r>
          </w:p>
        </w:tc>
        <w:tc>
          <w:tcPr>
            <w:tcW w:w="2049" w:type="dxa"/>
            <w:tcBorders>
              <w:top w:val="single" w:color="auto" w:sz="4" w:space="0"/>
              <w:left w:val="single" w:color="auto" w:sz="4" w:space="0"/>
              <w:bottom w:val="single" w:color="auto" w:sz="4" w:space="0"/>
              <w:right w:val="single" w:color="auto" w:sz="4" w:space="0"/>
            </w:tcBorders>
            <w:vAlign w:val="center"/>
          </w:tcPr>
          <w:p w14:paraId="1F208745">
            <w:pPr>
              <w:widowControl/>
              <w:jc w:val="center"/>
              <w:textAlignment w:val="center"/>
              <w:rPr>
                <w:color w:val="000000"/>
                <w:lang w:eastAsia="zh-CN"/>
              </w:rPr>
            </w:pPr>
            <w:r>
              <w:rPr>
                <w:rFonts w:hint="eastAsia"/>
                <w:color w:val="000000"/>
                <w:lang w:eastAsia="zh-CN"/>
              </w:rPr>
              <w:t>永顺路18</w:t>
            </w:r>
          </w:p>
        </w:tc>
        <w:tc>
          <w:tcPr>
            <w:tcW w:w="2243" w:type="dxa"/>
            <w:tcBorders>
              <w:top w:val="single" w:color="auto" w:sz="4" w:space="0"/>
              <w:left w:val="single" w:color="auto" w:sz="4" w:space="0"/>
              <w:bottom w:val="single" w:color="auto" w:sz="4" w:space="0"/>
              <w:right w:val="single" w:color="auto" w:sz="4" w:space="0"/>
            </w:tcBorders>
            <w:vAlign w:val="center"/>
          </w:tcPr>
          <w:p w14:paraId="16845EAD">
            <w:pPr>
              <w:widowControl/>
              <w:jc w:val="center"/>
              <w:textAlignment w:val="center"/>
              <w:rPr>
                <w:color w:val="000000"/>
                <w:lang w:eastAsia="zh-CN"/>
              </w:rPr>
            </w:pPr>
            <w:r>
              <w:rPr>
                <w:rFonts w:hint="eastAsia"/>
                <w:color w:val="000000"/>
                <w:lang w:eastAsia="zh-CN"/>
              </w:rPr>
              <w:t>永顺五区019</w:t>
            </w:r>
          </w:p>
        </w:tc>
        <w:tc>
          <w:tcPr>
            <w:tcW w:w="1485" w:type="dxa"/>
            <w:tcBorders>
              <w:top w:val="single" w:color="auto" w:sz="4" w:space="0"/>
              <w:left w:val="single" w:color="auto" w:sz="4" w:space="0"/>
              <w:bottom w:val="single" w:color="auto" w:sz="4" w:space="0"/>
              <w:right w:val="single" w:color="auto" w:sz="4" w:space="0"/>
            </w:tcBorders>
            <w:vAlign w:val="center"/>
          </w:tcPr>
          <w:p w14:paraId="17B42B49">
            <w:pPr>
              <w:widowControl/>
              <w:jc w:val="center"/>
              <w:textAlignment w:val="center"/>
              <w:rPr>
                <w:color w:val="000000"/>
                <w:lang w:eastAsia="zh-CN"/>
              </w:rPr>
            </w:pPr>
            <w:r>
              <w:rPr>
                <w:rFonts w:hint="eastAsia"/>
                <w:color w:val="000000"/>
                <w:lang w:eastAsia="zh-CN"/>
              </w:rPr>
              <w:t>820</w:t>
            </w:r>
          </w:p>
        </w:tc>
        <w:tc>
          <w:tcPr>
            <w:tcW w:w="1440" w:type="dxa"/>
            <w:tcBorders>
              <w:top w:val="single" w:color="auto" w:sz="4" w:space="0"/>
              <w:left w:val="single" w:color="auto" w:sz="4" w:space="0"/>
              <w:bottom w:val="single" w:color="auto" w:sz="4" w:space="0"/>
              <w:right w:val="single" w:color="auto" w:sz="4" w:space="0"/>
            </w:tcBorders>
          </w:tcPr>
          <w:p w14:paraId="746193C3">
            <w:pPr>
              <w:widowControl/>
              <w:jc w:val="both"/>
              <w:textAlignment w:val="center"/>
              <w:rPr>
                <w:color w:val="000000"/>
                <w:lang w:eastAsia="zh-CN"/>
              </w:rPr>
            </w:pPr>
          </w:p>
        </w:tc>
      </w:tr>
      <w:tr w14:paraId="0C77F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921277">
            <w:pPr>
              <w:widowControl/>
              <w:jc w:val="center"/>
              <w:textAlignment w:val="center"/>
              <w:rPr>
                <w:color w:val="000000"/>
                <w:lang w:eastAsia="zh-CN"/>
              </w:rPr>
            </w:pPr>
            <w:r>
              <w:rPr>
                <w:rFonts w:hint="eastAsia"/>
                <w:color w:val="000000"/>
                <w:lang w:eastAsia="zh-CN"/>
              </w:rPr>
              <w:t>136</w:t>
            </w:r>
          </w:p>
        </w:tc>
        <w:tc>
          <w:tcPr>
            <w:tcW w:w="1590" w:type="dxa"/>
            <w:tcBorders>
              <w:top w:val="single" w:color="auto" w:sz="4" w:space="0"/>
              <w:left w:val="single" w:color="auto" w:sz="4" w:space="0"/>
              <w:bottom w:val="single" w:color="auto" w:sz="4" w:space="0"/>
              <w:right w:val="single" w:color="auto" w:sz="4" w:space="0"/>
            </w:tcBorders>
            <w:vAlign w:val="center"/>
          </w:tcPr>
          <w:p w14:paraId="62F8891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BE7CBC0">
            <w:pPr>
              <w:widowControl/>
              <w:jc w:val="center"/>
              <w:textAlignment w:val="center"/>
              <w:rPr>
                <w:color w:val="000000"/>
                <w:lang w:eastAsia="zh-CN"/>
              </w:rPr>
            </w:pPr>
            <w:r>
              <w:rPr>
                <w:rFonts w:hint="eastAsia"/>
                <w:color w:val="000000"/>
                <w:lang w:eastAsia="zh-CN"/>
              </w:rPr>
              <w:t>石塘路92</w:t>
            </w:r>
          </w:p>
        </w:tc>
        <w:tc>
          <w:tcPr>
            <w:tcW w:w="2243" w:type="dxa"/>
            <w:tcBorders>
              <w:top w:val="single" w:color="auto" w:sz="4" w:space="0"/>
              <w:left w:val="single" w:color="auto" w:sz="4" w:space="0"/>
              <w:bottom w:val="single" w:color="auto" w:sz="4" w:space="0"/>
              <w:right w:val="single" w:color="auto" w:sz="4" w:space="0"/>
            </w:tcBorders>
            <w:vAlign w:val="center"/>
          </w:tcPr>
          <w:p w14:paraId="7202824C">
            <w:pPr>
              <w:widowControl/>
              <w:jc w:val="center"/>
              <w:textAlignment w:val="center"/>
              <w:rPr>
                <w:color w:val="000000"/>
                <w:lang w:eastAsia="zh-CN"/>
              </w:rPr>
            </w:pPr>
            <w:r>
              <w:rPr>
                <w:rFonts w:hint="eastAsia"/>
                <w:color w:val="000000"/>
                <w:lang w:eastAsia="zh-CN"/>
              </w:rPr>
              <w:t>永顺五区060</w:t>
            </w:r>
          </w:p>
        </w:tc>
        <w:tc>
          <w:tcPr>
            <w:tcW w:w="1485" w:type="dxa"/>
            <w:tcBorders>
              <w:top w:val="single" w:color="auto" w:sz="4" w:space="0"/>
              <w:left w:val="single" w:color="auto" w:sz="4" w:space="0"/>
              <w:bottom w:val="single" w:color="auto" w:sz="4" w:space="0"/>
              <w:right w:val="single" w:color="auto" w:sz="4" w:space="0"/>
            </w:tcBorders>
            <w:vAlign w:val="center"/>
          </w:tcPr>
          <w:p w14:paraId="64AF6D99">
            <w:pPr>
              <w:widowControl/>
              <w:jc w:val="center"/>
              <w:textAlignment w:val="center"/>
              <w:rPr>
                <w:color w:val="000000"/>
                <w:lang w:eastAsia="zh-CN"/>
              </w:rPr>
            </w:pPr>
            <w:r>
              <w:rPr>
                <w:rFonts w:hint="eastAsia"/>
                <w:color w:val="000000"/>
                <w:lang w:eastAsia="zh-CN"/>
              </w:rPr>
              <w:t>1248</w:t>
            </w:r>
          </w:p>
        </w:tc>
        <w:tc>
          <w:tcPr>
            <w:tcW w:w="1440" w:type="dxa"/>
            <w:tcBorders>
              <w:top w:val="single" w:color="auto" w:sz="4" w:space="0"/>
              <w:left w:val="single" w:color="auto" w:sz="4" w:space="0"/>
              <w:bottom w:val="single" w:color="auto" w:sz="4" w:space="0"/>
              <w:right w:val="single" w:color="auto" w:sz="4" w:space="0"/>
            </w:tcBorders>
          </w:tcPr>
          <w:p w14:paraId="226D77D7">
            <w:pPr>
              <w:widowControl/>
              <w:jc w:val="both"/>
              <w:textAlignment w:val="center"/>
              <w:rPr>
                <w:color w:val="000000"/>
                <w:lang w:eastAsia="zh-CN"/>
              </w:rPr>
            </w:pPr>
          </w:p>
        </w:tc>
      </w:tr>
      <w:tr w14:paraId="1A986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9DBC9F">
            <w:pPr>
              <w:widowControl/>
              <w:jc w:val="center"/>
              <w:textAlignment w:val="center"/>
              <w:rPr>
                <w:color w:val="000000"/>
                <w:lang w:eastAsia="zh-CN"/>
              </w:rPr>
            </w:pPr>
            <w:r>
              <w:rPr>
                <w:rFonts w:hint="eastAsia"/>
                <w:color w:val="000000"/>
                <w:lang w:eastAsia="zh-CN"/>
              </w:rPr>
              <w:t>137</w:t>
            </w:r>
          </w:p>
        </w:tc>
        <w:tc>
          <w:tcPr>
            <w:tcW w:w="1590" w:type="dxa"/>
            <w:tcBorders>
              <w:top w:val="single" w:color="auto" w:sz="4" w:space="0"/>
              <w:left w:val="single" w:color="auto" w:sz="4" w:space="0"/>
              <w:bottom w:val="single" w:color="auto" w:sz="4" w:space="0"/>
              <w:right w:val="single" w:color="auto" w:sz="4" w:space="0"/>
            </w:tcBorders>
            <w:vAlign w:val="center"/>
          </w:tcPr>
          <w:p w14:paraId="55B21B37">
            <w:pPr>
              <w:widowControl/>
              <w:jc w:val="center"/>
              <w:textAlignment w:val="center"/>
              <w:rPr>
                <w:color w:val="000000"/>
                <w:lang w:eastAsia="zh-CN"/>
              </w:rPr>
            </w:pPr>
            <w:r>
              <w:rPr>
                <w:rFonts w:hint="eastAsia"/>
                <w:color w:val="000000"/>
                <w:lang w:eastAsia="zh-CN"/>
              </w:rPr>
              <w:t>永顺六区</w:t>
            </w:r>
          </w:p>
        </w:tc>
        <w:tc>
          <w:tcPr>
            <w:tcW w:w="2049" w:type="dxa"/>
            <w:tcBorders>
              <w:top w:val="single" w:color="auto" w:sz="4" w:space="0"/>
              <w:left w:val="single" w:color="auto" w:sz="4" w:space="0"/>
              <w:bottom w:val="single" w:color="auto" w:sz="4" w:space="0"/>
              <w:right w:val="single" w:color="auto" w:sz="4" w:space="0"/>
            </w:tcBorders>
            <w:vAlign w:val="center"/>
          </w:tcPr>
          <w:p w14:paraId="7CFF71BC">
            <w:pPr>
              <w:widowControl/>
              <w:jc w:val="center"/>
              <w:textAlignment w:val="center"/>
              <w:rPr>
                <w:color w:val="000000"/>
                <w:lang w:eastAsia="zh-CN"/>
              </w:rPr>
            </w:pPr>
            <w:r>
              <w:rPr>
                <w:rFonts w:hint="eastAsia"/>
                <w:color w:val="000000"/>
                <w:lang w:eastAsia="zh-CN"/>
              </w:rPr>
              <w:t>永顺六区1</w:t>
            </w:r>
          </w:p>
        </w:tc>
        <w:tc>
          <w:tcPr>
            <w:tcW w:w="2243" w:type="dxa"/>
            <w:tcBorders>
              <w:top w:val="single" w:color="auto" w:sz="4" w:space="0"/>
              <w:left w:val="single" w:color="auto" w:sz="4" w:space="0"/>
              <w:bottom w:val="single" w:color="auto" w:sz="4" w:space="0"/>
              <w:right w:val="single" w:color="auto" w:sz="4" w:space="0"/>
            </w:tcBorders>
            <w:vAlign w:val="center"/>
          </w:tcPr>
          <w:p w14:paraId="62615FC2">
            <w:pPr>
              <w:widowControl/>
              <w:jc w:val="center"/>
              <w:textAlignment w:val="center"/>
              <w:rPr>
                <w:color w:val="000000"/>
                <w:lang w:eastAsia="zh-CN"/>
              </w:rPr>
            </w:pPr>
            <w:r>
              <w:rPr>
                <w:rFonts w:hint="eastAsia"/>
                <w:color w:val="000000"/>
                <w:lang w:eastAsia="zh-CN"/>
              </w:rPr>
              <w:t>永顺六区078</w:t>
            </w:r>
          </w:p>
        </w:tc>
        <w:tc>
          <w:tcPr>
            <w:tcW w:w="1485" w:type="dxa"/>
            <w:tcBorders>
              <w:top w:val="single" w:color="auto" w:sz="4" w:space="0"/>
              <w:left w:val="single" w:color="auto" w:sz="4" w:space="0"/>
              <w:bottom w:val="single" w:color="auto" w:sz="4" w:space="0"/>
              <w:right w:val="single" w:color="auto" w:sz="4" w:space="0"/>
            </w:tcBorders>
            <w:vAlign w:val="center"/>
          </w:tcPr>
          <w:p w14:paraId="53BF8B3E">
            <w:pPr>
              <w:widowControl/>
              <w:jc w:val="center"/>
              <w:textAlignment w:val="center"/>
              <w:rPr>
                <w:color w:val="000000"/>
                <w:lang w:eastAsia="zh-CN"/>
              </w:rPr>
            </w:pPr>
            <w:r>
              <w:rPr>
                <w:rFonts w:hint="eastAsia"/>
                <w:color w:val="000000"/>
                <w:lang w:eastAsia="zh-CN"/>
              </w:rPr>
              <w:t>3939</w:t>
            </w:r>
          </w:p>
        </w:tc>
        <w:tc>
          <w:tcPr>
            <w:tcW w:w="1440" w:type="dxa"/>
            <w:tcBorders>
              <w:top w:val="single" w:color="auto" w:sz="4" w:space="0"/>
              <w:left w:val="single" w:color="auto" w:sz="4" w:space="0"/>
              <w:bottom w:val="single" w:color="auto" w:sz="4" w:space="0"/>
              <w:right w:val="single" w:color="auto" w:sz="4" w:space="0"/>
            </w:tcBorders>
          </w:tcPr>
          <w:p w14:paraId="295BAEAB">
            <w:pPr>
              <w:widowControl/>
              <w:jc w:val="both"/>
              <w:textAlignment w:val="center"/>
              <w:rPr>
                <w:color w:val="000000"/>
                <w:lang w:eastAsia="zh-CN"/>
              </w:rPr>
            </w:pPr>
          </w:p>
        </w:tc>
      </w:tr>
      <w:tr w14:paraId="6671B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0661D2">
            <w:pPr>
              <w:widowControl/>
              <w:jc w:val="center"/>
              <w:textAlignment w:val="center"/>
              <w:rPr>
                <w:color w:val="000000"/>
                <w:lang w:eastAsia="zh-CN"/>
              </w:rPr>
            </w:pPr>
            <w:r>
              <w:rPr>
                <w:rFonts w:hint="eastAsia"/>
                <w:color w:val="000000"/>
                <w:lang w:eastAsia="zh-CN"/>
              </w:rPr>
              <w:t>138</w:t>
            </w:r>
          </w:p>
        </w:tc>
        <w:tc>
          <w:tcPr>
            <w:tcW w:w="1590" w:type="dxa"/>
            <w:tcBorders>
              <w:top w:val="single" w:color="auto" w:sz="4" w:space="0"/>
              <w:left w:val="single" w:color="auto" w:sz="4" w:space="0"/>
              <w:bottom w:val="single" w:color="auto" w:sz="4" w:space="0"/>
              <w:right w:val="single" w:color="auto" w:sz="4" w:space="0"/>
            </w:tcBorders>
            <w:vAlign w:val="center"/>
          </w:tcPr>
          <w:p w14:paraId="1F9AE45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F206F0F">
            <w:pPr>
              <w:widowControl/>
              <w:jc w:val="center"/>
              <w:textAlignment w:val="center"/>
              <w:rPr>
                <w:color w:val="000000"/>
                <w:lang w:eastAsia="zh-CN"/>
              </w:rPr>
            </w:pPr>
            <w:r>
              <w:rPr>
                <w:rFonts w:hint="eastAsia"/>
                <w:color w:val="000000"/>
                <w:lang w:eastAsia="zh-CN"/>
              </w:rPr>
              <w:t>永顺路6</w:t>
            </w:r>
          </w:p>
        </w:tc>
        <w:tc>
          <w:tcPr>
            <w:tcW w:w="2243" w:type="dxa"/>
            <w:tcBorders>
              <w:top w:val="single" w:color="auto" w:sz="4" w:space="0"/>
              <w:left w:val="single" w:color="auto" w:sz="4" w:space="0"/>
              <w:bottom w:val="single" w:color="auto" w:sz="4" w:space="0"/>
              <w:right w:val="single" w:color="auto" w:sz="4" w:space="0"/>
            </w:tcBorders>
            <w:vAlign w:val="center"/>
          </w:tcPr>
          <w:p w14:paraId="2F7A66AC">
            <w:pPr>
              <w:widowControl/>
              <w:jc w:val="center"/>
              <w:textAlignment w:val="center"/>
              <w:rPr>
                <w:color w:val="000000"/>
                <w:lang w:eastAsia="zh-CN"/>
              </w:rPr>
            </w:pPr>
            <w:r>
              <w:rPr>
                <w:rFonts w:hint="eastAsia"/>
                <w:color w:val="000000"/>
                <w:lang w:eastAsia="zh-CN"/>
              </w:rPr>
              <w:t>永顺六区071</w:t>
            </w:r>
          </w:p>
        </w:tc>
        <w:tc>
          <w:tcPr>
            <w:tcW w:w="1485" w:type="dxa"/>
            <w:tcBorders>
              <w:top w:val="single" w:color="auto" w:sz="4" w:space="0"/>
              <w:left w:val="single" w:color="auto" w:sz="4" w:space="0"/>
              <w:bottom w:val="single" w:color="auto" w:sz="4" w:space="0"/>
              <w:right w:val="single" w:color="auto" w:sz="4" w:space="0"/>
            </w:tcBorders>
            <w:vAlign w:val="center"/>
          </w:tcPr>
          <w:p w14:paraId="313EBB72">
            <w:pPr>
              <w:widowControl/>
              <w:jc w:val="center"/>
              <w:textAlignment w:val="center"/>
              <w:rPr>
                <w:color w:val="000000"/>
                <w:lang w:eastAsia="zh-CN"/>
              </w:rPr>
            </w:pPr>
            <w:r>
              <w:rPr>
                <w:rFonts w:hint="eastAsia"/>
                <w:color w:val="000000"/>
                <w:lang w:eastAsia="zh-CN"/>
              </w:rPr>
              <w:t>5053</w:t>
            </w:r>
          </w:p>
        </w:tc>
        <w:tc>
          <w:tcPr>
            <w:tcW w:w="1440" w:type="dxa"/>
            <w:tcBorders>
              <w:top w:val="single" w:color="auto" w:sz="4" w:space="0"/>
              <w:left w:val="single" w:color="auto" w:sz="4" w:space="0"/>
              <w:bottom w:val="single" w:color="auto" w:sz="4" w:space="0"/>
              <w:right w:val="single" w:color="auto" w:sz="4" w:space="0"/>
            </w:tcBorders>
          </w:tcPr>
          <w:p w14:paraId="64922FB2">
            <w:pPr>
              <w:widowControl/>
              <w:jc w:val="both"/>
              <w:textAlignment w:val="center"/>
              <w:rPr>
                <w:color w:val="000000"/>
                <w:lang w:eastAsia="zh-CN"/>
              </w:rPr>
            </w:pPr>
          </w:p>
        </w:tc>
      </w:tr>
      <w:tr w14:paraId="6C2E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F5CD46">
            <w:pPr>
              <w:widowControl/>
              <w:jc w:val="center"/>
              <w:textAlignment w:val="center"/>
              <w:rPr>
                <w:color w:val="000000"/>
                <w:lang w:eastAsia="zh-CN"/>
              </w:rPr>
            </w:pPr>
            <w:r>
              <w:rPr>
                <w:rFonts w:hint="eastAsia"/>
                <w:color w:val="000000"/>
                <w:lang w:eastAsia="zh-CN"/>
              </w:rPr>
              <w:t>139</w:t>
            </w:r>
          </w:p>
        </w:tc>
        <w:tc>
          <w:tcPr>
            <w:tcW w:w="1590" w:type="dxa"/>
            <w:tcBorders>
              <w:top w:val="single" w:color="auto" w:sz="4" w:space="0"/>
              <w:left w:val="single" w:color="auto" w:sz="4" w:space="0"/>
              <w:bottom w:val="single" w:color="auto" w:sz="4" w:space="0"/>
              <w:right w:val="single" w:color="auto" w:sz="4" w:space="0"/>
            </w:tcBorders>
            <w:vAlign w:val="center"/>
          </w:tcPr>
          <w:p w14:paraId="3520459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03BF572">
            <w:pPr>
              <w:widowControl/>
              <w:jc w:val="center"/>
              <w:textAlignment w:val="center"/>
              <w:rPr>
                <w:color w:val="000000"/>
                <w:lang w:eastAsia="zh-CN"/>
              </w:rPr>
            </w:pPr>
            <w:r>
              <w:rPr>
                <w:rFonts w:hint="eastAsia"/>
                <w:color w:val="000000"/>
                <w:lang w:eastAsia="zh-CN"/>
              </w:rPr>
              <w:t>永顺路3</w:t>
            </w:r>
          </w:p>
        </w:tc>
        <w:tc>
          <w:tcPr>
            <w:tcW w:w="2243" w:type="dxa"/>
            <w:tcBorders>
              <w:top w:val="single" w:color="auto" w:sz="4" w:space="0"/>
              <w:left w:val="single" w:color="auto" w:sz="4" w:space="0"/>
              <w:bottom w:val="single" w:color="auto" w:sz="4" w:space="0"/>
              <w:right w:val="single" w:color="auto" w:sz="4" w:space="0"/>
            </w:tcBorders>
            <w:vAlign w:val="center"/>
          </w:tcPr>
          <w:p w14:paraId="02C95F89">
            <w:pPr>
              <w:widowControl/>
              <w:jc w:val="center"/>
              <w:textAlignment w:val="center"/>
              <w:rPr>
                <w:color w:val="000000"/>
                <w:lang w:eastAsia="zh-CN"/>
              </w:rPr>
            </w:pPr>
            <w:r>
              <w:rPr>
                <w:rFonts w:hint="eastAsia"/>
                <w:color w:val="000000"/>
                <w:lang w:eastAsia="zh-CN"/>
              </w:rPr>
              <w:t>永顺六区248</w:t>
            </w:r>
          </w:p>
        </w:tc>
        <w:tc>
          <w:tcPr>
            <w:tcW w:w="1485" w:type="dxa"/>
            <w:tcBorders>
              <w:top w:val="single" w:color="auto" w:sz="4" w:space="0"/>
              <w:left w:val="single" w:color="auto" w:sz="4" w:space="0"/>
              <w:bottom w:val="single" w:color="auto" w:sz="4" w:space="0"/>
              <w:right w:val="single" w:color="auto" w:sz="4" w:space="0"/>
            </w:tcBorders>
            <w:vAlign w:val="center"/>
          </w:tcPr>
          <w:p w14:paraId="0A14AA8C">
            <w:pPr>
              <w:widowControl/>
              <w:jc w:val="center"/>
              <w:textAlignment w:val="center"/>
              <w:rPr>
                <w:color w:val="000000"/>
                <w:lang w:eastAsia="zh-CN"/>
              </w:rPr>
            </w:pPr>
            <w:r>
              <w:rPr>
                <w:rFonts w:hint="eastAsia"/>
                <w:color w:val="000000"/>
                <w:lang w:eastAsia="zh-CN"/>
              </w:rPr>
              <w:t>3661</w:t>
            </w:r>
          </w:p>
        </w:tc>
        <w:tc>
          <w:tcPr>
            <w:tcW w:w="1440" w:type="dxa"/>
            <w:tcBorders>
              <w:top w:val="single" w:color="auto" w:sz="4" w:space="0"/>
              <w:left w:val="single" w:color="auto" w:sz="4" w:space="0"/>
              <w:bottom w:val="single" w:color="auto" w:sz="4" w:space="0"/>
              <w:right w:val="single" w:color="auto" w:sz="4" w:space="0"/>
            </w:tcBorders>
          </w:tcPr>
          <w:p w14:paraId="0DBB41BF">
            <w:pPr>
              <w:widowControl/>
              <w:jc w:val="both"/>
              <w:textAlignment w:val="center"/>
              <w:rPr>
                <w:color w:val="000000"/>
                <w:lang w:eastAsia="zh-CN"/>
              </w:rPr>
            </w:pPr>
          </w:p>
        </w:tc>
      </w:tr>
      <w:tr w14:paraId="5AAEC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B3A98C">
            <w:pPr>
              <w:widowControl/>
              <w:jc w:val="center"/>
              <w:textAlignment w:val="center"/>
              <w:rPr>
                <w:color w:val="000000"/>
                <w:lang w:eastAsia="zh-CN"/>
              </w:rPr>
            </w:pPr>
            <w:r>
              <w:rPr>
                <w:rFonts w:hint="eastAsia"/>
                <w:color w:val="000000"/>
                <w:lang w:eastAsia="zh-CN"/>
              </w:rPr>
              <w:t>140</w:t>
            </w:r>
          </w:p>
        </w:tc>
        <w:tc>
          <w:tcPr>
            <w:tcW w:w="1590" w:type="dxa"/>
            <w:tcBorders>
              <w:top w:val="single" w:color="auto" w:sz="4" w:space="0"/>
              <w:left w:val="single" w:color="auto" w:sz="4" w:space="0"/>
              <w:bottom w:val="single" w:color="auto" w:sz="4" w:space="0"/>
              <w:right w:val="single" w:color="auto" w:sz="4" w:space="0"/>
            </w:tcBorders>
            <w:vAlign w:val="center"/>
          </w:tcPr>
          <w:p w14:paraId="0870AC9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BEF4912">
            <w:pPr>
              <w:widowControl/>
              <w:jc w:val="center"/>
              <w:textAlignment w:val="center"/>
              <w:rPr>
                <w:color w:val="000000"/>
                <w:lang w:eastAsia="zh-CN"/>
              </w:rPr>
            </w:pPr>
            <w:r>
              <w:rPr>
                <w:rFonts w:hint="eastAsia"/>
                <w:color w:val="000000"/>
                <w:lang w:eastAsia="zh-CN"/>
              </w:rPr>
              <w:t>石塘路21-1</w:t>
            </w:r>
          </w:p>
        </w:tc>
        <w:tc>
          <w:tcPr>
            <w:tcW w:w="2243" w:type="dxa"/>
            <w:tcBorders>
              <w:top w:val="single" w:color="auto" w:sz="4" w:space="0"/>
              <w:left w:val="single" w:color="auto" w:sz="4" w:space="0"/>
              <w:bottom w:val="single" w:color="auto" w:sz="4" w:space="0"/>
              <w:right w:val="single" w:color="auto" w:sz="4" w:space="0"/>
            </w:tcBorders>
            <w:vAlign w:val="center"/>
          </w:tcPr>
          <w:p w14:paraId="39315A96">
            <w:pPr>
              <w:widowControl/>
              <w:jc w:val="center"/>
              <w:textAlignment w:val="center"/>
              <w:rPr>
                <w:color w:val="000000"/>
                <w:lang w:eastAsia="zh-CN"/>
              </w:rPr>
            </w:pPr>
            <w:r>
              <w:rPr>
                <w:rFonts w:hint="eastAsia"/>
                <w:color w:val="000000"/>
                <w:lang w:eastAsia="zh-CN"/>
              </w:rPr>
              <w:t>石塘路21-8</w:t>
            </w:r>
          </w:p>
        </w:tc>
        <w:tc>
          <w:tcPr>
            <w:tcW w:w="1485" w:type="dxa"/>
            <w:tcBorders>
              <w:top w:val="single" w:color="auto" w:sz="4" w:space="0"/>
              <w:left w:val="single" w:color="auto" w:sz="4" w:space="0"/>
              <w:bottom w:val="single" w:color="auto" w:sz="4" w:space="0"/>
              <w:right w:val="single" w:color="auto" w:sz="4" w:space="0"/>
            </w:tcBorders>
            <w:vAlign w:val="center"/>
          </w:tcPr>
          <w:p w14:paraId="2371C1E2">
            <w:pPr>
              <w:widowControl/>
              <w:jc w:val="center"/>
              <w:textAlignment w:val="center"/>
              <w:rPr>
                <w:color w:val="000000"/>
                <w:lang w:eastAsia="zh-CN"/>
              </w:rPr>
            </w:pPr>
            <w:r>
              <w:rPr>
                <w:rFonts w:hint="eastAsia"/>
                <w:color w:val="000000"/>
                <w:lang w:eastAsia="zh-CN"/>
              </w:rPr>
              <w:t>1269</w:t>
            </w:r>
          </w:p>
        </w:tc>
        <w:tc>
          <w:tcPr>
            <w:tcW w:w="1440" w:type="dxa"/>
            <w:tcBorders>
              <w:top w:val="single" w:color="auto" w:sz="4" w:space="0"/>
              <w:left w:val="single" w:color="auto" w:sz="4" w:space="0"/>
              <w:bottom w:val="single" w:color="auto" w:sz="4" w:space="0"/>
              <w:right w:val="single" w:color="auto" w:sz="4" w:space="0"/>
            </w:tcBorders>
          </w:tcPr>
          <w:p w14:paraId="0AB15085">
            <w:pPr>
              <w:widowControl/>
              <w:jc w:val="both"/>
              <w:textAlignment w:val="center"/>
              <w:rPr>
                <w:color w:val="000000"/>
                <w:lang w:eastAsia="zh-CN"/>
              </w:rPr>
            </w:pPr>
          </w:p>
        </w:tc>
      </w:tr>
      <w:tr w14:paraId="04D20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B92203">
            <w:pPr>
              <w:widowControl/>
              <w:jc w:val="center"/>
              <w:textAlignment w:val="center"/>
              <w:rPr>
                <w:color w:val="000000"/>
                <w:lang w:eastAsia="zh-CN"/>
              </w:rPr>
            </w:pPr>
            <w:r>
              <w:rPr>
                <w:rFonts w:hint="eastAsia"/>
                <w:color w:val="000000"/>
                <w:lang w:eastAsia="zh-CN"/>
              </w:rPr>
              <w:t>141</w:t>
            </w:r>
          </w:p>
        </w:tc>
        <w:tc>
          <w:tcPr>
            <w:tcW w:w="1590" w:type="dxa"/>
            <w:tcBorders>
              <w:top w:val="single" w:color="auto" w:sz="4" w:space="0"/>
              <w:left w:val="single" w:color="auto" w:sz="4" w:space="0"/>
              <w:bottom w:val="single" w:color="auto" w:sz="4" w:space="0"/>
              <w:right w:val="single" w:color="auto" w:sz="4" w:space="0"/>
            </w:tcBorders>
            <w:vAlign w:val="center"/>
          </w:tcPr>
          <w:p w14:paraId="30B636B8">
            <w:pPr>
              <w:widowControl/>
              <w:jc w:val="center"/>
              <w:textAlignment w:val="center"/>
              <w:rPr>
                <w:color w:val="000000"/>
                <w:lang w:eastAsia="zh-CN"/>
              </w:rPr>
            </w:pPr>
            <w:r>
              <w:rPr>
                <w:rFonts w:hint="eastAsia"/>
                <w:color w:val="000000"/>
                <w:lang w:eastAsia="zh-CN"/>
              </w:rPr>
              <w:t xml:space="preserve"> 玉容路精通辅道</w:t>
            </w:r>
          </w:p>
        </w:tc>
        <w:tc>
          <w:tcPr>
            <w:tcW w:w="2049" w:type="dxa"/>
            <w:tcBorders>
              <w:top w:val="single" w:color="auto" w:sz="4" w:space="0"/>
              <w:left w:val="single" w:color="auto" w:sz="4" w:space="0"/>
              <w:bottom w:val="single" w:color="auto" w:sz="4" w:space="0"/>
              <w:right w:val="single" w:color="auto" w:sz="4" w:space="0"/>
            </w:tcBorders>
            <w:vAlign w:val="center"/>
          </w:tcPr>
          <w:p w14:paraId="1115340E">
            <w:pPr>
              <w:widowControl/>
              <w:jc w:val="center"/>
              <w:textAlignment w:val="center"/>
              <w:rPr>
                <w:color w:val="000000"/>
                <w:lang w:eastAsia="zh-CN"/>
              </w:rPr>
            </w:pPr>
            <w:r>
              <w:rPr>
                <w:rFonts w:hint="eastAsia"/>
                <w:color w:val="000000"/>
                <w:lang w:eastAsia="zh-CN"/>
              </w:rPr>
              <w:t>城南二路</w:t>
            </w:r>
          </w:p>
        </w:tc>
        <w:tc>
          <w:tcPr>
            <w:tcW w:w="2243" w:type="dxa"/>
            <w:tcBorders>
              <w:top w:val="single" w:color="auto" w:sz="4" w:space="0"/>
              <w:left w:val="single" w:color="auto" w:sz="4" w:space="0"/>
              <w:bottom w:val="single" w:color="auto" w:sz="4" w:space="0"/>
              <w:right w:val="single" w:color="auto" w:sz="4" w:space="0"/>
            </w:tcBorders>
            <w:vAlign w:val="center"/>
          </w:tcPr>
          <w:p w14:paraId="5526CB33">
            <w:pPr>
              <w:widowControl/>
              <w:jc w:val="center"/>
              <w:textAlignment w:val="center"/>
              <w:rPr>
                <w:color w:val="000000"/>
                <w:lang w:eastAsia="zh-CN"/>
              </w:rPr>
            </w:pPr>
            <w:r>
              <w:rPr>
                <w:rFonts w:hint="eastAsia"/>
                <w:color w:val="000000"/>
                <w:lang w:eastAsia="zh-CN"/>
              </w:rPr>
              <w:t>精通小区路口</w:t>
            </w:r>
          </w:p>
        </w:tc>
        <w:tc>
          <w:tcPr>
            <w:tcW w:w="1485" w:type="dxa"/>
            <w:tcBorders>
              <w:top w:val="single" w:color="auto" w:sz="4" w:space="0"/>
              <w:left w:val="single" w:color="auto" w:sz="4" w:space="0"/>
              <w:bottom w:val="single" w:color="auto" w:sz="4" w:space="0"/>
              <w:right w:val="single" w:color="auto" w:sz="4" w:space="0"/>
            </w:tcBorders>
            <w:vAlign w:val="center"/>
          </w:tcPr>
          <w:p w14:paraId="20549502">
            <w:pPr>
              <w:widowControl/>
              <w:jc w:val="center"/>
              <w:textAlignment w:val="center"/>
              <w:rPr>
                <w:color w:val="000000"/>
                <w:lang w:eastAsia="zh-CN"/>
              </w:rPr>
            </w:pPr>
            <w:r>
              <w:rPr>
                <w:rFonts w:hint="eastAsia"/>
                <w:color w:val="000000"/>
                <w:lang w:eastAsia="zh-CN"/>
              </w:rPr>
              <w:t>7560</w:t>
            </w:r>
          </w:p>
        </w:tc>
        <w:tc>
          <w:tcPr>
            <w:tcW w:w="1440" w:type="dxa"/>
            <w:tcBorders>
              <w:top w:val="single" w:color="auto" w:sz="4" w:space="0"/>
              <w:left w:val="single" w:color="auto" w:sz="4" w:space="0"/>
              <w:bottom w:val="single" w:color="auto" w:sz="4" w:space="0"/>
              <w:right w:val="single" w:color="auto" w:sz="4" w:space="0"/>
            </w:tcBorders>
          </w:tcPr>
          <w:p w14:paraId="7996DCE9">
            <w:pPr>
              <w:widowControl/>
              <w:jc w:val="both"/>
              <w:textAlignment w:val="center"/>
              <w:rPr>
                <w:color w:val="000000"/>
                <w:lang w:eastAsia="zh-CN"/>
              </w:rPr>
            </w:pPr>
          </w:p>
        </w:tc>
      </w:tr>
      <w:tr w14:paraId="73975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7D3FCE">
            <w:pPr>
              <w:widowControl/>
              <w:jc w:val="center"/>
              <w:textAlignment w:val="center"/>
              <w:rPr>
                <w:color w:val="000000"/>
                <w:lang w:eastAsia="zh-CN"/>
              </w:rPr>
            </w:pPr>
            <w:r>
              <w:rPr>
                <w:rFonts w:hint="eastAsia"/>
                <w:color w:val="000000"/>
                <w:lang w:eastAsia="zh-CN"/>
              </w:rPr>
              <w:t>142</w:t>
            </w:r>
          </w:p>
        </w:tc>
        <w:tc>
          <w:tcPr>
            <w:tcW w:w="1590" w:type="dxa"/>
            <w:tcBorders>
              <w:top w:val="single" w:color="auto" w:sz="4" w:space="0"/>
              <w:left w:val="single" w:color="auto" w:sz="4" w:space="0"/>
              <w:bottom w:val="single" w:color="auto" w:sz="4" w:space="0"/>
              <w:right w:val="single" w:color="auto" w:sz="4" w:space="0"/>
            </w:tcBorders>
            <w:vAlign w:val="center"/>
          </w:tcPr>
          <w:p w14:paraId="4A02A246">
            <w:pPr>
              <w:widowControl/>
              <w:jc w:val="center"/>
              <w:textAlignment w:val="center"/>
              <w:rPr>
                <w:color w:val="000000"/>
                <w:lang w:eastAsia="zh-CN"/>
              </w:rPr>
            </w:pPr>
            <w:r>
              <w:rPr>
                <w:rFonts w:hint="eastAsia"/>
                <w:color w:val="000000"/>
                <w:lang w:eastAsia="zh-CN"/>
              </w:rPr>
              <w:t xml:space="preserve"> 二环南路一区</w:t>
            </w:r>
          </w:p>
        </w:tc>
        <w:tc>
          <w:tcPr>
            <w:tcW w:w="2049" w:type="dxa"/>
            <w:tcBorders>
              <w:top w:val="single" w:color="auto" w:sz="4" w:space="0"/>
              <w:left w:val="single" w:color="auto" w:sz="4" w:space="0"/>
              <w:bottom w:val="single" w:color="auto" w:sz="4" w:space="0"/>
              <w:right w:val="single" w:color="auto" w:sz="4" w:space="0"/>
            </w:tcBorders>
            <w:vAlign w:val="center"/>
          </w:tcPr>
          <w:p w14:paraId="236FDE03">
            <w:pPr>
              <w:widowControl/>
              <w:jc w:val="center"/>
              <w:textAlignment w:val="center"/>
              <w:rPr>
                <w:color w:val="000000"/>
                <w:lang w:eastAsia="zh-CN"/>
              </w:rPr>
            </w:pPr>
            <w:r>
              <w:rPr>
                <w:rFonts w:hint="eastAsia"/>
                <w:color w:val="000000"/>
                <w:lang w:eastAsia="zh-CN"/>
              </w:rPr>
              <w:t xml:space="preserve"> 辅道</w:t>
            </w:r>
          </w:p>
        </w:tc>
        <w:tc>
          <w:tcPr>
            <w:tcW w:w="2243" w:type="dxa"/>
            <w:tcBorders>
              <w:top w:val="single" w:color="auto" w:sz="4" w:space="0"/>
              <w:left w:val="single" w:color="auto" w:sz="4" w:space="0"/>
              <w:bottom w:val="single" w:color="auto" w:sz="4" w:space="0"/>
              <w:right w:val="single" w:color="auto" w:sz="4" w:space="0"/>
            </w:tcBorders>
            <w:vAlign w:val="center"/>
          </w:tcPr>
          <w:p w14:paraId="07D92E41">
            <w:pPr>
              <w:widowControl/>
              <w:jc w:val="center"/>
              <w:textAlignment w:val="center"/>
              <w:rPr>
                <w:color w:val="000000"/>
                <w:lang w:eastAsia="zh-CN"/>
              </w:rPr>
            </w:pPr>
            <w:r>
              <w:rPr>
                <w:rFonts w:hint="eastAsia"/>
                <w:color w:val="000000"/>
                <w:lang w:eastAsia="zh-CN"/>
              </w:rPr>
              <w:t xml:space="preserve"> 二环南路一区32</w:t>
            </w:r>
          </w:p>
        </w:tc>
        <w:tc>
          <w:tcPr>
            <w:tcW w:w="1485" w:type="dxa"/>
            <w:tcBorders>
              <w:top w:val="single" w:color="auto" w:sz="4" w:space="0"/>
              <w:left w:val="single" w:color="auto" w:sz="4" w:space="0"/>
              <w:bottom w:val="single" w:color="auto" w:sz="4" w:space="0"/>
              <w:right w:val="single" w:color="auto" w:sz="4" w:space="0"/>
            </w:tcBorders>
            <w:vAlign w:val="center"/>
          </w:tcPr>
          <w:p w14:paraId="50A1BA73">
            <w:pPr>
              <w:widowControl/>
              <w:jc w:val="center"/>
              <w:textAlignment w:val="center"/>
              <w:rPr>
                <w:color w:val="000000"/>
                <w:lang w:eastAsia="zh-CN"/>
              </w:rPr>
            </w:pPr>
            <w:r>
              <w:rPr>
                <w:rFonts w:hint="eastAsia"/>
                <w:color w:val="000000"/>
                <w:lang w:eastAsia="zh-CN"/>
              </w:rPr>
              <w:t>2251</w:t>
            </w:r>
          </w:p>
        </w:tc>
        <w:tc>
          <w:tcPr>
            <w:tcW w:w="1440" w:type="dxa"/>
            <w:tcBorders>
              <w:top w:val="single" w:color="auto" w:sz="4" w:space="0"/>
              <w:left w:val="single" w:color="auto" w:sz="4" w:space="0"/>
              <w:bottom w:val="single" w:color="auto" w:sz="4" w:space="0"/>
              <w:right w:val="single" w:color="auto" w:sz="4" w:space="0"/>
            </w:tcBorders>
          </w:tcPr>
          <w:p w14:paraId="34B9D67D">
            <w:pPr>
              <w:widowControl/>
              <w:jc w:val="both"/>
              <w:textAlignment w:val="center"/>
              <w:rPr>
                <w:color w:val="000000"/>
                <w:lang w:eastAsia="zh-CN"/>
              </w:rPr>
            </w:pPr>
          </w:p>
        </w:tc>
      </w:tr>
      <w:tr w14:paraId="71F7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147B9A">
            <w:pPr>
              <w:widowControl/>
              <w:jc w:val="center"/>
              <w:textAlignment w:val="center"/>
              <w:rPr>
                <w:color w:val="000000"/>
                <w:lang w:eastAsia="zh-CN"/>
              </w:rPr>
            </w:pPr>
            <w:r>
              <w:rPr>
                <w:rFonts w:hint="eastAsia"/>
                <w:color w:val="000000"/>
                <w:lang w:eastAsia="zh-CN"/>
              </w:rPr>
              <w:t>143</w:t>
            </w:r>
          </w:p>
        </w:tc>
        <w:tc>
          <w:tcPr>
            <w:tcW w:w="1590" w:type="dxa"/>
            <w:tcBorders>
              <w:top w:val="single" w:color="auto" w:sz="4" w:space="0"/>
              <w:left w:val="single" w:color="auto" w:sz="4" w:space="0"/>
              <w:bottom w:val="single" w:color="auto" w:sz="4" w:space="0"/>
              <w:right w:val="single" w:color="auto" w:sz="4" w:space="0"/>
            </w:tcBorders>
            <w:vAlign w:val="center"/>
          </w:tcPr>
          <w:p w14:paraId="621571D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5177788">
            <w:pPr>
              <w:widowControl/>
              <w:jc w:val="center"/>
              <w:textAlignment w:val="center"/>
              <w:rPr>
                <w:color w:val="000000"/>
                <w:lang w:eastAsia="zh-CN"/>
              </w:rPr>
            </w:pPr>
            <w:r>
              <w:rPr>
                <w:rFonts w:hint="eastAsia"/>
                <w:color w:val="000000"/>
                <w:lang w:eastAsia="zh-CN"/>
              </w:rPr>
              <w:t xml:space="preserve"> 公厕</w:t>
            </w:r>
          </w:p>
        </w:tc>
        <w:tc>
          <w:tcPr>
            <w:tcW w:w="2243" w:type="dxa"/>
            <w:tcBorders>
              <w:top w:val="single" w:color="auto" w:sz="4" w:space="0"/>
              <w:left w:val="single" w:color="auto" w:sz="4" w:space="0"/>
              <w:bottom w:val="single" w:color="auto" w:sz="4" w:space="0"/>
              <w:right w:val="single" w:color="auto" w:sz="4" w:space="0"/>
            </w:tcBorders>
            <w:vAlign w:val="center"/>
          </w:tcPr>
          <w:p w14:paraId="344A28B9">
            <w:pPr>
              <w:widowControl/>
              <w:jc w:val="center"/>
              <w:textAlignment w:val="center"/>
              <w:rPr>
                <w:color w:val="000000"/>
                <w:lang w:eastAsia="zh-CN"/>
              </w:rPr>
            </w:pPr>
            <w:r>
              <w:rPr>
                <w:rFonts w:hint="eastAsia"/>
                <w:color w:val="000000"/>
                <w:lang w:eastAsia="zh-CN"/>
              </w:rPr>
              <w:t>家私城周边</w:t>
            </w:r>
          </w:p>
        </w:tc>
        <w:tc>
          <w:tcPr>
            <w:tcW w:w="1485" w:type="dxa"/>
            <w:tcBorders>
              <w:top w:val="single" w:color="auto" w:sz="4" w:space="0"/>
              <w:left w:val="single" w:color="auto" w:sz="4" w:space="0"/>
              <w:bottom w:val="single" w:color="auto" w:sz="4" w:space="0"/>
              <w:right w:val="single" w:color="auto" w:sz="4" w:space="0"/>
            </w:tcBorders>
            <w:vAlign w:val="center"/>
          </w:tcPr>
          <w:p w14:paraId="545DC3AA">
            <w:pPr>
              <w:widowControl/>
              <w:jc w:val="center"/>
              <w:textAlignment w:val="center"/>
              <w:rPr>
                <w:color w:val="000000"/>
                <w:lang w:eastAsia="zh-CN"/>
              </w:rPr>
            </w:pPr>
            <w:r>
              <w:rPr>
                <w:rFonts w:hint="eastAsia"/>
                <w:color w:val="000000"/>
                <w:lang w:eastAsia="zh-CN"/>
              </w:rPr>
              <w:t>2723</w:t>
            </w:r>
          </w:p>
        </w:tc>
        <w:tc>
          <w:tcPr>
            <w:tcW w:w="1440" w:type="dxa"/>
            <w:tcBorders>
              <w:top w:val="single" w:color="auto" w:sz="4" w:space="0"/>
              <w:left w:val="single" w:color="auto" w:sz="4" w:space="0"/>
              <w:bottom w:val="single" w:color="auto" w:sz="4" w:space="0"/>
              <w:right w:val="single" w:color="auto" w:sz="4" w:space="0"/>
            </w:tcBorders>
          </w:tcPr>
          <w:p w14:paraId="1FB56336">
            <w:pPr>
              <w:widowControl/>
              <w:jc w:val="both"/>
              <w:textAlignment w:val="center"/>
              <w:rPr>
                <w:color w:val="000000"/>
                <w:lang w:eastAsia="zh-CN"/>
              </w:rPr>
            </w:pPr>
          </w:p>
        </w:tc>
      </w:tr>
      <w:tr w14:paraId="19EF7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4C6FA0">
            <w:pPr>
              <w:widowControl/>
              <w:jc w:val="center"/>
              <w:textAlignment w:val="center"/>
              <w:rPr>
                <w:color w:val="000000"/>
                <w:lang w:eastAsia="zh-CN"/>
              </w:rPr>
            </w:pPr>
            <w:r>
              <w:rPr>
                <w:rFonts w:hint="eastAsia"/>
                <w:color w:val="000000"/>
                <w:lang w:eastAsia="zh-CN"/>
              </w:rPr>
              <w:t>144</w:t>
            </w:r>
          </w:p>
        </w:tc>
        <w:tc>
          <w:tcPr>
            <w:tcW w:w="1590" w:type="dxa"/>
            <w:tcBorders>
              <w:top w:val="single" w:color="auto" w:sz="4" w:space="0"/>
              <w:left w:val="single" w:color="auto" w:sz="4" w:space="0"/>
              <w:bottom w:val="single" w:color="auto" w:sz="4" w:space="0"/>
              <w:right w:val="single" w:color="auto" w:sz="4" w:space="0"/>
            </w:tcBorders>
            <w:vAlign w:val="center"/>
          </w:tcPr>
          <w:p w14:paraId="533084A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96ABC15">
            <w:pPr>
              <w:widowControl/>
              <w:jc w:val="center"/>
              <w:textAlignment w:val="center"/>
              <w:rPr>
                <w:color w:val="000000"/>
                <w:lang w:eastAsia="zh-CN"/>
              </w:rPr>
            </w:pPr>
            <w:r>
              <w:rPr>
                <w:rFonts w:hint="eastAsia"/>
                <w:color w:val="000000"/>
                <w:lang w:eastAsia="zh-CN"/>
              </w:rPr>
              <w:t xml:space="preserve"> 二环南路一区26</w:t>
            </w:r>
          </w:p>
        </w:tc>
        <w:tc>
          <w:tcPr>
            <w:tcW w:w="2243" w:type="dxa"/>
            <w:tcBorders>
              <w:top w:val="single" w:color="auto" w:sz="4" w:space="0"/>
              <w:left w:val="single" w:color="auto" w:sz="4" w:space="0"/>
              <w:bottom w:val="single" w:color="auto" w:sz="4" w:space="0"/>
              <w:right w:val="single" w:color="auto" w:sz="4" w:space="0"/>
            </w:tcBorders>
            <w:vAlign w:val="center"/>
          </w:tcPr>
          <w:p w14:paraId="3B0BB1A3">
            <w:pPr>
              <w:widowControl/>
              <w:jc w:val="center"/>
              <w:textAlignment w:val="center"/>
              <w:rPr>
                <w:color w:val="000000"/>
                <w:lang w:eastAsia="zh-CN"/>
              </w:rPr>
            </w:pPr>
            <w:r>
              <w:rPr>
                <w:rFonts w:hint="eastAsia"/>
                <w:color w:val="000000"/>
                <w:lang w:eastAsia="zh-CN"/>
              </w:rPr>
              <w:t xml:space="preserve"> 二环南路一区15</w:t>
            </w:r>
          </w:p>
        </w:tc>
        <w:tc>
          <w:tcPr>
            <w:tcW w:w="1485" w:type="dxa"/>
            <w:tcBorders>
              <w:top w:val="single" w:color="auto" w:sz="4" w:space="0"/>
              <w:left w:val="single" w:color="auto" w:sz="4" w:space="0"/>
              <w:bottom w:val="single" w:color="auto" w:sz="4" w:space="0"/>
              <w:right w:val="single" w:color="auto" w:sz="4" w:space="0"/>
            </w:tcBorders>
            <w:vAlign w:val="center"/>
          </w:tcPr>
          <w:p w14:paraId="258CBDF3">
            <w:pPr>
              <w:widowControl/>
              <w:jc w:val="center"/>
              <w:textAlignment w:val="center"/>
              <w:rPr>
                <w:color w:val="000000"/>
                <w:lang w:eastAsia="zh-CN"/>
              </w:rPr>
            </w:pPr>
            <w:r>
              <w:rPr>
                <w:rFonts w:hint="eastAsia"/>
                <w:color w:val="000000"/>
                <w:lang w:eastAsia="zh-CN"/>
              </w:rPr>
              <w:t>940</w:t>
            </w:r>
          </w:p>
        </w:tc>
        <w:tc>
          <w:tcPr>
            <w:tcW w:w="1440" w:type="dxa"/>
            <w:tcBorders>
              <w:top w:val="single" w:color="auto" w:sz="4" w:space="0"/>
              <w:left w:val="single" w:color="auto" w:sz="4" w:space="0"/>
              <w:bottom w:val="single" w:color="auto" w:sz="4" w:space="0"/>
              <w:right w:val="single" w:color="auto" w:sz="4" w:space="0"/>
            </w:tcBorders>
          </w:tcPr>
          <w:p w14:paraId="62AEDA6E">
            <w:pPr>
              <w:widowControl/>
              <w:jc w:val="both"/>
              <w:textAlignment w:val="center"/>
              <w:rPr>
                <w:color w:val="000000"/>
                <w:lang w:eastAsia="zh-CN"/>
              </w:rPr>
            </w:pPr>
          </w:p>
        </w:tc>
      </w:tr>
      <w:tr w14:paraId="37867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5885CD">
            <w:pPr>
              <w:widowControl/>
              <w:jc w:val="center"/>
              <w:textAlignment w:val="center"/>
              <w:rPr>
                <w:color w:val="000000"/>
                <w:lang w:eastAsia="zh-CN"/>
              </w:rPr>
            </w:pPr>
            <w:r>
              <w:rPr>
                <w:rFonts w:hint="eastAsia"/>
                <w:color w:val="000000"/>
                <w:lang w:eastAsia="zh-CN"/>
              </w:rPr>
              <w:t>145</w:t>
            </w:r>
          </w:p>
        </w:tc>
        <w:tc>
          <w:tcPr>
            <w:tcW w:w="1590" w:type="dxa"/>
            <w:tcBorders>
              <w:top w:val="single" w:color="auto" w:sz="4" w:space="0"/>
              <w:left w:val="single" w:color="auto" w:sz="4" w:space="0"/>
              <w:bottom w:val="single" w:color="auto" w:sz="4" w:space="0"/>
              <w:right w:val="single" w:color="auto" w:sz="4" w:space="0"/>
            </w:tcBorders>
            <w:vAlign w:val="center"/>
          </w:tcPr>
          <w:p w14:paraId="609665F7">
            <w:pPr>
              <w:widowControl/>
              <w:jc w:val="center"/>
              <w:textAlignment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139DB50">
            <w:pPr>
              <w:widowControl/>
              <w:jc w:val="center"/>
              <w:textAlignment w:val="center"/>
              <w:rPr>
                <w:color w:val="000000"/>
                <w:lang w:eastAsia="zh-CN"/>
              </w:rPr>
            </w:pPr>
            <w:r>
              <w:rPr>
                <w:rFonts w:hint="eastAsia"/>
                <w:color w:val="000000"/>
                <w:lang w:eastAsia="zh-CN"/>
              </w:rPr>
              <w:t xml:space="preserve"> 二环南路一区12</w:t>
            </w:r>
          </w:p>
        </w:tc>
        <w:tc>
          <w:tcPr>
            <w:tcW w:w="2243" w:type="dxa"/>
            <w:tcBorders>
              <w:top w:val="single" w:color="auto" w:sz="4" w:space="0"/>
              <w:left w:val="single" w:color="auto" w:sz="4" w:space="0"/>
              <w:bottom w:val="single" w:color="auto" w:sz="4" w:space="0"/>
              <w:right w:val="single" w:color="auto" w:sz="4" w:space="0"/>
            </w:tcBorders>
            <w:vAlign w:val="center"/>
          </w:tcPr>
          <w:p w14:paraId="53C1B53A">
            <w:pPr>
              <w:widowControl/>
              <w:jc w:val="center"/>
              <w:textAlignment w:val="center"/>
              <w:rPr>
                <w:color w:val="000000"/>
                <w:lang w:eastAsia="zh-CN"/>
              </w:rPr>
            </w:pPr>
            <w:r>
              <w:rPr>
                <w:rFonts w:hint="eastAsia"/>
                <w:color w:val="000000"/>
                <w:lang w:eastAsia="zh-CN"/>
              </w:rPr>
              <w:t xml:space="preserve"> 二环南路一区2</w:t>
            </w:r>
          </w:p>
        </w:tc>
        <w:tc>
          <w:tcPr>
            <w:tcW w:w="1485" w:type="dxa"/>
            <w:tcBorders>
              <w:top w:val="single" w:color="auto" w:sz="4" w:space="0"/>
              <w:left w:val="single" w:color="auto" w:sz="4" w:space="0"/>
              <w:bottom w:val="single" w:color="auto" w:sz="4" w:space="0"/>
              <w:right w:val="single" w:color="auto" w:sz="4" w:space="0"/>
            </w:tcBorders>
            <w:vAlign w:val="center"/>
          </w:tcPr>
          <w:p w14:paraId="543C7C06">
            <w:pPr>
              <w:widowControl/>
              <w:jc w:val="center"/>
              <w:textAlignment w:val="center"/>
              <w:rPr>
                <w:color w:val="000000"/>
                <w:lang w:eastAsia="zh-CN"/>
              </w:rPr>
            </w:pPr>
            <w:r>
              <w:rPr>
                <w:rFonts w:hint="eastAsia"/>
                <w:color w:val="000000"/>
                <w:lang w:eastAsia="zh-CN"/>
              </w:rPr>
              <w:t>736</w:t>
            </w:r>
          </w:p>
        </w:tc>
        <w:tc>
          <w:tcPr>
            <w:tcW w:w="1440" w:type="dxa"/>
            <w:tcBorders>
              <w:top w:val="single" w:color="auto" w:sz="4" w:space="0"/>
              <w:left w:val="single" w:color="auto" w:sz="4" w:space="0"/>
              <w:bottom w:val="single" w:color="auto" w:sz="4" w:space="0"/>
              <w:right w:val="single" w:color="auto" w:sz="4" w:space="0"/>
            </w:tcBorders>
          </w:tcPr>
          <w:p w14:paraId="33009E69">
            <w:pPr>
              <w:widowControl/>
              <w:jc w:val="both"/>
              <w:textAlignment w:val="center"/>
              <w:rPr>
                <w:color w:val="000000"/>
                <w:lang w:eastAsia="zh-CN"/>
              </w:rPr>
            </w:pPr>
          </w:p>
        </w:tc>
      </w:tr>
      <w:tr w14:paraId="709F5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1DFE5C">
            <w:pPr>
              <w:widowControl/>
              <w:jc w:val="center"/>
              <w:textAlignment w:val="center"/>
              <w:rPr>
                <w:color w:val="000000"/>
                <w:lang w:eastAsia="zh-CN"/>
              </w:rPr>
            </w:pPr>
            <w:r>
              <w:rPr>
                <w:rFonts w:hint="eastAsia"/>
                <w:color w:val="000000"/>
                <w:lang w:eastAsia="zh-CN"/>
              </w:rPr>
              <w:t>146</w:t>
            </w:r>
          </w:p>
        </w:tc>
        <w:tc>
          <w:tcPr>
            <w:tcW w:w="1590" w:type="dxa"/>
            <w:tcBorders>
              <w:top w:val="single" w:color="auto" w:sz="4" w:space="0"/>
              <w:left w:val="single" w:color="auto" w:sz="4" w:space="0"/>
              <w:bottom w:val="single" w:color="auto" w:sz="4" w:space="0"/>
              <w:right w:val="single" w:color="auto" w:sz="4" w:space="0"/>
            </w:tcBorders>
            <w:vAlign w:val="center"/>
          </w:tcPr>
          <w:p w14:paraId="2E1D269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46CAD7E">
            <w:pPr>
              <w:widowControl/>
              <w:jc w:val="center"/>
              <w:textAlignment w:val="center"/>
              <w:rPr>
                <w:color w:val="000000"/>
                <w:lang w:eastAsia="zh-CN"/>
              </w:rPr>
            </w:pPr>
            <w:r>
              <w:rPr>
                <w:rFonts w:hint="eastAsia"/>
                <w:color w:val="000000"/>
                <w:lang w:eastAsia="zh-CN"/>
              </w:rPr>
              <w:t xml:space="preserve"> 二环南路一区22</w:t>
            </w:r>
          </w:p>
        </w:tc>
        <w:tc>
          <w:tcPr>
            <w:tcW w:w="2243" w:type="dxa"/>
            <w:tcBorders>
              <w:top w:val="single" w:color="auto" w:sz="4" w:space="0"/>
              <w:left w:val="single" w:color="auto" w:sz="4" w:space="0"/>
              <w:bottom w:val="single" w:color="auto" w:sz="4" w:space="0"/>
              <w:right w:val="single" w:color="auto" w:sz="4" w:space="0"/>
            </w:tcBorders>
            <w:vAlign w:val="center"/>
          </w:tcPr>
          <w:p w14:paraId="6B7989DB">
            <w:pPr>
              <w:widowControl/>
              <w:jc w:val="center"/>
              <w:textAlignment w:val="center"/>
              <w:rPr>
                <w:color w:val="000000"/>
                <w:lang w:eastAsia="zh-CN"/>
              </w:rPr>
            </w:pPr>
            <w:r>
              <w:rPr>
                <w:rFonts w:hint="eastAsia"/>
                <w:color w:val="000000"/>
                <w:lang w:eastAsia="zh-CN"/>
              </w:rPr>
              <w:t xml:space="preserve"> 二环南路一区51</w:t>
            </w:r>
          </w:p>
        </w:tc>
        <w:tc>
          <w:tcPr>
            <w:tcW w:w="1485" w:type="dxa"/>
            <w:tcBorders>
              <w:top w:val="single" w:color="auto" w:sz="4" w:space="0"/>
              <w:left w:val="single" w:color="auto" w:sz="4" w:space="0"/>
              <w:bottom w:val="single" w:color="auto" w:sz="4" w:space="0"/>
              <w:right w:val="single" w:color="auto" w:sz="4" w:space="0"/>
            </w:tcBorders>
            <w:vAlign w:val="center"/>
          </w:tcPr>
          <w:p w14:paraId="4E901401">
            <w:pPr>
              <w:widowControl/>
              <w:jc w:val="center"/>
              <w:textAlignment w:val="center"/>
              <w:rPr>
                <w:color w:val="000000"/>
                <w:lang w:eastAsia="zh-CN"/>
              </w:rPr>
            </w:pPr>
            <w:r>
              <w:rPr>
                <w:rFonts w:hint="eastAsia"/>
                <w:color w:val="000000"/>
                <w:lang w:eastAsia="zh-CN"/>
              </w:rPr>
              <w:t>6165</w:t>
            </w:r>
          </w:p>
        </w:tc>
        <w:tc>
          <w:tcPr>
            <w:tcW w:w="1440" w:type="dxa"/>
            <w:tcBorders>
              <w:top w:val="single" w:color="auto" w:sz="4" w:space="0"/>
              <w:left w:val="single" w:color="auto" w:sz="4" w:space="0"/>
              <w:bottom w:val="single" w:color="auto" w:sz="4" w:space="0"/>
              <w:right w:val="single" w:color="auto" w:sz="4" w:space="0"/>
            </w:tcBorders>
          </w:tcPr>
          <w:p w14:paraId="599E32C0">
            <w:pPr>
              <w:widowControl/>
              <w:jc w:val="both"/>
              <w:textAlignment w:val="center"/>
              <w:rPr>
                <w:color w:val="000000"/>
                <w:lang w:eastAsia="zh-CN"/>
              </w:rPr>
            </w:pPr>
          </w:p>
        </w:tc>
      </w:tr>
      <w:tr w14:paraId="1B14D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6FEDCD">
            <w:pPr>
              <w:widowControl/>
              <w:jc w:val="center"/>
              <w:textAlignment w:val="center"/>
              <w:rPr>
                <w:color w:val="000000"/>
                <w:lang w:eastAsia="zh-CN"/>
              </w:rPr>
            </w:pPr>
            <w:r>
              <w:rPr>
                <w:rFonts w:hint="eastAsia"/>
                <w:color w:val="000000"/>
                <w:lang w:eastAsia="zh-CN"/>
              </w:rPr>
              <w:t>147</w:t>
            </w:r>
          </w:p>
        </w:tc>
        <w:tc>
          <w:tcPr>
            <w:tcW w:w="1590" w:type="dxa"/>
            <w:tcBorders>
              <w:top w:val="single" w:color="auto" w:sz="4" w:space="0"/>
              <w:left w:val="single" w:color="auto" w:sz="4" w:space="0"/>
              <w:bottom w:val="single" w:color="auto" w:sz="4" w:space="0"/>
              <w:right w:val="single" w:color="auto" w:sz="4" w:space="0"/>
            </w:tcBorders>
            <w:vAlign w:val="center"/>
          </w:tcPr>
          <w:p w14:paraId="1B973BA9">
            <w:pPr>
              <w:widowControl/>
              <w:jc w:val="center"/>
              <w:textAlignment w:val="center"/>
              <w:rPr>
                <w:color w:val="000000"/>
                <w:lang w:eastAsia="zh-CN"/>
              </w:rPr>
            </w:pPr>
            <w:r>
              <w:rPr>
                <w:rFonts w:hint="eastAsia"/>
                <w:color w:val="000000"/>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270CC7A8">
            <w:pPr>
              <w:widowControl/>
              <w:jc w:val="center"/>
              <w:textAlignment w:val="center"/>
              <w:rPr>
                <w:color w:val="000000"/>
                <w:lang w:eastAsia="zh-CN"/>
              </w:rPr>
            </w:pPr>
            <w:r>
              <w:rPr>
                <w:rFonts w:hint="eastAsia"/>
                <w:color w:val="000000"/>
                <w:lang w:eastAsia="zh-CN"/>
              </w:rPr>
              <w:t>石塘路21-2</w:t>
            </w:r>
          </w:p>
        </w:tc>
        <w:tc>
          <w:tcPr>
            <w:tcW w:w="2243" w:type="dxa"/>
            <w:tcBorders>
              <w:top w:val="single" w:color="auto" w:sz="4" w:space="0"/>
              <w:left w:val="single" w:color="auto" w:sz="4" w:space="0"/>
              <w:bottom w:val="single" w:color="auto" w:sz="4" w:space="0"/>
              <w:right w:val="single" w:color="auto" w:sz="4" w:space="0"/>
            </w:tcBorders>
            <w:vAlign w:val="center"/>
          </w:tcPr>
          <w:p w14:paraId="521A916B">
            <w:pPr>
              <w:widowControl/>
              <w:jc w:val="center"/>
              <w:textAlignment w:val="center"/>
              <w:rPr>
                <w:color w:val="000000"/>
                <w:lang w:eastAsia="zh-CN"/>
              </w:rPr>
            </w:pPr>
            <w:r>
              <w:rPr>
                <w:rFonts w:hint="eastAsia"/>
                <w:color w:val="000000"/>
                <w:lang w:eastAsia="zh-CN"/>
              </w:rPr>
              <w:t>永顺四区008</w:t>
            </w:r>
          </w:p>
        </w:tc>
        <w:tc>
          <w:tcPr>
            <w:tcW w:w="1485" w:type="dxa"/>
            <w:tcBorders>
              <w:top w:val="single" w:color="auto" w:sz="4" w:space="0"/>
              <w:left w:val="single" w:color="auto" w:sz="4" w:space="0"/>
              <w:bottom w:val="single" w:color="auto" w:sz="4" w:space="0"/>
              <w:right w:val="single" w:color="auto" w:sz="4" w:space="0"/>
            </w:tcBorders>
            <w:vAlign w:val="center"/>
          </w:tcPr>
          <w:p w14:paraId="705FC66F">
            <w:pPr>
              <w:widowControl/>
              <w:jc w:val="center"/>
              <w:textAlignment w:val="center"/>
              <w:rPr>
                <w:color w:val="000000"/>
                <w:lang w:eastAsia="zh-CN"/>
              </w:rPr>
            </w:pPr>
            <w:r>
              <w:rPr>
                <w:rFonts w:hint="eastAsia"/>
                <w:color w:val="000000"/>
                <w:lang w:eastAsia="zh-CN"/>
              </w:rPr>
              <w:t>4733</w:t>
            </w:r>
          </w:p>
        </w:tc>
        <w:tc>
          <w:tcPr>
            <w:tcW w:w="1440" w:type="dxa"/>
            <w:tcBorders>
              <w:top w:val="single" w:color="auto" w:sz="4" w:space="0"/>
              <w:left w:val="single" w:color="auto" w:sz="4" w:space="0"/>
              <w:bottom w:val="single" w:color="auto" w:sz="4" w:space="0"/>
              <w:right w:val="single" w:color="auto" w:sz="4" w:space="0"/>
            </w:tcBorders>
          </w:tcPr>
          <w:p w14:paraId="6C4674AC">
            <w:pPr>
              <w:widowControl/>
              <w:jc w:val="both"/>
              <w:textAlignment w:val="center"/>
              <w:rPr>
                <w:color w:val="000000"/>
                <w:lang w:eastAsia="zh-CN"/>
              </w:rPr>
            </w:pPr>
          </w:p>
        </w:tc>
      </w:tr>
      <w:tr w14:paraId="326C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684313">
            <w:pPr>
              <w:widowControl/>
              <w:jc w:val="center"/>
              <w:textAlignment w:val="center"/>
              <w:rPr>
                <w:color w:val="000000"/>
                <w:lang w:eastAsia="zh-CN"/>
              </w:rPr>
            </w:pPr>
            <w:r>
              <w:rPr>
                <w:rFonts w:hint="eastAsia"/>
                <w:color w:val="000000"/>
                <w:lang w:eastAsia="zh-CN"/>
              </w:rPr>
              <w:t>148</w:t>
            </w:r>
          </w:p>
        </w:tc>
        <w:tc>
          <w:tcPr>
            <w:tcW w:w="1590" w:type="dxa"/>
            <w:tcBorders>
              <w:top w:val="single" w:color="auto" w:sz="4" w:space="0"/>
              <w:left w:val="single" w:color="auto" w:sz="4" w:space="0"/>
              <w:bottom w:val="single" w:color="auto" w:sz="4" w:space="0"/>
              <w:right w:val="single" w:color="auto" w:sz="4" w:space="0"/>
            </w:tcBorders>
            <w:vAlign w:val="center"/>
          </w:tcPr>
          <w:p w14:paraId="3C025F10">
            <w:pPr>
              <w:widowControl/>
              <w:jc w:val="center"/>
              <w:textAlignment w:val="center"/>
              <w:rPr>
                <w:color w:val="000000"/>
                <w:lang w:eastAsia="zh-CN"/>
              </w:rPr>
            </w:pPr>
            <w:r>
              <w:rPr>
                <w:rFonts w:hint="eastAsia"/>
                <w:color w:val="000000"/>
                <w:lang w:eastAsia="zh-CN"/>
              </w:rPr>
              <w:t>幸福里</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DED2F72">
            <w:pPr>
              <w:jc w:val="center"/>
              <w:rPr>
                <w:lang w:eastAsia="zh-CN"/>
              </w:rPr>
            </w:pPr>
            <w:r>
              <w:rPr>
                <w:rFonts w:hint="eastAsia"/>
                <w:lang w:eastAsia="zh-CN"/>
              </w:rPr>
              <w:t>幸福里19-5商铺至二环北路（幸福里1期东门与2期西门间道路）</w:t>
            </w:r>
          </w:p>
        </w:tc>
        <w:tc>
          <w:tcPr>
            <w:tcW w:w="1485" w:type="dxa"/>
            <w:tcBorders>
              <w:top w:val="single" w:color="auto" w:sz="4" w:space="0"/>
              <w:left w:val="single" w:color="auto" w:sz="4" w:space="0"/>
              <w:bottom w:val="single" w:color="auto" w:sz="4" w:space="0"/>
              <w:right w:val="single" w:color="auto" w:sz="4" w:space="0"/>
            </w:tcBorders>
            <w:vAlign w:val="center"/>
          </w:tcPr>
          <w:p w14:paraId="5EA4B2F7">
            <w:pPr>
              <w:widowControl/>
              <w:jc w:val="center"/>
              <w:textAlignment w:val="center"/>
              <w:rPr>
                <w:color w:val="000000"/>
                <w:lang w:eastAsia="zh-CN"/>
              </w:rPr>
            </w:pPr>
            <w:r>
              <w:rPr>
                <w:rFonts w:hint="eastAsia"/>
                <w:color w:val="000000"/>
                <w:lang w:eastAsia="zh-CN"/>
              </w:rPr>
              <w:t>9163.69</w:t>
            </w:r>
          </w:p>
        </w:tc>
        <w:tc>
          <w:tcPr>
            <w:tcW w:w="1440" w:type="dxa"/>
            <w:tcBorders>
              <w:top w:val="single" w:color="auto" w:sz="4" w:space="0"/>
              <w:left w:val="single" w:color="auto" w:sz="4" w:space="0"/>
              <w:bottom w:val="single" w:color="auto" w:sz="4" w:space="0"/>
              <w:right w:val="single" w:color="auto" w:sz="4" w:space="0"/>
            </w:tcBorders>
          </w:tcPr>
          <w:p w14:paraId="5379FCC9">
            <w:pPr>
              <w:widowControl/>
              <w:jc w:val="both"/>
              <w:textAlignment w:val="center"/>
              <w:rPr>
                <w:color w:val="000000"/>
                <w:lang w:eastAsia="zh-CN"/>
              </w:rPr>
            </w:pPr>
          </w:p>
        </w:tc>
      </w:tr>
      <w:tr w14:paraId="1701E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359CBC">
            <w:pPr>
              <w:widowControl/>
              <w:jc w:val="center"/>
              <w:textAlignment w:val="center"/>
              <w:rPr>
                <w:color w:val="000000"/>
                <w:lang w:eastAsia="zh-CN"/>
              </w:rPr>
            </w:pPr>
            <w:r>
              <w:rPr>
                <w:rFonts w:hint="eastAsia"/>
                <w:color w:val="000000"/>
                <w:lang w:eastAsia="zh-CN"/>
              </w:rPr>
              <w:t>149</w:t>
            </w:r>
          </w:p>
        </w:tc>
        <w:tc>
          <w:tcPr>
            <w:tcW w:w="1590" w:type="dxa"/>
            <w:tcBorders>
              <w:top w:val="single" w:color="auto" w:sz="4" w:space="0"/>
              <w:left w:val="single" w:color="auto" w:sz="4" w:space="0"/>
              <w:bottom w:val="single" w:color="auto" w:sz="4" w:space="0"/>
              <w:right w:val="single" w:color="auto" w:sz="4" w:space="0"/>
            </w:tcBorders>
            <w:vAlign w:val="center"/>
          </w:tcPr>
          <w:p w14:paraId="169AE179">
            <w:pPr>
              <w:widowControl/>
              <w:jc w:val="center"/>
              <w:textAlignment w:val="center"/>
              <w:rPr>
                <w:color w:val="000000"/>
                <w:lang w:eastAsia="zh-CN"/>
              </w:rPr>
            </w:pPr>
            <w:r>
              <w:rPr>
                <w:rFonts w:hint="eastAsia"/>
                <w:color w:val="000000"/>
                <w:lang w:eastAsia="zh-CN"/>
              </w:rPr>
              <w:t>城北一路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C115BD4">
            <w:pPr>
              <w:jc w:val="center"/>
              <w:rPr>
                <w:lang w:eastAsia="zh-CN"/>
              </w:rPr>
            </w:pPr>
            <w:r>
              <w:rPr>
                <w:rFonts w:hint="eastAsia"/>
                <w:lang w:eastAsia="zh-CN"/>
              </w:rPr>
              <w:t>城北一路59-1号旁直入（无名道路、无参照物）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78350802">
            <w:pPr>
              <w:widowControl/>
              <w:jc w:val="center"/>
              <w:textAlignment w:val="center"/>
              <w:rPr>
                <w:color w:val="000000"/>
                <w:lang w:eastAsia="zh-CN"/>
              </w:rPr>
            </w:pPr>
            <w:r>
              <w:rPr>
                <w:rFonts w:hint="eastAsia"/>
                <w:color w:val="000000"/>
                <w:lang w:eastAsia="zh-CN"/>
              </w:rPr>
              <w:t>1806.28</w:t>
            </w:r>
          </w:p>
        </w:tc>
        <w:tc>
          <w:tcPr>
            <w:tcW w:w="1440" w:type="dxa"/>
            <w:tcBorders>
              <w:top w:val="single" w:color="auto" w:sz="4" w:space="0"/>
              <w:left w:val="single" w:color="auto" w:sz="4" w:space="0"/>
              <w:bottom w:val="single" w:color="auto" w:sz="4" w:space="0"/>
              <w:right w:val="single" w:color="auto" w:sz="4" w:space="0"/>
            </w:tcBorders>
          </w:tcPr>
          <w:p w14:paraId="7BCBA6BB">
            <w:pPr>
              <w:widowControl/>
              <w:jc w:val="both"/>
              <w:textAlignment w:val="center"/>
              <w:rPr>
                <w:color w:val="000000"/>
                <w:lang w:eastAsia="zh-CN"/>
              </w:rPr>
            </w:pPr>
          </w:p>
        </w:tc>
      </w:tr>
      <w:tr w14:paraId="78C5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1E4A36">
            <w:pPr>
              <w:widowControl/>
              <w:jc w:val="center"/>
              <w:textAlignment w:val="center"/>
              <w:rPr>
                <w:color w:val="000000"/>
                <w:lang w:eastAsia="zh-CN"/>
              </w:rPr>
            </w:pPr>
            <w:r>
              <w:rPr>
                <w:rFonts w:hint="eastAsia"/>
                <w:color w:val="000000"/>
                <w:lang w:eastAsia="zh-CN"/>
              </w:rPr>
              <w:t>150</w:t>
            </w:r>
          </w:p>
        </w:tc>
        <w:tc>
          <w:tcPr>
            <w:tcW w:w="1590" w:type="dxa"/>
            <w:vMerge w:val="restart"/>
            <w:tcBorders>
              <w:top w:val="single" w:color="auto" w:sz="4" w:space="0"/>
              <w:left w:val="single" w:color="auto" w:sz="4" w:space="0"/>
              <w:right w:val="single" w:color="auto" w:sz="4" w:space="0"/>
            </w:tcBorders>
            <w:vAlign w:val="center"/>
          </w:tcPr>
          <w:p w14:paraId="57967C55">
            <w:pPr>
              <w:jc w:val="center"/>
              <w:rPr>
                <w:color w:val="000000"/>
                <w:lang w:eastAsia="zh-CN"/>
              </w:rPr>
            </w:pPr>
            <w:r>
              <w:rPr>
                <w:rFonts w:hint="eastAsia"/>
                <w:color w:val="000000"/>
                <w:lang w:eastAsia="zh-CN"/>
              </w:rPr>
              <w:t>大风门</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9594463">
            <w:pPr>
              <w:widowControl/>
              <w:jc w:val="center"/>
              <w:textAlignment w:val="center"/>
              <w:rPr>
                <w:color w:val="000000"/>
                <w:lang w:eastAsia="zh-CN"/>
              </w:rPr>
            </w:pPr>
            <w:r>
              <w:rPr>
                <w:rFonts w:hint="eastAsia"/>
                <w:color w:val="000000"/>
                <w:lang w:eastAsia="zh-CN"/>
              </w:rPr>
              <w:t>民乐路0016号至民乐路16-6号附近（大风门社区旁）</w:t>
            </w:r>
          </w:p>
        </w:tc>
        <w:tc>
          <w:tcPr>
            <w:tcW w:w="1485" w:type="dxa"/>
            <w:tcBorders>
              <w:top w:val="single" w:color="auto" w:sz="4" w:space="0"/>
              <w:left w:val="single" w:color="auto" w:sz="4" w:space="0"/>
              <w:bottom w:val="single" w:color="auto" w:sz="4" w:space="0"/>
              <w:right w:val="single" w:color="auto" w:sz="4" w:space="0"/>
            </w:tcBorders>
            <w:vAlign w:val="center"/>
          </w:tcPr>
          <w:p w14:paraId="64DBAC80">
            <w:pPr>
              <w:widowControl/>
              <w:jc w:val="center"/>
              <w:textAlignment w:val="center"/>
              <w:rPr>
                <w:color w:val="000000"/>
                <w:lang w:eastAsia="zh-CN"/>
              </w:rPr>
            </w:pPr>
            <w:r>
              <w:rPr>
                <w:rFonts w:hint="eastAsia"/>
                <w:color w:val="000000"/>
                <w:lang w:eastAsia="zh-CN"/>
              </w:rPr>
              <w:t>1629.01</w:t>
            </w:r>
          </w:p>
        </w:tc>
        <w:tc>
          <w:tcPr>
            <w:tcW w:w="1440" w:type="dxa"/>
            <w:tcBorders>
              <w:top w:val="single" w:color="auto" w:sz="4" w:space="0"/>
              <w:left w:val="single" w:color="auto" w:sz="4" w:space="0"/>
              <w:bottom w:val="single" w:color="auto" w:sz="4" w:space="0"/>
              <w:right w:val="single" w:color="auto" w:sz="4" w:space="0"/>
            </w:tcBorders>
          </w:tcPr>
          <w:p w14:paraId="17C1B9E9">
            <w:pPr>
              <w:widowControl/>
              <w:jc w:val="both"/>
              <w:textAlignment w:val="center"/>
              <w:rPr>
                <w:color w:val="000000"/>
                <w:lang w:eastAsia="zh-CN"/>
              </w:rPr>
            </w:pPr>
          </w:p>
        </w:tc>
      </w:tr>
      <w:tr w14:paraId="18075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4ED2D9">
            <w:pPr>
              <w:widowControl/>
              <w:jc w:val="center"/>
              <w:textAlignment w:val="center"/>
              <w:rPr>
                <w:color w:val="000000"/>
                <w:lang w:eastAsia="zh-CN"/>
              </w:rPr>
            </w:pPr>
            <w:r>
              <w:rPr>
                <w:rFonts w:hint="eastAsia"/>
                <w:color w:val="000000"/>
                <w:lang w:eastAsia="zh-CN"/>
              </w:rPr>
              <w:t>151</w:t>
            </w:r>
          </w:p>
        </w:tc>
        <w:tc>
          <w:tcPr>
            <w:tcW w:w="1590" w:type="dxa"/>
            <w:vMerge w:val="continue"/>
            <w:tcBorders>
              <w:left w:val="single" w:color="auto" w:sz="4" w:space="0"/>
              <w:right w:val="single" w:color="auto" w:sz="4" w:space="0"/>
            </w:tcBorders>
            <w:vAlign w:val="center"/>
          </w:tcPr>
          <w:p w14:paraId="377560CE">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E66E1F7">
            <w:pPr>
              <w:widowControl/>
              <w:jc w:val="center"/>
              <w:textAlignment w:val="center"/>
              <w:rPr>
                <w:color w:val="000000"/>
                <w:lang w:eastAsia="zh-CN"/>
              </w:rPr>
            </w:pPr>
            <w:r>
              <w:rPr>
                <w:rFonts w:hint="eastAsia"/>
                <w:color w:val="000000"/>
                <w:lang w:eastAsia="zh-CN"/>
              </w:rPr>
              <w:t>工业区第二幼儿园旁直入（工业区小学对面）(无名道路）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5309E9FF">
            <w:pPr>
              <w:widowControl/>
              <w:jc w:val="center"/>
              <w:textAlignment w:val="center"/>
              <w:rPr>
                <w:color w:val="000000"/>
                <w:lang w:eastAsia="zh-CN"/>
              </w:rPr>
            </w:pPr>
            <w:r>
              <w:rPr>
                <w:rFonts w:hint="eastAsia"/>
                <w:color w:val="000000"/>
                <w:lang w:eastAsia="zh-CN"/>
              </w:rPr>
              <w:t>598.88</w:t>
            </w:r>
          </w:p>
        </w:tc>
        <w:tc>
          <w:tcPr>
            <w:tcW w:w="1440" w:type="dxa"/>
            <w:tcBorders>
              <w:top w:val="single" w:color="auto" w:sz="4" w:space="0"/>
              <w:left w:val="single" w:color="auto" w:sz="4" w:space="0"/>
              <w:bottom w:val="single" w:color="auto" w:sz="4" w:space="0"/>
              <w:right w:val="single" w:color="auto" w:sz="4" w:space="0"/>
            </w:tcBorders>
          </w:tcPr>
          <w:p w14:paraId="09CB7C59">
            <w:pPr>
              <w:widowControl/>
              <w:jc w:val="both"/>
              <w:textAlignment w:val="center"/>
              <w:rPr>
                <w:color w:val="000000"/>
                <w:lang w:eastAsia="zh-CN"/>
              </w:rPr>
            </w:pPr>
          </w:p>
        </w:tc>
      </w:tr>
      <w:tr w14:paraId="429F0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153476">
            <w:pPr>
              <w:widowControl/>
              <w:jc w:val="center"/>
              <w:textAlignment w:val="center"/>
              <w:rPr>
                <w:color w:val="000000"/>
                <w:lang w:eastAsia="zh-CN"/>
              </w:rPr>
            </w:pPr>
            <w:r>
              <w:rPr>
                <w:rFonts w:hint="eastAsia"/>
                <w:color w:val="000000"/>
                <w:lang w:eastAsia="zh-CN"/>
              </w:rPr>
              <w:t>152</w:t>
            </w:r>
          </w:p>
        </w:tc>
        <w:tc>
          <w:tcPr>
            <w:tcW w:w="1590" w:type="dxa"/>
            <w:vMerge w:val="continue"/>
            <w:tcBorders>
              <w:left w:val="single" w:color="auto" w:sz="4" w:space="0"/>
              <w:bottom w:val="single" w:color="auto" w:sz="4" w:space="0"/>
              <w:right w:val="single" w:color="auto" w:sz="4" w:space="0"/>
            </w:tcBorders>
            <w:vAlign w:val="center"/>
          </w:tcPr>
          <w:p w14:paraId="480094E2">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04979EB">
            <w:pPr>
              <w:widowControl/>
              <w:jc w:val="center"/>
              <w:textAlignment w:val="center"/>
              <w:rPr>
                <w:color w:val="000000"/>
                <w:lang w:eastAsia="zh-CN"/>
              </w:rPr>
            </w:pPr>
            <w:r>
              <w:rPr>
                <w:rFonts w:hint="eastAsia"/>
                <w:color w:val="000000"/>
                <w:lang w:eastAsia="zh-CN"/>
              </w:rPr>
              <w:t>工业区第二幼儿园背街（工业区小学对面）(无名道路）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0F5C5393">
            <w:pPr>
              <w:widowControl/>
              <w:jc w:val="center"/>
              <w:textAlignment w:val="center"/>
              <w:rPr>
                <w:color w:val="000000"/>
                <w:lang w:eastAsia="zh-CN"/>
              </w:rPr>
            </w:pPr>
            <w:r>
              <w:rPr>
                <w:rFonts w:hint="eastAsia"/>
                <w:color w:val="000000"/>
                <w:lang w:eastAsia="zh-CN"/>
              </w:rPr>
              <w:t>391.95</w:t>
            </w:r>
          </w:p>
        </w:tc>
        <w:tc>
          <w:tcPr>
            <w:tcW w:w="1440" w:type="dxa"/>
            <w:tcBorders>
              <w:top w:val="single" w:color="auto" w:sz="4" w:space="0"/>
              <w:left w:val="single" w:color="auto" w:sz="4" w:space="0"/>
              <w:bottom w:val="single" w:color="auto" w:sz="4" w:space="0"/>
              <w:right w:val="single" w:color="auto" w:sz="4" w:space="0"/>
            </w:tcBorders>
          </w:tcPr>
          <w:p w14:paraId="1C010714">
            <w:pPr>
              <w:widowControl/>
              <w:jc w:val="both"/>
              <w:textAlignment w:val="center"/>
              <w:rPr>
                <w:color w:val="000000"/>
                <w:lang w:eastAsia="zh-CN"/>
              </w:rPr>
            </w:pPr>
          </w:p>
        </w:tc>
      </w:tr>
      <w:tr w14:paraId="1A687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99F069">
            <w:pPr>
              <w:jc w:val="center"/>
              <w:rPr>
                <w:color w:val="000000"/>
                <w:lang w:eastAsia="zh-CN"/>
              </w:rPr>
            </w:pPr>
            <w:r>
              <w:rPr>
                <w:rFonts w:hint="eastAsia"/>
                <w:color w:val="000000"/>
                <w:lang w:eastAsia="zh-CN"/>
              </w:rPr>
              <w:t>153</w:t>
            </w:r>
          </w:p>
        </w:tc>
        <w:tc>
          <w:tcPr>
            <w:tcW w:w="1590" w:type="dxa"/>
            <w:vMerge w:val="restart"/>
            <w:tcBorders>
              <w:top w:val="single" w:color="auto" w:sz="4" w:space="0"/>
              <w:left w:val="single" w:color="auto" w:sz="4" w:space="0"/>
              <w:right w:val="single" w:color="auto" w:sz="4" w:space="0"/>
            </w:tcBorders>
            <w:vAlign w:val="center"/>
          </w:tcPr>
          <w:p w14:paraId="059698CC">
            <w:pPr>
              <w:jc w:val="center"/>
              <w:rPr>
                <w:color w:val="000000"/>
                <w:lang w:eastAsia="zh-CN"/>
              </w:rPr>
            </w:pPr>
            <w:r>
              <w:rPr>
                <w:rFonts w:hint="eastAsia"/>
                <w:color w:val="000000"/>
                <w:lang w:eastAsia="zh-CN"/>
              </w:rPr>
              <w:t>亿联周边</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365EFDA">
            <w:pPr>
              <w:widowControl/>
              <w:jc w:val="center"/>
              <w:textAlignment w:val="center"/>
              <w:rPr>
                <w:color w:val="000000"/>
                <w:lang w:eastAsia="zh-CN"/>
              </w:rPr>
            </w:pPr>
            <w:r>
              <w:rPr>
                <w:rFonts w:hint="eastAsia"/>
                <w:color w:val="000000"/>
                <w:lang w:eastAsia="zh-CN"/>
              </w:rPr>
              <w:t>亿联A20栋至A21栋(经适房3期门前道路）</w:t>
            </w:r>
          </w:p>
        </w:tc>
        <w:tc>
          <w:tcPr>
            <w:tcW w:w="1485" w:type="dxa"/>
            <w:tcBorders>
              <w:top w:val="single" w:color="auto" w:sz="4" w:space="0"/>
              <w:left w:val="single" w:color="auto" w:sz="4" w:space="0"/>
              <w:bottom w:val="single" w:color="auto" w:sz="4" w:space="0"/>
              <w:right w:val="single" w:color="auto" w:sz="4" w:space="0"/>
            </w:tcBorders>
            <w:vAlign w:val="center"/>
          </w:tcPr>
          <w:p w14:paraId="4167F64E">
            <w:pPr>
              <w:widowControl/>
              <w:jc w:val="center"/>
              <w:textAlignment w:val="center"/>
              <w:rPr>
                <w:color w:val="000000"/>
                <w:lang w:eastAsia="zh-CN"/>
              </w:rPr>
            </w:pPr>
            <w:r>
              <w:rPr>
                <w:rFonts w:hint="eastAsia"/>
                <w:color w:val="000000"/>
                <w:lang w:eastAsia="zh-CN"/>
              </w:rPr>
              <w:t>3782.32</w:t>
            </w:r>
          </w:p>
        </w:tc>
        <w:tc>
          <w:tcPr>
            <w:tcW w:w="1440" w:type="dxa"/>
            <w:tcBorders>
              <w:top w:val="single" w:color="auto" w:sz="4" w:space="0"/>
              <w:left w:val="single" w:color="auto" w:sz="4" w:space="0"/>
              <w:bottom w:val="single" w:color="auto" w:sz="4" w:space="0"/>
              <w:right w:val="single" w:color="auto" w:sz="4" w:space="0"/>
            </w:tcBorders>
          </w:tcPr>
          <w:p w14:paraId="59860180">
            <w:pPr>
              <w:widowControl/>
              <w:jc w:val="both"/>
              <w:textAlignment w:val="center"/>
              <w:rPr>
                <w:color w:val="000000"/>
                <w:lang w:eastAsia="zh-CN"/>
              </w:rPr>
            </w:pPr>
          </w:p>
        </w:tc>
      </w:tr>
      <w:tr w14:paraId="1C434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CB98A5">
            <w:pPr>
              <w:jc w:val="center"/>
              <w:rPr>
                <w:color w:val="000000"/>
                <w:lang w:eastAsia="zh-CN"/>
              </w:rPr>
            </w:pPr>
            <w:r>
              <w:rPr>
                <w:rFonts w:hint="eastAsia"/>
                <w:color w:val="000000"/>
                <w:lang w:eastAsia="zh-CN"/>
              </w:rPr>
              <w:t>154</w:t>
            </w:r>
          </w:p>
        </w:tc>
        <w:tc>
          <w:tcPr>
            <w:tcW w:w="1590" w:type="dxa"/>
            <w:vMerge w:val="continue"/>
            <w:tcBorders>
              <w:left w:val="single" w:color="auto" w:sz="4" w:space="0"/>
              <w:right w:val="single" w:color="auto" w:sz="4" w:space="0"/>
            </w:tcBorders>
            <w:vAlign w:val="center"/>
          </w:tcPr>
          <w:p w14:paraId="43A9BD23">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CEB5ECB">
            <w:pPr>
              <w:widowControl/>
              <w:jc w:val="center"/>
              <w:textAlignment w:val="center"/>
              <w:rPr>
                <w:color w:val="000000"/>
                <w:lang w:eastAsia="zh-CN"/>
              </w:rPr>
            </w:pPr>
            <w:r>
              <w:rPr>
                <w:rFonts w:hint="eastAsia"/>
                <w:color w:val="000000"/>
                <w:lang w:eastAsia="zh-CN"/>
              </w:rPr>
              <w:t>清湖经适房S4-01号至S2-01号车库(亿联B区后背道路)</w:t>
            </w:r>
          </w:p>
        </w:tc>
        <w:tc>
          <w:tcPr>
            <w:tcW w:w="1485" w:type="dxa"/>
            <w:tcBorders>
              <w:top w:val="single" w:color="auto" w:sz="4" w:space="0"/>
              <w:left w:val="single" w:color="auto" w:sz="4" w:space="0"/>
              <w:bottom w:val="single" w:color="auto" w:sz="4" w:space="0"/>
              <w:right w:val="single" w:color="auto" w:sz="4" w:space="0"/>
            </w:tcBorders>
            <w:vAlign w:val="center"/>
          </w:tcPr>
          <w:p w14:paraId="32180E97">
            <w:pPr>
              <w:widowControl/>
              <w:jc w:val="center"/>
              <w:textAlignment w:val="center"/>
              <w:rPr>
                <w:color w:val="000000"/>
                <w:lang w:eastAsia="zh-CN"/>
              </w:rPr>
            </w:pPr>
            <w:r>
              <w:rPr>
                <w:rFonts w:hint="eastAsia"/>
                <w:color w:val="000000"/>
                <w:lang w:eastAsia="zh-CN"/>
              </w:rPr>
              <w:t>2981.54</w:t>
            </w:r>
          </w:p>
        </w:tc>
        <w:tc>
          <w:tcPr>
            <w:tcW w:w="1440" w:type="dxa"/>
            <w:tcBorders>
              <w:top w:val="single" w:color="auto" w:sz="4" w:space="0"/>
              <w:left w:val="single" w:color="auto" w:sz="4" w:space="0"/>
              <w:bottom w:val="single" w:color="auto" w:sz="4" w:space="0"/>
              <w:right w:val="single" w:color="auto" w:sz="4" w:space="0"/>
            </w:tcBorders>
          </w:tcPr>
          <w:p w14:paraId="532FC735">
            <w:pPr>
              <w:widowControl/>
              <w:jc w:val="both"/>
              <w:textAlignment w:val="center"/>
              <w:rPr>
                <w:color w:val="000000"/>
                <w:lang w:eastAsia="zh-CN"/>
              </w:rPr>
            </w:pPr>
          </w:p>
        </w:tc>
      </w:tr>
      <w:tr w14:paraId="613E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E7D834">
            <w:pPr>
              <w:widowControl/>
              <w:jc w:val="center"/>
              <w:textAlignment w:val="center"/>
              <w:rPr>
                <w:color w:val="000000"/>
                <w:lang w:eastAsia="zh-CN"/>
              </w:rPr>
            </w:pPr>
            <w:r>
              <w:rPr>
                <w:rFonts w:hint="eastAsia"/>
                <w:color w:val="000000"/>
                <w:lang w:eastAsia="zh-CN"/>
              </w:rPr>
              <w:t>155</w:t>
            </w:r>
          </w:p>
        </w:tc>
        <w:tc>
          <w:tcPr>
            <w:tcW w:w="1590" w:type="dxa"/>
            <w:vMerge w:val="continue"/>
            <w:tcBorders>
              <w:left w:val="single" w:color="auto" w:sz="4" w:space="0"/>
              <w:bottom w:val="single" w:color="auto" w:sz="4" w:space="0"/>
              <w:right w:val="single" w:color="auto" w:sz="4" w:space="0"/>
            </w:tcBorders>
            <w:vAlign w:val="center"/>
          </w:tcPr>
          <w:p w14:paraId="0CDE3CE2">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3DBCAC4">
            <w:pPr>
              <w:widowControl/>
              <w:jc w:val="center"/>
              <w:textAlignment w:val="center"/>
              <w:rPr>
                <w:color w:val="000000"/>
                <w:lang w:eastAsia="zh-CN"/>
              </w:rPr>
            </w:pPr>
            <w:r>
              <w:rPr>
                <w:rFonts w:hint="eastAsia"/>
                <w:color w:val="000000"/>
                <w:lang w:eastAsia="zh-CN"/>
              </w:rPr>
              <w:t>清湖经适房S4-3号至S1-21号车库(经适房与廉租房间道路)</w:t>
            </w:r>
          </w:p>
        </w:tc>
        <w:tc>
          <w:tcPr>
            <w:tcW w:w="1485" w:type="dxa"/>
            <w:tcBorders>
              <w:top w:val="single" w:color="auto" w:sz="4" w:space="0"/>
              <w:left w:val="single" w:color="auto" w:sz="4" w:space="0"/>
              <w:bottom w:val="single" w:color="auto" w:sz="4" w:space="0"/>
              <w:right w:val="single" w:color="auto" w:sz="4" w:space="0"/>
            </w:tcBorders>
            <w:vAlign w:val="center"/>
          </w:tcPr>
          <w:p w14:paraId="670B9710">
            <w:pPr>
              <w:widowControl/>
              <w:jc w:val="center"/>
              <w:textAlignment w:val="center"/>
              <w:rPr>
                <w:color w:val="000000"/>
                <w:lang w:eastAsia="zh-CN"/>
              </w:rPr>
            </w:pPr>
            <w:r>
              <w:rPr>
                <w:rFonts w:hint="eastAsia"/>
                <w:color w:val="000000"/>
                <w:lang w:eastAsia="zh-CN"/>
              </w:rPr>
              <w:t>2154.71</w:t>
            </w:r>
          </w:p>
        </w:tc>
        <w:tc>
          <w:tcPr>
            <w:tcW w:w="1440" w:type="dxa"/>
            <w:tcBorders>
              <w:top w:val="single" w:color="auto" w:sz="4" w:space="0"/>
              <w:left w:val="single" w:color="auto" w:sz="4" w:space="0"/>
              <w:bottom w:val="single" w:color="auto" w:sz="4" w:space="0"/>
              <w:right w:val="single" w:color="auto" w:sz="4" w:space="0"/>
            </w:tcBorders>
          </w:tcPr>
          <w:p w14:paraId="6BB78F68">
            <w:pPr>
              <w:widowControl/>
              <w:jc w:val="both"/>
              <w:textAlignment w:val="center"/>
              <w:rPr>
                <w:color w:val="000000"/>
                <w:lang w:eastAsia="zh-CN"/>
              </w:rPr>
            </w:pPr>
          </w:p>
        </w:tc>
      </w:tr>
      <w:tr w14:paraId="03FFF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7E508E">
            <w:pPr>
              <w:widowControl/>
              <w:jc w:val="center"/>
              <w:textAlignment w:val="center"/>
              <w:rPr>
                <w:color w:val="000000"/>
                <w:lang w:eastAsia="zh-CN"/>
              </w:rPr>
            </w:pPr>
            <w:r>
              <w:rPr>
                <w:rFonts w:hint="eastAsia"/>
                <w:color w:val="000000"/>
                <w:lang w:eastAsia="zh-CN"/>
              </w:rPr>
              <w:t>156</w:t>
            </w:r>
          </w:p>
        </w:tc>
        <w:tc>
          <w:tcPr>
            <w:tcW w:w="1590" w:type="dxa"/>
            <w:tcBorders>
              <w:top w:val="single" w:color="auto" w:sz="4" w:space="0"/>
              <w:left w:val="single" w:color="auto" w:sz="4" w:space="0"/>
              <w:bottom w:val="single" w:color="auto" w:sz="4" w:space="0"/>
              <w:right w:val="single" w:color="auto" w:sz="4" w:space="0"/>
            </w:tcBorders>
            <w:vAlign w:val="center"/>
          </w:tcPr>
          <w:p w14:paraId="020D1262">
            <w:pPr>
              <w:widowControl/>
              <w:jc w:val="center"/>
              <w:textAlignment w:val="center"/>
              <w:rPr>
                <w:color w:val="000000"/>
                <w:lang w:eastAsia="zh-CN"/>
              </w:rPr>
            </w:pPr>
            <w:r>
              <w:rPr>
                <w:rFonts w:hint="eastAsia"/>
                <w:color w:val="000000"/>
                <w:lang w:eastAsia="zh-CN"/>
              </w:rPr>
              <w:t>亿联周边</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435B0E8">
            <w:pPr>
              <w:widowControl/>
              <w:jc w:val="center"/>
              <w:textAlignment w:val="center"/>
              <w:rPr>
                <w:color w:val="000000"/>
                <w:lang w:eastAsia="zh-CN"/>
              </w:rPr>
            </w:pPr>
            <w:r>
              <w:rPr>
                <w:rFonts w:hint="eastAsia"/>
                <w:color w:val="000000"/>
                <w:lang w:eastAsia="zh-CN"/>
              </w:rPr>
              <w:t>清湖经适房S2-01号车库旁出口至清湖路</w:t>
            </w:r>
          </w:p>
        </w:tc>
        <w:tc>
          <w:tcPr>
            <w:tcW w:w="1485" w:type="dxa"/>
            <w:tcBorders>
              <w:top w:val="single" w:color="auto" w:sz="4" w:space="0"/>
              <w:left w:val="single" w:color="auto" w:sz="4" w:space="0"/>
              <w:bottom w:val="single" w:color="auto" w:sz="4" w:space="0"/>
              <w:right w:val="single" w:color="auto" w:sz="4" w:space="0"/>
            </w:tcBorders>
            <w:vAlign w:val="center"/>
          </w:tcPr>
          <w:p w14:paraId="4DFDDCD0">
            <w:pPr>
              <w:widowControl/>
              <w:jc w:val="center"/>
              <w:textAlignment w:val="center"/>
              <w:rPr>
                <w:color w:val="000000"/>
                <w:lang w:eastAsia="zh-CN"/>
              </w:rPr>
            </w:pPr>
            <w:r>
              <w:rPr>
                <w:rFonts w:hint="eastAsia"/>
                <w:color w:val="000000"/>
                <w:lang w:eastAsia="zh-CN"/>
              </w:rPr>
              <w:t>1310.33</w:t>
            </w:r>
          </w:p>
        </w:tc>
        <w:tc>
          <w:tcPr>
            <w:tcW w:w="1440" w:type="dxa"/>
            <w:tcBorders>
              <w:top w:val="single" w:color="auto" w:sz="4" w:space="0"/>
              <w:left w:val="single" w:color="auto" w:sz="4" w:space="0"/>
              <w:bottom w:val="single" w:color="auto" w:sz="4" w:space="0"/>
              <w:right w:val="single" w:color="auto" w:sz="4" w:space="0"/>
            </w:tcBorders>
          </w:tcPr>
          <w:p w14:paraId="5D817563">
            <w:pPr>
              <w:widowControl/>
              <w:jc w:val="both"/>
              <w:textAlignment w:val="center"/>
              <w:rPr>
                <w:color w:val="000000"/>
                <w:lang w:eastAsia="zh-CN"/>
              </w:rPr>
            </w:pPr>
          </w:p>
        </w:tc>
      </w:tr>
      <w:tr w14:paraId="5D147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800E51">
            <w:pPr>
              <w:widowControl/>
              <w:jc w:val="center"/>
              <w:textAlignment w:val="center"/>
              <w:rPr>
                <w:color w:val="000000"/>
                <w:lang w:eastAsia="zh-CN"/>
              </w:rPr>
            </w:pPr>
            <w:r>
              <w:rPr>
                <w:rFonts w:hint="eastAsia"/>
                <w:color w:val="000000"/>
                <w:lang w:eastAsia="zh-CN"/>
              </w:rPr>
              <w:t>157</w:t>
            </w:r>
          </w:p>
        </w:tc>
        <w:tc>
          <w:tcPr>
            <w:tcW w:w="1590" w:type="dxa"/>
            <w:tcBorders>
              <w:top w:val="single" w:color="auto" w:sz="4" w:space="0"/>
              <w:left w:val="single" w:color="auto" w:sz="4" w:space="0"/>
              <w:bottom w:val="single" w:color="auto" w:sz="4" w:space="0"/>
              <w:right w:val="single" w:color="auto" w:sz="4" w:space="0"/>
            </w:tcBorders>
            <w:vAlign w:val="center"/>
          </w:tcPr>
          <w:p w14:paraId="6F187D83">
            <w:pPr>
              <w:widowControl/>
              <w:jc w:val="center"/>
              <w:textAlignment w:val="center"/>
              <w:rPr>
                <w:color w:val="000000"/>
                <w:lang w:eastAsia="zh-CN"/>
              </w:rPr>
            </w:pPr>
            <w:r>
              <w:rPr>
                <w:rFonts w:hint="eastAsia"/>
                <w:color w:val="000000"/>
                <w:lang w:eastAsia="zh-CN"/>
              </w:rPr>
              <w:t>独石湖公园边路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5947B61">
            <w:pPr>
              <w:widowControl/>
              <w:jc w:val="center"/>
              <w:textAlignment w:val="center"/>
              <w:rPr>
                <w:color w:val="000000"/>
                <w:lang w:eastAsia="zh-CN"/>
              </w:rPr>
            </w:pPr>
            <w:r>
              <w:rPr>
                <w:rFonts w:hint="eastAsia"/>
                <w:color w:val="000000"/>
                <w:lang w:eastAsia="zh-CN"/>
              </w:rPr>
              <w:t>清湖路(东投金麟府9-108号商铺)至云星钱隆御园营销中心</w:t>
            </w:r>
          </w:p>
        </w:tc>
        <w:tc>
          <w:tcPr>
            <w:tcW w:w="1485" w:type="dxa"/>
            <w:tcBorders>
              <w:top w:val="single" w:color="auto" w:sz="4" w:space="0"/>
              <w:left w:val="single" w:color="auto" w:sz="4" w:space="0"/>
              <w:bottom w:val="single" w:color="auto" w:sz="4" w:space="0"/>
              <w:right w:val="single" w:color="auto" w:sz="4" w:space="0"/>
            </w:tcBorders>
            <w:vAlign w:val="center"/>
          </w:tcPr>
          <w:p w14:paraId="20082E2F">
            <w:pPr>
              <w:widowControl/>
              <w:jc w:val="center"/>
              <w:textAlignment w:val="center"/>
              <w:rPr>
                <w:color w:val="000000"/>
                <w:lang w:eastAsia="zh-CN"/>
              </w:rPr>
            </w:pPr>
            <w:r>
              <w:rPr>
                <w:rFonts w:hint="eastAsia"/>
                <w:color w:val="000000"/>
                <w:lang w:eastAsia="zh-CN"/>
              </w:rPr>
              <w:t>4375.45</w:t>
            </w:r>
          </w:p>
        </w:tc>
        <w:tc>
          <w:tcPr>
            <w:tcW w:w="1440" w:type="dxa"/>
            <w:tcBorders>
              <w:top w:val="single" w:color="auto" w:sz="4" w:space="0"/>
              <w:left w:val="single" w:color="auto" w:sz="4" w:space="0"/>
              <w:bottom w:val="single" w:color="auto" w:sz="4" w:space="0"/>
              <w:right w:val="single" w:color="auto" w:sz="4" w:space="0"/>
            </w:tcBorders>
          </w:tcPr>
          <w:p w14:paraId="30C47BD1">
            <w:pPr>
              <w:widowControl/>
              <w:jc w:val="both"/>
              <w:textAlignment w:val="center"/>
              <w:rPr>
                <w:color w:val="000000"/>
                <w:lang w:eastAsia="zh-CN"/>
              </w:rPr>
            </w:pPr>
          </w:p>
        </w:tc>
      </w:tr>
      <w:tr w14:paraId="30B2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F20AE7">
            <w:pPr>
              <w:widowControl/>
              <w:jc w:val="center"/>
              <w:textAlignment w:val="center"/>
              <w:rPr>
                <w:color w:val="000000"/>
                <w:lang w:eastAsia="zh-CN"/>
              </w:rPr>
            </w:pPr>
            <w:r>
              <w:rPr>
                <w:rFonts w:hint="eastAsia"/>
                <w:color w:val="000000"/>
                <w:lang w:eastAsia="zh-CN"/>
              </w:rPr>
              <w:t>158</w:t>
            </w:r>
          </w:p>
        </w:tc>
        <w:tc>
          <w:tcPr>
            <w:tcW w:w="1590" w:type="dxa"/>
            <w:tcBorders>
              <w:top w:val="single" w:color="auto" w:sz="4" w:space="0"/>
              <w:left w:val="single" w:color="auto" w:sz="4" w:space="0"/>
              <w:bottom w:val="single" w:color="auto" w:sz="4" w:space="0"/>
              <w:right w:val="single" w:color="auto" w:sz="4" w:space="0"/>
            </w:tcBorders>
            <w:vAlign w:val="center"/>
          </w:tcPr>
          <w:p w14:paraId="02C3DBA7">
            <w:pPr>
              <w:widowControl/>
              <w:jc w:val="center"/>
              <w:textAlignment w:val="center"/>
              <w:rPr>
                <w:color w:val="000000"/>
                <w:lang w:eastAsia="zh-CN"/>
              </w:rPr>
            </w:pPr>
            <w:r>
              <w:rPr>
                <w:rFonts w:hint="eastAsia"/>
                <w:color w:val="000000"/>
                <w:lang w:eastAsia="zh-CN"/>
              </w:rPr>
              <w:t>二环东路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AB7A324">
            <w:pPr>
              <w:widowControl/>
              <w:jc w:val="center"/>
              <w:textAlignment w:val="center"/>
              <w:rPr>
                <w:color w:val="000000"/>
                <w:lang w:eastAsia="zh-CN"/>
              </w:rPr>
            </w:pPr>
            <w:r>
              <w:rPr>
                <w:rFonts w:hint="eastAsia"/>
                <w:color w:val="000000"/>
                <w:lang w:eastAsia="zh-CN"/>
              </w:rPr>
              <w:t>东湖一号S-21至21-1号商铺(东湖金街)</w:t>
            </w:r>
          </w:p>
        </w:tc>
        <w:tc>
          <w:tcPr>
            <w:tcW w:w="1485" w:type="dxa"/>
            <w:tcBorders>
              <w:top w:val="single" w:color="auto" w:sz="4" w:space="0"/>
              <w:left w:val="single" w:color="auto" w:sz="4" w:space="0"/>
              <w:bottom w:val="single" w:color="auto" w:sz="4" w:space="0"/>
              <w:right w:val="single" w:color="auto" w:sz="4" w:space="0"/>
            </w:tcBorders>
            <w:vAlign w:val="center"/>
          </w:tcPr>
          <w:p w14:paraId="5A4FB32A">
            <w:pPr>
              <w:widowControl/>
              <w:jc w:val="center"/>
              <w:textAlignment w:val="center"/>
              <w:rPr>
                <w:color w:val="000000"/>
                <w:lang w:eastAsia="zh-CN"/>
              </w:rPr>
            </w:pPr>
            <w:r>
              <w:rPr>
                <w:rFonts w:hint="eastAsia"/>
                <w:color w:val="000000"/>
                <w:lang w:eastAsia="zh-CN"/>
              </w:rPr>
              <w:t>1377.68</w:t>
            </w:r>
          </w:p>
        </w:tc>
        <w:tc>
          <w:tcPr>
            <w:tcW w:w="1440" w:type="dxa"/>
            <w:tcBorders>
              <w:top w:val="single" w:color="auto" w:sz="4" w:space="0"/>
              <w:left w:val="single" w:color="auto" w:sz="4" w:space="0"/>
              <w:bottom w:val="single" w:color="auto" w:sz="4" w:space="0"/>
              <w:right w:val="single" w:color="auto" w:sz="4" w:space="0"/>
            </w:tcBorders>
          </w:tcPr>
          <w:p w14:paraId="06A23677">
            <w:pPr>
              <w:widowControl/>
              <w:jc w:val="both"/>
              <w:textAlignment w:val="center"/>
              <w:rPr>
                <w:color w:val="000000"/>
                <w:lang w:eastAsia="zh-CN"/>
              </w:rPr>
            </w:pPr>
          </w:p>
        </w:tc>
      </w:tr>
      <w:tr w14:paraId="2678B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D32C7A">
            <w:pPr>
              <w:widowControl/>
              <w:jc w:val="center"/>
              <w:textAlignment w:val="center"/>
              <w:rPr>
                <w:color w:val="000000"/>
                <w:lang w:eastAsia="zh-CN"/>
              </w:rPr>
            </w:pPr>
            <w:r>
              <w:rPr>
                <w:rFonts w:hint="eastAsia"/>
                <w:color w:val="000000"/>
                <w:lang w:eastAsia="zh-CN"/>
              </w:rPr>
              <w:t>159</w:t>
            </w:r>
          </w:p>
        </w:tc>
        <w:tc>
          <w:tcPr>
            <w:tcW w:w="1590" w:type="dxa"/>
            <w:vMerge w:val="restart"/>
            <w:tcBorders>
              <w:top w:val="single" w:color="auto" w:sz="4" w:space="0"/>
              <w:left w:val="single" w:color="auto" w:sz="4" w:space="0"/>
              <w:right w:val="single" w:color="auto" w:sz="4" w:space="0"/>
            </w:tcBorders>
            <w:vAlign w:val="center"/>
          </w:tcPr>
          <w:p w14:paraId="6610C8AD">
            <w:pPr>
              <w:widowControl/>
              <w:jc w:val="center"/>
              <w:textAlignment w:val="center"/>
              <w:rPr>
                <w:color w:val="000000"/>
                <w:lang w:eastAsia="zh-CN"/>
              </w:rPr>
            </w:pPr>
            <w:r>
              <w:rPr>
                <w:rFonts w:hint="eastAsia"/>
                <w:color w:val="000000"/>
                <w:lang w:eastAsia="zh-CN"/>
              </w:rPr>
              <w:t>圭江路二里</w:t>
            </w:r>
          </w:p>
        </w:tc>
        <w:tc>
          <w:tcPr>
            <w:tcW w:w="2049" w:type="dxa"/>
            <w:tcBorders>
              <w:top w:val="single" w:color="auto" w:sz="4" w:space="0"/>
              <w:left w:val="single" w:color="auto" w:sz="4" w:space="0"/>
              <w:bottom w:val="single" w:color="auto" w:sz="4" w:space="0"/>
              <w:right w:val="single" w:color="auto" w:sz="4" w:space="0"/>
            </w:tcBorders>
            <w:vAlign w:val="center"/>
          </w:tcPr>
          <w:p w14:paraId="2A8197E4">
            <w:pPr>
              <w:widowControl/>
              <w:jc w:val="center"/>
              <w:textAlignment w:val="center"/>
              <w:rPr>
                <w:color w:val="000000"/>
                <w:lang w:eastAsia="zh-CN"/>
              </w:rPr>
            </w:pPr>
            <w:r>
              <w:rPr>
                <w:rFonts w:hint="eastAsia"/>
                <w:color w:val="000000"/>
                <w:lang w:eastAsia="zh-CN"/>
              </w:rPr>
              <w:t>圭江路二里21号</w:t>
            </w:r>
          </w:p>
        </w:tc>
        <w:tc>
          <w:tcPr>
            <w:tcW w:w="2243" w:type="dxa"/>
            <w:tcBorders>
              <w:top w:val="single" w:color="auto" w:sz="4" w:space="0"/>
              <w:left w:val="single" w:color="auto" w:sz="4" w:space="0"/>
              <w:bottom w:val="single" w:color="auto" w:sz="4" w:space="0"/>
              <w:right w:val="single" w:color="auto" w:sz="4" w:space="0"/>
            </w:tcBorders>
            <w:vAlign w:val="center"/>
          </w:tcPr>
          <w:p w14:paraId="69BDBEBE">
            <w:pPr>
              <w:widowControl/>
              <w:jc w:val="center"/>
              <w:textAlignment w:val="center"/>
              <w:rPr>
                <w:color w:val="000000"/>
                <w:lang w:eastAsia="zh-CN"/>
              </w:rPr>
            </w:pPr>
            <w:r>
              <w:rPr>
                <w:rFonts w:hint="eastAsia"/>
                <w:color w:val="000000"/>
                <w:lang w:eastAsia="zh-CN"/>
              </w:rPr>
              <w:t>圭江路二里29号</w:t>
            </w:r>
          </w:p>
        </w:tc>
        <w:tc>
          <w:tcPr>
            <w:tcW w:w="1485" w:type="dxa"/>
            <w:tcBorders>
              <w:top w:val="single" w:color="auto" w:sz="4" w:space="0"/>
              <w:left w:val="single" w:color="auto" w:sz="4" w:space="0"/>
              <w:bottom w:val="single" w:color="auto" w:sz="4" w:space="0"/>
              <w:right w:val="single" w:color="auto" w:sz="4" w:space="0"/>
            </w:tcBorders>
            <w:vAlign w:val="center"/>
          </w:tcPr>
          <w:p w14:paraId="51D7772C">
            <w:pPr>
              <w:widowControl/>
              <w:jc w:val="center"/>
              <w:textAlignment w:val="center"/>
              <w:rPr>
                <w:color w:val="000000"/>
                <w:lang w:eastAsia="zh-CN"/>
              </w:rPr>
            </w:pPr>
            <w:r>
              <w:rPr>
                <w:rFonts w:hint="eastAsia"/>
                <w:color w:val="000000"/>
                <w:lang w:eastAsia="zh-CN"/>
              </w:rPr>
              <w:t>0</w:t>
            </w:r>
          </w:p>
        </w:tc>
        <w:tc>
          <w:tcPr>
            <w:tcW w:w="1440" w:type="dxa"/>
            <w:tcBorders>
              <w:top w:val="single" w:color="auto" w:sz="4" w:space="0"/>
              <w:left w:val="single" w:color="auto" w:sz="4" w:space="0"/>
              <w:bottom w:val="single" w:color="auto" w:sz="4" w:space="0"/>
              <w:right w:val="single" w:color="auto" w:sz="4" w:space="0"/>
            </w:tcBorders>
          </w:tcPr>
          <w:p w14:paraId="532E88A5">
            <w:pPr>
              <w:widowControl/>
              <w:jc w:val="both"/>
              <w:textAlignment w:val="center"/>
              <w:rPr>
                <w:color w:val="000000"/>
                <w:lang w:eastAsia="zh-CN"/>
              </w:rPr>
            </w:pPr>
          </w:p>
        </w:tc>
      </w:tr>
      <w:tr w14:paraId="65F61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918F62">
            <w:pPr>
              <w:widowControl/>
              <w:jc w:val="center"/>
              <w:textAlignment w:val="center"/>
              <w:rPr>
                <w:color w:val="000000"/>
                <w:lang w:eastAsia="zh-CN"/>
              </w:rPr>
            </w:pPr>
            <w:r>
              <w:rPr>
                <w:rFonts w:hint="eastAsia"/>
                <w:color w:val="000000"/>
                <w:lang w:eastAsia="zh-CN"/>
              </w:rPr>
              <w:t>160</w:t>
            </w:r>
          </w:p>
        </w:tc>
        <w:tc>
          <w:tcPr>
            <w:tcW w:w="1590" w:type="dxa"/>
            <w:vMerge w:val="continue"/>
            <w:tcBorders>
              <w:left w:val="single" w:color="auto" w:sz="4" w:space="0"/>
              <w:bottom w:val="single" w:color="auto" w:sz="4" w:space="0"/>
              <w:right w:val="single" w:color="auto" w:sz="4" w:space="0"/>
            </w:tcBorders>
            <w:vAlign w:val="center"/>
          </w:tcPr>
          <w:p w14:paraId="77C69A3D">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76241E3">
            <w:pPr>
              <w:widowControl/>
              <w:jc w:val="center"/>
              <w:textAlignment w:val="center"/>
              <w:rPr>
                <w:color w:val="000000"/>
                <w:lang w:eastAsia="zh-CN"/>
              </w:rPr>
            </w:pPr>
            <w:r>
              <w:rPr>
                <w:rFonts w:hint="eastAsia"/>
                <w:color w:val="000000"/>
                <w:lang w:eastAsia="zh-CN"/>
              </w:rPr>
              <w:t>圭江路二里21号至圭江路二里29号后背巷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0D2EF3E6">
            <w:pPr>
              <w:widowControl/>
              <w:jc w:val="center"/>
              <w:textAlignment w:val="center"/>
              <w:rPr>
                <w:color w:val="000000"/>
                <w:lang w:eastAsia="zh-CN"/>
              </w:rPr>
            </w:pPr>
            <w:r>
              <w:rPr>
                <w:rFonts w:hint="eastAsia"/>
                <w:color w:val="000000"/>
                <w:lang w:eastAsia="zh-CN"/>
              </w:rPr>
              <w:t>0</w:t>
            </w:r>
          </w:p>
        </w:tc>
        <w:tc>
          <w:tcPr>
            <w:tcW w:w="1440" w:type="dxa"/>
            <w:tcBorders>
              <w:top w:val="single" w:color="auto" w:sz="4" w:space="0"/>
              <w:left w:val="single" w:color="auto" w:sz="4" w:space="0"/>
              <w:bottom w:val="single" w:color="auto" w:sz="4" w:space="0"/>
              <w:right w:val="single" w:color="auto" w:sz="4" w:space="0"/>
            </w:tcBorders>
          </w:tcPr>
          <w:p w14:paraId="20C5F169">
            <w:pPr>
              <w:widowControl/>
              <w:jc w:val="both"/>
              <w:textAlignment w:val="center"/>
              <w:rPr>
                <w:color w:val="000000"/>
                <w:lang w:eastAsia="zh-CN"/>
              </w:rPr>
            </w:pPr>
          </w:p>
        </w:tc>
      </w:tr>
      <w:tr w14:paraId="048A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24211B">
            <w:pPr>
              <w:widowControl/>
              <w:jc w:val="center"/>
              <w:textAlignment w:val="center"/>
              <w:rPr>
                <w:color w:val="000000"/>
                <w:lang w:eastAsia="zh-CN"/>
              </w:rPr>
            </w:pPr>
            <w:r>
              <w:rPr>
                <w:rFonts w:hint="eastAsia"/>
                <w:color w:val="000000"/>
                <w:lang w:eastAsia="zh-CN"/>
              </w:rPr>
              <w:t>161</w:t>
            </w:r>
          </w:p>
        </w:tc>
        <w:tc>
          <w:tcPr>
            <w:tcW w:w="1590" w:type="dxa"/>
            <w:tcBorders>
              <w:top w:val="single" w:color="auto" w:sz="4" w:space="0"/>
              <w:left w:val="single" w:color="auto" w:sz="4" w:space="0"/>
              <w:bottom w:val="single" w:color="auto" w:sz="4" w:space="0"/>
              <w:right w:val="single" w:color="auto" w:sz="4" w:space="0"/>
            </w:tcBorders>
            <w:vAlign w:val="center"/>
          </w:tcPr>
          <w:p w14:paraId="1516F684">
            <w:pPr>
              <w:widowControl/>
              <w:jc w:val="center"/>
              <w:textAlignment w:val="center"/>
              <w:rPr>
                <w:color w:val="000000"/>
                <w:lang w:eastAsia="zh-CN"/>
              </w:rPr>
            </w:pPr>
            <w:r>
              <w:rPr>
                <w:rFonts w:hint="eastAsia"/>
                <w:color w:val="000000"/>
                <w:lang w:eastAsia="zh-CN"/>
              </w:rPr>
              <w:t>金域学府</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B83E92C">
            <w:pPr>
              <w:widowControl/>
              <w:jc w:val="center"/>
              <w:textAlignment w:val="center"/>
              <w:rPr>
                <w:color w:val="000000"/>
                <w:lang w:eastAsia="zh-CN"/>
              </w:rPr>
            </w:pPr>
            <w:r>
              <w:rPr>
                <w:rFonts w:hint="eastAsia"/>
                <w:color w:val="000000"/>
                <w:lang w:eastAsia="zh-CN"/>
              </w:rPr>
              <w:t>实验幼儿园路口至金域学府1-03号商铺(无名道路)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1904DF1C">
            <w:pPr>
              <w:widowControl/>
              <w:jc w:val="center"/>
              <w:textAlignment w:val="center"/>
              <w:rPr>
                <w:color w:val="000000"/>
                <w:lang w:eastAsia="zh-CN"/>
              </w:rPr>
            </w:pPr>
            <w:r>
              <w:rPr>
                <w:rFonts w:hint="eastAsia"/>
                <w:color w:val="000000"/>
                <w:lang w:eastAsia="zh-CN"/>
              </w:rPr>
              <w:t>4604.78</w:t>
            </w:r>
          </w:p>
        </w:tc>
        <w:tc>
          <w:tcPr>
            <w:tcW w:w="1440" w:type="dxa"/>
            <w:tcBorders>
              <w:top w:val="single" w:color="auto" w:sz="4" w:space="0"/>
              <w:left w:val="single" w:color="auto" w:sz="4" w:space="0"/>
              <w:bottom w:val="single" w:color="auto" w:sz="4" w:space="0"/>
              <w:right w:val="single" w:color="auto" w:sz="4" w:space="0"/>
            </w:tcBorders>
          </w:tcPr>
          <w:p w14:paraId="0D1F4A7B">
            <w:pPr>
              <w:widowControl/>
              <w:jc w:val="both"/>
              <w:textAlignment w:val="center"/>
              <w:rPr>
                <w:color w:val="000000"/>
                <w:lang w:eastAsia="zh-CN"/>
              </w:rPr>
            </w:pPr>
          </w:p>
        </w:tc>
      </w:tr>
      <w:tr w14:paraId="5671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03A29E">
            <w:pPr>
              <w:widowControl/>
              <w:jc w:val="center"/>
              <w:textAlignment w:val="center"/>
              <w:rPr>
                <w:color w:val="000000"/>
                <w:lang w:eastAsia="zh-CN"/>
              </w:rPr>
            </w:pPr>
            <w:r>
              <w:rPr>
                <w:rFonts w:hint="eastAsia"/>
                <w:color w:val="000000"/>
                <w:lang w:eastAsia="zh-CN"/>
              </w:rPr>
              <w:t>162</w:t>
            </w:r>
          </w:p>
        </w:tc>
        <w:tc>
          <w:tcPr>
            <w:tcW w:w="1590" w:type="dxa"/>
            <w:tcBorders>
              <w:top w:val="single" w:color="auto" w:sz="4" w:space="0"/>
              <w:left w:val="single" w:color="auto" w:sz="4" w:space="0"/>
              <w:bottom w:val="single" w:color="auto" w:sz="4" w:space="0"/>
              <w:right w:val="single" w:color="auto" w:sz="4" w:space="0"/>
            </w:tcBorders>
            <w:vAlign w:val="center"/>
          </w:tcPr>
          <w:p w14:paraId="4F42E314">
            <w:pPr>
              <w:widowControl/>
              <w:jc w:val="center"/>
              <w:textAlignment w:val="center"/>
              <w:rPr>
                <w:color w:val="000000"/>
                <w:lang w:eastAsia="zh-CN"/>
              </w:rPr>
            </w:pPr>
            <w:r>
              <w:rPr>
                <w:rFonts w:hint="eastAsia"/>
                <w:color w:val="000000"/>
                <w:lang w:eastAsia="zh-CN"/>
              </w:rPr>
              <w:t>城南二路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70AAB3F">
            <w:pPr>
              <w:widowControl/>
              <w:jc w:val="center"/>
              <w:textAlignment w:val="center"/>
              <w:rPr>
                <w:color w:val="000000"/>
                <w:lang w:eastAsia="zh-CN"/>
              </w:rPr>
            </w:pPr>
            <w:r>
              <w:rPr>
                <w:rFonts w:hint="eastAsia"/>
                <w:color w:val="000000"/>
                <w:lang w:eastAsia="zh-CN"/>
              </w:rPr>
              <w:t>城南二路至碧桂园围墙边(碧桂社区门前道路)(无名道路)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3D77CD3C">
            <w:pPr>
              <w:widowControl/>
              <w:jc w:val="center"/>
              <w:textAlignment w:val="center"/>
              <w:rPr>
                <w:color w:val="000000"/>
                <w:lang w:eastAsia="zh-CN"/>
              </w:rPr>
            </w:pPr>
            <w:r>
              <w:rPr>
                <w:rFonts w:hint="eastAsia"/>
                <w:color w:val="000000"/>
                <w:lang w:eastAsia="zh-CN"/>
              </w:rPr>
              <w:t>665.8</w:t>
            </w:r>
          </w:p>
        </w:tc>
        <w:tc>
          <w:tcPr>
            <w:tcW w:w="1440" w:type="dxa"/>
            <w:tcBorders>
              <w:top w:val="single" w:color="auto" w:sz="4" w:space="0"/>
              <w:left w:val="single" w:color="auto" w:sz="4" w:space="0"/>
              <w:bottom w:val="single" w:color="auto" w:sz="4" w:space="0"/>
              <w:right w:val="single" w:color="auto" w:sz="4" w:space="0"/>
            </w:tcBorders>
          </w:tcPr>
          <w:p w14:paraId="35019503">
            <w:pPr>
              <w:widowControl/>
              <w:jc w:val="both"/>
              <w:textAlignment w:val="center"/>
              <w:rPr>
                <w:color w:val="000000"/>
                <w:lang w:eastAsia="zh-CN"/>
              </w:rPr>
            </w:pPr>
          </w:p>
        </w:tc>
      </w:tr>
      <w:tr w14:paraId="0DF6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FEA618">
            <w:pPr>
              <w:widowControl/>
              <w:jc w:val="center"/>
              <w:textAlignment w:val="center"/>
              <w:rPr>
                <w:color w:val="000000"/>
                <w:lang w:eastAsia="zh-CN"/>
              </w:rPr>
            </w:pPr>
            <w:r>
              <w:rPr>
                <w:rFonts w:hint="eastAsia"/>
                <w:color w:val="000000"/>
                <w:lang w:eastAsia="zh-CN"/>
              </w:rPr>
              <w:t>163</w:t>
            </w:r>
          </w:p>
        </w:tc>
        <w:tc>
          <w:tcPr>
            <w:tcW w:w="1590" w:type="dxa"/>
            <w:tcBorders>
              <w:top w:val="single" w:color="auto" w:sz="4" w:space="0"/>
              <w:left w:val="single" w:color="auto" w:sz="4" w:space="0"/>
              <w:bottom w:val="single" w:color="auto" w:sz="4" w:space="0"/>
              <w:right w:val="single" w:color="auto" w:sz="4" w:space="0"/>
            </w:tcBorders>
            <w:vAlign w:val="center"/>
          </w:tcPr>
          <w:p w14:paraId="7BB0C63D">
            <w:pPr>
              <w:widowControl/>
              <w:jc w:val="center"/>
              <w:textAlignment w:val="center"/>
              <w:rPr>
                <w:color w:val="000000"/>
                <w:lang w:eastAsia="zh-CN"/>
              </w:rPr>
            </w:pPr>
            <w:r>
              <w:rPr>
                <w:rFonts w:hint="eastAsia"/>
                <w:color w:val="000000"/>
                <w:lang w:eastAsia="zh-CN"/>
              </w:rPr>
              <w:t>马岭初中</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1E6C89C">
            <w:pPr>
              <w:widowControl/>
              <w:jc w:val="center"/>
              <w:textAlignment w:val="center"/>
              <w:rPr>
                <w:color w:val="000000"/>
                <w:lang w:eastAsia="zh-CN"/>
              </w:rPr>
            </w:pPr>
            <w:r>
              <w:rPr>
                <w:rFonts w:hint="eastAsia"/>
                <w:color w:val="000000"/>
                <w:lang w:eastAsia="zh-CN"/>
              </w:rPr>
              <w:t>宝南路经马岭初中门前至幸福御景2-13号商铺</w:t>
            </w:r>
          </w:p>
        </w:tc>
        <w:tc>
          <w:tcPr>
            <w:tcW w:w="1485" w:type="dxa"/>
            <w:tcBorders>
              <w:top w:val="single" w:color="auto" w:sz="4" w:space="0"/>
              <w:left w:val="single" w:color="auto" w:sz="4" w:space="0"/>
              <w:bottom w:val="single" w:color="auto" w:sz="4" w:space="0"/>
              <w:right w:val="single" w:color="auto" w:sz="4" w:space="0"/>
            </w:tcBorders>
            <w:vAlign w:val="center"/>
          </w:tcPr>
          <w:p w14:paraId="182C0B65">
            <w:pPr>
              <w:widowControl/>
              <w:jc w:val="center"/>
              <w:textAlignment w:val="center"/>
              <w:rPr>
                <w:color w:val="000000"/>
                <w:lang w:eastAsia="zh-CN"/>
              </w:rPr>
            </w:pPr>
            <w:r>
              <w:rPr>
                <w:rFonts w:hint="eastAsia"/>
                <w:color w:val="000000"/>
                <w:lang w:eastAsia="zh-CN"/>
              </w:rPr>
              <w:t>5582.1</w:t>
            </w:r>
          </w:p>
        </w:tc>
        <w:tc>
          <w:tcPr>
            <w:tcW w:w="1440" w:type="dxa"/>
            <w:tcBorders>
              <w:top w:val="single" w:color="auto" w:sz="4" w:space="0"/>
              <w:left w:val="single" w:color="auto" w:sz="4" w:space="0"/>
              <w:bottom w:val="single" w:color="auto" w:sz="4" w:space="0"/>
              <w:right w:val="single" w:color="auto" w:sz="4" w:space="0"/>
            </w:tcBorders>
          </w:tcPr>
          <w:p w14:paraId="1BB4C2D3">
            <w:pPr>
              <w:widowControl/>
              <w:jc w:val="both"/>
              <w:textAlignment w:val="center"/>
              <w:rPr>
                <w:color w:val="000000"/>
                <w:lang w:eastAsia="zh-CN"/>
              </w:rPr>
            </w:pPr>
          </w:p>
        </w:tc>
      </w:tr>
      <w:tr w14:paraId="3FDB8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FD4F49">
            <w:pPr>
              <w:widowControl/>
              <w:jc w:val="center"/>
              <w:textAlignment w:val="center"/>
              <w:rPr>
                <w:color w:val="000000"/>
                <w:lang w:eastAsia="zh-CN"/>
              </w:rPr>
            </w:pPr>
            <w:r>
              <w:rPr>
                <w:rFonts w:hint="eastAsia"/>
                <w:color w:val="000000"/>
                <w:lang w:eastAsia="zh-CN"/>
              </w:rPr>
              <w:t>164</w:t>
            </w:r>
          </w:p>
        </w:tc>
        <w:tc>
          <w:tcPr>
            <w:tcW w:w="1590" w:type="dxa"/>
            <w:vMerge w:val="restart"/>
            <w:tcBorders>
              <w:top w:val="single" w:color="auto" w:sz="4" w:space="0"/>
              <w:left w:val="single" w:color="auto" w:sz="4" w:space="0"/>
              <w:right w:val="single" w:color="auto" w:sz="4" w:space="0"/>
            </w:tcBorders>
            <w:vAlign w:val="center"/>
          </w:tcPr>
          <w:p w14:paraId="3CF46C02">
            <w:pPr>
              <w:widowControl/>
              <w:jc w:val="center"/>
              <w:textAlignment w:val="center"/>
              <w:rPr>
                <w:color w:val="000000"/>
                <w:lang w:eastAsia="zh-CN"/>
              </w:rPr>
            </w:pPr>
            <w:r>
              <w:rPr>
                <w:rFonts w:hint="eastAsia"/>
                <w:color w:val="000000"/>
                <w:lang w:eastAsia="zh-CN"/>
              </w:rPr>
              <w:t>宝翠园</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277137C">
            <w:pPr>
              <w:widowControl/>
              <w:jc w:val="center"/>
              <w:textAlignment w:val="center"/>
              <w:rPr>
                <w:color w:val="000000"/>
                <w:lang w:eastAsia="zh-CN"/>
              </w:rPr>
            </w:pPr>
            <w:r>
              <w:rPr>
                <w:rFonts w:hint="eastAsia"/>
                <w:color w:val="000000"/>
                <w:lang w:eastAsia="zh-CN"/>
              </w:rPr>
              <w:t>城南二路至宝翠园营销中心</w:t>
            </w:r>
          </w:p>
        </w:tc>
        <w:tc>
          <w:tcPr>
            <w:tcW w:w="1485" w:type="dxa"/>
            <w:tcBorders>
              <w:top w:val="single" w:color="auto" w:sz="4" w:space="0"/>
              <w:left w:val="single" w:color="auto" w:sz="4" w:space="0"/>
              <w:bottom w:val="single" w:color="auto" w:sz="4" w:space="0"/>
              <w:right w:val="single" w:color="auto" w:sz="4" w:space="0"/>
            </w:tcBorders>
            <w:vAlign w:val="center"/>
          </w:tcPr>
          <w:p w14:paraId="302CF2D0">
            <w:pPr>
              <w:widowControl/>
              <w:jc w:val="center"/>
              <w:textAlignment w:val="center"/>
              <w:rPr>
                <w:color w:val="000000"/>
                <w:lang w:eastAsia="zh-CN"/>
              </w:rPr>
            </w:pPr>
            <w:r>
              <w:rPr>
                <w:rFonts w:hint="eastAsia"/>
                <w:color w:val="000000"/>
                <w:lang w:eastAsia="zh-CN"/>
              </w:rPr>
              <w:t>6780.12</w:t>
            </w:r>
          </w:p>
        </w:tc>
        <w:tc>
          <w:tcPr>
            <w:tcW w:w="1440" w:type="dxa"/>
            <w:tcBorders>
              <w:top w:val="single" w:color="auto" w:sz="4" w:space="0"/>
              <w:left w:val="single" w:color="auto" w:sz="4" w:space="0"/>
              <w:bottom w:val="single" w:color="auto" w:sz="4" w:space="0"/>
              <w:right w:val="single" w:color="auto" w:sz="4" w:space="0"/>
            </w:tcBorders>
          </w:tcPr>
          <w:p w14:paraId="7DD3DCF0">
            <w:pPr>
              <w:widowControl/>
              <w:jc w:val="both"/>
              <w:textAlignment w:val="center"/>
              <w:rPr>
                <w:color w:val="000000"/>
                <w:lang w:eastAsia="zh-CN"/>
              </w:rPr>
            </w:pPr>
          </w:p>
        </w:tc>
      </w:tr>
      <w:tr w14:paraId="5799C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996EAB">
            <w:pPr>
              <w:widowControl/>
              <w:jc w:val="center"/>
              <w:textAlignment w:val="center"/>
              <w:rPr>
                <w:color w:val="000000"/>
                <w:lang w:eastAsia="zh-CN"/>
              </w:rPr>
            </w:pPr>
            <w:r>
              <w:rPr>
                <w:rFonts w:hint="eastAsia"/>
                <w:color w:val="000000"/>
                <w:lang w:eastAsia="zh-CN"/>
              </w:rPr>
              <w:t>165</w:t>
            </w:r>
          </w:p>
        </w:tc>
        <w:tc>
          <w:tcPr>
            <w:tcW w:w="1590" w:type="dxa"/>
            <w:vMerge w:val="continue"/>
            <w:tcBorders>
              <w:left w:val="single" w:color="auto" w:sz="4" w:space="0"/>
              <w:right w:val="single" w:color="auto" w:sz="4" w:space="0"/>
            </w:tcBorders>
            <w:vAlign w:val="center"/>
          </w:tcPr>
          <w:p w14:paraId="759D1B99">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2657EE7">
            <w:pPr>
              <w:widowControl/>
              <w:jc w:val="center"/>
              <w:textAlignment w:val="center"/>
              <w:rPr>
                <w:color w:val="000000"/>
                <w:lang w:eastAsia="zh-CN"/>
              </w:rPr>
            </w:pPr>
            <w:r>
              <w:rPr>
                <w:rFonts w:hint="eastAsia"/>
                <w:color w:val="000000"/>
                <w:lang w:eastAsia="zh-CN"/>
              </w:rPr>
              <w:t>宝翠园2栋营销中心至宝翠园10栋72号商铺</w:t>
            </w:r>
          </w:p>
        </w:tc>
        <w:tc>
          <w:tcPr>
            <w:tcW w:w="1485" w:type="dxa"/>
            <w:tcBorders>
              <w:top w:val="single" w:color="auto" w:sz="4" w:space="0"/>
              <w:left w:val="single" w:color="auto" w:sz="4" w:space="0"/>
              <w:bottom w:val="single" w:color="auto" w:sz="4" w:space="0"/>
              <w:right w:val="single" w:color="auto" w:sz="4" w:space="0"/>
            </w:tcBorders>
            <w:vAlign w:val="center"/>
          </w:tcPr>
          <w:p w14:paraId="13F129C1">
            <w:pPr>
              <w:widowControl/>
              <w:jc w:val="center"/>
              <w:textAlignment w:val="center"/>
              <w:rPr>
                <w:color w:val="000000"/>
                <w:lang w:eastAsia="zh-CN"/>
              </w:rPr>
            </w:pPr>
            <w:r>
              <w:rPr>
                <w:rFonts w:hint="eastAsia"/>
                <w:color w:val="000000"/>
                <w:lang w:eastAsia="zh-CN"/>
              </w:rPr>
              <w:t>3356.22</w:t>
            </w:r>
          </w:p>
        </w:tc>
        <w:tc>
          <w:tcPr>
            <w:tcW w:w="1440" w:type="dxa"/>
            <w:tcBorders>
              <w:top w:val="single" w:color="auto" w:sz="4" w:space="0"/>
              <w:left w:val="single" w:color="auto" w:sz="4" w:space="0"/>
              <w:bottom w:val="single" w:color="auto" w:sz="4" w:space="0"/>
              <w:right w:val="single" w:color="auto" w:sz="4" w:space="0"/>
            </w:tcBorders>
          </w:tcPr>
          <w:p w14:paraId="7AC29C13">
            <w:pPr>
              <w:widowControl/>
              <w:jc w:val="both"/>
              <w:textAlignment w:val="center"/>
              <w:rPr>
                <w:color w:val="000000"/>
                <w:lang w:eastAsia="zh-CN"/>
              </w:rPr>
            </w:pPr>
          </w:p>
        </w:tc>
      </w:tr>
      <w:tr w14:paraId="46C5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BF199D">
            <w:pPr>
              <w:widowControl/>
              <w:jc w:val="center"/>
              <w:textAlignment w:val="center"/>
              <w:rPr>
                <w:color w:val="000000"/>
                <w:lang w:eastAsia="zh-CN"/>
              </w:rPr>
            </w:pPr>
            <w:r>
              <w:rPr>
                <w:rFonts w:hint="eastAsia"/>
                <w:color w:val="000000"/>
                <w:lang w:eastAsia="zh-CN"/>
              </w:rPr>
              <w:t>166</w:t>
            </w:r>
          </w:p>
        </w:tc>
        <w:tc>
          <w:tcPr>
            <w:tcW w:w="1590" w:type="dxa"/>
            <w:vMerge w:val="continue"/>
            <w:tcBorders>
              <w:left w:val="single" w:color="auto" w:sz="4" w:space="0"/>
              <w:right w:val="single" w:color="auto" w:sz="4" w:space="0"/>
            </w:tcBorders>
            <w:vAlign w:val="center"/>
          </w:tcPr>
          <w:p w14:paraId="0F3DF9D9">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4405DE6">
            <w:pPr>
              <w:widowControl/>
              <w:jc w:val="center"/>
              <w:textAlignment w:val="center"/>
              <w:rPr>
                <w:color w:val="000000"/>
                <w:lang w:eastAsia="zh-CN"/>
              </w:rPr>
            </w:pPr>
            <w:r>
              <w:rPr>
                <w:rFonts w:hint="eastAsia"/>
                <w:color w:val="000000"/>
                <w:lang w:eastAsia="zh-CN"/>
              </w:rPr>
              <w:t>宝翠园10栋72号商铺至12栋1号商铺</w:t>
            </w:r>
          </w:p>
        </w:tc>
        <w:tc>
          <w:tcPr>
            <w:tcW w:w="1485" w:type="dxa"/>
            <w:tcBorders>
              <w:top w:val="single" w:color="auto" w:sz="4" w:space="0"/>
              <w:left w:val="single" w:color="auto" w:sz="4" w:space="0"/>
              <w:bottom w:val="single" w:color="auto" w:sz="4" w:space="0"/>
              <w:right w:val="single" w:color="auto" w:sz="4" w:space="0"/>
            </w:tcBorders>
            <w:vAlign w:val="center"/>
          </w:tcPr>
          <w:p w14:paraId="5759C823">
            <w:pPr>
              <w:widowControl/>
              <w:jc w:val="center"/>
              <w:textAlignment w:val="center"/>
              <w:rPr>
                <w:color w:val="000000"/>
                <w:lang w:eastAsia="zh-CN"/>
              </w:rPr>
            </w:pPr>
            <w:r>
              <w:rPr>
                <w:rFonts w:hint="eastAsia"/>
                <w:color w:val="000000"/>
                <w:lang w:eastAsia="zh-CN"/>
              </w:rPr>
              <w:t>872.97</w:t>
            </w:r>
          </w:p>
        </w:tc>
        <w:tc>
          <w:tcPr>
            <w:tcW w:w="1440" w:type="dxa"/>
            <w:tcBorders>
              <w:top w:val="single" w:color="auto" w:sz="4" w:space="0"/>
              <w:left w:val="single" w:color="auto" w:sz="4" w:space="0"/>
              <w:bottom w:val="single" w:color="auto" w:sz="4" w:space="0"/>
              <w:right w:val="single" w:color="auto" w:sz="4" w:space="0"/>
            </w:tcBorders>
          </w:tcPr>
          <w:p w14:paraId="5703EB36">
            <w:pPr>
              <w:widowControl/>
              <w:jc w:val="both"/>
              <w:textAlignment w:val="center"/>
              <w:rPr>
                <w:color w:val="000000"/>
                <w:lang w:eastAsia="zh-CN"/>
              </w:rPr>
            </w:pPr>
          </w:p>
        </w:tc>
      </w:tr>
      <w:tr w14:paraId="32AAE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8495E8">
            <w:pPr>
              <w:widowControl/>
              <w:jc w:val="center"/>
              <w:textAlignment w:val="center"/>
              <w:rPr>
                <w:color w:val="000000"/>
                <w:lang w:eastAsia="zh-CN"/>
              </w:rPr>
            </w:pPr>
            <w:r>
              <w:rPr>
                <w:rFonts w:hint="eastAsia"/>
                <w:color w:val="000000"/>
                <w:lang w:eastAsia="zh-CN"/>
              </w:rPr>
              <w:t>167</w:t>
            </w:r>
          </w:p>
        </w:tc>
        <w:tc>
          <w:tcPr>
            <w:tcW w:w="1590" w:type="dxa"/>
            <w:vMerge w:val="continue"/>
            <w:tcBorders>
              <w:left w:val="single" w:color="auto" w:sz="4" w:space="0"/>
              <w:bottom w:val="single" w:color="auto" w:sz="4" w:space="0"/>
              <w:right w:val="single" w:color="auto" w:sz="4" w:space="0"/>
            </w:tcBorders>
            <w:vAlign w:val="center"/>
          </w:tcPr>
          <w:p w14:paraId="188753AA">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960BA02">
            <w:pPr>
              <w:widowControl/>
              <w:jc w:val="center"/>
              <w:textAlignment w:val="center"/>
              <w:rPr>
                <w:color w:val="000000"/>
                <w:lang w:eastAsia="zh-CN"/>
              </w:rPr>
            </w:pPr>
            <w:r>
              <w:rPr>
                <w:rFonts w:hint="eastAsia"/>
                <w:color w:val="000000"/>
                <w:lang w:eastAsia="zh-CN"/>
              </w:rPr>
              <w:t>宝翠园10栋76号商铺至10栋95B商铺</w:t>
            </w:r>
          </w:p>
        </w:tc>
        <w:tc>
          <w:tcPr>
            <w:tcW w:w="1485" w:type="dxa"/>
            <w:tcBorders>
              <w:top w:val="single" w:color="auto" w:sz="4" w:space="0"/>
              <w:left w:val="single" w:color="auto" w:sz="4" w:space="0"/>
              <w:bottom w:val="single" w:color="auto" w:sz="4" w:space="0"/>
              <w:right w:val="single" w:color="auto" w:sz="4" w:space="0"/>
            </w:tcBorders>
            <w:vAlign w:val="center"/>
          </w:tcPr>
          <w:p w14:paraId="6878B5F1">
            <w:pPr>
              <w:widowControl/>
              <w:jc w:val="center"/>
              <w:textAlignment w:val="center"/>
              <w:rPr>
                <w:color w:val="000000"/>
                <w:lang w:eastAsia="zh-CN"/>
              </w:rPr>
            </w:pPr>
            <w:r>
              <w:rPr>
                <w:rFonts w:hint="eastAsia"/>
                <w:color w:val="000000"/>
                <w:lang w:eastAsia="zh-CN"/>
              </w:rPr>
              <w:t>1105.01</w:t>
            </w:r>
          </w:p>
        </w:tc>
        <w:tc>
          <w:tcPr>
            <w:tcW w:w="1440" w:type="dxa"/>
            <w:tcBorders>
              <w:top w:val="single" w:color="auto" w:sz="4" w:space="0"/>
              <w:left w:val="single" w:color="auto" w:sz="4" w:space="0"/>
              <w:bottom w:val="single" w:color="auto" w:sz="4" w:space="0"/>
              <w:right w:val="single" w:color="auto" w:sz="4" w:space="0"/>
            </w:tcBorders>
          </w:tcPr>
          <w:p w14:paraId="56842F3B">
            <w:pPr>
              <w:widowControl/>
              <w:jc w:val="both"/>
              <w:textAlignment w:val="center"/>
              <w:rPr>
                <w:color w:val="000000"/>
                <w:lang w:eastAsia="zh-CN"/>
              </w:rPr>
            </w:pPr>
          </w:p>
        </w:tc>
      </w:tr>
      <w:tr w14:paraId="43A46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FA2CB7">
            <w:pPr>
              <w:widowControl/>
              <w:jc w:val="center"/>
              <w:textAlignment w:val="center"/>
              <w:rPr>
                <w:color w:val="000000"/>
                <w:lang w:eastAsia="zh-CN"/>
              </w:rPr>
            </w:pPr>
            <w:r>
              <w:rPr>
                <w:rFonts w:hint="eastAsia"/>
                <w:color w:val="000000"/>
                <w:lang w:eastAsia="zh-CN"/>
              </w:rPr>
              <w:t>168</w:t>
            </w:r>
          </w:p>
        </w:tc>
        <w:tc>
          <w:tcPr>
            <w:tcW w:w="1590" w:type="dxa"/>
            <w:tcBorders>
              <w:top w:val="single" w:color="auto" w:sz="4" w:space="0"/>
              <w:left w:val="single" w:color="auto" w:sz="4" w:space="0"/>
              <w:bottom w:val="single" w:color="auto" w:sz="4" w:space="0"/>
              <w:right w:val="single" w:color="auto" w:sz="4" w:space="0"/>
            </w:tcBorders>
            <w:vAlign w:val="center"/>
          </w:tcPr>
          <w:p w14:paraId="0E1DC84F">
            <w:pPr>
              <w:widowControl/>
              <w:jc w:val="center"/>
              <w:textAlignment w:val="center"/>
              <w:rPr>
                <w:color w:val="000000"/>
                <w:lang w:eastAsia="zh-CN"/>
              </w:rPr>
            </w:pPr>
            <w:r>
              <w:rPr>
                <w:rFonts w:hint="eastAsia"/>
                <w:color w:val="000000"/>
                <w:lang w:eastAsia="zh-CN"/>
              </w:rPr>
              <w:t>永顺公馆</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2805959">
            <w:pPr>
              <w:widowControl/>
              <w:jc w:val="center"/>
              <w:textAlignment w:val="center"/>
              <w:rPr>
                <w:color w:val="000000"/>
                <w:lang w:eastAsia="zh-CN"/>
              </w:rPr>
            </w:pPr>
            <w:r>
              <w:rPr>
                <w:rFonts w:hint="eastAsia"/>
                <w:color w:val="000000"/>
                <w:lang w:eastAsia="zh-CN"/>
              </w:rPr>
              <w:t>永顺公馆9-106商铺至7-101号商铺</w:t>
            </w:r>
          </w:p>
        </w:tc>
        <w:tc>
          <w:tcPr>
            <w:tcW w:w="1485" w:type="dxa"/>
            <w:tcBorders>
              <w:top w:val="single" w:color="auto" w:sz="4" w:space="0"/>
              <w:left w:val="single" w:color="auto" w:sz="4" w:space="0"/>
              <w:bottom w:val="single" w:color="auto" w:sz="4" w:space="0"/>
              <w:right w:val="single" w:color="auto" w:sz="4" w:space="0"/>
            </w:tcBorders>
            <w:vAlign w:val="center"/>
          </w:tcPr>
          <w:p w14:paraId="7EB9A81D">
            <w:pPr>
              <w:widowControl/>
              <w:jc w:val="center"/>
              <w:textAlignment w:val="center"/>
              <w:rPr>
                <w:color w:val="000000"/>
                <w:lang w:eastAsia="zh-CN"/>
              </w:rPr>
            </w:pPr>
            <w:r>
              <w:rPr>
                <w:rFonts w:hint="eastAsia"/>
                <w:color w:val="000000"/>
                <w:lang w:eastAsia="zh-CN"/>
              </w:rPr>
              <w:t>887.42</w:t>
            </w:r>
          </w:p>
        </w:tc>
        <w:tc>
          <w:tcPr>
            <w:tcW w:w="1440" w:type="dxa"/>
            <w:tcBorders>
              <w:top w:val="single" w:color="auto" w:sz="4" w:space="0"/>
              <w:left w:val="single" w:color="auto" w:sz="4" w:space="0"/>
              <w:bottom w:val="single" w:color="auto" w:sz="4" w:space="0"/>
              <w:right w:val="single" w:color="auto" w:sz="4" w:space="0"/>
            </w:tcBorders>
          </w:tcPr>
          <w:p w14:paraId="2CEEA25E">
            <w:pPr>
              <w:widowControl/>
              <w:jc w:val="both"/>
              <w:textAlignment w:val="center"/>
              <w:rPr>
                <w:color w:val="000000"/>
                <w:lang w:eastAsia="zh-CN"/>
              </w:rPr>
            </w:pPr>
          </w:p>
        </w:tc>
      </w:tr>
      <w:tr w14:paraId="54E94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A43BE6">
            <w:pPr>
              <w:widowControl/>
              <w:jc w:val="center"/>
              <w:textAlignment w:val="center"/>
              <w:rPr>
                <w:color w:val="000000"/>
                <w:lang w:eastAsia="zh-CN"/>
              </w:rPr>
            </w:pPr>
            <w:r>
              <w:rPr>
                <w:rFonts w:hint="eastAsia"/>
                <w:color w:val="000000"/>
                <w:lang w:eastAsia="zh-CN"/>
              </w:rPr>
              <w:t>169</w:t>
            </w:r>
          </w:p>
        </w:tc>
        <w:tc>
          <w:tcPr>
            <w:tcW w:w="1590" w:type="dxa"/>
            <w:tcBorders>
              <w:top w:val="single" w:color="auto" w:sz="4" w:space="0"/>
              <w:left w:val="single" w:color="auto" w:sz="4" w:space="0"/>
              <w:bottom w:val="single" w:color="auto" w:sz="4" w:space="0"/>
              <w:right w:val="single" w:color="auto" w:sz="4" w:space="0"/>
            </w:tcBorders>
            <w:vAlign w:val="center"/>
          </w:tcPr>
          <w:p w14:paraId="3120646A">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53EA2D5">
            <w:pPr>
              <w:widowControl/>
              <w:jc w:val="center"/>
              <w:textAlignment w:val="center"/>
              <w:rPr>
                <w:color w:val="000000"/>
                <w:lang w:eastAsia="zh-CN"/>
              </w:rPr>
            </w:pPr>
            <w:r>
              <w:rPr>
                <w:rFonts w:hint="eastAsia"/>
                <w:color w:val="000000"/>
                <w:lang w:eastAsia="zh-CN"/>
              </w:rPr>
              <w:t>永顺公馆7-101号商铺至5-107号商铺</w:t>
            </w:r>
          </w:p>
        </w:tc>
        <w:tc>
          <w:tcPr>
            <w:tcW w:w="1485" w:type="dxa"/>
            <w:tcBorders>
              <w:top w:val="single" w:color="auto" w:sz="4" w:space="0"/>
              <w:left w:val="single" w:color="auto" w:sz="4" w:space="0"/>
              <w:bottom w:val="single" w:color="auto" w:sz="4" w:space="0"/>
              <w:right w:val="single" w:color="auto" w:sz="4" w:space="0"/>
            </w:tcBorders>
            <w:vAlign w:val="center"/>
          </w:tcPr>
          <w:p w14:paraId="0867EB7C">
            <w:pPr>
              <w:widowControl/>
              <w:jc w:val="center"/>
              <w:textAlignment w:val="center"/>
              <w:rPr>
                <w:color w:val="000000"/>
                <w:lang w:eastAsia="zh-CN"/>
              </w:rPr>
            </w:pPr>
            <w:r>
              <w:rPr>
                <w:rFonts w:hint="eastAsia"/>
                <w:color w:val="000000"/>
                <w:lang w:eastAsia="zh-CN"/>
              </w:rPr>
              <w:t>2529.97</w:t>
            </w:r>
          </w:p>
        </w:tc>
        <w:tc>
          <w:tcPr>
            <w:tcW w:w="1440" w:type="dxa"/>
            <w:tcBorders>
              <w:top w:val="single" w:color="auto" w:sz="4" w:space="0"/>
              <w:left w:val="single" w:color="auto" w:sz="4" w:space="0"/>
              <w:bottom w:val="single" w:color="auto" w:sz="4" w:space="0"/>
              <w:right w:val="single" w:color="auto" w:sz="4" w:space="0"/>
            </w:tcBorders>
          </w:tcPr>
          <w:p w14:paraId="5107A931">
            <w:pPr>
              <w:widowControl/>
              <w:jc w:val="both"/>
              <w:textAlignment w:val="center"/>
              <w:rPr>
                <w:color w:val="000000"/>
                <w:lang w:eastAsia="zh-CN"/>
              </w:rPr>
            </w:pPr>
          </w:p>
        </w:tc>
      </w:tr>
      <w:tr w14:paraId="7A551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EFEC3C">
            <w:pPr>
              <w:widowControl/>
              <w:jc w:val="center"/>
              <w:textAlignment w:val="center"/>
              <w:rPr>
                <w:color w:val="000000"/>
                <w:lang w:eastAsia="zh-CN"/>
              </w:rPr>
            </w:pPr>
            <w:r>
              <w:rPr>
                <w:rFonts w:hint="eastAsia"/>
                <w:color w:val="000000"/>
                <w:lang w:eastAsia="zh-CN"/>
              </w:rPr>
              <w:t>170</w:t>
            </w:r>
          </w:p>
        </w:tc>
        <w:tc>
          <w:tcPr>
            <w:tcW w:w="1590" w:type="dxa"/>
            <w:tcBorders>
              <w:top w:val="single" w:color="auto" w:sz="4" w:space="0"/>
              <w:left w:val="single" w:color="auto" w:sz="4" w:space="0"/>
              <w:bottom w:val="single" w:color="auto" w:sz="4" w:space="0"/>
              <w:right w:val="single" w:color="auto" w:sz="4" w:space="0"/>
            </w:tcBorders>
            <w:vAlign w:val="center"/>
          </w:tcPr>
          <w:p w14:paraId="73C3BD67">
            <w:pPr>
              <w:widowControl/>
              <w:jc w:val="center"/>
              <w:textAlignment w:val="center"/>
              <w:rPr>
                <w:color w:val="000000"/>
                <w:lang w:eastAsia="zh-CN"/>
              </w:rPr>
            </w:pPr>
            <w:r>
              <w:rPr>
                <w:rFonts w:hint="eastAsia"/>
                <w:color w:val="000000"/>
                <w:lang w:eastAsia="zh-CN"/>
              </w:rPr>
              <w:t>西河万润城段跨河道路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FBE60E6">
            <w:pPr>
              <w:widowControl/>
              <w:jc w:val="center"/>
              <w:textAlignment w:val="center"/>
              <w:rPr>
                <w:color w:val="000000"/>
                <w:lang w:eastAsia="zh-CN"/>
              </w:rPr>
            </w:pPr>
            <w:r>
              <w:rPr>
                <w:rFonts w:hint="eastAsia"/>
                <w:color w:val="000000"/>
                <w:lang w:eastAsia="zh-CN"/>
              </w:rPr>
              <w:t>万润城中转站旁(跨河道道路)</w:t>
            </w:r>
          </w:p>
        </w:tc>
        <w:tc>
          <w:tcPr>
            <w:tcW w:w="1485" w:type="dxa"/>
            <w:tcBorders>
              <w:top w:val="single" w:color="auto" w:sz="4" w:space="0"/>
              <w:left w:val="single" w:color="auto" w:sz="4" w:space="0"/>
              <w:bottom w:val="single" w:color="auto" w:sz="4" w:space="0"/>
              <w:right w:val="single" w:color="auto" w:sz="4" w:space="0"/>
            </w:tcBorders>
            <w:vAlign w:val="center"/>
          </w:tcPr>
          <w:p w14:paraId="5A477448">
            <w:pPr>
              <w:widowControl/>
              <w:jc w:val="center"/>
              <w:textAlignment w:val="center"/>
              <w:rPr>
                <w:color w:val="000000"/>
                <w:lang w:eastAsia="zh-CN"/>
              </w:rPr>
            </w:pPr>
            <w:r>
              <w:rPr>
                <w:rFonts w:hint="eastAsia"/>
                <w:color w:val="000000"/>
                <w:lang w:eastAsia="zh-CN"/>
              </w:rPr>
              <w:t>2584.19</w:t>
            </w:r>
          </w:p>
        </w:tc>
        <w:tc>
          <w:tcPr>
            <w:tcW w:w="1440" w:type="dxa"/>
            <w:tcBorders>
              <w:top w:val="single" w:color="auto" w:sz="4" w:space="0"/>
              <w:left w:val="single" w:color="auto" w:sz="4" w:space="0"/>
              <w:bottom w:val="single" w:color="auto" w:sz="4" w:space="0"/>
              <w:right w:val="single" w:color="auto" w:sz="4" w:space="0"/>
            </w:tcBorders>
          </w:tcPr>
          <w:p w14:paraId="6FDC1F85">
            <w:pPr>
              <w:widowControl/>
              <w:jc w:val="both"/>
              <w:textAlignment w:val="center"/>
              <w:rPr>
                <w:color w:val="000000"/>
                <w:lang w:eastAsia="zh-CN"/>
              </w:rPr>
            </w:pPr>
          </w:p>
        </w:tc>
      </w:tr>
      <w:tr w14:paraId="5DCF4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471A9D">
            <w:pPr>
              <w:widowControl/>
              <w:jc w:val="center"/>
              <w:textAlignment w:val="center"/>
              <w:rPr>
                <w:color w:val="000000"/>
                <w:lang w:eastAsia="zh-CN"/>
              </w:rPr>
            </w:pPr>
            <w:r>
              <w:rPr>
                <w:rFonts w:hint="eastAsia"/>
                <w:color w:val="000000"/>
                <w:lang w:eastAsia="zh-CN"/>
              </w:rPr>
              <w:t>171</w:t>
            </w:r>
          </w:p>
        </w:tc>
        <w:tc>
          <w:tcPr>
            <w:tcW w:w="1590" w:type="dxa"/>
            <w:tcBorders>
              <w:top w:val="single" w:color="auto" w:sz="4" w:space="0"/>
              <w:left w:val="single" w:color="auto" w:sz="4" w:space="0"/>
              <w:bottom w:val="single" w:color="auto" w:sz="4" w:space="0"/>
              <w:right w:val="single" w:color="auto" w:sz="4" w:space="0"/>
            </w:tcBorders>
            <w:vAlign w:val="center"/>
          </w:tcPr>
          <w:p w14:paraId="3BC1B3F8">
            <w:pPr>
              <w:widowControl/>
              <w:jc w:val="center"/>
              <w:textAlignment w:val="center"/>
              <w:rPr>
                <w:color w:val="000000"/>
                <w:lang w:eastAsia="zh-CN"/>
              </w:rPr>
            </w:pPr>
            <w:r>
              <w:rPr>
                <w:rFonts w:hint="eastAsia"/>
                <w:color w:val="000000"/>
                <w:lang w:eastAsia="zh-CN"/>
              </w:rPr>
              <w:t>西河万润城段跨河道路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05EBE16">
            <w:pPr>
              <w:widowControl/>
              <w:jc w:val="center"/>
              <w:textAlignment w:val="center"/>
              <w:rPr>
                <w:color w:val="000000"/>
                <w:lang w:eastAsia="zh-CN"/>
              </w:rPr>
            </w:pPr>
            <w:r>
              <w:rPr>
                <w:rFonts w:hint="eastAsia"/>
                <w:color w:val="000000"/>
                <w:lang w:eastAsia="zh-CN"/>
              </w:rPr>
              <w:t>万润城三匹马后背</w:t>
            </w:r>
          </w:p>
        </w:tc>
        <w:tc>
          <w:tcPr>
            <w:tcW w:w="1485" w:type="dxa"/>
            <w:tcBorders>
              <w:top w:val="single" w:color="auto" w:sz="4" w:space="0"/>
              <w:left w:val="single" w:color="auto" w:sz="4" w:space="0"/>
              <w:bottom w:val="single" w:color="auto" w:sz="4" w:space="0"/>
              <w:right w:val="single" w:color="auto" w:sz="4" w:space="0"/>
            </w:tcBorders>
            <w:vAlign w:val="center"/>
          </w:tcPr>
          <w:p w14:paraId="00737CE3">
            <w:pPr>
              <w:widowControl/>
              <w:jc w:val="center"/>
              <w:textAlignment w:val="center"/>
              <w:rPr>
                <w:color w:val="000000"/>
                <w:lang w:eastAsia="zh-CN"/>
              </w:rPr>
            </w:pPr>
            <w:r>
              <w:rPr>
                <w:rFonts w:hint="eastAsia"/>
                <w:color w:val="000000"/>
                <w:lang w:eastAsia="zh-CN"/>
              </w:rPr>
              <w:t>570.97</w:t>
            </w:r>
          </w:p>
        </w:tc>
        <w:tc>
          <w:tcPr>
            <w:tcW w:w="1440" w:type="dxa"/>
            <w:tcBorders>
              <w:top w:val="single" w:color="auto" w:sz="4" w:space="0"/>
              <w:left w:val="single" w:color="auto" w:sz="4" w:space="0"/>
              <w:bottom w:val="single" w:color="auto" w:sz="4" w:space="0"/>
              <w:right w:val="single" w:color="auto" w:sz="4" w:space="0"/>
            </w:tcBorders>
          </w:tcPr>
          <w:p w14:paraId="038E74BD">
            <w:pPr>
              <w:widowControl/>
              <w:jc w:val="both"/>
              <w:textAlignment w:val="center"/>
              <w:rPr>
                <w:color w:val="000000"/>
                <w:lang w:eastAsia="zh-CN"/>
              </w:rPr>
            </w:pPr>
          </w:p>
        </w:tc>
      </w:tr>
      <w:tr w14:paraId="4783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900935">
            <w:pPr>
              <w:widowControl/>
              <w:jc w:val="center"/>
              <w:textAlignment w:val="center"/>
              <w:rPr>
                <w:color w:val="000000"/>
                <w:lang w:eastAsia="zh-CN"/>
              </w:rPr>
            </w:pPr>
            <w:r>
              <w:rPr>
                <w:rFonts w:hint="eastAsia"/>
                <w:color w:val="000000"/>
                <w:lang w:eastAsia="zh-CN"/>
              </w:rPr>
              <w:t>172</w:t>
            </w:r>
          </w:p>
        </w:tc>
        <w:tc>
          <w:tcPr>
            <w:tcW w:w="1590" w:type="dxa"/>
            <w:tcBorders>
              <w:top w:val="single" w:color="auto" w:sz="4" w:space="0"/>
              <w:left w:val="single" w:color="auto" w:sz="4" w:space="0"/>
              <w:bottom w:val="single" w:color="auto" w:sz="4" w:space="0"/>
              <w:right w:val="single" w:color="auto" w:sz="4" w:space="0"/>
            </w:tcBorders>
            <w:vAlign w:val="center"/>
          </w:tcPr>
          <w:p w14:paraId="5B2B2013">
            <w:pPr>
              <w:widowControl/>
              <w:jc w:val="center"/>
              <w:textAlignment w:val="center"/>
              <w:rPr>
                <w:color w:val="000000"/>
                <w:lang w:eastAsia="zh-CN"/>
              </w:rPr>
            </w:pPr>
            <w:r>
              <w:rPr>
                <w:rFonts w:hint="eastAsia"/>
                <w:color w:val="000000"/>
                <w:lang w:eastAsia="zh-CN"/>
              </w:rPr>
              <w:t>富林塘水厂</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D613214">
            <w:pPr>
              <w:widowControl/>
              <w:jc w:val="center"/>
              <w:textAlignment w:val="center"/>
              <w:rPr>
                <w:color w:val="000000"/>
                <w:lang w:eastAsia="zh-CN"/>
              </w:rPr>
            </w:pPr>
            <w:r>
              <w:rPr>
                <w:rFonts w:hint="eastAsia"/>
                <w:color w:val="000000"/>
                <w:lang w:eastAsia="zh-CN"/>
              </w:rPr>
              <w:t>松花16队1-2号至松花15组33路1号(临时门牌号)</w:t>
            </w:r>
          </w:p>
        </w:tc>
        <w:tc>
          <w:tcPr>
            <w:tcW w:w="1485" w:type="dxa"/>
            <w:tcBorders>
              <w:top w:val="single" w:color="auto" w:sz="4" w:space="0"/>
              <w:left w:val="single" w:color="auto" w:sz="4" w:space="0"/>
              <w:bottom w:val="single" w:color="auto" w:sz="4" w:space="0"/>
              <w:right w:val="single" w:color="auto" w:sz="4" w:space="0"/>
            </w:tcBorders>
            <w:vAlign w:val="center"/>
          </w:tcPr>
          <w:p w14:paraId="7540DDC3">
            <w:pPr>
              <w:widowControl/>
              <w:jc w:val="center"/>
              <w:textAlignment w:val="center"/>
              <w:rPr>
                <w:color w:val="000000"/>
                <w:lang w:eastAsia="zh-CN"/>
              </w:rPr>
            </w:pPr>
            <w:r>
              <w:rPr>
                <w:rFonts w:hint="eastAsia"/>
                <w:color w:val="000000"/>
                <w:lang w:eastAsia="zh-CN"/>
              </w:rPr>
              <w:t>5145.39</w:t>
            </w:r>
          </w:p>
        </w:tc>
        <w:tc>
          <w:tcPr>
            <w:tcW w:w="1440" w:type="dxa"/>
            <w:tcBorders>
              <w:top w:val="single" w:color="auto" w:sz="4" w:space="0"/>
              <w:left w:val="single" w:color="auto" w:sz="4" w:space="0"/>
              <w:bottom w:val="single" w:color="auto" w:sz="4" w:space="0"/>
              <w:right w:val="single" w:color="auto" w:sz="4" w:space="0"/>
            </w:tcBorders>
          </w:tcPr>
          <w:p w14:paraId="0B59F66E">
            <w:pPr>
              <w:widowControl/>
              <w:jc w:val="both"/>
              <w:textAlignment w:val="center"/>
              <w:rPr>
                <w:color w:val="000000"/>
                <w:lang w:eastAsia="zh-CN"/>
              </w:rPr>
            </w:pPr>
          </w:p>
        </w:tc>
      </w:tr>
      <w:tr w14:paraId="71B9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366158">
            <w:pPr>
              <w:widowControl/>
              <w:jc w:val="center"/>
              <w:textAlignment w:val="center"/>
              <w:rPr>
                <w:color w:val="000000"/>
                <w:lang w:eastAsia="zh-CN"/>
              </w:rPr>
            </w:pPr>
            <w:r>
              <w:rPr>
                <w:rFonts w:hint="eastAsia"/>
                <w:color w:val="000000"/>
                <w:lang w:eastAsia="zh-CN"/>
              </w:rPr>
              <w:t>173</w:t>
            </w:r>
          </w:p>
        </w:tc>
        <w:tc>
          <w:tcPr>
            <w:tcW w:w="1590" w:type="dxa"/>
            <w:tcBorders>
              <w:top w:val="single" w:color="auto" w:sz="4" w:space="0"/>
              <w:left w:val="single" w:color="auto" w:sz="4" w:space="0"/>
              <w:bottom w:val="single" w:color="auto" w:sz="4" w:space="0"/>
              <w:right w:val="single" w:color="auto" w:sz="4" w:space="0"/>
            </w:tcBorders>
            <w:vAlign w:val="center"/>
          </w:tcPr>
          <w:p w14:paraId="2DDE6BD8">
            <w:pPr>
              <w:widowControl/>
              <w:jc w:val="center"/>
              <w:textAlignment w:val="center"/>
              <w:rPr>
                <w:color w:val="000000"/>
                <w:lang w:eastAsia="zh-CN"/>
              </w:rPr>
            </w:pPr>
            <w:r>
              <w:rPr>
                <w:rFonts w:hint="eastAsia"/>
                <w:color w:val="000000"/>
                <w:lang w:eastAsia="zh-CN"/>
              </w:rPr>
              <w:t>甘贵路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37AEB1D">
            <w:pPr>
              <w:widowControl/>
              <w:jc w:val="center"/>
              <w:textAlignment w:val="center"/>
              <w:rPr>
                <w:color w:val="000000"/>
                <w:lang w:eastAsia="zh-CN"/>
              </w:rPr>
            </w:pPr>
            <w:r>
              <w:rPr>
                <w:rFonts w:hint="eastAsia"/>
                <w:color w:val="000000"/>
                <w:lang w:eastAsia="zh-CN"/>
              </w:rPr>
              <w:t>甘贵路(冠和玩具厂)至一级路辅路(华盛盈峰厂)(无名道路)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4656E052">
            <w:pPr>
              <w:widowControl/>
              <w:jc w:val="center"/>
              <w:textAlignment w:val="center"/>
              <w:rPr>
                <w:color w:val="000000"/>
                <w:lang w:eastAsia="zh-CN"/>
              </w:rPr>
            </w:pPr>
            <w:r>
              <w:rPr>
                <w:rFonts w:hint="eastAsia"/>
                <w:color w:val="000000"/>
                <w:lang w:eastAsia="zh-CN"/>
              </w:rPr>
              <w:t>3777.22</w:t>
            </w:r>
          </w:p>
        </w:tc>
        <w:tc>
          <w:tcPr>
            <w:tcW w:w="1440" w:type="dxa"/>
            <w:tcBorders>
              <w:top w:val="single" w:color="auto" w:sz="4" w:space="0"/>
              <w:left w:val="single" w:color="auto" w:sz="4" w:space="0"/>
              <w:bottom w:val="single" w:color="auto" w:sz="4" w:space="0"/>
              <w:right w:val="single" w:color="auto" w:sz="4" w:space="0"/>
            </w:tcBorders>
          </w:tcPr>
          <w:p w14:paraId="3EC59197">
            <w:pPr>
              <w:widowControl/>
              <w:jc w:val="both"/>
              <w:textAlignment w:val="center"/>
              <w:rPr>
                <w:color w:val="000000"/>
                <w:lang w:eastAsia="zh-CN"/>
              </w:rPr>
            </w:pPr>
          </w:p>
        </w:tc>
      </w:tr>
      <w:tr w14:paraId="0ABD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5EAB80">
            <w:pPr>
              <w:widowControl/>
              <w:jc w:val="center"/>
              <w:textAlignment w:val="center"/>
              <w:rPr>
                <w:color w:val="000000"/>
                <w:lang w:eastAsia="zh-CN"/>
              </w:rPr>
            </w:pPr>
            <w:r>
              <w:rPr>
                <w:rFonts w:hint="eastAsia"/>
                <w:color w:val="000000"/>
                <w:lang w:eastAsia="zh-CN"/>
              </w:rPr>
              <w:t>174</w:t>
            </w:r>
          </w:p>
        </w:tc>
        <w:tc>
          <w:tcPr>
            <w:tcW w:w="1590" w:type="dxa"/>
            <w:vMerge w:val="restart"/>
            <w:tcBorders>
              <w:top w:val="single" w:color="auto" w:sz="4" w:space="0"/>
              <w:left w:val="single" w:color="auto" w:sz="4" w:space="0"/>
              <w:right w:val="single" w:color="auto" w:sz="4" w:space="0"/>
            </w:tcBorders>
            <w:vAlign w:val="center"/>
          </w:tcPr>
          <w:p w14:paraId="62787161">
            <w:pPr>
              <w:widowControl/>
              <w:jc w:val="center"/>
              <w:textAlignment w:val="center"/>
              <w:rPr>
                <w:color w:val="000000"/>
                <w:lang w:eastAsia="zh-CN"/>
              </w:rPr>
            </w:pPr>
            <w:r>
              <w:rPr>
                <w:rFonts w:hint="eastAsia"/>
                <w:color w:val="000000"/>
                <w:lang w:eastAsia="zh-CN"/>
              </w:rPr>
              <w:t>城西二路一里</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FE6B9A1">
            <w:pPr>
              <w:widowControl/>
              <w:jc w:val="center"/>
              <w:textAlignment w:val="center"/>
              <w:rPr>
                <w:color w:val="000000"/>
                <w:lang w:eastAsia="zh-CN"/>
              </w:rPr>
            </w:pPr>
            <w:r>
              <w:rPr>
                <w:rFonts w:hint="eastAsia"/>
                <w:color w:val="000000"/>
                <w:lang w:eastAsia="zh-CN"/>
              </w:rPr>
              <w:t>城西二路一里56-22号门前(周边空地无参照物)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5E4B718A">
            <w:pPr>
              <w:widowControl/>
              <w:jc w:val="center"/>
              <w:textAlignment w:val="center"/>
              <w:rPr>
                <w:color w:val="000000"/>
                <w:lang w:eastAsia="zh-CN"/>
              </w:rPr>
            </w:pPr>
            <w:r>
              <w:rPr>
                <w:rFonts w:hint="eastAsia"/>
                <w:color w:val="000000"/>
                <w:lang w:eastAsia="zh-CN"/>
              </w:rPr>
              <w:t>414.72</w:t>
            </w:r>
          </w:p>
        </w:tc>
        <w:tc>
          <w:tcPr>
            <w:tcW w:w="1440" w:type="dxa"/>
            <w:tcBorders>
              <w:top w:val="single" w:color="auto" w:sz="4" w:space="0"/>
              <w:left w:val="single" w:color="auto" w:sz="4" w:space="0"/>
              <w:bottom w:val="single" w:color="auto" w:sz="4" w:space="0"/>
              <w:right w:val="single" w:color="auto" w:sz="4" w:space="0"/>
            </w:tcBorders>
          </w:tcPr>
          <w:p w14:paraId="1053364B">
            <w:pPr>
              <w:widowControl/>
              <w:jc w:val="both"/>
              <w:textAlignment w:val="center"/>
              <w:rPr>
                <w:color w:val="000000"/>
                <w:lang w:eastAsia="zh-CN"/>
              </w:rPr>
            </w:pPr>
          </w:p>
        </w:tc>
      </w:tr>
      <w:tr w14:paraId="55DA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7F490A">
            <w:pPr>
              <w:widowControl/>
              <w:jc w:val="center"/>
              <w:textAlignment w:val="center"/>
              <w:rPr>
                <w:color w:val="000000"/>
                <w:lang w:eastAsia="zh-CN"/>
              </w:rPr>
            </w:pPr>
            <w:r>
              <w:rPr>
                <w:rFonts w:hint="eastAsia"/>
                <w:color w:val="000000"/>
                <w:lang w:eastAsia="zh-CN"/>
              </w:rPr>
              <w:t>175</w:t>
            </w:r>
          </w:p>
        </w:tc>
        <w:tc>
          <w:tcPr>
            <w:tcW w:w="1590" w:type="dxa"/>
            <w:vMerge w:val="continue"/>
            <w:tcBorders>
              <w:left w:val="single" w:color="auto" w:sz="4" w:space="0"/>
              <w:bottom w:val="single" w:color="auto" w:sz="4" w:space="0"/>
              <w:right w:val="single" w:color="auto" w:sz="4" w:space="0"/>
            </w:tcBorders>
            <w:vAlign w:val="center"/>
          </w:tcPr>
          <w:p w14:paraId="74980292">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C8087F3">
            <w:pPr>
              <w:widowControl/>
              <w:jc w:val="center"/>
              <w:textAlignment w:val="center"/>
              <w:rPr>
                <w:color w:val="000000"/>
                <w:lang w:eastAsia="zh-CN"/>
              </w:rPr>
            </w:pPr>
            <w:r>
              <w:rPr>
                <w:rFonts w:hint="eastAsia"/>
                <w:color w:val="000000"/>
                <w:lang w:eastAsia="zh-CN"/>
              </w:rPr>
              <w:t>城西二路一里60-13号门前(周边空地无参照物)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67B4CD98">
            <w:pPr>
              <w:widowControl/>
              <w:jc w:val="center"/>
              <w:textAlignment w:val="center"/>
              <w:rPr>
                <w:color w:val="000000"/>
                <w:lang w:eastAsia="zh-CN"/>
              </w:rPr>
            </w:pPr>
            <w:r>
              <w:rPr>
                <w:rFonts w:hint="eastAsia"/>
                <w:color w:val="000000"/>
                <w:lang w:eastAsia="zh-CN"/>
              </w:rPr>
              <w:t>256.82</w:t>
            </w:r>
          </w:p>
        </w:tc>
        <w:tc>
          <w:tcPr>
            <w:tcW w:w="1440" w:type="dxa"/>
            <w:tcBorders>
              <w:top w:val="single" w:color="auto" w:sz="4" w:space="0"/>
              <w:left w:val="single" w:color="auto" w:sz="4" w:space="0"/>
              <w:bottom w:val="single" w:color="auto" w:sz="4" w:space="0"/>
              <w:right w:val="single" w:color="auto" w:sz="4" w:space="0"/>
            </w:tcBorders>
          </w:tcPr>
          <w:p w14:paraId="3EB52C46">
            <w:pPr>
              <w:widowControl/>
              <w:jc w:val="both"/>
              <w:textAlignment w:val="center"/>
              <w:rPr>
                <w:color w:val="000000"/>
                <w:lang w:eastAsia="zh-CN"/>
              </w:rPr>
            </w:pPr>
          </w:p>
        </w:tc>
      </w:tr>
      <w:tr w14:paraId="61D3A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0612CE">
            <w:pPr>
              <w:widowControl/>
              <w:jc w:val="center"/>
              <w:textAlignment w:val="center"/>
              <w:rPr>
                <w:color w:val="000000"/>
                <w:lang w:eastAsia="zh-CN"/>
              </w:rPr>
            </w:pPr>
            <w:r>
              <w:rPr>
                <w:rFonts w:hint="eastAsia"/>
                <w:color w:val="000000"/>
                <w:lang w:eastAsia="zh-CN"/>
              </w:rPr>
              <w:t>176</w:t>
            </w:r>
          </w:p>
        </w:tc>
        <w:tc>
          <w:tcPr>
            <w:tcW w:w="1590" w:type="dxa"/>
            <w:vMerge w:val="restart"/>
            <w:tcBorders>
              <w:top w:val="single" w:color="auto" w:sz="4" w:space="0"/>
              <w:left w:val="single" w:color="auto" w:sz="4" w:space="0"/>
              <w:right w:val="single" w:color="auto" w:sz="4" w:space="0"/>
            </w:tcBorders>
            <w:vAlign w:val="center"/>
          </w:tcPr>
          <w:p w14:paraId="6DDAA6DA">
            <w:pPr>
              <w:widowControl/>
              <w:jc w:val="center"/>
              <w:textAlignment w:val="center"/>
              <w:rPr>
                <w:color w:val="000000"/>
                <w:lang w:eastAsia="zh-CN"/>
              </w:rPr>
            </w:pPr>
            <w:r>
              <w:rPr>
                <w:rFonts w:hint="eastAsia"/>
                <w:color w:val="000000"/>
                <w:lang w:eastAsia="zh-CN"/>
              </w:rPr>
              <w:t>城西二路一里</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AB0C2E7">
            <w:pPr>
              <w:widowControl/>
              <w:jc w:val="center"/>
              <w:textAlignment w:val="center"/>
              <w:rPr>
                <w:color w:val="000000"/>
                <w:lang w:eastAsia="zh-CN"/>
              </w:rPr>
            </w:pPr>
            <w:r>
              <w:rPr>
                <w:rFonts w:hint="eastAsia"/>
                <w:color w:val="000000"/>
                <w:lang w:eastAsia="zh-CN"/>
              </w:rPr>
              <w:t>城西二路一里60-13号屋背(周边空地无参照物)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2E9F42CE">
            <w:pPr>
              <w:widowControl/>
              <w:jc w:val="center"/>
              <w:textAlignment w:val="center"/>
              <w:rPr>
                <w:color w:val="000000"/>
                <w:lang w:eastAsia="zh-CN"/>
              </w:rPr>
            </w:pPr>
            <w:r>
              <w:rPr>
                <w:rFonts w:hint="eastAsia"/>
                <w:color w:val="000000"/>
                <w:lang w:eastAsia="zh-CN"/>
              </w:rPr>
              <w:t>443.03</w:t>
            </w:r>
          </w:p>
        </w:tc>
        <w:tc>
          <w:tcPr>
            <w:tcW w:w="1440" w:type="dxa"/>
            <w:tcBorders>
              <w:top w:val="single" w:color="auto" w:sz="4" w:space="0"/>
              <w:left w:val="single" w:color="auto" w:sz="4" w:space="0"/>
              <w:bottom w:val="single" w:color="auto" w:sz="4" w:space="0"/>
              <w:right w:val="single" w:color="auto" w:sz="4" w:space="0"/>
            </w:tcBorders>
          </w:tcPr>
          <w:p w14:paraId="3B0097BA">
            <w:pPr>
              <w:widowControl/>
              <w:jc w:val="both"/>
              <w:textAlignment w:val="center"/>
              <w:rPr>
                <w:color w:val="000000"/>
                <w:lang w:eastAsia="zh-CN"/>
              </w:rPr>
            </w:pPr>
          </w:p>
        </w:tc>
      </w:tr>
      <w:tr w14:paraId="7E296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F8B0E4">
            <w:pPr>
              <w:widowControl/>
              <w:jc w:val="center"/>
              <w:textAlignment w:val="center"/>
              <w:rPr>
                <w:color w:val="000000"/>
                <w:lang w:eastAsia="zh-CN"/>
              </w:rPr>
            </w:pPr>
            <w:r>
              <w:rPr>
                <w:rFonts w:hint="eastAsia"/>
                <w:color w:val="000000"/>
                <w:lang w:eastAsia="zh-CN"/>
              </w:rPr>
              <w:t>177</w:t>
            </w:r>
          </w:p>
        </w:tc>
        <w:tc>
          <w:tcPr>
            <w:tcW w:w="1590" w:type="dxa"/>
            <w:vMerge w:val="continue"/>
            <w:tcBorders>
              <w:left w:val="single" w:color="auto" w:sz="4" w:space="0"/>
              <w:bottom w:val="single" w:color="auto" w:sz="4" w:space="0"/>
              <w:right w:val="single" w:color="auto" w:sz="4" w:space="0"/>
            </w:tcBorders>
            <w:vAlign w:val="center"/>
          </w:tcPr>
          <w:p w14:paraId="16EC93D6">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7AE6FA6">
            <w:pPr>
              <w:widowControl/>
              <w:jc w:val="center"/>
              <w:textAlignment w:val="center"/>
              <w:rPr>
                <w:color w:val="000000"/>
                <w:lang w:eastAsia="zh-CN"/>
              </w:rPr>
            </w:pPr>
            <w:r>
              <w:rPr>
                <w:rFonts w:hint="eastAsia"/>
                <w:color w:val="000000"/>
                <w:lang w:eastAsia="zh-CN"/>
              </w:rPr>
              <w:t>城西二路一里62-12号门前(周边空地无参照物)</w:t>
            </w:r>
          </w:p>
        </w:tc>
        <w:tc>
          <w:tcPr>
            <w:tcW w:w="1485" w:type="dxa"/>
            <w:tcBorders>
              <w:top w:val="single" w:color="auto" w:sz="4" w:space="0"/>
              <w:left w:val="single" w:color="auto" w:sz="4" w:space="0"/>
              <w:bottom w:val="single" w:color="auto" w:sz="4" w:space="0"/>
              <w:right w:val="single" w:color="auto" w:sz="4" w:space="0"/>
            </w:tcBorders>
            <w:vAlign w:val="center"/>
          </w:tcPr>
          <w:p w14:paraId="786FA4EA">
            <w:pPr>
              <w:widowControl/>
              <w:jc w:val="center"/>
              <w:textAlignment w:val="center"/>
              <w:rPr>
                <w:color w:val="000000"/>
                <w:lang w:eastAsia="zh-CN"/>
              </w:rPr>
            </w:pPr>
            <w:r>
              <w:rPr>
                <w:rFonts w:hint="eastAsia"/>
                <w:color w:val="000000"/>
                <w:lang w:eastAsia="zh-CN"/>
              </w:rPr>
              <w:t>0</w:t>
            </w:r>
          </w:p>
        </w:tc>
        <w:tc>
          <w:tcPr>
            <w:tcW w:w="1440" w:type="dxa"/>
            <w:tcBorders>
              <w:top w:val="single" w:color="auto" w:sz="4" w:space="0"/>
              <w:left w:val="single" w:color="auto" w:sz="4" w:space="0"/>
              <w:bottom w:val="single" w:color="auto" w:sz="4" w:space="0"/>
              <w:right w:val="single" w:color="auto" w:sz="4" w:space="0"/>
            </w:tcBorders>
          </w:tcPr>
          <w:p w14:paraId="3E196209">
            <w:pPr>
              <w:widowControl/>
              <w:jc w:val="both"/>
              <w:textAlignment w:val="center"/>
              <w:rPr>
                <w:color w:val="000000"/>
                <w:lang w:eastAsia="zh-CN"/>
              </w:rPr>
            </w:pPr>
          </w:p>
        </w:tc>
      </w:tr>
      <w:tr w14:paraId="31D0F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621CE3">
            <w:pPr>
              <w:widowControl/>
              <w:jc w:val="center"/>
              <w:textAlignment w:val="center"/>
              <w:rPr>
                <w:color w:val="000000"/>
                <w:lang w:eastAsia="zh-CN"/>
              </w:rPr>
            </w:pPr>
            <w:r>
              <w:rPr>
                <w:rFonts w:hint="eastAsia"/>
                <w:color w:val="000000"/>
                <w:lang w:eastAsia="zh-CN"/>
              </w:rPr>
              <w:t>178</w:t>
            </w:r>
          </w:p>
        </w:tc>
        <w:tc>
          <w:tcPr>
            <w:tcW w:w="1590" w:type="dxa"/>
            <w:vMerge w:val="restart"/>
            <w:tcBorders>
              <w:top w:val="single" w:color="auto" w:sz="4" w:space="0"/>
              <w:left w:val="single" w:color="auto" w:sz="4" w:space="0"/>
              <w:right w:val="single" w:color="auto" w:sz="4" w:space="0"/>
            </w:tcBorders>
            <w:vAlign w:val="center"/>
          </w:tcPr>
          <w:p w14:paraId="2D3260D7">
            <w:pPr>
              <w:widowControl/>
              <w:jc w:val="center"/>
              <w:textAlignment w:val="center"/>
              <w:rPr>
                <w:color w:val="000000"/>
                <w:lang w:eastAsia="zh-CN"/>
              </w:rPr>
            </w:pPr>
            <w:r>
              <w:rPr>
                <w:rFonts w:hint="eastAsia"/>
                <w:color w:val="000000"/>
                <w:lang w:eastAsia="zh-CN"/>
              </w:rPr>
              <w:t>荣旺一号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1C79F7F">
            <w:pPr>
              <w:widowControl/>
              <w:jc w:val="center"/>
              <w:textAlignment w:val="center"/>
              <w:rPr>
                <w:color w:val="000000"/>
                <w:lang w:eastAsia="zh-CN"/>
              </w:rPr>
            </w:pPr>
            <w:r>
              <w:rPr>
                <w:rFonts w:hint="eastAsia"/>
                <w:color w:val="000000"/>
                <w:lang w:eastAsia="zh-CN"/>
              </w:rPr>
              <w:t>荣旺一号门前(售楼部至3栋)(无门牌号、无商铺号)</w:t>
            </w:r>
          </w:p>
        </w:tc>
        <w:tc>
          <w:tcPr>
            <w:tcW w:w="1485" w:type="dxa"/>
            <w:tcBorders>
              <w:top w:val="single" w:color="auto" w:sz="4" w:space="0"/>
              <w:left w:val="single" w:color="auto" w:sz="4" w:space="0"/>
              <w:bottom w:val="single" w:color="auto" w:sz="4" w:space="0"/>
              <w:right w:val="single" w:color="auto" w:sz="4" w:space="0"/>
            </w:tcBorders>
            <w:vAlign w:val="center"/>
          </w:tcPr>
          <w:p w14:paraId="07664D1A">
            <w:pPr>
              <w:widowControl/>
              <w:jc w:val="center"/>
              <w:textAlignment w:val="center"/>
              <w:rPr>
                <w:color w:val="000000"/>
                <w:lang w:eastAsia="zh-CN"/>
              </w:rPr>
            </w:pPr>
            <w:r>
              <w:rPr>
                <w:rFonts w:hint="eastAsia"/>
                <w:color w:val="000000"/>
                <w:lang w:eastAsia="zh-CN"/>
              </w:rPr>
              <w:t>3597.72</w:t>
            </w:r>
          </w:p>
        </w:tc>
        <w:tc>
          <w:tcPr>
            <w:tcW w:w="1440" w:type="dxa"/>
            <w:tcBorders>
              <w:top w:val="single" w:color="auto" w:sz="4" w:space="0"/>
              <w:left w:val="single" w:color="auto" w:sz="4" w:space="0"/>
              <w:bottom w:val="single" w:color="auto" w:sz="4" w:space="0"/>
              <w:right w:val="single" w:color="auto" w:sz="4" w:space="0"/>
            </w:tcBorders>
          </w:tcPr>
          <w:p w14:paraId="274520AB">
            <w:pPr>
              <w:widowControl/>
              <w:jc w:val="both"/>
              <w:textAlignment w:val="center"/>
              <w:rPr>
                <w:color w:val="000000"/>
                <w:lang w:eastAsia="zh-CN"/>
              </w:rPr>
            </w:pPr>
          </w:p>
        </w:tc>
      </w:tr>
      <w:tr w14:paraId="5AD6C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9F9BF7">
            <w:pPr>
              <w:widowControl/>
              <w:jc w:val="center"/>
              <w:textAlignment w:val="center"/>
              <w:rPr>
                <w:color w:val="000000"/>
                <w:lang w:eastAsia="zh-CN"/>
              </w:rPr>
            </w:pPr>
            <w:r>
              <w:rPr>
                <w:rFonts w:hint="eastAsia"/>
                <w:color w:val="000000"/>
                <w:lang w:eastAsia="zh-CN"/>
              </w:rPr>
              <w:t>179</w:t>
            </w:r>
          </w:p>
        </w:tc>
        <w:tc>
          <w:tcPr>
            <w:tcW w:w="1590" w:type="dxa"/>
            <w:vMerge w:val="continue"/>
            <w:tcBorders>
              <w:left w:val="single" w:color="auto" w:sz="4" w:space="0"/>
              <w:right w:val="single" w:color="auto" w:sz="4" w:space="0"/>
            </w:tcBorders>
            <w:vAlign w:val="center"/>
          </w:tcPr>
          <w:p w14:paraId="664867D4">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53C0F62">
            <w:pPr>
              <w:widowControl/>
              <w:jc w:val="center"/>
              <w:textAlignment w:val="center"/>
              <w:rPr>
                <w:color w:val="000000"/>
                <w:lang w:eastAsia="zh-CN"/>
              </w:rPr>
            </w:pPr>
            <w:r>
              <w:rPr>
                <w:rFonts w:hint="eastAsia"/>
                <w:color w:val="000000"/>
                <w:lang w:eastAsia="zh-CN"/>
              </w:rPr>
              <w:t>玉容公路至荣旺一号右侧(3栋地下停车场入口)(无门牌号、商铺号)</w:t>
            </w:r>
          </w:p>
        </w:tc>
        <w:tc>
          <w:tcPr>
            <w:tcW w:w="1485" w:type="dxa"/>
            <w:tcBorders>
              <w:top w:val="single" w:color="auto" w:sz="4" w:space="0"/>
              <w:left w:val="single" w:color="auto" w:sz="4" w:space="0"/>
              <w:bottom w:val="single" w:color="auto" w:sz="4" w:space="0"/>
              <w:right w:val="single" w:color="auto" w:sz="4" w:space="0"/>
            </w:tcBorders>
            <w:vAlign w:val="center"/>
          </w:tcPr>
          <w:p w14:paraId="4F592512">
            <w:pPr>
              <w:widowControl/>
              <w:jc w:val="center"/>
              <w:textAlignment w:val="center"/>
              <w:rPr>
                <w:color w:val="000000"/>
                <w:lang w:eastAsia="zh-CN"/>
              </w:rPr>
            </w:pPr>
            <w:r>
              <w:rPr>
                <w:rFonts w:hint="eastAsia"/>
                <w:color w:val="000000"/>
                <w:lang w:eastAsia="zh-CN"/>
              </w:rPr>
              <w:t>3890.17</w:t>
            </w:r>
          </w:p>
        </w:tc>
        <w:tc>
          <w:tcPr>
            <w:tcW w:w="1440" w:type="dxa"/>
            <w:tcBorders>
              <w:top w:val="single" w:color="auto" w:sz="4" w:space="0"/>
              <w:left w:val="single" w:color="auto" w:sz="4" w:space="0"/>
              <w:bottom w:val="single" w:color="auto" w:sz="4" w:space="0"/>
              <w:right w:val="single" w:color="auto" w:sz="4" w:space="0"/>
            </w:tcBorders>
          </w:tcPr>
          <w:p w14:paraId="70E499F5">
            <w:pPr>
              <w:widowControl/>
              <w:jc w:val="both"/>
              <w:textAlignment w:val="center"/>
              <w:rPr>
                <w:color w:val="000000"/>
                <w:lang w:eastAsia="zh-CN"/>
              </w:rPr>
            </w:pPr>
          </w:p>
        </w:tc>
      </w:tr>
      <w:tr w14:paraId="0ABB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3B85A2">
            <w:pPr>
              <w:widowControl/>
              <w:jc w:val="center"/>
              <w:textAlignment w:val="center"/>
              <w:rPr>
                <w:color w:val="000000"/>
                <w:lang w:eastAsia="zh-CN"/>
              </w:rPr>
            </w:pPr>
            <w:r>
              <w:rPr>
                <w:rFonts w:hint="eastAsia"/>
                <w:color w:val="000000"/>
                <w:lang w:eastAsia="zh-CN"/>
              </w:rPr>
              <w:t>180</w:t>
            </w:r>
          </w:p>
        </w:tc>
        <w:tc>
          <w:tcPr>
            <w:tcW w:w="1590" w:type="dxa"/>
            <w:vMerge w:val="continue"/>
            <w:tcBorders>
              <w:left w:val="single" w:color="auto" w:sz="4" w:space="0"/>
              <w:right w:val="single" w:color="auto" w:sz="4" w:space="0"/>
            </w:tcBorders>
            <w:vAlign w:val="center"/>
          </w:tcPr>
          <w:p w14:paraId="3D96F8D1">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0FC32BF">
            <w:pPr>
              <w:widowControl/>
              <w:jc w:val="center"/>
              <w:textAlignment w:val="center"/>
              <w:rPr>
                <w:color w:val="000000"/>
                <w:lang w:eastAsia="zh-CN"/>
              </w:rPr>
            </w:pPr>
            <w:r>
              <w:rPr>
                <w:rFonts w:hint="eastAsia"/>
                <w:color w:val="000000"/>
                <w:lang w:eastAsia="zh-CN"/>
              </w:rPr>
              <w:t>玉容公路入旺荣一号售楼部(无门牌号、无商铺号)</w:t>
            </w:r>
          </w:p>
        </w:tc>
        <w:tc>
          <w:tcPr>
            <w:tcW w:w="1485" w:type="dxa"/>
            <w:tcBorders>
              <w:top w:val="single" w:color="auto" w:sz="4" w:space="0"/>
              <w:left w:val="single" w:color="auto" w:sz="4" w:space="0"/>
              <w:bottom w:val="single" w:color="auto" w:sz="4" w:space="0"/>
              <w:right w:val="single" w:color="auto" w:sz="4" w:space="0"/>
            </w:tcBorders>
            <w:vAlign w:val="center"/>
          </w:tcPr>
          <w:p w14:paraId="4DAFF527">
            <w:pPr>
              <w:widowControl/>
              <w:jc w:val="center"/>
              <w:textAlignment w:val="center"/>
              <w:rPr>
                <w:color w:val="000000"/>
                <w:lang w:eastAsia="zh-CN"/>
              </w:rPr>
            </w:pPr>
            <w:r>
              <w:rPr>
                <w:rFonts w:hint="eastAsia"/>
                <w:color w:val="000000"/>
                <w:lang w:eastAsia="zh-CN"/>
              </w:rPr>
              <w:t>994.13</w:t>
            </w:r>
          </w:p>
        </w:tc>
        <w:tc>
          <w:tcPr>
            <w:tcW w:w="1440" w:type="dxa"/>
            <w:tcBorders>
              <w:top w:val="single" w:color="auto" w:sz="4" w:space="0"/>
              <w:left w:val="single" w:color="auto" w:sz="4" w:space="0"/>
              <w:bottom w:val="single" w:color="auto" w:sz="4" w:space="0"/>
              <w:right w:val="single" w:color="auto" w:sz="4" w:space="0"/>
            </w:tcBorders>
          </w:tcPr>
          <w:p w14:paraId="252A6551">
            <w:pPr>
              <w:widowControl/>
              <w:jc w:val="both"/>
              <w:textAlignment w:val="center"/>
              <w:rPr>
                <w:color w:val="000000"/>
                <w:lang w:eastAsia="zh-CN"/>
              </w:rPr>
            </w:pPr>
          </w:p>
        </w:tc>
      </w:tr>
      <w:tr w14:paraId="55A4E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6F5EB3">
            <w:pPr>
              <w:widowControl/>
              <w:jc w:val="center"/>
              <w:textAlignment w:val="center"/>
              <w:rPr>
                <w:color w:val="000000"/>
                <w:lang w:eastAsia="zh-CN"/>
              </w:rPr>
            </w:pPr>
            <w:r>
              <w:rPr>
                <w:rFonts w:hint="eastAsia"/>
                <w:color w:val="000000"/>
                <w:lang w:eastAsia="zh-CN"/>
              </w:rPr>
              <w:t>181</w:t>
            </w:r>
          </w:p>
        </w:tc>
        <w:tc>
          <w:tcPr>
            <w:tcW w:w="1590" w:type="dxa"/>
            <w:vMerge w:val="continue"/>
            <w:tcBorders>
              <w:left w:val="single" w:color="auto" w:sz="4" w:space="0"/>
              <w:bottom w:val="single" w:color="auto" w:sz="4" w:space="0"/>
              <w:right w:val="single" w:color="auto" w:sz="4" w:space="0"/>
            </w:tcBorders>
            <w:vAlign w:val="center"/>
          </w:tcPr>
          <w:p w14:paraId="2608693A">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5B9919E">
            <w:pPr>
              <w:widowControl/>
              <w:jc w:val="center"/>
              <w:textAlignment w:val="center"/>
              <w:rPr>
                <w:color w:val="000000"/>
                <w:lang w:eastAsia="zh-CN"/>
              </w:rPr>
            </w:pPr>
            <w:r>
              <w:rPr>
                <w:rFonts w:hint="eastAsia"/>
                <w:color w:val="000000"/>
                <w:lang w:eastAsia="zh-CN"/>
              </w:rPr>
              <w:t>荣旺一号售楼部右侧(无门牌号、无商铺号)</w:t>
            </w:r>
          </w:p>
        </w:tc>
        <w:tc>
          <w:tcPr>
            <w:tcW w:w="1485" w:type="dxa"/>
            <w:tcBorders>
              <w:top w:val="single" w:color="auto" w:sz="4" w:space="0"/>
              <w:left w:val="single" w:color="auto" w:sz="4" w:space="0"/>
              <w:bottom w:val="single" w:color="auto" w:sz="4" w:space="0"/>
              <w:right w:val="single" w:color="auto" w:sz="4" w:space="0"/>
            </w:tcBorders>
            <w:vAlign w:val="center"/>
          </w:tcPr>
          <w:p w14:paraId="0B58BB6D">
            <w:pPr>
              <w:widowControl/>
              <w:jc w:val="center"/>
              <w:textAlignment w:val="center"/>
              <w:rPr>
                <w:color w:val="000000"/>
                <w:lang w:eastAsia="zh-CN"/>
              </w:rPr>
            </w:pPr>
            <w:r>
              <w:rPr>
                <w:rFonts w:hint="eastAsia"/>
                <w:color w:val="000000"/>
                <w:lang w:eastAsia="zh-CN"/>
              </w:rPr>
              <w:t>863.09</w:t>
            </w:r>
          </w:p>
        </w:tc>
        <w:tc>
          <w:tcPr>
            <w:tcW w:w="1440" w:type="dxa"/>
            <w:tcBorders>
              <w:top w:val="single" w:color="auto" w:sz="4" w:space="0"/>
              <w:left w:val="single" w:color="auto" w:sz="4" w:space="0"/>
              <w:bottom w:val="single" w:color="auto" w:sz="4" w:space="0"/>
              <w:right w:val="single" w:color="auto" w:sz="4" w:space="0"/>
            </w:tcBorders>
          </w:tcPr>
          <w:p w14:paraId="7696B088">
            <w:pPr>
              <w:widowControl/>
              <w:jc w:val="both"/>
              <w:textAlignment w:val="center"/>
              <w:rPr>
                <w:color w:val="000000"/>
                <w:lang w:eastAsia="zh-CN"/>
              </w:rPr>
            </w:pPr>
          </w:p>
        </w:tc>
      </w:tr>
      <w:tr w14:paraId="6A35B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E46587">
            <w:pPr>
              <w:widowControl/>
              <w:jc w:val="center"/>
              <w:textAlignment w:val="center"/>
              <w:rPr>
                <w:color w:val="000000"/>
                <w:lang w:eastAsia="zh-CN"/>
              </w:rPr>
            </w:pPr>
            <w:r>
              <w:rPr>
                <w:rFonts w:hint="eastAsia"/>
                <w:color w:val="000000"/>
                <w:lang w:eastAsia="zh-CN"/>
              </w:rPr>
              <w:t>182</w:t>
            </w:r>
          </w:p>
        </w:tc>
        <w:tc>
          <w:tcPr>
            <w:tcW w:w="1590" w:type="dxa"/>
            <w:vMerge w:val="restart"/>
            <w:tcBorders>
              <w:top w:val="single" w:color="auto" w:sz="4" w:space="0"/>
              <w:left w:val="single" w:color="auto" w:sz="4" w:space="0"/>
              <w:right w:val="single" w:color="auto" w:sz="4" w:space="0"/>
            </w:tcBorders>
            <w:vAlign w:val="center"/>
          </w:tcPr>
          <w:p w14:paraId="1F7BF91E">
            <w:pPr>
              <w:widowControl/>
              <w:jc w:val="center"/>
              <w:textAlignment w:val="center"/>
              <w:rPr>
                <w:color w:val="000000"/>
                <w:lang w:eastAsia="zh-CN"/>
              </w:rPr>
            </w:pPr>
            <w:r>
              <w:rPr>
                <w:rFonts w:hint="eastAsia"/>
                <w:color w:val="000000"/>
                <w:lang w:eastAsia="zh-CN"/>
              </w:rPr>
              <w:t>陵宁中路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9C5D0F2">
            <w:pPr>
              <w:widowControl/>
              <w:jc w:val="center"/>
              <w:textAlignment w:val="center"/>
              <w:rPr>
                <w:color w:val="000000"/>
                <w:lang w:eastAsia="zh-CN"/>
              </w:rPr>
            </w:pPr>
            <w:r>
              <w:rPr>
                <w:rFonts w:hint="eastAsia"/>
                <w:color w:val="000000"/>
                <w:lang w:eastAsia="zh-CN"/>
              </w:rPr>
              <w:t>陵宁中路12号对面路口至税局墙边(无名道路)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6D1088A2">
            <w:pPr>
              <w:widowControl/>
              <w:jc w:val="center"/>
              <w:textAlignment w:val="center"/>
              <w:rPr>
                <w:color w:val="000000"/>
                <w:lang w:eastAsia="zh-CN"/>
              </w:rPr>
            </w:pPr>
            <w:r>
              <w:rPr>
                <w:rFonts w:hint="eastAsia"/>
                <w:color w:val="000000"/>
                <w:lang w:eastAsia="zh-CN"/>
              </w:rPr>
              <w:t>538.43</w:t>
            </w:r>
          </w:p>
        </w:tc>
        <w:tc>
          <w:tcPr>
            <w:tcW w:w="1440" w:type="dxa"/>
            <w:tcBorders>
              <w:top w:val="single" w:color="auto" w:sz="4" w:space="0"/>
              <w:left w:val="single" w:color="auto" w:sz="4" w:space="0"/>
              <w:bottom w:val="single" w:color="auto" w:sz="4" w:space="0"/>
              <w:right w:val="single" w:color="auto" w:sz="4" w:space="0"/>
            </w:tcBorders>
          </w:tcPr>
          <w:p w14:paraId="01490372">
            <w:pPr>
              <w:widowControl/>
              <w:jc w:val="both"/>
              <w:textAlignment w:val="center"/>
              <w:rPr>
                <w:color w:val="000000"/>
                <w:lang w:eastAsia="zh-CN"/>
              </w:rPr>
            </w:pPr>
          </w:p>
        </w:tc>
      </w:tr>
      <w:tr w14:paraId="17B76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0822CF">
            <w:pPr>
              <w:widowControl/>
              <w:jc w:val="center"/>
              <w:textAlignment w:val="center"/>
              <w:rPr>
                <w:color w:val="000000"/>
                <w:lang w:eastAsia="zh-CN"/>
              </w:rPr>
            </w:pPr>
            <w:r>
              <w:rPr>
                <w:rFonts w:hint="eastAsia"/>
                <w:color w:val="000000"/>
                <w:lang w:eastAsia="zh-CN"/>
              </w:rPr>
              <w:t>183</w:t>
            </w:r>
          </w:p>
        </w:tc>
        <w:tc>
          <w:tcPr>
            <w:tcW w:w="1590" w:type="dxa"/>
            <w:vMerge w:val="continue"/>
            <w:tcBorders>
              <w:left w:val="single" w:color="auto" w:sz="4" w:space="0"/>
              <w:bottom w:val="single" w:color="auto" w:sz="4" w:space="0"/>
              <w:right w:val="single" w:color="auto" w:sz="4" w:space="0"/>
            </w:tcBorders>
            <w:vAlign w:val="center"/>
          </w:tcPr>
          <w:p w14:paraId="291948F3">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14CBBC2">
            <w:pPr>
              <w:widowControl/>
              <w:jc w:val="center"/>
              <w:textAlignment w:val="center"/>
              <w:rPr>
                <w:color w:val="000000"/>
                <w:lang w:eastAsia="zh-CN"/>
              </w:rPr>
            </w:pPr>
            <w:r>
              <w:rPr>
                <w:rFonts w:hint="eastAsia"/>
                <w:color w:val="000000"/>
                <w:lang w:eastAsia="zh-CN"/>
              </w:rPr>
              <w:t>永安路0033号对面路口至陵宁中路0060后屋背(无名通道)</w:t>
            </w:r>
          </w:p>
        </w:tc>
        <w:tc>
          <w:tcPr>
            <w:tcW w:w="1485" w:type="dxa"/>
            <w:tcBorders>
              <w:top w:val="single" w:color="auto" w:sz="4" w:space="0"/>
              <w:left w:val="single" w:color="auto" w:sz="4" w:space="0"/>
              <w:bottom w:val="single" w:color="auto" w:sz="4" w:space="0"/>
              <w:right w:val="single" w:color="auto" w:sz="4" w:space="0"/>
            </w:tcBorders>
            <w:vAlign w:val="center"/>
          </w:tcPr>
          <w:p w14:paraId="47E1BAE5">
            <w:pPr>
              <w:widowControl/>
              <w:jc w:val="center"/>
              <w:textAlignment w:val="center"/>
              <w:rPr>
                <w:color w:val="000000"/>
                <w:lang w:eastAsia="zh-CN"/>
              </w:rPr>
            </w:pPr>
            <w:r>
              <w:rPr>
                <w:rFonts w:hint="eastAsia"/>
                <w:color w:val="000000"/>
                <w:lang w:eastAsia="zh-CN"/>
              </w:rPr>
              <w:t>523.04</w:t>
            </w:r>
          </w:p>
        </w:tc>
        <w:tc>
          <w:tcPr>
            <w:tcW w:w="1440" w:type="dxa"/>
            <w:tcBorders>
              <w:top w:val="single" w:color="auto" w:sz="4" w:space="0"/>
              <w:left w:val="single" w:color="auto" w:sz="4" w:space="0"/>
              <w:bottom w:val="single" w:color="auto" w:sz="4" w:space="0"/>
              <w:right w:val="single" w:color="auto" w:sz="4" w:space="0"/>
            </w:tcBorders>
          </w:tcPr>
          <w:p w14:paraId="7CACDF2E">
            <w:pPr>
              <w:widowControl/>
              <w:jc w:val="both"/>
              <w:textAlignment w:val="center"/>
              <w:rPr>
                <w:color w:val="000000"/>
                <w:lang w:eastAsia="zh-CN"/>
              </w:rPr>
            </w:pPr>
          </w:p>
        </w:tc>
      </w:tr>
      <w:tr w14:paraId="3D667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D773F8">
            <w:pPr>
              <w:widowControl/>
              <w:jc w:val="center"/>
              <w:textAlignment w:val="center"/>
              <w:rPr>
                <w:color w:val="000000"/>
                <w:lang w:eastAsia="zh-CN"/>
              </w:rPr>
            </w:pPr>
            <w:r>
              <w:rPr>
                <w:rFonts w:hint="eastAsia"/>
                <w:color w:val="000000"/>
                <w:lang w:eastAsia="zh-CN"/>
              </w:rPr>
              <w:t>184</w:t>
            </w:r>
          </w:p>
        </w:tc>
        <w:tc>
          <w:tcPr>
            <w:tcW w:w="1590" w:type="dxa"/>
            <w:tcBorders>
              <w:top w:val="single" w:color="auto" w:sz="4" w:space="0"/>
              <w:left w:val="single" w:color="auto" w:sz="4" w:space="0"/>
              <w:bottom w:val="single" w:color="auto" w:sz="4" w:space="0"/>
              <w:right w:val="single" w:color="auto" w:sz="4" w:space="0"/>
            </w:tcBorders>
            <w:vAlign w:val="center"/>
          </w:tcPr>
          <w:p w14:paraId="717BA169">
            <w:pPr>
              <w:widowControl/>
              <w:jc w:val="center"/>
              <w:textAlignment w:val="center"/>
              <w:rPr>
                <w:color w:val="000000"/>
                <w:lang w:eastAsia="zh-CN"/>
              </w:rPr>
            </w:pPr>
            <w:r>
              <w:rPr>
                <w:rFonts w:hint="eastAsia"/>
                <w:color w:val="000000"/>
                <w:lang w:eastAsia="zh-CN"/>
              </w:rPr>
              <w:t>桂塘小学围墙</w:t>
            </w:r>
          </w:p>
        </w:tc>
        <w:tc>
          <w:tcPr>
            <w:tcW w:w="2049" w:type="dxa"/>
            <w:tcBorders>
              <w:top w:val="single" w:color="auto" w:sz="4" w:space="0"/>
              <w:left w:val="single" w:color="auto" w:sz="4" w:space="0"/>
              <w:bottom w:val="single" w:color="auto" w:sz="4" w:space="0"/>
              <w:right w:val="single" w:color="auto" w:sz="4" w:space="0"/>
            </w:tcBorders>
            <w:vAlign w:val="center"/>
          </w:tcPr>
          <w:p w14:paraId="078848F4">
            <w:pPr>
              <w:widowControl/>
              <w:jc w:val="center"/>
              <w:textAlignment w:val="center"/>
              <w:rPr>
                <w:color w:val="000000"/>
                <w:lang w:eastAsia="zh-CN"/>
              </w:rPr>
            </w:pPr>
            <w:r>
              <w:rPr>
                <w:rFonts w:hint="eastAsia"/>
                <w:color w:val="000000"/>
                <w:lang w:eastAsia="zh-CN"/>
              </w:rPr>
              <w:t>桂塘路三区79号</w:t>
            </w:r>
          </w:p>
        </w:tc>
        <w:tc>
          <w:tcPr>
            <w:tcW w:w="2243" w:type="dxa"/>
            <w:tcBorders>
              <w:top w:val="single" w:color="auto" w:sz="4" w:space="0"/>
              <w:left w:val="single" w:color="auto" w:sz="4" w:space="0"/>
              <w:bottom w:val="single" w:color="auto" w:sz="4" w:space="0"/>
              <w:right w:val="single" w:color="auto" w:sz="4" w:space="0"/>
            </w:tcBorders>
            <w:vAlign w:val="center"/>
          </w:tcPr>
          <w:p w14:paraId="0887A5B8">
            <w:pPr>
              <w:widowControl/>
              <w:jc w:val="center"/>
              <w:textAlignment w:val="center"/>
              <w:rPr>
                <w:color w:val="000000"/>
                <w:lang w:eastAsia="zh-CN"/>
              </w:rPr>
            </w:pPr>
            <w:r>
              <w:rPr>
                <w:rFonts w:hint="eastAsia"/>
                <w:color w:val="000000"/>
                <w:lang w:eastAsia="zh-CN"/>
              </w:rPr>
              <w:t>城南一路四里68号</w:t>
            </w:r>
          </w:p>
        </w:tc>
        <w:tc>
          <w:tcPr>
            <w:tcW w:w="1485" w:type="dxa"/>
            <w:tcBorders>
              <w:top w:val="single" w:color="auto" w:sz="4" w:space="0"/>
              <w:left w:val="single" w:color="auto" w:sz="4" w:space="0"/>
              <w:bottom w:val="single" w:color="auto" w:sz="4" w:space="0"/>
              <w:right w:val="single" w:color="auto" w:sz="4" w:space="0"/>
            </w:tcBorders>
            <w:vAlign w:val="center"/>
          </w:tcPr>
          <w:p w14:paraId="66219758">
            <w:pPr>
              <w:widowControl/>
              <w:jc w:val="center"/>
              <w:textAlignment w:val="center"/>
              <w:rPr>
                <w:color w:val="000000"/>
                <w:lang w:eastAsia="zh-CN"/>
              </w:rPr>
            </w:pPr>
            <w:r>
              <w:rPr>
                <w:rFonts w:hint="eastAsia"/>
                <w:color w:val="000000"/>
                <w:lang w:eastAsia="zh-CN"/>
              </w:rPr>
              <w:t>1116.45</w:t>
            </w:r>
          </w:p>
        </w:tc>
        <w:tc>
          <w:tcPr>
            <w:tcW w:w="1440" w:type="dxa"/>
            <w:tcBorders>
              <w:top w:val="single" w:color="auto" w:sz="4" w:space="0"/>
              <w:left w:val="single" w:color="auto" w:sz="4" w:space="0"/>
              <w:bottom w:val="single" w:color="auto" w:sz="4" w:space="0"/>
              <w:right w:val="single" w:color="auto" w:sz="4" w:space="0"/>
            </w:tcBorders>
          </w:tcPr>
          <w:p w14:paraId="320CF470">
            <w:pPr>
              <w:widowControl/>
              <w:jc w:val="both"/>
              <w:textAlignment w:val="center"/>
              <w:rPr>
                <w:color w:val="000000"/>
                <w:lang w:eastAsia="zh-CN"/>
              </w:rPr>
            </w:pPr>
          </w:p>
        </w:tc>
      </w:tr>
      <w:tr w14:paraId="1501F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2D9C62">
            <w:pPr>
              <w:widowControl/>
              <w:jc w:val="center"/>
              <w:textAlignment w:val="center"/>
              <w:rPr>
                <w:color w:val="000000"/>
                <w:lang w:eastAsia="zh-CN"/>
              </w:rPr>
            </w:pPr>
            <w:r>
              <w:rPr>
                <w:rFonts w:hint="eastAsia"/>
                <w:color w:val="000000"/>
                <w:lang w:eastAsia="zh-CN"/>
              </w:rPr>
              <w:t>185</w:t>
            </w:r>
          </w:p>
        </w:tc>
        <w:tc>
          <w:tcPr>
            <w:tcW w:w="1590" w:type="dxa"/>
            <w:vMerge w:val="restart"/>
            <w:tcBorders>
              <w:top w:val="single" w:color="auto" w:sz="4" w:space="0"/>
              <w:left w:val="single" w:color="auto" w:sz="4" w:space="0"/>
              <w:right w:val="single" w:color="auto" w:sz="4" w:space="0"/>
            </w:tcBorders>
            <w:vAlign w:val="center"/>
          </w:tcPr>
          <w:p w14:paraId="7EBA094E">
            <w:pPr>
              <w:widowControl/>
              <w:jc w:val="center"/>
              <w:textAlignment w:val="center"/>
              <w:rPr>
                <w:color w:val="000000"/>
                <w:lang w:eastAsia="zh-CN"/>
              </w:rPr>
            </w:pPr>
            <w:r>
              <w:rPr>
                <w:rFonts w:hint="eastAsia"/>
                <w:color w:val="000000"/>
                <w:lang w:eastAsia="zh-CN"/>
              </w:rPr>
              <w:t>南站北路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7358825">
            <w:pPr>
              <w:widowControl/>
              <w:jc w:val="center"/>
              <w:textAlignment w:val="center"/>
              <w:rPr>
                <w:color w:val="000000"/>
                <w:lang w:eastAsia="zh-CN"/>
              </w:rPr>
            </w:pPr>
            <w:r>
              <w:rPr>
                <w:rFonts w:hint="eastAsia"/>
                <w:color w:val="000000"/>
                <w:lang w:eastAsia="zh-CN"/>
              </w:rPr>
              <w:t>南站北路直入至尽头(清华园、新华苑1号楼18号商铺间道路)(无名路)</w:t>
            </w:r>
          </w:p>
        </w:tc>
        <w:tc>
          <w:tcPr>
            <w:tcW w:w="1485" w:type="dxa"/>
            <w:tcBorders>
              <w:top w:val="single" w:color="auto" w:sz="4" w:space="0"/>
              <w:left w:val="single" w:color="auto" w:sz="4" w:space="0"/>
              <w:bottom w:val="single" w:color="auto" w:sz="4" w:space="0"/>
              <w:right w:val="single" w:color="auto" w:sz="4" w:space="0"/>
            </w:tcBorders>
            <w:vAlign w:val="center"/>
          </w:tcPr>
          <w:p w14:paraId="47635D34">
            <w:pPr>
              <w:widowControl/>
              <w:jc w:val="center"/>
              <w:textAlignment w:val="center"/>
              <w:rPr>
                <w:color w:val="000000"/>
                <w:lang w:eastAsia="zh-CN"/>
              </w:rPr>
            </w:pPr>
            <w:r>
              <w:rPr>
                <w:rFonts w:hint="eastAsia"/>
                <w:color w:val="000000"/>
                <w:lang w:eastAsia="zh-CN"/>
              </w:rPr>
              <w:t>1527.56</w:t>
            </w:r>
          </w:p>
        </w:tc>
        <w:tc>
          <w:tcPr>
            <w:tcW w:w="1440" w:type="dxa"/>
            <w:tcBorders>
              <w:top w:val="single" w:color="auto" w:sz="4" w:space="0"/>
              <w:left w:val="single" w:color="auto" w:sz="4" w:space="0"/>
              <w:bottom w:val="single" w:color="auto" w:sz="4" w:space="0"/>
              <w:right w:val="single" w:color="auto" w:sz="4" w:space="0"/>
            </w:tcBorders>
          </w:tcPr>
          <w:p w14:paraId="0E64F6B6">
            <w:pPr>
              <w:widowControl/>
              <w:jc w:val="both"/>
              <w:textAlignment w:val="center"/>
              <w:rPr>
                <w:color w:val="000000"/>
                <w:lang w:eastAsia="zh-CN"/>
              </w:rPr>
            </w:pPr>
          </w:p>
        </w:tc>
      </w:tr>
      <w:tr w14:paraId="4371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A39606">
            <w:pPr>
              <w:widowControl/>
              <w:jc w:val="center"/>
              <w:textAlignment w:val="center"/>
              <w:rPr>
                <w:color w:val="000000"/>
                <w:lang w:eastAsia="zh-CN"/>
              </w:rPr>
            </w:pPr>
            <w:r>
              <w:rPr>
                <w:rFonts w:hint="eastAsia"/>
                <w:color w:val="000000"/>
                <w:lang w:eastAsia="zh-CN"/>
              </w:rPr>
              <w:t>186</w:t>
            </w:r>
          </w:p>
        </w:tc>
        <w:tc>
          <w:tcPr>
            <w:tcW w:w="1590" w:type="dxa"/>
            <w:vMerge w:val="continue"/>
            <w:tcBorders>
              <w:left w:val="single" w:color="auto" w:sz="4" w:space="0"/>
              <w:bottom w:val="single" w:color="auto" w:sz="4" w:space="0"/>
              <w:right w:val="single" w:color="auto" w:sz="4" w:space="0"/>
            </w:tcBorders>
            <w:vAlign w:val="center"/>
          </w:tcPr>
          <w:p w14:paraId="115C02AA">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86F0DFA">
            <w:pPr>
              <w:widowControl/>
              <w:jc w:val="center"/>
              <w:textAlignment w:val="center"/>
              <w:rPr>
                <w:color w:val="000000"/>
                <w:lang w:eastAsia="zh-CN"/>
              </w:rPr>
            </w:pPr>
            <w:r>
              <w:rPr>
                <w:rFonts w:hint="eastAsia"/>
                <w:color w:val="000000"/>
                <w:lang w:eastAsia="zh-CN"/>
              </w:rPr>
              <w:t>新华苑1号楼18号商铺后背至2栋1号商铺(至城中路)(无名道路)</w:t>
            </w:r>
          </w:p>
        </w:tc>
        <w:tc>
          <w:tcPr>
            <w:tcW w:w="1485" w:type="dxa"/>
            <w:tcBorders>
              <w:top w:val="single" w:color="auto" w:sz="4" w:space="0"/>
              <w:left w:val="single" w:color="auto" w:sz="4" w:space="0"/>
              <w:bottom w:val="single" w:color="auto" w:sz="4" w:space="0"/>
              <w:right w:val="single" w:color="auto" w:sz="4" w:space="0"/>
            </w:tcBorders>
            <w:vAlign w:val="center"/>
          </w:tcPr>
          <w:p w14:paraId="6026EC80">
            <w:pPr>
              <w:widowControl/>
              <w:jc w:val="center"/>
              <w:textAlignment w:val="center"/>
              <w:rPr>
                <w:color w:val="000000"/>
                <w:lang w:eastAsia="zh-CN"/>
              </w:rPr>
            </w:pPr>
            <w:r>
              <w:rPr>
                <w:rFonts w:hint="eastAsia"/>
                <w:color w:val="000000"/>
                <w:lang w:eastAsia="zh-CN"/>
              </w:rPr>
              <w:t>1224.74</w:t>
            </w:r>
          </w:p>
        </w:tc>
        <w:tc>
          <w:tcPr>
            <w:tcW w:w="1440" w:type="dxa"/>
            <w:tcBorders>
              <w:top w:val="single" w:color="auto" w:sz="4" w:space="0"/>
              <w:left w:val="single" w:color="auto" w:sz="4" w:space="0"/>
              <w:bottom w:val="single" w:color="auto" w:sz="4" w:space="0"/>
              <w:right w:val="single" w:color="auto" w:sz="4" w:space="0"/>
            </w:tcBorders>
          </w:tcPr>
          <w:p w14:paraId="699A4232">
            <w:pPr>
              <w:widowControl/>
              <w:jc w:val="both"/>
              <w:textAlignment w:val="center"/>
              <w:rPr>
                <w:color w:val="000000"/>
                <w:lang w:eastAsia="zh-CN"/>
              </w:rPr>
            </w:pPr>
          </w:p>
        </w:tc>
      </w:tr>
      <w:tr w14:paraId="6882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00648B">
            <w:pPr>
              <w:widowControl/>
              <w:jc w:val="center"/>
              <w:textAlignment w:val="center"/>
              <w:rPr>
                <w:color w:val="000000"/>
                <w:lang w:eastAsia="zh-CN"/>
              </w:rPr>
            </w:pPr>
            <w:r>
              <w:rPr>
                <w:rFonts w:hint="eastAsia"/>
                <w:color w:val="000000"/>
                <w:lang w:eastAsia="zh-CN"/>
              </w:rPr>
              <w:t>187</w:t>
            </w:r>
          </w:p>
        </w:tc>
        <w:tc>
          <w:tcPr>
            <w:tcW w:w="1590" w:type="dxa"/>
            <w:vMerge w:val="restart"/>
            <w:tcBorders>
              <w:top w:val="single" w:color="auto" w:sz="4" w:space="0"/>
              <w:left w:val="single" w:color="auto" w:sz="4" w:space="0"/>
              <w:right w:val="single" w:color="auto" w:sz="4" w:space="0"/>
            </w:tcBorders>
            <w:vAlign w:val="center"/>
          </w:tcPr>
          <w:p w14:paraId="5EDE33F9">
            <w:pPr>
              <w:widowControl/>
              <w:jc w:val="center"/>
              <w:textAlignment w:val="center"/>
              <w:rPr>
                <w:color w:val="000000"/>
                <w:lang w:eastAsia="zh-CN"/>
              </w:rPr>
            </w:pPr>
            <w:r>
              <w:rPr>
                <w:rFonts w:hint="eastAsia"/>
                <w:color w:val="000000"/>
                <w:lang w:eastAsia="zh-CN"/>
              </w:rPr>
              <w:t>省委旧址</w:t>
            </w:r>
          </w:p>
          <w:p w14:paraId="1547DF9B">
            <w:pPr>
              <w:widowControl/>
              <w:jc w:val="center"/>
              <w:textAlignment w:val="center"/>
              <w:rPr>
                <w:color w:val="000000"/>
                <w:lang w:eastAsia="zh-CN"/>
              </w:rPr>
            </w:pPr>
            <w:r>
              <w:rPr>
                <w:rFonts w:hint="eastAsia"/>
                <w:color w:val="000000"/>
                <w:lang w:eastAsia="zh-CN"/>
              </w:rPr>
              <w:t>（新增面积）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E319C59">
            <w:pPr>
              <w:widowControl/>
              <w:jc w:val="center"/>
              <w:textAlignment w:val="center"/>
              <w:rPr>
                <w:color w:val="000000"/>
                <w:lang w:eastAsia="zh-CN"/>
              </w:rPr>
            </w:pPr>
            <w:r>
              <w:rPr>
                <w:rFonts w:hint="eastAsia"/>
                <w:color w:val="000000"/>
                <w:lang w:eastAsia="zh-CN"/>
              </w:rPr>
              <w:t>门前广场</w:t>
            </w:r>
          </w:p>
        </w:tc>
        <w:tc>
          <w:tcPr>
            <w:tcW w:w="1485" w:type="dxa"/>
            <w:tcBorders>
              <w:top w:val="single" w:color="auto" w:sz="4" w:space="0"/>
              <w:left w:val="single" w:color="auto" w:sz="4" w:space="0"/>
              <w:bottom w:val="single" w:color="auto" w:sz="4" w:space="0"/>
              <w:right w:val="single" w:color="auto" w:sz="4" w:space="0"/>
            </w:tcBorders>
            <w:vAlign w:val="center"/>
          </w:tcPr>
          <w:p w14:paraId="57015984">
            <w:pPr>
              <w:widowControl/>
              <w:jc w:val="center"/>
              <w:textAlignment w:val="center"/>
              <w:rPr>
                <w:color w:val="000000"/>
                <w:lang w:eastAsia="zh-CN"/>
              </w:rPr>
            </w:pPr>
            <w:r>
              <w:rPr>
                <w:rFonts w:hint="eastAsia"/>
                <w:color w:val="000000"/>
                <w:lang w:eastAsia="zh-CN"/>
              </w:rPr>
              <w:t>1696</w:t>
            </w:r>
          </w:p>
        </w:tc>
        <w:tc>
          <w:tcPr>
            <w:tcW w:w="1440" w:type="dxa"/>
            <w:tcBorders>
              <w:top w:val="single" w:color="auto" w:sz="4" w:space="0"/>
              <w:left w:val="single" w:color="auto" w:sz="4" w:space="0"/>
              <w:bottom w:val="single" w:color="auto" w:sz="4" w:space="0"/>
              <w:right w:val="single" w:color="auto" w:sz="4" w:space="0"/>
            </w:tcBorders>
          </w:tcPr>
          <w:p w14:paraId="0F02DE84">
            <w:pPr>
              <w:widowControl/>
              <w:jc w:val="both"/>
              <w:textAlignment w:val="center"/>
              <w:rPr>
                <w:color w:val="000000"/>
                <w:lang w:eastAsia="zh-CN"/>
              </w:rPr>
            </w:pPr>
          </w:p>
        </w:tc>
      </w:tr>
      <w:tr w14:paraId="0A0DB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08" w:type="dxa"/>
            <w:tcBorders>
              <w:top w:val="single" w:color="auto" w:sz="4" w:space="0"/>
              <w:left w:val="single" w:color="auto" w:sz="4" w:space="0"/>
              <w:bottom w:val="single" w:color="auto" w:sz="4" w:space="0"/>
              <w:right w:val="single" w:color="auto" w:sz="4" w:space="0"/>
            </w:tcBorders>
            <w:vAlign w:val="center"/>
          </w:tcPr>
          <w:p w14:paraId="59CD91E4">
            <w:pPr>
              <w:widowControl/>
              <w:jc w:val="center"/>
              <w:textAlignment w:val="center"/>
              <w:rPr>
                <w:color w:val="000000"/>
                <w:lang w:eastAsia="zh-CN"/>
              </w:rPr>
            </w:pPr>
            <w:r>
              <w:rPr>
                <w:rFonts w:hint="eastAsia"/>
                <w:color w:val="000000"/>
                <w:lang w:eastAsia="zh-CN"/>
              </w:rPr>
              <w:t>188</w:t>
            </w:r>
          </w:p>
        </w:tc>
        <w:tc>
          <w:tcPr>
            <w:tcW w:w="1590" w:type="dxa"/>
            <w:vMerge w:val="continue"/>
            <w:tcBorders>
              <w:left w:val="single" w:color="auto" w:sz="4" w:space="0"/>
              <w:right w:val="single" w:color="auto" w:sz="4" w:space="0"/>
            </w:tcBorders>
            <w:vAlign w:val="center"/>
          </w:tcPr>
          <w:p w14:paraId="1B268AC2">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D5E079E">
            <w:pPr>
              <w:widowControl/>
              <w:jc w:val="center"/>
              <w:textAlignment w:val="center"/>
              <w:rPr>
                <w:color w:val="000000"/>
                <w:lang w:eastAsia="zh-CN"/>
              </w:rPr>
            </w:pPr>
            <w:r>
              <w:rPr>
                <w:rFonts w:hint="eastAsia"/>
                <w:color w:val="000000"/>
                <w:lang w:eastAsia="zh-CN"/>
              </w:rPr>
              <w:t>右侧</w:t>
            </w:r>
          </w:p>
        </w:tc>
        <w:tc>
          <w:tcPr>
            <w:tcW w:w="1485" w:type="dxa"/>
            <w:tcBorders>
              <w:top w:val="single" w:color="auto" w:sz="4" w:space="0"/>
              <w:left w:val="single" w:color="auto" w:sz="4" w:space="0"/>
              <w:bottom w:val="single" w:color="auto" w:sz="4" w:space="0"/>
              <w:right w:val="single" w:color="auto" w:sz="4" w:space="0"/>
            </w:tcBorders>
            <w:vAlign w:val="center"/>
          </w:tcPr>
          <w:p w14:paraId="25125C9E">
            <w:pPr>
              <w:widowControl/>
              <w:jc w:val="center"/>
              <w:textAlignment w:val="center"/>
              <w:rPr>
                <w:color w:val="000000"/>
                <w:lang w:eastAsia="zh-CN"/>
              </w:rPr>
            </w:pPr>
            <w:r>
              <w:rPr>
                <w:rFonts w:hint="eastAsia"/>
                <w:color w:val="000000"/>
                <w:lang w:eastAsia="zh-CN"/>
              </w:rPr>
              <w:t>268.02</w:t>
            </w:r>
          </w:p>
        </w:tc>
        <w:tc>
          <w:tcPr>
            <w:tcW w:w="1440" w:type="dxa"/>
            <w:tcBorders>
              <w:top w:val="single" w:color="auto" w:sz="4" w:space="0"/>
              <w:left w:val="single" w:color="auto" w:sz="4" w:space="0"/>
              <w:bottom w:val="single" w:color="auto" w:sz="4" w:space="0"/>
              <w:right w:val="single" w:color="auto" w:sz="4" w:space="0"/>
            </w:tcBorders>
          </w:tcPr>
          <w:p w14:paraId="5B5487BF">
            <w:pPr>
              <w:widowControl/>
              <w:jc w:val="both"/>
              <w:textAlignment w:val="center"/>
              <w:rPr>
                <w:color w:val="000000"/>
                <w:lang w:eastAsia="zh-CN"/>
              </w:rPr>
            </w:pPr>
          </w:p>
        </w:tc>
      </w:tr>
      <w:tr w14:paraId="4180C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3718DE">
            <w:pPr>
              <w:widowControl/>
              <w:jc w:val="center"/>
              <w:textAlignment w:val="center"/>
              <w:rPr>
                <w:color w:val="000000"/>
                <w:lang w:eastAsia="zh-CN"/>
              </w:rPr>
            </w:pPr>
            <w:r>
              <w:rPr>
                <w:rFonts w:hint="eastAsia"/>
                <w:color w:val="000000"/>
                <w:lang w:eastAsia="zh-CN"/>
              </w:rPr>
              <w:t>189</w:t>
            </w:r>
          </w:p>
        </w:tc>
        <w:tc>
          <w:tcPr>
            <w:tcW w:w="1590" w:type="dxa"/>
            <w:vMerge w:val="continue"/>
            <w:tcBorders>
              <w:left w:val="single" w:color="auto" w:sz="4" w:space="0"/>
              <w:right w:val="single" w:color="auto" w:sz="4" w:space="0"/>
            </w:tcBorders>
            <w:vAlign w:val="center"/>
          </w:tcPr>
          <w:p w14:paraId="63163B04">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6B87BA2">
            <w:pPr>
              <w:widowControl/>
              <w:jc w:val="center"/>
              <w:textAlignment w:val="center"/>
              <w:rPr>
                <w:color w:val="000000"/>
                <w:lang w:eastAsia="zh-CN"/>
              </w:rPr>
            </w:pPr>
            <w:r>
              <w:rPr>
                <w:rFonts w:hint="eastAsia"/>
                <w:color w:val="000000"/>
                <w:lang w:eastAsia="zh-CN"/>
              </w:rPr>
              <w:t>左侧</w:t>
            </w:r>
          </w:p>
        </w:tc>
        <w:tc>
          <w:tcPr>
            <w:tcW w:w="1485" w:type="dxa"/>
            <w:tcBorders>
              <w:top w:val="single" w:color="auto" w:sz="4" w:space="0"/>
              <w:left w:val="single" w:color="auto" w:sz="4" w:space="0"/>
              <w:bottom w:val="single" w:color="auto" w:sz="4" w:space="0"/>
              <w:right w:val="single" w:color="auto" w:sz="4" w:space="0"/>
            </w:tcBorders>
            <w:vAlign w:val="center"/>
          </w:tcPr>
          <w:p w14:paraId="43F6B47D">
            <w:pPr>
              <w:widowControl/>
              <w:jc w:val="center"/>
              <w:textAlignment w:val="center"/>
              <w:rPr>
                <w:color w:val="000000"/>
                <w:lang w:eastAsia="zh-CN"/>
              </w:rPr>
            </w:pPr>
            <w:r>
              <w:rPr>
                <w:rFonts w:hint="eastAsia"/>
                <w:color w:val="000000"/>
                <w:lang w:eastAsia="zh-CN"/>
              </w:rPr>
              <w:t>472.2</w:t>
            </w:r>
          </w:p>
        </w:tc>
        <w:tc>
          <w:tcPr>
            <w:tcW w:w="1440" w:type="dxa"/>
            <w:tcBorders>
              <w:top w:val="single" w:color="auto" w:sz="4" w:space="0"/>
              <w:left w:val="single" w:color="auto" w:sz="4" w:space="0"/>
              <w:bottom w:val="single" w:color="auto" w:sz="4" w:space="0"/>
              <w:right w:val="single" w:color="auto" w:sz="4" w:space="0"/>
            </w:tcBorders>
          </w:tcPr>
          <w:p w14:paraId="397E79FC">
            <w:pPr>
              <w:widowControl/>
              <w:jc w:val="both"/>
              <w:textAlignment w:val="center"/>
              <w:rPr>
                <w:color w:val="000000"/>
                <w:lang w:eastAsia="zh-CN"/>
              </w:rPr>
            </w:pPr>
          </w:p>
        </w:tc>
      </w:tr>
      <w:tr w14:paraId="7932F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608E5C">
            <w:pPr>
              <w:widowControl/>
              <w:jc w:val="center"/>
              <w:textAlignment w:val="center"/>
              <w:rPr>
                <w:color w:val="000000"/>
                <w:lang w:eastAsia="zh-CN"/>
              </w:rPr>
            </w:pPr>
            <w:r>
              <w:rPr>
                <w:rFonts w:hint="eastAsia"/>
                <w:color w:val="000000"/>
                <w:lang w:eastAsia="zh-CN"/>
              </w:rPr>
              <w:t>190</w:t>
            </w:r>
          </w:p>
        </w:tc>
        <w:tc>
          <w:tcPr>
            <w:tcW w:w="1590" w:type="dxa"/>
            <w:vMerge w:val="continue"/>
            <w:tcBorders>
              <w:left w:val="single" w:color="auto" w:sz="4" w:space="0"/>
              <w:bottom w:val="single" w:color="auto" w:sz="4" w:space="0"/>
              <w:right w:val="single" w:color="auto" w:sz="4" w:space="0"/>
            </w:tcBorders>
            <w:vAlign w:val="center"/>
          </w:tcPr>
          <w:p w14:paraId="6ED565AB">
            <w:pPr>
              <w:widowControl/>
              <w:jc w:val="center"/>
              <w:textAlignment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E3B3C19">
            <w:pPr>
              <w:widowControl/>
              <w:jc w:val="center"/>
              <w:textAlignment w:val="center"/>
              <w:rPr>
                <w:color w:val="000000"/>
                <w:lang w:eastAsia="zh-CN"/>
              </w:rPr>
            </w:pPr>
            <w:r>
              <w:rPr>
                <w:rFonts w:hint="eastAsia"/>
                <w:color w:val="000000"/>
                <w:lang w:eastAsia="zh-CN"/>
              </w:rPr>
              <w:t>后背</w:t>
            </w:r>
          </w:p>
        </w:tc>
        <w:tc>
          <w:tcPr>
            <w:tcW w:w="1485" w:type="dxa"/>
            <w:tcBorders>
              <w:top w:val="single" w:color="auto" w:sz="4" w:space="0"/>
              <w:left w:val="single" w:color="auto" w:sz="4" w:space="0"/>
              <w:bottom w:val="single" w:color="auto" w:sz="4" w:space="0"/>
              <w:right w:val="single" w:color="auto" w:sz="4" w:space="0"/>
            </w:tcBorders>
            <w:vAlign w:val="center"/>
          </w:tcPr>
          <w:p w14:paraId="2FE8F867">
            <w:pPr>
              <w:widowControl/>
              <w:jc w:val="center"/>
              <w:textAlignment w:val="center"/>
              <w:rPr>
                <w:color w:val="000000"/>
                <w:lang w:eastAsia="zh-CN"/>
              </w:rPr>
            </w:pPr>
            <w:r>
              <w:rPr>
                <w:rFonts w:hint="eastAsia"/>
                <w:color w:val="000000"/>
                <w:lang w:eastAsia="zh-CN"/>
              </w:rPr>
              <w:t>634.45</w:t>
            </w:r>
          </w:p>
        </w:tc>
        <w:tc>
          <w:tcPr>
            <w:tcW w:w="1440" w:type="dxa"/>
            <w:tcBorders>
              <w:top w:val="single" w:color="auto" w:sz="4" w:space="0"/>
              <w:left w:val="single" w:color="auto" w:sz="4" w:space="0"/>
              <w:bottom w:val="single" w:color="auto" w:sz="4" w:space="0"/>
              <w:right w:val="single" w:color="auto" w:sz="4" w:space="0"/>
            </w:tcBorders>
          </w:tcPr>
          <w:p w14:paraId="7B03985F">
            <w:pPr>
              <w:widowControl/>
              <w:jc w:val="both"/>
              <w:textAlignment w:val="center"/>
              <w:rPr>
                <w:color w:val="000000"/>
                <w:lang w:eastAsia="zh-CN"/>
              </w:rPr>
            </w:pPr>
          </w:p>
        </w:tc>
      </w:tr>
      <w:tr w14:paraId="7F5B3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280D3A">
            <w:pPr>
              <w:widowControl/>
              <w:jc w:val="center"/>
              <w:textAlignment w:val="center"/>
              <w:rPr>
                <w:color w:val="000000"/>
                <w:lang w:eastAsia="zh-CN"/>
              </w:rPr>
            </w:pPr>
            <w:r>
              <w:rPr>
                <w:rFonts w:hint="eastAsia"/>
                <w:color w:val="000000"/>
                <w:lang w:eastAsia="zh-CN"/>
              </w:rPr>
              <w:t>191</w:t>
            </w:r>
          </w:p>
        </w:tc>
        <w:tc>
          <w:tcPr>
            <w:tcW w:w="1590" w:type="dxa"/>
            <w:vMerge w:val="restart"/>
            <w:tcBorders>
              <w:top w:val="single" w:color="auto" w:sz="4" w:space="0"/>
              <w:left w:val="single" w:color="auto" w:sz="4" w:space="0"/>
              <w:right w:val="single" w:color="auto" w:sz="4" w:space="0"/>
            </w:tcBorders>
            <w:vAlign w:val="center"/>
          </w:tcPr>
          <w:p w14:paraId="39378C19">
            <w:pPr>
              <w:widowControl/>
              <w:jc w:val="center"/>
              <w:textAlignment w:val="center"/>
              <w:rPr>
                <w:color w:val="000000"/>
                <w:lang w:eastAsia="zh-CN"/>
              </w:rPr>
            </w:pPr>
            <w:r>
              <w:rPr>
                <w:rFonts w:hint="eastAsia"/>
                <w:color w:val="000000"/>
                <w:lang w:eastAsia="zh-CN"/>
              </w:rPr>
              <w:t>一级公路二桥辅路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1040D17">
            <w:pPr>
              <w:widowControl/>
              <w:jc w:val="center"/>
              <w:textAlignment w:val="center"/>
              <w:rPr>
                <w:color w:val="000000"/>
                <w:lang w:eastAsia="zh-CN"/>
              </w:rPr>
            </w:pPr>
            <w:r>
              <w:rPr>
                <w:rFonts w:hint="eastAsia"/>
                <w:color w:val="000000"/>
                <w:lang w:eastAsia="zh-CN"/>
              </w:rPr>
              <w:t>二桥底至玉容公路（六地坡一侧）</w:t>
            </w:r>
          </w:p>
        </w:tc>
        <w:tc>
          <w:tcPr>
            <w:tcW w:w="1485" w:type="dxa"/>
            <w:tcBorders>
              <w:top w:val="single" w:color="auto" w:sz="4" w:space="0"/>
              <w:left w:val="single" w:color="auto" w:sz="4" w:space="0"/>
              <w:bottom w:val="single" w:color="auto" w:sz="4" w:space="0"/>
              <w:right w:val="single" w:color="auto" w:sz="4" w:space="0"/>
            </w:tcBorders>
            <w:vAlign w:val="center"/>
          </w:tcPr>
          <w:p w14:paraId="6783475D">
            <w:pPr>
              <w:widowControl/>
              <w:jc w:val="center"/>
              <w:textAlignment w:val="center"/>
              <w:rPr>
                <w:color w:val="000000"/>
                <w:lang w:eastAsia="zh-CN"/>
              </w:rPr>
            </w:pPr>
            <w:r>
              <w:rPr>
                <w:rFonts w:hint="eastAsia"/>
                <w:color w:val="000000"/>
                <w:lang w:eastAsia="zh-CN"/>
              </w:rPr>
              <w:t>901.42</w:t>
            </w:r>
          </w:p>
        </w:tc>
        <w:tc>
          <w:tcPr>
            <w:tcW w:w="1440" w:type="dxa"/>
            <w:tcBorders>
              <w:top w:val="single" w:color="auto" w:sz="4" w:space="0"/>
              <w:left w:val="single" w:color="auto" w:sz="4" w:space="0"/>
              <w:bottom w:val="single" w:color="auto" w:sz="4" w:space="0"/>
              <w:right w:val="single" w:color="auto" w:sz="4" w:space="0"/>
            </w:tcBorders>
          </w:tcPr>
          <w:p w14:paraId="0CD38BDB">
            <w:pPr>
              <w:widowControl/>
              <w:jc w:val="both"/>
              <w:textAlignment w:val="center"/>
              <w:rPr>
                <w:color w:val="000000"/>
                <w:lang w:eastAsia="zh-CN"/>
              </w:rPr>
            </w:pPr>
          </w:p>
        </w:tc>
      </w:tr>
      <w:tr w14:paraId="22D84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D33552">
            <w:pPr>
              <w:widowControl/>
              <w:jc w:val="center"/>
              <w:textAlignment w:val="center"/>
              <w:rPr>
                <w:color w:val="000000"/>
                <w:lang w:eastAsia="zh-CN"/>
              </w:rPr>
            </w:pPr>
            <w:r>
              <w:rPr>
                <w:rFonts w:hint="eastAsia"/>
                <w:color w:val="000000"/>
                <w:lang w:eastAsia="zh-CN"/>
              </w:rPr>
              <w:t>192</w:t>
            </w:r>
          </w:p>
        </w:tc>
        <w:tc>
          <w:tcPr>
            <w:tcW w:w="1590" w:type="dxa"/>
            <w:vMerge w:val="continue"/>
            <w:tcBorders>
              <w:left w:val="single" w:color="auto" w:sz="4" w:space="0"/>
              <w:bottom w:val="single" w:color="auto" w:sz="4" w:space="0"/>
              <w:right w:val="single" w:color="auto" w:sz="4" w:space="0"/>
            </w:tcBorders>
            <w:vAlign w:val="center"/>
          </w:tcPr>
          <w:p w14:paraId="725B34E9">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F63AC5C">
            <w:pPr>
              <w:widowControl/>
              <w:jc w:val="center"/>
              <w:textAlignment w:val="center"/>
              <w:rPr>
                <w:color w:val="000000"/>
                <w:lang w:eastAsia="zh-CN"/>
              </w:rPr>
            </w:pPr>
            <w:r>
              <w:rPr>
                <w:rFonts w:hint="eastAsia"/>
                <w:color w:val="000000"/>
                <w:lang w:eastAsia="zh-CN"/>
              </w:rPr>
              <w:t>二桥底至玉容公路（河泉村一侧）</w:t>
            </w:r>
          </w:p>
        </w:tc>
        <w:tc>
          <w:tcPr>
            <w:tcW w:w="1485" w:type="dxa"/>
            <w:tcBorders>
              <w:top w:val="single" w:color="auto" w:sz="4" w:space="0"/>
              <w:left w:val="single" w:color="auto" w:sz="4" w:space="0"/>
              <w:bottom w:val="single" w:color="auto" w:sz="4" w:space="0"/>
              <w:right w:val="single" w:color="auto" w:sz="4" w:space="0"/>
            </w:tcBorders>
            <w:vAlign w:val="center"/>
          </w:tcPr>
          <w:p w14:paraId="70D464B1">
            <w:pPr>
              <w:widowControl/>
              <w:jc w:val="center"/>
              <w:textAlignment w:val="center"/>
              <w:rPr>
                <w:color w:val="000000"/>
                <w:lang w:eastAsia="zh-CN"/>
              </w:rPr>
            </w:pPr>
            <w:r>
              <w:rPr>
                <w:rFonts w:hint="eastAsia"/>
                <w:color w:val="000000"/>
                <w:lang w:eastAsia="zh-CN"/>
              </w:rPr>
              <w:t>901.5</w:t>
            </w:r>
          </w:p>
        </w:tc>
        <w:tc>
          <w:tcPr>
            <w:tcW w:w="1440" w:type="dxa"/>
            <w:tcBorders>
              <w:top w:val="single" w:color="auto" w:sz="4" w:space="0"/>
              <w:left w:val="single" w:color="auto" w:sz="4" w:space="0"/>
              <w:bottom w:val="single" w:color="auto" w:sz="4" w:space="0"/>
              <w:right w:val="single" w:color="auto" w:sz="4" w:space="0"/>
            </w:tcBorders>
          </w:tcPr>
          <w:p w14:paraId="46171657">
            <w:pPr>
              <w:widowControl/>
              <w:jc w:val="both"/>
              <w:textAlignment w:val="center"/>
              <w:rPr>
                <w:color w:val="000000"/>
                <w:lang w:eastAsia="zh-CN"/>
              </w:rPr>
            </w:pPr>
          </w:p>
        </w:tc>
      </w:tr>
      <w:tr w14:paraId="3BDA3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48AB72">
            <w:pPr>
              <w:widowControl/>
              <w:jc w:val="center"/>
              <w:textAlignment w:val="center"/>
              <w:rPr>
                <w:color w:val="000000"/>
                <w:lang w:eastAsia="zh-CN"/>
              </w:rPr>
            </w:pPr>
            <w:r>
              <w:rPr>
                <w:rFonts w:hint="eastAsia"/>
                <w:color w:val="000000"/>
                <w:lang w:eastAsia="zh-CN"/>
              </w:rPr>
              <w:t>193</w:t>
            </w:r>
          </w:p>
        </w:tc>
        <w:tc>
          <w:tcPr>
            <w:tcW w:w="1590" w:type="dxa"/>
            <w:tcBorders>
              <w:top w:val="single" w:color="auto" w:sz="4" w:space="0"/>
              <w:left w:val="single" w:color="auto" w:sz="4" w:space="0"/>
              <w:bottom w:val="single" w:color="auto" w:sz="4" w:space="0"/>
              <w:right w:val="single" w:color="auto" w:sz="4" w:space="0"/>
            </w:tcBorders>
            <w:vAlign w:val="center"/>
          </w:tcPr>
          <w:p w14:paraId="7F261A13">
            <w:pPr>
              <w:widowControl/>
              <w:jc w:val="center"/>
              <w:textAlignment w:val="center"/>
              <w:rPr>
                <w:color w:val="000000"/>
                <w:lang w:eastAsia="zh-CN"/>
              </w:rPr>
            </w:pPr>
            <w:r>
              <w:rPr>
                <w:rFonts w:hint="eastAsia"/>
                <w:color w:val="000000"/>
                <w:lang w:eastAsia="zh-CN"/>
              </w:rPr>
              <w:t>圭江明珠支路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C4A05E4">
            <w:pPr>
              <w:widowControl/>
              <w:jc w:val="center"/>
              <w:textAlignment w:val="center"/>
              <w:rPr>
                <w:color w:val="000000"/>
                <w:lang w:eastAsia="zh-CN"/>
              </w:rPr>
            </w:pPr>
            <w:r>
              <w:rPr>
                <w:rFonts w:hint="eastAsia"/>
                <w:color w:val="000000"/>
                <w:lang w:eastAsia="zh-CN"/>
              </w:rPr>
              <w:t>圭江明珠1-20商铺至1-01商铺</w:t>
            </w:r>
          </w:p>
        </w:tc>
        <w:tc>
          <w:tcPr>
            <w:tcW w:w="1485" w:type="dxa"/>
            <w:tcBorders>
              <w:top w:val="single" w:color="auto" w:sz="4" w:space="0"/>
              <w:left w:val="single" w:color="auto" w:sz="4" w:space="0"/>
              <w:bottom w:val="single" w:color="auto" w:sz="4" w:space="0"/>
              <w:right w:val="single" w:color="auto" w:sz="4" w:space="0"/>
            </w:tcBorders>
            <w:vAlign w:val="center"/>
          </w:tcPr>
          <w:p w14:paraId="243DA1A3">
            <w:pPr>
              <w:widowControl/>
              <w:jc w:val="center"/>
              <w:textAlignment w:val="center"/>
              <w:rPr>
                <w:color w:val="000000"/>
                <w:lang w:eastAsia="zh-CN"/>
              </w:rPr>
            </w:pPr>
            <w:r>
              <w:rPr>
                <w:rFonts w:hint="eastAsia"/>
                <w:color w:val="000000"/>
                <w:lang w:eastAsia="zh-CN"/>
              </w:rPr>
              <w:t>452.56</w:t>
            </w:r>
          </w:p>
        </w:tc>
        <w:tc>
          <w:tcPr>
            <w:tcW w:w="1440" w:type="dxa"/>
            <w:tcBorders>
              <w:top w:val="single" w:color="auto" w:sz="4" w:space="0"/>
              <w:left w:val="single" w:color="auto" w:sz="4" w:space="0"/>
              <w:bottom w:val="single" w:color="auto" w:sz="4" w:space="0"/>
              <w:right w:val="single" w:color="auto" w:sz="4" w:space="0"/>
            </w:tcBorders>
          </w:tcPr>
          <w:p w14:paraId="7CE3A48C">
            <w:pPr>
              <w:widowControl/>
              <w:jc w:val="both"/>
              <w:textAlignment w:val="center"/>
              <w:rPr>
                <w:color w:val="000000"/>
                <w:lang w:eastAsia="zh-CN"/>
              </w:rPr>
            </w:pPr>
          </w:p>
        </w:tc>
      </w:tr>
      <w:tr w14:paraId="7078F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56C678">
            <w:pPr>
              <w:widowControl/>
              <w:jc w:val="center"/>
              <w:textAlignment w:val="center"/>
              <w:rPr>
                <w:color w:val="000000"/>
                <w:lang w:eastAsia="zh-CN"/>
              </w:rPr>
            </w:pPr>
            <w:r>
              <w:rPr>
                <w:rFonts w:hint="eastAsia"/>
                <w:color w:val="000000"/>
                <w:lang w:eastAsia="zh-CN"/>
              </w:rPr>
              <w:t>194</w:t>
            </w:r>
          </w:p>
        </w:tc>
        <w:tc>
          <w:tcPr>
            <w:tcW w:w="1590" w:type="dxa"/>
            <w:tcBorders>
              <w:top w:val="single" w:color="auto" w:sz="4" w:space="0"/>
              <w:left w:val="single" w:color="auto" w:sz="4" w:space="0"/>
              <w:bottom w:val="single" w:color="auto" w:sz="4" w:space="0"/>
              <w:right w:val="single" w:color="auto" w:sz="4" w:space="0"/>
            </w:tcBorders>
            <w:vAlign w:val="center"/>
          </w:tcPr>
          <w:p w14:paraId="5C25C284">
            <w:pPr>
              <w:widowControl/>
              <w:jc w:val="center"/>
              <w:textAlignment w:val="center"/>
              <w:rPr>
                <w:color w:val="000000"/>
                <w:lang w:eastAsia="zh-CN"/>
              </w:rPr>
            </w:pPr>
            <w:r>
              <w:rPr>
                <w:rFonts w:hint="eastAsia"/>
                <w:color w:val="000000"/>
                <w:lang w:eastAsia="zh-CN"/>
              </w:rPr>
              <w:t>十里江湾</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4625217">
            <w:pPr>
              <w:widowControl/>
              <w:jc w:val="center"/>
              <w:textAlignment w:val="center"/>
              <w:rPr>
                <w:color w:val="000000"/>
                <w:lang w:eastAsia="zh-CN"/>
              </w:rPr>
            </w:pPr>
            <w:r>
              <w:rPr>
                <w:rFonts w:hint="eastAsia"/>
                <w:color w:val="000000"/>
                <w:lang w:eastAsia="zh-CN"/>
              </w:rPr>
              <w:t>江滨路至新教育路(十里江湾江边大门左侧)</w:t>
            </w:r>
          </w:p>
        </w:tc>
        <w:tc>
          <w:tcPr>
            <w:tcW w:w="1485" w:type="dxa"/>
            <w:tcBorders>
              <w:top w:val="single" w:color="auto" w:sz="4" w:space="0"/>
              <w:left w:val="single" w:color="auto" w:sz="4" w:space="0"/>
              <w:bottom w:val="single" w:color="auto" w:sz="4" w:space="0"/>
              <w:right w:val="single" w:color="auto" w:sz="4" w:space="0"/>
            </w:tcBorders>
            <w:vAlign w:val="center"/>
          </w:tcPr>
          <w:p w14:paraId="7BD5F2A3">
            <w:pPr>
              <w:widowControl/>
              <w:jc w:val="center"/>
              <w:textAlignment w:val="center"/>
              <w:rPr>
                <w:color w:val="000000"/>
                <w:lang w:eastAsia="zh-CN"/>
              </w:rPr>
            </w:pPr>
            <w:r>
              <w:rPr>
                <w:rFonts w:hint="eastAsia"/>
                <w:color w:val="000000"/>
                <w:lang w:eastAsia="zh-CN"/>
              </w:rPr>
              <w:t>8843.25</w:t>
            </w:r>
          </w:p>
        </w:tc>
        <w:tc>
          <w:tcPr>
            <w:tcW w:w="1440" w:type="dxa"/>
            <w:tcBorders>
              <w:top w:val="single" w:color="auto" w:sz="4" w:space="0"/>
              <w:left w:val="single" w:color="auto" w:sz="4" w:space="0"/>
              <w:bottom w:val="single" w:color="auto" w:sz="4" w:space="0"/>
              <w:right w:val="single" w:color="auto" w:sz="4" w:space="0"/>
            </w:tcBorders>
          </w:tcPr>
          <w:p w14:paraId="2E316BBF">
            <w:pPr>
              <w:widowControl/>
              <w:jc w:val="both"/>
              <w:textAlignment w:val="center"/>
              <w:rPr>
                <w:color w:val="000000"/>
                <w:lang w:eastAsia="zh-CN"/>
              </w:rPr>
            </w:pPr>
          </w:p>
        </w:tc>
      </w:tr>
      <w:tr w14:paraId="2FC45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571EC6">
            <w:pPr>
              <w:widowControl/>
              <w:jc w:val="center"/>
              <w:textAlignment w:val="center"/>
              <w:rPr>
                <w:color w:val="000000"/>
                <w:lang w:eastAsia="zh-CN"/>
              </w:rPr>
            </w:pPr>
            <w:r>
              <w:rPr>
                <w:rFonts w:hint="eastAsia"/>
                <w:color w:val="000000"/>
                <w:lang w:eastAsia="zh-CN"/>
              </w:rPr>
              <w:t>195</w:t>
            </w:r>
          </w:p>
        </w:tc>
        <w:tc>
          <w:tcPr>
            <w:tcW w:w="1590" w:type="dxa"/>
            <w:tcBorders>
              <w:top w:val="single" w:color="auto" w:sz="4" w:space="0"/>
              <w:left w:val="single" w:color="auto" w:sz="4" w:space="0"/>
              <w:bottom w:val="single" w:color="auto" w:sz="4" w:space="0"/>
              <w:right w:val="single" w:color="auto" w:sz="4" w:space="0"/>
            </w:tcBorders>
            <w:vAlign w:val="center"/>
          </w:tcPr>
          <w:p w14:paraId="5108C831">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3F281D0">
            <w:pPr>
              <w:widowControl/>
              <w:jc w:val="center"/>
              <w:textAlignment w:val="center"/>
              <w:rPr>
                <w:color w:val="000000"/>
                <w:lang w:eastAsia="zh-CN"/>
              </w:rPr>
            </w:pPr>
            <w:r>
              <w:rPr>
                <w:rFonts w:hint="eastAsia"/>
                <w:color w:val="000000"/>
                <w:lang w:eastAsia="zh-CN"/>
              </w:rPr>
              <w:t>富林塘社区门前A球场</w:t>
            </w:r>
          </w:p>
        </w:tc>
        <w:tc>
          <w:tcPr>
            <w:tcW w:w="1485" w:type="dxa"/>
            <w:tcBorders>
              <w:top w:val="single" w:color="auto" w:sz="4" w:space="0"/>
              <w:left w:val="single" w:color="auto" w:sz="4" w:space="0"/>
              <w:bottom w:val="single" w:color="auto" w:sz="4" w:space="0"/>
              <w:right w:val="single" w:color="auto" w:sz="4" w:space="0"/>
            </w:tcBorders>
            <w:vAlign w:val="center"/>
          </w:tcPr>
          <w:p w14:paraId="1CBF0911">
            <w:pPr>
              <w:widowControl/>
              <w:jc w:val="center"/>
              <w:textAlignment w:val="center"/>
              <w:rPr>
                <w:color w:val="000000"/>
                <w:lang w:eastAsia="zh-CN"/>
              </w:rPr>
            </w:pPr>
            <w:r>
              <w:rPr>
                <w:rFonts w:hint="eastAsia"/>
                <w:color w:val="000000"/>
                <w:lang w:eastAsia="zh-CN"/>
              </w:rPr>
              <w:t>798.68</w:t>
            </w:r>
          </w:p>
        </w:tc>
        <w:tc>
          <w:tcPr>
            <w:tcW w:w="1440" w:type="dxa"/>
            <w:tcBorders>
              <w:top w:val="single" w:color="auto" w:sz="4" w:space="0"/>
              <w:left w:val="single" w:color="auto" w:sz="4" w:space="0"/>
              <w:bottom w:val="single" w:color="auto" w:sz="4" w:space="0"/>
              <w:right w:val="single" w:color="auto" w:sz="4" w:space="0"/>
            </w:tcBorders>
          </w:tcPr>
          <w:p w14:paraId="5F500C50">
            <w:pPr>
              <w:widowControl/>
              <w:jc w:val="both"/>
              <w:textAlignment w:val="center"/>
              <w:rPr>
                <w:color w:val="000000"/>
                <w:lang w:eastAsia="zh-CN"/>
              </w:rPr>
            </w:pPr>
          </w:p>
        </w:tc>
      </w:tr>
      <w:tr w14:paraId="5343C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957802">
            <w:pPr>
              <w:widowControl/>
              <w:jc w:val="center"/>
              <w:textAlignment w:val="center"/>
              <w:rPr>
                <w:color w:val="000000"/>
                <w:lang w:eastAsia="zh-CN"/>
              </w:rPr>
            </w:pPr>
            <w:r>
              <w:rPr>
                <w:rFonts w:hint="eastAsia"/>
                <w:color w:val="000000"/>
                <w:lang w:eastAsia="zh-CN"/>
              </w:rPr>
              <w:t>196</w:t>
            </w:r>
          </w:p>
        </w:tc>
        <w:tc>
          <w:tcPr>
            <w:tcW w:w="1590" w:type="dxa"/>
            <w:tcBorders>
              <w:top w:val="single" w:color="auto" w:sz="4" w:space="0"/>
              <w:left w:val="single" w:color="auto" w:sz="4" w:space="0"/>
              <w:bottom w:val="single" w:color="auto" w:sz="4" w:space="0"/>
              <w:right w:val="single" w:color="auto" w:sz="4" w:space="0"/>
            </w:tcBorders>
            <w:vAlign w:val="center"/>
          </w:tcPr>
          <w:p w14:paraId="58552C74">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0D96905">
            <w:pPr>
              <w:widowControl/>
              <w:jc w:val="center"/>
              <w:textAlignment w:val="center"/>
              <w:rPr>
                <w:color w:val="000000"/>
                <w:lang w:eastAsia="zh-CN"/>
              </w:rPr>
            </w:pPr>
            <w:r>
              <w:rPr>
                <w:rFonts w:hint="eastAsia"/>
                <w:color w:val="000000"/>
                <w:lang w:eastAsia="zh-CN"/>
              </w:rPr>
              <w:t>富林塘社区门前B球场</w:t>
            </w:r>
          </w:p>
        </w:tc>
        <w:tc>
          <w:tcPr>
            <w:tcW w:w="1485" w:type="dxa"/>
            <w:tcBorders>
              <w:top w:val="single" w:color="auto" w:sz="4" w:space="0"/>
              <w:left w:val="single" w:color="auto" w:sz="4" w:space="0"/>
              <w:bottom w:val="single" w:color="auto" w:sz="4" w:space="0"/>
              <w:right w:val="single" w:color="auto" w:sz="4" w:space="0"/>
            </w:tcBorders>
            <w:vAlign w:val="center"/>
          </w:tcPr>
          <w:p w14:paraId="320180D0">
            <w:pPr>
              <w:widowControl/>
              <w:jc w:val="center"/>
              <w:textAlignment w:val="center"/>
              <w:rPr>
                <w:color w:val="000000"/>
                <w:lang w:eastAsia="zh-CN"/>
              </w:rPr>
            </w:pPr>
            <w:r>
              <w:rPr>
                <w:rFonts w:hint="eastAsia"/>
                <w:color w:val="000000"/>
                <w:lang w:eastAsia="zh-CN"/>
              </w:rPr>
              <w:t>691.79</w:t>
            </w:r>
          </w:p>
        </w:tc>
        <w:tc>
          <w:tcPr>
            <w:tcW w:w="1440" w:type="dxa"/>
            <w:tcBorders>
              <w:top w:val="single" w:color="auto" w:sz="4" w:space="0"/>
              <w:left w:val="single" w:color="auto" w:sz="4" w:space="0"/>
              <w:bottom w:val="single" w:color="auto" w:sz="4" w:space="0"/>
              <w:right w:val="single" w:color="auto" w:sz="4" w:space="0"/>
            </w:tcBorders>
          </w:tcPr>
          <w:p w14:paraId="100DF302">
            <w:pPr>
              <w:widowControl/>
              <w:jc w:val="both"/>
              <w:textAlignment w:val="center"/>
              <w:rPr>
                <w:color w:val="000000"/>
                <w:lang w:eastAsia="zh-CN"/>
              </w:rPr>
            </w:pPr>
          </w:p>
        </w:tc>
      </w:tr>
      <w:tr w14:paraId="3FE26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374192">
            <w:pPr>
              <w:widowControl/>
              <w:jc w:val="center"/>
              <w:textAlignment w:val="center"/>
              <w:rPr>
                <w:color w:val="000000"/>
                <w:lang w:eastAsia="zh-CN"/>
              </w:rPr>
            </w:pPr>
            <w:r>
              <w:rPr>
                <w:rFonts w:hint="eastAsia"/>
                <w:color w:val="000000"/>
                <w:lang w:eastAsia="zh-CN"/>
              </w:rPr>
              <w:t>197</w:t>
            </w:r>
          </w:p>
        </w:tc>
        <w:tc>
          <w:tcPr>
            <w:tcW w:w="1590" w:type="dxa"/>
            <w:tcBorders>
              <w:top w:val="single" w:color="auto" w:sz="4" w:space="0"/>
              <w:left w:val="single" w:color="auto" w:sz="4" w:space="0"/>
              <w:bottom w:val="single" w:color="auto" w:sz="4" w:space="0"/>
              <w:right w:val="single" w:color="auto" w:sz="4" w:space="0"/>
            </w:tcBorders>
            <w:vAlign w:val="center"/>
          </w:tcPr>
          <w:p w14:paraId="4633D10C">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DE43CAD">
            <w:pPr>
              <w:widowControl/>
              <w:jc w:val="center"/>
              <w:textAlignment w:val="center"/>
              <w:rPr>
                <w:color w:val="000000"/>
                <w:lang w:eastAsia="zh-CN"/>
              </w:rPr>
            </w:pPr>
            <w:r>
              <w:rPr>
                <w:rFonts w:hint="eastAsia"/>
                <w:color w:val="000000"/>
                <w:lang w:eastAsia="zh-CN"/>
              </w:rPr>
              <w:t>城西二路一里40-3号至40-1号旁球场</w:t>
            </w:r>
          </w:p>
        </w:tc>
        <w:tc>
          <w:tcPr>
            <w:tcW w:w="1485" w:type="dxa"/>
            <w:tcBorders>
              <w:top w:val="single" w:color="auto" w:sz="4" w:space="0"/>
              <w:left w:val="single" w:color="auto" w:sz="4" w:space="0"/>
              <w:bottom w:val="single" w:color="auto" w:sz="4" w:space="0"/>
              <w:right w:val="single" w:color="auto" w:sz="4" w:space="0"/>
            </w:tcBorders>
            <w:vAlign w:val="center"/>
          </w:tcPr>
          <w:p w14:paraId="5F0BFF5B">
            <w:pPr>
              <w:widowControl/>
              <w:jc w:val="center"/>
              <w:textAlignment w:val="center"/>
              <w:rPr>
                <w:color w:val="000000"/>
                <w:lang w:eastAsia="zh-CN"/>
              </w:rPr>
            </w:pPr>
            <w:r>
              <w:rPr>
                <w:rFonts w:hint="eastAsia"/>
                <w:color w:val="000000"/>
                <w:lang w:eastAsia="zh-CN"/>
              </w:rPr>
              <w:t>846.67</w:t>
            </w:r>
          </w:p>
        </w:tc>
        <w:tc>
          <w:tcPr>
            <w:tcW w:w="1440" w:type="dxa"/>
            <w:tcBorders>
              <w:top w:val="single" w:color="auto" w:sz="4" w:space="0"/>
              <w:left w:val="single" w:color="auto" w:sz="4" w:space="0"/>
              <w:bottom w:val="single" w:color="auto" w:sz="4" w:space="0"/>
              <w:right w:val="single" w:color="auto" w:sz="4" w:space="0"/>
            </w:tcBorders>
          </w:tcPr>
          <w:p w14:paraId="6139E2F3">
            <w:pPr>
              <w:widowControl/>
              <w:jc w:val="both"/>
              <w:textAlignment w:val="center"/>
              <w:rPr>
                <w:color w:val="000000"/>
                <w:lang w:eastAsia="zh-CN"/>
              </w:rPr>
            </w:pPr>
          </w:p>
        </w:tc>
      </w:tr>
      <w:tr w14:paraId="5C9F3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27B7B0">
            <w:pPr>
              <w:widowControl/>
              <w:jc w:val="center"/>
              <w:textAlignment w:val="center"/>
              <w:rPr>
                <w:color w:val="000000"/>
                <w:lang w:eastAsia="zh-CN"/>
              </w:rPr>
            </w:pPr>
            <w:r>
              <w:rPr>
                <w:rFonts w:hint="eastAsia"/>
                <w:color w:val="000000"/>
                <w:lang w:eastAsia="zh-CN"/>
              </w:rPr>
              <w:t>198</w:t>
            </w:r>
          </w:p>
        </w:tc>
        <w:tc>
          <w:tcPr>
            <w:tcW w:w="1590" w:type="dxa"/>
            <w:tcBorders>
              <w:top w:val="single" w:color="auto" w:sz="4" w:space="0"/>
              <w:left w:val="single" w:color="auto" w:sz="4" w:space="0"/>
              <w:bottom w:val="single" w:color="auto" w:sz="4" w:space="0"/>
              <w:right w:val="single" w:color="auto" w:sz="4" w:space="0"/>
            </w:tcBorders>
            <w:vAlign w:val="center"/>
          </w:tcPr>
          <w:p w14:paraId="3071629D">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34D18FA">
            <w:pPr>
              <w:widowControl/>
              <w:jc w:val="center"/>
              <w:textAlignment w:val="center"/>
              <w:rPr>
                <w:color w:val="000000"/>
                <w:lang w:eastAsia="zh-CN"/>
              </w:rPr>
            </w:pPr>
            <w:r>
              <w:rPr>
                <w:rFonts w:hint="eastAsia"/>
                <w:color w:val="000000"/>
                <w:lang w:eastAsia="zh-CN"/>
              </w:rPr>
              <w:t>城西二路一里20-16号至20-11号旁球场</w:t>
            </w:r>
          </w:p>
        </w:tc>
        <w:tc>
          <w:tcPr>
            <w:tcW w:w="1485" w:type="dxa"/>
            <w:tcBorders>
              <w:top w:val="single" w:color="auto" w:sz="4" w:space="0"/>
              <w:left w:val="single" w:color="auto" w:sz="4" w:space="0"/>
              <w:bottom w:val="single" w:color="auto" w:sz="4" w:space="0"/>
              <w:right w:val="single" w:color="auto" w:sz="4" w:space="0"/>
            </w:tcBorders>
            <w:vAlign w:val="center"/>
          </w:tcPr>
          <w:p w14:paraId="294EB7B9">
            <w:pPr>
              <w:widowControl/>
              <w:jc w:val="center"/>
              <w:textAlignment w:val="center"/>
              <w:rPr>
                <w:color w:val="000000"/>
                <w:lang w:eastAsia="zh-CN"/>
              </w:rPr>
            </w:pPr>
            <w:r>
              <w:rPr>
                <w:rFonts w:hint="eastAsia"/>
                <w:color w:val="000000"/>
                <w:lang w:eastAsia="zh-CN"/>
              </w:rPr>
              <w:t>322.36</w:t>
            </w:r>
          </w:p>
        </w:tc>
        <w:tc>
          <w:tcPr>
            <w:tcW w:w="1440" w:type="dxa"/>
            <w:tcBorders>
              <w:top w:val="single" w:color="auto" w:sz="4" w:space="0"/>
              <w:left w:val="single" w:color="auto" w:sz="4" w:space="0"/>
              <w:bottom w:val="single" w:color="auto" w:sz="4" w:space="0"/>
              <w:right w:val="single" w:color="auto" w:sz="4" w:space="0"/>
            </w:tcBorders>
          </w:tcPr>
          <w:p w14:paraId="488F08E1">
            <w:pPr>
              <w:widowControl/>
              <w:jc w:val="both"/>
              <w:textAlignment w:val="center"/>
              <w:rPr>
                <w:color w:val="000000"/>
                <w:lang w:eastAsia="zh-CN"/>
              </w:rPr>
            </w:pPr>
          </w:p>
        </w:tc>
      </w:tr>
      <w:tr w14:paraId="5D7C9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3A3ADC">
            <w:pPr>
              <w:widowControl/>
              <w:jc w:val="center"/>
              <w:textAlignment w:val="center"/>
              <w:rPr>
                <w:color w:val="000000"/>
                <w:lang w:eastAsia="zh-CN"/>
              </w:rPr>
            </w:pPr>
            <w:r>
              <w:rPr>
                <w:rFonts w:hint="eastAsia"/>
                <w:color w:val="000000"/>
                <w:lang w:eastAsia="zh-CN"/>
              </w:rPr>
              <w:t>199</w:t>
            </w:r>
          </w:p>
        </w:tc>
        <w:tc>
          <w:tcPr>
            <w:tcW w:w="1590" w:type="dxa"/>
            <w:tcBorders>
              <w:top w:val="single" w:color="auto" w:sz="4" w:space="0"/>
              <w:left w:val="single" w:color="auto" w:sz="4" w:space="0"/>
              <w:bottom w:val="single" w:color="auto" w:sz="4" w:space="0"/>
              <w:right w:val="single" w:color="auto" w:sz="4" w:space="0"/>
            </w:tcBorders>
            <w:vAlign w:val="center"/>
          </w:tcPr>
          <w:p w14:paraId="313F99AB">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FCFBA5A">
            <w:pPr>
              <w:widowControl/>
              <w:jc w:val="center"/>
              <w:textAlignment w:val="center"/>
              <w:rPr>
                <w:color w:val="000000"/>
                <w:lang w:eastAsia="zh-CN"/>
              </w:rPr>
            </w:pPr>
            <w:r>
              <w:rPr>
                <w:rFonts w:hint="eastAsia"/>
                <w:color w:val="000000"/>
                <w:lang w:eastAsia="zh-CN"/>
              </w:rPr>
              <w:t>西河南路六号花园二区65号旁A球场</w:t>
            </w:r>
          </w:p>
        </w:tc>
        <w:tc>
          <w:tcPr>
            <w:tcW w:w="1485" w:type="dxa"/>
            <w:tcBorders>
              <w:top w:val="single" w:color="auto" w:sz="4" w:space="0"/>
              <w:left w:val="single" w:color="auto" w:sz="4" w:space="0"/>
              <w:bottom w:val="single" w:color="auto" w:sz="4" w:space="0"/>
              <w:right w:val="single" w:color="auto" w:sz="4" w:space="0"/>
            </w:tcBorders>
            <w:vAlign w:val="center"/>
          </w:tcPr>
          <w:p w14:paraId="1517CA23">
            <w:pPr>
              <w:widowControl/>
              <w:jc w:val="center"/>
              <w:textAlignment w:val="center"/>
              <w:rPr>
                <w:color w:val="000000"/>
                <w:lang w:eastAsia="zh-CN"/>
              </w:rPr>
            </w:pPr>
            <w:r>
              <w:rPr>
                <w:rFonts w:hint="eastAsia"/>
                <w:color w:val="000000"/>
                <w:lang w:eastAsia="zh-CN"/>
              </w:rPr>
              <w:t>1008.87</w:t>
            </w:r>
          </w:p>
        </w:tc>
        <w:tc>
          <w:tcPr>
            <w:tcW w:w="1440" w:type="dxa"/>
            <w:tcBorders>
              <w:top w:val="single" w:color="auto" w:sz="4" w:space="0"/>
              <w:left w:val="single" w:color="auto" w:sz="4" w:space="0"/>
              <w:bottom w:val="single" w:color="auto" w:sz="4" w:space="0"/>
              <w:right w:val="single" w:color="auto" w:sz="4" w:space="0"/>
            </w:tcBorders>
          </w:tcPr>
          <w:p w14:paraId="6D5A4EB5">
            <w:pPr>
              <w:widowControl/>
              <w:jc w:val="both"/>
              <w:textAlignment w:val="center"/>
              <w:rPr>
                <w:color w:val="000000"/>
                <w:lang w:eastAsia="zh-CN"/>
              </w:rPr>
            </w:pPr>
          </w:p>
        </w:tc>
      </w:tr>
      <w:tr w14:paraId="2CD1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1F2A34">
            <w:pPr>
              <w:widowControl/>
              <w:jc w:val="center"/>
              <w:textAlignment w:val="center"/>
              <w:rPr>
                <w:color w:val="000000"/>
                <w:lang w:eastAsia="zh-CN"/>
              </w:rPr>
            </w:pPr>
            <w:r>
              <w:rPr>
                <w:rFonts w:hint="eastAsia"/>
                <w:color w:val="000000"/>
                <w:lang w:eastAsia="zh-CN"/>
              </w:rPr>
              <w:t>200</w:t>
            </w:r>
          </w:p>
        </w:tc>
        <w:tc>
          <w:tcPr>
            <w:tcW w:w="1590" w:type="dxa"/>
            <w:tcBorders>
              <w:top w:val="single" w:color="auto" w:sz="4" w:space="0"/>
              <w:left w:val="single" w:color="auto" w:sz="4" w:space="0"/>
              <w:bottom w:val="single" w:color="auto" w:sz="4" w:space="0"/>
              <w:right w:val="single" w:color="auto" w:sz="4" w:space="0"/>
            </w:tcBorders>
            <w:vAlign w:val="center"/>
          </w:tcPr>
          <w:p w14:paraId="6DE72638">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63F3981">
            <w:pPr>
              <w:widowControl/>
              <w:jc w:val="center"/>
              <w:textAlignment w:val="center"/>
              <w:rPr>
                <w:color w:val="000000"/>
                <w:lang w:eastAsia="zh-CN"/>
              </w:rPr>
            </w:pPr>
            <w:r>
              <w:rPr>
                <w:rFonts w:hint="eastAsia"/>
                <w:color w:val="000000"/>
                <w:lang w:eastAsia="zh-CN"/>
              </w:rPr>
              <w:t>西河南路六号花园二区65号旁B球场</w:t>
            </w:r>
          </w:p>
        </w:tc>
        <w:tc>
          <w:tcPr>
            <w:tcW w:w="1485" w:type="dxa"/>
            <w:tcBorders>
              <w:top w:val="single" w:color="auto" w:sz="4" w:space="0"/>
              <w:left w:val="single" w:color="auto" w:sz="4" w:space="0"/>
              <w:bottom w:val="single" w:color="auto" w:sz="4" w:space="0"/>
              <w:right w:val="single" w:color="auto" w:sz="4" w:space="0"/>
            </w:tcBorders>
            <w:vAlign w:val="center"/>
          </w:tcPr>
          <w:p w14:paraId="6EC5048A">
            <w:pPr>
              <w:widowControl/>
              <w:jc w:val="center"/>
              <w:textAlignment w:val="center"/>
              <w:rPr>
                <w:color w:val="000000"/>
                <w:lang w:eastAsia="zh-CN"/>
              </w:rPr>
            </w:pPr>
            <w:r>
              <w:rPr>
                <w:rFonts w:hint="eastAsia"/>
                <w:color w:val="000000"/>
                <w:lang w:eastAsia="zh-CN"/>
              </w:rPr>
              <w:t>1129.66</w:t>
            </w:r>
          </w:p>
        </w:tc>
        <w:tc>
          <w:tcPr>
            <w:tcW w:w="1440" w:type="dxa"/>
            <w:tcBorders>
              <w:top w:val="single" w:color="auto" w:sz="4" w:space="0"/>
              <w:left w:val="single" w:color="auto" w:sz="4" w:space="0"/>
              <w:bottom w:val="single" w:color="auto" w:sz="4" w:space="0"/>
              <w:right w:val="single" w:color="auto" w:sz="4" w:space="0"/>
            </w:tcBorders>
          </w:tcPr>
          <w:p w14:paraId="0467106F">
            <w:pPr>
              <w:widowControl/>
              <w:jc w:val="both"/>
              <w:textAlignment w:val="center"/>
              <w:rPr>
                <w:color w:val="000000"/>
                <w:lang w:eastAsia="zh-CN"/>
              </w:rPr>
            </w:pPr>
          </w:p>
        </w:tc>
      </w:tr>
      <w:tr w14:paraId="5C06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21D21F">
            <w:pPr>
              <w:widowControl/>
              <w:jc w:val="center"/>
              <w:textAlignment w:val="center"/>
              <w:rPr>
                <w:color w:val="000000"/>
                <w:lang w:eastAsia="zh-CN"/>
              </w:rPr>
            </w:pPr>
            <w:r>
              <w:rPr>
                <w:rFonts w:hint="eastAsia"/>
                <w:color w:val="000000"/>
                <w:lang w:eastAsia="zh-CN"/>
              </w:rPr>
              <w:t>201</w:t>
            </w:r>
          </w:p>
        </w:tc>
        <w:tc>
          <w:tcPr>
            <w:tcW w:w="1590" w:type="dxa"/>
            <w:tcBorders>
              <w:top w:val="single" w:color="auto" w:sz="4" w:space="0"/>
              <w:left w:val="single" w:color="auto" w:sz="4" w:space="0"/>
              <w:bottom w:val="single" w:color="auto" w:sz="4" w:space="0"/>
              <w:right w:val="single" w:color="auto" w:sz="4" w:space="0"/>
            </w:tcBorders>
            <w:vAlign w:val="center"/>
          </w:tcPr>
          <w:p w14:paraId="6CAFD1BC">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86D7281">
            <w:pPr>
              <w:widowControl/>
              <w:jc w:val="center"/>
              <w:textAlignment w:val="center"/>
              <w:rPr>
                <w:color w:val="000000"/>
                <w:lang w:eastAsia="zh-CN"/>
              </w:rPr>
            </w:pPr>
            <w:r>
              <w:rPr>
                <w:rFonts w:hint="eastAsia"/>
                <w:color w:val="000000"/>
                <w:lang w:eastAsia="zh-CN"/>
              </w:rPr>
              <w:t>西河南路六号花园一区56号旁A球场</w:t>
            </w:r>
          </w:p>
        </w:tc>
        <w:tc>
          <w:tcPr>
            <w:tcW w:w="1485" w:type="dxa"/>
            <w:tcBorders>
              <w:top w:val="single" w:color="auto" w:sz="4" w:space="0"/>
              <w:left w:val="single" w:color="auto" w:sz="4" w:space="0"/>
              <w:bottom w:val="single" w:color="auto" w:sz="4" w:space="0"/>
              <w:right w:val="single" w:color="auto" w:sz="4" w:space="0"/>
            </w:tcBorders>
            <w:vAlign w:val="center"/>
          </w:tcPr>
          <w:p w14:paraId="78B31FAC">
            <w:pPr>
              <w:widowControl/>
              <w:jc w:val="center"/>
              <w:textAlignment w:val="center"/>
              <w:rPr>
                <w:color w:val="000000"/>
                <w:lang w:eastAsia="zh-CN"/>
              </w:rPr>
            </w:pPr>
            <w:r>
              <w:rPr>
                <w:rFonts w:hint="eastAsia"/>
                <w:color w:val="000000"/>
                <w:lang w:eastAsia="zh-CN"/>
              </w:rPr>
              <w:t>1199.83</w:t>
            </w:r>
          </w:p>
        </w:tc>
        <w:tc>
          <w:tcPr>
            <w:tcW w:w="1440" w:type="dxa"/>
            <w:tcBorders>
              <w:top w:val="single" w:color="auto" w:sz="4" w:space="0"/>
              <w:left w:val="single" w:color="auto" w:sz="4" w:space="0"/>
              <w:bottom w:val="single" w:color="auto" w:sz="4" w:space="0"/>
              <w:right w:val="single" w:color="auto" w:sz="4" w:space="0"/>
            </w:tcBorders>
          </w:tcPr>
          <w:p w14:paraId="5C89BC13">
            <w:pPr>
              <w:widowControl/>
              <w:jc w:val="both"/>
              <w:textAlignment w:val="center"/>
              <w:rPr>
                <w:color w:val="000000"/>
                <w:lang w:eastAsia="zh-CN"/>
              </w:rPr>
            </w:pPr>
          </w:p>
        </w:tc>
      </w:tr>
      <w:tr w14:paraId="312CB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133DA2">
            <w:pPr>
              <w:widowControl/>
              <w:jc w:val="center"/>
              <w:textAlignment w:val="center"/>
              <w:rPr>
                <w:color w:val="000000"/>
                <w:lang w:eastAsia="zh-CN"/>
              </w:rPr>
            </w:pPr>
            <w:r>
              <w:rPr>
                <w:rFonts w:hint="eastAsia"/>
                <w:color w:val="000000"/>
                <w:lang w:eastAsia="zh-CN"/>
              </w:rPr>
              <w:t>202</w:t>
            </w:r>
          </w:p>
        </w:tc>
        <w:tc>
          <w:tcPr>
            <w:tcW w:w="1590" w:type="dxa"/>
            <w:tcBorders>
              <w:top w:val="single" w:color="auto" w:sz="4" w:space="0"/>
              <w:left w:val="single" w:color="auto" w:sz="4" w:space="0"/>
              <w:bottom w:val="single" w:color="auto" w:sz="4" w:space="0"/>
              <w:right w:val="single" w:color="auto" w:sz="4" w:space="0"/>
            </w:tcBorders>
            <w:vAlign w:val="center"/>
          </w:tcPr>
          <w:p w14:paraId="38C14A60">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B63DA15">
            <w:pPr>
              <w:widowControl/>
              <w:jc w:val="center"/>
              <w:textAlignment w:val="center"/>
              <w:rPr>
                <w:color w:val="000000"/>
                <w:lang w:eastAsia="zh-CN"/>
              </w:rPr>
            </w:pPr>
            <w:r>
              <w:rPr>
                <w:rFonts w:hint="eastAsia"/>
                <w:color w:val="000000"/>
                <w:lang w:eastAsia="zh-CN"/>
              </w:rPr>
              <w:t>西河南路六号花园一区56号旁B球场</w:t>
            </w:r>
          </w:p>
        </w:tc>
        <w:tc>
          <w:tcPr>
            <w:tcW w:w="1485" w:type="dxa"/>
            <w:tcBorders>
              <w:top w:val="single" w:color="auto" w:sz="4" w:space="0"/>
              <w:left w:val="single" w:color="auto" w:sz="4" w:space="0"/>
              <w:bottom w:val="single" w:color="auto" w:sz="4" w:space="0"/>
              <w:right w:val="single" w:color="auto" w:sz="4" w:space="0"/>
            </w:tcBorders>
            <w:vAlign w:val="center"/>
          </w:tcPr>
          <w:p w14:paraId="58F1B295">
            <w:pPr>
              <w:widowControl/>
              <w:jc w:val="center"/>
              <w:textAlignment w:val="center"/>
              <w:rPr>
                <w:color w:val="000000"/>
                <w:lang w:eastAsia="zh-CN"/>
              </w:rPr>
            </w:pPr>
            <w:r>
              <w:rPr>
                <w:rFonts w:hint="eastAsia"/>
                <w:color w:val="000000"/>
                <w:lang w:eastAsia="zh-CN"/>
              </w:rPr>
              <w:t>547.33</w:t>
            </w:r>
          </w:p>
        </w:tc>
        <w:tc>
          <w:tcPr>
            <w:tcW w:w="1440" w:type="dxa"/>
            <w:tcBorders>
              <w:top w:val="single" w:color="auto" w:sz="4" w:space="0"/>
              <w:left w:val="single" w:color="auto" w:sz="4" w:space="0"/>
              <w:bottom w:val="single" w:color="auto" w:sz="4" w:space="0"/>
              <w:right w:val="single" w:color="auto" w:sz="4" w:space="0"/>
            </w:tcBorders>
          </w:tcPr>
          <w:p w14:paraId="783D8C2E">
            <w:pPr>
              <w:widowControl/>
              <w:jc w:val="both"/>
              <w:textAlignment w:val="center"/>
              <w:rPr>
                <w:color w:val="000000"/>
                <w:lang w:eastAsia="zh-CN"/>
              </w:rPr>
            </w:pPr>
          </w:p>
        </w:tc>
      </w:tr>
      <w:tr w14:paraId="4814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0A160E">
            <w:pPr>
              <w:widowControl/>
              <w:jc w:val="center"/>
              <w:textAlignment w:val="center"/>
              <w:rPr>
                <w:color w:val="000000"/>
                <w:lang w:eastAsia="zh-CN"/>
              </w:rPr>
            </w:pPr>
            <w:r>
              <w:rPr>
                <w:rFonts w:hint="eastAsia"/>
                <w:color w:val="000000"/>
                <w:lang w:eastAsia="zh-CN"/>
              </w:rPr>
              <w:t>203</w:t>
            </w:r>
          </w:p>
        </w:tc>
        <w:tc>
          <w:tcPr>
            <w:tcW w:w="1590" w:type="dxa"/>
            <w:tcBorders>
              <w:top w:val="single" w:color="auto" w:sz="4" w:space="0"/>
              <w:left w:val="single" w:color="auto" w:sz="4" w:space="0"/>
              <w:bottom w:val="single" w:color="auto" w:sz="4" w:space="0"/>
              <w:right w:val="single" w:color="auto" w:sz="4" w:space="0"/>
            </w:tcBorders>
            <w:vAlign w:val="center"/>
          </w:tcPr>
          <w:p w14:paraId="52D1A456">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46ABE7D">
            <w:pPr>
              <w:widowControl/>
              <w:jc w:val="center"/>
              <w:textAlignment w:val="center"/>
              <w:rPr>
                <w:color w:val="000000"/>
                <w:lang w:eastAsia="zh-CN"/>
              </w:rPr>
            </w:pPr>
            <w:r>
              <w:rPr>
                <w:rFonts w:hint="eastAsia"/>
                <w:color w:val="000000"/>
                <w:lang w:eastAsia="zh-CN"/>
              </w:rPr>
              <w:t>二环西路一区40号对面场地</w:t>
            </w:r>
          </w:p>
        </w:tc>
        <w:tc>
          <w:tcPr>
            <w:tcW w:w="1485" w:type="dxa"/>
            <w:tcBorders>
              <w:top w:val="single" w:color="auto" w:sz="4" w:space="0"/>
              <w:left w:val="single" w:color="auto" w:sz="4" w:space="0"/>
              <w:bottom w:val="single" w:color="auto" w:sz="4" w:space="0"/>
              <w:right w:val="single" w:color="auto" w:sz="4" w:space="0"/>
            </w:tcBorders>
            <w:vAlign w:val="center"/>
          </w:tcPr>
          <w:p w14:paraId="280802D4">
            <w:pPr>
              <w:widowControl/>
              <w:jc w:val="center"/>
              <w:textAlignment w:val="center"/>
              <w:rPr>
                <w:color w:val="000000"/>
                <w:lang w:eastAsia="zh-CN"/>
              </w:rPr>
            </w:pPr>
            <w:r>
              <w:rPr>
                <w:rFonts w:hint="eastAsia"/>
                <w:color w:val="000000"/>
                <w:lang w:eastAsia="zh-CN"/>
              </w:rPr>
              <w:t>740.45</w:t>
            </w:r>
          </w:p>
        </w:tc>
        <w:tc>
          <w:tcPr>
            <w:tcW w:w="1440" w:type="dxa"/>
            <w:tcBorders>
              <w:top w:val="single" w:color="auto" w:sz="4" w:space="0"/>
              <w:left w:val="single" w:color="auto" w:sz="4" w:space="0"/>
              <w:bottom w:val="single" w:color="auto" w:sz="4" w:space="0"/>
              <w:right w:val="single" w:color="auto" w:sz="4" w:space="0"/>
            </w:tcBorders>
          </w:tcPr>
          <w:p w14:paraId="5B566739">
            <w:pPr>
              <w:widowControl/>
              <w:jc w:val="both"/>
              <w:textAlignment w:val="center"/>
              <w:rPr>
                <w:color w:val="000000"/>
                <w:lang w:eastAsia="zh-CN"/>
              </w:rPr>
            </w:pPr>
          </w:p>
        </w:tc>
      </w:tr>
      <w:tr w14:paraId="2949B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8D3686">
            <w:pPr>
              <w:widowControl/>
              <w:jc w:val="center"/>
              <w:textAlignment w:val="center"/>
              <w:rPr>
                <w:color w:val="000000"/>
                <w:lang w:eastAsia="zh-CN"/>
              </w:rPr>
            </w:pPr>
            <w:r>
              <w:rPr>
                <w:rFonts w:hint="eastAsia"/>
                <w:color w:val="000000"/>
                <w:lang w:eastAsia="zh-CN"/>
              </w:rPr>
              <w:t>204</w:t>
            </w:r>
          </w:p>
        </w:tc>
        <w:tc>
          <w:tcPr>
            <w:tcW w:w="1590" w:type="dxa"/>
            <w:tcBorders>
              <w:top w:val="single" w:color="auto" w:sz="4" w:space="0"/>
              <w:left w:val="single" w:color="auto" w:sz="4" w:space="0"/>
              <w:bottom w:val="single" w:color="auto" w:sz="4" w:space="0"/>
              <w:right w:val="single" w:color="auto" w:sz="4" w:space="0"/>
            </w:tcBorders>
            <w:vAlign w:val="center"/>
          </w:tcPr>
          <w:p w14:paraId="00278FAF">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9AA7BEA">
            <w:pPr>
              <w:widowControl/>
              <w:jc w:val="center"/>
              <w:textAlignment w:val="center"/>
              <w:rPr>
                <w:color w:val="000000"/>
                <w:lang w:eastAsia="zh-CN"/>
              </w:rPr>
            </w:pPr>
            <w:r>
              <w:rPr>
                <w:rFonts w:hint="eastAsia"/>
                <w:color w:val="000000"/>
                <w:lang w:eastAsia="zh-CN"/>
              </w:rPr>
              <w:t>圭江路三里47号旁球场</w:t>
            </w:r>
          </w:p>
        </w:tc>
        <w:tc>
          <w:tcPr>
            <w:tcW w:w="1485" w:type="dxa"/>
            <w:tcBorders>
              <w:top w:val="single" w:color="auto" w:sz="4" w:space="0"/>
              <w:left w:val="single" w:color="auto" w:sz="4" w:space="0"/>
              <w:bottom w:val="single" w:color="auto" w:sz="4" w:space="0"/>
              <w:right w:val="single" w:color="auto" w:sz="4" w:space="0"/>
            </w:tcBorders>
            <w:vAlign w:val="center"/>
          </w:tcPr>
          <w:p w14:paraId="2975BD61">
            <w:pPr>
              <w:widowControl/>
              <w:jc w:val="center"/>
              <w:textAlignment w:val="center"/>
              <w:rPr>
                <w:color w:val="000000"/>
                <w:lang w:eastAsia="zh-CN"/>
              </w:rPr>
            </w:pPr>
            <w:r>
              <w:rPr>
                <w:rFonts w:hint="eastAsia"/>
                <w:color w:val="000000"/>
                <w:lang w:eastAsia="zh-CN"/>
              </w:rPr>
              <w:t>476.82</w:t>
            </w:r>
          </w:p>
        </w:tc>
        <w:tc>
          <w:tcPr>
            <w:tcW w:w="1440" w:type="dxa"/>
            <w:tcBorders>
              <w:top w:val="single" w:color="auto" w:sz="4" w:space="0"/>
              <w:left w:val="single" w:color="auto" w:sz="4" w:space="0"/>
              <w:bottom w:val="single" w:color="auto" w:sz="4" w:space="0"/>
              <w:right w:val="single" w:color="auto" w:sz="4" w:space="0"/>
            </w:tcBorders>
          </w:tcPr>
          <w:p w14:paraId="78F27D22">
            <w:pPr>
              <w:widowControl/>
              <w:jc w:val="both"/>
              <w:textAlignment w:val="center"/>
              <w:rPr>
                <w:color w:val="000000"/>
                <w:lang w:eastAsia="zh-CN"/>
              </w:rPr>
            </w:pPr>
          </w:p>
        </w:tc>
      </w:tr>
      <w:tr w14:paraId="6A4B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D79F7C">
            <w:pPr>
              <w:widowControl/>
              <w:jc w:val="center"/>
              <w:textAlignment w:val="center"/>
              <w:rPr>
                <w:color w:val="000000"/>
                <w:lang w:eastAsia="zh-CN"/>
              </w:rPr>
            </w:pPr>
            <w:r>
              <w:rPr>
                <w:rFonts w:hint="eastAsia"/>
                <w:color w:val="000000"/>
                <w:lang w:eastAsia="zh-CN"/>
              </w:rPr>
              <w:t>205</w:t>
            </w:r>
          </w:p>
        </w:tc>
        <w:tc>
          <w:tcPr>
            <w:tcW w:w="1590" w:type="dxa"/>
            <w:tcBorders>
              <w:top w:val="single" w:color="auto" w:sz="4" w:space="0"/>
              <w:left w:val="single" w:color="auto" w:sz="4" w:space="0"/>
              <w:bottom w:val="single" w:color="auto" w:sz="4" w:space="0"/>
              <w:right w:val="single" w:color="auto" w:sz="4" w:space="0"/>
            </w:tcBorders>
            <w:vAlign w:val="center"/>
          </w:tcPr>
          <w:p w14:paraId="1F8F201F">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C22817D">
            <w:pPr>
              <w:widowControl/>
              <w:jc w:val="center"/>
              <w:textAlignment w:val="center"/>
              <w:rPr>
                <w:color w:val="000000"/>
                <w:lang w:eastAsia="zh-CN"/>
              </w:rPr>
            </w:pPr>
            <w:r>
              <w:rPr>
                <w:rFonts w:hint="eastAsia"/>
                <w:color w:val="000000"/>
                <w:lang w:eastAsia="zh-CN"/>
              </w:rPr>
              <w:t>圭江路三里131号后背球场</w:t>
            </w:r>
          </w:p>
        </w:tc>
        <w:tc>
          <w:tcPr>
            <w:tcW w:w="1485" w:type="dxa"/>
            <w:tcBorders>
              <w:top w:val="single" w:color="auto" w:sz="4" w:space="0"/>
              <w:left w:val="single" w:color="auto" w:sz="4" w:space="0"/>
              <w:bottom w:val="single" w:color="auto" w:sz="4" w:space="0"/>
              <w:right w:val="single" w:color="auto" w:sz="4" w:space="0"/>
            </w:tcBorders>
            <w:vAlign w:val="center"/>
          </w:tcPr>
          <w:p w14:paraId="60BEE857">
            <w:pPr>
              <w:widowControl/>
              <w:jc w:val="center"/>
              <w:textAlignment w:val="center"/>
              <w:rPr>
                <w:color w:val="000000"/>
                <w:lang w:eastAsia="zh-CN"/>
              </w:rPr>
            </w:pPr>
            <w:r>
              <w:rPr>
                <w:rFonts w:hint="eastAsia"/>
                <w:color w:val="000000"/>
                <w:lang w:eastAsia="zh-CN"/>
              </w:rPr>
              <w:t>243.27</w:t>
            </w:r>
          </w:p>
        </w:tc>
        <w:tc>
          <w:tcPr>
            <w:tcW w:w="1440" w:type="dxa"/>
            <w:tcBorders>
              <w:top w:val="single" w:color="auto" w:sz="4" w:space="0"/>
              <w:left w:val="single" w:color="auto" w:sz="4" w:space="0"/>
              <w:bottom w:val="single" w:color="auto" w:sz="4" w:space="0"/>
              <w:right w:val="single" w:color="auto" w:sz="4" w:space="0"/>
            </w:tcBorders>
          </w:tcPr>
          <w:p w14:paraId="611FCDEF">
            <w:pPr>
              <w:widowControl/>
              <w:jc w:val="both"/>
              <w:textAlignment w:val="center"/>
              <w:rPr>
                <w:color w:val="000000"/>
                <w:lang w:eastAsia="zh-CN"/>
              </w:rPr>
            </w:pPr>
          </w:p>
        </w:tc>
      </w:tr>
      <w:tr w14:paraId="32C15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D1F76A">
            <w:pPr>
              <w:widowControl/>
              <w:jc w:val="center"/>
              <w:textAlignment w:val="center"/>
              <w:rPr>
                <w:color w:val="000000"/>
                <w:lang w:eastAsia="zh-CN"/>
              </w:rPr>
            </w:pPr>
            <w:r>
              <w:rPr>
                <w:rFonts w:hint="eastAsia"/>
                <w:color w:val="000000"/>
                <w:lang w:eastAsia="zh-CN"/>
              </w:rPr>
              <w:t>206</w:t>
            </w:r>
          </w:p>
        </w:tc>
        <w:tc>
          <w:tcPr>
            <w:tcW w:w="1590" w:type="dxa"/>
            <w:tcBorders>
              <w:top w:val="single" w:color="auto" w:sz="4" w:space="0"/>
              <w:left w:val="single" w:color="auto" w:sz="4" w:space="0"/>
              <w:bottom w:val="single" w:color="auto" w:sz="4" w:space="0"/>
              <w:right w:val="single" w:color="auto" w:sz="4" w:space="0"/>
            </w:tcBorders>
            <w:vAlign w:val="center"/>
          </w:tcPr>
          <w:p w14:paraId="157BE9E6">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67D03A1">
            <w:pPr>
              <w:widowControl/>
              <w:jc w:val="center"/>
              <w:textAlignment w:val="center"/>
              <w:rPr>
                <w:color w:val="000000"/>
                <w:lang w:eastAsia="zh-CN"/>
              </w:rPr>
            </w:pPr>
            <w:r>
              <w:rPr>
                <w:rFonts w:hint="eastAsia"/>
                <w:color w:val="000000"/>
                <w:lang w:eastAsia="zh-CN"/>
              </w:rPr>
              <w:t>永顺大道88号别墅小区（七区）旁球场</w:t>
            </w:r>
          </w:p>
        </w:tc>
        <w:tc>
          <w:tcPr>
            <w:tcW w:w="1485" w:type="dxa"/>
            <w:tcBorders>
              <w:top w:val="single" w:color="auto" w:sz="4" w:space="0"/>
              <w:left w:val="single" w:color="auto" w:sz="4" w:space="0"/>
              <w:bottom w:val="single" w:color="auto" w:sz="4" w:space="0"/>
              <w:right w:val="single" w:color="auto" w:sz="4" w:space="0"/>
            </w:tcBorders>
            <w:vAlign w:val="center"/>
          </w:tcPr>
          <w:p w14:paraId="124FD3F2">
            <w:pPr>
              <w:widowControl/>
              <w:jc w:val="center"/>
              <w:textAlignment w:val="center"/>
              <w:rPr>
                <w:color w:val="000000"/>
                <w:lang w:eastAsia="zh-CN"/>
              </w:rPr>
            </w:pPr>
            <w:r>
              <w:rPr>
                <w:rFonts w:hint="eastAsia"/>
                <w:color w:val="000000"/>
                <w:lang w:eastAsia="zh-CN"/>
              </w:rPr>
              <w:t>1059.13</w:t>
            </w:r>
          </w:p>
        </w:tc>
        <w:tc>
          <w:tcPr>
            <w:tcW w:w="1440" w:type="dxa"/>
            <w:tcBorders>
              <w:top w:val="single" w:color="auto" w:sz="4" w:space="0"/>
              <w:left w:val="single" w:color="auto" w:sz="4" w:space="0"/>
              <w:bottom w:val="single" w:color="auto" w:sz="4" w:space="0"/>
              <w:right w:val="single" w:color="auto" w:sz="4" w:space="0"/>
            </w:tcBorders>
          </w:tcPr>
          <w:p w14:paraId="3FF74778">
            <w:pPr>
              <w:widowControl/>
              <w:jc w:val="both"/>
              <w:textAlignment w:val="center"/>
              <w:rPr>
                <w:color w:val="000000"/>
                <w:lang w:eastAsia="zh-CN"/>
              </w:rPr>
            </w:pPr>
          </w:p>
        </w:tc>
      </w:tr>
      <w:tr w14:paraId="5B196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0C4230">
            <w:pPr>
              <w:widowControl/>
              <w:jc w:val="center"/>
              <w:textAlignment w:val="center"/>
              <w:rPr>
                <w:color w:val="000000"/>
                <w:lang w:eastAsia="zh-CN"/>
              </w:rPr>
            </w:pPr>
            <w:r>
              <w:rPr>
                <w:rFonts w:hint="eastAsia"/>
                <w:color w:val="000000"/>
                <w:lang w:eastAsia="zh-CN"/>
              </w:rPr>
              <w:t>207</w:t>
            </w:r>
          </w:p>
        </w:tc>
        <w:tc>
          <w:tcPr>
            <w:tcW w:w="1590" w:type="dxa"/>
            <w:tcBorders>
              <w:top w:val="single" w:color="auto" w:sz="4" w:space="0"/>
              <w:left w:val="single" w:color="auto" w:sz="4" w:space="0"/>
              <w:bottom w:val="single" w:color="auto" w:sz="4" w:space="0"/>
              <w:right w:val="single" w:color="auto" w:sz="4" w:space="0"/>
            </w:tcBorders>
            <w:vAlign w:val="center"/>
          </w:tcPr>
          <w:p w14:paraId="3C2B1C4A">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718A9C1">
            <w:pPr>
              <w:widowControl/>
              <w:jc w:val="center"/>
              <w:textAlignment w:val="center"/>
              <w:rPr>
                <w:color w:val="000000"/>
                <w:lang w:eastAsia="zh-CN"/>
              </w:rPr>
            </w:pPr>
            <w:r>
              <w:rPr>
                <w:rFonts w:hint="eastAsia"/>
                <w:color w:val="000000"/>
                <w:lang w:eastAsia="zh-CN"/>
              </w:rPr>
              <w:t>二环南路一区29号对面球场</w:t>
            </w:r>
          </w:p>
        </w:tc>
        <w:tc>
          <w:tcPr>
            <w:tcW w:w="1485" w:type="dxa"/>
            <w:tcBorders>
              <w:top w:val="single" w:color="auto" w:sz="4" w:space="0"/>
              <w:left w:val="single" w:color="auto" w:sz="4" w:space="0"/>
              <w:bottom w:val="single" w:color="auto" w:sz="4" w:space="0"/>
              <w:right w:val="single" w:color="auto" w:sz="4" w:space="0"/>
            </w:tcBorders>
            <w:vAlign w:val="center"/>
          </w:tcPr>
          <w:p w14:paraId="6A64C9F4">
            <w:pPr>
              <w:widowControl/>
              <w:jc w:val="center"/>
              <w:textAlignment w:val="center"/>
              <w:rPr>
                <w:color w:val="000000"/>
                <w:lang w:eastAsia="zh-CN"/>
              </w:rPr>
            </w:pPr>
            <w:r>
              <w:rPr>
                <w:rFonts w:hint="eastAsia"/>
                <w:color w:val="000000"/>
                <w:lang w:eastAsia="zh-CN"/>
              </w:rPr>
              <w:t>251.5</w:t>
            </w:r>
          </w:p>
        </w:tc>
        <w:tc>
          <w:tcPr>
            <w:tcW w:w="1440" w:type="dxa"/>
            <w:tcBorders>
              <w:top w:val="single" w:color="auto" w:sz="4" w:space="0"/>
              <w:left w:val="single" w:color="auto" w:sz="4" w:space="0"/>
              <w:bottom w:val="single" w:color="auto" w:sz="4" w:space="0"/>
              <w:right w:val="single" w:color="auto" w:sz="4" w:space="0"/>
            </w:tcBorders>
          </w:tcPr>
          <w:p w14:paraId="1A7778F7">
            <w:pPr>
              <w:widowControl/>
              <w:jc w:val="both"/>
              <w:textAlignment w:val="center"/>
              <w:rPr>
                <w:color w:val="000000"/>
                <w:lang w:eastAsia="zh-CN"/>
              </w:rPr>
            </w:pPr>
          </w:p>
        </w:tc>
      </w:tr>
      <w:tr w14:paraId="6CC0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E0354E">
            <w:pPr>
              <w:widowControl/>
              <w:jc w:val="center"/>
              <w:textAlignment w:val="center"/>
              <w:rPr>
                <w:color w:val="000000"/>
                <w:lang w:eastAsia="zh-CN"/>
              </w:rPr>
            </w:pPr>
            <w:r>
              <w:rPr>
                <w:rFonts w:hint="eastAsia"/>
                <w:color w:val="000000"/>
                <w:lang w:eastAsia="zh-CN"/>
              </w:rPr>
              <w:t>208</w:t>
            </w:r>
          </w:p>
        </w:tc>
        <w:tc>
          <w:tcPr>
            <w:tcW w:w="1590" w:type="dxa"/>
            <w:tcBorders>
              <w:top w:val="single" w:color="auto" w:sz="4" w:space="0"/>
              <w:left w:val="single" w:color="auto" w:sz="4" w:space="0"/>
              <w:bottom w:val="single" w:color="auto" w:sz="4" w:space="0"/>
              <w:right w:val="single" w:color="auto" w:sz="4" w:space="0"/>
            </w:tcBorders>
            <w:vAlign w:val="center"/>
          </w:tcPr>
          <w:p w14:paraId="63FAF42A">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9A4FC1A">
            <w:pPr>
              <w:widowControl/>
              <w:jc w:val="center"/>
              <w:textAlignment w:val="center"/>
              <w:rPr>
                <w:color w:val="000000"/>
                <w:lang w:eastAsia="zh-CN"/>
              </w:rPr>
            </w:pPr>
            <w:r>
              <w:rPr>
                <w:rFonts w:hint="eastAsia"/>
                <w:color w:val="000000"/>
                <w:lang w:eastAsia="zh-CN"/>
              </w:rPr>
              <w:t>冠和玩具厂门口-公园帝景</w:t>
            </w:r>
          </w:p>
        </w:tc>
        <w:tc>
          <w:tcPr>
            <w:tcW w:w="1485" w:type="dxa"/>
            <w:tcBorders>
              <w:top w:val="single" w:color="auto" w:sz="4" w:space="0"/>
              <w:left w:val="single" w:color="auto" w:sz="4" w:space="0"/>
              <w:bottom w:val="single" w:color="auto" w:sz="4" w:space="0"/>
              <w:right w:val="single" w:color="auto" w:sz="4" w:space="0"/>
            </w:tcBorders>
            <w:vAlign w:val="center"/>
          </w:tcPr>
          <w:p w14:paraId="792F6594">
            <w:pPr>
              <w:widowControl/>
              <w:jc w:val="center"/>
              <w:textAlignment w:val="center"/>
              <w:rPr>
                <w:color w:val="000000"/>
                <w:lang w:eastAsia="zh-CN"/>
              </w:rPr>
            </w:pPr>
            <w:r>
              <w:rPr>
                <w:rFonts w:hint="eastAsia"/>
                <w:color w:val="000000"/>
                <w:lang w:eastAsia="zh-CN"/>
              </w:rPr>
              <w:t>11414.08</w:t>
            </w:r>
          </w:p>
        </w:tc>
        <w:tc>
          <w:tcPr>
            <w:tcW w:w="1440" w:type="dxa"/>
            <w:tcBorders>
              <w:top w:val="single" w:color="auto" w:sz="4" w:space="0"/>
              <w:left w:val="single" w:color="auto" w:sz="4" w:space="0"/>
              <w:bottom w:val="single" w:color="auto" w:sz="4" w:space="0"/>
              <w:right w:val="single" w:color="auto" w:sz="4" w:space="0"/>
            </w:tcBorders>
          </w:tcPr>
          <w:p w14:paraId="23F468DB">
            <w:pPr>
              <w:widowControl/>
              <w:jc w:val="both"/>
              <w:textAlignment w:val="center"/>
              <w:rPr>
                <w:color w:val="000000"/>
                <w:lang w:eastAsia="zh-CN"/>
              </w:rPr>
            </w:pPr>
          </w:p>
        </w:tc>
      </w:tr>
      <w:tr w14:paraId="7F467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F0DEEB">
            <w:pPr>
              <w:widowControl/>
              <w:jc w:val="center"/>
              <w:textAlignment w:val="center"/>
              <w:rPr>
                <w:color w:val="000000"/>
                <w:lang w:eastAsia="zh-CN"/>
              </w:rPr>
            </w:pPr>
            <w:r>
              <w:rPr>
                <w:rFonts w:hint="eastAsia"/>
                <w:color w:val="000000"/>
                <w:lang w:eastAsia="zh-CN"/>
              </w:rPr>
              <w:t>209</w:t>
            </w:r>
          </w:p>
        </w:tc>
        <w:tc>
          <w:tcPr>
            <w:tcW w:w="1590" w:type="dxa"/>
            <w:tcBorders>
              <w:top w:val="single" w:color="auto" w:sz="4" w:space="0"/>
              <w:left w:val="single" w:color="auto" w:sz="4" w:space="0"/>
              <w:bottom w:val="single" w:color="auto" w:sz="4" w:space="0"/>
              <w:right w:val="single" w:color="auto" w:sz="4" w:space="0"/>
            </w:tcBorders>
            <w:vAlign w:val="center"/>
          </w:tcPr>
          <w:p w14:paraId="40560C2C">
            <w:pPr>
              <w:jc w:val="center"/>
              <w:rPr>
                <w:color w:val="000000"/>
                <w:lang w:eastAsia="zh-CN"/>
              </w:rPr>
            </w:pP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A8B6794">
            <w:pPr>
              <w:widowControl/>
              <w:jc w:val="center"/>
              <w:textAlignment w:val="center"/>
              <w:rPr>
                <w:color w:val="000000"/>
                <w:lang w:eastAsia="zh-CN"/>
              </w:rPr>
            </w:pPr>
            <w:r>
              <w:rPr>
                <w:rFonts w:hint="eastAsia"/>
                <w:color w:val="000000"/>
                <w:lang w:eastAsia="zh-CN"/>
              </w:rPr>
              <w:t>御翠园-壹号院15号商业楼</w:t>
            </w:r>
          </w:p>
        </w:tc>
        <w:tc>
          <w:tcPr>
            <w:tcW w:w="1485" w:type="dxa"/>
            <w:tcBorders>
              <w:top w:val="single" w:color="auto" w:sz="4" w:space="0"/>
              <w:left w:val="single" w:color="auto" w:sz="4" w:space="0"/>
              <w:bottom w:val="single" w:color="auto" w:sz="4" w:space="0"/>
              <w:right w:val="single" w:color="auto" w:sz="4" w:space="0"/>
            </w:tcBorders>
            <w:vAlign w:val="center"/>
          </w:tcPr>
          <w:p w14:paraId="4C43BA2D">
            <w:pPr>
              <w:widowControl/>
              <w:jc w:val="center"/>
              <w:textAlignment w:val="center"/>
              <w:rPr>
                <w:color w:val="000000"/>
                <w:lang w:eastAsia="zh-CN"/>
              </w:rPr>
            </w:pPr>
            <w:r>
              <w:rPr>
                <w:rFonts w:hint="eastAsia"/>
                <w:color w:val="000000"/>
                <w:lang w:eastAsia="zh-CN"/>
              </w:rPr>
              <w:t>10769.29</w:t>
            </w:r>
          </w:p>
        </w:tc>
        <w:tc>
          <w:tcPr>
            <w:tcW w:w="1440" w:type="dxa"/>
            <w:tcBorders>
              <w:top w:val="single" w:color="auto" w:sz="4" w:space="0"/>
              <w:left w:val="single" w:color="auto" w:sz="4" w:space="0"/>
              <w:bottom w:val="single" w:color="auto" w:sz="4" w:space="0"/>
              <w:right w:val="single" w:color="auto" w:sz="4" w:space="0"/>
            </w:tcBorders>
          </w:tcPr>
          <w:p w14:paraId="77257C72">
            <w:pPr>
              <w:widowControl/>
              <w:jc w:val="both"/>
              <w:textAlignment w:val="center"/>
              <w:rPr>
                <w:color w:val="000000"/>
                <w:lang w:eastAsia="zh-CN"/>
              </w:rPr>
            </w:pPr>
          </w:p>
        </w:tc>
      </w:tr>
      <w:tr w14:paraId="4EA2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4DF007">
            <w:pPr>
              <w:widowControl/>
              <w:jc w:val="center"/>
              <w:textAlignment w:val="center"/>
              <w:rPr>
                <w:color w:val="000000"/>
                <w:lang w:eastAsia="zh-CN"/>
              </w:rPr>
            </w:pPr>
            <w:r>
              <w:rPr>
                <w:rFonts w:hint="eastAsia"/>
                <w:color w:val="000000"/>
                <w:lang w:eastAsia="zh-CN"/>
              </w:rPr>
              <w:t>210</w:t>
            </w:r>
          </w:p>
        </w:tc>
        <w:tc>
          <w:tcPr>
            <w:tcW w:w="1590" w:type="dxa"/>
            <w:tcBorders>
              <w:top w:val="single" w:color="auto" w:sz="4" w:space="0"/>
              <w:left w:val="single" w:color="auto" w:sz="4" w:space="0"/>
              <w:bottom w:val="single" w:color="auto" w:sz="4" w:space="0"/>
              <w:right w:val="single" w:color="auto" w:sz="4" w:space="0"/>
            </w:tcBorders>
            <w:vAlign w:val="center"/>
          </w:tcPr>
          <w:p w14:paraId="63F40B91">
            <w:pPr>
              <w:widowControl/>
              <w:jc w:val="center"/>
              <w:textAlignment w:val="center"/>
              <w:rPr>
                <w:color w:val="000000"/>
                <w:lang w:eastAsia="zh-CN"/>
              </w:rPr>
            </w:pPr>
            <w:r>
              <w:rPr>
                <w:rFonts w:hint="eastAsia"/>
                <w:color w:val="000000"/>
                <w:lang w:eastAsia="zh-CN"/>
              </w:rPr>
              <w:t>胜景新都</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E803EEF">
            <w:pPr>
              <w:widowControl/>
              <w:jc w:val="center"/>
              <w:textAlignment w:val="center"/>
              <w:rPr>
                <w:color w:val="000000"/>
                <w:lang w:eastAsia="zh-CN"/>
              </w:rPr>
            </w:pPr>
            <w:r>
              <w:rPr>
                <w:rFonts w:hint="eastAsia"/>
                <w:color w:val="000000"/>
                <w:lang w:eastAsia="zh-CN"/>
              </w:rPr>
              <w:t>新松路二区152号至胜景新都3栋地下停车场出口</w:t>
            </w:r>
          </w:p>
        </w:tc>
        <w:tc>
          <w:tcPr>
            <w:tcW w:w="1485" w:type="dxa"/>
            <w:tcBorders>
              <w:top w:val="single" w:color="auto" w:sz="4" w:space="0"/>
              <w:left w:val="single" w:color="auto" w:sz="4" w:space="0"/>
              <w:bottom w:val="single" w:color="auto" w:sz="4" w:space="0"/>
              <w:right w:val="single" w:color="auto" w:sz="4" w:space="0"/>
            </w:tcBorders>
            <w:vAlign w:val="center"/>
          </w:tcPr>
          <w:p w14:paraId="3F508CD2">
            <w:pPr>
              <w:widowControl/>
              <w:jc w:val="center"/>
              <w:textAlignment w:val="center"/>
              <w:rPr>
                <w:color w:val="000000"/>
                <w:lang w:eastAsia="zh-CN"/>
              </w:rPr>
            </w:pPr>
            <w:r>
              <w:rPr>
                <w:rFonts w:hint="eastAsia"/>
                <w:color w:val="000000"/>
                <w:lang w:eastAsia="zh-CN"/>
              </w:rPr>
              <w:t>1857.71</w:t>
            </w:r>
          </w:p>
        </w:tc>
        <w:tc>
          <w:tcPr>
            <w:tcW w:w="1440" w:type="dxa"/>
            <w:tcBorders>
              <w:top w:val="single" w:color="auto" w:sz="4" w:space="0"/>
              <w:left w:val="single" w:color="auto" w:sz="4" w:space="0"/>
              <w:bottom w:val="single" w:color="auto" w:sz="4" w:space="0"/>
              <w:right w:val="single" w:color="auto" w:sz="4" w:space="0"/>
            </w:tcBorders>
          </w:tcPr>
          <w:p w14:paraId="02F90837">
            <w:pPr>
              <w:widowControl/>
              <w:jc w:val="both"/>
              <w:textAlignment w:val="center"/>
              <w:rPr>
                <w:color w:val="000000"/>
                <w:lang w:eastAsia="zh-CN"/>
              </w:rPr>
            </w:pPr>
          </w:p>
        </w:tc>
      </w:tr>
      <w:tr w14:paraId="43D92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73634B">
            <w:pPr>
              <w:widowControl/>
              <w:jc w:val="center"/>
              <w:textAlignment w:val="center"/>
              <w:rPr>
                <w:color w:val="000000"/>
                <w:lang w:eastAsia="zh-CN"/>
              </w:rPr>
            </w:pPr>
            <w:r>
              <w:rPr>
                <w:rFonts w:hint="eastAsia"/>
                <w:color w:val="000000"/>
                <w:lang w:eastAsia="zh-CN"/>
              </w:rPr>
              <w:t>211</w:t>
            </w:r>
          </w:p>
        </w:tc>
        <w:tc>
          <w:tcPr>
            <w:tcW w:w="1590" w:type="dxa"/>
            <w:tcBorders>
              <w:top w:val="single" w:color="auto" w:sz="4" w:space="0"/>
              <w:left w:val="single" w:color="auto" w:sz="4" w:space="0"/>
              <w:bottom w:val="single" w:color="auto" w:sz="4" w:space="0"/>
              <w:right w:val="single" w:color="auto" w:sz="4" w:space="0"/>
            </w:tcBorders>
            <w:vAlign w:val="center"/>
          </w:tcPr>
          <w:p w14:paraId="5144606E">
            <w:pPr>
              <w:widowControl/>
              <w:jc w:val="center"/>
              <w:textAlignment w:val="center"/>
              <w:rPr>
                <w:color w:val="000000"/>
                <w:lang w:eastAsia="zh-CN"/>
              </w:rPr>
            </w:pPr>
            <w:r>
              <w:rPr>
                <w:rFonts w:hint="eastAsia"/>
                <w:color w:val="000000"/>
                <w:lang w:eastAsia="zh-CN"/>
              </w:rPr>
              <w:t>荔枝公园绕园路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2A80EBA">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DFE957E">
            <w:pPr>
              <w:widowControl/>
              <w:jc w:val="center"/>
              <w:textAlignment w:val="center"/>
              <w:rPr>
                <w:color w:val="000000"/>
                <w:lang w:eastAsia="zh-CN"/>
              </w:rPr>
            </w:pPr>
            <w:r>
              <w:rPr>
                <w:rFonts w:hint="eastAsia"/>
                <w:color w:val="000000"/>
                <w:lang w:eastAsia="zh-CN"/>
              </w:rPr>
              <w:t>6702</w:t>
            </w:r>
          </w:p>
        </w:tc>
        <w:tc>
          <w:tcPr>
            <w:tcW w:w="1440" w:type="dxa"/>
            <w:tcBorders>
              <w:top w:val="single" w:color="auto" w:sz="4" w:space="0"/>
              <w:left w:val="single" w:color="auto" w:sz="4" w:space="0"/>
              <w:bottom w:val="single" w:color="auto" w:sz="4" w:space="0"/>
              <w:right w:val="single" w:color="auto" w:sz="4" w:space="0"/>
            </w:tcBorders>
          </w:tcPr>
          <w:p w14:paraId="3A36EB04">
            <w:pPr>
              <w:widowControl/>
              <w:jc w:val="both"/>
              <w:textAlignment w:val="center"/>
              <w:rPr>
                <w:color w:val="000000"/>
                <w:lang w:eastAsia="zh-CN"/>
              </w:rPr>
            </w:pPr>
          </w:p>
        </w:tc>
      </w:tr>
      <w:tr w14:paraId="30EFC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F155B2">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3A5D3E82">
            <w:pPr>
              <w:widowControl/>
              <w:jc w:val="both"/>
              <w:textAlignment w:val="center"/>
              <w:rPr>
                <w:color w:val="000000"/>
                <w:lang w:eastAsia="zh-CN"/>
              </w:rPr>
            </w:pPr>
            <w:r>
              <w:rPr>
                <w:rFonts w:hint="eastAsia"/>
                <w:color w:val="000000"/>
                <w:lang w:eastAsia="zh-CN"/>
              </w:rPr>
              <w:t>（二）本项小计</w:t>
            </w:r>
          </w:p>
        </w:tc>
        <w:tc>
          <w:tcPr>
            <w:tcW w:w="1485" w:type="dxa"/>
            <w:tcBorders>
              <w:top w:val="single" w:color="auto" w:sz="4" w:space="0"/>
              <w:left w:val="single" w:color="auto" w:sz="4" w:space="0"/>
              <w:bottom w:val="single" w:color="auto" w:sz="4" w:space="0"/>
              <w:right w:val="single" w:color="auto" w:sz="4" w:space="0"/>
            </w:tcBorders>
            <w:vAlign w:val="center"/>
          </w:tcPr>
          <w:p w14:paraId="0990FD43">
            <w:pPr>
              <w:widowControl/>
              <w:jc w:val="center"/>
              <w:textAlignment w:val="center"/>
              <w:rPr>
                <w:color w:val="000000"/>
                <w:lang w:eastAsia="zh-CN"/>
              </w:rPr>
            </w:pPr>
            <w:r>
              <w:rPr>
                <w:rFonts w:hint="eastAsia"/>
                <w:color w:val="000000"/>
                <w:lang w:eastAsia="zh-CN"/>
              </w:rPr>
              <w:t>353552.74</w:t>
            </w:r>
          </w:p>
        </w:tc>
        <w:tc>
          <w:tcPr>
            <w:tcW w:w="1440" w:type="dxa"/>
            <w:tcBorders>
              <w:top w:val="single" w:color="auto" w:sz="4" w:space="0"/>
              <w:left w:val="single" w:color="auto" w:sz="4" w:space="0"/>
              <w:bottom w:val="single" w:color="auto" w:sz="4" w:space="0"/>
              <w:right w:val="single" w:color="auto" w:sz="4" w:space="0"/>
            </w:tcBorders>
          </w:tcPr>
          <w:p w14:paraId="64234179">
            <w:pPr>
              <w:widowControl/>
              <w:jc w:val="both"/>
              <w:textAlignment w:val="center"/>
              <w:rPr>
                <w:color w:val="000000"/>
                <w:lang w:eastAsia="zh-CN"/>
              </w:rPr>
            </w:pPr>
          </w:p>
        </w:tc>
      </w:tr>
      <w:tr w14:paraId="028C0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A996EA">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2D99C391">
            <w:pPr>
              <w:widowControl/>
              <w:jc w:val="both"/>
              <w:textAlignment w:val="center"/>
              <w:rPr>
                <w:color w:val="000000"/>
                <w:lang w:eastAsia="zh-CN"/>
              </w:rPr>
            </w:pPr>
            <w:r>
              <w:rPr>
                <w:rFonts w:hint="eastAsia"/>
                <w:color w:val="000000"/>
                <w:lang w:eastAsia="zh-CN"/>
              </w:rPr>
              <w:t>总合计（一）+（二）</w:t>
            </w:r>
          </w:p>
        </w:tc>
        <w:tc>
          <w:tcPr>
            <w:tcW w:w="1485" w:type="dxa"/>
            <w:tcBorders>
              <w:top w:val="single" w:color="auto" w:sz="4" w:space="0"/>
              <w:left w:val="single" w:color="auto" w:sz="4" w:space="0"/>
              <w:bottom w:val="single" w:color="auto" w:sz="4" w:space="0"/>
              <w:right w:val="single" w:color="auto" w:sz="4" w:space="0"/>
            </w:tcBorders>
            <w:vAlign w:val="center"/>
          </w:tcPr>
          <w:p w14:paraId="01742EF1">
            <w:pPr>
              <w:widowControl/>
              <w:jc w:val="center"/>
              <w:textAlignment w:val="center"/>
              <w:rPr>
                <w:color w:val="000000"/>
                <w:lang w:eastAsia="zh-CN"/>
              </w:rPr>
            </w:pPr>
            <w:r>
              <w:rPr>
                <w:rFonts w:hint="eastAsia"/>
                <w:color w:val="000000"/>
                <w:lang w:eastAsia="zh-CN"/>
              </w:rPr>
              <w:t>403744.74</w:t>
            </w:r>
          </w:p>
        </w:tc>
        <w:tc>
          <w:tcPr>
            <w:tcW w:w="1440" w:type="dxa"/>
            <w:tcBorders>
              <w:top w:val="single" w:color="auto" w:sz="4" w:space="0"/>
              <w:left w:val="single" w:color="auto" w:sz="4" w:space="0"/>
              <w:bottom w:val="single" w:color="auto" w:sz="4" w:space="0"/>
              <w:right w:val="single" w:color="auto" w:sz="4" w:space="0"/>
            </w:tcBorders>
          </w:tcPr>
          <w:p w14:paraId="79F0F1BA">
            <w:pPr>
              <w:widowControl/>
              <w:jc w:val="both"/>
              <w:textAlignment w:val="center"/>
              <w:rPr>
                <w:color w:val="000000"/>
                <w:lang w:eastAsia="zh-CN"/>
              </w:rPr>
            </w:pPr>
          </w:p>
        </w:tc>
      </w:tr>
    </w:tbl>
    <w:p w14:paraId="53BE2AF0">
      <w:pPr>
        <w:spacing w:before="6"/>
        <w:ind w:left="1138"/>
        <w:rPr>
          <w:spacing w:val="-1"/>
          <w:sz w:val="24"/>
          <w:szCs w:val="24"/>
          <w:lang w:eastAsia="zh-CN"/>
        </w:rPr>
      </w:pPr>
    </w:p>
    <w:p w14:paraId="5F8528E0">
      <w:pPr>
        <w:spacing w:before="6"/>
        <w:ind w:left="1138"/>
        <w:rPr>
          <w:lang w:eastAsia="zh-CN"/>
        </w:rPr>
      </w:pPr>
      <w:r>
        <w:rPr>
          <w:rFonts w:hint="eastAsia"/>
          <w:spacing w:val="-1"/>
          <w:sz w:val="24"/>
          <w:szCs w:val="24"/>
          <w:lang w:eastAsia="zh-CN"/>
        </w:rPr>
        <w:t>6</w:t>
      </w:r>
      <w:r>
        <w:rPr>
          <w:spacing w:val="-1"/>
          <w:sz w:val="24"/>
          <w:szCs w:val="24"/>
          <w:lang w:eastAsia="zh-CN"/>
        </w:rPr>
        <w:t>、</w:t>
      </w:r>
      <w:r>
        <w:rPr>
          <w:rFonts w:hint="eastAsia"/>
          <w:spacing w:val="-1"/>
          <w:sz w:val="24"/>
          <w:szCs w:val="24"/>
          <w:lang w:eastAsia="zh-CN"/>
        </w:rPr>
        <w:t>北流市城区环卫清扫保洁背街小巷面积汇总表</w:t>
      </w:r>
    </w:p>
    <w:tbl>
      <w:tblPr>
        <w:tblStyle w:val="18"/>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90"/>
        <w:gridCol w:w="2049"/>
        <w:gridCol w:w="2243"/>
        <w:gridCol w:w="1485"/>
        <w:gridCol w:w="1440"/>
      </w:tblGrid>
      <w:tr w14:paraId="1A69D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Borders>
              <w:top w:val="single" w:color="auto" w:sz="4" w:space="0"/>
              <w:left w:val="single" w:color="auto" w:sz="4" w:space="0"/>
              <w:bottom w:val="single" w:color="auto" w:sz="4" w:space="0"/>
              <w:right w:val="single" w:color="auto" w:sz="4" w:space="0"/>
            </w:tcBorders>
          </w:tcPr>
          <w:p w14:paraId="78FECFDB">
            <w:pPr>
              <w:pStyle w:val="24"/>
              <w:spacing w:before="156"/>
              <w:ind w:left="108"/>
              <w:rPr>
                <w:color w:val="000000"/>
                <w:lang w:eastAsia="zh-CN"/>
              </w:rPr>
            </w:pPr>
            <w:r>
              <w:rPr>
                <w:b/>
                <w:w w:val="95"/>
                <w:sz w:val="24"/>
              </w:rPr>
              <w:t>序</w:t>
            </w:r>
            <w:r>
              <w:rPr>
                <w:b/>
                <w:spacing w:val="-10"/>
                <w:sz w:val="24"/>
              </w:rPr>
              <w:t>号</w:t>
            </w:r>
          </w:p>
        </w:tc>
        <w:tc>
          <w:tcPr>
            <w:tcW w:w="1590" w:type="dxa"/>
            <w:tcBorders>
              <w:top w:val="single" w:color="auto" w:sz="4" w:space="0"/>
              <w:left w:val="single" w:color="auto" w:sz="4" w:space="0"/>
              <w:bottom w:val="single" w:color="auto" w:sz="4" w:space="0"/>
              <w:right w:val="single" w:color="auto" w:sz="4" w:space="0"/>
            </w:tcBorders>
            <w:vAlign w:val="center"/>
          </w:tcPr>
          <w:p w14:paraId="0A5BE6C4">
            <w:pPr>
              <w:pStyle w:val="24"/>
              <w:spacing w:before="156"/>
              <w:jc w:val="center"/>
              <w:rPr>
                <w:color w:val="000000"/>
                <w:lang w:eastAsia="zh-CN"/>
              </w:rPr>
            </w:pPr>
            <w:r>
              <w:rPr>
                <w:rFonts w:hint="eastAsia"/>
                <w:b/>
                <w:w w:val="95"/>
                <w:sz w:val="24"/>
                <w:lang w:eastAsia="zh-CN"/>
              </w:rPr>
              <w:t>道路</w:t>
            </w:r>
            <w:r>
              <w:rPr>
                <w:b/>
                <w:w w:val="95"/>
                <w:sz w:val="24"/>
              </w:rPr>
              <w:t>名</w:t>
            </w:r>
            <w:r>
              <w:rPr>
                <w:b/>
                <w:spacing w:val="-10"/>
                <w:w w:val="95"/>
                <w:sz w:val="24"/>
              </w:rPr>
              <w:t>称</w:t>
            </w:r>
          </w:p>
        </w:tc>
        <w:tc>
          <w:tcPr>
            <w:tcW w:w="2049" w:type="dxa"/>
            <w:tcBorders>
              <w:top w:val="single" w:color="auto" w:sz="4" w:space="0"/>
              <w:left w:val="single" w:color="auto" w:sz="4" w:space="0"/>
              <w:bottom w:val="single" w:color="auto" w:sz="4" w:space="0"/>
              <w:right w:val="single" w:color="auto" w:sz="4" w:space="0"/>
            </w:tcBorders>
            <w:vAlign w:val="center"/>
          </w:tcPr>
          <w:p w14:paraId="77C45C00">
            <w:pPr>
              <w:pStyle w:val="24"/>
              <w:spacing w:before="156"/>
              <w:jc w:val="center"/>
              <w:rPr>
                <w:color w:val="000000"/>
                <w:lang w:eastAsia="zh-CN"/>
              </w:rPr>
            </w:pPr>
            <w:r>
              <w:rPr>
                <w:b/>
                <w:w w:val="95"/>
                <w:sz w:val="24"/>
              </w:rPr>
              <w:t>起始位</w:t>
            </w:r>
            <w:r>
              <w:rPr>
                <w:b/>
                <w:spacing w:val="-10"/>
                <w:w w:val="95"/>
                <w:sz w:val="24"/>
              </w:rPr>
              <w:t>置</w:t>
            </w:r>
          </w:p>
        </w:tc>
        <w:tc>
          <w:tcPr>
            <w:tcW w:w="2243" w:type="dxa"/>
            <w:tcBorders>
              <w:top w:val="single" w:color="auto" w:sz="4" w:space="0"/>
              <w:left w:val="single" w:color="auto" w:sz="4" w:space="0"/>
              <w:bottom w:val="single" w:color="auto" w:sz="4" w:space="0"/>
              <w:right w:val="single" w:color="auto" w:sz="4" w:space="0"/>
            </w:tcBorders>
            <w:vAlign w:val="center"/>
          </w:tcPr>
          <w:p w14:paraId="5F80E72E">
            <w:pPr>
              <w:pStyle w:val="24"/>
              <w:spacing w:before="156"/>
              <w:jc w:val="center"/>
              <w:rPr>
                <w:color w:val="000000"/>
                <w:lang w:eastAsia="zh-CN"/>
              </w:rPr>
            </w:pPr>
            <w:r>
              <w:rPr>
                <w:b/>
                <w:w w:val="95"/>
                <w:sz w:val="24"/>
              </w:rPr>
              <w:t>终止位</w:t>
            </w:r>
            <w:r>
              <w:rPr>
                <w:b/>
                <w:spacing w:val="-10"/>
                <w:w w:val="95"/>
                <w:sz w:val="24"/>
              </w:rPr>
              <w:t>置</w:t>
            </w:r>
          </w:p>
        </w:tc>
        <w:tc>
          <w:tcPr>
            <w:tcW w:w="1485" w:type="dxa"/>
            <w:tcBorders>
              <w:top w:val="single" w:color="auto" w:sz="4" w:space="0"/>
              <w:left w:val="single" w:color="auto" w:sz="4" w:space="0"/>
              <w:bottom w:val="single" w:color="auto" w:sz="4" w:space="0"/>
              <w:right w:val="single" w:color="auto" w:sz="4" w:space="0"/>
            </w:tcBorders>
            <w:vAlign w:val="center"/>
          </w:tcPr>
          <w:p w14:paraId="0D272F56">
            <w:pPr>
              <w:pStyle w:val="24"/>
              <w:spacing w:before="2"/>
              <w:jc w:val="center"/>
              <w:rPr>
                <w:color w:val="000000"/>
                <w:lang w:eastAsia="zh-CN"/>
              </w:rPr>
            </w:pPr>
            <w:r>
              <w:rPr>
                <w:rFonts w:hint="eastAsia"/>
                <w:b/>
                <w:w w:val="95"/>
                <w:sz w:val="24"/>
                <w:lang w:eastAsia="zh-CN"/>
              </w:rPr>
              <w:t>合计</w:t>
            </w:r>
            <w:r>
              <w:rPr>
                <w:b/>
                <w:w w:val="95"/>
                <w:sz w:val="24"/>
              </w:rPr>
              <w:t>面</w:t>
            </w:r>
            <w:r>
              <w:rPr>
                <w:b/>
                <w:spacing w:val="-10"/>
                <w:sz w:val="24"/>
              </w:rPr>
              <w:t>积</w:t>
            </w:r>
            <w:r>
              <w:rPr>
                <w:b/>
                <w:w w:val="95"/>
                <w:sz w:val="24"/>
              </w:rPr>
              <w:t>（㎡</w:t>
            </w:r>
            <w:r>
              <w:rPr>
                <w:b/>
                <w:spacing w:val="-10"/>
                <w:w w:val="95"/>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4E682922">
            <w:pPr>
              <w:pStyle w:val="24"/>
              <w:spacing w:line="310" w:lineRule="atLeast"/>
              <w:ind w:left="182" w:right="173"/>
              <w:jc w:val="center"/>
              <w:rPr>
                <w:color w:val="000000"/>
                <w:lang w:eastAsia="zh-CN"/>
              </w:rPr>
            </w:pPr>
            <w:r>
              <w:rPr>
                <w:rFonts w:hint="eastAsia"/>
                <w:b/>
                <w:spacing w:val="-6"/>
                <w:sz w:val="24"/>
                <w:lang w:eastAsia="zh-CN"/>
              </w:rPr>
              <w:t>备注</w:t>
            </w:r>
          </w:p>
        </w:tc>
      </w:tr>
      <w:tr w14:paraId="71948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53D504">
            <w:pPr>
              <w:widowControl/>
              <w:jc w:val="center"/>
              <w:textAlignment w:val="center"/>
              <w:rPr>
                <w:color w:val="000000"/>
                <w:lang w:eastAsia="zh-CN"/>
              </w:rPr>
            </w:pPr>
            <w:r>
              <w:rPr>
                <w:rFonts w:hint="eastAsia"/>
                <w:color w:val="000000"/>
                <w:sz w:val="24"/>
                <w:szCs w:val="24"/>
                <w:lang w:eastAsia="zh-CN"/>
              </w:rPr>
              <w:t>1</w:t>
            </w:r>
          </w:p>
        </w:tc>
        <w:tc>
          <w:tcPr>
            <w:tcW w:w="1590" w:type="dxa"/>
            <w:tcBorders>
              <w:top w:val="single" w:color="auto" w:sz="4" w:space="0"/>
              <w:left w:val="single" w:color="auto" w:sz="4" w:space="0"/>
              <w:bottom w:val="single" w:color="auto" w:sz="4" w:space="0"/>
              <w:right w:val="single" w:color="auto" w:sz="4" w:space="0"/>
            </w:tcBorders>
            <w:vAlign w:val="center"/>
          </w:tcPr>
          <w:p w14:paraId="6D67ACC2">
            <w:pPr>
              <w:widowControl/>
              <w:jc w:val="center"/>
              <w:textAlignment w:val="center"/>
              <w:rPr>
                <w:color w:val="000000"/>
                <w:lang w:eastAsia="zh-CN"/>
              </w:rPr>
            </w:pPr>
            <w:r>
              <w:rPr>
                <w:rFonts w:hint="eastAsia"/>
                <w:color w:val="000000"/>
                <w:sz w:val="24"/>
                <w:szCs w:val="24"/>
                <w:lang w:eastAsia="zh-CN"/>
              </w:rPr>
              <w:t>城北一路三里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7923F691">
            <w:pPr>
              <w:widowControl/>
              <w:jc w:val="center"/>
              <w:textAlignment w:val="center"/>
              <w:rPr>
                <w:color w:val="000000"/>
                <w:lang w:eastAsia="zh-CN"/>
              </w:rPr>
            </w:pPr>
            <w:r>
              <w:rPr>
                <w:rFonts w:hint="eastAsia"/>
                <w:color w:val="000000"/>
                <w:sz w:val="24"/>
                <w:szCs w:val="24"/>
                <w:lang w:eastAsia="zh-CN"/>
              </w:rPr>
              <w:t>第二条巷16号</w:t>
            </w:r>
          </w:p>
        </w:tc>
        <w:tc>
          <w:tcPr>
            <w:tcW w:w="2243" w:type="dxa"/>
            <w:tcBorders>
              <w:top w:val="single" w:color="auto" w:sz="4" w:space="0"/>
              <w:left w:val="single" w:color="auto" w:sz="4" w:space="0"/>
              <w:bottom w:val="single" w:color="auto" w:sz="4" w:space="0"/>
              <w:right w:val="single" w:color="auto" w:sz="4" w:space="0"/>
            </w:tcBorders>
            <w:vAlign w:val="center"/>
          </w:tcPr>
          <w:p w14:paraId="5BE7B5BB">
            <w:pPr>
              <w:widowControl/>
              <w:jc w:val="center"/>
              <w:textAlignment w:val="center"/>
              <w:rPr>
                <w:color w:val="000000"/>
                <w:lang w:eastAsia="zh-CN"/>
              </w:rPr>
            </w:pPr>
            <w:r>
              <w:rPr>
                <w:rFonts w:hint="eastAsia"/>
                <w:color w:val="000000"/>
                <w:sz w:val="24"/>
                <w:szCs w:val="24"/>
                <w:lang w:eastAsia="zh-CN"/>
              </w:rPr>
              <w:t>26号</w:t>
            </w:r>
          </w:p>
        </w:tc>
        <w:tc>
          <w:tcPr>
            <w:tcW w:w="1485" w:type="dxa"/>
            <w:tcBorders>
              <w:top w:val="single" w:color="auto" w:sz="4" w:space="0"/>
              <w:left w:val="single" w:color="auto" w:sz="4" w:space="0"/>
              <w:bottom w:val="single" w:color="auto" w:sz="4" w:space="0"/>
              <w:right w:val="single" w:color="auto" w:sz="4" w:space="0"/>
            </w:tcBorders>
            <w:vAlign w:val="center"/>
          </w:tcPr>
          <w:p w14:paraId="46E550DB">
            <w:pPr>
              <w:widowControl/>
              <w:jc w:val="center"/>
              <w:textAlignment w:val="center"/>
              <w:rPr>
                <w:color w:val="000000"/>
                <w:lang w:eastAsia="zh-CN"/>
              </w:rPr>
            </w:pPr>
            <w:r>
              <w:rPr>
                <w:rFonts w:hint="eastAsia"/>
                <w:color w:val="000000"/>
                <w:sz w:val="24"/>
                <w:szCs w:val="24"/>
                <w:lang w:eastAsia="zh-CN"/>
              </w:rPr>
              <w:t>727</w:t>
            </w:r>
          </w:p>
        </w:tc>
        <w:tc>
          <w:tcPr>
            <w:tcW w:w="1440" w:type="dxa"/>
            <w:tcBorders>
              <w:top w:val="single" w:color="auto" w:sz="4" w:space="0"/>
              <w:left w:val="single" w:color="auto" w:sz="4" w:space="0"/>
              <w:bottom w:val="single" w:color="auto" w:sz="4" w:space="0"/>
              <w:right w:val="single" w:color="auto" w:sz="4" w:space="0"/>
            </w:tcBorders>
          </w:tcPr>
          <w:p w14:paraId="7E27536E">
            <w:pPr>
              <w:widowControl/>
              <w:jc w:val="both"/>
              <w:textAlignment w:val="center"/>
              <w:rPr>
                <w:color w:val="000000"/>
                <w:lang w:eastAsia="zh-CN"/>
              </w:rPr>
            </w:pPr>
          </w:p>
        </w:tc>
      </w:tr>
      <w:tr w14:paraId="18F5D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1CBE9C">
            <w:pPr>
              <w:widowControl/>
              <w:jc w:val="center"/>
              <w:textAlignment w:val="center"/>
              <w:rPr>
                <w:color w:val="000000"/>
                <w:lang w:eastAsia="zh-CN"/>
              </w:rPr>
            </w:pPr>
            <w:r>
              <w:rPr>
                <w:rFonts w:hint="eastAsia"/>
                <w:color w:val="000000"/>
                <w:sz w:val="24"/>
                <w:szCs w:val="24"/>
                <w:lang w:eastAsia="zh-CN"/>
              </w:rPr>
              <w:t>2</w:t>
            </w:r>
          </w:p>
        </w:tc>
        <w:tc>
          <w:tcPr>
            <w:tcW w:w="1590" w:type="dxa"/>
            <w:tcBorders>
              <w:top w:val="single" w:color="auto" w:sz="4" w:space="0"/>
              <w:left w:val="single" w:color="auto" w:sz="4" w:space="0"/>
              <w:bottom w:val="single" w:color="auto" w:sz="4" w:space="0"/>
              <w:right w:val="single" w:color="auto" w:sz="4" w:space="0"/>
            </w:tcBorders>
            <w:vAlign w:val="center"/>
          </w:tcPr>
          <w:p w14:paraId="6C7ED30A">
            <w:pPr>
              <w:widowControl/>
              <w:jc w:val="center"/>
              <w:textAlignment w:val="center"/>
              <w:rPr>
                <w:color w:val="000000"/>
                <w:lang w:eastAsia="zh-CN"/>
              </w:rPr>
            </w:pPr>
            <w:r>
              <w:rPr>
                <w:rFonts w:hint="eastAsia"/>
                <w:color w:val="000000"/>
                <w:sz w:val="24"/>
                <w:szCs w:val="24"/>
                <w:lang w:eastAsia="zh-CN"/>
              </w:rPr>
              <w:t>城北一路三里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50106341">
            <w:pPr>
              <w:widowControl/>
              <w:jc w:val="center"/>
              <w:textAlignment w:val="center"/>
              <w:rPr>
                <w:color w:val="000000"/>
                <w:lang w:eastAsia="zh-CN"/>
              </w:rPr>
            </w:pPr>
            <w:r>
              <w:rPr>
                <w:rFonts w:hint="eastAsia"/>
                <w:color w:val="000000"/>
                <w:sz w:val="24"/>
                <w:szCs w:val="24"/>
                <w:lang w:eastAsia="zh-CN"/>
              </w:rPr>
              <w:t>第三条巷27号</w:t>
            </w:r>
          </w:p>
        </w:tc>
        <w:tc>
          <w:tcPr>
            <w:tcW w:w="2243" w:type="dxa"/>
            <w:tcBorders>
              <w:top w:val="single" w:color="auto" w:sz="4" w:space="0"/>
              <w:left w:val="single" w:color="auto" w:sz="4" w:space="0"/>
              <w:bottom w:val="single" w:color="auto" w:sz="4" w:space="0"/>
              <w:right w:val="single" w:color="auto" w:sz="4" w:space="0"/>
            </w:tcBorders>
            <w:vAlign w:val="center"/>
          </w:tcPr>
          <w:p w14:paraId="7626C5CE">
            <w:pPr>
              <w:widowControl/>
              <w:jc w:val="center"/>
              <w:textAlignment w:val="center"/>
              <w:rPr>
                <w:color w:val="000000"/>
                <w:lang w:eastAsia="zh-CN"/>
              </w:rPr>
            </w:pPr>
            <w:r>
              <w:rPr>
                <w:rFonts w:hint="eastAsia"/>
                <w:color w:val="000000"/>
                <w:sz w:val="24"/>
                <w:szCs w:val="24"/>
                <w:lang w:eastAsia="zh-CN"/>
              </w:rPr>
              <w:t>40号</w:t>
            </w:r>
          </w:p>
        </w:tc>
        <w:tc>
          <w:tcPr>
            <w:tcW w:w="1485" w:type="dxa"/>
            <w:tcBorders>
              <w:top w:val="single" w:color="auto" w:sz="4" w:space="0"/>
              <w:left w:val="single" w:color="auto" w:sz="4" w:space="0"/>
              <w:bottom w:val="single" w:color="auto" w:sz="4" w:space="0"/>
              <w:right w:val="single" w:color="auto" w:sz="4" w:space="0"/>
            </w:tcBorders>
            <w:vAlign w:val="center"/>
          </w:tcPr>
          <w:p w14:paraId="02757439">
            <w:pPr>
              <w:widowControl/>
              <w:jc w:val="center"/>
              <w:textAlignment w:val="center"/>
              <w:rPr>
                <w:color w:val="000000"/>
                <w:lang w:eastAsia="zh-CN"/>
              </w:rPr>
            </w:pPr>
            <w:r>
              <w:rPr>
                <w:rFonts w:hint="eastAsia"/>
                <w:color w:val="000000"/>
                <w:sz w:val="24"/>
                <w:szCs w:val="24"/>
                <w:lang w:eastAsia="zh-CN"/>
              </w:rPr>
              <w:t>684</w:t>
            </w:r>
          </w:p>
        </w:tc>
        <w:tc>
          <w:tcPr>
            <w:tcW w:w="1440" w:type="dxa"/>
            <w:tcBorders>
              <w:top w:val="single" w:color="auto" w:sz="4" w:space="0"/>
              <w:left w:val="single" w:color="auto" w:sz="4" w:space="0"/>
              <w:bottom w:val="single" w:color="auto" w:sz="4" w:space="0"/>
              <w:right w:val="single" w:color="auto" w:sz="4" w:space="0"/>
            </w:tcBorders>
          </w:tcPr>
          <w:p w14:paraId="299FD98A">
            <w:pPr>
              <w:widowControl/>
              <w:jc w:val="both"/>
              <w:textAlignment w:val="center"/>
              <w:rPr>
                <w:color w:val="000000"/>
                <w:lang w:eastAsia="zh-CN"/>
              </w:rPr>
            </w:pPr>
          </w:p>
        </w:tc>
      </w:tr>
      <w:tr w14:paraId="285D2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FFCF25">
            <w:pPr>
              <w:widowControl/>
              <w:jc w:val="center"/>
              <w:textAlignment w:val="center"/>
              <w:rPr>
                <w:color w:val="000000"/>
                <w:lang w:eastAsia="zh-CN"/>
              </w:rPr>
            </w:pPr>
            <w:r>
              <w:rPr>
                <w:rFonts w:hint="eastAsia"/>
                <w:color w:val="000000"/>
                <w:sz w:val="24"/>
                <w:szCs w:val="24"/>
                <w:lang w:eastAsia="zh-CN"/>
              </w:rPr>
              <w:t>3</w:t>
            </w:r>
          </w:p>
        </w:tc>
        <w:tc>
          <w:tcPr>
            <w:tcW w:w="1590" w:type="dxa"/>
            <w:tcBorders>
              <w:top w:val="single" w:color="auto" w:sz="4" w:space="0"/>
              <w:left w:val="single" w:color="auto" w:sz="4" w:space="0"/>
              <w:bottom w:val="single" w:color="auto" w:sz="4" w:space="0"/>
              <w:right w:val="single" w:color="auto" w:sz="4" w:space="0"/>
            </w:tcBorders>
            <w:vAlign w:val="center"/>
          </w:tcPr>
          <w:p w14:paraId="7C611398">
            <w:pPr>
              <w:widowControl/>
              <w:jc w:val="center"/>
              <w:textAlignment w:val="center"/>
              <w:rPr>
                <w:color w:val="000000"/>
                <w:lang w:eastAsia="zh-CN"/>
              </w:rPr>
            </w:pPr>
            <w:r>
              <w:rPr>
                <w:rFonts w:hint="eastAsia"/>
                <w:color w:val="000000"/>
                <w:sz w:val="24"/>
                <w:szCs w:val="24"/>
                <w:lang w:eastAsia="zh-CN"/>
              </w:rPr>
              <w:t>城北一路三里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2FE27D16">
            <w:pPr>
              <w:widowControl/>
              <w:jc w:val="center"/>
              <w:textAlignment w:val="center"/>
              <w:rPr>
                <w:color w:val="000000"/>
                <w:lang w:eastAsia="zh-CN"/>
              </w:rPr>
            </w:pPr>
            <w:r>
              <w:rPr>
                <w:rFonts w:hint="eastAsia"/>
                <w:color w:val="000000"/>
                <w:sz w:val="24"/>
                <w:szCs w:val="24"/>
                <w:lang w:eastAsia="zh-CN"/>
              </w:rPr>
              <w:t>第四条巷41号</w:t>
            </w:r>
          </w:p>
        </w:tc>
        <w:tc>
          <w:tcPr>
            <w:tcW w:w="2243" w:type="dxa"/>
            <w:tcBorders>
              <w:top w:val="single" w:color="auto" w:sz="4" w:space="0"/>
              <w:left w:val="single" w:color="auto" w:sz="4" w:space="0"/>
              <w:bottom w:val="single" w:color="auto" w:sz="4" w:space="0"/>
              <w:right w:val="single" w:color="auto" w:sz="4" w:space="0"/>
            </w:tcBorders>
            <w:vAlign w:val="center"/>
          </w:tcPr>
          <w:p w14:paraId="327C86C3">
            <w:pPr>
              <w:widowControl/>
              <w:jc w:val="center"/>
              <w:textAlignment w:val="center"/>
              <w:rPr>
                <w:color w:val="000000"/>
                <w:lang w:eastAsia="zh-CN"/>
              </w:rPr>
            </w:pPr>
            <w:r>
              <w:rPr>
                <w:rFonts w:hint="eastAsia"/>
                <w:color w:val="000000"/>
                <w:sz w:val="24"/>
                <w:szCs w:val="24"/>
                <w:lang w:eastAsia="zh-CN"/>
              </w:rPr>
              <w:t>53号</w:t>
            </w:r>
          </w:p>
        </w:tc>
        <w:tc>
          <w:tcPr>
            <w:tcW w:w="1485" w:type="dxa"/>
            <w:tcBorders>
              <w:top w:val="single" w:color="auto" w:sz="4" w:space="0"/>
              <w:left w:val="single" w:color="auto" w:sz="4" w:space="0"/>
              <w:bottom w:val="single" w:color="auto" w:sz="4" w:space="0"/>
              <w:right w:val="single" w:color="auto" w:sz="4" w:space="0"/>
            </w:tcBorders>
            <w:vAlign w:val="center"/>
          </w:tcPr>
          <w:p w14:paraId="064005CE">
            <w:pPr>
              <w:widowControl/>
              <w:jc w:val="center"/>
              <w:textAlignment w:val="center"/>
              <w:rPr>
                <w:color w:val="000000"/>
                <w:lang w:eastAsia="zh-CN"/>
              </w:rPr>
            </w:pPr>
            <w:r>
              <w:rPr>
                <w:rFonts w:hint="eastAsia"/>
                <w:color w:val="000000"/>
                <w:sz w:val="24"/>
                <w:szCs w:val="24"/>
                <w:lang w:eastAsia="zh-CN"/>
              </w:rPr>
              <w:t>678</w:t>
            </w:r>
          </w:p>
        </w:tc>
        <w:tc>
          <w:tcPr>
            <w:tcW w:w="1440" w:type="dxa"/>
            <w:tcBorders>
              <w:top w:val="single" w:color="auto" w:sz="4" w:space="0"/>
              <w:left w:val="single" w:color="auto" w:sz="4" w:space="0"/>
              <w:bottom w:val="single" w:color="auto" w:sz="4" w:space="0"/>
              <w:right w:val="single" w:color="auto" w:sz="4" w:space="0"/>
            </w:tcBorders>
          </w:tcPr>
          <w:p w14:paraId="5DFD7B44">
            <w:pPr>
              <w:widowControl/>
              <w:jc w:val="both"/>
              <w:textAlignment w:val="center"/>
              <w:rPr>
                <w:color w:val="000000"/>
                <w:lang w:eastAsia="zh-CN"/>
              </w:rPr>
            </w:pPr>
          </w:p>
        </w:tc>
      </w:tr>
      <w:tr w14:paraId="3AFC7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EB098B">
            <w:pPr>
              <w:widowControl/>
              <w:jc w:val="center"/>
              <w:textAlignment w:val="center"/>
              <w:rPr>
                <w:color w:val="000000"/>
                <w:lang w:eastAsia="zh-CN"/>
              </w:rPr>
            </w:pPr>
            <w:r>
              <w:rPr>
                <w:rFonts w:hint="eastAsia"/>
                <w:color w:val="000000"/>
                <w:sz w:val="24"/>
                <w:szCs w:val="24"/>
                <w:lang w:eastAsia="zh-CN"/>
              </w:rPr>
              <w:t>4</w:t>
            </w:r>
          </w:p>
        </w:tc>
        <w:tc>
          <w:tcPr>
            <w:tcW w:w="1590" w:type="dxa"/>
            <w:tcBorders>
              <w:top w:val="single" w:color="auto" w:sz="4" w:space="0"/>
              <w:left w:val="single" w:color="auto" w:sz="4" w:space="0"/>
              <w:bottom w:val="single" w:color="auto" w:sz="4" w:space="0"/>
              <w:right w:val="single" w:color="auto" w:sz="4" w:space="0"/>
            </w:tcBorders>
            <w:vAlign w:val="center"/>
          </w:tcPr>
          <w:p w14:paraId="3777C204">
            <w:pPr>
              <w:widowControl/>
              <w:jc w:val="center"/>
              <w:textAlignment w:val="center"/>
              <w:rPr>
                <w:color w:val="000000"/>
                <w:lang w:eastAsia="zh-CN"/>
              </w:rPr>
            </w:pPr>
            <w:r>
              <w:rPr>
                <w:rFonts w:hint="eastAsia"/>
                <w:color w:val="000000"/>
                <w:sz w:val="24"/>
                <w:szCs w:val="24"/>
                <w:lang w:eastAsia="zh-CN"/>
              </w:rPr>
              <w:t>城北路口直入</w:t>
            </w:r>
          </w:p>
        </w:tc>
        <w:tc>
          <w:tcPr>
            <w:tcW w:w="2049" w:type="dxa"/>
            <w:tcBorders>
              <w:top w:val="single" w:color="auto" w:sz="4" w:space="0"/>
              <w:left w:val="single" w:color="auto" w:sz="4" w:space="0"/>
              <w:bottom w:val="single" w:color="auto" w:sz="4" w:space="0"/>
              <w:right w:val="single" w:color="auto" w:sz="4" w:space="0"/>
            </w:tcBorders>
            <w:vAlign w:val="center"/>
          </w:tcPr>
          <w:p w14:paraId="3AAC2875">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3B74723">
            <w:pPr>
              <w:widowControl/>
              <w:jc w:val="center"/>
              <w:textAlignment w:val="center"/>
              <w:rPr>
                <w:color w:val="000000"/>
                <w:lang w:eastAsia="zh-CN"/>
              </w:rPr>
            </w:pPr>
            <w:r>
              <w:rPr>
                <w:rFonts w:hint="eastAsia"/>
                <w:color w:val="000000"/>
                <w:sz w:val="24"/>
                <w:szCs w:val="24"/>
                <w:lang w:eastAsia="zh-CN"/>
              </w:rPr>
              <w:t>41号</w:t>
            </w:r>
          </w:p>
        </w:tc>
        <w:tc>
          <w:tcPr>
            <w:tcW w:w="1485" w:type="dxa"/>
            <w:tcBorders>
              <w:top w:val="single" w:color="auto" w:sz="4" w:space="0"/>
              <w:left w:val="single" w:color="auto" w:sz="4" w:space="0"/>
              <w:bottom w:val="single" w:color="auto" w:sz="4" w:space="0"/>
              <w:right w:val="single" w:color="auto" w:sz="4" w:space="0"/>
            </w:tcBorders>
            <w:vAlign w:val="center"/>
          </w:tcPr>
          <w:p w14:paraId="6395009C">
            <w:pPr>
              <w:widowControl/>
              <w:jc w:val="center"/>
              <w:textAlignment w:val="center"/>
              <w:rPr>
                <w:color w:val="000000"/>
                <w:lang w:eastAsia="zh-CN"/>
              </w:rPr>
            </w:pPr>
            <w:r>
              <w:rPr>
                <w:rFonts w:hint="eastAsia"/>
                <w:color w:val="000000"/>
                <w:sz w:val="24"/>
                <w:szCs w:val="24"/>
                <w:lang w:eastAsia="zh-CN"/>
              </w:rPr>
              <w:t>443</w:t>
            </w:r>
          </w:p>
        </w:tc>
        <w:tc>
          <w:tcPr>
            <w:tcW w:w="1440" w:type="dxa"/>
            <w:tcBorders>
              <w:top w:val="single" w:color="auto" w:sz="4" w:space="0"/>
              <w:left w:val="single" w:color="auto" w:sz="4" w:space="0"/>
              <w:bottom w:val="single" w:color="auto" w:sz="4" w:space="0"/>
              <w:right w:val="single" w:color="auto" w:sz="4" w:space="0"/>
            </w:tcBorders>
          </w:tcPr>
          <w:p w14:paraId="52A92301">
            <w:pPr>
              <w:widowControl/>
              <w:jc w:val="both"/>
              <w:textAlignment w:val="center"/>
              <w:rPr>
                <w:color w:val="000000"/>
                <w:lang w:eastAsia="zh-CN"/>
              </w:rPr>
            </w:pPr>
          </w:p>
        </w:tc>
      </w:tr>
      <w:tr w14:paraId="03661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DE45BA">
            <w:pPr>
              <w:widowControl/>
              <w:jc w:val="center"/>
              <w:textAlignment w:val="center"/>
              <w:rPr>
                <w:color w:val="000000"/>
                <w:lang w:eastAsia="zh-CN"/>
              </w:rPr>
            </w:pPr>
            <w:r>
              <w:rPr>
                <w:rFonts w:hint="eastAsia"/>
                <w:color w:val="000000"/>
                <w:sz w:val="24"/>
                <w:szCs w:val="24"/>
                <w:lang w:eastAsia="zh-CN"/>
              </w:rPr>
              <w:t>5</w:t>
            </w:r>
          </w:p>
        </w:tc>
        <w:tc>
          <w:tcPr>
            <w:tcW w:w="1590" w:type="dxa"/>
            <w:tcBorders>
              <w:top w:val="single" w:color="auto" w:sz="4" w:space="0"/>
              <w:left w:val="single" w:color="auto" w:sz="4" w:space="0"/>
              <w:bottom w:val="single" w:color="auto" w:sz="4" w:space="0"/>
              <w:right w:val="single" w:color="auto" w:sz="4" w:space="0"/>
            </w:tcBorders>
            <w:vAlign w:val="center"/>
          </w:tcPr>
          <w:p w14:paraId="10CBEB49">
            <w:pPr>
              <w:widowControl/>
              <w:jc w:val="center"/>
              <w:textAlignment w:val="center"/>
              <w:rPr>
                <w:color w:val="000000"/>
                <w:lang w:eastAsia="zh-CN"/>
              </w:rPr>
            </w:pPr>
            <w:r>
              <w:rPr>
                <w:rFonts w:hint="eastAsia"/>
                <w:color w:val="000000"/>
                <w:sz w:val="24"/>
                <w:szCs w:val="24"/>
                <w:lang w:eastAsia="zh-CN"/>
              </w:rPr>
              <w:t>城北路一区</w:t>
            </w:r>
          </w:p>
        </w:tc>
        <w:tc>
          <w:tcPr>
            <w:tcW w:w="2049" w:type="dxa"/>
            <w:tcBorders>
              <w:top w:val="single" w:color="auto" w:sz="4" w:space="0"/>
              <w:left w:val="single" w:color="auto" w:sz="4" w:space="0"/>
              <w:bottom w:val="single" w:color="auto" w:sz="4" w:space="0"/>
              <w:right w:val="single" w:color="auto" w:sz="4" w:space="0"/>
            </w:tcBorders>
            <w:vAlign w:val="center"/>
          </w:tcPr>
          <w:p w14:paraId="0C6A196A">
            <w:pPr>
              <w:widowControl/>
              <w:jc w:val="center"/>
              <w:textAlignment w:val="center"/>
              <w:rPr>
                <w:color w:val="000000"/>
                <w:lang w:eastAsia="zh-CN"/>
              </w:rPr>
            </w:pPr>
            <w:r>
              <w:rPr>
                <w:rFonts w:hint="eastAsia"/>
                <w:color w:val="000000"/>
                <w:sz w:val="24"/>
                <w:szCs w:val="24"/>
                <w:lang w:eastAsia="zh-CN"/>
              </w:rPr>
              <w:t>路口直入01号</w:t>
            </w:r>
          </w:p>
        </w:tc>
        <w:tc>
          <w:tcPr>
            <w:tcW w:w="2243" w:type="dxa"/>
            <w:tcBorders>
              <w:top w:val="single" w:color="auto" w:sz="4" w:space="0"/>
              <w:left w:val="single" w:color="auto" w:sz="4" w:space="0"/>
              <w:bottom w:val="single" w:color="auto" w:sz="4" w:space="0"/>
              <w:right w:val="single" w:color="auto" w:sz="4" w:space="0"/>
            </w:tcBorders>
            <w:vAlign w:val="center"/>
          </w:tcPr>
          <w:p w14:paraId="6E6B3DD8">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7D6F0A35">
            <w:pPr>
              <w:widowControl/>
              <w:jc w:val="center"/>
              <w:textAlignment w:val="center"/>
              <w:rPr>
                <w:color w:val="000000"/>
                <w:lang w:eastAsia="zh-CN"/>
              </w:rPr>
            </w:pPr>
            <w:r>
              <w:rPr>
                <w:rFonts w:hint="eastAsia"/>
                <w:color w:val="000000"/>
                <w:sz w:val="24"/>
                <w:szCs w:val="24"/>
                <w:lang w:eastAsia="zh-CN"/>
              </w:rPr>
              <w:t>3088</w:t>
            </w:r>
          </w:p>
        </w:tc>
        <w:tc>
          <w:tcPr>
            <w:tcW w:w="1440" w:type="dxa"/>
            <w:tcBorders>
              <w:top w:val="single" w:color="auto" w:sz="4" w:space="0"/>
              <w:left w:val="single" w:color="auto" w:sz="4" w:space="0"/>
              <w:bottom w:val="single" w:color="auto" w:sz="4" w:space="0"/>
              <w:right w:val="single" w:color="auto" w:sz="4" w:space="0"/>
            </w:tcBorders>
          </w:tcPr>
          <w:p w14:paraId="19152EE1">
            <w:pPr>
              <w:widowControl/>
              <w:jc w:val="both"/>
              <w:textAlignment w:val="center"/>
              <w:rPr>
                <w:color w:val="000000"/>
                <w:lang w:eastAsia="zh-CN"/>
              </w:rPr>
            </w:pPr>
          </w:p>
        </w:tc>
      </w:tr>
      <w:tr w14:paraId="50B4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F4166F">
            <w:pPr>
              <w:widowControl/>
              <w:jc w:val="center"/>
              <w:textAlignment w:val="center"/>
              <w:rPr>
                <w:color w:val="000000"/>
                <w:lang w:eastAsia="zh-CN"/>
              </w:rPr>
            </w:pPr>
            <w:r>
              <w:rPr>
                <w:rFonts w:hint="eastAsia"/>
                <w:color w:val="000000"/>
                <w:sz w:val="24"/>
                <w:szCs w:val="24"/>
                <w:lang w:eastAsia="zh-CN"/>
              </w:rPr>
              <w:t>6</w:t>
            </w:r>
          </w:p>
        </w:tc>
        <w:tc>
          <w:tcPr>
            <w:tcW w:w="1590" w:type="dxa"/>
            <w:tcBorders>
              <w:top w:val="single" w:color="auto" w:sz="4" w:space="0"/>
              <w:left w:val="single" w:color="auto" w:sz="4" w:space="0"/>
              <w:bottom w:val="single" w:color="auto" w:sz="4" w:space="0"/>
              <w:right w:val="single" w:color="auto" w:sz="4" w:space="0"/>
            </w:tcBorders>
            <w:vAlign w:val="center"/>
          </w:tcPr>
          <w:p w14:paraId="464BF4B1">
            <w:pPr>
              <w:widowControl/>
              <w:jc w:val="center"/>
              <w:textAlignment w:val="center"/>
              <w:rPr>
                <w:color w:val="000000"/>
                <w:lang w:eastAsia="zh-CN"/>
              </w:rPr>
            </w:pPr>
            <w:r>
              <w:rPr>
                <w:rFonts w:hint="eastAsia"/>
                <w:color w:val="000000"/>
                <w:sz w:val="24"/>
                <w:szCs w:val="24"/>
                <w:lang w:eastAsia="zh-CN"/>
              </w:rPr>
              <w:t>城北路一区</w:t>
            </w:r>
          </w:p>
        </w:tc>
        <w:tc>
          <w:tcPr>
            <w:tcW w:w="2049" w:type="dxa"/>
            <w:tcBorders>
              <w:top w:val="single" w:color="auto" w:sz="4" w:space="0"/>
              <w:left w:val="single" w:color="auto" w:sz="4" w:space="0"/>
              <w:bottom w:val="single" w:color="auto" w:sz="4" w:space="0"/>
              <w:right w:val="single" w:color="auto" w:sz="4" w:space="0"/>
            </w:tcBorders>
            <w:vAlign w:val="center"/>
          </w:tcPr>
          <w:p w14:paraId="1A220A0B">
            <w:pPr>
              <w:widowControl/>
              <w:jc w:val="center"/>
              <w:textAlignment w:val="center"/>
              <w:rPr>
                <w:color w:val="000000"/>
                <w:lang w:eastAsia="zh-CN"/>
              </w:rPr>
            </w:pPr>
            <w:r>
              <w:rPr>
                <w:rFonts w:hint="eastAsia"/>
                <w:color w:val="000000"/>
                <w:sz w:val="24"/>
                <w:szCs w:val="24"/>
                <w:lang w:eastAsia="zh-CN"/>
              </w:rPr>
              <w:t>牛圩21号</w:t>
            </w:r>
          </w:p>
        </w:tc>
        <w:tc>
          <w:tcPr>
            <w:tcW w:w="2243" w:type="dxa"/>
            <w:tcBorders>
              <w:top w:val="single" w:color="auto" w:sz="4" w:space="0"/>
              <w:left w:val="single" w:color="auto" w:sz="4" w:space="0"/>
              <w:bottom w:val="single" w:color="auto" w:sz="4" w:space="0"/>
              <w:right w:val="single" w:color="auto" w:sz="4" w:space="0"/>
            </w:tcBorders>
            <w:vAlign w:val="center"/>
          </w:tcPr>
          <w:p w14:paraId="24017EE8">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44F3E2E3">
            <w:pPr>
              <w:widowControl/>
              <w:jc w:val="center"/>
              <w:textAlignment w:val="center"/>
              <w:rPr>
                <w:color w:val="000000"/>
                <w:lang w:eastAsia="zh-CN"/>
              </w:rPr>
            </w:pPr>
            <w:r>
              <w:rPr>
                <w:rFonts w:hint="eastAsia"/>
                <w:color w:val="000000"/>
                <w:sz w:val="24"/>
                <w:szCs w:val="24"/>
                <w:lang w:eastAsia="zh-CN"/>
              </w:rPr>
              <w:t>366</w:t>
            </w:r>
          </w:p>
        </w:tc>
        <w:tc>
          <w:tcPr>
            <w:tcW w:w="1440" w:type="dxa"/>
            <w:tcBorders>
              <w:top w:val="single" w:color="auto" w:sz="4" w:space="0"/>
              <w:left w:val="single" w:color="auto" w:sz="4" w:space="0"/>
              <w:bottom w:val="single" w:color="auto" w:sz="4" w:space="0"/>
              <w:right w:val="single" w:color="auto" w:sz="4" w:space="0"/>
            </w:tcBorders>
          </w:tcPr>
          <w:p w14:paraId="640E4118">
            <w:pPr>
              <w:widowControl/>
              <w:jc w:val="both"/>
              <w:textAlignment w:val="center"/>
              <w:rPr>
                <w:color w:val="000000"/>
                <w:lang w:eastAsia="zh-CN"/>
              </w:rPr>
            </w:pPr>
          </w:p>
        </w:tc>
      </w:tr>
      <w:tr w14:paraId="58DC2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DD0A01">
            <w:pPr>
              <w:widowControl/>
              <w:jc w:val="center"/>
              <w:textAlignment w:val="center"/>
              <w:rPr>
                <w:color w:val="000000"/>
                <w:lang w:eastAsia="zh-CN"/>
              </w:rPr>
            </w:pPr>
            <w:r>
              <w:rPr>
                <w:rFonts w:hint="eastAsia"/>
                <w:color w:val="000000"/>
                <w:sz w:val="24"/>
                <w:szCs w:val="24"/>
                <w:lang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4EF2EA9F">
            <w:pPr>
              <w:widowControl/>
              <w:jc w:val="center"/>
              <w:textAlignment w:val="center"/>
              <w:rPr>
                <w:color w:val="000000"/>
                <w:lang w:eastAsia="zh-CN"/>
              </w:rPr>
            </w:pPr>
            <w:r>
              <w:rPr>
                <w:rFonts w:hint="eastAsia"/>
                <w:color w:val="000000"/>
                <w:sz w:val="24"/>
                <w:szCs w:val="24"/>
                <w:lang w:eastAsia="zh-CN"/>
              </w:rPr>
              <w:t>城北路一区</w:t>
            </w:r>
          </w:p>
        </w:tc>
        <w:tc>
          <w:tcPr>
            <w:tcW w:w="2049" w:type="dxa"/>
            <w:tcBorders>
              <w:top w:val="single" w:color="auto" w:sz="4" w:space="0"/>
              <w:left w:val="single" w:color="auto" w:sz="4" w:space="0"/>
              <w:bottom w:val="single" w:color="auto" w:sz="4" w:space="0"/>
              <w:right w:val="single" w:color="auto" w:sz="4" w:space="0"/>
            </w:tcBorders>
            <w:vAlign w:val="center"/>
          </w:tcPr>
          <w:p w14:paraId="6B06E007">
            <w:pPr>
              <w:widowControl/>
              <w:jc w:val="center"/>
              <w:textAlignment w:val="center"/>
              <w:rPr>
                <w:color w:val="000000"/>
                <w:lang w:eastAsia="zh-CN"/>
              </w:rPr>
            </w:pPr>
            <w:r>
              <w:rPr>
                <w:rFonts w:hint="eastAsia"/>
                <w:color w:val="000000"/>
                <w:sz w:val="24"/>
                <w:szCs w:val="24"/>
                <w:lang w:eastAsia="zh-CN"/>
              </w:rPr>
              <w:t>30号</w:t>
            </w:r>
          </w:p>
        </w:tc>
        <w:tc>
          <w:tcPr>
            <w:tcW w:w="2243" w:type="dxa"/>
            <w:tcBorders>
              <w:top w:val="single" w:color="auto" w:sz="4" w:space="0"/>
              <w:left w:val="single" w:color="auto" w:sz="4" w:space="0"/>
              <w:bottom w:val="single" w:color="auto" w:sz="4" w:space="0"/>
              <w:right w:val="single" w:color="auto" w:sz="4" w:space="0"/>
            </w:tcBorders>
            <w:vAlign w:val="center"/>
          </w:tcPr>
          <w:p w14:paraId="3F805D2D">
            <w:pPr>
              <w:widowControl/>
              <w:jc w:val="center"/>
              <w:textAlignment w:val="center"/>
              <w:rPr>
                <w:color w:val="000000"/>
                <w:lang w:eastAsia="zh-CN"/>
              </w:rPr>
            </w:pPr>
            <w:r>
              <w:rPr>
                <w:rFonts w:hint="eastAsia"/>
                <w:color w:val="000000"/>
                <w:sz w:val="24"/>
                <w:szCs w:val="24"/>
                <w:lang w:eastAsia="zh-CN"/>
              </w:rPr>
              <w:t>39号</w:t>
            </w:r>
          </w:p>
        </w:tc>
        <w:tc>
          <w:tcPr>
            <w:tcW w:w="1485" w:type="dxa"/>
            <w:tcBorders>
              <w:top w:val="single" w:color="auto" w:sz="4" w:space="0"/>
              <w:left w:val="single" w:color="auto" w:sz="4" w:space="0"/>
              <w:bottom w:val="single" w:color="auto" w:sz="4" w:space="0"/>
              <w:right w:val="single" w:color="auto" w:sz="4" w:space="0"/>
            </w:tcBorders>
            <w:vAlign w:val="center"/>
          </w:tcPr>
          <w:p w14:paraId="4767177A">
            <w:pPr>
              <w:widowControl/>
              <w:jc w:val="center"/>
              <w:textAlignment w:val="center"/>
              <w:rPr>
                <w:color w:val="000000"/>
                <w:lang w:eastAsia="zh-CN"/>
              </w:rPr>
            </w:pPr>
            <w:r>
              <w:rPr>
                <w:rFonts w:hint="eastAsia"/>
                <w:color w:val="000000"/>
                <w:sz w:val="24"/>
                <w:szCs w:val="24"/>
                <w:lang w:eastAsia="zh-CN"/>
              </w:rPr>
              <w:t>358</w:t>
            </w:r>
          </w:p>
        </w:tc>
        <w:tc>
          <w:tcPr>
            <w:tcW w:w="1440" w:type="dxa"/>
            <w:tcBorders>
              <w:top w:val="single" w:color="auto" w:sz="4" w:space="0"/>
              <w:left w:val="single" w:color="auto" w:sz="4" w:space="0"/>
              <w:bottom w:val="single" w:color="auto" w:sz="4" w:space="0"/>
              <w:right w:val="single" w:color="auto" w:sz="4" w:space="0"/>
            </w:tcBorders>
          </w:tcPr>
          <w:p w14:paraId="3008AA70">
            <w:pPr>
              <w:widowControl/>
              <w:jc w:val="both"/>
              <w:textAlignment w:val="center"/>
              <w:rPr>
                <w:color w:val="000000"/>
                <w:lang w:eastAsia="zh-CN"/>
              </w:rPr>
            </w:pPr>
          </w:p>
        </w:tc>
      </w:tr>
      <w:tr w14:paraId="715EA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E9D3C2">
            <w:pPr>
              <w:widowControl/>
              <w:jc w:val="center"/>
              <w:textAlignment w:val="center"/>
              <w:rPr>
                <w:color w:val="000000"/>
                <w:lang w:eastAsia="zh-CN"/>
              </w:rPr>
            </w:pPr>
            <w:r>
              <w:rPr>
                <w:rFonts w:hint="eastAsia"/>
                <w:color w:val="000000"/>
                <w:sz w:val="24"/>
                <w:szCs w:val="24"/>
                <w:lang w:eastAsia="zh-CN"/>
              </w:rPr>
              <w:t>8</w:t>
            </w:r>
          </w:p>
        </w:tc>
        <w:tc>
          <w:tcPr>
            <w:tcW w:w="1590" w:type="dxa"/>
            <w:tcBorders>
              <w:top w:val="single" w:color="auto" w:sz="4" w:space="0"/>
              <w:left w:val="single" w:color="auto" w:sz="4" w:space="0"/>
              <w:bottom w:val="single" w:color="auto" w:sz="4" w:space="0"/>
              <w:right w:val="single" w:color="auto" w:sz="4" w:space="0"/>
            </w:tcBorders>
            <w:vAlign w:val="center"/>
          </w:tcPr>
          <w:p w14:paraId="54EA7EDC">
            <w:pPr>
              <w:widowControl/>
              <w:jc w:val="center"/>
              <w:textAlignment w:val="center"/>
              <w:rPr>
                <w:color w:val="000000"/>
                <w:lang w:eastAsia="zh-CN"/>
              </w:rPr>
            </w:pPr>
            <w:r>
              <w:rPr>
                <w:rFonts w:hint="eastAsia"/>
                <w:color w:val="000000"/>
                <w:sz w:val="24"/>
                <w:szCs w:val="24"/>
                <w:lang w:eastAsia="zh-CN"/>
              </w:rPr>
              <w:t>城北一路二区</w:t>
            </w:r>
          </w:p>
        </w:tc>
        <w:tc>
          <w:tcPr>
            <w:tcW w:w="2049" w:type="dxa"/>
            <w:tcBorders>
              <w:top w:val="single" w:color="auto" w:sz="4" w:space="0"/>
              <w:left w:val="single" w:color="auto" w:sz="4" w:space="0"/>
              <w:bottom w:val="single" w:color="auto" w:sz="4" w:space="0"/>
              <w:right w:val="single" w:color="auto" w:sz="4" w:space="0"/>
            </w:tcBorders>
            <w:vAlign w:val="center"/>
          </w:tcPr>
          <w:p w14:paraId="5850B0D8">
            <w:pPr>
              <w:widowControl/>
              <w:jc w:val="center"/>
              <w:textAlignment w:val="center"/>
              <w:rPr>
                <w:color w:val="000000"/>
                <w:lang w:eastAsia="zh-CN"/>
              </w:rPr>
            </w:pPr>
            <w:r>
              <w:rPr>
                <w:rFonts w:hint="eastAsia"/>
                <w:color w:val="000000"/>
                <w:sz w:val="24"/>
                <w:szCs w:val="24"/>
                <w:lang w:eastAsia="zh-CN"/>
              </w:rPr>
              <w:t>第一条巷02号</w:t>
            </w:r>
          </w:p>
        </w:tc>
        <w:tc>
          <w:tcPr>
            <w:tcW w:w="2243" w:type="dxa"/>
            <w:tcBorders>
              <w:top w:val="single" w:color="auto" w:sz="4" w:space="0"/>
              <w:left w:val="single" w:color="auto" w:sz="4" w:space="0"/>
              <w:bottom w:val="single" w:color="auto" w:sz="4" w:space="0"/>
              <w:right w:val="single" w:color="auto" w:sz="4" w:space="0"/>
            </w:tcBorders>
            <w:vAlign w:val="center"/>
          </w:tcPr>
          <w:p w14:paraId="44D5B6B1">
            <w:pPr>
              <w:widowControl/>
              <w:jc w:val="center"/>
              <w:textAlignment w:val="center"/>
              <w:rPr>
                <w:color w:val="000000"/>
                <w:lang w:eastAsia="zh-CN"/>
              </w:rPr>
            </w:pPr>
            <w:r>
              <w:rPr>
                <w:rFonts w:hint="eastAsia"/>
                <w:color w:val="000000"/>
                <w:sz w:val="24"/>
                <w:szCs w:val="24"/>
                <w:lang w:eastAsia="zh-CN"/>
              </w:rPr>
              <w:t>38号</w:t>
            </w:r>
          </w:p>
        </w:tc>
        <w:tc>
          <w:tcPr>
            <w:tcW w:w="1485" w:type="dxa"/>
            <w:tcBorders>
              <w:top w:val="single" w:color="auto" w:sz="4" w:space="0"/>
              <w:left w:val="single" w:color="auto" w:sz="4" w:space="0"/>
              <w:bottom w:val="single" w:color="auto" w:sz="4" w:space="0"/>
              <w:right w:val="single" w:color="auto" w:sz="4" w:space="0"/>
            </w:tcBorders>
            <w:vAlign w:val="center"/>
          </w:tcPr>
          <w:p w14:paraId="75777327">
            <w:pPr>
              <w:widowControl/>
              <w:jc w:val="center"/>
              <w:textAlignment w:val="center"/>
              <w:rPr>
                <w:color w:val="000000"/>
                <w:lang w:eastAsia="zh-CN"/>
              </w:rPr>
            </w:pPr>
            <w:r>
              <w:rPr>
                <w:rFonts w:hint="eastAsia"/>
                <w:color w:val="000000"/>
                <w:sz w:val="24"/>
                <w:szCs w:val="24"/>
                <w:lang w:eastAsia="zh-CN"/>
              </w:rPr>
              <w:t>1476</w:t>
            </w:r>
          </w:p>
        </w:tc>
        <w:tc>
          <w:tcPr>
            <w:tcW w:w="1440" w:type="dxa"/>
            <w:tcBorders>
              <w:top w:val="single" w:color="auto" w:sz="4" w:space="0"/>
              <w:left w:val="single" w:color="auto" w:sz="4" w:space="0"/>
              <w:bottom w:val="single" w:color="auto" w:sz="4" w:space="0"/>
              <w:right w:val="single" w:color="auto" w:sz="4" w:space="0"/>
            </w:tcBorders>
          </w:tcPr>
          <w:p w14:paraId="1909A9C5">
            <w:pPr>
              <w:widowControl/>
              <w:jc w:val="both"/>
              <w:textAlignment w:val="center"/>
              <w:rPr>
                <w:color w:val="000000"/>
                <w:lang w:eastAsia="zh-CN"/>
              </w:rPr>
            </w:pPr>
          </w:p>
        </w:tc>
      </w:tr>
      <w:tr w14:paraId="3A1D5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960C8D">
            <w:pPr>
              <w:widowControl/>
              <w:jc w:val="center"/>
              <w:textAlignment w:val="center"/>
              <w:rPr>
                <w:color w:val="000000"/>
                <w:lang w:eastAsia="zh-CN"/>
              </w:rPr>
            </w:pPr>
            <w:r>
              <w:rPr>
                <w:rFonts w:hint="eastAsia"/>
                <w:color w:val="000000"/>
                <w:sz w:val="24"/>
                <w:szCs w:val="24"/>
                <w:lang w:eastAsia="zh-CN"/>
              </w:rPr>
              <w:t>9</w:t>
            </w:r>
          </w:p>
        </w:tc>
        <w:tc>
          <w:tcPr>
            <w:tcW w:w="1590" w:type="dxa"/>
            <w:tcBorders>
              <w:top w:val="single" w:color="auto" w:sz="4" w:space="0"/>
              <w:left w:val="single" w:color="auto" w:sz="4" w:space="0"/>
              <w:bottom w:val="single" w:color="auto" w:sz="4" w:space="0"/>
              <w:right w:val="single" w:color="auto" w:sz="4" w:space="0"/>
            </w:tcBorders>
            <w:vAlign w:val="center"/>
          </w:tcPr>
          <w:p w14:paraId="48E4DFD5">
            <w:pPr>
              <w:widowControl/>
              <w:jc w:val="center"/>
              <w:textAlignment w:val="center"/>
              <w:rPr>
                <w:color w:val="000000"/>
                <w:lang w:eastAsia="zh-CN"/>
              </w:rPr>
            </w:pPr>
            <w:r>
              <w:rPr>
                <w:rFonts w:hint="eastAsia"/>
                <w:color w:val="000000"/>
                <w:sz w:val="24"/>
                <w:szCs w:val="24"/>
                <w:lang w:eastAsia="zh-CN"/>
              </w:rPr>
              <w:t>城北一路二区</w:t>
            </w:r>
          </w:p>
        </w:tc>
        <w:tc>
          <w:tcPr>
            <w:tcW w:w="2049" w:type="dxa"/>
            <w:tcBorders>
              <w:top w:val="single" w:color="auto" w:sz="4" w:space="0"/>
              <w:left w:val="single" w:color="auto" w:sz="4" w:space="0"/>
              <w:bottom w:val="single" w:color="auto" w:sz="4" w:space="0"/>
              <w:right w:val="single" w:color="auto" w:sz="4" w:space="0"/>
            </w:tcBorders>
            <w:vAlign w:val="center"/>
          </w:tcPr>
          <w:p w14:paraId="758C006E">
            <w:pPr>
              <w:widowControl/>
              <w:jc w:val="center"/>
              <w:textAlignment w:val="center"/>
              <w:rPr>
                <w:color w:val="000000"/>
                <w:lang w:eastAsia="zh-CN"/>
              </w:rPr>
            </w:pPr>
            <w:r>
              <w:rPr>
                <w:rFonts w:hint="eastAsia"/>
                <w:color w:val="000000"/>
                <w:sz w:val="24"/>
                <w:szCs w:val="24"/>
                <w:lang w:eastAsia="zh-CN"/>
              </w:rPr>
              <w:t>第一条巷42号</w:t>
            </w:r>
          </w:p>
        </w:tc>
        <w:tc>
          <w:tcPr>
            <w:tcW w:w="2243" w:type="dxa"/>
            <w:tcBorders>
              <w:top w:val="single" w:color="auto" w:sz="4" w:space="0"/>
              <w:left w:val="single" w:color="auto" w:sz="4" w:space="0"/>
              <w:bottom w:val="single" w:color="auto" w:sz="4" w:space="0"/>
              <w:right w:val="single" w:color="auto" w:sz="4" w:space="0"/>
            </w:tcBorders>
            <w:vAlign w:val="center"/>
          </w:tcPr>
          <w:p w14:paraId="17BB58E9">
            <w:pPr>
              <w:widowControl/>
              <w:jc w:val="center"/>
              <w:textAlignment w:val="center"/>
              <w:rPr>
                <w:color w:val="000000"/>
                <w:lang w:eastAsia="zh-CN"/>
              </w:rPr>
            </w:pPr>
            <w:r>
              <w:rPr>
                <w:rFonts w:hint="eastAsia"/>
                <w:color w:val="000000"/>
                <w:sz w:val="24"/>
                <w:szCs w:val="24"/>
                <w:lang w:eastAsia="zh-CN"/>
              </w:rPr>
              <w:t>77号</w:t>
            </w:r>
          </w:p>
        </w:tc>
        <w:tc>
          <w:tcPr>
            <w:tcW w:w="1485" w:type="dxa"/>
            <w:tcBorders>
              <w:top w:val="single" w:color="auto" w:sz="4" w:space="0"/>
              <w:left w:val="single" w:color="auto" w:sz="4" w:space="0"/>
              <w:bottom w:val="single" w:color="auto" w:sz="4" w:space="0"/>
              <w:right w:val="single" w:color="auto" w:sz="4" w:space="0"/>
            </w:tcBorders>
            <w:vAlign w:val="center"/>
          </w:tcPr>
          <w:p w14:paraId="0D2694D6">
            <w:pPr>
              <w:widowControl/>
              <w:jc w:val="center"/>
              <w:textAlignment w:val="center"/>
              <w:rPr>
                <w:color w:val="000000"/>
                <w:lang w:eastAsia="zh-CN"/>
              </w:rPr>
            </w:pPr>
            <w:r>
              <w:rPr>
                <w:rFonts w:hint="eastAsia"/>
                <w:color w:val="000000"/>
                <w:sz w:val="24"/>
                <w:szCs w:val="24"/>
                <w:lang w:eastAsia="zh-CN"/>
              </w:rPr>
              <w:t>1240</w:t>
            </w:r>
          </w:p>
        </w:tc>
        <w:tc>
          <w:tcPr>
            <w:tcW w:w="1440" w:type="dxa"/>
            <w:tcBorders>
              <w:top w:val="single" w:color="auto" w:sz="4" w:space="0"/>
              <w:left w:val="single" w:color="auto" w:sz="4" w:space="0"/>
              <w:bottom w:val="single" w:color="auto" w:sz="4" w:space="0"/>
              <w:right w:val="single" w:color="auto" w:sz="4" w:space="0"/>
            </w:tcBorders>
          </w:tcPr>
          <w:p w14:paraId="14522008">
            <w:pPr>
              <w:widowControl/>
              <w:jc w:val="both"/>
              <w:textAlignment w:val="center"/>
              <w:rPr>
                <w:color w:val="000000"/>
                <w:lang w:eastAsia="zh-CN"/>
              </w:rPr>
            </w:pPr>
          </w:p>
        </w:tc>
      </w:tr>
      <w:tr w14:paraId="2AD9F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DABE3C">
            <w:pPr>
              <w:widowControl/>
              <w:jc w:val="center"/>
              <w:textAlignment w:val="center"/>
              <w:rPr>
                <w:color w:val="000000"/>
                <w:lang w:eastAsia="zh-CN"/>
              </w:rPr>
            </w:pPr>
            <w:r>
              <w:rPr>
                <w:rFonts w:hint="eastAsia"/>
                <w:color w:val="000000"/>
                <w:sz w:val="24"/>
                <w:szCs w:val="24"/>
                <w:lang w:eastAsia="zh-CN"/>
              </w:rPr>
              <w:t>10</w:t>
            </w:r>
          </w:p>
        </w:tc>
        <w:tc>
          <w:tcPr>
            <w:tcW w:w="1590" w:type="dxa"/>
            <w:tcBorders>
              <w:top w:val="single" w:color="auto" w:sz="4" w:space="0"/>
              <w:left w:val="single" w:color="auto" w:sz="4" w:space="0"/>
              <w:bottom w:val="single" w:color="auto" w:sz="4" w:space="0"/>
              <w:right w:val="single" w:color="auto" w:sz="4" w:space="0"/>
            </w:tcBorders>
            <w:vAlign w:val="center"/>
          </w:tcPr>
          <w:p w14:paraId="4755B8CF">
            <w:pPr>
              <w:widowControl/>
              <w:jc w:val="center"/>
              <w:textAlignment w:val="center"/>
              <w:rPr>
                <w:color w:val="000000"/>
                <w:lang w:eastAsia="zh-CN"/>
              </w:rPr>
            </w:pPr>
            <w:r>
              <w:rPr>
                <w:rFonts w:hint="eastAsia"/>
                <w:color w:val="000000"/>
                <w:sz w:val="24"/>
                <w:szCs w:val="24"/>
                <w:lang w:eastAsia="zh-CN"/>
              </w:rPr>
              <w:t>城北路四里</w:t>
            </w:r>
          </w:p>
        </w:tc>
        <w:tc>
          <w:tcPr>
            <w:tcW w:w="2049" w:type="dxa"/>
            <w:tcBorders>
              <w:top w:val="single" w:color="auto" w:sz="4" w:space="0"/>
              <w:left w:val="single" w:color="auto" w:sz="4" w:space="0"/>
              <w:bottom w:val="single" w:color="auto" w:sz="4" w:space="0"/>
              <w:right w:val="single" w:color="auto" w:sz="4" w:space="0"/>
            </w:tcBorders>
            <w:vAlign w:val="center"/>
          </w:tcPr>
          <w:p w14:paraId="62E7B8FA">
            <w:pPr>
              <w:widowControl/>
              <w:jc w:val="center"/>
              <w:textAlignment w:val="center"/>
              <w:rPr>
                <w:color w:val="000000"/>
                <w:lang w:eastAsia="zh-CN"/>
              </w:rPr>
            </w:pPr>
            <w:r>
              <w:rPr>
                <w:rFonts w:hint="eastAsia"/>
                <w:color w:val="000000"/>
                <w:sz w:val="24"/>
                <w:szCs w:val="24"/>
                <w:lang w:eastAsia="zh-CN"/>
              </w:rPr>
              <w:t>路口直入</w:t>
            </w:r>
          </w:p>
        </w:tc>
        <w:tc>
          <w:tcPr>
            <w:tcW w:w="2243" w:type="dxa"/>
            <w:tcBorders>
              <w:top w:val="single" w:color="auto" w:sz="4" w:space="0"/>
              <w:left w:val="single" w:color="auto" w:sz="4" w:space="0"/>
              <w:bottom w:val="single" w:color="auto" w:sz="4" w:space="0"/>
              <w:right w:val="single" w:color="auto" w:sz="4" w:space="0"/>
            </w:tcBorders>
            <w:vAlign w:val="center"/>
          </w:tcPr>
          <w:p w14:paraId="7C17C81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ECE6D54">
            <w:pPr>
              <w:widowControl/>
              <w:jc w:val="center"/>
              <w:textAlignment w:val="center"/>
              <w:rPr>
                <w:color w:val="000000"/>
                <w:lang w:eastAsia="zh-CN"/>
              </w:rPr>
            </w:pPr>
            <w:r>
              <w:rPr>
                <w:rFonts w:hint="eastAsia"/>
                <w:color w:val="000000"/>
                <w:sz w:val="24"/>
                <w:szCs w:val="24"/>
                <w:lang w:eastAsia="zh-CN"/>
              </w:rPr>
              <w:t>217</w:t>
            </w:r>
          </w:p>
        </w:tc>
        <w:tc>
          <w:tcPr>
            <w:tcW w:w="1440" w:type="dxa"/>
            <w:tcBorders>
              <w:top w:val="single" w:color="auto" w:sz="4" w:space="0"/>
              <w:left w:val="single" w:color="auto" w:sz="4" w:space="0"/>
              <w:bottom w:val="single" w:color="auto" w:sz="4" w:space="0"/>
              <w:right w:val="single" w:color="auto" w:sz="4" w:space="0"/>
            </w:tcBorders>
          </w:tcPr>
          <w:p w14:paraId="51A59C55">
            <w:pPr>
              <w:widowControl/>
              <w:jc w:val="both"/>
              <w:textAlignment w:val="center"/>
              <w:rPr>
                <w:color w:val="000000"/>
                <w:lang w:eastAsia="zh-CN"/>
              </w:rPr>
            </w:pPr>
          </w:p>
        </w:tc>
      </w:tr>
      <w:tr w14:paraId="1CA16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DD9A75">
            <w:pPr>
              <w:widowControl/>
              <w:jc w:val="center"/>
              <w:textAlignment w:val="center"/>
              <w:rPr>
                <w:color w:val="000000"/>
                <w:lang w:eastAsia="zh-CN"/>
              </w:rPr>
            </w:pPr>
            <w:r>
              <w:rPr>
                <w:rFonts w:hint="eastAsia"/>
                <w:color w:val="000000"/>
                <w:sz w:val="24"/>
                <w:szCs w:val="24"/>
                <w:lang w:eastAsia="zh-CN"/>
              </w:rPr>
              <w:t>11</w:t>
            </w:r>
          </w:p>
        </w:tc>
        <w:tc>
          <w:tcPr>
            <w:tcW w:w="1590" w:type="dxa"/>
            <w:tcBorders>
              <w:top w:val="single" w:color="auto" w:sz="4" w:space="0"/>
              <w:left w:val="single" w:color="auto" w:sz="4" w:space="0"/>
              <w:bottom w:val="single" w:color="auto" w:sz="4" w:space="0"/>
              <w:right w:val="single" w:color="auto" w:sz="4" w:space="0"/>
            </w:tcBorders>
            <w:vAlign w:val="center"/>
          </w:tcPr>
          <w:p w14:paraId="312D4A04">
            <w:pPr>
              <w:widowControl/>
              <w:jc w:val="center"/>
              <w:textAlignment w:val="center"/>
              <w:rPr>
                <w:color w:val="000000"/>
                <w:lang w:eastAsia="zh-CN"/>
              </w:rPr>
            </w:pPr>
            <w:r>
              <w:rPr>
                <w:rFonts w:hint="eastAsia"/>
                <w:color w:val="000000"/>
                <w:sz w:val="24"/>
                <w:szCs w:val="24"/>
                <w:lang w:eastAsia="zh-CN"/>
              </w:rPr>
              <w:t>城北路四里</w:t>
            </w:r>
          </w:p>
        </w:tc>
        <w:tc>
          <w:tcPr>
            <w:tcW w:w="2049" w:type="dxa"/>
            <w:tcBorders>
              <w:top w:val="single" w:color="auto" w:sz="4" w:space="0"/>
              <w:left w:val="single" w:color="auto" w:sz="4" w:space="0"/>
              <w:bottom w:val="single" w:color="auto" w:sz="4" w:space="0"/>
              <w:right w:val="single" w:color="auto" w:sz="4" w:space="0"/>
            </w:tcBorders>
            <w:vAlign w:val="center"/>
          </w:tcPr>
          <w:p w14:paraId="3626709C">
            <w:pPr>
              <w:widowControl/>
              <w:jc w:val="center"/>
              <w:textAlignment w:val="center"/>
              <w:rPr>
                <w:color w:val="000000"/>
                <w:lang w:eastAsia="zh-CN"/>
              </w:rPr>
            </w:pPr>
            <w:r>
              <w:rPr>
                <w:rFonts w:hint="eastAsia"/>
                <w:color w:val="000000"/>
                <w:sz w:val="24"/>
                <w:szCs w:val="24"/>
                <w:lang w:eastAsia="zh-CN"/>
              </w:rPr>
              <w:t>第一条街30号</w:t>
            </w:r>
          </w:p>
        </w:tc>
        <w:tc>
          <w:tcPr>
            <w:tcW w:w="2243" w:type="dxa"/>
            <w:tcBorders>
              <w:top w:val="single" w:color="auto" w:sz="4" w:space="0"/>
              <w:left w:val="single" w:color="auto" w:sz="4" w:space="0"/>
              <w:bottom w:val="single" w:color="auto" w:sz="4" w:space="0"/>
              <w:right w:val="single" w:color="auto" w:sz="4" w:space="0"/>
            </w:tcBorders>
            <w:vAlign w:val="center"/>
          </w:tcPr>
          <w:p w14:paraId="17E1AB14">
            <w:pPr>
              <w:widowControl/>
              <w:jc w:val="center"/>
              <w:textAlignment w:val="center"/>
              <w:rPr>
                <w:color w:val="000000"/>
                <w:lang w:eastAsia="zh-CN"/>
              </w:rPr>
            </w:pPr>
            <w:r>
              <w:rPr>
                <w:rFonts w:hint="eastAsia"/>
                <w:color w:val="000000"/>
                <w:sz w:val="24"/>
                <w:szCs w:val="24"/>
                <w:lang w:eastAsia="zh-CN"/>
              </w:rPr>
              <w:t>44号</w:t>
            </w:r>
          </w:p>
        </w:tc>
        <w:tc>
          <w:tcPr>
            <w:tcW w:w="1485" w:type="dxa"/>
            <w:tcBorders>
              <w:top w:val="single" w:color="auto" w:sz="4" w:space="0"/>
              <w:left w:val="single" w:color="auto" w:sz="4" w:space="0"/>
              <w:bottom w:val="single" w:color="auto" w:sz="4" w:space="0"/>
              <w:right w:val="single" w:color="auto" w:sz="4" w:space="0"/>
            </w:tcBorders>
            <w:vAlign w:val="center"/>
          </w:tcPr>
          <w:p w14:paraId="6A3A942A">
            <w:pPr>
              <w:widowControl/>
              <w:jc w:val="center"/>
              <w:textAlignment w:val="center"/>
              <w:rPr>
                <w:color w:val="000000"/>
                <w:lang w:eastAsia="zh-CN"/>
              </w:rPr>
            </w:pPr>
            <w:r>
              <w:rPr>
                <w:rFonts w:hint="eastAsia"/>
                <w:color w:val="000000"/>
                <w:sz w:val="24"/>
                <w:szCs w:val="24"/>
                <w:lang w:eastAsia="zh-CN"/>
              </w:rPr>
              <w:t>829</w:t>
            </w:r>
          </w:p>
        </w:tc>
        <w:tc>
          <w:tcPr>
            <w:tcW w:w="1440" w:type="dxa"/>
            <w:tcBorders>
              <w:top w:val="single" w:color="auto" w:sz="4" w:space="0"/>
              <w:left w:val="single" w:color="auto" w:sz="4" w:space="0"/>
              <w:bottom w:val="single" w:color="auto" w:sz="4" w:space="0"/>
              <w:right w:val="single" w:color="auto" w:sz="4" w:space="0"/>
            </w:tcBorders>
          </w:tcPr>
          <w:p w14:paraId="1A529517">
            <w:pPr>
              <w:widowControl/>
              <w:jc w:val="both"/>
              <w:textAlignment w:val="center"/>
              <w:rPr>
                <w:color w:val="000000"/>
                <w:lang w:eastAsia="zh-CN"/>
              </w:rPr>
            </w:pPr>
          </w:p>
        </w:tc>
      </w:tr>
      <w:tr w14:paraId="5022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0107DA">
            <w:pPr>
              <w:widowControl/>
              <w:jc w:val="center"/>
              <w:textAlignment w:val="center"/>
              <w:rPr>
                <w:color w:val="000000"/>
                <w:lang w:eastAsia="zh-CN"/>
              </w:rPr>
            </w:pPr>
            <w:r>
              <w:rPr>
                <w:rFonts w:hint="eastAsia"/>
                <w:color w:val="000000"/>
                <w:sz w:val="24"/>
                <w:szCs w:val="24"/>
                <w:lang w:eastAsia="zh-CN"/>
              </w:rPr>
              <w:t>12</w:t>
            </w:r>
          </w:p>
        </w:tc>
        <w:tc>
          <w:tcPr>
            <w:tcW w:w="1590" w:type="dxa"/>
            <w:tcBorders>
              <w:top w:val="single" w:color="auto" w:sz="4" w:space="0"/>
              <w:left w:val="single" w:color="auto" w:sz="4" w:space="0"/>
              <w:bottom w:val="single" w:color="auto" w:sz="4" w:space="0"/>
              <w:right w:val="single" w:color="auto" w:sz="4" w:space="0"/>
            </w:tcBorders>
            <w:vAlign w:val="center"/>
          </w:tcPr>
          <w:p w14:paraId="4366A0CF">
            <w:pPr>
              <w:widowControl/>
              <w:jc w:val="center"/>
              <w:textAlignment w:val="center"/>
              <w:rPr>
                <w:color w:val="000000"/>
                <w:lang w:eastAsia="zh-CN"/>
              </w:rPr>
            </w:pPr>
            <w:r>
              <w:rPr>
                <w:rFonts w:hint="eastAsia"/>
                <w:color w:val="000000"/>
                <w:sz w:val="24"/>
                <w:szCs w:val="24"/>
                <w:lang w:eastAsia="zh-CN"/>
              </w:rPr>
              <w:t>城北路四里</w:t>
            </w:r>
          </w:p>
        </w:tc>
        <w:tc>
          <w:tcPr>
            <w:tcW w:w="2049" w:type="dxa"/>
            <w:tcBorders>
              <w:top w:val="single" w:color="auto" w:sz="4" w:space="0"/>
              <w:left w:val="single" w:color="auto" w:sz="4" w:space="0"/>
              <w:bottom w:val="single" w:color="auto" w:sz="4" w:space="0"/>
              <w:right w:val="single" w:color="auto" w:sz="4" w:space="0"/>
            </w:tcBorders>
            <w:vAlign w:val="center"/>
          </w:tcPr>
          <w:p w14:paraId="67C0AFB0">
            <w:pPr>
              <w:widowControl/>
              <w:jc w:val="center"/>
              <w:textAlignment w:val="center"/>
              <w:rPr>
                <w:color w:val="000000"/>
                <w:lang w:eastAsia="zh-CN"/>
              </w:rPr>
            </w:pPr>
            <w:r>
              <w:rPr>
                <w:rFonts w:hint="eastAsia"/>
                <w:color w:val="000000"/>
                <w:sz w:val="24"/>
                <w:szCs w:val="24"/>
                <w:lang w:eastAsia="zh-CN"/>
              </w:rPr>
              <w:t>第二条街18号</w:t>
            </w:r>
          </w:p>
        </w:tc>
        <w:tc>
          <w:tcPr>
            <w:tcW w:w="2243" w:type="dxa"/>
            <w:tcBorders>
              <w:top w:val="single" w:color="auto" w:sz="4" w:space="0"/>
              <w:left w:val="single" w:color="auto" w:sz="4" w:space="0"/>
              <w:bottom w:val="single" w:color="auto" w:sz="4" w:space="0"/>
              <w:right w:val="single" w:color="auto" w:sz="4" w:space="0"/>
            </w:tcBorders>
            <w:vAlign w:val="center"/>
          </w:tcPr>
          <w:p w14:paraId="1EFEA6E9">
            <w:pPr>
              <w:widowControl/>
              <w:jc w:val="center"/>
              <w:textAlignment w:val="center"/>
              <w:rPr>
                <w:color w:val="000000"/>
                <w:lang w:eastAsia="zh-CN"/>
              </w:rPr>
            </w:pPr>
            <w:r>
              <w:rPr>
                <w:rFonts w:hint="eastAsia"/>
                <w:color w:val="000000"/>
                <w:sz w:val="24"/>
                <w:szCs w:val="24"/>
                <w:lang w:eastAsia="zh-CN"/>
              </w:rPr>
              <w:t>新建住户</w:t>
            </w:r>
          </w:p>
        </w:tc>
        <w:tc>
          <w:tcPr>
            <w:tcW w:w="1485" w:type="dxa"/>
            <w:tcBorders>
              <w:top w:val="single" w:color="auto" w:sz="4" w:space="0"/>
              <w:left w:val="single" w:color="auto" w:sz="4" w:space="0"/>
              <w:bottom w:val="single" w:color="auto" w:sz="4" w:space="0"/>
              <w:right w:val="single" w:color="auto" w:sz="4" w:space="0"/>
            </w:tcBorders>
            <w:vAlign w:val="center"/>
          </w:tcPr>
          <w:p w14:paraId="2F785D20">
            <w:pPr>
              <w:widowControl/>
              <w:jc w:val="center"/>
              <w:textAlignment w:val="center"/>
              <w:rPr>
                <w:color w:val="000000"/>
                <w:lang w:eastAsia="zh-CN"/>
              </w:rPr>
            </w:pPr>
            <w:r>
              <w:rPr>
                <w:rFonts w:hint="eastAsia"/>
                <w:color w:val="000000"/>
                <w:sz w:val="24"/>
                <w:szCs w:val="24"/>
                <w:lang w:eastAsia="zh-CN"/>
              </w:rPr>
              <w:t>580</w:t>
            </w:r>
          </w:p>
        </w:tc>
        <w:tc>
          <w:tcPr>
            <w:tcW w:w="1440" w:type="dxa"/>
            <w:tcBorders>
              <w:top w:val="single" w:color="auto" w:sz="4" w:space="0"/>
              <w:left w:val="single" w:color="auto" w:sz="4" w:space="0"/>
              <w:bottom w:val="single" w:color="auto" w:sz="4" w:space="0"/>
              <w:right w:val="single" w:color="auto" w:sz="4" w:space="0"/>
            </w:tcBorders>
          </w:tcPr>
          <w:p w14:paraId="4AF0E1EC">
            <w:pPr>
              <w:widowControl/>
              <w:jc w:val="both"/>
              <w:textAlignment w:val="center"/>
              <w:rPr>
                <w:color w:val="000000"/>
                <w:lang w:eastAsia="zh-CN"/>
              </w:rPr>
            </w:pPr>
          </w:p>
        </w:tc>
      </w:tr>
      <w:tr w14:paraId="5D260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87F4EF">
            <w:pPr>
              <w:widowControl/>
              <w:jc w:val="center"/>
              <w:textAlignment w:val="center"/>
              <w:rPr>
                <w:color w:val="000000"/>
                <w:lang w:eastAsia="zh-CN"/>
              </w:rPr>
            </w:pPr>
            <w:r>
              <w:rPr>
                <w:rFonts w:hint="eastAsia"/>
                <w:color w:val="000000"/>
                <w:sz w:val="24"/>
                <w:szCs w:val="24"/>
                <w:lang w:eastAsia="zh-CN"/>
              </w:rPr>
              <w:t>13</w:t>
            </w:r>
          </w:p>
        </w:tc>
        <w:tc>
          <w:tcPr>
            <w:tcW w:w="1590" w:type="dxa"/>
            <w:tcBorders>
              <w:top w:val="single" w:color="auto" w:sz="4" w:space="0"/>
              <w:left w:val="single" w:color="auto" w:sz="4" w:space="0"/>
              <w:bottom w:val="single" w:color="auto" w:sz="4" w:space="0"/>
              <w:right w:val="single" w:color="auto" w:sz="4" w:space="0"/>
            </w:tcBorders>
            <w:vAlign w:val="center"/>
          </w:tcPr>
          <w:p w14:paraId="2A49AF3C">
            <w:pPr>
              <w:widowControl/>
              <w:jc w:val="center"/>
              <w:textAlignment w:val="center"/>
              <w:rPr>
                <w:color w:val="000000"/>
                <w:lang w:eastAsia="zh-CN"/>
              </w:rPr>
            </w:pPr>
            <w:r>
              <w:rPr>
                <w:rFonts w:hint="eastAsia"/>
                <w:color w:val="000000"/>
                <w:sz w:val="24"/>
                <w:szCs w:val="24"/>
                <w:lang w:eastAsia="zh-CN"/>
              </w:rPr>
              <w:t>城北路四里</w:t>
            </w:r>
          </w:p>
        </w:tc>
        <w:tc>
          <w:tcPr>
            <w:tcW w:w="2049" w:type="dxa"/>
            <w:tcBorders>
              <w:top w:val="single" w:color="auto" w:sz="4" w:space="0"/>
              <w:left w:val="single" w:color="auto" w:sz="4" w:space="0"/>
              <w:bottom w:val="single" w:color="auto" w:sz="4" w:space="0"/>
              <w:right w:val="single" w:color="auto" w:sz="4" w:space="0"/>
            </w:tcBorders>
            <w:vAlign w:val="center"/>
          </w:tcPr>
          <w:p w14:paraId="246B0E59">
            <w:pPr>
              <w:widowControl/>
              <w:jc w:val="center"/>
              <w:textAlignment w:val="center"/>
              <w:rPr>
                <w:color w:val="000000"/>
                <w:lang w:eastAsia="zh-CN"/>
              </w:rPr>
            </w:pPr>
            <w:r>
              <w:rPr>
                <w:rFonts w:hint="eastAsia"/>
                <w:color w:val="000000"/>
                <w:sz w:val="24"/>
                <w:szCs w:val="24"/>
                <w:lang w:eastAsia="zh-CN"/>
              </w:rPr>
              <w:t>第三条街11号</w:t>
            </w:r>
          </w:p>
        </w:tc>
        <w:tc>
          <w:tcPr>
            <w:tcW w:w="2243" w:type="dxa"/>
            <w:tcBorders>
              <w:top w:val="single" w:color="auto" w:sz="4" w:space="0"/>
              <w:left w:val="single" w:color="auto" w:sz="4" w:space="0"/>
              <w:bottom w:val="single" w:color="auto" w:sz="4" w:space="0"/>
              <w:right w:val="single" w:color="auto" w:sz="4" w:space="0"/>
            </w:tcBorders>
            <w:vAlign w:val="center"/>
          </w:tcPr>
          <w:p w14:paraId="4A0B8C31">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4FC3E78C">
            <w:pPr>
              <w:widowControl/>
              <w:jc w:val="center"/>
              <w:textAlignment w:val="center"/>
              <w:rPr>
                <w:color w:val="000000"/>
                <w:lang w:eastAsia="zh-CN"/>
              </w:rPr>
            </w:pPr>
            <w:r>
              <w:rPr>
                <w:rFonts w:hint="eastAsia"/>
                <w:color w:val="000000"/>
                <w:sz w:val="24"/>
                <w:szCs w:val="24"/>
                <w:lang w:eastAsia="zh-CN"/>
              </w:rPr>
              <w:t>356</w:t>
            </w:r>
          </w:p>
        </w:tc>
        <w:tc>
          <w:tcPr>
            <w:tcW w:w="1440" w:type="dxa"/>
            <w:tcBorders>
              <w:top w:val="single" w:color="auto" w:sz="4" w:space="0"/>
              <w:left w:val="single" w:color="auto" w:sz="4" w:space="0"/>
              <w:bottom w:val="single" w:color="auto" w:sz="4" w:space="0"/>
              <w:right w:val="single" w:color="auto" w:sz="4" w:space="0"/>
            </w:tcBorders>
          </w:tcPr>
          <w:p w14:paraId="742AC602">
            <w:pPr>
              <w:widowControl/>
              <w:jc w:val="both"/>
              <w:textAlignment w:val="center"/>
              <w:rPr>
                <w:color w:val="000000"/>
                <w:lang w:eastAsia="zh-CN"/>
              </w:rPr>
            </w:pPr>
          </w:p>
        </w:tc>
      </w:tr>
      <w:tr w14:paraId="731C4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FECF07">
            <w:pPr>
              <w:widowControl/>
              <w:jc w:val="center"/>
              <w:textAlignment w:val="center"/>
              <w:rPr>
                <w:color w:val="000000"/>
                <w:lang w:eastAsia="zh-CN"/>
              </w:rPr>
            </w:pPr>
            <w:r>
              <w:rPr>
                <w:rFonts w:hint="eastAsia"/>
                <w:color w:val="000000"/>
                <w:sz w:val="24"/>
                <w:szCs w:val="24"/>
                <w:lang w:eastAsia="zh-CN"/>
              </w:rPr>
              <w:t>14</w:t>
            </w:r>
          </w:p>
        </w:tc>
        <w:tc>
          <w:tcPr>
            <w:tcW w:w="1590" w:type="dxa"/>
            <w:tcBorders>
              <w:top w:val="single" w:color="auto" w:sz="4" w:space="0"/>
              <w:left w:val="single" w:color="auto" w:sz="4" w:space="0"/>
              <w:bottom w:val="single" w:color="auto" w:sz="4" w:space="0"/>
              <w:right w:val="single" w:color="auto" w:sz="4" w:space="0"/>
            </w:tcBorders>
            <w:vAlign w:val="center"/>
          </w:tcPr>
          <w:p w14:paraId="0E3E80B4">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263300E8">
            <w:pPr>
              <w:widowControl/>
              <w:jc w:val="center"/>
              <w:textAlignment w:val="center"/>
              <w:rPr>
                <w:color w:val="000000"/>
                <w:lang w:eastAsia="zh-CN"/>
              </w:rPr>
            </w:pPr>
            <w:r>
              <w:rPr>
                <w:rFonts w:hint="eastAsia"/>
                <w:color w:val="000000"/>
                <w:sz w:val="24"/>
                <w:szCs w:val="24"/>
                <w:lang w:eastAsia="zh-CN"/>
              </w:rPr>
              <w:t>路口直入</w:t>
            </w:r>
          </w:p>
        </w:tc>
        <w:tc>
          <w:tcPr>
            <w:tcW w:w="2243" w:type="dxa"/>
            <w:tcBorders>
              <w:top w:val="single" w:color="auto" w:sz="4" w:space="0"/>
              <w:left w:val="single" w:color="auto" w:sz="4" w:space="0"/>
              <w:bottom w:val="single" w:color="auto" w:sz="4" w:space="0"/>
              <w:right w:val="single" w:color="auto" w:sz="4" w:space="0"/>
            </w:tcBorders>
            <w:vAlign w:val="center"/>
          </w:tcPr>
          <w:p w14:paraId="5F3F006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5DB8894">
            <w:pPr>
              <w:widowControl/>
              <w:jc w:val="center"/>
              <w:textAlignment w:val="center"/>
              <w:rPr>
                <w:color w:val="000000"/>
                <w:lang w:eastAsia="zh-CN"/>
              </w:rPr>
            </w:pPr>
            <w:r>
              <w:rPr>
                <w:rFonts w:hint="eastAsia"/>
                <w:color w:val="000000"/>
                <w:sz w:val="24"/>
                <w:szCs w:val="24"/>
                <w:lang w:eastAsia="zh-CN"/>
              </w:rPr>
              <w:t>743</w:t>
            </w:r>
          </w:p>
        </w:tc>
        <w:tc>
          <w:tcPr>
            <w:tcW w:w="1440" w:type="dxa"/>
            <w:tcBorders>
              <w:top w:val="single" w:color="auto" w:sz="4" w:space="0"/>
              <w:left w:val="single" w:color="auto" w:sz="4" w:space="0"/>
              <w:bottom w:val="single" w:color="auto" w:sz="4" w:space="0"/>
              <w:right w:val="single" w:color="auto" w:sz="4" w:space="0"/>
            </w:tcBorders>
          </w:tcPr>
          <w:p w14:paraId="08133DBB">
            <w:pPr>
              <w:widowControl/>
              <w:jc w:val="both"/>
              <w:textAlignment w:val="center"/>
              <w:rPr>
                <w:color w:val="000000"/>
                <w:lang w:eastAsia="zh-CN"/>
              </w:rPr>
            </w:pPr>
          </w:p>
        </w:tc>
      </w:tr>
      <w:tr w14:paraId="23459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70DF67">
            <w:pPr>
              <w:widowControl/>
              <w:jc w:val="center"/>
              <w:textAlignment w:val="center"/>
              <w:rPr>
                <w:color w:val="000000"/>
                <w:lang w:eastAsia="zh-CN"/>
              </w:rPr>
            </w:pPr>
            <w:r>
              <w:rPr>
                <w:rFonts w:hint="eastAsia"/>
                <w:color w:val="000000"/>
                <w:sz w:val="24"/>
                <w:szCs w:val="24"/>
                <w:lang w:eastAsia="zh-CN"/>
              </w:rPr>
              <w:t>15</w:t>
            </w:r>
          </w:p>
        </w:tc>
        <w:tc>
          <w:tcPr>
            <w:tcW w:w="1590" w:type="dxa"/>
            <w:tcBorders>
              <w:top w:val="single" w:color="auto" w:sz="4" w:space="0"/>
              <w:left w:val="single" w:color="auto" w:sz="4" w:space="0"/>
              <w:bottom w:val="single" w:color="auto" w:sz="4" w:space="0"/>
              <w:right w:val="single" w:color="auto" w:sz="4" w:space="0"/>
            </w:tcBorders>
            <w:vAlign w:val="center"/>
          </w:tcPr>
          <w:p w14:paraId="4CB5E18D">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646D5DA3">
            <w:pPr>
              <w:widowControl/>
              <w:jc w:val="center"/>
              <w:textAlignment w:val="center"/>
              <w:rPr>
                <w:color w:val="000000"/>
                <w:lang w:eastAsia="zh-CN"/>
              </w:rPr>
            </w:pPr>
            <w:r>
              <w:rPr>
                <w:rFonts w:hint="eastAsia"/>
                <w:color w:val="000000"/>
                <w:sz w:val="24"/>
                <w:szCs w:val="24"/>
                <w:lang w:eastAsia="zh-CN"/>
              </w:rPr>
              <w:t>第一条街</w:t>
            </w:r>
          </w:p>
        </w:tc>
        <w:tc>
          <w:tcPr>
            <w:tcW w:w="2243" w:type="dxa"/>
            <w:tcBorders>
              <w:top w:val="single" w:color="auto" w:sz="4" w:space="0"/>
              <w:left w:val="single" w:color="auto" w:sz="4" w:space="0"/>
              <w:bottom w:val="single" w:color="auto" w:sz="4" w:space="0"/>
              <w:right w:val="single" w:color="auto" w:sz="4" w:space="0"/>
            </w:tcBorders>
            <w:vAlign w:val="center"/>
          </w:tcPr>
          <w:p w14:paraId="420C97F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E246CA5">
            <w:pPr>
              <w:widowControl/>
              <w:jc w:val="center"/>
              <w:textAlignment w:val="center"/>
              <w:rPr>
                <w:color w:val="000000"/>
                <w:lang w:eastAsia="zh-CN"/>
              </w:rPr>
            </w:pPr>
            <w:r>
              <w:rPr>
                <w:rFonts w:hint="eastAsia"/>
                <w:color w:val="000000"/>
                <w:sz w:val="24"/>
                <w:szCs w:val="24"/>
                <w:lang w:eastAsia="zh-CN"/>
              </w:rPr>
              <w:t>1231</w:t>
            </w:r>
          </w:p>
        </w:tc>
        <w:tc>
          <w:tcPr>
            <w:tcW w:w="1440" w:type="dxa"/>
            <w:tcBorders>
              <w:top w:val="single" w:color="auto" w:sz="4" w:space="0"/>
              <w:left w:val="single" w:color="auto" w:sz="4" w:space="0"/>
              <w:bottom w:val="single" w:color="auto" w:sz="4" w:space="0"/>
              <w:right w:val="single" w:color="auto" w:sz="4" w:space="0"/>
            </w:tcBorders>
          </w:tcPr>
          <w:p w14:paraId="5BDE2765">
            <w:pPr>
              <w:widowControl/>
              <w:jc w:val="both"/>
              <w:textAlignment w:val="center"/>
              <w:rPr>
                <w:color w:val="000000"/>
                <w:lang w:eastAsia="zh-CN"/>
              </w:rPr>
            </w:pPr>
          </w:p>
        </w:tc>
      </w:tr>
      <w:tr w14:paraId="0B83C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D4ADD1">
            <w:pPr>
              <w:widowControl/>
              <w:jc w:val="center"/>
              <w:textAlignment w:val="center"/>
              <w:rPr>
                <w:color w:val="000000"/>
                <w:lang w:eastAsia="zh-CN"/>
              </w:rPr>
            </w:pPr>
            <w:r>
              <w:rPr>
                <w:rFonts w:hint="eastAsia"/>
                <w:color w:val="000000"/>
                <w:sz w:val="24"/>
                <w:szCs w:val="24"/>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5DA3893C">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4742B794">
            <w:pPr>
              <w:widowControl/>
              <w:jc w:val="center"/>
              <w:textAlignment w:val="center"/>
              <w:rPr>
                <w:color w:val="000000"/>
                <w:lang w:eastAsia="zh-CN"/>
              </w:rPr>
            </w:pPr>
            <w:r>
              <w:rPr>
                <w:rFonts w:hint="eastAsia"/>
                <w:color w:val="000000"/>
                <w:sz w:val="24"/>
                <w:szCs w:val="24"/>
                <w:lang w:eastAsia="zh-CN"/>
              </w:rPr>
              <w:t>第二条街</w:t>
            </w:r>
          </w:p>
        </w:tc>
        <w:tc>
          <w:tcPr>
            <w:tcW w:w="2243" w:type="dxa"/>
            <w:tcBorders>
              <w:top w:val="single" w:color="auto" w:sz="4" w:space="0"/>
              <w:left w:val="single" w:color="auto" w:sz="4" w:space="0"/>
              <w:bottom w:val="single" w:color="auto" w:sz="4" w:space="0"/>
              <w:right w:val="single" w:color="auto" w:sz="4" w:space="0"/>
            </w:tcBorders>
            <w:vAlign w:val="center"/>
          </w:tcPr>
          <w:p w14:paraId="15F2419E">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A350EE5">
            <w:pPr>
              <w:widowControl/>
              <w:jc w:val="center"/>
              <w:textAlignment w:val="center"/>
              <w:rPr>
                <w:color w:val="000000"/>
                <w:lang w:eastAsia="zh-CN"/>
              </w:rPr>
            </w:pPr>
            <w:r>
              <w:rPr>
                <w:rFonts w:hint="eastAsia"/>
                <w:color w:val="000000"/>
                <w:sz w:val="24"/>
                <w:szCs w:val="24"/>
                <w:lang w:eastAsia="zh-CN"/>
              </w:rPr>
              <w:t>761</w:t>
            </w:r>
          </w:p>
        </w:tc>
        <w:tc>
          <w:tcPr>
            <w:tcW w:w="1440" w:type="dxa"/>
            <w:tcBorders>
              <w:top w:val="single" w:color="auto" w:sz="4" w:space="0"/>
              <w:left w:val="single" w:color="auto" w:sz="4" w:space="0"/>
              <w:bottom w:val="single" w:color="auto" w:sz="4" w:space="0"/>
              <w:right w:val="single" w:color="auto" w:sz="4" w:space="0"/>
            </w:tcBorders>
          </w:tcPr>
          <w:p w14:paraId="6C5FA27A">
            <w:pPr>
              <w:widowControl/>
              <w:jc w:val="both"/>
              <w:textAlignment w:val="center"/>
              <w:rPr>
                <w:color w:val="000000"/>
                <w:lang w:eastAsia="zh-CN"/>
              </w:rPr>
            </w:pPr>
          </w:p>
        </w:tc>
      </w:tr>
      <w:tr w14:paraId="4F58E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F7A410">
            <w:pPr>
              <w:widowControl/>
              <w:jc w:val="center"/>
              <w:textAlignment w:val="center"/>
              <w:rPr>
                <w:color w:val="000000"/>
                <w:lang w:eastAsia="zh-CN"/>
              </w:rPr>
            </w:pPr>
            <w:r>
              <w:rPr>
                <w:rFonts w:hint="eastAsia"/>
                <w:color w:val="000000"/>
                <w:sz w:val="24"/>
                <w:szCs w:val="24"/>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0661CFFD">
            <w:pPr>
              <w:widowControl/>
              <w:jc w:val="center"/>
              <w:textAlignment w:val="center"/>
              <w:rPr>
                <w:color w:val="000000"/>
                <w:lang w:eastAsia="zh-CN"/>
              </w:rPr>
            </w:pPr>
            <w:r>
              <w:rPr>
                <w:rFonts w:hint="eastAsia"/>
                <w:color w:val="000000"/>
                <w:sz w:val="24"/>
                <w:szCs w:val="24"/>
                <w:lang w:eastAsia="zh-CN"/>
              </w:rPr>
              <w:t>金枝园路口</w:t>
            </w:r>
          </w:p>
        </w:tc>
        <w:tc>
          <w:tcPr>
            <w:tcW w:w="2049" w:type="dxa"/>
            <w:tcBorders>
              <w:top w:val="single" w:color="auto" w:sz="4" w:space="0"/>
              <w:left w:val="single" w:color="auto" w:sz="4" w:space="0"/>
              <w:bottom w:val="single" w:color="auto" w:sz="4" w:space="0"/>
              <w:right w:val="single" w:color="auto" w:sz="4" w:space="0"/>
            </w:tcBorders>
            <w:vAlign w:val="center"/>
          </w:tcPr>
          <w:p w14:paraId="47A96AF0">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2B43A82B">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7FE0FB43">
            <w:pPr>
              <w:widowControl/>
              <w:jc w:val="center"/>
              <w:textAlignment w:val="center"/>
              <w:rPr>
                <w:color w:val="000000"/>
                <w:lang w:eastAsia="zh-CN"/>
              </w:rPr>
            </w:pPr>
            <w:r>
              <w:rPr>
                <w:rFonts w:hint="eastAsia"/>
                <w:color w:val="000000"/>
                <w:sz w:val="24"/>
                <w:szCs w:val="24"/>
                <w:lang w:eastAsia="zh-CN"/>
              </w:rPr>
              <w:t>1489</w:t>
            </w:r>
          </w:p>
        </w:tc>
        <w:tc>
          <w:tcPr>
            <w:tcW w:w="1440" w:type="dxa"/>
            <w:tcBorders>
              <w:top w:val="single" w:color="auto" w:sz="4" w:space="0"/>
              <w:left w:val="single" w:color="auto" w:sz="4" w:space="0"/>
              <w:bottom w:val="single" w:color="auto" w:sz="4" w:space="0"/>
              <w:right w:val="single" w:color="auto" w:sz="4" w:space="0"/>
            </w:tcBorders>
          </w:tcPr>
          <w:p w14:paraId="1EEFE0A8">
            <w:pPr>
              <w:widowControl/>
              <w:jc w:val="both"/>
              <w:textAlignment w:val="center"/>
              <w:rPr>
                <w:color w:val="000000"/>
                <w:lang w:eastAsia="zh-CN"/>
              </w:rPr>
            </w:pPr>
          </w:p>
        </w:tc>
      </w:tr>
      <w:tr w14:paraId="02D03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FBBFA6">
            <w:pPr>
              <w:widowControl/>
              <w:jc w:val="center"/>
              <w:textAlignment w:val="center"/>
              <w:rPr>
                <w:color w:val="000000"/>
                <w:lang w:eastAsia="zh-CN"/>
              </w:rPr>
            </w:pPr>
            <w:r>
              <w:rPr>
                <w:rFonts w:hint="eastAsia"/>
                <w:color w:val="000000"/>
                <w:sz w:val="24"/>
                <w:szCs w:val="24"/>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4F78FE44">
            <w:pPr>
              <w:widowControl/>
              <w:jc w:val="center"/>
              <w:textAlignment w:val="center"/>
              <w:rPr>
                <w:color w:val="000000"/>
                <w:lang w:eastAsia="zh-CN"/>
              </w:rPr>
            </w:pPr>
            <w:r>
              <w:rPr>
                <w:rFonts w:hint="eastAsia"/>
                <w:color w:val="000000"/>
                <w:sz w:val="24"/>
                <w:szCs w:val="24"/>
                <w:lang w:eastAsia="zh-CN"/>
              </w:rPr>
              <w:t>城北一路二里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17499CE1">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B037902">
            <w:pPr>
              <w:widowControl/>
              <w:jc w:val="center"/>
              <w:textAlignment w:val="center"/>
              <w:rPr>
                <w:color w:val="000000"/>
                <w:lang w:eastAsia="zh-CN"/>
              </w:rPr>
            </w:pPr>
            <w:r>
              <w:rPr>
                <w:rFonts w:hint="eastAsia"/>
                <w:color w:val="000000"/>
                <w:sz w:val="24"/>
                <w:szCs w:val="24"/>
                <w:lang w:eastAsia="zh-CN"/>
              </w:rPr>
              <w:t>西河农行路口</w:t>
            </w:r>
          </w:p>
        </w:tc>
        <w:tc>
          <w:tcPr>
            <w:tcW w:w="1485" w:type="dxa"/>
            <w:tcBorders>
              <w:top w:val="single" w:color="auto" w:sz="4" w:space="0"/>
              <w:left w:val="single" w:color="auto" w:sz="4" w:space="0"/>
              <w:bottom w:val="single" w:color="auto" w:sz="4" w:space="0"/>
              <w:right w:val="single" w:color="auto" w:sz="4" w:space="0"/>
            </w:tcBorders>
            <w:vAlign w:val="center"/>
          </w:tcPr>
          <w:p w14:paraId="39EB7908">
            <w:pPr>
              <w:widowControl/>
              <w:jc w:val="center"/>
              <w:textAlignment w:val="center"/>
              <w:rPr>
                <w:color w:val="000000"/>
                <w:lang w:eastAsia="zh-CN"/>
              </w:rPr>
            </w:pPr>
            <w:r>
              <w:rPr>
                <w:rFonts w:hint="eastAsia"/>
                <w:color w:val="000000"/>
                <w:sz w:val="24"/>
                <w:szCs w:val="24"/>
                <w:lang w:eastAsia="zh-CN"/>
              </w:rPr>
              <w:t>3979</w:t>
            </w:r>
          </w:p>
        </w:tc>
        <w:tc>
          <w:tcPr>
            <w:tcW w:w="1440" w:type="dxa"/>
            <w:tcBorders>
              <w:top w:val="single" w:color="auto" w:sz="4" w:space="0"/>
              <w:left w:val="single" w:color="auto" w:sz="4" w:space="0"/>
              <w:bottom w:val="single" w:color="auto" w:sz="4" w:space="0"/>
              <w:right w:val="single" w:color="auto" w:sz="4" w:space="0"/>
            </w:tcBorders>
          </w:tcPr>
          <w:p w14:paraId="5676AD00">
            <w:pPr>
              <w:widowControl/>
              <w:jc w:val="both"/>
              <w:textAlignment w:val="center"/>
              <w:rPr>
                <w:color w:val="000000"/>
                <w:lang w:eastAsia="zh-CN"/>
              </w:rPr>
            </w:pPr>
          </w:p>
        </w:tc>
      </w:tr>
      <w:tr w14:paraId="7BA4D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BEB868">
            <w:pPr>
              <w:widowControl/>
              <w:jc w:val="center"/>
              <w:textAlignment w:val="center"/>
              <w:rPr>
                <w:color w:val="000000"/>
                <w:lang w:eastAsia="zh-CN"/>
              </w:rPr>
            </w:pPr>
            <w:r>
              <w:rPr>
                <w:rFonts w:hint="eastAsia"/>
                <w:color w:val="000000"/>
                <w:sz w:val="24"/>
                <w:szCs w:val="24"/>
                <w:lang w:eastAsia="zh-CN"/>
              </w:rPr>
              <w:t>19</w:t>
            </w:r>
          </w:p>
        </w:tc>
        <w:tc>
          <w:tcPr>
            <w:tcW w:w="1590" w:type="dxa"/>
            <w:tcBorders>
              <w:top w:val="single" w:color="auto" w:sz="4" w:space="0"/>
              <w:left w:val="single" w:color="auto" w:sz="4" w:space="0"/>
              <w:bottom w:val="single" w:color="auto" w:sz="4" w:space="0"/>
              <w:right w:val="single" w:color="auto" w:sz="4" w:space="0"/>
            </w:tcBorders>
            <w:vAlign w:val="center"/>
          </w:tcPr>
          <w:p w14:paraId="55BDFA18">
            <w:pPr>
              <w:widowControl/>
              <w:jc w:val="center"/>
              <w:textAlignment w:val="center"/>
              <w:rPr>
                <w:color w:val="000000"/>
                <w:lang w:eastAsia="zh-CN"/>
              </w:rPr>
            </w:pPr>
            <w:r>
              <w:rPr>
                <w:rFonts w:hint="eastAsia"/>
                <w:color w:val="000000"/>
                <w:sz w:val="24"/>
                <w:szCs w:val="24"/>
                <w:lang w:eastAsia="zh-CN"/>
              </w:rPr>
              <w:t>城北一路二里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517558BA">
            <w:pPr>
              <w:widowControl/>
              <w:jc w:val="center"/>
              <w:textAlignment w:val="center"/>
              <w:rPr>
                <w:color w:val="000000"/>
                <w:lang w:eastAsia="zh-CN"/>
              </w:rPr>
            </w:pPr>
            <w:r>
              <w:rPr>
                <w:rFonts w:hint="eastAsia"/>
                <w:color w:val="000000"/>
                <w:sz w:val="24"/>
                <w:szCs w:val="24"/>
                <w:lang w:eastAsia="zh-CN"/>
              </w:rPr>
              <w:t>市幼围墙边</w:t>
            </w:r>
          </w:p>
        </w:tc>
        <w:tc>
          <w:tcPr>
            <w:tcW w:w="2243" w:type="dxa"/>
            <w:tcBorders>
              <w:top w:val="single" w:color="auto" w:sz="4" w:space="0"/>
              <w:left w:val="single" w:color="auto" w:sz="4" w:space="0"/>
              <w:bottom w:val="single" w:color="auto" w:sz="4" w:space="0"/>
              <w:right w:val="single" w:color="auto" w:sz="4" w:space="0"/>
            </w:tcBorders>
            <w:vAlign w:val="center"/>
          </w:tcPr>
          <w:p w14:paraId="0890FE9E">
            <w:pPr>
              <w:widowControl/>
              <w:jc w:val="center"/>
              <w:textAlignment w:val="center"/>
              <w:rPr>
                <w:color w:val="000000"/>
                <w:lang w:eastAsia="zh-CN"/>
              </w:rPr>
            </w:pPr>
            <w:r>
              <w:rPr>
                <w:rFonts w:hint="eastAsia"/>
                <w:color w:val="000000"/>
                <w:sz w:val="24"/>
                <w:szCs w:val="24"/>
                <w:lang w:eastAsia="zh-CN"/>
              </w:rPr>
              <w:t>武装部路口</w:t>
            </w:r>
          </w:p>
        </w:tc>
        <w:tc>
          <w:tcPr>
            <w:tcW w:w="1485" w:type="dxa"/>
            <w:tcBorders>
              <w:top w:val="single" w:color="auto" w:sz="4" w:space="0"/>
              <w:left w:val="single" w:color="auto" w:sz="4" w:space="0"/>
              <w:bottom w:val="single" w:color="auto" w:sz="4" w:space="0"/>
              <w:right w:val="single" w:color="auto" w:sz="4" w:space="0"/>
            </w:tcBorders>
            <w:vAlign w:val="center"/>
          </w:tcPr>
          <w:p w14:paraId="2FD9E725">
            <w:pPr>
              <w:widowControl/>
              <w:jc w:val="center"/>
              <w:textAlignment w:val="center"/>
              <w:rPr>
                <w:color w:val="000000"/>
                <w:lang w:eastAsia="zh-CN"/>
              </w:rPr>
            </w:pPr>
            <w:r>
              <w:rPr>
                <w:rFonts w:hint="eastAsia"/>
                <w:color w:val="000000"/>
                <w:sz w:val="24"/>
                <w:szCs w:val="24"/>
                <w:lang w:eastAsia="zh-CN"/>
              </w:rPr>
              <w:t>877</w:t>
            </w:r>
          </w:p>
        </w:tc>
        <w:tc>
          <w:tcPr>
            <w:tcW w:w="1440" w:type="dxa"/>
            <w:tcBorders>
              <w:top w:val="single" w:color="auto" w:sz="4" w:space="0"/>
              <w:left w:val="single" w:color="auto" w:sz="4" w:space="0"/>
              <w:bottom w:val="single" w:color="auto" w:sz="4" w:space="0"/>
              <w:right w:val="single" w:color="auto" w:sz="4" w:space="0"/>
            </w:tcBorders>
          </w:tcPr>
          <w:p w14:paraId="6F2FBD7F">
            <w:pPr>
              <w:widowControl/>
              <w:jc w:val="both"/>
              <w:textAlignment w:val="center"/>
              <w:rPr>
                <w:color w:val="000000"/>
                <w:lang w:eastAsia="zh-CN"/>
              </w:rPr>
            </w:pPr>
          </w:p>
        </w:tc>
      </w:tr>
      <w:tr w14:paraId="6DB02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5D17BE">
            <w:pPr>
              <w:widowControl/>
              <w:jc w:val="center"/>
              <w:textAlignment w:val="center"/>
              <w:rPr>
                <w:color w:val="000000"/>
                <w:lang w:eastAsia="zh-CN"/>
              </w:rPr>
            </w:pPr>
            <w:r>
              <w:rPr>
                <w:rFonts w:hint="eastAsia"/>
                <w:color w:val="000000"/>
                <w:sz w:val="24"/>
                <w:szCs w:val="24"/>
                <w:lang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42B16DC4">
            <w:pPr>
              <w:widowControl/>
              <w:jc w:val="center"/>
              <w:textAlignment w:val="center"/>
              <w:rPr>
                <w:color w:val="000000"/>
                <w:lang w:eastAsia="zh-CN"/>
              </w:rPr>
            </w:pPr>
            <w:r>
              <w:rPr>
                <w:rFonts w:hint="eastAsia"/>
                <w:color w:val="000000"/>
                <w:sz w:val="24"/>
                <w:szCs w:val="24"/>
                <w:lang w:eastAsia="zh-CN"/>
              </w:rPr>
              <w:t>城北一路二里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723B5ECB">
            <w:pPr>
              <w:widowControl/>
              <w:jc w:val="center"/>
              <w:textAlignment w:val="center"/>
              <w:rPr>
                <w:color w:val="000000"/>
                <w:lang w:eastAsia="zh-CN"/>
              </w:rPr>
            </w:pPr>
            <w:r>
              <w:rPr>
                <w:rFonts w:hint="eastAsia"/>
                <w:color w:val="000000"/>
                <w:sz w:val="24"/>
                <w:szCs w:val="24"/>
                <w:lang w:eastAsia="zh-CN"/>
              </w:rPr>
              <w:t>武装部路口</w:t>
            </w:r>
          </w:p>
        </w:tc>
        <w:tc>
          <w:tcPr>
            <w:tcW w:w="2243" w:type="dxa"/>
            <w:tcBorders>
              <w:top w:val="single" w:color="auto" w:sz="4" w:space="0"/>
              <w:left w:val="single" w:color="auto" w:sz="4" w:space="0"/>
              <w:bottom w:val="single" w:color="auto" w:sz="4" w:space="0"/>
              <w:right w:val="single" w:color="auto" w:sz="4" w:space="0"/>
            </w:tcBorders>
            <w:vAlign w:val="center"/>
          </w:tcPr>
          <w:p w14:paraId="502A05B5">
            <w:pPr>
              <w:widowControl/>
              <w:jc w:val="center"/>
              <w:textAlignment w:val="center"/>
              <w:rPr>
                <w:color w:val="000000"/>
                <w:lang w:eastAsia="zh-CN"/>
              </w:rPr>
            </w:pPr>
            <w:r>
              <w:rPr>
                <w:rFonts w:hint="eastAsia"/>
                <w:color w:val="000000"/>
                <w:sz w:val="24"/>
                <w:szCs w:val="24"/>
                <w:lang w:eastAsia="zh-CN"/>
              </w:rPr>
              <w:t>法院门口</w:t>
            </w:r>
          </w:p>
        </w:tc>
        <w:tc>
          <w:tcPr>
            <w:tcW w:w="1485" w:type="dxa"/>
            <w:tcBorders>
              <w:top w:val="single" w:color="auto" w:sz="4" w:space="0"/>
              <w:left w:val="single" w:color="auto" w:sz="4" w:space="0"/>
              <w:bottom w:val="single" w:color="auto" w:sz="4" w:space="0"/>
              <w:right w:val="single" w:color="auto" w:sz="4" w:space="0"/>
            </w:tcBorders>
            <w:vAlign w:val="center"/>
          </w:tcPr>
          <w:p w14:paraId="52BF2A8E">
            <w:pPr>
              <w:widowControl/>
              <w:jc w:val="center"/>
              <w:textAlignment w:val="center"/>
              <w:rPr>
                <w:color w:val="000000"/>
                <w:lang w:eastAsia="zh-CN"/>
              </w:rPr>
            </w:pPr>
            <w:r>
              <w:rPr>
                <w:rFonts w:hint="eastAsia"/>
                <w:color w:val="000000"/>
                <w:sz w:val="24"/>
                <w:szCs w:val="24"/>
                <w:lang w:eastAsia="zh-CN"/>
              </w:rPr>
              <w:t>946</w:t>
            </w:r>
          </w:p>
        </w:tc>
        <w:tc>
          <w:tcPr>
            <w:tcW w:w="1440" w:type="dxa"/>
            <w:tcBorders>
              <w:top w:val="single" w:color="auto" w:sz="4" w:space="0"/>
              <w:left w:val="single" w:color="auto" w:sz="4" w:space="0"/>
              <w:bottom w:val="single" w:color="auto" w:sz="4" w:space="0"/>
              <w:right w:val="single" w:color="auto" w:sz="4" w:space="0"/>
            </w:tcBorders>
          </w:tcPr>
          <w:p w14:paraId="77E07895">
            <w:pPr>
              <w:widowControl/>
              <w:jc w:val="both"/>
              <w:textAlignment w:val="center"/>
              <w:rPr>
                <w:color w:val="000000"/>
                <w:lang w:eastAsia="zh-CN"/>
              </w:rPr>
            </w:pPr>
          </w:p>
        </w:tc>
      </w:tr>
      <w:tr w14:paraId="76A5B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3B07BC">
            <w:pPr>
              <w:widowControl/>
              <w:jc w:val="center"/>
              <w:textAlignment w:val="center"/>
              <w:rPr>
                <w:color w:val="000000"/>
                <w:lang w:eastAsia="zh-CN"/>
              </w:rPr>
            </w:pPr>
            <w:r>
              <w:rPr>
                <w:rFonts w:hint="eastAsia"/>
                <w:color w:val="000000"/>
                <w:sz w:val="24"/>
                <w:szCs w:val="24"/>
                <w:lang w:eastAsia="zh-CN"/>
              </w:rPr>
              <w:t>21</w:t>
            </w:r>
          </w:p>
        </w:tc>
        <w:tc>
          <w:tcPr>
            <w:tcW w:w="1590" w:type="dxa"/>
            <w:tcBorders>
              <w:top w:val="single" w:color="auto" w:sz="4" w:space="0"/>
              <w:left w:val="single" w:color="auto" w:sz="4" w:space="0"/>
              <w:bottom w:val="single" w:color="auto" w:sz="4" w:space="0"/>
              <w:right w:val="single" w:color="auto" w:sz="4" w:space="0"/>
            </w:tcBorders>
            <w:vAlign w:val="center"/>
          </w:tcPr>
          <w:p w14:paraId="18CA01CC">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7AF90F8C">
            <w:pPr>
              <w:widowControl/>
              <w:jc w:val="center"/>
              <w:textAlignment w:val="center"/>
              <w:rPr>
                <w:color w:val="000000"/>
                <w:lang w:eastAsia="zh-CN"/>
              </w:rPr>
            </w:pPr>
            <w:r>
              <w:rPr>
                <w:rFonts w:hint="eastAsia"/>
                <w:color w:val="000000"/>
                <w:sz w:val="24"/>
                <w:szCs w:val="24"/>
                <w:lang w:eastAsia="zh-CN"/>
              </w:rPr>
              <w:t>横街22号</w:t>
            </w:r>
          </w:p>
        </w:tc>
        <w:tc>
          <w:tcPr>
            <w:tcW w:w="2243" w:type="dxa"/>
            <w:tcBorders>
              <w:top w:val="single" w:color="auto" w:sz="4" w:space="0"/>
              <w:left w:val="single" w:color="auto" w:sz="4" w:space="0"/>
              <w:bottom w:val="single" w:color="auto" w:sz="4" w:space="0"/>
              <w:right w:val="single" w:color="auto" w:sz="4" w:space="0"/>
            </w:tcBorders>
            <w:vAlign w:val="center"/>
          </w:tcPr>
          <w:p w14:paraId="3C858807">
            <w:pPr>
              <w:widowControl/>
              <w:jc w:val="center"/>
              <w:textAlignment w:val="center"/>
              <w:rPr>
                <w:color w:val="000000"/>
                <w:lang w:eastAsia="zh-CN"/>
              </w:rPr>
            </w:pPr>
            <w:r>
              <w:rPr>
                <w:rFonts w:hint="eastAsia"/>
                <w:color w:val="000000"/>
                <w:sz w:val="24"/>
                <w:szCs w:val="24"/>
                <w:lang w:eastAsia="zh-CN"/>
              </w:rPr>
              <w:t>68号</w:t>
            </w:r>
          </w:p>
        </w:tc>
        <w:tc>
          <w:tcPr>
            <w:tcW w:w="1485" w:type="dxa"/>
            <w:tcBorders>
              <w:top w:val="single" w:color="auto" w:sz="4" w:space="0"/>
              <w:left w:val="single" w:color="auto" w:sz="4" w:space="0"/>
              <w:bottom w:val="single" w:color="auto" w:sz="4" w:space="0"/>
              <w:right w:val="single" w:color="auto" w:sz="4" w:space="0"/>
            </w:tcBorders>
            <w:vAlign w:val="center"/>
          </w:tcPr>
          <w:p w14:paraId="1B53E3E9">
            <w:pPr>
              <w:widowControl/>
              <w:jc w:val="center"/>
              <w:textAlignment w:val="center"/>
              <w:rPr>
                <w:color w:val="000000"/>
                <w:lang w:eastAsia="zh-CN"/>
              </w:rPr>
            </w:pPr>
            <w:r>
              <w:rPr>
                <w:rFonts w:hint="eastAsia"/>
                <w:color w:val="000000"/>
                <w:sz w:val="24"/>
                <w:szCs w:val="24"/>
                <w:lang w:eastAsia="zh-CN"/>
              </w:rPr>
              <w:t>2589</w:t>
            </w:r>
          </w:p>
        </w:tc>
        <w:tc>
          <w:tcPr>
            <w:tcW w:w="1440" w:type="dxa"/>
            <w:tcBorders>
              <w:top w:val="single" w:color="auto" w:sz="4" w:space="0"/>
              <w:left w:val="single" w:color="auto" w:sz="4" w:space="0"/>
              <w:bottom w:val="single" w:color="auto" w:sz="4" w:space="0"/>
              <w:right w:val="single" w:color="auto" w:sz="4" w:space="0"/>
            </w:tcBorders>
          </w:tcPr>
          <w:p w14:paraId="3F45A82A">
            <w:pPr>
              <w:widowControl/>
              <w:jc w:val="both"/>
              <w:textAlignment w:val="center"/>
              <w:rPr>
                <w:color w:val="000000"/>
                <w:lang w:eastAsia="zh-CN"/>
              </w:rPr>
            </w:pPr>
          </w:p>
        </w:tc>
      </w:tr>
      <w:tr w14:paraId="117D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836399">
            <w:pPr>
              <w:widowControl/>
              <w:jc w:val="center"/>
              <w:textAlignment w:val="center"/>
              <w:rPr>
                <w:color w:val="000000"/>
                <w:lang w:eastAsia="zh-CN"/>
              </w:rPr>
            </w:pPr>
            <w:r>
              <w:rPr>
                <w:rFonts w:hint="eastAsia"/>
                <w:color w:val="000000"/>
                <w:sz w:val="24"/>
                <w:szCs w:val="24"/>
                <w:lang w:eastAsia="zh-CN"/>
              </w:rPr>
              <w:t>22</w:t>
            </w:r>
          </w:p>
        </w:tc>
        <w:tc>
          <w:tcPr>
            <w:tcW w:w="1590" w:type="dxa"/>
            <w:tcBorders>
              <w:top w:val="single" w:color="auto" w:sz="4" w:space="0"/>
              <w:left w:val="single" w:color="auto" w:sz="4" w:space="0"/>
              <w:bottom w:val="single" w:color="auto" w:sz="4" w:space="0"/>
              <w:right w:val="single" w:color="auto" w:sz="4" w:space="0"/>
            </w:tcBorders>
            <w:vAlign w:val="center"/>
          </w:tcPr>
          <w:p w14:paraId="507A72FD">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6209A4D9">
            <w:pPr>
              <w:widowControl/>
              <w:jc w:val="center"/>
              <w:textAlignment w:val="center"/>
              <w:rPr>
                <w:color w:val="000000"/>
                <w:lang w:eastAsia="zh-CN"/>
              </w:rPr>
            </w:pPr>
            <w:r>
              <w:rPr>
                <w:rFonts w:hint="eastAsia"/>
                <w:color w:val="000000"/>
                <w:sz w:val="24"/>
                <w:szCs w:val="24"/>
                <w:lang w:eastAsia="zh-CN"/>
              </w:rPr>
              <w:t>茹菇田直入52号</w:t>
            </w:r>
          </w:p>
        </w:tc>
        <w:tc>
          <w:tcPr>
            <w:tcW w:w="2243" w:type="dxa"/>
            <w:tcBorders>
              <w:top w:val="single" w:color="auto" w:sz="4" w:space="0"/>
              <w:left w:val="single" w:color="auto" w:sz="4" w:space="0"/>
              <w:bottom w:val="single" w:color="auto" w:sz="4" w:space="0"/>
              <w:right w:val="single" w:color="auto" w:sz="4" w:space="0"/>
            </w:tcBorders>
            <w:vAlign w:val="center"/>
          </w:tcPr>
          <w:p w14:paraId="1C7EB382">
            <w:pPr>
              <w:widowControl/>
              <w:jc w:val="center"/>
              <w:textAlignment w:val="center"/>
              <w:rPr>
                <w:color w:val="000000"/>
                <w:lang w:eastAsia="zh-CN"/>
              </w:rPr>
            </w:pPr>
            <w:r>
              <w:rPr>
                <w:rFonts w:hint="eastAsia"/>
                <w:color w:val="000000"/>
                <w:sz w:val="24"/>
                <w:szCs w:val="24"/>
                <w:lang w:eastAsia="zh-CN"/>
              </w:rPr>
              <w:t>60号</w:t>
            </w:r>
          </w:p>
        </w:tc>
        <w:tc>
          <w:tcPr>
            <w:tcW w:w="1485" w:type="dxa"/>
            <w:tcBorders>
              <w:top w:val="single" w:color="auto" w:sz="4" w:space="0"/>
              <w:left w:val="single" w:color="auto" w:sz="4" w:space="0"/>
              <w:bottom w:val="single" w:color="auto" w:sz="4" w:space="0"/>
              <w:right w:val="single" w:color="auto" w:sz="4" w:space="0"/>
            </w:tcBorders>
            <w:vAlign w:val="center"/>
          </w:tcPr>
          <w:p w14:paraId="76FA5E70">
            <w:pPr>
              <w:widowControl/>
              <w:jc w:val="center"/>
              <w:textAlignment w:val="center"/>
              <w:rPr>
                <w:color w:val="000000"/>
                <w:lang w:eastAsia="zh-CN"/>
              </w:rPr>
            </w:pPr>
            <w:r>
              <w:rPr>
                <w:rFonts w:hint="eastAsia"/>
                <w:color w:val="000000"/>
                <w:sz w:val="24"/>
                <w:szCs w:val="24"/>
                <w:lang w:eastAsia="zh-CN"/>
              </w:rPr>
              <w:t>1051</w:t>
            </w:r>
          </w:p>
        </w:tc>
        <w:tc>
          <w:tcPr>
            <w:tcW w:w="1440" w:type="dxa"/>
            <w:tcBorders>
              <w:top w:val="single" w:color="auto" w:sz="4" w:space="0"/>
              <w:left w:val="single" w:color="auto" w:sz="4" w:space="0"/>
              <w:bottom w:val="single" w:color="auto" w:sz="4" w:space="0"/>
              <w:right w:val="single" w:color="auto" w:sz="4" w:space="0"/>
            </w:tcBorders>
          </w:tcPr>
          <w:p w14:paraId="09CD0995">
            <w:pPr>
              <w:widowControl/>
              <w:jc w:val="both"/>
              <w:textAlignment w:val="center"/>
              <w:rPr>
                <w:color w:val="000000"/>
                <w:lang w:eastAsia="zh-CN"/>
              </w:rPr>
            </w:pPr>
          </w:p>
        </w:tc>
      </w:tr>
      <w:tr w14:paraId="3E1B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65502E">
            <w:pPr>
              <w:widowControl/>
              <w:jc w:val="center"/>
              <w:textAlignment w:val="center"/>
              <w:rPr>
                <w:color w:val="000000"/>
                <w:lang w:eastAsia="zh-CN"/>
              </w:rPr>
            </w:pPr>
            <w:r>
              <w:rPr>
                <w:rFonts w:hint="eastAsia"/>
                <w:color w:val="000000"/>
                <w:sz w:val="24"/>
                <w:szCs w:val="24"/>
                <w:lang w:eastAsia="zh-CN"/>
              </w:rPr>
              <w:t>23</w:t>
            </w:r>
          </w:p>
        </w:tc>
        <w:tc>
          <w:tcPr>
            <w:tcW w:w="1590" w:type="dxa"/>
            <w:tcBorders>
              <w:top w:val="single" w:color="auto" w:sz="4" w:space="0"/>
              <w:left w:val="single" w:color="auto" w:sz="4" w:space="0"/>
              <w:bottom w:val="single" w:color="auto" w:sz="4" w:space="0"/>
              <w:right w:val="single" w:color="auto" w:sz="4" w:space="0"/>
            </w:tcBorders>
            <w:vAlign w:val="center"/>
          </w:tcPr>
          <w:p w14:paraId="6275BF4F">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3723E28E">
            <w:pPr>
              <w:widowControl/>
              <w:jc w:val="center"/>
              <w:textAlignment w:val="center"/>
              <w:rPr>
                <w:color w:val="000000"/>
                <w:lang w:eastAsia="zh-CN"/>
              </w:rPr>
            </w:pPr>
            <w:r>
              <w:rPr>
                <w:rFonts w:hint="eastAsia"/>
                <w:color w:val="000000"/>
                <w:sz w:val="24"/>
                <w:szCs w:val="24"/>
                <w:lang w:eastAsia="zh-CN"/>
              </w:rPr>
              <w:t>变压器直入</w:t>
            </w:r>
          </w:p>
        </w:tc>
        <w:tc>
          <w:tcPr>
            <w:tcW w:w="2243" w:type="dxa"/>
            <w:tcBorders>
              <w:top w:val="single" w:color="auto" w:sz="4" w:space="0"/>
              <w:left w:val="single" w:color="auto" w:sz="4" w:space="0"/>
              <w:bottom w:val="single" w:color="auto" w:sz="4" w:space="0"/>
              <w:right w:val="single" w:color="auto" w:sz="4" w:space="0"/>
            </w:tcBorders>
            <w:vAlign w:val="center"/>
          </w:tcPr>
          <w:p w14:paraId="5F758687">
            <w:pPr>
              <w:widowControl/>
              <w:jc w:val="center"/>
              <w:textAlignment w:val="center"/>
              <w:rPr>
                <w:color w:val="000000"/>
                <w:lang w:eastAsia="zh-CN"/>
              </w:rPr>
            </w:pPr>
            <w:r>
              <w:rPr>
                <w:rFonts w:hint="eastAsia"/>
                <w:color w:val="000000"/>
                <w:sz w:val="24"/>
                <w:szCs w:val="24"/>
                <w:lang w:eastAsia="zh-CN"/>
              </w:rPr>
              <w:t>84号</w:t>
            </w:r>
          </w:p>
        </w:tc>
        <w:tc>
          <w:tcPr>
            <w:tcW w:w="1485" w:type="dxa"/>
            <w:tcBorders>
              <w:top w:val="single" w:color="auto" w:sz="4" w:space="0"/>
              <w:left w:val="single" w:color="auto" w:sz="4" w:space="0"/>
              <w:bottom w:val="single" w:color="auto" w:sz="4" w:space="0"/>
              <w:right w:val="single" w:color="auto" w:sz="4" w:space="0"/>
            </w:tcBorders>
            <w:vAlign w:val="center"/>
          </w:tcPr>
          <w:p w14:paraId="41983A60">
            <w:pPr>
              <w:widowControl/>
              <w:jc w:val="center"/>
              <w:textAlignment w:val="center"/>
              <w:rPr>
                <w:color w:val="000000"/>
                <w:lang w:eastAsia="zh-CN"/>
              </w:rPr>
            </w:pPr>
            <w:r>
              <w:rPr>
                <w:rFonts w:hint="eastAsia"/>
                <w:color w:val="000000"/>
                <w:sz w:val="24"/>
                <w:szCs w:val="24"/>
                <w:lang w:eastAsia="zh-CN"/>
              </w:rPr>
              <w:t>782</w:t>
            </w:r>
          </w:p>
        </w:tc>
        <w:tc>
          <w:tcPr>
            <w:tcW w:w="1440" w:type="dxa"/>
            <w:tcBorders>
              <w:top w:val="single" w:color="auto" w:sz="4" w:space="0"/>
              <w:left w:val="single" w:color="auto" w:sz="4" w:space="0"/>
              <w:bottom w:val="single" w:color="auto" w:sz="4" w:space="0"/>
              <w:right w:val="single" w:color="auto" w:sz="4" w:space="0"/>
            </w:tcBorders>
          </w:tcPr>
          <w:p w14:paraId="49C36970">
            <w:pPr>
              <w:widowControl/>
              <w:jc w:val="both"/>
              <w:textAlignment w:val="center"/>
              <w:rPr>
                <w:color w:val="000000"/>
                <w:lang w:eastAsia="zh-CN"/>
              </w:rPr>
            </w:pPr>
          </w:p>
        </w:tc>
      </w:tr>
      <w:tr w14:paraId="6D63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DE774D">
            <w:pPr>
              <w:widowControl/>
              <w:jc w:val="center"/>
              <w:textAlignment w:val="center"/>
              <w:rPr>
                <w:color w:val="000000"/>
                <w:lang w:eastAsia="zh-CN"/>
              </w:rPr>
            </w:pPr>
            <w:r>
              <w:rPr>
                <w:rFonts w:hint="eastAsia"/>
                <w:color w:val="000000"/>
                <w:sz w:val="24"/>
                <w:szCs w:val="24"/>
                <w:lang w:eastAsia="zh-CN"/>
              </w:rPr>
              <w:t>24</w:t>
            </w:r>
          </w:p>
        </w:tc>
        <w:tc>
          <w:tcPr>
            <w:tcW w:w="1590" w:type="dxa"/>
            <w:tcBorders>
              <w:top w:val="single" w:color="auto" w:sz="4" w:space="0"/>
              <w:left w:val="single" w:color="auto" w:sz="4" w:space="0"/>
              <w:bottom w:val="single" w:color="auto" w:sz="4" w:space="0"/>
              <w:right w:val="single" w:color="auto" w:sz="4" w:space="0"/>
            </w:tcBorders>
            <w:vAlign w:val="center"/>
          </w:tcPr>
          <w:p w14:paraId="189291EF">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1B08EF4D">
            <w:pPr>
              <w:widowControl/>
              <w:jc w:val="center"/>
              <w:textAlignment w:val="center"/>
              <w:rPr>
                <w:color w:val="000000"/>
                <w:lang w:eastAsia="zh-CN"/>
              </w:rPr>
            </w:pPr>
            <w:r>
              <w:rPr>
                <w:rFonts w:hint="eastAsia"/>
                <w:color w:val="000000"/>
                <w:sz w:val="24"/>
                <w:szCs w:val="24"/>
                <w:lang w:eastAsia="zh-CN"/>
              </w:rPr>
              <w:t>第一条街69号</w:t>
            </w:r>
          </w:p>
        </w:tc>
        <w:tc>
          <w:tcPr>
            <w:tcW w:w="2243" w:type="dxa"/>
            <w:tcBorders>
              <w:top w:val="single" w:color="auto" w:sz="4" w:space="0"/>
              <w:left w:val="single" w:color="auto" w:sz="4" w:space="0"/>
              <w:bottom w:val="single" w:color="auto" w:sz="4" w:space="0"/>
              <w:right w:val="single" w:color="auto" w:sz="4" w:space="0"/>
            </w:tcBorders>
            <w:vAlign w:val="center"/>
          </w:tcPr>
          <w:p w14:paraId="6F0EB556">
            <w:pPr>
              <w:widowControl/>
              <w:jc w:val="center"/>
              <w:textAlignment w:val="center"/>
              <w:rPr>
                <w:color w:val="000000"/>
                <w:lang w:eastAsia="zh-CN"/>
              </w:rPr>
            </w:pPr>
            <w:r>
              <w:rPr>
                <w:rFonts w:hint="eastAsia"/>
                <w:color w:val="000000"/>
                <w:sz w:val="24"/>
                <w:szCs w:val="24"/>
                <w:lang w:eastAsia="zh-CN"/>
              </w:rPr>
              <w:t>75号</w:t>
            </w:r>
          </w:p>
        </w:tc>
        <w:tc>
          <w:tcPr>
            <w:tcW w:w="1485" w:type="dxa"/>
            <w:tcBorders>
              <w:top w:val="single" w:color="auto" w:sz="4" w:space="0"/>
              <w:left w:val="single" w:color="auto" w:sz="4" w:space="0"/>
              <w:bottom w:val="single" w:color="auto" w:sz="4" w:space="0"/>
              <w:right w:val="single" w:color="auto" w:sz="4" w:space="0"/>
            </w:tcBorders>
            <w:vAlign w:val="center"/>
          </w:tcPr>
          <w:p w14:paraId="52A507D9">
            <w:pPr>
              <w:widowControl/>
              <w:jc w:val="center"/>
              <w:textAlignment w:val="center"/>
              <w:rPr>
                <w:color w:val="000000"/>
                <w:lang w:eastAsia="zh-CN"/>
              </w:rPr>
            </w:pPr>
            <w:r>
              <w:rPr>
                <w:rFonts w:hint="eastAsia"/>
                <w:color w:val="000000"/>
                <w:sz w:val="24"/>
                <w:szCs w:val="24"/>
                <w:lang w:eastAsia="zh-CN"/>
              </w:rPr>
              <w:t>379</w:t>
            </w:r>
          </w:p>
        </w:tc>
        <w:tc>
          <w:tcPr>
            <w:tcW w:w="1440" w:type="dxa"/>
            <w:tcBorders>
              <w:top w:val="single" w:color="auto" w:sz="4" w:space="0"/>
              <w:left w:val="single" w:color="auto" w:sz="4" w:space="0"/>
              <w:bottom w:val="single" w:color="auto" w:sz="4" w:space="0"/>
              <w:right w:val="single" w:color="auto" w:sz="4" w:space="0"/>
            </w:tcBorders>
          </w:tcPr>
          <w:p w14:paraId="1C4322EF">
            <w:pPr>
              <w:widowControl/>
              <w:jc w:val="both"/>
              <w:textAlignment w:val="center"/>
              <w:rPr>
                <w:color w:val="000000"/>
                <w:lang w:eastAsia="zh-CN"/>
              </w:rPr>
            </w:pPr>
          </w:p>
        </w:tc>
      </w:tr>
      <w:tr w14:paraId="5CF7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57D7DE">
            <w:pPr>
              <w:widowControl/>
              <w:jc w:val="center"/>
              <w:textAlignment w:val="center"/>
              <w:rPr>
                <w:color w:val="000000"/>
                <w:lang w:eastAsia="zh-CN"/>
              </w:rPr>
            </w:pPr>
            <w:r>
              <w:rPr>
                <w:rFonts w:hint="eastAsia"/>
                <w:color w:val="000000"/>
                <w:sz w:val="24"/>
                <w:szCs w:val="24"/>
                <w:lang w:eastAsia="zh-CN"/>
              </w:rPr>
              <w:t>25</w:t>
            </w:r>
          </w:p>
        </w:tc>
        <w:tc>
          <w:tcPr>
            <w:tcW w:w="1590" w:type="dxa"/>
            <w:tcBorders>
              <w:top w:val="single" w:color="auto" w:sz="4" w:space="0"/>
              <w:left w:val="single" w:color="auto" w:sz="4" w:space="0"/>
              <w:bottom w:val="single" w:color="auto" w:sz="4" w:space="0"/>
              <w:right w:val="single" w:color="auto" w:sz="4" w:space="0"/>
            </w:tcBorders>
            <w:vAlign w:val="center"/>
          </w:tcPr>
          <w:p w14:paraId="2BA174FD">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45A08D93">
            <w:pPr>
              <w:widowControl/>
              <w:jc w:val="center"/>
              <w:textAlignment w:val="center"/>
              <w:rPr>
                <w:color w:val="000000"/>
                <w:lang w:eastAsia="zh-CN"/>
              </w:rPr>
            </w:pPr>
            <w:r>
              <w:rPr>
                <w:rFonts w:hint="eastAsia"/>
                <w:color w:val="000000"/>
                <w:sz w:val="24"/>
                <w:szCs w:val="24"/>
                <w:lang w:eastAsia="zh-CN"/>
              </w:rPr>
              <w:t>第二条街76号</w:t>
            </w:r>
          </w:p>
        </w:tc>
        <w:tc>
          <w:tcPr>
            <w:tcW w:w="2243" w:type="dxa"/>
            <w:tcBorders>
              <w:top w:val="single" w:color="auto" w:sz="4" w:space="0"/>
              <w:left w:val="single" w:color="auto" w:sz="4" w:space="0"/>
              <w:bottom w:val="single" w:color="auto" w:sz="4" w:space="0"/>
              <w:right w:val="single" w:color="auto" w:sz="4" w:space="0"/>
            </w:tcBorders>
            <w:vAlign w:val="center"/>
          </w:tcPr>
          <w:p w14:paraId="64571AAB">
            <w:pPr>
              <w:widowControl/>
              <w:jc w:val="center"/>
              <w:textAlignment w:val="center"/>
              <w:rPr>
                <w:color w:val="000000"/>
                <w:lang w:eastAsia="zh-CN"/>
              </w:rPr>
            </w:pPr>
            <w:r>
              <w:rPr>
                <w:rFonts w:hint="eastAsia"/>
                <w:color w:val="000000"/>
                <w:sz w:val="24"/>
                <w:szCs w:val="24"/>
                <w:lang w:eastAsia="zh-CN"/>
              </w:rPr>
              <w:t>82号</w:t>
            </w:r>
          </w:p>
        </w:tc>
        <w:tc>
          <w:tcPr>
            <w:tcW w:w="1485" w:type="dxa"/>
            <w:tcBorders>
              <w:top w:val="single" w:color="auto" w:sz="4" w:space="0"/>
              <w:left w:val="single" w:color="auto" w:sz="4" w:space="0"/>
              <w:bottom w:val="single" w:color="auto" w:sz="4" w:space="0"/>
              <w:right w:val="single" w:color="auto" w:sz="4" w:space="0"/>
            </w:tcBorders>
            <w:vAlign w:val="center"/>
          </w:tcPr>
          <w:p w14:paraId="62FF0220">
            <w:pPr>
              <w:widowControl/>
              <w:jc w:val="center"/>
              <w:textAlignment w:val="center"/>
              <w:rPr>
                <w:color w:val="000000"/>
                <w:lang w:eastAsia="zh-CN"/>
              </w:rPr>
            </w:pPr>
            <w:r>
              <w:rPr>
                <w:rFonts w:hint="eastAsia"/>
                <w:color w:val="000000"/>
                <w:sz w:val="24"/>
                <w:szCs w:val="24"/>
                <w:lang w:eastAsia="zh-CN"/>
              </w:rPr>
              <w:t>370</w:t>
            </w:r>
          </w:p>
        </w:tc>
        <w:tc>
          <w:tcPr>
            <w:tcW w:w="1440" w:type="dxa"/>
            <w:tcBorders>
              <w:top w:val="single" w:color="auto" w:sz="4" w:space="0"/>
              <w:left w:val="single" w:color="auto" w:sz="4" w:space="0"/>
              <w:bottom w:val="single" w:color="auto" w:sz="4" w:space="0"/>
              <w:right w:val="single" w:color="auto" w:sz="4" w:space="0"/>
            </w:tcBorders>
          </w:tcPr>
          <w:p w14:paraId="2A781684">
            <w:pPr>
              <w:widowControl/>
              <w:jc w:val="both"/>
              <w:textAlignment w:val="center"/>
              <w:rPr>
                <w:color w:val="000000"/>
                <w:lang w:eastAsia="zh-CN"/>
              </w:rPr>
            </w:pPr>
          </w:p>
        </w:tc>
      </w:tr>
      <w:tr w14:paraId="4DC8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A69671">
            <w:pPr>
              <w:widowControl/>
              <w:jc w:val="center"/>
              <w:textAlignment w:val="center"/>
              <w:rPr>
                <w:color w:val="000000"/>
                <w:lang w:eastAsia="zh-CN"/>
              </w:rPr>
            </w:pPr>
            <w:r>
              <w:rPr>
                <w:rFonts w:hint="eastAsia"/>
                <w:color w:val="000000"/>
                <w:sz w:val="24"/>
                <w:szCs w:val="24"/>
                <w:lang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4B23BD8D">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74E3B13B">
            <w:pPr>
              <w:widowControl/>
              <w:jc w:val="center"/>
              <w:textAlignment w:val="center"/>
              <w:rPr>
                <w:color w:val="000000"/>
                <w:lang w:eastAsia="zh-CN"/>
              </w:rPr>
            </w:pPr>
            <w:r>
              <w:rPr>
                <w:rFonts w:hint="eastAsia"/>
                <w:color w:val="000000"/>
                <w:sz w:val="24"/>
                <w:szCs w:val="24"/>
                <w:lang w:eastAsia="zh-CN"/>
              </w:rPr>
              <w:t>第三条街85号</w:t>
            </w:r>
          </w:p>
        </w:tc>
        <w:tc>
          <w:tcPr>
            <w:tcW w:w="2243" w:type="dxa"/>
            <w:tcBorders>
              <w:top w:val="single" w:color="auto" w:sz="4" w:space="0"/>
              <w:left w:val="single" w:color="auto" w:sz="4" w:space="0"/>
              <w:bottom w:val="single" w:color="auto" w:sz="4" w:space="0"/>
              <w:right w:val="single" w:color="auto" w:sz="4" w:space="0"/>
            </w:tcBorders>
            <w:vAlign w:val="center"/>
          </w:tcPr>
          <w:p w14:paraId="55903A57">
            <w:pPr>
              <w:widowControl/>
              <w:jc w:val="center"/>
              <w:textAlignment w:val="center"/>
              <w:rPr>
                <w:color w:val="000000"/>
                <w:lang w:eastAsia="zh-CN"/>
              </w:rPr>
            </w:pPr>
            <w:r>
              <w:rPr>
                <w:rFonts w:hint="eastAsia"/>
                <w:color w:val="000000"/>
                <w:sz w:val="24"/>
                <w:szCs w:val="24"/>
                <w:lang w:eastAsia="zh-CN"/>
              </w:rPr>
              <w:t>91号</w:t>
            </w:r>
          </w:p>
        </w:tc>
        <w:tc>
          <w:tcPr>
            <w:tcW w:w="1485" w:type="dxa"/>
            <w:tcBorders>
              <w:top w:val="single" w:color="auto" w:sz="4" w:space="0"/>
              <w:left w:val="single" w:color="auto" w:sz="4" w:space="0"/>
              <w:bottom w:val="single" w:color="auto" w:sz="4" w:space="0"/>
              <w:right w:val="single" w:color="auto" w:sz="4" w:space="0"/>
            </w:tcBorders>
            <w:vAlign w:val="center"/>
          </w:tcPr>
          <w:p w14:paraId="712EE85A">
            <w:pPr>
              <w:widowControl/>
              <w:jc w:val="center"/>
              <w:textAlignment w:val="center"/>
              <w:rPr>
                <w:color w:val="000000"/>
                <w:lang w:eastAsia="zh-CN"/>
              </w:rPr>
            </w:pPr>
            <w:r>
              <w:rPr>
                <w:rFonts w:hint="eastAsia"/>
                <w:color w:val="000000"/>
                <w:sz w:val="24"/>
                <w:szCs w:val="24"/>
                <w:lang w:eastAsia="zh-CN"/>
              </w:rPr>
              <w:t>413</w:t>
            </w:r>
          </w:p>
        </w:tc>
        <w:tc>
          <w:tcPr>
            <w:tcW w:w="1440" w:type="dxa"/>
            <w:tcBorders>
              <w:top w:val="single" w:color="auto" w:sz="4" w:space="0"/>
              <w:left w:val="single" w:color="auto" w:sz="4" w:space="0"/>
              <w:bottom w:val="single" w:color="auto" w:sz="4" w:space="0"/>
              <w:right w:val="single" w:color="auto" w:sz="4" w:space="0"/>
            </w:tcBorders>
          </w:tcPr>
          <w:p w14:paraId="40DFFC1B">
            <w:pPr>
              <w:widowControl/>
              <w:jc w:val="both"/>
              <w:textAlignment w:val="center"/>
              <w:rPr>
                <w:color w:val="000000"/>
                <w:lang w:eastAsia="zh-CN"/>
              </w:rPr>
            </w:pPr>
          </w:p>
        </w:tc>
      </w:tr>
      <w:tr w14:paraId="332C8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06EBD9">
            <w:pPr>
              <w:widowControl/>
              <w:jc w:val="center"/>
              <w:textAlignment w:val="center"/>
              <w:rPr>
                <w:color w:val="000000"/>
                <w:lang w:eastAsia="zh-CN"/>
              </w:rPr>
            </w:pPr>
            <w:r>
              <w:rPr>
                <w:rFonts w:hint="eastAsia"/>
                <w:color w:val="000000"/>
                <w:sz w:val="24"/>
                <w:szCs w:val="24"/>
                <w:lang w:eastAsia="zh-CN"/>
              </w:rPr>
              <w:t>27</w:t>
            </w:r>
          </w:p>
        </w:tc>
        <w:tc>
          <w:tcPr>
            <w:tcW w:w="1590" w:type="dxa"/>
            <w:tcBorders>
              <w:top w:val="single" w:color="auto" w:sz="4" w:space="0"/>
              <w:left w:val="single" w:color="auto" w:sz="4" w:space="0"/>
              <w:bottom w:val="single" w:color="auto" w:sz="4" w:space="0"/>
              <w:right w:val="single" w:color="auto" w:sz="4" w:space="0"/>
            </w:tcBorders>
            <w:vAlign w:val="center"/>
          </w:tcPr>
          <w:p w14:paraId="1FCE4E3B">
            <w:pPr>
              <w:widowControl/>
              <w:jc w:val="center"/>
              <w:textAlignment w:val="center"/>
              <w:rPr>
                <w:color w:val="000000"/>
                <w:lang w:eastAsia="zh-CN"/>
              </w:rPr>
            </w:pPr>
            <w:r>
              <w:rPr>
                <w:rFonts w:hint="eastAsia"/>
                <w:color w:val="000000"/>
                <w:sz w:val="24"/>
                <w:szCs w:val="24"/>
                <w:lang w:eastAsia="zh-CN"/>
              </w:rPr>
              <w:t>金龙饭店后背街</w:t>
            </w:r>
          </w:p>
        </w:tc>
        <w:tc>
          <w:tcPr>
            <w:tcW w:w="2049" w:type="dxa"/>
            <w:tcBorders>
              <w:top w:val="single" w:color="auto" w:sz="4" w:space="0"/>
              <w:left w:val="single" w:color="auto" w:sz="4" w:space="0"/>
              <w:bottom w:val="single" w:color="auto" w:sz="4" w:space="0"/>
              <w:right w:val="single" w:color="auto" w:sz="4" w:space="0"/>
            </w:tcBorders>
            <w:vAlign w:val="center"/>
          </w:tcPr>
          <w:p w14:paraId="026CB5D8">
            <w:pPr>
              <w:widowControl/>
              <w:jc w:val="center"/>
              <w:textAlignment w:val="center"/>
              <w:rPr>
                <w:color w:val="000000"/>
                <w:lang w:eastAsia="zh-CN"/>
              </w:rPr>
            </w:pPr>
            <w:r>
              <w:rPr>
                <w:rFonts w:hint="eastAsia"/>
                <w:color w:val="000000"/>
                <w:sz w:val="24"/>
                <w:szCs w:val="24"/>
                <w:lang w:eastAsia="zh-CN"/>
              </w:rPr>
              <w:t>07号</w:t>
            </w:r>
          </w:p>
        </w:tc>
        <w:tc>
          <w:tcPr>
            <w:tcW w:w="2243" w:type="dxa"/>
            <w:tcBorders>
              <w:top w:val="single" w:color="auto" w:sz="4" w:space="0"/>
              <w:left w:val="single" w:color="auto" w:sz="4" w:space="0"/>
              <w:bottom w:val="single" w:color="auto" w:sz="4" w:space="0"/>
              <w:right w:val="single" w:color="auto" w:sz="4" w:space="0"/>
            </w:tcBorders>
            <w:vAlign w:val="center"/>
          </w:tcPr>
          <w:p w14:paraId="0D11424A">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54FE77A6">
            <w:pPr>
              <w:widowControl/>
              <w:jc w:val="center"/>
              <w:textAlignment w:val="center"/>
              <w:rPr>
                <w:color w:val="000000"/>
                <w:lang w:eastAsia="zh-CN"/>
              </w:rPr>
            </w:pPr>
            <w:r>
              <w:rPr>
                <w:rFonts w:hint="eastAsia"/>
                <w:color w:val="000000"/>
                <w:sz w:val="24"/>
                <w:szCs w:val="24"/>
                <w:lang w:eastAsia="zh-CN"/>
              </w:rPr>
              <w:t>825</w:t>
            </w:r>
          </w:p>
        </w:tc>
        <w:tc>
          <w:tcPr>
            <w:tcW w:w="1440" w:type="dxa"/>
            <w:tcBorders>
              <w:top w:val="single" w:color="auto" w:sz="4" w:space="0"/>
              <w:left w:val="single" w:color="auto" w:sz="4" w:space="0"/>
              <w:bottom w:val="single" w:color="auto" w:sz="4" w:space="0"/>
              <w:right w:val="single" w:color="auto" w:sz="4" w:space="0"/>
            </w:tcBorders>
          </w:tcPr>
          <w:p w14:paraId="2547B256">
            <w:pPr>
              <w:widowControl/>
              <w:jc w:val="both"/>
              <w:textAlignment w:val="center"/>
              <w:rPr>
                <w:color w:val="000000"/>
                <w:lang w:eastAsia="zh-CN"/>
              </w:rPr>
            </w:pPr>
          </w:p>
        </w:tc>
      </w:tr>
      <w:tr w14:paraId="5D72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06164E">
            <w:pPr>
              <w:widowControl/>
              <w:jc w:val="center"/>
              <w:textAlignment w:val="center"/>
              <w:rPr>
                <w:color w:val="000000"/>
                <w:lang w:eastAsia="zh-CN"/>
              </w:rPr>
            </w:pPr>
            <w:r>
              <w:rPr>
                <w:rFonts w:hint="eastAsia"/>
                <w:color w:val="000000"/>
                <w:sz w:val="24"/>
                <w:szCs w:val="24"/>
                <w:lang w:eastAsia="zh-CN"/>
              </w:rPr>
              <w:t>28</w:t>
            </w:r>
          </w:p>
        </w:tc>
        <w:tc>
          <w:tcPr>
            <w:tcW w:w="1590" w:type="dxa"/>
            <w:tcBorders>
              <w:top w:val="single" w:color="auto" w:sz="4" w:space="0"/>
              <w:left w:val="single" w:color="auto" w:sz="4" w:space="0"/>
              <w:bottom w:val="single" w:color="auto" w:sz="4" w:space="0"/>
              <w:right w:val="single" w:color="auto" w:sz="4" w:space="0"/>
            </w:tcBorders>
            <w:vAlign w:val="center"/>
          </w:tcPr>
          <w:p w14:paraId="791E3A26">
            <w:pPr>
              <w:widowControl/>
              <w:jc w:val="center"/>
              <w:textAlignment w:val="center"/>
              <w:rPr>
                <w:color w:val="000000"/>
                <w:lang w:eastAsia="zh-CN"/>
              </w:rPr>
            </w:pPr>
            <w:r>
              <w:rPr>
                <w:rFonts w:hint="eastAsia"/>
                <w:color w:val="000000"/>
                <w:sz w:val="24"/>
                <w:szCs w:val="24"/>
                <w:lang w:eastAsia="zh-CN"/>
              </w:rPr>
              <w:t>陵宁路二里</w:t>
            </w:r>
          </w:p>
        </w:tc>
        <w:tc>
          <w:tcPr>
            <w:tcW w:w="2049" w:type="dxa"/>
            <w:tcBorders>
              <w:top w:val="single" w:color="auto" w:sz="4" w:space="0"/>
              <w:left w:val="single" w:color="auto" w:sz="4" w:space="0"/>
              <w:bottom w:val="single" w:color="auto" w:sz="4" w:space="0"/>
              <w:right w:val="single" w:color="auto" w:sz="4" w:space="0"/>
            </w:tcBorders>
            <w:vAlign w:val="center"/>
          </w:tcPr>
          <w:p w14:paraId="310B5FA2">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C458AFE">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6290E98D">
            <w:pPr>
              <w:widowControl/>
              <w:jc w:val="center"/>
              <w:textAlignment w:val="center"/>
              <w:rPr>
                <w:color w:val="000000"/>
                <w:lang w:eastAsia="zh-CN"/>
              </w:rPr>
            </w:pPr>
            <w:r>
              <w:rPr>
                <w:rFonts w:hint="eastAsia"/>
                <w:color w:val="000000"/>
                <w:sz w:val="24"/>
                <w:szCs w:val="24"/>
                <w:lang w:eastAsia="zh-CN"/>
              </w:rPr>
              <w:t>464</w:t>
            </w:r>
          </w:p>
        </w:tc>
        <w:tc>
          <w:tcPr>
            <w:tcW w:w="1440" w:type="dxa"/>
            <w:tcBorders>
              <w:top w:val="single" w:color="auto" w:sz="4" w:space="0"/>
              <w:left w:val="single" w:color="auto" w:sz="4" w:space="0"/>
              <w:bottom w:val="single" w:color="auto" w:sz="4" w:space="0"/>
              <w:right w:val="single" w:color="auto" w:sz="4" w:space="0"/>
            </w:tcBorders>
          </w:tcPr>
          <w:p w14:paraId="53395172">
            <w:pPr>
              <w:widowControl/>
              <w:jc w:val="both"/>
              <w:textAlignment w:val="center"/>
              <w:rPr>
                <w:color w:val="000000"/>
                <w:lang w:eastAsia="zh-CN"/>
              </w:rPr>
            </w:pPr>
          </w:p>
        </w:tc>
      </w:tr>
      <w:tr w14:paraId="0306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DCE58C">
            <w:pPr>
              <w:widowControl/>
              <w:jc w:val="center"/>
              <w:textAlignment w:val="center"/>
              <w:rPr>
                <w:color w:val="000000"/>
                <w:lang w:eastAsia="zh-CN"/>
              </w:rPr>
            </w:pPr>
            <w:r>
              <w:rPr>
                <w:rFonts w:hint="eastAsia"/>
                <w:color w:val="000000"/>
                <w:sz w:val="24"/>
                <w:szCs w:val="24"/>
                <w:lang w:eastAsia="zh-CN"/>
              </w:rPr>
              <w:t>29</w:t>
            </w:r>
          </w:p>
        </w:tc>
        <w:tc>
          <w:tcPr>
            <w:tcW w:w="1590" w:type="dxa"/>
            <w:tcBorders>
              <w:top w:val="single" w:color="auto" w:sz="4" w:space="0"/>
              <w:left w:val="single" w:color="auto" w:sz="4" w:space="0"/>
              <w:bottom w:val="single" w:color="auto" w:sz="4" w:space="0"/>
              <w:right w:val="single" w:color="auto" w:sz="4" w:space="0"/>
            </w:tcBorders>
            <w:vAlign w:val="center"/>
          </w:tcPr>
          <w:p w14:paraId="20A00F77">
            <w:pPr>
              <w:widowControl/>
              <w:jc w:val="center"/>
              <w:textAlignment w:val="center"/>
              <w:rPr>
                <w:color w:val="000000"/>
                <w:lang w:eastAsia="zh-CN"/>
              </w:rPr>
            </w:pPr>
            <w:r>
              <w:rPr>
                <w:rFonts w:hint="eastAsia"/>
                <w:color w:val="000000"/>
                <w:sz w:val="24"/>
                <w:szCs w:val="24"/>
                <w:lang w:eastAsia="zh-CN"/>
              </w:rPr>
              <w:t>新芝路四里</w:t>
            </w:r>
          </w:p>
        </w:tc>
        <w:tc>
          <w:tcPr>
            <w:tcW w:w="2049" w:type="dxa"/>
            <w:tcBorders>
              <w:top w:val="single" w:color="auto" w:sz="4" w:space="0"/>
              <w:left w:val="single" w:color="auto" w:sz="4" w:space="0"/>
              <w:bottom w:val="single" w:color="auto" w:sz="4" w:space="0"/>
              <w:right w:val="single" w:color="auto" w:sz="4" w:space="0"/>
            </w:tcBorders>
            <w:vAlign w:val="center"/>
          </w:tcPr>
          <w:p w14:paraId="4874769B">
            <w:pPr>
              <w:widowControl/>
              <w:jc w:val="center"/>
              <w:textAlignment w:val="center"/>
              <w:rPr>
                <w:color w:val="000000"/>
                <w:lang w:eastAsia="zh-CN"/>
              </w:rPr>
            </w:pPr>
            <w:r>
              <w:rPr>
                <w:rFonts w:hint="eastAsia"/>
                <w:color w:val="000000"/>
                <w:sz w:val="24"/>
                <w:szCs w:val="24"/>
                <w:lang w:eastAsia="zh-CN"/>
              </w:rPr>
              <w:t>68号</w:t>
            </w:r>
          </w:p>
        </w:tc>
        <w:tc>
          <w:tcPr>
            <w:tcW w:w="2243" w:type="dxa"/>
            <w:tcBorders>
              <w:top w:val="single" w:color="auto" w:sz="4" w:space="0"/>
              <w:left w:val="single" w:color="auto" w:sz="4" w:space="0"/>
              <w:bottom w:val="single" w:color="auto" w:sz="4" w:space="0"/>
              <w:right w:val="single" w:color="auto" w:sz="4" w:space="0"/>
            </w:tcBorders>
            <w:vAlign w:val="center"/>
          </w:tcPr>
          <w:p w14:paraId="5E197D14">
            <w:pPr>
              <w:widowControl/>
              <w:jc w:val="center"/>
              <w:textAlignment w:val="center"/>
              <w:rPr>
                <w:color w:val="000000"/>
                <w:lang w:eastAsia="zh-CN"/>
              </w:rPr>
            </w:pPr>
            <w:r>
              <w:rPr>
                <w:rFonts w:hint="eastAsia"/>
                <w:color w:val="000000"/>
                <w:sz w:val="24"/>
                <w:szCs w:val="24"/>
                <w:lang w:eastAsia="zh-CN"/>
              </w:rPr>
              <w:t>92号</w:t>
            </w:r>
          </w:p>
        </w:tc>
        <w:tc>
          <w:tcPr>
            <w:tcW w:w="1485" w:type="dxa"/>
            <w:tcBorders>
              <w:top w:val="single" w:color="auto" w:sz="4" w:space="0"/>
              <w:left w:val="single" w:color="auto" w:sz="4" w:space="0"/>
              <w:bottom w:val="single" w:color="auto" w:sz="4" w:space="0"/>
              <w:right w:val="single" w:color="auto" w:sz="4" w:space="0"/>
            </w:tcBorders>
            <w:vAlign w:val="center"/>
          </w:tcPr>
          <w:p w14:paraId="1BFF4F83">
            <w:pPr>
              <w:widowControl/>
              <w:jc w:val="center"/>
              <w:textAlignment w:val="center"/>
              <w:rPr>
                <w:color w:val="000000"/>
                <w:lang w:eastAsia="zh-CN"/>
              </w:rPr>
            </w:pPr>
            <w:r>
              <w:rPr>
                <w:rFonts w:hint="eastAsia"/>
                <w:color w:val="000000"/>
                <w:sz w:val="24"/>
                <w:szCs w:val="24"/>
                <w:lang w:eastAsia="zh-CN"/>
              </w:rPr>
              <w:t>492</w:t>
            </w:r>
          </w:p>
        </w:tc>
        <w:tc>
          <w:tcPr>
            <w:tcW w:w="1440" w:type="dxa"/>
            <w:tcBorders>
              <w:top w:val="single" w:color="auto" w:sz="4" w:space="0"/>
              <w:left w:val="single" w:color="auto" w:sz="4" w:space="0"/>
              <w:bottom w:val="single" w:color="auto" w:sz="4" w:space="0"/>
              <w:right w:val="single" w:color="auto" w:sz="4" w:space="0"/>
            </w:tcBorders>
          </w:tcPr>
          <w:p w14:paraId="18CB9A01">
            <w:pPr>
              <w:widowControl/>
              <w:jc w:val="both"/>
              <w:textAlignment w:val="center"/>
              <w:rPr>
                <w:color w:val="000000"/>
                <w:lang w:eastAsia="zh-CN"/>
              </w:rPr>
            </w:pPr>
          </w:p>
        </w:tc>
      </w:tr>
      <w:tr w14:paraId="2C58C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AA207A">
            <w:pPr>
              <w:widowControl/>
              <w:jc w:val="center"/>
              <w:textAlignment w:val="center"/>
              <w:rPr>
                <w:color w:val="000000"/>
                <w:lang w:eastAsia="zh-CN"/>
              </w:rPr>
            </w:pPr>
            <w:r>
              <w:rPr>
                <w:rFonts w:hint="eastAsia"/>
                <w:color w:val="000000"/>
                <w:sz w:val="24"/>
                <w:szCs w:val="24"/>
                <w:lang w:eastAsia="zh-CN"/>
              </w:rPr>
              <w:t>30</w:t>
            </w:r>
          </w:p>
        </w:tc>
        <w:tc>
          <w:tcPr>
            <w:tcW w:w="1590" w:type="dxa"/>
            <w:tcBorders>
              <w:top w:val="single" w:color="auto" w:sz="4" w:space="0"/>
              <w:left w:val="single" w:color="auto" w:sz="4" w:space="0"/>
              <w:bottom w:val="single" w:color="auto" w:sz="4" w:space="0"/>
              <w:right w:val="single" w:color="auto" w:sz="4" w:space="0"/>
            </w:tcBorders>
            <w:vAlign w:val="center"/>
          </w:tcPr>
          <w:p w14:paraId="23FB0F27">
            <w:pPr>
              <w:widowControl/>
              <w:jc w:val="center"/>
              <w:textAlignment w:val="center"/>
              <w:rPr>
                <w:color w:val="000000"/>
                <w:lang w:eastAsia="zh-CN"/>
              </w:rPr>
            </w:pPr>
            <w:r>
              <w:rPr>
                <w:rFonts w:hint="eastAsia"/>
                <w:color w:val="000000"/>
                <w:sz w:val="24"/>
                <w:szCs w:val="24"/>
                <w:lang w:eastAsia="zh-CN"/>
              </w:rPr>
              <w:t>龙径路三里</w:t>
            </w:r>
          </w:p>
        </w:tc>
        <w:tc>
          <w:tcPr>
            <w:tcW w:w="2049" w:type="dxa"/>
            <w:tcBorders>
              <w:top w:val="single" w:color="auto" w:sz="4" w:space="0"/>
              <w:left w:val="single" w:color="auto" w:sz="4" w:space="0"/>
              <w:bottom w:val="single" w:color="auto" w:sz="4" w:space="0"/>
              <w:right w:val="single" w:color="auto" w:sz="4" w:space="0"/>
            </w:tcBorders>
            <w:vAlign w:val="center"/>
          </w:tcPr>
          <w:p w14:paraId="1E9F9A60">
            <w:pPr>
              <w:widowControl/>
              <w:jc w:val="center"/>
              <w:textAlignment w:val="center"/>
              <w:rPr>
                <w:color w:val="000000"/>
                <w:lang w:eastAsia="zh-CN"/>
              </w:rPr>
            </w:pPr>
            <w:r>
              <w:rPr>
                <w:rFonts w:hint="eastAsia"/>
                <w:color w:val="000000"/>
                <w:sz w:val="24"/>
                <w:szCs w:val="24"/>
                <w:lang w:eastAsia="zh-CN"/>
              </w:rPr>
              <w:t>40号</w:t>
            </w:r>
          </w:p>
        </w:tc>
        <w:tc>
          <w:tcPr>
            <w:tcW w:w="2243" w:type="dxa"/>
            <w:tcBorders>
              <w:top w:val="single" w:color="auto" w:sz="4" w:space="0"/>
              <w:left w:val="single" w:color="auto" w:sz="4" w:space="0"/>
              <w:bottom w:val="single" w:color="auto" w:sz="4" w:space="0"/>
              <w:right w:val="single" w:color="auto" w:sz="4" w:space="0"/>
            </w:tcBorders>
            <w:vAlign w:val="center"/>
          </w:tcPr>
          <w:p w14:paraId="171A7D42">
            <w:pPr>
              <w:widowControl/>
              <w:jc w:val="center"/>
              <w:textAlignment w:val="center"/>
              <w:rPr>
                <w:color w:val="000000"/>
                <w:lang w:eastAsia="zh-CN"/>
              </w:rPr>
            </w:pPr>
            <w:r>
              <w:rPr>
                <w:rFonts w:hint="eastAsia"/>
                <w:color w:val="000000"/>
                <w:sz w:val="24"/>
                <w:szCs w:val="24"/>
                <w:lang w:eastAsia="zh-CN"/>
              </w:rPr>
              <w:t>52号</w:t>
            </w:r>
          </w:p>
        </w:tc>
        <w:tc>
          <w:tcPr>
            <w:tcW w:w="1485" w:type="dxa"/>
            <w:tcBorders>
              <w:top w:val="single" w:color="auto" w:sz="4" w:space="0"/>
              <w:left w:val="single" w:color="auto" w:sz="4" w:space="0"/>
              <w:bottom w:val="single" w:color="auto" w:sz="4" w:space="0"/>
              <w:right w:val="single" w:color="auto" w:sz="4" w:space="0"/>
            </w:tcBorders>
            <w:vAlign w:val="center"/>
          </w:tcPr>
          <w:p w14:paraId="75F77022">
            <w:pPr>
              <w:widowControl/>
              <w:jc w:val="center"/>
              <w:textAlignment w:val="center"/>
              <w:rPr>
                <w:color w:val="000000"/>
                <w:lang w:eastAsia="zh-CN"/>
              </w:rPr>
            </w:pPr>
            <w:r>
              <w:rPr>
                <w:rFonts w:hint="eastAsia"/>
                <w:color w:val="000000"/>
                <w:sz w:val="24"/>
                <w:szCs w:val="24"/>
                <w:lang w:eastAsia="zh-CN"/>
              </w:rPr>
              <w:t>796</w:t>
            </w:r>
          </w:p>
        </w:tc>
        <w:tc>
          <w:tcPr>
            <w:tcW w:w="1440" w:type="dxa"/>
            <w:tcBorders>
              <w:top w:val="single" w:color="auto" w:sz="4" w:space="0"/>
              <w:left w:val="single" w:color="auto" w:sz="4" w:space="0"/>
              <w:bottom w:val="single" w:color="auto" w:sz="4" w:space="0"/>
              <w:right w:val="single" w:color="auto" w:sz="4" w:space="0"/>
            </w:tcBorders>
          </w:tcPr>
          <w:p w14:paraId="67C0DB37">
            <w:pPr>
              <w:widowControl/>
              <w:jc w:val="both"/>
              <w:textAlignment w:val="center"/>
              <w:rPr>
                <w:color w:val="000000"/>
                <w:lang w:eastAsia="zh-CN"/>
              </w:rPr>
            </w:pPr>
          </w:p>
        </w:tc>
      </w:tr>
      <w:tr w14:paraId="76B71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B02ECA">
            <w:pPr>
              <w:widowControl/>
              <w:jc w:val="center"/>
              <w:textAlignment w:val="center"/>
              <w:rPr>
                <w:color w:val="000000"/>
                <w:lang w:eastAsia="zh-CN"/>
              </w:rPr>
            </w:pPr>
            <w:r>
              <w:rPr>
                <w:rFonts w:hint="eastAsia"/>
                <w:color w:val="000000"/>
                <w:sz w:val="24"/>
                <w:szCs w:val="24"/>
                <w:lang w:eastAsia="zh-CN"/>
              </w:rPr>
              <w:t>31</w:t>
            </w:r>
          </w:p>
        </w:tc>
        <w:tc>
          <w:tcPr>
            <w:tcW w:w="1590" w:type="dxa"/>
            <w:tcBorders>
              <w:top w:val="single" w:color="auto" w:sz="4" w:space="0"/>
              <w:left w:val="single" w:color="auto" w:sz="4" w:space="0"/>
              <w:bottom w:val="single" w:color="auto" w:sz="4" w:space="0"/>
              <w:right w:val="single" w:color="auto" w:sz="4" w:space="0"/>
            </w:tcBorders>
            <w:vAlign w:val="center"/>
          </w:tcPr>
          <w:p w14:paraId="38DA2948">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1659A429">
            <w:pPr>
              <w:widowControl/>
              <w:jc w:val="center"/>
              <w:textAlignment w:val="center"/>
              <w:rPr>
                <w:color w:val="000000"/>
                <w:lang w:eastAsia="zh-CN"/>
              </w:rPr>
            </w:pPr>
            <w:r>
              <w:rPr>
                <w:rFonts w:hint="eastAsia"/>
                <w:color w:val="000000"/>
                <w:sz w:val="24"/>
                <w:szCs w:val="24"/>
                <w:lang w:eastAsia="zh-CN"/>
              </w:rPr>
              <w:t>横街106号</w:t>
            </w:r>
          </w:p>
        </w:tc>
        <w:tc>
          <w:tcPr>
            <w:tcW w:w="2243" w:type="dxa"/>
            <w:tcBorders>
              <w:top w:val="single" w:color="auto" w:sz="4" w:space="0"/>
              <w:left w:val="single" w:color="auto" w:sz="4" w:space="0"/>
              <w:bottom w:val="single" w:color="auto" w:sz="4" w:space="0"/>
              <w:right w:val="single" w:color="auto" w:sz="4" w:space="0"/>
            </w:tcBorders>
            <w:vAlign w:val="center"/>
          </w:tcPr>
          <w:p w14:paraId="46A0B0D6">
            <w:pPr>
              <w:widowControl/>
              <w:jc w:val="center"/>
              <w:textAlignment w:val="center"/>
              <w:rPr>
                <w:color w:val="000000"/>
                <w:lang w:eastAsia="zh-CN"/>
              </w:rPr>
            </w:pPr>
            <w:r>
              <w:rPr>
                <w:rFonts w:hint="eastAsia"/>
                <w:color w:val="000000"/>
                <w:sz w:val="24"/>
                <w:szCs w:val="24"/>
                <w:lang w:eastAsia="zh-CN"/>
              </w:rPr>
              <w:t>160号</w:t>
            </w:r>
          </w:p>
        </w:tc>
        <w:tc>
          <w:tcPr>
            <w:tcW w:w="1485" w:type="dxa"/>
            <w:tcBorders>
              <w:top w:val="single" w:color="auto" w:sz="4" w:space="0"/>
              <w:left w:val="single" w:color="auto" w:sz="4" w:space="0"/>
              <w:bottom w:val="single" w:color="auto" w:sz="4" w:space="0"/>
              <w:right w:val="single" w:color="auto" w:sz="4" w:space="0"/>
            </w:tcBorders>
            <w:vAlign w:val="center"/>
          </w:tcPr>
          <w:p w14:paraId="119D9A6A">
            <w:pPr>
              <w:widowControl/>
              <w:jc w:val="center"/>
              <w:textAlignment w:val="center"/>
              <w:rPr>
                <w:color w:val="000000"/>
                <w:lang w:eastAsia="zh-CN"/>
              </w:rPr>
            </w:pPr>
            <w:r>
              <w:rPr>
                <w:rFonts w:hint="eastAsia"/>
                <w:color w:val="000000"/>
                <w:sz w:val="24"/>
                <w:szCs w:val="24"/>
                <w:lang w:eastAsia="zh-CN"/>
              </w:rPr>
              <w:t>1996</w:t>
            </w:r>
          </w:p>
        </w:tc>
        <w:tc>
          <w:tcPr>
            <w:tcW w:w="1440" w:type="dxa"/>
            <w:tcBorders>
              <w:top w:val="single" w:color="auto" w:sz="4" w:space="0"/>
              <w:left w:val="single" w:color="auto" w:sz="4" w:space="0"/>
              <w:bottom w:val="single" w:color="auto" w:sz="4" w:space="0"/>
              <w:right w:val="single" w:color="auto" w:sz="4" w:space="0"/>
            </w:tcBorders>
          </w:tcPr>
          <w:p w14:paraId="40F78489">
            <w:pPr>
              <w:widowControl/>
              <w:jc w:val="both"/>
              <w:textAlignment w:val="center"/>
              <w:rPr>
                <w:color w:val="000000"/>
                <w:lang w:eastAsia="zh-CN"/>
              </w:rPr>
            </w:pPr>
          </w:p>
        </w:tc>
      </w:tr>
      <w:tr w14:paraId="0F59D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0D83D1">
            <w:pPr>
              <w:widowControl/>
              <w:jc w:val="center"/>
              <w:textAlignment w:val="center"/>
              <w:rPr>
                <w:color w:val="000000"/>
                <w:lang w:eastAsia="zh-CN"/>
              </w:rPr>
            </w:pPr>
            <w:r>
              <w:rPr>
                <w:rFonts w:hint="eastAsia"/>
                <w:color w:val="000000"/>
                <w:sz w:val="24"/>
                <w:szCs w:val="24"/>
                <w:lang w:eastAsia="zh-CN"/>
              </w:rPr>
              <w:t>32</w:t>
            </w:r>
          </w:p>
        </w:tc>
        <w:tc>
          <w:tcPr>
            <w:tcW w:w="1590" w:type="dxa"/>
            <w:tcBorders>
              <w:top w:val="single" w:color="auto" w:sz="4" w:space="0"/>
              <w:left w:val="single" w:color="auto" w:sz="4" w:space="0"/>
              <w:bottom w:val="single" w:color="auto" w:sz="4" w:space="0"/>
              <w:right w:val="single" w:color="auto" w:sz="4" w:space="0"/>
            </w:tcBorders>
            <w:vAlign w:val="center"/>
          </w:tcPr>
          <w:p w14:paraId="06168547">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60939BB9">
            <w:pPr>
              <w:widowControl/>
              <w:jc w:val="center"/>
              <w:textAlignment w:val="center"/>
              <w:rPr>
                <w:color w:val="000000"/>
                <w:lang w:eastAsia="zh-CN"/>
              </w:rPr>
            </w:pPr>
            <w:r>
              <w:rPr>
                <w:rFonts w:hint="eastAsia"/>
                <w:color w:val="000000"/>
                <w:sz w:val="24"/>
                <w:szCs w:val="24"/>
                <w:lang w:eastAsia="zh-CN"/>
              </w:rPr>
              <w:t>第一条街66号</w:t>
            </w:r>
          </w:p>
        </w:tc>
        <w:tc>
          <w:tcPr>
            <w:tcW w:w="2243" w:type="dxa"/>
            <w:tcBorders>
              <w:top w:val="single" w:color="auto" w:sz="4" w:space="0"/>
              <w:left w:val="single" w:color="auto" w:sz="4" w:space="0"/>
              <w:bottom w:val="single" w:color="auto" w:sz="4" w:space="0"/>
              <w:right w:val="single" w:color="auto" w:sz="4" w:space="0"/>
            </w:tcBorders>
            <w:vAlign w:val="center"/>
          </w:tcPr>
          <w:p w14:paraId="72C9F263">
            <w:pPr>
              <w:widowControl/>
              <w:jc w:val="center"/>
              <w:textAlignment w:val="center"/>
              <w:rPr>
                <w:color w:val="000000"/>
                <w:lang w:eastAsia="zh-CN"/>
              </w:rPr>
            </w:pPr>
            <w:r>
              <w:rPr>
                <w:rFonts w:hint="eastAsia"/>
                <w:color w:val="000000"/>
                <w:sz w:val="24"/>
                <w:szCs w:val="24"/>
                <w:lang w:eastAsia="zh-CN"/>
              </w:rPr>
              <w:t>104号</w:t>
            </w:r>
          </w:p>
        </w:tc>
        <w:tc>
          <w:tcPr>
            <w:tcW w:w="1485" w:type="dxa"/>
            <w:tcBorders>
              <w:top w:val="single" w:color="auto" w:sz="4" w:space="0"/>
              <w:left w:val="single" w:color="auto" w:sz="4" w:space="0"/>
              <w:bottom w:val="single" w:color="auto" w:sz="4" w:space="0"/>
              <w:right w:val="single" w:color="auto" w:sz="4" w:space="0"/>
            </w:tcBorders>
            <w:vAlign w:val="center"/>
          </w:tcPr>
          <w:p w14:paraId="0E62BB66">
            <w:pPr>
              <w:widowControl/>
              <w:jc w:val="center"/>
              <w:textAlignment w:val="center"/>
              <w:rPr>
                <w:color w:val="000000"/>
                <w:lang w:eastAsia="zh-CN"/>
              </w:rPr>
            </w:pPr>
            <w:r>
              <w:rPr>
                <w:rFonts w:hint="eastAsia"/>
                <w:color w:val="000000"/>
                <w:sz w:val="24"/>
                <w:szCs w:val="24"/>
                <w:lang w:eastAsia="zh-CN"/>
              </w:rPr>
              <w:t>797</w:t>
            </w:r>
          </w:p>
        </w:tc>
        <w:tc>
          <w:tcPr>
            <w:tcW w:w="1440" w:type="dxa"/>
            <w:tcBorders>
              <w:top w:val="single" w:color="auto" w:sz="4" w:space="0"/>
              <w:left w:val="single" w:color="auto" w:sz="4" w:space="0"/>
              <w:bottom w:val="single" w:color="auto" w:sz="4" w:space="0"/>
              <w:right w:val="single" w:color="auto" w:sz="4" w:space="0"/>
            </w:tcBorders>
          </w:tcPr>
          <w:p w14:paraId="76F4060E">
            <w:pPr>
              <w:widowControl/>
              <w:jc w:val="both"/>
              <w:textAlignment w:val="center"/>
              <w:rPr>
                <w:color w:val="000000"/>
                <w:lang w:eastAsia="zh-CN"/>
              </w:rPr>
            </w:pPr>
          </w:p>
        </w:tc>
      </w:tr>
      <w:tr w14:paraId="3DDE3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59A2BF">
            <w:pPr>
              <w:widowControl/>
              <w:jc w:val="center"/>
              <w:textAlignment w:val="center"/>
              <w:rPr>
                <w:color w:val="000000"/>
                <w:lang w:eastAsia="zh-CN"/>
              </w:rPr>
            </w:pPr>
            <w:r>
              <w:rPr>
                <w:rFonts w:hint="eastAsia"/>
                <w:color w:val="000000"/>
                <w:sz w:val="24"/>
                <w:szCs w:val="24"/>
                <w:lang w:eastAsia="zh-CN"/>
              </w:rPr>
              <w:t>33</w:t>
            </w:r>
          </w:p>
        </w:tc>
        <w:tc>
          <w:tcPr>
            <w:tcW w:w="1590" w:type="dxa"/>
            <w:tcBorders>
              <w:top w:val="single" w:color="auto" w:sz="4" w:space="0"/>
              <w:left w:val="single" w:color="auto" w:sz="4" w:space="0"/>
              <w:bottom w:val="single" w:color="auto" w:sz="4" w:space="0"/>
              <w:right w:val="single" w:color="auto" w:sz="4" w:space="0"/>
            </w:tcBorders>
            <w:vAlign w:val="center"/>
          </w:tcPr>
          <w:p w14:paraId="4792FAE0">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2283EDAD">
            <w:pPr>
              <w:widowControl/>
              <w:jc w:val="center"/>
              <w:textAlignment w:val="center"/>
              <w:rPr>
                <w:color w:val="000000"/>
                <w:lang w:eastAsia="zh-CN"/>
              </w:rPr>
            </w:pPr>
            <w:r>
              <w:rPr>
                <w:rFonts w:hint="eastAsia"/>
                <w:color w:val="000000"/>
                <w:sz w:val="24"/>
                <w:szCs w:val="24"/>
                <w:lang w:eastAsia="zh-CN"/>
              </w:rPr>
              <w:t>第二条街35号</w:t>
            </w:r>
          </w:p>
        </w:tc>
        <w:tc>
          <w:tcPr>
            <w:tcW w:w="2243" w:type="dxa"/>
            <w:tcBorders>
              <w:top w:val="single" w:color="auto" w:sz="4" w:space="0"/>
              <w:left w:val="single" w:color="auto" w:sz="4" w:space="0"/>
              <w:bottom w:val="single" w:color="auto" w:sz="4" w:space="0"/>
              <w:right w:val="single" w:color="auto" w:sz="4" w:space="0"/>
            </w:tcBorders>
            <w:vAlign w:val="center"/>
          </w:tcPr>
          <w:p w14:paraId="05562FDB">
            <w:pPr>
              <w:widowControl/>
              <w:jc w:val="center"/>
              <w:textAlignment w:val="center"/>
              <w:rPr>
                <w:color w:val="000000"/>
                <w:lang w:eastAsia="zh-CN"/>
              </w:rPr>
            </w:pPr>
            <w:r>
              <w:rPr>
                <w:rFonts w:hint="eastAsia"/>
                <w:color w:val="000000"/>
                <w:sz w:val="24"/>
                <w:szCs w:val="24"/>
                <w:lang w:eastAsia="zh-CN"/>
              </w:rPr>
              <w:t>65号</w:t>
            </w:r>
          </w:p>
        </w:tc>
        <w:tc>
          <w:tcPr>
            <w:tcW w:w="1485" w:type="dxa"/>
            <w:tcBorders>
              <w:top w:val="single" w:color="auto" w:sz="4" w:space="0"/>
              <w:left w:val="single" w:color="auto" w:sz="4" w:space="0"/>
              <w:bottom w:val="single" w:color="auto" w:sz="4" w:space="0"/>
              <w:right w:val="single" w:color="auto" w:sz="4" w:space="0"/>
            </w:tcBorders>
            <w:vAlign w:val="center"/>
          </w:tcPr>
          <w:p w14:paraId="6853328F">
            <w:pPr>
              <w:widowControl/>
              <w:jc w:val="center"/>
              <w:textAlignment w:val="center"/>
              <w:rPr>
                <w:color w:val="000000"/>
                <w:lang w:eastAsia="zh-CN"/>
              </w:rPr>
            </w:pPr>
            <w:r>
              <w:rPr>
                <w:rFonts w:hint="eastAsia"/>
                <w:color w:val="000000"/>
                <w:sz w:val="24"/>
                <w:szCs w:val="24"/>
                <w:lang w:eastAsia="zh-CN"/>
              </w:rPr>
              <w:t>702</w:t>
            </w:r>
          </w:p>
        </w:tc>
        <w:tc>
          <w:tcPr>
            <w:tcW w:w="1440" w:type="dxa"/>
            <w:tcBorders>
              <w:top w:val="single" w:color="auto" w:sz="4" w:space="0"/>
              <w:left w:val="single" w:color="auto" w:sz="4" w:space="0"/>
              <w:bottom w:val="single" w:color="auto" w:sz="4" w:space="0"/>
              <w:right w:val="single" w:color="auto" w:sz="4" w:space="0"/>
            </w:tcBorders>
          </w:tcPr>
          <w:p w14:paraId="3552E4D6">
            <w:pPr>
              <w:widowControl/>
              <w:jc w:val="both"/>
              <w:textAlignment w:val="center"/>
              <w:rPr>
                <w:color w:val="000000"/>
                <w:lang w:eastAsia="zh-CN"/>
              </w:rPr>
            </w:pPr>
          </w:p>
        </w:tc>
      </w:tr>
      <w:tr w14:paraId="5C2E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70F691">
            <w:pPr>
              <w:widowControl/>
              <w:jc w:val="center"/>
              <w:textAlignment w:val="center"/>
              <w:rPr>
                <w:color w:val="000000"/>
                <w:lang w:eastAsia="zh-CN"/>
              </w:rPr>
            </w:pPr>
            <w:r>
              <w:rPr>
                <w:rFonts w:hint="eastAsia"/>
                <w:color w:val="000000"/>
                <w:sz w:val="24"/>
                <w:szCs w:val="24"/>
                <w:lang w:eastAsia="zh-CN"/>
              </w:rPr>
              <w:t>34</w:t>
            </w:r>
          </w:p>
        </w:tc>
        <w:tc>
          <w:tcPr>
            <w:tcW w:w="1590" w:type="dxa"/>
            <w:tcBorders>
              <w:top w:val="single" w:color="auto" w:sz="4" w:space="0"/>
              <w:left w:val="single" w:color="auto" w:sz="4" w:space="0"/>
              <w:bottom w:val="single" w:color="auto" w:sz="4" w:space="0"/>
              <w:right w:val="single" w:color="auto" w:sz="4" w:space="0"/>
            </w:tcBorders>
            <w:vAlign w:val="center"/>
          </w:tcPr>
          <w:p w14:paraId="67CF35B7">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51A5175D">
            <w:pPr>
              <w:widowControl/>
              <w:jc w:val="center"/>
              <w:textAlignment w:val="center"/>
              <w:rPr>
                <w:color w:val="000000"/>
                <w:lang w:eastAsia="zh-CN"/>
              </w:rPr>
            </w:pPr>
            <w:r>
              <w:rPr>
                <w:rFonts w:hint="eastAsia"/>
                <w:color w:val="000000"/>
                <w:sz w:val="24"/>
                <w:szCs w:val="24"/>
                <w:lang w:eastAsia="zh-CN"/>
              </w:rPr>
              <w:t>第三条街01号</w:t>
            </w:r>
          </w:p>
        </w:tc>
        <w:tc>
          <w:tcPr>
            <w:tcW w:w="2243" w:type="dxa"/>
            <w:tcBorders>
              <w:top w:val="single" w:color="auto" w:sz="4" w:space="0"/>
              <w:left w:val="single" w:color="auto" w:sz="4" w:space="0"/>
              <w:bottom w:val="single" w:color="auto" w:sz="4" w:space="0"/>
              <w:right w:val="single" w:color="auto" w:sz="4" w:space="0"/>
            </w:tcBorders>
            <w:vAlign w:val="center"/>
          </w:tcPr>
          <w:p w14:paraId="7A25321E">
            <w:pPr>
              <w:widowControl/>
              <w:jc w:val="center"/>
              <w:textAlignment w:val="center"/>
              <w:rPr>
                <w:color w:val="000000"/>
                <w:lang w:eastAsia="zh-CN"/>
              </w:rPr>
            </w:pPr>
            <w:r>
              <w:rPr>
                <w:rFonts w:hint="eastAsia"/>
                <w:color w:val="000000"/>
                <w:sz w:val="24"/>
                <w:szCs w:val="24"/>
                <w:lang w:eastAsia="zh-CN"/>
              </w:rPr>
              <w:t>31号</w:t>
            </w:r>
          </w:p>
        </w:tc>
        <w:tc>
          <w:tcPr>
            <w:tcW w:w="1485" w:type="dxa"/>
            <w:tcBorders>
              <w:top w:val="single" w:color="auto" w:sz="4" w:space="0"/>
              <w:left w:val="single" w:color="auto" w:sz="4" w:space="0"/>
              <w:bottom w:val="single" w:color="auto" w:sz="4" w:space="0"/>
              <w:right w:val="single" w:color="auto" w:sz="4" w:space="0"/>
            </w:tcBorders>
            <w:vAlign w:val="center"/>
          </w:tcPr>
          <w:p w14:paraId="374CFB38">
            <w:pPr>
              <w:widowControl/>
              <w:jc w:val="center"/>
              <w:textAlignment w:val="center"/>
              <w:rPr>
                <w:color w:val="000000"/>
                <w:lang w:eastAsia="zh-CN"/>
              </w:rPr>
            </w:pPr>
            <w:r>
              <w:rPr>
                <w:rFonts w:hint="eastAsia"/>
                <w:color w:val="000000"/>
                <w:sz w:val="24"/>
                <w:szCs w:val="24"/>
                <w:lang w:eastAsia="zh-CN"/>
              </w:rPr>
              <w:t>637</w:t>
            </w:r>
          </w:p>
        </w:tc>
        <w:tc>
          <w:tcPr>
            <w:tcW w:w="1440" w:type="dxa"/>
            <w:tcBorders>
              <w:top w:val="single" w:color="auto" w:sz="4" w:space="0"/>
              <w:left w:val="single" w:color="auto" w:sz="4" w:space="0"/>
              <w:bottom w:val="single" w:color="auto" w:sz="4" w:space="0"/>
              <w:right w:val="single" w:color="auto" w:sz="4" w:space="0"/>
            </w:tcBorders>
          </w:tcPr>
          <w:p w14:paraId="42F7434C">
            <w:pPr>
              <w:widowControl/>
              <w:jc w:val="both"/>
              <w:textAlignment w:val="center"/>
              <w:rPr>
                <w:color w:val="000000"/>
                <w:lang w:eastAsia="zh-CN"/>
              </w:rPr>
            </w:pPr>
          </w:p>
        </w:tc>
      </w:tr>
      <w:tr w14:paraId="473F8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9F462B">
            <w:pPr>
              <w:widowControl/>
              <w:jc w:val="center"/>
              <w:textAlignment w:val="center"/>
              <w:rPr>
                <w:color w:val="000000"/>
                <w:lang w:eastAsia="zh-CN"/>
              </w:rPr>
            </w:pPr>
            <w:r>
              <w:rPr>
                <w:rFonts w:hint="eastAsia"/>
                <w:color w:val="000000"/>
                <w:sz w:val="24"/>
                <w:szCs w:val="24"/>
                <w:lang w:eastAsia="zh-CN"/>
              </w:rPr>
              <w:t>35</w:t>
            </w:r>
          </w:p>
        </w:tc>
        <w:tc>
          <w:tcPr>
            <w:tcW w:w="1590" w:type="dxa"/>
            <w:tcBorders>
              <w:top w:val="single" w:color="auto" w:sz="4" w:space="0"/>
              <w:left w:val="single" w:color="auto" w:sz="4" w:space="0"/>
              <w:bottom w:val="single" w:color="auto" w:sz="4" w:space="0"/>
              <w:right w:val="single" w:color="auto" w:sz="4" w:space="0"/>
            </w:tcBorders>
            <w:vAlign w:val="center"/>
          </w:tcPr>
          <w:p w14:paraId="77270E50">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094604D9">
            <w:pPr>
              <w:widowControl/>
              <w:jc w:val="center"/>
              <w:textAlignment w:val="center"/>
              <w:rPr>
                <w:color w:val="000000"/>
                <w:lang w:eastAsia="zh-CN"/>
              </w:rPr>
            </w:pPr>
            <w:r>
              <w:rPr>
                <w:rFonts w:hint="eastAsia"/>
                <w:color w:val="000000"/>
                <w:sz w:val="24"/>
                <w:szCs w:val="24"/>
                <w:lang w:eastAsia="zh-CN"/>
              </w:rPr>
              <w:t>第四条街170号</w:t>
            </w:r>
          </w:p>
        </w:tc>
        <w:tc>
          <w:tcPr>
            <w:tcW w:w="2243" w:type="dxa"/>
            <w:tcBorders>
              <w:top w:val="single" w:color="auto" w:sz="4" w:space="0"/>
              <w:left w:val="single" w:color="auto" w:sz="4" w:space="0"/>
              <w:bottom w:val="single" w:color="auto" w:sz="4" w:space="0"/>
              <w:right w:val="single" w:color="auto" w:sz="4" w:space="0"/>
            </w:tcBorders>
            <w:vAlign w:val="center"/>
          </w:tcPr>
          <w:p w14:paraId="71B3BA40">
            <w:pPr>
              <w:widowControl/>
              <w:jc w:val="center"/>
              <w:textAlignment w:val="center"/>
              <w:rPr>
                <w:color w:val="000000"/>
                <w:lang w:eastAsia="zh-CN"/>
              </w:rPr>
            </w:pPr>
            <w:r>
              <w:rPr>
                <w:rFonts w:hint="eastAsia"/>
                <w:color w:val="000000"/>
                <w:sz w:val="24"/>
                <w:szCs w:val="24"/>
                <w:lang w:eastAsia="zh-CN"/>
              </w:rPr>
              <w:t>190号</w:t>
            </w:r>
          </w:p>
        </w:tc>
        <w:tc>
          <w:tcPr>
            <w:tcW w:w="1485" w:type="dxa"/>
            <w:tcBorders>
              <w:top w:val="single" w:color="auto" w:sz="4" w:space="0"/>
              <w:left w:val="single" w:color="auto" w:sz="4" w:space="0"/>
              <w:bottom w:val="single" w:color="auto" w:sz="4" w:space="0"/>
              <w:right w:val="single" w:color="auto" w:sz="4" w:space="0"/>
            </w:tcBorders>
            <w:vAlign w:val="center"/>
          </w:tcPr>
          <w:p w14:paraId="73E1E600">
            <w:pPr>
              <w:widowControl/>
              <w:jc w:val="center"/>
              <w:textAlignment w:val="center"/>
              <w:rPr>
                <w:color w:val="000000"/>
                <w:lang w:eastAsia="zh-CN"/>
              </w:rPr>
            </w:pPr>
            <w:r>
              <w:rPr>
                <w:rFonts w:hint="eastAsia"/>
                <w:color w:val="000000"/>
                <w:sz w:val="24"/>
                <w:szCs w:val="24"/>
                <w:lang w:eastAsia="zh-CN"/>
              </w:rPr>
              <w:t>912</w:t>
            </w:r>
          </w:p>
        </w:tc>
        <w:tc>
          <w:tcPr>
            <w:tcW w:w="1440" w:type="dxa"/>
            <w:tcBorders>
              <w:top w:val="single" w:color="auto" w:sz="4" w:space="0"/>
              <w:left w:val="single" w:color="auto" w:sz="4" w:space="0"/>
              <w:bottom w:val="single" w:color="auto" w:sz="4" w:space="0"/>
              <w:right w:val="single" w:color="auto" w:sz="4" w:space="0"/>
            </w:tcBorders>
          </w:tcPr>
          <w:p w14:paraId="21D82194">
            <w:pPr>
              <w:widowControl/>
              <w:jc w:val="both"/>
              <w:textAlignment w:val="center"/>
              <w:rPr>
                <w:color w:val="000000"/>
                <w:lang w:eastAsia="zh-CN"/>
              </w:rPr>
            </w:pPr>
          </w:p>
        </w:tc>
      </w:tr>
      <w:tr w14:paraId="54EBF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FF7A51">
            <w:pPr>
              <w:widowControl/>
              <w:jc w:val="center"/>
              <w:textAlignment w:val="center"/>
              <w:rPr>
                <w:color w:val="000000"/>
                <w:lang w:eastAsia="zh-CN"/>
              </w:rPr>
            </w:pPr>
            <w:r>
              <w:rPr>
                <w:rFonts w:hint="eastAsia"/>
                <w:color w:val="000000"/>
                <w:sz w:val="24"/>
                <w:szCs w:val="24"/>
                <w:lang w:eastAsia="zh-CN"/>
              </w:rPr>
              <w:t>36</w:t>
            </w:r>
          </w:p>
        </w:tc>
        <w:tc>
          <w:tcPr>
            <w:tcW w:w="1590" w:type="dxa"/>
            <w:tcBorders>
              <w:top w:val="single" w:color="auto" w:sz="4" w:space="0"/>
              <w:left w:val="single" w:color="auto" w:sz="4" w:space="0"/>
              <w:bottom w:val="single" w:color="auto" w:sz="4" w:space="0"/>
              <w:right w:val="single" w:color="auto" w:sz="4" w:space="0"/>
            </w:tcBorders>
            <w:vAlign w:val="center"/>
          </w:tcPr>
          <w:p w14:paraId="4D5763EC">
            <w:pPr>
              <w:widowControl/>
              <w:jc w:val="center"/>
              <w:textAlignment w:val="center"/>
              <w:rPr>
                <w:color w:val="000000"/>
                <w:lang w:eastAsia="zh-CN"/>
              </w:rPr>
            </w:pPr>
            <w:r>
              <w:rPr>
                <w:rFonts w:hint="eastAsia"/>
                <w:color w:val="000000"/>
                <w:sz w:val="24"/>
                <w:szCs w:val="24"/>
                <w:lang w:eastAsia="zh-CN"/>
              </w:rPr>
              <w:t>龙径路二里</w:t>
            </w:r>
          </w:p>
        </w:tc>
        <w:tc>
          <w:tcPr>
            <w:tcW w:w="2049" w:type="dxa"/>
            <w:tcBorders>
              <w:top w:val="single" w:color="auto" w:sz="4" w:space="0"/>
              <w:left w:val="single" w:color="auto" w:sz="4" w:space="0"/>
              <w:bottom w:val="single" w:color="auto" w:sz="4" w:space="0"/>
              <w:right w:val="single" w:color="auto" w:sz="4" w:space="0"/>
            </w:tcBorders>
            <w:vAlign w:val="center"/>
          </w:tcPr>
          <w:p w14:paraId="4E43729C">
            <w:pPr>
              <w:widowControl/>
              <w:jc w:val="center"/>
              <w:textAlignment w:val="center"/>
              <w:rPr>
                <w:color w:val="000000"/>
                <w:lang w:eastAsia="zh-CN"/>
              </w:rPr>
            </w:pPr>
            <w:r>
              <w:rPr>
                <w:rFonts w:hint="eastAsia"/>
                <w:color w:val="000000"/>
                <w:sz w:val="24"/>
                <w:szCs w:val="24"/>
                <w:lang w:eastAsia="zh-CN"/>
              </w:rPr>
              <w:t>1号</w:t>
            </w:r>
          </w:p>
        </w:tc>
        <w:tc>
          <w:tcPr>
            <w:tcW w:w="2243" w:type="dxa"/>
            <w:tcBorders>
              <w:top w:val="single" w:color="auto" w:sz="4" w:space="0"/>
              <w:left w:val="single" w:color="auto" w:sz="4" w:space="0"/>
              <w:bottom w:val="single" w:color="auto" w:sz="4" w:space="0"/>
              <w:right w:val="single" w:color="auto" w:sz="4" w:space="0"/>
            </w:tcBorders>
            <w:vAlign w:val="center"/>
          </w:tcPr>
          <w:p w14:paraId="60512A9D">
            <w:pPr>
              <w:widowControl/>
              <w:jc w:val="center"/>
              <w:textAlignment w:val="center"/>
              <w:rPr>
                <w:color w:val="000000"/>
                <w:lang w:eastAsia="zh-CN"/>
              </w:rPr>
            </w:pPr>
            <w:r>
              <w:rPr>
                <w:rFonts w:hint="eastAsia"/>
                <w:color w:val="000000"/>
                <w:sz w:val="24"/>
                <w:szCs w:val="24"/>
                <w:lang w:eastAsia="zh-CN"/>
              </w:rPr>
              <w:t>164号</w:t>
            </w:r>
          </w:p>
        </w:tc>
        <w:tc>
          <w:tcPr>
            <w:tcW w:w="1485" w:type="dxa"/>
            <w:tcBorders>
              <w:top w:val="single" w:color="auto" w:sz="4" w:space="0"/>
              <w:left w:val="single" w:color="auto" w:sz="4" w:space="0"/>
              <w:bottom w:val="single" w:color="auto" w:sz="4" w:space="0"/>
              <w:right w:val="single" w:color="auto" w:sz="4" w:space="0"/>
            </w:tcBorders>
            <w:vAlign w:val="center"/>
          </w:tcPr>
          <w:p w14:paraId="13CB08BD">
            <w:pPr>
              <w:widowControl/>
              <w:jc w:val="center"/>
              <w:textAlignment w:val="center"/>
              <w:rPr>
                <w:color w:val="000000"/>
                <w:lang w:eastAsia="zh-CN"/>
              </w:rPr>
            </w:pPr>
            <w:r>
              <w:rPr>
                <w:rFonts w:hint="eastAsia"/>
                <w:color w:val="000000"/>
                <w:sz w:val="24"/>
                <w:szCs w:val="24"/>
                <w:lang w:eastAsia="zh-CN"/>
              </w:rPr>
              <w:t>1796</w:t>
            </w:r>
          </w:p>
        </w:tc>
        <w:tc>
          <w:tcPr>
            <w:tcW w:w="1440" w:type="dxa"/>
            <w:tcBorders>
              <w:top w:val="single" w:color="auto" w:sz="4" w:space="0"/>
              <w:left w:val="single" w:color="auto" w:sz="4" w:space="0"/>
              <w:bottom w:val="single" w:color="auto" w:sz="4" w:space="0"/>
              <w:right w:val="single" w:color="auto" w:sz="4" w:space="0"/>
            </w:tcBorders>
          </w:tcPr>
          <w:p w14:paraId="3B2CE46E">
            <w:pPr>
              <w:widowControl/>
              <w:jc w:val="both"/>
              <w:textAlignment w:val="center"/>
              <w:rPr>
                <w:color w:val="000000"/>
                <w:lang w:eastAsia="zh-CN"/>
              </w:rPr>
            </w:pPr>
          </w:p>
        </w:tc>
      </w:tr>
      <w:tr w14:paraId="4668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54DBEC">
            <w:pPr>
              <w:widowControl/>
              <w:jc w:val="center"/>
              <w:textAlignment w:val="center"/>
              <w:rPr>
                <w:color w:val="000000"/>
                <w:lang w:eastAsia="zh-CN"/>
              </w:rPr>
            </w:pPr>
            <w:r>
              <w:rPr>
                <w:rFonts w:hint="eastAsia"/>
                <w:color w:val="000000"/>
                <w:sz w:val="24"/>
                <w:szCs w:val="24"/>
                <w:lang w:eastAsia="zh-CN"/>
              </w:rPr>
              <w:t>37</w:t>
            </w:r>
          </w:p>
        </w:tc>
        <w:tc>
          <w:tcPr>
            <w:tcW w:w="1590" w:type="dxa"/>
            <w:tcBorders>
              <w:top w:val="single" w:color="auto" w:sz="4" w:space="0"/>
              <w:left w:val="single" w:color="auto" w:sz="4" w:space="0"/>
              <w:bottom w:val="single" w:color="auto" w:sz="4" w:space="0"/>
              <w:right w:val="single" w:color="auto" w:sz="4" w:space="0"/>
            </w:tcBorders>
            <w:vAlign w:val="center"/>
          </w:tcPr>
          <w:p w14:paraId="7043C076">
            <w:pPr>
              <w:widowControl/>
              <w:jc w:val="center"/>
              <w:textAlignment w:val="center"/>
              <w:rPr>
                <w:color w:val="000000"/>
                <w:lang w:eastAsia="zh-CN"/>
              </w:rPr>
            </w:pPr>
            <w:r>
              <w:rPr>
                <w:rFonts w:hint="eastAsia"/>
                <w:color w:val="000000"/>
                <w:sz w:val="24"/>
                <w:szCs w:val="24"/>
                <w:lang w:eastAsia="zh-CN"/>
              </w:rPr>
              <w:t>龙径路一里</w:t>
            </w:r>
          </w:p>
        </w:tc>
        <w:tc>
          <w:tcPr>
            <w:tcW w:w="2049" w:type="dxa"/>
            <w:tcBorders>
              <w:top w:val="single" w:color="auto" w:sz="4" w:space="0"/>
              <w:left w:val="single" w:color="auto" w:sz="4" w:space="0"/>
              <w:bottom w:val="single" w:color="auto" w:sz="4" w:space="0"/>
              <w:right w:val="single" w:color="auto" w:sz="4" w:space="0"/>
            </w:tcBorders>
            <w:vAlign w:val="center"/>
          </w:tcPr>
          <w:p w14:paraId="1C80511C">
            <w:pPr>
              <w:widowControl/>
              <w:jc w:val="center"/>
              <w:textAlignment w:val="center"/>
              <w:rPr>
                <w:color w:val="000000"/>
                <w:lang w:eastAsia="zh-CN"/>
              </w:rPr>
            </w:pPr>
            <w:r>
              <w:rPr>
                <w:rFonts w:hint="eastAsia"/>
                <w:color w:val="000000"/>
                <w:sz w:val="24"/>
                <w:szCs w:val="24"/>
                <w:lang w:eastAsia="zh-CN"/>
              </w:rPr>
              <w:t>10号</w:t>
            </w:r>
          </w:p>
        </w:tc>
        <w:tc>
          <w:tcPr>
            <w:tcW w:w="2243" w:type="dxa"/>
            <w:tcBorders>
              <w:top w:val="single" w:color="auto" w:sz="4" w:space="0"/>
              <w:left w:val="single" w:color="auto" w:sz="4" w:space="0"/>
              <w:bottom w:val="single" w:color="auto" w:sz="4" w:space="0"/>
              <w:right w:val="single" w:color="auto" w:sz="4" w:space="0"/>
            </w:tcBorders>
            <w:vAlign w:val="center"/>
          </w:tcPr>
          <w:p w14:paraId="4DCD6F1D">
            <w:pPr>
              <w:widowControl/>
              <w:jc w:val="center"/>
              <w:textAlignment w:val="center"/>
              <w:rPr>
                <w:color w:val="000000"/>
                <w:lang w:eastAsia="zh-CN"/>
              </w:rPr>
            </w:pPr>
            <w:r>
              <w:rPr>
                <w:rFonts w:hint="eastAsia"/>
                <w:color w:val="000000"/>
                <w:sz w:val="24"/>
                <w:szCs w:val="24"/>
                <w:lang w:eastAsia="zh-CN"/>
              </w:rPr>
              <w:t>25号</w:t>
            </w:r>
          </w:p>
        </w:tc>
        <w:tc>
          <w:tcPr>
            <w:tcW w:w="1485" w:type="dxa"/>
            <w:tcBorders>
              <w:top w:val="single" w:color="auto" w:sz="4" w:space="0"/>
              <w:left w:val="single" w:color="auto" w:sz="4" w:space="0"/>
              <w:bottom w:val="single" w:color="auto" w:sz="4" w:space="0"/>
              <w:right w:val="single" w:color="auto" w:sz="4" w:space="0"/>
            </w:tcBorders>
            <w:vAlign w:val="center"/>
          </w:tcPr>
          <w:p w14:paraId="5558DC41">
            <w:pPr>
              <w:widowControl/>
              <w:jc w:val="center"/>
              <w:textAlignment w:val="center"/>
              <w:rPr>
                <w:color w:val="000000"/>
                <w:lang w:eastAsia="zh-CN"/>
              </w:rPr>
            </w:pPr>
            <w:r>
              <w:rPr>
                <w:rFonts w:hint="eastAsia"/>
                <w:color w:val="000000"/>
                <w:sz w:val="24"/>
                <w:szCs w:val="24"/>
                <w:lang w:eastAsia="zh-CN"/>
              </w:rPr>
              <w:t>1192</w:t>
            </w:r>
          </w:p>
        </w:tc>
        <w:tc>
          <w:tcPr>
            <w:tcW w:w="1440" w:type="dxa"/>
            <w:tcBorders>
              <w:top w:val="single" w:color="auto" w:sz="4" w:space="0"/>
              <w:left w:val="single" w:color="auto" w:sz="4" w:space="0"/>
              <w:bottom w:val="single" w:color="auto" w:sz="4" w:space="0"/>
              <w:right w:val="single" w:color="auto" w:sz="4" w:space="0"/>
            </w:tcBorders>
          </w:tcPr>
          <w:p w14:paraId="42FEFD8D">
            <w:pPr>
              <w:widowControl/>
              <w:jc w:val="both"/>
              <w:textAlignment w:val="center"/>
              <w:rPr>
                <w:color w:val="000000"/>
                <w:lang w:eastAsia="zh-CN"/>
              </w:rPr>
            </w:pPr>
          </w:p>
        </w:tc>
      </w:tr>
      <w:tr w14:paraId="0B927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504868">
            <w:pPr>
              <w:widowControl/>
              <w:jc w:val="center"/>
              <w:textAlignment w:val="center"/>
              <w:rPr>
                <w:color w:val="000000"/>
                <w:lang w:eastAsia="zh-CN"/>
              </w:rPr>
            </w:pPr>
            <w:r>
              <w:rPr>
                <w:rFonts w:hint="eastAsia"/>
                <w:color w:val="000000"/>
                <w:sz w:val="24"/>
                <w:szCs w:val="24"/>
                <w:lang w:eastAsia="zh-CN"/>
              </w:rPr>
              <w:t>38</w:t>
            </w:r>
          </w:p>
        </w:tc>
        <w:tc>
          <w:tcPr>
            <w:tcW w:w="1590" w:type="dxa"/>
            <w:tcBorders>
              <w:top w:val="single" w:color="auto" w:sz="4" w:space="0"/>
              <w:left w:val="single" w:color="auto" w:sz="4" w:space="0"/>
              <w:bottom w:val="single" w:color="auto" w:sz="4" w:space="0"/>
              <w:right w:val="single" w:color="auto" w:sz="4" w:space="0"/>
            </w:tcBorders>
            <w:vAlign w:val="center"/>
          </w:tcPr>
          <w:p w14:paraId="65D02C8C">
            <w:pPr>
              <w:widowControl/>
              <w:jc w:val="center"/>
              <w:textAlignment w:val="center"/>
              <w:rPr>
                <w:color w:val="000000"/>
                <w:lang w:eastAsia="zh-CN"/>
              </w:rPr>
            </w:pPr>
            <w:r>
              <w:rPr>
                <w:rFonts w:hint="eastAsia"/>
                <w:color w:val="000000"/>
                <w:sz w:val="24"/>
                <w:szCs w:val="24"/>
                <w:lang w:eastAsia="zh-CN"/>
              </w:rPr>
              <w:t>龙径路一里</w:t>
            </w:r>
          </w:p>
        </w:tc>
        <w:tc>
          <w:tcPr>
            <w:tcW w:w="2049" w:type="dxa"/>
            <w:tcBorders>
              <w:top w:val="single" w:color="auto" w:sz="4" w:space="0"/>
              <w:left w:val="single" w:color="auto" w:sz="4" w:space="0"/>
              <w:bottom w:val="single" w:color="auto" w:sz="4" w:space="0"/>
              <w:right w:val="single" w:color="auto" w:sz="4" w:space="0"/>
            </w:tcBorders>
            <w:vAlign w:val="center"/>
          </w:tcPr>
          <w:p w14:paraId="0EACDE87">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BA630E5">
            <w:pPr>
              <w:widowControl/>
              <w:jc w:val="center"/>
              <w:textAlignment w:val="center"/>
              <w:rPr>
                <w:color w:val="000000"/>
                <w:lang w:eastAsia="zh-CN"/>
              </w:rPr>
            </w:pPr>
            <w:r>
              <w:rPr>
                <w:rFonts w:hint="eastAsia"/>
                <w:color w:val="000000"/>
                <w:sz w:val="24"/>
                <w:szCs w:val="24"/>
                <w:lang w:eastAsia="zh-CN"/>
              </w:rPr>
              <w:t>06号</w:t>
            </w:r>
          </w:p>
        </w:tc>
        <w:tc>
          <w:tcPr>
            <w:tcW w:w="1485" w:type="dxa"/>
            <w:tcBorders>
              <w:top w:val="single" w:color="auto" w:sz="4" w:space="0"/>
              <w:left w:val="single" w:color="auto" w:sz="4" w:space="0"/>
              <w:bottom w:val="single" w:color="auto" w:sz="4" w:space="0"/>
              <w:right w:val="single" w:color="auto" w:sz="4" w:space="0"/>
            </w:tcBorders>
            <w:vAlign w:val="center"/>
          </w:tcPr>
          <w:p w14:paraId="711B7AED">
            <w:pPr>
              <w:widowControl/>
              <w:jc w:val="center"/>
              <w:textAlignment w:val="center"/>
              <w:rPr>
                <w:color w:val="000000"/>
                <w:lang w:eastAsia="zh-CN"/>
              </w:rPr>
            </w:pPr>
            <w:r>
              <w:rPr>
                <w:rFonts w:hint="eastAsia"/>
                <w:color w:val="000000"/>
                <w:sz w:val="24"/>
                <w:szCs w:val="24"/>
                <w:lang w:eastAsia="zh-CN"/>
              </w:rPr>
              <w:t>952</w:t>
            </w:r>
          </w:p>
        </w:tc>
        <w:tc>
          <w:tcPr>
            <w:tcW w:w="1440" w:type="dxa"/>
            <w:tcBorders>
              <w:top w:val="single" w:color="auto" w:sz="4" w:space="0"/>
              <w:left w:val="single" w:color="auto" w:sz="4" w:space="0"/>
              <w:bottom w:val="single" w:color="auto" w:sz="4" w:space="0"/>
              <w:right w:val="single" w:color="auto" w:sz="4" w:space="0"/>
            </w:tcBorders>
          </w:tcPr>
          <w:p w14:paraId="1BAEC067">
            <w:pPr>
              <w:widowControl/>
              <w:jc w:val="both"/>
              <w:textAlignment w:val="center"/>
              <w:rPr>
                <w:color w:val="000000"/>
                <w:lang w:eastAsia="zh-CN"/>
              </w:rPr>
            </w:pPr>
          </w:p>
        </w:tc>
      </w:tr>
      <w:tr w14:paraId="4167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6CB74D">
            <w:pPr>
              <w:widowControl/>
              <w:jc w:val="center"/>
              <w:textAlignment w:val="center"/>
              <w:rPr>
                <w:color w:val="000000"/>
                <w:lang w:eastAsia="zh-CN"/>
              </w:rPr>
            </w:pPr>
            <w:r>
              <w:rPr>
                <w:rFonts w:hint="eastAsia"/>
                <w:color w:val="000000"/>
                <w:lang w:eastAsia="zh-CN"/>
              </w:rPr>
              <w:t>39</w:t>
            </w:r>
          </w:p>
        </w:tc>
        <w:tc>
          <w:tcPr>
            <w:tcW w:w="1590" w:type="dxa"/>
            <w:tcBorders>
              <w:top w:val="single" w:color="auto" w:sz="4" w:space="0"/>
              <w:left w:val="single" w:color="auto" w:sz="4" w:space="0"/>
              <w:bottom w:val="single" w:color="auto" w:sz="4" w:space="0"/>
              <w:right w:val="single" w:color="auto" w:sz="4" w:space="0"/>
            </w:tcBorders>
            <w:vAlign w:val="center"/>
          </w:tcPr>
          <w:p w14:paraId="62E35A67">
            <w:pPr>
              <w:widowControl/>
              <w:jc w:val="center"/>
              <w:textAlignment w:val="center"/>
              <w:rPr>
                <w:color w:val="000000"/>
                <w:lang w:eastAsia="zh-CN"/>
              </w:rPr>
            </w:pPr>
            <w:r>
              <w:rPr>
                <w:rFonts w:hint="eastAsia"/>
                <w:color w:val="000000"/>
                <w:sz w:val="24"/>
                <w:szCs w:val="24"/>
                <w:lang w:eastAsia="zh-CN"/>
              </w:rPr>
              <w:t>大板塘背后开发区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CA4BEB2">
            <w:pPr>
              <w:widowControl/>
              <w:jc w:val="center"/>
              <w:textAlignment w:val="center"/>
              <w:rPr>
                <w:color w:val="000000"/>
                <w:lang w:eastAsia="zh-CN"/>
              </w:rPr>
            </w:pPr>
            <w:r>
              <w:rPr>
                <w:rFonts w:hint="eastAsia"/>
                <w:color w:val="000000"/>
                <w:sz w:val="24"/>
                <w:szCs w:val="24"/>
                <w:lang w:eastAsia="zh-CN"/>
              </w:rPr>
              <w:t>横街CDE</w:t>
            </w:r>
          </w:p>
        </w:tc>
        <w:tc>
          <w:tcPr>
            <w:tcW w:w="1485" w:type="dxa"/>
            <w:tcBorders>
              <w:top w:val="single" w:color="auto" w:sz="4" w:space="0"/>
              <w:left w:val="single" w:color="auto" w:sz="4" w:space="0"/>
              <w:bottom w:val="single" w:color="auto" w:sz="4" w:space="0"/>
              <w:right w:val="single" w:color="auto" w:sz="4" w:space="0"/>
            </w:tcBorders>
            <w:vAlign w:val="center"/>
          </w:tcPr>
          <w:p w14:paraId="39E482BC">
            <w:pPr>
              <w:widowControl/>
              <w:jc w:val="center"/>
              <w:textAlignment w:val="center"/>
              <w:rPr>
                <w:color w:val="000000"/>
                <w:sz w:val="24"/>
                <w:szCs w:val="24"/>
                <w:lang w:eastAsia="zh-CN"/>
              </w:rPr>
            </w:pPr>
            <w:r>
              <w:rPr>
                <w:rFonts w:hint="eastAsia"/>
                <w:color w:val="000000"/>
                <w:sz w:val="24"/>
                <w:szCs w:val="24"/>
                <w:lang w:eastAsia="zh-CN"/>
              </w:rPr>
              <w:t>1174</w:t>
            </w:r>
          </w:p>
        </w:tc>
        <w:tc>
          <w:tcPr>
            <w:tcW w:w="1440" w:type="dxa"/>
            <w:tcBorders>
              <w:top w:val="single" w:color="auto" w:sz="4" w:space="0"/>
              <w:left w:val="single" w:color="auto" w:sz="4" w:space="0"/>
              <w:bottom w:val="single" w:color="auto" w:sz="4" w:space="0"/>
              <w:right w:val="single" w:color="auto" w:sz="4" w:space="0"/>
            </w:tcBorders>
            <w:vAlign w:val="center"/>
          </w:tcPr>
          <w:p w14:paraId="1DECE853">
            <w:pPr>
              <w:widowControl/>
              <w:jc w:val="center"/>
              <w:textAlignment w:val="center"/>
              <w:rPr>
                <w:color w:val="000000"/>
                <w:sz w:val="24"/>
                <w:szCs w:val="24"/>
                <w:lang w:eastAsia="zh-CN"/>
              </w:rPr>
            </w:pPr>
            <w:r>
              <w:rPr>
                <w:rFonts w:hint="eastAsia"/>
                <w:color w:val="000000"/>
                <w:sz w:val="24"/>
                <w:szCs w:val="24"/>
                <w:lang w:eastAsia="zh-CN"/>
              </w:rPr>
              <w:t>4条，每条40米</w:t>
            </w:r>
          </w:p>
        </w:tc>
      </w:tr>
      <w:tr w14:paraId="2D5EC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6338CF">
            <w:pPr>
              <w:widowControl/>
              <w:jc w:val="center"/>
              <w:textAlignment w:val="center"/>
              <w:rPr>
                <w:color w:val="000000"/>
                <w:lang w:eastAsia="zh-CN"/>
              </w:rPr>
            </w:pPr>
            <w:r>
              <w:rPr>
                <w:rFonts w:hint="eastAsia"/>
                <w:color w:val="000000"/>
                <w:sz w:val="24"/>
                <w:szCs w:val="24"/>
                <w:lang w:eastAsia="zh-CN"/>
              </w:rPr>
              <w:t>40</w:t>
            </w:r>
          </w:p>
        </w:tc>
        <w:tc>
          <w:tcPr>
            <w:tcW w:w="1590" w:type="dxa"/>
            <w:tcBorders>
              <w:top w:val="single" w:color="auto" w:sz="4" w:space="0"/>
              <w:left w:val="single" w:color="auto" w:sz="4" w:space="0"/>
              <w:bottom w:val="single" w:color="auto" w:sz="4" w:space="0"/>
              <w:right w:val="single" w:color="auto" w:sz="4" w:space="0"/>
            </w:tcBorders>
            <w:vAlign w:val="center"/>
          </w:tcPr>
          <w:p w14:paraId="75957FD1">
            <w:pPr>
              <w:widowControl/>
              <w:jc w:val="center"/>
              <w:textAlignment w:val="center"/>
              <w:rPr>
                <w:color w:val="000000"/>
                <w:lang w:eastAsia="zh-CN"/>
              </w:rPr>
            </w:pPr>
            <w:r>
              <w:rPr>
                <w:rFonts w:hint="eastAsia"/>
                <w:color w:val="000000"/>
                <w:sz w:val="24"/>
                <w:szCs w:val="24"/>
                <w:lang w:eastAsia="zh-CN"/>
              </w:rPr>
              <w:t>大板塘背后开发区</w:t>
            </w:r>
          </w:p>
        </w:tc>
        <w:tc>
          <w:tcPr>
            <w:tcW w:w="2049" w:type="dxa"/>
            <w:tcBorders>
              <w:top w:val="single" w:color="auto" w:sz="4" w:space="0"/>
              <w:left w:val="single" w:color="auto" w:sz="4" w:space="0"/>
              <w:bottom w:val="single" w:color="auto" w:sz="4" w:space="0"/>
              <w:right w:val="single" w:color="auto" w:sz="4" w:space="0"/>
            </w:tcBorders>
            <w:vAlign w:val="center"/>
          </w:tcPr>
          <w:p w14:paraId="73573761">
            <w:pPr>
              <w:widowControl/>
              <w:jc w:val="center"/>
              <w:textAlignment w:val="center"/>
              <w:rPr>
                <w:color w:val="000000"/>
                <w:lang w:eastAsia="zh-CN"/>
              </w:rPr>
            </w:pPr>
            <w:r>
              <w:rPr>
                <w:rFonts w:hint="eastAsia"/>
                <w:color w:val="000000"/>
                <w:sz w:val="24"/>
                <w:szCs w:val="24"/>
                <w:lang w:eastAsia="zh-CN"/>
              </w:rPr>
              <w:t>A04号</w:t>
            </w:r>
          </w:p>
        </w:tc>
        <w:tc>
          <w:tcPr>
            <w:tcW w:w="2243" w:type="dxa"/>
            <w:tcBorders>
              <w:top w:val="single" w:color="auto" w:sz="4" w:space="0"/>
              <w:left w:val="single" w:color="auto" w:sz="4" w:space="0"/>
              <w:bottom w:val="single" w:color="auto" w:sz="4" w:space="0"/>
              <w:right w:val="single" w:color="auto" w:sz="4" w:space="0"/>
            </w:tcBorders>
            <w:vAlign w:val="center"/>
          </w:tcPr>
          <w:p w14:paraId="43E20DAF">
            <w:pPr>
              <w:widowControl/>
              <w:jc w:val="center"/>
              <w:textAlignment w:val="center"/>
              <w:rPr>
                <w:color w:val="000000"/>
                <w:lang w:eastAsia="zh-CN"/>
              </w:rPr>
            </w:pPr>
            <w:r>
              <w:rPr>
                <w:rFonts w:hint="eastAsia"/>
                <w:color w:val="000000"/>
                <w:sz w:val="24"/>
                <w:szCs w:val="24"/>
                <w:lang w:eastAsia="zh-CN"/>
              </w:rPr>
              <w:t>A10号</w:t>
            </w:r>
          </w:p>
        </w:tc>
        <w:tc>
          <w:tcPr>
            <w:tcW w:w="1485" w:type="dxa"/>
            <w:tcBorders>
              <w:top w:val="single" w:color="auto" w:sz="4" w:space="0"/>
              <w:left w:val="single" w:color="auto" w:sz="4" w:space="0"/>
              <w:bottom w:val="single" w:color="auto" w:sz="4" w:space="0"/>
              <w:right w:val="single" w:color="auto" w:sz="4" w:space="0"/>
            </w:tcBorders>
            <w:vAlign w:val="center"/>
          </w:tcPr>
          <w:p w14:paraId="130B5CA0">
            <w:pPr>
              <w:widowControl/>
              <w:jc w:val="center"/>
              <w:textAlignment w:val="center"/>
              <w:rPr>
                <w:color w:val="000000"/>
                <w:sz w:val="24"/>
                <w:szCs w:val="24"/>
                <w:lang w:eastAsia="zh-CN"/>
              </w:rPr>
            </w:pPr>
            <w:r>
              <w:rPr>
                <w:rFonts w:hint="eastAsia"/>
                <w:color w:val="000000"/>
                <w:sz w:val="24"/>
                <w:szCs w:val="24"/>
                <w:lang w:eastAsia="zh-CN"/>
              </w:rPr>
              <w:t>913</w:t>
            </w:r>
          </w:p>
        </w:tc>
        <w:tc>
          <w:tcPr>
            <w:tcW w:w="1440" w:type="dxa"/>
            <w:tcBorders>
              <w:top w:val="single" w:color="auto" w:sz="4" w:space="0"/>
              <w:left w:val="single" w:color="auto" w:sz="4" w:space="0"/>
              <w:bottom w:val="single" w:color="auto" w:sz="4" w:space="0"/>
              <w:right w:val="single" w:color="auto" w:sz="4" w:space="0"/>
            </w:tcBorders>
          </w:tcPr>
          <w:p w14:paraId="45C8B86F">
            <w:pPr>
              <w:widowControl/>
              <w:jc w:val="both"/>
              <w:textAlignment w:val="center"/>
              <w:rPr>
                <w:color w:val="000000"/>
                <w:lang w:eastAsia="zh-CN"/>
              </w:rPr>
            </w:pPr>
          </w:p>
        </w:tc>
      </w:tr>
      <w:tr w14:paraId="58543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B2B505">
            <w:pPr>
              <w:widowControl/>
              <w:jc w:val="center"/>
              <w:textAlignment w:val="center"/>
              <w:rPr>
                <w:color w:val="000000"/>
                <w:lang w:eastAsia="zh-CN"/>
              </w:rPr>
            </w:pPr>
            <w:r>
              <w:rPr>
                <w:rFonts w:hint="eastAsia"/>
                <w:color w:val="000000"/>
                <w:sz w:val="24"/>
                <w:szCs w:val="24"/>
                <w:lang w:eastAsia="zh-CN"/>
              </w:rPr>
              <w:t>41</w:t>
            </w:r>
          </w:p>
        </w:tc>
        <w:tc>
          <w:tcPr>
            <w:tcW w:w="1590" w:type="dxa"/>
            <w:tcBorders>
              <w:top w:val="single" w:color="auto" w:sz="4" w:space="0"/>
              <w:left w:val="single" w:color="auto" w:sz="4" w:space="0"/>
              <w:bottom w:val="single" w:color="auto" w:sz="4" w:space="0"/>
              <w:right w:val="single" w:color="auto" w:sz="4" w:space="0"/>
            </w:tcBorders>
            <w:vAlign w:val="center"/>
          </w:tcPr>
          <w:p w14:paraId="11694EBF">
            <w:pPr>
              <w:widowControl/>
              <w:jc w:val="center"/>
              <w:textAlignment w:val="center"/>
              <w:rPr>
                <w:color w:val="000000"/>
                <w:lang w:eastAsia="zh-CN"/>
              </w:rPr>
            </w:pPr>
            <w:r>
              <w:rPr>
                <w:rFonts w:hint="eastAsia"/>
                <w:color w:val="000000"/>
                <w:sz w:val="24"/>
                <w:szCs w:val="24"/>
                <w:lang w:eastAsia="zh-CN"/>
              </w:rPr>
              <w:t>大板塘肖屋住户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33BAACC">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14D382EF">
            <w:pPr>
              <w:widowControl/>
              <w:jc w:val="center"/>
              <w:textAlignment w:val="center"/>
              <w:rPr>
                <w:color w:val="000000"/>
                <w:lang w:eastAsia="zh-CN"/>
              </w:rPr>
            </w:pPr>
            <w:r>
              <w:rPr>
                <w:rFonts w:hint="eastAsia"/>
                <w:color w:val="000000"/>
                <w:sz w:val="24"/>
                <w:szCs w:val="24"/>
                <w:lang w:eastAsia="zh-CN"/>
              </w:rPr>
              <w:t>582</w:t>
            </w:r>
          </w:p>
        </w:tc>
        <w:tc>
          <w:tcPr>
            <w:tcW w:w="1440" w:type="dxa"/>
            <w:tcBorders>
              <w:top w:val="single" w:color="auto" w:sz="4" w:space="0"/>
              <w:left w:val="single" w:color="auto" w:sz="4" w:space="0"/>
              <w:bottom w:val="single" w:color="auto" w:sz="4" w:space="0"/>
              <w:right w:val="single" w:color="auto" w:sz="4" w:space="0"/>
            </w:tcBorders>
          </w:tcPr>
          <w:p w14:paraId="4ADD6AF9">
            <w:pPr>
              <w:widowControl/>
              <w:jc w:val="both"/>
              <w:textAlignment w:val="center"/>
              <w:rPr>
                <w:color w:val="000000"/>
                <w:lang w:eastAsia="zh-CN"/>
              </w:rPr>
            </w:pPr>
          </w:p>
        </w:tc>
      </w:tr>
      <w:tr w14:paraId="287FF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33A4E4">
            <w:pPr>
              <w:widowControl/>
              <w:jc w:val="center"/>
              <w:textAlignment w:val="center"/>
              <w:rPr>
                <w:color w:val="000000"/>
                <w:lang w:eastAsia="zh-CN"/>
              </w:rPr>
            </w:pPr>
            <w:r>
              <w:rPr>
                <w:rFonts w:hint="eastAsia"/>
                <w:color w:val="000000"/>
                <w:sz w:val="24"/>
                <w:szCs w:val="24"/>
                <w:lang w:eastAsia="zh-CN"/>
              </w:rPr>
              <w:t>42</w:t>
            </w:r>
          </w:p>
        </w:tc>
        <w:tc>
          <w:tcPr>
            <w:tcW w:w="1590" w:type="dxa"/>
            <w:tcBorders>
              <w:top w:val="single" w:color="auto" w:sz="4" w:space="0"/>
              <w:left w:val="single" w:color="auto" w:sz="4" w:space="0"/>
              <w:bottom w:val="single" w:color="auto" w:sz="4" w:space="0"/>
              <w:right w:val="single" w:color="auto" w:sz="4" w:space="0"/>
            </w:tcBorders>
            <w:vAlign w:val="center"/>
          </w:tcPr>
          <w:p w14:paraId="76CFBBD8">
            <w:pPr>
              <w:widowControl/>
              <w:jc w:val="center"/>
              <w:textAlignment w:val="center"/>
              <w:rPr>
                <w:color w:val="000000"/>
                <w:lang w:eastAsia="zh-CN"/>
              </w:rPr>
            </w:pPr>
            <w:r>
              <w:rPr>
                <w:rFonts w:hint="eastAsia"/>
                <w:color w:val="000000"/>
                <w:sz w:val="24"/>
                <w:szCs w:val="24"/>
                <w:lang w:eastAsia="zh-CN"/>
              </w:rPr>
              <w:t>大板塘鱼塘周边</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2DE64F6">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15DA58B3">
            <w:pPr>
              <w:widowControl/>
              <w:jc w:val="center"/>
              <w:textAlignment w:val="center"/>
              <w:rPr>
                <w:color w:val="000000"/>
                <w:lang w:eastAsia="zh-CN"/>
              </w:rPr>
            </w:pPr>
            <w:r>
              <w:rPr>
                <w:rFonts w:hint="eastAsia"/>
                <w:color w:val="000000"/>
                <w:sz w:val="24"/>
                <w:szCs w:val="24"/>
                <w:lang w:eastAsia="zh-CN"/>
              </w:rPr>
              <w:t>4862</w:t>
            </w:r>
          </w:p>
        </w:tc>
        <w:tc>
          <w:tcPr>
            <w:tcW w:w="1440" w:type="dxa"/>
            <w:tcBorders>
              <w:top w:val="single" w:color="auto" w:sz="4" w:space="0"/>
              <w:left w:val="single" w:color="auto" w:sz="4" w:space="0"/>
              <w:bottom w:val="single" w:color="auto" w:sz="4" w:space="0"/>
              <w:right w:val="single" w:color="auto" w:sz="4" w:space="0"/>
            </w:tcBorders>
          </w:tcPr>
          <w:p w14:paraId="606712A7">
            <w:pPr>
              <w:widowControl/>
              <w:jc w:val="both"/>
              <w:textAlignment w:val="center"/>
              <w:rPr>
                <w:color w:val="000000"/>
                <w:lang w:eastAsia="zh-CN"/>
              </w:rPr>
            </w:pPr>
          </w:p>
        </w:tc>
      </w:tr>
      <w:tr w14:paraId="53580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246D16">
            <w:pPr>
              <w:widowControl/>
              <w:jc w:val="center"/>
              <w:textAlignment w:val="center"/>
              <w:rPr>
                <w:color w:val="000000"/>
                <w:lang w:eastAsia="zh-CN"/>
              </w:rPr>
            </w:pPr>
            <w:r>
              <w:rPr>
                <w:rFonts w:hint="eastAsia"/>
                <w:color w:val="000000"/>
                <w:sz w:val="24"/>
                <w:szCs w:val="24"/>
                <w:lang w:eastAsia="zh-CN"/>
              </w:rPr>
              <w:t>43</w:t>
            </w:r>
          </w:p>
        </w:tc>
        <w:tc>
          <w:tcPr>
            <w:tcW w:w="1590" w:type="dxa"/>
            <w:tcBorders>
              <w:top w:val="single" w:color="auto" w:sz="4" w:space="0"/>
              <w:left w:val="single" w:color="auto" w:sz="4" w:space="0"/>
              <w:bottom w:val="single" w:color="auto" w:sz="4" w:space="0"/>
              <w:right w:val="single" w:color="auto" w:sz="4" w:space="0"/>
            </w:tcBorders>
            <w:vAlign w:val="center"/>
          </w:tcPr>
          <w:p w14:paraId="584C76FF">
            <w:pPr>
              <w:widowControl/>
              <w:jc w:val="center"/>
              <w:textAlignment w:val="center"/>
              <w:rPr>
                <w:color w:val="000000"/>
                <w:lang w:eastAsia="zh-CN"/>
              </w:rPr>
            </w:pPr>
            <w:r>
              <w:rPr>
                <w:rFonts w:hint="eastAsia"/>
                <w:color w:val="000000"/>
                <w:sz w:val="24"/>
                <w:szCs w:val="24"/>
                <w:lang w:eastAsia="zh-CN"/>
              </w:rPr>
              <w:t>城东二路一里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45FD3785">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77FB216">
            <w:pPr>
              <w:widowControl/>
              <w:jc w:val="center"/>
              <w:textAlignment w:val="center"/>
              <w:rPr>
                <w:color w:val="000000"/>
                <w:lang w:eastAsia="zh-CN"/>
              </w:rPr>
            </w:pPr>
            <w:r>
              <w:rPr>
                <w:rFonts w:hint="eastAsia"/>
                <w:color w:val="000000"/>
                <w:sz w:val="24"/>
                <w:szCs w:val="24"/>
                <w:lang w:eastAsia="zh-CN"/>
              </w:rPr>
              <w:t>35号</w:t>
            </w:r>
          </w:p>
        </w:tc>
        <w:tc>
          <w:tcPr>
            <w:tcW w:w="1485" w:type="dxa"/>
            <w:tcBorders>
              <w:top w:val="single" w:color="auto" w:sz="4" w:space="0"/>
              <w:left w:val="single" w:color="auto" w:sz="4" w:space="0"/>
              <w:bottom w:val="single" w:color="auto" w:sz="4" w:space="0"/>
              <w:right w:val="single" w:color="auto" w:sz="4" w:space="0"/>
            </w:tcBorders>
            <w:vAlign w:val="center"/>
          </w:tcPr>
          <w:p w14:paraId="6101450C">
            <w:pPr>
              <w:widowControl/>
              <w:jc w:val="center"/>
              <w:textAlignment w:val="center"/>
              <w:rPr>
                <w:color w:val="000000"/>
                <w:lang w:eastAsia="zh-CN"/>
              </w:rPr>
            </w:pPr>
            <w:r>
              <w:rPr>
                <w:rFonts w:hint="eastAsia"/>
                <w:color w:val="000000"/>
                <w:sz w:val="24"/>
                <w:szCs w:val="24"/>
                <w:lang w:eastAsia="zh-CN"/>
              </w:rPr>
              <w:t>2281</w:t>
            </w:r>
          </w:p>
        </w:tc>
        <w:tc>
          <w:tcPr>
            <w:tcW w:w="1440" w:type="dxa"/>
            <w:tcBorders>
              <w:top w:val="single" w:color="auto" w:sz="4" w:space="0"/>
              <w:left w:val="single" w:color="auto" w:sz="4" w:space="0"/>
              <w:bottom w:val="single" w:color="auto" w:sz="4" w:space="0"/>
              <w:right w:val="single" w:color="auto" w:sz="4" w:space="0"/>
            </w:tcBorders>
          </w:tcPr>
          <w:p w14:paraId="4358ECD9">
            <w:pPr>
              <w:widowControl/>
              <w:jc w:val="both"/>
              <w:textAlignment w:val="center"/>
              <w:rPr>
                <w:color w:val="000000"/>
                <w:lang w:eastAsia="zh-CN"/>
              </w:rPr>
            </w:pPr>
          </w:p>
        </w:tc>
      </w:tr>
      <w:tr w14:paraId="6B2EC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4215E1">
            <w:pPr>
              <w:widowControl/>
              <w:jc w:val="center"/>
              <w:textAlignment w:val="center"/>
              <w:rPr>
                <w:color w:val="000000"/>
                <w:lang w:eastAsia="zh-CN"/>
              </w:rPr>
            </w:pPr>
            <w:r>
              <w:rPr>
                <w:rFonts w:hint="eastAsia"/>
                <w:color w:val="000000"/>
                <w:sz w:val="24"/>
                <w:szCs w:val="24"/>
                <w:lang w:eastAsia="zh-CN"/>
              </w:rPr>
              <w:t>44</w:t>
            </w:r>
          </w:p>
        </w:tc>
        <w:tc>
          <w:tcPr>
            <w:tcW w:w="1590" w:type="dxa"/>
            <w:tcBorders>
              <w:top w:val="single" w:color="auto" w:sz="4" w:space="0"/>
              <w:left w:val="single" w:color="auto" w:sz="4" w:space="0"/>
              <w:bottom w:val="single" w:color="auto" w:sz="4" w:space="0"/>
              <w:right w:val="single" w:color="auto" w:sz="4" w:space="0"/>
            </w:tcBorders>
            <w:vAlign w:val="center"/>
          </w:tcPr>
          <w:p w14:paraId="6335E581">
            <w:pPr>
              <w:widowControl/>
              <w:jc w:val="center"/>
              <w:textAlignment w:val="center"/>
              <w:rPr>
                <w:color w:val="000000"/>
                <w:lang w:eastAsia="zh-CN"/>
              </w:rPr>
            </w:pPr>
            <w:r>
              <w:rPr>
                <w:rFonts w:hint="eastAsia"/>
                <w:color w:val="000000"/>
                <w:sz w:val="24"/>
                <w:szCs w:val="24"/>
                <w:lang w:eastAsia="zh-CN"/>
              </w:rPr>
              <w:t>城东二路三里</w:t>
            </w:r>
          </w:p>
        </w:tc>
        <w:tc>
          <w:tcPr>
            <w:tcW w:w="2049" w:type="dxa"/>
            <w:tcBorders>
              <w:top w:val="single" w:color="auto" w:sz="4" w:space="0"/>
              <w:left w:val="single" w:color="auto" w:sz="4" w:space="0"/>
              <w:bottom w:val="single" w:color="auto" w:sz="4" w:space="0"/>
              <w:right w:val="single" w:color="auto" w:sz="4" w:space="0"/>
            </w:tcBorders>
            <w:vAlign w:val="center"/>
          </w:tcPr>
          <w:p w14:paraId="5F91B88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D407500">
            <w:pPr>
              <w:widowControl/>
              <w:jc w:val="center"/>
              <w:textAlignment w:val="center"/>
              <w:rPr>
                <w:color w:val="000000"/>
                <w:lang w:eastAsia="zh-CN"/>
              </w:rPr>
            </w:pPr>
            <w:r>
              <w:rPr>
                <w:rFonts w:hint="eastAsia"/>
                <w:color w:val="000000"/>
                <w:sz w:val="24"/>
                <w:szCs w:val="24"/>
                <w:lang w:eastAsia="zh-CN"/>
              </w:rPr>
              <w:t>53号</w:t>
            </w:r>
          </w:p>
        </w:tc>
        <w:tc>
          <w:tcPr>
            <w:tcW w:w="1485" w:type="dxa"/>
            <w:tcBorders>
              <w:top w:val="single" w:color="auto" w:sz="4" w:space="0"/>
              <w:left w:val="single" w:color="auto" w:sz="4" w:space="0"/>
              <w:bottom w:val="single" w:color="auto" w:sz="4" w:space="0"/>
              <w:right w:val="single" w:color="auto" w:sz="4" w:space="0"/>
            </w:tcBorders>
            <w:vAlign w:val="center"/>
          </w:tcPr>
          <w:p w14:paraId="2D2972AF">
            <w:pPr>
              <w:widowControl/>
              <w:jc w:val="center"/>
              <w:textAlignment w:val="center"/>
              <w:rPr>
                <w:color w:val="000000"/>
                <w:lang w:eastAsia="zh-CN"/>
              </w:rPr>
            </w:pPr>
            <w:r>
              <w:rPr>
                <w:rFonts w:hint="eastAsia"/>
                <w:color w:val="000000"/>
                <w:sz w:val="24"/>
                <w:szCs w:val="24"/>
                <w:lang w:eastAsia="zh-CN"/>
              </w:rPr>
              <w:t>492</w:t>
            </w:r>
          </w:p>
        </w:tc>
        <w:tc>
          <w:tcPr>
            <w:tcW w:w="1440" w:type="dxa"/>
            <w:tcBorders>
              <w:top w:val="single" w:color="auto" w:sz="4" w:space="0"/>
              <w:left w:val="single" w:color="auto" w:sz="4" w:space="0"/>
              <w:bottom w:val="single" w:color="auto" w:sz="4" w:space="0"/>
              <w:right w:val="single" w:color="auto" w:sz="4" w:space="0"/>
            </w:tcBorders>
          </w:tcPr>
          <w:p w14:paraId="426076F1">
            <w:pPr>
              <w:widowControl/>
              <w:jc w:val="both"/>
              <w:textAlignment w:val="center"/>
              <w:rPr>
                <w:color w:val="000000"/>
                <w:lang w:eastAsia="zh-CN"/>
              </w:rPr>
            </w:pPr>
          </w:p>
        </w:tc>
      </w:tr>
      <w:tr w14:paraId="75B4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4B3FD8">
            <w:pPr>
              <w:widowControl/>
              <w:jc w:val="center"/>
              <w:textAlignment w:val="center"/>
              <w:rPr>
                <w:color w:val="000000"/>
                <w:lang w:eastAsia="zh-CN"/>
              </w:rPr>
            </w:pPr>
            <w:r>
              <w:rPr>
                <w:rFonts w:hint="eastAsia"/>
                <w:color w:val="000000"/>
                <w:sz w:val="24"/>
                <w:szCs w:val="24"/>
                <w:lang w:eastAsia="zh-CN"/>
              </w:rPr>
              <w:t>45</w:t>
            </w:r>
          </w:p>
        </w:tc>
        <w:tc>
          <w:tcPr>
            <w:tcW w:w="1590" w:type="dxa"/>
            <w:tcBorders>
              <w:top w:val="single" w:color="auto" w:sz="4" w:space="0"/>
              <w:left w:val="single" w:color="auto" w:sz="4" w:space="0"/>
              <w:bottom w:val="single" w:color="auto" w:sz="4" w:space="0"/>
              <w:right w:val="single" w:color="auto" w:sz="4" w:space="0"/>
            </w:tcBorders>
            <w:vAlign w:val="center"/>
          </w:tcPr>
          <w:p w14:paraId="6B13D5D2">
            <w:pPr>
              <w:widowControl/>
              <w:jc w:val="center"/>
              <w:textAlignment w:val="center"/>
              <w:rPr>
                <w:color w:val="000000"/>
                <w:lang w:eastAsia="zh-CN"/>
              </w:rPr>
            </w:pPr>
            <w:r>
              <w:rPr>
                <w:rFonts w:hint="eastAsia"/>
                <w:color w:val="000000"/>
                <w:sz w:val="24"/>
                <w:szCs w:val="24"/>
                <w:lang w:eastAsia="zh-CN"/>
              </w:rPr>
              <w:t>城东二路五里</w:t>
            </w:r>
          </w:p>
        </w:tc>
        <w:tc>
          <w:tcPr>
            <w:tcW w:w="2049" w:type="dxa"/>
            <w:tcBorders>
              <w:top w:val="single" w:color="auto" w:sz="4" w:space="0"/>
              <w:left w:val="single" w:color="auto" w:sz="4" w:space="0"/>
              <w:bottom w:val="single" w:color="auto" w:sz="4" w:space="0"/>
              <w:right w:val="single" w:color="auto" w:sz="4" w:space="0"/>
            </w:tcBorders>
            <w:vAlign w:val="center"/>
          </w:tcPr>
          <w:p w14:paraId="62D992AD">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1FA30E49">
            <w:pPr>
              <w:widowControl/>
              <w:jc w:val="center"/>
              <w:textAlignment w:val="center"/>
              <w:rPr>
                <w:color w:val="000000"/>
                <w:lang w:eastAsia="zh-CN"/>
              </w:rPr>
            </w:pPr>
            <w:r>
              <w:rPr>
                <w:rFonts w:hint="eastAsia"/>
                <w:color w:val="000000"/>
                <w:sz w:val="24"/>
                <w:szCs w:val="24"/>
                <w:lang w:eastAsia="zh-CN"/>
              </w:rPr>
              <w:t>23号</w:t>
            </w:r>
          </w:p>
        </w:tc>
        <w:tc>
          <w:tcPr>
            <w:tcW w:w="1485" w:type="dxa"/>
            <w:tcBorders>
              <w:top w:val="single" w:color="auto" w:sz="4" w:space="0"/>
              <w:left w:val="single" w:color="auto" w:sz="4" w:space="0"/>
              <w:bottom w:val="single" w:color="auto" w:sz="4" w:space="0"/>
              <w:right w:val="single" w:color="auto" w:sz="4" w:space="0"/>
            </w:tcBorders>
            <w:vAlign w:val="center"/>
          </w:tcPr>
          <w:p w14:paraId="22FD607E">
            <w:pPr>
              <w:widowControl/>
              <w:jc w:val="center"/>
              <w:textAlignment w:val="center"/>
              <w:rPr>
                <w:color w:val="000000"/>
                <w:lang w:eastAsia="zh-CN"/>
              </w:rPr>
            </w:pPr>
            <w:r>
              <w:rPr>
                <w:rFonts w:hint="eastAsia"/>
                <w:color w:val="000000"/>
                <w:sz w:val="24"/>
                <w:szCs w:val="24"/>
                <w:lang w:eastAsia="zh-CN"/>
              </w:rPr>
              <w:t>3498</w:t>
            </w:r>
          </w:p>
        </w:tc>
        <w:tc>
          <w:tcPr>
            <w:tcW w:w="1440" w:type="dxa"/>
            <w:tcBorders>
              <w:top w:val="single" w:color="auto" w:sz="4" w:space="0"/>
              <w:left w:val="single" w:color="auto" w:sz="4" w:space="0"/>
              <w:bottom w:val="single" w:color="auto" w:sz="4" w:space="0"/>
              <w:right w:val="single" w:color="auto" w:sz="4" w:space="0"/>
            </w:tcBorders>
          </w:tcPr>
          <w:p w14:paraId="2B8D2EB0">
            <w:pPr>
              <w:widowControl/>
              <w:jc w:val="both"/>
              <w:textAlignment w:val="center"/>
              <w:rPr>
                <w:color w:val="000000"/>
                <w:lang w:eastAsia="zh-CN"/>
              </w:rPr>
            </w:pPr>
          </w:p>
        </w:tc>
      </w:tr>
      <w:tr w14:paraId="256CF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1AADC4">
            <w:pPr>
              <w:widowControl/>
              <w:jc w:val="center"/>
              <w:textAlignment w:val="center"/>
              <w:rPr>
                <w:color w:val="000000"/>
                <w:lang w:eastAsia="zh-CN"/>
              </w:rPr>
            </w:pPr>
            <w:r>
              <w:rPr>
                <w:rFonts w:hint="eastAsia"/>
                <w:color w:val="000000"/>
                <w:sz w:val="24"/>
                <w:szCs w:val="24"/>
                <w:lang w:eastAsia="zh-CN"/>
              </w:rPr>
              <w:t>46</w:t>
            </w:r>
          </w:p>
        </w:tc>
        <w:tc>
          <w:tcPr>
            <w:tcW w:w="1590" w:type="dxa"/>
            <w:tcBorders>
              <w:top w:val="single" w:color="auto" w:sz="4" w:space="0"/>
              <w:left w:val="single" w:color="auto" w:sz="4" w:space="0"/>
              <w:bottom w:val="single" w:color="auto" w:sz="4" w:space="0"/>
              <w:right w:val="single" w:color="auto" w:sz="4" w:space="0"/>
            </w:tcBorders>
            <w:vAlign w:val="center"/>
          </w:tcPr>
          <w:p w14:paraId="34B42C4A">
            <w:pPr>
              <w:widowControl/>
              <w:jc w:val="center"/>
              <w:textAlignment w:val="center"/>
              <w:rPr>
                <w:color w:val="000000"/>
                <w:lang w:eastAsia="zh-CN"/>
              </w:rPr>
            </w:pPr>
            <w:r>
              <w:rPr>
                <w:rFonts w:hint="eastAsia"/>
                <w:color w:val="000000"/>
                <w:sz w:val="24"/>
                <w:szCs w:val="24"/>
                <w:lang w:eastAsia="zh-CN"/>
              </w:rPr>
              <w:t>城东二路四里</w:t>
            </w:r>
          </w:p>
        </w:tc>
        <w:tc>
          <w:tcPr>
            <w:tcW w:w="2049" w:type="dxa"/>
            <w:tcBorders>
              <w:top w:val="single" w:color="auto" w:sz="4" w:space="0"/>
              <w:left w:val="single" w:color="auto" w:sz="4" w:space="0"/>
              <w:bottom w:val="single" w:color="auto" w:sz="4" w:space="0"/>
              <w:right w:val="single" w:color="auto" w:sz="4" w:space="0"/>
            </w:tcBorders>
            <w:vAlign w:val="center"/>
          </w:tcPr>
          <w:p w14:paraId="34436AC0">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1639FF6">
            <w:pPr>
              <w:widowControl/>
              <w:jc w:val="center"/>
              <w:textAlignment w:val="center"/>
              <w:rPr>
                <w:color w:val="000000"/>
                <w:lang w:eastAsia="zh-CN"/>
              </w:rPr>
            </w:pPr>
            <w:r>
              <w:rPr>
                <w:rFonts w:hint="eastAsia"/>
                <w:color w:val="000000"/>
                <w:sz w:val="24"/>
                <w:szCs w:val="24"/>
                <w:lang w:eastAsia="zh-CN"/>
              </w:rPr>
              <w:t>16号</w:t>
            </w:r>
          </w:p>
        </w:tc>
        <w:tc>
          <w:tcPr>
            <w:tcW w:w="1485" w:type="dxa"/>
            <w:tcBorders>
              <w:top w:val="single" w:color="auto" w:sz="4" w:space="0"/>
              <w:left w:val="single" w:color="auto" w:sz="4" w:space="0"/>
              <w:bottom w:val="single" w:color="auto" w:sz="4" w:space="0"/>
              <w:right w:val="single" w:color="auto" w:sz="4" w:space="0"/>
            </w:tcBorders>
            <w:vAlign w:val="center"/>
          </w:tcPr>
          <w:p w14:paraId="46690EEE">
            <w:pPr>
              <w:widowControl/>
              <w:jc w:val="center"/>
              <w:textAlignment w:val="center"/>
              <w:rPr>
                <w:color w:val="000000"/>
                <w:lang w:eastAsia="zh-CN"/>
              </w:rPr>
            </w:pPr>
            <w:r>
              <w:rPr>
                <w:rFonts w:hint="eastAsia"/>
                <w:color w:val="000000"/>
                <w:sz w:val="24"/>
                <w:szCs w:val="24"/>
                <w:lang w:eastAsia="zh-CN"/>
              </w:rPr>
              <w:t>1894</w:t>
            </w:r>
          </w:p>
        </w:tc>
        <w:tc>
          <w:tcPr>
            <w:tcW w:w="1440" w:type="dxa"/>
            <w:tcBorders>
              <w:top w:val="single" w:color="auto" w:sz="4" w:space="0"/>
              <w:left w:val="single" w:color="auto" w:sz="4" w:space="0"/>
              <w:bottom w:val="single" w:color="auto" w:sz="4" w:space="0"/>
              <w:right w:val="single" w:color="auto" w:sz="4" w:space="0"/>
            </w:tcBorders>
          </w:tcPr>
          <w:p w14:paraId="122E8811">
            <w:pPr>
              <w:widowControl/>
              <w:jc w:val="both"/>
              <w:textAlignment w:val="center"/>
              <w:rPr>
                <w:color w:val="000000"/>
                <w:lang w:eastAsia="zh-CN"/>
              </w:rPr>
            </w:pPr>
          </w:p>
        </w:tc>
      </w:tr>
      <w:tr w14:paraId="73F4A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4246AC">
            <w:pPr>
              <w:widowControl/>
              <w:jc w:val="center"/>
              <w:textAlignment w:val="center"/>
              <w:rPr>
                <w:color w:val="000000"/>
                <w:lang w:eastAsia="zh-CN"/>
              </w:rPr>
            </w:pPr>
            <w:r>
              <w:rPr>
                <w:rFonts w:hint="eastAsia"/>
                <w:color w:val="000000"/>
                <w:sz w:val="24"/>
                <w:szCs w:val="24"/>
                <w:lang w:eastAsia="zh-CN"/>
              </w:rPr>
              <w:t>47</w:t>
            </w:r>
          </w:p>
        </w:tc>
        <w:tc>
          <w:tcPr>
            <w:tcW w:w="1590" w:type="dxa"/>
            <w:tcBorders>
              <w:top w:val="single" w:color="auto" w:sz="4" w:space="0"/>
              <w:left w:val="single" w:color="auto" w:sz="4" w:space="0"/>
              <w:bottom w:val="single" w:color="auto" w:sz="4" w:space="0"/>
              <w:right w:val="single" w:color="auto" w:sz="4" w:space="0"/>
            </w:tcBorders>
            <w:vAlign w:val="center"/>
          </w:tcPr>
          <w:p w14:paraId="0409958B">
            <w:pPr>
              <w:widowControl/>
              <w:jc w:val="center"/>
              <w:textAlignment w:val="center"/>
              <w:rPr>
                <w:color w:val="000000"/>
                <w:lang w:eastAsia="zh-CN"/>
              </w:rPr>
            </w:pPr>
            <w:r>
              <w:rPr>
                <w:rFonts w:hint="eastAsia"/>
                <w:color w:val="000000"/>
                <w:sz w:val="24"/>
                <w:szCs w:val="24"/>
                <w:lang w:eastAsia="zh-CN"/>
              </w:rPr>
              <w:t>城东二路四里</w:t>
            </w:r>
          </w:p>
        </w:tc>
        <w:tc>
          <w:tcPr>
            <w:tcW w:w="2049" w:type="dxa"/>
            <w:tcBorders>
              <w:top w:val="single" w:color="auto" w:sz="4" w:space="0"/>
              <w:left w:val="single" w:color="auto" w:sz="4" w:space="0"/>
              <w:bottom w:val="single" w:color="auto" w:sz="4" w:space="0"/>
              <w:right w:val="single" w:color="auto" w:sz="4" w:space="0"/>
            </w:tcBorders>
            <w:vAlign w:val="center"/>
          </w:tcPr>
          <w:p w14:paraId="6C3DED9D">
            <w:pPr>
              <w:widowControl/>
              <w:jc w:val="center"/>
              <w:textAlignment w:val="center"/>
              <w:rPr>
                <w:color w:val="000000"/>
                <w:lang w:eastAsia="zh-CN"/>
              </w:rPr>
            </w:pPr>
            <w:r>
              <w:rPr>
                <w:rFonts w:hint="eastAsia"/>
                <w:color w:val="000000"/>
                <w:sz w:val="24"/>
                <w:szCs w:val="24"/>
                <w:lang w:eastAsia="zh-CN"/>
              </w:rPr>
              <w:t>26号</w:t>
            </w:r>
          </w:p>
        </w:tc>
        <w:tc>
          <w:tcPr>
            <w:tcW w:w="2243" w:type="dxa"/>
            <w:tcBorders>
              <w:top w:val="single" w:color="auto" w:sz="4" w:space="0"/>
              <w:left w:val="single" w:color="auto" w:sz="4" w:space="0"/>
              <w:bottom w:val="single" w:color="auto" w:sz="4" w:space="0"/>
              <w:right w:val="single" w:color="auto" w:sz="4" w:space="0"/>
            </w:tcBorders>
            <w:vAlign w:val="center"/>
          </w:tcPr>
          <w:p w14:paraId="29C1ABB9">
            <w:pPr>
              <w:widowControl/>
              <w:jc w:val="center"/>
              <w:textAlignment w:val="center"/>
              <w:rPr>
                <w:color w:val="000000"/>
                <w:lang w:eastAsia="zh-CN"/>
              </w:rPr>
            </w:pPr>
            <w:r>
              <w:rPr>
                <w:rFonts w:hint="eastAsia"/>
                <w:color w:val="000000"/>
                <w:sz w:val="24"/>
                <w:szCs w:val="24"/>
                <w:lang w:eastAsia="zh-CN"/>
              </w:rPr>
              <w:t>43号</w:t>
            </w:r>
          </w:p>
        </w:tc>
        <w:tc>
          <w:tcPr>
            <w:tcW w:w="1485" w:type="dxa"/>
            <w:tcBorders>
              <w:top w:val="single" w:color="auto" w:sz="4" w:space="0"/>
              <w:left w:val="single" w:color="auto" w:sz="4" w:space="0"/>
              <w:bottom w:val="single" w:color="auto" w:sz="4" w:space="0"/>
              <w:right w:val="single" w:color="auto" w:sz="4" w:space="0"/>
            </w:tcBorders>
            <w:vAlign w:val="center"/>
          </w:tcPr>
          <w:p w14:paraId="559601E0">
            <w:pPr>
              <w:widowControl/>
              <w:jc w:val="center"/>
              <w:textAlignment w:val="center"/>
              <w:rPr>
                <w:color w:val="000000"/>
                <w:lang w:eastAsia="zh-CN"/>
              </w:rPr>
            </w:pPr>
            <w:r>
              <w:rPr>
                <w:rFonts w:hint="eastAsia"/>
                <w:color w:val="000000"/>
                <w:sz w:val="24"/>
                <w:szCs w:val="24"/>
                <w:lang w:eastAsia="zh-CN"/>
              </w:rPr>
              <w:t>712</w:t>
            </w:r>
          </w:p>
        </w:tc>
        <w:tc>
          <w:tcPr>
            <w:tcW w:w="1440" w:type="dxa"/>
            <w:tcBorders>
              <w:top w:val="single" w:color="auto" w:sz="4" w:space="0"/>
              <w:left w:val="single" w:color="auto" w:sz="4" w:space="0"/>
              <w:bottom w:val="single" w:color="auto" w:sz="4" w:space="0"/>
              <w:right w:val="single" w:color="auto" w:sz="4" w:space="0"/>
            </w:tcBorders>
          </w:tcPr>
          <w:p w14:paraId="54245BC2">
            <w:pPr>
              <w:widowControl/>
              <w:jc w:val="both"/>
              <w:textAlignment w:val="center"/>
              <w:rPr>
                <w:color w:val="000000"/>
                <w:lang w:eastAsia="zh-CN"/>
              </w:rPr>
            </w:pPr>
          </w:p>
        </w:tc>
      </w:tr>
      <w:tr w14:paraId="02B69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C575F1">
            <w:pPr>
              <w:widowControl/>
              <w:jc w:val="center"/>
              <w:textAlignment w:val="center"/>
              <w:rPr>
                <w:color w:val="000000"/>
                <w:lang w:eastAsia="zh-CN"/>
              </w:rPr>
            </w:pPr>
            <w:r>
              <w:rPr>
                <w:rFonts w:hint="eastAsia"/>
                <w:color w:val="000000"/>
                <w:sz w:val="24"/>
                <w:szCs w:val="24"/>
                <w:lang w:eastAsia="zh-CN"/>
              </w:rPr>
              <w:t>48</w:t>
            </w:r>
          </w:p>
        </w:tc>
        <w:tc>
          <w:tcPr>
            <w:tcW w:w="1590" w:type="dxa"/>
            <w:tcBorders>
              <w:top w:val="single" w:color="auto" w:sz="4" w:space="0"/>
              <w:left w:val="single" w:color="auto" w:sz="4" w:space="0"/>
              <w:bottom w:val="single" w:color="auto" w:sz="4" w:space="0"/>
              <w:right w:val="single" w:color="auto" w:sz="4" w:space="0"/>
            </w:tcBorders>
            <w:vAlign w:val="center"/>
          </w:tcPr>
          <w:p w14:paraId="75F229C1">
            <w:pPr>
              <w:widowControl/>
              <w:jc w:val="center"/>
              <w:textAlignment w:val="center"/>
              <w:rPr>
                <w:color w:val="000000"/>
                <w:lang w:eastAsia="zh-CN"/>
              </w:rPr>
            </w:pPr>
            <w:r>
              <w:rPr>
                <w:rFonts w:hint="eastAsia"/>
                <w:color w:val="000000"/>
                <w:sz w:val="24"/>
                <w:szCs w:val="24"/>
                <w:lang w:eastAsia="zh-CN"/>
              </w:rPr>
              <w:t>龙径路五里</w:t>
            </w:r>
          </w:p>
        </w:tc>
        <w:tc>
          <w:tcPr>
            <w:tcW w:w="2049" w:type="dxa"/>
            <w:tcBorders>
              <w:top w:val="single" w:color="auto" w:sz="4" w:space="0"/>
              <w:left w:val="single" w:color="auto" w:sz="4" w:space="0"/>
              <w:bottom w:val="single" w:color="auto" w:sz="4" w:space="0"/>
              <w:right w:val="single" w:color="auto" w:sz="4" w:space="0"/>
            </w:tcBorders>
            <w:vAlign w:val="center"/>
          </w:tcPr>
          <w:p w14:paraId="6B8D134D">
            <w:pPr>
              <w:widowControl/>
              <w:jc w:val="center"/>
              <w:textAlignment w:val="center"/>
              <w:rPr>
                <w:color w:val="000000"/>
                <w:lang w:eastAsia="zh-CN"/>
              </w:rPr>
            </w:pPr>
            <w:r>
              <w:rPr>
                <w:rFonts w:hint="eastAsia"/>
                <w:color w:val="000000"/>
                <w:sz w:val="24"/>
                <w:szCs w:val="24"/>
                <w:lang w:eastAsia="zh-CN"/>
              </w:rPr>
              <w:t>41号</w:t>
            </w:r>
          </w:p>
        </w:tc>
        <w:tc>
          <w:tcPr>
            <w:tcW w:w="2243" w:type="dxa"/>
            <w:tcBorders>
              <w:top w:val="single" w:color="auto" w:sz="4" w:space="0"/>
              <w:left w:val="single" w:color="auto" w:sz="4" w:space="0"/>
              <w:bottom w:val="single" w:color="auto" w:sz="4" w:space="0"/>
              <w:right w:val="single" w:color="auto" w:sz="4" w:space="0"/>
            </w:tcBorders>
            <w:vAlign w:val="center"/>
          </w:tcPr>
          <w:p w14:paraId="6CF652B4">
            <w:pPr>
              <w:widowControl/>
              <w:jc w:val="center"/>
              <w:textAlignment w:val="center"/>
              <w:rPr>
                <w:color w:val="000000"/>
                <w:lang w:eastAsia="zh-CN"/>
              </w:rPr>
            </w:pPr>
            <w:r>
              <w:rPr>
                <w:rFonts w:hint="eastAsia"/>
                <w:color w:val="000000"/>
                <w:sz w:val="24"/>
                <w:szCs w:val="24"/>
                <w:lang w:eastAsia="zh-CN"/>
              </w:rPr>
              <w:t>126号</w:t>
            </w:r>
          </w:p>
        </w:tc>
        <w:tc>
          <w:tcPr>
            <w:tcW w:w="1485" w:type="dxa"/>
            <w:tcBorders>
              <w:top w:val="single" w:color="auto" w:sz="4" w:space="0"/>
              <w:left w:val="single" w:color="auto" w:sz="4" w:space="0"/>
              <w:bottom w:val="single" w:color="auto" w:sz="4" w:space="0"/>
              <w:right w:val="single" w:color="auto" w:sz="4" w:space="0"/>
            </w:tcBorders>
            <w:vAlign w:val="center"/>
          </w:tcPr>
          <w:p w14:paraId="168BB70F">
            <w:pPr>
              <w:widowControl/>
              <w:jc w:val="center"/>
              <w:textAlignment w:val="center"/>
              <w:rPr>
                <w:color w:val="000000"/>
                <w:lang w:eastAsia="zh-CN"/>
              </w:rPr>
            </w:pPr>
            <w:r>
              <w:rPr>
                <w:rFonts w:hint="eastAsia"/>
                <w:color w:val="000000"/>
                <w:sz w:val="24"/>
                <w:szCs w:val="24"/>
                <w:lang w:eastAsia="zh-CN"/>
              </w:rPr>
              <w:t>2586</w:t>
            </w:r>
          </w:p>
        </w:tc>
        <w:tc>
          <w:tcPr>
            <w:tcW w:w="1440" w:type="dxa"/>
            <w:tcBorders>
              <w:top w:val="single" w:color="auto" w:sz="4" w:space="0"/>
              <w:left w:val="single" w:color="auto" w:sz="4" w:space="0"/>
              <w:bottom w:val="single" w:color="auto" w:sz="4" w:space="0"/>
              <w:right w:val="single" w:color="auto" w:sz="4" w:space="0"/>
            </w:tcBorders>
          </w:tcPr>
          <w:p w14:paraId="1E1BA0D7">
            <w:pPr>
              <w:widowControl/>
              <w:jc w:val="both"/>
              <w:textAlignment w:val="center"/>
              <w:rPr>
                <w:color w:val="000000"/>
                <w:lang w:eastAsia="zh-CN"/>
              </w:rPr>
            </w:pPr>
          </w:p>
        </w:tc>
      </w:tr>
      <w:tr w14:paraId="3CA6B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0F8195">
            <w:pPr>
              <w:widowControl/>
              <w:jc w:val="center"/>
              <w:textAlignment w:val="center"/>
              <w:rPr>
                <w:color w:val="000000"/>
                <w:lang w:eastAsia="zh-CN"/>
              </w:rPr>
            </w:pPr>
            <w:r>
              <w:rPr>
                <w:rFonts w:hint="eastAsia"/>
                <w:color w:val="000000"/>
                <w:sz w:val="24"/>
                <w:szCs w:val="24"/>
                <w:lang w:eastAsia="zh-CN"/>
              </w:rPr>
              <w:t>49</w:t>
            </w:r>
          </w:p>
        </w:tc>
        <w:tc>
          <w:tcPr>
            <w:tcW w:w="1590" w:type="dxa"/>
            <w:tcBorders>
              <w:top w:val="single" w:color="auto" w:sz="4" w:space="0"/>
              <w:left w:val="single" w:color="auto" w:sz="4" w:space="0"/>
              <w:bottom w:val="single" w:color="auto" w:sz="4" w:space="0"/>
              <w:right w:val="single" w:color="auto" w:sz="4" w:space="0"/>
            </w:tcBorders>
            <w:vAlign w:val="center"/>
          </w:tcPr>
          <w:p w14:paraId="457DEAC4">
            <w:pPr>
              <w:widowControl/>
              <w:jc w:val="center"/>
              <w:textAlignment w:val="center"/>
              <w:rPr>
                <w:color w:val="000000"/>
                <w:lang w:eastAsia="zh-CN"/>
              </w:rPr>
            </w:pPr>
            <w:r>
              <w:rPr>
                <w:rFonts w:hint="eastAsia"/>
                <w:color w:val="000000"/>
                <w:sz w:val="24"/>
                <w:szCs w:val="24"/>
                <w:lang w:eastAsia="zh-CN"/>
              </w:rPr>
              <w:t>龙径路五里</w:t>
            </w:r>
          </w:p>
        </w:tc>
        <w:tc>
          <w:tcPr>
            <w:tcW w:w="2049" w:type="dxa"/>
            <w:tcBorders>
              <w:top w:val="single" w:color="auto" w:sz="4" w:space="0"/>
              <w:left w:val="single" w:color="auto" w:sz="4" w:space="0"/>
              <w:bottom w:val="single" w:color="auto" w:sz="4" w:space="0"/>
              <w:right w:val="single" w:color="auto" w:sz="4" w:space="0"/>
            </w:tcBorders>
            <w:vAlign w:val="center"/>
          </w:tcPr>
          <w:p w14:paraId="5353CBCF">
            <w:pPr>
              <w:widowControl/>
              <w:jc w:val="center"/>
              <w:textAlignment w:val="center"/>
              <w:rPr>
                <w:color w:val="000000"/>
                <w:lang w:eastAsia="zh-CN"/>
              </w:rPr>
            </w:pPr>
            <w:r>
              <w:rPr>
                <w:rFonts w:hint="eastAsia"/>
                <w:color w:val="000000"/>
                <w:sz w:val="24"/>
                <w:szCs w:val="24"/>
                <w:lang w:eastAsia="zh-CN"/>
              </w:rPr>
              <w:t>98号</w:t>
            </w:r>
          </w:p>
        </w:tc>
        <w:tc>
          <w:tcPr>
            <w:tcW w:w="2243" w:type="dxa"/>
            <w:tcBorders>
              <w:top w:val="single" w:color="auto" w:sz="4" w:space="0"/>
              <w:left w:val="single" w:color="auto" w:sz="4" w:space="0"/>
              <w:bottom w:val="single" w:color="auto" w:sz="4" w:space="0"/>
              <w:right w:val="single" w:color="auto" w:sz="4" w:space="0"/>
            </w:tcBorders>
            <w:vAlign w:val="center"/>
          </w:tcPr>
          <w:p w14:paraId="7733A53A">
            <w:pPr>
              <w:widowControl/>
              <w:jc w:val="center"/>
              <w:textAlignment w:val="center"/>
              <w:rPr>
                <w:color w:val="000000"/>
                <w:lang w:eastAsia="zh-CN"/>
              </w:rPr>
            </w:pPr>
            <w:r>
              <w:rPr>
                <w:rFonts w:hint="eastAsia"/>
                <w:color w:val="000000"/>
                <w:sz w:val="24"/>
                <w:szCs w:val="24"/>
                <w:lang w:eastAsia="zh-CN"/>
              </w:rPr>
              <w:t>106号</w:t>
            </w:r>
          </w:p>
        </w:tc>
        <w:tc>
          <w:tcPr>
            <w:tcW w:w="1485" w:type="dxa"/>
            <w:tcBorders>
              <w:top w:val="single" w:color="auto" w:sz="4" w:space="0"/>
              <w:left w:val="single" w:color="auto" w:sz="4" w:space="0"/>
              <w:bottom w:val="single" w:color="auto" w:sz="4" w:space="0"/>
              <w:right w:val="single" w:color="auto" w:sz="4" w:space="0"/>
            </w:tcBorders>
            <w:vAlign w:val="center"/>
          </w:tcPr>
          <w:p w14:paraId="58EA25B4">
            <w:pPr>
              <w:widowControl/>
              <w:jc w:val="center"/>
              <w:textAlignment w:val="center"/>
              <w:rPr>
                <w:color w:val="000000"/>
                <w:lang w:eastAsia="zh-CN"/>
              </w:rPr>
            </w:pPr>
            <w:r>
              <w:rPr>
                <w:rFonts w:hint="eastAsia"/>
                <w:color w:val="000000"/>
                <w:sz w:val="24"/>
                <w:szCs w:val="24"/>
                <w:lang w:eastAsia="zh-CN"/>
              </w:rPr>
              <w:t>571</w:t>
            </w:r>
          </w:p>
        </w:tc>
        <w:tc>
          <w:tcPr>
            <w:tcW w:w="1440" w:type="dxa"/>
            <w:tcBorders>
              <w:top w:val="single" w:color="auto" w:sz="4" w:space="0"/>
              <w:left w:val="single" w:color="auto" w:sz="4" w:space="0"/>
              <w:bottom w:val="single" w:color="auto" w:sz="4" w:space="0"/>
              <w:right w:val="single" w:color="auto" w:sz="4" w:space="0"/>
            </w:tcBorders>
          </w:tcPr>
          <w:p w14:paraId="438777AB">
            <w:pPr>
              <w:widowControl/>
              <w:jc w:val="both"/>
              <w:textAlignment w:val="center"/>
              <w:rPr>
                <w:color w:val="000000"/>
                <w:lang w:eastAsia="zh-CN"/>
              </w:rPr>
            </w:pPr>
          </w:p>
        </w:tc>
      </w:tr>
      <w:tr w14:paraId="1B734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3E8B18">
            <w:pPr>
              <w:widowControl/>
              <w:jc w:val="center"/>
              <w:textAlignment w:val="center"/>
              <w:rPr>
                <w:color w:val="000000"/>
                <w:lang w:eastAsia="zh-CN"/>
              </w:rPr>
            </w:pPr>
            <w:r>
              <w:rPr>
                <w:rFonts w:hint="eastAsia"/>
                <w:color w:val="000000"/>
                <w:sz w:val="24"/>
                <w:szCs w:val="24"/>
                <w:lang w:eastAsia="zh-CN"/>
              </w:rPr>
              <w:t>50</w:t>
            </w:r>
          </w:p>
        </w:tc>
        <w:tc>
          <w:tcPr>
            <w:tcW w:w="1590" w:type="dxa"/>
            <w:tcBorders>
              <w:top w:val="single" w:color="auto" w:sz="4" w:space="0"/>
              <w:left w:val="single" w:color="auto" w:sz="4" w:space="0"/>
              <w:bottom w:val="single" w:color="auto" w:sz="4" w:space="0"/>
              <w:right w:val="single" w:color="auto" w:sz="4" w:space="0"/>
            </w:tcBorders>
            <w:vAlign w:val="center"/>
          </w:tcPr>
          <w:p w14:paraId="503D26DC">
            <w:pPr>
              <w:widowControl/>
              <w:jc w:val="center"/>
              <w:textAlignment w:val="center"/>
              <w:rPr>
                <w:color w:val="000000"/>
                <w:lang w:eastAsia="zh-CN"/>
              </w:rPr>
            </w:pPr>
            <w:r>
              <w:rPr>
                <w:rFonts w:hint="eastAsia"/>
                <w:color w:val="000000"/>
                <w:sz w:val="24"/>
                <w:szCs w:val="24"/>
                <w:lang w:eastAsia="zh-CN"/>
              </w:rPr>
              <w:t>龙径路五里</w:t>
            </w:r>
          </w:p>
        </w:tc>
        <w:tc>
          <w:tcPr>
            <w:tcW w:w="2049" w:type="dxa"/>
            <w:tcBorders>
              <w:top w:val="single" w:color="auto" w:sz="4" w:space="0"/>
              <w:left w:val="single" w:color="auto" w:sz="4" w:space="0"/>
              <w:bottom w:val="single" w:color="auto" w:sz="4" w:space="0"/>
              <w:right w:val="single" w:color="auto" w:sz="4" w:space="0"/>
            </w:tcBorders>
            <w:vAlign w:val="center"/>
          </w:tcPr>
          <w:p w14:paraId="7CC0BDCA">
            <w:pPr>
              <w:widowControl/>
              <w:jc w:val="center"/>
              <w:textAlignment w:val="center"/>
              <w:rPr>
                <w:color w:val="000000"/>
                <w:lang w:eastAsia="zh-CN"/>
              </w:rPr>
            </w:pPr>
            <w:r>
              <w:rPr>
                <w:rFonts w:hint="eastAsia"/>
                <w:color w:val="000000"/>
                <w:sz w:val="24"/>
                <w:szCs w:val="24"/>
                <w:lang w:eastAsia="zh-CN"/>
              </w:rPr>
              <w:t>95号</w:t>
            </w:r>
          </w:p>
        </w:tc>
        <w:tc>
          <w:tcPr>
            <w:tcW w:w="2243" w:type="dxa"/>
            <w:tcBorders>
              <w:top w:val="single" w:color="auto" w:sz="4" w:space="0"/>
              <w:left w:val="single" w:color="auto" w:sz="4" w:space="0"/>
              <w:bottom w:val="single" w:color="auto" w:sz="4" w:space="0"/>
              <w:right w:val="single" w:color="auto" w:sz="4" w:space="0"/>
            </w:tcBorders>
            <w:vAlign w:val="center"/>
          </w:tcPr>
          <w:p w14:paraId="172208DE">
            <w:pPr>
              <w:widowControl/>
              <w:jc w:val="center"/>
              <w:textAlignment w:val="center"/>
              <w:rPr>
                <w:color w:val="000000"/>
                <w:lang w:eastAsia="zh-CN"/>
              </w:rPr>
            </w:pPr>
            <w:r>
              <w:rPr>
                <w:rFonts w:hint="eastAsia"/>
                <w:color w:val="000000"/>
                <w:sz w:val="24"/>
                <w:szCs w:val="24"/>
                <w:lang w:eastAsia="zh-CN"/>
              </w:rPr>
              <w:t>87号</w:t>
            </w:r>
          </w:p>
        </w:tc>
        <w:tc>
          <w:tcPr>
            <w:tcW w:w="1485" w:type="dxa"/>
            <w:tcBorders>
              <w:top w:val="single" w:color="auto" w:sz="4" w:space="0"/>
              <w:left w:val="single" w:color="auto" w:sz="4" w:space="0"/>
              <w:bottom w:val="single" w:color="auto" w:sz="4" w:space="0"/>
              <w:right w:val="single" w:color="auto" w:sz="4" w:space="0"/>
            </w:tcBorders>
            <w:vAlign w:val="center"/>
          </w:tcPr>
          <w:p w14:paraId="510BCEA4">
            <w:pPr>
              <w:widowControl/>
              <w:jc w:val="center"/>
              <w:textAlignment w:val="center"/>
              <w:rPr>
                <w:color w:val="000000"/>
                <w:lang w:eastAsia="zh-CN"/>
              </w:rPr>
            </w:pPr>
            <w:r>
              <w:rPr>
                <w:rFonts w:hint="eastAsia"/>
                <w:color w:val="000000"/>
                <w:sz w:val="24"/>
                <w:szCs w:val="24"/>
                <w:lang w:eastAsia="zh-CN"/>
              </w:rPr>
              <w:t>379</w:t>
            </w:r>
          </w:p>
        </w:tc>
        <w:tc>
          <w:tcPr>
            <w:tcW w:w="1440" w:type="dxa"/>
            <w:tcBorders>
              <w:top w:val="single" w:color="auto" w:sz="4" w:space="0"/>
              <w:left w:val="single" w:color="auto" w:sz="4" w:space="0"/>
              <w:bottom w:val="single" w:color="auto" w:sz="4" w:space="0"/>
              <w:right w:val="single" w:color="auto" w:sz="4" w:space="0"/>
            </w:tcBorders>
          </w:tcPr>
          <w:p w14:paraId="759A684A">
            <w:pPr>
              <w:widowControl/>
              <w:jc w:val="both"/>
              <w:textAlignment w:val="center"/>
              <w:rPr>
                <w:color w:val="000000"/>
                <w:lang w:eastAsia="zh-CN"/>
              </w:rPr>
            </w:pPr>
          </w:p>
        </w:tc>
      </w:tr>
      <w:tr w14:paraId="30CB4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3A4141">
            <w:pPr>
              <w:widowControl/>
              <w:jc w:val="center"/>
              <w:textAlignment w:val="center"/>
              <w:rPr>
                <w:color w:val="000000"/>
                <w:lang w:eastAsia="zh-CN"/>
              </w:rPr>
            </w:pPr>
            <w:r>
              <w:rPr>
                <w:rFonts w:hint="eastAsia"/>
                <w:color w:val="000000"/>
                <w:sz w:val="24"/>
                <w:szCs w:val="24"/>
                <w:lang w:eastAsia="zh-CN"/>
              </w:rPr>
              <w:t>51</w:t>
            </w:r>
          </w:p>
        </w:tc>
        <w:tc>
          <w:tcPr>
            <w:tcW w:w="1590" w:type="dxa"/>
            <w:tcBorders>
              <w:top w:val="single" w:color="auto" w:sz="4" w:space="0"/>
              <w:left w:val="single" w:color="auto" w:sz="4" w:space="0"/>
              <w:bottom w:val="single" w:color="auto" w:sz="4" w:space="0"/>
              <w:right w:val="single" w:color="auto" w:sz="4" w:space="0"/>
            </w:tcBorders>
            <w:vAlign w:val="center"/>
          </w:tcPr>
          <w:p w14:paraId="779E4413">
            <w:pPr>
              <w:widowControl/>
              <w:jc w:val="center"/>
              <w:textAlignment w:val="center"/>
              <w:rPr>
                <w:color w:val="000000"/>
                <w:lang w:eastAsia="zh-CN"/>
              </w:rPr>
            </w:pPr>
            <w:r>
              <w:rPr>
                <w:rFonts w:hint="eastAsia"/>
                <w:color w:val="000000"/>
                <w:sz w:val="24"/>
                <w:szCs w:val="24"/>
                <w:lang w:eastAsia="zh-CN"/>
              </w:rPr>
              <w:t>龙径路五里</w:t>
            </w:r>
          </w:p>
        </w:tc>
        <w:tc>
          <w:tcPr>
            <w:tcW w:w="2049" w:type="dxa"/>
            <w:tcBorders>
              <w:top w:val="single" w:color="auto" w:sz="4" w:space="0"/>
              <w:left w:val="single" w:color="auto" w:sz="4" w:space="0"/>
              <w:bottom w:val="single" w:color="auto" w:sz="4" w:space="0"/>
              <w:right w:val="single" w:color="auto" w:sz="4" w:space="0"/>
            </w:tcBorders>
            <w:vAlign w:val="center"/>
          </w:tcPr>
          <w:p w14:paraId="1419E4E5">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64264EC9">
            <w:pPr>
              <w:widowControl/>
              <w:jc w:val="center"/>
              <w:textAlignment w:val="center"/>
              <w:rPr>
                <w:color w:val="000000"/>
                <w:lang w:eastAsia="zh-CN"/>
              </w:rPr>
            </w:pPr>
            <w:r>
              <w:rPr>
                <w:rFonts w:hint="eastAsia"/>
                <w:color w:val="000000"/>
                <w:sz w:val="24"/>
                <w:szCs w:val="24"/>
                <w:lang w:eastAsia="zh-CN"/>
              </w:rPr>
              <w:t>66号</w:t>
            </w:r>
          </w:p>
        </w:tc>
        <w:tc>
          <w:tcPr>
            <w:tcW w:w="1485" w:type="dxa"/>
            <w:tcBorders>
              <w:top w:val="single" w:color="auto" w:sz="4" w:space="0"/>
              <w:left w:val="single" w:color="auto" w:sz="4" w:space="0"/>
              <w:bottom w:val="single" w:color="auto" w:sz="4" w:space="0"/>
              <w:right w:val="single" w:color="auto" w:sz="4" w:space="0"/>
            </w:tcBorders>
            <w:vAlign w:val="center"/>
          </w:tcPr>
          <w:p w14:paraId="7B93460E">
            <w:pPr>
              <w:widowControl/>
              <w:jc w:val="center"/>
              <w:textAlignment w:val="center"/>
              <w:rPr>
                <w:color w:val="000000"/>
                <w:lang w:eastAsia="zh-CN"/>
              </w:rPr>
            </w:pPr>
            <w:r>
              <w:rPr>
                <w:rFonts w:hint="eastAsia"/>
                <w:color w:val="000000"/>
                <w:sz w:val="24"/>
                <w:szCs w:val="24"/>
                <w:lang w:eastAsia="zh-CN"/>
              </w:rPr>
              <w:t>3480</w:t>
            </w:r>
          </w:p>
        </w:tc>
        <w:tc>
          <w:tcPr>
            <w:tcW w:w="1440" w:type="dxa"/>
            <w:tcBorders>
              <w:top w:val="single" w:color="auto" w:sz="4" w:space="0"/>
              <w:left w:val="single" w:color="auto" w:sz="4" w:space="0"/>
              <w:bottom w:val="single" w:color="auto" w:sz="4" w:space="0"/>
              <w:right w:val="single" w:color="auto" w:sz="4" w:space="0"/>
            </w:tcBorders>
          </w:tcPr>
          <w:p w14:paraId="0EC49D63">
            <w:pPr>
              <w:widowControl/>
              <w:jc w:val="both"/>
              <w:textAlignment w:val="center"/>
              <w:rPr>
                <w:color w:val="000000"/>
                <w:lang w:eastAsia="zh-CN"/>
              </w:rPr>
            </w:pPr>
          </w:p>
        </w:tc>
      </w:tr>
      <w:tr w14:paraId="2EF25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C4CF5E">
            <w:pPr>
              <w:widowControl/>
              <w:jc w:val="center"/>
              <w:textAlignment w:val="center"/>
              <w:rPr>
                <w:color w:val="000000"/>
                <w:lang w:eastAsia="zh-CN"/>
              </w:rPr>
            </w:pPr>
            <w:r>
              <w:rPr>
                <w:rFonts w:hint="eastAsia"/>
                <w:color w:val="000000"/>
                <w:sz w:val="24"/>
                <w:szCs w:val="24"/>
                <w:lang w:eastAsia="zh-CN"/>
              </w:rPr>
              <w:t>52</w:t>
            </w:r>
          </w:p>
        </w:tc>
        <w:tc>
          <w:tcPr>
            <w:tcW w:w="1590" w:type="dxa"/>
            <w:tcBorders>
              <w:top w:val="single" w:color="auto" w:sz="4" w:space="0"/>
              <w:left w:val="single" w:color="auto" w:sz="4" w:space="0"/>
              <w:bottom w:val="single" w:color="auto" w:sz="4" w:space="0"/>
              <w:right w:val="single" w:color="auto" w:sz="4" w:space="0"/>
            </w:tcBorders>
            <w:vAlign w:val="center"/>
          </w:tcPr>
          <w:p w14:paraId="78D8E221">
            <w:pPr>
              <w:widowControl/>
              <w:jc w:val="center"/>
              <w:textAlignment w:val="center"/>
              <w:rPr>
                <w:color w:val="000000"/>
                <w:lang w:eastAsia="zh-CN"/>
              </w:rPr>
            </w:pPr>
            <w:r>
              <w:rPr>
                <w:rFonts w:hint="eastAsia"/>
                <w:color w:val="000000"/>
                <w:sz w:val="24"/>
                <w:szCs w:val="24"/>
                <w:lang w:eastAsia="zh-CN"/>
              </w:rPr>
              <w:t>龙径路四里</w:t>
            </w:r>
          </w:p>
        </w:tc>
        <w:tc>
          <w:tcPr>
            <w:tcW w:w="2049" w:type="dxa"/>
            <w:tcBorders>
              <w:top w:val="single" w:color="auto" w:sz="4" w:space="0"/>
              <w:left w:val="single" w:color="auto" w:sz="4" w:space="0"/>
              <w:bottom w:val="single" w:color="auto" w:sz="4" w:space="0"/>
              <w:right w:val="single" w:color="auto" w:sz="4" w:space="0"/>
            </w:tcBorders>
            <w:vAlign w:val="center"/>
          </w:tcPr>
          <w:p w14:paraId="621153FE">
            <w:pPr>
              <w:widowControl/>
              <w:jc w:val="center"/>
              <w:textAlignment w:val="center"/>
              <w:rPr>
                <w:color w:val="000000"/>
                <w:lang w:eastAsia="zh-CN"/>
              </w:rPr>
            </w:pPr>
            <w:r>
              <w:rPr>
                <w:rFonts w:hint="eastAsia"/>
                <w:color w:val="000000"/>
                <w:sz w:val="24"/>
                <w:szCs w:val="24"/>
                <w:lang w:eastAsia="zh-CN"/>
              </w:rPr>
              <w:t>27号</w:t>
            </w:r>
          </w:p>
        </w:tc>
        <w:tc>
          <w:tcPr>
            <w:tcW w:w="2243" w:type="dxa"/>
            <w:tcBorders>
              <w:top w:val="single" w:color="auto" w:sz="4" w:space="0"/>
              <w:left w:val="single" w:color="auto" w:sz="4" w:space="0"/>
              <w:bottom w:val="single" w:color="auto" w:sz="4" w:space="0"/>
              <w:right w:val="single" w:color="auto" w:sz="4" w:space="0"/>
            </w:tcBorders>
            <w:vAlign w:val="center"/>
          </w:tcPr>
          <w:p w14:paraId="6B32D704">
            <w:pPr>
              <w:widowControl/>
              <w:jc w:val="center"/>
              <w:textAlignment w:val="center"/>
              <w:rPr>
                <w:color w:val="000000"/>
                <w:lang w:eastAsia="zh-CN"/>
              </w:rPr>
            </w:pPr>
            <w:r>
              <w:rPr>
                <w:rFonts w:hint="eastAsia"/>
                <w:color w:val="000000"/>
                <w:sz w:val="24"/>
                <w:szCs w:val="24"/>
                <w:lang w:eastAsia="zh-CN"/>
              </w:rPr>
              <w:t>145号</w:t>
            </w:r>
          </w:p>
        </w:tc>
        <w:tc>
          <w:tcPr>
            <w:tcW w:w="1485" w:type="dxa"/>
            <w:tcBorders>
              <w:top w:val="single" w:color="auto" w:sz="4" w:space="0"/>
              <w:left w:val="single" w:color="auto" w:sz="4" w:space="0"/>
              <w:bottom w:val="single" w:color="auto" w:sz="4" w:space="0"/>
              <w:right w:val="single" w:color="auto" w:sz="4" w:space="0"/>
            </w:tcBorders>
            <w:vAlign w:val="center"/>
          </w:tcPr>
          <w:p w14:paraId="3F4412DF">
            <w:pPr>
              <w:widowControl/>
              <w:jc w:val="center"/>
              <w:textAlignment w:val="center"/>
              <w:rPr>
                <w:color w:val="000000"/>
                <w:lang w:eastAsia="zh-CN"/>
              </w:rPr>
            </w:pPr>
            <w:r>
              <w:rPr>
                <w:rFonts w:hint="eastAsia"/>
                <w:color w:val="000000"/>
                <w:sz w:val="24"/>
                <w:szCs w:val="24"/>
                <w:lang w:eastAsia="zh-CN"/>
              </w:rPr>
              <w:t>639</w:t>
            </w:r>
          </w:p>
        </w:tc>
        <w:tc>
          <w:tcPr>
            <w:tcW w:w="1440" w:type="dxa"/>
            <w:tcBorders>
              <w:top w:val="single" w:color="auto" w:sz="4" w:space="0"/>
              <w:left w:val="single" w:color="auto" w:sz="4" w:space="0"/>
              <w:bottom w:val="single" w:color="auto" w:sz="4" w:space="0"/>
              <w:right w:val="single" w:color="auto" w:sz="4" w:space="0"/>
            </w:tcBorders>
          </w:tcPr>
          <w:p w14:paraId="5568361B">
            <w:pPr>
              <w:widowControl/>
              <w:jc w:val="both"/>
              <w:textAlignment w:val="center"/>
              <w:rPr>
                <w:color w:val="000000"/>
                <w:lang w:eastAsia="zh-CN"/>
              </w:rPr>
            </w:pPr>
          </w:p>
        </w:tc>
      </w:tr>
      <w:tr w14:paraId="2F775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68D912">
            <w:pPr>
              <w:widowControl/>
              <w:jc w:val="center"/>
              <w:textAlignment w:val="center"/>
              <w:rPr>
                <w:color w:val="000000"/>
                <w:lang w:eastAsia="zh-CN"/>
              </w:rPr>
            </w:pPr>
            <w:r>
              <w:rPr>
                <w:rFonts w:hint="eastAsia"/>
                <w:color w:val="000000"/>
                <w:sz w:val="24"/>
                <w:szCs w:val="24"/>
                <w:lang w:eastAsia="zh-CN"/>
              </w:rPr>
              <w:t>53</w:t>
            </w:r>
          </w:p>
        </w:tc>
        <w:tc>
          <w:tcPr>
            <w:tcW w:w="1590" w:type="dxa"/>
            <w:tcBorders>
              <w:top w:val="single" w:color="auto" w:sz="4" w:space="0"/>
              <w:left w:val="single" w:color="auto" w:sz="4" w:space="0"/>
              <w:bottom w:val="single" w:color="auto" w:sz="4" w:space="0"/>
              <w:right w:val="single" w:color="auto" w:sz="4" w:space="0"/>
            </w:tcBorders>
            <w:vAlign w:val="center"/>
          </w:tcPr>
          <w:p w14:paraId="7C2D4218">
            <w:pPr>
              <w:widowControl/>
              <w:jc w:val="center"/>
              <w:textAlignment w:val="center"/>
              <w:rPr>
                <w:color w:val="000000"/>
                <w:lang w:eastAsia="zh-CN"/>
              </w:rPr>
            </w:pPr>
            <w:r>
              <w:rPr>
                <w:rFonts w:hint="eastAsia"/>
                <w:color w:val="000000"/>
                <w:sz w:val="24"/>
                <w:szCs w:val="24"/>
                <w:lang w:eastAsia="zh-CN"/>
              </w:rPr>
              <w:t>龙径路四里</w:t>
            </w:r>
          </w:p>
        </w:tc>
        <w:tc>
          <w:tcPr>
            <w:tcW w:w="2049" w:type="dxa"/>
            <w:tcBorders>
              <w:top w:val="single" w:color="auto" w:sz="4" w:space="0"/>
              <w:left w:val="single" w:color="auto" w:sz="4" w:space="0"/>
              <w:bottom w:val="single" w:color="auto" w:sz="4" w:space="0"/>
              <w:right w:val="single" w:color="auto" w:sz="4" w:space="0"/>
            </w:tcBorders>
            <w:vAlign w:val="center"/>
          </w:tcPr>
          <w:p w14:paraId="7CFAC17C">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B876F62">
            <w:pPr>
              <w:widowControl/>
              <w:jc w:val="center"/>
              <w:textAlignment w:val="center"/>
              <w:rPr>
                <w:color w:val="000000"/>
                <w:lang w:eastAsia="zh-CN"/>
              </w:rPr>
            </w:pPr>
            <w:r>
              <w:rPr>
                <w:rFonts w:hint="eastAsia"/>
                <w:color w:val="000000"/>
                <w:sz w:val="24"/>
                <w:szCs w:val="24"/>
                <w:lang w:eastAsia="zh-CN"/>
              </w:rPr>
              <w:t>23号</w:t>
            </w:r>
          </w:p>
        </w:tc>
        <w:tc>
          <w:tcPr>
            <w:tcW w:w="1485" w:type="dxa"/>
            <w:tcBorders>
              <w:top w:val="single" w:color="auto" w:sz="4" w:space="0"/>
              <w:left w:val="single" w:color="auto" w:sz="4" w:space="0"/>
              <w:bottom w:val="single" w:color="auto" w:sz="4" w:space="0"/>
              <w:right w:val="single" w:color="auto" w:sz="4" w:space="0"/>
            </w:tcBorders>
            <w:vAlign w:val="center"/>
          </w:tcPr>
          <w:p w14:paraId="34C9EB6C">
            <w:pPr>
              <w:widowControl/>
              <w:jc w:val="center"/>
              <w:textAlignment w:val="center"/>
              <w:rPr>
                <w:color w:val="000000"/>
                <w:lang w:eastAsia="zh-CN"/>
              </w:rPr>
            </w:pPr>
            <w:r>
              <w:rPr>
                <w:rFonts w:hint="eastAsia"/>
                <w:color w:val="000000"/>
                <w:sz w:val="24"/>
                <w:szCs w:val="24"/>
                <w:lang w:eastAsia="zh-CN"/>
              </w:rPr>
              <w:t>934</w:t>
            </w:r>
          </w:p>
        </w:tc>
        <w:tc>
          <w:tcPr>
            <w:tcW w:w="1440" w:type="dxa"/>
            <w:tcBorders>
              <w:top w:val="single" w:color="auto" w:sz="4" w:space="0"/>
              <w:left w:val="single" w:color="auto" w:sz="4" w:space="0"/>
              <w:bottom w:val="single" w:color="auto" w:sz="4" w:space="0"/>
              <w:right w:val="single" w:color="auto" w:sz="4" w:space="0"/>
            </w:tcBorders>
          </w:tcPr>
          <w:p w14:paraId="1FECCFF5">
            <w:pPr>
              <w:widowControl/>
              <w:jc w:val="both"/>
              <w:textAlignment w:val="center"/>
              <w:rPr>
                <w:color w:val="000000"/>
                <w:lang w:eastAsia="zh-CN"/>
              </w:rPr>
            </w:pPr>
          </w:p>
        </w:tc>
      </w:tr>
      <w:tr w14:paraId="7D14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FAD805">
            <w:pPr>
              <w:widowControl/>
              <w:jc w:val="center"/>
              <w:textAlignment w:val="center"/>
              <w:rPr>
                <w:color w:val="000000"/>
                <w:lang w:eastAsia="zh-CN"/>
              </w:rPr>
            </w:pPr>
            <w:r>
              <w:rPr>
                <w:rFonts w:hint="eastAsia"/>
                <w:color w:val="000000"/>
                <w:sz w:val="24"/>
                <w:szCs w:val="24"/>
                <w:lang w:eastAsia="zh-CN"/>
              </w:rPr>
              <w:t>54</w:t>
            </w:r>
          </w:p>
        </w:tc>
        <w:tc>
          <w:tcPr>
            <w:tcW w:w="1590" w:type="dxa"/>
            <w:tcBorders>
              <w:top w:val="single" w:color="auto" w:sz="4" w:space="0"/>
              <w:left w:val="single" w:color="auto" w:sz="4" w:space="0"/>
              <w:bottom w:val="single" w:color="auto" w:sz="4" w:space="0"/>
              <w:right w:val="single" w:color="auto" w:sz="4" w:space="0"/>
            </w:tcBorders>
            <w:vAlign w:val="center"/>
          </w:tcPr>
          <w:p w14:paraId="5219D806">
            <w:pPr>
              <w:widowControl/>
              <w:jc w:val="center"/>
              <w:textAlignment w:val="center"/>
              <w:rPr>
                <w:color w:val="000000"/>
                <w:lang w:eastAsia="zh-CN"/>
              </w:rPr>
            </w:pPr>
            <w:r>
              <w:rPr>
                <w:rFonts w:hint="eastAsia"/>
                <w:color w:val="000000"/>
                <w:sz w:val="24"/>
                <w:szCs w:val="24"/>
                <w:lang w:eastAsia="zh-CN"/>
              </w:rPr>
              <w:t>龙径北路</w:t>
            </w:r>
          </w:p>
        </w:tc>
        <w:tc>
          <w:tcPr>
            <w:tcW w:w="2049" w:type="dxa"/>
            <w:tcBorders>
              <w:top w:val="single" w:color="auto" w:sz="4" w:space="0"/>
              <w:left w:val="single" w:color="auto" w:sz="4" w:space="0"/>
              <w:bottom w:val="single" w:color="auto" w:sz="4" w:space="0"/>
              <w:right w:val="single" w:color="auto" w:sz="4" w:space="0"/>
            </w:tcBorders>
            <w:vAlign w:val="center"/>
          </w:tcPr>
          <w:p w14:paraId="45F00731">
            <w:pPr>
              <w:widowControl/>
              <w:jc w:val="center"/>
              <w:textAlignment w:val="center"/>
              <w:rPr>
                <w:color w:val="000000"/>
                <w:lang w:eastAsia="zh-CN"/>
              </w:rPr>
            </w:pPr>
            <w:r>
              <w:rPr>
                <w:rFonts w:hint="eastAsia"/>
                <w:color w:val="000000"/>
                <w:sz w:val="24"/>
                <w:szCs w:val="24"/>
                <w:lang w:eastAsia="zh-CN"/>
              </w:rPr>
              <w:t>73号</w:t>
            </w:r>
          </w:p>
        </w:tc>
        <w:tc>
          <w:tcPr>
            <w:tcW w:w="2243" w:type="dxa"/>
            <w:tcBorders>
              <w:top w:val="single" w:color="auto" w:sz="4" w:space="0"/>
              <w:left w:val="single" w:color="auto" w:sz="4" w:space="0"/>
              <w:bottom w:val="single" w:color="auto" w:sz="4" w:space="0"/>
              <w:right w:val="single" w:color="auto" w:sz="4" w:space="0"/>
            </w:tcBorders>
            <w:vAlign w:val="center"/>
          </w:tcPr>
          <w:p w14:paraId="55E54A1F">
            <w:pPr>
              <w:widowControl/>
              <w:jc w:val="center"/>
              <w:textAlignment w:val="center"/>
              <w:rPr>
                <w:color w:val="000000"/>
                <w:lang w:eastAsia="zh-CN"/>
              </w:rPr>
            </w:pPr>
            <w:r>
              <w:rPr>
                <w:rFonts w:hint="eastAsia"/>
                <w:color w:val="000000"/>
                <w:sz w:val="24"/>
                <w:szCs w:val="24"/>
                <w:lang w:eastAsia="zh-CN"/>
              </w:rPr>
              <w:t>龙桥路68号</w:t>
            </w:r>
          </w:p>
        </w:tc>
        <w:tc>
          <w:tcPr>
            <w:tcW w:w="1485" w:type="dxa"/>
            <w:tcBorders>
              <w:top w:val="single" w:color="auto" w:sz="4" w:space="0"/>
              <w:left w:val="single" w:color="auto" w:sz="4" w:space="0"/>
              <w:bottom w:val="single" w:color="auto" w:sz="4" w:space="0"/>
              <w:right w:val="single" w:color="auto" w:sz="4" w:space="0"/>
            </w:tcBorders>
            <w:vAlign w:val="center"/>
          </w:tcPr>
          <w:p w14:paraId="7D27D835">
            <w:pPr>
              <w:widowControl/>
              <w:jc w:val="center"/>
              <w:textAlignment w:val="center"/>
              <w:rPr>
                <w:color w:val="000000"/>
                <w:lang w:eastAsia="zh-CN"/>
              </w:rPr>
            </w:pPr>
            <w:r>
              <w:rPr>
                <w:rFonts w:hint="eastAsia"/>
                <w:color w:val="000000"/>
                <w:sz w:val="24"/>
                <w:szCs w:val="24"/>
                <w:lang w:eastAsia="zh-CN"/>
              </w:rPr>
              <w:t>2923</w:t>
            </w:r>
          </w:p>
        </w:tc>
        <w:tc>
          <w:tcPr>
            <w:tcW w:w="1440" w:type="dxa"/>
            <w:tcBorders>
              <w:top w:val="single" w:color="auto" w:sz="4" w:space="0"/>
              <w:left w:val="single" w:color="auto" w:sz="4" w:space="0"/>
              <w:bottom w:val="single" w:color="auto" w:sz="4" w:space="0"/>
              <w:right w:val="single" w:color="auto" w:sz="4" w:space="0"/>
            </w:tcBorders>
          </w:tcPr>
          <w:p w14:paraId="3E489B37">
            <w:pPr>
              <w:widowControl/>
              <w:jc w:val="both"/>
              <w:textAlignment w:val="center"/>
              <w:rPr>
                <w:color w:val="000000"/>
                <w:lang w:eastAsia="zh-CN"/>
              </w:rPr>
            </w:pPr>
          </w:p>
        </w:tc>
      </w:tr>
      <w:tr w14:paraId="0D31E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C3760C">
            <w:pPr>
              <w:widowControl/>
              <w:jc w:val="center"/>
              <w:textAlignment w:val="center"/>
              <w:rPr>
                <w:color w:val="000000"/>
                <w:lang w:eastAsia="zh-CN"/>
              </w:rPr>
            </w:pPr>
            <w:r>
              <w:rPr>
                <w:rFonts w:hint="eastAsia"/>
                <w:color w:val="000000"/>
                <w:sz w:val="24"/>
                <w:szCs w:val="24"/>
                <w:lang w:eastAsia="zh-CN"/>
              </w:rPr>
              <w:t>55</w:t>
            </w:r>
          </w:p>
        </w:tc>
        <w:tc>
          <w:tcPr>
            <w:tcW w:w="1590" w:type="dxa"/>
            <w:tcBorders>
              <w:top w:val="single" w:color="auto" w:sz="4" w:space="0"/>
              <w:left w:val="single" w:color="auto" w:sz="4" w:space="0"/>
              <w:bottom w:val="single" w:color="auto" w:sz="4" w:space="0"/>
              <w:right w:val="single" w:color="auto" w:sz="4" w:space="0"/>
            </w:tcBorders>
            <w:vAlign w:val="center"/>
          </w:tcPr>
          <w:p w14:paraId="00A452A6">
            <w:pPr>
              <w:widowControl/>
              <w:jc w:val="center"/>
              <w:textAlignment w:val="center"/>
              <w:rPr>
                <w:color w:val="000000"/>
                <w:lang w:eastAsia="zh-CN"/>
              </w:rPr>
            </w:pPr>
            <w:r>
              <w:rPr>
                <w:rFonts w:hint="eastAsia"/>
                <w:color w:val="000000"/>
                <w:sz w:val="24"/>
                <w:szCs w:val="24"/>
                <w:lang w:eastAsia="zh-CN"/>
              </w:rPr>
              <w:t>龙桥路</w:t>
            </w:r>
          </w:p>
        </w:tc>
        <w:tc>
          <w:tcPr>
            <w:tcW w:w="2049" w:type="dxa"/>
            <w:tcBorders>
              <w:top w:val="single" w:color="auto" w:sz="4" w:space="0"/>
              <w:left w:val="single" w:color="auto" w:sz="4" w:space="0"/>
              <w:bottom w:val="single" w:color="auto" w:sz="4" w:space="0"/>
              <w:right w:val="single" w:color="auto" w:sz="4" w:space="0"/>
            </w:tcBorders>
            <w:vAlign w:val="center"/>
          </w:tcPr>
          <w:p w14:paraId="0123C298">
            <w:pPr>
              <w:widowControl/>
              <w:jc w:val="center"/>
              <w:textAlignment w:val="center"/>
              <w:rPr>
                <w:color w:val="000000"/>
                <w:lang w:eastAsia="zh-CN"/>
              </w:rPr>
            </w:pPr>
            <w:r>
              <w:rPr>
                <w:rFonts w:hint="eastAsia"/>
                <w:color w:val="000000"/>
                <w:sz w:val="24"/>
                <w:szCs w:val="24"/>
                <w:lang w:eastAsia="zh-CN"/>
              </w:rPr>
              <w:t>29号</w:t>
            </w:r>
          </w:p>
        </w:tc>
        <w:tc>
          <w:tcPr>
            <w:tcW w:w="2243" w:type="dxa"/>
            <w:tcBorders>
              <w:top w:val="single" w:color="auto" w:sz="4" w:space="0"/>
              <w:left w:val="single" w:color="auto" w:sz="4" w:space="0"/>
              <w:bottom w:val="single" w:color="auto" w:sz="4" w:space="0"/>
              <w:right w:val="single" w:color="auto" w:sz="4" w:space="0"/>
            </w:tcBorders>
            <w:vAlign w:val="center"/>
          </w:tcPr>
          <w:p w14:paraId="5A7755FB">
            <w:pPr>
              <w:widowControl/>
              <w:jc w:val="center"/>
              <w:textAlignment w:val="center"/>
              <w:rPr>
                <w:color w:val="000000"/>
                <w:lang w:eastAsia="zh-CN"/>
              </w:rPr>
            </w:pPr>
            <w:r>
              <w:rPr>
                <w:rFonts w:hint="eastAsia"/>
                <w:color w:val="000000"/>
                <w:sz w:val="24"/>
                <w:szCs w:val="24"/>
                <w:lang w:eastAsia="zh-CN"/>
              </w:rPr>
              <w:t>85号</w:t>
            </w:r>
          </w:p>
        </w:tc>
        <w:tc>
          <w:tcPr>
            <w:tcW w:w="1485" w:type="dxa"/>
            <w:tcBorders>
              <w:top w:val="single" w:color="auto" w:sz="4" w:space="0"/>
              <w:left w:val="single" w:color="auto" w:sz="4" w:space="0"/>
              <w:bottom w:val="single" w:color="auto" w:sz="4" w:space="0"/>
              <w:right w:val="single" w:color="auto" w:sz="4" w:space="0"/>
            </w:tcBorders>
            <w:vAlign w:val="center"/>
          </w:tcPr>
          <w:p w14:paraId="325EFA72">
            <w:pPr>
              <w:widowControl/>
              <w:jc w:val="center"/>
              <w:textAlignment w:val="center"/>
              <w:rPr>
                <w:color w:val="000000"/>
                <w:lang w:eastAsia="zh-CN"/>
              </w:rPr>
            </w:pPr>
            <w:r>
              <w:rPr>
                <w:rFonts w:hint="eastAsia"/>
                <w:color w:val="000000"/>
                <w:sz w:val="24"/>
                <w:szCs w:val="24"/>
                <w:lang w:eastAsia="zh-CN"/>
              </w:rPr>
              <w:t>5252</w:t>
            </w:r>
          </w:p>
        </w:tc>
        <w:tc>
          <w:tcPr>
            <w:tcW w:w="1440" w:type="dxa"/>
            <w:tcBorders>
              <w:top w:val="single" w:color="auto" w:sz="4" w:space="0"/>
              <w:left w:val="single" w:color="auto" w:sz="4" w:space="0"/>
              <w:bottom w:val="single" w:color="auto" w:sz="4" w:space="0"/>
              <w:right w:val="single" w:color="auto" w:sz="4" w:space="0"/>
            </w:tcBorders>
          </w:tcPr>
          <w:p w14:paraId="3444DE76">
            <w:pPr>
              <w:widowControl/>
              <w:jc w:val="both"/>
              <w:textAlignment w:val="center"/>
              <w:rPr>
                <w:color w:val="000000"/>
                <w:lang w:eastAsia="zh-CN"/>
              </w:rPr>
            </w:pPr>
          </w:p>
        </w:tc>
      </w:tr>
      <w:tr w14:paraId="4D70E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3B24D04">
            <w:pPr>
              <w:widowControl/>
              <w:jc w:val="center"/>
              <w:textAlignment w:val="center"/>
              <w:rPr>
                <w:color w:val="000000"/>
                <w:lang w:eastAsia="zh-CN"/>
              </w:rPr>
            </w:pPr>
            <w:r>
              <w:rPr>
                <w:rFonts w:hint="eastAsia"/>
                <w:color w:val="000000"/>
                <w:sz w:val="24"/>
                <w:szCs w:val="24"/>
                <w:lang w:eastAsia="zh-CN"/>
              </w:rPr>
              <w:t>56</w:t>
            </w:r>
          </w:p>
        </w:tc>
        <w:tc>
          <w:tcPr>
            <w:tcW w:w="1590" w:type="dxa"/>
            <w:tcBorders>
              <w:top w:val="single" w:color="auto" w:sz="4" w:space="0"/>
              <w:left w:val="single" w:color="auto" w:sz="4" w:space="0"/>
              <w:bottom w:val="single" w:color="auto" w:sz="4" w:space="0"/>
              <w:right w:val="single" w:color="auto" w:sz="4" w:space="0"/>
            </w:tcBorders>
            <w:vAlign w:val="center"/>
          </w:tcPr>
          <w:p w14:paraId="71950C0C">
            <w:pPr>
              <w:widowControl/>
              <w:jc w:val="center"/>
              <w:textAlignment w:val="center"/>
              <w:rPr>
                <w:color w:val="000000"/>
                <w:lang w:eastAsia="zh-CN"/>
              </w:rPr>
            </w:pPr>
            <w:r>
              <w:rPr>
                <w:rFonts w:hint="eastAsia"/>
                <w:color w:val="000000"/>
                <w:sz w:val="24"/>
                <w:szCs w:val="24"/>
                <w:lang w:eastAsia="zh-CN"/>
              </w:rPr>
              <w:t>龙桥北路二里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66316F63">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316F8B78">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122D000C">
            <w:pPr>
              <w:widowControl/>
              <w:jc w:val="center"/>
              <w:textAlignment w:val="center"/>
              <w:rPr>
                <w:color w:val="000000"/>
                <w:lang w:eastAsia="zh-CN"/>
              </w:rPr>
            </w:pPr>
            <w:r>
              <w:rPr>
                <w:rFonts w:hint="eastAsia"/>
                <w:color w:val="000000"/>
                <w:sz w:val="24"/>
                <w:szCs w:val="24"/>
                <w:lang w:eastAsia="zh-CN"/>
              </w:rPr>
              <w:t>1428</w:t>
            </w:r>
          </w:p>
        </w:tc>
        <w:tc>
          <w:tcPr>
            <w:tcW w:w="1440" w:type="dxa"/>
            <w:tcBorders>
              <w:top w:val="single" w:color="auto" w:sz="4" w:space="0"/>
              <w:left w:val="single" w:color="auto" w:sz="4" w:space="0"/>
              <w:bottom w:val="single" w:color="auto" w:sz="4" w:space="0"/>
              <w:right w:val="single" w:color="auto" w:sz="4" w:space="0"/>
            </w:tcBorders>
          </w:tcPr>
          <w:p w14:paraId="394642B2">
            <w:pPr>
              <w:widowControl/>
              <w:jc w:val="both"/>
              <w:textAlignment w:val="center"/>
              <w:rPr>
                <w:color w:val="000000"/>
                <w:lang w:eastAsia="zh-CN"/>
              </w:rPr>
            </w:pPr>
          </w:p>
        </w:tc>
      </w:tr>
      <w:tr w14:paraId="0231D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14B320">
            <w:pPr>
              <w:widowControl/>
              <w:jc w:val="center"/>
              <w:textAlignment w:val="center"/>
              <w:rPr>
                <w:color w:val="000000"/>
                <w:lang w:eastAsia="zh-CN"/>
              </w:rPr>
            </w:pPr>
            <w:r>
              <w:rPr>
                <w:rFonts w:hint="eastAsia"/>
                <w:color w:val="000000"/>
                <w:sz w:val="24"/>
                <w:szCs w:val="24"/>
                <w:lang w:eastAsia="zh-CN"/>
              </w:rPr>
              <w:t>57</w:t>
            </w:r>
          </w:p>
        </w:tc>
        <w:tc>
          <w:tcPr>
            <w:tcW w:w="1590" w:type="dxa"/>
            <w:tcBorders>
              <w:top w:val="single" w:color="auto" w:sz="4" w:space="0"/>
              <w:left w:val="single" w:color="auto" w:sz="4" w:space="0"/>
              <w:bottom w:val="single" w:color="auto" w:sz="4" w:space="0"/>
              <w:right w:val="single" w:color="auto" w:sz="4" w:space="0"/>
            </w:tcBorders>
            <w:vAlign w:val="center"/>
          </w:tcPr>
          <w:p w14:paraId="3C143DB6">
            <w:pPr>
              <w:widowControl/>
              <w:jc w:val="center"/>
              <w:textAlignment w:val="center"/>
              <w:rPr>
                <w:color w:val="000000"/>
                <w:lang w:eastAsia="zh-CN"/>
              </w:rPr>
            </w:pPr>
            <w:r>
              <w:rPr>
                <w:rFonts w:hint="eastAsia"/>
                <w:color w:val="000000"/>
                <w:sz w:val="24"/>
                <w:szCs w:val="24"/>
                <w:lang w:eastAsia="zh-CN"/>
              </w:rPr>
              <w:t>龙桥北路二里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0ACBCCB3">
            <w:pPr>
              <w:widowControl/>
              <w:jc w:val="center"/>
              <w:textAlignment w:val="center"/>
              <w:rPr>
                <w:color w:val="000000"/>
                <w:lang w:eastAsia="zh-CN"/>
              </w:rPr>
            </w:pPr>
            <w:r>
              <w:rPr>
                <w:rFonts w:hint="eastAsia"/>
                <w:color w:val="000000"/>
                <w:sz w:val="24"/>
                <w:szCs w:val="24"/>
                <w:lang w:eastAsia="zh-CN"/>
              </w:rPr>
              <w:t>46号</w:t>
            </w:r>
          </w:p>
        </w:tc>
        <w:tc>
          <w:tcPr>
            <w:tcW w:w="2243" w:type="dxa"/>
            <w:tcBorders>
              <w:top w:val="single" w:color="auto" w:sz="4" w:space="0"/>
              <w:left w:val="single" w:color="auto" w:sz="4" w:space="0"/>
              <w:bottom w:val="single" w:color="auto" w:sz="4" w:space="0"/>
              <w:right w:val="single" w:color="auto" w:sz="4" w:space="0"/>
            </w:tcBorders>
            <w:vAlign w:val="center"/>
          </w:tcPr>
          <w:p w14:paraId="1699720E">
            <w:pPr>
              <w:widowControl/>
              <w:jc w:val="center"/>
              <w:textAlignment w:val="center"/>
              <w:rPr>
                <w:color w:val="000000"/>
                <w:lang w:eastAsia="zh-CN"/>
              </w:rPr>
            </w:pPr>
            <w:r>
              <w:rPr>
                <w:rFonts w:hint="eastAsia"/>
                <w:color w:val="000000"/>
                <w:sz w:val="24"/>
                <w:szCs w:val="24"/>
                <w:lang w:eastAsia="zh-CN"/>
              </w:rPr>
              <w:t>64号</w:t>
            </w:r>
          </w:p>
        </w:tc>
        <w:tc>
          <w:tcPr>
            <w:tcW w:w="1485" w:type="dxa"/>
            <w:tcBorders>
              <w:top w:val="single" w:color="auto" w:sz="4" w:space="0"/>
              <w:left w:val="single" w:color="auto" w:sz="4" w:space="0"/>
              <w:bottom w:val="single" w:color="auto" w:sz="4" w:space="0"/>
              <w:right w:val="single" w:color="auto" w:sz="4" w:space="0"/>
            </w:tcBorders>
            <w:vAlign w:val="center"/>
          </w:tcPr>
          <w:p w14:paraId="7BEFE572">
            <w:pPr>
              <w:widowControl/>
              <w:jc w:val="center"/>
              <w:textAlignment w:val="center"/>
              <w:rPr>
                <w:color w:val="000000"/>
                <w:lang w:eastAsia="zh-CN"/>
              </w:rPr>
            </w:pPr>
            <w:r>
              <w:rPr>
                <w:rFonts w:hint="eastAsia"/>
                <w:color w:val="000000"/>
                <w:sz w:val="24"/>
                <w:szCs w:val="24"/>
                <w:lang w:eastAsia="zh-CN"/>
              </w:rPr>
              <w:t>590</w:t>
            </w:r>
          </w:p>
        </w:tc>
        <w:tc>
          <w:tcPr>
            <w:tcW w:w="1440" w:type="dxa"/>
            <w:tcBorders>
              <w:top w:val="single" w:color="auto" w:sz="4" w:space="0"/>
              <w:left w:val="single" w:color="auto" w:sz="4" w:space="0"/>
              <w:bottom w:val="single" w:color="auto" w:sz="4" w:space="0"/>
              <w:right w:val="single" w:color="auto" w:sz="4" w:space="0"/>
            </w:tcBorders>
          </w:tcPr>
          <w:p w14:paraId="48853C1D">
            <w:pPr>
              <w:widowControl/>
              <w:jc w:val="both"/>
              <w:textAlignment w:val="center"/>
              <w:rPr>
                <w:color w:val="000000"/>
                <w:lang w:eastAsia="zh-CN"/>
              </w:rPr>
            </w:pPr>
          </w:p>
        </w:tc>
      </w:tr>
      <w:tr w14:paraId="3D8C3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D16C99">
            <w:pPr>
              <w:widowControl/>
              <w:jc w:val="center"/>
              <w:textAlignment w:val="center"/>
              <w:rPr>
                <w:color w:val="000000"/>
                <w:lang w:eastAsia="zh-CN"/>
              </w:rPr>
            </w:pPr>
            <w:r>
              <w:rPr>
                <w:rFonts w:hint="eastAsia"/>
                <w:color w:val="000000"/>
                <w:sz w:val="24"/>
                <w:szCs w:val="24"/>
                <w:lang w:eastAsia="zh-CN"/>
              </w:rPr>
              <w:t>58</w:t>
            </w:r>
          </w:p>
        </w:tc>
        <w:tc>
          <w:tcPr>
            <w:tcW w:w="1590" w:type="dxa"/>
            <w:tcBorders>
              <w:top w:val="single" w:color="auto" w:sz="4" w:space="0"/>
              <w:left w:val="single" w:color="auto" w:sz="4" w:space="0"/>
              <w:bottom w:val="single" w:color="auto" w:sz="4" w:space="0"/>
              <w:right w:val="single" w:color="auto" w:sz="4" w:space="0"/>
            </w:tcBorders>
            <w:vAlign w:val="center"/>
          </w:tcPr>
          <w:p w14:paraId="5A1BA27A">
            <w:pPr>
              <w:widowControl/>
              <w:jc w:val="center"/>
              <w:textAlignment w:val="center"/>
              <w:rPr>
                <w:color w:val="000000"/>
                <w:lang w:eastAsia="zh-CN"/>
              </w:rPr>
            </w:pPr>
            <w:r>
              <w:rPr>
                <w:rFonts w:hint="eastAsia"/>
                <w:color w:val="000000"/>
                <w:sz w:val="24"/>
                <w:szCs w:val="24"/>
                <w:lang w:eastAsia="zh-CN"/>
              </w:rPr>
              <w:t>龙桥北路二里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48E37C1E">
            <w:pPr>
              <w:widowControl/>
              <w:jc w:val="center"/>
              <w:textAlignment w:val="center"/>
              <w:rPr>
                <w:color w:val="000000"/>
                <w:lang w:eastAsia="zh-CN"/>
              </w:rPr>
            </w:pPr>
            <w:r>
              <w:rPr>
                <w:rFonts w:hint="eastAsia"/>
                <w:color w:val="000000"/>
                <w:sz w:val="24"/>
                <w:szCs w:val="24"/>
                <w:lang w:eastAsia="zh-CN"/>
              </w:rPr>
              <w:t>35号</w:t>
            </w:r>
          </w:p>
        </w:tc>
        <w:tc>
          <w:tcPr>
            <w:tcW w:w="2243" w:type="dxa"/>
            <w:tcBorders>
              <w:top w:val="single" w:color="auto" w:sz="4" w:space="0"/>
              <w:left w:val="single" w:color="auto" w:sz="4" w:space="0"/>
              <w:bottom w:val="single" w:color="auto" w:sz="4" w:space="0"/>
              <w:right w:val="single" w:color="auto" w:sz="4" w:space="0"/>
            </w:tcBorders>
            <w:vAlign w:val="center"/>
          </w:tcPr>
          <w:p w14:paraId="77D579C9">
            <w:pPr>
              <w:widowControl/>
              <w:jc w:val="center"/>
              <w:textAlignment w:val="center"/>
              <w:rPr>
                <w:color w:val="000000"/>
                <w:lang w:eastAsia="zh-CN"/>
              </w:rPr>
            </w:pPr>
            <w:r>
              <w:rPr>
                <w:rFonts w:hint="eastAsia"/>
                <w:color w:val="000000"/>
                <w:sz w:val="24"/>
                <w:szCs w:val="24"/>
                <w:lang w:eastAsia="zh-CN"/>
              </w:rPr>
              <w:t>100号</w:t>
            </w:r>
          </w:p>
        </w:tc>
        <w:tc>
          <w:tcPr>
            <w:tcW w:w="1485" w:type="dxa"/>
            <w:tcBorders>
              <w:top w:val="single" w:color="auto" w:sz="4" w:space="0"/>
              <w:left w:val="single" w:color="auto" w:sz="4" w:space="0"/>
              <w:bottom w:val="single" w:color="auto" w:sz="4" w:space="0"/>
              <w:right w:val="single" w:color="auto" w:sz="4" w:space="0"/>
            </w:tcBorders>
            <w:vAlign w:val="center"/>
          </w:tcPr>
          <w:p w14:paraId="240EC1D6">
            <w:pPr>
              <w:widowControl/>
              <w:jc w:val="center"/>
              <w:textAlignment w:val="center"/>
              <w:rPr>
                <w:color w:val="000000"/>
                <w:lang w:eastAsia="zh-CN"/>
              </w:rPr>
            </w:pPr>
            <w:r>
              <w:rPr>
                <w:rFonts w:hint="eastAsia"/>
                <w:color w:val="000000"/>
                <w:sz w:val="24"/>
                <w:szCs w:val="24"/>
                <w:lang w:eastAsia="zh-CN"/>
              </w:rPr>
              <w:t>2126</w:t>
            </w:r>
          </w:p>
        </w:tc>
        <w:tc>
          <w:tcPr>
            <w:tcW w:w="1440" w:type="dxa"/>
            <w:tcBorders>
              <w:top w:val="single" w:color="auto" w:sz="4" w:space="0"/>
              <w:left w:val="single" w:color="auto" w:sz="4" w:space="0"/>
              <w:bottom w:val="single" w:color="auto" w:sz="4" w:space="0"/>
              <w:right w:val="single" w:color="auto" w:sz="4" w:space="0"/>
            </w:tcBorders>
          </w:tcPr>
          <w:p w14:paraId="272668B1">
            <w:pPr>
              <w:widowControl/>
              <w:jc w:val="both"/>
              <w:textAlignment w:val="center"/>
              <w:rPr>
                <w:color w:val="000000"/>
                <w:lang w:eastAsia="zh-CN"/>
              </w:rPr>
            </w:pPr>
          </w:p>
        </w:tc>
      </w:tr>
      <w:tr w14:paraId="18BE1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D628ED">
            <w:pPr>
              <w:widowControl/>
              <w:jc w:val="center"/>
              <w:textAlignment w:val="center"/>
              <w:rPr>
                <w:color w:val="000000"/>
                <w:lang w:eastAsia="zh-CN"/>
              </w:rPr>
            </w:pPr>
            <w:r>
              <w:rPr>
                <w:rFonts w:hint="eastAsia"/>
                <w:color w:val="000000"/>
                <w:sz w:val="24"/>
                <w:szCs w:val="24"/>
                <w:lang w:eastAsia="zh-CN"/>
              </w:rPr>
              <w:t>59</w:t>
            </w:r>
          </w:p>
        </w:tc>
        <w:tc>
          <w:tcPr>
            <w:tcW w:w="1590" w:type="dxa"/>
            <w:tcBorders>
              <w:top w:val="single" w:color="auto" w:sz="4" w:space="0"/>
              <w:left w:val="single" w:color="auto" w:sz="4" w:space="0"/>
              <w:bottom w:val="single" w:color="auto" w:sz="4" w:space="0"/>
              <w:right w:val="single" w:color="auto" w:sz="4" w:space="0"/>
            </w:tcBorders>
            <w:vAlign w:val="center"/>
          </w:tcPr>
          <w:p w14:paraId="57EB716F">
            <w:pPr>
              <w:widowControl/>
              <w:jc w:val="center"/>
              <w:textAlignment w:val="center"/>
              <w:rPr>
                <w:color w:val="000000"/>
                <w:lang w:eastAsia="zh-CN"/>
              </w:rPr>
            </w:pPr>
            <w:r>
              <w:rPr>
                <w:rFonts w:hint="eastAsia"/>
                <w:color w:val="000000"/>
                <w:sz w:val="24"/>
                <w:szCs w:val="24"/>
                <w:lang w:eastAsia="zh-CN"/>
              </w:rPr>
              <w:t>龙桥北路二里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4C36AE1C">
            <w:pPr>
              <w:widowControl/>
              <w:jc w:val="center"/>
              <w:textAlignment w:val="center"/>
              <w:rPr>
                <w:color w:val="000000"/>
                <w:lang w:eastAsia="zh-CN"/>
              </w:rPr>
            </w:pPr>
            <w:r>
              <w:rPr>
                <w:rFonts w:hint="eastAsia"/>
                <w:color w:val="000000"/>
                <w:sz w:val="24"/>
                <w:szCs w:val="24"/>
                <w:lang w:eastAsia="zh-CN"/>
              </w:rPr>
              <w:t>90号</w:t>
            </w:r>
          </w:p>
        </w:tc>
        <w:tc>
          <w:tcPr>
            <w:tcW w:w="2243" w:type="dxa"/>
            <w:tcBorders>
              <w:top w:val="single" w:color="auto" w:sz="4" w:space="0"/>
              <w:left w:val="single" w:color="auto" w:sz="4" w:space="0"/>
              <w:bottom w:val="single" w:color="auto" w:sz="4" w:space="0"/>
              <w:right w:val="single" w:color="auto" w:sz="4" w:space="0"/>
            </w:tcBorders>
            <w:vAlign w:val="center"/>
          </w:tcPr>
          <w:p w14:paraId="37038540">
            <w:pPr>
              <w:widowControl/>
              <w:jc w:val="center"/>
              <w:textAlignment w:val="center"/>
              <w:rPr>
                <w:color w:val="000000"/>
                <w:lang w:eastAsia="zh-CN"/>
              </w:rPr>
            </w:pPr>
            <w:r>
              <w:rPr>
                <w:rFonts w:hint="eastAsia"/>
                <w:color w:val="000000"/>
                <w:sz w:val="24"/>
                <w:szCs w:val="24"/>
                <w:lang w:eastAsia="zh-CN"/>
              </w:rPr>
              <w:t>城东二路二里66号</w:t>
            </w:r>
          </w:p>
        </w:tc>
        <w:tc>
          <w:tcPr>
            <w:tcW w:w="1485" w:type="dxa"/>
            <w:tcBorders>
              <w:top w:val="single" w:color="auto" w:sz="4" w:space="0"/>
              <w:left w:val="single" w:color="auto" w:sz="4" w:space="0"/>
              <w:bottom w:val="single" w:color="auto" w:sz="4" w:space="0"/>
              <w:right w:val="single" w:color="auto" w:sz="4" w:space="0"/>
            </w:tcBorders>
            <w:vAlign w:val="center"/>
          </w:tcPr>
          <w:p w14:paraId="79865076">
            <w:pPr>
              <w:widowControl/>
              <w:jc w:val="center"/>
              <w:textAlignment w:val="center"/>
              <w:rPr>
                <w:color w:val="000000"/>
                <w:lang w:eastAsia="zh-CN"/>
              </w:rPr>
            </w:pPr>
            <w:r>
              <w:rPr>
                <w:rFonts w:hint="eastAsia"/>
                <w:color w:val="000000"/>
                <w:sz w:val="24"/>
                <w:szCs w:val="24"/>
                <w:lang w:eastAsia="zh-CN"/>
              </w:rPr>
              <w:t>1326</w:t>
            </w:r>
          </w:p>
        </w:tc>
        <w:tc>
          <w:tcPr>
            <w:tcW w:w="1440" w:type="dxa"/>
            <w:tcBorders>
              <w:top w:val="single" w:color="auto" w:sz="4" w:space="0"/>
              <w:left w:val="single" w:color="auto" w:sz="4" w:space="0"/>
              <w:bottom w:val="single" w:color="auto" w:sz="4" w:space="0"/>
              <w:right w:val="single" w:color="auto" w:sz="4" w:space="0"/>
            </w:tcBorders>
          </w:tcPr>
          <w:p w14:paraId="1F89F93D">
            <w:pPr>
              <w:widowControl/>
              <w:jc w:val="both"/>
              <w:textAlignment w:val="center"/>
              <w:rPr>
                <w:color w:val="000000"/>
                <w:lang w:eastAsia="zh-CN"/>
              </w:rPr>
            </w:pPr>
          </w:p>
        </w:tc>
      </w:tr>
      <w:tr w14:paraId="1757D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823241">
            <w:pPr>
              <w:widowControl/>
              <w:jc w:val="center"/>
              <w:textAlignment w:val="center"/>
              <w:rPr>
                <w:color w:val="000000"/>
                <w:lang w:eastAsia="zh-CN"/>
              </w:rPr>
            </w:pPr>
            <w:r>
              <w:rPr>
                <w:rFonts w:hint="eastAsia"/>
                <w:color w:val="000000"/>
                <w:sz w:val="24"/>
                <w:szCs w:val="24"/>
                <w:lang w:eastAsia="zh-CN"/>
              </w:rPr>
              <w:t>60</w:t>
            </w:r>
          </w:p>
        </w:tc>
        <w:tc>
          <w:tcPr>
            <w:tcW w:w="1590" w:type="dxa"/>
            <w:tcBorders>
              <w:top w:val="single" w:color="auto" w:sz="4" w:space="0"/>
              <w:left w:val="single" w:color="auto" w:sz="4" w:space="0"/>
              <w:bottom w:val="single" w:color="auto" w:sz="4" w:space="0"/>
              <w:right w:val="single" w:color="auto" w:sz="4" w:space="0"/>
            </w:tcBorders>
            <w:vAlign w:val="center"/>
          </w:tcPr>
          <w:p w14:paraId="537F1D70">
            <w:pPr>
              <w:widowControl/>
              <w:jc w:val="center"/>
              <w:textAlignment w:val="center"/>
              <w:rPr>
                <w:color w:val="000000"/>
                <w:lang w:eastAsia="zh-CN"/>
              </w:rPr>
            </w:pPr>
            <w:r>
              <w:rPr>
                <w:rFonts w:hint="eastAsia"/>
                <w:color w:val="000000"/>
                <w:sz w:val="24"/>
                <w:szCs w:val="24"/>
                <w:lang w:eastAsia="zh-CN"/>
              </w:rPr>
              <w:t>城东二路二里</w:t>
            </w:r>
          </w:p>
        </w:tc>
        <w:tc>
          <w:tcPr>
            <w:tcW w:w="2049" w:type="dxa"/>
            <w:tcBorders>
              <w:top w:val="single" w:color="auto" w:sz="4" w:space="0"/>
              <w:left w:val="single" w:color="auto" w:sz="4" w:space="0"/>
              <w:bottom w:val="single" w:color="auto" w:sz="4" w:space="0"/>
              <w:right w:val="single" w:color="auto" w:sz="4" w:space="0"/>
            </w:tcBorders>
            <w:vAlign w:val="center"/>
          </w:tcPr>
          <w:p w14:paraId="150D789F">
            <w:pPr>
              <w:widowControl/>
              <w:jc w:val="center"/>
              <w:textAlignment w:val="center"/>
              <w:rPr>
                <w:color w:val="000000"/>
                <w:lang w:eastAsia="zh-CN"/>
              </w:rPr>
            </w:pPr>
            <w:r>
              <w:rPr>
                <w:rFonts w:hint="eastAsia"/>
                <w:color w:val="000000"/>
                <w:sz w:val="24"/>
                <w:szCs w:val="24"/>
                <w:lang w:eastAsia="zh-CN"/>
              </w:rPr>
              <w:t>76号</w:t>
            </w:r>
          </w:p>
        </w:tc>
        <w:tc>
          <w:tcPr>
            <w:tcW w:w="2243" w:type="dxa"/>
            <w:tcBorders>
              <w:top w:val="single" w:color="auto" w:sz="4" w:space="0"/>
              <w:left w:val="single" w:color="auto" w:sz="4" w:space="0"/>
              <w:bottom w:val="single" w:color="auto" w:sz="4" w:space="0"/>
              <w:right w:val="single" w:color="auto" w:sz="4" w:space="0"/>
            </w:tcBorders>
            <w:vAlign w:val="center"/>
          </w:tcPr>
          <w:p w14:paraId="16D40D4A">
            <w:pPr>
              <w:widowControl/>
              <w:jc w:val="center"/>
              <w:textAlignment w:val="center"/>
              <w:rPr>
                <w:color w:val="000000"/>
                <w:lang w:eastAsia="zh-CN"/>
              </w:rPr>
            </w:pPr>
            <w:r>
              <w:rPr>
                <w:rFonts w:hint="eastAsia"/>
                <w:color w:val="000000"/>
                <w:sz w:val="24"/>
                <w:szCs w:val="24"/>
                <w:lang w:eastAsia="zh-CN"/>
              </w:rPr>
              <w:t>旧畜牧局路口</w:t>
            </w:r>
          </w:p>
        </w:tc>
        <w:tc>
          <w:tcPr>
            <w:tcW w:w="1485" w:type="dxa"/>
            <w:tcBorders>
              <w:top w:val="single" w:color="auto" w:sz="4" w:space="0"/>
              <w:left w:val="single" w:color="auto" w:sz="4" w:space="0"/>
              <w:bottom w:val="single" w:color="auto" w:sz="4" w:space="0"/>
              <w:right w:val="single" w:color="auto" w:sz="4" w:space="0"/>
            </w:tcBorders>
            <w:vAlign w:val="center"/>
          </w:tcPr>
          <w:p w14:paraId="37246581">
            <w:pPr>
              <w:widowControl/>
              <w:jc w:val="center"/>
              <w:textAlignment w:val="center"/>
              <w:rPr>
                <w:color w:val="000000"/>
                <w:lang w:eastAsia="zh-CN"/>
              </w:rPr>
            </w:pPr>
            <w:r>
              <w:rPr>
                <w:rFonts w:hint="eastAsia"/>
                <w:color w:val="000000"/>
                <w:sz w:val="24"/>
                <w:szCs w:val="24"/>
                <w:lang w:eastAsia="zh-CN"/>
              </w:rPr>
              <w:t>968</w:t>
            </w:r>
          </w:p>
        </w:tc>
        <w:tc>
          <w:tcPr>
            <w:tcW w:w="1440" w:type="dxa"/>
            <w:tcBorders>
              <w:top w:val="single" w:color="auto" w:sz="4" w:space="0"/>
              <w:left w:val="single" w:color="auto" w:sz="4" w:space="0"/>
              <w:bottom w:val="single" w:color="auto" w:sz="4" w:space="0"/>
              <w:right w:val="single" w:color="auto" w:sz="4" w:space="0"/>
            </w:tcBorders>
          </w:tcPr>
          <w:p w14:paraId="2B751CEC">
            <w:pPr>
              <w:widowControl/>
              <w:jc w:val="both"/>
              <w:textAlignment w:val="center"/>
              <w:rPr>
                <w:color w:val="000000"/>
                <w:lang w:eastAsia="zh-CN"/>
              </w:rPr>
            </w:pPr>
          </w:p>
        </w:tc>
      </w:tr>
      <w:tr w14:paraId="340DF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BC42EA">
            <w:pPr>
              <w:widowControl/>
              <w:jc w:val="center"/>
              <w:textAlignment w:val="center"/>
              <w:rPr>
                <w:color w:val="000000"/>
                <w:lang w:eastAsia="zh-CN"/>
              </w:rPr>
            </w:pPr>
            <w:r>
              <w:rPr>
                <w:rFonts w:hint="eastAsia"/>
                <w:color w:val="000000"/>
                <w:sz w:val="24"/>
                <w:szCs w:val="24"/>
                <w:lang w:eastAsia="zh-CN"/>
              </w:rPr>
              <w:t>61</w:t>
            </w:r>
          </w:p>
        </w:tc>
        <w:tc>
          <w:tcPr>
            <w:tcW w:w="1590" w:type="dxa"/>
            <w:tcBorders>
              <w:top w:val="single" w:color="auto" w:sz="4" w:space="0"/>
              <w:left w:val="single" w:color="auto" w:sz="4" w:space="0"/>
              <w:bottom w:val="single" w:color="auto" w:sz="4" w:space="0"/>
              <w:right w:val="single" w:color="auto" w:sz="4" w:space="0"/>
            </w:tcBorders>
            <w:vAlign w:val="center"/>
          </w:tcPr>
          <w:p w14:paraId="20542E81">
            <w:pPr>
              <w:widowControl/>
              <w:jc w:val="center"/>
              <w:textAlignment w:val="center"/>
              <w:rPr>
                <w:color w:val="000000"/>
                <w:lang w:eastAsia="zh-CN"/>
              </w:rPr>
            </w:pPr>
            <w:r>
              <w:rPr>
                <w:rFonts w:hint="eastAsia"/>
                <w:color w:val="000000"/>
                <w:sz w:val="24"/>
                <w:szCs w:val="24"/>
                <w:lang w:eastAsia="zh-CN"/>
              </w:rPr>
              <w:t>城东二路雄宝气库</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F63F896">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6480F369">
            <w:pPr>
              <w:widowControl/>
              <w:jc w:val="center"/>
              <w:textAlignment w:val="center"/>
              <w:rPr>
                <w:color w:val="000000"/>
                <w:sz w:val="24"/>
                <w:szCs w:val="24"/>
                <w:lang w:eastAsia="zh-CN"/>
              </w:rPr>
            </w:pPr>
            <w:r>
              <w:rPr>
                <w:rFonts w:hint="eastAsia"/>
                <w:color w:val="000000"/>
                <w:sz w:val="24"/>
                <w:szCs w:val="24"/>
                <w:lang w:eastAsia="zh-CN"/>
              </w:rPr>
              <w:t>1650</w:t>
            </w:r>
          </w:p>
        </w:tc>
        <w:tc>
          <w:tcPr>
            <w:tcW w:w="1440" w:type="dxa"/>
            <w:tcBorders>
              <w:top w:val="single" w:color="auto" w:sz="4" w:space="0"/>
              <w:left w:val="single" w:color="auto" w:sz="4" w:space="0"/>
              <w:bottom w:val="single" w:color="auto" w:sz="4" w:space="0"/>
              <w:right w:val="single" w:color="auto" w:sz="4" w:space="0"/>
            </w:tcBorders>
          </w:tcPr>
          <w:p w14:paraId="1C755D72">
            <w:pPr>
              <w:widowControl/>
              <w:jc w:val="both"/>
              <w:textAlignment w:val="center"/>
              <w:rPr>
                <w:color w:val="000000"/>
                <w:lang w:eastAsia="zh-CN"/>
              </w:rPr>
            </w:pPr>
          </w:p>
        </w:tc>
      </w:tr>
      <w:tr w14:paraId="484D4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F4F398">
            <w:pPr>
              <w:widowControl/>
              <w:jc w:val="center"/>
              <w:textAlignment w:val="center"/>
              <w:rPr>
                <w:color w:val="000000"/>
                <w:lang w:eastAsia="zh-CN"/>
              </w:rPr>
            </w:pPr>
            <w:r>
              <w:rPr>
                <w:rFonts w:hint="eastAsia"/>
                <w:color w:val="000000"/>
                <w:sz w:val="24"/>
                <w:szCs w:val="24"/>
                <w:lang w:eastAsia="zh-CN"/>
              </w:rPr>
              <w:t>62</w:t>
            </w:r>
          </w:p>
        </w:tc>
        <w:tc>
          <w:tcPr>
            <w:tcW w:w="1590" w:type="dxa"/>
            <w:tcBorders>
              <w:top w:val="single" w:color="auto" w:sz="4" w:space="0"/>
              <w:left w:val="single" w:color="auto" w:sz="4" w:space="0"/>
              <w:bottom w:val="single" w:color="auto" w:sz="4" w:space="0"/>
              <w:right w:val="single" w:color="auto" w:sz="4" w:space="0"/>
            </w:tcBorders>
            <w:vAlign w:val="center"/>
          </w:tcPr>
          <w:p w14:paraId="68925309">
            <w:pPr>
              <w:widowControl/>
              <w:jc w:val="center"/>
              <w:textAlignment w:val="center"/>
              <w:rPr>
                <w:color w:val="000000"/>
                <w:lang w:eastAsia="zh-CN"/>
              </w:rPr>
            </w:pPr>
            <w:r>
              <w:rPr>
                <w:rFonts w:hint="eastAsia"/>
                <w:color w:val="000000"/>
                <w:sz w:val="24"/>
                <w:szCs w:val="24"/>
                <w:lang w:eastAsia="zh-CN"/>
              </w:rPr>
              <w:t>圭江路一里</w:t>
            </w:r>
          </w:p>
        </w:tc>
        <w:tc>
          <w:tcPr>
            <w:tcW w:w="2049" w:type="dxa"/>
            <w:tcBorders>
              <w:top w:val="single" w:color="auto" w:sz="4" w:space="0"/>
              <w:left w:val="single" w:color="auto" w:sz="4" w:space="0"/>
              <w:bottom w:val="single" w:color="auto" w:sz="4" w:space="0"/>
              <w:right w:val="single" w:color="auto" w:sz="4" w:space="0"/>
            </w:tcBorders>
            <w:vAlign w:val="center"/>
          </w:tcPr>
          <w:p w14:paraId="70E4A345">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36435E7">
            <w:pPr>
              <w:widowControl/>
              <w:jc w:val="center"/>
              <w:textAlignment w:val="center"/>
              <w:rPr>
                <w:color w:val="000000"/>
                <w:lang w:eastAsia="zh-CN"/>
              </w:rPr>
            </w:pPr>
            <w:r>
              <w:rPr>
                <w:rFonts w:hint="eastAsia"/>
                <w:color w:val="000000"/>
                <w:sz w:val="24"/>
                <w:szCs w:val="24"/>
                <w:lang w:eastAsia="zh-CN"/>
              </w:rPr>
              <w:t>21号</w:t>
            </w:r>
          </w:p>
        </w:tc>
        <w:tc>
          <w:tcPr>
            <w:tcW w:w="1485" w:type="dxa"/>
            <w:tcBorders>
              <w:top w:val="single" w:color="auto" w:sz="4" w:space="0"/>
              <w:left w:val="single" w:color="auto" w:sz="4" w:space="0"/>
              <w:bottom w:val="single" w:color="auto" w:sz="4" w:space="0"/>
              <w:right w:val="single" w:color="auto" w:sz="4" w:space="0"/>
            </w:tcBorders>
            <w:vAlign w:val="center"/>
          </w:tcPr>
          <w:p w14:paraId="79CD6D66">
            <w:pPr>
              <w:widowControl/>
              <w:jc w:val="center"/>
              <w:textAlignment w:val="center"/>
              <w:rPr>
                <w:color w:val="000000"/>
                <w:lang w:eastAsia="zh-CN"/>
              </w:rPr>
            </w:pPr>
            <w:r>
              <w:rPr>
                <w:rFonts w:hint="eastAsia"/>
                <w:color w:val="000000"/>
                <w:sz w:val="24"/>
                <w:szCs w:val="24"/>
                <w:lang w:eastAsia="zh-CN"/>
              </w:rPr>
              <w:t>1043</w:t>
            </w:r>
          </w:p>
        </w:tc>
        <w:tc>
          <w:tcPr>
            <w:tcW w:w="1440" w:type="dxa"/>
            <w:tcBorders>
              <w:top w:val="single" w:color="auto" w:sz="4" w:space="0"/>
              <w:left w:val="single" w:color="auto" w:sz="4" w:space="0"/>
              <w:bottom w:val="single" w:color="auto" w:sz="4" w:space="0"/>
              <w:right w:val="single" w:color="auto" w:sz="4" w:space="0"/>
            </w:tcBorders>
          </w:tcPr>
          <w:p w14:paraId="06AA1526">
            <w:pPr>
              <w:widowControl/>
              <w:jc w:val="both"/>
              <w:textAlignment w:val="center"/>
              <w:rPr>
                <w:color w:val="000000"/>
                <w:lang w:eastAsia="zh-CN"/>
              </w:rPr>
            </w:pPr>
          </w:p>
        </w:tc>
      </w:tr>
      <w:tr w14:paraId="0BCE7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9BC18D">
            <w:pPr>
              <w:widowControl/>
              <w:jc w:val="center"/>
              <w:textAlignment w:val="center"/>
              <w:rPr>
                <w:color w:val="000000"/>
                <w:lang w:eastAsia="zh-CN"/>
              </w:rPr>
            </w:pPr>
            <w:r>
              <w:rPr>
                <w:rFonts w:hint="eastAsia"/>
                <w:color w:val="000000"/>
                <w:sz w:val="24"/>
                <w:szCs w:val="24"/>
                <w:lang w:eastAsia="zh-CN"/>
              </w:rPr>
              <w:t>63</w:t>
            </w:r>
          </w:p>
        </w:tc>
        <w:tc>
          <w:tcPr>
            <w:tcW w:w="1590" w:type="dxa"/>
            <w:tcBorders>
              <w:top w:val="single" w:color="auto" w:sz="4" w:space="0"/>
              <w:left w:val="single" w:color="auto" w:sz="4" w:space="0"/>
              <w:bottom w:val="single" w:color="auto" w:sz="4" w:space="0"/>
              <w:right w:val="single" w:color="auto" w:sz="4" w:space="0"/>
            </w:tcBorders>
            <w:vAlign w:val="center"/>
          </w:tcPr>
          <w:p w14:paraId="3182DC48">
            <w:pPr>
              <w:widowControl/>
              <w:jc w:val="center"/>
              <w:textAlignment w:val="center"/>
              <w:rPr>
                <w:color w:val="000000"/>
                <w:lang w:eastAsia="zh-CN"/>
              </w:rPr>
            </w:pPr>
            <w:r>
              <w:rPr>
                <w:rFonts w:hint="eastAsia"/>
                <w:color w:val="000000"/>
                <w:sz w:val="24"/>
                <w:szCs w:val="24"/>
                <w:lang w:eastAsia="zh-CN"/>
              </w:rPr>
              <w:t>圭江路二里</w:t>
            </w:r>
          </w:p>
        </w:tc>
        <w:tc>
          <w:tcPr>
            <w:tcW w:w="2049" w:type="dxa"/>
            <w:tcBorders>
              <w:top w:val="single" w:color="auto" w:sz="4" w:space="0"/>
              <w:left w:val="single" w:color="auto" w:sz="4" w:space="0"/>
              <w:bottom w:val="single" w:color="auto" w:sz="4" w:space="0"/>
              <w:right w:val="single" w:color="auto" w:sz="4" w:space="0"/>
            </w:tcBorders>
            <w:vAlign w:val="center"/>
          </w:tcPr>
          <w:p w14:paraId="358CD816">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0AF96A9">
            <w:pPr>
              <w:widowControl/>
              <w:jc w:val="center"/>
              <w:textAlignment w:val="center"/>
              <w:rPr>
                <w:color w:val="000000"/>
                <w:lang w:eastAsia="zh-CN"/>
              </w:rPr>
            </w:pPr>
            <w:r>
              <w:rPr>
                <w:rFonts w:hint="eastAsia"/>
                <w:color w:val="000000"/>
                <w:sz w:val="24"/>
                <w:szCs w:val="24"/>
                <w:lang w:eastAsia="zh-CN"/>
              </w:rPr>
              <w:t>22号</w:t>
            </w:r>
          </w:p>
        </w:tc>
        <w:tc>
          <w:tcPr>
            <w:tcW w:w="1485" w:type="dxa"/>
            <w:tcBorders>
              <w:top w:val="single" w:color="auto" w:sz="4" w:space="0"/>
              <w:left w:val="single" w:color="auto" w:sz="4" w:space="0"/>
              <w:bottom w:val="single" w:color="auto" w:sz="4" w:space="0"/>
              <w:right w:val="single" w:color="auto" w:sz="4" w:space="0"/>
            </w:tcBorders>
            <w:vAlign w:val="center"/>
          </w:tcPr>
          <w:p w14:paraId="5B54908F">
            <w:pPr>
              <w:widowControl/>
              <w:jc w:val="center"/>
              <w:textAlignment w:val="center"/>
              <w:rPr>
                <w:color w:val="000000"/>
                <w:lang w:eastAsia="zh-CN"/>
              </w:rPr>
            </w:pPr>
            <w:r>
              <w:rPr>
                <w:rFonts w:hint="eastAsia"/>
                <w:color w:val="000000"/>
                <w:sz w:val="24"/>
                <w:szCs w:val="24"/>
                <w:lang w:eastAsia="zh-CN"/>
              </w:rPr>
              <w:t>1239</w:t>
            </w:r>
          </w:p>
        </w:tc>
        <w:tc>
          <w:tcPr>
            <w:tcW w:w="1440" w:type="dxa"/>
            <w:tcBorders>
              <w:top w:val="single" w:color="auto" w:sz="4" w:space="0"/>
              <w:left w:val="single" w:color="auto" w:sz="4" w:space="0"/>
              <w:bottom w:val="single" w:color="auto" w:sz="4" w:space="0"/>
              <w:right w:val="single" w:color="auto" w:sz="4" w:space="0"/>
            </w:tcBorders>
          </w:tcPr>
          <w:p w14:paraId="247A1260">
            <w:pPr>
              <w:widowControl/>
              <w:jc w:val="both"/>
              <w:textAlignment w:val="center"/>
              <w:rPr>
                <w:color w:val="000000"/>
                <w:lang w:eastAsia="zh-CN"/>
              </w:rPr>
            </w:pPr>
          </w:p>
        </w:tc>
      </w:tr>
      <w:tr w14:paraId="699D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3E6C1F">
            <w:pPr>
              <w:widowControl/>
              <w:jc w:val="center"/>
              <w:textAlignment w:val="center"/>
              <w:rPr>
                <w:color w:val="000000"/>
                <w:lang w:eastAsia="zh-CN"/>
              </w:rPr>
            </w:pPr>
            <w:r>
              <w:rPr>
                <w:rFonts w:hint="eastAsia"/>
                <w:color w:val="000000"/>
                <w:sz w:val="24"/>
                <w:szCs w:val="24"/>
                <w:lang w:eastAsia="zh-CN"/>
              </w:rPr>
              <w:t>64</w:t>
            </w:r>
          </w:p>
        </w:tc>
        <w:tc>
          <w:tcPr>
            <w:tcW w:w="1590" w:type="dxa"/>
            <w:tcBorders>
              <w:top w:val="single" w:color="auto" w:sz="4" w:space="0"/>
              <w:left w:val="single" w:color="auto" w:sz="4" w:space="0"/>
              <w:bottom w:val="single" w:color="auto" w:sz="4" w:space="0"/>
              <w:right w:val="single" w:color="auto" w:sz="4" w:space="0"/>
            </w:tcBorders>
            <w:vAlign w:val="center"/>
          </w:tcPr>
          <w:p w14:paraId="1BC4C406">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247B8CE5">
            <w:pPr>
              <w:widowControl/>
              <w:jc w:val="center"/>
              <w:textAlignment w:val="center"/>
              <w:rPr>
                <w:color w:val="000000"/>
                <w:lang w:eastAsia="zh-CN"/>
              </w:rPr>
            </w:pPr>
            <w:r>
              <w:rPr>
                <w:rFonts w:hint="eastAsia"/>
                <w:color w:val="000000"/>
                <w:sz w:val="24"/>
                <w:szCs w:val="24"/>
                <w:lang w:eastAsia="zh-CN"/>
              </w:rPr>
              <w:t>55-4号</w:t>
            </w:r>
          </w:p>
        </w:tc>
        <w:tc>
          <w:tcPr>
            <w:tcW w:w="2243" w:type="dxa"/>
            <w:tcBorders>
              <w:top w:val="single" w:color="auto" w:sz="4" w:space="0"/>
              <w:left w:val="single" w:color="auto" w:sz="4" w:space="0"/>
              <w:bottom w:val="single" w:color="auto" w:sz="4" w:space="0"/>
              <w:right w:val="single" w:color="auto" w:sz="4" w:space="0"/>
            </w:tcBorders>
            <w:vAlign w:val="center"/>
          </w:tcPr>
          <w:p w14:paraId="5C43C52C">
            <w:pPr>
              <w:widowControl/>
              <w:jc w:val="center"/>
              <w:textAlignment w:val="center"/>
              <w:rPr>
                <w:color w:val="000000"/>
                <w:lang w:eastAsia="zh-CN"/>
              </w:rPr>
            </w:pPr>
            <w:r>
              <w:rPr>
                <w:rFonts w:hint="eastAsia"/>
                <w:color w:val="000000"/>
                <w:sz w:val="24"/>
                <w:szCs w:val="24"/>
                <w:lang w:eastAsia="zh-CN"/>
              </w:rPr>
              <w:t>57号</w:t>
            </w:r>
          </w:p>
        </w:tc>
        <w:tc>
          <w:tcPr>
            <w:tcW w:w="1485" w:type="dxa"/>
            <w:tcBorders>
              <w:top w:val="single" w:color="auto" w:sz="4" w:space="0"/>
              <w:left w:val="single" w:color="auto" w:sz="4" w:space="0"/>
              <w:bottom w:val="single" w:color="auto" w:sz="4" w:space="0"/>
              <w:right w:val="single" w:color="auto" w:sz="4" w:space="0"/>
            </w:tcBorders>
            <w:vAlign w:val="center"/>
          </w:tcPr>
          <w:p w14:paraId="230D5F89">
            <w:pPr>
              <w:widowControl/>
              <w:jc w:val="center"/>
              <w:textAlignment w:val="center"/>
              <w:rPr>
                <w:color w:val="000000"/>
                <w:lang w:eastAsia="zh-CN"/>
              </w:rPr>
            </w:pPr>
            <w:r>
              <w:rPr>
                <w:rFonts w:hint="eastAsia"/>
                <w:color w:val="000000"/>
                <w:sz w:val="24"/>
                <w:szCs w:val="24"/>
                <w:lang w:eastAsia="zh-CN"/>
              </w:rPr>
              <w:t>1541</w:t>
            </w:r>
          </w:p>
        </w:tc>
        <w:tc>
          <w:tcPr>
            <w:tcW w:w="1440" w:type="dxa"/>
            <w:tcBorders>
              <w:top w:val="single" w:color="auto" w:sz="4" w:space="0"/>
              <w:left w:val="single" w:color="auto" w:sz="4" w:space="0"/>
              <w:bottom w:val="single" w:color="auto" w:sz="4" w:space="0"/>
              <w:right w:val="single" w:color="auto" w:sz="4" w:space="0"/>
            </w:tcBorders>
          </w:tcPr>
          <w:p w14:paraId="5FB535EC">
            <w:pPr>
              <w:widowControl/>
              <w:jc w:val="both"/>
              <w:textAlignment w:val="center"/>
              <w:rPr>
                <w:color w:val="000000"/>
                <w:lang w:eastAsia="zh-CN"/>
              </w:rPr>
            </w:pPr>
          </w:p>
        </w:tc>
      </w:tr>
      <w:tr w14:paraId="4207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E57CE0">
            <w:pPr>
              <w:widowControl/>
              <w:jc w:val="center"/>
              <w:textAlignment w:val="center"/>
              <w:rPr>
                <w:color w:val="000000"/>
                <w:lang w:eastAsia="zh-CN"/>
              </w:rPr>
            </w:pPr>
            <w:r>
              <w:rPr>
                <w:rFonts w:hint="eastAsia"/>
                <w:color w:val="000000"/>
                <w:sz w:val="24"/>
                <w:szCs w:val="24"/>
                <w:lang w:eastAsia="zh-CN"/>
              </w:rPr>
              <w:t>65</w:t>
            </w:r>
          </w:p>
        </w:tc>
        <w:tc>
          <w:tcPr>
            <w:tcW w:w="1590" w:type="dxa"/>
            <w:tcBorders>
              <w:top w:val="single" w:color="auto" w:sz="4" w:space="0"/>
              <w:left w:val="single" w:color="auto" w:sz="4" w:space="0"/>
              <w:bottom w:val="single" w:color="auto" w:sz="4" w:space="0"/>
              <w:right w:val="single" w:color="auto" w:sz="4" w:space="0"/>
            </w:tcBorders>
            <w:vAlign w:val="center"/>
          </w:tcPr>
          <w:p w14:paraId="4867A9B2">
            <w:pPr>
              <w:widowControl/>
              <w:jc w:val="center"/>
              <w:textAlignment w:val="center"/>
              <w:rPr>
                <w:color w:val="000000"/>
                <w:lang w:eastAsia="zh-CN"/>
              </w:rPr>
            </w:pPr>
            <w:r>
              <w:rPr>
                <w:rFonts w:hint="eastAsia"/>
                <w:color w:val="000000"/>
                <w:sz w:val="24"/>
                <w:szCs w:val="24"/>
                <w:lang w:eastAsia="zh-CN"/>
              </w:rPr>
              <w:t>圭江路九里</w:t>
            </w:r>
          </w:p>
        </w:tc>
        <w:tc>
          <w:tcPr>
            <w:tcW w:w="2049" w:type="dxa"/>
            <w:tcBorders>
              <w:top w:val="single" w:color="auto" w:sz="4" w:space="0"/>
              <w:left w:val="single" w:color="auto" w:sz="4" w:space="0"/>
              <w:bottom w:val="single" w:color="auto" w:sz="4" w:space="0"/>
              <w:right w:val="single" w:color="auto" w:sz="4" w:space="0"/>
            </w:tcBorders>
            <w:vAlign w:val="center"/>
          </w:tcPr>
          <w:p w14:paraId="278D1D6A">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8A0837F">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10DD54AD">
            <w:pPr>
              <w:widowControl/>
              <w:jc w:val="center"/>
              <w:textAlignment w:val="center"/>
              <w:rPr>
                <w:color w:val="000000"/>
                <w:lang w:eastAsia="zh-CN"/>
              </w:rPr>
            </w:pPr>
            <w:r>
              <w:rPr>
                <w:rFonts w:hint="eastAsia"/>
                <w:color w:val="000000"/>
                <w:sz w:val="24"/>
                <w:szCs w:val="24"/>
                <w:lang w:eastAsia="zh-CN"/>
              </w:rPr>
              <w:t>913</w:t>
            </w:r>
          </w:p>
        </w:tc>
        <w:tc>
          <w:tcPr>
            <w:tcW w:w="1440" w:type="dxa"/>
            <w:tcBorders>
              <w:top w:val="single" w:color="auto" w:sz="4" w:space="0"/>
              <w:left w:val="single" w:color="auto" w:sz="4" w:space="0"/>
              <w:bottom w:val="single" w:color="auto" w:sz="4" w:space="0"/>
              <w:right w:val="single" w:color="auto" w:sz="4" w:space="0"/>
            </w:tcBorders>
          </w:tcPr>
          <w:p w14:paraId="3F741497">
            <w:pPr>
              <w:widowControl/>
              <w:jc w:val="both"/>
              <w:textAlignment w:val="center"/>
              <w:rPr>
                <w:color w:val="000000"/>
                <w:lang w:eastAsia="zh-CN"/>
              </w:rPr>
            </w:pPr>
          </w:p>
        </w:tc>
      </w:tr>
      <w:tr w14:paraId="37D61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4A8968">
            <w:pPr>
              <w:widowControl/>
              <w:jc w:val="center"/>
              <w:textAlignment w:val="center"/>
              <w:rPr>
                <w:color w:val="000000"/>
                <w:lang w:eastAsia="zh-CN"/>
              </w:rPr>
            </w:pPr>
            <w:r>
              <w:rPr>
                <w:rFonts w:hint="eastAsia"/>
                <w:color w:val="000000"/>
                <w:sz w:val="24"/>
                <w:szCs w:val="24"/>
                <w:lang w:eastAsia="zh-CN"/>
              </w:rPr>
              <w:t>66</w:t>
            </w:r>
          </w:p>
        </w:tc>
        <w:tc>
          <w:tcPr>
            <w:tcW w:w="1590" w:type="dxa"/>
            <w:tcBorders>
              <w:top w:val="single" w:color="auto" w:sz="4" w:space="0"/>
              <w:left w:val="single" w:color="auto" w:sz="4" w:space="0"/>
              <w:bottom w:val="single" w:color="auto" w:sz="4" w:space="0"/>
              <w:right w:val="single" w:color="auto" w:sz="4" w:space="0"/>
            </w:tcBorders>
            <w:vAlign w:val="center"/>
          </w:tcPr>
          <w:p w14:paraId="0D7E0DBF">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3E2B9F07">
            <w:pPr>
              <w:widowControl/>
              <w:jc w:val="center"/>
              <w:textAlignment w:val="center"/>
              <w:rPr>
                <w:color w:val="000000"/>
                <w:lang w:eastAsia="zh-CN"/>
              </w:rPr>
            </w:pPr>
            <w:r>
              <w:rPr>
                <w:rFonts w:hint="eastAsia"/>
                <w:color w:val="000000"/>
                <w:sz w:val="24"/>
                <w:szCs w:val="24"/>
                <w:lang w:eastAsia="zh-CN"/>
              </w:rPr>
              <w:t>100-1号</w:t>
            </w:r>
          </w:p>
        </w:tc>
        <w:tc>
          <w:tcPr>
            <w:tcW w:w="2243" w:type="dxa"/>
            <w:tcBorders>
              <w:top w:val="single" w:color="auto" w:sz="4" w:space="0"/>
              <w:left w:val="single" w:color="auto" w:sz="4" w:space="0"/>
              <w:bottom w:val="single" w:color="auto" w:sz="4" w:space="0"/>
              <w:right w:val="single" w:color="auto" w:sz="4" w:space="0"/>
            </w:tcBorders>
            <w:vAlign w:val="center"/>
          </w:tcPr>
          <w:p w14:paraId="20C29037">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66B6AEF2">
            <w:pPr>
              <w:widowControl/>
              <w:jc w:val="center"/>
              <w:textAlignment w:val="center"/>
              <w:rPr>
                <w:color w:val="000000"/>
                <w:lang w:eastAsia="zh-CN"/>
              </w:rPr>
            </w:pPr>
            <w:r>
              <w:rPr>
                <w:rFonts w:hint="eastAsia"/>
                <w:color w:val="000000"/>
                <w:sz w:val="24"/>
                <w:szCs w:val="24"/>
                <w:lang w:eastAsia="zh-CN"/>
              </w:rPr>
              <w:t>667</w:t>
            </w:r>
          </w:p>
        </w:tc>
        <w:tc>
          <w:tcPr>
            <w:tcW w:w="1440" w:type="dxa"/>
            <w:tcBorders>
              <w:top w:val="single" w:color="auto" w:sz="4" w:space="0"/>
              <w:left w:val="single" w:color="auto" w:sz="4" w:space="0"/>
              <w:bottom w:val="single" w:color="auto" w:sz="4" w:space="0"/>
              <w:right w:val="single" w:color="auto" w:sz="4" w:space="0"/>
            </w:tcBorders>
          </w:tcPr>
          <w:p w14:paraId="267FB57A">
            <w:pPr>
              <w:widowControl/>
              <w:jc w:val="both"/>
              <w:textAlignment w:val="center"/>
              <w:rPr>
                <w:color w:val="000000"/>
                <w:lang w:eastAsia="zh-CN"/>
              </w:rPr>
            </w:pPr>
          </w:p>
        </w:tc>
      </w:tr>
      <w:tr w14:paraId="21029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C42152">
            <w:pPr>
              <w:widowControl/>
              <w:jc w:val="center"/>
              <w:textAlignment w:val="center"/>
              <w:rPr>
                <w:color w:val="000000"/>
                <w:lang w:eastAsia="zh-CN"/>
              </w:rPr>
            </w:pPr>
            <w:r>
              <w:rPr>
                <w:rFonts w:hint="eastAsia"/>
                <w:color w:val="000000"/>
                <w:sz w:val="24"/>
                <w:szCs w:val="24"/>
                <w:lang w:eastAsia="zh-CN"/>
              </w:rPr>
              <w:t>67</w:t>
            </w:r>
          </w:p>
        </w:tc>
        <w:tc>
          <w:tcPr>
            <w:tcW w:w="1590" w:type="dxa"/>
            <w:tcBorders>
              <w:top w:val="single" w:color="auto" w:sz="4" w:space="0"/>
              <w:left w:val="single" w:color="auto" w:sz="4" w:space="0"/>
              <w:bottom w:val="single" w:color="auto" w:sz="4" w:space="0"/>
              <w:right w:val="single" w:color="auto" w:sz="4" w:space="0"/>
            </w:tcBorders>
            <w:vAlign w:val="center"/>
          </w:tcPr>
          <w:p w14:paraId="78E81198">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26897ACB">
            <w:pPr>
              <w:widowControl/>
              <w:jc w:val="center"/>
              <w:textAlignment w:val="center"/>
              <w:rPr>
                <w:color w:val="000000"/>
                <w:lang w:eastAsia="zh-CN"/>
              </w:rPr>
            </w:pPr>
            <w:r>
              <w:rPr>
                <w:rFonts w:hint="eastAsia"/>
                <w:color w:val="000000"/>
                <w:sz w:val="24"/>
                <w:szCs w:val="24"/>
                <w:lang w:eastAsia="zh-CN"/>
              </w:rPr>
              <w:t>100-1号背后</w:t>
            </w:r>
          </w:p>
        </w:tc>
        <w:tc>
          <w:tcPr>
            <w:tcW w:w="2243" w:type="dxa"/>
            <w:tcBorders>
              <w:top w:val="single" w:color="auto" w:sz="4" w:space="0"/>
              <w:left w:val="single" w:color="auto" w:sz="4" w:space="0"/>
              <w:bottom w:val="single" w:color="auto" w:sz="4" w:space="0"/>
              <w:right w:val="single" w:color="auto" w:sz="4" w:space="0"/>
            </w:tcBorders>
            <w:vAlign w:val="center"/>
          </w:tcPr>
          <w:p w14:paraId="175B8BC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605827B">
            <w:pPr>
              <w:widowControl/>
              <w:jc w:val="center"/>
              <w:textAlignment w:val="center"/>
              <w:rPr>
                <w:color w:val="000000"/>
                <w:lang w:eastAsia="zh-CN"/>
              </w:rPr>
            </w:pPr>
            <w:r>
              <w:rPr>
                <w:rFonts w:hint="eastAsia"/>
                <w:color w:val="000000"/>
                <w:sz w:val="24"/>
                <w:szCs w:val="24"/>
                <w:lang w:eastAsia="zh-CN"/>
              </w:rPr>
              <w:t>569</w:t>
            </w:r>
          </w:p>
        </w:tc>
        <w:tc>
          <w:tcPr>
            <w:tcW w:w="1440" w:type="dxa"/>
            <w:tcBorders>
              <w:top w:val="single" w:color="auto" w:sz="4" w:space="0"/>
              <w:left w:val="single" w:color="auto" w:sz="4" w:space="0"/>
              <w:bottom w:val="single" w:color="auto" w:sz="4" w:space="0"/>
              <w:right w:val="single" w:color="auto" w:sz="4" w:space="0"/>
            </w:tcBorders>
          </w:tcPr>
          <w:p w14:paraId="5A38C126">
            <w:pPr>
              <w:widowControl/>
              <w:jc w:val="both"/>
              <w:textAlignment w:val="center"/>
              <w:rPr>
                <w:color w:val="000000"/>
                <w:lang w:eastAsia="zh-CN"/>
              </w:rPr>
            </w:pPr>
          </w:p>
        </w:tc>
      </w:tr>
      <w:tr w14:paraId="6CC47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4AEBC8">
            <w:pPr>
              <w:widowControl/>
              <w:jc w:val="center"/>
              <w:textAlignment w:val="center"/>
              <w:rPr>
                <w:color w:val="000000"/>
                <w:lang w:eastAsia="zh-CN"/>
              </w:rPr>
            </w:pPr>
            <w:r>
              <w:rPr>
                <w:rFonts w:hint="eastAsia"/>
                <w:color w:val="000000"/>
                <w:sz w:val="24"/>
                <w:szCs w:val="24"/>
                <w:lang w:eastAsia="zh-CN"/>
              </w:rPr>
              <w:t>68</w:t>
            </w:r>
          </w:p>
        </w:tc>
        <w:tc>
          <w:tcPr>
            <w:tcW w:w="1590" w:type="dxa"/>
            <w:tcBorders>
              <w:top w:val="single" w:color="auto" w:sz="4" w:space="0"/>
              <w:left w:val="single" w:color="auto" w:sz="4" w:space="0"/>
              <w:bottom w:val="single" w:color="auto" w:sz="4" w:space="0"/>
              <w:right w:val="single" w:color="auto" w:sz="4" w:space="0"/>
            </w:tcBorders>
            <w:vAlign w:val="center"/>
          </w:tcPr>
          <w:p w14:paraId="63F051B6">
            <w:pPr>
              <w:widowControl/>
              <w:jc w:val="center"/>
              <w:textAlignment w:val="center"/>
              <w:rPr>
                <w:color w:val="000000"/>
                <w:lang w:eastAsia="zh-CN"/>
              </w:rPr>
            </w:pPr>
            <w:r>
              <w:rPr>
                <w:rFonts w:hint="eastAsia"/>
                <w:color w:val="000000"/>
                <w:sz w:val="24"/>
                <w:szCs w:val="24"/>
                <w:lang w:eastAsia="zh-CN"/>
              </w:rPr>
              <w:t>圭江路八里</w:t>
            </w:r>
          </w:p>
        </w:tc>
        <w:tc>
          <w:tcPr>
            <w:tcW w:w="2049" w:type="dxa"/>
            <w:tcBorders>
              <w:top w:val="single" w:color="auto" w:sz="4" w:space="0"/>
              <w:left w:val="single" w:color="auto" w:sz="4" w:space="0"/>
              <w:bottom w:val="single" w:color="auto" w:sz="4" w:space="0"/>
              <w:right w:val="single" w:color="auto" w:sz="4" w:space="0"/>
            </w:tcBorders>
            <w:vAlign w:val="center"/>
          </w:tcPr>
          <w:p w14:paraId="2591FFB8">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0924786">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30BD2A4D">
            <w:pPr>
              <w:widowControl/>
              <w:jc w:val="center"/>
              <w:textAlignment w:val="center"/>
              <w:rPr>
                <w:color w:val="000000"/>
                <w:lang w:eastAsia="zh-CN"/>
              </w:rPr>
            </w:pPr>
            <w:r>
              <w:rPr>
                <w:rFonts w:hint="eastAsia"/>
                <w:color w:val="000000"/>
                <w:sz w:val="24"/>
                <w:szCs w:val="24"/>
                <w:lang w:eastAsia="zh-CN"/>
              </w:rPr>
              <w:t>577</w:t>
            </w:r>
          </w:p>
        </w:tc>
        <w:tc>
          <w:tcPr>
            <w:tcW w:w="1440" w:type="dxa"/>
            <w:tcBorders>
              <w:top w:val="single" w:color="auto" w:sz="4" w:space="0"/>
              <w:left w:val="single" w:color="auto" w:sz="4" w:space="0"/>
              <w:bottom w:val="single" w:color="auto" w:sz="4" w:space="0"/>
              <w:right w:val="single" w:color="auto" w:sz="4" w:space="0"/>
            </w:tcBorders>
          </w:tcPr>
          <w:p w14:paraId="2D11C49C">
            <w:pPr>
              <w:widowControl/>
              <w:jc w:val="both"/>
              <w:textAlignment w:val="center"/>
              <w:rPr>
                <w:color w:val="000000"/>
                <w:lang w:eastAsia="zh-CN"/>
              </w:rPr>
            </w:pPr>
          </w:p>
        </w:tc>
      </w:tr>
      <w:tr w14:paraId="2F20D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DC22B0">
            <w:pPr>
              <w:widowControl/>
              <w:jc w:val="center"/>
              <w:textAlignment w:val="center"/>
              <w:rPr>
                <w:color w:val="000000"/>
                <w:lang w:eastAsia="zh-CN"/>
              </w:rPr>
            </w:pPr>
            <w:r>
              <w:rPr>
                <w:rFonts w:hint="eastAsia"/>
                <w:color w:val="000000"/>
                <w:sz w:val="24"/>
                <w:szCs w:val="24"/>
                <w:lang w:eastAsia="zh-CN"/>
              </w:rPr>
              <w:t>69</w:t>
            </w:r>
          </w:p>
        </w:tc>
        <w:tc>
          <w:tcPr>
            <w:tcW w:w="1590" w:type="dxa"/>
            <w:tcBorders>
              <w:top w:val="single" w:color="auto" w:sz="4" w:space="0"/>
              <w:left w:val="single" w:color="auto" w:sz="4" w:space="0"/>
              <w:bottom w:val="single" w:color="auto" w:sz="4" w:space="0"/>
              <w:right w:val="single" w:color="auto" w:sz="4" w:space="0"/>
            </w:tcBorders>
            <w:vAlign w:val="center"/>
          </w:tcPr>
          <w:p w14:paraId="64B2A628">
            <w:pPr>
              <w:widowControl/>
              <w:jc w:val="center"/>
              <w:textAlignment w:val="center"/>
              <w:rPr>
                <w:color w:val="000000"/>
                <w:lang w:eastAsia="zh-CN"/>
              </w:rPr>
            </w:pPr>
            <w:r>
              <w:rPr>
                <w:rFonts w:hint="eastAsia"/>
                <w:color w:val="000000"/>
                <w:sz w:val="24"/>
                <w:szCs w:val="24"/>
                <w:lang w:eastAsia="zh-CN"/>
              </w:rPr>
              <w:t>圭江路七里</w:t>
            </w:r>
          </w:p>
        </w:tc>
        <w:tc>
          <w:tcPr>
            <w:tcW w:w="2049" w:type="dxa"/>
            <w:tcBorders>
              <w:top w:val="single" w:color="auto" w:sz="4" w:space="0"/>
              <w:left w:val="single" w:color="auto" w:sz="4" w:space="0"/>
              <w:bottom w:val="single" w:color="auto" w:sz="4" w:space="0"/>
              <w:right w:val="single" w:color="auto" w:sz="4" w:space="0"/>
            </w:tcBorders>
            <w:vAlign w:val="center"/>
          </w:tcPr>
          <w:p w14:paraId="2897D0F6">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EB2D8F1">
            <w:pPr>
              <w:widowControl/>
              <w:jc w:val="center"/>
              <w:textAlignment w:val="center"/>
              <w:rPr>
                <w:color w:val="000000"/>
                <w:lang w:eastAsia="zh-CN"/>
              </w:rPr>
            </w:pPr>
            <w:r>
              <w:rPr>
                <w:rFonts w:hint="eastAsia"/>
                <w:color w:val="000000"/>
                <w:sz w:val="24"/>
                <w:szCs w:val="24"/>
                <w:lang w:eastAsia="zh-CN"/>
              </w:rPr>
              <w:t>28号</w:t>
            </w:r>
          </w:p>
        </w:tc>
        <w:tc>
          <w:tcPr>
            <w:tcW w:w="1485" w:type="dxa"/>
            <w:tcBorders>
              <w:top w:val="single" w:color="auto" w:sz="4" w:space="0"/>
              <w:left w:val="single" w:color="auto" w:sz="4" w:space="0"/>
              <w:bottom w:val="single" w:color="auto" w:sz="4" w:space="0"/>
              <w:right w:val="single" w:color="auto" w:sz="4" w:space="0"/>
            </w:tcBorders>
            <w:vAlign w:val="center"/>
          </w:tcPr>
          <w:p w14:paraId="1DA22003">
            <w:pPr>
              <w:widowControl/>
              <w:jc w:val="center"/>
              <w:textAlignment w:val="center"/>
              <w:rPr>
                <w:color w:val="000000"/>
                <w:lang w:eastAsia="zh-CN"/>
              </w:rPr>
            </w:pPr>
            <w:r>
              <w:rPr>
                <w:rFonts w:hint="eastAsia"/>
                <w:color w:val="000000"/>
                <w:sz w:val="24"/>
                <w:szCs w:val="24"/>
                <w:lang w:eastAsia="zh-CN"/>
              </w:rPr>
              <w:t>1590</w:t>
            </w:r>
          </w:p>
        </w:tc>
        <w:tc>
          <w:tcPr>
            <w:tcW w:w="1440" w:type="dxa"/>
            <w:tcBorders>
              <w:top w:val="single" w:color="auto" w:sz="4" w:space="0"/>
              <w:left w:val="single" w:color="auto" w:sz="4" w:space="0"/>
              <w:bottom w:val="single" w:color="auto" w:sz="4" w:space="0"/>
              <w:right w:val="single" w:color="auto" w:sz="4" w:space="0"/>
            </w:tcBorders>
          </w:tcPr>
          <w:p w14:paraId="291B1A53">
            <w:pPr>
              <w:widowControl/>
              <w:jc w:val="both"/>
              <w:textAlignment w:val="center"/>
              <w:rPr>
                <w:color w:val="000000"/>
                <w:lang w:eastAsia="zh-CN"/>
              </w:rPr>
            </w:pPr>
          </w:p>
        </w:tc>
      </w:tr>
      <w:tr w14:paraId="75726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25AEBB">
            <w:pPr>
              <w:widowControl/>
              <w:jc w:val="center"/>
              <w:textAlignment w:val="center"/>
              <w:rPr>
                <w:color w:val="000000"/>
                <w:lang w:eastAsia="zh-CN"/>
              </w:rPr>
            </w:pPr>
            <w:r>
              <w:rPr>
                <w:rFonts w:hint="eastAsia"/>
                <w:color w:val="000000"/>
                <w:sz w:val="24"/>
                <w:szCs w:val="24"/>
                <w:lang w:eastAsia="zh-CN"/>
              </w:rPr>
              <w:t>70</w:t>
            </w:r>
          </w:p>
        </w:tc>
        <w:tc>
          <w:tcPr>
            <w:tcW w:w="1590" w:type="dxa"/>
            <w:tcBorders>
              <w:top w:val="single" w:color="auto" w:sz="4" w:space="0"/>
              <w:left w:val="single" w:color="auto" w:sz="4" w:space="0"/>
              <w:bottom w:val="single" w:color="auto" w:sz="4" w:space="0"/>
              <w:right w:val="single" w:color="auto" w:sz="4" w:space="0"/>
            </w:tcBorders>
            <w:vAlign w:val="center"/>
          </w:tcPr>
          <w:p w14:paraId="61685B83">
            <w:pPr>
              <w:widowControl/>
              <w:jc w:val="center"/>
              <w:textAlignment w:val="center"/>
              <w:rPr>
                <w:color w:val="000000"/>
                <w:lang w:eastAsia="zh-CN"/>
              </w:rPr>
            </w:pPr>
            <w:r>
              <w:rPr>
                <w:rFonts w:hint="eastAsia"/>
                <w:color w:val="000000"/>
                <w:sz w:val="24"/>
                <w:szCs w:val="24"/>
                <w:lang w:eastAsia="zh-CN"/>
              </w:rPr>
              <w:t>圭江路六里</w:t>
            </w:r>
          </w:p>
        </w:tc>
        <w:tc>
          <w:tcPr>
            <w:tcW w:w="2049" w:type="dxa"/>
            <w:tcBorders>
              <w:top w:val="single" w:color="auto" w:sz="4" w:space="0"/>
              <w:left w:val="single" w:color="auto" w:sz="4" w:space="0"/>
              <w:bottom w:val="single" w:color="auto" w:sz="4" w:space="0"/>
              <w:right w:val="single" w:color="auto" w:sz="4" w:space="0"/>
            </w:tcBorders>
            <w:vAlign w:val="center"/>
          </w:tcPr>
          <w:p w14:paraId="7BB474FA">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4A3E052A">
            <w:pPr>
              <w:widowControl/>
              <w:jc w:val="center"/>
              <w:textAlignment w:val="center"/>
              <w:rPr>
                <w:color w:val="000000"/>
                <w:lang w:eastAsia="zh-CN"/>
              </w:rPr>
            </w:pPr>
            <w:r>
              <w:rPr>
                <w:rFonts w:hint="eastAsia"/>
                <w:color w:val="000000"/>
                <w:sz w:val="24"/>
                <w:szCs w:val="24"/>
                <w:lang w:eastAsia="zh-CN"/>
              </w:rPr>
              <w:t>18号</w:t>
            </w:r>
          </w:p>
        </w:tc>
        <w:tc>
          <w:tcPr>
            <w:tcW w:w="1485" w:type="dxa"/>
            <w:tcBorders>
              <w:top w:val="single" w:color="auto" w:sz="4" w:space="0"/>
              <w:left w:val="single" w:color="auto" w:sz="4" w:space="0"/>
              <w:bottom w:val="single" w:color="auto" w:sz="4" w:space="0"/>
              <w:right w:val="single" w:color="auto" w:sz="4" w:space="0"/>
            </w:tcBorders>
            <w:vAlign w:val="center"/>
          </w:tcPr>
          <w:p w14:paraId="1612D147">
            <w:pPr>
              <w:widowControl/>
              <w:jc w:val="center"/>
              <w:textAlignment w:val="center"/>
              <w:rPr>
                <w:color w:val="000000"/>
                <w:lang w:eastAsia="zh-CN"/>
              </w:rPr>
            </w:pPr>
            <w:r>
              <w:rPr>
                <w:rFonts w:hint="eastAsia"/>
                <w:color w:val="000000"/>
                <w:sz w:val="24"/>
                <w:szCs w:val="24"/>
                <w:lang w:eastAsia="zh-CN"/>
              </w:rPr>
              <w:t>915</w:t>
            </w:r>
          </w:p>
        </w:tc>
        <w:tc>
          <w:tcPr>
            <w:tcW w:w="1440" w:type="dxa"/>
            <w:tcBorders>
              <w:top w:val="single" w:color="auto" w:sz="4" w:space="0"/>
              <w:left w:val="single" w:color="auto" w:sz="4" w:space="0"/>
              <w:bottom w:val="single" w:color="auto" w:sz="4" w:space="0"/>
              <w:right w:val="single" w:color="auto" w:sz="4" w:space="0"/>
            </w:tcBorders>
          </w:tcPr>
          <w:p w14:paraId="486B73F6">
            <w:pPr>
              <w:widowControl/>
              <w:jc w:val="both"/>
              <w:textAlignment w:val="center"/>
              <w:rPr>
                <w:color w:val="000000"/>
                <w:lang w:eastAsia="zh-CN"/>
              </w:rPr>
            </w:pPr>
          </w:p>
        </w:tc>
      </w:tr>
      <w:tr w14:paraId="18632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5B7BCC">
            <w:pPr>
              <w:widowControl/>
              <w:jc w:val="center"/>
              <w:textAlignment w:val="center"/>
              <w:rPr>
                <w:color w:val="000000"/>
                <w:lang w:eastAsia="zh-CN"/>
              </w:rPr>
            </w:pPr>
            <w:r>
              <w:rPr>
                <w:rFonts w:hint="eastAsia"/>
                <w:color w:val="000000"/>
                <w:sz w:val="24"/>
                <w:szCs w:val="24"/>
                <w:lang w:eastAsia="zh-CN"/>
              </w:rPr>
              <w:t>71</w:t>
            </w:r>
          </w:p>
        </w:tc>
        <w:tc>
          <w:tcPr>
            <w:tcW w:w="1590" w:type="dxa"/>
            <w:tcBorders>
              <w:top w:val="single" w:color="auto" w:sz="4" w:space="0"/>
              <w:left w:val="single" w:color="auto" w:sz="4" w:space="0"/>
              <w:bottom w:val="single" w:color="auto" w:sz="4" w:space="0"/>
              <w:right w:val="single" w:color="auto" w:sz="4" w:space="0"/>
            </w:tcBorders>
            <w:vAlign w:val="center"/>
          </w:tcPr>
          <w:p w14:paraId="5A78F357">
            <w:pPr>
              <w:widowControl/>
              <w:jc w:val="center"/>
              <w:textAlignment w:val="center"/>
              <w:rPr>
                <w:color w:val="000000"/>
                <w:lang w:eastAsia="zh-CN"/>
              </w:rPr>
            </w:pPr>
            <w:r>
              <w:rPr>
                <w:rFonts w:hint="eastAsia"/>
                <w:color w:val="000000"/>
                <w:sz w:val="24"/>
                <w:szCs w:val="24"/>
                <w:lang w:eastAsia="zh-CN"/>
              </w:rPr>
              <w:t>圭江路四里</w:t>
            </w:r>
          </w:p>
        </w:tc>
        <w:tc>
          <w:tcPr>
            <w:tcW w:w="2049" w:type="dxa"/>
            <w:tcBorders>
              <w:top w:val="single" w:color="auto" w:sz="4" w:space="0"/>
              <w:left w:val="single" w:color="auto" w:sz="4" w:space="0"/>
              <w:bottom w:val="single" w:color="auto" w:sz="4" w:space="0"/>
              <w:right w:val="single" w:color="auto" w:sz="4" w:space="0"/>
            </w:tcBorders>
            <w:vAlign w:val="center"/>
          </w:tcPr>
          <w:p w14:paraId="40676EC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D60FE3E">
            <w:pPr>
              <w:widowControl/>
              <w:jc w:val="center"/>
              <w:textAlignment w:val="center"/>
              <w:rPr>
                <w:color w:val="000000"/>
                <w:lang w:eastAsia="zh-CN"/>
              </w:rPr>
            </w:pPr>
            <w:r>
              <w:rPr>
                <w:rFonts w:hint="eastAsia"/>
                <w:color w:val="000000"/>
                <w:sz w:val="24"/>
                <w:szCs w:val="24"/>
                <w:lang w:eastAsia="zh-CN"/>
              </w:rPr>
              <w:t>39号</w:t>
            </w:r>
          </w:p>
        </w:tc>
        <w:tc>
          <w:tcPr>
            <w:tcW w:w="1485" w:type="dxa"/>
            <w:tcBorders>
              <w:top w:val="single" w:color="auto" w:sz="4" w:space="0"/>
              <w:left w:val="single" w:color="auto" w:sz="4" w:space="0"/>
              <w:bottom w:val="single" w:color="auto" w:sz="4" w:space="0"/>
              <w:right w:val="single" w:color="auto" w:sz="4" w:space="0"/>
            </w:tcBorders>
            <w:vAlign w:val="center"/>
          </w:tcPr>
          <w:p w14:paraId="57755F49">
            <w:pPr>
              <w:widowControl/>
              <w:jc w:val="center"/>
              <w:textAlignment w:val="center"/>
              <w:rPr>
                <w:color w:val="000000"/>
                <w:lang w:eastAsia="zh-CN"/>
              </w:rPr>
            </w:pPr>
            <w:r>
              <w:rPr>
                <w:rFonts w:hint="eastAsia"/>
                <w:color w:val="000000"/>
                <w:sz w:val="24"/>
                <w:szCs w:val="24"/>
                <w:lang w:eastAsia="zh-CN"/>
              </w:rPr>
              <w:t>4346</w:t>
            </w:r>
          </w:p>
        </w:tc>
        <w:tc>
          <w:tcPr>
            <w:tcW w:w="1440" w:type="dxa"/>
            <w:tcBorders>
              <w:top w:val="single" w:color="auto" w:sz="4" w:space="0"/>
              <w:left w:val="single" w:color="auto" w:sz="4" w:space="0"/>
              <w:bottom w:val="single" w:color="auto" w:sz="4" w:space="0"/>
              <w:right w:val="single" w:color="auto" w:sz="4" w:space="0"/>
            </w:tcBorders>
          </w:tcPr>
          <w:p w14:paraId="33E961F4">
            <w:pPr>
              <w:widowControl/>
              <w:jc w:val="both"/>
              <w:textAlignment w:val="center"/>
              <w:rPr>
                <w:color w:val="000000"/>
                <w:lang w:eastAsia="zh-CN"/>
              </w:rPr>
            </w:pPr>
          </w:p>
        </w:tc>
      </w:tr>
      <w:tr w14:paraId="56E2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CB3EC4">
            <w:pPr>
              <w:widowControl/>
              <w:jc w:val="center"/>
              <w:textAlignment w:val="center"/>
              <w:rPr>
                <w:color w:val="000000"/>
                <w:lang w:eastAsia="zh-CN"/>
              </w:rPr>
            </w:pPr>
            <w:r>
              <w:rPr>
                <w:rFonts w:hint="eastAsia"/>
                <w:color w:val="000000"/>
                <w:sz w:val="24"/>
                <w:szCs w:val="24"/>
                <w:lang w:eastAsia="zh-CN"/>
              </w:rPr>
              <w:t>72</w:t>
            </w:r>
          </w:p>
        </w:tc>
        <w:tc>
          <w:tcPr>
            <w:tcW w:w="1590" w:type="dxa"/>
            <w:tcBorders>
              <w:top w:val="single" w:color="auto" w:sz="4" w:space="0"/>
              <w:left w:val="single" w:color="auto" w:sz="4" w:space="0"/>
              <w:bottom w:val="single" w:color="auto" w:sz="4" w:space="0"/>
              <w:right w:val="single" w:color="auto" w:sz="4" w:space="0"/>
            </w:tcBorders>
            <w:vAlign w:val="center"/>
          </w:tcPr>
          <w:p w14:paraId="012F6710">
            <w:pPr>
              <w:widowControl/>
              <w:jc w:val="center"/>
              <w:textAlignment w:val="center"/>
              <w:rPr>
                <w:color w:val="000000"/>
                <w:lang w:eastAsia="zh-CN"/>
              </w:rPr>
            </w:pPr>
            <w:r>
              <w:rPr>
                <w:rFonts w:hint="eastAsia"/>
                <w:color w:val="000000"/>
                <w:sz w:val="24"/>
                <w:szCs w:val="24"/>
                <w:lang w:eastAsia="zh-CN"/>
              </w:rPr>
              <w:t>圭江路一里</w:t>
            </w:r>
          </w:p>
        </w:tc>
        <w:tc>
          <w:tcPr>
            <w:tcW w:w="2049" w:type="dxa"/>
            <w:tcBorders>
              <w:top w:val="single" w:color="auto" w:sz="4" w:space="0"/>
              <w:left w:val="single" w:color="auto" w:sz="4" w:space="0"/>
              <w:bottom w:val="single" w:color="auto" w:sz="4" w:space="0"/>
              <w:right w:val="single" w:color="auto" w:sz="4" w:space="0"/>
            </w:tcBorders>
            <w:vAlign w:val="center"/>
          </w:tcPr>
          <w:p w14:paraId="40A2964D">
            <w:pPr>
              <w:widowControl/>
              <w:jc w:val="center"/>
              <w:textAlignment w:val="center"/>
              <w:rPr>
                <w:color w:val="000000"/>
                <w:lang w:eastAsia="zh-CN"/>
              </w:rPr>
            </w:pPr>
            <w:r>
              <w:rPr>
                <w:rFonts w:hint="eastAsia"/>
                <w:color w:val="000000"/>
                <w:sz w:val="24"/>
                <w:szCs w:val="24"/>
                <w:lang w:eastAsia="zh-CN"/>
              </w:rPr>
              <w:t>20号</w:t>
            </w:r>
          </w:p>
        </w:tc>
        <w:tc>
          <w:tcPr>
            <w:tcW w:w="2243" w:type="dxa"/>
            <w:tcBorders>
              <w:top w:val="single" w:color="auto" w:sz="4" w:space="0"/>
              <w:left w:val="single" w:color="auto" w:sz="4" w:space="0"/>
              <w:bottom w:val="single" w:color="auto" w:sz="4" w:space="0"/>
              <w:right w:val="single" w:color="auto" w:sz="4" w:space="0"/>
            </w:tcBorders>
            <w:vAlign w:val="center"/>
          </w:tcPr>
          <w:p w14:paraId="55801AA6">
            <w:pPr>
              <w:widowControl/>
              <w:jc w:val="center"/>
              <w:textAlignment w:val="center"/>
              <w:rPr>
                <w:color w:val="000000"/>
                <w:lang w:eastAsia="zh-CN"/>
              </w:rPr>
            </w:pPr>
            <w:r>
              <w:rPr>
                <w:rFonts w:hint="eastAsia"/>
                <w:color w:val="000000"/>
                <w:sz w:val="24"/>
                <w:szCs w:val="24"/>
                <w:lang w:eastAsia="zh-CN"/>
              </w:rPr>
              <w:t>沿江路口</w:t>
            </w:r>
          </w:p>
        </w:tc>
        <w:tc>
          <w:tcPr>
            <w:tcW w:w="1485" w:type="dxa"/>
            <w:tcBorders>
              <w:top w:val="single" w:color="auto" w:sz="4" w:space="0"/>
              <w:left w:val="single" w:color="auto" w:sz="4" w:space="0"/>
              <w:bottom w:val="single" w:color="auto" w:sz="4" w:space="0"/>
              <w:right w:val="single" w:color="auto" w:sz="4" w:space="0"/>
            </w:tcBorders>
            <w:vAlign w:val="center"/>
          </w:tcPr>
          <w:p w14:paraId="04B7A0E3">
            <w:pPr>
              <w:widowControl/>
              <w:jc w:val="center"/>
              <w:textAlignment w:val="center"/>
              <w:rPr>
                <w:color w:val="000000"/>
                <w:lang w:eastAsia="zh-CN"/>
              </w:rPr>
            </w:pPr>
            <w:r>
              <w:rPr>
                <w:rFonts w:hint="eastAsia"/>
                <w:color w:val="000000"/>
                <w:sz w:val="24"/>
                <w:szCs w:val="24"/>
                <w:lang w:eastAsia="zh-CN"/>
              </w:rPr>
              <w:t>3969</w:t>
            </w:r>
          </w:p>
        </w:tc>
        <w:tc>
          <w:tcPr>
            <w:tcW w:w="1440" w:type="dxa"/>
            <w:tcBorders>
              <w:top w:val="single" w:color="auto" w:sz="4" w:space="0"/>
              <w:left w:val="single" w:color="auto" w:sz="4" w:space="0"/>
              <w:bottom w:val="single" w:color="auto" w:sz="4" w:space="0"/>
              <w:right w:val="single" w:color="auto" w:sz="4" w:space="0"/>
            </w:tcBorders>
          </w:tcPr>
          <w:p w14:paraId="3718D627">
            <w:pPr>
              <w:widowControl/>
              <w:jc w:val="both"/>
              <w:textAlignment w:val="center"/>
              <w:rPr>
                <w:color w:val="000000"/>
                <w:lang w:eastAsia="zh-CN"/>
              </w:rPr>
            </w:pPr>
          </w:p>
        </w:tc>
      </w:tr>
      <w:tr w14:paraId="6C177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2E6D3E">
            <w:pPr>
              <w:widowControl/>
              <w:jc w:val="center"/>
              <w:textAlignment w:val="center"/>
              <w:rPr>
                <w:color w:val="000000"/>
                <w:lang w:eastAsia="zh-CN"/>
              </w:rPr>
            </w:pPr>
            <w:r>
              <w:rPr>
                <w:rFonts w:hint="eastAsia"/>
                <w:color w:val="000000"/>
                <w:sz w:val="24"/>
                <w:szCs w:val="24"/>
                <w:lang w:eastAsia="zh-CN"/>
              </w:rPr>
              <w:t>73</w:t>
            </w:r>
          </w:p>
        </w:tc>
        <w:tc>
          <w:tcPr>
            <w:tcW w:w="1590" w:type="dxa"/>
            <w:tcBorders>
              <w:top w:val="single" w:color="auto" w:sz="4" w:space="0"/>
              <w:left w:val="single" w:color="auto" w:sz="4" w:space="0"/>
              <w:bottom w:val="single" w:color="auto" w:sz="4" w:space="0"/>
              <w:right w:val="single" w:color="auto" w:sz="4" w:space="0"/>
            </w:tcBorders>
            <w:vAlign w:val="center"/>
          </w:tcPr>
          <w:p w14:paraId="4C1796DE">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59D431F9">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225D10F4">
            <w:pPr>
              <w:widowControl/>
              <w:jc w:val="center"/>
              <w:textAlignment w:val="center"/>
              <w:rPr>
                <w:color w:val="000000"/>
                <w:lang w:eastAsia="zh-CN"/>
              </w:rPr>
            </w:pPr>
            <w:r>
              <w:rPr>
                <w:rFonts w:hint="eastAsia"/>
                <w:color w:val="000000"/>
                <w:sz w:val="24"/>
                <w:szCs w:val="24"/>
                <w:lang w:eastAsia="zh-CN"/>
              </w:rPr>
              <w:t>沿江名都尾</w:t>
            </w:r>
          </w:p>
        </w:tc>
        <w:tc>
          <w:tcPr>
            <w:tcW w:w="1485" w:type="dxa"/>
            <w:tcBorders>
              <w:top w:val="single" w:color="auto" w:sz="4" w:space="0"/>
              <w:left w:val="single" w:color="auto" w:sz="4" w:space="0"/>
              <w:bottom w:val="single" w:color="auto" w:sz="4" w:space="0"/>
              <w:right w:val="single" w:color="auto" w:sz="4" w:space="0"/>
            </w:tcBorders>
            <w:vAlign w:val="center"/>
          </w:tcPr>
          <w:p w14:paraId="6AAF02DA">
            <w:pPr>
              <w:widowControl/>
              <w:jc w:val="center"/>
              <w:textAlignment w:val="center"/>
              <w:rPr>
                <w:color w:val="000000"/>
                <w:lang w:eastAsia="zh-CN"/>
              </w:rPr>
            </w:pPr>
            <w:r>
              <w:rPr>
                <w:rFonts w:hint="eastAsia"/>
                <w:color w:val="000000"/>
                <w:sz w:val="24"/>
                <w:szCs w:val="24"/>
                <w:lang w:eastAsia="zh-CN"/>
              </w:rPr>
              <w:t>4320</w:t>
            </w:r>
          </w:p>
        </w:tc>
        <w:tc>
          <w:tcPr>
            <w:tcW w:w="1440" w:type="dxa"/>
            <w:tcBorders>
              <w:top w:val="single" w:color="auto" w:sz="4" w:space="0"/>
              <w:left w:val="single" w:color="auto" w:sz="4" w:space="0"/>
              <w:bottom w:val="single" w:color="auto" w:sz="4" w:space="0"/>
              <w:right w:val="single" w:color="auto" w:sz="4" w:space="0"/>
            </w:tcBorders>
          </w:tcPr>
          <w:p w14:paraId="74B1707F">
            <w:pPr>
              <w:widowControl/>
              <w:jc w:val="both"/>
              <w:textAlignment w:val="center"/>
              <w:rPr>
                <w:color w:val="000000"/>
                <w:lang w:eastAsia="zh-CN"/>
              </w:rPr>
            </w:pPr>
          </w:p>
        </w:tc>
      </w:tr>
      <w:tr w14:paraId="7A9F3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B13CA8">
            <w:pPr>
              <w:widowControl/>
              <w:jc w:val="center"/>
              <w:textAlignment w:val="center"/>
              <w:rPr>
                <w:color w:val="000000"/>
                <w:lang w:eastAsia="zh-CN"/>
              </w:rPr>
            </w:pPr>
            <w:r>
              <w:rPr>
                <w:rFonts w:hint="eastAsia"/>
                <w:color w:val="000000"/>
                <w:sz w:val="24"/>
                <w:szCs w:val="24"/>
                <w:lang w:eastAsia="zh-CN"/>
              </w:rPr>
              <w:t>74</w:t>
            </w:r>
          </w:p>
        </w:tc>
        <w:tc>
          <w:tcPr>
            <w:tcW w:w="1590" w:type="dxa"/>
            <w:tcBorders>
              <w:top w:val="single" w:color="auto" w:sz="4" w:space="0"/>
              <w:left w:val="single" w:color="auto" w:sz="4" w:space="0"/>
              <w:bottom w:val="single" w:color="auto" w:sz="4" w:space="0"/>
              <w:right w:val="single" w:color="auto" w:sz="4" w:space="0"/>
            </w:tcBorders>
            <w:vAlign w:val="center"/>
          </w:tcPr>
          <w:p w14:paraId="110283F9">
            <w:pPr>
              <w:widowControl/>
              <w:jc w:val="center"/>
              <w:textAlignment w:val="center"/>
              <w:rPr>
                <w:color w:val="000000"/>
                <w:lang w:eastAsia="zh-CN"/>
              </w:rPr>
            </w:pPr>
            <w:r>
              <w:rPr>
                <w:rFonts w:hint="eastAsia"/>
                <w:color w:val="000000"/>
                <w:sz w:val="24"/>
                <w:szCs w:val="24"/>
                <w:lang w:eastAsia="zh-CN"/>
              </w:rPr>
              <w:t>沿江北路一里</w:t>
            </w:r>
          </w:p>
        </w:tc>
        <w:tc>
          <w:tcPr>
            <w:tcW w:w="2049" w:type="dxa"/>
            <w:tcBorders>
              <w:top w:val="single" w:color="auto" w:sz="4" w:space="0"/>
              <w:left w:val="single" w:color="auto" w:sz="4" w:space="0"/>
              <w:bottom w:val="single" w:color="auto" w:sz="4" w:space="0"/>
              <w:right w:val="single" w:color="auto" w:sz="4" w:space="0"/>
            </w:tcBorders>
            <w:vAlign w:val="center"/>
          </w:tcPr>
          <w:p w14:paraId="15D804B6">
            <w:pPr>
              <w:widowControl/>
              <w:jc w:val="center"/>
              <w:textAlignment w:val="center"/>
              <w:rPr>
                <w:color w:val="000000"/>
                <w:lang w:eastAsia="zh-CN"/>
              </w:rPr>
            </w:pPr>
            <w:r>
              <w:rPr>
                <w:rFonts w:hint="eastAsia"/>
                <w:color w:val="000000"/>
                <w:sz w:val="24"/>
                <w:szCs w:val="24"/>
                <w:lang w:eastAsia="zh-CN"/>
              </w:rPr>
              <w:t>45号</w:t>
            </w:r>
          </w:p>
        </w:tc>
        <w:tc>
          <w:tcPr>
            <w:tcW w:w="2243" w:type="dxa"/>
            <w:tcBorders>
              <w:top w:val="single" w:color="auto" w:sz="4" w:space="0"/>
              <w:left w:val="single" w:color="auto" w:sz="4" w:space="0"/>
              <w:bottom w:val="single" w:color="auto" w:sz="4" w:space="0"/>
              <w:right w:val="single" w:color="auto" w:sz="4" w:space="0"/>
            </w:tcBorders>
            <w:vAlign w:val="center"/>
          </w:tcPr>
          <w:p w14:paraId="608BEEDB">
            <w:pPr>
              <w:widowControl/>
              <w:jc w:val="center"/>
              <w:textAlignment w:val="center"/>
              <w:rPr>
                <w:color w:val="000000"/>
                <w:lang w:eastAsia="zh-CN"/>
              </w:rPr>
            </w:pPr>
            <w:r>
              <w:rPr>
                <w:rFonts w:hint="eastAsia"/>
                <w:color w:val="000000"/>
                <w:sz w:val="24"/>
                <w:szCs w:val="24"/>
                <w:lang w:eastAsia="zh-CN"/>
              </w:rPr>
              <w:t>82号</w:t>
            </w:r>
          </w:p>
        </w:tc>
        <w:tc>
          <w:tcPr>
            <w:tcW w:w="1485" w:type="dxa"/>
            <w:tcBorders>
              <w:top w:val="single" w:color="auto" w:sz="4" w:space="0"/>
              <w:left w:val="single" w:color="auto" w:sz="4" w:space="0"/>
              <w:bottom w:val="single" w:color="auto" w:sz="4" w:space="0"/>
              <w:right w:val="single" w:color="auto" w:sz="4" w:space="0"/>
            </w:tcBorders>
            <w:vAlign w:val="center"/>
          </w:tcPr>
          <w:p w14:paraId="26D67D51">
            <w:pPr>
              <w:widowControl/>
              <w:jc w:val="center"/>
              <w:textAlignment w:val="center"/>
              <w:rPr>
                <w:color w:val="000000"/>
                <w:lang w:eastAsia="zh-CN"/>
              </w:rPr>
            </w:pPr>
            <w:r>
              <w:rPr>
                <w:rFonts w:hint="eastAsia"/>
                <w:color w:val="000000"/>
                <w:sz w:val="24"/>
                <w:szCs w:val="24"/>
                <w:lang w:eastAsia="zh-CN"/>
              </w:rPr>
              <w:t>3854</w:t>
            </w:r>
          </w:p>
        </w:tc>
        <w:tc>
          <w:tcPr>
            <w:tcW w:w="1440" w:type="dxa"/>
            <w:tcBorders>
              <w:top w:val="single" w:color="auto" w:sz="4" w:space="0"/>
              <w:left w:val="single" w:color="auto" w:sz="4" w:space="0"/>
              <w:bottom w:val="single" w:color="auto" w:sz="4" w:space="0"/>
              <w:right w:val="single" w:color="auto" w:sz="4" w:space="0"/>
            </w:tcBorders>
          </w:tcPr>
          <w:p w14:paraId="435F54F2">
            <w:pPr>
              <w:widowControl/>
              <w:jc w:val="both"/>
              <w:textAlignment w:val="center"/>
              <w:rPr>
                <w:color w:val="000000"/>
                <w:lang w:eastAsia="zh-CN"/>
              </w:rPr>
            </w:pPr>
          </w:p>
        </w:tc>
      </w:tr>
      <w:tr w14:paraId="34BE5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59EAFD">
            <w:pPr>
              <w:widowControl/>
              <w:jc w:val="center"/>
              <w:textAlignment w:val="center"/>
              <w:rPr>
                <w:color w:val="000000"/>
                <w:lang w:eastAsia="zh-CN"/>
              </w:rPr>
            </w:pPr>
            <w:r>
              <w:rPr>
                <w:rFonts w:hint="eastAsia"/>
                <w:color w:val="000000"/>
                <w:sz w:val="24"/>
                <w:szCs w:val="24"/>
                <w:lang w:eastAsia="zh-CN"/>
              </w:rPr>
              <w:t>75</w:t>
            </w:r>
          </w:p>
        </w:tc>
        <w:tc>
          <w:tcPr>
            <w:tcW w:w="1590" w:type="dxa"/>
            <w:tcBorders>
              <w:top w:val="single" w:color="auto" w:sz="4" w:space="0"/>
              <w:left w:val="single" w:color="auto" w:sz="4" w:space="0"/>
              <w:bottom w:val="single" w:color="auto" w:sz="4" w:space="0"/>
              <w:right w:val="single" w:color="auto" w:sz="4" w:space="0"/>
            </w:tcBorders>
            <w:vAlign w:val="center"/>
          </w:tcPr>
          <w:p w14:paraId="3692F55A">
            <w:pPr>
              <w:widowControl/>
              <w:jc w:val="center"/>
              <w:textAlignment w:val="center"/>
              <w:rPr>
                <w:color w:val="000000"/>
                <w:lang w:eastAsia="zh-CN"/>
              </w:rPr>
            </w:pPr>
            <w:r>
              <w:rPr>
                <w:rFonts w:hint="eastAsia"/>
                <w:color w:val="000000"/>
                <w:sz w:val="24"/>
                <w:szCs w:val="24"/>
                <w:lang w:eastAsia="zh-CN"/>
              </w:rPr>
              <w:t>圭江路三里</w:t>
            </w:r>
          </w:p>
        </w:tc>
        <w:tc>
          <w:tcPr>
            <w:tcW w:w="2049" w:type="dxa"/>
            <w:tcBorders>
              <w:top w:val="single" w:color="auto" w:sz="4" w:space="0"/>
              <w:left w:val="single" w:color="auto" w:sz="4" w:space="0"/>
              <w:bottom w:val="single" w:color="auto" w:sz="4" w:space="0"/>
              <w:right w:val="single" w:color="auto" w:sz="4" w:space="0"/>
            </w:tcBorders>
            <w:vAlign w:val="center"/>
          </w:tcPr>
          <w:p w14:paraId="2F18CA09">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7532B0FF">
            <w:pPr>
              <w:widowControl/>
              <w:jc w:val="center"/>
              <w:textAlignment w:val="center"/>
              <w:rPr>
                <w:color w:val="000000"/>
                <w:lang w:eastAsia="zh-CN"/>
              </w:rPr>
            </w:pPr>
            <w:r>
              <w:rPr>
                <w:rFonts w:hint="eastAsia"/>
                <w:color w:val="000000"/>
                <w:sz w:val="24"/>
                <w:szCs w:val="24"/>
                <w:lang w:eastAsia="zh-CN"/>
              </w:rPr>
              <w:t>28号</w:t>
            </w:r>
          </w:p>
        </w:tc>
        <w:tc>
          <w:tcPr>
            <w:tcW w:w="1485" w:type="dxa"/>
            <w:tcBorders>
              <w:top w:val="single" w:color="auto" w:sz="4" w:space="0"/>
              <w:left w:val="single" w:color="auto" w:sz="4" w:space="0"/>
              <w:bottom w:val="single" w:color="auto" w:sz="4" w:space="0"/>
              <w:right w:val="single" w:color="auto" w:sz="4" w:space="0"/>
            </w:tcBorders>
            <w:vAlign w:val="center"/>
          </w:tcPr>
          <w:p w14:paraId="47C9F321">
            <w:pPr>
              <w:widowControl/>
              <w:jc w:val="center"/>
              <w:textAlignment w:val="center"/>
              <w:rPr>
                <w:color w:val="000000"/>
                <w:lang w:eastAsia="zh-CN"/>
              </w:rPr>
            </w:pPr>
            <w:r>
              <w:rPr>
                <w:rFonts w:hint="eastAsia"/>
                <w:color w:val="000000"/>
                <w:sz w:val="24"/>
                <w:szCs w:val="24"/>
                <w:lang w:eastAsia="zh-CN"/>
              </w:rPr>
              <w:t>2961</w:t>
            </w:r>
          </w:p>
        </w:tc>
        <w:tc>
          <w:tcPr>
            <w:tcW w:w="1440" w:type="dxa"/>
            <w:tcBorders>
              <w:top w:val="single" w:color="auto" w:sz="4" w:space="0"/>
              <w:left w:val="single" w:color="auto" w:sz="4" w:space="0"/>
              <w:bottom w:val="single" w:color="auto" w:sz="4" w:space="0"/>
              <w:right w:val="single" w:color="auto" w:sz="4" w:space="0"/>
            </w:tcBorders>
          </w:tcPr>
          <w:p w14:paraId="2D5D21F4">
            <w:pPr>
              <w:widowControl/>
              <w:jc w:val="both"/>
              <w:textAlignment w:val="center"/>
              <w:rPr>
                <w:color w:val="000000"/>
                <w:lang w:eastAsia="zh-CN"/>
              </w:rPr>
            </w:pPr>
          </w:p>
        </w:tc>
      </w:tr>
      <w:tr w14:paraId="68B1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7D8629">
            <w:pPr>
              <w:widowControl/>
              <w:jc w:val="center"/>
              <w:textAlignment w:val="center"/>
              <w:rPr>
                <w:color w:val="000000"/>
                <w:lang w:eastAsia="zh-CN"/>
              </w:rPr>
            </w:pPr>
            <w:r>
              <w:rPr>
                <w:rFonts w:hint="eastAsia"/>
                <w:color w:val="000000"/>
                <w:sz w:val="24"/>
                <w:szCs w:val="24"/>
                <w:lang w:eastAsia="zh-CN"/>
              </w:rPr>
              <w:t>76</w:t>
            </w:r>
          </w:p>
        </w:tc>
        <w:tc>
          <w:tcPr>
            <w:tcW w:w="1590" w:type="dxa"/>
            <w:tcBorders>
              <w:top w:val="single" w:color="auto" w:sz="4" w:space="0"/>
              <w:left w:val="single" w:color="auto" w:sz="4" w:space="0"/>
              <w:bottom w:val="single" w:color="auto" w:sz="4" w:space="0"/>
              <w:right w:val="single" w:color="auto" w:sz="4" w:space="0"/>
            </w:tcBorders>
            <w:vAlign w:val="center"/>
          </w:tcPr>
          <w:p w14:paraId="502EFA48">
            <w:pPr>
              <w:widowControl/>
              <w:jc w:val="center"/>
              <w:textAlignment w:val="center"/>
              <w:rPr>
                <w:color w:val="000000"/>
                <w:lang w:eastAsia="zh-CN"/>
              </w:rPr>
            </w:pPr>
            <w:r>
              <w:rPr>
                <w:rFonts w:hint="eastAsia"/>
                <w:color w:val="000000"/>
                <w:sz w:val="24"/>
                <w:szCs w:val="24"/>
                <w:lang w:eastAsia="zh-CN"/>
              </w:rPr>
              <w:t>圭江路三里</w:t>
            </w:r>
          </w:p>
        </w:tc>
        <w:tc>
          <w:tcPr>
            <w:tcW w:w="2049" w:type="dxa"/>
            <w:tcBorders>
              <w:top w:val="single" w:color="auto" w:sz="4" w:space="0"/>
              <w:left w:val="single" w:color="auto" w:sz="4" w:space="0"/>
              <w:bottom w:val="single" w:color="auto" w:sz="4" w:space="0"/>
              <w:right w:val="single" w:color="auto" w:sz="4" w:space="0"/>
            </w:tcBorders>
            <w:vAlign w:val="center"/>
          </w:tcPr>
          <w:p w14:paraId="75DEA01C">
            <w:pPr>
              <w:widowControl/>
              <w:jc w:val="center"/>
              <w:textAlignment w:val="center"/>
              <w:rPr>
                <w:color w:val="000000"/>
                <w:lang w:eastAsia="zh-CN"/>
              </w:rPr>
            </w:pPr>
            <w:r>
              <w:rPr>
                <w:rFonts w:hint="eastAsia"/>
                <w:color w:val="000000"/>
                <w:sz w:val="24"/>
                <w:szCs w:val="24"/>
                <w:lang w:eastAsia="zh-CN"/>
              </w:rPr>
              <w:t>55号</w:t>
            </w:r>
          </w:p>
        </w:tc>
        <w:tc>
          <w:tcPr>
            <w:tcW w:w="2243" w:type="dxa"/>
            <w:tcBorders>
              <w:top w:val="single" w:color="auto" w:sz="4" w:space="0"/>
              <w:left w:val="single" w:color="auto" w:sz="4" w:space="0"/>
              <w:bottom w:val="single" w:color="auto" w:sz="4" w:space="0"/>
              <w:right w:val="single" w:color="auto" w:sz="4" w:space="0"/>
            </w:tcBorders>
            <w:vAlign w:val="center"/>
          </w:tcPr>
          <w:p w14:paraId="050780CF">
            <w:pPr>
              <w:widowControl/>
              <w:jc w:val="center"/>
              <w:textAlignment w:val="center"/>
              <w:rPr>
                <w:color w:val="000000"/>
                <w:lang w:eastAsia="zh-CN"/>
              </w:rPr>
            </w:pPr>
            <w:r>
              <w:rPr>
                <w:rFonts w:hint="eastAsia"/>
                <w:color w:val="000000"/>
                <w:sz w:val="24"/>
                <w:szCs w:val="24"/>
                <w:lang w:eastAsia="zh-CN"/>
              </w:rPr>
              <w:t>69号</w:t>
            </w:r>
          </w:p>
        </w:tc>
        <w:tc>
          <w:tcPr>
            <w:tcW w:w="1485" w:type="dxa"/>
            <w:tcBorders>
              <w:top w:val="single" w:color="auto" w:sz="4" w:space="0"/>
              <w:left w:val="single" w:color="auto" w:sz="4" w:space="0"/>
              <w:bottom w:val="single" w:color="auto" w:sz="4" w:space="0"/>
              <w:right w:val="single" w:color="auto" w:sz="4" w:space="0"/>
            </w:tcBorders>
            <w:vAlign w:val="center"/>
          </w:tcPr>
          <w:p w14:paraId="37FC10E8">
            <w:pPr>
              <w:widowControl/>
              <w:jc w:val="center"/>
              <w:textAlignment w:val="center"/>
              <w:rPr>
                <w:color w:val="000000"/>
                <w:lang w:eastAsia="zh-CN"/>
              </w:rPr>
            </w:pPr>
            <w:r>
              <w:rPr>
                <w:rFonts w:hint="eastAsia"/>
                <w:color w:val="000000"/>
                <w:sz w:val="24"/>
                <w:szCs w:val="24"/>
                <w:lang w:eastAsia="zh-CN"/>
              </w:rPr>
              <w:t>1020</w:t>
            </w:r>
          </w:p>
        </w:tc>
        <w:tc>
          <w:tcPr>
            <w:tcW w:w="1440" w:type="dxa"/>
            <w:tcBorders>
              <w:top w:val="single" w:color="auto" w:sz="4" w:space="0"/>
              <w:left w:val="single" w:color="auto" w:sz="4" w:space="0"/>
              <w:bottom w:val="single" w:color="auto" w:sz="4" w:space="0"/>
              <w:right w:val="single" w:color="auto" w:sz="4" w:space="0"/>
            </w:tcBorders>
          </w:tcPr>
          <w:p w14:paraId="2B2BDD2F">
            <w:pPr>
              <w:widowControl/>
              <w:jc w:val="both"/>
              <w:textAlignment w:val="center"/>
              <w:rPr>
                <w:color w:val="000000"/>
                <w:lang w:eastAsia="zh-CN"/>
              </w:rPr>
            </w:pPr>
          </w:p>
        </w:tc>
      </w:tr>
      <w:tr w14:paraId="0CF2B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0075AF">
            <w:pPr>
              <w:widowControl/>
              <w:jc w:val="center"/>
              <w:textAlignment w:val="center"/>
              <w:rPr>
                <w:color w:val="000000"/>
                <w:lang w:eastAsia="zh-CN"/>
              </w:rPr>
            </w:pPr>
            <w:r>
              <w:rPr>
                <w:rFonts w:hint="eastAsia"/>
                <w:color w:val="000000"/>
                <w:sz w:val="24"/>
                <w:szCs w:val="24"/>
                <w:lang w:eastAsia="zh-CN"/>
              </w:rPr>
              <w:t>77</w:t>
            </w:r>
          </w:p>
        </w:tc>
        <w:tc>
          <w:tcPr>
            <w:tcW w:w="1590" w:type="dxa"/>
            <w:tcBorders>
              <w:top w:val="single" w:color="auto" w:sz="4" w:space="0"/>
              <w:left w:val="single" w:color="auto" w:sz="4" w:space="0"/>
              <w:bottom w:val="single" w:color="auto" w:sz="4" w:space="0"/>
              <w:right w:val="single" w:color="auto" w:sz="4" w:space="0"/>
            </w:tcBorders>
            <w:vAlign w:val="center"/>
          </w:tcPr>
          <w:p w14:paraId="65D23908">
            <w:pPr>
              <w:widowControl/>
              <w:jc w:val="center"/>
              <w:textAlignment w:val="center"/>
              <w:rPr>
                <w:color w:val="000000"/>
                <w:lang w:eastAsia="zh-CN"/>
              </w:rPr>
            </w:pPr>
            <w:r>
              <w:rPr>
                <w:rFonts w:hint="eastAsia"/>
                <w:color w:val="000000"/>
                <w:sz w:val="24"/>
                <w:szCs w:val="24"/>
                <w:lang w:eastAsia="zh-CN"/>
              </w:rPr>
              <w:t>圭江路三里</w:t>
            </w:r>
          </w:p>
        </w:tc>
        <w:tc>
          <w:tcPr>
            <w:tcW w:w="2049" w:type="dxa"/>
            <w:tcBorders>
              <w:top w:val="single" w:color="auto" w:sz="4" w:space="0"/>
              <w:left w:val="single" w:color="auto" w:sz="4" w:space="0"/>
              <w:bottom w:val="single" w:color="auto" w:sz="4" w:space="0"/>
              <w:right w:val="single" w:color="auto" w:sz="4" w:space="0"/>
            </w:tcBorders>
            <w:vAlign w:val="center"/>
          </w:tcPr>
          <w:p w14:paraId="7E4B4C71">
            <w:pPr>
              <w:widowControl/>
              <w:jc w:val="center"/>
              <w:textAlignment w:val="center"/>
              <w:rPr>
                <w:color w:val="000000"/>
                <w:lang w:eastAsia="zh-CN"/>
              </w:rPr>
            </w:pPr>
            <w:r>
              <w:rPr>
                <w:rFonts w:hint="eastAsia"/>
                <w:color w:val="000000"/>
                <w:sz w:val="24"/>
                <w:szCs w:val="24"/>
                <w:lang w:eastAsia="zh-CN"/>
              </w:rPr>
              <w:t>110号</w:t>
            </w:r>
          </w:p>
        </w:tc>
        <w:tc>
          <w:tcPr>
            <w:tcW w:w="2243" w:type="dxa"/>
            <w:tcBorders>
              <w:top w:val="single" w:color="auto" w:sz="4" w:space="0"/>
              <w:left w:val="single" w:color="auto" w:sz="4" w:space="0"/>
              <w:bottom w:val="single" w:color="auto" w:sz="4" w:space="0"/>
              <w:right w:val="single" w:color="auto" w:sz="4" w:space="0"/>
            </w:tcBorders>
            <w:vAlign w:val="center"/>
          </w:tcPr>
          <w:p w14:paraId="6014AE8C">
            <w:pPr>
              <w:widowControl/>
              <w:jc w:val="center"/>
              <w:textAlignment w:val="center"/>
              <w:rPr>
                <w:color w:val="000000"/>
                <w:lang w:eastAsia="zh-CN"/>
              </w:rPr>
            </w:pPr>
            <w:r>
              <w:rPr>
                <w:rFonts w:hint="eastAsia"/>
                <w:color w:val="000000"/>
                <w:sz w:val="24"/>
                <w:szCs w:val="24"/>
                <w:lang w:eastAsia="zh-CN"/>
              </w:rPr>
              <w:t>96号</w:t>
            </w:r>
          </w:p>
        </w:tc>
        <w:tc>
          <w:tcPr>
            <w:tcW w:w="1485" w:type="dxa"/>
            <w:tcBorders>
              <w:top w:val="single" w:color="auto" w:sz="4" w:space="0"/>
              <w:left w:val="single" w:color="auto" w:sz="4" w:space="0"/>
              <w:bottom w:val="single" w:color="auto" w:sz="4" w:space="0"/>
              <w:right w:val="single" w:color="auto" w:sz="4" w:space="0"/>
            </w:tcBorders>
            <w:vAlign w:val="center"/>
          </w:tcPr>
          <w:p w14:paraId="0E72B5B0">
            <w:pPr>
              <w:widowControl/>
              <w:jc w:val="center"/>
              <w:textAlignment w:val="center"/>
              <w:rPr>
                <w:color w:val="000000"/>
                <w:lang w:eastAsia="zh-CN"/>
              </w:rPr>
            </w:pPr>
            <w:r>
              <w:rPr>
                <w:rFonts w:hint="eastAsia"/>
                <w:color w:val="000000"/>
                <w:sz w:val="24"/>
                <w:szCs w:val="24"/>
                <w:lang w:eastAsia="zh-CN"/>
              </w:rPr>
              <w:t>2260</w:t>
            </w:r>
          </w:p>
        </w:tc>
        <w:tc>
          <w:tcPr>
            <w:tcW w:w="1440" w:type="dxa"/>
            <w:tcBorders>
              <w:top w:val="single" w:color="auto" w:sz="4" w:space="0"/>
              <w:left w:val="single" w:color="auto" w:sz="4" w:space="0"/>
              <w:bottom w:val="single" w:color="auto" w:sz="4" w:space="0"/>
              <w:right w:val="single" w:color="auto" w:sz="4" w:space="0"/>
            </w:tcBorders>
          </w:tcPr>
          <w:p w14:paraId="3F49AFFF">
            <w:pPr>
              <w:widowControl/>
              <w:jc w:val="both"/>
              <w:textAlignment w:val="center"/>
              <w:rPr>
                <w:color w:val="000000"/>
                <w:lang w:eastAsia="zh-CN"/>
              </w:rPr>
            </w:pPr>
          </w:p>
        </w:tc>
      </w:tr>
      <w:tr w14:paraId="6C44B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40901E">
            <w:pPr>
              <w:widowControl/>
              <w:jc w:val="center"/>
              <w:textAlignment w:val="center"/>
              <w:rPr>
                <w:color w:val="000000"/>
                <w:lang w:eastAsia="zh-CN"/>
              </w:rPr>
            </w:pPr>
            <w:r>
              <w:rPr>
                <w:rFonts w:hint="eastAsia"/>
                <w:color w:val="000000"/>
                <w:sz w:val="24"/>
                <w:szCs w:val="24"/>
                <w:lang w:eastAsia="zh-CN"/>
              </w:rPr>
              <w:t>78</w:t>
            </w:r>
          </w:p>
        </w:tc>
        <w:tc>
          <w:tcPr>
            <w:tcW w:w="1590" w:type="dxa"/>
            <w:tcBorders>
              <w:top w:val="single" w:color="auto" w:sz="4" w:space="0"/>
              <w:left w:val="single" w:color="auto" w:sz="4" w:space="0"/>
              <w:bottom w:val="single" w:color="auto" w:sz="4" w:space="0"/>
              <w:right w:val="single" w:color="auto" w:sz="4" w:space="0"/>
            </w:tcBorders>
            <w:vAlign w:val="center"/>
          </w:tcPr>
          <w:p w14:paraId="6DF3E02E">
            <w:pPr>
              <w:widowControl/>
              <w:jc w:val="center"/>
              <w:textAlignment w:val="center"/>
              <w:rPr>
                <w:color w:val="000000"/>
                <w:lang w:eastAsia="zh-CN"/>
              </w:rPr>
            </w:pPr>
            <w:r>
              <w:rPr>
                <w:rFonts w:hint="eastAsia"/>
                <w:color w:val="000000"/>
                <w:sz w:val="24"/>
                <w:szCs w:val="24"/>
                <w:lang w:eastAsia="zh-CN"/>
              </w:rPr>
              <w:t>圭江路三里</w:t>
            </w:r>
          </w:p>
        </w:tc>
        <w:tc>
          <w:tcPr>
            <w:tcW w:w="2049" w:type="dxa"/>
            <w:tcBorders>
              <w:top w:val="single" w:color="auto" w:sz="4" w:space="0"/>
              <w:left w:val="single" w:color="auto" w:sz="4" w:space="0"/>
              <w:bottom w:val="single" w:color="auto" w:sz="4" w:space="0"/>
              <w:right w:val="single" w:color="auto" w:sz="4" w:space="0"/>
            </w:tcBorders>
            <w:vAlign w:val="center"/>
          </w:tcPr>
          <w:p w14:paraId="68D6BCCE">
            <w:pPr>
              <w:widowControl/>
              <w:jc w:val="center"/>
              <w:textAlignment w:val="center"/>
              <w:rPr>
                <w:color w:val="000000"/>
                <w:lang w:eastAsia="zh-CN"/>
              </w:rPr>
            </w:pPr>
            <w:r>
              <w:rPr>
                <w:rFonts w:hint="eastAsia"/>
                <w:color w:val="000000"/>
                <w:sz w:val="24"/>
                <w:szCs w:val="24"/>
                <w:lang w:eastAsia="zh-CN"/>
              </w:rPr>
              <w:t>46号</w:t>
            </w:r>
          </w:p>
        </w:tc>
        <w:tc>
          <w:tcPr>
            <w:tcW w:w="2243" w:type="dxa"/>
            <w:tcBorders>
              <w:top w:val="single" w:color="auto" w:sz="4" w:space="0"/>
              <w:left w:val="single" w:color="auto" w:sz="4" w:space="0"/>
              <w:bottom w:val="single" w:color="auto" w:sz="4" w:space="0"/>
              <w:right w:val="single" w:color="auto" w:sz="4" w:space="0"/>
            </w:tcBorders>
            <w:vAlign w:val="center"/>
          </w:tcPr>
          <w:p w14:paraId="164C8529">
            <w:pPr>
              <w:widowControl/>
              <w:jc w:val="center"/>
              <w:textAlignment w:val="center"/>
              <w:rPr>
                <w:color w:val="000000"/>
                <w:lang w:eastAsia="zh-CN"/>
              </w:rPr>
            </w:pPr>
            <w:r>
              <w:rPr>
                <w:rFonts w:hint="eastAsia"/>
                <w:color w:val="000000"/>
                <w:sz w:val="24"/>
                <w:szCs w:val="24"/>
                <w:lang w:eastAsia="zh-CN"/>
              </w:rPr>
              <w:t>沿江北路67号</w:t>
            </w:r>
          </w:p>
        </w:tc>
        <w:tc>
          <w:tcPr>
            <w:tcW w:w="1485" w:type="dxa"/>
            <w:tcBorders>
              <w:top w:val="single" w:color="auto" w:sz="4" w:space="0"/>
              <w:left w:val="single" w:color="auto" w:sz="4" w:space="0"/>
              <w:bottom w:val="single" w:color="auto" w:sz="4" w:space="0"/>
              <w:right w:val="single" w:color="auto" w:sz="4" w:space="0"/>
            </w:tcBorders>
            <w:vAlign w:val="center"/>
          </w:tcPr>
          <w:p w14:paraId="054BABD3">
            <w:pPr>
              <w:widowControl/>
              <w:jc w:val="center"/>
              <w:textAlignment w:val="center"/>
              <w:rPr>
                <w:color w:val="000000"/>
                <w:lang w:eastAsia="zh-CN"/>
              </w:rPr>
            </w:pPr>
            <w:r>
              <w:rPr>
                <w:rFonts w:hint="eastAsia"/>
                <w:color w:val="000000"/>
                <w:sz w:val="24"/>
                <w:szCs w:val="24"/>
                <w:lang w:eastAsia="zh-CN"/>
              </w:rPr>
              <w:t>2421</w:t>
            </w:r>
          </w:p>
        </w:tc>
        <w:tc>
          <w:tcPr>
            <w:tcW w:w="1440" w:type="dxa"/>
            <w:tcBorders>
              <w:top w:val="single" w:color="auto" w:sz="4" w:space="0"/>
              <w:left w:val="single" w:color="auto" w:sz="4" w:space="0"/>
              <w:bottom w:val="single" w:color="auto" w:sz="4" w:space="0"/>
              <w:right w:val="single" w:color="auto" w:sz="4" w:space="0"/>
            </w:tcBorders>
          </w:tcPr>
          <w:p w14:paraId="23109107">
            <w:pPr>
              <w:widowControl/>
              <w:jc w:val="both"/>
              <w:textAlignment w:val="center"/>
              <w:rPr>
                <w:color w:val="000000"/>
                <w:lang w:eastAsia="zh-CN"/>
              </w:rPr>
            </w:pPr>
          </w:p>
        </w:tc>
      </w:tr>
      <w:tr w14:paraId="3CE15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EB159A">
            <w:pPr>
              <w:widowControl/>
              <w:jc w:val="center"/>
              <w:textAlignment w:val="center"/>
              <w:rPr>
                <w:color w:val="000000"/>
                <w:lang w:eastAsia="zh-CN"/>
              </w:rPr>
            </w:pPr>
            <w:r>
              <w:rPr>
                <w:rFonts w:hint="eastAsia"/>
                <w:color w:val="000000"/>
                <w:sz w:val="24"/>
                <w:szCs w:val="24"/>
                <w:lang w:eastAsia="zh-CN"/>
              </w:rPr>
              <w:t>79</w:t>
            </w:r>
          </w:p>
        </w:tc>
        <w:tc>
          <w:tcPr>
            <w:tcW w:w="1590" w:type="dxa"/>
            <w:tcBorders>
              <w:top w:val="single" w:color="auto" w:sz="4" w:space="0"/>
              <w:left w:val="single" w:color="auto" w:sz="4" w:space="0"/>
              <w:bottom w:val="single" w:color="auto" w:sz="4" w:space="0"/>
              <w:right w:val="single" w:color="auto" w:sz="4" w:space="0"/>
            </w:tcBorders>
            <w:vAlign w:val="center"/>
          </w:tcPr>
          <w:p w14:paraId="67E4CBC7">
            <w:pPr>
              <w:widowControl/>
              <w:jc w:val="center"/>
              <w:textAlignment w:val="center"/>
              <w:rPr>
                <w:color w:val="000000"/>
                <w:lang w:eastAsia="zh-CN"/>
              </w:rPr>
            </w:pPr>
            <w:r>
              <w:rPr>
                <w:rFonts w:hint="eastAsia"/>
                <w:color w:val="000000"/>
                <w:sz w:val="24"/>
                <w:szCs w:val="24"/>
                <w:lang w:eastAsia="zh-CN"/>
              </w:rPr>
              <w:t>沿江路</w:t>
            </w:r>
          </w:p>
        </w:tc>
        <w:tc>
          <w:tcPr>
            <w:tcW w:w="2049" w:type="dxa"/>
            <w:tcBorders>
              <w:top w:val="single" w:color="auto" w:sz="4" w:space="0"/>
              <w:left w:val="single" w:color="auto" w:sz="4" w:space="0"/>
              <w:bottom w:val="single" w:color="auto" w:sz="4" w:space="0"/>
              <w:right w:val="single" w:color="auto" w:sz="4" w:space="0"/>
            </w:tcBorders>
            <w:vAlign w:val="center"/>
          </w:tcPr>
          <w:p w14:paraId="0D636563">
            <w:pPr>
              <w:widowControl/>
              <w:jc w:val="center"/>
              <w:textAlignment w:val="center"/>
              <w:rPr>
                <w:color w:val="000000"/>
                <w:lang w:eastAsia="zh-CN"/>
              </w:rPr>
            </w:pPr>
            <w:r>
              <w:rPr>
                <w:rFonts w:hint="eastAsia"/>
                <w:color w:val="000000"/>
                <w:sz w:val="24"/>
                <w:szCs w:val="24"/>
                <w:lang w:eastAsia="zh-CN"/>
              </w:rPr>
              <w:t>旺加超市</w:t>
            </w:r>
          </w:p>
        </w:tc>
        <w:tc>
          <w:tcPr>
            <w:tcW w:w="2243" w:type="dxa"/>
            <w:tcBorders>
              <w:top w:val="single" w:color="auto" w:sz="4" w:space="0"/>
              <w:left w:val="single" w:color="auto" w:sz="4" w:space="0"/>
              <w:bottom w:val="single" w:color="auto" w:sz="4" w:space="0"/>
              <w:right w:val="single" w:color="auto" w:sz="4" w:space="0"/>
            </w:tcBorders>
            <w:vAlign w:val="center"/>
          </w:tcPr>
          <w:p w14:paraId="69A81F0A">
            <w:pPr>
              <w:widowControl/>
              <w:jc w:val="center"/>
              <w:textAlignment w:val="center"/>
              <w:rPr>
                <w:color w:val="000000"/>
                <w:lang w:eastAsia="zh-CN"/>
              </w:rPr>
            </w:pPr>
            <w:r>
              <w:rPr>
                <w:rFonts w:hint="eastAsia"/>
                <w:color w:val="000000"/>
                <w:sz w:val="24"/>
                <w:szCs w:val="24"/>
                <w:lang w:eastAsia="zh-CN"/>
              </w:rPr>
              <w:t>阳光华府销售中心</w:t>
            </w:r>
          </w:p>
        </w:tc>
        <w:tc>
          <w:tcPr>
            <w:tcW w:w="1485" w:type="dxa"/>
            <w:tcBorders>
              <w:top w:val="single" w:color="auto" w:sz="4" w:space="0"/>
              <w:left w:val="single" w:color="auto" w:sz="4" w:space="0"/>
              <w:bottom w:val="single" w:color="auto" w:sz="4" w:space="0"/>
              <w:right w:val="single" w:color="auto" w:sz="4" w:space="0"/>
            </w:tcBorders>
            <w:vAlign w:val="center"/>
          </w:tcPr>
          <w:p w14:paraId="112D4096">
            <w:pPr>
              <w:widowControl/>
              <w:jc w:val="center"/>
              <w:textAlignment w:val="center"/>
              <w:rPr>
                <w:color w:val="000000"/>
                <w:lang w:eastAsia="zh-CN"/>
              </w:rPr>
            </w:pPr>
            <w:r>
              <w:rPr>
                <w:rFonts w:hint="eastAsia"/>
                <w:color w:val="000000"/>
                <w:sz w:val="24"/>
                <w:szCs w:val="24"/>
                <w:lang w:eastAsia="zh-CN"/>
              </w:rPr>
              <w:t>5147</w:t>
            </w:r>
          </w:p>
        </w:tc>
        <w:tc>
          <w:tcPr>
            <w:tcW w:w="1440" w:type="dxa"/>
            <w:tcBorders>
              <w:top w:val="single" w:color="auto" w:sz="4" w:space="0"/>
              <w:left w:val="single" w:color="auto" w:sz="4" w:space="0"/>
              <w:bottom w:val="single" w:color="auto" w:sz="4" w:space="0"/>
              <w:right w:val="single" w:color="auto" w:sz="4" w:space="0"/>
            </w:tcBorders>
          </w:tcPr>
          <w:p w14:paraId="2E4AB620">
            <w:pPr>
              <w:widowControl/>
              <w:jc w:val="both"/>
              <w:textAlignment w:val="center"/>
              <w:rPr>
                <w:color w:val="000000"/>
                <w:lang w:eastAsia="zh-CN"/>
              </w:rPr>
            </w:pPr>
          </w:p>
        </w:tc>
      </w:tr>
      <w:tr w14:paraId="7DC1C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91CAC6">
            <w:pPr>
              <w:widowControl/>
              <w:jc w:val="center"/>
              <w:textAlignment w:val="center"/>
              <w:rPr>
                <w:color w:val="000000"/>
                <w:lang w:eastAsia="zh-CN"/>
              </w:rPr>
            </w:pPr>
            <w:r>
              <w:rPr>
                <w:rFonts w:hint="eastAsia"/>
                <w:color w:val="000000"/>
                <w:sz w:val="24"/>
                <w:szCs w:val="24"/>
                <w:lang w:eastAsia="zh-CN"/>
              </w:rPr>
              <w:t>80</w:t>
            </w:r>
          </w:p>
        </w:tc>
        <w:tc>
          <w:tcPr>
            <w:tcW w:w="1590" w:type="dxa"/>
            <w:tcBorders>
              <w:top w:val="single" w:color="auto" w:sz="4" w:space="0"/>
              <w:left w:val="single" w:color="auto" w:sz="4" w:space="0"/>
              <w:bottom w:val="single" w:color="auto" w:sz="4" w:space="0"/>
              <w:right w:val="single" w:color="auto" w:sz="4" w:space="0"/>
            </w:tcBorders>
            <w:vAlign w:val="center"/>
          </w:tcPr>
          <w:p w14:paraId="6A3124BD">
            <w:pPr>
              <w:widowControl/>
              <w:jc w:val="center"/>
              <w:textAlignment w:val="center"/>
              <w:rPr>
                <w:color w:val="000000"/>
                <w:lang w:eastAsia="zh-CN"/>
              </w:rPr>
            </w:pPr>
            <w:r>
              <w:rPr>
                <w:rFonts w:hint="eastAsia"/>
                <w:color w:val="000000"/>
                <w:sz w:val="24"/>
                <w:szCs w:val="24"/>
                <w:lang w:eastAsia="zh-CN"/>
              </w:rPr>
              <w:t>陵宁中路二里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35BA45B6">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76B0C958">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51D4EDCB">
            <w:pPr>
              <w:widowControl/>
              <w:jc w:val="center"/>
              <w:textAlignment w:val="center"/>
              <w:rPr>
                <w:color w:val="000000"/>
                <w:lang w:eastAsia="zh-CN"/>
              </w:rPr>
            </w:pPr>
            <w:r>
              <w:rPr>
                <w:rFonts w:hint="eastAsia"/>
                <w:color w:val="000000"/>
                <w:sz w:val="24"/>
                <w:szCs w:val="24"/>
                <w:lang w:eastAsia="zh-CN"/>
              </w:rPr>
              <w:t>1403</w:t>
            </w:r>
          </w:p>
        </w:tc>
        <w:tc>
          <w:tcPr>
            <w:tcW w:w="1440" w:type="dxa"/>
            <w:tcBorders>
              <w:top w:val="single" w:color="auto" w:sz="4" w:space="0"/>
              <w:left w:val="single" w:color="auto" w:sz="4" w:space="0"/>
              <w:bottom w:val="single" w:color="auto" w:sz="4" w:space="0"/>
              <w:right w:val="single" w:color="auto" w:sz="4" w:space="0"/>
            </w:tcBorders>
          </w:tcPr>
          <w:p w14:paraId="47F1A923">
            <w:pPr>
              <w:widowControl/>
              <w:jc w:val="both"/>
              <w:textAlignment w:val="center"/>
              <w:rPr>
                <w:color w:val="000000"/>
                <w:lang w:eastAsia="zh-CN"/>
              </w:rPr>
            </w:pPr>
          </w:p>
        </w:tc>
      </w:tr>
      <w:tr w14:paraId="7968C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DD6DBC">
            <w:pPr>
              <w:widowControl/>
              <w:jc w:val="center"/>
              <w:textAlignment w:val="center"/>
              <w:rPr>
                <w:color w:val="000000"/>
                <w:lang w:eastAsia="zh-CN"/>
              </w:rPr>
            </w:pPr>
            <w:r>
              <w:rPr>
                <w:rFonts w:hint="eastAsia"/>
                <w:color w:val="000000"/>
                <w:sz w:val="24"/>
                <w:szCs w:val="24"/>
                <w:lang w:eastAsia="zh-CN"/>
              </w:rPr>
              <w:t>81</w:t>
            </w:r>
          </w:p>
        </w:tc>
        <w:tc>
          <w:tcPr>
            <w:tcW w:w="1590" w:type="dxa"/>
            <w:tcBorders>
              <w:top w:val="single" w:color="auto" w:sz="4" w:space="0"/>
              <w:left w:val="single" w:color="auto" w:sz="4" w:space="0"/>
              <w:bottom w:val="single" w:color="auto" w:sz="4" w:space="0"/>
              <w:right w:val="single" w:color="auto" w:sz="4" w:space="0"/>
            </w:tcBorders>
            <w:vAlign w:val="center"/>
          </w:tcPr>
          <w:p w14:paraId="7638F3C5">
            <w:pPr>
              <w:widowControl/>
              <w:jc w:val="center"/>
              <w:textAlignment w:val="center"/>
              <w:rPr>
                <w:color w:val="000000"/>
                <w:lang w:eastAsia="zh-CN"/>
              </w:rPr>
            </w:pPr>
            <w:r>
              <w:rPr>
                <w:rFonts w:hint="eastAsia"/>
                <w:color w:val="000000"/>
                <w:sz w:val="24"/>
                <w:szCs w:val="24"/>
                <w:lang w:eastAsia="zh-CN"/>
              </w:rPr>
              <w:t>陵宁中路一里</w:t>
            </w:r>
          </w:p>
        </w:tc>
        <w:tc>
          <w:tcPr>
            <w:tcW w:w="2049" w:type="dxa"/>
            <w:tcBorders>
              <w:top w:val="single" w:color="auto" w:sz="4" w:space="0"/>
              <w:left w:val="single" w:color="auto" w:sz="4" w:space="0"/>
              <w:bottom w:val="single" w:color="auto" w:sz="4" w:space="0"/>
              <w:right w:val="single" w:color="auto" w:sz="4" w:space="0"/>
            </w:tcBorders>
            <w:vAlign w:val="center"/>
          </w:tcPr>
          <w:p w14:paraId="309829E6">
            <w:pPr>
              <w:widowControl/>
              <w:jc w:val="center"/>
              <w:textAlignment w:val="center"/>
              <w:rPr>
                <w:color w:val="000000"/>
                <w:lang w:eastAsia="zh-CN"/>
              </w:rPr>
            </w:pPr>
            <w:r>
              <w:rPr>
                <w:rFonts w:hint="eastAsia"/>
                <w:color w:val="000000"/>
                <w:sz w:val="24"/>
                <w:szCs w:val="24"/>
                <w:lang w:eastAsia="zh-CN"/>
              </w:rPr>
              <w:t>07号</w:t>
            </w:r>
          </w:p>
        </w:tc>
        <w:tc>
          <w:tcPr>
            <w:tcW w:w="2243" w:type="dxa"/>
            <w:tcBorders>
              <w:top w:val="single" w:color="auto" w:sz="4" w:space="0"/>
              <w:left w:val="single" w:color="auto" w:sz="4" w:space="0"/>
              <w:bottom w:val="single" w:color="auto" w:sz="4" w:space="0"/>
              <w:right w:val="single" w:color="auto" w:sz="4" w:space="0"/>
            </w:tcBorders>
            <w:vAlign w:val="center"/>
          </w:tcPr>
          <w:p w14:paraId="39D8BFF6">
            <w:pPr>
              <w:widowControl/>
              <w:jc w:val="center"/>
              <w:textAlignment w:val="center"/>
              <w:rPr>
                <w:color w:val="000000"/>
                <w:lang w:eastAsia="zh-CN"/>
              </w:rPr>
            </w:pPr>
            <w:r>
              <w:rPr>
                <w:rFonts w:hint="eastAsia"/>
                <w:color w:val="000000"/>
                <w:sz w:val="24"/>
                <w:szCs w:val="24"/>
                <w:lang w:eastAsia="zh-CN"/>
              </w:rPr>
              <w:t>会堂路口</w:t>
            </w:r>
          </w:p>
        </w:tc>
        <w:tc>
          <w:tcPr>
            <w:tcW w:w="1485" w:type="dxa"/>
            <w:tcBorders>
              <w:top w:val="single" w:color="auto" w:sz="4" w:space="0"/>
              <w:left w:val="single" w:color="auto" w:sz="4" w:space="0"/>
              <w:bottom w:val="single" w:color="auto" w:sz="4" w:space="0"/>
              <w:right w:val="single" w:color="auto" w:sz="4" w:space="0"/>
            </w:tcBorders>
            <w:vAlign w:val="center"/>
          </w:tcPr>
          <w:p w14:paraId="11460501">
            <w:pPr>
              <w:widowControl/>
              <w:jc w:val="center"/>
              <w:textAlignment w:val="center"/>
              <w:rPr>
                <w:color w:val="000000"/>
                <w:lang w:eastAsia="zh-CN"/>
              </w:rPr>
            </w:pPr>
            <w:r>
              <w:rPr>
                <w:rFonts w:hint="eastAsia"/>
                <w:color w:val="000000"/>
                <w:sz w:val="24"/>
                <w:szCs w:val="24"/>
                <w:lang w:eastAsia="zh-CN"/>
              </w:rPr>
              <w:t>409</w:t>
            </w:r>
          </w:p>
        </w:tc>
        <w:tc>
          <w:tcPr>
            <w:tcW w:w="1440" w:type="dxa"/>
            <w:tcBorders>
              <w:top w:val="single" w:color="auto" w:sz="4" w:space="0"/>
              <w:left w:val="single" w:color="auto" w:sz="4" w:space="0"/>
              <w:bottom w:val="single" w:color="auto" w:sz="4" w:space="0"/>
              <w:right w:val="single" w:color="auto" w:sz="4" w:space="0"/>
            </w:tcBorders>
          </w:tcPr>
          <w:p w14:paraId="0C9E7ED8">
            <w:pPr>
              <w:widowControl/>
              <w:jc w:val="both"/>
              <w:textAlignment w:val="center"/>
              <w:rPr>
                <w:color w:val="000000"/>
                <w:lang w:eastAsia="zh-CN"/>
              </w:rPr>
            </w:pPr>
          </w:p>
        </w:tc>
      </w:tr>
      <w:tr w14:paraId="2EB71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B83ED1">
            <w:pPr>
              <w:widowControl/>
              <w:jc w:val="center"/>
              <w:textAlignment w:val="center"/>
              <w:rPr>
                <w:color w:val="000000"/>
                <w:lang w:eastAsia="zh-CN"/>
              </w:rPr>
            </w:pPr>
            <w:r>
              <w:rPr>
                <w:rFonts w:hint="eastAsia"/>
                <w:color w:val="000000"/>
                <w:sz w:val="24"/>
                <w:szCs w:val="24"/>
                <w:lang w:eastAsia="zh-CN"/>
              </w:rPr>
              <w:t>82</w:t>
            </w:r>
          </w:p>
        </w:tc>
        <w:tc>
          <w:tcPr>
            <w:tcW w:w="1590" w:type="dxa"/>
            <w:tcBorders>
              <w:top w:val="single" w:color="auto" w:sz="4" w:space="0"/>
              <w:left w:val="single" w:color="auto" w:sz="4" w:space="0"/>
              <w:bottom w:val="single" w:color="auto" w:sz="4" w:space="0"/>
              <w:right w:val="single" w:color="auto" w:sz="4" w:space="0"/>
            </w:tcBorders>
            <w:vAlign w:val="center"/>
          </w:tcPr>
          <w:p w14:paraId="77457F22">
            <w:pPr>
              <w:widowControl/>
              <w:jc w:val="center"/>
              <w:textAlignment w:val="center"/>
              <w:rPr>
                <w:color w:val="000000"/>
                <w:lang w:eastAsia="zh-CN"/>
              </w:rPr>
            </w:pPr>
            <w:r>
              <w:rPr>
                <w:rFonts w:hint="eastAsia"/>
                <w:color w:val="000000"/>
                <w:sz w:val="24"/>
                <w:szCs w:val="24"/>
                <w:lang w:eastAsia="zh-CN"/>
              </w:rPr>
              <w:t>陵宁路</w:t>
            </w:r>
          </w:p>
        </w:tc>
        <w:tc>
          <w:tcPr>
            <w:tcW w:w="2049" w:type="dxa"/>
            <w:tcBorders>
              <w:top w:val="single" w:color="auto" w:sz="4" w:space="0"/>
              <w:left w:val="single" w:color="auto" w:sz="4" w:space="0"/>
              <w:bottom w:val="single" w:color="auto" w:sz="4" w:space="0"/>
              <w:right w:val="single" w:color="auto" w:sz="4" w:space="0"/>
            </w:tcBorders>
            <w:vAlign w:val="center"/>
          </w:tcPr>
          <w:p w14:paraId="2AF72D87">
            <w:pPr>
              <w:widowControl/>
              <w:jc w:val="center"/>
              <w:textAlignment w:val="center"/>
              <w:rPr>
                <w:color w:val="000000"/>
                <w:lang w:eastAsia="zh-CN"/>
              </w:rPr>
            </w:pPr>
            <w:r>
              <w:rPr>
                <w:rFonts w:hint="eastAsia"/>
                <w:color w:val="000000"/>
                <w:sz w:val="24"/>
                <w:szCs w:val="24"/>
                <w:lang w:eastAsia="zh-CN"/>
              </w:rPr>
              <w:t>地税局旁</w:t>
            </w:r>
          </w:p>
        </w:tc>
        <w:tc>
          <w:tcPr>
            <w:tcW w:w="2243" w:type="dxa"/>
            <w:tcBorders>
              <w:top w:val="single" w:color="auto" w:sz="4" w:space="0"/>
              <w:left w:val="single" w:color="auto" w:sz="4" w:space="0"/>
              <w:bottom w:val="single" w:color="auto" w:sz="4" w:space="0"/>
              <w:right w:val="single" w:color="auto" w:sz="4" w:space="0"/>
            </w:tcBorders>
            <w:vAlign w:val="center"/>
          </w:tcPr>
          <w:p w14:paraId="51B8DD80">
            <w:pPr>
              <w:widowControl/>
              <w:jc w:val="center"/>
              <w:textAlignment w:val="center"/>
              <w:rPr>
                <w:color w:val="000000"/>
                <w:lang w:eastAsia="zh-CN"/>
              </w:rPr>
            </w:pPr>
            <w:r>
              <w:rPr>
                <w:rFonts w:hint="eastAsia"/>
                <w:color w:val="000000"/>
                <w:sz w:val="24"/>
                <w:szCs w:val="24"/>
                <w:lang w:eastAsia="zh-CN"/>
              </w:rPr>
              <w:t>29-6号</w:t>
            </w:r>
          </w:p>
        </w:tc>
        <w:tc>
          <w:tcPr>
            <w:tcW w:w="1485" w:type="dxa"/>
            <w:tcBorders>
              <w:top w:val="single" w:color="auto" w:sz="4" w:space="0"/>
              <w:left w:val="single" w:color="auto" w:sz="4" w:space="0"/>
              <w:bottom w:val="single" w:color="auto" w:sz="4" w:space="0"/>
              <w:right w:val="single" w:color="auto" w:sz="4" w:space="0"/>
            </w:tcBorders>
            <w:vAlign w:val="center"/>
          </w:tcPr>
          <w:p w14:paraId="4C8E94D1">
            <w:pPr>
              <w:widowControl/>
              <w:jc w:val="center"/>
              <w:textAlignment w:val="center"/>
              <w:rPr>
                <w:color w:val="000000"/>
                <w:lang w:eastAsia="zh-CN"/>
              </w:rPr>
            </w:pPr>
            <w:r>
              <w:rPr>
                <w:rFonts w:hint="eastAsia"/>
                <w:color w:val="000000"/>
                <w:sz w:val="24"/>
                <w:szCs w:val="24"/>
                <w:lang w:eastAsia="zh-CN"/>
              </w:rPr>
              <w:t>298</w:t>
            </w:r>
          </w:p>
        </w:tc>
        <w:tc>
          <w:tcPr>
            <w:tcW w:w="1440" w:type="dxa"/>
            <w:tcBorders>
              <w:top w:val="single" w:color="auto" w:sz="4" w:space="0"/>
              <w:left w:val="single" w:color="auto" w:sz="4" w:space="0"/>
              <w:bottom w:val="single" w:color="auto" w:sz="4" w:space="0"/>
              <w:right w:val="single" w:color="auto" w:sz="4" w:space="0"/>
            </w:tcBorders>
          </w:tcPr>
          <w:p w14:paraId="08812344">
            <w:pPr>
              <w:widowControl/>
              <w:jc w:val="both"/>
              <w:textAlignment w:val="center"/>
              <w:rPr>
                <w:color w:val="000000"/>
                <w:lang w:eastAsia="zh-CN"/>
              </w:rPr>
            </w:pPr>
          </w:p>
        </w:tc>
      </w:tr>
      <w:tr w14:paraId="64AA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5E3B81">
            <w:pPr>
              <w:widowControl/>
              <w:jc w:val="center"/>
              <w:textAlignment w:val="center"/>
              <w:rPr>
                <w:color w:val="000000"/>
                <w:lang w:eastAsia="zh-CN"/>
              </w:rPr>
            </w:pPr>
            <w:r>
              <w:rPr>
                <w:rFonts w:hint="eastAsia"/>
                <w:color w:val="000000"/>
                <w:sz w:val="24"/>
                <w:szCs w:val="24"/>
                <w:lang w:eastAsia="zh-CN"/>
              </w:rPr>
              <w:t>83</w:t>
            </w:r>
          </w:p>
        </w:tc>
        <w:tc>
          <w:tcPr>
            <w:tcW w:w="1590" w:type="dxa"/>
            <w:tcBorders>
              <w:top w:val="single" w:color="auto" w:sz="4" w:space="0"/>
              <w:left w:val="single" w:color="auto" w:sz="4" w:space="0"/>
              <w:bottom w:val="single" w:color="auto" w:sz="4" w:space="0"/>
              <w:right w:val="single" w:color="auto" w:sz="4" w:space="0"/>
            </w:tcBorders>
            <w:vAlign w:val="center"/>
          </w:tcPr>
          <w:p w14:paraId="5C27622F">
            <w:pPr>
              <w:widowControl/>
              <w:jc w:val="center"/>
              <w:textAlignment w:val="center"/>
              <w:rPr>
                <w:color w:val="000000"/>
                <w:lang w:eastAsia="zh-CN"/>
              </w:rPr>
            </w:pPr>
            <w:r>
              <w:rPr>
                <w:rFonts w:hint="eastAsia"/>
                <w:color w:val="000000"/>
                <w:sz w:val="24"/>
                <w:szCs w:val="24"/>
                <w:lang w:eastAsia="zh-CN"/>
              </w:rPr>
              <w:t>陵宁路一里</w:t>
            </w:r>
          </w:p>
        </w:tc>
        <w:tc>
          <w:tcPr>
            <w:tcW w:w="2049" w:type="dxa"/>
            <w:tcBorders>
              <w:top w:val="single" w:color="auto" w:sz="4" w:space="0"/>
              <w:left w:val="single" w:color="auto" w:sz="4" w:space="0"/>
              <w:bottom w:val="single" w:color="auto" w:sz="4" w:space="0"/>
              <w:right w:val="single" w:color="auto" w:sz="4" w:space="0"/>
            </w:tcBorders>
            <w:vAlign w:val="center"/>
          </w:tcPr>
          <w:p w14:paraId="32C8062A">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73ED3E9">
            <w:pPr>
              <w:widowControl/>
              <w:jc w:val="center"/>
              <w:textAlignment w:val="center"/>
              <w:rPr>
                <w:color w:val="000000"/>
                <w:lang w:eastAsia="zh-CN"/>
              </w:rPr>
            </w:pPr>
            <w:r>
              <w:rPr>
                <w:rFonts w:hint="eastAsia"/>
                <w:color w:val="000000"/>
                <w:sz w:val="24"/>
                <w:szCs w:val="24"/>
                <w:lang w:eastAsia="zh-CN"/>
              </w:rPr>
              <w:t>27号</w:t>
            </w:r>
          </w:p>
        </w:tc>
        <w:tc>
          <w:tcPr>
            <w:tcW w:w="1485" w:type="dxa"/>
            <w:tcBorders>
              <w:top w:val="single" w:color="auto" w:sz="4" w:space="0"/>
              <w:left w:val="single" w:color="auto" w:sz="4" w:space="0"/>
              <w:bottom w:val="single" w:color="auto" w:sz="4" w:space="0"/>
              <w:right w:val="single" w:color="auto" w:sz="4" w:space="0"/>
            </w:tcBorders>
            <w:vAlign w:val="center"/>
          </w:tcPr>
          <w:p w14:paraId="6D617183">
            <w:pPr>
              <w:widowControl/>
              <w:jc w:val="center"/>
              <w:textAlignment w:val="center"/>
              <w:rPr>
                <w:color w:val="000000"/>
                <w:lang w:eastAsia="zh-CN"/>
              </w:rPr>
            </w:pPr>
            <w:r>
              <w:rPr>
                <w:rFonts w:hint="eastAsia"/>
                <w:color w:val="000000"/>
                <w:sz w:val="24"/>
                <w:szCs w:val="24"/>
                <w:lang w:eastAsia="zh-CN"/>
              </w:rPr>
              <w:t>995</w:t>
            </w:r>
          </w:p>
        </w:tc>
        <w:tc>
          <w:tcPr>
            <w:tcW w:w="1440" w:type="dxa"/>
            <w:tcBorders>
              <w:top w:val="single" w:color="auto" w:sz="4" w:space="0"/>
              <w:left w:val="single" w:color="auto" w:sz="4" w:space="0"/>
              <w:bottom w:val="single" w:color="auto" w:sz="4" w:space="0"/>
              <w:right w:val="single" w:color="auto" w:sz="4" w:space="0"/>
            </w:tcBorders>
          </w:tcPr>
          <w:p w14:paraId="65AE1D91">
            <w:pPr>
              <w:widowControl/>
              <w:jc w:val="both"/>
              <w:textAlignment w:val="center"/>
              <w:rPr>
                <w:color w:val="000000"/>
                <w:lang w:eastAsia="zh-CN"/>
              </w:rPr>
            </w:pPr>
          </w:p>
        </w:tc>
      </w:tr>
      <w:tr w14:paraId="503F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94BAD9">
            <w:pPr>
              <w:widowControl/>
              <w:jc w:val="center"/>
              <w:textAlignment w:val="center"/>
              <w:rPr>
                <w:color w:val="000000"/>
                <w:lang w:eastAsia="zh-CN"/>
              </w:rPr>
            </w:pPr>
            <w:r>
              <w:rPr>
                <w:rFonts w:hint="eastAsia"/>
                <w:color w:val="000000"/>
                <w:sz w:val="24"/>
                <w:szCs w:val="24"/>
                <w:lang w:eastAsia="zh-CN"/>
              </w:rPr>
              <w:t>84</w:t>
            </w:r>
          </w:p>
        </w:tc>
        <w:tc>
          <w:tcPr>
            <w:tcW w:w="1590" w:type="dxa"/>
            <w:tcBorders>
              <w:top w:val="single" w:color="auto" w:sz="4" w:space="0"/>
              <w:left w:val="single" w:color="auto" w:sz="4" w:space="0"/>
              <w:bottom w:val="single" w:color="auto" w:sz="4" w:space="0"/>
              <w:right w:val="single" w:color="auto" w:sz="4" w:space="0"/>
            </w:tcBorders>
            <w:vAlign w:val="center"/>
          </w:tcPr>
          <w:p w14:paraId="0D97B8F5">
            <w:pPr>
              <w:widowControl/>
              <w:jc w:val="center"/>
              <w:textAlignment w:val="center"/>
              <w:rPr>
                <w:color w:val="000000"/>
                <w:lang w:eastAsia="zh-CN"/>
              </w:rPr>
            </w:pPr>
            <w:r>
              <w:rPr>
                <w:rFonts w:hint="eastAsia"/>
                <w:color w:val="000000"/>
                <w:sz w:val="24"/>
                <w:szCs w:val="24"/>
                <w:lang w:eastAsia="zh-CN"/>
              </w:rPr>
              <w:t>新芝路一里</w:t>
            </w:r>
          </w:p>
        </w:tc>
        <w:tc>
          <w:tcPr>
            <w:tcW w:w="2049" w:type="dxa"/>
            <w:tcBorders>
              <w:top w:val="single" w:color="auto" w:sz="4" w:space="0"/>
              <w:left w:val="single" w:color="auto" w:sz="4" w:space="0"/>
              <w:bottom w:val="single" w:color="auto" w:sz="4" w:space="0"/>
              <w:right w:val="single" w:color="auto" w:sz="4" w:space="0"/>
            </w:tcBorders>
            <w:vAlign w:val="center"/>
          </w:tcPr>
          <w:p w14:paraId="4CA2C99A">
            <w:pPr>
              <w:widowControl/>
              <w:jc w:val="center"/>
              <w:textAlignment w:val="center"/>
              <w:rPr>
                <w:color w:val="000000"/>
                <w:lang w:eastAsia="zh-CN"/>
              </w:rPr>
            </w:pPr>
            <w:r>
              <w:rPr>
                <w:rFonts w:hint="eastAsia"/>
                <w:color w:val="000000"/>
                <w:sz w:val="24"/>
                <w:szCs w:val="24"/>
                <w:lang w:eastAsia="zh-CN"/>
              </w:rPr>
              <w:t>21号</w:t>
            </w:r>
          </w:p>
        </w:tc>
        <w:tc>
          <w:tcPr>
            <w:tcW w:w="2243" w:type="dxa"/>
            <w:tcBorders>
              <w:top w:val="single" w:color="auto" w:sz="4" w:space="0"/>
              <w:left w:val="single" w:color="auto" w:sz="4" w:space="0"/>
              <w:bottom w:val="single" w:color="auto" w:sz="4" w:space="0"/>
              <w:right w:val="single" w:color="auto" w:sz="4" w:space="0"/>
            </w:tcBorders>
            <w:vAlign w:val="center"/>
          </w:tcPr>
          <w:p w14:paraId="38128415">
            <w:pPr>
              <w:widowControl/>
              <w:jc w:val="center"/>
              <w:textAlignment w:val="center"/>
              <w:rPr>
                <w:color w:val="000000"/>
                <w:lang w:eastAsia="zh-CN"/>
              </w:rPr>
            </w:pPr>
            <w:r>
              <w:rPr>
                <w:rFonts w:hint="eastAsia"/>
                <w:color w:val="000000"/>
                <w:sz w:val="24"/>
                <w:szCs w:val="24"/>
                <w:lang w:eastAsia="zh-CN"/>
              </w:rPr>
              <w:t>30号</w:t>
            </w:r>
          </w:p>
        </w:tc>
        <w:tc>
          <w:tcPr>
            <w:tcW w:w="1485" w:type="dxa"/>
            <w:tcBorders>
              <w:top w:val="single" w:color="auto" w:sz="4" w:space="0"/>
              <w:left w:val="single" w:color="auto" w:sz="4" w:space="0"/>
              <w:bottom w:val="single" w:color="auto" w:sz="4" w:space="0"/>
              <w:right w:val="single" w:color="auto" w:sz="4" w:space="0"/>
            </w:tcBorders>
            <w:vAlign w:val="center"/>
          </w:tcPr>
          <w:p w14:paraId="2C4A0A60">
            <w:pPr>
              <w:widowControl/>
              <w:jc w:val="center"/>
              <w:textAlignment w:val="center"/>
              <w:rPr>
                <w:color w:val="000000"/>
                <w:lang w:eastAsia="zh-CN"/>
              </w:rPr>
            </w:pPr>
            <w:r>
              <w:rPr>
                <w:rFonts w:hint="eastAsia"/>
                <w:color w:val="000000"/>
                <w:sz w:val="24"/>
                <w:szCs w:val="24"/>
                <w:lang w:eastAsia="zh-CN"/>
              </w:rPr>
              <w:t>732</w:t>
            </w:r>
          </w:p>
        </w:tc>
        <w:tc>
          <w:tcPr>
            <w:tcW w:w="1440" w:type="dxa"/>
            <w:tcBorders>
              <w:top w:val="single" w:color="auto" w:sz="4" w:space="0"/>
              <w:left w:val="single" w:color="auto" w:sz="4" w:space="0"/>
              <w:bottom w:val="single" w:color="auto" w:sz="4" w:space="0"/>
              <w:right w:val="single" w:color="auto" w:sz="4" w:space="0"/>
            </w:tcBorders>
          </w:tcPr>
          <w:p w14:paraId="7F7596F7">
            <w:pPr>
              <w:widowControl/>
              <w:jc w:val="both"/>
              <w:textAlignment w:val="center"/>
              <w:rPr>
                <w:color w:val="000000"/>
                <w:lang w:eastAsia="zh-CN"/>
              </w:rPr>
            </w:pPr>
          </w:p>
        </w:tc>
      </w:tr>
      <w:tr w14:paraId="7E6D2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6CC411">
            <w:pPr>
              <w:widowControl/>
              <w:jc w:val="center"/>
              <w:textAlignment w:val="center"/>
              <w:rPr>
                <w:color w:val="000000"/>
                <w:lang w:eastAsia="zh-CN"/>
              </w:rPr>
            </w:pPr>
            <w:r>
              <w:rPr>
                <w:rFonts w:hint="eastAsia"/>
                <w:color w:val="000000"/>
                <w:sz w:val="24"/>
                <w:szCs w:val="24"/>
                <w:lang w:eastAsia="zh-CN"/>
              </w:rPr>
              <w:t>85</w:t>
            </w:r>
          </w:p>
        </w:tc>
        <w:tc>
          <w:tcPr>
            <w:tcW w:w="1590" w:type="dxa"/>
            <w:tcBorders>
              <w:top w:val="single" w:color="auto" w:sz="4" w:space="0"/>
              <w:left w:val="single" w:color="auto" w:sz="4" w:space="0"/>
              <w:bottom w:val="single" w:color="auto" w:sz="4" w:space="0"/>
              <w:right w:val="single" w:color="auto" w:sz="4" w:space="0"/>
            </w:tcBorders>
            <w:vAlign w:val="center"/>
          </w:tcPr>
          <w:p w14:paraId="13E253A0">
            <w:pPr>
              <w:widowControl/>
              <w:jc w:val="center"/>
              <w:textAlignment w:val="center"/>
              <w:rPr>
                <w:color w:val="000000"/>
                <w:lang w:eastAsia="zh-CN"/>
              </w:rPr>
            </w:pPr>
            <w:r>
              <w:rPr>
                <w:rFonts w:hint="eastAsia"/>
                <w:color w:val="000000"/>
                <w:sz w:val="24"/>
                <w:szCs w:val="24"/>
                <w:lang w:eastAsia="zh-CN"/>
              </w:rPr>
              <w:t>城南路</w:t>
            </w:r>
          </w:p>
        </w:tc>
        <w:tc>
          <w:tcPr>
            <w:tcW w:w="2049" w:type="dxa"/>
            <w:tcBorders>
              <w:top w:val="single" w:color="auto" w:sz="4" w:space="0"/>
              <w:left w:val="single" w:color="auto" w:sz="4" w:space="0"/>
              <w:bottom w:val="single" w:color="auto" w:sz="4" w:space="0"/>
              <w:right w:val="single" w:color="auto" w:sz="4" w:space="0"/>
            </w:tcBorders>
            <w:vAlign w:val="center"/>
          </w:tcPr>
          <w:p w14:paraId="7A72EF92">
            <w:pPr>
              <w:widowControl/>
              <w:jc w:val="center"/>
              <w:textAlignment w:val="center"/>
              <w:rPr>
                <w:color w:val="000000"/>
                <w:lang w:eastAsia="zh-CN"/>
              </w:rPr>
            </w:pPr>
            <w:r>
              <w:rPr>
                <w:rFonts w:hint="eastAsia"/>
                <w:color w:val="000000"/>
                <w:sz w:val="24"/>
                <w:szCs w:val="24"/>
                <w:lang w:eastAsia="zh-CN"/>
              </w:rPr>
              <w:t>印刷厂路口</w:t>
            </w:r>
          </w:p>
        </w:tc>
        <w:tc>
          <w:tcPr>
            <w:tcW w:w="2243" w:type="dxa"/>
            <w:tcBorders>
              <w:top w:val="single" w:color="auto" w:sz="4" w:space="0"/>
              <w:left w:val="single" w:color="auto" w:sz="4" w:space="0"/>
              <w:bottom w:val="single" w:color="auto" w:sz="4" w:space="0"/>
              <w:right w:val="single" w:color="auto" w:sz="4" w:space="0"/>
            </w:tcBorders>
            <w:vAlign w:val="center"/>
          </w:tcPr>
          <w:p w14:paraId="4E907505">
            <w:pPr>
              <w:widowControl/>
              <w:jc w:val="center"/>
              <w:textAlignment w:val="center"/>
              <w:rPr>
                <w:color w:val="000000"/>
                <w:lang w:eastAsia="zh-CN"/>
              </w:rPr>
            </w:pPr>
            <w:r>
              <w:rPr>
                <w:rFonts w:hint="eastAsia"/>
                <w:color w:val="000000"/>
                <w:sz w:val="24"/>
                <w:szCs w:val="24"/>
                <w:lang w:eastAsia="zh-CN"/>
              </w:rPr>
              <w:t>新芝路四里92号</w:t>
            </w:r>
          </w:p>
        </w:tc>
        <w:tc>
          <w:tcPr>
            <w:tcW w:w="1485" w:type="dxa"/>
            <w:tcBorders>
              <w:top w:val="single" w:color="auto" w:sz="4" w:space="0"/>
              <w:left w:val="single" w:color="auto" w:sz="4" w:space="0"/>
              <w:bottom w:val="single" w:color="auto" w:sz="4" w:space="0"/>
              <w:right w:val="single" w:color="auto" w:sz="4" w:space="0"/>
            </w:tcBorders>
            <w:vAlign w:val="center"/>
          </w:tcPr>
          <w:p w14:paraId="11E1FEFA">
            <w:pPr>
              <w:widowControl/>
              <w:jc w:val="center"/>
              <w:textAlignment w:val="center"/>
              <w:rPr>
                <w:color w:val="000000"/>
                <w:lang w:eastAsia="zh-CN"/>
              </w:rPr>
            </w:pPr>
            <w:r>
              <w:rPr>
                <w:rFonts w:hint="eastAsia"/>
                <w:color w:val="000000"/>
                <w:sz w:val="24"/>
                <w:szCs w:val="24"/>
                <w:lang w:eastAsia="zh-CN"/>
              </w:rPr>
              <w:t>300</w:t>
            </w:r>
          </w:p>
        </w:tc>
        <w:tc>
          <w:tcPr>
            <w:tcW w:w="1440" w:type="dxa"/>
            <w:tcBorders>
              <w:top w:val="single" w:color="auto" w:sz="4" w:space="0"/>
              <w:left w:val="single" w:color="auto" w:sz="4" w:space="0"/>
              <w:bottom w:val="single" w:color="auto" w:sz="4" w:space="0"/>
              <w:right w:val="single" w:color="auto" w:sz="4" w:space="0"/>
            </w:tcBorders>
          </w:tcPr>
          <w:p w14:paraId="6D922571">
            <w:pPr>
              <w:widowControl/>
              <w:jc w:val="both"/>
              <w:textAlignment w:val="center"/>
              <w:rPr>
                <w:color w:val="000000"/>
                <w:lang w:eastAsia="zh-CN"/>
              </w:rPr>
            </w:pPr>
          </w:p>
        </w:tc>
      </w:tr>
      <w:tr w14:paraId="7BC1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40A289">
            <w:pPr>
              <w:widowControl/>
              <w:jc w:val="center"/>
              <w:textAlignment w:val="center"/>
              <w:rPr>
                <w:color w:val="000000"/>
                <w:lang w:eastAsia="zh-CN"/>
              </w:rPr>
            </w:pPr>
            <w:r>
              <w:rPr>
                <w:rFonts w:hint="eastAsia"/>
                <w:color w:val="000000"/>
                <w:sz w:val="24"/>
                <w:szCs w:val="24"/>
                <w:lang w:eastAsia="zh-CN"/>
              </w:rPr>
              <w:t>86</w:t>
            </w:r>
          </w:p>
        </w:tc>
        <w:tc>
          <w:tcPr>
            <w:tcW w:w="1590" w:type="dxa"/>
            <w:tcBorders>
              <w:top w:val="single" w:color="auto" w:sz="4" w:space="0"/>
              <w:left w:val="single" w:color="auto" w:sz="4" w:space="0"/>
              <w:bottom w:val="single" w:color="auto" w:sz="4" w:space="0"/>
              <w:right w:val="single" w:color="auto" w:sz="4" w:space="0"/>
            </w:tcBorders>
            <w:vAlign w:val="center"/>
          </w:tcPr>
          <w:p w14:paraId="4D76EFDE">
            <w:pPr>
              <w:widowControl/>
              <w:jc w:val="center"/>
              <w:textAlignment w:val="center"/>
              <w:rPr>
                <w:color w:val="000000"/>
                <w:lang w:eastAsia="zh-CN"/>
              </w:rPr>
            </w:pPr>
            <w:r>
              <w:rPr>
                <w:rFonts w:hint="eastAsia"/>
                <w:color w:val="000000"/>
                <w:sz w:val="24"/>
                <w:szCs w:val="24"/>
                <w:lang w:eastAsia="zh-CN"/>
              </w:rPr>
              <w:t>城南一路一里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720F6285">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D7AEE96">
            <w:pPr>
              <w:widowControl/>
              <w:jc w:val="center"/>
              <w:textAlignment w:val="center"/>
              <w:rPr>
                <w:color w:val="000000"/>
                <w:lang w:eastAsia="zh-CN"/>
              </w:rPr>
            </w:pPr>
            <w:r>
              <w:rPr>
                <w:rFonts w:hint="eastAsia"/>
                <w:color w:val="000000"/>
                <w:sz w:val="24"/>
                <w:szCs w:val="24"/>
                <w:lang w:eastAsia="zh-CN"/>
              </w:rPr>
              <w:t>34号</w:t>
            </w:r>
          </w:p>
        </w:tc>
        <w:tc>
          <w:tcPr>
            <w:tcW w:w="1485" w:type="dxa"/>
            <w:tcBorders>
              <w:top w:val="single" w:color="auto" w:sz="4" w:space="0"/>
              <w:left w:val="single" w:color="auto" w:sz="4" w:space="0"/>
              <w:bottom w:val="single" w:color="auto" w:sz="4" w:space="0"/>
              <w:right w:val="single" w:color="auto" w:sz="4" w:space="0"/>
            </w:tcBorders>
            <w:vAlign w:val="center"/>
          </w:tcPr>
          <w:p w14:paraId="29E8400E">
            <w:pPr>
              <w:widowControl/>
              <w:jc w:val="center"/>
              <w:textAlignment w:val="center"/>
              <w:rPr>
                <w:color w:val="000000"/>
                <w:lang w:eastAsia="zh-CN"/>
              </w:rPr>
            </w:pPr>
            <w:r>
              <w:rPr>
                <w:rFonts w:hint="eastAsia"/>
                <w:color w:val="000000"/>
                <w:sz w:val="24"/>
                <w:szCs w:val="24"/>
                <w:lang w:eastAsia="zh-CN"/>
              </w:rPr>
              <w:t>1822</w:t>
            </w:r>
          </w:p>
        </w:tc>
        <w:tc>
          <w:tcPr>
            <w:tcW w:w="1440" w:type="dxa"/>
            <w:tcBorders>
              <w:top w:val="single" w:color="auto" w:sz="4" w:space="0"/>
              <w:left w:val="single" w:color="auto" w:sz="4" w:space="0"/>
              <w:bottom w:val="single" w:color="auto" w:sz="4" w:space="0"/>
              <w:right w:val="single" w:color="auto" w:sz="4" w:space="0"/>
            </w:tcBorders>
          </w:tcPr>
          <w:p w14:paraId="31673A8B">
            <w:pPr>
              <w:widowControl/>
              <w:jc w:val="both"/>
              <w:textAlignment w:val="center"/>
              <w:rPr>
                <w:color w:val="000000"/>
                <w:lang w:eastAsia="zh-CN"/>
              </w:rPr>
            </w:pPr>
          </w:p>
        </w:tc>
      </w:tr>
      <w:tr w14:paraId="0B6A4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996683">
            <w:pPr>
              <w:widowControl/>
              <w:jc w:val="center"/>
              <w:textAlignment w:val="center"/>
              <w:rPr>
                <w:color w:val="000000"/>
                <w:lang w:eastAsia="zh-CN"/>
              </w:rPr>
            </w:pPr>
            <w:r>
              <w:rPr>
                <w:rFonts w:hint="eastAsia"/>
                <w:color w:val="000000"/>
                <w:sz w:val="24"/>
                <w:szCs w:val="24"/>
                <w:lang w:eastAsia="zh-CN"/>
              </w:rPr>
              <w:t>87</w:t>
            </w:r>
          </w:p>
        </w:tc>
        <w:tc>
          <w:tcPr>
            <w:tcW w:w="1590" w:type="dxa"/>
            <w:tcBorders>
              <w:top w:val="single" w:color="auto" w:sz="4" w:space="0"/>
              <w:left w:val="single" w:color="auto" w:sz="4" w:space="0"/>
              <w:bottom w:val="single" w:color="auto" w:sz="4" w:space="0"/>
              <w:right w:val="single" w:color="auto" w:sz="4" w:space="0"/>
            </w:tcBorders>
            <w:vAlign w:val="center"/>
          </w:tcPr>
          <w:p w14:paraId="1C751C46">
            <w:pPr>
              <w:widowControl/>
              <w:jc w:val="center"/>
              <w:textAlignment w:val="center"/>
              <w:rPr>
                <w:color w:val="000000"/>
                <w:lang w:eastAsia="zh-CN"/>
              </w:rPr>
            </w:pPr>
            <w:r>
              <w:rPr>
                <w:rFonts w:hint="eastAsia"/>
                <w:color w:val="000000"/>
                <w:sz w:val="24"/>
                <w:szCs w:val="24"/>
                <w:lang w:eastAsia="zh-CN"/>
              </w:rPr>
              <w:t>新芝路六里</w:t>
            </w:r>
          </w:p>
        </w:tc>
        <w:tc>
          <w:tcPr>
            <w:tcW w:w="2049" w:type="dxa"/>
            <w:tcBorders>
              <w:top w:val="single" w:color="auto" w:sz="4" w:space="0"/>
              <w:left w:val="single" w:color="auto" w:sz="4" w:space="0"/>
              <w:bottom w:val="single" w:color="auto" w:sz="4" w:space="0"/>
              <w:right w:val="single" w:color="auto" w:sz="4" w:space="0"/>
            </w:tcBorders>
            <w:vAlign w:val="center"/>
          </w:tcPr>
          <w:p w14:paraId="71B3463D">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17874FCF">
            <w:pPr>
              <w:widowControl/>
              <w:jc w:val="center"/>
              <w:textAlignment w:val="center"/>
              <w:rPr>
                <w:color w:val="000000"/>
                <w:lang w:eastAsia="zh-CN"/>
              </w:rPr>
            </w:pPr>
            <w:r>
              <w:rPr>
                <w:rFonts w:hint="eastAsia"/>
                <w:color w:val="000000"/>
                <w:sz w:val="24"/>
                <w:szCs w:val="24"/>
                <w:lang w:eastAsia="zh-CN"/>
              </w:rPr>
              <w:t>188号</w:t>
            </w:r>
          </w:p>
        </w:tc>
        <w:tc>
          <w:tcPr>
            <w:tcW w:w="1485" w:type="dxa"/>
            <w:tcBorders>
              <w:top w:val="single" w:color="auto" w:sz="4" w:space="0"/>
              <w:left w:val="single" w:color="auto" w:sz="4" w:space="0"/>
              <w:bottom w:val="single" w:color="auto" w:sz="4" w:space="0"/>
              <w:right w:val="single" w:color="auto" w:sz="4" w:space="0"/>
            </w:tcBorders>
            <w:vAlign w:val="center"/>
          </w:tcPr>
          <w:p w14:paraId="6FBDFD76">
            <w:pPr>
              <w:widowControl/>
              <w:jc w:val="center"/>
              <w:textAlignment w:val="center"/>
              <w:rPr>
                <w:color w:val="000000"/>
                <w:lang w:eastAsia="zh-CN"/>
              </w:rPr>
            </w:pPr>
            <w:r>
              <w:rPr>
                <w:rFonts w:hint="eastAsia"/>
                <w:color w:val="000000"/>
                <w:sz w:val="24"/>
                <w:szCs w:val="24"/>
                <w:lang w:eastAsia="zh-CN"/>
              </w:rPr>
              <w:t>3431</w:t>
            </w:r>
          </w:p>
        </w:tc>
        <w:tc>
          <w:tcPr>
            <w:tcW w:w="1440" w:type="dxa"/>
            <w:tcBorders>
              <w:top w:val="single" w:color="auto" w:sz="4" w:space="0"/>
              <w:left w:val="single" w:color="auto" w:sz="4" w:space="0"/>
              <w:bottom w:val="single" w:color="auto" w:sz="4" w:space="0"/>
              <w:right w:val="single" w:color="auto" w:sz="4" w:space="0"/>
            </w:tcBorders>
          </w:tcPr>
          <w:p w14:paraId="0F903EF1">
            <w:pPr>
              <w:widowControl/>
              <w:jc w:val="both"/>
              <w:textAlignment w:val="center"/>
              <w:rPr>
                <w:color w:val="000000"/>
                <w:lang w:eastAsia="zh-CN"/>
              </w:rPr>
            </w:pPr>
          </w:p>
        </w:tc>
      </w:tr>
      <w:tr w14:paraId="59164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4C0195">
            <w:pPr>
              <w:widowControl/>
              <w:jc w:val="center"/>
              <w:textAlignment w:val="center"/>
              <w:rPr>
                <w:color w:val="000000"/>
                <w:lang w:eastAsia="zh-CN"/>
              </w:rPr>
            </w:pPr>
            <w:r>
              <w:rPr>
                <w:rFonts w:hint="eastAsia"/>
                <w:color w:val="000000"/>
                <w:sz w:val="24"/>
                <w:szCs w:val="24"/>
                <w:lang w:eastAsia="zh-CN"/>
              </w:rPr>
              <w:t>88</w:t>
            </w:r>
          </w:p>
        </w:tc>
        <w:tc>
          <w:tcPr>
            <w:tcW w:w="1590" w:type="dxa"/>
            <w:tcBorders>
              <w:top w:val="single" w:color="auto" w:sz="4" w:space="0"/>
              <w:left w:val="single" w:color="auto" w:sz="4" w:space="0"/>
              <w:bottom w:val="single" w:color="auto" w:sz="4" w:space="0"/>
              <w:right w:val="single" w:color="auto" w:sz="4" w:space="0"/>
            </w:tcBorders>
            <w:vAlign w:val="center"/>
          </w:tcPr>
          <w:p w14:paraId="56772F05">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2C1206DD">
            <w:pPr>
              <w:widowControl/>
              <w:jc w:val="center"/>
              <w:textAlignment w:val="center"/>
              <w:rPr>
                <w:color w:val="000000"/>
                <w:lang w:eastAsia="zh-CN"/>
              </w:rPr>
            </w:pPr>
            <w:r>
              <w:rPr>
                <w:rFonts w:hint="eastAsia"/>
                <w:color w:val="000000"/>
                <w:sz w:val="24"/>
                <w:szCs w:val="24"/>
                <w:lang w:eastAsia="zh-CN"/>
              </w:rPr>
              <w:t>218-1号</w:t>
            </w:r>
          </w:p>
        </w:tc>
        <w:tc>
          <w:tcPr>
            <w:tcW w:w="2243" w:type="dxa"/>
            <w:tcBorders>
              <w:top w:val="single" w:color="auto" w:sz="4" w:space="0"/>
              <w:left w:val="single" w:color="auto" w:sz="4" w:space="0"/>
              <w:bottom w:val="single" w:color="auto" w:sz="4" w:space="0"/>
              <w:right w:val="single" w:color="auto" w:sz="4" w:space="0"/>
            </w:tcBorders>
            <w:vAlign w:val="center"/>
          </w:tcPr>
          <w:p w14:paraId="4464B684">
            <w:pPr>
              <w:widowControl/>
              <w:jc w:val="center"/>
              <w:textAlignment w:val="center"/>
              <w:rPr>
                <w:color w:val="000000"/>
                <w:lang w:eastAsia="zh-CN"/>
              </w:rPr>
            </w:pPr>
            <w:r>
              <w:rPr>
                <w:rFonts w:hint="eastAsia"/>
                <w:color w:val="000000"/>
                <w:sz w:val="24"/>
                <w:szCs w:val="24"/>
                <w:lang w:eastAsia="zh-CN"/>
              </w:rPr>
              <w:t>218-7号</w:t>
            </w:r>
          </w:p>
        </w:tc>
        <w:tc>
          <w:tcPr>
            <w:tcW w:w="1485" w:type="dxa"/>
            <w:tcBorders>
              <w:top w:val="single" w:color="auto" w:sz="4" w:space="0"/>
              <w:left w:val="single" w:color="auto" w:sz="4" w:space="0"/>
              <w:bottom w:val="single" w:color="auto" w:sz="4" w:space="0"/>
              <w:right w:val="single" w:color="auto" w:sz="4" w:space="0"/>
            </w:tcBorders>
            <w:vAlign w:val="center"/>
          </w:tcPr>
          <w:p w14:paraId="0E22D910">
            <w:pPr>
              <w:widowControl/>
              <w:jc w:val="center"/>
              <w:textAlignment w:val="center"/>
              <w:rPr>
                <w:color w:val="000000"/>
                <w:lang w:eastAsia="zh-CN"/>
              </w:rPr>
            </w:pPr>
            <w:r>
              <w:rPr>
                <w:rFonts w:hint="eastAsia"/>
                <w:color w:val="000000"/>
                <w:sz w:val="24"/>
                <w:szCs w:val="24"/>
                <w:lang w:eastAsia="zh-CN"/>
              </w:rPr>
              <w:t>203</w:t>
            </w:r>
          </w:p>
        </w:tc>
        <w:tc>
          <w:tcPr>
            <w:tcW w:w="1440" w:type="dxa"/>
            <w:tcBorders>
              <w:top w:val="single" w:color="auto" w:sz="4" w:space="0"/>
              <w:left w:val="single" w:color="auto" w:sz="4" w:space="0"/>
              <w:bottom w:val="single" w:color="auto" w:sz="4" w:space="0"/>
              <w:right w:val="single" w:color="auto" w:sz="4" w:space="0"/>
            </w:tcBorders>
          </w:tcPr>
          <w:p w14:paraId="0BB25949">
            <w:pPr>
              <w:widowControl/>
              <w:jc w:val="both"/>
              <w:textAlignment w:val="center"/>
              <w:rPr>
                <w:color w:val="000000"/>
                <w:lang w:eastAsia="zh-CN"/>
              </w:rPr>
            </w:pPr>
          </w:p>
        </w:tc>
      </w:tr>
      <w:tr w14:paraId="19391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7076CC">
            <w:pPr>
              <w:widowControl/>
              <w:jc w:val="center"/>
              <w:textAlignment w:val="center"/>
              <w:rPr>
                <w:color w:val="000000"/>
                <w:lang w:eastAsia="zh-CN"/>
              </w:rPr>
            </w:pPr>
            <w:r>
              <w:rPr>
                <w:rFonts w:hint="eastAsia"/>
                <w:color w:val="000000"/>
                <w:sz w:val="24"/>
                <w:szCs w:val="24"/>
                <w:lang w:eastAsia="zh-CN"/>
              </w:rPr>
              <w:t>89</w:t>
            </w:r>
          </w:p>
        </w:tc>
        <w:tc>
          <w:tcPr>
            <w:tcW w:w="1590" w:type="dxa"/>
            <w:tcBorders>
              <w:top w:val="single" w:color="auto" w:sz="4" w:space="0"/>
              <w:left w:val="single" w:color="auto" w:sz="4" w:space="0"/>
              <w:bottom w:val="single" w:color="auto" w:sz="4" w:space="0"/>
              <w:right w:val="single" w:color="auto" w:sz="4" w:space="0"/>
            </w:tcBorders>
            <w:vAlign w:val="center"/>
          </w:tcPr>
          <w:p w14:paraId="4B391A51">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2F01C1B8">
            <w:pPr>
              <w:widowControl/>
              <w:jc w:val="center"/>
              <w:textAlignment w:val="center"/>
              <w:rPr>
                <w:color w:val="000000"/>
                <w:lang w:eastAsia="zh-CN"/>
              </w:rPr>
            </w:pPr>
            <w:r>
              <w:rPr>
                <w:rFonts w:hint="eastAsia"/>
                <w:color w:val="000000"/>
                <w:sz w:val="24"/>
                <w:szCs w:val="24"/>
                <w:lang w:eastAsia="zh-CN"/>
              </w:rPr>
              <w:t>198-1号</w:t>
            </w:r>
          </w:p>
        </w:tc>
        <w:tc>
          <w:tcPr>
            <w:tcW w:w="2243" w:type="dxa"/>
            <w:tcBorders>
              <w:top w:val="single" w:color="auto" w:sz="4" w:space="0"/>
              <w:left w:val="single" w:color="auto" w:sz="4" w:space="0"/>
              <w:bottom w:val="single" w:color="auto" w:sz="4" w:space="0"/>
              <w:right w:val="single" w:color="auto" w:sz="4" w:space="0"/>
            </w:tcBorders>
            <w:vAlign w:val="center"/>
          </w:tcPr>
          <w:p w14:paraId="40F089C2">
            <w:pPr>
              <w:widowControl/>
              <w:jc w:val="center"/>
              <w:textAlignment w:val="center"/>
              <w:rPr>
                <w:color w:val="000000"/>
                <w:lang w:eastAsia="zh-CN"/>
              </w:rPr>
            </w:pPr>
            <w:r>
              <w:rPr>
                <w:rFonts w:hint="eastAsia"/>
                <w:color w:val="000000"/>
                <w:sz w:val="24"/>
                <w:szCs w:val="24"/>
                <w:lang w:eastAsia="zh-CN"/>
              </w:rPr>
              <w:t>198-8号</w:t>
            </w:r>
          </w:p>
        </w:tc>
        <w:tc>
          <w:tcPr>
            <w:tcW w:w="1485" w:type="dxa"/>
            <w:tcBorders>
              <w:top w:val="single" w:color="auto" w:sz="4" w:space="0"/>
              <w:left w:val="single" w:color="auto" w:sz="4" w:space="0"/>
              <w:bottom w:val="single" w:color="auto" w:sz="4" w:space="0"/>
              <w:right w:val="single" w:color="auto" w:sz="4" w:space="0"/>
            </w:tcBorders>
            <w:vAlign w:val="center"/>
          </w:tcPr>
          <w:p w14:paraId="4A1BFBF3">
            <w:pPr>
              <w:widowControl/>
              <w:jc w:val="center"/>
              <w:textAlignment w:val="center"/>
              <w:rPr>
                <w:color w:val="000000"/>
                <w:lang w:eastAsia="zh-CN"/>
              </w:rPr>
            </w:pPr>
            <w:r>
              <w:rPr>
                <w:rFonts w:hint="eastAsia"/>
                <w:color w:val="000000"/>
                <w:sz w:val="24"/>
                <w:szCs w:val="24"/>
                <w:lang w:eastAsia="zh-CN"/>
              </w:rPr>
              <w:t>372</w:t>
            </w:r>
          </w:p>
        </w:tc>
        <w:tc>
          <w:tcPr>
            <w:tcW w:w="1440" w:type="dxa"/>
            <w:tcBorders>
              <w:top w:val="single" w:color="auto" w:sz="4" w:space="0"/>
              <w:left w:val="single" w:color="auto" w:sz="4" w:space="0"/>
              <w:bottom w:val="single" w:color="auto" w:sz="4" w:space="0"/>
              <w:right w:val="single" w:color="auto" w:sz="4" w:space="0"/>
            </w:tcBorders>
          </w:tcPr>
          <w:p w14:paraId="4CCDCE1B">
            <w:pPr>
              <w:widowControl/>
              <w:jc w:val="both"/>
              <w:textAlignment w:val="center"/>
              <w:rPr>
                <w:color w:val="000000"/>
                <w:lang w:eastAsia="zh-CN"/>
              </w:rPr>
            </w:pPr>
          </w:p>
        </w:tc>
      </w:tr>
      <w:tr w14:paraId="38025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196D92">
            <w:pPr>
              <w:widowControl/>
              <w:jc w:val="center"/>
              <w:textAlignment w:val="center"/>
              <w:rPr>
                <w:color w:val="000000"/>
                <w:lang w:eastAsia="zh-CN"/>
              </w:rPr>
            </w:pPr>
            <w:r>
              <w:rPr>
                <w:rFonts w:hint="eastAsia"/>
                <w:color w:val="000000"/>
                <w:sz w:val="24"/>
                <w:szCs w:val="24"/>
                <w:lang w:eastAsia="zh-CN"/>
              </w:rPr>
              <w:t>90</w:t>
            </w:r>
          </w:p>
        </w:tc>
        <w:tc>
          <w:tcPr>
            <w:tcW w:w="1590" w:type="dxa"/>
            <w:tcBorders>
              <w:top w:val="single" w:color="auto" w:sz="4" w:space="0"/>
              <w:left w:val="single" w:color="auto" w:sz="4" w:space="0"/>
              <w:bottom w:val="single" w:color="auto" w:sz="4" w:space="0"/>
              <w:right w:val="single" w:color="auto" w:sz="4" w:space="0"/>
            </w:tcBorders>
            <w:vAlign w:val="center"/>
          </w:tcPr>
          <w:p w14:paraId="15BB3CD1">
            <w:pPr>
              <w:widowControl/>
              <w:jc w:val="center"/>
              <w:textAlignment w:val="center"/>
              <w:rPr>
                <w:color w:val="000000"/>
                <w:lang w:eastAsia="zh-CN"/>
              </w:rPr>
            </w:pPr>
            <w:r>
              <w:rPr>
                <w:rFonts w:hint="eastAsia"/>
                <w:color w:val="000000"/>
                <w:sz w:val="24"/>
                <w:szCs w:val="24"/>
                <w:lang w:eastAsia="zh-CN"/>
              </w:rPr>
              <w:t>城中路二里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280AC05F">
            <w:pPr>
              <w:widowControl/>
              <w:jc w:val="center"/>
              <w:textAlignment w:val="center"/>
              <w:rPr>
                <w:color w:val="000000"/>
                <w:lang w:eastAsia="zh-CN"/>
              </w:rPr>
            </w:pPr>
            <w:r>
              <w:rPr>
                <w:rFonts w:hint="eastAsia"/>
                <w:color w:val="000000"/>
                <w:sz w:val="24"/>
                <w:szCs w:val="24"/>
                <w:lang w:eastAsia="zh-CN"/>
              </w:rPr>
              <w:t>2号</w:t>
            </w:r>
          </w:p>
        </w:tc>
        <w:tc>
          <w:tcPr>
            <w:tcW w:w="2243" w:type="dxa"/>
            <w:tcBorders>
              <w:top w:val="single" w:color="auto" w:sz="4" w:space="0"/>
              <w:left w:val="single" w:color="auto" w:sz="4" w:space="0"/>
              <w:bottom w:val="single" w:color="auto" w:sz="4" w:space="0"/>
              <w:right w:val="single" w:color="auto" w:sz="4" w:space="0"/>
            </w:tcBorders>
            <w:vAlign w:val="center"/>
          </w:tcPr>
          <w:p w14:paraId="2400B3F4">
            <w:pPr>
              <w:widowControl/>
              <w:jc w:val="center"/>
              <w:textAlignment w:val="center"/>
              <w:rPr>
                <w:color w:val="000000"/>
                <w:lang w:eastAsia="zh-CN"/>
              </w:rPr>
            </w:pPr>
            <w:r>
              <w:rPr>
                <w:rFonts w:hint="eastAsia"/>
                <w:color w:val="000000"/>
                <w:sz w:val="24"/>
                <w:szCs w:val="24"/>
                <w:lang w:eastAsia="zh-CN"/>
              </w:rPr>
              <w:t>城中路134号后背</w:t>
            </w:r>
          </w:p>
        </w:tc>
        <w:tc>
          <w:tcPr>
            <w:tcW w:w="1485" w:type="dxa"/>
            <w:tcBorders>
              <w:top w:val="single" w:color="auto" w:sz="4" w:space="0"/>
              <w:left w:val="single" w:color="auto" w:sz="4" w:space="0"/>
              <w:bottom w:val="single" w:color="auto" w:sz="4" w:space="0"/>
              <w:right w:val="single" w:color="auto" w:sz="4" w:space="0"/>
            </w:tcBorders>
            <w:vAlign w:val="center"/>
          </w:tcPr>
          <w:p w14:paraId="479D09CC">
            <w:pPr>
              <w:widowControl/>
              <w:jc w:val="center"/>
              <w:textAlignment w:val="center"/>
              <w:rPr>
                <w:color w:val="000000"/>
                <w:lang w:eastAsia="zh-CN"/>
              </w:rPr>
            </w:pPr>
            <w:r>
              <w:rPr>
                <w:rFonts w:hint="eastAsia"/>
                <w:color w:val="000000"/>
                <w:sz w:val="24"/>
                <w:szCs w:val="24"/>
                <w:lang w:eastAsia="zh-CN"/>
              </w:rPr>
              <w:t>1140</w:t>
            </w:r>
          </w:p>
        </w:tc>
        <w:tc>
          <w:tcPr>
            <w:tcW w:w="1440" w:type="dxa"/>
            <w:tcBorders>
              <w:top w:val="single" w:color="auto" w:sz="4" w:space="0"/>
              <w:left w:val="single" w:color="auto" w:sz="4" w:space="0"/>
              <w:bottom w:val="single" w:color="auto" w:sz="4" w:space="0"/>
              <w:right w:val="single" w:color="auto" w:sz="4" w:space="0"/>
            </w:tcBorders>
          </w:tcPr>
          <w:p w14:paraId="40111D71">
            <w:pPr>
              <w:widowControl/>
              <w:jc w:val="both"/>
              <w:textAlignment w:val="center"/>
              <w:rPr>
                <w:color w:val="000000"/>
                <w:lang w:eastAsia="zh-CN"/>
              </w:rPr>
            </w:pPr>
          </w:p>
        </w:tc>
      </w:tr>
      <w:tr w14:paraId="73BCB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0A7788">
            <w:pPr>
              <w:widowControl/>
              <w:jc w:val="center"/>
              <w:textAlignment w:val="center"/>
              <w:rPr>
                <w:color w:val="000000"/>
                <w:lang w:eastAsia="zh-CN"/>
              </w:rPr>
            </w:pPr>
            <w:r>
              <w:rPr>
                <w:rFonts w:hint="eastAsia"/>
                <w:color w:val="000000"/>
                <w:sz w:val="24"/>
                <w:szCs w:val="24"/>
                <w:lang w:eastAsia="zh-CN"/>
              </w:rPr>
              <w:t>91</w:t>
            </w:r>
          </w:p>
        </w:tc>
        <w:tc>
          <w:tcPr>
            <w:tcW w:w="1590" w:type="dxa"/>
            <w:tcBorders>
              <w:top w:val="single" w:color="auto" w:sz="4" w:space="0"/>
              <w:left w:val="single" w:color="auto" w:sz="4" w:space="0"/>
              <w:bottom w:val="single" w:color="auto" w:sz="4" w:space="0"/>
              <w:right w:val="single" w:color="auto" w:sz="4" w:space="0"/>
            </w:tcBorders>
            <w:vAlign w:val="center"/>
          </w:tcPr>
          <w:p w14:paraId="666BB82D">
            <w:pPr>
              <w:widowControl/>
              <w:jc w:val="center"/>
              <w:textAlignment w:val="center"/>
              <w:rPr>
                <w:color w:val="000000"/>
                <w:lang w:eastAsia="zh-CN"/>
              </w:rPr>
            </w:pPr>
            <w:r>
              <w:rPr>
                <w:rFonts w:hint="eastAsia"/>
                <w:color w:val="000000"/>
                <w:sz w:val="24"/>
                <w:szCs w:val="24"/>
                <w:lang w:eastAsia="zh-CN"/>
              </w:rPr>
              <w:t>永安路二里</w:t>
            </w:r>
          </w:p>
        </w:tc>
        <w:tc>
          <w:tcPr>
            <w:tcW w:w="2049" w:type="dxa"/>
            <w:tcBorders>
              <w:top w:val="single" w:color="auto" w:sz="4" w:space="0"/>
              <w:left w:val="single" w:color="auto" w:sz="4" w:space="0"/>
              <w:bottom w:val="single" w:color="auto" w:sz="4" w:space="0"/>
              <w:right w:val="single" w:color="auto" w:sz="4" w:space="0"/>
            </w:tcBorders>
            <w:vAlign w:val="center"/>
          </w:tcPr>
          <w:p w14:paraId="32111646">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B70AB42">
            <w:pPr>
              <w:widowControl/>
              <w:jc w:val="center"/>
              <w:textAlignment w:val="center"/>
              <w:rPr>
                <w:color w:val="000000"/>
                <w:lang w:eastAsia="zh-CN"/>
              </w:rPr>
            </w:pPr>
            <w:r>
              <w:rPr>
                <w:rFonts w:hint="eastAsia"/>
                <w:color w:val="000000"/>
                <w:sz w:val="24"/>
                <w:szCs w:val="24"/>
                <w:lang w:eastAsia="zh-CN"/>
              </w:rPr>
              <w:t>92号</w:t>
            </w:r>
          </w:p>
        </w:tc>
        <w:tc>
          <w:tcPr>
            <w:tcW w:w="1485" w:type="dxa"/>
            <w:tcBorders>
              <w:top w:val="single" w:color="auto" w:sz="4" w:space="0"/>
              <w:left w:val="single" w:color="auto" w:sz="4" w:space="0"/>
              <w:bottom w:val="single" w:color="auto" w:sz="4" w:space="0"/>
              <w:right w:val="single" w:color="auto" w:sz="4" w:space="0"/>
            </w:tcBorders>
            <w:vAlign w:val="center"/>
          </w:tcPr>
          <w:p w14:paraId="72EAA7A7">
            <w:pPr>
              <w:widowControl/>
              <w:jc w:val="center"/>
              <w:textAlignment w:val="center"/>
              <w:rPr>
                <w:color w:val="000000"/>
                <w:lang w:eastAsia="zh-CN"/>
              </w:rPr>
            </w:pPr>
            <w:r>
              <w:rPr>
                <w:rFonts w:hint="eastAsia"/>
                <w:color w:val="000000"/>
                <w:sz w:val="24"/>
                <w:szCs w:val="24"/>
                <w:lang w:eastAsia="zh-CN"/>
              </w:rPr>
              <w:t>2215</w:t>
            </w:r>
          </w:p>
        </w:tc>
        <w:tc>
          <w:tcPr>
            <w:tcW w:w="1440" w:type="dxa"/>
            <w:tcBorders>
              <w:top w:val="single" w:color="auto" w:sz="4" w:space="0"/>
              <w:left w:val="single" w:color="auto" w:sz="4" w:space="0"/>
              <w:bottom w:val="single" w:color="auto" w:sz="4" w:space="0"/>
              <w:right w:val="single" w:color="auto" w:sz="4" w:space="0"/>
            </w:tcBorders>
          </w:tcPr>
          <w:p w14:paraId="67FD9429">
            <w:pPr>
              <w:widowControl/>
              <w:jc w:val="both"/>
              <w:textAlignment w:val="center"/>
              <w:rPr>
                <w:color w:val="000000"/>
                <w:lang w:eastAsia="zh-CN"/>
              </w:rPr>
            </w:pPr>
          </w:p>
        </w:tc>
      </w:tr>
      <w:tr w14:paraId="23F7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98D444">
            <w:pPr>
              <w:widowControl/>
              <w:jc w:val="center"/>
              <w:textAlignment w:val="center"/>
              <w:rPr>
                <w:color w:val="000000"/>
                <w:lang w:eastAsia="zh-CN"/>
              </w:rPr>
            </w:pPr>
            <w:r>
              <w:rPr>
                <w:rFonts w:hint="eastAsia"/>
                <w:color w:val="000000"/>
                <w:sz w:val="24"/>
                <w:szCs w:val="24"/>
                <w:lang w:eastAsia="zh-CN"/>
              </w:rPr>
              <w:t>92</w:t>
            </w:r>
          </w:p>
        </w:tc>
        <w:tc>
          <w:tcPr>
            <w:tcW w:w="1590" w:type="dxa"/>
            <w:tcBorders>
              <w:top w:val="single" w:color="auto" w:sz="4" w:space="0"/>
              <w:left w:val="single" w:color="auto" w:sz="4" w:space="0"/>
              <w:bottom w:val="single" w:color="auto" w:sz="4" w:space="0"/>
              <w:right w:val="single" w:color="auto" w:sz="4" w:space="0"/>
            </w:tcBorders>
            <w:vAlign w:val="center"/>
          </w:tcPr>
          <w:p w14:paraId="698A4F17">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3D05027A">
            <w:pPr>
              <w:widowControl/>
              <w:jc w:val="center"/>
              <w:textAlignment w:val="center"/>
              <w:rPr>
                <w:color w:val="000000"/>
                <w:lang w:eastAsia="zh-CN"/>
              </w:rPr>
            </w:pPr>
            <w:r>
              <w:rPr>
                <w:rFonts w:hint="eastAsia"/>
                <w:color w:val="000000"/>
                <w:sz w:val="24"/>
                <w:szCs w:val="24"/>
                <w:lang w:eastAsia="zh-CN"/>
              </w:rPr>
              <w:t>246-1号</w:t>
            </w:r>
          </w:p>
        </w:tc>
        <w:tc>
          <w:tcPr>
            <w:tcW w:w="2243" w:type="dxa"/>
            <w:tcBorders>
              <w:top w:val="single" w:color="auto" w:sz="4" w:space="0"/>
              <w:left w:val="single" w:color="auto" w:sz="4" w:space="0"/>
              <w:bottom w:val="single" w:color="auto" w:sz="4" w:space="0"/>
              <w:right w:val="single" w:color="auto" w:sz="4" w:space="0"/>
            </w:tcBorders>
            <w:vAlign w:val="center"/>
          </w:tcPr>
          <w:p w14:paraId="6A338765">
            <w:pPr>
              <w:widowControl/>
              <w:jc w:val="center"/>
              <w:textAlignment w:val="center"/>
              <w:rPr>
                <w:color w:val="000000"/>
                <w:lang w:eastAsia="zh-CN"/>
              </w:rPr>
            </w:pPr>
            <w:r>
              <w:rPr>
                <w:rFonts w:hint="eastAsia"/>
                <w:color w:val="000000"/>
                <w:sz w:val="24"/>
                <w:szCs w:val="24"/>
                <w:lang w:eastAsia="zh-CN"/>
              </w:rPr>
              <w:t>246-5号</w:t>
            </w:r>
          </w:p>
        </w:tc>
        <w:tc>
          <w:tcPr>
            <w:tcW w:w="1485" w:type="dxa"/>
            <w:tcBorders>
              <w:top w:val="single" w:color="auto" w:sz="4" w:space="0"/>
              <w:left w:val="single" w:color="auto" w:sz="4" w:space="0"/>
              <w:bottom w:val="single" w:color="auto" w:sz="4" w:space="0"/>
              <w:right w:val="single" w:color="auto" w:sz="4" w:space="0"/>
            </w:tcBorders>
            <w:vAlign w:val="center"/>
          </w:tcPr>
          <w:p w14:paraId="05D00D06">
            <w:pPr>
              <w:widowControl/>
              <w:jc w:val="center"/>
              <w:textAlignment w:val="center"/>
              <w:rPr>
                <w:color w:val="000000"/>
                <w:lang w:eastAsia="zh-CN"/>
              </w:rPr>
            </w:pPr>
            <w:r>
              <w:rPr>
                <w:rFonts w:hint="eastAsia"/>
                <w:color w:val="000000"/>
                <w:sz w:val="24"/>
                <w:szCs w:val="24"/>
                <w:lang w:eastAsia="zh-CN"/>
              </w:rPr>
              <w:t>372</w:t>
            </w:r>
          </w:p>
        </w:tc>
        <w:tc>
          <w:tcPr>
            <w:tcW w:w="1440" w:type="dxa"/>
            <w:tcBorders>
              <w:top w:val="single" w:color="auto" w:sz="4" w:space="0"/>
              <w:left w:val="single" w:color="auto" w:sz="4" w:space="0"/>
              <w:bottom w:val="single" w:color="auto" w:sz="4" w:space="0"/>
              <w:right w:val="single" w:color="auto" w:sz="4" w:space="0"/>
            </w:tcBorders>
          </w:tcPr>
          <w:p w14:paraId="537870B0">
            <w:pPr>
              <w:widowControl/>
              <w:jc w:val="both"/>
              <w:textAlignment w:val="center"/>
              <w:rPr>
                <w:color w:val="000000"/>
                <w:lang w:eastAsia="zh-CN"/>
              </w:rPr>
            </w:pPr>
          </w:p>
        </w:tc>
      </w:tr>
      <w:tr w14:paraId="291C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FC5FCE">
            <w:pPr>
              <w:widowControl/>
              <w:jc w:val="center"/>
              <w:textAlignment w:val="center"/>
              <w:rPr>
                <w:color w:val="000000"/>
                <w:lang w:eastAsia="zh-CN"/>
              </w:rPr>
            </w:pPr>
            <w:r>
              <w:rPr>
                <w:rFonts w:hint="eastAsia"/>
                <w:color w:val="000000"/>
                <w:sz w:val="24"/>
                <w:szCs w:val="24"/>
                <w:lang w:eastAsia="zh-CN"/>
              </w:rPr>
              <w:t>93</w:t>
            </w:r>
          </w:p>
        </w:tc>
        <w:tc>
          <w:tcPr>
            <w:tcW w:w="1590" w:type="dxa"/>
            <w:tcBorders>
              <w:top w:val="single" w:color="auto" w:sz="4" w:space="0"/>
              <w:left w:val="single" w:color="auto" w:sz="4" w:space="0"/>
              <w:bottom w:val="single" w:color="auto" w:sz="4" w:space="0"/>
              <w:right w:val="single" w:color="auto" w:sz="4" w:space="0"/>
            </w:tcBorders>
            <w:vAlign w:val="center"/>
          </w:tcPr>
          <w:p w14:paraId="5B0CCB4C">
            <w:pPr>
              <w:widowControl/>
              <w:jc w:val="center"/>
              <w:textAlignment w:val="center"/>
              <w:rPr>
                <w:color w:val="000000"/>
                <w:lang w:eastAsia="zh-CN"/>
              </w:rPr>
            </w:pPr>
            <w:r>
              <w:rPr>
                <w:rFonts w:hint="eastAsia"/>
                <w:color w:val="000000"/>
                <w:sz w:val="24"/>
                <w:szCs w:val="24"/>
                <w:lang w:eastAsia="zh-CN"/>
              </w:rPr>
              <w:t>城中路二里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69103819">
            <w:pPr>
              <w:widowControl/>
              <w:jc w:val="center"/>
              <w:textAlignment w:val="center"/>
              <w:rPr>
                <w:color w:val="000000"/>
                <w:lang w:eastAsia="zh-CN"/>
              </w:rPr>
            </w:pPr>
            <w:r>
              <w:rPr>
                <w:rFonts w:hint="eastAsia"/>
                <w:color w:val="000000"/>
                <w:sz w:val="24"/>
                <w:szCs w:val="24"/>
                <w:lang w:eastAsia="zh-CN"/>
              </w:rPr>
              <w:t>18号</w:t>
            </w:r>
          </w:p>
        </w:tc>
        <w:tc>
          <w:tcPr>
            <w:tcW w:w="2243" w:type="dxa"/>
            <w:tcBorders>
              <w:top w:val="single" w:color="auto" w:sz="4" w:space="0"/>
              <w:left w:val="single" w:color="auto" w:sz="4" w:space="0"/>
              <w:bottom w:val="single" w:color="auto" w:sz="4" w:space="0"/>
              <w:right w:val="single" w:color="auto" w:sz="4" w:space="0"/>
            </w:tcBorders>
            <w:vAlign w:val="center"/>
          </w:tcPr>
          <w:p w14:paraId="78E07F63">
            <w:pPr>
              <w:widowControl/>
              <w:jc w:val="center"/>
              <w:textAlignment w:val="center"/>
              <w:rPr>
                <w:color w:val="000000"/>
                <w:lang w:eastAsia="zh-CN"/>
              </w:rPr>
            </w:pPr>
            <w:r>
              <w:rPr>
                <w:rFonts w:hint="eastAsia"/>
                <w:color w:val="000000"/>
                <w:sz w:val="24"/>
                <w:szCs w:val="24"/>
                <w:lang w:eastAsia="zh-CN"/>
              </w:rPr>
              <w:t>27号</w:t>
            </w:r>
          </w:p>
        </w:tc>
        <w:tc>
          <w:tcPr>
            <w:tcW w:w="1485" w:type="dxa"/>
            <w:tcBorders>
              <w:top w:val="single" w:color="auto" w:sz="4" w:space="0"/>
              <w:left w:val="single" w:color="auto" w:sz="4" w:space="0"/>
              <w:bottom w:val="single" w:color="auto" w:sz="4" w:space="0"/>
              <w:right w:val="single" w:color="auto" w:sz="4" w:space="0"/>
            </w:tcBorders>
            <w:vAlign w:val="center"/>
          </w:tcPr>
          <w:p w14:paraId="2DFA07C4">
            <w:pPr>
              <w:widowControl/>
              <w:jc w:val="center"/>
              <w:textAlignment w:val="center"/>
              <w:rPr>
                <w:color w:val="000000"/>
                <w:lang w:eastAsia="zh-CN"/>
              </w:rPr>
            </w:pPr>
            <w:r>
              <w:rPr>
                <w:rFonts w:hint="eastAsia"/>
                <w:color w:val="000000"/>
                <w:sz w:val="24"/>
                <w:szCs w:val="24"/>
                <w:lang w:eastAsia="zh-CN"/>
              </w:rPr>
              <w:t>1167</w:t>
            </w:r>
          </w:p>
        </w:tc>
        <w:tc>
          <w:tcPr>
            <w:tcW w:w="1440" w:type="dxa"/>
            <w:tcBorders>
              <w:top w:val="single" w:color="auto" w:sz="4" w:space="0"/>
              <w:left w:val="single" w:color="auto" w:sz="4" w:space="0"/>
              <w:bottom w:val="single" w:color="auto" w:sz="4" w:space="0"/>
              <w:right w:val="single" w:color="auto" w:sz="4" w:space="0"/>
            </w:tcBorders>
          </w:tcPr>
          <w:p w14:paraId="4D050545">
            <w:pPr>
              <w:widowControl/>
              <w:jc w:val="both"/>
              <w:textAlignment w:val="center"/>
              <w:rPr>
                <w:color w:val="000000"/>
                <w:lang w:eastAsia="zh-CN"/>
              </w:rPr>
            </w:pPr>
          </w:p>
        </w:tc>
      </w:tr>
      <w:tr w14:paraId="270B4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2919CF">
            <w:pPr>
              <w:widowControl/>
              <w:jc w:val="center"/>
              <w:textAlignment w:val="center"/>
              <w:rPr>
                <w:color w:val="000000"/>
                <w:lang w:eastAsia="zh-CN"/>
              </w:rPr>
            </w:pPr>
            <w:r>
              <w:rPr>
                <w:rFonts w:hint="eastAsia"/>
                <w:color w:val="000000"/>
                <w:sz w:val="24"/>
                <w:szCs w:val="24"/>
                <w:lang w:eastAsia="zh-CN"/>
              </w:rPr>
              <w:t>94</w:t>
            </w:r>
          </w:p>
        </w:tc>
        <w:tc>
          <w:tcPr>
            <w:tcW w:w="1590" w:type="dxa"/>
            <w:tcBorders>
              <w:top w:val="single" w:color="auto" w:sz="4" w:space="0"/>
              <w:left w:val="single" w:color="auto" w:sz="4" w:space="0"/>
              <w:bottom w:val="single" w:color="auto" w:sz="4" w:space="0"/>
              <w:right w:val="single" w:color="auto" w:sz="4" w:space="0"/>
            </w:tcBorders>
            <w:vAlign w:val="center"/>
          </w:tcPr>
          <w:p w14:paraId="299E6A49">
            <w:pPr>
              <w:widowControl/>
              <w:jc w:val="center"/>
              <w:textAlignment w:val="center"/>
              <w:rPr>
                <w:color w:val="000000"/>
                <w:lang w:eastAsia="zh-CN"/>
              </w:rPr>
            </w:pPr>
            <w:r>
              <w:rPr>
                <w:rFonts w:hint="eastAsia"/>
                <w:color w:val="000000"/>
                <w:sz w:val="24"/>
                <w:szCs w:val="24"/>
                <w:lang w:eastAsia="zh-CN"/>
              </w:rPr>
              <w:t>新芝路原饲料公司</w:t>
            </w:r>
          </w:p>
        </w:tc>
        <w:tc>
          <w:tcPr>
            <w:tcW w:w="2049" w:type="dxa"/>
            <w:tcBorders>
              <w:top w:val="single" w:color="auto" w:sz="4" w:space="0"/>
              <w:left w:val="single" w:color="auto" w:sz="4" w:space="0"/>
              <w:bottom w:val="single" w:color="auto" w:sz="4" w:space="0"/>
              <w:right w:val="single" w:color="auto" w:sz="4" w:space="0"/>
            </w:tcBorders>
            <w:vAlign w:val="center"/>
          </w:tcPr>
          <w:p w14:paraId="23443A22">
            <w:pPr>
              <w:widowControl/>
              <w:jc w:val="center"/>
              <w:textAlignment w:val="center"/>
              <w:rPr>
                <w:color w:val="000000"/>
                <w:lang w:eastAsia="zh-CN"/>
              </w:rPr>
            </w:pPr>
            <w:r>
              <w:rPr>
                <w:rFonts w:hint="eastAsia"/>
                <w:color w:val="000000"/>
                <w:sz w:val="24"/>
                <w:szCs w:val="24"/>
                <w:lang w:eastAsia="zh-CN"/>
              </w:rPr>
              <w:t>50号</w:t>
            </w:r>
          </w:p>
        </w:tc>
        <w:tc>
          <w:tcPr>
            <w:tcW w:w="2243" w:type="dxa"/>
            <w:tcBorders>
              <w:top w:val="single" w:color="auto" w:sz="4" w:space="0"/>
              <w:left w:val="single" w:color="auto" w:sz="4" w:space="0"/>
              <w:bottom w:val="single" w:color="auto" w:sz="4" w:space="0"/>
              <w:right w:val="single" w:color="auto" w:sz="4" w:space="0"/>
            </w:tcBorders>
            <w:vAlign w:val="center"/>
          </w:tcPr>
          <w:p w14:paraId="25436536">
            <w:pPr>
              <w:widowControl/>
              <w:jc w:val="center"/>
              <w:textAlignment w:val="center"/>
              <w:rPr>
                <w:color w:val="000000"/>
                <w:lang w:eastAsia="zh-CN"/>
              </w:rPr>
            </w:pPr>
            <w:r>
              <w:rPr>
                <w:rFonts w:hint="eastAsia"/>
                <w:color w:val="000000"/>
                <w:sz w:val="24"/>
                <w:szCs w:val="24"/>
                <w:lang w:eastAsia="zh-CN"/>
              </w:rPr>
              <w:t>72号</w:t>
            </w:r>
          </w:p>
        </w:tc>
        <w:tc>
          <w:tcPr>
            <w:tcW w:w="1485" w:type="dxa"/>
            <w:tcBorders>
              <w:top w:val="single" w:color="auto" w:sz="4" w:space="0"/>
              <w:left w:val="single" w:color="auto" w:sz="4" w:space="0"/>
              <w:bottom w:val="single" w:color="auto" w:sz="4" w:space="0"/>
              <w:right w:val="single" w:color="auto" w:sz="4" w:space="0"/>
            </w:tcBorders>
            <w:vAlign w:val="center"/>
          </w:tcPr>
          <w:p w14:paraId="6AF2D00D">
            <w:pPr>
              <w:widowControl/>
              <w:jc w:val="center"/>
              <w:textAlignment w:val="center"/>
              <w:rPr>
                <w:color w:val="000000"/>
                <w:lang w:eastAsia="zh-CN"/>
              </w:rPr>
            </w:pPr>
            <w:r>
              <w:rPr>
                <w:rFonts w:hint="eastAsia"/>
                <w:color w:val="000000"/>
                <w:sz w:val="24"/>
                <w:szCs w:val="24"/>
                <w:lang w:eastAsia="zh-CN"/>
              </w:rPr>
              <w:t>731</w:t>
            </w:r>
          </w:p>
        </w:tc>
        <w:tc>
          <w:tcPr>
            <w:tcW w:w="1440" w:type="dxa"/>
            <w:tcBorders>
              <w:top w:val="single" w:color="auto" w:sz="4" w:space="0"/>
              <w:left w:val="single" w:color="auto" w:sz="4" w:space="0"/>
              <w:bottom w:val="single" w:color="auto" w:sz="4" w:space="0"/>
              <w:right w:val="single" w:color="auto" w:sz="4" w:space="0"/>
            </w:tcBorders>
          </w:tcPr>
          <w:p w14:paraId="10FD562C">
            <w:pPr>
              <w:widowControl/>
              <w:jc w:val="both"/>
              <w:textAlignment w:val="center"/>
              <w:rPr>
                <w:color w:val="000000"/>
                <w:lang w:eastAsia="zh-CN"/>
              </w:rPr>
            </w:pPr>
          </w:p>
        </w:tc>
      </w:tr>
      <w:tr w14:paraId="39C22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C04AB2D">
            <w:pPr>
              <w:widowControl/>
              <w:jc w:val="center"/>
              <w:textAlignment w:val="center"/>
              <w:rPr>
                <w:color w:val="000000"/>
                <w:lang w:eastAsia="zh-CN"/>
              </w:rPr>
            </w:pPr>
            <w:r>
              <w:rPr>
                <w:rFonts w:hint="eastAsia"/>
                <w:color w:val="000000"/>
                <w:sz w:val="24"/>
                <w:szCs w:val="24"/>
                <w:lang w:eastAsia="zh-CN"/>
              </w:rPr>
              <w:t>95</w:t>
            </w:r>
          </w:p>
        </w:tc>
        <w:tc>
          <w:tcPr>
            <w:tcW w:w="1590" w:type="dxa"/>
            <w:tcBorders>
              <w:top w:val="single" w:color="auto" w:sz="4" w:space="0"/>
              <w:left w:val="single" w:color="auto" w:sz="4" w:space="0"/>
              <w:bottom w:val="single" w:color="auto" w:sz="4" w:space="0"/>
              <w:right w:val="single" w:color="auto" w:sz="4" w:space="0"/>
            </w:tcBorders>
            <w:vAlign w:val="center"/>
          </w:tcPr>
          <w:p w14:paraId="505F228E">
            <w:pPr>
              <w:widowControl/>
              <w:jc w:val="center"/>
              <w:textAlignment w:val="center"/>
              <w:rPr>
                <w:color w:val="000000"/>
                <w:lang w:eastAsia="zh-CN"/>
              </w:rPr>
            </w:pPr>
            <w:r>
              <w:rPr>
                <w:rFonts w:hint="eastAsia"/>
                <w:color w:val="000000"/>
                <w:sz w:val="24"/>
                <w:szCs w:val="24"/>
                <w:lang w:eastAsia="zh-CN"/>
              </w:rPr>
              <w:t>城中路二里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4F8719AC">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68F1837E">
            <w:pPr>
              <w:widowControl/>
              <w:jc w:val="center"/>
              <w:textAlignment w:val="center"/>
              <w:rPr>
                <w:color w:val="000000"/>
                <w:lang w:eastAsia="zh-CN"/>
              </w:rPr>
            </w:pPr>
            <w:r>
              <w:rPr>
                <w:rFonts w:hint="eastAsia"/>
                <w:color w:val="000000"/>
                <w:sz w:val="24"/>
                <w:szCs w:val="24"/>
                <w:lang w:eastAsia="zh-CN"/>
              </w:rPr>
              <w:t>12号</w:t>
            </w:r>
          </w:p>
        </w:tc>
        <w:tc>
          <w:tcPr>
            <w:tcW w:w="1485" w:type="dxa"/>
            <w:tcBorders>
              <w:top w:val="single" w:color="auto" w:sz="4" w:space="0"/>
              <w:left w:val="single" w:color="auto" w:sz="4" w:space="0"/>
              <w:bottom w:val="single" w:color="auto" w:sz="4" w:space="0"/>
              <w:right w:val="single" w:color="auto" w:sz="4" w:space="0"/>
            </w:tcBorders>
            <w:vAlign w:val="center"/>
          </w:tcPr>
          <w:p w14:paraId="7235E0C2">
            <w:pPr>
              <w:widowControl/>
              <w:jc w:val="center"/>
              <w:textAlignment w:val="center"/>
              <w:rPr>
                <w:color w:val="000000"/>
                <w:lang w:eastAsia="zh-CN"/>
              </w:rPr>
            </w:pPr>
            <w:r>
              <w:rPr>
                <w:rFonts w:hint="eastAsia"/>
                <w:color w:val="000000"/>
                <w:sz w:val="24"/>
                <w:szCs w:val="24"/>
                <w:lang w:eastAsia="zh-CN"/>
              </w:rPr>
              <w:t>1081</w:t>
            </w:r>
          </w:p>
        </w:tc>
        <w:tc>
          <w:tcPr>
            <w:tcW w:w="1440" w:type="dxa"/>
            <w:tcBorders>
              <w:top w:val="single" w:color="auto" w:sz="4" w:space="0"/>
              <w:left w:val="single" w:color="auto" w:sz="4" w:space="0"/>
              <w:bottom w:val="single" w:color="auto" w:sz="4" w:space="0"/>
              <w:right w:val="single" w:color="auto" w:sz="4" w:space="0"/>
            </w:tcBorders>
          </w:tcPr>
          <w:p w14:paraId="7E127823">
            <w:pPr>
              <w:widowControl/>
              <w:jc w:val="both"/>
              <w:textAlignment w:val="center"/>
              <w:rPr>
                <w:color w:val="000000"/>
                <w:lang w:eastAsia="zh-CN"/>
              </w:rPr>
            </w:pPr>
          </w:p>
        </w:tc>
      </w:tr>
      <w:tr w14:paraId="7C581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C841FB">
            <w:pPr>
              <w:widowControl/>
              <w:jc w:val="center"/>
              <w:textAlignment w:val="center"/>
              <w:rPr>
                <w:color w:val="000000"/>
                <w:lang w:eastAsia="zh-CN"/>
              </w:rPr>
            </w:pPr>
            <w:r>
              <w:rPr>
                <w:rFonts w:hint="eastAsia"/>
                <w:color w:val="000000"/>
                <w:sz w:val="24"/>
                <w:szCs w:val="24"/>
                <w:lang w:eastAsia="zh-CN"/>
              </w:rPr>
              <w:t>96</w:t>
            </w:r>
          </w:p>
        </w:tc>
        <w:tc>
          <w:tcPr>
            <w:tcW w:w="1590" w:type="dxa"/>
            <w:tcBorders>
              <w:top w:val="single" w:color="auto" w:sz="4" w:space="0"/>
              <w:left w:val="single" w:color="auto" w:sz="4" w:space="0"/>
              <w:bottom w:val="single" w:color="auto" w:sz="4" w:space="0"/>
              <w:right w:val="single" w:color="auto" w:sz="4" w:space="0"/>
            </w:tcBorders>
            <w:vAlign w:val="center"/>
          </w:tcPr>
          <w:p w14:paraId="18DE2FB2">
            <w:pPr>
              <w:widowControl/>
              <w:jc w:val="center"/>
              <w:textAlignment w:val="center"/>
              <w:rPr>
                <w:color w:val="000000"/>
                <w:lang w:eastAsia="zh-CN"/>
              </w:rPr>
            </w:pPr>
            <w:r>
              <w:rPr>
                <w:rFonts w:hint="eastAsia"/>
                <w:color w:val="000000"/>
                <w:sz w:val="24"/>
                <w:szCs w:val="24"/>
                <w:lang w:eastAsia="zh-CN"/>
              </w:rPr>
              <w:t>城中路二里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666D408C">
            <w:pPr>
              <w:widowControl/>
              <w:jc w:val="center"/>
              <w:textAlignment w:val="center"/>
              <w:rPr>
                <w:color w:val="000000"/>
                <w:lang w:eastAsia="zh-CN"/>
              </w:rPr>
            </w:pPr>
            <w:r>
              <w:rPr>
                <w:rFonts w:hint="eastAsia"/>
                <w:color w:val="000000"/>
                <w:sz w:val="24"/>
                <w:szCs w:val="24"/>
                <w:lang w:eastAsia="zh-CN"/>
              </w:rPr>
              <w:t>城中路二里</w:t>
            </w:r>
          </w:p>
        </w:tc>
        <w:tc>
          <w:tcPr>
            <w:tcW w:w="2243" w:type="dxa"/>
            <w:tcBorders>
              <w:top w:val="single" w:color="auto" w:sz="4" w:space="0"/>
              <w:left w:val="single" w:color="auto" w:sz="4" w:space="0"/>
              <w:bottom w:val="single" w:color="auto" w:sz="4" w:space="0"/>
              <w:right w:val="single" w:color="auto" w:sz="4" w:space="0"/>
            </w:tcBorders>
            <w:vAlign w:val="center"/>
          </w:tcPr>
          <w:p w14:paraId="56F26816">
            <w:pPr>
              <w:widowControl/>
              <w:jc w:val="center"/>
              <w:textAlignment w:val="center"/>
              <w:rPr>
                <w:color w:val="000000"/>
                <w:lang w:eastAsia="zh-CN"/>
              </w:rPr>
            </w:pPr>
            <w:r>
              <w:rPr>
                <w:rFonts w:hint="eastAsia"/>
                <w:color w:val="000000"/>
                <w:sz w:val="24"/>
                <w:szCs w:val="24"/>
                <w:lang w:eastAsia="zh-CN"/>
              </w:rPr>
              <w:t>山根塘06号周边</w:t>
            </w:r>
          </w:p>
        </w:tc>
        <w:tc>
          <w:tcPr>
            <w:tcW w:w="1485" w:type="dxa"/>
            <w:tcBorders>
              <w:top w:val="single" w:color="auto" w:sz="4" w:space="0"/>
              <w:left w:val="single" w:color="auto" w:sz="4" w:space="0"/>
              <w:bottom w:val="single" w:color="auto" w:sz="4" w:space="0"/>
              <w:right w:val="single" w:color="auto" w:sz="4" w:space="0"/>
            </w:tcBorders>
            <w:vAlign w:val="center"/>
          </w:tcPr>
          <w:p w14:paraId="58F10632">
            <w:pPr>
              <w:widowControl/>
              <w:jc w:val="center"/>
              <w:textAlignment w:val="center"/>
              <w:rPr>
                <w:color w:val="000000"/>
                <w:lang w:eastAsia="zh-CN"/>
              </w:rPr>
            </w:pPr>
            <w:r>
              <w:rPr>
                <w:rFonts w:hint="eastAsia"/>
                <w:color w:val="000000"/>
                <w:sz w:val="24"/>
                <w:szCs w:val="24"/>
                <w:lang w:eastAsia="zh-CN"/>
              </w:rPr>
              <w:t>1531</w:t>
            </w:r>
          </w:p>
        </w:tc>
        <w:tc>
          <w:tcPr>
            <w:tcW w:w="1440" w:type="dxa"/>
            <w:tcBorders>
              <w:top w:val="single" w:color="auto" w:sz="4" w:space="0"/>
              <w:left w:val="single" w:color="auto" w:sz="4" w:space="0"/>
              <w:bottom w:val="single" w:color="auto" w:sz="4" w:space="0"/>
              <w:right w:val="single" w:color="auto" w:sz="4" w:space="0"/>
            </w:tcBorders>
          </w:tcPr>
          <w:p w14:paraId="2964B194">
            <w:pPr>
              <w:widowControl/>
              <w:jc w:val="both"/>
              <w:textAlignment w:val="center"/>
              <w:rPr>
                <w:color w:val="000000"/>
                <w:lang w:eastAsia="zh-CN"/>
              </w:rPr>
            </w:pPr>
          </w:p>
        </w:tc>
      </w:tr>
      <w:tr w14:paraId="66D2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2B570D">
            <w:pPr>
              <w:widowControl/>
              <w:jc w:val="center"/>
              <w:textAlignment w:val="center"/>
              <w:rPr>
                <w:color w:val="000000"/>
                <w:lang w:eastAsia="zh-CN"/>
              </w:rPr>
            </w:pPr>
            <w:r>
              <w:rPr>
                <w:rFonts w:hint="eastAsia"/>
                <w:color w:val="000000"/>
                <w:sz w:val="24"/>
                <w:szCs w:val="24"/>
                <w:lang w:eastAsia="zh-CN"/>
              </w:rPr>
              <w:t>97</w:t>
            </w:r>
          </w:p>
        </w:tc>
        <w:tc>
          <w:tcPr>
            <w:tcW w:w="1590" w:type="dxa"/>
            <w:tcBorders>
              <w:top w:val="single" w:color="auto" w:sz="4" w:space="0"/>
              <w:left w:val="single" w:color="auto" w:sz="4" w:space="0"/>
              <w:bottom w:val="single" w:color="auto" w:sz="4" w:space="0"/>
              <w:right w:val="single" w:color="auto" w:sz="4" w:space="0"/>
            </w:tcBorders>
            <w:vAlign w:val="center"/>
          </w:tcPr>
          <w:p w14:paraId="0EE5B598">
            <w:pPr>
              <w:widowControl/>
              <w:jc w:val="center"/>
              <w:textAlignment w:val="center"/>
              <w:rPr>
                <w:color w:val="000000"/>
                <w:lang w:eastAsia="zh-CN"/>
              </w:rPr>
            </w:pPr>
            <w:r>
              <w:rPr>
                <w:rFonts w:hint="eastAsia"/>
                <w:color w:val="000000"/>
                <w:sz w:val="24"/>
                <w:szCs w:val="24"/>
                <w:lang w:eastAsia="zh-CN"/>
              </w:rPr>
              <w:t>城中路</w:t>
            </w:r>
          </w:p>
        </w:tc>
        <w:tc>
          <w:tcPr>
            <w:tcW w:w="2049" w:type="dxa"/>
            <w:tcBorders>
              <w:top w:val="single" w:color="auto" w:sz="4" w:space="0"/>
              <w:left w:val="single" w:color="auto" w:sz="4" w:space="0"/>
              <w:bottom w:val="single" w:color="auto" w:sz="4" w:space="0"/>
              <w:right w:val="single" w:color="auto" w:sz="4" w:space="0"/>
            </w:tcBorders>
            <w:vAlign w:val="center"/>
          </w:tcPr>
          <w:p w14:paraId="5596263F">
            <w:pPr>
              <w:widowControl/>
              <w:jc w:val="center"/>
              <w:textAlignment w:val="center"/>
              <w:rPr>
                <w:color w:val="000000"/>
                <w:lang w:eastAsia="zh-CN"/>
              </w:rPr>
            </w:pPr>
            <w:r>
              <w:rPr>
                <w:rFonts w:hint="eastAsia"/>
                <w:color w:val="000000"/>
                <w:sz w:val="24"/>
                <w:szCs w:val="24"/>
                <w:lang w:eastAsia="zh-CN"/>
              </w:rPr>
              <w:t>137号</w:t>
            </w:r>
          </w:p>
        </w:tc>
        <w:tc>
          <w:tcPr>
            <w:tcW w:w="2243" w:type="dxa"/>
            <w:tcBorders>
              <w:top w:val="single" w:color="auto" w:sz="4" w:space="0"/>
              <w:left w:val="single" w:color="auto" w:sz="4" w:space="0"/>
              <w:bottom w:val="single" w:color="auto" w:sz="4" w:space="0"/>
              <w:right w:val="single" w:color="auto" w:sz="4" w:space="0"/>
            </w:tcBorders>
            <w:vAlign w:val="center"/>
          </w:tcPr>
          <w:p w14:paraId="7EF4D20B">
            <w:pPr>
              <w:widowControl/>
              <w:jc w:val="center"/>
              <w:textAlignment w:val="center"/>
              <w:rPr>
                <w:color w:val="000000"/>
                <w:lang w:eastAsia="zh-CN"/>
              </w:rPr>
            </w:pPr>
            <w:r>
              <w:rPr>
                <w:rFonts w:hint="eastAsia"/>
                <w:color w:val="000000"/>
                <w:sz w:val="24"/>
                <w:szCs w:val="24"/>
                <w:lang w:eastAsia="zh-CN"/>
              </w:rPr>
              <w:t>永安路二里78号</w:t>
            </w:r>
          </w:p>
        </w:tc>
        <w:tc>
          <w:tcPr>
            <w:tcW w:w="1485" w:type="dxa"/>
            <w:tcBorders>
              <w:top w:val="single" w:color="auto" w:sz="4" w:space="0"/>
              <w:left w:val="single" w:color="auto" w:sz="4" w:space="0"/>
              <w:bottom w:val="single" w:color="auto" w:sz="4" w:space="0"/>
              <w:right w:val="single" w:color="auto" w:sz="4" w:space="0"/>
            </w:tcBorders>
            <w:vAlign w:val="center"/>
          </w:tcPr>
          <w:p w14:paraId="42E4F30E">
            <w:pPr>
              <w:widowControl/>
              <w:jc w:val="center"/>
              <w:textAlignment w:val="center"/>
              <w:rPr>
                <w:color w:val="000000"/>
                <w:lang w:eastAsia="zh-CN"/>
              </w:rPr>
            </w:pPr>
            <w:r>
              <w:rPr>
                <w:rFonts w:hint="eastAsia"/>
                <w:color w:val="000000"/>
                <w:sz w:val="24"/>
                <w:szCs w:val="24"/>
                <w:lang w:eastAsia="zh-CN"/>
              </w:rPr>
              <w:t>282</w:t>
            </w:r>
          </w:p>
        </w:tc>
        <w:tc>
          <w:tcPr>
            <w:tcW w:w="1440" w:type="dxa"/>
            <w:tcBorders>
              <w:top w:val="single" w:color="auto" w:sz="4" w:space="0"/>
              <w:left w:val="single" w:color="auto" w:sz="4" w:space="0"/>
              <w:bottom w:val="single" w:color="auto" w:sz="4" w:space="0"/>
              <w:right w:val="single" w:color="auto" w:sz="4" w:space="0"/>
            </w:tcBorders>
          </w:tcPr>
          <w:p w14:paraId="7B67EB4C">
            <w:pPr>
              <w:widowControl/>
              <w:jc w:val="both"/>
              <w:textAlignment w:val="center"/>
              <w:rPr>
                <w:color w:val="000000"/>
                <w:lang w:eastAsia="zh-CN"/>
              </w:rPr>
            </w:pPr>
          </w:p>
        </w:tc>
      </w:tr>
      <w:tr w14:paraId="5C16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D5BC82">
            <w:pPr>
              <w:widowControl/>
              <w:jc w:val="center"/>
              <w:textAlignment w:val="center"/>
              <w:rPr>
                <w:color w:val="000000"/>
                <w:lang w:eastAsia="zh-CN"/>
              </w:rPr>
            </w:pPr>
            <w:r>
              <w:rPr>
                <w:rFonts w:hint="eastAsia"/>
                <w:color w:val="000000"/>
                <w:sz w:val="24"/>
                <w:szCs w:val="24"/>
                <w:lang w:eastAsia="zh-CN"/>
              </w:rPr>
              <w:t>98</w:t>
            </w:r>
          </w:p>
        </w:tc>
        <w:tc>
          <w:tcPr>
            <w:tcW w:w="1590" w:type="dxa"/>
            <w:tcBorders>
              <w:top w:val="single" w:color="auto" w:sz="4" w:space="0"/>
              <w:left w:val="single" w:color="auto" w:sz="4" w:space="0"/>
              <w:bottom w:val="single" w:color="auto" w:sz="4" w:space="0"/>
              <w:right w:val="single" w:color="auto" w:sz="4" w:space="0"/>
            </w:tcBorders>
            <w:vAlign w:val="center"/>
          </w:tcPr>
          <w:p w14:paraId="5A189FA6">
            <w:pPr>
              <w:widowControl/>
              <w:jc w:val="center"/>
              <w:textAlignment w:val="center"/>
              <w:rPr>
                <w:color w:val="000000"/>
                <w:lang w:eastAsia="zh-CN"/>
              </w:rPr>
            </w:pPr>
            <w:r>
              <w:rPr>
                <w:rFonts w:hint="eastAsia"/>
                <w:color w:val="000000"/>
                <w:sz w:val="24"/>
                <w:szCs w:val="24"/>
                <w:lang w:eastAsia="zh-CN"/>
              </w:rPr>
              <w:t>城中路</w:t>
            </w:r>
          </w:p>
        </w:tc>
        <w:tc>
          <w:tcPr>
            <w:tcW w:w="2049" w:type="dxa"/>
            <w:tcBorders>
              <w:top w:val="single" w:color="auto" w:sz="4" w:space="0"/>
              <w:left w:val="single" w:color="auto" w:sz="4" w:space="0"/>
              <w:bottom w:val="single" w:color="auto" w:sz="4" w:space="0"/>
              <w:right w:val="single" w:color="auto" w:sz="4" w:space="0"/>
            </w:tcBorders>
            <w:vAlign w:val="center"/>
          </w:tcPr>
          <w:p w14:paraId="450AC148">
            <w:pPr>
              <w:widowControl/>
              <w:jc w:val="center"/>
              <w:textAlignment w:val="center"/>
              <w:rPr>
                <w:color w:val="000000"/>
                <w:lang w:eastAsia="zh-CN"/>
              </w:rPr>
            </w:pPr>
            <w:r>
              <w:rPr>
                <w:rFonts w:hint="eastAsia"/>
                <w:color w:val="000000"/>
                <w:sz w:val="24"/>
                <w:szCs w:val="24"/>
                <w:lang w:eastAsia="zh-CN"/>
              </w:rPr>
              <w:t>123号</w:t>
            </w:r>
          </w:p>
        </w:tc>
        <w:tc>
          <w:tcPr>
            <w:tcW w:w="2243" w:type="dxa"/>
            <w:tcBorders>
              <w:top w:val="single" w:color="auto" w:sz="4" w:space="0"/>
              <w:left w:val="single" w:color="auto" w:sz="4" w:space="0"/>
              <w:bottom w:val="single" w:color="auto" w:sz="4" w:space="0"/>
              <w:right w:val="single" w:color="auto" w:sz="4" w:space="0"/>
            </w:tcBorders>
            <w:vAlign w:val="center"/>
          </w:tcPr>
          <w:p w14:paraId="70C1209E">
            <w:pPr>
              <w:widowControl/>
              <w:jc w:val="center"/>
              <w:textAlignment w:val="center"/>
              <w:rPr>
                <w:color w:val="000000"/>
                <w:lang w:eastAsia="zh-CN"/>
              </w:rPr>
            </w:pPr>
            <w:r>
              <w:rPr>
                <w:rFonts w:hint="eastAsia"/>
                <w:color w:val="000000"/>
                <w:sz w:val="24"/>
                <w:szCs w:val="24"/>
                <w:lang w:eastAsia="zh-CN"/>
              </w:rPr>
              <w:t>永安路二里73号</w:t>
            </w:r>
          </w:p>
        </w:tc>
        <w:tc>
          <w:tcPr>
            <w:tcW w:w="1485" w:type="dxa"/>
            <w:tcBorders>
              <w:top w:val="single" w:color="auto" w:sz="4" w:space="0"/>
              <w:left w:val="single" w:color="auto" w:sz="4" w:space="0"/>
              <w:bottom w:val="single" w:color="auto" w:sz="4" w:space="0"/>
              <w:right w:val="single" w:color="auto" w:sz="4" w:space="0"/>
            </w:tcBorders>
            <w:vAlign w:val="center"/>
          </w:tcPr>
          <w:p w14:paraId="52B6EA07">
            <w:pPr>
              <w:widowControl/>
              <w:jc w:val="center"/>
              <w:textAlignment w:val="center"/>
              <w:rPr>
                <w:color w:val="000000"/>
                <w:lang w:eastAsia="zh-CN"/>
              </w:rPr>
            </w:pPr>
            <w:r>
              <w:rPr>
                <w:rFonts w:hint="eastAsia"/>
                <w:color w:val="000000"/>
                <w:sz w:val="24"/>
                <w:szCs w:val="24"/>
                <w:lang w:eastAsia="zh-CN"/>
              </w:rPr>
              <w:t>280</w:t>
            </w:r>
          </w:p>
        </w:tc>
        <w:tc>
          <w:tcPr>
            <w:tcW w:w="1440" w:type="dxa"/>
            <w:tcBorders>
              <w:top w:val="single" w:color="auto" w:sz="4" w:space="0"/>
              <w:left w:val="single" w:color="auto" w:sz="4" w:space="0"/>
              <w:bottom w:val="single" w:color="auto" w:sz="4" w:space="0"/>
              <w:right w:val="single" w:color="auto" w:sz="4" w:space="0"/>
            </w:tcBorders>
          </w:tcPr>
          <w:p w14:paraId="48EF0F89">
            <w:pPr>
              <w:widowControl/>
              <w:jc w:val="both"/>
              <w:textAlignment w:val="center"/>
              <w:rPr>
                <w:color w:val="000000"/>
                <w:lang w:eastAsia="zh-CN"/>
              </w:rPr>
            </w:pPr>
          </w:p>
        </w:tc>
      </w:tr>
      <w:tr w14:paraId="428D1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4E21D6">
            <w:pPr>
              <w:widowControl/>
              <w:jc w:val="center"/>
              <w:textAlignment w:val="center"/>
              <w:rPr>
                <w:color w:val="000000"/>
                <w:lang w:eastAsia="zh-CN"/>
              </w:rPr>
            </w:pPr>
            <w:r>
              <w:rPr>
                <w:rFonts w:hint="eastAsia"/>
                <w:color w:val="000000"/>
                <w:sz w:val="24"/>
                <w:szCs w:val="24"/>
                <w:lang w:eastAsia="zh-CN"/>
              </w:rPr>
              <w:t>99</w:t>
            </w:r>
          </w:p>
        </w:tc>
        <w:tc>
          <w:tcPr>
            <w:tcW w:w="1590" w:type="dxa"/>
            <w:tcBorders>
              <w:top w:val="single" w:color="auto" w:sz="4" w:space="0"/>
              <w:left w:val="single" w:color="auto" w:sz="4" w:space="0"/>
              <w:bottom w:val="single" w:color="auto" w:sz="4" w:space="0"/>
              <w:right w:val="single" w:color="auto" w:sz="4" w:space="0"/>
            </w:tcBorders>
            <w:vAlign w:val="center"/>
          </w:tcPr>
          <w:p w14:paraId="1DB7ABEE">
            <w:pPr>
              <w:widowControl/>
              <w:jc w:val="center"/>
              <w:textAlignment w:val="center"/>
              <w:rPr>
                <w:color w:val="000000"/>
                <w:lang w:eastAsia="zh-CN"/>
              </w:rPr>
            </w:pPr>
            <w:r>
              <w:rPr>
                <w:rFonts w:hint="eastAsia"/>
                <w:color w:val="000000"/>
                <w:sz w:val="24"/>
                <w:szCs w:val="24"/>
                <w:lang w:eastAsia="zh-CN"/>
              </w:rPr>
              <w:t>城中路一里</w:t>
            </w:r>
          </w:p>
        </w:tc>
        <w:tc>
          <w:tcPr>
            <w:tcW w:w="2049" w:type="dxa"/>
            <w:tcBorders>
              <w:top w:val="single" w:color="auto" w:sz="4" w:space="0"/>
              <w:left w:val="single" w:color="auto" w:sz="4" w:space="0"/>
              <w:bottom w:val="single" w:color="auto" w:sz="4" w:space="0"/>
              <w:right w:val="single" w:color="auto" w:sz="4" w:space="0"/>
            </w:tcBorders>
            <w:vAlign w:val="center"/>
          </w:tcPr>
          <w:p w14:paraId="7CF75C54">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FBA0A68">
            <w:pPr>
              <w:widowControl/>
              <w:jc w:val="center"/>
              <w:textAlignment w:val="center"/>
              <w:rPr>
                <w:color w:val="000000"/>
                <w:lang w:eastAsia="zh-CN"/>
              </w:rPr>
            </w:pPr>
            <w:r>
              <w:rPr>
                <w:rFonts w:hint="eastAsia"/>
                <w:color w:val="000000"/>
                <w:sz w:val="24"/>
                <w:szCs w:val="24"/>
                <w:lang w:eastAsia="zh-CN"/>
              </w:rPr>
              <w:t>08号</w:t>
            </w:r>
          </w:p>
        </w:tc>
        <w:tc>
          <w:tcPr>
            <w:tcW w:w="1485" w:type="dxa"/>
            <w:tcBorders>
              <w:top w:val="single" w:color="auto" w:sz="4" w:space="0"/>
              <w:left w:val="single" w:color="auto" w:sz="4" w:space="0"/>
              <w:bottom w:val="single" w:color="auto" w:sz="4" w:space="0"/>
              <w:right w:val="single" w:color="auto" w:sz="4" w:space="0"/>
            </w:tcBorders>
            <w:vAlign w:val="center"/>
          </w:tcPr>
          <w:p w14:paraId="27366F86">
            <w:pPr>
              <w:widowControl/>
              <w:jc w:val="center"/>
              <w:textAlignment w:val="center"/>
              <w:rPr>
                <w:color w:val="000000"/>
                <w:lang w:eastAsia="zh-CN"/>
              </w:rPr>
            </w:pPr>
            <w:r>
              <w:rPr>
                <w:rFonts w:hint="eastAsia"/>
                <w:color w:val="000000"/>
                <w:sz w:val="24"/>
                <w:szCs w:val="24"/>
                <w:lang w:eastAsia="zh-CN"/>
              </w:rPr>
              <w:t>646</w:t>
            </w:r>
          </w:p>
        </w:tc>
        <w:tc>
          <w:tcPr>
            <w:tcW w:w="1440" w:type="dxa"/>
            <w:tcBorders>
              <w:top w:val="single" w:color="auto" w:sz="4" w:space="0"/>
              <w:left w:val="single" w:color="auto" w:sz="4" w:space="0"/>
              <w:bottom w:val="single" w:color="auto" w:sz="4" w:space="0"/>
              <w:right w:val="single" w:color="auto" w:sz="4" w:space="0"/>
            </w:tcBorders>
          </w:tcPr>
          <w:p w14:paraId="7314A4F7">
            <w:pPr>
              <w:widowControl/>
              <w:jc w:val="both"/>
              <w:textAlignment w:val="center"/>
              <w:rPr>
                <w:color w:val="000000"/>
                <w:lang w:eastAsia="zh-CN"/>
              </w:rPr>
            </w:pPr>
          </w:p>
        </w:tc>
      </w:tr>
      <w:tr w14:paraId="5FE3D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C6CCA7">
            <w:pPr>
              <w:widowControl/>
              <w:jc w:val="center"/>
              <w:textAlignment w:val="center"/>
              <w:rPr>
                <w:color w:val="000000"/>
                <w:lang w:eastAsia="zh-CN"/>
              </w:rPr>
            </w:pPr>
            <w:r>
              <w:rPr>
                <w:rFonts w:hint="eastAsia"/>
                <w:color w:val="000000"/>
                <w:sz w:val="24"/>
                <w:szCs w:val="24"/>
                <w:lang w:eastAsia="zh-CN"/>
              </w:rPr>
              <w:t>100</w:t>
            </w:r>
          </w:p>
        </w:tc>
        <w:tc>
          <w:tcPr>
            <w:tcW w:w="1590" w:type="dxa"/>
            <w:tcBorders>
              <w:top w:val="single" w:color="auto" w:sz="4" w:space="0"/>
              <w:left w:val="single" w:color="auto" w:sz="4" w:space="0"/>
              <w:bottom w:val="single" w:color="auto" w:sz="4" w:space="0"/>
              <w:right w:val="single" w:color="auto" w:sz="4" w:space="0"/>
            </w:tcBorders>
            <w:vAlign w:val="center"/>
          </w:tcPr>
          <w:p w14:paraId="24867FE4">
            <w:pPr>
              <w:widowControl/>
              <w:jc w:val="center"/>
              <w:textAlignment w:val="center"/>
              <w:rPr>
                <w:color w:val="000000"/>
                <w:lang w:eastAsia="zh-CN"/>
              </w:rPr>
            </w:pPr>
            <w:r>
              <w:rPr>
                <w:rFonts w:hint="eastAsia"/>
                <w:color w:val="000000"/>
                <w:sz w:val="24"/>
                <w:szCs w:val="24"/>
                <w:lang w:eastAsia="zh-CN"/>
              </w:rPr>
              <w:t>新芝路四里</w:t>
            </w:r>
          </w:p>
        </w:tc>
        <w:tc>
          <w:tcPr>
            <w:tcW w:w="2049" w:type="dxa"/>
            <w:tcBorders>
              <w:top w:val="single" w:color="auto" w:sz="4" w:space="0"/>
              <w:left w:val="single" w:color="auto" w:sz="4" w:space="0"/>
              <w:bottom w:val="single" w:color="auto" w:sz="4" w:space="0"/>
              <w:right w:val="single" w:color="auto" w:sz="4" w:space="0"/>
            </w:tcBorders>
            <w:vAlign w:val="center"/>
          </w:tcPr>
          <w:p w14:paraId="51CC587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46590C2">
            <w:pPr>
              <w:widowControl/>
              <w:jc w:val="center"/>
              <w:textAlignment w:val="center"/>
              <w:rPr>
                <w:color w:val="000000"/>
                <w:lang w:eastAsia="zh-CN"/>
              </w:rPr>
            </w:pPr>
            <w:r>
              <w:rPr>
                <w:rFonts w:hint="eastAsia"/>
                <w:color w:val="000000"/>
                <w:sz w:val="24"/>
                <w:szCs w:val="24"/>
                <w:lang w:eastAsia="zh-CN"/>
              </w:rPr>
              <w:t>68号</w:t>
            </w:r>
          </w:p>
        </w:tc>
        <w:tc>
          <w:tcPr>
            <w:tcW w:w="1485" w:type="dxa"/>
            <w:tcBorders>
              <w:top w:val="single" w:color="auto" w:sz="4" w:space="0"/>
              <w:left w:val="single" w:color="auto" w:sz="4" w:space="0"/>
              <w:bottom w:val="single" w:color="auto" w:sz="4" w:space="0"/>
              <w:right w:val="single" w:color="auto" w:sz="4" w:space="0"/>
            </w:tcBorders>
            <w:vAlign w:val="center"/>
          </w:tcPr>
          <w:p w14:paraId="5B3A01F1">
            <w:pPr>
              <w:widowControl/>
              <w:jc w:val="center"/>
              <w:textAlignment w:val="center"/>
              <w:rPr>
                <w:color w:val="000000"/>
                <w:lang w:eastAsia="zh-CN"/>
              </w:rPr>
            </w:pPr>
            <w:r>
              <w:rPr>
                <w:rFonts w:hint="eastAsia"/>
                <w:color w:val="000000"/>
                <w:sz w:val="24"/>
                <w:szCs w:val="24"/>
                <w:lang w:eastAsia="zh-CN"/>
              </w:rPr>
              <w:t>1671</w:t>
            </w:r>
          </w:p>
        </w:tc>
        <w:tc>
          <w:tcPr>
            <w:tcW w:w="1440" w:type="dxa"/>
            <w:tcBorders>
              <w:top w:val="single" w:color="auto" w:sz="4" w:space="0"/>
              <w:left w:val="single" w:color="auto" w:sz="4" w:space="0"/>
              <w:bottom w:val="single" w:color="auto" w:sz="4" w:space="0"/>
              <w:right w:val="single" w:color="auto" w:sz="4" w:space="0"/>
            </w:tcBorders>
          </w:tcPr>
          <w:p w14:paraId="16C1CB89">
            <w:pPr>
              <w:widowControl/>
              <w:jc w:val="both"/>
              <w:textAlignment w:val="center"/>
              <w:rPr>
                <w:color w:val="000000"/>
                <w:lang w:eastAsia="zh-CN"/>
              </w:rPr>
            </w:pPr>
          </w:p>
        </w:tc>
      </w:tr>
      <w:tr w14:paraId="085F8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B4B137">
            <w:pPr>
              <w:widowControl/>
              <w:jc w:val="center"/>
              <w:textAlignment w:val="center"/>
              <w:rPr>
                <w:color w:val="000000"/>
                <w:lang w:eastAsia="zh-CN"/>
              </w:rPr>
            </w:pPr>
            <w:r>
              <w:rPr>
                <w:rFonts w:hint="eastAsia"/>
                <w:color w:val="000000"/>
                <w:sz w:val="24"/>
                <w:szCs w:val="24"/>
                <w:lang w:eastAsia="zh-CN"/>
              </w:rPr>
              <w:t>101</w:t>
            </w:r>
          </w:p>
        </w:tc>
        <w:tc>
          <w:tcPr>
            <w:tcW w:w="1590" w:type="dxa"/>
            <w:tcBorders>
              <w:top w:val="single" w:color="auto" w:sz="4" w:space="0"/>
              <w:left w:val="single" w:color="auto" w:sz="4" w:space="0"/>
              <w:bottom w:val="single" w:color="auto" w:sz="4" w:space="0"/>
              <w:right w:val="single" w:color="auto" w:sz="4" w:space="0"/>
            </w:tcBorders>
            <w:vAlign w:val="center"/>
          </w:tcPr>
          <w:p w14:paraId="2A7F827E">
            <w:pPr>
              <w:widowControl/>
              <w:jc w:val="center"/>
              <w:textAlignment w:val="center"/>
              <w:rPr>
                <w:color w:val="000000"/>
                <w:lang w:eastAsia="zh-CN"/>
              </w:rPr>
            </w:pPr>
            <w:r>
              <w:rPr>
                <w:rFonts w:hint="eastAsia"/>
                <w:color w:val="000000"/>
                <w:sz w:val="24"/>
                <w:szCs w:val="24"/>
                <w:lang w:eastAsia="zh-CN"/>
              </w:rPr>
              <w:t>新芝路五里</w:t>
            </w:r>
          </w:p>
        </w:tc>
        <w:tc>
          <w:tcPr>
            <w:tcW w:w="2049" w:type="dxa"/>
            <w:tcBorders>
              <w:top w:val="single" w:color="auto" w:sz="4" w:space="0"/>
              <w:left w:val="single" w:color="auto" w:sz="4" w:space="0"/>
              <w:bottom w:val="single" w:color="auto" w:sz="4" w:space="0"/>
              <w:right w:val="single" w:color="auto" w:sz="4" w:space="0"/>
            </w:tcBorders>
            <w:vAlign w:val="center"/>
          </w:tcPr>
          <w:p w14:paraId="2340B04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C970924">
            <w:pPr>
              <w:widowControl/>
              <w:jc w:val="center"/>
              <w:textAlignment w:val="center"/>
              <w:rPr>
                <w:color w:val="000000"/>
                <w:lang w:eastAsia="zh-CN"/>
              </w:rPr>
            </w:pPr>
            <w:r>
              <w:rPr>
                <w:rFonts w:hint="eastAsia"/>
                <w:color w:val="000000"/>
                <w:sz w:val="24"/>
                <w:szCs w:val="24"/>
                <w:lang w:eastAsia="zh-CN"/>
              </w:rPr>
              <w:t>50号</w:t>
            </w:r>
          </w:p>
        </w:tc>
        <w:tc>
          <w:tcPr>
            <w:tcW w:w="1485" w:type="dxa"/>
            <w:tcBorders>
              <w:top w:val="single" w:color="auto" w:sz="4" w:space="0"/>
              <w:left w:val="single" w:color="auto" w:sz="4" w:space="0"/>
              <w:bottom w:val="single" w:color="auto" w:sz="4" w:space="0"/>
              <w:right w:val="single" w:color="auto" w:sz="4" w:space="0"/>
            </w:tcBorders>
            <w:vAlign w:val="center"/>
          </w:tcPr>
          <w:p w14:paraId="18434746">
            <w:pPr>
              <w:widowControl/>
              <w:jc w:val="center"/>
              <w:textAlignment w:val="center"/>
              <w:rPr>
                <w:color w:val="000000"/>
                <w:lang w:eastAsia="zh-CN"/>
              </w:rPr>
            </w:pPr>
            <w:r>
              <w:rPr>
                <w:rFonts w:hint="eastAsia"/>
                <w:color w:val="000000"/>
                <w:sz w:val="24"/>
                <w:szCs w:val="24"/>
                <w:lang w:eastAsia="zh-CN"/>
              </w:rPr>
              <w:t>359</w:t>
            </w:r>
          </w:p>
        </w:tc>
        <w:tc>
          <w:tcPr>
            <w:tcW w:w="1440" w:type="dxa"/>
            <w:tcBorders>
              <w:top w:val="single" w:color="auto" w:sz="4" w:space="0"/>
              <w:left w:val="single" w:color="auto" w:sz="4" w:space="0"/>
              <w:bottom w:val="single" w:color="auto" w:sz="4" w:space="0"/>
              <w:right w:val="single" w:color="auto" w:sz="4" w:space="0"/>
            </w:tcBorders>
          </w:tcPr>
          <w:p w14:paraId="15F4CD4F">
            <w:pPr>
              <w:widowControl/>
              <w:jc w:val="both"/>
              <w:textAlignment w:val="center"/>
              <w:rPr>
                <w:color w:val="000000"/>
                <w:lang w:eastAsia="zh-CN"/>
              </w:rPr>
            </w:pPr>
          </w:p>
        </w:tc>
      </w:tr>
      <w:tr w14:paraId="48E6F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C8BC25">
            <w:pPr>
              <w:widowControl/>
              <w:jc w:val="center"/>
              <w:textAlignment w:val="center"/>
              <w:rPr>
                <w:color w:val="000000"/>
                <w:lang w:eastAsia="zh-CN"/>
              </w:rPr>
            </w:pPr>
            <w:r>
              <w:rPr>
                <w:rFonts w:hint="eastAsia"/>
                <w:color w:val="000000"/>
                <w:sz w:val="24"/>
                <w:szCs w:val="24"/>
                <w:lang w:eastAsia="zh-CN"/>
              </w:rPr>
              <w:t>102</w:t>
            </w:r>
          </w:p>
        </w:tc>
        <w:tc>
          <w:tcPr>
            <w:tcW w:w="1590" w:type="dxa"/>
            <w:tcBorders>
              <w:top w:val="single" w:color="auto" w:sz="4" w:space="0"/>
              <w:left w:val="single" w:color="auto" w:sz="4" w:space="0"/>
              <w:bottom w:val="single" w:color="auto" w:sz="4" w:space="0"/>
              <w:right w:val="single" w:color="auto" w:sz="4" w:space="0"/>
            </w:tcBorders>
            <w:vAlign w:val="center"/>
          </w:tcPr>
          <w:p w14:paraId="6F465032">
            <w:pPr>
              <w:widowControl/>
              <w:jc w:val="center"/>
              <w:textAlignment w:val="center"/>
              <w:rPr>
                <w:color w:val="000000"/>
                <w:lang w:eastAsia="zh-CN"/>
              </w:rPr>
            </w:pPr>
            <w:r>
              <w:rPr>
                <w:rFonts w:hint="eastAsia"/>
                <w:color w:val="000000"/>
                <w:sz w:val="24"/>
                <w:szCs w:val="24"/>
                <w:lang w:eastAsia="zh-CN"/>
              </w:rPr>
              <w:t>新芝路五里</w:t>
            </w:r>
          </w:p>
        </w:tc>
        <w:tc>
          <w:tcPr>
            <w:tcW w:w="2049" w:type="dxa"/>
            <w:tcBorders>
              <w:top w:val="single" w:color="auto" w:sz="4" w:space="0"/>
              <w:left w:val="single" w:color="auto" w:sz="4" w:space="0"/>
              <w:bottom w:val="single" w:color="auto" w:sz="4" w:space="0"/>
              <w:right w:val="single" w:color="auto" w:sz="4" w:space="0"/>
            </w:tcBorders>
            <w:vAlign w:val="center"/>
          </w:tcPr>
          <w:p w14:paraId="708393DD">
            <w:pPr>
              <w:widowControl/>
              <w:jc w:val="center"/>
              <w:textAlignment w:val="center"/>
              <w:rPr>
                <w:color w:val="000000"/>
                <w:lang w:eastAsia="zh-CN"/>
              </w:rPr>
            </w:pPr>
            <w:r>
              <w:rPr>
                <w:rFonts w:hint="eastAsia"/>
                <w:color w:val="000000"/>
                <w:sz w:val="24"/>
                <w:szCs w:val="24"/>
                <w:lang w:eastAsia="zh-CN"/>
              </w:rPr>
              <w:t>15号</w:t>
            </w:r>
          </w:p>
        </w:tc>
        <w:tc>
          <w:tcPr>
            <w:tcW w:w="2243" w:type="dxa"/>
            <w:tcBorders>
              <w:top w:val="single" w:color="auto" w:sz="4" w:space="0"/>
              <w:left w:val="single" w:color="auto" w:sz="4" w:space="0"/>
              <w:bottom w:val="single" w:color="auto" w:sz="4" w:space="0"/>
              <w:right w:val="single" w:color="auto" w:sz="4" w:space="0"/>
            </w:tcBorders>
            <w:vAlign w:val="center"/>
          </w:tcPr>
          <w:p w14:paraId="17F5B220">
            <w:pPr>
              <w:widowControl/>
              <w:jc w:val="center"/>
              <w:textAlignment w:val="center"/>
              <w:rPr>
                <w:color w:val="000000"/>
                <w:lang w:eastAsia="zh-CN"/>
              </w:rPr>
            </w:pPr>
            <w:r>
              <w:rPr>
                <w:rFonts w:hint="eastAsia"/>
                <w:color w:val="000000"/>
                <w:sz w:val="24"/>
                <w:szCs w:val="24"/>
                <w:lang w:eastAsia="zh-CN"/>
              </w:rPr>
              <w:t>30号</w:t>
            </w:r>
          </w:p>
        </w:tc>
        <w:tc>
          <w:tcPr>
            <w:tcW w:w="1485" w:type="dxa"/>
            <w:tcBorders>
              <w:top w:val="single" w:color="auto" w:sz="4" w:space="0"/>
              <w:left w:val="single" w:color="auto" w:sz="4" w:space="0"/>
              <w:bottom w:val="single" w:color="auto" w:sz="4" w:space="0"/>
              <w:right w:val="single" w:color="auto" w:sz="4" w:space="0"/>
            </w:tcBorders>
            <w:vAlign w:val="center"/>
          </w:tcPr>
          <w:p w14:paraId="55BF509E">
            <w:pPr>
              <w:widowControl/>
              <w:jc w:val="center"/>
              <w:textAlignment w:val="center"/>
              <w:rPr>
                <w:color w:val="000000"/>
                <w:lang w:eastAsia="zh-CN"/>
              </w:rPr>
            </w:pPr>
            <w:r>
              <w:rPr>
                <w:rFonts w:hint="eastAsia"/>
                <w:color w:val="000000"/>
                <w:sz w:val="24"/>
                <w:szCs w:val="24"/>
                <w:lang w:eastAsia="zh-CN"/>
              </w:rPr>
              <w:t>652</w:t>
            </w:r>
          </w:p>
        </w:tc>
        <w:tc>
          <w:tcPr>
            <w:tcW w:w="1440" w:type="dxa"/>
            <w:tcBorders>
              <w:top w:val="single" w:color="auto" w:sz="4" w:space="0"/>
              <w:left w:val="single" w:color="auto" w:sz="4" w:space="0"/>
              <w:bottom w:val="single" w:color="auto" w:sz="4" w:space="0"/>
              <w:right w:val="single" w:color="auto" w:sz="4" w:space="0"/>
            </w:tcBorders>
          </w:tcPr>
          <w:p w14:paraId="3BBA5656">
            <w:pPr>
              <w:widowControl/>
              <w:jc w:val="both"/>
              <w:textAlignment w:val="center"/>
              <w:rPr>
                <w:color w:val="000000"/>
                <w:lang w:eastAsia="zh-CN"/>
              </w:rPr>
            </w:pPr>
          </w:p>
        </w:tc>
      </w:tr>
      <w:tr w14:paraId="2219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E0B2E9">
            <w:pPr>
              <w:widowControl/>
              <w:jc w:val="center"/>
              <w:textAlignment w:val="center"/>
              <w:rPr>
                <w:color w:val="000000"/>
                <w:lang w:eastAsia="zh-CN"/>
              </w:rPr>
            </w:pPr>
            <w:r>
              <w:rPr>
                <w:rFonts w:hint="eastAsia"/>
                <w:color w:val="000000"/>
                <w:sz w:val="24"/>
                <w:szCs w:val="24"/>
                <w:lang w:eastAsia="zh-CN"/>
              </w:rPr>
              <w:t>103</w:t>
            </w:r>
          </w:p>
        </w:tc>
        <w:tc>
          <w:tcPr>
            <w:tcW w:w="1590" w:type="dxa"/>
            <w:tcBorders>
              <w:top w:val="single" w:color="auto" w:sz="4" w:space="0"/>
              <w:left w:val="single" w:color="auto" w:sz="4" w:space="0"/>
              <w:bottom w:val="single" w:color="auto" w:sz="4" w:space="0"/>
              <w:right w:val="single" w:color="auto" w:sz="4" w:space="0"/>
            </w:tcBorders>
            <w:vAlign w:val="center"/>
          </w:tcPr>
          <w:p w14:paraId="404D1040">
            <w:pPr>
              <w:widowControl/>
              <w:jc w:val="center"/>
              <w:textAlignment w:val="center"/>
              <w:rPr>
                <w:color w:val="000000"/>
                <w:lang w:eastAsia="zh-CN"/>
              </w:rPr>
            </w:pPr>
            <w:r>
              <w:rPr>
                <w:rFonts w:hint="eastAsia"/>
                <w:color w:val="000000"/>
                <w:sz w:val="24"/>
                <w:szCs w:val="24"/>
                <w:lang w:eastAsia="zh-CN"/>
              </w:rPr>
              <w:t>新芝路三里</w:t>
            </w:r>
          </w:p>
        </w:tc>
        <w:tc>
          <w:tcPr>
            <w:tcW w:w="2049" w:type="dxa"/>
            <w:tcBorders>
              <w:top w:val="single" w:color="auto" w:sz="4" w:space="0"/>
              <w:left w:val="single" w:color="auto" w:sz="4" w:space="0"/>
              <w:bottom w:val="single" w:color="auto" w:sz="4" w:space="0"/>
              <w:right w:val="single" w:color="auto" w:sz="4" w:space="0"/>
            </w:tcBorders>
            <w:vAlign w:val="center"/>
          </w:tcPr>
          <w:p w14:paraId="659816F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CFBFB44">
            <w:pPr>
              <w:widowControl/>
              <w:jc w:val="center"/>
              <w:textAlignment w:val="center"/>
              <w:rPr>
                <w:color w:val="000000"/>
                <w:lang w:eastAsia="zh-CN"/>
              </w:rPr>
            </w:pPr>
            <w:r>
              <w:rPr>
                <w:rFonts w:hint="eastAsia"/>
                <w:color w:val="000000"/>
                <w:sz w:val="24"/>
                <w:szCs w:val="24"/>
                <w:lang w:eastAsia="zh-CN"/>
              </w:rPr>
              <w:t>14号</w:t>
            </w:r>
          </w:p>
        </w:tc>
        <w:tc>
          <w:tcPr>
            <w:tcW w:w="1485" w:type="dxa"/>
            <w:tcBorders>
              <w:top w:val="single" w:color="auto" w:sz="4" w:space="0"/>
              <w:left w:val="single" w:color="auto" w:sz="4" w:space="0"/>
              <w:bottom w:val="single" w:color="auto" w:sz="4" w:space="0"/>
              <w:right w:val="single" w:color="auto" w:sz="4" w:space="0"/>
            </w:tcBorders>
            <w:vAlign w:val="center"/>
          </w:tcPr>
          <w:p w14:paraId="07B5DE4F">
            <w:pPr>
              <w:widowControl/>
              <w:jc w:val="center"/>
              <w:textAlignment w:val="center"/>
              <w:rPr>
                <w:color w:val="000000"/>
                <w:lang w:eastAsia="zh-CN"/>
              </w:rPr>
            </w:pPr>
            <w:r>
              <w:rPr>
                <w:rFonts w:hint="eastAsia"/>
                <w:color w:val="000000"/>
                <w:sz w:val="24"/>
                <w:szCs w:val="24"/>
                <w:lang w:eastAsia="zh-CN"/>
              </w:rPr>
              <w:t>424</w:t>
            </w:r>
          </w:p>
        </w:tc>
        <w:tc>
          <w:tcPr>
            <w:tcW w:w="1440" w:type="dxa"/>
            <w:tcBorders>
              <w:top w:val="single" w:color="auto" w:sz="4" w:space="0"/>
              <w:left w:val="single" w:color="auto" w:sz="4" w:space="0"/>
              <w:bottom w:val="single" w:color="auto" w:sz="4" w:space="0"/>
              <w:right w:val="single" w:color="auto" w:sz="4" w:space="0"/>
            </w:tcBorders>
          </w:tcPr>
          <w:p w14:paraId="4C664723">
            <w:pPr>
              <w:widowControl/>
              <w:jc w:val="both"/>
              <w:textAlignment w:val="center"/>
              <w:rPr>
                <w:color w:val="000000"/>
                <w:lang w:eastAsia="zh-CN"/>
              </w:rPr>
            </w:pPr>
          </w:p>
        </w:tc>
      </w:tr>
      <w:tr w14:paraId="0DEC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690704">
            <w:pPr>
              <w:widowControl/>
              <w:jc w:val="center"/>
              <w:textAlignment w:val="center"/>
              <w:rPr>
                <w:color w:val="000000"/>
                <w:lang w:eastAsia="zh-CN"/>
              </w:rPr>
            </w:pPr>
            <w:r>
              <w:rPr>
                <w:rFonts w:hint="eastAsia"/>
                <w:color w:val="000000"/>
                <w:sz w:val="24"/>
                <w:szCs w:val="24"/>
                <w:lang w:eastAsia="zh-CN"/>
              </w:rPr>
              <w:t>104</w:t>
            </w:r>
          </w:p>
        </w:tc>
        <w:tc>
          <w:tcPr>
            <w:tcW w:w="1590" w:type="dxa"/>
            <w:tcBorders>
              <w:top w:val="single" w:color="auto" w:sz="4" w:space="0"/>
              <w:left w:val="single" w:color="auto" w:sz="4" w:space="0"/>
              <w:bottom w:val="single" w:color="auto" w:sz="4" w:space="0"/>
              <w:right w:val="single" w:color="auto" w:sz="4" w:space="0"/>
            </w:tcBorders>
            <w:vAlign w:val="center"/>
          </w:tcPr>
          <w:p w14:paraId="37B584CB">
            <w:pPr>
              <w:widowControl/>
              <w:jc w:val="center"/>
              <w:textAlignment w:val="center"/>
              <w:rPr>
                <w:color w:val="000000"/>
                <w:lang w:eastAsia="zh-CN"/>
              </w:rPr>
            </w:pPr>
            <w:r>
              <w:rPr>
                <w:rFonts w:hint="eastAsia"/>
                <w:color w:val="000000"/>
                <w:sz w:val="24"/>
                <w:szCs w:val="24"/>
                <w:lang w:eastAsia="zh-CN"/>
              </w:rPr>
              <w:t>新芝路二里</w:t>
            </w:r>
          </w:p>
        </w:tc>
        <w:tc>
          <w:tcPr>
            <w:tcW w:w="2049" w:type="dxa"/>
            <w:tcBorders>
              <w:top w:val="single" w:color="auto" w:sz="4" w:space="0"/>
              <w:left w:val="single" w:color="auto" w:sz="4" w:space="0"/>
              <w:bottom w:val="single" w:color="auto" w:sz="4" w:space="0"/>
              <w:right w:val="single" w:color="auto" w:sz="4" w:space="0"/>
            </w:tcBorders>
            <w:vAlign w:val="center"/>
          </w:tcPr>
          <w:p w14:paraId="79622219">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3A952B1">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69BFA167">
            <w:pPr>
              <w:widowControl/>
              <w:jc w:val="center"/>
              <w:textAlignment w:val="center"/>
              <w:rPr>
                <w:color w:val="000000"/>
                <w:lang w:eastAsia="zh-CN"/>
              </w:rPr>
            </w:pPr>
            <w:r>
              <w:rPr>
                <w:rFonts w:hint="eastAsia"/>
                <w:color w:val="000000"/>
                <w:sz w:val="24"/>
                <w:szCs w:val="24"/>
                <w:lang w:eastAsia="zh-CN"/>
              </w:rPr>
              <w:t>297</w:t>
            </w:r>
          </w:p>
        </w:tc>
        <w:tc>
          <w:tcPr>
            <w:tcW w:w="1440" w:type="dxa"/>
            <w:tcBorders>
              <w:top w:val="single" w:color="auto" w:sz="4" w:space="0"/>
              <w:left w:val="single" w:color="auto" w:sz="4" w:space="0"/>
              <w:bottom w:val="single" w:color="auto" w:sz="4" w:space="0"/>
              <w:right w:val="single" w:color="auto" w:sz="4" w:space="0"/>
            </w:tcBorders>
          </w:tcPr>
          <w:p w14:paraId="215E0DA3">
            <w:pPr>
              <w:widowControl/>
              <w:jc w:val="both"/>
              <w:textAlignment w:val="center"/>
              <w:rPr>
                <w:color w:val="000000"/>
                <w:lang w:eastAsia="zh-CN"/>
              </w:rPr>
            </w:pPr>
          </w:p>
        </w:tc>
      </w:tr>
      <w:tr w14:paraId="319B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2E256D">
            <w:pPr>
              <w:widowControl/>
              <w:jc w:val="center"/>
              <w:textAlignment w:val="center"/>
              <w:rPr>
                <w:color w:val="000000"/>
                <w:lang w:eastAsia="zh-CN"/>
              </w:rPr>
            </w:pPr>
            <w:r>
              <w:rPr>
                <w:rFonts w:hint="eastAsia"/>
                <w:color w:val="000000"/>
                <w:sz w:val="24"/>
                <w:szCs w:val="24"/>
                <w:lang w:eastAsia="zh-CN"/>
              </w:rPr>
              <w:t>105</w:t>
            </w:r>
          </w:p>
        </w:tc>
        <w:tc>
          <w:tcPr>
            <w:tcW w:w="1590" w:type="dxa"/>
            <w:tcBorders>
              <w:top w:val="single" w:color="auto" w:sz="4" w:space="0"/>
              <w:left w:val="single" w:color="auto" w:sz="4" w:space="0"/>
              <w:bottom w:val="single" w:color="auto" w:sz="4" w:space="0"/>
              <w:right w:val="single" w:color="auto" w:sz="4" w:space="0"/>
            </w:tcBorders>
            <w:vAlign w:val="center"/>
          </w:tcPr>
          <w:p w14:paraId="7BFF5FAB">
            <w:pPr>
              <w:widowControl/>
              <w:jc w:val="center"/>
              <w:textAlignment w:val="center"/>
              <w:rPr>
                <w:color w:val="000000"/>
                <w:lang w:eastAsia="zh-CN"/>
              </w:rPr>
            </w:pPr>
            <w:r>
              <w:rPr>
                <w:rFonts w:hint="eastAsia"/>
                <w:color w:val="000000"/>
                <w:sz w:val="24"/>
                <w:szCs w:val="24"/>
                <w:lang w:eastAsia="zh-CN"/>
              </w:rPr>
              <w:t>新芝路五里</w:t>
            </w:r>
          </w:p>
        </w:tc>
        <w:tc>
          <w:tcPr>
            <w:tcW w:w="2049" w:type="dxa"/>
            <w:tcBorders>
              <w:top w:val="single" w:color="auto" w:sz="4" w:space="0"/>
              <w:left w:val="single" w:color="auto" w:sz="4" w:space="0"/>
              <w:bottom w:val="single" w:color="auto" w:sz="4" w:space="0"/>
              <w:right w:val="single" w:color="auto" w:sz="4" w:space="0"/>
            </w:tcBorders>
            <w:vAlign w:val="center"/>
          </w:tcPr>
          <w:p w14:paraId="243A0173">
            <w:pPr>
              <w:widowControl/>
              <w:jc w:val="center"/>
              <w:textAlignment w:val="center"/>
              <w:rPr>
                <w:color w:val="000000"/>
                <w:lang w:eastAsia="zh-CN"/>
              </w:rPr>
            </w:pPr>
            <w:r>
              <w:rPr>
                <w:rFonts w:hint="eastAsia"/>
                <w:color w:val="000000"/>
                <w:sz w:val="24"/>
                <w:szCs w:val="24"/>
                <w:lang w:eastAsia="zh-CN"/>
              </w:rPr>
              <w:t>69号</w:t>
            </w:r>
          </w:p>
        </w:tc>
        <w:tc>
          <w:tcPr>
            <w:tcW w:w="2243" w:type="dxa"/>
            <w:tcBorders>
              <w:top w:val="single" w:color="auto" w:sz="4" w:space="0"/>
              <w:left w:val="single" w:color="auto" w:sz="4" w:space="0"/>
              <w:bottom w:val="single" w:color="auto" w:sz="4" w:space="0"/>
              <w:right w:val="single" w:color="auto" w:sz="4" w:space="0"/>
            </w:tcBorders>
            <w:vAlign w:val="center"/>
          </w:tcPr>
          <w:p w14:paraId="24754242">
            <w:pPr>
              <w:widowControl/>
              <w:jc w:val="center"/>
              <w:textAlignment w:val="center"/>
              <w:rPr>
                <w:color w:val="000000"/>
                <w:lang w:eastAsia="zh-CN"/>
              </w:rPr>
            </w:pPr>
            <w:r>
              <w:rPr>
                <w:rFonts w:hint="eastAsia"/>
                <w:color w:val="000000"/>
                <w:sz w:val="24"/>
                <w:szCs w:val="24"/>
                <w:lang w:eastAsia="zh-CN"/>
              </w:rPr>
              <w:t>90号</w:t>
            </w:r>
          </w:p>
        </w:tc>
        <w:tc>
          <w:tcPr>
            <w:tcW w:w="1485" w:type="dxa"/>
            <w:tcBorders>
              <w:top w:val="single" w:color="auto" w:sz="4" w:space="0"/>
              <w:left w:val="single" w:color="auto" w:sz="4" w:space="0"/>
              <w:bottom w:val="single" w:color="auto" w:sz="4" w:space="0"/>
              <w:right w:val="single" w:color="auto" w:sz="4" w:space="0"/>
            </w:tcBorders>
            <w:vAlign w:val="center"/>
          </w:tcPr>
          <w:p w14:paraId="592F61A6">
            <w:pPr>
              <w:widowControl/>
              <w:jc w:val="center"/>
              <w:textAlignment w:val="center"/>
              <w:rPr>
                <w:color w:val="000000"/>
                <w:lang w:eastAsia="zh-CN"/>
              </w:rPr>
            </w:pPr>
            <w:r>
              <w:rPr>
                <w:rFonts w:hint="eastAsia"/>
                <w:color w:val="000000"/>
                <w:sz w:val="24"/>
                <w:szCs w:val="24"/>
                <w:lang w:eastAsia="zh-CN"/>
              </w:rPr>
              <w:t>1016</w:t>
            </w:r>
          </w:p>
        </w:tc>
        <w:tc>
          <w:tcPr>
            <w:tcW w:w="1440" w:type="dxa"/>
            <w:tcBorders>
              <w:top w:val="single" w:color="auto" w:sz="4" w:space="0"/>
              <w:left w:val="single" w:color="auto" w:sz="4" w:space="0"/>
              <w:bottom w:val="single" w:color="auto" w:sz="4" w:space="0"/>
              <w:right w:val="single" w:color="auto" w:sz="4" w:space="0"/>
            </w:tcBorders>
          </w:tcPr>
          <w:p w14:paraId="308BE2B3">
            <w:pPr>
              <w:widowControl/>
              <w:jc w:val="both"/>
              <w:textAlignment w:val="center"/>
              <w:rPr>
                <w:color w:val="000000"/>
                <w:lang w:eastAsia="zh-CN"/>
              </w:rPr>
            </w:pPr>
          </w:p>
        </w:tc>
      </w:tr>
      <w:tr w14:paraId="493D0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2CD52D">
            <w:pPr>
              <w:widowControl/>
              <w:jc w:val="center"/>
              <w:textAlignment w:val="center"/>
              <w:rPr>
                <w:color w:val="000000"/>
                <w:lang w:eastAsia="zh-CN"/>
              </w:rPr>
            </w:pPr>
            <w:r>
              <w:rPr>
                <w:rFonts w:hint="eastAsia"/>
                <w:color w:val="000000"/>
                <w:sz w:val="24"/>
                <w:szCs w:val="24"/>
                <w:lang w:eastAsia="zh-CN"/>
              </w:rPr>
              <w:t>106</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BCD287D">
            <w:pPr>
              <w:widowControl/>
              <w:jc w:val="center"/>
              <w:textAlignment w:val="center"/>
              <w:rPr>
                <w:color w:val="000000"/>
                <w:lang w:eastAsia="zh-CN"/>
              </w:rPr>
            </w:pPr>
            <w:r>
              <w:rPr>
                <w:rFonts w:hint="eastAsia"/>
                <w:color w:val="000000"/>
                <w:sz w:val="24"/>
                <w:szCs w:val="24"/>
                <w:lang w:eastAsia="zh-CN"/>
              </w:rPr>
              <w:t>沿江路旺加超市后背横街</w:t>
            </w:r>
          </w:p>
        </w:tc>
        <w:tc>
          <w:tcPr>
            <w:tcW w:w="2243" w:type="dxa"/>
            <w:tcBorders>
              <w:top w:val="single" w:color="auto" w:sz="4" w:space="0"/>
              <w:left w:val="single" w:color="auto" w:sz="4" w:space="0"/>
              <w:bottom w:val="single" w:color="auto" w:sz="4" w:space="0"/>
              <w:right w:val="single" w:color="auto" w:sz="4" w:space="0"/>
            </w:tcBorders>
            <w:vAlign w:val="center"/>
          </w:tcPr>
          <w:p w14:paraId="10AA7458">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4B69AF4">
            <w:pPr>
              <w:widowControl/>
              <w:jc w:val="center"/>
              <w:textAlignment w:val="center"/>
              <w:rPr>
                <w:color w:val="000000"/>
                <w:lang w:eastAsia="zh-CN"/>
              </w:rPr>
            </w:pPr>
            <w:r>
              <w:rPr>
                <w:rFonts w:hint="eastAsia"/>
                <w:color w:val="000000"/>
                <w:sz w:val="24"/>
                <w:szCs w:val="24"/>
                <w:lang w:eastAsia="zh-CN"/>
              </w:rPr>
              <w:t>1073</w:t>
            </w:r>
          </w:p>
        </w:tc>
        <w:tc>
          <w:tcPr>
            <w:tcW w:w="1440" w:type="dxa"/>
            <w:tcBorders>
              <w:top w:val="single" w:color="auto" w:sz="4" w:space="0"/>
              <w:left w:val="single" w:color="auto" w:sz="4" w:space="0"/>
              <w:bottom w:val="single" w:color="auto" w:sz="4" w:space="0"/>
              <w:right w:val="single" w:color="auto" w:sz="4" w:space="0"/>
            </w:tcBorders>
            <w:vAlign w:val="center"/>
          </w:tcPr>
          <w:p w14:paraId="1EE4AFCC">
            <w:pPr>
              <w:widowControl/>
              <w:jc w:val="center"/>
              <w:textAlignment w:val="center"/>
              <w:rPr>
                <w:color w:val="000000"/>
                <w:lang w:eastAsia="zh-CN"/>
              </w:rPr>
            </w:pPr>
            <w:r>
              <w:rPr>
                <w:rFonts w:hint="eastAsia"/>
                <w:color w:val="000000"/>
                <w:sz w:val="24"/>
                <w:szCs w:val="24"/>
                <w:lang w:eastAsia="zh-CN"/>
              </w:rPr>
              <w:t>2条，每条40米</w:t>
            </w:r>
          </w:p>
        </w:tc>
      </w:tr>
      <w:tr w14:paraId="7E5A3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01C846">
            <w:pPr>
              <w:widowControl/>
              <w:jc w:val="center"/>
              <w:textAlignment w:val="center"/>
              <w:rPr>
                <w:color w:val="000000"/>
                <w:lang w:eastAsia="zh-CN"/>
              </w:rPr>
            </w:pPr>
            <w:r>
              <w:rPr>
                <w:rFonts w:hint="eastAsia"/>
                <w:color w:val="000000"/>
                <w:sz w:val="24"/>
                <w:szCs w:val="24"/>
                <w:lang w:eastAsia="zh-CN"/>
              </w:rPr>
              <w:t>107</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4930A53">
            <w:pPr>
              <w:widowControl/>
              <w:jc w:val="center"/>
              <w:textAlignment w:val="center"/>
              <w:rPr>
                <w:color w:val="000000"/>
                <w:lang w:eastAsia="zh-CN"/>
              </w:rPr>
            </w:pPr>
            <w:r>
              <w:rPr>
                <w:rFonts w:hint="eastAsia"/>
                <w:color w:val="000000"/>
                <w:sz w:val="24"/>
                <w:szCs w:val="24"/>
                <w:lang w:eastAsia="zh-CN"/>
              </w:rPr>
              <w:t>沿江路旺加超市后背横街</w:t>
            </w:r>
          </w:p>
        </w:tc>
        <w:tc>
          <w:tcPr>
            <w:tcW w:w="2243" w:type="dxa"/>
            <w:tcBorders>
              <w:top w:val="single" w:color="auto" w:sz="4" w:space="0"/>
              <w:left w:val="single" w:color="auto" w:sz="4" w:space="0"/>
              <w:bottom w:val="single" w:color="auto" w:sz="4" w:space="0"/>
              <w:right w:val="single" w:color="auto" w:sz="4" w:space="0"/>
            </w:tcBorders>
            <w:vAlign w:val="center"/>
          </w:tcPr>
          <w:p w14:paraId="35EFE93A">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71C4308">
            <w:pPr>
              <w:widowControl/>
              <w:jc w:val="center"/>
              <w:textAlignment w:val="center"/>
              <w:rPr>
                <w:color w:val="000000"/>
                <w:lang w:eastAsia="zh-CN"/>
              </w:rPr>
            </w:pPr>
            <w:r>
              <w:rPr>
                <w:rFonts w:hint="eastAsia"/>
                <w:color w:val="000000"/>
                <w:sz w:val="24"/>
                <w:szCs w:val="24"/>
                <w:lang w:eastAsia="zh-CN"/>
              </w:rPr>
              <w:t>501</w:t>
            </w:r>
          </w:p>
        </w:tc>
        <w:tc>
          <w:tcPr>
            <w:tcW w:w="1440" w:type="dxa"/>
            <w:tcBorders>
              <w:top w:val="single" w:color="auto" w:sz="4" w:space="0"/>
              <w:left w:val="single" w:color="auto" w:sz="4" w:space="0"/>
              <w:bottom w:val="single" w:color="auto" w:sz="4" w:space="0"/>
              <w:right w:val="single" w:color="auto" w:sz="4" w:space="0"/>
            </w:tcBorders>
            <w:vAlign w:val="center"/>
          </w:tcPr>
          <w:p w14:paraId="668E4792">
            <w:pPr>
              <w:widowControl/>
              <w:jc w:val="center"/>
              <w:textAlignment w:val="center"/>
              <w:rPr>
                <w:color w:val="000000"/>
                <w:lang w:eastAsia="zh-CN"/>
              </w:rPr>
            </w:pPr>
            <w:r>
              <w:rPr>
                <w:rFonts w:hint="eastAsia"/>
                <w:color w:val="000000"/>
                <w:sz w:val="24"/>
                <w:szCs w:val="24"/>
                <w:lang w:eastAsia="zh-CN"/>
              </w:rPr>
              <w:t>2条，每条40米</w:t>
            </w:r>
          </w:p>
        </w:tc>
      </w:tr>
      <w:tr w14:paraId="1C2B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64C98A">
            <w:pPr>
              <w:widowControl/>
              <w:jc w:val="center"/>
              <w:textAlignment w:val="center"/>
              <w:rPr>
                <w:color w:val="000000"/>
                <w:lang w:eastAsia="zh-CN"/>
              </w:rPr>
            </w:pPr>
            <w:r>
              <w:rPr>
                <w:rFonts w:hint="eastAsia"/>
                <w:color w:val="000000"/>
                <w:sz w:val="24"/>
                <w:szCs w:val="24"/>
                <w:lang w:eastAsia="zh-CN"/>
              </w:rPr>
              <w:t>108</w:t>
            </w:r>
          </w:p>
        </w:tc>
        <w:tc>
          <w:tcPr>
            <w:tcW w:w="1590" w:type="dxa"/>
            <w:tcBorders>
              <w:top w:val="single" w:color="auto" w:sz="4" w:space="0"/>
              <w:left w:val="single" w:color="auto" w:sz="4" w:space="0"/>
              <w:bottom w:val="single" w:color="auto" w:sz="4" w:space="0"/>
              <w:right w:val="single" w:color="auto" w:sz="4" w:space="0"/>
            </w:tcBorders>
            <w:vAlign w:val="center"/>
          </w:tcPr>
          <w:p w14:paraId="52021FBE">
            <w:pPr>
              <w:widowControl/>
              <w:jc w:val="center"/>
              <w:textAlignment w:val="center"/>
              <w:rPr>
                <w:color w:val="000000"/>
                <w:lang w:eastAsia="zh-CN"/>
              </w:rPr>
            </w:pPr>
            <w:r>
              <w:rPr>
                <w:rFonts w:hint="eastAsia"/>
                <w:color w:val="000000"/>
                <w:sz w:val="24"/>
                <w:szCs w:val="24"/>
                <w:lang w:eastAsia="zh-CN"/>
              </w:rPr>
              <w:t>牛圩市场旁边街道</w:t>
            </w:r>
          </w:p>
        </w:tc>
        <w:tc>
          <w:tcPr>
            <w:tcW w:w="2049" w:type="dxa"/>
            <w:tcBorders>
              <w:top w:val="single" w:color="auto" w:sz="4" w:space="0"/>
              <w:left w:val="single" w:color="auto" w:sz="4" w:space="0"/>
              <w:bottom w:val="single" w:color="auto" w:sz="4" w:space="0"/>
              <w:right w:val="single" w:color="auto" w:sz="4" w:space="0"/>
            </w:tcBorders>
            <w:vAlign w:val="center"/>
          </w:tcPr>
          <w:p w14:paraId="1AE30E0A">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4801A83">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3928EEC">
            <w:pPr>
              <w:widowControl/>
              <w:jc w:val="center"/>
              <w:textAlignment w:val="center"/>
              <w:rPr>
                <w:color w:val="000000"/>
                <w:lang w:eastAsia="zh-CN"/>
              </w:rPr>
            </w:pPr>
            <w:r>
              <w:rPr>
                <w:rFonts w:hint="eastAsia"/>
                <w:color w:val="000000"/>
                <w:sz w:val="24"/>
                <w:szCs w:val="24"/>
                <w:lang w:eastAsia="zh-CN"/>
              </w:rPr>
              <w:t>3188</w:t>
            </w:r>
          </w:p>
        </w:tc>
        <w:tc>
          <w:tcPr>
            <w:tcW w:w="1440" w:type="dxa"/>
            <w:tcBorders>
              <w:top w:val="single" w:color="auto" w:sz="4" w:space="0"/>
              <w:left w:val="single" w:color="auto" w:sz="4" w:space="0"/>
              <w:bottom w:val="single" w:color="auto" w:sz="4" w:space="0"/>
              <w:right w:val="single" w:color="auto" w:sz="4" w:space="0"/>
            </w:tcBorders>
          </w:tcPr>
          <w:p w14:paraId="091408AD">
            <w:pPr>
              <w:widowControl/>
              <w:jc w:val="both"/>
              <w:textAlignment w:val="center"/>
              <w:rPr>
                <w:color w:val="000000"/>
                <w:lang w:eastAsia="zh-CN"/>
              </w:rPr>
            </w:pPr>
          </w:p>
        </w:tc>
      </w:tr>
      <w:tr w14:paraId="339DD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3B5718">
            <w:pPr>
              <w:widowControl/>
              <w:jc w:val="center"/>
              <w:textAlignment w:val="center"/>
              <w:rPr>
                <w:color w:val="000000"/>
                <w:lang w:eastAsia="zh-CN"/>
              </w:rPr>
            </w:pPr>
            <w:r>
              <w:rPr>
                <w:rFonts w:hint="eastAsia"/>
                <w:color w:val="000000"/>
                <w:sz w:val="24"/>
                <w:szCs w:val="24"/>
                <w:lang w:eastAsia="zh-CN"/>
              </w:rPr>
              <w:t>109</w:t>
            </w:r>
          </w:p>
        </w:tc>
        <w:tc>
          <w:tcPr>
            <w:tcW w:w="1590" w:type="dxa"/>
            <w:tcBorders>
              <w:top w:val="single" w:color="auto" w:sz="4" w:space="0"/>
              <w:left w:val="single" w:color="auto" w:sz="4" w:space="0"/>
              <w:bottom w:val="single" w:color="auto" w:sz="4" w:space="0"/>
              <w:right w:val="single" w:color="auto" w:sz="4" w:space="0"/>
            </w:tcBorders>
            <w:vAlign w:val="center"/>
          </w:tcPr>
          <w:p w14:paraId="208A2B22">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31BAEC56">
            <w:pPr>
              <w:widowControl/>
              <w:jc w:val="center"/>
              <w:textAlignment w:val="center"/>
              <w:rPr>
                <w:color w:val="000000"/>
                <w:lang w:eastAsia="zh-CN"/>
              </w:rPr>
            </w:pPr>
            <w:r>
              <w:rPr>
                <w:rFonts w:hint="eastAsia"/>
                <w:color w:val="000000"/>
                <w:sz w:val="24"/>
                <w:szCs w:val="24"/>
                <w:lang w:eastAsia="zh-CN"/>
              </w:rPr>
              <w:t>0169号</w:t>
            </w:r>
          </w:p>
        </w:tc>
        <w:tc>
          <w:tcPr>
            <w:tcW w:w="2243" w:type="dxa"/>
            <w:tcBorders>
              <w:top w:val="single" w:color="auto" w:sz="4" w:space="0"/>
              <w:left w:val="single" w:color="auto" w:sz="4" w:space="0"/>
              <w:bottom w:val="single" w:color="auto" w:sz="4" w:space="0"/>
              <w:right w:val="single" w:color="auto" w:sz="4" w:space="0"/>
            </w:tcBorders>
            <w:vAlign w:val="center"/>
          </w:tcPr>
          <w:p w14:paraId="2BBC345B">
            <w:pPr>
              <w:widowControl/>
              <w:jc w:val="center"/>
              <w:textAlignment w:val="center"/>
              <w:rPr>
                <w:color w:val="000000"/>
                <w:lang w:eastAsia="zh-CN"/>
              </w:rPr>
            </w:pPr>
            <w:r>
              <w:rPr>
                <w:rFonts w:hint="eastAsia"/>
                <w:color w:val="000000"/>
                <w:sz w:val="24"/>
                <w:szCs w:val="24"/>
                <w:lang w:eastAsia="zh-CN"/>
              </w:rPr>
              <w:t>0169号对面小巷</w:t>
            </w:r>
          </w:p>
        </w:tc>
        <w:tc>
          <w:tcPr>
            <w:tcW w:w="1485" w:type="dxa"/>
            <w:tcBorders>
              <w:top w:val="single" w:color="auto" w:sz="4" w:space="0"/>
              <w:left w:val="single" w:color="auto" w:sz="4" w:space="0"/>
              <w:bottom w:val="single" w:color="auto" w:sz="4" w:space="0"/>
              <w:right w:val="single" w:color="auto" w:sz="4" w:space="0"/>
            </w:tcBorders>
            <w:vAlign w:val="center"/>
          </w:tcPr>
          <w:p w14:paraId="214A751B">
            <w:pPr>
              <w:widowControl/>
              <w:jc w:val="center"/>
              <w:textAlignment w:val="center"/>
              <w:rPr>
                <w:color w:val="000000"/>
                <w:lang w:eastAsia="zh-CN"/>
              </w:rPr>
            </w:pPr>
            <w:r>
              <w:rPr>
                <w:rFonts w:hint="eastAsia"/>
                <w:color w:val="000000"/>
                <w:sz w:val="24"/>
                <w:szCs w:val="24"/>
                <w:lang w:eastAsia="zh-CN"/>
              </w:rPr>
              <w:t>149</w:t>
            </w:r>
          </w:p>
        </w:tc>
        <w:tc>
          <w:tcPr>
            <w:tcW w:w="1440" w:type="dxa"/>
            <w:tcBorders>
              <w:top w:val="single" w:color="auto" w:sz="4" w:space="0"/>
              <w:left w:val="single" w:color="auto" w:sz="4" w:space="0"/>
              <w:bottom w:val="single" w:color="auto" w:sz="4" w:space="0"/>
              <w:right w:val="single" w:color="auto" w:sz="4" w:space="0"/>
            </w:tcBorders>
          </w:tcPr>
          <w:p w14:paraId="3F65187C">
            <w:pPr>
              <w:widowControl/>
              <w:jc w:val="both"/>
              <w:textAlignment w:val="center"/>
              <w:rPr>
                <w:color w:val="000000"/>
                <w:lang w:eastAsia="zh-CN"/>
              </w:rPr>
            </w:pPr>
          </w:p>
        </w:tc>
      </w:tr>
      <w:tr w14:paraId="78547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C07488">
            <w:pPr>
              <w:widowControl/>
              <w:jc w:val="center"/>
              <w:textAlignment w:val="center"/>
              <w:rPr>
                <w:color w:val="000000"/>
                <w:lang w:eastAsia="zh-CN"/>
              </w:rPr>
            </w:pPr>
            <w:r>
              <w:rPr>
                <w:rFonts w:hint="eastAsia"/>
                <w:color w:val="000000"/>
                <w:sz w:val="24"/>
                <w:szCs w:val="24"/>
                <w:lang w:eastAsia="zh-CN"/>
              </w:rPr>
              <w:t>110</w:t>
            </w:r>
          </w:p>
        </w:tc>
        <w:tc>
          <w:tcPr>
            <w:tcW w:w="1590" w:type="dxa"/>
            <w:tcBorders>
              <w:top w:val="single" w:color="auto" w:sz="4" w:space="0"/>
              <w:left w:val="single" w:color="auto" w:sz="4" w:space="0"/>
              <w:bottom w:val="single" w:color="auto" w:sz="4" w:space="0"/>
              <w:right w:val="single" w:color="auto" w:sz="4" w:space="0"/>
            </w:tcBorders>
            <w:vAlign w:val="center"/>
          </w:tcPr>
          <w:p w14:paraId="0D8F7723">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74025088">
            <w:pPr>
              <w:widowControl/>
              <w:jc w:val="center"/>
              <w:textAlignment w:val="center"/>
              <w:rPr>
                <w:color w:val="000000"/>
                <w:lang w:eastAsia="zh-CN"/>
              </w:rPr>
            </w:pPr>
            <w:r>
              <w:rPr>
                <w:rFonts w:hint="eastAsia"/>
                <w:color w:val="000000"/>
                <w:sz w:val="24"/>
                <w:szCs w:val="24"/>
                <w:lang w:eastAsia="zh-CN"/>
              </w:rPr>
              <w:t>0191号</w:t>
            </w:r>
          </w:p>
        </w:tc>
        <w:tc>
          <w:tcPr>
            <w:tcW w:w="2243" w:type="dxa"/>
            <w:tcBorders>
              <w:top w:val="single" w:color="auto" w:sz="4" w:space="0"/>
              <w:left w:val="single" w:color="auto" w:sz="4" w:space="0"/>
              <w:bottom w:val="single" w:color="auto" w:sz="4" w:space="0"/>
              <w:right w:val="single" w:color="auto" w:sz="4" w:space="0"/>
            </w:tcBorders>
            <w:vAlign w:val="center"/>
          </w:tcPr>
          <w:p w14:paraId="0216C469">
            <w:pPr>
              <w:widowControl/>
              <w:jc w:val="center"/>
              <w:textAlignment w:val="center"/>
              <w:rPr>
                <w:color w:val="000000"/>
                <w:lang w:eastAsia="zh-CN"/>
              </w:rPr>
            </w:pPr>
            <w:r>
              <w:rPr>
                <w:rFonts w:hint="eastAsia"/>
                <w:color w:val="000000"/>
                <w:sz w:val="24"/>
                <w:szCs w:val="24"/>
                <w:lang w:eastAsia="zh-CN"/>
              </w:rPr>
              <w:t>山边</w:t>
            </w:r>
          </w:p>
        </w:tc>
        <w:tc>
          <w:tcPr>
            <w:tcW w:w="1485" w:type="dxa"/>
            <w:tcBorders>
              <w:top w:val="single" w:color="auto" w:sz="4" w:space="0"/>
              <w:left w:val="single" w:color="auto" w:sz="4" w:space="0"/>
              <w:bottom w:val="single" w:color="auto" w:sz="4" w:space="0"/>
              <w:right w:val="single" w:color="auto" w:sz="4" w:space="0"/>
            </w:tcBorders>
            <w:vAlign w:val="center"/>
          </w:tcPr>
          <w:p w14:paraId="70C1476F">
            <w:pPr>
              <w:widowControl/>
              <w:jc w:val="center"/>
              <w:textAlignment w:val="center"/>
              <w:rPr>
                <w:color w:val="000000"/>
                <w:lang w:eastAsia="zh-CN"/>
              </w:rPr>
            </w:pPr>
            <w:r>
              <w:rPr>
                <w:rFonts w:hint="eastAsia"/>
                <w:color w:val="000000"/>
                <w:sz w:val="24"/>
                <w:szCs w:val="24"/>
                <w:lang w:eastAsia="zh-CN"/>
              </w:rPr>
              <w:t>1115</w:t>
            </w:r>
          </w:p>
        </w:tc>
        <w:tc>
          <w:tcPr>
            <w:tcW w:w="1440" w:type="dxa"/>
            <w:tcBorders>
              <w:top w:val="single" w:color="auto" w:sz="4" w:space="0"/>
              <w:left w:val="single" w:color="auto" w:sz="4" w:space="0"/>
              <w:bottom w:val="single" w:color="auto" w:sz="4" w:space="0"/>
              <w:right w:val="single" w:color="auto" w:sz="4" w:space="0"/>
            </w:tcBorders>
          </w:tcPr>
          <w:p w14:paraId="62500559">
            <w:pPr>
              <w:widowControl/>
              <w:jc w:val="both"/>
              <w:textAlignment w:val="center"/>
              <w:rPr>
                <w:color w:val="000000"/>
                <w:lang w:eastAsia="zh-CN"/>
              </w:rPr>
            </w:pPr>
          </w:p>
        </w:tc>
      </w:tr>
      <w:tr w14:paraId="68FEE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6914D4">
            <w:pPr>
              <w:widowControl/>
              <w:jc w:val="center"/>
              <w:textAlignment w:val="center"/>
              <w:rPr>
                <w:color w:val="000000"/>
                <w:lang w:eastAsia="zh-CN"/>
              </w:rPr>
            </w:pPr>
            <w:r>
              <w:rPr>
                <w:rFonts w:hint="eastAsia"/>
                <w:color w:val="000000"/>
                <w:sz w:val="24"/>
                <w:szCs w:val="24"/>
                <w:lang w:eastAsia="zh-CN"/>
              </w:rPr>
              <w:t>111</w:t>
            </w:r>
          </w:p>
        </w:tc>
        <w:tc>
          <w:tcPr>
            <w:tcW w:w="1590" w:type="dxa"/>
            <w:tcBorders>
              <w:top w:val="single" w:color="auto" w:sz="4" w:space="0"/>
              <w:left w:val="single" w:color="auto" w:sz="4" w:space="0"/>
              <w:bottom w:val="single" w:color="auto" w:sz="4" w:space="0"/>
              <w:right w:val="single" w:color="auto" w:sz="4" w:space="0"/>
            </w:tcBorders>
            <w:vAlign w:val="center"/>
          </w:tcPr>
          <w:p w14:paraId="0B2A1761">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22B7B8C4">
            <w:pPr>
              <w:widowControl/>
              <w:jc w:val="center"/>
              <w:textAlignment w:val="center"/>
              <w:rPr>
                <w:color w:val="000000"/>
                <w:lang w:eastAsia="zh-CN"/>
              </w:rPr>
            </w:pPr>
            <w:r>
              <w:rPr>
                <w:rFonts w:hint="eastAsia"/>
                <w:color w:val="000000"/>
                <w:sz w:val="24"/>
                <w:szCs w:val="24"/>
                <w:lang w:eastAsia="zh-CN"/>
              </w:rPr>
              <w:t>0061号</w:t>
            </w:r>
          </w:p>
        </w:tc>
        <w:tc>
          <w:tcPr>
            <w:tcW w:w="2243" w:type="dxa"/>
            <w:tcBorders>
              <w:top w:val="single" w:color="auto" w:sz="4" w:space="0"/>
              <w:left w:val="single" w:color="auto" w:sz="4" w:space="0"/>
              <w:bottom w:val="single" w:color="auto" w:sz="4" w:space="0"/>
              <w:right w:val="single" w:color="auto" w:sz="4" w:space="0"/>
            </w:tcBorders>
            <w:vAlign w:val="center"/>
          </w:tcPr>
          <w:p w14:paraId="75629C4D">
            <w:pPr>
              <w:widowControl/>
              <w:jc w:val="center"/>
              <w:textAlignment w:val="center"/>
              <w:rPr>
                <w:color w:val="000000"/>
                <w:lang w:eastAsia="zh-CN"/>
              </w:rPr>
            </w:pPr>
            <w:r>
              <w:rPr>
                <w:rFonts w:hint="eastAsia"/>
                <w:color w:val="000000"/>
                <w:sz w:val="24"/>
                <w:szCs w:val="24"/>
                <w:lang w:eastAsia="zh-CN"/>
              </w:rPr>
              <w:t>城北小学</w:t>
            </w:r>
          </w:p>
        </w:tc>
        <w:tc>
          <w:tcPr>
            <w:tcW w:w="1485" w:type="dxa"/>
            <w:tcBorders>
              <w:top w:val="single" w:color="auto" w:sz="4" w:space="0"/>
              <w:left w:val="single" w:color="auto" w:sz="4" w:space="0"/>
              <w:bottom w:val="single" w:color="auto" w:sz="4" w:space="0"/>
              <w:right w:val="single" w:color="auto" w:sz="4" w:space="0"/>
            </w:tcBorders>
            <w:vAlign w:val="center"/>
          </w:tcPr>
          <w:p w14:paraId="3FCCD616">
            <w:pPr>
              <w:widowControl/>
              <w:jc w:val="center"/>
              <w:textAlignment w:val="center"/>
              <w:rPr>
                <w:color w:val="000000"/>
                <w:lang w:eastAsia="zh-CN"/>
              </w:rPr>
            </w:pPr>
            <w:r>
              <w:rPr>
                <w:rFonts w:hint="eastAsia"/>
                <w:color w:val="000000"/>
                <w:sz w:val="24"/>
                <w:szCs w:val="24"/>
                <w:lang w:eastAsia="zh-CN"/>
              </w:rPr>
              <w:t>452</w:t>
            </w:r>
          </w:p>
        </w:tc>
        <w:tc>
          <w:tcPr>
            <w:tcW w:w="1440" w:type="dxa"/>
            <w:tcBorders>
              <w:top w:val="single" w:color="auto" w:sz="4" w:space="0"/>
              <w:left w:val="single" w:color="auto" w:sz="4" w:space="0"/>
              <w:bottom w:val="single" w:color="auto" w:sz="4" w:space="0"/>
              <w:right w:val="single" w:color="auto" w:sz="4" w:space="0"/>
            </w:tcBorders>
          </w:tcPr>
          <w:p w14:paraId="3964E04A">
            <w:pPr>
              <w:widowControl/>
              <w:jc w:val="both"/>
              <w:textAlignment w:val="center"/>
              <w:rPr>
                <w:color w:val="000000"/>
                <w:lang w:eastAsia="zh-CN"/>
              </w:rPr>
            </w:pPr>
          </w:p>
        </w:tc>
      </w:tr>
      <w:tr w14:paraId="2D65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043ED1">
            <w:pPr>
              <w:widowControl/>
              <w:jc w:val="center"/>
              <w:textAlignment w:val="center"/>
              <w:rPr>
                <w:color w:val="000000"/>
                <w:lang w:eastAsia="zh-CN"/>
              </w:rPr>
            </w:pPr>
            <w:r>
              <w:rPr>
                <w:rFonts w:hint="eastAsia"/>
                <w:color w:val="000000"/>
                <w:sz w:val="24"/>
                <w:szCs w:val="24"/>
                <w:lang w:eastAsia="zh-CN"/>
              </w:rPr>
              <w:t>112</w:t>
            </w:r>
          </w:p>
        </w:tc>
        <w:tc>
          <w:tcPr>
            <w:tcW w:w="1590" w:type="dxa"/>
            <w:tcBorders>
              <w:top w:val="single" w:color="auto" w:sz="4" w:space="0"/>
              <w:left w:val="single" w:color="auto" w:sz="4" w:space="0"/>
              <w:bottom w:val="single" w:color="auto" w:sz="4" w:space="0"/>
              <w:right w:val="single" w:color="auto" w:sz="4" w:space="0"/>
            </w:tcBorders>
            <w:vAlign w:val="center"/>
          </w:tcPr>
          <w:p w14:paraId="3AFE2055">
            <w:pPr>
              <w:widowControl/>
              <w:jc w:val="center"/>
              <w:textAlignment w:val="center"/>
              <w:rPr>
                <w:color w:val="000000"/>
                <w:lang w:eastAsia="zh-CN"/>
              </w:rPr>
            </w:pPr>
            <w:r>
              <w:rPr>
                <w:rFonts w:hint="eastAsia"/>
                <w:color w:val="000000"/>
                <w:sz w:val="24"/>
                <w:szCs w:val="24"/>
                <w:lang w:eastAsia="zh-CN"/>
              </w:rPr>
              <w:t>城北一路</w:t>
            </w:r>
          </w:p>
        </w:tc>
        <w:tc>
          <w:tcPr>
            <w:tcW w:w="2049" w:type="dxa"/>
            <w:tcBorders>
              <w:top w:val="single" w:color="auto" w:sz="4" w:space="0"/>
              <w:left w:val="single" w:color="auto" w:sz="4" w:space="0"/>
              <w:bottom w:val="single" w:color="auto" w:sz="4" w:space="0"/>
              <w:right w:val="single" w:color="auto" w:sz="4" w:space="0"/>
            </w:tcBorders>
            <w:vAlign w:val="center"/>
          </w:tcPr>
          <w:p w14:paraId="2F36C313">
            <w:pPr>
              <w:widowControl/>
              <w:jc w:val="center"/>
              <w:textAlignment w:val="center"/>
              <w:rPr>
                <w:color w:val="000000"/>
                <w:lang w:eastAsia="zh-CN"/>
              </w:rPr>
            </w:pPr>
            <w:r>
              <w:rPr>
                <w:rFonts w:hint="eastAsia"/>
                <w:color w:val="000000"/>
                <w:sz w:val="24"/>
                <w:szCs w:val="24"/>
                <w:lang w:eastAsia="zh-CN"/>
              </w:rPr>
              <w:t>0080号对面路口</w:t>
            </w:r>
          </w:p>
        </w:tc>
        <w:tc>
          <w:tcPr>
            <w:tcW w:w="2243" w:type="dxa"/>
            <w:tcBorders>
              <w:top w:val="single" w:color="auto" w:sz="4" w:space="0"/>
              <w:left w:val="single" w:color="auto" w:sz="4" w:space="0"/>
              <w:bottom w:val="single" w:color="auto" w:sz="4" w:space="0"/>
              <w:right w:val="single" w:color="auto" w:sz="4" w:space="0"/>
            </w:tcBorders>
            <w:vAlign w:val="center"/>
          </w:tcPr>
          <w:p w14:paraId="6E994391">
            <w:pPr>
              <w:widowControl/>
              <w:jc w:val="center"/>
              <w:textAlignment w:val="center"/>
              <w:rPr>
                <w:color w:val="000000"/>
                <w:lang w:eastAsia="zh-CN"/>
              </w:rPr>
            </w:pPr>
            <w:r>
              <w:rPr>
                <w:rFonts w:hint="eastAsia"/>
                <w:color w:val="000000"/>
                <w:sz w:val="24"/>
                <w:szCs w:val="24"/>
                <w:lang w:eastAsia="zh-CN"/>
              </w:rPr>
              <w:t>城中村</w:t>
            </w:r>
          </w:p>
        </w:tc>
        <w:tc>
          <w:tcPr>
            <w:tcW w:w="1485" w:type="dxa"/>
            <w:tcBorders>
              <w:top w:val="single" w:color="auto" w:sz="4" w:space="0"/>
              <w:left w:val="single" w:color="auto" w:sz="4" w:space="0"/>
              <w:bottom w:val="single" w:color="auto" w:sz="4" w:space="0"/>
              <w:right w:val="single" w:color="auto" w:sz="4" w:space="0"/>
            </w:tcBorders>
            <w:vAlign w:val="center"/>
          </w:tcPr>
          <w:p w14:paraId="608D1343">
            <w:pPr>
              <w:widowControl/>
              <w:jc w:val="center"/>
              <w:textAlignment w:val="center"/>
              <w:rPr>
                <w:color w:val="000000"/>
                <w:lang w:eastAsia="zh-CN"/>
              </w:rPr>
            </w:pPr>
            <w:r>
              <w:rPr>
                <w:rFonts w:hint="eastAsia"/>
                <w:color w:val="000000"/>
                <w:sz w:val="24"/>
                <w:szCs w:val="24"/>
                <w:lang w:eastAsia="zh-CN"/>
              </w:rPr>
              <w:t>203</w:t>
            </w:r>
          </w:p>
        </w:tc>
        <w:tc>
          <w:tcPr>
            <w:tcW w:w="1440" w:type="dxa"/>
            <w:tcBorders>
              <w:top w:val="single" w:color="auto" w:sz="4" w:space="0"/>
              <w:left w:val="single" w:color="auto" w:sz="4" w:space="0"/>
              <w:bottom w:val="single" w:color="auto" w:sz="4" w:space="0"/>
              <w:right w:val="single" w:color="auto" w:sz="4" w:space="0"/>
            </w:tcBorders>
          </w:tcPr>
          <w:p w14:paraId="1B6AB15A">
            <w:pPr>
              <w:widowControl/>
              <w:jc w:val="both"/>
              <w:textAlignment w:val="center"/>
              <w:rPr>
                <w:color w:val="000000"/>
                <w:lang w:eastAsia="zh-CN"/>
              </w:rPr>
            </w:pPr>
          </w:p>
        </w:tc>
      </w:tr>
      <w:tr w14:paraId="4B1D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6FAA45">
            <w:pPr>
              <w:widowControl/>
              <w:jc w:val="center"/>
              <w:textAlignment w:val="center"/>
              <w:rPr>
                <w:color w:val="000000"/>
                <w:lang w:eastAsia="zh-CN"/>
              </w:rPr>
            </w:pPr>
            <w:r>
              <w:rPr>
                <w:rFonts w:hint="eastAsia"/>
                <w:color w:val="000000"/>
                <w:sz w:val="24"/>
                <w:szCs w:val="24"/>
                <w:lang w:eastAsia="zh-CN"/>
              </w:rPr>
              <w:t>113</w:t>
            </w:r>
          </w:p>
        </w:tc>
        <w:tc>
          <w:tcPr>
            <w:tcW w:w="1590" w:type="dxa"/>
            <w:tcBorders>
              <w:top w:val="single" w:color="auto" w:sz="4" w:space="0"/>
              <w:left w:val="single" w:color="auto" w:sz="4" w:space="0"/>
              <w:bottom w:val="single" w:color="auto" w:sz="4" w:space="0"/>
              <w:right w:val="single" w:color="auto" w:sz="4" w:space="0"/>
            </w:tcBorders>
            <w:vAlign w:val="center"/>
          </w:tcPr>
          <w:p w14:paraId="22E37319">
            <w:pPr>
              <w:widowControl/>
              <w:jc w:val="center"/>
              <w:textAlignment w:val="center"/>
              <w:rPr>
                <w:color w:val="000000"/>
                <w:lang w:eastAsia="zh-CN"/>
              </w:rPr>
            </w:pPr>
            <w:r>
              <w:rPr>
                <w:rFonts w:hint="eastAsia"/>
                <w:color w:val="000000"/>
                <w:sz w:val="24"/>
                <w:szCs w:val="24"/>
                <w:lang w:eastAsia="zh-CN"/>
              </w:rPr>
              <w:t>城北二路</w:t>
            </w:r>
          </w:p>
        </w:tc>
        <w:tc>
          <w:tcPr>
            <w:tcW w:w="2049" w:type="dxa"/>
            <w:tcBorders>
              <w:top w:val="single" w:color="auto" w:sz="4" w:space="0"/>
              <w:left w:val="single" w:color="auto" w:sz="4" w:space="0"/>
              <w:bottom w:val="single" w:color="auto" w:sz="4" w:space="0"/>
              <w:right w:val="single" w:color="auto" w:sz="4" w:space="0"/>
            </w:tcBorders>
            <w:vAlign w:val="center"/>
          </w:tcPr>
          <w:p w14:paraId="24B57DCA">
            <w:pPr>
              <w:widowControl/>
              <w:jc w:val="center"/>
              <w:textAlignment w:val="center"/>
              <w:rPr>
                <w:color w:val="000000"/>
                <w:lang w:eastAsia="zh-CN"/>
              </w:rPr>
            </w:pPr>
            <w:r>
              <w:rPr>
                <w:rFonts w:hint="eastAsia"/>
                <w:color w:val="000000"/>
                <w:sz w:val="24"/>
                <w:szCs w:val="24"/>
                <w:lang w:eastAsia="zh-CN"/>
              </w:rPr>
              <w:t>31号</w:t>
            </w:r>
          </w:p>
        </w:tc>
        <w:tc>
          <w:tcPr>
            <w:tcW w:w="2243" w:type="dxa"/>
            <w:tcBorders>
              <w:top w:val="single" w:color="auto" w:sz="4" w:space="0"/>
              <w:left w:val="single" w:color="auto" w:sz="4" w:space="0"/>
              <w:bottom w:val="single" w:color="auto" w:sz="4" w:space="0"/>
              <w:right w:val="single" w:color="auto" w:sz="4" w:space="0"/>
            </w:tcBorders>
            <w:vAlign w:val="center"/>
          </w:tcPr>
          <w:p w14:paraId="72A21843">
            <w:pPr>
              <w:widowControl/>
              <w:jc w:val="center"/>
              <w:textAlignment w:val="center"/>
              <w:rPr>
                <w:color w:val="000000"/>
                <w:lang w:eastAsia="zh-CN"/>
              </w:rPr>
            </w:pPr>
            <w:r>
              <w:rPr>
                <w:rFonts w:hint="eastAsia"/>
                <w:color w:val="000000"/>
                <w:sz w:val="24"/>
                <w:szCs w:val="24"/>
                <w:lang w:eastAsia="zh-CN"/>
              </w:rPr>
              <w:t>屠宰场</w:t>
            </w:r>
          </w:p>
        </w:tc>
        <w:tc>
          <w:tcPr>
            <w:tcW w:w="1485" w:type="dxa"/>
            <w:tcBorders>
              <w:top w:val="single" w:color="auto" w:sz="4" w:space="0"/>
              <w:left w:val="single" w:color="auto" w:sz="4" w:space="0"/>
              <w:bottom w:val="single" w:color="auto" w:sz="4" w:space="0"/>
              <w:right w:val="single" w:color="auto" w:sz="4" w:space="0"/>
            </w:tcBorders>
            <w:vAlign w:val="center"/>
          </w:tcPr>
          <w:p w14:paraId="153B858D">
            <w:pPr>
              <w:widowControl/>
              <w:jc w:val="center"/>
              <w:textAlignment w:val="center"/>
              <w:rPr>
                <w:color w:val="000000"/>
                <w:lang w:eastAsia="zh-CN"/>
              </w:rPr>
            </w:pPr>
            <w:r>
              <w:rPr>
                <w:rFonts w:hint="eastAsia"/>
                <w:color w:val="000000"/>
                <w:sz w:val="24"/>
                <w:szCs w:val="24"/>
                <w:lang w:eastAsia="zh-CN"/>
              </w:rPr>
              <w:t>1358</w:t>
            </w:r>
          </w:p>
        </w:tc>
        <w:tc>
          <w:tcPr>
            <w:tcW w:w="1440" w:type="dxa"/>
            <w:tcBorders>
              <w:top w:val="single" w:color="auto" w:sz="4" w:space="0"/>
              <w:left w:val="single" w:color="auto" w:sz="4" w:space="0"/>
              <w:bottom w:val="single" w:color="auto" w:sz="4" w:space="0"/>
              <w:right w:val="single" w:color="auto" w:sz="4" w:space="0"/>
            </w:tcBorders>
          </w:tcPr>
          <w:p w14:paraId="68C57342">
            <w:pPr>
              <w:widowControl/>
              <w:jc w:val="both"/>
              <w:textAlignment w:val="center"/>
              <w:rPr>
                <w:color w:val="000000"/>
                <w:lang w:eastAsia="zh-CN"/>
              </w:rPr>
            </w:pPr>
          </w:p>
        </w:tc>
      </w:tr>
      <w:tr w14:paraId="2A77B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109B54">
            <w:pPr>
              <w:widowControl/>
              <w:jc w:val="center"/>
              <w:textAlignment w:val="center"/>
              <w:rPr>
                <w:color w:val="000000"/>
                <w:lang w:eastAsia="zh-CN"/>
              </w:rPr>
            </w:pPr>
            <w:r>
              <w:rPr>
                <w:rFonts w:hint="eastAsia"/>
                <w:color w:val="000000"/>
                <w:sz w:val="24"/>
                <w:szCs w:val="24"/>
                <w:lang w:eastAsia="zh-CN"/>
              </w:rPr>
              <w:t>114</w:t>
            </w:r>
          </w:p>
        </w:tc>
        <w:tc>
          <w:tcPr>
            <w:tcW w:w="1590" w:type="dxa"/>
            <w:tcBorders>
              <w:top w:val="single" w:color="auto" w:sz="4" w:space="0"/>
              <w:left w:val="single" w:color="auto" w:sz="4" w:space="0"/>
              <w:bottom w:val="single" w:color="auto" w:sz="4" w:space="0"/>
              <w:right w:val="single" w:color="auto" w:sz="4" w:space="0"/>
            </w:tcBorders>
            <w:vAlign w:val="center"/>
          </w:tcPr>
          <w:p w14:paraId="7D9CA303">
            <w:pPr>
              <w:widowControl/>
              <w:jc w:val="center"/>
              <w:textAlignment w:val="center"/>
              <w:rPr>
                <w:color w:val="000000"/>
                <w:lang w:eastAsia="zh-CN"/>
              </w:rPr>
            </w:pPr>
            <w:r>
              <w:rPr>
                <w:rFonts w:hint="eastAsia"/>
                <w:color w:val="000000"/>
                <w:sz w:val="24"/>
                <w:szCs w:val="24"/>
                <w:lang w:eastAsia="zh-CN"/>
              </w:rPr>
              <w:t>城北二路</w:t>
            </w:r>
          </w:p>
        </w:tc>
        <w:tc>
          <w:tcPr>
            <w:tcW w:w="2049" w:type="dxa"/>
            <w:tcBorders>
              <w:top w:val="single" w:color="auto" w:sz="4" w:space="0"/>
              <w:left w:val="single" w:color="auto" w:sz="4" w:space="0"/>
              <w:bottom w:val="single" w:color="auto" w:sz="4" w:space="0"/>
              <w:right w:val="single" w:color="auto" w:sz="4" w:space="0"/>
            </w:tcBorders>
            <w:vAlign w:val="center"/>
          </w:tcPr>
          <w:p w14:paraId="75AE2FFA">
            <w:pPr>
              <w:widowControl/>
              <w:jc w:val="center"/>
              <w:textAlignment w:val="center"/>
              <w:rPr>
                <w:color w:val="000000"/>
                <w:lang w:eastAsia="zh-CN"/>
              </w:rPr>
            </w:pPr>
            <w:r>
              <w:rPr>
                <w:rFonts w:hint="eastAsia"/>
                <w:color w:val="000000"/>
                <w:sz w:val="24"/>
                <w:szCs w:val="24"/>
                <w:lang w:eastAsia="zh-CN"/>
              </w:rPr>
              <w:t>40号</w:t>
            </w:r>
          </w:p>
        </w:tc>
        <w:tc>
          <w:tcPr>
            <w:tcW w:w="2243" w:type="dxa"/>
            <w:tcBorders>
              <w:top w:val="single" w:color="auto" w:sz="4" w:space="0"/>
              <w:left w:val="single" w:color="auto" w:sz="4" w:space="0"/>
              <w:bottom w:val="single" w:color="auto" w:sz="4" w:space="0"/>
              <w:right w:val="single" w:color="auto" w:sz="4" w:space="0"/>
            </w:tcBorders>
            <w:vAlign w:val="center"/>
          </w:tcPr>
          <w:p w14:paraId="63620350">
            <w:pPr>
              <w:widowControl/>
              <w:jc w:val="center"/>
              <w:textAlignment w:val="center"/>
              <w:rPr>
                <w:color w:val="000000"/>
                <w:lang w:eastAsia="zh-CN"/>
              </w:rPr>
            </w:pPr>
            <w:r>
              <w:rPr>
                <w:rFonts w:hint="eastAsia"/>
                <w:color w:val="000000"/>
                <w:sz w:val="24"/>
                <w:szCs w:val="24"/>
                <w:lang w:eastAsia="zh-CN"/>
              </w:rPr>
              <w:t>41-32号</w:t>
            </w:r>
          </w:p>
        </w:tc>
        <w:tc>
          <w:tcPr>
            <w:tcW w:w="1485" w:type="dxa"/>
            <w:tcBorders>
              <w:top w:val="single" w:color="auto" w:sz="4" w:space="0"/>
              <w:left w:val="single" w:color="auto" w:sz="4" w:space="0"/>
              <w:bottom w:val="single" w:color="auto" w:sz="4" w:space="0"/>
              <w:right w:val="single" w:color="auto" w:sz="4" w:space="0"/>
            </w:tcBorders>
            <w:vAlign w:val="center"/>
          </w:tcPr>
          <w:p w14:paraId="2CCBFA51">
            <w:pPr>
              <w:widowControl/>
              <w:jc w:val="center"/>
              <w:textAlignment w:val="center"/>
              <w:rPr>
                <w:color w:val="000000"/>
                <w:lang w:eastAsia="zh-CN"/>
              </w:rPr>
            </w:pPr>
            <w:r>
              <w:rPr>
                <w:rFonts w:hint="eastAsia"/>
                <w:color w:val="000000"/>
                <w:sz w:val="24"/>
                <w:szCs w:val="24"/>
                <w:lang w:eastAsia="zh-CN"/>
              </w:rPr>
              <w:t>2102</w:t>
            </w:r>
          </w:p>
        </w:tc>
        <w:tc>
          <w:tcPr>
            <w:tcW w:w="1440" w:type="dxa"/>
            <w:tcBorders>
              <w:top w:val="single" w:color="auto" w:sz="4" w:space="0"/>
              <w:left w:val="single" w:color="auto" w:sz="4" w:space="0"/>
              <w:bottom w:val="single" w:color="auto" w:sz="4" w:space="0"/>
              <w:right w:val="single" w:color="auto" w:sz="4" w:space="0"/>
            </w:tcBorders>
          </w:tcPr>
          <w:p w14:paraId="0B94E344">
            <w:pPr>
              <w:widowControl/>
              <w:jc w:val="both"/>
              <w:textAlignment w:val="center"/>
              <w:rPr>
                <w:color w:val="000000"/>
                <w:lang w:eastAsia="zh-CN"/>
              </w:rPr>
            </w:pPr>
          </w:p>
        </w:tc>
      </w:tr>
      <w:tr w14:paraId="0ED3A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A1B8EE">
            <w:pPr>
              <w:widowControl/>
              <w:jc w:val="center"/>
              <w:textAlignment w:val="center"/>
              <w:rPr>
                <w:color w:val="000000"/>
                <w:lang w:eastAsia="zh-CN"/>
              </w:rPr>
            </w:pPr>
            <w:r>
              <w:rPr>
                <w:rFonts w:hint="eastAsia"/>
                <w:color w:val="000000"/>
                <w:sz w:val="24"/>
                <w:szCs w:val="24"/>
                <w:lang w:eastAsia="zh-CN"/>
              </w:rPr>
              <w:t>115</w:t>
            </w:r>
          </w:p>
        </w:tc>
        <w:tc>
          <w:tcPr>
            <w:tcW w:w="1590" w:type="dxa"/>
            <w:tcBorders>
              <w:top w:val="single" w:color="auto" w:sz="4" w:space="0"/>
              <w:left w:val="single" w:color="auto" w:sz="4" w:space="0"/>
              <w:bottom w:val="single" w:color="auto" w:sz="4" w:space="0"/>
              <w:right w:val="single" w:color="auto" w:sz="4" w:space="0"/>
            </w:tcBorders>
            <w:vAlign w:val="center"/>
          </w:tcPr>
          <w:p w14:paraId="0F023960">
            <w:pPr>
              <w:widowControl/>
              <w:jc w:val="center"/>
              <w:textAlignment w:val="center"/>
              <w:rPr>
                <w:color w:val="000000"/>
                <w:lang w:eastAsia="zh-CN"/>
              </w:rPr>
            </w:pPr>
            <w:r>
              <w:rPr>
                <w:rFonts w:hint="eastAsia"/>
                <w:color w:val="000000"/>
                <w:sz w:val="24"/>
                <w:szCs w:val="24"/>
                <w:lang w:eastAsia="zh-CN"/>
              </w:rPr>
              <w:t>城北二路</w:t>
            </w:r>
          </w:p>
        </w:tc>
        <w:tc>
          <w:tcPr>
            <w:tcW w:w="2049" w:type="dxa"/>
            <w:tcBorders>
              <w:top w:val="single" w:color="auto" w:sz="4" w:space="0"/>
              <w:left w:val="single" w:color="auto" w:sz="4" w:space="0"/>
              <w:bottom w:val="single" w:color="auto" w:sz="4" w:space="0"/>
              <w:right w:val="single" w:color="auto" w:sz="4" w:space="0"/>
            </w:tcBorders>
            <w:vAlign w:val="center"/>
          </w:tcPr>
          <w:p w14:paraId="67080CC3">
            <w:pPr>
              <w:widowControl/>
              <w:jc w:val="center"/>
              <w:textAlignment w:val="center"/>
              <w:rPr>
                <w:color w:val="000000"/>
                <w:lang w:eastAsia="zh-CN"/>
              </w:rPr>
            </w:pPr>
            <w:r>
              <w:rPr>
                <w:rFonts w:hint="eastAsia"/>
                <w:color w:val="000000"/>
                <w:sz w:val="24"/>
                <w:szCs w:val="24"/>
                <w:lang w:eastAsia="zh-CN"/>
              </w:rPr>
              <w:t>45-19号</w:t>
            </w:r>
          </w:p>
        </w:tc>
        <w:tc>
          <w:tcPr>
            <w:tcW w:w="2243" w:type="dxa"/>
            <w:tcBorders>
              <w:top w:val="single" w:color="auto" w:sz="4" w:space="0"/>
              <w:left w:val="single" w:color="auto" w:sz="4" w:space="0"/>
              <w:bottom w:val="single" w:color="auto" w:sz="4" w:space="0"/>
              <w:right w:val="single" w:color="auto" w:sz="4" w:space="0"/>
            </w:tcBorders>
            <w:vAlign w:val="center"/>
          </w:tcPr>
          <w:p w14:paraId="6C24F472">
            <w:pPr>
              <w:widowControl/>
              <w:jc w:val="center"/>
              <w:textAlignment w:val="center"/>
              <w:rPr>
                <w:color w:val="000000"/>
                <w:lang w:eastAsia="zh-CN"/>
              </w:rPr>
            </w:pPr>
            <w:r>
              <w:rPr>
                <w:rFonts w:hint="eastAsia"/>
                <w:color w:val="000000"/>
                <w:sz w:val="24"/>
                <w:szCs w:val="24"/>
                <w:lang w:eastAsia="zh-CN"/>
              </w:rPr>
              <w:t>45号</w:t>
            </w:r>
          </w:p>
        </w:tc>
        <w:tc>
          <w:tcPr>
            <w:tcW w:w="1485" w:type="dxa"/>
            <w:tcBorders>
              <w:top w:val="single" w:color="auto" w:sz="4" w:space="0"/>
              <w:left w:val="single" w:color="auto" w:sz="4" w:space="0"/>
              <w:bottom w:val="single" w:color="auto" w:sz="4" w:space="0"/>
              <w:right w:val="single" w:color="auto" w:sz="4" w:space="0"/>
            </w:tcBorders>
            <w:vAlign w:val="center"/>
          </w:tcPr>
          <w:p w14:paraId="319D6221">
            <w:pPr>
              <w:widowControl/>
              <w:jc w:val="center"/>
              <w:textAlignment w:val="center"/>
              <w:rPr>
                <w:color w:val="000000"/>
                <w:lang w:eastAsia="zh-CN"/>
              </w:rPr>
            </w:pPr>
            <w:r>
              <w:rPr>
                <w:rFonts w:hint="eastAsia"/>
                <w:color w:val="000000"/>
                <w:sz w:val="24"/>
                <w:szCs w:val="24"/>
                <w:lang w:eastAsia="zh-CN"/>
              </w:rPr>
              <w:t>1558</w:t>
            </w:r>
          </w:p>
        </w:tc>
        <w:tc>
          <w:tcPr>
            <w:tcW w:w="1440" w:type="dxa"/>
            <w:tcBorders>
              <w:top w:val="single" w:color="auto" w:sz="4" w:space="0"/>
              <w:left w:val="single" w:color="auto" w:sz="4" w:space="0"/>
              <w:bottom w:val="single" w:color="auto" w:sz="4" w:space="0"/>
              <w:right w:val="single" w:color="auto" w:sz="4" w:space="0"/>
            </w:tcBorders>
          </w:tcPr>
          <w:p w14:paraId="02DEC07C">
            <w:pPr>
              <w:widowControl/>
              <w:jc w:val="both"/>
              <w:textAlignment w:val="center"/>
              <w:rPr>
                <w:color w:val="000000"/>
                <w:lang w:eastAsia="zh-CN"/>
              </w:rPr>
            </w:pPr>
          </w:p>
        </w:tc>
      </w:tr>
      <w:tr w14:paraId="5787A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E3D4A3">
            <w:pPr>
              <w:widowControl/>
              <w:jc w:val="center"/>
              <w:textAlignment w:val="center"/>
              <w:rPr>
                <w:color w:val="000000"/>
                <w:lang w:eastAsia="zh-CN"/>
              </w:rPr>
            </w:pPr>
            <w:r>
              <w:rPr>
                <w:rFonts w:hint="eastAsia"/>
                <w:color w:val="000000"/>
                <w:sz w:val="24"/>
                <w:szCs w:val="24"/>
                <w:lang w:eastAsia="zh-CN"/>
              </w:rPr>
              <w:t>116</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177C4A8">
            <w:pPr>
              <w:widowControl/>
              <w:jc w:val="center"/>
              <w:textAlignment w:val="center"/>
              <w:rPr>
                <w:color w:val="000000"/>
                <w:lang w:eastAsia="zh-CN"/>
              </w:rPr>
            </w:pPr>
            <w:r>
              <w:rPr>
                <w:rFonts w:hint="eastAsia"/>
                <w:color w:val="000000"/>
                <w:sz w:val="24"/>
                <w:szCs w:val="24"/>
                <w:lang w:eastAsia="zh-CN"/>
              </w:rPr>
              <w:t>城北一路二区通风巷</w:t>
            </w:r>
          </w:p>
        </w:tc>
        <w:tc>
          <w:tcPr>
            <w:tcW w:w="2243" w:type="dxa"/>
            <w:tcBorders>
              <w:top w:val="single" w:color="auto" w:sz="4" w:space="0"/>
              <w:left w:val="single" w:color="auto" w:sz="4" w:space="0"/>
              <w:bottom w:val="single" w:color="auto" w:sz="4" w:space="0"/>
              <w:right w:val="single" w:color="auto" w:sz="4" w:space="0"/>
            </w:tcBorders>
            <w:vAlign w:val="center"/>
          </w:tcPr>
          <w:p w14:paraId="713A115B">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BA1C407">
            <w:pPr>
              <w:widowControl/>
              <w:jc w:val="center"/>
              <w:textAlignment w:val="center"/>
              <w:rPr>
                <w:color w:val="000000"/>
                <w:sz w:val="24"/>
                <w:szCs w:val="24"/>
                <w:lang w:eastAsia="zh-CN"/>
              </w:rPr>
            </w:pPr>
            <w:r>
              <w:rPr>
                <w:rFonts w:hint="eastAsia"/>
                <w:color w:val="000000"/>
                <w:sz w:val="24"/>
                <w:szCs w:val="24"/>
                <w:lang w:eastAsia="zh-CN"/>
              </w:rPr>
              <w:t>1303</w:t>
            </w:r>
          </w:p>
        </w:tc>
        <w:tc>
          <w:tcPr>
            <w:tcW w:w="1440" w:type="dxa"/>
            <w:tcBorders>
              <w:top w:val="single" w:color="auto" w:sz="4" w:space="0"/>
              <w:left w:val="single" w:color="auto" w:sz="4" w:space="0"/>
              <w:bottom w:val="single" w:color="auto" w:sz="4" w:space="0"/>
              <w:right w:val="single" w:color="auto" w:sz="4" w:space="0"/>
            </w:tcBorders>
            <w:vAlign w:val="center"/>
          </w:tcPr>
          <w:p w14:paraId="540CEDFE">
            <w:pPr>
              <w:widowControl/>
              <w:jc w:val="center"/>
              <w:textAlignment w:val="center"/>
              <w:rPr>
                <w:color w:val="000000"/>
                <w:sz w:val="24"/>
                <w:szCs w:val="24"/>
                <w:lang w:eastAsia="zh-CN"/>
              </w:rPr>
            </w:pPr>
            <w:r>
              <w:rPr>
                <w:rFonts w:hint="eastAsia"/>
                <w:color w:val="000000"/>
                <w:sz w:val="24"/>
                <w:szCs w:val="24"/>
                <w:lang w:eastAsia="zh-CN"/>
              </w:rPr>
              <w:t>3条,每条100米</w:t>
            </w:r>
          </w:p>
        </w:tc>
      </w:tr>
      <w:tr w14:paraId="6D55A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DC26B5">
            <w:pPr>
              <w:widowControl/>
              <w:jc w:val="center"/>
              <w:textAlignment w:val="center"/>
              <w:rPr>
                <w:color w:val="000000"/>
                <w:lang w:eastAsia="zh-CN"/>
              </w:rPr>
            </w:pPr>
            <w:r>
              <w:rPr>
                <w:rFonts w:hint="eastAsia"/>
                <w:color w:val="000000"/>
                <w:sz w:val="24"/>
                <w:szCs w:val="24"/>
                <w:lang w:eastAsia="zh-CN"/>
              </w:rPr>
              <w:t>117</w:t>
            </w:r>
          </w:p>
        </w:tc>
        <w:tc>
          <w:tcPr>
            <w:tcW w:w="1590" w:type="dxa"/>
            <w:tcBorders>
              <w:top w:val="single" w:color="auto" w:sz="4" w:space="0"/>
              <w:left w:val="single" w:color="auto" w:sz="4" w:space="0"/>
              <w:bottom w:val="single" w:color="auto" w:sz="4" w:space="0"/>
              <w:right w:val="single" w:color="auto" w:sz="4" w:space="0"/>
            </w:tcBorders>
            <w:vAlign w:val="center"/>
          </w:tcPr>
          <w:p w14:paraId="06168AB0">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7094E420">
            <w:pPr>
              <w:widowControl/>
              <w:jc w:val="center"/>
              <w:textAlignment w:val="center"/>
              <w:rPr>
                <w:color w:val="000000"/>
                <w:lang w:eastAsia="zh-CN"/>
              </w:rPr>
            </w:pPr>
            <w:r>
              <w:rPr>
                <w:rFonts w:hint="eastAsia"/>
                <w:color w:val="000000"/>
                <w:sz w:val="24"/>
                <w:szCs w:val="24"/>
                <w:lang w:eastAsia="zh-CN"/>
              </w:rPr>
              <w:t>9号</w:t>
            </w:r>
          </w:p>
        </w:tc>
        <w:tc>
          <w:tcPr>
            <w:tcW w:w="2243" w:type="dxa"/>
            <w:tcBorders>
              <w:top w:val="single" w:color="auto" w:sz="4" w:space="0"/>
              <w:left w:val="single" w:color="auto" w:sz="4" w:space="0"/>
              <w:bottom w:val="single" w:color="auto" w:sz="4" w:space="0"/>
              <w:right w:val="single" w:color="auto" w:sz="4" w:space="0"/>
            </w:tcBorders>
            <w:vAlign w:val="center"/>
          </w:tcPr>
          <w:p w14:paraId="1A26B5E7">
            <w:pPr>
              <w:widowControl/>
              <w:jc w:val="center"/>
              <w:textAlignment w:val="center"/>
              <w:rPr>
                <w:color w:val="000000"/>
                <w:lang w:eastAsia="zh-CN"/>
              </w:rPr>
            </w:pPr>
            <w:r>
              <w:rPr>
                <w:rFonts w:hint="eastAsia"/>
                <w:color w:val="000000"/>
                <w:sz w:val="24"/>
                <w:szCs w:val="24"/>
                <w:lang w:eastAsia="zh-CN"/>
              </w:rPr>
              <w:t>龙桥社区桥头</w:t>
            </w:r>
          </w:p>
        </w:tc>
        <w:tc>
          <w:tcPr>
            <w:tcW w:w="1485" w:type="dxa"/>
            <w:tcBorders>
              <w:top w:val="single" w:color="auto" w:sz="4" w:space="0"/>
              <w:left w:val="single" w:color="auto" w:sz="4" w:space="0"/>
              <w:bottom w:val="single" w:color="auto" w:sz="4" w:space="0"/>
              <w:right w:val="single" w:color="auto" w:sz="4" w:space="0"/>
            </w:tcBorders>
            <w:vAlign w:val="center"/>
          </w:tcPr>
          <w:p w14:paraId="5962FA2C">
            <w:pPr>
              <w:widowControl/>
              <w:jc w:val="center"/>
              <w:textAlignment w:val="center"/>
              <w:rPr>
                <w:color w:val="000000"/>
                <w:lang w:eastAsia="zh-CN"/>
              </w:rPr>
            </w:pPr>
            <w:r>
              <w:rPr>
                <w:rFonts w:hint="eastAsia"/>
                <w:color w:val="000000"/>
                <w:sz w:val="24"/>
                <w:szCs w:val="24"/>
                <w:lang w:eastAsia="zh-CN"/>
              </w:rPr>
              <w:t>1235</w:t>
            </w:r>
          </w:p>
        </w:tc>
        <w:tc>
          <w:tcPr>
            <w:tcW w:w="1440" w:type="dxa"/>
            <w:tcBorders>
              <w:top w:val="single" w:color="auto" w:sz="4" w:space="0"/>
              <w:left w:val="single" w:color="auto" w:sz="4" w:space="0"/>
              <w:bottom w:val="single" w:color="auto" w:sz="4" w:space="0"/>
              <w:right w:val="single" w:color="auto" w:sz="4" w:space="0"/>
            </w:tcBorders>
          </w:tcPr>
          <w:p w14:paraId="05E068FE">
            <w:pPr>
              <w:widowControl/>
              <w:jc w:val="both"/>
              <w:textAlignment w:val="center"/>
              <w:rPr>
                <w:color w:val="000000"/>
                <w:lang w:eastAsia="zh-CN"/>
              </w:rPr>
            </w:pPr>
          </w:p>
        </w:tc>
      </w:tr>
      <w:tr w14:paraId="7A5DF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9F2914">
            <w:pPr>
              <w:widowControl/>
              <w:jc w:val="center"/>
              <w:textAlignment w:val="center"/>
              <w:rPr>
                <w:color w:val="000000"/>
                <w:lang w:eastAsia="zh-CN"/>
              </w:rPr>
            </w:pPr>
            <w:r>
              <w:rPr>
                <w:rFonts w:hint="eastAsia"/>
                <w:color w:val="000000"/>
                <w:sz w:val="24"/>
                <w:szCs w:val="24"/>
                <w:lang w:eastAsia="zh-CN"/>
              </w:rPr>
              <w:t>118</w:t>
            </w:r>
          </w:p>
        </w:tc>
        <w:tc>
          <w:tcPr>
            <w:tcW w:w="1590" w:type="dxa"/>
            <w:tcBorders>
              <w:top w:val="single" w:color="auto" w:sz="4" w:space="0"/>
              <w:left w:val="single" w:color="auto" w:sz="4" w:space="0"/>
              <w:bottom w:val="single" w:color="auto" w:sz="4" w:space="0"/>
              <w:right w:val="single" w:color="auto" w:sz="4" w:space="0"/>
            </w:tcBorders>
            <w:vAlign w:val="center"/>
          </w:tcPr>
          <w:p w14:paraId="488299FF">
            <w:pPr>
              <w:widowControl/>
              <w:jc w:val="center"/>
              <w:textAlignment w:val="center"/>
              <w:rPr>
                <w:color w:val="000000"/>
                <w:lang w:eastAsia="zh-CN"/>
              </w:rPr>
            </w:pPr>
            <w:r>
              <w:rPr>
                <w:rFonts w:hint="eastAsia"/>
                <w:color w:val="000000"/>
                <w:sz w:val="24"/>
                <w:szCs w:val="24"/>
                <w:lang w:eastAsia="zh-CN"/>
              </w:rPr>
              <w:t>城东一路</w:t>
            </w:r>
          </w:p>
        </w:tc>
        <w:tc>
          <w:tcPr>
            <w:tcW w:w="2049" w:type="dxa"/>
            <w:tcBorders>
              <w:top w:val="single" w:color="auto" w:sz="4" w:space="0"/>
              <w:left w:val="single" w:color="auto" w:sz="4" w:space="0"/>
              <w:bottom w:val="single" w:color="auto" w:sz="4" w:space="0"/>
              <w:right w:val="single" w:color="auto" w:sz="4" w:space="0"/>
            </w:tcBorders>
            <w:vAlign w:val="center"/>
          </w:tcPr>
          <w:p w14:paraId="76464887">
            <w:pPr>
              <w:widowControl/>
              <w:jc w:val="center"/>
              <w:textAlignment w:val="center"/>
              <w:rPr>
                <w:color w:val="000000"/>
                <w:lang w:eastAsia="zh-CN"/>
              </w:rPr>
            </w:pPr>
            <w:r>
              <w:rPr>
                <w:rFonts w:hint="eastAsia"/>
                <w:color w:val="000000"/>
                <w:sz w:val="24"/>
                <w:szCs w:val="24"/>
                <w:lang w:eastAsia="zh-CN"/>
              </w:rPr>
              <w:t>0041号</w:t>
            </w:r>
          </w:p>
        </w:tc>
        <w:tc>
          <w:tcPr>
            <w:tcW w:w="2243" w:type="dxa"/>
            <w:tcBorders>
              <w:top w:val="single" w:color="auto" w:sz="4" w:space="0"/>
              <w:left w:val="single" w:color="auto" w:sz="4" w:space="0"/>
              <w:bottom w:val="single" w:color="auto" w:sz="4" w:space="0"/>
              <w:right w:val="single" w:color="auto" w:sz="4" w:space="0"/>
            </w:tcBorders>
            <w:vAlign w:val="center"/>
          </w:tcPr>
          <w:p w14:paraId="1FBE8ACD">
            <w:pPr>
              <w:widowControl/>
              <w:jc w:val="center"/>
              <w:textAlignment w:val="center"/>
              <w:rPr>
                <w:color w:val="000000"/>
                <w:lang w:eastAsia="zh-CN"/>
              </w:rPr>
            </w:pPr>
            <w:r>
              <w:rPr>
                <w:rFonts w:hint="eastAsia"/>
                <w:color w:val="000000"/>
                <w:sz w:val="24"/>
                <w:szCs w:val="24"/>
                <w:lang w:eastAsia="zh-CN"/>
              </w:rPr>
              <w:t>望街岭市场</w:t>
            </w:r>
          </w:p>
        </w:tc>
        <w:tc>
          <w:tcPr>
            <w:tcW w:w="1485" w:type="dxa"/>
            <w:tcBorders>
              <w:top w:val="single" w:color="auto" w:sz="4" w:space="0"/>
              <w:left w:val="single" w:color="auto" w:sz="4" w:space="0"/>
              <w:bottom w:val="single" w:color="auto" w:sz="4" w:space="0"/>
              <w:right w:val="single" w:color="auto" w:sz="4" w:space="0"/>
            </w:tcBorders>
            <w:vAlign w:val="center"/>
          </w:tcPr>
          <w:p w14:paraId="36F31B92">
            <w:pPr>
              <w:widowControl/>
              <w:jc w:val="center"/>
              <w:textAlignment w:val="center"/>
              <w:rPr>
                <w:color w:val="000000"/>
                <w:lang w:eastAsia="zh-CN"/>
              </w:rPr>
            </w:pPr>
            <w:r>
              <w:rPr>
                <w:rFonts w:hint="eastAsia"/>
                <w:color w:val="000000"/>
                <w:sz w:val="24"/>
                <w:szCs w:val="24"/>
                <w:lang w:eastAsia="zh-CN"/>
              </w:rPr>
              <w:t>2377</w:t>
            </w:r>
          </w:p>
        </w:tc>
        <w:tc>
          <w:tcPr>
            <w:tcW w:w="1440" w:type="dxa"/>
            <w:tcBorders>
              <w:top w:val="single" w:color="auto" w:sz="4" w:space="0"/>
              <w:left w:val="single" w:color="auto" w:sz="4" w:space="0"/>
              <w:bottom w:val="single" w:color="auto" w:sz="4" w:space="0"/>
              <w:right w:val="single" w:color="auto" w:sz="4" w:space="0"/>
            </w:tcBorders>
          </w:tcPr>
          <w:p w14:paraId="52AE4970">
            <w:pPr>
              <w:widowControl/>
              <w:jc w:val="both"/>
              <w:textAlignment w:val="center"/>
              <w:rPr>
                <w:color w:val="000000"/>
                <w:lang w:eastAsia="zh-CN"/>
              </w:rPr>
            </w:pPr>
          </w:p>
        </w:tc>
      </w:tr>
      <w:tr w14:paraId="3F39C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1CF0D5">
            <w:pPr>
              <w:widowControl/>
              <w:jc w:val="center"/>
              <w:textAlignment w:val="center"/>
              <w:rPr>
                <w:color w:val="000000"/>
                <w:lang w:eastAsia="zh-CN"/>
              </w:rPr>
            </w:pPr>
            <w:r>
              <w:rPr>
                <w:rFonts w:hint="eastAsia"/>
                <w:color w:val="000000"/>
                <w:sz w:val="24"/>
                <w:szCs w:val="24"/>
                <w:lang w:eastAsia="zh-CN"/>
              </w:rPr>
              <w:t>119</w:t>
            </w:r>
          </w:p>
        </w:tc>
        <w:tc>
          <w:tcPr>
            <w:tcW w:w="1590" w:type="dxa"/>
            <w:tcBorders>
              <w:top w:val="single" w:color="auto" w:sz="4" w:space="0"/>
              <w:left w:val="single" w:color="auto" w:sz="4" w:space="0"/>
              <w:bottom w:val="single" w:color="auto" w:sz="4" w:space="0"/>
              <w:right w:val="single" w:color="auto" w:sz="4" w:space="0"/>
            </w:tcBorders>
            <w:vAlign w:val="center"/>
          </w:tcPr>
          <w:p w14:paraId="4C10AD5C">
            <w:pPr>
              <w:widowControl/>
              <w:jc w:val="center"/>
              <w:textAlignment w:val="center"/>
              <w:rPr>
                <w:color w:val="000000"/>
                <w:lang w:eastAsia="zh-CN"/>
              </w:rPr>
            </w:pPr>
            <w:r>
              <w:rPr>
                <w:rFonts w:hint="eastAsia"/>
                <w:color w:val="000000"/>
                <w:sz w:val="24"/>
                <w:szCs w:val="24"/>
                <w:lang w:eastAsia="zh-CN"/>
              </w:rPr>
              <w:t>城中路望街岭</w:t>
            </w:r>
          </w:p>
        </w:tc>
        <w:tc>
          <w:tcPr>
            <w:tcW w:w="2049" w:type="dxa"/>
            <w:tcBorders>
              <w:top w:val="single" w:color="auto" w:sz="4" w:space="0"/>
              <w:left w:val="single" w:color="auto" w:sz="4" w:space="0"/>
              <w:bottom w:val="single" w:color="auto" w:sz="4" w:space="0"/>
              <w:right w:val="single" w:color="auto" w:sz="4" w:space="0"/>
            </w:tcBorders>
            <w:vAlign w:val="center"/>
          </w:tcPr>
          <w:p w14:paraId="47E8F51F">
            <w:pPr>
              <w:widowControl/>
              <w:jc w:val="center"/>
              <w:textAlignment w:val="center"/>
              <w:rPr>
                <w:color w:val="000000"/>
                <w:lang w:eastAsia="zh-CN"/>
              </w:rPr>
            </w:pPr>
            <w:r>
              <w:rPr>
                <w:rFonts w:hint="eastAsia"/>
                <w:color w:val="000000"/>
                <w:sz w:val="24"/>
                <w:szCs w:val="24"/>
                <w:lang w:eastAsia="zh-CN"/>
              </w:rPr>
              <w:t>65号</w:t>
            </w:r>
          </w:p>
        </w:tc>
        <w:tc>
          <w:tcPr>
            <w:tcW w:w="2243" w:type="dxa"/>
            <w:tcBorders>
              <w:top w:val="single" w:color="auto" w:sz="4" w:space="0"/>
              <w:left w:val="single" w:color="auto" w:sz="4" w:space="0"/>
              <w:bottom w:val="single" w:color="auto" w:sz="4" w:space="0"/>
              <w:right w:val="single" w:color="auto" w:sz="4" w:space="0"/>
            </w:tcBorders>
            <w:vAlign w:val="center"/>
          </w:tcPr>
          <w:p w14:paraId="7436E2AC">
            <w:pPr>
              <w:widowControl/>
              <w:jc w:val="center"/>
              <w:textAlignment w:val="center"/>
              <w:rPr>
                <w:color w:val="000000"/>
                <w:lang w:eastAsia="zh-CN"/>
              </w:rPr>
            </w:pPr>
            <w:r>
              <w:rPr>
                <w:rFonts w:hint="eastAsia"/>
                <w:color w:val="000000"/>
                <w:sz w:val="24"/>
                <w:szCs w:val="24"/>
                <w:lang w:eastAsia="zh-CN"/>
              </w:rPr>
              <w:t>77号路口</w:t>
            </w:r>
          </w:p>
        </w:tc>
        <w:tc>
          <w:tcPr>
            <w:tcW w:w="1485" w:type="dxa"/>
            <w:tcBorders>
              <w:top w:val="single" w:color="auto" w:sz="4" w:space="0"/>
              <w:left w:val="single" w:color="auto" w:sz="4" w:space="0"/>
              <w:bottom w:val="single" w:color="auto" w:sz="4" w:space="0"/>
              <w:right w:val="single" w:color="auto" w:sz="4" w:space="0"/>
            </w:tcBorders>
            <w:vAlign w:val="center"/>
          </w:tcPr>
          <w:p w14:paraId="2C4A2FBA">
            <w:pPr>
              <w:widowControl/>
              <w:jc w:val="center"/>
              <w:textAlignment w:val="center"/>
              <w:rPr>
                <w:color w:val="000000"/>
                <w:lang w:eastAsia="zh-CN"/>
              </w:rPr>
            </w:pPr>
            <w:r>
              <w:rPr>
                <w:rFonts w:hint="eastAsia"/>
                <w:color w:val="000000"/>
                <w:sz w:val="24"/>
                <w:szCs w:val="24"/>
                <w:lang w:eastAsia="zh-CN"/>
              </w:rPr>
              <w:t>887</w:t>
            </w:r>
          </w:p>
        </w:tc>
        <w:tc>
          <w:tcPr>
            <w:tcW w:w="1440" w:type="dxa"/>
            <w:tcBorders>
              <w:top w:val="single" w:color="auto" w:sz="4" w:space="0"/>
              <w:left w:val="single" w:color="auto" w:sz="4" w:space="0"/>
              <w:bottom w:val="single" w:color="auto" w:sz="4" w:space="0"/>
              <w:right w:val="single" w:color="auto" w:sz="4" w:space="0"/>
            </w:tcBorders>
          </w:tcPr>
          <w:p w14:paraId="19F01795">
            <w:pPr>
              <w:widowControl/>
              <w:jc w:val="both"/>
              <w:textAlignment w:val="center"/>
              <w:rPr>
                <w:color w:val="000000"/>
                <w:lang w:eastAsia="zh-CN"/>
              </w:rPr>
            </w:pPr>
          </w:p>
        </w:tc>
      </w:tr>
      <w:tr w14:paraId="211E6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DBC462">
            <w:pPr>
              <w:widowControl/>
              <w:jc w:val="center"/>
              <w:textAlignment w:val="center"/>
              <w:rPr>
                <w:color w:val="000000"/>
                <w:lang w:eastAsia="zh-CN"/>
              </w:rPr>
            </w:pPr>
            <w:r>
              <w:rPr>
                <w:rFonts w:hint="eastAsia"/>
                <w:color w:val="000000"/>
                <w:sz w:val="24"/>
                <w:szCs w:val="24"/>
                <w:lang w:eastAsia="zh-CN"/>
              </w:rPr>
              <w:t>120</w:t>
            </w:r>
          </w:p>
        </w:tc>
        <w:tc>
          <w:tcPr>
            <w:tcW w:w="1590" w:type="dxa"/>
            <w:tcBorders>
              <w:top w:val="single" w:color="auto" w:sz="4" w:space="0"/>
              <w:left w:val="single" w:color="auto" w:sz="4" w:space="0"/>
              <w:bottom w:val="single" w:color="auto" w:sz="4" w:space="0"/>
              <w:right w:val="single" w:color="auto" w:sz="4" w:space="0"/>
            </w:tcBorders>
            <w:vAlign w:val="center"/>
          </w:tcPr>
          <w:p w14:paraId="2915B13A">
            <w:pPr>
              <w:widowControl/>
              <w:jc w:val="center"/>
              <w:textAlignment w:val="center"/>
              <w:rPr>
                <w:color w:val="000000"/>
                <w:lang w:eastAsia="zh-CN"/>
              </w:rPr>
            </w:pPr>
            <w:r>
              <w:rPr>
                <w:rFonts w:hint="eastAsia"/>
                <w:color w:val="000000"/>
                <w:sz w:val="24"/>
                <w:szCs w:val="24"/>
                <w:lang w:eastAsia="zh-CN"/>
              </w:rPr>
              <w:t>城东一路一里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1FDB978A">
            <w:pPr>
              <w:widowControl/>
              <w:jc w:val="center"/>
              <w:textAlignment w:val="center"/>
              <w:rPr>
                <w:color w:val="000000"/>
                <w:lang w:eastAsia="zh-CN"/>
              </w:rPr>
            </w:pPr>
            <w:r>
              <w:rPr>
                <w:rFonts w:hint="eastAsia"/>
                <w:color w:val="000000"/>
                <w:sz w:val="24"/>
                <w:szCs w:val="24"/>
                <w:lang w:eastAsia="zh-CN"/>
              </w:rPr>
              <w:t>48号</w:t>
            </w:r>
          </w:p>
        </w:tc>
        <w:tc>
          <w:tcPr>
            <w:tcW w:w="2243" w:type="dxa"/>
            <w:tcBorders>
              <w:top w:val="single" w:color="auto" w:sz="4" w:space="0"/>
              <w:left w:val="single" w:color="auto" w:sz="4" w:space="0"/>
              <w:bottom w:val="single" w:color="auto" w:sz="4" w:space="0"/>
              <w:right w:val="single" w:color="auto" w:sz="4" w:space="0"/>
            </w:tcBorders>
            <w:vAlign w:val="center"/>
          </w:tcPr>
          <w:p w14:paraId="33CF995C">
            <w:pPr>
              <w:widowControl/>
              <w:jc w:val="center"/>
              <w:textAlignment w:val="center"/>
              <w:rPr>
                <w:color w:val="000000"/>
                <w:lang w:eastAsia="zh-CN"/>
              </w:rPr>
            </w:pPr>
            <w:r>
              <w:rPr>
                <w:rFonts w:hint="eastAsia"/>
                <w:color w:val="000000"/>
                <w:sz w:val="24"/>
                <w:szCs w:val="24"/>
                <w:lang w:eastAsia="zh-CN"/>
              </w:rPr>
              <w:t>城中路望街岭82号</w:t>
            </w:r>
          </w:p>
        </w:tc>
        <w:tc>
          <w:tcPr>
            <w:tcW w:w="1485" w:type="dxa"/>
            <w:tcBorders>
              <w:top w:val="single" w:color="auto" w:sz="4" w:space="0"/>
              <w:left w:val="single" w:color="auto" w:sz="4" w:space="0"/>
              <w:bottom w:val="single" w:color="auto" w:sz="4" w:space="0"/>
              <w:right w:val="single" w:color="auto" w:sz="4" w:space="0"/>
            </w:tcBorders>
            <w:vAlign w:val="center"/>
          </w:tcPr>
          <w:p w14:paraId="5CF8129A">
            <w:pPr>
              <w:widowControl/>
              <w:jc w:val="center"/>
              <w:textAlignment w:val="center"/>
              <w:rPr>
                <w:color w:val="000000"/>
                <w:lang w:eastAsia="zh-CN"/>
              </w:rPr>
            </w:pPr>
            <w:r>
              <w:rPr>
                <w:rFonts w:hint="eastAsia"/>
                <w:color w:val="000000"/>
                <w:sz w:val="24"/>
                <w:szCs w:val="24"/>
                <w:lang w:eastAsia="zh-CN"/>
              </w:rPr>
              <w:t>299</w:t>
            </w:r>
          </w:p>
        </w:tc>
        <w:tc>
          <w:tcPr>
            <w:tcW w:w="1440" w:type="dxa"/>
            <w:tcBorders>
              <w:top w:val="single" w:color="auto" w:sz="4" w:space="0"/>
              <w:left w:val="single" w:color="auto" w:sz="4" w:space="0"/>
              <w:bottom w:val="single" w:color="auto" w:sz="4" w:space="0"/>
              <w:right w:val="single" w:color="auto" w:sz="4" w:space="0"/>
            </w:tcBorders>
          </w:tcPr>
          <w:p w14:paraId="1199B33C">
            <w:pPr>
              <w:widowControl/>
              <w:jc w:val="both"/>
              <w:textAlignment w:val="center"/>
              <w:rPr>
                <w:color w:val="000000"/>
                <w:lang w:eastAsia="zh-CN"/>
              </w:rPr>
            </w:pPr>
          </w:p>
        </w:tc>
      </w:tr>
      <w:tr w14:paraId="47EB5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15E615">
            <w:pPr>
              <w:widowControl/>
              <w:jc w:val="center"/>
              <w:textAlignment w:val="center"/>
              <w:rPr>
                <w:color w:val="000000"/>
                <w:lang w:eastAsia="zh-CN"/>
              </w:rPr>
            </w:pPr>
            <w:r>
              <w:rPr>
                <w:rFonts w:hint="eastAsia"/>
                <w:color w:val="000000"/>
                <w:sz w:val="24"/>
                <w:szCs w:val="24"/>
                <w:lang w:eastAsia="zh-CN"/>
              </w:rPr>
              <w:t>121</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853ED68">
            <w:pPr>
              <w:widowControl/>
              <w:jc w:val="center"/>
              <w:textAlignment w:val="center"/>
              <w:rPr>
                <w:color w:val="000000"/>
                <w:lang w:eastAsia="zh-CN"/>
              </w:rPr>
            </w:pPr>
            <w:r>
              <w:rPr>
                <w:rFonts w:hint="eastAsia"/>
                <w:color w:val="000000"/>
                <w:sz w:val="24"/>
                <w:szCs w:val="24"/>
                <w:lang w:eastAsia="zh-CN"/>
              </w:rPr>
              <w:t>武装部旁边宿舍路口直入（一侧）</w:t>
            </w:r>
          </w:p>
        </w:tc>
        <w:tc>
          <w:tcPr>
            <w:tcW w:w="2243" w:type="dxa"/>
            <w:tcBorders>
              <w:top w:val="single" w:color="auto" w:sz="4" w:space="0"/>
              <w:left w:val="single" w:color="auto" w:sz="4" w:space="0"/>
              <w:bottom w:val="single" w:color="auto" w:sz="4" w:space="0"/>
              <w:right w:val="single" w:color="auto" w:sz="4" w:space="0"/>
            </w:tcBorders>
            <w:vAlign w:val="center"/>
          </w:tcPr>
          <w:p w14:paraId="01C9B7B2">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BADF971">
            <w:pPr>
              <w:widowControl/>
              <w:jc w:val="center"/>
              <w:textAlignment w:val="center"/>
              <w:rPr>
                <w:color w:val="000000"/>
                <w:lang w:eastAsia="zh-CN"/>
              </w:rPr>
            </w:pPr>
            <w:r>
              <w:rPr>
                <w:rFonts w:hint="eastAsia"/>
                <w:color w:val="000000"/>
                <w:sz w:val="24"/>
                <w:szCs w:val="24"/>
                <w:lang w:eastAsia="zh-CN"/>
              </w:rPr>
              <w:t>800</w:t>
            </w:r>
          </w:p>
        </w:tc>
        <w:tc>
          <w:tcPr>
            <w:tcW w:w="1440" w:type="dxa"/>
            <w:tcBorders>
              <w:top w:val="single" w:color="auto" w:sz="4" w:space="0"/>
              <w:left w:val="single" w:color="auto" w:sz="4" w:space="0"/>
              <w:bottom w:val="single" w:color="auto" w:sz="4" w:space="0"/>
              <w:right w:val="single" w:color="auto" w:sz="4" w:space="0"/>
            </w:tcBorders>
          </w:tcPr>
          <w:p w14:paraId="1A4DD057">
            <w:pPr>
              <w:widowControl/>
              <w:jc w:val="both"/>
              <w:textAlignment w:val="center"/>
              <w:rPr>
                <w:color w:val="000000"/>
                <w:lang w:eastAsia="zh-CN"/>
              </w:rPr>
            </w:pPr>
          </w:p>
        </w:tc>
      </w:tr>
      <w:tr w14:paraId="73EDC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45ED33">
            <w:pPr>
              <w:widowControl/>
              <w:jc w:val="center"/>
              <w:textAlignment w:val="center"/>
              <w:rPr>
                <w:color w:val="000000"/>
                <w:lang w:eastAsia="zh-CN"/>
              </w:rPr>
            </w:pPr>
            <w:r>
              <w:rPr>
                <w:rFonts w:hint="eastAsia"/>
                <w:color w:val="000000"/>
                <w:sz w:val="24"/>
                <w:szCs w:val="24"/>
                <w:lang w:eastAsia="zh-CN"/>
              </w:rPr>
              <w:t>122</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D174E04">
            <w:pPr>
              <w:widowControl/>
              <w:jc w:val="center"/>
              <w:textAlignment w:val="center"/>
              <w:rPr>
                <w:color w:val="000000"/>
                <w:lang w:eastAsia="zh-CN"/>
              </w:rPr>
            </w:pPr>
            <w:r>
              <w:rPr>
                <w:rFonts w:hint="eastAsia"/>
                <w:color w:val="000000"/>
                <w:sz w:val="24"/>
                <w:szCs w:val="24"/>
                <w:lang w:eastAsia="zh-CN"/>
              </w:rPr>
              <w:t>武装部旁边宿舍路口直入（另一侧）</w:t>
            </w:r>
          </w:p>
        </w:tc>
        <w:tc>
          <w:tcPr>
            <w:tcW w:w="2243" w:type="dxa"/>
            <w:tcBorders>
              <w:top w:val="single" w:color="auto" w:sz="4" w:space="0"/>
              <w:left w:val="single" w:color="auto" w:sz="4" w:space="0"/>
              <w:bottom w:val="single" w:color="auto" w:sz="4" w:space="0"/>
              <w:right w:val="single" w:color="auto" w:sz="4" w:space="0"/>
            </w:tcBorders>
            <w:vAlign w:val="center"/>
          </w:tcPr>
          <w:p w14:paraId="3D0FF33B">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BC741B6">
            <w:pPr>
              <w:widowControl/>
              <w:jc w:val="center"/>
              <w:textAlignment w:val="center"/>
              <w:rPr>
                <w:color w:val="000000"/>
                <w:lang w:eastAsia="zh-CN"/>
              </w:rPr>
            </w:pPr>
            <w:r>
              <w:rPr>
                <w:rFonts w:hint="eastAsia"/>
                <w:color w:val="000000"/>
                <w:sz w:val="24"/>
                <w:szCs w:val="24"/>
                <w:lang w:eastAsia="zh-CN"/>
              </w:rPr>
              <w:t>500</w:t>
            </w:r>
          </w:p>
        </w:tc>
        <w:tc>
          <w:tcPr>
            <w:tcW w:w="1440" w:type="dxa"/>
            <w:tcBorders>
              <w:top w:val="single" w:color="auto" w:sz="4" w:space="0"/>
              <w:left w:val="single" w:color="auto" w:sz="4" w:space="0"/>
              <w:bottom w:val="single" w:color="auto" w:sz="4" w:space="0"/>
              <w:right w:val="single" w:color="auto" w:sz="4" w:space="0"/>
            </w:tcBorders>
          </w:tcPr>
          <w:p w14:paraId="6F2E967F">
            <w:pPr>
              <w:widowControl/>
              <w:jc w:val="both"/>
              <w:textAlignment w:val="center"/>
              <w:rPr>
                <w:color w:val="000000"/>
                <w:lang w:eastAsia="zh-CN"/>
              </w:rPr>
            </w:pPr>
          </w:p>
        </w:tc>
      </w:tr>
      <w:tr w14:paraId="5C67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372B1E">
            <w:pPr>
              <w:widowControl/>
              <w:jc w:val="center"/>
              <w:textAlignment w:val="center"/>
              <w:rPr>
                <w:color w:val="000000"/>
                <w:lang w:eastAsia="zh-CN"/>
              </w:rPr>
            </w:pPr>
            <w:r>
              <w:rPr>
                <w:rFonts w:hint="eastAsia"/>
                <w:color w:val="000000"/>
                <w:sz w:val="24"/>
                <w:szCs w:val="24"/>
                <w:lang w:eastAsia="zh-CN"/>
              </w:rPr>
              <w:t>123</w:t>
            </w:r>
          </w:p>
        </w:tc>
        <w:tc>
          <w:tcPr>
            <w:tcW w:w="1590" w:type="dxa"/>
            <w:tcBorders>
              <w:top w:val="single" w:color="auto" w:sz="4" w:space="0"/>
              <w:left w:val="single" w:color="auto" w:sz="4" w:space="0"/>
              <w:bottom w:val="single" w:color="auto" w:sz="4" w:space="0"/>
              <w:right w:val="single" w:color="auto" w:sz="4" w:space="0"/>
            </w:tcBorders>
            <w:vAlign w:val="center"/>
          </w:tcPr>
          <w:p w14:paraId="744FE99C">
            <w:pPr>
              <w:widowControl/>
              <w:jc w:val="center"/>
              <w:textAlignment w:val="center"/>
              <w:rPr>
                <w:color w:val="000000"/>
                <w:lang w:eastAsia="zh-CN"/>
              </w:rPr>
            </w:pPr>
            <w:r>
              <w:rPr>
                <w:rFonts w:hint="eastAsia"/>
                <w:color w:val="000000"/>
                <w:sz w:val="24"/>
                <w:szCs w:val="24"/>
                <w:lang w:eastAsia="zh-CN"/>
              </w:rPr>
              <w:t>武装部旁边宿舍楼</w:t>
            </w:r>
          </w:p>
        </w:tc>
        <w:tc>
          <w:tcPr>
            <w:tcW w:w="2049" w:type="dxa"/>
            <w:tcBorders>
              <w:top w:val="single" w:color="auto" w:sz="4" w:space="0"/>
              <w:left w:val="single" w:color="auto" w:sz="4" w:space="0"/>
              <w:bottom w:val="single" w:color="auto" w:sz="4" w:space="0"/>
              <w:right w:val="single" w:color="auto" w:sz="4" w:space="0"/>
            </w:tcBorders>
            <w:vAlign w:val="center"/>
          </w:tcPr>
          <w:p w14:paraId="13788F2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FE24FF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5257AA7">
            <w:pPr>
              <w:widowControl/>
              <w:jc w:val="center"/>
              <w:textAlignment w:val="center"/>
              <w:rPr>
                <w:color w:val="000000"/>
                <w:lang w:eastAsia="zh-CN"/>
              </w:rPr>
            </w:pPr>
            <w:r>
              <w:rPr>
                <w:rFonts w:hint="eastAsia"/>
                <w:color w:val="000000"/>
                <w:sz w:val="24"/>
                <w:szCs w:val="24"/>
                <w:lang w:eastAsia="zh-CN"/>
              </w:rPr>
              <w:t>700</w:t>
            </w:r>
          </w:p>
        </w:tc>
        <w:tc>
          <w:tcPr>
            <w:tcW w:w="1440" w:type="dxa"/>
            <w:tcBorders>
              <w:top w:val="single" w:color="auto" w:sz="4" w:space="0"/>
              <w:left w:val="single" w:color="auto" w:sz="4" w:space="0"/>
              <w:bottom w:val="single" w:color="auto" w:sz="4" w:space="0"/>
              <w:right w:val="single" w:color="auto" w:sz="4" w:space="0"/>
            </w:tcBorders>
            <w:vAlign w:val="center"/>
          </w:tcPr>
          <w:p w14:paraId="71040E49">
            <w:pPr>
              <w:widowControl/>
              <w:jc w:val="center"/>
              <w:textAlignment w:val="center"/>
              <w:rPr>
                <w:color w:val="000000"/>
                <w:lang w:eastAsia="zh-CN"/>
              </w:rPr>
            </w:pPr>
            <w:r>
              <w:rPr>
                <w:rFonts w:hint="eastAsia"/>
                <w:color w:val="000000"/>
                <w:sz w:val="24"/>
                <w:szCs w:val="24"/>
                <w:lang w:eastAsia="zh-CN"/>
              </w:rPr>
              <w:t>4条,每条25米</w:t>
            </w:r>
          </w:p>
        </w:tc>
      </w:tr>
      <w:tr w14:paraId="3E580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41FFAE">
            <w:pPr>
              <w:widowControl/>
              <w:jc w:val="center"/>
              <w:textAlignment w:val="center"/>
              <w:rPr>
                <w:color w:val="000000"/>
                <w:lang w:eastAsia="zh-CN"/>
              </w:rPr>
            </w:pPr>
            <w:r>
              <w:rPr>
                <w:rFonts w:hint="eastAsia"/>
                <w:color w:val="000000"/>
                <w:sz w:val="24"/>
                <w:szCs w:val="24"/>
                <w:lang w:eastAsia="zh-CN"/>
              </w:rPr>
              <w:t>124</w:t>
            </w:r>
          </w:p>
        </w:tc>
        <w:tc>
          <w:tcPr>
            <w:tcW w:w="1590" w:type="dxa"/>
            <w:tcBorders>
              <w:top w:val="single" w:color="auto" w:sz="4" w:space="0"/>
              <w:left w:val="single" w:color="auto" w:sz="4" w:space="0"/>
              <w:bottom w:val="single" w:color="auto" w:sz="4" w:space="0"/>
              <w:right w:val="single" w:color="auto" w:sz="4" w:space="0"/>
            </w:tcBorders>
            <w:vAlign w:val="center"/>
          </w:tcPr>
          <w:p w14:paraId="46BA5643">
            <w:pPr>
              <w:widowControl/>
              <w:jc w:val="center"/>
              <w:textAlignment w:val="center"/>
              <w:rPr>
                <w:color w:val="000000"/>
                <w:lang w:eastAsia="zh-CN"/>
              </w:rPr>
            </w:pPr>
            <w:r>
              <w:rPr>
                <w:rFonts w:hint="eastAsia"/>
                <w:color w:val="000000"/>
                <w:sz w:val="24"/>
                <w:szCs w:val="24"/>
                <w:lang w:eastAsia="zh-CN"/>
              </w:rPr>
              <w:t>西河小游园</w:t>
            </w:r>
          </w:p>
        </w:tc>
        <w:tc>
          <w:tcPr>
            <w:tcW w:w="2049" w:type="dxa"/>
            <w:tcBorders>
              <w:top w:val="single" w:color="auto" w:sz="4" w:space="0"/>
              <w:left w:val="single" w:color="auto" w:sz="4" w:space="0"/>
              <w:bottom w:val="single" w:color="auto" w:sz="4" w:space="0"/>
              <w:right w:val="single" w:color="auto" w:sz="4" w:space="0"/>
            </w:tcBorders>
            <w:vAlign w:val="center"/>
          </w:tcPr>
          <w:p w14:paraId="216C3520">
            <w:pPr>
              <w:widowControl/>
              <w:jc w:val="center"/>
              <w:textAlignment w:val="center"/>
              <w:rPr>
                <w:color w:val="000000"/>
                <w:lang w:eastAsia="zh-CN"/>
              </w:rPr>
            </w:pPr>
            <w:r>
              <w:rPr>
                <w:rFonts w:hint="eastAsia"/>
                <w:color w:val="000000"/>
                <w:sz w:val="24"/>
                <w:szCs w:val="24"/>
                <w:lang w:eastAsia="zh-CN"/>
              </w:rPr>
              <w:t>西河小游园</w:t>
            </w:r>
          </w:p>
        </w:tc>
        <w:tc>
          <w:tcPr>
            <w:tcW w:w="2243" w:type="dxa"/>
            <w:tcBorders>
              <w:top w:val="single" w:color="auto" w:sz="4" w:space="0"/>
              <w:left w:val="single" w:color="auto" w:sz="4" w:space="0"/>
              <w:bottom w:val="single" w:color="auto" w:sz="4" w:space="0"/>
              <w:right w:val="single" w:color="auto" w:sz="4" w:space="0"/>
            </w:tcBorders>
            <w:vAlign w:val="center"/>
          </w:tcPr>
          <w:p w14:paraId="5B5838E1">
            <w:pPr>
              <w:widowControl/>
              <w:jc w:val="center"/>
              <w:textAlignment w:val="center"/>
              <w:rPr>
                <w:color w:val="000000"/>
                <w:lang w:eastAsia="zh-CN"/>
              </w:rPr>
            </w:pPr>
            <w:r>
              <w:rPr>
                <w:rFonts w:hint="eastAsia"/>
                <w:color w:val="000000"/>
                <w:sz w:val="24"/>
                <w:szCs w:val="24"/>
                <w:lang w:eastAsia="zh-CN"/>
              </w:rPr>
              <w:t>新芝路00093号</w:t>
            </w:r>
          </w:p>
        </w:tc>
        <w:tc>
          <w:tcPr>
            <w:tcW w:w="1485" w:type="dxa"/>
            <w:tcBorders>
              <w:top w:val="single" w:color="auto" w:sz="4" w:space="0"/>
              <w:left w:val="single" w:color="auto" w:sz="4" w:space="0"/>
              <w:bottom w:val="single" w:color="auto" w:sz="4" w:space="0"/>
              <w:right w:val="single" w:color="auto" w:sz="4" w:space="0"/>
            </w:tcBorders>
            <w:vAlign w:val="center"/>
          </w:tcPr>
          <w:p w14:paraId="638846A0">
            <w:pPr>
              <w:widowControl/>
              <w:jc w:val="center"/>
              <w:textAlignment w:val="center"/>
              <w:rPr>
                <w:color w:val="000000"/>
                <w:lang w:eastAsia="zh-CN"/>
              </w:rPr>
            </w:pPr>
            <w:r>
              <w:rPr>
                <w:rFonts w:hint="eastAsia"/>
                <w:color w:val="000000"/>
                <w:sz w:val="24"/>
                <w:szCs w:val="24"/>
                <w:lang w:eastAsia="zh-CN"/>
              </w:rPr>
              <w:t>1160</w:t>
            </w:r>
          </w:p>
        </w:tc>
        <w:tc>
          <w:tcPr>
            <w:tcW w:w="1440" w:type="dxa"/>
            <w:tcBorders>
              <w:top w:val="single" w:color="auto" w:sz="4" w:space="0"/>
              <w:left w:val="single" w:color="auto" w:sz="4" w:space="0"/>
              <w:bottom w:val="single" w:color="auto" w:sz="4" w:space="0"/>
              <w:right w:val="single" w:color="auto" w:sz="4" w:space="0"/>
            </w:tcBorders>
            <w:vAlign w:val="center"/>
          </w:tcPr>
          <w:p w14:paraId="2B544E75">
            <w:pPr>
              <w:rPr>
                <w:color w:val="000000"/>
                <w:lang w:eastAsia="zh-CN"/>
              </w:rPr>
            </w:pPr>
          </w:p>
        </w:tc>
      </w:tr>
      <w:tr w14:paraId="01684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29C2550">
            <w:pPr>
              <w:widowControl/>
              <w:jc w:val="center"/>
              <w:textAlignment w:val="center"/>
              <w:rPr>
                <w:color w:val="000000"/>
                <w:lang w:eastAsia="zh-CN"/>
              </w:rPr>
            </w:pPr>
            <w:r>
              <w:rPr>
                <w:rFonts w:hint="eastAsia"/>
                <w:color w:val="000000"/>
                <w:sz w:val="24"/>
                <w:szCs w:val="24"/>
                <w:lang w:eastAsia="zh-CN"/>
              </w:rPr>
              <w:t>125</w:t>
            </w:r>
          </w:p>
        </w:tc>
        <w:tc>
          <w:tcPr>
            <w:tcW w:w="1590" w:type="dxa"/>
            <w:tcBorders>
              <w:top w:val="single" w:color="auto" w:sz="4" w:space="0"/>
              <w:left w:val="single" w:color="auto" w:sz="4" w:space="0"/>
              <w:bottom w:val="single" w:color="auto" w:sz="4" w:space="0"/>
              <w:right w:val="single" w:color="auto" w:sz="4" w:space="0"/>
            </w:tcBorders>
            <w:vAlign w:val="center"/>
          </w:tcPr>
          <w:p w14:paraId="395A625E">
            <w:pPr>
              <w:widowControl/>
              <w:jc w:val="center"/>
              <w:textAlignment w:val="center"/>
              <w:rPr>
                <w:color w:val="000000"/>
                <w:lang w:eastAsia="zh-CN"/>
              </w:rPr>
            </w:pPr>
            <w:r>
              <w:rPr>
                <w:rFonts w:hint="eastAsia"/>
                <w:color w:val="000000"/>
                <w:sz w:val="24"/>
                <w:szCs w:val="24"/>
                <w:lang w:eastAsia="zh-CN"/>
              </w:rPr>
              <w:t>龙颈路三里</w:t>
            </w:r>
          </w:p>
        </w:tc>
        <w:tc>
          <w:tcPr>
            <w:tcW w:w="2049" w:type="dxa"/>
            <w:tcBorders>
              <w:top w:val="single" w:color="auto" w:sz="4" w:space="0"/>
              <w:left w:val="single" w:color="auto" w:sz="4" w:space="0"/>
              <w:bottom w:val="single" w:color="auto" w:sz="4" w:space="0"/>
              <w:right w:val="single" w:color="auto" w:sz="4" w:space="0"/>
            </w:tcBorders>
            <w:vAlign w:val="center"/>
          </w:tcPr>
          <w:p w14:paraId="0F063479">
            <w:pPr>
              <w:widowControl/>
              <w:jc w:val="center"/>
              <w:textAlignment w:val="center"/>
              <w:rPr>
                <w:color w:val="000000"/>
                <w:lang w:eastAsia="zh-CN"/>
              </w:rPr>
            </w:pPr>
            <w:r>
              <w:rPr>
                <w:rFonts w:hint="eastAsia"/>
                <w:color w:val="000000"/>
                <w:sz w:val="24"/>
                <w:szCs w:val="24"/>
                <w:lang w:eastAsia="zh-CN"/>
              </w:rPr>
              <w:t>34号</w:t>
            </w:r>
          </w:p>
        </w:tc>
        <w:tc>
          <w:tcPr>
            <w:tcW w:w="2243" w:type="dxa"/>
            <w:tcBorders>
              <w:top w:val="single" w:color="auto" w:sz="4" w:space="0"/>
              <w:left w:val="single" w:color="auto" w:sz="4" w:space="0"/>
              <w:bottom w:val="single" w:color="auto" w:sz="4" w:space="0"/>
              <w:right w:val="single" w:color="auto" w:sz="4" w:space="0"/>
            </w:tcBorders>
            <w:vAlign w:val="center"/>
          </w:tcPr>
          <w:p w14:paraId="49E9A359">
            <w:pPr>
              <w:widowControl/>
              <w:jc w:val="center"/>
              <w:textAlignment w:val="center"/>
              <w:rPr>
                <w:color w:val="000000"/>
                <w:lang w:eastAsia="zh-CN"/>
              </w:rPr>
            </w:pPr>
            <w:r>
              <w:rPr>
                <w:rFonts w:hint="eastAsia"/>
                <w:color w:val="000000"/>
                <w:sz w:val="24"/>
                <w:szCs w:val="24"/>
                <w:lang w:eastAsia="zh-CN"/>
              </w:rPr>
              <w:t>城东二路街道</w:t>
            </w:r>
          </w:p>
        </w:tc>
        <w:tc>
          <w:tcPr>
            <w:tcW w:w="1485" w:type="dxa"/>
            <w:tcBorders>
              <w:top w:val="single" w:color="auto" w:sz="4" w:space="0"/>
              <w:left w:val="single" w:color="auto" w:sz="4" w:space="0"/>
              <w:bottom w:val="single" w:color="auto" w:sz="4" w:space="0"/>
              <w:right w:val="single" w:color="auto" w:sz="4" w:space="0"/>
            </w:tcBorders>
            <w:vAlign w:val="center"/>
          </w:tcPr>
          <w:p w14:paraId="4E600A37">
            <w:pPr>
              <w:widowControl/>
              <w:jc w:val="center"/>
              <w:textAlignment w:val="center"/>
              <w:rPr>
                <w:color w:val="000000"/>
                <w:lang w:eastAsia="zh-CN"/>
              </w:rPr>
            </w:pPr>
            <w:r>
              <w:rPr>
                <w:rFonts w:hint="eastAsia"/>
                <w:color w:val="000000"/>
                <w:sz w:val="24"/>
                <w:szCs w:val="24"/>
                <w:lang w:eastAsia="zh-CN"/>
              </w:rPr>
              <w:t>1100</w:t>
            </w:r>
          </w:p>
        </w:tc>
        <w:tc>
          <w:tcPr>
            <w:tcW w:w="1440" w:type="dxa"/>
            <w:tcBorders>
              <w:top w:val="single" w:color="auto" w:sz="4" w:space="0"/>
              <w:left w:val="single" w:color="auto" w:sz="4" w:space="0"/>
              <w:bottom w:val="single" w:color="auto" w:sz="4" w:space="0"/>
              <w:right w:val="single" w:color="auto" w:sz="4" w:space="0"/>
            </w:tcBorders>
            <w:vAlign w:val="center"/>
          </w:tcPr>
          <w:p w14:paraId="3784DC94">
            <w:pPr>
              <w:rPr>
                <w:color w:val="000000"/>
                <w:lang w:eastAsia="zh-CN"/>
              </w:rPr>
            </w:pPr>
          </w:p>
        </w:tc>
      </w:tr>
      <w:tr w14:paraId="1B25E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B2AEC7">
            <w:pPr>
              <w:widowControl/>
              <w:jc w:val="center"/>
              <w:textAlignment w:val="center"/>
              <w:rPr>
                <w:color w:val="000000"/>
                <w:lang w:eastAsia="zh-CN"/>
              </w:rPr>
            </w:pPr>
            <w:r>
              <w:rPr>
                <w:rFonts w:hint="eastAsia"/>
                <w:color w:val="000000"/>
                <w:sz w:val="24"/>
                <w:szCs w:val="24"/>
                <w:lang w:eastAsia="zh-CN"/>
              </w:rPr>
              <w:t>126</w:t>
            </w:r>
          </w:p>
        </w:tc>
        <w:tc>
          <w:tcPr>
            <w:tcW w:w="1590" w:type="dxa"/>
            <w:tcBorders>
              <w:top w:val="single" w:color="auto" w:sz="4" w:space="0"/>
              <w:left w:val="single" w:color="auto" w:sz="4" w:space="0"/>
              <w:bottom w:val="single" w:color="auto" w:sz="4" w:space="0"/>
              <w:right w:val="single" w:color="auto" w:sz="4" w:space="0"/>
            </w:tcBorders>
            <w:vAlign w:val="center"/>
          </w:tcPr>
          <w:p w14:paraId="138887F1">
            <w:pPr>
              <w:widowControl/>
              <w:jc w:val="center"/>
              <w:textAlignment w:val="center"/>
              <w:rPr>
                <w:color w:val="000000"/>
                <w:lang w:eastAsia="zh-CN"/>
              </w:rPr>
            </w:pPr>
            <w:r>
              <w:rPr>
                <w:rFonts w:hint="eastAsia"/>
                <w:color w:val="000000"/>
                <w:sz w:val="24"/>
                <w:szCs w:val="24"/>
                <w:lang w:eastAsia="zh-CN"/>
              </w:rPr>
              <w:t>龙颈路三里内横街</w:t>
            </w:r>
          </w:p>
        </w:tc>
        <w:tc>
          <w:tcPr>
            <w:tcW w:w="2049" w:type="dxa"/>
            <w:tcBorders>
              <w:top w:val="single" w:color="auto" w:sz="4" w:space="0"/>
              <w:left w:val="single" w:color="auto" w:sz="4" w:space="0"/>
              <w:bottom w:val="single" w:color="auto" w:sz="4" w:space="0"/>
              <w:right w:val="single" w:color="auto" w:sz="4" w:space="0"/>
            </w:tcBorders>
            <w:vAlign w:val="center"/>
          </w:tcPr>
          <w:p w14:paraId="1E382952">
            <w:pPr>
              <w:widowControl/>
              <w:jc w:val="center"/>
              <w:textAlignment w:val="center"/>
              <w:rPr>
                <w:color w:val="000000"/>
                <w:lang w:eastAsia="zh-CN"/>
              </w:rPr>
            </w:pPr>
            <w:r>
              <w:rPr>
                <w:rFonts w:hint="eastAsia"/>
                <w:color w:val="000000"/>
                <w:sz w:val="24"/>
                <w:szCs w:val="24"/>
                <w:lang w:eastAsia="zh-CN"/>
              </w:rPr>
              <w:t>53号</w:t>
            </w:r>
          </w:p>
        </w:tc>
        <w:tc>
          <w:tcPr>
            <w:tcW w:w="2243" w:type="dxa"/>
            <w:tcBorders>
              <w:top w:val="single" w:color="auto" w:sz="4" w:space="0"/>
              <w:left w:val="single" w:color="auto" w:sz="4" w:space="0"/>
              <w:bottom w:val="single" w:color="auto" w:sz="4" w:space="0"/>
              <w:right w:val="single" w:color="auto" w:sz="4" w:space="0"/>
            </w:tcBorders>
            <w:vAlign w:val="center"/>
          </w:tcPr>
          <w:p w14:paraId="0F25C49D">
            <w:pPr>
              <w:widowControl/>
              <w:jc w:val="center"/>
              <w:textAlignment w:val="center"/>
              <w:rPr>
                <w:color w:val="000000"/>
                <w:lang w:eastAsia="zh-CN"/>
              </w:rPr>
            </w:pPr>
            <w:r>
              <w:rPr>
                <w:rFonts w:hint="eastAsia"/>
                <w:color w:val="000000"/>
                <w:sz w:val="24"/>
                <w:szCs w:val="24"/>
                <w:lang w:eastAsia="zh-CN"/>
              </w:rPr>
              <w:t>56号</w:t>
            </w:r>
          </w:p>
        </w:tc>
        <w:tc>
          <w:tcPr>
            <w:tcW w:w="1485" w:type="dxa"/>
            <w:tcBorders>
              <w:top w:val="single" w:color="auto" w:sz="4" w:space="0"/>
              <w:left w:val="single" w:color="auto" w:sz="4" w:space="0"/>
              <w:bottom w:val="single" w:color="auto" w:sz="4" w:space="0"/>
              <w:right w:val="single" w:color="auto" w:sz="4" w:space="0"/>
            </w:tcBorders>
            <w:vAlign w:val="center"/>
          </w:tcPr>
          <w:p w14:paraId="1631824C">
            <w:pPr>
              <w:widowControl/>
              <w:jc w:val="center"/>
              <w:textAlignment w:val="center"/>
              <w:rPr>
                <w:color w:val="000000"/>
                <w:lang w:eastAsia="zh-CN"/>
              </w:rPr>
            </w:pPr>
            <w:r>
              <w:rPr>
                <w:rFonts w:hint="eastAsia"/>
                <w:color w:val="000000"/>
                <w:sz w:val="24"/>
                <w:szCs w:val="24"/>
                <w:lang w:eastAsia="zh-CN"/>
              </w:rPr>
              <w:t>337</w:t>
            </w:r>
          </w:p>
        </w:tc>
        <w:tc>
          <w:tcPr>
            <w:tcW w:w="1440" w:type="dxa"/>
            <w:tcBorders>
              <w:top w:val="single" w:color="auto" w:sz="4" w:space="0"/>
              <w:left w:val="single" w:color="auto" w:sz="4" w:space="0"/>
              <w:bottom w:val="single" w:color="auto" w:sz="4" w:space="0"/>
              <w:right w:val="single" w:color="auto" w:sz="4" w:space="0"/>
            </w:tcBorders>
            <w:vAlign w:val="center"/>
          </w:tcPr>
          <w:p w14:paraId="6D508EB5">
            <w:pPr>
              <w:rPr>
                <w:color w:val="000000"/>
                <w:lang w:eastAsia="zh-CN"/>
              </w:rPr>
            </w:pPr>
          </w:p>
        </w:tc>
      </w:tr>
      <w:tr w14:paraId="39B89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7761FD">
            <w:pPr>
              <w:widowControl/>
              <w:jc w:val="center"/>
              <w:textAlignment w:val="center"/>
              <w:rPr>
                <w:color w:val="000000"/>
                <w:lang w:eastAsia="zh-CN"/>
              </w:rPr>
            </w:pPr>
            <w:r>
              <w:rPr>
                <w:rFonts w:hint="eastAsia"/>
                <w:color w:val="000000"/>
                <w:sz w:val="24"/>
                <w:szCs w:val="24"/>
                <w:lang w:eastAsia="zh-CN"/>
              </w:rPr>
              <w:t>127</w:t>
            </w:r>
          </w:p>
        </w:tc>
        <w:tc>
          <w:tcPr>
            <w:tcW w:w="1590" w:type="dxa"/>
            <w:tcBorders>
              <w:top w:val="single" w:color="auto" w:sz="4" w:space="0"/>
              <w:left w:val="single" w:color="auto" w:sz="4" w:space="0"/>
              <w:bottom w:val="single" w:color="auto" w:sz="4" w:space="0"/>
              <w:right w:val="single" w:color="auto" w:sz="4" w:space="0"/>
            </w:tcBorders>
            <w:vAlign w:val="center"/>
          </w:tcPr>
          <w:p w14:paraId="5955621B">
            <w:pPr>
              <w:widowControl/>
              <w:jc w:val="center"/>
              <w:textAlignment w:val="center"/>
              <w:rPr>
                <w:color w:val="000000"/>
                <w:lang w:eastAsia="zh-CN"/>
              </w:rPr>
            </w:pPr>
            <w:r>
              <w:rPr>
                <w:rFonts w:hint="eastAsia"/>
                <w:color w:val="000000"/>
                <w:sz w:val="24"/>
                <w:szCs w:val="24"/>
                <w:lang w:eastAsia="zh-CN"/>
              </w:rPr>
              <w:t>龙颈路三里内横街</w:t>
            </w:r>
          </w:p>
        </w:tc>
        <w:tc>
          <w:tcPr>
            <w:tcW w:w="2049" w:type="dxa"/>
            <w:tcBorders>
              <w:top w:val="single" w:color="auto" w:sz="4" w:space="0"/>
              <w:left w:val="single" w:color="auto" w:sz="4" w:space="0"/>
              <w:bottom w:val="single" w:color="auto" w:sz="4" w:space="0"/>
              <w:right w:val="single" w:color="auto" w:sz="4" w:space="0"/>
            </w:tcBorders>
            <w:vAlign w:val="center"/>
          </w:tcPr>
          <w:p w14:paraId="4628A80B">
            <w:pPr>
              <w:widowControl/>
              <w:jc w:val="center"/>
              <w:textAlignment w:val="center"/>
              <w:rPr>
                <w:color w:val="000000"/>
                <w:lang w:eastAsia="zh-CN"/>
              </w:rPr>
            </w:pPr>
            <w:r>
              <w:rPr>
                <w:rFonts w:hint="eastAsia"/>
                <w:color w:val="000000"/>
                <w:sz w:val="24"/>
                <w:szCs w:val="24"/>
                <w:lang w:eastAsia="zh-CN"/>
              </w:rPr>
              <w:t>65号</w:t>
            </w:r>
          </w:p>
        </w:tc>
        <w:tc>
          <w:tcPr>
            <w:tcW w:w="2243" w:type="dxa"/>
            <w:tcBorders>
              <w:top w:val="single" w:color="auto" w:sz="4" w:space="0"/>
              <w:left w:val="single" w:color="auto" w:sz="4" w:space="0"/>
              <w:bottom w:val="single" w:color="auto" w:sz="4" w:space="0"/>
              <w:right w:val="single" w:color="auto" w:sz="4" w:space="0"/>
            </w:tcBorders>
            <w:vAlign w:val="center"/>
          </w:tcPr>
          <w:p w14:paraId="1690741E">
            <w:pPr>
              <w:widowControl/>
              <w:jc w:val="center"/>
              <w:textAlignment w:val="center"/>
              <w:rPr>
                <w:color w:val="000000"/>
                <w:lang w:eastAsia="zh-CN"/>
              </w:rPr>
            </w:pPr>
            <w:r>
              <w:rPr>
                <w:rFonts w:hint="eastAsia"/>
                <w:color w:val="000000"/>
                <w:sz w:val="24"/>
                <w:szCs w:val="24"/>
                <w:lang w:eastAsia="zh-CN"/>
              </w:rPr>
              <w:t>71号</w:t>
            </w:r>
          </w:p>
        </w:tc>
        <w:tc>
          <w:tcPr>
            <w:tcW w:w="1485" w:type="dxa"/>
            <w:tcBorders>
              <w:top w:val="single" w:color="auto" w:sz="4" w:space="0"/>
              <w:left w:val="single" w:color="auto" w:sz="4" w:space="0"/>
              <w:bottom w:val="single" w:color="auto" w:sz="4" w:space="0"/>
              <w:right w:val="single" w:color="auto" w:sz="4" w:space="0"/>
            </w:tcBorders>
            <w:vAlign w:val="center"/>
          </w:tcPr>
          <w:p w14:paraId="2D248A8C">
            <w:pPr>
              <w:widowControl/>
              <w:jc w:val="center"/>
              <w:textAlignment w:val="center"/>
              <w:rPr>
                <w:color w:val="000000"/>
                <w:lang w:eastAsia="zh-CN"/>
              </w:rPr>
            </w:pPr>
            <w:r>
              <w:rPr>
                <w:rFonts w:hint="eastAsia"/>
                <w:color w:val="000000"/>
                <w:sz w:val="24"/>
                <w:szCs w:val="24"/>
                <w:lang w:eastAsia="zh-CN"/>
              </w:rPr>
              <w:t>369</w:t>
            </w:r>
          </w:p>
        </w:tc>
        <w:tc>
          <w:tcPr>
            <w:tcW w:w="1440" w:type="dxa"/>
            <w:tcBorders>
              <w:top w:val="single" w:color="auto" w:sz="4" w:space="0"/>
              <w:left w:val="single" w:color="auto" w:sz="4" w:space="0"/>
              <w:bottom w:val="single" w:color="auto" w:sz="4" w:space="0"/>
              <w:right w:val="single" w:color="auto" w:sz="4" w:space="0"/>
            </w:tcBorders>
            <w:vAlign w:val="center"/>
          </w:tcPr>
          <w:p w14:paraId="18691402">
            <w:pPr>
              <w:rPr>
                <w:color w:val="000000"/>
                <w:lang w:eastAsia="zh-CN"/>
              </w:rPr>
            </w:pPr>
          </w:p>
        </w:tc>
      </w:tr>
      <w:tr w14:paraId="3B10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A88F59">
            <w:pPr>
              <w:widowControl/>
              <w:jc w:val="center"/>
              <w:textAlignment w:val="center"/>
              <w:rPr>
                <w:color w:val="000000"/>
                <w:lang w:eastAsia="zh-CN"/>
              </w:rPr>
            </w:pPr>
            <w:r>
              <w:rPr>
                <w:rFonts w:hint="eastAsia"/>
                <w:color w:val="000000"/>
                <w:sz w:val="24"/>
                <w:szCs w:val="24"/>
                <w:lang w:eastAsia="zh-CN"/>
              </w:rPr>
              <w:t>128</w:t>
            </w:r>
          </w:p>
        </w:tc>
        <w:tc>
          <w:tcPr>
            <w:tcW w:w="1590" w:type="dxa"/>
            <w:tcBorders>
              <w:top w:val="single" w:color="auto" w:sz="4" w:space="0"/>
              <w:left w:val="single" w:color="auto" w:sz="4" w:space="0"/>
              <w:bottom w:val="single" w:color="auto" w:sz="4" w:space="0"/>
              <w:right w:val="single" w:color="auto" w:sz="4" w:space="0"/>
            </w:tcBorders>
            <w:vAlign w:val="center"/>
          </w:tcPr>
          <w:p w14:paraId="6F30298C">
            <w:pPr>
              <w:widowControl/>
              <w:jc w:val="center"/>
              <w:textAlignment w:val="center"/>
              <w:rPr>
                <w:color w:val="000000"/>
                <w:lang w:eastAsia="zh-CN"/>
              </w:rPr>
            </w:pPr>
            <w:r>
              <w:rPr>
                <w:rFonts w:hint="eastAsia"/>
                <w:color w:val="000000"/>
                <w:sz w:val="24"/>
                <w:szCs w:val="24"/>
                <w:lang w:eastAsia="zh-CN"/>
              </w:rPr>
              <w:t>龙颈路三里</w:t>
            </w:r>
          </w:p>
        </w:tc>
        <w:tc>
          <w:tcPr>
            <w:tcW w:w="2049" w:type="dxa"/>
            <w:tcBorders>
              <w:top w:val="single" w:color="auto" w:sz="4" w:space="0"/>
              <w:left w:val="single" w:color="auto" w:sz="4" w:space="0"/>
              <w:bottom w:val="single" w:color="auto" w:sz="4" w:space="0"/>
              <w:right w:val="single" w:color="auto" w:sz="4" w:space="0"/>
            </w:tcBorders>
            <w:vAlign w:val="center"/>
          </w:tcPr>
          <w:p w14:paraId="0AB1DB21">
            <w:pPr>
              <w:widowControl/>
              <w:jc w:val="center"/>
              <w:textAlignment w:val="center"/>
              <w:rPr>
                <w:color w:val="000000"/>
                <w:lang w:eastAsia="zh-CN"/>
              </w:rPr>
            </w:pPr>
            <w:r>
              <w:rPr>
                <w:rFonts w:hint="eastAsia"/>
                <w:color w:val="000000"/>
                <w:sz w:val="24"/>
                <w:szCs w:val="24"/>
                <w:lang w:eastAsia="zh-CN"/>
              </w:rPr>
              <w:t>龙径路0032号</w:t>
            </w:r>
          </w:p>
        </w:tc>
        <w:tc>
          <w:tcPr>
            <w:tcW w:w="2243" w:type="dxa"/>
            <w:tcBorders>
              <w:top w:val="single" w:color="auto" w:sz="4" w:space="0"/>
              <w:left w:val="single" w:color="auto" w:sz="4" w:space="0"/>
              <w:bottom w:val="single" w:color="auto" w:sz="4" w:space="0"/>
              <w:right w:val="single" w:color="auto" w:sz="4" w:space="0"/>
            </w:tcBorders>
            <w:vAlign w:val="center"/>
          </w:tcPr>
          <w:p w14:paraId="7596CF06">
            <w:pPr>
              <w:widowControl/>
              <w:jc w:val="center"/>
              <w:textAlignment w:val="center"/>
              <w:rPr>
                <w:color w:val="000000"/>
                <w:lang w:eastAsia="zh-CN"/>
              </w:rPr>
            </w:pPr>
            <w:r>
              <w:rPr>
                <w:rFonts w:hint="eastAsia"/>
                <w:color w:val="000000"/>
                <w:sz w:val="24"/>
                <w:szCs w:val="24"/>
                <w:lang w:eastAsia="zh-CN"/>
              </w:rPr>
              <w:t>青湖路</w:t>
            </w:r>
          </w:p>
        </w:tc>
        <w:tc>
          <w:tcPr>
            <w:tcW w:w="1485" w:type="dxa"/>
            <w:tcBorders>
              <w:top w:val="single" w:color="auto" w:sz="4" w:space="0"/>
              <w:left w:val="single" w:color="auto" w:sz="4" w:space="0"/>
              <w:bottom w:val="single" w:color="auto" w:sz="4" w:space="0"/>
              <w:right w:val="single" w:color="auto" w:sz="4" w:space="0"/>
            </w:tcBorders>
            <w:vAlign w:val="center"/>
          </w:tcPr>
          <w:p w14:paraId="224BFD6A">
            <w:pPr>
              <w:widowControl/>
              <w:jc w:val="center"/>
              <w:textAlignment w:val="center"/>
              <w:rPr>
                <w:color w:val="000000"/>
                <w:lang w:eastAsia="zh-CN"/>
              </w:rPr>
            </w:pPr>
            <w:r>
              <w:rPr>
                <w:rFonts w:hint="eastAsia"/>
                <w:color w:val="000000"/>
                <w:sz w:val="24"/>
                <w:szCs w:val="24"/>
                <w:lang w:eastAsia="zh-CN"/>
              </w:rPr>
              <w:t>551</w:t>
            </w:r>
          </w:p>
        </w:tc>
        <w:tc>
          <w:tcPr>
            <w:tcW w:w="1440" w:type="dxa"/>
            <w:tcBorders>
              <w:top w:val="single" w:color="auto" w:sz="4" w:space="0"/>
              <w:left w:val="single" w:color="auto" w:sz="4" w:space="0"/>
              <w:bottom w:val="single" w:color="auto" w:sz="4" w:space="0"/>
              <w:right w:val="single" w:color="auto" w:sz="4" w:space="0"/>
            </w:tcBorders>
            <w:vAlign w:val="center"/>
          </w:tcPr>
          <w:p w14:paraId="313DEB50">
            <w:pPr>
              <w:rPr>
                <w:color w:val="000000"/>
                <w:lang w:eastAsia="zh-CN"/>
              </w:rPr>
            </w:pPr>
          </w:p>
        </w:tc>
      </w:tr>
      <w:tr w14:paraId="74CC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6FA680">
            <w:pPr>
              <w:widowControl/>
              <w:jc w:val="center"/>
              <w:textAlignment w:val="center"/>
              <w:rPr>
                <w:color w:val="000000"/>
                <w:lang w:eastAsia="zh-CN"/>
              </w:rPr>
            </w:pPr>
            <w:r>
              <w:rPr>
                <w:rFonts w:hint="eastAsia"/>
                <w:color w:val="000000"/>
                <w:sz w:val="24"/>
                <w:szCs w:val="24"/>
                <w:lang w:eastAsia="zh-CN"/>
              </w:rPr>
              <w:t>129</w:t>
            </w:r>
          </w:p>
        </w:tc>
        <w:tc>
          <w:tcPr>
            <w:tcW w:w="1590" w:type="dxa"/>
            <w:tcBorders>
              <w:top w:val="single" w:color="auto" w:sz="4" w:space="0"/>
              <w:left w:val="single" w:color="auto" w:sz="4" w:space="0"/>
              <w:bottom w:val="single" w:color="auto" w:sz="4" w:space="0"/>
              <w:right w:val="single" w:color="auto" w:sz="4" w:space="0"/>
            </w:tcBorders>
            <w:vAlign w:val="center"/>
          </w:tcPr>
          <w:p w14:paraId="4B0820FA">
            <w:pPr>
              <w:widowControl/>
              <w:jc w:val="center"/>
              <w:textAlignment w:val="center"/>
              <w:rPr>
                <w:color w:val="000000"/>
                <w:lang w:eastAsia="zh-CN"/>
              </w:rPr>
            </w:pPr>
            <w:r>
              <w:rPr>
                <w:rFonts w:hint="eastAsia"/>
                <w:color w:val="000000"/>
                <w:sz w:val="24"/>
                <w:szCs w:val="24"/>
                <w:lang w:eastAsia="zh-CN"/>
              </w:rPr>
              <w:t>龙颈路三里内通风背巷</w:t>
            </w:r>
          </w:p>
        </w:tc>
        <w:tc>
          <w:tcPr>
            <w:tcW w:w="2049" w:type="dxa"/>
            <w:tcBorders>
              <w:top w:val="single" w:color="auto" w:sz="4" w:space="0"/>
              <w:left w:val="single" w:color="auto" w:sz="4" w:space="0"/>
              <w:bottom w:val="single" w:color="auto" w:sz="4" w:space="0"/>
              <w:right w:val="single" w:color="auto" w:sz="4" w:space="0"/>
            </w:tcBorders>
            <w:vAlign w:val="center"/>
          </w:tcPr>
          <w:p w14:paraId="6EE1A669">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073500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2888D44">
            <w:pPr>
              <w:widowControl/>
              <w:jc w:val="center"/>
              <w:textAlignment w:val="center"/>
              <w:rPr>
                <w:color w:val="000000"/>
                <w:lang w:eastAsia="zh-CN"/>
              </w:rPr>
            </w:pPr>
            <w:r>
              <w:rPr>
                <w:rFonts w:hint="eastAsia"/>
                <w:color w:val="000000"/>
                <w:sz w:val="24"/>
                <w:szCs w:val="24"/>
                <w:lang w:eastAsia="zh-CN"/>
              </w:rPr>
              <w:t>791</w:t>
            </w:r>
          </w:p>
        </w:tc>
        <w:tc>
          <w:tcPr>
            <w:tcW w:w="1440" w:type="dxa"/>
            <w:tcBorders>
              <w:top w:val="single" w:color="auto" w:sz="4" w:space="0"/>
              <w:left w:val="single" w:color="auto" w:sz="4" w:space="0"/>
              <w:bottom w:val="single" w:color="auto" w:sz="4" w:space="0"/>
              <w:right w:val="single" w:color="auto" w:sz="4" w:space="0"/>
            </w:tcBorders>
            <w:vAlign w:val="center"/>
          </w:tcPr>
          <w:p w14:paraId="674CC97F">
            <w:pPr>
              <w:widowControl/>
              <w:jc w:val="center"/>
              <w:textAlignment w:val="center"/>
              <w:rPr>
                <w:color w:val="000000"/>
                <w:lang w:eastAsia="zh-CN"/>
              </w:rPr>
            </w:pPr>
            <w:r>
              <w:rPr>
                <w:rFonts w:hint="eastAsia"/>
                <w:color w:val="000000"/>
                <w:sz w:val="24"/>
                <w:szCs w:val="24"/>
                <w:lang w:eastAsia="zh-CN"/>
              </w:rPr>
              <w:t>4条,每条45米</w:t>
            </w:r>
          </w:p>
        </w:tc>
      </w:tr>
      <w:tr w14:paraId="041C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10C240">
            <w:pPr>
              <w:widowControl/>
              <w:jc w:val="center"/>
              <w:textAlignment w:val="center"/>
              <w:rPr>
                <w:color w:val="000000"/>
                <w:lang w:eastAsia="zh-CN"/>
              </w:rPr>
            </w:pPr>
            <w:r>
              <w:rPr>
                <w:rFonts w:hint="eastAsia"/>
                <w:color w:val="000000"/>
                <w:sz w:val="24"/>
                <w:szCs w:val="24"/>
                <w:lang w:eastAsia="zh-CN"/>
              </w:rPr>
              <w:t>130</w:t>
            </w:r>
          </w:p>
        </w:tc>
        <w:tc>
          <w:tcPr>
            <w:tcW w:w="1590" w:type="dxa"/>
            <w:tcBorders>
              <w:top w:val="single" w:color="auto" w:sz="4" w:space="0"/>
              <w:left w:val="single" w:color="auto" w:sz="4" w:space="0"/>
              <w:bottom w:val="single" w:color="auto" w:sz="4" w:space="0"/>
              <w:right w:val="single" w:color="auto" w:sz="4" w:space="0"/>
            </w:tcBorders>
            <w:vAlign w:val="center"/>
          </w:tcPr>
          <w:p w14:paraId="5C4E6153">
            <w:pPr>
              <w:widowControl/>
              <w:jc w:val="center"/>
              <w:textAlignment w:val="center"/>
              <w:rPr>
                <w:color w:val="000000"/>
                <w:lang w:eastAsia="zh-CN"/>
              </w:rPr>
            </w:pPr>
            <w:r>
              <w:rPr>
                <w:rFonts w:hint="eastAsia"/>
                <w:color w:val="000000"/>
                <w:sz w:val="24"/>
                <w:szCs w:val="24"/>
                <w:lang w:eastAsia="zh-CN"/>
              </w:rPr>
              <w:t>龙颈路二里内通风背巷</w:t>
            </w:r>
          </w:p>
        </w:tc>
        <w:tc>
          <w:tcPr>
            <w:tcW w:w="2049" w:type="dxa"/>
            <w:tcBorders>
              <w:top w:val="single" w:color="auto" w:sz="4" w:space="0"/>
              <w:left w:val="single" w:color="auto" w:sz="4" w:space="0"/>
              <w:bottom w:val="single" w:color="auto" w:sz="4" w:space="0"/>
              <w:right w:val="single" w:color="auto" w:sz="4" w:space="0"/>
            </w:tcBorders>
            <w:vAlign w:val="center"/>
          </w:tcPr>
          <w:p w14:paraId="3A2B6C4A">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80F521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833ACA5">
            <w:pPr>
              <w:widowControl/>
              <w:jc w:val="center"/>
              <w:textAlignment w:val="center"/>
              <w:rPr>
                <w:color w:val="000000"/>
                <w:lang w:eastAsia="zh-CN"/>
              </w:rPr>
            </w:pPr>
            <w:r>
              <w:rPr>
                <w:rFonts w:hint="eastAsia"/>
                <w:color w:val="000000"/>
                <w:sz w:val="24"/>
                <w:szCs w:val="24"/>
                <w:lang w:eastAsia="zh-CN"/>
              </w:rPr>
              <w:t>1351</w:t>
            </w:r>
          </w:p>
        </w:tc>
        <w:tc>
          <w:tcPr>
            <w:tcW w:w="1440" w:type="dxa"/>
            <w:tcBorders>
              <w:top w:val="single" w:color="auto" w:sz="4" w:space="0"/>
              <w:left w:val="single" w:color="auto" w:sz="4" w:space="0"/>
              <w:bottom w:val="single" w:color="auto" w:sz="4" w:space="0"/>
              <w:right w:val="single" w:color="auto" w:sz="4" w:space="0"/>
            </w:tcBorders>
            <w:vAlign w:val="center"/>
          </w:tcPr>
          <w:p w14:paraId="54BADF8E">
            <w:pPr>
              <w:widowControl/>
              <w:jc w:val="center"/>
              <w:textAlignment w:val="center"/>
              <w:rPr>
                <w:color w:val="000000"/>
                <w:lang w:eastAsia="zh-CN"/>
              </w:rPr>
            </w:pPr>
            <w:r>
              <w:rPr>
                <w:rFonts w:hint="eastAsia"/>
                <w:color w:val="000000"/>
                <w:sz w:val="24"/>
                <w:szCs w:val="24"/>
                <w:lang w:eastAsia="zh-CN"/>
              </w:rPr>
              <w:t>5条,每条130米</w:t>
            </w:r>
          </w:p>
        </w:tc>
      </w:tr>
      <w:tr w14:paraId="4E06B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0B6EEB">
            <w:pPr>
              <w:widowControl/>
              <w:jc w:val="center"/>
              <w:textAlignment w:val="center"/>
              <w:rPr>
                <w:color w:val="000000"/>
                <w:lang w:eastAsia="zh-CN"/>
              </w:rPr>
            </w:pPr>
            <w:r>
              <w:rPr>
                <w:rFonts w:hint="eastAsia"/>
                <w:color w:val="000000"/>
                <w:sz w:val="24"/>
                <w:szCs w:val="24"/>
                <w:lang w:eastAsia="zh-CN"/>
              </w:rPr>
              <w:t>131</w:t>
            </w:r>
          </w:p>
        </w:tc>
        <w:tc>
          <w:tcPr>
            <w:tcW w:w="1590" w:type="dxa"/>
            <w:tcBorders>
              <w:top w:val="single" w:color="auto" w:sz="4" w:space="0"/>
              <w:left w:val="single" w:color="auto" w:sz="4" w:space="0"/>
              <w:bottom w:val="single" w:color="auto" w:sz="4" w:space="0"/>
              <w:right w:val="single" w:color="auto" w:sz="4" w:space="0"/>
            </w:tcBorders>
            <w:vAlign w:val="center"/>
          </w:tcPr>
          <w:p w14:paraId="6E3FE11C">
            <w:pPr>
              <w:widowControl/>
              <w:jc w:val="center"/>
              <w:textAlignment w:val="center"/>
              <w:rPr>
                <w:color w:val="000000"/>
                <w:lang w:eastAsia="zh-CN"/>
              </w:rPr>
            </w:pPr>
            <w:r>
              <w:rPr>
                <w:rFonts w:hint="eastAsia"/>
                <w:color w:val="000000"/>
                <w:sz w:val="24"/>
                <w:szCs w:val="24"/>
                <w:lang w:eastAsia="zh-CN"/>
              </w:rPr>
              <w:t>龙颈路一里</w:t>
            </w:r>
          </w:p>
        </w:tc>
        <w:tc>
          <w:tcPr>
            <w:tcW w:w="2049" w:type="dxa"/>
            <w:tcBorders>
              <w:top w:val="single" w:color="auto" w:sz="4" w:space="0"/>
              <w:left w:val="single" w:color="auto" w:sz="4" w:space="0"/>
              <w:bottom w:val="single" w:color="auto" w:sz="4" w:space="0"/>
              <w:right w:val="single" w:color="auto" w:sz="4" w:space="0"/>
            </w:tcBorders>
            <w:vAlign w:val="center"/>
          </w:tcPr>
          <w:p w14:paraId="032DD246">
            <w:pPr>
              <w:widowControl/>
              <w:jc w:val="center"/>
              <w:textAlignment w:val="center"/>
              <w:rPr>
                <w:color w:val="000000"/>
                <w:lang w:eastAsia="zh-CN"/>
              </w:rPr>
            </w:pPr>
            <w:r>
              <w:rPr>
                <w:rFonts w:hint="eastAsia"/>
                <w:color w:val="000000"/>
                <w:sz w:val="24"/>
                <w:szCs w:val="24"/>
                <w:lang w:eastAsia="zh-CN"/>
              </w:rPr>
              <w:t>25号</w:t>
            </w:r>
          </w:p>
        </w:tc>
        <w:tc>
          <w:tcPr>
            <w:tcW w:w="2243" w:type="dxa"/>
            <w:tcBorders>
              <w:top w:val="single" w:color="auto" w:sz="4" w:space="0"/>
              <w:left w:val="single" w:color="auto" w:sz="4" w:space="0"/>
              <w:bottom w:val="single" w:color="auto" w:sz="4" w:space="0"/>
              <w:right w:val="single" w:color="auto" w:sz="4" w:space="0"/>
            </w:tcBorders>
            <w:vAlign w:val="center"/>
          </w:tcPr>
          <w:p w14:paraId="1F88821F">
            <w:pPr>
              <w:widowControl/>
              <w:jc w:val="center"/>
              <w:textAlignment w:val="center"/>
              <w:rPr>
                <w:color w:val="000000"/>
                <w:lang w:eastAsia="zh-CN"/>
              </w:rPr>
            </w:pPr>
            <w:r>
              <w:rPr>
                <w:rFonts w:hint="eastAsia"/>
                <w:color w:val="000000"/>
                <w:sz w:val="24"/>
                <w:szCs w:val="24"/>
                <w:lang w:eastAsia="zh-CN"/>
              </w:rPr>
              <w:t>大板塘周边城中村</w:t>
            </w:r>
          </w:p>
        </w:tc>
        <w:tc>
          <w:tcPr>
            <w:tcW w:w="1485" w:type="dxa"/>
            <w:tcBorders>
              <w:top w:val="single" w:color="auto" w:sz="4" w:space="0"/>
              <w:left w:val="single" w:color="auto" w:sz="4" w:space="0"/>
              <w:bottom w:val="single" w:color="auto" w:sz="4" w:space="0"/>
              <w:right w:val="single" w:color="auto" w:sz="4" w:space="0"/>
            </w:tcBorders>
            <w:vAlign w:val="center"/>
          </w:tcPr>
          <w:p w14:paraId="7F14FB8C">
            <w:pPr>
              <w:widowControl/>
              <w:jc w:val="center"/>
              <w:textAlignment w:val="center"/>
              <w:rPr>
                <w:color w:val="000000"/>
                <w:lang w:eastAsia="zh-CN"/>
              </w:rPr>
            </w:pPr>
            <w:r>
              <w:rPr>
                <w:rFonts w:hint="eastAsia"/>
                <w:color w:val="000000"/>
                <w:sz w:val="24"/>
                <w:szCs w:val="24"/>
                <w:lang w:eastAsia="zh-CN"/>
              </w:rPr>
              <w:t>848</w:t>
            </w:r>
          </w:p>
        </w:tc>
        <w:tc>
          <w:tcPr>
            <w:tcW w:w="1440" w:type="dxa"/>
            <w:tcBorders>
              <w:top w:val="single" w:color="auto" w:sz="4" w:space="0"/>
              <w:left w:val="single" w:color="auto" w:sz="4" w:space="0"/>
              <w:bottom w:val="single" w:color="auto" w:sz="4" w:space="0"/>
              <w:right w:val="single" w:color="auto" w:sz="4" w:space="0"/>
            </w:tcBorders>
            <w:vAlign w:val="center"/>
          </w:tcPr>
          <w:p w14:paraId="485B8FDE">
            <w:pPr>
              <w:widowControl/>
              <w:jc w:val="center"/>
              <w:textAlignment w:val="center"/>
              <w:rPr>
                <w:color w:val="000000"/>
                <w:lang w:eastAsia="zh-CN"/>
              </w:rPr>
            </w:pPr>
            <w:r>
              <w:rPr>
                <w:rFonts w:hint="eastAsia"/>
                <w:color w:val="000000"/>
                <w:sz w:val="24"/>
                <w:szCs w:val="24"/>
                <w:lang w:eastAsia="zh-CN"/>
              </w:rPr>
              <w:t>4条,每条25米</w:t>
            </w:r>
          </w:p>
        </w:tc>
      </w:tr>
      <w:tr w14:paraId="537FC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A281FE">
            <w:pPr>
              <w:widowControl/>
              <w:jc w:val="center"/>
              <w:textAlignment w:val="center"/>
              <w:rPr>
                <w:color w:val="000000"/>
                <w:lang w:eastAsia="zh-CN"/>
              </w:rPr>
            </w:pPr>
            <w:r>
              <w:rPr>
                <w:rFonts w:hint="eastAsia"/>
                <w:color w:val="000000"/>
                <w:sz w:val="24"/>
                <w:szCs w:val="24"/>
                <w:lang w:eastAsia="zh-CN"/>
              </w:rPr>
              <w:t>132</w:t>
            </w:r>
          </w:p>
        </w:tc>
        <w:tc>
          <w:tcPr>
            <w:tcW w:w="1590" w:type="dxa"/>
            <w:tcBorders>
              <w:top w:val="single" w:color="auto" w:sz="4" w:space="0"/>
              <w:left w:val="single" w:color="auto" w:sz="4" w:space="0"/>
              <w:bottom w:val="single" w:color="auto" w:sz="4" w:space="0"/>
              <w:right w:val="single" w:color="auto" w:sz="4" w:space="0"/>
            </w:tcBorders>
            <w:vAlign w:val="center"/>
          </w:tcPr>
          <w:p w14:paraId="3C4E0169">
            <w:pPr>
              <w:widowControl/>
              <w:jc w:val="center"/>
              <w:textAlignment w:val="center"/>
              <w:rPr>
                <w:color w:val="000000"/>
                <w:lang w:eastAsia="zh-CN"/>
              </w:rPr>
            </w:pPr>
            <w:r>
              <w:rPr>
                <w:rFonts w:hint="eastAsia"/>
                <w:color w:val="000000"/>
                <w:sz w:val="24"/>
                <w:szCs w:val="24"/>
                <w:lang w:eastAsia="zh-CN"/>
              </w:rPr>
              <w:t>城东二路雄宝小区</w:t>
            </w:r>
          </w:p>
        </w:tc>
        <w:tc>
          <w:tcPr>
            <w:tcW w:w="2049" w:type="dxa"/>
            <w:tcBorders>
              <w:top w:val="single" w:color="auto" w:sz="4" w:space="0"/>
              <w:left w:val="single" w:color="auto" w:sz="4" w:space="0"/>
              <w:bottom w:val="single" w:color="auto" w:sz="4" w:space="0"/>
              <w:right w:val="single" w:color="auto" w:sz="4" w:space="0"/>
            </w:tcBorders>
            <w:vAlign w:val="center"/>
          </w:tcPr>
          <w:p w14:paraId="23A2FA2B">
            <w:pPr>
              <w:widowControl/>
              <w:jc w:val="center"/>
              <w:textAlignment w:val="center"/>
              <w:rPr>
                <w:color w:val="000000"/>
                <w:lang w:eastAsia="zh-CN"/>
              </w:rPr>
            </w:pPr>
            <w:r>
              <w:rPr>
                <w:rFonts w:hint="eastAsia"/>
                <w:color w:val="000000"/>
                <w:sz w:val="24"/>
                <w:szCs w:val="24"/>
                <w:lang w:eastAsia="zh-CN"/>
              </w:rPr>
              <w:t>1号</w:t>
            </w:r>
          </w:p>
        </w:tc>
        <w:tc>
          <w:tcPr>
            <w:tcW w:w="2243" w:type="dxa"/>
            <w:tcBorders>
              <w:top w:val="single" w:color="auto" w:sz="4" w:space="0"/>
              <w:left w:val="single" w:color="auto" w:sz="4" w:space="0"/>
              <w:bottom w:val="single" w:color="auto" w:sz="4" w:space="0"/>
              <w:right w:val="single" w:color="auto" w:sz="4" w:space="0"/>
            </w:tcBorders>
            <w:vAlign w:val="center"/>
          </w:tcPr>
          <w:p w14:paraId="42BCCDC4">
            <w:pPr>
              <w:widowControl/>
              <w:jc w:val="center"/>
              <w:textAlignment w:val="center"/>
              <w:rPr>
                <w:color w:val="000000"/>
                <w:lang w:eastAsia="zh-CN"/>
              </w:rPr>
            </w:pPr>
            <w:r>
              <w:rPr>
                <w:rFonts w:hint="eastAsia"/>
                <w:color w:val="000000"/>
                <w:sz w:val="24"/>
                <w:szCs w:val="24"/>
                <w:lang w:eastAsia="zh-CN"/>
              </w:rPr>
              <w:t>32号</w:t>
            </w:r>
          </w:p>
        </w:tc>
        <w:tc>
          <w:tcPr>
            <w:tcW w:w="1485" w:type="dxa"/>
            <w:tcBorders>
              <w:top w:val="single" w:color="auto" w:sz="4" w:space="0"/>
              <w:left w:val="single" w:color="auto" w:sz="4" w:space="0"/>
              <w:bottom w:val="single" w:color="auto" w:sz="4" w:space="0"/>
              <w:right w:val="single" w:color="auto" w:sz="4" w:space="0"/>
            </w:tcBorders>
            <w:vAlign w:val="center"/>
          </w:tcPr>
          <w:p w14:paraId="7E27F567">
            <w:pPr>
              <w:widowControl/>
              <w:jc w:val="center"/>
              <w:textAlignment w:val="center"/>
              <w:rPr>
                <w:color w:val="000000"/>
                <w:lang w:eastAsia="zh-CN"/>
              </w:rPr>
            </w:pPr>
            <w:r>
              <w:rPr>
                <w:rFonts w:hint="eastAsia"/>
                <w:color w:val="000000"/>
                <w:sz w:val="24"/>
                <w:szCs w:val="24"/>
                <w:lang w:eastAsia="zh-CN"/>
              </w:rPr>
              <w:t>938</w:t>
            </w:r>
          </w:p>
        </w:tc>
        <w:tc>
          <w:tcPr>
            <w:tcW w:w="1440" w:type="dxa"/>
            <w:tcBorders>
              <w:top w:val="single" w:color="auto" w:sz="4" w:space="0"/>
              <w:left w:val="single" w:color="auto" w:sz="4" w:space="0"/>
              <w:bottom w:val="single" w:color="auto" w:sz="4" w:space="0"/>
              <w:right w:val="single" w:color="auto" w:sz="4" w:space="0"/>
            </w:tcBorders>
            <w:vAlign w:val="center"/>
          </w:tcPr>
          <w:p w14:paraId="00F32160">
            <w:pPr>
              <w:rPr>
                <w:color w:val="000000"/>
                <w:lang w:eastAsia="zh-CN"/>
              </w:rPr>
            </w:pPr>
          </w:p>
        </w:tc>
      </w:tr>
      <w:tr w14:paraId="7059B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5E593C">
            <w:pPr>
              <w:widowControl/>
              <w:jc w:val="center"/>
              <w:textAlignment w:val="center"/>
              <w:rPr>
                <w:color w:val="000000"/>
                <w:lang w:eastAsia="zh-CN"/>
              </w:rPr>
            </w:pPr>
            <w:r>
              <w:rPr>
                <w:rFonts w:hint="eastAsia"/>
                <w:color w:val="000000"/>
                <w:sz w:val="24"/>
                <w:szCs w:val="24"/>
                <w:lang w:eastAsia="zh-CN"/>
              </w:rPr>
              <w:t>133</w:t>
            </w:r>
          </w:p>
        </w:tc>
        <w:tc>
          <w:tcPr>
            <w:tcW w:w="1590" w:type="dxa"/>
            <w:tcBorders>
              <w:top w:val="single" w:color="auto" w:sz="4" w:space="0"/>
              <w:left w:val="single" w:color="auto" w:sz="4" w:space="0"/>
              <w:bottom w:val="single" w:color="auto" w:sz="4" w:space="0"/>
              <w:right w:val="single" w:color="auto" w:sz="4" w:space="0"/>
            </w:tcBorders>
            <w:vAlign w:val="center"/>
          </w:tcPr>
          <w:p w14:paraId="37CC3409">
            <w:pPr>
              <w:widowControl/>
              <w:jc w:val="center"/>
              <w:textAlignment w:val="center"/>
              <w:rPr>
                <w:color w:val="000000"/>
                <w:lang w:eastAsia="zh-CN"/>
              </w:rPr>
            </w:pPr>
            <w:r>
              <w:rPr>
                <w:rFonts w:hint="eastAsia"/>
                <w:color w:val="000000"/>
                <w:sz w:val="24"/>
                <w:szCs w:val="24"/>
                <w:lang w:eastAsia="zh-CN"/>
              </w:rPr>
              <w:t>城东二路雄宝小区</w:t>
            </w:r>
          </w:p>
        </w:tc>
        <w:tc>
          <w:tcPr>
            <w:tcW w:w="2049" w:type="dxa"/>
            <w:tcBorders>
              <w:top w:val="single" w:color="auto" w:sz="4" w:space="0"/>
              <w:left w:val="single" w:color="auto" w:sz="4" w:space="0"/>
              <w:bottom w:val="single" w:color="auto" w:sz="4" w:space="0"/>
              <w:right w:val="single" w:color="auto" w:sz="4" w:space="0"/>
            </w:tcBorders>
            <w:vAlign w:val="center"/>
          </w:tcPr>
          <w:p w14:paraId="79764B7B">
            <w:pPr>
              <w:widowControl/>
              <w:jc w:val="center"/>
              <w:textAlignment w:val="center"/>
              <w:rPr>
                <w:color w:val="000000"/>
                <w:lang w:eastAsia="zh-CN"/>
              </w:rPr>
            </w:pPr>
            <w:r>
              <w:rPr>
                <w:rFonts w:hint="eastAsia"/>
                <w:color w:val="000000"/>
                <w:sz w:val="24"/>
                <w:szCs w:val="24"/>
                <w:lang w:eastAsia="zh-CN"/>
              </w:rPr>
              <w:t>33号</w:t>
            </w:r>
          </w:p>
        </w:tc>
        <w:tc>
          <w:tcPr>
            <w:tcW w:w="2243" w:type="dxa"/>
            <w:tcBorders>
              <w:top w:val="single" w:color="auto" w:sz="4" w:space="0"/>
              <w:left w:val="single" w:color="auto" w:sz="4" w:space="0"/>
              <w:bottom w:val="single" w:color="auto" w:sz="4" w:space="0"/>
              <w:right w:val="single" w:color="auto" w:sz="4" w:space="0"/>
            </w:tcBorders>
            <w:vAlign w:val="center"/>
          </w:tcPr>
          <w:p w14:paraId="4C8D5FDF">
            <w:pPr>
              <w:widowControl/>
              <w:jc w:val="center"/>
              <w:textAlignment w:val="center"/>
              <w:rPr>
                <w:color w:val="000000"/>
                <w:lang w:eastAsia="zh-CN"/>
              </w:rPr>
            </w:pPr>
            <w:r>
              <w:rPr>
                <w:rFonts w:hint="eastAsia"/>
                <w:color w:val="000000"/>
                <w:sz w:val="24"/>
                <w:szCs w:val="24"/>
                <w:lang w:eastAsia="zh-CN"/>
              </w:rPr>
              <w:t>山边</w:t>
            </w:r>
          </w:p>
        </w:tc>
        <w:tc>
          <w:tcPr>
            <w:tcW w:w="1485" w:type="dxa"/>
            <w:tcBorders>
              <w:top w:val="single" w:color="auto" w:sz="4" w:space="0"/>
              <w:left w:val="single" w:color="auto" w:sz="4" w:space="0"/>
              <w:bottom w:val="single" w:color="auto" w:sz="4" w:space="0"/>
              <w:right w:val="single" w:color="auto" w:sz="4" w:space="0"/>
            </w:tcBorders>
            <w:vAlign w:val="center"/>
          </w:tcPr>
          <w:p w14:paraId="7AF557BA">
            <w:pPr>
              <w:widowControl/>
              <w:jc w:val="center"/>
              <w:textAlignment w:val="center"/>
              <w:rPr>
                <w:color w:val="000000"/>
                <w:lang w:eastAsia="zh-CN"/>
              </w:rPr>
            </w:pPr>
            <w:r>
              <w:rPr>
                <w:rFonts w:hint="eastAsia"/>
                <w:color w:val="000000"/>
                <w:sz w:val="24"/>
                <w:szCs w:val="24"/>
                <w:lang w:eastAsia="zh-CN"/>
              </w:rPr>
              <w:t>1285</w:t>
            </w:r>
          </w:p>
        </w:tc>
        <w:tc>
          <w:tcPr>
            <w:tcW w:w="1440" w:type="dxa"/>
            <w:tcBorders>
              <w:top w:val="single" w:color="auto" w:sz="4" w:space="0"/>
              <w:left w:val="single" w:color="auto" w:sz="4" w:space="0"/>
              <w:bottom w:val="single" w:color="auto" w:sz="4" w:space="0"/>
              <w:right w:val="single" w:color="auto" w:sz="4" w:space="0"/>
            </w:tcBorders>
            <w:vAlign w:val="center"/>
          </w:tcPr>
          <w:p w14:paraId="3E677601">
            <w:pPr>
              <w:rPr>
                <w:color w:val="000000"/>
                <w:lang w:eastAsia="zh-CN"/>
              </w:rPr>
            </w:pPr>
          </w:p>
        </w:tc>
      </w:tr>
      <w:tr w14:paraId="590CF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981972">
            <w:pPr>
              <w:widowControl/>
              <w:jc w:val="center"/>
              <w:textAlignment w:val="center"/>
              <w:rPr>
                <w:color w:val="000000"/>
                <w:lang w:eastAsia="zh-CN"/>
              </w:rPr>
            </w:pPr>
            <w:r>
              <w:rPr>
                <w:rFonts w:hint="eastAsia"/>
                <w:color w:val="000000"/>
                <w:sz w:val="24"/>
                <w:szCs w:val="24"/>
                <w:lang w:eastAsia="zh-CN"/>
              </w:rPr>
              <w:t>134</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99D4605">
            <w:pPr>
              <w:widowControl/>
              <w:jc w:val="center"/>
              <w:textAlignment w:val="center"/>
              <w:rPr>
                <w:color w:val="000000"/>
                <w:lang w:eastAsia="zh-CN"/>
              </w:rPr>
            </w:pPr>
            <w:r>
              <w:rPr>
                <w:rFonts w:hint="eastAsia"/>
                <w:color w:val="000000"/>
                <w:sz w:val="24"/>
                <w:szCs w:val="24"/>
                <w:lang w:eastAsia="zh-CN"/>
              </w:rPr>
              <w:t>龙桥北路二里（大板塘对面）通风巷</w:t>
            </w:r>
          </w:p>
        </w:tc>
        <w:tc>
          <w:tcPr>
            <w:tcW w:w="2243" w:type="dxa"/>
            <w:tcBorders>
              <w:top w:val="single" w:color="auto" w:sz="4" w:space="0"/>
              <w:left w:val="single" w:color="auto" w:sz="4" w:space="0"/>
              <w:bottom w:val="single" w:color="auto" w:sz="4" w:space="0"/>
              <w:right w:val="single" w:color="auto" w:sz="4" w:space="0"/>
            </w:tcBorders>
            <w:vAlign w:val="center"/>
          </w:tcPr>
          <w:p w14:paraId="65BACE1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4809039">
            <w:pPr>
              <w:widowControl/>
              <w:jc w:val="center"/>
              <w:textAlignment w:val="center"/>
              <w:rPr>
                <w:color w:val="000000"/>
                <w:sz w:val="24"/>
                <w:szCs w:val="24"/>
                <w:lang w:eastAsia="zh-CN"/>
              </w:rPr>
            </w:pPr>
            <w:r>
              <w:rPr>
                <w:rFonts w:hint="eastAsia"/>
                <w:color w:val="000000"/>
                <w:sz w:val="24"/>
                <w:szCs w:val="24"/>
                <w:lang w:eastAsia="zh-CN"/>
              </w:rPr>
              <w:t>1276</w:t>
            </w:r>
          </w:p>
        </w:tc>
        <w:tc>
          <w:tcPr>
            <w:tcW w:w="1440" w:type="dxa"/>
            <w:tcBorders>
              <w:top w:val="single" w:color="auto" w:sz="4" w:space="0"/>
              <w:left w:val="single" w:color="auto" w:sz="4" w:space="0"/>
              <w:bottom w:val="single" w:color="auto" w:sz="4" w:space="0"/>
              <w:right w:val="single" w:color="auto" w:sz="4" w:space="0"/>
            </w:tcBorders>
            <w:vAlign w:val="center"/>
          </w:tcPr>
          <w:p w14:paraId="24E296DC">
            <w:pPr>
              <w:widowControl/>
              <w:jc w:val="center"/>
              <w:textAlignment w:val="center"/>
              <w:rPr>
                <w:color w:val="000000"/>
                <w:sz w:val="24"/>
                <w:szCs w:val="24"/>
                <w:lang w:eastAsia="zh-CN"/>
              </w:rPr>
            </w:pPr>
            <w:r>
              <w:rPr>
                <w:rFonts w:hint="eastAsia"/>
                <w:color w:val="000000"/>
                <w:sz w:val="24"/>
                <w:szCs w:val="24"/>
                <w:lang w:eastAsia="zh-CN"/>
              </w:rPr>
              <w:t>4条,每条100米</w:t>
            </w:r>
          </w:p>
        </w:tc>
      </w:tr>
      <w:tr w14:paraId="7CB97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632CC9">
            <w:pPr>
              <w:widowControl/>
              <w:jc w:val="center"/>
              <w:textAlignment w:val="center"/>
              <w:rPr>
                <w:color w:val="000000"/>
                <w:lang w:eastAsia="zh-CN"/>
              </w:rPr>
            </w:pPr>
            <w:r>
              <w:rPr>
                <w:rFonts w:hint="eastAsia"/>
                <w:color w:val="000000"/>
                <w:sz w:val="24"/>
                <w:szCs w:val="24"/>
                <w:lang w:eastAsia="zh-CN"/>
              </w:rPr>
              <w:t>135</w:t>
            </w:r>
          </w:p>
        </w:tc>
        <w:tc>
          <w:tcPr>
            <w:tcW w:w="1590" w:type="dxa"/>
            <w:tcBorders>
              <w:top w:val="single" w:color="auto" w:sz="4" w:space="0"/>
              <w:left w:val="single" w:color="auto" w:sz="4" w:space="0"/>
              <w:bottom w:val="single" w:color="auto" w:sz="4" w:space="0"/>
              <w:right w:val="single" w:color="auto" w:sz="4" w:space="0"/>
            </w:tcBorders>
            <w:vAlign w:val="center"/>
          </w:tcPr>
          <w:p w14:paraId="0784EEA9">
            <w:pPr>
              <w:widowControl/>
              <w:jc w:val="center"/>
              <w:textAlignment w:val="center"/>
              <w:rPr>
                <w:color w:val="000000"/>
                <w:lang w:eastAsia="zh-CN"/>
              </w:rPr>
            </w:pPr>
            <w:r>
              <w:rPr>
                <w:rFonts w:hint="eastAsia"/>
                <w:color w:val="000000"/>
                <w:sz w:val="24"/>
                <w:szCs w:val="24"/>
                <w:lang w:eastAsia="zh-CN"/>
              </w:rPr>
              <w:t>龙颈路四里通风巷</w:t>
            </w:r>
          </w:p>
        </w:tc>
        <w:tc>
          <w:tcPr>
            <w:tcW w:w="2049" w:type="dxa"/>
            <w:tcBorders>
              <w:top w:val="single" w:color="auto" w:sz="4" w:space="0"/>
              <w:left w:val="single" w:color="auto" w:sz="4" w:space="0"/>
              <w:bottom w:val="single" w:color="auto" w:sz="4" w:space="0"/>
              <w:right w:val="single" w:color="auto" w:sz="4" w:space="0"/>
            </w:tcBorders>
            <w:vAlign w:val="center"/>
          </w:tcPr>
          <w:p w14:paraId="3F1B065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E61336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0CCF1F7">
            <w:pPr>
              <w:widowControl/>
              <w:jc w:val="center"/>
              <w:textAlignment w:val="center"/>
              <w:rPr>
                <w:color w:val="000000"/>
                <w:lang w:eastAsia="zh-CN"/>
              </w:rPr>
            </w:pPr>
            <w:r>
              <w:rPr>
                <w:rFonts w:hint="eastAsia"/>
                <w:color w:val="000000"/>
                <w:sz w:val="24"/>
                <w:szCs w:val="24"/>
                <w:lang w:eastAsia="zh-CN"/>
              </w:rPr>
              <w:t>255</w:t>
            </w:r>
          </w:p>
        </w:tc>
        <w:tc>
          <w:tcPr>
            <w:tcW w:w="1440" w:type="dxa"/>
            <w:tcBorders>
              <w:top w:val="single" w:color="auto" w:sz="4" w:space="0"/>
              <w:left w:val="single" w:color="auto" w:sz="4" w:space="0"/>
              <w:bottom w:val="single" w:color="auto" w:sz="4" w:space="0"/>
              <w:right w:val="single" w:color="auto" w:sz="4" w:space="0"/>
            </w:tcBorders>
            <w:vAlign w:val="center"/>
          </w:tcPr>
          <w:p w14:paraId="3162A00E">
            <w:pPr>
              <w:widowControl/>
              <w:jc w:val="center"/>
              <w:textAlignment w:val="center"/>
              <w:rPr>
                <w:color w:val="000000"/>
                <w:lang w:eastAsia="zh-CN"/>
              </w:rPr>
            </w:pPr>
            <w:r>
              <w:rPr>
                <w:rFonts w:hint="eastAsia"/>
                <w:color w:val="000000"/>
                <w:sz w:val="24"/>
                <w:szCs w:val="24"/>
                <w:lang w:eastAsia="zh-CN"/>
              </w:rPr>
              <w:t>2条,每条40米</w:t>
            </w:r>
          </w:p>
        </w:tc>
      </w:tr>
      <w:tr w14:paraId="6F1CC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882CD4">
            <w:pPr>
              <w:widowControl/>
              <w:jc w:val="center"/>
              <w:textAlignment w:val="center"/>
              <w:rPr>
                <w:color w:val="000000"/>
                <w:lang w:eastAsia="zh-CN"/>
              </w:rPr>
            </w:pPr>
            <w:r>
              <w:rPr>
                <w:rFonts w:hint="eastAsia"/>
                <w:color w:val="000000"/>
                <w:sz w:val="24"/>
                <w:szCs w:val="24"/>
                <w:lang w:eastAsia="zh-CN"/>
              </w:rPr>
              <w:t>136</w:t>
            </w:r>
          </w:p>
        </w:tc>
        <w:tc>
          <w:tcPr>
            <w:tcW w:w="1590" w:type="dxa"/>
            <w:tcBorders>
              <w:top w:val="single" w:color="auto" w:sz="4" w:space="0"/>
              <w:left w:val="single" w:color="auto" w:sz="4" w:space="0"/>
              <w:bottom w:val="single" w:color="auto" w:sz="4" w:space="0"/>
              <w:right w:val="single" w:color="auto" w:sz="4" w:space="0"/>
            </w:tcBorders>
            <w:vAlign w:val="center"/>
          </w:tcPr>
          <w:p w14:paraId="39EA6C03">
            <w:pPr>
              <w:widowControl/>
              <w:jc w:val="center"/>
              <w:textAlignment w:val="center"/>
              <w:rPr>
                <w:color w:val="000000"/>
                <w:lang w:eastAsia="zh-CN"/>
              </w:rPr>
            </w:pPr>
            <w:r>
              <w:rPr>
                <w:rFonts w:hint="eastAsia"/>
                <w:color w:val="000000"/>
                <w:sz w:val="24"/>
                <w:szCs w:val="24"/>
                <w:lang w:eastAsia="zh-CN"/>
              </w:rPr>
              <w:t>龙颈路五里通风巷</w:t>
            </w:r>
          </w:p>
        </w:tc>
        <w:tc>
          <w:tcPr>
            <w:tcW w:w="2049" w:type="dxa"/>
            <w:tcBorders>
              <w:top w:val="single" w:color="auto" w:sz="4" w:space="0"/>
              <w:left w:val="single" w:color="auto" w:sz="4" w:space="0"/>
              <w:bottom w:val="single" w:color="auto" w:sz="4" w:space="0"/>
              <w:right w:val="single" w:color="auto" w:sz="4" w:space="0"/>
            </w:tcBorders>
            <w:vAlign w:val="center"/>
          </w:tcPr>
          <w:p w14:paraId="4B86C6A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071B9C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282E0C5">
            <w:pPr>
              <w:widowControl/>
              <w:jc w:val="center"/>
              <w:textAlignment w:val="center"/>
              <w:rPr>
                <w:color w:val="000000"/>
                <w:lang w:eastAsia="zh-CN"/>
              </w:rPr>
            </w:pPr>
            <w:r>
              <w:rPr>
                <w:rFonts w:hint="eastAsia"/>
                <w:color w:val="000000"/>
                <w:sz w:val="24"/>
                <w:szCs w:val="24"/>
                <w:lang w:eastAsia="zh-CN"/>
              </w:rPr>
              <w:t>920</w:t>
            </w:r>
          </w:p>
        </w:tc>
        <w:tc>
          <w:tcPr>
            <w:tcW w:w="1440" w:type="dxa"/>
            <w:tcBorders>
              <w:top w:val="single" w:color="auto" w:sz="4" w:space="0"/>
              <w:left w:val="single" w:color="auto" w:sz="4" w:space="0"/>
              <w:bottom w:val="single" w:color="auto" w:sz="4" w:space="0"/>
              <w:right w:val="single" w:color="auto" w:sz="4" w:space="0"/>
            </w:tcBorders>
            <w:vAlign w:val="center"/>
          </w:tcPr>
          <w:p w14:paraId="6ACAC24F">
            <w:pPr>
              <w:widowControl/>
              <w:jc w:val="center"/>
              <w:textAlignment w:val="center"/>
              <w:rPr>
                <w:color w:val="000000"/>
                <w:lang w:eastAsia="zh-CN"/>
              </w:rPr>
            </w:pPr>
            <w:r>
              <w:rPr>
                <w:rFonts w:hint="eastAsia"/>
                <w:color w:val="000000"/>
                <w:sz w:val="24"/>
                <w:szCs w:val="24"/>
                <w:lang w:eastAsia="zh-CN"/>
              </w:rPr>
              <w:t>4条,每条60米</w:t>
            </w:r>
          </w:p>
        </w:tc>
      </w:tr>
      <w:tr w14:paraId="47C67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B75FA0">
            <w:pPr>
              <w:widowControl/>
              <w:jc w:val="center"/>
              <w:textAlignment w:val="center"/>
              <w:rPr>
                <w:color w:val="000000"/>
                <w:lang w:eastAsia="zh-CN"/>
              </w:rPr>
            </w:pPr>
            <w:r>
              <w:rPr>
                <w:rFonts w:hint="eastAsia"/>
                <w:color w:val="000000"/>
                <w:sz w:val="24"/>
                <w:szCs w:val="24"/>
                <w:lang w:eastAsia="zh-CN"/>
              </w:rPr>
              <w:t>137</w:t>
            </w:r>
          </w:p>
        </w:tc>
        <w:tc>
          <w:tcPr>
            <w:tcW w:w="1590" w:type="dxa"/>
            <w:tcBorders>
              <w:top w:val="single" w:color="auto" w:sz="4" w:space="0"/>
              <w:left w:val="single" w:color="auto" w:sz="4" w:space="0"/>
              <w:bottom w:val="single" w:color="auto" w:sz="4" w:space="0"/>
              <w:right w:val="single" w:color="auto" w:sz="4" w:space="0"/>
            </w:tcBorders>
            <w:vAlign w:val="center"/>
          </w:tcPr>
          <w:p w14:paraId="455DA7F6">
            <w:pPr>
              <w:widowControl/>
              <w:jc w:val="center"/>
              <w:textAlignment w:val="center"/>
              <w:rPr>
                <w:color w:val="000000"/>
                <w:lang w:eastAsia="zh-CN"/>
              </w:rPr>
            </w:pPr>
            <w:r>
              <w:rPr>
                <w:rFonts w:hint="eastAsia"/>
                <w:color w:val="000000"/>
                <w:sz w:val="24"/>
                <w:szCs w:val="24"/>
                <w:lang w:eastAsia="zh-CN"/>
              </w:rPr>
              <w:t>龙颈路五里</w:t>
            </w:r>
          </w:p>
        </w:tc>
        <w:tc>
          <w:tcPr>
            <w:tcW w:w="2049" w:type="dxa"/>
            <w:tcBorders>
              <w:top w:val="single" w:color="auto" w:sz="4" w:space="0"/>
              <w:left w:val="single" w:color="auto" w:sz="4" w:space="0"/>
              <w:bottom w:val="single" w:color="auto" w:sz="4" w:space="0"/>
              <w:right w:val="single" w:color="auto" w:sz="4" w:space="0"/>
            </w:tcBorders>
            <w:vAlign w:val="center"/>
          </w:tcPr>
          <w:p w14:paraId="177B04E8">
            <w:pPr>
              <w:widowControl/>
              <w:jc w:val="center"/>
              <w:textAlignment w:val="center"/>
              <w:rPr>
                <w:color w:val="000000"/>
                <w:lang w:eastAsia="zh-CN"/>
              </w:rPr>
            </w:pPr>
            <w:r>
              <w:rPr>
                <w:rFonts w:hint="eastAsia"/>
                <w:color w:val="000000"/>
                <w:sz w:val="24"/>
                <w:szCs w:val="24"/>
                <w:lang w:eastAsia="zh-CN"/>
              </w:rPr>
              <w:t>14号</w:t>
            </w:r>
          </w:p>
        </w:tc>
        <w:tc>
          <w:tcPr>
            <w:tcW w:w="2243" w:type="dxa"/>
            <w:tcBorders>
              <w:top w:val="single" w:color="auto" w:sz="4" w:space="0"/>
              <w:left w:val="single" w:color="auto" w:sz="4" w:space="0"/>
              <w:bottom w:val="single" w:color="auto" w:sz="4" w:space="0"/>
              <w:right w:val="single" w:color="auto" w:sz="4" w:space="0"/>
            </w:tcBorders>
            <w:vAlign w:val="center"/>
          </w:tcPr>
          <w:p w14:paraId="198740E5">
            <w:pPr>
              <w:widowControl/>
              <w:jc w:val="center"/>
              <w:textAlignment w:val="center"/>
              <w:rPr>
                <w:color w:val="000000"/>
                <w:lang w:eastAsia="zh-CN"/>
              </w:rPr>
            </w:pPr>
            <w:r>
              <w:rPr>
                <w:rFonts w:hint="eastAsia"/>
                <w:color w:val="000000"/>
                <w:sz w:val="24"/>
                <w:szCs w:val="24"/>
                <w:lang w:eastAsia="zh-CN"/>
              </w:rPr>
              <w:t>24号</w:t>
            </w:r>
          </w:p>
        </w:tc>
        <w:tc>
          <w:tcPr>
            <w:tcW w:w="1485" w:type="dxa"/>
            <w:tcBorders>
              <w:top w:val="single" w:color="auto" w:sz="4" w:space="0"/>
              <w:left w:val="single" w:color="auto" w:sz="4" w:space="0"/>
              <w:bottom w:val="single" w:color="auto" w:sz="4" w:space="0"/>
              <w:right w:val="single" w:color="auto" w:sz="4" w:space="0"/>
            </w:tcBorders>
            <w:vAlign w:val="center"/>
          </w:tcPr>
          <w:p w14:paraId="3BC0C592">
            <w:pPr>
              <w:widowControl/>
              <w:jc w:val="center"/>
              <w:textAlignment w:val="center"/>
              <w:rPr>
                <w:color w:val="000000"/>
                <w:lang w:eastAsia="zh-CN"/>
              </w:rPr>
            </w:pPr>
            <w:r>
              <w:rPr>
                <w:rFonts w:hint="eastAsia"/>
                <w:color w:val="000000"/>
                <w:sz w:val="24"/>
                <w:szCs w:val="24"/>
                <w:lang w:eastAsia="zh-CN"/>
              </w:rPr>
              <w:t>489</w:t>
            </w:r>
          </w:p>
        </w:tc>
        <w:tc>
          <w:tcPr>
            <w:tcW w:w="1440" w:type="dxa"/>
            <w:tcBorders>
              <w:top w:val="single" w:color="auto" w:sz="4" w:space="0"/>
              <w:left w:val="single" w:color="auto" w:sz="4" w:space="0"/>
              <w:bottom w:val="single" w:color="auto" w:sz="4" w:space="0"/>
              <w:right w:val="single" w:color="auto" w:sz="4" w:space="0"/>
            </w:tcBorders>
            <w:vAlign w:val="center"/>
          </w:tcPr>
          <w:p w14:paraId="539D830B">
            <w:pPr>
              <w:rPr>
                <w:color w:val="000000"/>
                <w:lang w:eastAsia="zh-CN"/>
              </w:rPr>
            </w:pPr>
          </w:p>
        </w:tc>
      </w:tr>
      <w:tr w14:paraId="1AF6D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E9B4B9">
            <w:pPr>
              <w:widowControl/>
              <w:jc w:val="center"/>
              <w:textAlignment w:val="center"/>
              <w:rPr>
                <w:color w:val="000000"/>
                <w:lang w:eastAsia="zh-CN"/>
              </w:rPr>
            </w:pPr>
            <w:r>
              <w:rPr>
                <w:rFonts w:hint="eastAsia"/>
                <w:color w:val="000000"/>
                <w:sz w:val="24"/>
                <w:szCs w:val="24"/>
                <w:lang w:eastAsia="zh-CN"/>
              </w:rPr>
              <w:t>138</w:t>
            </w:r>
          </w:p>
        </w:tc>
        <w:tc>
          <w:tcPr>
            <w:tcW w:w="1590" w:type="dxa"/>
            <w:tcBorders>
              <w:top w:val="single" w:color="auto" w:sz="4" w:space="0"/>
              <w:left w:val="single" w:color="auto" w:sz="4" w:space="0"/>
              <w:bottom w:val="single" w:color="auto" w:sz="4" w:space="0"/>
              <w:right w:val="single" w:color="auto" w:sz="4" w:space="0"/>
            </w:tcBorders>
            <w:vAlign w:val="center"/>
          </w:tcPr>
          <w:p w14:paraId="3CBF6C71">
            <w:pPr>
              <w:widowControl/>
              <w:jc w:val="center"/>
              <w:textAlignment w:val="center"/>
              <w:rPr>
                <w:color w:val="000000"/>
                <w:lang w:eastAsia="zh-CN"/>
              </w:rPr>
            </w:pPr>
            <w:r>
              <w:rPr>
                <w:rFonts w:hint="eastAsia"/>
                <w:color w:val="000000"/>
                <w:sz w:val="24"/>
                <w:szCs w:val="24"/>
                <w:lang w:eastAsia="zh-CN"/>
              </w:rPr>
              <w:t>龙颈路五里</w:t>
            </w:r>
          </w:p>
        </w:tc>
        <w:tc>
          <w:tcPr>
            <w:tcW w:w="2049" w:type="dxa"/>
            <w:tcBorders>
              <w:top w:val="single" w:color="auto" w:sz="4" w:space="0"/>
              <w:left w:val="single" w:color="auto" w:sz="4" w:space="0"/>
              <w:bottom w:val="single" w:color="auto" w:sz="4" w:space="0"/>
              <w:right w:val="single" w:color="auto" w:sz="4" w:space="0"/>
            </w:tcBorders>
            <w:vAlign w:val="center"/>
          </w:tcPr>
          <w:p w14:paraId="325492C0">
            <w:pPr>
              <w:widowControl/>
              <w:jc w:val="center"/>
              <w:textAlignment w:val="center"/>
              <w:rPr>
                <w:color w:val="000000"/>
                <w:lang w:eastAsia="zh-CN"/>
              </w:rPr>
            </w:pPr>
            <w:r>
              <w:rPr>
                <w:rFonts w:hint="eastAsia"/>
                <w:color w:val="000000"/>
                <w:sz w:val="24"/>
                <w:szCs w:val="24"/>
                <w:lang w:eastAsia="zh-CN"/>
              </w:rPr>
              <w:t>25号</w:t>
            </w:r>
          </w:p>
        </w:tc>
        <w:tc>
          <w:tcPr>
            <w:tcW w:w="2243" w:type="dxa"/>
            <w:tcBorders>
              <w:top w:val="single" w:color="auto" w:sz="4" w:space="0"/>
              <w:left w:val="single" w:color="auto" w:sz="4" w:space="0"/>
              <w:bottom w:val="single" w:color="auto" w:sz="4" w:space="0"/>
              <w:right w:val="single" w:color="auto" w:sz="4" w:space="0"/>
            </w:tcBorders>
            <w:vAlign w:val="center"/>
          </w:tcPr>
          <w:p w14:paraId="43C32FD1">
            <w:pPr>
              <w:widowControl/>
              <w:jc w:val="center"/>
              <w:textAlignment w:val="center"/>
              <w:rPr>
                <w:color w:val="000000"/>
                <w:lang w:eastAsia="zh-CN"/>
              </w:rPr>
            </w:pPr>
            <w:r>
              <w:rPr>
                <w:rFonts w:hint="eastAsia"/>
                <w:color w:val="000000"/>
                <w:sz w:val="24"/>
                <w:szCs w:val="24"/>
                <w:lang w:eastAsia="zh-CN"/>
              </w:rPr>
              <w:t>34号</w:t>
            </w:r>
          </w:p>
        </w:tc>
        <w:tc>
          <w:tcPr>
            <w:tcW w:w="1485" w:type="dxa"/>
            <w:tcBorders>
              <w:top w:val="single" w:color="auto" w:sz="4" w:space="0"/>
              <w:left w:val="single" w:color="auto" w:sz="4" w:space="0"/>
              <w:bottom w:val="single" w:color="auto" w:sz="4" w:space="0"/>
              <w:right w:val="single" w:color="auto" w:sz="4" w:space="0"/>
            </w:tcBorders>
            <w:vAlign w:val="center"/>
          </w:tcPr>
          <w:p w14:paraId="4669CF7D">
            <w:pPr>
              <w:widowControl/>
              <w:jc w:val="center"/>
              <w:textAlignment w:val="center"/>
              <w:rPr>
                <w:color w:val="000000"/>
                <w:lang w:eastAsia="zh-CN"/>
              </w:rPr>
            </w:pPr>
            <w:r>
              <w:rPr>
                <w:rFonts w:hint="eastAsia"/>
                <w:color w:val="000000"/>
                <w:sz w:val="24"/>
                <w:szCs w:val="24"/>
                <w:lang w:eastAsia="zh-CN"/>
              </w:rPr>
              <w:t>472</w:t>
            </w:r>
          </w:p>
        </w:tc>
        <w:tc>
          <w:tcPr>
            <w:tcW w:w="1440" w:type="dxa"/>
            <w:tcBorders>
              <w:top w:val="single" w:color="auto" w:sz="4" w:space="0"/>
              <w:left w:val="single" w:color="auto" w:sz="4" w:space="0"/>
              <w:bottom w:val="single" w:color="auto" w:sz="4" w:space="0"/>
              <w:right w:val="single" w:color="auto" w:sz="4" w:space="0"/>
            </w:tcBorders>
            <w:vAlign w:val="center"/>
          </w:tcPr>
          <w:p w14:paraId="0EE03C5F">
            <w:pPr>
              <w:rPr>
                <w:color w:val="000000"/>
                <w:lang w:eastAsia="zh-CN"/>
              </w:rPr>
            </w:pPr>
          </w:p>
        </w:tc>
      </w:tr>
      <w:tr w14:paraId="0527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12AC68">
            <w:pPr>
              <w:widowControl/>
              <w:jc w:val="center"/>
              <w:textAlignment w:val="center"/>
              <w:rPr>
                <w:color w:val="000000"/>
                <w:lang w:eastAsia="zh-CN"/>
              </w:rPr>
            </w:pPr>
            <w:r>
              <w:rPr>
                <w:rFonts w:hint="eastAsia"/>
                <w:color w:val="000000"/>
                <w:sz w:val="24"/>
                <w:szCs w:val="24"/>
                <w:lang w:eastAsia="zh-CN"/>
              </w:rPr>
              <w:t>139</w:t>
            </w:r>
          </w:p>
        </w:tc>
        <w:tc>
          <w:tcPr>
            <w:tcW w:w="1590" w:type="dxa"/>
            <w:tcBorders>
              <w:top w:val="single" w:color="auto" w:sz="4" w:space="0"/>
              <w:left w:val="single" w:color="auto" w:sz="4" w:space="0"/>
              <w:bottom w:val="single" w:color="auto" w:sz="4" w:space="0"/>
              <w:right w:val="single" w:color="auto" w:sz="4" w:space="0"/>
            </w:tcBorders>
            <w:vAlign w:val="center"/>
          </w:tcPr>
          <w:p w14:paraId="440E064B">
            <w:pPr>
              <w:widowControl/>
              <w:jc w:val="center"/>
              <w:textAlignment w:val="center"/>
              <w:rPr>
                <w:color w:val="000000"/>
                <w:lang w:eastAsia="zh-CN"/>
              </w:rPr>
            </w:pPr>
            <w:r>
              <w:rPr>
                <w:rFonts w:hint="eastAsia"/>
                <w:color w:val="000000"/>
                <w:sz w:val="24"/>
                <w:szCs w:val="24"/>
                <w:lang w:eastAsia="zh-CN"/>
              </w:rPr>
              <w:t>龙颈路五里</w:t>
            </w:r>
          </w:p>
        </w:tc>
        <w:tc>
          <w:tcPr>
            <w:tcW w:w="2049" w:type="dxa"/>
            <w:tcBorders>
              <w:top w:val="single" w:color="auto" w:sz="4" w:space="0"/>
              <w:left w:val="single" w:color="auto" w:sz="4" w:space="0"/>
              <w:bottom w:val="single" w:color="auto" w:sz="4" w:space="0"/>
              <w:right w:val="single" w:color="auto" w:sz="4" w:space="0"/>
            </w:tcBorders>
            <w:vAlign w:val="center"/>
          </w:tcPr>
          <w:p w14:paraId="555057A2">
            <w:pPr>
              <w:widowControl/>
              <w:jc w:val="center"/>
              <w:textAlignment w:val="center"/>
              <w:rPr>
                <w:color w:val="000000"/>
                <w:lang w:eastAsia="zh-CN"/>
              </w:rPr>
            </w:pPr>
            <w:r>
              <w:rPr>
                <w:rFonts w:hint="eastAsia"/>
                <w:color w:val="000000"/>
                <w:sz w:val="24"/>
                <w:szCs w:val="24"/>
                <w:lang w:eastAsia="zh-CN"/>
              </w:rPr>
              <w:t>38号</w:t>
            </w:r>
          </w:p>
        </w:tc>
        <w:tc>
          <w:tcPr>
            <w:tcW w:w="2243" w:type="dxa"/>
            <w:tcBorders>
              <w:top w:val="single" w:color="auto" w:sz="4" w:space="0"/>
              <w:left w:val="single" w:color="auto" w:sz="4" w:space="0"/>
              <w:bottom w:val="single" w:color="auto" w:sz="4" w:space="0"/>
              <w:right w:val="single" w:color="auto" w:sz="4" w:space="0"/>
            </w:tcBorders>
            <w:vAlign w:val="center"/>
          </w:tcPr>
          <w:p w14:paraId="633A9657">
            <w:pPr>
              <w:widowControl/>
              <w:jc w:val="center"/>
              <w:textAlignment w:val="center"/>
              <w:rPr>
                <w:color w:val="000000"/>
                <w:lang w:eastAsia="zh-CN"/>
              </w:rPr>
            </w:pPr>
            <w:r>
              <w:rPr>
                <w:rFonts w:hint="eastAsia"/>
                <w:color w:val="000000"/>
                <w:sz w:val="24"/>
                <w:szCs w:val="24"/>
                <w:lang w:eastAsia="zh-CN"/>
              </w:rPr>
              <w:t>龙径路110号</w:t>
            </w:r>
          </w:p>
        </w:tc>
        <w:tc>
          <w:tcPr>
            <w:tcW w:w="1485" w:type="dxa"/>
            <w:tcBorders>
              <w:top w:val="single" w:color="auto" w:sz="4" w:space="0"/>
              <w:left w:val="single" w:color="auto" w:sz="4" w:space="0"/>
              <w:bottom w:val="single" w:color="auto" w:sz="4" w:space="0"/>
              <w:right w:val="single" w:color="auto" w:sz="4" w:space="0"/>
            </w:tcBorders>
            <w:vAlign w:val="center"/>
          </w:tcPr>
          <w:p w14:paraId="7F5ACFC6">
            <w:pPr>
              <w:widowControl/>
              <w:jc w:val="center"/>
              <w:textAlignment w:val="center"/>
              <w:rPr>
                <w:color w:val="000000"/>
                <w:lang w:eastAsia="zh-CN"/>
              </w:rPr>
            </w:pPr>
            <w:r>
              <w:rPr>
                <w:rFonts w:hint="eastAsia"/>
                <w:color w:val="000000"/>
                <w:sz w:val="24"/>
                <w:szCs w:val="24"/>
                <w:lang w:eastAsia="zh-CN"/>
              </w:rPr>
              <w:t>598</w:t>
            </w:r>
          </w:p>
        </w:tc>
        <w:tc>
          <w:tcPr>
            <w:tcW w:w="1440" w:type="dxa"/>
            <w:tcBorders>
              <w:top w:val="single" w:color="auto" w:sz="4" w:space="0"/>
              <w:left w:val="single" w:color="auto" w:sz="4" w:space="0"/>
              <w:bottom w:val="single" w:color="auto" w:sz="4" w:space="0"/>
              <w:right w:val="single" w:color="auto" w:sz="4" w:space="0"/>
            </w:tcBorders>
            <w:vAlign w:val="center"/>
          </w:tcPr>
          <w:p w14:paraId="1771F2A7">
            <w:pPr>
              <w:rPr>
                <w:color w:val="000000"/>
                <w:lang w:eastAsia="zh-CN"/>
              </w:rPr>
            </w:pPr>
          </w:p>
        </w:tc>
      </w:tr>
      <w:tr w14:paraId="0B181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2E658E">
            <w:pPr>
              <w:widowControl/>
              <w:jc w:val="center"/>
              <w:textAlignment w:val="center"/>
              <w:rPr>
                <w:color w:val="000000"/>
                <w:lang w:eastAsia="zh-CN"/>
              </w:rPr>
            </w:pPr>
            <w:r>
              <w:rPr>
                <w:rFonts w:hint="eastAsia"/>
                <w:color w:val="000000"/>
                <w:sz w:val="24"/>
                <w:szCs w:val="24"/>
                <w:lang w:eastAsia="zh-CN"/>
              </w:rPr>
              <w:t>140</w:t>
            </w:r>
          </w:p>
        </w:tc>
        <w:tc>
          <w:tcPr>
            <w:tcW w:w="1590" w:type="dxa"/>
            <w:tcBorders>
              <w:top w:val="single" w:color="auto" w:sz="4" w:space="0"/>
              <w:left w:val="single" w:color="auto" w:sz="4" w:space="0"/>
              <w:bottom w:val="single" w:color="auto" w:sz="4" w:space="0"/>
              <w:right w:val="single" w:color="auto" w:sz="4" w:space="0"/>
            </w:tcBorders>
            <w:vAlign w:val="center"/>
          </w:tcPr>
          <w:p w14:paraId="4B2B261A">
            <w:pPr>
              <w:widowControl/>
              <w:jc w:val="center"/>
              <w:textAlignment w:val="center"/>
              <w:rPr>
                <w:color w:val="000000"/>
                <w:lang w:eastAsia="zh-CN"/>
              </w:rPr>
            </w:pPr>
            <w:r>
              <w:rPr>
                <w:rFonts w:hint="eastAsia"/>
                <w:color w:val="000000"/>
                <w:sz w:val="24"/>
                <w:szCs w:val="24"/>
                <w:lang w:eastAsia="zh-CN"/>
              </w:rPr>
              <w:t>圭江路一里背街小巷</w:t>
            </w:r>
          </w:p>
        </w:tc>
        <w:tc>
          <w:tcPr>
            <w:tcW w:w="2049" w:type="dxa"/>
            <w:tcBorders>
              <w:top w:val="single" w:color="auto" w:sz="4" w:space="0"/>
              <w:left w:val="single" w:color="auto" w:sz="4" w:space="0"/>
              <w:bottom w:val="single" w:color="auto" w:sz="4" w:space="0"/>
              <w:right w:val="single" w:color="auto" w:sz="4" w:space="0"/>
            </w:tcBorders>
            <w:vAlign w:val="center"/>
          </w:tcPr>
          <w:p w14:paraId="19B2A5C9">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A75A12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9B970C4">
            <w:pPr>
              <w:widowControl/>
              <w:jc w:val="center"/>
              <w:textAlignment w:val="center"/>
              <w:rPr>
                <w:color w:val="000000"/>
                <w:lang w:eastAsia="zh-CN"/>
              </w:rPr>
            </w:pPr>
            <w:r>
              <w:rPr>
                <w:rFonts w:hint="eastAsia"/>
                <w:color w:val="000000"/>
                <w:sz w:val="24"/>
                <w:szCs w:val="24"/>
                <w:lang w:eastAsia="zh-CN"/>
              </w:rPr>
              <w:t>834</w:t>
            </w:r>
          </w:p>
        </w:tc>
        <w:tc>
          <w:tcPr>
            <w:tcW w:w="1440" w:type="dxa"/>
            <w:tcBorders>
              <w:top w:val="single" w:color="auto" w:sz="4" w:space="0"/>
              <w:left w:val="single" w:color="auto" w:sz="4" w:space="0"/>
              <w:bottom w:val="single" w:color="auto" w:sz="4" w:space="0"/>
              <w:right w:val="single" w:color="auto" w:sz="4" w:space="0"/>
            </w:tcBorders>
            <w:vAlign w:val="center"/>
          </w:tcPr>
          <w:p w14:paraId="0B525B17">
            <w:pPr>
              <w:widowControl/>
              <w:jc w:val="center"/>
              <w:textAlignment w:val="center"/>
              <w:rPr>
                <w:color w:val="000000"/>
                <w:lang w:eastAsia="zh-CN"/>
              </w:rPr>
            </w:pPr>
            <w:r>
              <w:rPr>
                <w:rFonts w:hint="eastAsia"/>
                <w:color w:val="000000"/>
                <w:sz w:val="24"/>
                <w:szCs w:val="24"/>
                <w:lang w:eastAsia="zh-CN"/>
              </w:rPr>
              <w:t>2条,每条75米</w:t>
            </w:r>
          </w:p>
        </w:tc>
      </w:tr>
      <w:tr w14:paraId="13610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FAC8B5">
            <w:pPr>
              <w:widowControl/>
              <w:jc w:val="center"/>
              <w:textAlignment w:val="center"/>
              <w:rPr>
                <w:color w:val="000000"/>
                <w:lang w:eastAsia="zh-CN"/>
              </w:rPr>
            </w:pPr>
            <w:r>
              <w:rPr>
                <w:rFonts w:hint="eastAsia"/>
                <w:color w:val="000000"/>
                <w:sz w:val="24"/>
                <w:szCs w:val="24"/>
                <w:lang w:eastAsia="zh-CN"/>
              </w:rPr>
              <w:t>141</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3097F85">
            <w:pPr>
              <w:widowControl/>
              <w:jc w:val="center"/>
              <w:textAlignment w:val="center"/>
              <w:rPr>
                <w:color w:val="000000"/>
                <w:lang w:eastAsia="zh-CN"/>
              </w:rPr>
            </w:pPr>
            <w:r>
              <w:rPr>
                <w:rFonts w:hint="eastAsia"/>
                <w:color w:val="000000"/>
                <w:sz w:val="24"/>
                <w:szCs w:val="24"/>
                <w:lang w:eastAsia="zh-CN"/>
              </w:rPr>
              <w:t>圭江路35号后背城中村小巷</w:t>
            </w:r>
          </w:p>
        </w:tc>
        <w:tc>
          <w:tcPr>
            <w:tcW w:w="2243" w:type="dxa"/>
            <w:tcBorders>
              <w:top w:val="single" w:color="auto" w:sz="4" w:space="0"/>
              <w:left w:val="single" w:color="auto" w:sz="4" w:space="0"/>
              <w:bottom w:val="single" w:color="auto" w:sz="4" w:space="0"/>
              <w:right w:val="single" w:color="auto" w:sz="4" w:space="0"/>
            </w:tcBorders>
            <w:vAlign w:val="center"/>
          </w:tcPr>
          <w:p w14:paraId="1CEF281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25EDBDE">
            <w:pPr>
              <w:widowControl/>
              <w:jc w:val="center"/>
              <w:textAlignment w:val="center"/>
              <w:rPr>
                <w:color w:val="000000"/>
                <w:lang w:eastAsia="zh-CN"/>
              </w:rPr>
            </w:pPr>
            <w:r>
              <w:rPr>
                <w:rFonts w:hint="eastAsia"/>
                <w:color w:val="000000"/>
                <w:sz w:val="24"/>
                <w:szCs w:val="24"/>
                <w:lang w:eastAsia="zh-CN"/>
              </w:rPr>
              <w:t>545</w:t>
            </w:r>
          </w:p>
        </w:tc>
        <w:tc>
          <w:tcPr>
            <w:tcW w:w="1440" w:type="dxa"/>
            <w:tcBorders>
              <w:top w:val="single" w:color="auto" w:sz="4" w:space="0"/>
              <w:left w:val="single" w:color="auto" w:sz="4" w:space="0"/>
              <w:bottom w:val="single" w:color="auto" w:sz="4" w:space="0"/>
              <w:right w:val="single" w:color="auto" w:sz="4" w:space="0"/>
            </w:tcBorders>
            <w:vAlign w:val="center"/>
          </w:tcPr>
          <w:p w14:paraId="150B7346">
            <w:pPr>
              <w:widowControl/>
              <w:jc w:val="center"/>
              <w:textAlignment w:val="center"/>
              <w:rPr>
                <w:color w:val="000000"/>
                <w:lang w:eastAsia="zh-CN"/>
              </w:rPr>
            </w:pPr>
            <w:r>
              <w:rPr>
                <w:rFonts w:hint="eastAsia"/>
                <w:color w:val="000000"/>
                <w:sz w:val="24"/>
                <w:szCs w:val="24"/>
                <w:lang w:eastAsia="zh-CN"/>
              </w:rPr>
              <w:t>2条,每条80米</w:t>
            </w:r>
          </w:p>
        </w:tc>
      </w:tr>
      <w:tr w14:paraId="2514E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FD2940">
            <w:pPr>
              <w:widowControl/>
              <w:jc w:val="center"/>
              <w:textAlignment w:val="center"/>
              <w:rPr>
                <w:color w:val="000000"/>
                <w:lang w:eastAsia="zh-CN"/>
              </w:rPr>
            </w:pPr>
            <w:r>
              <w:rPr>
                <w:rFonts w:hint="eastAsia"/>
                <w:color w:val="000000"/>
                <w:sz w:val="24"/>
                <w:szCs w:val="24"/>
                <w:lang w:eastAsia="zh-CN"/>
              </w:rPr>
              <w:t>142</w:t>
            </w:r>
          </w:p>
        </w:tc>
        <w:tc>
          <w:tcPr>
            <w:tcW w:w="1590" w:type="dxa"/>
            <w:tcBorders>
              <w:top w:val="single" w:color="auto" w:sz="4" w:space="0"/>
              <w:left w:val="single" w:color="auto" w:sz="4" w:space="0"/>
              <w:bottom w:val="single" w:color="auto" w:sz="4" w:space="0"/>
              <w:right w:val="single" w:color="auto" w:sz="4" w:space="0"/>
            </w:tcBorders>
            <w:vAlign w:val="center"/>
          </w:tcPr>
          <w:p w14:paraId="2F196057">
            <w:pPr>
              <w:widowControl/>
              <w:jc w:val="center"/>
              <w:textAlignment w:val="center"/>
              <w:rPr>
                <w:color w:val="000000"/>
                <w:lang w:eastAsia="zh-CN"/>
              </w:rPr>
            </w:pPr>
            <w:r>
              <w:rPr>
                <w:rFonts w:hint="eastAsia"/>
                <w:color w:val="000000"/>
                <w:sz w:val="24"/>
                <w:szCs w:val="24"/>
                <w:lang w:eastAsia="zh-CN"/>
              </w:rPr>
              <w:t>圭江路五里通风巷</w:t>
            </w:r>
          </w:p>
        </w:tc>
        <w:tc>
          <w:tcPr>
            <w:tcW w:w="2049" w:type="dxa"/>
            <w:tcBorders>
              <w:top w:val="single" w:color="auto" w:sz="4" w:space="0"/>
              <w:left w:val="single" w:color="auto" w:sz="4" w:space="0"/>
              <w:bottom w:val="single" w:color="auto" w:sz="4" w:space="0"/>
              <w:right w:val="single" w:color="auto" w:sz="4" w:space="0"/>
            </w:tcBorders>
            <w:vAlign w:val="center"/>
          </w:tcPr>
          <w:p w14:paraId="15CDF367">
            <w:pPr>
              <w:widowControl/>
              <w:jc w:val="center"/>
              <w:textAlignment w:val="center"/>
              <w:rPr>
                <w:color w:val="000000"/>
                <w:lang w:eastAsia="zh-CN"/>
              </w:rPr>
            </w:pPr>
            <w:r>
              <w:rPr>
                <w:rFonts w:hint="eastAsia"/>
                <w:color w:val="000000"/>
                <w:sz w:val="24"/>
                <w:szCs w:val="24"/>
                <w:lang w:eastAsia="zh-CN"/>
              </w:rPr>
              <w:t>1号</w:t>
            </w:r>
          </w:p>
        </w:tc>
        <w:tc>
          <w:tcPr>
            <w:tcW w:w="2243" w:type="dxa"/>
            <w:tcBorders>
              <w:top w:val="single" w:color="auto" w:sz="4" w:space="0"/>
              <w:left w:val="single" w:color="auto" w:sz="4" w:space="0"/>
              <w:bottom w:val="single" w:color="auto" w:sz="4" w:space="0"/>
              <w:right w:val="single" w:color="auto" w:sz="4" w:space="0"/>
            </w:tcBorders>
            <w:vAlign w:val="center"/>
          </w:tcPr>
          <w:p w14:paraId="120EF216">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2BC00533">
            <w:pPr>
              <w:widowControl/>
              <w:jc w:val="center"/>
              <w:textAlignment w:val="center"/>
              <w:rPr>
                <w:color w:val="000000"/>
                <w:lang w:eastAsia="zh-CN"/>
              </w:rPr>
            </w:pPr>
            <w:r>
              <w:rPr>
                <w:rFonts w:hint="eastAsia"/>
                <w:color w:val="000000"/>
                <w:sz w:val="24"/>
                <w:szCs w:val="24"/>
                <w:lang w:eastAsia="zh-CN"/>
              </w:rPr>
              <w:t>734</w:t>
            </w:r>
          </w:p>
        </w:tc>
        <w:tc>
          <w:tcPr>
            <w:tcW w:w="1440" w:type="dxa"/>
            <w:tcBorders>
              <w:top w:val="single" w:color="auto" w:sz="4" w:space="0"/>
              <w:left w:val="single" w:color="auto" w:sz="4" w:space="0"/>
              <w:bottom w:val="single" w:color="auto" w:sz="4" w:space="0"/>
              <w:right w:val="single" w:color="auto" w:sz="4" w:space="0"/>
            </w:tcBorders>
          </w:tcPr>
          <w:p w14:paraId="409DB079">
            <w:pPr>
              <w:widowControl/>
              <w:jc w:val="both"/>
              <w:textAlignment w:val="center"/>
              <w:rPr>
                <w:color w:val="000000"/>
                <w:lang w:eastAsia="zh-CN"/>
              </w:rPr>
            </w:pPr>
          </w:p>
        </w:tc>
      </w:tr>
      <w:tr w14:paraId="31B0C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B9E4BC">
            <w:pPr>
              <w:widowControl/>
              <w:jc w:val="center"/>
              <w:textAlignment w:val="center"/>
              <w:rPr>
                <w:color w:val="000000"/>
                <w:lang w:eastAsia="zh-CN"/>
              </w:rPr>
            </w:pPr>
            <w:r>
              <w:rPr>
                <w:rFonts w:hint="eastAsia"/>
                <w:color w:val="000000"/>
                <w:sz w:val="24"/>
                <w:szCs w:val="24"/>
                <w:lang w:eastAsia="zh-CN"/>
              </w:rPr>
              <w:t>143</w:t>
            </w:r>
          </w:p>
        </w:tc>
        <w:tc>
          <w:tcPr>
            <w:tcW w:w="1590" w:type="dxa"/>
            <w:tcBorders>
              <w:top w:val="single" w:color="auto" w:sz="4" w:space="0"/>
              <w:left w:val="single" w:color="auto" w:sz="4" w:space="0"/>
              <w:bottom w:val="single" w:color="auto" w:sz="4" w:space="0"/>
              <w:right w:val="single" w:color="auto" w:sz="4" w:space="0"/>
            </w:tcBorders>
            <w:vAlign w:val="center"/>
          </w:tcPr>
          <w:p w14:paraId="361FB9DE">
            <w:pPr>
              <w:widowControl/>
              <w:jc w:val="center"/>
              <w:textAlignment w:val="center"/>
              <w:rPr>
                <w:color w:val="000000"/>
                <w:lang w:eastAsia="zh-CN"/>
              </w:rPr>
            </w:pPr>
            <w:r>
              <w:rPr>
                <w:rFonts w:hint="eastAsia"/>
                <w:color w:val="000000"/>
                <w:sz w:val="24"/>
                <w:szCs w:val="24"/>
                <w:lang w:eastAsia="zh-CN"/>
              </w:rPr>
              <w:t>圭江路</w:t>
            </w:r>
          </w:p>
        </w:tc>
        <w:tc>
          <w:tcPr>
            <w:tcW w:w="2049" w:type="dxa"/>
            <w:tcBorders>
              <w:top w:val="single" w:color="auto" w:sz="4" w:space="0"/>
              <w:left w:val="single" w:color="auto" w:sz="4" w:space="0"/>
              <w:bottom w:val="single" w:color="auto" w:sz="4" w:space="0"/>
              <w:right w:val="single" w:color="auto" w:sz="4" w:space="0"/>
            </w:tcBorders>
            <w:vAlign w:val="center"/>
          </w:tcPr>
          <w:p w14:paraId="0BE0786A">
            <w:pPr>
              <w:widowControl/>
              <w:jc w:val="center"/>
              <w:textAlignment w:val="center"/>
              <w:rPr>
                <w:color w:val="000000"/>
                <w:lang w:eastAsia="zh-CN"/>
              </w:rPr>
            </w:pPr>
            <w:r>
              <w:rPr>
                <w:rFonts w:hint="eastAsia"/>
                <w:color w:val="000000"/>
                <w:sz w:val="24"/>
                <w:szCs w:val="24"/>
                <w:lang w:eastAsia="zh-CN"/>
              </w:rPr>
              <w:t>40号变压器</w:t>
            </w:r>
          </w:p>
        </w:tc>
        <w:tc>
          <w:tcPr>
            <w:tcW w:w="2243" w:type="dxa"/>
            <w:tcBorders>
              <w:top w:val="single" w:color="auto" w:sz="4" w:space="0"/>
              <w:left w:val="single" w:color="auto" w:sz="4" w:space="0"/>
              <w:bottom w:val="single" w:color="auto" w:sz="4" w:space="0"/>
              <w:right w:val="single" w:color="auto" w:sz="4" w:space="0"/>
            </w:tcBorders>
            <w:vAlign w:val="center"/>
          </w:tcPr>
          <w:p w14:paraId="59D75E5E">
            <w:pPr>
              <w:widowControl/>
              <w:jc w:val="center"/>
              <w:textAlignment w:val="center"/>
              <w:rPr>
                <w:color w:val="000000"/>
                <w:lang w:eastAsia="zh-CN"/>
              </w:rPr>
            </w:pPr>
            <w:r>
              <w:rPr>
                <w:rFonts w:hint="eastAsia"/>
                <w:color w:val="000000"/>
                <w:sz w:val="24"/>
                <w:szCs w:val="24"/>
                <w:lang w:eastAsia="zh-CN"/>
              </w:rPr>
              <w:t>城中村部份</w:t>
            </w:r>
          </w:p>
        </w:tc>
        <w:tc>
          <w:tcPr>
            <w:tcW w:w="1485" w:type="dxa"/>
            <w:tcBorders>
              <w:top w:val="single" w:color="auto" w:sz="4" w:space="0"/>
              <w:left w:val="single" w:color="auto" w:sz="4" w:space="0"/>
              <w:bottom w:val="single" w:color="auto" w:sz="4" w:space="0"/>
              <w:right w:val="single" w:color="auto" w:sz="4" w:space="0"/>
            </w:tcBorders>
            <w:vAlign w:val="center"/>
          </w:tcPr>
          <w:p w14:paraId="285E4FCC">
            <w:pPr>
              <w:widowControl/>
              <w:jc w:val="center"/>
              <w:textAlignment w:val="center"/>
              <w:rPr>
                <w:color w:val="000000"/>
                <w:lang w:eastAsia="zh-CN"/>
              </w:rPr>
            </w:pPr>
            <w:r>
              <w:rPr>
                <w:rFonts w:hint="eastAsia"/>
                <w:color w:val="000000"/>
                <w:sz w:val="24"/>
                <w:szCs w:val="24"/>
                <w:lang w:eastAsia="zh-CN"/>
              </w:rPr>
              <w:t>1780</w:t>
            </w:r>
          </w:p>
        </w:tc>
        <w:tc>
          <w:tcPr>
            <w:tcW w:w="1440" w:type="dxa"/>
            <w:tcBorders>
              <w:top w:val="single" w:color="auto" w:sz="4" w:space="0"/>
              <w:left w:val="single" w:color="auto" w:sz="4" w:space="0"/>
              <w:bottom w:val="single" w:color="auto" w:sz="4" w:space="0"/>
              <w:right w:val="single" w:color="auto" w:sz="4" w:space="0"/>
            </w:tcBorders>
          </w:tcPr>
          <w:p w14:paraId="0C448089">
            <w:pPr>
              <w:widowControl/>
              <w:jc w:val="both"/>
              <w:textAlignment w:val="center"/>
              <w:rPr>
                <w:color w:val="000000"/>
                <w:lang w:eastAsia="zh-CN"/>
              </w:rPr>
            </w:pPr>
          </w:p>
        </w:tc>
      </w:tr>
      <w:tr w14:paraId="26E0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5A5932">
            <w:pPr>
              <w:widowControl/>
              <w:jc w:val="center"/>
              <w:textAlignment w:val="center"/>
              <w:rPr>
                <w:color w:val="000000"/>
                <w:lang w:eastAsia="zh-CN"/>
              </w:rPr>
            </w:pPr>
            <w:r>
              <w:rPr>
                <w:rFonts w:hint="eastAsia"/>
                <w:color w:val="000000"/>
                <w:sz w:val="24"/>
                <w:szCs w:val="24"/>
                <w:lang w:eastAsia="zh-CN"/>
              </w:rPr>
              <w:t>144</w:t>
            </w:r>
          </w:p>
        </w:tc>
        <w:tc>
          <w:tcPr>
            <w:tcW w:w="1590" w:type="dxa"/>
            <w:tcBorders>
              <w:top w:val="single" w:color="auto" w:sz="4" w:space="0"/>
              <w:left w:val="single" w:color="auto" w:sz="4" w:space="0"/>
              <w:bottom w:val="single" w:color="auto" w:sz="4" w:space="0"/>
              <w:right w:val="single" w:color="auto" w:sz="4" w:space="0"/>
            </w:tcBorders>
            <w:vAlign w:val="center"/>
          </w:tcPr>
          <w:p w14:paraId="659C160A">
            <w:pPr>
              <w:widowControl/>
              <w:jc w:val="center"/>
              <w:textAlignment w:val="center"/>
              <w:rPr>
                <w:color w:val="000000"/>
                <w:lang w:eastAsia="zh-CN"/>
              </w:rPr>
            </w:pPr>
            <w:r>
              <w:rPr>
                <w:rFonts w:hint="eastAsia"/>
                <w:color w:val="000000"/>
                <w:sz w:val="24"/>
                <w:szCs w:val="24"/>
                <w:lang w:eastAsia="zh-CN"/>
              </w:rPr>
              <w:t>圭江路二里背街小巷</w:t>
            </w:r>
          </w:p>
        </w:tc>
        <w:tc>
          <w:tcPr>
            <w:tcW w:w="2049" w:type="dxa"/>
            <w:tcBorders>
              <w:top w:val="single" w:color="auto" w:sz="4" w:space="0"/>
              <w:left w:val="single" w:color="auto" w:sz="4" w:space="0"/>
              <w:bottom w:val="single" w:color="auto" w:sz="4" w:space="0"/>
              <w:right w:val="single" w:color="auto" w:sz="4" w:space="0"/>
            </w:tcBorders>
            <w:vAlign w:val="center"/>
          </w:tcPr>
          <w:p w14:paraId="16F86F7A">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0F231D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8125C70">
            <w:pPr>
              <w:widowControl/>
              <w:jc w:val="center"/>
              <w:textAlignment w:val="center"/>
              <w:rPr>
                <w:color w:val="000000"/>
                <w:lang w:eastAsia="zh-CN"/>
              </w:rPr>
            </w:pPr>
            <w:r>
              <w:rPr>
                <w:rFonts w:hint="eastAsia"/>
                <w:color w:val="000000"/>
                <w:sz w:val="24"/>
                <w:szCs w:val="24"/>
                <w:lang w:eastAsia="zh-CN"/>
              </w:rPr>
              <w:t>290</w:t>
            </w:r>
          </w:p>
        </w:tc>
        <w:tc>
          <w:tcPr>
            <w:tcW w:w="1440" w:type="dxa"/>
            <w:tcBorders>
              <w:top w:val="single" w:color="auto" w:sz="4" w:space="0"/>
              <w:left w:val="single" w:color="auto" w:sz="4" w:space="0"/>
              <w:bottom w:val="single" w:color="auto" w:sz="4" w:space="0"/>
              <w:right w:val="single" w:color="auto" w:sz="4" w:space="0"/>
            </w:tcBorders>
          </w:tcPr>
          <w:p w14:paraId="5D23B7C7">
            <w:pPr>
              <w:widowControl/>
              <w:jc w:val="both"/>
              <w:textAlignment w:val="center"/>
              <w:rPr>
                <w:color w:val="000000"/>
                <w:lang w:eastAsia="zh-CN"/>
              </w:rPr>
            </w:pPr>
          </w:p>
        </w:tc>
      </w:tr>
      <w:tr w14:paraId="62E6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E7F65E">
            <w:pPr>
              <w:widowControl/>
              <w:jc w:val="center"/>
              <w:textAlignment w:val="center"/>
              <w:rPr>
                <w:color w:val="000000"/>
                <w:lang w:eastAsia="zh-CN"/>
              </w:rPr>
            </w:pPr>
            <w:r>
              <w:rPr>
                <w:rFonts w:hint="eastAsia"/>
                <w:color w:val="000000"/>
                <w:sz w:val="24"/>
                <w:szCs w:val="24"/>
                <w:lang w:eastAsia="zh-CN"/>
              </w:rPr>
              <w:t>145</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18825EB">
            <w:pPr>
              <w:widowControl/>
              <w:jc w:val="center"/>
              <w:textAlignment w:val="center"/>
              <w:rPr>
                <w:color w:val="000000"/>
                <w:lang w:eastAsia="zh-CN"/>
              </w:rPr>
            </w:pPr>
            <w:r>
              <w:rPr>
                <w:rFonts w:hint="eastAsia"/>
                <w:color w:val="000000"/>
                <w:sz w:val="24"/>
                <w:szCs w:val="24"/>
                <w:lang w:eastAsia="zh-CN"/>
              </w:rPr>
              <w:t>城中路二里6号后面通风巷</w:t>
            </w:r>
          </w:p>
        </w:tc>
        <w:tc>
          <w:tcPr>
            <w:tcW w:w="2243" w:type="dxa"/>
            <w:tcBorders>
              <w:top w:val="single" w:color="auto" w:sz="4" w:space="0"/>
              <w:left w:val="single" w:color="auto" w:sz="4" w:space="0"/>
              <w:bottom w:val="single" w:color="auto" w:sz="4" w:space="0"/>
              <w:right w:val="single" w:color="auto" w:sz="4" w:space="0"/>
            </w:tcBorders>
            <w:vAlign w:val="center"/>
          </w:tcPr>
          <w:p w14:paraId="5F578F1C">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821EB03">
            <w:pPr>
              <w:widowControl/>
              <w:jc w:val="center"/>
              <w:textAlignment w:val="center"/>
              <w:rPr>
                <w:color w:val="000000"/>
                <w:sz w:val="24"/>
                <w:szCs w:val="24"/>
                <w:lang w:eastAsia="zh-CN"/>
              </w:rPr>
            </w:pPr>
            <w:r>
              <w:rPr>
                <w:rFonts w:hint="eastAsia"/>
                <w:color w:val="000000"/>
                <w:sz w:val="24"/>
                <w:szCs w:val="24"/>
                <w:lang w:eastAsia="zh-CN"/>
              </w:rPr>
              <w:t>586</w:t>
            </w:r>
          </w:p>
        </w:tc>
        <w:tc>
          <w:tcPr>
            <w:tcW w:w="1440" w:type="dxa"/>
            <w:tcBorders>
              <w:top w:val="single" w:color="auto" w:sz="4" w:space="0"/>
              <w:left w:val="single" w:color="auto" w:sz="4" w:space="0"/>
              <w:bottom w:val="single" w:color="auto" w:sz="4" w:space="0"/>
              <w:right w:val="single" w:color="auto" w:sz="4" w:space="0"/>
            </w:tcBorders>
          </w:tcPr>
          <w:p w14:paraId="4D7EF2D2">
            <w:pPr>
              <w:widowControl/>
              <w:jc w:val="both"/>
              <w:textAlignment w:val="center"/>
              <w:rPr>
                <w:color w:val="000000"/>
                <w:lang w:eastAsia="zh-CN"/>
              </w:rPr>
            </w:pPr>
          </w:p>
        </w:tc>
      </w:tr>
      <w:tr w14:paraId="2F5AE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54BCB5">
            <w:pPr>
              <w:widowControl/>
              <w:jc w:val="center"/>
              <w:textAlignment w:val="center"/>
              <w:rPr>
                <w:color w:val="000000"/>
                <w:lang w:eastAsia="zh-CN"/>
              </w:rPr>
            </w:pPr>
            <w:r>
              <w:rPr>
                <w:rFonts w:hint="eastAsia"/>
                <w:color w:val="000000"/>
                <w:sz w:val="24"/>
                <w:szCs w:val="24"/>
                <w:lang w:eastAsia="zh-CN"/>
              </w:rPr>
              <w:t>146</w:t>
            </w:r>
          </w:p>
        </w:tc>
        <w:tc>
          <w:tcPr>
            <w:tcW w:w="1590" w:type="dxa"/>
            <w:tcBorders>
              <w:top w:val="single" w:color="auto" w:sz="4" w:space="0"/>
              <w:left w:val="single" w:color="auto" w:sz="4" w:space="0"/>
              <w:bottom w:val="single" w:color="auto" w:sz="4" w:space="0"/>
              <w:right w:val="single" w:color="auto" w:sz="4" w:space="0"/>
            </w:tcBorders>
            <w:vAlign w:val="center"/>
          </w:tcPr>
          <w:p w14:paraId="3AEACD48">
            <w:pPr>
              <w:widowControl/>
              <w:jc w:val="center"/>
              <w:textAlignment w:val="center"/>
              <w:rPr>
                <w:color w:val="000000"/>
                <w:lang w:eastAsia="zh-CN"/>
              </w:rPr>
            </w:pPr>
            <w:r>
              <w:rPr>
                <w:rFonts w:hint="eastAsia"/>
                <w:color w:val="000000"/>
                <w:sz w:val="24"/>
                <w:szCs w:val="24"/>
                <w:lang w:eastAsia="zh-CN"/>
              </w:rPr>
              <w:t>圭江路六里通风巷</w:t>
            </w:r>
          </w:p>
        </w:tc>
        <w:tc>
          <w:tcPr>
            <w:tcW w:w="2049" w:type="dxa"/>
            <w:tcBorders>
              <w:top w:val="single" w:color="auto" w:sz="4" w:space="0"/>
              <w:left w:val="single" w:color="auto" w:sz="4" w:space="0"/>
              <w:bottom w:val="single" w:color="auto" w:sz="4" w:space="0"/>
              <w:right w:val="single" w:color="auto" w:sz="4" w:space="0"/>
            </w:tcBorders>
            <w:vAlign w:val="center"/>
          </w:tcPr>
          <w:p w14:paraId="68BFDA49">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5D1C8F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9CC0060">
            <w:pPr>
              <w:widowControl/>
              <w:jc w:val="center"/>
              <w:textAlignment w:val="center"/>
              <w:rPr>
                <w:color w:val="000000"/>
                <w:lang w:eastAsia="zh-CN"/>
              </w:rPr>
            </w:pPr>
            <w:r>
              <w:rPr>
                <w:rFonts w:hint="eastAsia"/>
                <w:color w:val="000000"/>
                <w:sz w:val="24"/>
                <w:szCs w:val="24"/>
                <w:lang w:eastAsia="zh-CN"/>
              </w:rPr>
              <w:t>732</w:t>
            </w:r>
          </w:p>
        </w:tc>
        <w:tc>
          <w:tcPr>
            <w:tcW w:w="1440" w:type="dxa"/>
            <w:tcBorders>
              <w:top w:val="single" w:color="auto" w:sz="4" w:space="0"/>
              <w:left w:val="single" w:color="auto" w:sz="4" w:space="0"/>
              <w:bottom w:val="single" w:color="auto" w:sz="4" w:space="0"/>
              <w:right w:val="single" w:color="auto" w:sz="4" w:space="0"/>
            </w:tcBorders>
            <w:vAlign w:val="center"/>
          </w:tcPr>
          <w:p w14:paraId="09A71025">
            <w:pPr>
              <w:widowControl/>
              <w:jc w:val="center"/>
              <w:textAlignment w:val="center"/>
              <w:rPr>
                <w:color w:val="000000"/>
                <w:lang w:eastAsia="zh-CN"/>
              </w:rPr>
            </w:pPr>
            <w:r>
              <w:rPr>
                <w:rFonts w:hint="eastAsia"/>
                <w:color w:val="000000"/>
                <w:sz w:val="24"/>
                <w:szCs w:val="24"/>
                <w:lang w:eastAsia="zh-CN"/>
              </w:rPr>
              <w:t>3条,每条40米</w:t>
            </w:r>
          </w:p>
        </w:tc>
      </w:tr>
      <w:tr w14:paraId="19E41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9D9D47">
            <w:pPr>
              <w:widowControl/>
              <w:jc w:val="center"/>
              <w:textAlignment w:val="center"/>
              <w:rPr>
                <w:color w:val="000000"/>
                <w:lang w:eastAsia="zh-CN"/>
              </w:rPr>
            </w:pPr>
            <w:r>
              <w:rPr>
                <w:rFonts w:hint="eastAsia"/>
                <w:color w:val="000000"/>
                <w:sz w:val="24"/>
                <w:szCs w:val="24"/>
                <w:lang w:eastAsia="zh-CN"/>
              </w:rPr>
              <w:t>147</w:t>
            </w:r>
          </w:p>
        </w:tc>
        <w:tc>
          <w:tcPr>
            <w:tcW w:w="1590" w:type="dxa"/>
            <w:tcBorders>
              <w:top w:val="single" w:color="auto" w:sz="4" w:space="0"/>
              <w:left w:val="single" w:color="auto" w:sz="4" w:space="0"/>
              <w:bottom w:val="single" w:color="auto" w:sz="4" w:space="0"/>
              <w:right w:val="single" w:color="auto" w:sz="4" w:space="0"/>
            </w:tcBorders>
            <w:vAlign w:val="center"/>
          </w:tcPr>
          <w:p w14:paraId="6A1E25C6">
            <w:pPr>
              <w:widowControl/>
              <w:jc w:val="center"/>
              <w:textAlignment w:val="center"/>
              <w:rPr>
                <w:color w:val="000000"/>
                <w:lang w:eastAsia="zh-CN"/>
              </w:rPr>
            </w:pPr>
            <w:r>
              <w:rPr>
                <w:rFonts w:hint="eastAsia"/>
                <w:color w:val="000000"/>
                <w:sz w:val="24"/>
                <w:szCs w:val="24"/>
                <w:lang w:eastAsia="zh-CN"/>
              </w:rPr>
              <w:t>沿江北路一里</w:t>
            </w:r>
          </w:p>
        </w:tc>
        <w:tc>
          <w:tcPr>
            <w:tcW w:w="2049" w:type="dxa"/>
            <w:tcBorders>
              <w:top w:val="single" w:color="auto" w:sz="4" w:space="0"/>
              <w:left w:val="single" w:color="auto" w:sz="4" w:space="0"/>
              <w:bottom w:val="single" w:color="auto" w:sz="4" w:space="0"/>
              <w:right w:val="single" w:color="auto" w:sz="4" w:space="0"/>
            </w:tcBorders>
            <w:vAlign w:val="center"/>
          </w:tcPr>
          <w:p w14:paraId="4E80B36E">
            <w:pPr>
              <w:widowControl/>
              <w:jc w:val="center"/>
              <w:textAlignment w:val="center"/>
              <w:rPr>
                <w:color w:val="000000"/>
                <w:lang w:eastAsia="zh-CN"/>
              </w:rPr>
            </w:pPr>
            <w:r>
              <w:rPr>
                <w:rFonts w:hint="eastAsia"/>
                <w:color w:val="000000"/>
                <w:sz w:val="24"/>
                <w:szCs w:val="24"/>
                <w:lang w:eastAsia="zh-CN"/>
              </w:rPr>
              <w:t>78号后背</w:t>
            </w:r>
          </w:p>
        </w:tc>
        <w:tc>
          <w:tcPr>
            <w:tcW w:w="2243" w:type="dxa"/>
            <w:tcBorders>
              <w:top w:val="single" w:color="auto" w:sz="4" w:space="0"/>
              <w:left w:val="single" w:color="auto" w:sz="4" w:space="0"/>
              <w:bottom w:val="single" w:color="auto" w:sz="4" w:space="0"/>
              <w:right w:val="single" w:color="auto" w:sz="4" w:space="0"/>
            </w:tcBorders>
            <w:vAlign w:val="center"/>
          </w:tcPr>
          <w:p w14:paraId="18218B91">
            <w:pPr>
              <w:widowControl/>
              <w:jc w:val="center"/>
              <w:textAlignment w:val="center"/>
              <w:rPr>
                <w:color w:val="000000"/>
                <w:lang w:eastAsia="zh-CN"/>
              </w:rPr>
            </w:pPr>
            <w:r>
              <w:rPr>
                <w:rFonts w:hint="eastAsia"/>
                <w:color w:val="000000"/>
                <w:sz w:val="24"/>
                <w:szCs w:val="24"/>
                <w:lang w:eastAsia="zh-CN"/>
              </w:rPr>
              <w:t>89号后背</w:t>
            </w:r>
          </w:p>
        </w:tc>
        <w:tc>
          <w:tcPr>
            <w:tcW w:w="1485" w:type="dxa"/>
            <w:tcBorders>
              <w:top w:val="single" w:color="auto" w:sz="4" w:space="0"/>
              <w:left w:val="single" w:color="auto" w:sz="4" w:space="0"/>
              <w:bottom w:val="single" w:color="auto" w:sz="4" w:space="0"/>
              <w:right w:val="single" w:color="auto" w:sz="4" w:space="0"/>
            </w:tcBorders>
            <w:vAlign w:val="center"/>
          </w:tcPr>
          <w:p w14:paraId="159D2C67">
            <w:pPr>
              <w:widowControl/>
              <w:jc w:val="center"/>
              <w:textAlignment w:val="center"/>
              <w:rPr>
                <w:color w:val="000000"/>
                <w:lang w:eastAsia="zh-CN"/>
              </w:rPr>
            </w:pPr>
            <w:r>
              <w:rPr>
                <w:rFonts w:hint="eastAsia"/>
                <w:color w:val="000000"/>
                <w:sz w:val="24"/>
                <w:szCs w:val="24"/>
                <w:lang w:eastAsia="zh-CN"/>
              </w:rPr>
              <w:t>1584</w:t>
            </w:r>
          </w:p>
        </w:tc>
        <w:tc>
          <w:tcPr>
            <w:tcW w:w="1440" w:type="dxa"/>
            <w:tcBorders>
              <w:top w:val="single" w:color="auto" w:sz="4" w:space="0"/>
              <w:left w:val="single" w:color="auto" w:sz="4" w:space="0"/>
              <w:bottom w:val="single" w:color="auto" w:sz="4" w:space="0"/>
              <w:right w:val="single" w:color="auto" w:sz="4" w:space="0"/>
            </w:tcBorders>
            <w:vAlign w:val="center"/>
          </w:tcPr>
          <w:p w14:paraId="2C8F3E56">
            <w:pPr>
              <w:rPr>
                <w:color w:val="000000"/>
                <w:lang w:eastAsia="zh-CN"/>
              </w:rPr>
            </w:pPr>
          </w:p>
        </w:tc>
      </w:tr>
      <w:tr w14:paraId="71A42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C13B02">
            <w:pPr>
              <w:widowControl/>
              <w:jc w:val="center"/>
              <w:textAlignment w:val="center"/>
              <w:rPr>
                <w:color w:val="000000"/>
                <w:lang w:eastAsia="zh-CN"/>
              </w:rPr>
            </w:pPr>
            <w:r>
              <w:rPr>
                <w:rFonts w:hint="eastAsia"/>
                <w:color w:val="000000"/>
                <w:sz w:val="24"/>
                <w:szCs w:val="24"/>
                <w:lang w:eastAsia="zh-CN"/>
              </w:rPr>
              <w:t>148</w:t>
            </w:r>
          </w:p>
        </w:tc>
        <w:tc>
          <w:tcPr>
            <w:tcW w:w="1590" w:type="dxa"/>
            <w:tcBorders>
              <w:top w:val="single" w:color="auto" w:sz="4" w:space="0"/>
              <w:left w:val="single" w:color="auto" w:sz="4" w:space="0"/>
              <w:bottom w:val="single" w:color="auto" w:sz="4" w:space="0"/>
              <w:right w:val="single" w:color="auto" w:sz="4" w:space="0"/>
            </w:tcBorders>
            <w:vAlign w:val="center"/>
          </w:tcPr>
          <w:p w14:paraId="618EDE38">
            <w:pPr>
              <w:widowControl/>
              <w:jc w:val="center"/>
              <w:textAlignment w:val="center"/>
              <w:rPr>
                <w:color w:val="000000"/>
                <w:lang w:eastAsia="zh-CN"/>
              </w:rPr>
            </w:pPr>
            <w:r>
              <w:rPr>
                <w:rFonts w:hint="eastAsia"/>
                <w:color w:val="000000"/>
                <w:sz w:val="24"/>
                <w:szCs w:val="24"/>
                <w:lang w:eastAsia="zh-CN"/>
              </w:rPr>
              <w:t>沿江北路一里通风巷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BAE7211">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CCFA33F">
            <w:pPr>
              <w:widowControl/>
              <w:jc w:val="center"/>
              <w:textAlignment w:val="center"/>
              <w:rPr>
                <w:color w:val="000000"/>
                <w:lang w:eastAsia="zh-CN"/>
              </w:rPr>
            </w:pPr>
            <w:r>
              <w:rPr>
                <w:rFonts w:hint="eastAsia"/>
                <w:color w:val="000000"/>
                <w:sz w:val="24"/>
                <w:szCs w:val="24"/>
                <w:lang w:eastAsia="zh-CN"/>
              </w:rPr>
              <w:t>453</w:t>
            </w:r>
          </w:p>
        </w:tc>
        <w:tc>
          <w:tcPr>
            <w:tcW w:w="1440" w:type="dxa"/>
            <w:tcBorders>
              <w:top w:val="single" w:color="auto" w:sz="4" w:space="0"/>
              <w:left w:val="single" w:color="auto" w:sz="4" w:space="0"/>
              <w:bottom w:val="single" w:color="auto" w:sz="4" w:space="0"/>
              <w:right w:val="single" w:color="auto" w:sz="4" w:space="0"/>
            </w:tcBorders>
            <w:vAlign w:val="center"/>
          </w:tcPr>
          <w:p w14:paraId="5E36A6A5">
            <w:pPr>
              <w:widowControl/>
              <w:jc w:val="center"/>
              <w:textAlignment w:val="center"/>
              <w:rPr>
                <w:color w:val="000000"/>
                <w:lang w:eastAsia="zh-CN"/>
              </w:rPr>
            </w:pPr>
            <w:r>
              <w:rPr>
                <w:rFonts w:hint="eastAsia"/>
                <w:color w:val="000000"/>
                <w:sz w:val="24"/>
                <w:szCs w:val="24"/>
                <w:lang w:eastAsia="zh-CN"/>
              </w:rPr>
              <w:t>2条,每条45米</w:t>
            </w:r>
          </w:p>
        </w:tc>
      </w:tr>
      <w:tr w14:paraId="46B9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390346">
            <w:pPr>
              <w:widowControl/>
              <w:jc w:val="center"/>
              <w:textAlignment w:val="center"/>
              <w:rPr>
                <w:color w:val="000000"/>
                <w:lang w:eastAsia="zh-CN"/>
              </w:rPr>
            </w:pPr>
            <w:r>
              <w:rPr>
                <w:rFonts w:hint="eastAsia"/>
                <w:color w:val="000000"/>
                <w:sz w:val="24"/>
                <w:szCs w:val="24"/>
                <w:lang w:eastAsia="zh-CN"/>
              </w:rPr>
              <w:t>149</w:t>
            </w:r>
          </w:p>
        </w:tc>
        <w:tc>
          <w:tcPr>
            <w:tcW w:w="1590" w:type="dxa"/>
            <w:tcBorders>
              <w:top w:val="single" w:color="auto" w:sz="4" w:space="0"/>
              <w:left w:val="single" w:color="auto" w:sz="4" w:space="0"/>
              <w:bottom w:val="single" w:color="auto" w:sz="4" w:space="0"/>
              <w:right w:val="single" w:color="auto" w:sz="4" w:space="0"/>
            </w:tcBorders>
            <w:vAlign w:val="center"/>
          </w:tcPr>
          <w:p w14:paraId="7290F158">
            <w:pPr>
              <w:widowControl/>
              <w:jc w:val="center"/>
              <w:textAlignment w:val="center"/>
              <w:rPr>
                <w:color w:val="000000"/>
                <w:lang w:eastAsia="zh-CN"/>
              </w:rPr>
            </w:pPr>
            <w:r>
              <w:rPr>
                <w:rFonts w:hint="eastAsia"/>
                <w:color w:val="000000"/>
                <w:sz w:val="24"/>
                <w:szCs w:val="24"/>
                <w:lang w:eastAsia="zh-CN"/>
              </w:rPr>
              <w:t>圭江路三里通风巷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9C5E7A9">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2095ABB">
            <w:pPr>
              <w:widowControl/>
              <w:jc w:val="center"/>
              <w:textAlignment w:val="center"/>
              <w:rPr>
                <w:color w:val="000000"/>
                <w:lang w:eastAsia="zh-CN"/>
              </w:rPr>
            </w:pPr>
            <w:r>
              <w:rPr>
                <w:rFonts w:hint="eastAsia"/>
                <w:color w:val="000000"/>
                <w:sz w:val="24"/>
                <w:szCs w:val="24"/>
                <w:lang w:eastAsia="zh-CN"/>
              </w:rPr>
              <w:t>2285</w:t>
            </w:r>
          </w:p>
        </w:tc>
        <w:tc>
          <w:tcPr>
            <w:tcW w:w="1440" w:type="dxa"/>
            <w:tcBorders>
              <w:top w:val="single" w:color="auto" w:sz="4" w:space="0"/>
              <w:left w:val="single" w:color="auto" w:sz="4" w:space="0"/>
              <w:bottom w:val="single" w:color="auto" w:sz="4" w:space="0"/>
              <w:right w:val="single" w:color="auto" w:sz="4" w:space="0"/>
            </w:tcBorders>
            <w:vAlign w:val="center"/>
          </w:tcPr>
          <w:p w14:paraId="430D3EFB">
            <w:pPr>
              <w:widowControl/>
              <w:jc w:val="center"/>
              <w:textAlignment w:val="center"/>
              <w:rPr>
                <w:color w:val="000000"/>
                <w:lang w:eastAsia="zh-CN"/>
              </w:rPr>
            </w:pPr>
            <w:r>
              <w:rPr>
                <w:rFonts w:hint="eastAsia"/>
                <w:color w:val="000000"/>
                <w:sz w:val="24"/>
                <w:szCs w:val="24"/>
                <w:lang w:eastAsia="zh-CN"/>
              </w:rPr>
              <w:t>9条,每条60米</w:t>
            </w:r>
          </w:p>
        </w:tc>
      </w:tr>
      <w:tr w14:paraId="2584F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7F6F02">
            <w:pPr>
              <w:widowControl/>
              <w:jc w:val="center"/>
              <w:textAlignment w:val="center"/>
              <w:rPr>
                <w:color w:val="000000"/>
                <w:lang w:eastAsia="zh-CN"/>
              </w:rPr>
            </w:pPr>
            <w:r>
              <w:rPr>
                <w:rFonts w:hint="eastAsia"/>
                <w:color w:val="000000"/>
                <w:sz w:val="24"/>
                <w:szCs w:val="24"/>
                <w:lang w:eastAsia="zh-CN"/>
              </w:rPr>
              <w:t>150</w:t>
            </w:r>
          </w:p>
        </w:tc>
        <w:tc>
          <w:tcPr>
            <w:tcW w:w="1590" w:type="dxa"/>
            <w:tcBorders>
              <w:top w:val="single" w:color="auto" w:sz="4" w:space="0"/>
              <w:left w:val="single" w:color="auto" w:sz="4" w:space="0"/>
              <w:bottom w:val="single" w:color="auto" w:sz="4" w:space="0"/>
              <w:right w:val="single" w:color="auto" w:sz="4" w:space="0"/>
            </w:tcBorders>
            <w:vAlign w:val="center"/>
          </w:tcPr>
          <w:p w14:paraId="51570EEB">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16108DD6">
            <w:pPr>
              <w:widowControl/>
              <w:jc w:val="center"/>
              <w:textAlignment w:val="center"/>
              <w:rPr>
                <w:color w:val="000000"/>
                <w:lang w:eastAsia="zh-CN"/>
              </w:rPr>
            </w:pPr>
            <w:r>
              <w:rPr>
                <w:rFonts w:hint="eastAsia"/>
                <w:color w:val="000000"/>
                <w:sz w:val="24"/>
                <w:szCs w:val="24"/>
                <w:lang w:eastAsia="zh-CN"/>
              </w:rPr>
              <w:t>202号</w:t>
            </w:r>
          </w:p>
        </w:tc>
        <w:tc>
          <w:tcPr>
            <w:tcW w:w="2243" w:type="dxa"/>
            <w:tcBorders>
              <w:top w:val="single" w:color="auto" w:sz="4" w:space="0"/>
              <w:left w:val="single" w:color="auto" w:sz="4" w:space="0"/>
              <w:bottom w:val="single" w:color="auto" w:sz="4" w:space="0"/>
              <w:right w:val="single" w:color="auto" w:sz="4" w:space="0"/>
            </w:tcBorders>
            <w:vAlign w:val="center"/>
          </w:tcPr>
          <w:p w14:paraId="56C6634A">
            <w:pPr>
              <w:widowControl/>
              <w:jc w:val="center"/>
              <w:textAlignment w:val="center"/>
              <w:rPr>
                <w:color w:val="000000"/>
                <w:lang w:eastAsia="zh-CN"/>
              </w:rPr>
            </w:pPr>
            <w:r>
              <w:rPr>
                <w:rFonts w:hint="eastAsia"/>
                <w:color w:val="000000"/>
                <w:sz w:val="24"/>
                <w:szCs w:val="24"/>
                <w:lang w:eastAsia="zh-CN"/>
              </w:rPr>
              <w:t>208号</w:t>
            </w:r>
          </w:p>
        </w:tc>
        <w:tc>
          <w:tcPr>
            <w:tcW w:w="1485" w:type="dxa"/>
            <w:tcBorders>
              <w:top w:val="single" w:color="auto" w:sz="4" w:space="0"/>
              <w:left w:val="single" w:color="auto" w:sz="4" w:space="0"/>
              <w:bottom w:val="single" w:color="auto" w:sz="4" w:space="0"/>
              <w:right w:val="single" w:color="auto" w:sz="4" w:space="0"/>
            </w:tcBorders>
            <w:vAlign w:val="center"/>
          </w:tcPr>
          <w:p w14:paraId="538A9301">
            <w:pPr>
              <w:widowControl/>
              <w:jc w:val="center"/>
              <w:textAlignment w:val="center"/>
              <w:rPr>
                <w:color w:val="000000"/>
                <w:lang w:eastAsia="zh-CN"/>
              </w:rPr>
            </w:pPr>
            <w:r>
              <w:rPr>
                <w:rFonts w:hint="eastAsia"/>
                <w:color w:val="000000"/>
                <w:sz w:val="24"/>
                <w:szCs w:val="24"/>
                <w:lang w:eastAsia="zh-CN"/>
              </w:rPr>
              <w:t>557</w:t>
            </w:r>
          </w:p>
        </w:tc>
        <w:tc>
          <w:tcPr>
            <w:tcW w:w="1440" w:type="dxa"/>
            <w:tcBorders>
              <w:top w:val="single" w:color="auto" w:sz="4" w:space="0"/>
              <w:left w:val="single" w:color="auto" w:sz="4" w:space="0"/>
              <w:bottom w:val="single" w:color="auto" w:sz="4" w:space="0"/>
              <w:right w:val="single" w:color="auto" w:sz="4" w:space="0"/>
            </w:tcBorders>
          </w:tcPr>
          <w:p w14:paraId="45C1CA0E">
            <w:pPr>
              <w:widowControl/>
              <w:jc w:val="both"/>
              <w:textAlignment w:val="center"/>
              <w:rPr>
                <w:color w:val="000000"/>
                <w:lang w:eastAsia="zh-CN"/>
              </w:rPr>
            </w:pPr>
          </w:p>
        </w:tc>
      </w:tr>
      <w:tr w14:paraId="6AA6D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ACE235">
            <w:pPr>
              <w:widowControl/>
              <w:jc w:val="center"/>
              <w:textAlignment w:val="center"/>
              <w:rPr>
                <w:color w:val="000000"/>
                <w:lang w:eastAsia="zh-CN"/>
              </w:rPr>
            </w:pPr>
            <w:r>
              <w:rPr>
                <w:rFonts w:hint="eastAsia"/>
                <w:color w:val="000000"/>
                <w:sz w:val="24"/>
                <w:szCs w:val="24"/>
                <w:lang w:eastAsia="zh-CN"/>
              </w:rPr>
              <w:t>151</w:t>
            </w:r>
          </w:p>
        </w:tc>
        <w:tc>
          <w:tcPr>
            <w:tcW w:w="1590" w:type="dxa"/>
            <w:tcBorders>
              <w:top w:val="single" w:color="auto" w:sz="4" w:space="0"/>
              <w:left w:val="single" w:color="auto" w:sz="4" w:space="0"/>
              <w:bottom w:val="single" w:color="auto" w:sz="4" w:space="0"/>
              <w:right w:val="single" w:color="auto" w:sz="4" w:space="0"/>
            </w:tcBorders>
            <w:vAlign w:val="center"/>
          </w:tcPr>
          <w:p w14:paraId="1C510A58">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43601283">
            <w:pPr>
              <w:widowControl/>
              <w:jc w:val="center"/>
              <w:textAlignment w:val="center"/>
              <w:rPr>
                <w:color w:val="000000"/>
                <w:lang w:eastAsia="zh-CN"/>
              </w:rPr>
            </w:pPr>
            <w:r>
              <w:rPr>
                <w:rFonts w:hint="eastAsia"/>
                <w:color w:val="000000"/>
                <w:sz w:val="24"/>
                <w:szCs w:val="24"/>
                <w:lang w:eastAsia="zh-CN"/>
              </w:rPr>
              <w:t>209号</w:t>
            </w:r>
          </w:p>
        </w:tc>
        <w:tc>
          <w:tcPr>
            <w:tcW w:w="2243" w:type="dxa"/>
            <w:tcBorders>
              <w:top w:val="single" w:color="auto" w:sz="4" w:space="0"/>
              <w:left w:val="single" w:color="auto" w:sz="4" w:space="0"/>
              <w:bottom w:val="single" w:color="auto" w:sz="4" w:space="0"/>
              <w:right w:val="single" w:color="auto" w:sz="4" w:space="0"/>
            </w:tcBorders>
            <w:vAlign w:val="center"/>
          </w:tcPr>
          <w:p w14:paraId="07C9FD4A">
            <w:pPr>
              <w:widowControl/>
              <w:jc w:val="center"/>
              <w:textAlignment w:val="center"/>
              <w:rPr>
                <w:color w:val="000000"/>
                <w:lang w:eastAsia="zh-CN"/>
              </w:rPr>
            </w:pPr>
            <w:r>
              <w:rPr>
                <w:rFonts w:hint="eastAsia"/>
                <w:color w:val="000000"/>
                <w:sz w:val="24"/>
                <w:szCs w:val="24"/>
                <w:lang w:eastAsia="zh-CN"/>
              </w:rPr>
              <w:t>215号</w:t>
            </w:r>
          </w:p>
        </w:tc>
        <w:tc>
          <w:tcPr>
            <w:tcW w:w="1485" w:type="dxa"/>
            <w:tcBorders>
              <w:top w:val="single" w:color="auto" w:sz="4" w:space="0"/>
              <w:left w:val="single" w:color="auto" w:sz="4" w:space="0"/>
              <w:bottom w:val="single" w:color="auto" w:sz="4" w:space="0"/>
              <w:right w:val="single" w:color="auto" w:sz="4" w:space="0"/>
            </w:tcBorders>
            <w:vAlign w:val="center"/>
          </w:tcPr>
          <w:p w14:paraId="4992A868">
            <w:pPr>
              <w:widowControl/>
              <w:jc w:val="center"/>
              <w:textAlignment w:val="center"/>
              <w:rPr>
                <w:color w:val="000000"/>
                <w:lang w:eastAsia="zh-CN"/>
              </w:rPr>
            </w:pPr>
            <w:r>
              <w:rPr>
                <w:rFonts w:hint="eastAsia"/>
                <w:color w:val="000000"/>
                <w:sz w:val="24"/>
                <w:szCs w:val="24"/>
                <w:lang w:eastAsia="zh-CN"/>
              </w:rPr>
              <w:t>547</w:t>
            </w:r>
          </w:p>
        </w:tc>
        <w:tc>
          <w:tcPr>
            <w:tcW w:w="1440" w:type="dxa"/>
            <w:tcBorders>
              <w:top w:val="single" w:color="auto" w:sz="4" w:space="0"/>
              <w:left w:val="single" w:color="auto" w:sz="4" w:space="0"/>
              <w:bottom w:val="single" w:color="auto" w:sz="4" w:space="0"/>
              <w:right w:val="single" w:color="auto" w:sz="4" w:space="0"/>
            </w:tcBorders>
          </w:tcPr>
          <w:p w14:paraId="2FD62627">
            <w:pPr>
              <w:widowControl/>
              <w:jc w:val="both"/>
              <w:textAlignment w:val="center"/>
              <w:rPr>
                <w:color w:val="000000"/>
                <w:lang w:eastAsia="zh-CN"/>
              </w:rPr>
            </w:pPr>
          </w:p>
        </w:tc>
      </w:tr>
      <w:tr w14:paraId="0D4F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DC8DB7">
            <w:pPr>
              <w:widowControl/>
              <w:jc w:val="center"/>
              <w:textAlignment w:val="center"/>
              <w:rPr>
                <w:color w:val="000000"/>
                <w:lang w:eastAsia="zh-CN"/>
              </w:rPr>
            </w:pPr>
            <w:r>
              <w:rPr>
                <w:rFonts w:hint="eastAsia"/>
                <w:color w:val="000000"/>
                <w:sz w:val="24"/>
                <w:szCs w:val="24"/>
                <w:lang w:eastAsia="zh-CN"/>
              </w:rPr>
              <w:t>152</w:t>
            </w:r>
          </w:p>
        </w:tc>
        <w:tc>
          <w:tcPr>
            <w:tcW w:w="1590" w:type="dxa"/>
            <w:tcBorders>
              <w:top w:val="single" w:color="auto" w:sz="4" w:space="0"/>
              <w:left w:val="single" w:color="auto" w:sz="4" w:space="0"/>
              <w:bottom w:val="single" w:color="auto" w:sz="4" w:space="0"/>
              <w:right w:val="single" w:color="auto" w:sz="4" w:space="0"/>
            </w:tcBorders>
            <w:vAlign w:val="center"/>
          </w:tcPr>
          <w:p w14:paraId="12A91B94">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D5E5DAB">
            <w:pPr>
              <w:widowControl/>
              <w:jc w:val="center"/>
              <w:textAlignment w:val="center"/>
              <w:rPr>
                <w:color w:val="000000"/>
                <w:lang w:eastAsia="zh-CN"/>
              </w:rPr>
            </w:pPr>
            <w:r>
              <w:rPr>
                <w:rFonts w:hint="eastAsia"/>
                <w:color w:val="000000"/>
                <w:sz w:val="24"/>
                <w:szCs w:val="24"/>
                <w:lang w:eastAsia="zh-CN"/>
              </w:rPr>
              <w:t>216号</w:t>
            </w:r>
          </w:p>
        </w:tc>
        <w:tc>
          <w:tcPr>
            <w:tcW w:w="2243" w:type="dxa"/>
            <w:tcBorders>
              <w:top w:val="single" w:color="auto" w:sz="4" w:space="0"/>
              <w:left w:val="single" w:color="auto" w:sz="4" w:space="0"/>
              <w:bottom w:val="single" w:color="auto" w:sz="4" w:space="0"/>
              <w:right w:val="single" w:color="auto" w:sz="4" w:space="0"/>
            </w:tcBorders>
            <w:vAlign w:val="center"/>
          </w:tcPr>
          <w:p w14:paraId="2BF2F8FF">
            <w:pPr>
              <w:widowControl/>
              <w:jc w:val="center"/>
              <w:textAlignment w:val="center"/>
              <w:rPr>
                <w:color w:val="000000"/>
                <w:lang w:eastAsia="zh-CN"/>
              </w:rPr>
            </w:pPr>
            <w:r>
              <w:rPr>
                <w:rFonts w:hint="eastAsia"/>
                <w:color w:val="000000"/>
                <w:sz w:val="24"/>
                <w:szCs w:val="24"/>
                <w:lang w:eastAsia="zh-CN"/>
              </w:rPr>
              <w:t>222号</w:t>
            </w:r>
          </w:p>
        </w:tc>
        <w:tc>
          <w:tcPr>
            <w:tcW w:w="1485" w:type="dxa"/>
            <w:tcBorders>
              <w:top w:val="single" w:color="auto" w:sz="4" w:space="0"/>
              <w:left w:val="single" w:color="auto" w:sz="4" w:space="0"/>
              <w:bottom w:val="single" w:color="auto" w:sz="4" w:space="0"/>
              <w:right w:val="single" w:color="auto" w:sz="4" w:space="0"/>
            </w:tcBorders>
            <w:vAlign w:val="center"/>
          </w:tcPr>
          <w:p w14:paraId="2EFF7BA4">
            <w:pPr>
              <w:widowControl/>
              <w:jc w:val="center"/>
              <w:textAlignment w:val="center"/>
              <w:rPr>
                <w:color w:val="000000"/>
                <w:lang w:eastAsia="zh-CN"/>
              </w:rPr>
            </w:pPr>
            <w:r>
              <w:rPr>
                <w:rFonts w:hint="eastAsia"/>
                <w:color w:val="000000"/>
                <w:sz w:val="24"/>
                <w:szCs w:val="24"/>
                <w:lang w:eastAsia="zh-CN"/>
              </w:rPr>
              <w:t>530</w:t>
            </w:r>
          </w:p>
        </w:tc>
        <w:tc>
          <w:tcPr>
            <w:tcW w:w="1440" w:type="dxa"/>
            <w:tcBorders>
              <w:top w:val="single" w:color="auto" w:sz="4" w:space="0"/>
              <w:left w:val="single" w:color="auto" w:sz="4" w:space="0"/>
              <w:bottom w:val="single" w:color="auto" w:sz="4" w:space="0"/>
              <w:right w:val="single" w:color="auto" w:sz="4" w:space="0"/>
            </w:tcBorders>
          </w:tcPr>
          <w:p w14:paraId="0FB40BD4">
            <w:pPr>
              <w:widowControl/>
              <w:jc w:val="both"/>
              <w:textAlignment w:val="center"/>
              <w:rPr>
                <w:color w:val="000000"/>
                <w:lang w:eastAsia="zh-CN"/>
              </w:rPr>
            </w:pPr>
          </w:p>
        </w:tc>
      </w:tr>
      <w:tr w14:paraId="42E6E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EF6194">
            <w:pPr>
              <w:widowControl/>
              <w:jc w:val="center"/>
              <w:textAlignment w:val="center"/>
              <w:rPr>
                <w:color w:val="000000"/>
                <w:lang w:eastAsia="zh-CN"/>
              </w:rPr>
            </w:pPr>
            <w:r>
              <w:rPr>
                <w:rFonts w:hint="eastAsia"/>
                <w:color w:val="000000"/>
                <w:sz w:val="24"/>
                <w:szCs w:val="24"/>
                <w:lang w:eastAsia="zh-CN"/>
              </w:rPr>
              <w:t>153</w:t>
            </w:r>
          </w:p>
        </w:tc>
        <w:tc>
          <w:tcPr>
            <w:tcW w:w="1590" w:type="dxa"/>
            <w:tcBorders>
              <w:top w:val="single" w:color="auto" w:sz="4" w:space="0"/>
              <w:left w:val="single" w:color="auto" w:sz="4" w:space="0"/>
              <w:bottom w:val="single" w:color="auto" w:sz="4" w:space="0"/>
              <w:right w:val="single" w:color="auto" w:sz="4" w:space="0"/>
            </w:tcBorders>
            <w:vAlign w:val="center"/>
          </w:tcPr>
          <w:p w14:paraId="7177155B">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23EE5406">
            <w:pPr>
              <w:widowControl/>
              <w:jc w:val="center"/>
              <w:textAlignment w:val="center"/>
              <w:rPr>
                <w:color w:val="000000"/>
                <w:lang w:eastAsia="zh-CN"/>
              </w:rPr>
            </w:pPr>
            <w:r>
              <w:rPr>
                <w:rFonts w:hint="eastAsia"/>
                <w:color w:val="000000"/>
                <w:sz w:val="24"/>
                <w:szCs w:val="24"/>
                <w:lang w:eastAsia="zh-CN"/>
              </w:rPr>
              <w:t>223号</w:t>
            </w:r>
          </w:p>
        </w:tc>
        <w:tc>
          <w:tcPr>
            <w:tcW w:w="2243" w:type="dxa"/>
            <w:tcBorders>
              <w:top w:val="single" w:color="auto" w:sz="4" w:space="0"/>
              <w:left w:val="single" w:color="auto" w:sz="4" w:space="0"/>
              <w:bottom w:val="single" w:color="auto" w:sz="4" w:space="0"/>
              <w:right w:val="single" w:color="auto" w:sz="4" w:space="0"/>
            </w:tcBorders>
            <w:vAlign w:val="center"/>
          </w:tcPr>
          <w:p w14:paraId="4DA1E8C1">
            <w:pPr>
              <w:widowControl/>
              <w:jc w:val="center"/>
              <w:textAlignment w:val="center"/>
              <w:rPr>
                <w:color w:val="000000"/>
                <w:lang w:eastAsia="zh-CN"/>
              </w:rPr>
            </w:pPr>
            <w:r>
              <w:rPr>
                <w:rFonts w:hint="eastAsia"/>
                <w:color w:val="000000"/>
                <w:sz w:val="24"/>
                <w:szCs w:val="24"/>
                <w:lang w:eastAsia="zh-CN"/>
              </w:rPr>
              <w:t>228号</w:t>
            </w:r>
          </w:p>
        </w:tc>
        <w:tc>
          <w:tcPr>
            <w:tcW w:w="1485" w:type="dxa"/>
            <w:tcBorders>
              <w:top w:val="single" w:color="auto" w:sz="4" w:space="0"/>
              <w:left w:val="single" w:color="auto" w:sz="4" w:space="0"/>
              <w:bottom w:val="single" w:color="auto" w:sz="4" w:space="0"/>
              <w:right w:val="single" w:color="auto" w:sz="4" w:space="0"/>
            </w:tcBorders>
            <w:vAlign w:val="center"/>
          </w:tcPr>
          <w:p w14:paraId="6BBE2989">
            <w:pPr>
              <w:widowControl/>
              <w:jc w:val="center"/>
              <w:textAlignment w:val="center"/>
              <w:rPr>
                <w:color w:val="000000"/>
                <w:lang w:eastAsia="zh-CN"/>
              </w:rPr>
            </w:pPr>
            <w:r>
              <w:rPr>
                <w:rFonts w:hint="eastAsia"/>
                <w:color w:val="000000"/>
                <w:sz w:val="24"/>
                <w:szCs w:val="24"/>
                <w:lang w:eastAsia="zh-CN"/>
              </w:rPr>
              <w:t>565</w:t>
            </w:r>
          </w:p>
        </w:tc>
        <w:tc>
          <w:tcPr>
            <w:tcW w:w="1440" w:type="dxa"/>
            <w:tcBorders>
              <w:top w:val="single" w:color="auto" w:sz="4" w:space="0"/>
              <w:left w:val="single" w:color="auto" w:sz="4" w:space="0"/>
              <w:bottom w:val="single" w:color="auto" w:sz="4" w:space="0"/>
              <w:right w:val="single" w:color="auto" w:sz="4" w:space="0"/>
            </w:tcBorders>
          </w:tcPr>
          <w:p w14:paraId="655362DD">
            <w:pPr>
              <w:widowControl/>
              <w:jc w:val="both"/>
              <w:textAlignment w:val="center"/>
              <w:rPr>
                <w:color w:val="000000"/>
                <w:lang w:eastAsia="zh-CN"/>
              </w:rPr>
            </w:pPr>
          </w:p>
        </w:tc>
      </w:tr>
      <w:tr w14:paraId="492C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37AAD3">
            <w:pPr>
              <w:widowControl/>
              <w:jc w:val="center"/>
              <w:textAlignment w:val="center"/>
              <w:rPr>
                <w:color w:val="000000"/>
                <w:lang w:eastAsia="zh-CN"/>
              </w:rPr>
            </w:pPr>
            <w:r>
              <w:rPr>
                <w:rFonts w:hint="eastAsia"/>
                <w:color w:val="000000"/>
                <w:sz w:val="24"/>
                <w:szCs w:val="24"/>
                <w:lang w:eastAsia="zh-CN"/>
              </w:rPr>
              <w:t>154</w:t>
            </w:r>
          </w:p>
        </w:tc>
        <w:tc>
          <w:tcPr>
            <w:tcW w:w="1590" w:type="dxa"/>
            <w:tcBorders>
              <w:top w:val="single" w:color="auto" w:sz="4" w:space="0"/>
              <w:left w:val="single" w:color="auto" w:sz="4" w:space="0"/>
              <w:bottom w:val="single" w:color="auto" w:sz="4" w:space="0"/>
              <w:right w:val="single" w:color="auto" w:sz="4" w:space="0"/>
            </w:tcBorders>
            <w:vAlign w:val="center"/>
          </w:tcPr>
          <w:p w14:paraId="2024D23F">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0DBA43DC">
            <w:pPr>
              <w:widowControl/>
              <w:jc w:val="center"/>
              <w:textAlignment w:val="center"/>
              <w:rPr>
                <w:color w:val="000000"/>
                <w:lang w:eastAsia="zh-CN"/>
              </w:rPr>
            </w:pPr>
            <w:r>
              <w:rPr>
                <w:rFonts w:hint="eastAsia"/>
                <w:color w:val="000000"/>
                <w:sz w:val="24"/>
                <w:szCs w:val="24"/>
                <w:lang w:eastAsia="zh-CN"/>
              </w:rPr>
              <w:t>298号</w:t>
            </w:r>
          </w:p>
        </w:tc>
        <w:tc>
          <w:tcPr>
            <w:tcW w:w="2243" w:type="dxa"/>
            <w:tcBorders>
              <w:top w:val="single" w:color="auto" w:sz="4" w:space="0"/>
              <w:left w:val="single" w:color="auto" w:sz="4" w:space="0"/>
              <w:bottom w:val="single" w:color="auto" w:sz="4" w:space="0"/>
              <w:right w:val="single" w:color="auto" w:sz="4" w:space="0"/>
            </w:tcBorders>
            <w:vAlign w:val="center"/>
          </w:tcPr>
          <w:p w14:paraId="22A4FC99">
            <w:pPr>
              <w:widowControl/>
              <w:jc w:val="center"/>
              <w:textAlignment w:val="center"/>
              <w:rPr>
                <w:color w:val="000000"/>
                <w:lang w:eastAsia="zh-CN"/>
              </w:rPr>
            </w:pPr>
            <w:r>
              <w:rPr>
                <w:rFonts w:hint="eastAsia"/>
                <w:color w:val="000000"/>
                <w:sz w:val="24"/>
                <w:szCs w:val="24"/>
                <w:lang w:eastAsia="zh-CN"/>
              </w:rPr>
              <w:t>307号</w:t>
            </w:r>
          </w:p>
        </w:tc>
        <w:tc>
          <w:tcPr>
            <w:tcW w:w="1485" w:type="dxa"/>
            <w:tcBorders>
              <w:top w:val="single" w:color="auto" w:sz="4" w:space="0"/>
              <w:left w:val="single" w:color="auto" w:sz="4" w:space="0"/>
              <w:bottom w:val="single" w:color="auto" w:sz="4" w:space="0"/>
              <w:right w:val="single" w:color="auto" w:sz="4" w:space="0"/>
            </w:tcBorders>
            <w:vAlign w:val="center"/>
          </w:tcPr>
          <w:p w14:paraId="0B6BCD52">
            <w:pPr>
              <w:widowControl/>
              <w:jc w:val="center"/>
              <w:textAlignment w:val="center"/>
              <w:rPr>
                <w:color w:val="000000"/>
                <w:lang w:eastAsia="zh-CN"/>
              </w:rPr>
            </w:pPr>
            <w:r>
              <w:rPr>
                <w:rFonts w:hint="eastAsia"/>
                <w:color w:val="000000"/>
                <w:sz w:val="24"/>
                <w:szCs w:val="24"/>
                <w:lang w:eastAsia="zh-CN"/>
              </w:rPr>
              <w:t>718</w:t>
            </w:r>
          </w:p>
        </w:tc>
        <w:tc>
          <w:tcPr>
            <w:tcW w:w="1440" w:type="dxa"/>
            <w:tcBorders>
              <w:top w:val="single" w:color="auto" w:sz="4" w:space="0"/>
              <w:left w:val="single" w:color="auto" w:sz="4" w:space="0"/>
              <w:bottom w:val="single" w:color="auto" w:sz="4" w:space="0"/>
              <w:right w:val="single" w:color="auto" w:sz="4" w:space="0"/>
            </w:tcBorders>
          </w:tcPr>
          <w:p w14:paraId="28C303C8">
            <w:pPr>
              <w:widowControl/>
              <w:jc w:val="both"/>
              <w:textAlignment w:val="center"/>
              <w:rPr>
                <w:color w:val="000000"/>
                <w:lang w:eastAsia="zh-CN"/>
              </w:rPr>
            </w:pPr>
          </w:p>
        </w:tc>
      </w:tr>
      <w:tr w14:paraId="24E2D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3390EC">
            <w:pPr>
              <w:widowControl/>
              <w:jc w:val="center"/>
              <w:textAlignment w:val="center"/>
              <w:rPr>
                <w:color w:val="000000"/>
                <w:lang w:eastAsia="zh-CN"/>
              </w:rPr>
            </w:pPr>
            <w:r>
              <w:rPr>
                <w:rFonts w:hint="eastAsia"/>
                <w:color w:val="000000"/>
                <w:sz w:val="24"/>
                <w:szCs w:val="24"/>
                <w:lang w:eastAsia="zh-CN"/>
              </w:rPr>
              <w:t>155</w:t>
            </w:r>
          </w:p>
        </w:tc>
        <w:tc>
          <w:tcPr>
            <w:tcW w:w="1590" w:type="dxa"/>
            <w:tcBorders>
              <w:top w:val="single" w:color="auto" w:sz="4" w:space="0"/>
              <w:left w:val="single" w:color="auto" w:sz="4" w:space="0"/>
              <w:bottom w:val="single" w:color="auto" w:sz="4" w:space="0"/>
              <w:right w:val="single" w:color="auto" w:sz="4" w:space="0"/>
            </w:tcBorders>
            <w:vAlign w:val="center"/>
          </w:tcPr>
          <w:p w14:paraId="68F94FD8">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0552DEB">
            <w:pPr>
              <w:widowControl/>
              <w:jc w:val="center"/>
              <w:textAlignment w:val="center"/>
              <w:rPr>
                <w:color w:val="000000"/>
                <w:lang w:eastAsia="zh-CN"/>
              </w:rPr>
            </w:pPr>
            <w:r>
              <w:rPr>
                <w:rFonts w:hint="eastAsia"/>
                <w:color w:val="000000"/>
                <w:sz w:val="24"/>
                <w:szCs w:val="24"/>
                <w:lang w:eastAsia="zh-CN"/>
              </w:rPr>
              <w:t>223号</w:t>
            </w:r>
          </w:p>
        </w:tc>
        <w:tc>
          <w:tcPr>
            <w:tcW w:w="2243" w:type="dxa"/>
            <w:tcBorders>
              <w:top w:val="single" w:color="auto" w:sz="4" w:space="0"/>
              <w:left w:val="single" w:color="auto" w:sz="4" w:space="0"/>
              <w:bottom w:val="single" w:color="auto" w:sz="4" w:space="0"/>
              <w:right w:val="single" w:color="auto" w:sz="4" w:space="0"/>
            </w:tcBorders>
            <w:vAlign w:val="center"/>
          </w:tcPr>
          <w:p w14:paraId="2FAB92BF">
            <w:pPr>
              <w:widowControl/>
              <w:jc w:val="center"/>
              <w:textAlignment w:val="center"/>
              <w:rPr>
                <w:color w:val="000000"/>
                <w:lang w:eastAsia="zh-CN"/>
              </w:rPr>
            </w:pPr>
            <w:r>
              <w:rPr>
                <w:rFonts w:hint="eastAsia"/>
                <w:color w:val="000000"/>
                <w:sz w:val="24"/>
                <w:szCs w:val="24"/>
                <w:lang w:eastAsia="zh-CN"/>
              </w:rPr>
              <w:t>城北路口</w:t>
            </w:r>
          </w:p>
        </w:tc>
        <w:tc>
          <w:tcPr>
            <w:tcW w:w="1485" w:type="dxa"/>
            <w:tcBorders>
              <w:top w:val="single" w:color="auto" w:sz="4" w:space="0"/>
              <w:left w:val="single" w:color="auto" w:sz="4" w:space="0"/>
              <w:bottom w:val="single" w:color="auto" w:sz="4" w:space="0"/>
              <w:right w:val="single" w:color="auto" w:sz="4" w:space="0"/>
            </w:tcBorders>
            <w:vAlign w:val="center"/>
          </w:tcPr>
          <w:p w14:paraId="60104484">
            <w:pPr>
              <w:widowControl/>
              <w:jc w:val="center"/>
              <w:textAlignment w:val="center"/>
              <w:rPr>
                <w:color w:val="000000"/>
                <w:lang w:eastAsia="zh-CN"/>
              </w:rPr>
            </w:pPr>
            <w:r>
              <w:rPr>
                <w:rFonts w:hint="eastAsia"/>
                <w:color w:val="000000"/>
                <w:sz w:val="24"/>
                <w:szCs w:val="24"/>
                <w:lang w:eastAsia="zh-CN"/>
              </w:rPr>
              <w:t>2303</w:t>
            </w:r>
          </w:p>
        </w:tc>
        <w:tc>
          <w:tcPr>
            <w:tcW w:w="1440" w:type="dxa"/>
            <w:tcBorders>
              <w:top w:val="single" w:color="auto" w:sz="4" w:space="0"/>
              <w:left w:val="single" w:color="auto" w:sz="4" w:space="0"/>
              <w:bottom w:val="single" w:color="auto" w:sz="4" w:space="0"/>
              <w:right w:val="single" w:color="auto" w:sz="4" w:space="0"/>
            </w:tcBorders>
          </w:tcPr>
          <w:p w14:paraId="7AEA877E">
            <w:pPr>
              <w:widowControl/>
              <w:jc w:val="both"/>
              <w:textAlignment w:val="center"/>
              <w:rPr>
                <w:color w:val="000000"/>
                <w:lang w:eastAsia="zh-CN"/>
              </w:rPr>
            </w:pPr>
          </w:p>
        </w:tc>
      </w:tr>
      <w:tr w14:paraId="72A6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58196B">
            <w:pPr>
              <w:widowControl/>
              <w:jc w:val="center"/>
              <w:textAlignment w:val="center"/>
              <w:rPr>
                <w:color w:val="000000"/>
                <w:lang w:eastAsia="zh-CN"/>
              </w:rPr>
            </w:pPr>
            <w:r>
              <w:rPr>
                <w:rFonts w:hint="eastAsia"/>
                <w:color w:val="000000"/>
                <w:sz w:val="24"/>
                <w:szCs w:val="24"/>
                <w:lang w:eastAsia="zh-CN"/>
              </w:rPr>
              <w:t>156</w:t>
            </w:r>
          </w:p>
        </w:tc>
        <w:tc>
          <w:tcPr>
            <w:tcW w:w="1590" w:type="dxa"/>
            <w:tcBorders>
              <w:top w:val="single" w:color="auto" w:sz="4" w:space="0"/>
              <w:left w:val="single" w:color="auto" w:sz="4" w:space="0"/>
              <w:bottom w:val="single" w:color="auto" w:sz="4" w:space="0"/>
              <w:right w:val="single" w:color="auto" w:sz="4" w:space="0"/>
            </w:tcBorders>
            <w:vAlign w:val="center"/>
          </w:tcPr>
          <w:p w14:paraId="3D226343">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0B6F0BF5">
            <w:pPr>
              <w:widowControl/>
              <w:jc w:val="center"/>
              <w:textAlignment w:val="center"/>
              <w:rPr>
                <w:color w:val="000000"/>
                <w:lang w:eastAsia="zh-CN"/>
              </w:rPr>
            </w:pPr>
            <w:r>
              <w:rPr>
                <w:rFonts w:hint="eastAsia"/>
                <w:color w:val="000000"/>
                <w:sz w:val="24"/>
                <w:szCs w:val="24"/>
                <w:lang w:eastAsia="zh-CN"/>
              </w:rPr>
              <w:t>286号</w:t>
            </w:r>
          </w:p>
        </w:tc>
        <w:tc>
          <w:tcPr>
            <w:tcW w:w="2243" w:type="dxa"/>
            <w:tcBorders>
              <w:top w:val="single" w:color="auto" w:sz="4" w:space="0"/>
              <w:left w:val="single" w:color="auto" w:sz="4" w:space="0"/>
              <w:bottom w:val="single" w:color="auto" w:sz="4" w:space="0"/>
              <w:right w:val="single" w:color="auto" w:sz="4" w:space="0"/>
            </w:tcBorders>
            <w:vAlign w:val="center"/>
          </w:tcPr>
          <w:p w14:paraId="4FA4C4C0">
            <w:pPr>
              <w:widowControl/>
              <w:jc w:val="center"/>
              <w:textAlignment w:val="center"/>
              <w:rPr>
                <w:color w:val="000000"/>
                <w:lang w:eastAsia="zh-CN"/>
              </w:rPr>
            </w:pPr>
            <w:r>
              <w:rPr>
                <w:rFonts w:hint="eastAsia"/>
                <w:color w:val="000000"/>
                <w:sz w:val="24"/>
                <w:szCs w:val="24"/>
                <w:lang w:eastAsia="zh-CN"/>
              </w:rPr>
              <w:t>296号</w:t>
            </w:r>
          </w:p>
        </w:tc>
        <w:tc>
          <w:tcPr>
            <w:tcW w:w="1485" w:type="dxa"/>
            <w:tcBorders>
              <w:top w:val="single" w:color="auto" w:sz="4" w:space="0"/>
              <w:left w:val="single" w:color="auto" w:sz="4" w:space="0"/>
              <w:bottom w:val="single" w:color="auto" w:sz="4" w:space="0"/>
              <w:right w:val="single" w:color="auto" w:sz="4" w:space="0"/>
            </w:tcBorders>
            <w:vAlign w:val="center"/>
          </w:tcPr>
          <w:p w14:paraId="1924F758">
            <w:pPr>
              <w:widowControl/>
              <w:jc w:val="center"/>
              <w:textAlignment w:val="center"/>
              <w:rPr>
                <w:color w:val="000000"/>
                <w:lang w:eastAsia="zh-CN"/>
              </w:rPr>
            </w:pPr>
            <w:r>
              <w:rPr>
                <w:rFonts w:hint="eastAsia"/>
                <w:color w:val="000000"/>
                <w:sz w:val="24"/>
                <w:szCs w:val="24"/>
                <w:lang w:eastAsia="zh-CN"/>
              </w:rPr>
              <w:t>861</w:t>
            </w:r>
          </w:p>
        </w:tc>
        <w:tc>
          <w:tcPr>
            <w:tcW w:w="1440" w:type="dxa"/>
            <w:tcBorders>
              <w:top w:val="single" w:color="auto" w:sz="4" w:space="0"/>
              <w:left w:val="single" w:color="auto" w:sz="4" w:space="0"/>
              <w:bottom w:val="single" w:color="auto" w:sz="4" w:space="0"/>
              <w:right w:val="single" w:color="auto" w:sz="4" w:space="0"/>
            </w:tcBorders>
          </w:tcPr>
          <w:p w14:paraId="6ABAE382">
            <w:pPr>
              <w:widowControl/>
              <w:jc w:val="both"/>
              <w:textAlignment w:val="center"/>
              <w:rPr>
                <w:color w:val="000000"/>
                <w:lang w:eastAsia="zh-CN"/>
              </w:rPr>
            </w:pPr>
          </w:p>
        </w:tc>
      </w:tr>
      <w:tr w14:paraId="2343B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83E9F7">
            <w:pPr>
              <w:widowControl/>
              <w:jc w:val="center"/>
              <w:textAlignment w:val="center"/>
              <w:rPr>
                <w:color w:val="000000"/>
                <w:lang w:eastAsia="zh-CN"/>
              </w:rPr>
            </w:pPr>
            <w:r>
              <w:rPr>
                <w:rFonts w:hint="eastAsia"/>
                <w:color w:val="000000"/>
                <w:sz w:val="24"/>
                <w:szCs w:val="24"/>
                <w:lang w:eastAsia="zh-CN"/>
              </w:rPr>
              <w:t>157</w:t>
            </w:r>
          </w:p>
        </w:tc>
        <w:tc>
          <w:tcPr>
            <w:tcW w:w="1590" w:type="dxa"/>
            <w:tcBorders>
              <w:top w:val="single" w:color="auto" w:sz="4" w:space="0"/>
              <w:left w:val="single" w:color="auto" w:sz="4" w:space="0"/>
              <w:bottom w:val="single" w:color="auto" w:sz="4" w:space="0"/>
              <w:right w:val="single" w:color="auto" w:sz="4" w:space="0"/>
            </w:tcBorders>
            <w:vAlign w:val="center"/>
          </w:tcPr>
          <w:p w14:paraId="2435F392">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40109C75">
            <w:pPr>
              <w:widowControl/>
              <w:jc w:val="center"/>
              <w:textAlignment w:val="center"/>
              <w:rPr>
                <w:color w:val="000000"/>
                <w:lang w:eastAsia="zh-CN"/>
              </w:rPr>
            </w:pPr>
            <w:r>
              <w:rPr>
                <w:rFonts w:hint="eastAsia"/>
                <w:color w:val="000000"/>
                <w:sz w:val="24"/>
                <w:szCs w:val="24"/>
                <w:lang w:eastAsia="zh-CN"/>
              </w:rPr>
              <w:t>273号</w:t>
            </w:r>
          </w:p>
        </w:tc>
        <w:tc>
          <w:tcPr>
            <w:tcW w:w="2243" w:type="dxa"/>
            <w:tcBorders>
              <w:top w:val="single" w:color="auto" w:sz="4" w:space="0"/>
              <w:left w:val="single" w:color="auto" w:sz="4" w:space="0"/>
              <w:bottom w:val="single" w:color="auto" w:sz="4" w:space="0"/>
              <w:right w:val="single" w:color="auto" w:sz="4" w:space="0"/>
            </w:tcBorders>
            <w:vAlign w:val="center"/>
          </w:tcPr>
          <w:p w14:paraId="5BB969CC">
            <w:pPr>
              <w:widowControl/>
              <w:jc w:val="center"/>
              <w:textAlignment w:val="center"/>
              <w:rPr>
                <w:color w:val="000000"/>
                <w:lang w:eastAsia="zh-CN"/>
              </w:rPr>
            </w:pPr>
            <w:r>
              <w:rPr>
                <w:rFonts w:hint="eastAsia"/>
                <w:color w:val="000000"/>
                <w:sz w:val="24"/>
                <w:szCs w:val="24"/>
                <w:lang w:eastAsia="zh-CN"/>
              </w:rPr>
              <w:t>285号</w:t>
            </w:r>
          </w:p>
        </w:tc>
        <w:tc>
          <w:tcPr>
            <w:tcW w:w="1485" w:type="dxa"/>
            <w:tcBorders>
              <w:top w:val="single" w:color="auto" w:sz="4" w:space="0"/>
              <w:left w:val="single" w:color="auto" w:sz="4" w:space="0"/>
              <w:bottom w:val="single" w:color="auto" w:sz="4" w:space="0"/>
              <w:right w:val="single" w:color="auto" w:sz="4" w:space="0"/>
            </w:tcBorders>
            <w:vAlign w:val="center"/>
          </w:tcPr>
          <w:p w14:paraId="4B47B097">
            <w:pPr>
              <w:widowControl/>
              <w:jc w:val="center"/>
              <w:textAlignment w:val="center"/>
              <w:rPr>
                <w:color w:val="000000"/>
                <w:lang w:eastAsia="zh-CN"/>
              </w:rPr>
            </w:pPr>
            <w:r>
              <w:rPr>
                <w:rFonts w:hint="eastAsia"/>
                <w:color w:val="000000"/>
                <w:sz w:val="24"/>
                <w:szCs w:val="24"/>
                <w:lang w:eastAsia="zh-CN"/>
              </w:rPr>
              <w:t>696</w:t>
            </w:r>
          </w:p>
        </w:tc>
        <w:tc>
          <w:tcPr>
            <w:tcW w:w="1440" w:type="dxa"/>
            <w:tcBorders>
              <w:top w:val="single" w:color="auto" w:sz="4" w:space="0"/>
              <w:left w:val="single" w:color="auto" w:sz="4" w:space="0"/>
              <w:bottom w:val="single" w:color="auto" w:sz="4" w:space="0"/>
              <w:right w:val="single" w:color="auto" w:sz="4" w:space="0"/>
            </w:tcBorders>
          </w:tcPr>
          <w:p w14:paraId="64A7B518">
            <w:pPr>
              <w:widowControl/>
              <w:jc w:val="both"/>
              <w:textAlignment w:val="center"/>
              <w:rPr>
                <w:color w:val="000000"/>
                <w:lang w:eastAsia="zh-CN"/>
              </w:rPr>
            </w:pPr>
          </w:p>
        </w:tc>
      </w:tr>
      <w:tr w14:paraId="64E9A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9D9665">
            <w:pPr>
              <w:widowControl/>
              <w:jc w:val="center"/>
              <w:textAlignment w:val="center"/>
              <w:rPr>
                <w:color w:val="000000"/>
                <w:lang w:eastAsia="zh-CN"/>
              </w:rPr>
            </w:pPr>
            <w:r>
              <w:rPr>
                <w:rFonts w:hint="eastAsia"/>
                <w:color w:val="000000"/>
                <w:sz w:val="24"/>
                <w:szCs w:val="24"/>
                <w:lang w:eastAsia="zh-CN"/>
              </w:rPr>
              <w:t>158</w:t>
            </w:r>
          </w:p>
        </w:tc>
        <w:tc>
          <w:tcPr>
            <w:tcW w:w="1590" w:type="dxa"/>
            <w:tcBorders>
              <w:top w:val="single" w:color="auto" w:sz="4" w:space="0"/>
              <w:left w:val="single" w:color="auto" w:sz="4" w:space="0"/>
              <w:bottom w:val="single" w:color="auto" w:sz="4" w:space="0"/>
              <w:right w:val="single" w:color="auto" w:sz="4" w:space="0"/>
            </w:tcBorders>
            <w:vAlign w:val="center"/>
          </w:tcPr>
          <w:p w14:paraId="13F00211">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095F27B2">
            <w:pPr>
              <w:widowControl/>
              <w:jc w:val="center"/>
              <w:textAlignment w:val="center"/>
              <w:rPr>
                <w:color w:val="000000"/>
                <w:lang w:eastAsia="zh-CN"/>
              </w:rPr>
            </w:pPr>
            <w:r>
              <w:rPr>
                <w:rFonts w:hint="eastAsia"/>
                <w:color w:val="000000"/>
                <w:sz w:val="24"/>
                <w:szCs w:val="24"/>
                <w:lang w:eastAsia="zh-CN"/>
              </w:rPr>
              <w:t>296号</w:t>
            </w:r>
          </w:p>
        </w:tc>
        <w:tc>
          <w:tcPr>
            <w:tcW w:w="2243" w:type="dxa"/>
            <w:tcBorders>
              <w:top w:val="single" w:color="auto" w:sz="4" w:space="0"/>
              <w:left w:val="single" w:color="auto" w:sz="4" w:space="0"/>
              <w:bottom w:val="single" w:color="auto" w:sz="4" w:space="0"/>
              <w:right w:val="single" w:color="auto" w:sz="4" w:space="0"/>
            </w:tcBorders>
            <w:vAlign w:val="center"/>
          </w:tcPr>
          <w:p w14:paraId="1255152F">
            <w:pPr>
              <w:widowControl/>
              <w:jc w:val="center"/>
              <w:textAlignment w:val="center"/>
              <w:rPr>
                <w:color w:val="000000"/>
                <w:lang w:eastAsia="zh-CN"/>
              </w:rPr>
            </w:pPr>
            <w:r>
              <w:rPr>
                <w:rFonts w:hint="eastAsia"/>
                <w:color w:val="000000"/>
                <w:sz w:val="24"/>
                <w:szCs w:val="24"/>
                <w:lang w:eastAsia="zh-CN"/>
              </w:rPr>
              <w:t>258号</w:t>
            </w:r>
          </w:p>
        </w:tc>
        <w:tc>
          <w:tcPr>
            <w:tcW w:w="1485" w:type="dxa"/>
            <w:tcBorders>
              <w:top w:val="single" w:color="auto" w:sz="4" w:space="0"/>
              <w:left w:val="single" w:color="auto" w:sz="4" w:space="0"/>
              <w:bottom w:val="single" w:color="auto" w:sz="4" w:space="0"/>
              <w:right w:val="single" w:color="auto" w:sz="4" w:space="0"/>
            </w:tcBorders>
            <w:vAlign w:val="center"/>
          </w:tcPr>
          <w:p w14:paraId="11574D44">
            <w:pPr>
              <w:widowControl/>
              <w:jc w:val="center"/>
              <w:textAlignment w:val="center"/>
              <w:rPr>
                <w:color w:val="000000"/>
                <w:lang w:eastAsia="zh-CN"/>
              </w:rPr>
            </w:pPr>
            <w:r>
              <w:rPr>
                <w:rFonts w:hint="eastAsia"/>
                <w:color w:val="000000"/>
                <w:sz w:val="24"/>
                <w:szCs w:val="24"/>
                <w:lang w:eastAsia="zh-CN"/>
              </w:rPr>
              <w:t>243</w:t>
            </w:r>
          </w:p>
        </w:tc>
        <w:tc>
          <w:tcPr>
            <w:tcW w:w="1440" w:type="dxa"/>
            <w:tcBorders>
              <w:top w:val="single" w:color="auto" w:sz="4" w:space="0"/>
              <w:left w:val="single" w:color="auto" w:sz="4" w:space="0"/>
              <w:bottom w:val="single" w:color="auto" w:sz="4" w:space="0"/>
              <w:right w:val="single" w:color="auto" w:sz="4" w:space="0"/>
            </w:tcBorders>
          </w:tcPr>
          <w:p w14:paraId="762C9979">
            <w:pPr>
              <w:widowControl/>
              <w:jc w:val="both"/>
              <w:textAlignment w:val="center"/>
              <w:rPr>
                <w:color w:val="000000"/>
                <w:lang w:eastAsia="zh-CN"/>
              </w:rPr>
            </w:pPr>
          </w:p>
        </w:tc>
      </w:tr>
      <w:tr w14:paraId="1FCA6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E13908">
            <w:pPr>
              <w:widowControl/>
              <w:jc w:val="center"/>
              <w:textAlignment w:val="center"/>
              <w:rPr>
                <w:color w:val="000000"/>
                <w:lang w:eastAsia="zh-CN"/>
              </w:rPr>
            </w:pPr>
            <w:r>
              <w:rPr>
                <w:rFonts w:hint="eastAsia"/>
                <w:color w:val="000000"/>
                <w:sz w:val="24"/>
                <w:szCs w:val="24"/>
                <w:lang w:eastAsia="zh-CN"/>
              </w:rPr>
              <w:t>159</w:t>
            </w:r>
          </w:p>
        </w:tc>
        <w:tc>
          <w:tcPr>
            <w:tcW w:w="1590" w:type="dxa"/>
            <w:tcBorders>
              <w:top w:val="single" w:color="auto" w:sz="4" w:space="0"/>
              <w:left w:val="single" w:color="auto" w:sz="4" w:space="0"/>
              <w:bottom w:val="single" w:color="auto" w:sz="4" w:space="0"/>
              <w:right w:val="single" w:color="auto" w:sz="4" w:space="0"/>
            </w:tcBorders>
            <w:vAlign w:val="center"/>
          </w:tcPr>
          <w:p w14:paraId="4306CBC5">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6DD49BA3">
            <w:pPr>
              <w:widowControl/>
              <w:jc w:val="center"/>
              <w:textAlignment w:val="center"/>
              <w:rPr>
                <w:color w:val="000000"/>
                <w:lang w:eastAsia="zh-CN"/>
              </w:rPr>
            </w:pPr>
            <w:r>
              <w:rPr>
                <w:rFonts w:hint="eastAsia"/>
                <w:color w:val="000000"/>
                <w:sz w:val="24"/>
                <w:szCs w:val="24"/>
                <w:lang w:eastAsia="zh-CN"/>
              </w:rPr>
              <w:t>商业幼儿园</w:t>
            </w:r>
          </w:p>
        </w:tc>
        <w:tc>
          <w:tcPr>
            <w:tcW w:w="2243" w:type="dxa"/>
            <w:tcBorders>
              <w:top w:val="single" w:color="auto" w:sz="4" w:space="0"/>
              <w:left w:val="single" w:color="auto" w:sz="4" w:space="0"/>
              <w:bottom w:val="single" w:color="auto" w:sz="4" w:space="0"/>
              <w:right w:val="single" w:color="auto" w:sz="4" w:space="0"/>
            </w:tcBorders>
            <w:vAlign w:val="center"/>
          </w:tcPr>
          <w:p w14:paraId="36F1AEFE">
            <w:pPr>
              <w:widowControl/>
              <w:jc w:val="center"/>
              <w:textAlignment w:val="center"/>
              <w:rPr>
                <w:color w:val="000000"/>
                <w:lang w:eastAsia="zh-CN"/>
              </w:rPr>
            </w:pPr>
            <w:r>
              <w:rPr>
                <w:rFonts w:hint="eastAsia"/>
                <w:color w:val="000000"/>
                <w:sz w:val="24"/>
                <w:szCs w:val="24"/>
                <w:lang w:eastAsia="zh-CN"/>
              </w:rPr>
              <w:t>258号</w:t>
            </w:r>
          </w:p>
        </w:tc>
        <w:tc>
          <w:tcPr>
            <w:tcW w:w="1485" w:type="dxa"/>
            <w:tcBorders>
              <w:top w:val="single" w:color="auto" w:sz="4" w:space="0"/>
              <w:left w:val="single" w:color="auto" w:sz="4" w:space="0"/>
              <w:bottom w:val="single" w:color="auto" w:sz="4" w:space="0"/>
              <w:right w:val="single" w:color="auto" w:sz="4" w:space="0"/>
            </w:tcBorders>
            <w:vAlign w:val="center"/>
          </w:tcPr>
          <w:p w14:paraId="6370C285">
            <w:pPr>
              <w:widowControl/>
              <w:jc w:val="center"/>
              <w:textAlignment w:val="center"/>
              <w:rPr>
                <w:color w:val="000000"/>
                <w:lang w:eastAsia="zh-CN"/>
              </w:rPr>
            </w:pPr>
            <w:r>
              <w:rPr>
                <w:rFonts w:hint="eastAsia"/>
                <w:color w:val="000000"/>
                <w:sz w:val="24"/>
                <w:szCs w:val="24"/>
                <w:lang w:eastAsia="zh-CN"/>
              </w:rPr>
              <w:t>702</w:t>
            </w:r>
          </w:p>
        </w:tc>
        <w:tc>
          <w:tcPr>
            <w:tcW w:w="1440" w:type="dxa"/>
            <w:tcBorders>
              <w:top w:val="single" w:color="auto" w:sz="4" w:space="0"/>
              <w:left w:val="single" w:color="auto" w:sz="4" w:space="0"/>
              <w:bottom w:val="single" w:color="auto" w:sz="4" w:space="0"/>
              <w:right w:val="single" w:color="auto" w:sz="4" w:space="0"/>
            </w:tcBorders>
          </w:tcPr>
          <w:p w14:paraId="65D46FF1">
            <w:pPr>
              <w:widowControl/>
              <w:jc w:val="both"/>
              <w:textAlignment w:val="center"/>
              <w:rPr>
                <w:color w:val="000000"/>
                <w:lang w:eastAsia="zh-CN"/>
              </w:rPr>
            </w:pPr>
          </w:p>
        </w:tc>
      </w:tr>
      <w:tr w14:paraId="53D2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53D259">
            <w:pPr>
              <w:widowControl/>
              <w:jc w:val="center"/>
              <w:textAlignment w:val="center"/>
              <w:rPr>
                <w:color w:val="000000"/>
                <w:lang w:eastAsia="zh-CN"/>
              </w:rPr>
            </w:pPr>
            <w:r>
              <w:rPr>
                <w:rFonts w:hint="eastAsia"/>
                <w:color w:val="000000"/>
                <w:sz w:val="24"/>
                <w:szCs w:val="24"/>
                <w:lang w:eastAsia="zh-CN"/>
              </w:rPr>
              <w:t>160</w:t>
            </w:r>
          </w:p>
        </w:tc>
        <w:tc>
          <w:tcPr>
            <w:tcW w:w="1590" w:type="dxa"/>
            <w:tcBorders>
              <w:top w:val="single" w:color="auto" w:sz="4" w:space="0"/>
              <w:left w:val="single" w:color="auto" w:sz="4" w:space="0"/>
              <w:bottom w:val="single" w:color="auto" w:sz="4" w:space="0"/>
              <w:right w:val="single" w:color="auto" w:sz="4" w:space="0"/>
            </w:tcBorders>
            <w:vAlign w:val="center"/>
          </w:tcPr>
          <w:p w14:paraId="681508C3">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6106F041">
            <w:pPr>
              <w:widowControl/>
              <w:jc w:val="center"/>
              <w:textAlignment w:val="center"/>
              <w:rPr>
                <w:color w:val="000000"/>
                <w:lang w:eastAsia="zh-CN"/>
              </w:rPr>
            </w:pPr>
            <w:r>
              <w:rPr>
                <w:rFonts w:hint="eastAsia"/>
                <w:color w:val="000000"/>
                <w:sz w:val="24"/>
                <w:szCs w:val="24"/>
                <w:lang w:eastAsia="zh-CN"/>
              </w:rPr>
              <w:t>258号</w:t>
            </w:r>
          </w:p>
        </w:tc>
        <w:tc>
          <w:tcPr>
            <w:tcW w:w="2243" w:type="dxa"/>
            <w:tcBorders>
              <w:top w:val="single" w:color="auto" w:sz="4" w:space="0"/>
              <w:left w:val="single" w:color="auto" w:sz="4" w:space="0"/>
              <w:bottom w:val="single" w:color="auto" w:sz="4" w:space="0"/>
              <w:right w:val="single" w:color="auto" w:sz="4" w:space="0"/>
            </w:tcBorders>
            <w:vAlign w:val="center"/>
          </w:tcPr>
          <w:p w14:paraId="2B2D5554">
            <w:pPr>
              <w:widowControl/>
              <w:jc w:val="center"/>
              <w:textAlignment w:val="center"/>
              <w:rPr>
                <w:color w:val="000000"/>
                <w:lang w:eastAsia="zh-CN"/>
              </w:rPr>
            </w:pPr>
            <w:r>
              <w:rPr>
                <w:rFonts w:hint="eastAsia"/>
                <w:color w:val="000000"/>
                <w:sz w:val="24"/>
                <w:szCs w:val="24"/>
                <w:lang w:eastAsia="zh-CN"/>
              </w:rPr>
              <w:t>260号</w:t>
            </w:r>
          </w:p>
        </w:tc>
        <w:tc>
          <w:tcPr>
            <w:tcW w:w="1485" w:type="dxa"/>
            <w:tcBorders>
              <w:top w:val="single" w:color="auto" w:sz="4" w:space="0"/>
              <w:left w:val="single" w:color="auto" w:sz="4" w:space="0"/>
              <w:bottom w:val="single" w:color="auto" w:sz="4" w:space="0"/>
              <w:right w:val="single" w:color="auto" w:sz="4" w:space="0"/>
            </w:tcBorders>
            <w:vAlign w:val="center"/>
          </w:tcPr>
          <w:p w14:paraId="025B3AA3">
            <w:pPr>
              <w:widowControl/>
              <w:jc w:val="center"/>
              <w:textAlignment w:val="center"/>
              <w:rPr>
                <w:color w:val="000000"/>
                <w:lang w:eastAsia="zh-CN"/>
              </w:rPr>
            </w:pPr>
            <w:r>
              <w:rPr>
                <w:rFonts w:hint="eastAsia"/>
                <w:color w:val="000000"/>
                <w:sz w:val="24"/>
                <w:szCs w:val="24"/>
                <w:lang w:eastAsia="zh-CN"/>
              </w:rPr>
              <w:t>915</w:t>
            </w:r>
          </w:p>
        </w:tc>
        <w:tc>
          <w:tcPr>
            <w:tcW w:w="1440" w:type="dxa"/>
            <w:tcBorders>
              <w:top w:val="single" w:color="auto" w:sz="4" w:space="0"/>
              <w:left w:val="single" w:color="auto" w:sz="4" w:space="0"/>
              <w:bottom w:val="single" w:color="auto" w:sz="4" w:space="0"/>
              <w:right w:val="single" w:color="auto" w:sz="4" w:space="0"/>
            </w:tcBorders>
          </w:tcPr>
          <w:p w14:paraId="7FFDC2B5">
            <w:pPr>
              <w:widowControl/>
              <w:jc w:val="both"/>
              <w:textAlignment w:val="center"/>
              <w:rPr>
                <w:color w:val="000000"/>
                <w:lang w:eastAsia="zh-CN"/>
              </w:rPr>
            </w:pPr>
          </w:p>
        </w:tc>
      </w:tr>
      <w:tr w14:paraId="1C98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DB8173">
            <w:pPr>
              <w:widowControl/>
              <w:jc w:val="center"/>
              <w:textAlignment w:val="center"/>
              <w:rPr>
                <w:color w:val="000000"/>
                <w:lang w:eastAsia="zh-CN"/>
              </w:rPr>
            </w:pPr>
            <w:r>
              <w:rPr>
                <w:rFonts w:hint="eastAsia"/>
                <w:color w:val="000000"/>
                <w:sz w:val="24"/>
                <w:szCs w:val="24"/>
                <w:lang w:eastAsia="zh-CN"/>
              </w:rPr>
              <w:t>161</w:t>
            </w:r>
          </w:p>
        </w:tc>
        <w:tc>
          <w:tcPr>
            <w:tcW w:w="1590" w:type="dxa"/>
            <w:tcBorders>
              <w:top w:val="single" w:color="auto" w:sz="4" w:space="0"/>
              <w:left w:val="single" w:color="auto" w:sz="4" w:space="0"/>
              <w:bottom w:val="single" w:color="auto" w:sz="4" w:space="0"/>
              <w:right w:val="single" w:color="auto" w:sz="4" w:space="0"/>
            </w:tcBorders>
            <w:vAlign w:val="center"/>
          </w:tcPr>
          <w:p w14:paraId="5994631D">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68B9F6B1">
            <w:pPr>
              <w:widowControl/>
              <w:jc w:val="center"/>
              <w:textAlignment w:val="center"/>
              <w:rPr>
                <w:color w:val="000000"/>
                <w:lang w:eastAsia="zh-CN"/>
              </w:rPr>
            </w:pPr>
            <w:r>
              <w:rPr>
                <w:rFonts w:hint="eastAsia"/>
                <w:color w:val="000000"/>
                <w:sz w:val="24"/>
                <w:szCs w:val="24"/>
                <w:lang w:eastAsia="zh-CN"/>
              </w:rPr>
              <w:t>145号</w:t>
            </w:r>
          </w:p>
        </w:tc>
        <w:tc>
          <w:tcPr>
            <w:tcW w:w="2243" w:type="dxa"/>
            <w:tcBorders>
              <w:top w:val="single" w:color="auto" w:sz="4" w:space="0"/>
              <w:left w:val="single" w:color="auto" w:sz="4" w:space="0"/>
              <w:bottom w:val="single" w:color="auto" w:sz="4" w:space="0"/>
              <w:right w:val="single" w:color="auto" w:sz="4" w:space="0"/>
            </w:tcBorders>
            <w:vAlign w:val="center"/>
          </w:tcPr>
          <w:p w14:paraId="6917FCA1">
            <w:pPr>
              <w:widowControl/>
              <w:jc w:val="center"/>
              <w:textAlignment w:val="center"/>
              <w:rPr>
                <w:color w:val="000000"/>
                <w:lang w:eastAsia="zh-CN"/>
              </w:rPr>
            </w:pPr>
            <w:r>
              <w:rPr>
                <w:rFonts w:hint="eastAsia"/>
                <w:color w:val="000000"/>
                <w:sz w:val="24"/>
                <w:szCs w:val="24"/>
                <w:lang w:eastAsia="zh-CN"/>
              </w:rPr>
              <w:t>199号</w:t>
            </w:r>
          </w:p>
        </w:tc>
        <w:tc>
          <w:tcPr>
            <w:tcW w:w="1485" w:type="dxa"/>
            <w:tcBorders>
              <w:top w:val="single" w:color="auto" w:sz="4" w:space="0"/>
              <w:left w:val="single" w:color="auto" w:sz="4" w:space="0"/>
              <w:bottom w:val="single" w:color="auto" w:sz="4" w:space="0"/>
              <w:right w:val="single" w:color="auto" w:sz="4" w:space="0"/>
            </w:tcBorders>
            <w:vAlign w:val="center"/>
          </w:tcPr>
          <w:p w14:paraId="266B1B9B">
            <w:pPr>
              <w:widowControl/>
              <w:jc w:val="center"/>
              <w:textAlignment w:val="center"/>
              <w:rPr>
                <w:color w:val="000000"/>
                <w:lang w:eastAsia="zh-CN"/>
              </w:rPr>
            </w:pPr>
            <w:r>
              <w:rPr>
                <w:rFonts w:hint="eastAsia"/>
                <w:color w:val="000000"/>
                <w:sz w:val="24"/>
                <w:szCs w:val="24"/>
                <w:lang w:eastAsia="zh-CN"/>
              </w:rPr>
              <w:t>673</w:t>
            </w:r>
          </w:p>
        </w:tc>
        <w:tc>
          <w:tcPr>
            <w:tcW w:w="1440" w:type="dxa"/>
            <w:tcBorders>
              <w:top w:val="single" w:color="auto" w:sz="4" w:space="0"/>
              <w:left w:val="single" w:color="auto" w:sz="4" w:space="0"/>
              <w:bottom w:val="single" w:color="auto" w:sz="4" w:space="0"/>
              <w:right w:val="single" w:color="auto" w:sz="4" w:space="0"/>
            </w:tcBorders>
          </w:tcPr>
          <w:p w14:paraId="5F737E9C">
            <w:pPr>
              <w:widowControl/>
              <w:jc w:val="both"/>
              <w:textAlignment w:val="center"/>
              <w:rPr>
                <w:color w:val="000000"/>
                <w:lang w:eastAsia="zh-CN"/>
              </w:rPr>
            </w:pPr>
          </w:p>
        </w:tc>
      </w:tr>
      <w:tr w14:paraId="7CEED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D76C24">
            <w:pPr>
              <w:widowControl/>
              <w:jc w:val="center"/>
              <w:textAlignment w:val="center"/>
              <w:rPr>
                <w:color w:val="000000"/>
                <w:lang w:eastAsia="zh-CN"/>
              </w:rPr>
            </w:pPr>
            <w:r>
              <w:rPr>
                <w:rFonts w:hint="eastAsia"/>
                <w:color w:val="000000"/>
                <w:sz w:val="24"/>
                <w:szCs w:val="24"/>
                <w:lang w:eastAsia="zh-CN"/>
              </w:rPr>
              <w:t>162</w:t>
            </w:r>
          </w:p>
        </w:tc>
        <w:tc>
          <w:tcPr>
            <w:tcW w:w="1590" w:type="dxa"/>
            <w:tcBorders>
              <w:top w:val="single" w:color="auto" w:sz="4" w:space="0"/>
              <w:left w:val="single" w:color="auto" w:sz="4" w:space="0"/>
              <w:bottom w:val="single" w:color="auto" w:sz="4" w:space="0"/>
              <w:right w:val="single" w:color="auto" w:sz="4" w:space="0"/>
            </w:tcBorders>
            <w:vAlign w:val="center"/>
          </w:tcPr>
          <w:p w14:paraId="4B0DB745">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9F0A729">
            <w:pPr>
              <w:widowControl/>
              <w:jc w:val="center"/>
              <w:textAlignment w:val="center"/>
              <w:rPr>
                <w:color w:val="000000"/>
                <w:lang w:eastAsia="zh-CN"/>
              </w:rPr>
            </w:pPr>
            <w:r>
              <w:rPr>
                <w:rFonts w:hint="eastAsia"/>
                <w:color w:val="000000"/>
                <w:sz w:val="24"/>
                <w:szCs w:val="24"/>
                <w:lang w:eastAsia="zh-CN"/>
              </w:rPr>
              <w:t>196号</w:t>
            </w:r>
          </w:p>
        </w:tc>
        <w:tc>
          <w:tcPr>
            <w:tcW w:w="2243" w:type="dxa"/>
            <w:tcBorders>
              <w:top w:val="single" w:color="auto" w:sz="4" w:space="0"/>
              <w:left w:val="single" w:color="auto" w:sz="4" w:space="0"/>
              <w:bottom w:val="single" w:color="auto" w:sz="4" w:space="0"/>
              <w:right w:val="single" w:color="auto" w:sz="4" w:space="0"/>
            </w:tcBorders>
            <w:vAlign w:val="center"/>
          </w:tcPr>
          <w:p w14:paraId="24597683">
            <w:pPr>
              <w:widowControl/>
              <w:jc w:val="center"/>
              <w:textAlignment w:val="center"/>
              <w:rPr>
                <w:color w:val="000000"/>
                <w:lang w:eastAsia="zh-CN"/>
              </w:rPr>
            </w:pPr>
            <w:r>
              <w:rPr>
                <w:rFonts w:hint="eastAsia"/>
                <w:color w:val="000000"/>
                <w:sz w:val="24"/>
                <w:szCs w:val="24"/>
                <w:lang w:eastAsia="zh-CN"/>
              </w:rPr>
              <w:t>171号</w:t>
            </w:r>
          </w:p>
        </w:tc>
        <w:tc>
          <w:tcPr>
            <w:tcW w:w="1485" w:type="dxa"/>
            <w:tcBorders>
              <w:top w:val="single" w:color="auto" w:sz="4" w:space="0"/>
              <w:left w:val="single" w:color="auto" w:sz="4" w:space="0"/>
              <w:bottom w:val="single" w:color="auto" w:sz="4" w:space="0"/>
              <w:right w:val="single" w:color="auto" w:sz="4" w:space="0"/>
            </w:tcBorders>
            <w:vAlign w:val="center"/>
          </w:tcPr>
          <w:p w14:paraId="57CE1D9A">
            <w:pPr>
              <w:widowControl/>
              <w:jc w:val="center"/>
              <w:textAlignment w:val="center"/>
              <w:rPr>
                <w:color w:val="000000"/>
                <w:lang w:eastAsia="zh-CN"/>
              </w:rPr>
            </w:pPr>
            <w:r>
              <w:rPr>
                <w:rFonts w:hint="eastAsia"/>
                <w:color w:val="000000"/>
                <w:sz w:val="24"/>
                <w:szCs w:val="24"/>
                <w:lang w:eastAsia="zh-CN"/>
              </w:rPr>
              <w:t>958</w:t>
            </w:r>
          </w:p>
        </w:tc>
        <w:tc>
          <w:tcPr>
            <w:tcW w:w="1440" w:type="dxa"/>
            <w:tcBorders>
              <w:top w:val="single" w:color="auto" w:sz="4" w:space="0"/>
              <w:left w:val="single" w:color="auto" w:sz="4" w:space="0"/>
              <w:bottom w:val="single" w:color="auto" w:sz="4" w:space="0"/>
              <w:right w:val="single" w:color="auto" w:sz="4" w:space="0"/>
            </w:tcBorders>
          </w:tcPr>
          <w:p w14:paraId="737BC33E">
            <w:pPr>
              <w:widowControl/>
              <w:jc w:val="both"/>
              <w:textAlignment w:val="center"/>
              <w:rPr>
                <w:color w:val="000000"/>
                <w:lang w:eastAsia="zh-CN"/>
              </w:rPr>
            </w:pPr>
          </w:p>
        </w:tc>
      </w:tr>
      <w:tr w14:paraId="632B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3FF99FF">
            <w:pPr>
              <w:widowControl/>
              <w:jc w:val="center"/>
              <w:textAlignment w:val="center"/>
              <w:rPr>
                <w:color w:val="000000"/>
                <w:lang w:eastAsia="zh-CN"/>
              </w:rPr>
            </w:pPr>
            <w:r>
              <w:rPr>
                <w:rFonts w:hint="eastAsia"/>
                <w:color w:val="000000"/>
                <w:sz w:val="24"/>
                <w:szCs w:val="24"/>
                <w:lang w:eastAsia="zh-CN"/>
              </w:rPr>
              <w:t>163</w:t>
            </w:r>
          </w:p>
        </w:tc>
        <w:tc>
          <w:tcPr>
            <w:tcW w:w="1590" w:type="dxa"/>
            <w:tcBorders>
              <w:top w:val="single" w:color="auto" w:sz="4" w:space="0"/>
              <w:left w:val="single" w:color="auto" w:sz="4" w:space="0"/>
              <w:bottom w:val="single" w:color="auto" w:sz="4" w:space="0"/>
              <w:right w:val="single" w:color="auto" w:sz="4" w:space="0"/>
            </w:tcBorders>
            <w:vAlign w:val="center"/>
          </w:tcPr>
          <w:p w14:paraId="1E4CD547">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1F181F20">
            <w:pPr>
              <w:widowControl/>
              <w:jc w:val="center"/>
              <w:textAlignment w:val="center"/>
              <w:rPr>
                <w:color w:val="000000"/>
                <w:lang w:eastAsia="zh-CN"/>
              </w:rPr>
            </w:pPr>
            <w:r>
              <w:rPr>
                <w:rFonts w:hint="eastAsia"/>
                <w:color w:val="000000"/>
                <w:sz w:val="24"/>
                <w:szCs w:val="24"/>
                <w:lang w:eastAsia="zh-CN"/>
              </w:rPr>
              <w:t>189号</w:t>
            </w:r>
          </w:p>
        </w:tc>
        <w:tc>
          <w:tcPr>
            <w:tcW w:w="2243" w:type="dxa"/>
            <w:tcBorders>
              <w:top w:val="single" w:color="auto" w:sz="4" w:space="0"/>
              <w:left w:val="single" w:color="auto" w:sz="4" w:space="0"/>
              <w:bottom w:val="single" w:color="auto" w:sz="4" w:space="0"/>
              <w:right w:val="single" w:color="auto" w:sz="4" w:space="0"/>
            </w:tcBorders>
            <w:vAlign w:val="center"/>
          </w:tcPr>
          <w:p w14:paraId="40825E4A">
            <w:pPr>
              <w:widowControl/>
              <w:jc w:val="center"/>
              <w:textAlignment w:val="center"/>
              <w:rPr>
                <w:color w:val="000000"/>
                <w:lang w:eastAsia="zh-CN"/>
              </w:rPr>
            </w:pPr>
            <w:r>
              <w:rPr>
                <w:rFonts w:hint="eastAsia"/>
                <w:color w:val="000000"/>
                <w:sz w:val="24"/>
                <w:szCs w:val="24"/>
                <w:lang w:eastAsia="zh-CN"/>
              </w:rPr>
              <w:t>195号</w:t>
            </w:r>
          </w:p>
        </w:tc>
        <w:tc>
          <w:tcPr>
            <w:tcW w:w="1485" w:type="dxa"/>
            <w:tcBorders>
              <w:top w:val="single" w:color="auto" w:sz="4" w:space="0"/>
              <w:left w:val="single" w:color="auto" w:sz="4" w:space="0"/>
              <w:bottom w:val="single" w:color="auto" w:sz="4" w:space="0"/>
              <w:right w:val="single" w:color="auto" w:sz="4" w:space="0"/>
            </w:tcBorders>
            <w:vAlign w:val="center"/>
          </w:tcPr>
          <w:p w14:paraId="6CC2A47F">
            <w:pPr>
              <w:widowControl/>
              <w:jc w:val="center"/>
              <w:textAlignment w:val="center"/>
              <w:rPr>
                <w:color w:val="000000"/>
                <w:lang w:eastAsia="zh-CN"/>
              </w:rPr>
            </w:pPr>
            <w:r>
              <w:rPr>
                <w:rFonts w:hint="eastAsia"/>
                <w:color w:val="000000"/>
                <w:sz w:val="24"/>
                <w:szCs w:val="24"/>
                <w:lang w:eastAsia="zh-CN"/>
              </w:rPr>
              <w:t>395</w:t>
            </w:r>
          </w:p>
        </w:tc>
        <w:tc>
          <w:tcPr>
            <w:tcW w:w="1440" w:type="dxa"/>
            <w:tcBorders>
              <w:top w:val="single" w:color="auto" w:sz="4" w:space="0"/>
              <w:left w:val="single" w:color="auto" w:sz="4" w:space="0"/>
              <w:bottom w:val="single" w:color="auto" w:sz="4" w:space="0"/>
              <w:right w:val="single" w:color="auto" w:sz="4" w:space="0"/>
            </w:tcBorders>
          </w:tcPr>
          <w:p w14:paraId="1274F0F8">
            <w:pPr>
              <w:widowControl/>
              <w:jc w:val="both"/>
              <w:textAlignment w:val="center"/>
              <w:rPr>
                <w:color w:val="000000"/>
                <w:lang w:eastAsia="zh-CN"/>
              </w:rPr>
            </w:pPr>
          </w:p>
        </w:tc>
      </w:tr>
      <w:tr w14:paraId="7AFBA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6AB6A6">
            <w:pPr>
              <w:widowControl/>
              <w:jc w:val="center"/>
              <w:textAlignment w:val="center"/>
              <w:rPr>
                <w:color w:val="000000"/>
                <w:lang w:eastAsia="zh-CN"/>
              </w:rPr>
            </w:pPr>
            <w:r>
              <w:rPr>
                <w:rFonts w:hint="eastAsia"/>
                <w:color w:val="000000"/>
                <w:sz w:val="24"/>
                <w:szCs w:val="24"/>
                <w:lang w:eastAsia="zh-CN"/>
              </w:rPr>
              <w:t>164</w:t>
            </w:r>
          </w:p>
        </w:tc>
        <w:tc>
          <w:tcPr>
            <w:tcW w:w="1590" w:type="dxa"/>
            <w:tcBorders>
              <w:top w:val="single" w:color="auto" w:sz="4" w:space="0"/>
              <w:left w:val="single" w:color="auto" w:sz="4" w:space="0"/>
              <w:bottom w:val="single" w:color="auto" w:sz="4" w:space="0"/>
              <w:right w:val="single" w:color="auto" w:sz="4" w:space="0"/>
            </w:tcBorders>
            <w:vAlign w:val="center"/>
          </w:tcPr>
          <w:p w14:paraId="76E64307">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E6C9400">
            <w:pPr>
              <w:widowControl/>
              <w:jc w:val="center"/>
              <w:textAlignment w:val="center"/>
              <w:rPr>
                <w:color w:val="000000"/>
                <w:lang w:eastAsia="zh-CN"/>
              </w:rPr>
            </w:pPr>
            <w:r>
              <w:rPr>
                <w:rFonts w:hint="eastAsia"/>
                <w:color w:val="000000"/>
                <w:sz w:val="24"/>
                <w:szCs w:val="24"/>
                <w:lang w:eastAsia="zh-CN"/>
              </w:rPr>
              <w:t>184号</w:t>
            </w:r>
          </w:p>
        </w:tc>
        <w:tc>
          <w:tcPr>
            <w:tcW w:w="2243" w:type="dxa"/>
            <w:tcBorders>
              <w:top w:val="single" w:color="auto" w:sz="4" w:space="0"/>
              <w:left w:val="single" w:color="auto" w:sz="4" w:space="0"/>
              <w:bottom w:val="single" w:color="auto" w:sz="4" w:space="0"/>
              <w:right w:val="single" w:color="auto" w:sz="4" w:space="0"/>
            </w:tcBorders>
            <w:vAlign w:val="center"/>
          </w:tcPr>
          <w:p w14:paraId="5B606935">
            <w:pPr>
              <w:widowControl/>
              <w:jc w:val="center"/>
              <w:textAlignment w:val="center"/>
              <w:rPr>
                <w:color w:val="000000"/>
                <w:lang w:eastAsia="zh-CN"/>
              </w:rPr>
            </w:pPr>
            <w:r>
              <w:rPr>
                <w:rFonts w:hint="eastAsia"/>
                <w:color w:val="000000"/>
                <w:sz w:val="24"/>
                <w:szCs w:val="24"/>
                <w:lang w:eastAsia="zh-CN"/>
              </w:rPr>
              <w:t>188号</w:t>
            </w:r>
          </w:p>
        </w:tc>
        <w:tc>
          <w:tcPr>
            <w:tcW w:w="1485" w:type="dxa"/>
            <w:tcBorders>
              <w:top w:val="single" w:color="auto" w:sz="4" w:space="0"/>
              <w:left w:val="single" w:color="auto" w:sz="4" w:space="0"/>
              <w:bottom w:val="single" w:color="auto" w:sz="4" w:space="0"/>
              <w:right w:val="single" w:color="auto" w:sz="4" w:space="0"/>
            </w:tcBorders>
            <w:vAlign w:val="center"/>
          </w:tcPr>
          <w:p w14:paraId="45B4E9AA">
            <w:pPr>
              <w:widowControl/>
              <w:jc w:val="center"/>
              <w:textAlignment w:val="center"/>
              <w:rPr>
                <w:color w:val="000000"/>
                <w:lang w:eastAsia="zh-CN"/>
              </w:rPr>
            </w:pPr>
            <w:r>
              <w:rPr>
                <w:rFonts w:hint="eastAsia"/>
                <w:color w:val="000000"/>
                <w:sz w:val="24"/>
                <w:szCs w:val="24"/>
                <w:lang w:eastAsia="zh-CN"/>
              </w:rPr>
              <w:t>374</w:t>
            </w:r>
          </w:p>
        </w:tc>
        <w:tc>
          <w:tcPr>
            <w:tcW w:w="1440" w:type="dxa"/>
            <w:tcBorders>
              <w:top w:val="single" w:color="auto" w:sz="4" w:space="0"/>
              <w:left w:val="single" w:color="auto" w:sz="4" w:space="0"/>
              <w:bottom w:val="single" w:color="auto" w:sz="4" w:space="0"/>
              <w:right w:val="single" w:color="auto" w:sz="4" w:space="0"/>
            </w:tcBorders>
          </w:tcPr>
          <w:p w14:paraId="7C4C21BC">
            <w:pPr>
              <w:widowControl/>
              <w:jc w:val="both"/>
              <w:textAlignment w:val="center"/>
              <w:rPr>
                <w:color w:val="000000"/>
                <w:lang w:eastAsia="zh-CN"/>
              </w:rPr>
            </w:pPr>
          </w:p>
        </w:tc>
      </w:tr>
      <w:tr w14:paraId="0A3D4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F2620FD">
            <w:pPr>
              <w:widowControl/>
              <w:jc w:val="center"/>
              <w:textAlignment w:val="center"/>
              <w:rPr>
                <w:color w:val="000000"/>
                <w:lang w:eastAsia="zh-CN"/>
              </w:rPr>
            </w:pPr>
            <w:r>
              <w:rPr>
                <w:rFonts w:hint="eastAsia"/>
                <w:color w:val="000000"/>
                <w:sz w:val="24"/>
                <w:szCs w:val="24"/>
                <w:lang w:eastAsia="zh-CN"/>
              </w:rPr>
              <w:t>165</w:t>
            </w:r>
          </w:p>
        </w:tc>
        <w:tc>
          <w:tcPr>
            <w:tcW w:w="1590" w:type="dxa"/>
            <w:tcBorders>
              <w:top w:val="single" w:color="auto" w:sz="4" w:space="0"/>
              <w:left w:val="single" w:color="auto" w:sz="4" w:space="0"/>
              <w:bottom w:val="single" w:color="auto" w:sz="4" w:space="0"/>
              <w:right w:val="single" w:color="auto" w:sz="4" w:space="0"/>
            </w:tcBorders>
            <w:vAlign w:val="center"/>
          </w:tcPr>
          <w:p w14:paraId="518BF8DC">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1E3AD76A">
            <w:pPr>
              <w:widowControl/>
              <w:jc w:val="center"/>
              <w:textAlignment w:val="center"/>
              <w:rPr>
                <w:color w:val="000000"/>
                <w:lang w:eastAsia="zh-CN"/>
              </w:rPr>
            </w:pPr>
            <w:r>
              <w:rPr>
                <w:rFonts w:hint="eastAsia"/>
                <w:color w:val="000000"/>
                <w:sz w:val="24"/>
                <w:szCs w:val="24"/>
                <w:lang w:eastAsia="zh-CN"/>
              </w:rPr>
              <w:t>170号</w:t>
            </w:r>
          </w:p>
        </w:tc>
        <w:tc>
          <w:tcPr>
            <w:tcW w:w="2243" w:type="dxa"/>
            <w:tcBorders>
              <w:top w:val="single" w:color="auto" w:sz="4" w:space="0"/>
              <w:left w:val="single" w:color="auto" w:sz="4" w:space="0"/>
              <w:bottom w:val="single" w:color="auto" w:sz="4" w:space="0"/>
              <w:right w:val="single" w:color="auto" w:sz="4" w:space="0"/>
            </w:tcBorders>
            <w:vAlign w:val="center"/>
          </w:tcPr>
          <w:p w14:paraId="37425CE9">
            <w:pPr>
              <w:widowControl/>
              <w:jc w:val="center"/>
              <w:textAlignment w:val="center"/>
              <w:rPr>
                <w:color w:val="000000"/>
                <w:lang w:eastAsia="zh-CN"/>
              </w:rPr>
            </w:pPr>
            <w:r>
              <w:rPr>
                <w:rFonts w:hint="eastAsia"/>
                <w:color w:val="000000"/>
                <w:sz w:val="24"/>
                <w:szCs w:val="24"/>
                <w:lang w:eastAsia="zh-CN"/>
              </w:rPr>
              <w:t>109号</w:t>
            </w:r>
          </w:p>
        </w:tc>
        <w:tc>
          <w:tcPr>
            <w:tcW w:w="1485" w:type="dxa"/>
            <w:tcBorders>
              <w:top w:val="single" w:color="auto" w:sz="4" w:space="0"/>
              <w:left w:val="single" w:color="auto" w:sz="4" w:space="0"/>
              <w:bottom w:val="single" w:color="auto" w:sz="4" w:space="0"/>
              <w:right w:val="single" w:color="auto" w:sz="4" w:space="0"/>
            </w:tcBorders>
            <w:vAlign w:val="center"/>
          </w:tcPr>
          <w:p w14:paraId="587F43E3">
            <w:pPr>
              <w:widowControl/>
              <w:jc w:val="center"/>
              <w:textAlignment w:val="center"/>
              <w:rPr>
                <w:color w:val="000000"/>
                <w:lang w:eastAsia="zh-CN"/>
              </w:rPr>
            </w:pPr>
            <w:r>
              <w:rPr>
                <w:rFonts w:hint="eastAsia"/>
                <w:color w:val="000000"/>
                <w:sz w:val="24"/>
                <w:szCs w:val="24"/>
                <w:lang w:eastAsia="zh-CN"/>
              </w:rPr>
              <w:t>723</w:t>
            </w:r>
          </w:p>
        </w:tc>
        <w:tc>
          <w:tcPr>
            <w:tcW w:w="1440" w:type="dxa"/>
            <w:tcBorders>
              <w:top w:val="single" w:color="auto" w:sz="4" w:space="0"/>
              <w:left w:val="single" w:color="auto" w:sz="4" w:space="0"/>
              <w:bottom w:val="single" w:color="auto" w:sz="4" w:space="0"/>
              <w:right w:val="single" w:color="auto" w:sz="4" w:space="0"/>
            </w:tcBorders>
          </w:tcPr>
          <w:p w14:paraId="2B72463F">
            <w:pPr>
              <w:widowControl/>
              <w:jc w:val="both"/>
              <w:textAlignment w:val="center"/>
              <w:rPr>
                <w:color w:val="000000"/>
                <w:lang w:eastAsia="zh-CN"/>
              </w:rPr>
            </w:pPr>
          </w:p>
        </w:tc>
      </w:tr>
      <w:tr w14:paraId="3C066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DF9AEE">
            <w:pPr>
              <w:widowControl/>
              <w:jc w:val="center"/>
              <w:textAlignment w:val="center"/>
              <w:rPr>
                <w:color w:val="000000"/>
                <w:lang w:eastAsia="zh-CN"/>
              </w:rPr>
            </w:pPr>
            <w:r>
              <w:rPr>
                <w:rFonts w:hint="eastAsia"/>
                <w:color w:val="000000"/>
                <w:sz w:val="24"/>
                <w:szCs w:val="24"/>
                <w:lang w:eastAsia="zh-CN"/>
              </w:rPr>
              <w:t>166</w:t>
            </w:r>
          </w:p>
        </w:tc>
        <w:tc>
          <w:tcPr>
            <w:tcW w:w="1590" w:type="dxa"/>
            <w:tcBorders>
              <w:top w:val="single" w:color="auto" w:sz="4" w:space="0"/>
              <w:left w:val="single" w:color="auto" w:sz="4" w:space="0"/>
              <w:bottom w:val="single" w:color="auto" w:sz="4" w:space="0"/>
              <w:right w:val="single" w:color="auto" w:sz="4" w:space="0"/>
            </w:tcBorders>
            <w:vAlign w:val="center"/>
          </w:tcPr>
          <w:p w14:paraId="48AB47CF">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623051C8">
            <w:pPr>
              <w:widowControl/>
              <w:jc w:val="center"/>
              <w:textAlignment w:val="center"/>
              <w:rPr>
                <w:color w:val="000000"/>
                <w:lang w:eastAsia="zh-CN"/>
              </w:rPr>
            </w:pPr>
            <w:r>
              <w:rPr>
                <w:rFonts w:hint="eastAsia"/>
                <w:color w:val="000000"/>
                <w:sz w:val="24"/>
                <w:szCs w:val="24"/>
                <w:lang w:eastAsia="zh-CN"/>
              </w:rPr>
              <w:t>169号</w:t>
            </w:r>
          </w:p>
        </w:tc>
        <w:tc>
          <w:tcPr>
            <w:tcW w:w="2243" w:type="dxa"/>
            <w:tcBorders>
              <w:top w:val="single" w:color="auto" w:sz="4" w:space="0"/>
              <w:left w:val="single" w:color="auto" w:sz="4" w:space="0"/>
              <w:bottom w:val="single" w:color="auto" w:sz="4" w:space="0"/>
              <w:right w:val="single" w:color="auto" w:sz="4" w:space="0"/>
            </w:tcBorders>
            <w:vAlign w:val="center"/>
          </w:tcPr>
          <w:p w14:paraId="4F373012">
            <w:pPr>
              <w:widowControl/>
              <w:jc w:val="center"/>
              <w:textAlignment w:val="center"/>
              <w:rPr>
                <w:color w:val="000000"/>
                <w:lang w:eastAsia="zh-CN"/>
              </w:rPr>
            </w:pPr>
            <w:r>
              <w:rPr>
                <w:rFonts w:hint="eastAsia"/>
                <w:color w:val="000000"/>
                <w:sz w:val="24"/>
                <w:szCs w:val="24"/>
                <w:lang w:eastAsia="zh-CN"/>
              </w:rPr>
              <w:t>145号</w:t>
            </w:r>
          </w:p>
        </w:tc>
        <w:tc>
          <w:tcPr>
            <w:tcW w:w="1485" w:type="dxa"/>
            <w:tcBorders>
              <w:top w:val="single" w:color="auto" w:sz="4" w:space="0"/>
              <w:left w:val="single" w:color="auto" w:sz="4" w:space="0"/>
              <w:bottom w:val="single" w:color="auto" w:sz="4" w:space="0"/>
              <w:right w:val="single" w:color="auto" w:sz="4" w:space="0"/>
            </w:tcBorders>
            <w:vAlign w:val="center"/>
          </w:tcPr>
          <w:p w14:paraId="42741686">
            <w:pPr>
              <w:widowControl/>
              <w:jc w:val="center"/>
              <w:textAlignment w:val="center"/>
              <w:rPr>
                <w:color w:val="000000"/>
                <w:lang w:eastAsia="zh-CN"/>
              </w:rPr>
            </w:pPr>
            <w:r>
              <w:rPr>
                <w:rFonts w:hint="eastAsia"/>
                <w:color w:val="000000"/>
                <w:sz w:val="24"/>
                <w:szCs w:val="24"/>
                <w:lang w:eastAsia="zh-CN"/>
              </w:rPr>
              <w:t>1351</w:t>
            </w:r>
          </w:p>
        </w:tc>
        <w:tc>
          <w:tcPr>
            <w:tcW w:w="1440" w:type="dxa"/>
            <w:tcBorders>
              <w:top w:val="single" w:color="auto" w:sz="4" w:space="0"/>
              <w:left w:val="single" w:color="auto" w:sz="4" w:space="0"/>
              <w:bottom w:val="single" w:color="auto" w:sz="4" w:space="0"/>
              <w:right w:val="single" w:color="auto" w:sz="4" w:space="0"/>
            </w:tcBorders>
          </w:tcPr>
          <w:p w14:paraId="52337D80">
            <w:pPr>
              <w:widowControl/>
              <w:jc w:val="both"/>
              <w:textAlignment w:val="center"/>
              <w:rPr>
                <w:color w:val="000000"/>
                <w:lang w:eastAsia="zh-CN"/>
              </w:rPr>
            </w:pPr>
          </w:p>
        </w:tc>
      </w:tr>
      <w:tr w14:paraId="3DEC1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D81935">
            <w:pPr>
              <w:widowControl/>
              <w:jc w:val="center"/>
              <w:textAlignment w:val="center"/>
              <w:rPr>
                <w:color w:val="000000"/>
                <w:lang w:eastAsia="zh-CN"/>
              </w:rPr>
            </w:pPr>
            <w:r>
              <w:rPr>
                <w:rFonts w:hint="eastAsia"/>
                <w:color w:val="000000"/>
                <w:sz w:val="24"/>
                <w:szCs w:val="24"/>
                <w:lang w:eastAsia="zh-CN"/>
              </w:rPr>
              <w:t>167</w:t>
            </w:r>
          </w:p>
        </w:tc>
        <w:tc>
          <w:tcPr>
            <w:tcW w:w="1590" w:type="dxa"/>
            <w:tcBorders>
              <w:top w:val="single" w:color="auto" w:sz="4" w:space="0"/>
              <w:left w:val="single" w:color="auto" w:sz="4" w:space="0"/>
              <w:bottom w:val="single" w:color="auto" w:sz="4" w:space="0"/>
              <w:right w:val="single" w:color="auto" w:sz="4" w:space="0"/>
            </w:tcBorders>
            <w:vAlign w:val="center"/>
          </w:tcPr>
          <w:p w14:paraId="02BB4AA5">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3F293F91">
            <w:pPr>
              <w:widowControl/>
              <w:jc w:val="center"/>
              <w:textAlignment w:val="center"/>
              <w:rPr>
                <w:color w:val="000000"/>
                <w:lang w:eastAsia="zh-CN"/>
              </w:rPr>
            </w:pPr>
            <w:r>
              <w:rPr>
                <w:rFonts w:hint="eastAsia"/>
                <w:color w:val="000000"/>
                <w:sz w:val="24"/>
                <w:szCs w:val="24"/>
                <w:lang w:eastAsia="zh-CN"/>
              </w:rPr>
              <w:t>144号</w:t>
            </w:r>
          </w:p>
        </w:tc>
        <w:tc>
          <w:tcPr>
            <w:tcW w:w="2243" w:type="dxa"/>
            <w:tcBorders>
              <w:top w:val="single" w:color="auto" w:sz="4" w:space="0"/>
              <w:left w:val="single" w:color="auto" w:sz="4" w:space="0"/>
              <w:bottom w:val="single" w:color="auto" w:sz="4" w:space="0"/>
              <w:right w:val="single" w:color="auto" w:sz="4" w:space="0"/>
            </w:tcBorders>
            <w:vAlign w:val="center"/>
          </w:tcPr>
          <w:p w14:paraId="745B7447">
            <w:pPr>
              <w:widowControl/>
              <w:jc w:val="center"/>
              <w:textAlignment w:val="center"/>
              <w:rPr>
                <w:color w:val="000000"/>
                <w:lang w:eastAsia="zh-CN"/>
              </w:rPr>
            </w:pPr>
            <w:r>
              <w:rPr>
                <w:rFonts w:hint="eastAsia"/>
                <w:color w:val="000000"/>
                <w:sz w:val="24"/>
                <w:szCs w:val="24"/>
                <w:lang w:eastAsia="zh-CN"/>
              </w:rPr>
              <w:t>123号</w:t>
            </w:r>
          </w:p>
        </w:tc>
        <w:tc>
          <w:tcPr>
            <w:tcW w:w="1485" w:type="dxa"/>
            <w:tcBorders>
              <w:top w:val="single" w:color="auto" w:sz="4" w:space="0"/>
              <w:left w:val="single" w:color="auto" w:sz="4" w:space="0"/>
              <w:bottom w:val="single" w:color="auto" w:sz="4" w:space="0"/>
              <w:right w:val="single" w:color="auto" w:sz="4" w:space="0"/>
            </w:tcBorders>
            <w:vAlign w:val="center"/>
          </w:tcPr>
          <w:p w14:paraId="0CC9EC3D">
            <w:pPr>
              <w:widowControl/>
              <w:jc w:val="center"/>
              <w:textAlignment w:val="center"/>
              <w:rPr>
                <w:color w:val="000000"/>
                <w:lang w:eastAsia="zh-CN"/>
              </w:rPr>
            </w:pPr>
            <w:r>
              <w:rPr>
                <w:rFonts w:hint="eastAsia"/>
                <w:color w:val="000000"/>
                <w:sz w:val="24"/>
                <w:szCs w:val="24"/>
                <w:lang w:eastAsia="zh-CN"/>
              </w:rPr>
              <w:t>1301</w:t>
            </w:r>
          </w:p>
        </w:tc>
        <w:tc>
          <w:tcPr>
            <w:tcW w:w="1440" w:type="dxa"/>
            <w:tcBorders>
              <w:top w:val="single" w:color="auto" w:sz="4" w:space="0"/>
              <w:left w:val="single" w:color="auto" w:sz="4" w:space="0"/>
              <w:bottom w:val="single" w:color="auto" w:sz="4" w:space="0"/>
              <w:right w:val="single" w:color="auto" w:sz="4" w:space="0"/>
            </w:tcBorders>
          </w:tcPr>
          <w:p w14:paraId="209B20C9">
            <w:pPr>
              <w:widowControl/>
              <w:jc w:val="both"/>
              <w:textAlignment w:val="center"/>
              <w:rPr>
                <w:color w:val="000000"/>
                <w:lang w:eastAsia="zh-CN"/>
              </w:rPr>
            </w:pPr>
          </w:p>
        </w:tc>
      </w:tr>
      <w:tr w14:paraId="7D4E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93E671">
            <w:pPr>
              <w:widowControl/>
              <w:jc w:val="center"/>
              <w:textAlignment w:val="center"/>
              <w:rPr>
                <w:color w:val="000000"/>
                <w:lang w:eastAsia="zh-CN"/>
              </w:rPr>
            </w:pPr>
            <w:r>
              <w:rPr>
                <w:rFonts w:hint="eastAsia"/>
                <w:color w:val="000000"/>
                <w:sz w:val="24"/>
                <w:szCs w:val="24"/>
                <w:lang w:eastAsia="zh-CN"/>
              </w:rPr>
              <w:t>168</w:t>
            </w:r>
          </w:p>
        </w:tc>
        <w:tc>
          <w:tcPr>
            <w:tcW w:w="1590" w:type="dxa"/>
            <w:tcBorders>
              <w:top w:val="single" w:color="auto" w:sz="4" w:space="0"/>
              <w:left w:val="single" w:color="auto" w:sz="4" w:space="0"/>
              <w:bottom w:val="single" w:color="auto" w:sz="4" w:space="0"/>
              <w:right w:val="single" w:color="auto" w:sz="4" w:space="0"/>
            </w:tcBorders>
            <w:vAlign w:val="center"/>
          </w:tcPr>
          <w:p w14:paraId="2C938780">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1786FDF4">
            <w:pPr>
              <w:widowControl/>
              <w:jc w:val="center"/>
              <w:textAlignment w:val="center"/>
              <w:rPr>
                <w:color w:val="000000"/>
                <w:lang w:eastAsia="zh-CN"/>
              </w:rPr>
            </w:pPr>
            <w:r>
              <w:rPr>
                <w:rFonts w:hint="eastAsia"/>
                <w:color w:val="000000"/>
                <w:sz w:val="24"/>
                <w:szCs w:val="24"/>
                <w:lang w:eastAsia="zh-CN"/>
              </w:rPr>
              <w:t>119号</w:t>
            </w:r>
          </w:p>
        </w:tc>
        <w:tc>
          <w:tcPr>
            <w:tcW w:w="2243" w:type="dxa"/>
            <w:tcBorders>
              <w:top w:val="single" w:color="auto" w:sz="4" w:space="0"/>
              <w:left w:val="single" w:color="auto" w:sz="4" w:space="0"/>
              <w:bottom w:val="single" w:color="auto" w:sz="4" w:space="0"/>
              <w:right w:val="single" w:color="auto" w:sz="4" w:space="0"/>
            </w:tcBorders>
            <w:vAlign w:val="center"/>
          </w:tcPr>
          <w:p w14:paraId="671ADEAE">
            <w:pPr>
              <w:widowControl/>
              <w:jc w:val="center"/>
              <w:textAlignment w:val="center"/>
              <w:rPr>
                <w:color w:val="000000"/>
                <w:lang w:eastAsia="zh-CN"/>
              </w:rPr>
            </w:pPr>
            <w:r>
              <w:rPr>
                <w:rFonts w:hint="eastAsia"/>
                <w:color w:val="000000"/>
                <w:sz w:val="24"/>
                <w:szCs w:val="24"/>
                <w:lang w:eastAsia="zh-CN"/>
              </w:rPr>
              <w:t>93号</w:t>
            </w:r>
          </w:p>
        </w:tc>
        <w:tc>
          <w:tcPr>
            <w:tcW w:w="1485" w:type="dxa"/>
            <w:tcBorders>
              <w:top w:val="single" w:color="auto" w:sz="4" w:space="0"/>
              <w:left w:val="single" w:color="auto" w:sz="4" w:space="0"/>
              <w:bottom w:val="single" w:color="auto" w:sz="4" w:space="0"/>
              <w:right w:val="single" w:color="auto" w:sz="4" w:space="0"/>
            </w:tcBorders>
            <w:vAlign w:val="center"/>
          </w:tcPr>
          <w:p w14:paraId="5BF2D451">
            <w:pPr>
              <w:widowControl/>
              <w:jc w:val="center"/>
              <w:textAlignment w:val="center"/>
              <w:rPr>
                <w:color w:val="000000"/>
                <w:lang w:eastAsia="zh-CN"/>
              </w:rPr>
            </w:pPr>
            <w:r>
              <w:rPr>
                <w:rFonts w:hint="eastAsia"/>
                <w:color w:val="000000"/>
                <w:sz w:val="24"/>
                <w:szCs w:val="24"/>
                <w:lang w:eastAsia="zh-CN"/>
              </w:rPr>
              <w:t>1513</w:t>
            </w:r>
          </w:p>
        </w:tc>
        <w:tc>
          <w:tcPr>
            <w:tcW w:w="1440" w:type="dxa"/>
            <w:tcBorders>
              <w:top w:val="single" w:color="auto" w:sz="4" w:space="0"/>
              <w:left w:val="single" w:color="auto" w:sz="4" w:space="0"/>
              <w:bottom w:val="single" w:color="auto" w:sz="4" w:space="0"/>
              <w:right w:val="single" w:color="auto" w:sz="4" w:space="0"/>
            </w:tcBorders>
          </w:tcPr>
          <w:p w14:paraId="2B6FC9E3">
            <w:pPr>
              <w:widowControl/>
              <w:jc w:val="both"/>
              <w:textAlignment w:val="center"/>
              <w:rPr>
                <w:color w:val="000000"/>
                <w:lang w:eastAsia="zh-CN"/>
              </w:rPr>
            </w:pPr>
          </w:p>
        </w:tc>
      </w:tr>
      <w:tr w14:paraId="44D68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992505">
            <w:pPr>
              <w:widowControl/>
              <w:jc w:val="center"/>
              <w:textAlignment w:val="center"/>
              <w:rPr>
                <w:color w:val="000000"/>
                <w:lang w:eastAsia="zh-CN"/>
              </w:rPr>
            </w:pPr>
            <w:r>
              <w:rPr>
                <w:rFonts w:hint="eastAsia"/>
                <w:color w:val="000000"/>
                <w:sz w:val="24"/>
                <w:szCs w:val="24"/>
                <w:lang w:eastAsia="zh-CN"/>
              </w:rPr>
              <w:t>169</w:t>
            </w:r>
          </w:p>
        </w:tc>
        <w:tc>
          <w:tcPr>
            <w:tcW w:w="1590" w:type="dxa"/>
            <w:tcBorders>
              <w:top w:val="single" w:color="auto" w:sz="4" w:space="0"/>
              <w:left w:val="single" w:color="auto" w:sz="4" w:space="0"/>
              <w:bottom w:val="single" w:color="auto" w:sz="4" w:space="0"/>
              <w:right w:val="single" w:color="auto" w:sz="4" w:space="0"/>
            </w:tcBorders>
            <w:vAlign w:val="center"/>
          </w:tcPr>
          <w:p w14:paraId="2050D1A8">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1DD9DF1F">
            <w:pPr>
              <w:widowControl/>
              <w:jc w:val="center"/>
              <w:textAlignment w:val="center"/>
              <w:rPr>
                <w:color w:val="000000"/>
                <w:lang w:eastAsia="zh-CN"/>
              </w:rPr>
            </w:pPr>
            <w:r>
              <w:rPr>
                <w:rFonts w:hint="eastAsia"/>
                <w:color w:val="000000"/>
                <w:sz w:val="24"/>
                <w:szCs w:val="24"/>
                <w:lang w:eastAsia="zh-CN"/>
              </w:rPr>
              <w:t>239号</w:t>
            </w:r>
          </w:p>
        </w:tc>
        <w:tc>
          <w:tcPr>
            <w:tcW w:w="2243" w:type="dxa"/>
            <w:tcBorders>
              <w:top w:val="single" w:color="auto" w:sz="4" w:space="0"/>
              <w:left w:val="single" w:color="auto" w:sz="4" w:space="0"/>
              <w:bottom w:val="single" w:color="auto" w:sz="4" w:space="0"/>
              <w:right w:val="single" w:color="auto" w:sz="4" w:space="0"/>
            </w:tcBorders>
            <w:vAlign w:val="center"/>
          </w:tcPr>
          <w:p w14:paraId="0CFAB4D4">
            <w:pPr>
              <w:widowControl/>
              <w:jc w:val="center"/>
              <w:textAlignment w:val="center"/>
              <w:rPr>
                <w:color w:val="000000"/>
                <w:lang w:eastAsia="zh-CN"/>
              </w:rPr>
            </w:pPr>
            <w:r>
              <w:rPr>
                <w:rFonts w:hint="eastAsia"/>
                <w:color w:val="000000"/>
                <w:sz w:val="24"/>
                <w:szCs w:val="24"/>
                <w:lang w:eastAsia="zh-CN"/>
              </w:rPr>
              <w:t>250号</w:t>
            </w:r>
          </w:p>
        </w:tc>
        <w:tc>
          <w:tcPr>
            <w:tcW w:w="1485" w:type="dxa"/>
            <w:tcBorders>
              <w:top w:val="single" w:color="auto" w:sz="4" w:space="0"/>
              <w:left w:val="single" w:color="auto" w:sz="4" w:space="0"/>
              <w:bottom w:val="single" w:color="auto" w:sz="4" w:space="0"/>
              <w:right w:val="single" w:color="auto" w:sz="4" w:space="0"/>
            </w:tcBorders>
            <w:vAlign w:val="center"/>
          </w:tcPr>
          <w:p w14:paraId="6FB96CD7">
            <w:pPr>
              <w:widowControl/>
              <w:jc w:val="center"/>
              <w:textAlignment w:val="center"/>
              <w:rPr>
                <w:color w:val="000000"/>
                <w:lang w:eastAsia="zh-CN"/>
              </w:rPr>
            </w:pPr>
            <w:r>
              <w:rPr>
                <w:rFonts w:hint="eastAsia"/>
                <w:color w:val="000000"/>
                <w:sz w:val="24"/>
                <w:szCs w:val="24"/>
                <w:lang w:eastAsia="zh-CN"/>
              </w:rPr>
              <w:t>685</w:t>
            </w:r>
          </w:p>
        </w:tc>
        <w:tc>
          <w:tcPr>
            <w:tcW w:w="1440" w:type="dxa"/>
            <w:tcBorders>
              <w:top w:val="single" w:color="auto" w:sz="4" w:space="0"/>
              <w:left w:val="single" w:color="auto" w:sz="4" w:space="0"/>
              <w:bottom w:val="single" w:color="auto" w:sz="4" w:space="0"/>
              <w:right w:val="single" w:color="auto" w:sz="4" w:space="0"/>
            </w:tcBorders>
          </w:tcPr>
          <w:p w14:paraId="68A6D370">
            <w:pPr>
              <w:widowControl/>
              <w:jc w:val="both"/>
              <w:textAlignment w:val="center"/>
              <w:rPr>
                <w:color w:val="000000"/>
                <w:lang w:eastAsia="zh-CN"/>
              </w:rPr>
            </w:pPr>
          </w:p>
        </w:tc>
      </w:tr>
      <w:tr w14:paraId="76179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726590">
            <w:pPr>
              <w:widowControl/>
              <w:jc w:val="center"/>
              <w:textAlignment w:val="center"/>
              <w:rPr>
                <w:color w:val="000000"/>
                <w:lang w:eastAsia="zh-CN"/>
              </w:rPr>
            </w:pPr>
            <w:r>
              <w:rPr>
                <w:rFonts w:hint="eastAsia"/>
                <w:color w:val="000000"/>
                <w:sz w:val="24"/>
                <w:szCs w:val="24"/>
                <w:lang w:eastAsia="zh-CN"/>
              </w:rPr>
              <w:t>170</w:t>
            </w:r>
          </w:p>
        </w:tc>
        <w:tc>
          <w:tcPr>
            <w:tcW w:w="1590" w:type="dxa"/>
            <w:tcBorders>
              <w:top w:val="single" w:color="auto" w:sz="4" w:space="0"/>
              <w:left w:val="single" w:color="auto" w:sz="4" w:space="0"/>
              <w:bottom w:val="single" w:color="auto" w:sz="4" w:space="0"/>
              <w:right w:val="single" w:color="auto" w:sz="4" w:space="0"/>
            </w:tcBorders>
            <w:vAlign w:val="center"/>
          </w:tcPr>
          <w:p w14:paraId="30E31FF3">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158F98F0">
            <w:pPr>
              <w:widowControl/>
              <w:jc w:val="center"/>
              <w:textAlignment w:val="center"/>
              <w:rPr>
                <w:color w:val="000000"/>
                <w:lang w:eastAsia="zh-CN"/>
              </w:rPr>
            </w:pPr>
            <w:r>
              <w:rPr>
                <w:rFonts w:hint="eastAsia"/>
                <w:color w:val="000000"/>
                <w:sz w:val="24"/>
                <w:szCs w:val="24"/>
                <w:lang w:eastAsia="zh-CN"/>
              </w:rPr>
              <w:t>230号</w:t>
            </w:r>
          </w:p>
        </w:tc>
        <w:tc>
          <w:tcPr>
            <w:tcW w:w="2243" w:type="dxa"/>
            <w:tcBorders>
              <w:top w:val="single" w:color="auto" w:sz="4" w:space="0"/>
              <w:left w:val="single" w:color="auto" w:sz="4" w:space="0"/>
              <w:bottom w:val="single" w:color="auto" w:sz="4" w:space="0"/>
              <w:right w:val="single" w:color="auto" w:sz="4" w:space="0"/>
            </w:tcBorders>
            <w:vAlign w:val="center"/>
          </w:tcPr>
          <w:p w14:paraId="2395DBAC">
            <w:pPr>
              <w:widowControl/>
              <w:jc w:val="center"/>
              <w:textAlignment w:val="center"/>
              <w:rPr>
                <w:color w:val="000000"/>
                <w:lang w:eastAsia="zh-CN"/>
              </w:rPr>
            </w:pPr>
            <w:r>
              <w:rPr>
                <w:rFonts w:hint="eastAsia"/>
                <w:color w:val="000000"/>
                <w:sz w:val="24"/>
                <w:szCs w:val="24"/>
                <w:lang w:eastAsia="zh-CN"/>
              </w:rPr>
              <w:t>238号</w:t>
            </w:r>
          </w:p>
        </w:tc>
        <w:tc>
          <w:tcPr>
            <w:tcW w:w="1485" w:type="dxa"/>
            <w:tcBorders>
              <w:top w:val="single" w:color="auto" w:sz="4" w:space="0"/>
              <w:left w:val="single" w:color="auto" w:sz="4" w:space="0"/>
              <w:bottom w:val="single" w:color="auto" w:sz="4" w:space="0"/>
              <w:right w:val="single" w:color="auto" w:sz="4" w:space="0"/>
            </w:tcBorders>
            <w:vAlign w:val="center"/>
          </w:tcPr>
          <w:p w14:paraId="111D3DB6">
            <w:pPr>
              <w:widowControl/>
              <w:jc w:val="center"/>
              <w:textAlignment w:val="center"/>
              <w:rPr>
                <w:color w:val="000000"/>
                <w:lang w:eastAsia="zh-CN"/>
              </w:rPr>
            </w:pPr>
            <w:r>
              <w:rPr>
                <w:rFonts w:hint="eastAsia"/>
                <w:color w:val="000000"/>
                <w:sz w:val="24"/>
                <w:szCs w:val="24"/>
                <w:lang w:eastAsia="zh-CN"/>
              </w:rPr>
              <w:t>439</w:t>
            </w:r>
          </w:p>
        </w:tc>
        <w:tc>
          <w:tcPr>
            <w:tcW w:w="1440" w:type="dxa"/>
            <w:tcBorders>
              <w:top w:val="single" w:color="auto" w:sz="4" w:space="0"/>
              <w:left w:val="single" w:color="auto" w:sz="4" w:space="0"/>
              <w:bottom w:val="single" w:color="auto" w:sz="4" w:space="0"/>
              <w:right w:val="single" w:color="auto" w:sz="4" w:space="0"/>
            </w:tcBorders>
          </w:tcPr>
          <w:p w14:paraId="6AC8484A">
            <w:pPr>
              <w:widowControl/>
              <w:jc w:val="both"/>
              <w:textAlignment w:val="center"/>
              <w:rPr>
                <w:color w:val="000000"/>
                <w:lang w:eastAsia="zh-CN"/>
              </w:rPr>
            </w:pPr>
          </w:p>
        </w:tc>
      </w:tr>
      <w:tr w14:paraId="5F274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9207E7">
            <w:pPr>
              <w:widowControl/>
              <w:jc w:val="center"/>
              <w:textAlignment w:val="center"/>
              <w:rPr>
                <w:color w:val="000000"/>
                <w:lang w:eastAsia="zh-CN"/>
              </w:rPr>
            </w:pPr>
            <w:r>
              <w:rPr>
                <w:rFonts w:hint="eastAsia"/>
                <w:color w:val="000000"/>
                <w:sz w:val="24"/>
                <w:szCs w:val="24"/>
                <w:lang w:eastAsia="zh-CN"/>
              </w:rPr>
              <w:t>171</w:t>
            </w:r>
          </w:p>
        </w:tc>
        <w:tc>
          <w:tcPr>
            <w:tcW w:w="1590" w:type="dxa"/>
            <w:tcBorders>
              <w:top w:val="single" w:color="auto" w:sz="4" w:space="0"/>
              <w:left w:val="single" w:color="auto" w:sz="4" w:space="0"/>
              <w:bottom w:val="single" w:color="auto" w:sz="4" w:space="0"/>
              <w:right w:val="single" w:color="auto" w:sz="4" w:space="0"/>
            </w:tcBorders>
            <w:vAlign w:val="center"/>
          </w:tcPr>
          <w:p w14:paraId="6AB9A6F2">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7B2F46B3">
            <w:pPr>
              <w:widowControl/>
              <w:jc w:val="center"/>
              <w:textAlignment w:val="center"/>
              <w:rPr>
                <w:color w:val="000000"/>
                <w:lang w:eastAsia="zh-CN"/>
              </w:rPr>
            </w:pPr>
            <w:r>
              <w:rPr>
                <w:rFonts w:hint="eastAsia"/>
                <w:color w:val="000000"/>
                <w:sz w:val="24"/>
                <w:szCs w:val="24"/>
                <w:lang w:eastAsia="zh-CN"/>
              </w:rPr>
              <w:t>71号</w:t>
            </w:r>
          </w:p>
        </w:tc>
        <w:tc>
          <w:tcPr>
            <w:tcW w:w="2243" w:type="dxa"/>
            <w:tcBorders>
              <w:top w:val="single" w:color="auto" w:sz="4" w:space="0"/>
              <w:left w:val="single" w:color="auto" w:sz="4" w:space="0"/>
              <w:bottom w:val="single" w:color="auto" w:sz="4" w:space="0"/>
              <w:right w:val="single" w:color="auto" w:sz="4" w:space="0"/>
            </w:tcBorders>
            <w:vAlign w:val="center"/>
          </w:tcPr>
          <w:p w14:paraId="4081C132">
            <w:pPr>
              <w:widowControl/>
              <w:jc w:val="center"/>
              <w:textAlignment w:val="center"/>
              <w:rPr>
                <w:color w:val="000000"/>
                <w:lang w:eastAsia="zh-CN"/>
              </w:rPr>
            </w:pPr>
            <w:r>
              <w:rPr>
                <w:rFonts w:hint="eastAsia"/>
                <w:color w:val="000000"/>
                <w:sz w:val="24"/>
                <w:szCs w:val="24"/>
                <w:lang w:eastAsia="zh-CN"/>
              </w:rPr>
              <w:t>74号</w:t>
            </w:r>
          </w:p>
        </w:tc>
        <w:tc>
          <w:tcPr>
            <w:tcW w:w="1485" w:type="dxa"/>
            <w:tcBorders>
              <w:top w:val="single" w:color="auto" w:sz="4" w:space="0"/>
              <w:left w:val="single" w:color="auto" w:sz="4" w:space="0"/>
              <w:bottom w:val="single" w:color="auto" w:sz="4" w:space="0"/>
              <w:right w:val="single" w:color="auto" w:sz="4" w:space="0"/>
            </w:tcBorders>
            <w:vAlign w:val="center"/>
          </w:tcPr>
          <w:p w14:paraId="5112F7A9">
            <w:pPr>
              <w:widowControl/>
              <w:jc w:val="center"/>
              <w:textAlignment w:val="center"/>
              <w:rPr>
                <w:color w:val="000000"/>
                <w:lang w:eastAsia="zh-CN"/>
              </w:rPr>
            </w:pPr>
            <w:r>
              <w:rPr>
                <w:rFonts w:hint="eastAsia"/>
                <w:color w:val="000000"/>
                <w:sz w:val="24"/>
                <w:szCs w:val="24"/>
                <w:lang w:eastAsia="zh-CN"/>
              </w:rPr>
              <w:t>321</w:t>
            </w:r>
          </w:p>
        </w:tc>
        <w:tc>
          <w:tcPr>
            <w:tcW w:w="1440" w:type="dxa"/>
            <w:tcBorders>
              <w:top w:val="single" w:color="auto" w:sz="4" w:space="0"/>
              <w:left w:val="single" w:color="auto" w:sz="4" w:space="0"/>
              <w:bottom w:val="single" w:color="auto" w:sz="4" w:space="0"/>
              <w:right w:val="single" w:color="auto" w:sz="4" w:space="0"/>
            </w:tcBorders>
          </w:tcPr>
          <w:p w14:paraId="013617C5">
            <w:pPr>
              <w:widowControl/>
              <w:jc w:val="both"/>
              <w:textAlignment w:val="center"/>
              <w:rPr>
                <w:color w:val="000000"/>
                <w:lang w:eastAsia="zh-CN"/>
              </w:rPr>
            </w:pPr>
          </w:p>
        </w:tc>
      </w:tr>
      <w:tr w14:paraId="63DB7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1D4CE5">
            <w:pPr>
              <w:widowControl/>
              <w:jc w:val="center"/>
              <w:textAlignment w:val="center"/>
              <w:rPr>
                <w:color w:val="000000"/>
                <w:lang w:eastAsia="zh-CN"/>
              </w:rPr>
            </w:pPr>
            <w:r>
              <w:rPr>
                <w:rFonts w:hint="eastAsia"/>
                <w:color w:val="000000"/>
                <w:sz w:val="24"/>
                <w:szCs w:val="24"/>
                <w:lang w:eastAsia="zh-CN"/>
              </w:rPr>
              <w:t>172</w:t>
            </w:r>
          </w:p>
        </w:tc>
        <w:tc>
          <w:tcPr>
            <w:tcW w:w="1590" w:type="dxa"/>
            <w:tcBorders>
              <w:top w:val="single" w:color="auto" w:sz="4" w:space="0"/>
              <w:left w:val="single" w:color="auto" w:sz="4" w:space="0"/>
              <w:bottom w:val="single" w:color="auto" w:sz="4" w:space="0"/>
              <w:right w:val="single" w:color="auto" w:sz="4" w:space="0"/>
            </w:tcBorders>
            <w:vAlign w:val="center"/>
          </w:tcPr>
          <w:p w14:paraId="74F5B5F0">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6094D59C">
            <w:pPr>
              <w:widowControl/>
              <w:jc w:val="center"/>
              <w:textAlignment w:val="center"/>
              <w:rPr>
                <w:color w:val="000000"/>
                <w:lang w:eastAsia="zh-CN"/>
              </w:rPr>
            </w:pPr>
            <w:r>
              <w:rPr>
                <w:rFonts w:hint="eastAsia"/>
                <w:color w:val="000000"/>
                <w:sz w:val="24"/>
                <w:szCs w:val="24"/>
                <w:lang w:eastAsia="zh-CN"/>
              </w:rPr>
              <w:t>86号</w:t>
            </w:r>
          </w:p>
        </w:tc>
        <w:tc>
          <w:tcPr>
            <w:tcW w:w="2243" w:type="dxa"/>
            <w:tcBorders>
              <w:top w:val="single" w:color="auto" w:sz="4" w:space="0"/>
              <w:left w:val="single" w:color="auto" w:sz="4" w:space="0"/>
              <w:bottom w:val="single" w:color="auto" w:sz="4" w:space="0"/>
              <w:right w:val="single" w:color="auto" w:sz="4" w:space="0"/>
            </w:tcBorders>
            <w:vAlign w:val="center"/>
          </w:tcPr>
          <w:p w14:paraId="39060868">
            <w:pPr>
              <w:widowControl/>
              <w:jc w:val="center"/>
              <w:textAlignment w:val="center"/>
              <w:rPr>
                <w:color w:val="000000"/>
                <w:lang w:eastAsia="zh-CN"/>
              </w:rPr>
            </w:pPr>
            <w:r>
              <w:rPr>
                <w:rFonts w:hint="eastAsia"/>
                <w:color w:val="000000"/>
                <w:sz w:val="24"/>
                <w:szCs w:val="24"/>
                <w:lang w:eastAsia="zh-CN"/>
              </w:rPr>
              <w:t>92号</w:t>
            </w:r>
          </w:p>
        </w:tc>
        <w:tc>
          <w:tcPr>
            <w:tcW w:w="1485" w:type="dxa"/>
            <w:tcBorders>
              <w:top w:val="single" w:color="auto" w:sz="4" w:space="0"/>
              <w:left w:val="single" w:color="auto" w:sz="4" w:space="0"/>
              <w:bottom w:val="single" w:color="auto" w:sz="4" w:space="0"/>
              <w:right w:val="single" w:color="auto" w:sz="4" w:space="0"/>
            </w:tcBorders>
            <w:vAlign w:val="center"/>
          </w:tcPr>
          <w:p w14:paraId="6FFDA824">
            <w:pPr>
              <w:widowControl/>
              <w:jc w:val="center"/>
              <w:textAlignment w:val="center"/>
              <w:rPr>
                <w:color w:val="000000"/>
                <w:lang w:eastAsia="zh-CN"/>
              </w:rPr>
            </w:pPr>
            <w:r>
              <w:rPr>
                <w:rFonts w:hint="eastAsia"/>
                <w:color w:val="000000"/>
                <w:sz w:val="24"/>
                <w:szCs w:val="24"/>
                <w:lang w:eastAsia="zh-CN"/>
              </w:rPr>
              <w:t>1492</w:t>
            </w:r>
          </w:p>
        </w:tc>
        <w:tc>
          <w:tcPr>
            <w:tcW w:w="1440" w:type="dxa"/>
            <w:tcBorders>
              <w:top w:val="single" w:color="auto" w:sz="4" w:space="0"/>
              <w:left w:val="single" w:color="auto" w:sz="4" w:space="0"/>
              <w:bottom w:val="single" w:color="auto" w:sz="4" w:space="0"/>
              <w:right w:val="single" w:color="auto" w:sz="4" w:space="0"/>
            </w:tcBorders>
          </w:tcPr>
          <w:p w14:paraId="542FDBCC">
            <w:pPr>
              <w:widowControl/>
              <w:jc w:val="both"/>
              <w:textAlignment w:val="center"/>
              <w:rPr>
                <w:color w:val="000000"/>
                <w:lang w:eastAsia="zh-CN"/>
              </w:rPr>
            </w:pPr>
          </w:p>
        </w:tc>
      </w:tr>
      <w:tr w14:paraId="77A30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AC61B7">
            <w:pPr>
              <w:widowControl/>
              <w:jc w:val="center"/>
              <w:textAlignment w:val="center"/>
              <w:rPr>
                <w:color w:val="000000"/>
                <w:lang w:eastAsia="zh-CN"/>
              </w:rPr>
            </w:pPr>
            <w:r>
              <w:rPr>
                <w:rFonts w:hint="eastAsia"/>
                <w:color w:val="000000"/>
                <w:sz w:val="24"/>
                <w:szCs w:val="24"/>
                <w:lang w:eastAsia="zh-CN"/>
              </w:rPr>
              <w:t>173</w:t>
            </w:r>
          </w:p>
        </w:tc>
        <w:tc>
          <w:tcPr>
            <w:tcW w:w="1590" w:type="dxa"/>
            <w:tcBorders>
              <w:top w:val="single" w:color="auto" w:sz="4" w:space="0"/>
              <w:left w:val="single" w:color="auto" w:sz="4" w:space="0"/>
              <w:bottom w:val="single" w:color="auto" w:sz="4" w:space="0"/>
              <w:right w:val="single" w:color="auto" w:sz="4" w:space="0"/>
            </w:tcBorders>
            <w:vAlign w:val="center"/>
          </w:tcPr>
          <w:p w14:paraId="6FC2C921">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5CF74CB7">
            <w:pPr>
              <w:widowControl/>
              <w:jc w:val="center"/>
              <w:textAlignment w:val="center"/>
              <w:rPr>
                <w:color w:val="000000"/>
                <w:lang w:eastAsia="zh-CN"/>
              </w:rPr>
            </w:pPr>
            <w:r>
              <w:rPr>
                <w:rFonts w:hint="eastAsia"/>
                <w:color w:val="000000"/>
                <w:sz w:val="24"/>
                <w:szCs w:val="24"/>
                <w:lang w:eastAsia="zh-CN"/>
              </w:rPr>
              <w:t>41号</w:t>
            </w:r>
          </w:p>
        </w:tc>
        <w:tc>
          <w:tcPr>
            <w:tcW w:w="2243" w:type="dxa"/>
            <w:tcBorders>
              <w:top w:val="single" w:color="auto" w:sz="4" w:space="0"/>
              <w:left w:val="single" w:color="auto" w:sz="4" w:space="0"/>
              <w:bottom w:val="single" w:color="auto" w:sz="4" w:space="0"/>
              <w:right w:val="single" w:color="auto" w:sz="4" w:space="0"/>
            </w:tcBorders>
            <w:vAlign w:val="center"/>
          </w:tcPr>
          <w:p w14:paraId="7B4234CC">
            <w:pPr>
              <w:widowControl/>
              <w:jc w:val="center"/>
              <w:textAlignment w:val="center"/>
              <w:rPr>
                <w:color w:val="000000"/>
                <w:lang w:eastAsia="zh-CN"/>
              </w:rPr>
            </w:pPr>
            <w:r>
              <w:rPr>
                <w:rFonts w:hint="eastAsia"/>
                <w:color w:val="000000"/>
                <w:sz w:val="24"/>
                <w:szCs w:val="24"/>
                <w:lang w:eastAsia="zh-CN"/>
              </w:rPr>
              <w:t>70号</w:t>
            </w:r>
          </w:p>
        </w:tc>
        <w:tc>
          <w:tcPr>
            <w:tcW w:w="1485" w:type="dxa"/>
            <w:tcBorders>
              <w:top w:val="single" w:color="auto" w:sz="4" w:space="0"/>
              <w:left w:val="single" w:color="auto" w:sz="4" w:space="0"/>
              <w:bottom w:val="single" w:color="auto" w:sz="4" w:space="0"/>
              <w:right w:val="single" w:color="auto" w:sz="4" w:space="0"/>
            </w:tcBorders>
            <w:vAlign w:val="center"/>
          </w:tcPr>
          <w:p w14:paraId="7B236E9F">
            <w:pPr>
              <w:widowControl/>
              <w:jc w:val="center"/>
              <w:textAlignment w:val="center"/>
              <w:rPr>
                <w:color w:val="000000"/>
                <w:lang w:eastAsia="zh-CN"/>
              </w:rPr>
            </w:pPr>
            <w:r>
              <w:rPr>
                <w:rFonts w:hint="eastAsia"/>
                <w:color w:val="000000"/>
                <w:sz w:val="24"/>
                <w:szCs w:val="24"/>
                <w:lang w:eastAsia="zh-CN"/>
              </w:rPr>
              <w:t>2486</w:t>
            </w:r>
          </w:p>
        </w:tc>
        <w:tc>
          <w:tcPr>
            <w:tcW w:w="1440" w:type="dxa"/>
            <w:tcBorders>
              <w:top w:val="single" w:color="auto" w:sz="4" w:space="0"/>
              <w:left w:val="single" w:color="auto" w:sz="4" w:space="0"/>
              <w:bottom w:val="single" w:color="auto" w:sz="4" w:space="0"/>
              <w:right w:val="single" w:color="auto" w:sz="4" w:space="0"/>
            </w:tcBorders>
          </w:tcPr>
          <w:p w14:paraId="4F5FF758">
            <w:pPr>
              <w:widowControl/>
              <w:jc w:val="both"/>
              <w:textAlignment w:val="center"/>
              <w:rPr>
                <w:color w:val="000000"/>
                <w:lang w:eastAsia="zh-CN"/>
              </w:rPr>
            </w:pPr>
          </w:p>
        </w:tc>
      </w:tr>
      <w:tr w14:paraId="72ED7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0758BA">
            <w:pPr>
              <w:widowControl/>
              <w:jc w:val="center"/>
              <w:textAlignment w:val="center"/>
              <w:rPr>
                <w:color w:val="000000"/>
                <w:lang w:eastAsia="zh-CN"/>
              </w:rPr>
            </w:pPr>
            <w:r>
              <w:rPr>
                <w:rFonts w:hint="eastAsia"/>
                <w:color w:val="000000"/>
                <w:sz w:val="24"/>
                <w:szCs w:val="24"/>
                <w:lang w:eastAsia="zh-CN"/>
              </w:rPr>
              <w:t>174</w:t>
            </w:r>
          </w:p>
        </w:tc>
        <w:tc>
          <w:tcPr>
            <w:tcW w:w="1590" w:type="dxa"/>
            <w:tcBorders>
              <w:top w:val="single" w:color="auto" w:sz="4" w:space="0"/>
              <w:left w:val="single" w:color="auto" w:sz="4" w:space="0"/>
              <w:bottom w:val="single" w:color="auto" w:sz="4" w:space="0"/>
              <w:right w:val="single" w:color="auto" w:sz="4" w:space="0"/>
            </w:tcBorders>
            <w:vAlign w:val="center"/>
          </w:tcPr>
          <w:p w14:paraId="2061690E">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3E43945E">
            <w:pPr>
              <w:widowControl/>
              <w:jc w:val="center"/>
              <w:textAlignment w:val="center"/>
              <w:rPr>
                <w:color w:val="000000"/>
                <w:lang w:eastAsia="zh-CN"/>
              </w:rPr>
            </w:pPr>
            <w:r>
              <w:rPr>
                <w:rFonts w:hint="eastAsia"/>
                <w:color w:val="000000"/>
                <w:sz w:val="24"/>
                <w:szCs w:val="24"/>
                <w:lang w:eastAsia="zh-CN"/>
              </w:rPr>
              <w:t>37号</w:t>
            </w:r>
          </w:p>
        </w:tc>
        <w:tc>
          <w:tcPr>
            <w:tcW w:w="2243" w:type="dxa"/>
            <w:tcBorders>
              <w:top w:val="single" w:color="auto" w:sz="4" w:space="0"/>
              <w:left w:val="single" w:color="auto" w:sz="4" w:space="0"/>
              <w:bottom w:val="single" w:color="auto" w:sz="4" w:space="0"/>
              <w:right w:val="single" w:color="auto" w:sz="4" w:space="0"/>
            </w:tcBorders>
            <w:vAlign w:val="center"/>
          </w:tcPr>
          <w:p w14:paraId="3E4E9C49">
            <w:pPr>
              <w:widowControl/>
              <w:jc w:val="center"/>
              <w:textAlignment w:val="center"/>
              <w:rPr>
                <w:color w:val="000000"/>
                <w:lang w:eastAsia="zh-CN"/>
              </w:rPr>
            </w:pPr>
            <w:r>
              <w:rPr>
                <w:rFonts w:hint="eastAsia"/>
                <w:color w:val="000000"/>
                <w:sz w:val="24"/>
                <w:szCs w:val="24"/>
                <w:lang w:eastAsia="zh-CN"/>
              </w:rPr>
              <w:t>一环北路103号</w:t>
            </w:r>
          </w:p>
        </w:tc>
        <w:tc>
          <w:tcPr>
            <w:tcW w:w="1485" w:type="dxa"/>
            <w:tcBorders>
              <w:top w:val="single" w:color="auto" w:sz="4" w:space="0"/>
              <w:left w:val="single" w:color="auto" w:sz="4" w:space="0"/>
              <w:bottom w:val="single" w:color="auto" w:sz="4" w:space="0"/>
              <w:right w:val="single" w:color="auto" w:sz="4" w:space="0"/>
            </w:tcBorders>
            <w:vAlign w:val="center"/>
          </w:tcPr>
          <w:p w14:paraId="44A311E8">
            <w:pPr>
              <w:widowControl/>
              <w:jc w:val="center"/>
              <w:textAlignment w:val="center"/>
              <w:rPr>
                <w:color w:val="000000"/>
                <w:lang w:eastAsia="zh-CN"/>
              </w:rPr>
            </w:pPr>
            <w:r>
              <w:rPr>
                <w:rFonts w:hint="eastAsia"/>
                <w:color w:val="000000"/>
                <w:sz w:val="24"/>
                <w:szCs w:val="24"/>
                <w:lang w:eastAsia="zh-CN"/>
              </w:rPr>
              <w:t>6907</w:t>
            </w:r>
          </w:p>
        </w:tc>
        <w:tc>
          <w:tcPr>
            <w:tcW w:w="1440" w:type="dxa"/>
            <w:tcBorders>
              <w:top w:val="single" w:color="auto" w:sz="4" w:space="0"/>
              <w:left w:val="single" w:color="auto" w:sz="4" w:space="0"/>
              <w:bottom w:val="single" w:color="auto" w:sz="4" w:space="0"/>
              <w:right w:val="single" w:color="auto" w:sz="4" w:space="0"/>
            </w:tcBorders>
          </w:tcPr>
          <w:p w14:paraId="508F2187">
            <w:pPr>
              <w:widowControl/>
              <w:jc w:val="both"/>
              <w:textAlignment w:val="center"/>
              <w:rPr>
                <w:color w:val="000000"/>
                <w:lang w:eastAsia="zh-CN"/>
              </w:rPr>
            </w:pPr>
          </w:p>
        </w:tc>
      </w:tr>
      <w:tr w14:paraId="41A56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CD6B5C">
            <w:pPr>
              <w:widowControl/>
              <w:jc w:val="center"/>
              <w:textAlignment w:val="center"/>
              <w:rPr>
                <w:color w:val="000000"/>
                <w:lang w:eastAsia="zh-CN"/>
              </w:rPr>
            </w:pPr>
            <w:r>
              <w:rPr>
                <w:rFonts w:hint="eastAsia"/>
                <w:color w:val="000000"/>
                <w:sz w:val="24"/>
                <w:szCs w:val="24"/>
                <w:lang w:eastAsia="zh-CN"/>
              </w:rPr>
              <w:t>175</w:t>
            </w:r>
          </w:p>
        </w:tc>
        <w:tc>
          <w:tcPr>
            <w:tcW w:w="1590" w:type="dxa"/>
            <w:tcBorders>
              <w:top w:val="single" w:color="auto" w:sz="4" w:space="0"/>
              <w:left w:val="single" w:color="auto" w:sz="4" w:space="0"/>
              <w:bottom w:val="single" w:color="auto" w:sz="4" w:space="0"/>
              <w:right w:val="single" w:color="auto" w:sz="4" w:space="0"/>
            </w:tcBorders>
            <w:vAlign w:val="center"/>
          </w:tcPr>
          <w:p w14:paraId="6B1E288D">
            <w:pPr>
              <w:widowControl/>
              <w:jc w:val="center"/>
              <w:textAlignment w:val="center"/>
              <w:rPr>
                <w:color w:val="000000"/>
                <w:lang w:eastAsia="zh-CN"/>
              </w:rPr>
            </w:pPr>
            <w:r>
              <w:rPr>
                <w:rFonts w:hint="eastAsia"/>
                <w:color w:val="000000"/>
                <w:sz w:val="24"/>
                <w:szCs w:val="24"/>
                <w:lang w:eastAsia="zh-CN"/>
              </w:rPr>
              <w:t>大风门民乐路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87FD777">
            <w:pPr>
              <w:widowControl/>
              <w:jc w:val="center"/>
              <w:textAlignment w:val="center"/>
              <w:rPr>
                <w:color w:val="000000"/>
                <w:lang w:eastAsia="zh-CN"/>
              </w:rPr>
            </w:pPr>
            <w:r>
              <w:rPr>
                <w:rFonts w:hint="eastAsia"/>
                <w:color w:val="000000"/>
                <w:sz w:val="24"/>
                <w:szCs w:val="24"/>
                <w:lang w:eastAsia="zh-CN"/>
              </w:rPr>
              <w:t>19号后背道路</w:t>
            </w:r>
          </w:p>
        </w:tc>
        <w:tc>
          <w:tcPr>
            <w:tcW w:w="1485" w:type="dxa"/>
            <w:tcBorders>
              <w:top w:val="single" w:color="auto" w:sz="4" w:space="0"/>
              <w:left w:val="single" w:color="auto" w:sz="4" w:space="0"/>
              <w:bottom w:val="single" w:color="auto" w:sz="4" w:space="0"/>
              <w:right w:val="single" w:color="auto" w:sz="4" w:space="0"/>
            </w:tcBorders>
            <w:vAlign w:val="center"/>
          </w:tcPr>
          <w:p w14:paraId="2FB61869">
            <w:pPr>
              <w:widowControl/>
              <w:jc w:val="center"/>
              <w:textAlignment w:val="center"/>
              <w:rPr>
                <w:color w:val="000000"/>
                <w:lang w:eastAsia="zh-CN"/>
              </w:rPr>
            </w:pPr>
            <w:r>
              <w:rPr>
                <w:rFonts w:hint="eastAsia"/>
                <w:color w:val="000000"/>
                <w:sz w:val="24"/>
                <w:szCs w:val="24"/>
                <w:lang w:eastAsia="zh-CN"/>
              </w:rPr>
              <w:t>1480</w:t>
            </w:r>
          </w:p>
        </w:tc>
        <w:tc>
          <w:tcPr>
            <w:tcW w:w="1440" w:type="dxa"/>
            <w:tcBorders>
              <w:top w:val="single" w:color="auto" w:sz="4" w:space="0"/>
              <w:left w:val="single" w:color="auto" w:sz="4" w:space="0"/>
              <w:bottom w:val="single" w:color="auto" w:sz="4" w:space="0"/>
              <w:right w:val="single" w:color="auto" w:sz="4" w:space="0"/>
            </w:tcBorders>
            <w:vAlign w:val="center"/>
          </w:tcPr>
          <w:p w14:paraId="279436D8">
            <w:pPr>
              <w:rPr>
                <w:color w:val="000000"/>
                <w:lang w:eastAsia="zh-CN"/>
              </w:rPr>
            </w:pPr>
          </w:p>
        </w:tc>
      </w:tr>
      <w:tr w14:paraId="3EDF1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73F89B">
            <w:pPr>
              <w:widowControl/>
              <w:jc w:val="center"/>
              <w:textAlignment w:val="center"/>
              <w:rPr>
                <w:color w:val="000000"/>
                <w:lang w:eastAsia="zh-CN"/>
              </w:rPr>
            </w:pPr>
            <w:r>
              <w:rPr>
                <w:rFonts w:hint="eastAsia"/>
                <w:color w:val="000000"/>
                <w:sz w:val="24"/>
                <w:szCs w:val="24"/>
                <w:lang w:eastAsia="zh-CN"/>
              </w:rPr>
              <w:t>176</w:t>
            </w:r>
          </w:p>
        </w:tc>
        <w:tc>
          <w:tcPr>
            <w:tcW w:w="1590" w:type="dxa"/>
            <w:tcBorders>
              <w:top w:val="single" w:color="auto" w:sz="4" w:space="0"/>
              <w:left w:val="single" w:color="auto" w:sz="4" w:space="0"/>
              <w:bottom w:val="single" w:color="auto" w:sz="4" w:space="0"/>
              <w:right w:val="single" w:color="auto" w:sz="4" w:space="0"/>
            </w:tcBorders>
            <w:vAlign w:val="center"/>
          </w:tcPr>
          <w:p w14:paraId="124E225F">
            <w:pPr>
              <w:widowControl/>
              <w:jc w:val="center"/>
              <w:textAlignment w:val="center"/>
              <w:rPr>
                <w:color w:val="000000"/>
                <w:lang w:eastAsia="zh-CN"/>
              </w:rPr>
            </w:pPr>
            <w:r>
              <w:rPr>
                <w:rFonts w:hint="eastAsia"/>
                <w:color w:val="000000"/>
                <w:sz w:val="24"/>
                <w:szCs w:val="24"/>
                <w:lang w:eastAsia="zh-CN"/>
              </w:rPr>
              <w:t>大风门民乐路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4642B9F">
            <w:pPr>
              <w:widowControl/>
              <w:jc w:val="center"/>
              <w:textAlignment w:val="center"/>
              <w:rPr>
                <w:color w:val="000000"/>
                <w:lang w:eastAsia="zh-CN"/>
              </w:rPr>
            </w:pPr>
            <w:r>
              <w:rPr>
                <w:rFonts w:hint="eastAsia"/>
                <w:color w:val="000000"/>
                <w:sz w:val="24"/>
                <w:szCs w:val="24"/>
                <w:lang w:eastAsia="zh-CN"/>
              </w:rPr>
              <w:t>19号后背小区里面</w:t>
            </w:r>
          </w:p>
        </w:tc>
        <w:tc>
          <w:tcPr>
            <w:tcW w:w="1485" w:type="dxa"/>
            <w:tcBorders>
              <w:top w:val="single" w:color="auto" w:sz="4" w:space="0"/>
              <w:left w:val="single" w:color="auto" w:sz="4" w:space="0"/>
              <w:bottom w:val="single" w:color="auto" w:sz="4" w:space="0"/>
              <w:right w:val="single" w:color="auto" w:sz="4" w:space="0"/>
            </w:tcBorders>
            <w:vAlign w:val="center"/>
          </w:tcPr>
          <w:p w14:paraId="02E6BAA1">
            <w:pPr>
              <w:widowControl/>
              <w:jc w:val="center"/>
              <w:textAlignment w:val="center"/>
              <w:rPr>
                <w:color w:val="000000"/>
                <w:lang w:eastAsia="zh-CN"/>
              </w:rPr>
            </w:pPr>
            <w:r>
              <w:rPr>
                <w:rFonts w:hint="eastAsia"/>
                <w:color w:val="000000"/>
                <w:sz w:val="24"/>
                <w:szCs w:val="24"/>
                <w:lang w:eastAsia="zh-CN"/>
              </w:rPr>
              <w:t>920</w:t>
            </w:r>
          </w:p>
        </w:tc>
        <w:tc>
          <w:tcPr>
            <w:tcW w:w="1440" w:type="dxa"/>
            <w:tcBorders>
              <w:top w:val="single" w:color="auto" w:sz="4" w:space="0"/>
              <w:left w:val="single" w:color="auto" w:sz="4" w:space="0"/>
              <w:bottom w:val="single" w:color="auto" w:sz="4" w:space="0"/>
              <w:right w:val="single" w:color="auto" w:sz="4" w:space="0"/>
            </w:tcBorders>
            <w:vAlign w:val="center"/>
          </w:tcPr>
          <w:p w14:paraId="5B2B073B">
            <w:pPr>
              <w:rPr>
                <w:color w:val="000000"/>
                <w:lang w:eastAsia="zh-CN"/>
              </w:rPr>
            </w:pPr>
          </w:p>
        </w:tc>
      </w:tr>
      <w:tr w14:paraId="1F00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B0161D">
            <w:pPr>
              <w:widowControl/>
              <w:jc w:val="center"/>
              <w:textAlignment w:val="center"/>
              <w:rPr>
                <w:color w:val="000000"/>
                <w:lang w:eastAsia="zh-CN"/>
              </w:rPr>
            </w:pPr>
            <w:r>
              <w:rPr>
                <w:rFonts w:hint="eastAsia"/>
                <w:color w:val="000000"/>
                <w:sz w:val="24"/>
                <w:szCs w:val="24"/>
                <w:lang w:eastAsia="zh-CN"/>
              </w:rPr>
              <w:t>177</w:t>
            </w:r>
          </w:p>
        </w:tc>
        <w:tc>
          <w:tcPr>
            <w:tcW w:w="1590" w:type="dxa"/>
            <w:tcBorders>
              <w:top w:val="single" w:color="auto" w:sz="4" w:space="0"/>
              <w:left w:val="single" w:color="auto" w:sz="4" w:space="0"/>
              <w:bottom w:val="single" w:color="auto" w:sz="4" w:space="0"/>
              <w:right w:val="single" w:color="auto" w:sz="4" w:space="0"/>
            </w:tcBorders>
            <w:vAlign w:val="center"/>
          </w:tcPr>
          <w:p w14:paraId="6573D09B">
            <w:pPr>
              <w:widowControl/>
              <w:jc w:val="center"/>
              <w:textAlignment w:val="center"/>
              <w:rPr>
                <w:color w:val="000000"/>
                <w:lang w:eastAsia="zh-CN"/>
              </w:rPr>
            </w:pPr>
            <w:r>
              <w:rPr>
                <w:rFonts w:hint="eastAsia"/>
                <w:color w:val="000000"/>
                <w:sz w:val="24"/>
                <w:szCs w:val="24"/>
                <w:lang w:eastAsia="zh-CN"/>
              </w:rPr>
              <w:t>大风门民乐路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CB5ED69">
            <w:pPr>
              <w:widowControl/>
              <w:jc w:val="center"/>
              <w:textAlignment w:val="center"/>
              <w:rPr>
                <w:color w:val="000000"/>
                <w:lang w:eastAsia="zh-CN"/>
              </w:rPr>
            </w:pPr>
            <w:r>
              <w:rPr>
                <w:rFonts w:hint="eastAsia"/>
                <w:color w:val="000000"/>
                <w:sz w:val="24"/>
                <w:szCs w:val="24"/>
                <w:lang w:eastAsia="zh-CN"/>
              </w:rPr>
              <w:t>19号后背小区通风巷</w:t>
            </w:r>
          </w:p>
        </w:tc>
        <w:tc>
          <w:tcPr>
            <w:tcW w:w="1485" w:type="dxa"/>
            <w:tcBorders>
              <w:top w:val="single" w:color="auto" w:sz="4" w:space="0"/>
              <w:left w:val="single" w:color="auto" w:sz="4" w:space="0"/>
              <w:bottom w:val="single" w:color="auto" w:sz="4" w:space="0"/>
              <w:right w:val="single" w:color="auto" w:sz="4" w:space="0"/>
            </w:tcBorders>
            <w:vAlign w:val="center"/>
          </w:tcPr>
          <w:p w14:paraId="3713A65C">
            <w:pPr>
              <w:widowControl/>
              <w:jc w:val="center"/>
              <w:textAlignment w:val="center"/>
              <w:rPr>
                <w:color w:val="000000"/>
                <w:lang w:eastAsia="zh-CN"/>
              </w:rPr>
            </w:pPr>
            <w:r>
              <w:rPr>
                <w:rFonts w:hint="eastAsia"/>
                <w:color w:val="000000"/>
                <w:sz w:val="24"/>
                <w:szCs w:val="24"/>
                <w:lang w:eastAsia="zh-CN"/>
              </w:rPr>
              <w:t>366</w:t>
            </w:r>
          </w:p>
        </w:tc>
        <w:tc>
          <w:tcPr>
            <w:tcW w:w="1440" w:type="dxa"/>
            <w:tcBorders>
              <w:top w:val="single" w:color="auto" w:sz="4" w:space="0"/>
              <w:left w:val="single" w:color="auto" w:sz="4" w:space="0"/>
              <w:bottom w:val="single" w:color="auto" w:sz="4" w:space="0"/>
              <w:right w:val="single" w:color="auto" w:sz="4" w:space="0"/>
            </w:tcBorders>
            <w:vAlign w:val="center"/>
          </w:tcPr>
          <w:p w14:paraId="605E99CC">
            <w:pPr>
              <w:widowControl/>
              <w:jc w:val="center"/>
              <w:textAlignment w:val="center"/>
              <w:rPr>
                <w:color w:val="000000"/>
                <w:lang w:eastAsia="zh-CN"/>
              </w:rPr>
            </w:pPr>
            <w:r>
              <w:rPr>
                <w:rFonts w:hint="eastAsia"/>
                <w:color w:val="000000"/>
                <w:sz w:val="24"/>
                <w:szCs w:val="24"/>
                <w:lang w:eastAsia="zh-CN"/>
              </w:rPr>
              <w:t>3条,每条30米</w:t>
            </w:r>
          </w:p>
        </w:tc>
      </w:tr>
      <w:tr w14:paraId="6062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939026">
            <w:pPr>
              <w:widowControl/>
              <w:jc w:val="center"/>
              <w:textAlignment w:val="center"/>
              <w:rPr>
                <w:color w:val="000000"/>
                <w:lang w:eastAsia="zh-CN"/>
              </w:rPr>
            </w:pPr>
            <w:r>
              <w:rPr>
                <w:rFonts w:hint="eastAsia"/>
                <w:color w:val="000000"/>
                <w:sz w:val="24"/>
                <w:szCs w:val="24"/>
                <w:lang w:eastAsia="zh-CN"/>
              </w:rPr>
              <w:t>178</w:t>
            </w:r>
          </w:p>
        </w:tc>
        <w:tc>
          <w:tcPr>
            <w:tcW w:w="1590" w:type="dxa"/>
            <w:tcBorders>
              <w:top w:val="single" w:color="auto" w:sz="4" w:space="0"/>
              <w:left w:val="single" w:color="auto" w:sz="4" w:space="0"/>
              <w:bottom w:val="single" w:color="auto" w:sz="4" w:space="0"/>
              <w:right w:val="single" w:color="auto" w:sz="4" w:space="0"/>
            </w:tcBorders>
            <w:vAlign w:val="center"/>
          </w:tcPr>
          <w:p w14:paraId="2F1610DE">
            <w:pPr>
              <w:widowControl/>
              <w:jc w:val="center"/>
              <w:textAlignment w:val="center"/>
              <w:rPr>
                <w:color w:val="000000"/>
                <w:lang w:eastAsia="zh-CN"/>
              </w:rPr>
            </w:pPr>
            <w:r>
              <w:rPr>
                <w:rFonts w:hint="eastAsia"/>
                <w:color w:val="000000"/>
                <w:sz w:val="24"/>
                <w:szCs w:val="24"/>
                <w:lang w:eastAsia="zh-CN"/>
              </w:rPr>
              <w:t>桂塘路</w:t>
            </w:r>
          </w:p>
        </w:tc>
        <w:tc>
          <w:tcPr>
            <w:tcW w:w="2049" w:type="dxa"/>
            <w:tcBorders>
              <w:top w:val="single" w:color="auto" w:sz="4" w:space="0"/>
              <w:left w:val="single" w:color="auto" w:sz="4" w:space="0"/>
              <w:bottom w:val="single" w:color="auto" w:sz="4" w:space="0"/>
              <w:right w:val="single" w:color="auto" w:sz="4" w:space="0"/>
            </w:tcBorders>
            <w:vAlign w:val="center"/>
          </w:tcPr>
          <w:p w14:paraId="28B7B36D">
            <w:pPr>
              <w:widowControl/>
              <w:jc w:val="center"/>
              <w:textAlignment w:val="center"/>
              <w:rPr>
                <w:color w:val="000000"/>
                <w:lang w:eastAsia="zh-CN"/>
              </w:rPr>
            </w:pPr>
            <w:r>
              <w:rPr>
                <w:rFonts w:hint="eastAsia"/>
                <w:color w:val="000000"/>
                <w:sz w:val="24"/>
                <w:szCs w:val="24"/>
                <w:lang w:eastAsia="zh-CN"/>
              </w:rPr>
              <w:t>143-1号</w:t>
            </w:r>
          </w:p>
        </w:tc>
        <w:tc>
          <w:tcPr>
            <w:tcW w:w="2243" w:type="dxa"/>
            <w:tcBorders>
              <w:top w:val="single" w:color="auto" w:sz="4" w:space="0"/>
              <w:left w:val="single" w:color="auto" w:sz="4" w:space="0"/>
              <w:bottom w:val="single" w:color="auto" w:sz="4" w:space="0"/>
              <w:right w:val="single" w:color="auto" w:sz="4" w:space="0"/>
            </w:tcBorders>
            <w:vAlign w:val="center"/>
          </w:tcPr>
          <w:p w14:paraId="6B45AB61">
            <w:pPr>
              <w:widowControl/>
              <w:jc w:val="center"/>
              <w:textAlignment w:val="center"/>
              <w:rPr>
                <w:color w:val="000000"/>
                <w:lang w:eastAsia="zh-CN"/>
              </w:rPr>
            </w:pPr>
            <w:r>
              <w:rPr>
                <w:rFonts w:hint="eastAsia"/>
                <w:color w:val="000000"/>
                <w:sz w:val="24"/>
                <w:szCs w:val="24"/>
                <w:lang w:eastAsia="zh-CN"/>
              </w:rPr>
              <w:t>143-16号</w:t>
            </w:r>
          </w:p>
        </w:tc>
        <w:tc>
          <w:tcPr>
            <w:tcW w:w="1485" w:type="dxa"/>
            <w:tcBorders>
              <w:top w:val="single" w:color="auto" w:sz="4" w:space="0"/>
              <w:left w:val="single" w:color="auto" w:sz="4" w:space="0"/>
              <w:bottom w:val="single" w:color="auto" w:sz="4" w:space="0"/>
              <w:right w:val="single" w:color="auto" w:sz="4" w:space="0"/>
            </w:tcBorders>
            <w:vAlign w:val="center"/>
          </w:tcPr>
          <w:p w14:paraId="78FD91BA">
            <w:pPr>
              <w:widowControl/>
              <w:jc w:val="center"/>
              <w:textAlignment w:val="center"/>
              <w:rPr>
                <w:color w:val="000000"/>
                <w:lang w:eastAsia="zh-CN"/>
              </w:rPr>
            </w:pPr>
            <w:r>
              <w:rPr>
                <w:rFonts w:hint="eastAsia"/>
                <w:color w:val="000000"/>
                <w:sz w:val="24"/>
                <w:szCs w:val="24"/>
                <w:lang w:eastAsia="zh-CN"/>
              </w:rPr>
              <w:t>555</w:t>
            </w:r>
          </w:p>
        </w:tc>
        <w:tc>
          <w:tcPr>
            <w:tcW w:w="1440" w:type="dxa"/>
            <w:tcBorders>
              <w:top w:val="single" w:color="auto" w:sz="4" w:space="0"/>
              <w:left w:val="single" w:color="auto" w:sz="4" w:space="0"/>
              <w:bottom w:val="single" w:color="auto" w:sz="4" w:space="0"/>
              <w:right w:val="single" w:color="auto" w:sz="4" w:space="0"/>
            </w:tcBorders>
          </w:tcPr>
          <w:p w14:paraId="5B2757F9">
            <w:pPr>
              <w:widowControl/>
              <w:jc w:val="both"/>
              <w:textAlignment w:val="center"/>
              <w:rPr>
                <w:color w:val="000000"/>
                <w:lang w:eastAsia="zh-CN"/>
              </w:rPr>
            </w:pPr>
          </w:p>
        </w:tc>
      </w:tr>
      <w:tr w14:paraId="73DDD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C9BD21">
            <w:pPr>
              <w:widowControl/>
              <w:jc w:val="center"/>
              <w:textAlignment w:val="center"/>
              <w:rPr>
                <w:color w:val="000000"/>
                <w:lang w:eastAsia="zh-CN"/>
              </w:rPr>
            </w:pPr>
            <w:r>
              <w:rPr>
                <w:rFonts w:hint="eastAsia"/>
                <w:color w:val="000000"/>
                <w:sz w:val="24"/>
                <w:szCs w:val="24"/>
                <w:lang w:eastAsia="zh-CN"/>
              </w:rPr>
              <w:t>179</w:t>
            </w:r>
          </w:p>
        </w:tc>
        <w:tc>
          <w:tcPr>
            <w:tcW w:w="1590" w:type="dxa"/>
            <w:tcBorders>
              <w:top w:val="single" w:color="auto" w:sz="4" w:space="0"/>
              <w:left w:val="single" w:color="auto" w:sz="4" w:space="0"/>
              <w:bottom w:val="single" w:color="auto" w:sz="4" w:space="0"/>
              <w:right w:val="single" w:color="auto" w:sz="4" w:space="0"/>
            </w:tcBorders>
            <w:vAlign w:val="center"/>
          </w:tcPr>
          <w:p w14:paraId="0A66413E">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46386818">
            <w:pPr>
              <w:widowControl/>
              <w:jc w:val="center"/>
              <w:textAlignment w:val="center"/>
              <w:rPr>
                <w:color w:val="000000"/>
                <w:lang w:eastAsia="zh-CN"/>
              </w:rPr>
            </w:pPr>
            <w:r>
              <w:rPr>
                <w:rFonts w:hint="eastAsia"/>
                <w:color w:val="000000"/>
                <w:sz w:val="24"/>
                <w:szCs w:val="24"/>
                <w:lang w:eastAsia="zh-CN"/>
              </w:rPr>
              <w:t>230号</w:t>
            </w:r>
          </w:p>
        </w:tc>
        <w:tc>
          <w:tcPr>
            <w:tcW w:w="2243" w:type="dxa"/>
            <w:tcBorders>
              <w:top w:val="single" w:color="auto" w:sz="4" w:space="0"/>
              <w:left w:val="single" w:color="auto" w:sz="4" w:space="0"/>
              <w:bottom w:val="single" w:color="auto" w:sz="4" w:space="0"/>
              <w:right w:val="single" w:color="auto" w:sz="4" w:space="0"/>
            </w:tcBorders>
            <w:vAlign w:val="center"/>
          </w:tcPr>
          <w:p w14:paraId="349E6CA0">
            <w:pPr>
              <w:widowControl/>
              <w:jc w:val="center"/>
              <w:textAlignment w:val="center"/>
              <w:rPr>
                <w:color w:val="000000"/>
                <w:lang w:eastAsia="zh-CN"/>
              </w:rPr>
            </w:pPr>
            <w:r>
              <w:rPr>
                <w:rFonts w:hint="eastAsia"/>
                <w:color w:val="000000"/>
                <w:sz w:val="24"/>
                <w:szCs w:val="24"/>
                <w:lang w:eastAsia="zh-CN"/>
              </w:rPr>
              <w:t>239号</w:t>
            </w:r>
          </w:p>
        </w:tc>
        <w:tc>
          <w:tcPr>
            <w:tcW w:w="1485" w:type="dxa"/>
            <w:tcBorders>
              <w:top w:val="single" w:color="auto" w:sz="4" w:space="0"/>
              <w:left w:val="single" w:color="auto" w:sz="4" w:space="0"/>
              <w:bottom w:val="single" w:color="auto" w:sz="4" w:space="0"/>
              <w:right w:val="single" w:color="auto" w:sz="4" w:space="0"/>
            </w:tcBorders>
            <w:vAlign w:val="center"/>
          </w:tcPr>
          <w:p w14:paraId="6961DB4F">
            <w:pPr>
              <w:widowControl/>
              <w:jc w:val="center"/>
              <w:textAlignment w:val="center"/>
              <w:rPr>
                <w:color w:val="000000"/>
                <w:lang w:eastAsia="zh-CN"/>
              </w:rPr>
            </w:pPr>
            <w:r>
              <w:rPr>
                <w:rFonts w:hint="eastAsia"/>
                <w:color w:val="000000"/>
                <w:sz w:val="24"/>
                <w:szCs w:val="24"/>
                <w:lang w:eastAsia="zh-CN"/>
              </w:rPr>
              <w:t>579</w:t>
            </w:r>
          </w:p>
        </w:tc>
        <w:tc>
          <w:tcPr>
            <w:tcW w:w="1440" w:type="dxa"/>
            <w:tcBorders>
              <w:top w:val="single" w:color="auto" w:sz="4" w:space="0"/>
              <w:left w:val="single" w:color="auto" w:sz="4" w:space="0"/>
              <w:bottom w:val="single" w:color="auto" w:sz="4" w:space="0"/>
              <w:right w:val="single" w:color="auto" w:sz="4" w:space="0"/>
            </w:tcBorders>
          </w:tcPr>
          <w:p w14:paraId="5476C016">
            <w:pPr>
              <w:widowControl/>
              <w:jc w:val="both"/>
              <w:textAlignment w:val="center"/>
              <w:rPr>
                <w:color w:val="000000"/>
                <w:lang w:eastAsia="zh-CN"/>
              </w:rPr>
            </w:pPr>
          </w:p>
        </w:tc>
      </w:tr>
      <w:tr w14:paraId="699CD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B03A48">
            <w:pPr>
              <w:widowControl/>
              <w:jc w:val="center"/>
              <w:textAlignment w:val="center"/>
              <w:rPr>
                <w:color w:val="000000"/>
                <w:lang w:eastAsia="zh-CN"/>
              </w:rPr>
            </w:pPr>
            <w:r>
              <w:rPr>
                <w:rFonts w:hint="eastAsia"/>
                <w:color w:val="000000"/>
                <w:sz w:val="24"/>
                <w:szCs w:val="24"/>
                <w:lang w:eastAsia="zh-CN"/>
              </w:rPr>
              <w:t>180</w:t>
            </w:r>
          </w:p>
        </w:tc>
        <w:tc>
          <w:tcPr>
            <w:tcW w:w="1590" w:type="dxa"/>
            <w:tcBorders>
              <w:top w:val="single" w:color="auto" w:sz="4" w:space="0"/>
              <w:left w:val="single" w:color="auto" w:sz="4" w:space="0"/>
              <w:bottom w:val="single" w:color="auto" w:sz="4" w:space="0"/>
              <w:right w:val="single" w:color="auto" w:sz="4" w:space="0"/>
            </w:tcBorders>
            <w:vAlign w:val="center"/>
          </w:tcPr>
          <w:p w14:paraId="66981E85">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591EBAB2">
            <w:pPr>
              <w:widowControl/>
              <w:jc w:val="center"/>
              <w:textAlignment w:val="center"/>
              <w:rPr>
                <w:color w:val="000000"/>
                <w:lang w:eastAsia="zh-CN"/>
              </w:rPr>
            </w:pPr>
            <w:r>
              <w:rPr>
                <w:rFonts w:hint="eastAsia"/>
                <w:color w:val="000000"/>
                <w:sz w:val="24"/>
                <w:szCs w:val="24"/>
                <w:lang w:eastAsia="zh-CN"/>
              </w:rPr>
              <w:t>直街</w:t>
            </w:r>
          </w:p>
        </w:tc>
        <w:tc>
          <w:tcPr>
            <w:tcW w:w="2243" w:type="dxa"/>
            <w:tcBorders>
              <w:top w:val="single" w:color="auto" w:sz="4" w:space="0"/>
              <w:left w:val="single" w:color="auto" w:sz="4" w:space="0"/>
              <w:bottom w:val="single" w:color="auto" w:sz="4" w:space="0"/>
              <w:right w:val="single" w:color="auto" w:sz="4" w:space="0"/>
            </w:tcBorders>
            <w:vAlign w:val="center"/>
          </w:tcPr>
          <w:p w14:paraId="56255D9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4B5D35A">
            <w:pPr>
              <w:widowControl/>
              <w:jc w:val="center"/>
              <w:textAlignment w:val="center"/>
              <w:rPr>
                <w:color w:val="000000"/>
                <w:lang w:eastAsia="zh-CN"/>
              </w:rPr>
            </w:pPr>
            <w:r>
              <w:rPr>
                <w:rFonts w:hint="eastAsia"/>
                <w:color w:val="000000"/>
                <w:sz w:val="24"/>
                <w:szCs w:val="24"/>
                <w:lang w:eastAsia="zh-CN"/>
              </w:rPr>
              <w:t>677</w:t>
            </w:r>
          </w:p>
        </w:tc>
        <w:tc>
          <w:tcPr>
            <w:tcW w:w="1440" w:type="dxa"/>
            <w:tcBorders>
              <w:top w:val="single" w:color="auto" w:sz="4" w:space="0"/>
              <w:left w:val="single" w:color="auto" w:sz="4" w:space="0"/>
              <w:bottom w:val="single" w:color="auto" w:sz="4" w:space="0"/>
              <w:right w:val="single" w:color="auto" w:sz="4" w:space="0"/>
            </w:tcBorders>
          </w:tcPr>
          <w:p w14:paraId="6E1F6B2F">
            <w:pPr>
              <w:widowControl/>
              <w:jc w:val="both"/>
              <w:textAlignment w:val="center"/>
              <w:rPr>
                <w:color w:val="000000"/>
                <w:lang w:eastAsia="zh-CN"/>
              </w:rPr>
            </w:pPr>
          </w:p>
        </w:tc>
      </w:tr>
      <w:tr w14:paraId="795E2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94951F">
            <w:pPr>
              <w:widowControl/>
              <w:jc w:val="center"/>
              <w:textAlignment w:val="center"/>
              <w:rPr>
                <w:color w:val="000000"/>
                <w:lang w:eastAsia="zh-CN"/>
              </w:rPr>
            </w:pPr>
            <w:r>
              <w:rPr>
                <w:rFonts w:hint="eastAsia"/>
                <w:color w:val="000000"/>
                <w:sz w:val="24"/>
                <w:szCs w:val="24"/>
                <w:lang w:eastAsia="zh-CN"/>
              </w:rPr>
              <w:t>181</w:t>
            </w:r>
          </w:p>
        </w:tc>
        <w:tc>
          <w:tcPr>
            <w:tcW w:w="1590" w:type="dxa"/>
            <w:tcBorders>
              <w:top w:val="single" w:color="auto" w:sz="4" w:space="0"/>
              <w:left w:val="single" w:color="auto" w:sz="4" w:space="0"/>
              <w:bottom w:val="single" w:color="auto" w:sz="4" w:space="0"/>
              <w:right w:val="single" w:color="auto" w:sz="4" w:space="0"/>
            </w:tcBorders>
            <w:vAlign w:val="center"/>
          </w:tcPr>
          <w:p w14:paraId="1291143C">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21107079">
            <w:pPr>
              <w:widowControl/>
              <w:jc w:val="center"/>
              <w:textAlignment w:val="center"/>
              <w:rPr>
                <w:color w:val="000000"/>
                <w:lang w:eastAsia="zh-CN"/>
              </w:rPr>
            </w:pPr>
            <w:r>
              <w:rPr>
                <w:rFonts w:hint="eastAsia"/>
                <w:color w:val="000000"/>
                <w:sz w:val="24"/>
                <w:szCs w:val="24"/>
                <w:lang w:eastAsia="zh-CN"/>
              </w:rPr>
              <w:t>240号</w:t>
            </w:r>
          </w:p>
        </w:tc>
        <w:tc>
          <w:tcPr>
            <w:tcW w:w="2243" w:type="dxa"/>
            <w:tcBorders>
              <w:top w:val="single" w:color="auto" w:sz="4" w:space="0"/>
              <w:left w:val="single" w:color="auto" w:sz="4" w:space="0"/>
              <w:bottom w:val="single" w:color="auto" w:sz="4" w:space="0"/>
              <w:right w:val="single" w:color="auto" w:sz="4" w:space="0"/>
            </w:tcBorders>
            <w:vAlign w:val="center"/>
          </w:tcPr>
          <w:p w14:paraId="03F3C5DA">
            <w:pPr>
              <w:widowControl/>
              <w:jc w:val="center"/>
              <w:textAlignment w:val="center"/>
              <w:rPr>
                <w:color w:val="000000"/>
                <w:lang w:eastAsia="zh-CN"/>
              </w:rPr>
            </w:pPr>
            <w:r>
              <w:rPr>
                <w:rFonts w:hint="eastAsia"/>
                <w:color w:val="000000"/>
                <w:sz w:val="24"/>
                <w:szCs w:val="24"/>
                <w:lang w:eastAsia="zh-CN"/>
              </w:rPr>
              <w:t>245号</w:t>
            </w:r>
          </w:p>
        </w:tc>
        <w:tc>
          <w:tcPr>
            <w:tcW w:w="1485" w:type="dxa"/>
            <w:tcBorders>
              <w:top w:val="single" w:color="auto" w:sz="4" w:space="0"/>
              <w:left w:val="single" w:color="auto" w:sz="4" w:space="0"/>
              <w:bottom w:val="single" w:color="auto" w:sz="4" w:space="0"/>
              <w:right w:val="single" w:color="auto" w:sz="4" w:space="0"/>
            </w:tcBorders>
            <w:vAlign w:val="center"/>
          </w:tcPr>
          <w:p w14:paraId="4E16EA20">
            <w:pPr>
              <w:widowControl/>
              <w:jc w:val="center"/>
              <w:textAlignment w:val="center"/>
              <w:rPr>
                <w:color w:val="000000"/>
                <w:lang w:eastAsia="zh-CN"/>
              </w:rPr>
            </w:pPr>
            <w:r>
              <w:rPr>
                <w:rFonts w:hint="eastAsia"/>
                <w:color w:val="000000"/>
                <w:sz w:val="24"/>
                <w:szCs w:val="24"/>
                <w:lang w:eastAsia="zh-CN"/>
              </w:rPr>
              <w:t>385</w:t>
            </w:r>
          </w:p>
        </w:tc>
        <w:tc>
          <w:tcPr>
            <w:tcW w:w="1440" w:type="dxa"/>
            <w:tcBorders>
              <w:top w:val="single" w:color="auto" w:sz="4" w:space="0"/>
              <w:left w:val="single" w:color="auto" w:sz="4" w:space="0"/>
              <w:bottom w:val="single" w:color="auto" w:sz="4" w:space="0"/>
              <w:right w:val="single" w:color="auto" w:sz="4" w:space="0"/>
            </w:tcBorders>
          </w:tcPr>
          <w:p w14:paraId="2530543F">
            <w:pPr>
              <w:widowControl/>
              <w:jc w:val="both"/>
              <w:textAlignment w:val="center"/>
              <w:rPr>
                <w:color w:val="000000"/>
                <w:lang w:eastAsia="zh-CN"/>
              </w:rPr>
            </w:pPr>
          </w:p>
        </w:tc>
      </w:tr>
      <w:tr w14:paraId="3717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DAB0AE">
            <w:pPr>
              <w:widowControl/>
              <w:jc w:val="center"/>
              <w:textAlignment w:val="center"/>
              <w:rPr>
                <w:color w:val="000000"/>
                <w:lang w:eastAsia="zh-CN"/>
              </w:rPr>
            </w:pPr>
            <w:r>
              <w:rPr>
                <w:rFonts w:hint="eastAsia"/>
                <w:color w:val="000000"/>
                <w:sz w:val="24"/>
                <w:szCs w:val="24"/>
                <w:lang w:eastAsia="zh-CN"/>
              </w:rPr>
              <w:t>182</w:t>
            </w:r>
          </w:p>
        </w:tc>
        <w:tc>
          <w:tcPr>
            <w:tcW w:w="1590" w:type="dxa"/>
            <w:tcBorders>
              <w:top w:val="single" w:color="auto" w:sz="4" w:space="0"/>
              <w:left w:val="single" w:color="auto" w:sz="4" w:space="0"/>
              <w:bottom w:val="single" w:color="auto" w:sz="4" w:space="0"/>
              <w:right w:val="single" w:color="auto" w:sz="4" w:space="0"/>
            </w:tcBorders>
            <w:vAlign w:val="center"/>
          </w:tcPr>
          <w:p w14:paraId="3396C1CC">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722FA661">
            <w:pPr>
              <w:widowControl/>
              <w:jc w:val="center"/>
              <w:textAlignment w:val="center"/>
              <w:rPr>
                <w:color w:val="000000"/>
                <w:lang w:eastAsia="zh-CN"/>
              </w:rPr>
            </w:pPr>
            <w:r>
              <w:rPr>
                <w:rFonts w:hint="eastAsia"/>
                <w:color w:val="000000"/>
                <w:sz w:val="24"/>
                <w:szCs w:val="24"/>
                <w:lang w:eastAsia="zh-CN"/>
              </w:rPr>
              <w:t>247号</w:t>
            </w:r>
          </w:p>
        </w:tc>
        <w:tc>
          <w:tcPr>
            <w:tcW w:w="2243" w:type="dxa"/>
            <w:tcBorders>
              <w:top w:val="single" w:color="auto" w:sz="4" w:space="0"/>
              <w:left w:val="single" w:color="auto" w:sz="4" w:space="0"/>
              <w:bottom w:val="single" w:color="auto" w:sz="4" w:space="0"/>
              <w:right w:val="single" w:color="auto" w:sz="4" w:space="0"/>
            </w:tcBorders>
            <w:vAlign w:val="center"/>
          </w:tcPr>
          <w:p w14:paraId="0D8D9F07">
            <w:pPr>
              <w:widowControl/>
              <w:jc w:val="center"/>
              <w:textAlignment w:val="center"/>
              <w:rPr>
                <w:color w:val="000000"/>
                <w:lang w:eastAsia="zh-CN"/>
              </w:rPr>
            </w:pPr>
            <w:r>
              <w:rPr>
                <w:rFonts w:hint="eastAsia"/>
                <w:color w:val="000000"/>
                <w:sz w:val="24"/>
                <w:szCs w:val="24"/>
                <w:lang w:eastAsia="zh-CN"/>
              </w:rPr>
              <w:t>249号</w:t>
            </w:r>
          </w:p>
        </w:tc>
        <w:tc>
          <w:tcPr>
            <w:tcW w:w="1485" w:type="dxa"/>
            <w:tcBorders>
              <w:top w:val="single" w:color="auto" w:sz="4" w:space="0"/>
              <w:left w:val="single" w:color="auto" w:sz="4" w:space="0"/>
              <w:bottom w:val="single" w:color="auto" w:sz="4" w:space="0"/>
              <w:right w:val="single" w:color="auto" w:sz="4" w:space="0"/>
            </w:tcBorders>
            <w:vAlign w:val="center"/>
          </w:tcPr>
          <w:p w14:paraId="63DCF531">
            <w:pPr>
              <w:widowControl/>
              <w:jc w:val="center"/>
              <w:textAlignment w:val="center"/>
              <w:rPr>
                <w:color w:val="000000"/>
                <w:lang w:eastAsia="zh-CN"/>
              </w:rPr>
            </w:pPr>
            <w:r>
              <w:rPr>
                <w:rFonts w:hint="eastAsia"/>
                <w:color w:val="000000"/>
                <w:sz w:val="24"/>
                <w:szCs w:val="24"/>
                <w:lang w:eastAsia="zh-CN"/>
              </w:rPr>
              <w:t>178</w:t>
            </w:r>
          </w:p>
        </w:tc>
        <w:tc>
          <w:tcPr>
            <w:tcW w:w="1440" w:type="dxa"/>
            <w:tcBorders>
              <w:top w:val="single" w:color="auto" w:sz="4" w:space="0"/>
              <w:left w:val="single" w:color="auto" w:sz="4" w:space="0"/>
              <w:bottom w:val="single" w:color="auto" w:sz="4" w:space="0"/>
              <w:right w:val="single" w:color="auto" w:sz="4" w:space="0"/>
            </w:tcBorders>
          </w:tcPr>
          <w:p w14:paraId="5B874A60">
            <w:pPr>
              <w:widowControl/>
              <w:jc w:val="both"/>
              <w:textAlignment w:val="center"/>
              <w:rPr>
                <w:color w:val="000000"/>
                <w:lang w:eastAsia="zh-CN"/>
              </w:rPr>
            </w:pPr>
          </w:p>
        </w:tc>
      </w:tr>
      <w:tr w14:paraId="3E683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366D21">
            <w:pPr>
              <w:widowControl/>
              <w:jc w:val="center"/>
              <w:textAlignment w:val="center"/>
              <w:rPr>
                <w:color w:val="000000"/>
                <w:lang w:eastAsia="zh-CN"/>
              </w:rPr>
            </w:pPr>
            <w:r>
              <w:rPr>
                <w:rFonts w:hint="eastAsia"/>
                <w:color w:val="000000"/>
                <w:sz w:val="24"/>
                <w:szCs w:val="24"/>
                <w:lang w:eastAsia="zh-CN"/>
              </w:rPr>
              <w:t>183</w:t>
            </w:r>
          </w:p>
        </w:tc>
        <w:tc>
          <w:tcPr>
            <w:tcW w:w="1590" w:type="dxa"/>
            <w:tcBorders>
              <w:top w:val="single" w:color="auto" w:sz="4" w:space="0"/>
              <w:left w:val="single" w:color="auto" w:sz="4" w:space="0"/>
              <w:bottom w:val="single" w:color="auto" w:sz="4" w:space="0"/>
              <w:right w:val="single" w:color="auto" w:sz="4" w:space="0"/>
            </w:tcBorders>
            <w:vAlign w:val="center"/>
          </w:tcPr>
          <w:p w14:paraId="731C65CB">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3CE71EEB">
            <w:pPr>
              <w:widowControl/>
              <w:jc w:val="center"/>
              <w:textAlignment w:val="center"/>
              <w:rPr>
                <w:color w:val="000000"/>
                <w:lang w:eastAsia="zh-CN"/>
              </w:rPr>
            </w:pPr>
            <w:r>
              <w:rPr>
                <w:rFonts w:hint="eastAsia"/>
                <w:color w:val="000000"/>
                <w:sz w:val="24"/>
                <w:szCs w:val="24"/>
                <w:lang w:eastAsia="zh-CN"/>
              </w:rPr>
              <w:t>226号</w:t>
            </w:r>
          </w:p>
        </w:tc>
        <w:tc>
          <w:tcPr>
            <w:tcW w:w="2243" w:type="dxa"/>
            <w:tcBorders>
              <w:top w:val="single" w:color="auto" w:sz="4" w:space="0"/>
              <w:left w:val="single" w:color="auto" w:sz="4" w:space="0"/>
              <w:bottom w:val="single" w:color="auto" w:sz="4" w:space="0"/>
              <w:right w:val="single" w:color="auto" w:sz="4" w:space="0"/>
            </w:tcBorders>
            <w:vAlign w:val="center"/>
          </w:tcPr>
          <w:p w14:paraId="205B1DE3">
            <w:pPr>
              <w:widowControl/>
              <w:jc w:val="center"/>
              <w:textAlignment w:val="center"/>
              <w:rPr>
                <w:color w:val="000000"/>
                <w:lang w:eastAsia="zh-CN"/>
              </w:rPr>
            </w:pPr>
            <w:r>
              <w:rPr>
                <w:rFonts w:hint="eastAsia"/>
                <w:color w:val="000000"/>
                <w:sz w:val="24"/>
                <w:szCs w:val="24"/>
                <w:lang w:eastAsia="zh-CN"/>
              </w:rPr>
              <w:t>229号</w:t>
            </w:r>
          </w:p>
        </w:tc>
        <w:tc>
          <w:tcPr>
            <w:tcW w:w="1485" w:type="dxa"/>
            <w:tcBorders>
              <w:top w:val="single" w:color="auto" w:sz="4" w:space="0"/>
              <w:left w:val="single" w:color="auto" w:sz="4" w:space="0"/>
              <w:bottom w:val="single" w:color="auto" w:sz="4" w:space="0"/>
              <w:right w:val="single" w:color="auto" w:sz="4" w:space="0"/>
            </w:tcBorders>
            <w:vAlign w:val="center"/>
          </w:tcPr>
          <w:p w14:paraId="6B35C26B">
            <w:pPr>
              <w:widowControl/>
              <w:jc w:val="center"/>
              <w:textAlignment w:val="center"/>
              <w:rPr>
                <w:color w:val="000000"/>
                <w:lang w:eastAsia="zh-CN"/>
              </w:rPr>
            </w:pPr>
            <w:r>
              <w:rPr>
                <w:rFonts w:hint="eastAsia"/>
                <w:color w:val="000000"/>
                <w:sz w:val="24"/>
                <w:szCs w:val="24"/>
                <w:lang w:eastAsia="zh-CN"/>
              </w:rPr>
              <w:t>283</w:t>
            </w:r>
          </w:p>
        </w:tc>
        <w:tc>
          <w:tcPr>
            <w:tcW w:w="1440" w:type="dxa"/>
            <w:tcBorders>
              <w:top w:val="single" w:color="auto" w:sz="4" w:space="0"/>
              <w:left w:val="single" w:color="auto" w:sz="4" w:space="0"/>
              <w:bottom w:val="single" w:color="auto" w:sz="4" w:space="0"/>
              <w:right w:val="single" w:color="auto" w:sz="4" w:space="0"/>
            </w:tcBorders>
          </w:tcPr>
          <w:p w14:paraId="7EC258EA">
            <w:pPr>
              <w:widowControl/>
              <w:jc w:val="both"/>
              <w:textAlignment w:val="center"/>
              <w:rPr>
                <w:color w:val="000000"/>
                <w:lang w:eastAsia="zh-CN"/>
              </w:rPr>
            </w:pPr>
          </w:p>
        </w:tc>
      </w:tr>
      <w:tr w14:paraId="1DD27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8426C8">
            <w:pPr>
              <w:widowControl/>
              <w:jc w:val="center"/>
              <w:textAlignment w:val="center"/>
              <w:rPr>
                <w:color w:val="000000"/>
                <w:lang w:eastAsia="zh-CN"/>
              </w:rPr>
            </w:pPr>
            <w:r>
              <w:rPr>
                <w:rFonts w:hint="eastAsia"/>
                <w:color w:val="000000"/>
                <w:sz w:val="24"/>
                <w:szCs w:val="24"/>
                <w:lang w:eastAsia="zh-CN"/>
              </w:rPr>
              <w:t>184</w:t>
            </w:r>
          </w:p>
        </w:tc>
        <w:tc>
          <w:tcPr>
            <w:tcW w:w="1590" w:type="dxa"/>
            <w:tcBorders>
              <w:top w:val="single" w:color="auto" w:sz="4" w:space="0"/>
              <w:left w:val="single" w:color="auto" w:sz="4" w:space="0"/>
              <w:bottom w:val="single" w:color="auto" w:sz="4" w:space="0"/>
              <w:right w:val="single" w:color="auto" w:sz="4" w:space="0"/>
            </w:tcBorders>
            <w:vAlign w:val="center"/>
          </w:tcPr>
          <w:p w14:paraId="6DBABDC3">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115427F4">
            <w:pPr>
              <w:widowControl/>
              <w:jc w:val="center"/>
              <w:textAlignment w:val="center"/>
              <w:rPr>
                <w:color w:val="000000"/>
                <w:lang w:eastAsia="zh-CN"/>
              </w:rPr>
            </w:pPr>
            <w:r>
              <w:rPr>
                <w:rFonts w:hint="eastAsia"/>
                <w:color w:val="000000"/>
                <w:sz w:val="24"/>
                <w:szCs w:val="24"/>
                <w:lang w:eastAsia="zh-CN"/>
              </w:rPr>
              <w:t>214号</w:t>
            </w:r>
          </w:p>
        </w:tc>
        <w:tc>
          <w:tcPr>
            <w:tcW w:w="2243" w:type="dxa"/>
            <w:tcBorders>
              <w:top w:val="single" w:color="auto" w:sz="4" w:space="0"/>
              <w:left w:val="single" w:color="auto" w:sz="4" w:space="0"/>
              <w:bottom w:val="single" w:color="auto" w:sz="4" w:space="0"/>
              <w:right w:val="single" w:color="auto" w:sz="4" w:space="0"/>
            </w:tcBorders>
            <w:vAlign w:val="center"/>
          </w:tcPr>
          <w:p w14:paraId="568B19D2">
            <w:pPr>
              <w:widowControl/>
              <w:jc w:val="center"/>
              <w:textAlignment w:val="center"/>
              <w:rPr>
                <w:color w:val="000000"/>
                <w:lang w:eastAsia="zh-CN"/>
              </w:rPr>
            </w:pPr>
            <w:r>
              <w:rPr>
                <w:rFonts w:hint="eastAsia"/>
                <w:color w:val="000000"/>
                <w:sz w:val="24"/>
                <w:szCs w:val="24"/>
                <w:lang w:eastAsia="zh-CN"/>
              </w:rPr>
              <w:t>225号</w:t>
            </w:r>
          </w:p>
        </w:tc>
        <w:tc>
          <w:tcPr>
            <w:tcW w:w="1485" w:type="dxa"/>
            <w:tcBorders>
              <w:top w:val="single" w:color="auto" w:sz="4" w:space="0"/>
              <w:left w:val="single" w:color="auto" w:sz="4" w:space="0"/>
              <w:bottom w:val="single" w:color="auto" w:sz="4" w:space="0"/>
              <w:right w:val="single" w:color="auto" w:sz="4" w:space="0"/>
            </w:tcBorders>
            <w:vAlign w:val="center"/>
          </w:tcPr>
          <w:p w14:paraId="52BCF145">
            <w:pPr>
              <w:widowControl/>
              <w:jc w:val="center"/>
              <w:textAlignment w:val="center"/>
              <w:rPr>
                <w:color w:val="000000"/>
                <w:lang w:eastAsia="zh-CN"/>
              </w:rPr>
            </w:pPr>
            <w:r>
              <w:rPr>
                <w:rFonts w:hint="eastAsia"/>
                <w:color w:val="000000"/>
                <w:sz w:val="24"/>
                <w:szCs w:val="24"/>
                <w:lang w:eastAsia="zh-CN"/>
              </w:rPr>
              <w:t>689</w:t>
            </w:r>
          </w:p>
        </w:tc>
        <w:tc>
          <w:tcPr>
            <w:tcW w:w="1440" w:type="dxa"/>
            <w:tcBorders>
              <w:top w:val="single" w:color="auto" w:sz="4" w:space="0"/>
              <w:left w:val="single" w:color="auto" w:sz="4" w:space="0"/>
              <w:bottom w:val="single" w:color="auto" w:sz="4" w:space="0"/>
              <w:right w:val="single" w:color="auto" w:sz="4" w:space="0"/>
            </w:tcBorders>
          </w:tcPr>
          <w:p w14:paraId="5658D9D1">
            <w:pPr>
              <w:widowControl/>
              <w:jc w:val="both"/>
              <w:textAlignment w:val="center"/>
              <w:rPr>
                <w:color w:val="000000"/>
                <w:lang w:eastAsia="zh-CN"/>
              </w:rPr>
            </w:pPr>
          </w:p>
        </w:tc>
      </w:tr>
      <w:tr w14:paraId="0D50A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245757">
            <w:pPr>
              <w:widowControl/>
              <w:jc w:val="center"/>
              <w:textAlignment w:val="center"/>
              <w:rPr>
                <w:color w:val="000000"/>
                <w:lang w:eastAsia="zh-CN"/>
              </w:rPr>
            </w:pPr>
            <w:r>
              <w:rPr>
                <w:rFonts w:hint="eastAsia"/>
                <w:color w:val="000000"/>
                <w:sz w:val="24"/>
                <w:szCs w:val="24"/>
                <w:lang w:eastAsia="zh-CN"/>
              </w:rPr>
              <w:t>185</w:t>
            </w:r>
          </w:p>
        </w:tc>
        <w:tc>
          <w:tcPr>
            <w:tcW w:w="1590" w:type="dxa"/>
            <w:tcBorders>
              <w:top w:val="single" w:color="auto" w:sz="4" w:space="0"/>
              <w:left w:val="single" w:color="auto" w:sz="4" w:space="0"/>
              <w:bottom w:val="single" w:color="auto" w:sz="4" w:space="0"/>
              <w:right w:val="single" w:color="auto" w:sz="4" w:space="0"/>
            </w:tcBorders>
            <w:vAlign w:val="center"/>
          </w:tcPr>
          <w:p w14:paraId="0EB3E615">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045FEE98">
            <w:pPr>
              <w:widowControl/>
              <w:jc w:val="center"/>
              <w:textAlignment w:val="center"/>
              <w:rPr>
                <w:color w:val="000000"/>
                <w:lang w:eastAsia="zh-CN"/>
              </w:rPr>
            </w:pPr>
            <w:r>
              <w:rPr>
                <w:rFonts w:hint="eastAsia"/>
                <w:color w:val="000000"/>
                <w:sz w:val="24"/>
                <w:szCs w:val="24"/>
                <w:lang w:eastAsia="zh-CN"/>
              </w:rPr>
              <w:t>201号</w:t>
            </w:r>
          </w:p>
        </w:tc>
        <w:tc>
          <w:tcPr>
            <w:tcW w:w="2243" w:type="dxa"/>
            <w:tcBorders>
              <w:top w:val="single" w:color="auto" w:sz="4" w:space="0"/>
              <w:left w:val="single" w:color="auto" w:sz="4" w:space="0"/>
              <w:bottom w:val="single" w:color="auto" w:sz="4" w:space="0"/>
              <w:right w:val="single" w:color="auto" w:sz="4" w:space="0"/>
            </w:tcBorders>
            <w:vAlign w:val="center"/>
          </w:tcPr>
          <w:p w14:paraId="47A6E882">
            <w:pPr>
              <w:widowControl/>
              <w:jc w:val="center"/>
              <w:textAlignment w:val="center"/>
              <w:rPr>
                <w:color w:val="000000"/>
                <w:lang w:eastAsia="zh-CN"/>
              </w:rPr>
            </w:pPr>
            <w:r>
              <w:rPr>
                <w:rFonts w:hint="eastAsia"/>
                <w:color w:val="000000"/>
                <w:sz w:val="24"/>
                <w:szCs w:val="24"/>
                <w:lang w:eastAsia="zh-CN"/>
              </w:rPr>
              <w:t>212号</w:t>
            </w:r>
          </w:p>
        </w:tc>
        <w:tc>
          <w:tcPr>
            <w:tcW w:w="1485" w:type="dxa"/>
            <w:tcBorders>
              <w:top w:val="single" w:color="auto" w:sz="4" w:space="0"/>
              <w:left w:val="single" w:color="auto" w:sz="4" w:space="0"/>
              <w:bottom w:val="single" w:color="auto" w:sz="4" w:space="0"/>
              <w:right w:val="single" w:color="auto" w:sz="4" w:space="0"/>
            </w:tcBorders>
            <w:vAlign w:val="center"/>
          </w:tcPr>
          <w:p w14:paraId="51A9FEE4">
            <w:pPr>
              <w:widowControl/>
              <w:jc w:val="center"/>
              <w:textAlignment w:val="center"/>
              <w:rPr>
                <w:color w:val="000000"/>
                <w:lang w:eastAsia="zh-CN"/>
              </w:rPr>
            </w:pPr>
            <w:r>
              <w:rPr>
                <w:rFonts w:hint="eastAsia"/>
                <w:color w:val="000000"/>
                <w:sz w:val="24"/>
                <w:szCs w:val="24"/>
                <w:lang w:eastAsia="zh-CN"/>
              </w:rPr>
              <w:t>436</w:t>
            </w:r>
          </w:p>
        </w:tc>
        <w:tc>
          <w:tcPr>
            <w:tcW w:w="1440" w:type="dxa"/>
            <w:tcBorders>
              <w:top w:val="single" w:color="auto" w:sz="4" w:space="0"/>
              <w:left w:val="single" w:color="auto" w:sz="4" w:space="0"/>
              <w:bottom w:val="single" w:color="auto" w:sz="4" w:space="0"/>
              <w:right w:val="single" w:color="auto" w:sz="4" w:space="0"/>
            </w:tcBorders>
          </w:tcPr>
          <w:p w14:paraId="037C0610">
            <w:pPr>
              <w:widowControl/>
              <w:jc w:val="both"/>
              <w:textAlignment w:val="center"/>
              <w:rPr>
                <w:color w:val="000000"/>
                <w:lang w:eastAsia="zh-CN"/>
              </w:rPr>
            </w:pPr>
          </w:p>
        </w:tc>
      </w:tr>
      <w:tr w14:paraId="73D9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5476989">
            <w:pPr>
              <w:widowControl/>
              <w:jc w:val="center"/>
              <w:textAlignment w:val="center"/>
              <w:rPr>
                <w:color w:val="000000"/>
                <w:lang w:eastAsia="zh-CN"/>
              </w:rPr>
            </w:pPr>
            <w:r>
              <w:rPr>
                <w:rFonts w:hint="eastAsia"/>
                <w:color w:val="000000"/>
                <w:sz w:val="24"/>
                <w:szCs w:val="24"/>
                <w:lang w:eastAsia="zh-CN"/>
              </w:rPr>
              <w:t>186</w:t>
            </w:r>
          </w:p>
        </w:tc>
        <w:tc>
          <w:tcPr>
            <w:tcW w:w="1590" w:type="dxa"/>
            <w:tcBorders>
              <w:top w:val="single" w:color="auto" w:sz="4" w:space="0"/>
              <w:left w:val="single" w:color="auto" w:sz="4" w:space="0"/>
              <w:bottom w:val="single" w:color="auto" w:sz="4" w:space="0"/>
              <w:right w:val="single" w:color="auto" w:sz="4" w:space="0"/>
            </w:tcBorders>
            <w:vAlign w:val="center"/>
          </w:tcPr>
          <w:p w14:paraId="7FC7D470">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3E5BF317">
            <w:pPr>
              <w:widowControl/>
              <w:jc w:val="center"/>
              <w:textAlignment w:val="center"/>
              <w:rPr>
                <w:color w:val="000000"/>
                <w:lang w:eastAsia="zh-CN"/>
              </w:rPr>
            </w:pPr>
            <w:r>
              <w:rPr>
                <w:rFonts w:hint="eastAsia"/>
                <w:color w:val="000000"/>
                <w:sz w:val="24"/>
                <w:szCs w:val="24"/>
                <w:lang w:eastAsia="zh-CN"/>
              </w:rPr>
              <w:t>162号</w:t>
            </w:r>
          </w:p>
        </w:tc>
        <w:tc>
          <w:tcPr>
            <w:tcW w:w="2243" w:type="dxa"/>
            <w:tcBorders>
              <w:top w:val="single" w:color="auto" w:sz="4" w:space="0"/>
              <w:left w:val="single" w:color="auto" w:sz="4" w:space="0"/>
              <w:bottom w:val="single" w:color="auto" w:sz="4" w:space="0"/>
              <w:right w:val="single" w:color="auto" w:sz="4" w:space="0"/>
            </w:tcBorders>
            <w:vAlign w:val="center"/>
          </w:tcPr>
          <w:p w14:paraId="7269633E">
            <w:pPr>
              <w:widowControl/>
              <w:jc w:val="center"/>
              <w:textAlignment w:val="center"/>
              <w:rPr>
                <w:color w:val="000000"/>
                <w:lang w:eastAsia="zh-CN"/>
              </w:rPr>
            </w:pPr>
            <w:r>
              <w:rPr>
                <w:rFonts w:hint="eastAsia"/>
                <w:color w:val="000000"/>
                <w:sz w:val="24"/>
                <w:szCs w:val="24"/>
                <w:lang w:eastAsia="zh-CN"/>
              </w:rPr>
              <w:t>195号</w:t>
            </w:r>
          </w:p>
        </w:tc>
        <w:tc>
          <w:tcPr>
            <w:tcW w:w="1485" w:type="dxa"/>
            <w:tcBorders>
              <w:top w:val="single" w:color="auto" w:sz="4" w:space="0"/>
              <w:left w:val="single" w:color="auto" w:sz="4" w:space="0"/>
              <w:bottom w:val="single" w:color="auto" w:sz="4" w:space="0"/>
              <w:right w:val="single" w:color="auto" w:sz="4" w:space="0"/>
            </w:tcBorders>
            <w:vAlign w:val="center"/>
          </w:tcPr>
          <w:p w14:paraId="77FC549B">
            <w:pPr>
              <w:widowControl/>
              <w:jc w:val="center"/>
              <w:textAlignment w:val="center"/>
              <w:rPr>
                <w:color w:val="000000"/>
                <w:lang w:eastAsia="zh-CN"/>
              </w:rPr>
            </w:pPr>
            <w:r>
              <w:rPr>
                <w:rFonts w:hint="eastAsia"/>
                <w:color w:val="000000"/>
                <w:sz w:val="24"/>
                <w:szCs w:val="24"/>
                <w:lang w:eastAsia="zh-CN"/>
              </w:rPr>
              <w:t>373</w:t>
            </w:r>
          </w:p>
        </w:tc>
        <w:tc>
          <w:tcPr>
            <w:tcW w:w="1440" w:type="dxa"/>
            <w:tcBorders>
              <w:top w:val="single" w:color="auto" w:sz="4" w:space="0"/>
              <w:left w:val="single" w:color="auto" w:sz="4" w:space="0"/>
              <w:bottom w:val="single" w:color="auto" w:sz="4" w:space="0"/>
              <w:right w:val="single" w:color="auto" w:sz="4" w:space="0"/>
            </w:tcBorders>
          </w:tcPr>
          <w:p w14:paraId="381AF8EE">
            <w:pPr>
              <w:widowControl/>
              <w:jc w:val="both"/>
              <w:textAlignment w:val="center"/>
              <w:rPr>
                <w:color w:val="000000"/>
                <w:lang w:eastAsia="zh-CN"/>
              </w:rPr>
            </w:pPr>
          </w:p>
        </w:tc>
      </w:tr>
      <w:tr w14:paraId="4CAE7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D37D78">
            <w:pPr>
              <w:widowControl/>
              <w:jc w:val="center"/>
              <w:textAlignment w:val="center"/>
              <w:rPr>
                <w:color w:val="000000"/>
                <w:lang w:eastAsia="zh-CN"/>
              </w:rPr>
            </w:pPr>
            <w:r>
              <w:rPr>
                <w:rFonts w:hint="eastAsia"/>
                <w:color w:val="000000"/>
                <w:sz w:val="24"/>
                <w:szCs w:val="24"/>
                <w:lang w:eastAsia="zh-CN"/>
              </w:rPr>
              <w:t>187</w:t>
            </w:r>
          </w:p>
        </w:tc>
        <w:tc>
          <w:tcPr>
            <w:tcW w:w="1590" w:type="dxa"/>
            <w:tcBorders>
              <w:top w:val="single" w:color="auto" w:sz="4" w:space="0"/>
              <w:left w:val="single" w:color="auto" w:sz="4" w:space="0"/>
              <w:bottom w:val="single" w:color="auto" w:sz="4" w:space="0"/>
              <w:right w:val="single" w:color="auto" w:sz="4" w:space="0"/>
            </w:tcBorders>
            <w:vAlign w:val="center"/>
          </w:tcPr>
          <w:p w14:paraId="45230883">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10A0C915">
            <w:pPr>
              <w:widowControl/>
              <w:jc w:val="center"/>
              <w:textAlignment w:val="center"/>
              <w:rPr>
                <w:color w:val="000000"/>
                <w:lang w:eastAsia="zh-CN"/>
              </w:rPr>
            </w:pPr>
            <w:r>
              <w:rPr>
                <w:rFonts w:hint="eastAsia"/>
                <w:color w:val="000000"/>
                <w:sz w:val="24"/>
                <w:szCs w:val="24"/>
                <w:lang w:eastAsia="zh-CN"/>
              </w:rPr>
              <w:t>124号</w:t>
            </w:r>
          </w:p>
        </w:tc>
        <w:tc>
          <w:tcPr>
            <w:tcW w:w="2243" w:type="dxa"/>
            <w:tcBorders>
              <w:top w:val="single" w:color="auto" w:sz="4" w:space="0"/>
              <w:left w:val="single" w:color="auto" w:sz="4" w:space="0"/>
              <w:bottom w:val="single" w:color="auto" w:sz="4" w:space="0"/>
              <w:right w:val="single" w:color="auto" w:sz="4" w:space="0"/>
            </w:tcBorders>
            <w:vAlign w:val="center"/>
          </w:tcPr>
          <w:p w14:paraId="3FBB05E5">
            <w:pPr>
              <w:widowControl/>
              <w:jc w:val="center"/>
              <w:textAlignment w:val="center"/>
              <w:rPr>
                <w:color w:val="000000"/>
                <w:lang w:eastAsia="zh-CN"/>
              </w:rPr>
            </w:pPr>
            <w:r>
              <w:rPr>
                <w:rFonts w:hint="eastAsia"/>
                <w:color w:val="000000"/>
                <w:sz w:val="24"/>
                <w:szCs w:val="24"/>
                <w:lang w:eastAsia="zh-CN"/>
              </w:rPr>
              <w:t>148号</w:t>
            </w:r>
          </w:p>
        </w:tc>
        <w:tc>
          <w:tcPr>
            <w:tcW w:w="1485" w:type="dxa"/>
            <w:tcBorders>
              <w:top w:val="single" w:color="auto" w:sz="4" w:space="0"/>
              <w:left w:val="single" w:color="auto" w:sz="4" w:space="0"/>
              <w:bottom w:val="single" w:color="auto" w:sz="4" w:space="0"/>
              <w:right w:val="single" w:color="auto" w:sz="4" w:space="0"/>
            </w:tcBorders>
            <w:vAlign w:val="center"/>
          </w:tcPr>
          <w:p w14:paraId="76122AD5">
            <w:pPr>
              <w:widowControl/>
              <w:jc w:val="center"/>
              <w:textAlignment w:val="center"/>
              <w:rPr>
                <w:color w:val="000000"/>
                <w:lang w:eastAsia="zh-CN"/>
              </w:rPr>
            </w:pPr>
            <w:r>
              <w:rPr>
                <w:rFonts w:hint="eastAsia"/>
                <w:color w:val="000000"/>
                <w:sz w:val="24"/>
                <w:szCs w:val="24"/>
                <w:lang w:eastAsia="zh-CN"/>
              </w:rPr>
              <w:t>925</w:t>
            </w:r>
          </w:p>
        </w:tc>
        <w:tc>
          <w:tcPr>
            <w:tcW w:w="1440" w:type="dxa"/>
            <w:tcBorders>
              <w:top w:val="single" w:color="auto" w:sz="4" w:space="0"/>
              <w:left w:val="single" w:color="auto" w:sz="4" w:space="0"/>
              <w:bottom w:val="single" w:color="auto" w:sz="4" w:space="0"/>
              <w:right w:val="single" w:color="auto" w:sz="4" w:space="0"/>
            </w:tcBorders>
          </w:tcPr>
          <w:p w14:paraId="4B42241E">
            <w:pPr>
              <w:widowControl/>
              <w:jc w:val="both"/>
              <w:textAlignment w:val="center"/>
              <w:rPr>
                <w:color w:val="000000"/>
                <w:lang w:eastAsia="zh-CN"/>
              </w:rPr>
            </w:pPr>
          </w:p>
        </w:tc>
      </w:tr>
      <w:tr w14:paraId="421F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F02304">
            <w:pPr>
              <w:widowControl/>
              <w:jc w:val="center"/>
              <w:textAlignment w:val="center"/>
              <w:rPr>
                <w:color w:val="000000"/>
                <w:lang w:eastAsia="zh-CN"/>
              </w:rPr>
            </w:pPr>
            <w:r>
              <w:rPr>
                <w:rFonts w:hint="eastAsia"/>
                <w:color w:val="000000"/>
                <w:sz w:val="24"/>
                <w:szCs w:val="24"/>
                <w:lang w:eastAsia="zh-CN"/>
              </w:rPr>
              <w:t>188</w:t>
            </w:r>
          </w:p>
        </w:tc>
        <w:tc>
          <w:tcPr>
            <w:tcW w:w="1590" w:type="dxa"/>
            <w:tcBorders>
              <w:top w:val="single" w:color="auto" w:sz="4" w:space="0"/>
              <w:left w:val="single" w:color="auto" w:sz="4" w:space="0"/>
              <w:bottom w:val="single" w:color="auto" w:sz="4" w:space="0"/>
              <w:right w:val="single" w:color="auto" w:sz="4" w:space="0"/>
            </w:tcBorders>
            <w:vAlign w:val="center"/>
          </w:tcPr>
          <w:p w14:paraId="3E5B08BA">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69BFD490">
            <w:pPr>
              <w:widowControl/>
              <w:jc w:val="center"/>
              <w:textAlignment w:val="center"/>
              <w:rPr>
                <w:color w:val="000000"/>
                <w:lang w:eastAsia="zh-CN"/>
              </w:rPr>
            </w:pPr>
            <w:r>
              <w:rPr>
                <w:rFonts w:hint="eastAsia"/>
                <w:color w:val="000000"/>
                <w:sz w:val="24"/>
                <w:szCs w:val="24"/>
                <w:lang w:eastAsia="zh-CN"/>
              </w:rPr>
              <w:t>150号</w:t>
            </w:r>
          </w:p>
        </w:tc>
        <w:tc>
          <w:tcPr>
            <w:tcW w:w="2243" w:type="dxa"/>
            <w:tcBorders>
              <w:top w:val="single" w:color="auto" w:sz="4" w:space="0"/>
              <w:left w:val="single" w:color="auto" w:sz="4" w:space="0"/>
              <w:bottom w:val="single" w:color="auto" w:sz="4" w:space="0"/>
              <w:right w:val="single" w:color="auto" w:sz="4" w:space="0"/>
            </w:tcBorders>
            <w:vAlign w:val="center"/>
          </w:tcPr>
          <w:p w14:paraId="483D31E1">
            <w:pPr>
              <w:widowControl/>
              <w:jc w:val="center"/>
              <w:textAlignment w:val="center"/>
              <w:rPr>
                <w:color w:val="000000"/>
                <w:lang w:eastAsia="zh-CN"/>
              </w:rPr>
            </w:pPr>
            <w:r>
              <w:rPr>
                <w:rFonts w:hint="eastAsia"/>
                <w:color w:val="000000"/>
                <w:sz w:val="24"/>
                <w:szCs w:val="24"/>
                <w:lang w:eastAsia="zh-CN"/>
              </w:rPr>
              <w:t>159号</w:t>
            </w:r>
          </w:p>
        </w:tc>
        <w:tc>
          <w:tcPr>
            <w:tcW w:w="1485" w:type="dxa"/>
            <w:tcBorders>
              <w:top w:val="single" w:color="auto" w:sz="4" w:space="0"/>
              <w:left w:val="single" w:color="auto" w:sz="4" w:space="0"/>
              <w:bottom w:val="single" w:color="auto" w:sz="4" w:space="0"/>
              <w:right w:val="single" w:color="auto" w:sz="4" w:space="0"/>
            </w:tcBorders>
            <w:vAlign w:val="center"/>
          </w:tcPr>
          <w:p w14:paraId="16E16B97">
            <w:pPr>
              <w:widowControl/>
              <w:jc w:val="center"/>
              <w:textAlignment w:val="center"/>
              <w:rPr>
                <w:color w:val="000000"/>
                <w:lang w:eastAsia="zh-CN"/>
              </w:rPr>
            </w:pPr>
            <w:r>
              <w:rPr>
                <w:rFonts w:hint="eastAsia"/>
                <w:color w:val="000000"/>
                <w:sz w:val="24"/>
                <w:szCs w:val="24"/>
                <w:lang w:eastAsia="zh-CN"/>
              </w:rPr>
              <w:t>770</w:t>
            </w:r>
          </w:p>
        </w:tc>
        <w:tc>
          <w:tcPr>
            <w:tcW w:w="1440" w:type="dxa"/>
            <w:tcBorders>
              <w:top w:val="single" w:color="auto" w:sz="4" w:space="0"/>
              <w:left w:val="single" w:color="auto" w:sz="4" w:space="0"/>
              <w:bottom w:val="single" w:color="auto" w:sz="4" w:space="0"/>
              <w:right w:val="single" w:color="auto" w:sz="4" w:space="0"/>
            </w:tcBorders>
          </w:tcPr>
          <w:p w14:paraId="197E44E9">
            <w:pPr>
              <w:widowControl/>
              <w:jc w:val="both"/>
              <w:textAlignment w:val="center"/>
              <w:rPr>
                <w:color w:val="000000"/>
                <w:lang w:eastAsia="zh-CN"/>
              </w:rPr>
            </w:pPr>
          </w:p>
        </w:tc>
      </w:tr>
      <w:tr w14:paraId="6F3A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ABEA8B">
            <w:pPr>
              <w:widowControl/>
              <w:jc w:val="center"/>
              <w:textAlignment w:val="center"/>
              <w:rPr>
                <w:color w:val="000000"/>
                <w:lang w:eastAsia="zh-CN"/>
              </w:rPr>
            </w:pPr>
            <w:r>
              <w:rPr>
                <w:rFonts w:hint="eastAsia"/>
                <w:color w:val="000000"/>
                <w:sz w:val="24"/>
                <w:szCs w:val="24"/>
                <w:lang w:eastAsia="zh-CN"/>
              </w:rPr>
              <w:t>189</w:t>
            </w:r>
          </w:p>
        </w:tc>
        <w:tc>
          <w:tcPr>
            <w:tcW w:w="1590" w:type="dxa"/>
            <w:tcBorders>
              <w:top w:val="single" w:color="auto" w:sz="4" w:space="0"/>
              <w:left w:val="single" w:color="auto" w:sz="4" w:space="0"/>
              <w:bottom w:val="single" w:color="auto" w:sz="4" w:space="0"/>
              <w:right w:val="single" w:color="auto" w:sz="4" w:space="0"/>
            </w:tcBorders>
            <w:vAlign w:val="center"/>
          </w:tcPr>
          <w:p w14:paraId="4CBA952C">
            <w:pPr>
              <w:widowControl/>
              <w:jc w:val="center"/>
              <w:textAlignment w:val="center"/>
              <w:rPr>
                <w:color w:val="000000"/>
                <w:lang w:eastAsia="zh-CN"/>
              </w:rPr>
            </w:pPr>
            <w:r>
              <w:rPr>
                <w:rFonts w:hint="eastAsia"/>
                <w:color w:val="000000"/>
                <w:sz w:val="24"/>
                <w:szCs w:val="24"/>
                <w:lang w:eastAsia="zh-CN"/>
              </w:rPr>
              <w:t>桂塘路四区</w:t>
            </w:r>
          </w:p>
        </w:tc>
        <w:tc>
          <w:tcPr>
            <w:tcW w:w="2049" w:type="dxa"/>
            <w:tcBorders>
              <w:top w:val="single" w:color="auto" w:sz="4" w:space="0"/>
              <w:left w:val="single" w:color="auto" w:sz="4" w:space="0"/>
              <w:bottom w:val="single" w:color="auto" w:sz="4" w:space="0"/>
              <w:right w:val="single" w:color="auto" w:sz="4" w:space="0"/>
            </w:tcBorders>
            <w:vAlign w:val="center"/>
          </w:tcPr>
          <w:p w14:paraId="31421D6B">
            <w:pPr>
              <w:widowControl/>
              <w:jc w:val="center"/>
              <w:textAlignment w:val="center"/>
              <w:rPr>
                <w:color w:val="000000"/>
                <w:lang w:eastAsia="zh-CN"/>
              </w:rPr>
            </w:pPr>
            <w:r>
              <w:rPr>
                <w:rFonts w:hint="eastAsia"/>
                <w:color w:val="000000"/>
                <w:sz w:val="24"/>
                <w:szCs w:val="24"/>
                <w:lang w:eastAsia="zh-CN"/>
              </w:rPr>
              <w:t>私人菜市</w:t>
            </w:r>
          </w:p>
        </w:tc>
        <w:tc>
          <w:tcPr>
            <w:tcW w:w="2243" w:type="dxa"/>
            <w:tcBorders>
              <w:top w:val="single" w:color="auto" w:sz="4" w:space="0"/>
              <w:left w:val="single" w:color="auto" w:sz="4" w:space="0"/>
              <w:bottom w:val="single" w:color="auto" w:sz="4" w:space="0"/>
              <w:right w:val="single" w:color="auto" w:sz="4" w:space="0"/>
            </w:tcBorders>
            <w:vAlign w:val="center"/>
          </w:tcPr>
          <w:p w14:paraId="532DDF3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E8B57DC">
            <w:pPr>
              <w:widowControl/>
              <w:jc w:val="center"/>
              <w:textAlignment w:val="center"/>
              <w:rPr>
                <w:color w:val="000000"/>
                <w:lang w:eastAsia="zh-CN"/>
              </w:rPr>
            </w:pPr>
            <w:r>
              <w:rPr>
                <w:rFonts w:hint="eastAsia"/>
                <w:color w:val="000000"/>
                <w:sz w:val="24"/>
                <w:szCs w:val="24"/>
                <w:lang w:eastAsia="zh-CN"/>
              </w:rPr>
              <w:t>1305</w:t>
            </w:r>
          </w:p>
        </w:tc>
        <w:tc>
          <w:tcPr>
            <w:tcW w:w="1440" w:type="dxa"/>
            <w:tcBorders>
              <w:top w:val="single" w:color="auto" w:sz="4" w:space="0"/>
              <w:left w:val="single" w:color="auto" w:sz="4" w:space="0"/>
              <w:bottom w:val="single" w:color="auto" w:sz="4" w:space="0"/>
              <w:right w:val="single" w:color="auto" w:sz="4" w:space="0"/>
            </w:tcBorders>
          </w:tcPr>
          <w:p w14:paraId="4B1026CA">
            <w:pPr>
              <w:widowControl/>
              <w:jc w:val="both"/>
              <w:textAlignment w:val="center"/>
              <w:rPr>
                <w:color w:val="000000"/>
                <w:lang w:eastAsia="zh-CN"/>
              </w:rPr>
            </w:pPr>
          </w:p>
        </w:tc>
      </w:tr>
      <w:tr w14:paraId="0BD88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659A63">
            <w:pPr>
              <w:widowControl/>
              <w:jc w:val="center"/>
              <w:textAlignment w:val="center"/>
              <w:rPr>
                <w:color w:val="000000"/>
                <w:lang w:eastAsia="zh-CN"/>
              </w:rPr>
            </w:pPr>
            <w:r>
              <w:rPr>
                <w:rFonts w:hint="eastAsia"/>
                <w:color w:val="000000"/>
                <w:sz w:val="24"/>
                <w:szCs w:val="24"/>
                <w:lang w:eastAsia="zh-CN"/>
              </w:rPr>
              <w:t>190</w:t>
            </w:r>
          </w:p>
        </w:tc>
        <w:tc>
          <w:tcPr>
            <w:tcW w:w="1590" w:type="dxa"/>
            <w:tcBorders>
              <w:top w:val="single" w:color="auto" w:sz="4" w:space="0"/>
              <w:left w:val="single" w:color="auto" w:sz="4" w:space="0"/>
              <w:bottom w:val="single" w:color="auto" w:sz="4" w:space="0"/>
              <w:right w:val="single" w:color="auto" w:sz="4" w:space="0"/>
            </w:tcBorders>
            <w:vAlign w:val="center"/>
          </w:tcPr>
          <w:p w14:paraId="0FEFA63A">
            <w:pPr>
              <w:widowControl/>
              <w:jc w:val="center"/>
              <w:textAlignment w:val="center"/>
              <w:rPr>
                <w:color w:val="000000"/>
                <w:lang w:eastAsia="zh-CN"/>
              </w:rPr>
            </w:pPr>
            <w:r>
              <w:rPr>
                <w:rFonts w:hint="eastAsia"/>
                <w:color w:val="000000"/>
                <w:sz w:val="24"/>
                <w:szCs w:val="24"/>
                <w:lang w:eastAsia="zh-CN"/>
              </w:rPr>
              <w:t>永发小区门前</w:t>
            </w:r>
          </w:p>
        </w:tc>
        <w:tc>
          <w:tcPr>
            <w:tcW w:w="2049" w:type="dxa"/>
            <w:tcBorders>
              <w:top w:val="single" w:color="auto" w:sz="4" w:space="0"/>
              <w:left w:val="single" w:color="auto" w:sz="4" w:space="0"/>
              <w:bottom w:val="single" w:color="auto" w:sz="4" w:space="0"/>
              <w:right w:val="single" w:color="auto" w:sz="4" w:space="0"/>
            </w:tcBorders>
            <w:vAlign w:val="center"/>
          </w:tcPr>
          <w:p w14:paraId="657AD7A4">
            <w:pPr>
              <w:widowControl/>
              <w:jc w:val="center"/>
              <w:textAlignment w:val="center"/>
              <w:rPr>
                <w:color w:val="000000"/>
                <w:lang w:eastAsia="zh-CN"/>
              </w:rPr>
            </w:pPr>
            <w:r>
              <w:rPr>
                <w:rFonts w:hint="eastAsia"/>
                <w:color w:val="000000"/>
                <w:sz w:val="24"/>
                <w:szCs w:val="24"/>
                <w:lang w:eastAsia="zh-CN"/>
              </w:rPr>
              <w:t>203号</w:t>
            </w:r>
          </w:p>
        </w:tc>
        <w:tc>
          <w:tcPr>
            <w:tcW w:w="2243" w:type="dxa"/>
            <w:tcBorders>
              <w:top w:val="single" w:color="auto" w:sz="4" w:space="0"/>
              <w:left w:val="single" w:color="auto" w:sz="4" w:space="0"/>
              <w:bottom w:val="single" w:color="auto" w:sz="4" w:space="0"/>
              <w:right w:val="single" w:color="auto" w:sz="4" w:space="0"/>
            </w:tcBorders>
            <w:vAlign w:val="center"/>
          </w:tcPr>
          <w:p w14:paraId="1F874346">
            <w:pPr>
              <w:widowControl/>
              <w:jc w:val="center"/>
              <w:textAlignment w:val="center"/>
              <w:rPr>
                <w:color w:val="000000"/>
                <w:lang w:eastAsia="zh-CN"/>
              </w:rPr>
            </w:pPr>
            <w:r>
              <w:rPr>
                <w:rFonts w:hint="eastAsia"/>
                <w:color w:val="000000"/>
                <w:sz w:val="24"/>
                <w:szCs w:val="24"/>
                <w:lang w:eastAsia="zh-CN"/>
              </w:rPr>
              <w:t>221号</w:t>
            </w:r>
          </w:p>
        </w:tc>
        <w:tc>
          <w:tcPr>
            <w:tcW w:w="1485" w:type="dxa"/>
            <w:tcBorders>
              <w:top w:val="single" w:color="auto" w:sz="4" w:space="0"/>
              <w:left w:val="single" w:color="auto" w:sz="4" w:space="0"/>
              <w:bottom w:val="single" w:color="auto" w:sz="4" w:space="0"/>
              <w:right w:val="single" w:color="auto" w:sz="4" w:space="0"/>
            </w:tcBorders>
            <w:vAlign w:val="center"/>
          </w:tcPr>
          <w:p w14:paraId="04287155">
            <w:pPr>
              <w:widowControl/>
              <w:jc w:val="center"/>
              <w:textAlignment w:val="center"/>
              <w:rPr>
                <w:color w:val="000000"/>
                <w:lang w:eastAsia="zh-CN"/>
              </w:rPr>
            </w:pPr>
            <w:r>
              <w:rPr>
                <w:rFonts w:hint="eastAsia"/>
                <w:color w:val="000000"/>
                <w:sz w:val="24"/>
                <w:szCs w:val="24"/>
                <w:lang w:eastAsia="zh-CN"/>
              </w:rPr>
              <w:t>1319</w:t>
            </w:r>
          </w:p>
        </w:tc>
        <w:tc>
          <w:tcPr>
            <w:tcW w:w="1440" w:type="dxa"/>
            <w:tcBorders>
              <w:top w:val="single" w:color="auto" w:sz="4" w:space="0"/>
              <w:left w:val="single" w:color="auto" w:sz="4" w:space="0"/>
              <w:bottom w:val="single" w:color="auto" w:sz="4" w:space="0"/>
              <w:right w:val="single" w:color="auto" w:sz="4" w:space="0"/>
            </w:tcBorders>
          </w:tcPr>
          <w:p w14:paraId="600F0D1D">
            <w:pPr>
              <w:widowControl/>
              <w:jc w:val="both"/>
              <w:textAlignment w:val="center"/>
              <w:rPr>
                <w:color w:val="000000"/>
                <w:lang w:eastAsia="zh-CN"/>
              </w:rPr>
            </w:pPr>
          </w:p>
        </w:tc>
      </w:tr>
      <w:tr w14:paraId="12014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03568A">
            <w:pPr>
              <w:widowControl/>
              <w:jc w:val="center"/>
              <w:textAlignment w:val="center"/>
              <w:rPr>
                <w:color w:val="000000"/>
                <w:lang w:eastAsia="zh-CN"/>
              </w:rPr>
            </w:pPr>
            <w:r>
              <w:rPr>
                <w:rFonts w:hint="eastAsia"/>
                <w:color w:val="000000"/>
                <w:sz w:val="24"/>
                <w:szCs w:val="24"/>
                <w:lang w:eastAsia="zh-CN"/>
              </w:rPr>
              <w:t>191</w:t>
            </w:r>
          </w:p>
        </w:tc>
        <w:tc>
          <w:tcPr>
            <w:tcW w:w="1590" w:type="dxa"/>
            <w:tcBorders>
              <w:top w:val="single" w:color="auto" w:sz="4" w:space="0"/>
              <w:left w:val="single" w:color="auto" w:sz="4" w:space="0"/>
              <w:bottom w:val="single" w:color="auto" w:sz="4" w:space="0"/>
              <w:right w:val="single" w:color="auto" w:sz="4" w:space="0"/>
            </w:tcBorders>
            <w:vAlign w:val="center"/>
          </w:tcPr>
          <w:p w14:paraId="186B1F1B">
            <w:pPr>
              <w:widowControl/>
              <w:jc w:val="center"/>
              <w:textAlignment w:val="center"/>
              <w:rPr>
                <w:color w:val="000000"/>
                <w:lang w:eastAsia="zh-CN"/>
              </w:rPr>
            </w:pPr>
            <w:r>
              <w:rPr>
                <w:rFonts w:hint="eastAsia"/>
                <w:color w:val="000000"/>
                <w:sz w:val="24"/>
                <w:szCs w:val="24"/>
                <w:lang w:eastAsia="zh-CN"/>
              </w:rPr>
              <w:t>永发小区后背</w:t>
            </w:r>
          </w:p>
        </w:tc>
        <w:tc>
          <w:tcPr>
            <w:tcW w:w="2049" w:type="dxa"/>
            <w:tcBorders>
              <w:top w:val="single" w:color="auto" w:sz="4" w:space="0"/>
              <w:left w:val="single" w:color="auto" w:sz="4" w:space="0"/>
              <w:bottom w:val="single" w:color="auto" w:sz="4" w:space="0"/>
              <w:right w:val="single" w:color="auto" w:sz="4" w:space="0"/>
            </w:tcBorders>
            <w:vAlign w:val="center"/>
          </w:tcPr>
          <w:p w14:paraId="62D4E865">
            <w:pPr>
              <w:widowControl/>
              <w:jc w:val="center"/>
              <w:textAlignment w:val="center"/>
              <w:rPr>
                <w:color w:val="000000"/>
                <w:lang w:eastAsia="zh-CN"/>
              </w:rPr>
            </w:pPr>
            <w:r>
              <w:rPr>
                <w:rFonts w:hint="eastAsia"/>
                <w:color w:val="000000"/>
                <w:sz w:val="24"/>
                <w:szCs w:val="24"/>
                <w:lang w:eastAsia="zh-CN"/>
              </w:rPr>
              <w:t>225号</w:t>
            </w:r>
          </w:p>
        </w:tc>
        <w:tc>
          <w:tcPr>
            <w:tcW w:w="2243" w:type="dxa"/>
            <w:tcBorders>
              <w:top w:val="single" w:color="auto" w:sz="4" w:space="0"/>
              <w:left w:val="single" w:color="auto" w:sz="4" w:space="0"/>
              <w:bottom w:val="single" w:color="auto" w:sz="4" w:space="0"/>
              <w:right w:val="single" w:color="auto" w:sz="4" w:space="0"/>
            </w:tcBorders>
            <w:vAlign w:val="center"/>
          </w:tcPr>
          <w:p w14:paraId="78EE5D0A">
            <w:pPr>
              <w:widowControl/>
              <w:jc w:val="center"/>
              <w:textAlignment w:val="center"/>
              <w:rPr>
                <w:color w:val="000000"/>
                <w:lang w:eastAsia="zh-CN"/>
              </w:rPr>
            </w:pPr>
            <w:r>
              <w:rPr>
                <w:rFonts w:hint="eastAsia"/>
                <w:color w:val="000000"/>
                <w:sz w:val="24"/>
                <w:szCs w:val="24"/>
                <w:lang w:eastAsia="zh-CN"/>
              </w:rPr>
              <w:t>238号</w:t>
            </w:r>
          </w:p>
        </w:tc>
        <w:tc>
          <w:tcPr>
            <w:tcW w:w="1485" w:type="dxa"/>
            <w:tcBorders>
              <w:top w:val="single" w:color="auto" w:sz="4" w:space="0"/>
              <w:left w:val="single" w:color="auto" w:sz="4" w:space="0"/>
              <w:bottom w:val="single" w:color="auto" w:sz="4" w:space="0"/>
              <w:right w:val="single" w:color="auto" w:sz="4" w:space="0"/>
            </w:tcBorders>
            <w:vAlign w:val="center"/>
          </w:tcPr>
          <w:p w14:paraId="238F6BB9">
            <w:pPr>
              <w:widowControl/>
              <w:jc w:val="center"/>
              <w:textAlignment w:val="center"/>
              <w:rPr>
                <w:color w:val="000000"/>
                <w:lang w:eastAsia="zh-CN"/>
              </w:rPr>
            </w:pPr>
            <w:r>
              <w:rPr>
                <w:rFonts w:hint="eastAsia"/>
                <w:color w:val="000000"/>
                <w:sz w:val="24"/>
                <w:szCs w:val="24"/>
                <w:lang w:eastAsia="zh-CN"/>
              </w:rPr>
              <w:t>1198</w:t>
            </w:r>
          </w:p>
        </w:tc>
        <w:tc>
          <w:tcPr>
            <w:tcW w:w="1440" w:type="dxa"/>
            <w:tcBorders>
              <w:top w:val="single" w:color="auto" w:sz="4" w:space="0"/>
              <w:left w:val="single" w:color="auto" w:sz="4" w:space="0"/>
              <w:bottom w:val="single" w:color="auto" w:sz="4" w:space="0"/>
              <w:right w:val="single" w:color="auto" w:sz="4" w:space="0"/>
            </w:tcBorders>
          </w:tcPr>
          <w:p w14:paraId="7524CFE0">
            <w:pPr>
              <w:widowControl/>
              <w:jc w:val="both"/>
              <w:textAlignment w:val="center"/>
              <w:rPr>
                <w:color w:val="000000"/>
                <w:lang w:eastAsia="zh-CN"/>
              </w:rPr>
            </w:pPr>
          </w:p>
        </w:tc>
      </w:tr>
      <w:tr w14:paraId="6C3AF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7375F0">
            <w:pPr>
              <w:widowControl/>
              <w:jc w:val="center"/>
              <w:textAlignment w:val="center"/>
              <w:rPr>
                <w:color w:val="000000"/>
                <w:lang w:eastAsia="zh-CN"/>
              </w:rPr>
            </w:pPr>
            <w:r>
              <w:rPr>
                <w:rFonts w:hint="eastAsia"/>
                <w:color w:val="000000"/>
                <w:sz w:val="24"/>
                <w:szCs w:val="24"/>
                <w:lang w:eastAsia="zh-CN"/>
              </w:rPr>
              <w:t>192</w:t>
            </w:r>
          </w:p>
        </w:tc>
        <w:tc>
          <w:tcPr>
            <w:tcW w:w="1590" w:type="dxa"/>
            <w:tcBorders>
              <w:top w:val="single" w:color="auto" w:sz="4" w:space="0"/>
              <w:left w:val="single" w:color="auto" w:sz="4" w:space="0"/>
              <w:bottom w:val="single" w:color="auto" w:sz="4" w:space="0"/>
              <w:right w:val="single" w:color="auto" w:sz="4" w:space="0"/>
            </w:tcBorders>
            <w:vAlign w:val="center"/>
          </w:tcPr>
          <w:p w14:paraId="30E9AB55">
            <w:pPr>
              <w:widowControl/>
              <w:jc w:val="center"/>
              <w:textAlignment w:val="center"/>
              <w:rPr>
                <w:color w:val="000000"/>
                <w:lang w:eastAsia="zh-CN"/>
              </w:rPr>
            </w:pPr>
            <w:r>
              <w:rPr>
                <w:rFonts w:hint="eastAsia"/>
                <w:color w:val="000000"/>
                <w:sz w:val="24"/>
                <w:szCs w:val="24"/>
                <w:lang w:eastAsia="zh-CN"/>
              </w:rPr>
              <w:t>新芝小学背后</w:t>
            </w:r>
          </w:p>
        </w:tc>
        <w:tc>
          <w:tcPr>
            <w:tcW w:w="2049" w:type="dxa"/>
            <w:tcBorders>
              <w:top w:val="single" w:color="auto" w:sz="4" w:space="0"/>
              <w:left w:val="single" w:color="auto" w:sz="4" w:space="0"/>
              <w:bottom w:val="single" w:color="auto" w:sz="4" w:space="0"/>
              <w:right w:val="single" w:color="auto" w:sz="4" w:space="0"/>
            </w:tcBorders>
            <w:vAlign w:val="center"/>
          </w:tcPr>
          <w:p w14:paraId="5193FA19">
            <w:pPr>
              <w:widowControl/>
              <w:jc w:val="center"/>
              <w:textAlignment w:val="center"/>
              <w:rPr>
                <w:color w:val="000000"/>
                <w:lang w:eastAsia="zh-CN"/>
              </w:rPr>
            </w:pPr>
            <w:r>
              <w:rPr>
                <w:rFonts w:hint="eastAsia"/>
                <w:color w:val="000000"/>
                <w:sz w:val="24"/>
                <w:szCs w:val="24"/>
                <w:lang w:eastAsia="zh-CN"/>
              </w:rPr>
              <w:t>33号</w:t>
            </w:r>
          </w:p>
        </w:tc>
        <w:tc>
          <w:tcPr>
            <w:tcW w:w="2243" w:type="dxa"/>
            <w:tcBorders>
              <w:top w:val="single" w:color="auto" w:sz="4" w:space="0"/>
              <w:left w:val="single" w:color="auto" w:sz="4" w:space="0"/>
              <w:bottom w:val="single" w:color="auto" w:sz="4" w:space="0"/>
              <w:right w:val="single" w:color="auto" w:sz="4" w:space="0"/>
            </w:tcBorders>
            <w:vAlign w:val="center"/>
          </w:tcPr>
          <w:p w14:paraId="506FAD05">
            <w:pPr>
              <w:widowControl/>
              <w:jc w:val="center"/>
              <w:textAlignment w:val="center"/>
              <w:rPr>
                <w:color w:val="000000"/>
                <w:lang w:eastAsia="zh-CN"/>
              </w:rPr>
            </w:pPr>
            <w:r>
              <w:rPr>
                <w:rFonts w:hint="eastAsia"/>
                <w:color w:val="000000"/>
                <w:sz w:val="24"/>
                <w:szCs w:val="24"/>
                <w:lang w:eastAsia="zh-CN"/>
              </w:rPr>
              <w:t>39号</w:t>
            </w:r>
          </w:p>
        </w:tc>
        <w:tc>
          <w:tcPr>
            <w:tcW w:w="1485" w:type="dxa"/>
            <w:tcBorders>
              <w:top w:val="single" w:color="auto" w:sz="4" w:space="0"/>
              <w:left w:val="single" w:color="auto" w:sz="4" w:space="0"/>
              <w:bottom w:val="single" w:color="auto" w:sz="4" w:space="0"/>
              <w:right w:val="single" w:color="auto" w:sz="4" w:space="0"/>
            </w:tcBorders>
            <w:vAlign w:val="center"/>
          </w:tcPr>
          <w:p w14:paraId="5BDB6F3E">
            <w:pPr>
              <w:widowControl/>
              <w:jc w:val="center"/>
              <w:textAlignment w:val="center"/>
              <w:rPr>
                <w:color w:val="000000"/>
                <w:lang w:eastAsia="zh-CN"/>
              </w:rPr>
            </w:pPr>
            <w:r>
              <w:rPr>
                <w:rFonts w:hint="eastAsia"/>
                <w:color w:val="000000"/>
                <w:sz w:val="24"/>
                <w:szCs w:val="24"/>
                <w:lang w:eastAsia="zh-CN"/>
              </w:rPr>
              <w:t>876</w:t>
            </w:r>
          </w:p>
        </w:tc>
        <w:tc>
          <w:tcPr>
            <w:tcW w:w="1440" w:type="dxa"/>
            <w:tcBorders>
              <w:top w:val="single" w:color="auto" w:sz="4" w:space="0"/>
              <w:left w:val="single" w:color="auto" w:sz="4" w:space="0"/>
              <w:bottom w:val="single" w:color="auto" w:sz="4" w:space="0"/>
              <w:right w:val="single" w:color="auto" w:sz="4" w:space="0"/>
            </w:tcBorders>
          </w:tcPr>
          <w:p w14:paraId="7A45C2CF">
            <w:pPr>
              <w:widowControl/>
              <w:jc w:val="both"/>
              <w:textAlignment w:val="center"/>
              <w:rPr>
                <w:color w:val="000000"/>
                <w:lang w:eastAsia="zh-CN"/>
              </w:rPr>
            </w:pPr>
          </w:p>
        </w:tc>
      </w:tr>
      <w:tr w14:paraId="44D8F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483080">
            <w:pPr>
              <w:widowControl/>
              <w:jc w:val="center"/>
              <w:textAlignment w:val="center"/>
              <w:rPr>
                <w:color w:val="000000"/>
                <w:lang w:eastAsia="zh-CN"/>
              </w:rPr>
            </w:pPr>
            <w:r>
              <w:rPr>
                <w:rFonts w:hint="eastAsia"/>
                <w:color w:val="000000"/>
                <w:sz w:val="24"/>
                <w:szCs w:val="24"/>
                <w:lang w:eastAsia="zh-CN"/>
              </w:rPr>
              <w:t>193</w:t>
            </w:r>
          </w:p>
        </w:tc>
        <w:tc>
          <w:tcPr>
            <w:tcW w:w="1590" w:type="dxa"/>
            <w:tcBorders>
              <w:top w:val="single" w:color="auto" w:sz="4" w:space="0"/>
              <w:left w:val="single" w:color="auto" w:sz="4" w:space="0"/>
              <w:bottom w:val="single" w:color="auto" w:sz="4" w:space="0"/>
              <w:right w:val="single" w:color="auto" w:sz="4" w:space="0"/>
            </w:tcBorders>
            <w:vAlign w:val="center"/>
          </w:tcPr>
          <w:p w14:paraId="1D2737C3">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62B17E14">
            <w:pPr>
              <w:widowControl/>
              <w:jc w:val="center"/>
              <w:textAlignment w:val="center"/>
              <w:rPr>
                <w:color w:val="000000"/>
                <w:lang w:eastAsia="zh-CN"/>
              </w:rPr>
            </w:pPr>
            <w:r>
              <w:rPr>
                <w:rFonts w:hint="eastAsia"/>
                <w:color w:val="000000"/>
                <w:sz w:val="24"/>
                <w:szCs w:val="24"/>
                <w:lang w:eastAsia="zh-CN"/>
              </w:rPr>
              <w:t>101号</w:t>
            </w:r>
          </w:p>
        </w:tc>
        <w:tc>
          <w:tcPr>
            <w:tcW w:w="2243" w:type="dxa"/>
            <w:tcBorders>
              <w:top w:val="single" w:color="auto" w:sz="4" w:space="0"/>
              <w:left w:val="single" w:color="auto" w:sz="4" w:space="0"/>
              <w:bottom w:val="single" w:color="auto" w:sz="4" w:space="0"/>
              <w:right w:val="single" w:color="auto" w:sz="4" w:space="0"/>
            </w:tcBorders>
            <w:vAlign w:val="center"/>
          </w:tcPr>
          <w:p w14:paraId="51FE7303">
            <w:pPr>
              <w:widowControl/>
              <w:jc w:val="center"/>
              <w:textAlignment w:val="center"/>
              <w:rPr>
                <w:color w:val="000000"/>
                <w:lang w:eastAsia="zh-CN"/>
              </w:rPr>
            </w:pPr>
            <w:r>
              <w:rPr>
                <w:rFonts w:hint="eastAsia"/>
                <w:color w:val="000000"/>
                <w:sz w:val="24"/>
                <w:szCs w:val="24"/>
                <w:lang w:eastAsia="zh-CN"/>
              </w:rPr>
              <w:t>109号</w:t>
            </w:r>
          </w:p>
        </w:tc>
        <w:tc>
          <w:tcPr>
            <w:tcW w:w="1485" w:type="dxa"/>
            <w:tcBorders>
              <w:top w:val="single" w:color="auto" w:sz="4" w:space="0"/>
              <w:left w:val="single" w:color="auto" w:sz="4" w:space="0"/>
              <w:bottom w:val="single" w:color="auto" w:sz="4" w:space="0"/>
              <w:right w:val="single" w:color="auto" w:sz="4" w:space="0"/>
            </w:tcBorders>
            <w:vAlign w:val="center"/>
          </w:tcPr>
          <w:p w14:paraId="304533D7">
            <w:pPr>
              <w:widowControl/>
              <w:jc w:val="center"/>
              <w:textAlignment w:val="center"/>
              <w:rPr>
                <w:color w:val="000000"/>
                <w:lang w:eastAsia="zh-CN"/>
              </w:rPr>
            </w:pPr>
            <w:r>
              <w:rPr>
                <w:rFonts w:hint="eastAsia"/>
                <w:color w:val="000000"/>
                <w:sz w:val="24"/>
                <w:szCs w:val="24"/>
                <w:lang w:eastAsia="zh-CN"/>
              </w:rPr>
              <w:t>168</w:t>
            </w:r>
          </w:p>
        </w:tc>
        <w:tc>
          <w:tcPr>
            <w:tcW w:w="1440" w:type="dxa"/>
            <w:tcBorders>
              <w:top w:val="single" w:color="auto" w:sz="4" w:space="0"/>
              <w:left w:val="single" w:color="auto" w:sz="4" w:space="0"/>
              <w:bottom w:val="single" w:color="auto" w:sz="4" w:space="0"/>
              <w:right w:val="single" w:color="auto" w:sz="4" w:space="0"/>
            </w:tcBorders>
          </w:tcPr>
          <w:p w14:paraId="05040399">
            <w:pPr>
              <w:widowControl/>
              <w:jc w:val="both"/>
              <w:textAlignment w:val="center"/>
              <w:rPr>
                <w:color w:val="000000"/>
                <w:lang w:eastAsia="zh-CN"/>
              </w:rPr>
            </w:pPr>
          </w:p>
        </w:tc>
      </w:tr>
      <w:tr w14:paraId="3891D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A7A9BB">
            <w:pPr>
              <w:widowControl/>
              <w:jc w:val="center"/>
              <w:textAlignment w:val="center"/>
              <w:rPr>
                <w:color w:val="000000"/>
                <w:lang w:eastAsia="zh-CN"/>
              </w:rPr>
            </w:pPr>
            <w:r>
              <w:rPr>
                <w:rFonts w:hint="eastAsia"/>
                <w:color w:val="000000"/>
                <w:sz w:val="24"/>
                <w:szCs w:val="24"/>
                <w:lang w:eastAsia="zh-CN"/>
              </w:rPr>
              <w:t>194</w:t>
            </w:r>
          </w:p>
        </w:tc>
        <w:tc>
          <w:tcPr>
            <w:tcW w:w="1590" w:type="dxa"/>
            <w:tcBorders>
              <w:top w:val="single" w:color="auto" w:sz="4" w:space="0"/>
              <w:left w:val="single" w:color="auto" w:sz="4" w:space="0"/>
              <w:bottom w:val="single" w:color="auto" w:sz="4" w:space="0"/>
              <w:right w:val="single" w:color="auto" w:sz="4" w:space="0"/>
            </w:tcBorders>
            <w:vAlign w:val="center"/>
          </w:tcPr>
          <w:p w14:paraId="3D691F0E">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1E50EFB6">
            <w:pPr>
              <w:widowControl/>
              <w:jc w:val="center"/>
              <w:textAlignment w:val="center"/>
              <w:rPr>
                <w:color w:val="000000"/>
                <w:lang w:eastAsia="zh-CN"/>
              </w:rPr>
            </w:pPr>
            <w:r>
              <w:rPr>
                <w:rFonts w:hint="eastAsia"/>
                <w:color w:val="000000"/>
                <w:sz w:val="24"/>
                <w:szCs w:val="24"/>
                <w:lang w:eastAsia="zh-CN"/>
              </w:rPr>
              <w:t>111号</w:t>
            </w:r>
          </w:p>
        </w:tc>
        <w:tc>
          <w:tcPr>
            <w:tcW w:w="2243" w:type="dxa"/>
            <w:tcBorders>
              <w:top w:val="single" w:color="auto" w:sz="4" w:space="0"/>
              <w:left w:val="single" w:color="auto" w:sz="4" w:space="0"/>
              <w:bottom w:val="single" w:color="auto" w:sz="4" w:space="0"/>
              <w:right w:val="single" w:color="auto" w:sz="4" w:space="0"/>
            </w:tcBorders>
            <w:vAlign w:val="center"/>
          </w:tcPr>
          <w:p w14:paraId="45D40C17">
            <w:pPr>
              <w:widowControl/>
              <w:jc w:val="center"/>
              <w:textAlignment w:val="center"/>
              <w:rPr>
                <w:color w:val="000000"/>
                <w:lang w:eastAsia="zh-CN"/>
              </w:rPr>
            </w:pPr>
            <w:r>
              <w:rPr>
                <w:rFonts w:hint="eastAsia"/>
                <w:color w:val="000000"/>
                <w:sz w:val="24"/>
                <w:szCs w:val="24"/>
                <w:lang w:eastAsia="zh-CN"/>
              </w:rPr>
              <w:t>122号</w:t>
            </w:r>
          </w:p>
        </w:tc>
        <w:tc>
          <w:tcPr>
            <w:tcW w:w="1485" w:type="dxa"/>
            <w:tcBorders>
              <w:top w:val="single" w:color="auto" w:sz="4" w:space="0"/>
              <w:left w:val="single" w:color="auto" w:sz="4" w:space="0"/>
              <w:bottom w:val="single" w:color="auto" w:sz="4" w:space="0"/>
              <w:right w:val="single" w:color="auto" w:sz="4" w:space="0"/>
            </w:tcBorders>
            <w:vAlign w:val="center"/>
          </w:tcPr>
          <w:p w14:paraId="4DFC2D3C">
            <w:pPr>
              <w:widowControl/>
              <w:jc w:val="center"/>
              <w:textAlignment w:val="center"/>
              <w:rPr>
                <w:color w:val="000000"/>
                <w:lang w:eastAsia="zh-CN"/>
              </w:rPr>
            </w:pPr>
            <w:r>
              <w:rPr>
                <w:rFonts w:hint="eastAsia"/>
                <w:color w:val="000000"/>
                <w:sz w:val="24"/>
                <w:szCs w:val="24"/>
                <w:lang w:eastAsia="zh-CN"/>
              </w:rPr>
              <w:t>608</w:t>
            </w:r>
          </w:p>
        </w:tc>
        <w:tc>
          <w:tcPr>
            <w:tcW w:w="1440" w:type="dxa"/>
            <w:tcBorders>
              <w:top w:val="single" w:color="auto" w:sz="4" w:space="0"/>
              <w:left w:val="single" w:color="auto" w:sz="4" w:space="0"/>
              <w:bottom w:val="single" w:color="auto" w:sz="4" w:space="0"/>
              <w:right w:val="single" w:color="auto" w:sz="4" w:space="0"/>
            </w:tcBorders>
          </w:tcPr>
          <w:p w14:paraId="23032C14">
            <w:pPr>
              <w:widowControl/>
              <w:jc w:val="both"/>
              <w:textAlignment w:val="center"/>
              <w:rPr>
                <w:color w:val="000000"/>
                <w:lang w:eastAsia="zh-CN"/>
              </w:rPr>
            </w:pPr>
          </w:p>
        </w:tc>
      </w:tr>
      <w:tr w14:paraId="56EED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0BF655">
            <w:pPr>
              <w:widowControl/>
              <w:jc w:val="center"/>
              <w:textAlignment w:val="center"/>
              <w:rPr>
                <w:color w:val="000000"/>
                <w:lang w:eastAsia="zh-CN"/>
              </w:rPr>
            </w:pPr>
            <w:r>
              <w:rPr>
                <w:rFonts w:hint="eastAsia"/>
                <w:color w:val="000000"/>
                <w:sz w:val="24"/>
                <w:szCs w:val="24"/>
                <w:lang w:eastAsia="zh-CN"/>
              </w:rPr>
              <w:t>195</w:t>
            </w:r>
          </w:p>
        </w:tc>
        <w:tc>
          <w:tcPr>
            <w:tcW w:w="1590" w:type="dxa"/>
            <w:tcBorders>
              <w:top w:val="single" w:color="auto" w:sz="4" w:space="0"/>
              <w:left w:val="single" w:color="auto" w:sz="4" w:space="0"/>
              <w:bottom w:val="single" w:color="auto" w:sz="4" w:space="0"/>
              <w:right w:val="single" w:color="auto" w:sz="4" w:space="0"/>
            </w:tcBorders>
            <w:vAlign w:val="center"/>
          </w:tcPr>
          <w:p w14:paraId="17845AC7">
            <w:pPr>
              <w:widowControl/>
              <w:jc w:val="center"/>
              <w:textAlignment w:val="center"/>
              <w:rPr>
                <w:color w:val="000000"/>
                <w:lang w:eastAsia="zh-CN"/>
              </w:rPr>
            </w:pPr>
            <w:r>
              <w:rPr>
                <w:rFonts w:hint="eastAsia"/>
                <w:color w:val="000000"/>
                <w:sz w:val="24"/>
                <w:szCs w:val="24"/>
                <w:lang w:eastAsia="zh-CN"/>
              </w:rPr>
              <w:t>城南一路三里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6228A421">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6B643E3">
            <w:pPr>
              <w:widowControl/>
              <w:jc w:val="center"/>
              <w:textAlignment w:val="center"/>
              <w:rPr>
                <w:color w:val="000000"/>
                <w:lang w:eastAsia="zh-CN"/>
              </w:rPr>
            </w:pPr>
            <w:r>
              <w:rPr>
                <w:rFonts w:hint="eastAsia"/>
                <w:color w:val="000000"/>
                <w:sz w:val="24"/>
                <w:szCs w:val="24"/>
                <w:lang w:eastAsia="zh-CN"/>
              </w:rPr>
              <w:t>79号</w:t>
            </w:r>
          </w:p>
        </w:tc>
        <w:tc>
          <w:tcPr>
            <w:tcW w:w="1485" w:type="dxa"/>
            <w:tcBorders>
              <w:top w:val="single" w:color="auto" w:sz="4" w:space="0"/>
              <w:left w:val="single" w:color="auto" w:sz="4" w:space="0"/>
              <w:bottom w:val="single" w:color="auto" w:sz="4" w:space="0"/>
              <w:right w:val="single" w:color="auto" w:sz="4" w:space="0"/>
            </w:tcBorders>
            <w:vAlign w:val="center"/>
          </w:tcPr>
          <w:p w14:paraId="19C2E1DF">
            <w:pPr>
              <w:widowControl/>
              <w:jc w:val="center"/>
              <w:textAlignment w:val="center"/>
              <w:rPr>
                <w:color w:val="000000"/>
                <w:lang w:eastAsia="zh-CN"/>
              </w:rPr>
            </w:pPr>
            <w:r>
              <w:rPr>
                <w:rFonts w:hint="eastAsia"/>
                <w:color w:val="000000"/>
                <w:sz w:val="24"/>
                <w:szCs w:val="24"/>
                <w:lang w:eastAsia="zh-CN"/>
              </w:rPr>
              <w:t>1398</w:t>
            </w:r>
          </w:p>
        </w:tc>
        <w:tc>
          <w:tcPr>
            <w:tcW w:w="1440" w:type="dxa"/>
            <w:tcBorders>
              <w:top w:val="single" w:color="auto" w:sz="4" w:space="0"/>
              <w:left w:val="single" w:color="auto" w:sz="4" w:space="0"/>
              <w:bottom w:val="single" w:color="auto" w:sz="4" w:space="0"/>
              <w:right w:val="single" w:color="auto" w:sz="4" w:space="0"/>
            </w:tcBorders>
          </w:tcPr>
          <w:p w14:paraId="03A9FBCF">
            <w:pPr>
              <w:widowControl/>
              <w:jc w:val="both"/>
              <w:textAlignment w:val="center"/>
              <w:rPr>
                <w:color w:val="000000"/>
                <w:lang w:eastAsia="zh-CN"/>
              </w:rPr>
            </w:pPr>
          </w:p>
        </w:tc>
      </w:tr>
      <w:tr w14:paraId="7878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461FB4">
            <w:pPr>
              <w:widowControl/>
              <w:jc w:val="center"/>
              <w:textAlignment w:val="center"/>
              <w:rPr>
                <w:color w:val="000000"/>
                <w:lang w:eastAsia="zh-CN"/>
              </w:rPr>
            </w:pPr>
            <w:r>
              <w:rPr>
                <w:rFonts w:hint="eastAsia"/>
                <w:color w:val="000000"/>
                <w:sz w:val="24"/>
                <w:szCs w:val="24"/>
                <w:lang w:eastAsia="zh-CN"/>
              </w:rPr>
              <w:t>196</w:t>
            </w:r>
          </w:p>
        </w:tc>
        <w:tc>
          <w:tcPr>
            <w:tcW w:w="1590" w:type="dxa"/>
            <w:tcBorders>
              <w:top w:val="single" w:color="auto" w:sz="4" w:space="0"/>
              <w:left w:val="single" w:color="auto" w:sz="4" w:space="0"/>
              <w:bottom w:val="single" w:color="auto" w:sz="4" w:space="0"/>
              <w:right w:val="single" w:color="auto" w:sz="4" w:space="0"/>
            </w:tcBorders>
            <w:vAlign w:val="center"/>
          </w:tcPr>
          <w:p w14:paraId="495B0376">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4EA7CB80">
            <w:pPr>
              <w:widowControl/>
              <w:jc w:val="center"/>
              <w:textAlignment w:val="center"/>
              <w:rPr>
                <w:color w:val="000000"/>
                <w:lang w:eastAsia="zh-CN"/>
              </w:rPr>
            </w:pPr>
            <w:r>
              <w:rPr>
                <w:rFonts w:hint="eastAsia"/>
                <w:color w:val="000000"/>
                <w:sz w:val="24"/>
                <w:szCs w:val="24"/>
                <w:lang w:eastAsia="zh-CN"/>
              </w:rPr>
              <w:t>125号</w:t>
            </w:r>
          </w:p>
        </w:tc>
        <w:tc>
          <w:tcPr>
            <w:tcW w:w="2243" w:type="dxa"/>
            <w:tcBorders>
              <w:top w:val="single" w:color="auto" w:sz="4" w:space="0"/>
              <w:left w:val="single" w:color="auto" w:sz="4" w:space="0"/>
              <w:bottom w:val="single" w:color="auto" w:sz="4" w:space="0"/>
              <w:right w:val="single" w:color="auto" w:sz="4" w:space="0"/>
            </w:tcBorders>
            <w:vAlign w:val="center"/>
          </w:tcPr>
          <w:p w14:paraId="3BFFFC5E">
            <w:pPr>
              <w:widowControl/>
              <w:jc w:val="center"/>
              <w:textAlignment w:val="center"/>
              <w:rPr>
                <w:color w:val="000000"/>
                <w:lang w:eastAsia="zh-CN"/>
              </w:rPr>
            </w:pPr>
            <w:r>
              <w:rPr>
                <w:rFonts w:hint="eastAsia"/>
                <w:color w:val="000000"/>
                <w:sz w:val="24"/>
                <w:szCs w:val="24"/>
                <w:lang w:eastAsia="zh-CN"/>
              </w:rPr>
              <w:t>137号</w:t>
            </w:r>
          </w:p>
        </w:tc>
        <w:tc>
          <w:tcPr>
            <w:tcW w:w="1485" w:type="dxa"/>
            <w:tcBorders>
              <w:top w:val="single" w:color="auto" w:sz="4" w:space="0"/>
              <w:left w:val="single" w:color="auto" w:sz="4" w:space="0"/>
              <w:bottom w:val="single" w:color="auto" w:sz="4" w:space="0"/>
              <w:right w:val="single" w:color="auto" w:sz="4" w:space="0"/>
            </w:tcBorders>
            <w:vAlign w:val="center"/>
          </w:tcPr>
          <w:p w14:paraId="642D2B35">
            <w:pPr>
              <w:widowControl/>
              <w:jc w:val="center"/>
              <w:textAlignment w:val="center"/>
              <w:rPr>
                <w:color w:val="000000"/>
                <w:lang w:eastAsia="zh-CN"/>
              </w:rPr>
            </w:pPr>
            <w:r>
              <w:rPr>
                <w:rFonts w:hint="eastAsia"/>
                <w:color w:val="000000"/>
                <w:sz w:val="24"/>
                <w:szCs w:val="24"/>
                <w:lang w:eastAsia="zh-CN"/>
              </w:rPr>
              <w:t>475</w:t>
            </w:r>
          </w:p>
        </w:tc>
        <w:tc>
          <w:tcPr>
            <w:tcW w:w="1440" w:type="dxa"/>
            <w:tcBorders>
              <w:top w:val="single" w:color="auto" w:sz="4" w:space="0"/>
              <w:left w:val="single" w:color="auto" w:sz="4" w:space="0"/>
              <w:bottom w:val="single" w:color="auto" w:sz="4" w:space="0"/>
              <w:right w:val="single" w:color="auto" w:sz="4" w:space="0"/>
            </w:tcBorders>
          </w:tcPr>
          <w:p w14:paraId="10CE6B96">
            <w:pPr>
              <w:widowControl/>
              <w:jc w:val="both"/>
              <w:textAlignment w:val="center"/>
              <w:rPr>
                <w:color w:val="000000"/>
                <w:lang w:eastAsia="zh-CN"/>
              </w:rPr>
            </w:pPr>
          </w:p>
        </w:tc>
      </w:tr>
      <w:tr w14:paraId="2EBF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0AC92E">
            <w:pPr>
              <w:widowControl/>
              <w:jc w:val="center"/>
              <w:textAlignment w:val="center"/>
              <w:rPr>
                <w:color w:val="000000"/>
                <w:lang w:eastAsia="zh-CN"/>
              </w:rPr>
            </w:pPr>
            <w:r>
              <w:rPr>
                <w:rFonts w:hint="eastAsia"/>
                <w:color w:val="000000"/>
                <w:sz w:val="24"/>
                <w:szCs w:val="24"/>
                <w:lang w:eastAsia="zh-CN"/>
              </w:rPr>
              <w:t>197</w:t>
            </w:r>
          </w:p>
        </w:tc>
        <w:tc>
          <w:tcPr>
            <w:tcW w:w="1590" w:type="dxa"/>
            <w:tcBorders>
              <w:top w:val="single" w:color="auto" w:sz="4" w:space="0"/>
              <w:left w:val="single" w:color="auto" w:sz="4" w:space="0"/>
              <w:bottom w:val="single" w:color="auto" w:sz="4" w:space="0"/>
              <w:right w:val="single" w:color="auto" w:sz="4" w:space="0"/>
            </w:tcBorders>
            <w:vAlign w:val="center"/>
          </w:tcPr>
          <w:p w14:paraId="549F1E49">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23C3EAFA">
            <w:pPr>
              <w:widowControl/>
              <w:jc w:val="center"/>
              <w:textAlignment w:val="center"/>
              <w:rPr>
                <w:color w:val="000000"/>
                <w:lang w:eastAsia="zh-CN"/>
              </w:rPr>
            </w:pPr>
            <w:r>
              <w:rPr>
                <w:rFonts w:hint="eastAsia"/>
                <w:color w:val="000000"/>
                <w:sz w:val="24"/>
                <w:szCs w:val="24"/>
                <w:lang w:eastAsia="zh-CN"/>
              </w:rPr>
              <w:t>141号</w:t>
            </w:r>
          </w:p>
        </w:tc>
        <w:tc>
          <w:tcPr>
            <w:tcW w:w="2243" w:type="dxa"/>
            <w:tcBorders>
              <w:top w:val="single" w:color="auto" w:sz="4" w:space="0"/>
              <w:left w:val="single" w:color="auto" w:sz="4" w:space="0"/>
              <w:bottom w:val="single" w:color="auto" w:sz="4" w:space="0"/>
              <w:right w:val="single" w:color="auto" w:sz="4" w:space="0"/>
            </w:tcBorders>
            <w:vAlign w:val="center"/>
          </w:tcPr>
          <w:p w14:paraId="7FA5A2BE">
            <w:pPr>
              <w:widowControl/>
              <w:jc w:val="center"/>
              <w:textAlignment w:val="center"/>
              <w:rPr>
                <w:color w:val="000000"/>
                <w:lang w:eastAsia="zh-CN"/>
              </w:rPr>
            </w:pPr>
            <w:r>
              <w:rPr>
                <w:rFonts w:hint="eastAsia"/>
                <w:color w:val="000000"/>
                <w:sz w:val="24"/>
                <w:szCs w:val="24"/>
                <w:lang w:eastAsia="zh-CN"/>
              </w:rPr>
              <w:t>150号</w:t>
            </w:r>
          </w:p>
        </w:tc>
        <w:tc>
          <w:tcPr>
            <w:tcW w:w="1485" w:type="dxa"/>
            <w:tcBorders>
              <w:top w:val="single" w:color="auto" w:sz="4" w:space="0"/>
              <w:left w:val="single" w:color="auto" w:sz="4" w:space="0"/>
              <w:bottom w:val="single" w:color="auto" w:sz="4" w:space="0"/>
              <w:right w:val="single" w:color="auto" w:sz="4" w:space="0"/>
            </w:tcBorders>
            <w:vAlign w:val="center"/>
          </w:tcPr>
          <w:p w14:paraId="121B3A67">
            <w:pPr>
              <w:widowControl/>
              <w:jc w:val="center"/>
              <w:textAlignment w:val="center"/>
              <w:rPr>
                <w:color w:val="000000"/>
                <w:lang w:eastAsia="zh-CN"/>
              </w:rPr>
            </w:pPr>
            <w:r>
              <w:rPr>
                <w:rFonts w:hint="eastAsia"/>
                <w:color w:val="000000"/>
                <w:sz w:val="24"/>
                <w:szCs w:val="24"/>
                <w:lang w:eastAsia="zh-CN"/>
              </w:rPr>
              <w:t>314</w:t>
            </w:r>
          </w:p>
        </w:tc>
        <w:tc>
          <w:tcPr>
            <w:tcW w:w="1440" w:type="dxa"/>
            <w:tcBorders>
              <w:top w:val="single" w:color="auto" w:sz="4" w:space="0"/>
              <w:left w:val="single" w:color="auto" w:sz="4" w:space="0"/>
              <w:bottom w:val="single" w:color="auto" w:sz="4" w:space="0"/>
              <w:right w:val="single" w:color="auto" w:sz="4" w:space="0"/>
            </w:tcBorders>
          </w:tcPr>
          <w:p w14:paraId="78DF7504">
            <w:pPr>
              <w:widowControl/>
              <w:jc w:val="both"/>
              <w:textAlignment w:val="center"/>
              <w:rPr>
                <w:color w:val="000000"/>
                <w:lang w:eastAsia="zh-CN"/>
              </w:rPr>
            </w:pPr>
          </w:p>
        </w:tc>
      </w:tr>
      <w:tr w14:paraId="3B3B9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38AABE">
            <w:pPr>
              <w:widowControl/>
              <w:jc w:val="center"/>
              <w:textAlignment w:val="center"/>
              <w:rPr>
                <w:color w:val="000000"/>
                <w:lang w:eastAsia="zh-CN"/>
              </w:rPr>
            </w:pPr>
            <w:r>
              <w:rPr>
                <w:rFonts w:hint="eastAsia"/>
                <w:color w:val="000000"/>
                <w:sz w:val="24"/>
                <w:szCs w:val="24"/>
                <w:lang w:eastAsia="zh-CN"/>
              </w:rPr>
              <w:t>198</w:t>
            </w:r>
          </w:p>
        </w:tc>
        <w:tc>
          <w:tcPr>
            <w:tcW w:w="1590" w:type="dxa"/>
            <w:tcBorders>
              <w:top w:val="single" w:color="auto" w:sz="4" w:space="0"/>
              <w:left w:val="single" w:color="auto" w:sz="4" w:space="0"/>
              <w:bottom w:val="single" w:color="auto" w:sz="4" w:space="0"/>
              <w:right w:val="single" w:color="auto" w:sz="4" w:space="0"/>
            </w:tcBorders>
            <w:vAlign w:val="center"/>
          </w:tcPr>
          <w:p w14:paraId="22F21F50">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10376ECD">
            <w:pPr>
              <w:widowControl/>
              <w:jc w:val="center"/>
              <w:textAlignment w:val="center"/>
              <w:rPr>
                <w:color w:val="000000"/>
                <w:lang w:eastAsia="zh-CN"/>
              </w:rPr>
            </w:pPr>
            <w:r>
              <w:rPr>
                <w:rFonts w:hint="eastAsia"/>
                <w:color w:val="000000"/>
                <w:sz w:val="24"/>
                <w:szCs w:val="24"/>
                <w:lang w:eastAsia="zh-CN"/>
              </w:rPr>
              <w:t>152号</w:t>
            </w:r>
          </w:p>
        </w:tc>
        <w:tc>
          <w:tcPr>
            <w:tcW w:w="2243" w:type="dxa"/>
            <w:tcBorders>
              <w:top w:val="single" w:color="auto" w:sz="4" w:space="0"/>
              <w:left w:val="single" w:color="auto" w:sz="4" w:space="0"/>
              <w:bottom w:val="single" w:color="auto" w:sz="4" w:space="0"/>
              <w:right w:val="single" w:color="auto" w:sz="4" w:space="0"/>
            </w:tcBorders>
            <w:vAlign w:val="center"/>
          </w:tcPr>
          <w:p w14:paraId="42DC29C1">
            <w:pPr>
              <w:widowControl/>
              <w:jc w:val="center"/>
              <w:textAlignment w:val="center"/>
              <w:rPr>
                <w:color w:val="000000"/>
                <w:lang w:eastAsia="zh-CN"/>
              </w:rPr>
            </w:pPr>
            <w:r>
              <w:rPr>
                <w:rFonts w:hint="eastAsia"/>
                <w:color w:val="000000"/>
                <w:sz w:val="24"/>
                <w:szCs w:val="24"/>
                <w:lang w:eastAsia="zh-CN"/>
              </w:rPr>
              <w:t>155号</w:t>
            </w:r>
          </w:p>
        </w:tc>
        <w:tc>
          <w:tcPr>
            <w:tcW w:w="1485" w:type="dxa"/>
            <w:tcBorders>
              <w:top w:val="single" w:color="auto" w:sz="4" w:space="0"/>
              <w:left w:val="single" w:color="auto" w:sz="4" w:space="0"/>
              <w:bottom w:val="single" w:color="auto" w:sz="4" w:space="0"/>
              <w:right w:val="single" w:color="auto" w:sz="4" w:space="0"/>
            </w:tcBorders>
            <w:vAlign w:val="center"/>
          </w:tcPr>
          <w:p w14:paraId="0CA618A8">
            <w:pPr>
              <w:widowControl/>
              <w:jc w:val="center"/>
              <w:textAlignment w:val="center"/>
              <w:rPr>
                <w:color w:val="000000"/>
                <w:lang w:eastAsia="zh-CN"/>
              </w:rPr>
            </w:pPr>
            <w:r>
              <w:rPr>
                <w:rFonts w:hint="eastAsia"/>
                <w:color w:val="000000"/>
                <w:sz w:val="24"/>
                <w:szCs w:val="24"/>
                <w:lang w:eastAsia="zh-CN"/>
              </w:rPr>
              <w:t>140</w:t>
            </w:r>
          </w:p>
        </w:tc>
        <w:tc>
          <w:tcPr>
            <w:tcW w:w="1440" w:type="dxa"/>
            <w:tcBorders>
              <w:top w:val="single" w:color="auto" w:sz="4" w:space="0"/>
              <w:left w:val="single" w:color="auto" w:sz="4" w:space="0"/>
              <w:bottom w:val="single" w:color="auto" w:sz="4" w:space="0"/>
              <w:right w:val="single" w:color="auto" w:sz="4" w:space="0"/>
            </w:tcBorders>
          </w:tcPr>
          <w:p w14:paraId="26E052AA">
            <w:pPr>
              <w:widowControl/>
              <w:jc w:val="both"/>
              <w:textAlignment w:val="center"/>
              <w:rPr>
                <w:color w:val="000000"/>
                <w:lang w:eastAsia="zh-CN"/>
              </w:rPr>
            </w:pPr>
          </w:p>
        </w:tc>
      </w:tr>
      <w:tr w14:paraId="028F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1E210F">
            <w:pPr>
              <w:widowControl/>
              <w:jc w:val="center"/>
              <w:textAlignment w:val="center"/>
              <w:rPr>
                <w:color w:val="000000"/>
                <w:lang w:eastAsia="zh-CN"/>
              </w:rPr>
            </w:pPr>
            <w:r>
              <w:rPr>
                <w:rFonts w:hint="eastAsia"/>
                <w:color w:val="000000"/>
                <w:sz w:val="24"/>
                <w:szCs w:val="24"/>
                <w:lang w:eastAsia="zh-CN"/>
              </w:rPr>
              <w:t>199</w:t>
            </w:r>
          </w:p>
        </w:tc>
        <w:tc>
          <w:tcPr>
            <w:tcW w:w="1590" w:type="dxa"/>
            <w:tcBorders>
              <w:top w:val="single" w:color="auto" w:sz="4" w:space="0"/>
              <w:left w:val="single" w:color="auto" w:sz="4" w:space="0"/>
              <w:bottom w:val="single" w:color="auto" w:sz="4" w:space="0"/>
              <w:right w:val="single" w:color="auto" w:sz="4" w:space="0"/>
            </w:tcBorders>
            <w:vAlign w:val="center"/>
          </w:tcPr>
          <w:p w14:paraId="273E0332">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7832C20C">
            <w:pPr>
              <w:widowControl/>
              <w:jc w:val="center"/>
              <w:textAlignment w:val="center"/>
              <w:rPr>
                <w:color w:val="000000"/>
                <w:lang w:eastAsia="zh-CN"/>
              </w:rPr>
            </w:pPr>
            <w:r>
              <w:rPr>
                <w:rFonts w:hint="eastAsia"/>
                <w:color w:val="000000"/>
                <w:sz w:val="24"/>
                <w:szCs w:val="24"/>
                <w:lang w:eastAsia="zh-CN"/>
              </w:rPr>
              <w:t>162号</w:t>
            </w:r>
          </w:p>
        </w:tc>
        <w:tc>
          <w:tcPr>
            <w:tcW w:w="2243" w:type="dxa"/>
            <w:tcBorders>
              <w:top w:val="single" w:color="auto" w:sz="4" w:space="0"/>
              <w:left w:val="single" w:color="auto" w:sz="4" w:space="0"/>
              <w:bottom w:val="single" w:color="auto" w:sz="4" w:space="0"/>
              <w:right w:val="single" w:color="auto" w:sz="4" w:space="0"/>
            </w:tcBorders>
            <w:vAlign w:val="center"/>
          </w:tcPr>
          <w:p w14:paraId="270012ED">
            <w:pPr>
              <w:widowControl/>
              <w:jc w:val="center"/>
              <w:textAlignment w:val="center"/>
              <w:rPr>
                <w:color w:val="000000"/>
                <w:lang w:eastAsia="zh-CN"/>
              </w:rPr>
            </w:pPr>
            <w:r>
              <w:rPr>
                <w:rFonts w:hint="eastAsia"/>
                <w:color w:val="000000"/>
                <w:sz w:val="24"/>
                <w:szCs w:val="24"/>
                <w:lang w:eastAsia="zh-CN"/>
              </w:rPr>
              <w:t>169号</w:t>
            </w:r>
          </w:p>
        </w:tc>
        <w:tc>
          <w:tcPr>
            <w:tcW w:w="1485" w:type="dxa"/>
            <w:tcBorders>
              <w:top w:val="single" w:color="auto" w:sz="4" w:space="0"/>
              <w:left w:val="single" w:color="auto" w:sz="4" w:space="0"/>
              <w:bottom w:val="single" w:color="auto" w:sz="4" w:space="0"/>
              <w:right w:val="single" w:color="auto" w:sz="4" w:space="0"/>
            </w:tcBorders>
            <w:vAlign w:val="center"/>
          </w:tcPr>
          <w:p w14:paraId="6324126D">
            <w:pPr>
              <w:widowControl/>
              <w:jc w:val="center"/>
              <w:textAlignment w:val="center"/>
              <w:rPr>
                <w:color w:val="000000"/>
                <w:lang w:eastAsia="zh-CN"/>
              </w:rPr>
            </w:pPr>
            <w:r>
              <w:rPr>
                <w:rFonts w:hint="eastAsia"/>
                <w:color w:val="000000"/>
                <w:sz w:val="24"/>
                <w:szCs w:val="24"/>
                <w:lang w:eastAsia="zh-CN"/>
              </w:rPr>
              <w:t>760</w:t>
            </w:r>
          </w:p>
        </w:tc>
        <w:tc>
          <w:tcPr>
            <w:tcW w:w="1440" w:type="dxa"/>
            <w:tcBorders>
              <w:top w:val="single" w:color="auto" w:sz="4" w:space="0"/>
              <w:left w:val="single" w:color="auto" w:sz="4" w:space="0"/>
              <w:bottom w:val="single" w:color="auto" w:sz="4" w:space="0"/>
              <w:right w:val="single" w:color="auto" w:sz="4" w:space="0"/>
            </w:tcBorders>
          </w:tcPr>
          <w:p w14:paraId="476DC442">
            <w:pPr>
              <w:widowControl/>
              <w:jc w:val="both"/>
              <w:textAlignment w:val="center"/>
              <w:rPr>
                <w:color w:val="000000"/>
                <w:lang w:eastAsia="zh-CN"/>
              </w:rPr>
            </w:pPr>
          </w:p>
        </w:tc>
      </w:tr>
      <w:tr w14:paraId="367EE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CDD0FF">
            <w:pPr>
              <w:widowControl/>
              <w:jc w:val="center"/>
              <w:textAlignment w:val="center"/>
              <w:rPr>
                <w:color w:val="000000"/>
                <w:lang w:eastAsia="zh-CN"/>
              </w:rPr>
            </w:pPr>
            <w:r>
              <w:rPr>
                <w:rFonts w:hint="eastAsia"/>
                <w:color w:val="000000"/>
                <w:sz w:val="24"/>
                <w:szCs w:val="24"/>
                <w:lang w:eastAsia="zh-CN"/>
              </w:rPr>
              <w:t>200</w:t>
            </w:r>
          </w:p>
        </w:tc>
        <w:tc>
          <w:tcPr>
            <w:tcW w:w="1590" w:type="dxa"/>
            <w:tcBorders>
              <w:top w:val="single" w:color="auto" w:sz="4" w:space="0"/>
              <w:left w:val="single" w:color="auto" w:sz="4" w:space="0"/>
              <w:bottom w:val="single" w:color="auto" w:sz="4" w:space="0"/>
              <w:right w:val="single" w:color="auto" w:sz="4" w:space="0"/>
            </w:tcBorders>
            <w:vAlign w:val="center"/>
          </w:tcPr>
          <w:p w14:paraId="3EBB5F04">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03FA8CD0">
            <w:pPr>
              <w:widowControl/>
              <w:jc w:val="center"/>
              <w:textAlignment w:val="center"/>
              <w:rPr>
                <w:color w:val="000000"/>
                <w:lang w:eastAsia="zh-CN"/>
              </w:rPr>
            </w:pPr>
            <w:r>
              <w:rPr>
                <w:rFonts w:hint="eastAsia"/>
                <w:color w:val="000000"/>
                <w:sz w:val="24"/>
                <w:szCs w:val="24"/>
                <w:lang w:eastAsia="zh-CN"/>
              </w:rPr>
              <w:t>170号</w:t>
            </w:r>
          </w:p>
        </w:tc>
        <w:tc>
          <w:tcPr>
            <w:tcW w:w="2243" w:type="dxa"/>
            <w:tcBorders>
              <w:top w:val="single" w:color="auto" w:sz="4" w:space="0"/>
              <w:left w:val="single" w:color="auto" w:sz="4" w:space="0"/>
              <w:bottom w:val="single" w:color="auto" w:sz="4" w:space="0"/>
              <w:right w:val="single" w:color="auto" w:sz="4" w:space="0"/>
            </w:tcBorders>
            <w:vAlign w:val="center"/>
          </w:tcPr>
          <w:p w14:paraId="77618AE8">
            <w:pPr>
              <w:widowControl/>
              <w:jc w:val="center"/>
              <w:textAlignment w:val="center"/>
              <w:rPr>
                <w:color w:val="000000"/>
                <w:lang w:eastAsia="zh-CN"/>
              </w:rPr>
            </w:pPr>
            <w:r>
              <w:rPr>
                <w:rFonts w:hint="eastAsia"/>
                <w:color w:val="000000"/>
                <w:sz w:val="24"/>
                <w:szCs w:val="24"/>
                <w:lang w:eastAsia="zh-CN"/>
              </w:rPr>
              <w:t>178号</w:t>
            </w:r>
          </w:p>
        </w:tc>
        <w:tc>
          <w:tcPr>
            <w:tcW w:w="1485" w:type="dxa"/>
            <w:tcBorders>
              <w:top w:val="single" w:color="auto" w:sz="4" w:space="0"/>
              <w:left w:val="single" w:color="auto" w:sz="4" w:space="0"/>
              <w:bottom w:val="single" w:color="auto" w:sz="4" w:space="0"/>
              <w:right w:val="single" w:color="auto" w:sz="4" w:space="0"/>
            </w:tcBorders>
            <w:vAlign w:val="center"/>
          </w:tcPr>
          <w:p w14:paraId="5087C01B">
            <w:pPr>
              <w:widowControl/>
              <w:jc w:val="center"/>
              <w:textAlignment w:val="center"/>
              <w:rPr>
                <w:color w:val="000000"/>
                <w:lang w:eastAsia="zh-CN"/>
              </w:rPr>
            </w:pPr>
            <w:r>
              <w:rPr>
                <w:rFonts w:hint="eastAsia"/>
                <w:color w:val="000000"/>
                <w:sz w:val="24"/>
                <w:szCs w:val="24"/>
                <w:lang w:eastAsia="zh-CN"/>
              </w:rPr>
              <w:t>302</w:t>
            </w:r>
          </w:p>
        </w:tc>
        <w:tc>
          <w:tcPr>
            <w:tcW w:w="1440" w:type="dxa"/>
            <w:tcBorders>
              <w:top w:val="single" w:color="auto" w:sz="4" w:space="0"/>
              <w:left w:val="single" w:color="auto" w:sz="4" w:space="0"/>
              <w:bottom w:val="single" w:color="auto" w:sz="4" w:space="0"/>
              <w:right w:val="single" w:color="auto" w:sz="4" w:space="0"/>
            </w:tcBorders>
          </w:tcPr>
          <w:p w14:paraId="7EB6D755">
            <w:pPr>
              <w:widowControl/>
              <w:jc w:val="both"/>
              <w:textAlignment w:val="center"/>
              <w:rPr>
                <w:color w:val="000000"/>
                <w:lang w:eastAsia="zh-CN"/>
              </w:rPr>
            </w:pPr>
          </w:p>
        </w:tc>
      </w:tr>
      <w:tr w14:paraId="4E25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C8A87D">
            <w:pPr>
              <w:widowControl/>
              <w:jc w:val="center"/>
              <w:textAlignment w:val="center"/>
              <w:rPr>
                <w:color w:val="000000"/>
                <w:lang w:eastAsia="zh-CN"/>
              </w:rPr>
            </w:pPr>
            <w:r>
              <w:rPr>
                <w:rFonts w:hint="eastAsia"/>
                <w:color w:val="000000"/>
                <w:sz w:val="24"/>
                <w:szCs w:val="24"/>
                <w:lang w:eastAsia="zh-CN"/>
              </w:rPr>
              <w:t>201</w:t>
            </w:r>
          </w:p>
        </w:tc>
        <w:tc>
          <w:tcPr>
            <w:tcW w:w="1590" w:type="dxa"/>
            <w:tcBorders>
              <w:top w:val="single" w:color="auto" w:sz="4" w:space="0"/>
              <w:left w:val="single" w:color="auto" w:sz="4" w:space="0"/>
              <w:bottom w:val="single" w:color="auto" w:sz="4" w:space="0"/>
              <w:right w:val="single" w:color="auto" w:sz="4" w:space="0"/>
            </w:tcBorders>
            <w:vAlign w:val="center"/>
          </w:tcPr>
          <w:p w14:paraId="26C14128">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6562765E">
            <w:pPr>
              <w:widowControl/>
              <w:jc w:val="center"/>
              <w:textAlignment w:val="center"/>
              <w:rPr>
                <w:color w:val="000000"/>
                <w:lang w:eastAsia="zh-CN"/>
              </w:rPr>
            </w:pPr>
            <w:r>
              <w:rPr>
                <w:rFonts w:hint="eastAsia"/>
                <w:color w:val="000000"/>
                <w:sz w:val="24"/>
                <w:szCs w:val="24"/>
                <w:lang w:eastAsia="zh-CN"/>
              </w:rPr>
              <w:t>179号</w:t>
            </w:r>
          </w:p>
        </w:tc>
        <w:tc>
          <w:tcPr>
            <w:tcW w:w="2243" w:type="dxa"/>
            <w:tcBorders>
              <w:top w:val="single" w:color="auto" w:sz="4" w:space="0"/>
              <w:left w:val="single" w:color="auto" w:sz="4" w:space="0"/>
              <w:bottom w:val="single" w:color="auto" w:sz="4" w:space="0"/>
              <w:right w:val="single" w:color="auto" w:sz="4" w:space="0"/>
            </w:tcBorders>
            <w:vAlign w:val="center"/>
          </w:tcPr>
          <w:p w14:paraId="42DC7813">
            <w:pPr>
              <w:widowControl/>
              <w:jc w:val="center"/>
              <w:textAlignment w:val="center"/>
              <w:rPr>
                <w:color w:val="000000"/>
                <w:lang w:eastAsia="zh-CN"/>
              </w:rPr>
            </w:pPr>
            <w:r>
              <w:rPr>
                <w:rFonts w:hint="eastAsia"/>
                <w:color w:val="000000"/>
                <w:sz w:val="24"/>
                <w:szCs w:val="24"/>
                <w:lang w:eastAsia="zh-CN"/>
              </w:rPr>
              <w:t>197号</w:t>
            </w:r>
          </w:p>
        </w:tc>
        <w:tc>
          <w:tcPr>
            <w:tcW w:w="1485" w:type="dxa"/>
            <w:tcBorders>
              <w:top w:val="single" w:color="auto" w:sz="4" w:space="0"/>
              <w:left w:val="single" w:color="auto" w:sz="4" w:space="0"/>
              <w:bottom w:val="single" w:color="auto" w:sz="4" w:space="0"/>
              <w:right w:val="single" w:color="auto" w:sz="4" w:space="0"/>
            </w:tcBorders>
            <w:vAlign w:val="center"/>
          </w:tcPr>
          <w:p w14:paraId="307166AB">
            <w:pPr>
              <w:widowControl/>
              <w:jc w:val="center"/>
              <w:textAlignment w:val="center"/>
              <w:rPr>
                <w:color w:val="000000"/>
                <w:lang w:eastAsia="zh-CN"/>
              </w:rPr>
            </w:pPr>
            <w:r>
              <w:rPr>
                <w:rFonts w:hint="eastAsia"/>
                <w:color w:val="000000"/>
                <w:sz w:val="24"/>
                <w:szCs w:val="24"/>
                <w:lang w:eastAsia="zh-CN"/>
              </w:rPr>
              <w:t>359</w:t>
            </w:r>
          </w:p>
        </w:tc>
        <w:tc>
          <w:tcPr>
            <w:tcW w:w="1440" w:type="dxa"/>
            <w:tcBorders>
              <w:top w:val="single" w:color="auto" w:sz="4" w:space="0"/>
              <w:left w:val="single" w:color="auto" w:sz="4" w:space="0"/>
              <w:bottom w:val="single" w:color="auto" w:sz="4" w:space="0"/>
              <w:right w:val="single" w:color="auto" w:sz="4" w:space="0"/>
            </w:tcBorders>
          </w:tcPr>
          <w:p w14:paraId="503D9E7D">
            <w:pPr>
              <w:widowControl/>
              <w:jc w:val="both"/>
              <w:textAlignment w:val="center"/>
              <w:rPr>
                <w:color w:val="000000"/>
                <w:lang w:eastAsia="zh-CN"/>
              </w:rPr>
            </w:pPr>
          </w:p>
        </w:tc>
      </w:tr>
      <w:tr w14:paraId="02AB8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388A7E">
            <w:pPr>
              <w:widowControl/>
              <w:jc w:val="center"/>
              <w:textAlignment w:val="center"/>
              <w:rPr>
                <w:color w:val="000000"/>
                <w:lang w:eastAsia="zh-CN"/>
              </w:rPr>
            </w:pPr>
            <w:r>
              <w:rPr>
                <w:rFonts w:hint="eastAsia"/>
                <w:color w:val="000000"/>
                <w:sz w:val="24"/>
                <w:szCs w:val="24"/>
                <w:lang w:eastAsia="zh-CN"/>
              </w:rPr>
              <w:t>202</w:t>
            </w:r>
          </w:p>
        </w:tc>
        <w:tc>
          <w:tcPr>
            <w:tcW w:w="1590" w:type="dxa"/>
            <w:tcBorders>
              <w:top w:val="single" w:color="auto" w:sz="4" w:space="0"/>
              <w:left w:val="single" w:color="auto" w:sz="4" w:space="0"/>
              <w:bottom w:val="single" w:color="auto" w:sz="4" w:space="0"/>
              <w:right w:val="single" w:color="auto" w:sz="4" w:space="0"/>
            </w:tcBorders>
            <w:vAlign w:val="center"/>
          </w:tcPr>
          <w:p w14:paraId="2637D4A4">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5965D9CA">
            <w:pPr>
              <w:widowControl/>
              <w:jc w:val="center"/>
              <w:textAlignment w:val="center"/>
              <w:rPr>
                <w:color w:val="000000"/>
                <w:lang w:eastAsia="zh-CN"/>
              </w:rPr>
            </w:pPr>
            <w:r>
              <w:rPr>
                <w:rFonts w:hint="eastAsia"/>
                <w:color w:val="000000"/>
                <w:sz w:val="24"/>
                <w:szCs w:val="24"/>
                <w:lang w:eastAsia="zh-CN"/>
              </w:rPr>
              <w:t>196号</w:t>
            </w:r>
          </w:p>
        </w:tc>
        <w:tc>
          <w:tcPr>
            <w:tcW w:w="2243" w:type="dxa"/>
            <w:tcBorders>
              <w:top w:val="single" w:color="auto" w:sz="4" w:space="0"/>
              <w:left w:val="single" w:color="auto" w:sz="4" w:space="0"/>
              <w:bottom w:val="single" w:color="auto" w:sz="4" w:space="0"/>
              <w:right w:val="single" w:color="auto" w:sz="4" w:space="0"/>
            </w:tcBorders>
            <w:vAlign w:val="center"/>
          </w:tcPr>
          <w:p w14:paraId="1DF56646">
            <w:pPr>
              <w:widowControl/>
              <w:jc w:val="center"/>
              <w:textAlignment w:val="center"/>
              <w:rPr>
                <w:color w:val="000000"/>
                <w:lang w:eastAsia="zh-CN"/>
              </w:rPr>
            </w:pPr>
            <w:r>
              <w:rPr>
                <w:rFonts w:hint="eastAsia"/>
                <w:color w:val="000000"/>
                <w:sz w:val="24"/>
                <w:szCs w:val="24"/>
                <w:lang w:eastAsia="zh-CN"/>
              </w:rPr>
              <w:t>123号</w:t>
            </w:r>
          </w:p>
        </w:tc>
        <w:tc>
          <w:tcPr>
            <w:tcW w:w="1485" w:type="dxa"/>
            <w:tcBorders>
              <w:top w:val="single" w:color="auto" w:sz="4" w:space="0"/>
              <w:left w:val="single" w:color="auto" w:sz="4" w:space="0"/>
              <w:bottom w:val="single" w:color="auto" w:sz="4" w:space="0"/>
              <w:right w:val="single" w:color="auto" w:sz="4" w:space="0"/>
            </w:tcBorders>
            <w:vAlign w:val="center"/>
          </w:tcPr>
          <w:p w14:paraId="37EEB5F9">
            <w:pPr>
              <w:widowControl/>
              <w:jc w:val="center"/>
              <w:textAlignment w:val="center"/>
              <w:rPr>
                <w:color w:val="000000"/>
                <w:lang w:eastAsia="zh-CN"/>
              </w:rPr>
            </w:pPr>
            <w:r>
              <w:rPr>
                <w:rFonts w:hint="eastAsia"/>
                <w:color w:val="000000"/>
                <w:sz w:val="24"/>
                <w:szCs w:val="24"/>
                <w:lang w:eastAsia="zh-CN"/>
              </w:rPr>
              <w:t>1205</w:t>
            </w:r>
          </w:p>
        </w:tc>
        <w:tc>
          <w:tcPr>
            <w:tcW w:w="1440" w:type="dxa"/>
            <w:tcBorders>
              <w:top w:val="single" w:color="auto" w:sz="4" w:space="0"/>
              <w:left w:val="single" w:color="auto" w:sz="4" w:space="0"/>
              <w:bottom w:val="single" w:color="auto" w:sz="4" w:space="0"/>
              <w:right w:val="single" w:color="auto" w:sz="4" w:space="0"/>
            </w:tcBorders>
          </w:tcPr>
          <w:p w14:paraId="56E8BEE0">
            <w:pPr>
              <w:widowControl/>
              <w:jc w:val="both"/>
              <w:textAlignment w:val="center"/>
              <w:rPr>
                <w:color w:val="000000"/>
                <w:lang w:eastAsia="zh-CN"/>
              </w:rPr>
            </w:pPr>
          </w:p>
        </w:tc>
      </w:tr>
      <w:tr w14:paraId="348DF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F79FFE">
            <w:pPr>
              <w:widowControl/>
              <w:jc w:val="center"/>
              <w:textAlignment w:val="center"/>
              <w:rPr>
                <w:color w:val="000000"/>
                <w:lang w:eastAsia="zh-CN"/>
              </w:rPr>
            </w:pPr>
            <w:r>
              <w:rPr>
                <w:rFonts w:hint="eastAsia"/>
                <w:color w:val="000000"/>
                <w:sz w:val="24"/>
                <w:szCs w:val="24"/>
                <w:lang w:eastAsia="zh-CN"/>
              </w:rPr>
              <w:t>203</w:t>
            </w:r>
          </w:p>
        </w:tc>
        <w:tc>
          <w:tcPr>
            <w:tcW w:w="1590" w:type="dxa"/>
            <w:tcBorders>
              <w:top w:val="single" w:color="auto" w:sz="4" w:space="0"/>
              <w:left w:val="single" w:color="auto" w:sz="4" w:space="0"/>
              <w:bottom w:val="single" w:color="auto" w:sz="4" w:space="0"/>
              <w:right w:val="single" w:color="auto" w:sz="4" w:space="0"/>
            </w:tcBorders>
            <w:vAlign w:val="center"/>
          </w:tcPr>
          <w:p w14:paraId="04D453AA">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2DDB87F0">
            <w:pPr>
              <w:widowControl/>
              <w:jc w:val="center"/>
              <w:textAlignment w:val="center"/>
              <w:rPr>
                <w:color w:val="000000"/>
                <w:lang w:eastAsia="zh-CN"/>
              </w:rPr>
            </w:pPr>
            <w:r>
              <w:rPr>
                <w:rFonts w:hint="eastAsia"/>
                <w:color w:val="000000"/>
                <w:sz w:val="24"/>
                <w:szCs w:val="24"/>
                <w:lang w:eastAsia="zh-CN"/>
              </w:rPr>
              <w:t>96号</w:t>
            </w:r>
          </w:p>
        </w:tc>
        <w:tc>
          <w:tcPr>
            <w:tcW w:w="2243" w:type="dxa"/>
            <w:tcBorders>
              <w:top w:val="single" w:color="auto" w:sz="4" w:space="0"/>
              <w:left w:val="single" w:color="auto" w:sz="4" w:space="0"/>
              <w:bottom w:val="single" w:color="auto" w:sz="4" w:space="0"/>
              <w:right w:val="single" w:color="auto" w:sz="4" w:space="0"/>
            </w:tcBorders>
            <w:vAlign w:val="center"/>
          </w:tcPr>
          <w:p w14:paraId="6FED4FBC">
            <w:pPr>
              <w:widowControl/>
              <w:jc w:val="center"/>
              <w:textAlignment w:val="center"/>
              <w:rPr>
                <w:color w:val="000000"/>
                <w:lang w:eastAsia="zh-CN"/>
              </w:rPr>
            </w:pPr>
            <w:r>
              <w:rPr>
                <w:rFonts w:hint="eastAsia"/>
                <w:color w:val="000000"/>
                <w:sz w:val="24"/>
                <w:szCs w:val="24"/>
                <w:lang w:eastAsia="zh-CN"/>
              </w:rPr>
              <w:t>81号</w:t>
            </w:r>
          </w:p>
        </w:tc>
        <w:tc>
          <w:tcPr>
            <w:tcW w:w="1485" w:type="dxa"/>
            <w:tcBorders>
              <w:top w:val="single" w:color="auto" w:sz="4" w:space="0"/>
              <w:left w:val="single" w:color="auto" w:sz="4" w:space="0"/>
              <w:bottom w:val="single" w:color="auto" w:sz="4" w:space="0"/>
              <w:right w:val="single" w:color="auto" w:sz="4" w:space="0"/>
            </w:tcBorders>
            <w:vAlign w:val="center"/>
          </w:tcPr>
          <w:p w14:paraId="4E87C9AD">
            <w:pPr>
              <w:widowControl/>
              <w:jc w:val="center"/>
              <w:textAlignment w:val="center"/>
              <w:rPr>
                <w:color w:val="000000"/>
                <w:lang w:eastAsia="zh-CN"/>
              </w:rPr>
            </w:pPr>
            <w:r>
              <w:rPr>
                <w:rFonts w:hint="eastAsia"/>
                <w:color w:val="000000"/>
                <w:sz w:val="24"/>
                <w:szCs w:val="24"/>
                <w:lang w:eastAsia="zh-CN"/>
              </w:rPr>
              <w:t>416</w:t>
            </w:r>
          </w:p>
        </w:tc>
        <w:tc>
          <w:tcPr>
            <w:tcW w:w="1440" w:type="dxa"/>
            <w:tcBorders>
              <w:top w:val="single" w:color="auto" w:sz="4" w:space="0"/>
              <w:left w:val="single" w:color="auto" w:sz="4" w:space="0"/>
              <w:bottom w:val="single" w:color="auto" w:sz="4" w:space="0"/>
              <w:right w:val="single" w:color="auto" w:sz="4" w:space="0"/>
            </w:tcBorders>
          </w:tcPr>
          <w:p w14:paraId="37335B4C">
            <w:pPr>
              <w:widowControl/>
              <w:jc w:val="both"/>
              <w:textAlignment w:val="center"/>
              <w:rPr>
                <w:color w:val="000000"/>
                <w:lang w:eastAsia="zh-CN"/>
              </w:rPr>
            </w:pPr>
          </w:p>
        </w:tc>
      </w:tr>
      <w:tr w14:paraId="0628E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FFBAA6">
            <w:pPr>
              <w:widowControl/>
              <w:jc w:val="center"/>
              <w:textAlignment w:val="center"/>
              <w:rPr>
                <w:color w:val="000000"/>
                <w:lang w:eastAsia="zh-CN"/>
              </w:rPr>
            </w:pPr>
            <w:r>
              <w:rPr>
                <w:rFonts w:hint="eastAsia"/>
                <w:color w:val="000000"/>
                <w:sz w:val="24"/>
                <w:szCs w:val="24"/>
                <w:lang w:eastAsia="zh-CN"/>
              </w:rPr>
              <w:t>204</w:t>
            </w:r>
          </w:p>
        </w:tc>
        <w:tc>
          <w:tcPr>
            <w:tcW w:w="1590" w:type="dxa"/>
            <w:tcBorders>
              <w:top w:val="single" w:color="auto" w:sz="4" w:space="0"/>
              <w:left w:val="single" w:color="auto" w:sz="4" w:space="0"/>
              <w:bottom w:val="single" w:color="auto" w:sz="4" w:space="0"/>
              <w:right w:val="single" w:color="auto" w:sz="4" w:space="0"/>
            </w:tcBorders>
            <w:vAlign w:val="center"/>
          </w:tcPr>
          <w:p w14:paraId="03CE072D">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119E533D">
            <w:pPr>
              <w:widowControl/>
              <w:jc w:val="center"/>
              <w:textAlignment w:val="center"/>
              <w:rPr>
                <w:color w:val="000000"/>
                <w:lang w:eastAsia="zh-CN"/>
              </w:rPr>
            </w:pPr>
            <w:r>
              <w:rPr>
                <w:rFonts w:hint="eastAsia"/>
                <w:color w:val="000000"/>
                <w:sz w:val="24"/>
                <w:szCs w:val="24"/>
                <w:lang w:eastAsia="zh-CN"/>
              </w:rPr>
              <w:t>59号</w:t>
            </w:r>
          </w:p>
        </w:tc>
        <w:tc>
          <w:tcPr>
            <w:tcW w:w="2243" w:type="dxa"/>
            <w:tcBorders>
              <w:top w:val="single" w:color="auto" w:sz="4" w:space="0"/>
              <w:left w:val="single" w:color="auto" w:sz="4" w:space="0"/>
              <w:bottom w:val="single" w:color="auto" w:sz="4" w:space="0"/>
              <w:right w:val="single" w:color="auto" w:sz="4" w:space="0"/>
            </w:tcBorders>
            <w:vAlign w:val="center"/>
          </w:tcPr>
          <w:p w14:paraId="56A8EE5A">
            <w:pPr>
              <w:widowControl/>
              <w:jc w:val="center"/>
              <w:textAlignment w:val="center"/>
              <w:rPr>
                <w:color w:val="000000"/>
                <w:lang w:eastAsia="zh-CN"/>
              </w:rPr>
            </w:pPr>
            <w:r>
              <w:rPr>
                <w:rFonts w:hint="eastAsia"/>
                <w:color w:val="000000"/>
                <w:sz w:val="24"/>
                <w:szCs w:val="24"/>
                <w:lang w:eastAsia="zh-CN"/>
              </w:rPr>
              <w:t>72号</w:t>
            </w:r>
          </w:p>
        </w:tc>
        <w:tc>
          <w:tcPr>
            <w:tcW w:w="1485" w:type="dxa"/>
            <w:tcBorders>
              <w:top w:val="single" w:color="auto" w:sz="4" w:space="0"/>
              <w:left w:val="single" w:color="auto" w:sz="4" w:space="0"/>
              <w:bottom w:val="single" w:color="auto" w:sz="4" w:space="0"/>
              <w:right w:val="single" w:color="auto" w:sz="4" w:space="0"/>
            </w:tcBorders>
            <w:vAlign w:val="center"/>
          </w:tcPr>
          <w:p w14:paraId="6C902554">
            <w:pPr>
              <w:widowControl/>
              <w:jc w:val="center"/>
              <w:textAlignment w:val="center"/>
              <w:rPr>
                <w:color w:val="000000"/>
                <w:lang w:eastAsia="zh-CN"/>
              </w:rPr>
            </w:pPr>
            <w:r>
              <w:rPr>
                <w:rFonts w:hint="eastAsia"/>
                <w:color w:val="000000"/>
                <w:sz w:val="24"/>
                <w:szCs w:val="24"/>
                <w:lang w:eastAsia="zh-CN"/>
              </w:rPr>
              <w:t>651</w:t>
            </w:r>
          </w:p>
        </w:tc>
        <w:tc>
          <w:tcPr>
            <w:tcW w:w="1440" w:type="dxa"/>
            <w:tcBorders>
              <w:top w:val="single" w:color="auto" w:sz="4" w:space="0"/>
              <w:left w:val="single" w:color="auto" w:sz="4" w:space="0"/>
              <w:bottom w:val="single" w:color="auto" w:sz="4" w:space="0"/>
              <w:right w:val="single" w:color="auto" w:sz="4" w:space="0"/>
            </w:tcBorders>
          </w:tcPr>
          <w:p w14:paraId="264D1E2E">
            <w:pPr>
              <w:widowControl/>
              <w:jc w:val="both"/>
              <w:textAlignment w:val="center"/>
              <w:rPr>
                <w:color w:val="000000"/>
                <w:lang w:eastAsia="zh-CN"/>
              </w:rPr>
            </w:pPr>
          </w:p>
        </w:tc>
      </w:tr>
      <w:tr w14:paraId="18B30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CC6713">
            <w:pPr>
              <w:widowControl/>
              <w:jc w:val="center"/>
              <w:textAlignment w:val="center"/>
              <w:rPr>
                <w:color w:val="000000"/>
                <w:lang w:eastAsia="zh-CN"/>
              </w:rPr>
            </w:pPr>
            <w:r>
              <w:rPr>
                <w:rFonts w:hint="eastAsia"/>
                <w:color w:val="000000"/>
                <w:sz w:val="24"/>
                <w:szCs w:val="24"/>
                <w:lang w:eastAsia="zh-CN"/>
              </w:rPr>
              <w:t>205</w:t>
            </w:r>
          </w:p>
        </w:tc>
        <w:tc>
          <w:tcPr>
            <w:tcW w:w="1590" w:type="dxa"/>
            <w:tcBorders>
              <w:top w:val="single" w:color="auto" w:sz="4" w:space="0"/>
              <w:left w:val="single" w:color="auto" w:sz="4" w:space="0"/>
              <w:bottom w:val="single" w:color="auto" w:sz="4" w:space="0"/>
              <w:right w:val="single" w:color="auto" w:sz="4" w:space="0"/>
            </w:tcBorders>
            <w:vAlign w:val="center"/>
          </w:tcPr>
          <w:p w14:paraId="50A21224">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55DB4AEC">
            <w:pPr>
              <w:widowControl/>
              <w:jc w:val="center"/>
              <w:textAlignment w:val="center"/>
              <w:rPr>
                <w:color w:val="000000"/>
                <w:lang w:eastAsia="zh-CN"/>
              </w:rPr>
            </w:pPr>
            <w:r>
              <w:rPr>
                <w:rFonts w:hint="eastAsia"/>
                <w:color w:val="000000"/>
                <w:sz w:val="24"/>
                <w:szCs w:val="24"/>
                <w:lang w:eastAsia="zh-CN"/>
              </w:rPr>
              <w:t>28号</w:t>
            </w:r>
          </w:p>
        </w:tc>
        <w:tc>
          <w:tcPr>
            <w:tcW w:w="2243" w:type="dxa"/>
            <w:tcBorders>
              <w:top w:val="single" w:color="auto" w:sz="4" w:space="0"/>
              <w:left w:val="single" w:color="auto" w:sz="4" w:space="0"/>
              <w:bottom w:val="single" w:color="auto" w:sz="4" w:space="0"/>
              <w:right w:val="single" w:color="auto" w:sz="4" w:space="0"/>
            </w:tcBorders>
            <w:vAlign w:val="center"/>
          </w:tcPr>
          <w:p w14:paraId="024A2702">
            <w:pPr>
              <w:widowControl/>
              <w:jc w:val="center"/>
              <w:textAlignment w:val="center"/>
              <w:rPr>
                <w:color w:val="000000"/>
                <w:lang w:eastAsia="zh-CN"/>
              </w:rPr>
            </w:pPr>
            <w:r>
              <w:rPr>
                <w:rFonts w:hint="eastAsia"/>
                <w:color w:val="000000"/>
                <w:sz w:val="24"/>
                <w:szCs w:val="24"/>
                <w:lang w:eastAsia="zh-CN"/>
              </w:rPr>
              <w:t>34号</w:t>
            </w:r>
          </w:p>
        </w:tc>
        <w:tc>
          <w:tcPr>
            <w:tcW w:w="1485" w:type="dxa"/>
            <w:tcBorders>
              <w:top w:val="single" w:color="auto" w:sz="4" w:space="0"/>
              <w:left w:val="single" w:color="auto" w:sz="4" w:space="0"/>
              <w:bottom w:val="single" w:color="auto" w:sz="4" w:space="0"/>
              <w:right w:val="single" w:color="auto" w:sz="4" w:space="0"/>
            </w:tcBorders>
            <w:vAlign w:val="center"/>
          </w:tcPr>
          <w:p w14:paraId="02E4EC04">
            <w:pPr>
              <w:widowControl/>
              <w:jc w:val="center"/>
              <w:textAlignment w:val="center"/>
              <w:rPr>
                <w:color w:val="000000"/>
                <w:lang w:eastAsia="zh-CN"/>
              </w:rPr>
            </w:pPr>
            <w:r>
              <w:rPr>
                <w:rFonts w:hint="eastAsia"/>
                <w:color w:val="000000"/>
                <w:sz w:val="24"/>
                <w:szCs w:val="24"/>
                <w:lang w:eastAsia="zh-CN"/>
              </w:rPr>
              <w:t>250</w:t>
            </w:r>
          </w:p>
        </w:tc>
        <w:tc>
          <w:tcPr>
            <w:tcW w:w="1440" w:type="dxa"/>
            <w:tcBorders>
              <w:top w:val="single" w:color="auto" w:sz="4" w:space="0"/>
              <w:left w:val="single" w:color="auto" w:sz="4" w:space="0"/>
              <w:bottom w:val="single" w:color="auto" w:sz="4" w:space="0"/>
              <w:right w:val="single" w:color="auto" w:sz="4" w:space="0"/>
            </w:tcBorders>
          </w:tcPr>
          <w:p w14:paraId="17C4B20A">
            <w:pPr>
              <w:widowControl/>
              <w:jc w:val="both"/>
              <w:textAlignment w:val="center"/>
              <w:rPr>
                <w:color w:val="000000"/>
                <w:lang w:eastAsia="zh-CN"/>
              </w:rPr>
            </w:pPr>
          </w:p>
        </w:tc>
      </w:tr>
      <w:tr w14:paraId="6D767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F41CC0">
            <w:pPr>
              <w:widowControl/>
              <w:jc w:val="center"/>
              <w:textAlignment w:val="center"/>
              <w:rPr>
                <w:color w:val="000000"/>
                <w:lang w:eastAsia="zh-CN"/>
              </w:rPr>
            </w:pPr>
            <w:r>
              <w:rPr>
                <w:rFonts w:hint="eastAsia"/>
                <w:color w:val="000000"/>
                <w:sz w:val="24"/>
                <w:szCs w:val="24"/>
                <w:lang w:eastAsia="zh-CN"/>
              </w:rPr>
              <w:t>206</w:t>
            </w:r>
          </w:p>
        </w:tc>
        <w:tc>
          <w:tcPr>
            <w:tcW w:w="1590" w:type="dxa"/>
            <w:tcBorders>
              <w:top w:val="single" w:color="auto" w:sz="4" w:space="0"/>
              <w:left w:val="single" w:color="auto" w:sz="4" w:space="0"/>
              <w:bottom w:val="single" w:color="auto" w:sz="4" w:space="0"/>
              <w:right w:val="single" w:color="auto" w:sz="4" w:space="0"/>
            </w:tcBorders>
            <w:vAlign w:val="center"/>
          </w:tcPr>
          <w:p w14:paraId="6E915621">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47B56DA8">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087FCCC">
            <w:pPr>
              <w:widowControl/>
              <w:jc w:val="center"/>
              <w:textAlignment w:val="center"/>
              <w:rPr>
                <w:color w:val="000000"/>
                <w:lang w:eastAsia="zh-CN"/>
              </w:rPr>
            </w:pPr>
            <w:r>
              <w:rPr>
                <w:rFonts w:hint="eastAsia"/>
                <w:color w:val="000000"/>
                <w:sz w:val="24"/>
                <w:szCs w:val="24"/>
                <w:lang w:eastAsia="zh-CN"/>
              </w:rPr>
              <w:t>13号</w:t>
            </w:r>
          </w:p>
        </w:tc>
        <w:tc>
          <w:tcPr>
            <w:tcW w:w="1485" w:type="dxa"/>
            <w:tcBorders>
              <w:top w:val="single" w:color="auto" w:sz="4" w:space="0"/>
              <w:left w:val="single" w:color="auto" w:sz="4" w:space="0"/>
              <w:bottom w:val="single" w:color="auto" w:sz="4" w:space="0"/>
              <w:right w:val="single" w:color="auto" w:sz="4" w:space="0"/>
            </w:tcBorders>
            <w:vAlign w:val="center"/>
          </w:tcPr>
          <w:p w14:paraId="008842B6">
            <w:pPr>
              <w:widowControl/>
              <w:jc w:val="center"/>
              <w:textAlignment w:val="center"/>
              <w:rPr>
                <w:color w:val="000000"/>
                <w:lang w:eastAsia="zh-CN"/>
              </w:rPr>
            </w:pPr>
            <w:r>
              <w:rPr>
                <w:rFonts w:hint="eastAsia"/>
                <w:color w:val="000000"/>
                <w:sz w:val="24"/>
                <w:szCs w:val="24"/>
                <w:lang w:eastAsia="zh-CN"/>
              </w:rPr>
              <w:t>483</w:t>
            </w:r>
          </w:p>
        </w:tc>
        <w:tc>
          <w:tcPr>
            <w:tcW w:w="1440" w:type="dxa"/>
            <w:tcBorders>
              <w:top w:val="single" w:color="auto" w:sz="4" w:space="0"/>
              <w:left w:val="single" w:color="auto" w:sz="4" w:space="0"/>
              <w:bottom w:val="single" w:color="auto" w:sz="4" w:space="0"/>
              <w:right w:val="single" w:color="auto" w:sz="4" w:space="0"/>
            </w:tcBorders>
          </w:tcPr>
          <w:p w14:paraId="14841C89">
            <w:pPr>
              <w:widowControl/>
              <w:jc w:val="both"/>
              <w:textAlignment w:val="center"/>
              <w:rPr>
                <w:color w:val="000000"/>
                <w:lang w:eastAsia="zh-CN"/>
              </w:rPr>
            </w:pPr>
          </w:p>
        </w:tc>
      </w:tr>
      <w:tr w14:paraId="73959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A16C57">
            <w:pPr>
              <w:widowControl/>
              <w:jc w:val="center"/>
              <w:textAlignment w:val="center"/>
              <w:rPr>
                <w:color w:val="000000"/>
                <w:lang w:eastAsia="zh-CN"/>
              </w:rPr>
            </w:pPr>
            <w:r>
              <w:rPr>
                <w:rFonts w:hint="eastAsia"/>
                <w:color w:val="000000"/>
                <w:sz w:val="24"/>
                <w:szCs w:val="24"/>
                <w:lang w:eastAsia="zh-CN"/>
              </w:rPr>
              <w:t>207</w:t>
            </w:r>
          </w:p>
        </w:tc>
        <w:tc>
          <w:tcPr>
            <w:tcW w:w="1590" w:type="dxa"/>
            <w:tcBorders>
              <w:top w:val="single" w:color="auto" w:sz="4" w:space="0"/>
              <w:left w:val="single" w:color="auto" w:sz="4" w:space="0"/>
              <w:bottom w:val="single" w:color="auto" w:sz="4" w:space="0"/>
              <w:right w:val="single" w:color="auto" w:sz="4" w:space="0"/>
            </w:tcBorders>
            <w:vAlign w:val="center"/>
          </w:tcPr>
          <w:p w14:paraId="45A71EA4">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06775E41">
            <w:pPr>
              <w:widowControl/>
              <w:jc w:val="center"/>
              <w:textAlignment w:val="center"/>
              <w:rPr>
                <w:color w:val="000000"/>
                <w:lang w:eastAsia="zh-CN"/>
              </w:rPr>
            </w:pPr>
            <w:r>
              <w:rPr>
                <w:rFonts w:hint="eastAsia"/>
                <w:color w:val="000000"/>
                <w:sz w:val="24"/>
                <w:szCs w:val="24"/>
                <w:lang w:eastAsia="zh-CN"/>
              </w:rPr>
              <w:t>25号</w:t>
            </w:r>
          </w:p>
        </w:tc>
        <w:tc>
          <w:tcPr>
            <w:tcW w:w="2243" w:type="dxa"/>
            <w:tcBorders>
              <w:top w:val="single" w:color="auto" w:sz="4" w:space="0"/>
              <w:left w:val="single" w:color="auto" w:sz="4" w:space="0"/>
              <w:bottom w:val="single" w:color="auto" w:sz="4" w:space="0"/>
              <w:right w:val="single" w:color="auto" w:sz="4" w:space="0"/>
            </w:tcBorders>
            <w:vAlign w:val="center"/>
          </w:tcPr>
          <w:p w14:paraId="5DA1E588">
            <w:pPr>
              <w:widowControl/>
              <w:jc w:val="center"/>
              <w:textAlignment w:val="center"/>
              <w:rPr>
                <w:color w:val="000000"/>
                <w:lang w:eastAsia="zh-CN"/>
              </w:rPr>
            </w:pPr>
            <w:r>
              <w:rPr>
                <w:rFonts w:hint="eastAsia"/>
                <w:color w:val="000000"/>
                <w:sz w:val="24"/>
                <w:szCs w:val="24"/>
                <w:lang w:eastAsia="zh-CN"/>
              </w:rPr>
              <w:t>85号</w:t>
            </w:r>
          </w:p>
        </w:tc>
        <w:tc>
          <w:tcPr>
            <w:tcW w:w="1485" w:type="dxa"/>
            <w:tcBorders>
              <w:top w:val="single" w:color="auto" w:sz="4" w:space="0"/>
              <w:left w:val="single" w:color="auto" w:sz="4" w:space="0"/>
              <w:bottom w:val="single" w:color="auto" w:sz="4" w:space="0"/>
              <w:right w:val="single" w:color="auto" w:sz="4" w:space="0"/>
            </w:tcBorders>
            <w:vAlign w:val="center"/>
          </w:tcPr>
          <w:p w14:paraId="4735ABED">
            <w:pPr>
              <w:widowControl/>
              <w:jc w:val="center"/>
              <w:textAlignment w:val="center"/>
              <w:rPr>
                <w:color w:val="000000"/>
                <w:lang w:eastAsia="zh-CN"/>
              </w:rPr>
            </w:pPr>
            <w:r>
              <w:rPr>
                <w:rFonts w:hint="eastAsia"/>
                <w:color w:val="000000"/>
                <w:sz w:val="24"/>
                <w:szCs w:val="24"/>
                <w:lang w:eastAsia="zh-CN"/>
              </w:rPr>
              <w:t>1094</w:t>
            </w:r>
          </w:p>
        </w:tc>
        <w:tc>
          <w:tcPr>
            <w:tcW w:w="1440" w:type="dxa"/>
            <w:tcBorders>
              <w:top w:val="single" w:color="auto" w:sz="4" w:space="0"/>
              <w:left w:val="single" w:color="auto" w:sz="4" w:space="0"/>
              <w:bottom w:val="single" w:color="auto" w:sz="4" w:space="0"/>
              <w:right w:val="single" w:color="auto" w:sz="4" w:space="0"/>
            </w:tcBorders>
          </w:tcPr>
          <w:p w14:paraId="5E3E11E8">
            <w:pPr>
              <w:widowControl/>
              <w:jc w:val="both"/>
              <w:textAlignment w:val="center"/>
              <w:rPr>
                <w:color w:val="000000"/>
                <w:lang w:eastAsia="zh-CN"/>
              </w:rPr>
            </w:pPr>
          </w:p>
        </w:tc>
      </w:tr>
      <w:tr w14:paraId="4BCA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BDCF92">
            <w:pPr>
              <w:widowControl/>
              <w:jc w:val="center"/>
              <w:textAlignment w:val="center"/>
              <w:rPr>
                <w:color w:val="000000"/>
                <w:lang w:eastAsia="zh-CN"/>
              </w:rPr>
            </w:pPr>
            <w:r>
              <w:rPr>
                <w:rFonts w:hint="eastAsia"/>
                <w:color w:val="000000"/>
                <w:sz w:val="24"/>
                <w:szCs w:val="24"/>
                <w:lang w:eastAsia="zh-CN"/>
              </w:rPr>
              <w:t>208</w:t>
            </w:r>
          </w:p>
        </w:tc>
        <w:tc>
          <w:tcPr>
            <w:tcW w:w="1590" w:type="dxa"/>
            <w:tcBorders>
              <w:top w:val="single" w:color="auto" w:sz="4" w:space="0"/>
              <w:left w:val="single" w:color="auto" w:sz="4" w:space="0"/>
              <w:bottom w:val="single" w:color="auto" w:sz="4" w:space="0"/>
              <w:right w:val="single" w:color="auto" w:sz="4" w:space="0"/>
            </w:tcBorders>
            <w:vAlign w:val="center"/>
          </w:tcPr>
          <w:p w14:paraId="6A90CC9A">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1A8D54D4">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01D40E37">
            <w:pPr>
              <w:widowControl/>
              <w:jc w:val="center"/>
              <w:textAlignment w:val="center"/>
              <w:rPr>
                <w:color w:val="000000"/>
                <w:lang w:eastAsia="zh-CN"/>
              </w:rPr>
            </w:pPr>
            <w:r>
              <w:rPr>
                <w:rFonts w:hint="eastAsia"/>
                <w:color w:val="000000"/>
                <w:sz w:val="24"/>
                <w:szCs w:val="24"/>
                <w:lang w:eastAsia="zh-CN"/>
              </w:rPr>
              <w:t>43号</w:t>
            </w:r>
          </w:p>
        </w:tc>
        <w:tc>
          <w:tcPr>
            <w:tcW w:w="1485" w:type="dxa"/>
            <w:tcBorders>
              <w:top w:val="single" w:color="auto" w:sz="4" w:space="0"/>
              <w:left w:val="single" w:color="auto" w:sz="4" w:space="0"/>
              <w:bottom w:val="single" w:color="auto" w:sz="4" w:space="0"/>
              <w:right w:val="single" w:color="auto" w:sz="4" w:space="0"/>
            </w:tcBorders>
            <w:vAlign w:val="center"/>
          </w:tcPr>
          <w:p w14:paraId="7EE6D121">
            <w:pPr>
              <w:widowControl/>
              <w:jc w:val="center"/>
              <w:textAlignment w:val="center"/>
              <w:rPr>
                <w:color w:val="000000"/>
                <w:lang w:eastAsia="zh-CN"/>
              </w:rPr>
            </w:pPr>
            <w:r>
              <w:rPr>
                <w:rFonts w:hint="eastAsia"/>
                <w:color w:val="000000"/>
                <w:sz w:val="24"/>
                <w:szCs w:val="24"/>
                <w:lang w:eastAsia="zh-CN"/>
              </w:rPr>
              <w:t>345</w:t>
            </w:r>
          </w:p>
        </w:tc>
        <w:tc>
          <w:tcPr>
            <w:tcW w:w="1440" w:type="dxa"/>
            <w:tcBorders>
              <w:top w:val="single" w:color="auto" w:sz="4" w:space="0"/>
              <w:left w:val="single" w:color="auto" w:sz="4" w:space="0"/>
              <w:bottom w:val="single" w:color="auto" w:sz="4" w:space="0"/>
              <w:right w:val="single" w:color="auto" w:sz="4" w:space="0"/>
            </w:tcBorders>
          </w:tcPr>
          <w:p w14:paraId="4446BBC8">
            <w:pPr>
              <w:widowControl/>
              <w:jc w:val="both"/>
              <w:textAlignment w:val="center"/>
              <w:rPr>
                <w:color w:val="000000"/>
                <w:lang w:eastAsia="zh-CN"/>
              </w:rPr>
            </w:pPr>
          </w:p>
        </w:tc>
      </w:tr>
      <w:tr w14:paraId="366F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82B176">
            <w:pPr>
              <w:widowControl/>
              <w:jc w:val="center"/>
              <w:textAlignment w:val="center"/>
              <w:rPr>
                <w:color w:val="000000"/>
                <w:lang w:eastAsia="zh-CN"/>
              </w:rPr>
            </w:pPr>
            <w:r>
              <w:rPr>
                <w:rFonts w:hint="eastAsia"/>
                <w:color w:val="000000"/>
                <w:sz w:val="24"/>
                <w:szCs w:val="24"/>
                <w:lang w:eastAsia="zh-CN"/>
              </w:rPr>
              <w:t>209</w:t>
            </w:r>
          </w:p>
        </w:tc>
        <w:tc>
          <w:tcPr>
            <w:tcW w:w="1590" w:type="dxa"/>
            <w:tcBorders>
              <w:top w:val="single" w:color="auto" w:sz="4" w:space="0"/>
              <w:left w:val="single" w:color="auto" w:sz="4" w:space="0"/>
              <w:bottom w:val="single" w:color="auto" w:sz="4" w:space="0"/>
              <w:right w:val="single" w:color="auto" w:sz="4" w:space="0"/>
            </w:tcBorders>
            <w:vAlign w:val="center"/>
          </w:tcPr>
          <w:p w14:paraId="507C3112">
            <w:pPr>
              <w:widowControl/>
              <w:jc w:val="center"/>
              <w:textAlignment w:val="center"/>
              <w:rPr>
                <w:color w:val="000000"/>
                <w:lang w:eastAsia="zh-CN"/>
              </w:rPr>
            </w:pPr>
            <w:r>
              <w:rPr>
                <w:rFonts w:hint="eastAsia"/>
                <w:color w:val="000000"/>
                <w:sz w:val="24"/>
                <w:szCs w:val="24"/>
                <w:lang w:eastAsia="zh-CN"/>
              </w:rPr>
              <w:t>城南一路六里</w:t>
            </w:r>
          </w:p>
        </w:tc>
        <w:tc>
          <w:tcPr>
            <w:tcW w:w="2049" w:type="dxa"/>
            <w:tcBorders>
              <w:top w:val="single" w:color="auto" w:sz="4" w:space="0"/>
              <w:left w:val="single" w:color="auto" w:sz="4" w:space="0"/>
              <w:bottom w:val="single" w:color="auto" w:sz="4" w:space="0"/>
              <w:right w:val="single" w:color="auto" w:sz="4" w:space="0"/>
            </w:tcBorders>
            <w:vAlign w:val="center"/>
          </w:tcPr>
          <w:p w14:paraId="52358FCA">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AEC71A0">
            <w:pPr>
              <w:widowControl/>
              <w:jc w:val="center"/>
              <w:textAlignment w:val="center"/>
              <w:rPr>
                <w:color w:val="000000"/>
                <w:lang w:eastAsia="zh-CN"/>
              </w:rPr>
            </w:pPr>
            <w:r>
              <w:rPr>
                <w:rFonts w:hint="eastAsia"/>
                <w:color w:val="000000"/>
                <w:sz w:val="24"/>
                <w:szCs w:val="24"/>
                <w:lang w:eastAsia="zh-CN"/>
              </w:rPr>
              <w:t>78号</w:t>
            </w:r>
          </w:p>
        </w:tc>
        <w:tc>
          <w:tcPr>
            <w:tcW w:w="1485" w:type="dxa"/>
            <w:tcBorders>
              <w:top w:val="single" w:color="auto" w:sz="4" w:space="0"/>
              <w:left w:val="single" w:color="auto" w:sz="4" w:space="0"/>
              <w:bottom w:val="single" w:color="auto" w:sz="4" w:space="0"/>
              <w:right w:val="single" w:color="auto" w:sz="4" w:space="0"/>
            </w:tcBorders>
            <w:vAlign w:val="center"/>
          </w:tcPr>
          <w:p w14:paraId="41687C94">
            <w:pPr>
              <w:widowControl/>
              <w:jc w:val="center"/>
              <w:textAlignment w:val="center"/>
              <w:rPr>
                <w:color w:val="000000"/>
                <w:lang w:eastAsia="zh-CN"/>
              </w:rPr>
            </w:pPr>
            <w:r>
              <w:rPr>
                <w:rFonts w:hint="eastAsia"/>
                <w:color w:val="000000"/>
                <w:sz w:val="24"/>
                <w:szCs w:val="24"/>
                <w:lang w:eastAsia="zh-CN"/>
              </w:rPr>
              <w:t>4618</w:t>
            </w:r>
          </w:p>
        </w:tc>
        <w:tc>
          <w:tcPr>
            <w:tcW w:w="1440" w:type="dxa"/>
            <w:tcBorders>
              <w:top w:val="single" w:color="auto" w:sz="4" w:space="0"/>
              <w:left w:val="single" w:color="auto" w:sz="4" w:space="0"/>
              <w:bottom w:val="single" w:color="auto" w:sz="4" w:space="0"/>
              <w:right w:val="single" w:color="auto" w:sz="4" w:space="0"/>
            </w:tcBorders>
          </w:tcPr>
          <w:p w14:paraId="4F627804">
            <w:pPr>
              <w:widowControl/>
              <w:jc w:val="both"/>
              <w:textAlignment w:val="center"/>
              <w:rPr>
                <w:color w:val="000000"/>
                <w:lang w:eastAsia="zh-CN"/>
              </w:rPr>
            </w:pPr>
          </w:p>
        </w:tc>
      </w:tr>
      <w:tr w14:paraId="3378E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C84AE9">
            <w:pPr>
              <w:widowControl/>
              <w:jc w:val="center"/>
              <w:textAlignment w:val="center"/>
              <w:rPr>
                <w:color w:val="000000"/>
                <w:lang w:eastAsia="zh-CN"/>
              </w:rPr>
            </w:pPr>
            <w:r>
              <w:rPr>
                <w:rFonts w:hint="eastAsia"/>
                <w:color w:val="000000"/>
                <w:sz w:val="24"/>
                <w:szCs w:val="24"/>
                <w:lang w:eastAsia="zh-CN"/>
              </w:rPr>
              <w:t>210</w:t>
            </w:r>
          </w:p>
        </w:tc>
        <w:tc>
          <w:tcPr>
            <w:tcW w:w="1590" w:type="dxa"/>
            <w:tcBorders>
              <w:top w:val="single" w:color="auto" w:sz="4" w:space="0"/>
              <w:left w:val="single" w:color="auto" w:sz="4" w:space="0"/>
              <w:bottom w:val="single" w:color="auto" w:sz="4" w:space="0"/>
              <w:right w:val="single" w:color="auto" w:sz="4" w:space="0"/>
            </w:tcBorders>
            <w:vAlign w:val="center"/>
          </w:tcPr>
          <w:p w14:paraId="71C7F908">
            <w:pPr>
              <w:widowControl/>
              <w:jc w:val="center"/>
              <w:textAlignment w:val="center"/>
              <w:rPr>
                <w:color w:val="000000"/>
                <w:lang w:eastAsia="zh-CN"/>
              </w:rPr>
            </w:pPr>
            <w:r>
              <w:rPr>
                <w:rFonts w:hint="eastAsia"/>
                <w:color w:val="000000"/>
                <w:sz w:val="24"/>
                <w:szCs w:val="24"/>
                <w:lang w:eastAsia="zh-CN"/>
              </w:rPr>
              <w:t>城南一路五里</w:t>
            </w:r>
          </w:p>
        </w:tc>
        <w:tc>
          <w:tcPr>
            <w:tcW w:w="2049" w:type="dxa"/>
            <w:tcBorders>
              <w:top w:val="single" w:color="auto" w:sz="4" w:space="0"/>
              <w:left w:val="single" w:color="auto" w:sz="4" w:space="0"/>
              <w:bottom w:val="single" w:color="auto" w:sz="4" w:space="0"/>
              <w:right w:val="single" w:color="auto" w:sz="4" w:space="0"/>
            </w:tcBorders>
            <w:vAlign w:val="center"/>
          </w:tcPr>
          <w:p w14:paraId="35486929">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3D0D6825">
            <w:pPr>
              <w:widowControl/>
              <w:jc w:val="center"/>
              <w:textAlignment w:val="center"/>
              <w:rPr>
                <w:color w:val="000000"/>
                <w:lang w:eastAsia="zh-CN"/>
              </w:rPr>
            </w:pPr>
            <w:r>
              <w:rPr>
                <w:rFonts w:hint="eastAsia"/>
                <w:color w:val="000000"/>
                <w:sz w:val="24"/>
                <w:szCs w:val="24"/>
                <w:lang w:eastAsia="zh-CN"/>
              </w:rPr>
              <w:t>09号</w:t>
            </w:r>
          </w:p>
        </w:tc>
        <w:tc>
          <w:tcPr>
            <w:tcW w:w="1485" w:type="dxa"/>
            <w:tcBorders>
              <w:top w:val="single" w:color="auto" w:sz="4" w:space="0"/>
              <w:left w:val="single" w:color="auto" w:sz="4" w:space="0"/>
              <w:bottom w:val="single" w:color="auto" w:sz="4" w:space="0"/>
              <w:right w:val="single" w:color="auto" w:sz="4" w:space="0"/>
            </w:tcBorders>
            <w:vAlign w:val="center"/>
          </w:tcPr>
          <w:p w14:paraId="0A6A77A9">
            <w:pPr>
              <w:widowControl/>
              <w:jc w:val="center"/>
              <w:textAlignment w:val="center"/>
              <w:rPr>
                <w:color w:val="000000"/>
                <w:lang w:eastAsia="zh-CN"/>
              </w:rPr>
            </w:pPr>
            <w:r>
              <w:rPr>
                <w:rFonts w:hint="eastAsia"/>
                <w:color w:val="000000"/>
                <w:sz w:val="24"/>
                <w:szCs w:val="24"/>
                <w:lang w:eastAsia="zh-CN"/>
              </w:rPr>
              <w:t>468</w:t>
            </w:r>
          </w:p>
        </w:tc>
        <w:tc>
          <w:tcPr>
            <w:tcW w:w="1440" w:type="dxa"/>
            <w:tcBorders>
              <w:top w:val="single" w:color="auto" w:sz="4" w:space="0"/>
              <w:left w:val="single" w:color="auto" w:sz="4" w:space="0"/>
              <w:bottom w:val="single" w:color="auto" w:sz="4" w:space="0"/>
              <w:right w:val="single" w:color="auto" w:sz="4" w:space="0"/>
            </w:tcBorders>
          </w:tcPr>
          <w:p w14:paraId="396863D2">
            <w:pPr>
              <w:widowControl/>
              <w:jc w:val="both"/>
              <w:textAlignment w:val="center"/>
              <w:rPr>
                <w:color w:val="000000"/>
                <w:lang w:eastAsia="zh-CN"/>
              </w:rPr>
            </w:pPr>
          </w:p>
        </w:tc>
      </w:tr>
      <w:tr w14:paraId="7A3F5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80C397">
            <w:pPr>
              <w:widowControl/>
              <w:jc w:val="center"/>
              <w:textAlignment w:val="center"/>
              <w:rPr>
                <w:color w:val="000000"/>
                <w:lang w:eastAsia="zh-CN"/>
              </w:rPr>
            </w:pPr>
            <w:r>
              <w:rPr>
                <w:rFonts w:hint="eastAsia"/>
                <w:color w:val="000000"/>
                <w:sz w:val="24"/>
                <w:szCs w:val="24"/>
                <w:lang w:eastAsia="zh-CN"/>
              </w:rPr>
              <w:t>211</w:t>
            </w:r>
          </w:p>
        </w:tc>
        <w:tc>
          <w:tcPr>
            <w:tcW w:w="1590" w:type="dxa"/>
            <w:tcBorders>
              <w:top w:val="single" w:color="auto" w:sz="4" w:space="0"/>
              <w:left w:val="single" w:color="auto" w:sz="4" w:space="0"/>
              <w:bottom w:val="single" w:color="auto" w:sz="4" w:space="0"/>
              <w:right w:val="single" w:color="auto" w:sz="4" w:space="0"/>
            </w:tcBorders>
            <w:vAlign w:val="center"/>
          </w:tcPr>
          <w:p w14:paraId="746E9558">
            <w:pPr>
              <w:widowControl/>
              <w:jc w:val="center"/>
              <w:textAlignment w:val="center"/>
              <w:rPr>
                <w:color w:val="000000"/>
                <w:lang w:eastAsia="zh-CN"/>
              </w:rPr>
            </w:pPr>
            <w:r>
              <w:rPr>
                <w:rFonts w:hint="eastAsia"/>
                <w:color w:val="000000"/>
                <w:sz w:val="24"/>
                <w:szCs w:val="24"/>
                <w:lang w:eastAsia="zh-CN"/>
              </w:rPr>
              <w:t>城南一路七里</w:t>
            </w:r>
          </w:p>
        </w:tc>
        <w:tc>
          <w:tcPr>
            <w:tcW w:w="2049" w:type="dxa"/>
            <w:tcBorders>
              <w:top w:val="single" w:color="auto" w:sz="4" w:space="0"/>
              <w:left w:val="single" w:color="auto" w:sz="4" w:space="0"/>
              <w:bottom w:val="single" w:color="auto" w:sz="4" w:space="0"/>
              <w:right w:val="single" w:color="auto" w:sz="4" w:space="0"/>
            </w:tcBorders>
            <w:vAlign w:val="center"/>
          </w:tcPr>
          <w:p w14:paraId="26C82259">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54C0F23">
            <w:pPr>
              <w:widowControl/>
              <w:jc w:val="center"/>
              <w:textAlignment w:val="center"/>
              <w:rPr>
                <w:color w:val="000000"/>
                <w:lang w:eastAsia="zh-CN"/>
              </w:rPr>
            </w:pPr>
            <w:r>
              <w:rPr>
                <w:rFonts w:hint="eastAsia"/>
                <w:color w:val="000000"/>
                <w:sz w:val="24"/>
                <w:szCs w:val="24"/>
                <w:lang w:eastAsia="zh-CN"/>
              </w:rPr>
              <w:t>27号</w:t>
            </w:r>
          </w:p>
        </w:tc>
        <w:tc>
          <w:tcPr>
            <w:tcW w:w="1485" w:type="dxa"/>
            <w:tcBorders>
              <w:top w:val="single" w:color="auto" w:sz="4" w:space="0"/>
              <w:left w:val="single" w:color="auto" w:sz="4" w:space="0"/>
              <w:bottom w:val="single" w:color="auto" w:sz="4" w:space="0"/>
              <w:right w:val="single" w:color="auto" w:sz="4" w:space="0"/>
            </w:tcBorders>
            <w:vAlign w:val="center"/>
          </w:tcPr>
          <w:p w14:paraId="3F8EA7F2">
            <w:pPr>
              <w:widowControl/>
              <w:jc w:val="center"/>
              <w:textAlignment w:val="center"/>
              <w:rPr>
                <w:color w:val="000000"/>
                <w:lang w:eastAsia="zh-CN"/>
              </w:rPr>
            </w:pPr>
            <w:r>
              <w:rPr>
                <w:rFonts w:hint="eastAsia"/>
                <w:color w:val="000000"/>
                <w:sz w:val="24"/>
                <w:szCs w:val="24"/>
                <w:lang w:eastAsia="zh-CN"/>
              </w:rPr>
              <w:t>236</w:t>
            </w:r>
          </w:p>
        </w:tc>
        <w:tc>
          <w:tcPr>
            <w:tcW w:w="1440" w:type="dxa"/>
            <w:tcBorders>
              <w:top w:val="single" w:color="auto" w:sz="4" w:space="0"/>
              <w:left w:val="single" w:color="auto" w:sz="4" w:space="0"/>
              <w:bottom w:val="single" w:color="auto" w:sz="4" w:space="0"/>
              <w:right w:val="single" w:color="auto" w:sz="4" w:space="0"/>
            </w:tcBorders>
          </w:tcPr>
          <w:p w14:paraId="5C20B32A">
            <w:pPr>
              <w:widowControl/>
              <w:jc w:val="both"/>
              <w:textAlignment w:val="center"/>
              <w:rPr>
                <w:color w:val="000000"/>
                <w:lang w:eastAsia="zh-CN"/>
              </w:rPr>
            </w:pPr>
          </w:p>
        </w:tc>
      </w:tr>
      <w:tr w14:paraId="7DE6E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C6A219">
            <w:pPr>
              <w:widowControl/>
              <w:jc w:val="center"/>
              <w:textAlignment w:val="center"/>
              <w:rPr>
                <w:color w:val="000000"/>
                <w:lang w:eastAsia="zh-CN"/>
              </w:rPr>
            </w:pPr>
            <w:r>
              <w:rPr>
                <w:rFonts w:hint="eastAsia"/>
                <w:color w:val="000000"/>
                <w:sz w:val="24"/>
                <w:szCs w:val="24"/>
                <w:lang w:eastAsia="zh-CN"/>
              </w:rPr>
              <w:t>212</w:t>
            </w:r>
          </w:p>
        </w:tc>
        <w:tc>
          <w:tcPr>
            <w:tcW w:w="1590" w:type="dxa"/>
            <w:tcBorders>
              <w:top w:val="single" w:color="auto" w:sz="4" w:space="0"/>
              <w:left w:val="single" w:color="auto" w:sz="4" w:space="0"/>
              <w:bottom w:val="single" w:color="auto" w:sz="4" w:space="0"/>
              <w:right w:val="single" w:color="auto" w:sz="4" w:space="0"/>
            </w:tcBorders>
            <w:vAlign w:val="center"/>
          </w:tcPr>
          <w:p w14:paraId="60FE6A21">
            <w:pPr>
              <w:widowControl/>
              <w:jc w:val="center"/>
              <w:textAlignment w:val="center"/>
              <w:rPr>
                <w:color w:val="000000"/>
                <w:lang w:eastAsia="zh-CN"/>
              </w:rPr>
            </w:pPr>
            <w:r>
              <w:rPr>
                <w:rFonts w:hint="eastAsia"/>
                <w:color w:val="000000"/>
                <w:sz w:val="24"/>
                <w:szCs w:val="24"/>
                <w:lang w:eastAsia="zh-CN"/>
              </w:rPr>
              <w:t>城南一路七里</w:t>
            </w:r>
          </w:p>
        </w:tc>
        <w:tc>
          <w:tcPr>
            <w:tcW w:w="2049" w:type="dxa"/>
            <w:tcBorders>
              <w:top w:val="single" w:color="auto" w:sz="4" w:space="0"/>
              <w:left w:val="single" w:color="auto" w:sz="4" w:space="0"/>
              <w:bottom w:val="single" w:color="auto" w:sz="4" w:space="0"/>
              <w:right w:val="single" w:color="auto" w:sz="4" w:space="0"/>
            </w:tcBorders>
            <w:vAlign w:val="center"/>
          </w:tcPr>
          <w:p w14:paraId="7132A38D">
            <w:pPr>
              <w:widowControl/>
              <w:jc w:val="center"/>
              <w:textAlignment w:val="center"/>
              <w:rPr>
                <w:color w:val="000000"/>
                <w:lang w:eastAsia="zh-CN"/>
              </w:rPr>
            </w:pPr>
            <w:r>
              <w:rPr>
                <w:rFonts w:hint="eastAsia"/>
                <w:color w:val="000000"/>
                <w:sz w:val="24"/>
                <w:szCs w:val="24"/>
                <w:lang w:eastAsia="zh-CN"/>
              </w:rPr>
              <w:t>21号</w:t>
            </w:r>
          </w:p>
        </w:tc>
        <w:tc>
          <w:tcPr>
            <w:tcW w:w="2243" w:type="dxa"/>
            <w:tcBorders>
              <w:top w:val="single" w:color="auto" w:sz="4" w:space="0"/>
              <w:left w:val="single" w:color="auto" w:sz="4" w:space="0"/>
              <w:bottom w:val="single" w:color="auto" w:sz="4" w:space="0"/>
              <w:right w:val="single" w:color="auto" w:sz="4" w:space="0"/>
            </w:tcBorders>
            <w:vAlign w:val="center"/>
          </w:tcPr>
          <w:p w14:paraId="5EF6A43D">
            <w:pPr>
              <w:widowControl/>
              <w:jc w:val="center"/>
              <w:textAlignment w:val="center"/>
              <w:rPr>
                <w:color w:val="000000"/>
                <w:lang w:eastAsia="zh-CN"/>
              </w:rPr>
            </w:pPr>
            <w:r>
              <w:rPr>
                <w:rFonts w:hint="eastAsia"/>
                <w:color w:val="000000"/>
                <w:sz w:val="24"/>
                <w:szCs w:val="24"/>
                <w:lang w:eastAsia="zh-CN"/>
              </w:rPr>
              <w:t>29号</w:t>
            </w:r>
          </w:p>
        </w:tc>
        <w:tc>
          <w:tcPr>
            <w:tcW w:w="1485" w:type="dxa"/>
            <w:tcBorders>
              <w:top w:val="single" w:color="auto" w:sz="4" w:space="0"/>
              <w:left w:val="single" w:color="auto" w:sz="4" w:space="0"/>
              <w:bottom w:val="single" w:color="auto" w:sz="4" w:space="0"/>
              <w:right w:val="single" w:color="auto" w:sz="4" w:space="0"/>
            </w:tcBorders>
            <w:vAlign w:val="center"/>
          </w:tcPr>
          <w:p w14:paraId="09B3896C">
            <w:pPr>
              <w:widowControl/>
              <w:jc w:val="center"/>
              <w:textAlignment w:val="center"/>
              <w:rPr>
                <w:color w:val="000000"/>
                <w:lang w:eastAsia="zh-CN"/>
              </w:rPr>
            </w:pPr>
            <w:r>
              <w:rPr>
                <w:rFonts w:hint="eastAsia"/>
                <w:color w:val="000000"/>
                <w:sz w:val="24"/>
                <w:szCs w:val="24"/>
                <w:lang w:eastAsia="zh-CN"/>
              </w:rPr>
              <w:t>170</w:t>
            </w:r>
          </w:p>
        </w:tc>
        <w:tc>
          <w:tcPr>
            <w:tcW w:w="1440" w:type="dxa"/>
            <w:tcBorders>
              <w:top w:val="single" w:color="auto" w:sz="4" w:space="0"/>
              <w:left w:val="single" w:color="auto" w:sz="4" w:space="0"/>
              <w:bottom w:val="single" w:color="auto" w:sz="4" w:space="0"/>
              <w:right w:val="single" w:color="auto" w:sz="4" w:space="0"/>
            </w:tcBorders>
          </w:tcPr>
          <w:p w14:paraId="2516F6DC">
            <w:pPr>
              <w:widowControl/>
              <w:jc w:val="both"/>
              <w:textAlignment w:val="center"/>
              <w:rPr>
                <w:color w:val="000000"/>
                <w:lang w:eastAsia="zh-CN"/>
              </w:rPr>
            </w:pPr>
          </w:p>
        </w:tc>
      </w:tr>
      <w:tr w14:paraId="7ECDE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DB7FFE">
            <w:pPr>
              <w:widowControl/>
              <w:jc w:val="center"/>
              <w:textAlignment w:val="center"/>
              <w:rPr>
                <w:color w:val="000000"/>
                <w:lang w:eastAsia="zh-CN"/>
              </w:rPr>
            </w:pPr>
            <w:r>
              <w:rPr>
                <w:rFonts w:hint="eastAsia"/>
                <w:color w:val="000000"/>
                <w:sz w:val="24"/>
                <w:szCs w:val="24"/>
                <w:lang w:eastAsia="zh-CN"/>
              </w:rPr>
              <w:t>213</w:t>
            </w:r>
          </w:p>
        </w:tc>
        <w:tc>
          <w:tcPr>
            <w:tcW w:w="1590" w:type="dxa"/>
            <w:tcBorders>
              <w:top w:val="single" w:color="auto" w:sz="4" w:space="0"/>
              <w:left w:val="single" w:color="auto" w:sz="4" w:space="0"/>
              <w:bottom w:val="single" w:color="auto" w:sz="4" w:space="0"/>
              <w:right w:val="single" w:color="auto" w:sz="4" w:space="0"/>
            </w:tcBorders>
            <w:vAlign w:val="center"/>
          </w:tcPr>
          <w:p w14:paraId="4F1CF070">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54273540">
            <w:pPr>
              <w:widowControl/>
              <w:jc w:val="center"/>
              <w:textAlignment w:val="center"/>
              <w:rPr>
                <w:color w:val="000000"/>
                <w:lang w:eastAsia="zh-CN"/>
              </w:rPr>
            </w:pPr>
            <w:r>
              <w:rPr>
                <w:rFonts w:hint="eastAsia"/>
                <w:color w:val="000000"/>
                <w:sz w:val="24"/>
                <w:szCs w:val="24"/>
                <w:lang w:eastAsia="zh-CN"/>
              </w:rPr>
              <w:t>219号</w:t>
            </w:r>
          </w:p>
        </w:tc>
        <w:tc>
          <w:tcPr>
            <w:tcW w:w="2243" w:type="dxa"/>
            <w:tcBorders>
              <w:top w:val="single" w:color="auto" w:sz="4" w:space="0"/>
              <w:left w:val="single" w:color="auto" w:sz="4" w:space="0"/>
              <w:bottom w:val="single" w:color="auto" w:sz="4" w:space="0"/>
              <w:right w:val="single" w:color="auto" w:sz="4" w:space="0"/>
            </w:tcBorders>
            <w:vAlign w:val="center"/>
          </w:tcPr>
          <w:p w14:paraId="59142DE5">
            <w:pPr>
              <w:widowControl/>
              <w:jc w:val="center"/>
              <w:textAlignment w:val="center"/>
              <w:rPr>
                <w:color w:val="000000"/>
                <w:lang w:eastAsia="zh-CN"/>
              </w:rPr>
            </w:pPr>
            <w:r>
              <w:rPr>
                <w:rFonts w:hint="eastAsia"/>
                <w:color w:val="000000"/>
                <w:sz w:val="24"/>
                <w:szCs w:val="24"/>
                <w:lang w:eastAsia="zh-CN"/>
              </w:rPr>
              <w:t>254号</w:t>
            </w:r>
          </w:p>
        </w:tc>
        <w:tc>
          <w:tcPr>
            <w:tcW w:w="1485" w:type="dxa"/>
            <w:tcBorders>
              <w:top w:val="single" w:color="auto" w:sz="4" w:space="0"/>
              <w:left w:val="single" w:color="auto" w:sz="4" w:space="0"/>
              <w:bottom w:val="single" w:color="auto" w:sz="4" w:space="0"/>
              <w:right w:val="single" w:color="auto" w:sz="4" w:space="0"/>
            </w:tcBorders>
            <w:vAlign w:val="center"/>
          </w:tcPr>
          <w:p w14:paraId="5850C1B8">
            <w:pPr>
              <w:widowControl/>
              <w:jc w:val="center"/>
              <w:textAlignment w:val="center"/>
              <w:rPr>
                <w:color w:val="000000"/>
                <w:lang w:eastAsia="zh-CN"/>
              </w:rPr>
            </w:pPr>
            <w:r>
              <w:rPr>
                <w:rFonts w:hint="eastAsia"/>
                <w:color w:val="000000"/>
                <w:sz w:val="24"/>
                <w:szCs w:val="24"/>
                <w:lang w:eastAsia="zh-CN"/>
              </w:rPr>
              <w:t>1573</w:t>
            </w:r>
          </w:p>
        </w:tc>
        <w:tc>
          <w:tcPr>
            <w:tcW w:w="1440" w:type="dxa"/>
            <w:tcBorders>
              <w:top w:val="single" w:color="auto" w:sz="4" w:space="0"/>
              <w:left w:val="single" w:color="auto" w:sz="4" w:space="0"/>
              <w:bottom w:val="single" w:color="auto" w:sz="4" w:space="0"/>
              <w:right w:val="single" w:color="auto" w:sz="4" w:space="0"/>
            </w:tcBorders>
          </w:tcPr>
          <w:p w14:paraId="1B7338D3">
            <w:pPr>
              <w:widowControl/>
              <w:jc w:val="both"/>
              <w:textAlignment w:val="center"/>
              <w:rPr>
                <w:color w:val="000000"/>
                <w:lang w:eastAsia="zh-CN"/>
              </w:rPr>
            </w:pPr>
          </w:p>
        </w:tc>
      </w:tr>
      <w:tr w14:paraId="43213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583B52">
            <w:pPr>
              <w:widowControl/>
              <w:jc w:val="center"/>
              <w:textAlignment w:val="center"/>
              <w:rPr>
                <w:color w:val="000000"/>
                <w:lang w:eastAsia="zh-CN"/>
              </w:rPr>
            </w:pPr>
            <w:r>
              <w:rPr>
                <w:rFonts w:hint="eastAsia"/>
                <w:color w:val="000000"/>
                <w:sz w:val="24"/>
                <w:szCs w:val="24"/>
                <w:lang w:eastAsia="zh-CN"/>
              </w:rPr>
              <w:t>214</w:t>
            </w:r>
          </w:p>
        </w:tc>
        <w:tc>
          <w:tcPr>
            <w:tcW w:w="1590" w:type="dxa"/>
            <w:tcBorders>
              <w:top w:val="single" w:color="auto" w:sz="4" w:space="0"/>
              <w:left w:val="single" w:color="auto" w:sz="4" w:space="0"/>
              <w:bottom w:val="single" w:color="auto" w:sz="4" w:space="0"/>
              <w:right w:val="single" w:color="auto" w:sz="4" w:space="0"/>
            </w:tcBorders>
            <w:vAlign w:val="center"/>
          </w:tcPr>
          <w:p w14:paraId="191E138E">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0C049B43">
            <w:pPr>
              <w:widowControl/>
              <w:jc w:val="center"/>
              <w:textAlignment w:val="center"/>
              <w:rPr>
                <w:color w:val="000000"/>
                <w:lang w:eastAsia="zh-CN"/>
              </w:rPr>
            </w:pPr>
            <w:r>
              <w:rPr>
                <w:rFonts w:hint="eastAsia"/>
                <w:color w:val="000000"/>
                <w:sz w:val="24"/>
                <w:szCs w:val="24"/>
                <w:lang w:eastAsia="zh-CN"/>
              </w:rPr>
              <w:t>210号</w:t>
            </w:r>
          </w:p>
        </w:tc>
        <w:tc>
          <w:tcPr>
            <w:tcW w:w="2243" w:type="dxa"/>
            <w:tcBorders>
              <w:top w:val="single" w:color="auto" w:sz="4" w:space="0"/>
              <w:left w:val="single" w:color="auto" w:sz="4" w:space="0"/>
              <w:bottom w:val="single" w:color="auto" w:sz="4" w:space="0"/>
              <w:right w:val="single" w:color="auto" w:sz="4" w:space="0"/>
            </w:tcBorders>
            <w:vAlign w:val="center"/>
          </w:tcPr>
          <w:p w14:paraId="27D1D7E4">
            <w:pPr>
              <w:widowControl/>
              <w:jc w:val="center"/>
              <w:textAlignment w:val="center"/>
              <w:rPr>
                <w:color w:val="000000"/>
                <w:lang w:eastAsia="zh-CN"/>
              </w:rPr>
            </w:pPr>
            <w:r>
              <w:rPr>
                <w:rFonts w:hint="eastAsia"/>
                <w:color w:val="000000"/>
                <w:sz w:val="24"/>
                <w:szCs w:val="24"/>
                <w:lang w:eastAsia="zh-CN"/>
              </w:rPr>
              <w:t>218号</w:t>
            </w:r>
          </w:p>
        </w:tc>
        <w:tc>
          <w:tcPr>
            <w:tcW w:w="1485" w:type="dxa"/>
            <w:tcBorders>
              <w:top w:val="single" w:color="auto" w:sz="4" w:space="0"/>
              <w:left w:val="single" w:color="auto" w:sz="4" w:space="0"/>
              <w:bottom w:val="single" w:color="auto" w:sz="4" w:space="0"/>
              <w:right w:val="single" w:color="auto" w:sz="4" w:space="0"/>
            </w:tcBorders>
            <w:vAlign w:val="center"/>
          </w:tcPr>
          <w:p w14:paraId="05A45DD2">
            <w:pPr>
              <w:widowControl/>
              <w:jc w:val="center"/>
              <w:textAlignment w:val="center"/>
              <w:rPr>
                <w:color w:val="000000"/>
                <w:lang w:eastAsia="zh-CN"/>
              </w:rPr>
            </w:pPr>
            <w:r>
              <w:rPr>
                <w:rFonts w:hint="eastAsia"/>
                <w:color w:val="000000"/>
                <w:sz w:val="24"/>
                <w:szCs w:val="24"/>
                <w:lang w:eastAsia="zh-CN"/>
              </w:rPr>
              <w:t>566</w:t>
            </w:r>
          </w:p>
        </w:tc>
        <w:tc>
          <w:tcPr>
            <w:tcW w:w="1440" w:type="dxa"/>
            <w:tcBorders>
              <w:top w:val="single" w:color="auto" w:sz="4" w:space="0"/>
              <w:left w:val="single" w:color="auto" w:sz="4" w:space="0"/>
              <w:bottom w:val="single" w:color="auto" w:sz="4" w:space="0"/>
              <w:right w:val="single" w:color="auto" w:sz="4" w:space="0"/>
            </w:tcBorders>
          </w:tcPr>
          <w:p w14:paraId="093A99D0">
            <w:pPr>
              <w:widowControl/>
              <w:jc w:val="both"/>
              <w:textAlignment w:val="center"/>
              <w:rPr>
                <w:color w:val="000000"/>
                <w:lang w:eastAsia="zh-CN"/>
              </w:rPr>
            </w:pPr>
          </w:p>
        </w:tc>
      </w:tr>
      <w:tr w14:paraId="3225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83DB1A">
            <w:pPr>
              <w:widowControl/>
              <w:jc w:val="center"/>
              <w:textAlignment w:val="center"/>
              <w:rPr>
                <w:color w:val="000000"/>
                <w:lang w:eastAsia="zh-CN"/>
              </w:rPr>
            </w:pPr>
            <w:r>
              <w:rPr>
                <w:rFonts w:hint="eastAsia"/>
                <w:color w:val="000000"/>
                <w:sz w:val="24"/>
                <w:szCs w:val="24"/>
                <w:lang w:eastAsia="zh-CN"/>
              </w:rPr>
              <w:t>215</w:t>
            </w:r>
          </w:p>
        </w:tc>
        <w:tc>
          <w:tcPr>
            <w:tcW w:w="1590" w:type="dxa"/>
            <w:tcBorders>
              <w:top w:val="single" w:color="auto" w:sz="4" w:space="0"/>
              <w:left w:val="single" w:color="auto" w:sz="4" w:space="0"/>
              <w:bottom w:val="single" w:color="auto" w:sz="4" w:space="0"/>
              <w:right w:val="single" w:color="auto" w:sz="4" w:space="0"/>
            </w:tcBorders>
            <w:vAlign w:val="center"/>
          </w:tcPr>
          <w:p w14:paraId="413E5AF6">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26C5EBF7">
            <w:pPr>
              <w:widowControl/>
              <w:jc w:val="center"/>
              <w:textAlignment w:val="center"/>
              <w:rPr>
                <w:color w:val="000000"/>
                <w:lang w:eastAsia="zh-CN"/>
              </w:rPr>
            </w:pPr>
            <w:r>
              <w:rPr>
                <w:rFonts w:hint="eastAsia"/>
                <w:color w:val="000000"/>
                <w:sz w:val="24"/>
                <w:szCs w:val="24"/>
                <w:lang w:eastAsia="zh-CN"/>
              </w:rPr>
              <w:t>272号</w:t>
            </w:r>
          </w:p>
        </w:tc>
        <w:tc>
          <w:tcPr>
            <w:tcW w:w="2243" w:type="dxa"/>
            <w:tcBorders>
              <w:top w:val="single" w:color="auto" w:sz="4" w:space="0"/>
              <w:left w:val="single" w:color="auto" w:sz="4" w:space="0"/>
              <w:bottom w:val="single" w:color="auto" w:sz="4" w:space="0"/>
              <w:right w:val="single" w:color="auto" w:sz="4" w:space="0"/>
            </w:tcBorders>
            <w:vAlign w:val="center"/>
          </w:tcPr>
          <w:p w14:paraId="277F4CD6">
            <w:pPr>
              <w:widowControl/>
              <w:jc w:val="center"/>
              <w:textAlignment w:val="center"/>
              <w:rPr>
                <w:color w:val="000000"/>
                <w:lang w:eastAsia="zh-CN"/>
              </w:rPr>
            </w:pPr>
            <w:r>
              <w:rPr>
                <w:rFonts w:hint="eastAsia"/>
                <w:color w:val="000000"/>
                <w:sz w:val="24"/>
                <w:szCs w:val="24"/>
                <w:lang w:eastAsia="zh-CN"/>
              </w:rPr>
              <w:t>280号</w:t>
            </w:r>
          </w:p>
        </w:tc>
        <w:tc>
          <w:tcPr>
            <w:tcW w:w="1485" w:type="dxa"/>
            <w:tcBorders>
              <w:top w:val="single" w:color="auto" w:sz="4" w:space="0"/>
              <w:left w:val="single" w:color="auto" w:sz="4" w:space="0"/>
              <w:bottom w:val="single" w:color="auto" w:sz="4" w:space="0"/>
              <w:right w:val="single" w:color="auto" w:sz="4" w:space="0"/>
            </w:tcBorders>
            <w:vAlign w:val="center"/>
          </w:tcPr>
          <w:p w14:paraId="6DE518BC">
            <w:pPr>
              <w:widowControl/>
              <w:jc w:val="center"/>
              <w:textAlignment w:val="center"/>
              <w:rPr>
                <w:color w:val="000000"/>
                <w:lang w:eastAsia="zh-CN"/>
              </w:rPr>
            </w:pPr>
            <w:r>
              <w:rPr>
                <w:rFonts w:hint="eastAsia"/>
                <w:color w:val="000000"/>
                <w:sz w:val="24"/>
                <w:szCs w:val="24"/>
                <w:lang w:eastAsia="zh-CN"/>
              </w:rPr>
              <w:t>570</w:t>
            </w:r>
          </w:p>
        </w:tc>
        <w:tc>
          <w:tcPr>
            <w:tcW w:w="1440" w:type="dxa"/>
            <w:tcBorders>
              <w:top w:val="single" w:color="auto" w:sz="4" w:space="0"/>
              <w:left w:val="single" w:color="auto" w:sz="4" w:space="0"/>
              <w:bottom w:val="single" w:color="auto" w:sz="4" w:space="0"/>
              <w:right w:val="single" w:color="auto" w:sz="4" w:space="0"/>
            </w:tcBorders>
          </w:tcPr>
          <w:p w14:paraId="2D8708AF">
            <w:pPr>
              <w:widowControl/>
              <w:jc w:val="both"/>
              <w:textAlignment w:val="center"/>
              <w:rPr>
                <w:color w:val="000000"/>
                <w:lang w:eastAsia="zh-CN"/>
              </w:rPr>
            </w:pPr>
          </w:p>
        </w:tc>
      </w:tr>
      <w:tr w14:paraId="0C7E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0232EA">
            <w:pPr>
              <w:widowControl/>
              <w:jc w:val="center"/>
              <w:textAlignment w:val="center"/>
              <w:rPr>
                <w:color w:val="000000"/>
                <w:lang w:eastAsia="zh-CN"/>
              </w:rPr>
            </w:pPr>
            <w:r>
              <w:rPr>
                <w:rFonts w:hint="eastAsia"/>
                <w:color w:val="000000"/>
                <w:sz w:val="24"/>
                <w:szCs w:val="24"/>
                <w:lang w:eastAsia="zh-CN"/>
              </w:rPr>
              <w:t>216</w:t>
            </w:r>
          </w:p>
        </w:tc>
        <w:tc>
          <w:tcPr>
            <w:tcW w:w="1590" w:type="dxa"/>
            <w:tcBorders>
              <w:top w:val="single" w:color="auto" w:sz="4" w:space="0"/>
              <w:left w:val="single" w:color="auto" w:sz="4" w:space="0"/>
              <w:bottom w:val="single" w:color="auto" w:sz="4" w:space="0"/>
              <w:right w:val="single" w:color="auto" w:sz="4" w:space="0"/>
            </w:tcBorders>
            <w:vAlign w:val="center"/>
          </w:tcPr>
          <w:p w14:paraId="183B5A51">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1FFC5F5B">
            <w:pPr>
              <w:widowControl/>
              <w:jc w:val="center"/>
              <w:textAlignment w:val="center"/>
              <w:rPr>
                <w:color w:val="000000"/>
                <w:lang w:eastAsia="zh-CN"/>
              </w:rPr>
            </w:pPr>
            <w:r>
              <w:rPr>
                <w:rFonts w:hint="eastAsia"/>
                <w:color w:val="000000"/>
                <w:sz w:val="24"/>
                <w:szCs w:val="24"/>
                <w:lang w:eastAsia="zh-CN"/>
              </w:rPr>
              <w:t>281号</w:t>
            </w:r>
          </w:p>
        </w:tc>
        <w:tc>
          <w:tcPr>
            <w:tcW w:w="2243" w:type="dxa"/>
            <w:tcBorders>
              <w:top w:val="single" w:color="auto" w:sz="4" w:space="0"/>
              <w:left w:val="single" w:color="auto" w:sz="4" w:space="0"/>
              <w:bottom w:val="single" w:color="auto" w:sz="4" w:space="0"/>
              <w:right w:val="single" w:color="auto" w:sz="4" w:space="0"/>
            </w:tcBorders>
            <w:vAlign w:val="center"/>
          </w:tcPr>
          <w:p w14:paraId="3D52E804">
            <w:pPr>
              <w:widowControl/>
              <w:jc w:val="center"/>
              <w:textAlignment w:val="center"/>
              <w:rPr>
                <w:color w:val="000000"/>
                <w:lang w:eastAsia="zh-CN"/>
              </w:rPr>
            </w:pPr>
            <w:r>
              <w:rPr>
                <w:rFonts w:hint="eastAsia"/>
                <w:color w:val="000000"/>
                <w:sz w:val="24"/>
                <w:szCs w:val="24"/>
                <w:lang w:eastAsia="zh-CN"/>
              </w:rPr>
              <w:t>309号</w:t>
            </w:r>
          </w:p>
        </w:tc>
        <w:tc>
          <w:tcPr>
            <w:tcW w:w="1485" w:type="dxa"/>
            <w:tcBorders>
              <w:top w:val="single" w:color="auto" w:sz="4" w:space="0"/>
              <w:left w:val="single" w:color="auto" w:sz="4" w:space="0"/>
              <w:bottom w:val="single" w:color="auto" w:sz="4" w:space="0"/>
              <w:right w:val="single" w:color="auto" w:sz="4" w:space="0"/>
            </w:tcBorders>
            <w:vAlign w:val="center"/>
          </w:tcPr>
          <w:p w14:paraId="27FEA892">
            <w:pPr>
              <w:widowControl/>
              <w:jc w:val="center"/>
              <w:textAlignment w:val="center"/>
              <w:rPr>
                <w:color w:val="000000"/>
                <w:lang w:eastAsia="zh-CN"/>
              </w:rPr>
            </w:pPr>
            <w:r>
              <w:rPr>
                <w:rFonts w:hint="eastAsia"/>
                <w:color w:val="000000"/>
                <w:sz w:val="24"/>
                <w:szCs w:val="24"/>
                <w:lang w:eastAsia="zh-CN"/>
              </w:rPr>
              <w:t>1235</w:t>
            </w:r>
          </w:p>
        </w:tc>
        <w:tc>
          <w:tcPr>
            <w:tcW w:w="1440" w:type="dxa"/>
            <w:tcBorders>
              <w:top w:val="single" w:color="auto" w:sz="4" w:space="0"/>
              <w:left w:val="single" w:color="auto" w:sz="4" w:space="0"/>
              <w:bottom w:val="single" w:color="auto" w:sz="4" w:space="0"/>
              <w:right w:val="single" w:color="auto" w:sz="4" w:space="0"/>
            </w:tcBorders>
          </w:tcPr>
          <w:p w14:paraId="41EF822D">
            <w:pPr>
              <w:widowControl/>
              <w:jc w:val="both"/>
              <w:textAlignment w:val="center"/>
              <w:rPr>
                <w:color w:val="000000"/>
                <w:lang w:eastAsia="zh-CN"/>
              </w:rPr>
            </w:pPr>
          </w:p>
        </w:tc>
      </w:tr>
      <w:tr w14:paraId="635DE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D0B44D">
            <w:pPr>
              <w:widowControl/>
              <w:jc w:val="center"/>
              <w:textAlignment w:val="center"/>
              <w:rPr>
                <w:color w:val="000000"/>
                <w:lang w:eastAsia="zh-CN"/>
              </w:rPr>
            </w:pPr>
            <w:r>
              <w:rPr>
                <w:rFonts w:hint="eastAsia"/>
                <w:color w:val="000000"/>
                <w:sz w:val="24"/>
                <w:szCs w:val="24"/>
                <w:lang w:eastAsia="zh-CN"/>
              </w:rPr>
              <w:t>217</w:t>
            </w:r>
          </w:p>
        </w:tc>
        <w:tc>
          <w:tcPr>
            <w:tcW w:w="1590" w:type="dxa"/>
            <w:tcBorders>
              <w:top w:val="single" w:color="auto" w:sz="4" w:space="0"/>
              <w:left w:val="single" w:color="auto" w:sz="4" w:space="0"/>
              <w:bottom w:val="single" w:color="auto" w:sz="4" w:space="0"/>
              <w:right w:val="single" w:color="auto" w:sz="4" w:space="0"/>
            </w:tcBorders>
            <w:vAlign w:val="center"/>
          </w:tcPr>
          <w:p w14:paraId="2D405571">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29CAE0AD">
            <w:pPr>
              <w:widowControl/>
              <w:jc w:val="center"/>
              <w:textAlignment w:val="center"/>
              <w:rPr>
                <w:color w:val="000000"/>
                <w:lang w:eastAsia="zh-CN"/>
              </w:rPr>
            </w:pPr>
            <w:r>
              <w:rPr>
                <w:rFonts w:hint="eastAsia"/>
                <w:color w:val="000000"/>
                <w:sz w:val="24"/>
                <w:szCs w:val="24"/>
                <w:lang w:eastAsia="zh-CN"/>
              </w:rPr>
              <w:t>310号</w:t>
            </w:r>
          </w:p>
        </w:tc>
        <w:tc>
          <w:tcPr>
            <w:tcW w:w="2243" w:type="dxa"/>
            <w:tcBorders>
              <w:top w:val="single" w:color="auto" w:sz="4" w:space="0"/>
              <w:left w:val="single" w:color="auto" w:sz="4" w:space="0"/>
              <w:bottom w:val="single" w:color="auto" w:sz="4" w:space="0"/>
              <w:right w:val="single" w:color="auto" w:sz="4" w:space="0"/>
            </w:tcBorders>
            <w:vAlign w:val="center"/>
          </w:tcPr>
          <w:p w14:paraId="7F2BB83C">
            <w:pPr>
              <w:widowControl/>
              <w:jc w:val="center"/>
              <w:textAlignment w:val="center"/>
              <w:rPr>
                <w:color w:val="000000"/>
                <w:lang w:eastAsia="zh-CN"/>
              </w:rPr>
            </w:pPr>
            <w:r>
              <w:rPr>
                <w:rFonts w:hint="eastAsia"/>
                <w:color w:val="000000"/>
                <w:sz w:val="24"/>
                <w:szCs w:val="24"/>
                <w:lang w:eastAsia="zh-CN"/>
              </w:rPr>
              <w:t>332号</w:t>
            </w:r>
          </w:p>
        </w:tc>
        <w:tc>
          <w:tcPr>
            <w:tcW w:w="1485" w:type="dxa"/>
            <w:tcBorders>
              <w:top w:val="single" w:color="auto" w:sz="4" w:space="0"/>
              <w:left w:val="single" w:color="auto" w:sz="4" w:space="0"/>
              <w:bottom w:val="single" w:color="auto" w:sz="4" w:space="0"/>
              <w:right w:val="single" w:color="auto" w:sz="4" w:space="0"/>
            </w:tcBorders>
            <w:vAlign w:val="center"/>
          </w:tcPr>
          <w:p w14:paraId="0199D76A">
            <w:pPr>
              <w:widowControl/>
              <w:jc w:val="center"/>
              <w:textAlignment w:val="center"/>
              <w:rPr>
                <w:color w:val="000000"/>
                <w:lang w:eastAsia="zh-CN"/>
              </w:rPr>
            </w:pPr>
            <w:r>
              <w:rPr>
                <w:rFonts w:hint="eastAsia"/>
                <w:color w:val="000000"/>
                <w:sz w:val="24"/>
                <w:szCs w:val="24"/>
                <w:lang w:eastAsia="zh-CN"/>
              </w:rPr>
              <w:t>420</w:t>
            </w:r>
          </w:p>
        </w:tc>
        <w:tc>
          <w:tcPr>
            <w:tcW w:w="1440" w:type="dxa"/>
            <w:tcBorders>
              <w:top w:val="single" w:color="auto" w:sz="4" w:space="0"/>
              <w:left w:val="single" w:color="auto" w:sz="4" w:space="0"/>
              <w:bottom w:val="single" w:color="auto" w:sz="4" w:space="0"/>
              <w:right w:val="single" w:color="auto" w:sz="4" w:space="0"/>
            </w:tcBorders>
          </w:tcPr>
          <w:p w14:paraId="25570FFB">
            <w:pPr>
              <w:widowControl/>
              <w:jc w:val="both"/>
              <w:textAlignment w:val="center"/>
              <w:rPr>
                <w:color w:val="000000"/>
                <w:lang w:eastAsia="zh-CN"/>
              </w:rPr>
            </w:pPr>
          </w:p>
        </w:tc>
      </w:tr>
      <w:tr w14:paraId="59B59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FB98C9">
            <w:pPr>
              <w:widowControl/>
              <w:jc w:val="center"/>
              <w:textAlignment w:val="center"/>
              <w:rPr>
                <w:color w:val="000000"/>
                <w:lang w:eastAsia="zh-CN"/>
              </w:rPr>
            </w:pPr>
            <w:r>
              <w:rPr>
                <w:rFonts w:hint="eastAsia"/>
                <w:color w:val="000000"/>
                <w:sz w:val="24"/>
                <w:szCs w:val="24"/>
                <w:lang w:eastAsia="zh-CN"/>
              </w:rPr>
              <w:t>218</w:t>
            </w:r>
          </w:p>
        </w:tc>
        <w:tc>
          <w:tcPr>
            <w:tcW w:w="1590" w:type="dxa"/>
            <w:tcBorders>
              <w:top w:val="single" w:color="auto" w:sz="4" w:space="0"/>
              <w:left w:val="single" w:color="auto" w:sz="4" w:space="0"/>
              <w:bottom w:val="single" w:color="auto" w:sz="4" w:space="0"/>
              <w:right w:val="single" w:color="auto" w:sz="4" w:space="0"/>
            </w:tcBorders>
            <w:vAlign w:val="center"/>
          </w:tcPr>
          <w:p w14:paraId="1D9593AE">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01FDA13E">
            <w:pPr>
              <w:widowControl/>
              <w:jc w:val="center"/>
              <w:textAlignment w:val="center"/>
              <w:rPr>
                <w:color w:val="000000"/>
                <w:lang w:eastAsia="zh-CN"/>
              </w:rPr>
            </w:pPr>
            <w:r>
              <w:rPr>
                <w:rFonts w:hint="eastAsia"/>
                <w:color w:val="000000"/>
                <w:sz w:val="24"/>
                <w:szCs w:val="24"/>
                <w:lang w:eastAsia="zh-CN"/>
              </w:rPr>
              <w:t>70号</w:t>
            </w:r>
          </w:p>
        </w:tc>
        <w:tc>
          <w:tcPr>
            <w:tcW w:w="2243" w:type="dxa"/>
            <w:tcBorders>
              <w:top w:val="single" w:color="auto" w:sz="4" w:space="0"/>
              <w:left w:val="single" w:color="auto" w:sz="4" w:space="0"/>
              <w:bottom w:val="single" w:color="auto" w:sz="4" w:space="0"/>
              <w:right w:val="single" w:color="auto" w:sz="4" w:space="0"/>
            </w:tcBorders>
            <w:vAlign w:val="center"/>
          </w:tcPr>
          <w:p w14:paraId="60762F00">
            <w:pPr>
              <w:widowControl/>
              <w:jc w:val="center"/>
              <w:textAlignment w:val="center"/>
              <w:rPr>
                <w:color w:val="000000"/>
                <w:lang w:eastAsia="zh-CN"/>
              </w:rPr>
            </w:pPr>
            <w:r>
              <w:rPr>
                <w:rFonts w:hint="eastAsia"/>
                <w:color w:val="000000"/>
                <w:sz w:val="24"/>
                <w:szCs w:val="24"/>
                <w:lang w:eastAsia="zh-CN"/>
              </w:rPr>
              <w:t>73号</w:t>
            </w:r>
          </w:p>
        </w:tc>
        <w:tc>
          <w:tcPr>
            <w:tcW w:w="1485" w:type="dxa"/>
            <w:tcBorders>
              <w:top w:val="single" w:color="auto" w:sz="4" w:space="0"/>
              <w:left w:val="single" w:color="auto" w:sz="4" w:space="0"/>
              <w:bottom w:val="single" w:color="auto" w:sz="4" w:space="0"/>
              <w:right w:val="single" w:color="auto" w:sz="4" w:space="0"/>
            </w:tcBorders>
            <w:vAlign w:val="center"/>
          </w:tcPr>
          <w:p w14:paraId="6E1FEC7B">
            <w:pPr>
              <w:widowControl/>
              <w:jc w:val="center"/>
              <w:textAlignment w:val="center"/>
              <w:rPr>
                <w:color w:val="000000"/>
                <w:lang w:eastAsia="zh-CN"/>
              </w:rPr>
            </w:pPr>
            <w:r>
              <w:rPr>
                <w:rFonts w:hint="eastAsia"/>
                <w:color w:val="000000"/>
                <w:sz w:val="24"/>
                <w:szCs w:val="24"/>
                <w:lang w:eastAsia="zh-CN"/>
              </w:rPr>
              <w:t>851</w:t>
            </w:r>
          </w:p>
        </w:tc>
        <w:tc>
          <w:tcPr>
            <w:tcW w:w="1440" w:type="dxa"/>
            <w:tcBorders>
              <w:top w:val="single" w:color="auto" w:sz="4" w:space="0"/>
              <w:left w:val="single" w:color="auto" w:sz="4" w:space="0"/>
              <w:bottom w:val="single" w:color="auto" w:sz="4" w:space="0"/>
              <w:right w:val="single" w:color="auto" w:sz="4" w:space="0"/>
            </w:tcBorders>
          </w:tcPr>
          <w:p w14:paraId="5DE97705">
            <w:pPr>
              <w:widowControl/>
              <w:jc w:val="both"/>
              <w:textAlignment w:val="center"/>
              <w:rPr>
                <w:color w:val="000000"/>
                <w:lang w:eastAsia="zh-CN"/>
              </w:rPr>
            </w:pPr>
          </w:p>
        </w:tc>
      </w:tr>
      <w:tr w14:paraId="44B3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7D67A1">
            <w:pPr>
              <w:widowControl/>
              <w:jc w:val="center"/>
              <w:textAlignment w:val="center"/>
              <w:rPr>
                <w:color w:val="000000"/>
                <w:lang w:eastAsia="zh-CN"/>
              </w:rPr>
            </w:pPr>
            <w:r>
              <w:rPr>
                <w:rFonts w:hint="eastAsia"/>
                <w:color w:val="000000"/>
                <w:sz w:val="24"/>
                <w:szCs w:val="24"/>
                <w:lang w:eastAsia="zh-CN"/>
              </w:rPr>
              <w:t>219</w:t>
            </w:r>
          </w:p>
        </w:tc>
        <w:tc>
          <w:tcPr>
            <w:tcW w:w="1590" w:type="dxa"/>
            <w:tcBorders>
              <w:top w:val="single" w:color="auto" w:sz="4" w:space="0"/>
              <w:left w:val="single" w:color="auto" w:sz="4" w:space="0"/>
              <w:bottom w:val="single" w:color="auto" w:sz="4" w:space="0"/>
              <w:right w:val="single" w:color="auto" w:sz="4" w:space="0"/>
            </w:tcBorders>
            <w:vAlign w:val="center"/>
          </w:tcPr>
          <w:p w14:paraId="70D9B82E">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3FA5114D">
            <w:pPr>
              <w:widowControl/>
              <w:jc w:val="center"/>
              <w:textAlignment w:val="center"/>
              <w:rPr>
                <w:color w:val="000000"/>
                <w:lang w:eastAsia="zh-CN"/>
              </w:rPr>
            </w:pPr>
            <w:r>
              <w:rPr>
                <w:rFonts w:hint="eastAsia"/>
                <w:color w:val="000000"/>
                <w:sz w:val="24"/>
                <w:szCs w:val="24"/>
                <w:lang w:eastAsia="zh-CN"/>
              </w:rPr>
              <w:t>74号</w:t>
            </w:r>
          </w:p>
        </w:tc>
        <w:tc>
          <w:tcPr>
            <w:tcW w:w="2243" w:type="dxa"/>
            <w:tcBorders>
              <w:top w:val="single" w:color="auto" w:sz="4" w:space="0"/>
              <w:left w:val="single" w:color="auto" w:sz="4" w:space="0"/>
              <w:bottom w:val="single" w:color="auto" w:sz="4" w:space="0"/>
              <w:right w:val="single" w:color="auto" w:sz="4" w:space="0"/>
            </w:tcBorders>
            <w:vAlign w:val="center"/>
          </w:tcPr>
          <w:p w14:paraId="5DC24A3B">
            <w:pPr>
              <w:widowControl/>
              <w:jc w:val="center"/>
              <w:textAlignment w:val="center"/>
              <w:rPr>
                <w:color w:val="000000"/>
                <w:lang w:eastAsia="zh-CN"/>
              </w:rPr>
            </w:pPr>
            <w:r>
              <w:rPr>
                <w:rFonts w:hint="eastAsia"/>
                <w:color w:val="000000"/>
                <w:sz w:val="24"/>
                <w:szCs w:val="24"/>
                <w:lang w:eastAsia="zh-CN"/>
              </w:rPr>
              <w:t>82号</w:t>
            </w:r>
          </w:p>
        </w:tc>
        <w:tc>
          <w:tcPr>
            <w:tcW w:w="1485" w:type="dxa"/>
            <w:tcBorders>
              <w:top w:val="single" w:color="auto" w:sz="4" w:space="0"/>
              <w:left w:val="single" w:color="auto" w:sz="4" w:space="0"/>
              <w:bottom w:val="single" w:color="auto" w:sz="4" w:space="0"/>
              <w:right w:val="single" w:color="auto" w:sz="4" w:space="0"/>
            </w:tcBorders>
            <w:vAlign w:val="center"/>
          </w:tcPr>
          <w:p w14:paraId="5C803B67">
            <w:pPr>
              <w:widowControl/>
              <w:jc w:val="center"/>
              <w:textAlignment w:val="center"/>
              <w:rPr>
                <w:color w:val="000000"/>
                <w:lang w:eastAsia="zh-CN"/>
              </w:rPr>
            </w:pPr>
            <w:r>
              <w:rPr>
                <w:rFonts w:hint="eastAsia"/>
                <w:color w:val="000000"/>
                <w:sz w:val="24"/>
                <w:szCs w:val="24"/>
                <w:lang w:eastAsia="zh-CN"/>
              </w:rPr>
              <w:t>737</w:t>
            </w:r>
          </w:p>
        </w:tc>
        <w:tc>
          <w:tcPr>
            <w:tcW w:w="1440" w:type="dxa"/>
            <w:tcBorders>
              <w:top w:val="single" w:color="auto" w:sz="4" w:space="0"/>
              <w:left w:val="single" w:color="auto" w:sz="4" w:space="0"/>
              <w:bottom w:val="single" w:color="auto" w:sz="4" w:space="0"/>
              <w:right w:val="single" w:color="auto" w:sz="4" w:space="0"/>
            </w:tcBorders>
          </w:tcPr>
          <w:p w14:paraId="3949CB5A">
            <w:pPr>
              <w:widowControl/>
              <w:jc w:val="both"/>
              <w:textAlignment w:val="center"/>
              <w:rPr>
                <w:color w:val="000000"/>
                <w:lang w:eastAsia="zh-CN"/>
              </w:rPr>
            </w:pPr>
          </w:p>
        </w:tc>
      </w:tr>
      <w:tr w14:paraId="327DA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855908">
            <w:pPr>
              <w:widowControl/>
              <w:jc w:val="center"/>
              <w:textAlignment w:val="center"/>
              <w:rPr>
                <w:color w:val="000000"/>
                <w:lang w:eastAsia="zh-CN"/>
              </w:rPr>
            </w:pPr>
            <w:r>
              <w:rPr>
                <w:rFonts w:hint="eastAsia"/>
                <w:color w:val="000000"/>
                <w:sz w:val="24"/>
                <w:szCs w:val="24"/>
                <w:lang w:eastAsia="zh-CN"/>
              </w:rPr>
              <w:t>220</w:t>
            </w:r>
          </w:p>
        </w:tc>
        <w:tc>
          <w:tcPr>
            <w:tcW w:w="1590" w:type="dxa"/>
            <w:tcBorders>
              <w:top w:val="single" w:color="auto" w:sz="4" w:space="0"/>
              <w:left w:val="single" w:color="auto" w:sz="4" w:space="0"/>
              <w:bottom w:val="single" w:color="auto" w:sz="4" w:space="0"/>
              <w:right w:val="single" w:color="auto" w:sz="4" w:space="0"/>
            </w:tcBorders>
            <w:vAlign w:val="center"/>
          </w:tcPr>
          <w:p w14:paraId="37604ECD">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6415D7C4">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6EDA5BC">
            <w:pPr>
              <w:widowControl/>
              <w:jc w:val="center"/>
              <w:textAlignment w:val="center"/>
              <w:rPr>
                <w:color w:val="000000"/>
                <w:lang w:eastAsia="zh-CN"/>
              </w:rPr>
            </w:pPr>
            <w:r>
              <w:rPr>
                <w:rFonts w:hint="eastAsia"/>
                <w:color w:val="000000"/>
                <w:sz w:val="24"/>
                <w:szCs w:val="24"/>
                <w:lang w:eastAsia="zh-CN"/>
              </w:rPr>
              <w:t>43号</w:t>
            </w:r>
          </w:p>
        </w:tc>
        <w:tc>
          <w:tcPr>
            <w:tcW w:w="1485" w:type="dxa"/>
            <w:tcBorders>
              <w:top w:val="single" w:color="auto" w:sz="4" w:space="0"/>
              <w:left w:val="single" w:color="auto" w:sz="4" w:space="0"/>
              <w:bottom w:val="single" w:color="auto" w:sz="4" w:space="0"/>
              <w:right w:val="single" w:color="auto" w:sz="4" w:space="0"/>
            </w:tcBorders>
            <w:vAlign w:val="center"/>
          </w:tcPr>
          <w:p w14:paraId="74E4D60D">
            <w:pPr>
              <w:widowControl/>
              <w:jc w:val="center"/>
              <w:textAlignment w:val="center"/>
              <w:rPr>
                <w:color w:val="000000"/>
                <w:lang w:eastAsia="zh-CN"/>
              </w:rPr>
            </w:pPr>
            <w:r>
              <w:rPr>
                <w:rFonts w:hint="eastAsia"/>
                <w:color w:val="000000"/>
                <w:sz w:val="24"/>
                <w:szCs w:val="24"/>
                <w:lang w:eastAsia="zh-CN"/>
              </w:rPr>
              <w:t>1231</w:t>
            </w:r>
          </w:p>
        </w:tc>
        <w:tc>
          <w:tcPr>
            <w:tcW w:w="1440" w:type="dxa"/>
            <w:tcBorders>
              <w:top w:val="single" w:color="auto" w:sz="4" w:space="0"/>
              <w:left w:val="single" w:color="auto" w:sz="4" w:space="0"/>
              <w:bottom w:val="single" w:color="auto" w:sz="4" w:space="0"/>
              <w:right w:val="single" w:color="auto" w:sz="4" w:space="0"/>
            </w:tcBorders>
          </w:tcPr>
          <w:p w14:paraId="33A0CC0C">
            <w:pPr>
              <w:widowControl/>
              <w:jc w:val="both"/>
              <w:textAlignment w:val="center"/>
              <w:rPr>
                <w:color w:val="000000"/>
                <w:lang w:eastAsia="zh-CN"/>
              </w:rPr>
            </w:pPr>
          </w:p>
        </w:tc>
      </w:tr>
      <w:tr w14:paraId="512C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897E29">
            <w:pPr>
              <w:widowControl/>
              <w:jc w:val="center"/>
              <w:textAlignment w:val="center"/>
              <w:rPr>
                <w:color w:val="000000"/>
                <w:lang w:eastAsia="zh-CN"/>
              </w:rPr>
            </w:pPr>
            <w:r>
              <w:rPr>
                <w:rFonts w:hint="eastAsia"/>
                <w:color w:val="000000"/>
                <w:sz w:val="24"/>
                <w:szCs w:val="24"/>
                <w:lang w:eastAsia="zh-CN"/>
              </w:rPr>
              <w:t>221</w:t>
            </w:r>
          </w:p>
        </w:tc>
        <w:tc>
          <w:tcPr>
            <w:tcW w:w="1590" w:type="dxa"/>
            <w:tcBorders>
              <w:top w:val="single" w:color="auto" w:sz="4" w:space="0"/>
              <w:left w:val="single" w:color="auto" w:sz="4" w:space="0"/>
              <w:bottom w:val="single" w:color="auto" w:sz="4" w:space="0"/>
              <w:right w:val="single" w:color="auto" w:sz="4" w:space="0"/>
            </w:tcBorders>
            <w:vAlign w:val="center"/>
          </w:tcPr>
          <w:p w14:paraId="370107F1">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36B6013C">
            <w:pPr>
              <w:widowControl/>
              <w:jc w:val="center"/>
              <w:textAlignment w:val="center"/>
              <w:rPr>
                <w:color w:val="000000"/>
                <w:lang w:eastAsia="zh-CN"/>
              </w:rPr>
            </w:pPr>
            <w:r>
              <w:rPr>
                <w:rFonts w:hint="eastAsia"/>
                <w:color w:val="000000"/>
                <w:sz w:val="24"/>
                <w:szCs w:val="24"/>
                <w:lang w:eastAsia="zh-CN"/>
              </w:rPr>
              <w:t>63号</w:t>
            </w:r>
          </w:p>
        </w:tc>
        <w:tc>
          <w:tcPr>
            <w:tcW w:w="2243" w:type="dxa"/>
            <w:tcBorders>
              <w:top w:val="single" w:color="auto" w:sz="4" w:space="0"/>
              <w:left w:val="single" w:color="auto" w:sz="4" w:space="0"/>
              <w:bottom w:val="single" w:color="auto" w:sz="4" w:space="0"/>
              <w:right w:val="single" w:color="auto" w:sz="4" w:space="0"/>
            </w:tcBorders>
            <w:vAlign w:val="center"/>
          </w:tcPr>
          <w:p w14:paraId="73D532F2">
            <w:pPr>
              <w:widowControl/>
              <w:jc w:val="center"/>
              <w:textAlignment w:val="center"/>
              <w:rPr>
                <w:color w:val="000000"/>
                <w:lang w:eastAsia="zh-CN"/>
              </w:rPr>
            </w:pPr>
            <w:r>
              <w:rPr>
                <w:rFonts w:hint="eastAsia"/>
                <w:color w:val="000000"/>
                <w:sz w:val="24"/>
                <w:szCs w:val="24"/>
                <w:lang w:eastAsia="zh-CN"/>
              </w:rPr>
              <w:t>70号</w:t>
            </w:r>
          </w:p>
        </w:tc>
        <w:tc>
          <w:tcPr>
            <w:tcW w:w="1485" w:type="dxa"/>
            <w:tcBorders>
              <w:top w:val="single" w:color="auto" w:sz="4" w:space="0"/>
              <w:left w:val="single" w:color="auto" w:sz="4" w:space="0"/>
              <w:bottom w:val="single" w:color="auto" w:sz="4" w:space="0"/>
              <w:right w:val="single" w:color="auto" w:sz="4" w:space="0"/>
            </w:tcBorders>
            <w:vAlign w:val="center"/>
          </w:tcPr>
          <w:p w14:paraId="628F1859">
            <w:pPr>
              <w:widowControl/>
              <w:jc w:val="center"/>
              <w:textAlignment w:val="center"/>
              <w:rPr>
                <w:color w:val="000000"/>
                <w:lang w:eastAsia="zh-CN"/>
              </w:rPr>
            </w:pPr>
            <w:r>
              <w:rPr>
                <w:rFonts w:hint="eastAsia"/>
                <w:color w:val="000000"/>
                <w:sz w:val="24"/>
                <w:szCs w:val="24"/>
                <w:lang w:eastAsia="zh-CN"/>
              </w:rPr>
              <w:t>462</w:t>
            </w:r>
          </w:p>
        </w:tc>
        <w:tc>
          <w:tcPr>
            <w:tcW w:w="1440" w:type="dxa"/>
            <w:tcBorders>
              <w:top w:val="single" w:color="auto" w:sz="4" w:space="0"/>
              <w:left w:val="single" w:color="auto" w:sz="4" w:space="0"/>
              <w:bottom w:val="single" w:color="auto" w:sz="4" w:space="0"/>
              <w:right w:val="single" w:color="auto" w:sz="4" w:space="0"/>
            </w:tcBorders>
          </w:tcPr>
          <w:p w14:paraId="21E0E01D">
            <w:pPr>
              <w:widowControl/>
              <w:jc w:val="both"/>
              <w:textAlignment w:val="center"/>
              <w:rPr>
                <w:color w:val="000000"/>
                <w:lang w:eastAsia="zh-CN"/>
              </w:rPr>
            </w:pPr>
          </w:p>
        </w:tc>
      </w:tr>
      <w:tr w14:paraId="09E75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8421F2">
            <w:pPr>
              <w:widowControl/>
              <w:jc w:val="center"/>
              <w:textAlignment w:val="center"/>
              <w:rPr>
                <w:color w:val="000000"/>
                <w:lang w:eastAsia="zh-CN"/>
              </w:rPr>
            </w:pPr>
            <w:r>
              <w:rPr>
                <w:rFonts w:hint="eastAsia"/>
                <w:color w:val="000000"/>
                <w:sz w:val="24"/>
                <w:szCs w:val="24"/>
                <w:lang w:eastAsia="zh-CN"/>
              </w:rPr>
              <w:t>222</w:t>
            </w:r>
          </w:p>
        </w:tc>
        <w:tc>
          <w:tcPr>
            <w:tcW w:w="1590" w:type="dxa"/>
            <w:tcBorders>
              <w:top w:val="single" w:color="auto" w:sz="4" w:space="0"/>
              <w:left w:val="single" w:color="auto" w:sz="4" w:space="0"/>
              <w:bottom w:val="single" w:color="auto" w:sz="4" w:space="0"/>
              <w:right w:val="single" w:color="auto" w:sz="4" w:space="0"/>
            </w:tcBorders>
            <w:vAlign w:val="center"/>
          </w:tcPr>
          <w:p w14:paraId="4F2ECB2D">
            <w:pPr>
              <w:widowControl/>
              <w:jc w:val="center"/>
              <w:textAlignment w:val="center"/>
              <w:rPr>
                <w:color w:val="000000"/>
                <w:lang w:eastAsia="zh-CN"/>
              </w:rPr>
            </w:pPr>
            <w:r>
              <w:rPr>
                <w:rFonts w:hint="eastAsia"/>
                <w:color w:val="000000"/>
                <w:sz w:val="24"/>
                <w:szCs w:val="24"/>
                <w:lang w:eastAsia="zh-CN"/>
              </w:rPr>
              <w:t>城中路</w:t>
            </w:r>
          </w:p>
        </w:tc>
        <w:tc>
          <w:tcPr>
            <w:tcW w:w="2049" w:type="dxa"/>
            <w:tcBorders>
              <w:top w:val="single" w:color="auto" w:sz="4" w:space="0"/>
              <w:left w:val="single" w:color="auto" w:sz="4" w:space="0"/>
              <w:bottom w:val="single" w:color="auto" w:sz="4" w:space="0"/>
              <w:right w:val="single" w:color="auto" w:sz="4" w:space="0"/>
            </w:tcBorders>
            <w:vAlign w:val="center"/>
          </w:tcPr>
          <w:p w14:paraId="08F167F5">
            <w:pPr>
              <w:widowControl/>
              <w:jc w:val="center"/>
              <w:textAlignment w:val="center"/>
              <w:rPr>
                <w:color w:val="000000"/>
                <w:lang w:eastAsia="zh-CN"/>
              </w:rPr>
            </w:pPr>
            <w:r>
              <w:rPr>
                <w:rFonts w:hint="eastAsia"/>
                <w:color w:val="000000"/>
                <w:sz w:val="24"/>
                <w:szCs w:val="24"/>
                <w:lang w:eastAsia="zh-CN"/>
              </w:rPr>
              <w:t>209号</w:t>
            </w:r>
          </w:p>
        </w:tc>
        <w:tc>
          <w:tcPr>
            <w:tcW w:w="2243" w:type="dxa"/>
            <w:tcBorders>
              <w:top w:val="single" w:color="auto" w:sz="4" w:space="0"/>
              <w:left w:val="single" w:color="auto" w:sz="4" w:space="0"/>
              <w:bottom w:val="single" w:color="auto" w:sz="4" w:space="0"/>
              <w:right w:val="single" w:color="auto" w:sz="4" w:space="0"/>
            </w:tcBorders>
            <w:vAlign w:val="center"/>
          </w:tcPr>
          <w:p w14:paraId="378C2954">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20C325A8">
            <w:pPr>
              <w:widowControl/>
              <w:jc w:val="center"/>
              <w:textAlignment w:val="center"/>
              <w:rPr>
                <w:color w:val="000000"/>
                <w:lang w:eastAsia="zh-CN"/>
              </w:rPr>
            </w:pPr>
            <w:r>
              <w:rPr>
                <w:rFonts w:hint="eastAsia"/>
                <w:color w:val="000000"/>
                <w:sz w:val="24"/>
                <w:szCs w:val="24"/>
                <w:lang w:eastAsia="zh-CN"/>
              </w:rPr>
              <w:t>501</w:t>
            </w:r>
          </w:p>
        </w:tc>
        <w:tc>
          <w:tcPr>
            <w:tcW w:w="1440" w:type="dxa"/>
            <w:tcBorders>
              <w:top w:val="single" w:color="auto" w:sz="4" w:space="0"/>
              <w:left w:val="single" w:color="auto" w:sz="4" w:space="0"/>
              <w:bottom w:val="single" w:color="auto" w:sz="4" w:space="0"/>
              <w:right w:val="single" w:color="auto" w:sz="4" w:space="0"/>
            </w:tcBorders>
          </w:tcPr>
          <w:p w14:paraId="499F6D67">
            <w:pPr>
              <w:widowControl/>
              <w:jc w:val="both"/>
              <w:textAlignment w:val="center"/>
              <w:rPr>
                <w:color w:val="000000"/>
                <w:lang w:eastAsia="zh-CN"/>
              </w:rPr>
            </w:pPr>
          </w:p>
        </w:tc>
      </w:tr>
      <w:tr w14:paraId="2A24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F29120">
            <w:pPr>
              <w:widowControl/>
              <w:jc w:val="center"/>
              <w:textAlignment w:val="center"/>
              <w:rPr>
                <w:color w:val="000000"/>
                <w:lang w:eastAsia="zh-CN"/>
              </w:rPr>
            </w:pPr>
            <w:r>
              <w:rPr>
                <w:rFonts w:hint="eastAsia"/>
                <w:color w:val="000000"/>
                <w:sz w:val="24"/>
                <w:szCs w:val="24"/>
                <w:lang w:eastAsia="zh-CN"/>
              </w:rPr>
              <w:t>223</w:t>
            </w:r>
          </w:p>
        </w:tc>
        <w:tc>
          <w:tcPr>
            <w:tcW w:w="1590" w:type="dxa"/>
            <w:tcBorders>
              <w:top w:val="single" w:color="auto" w:sz="4" w:space="0"/>
              <w:left w:val="single" w:color="auto" w:sz="4" w:space="0"/>
              <w:bottom w:val="single" w:color="auto" w:sz="4" w:space="0"/>
              <w:right w:val="single" w:color="auto" w:sz="4" w:space="0"/>
            </w:tcBorders>
            <w:vAlign w:val="center"/>
          </w:tcPr>
          <w:p w14:paraId="37133090">
            <w:pPr>
              <w:widowControl/>
              <w:jc w:val="center"/>
              <w:textAlignment w:val="center"/>
              <w:rPr>
                <w:color w:val="000000"/>
                <w:lang w:eastAsia="zh-CN"/>
              </w:rPr>
            </w:pPr>
            <w:r>
              <w:rPr>
                <w:rFonts w:hint="eastAsia"/>
                <w:color w:val="000000"/>
                <w:sz w:val="24"/>
                <w:szCs w:val="24"/>
                <w:lang w:eastAsia="zh-CN"/>
              </w:rPr>
              <w:t>城中路光荣院对面巷</w:t>
            </w:r>
          </w:p>
        </w:tc>
        <w:tc>
          <w:tcPr>
            <w:tcW w:w="2049" w:type="dxa"/>
            <w:tcBorders>
              <w:top w:val="single" w:color="auto" w:sz="4" w:space="0"/>
              <w:left w:val="single" w:color="auto" w:sz="4" w:space="0"/>
              <w:bottom w:val="single" w:color="auto" w:sz="4" w:space="0"/>
              <w:right w:val="single" w:color="auto" w:sz="4" w:space="0"/>
            </w:tcBorders>
            <w:vAlign w:val="center"/>
          </w:tcPr>
          <w:p w14:paraId="45C3A3C1">
            <w:pPr>
              <w:widowControl/>
              <w:jc w:val="center"/>
              <w:textAlignment w:val="center"/>
              <w:rPr>
                <w:color w:val="000000"/>
                <w:lang w:eastAsia="zh-CN"/>
              </w:rPr>
            </w:pPr>
            <w:r>
              <w:rPr>
                <w:rFonts w:hint="eastAsia"/>
                <w:color w:val="000000"/>
                <w:sz w:val="24"/>
                <w:szCs w:val="24"/>
                <w:lang w:eastAsia="zh-CN"/>
              </w:rPr>
              <w:t>189号</w:t>
            </w:r>
          </w:p>
        </w:tc>
        <w:tc>
          <w:tcPr>
            <w:tcW w:w="2243" w:type="dxa"/>
            <w:tcBorders>
              <w:top w:val="single" w:color="auto" w:sz="4" w:space="0"/>
              <w:left w:val="single" w:color="auto" w:sz="4" w:space="0"/>
              <w:bottom w:val="single" w:color="auto" w:sz="4" w:space="0"/>
              <w:right w:val="single" w:color="auto" w:sz="4" w:space="0"/>
            </w:tcBorders>
            <w:vAlign w:val="center"/>
          </w:tcPr>
          <w:p w14:paraId="34238254">
            <w:pPr>
              <w:widowControl/>
              <w:jc w:val="center"/>
              <w:textAlignment w:val="center"/>
              <w:rPr>
                <w:color w:val="000000"/>
                <w:lang w:eastAsia="zh-CN"/>
              </w:rPr>
            </w:pPr>
            <w:r>
              <w:rPr>
                <w:rFonts w:hint="eastAsia"/>
                <w:color w:val="000000"/>
                <w:sz w:val="24"/>
                <w:szCs w:val="24"/>
                <w:lang w:eastAsia="zh-CN"/>
              </w:rPr>
              <w:t>1-6号</w:t>
            </w:r>
          </w:p>
        </w:tc>
        <w:tc>
          <w:tcPr>
            <w:tcW w:w="1485" w:type="dxa"/>
            <w:tcBorders>
              <w:top w:val="single" w:color="auto" w:sz="4" w:space="0"/>
              <w:left w:val="single" w:color="auto" w:sz="4" w:space="0"/>
              <w:bottom w:val="single" w:color="auto" w:sz="4" w:space="0"/>
              <w:right w:val="single" w:color="auto" w:sz="4" w:space="0"/>
            </w:tcBorders>
            <w:vAlign w:val="center"/>
          </w:tcPr>
          <w:p w14:paraId="2364E44E">
            <w:pPr>
              <w:widowControl/>
              <w:jc w:val="center"/>
              <w:textAlignment w:val="center"/>
              <w:rPr>
                <w:color w:val="000000"/>
                <w:lang w:eastAsia="zh-CN"/>
              </w:rPr>
            </w:pPr>
            <w:r>
              <w:rPr>
                <w:rFonts w:hint="eastAsia"/>
                <w:color w:val="000000"/>
                <w:sz w:val="24"/>
                <w:szCs w:val="24"/>
                <w:lang w:eastAsia="zh-CN"/>
              </w:rPr>
              <w:t>465</w:t>
            </w:r>
          </w:p>
        </w:tc>
        <w:tc>
          <w:tcPr>
            <w:tcW w:w="1440" w:type="dxa"/>
            <w:tcBorders>
              <w:top w:val="single" w:color="auto" w:sz="4" w:space="0"/>
              <w:left w:val="single" w:color="auto" w:sz="4" w:space="0"/>
              <w:bottom w:val="single" w:color="auto" w:sz="4" w:space="0"/>
              <w:right w:val="single" w:color="auto" w:sz="4" w:space="0"/>
            </w:tcBorders>
          </w:tcPr>
          <w:p w14:paraId="757ABD80">
            <w:pPr>
              <w:widowControl/>
              <w:jc w:val="both"/>
              <w:textAlignment w:val="center"/>
              <w:rPr>
                <w:color w:val="000000"/>
                <w:lang w:eastAsia="zh-CN"/>
              </w:rPr>
            </w:pPr>
          </w:p>
        </w:tc>
      </w:tr>
      <w:tr w14:paraId="1ABA3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FB93B3">
            <w:pPr>
              <w:widowControl/>
              <w:jc w:val="center"/>
              <w:textAlignment w:val="center"/>
              <w:rPr>
                <w:color w:val="000000"/>
                <w:lang w:eastAsia="zh-CN"/>
              </w:rPr>
            </w:pPr>
            <w:r>
              <w:rPr>
                <w:rFonts w:hint="eastAsia"/>
                <w:color w:val="000000"/>
                <w:sz w:val="24"/>
                <w:szCs w:val="24"/>
                <w:lang w:eastAsia="zh-CN"/>
              </w:rPr>
              <w:t>224</w:t>
            </w:r>
          </w:p>
        </w:tc>
        <w:tc>
          <w:tcPr>
            <w:tcW w:w="1590" w:type="dxa"/>
            <w:tcBorders>
              <w:top w:val="single" w:color="auto" w:sz="4" w:space="0"/>
              <w:left w:val="single" w:color="auto" w:sz="4" w:space="0"/>
              <w:bottom w:val="single" w:color="auto" w:sz="4" w:space="0"/>
              <w:right w:val="single" w:color="auto" w:sz="4" w:space="0"/>
            </w:tcBorders>
            <w:vAlign w:val="center"/>
          </w:tcPr>
          <w:p w14:paraId="2995A3BC">
            <w:pPr>
              <w:widowControl/>
              <w:jc w:val="center"/>
              <w:textAlignment w:val="center"/>
              <w:rPr>
                <w:color w:val="000000"/>
                <w:lang w:eastAsia="zh-CN"/>
              </w:rPr>
            </w:pPr>
            <w:r>
              <w:rPr>
                <w:rFonts w:hint="eastAsia"/>
                <w:color w:val="000000"/>
                <w:sz w:val="24"/>
                <w:szCs w:val="24"/>
                <w:lang w:eastAsia="zh-CN"/>
              </w:rPr>
              <w:t>光荣院旁</w:t>
            </w:r>
          </w:p>
        </w:tc>
        <w:tc>
          <w:tcPr>
            <w:tcW w:w="2049" w:type="dxa"/>
            <w:tcBorders>
              <w:top w:val="single" w:color="auto" w:sz="4" w:space="0"/>
              <w:left w:val="single" w:color="auto" w:sz="4" w:space="0"/>
              <w:bottom w:val="single" w:color="auto" w:sz="4" w:space="0"/>
              <w:right w:val="single" w:color="auto" w:sz="4" w:space="0"/>
            </w:tcBorders>
            <w:vAlign w:val="center"/>
          </w:tcPr>
          <w:p w14:paraId="50ED7D2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D7093B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9A0F7D0">
            <w:pPr>
              <w:widowControl/>
              <w:jc w:val="center"/>
              <w:textAlignment w:val="center"/>
              <w:rPr>
                <w:color w:val="000000"/>
                <w:lang w:eastAsia="zh-CN"/>
              </w:rPr>
            </w:pPr>
            <w:r>
              <w:rPr>
                <w:rFonts w:hint="eastAsia"/>
                <w:color w:val="000000"/>
                <w:sz w:val="24"/>
                <w:szCs w:val="24"/>
                <w:lang w:eastAsia="zh-CN"/>
              </w:rPr>
              <w:t>385</w:t>
            </w:r>
          </w:p>
        </w:tc>
        <w:tc>
          <w:tcPr>
            <w:tcW w:w="1440" w:type="dxa"/>
            <w:tcBorders>
              <w:top w:val="single" w:color="auto" w:sz="4" w:space="0"/>
              <w:left w:val="single" w:color="auto" w:sz="4" w:space="0"/>
              <w:bottom w:val="single" w:color="auto" w:sz="4" w:space="0"/>
              <w:right w:val="single" w:color="auto" w:sz="4" w:space="0"/>
            </w:tcBorders>
          </w:tcPr>
          <w:p w14:paraId="5B623DDD">
            <w:pPr>
              <w:widowControl/>
              <w:jc w:val="both"/>
              <w:textAlignment w:val="center"/>
              <w:rPr>
                <w:color w:val="000000"/>
                <w:lang w:eastAsia="zh-CN"/>
              </w:rPr>
            </w:pPr>
          </w:p>
        </w:tc>
      </w:tr>
      <w:tr w14:paraId="48D25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31D242">
            <w:pPr>
              <w:widowControl/>
              <w:jc w:val="center"/>
              <w:textAlignment w:val="center"/>
              <w:rPr>
                <w:color w:val="000000"/>
                <w:lang w:eastAsia="zh-CN"/>
              </w:rPr>
            </w:pPr>
            <w:r>
              <w:rPr>
                <w:rFonts w:hint="eastAsia"/>
                <w:color w:val="000000"/>
                <w:sz w:val="24"/>
                <w:szCs w:val="24"/>
                <w:lang w:eastAsia="zh-CN"/>
              </w:rPr>
              <w:t>225</w:t>
            </w:r>
          </w:p>
        </w:tc>
        <w:tc>
          <w:tcPr>
            <w:tcW w:w="1590" w:type="dxa"/>
            <w:tcBorders>
              <w:top w:val="single" w:color="auto" w:sz="4" w:space="0"/>
              <w:left w:val="single" w:color="auto" w:sz="4" w:space="0"/>
              <w:bottom w:val="single" w:color="auto" w:sz="4" w:space="0"/>
              <w:right w:val="single" w:color="auto" w:sz="4" w:space="0"/>
            </w:tcBorders>
            <w:vAlign w:val="center"/>
          </w:tcPr>
          <w:p w14:paraId="7919BE85">
            <w:pPr>
              <w:widowControl/>
              <w:jc w:val="center"/>
              <w:textAlignment w:val="center"/>
              <w:rPr>
                <w:color w:val="000000"/>
                <w:lang w:eastAsia="zh-CN"/>
              </w:rPr>
            </w:pPr>
            <w:r>
              <w:rPr>
                <w:rFonts w:hint="eastAsia"/>
                <w:color w:val="000000"/>
                <w:sz w:val="24"/>
                <w:szCs w:val="24"/>
                <w:lang w:eastAsia="zh-CN"/>
              </w:rPr>
              <w:t>桂塘路一区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10DF2758">
            <w:pPr>
              <w:widowControl/>
              <w:jc w:val="center"/>
              <w:textAlignment w:val="center"/>
              <w:rPr>
                <w:color w:val="000000"/>
                <w:lang w:eastAsia="zh-CN"/>
              </w:rPr>
            </w:pPr>
            <w:r>
              <w:rPr>
                <w:rFonts w:hint="eastAsia"/>
                <w:color w:val="000000"/>
                <w:sz w:val="24"/>
                <w:szCs w:val="24"/>
                <w:lang w:eastAsia="zh-CN"/>
              </w:rPr>
              <w:t>269号</w:t>
            </w:r>
          </w:p>
        </w:tc>
        <w:tc>
          <w:tcPr>
            <w:tcW w:w="2243" w:type="dxa"/>
            <w:tcBorders>
              <w:top w:val="single" w:color="auto" w:sz="4" w:space="0"/>
              <w:left w:val="single" w:color="auto" w:sz="4" w:space="0"/>
              <w:bottom w:val="single" w:color="auto" w:sz="4" w:space="0"/>
              <w:right w:val="single" w:color="auto" w:sz="4" w:space="0"/>
            </w:tcBorders>
            <w:vAlign w:val="center"/>
          </w:tcPr>
          <w:p w14:paraId="37C705A6">
            <w:pPr>
              <w:widowControl/>
              <w:jc w:val="center"/>
              <w:textAlignment w:val="center"/>
              <w:rPr>
                <w:color w:val="000000"/>
                <w:lang w:eastAsia="zh-CN"/>
              </w:rPr>
            </w:pPr>
            <w:r>
              <w:rPr>
                <w:rFonts w:hint="eastAsia"/>
                <w:color w:val="000000"/>
                <w:sz w:val="24"/>
                <w:szCs w:val="24"/>
                <w:lang w:eastAsia="zh-CN"/>
              </w:rPr>
              <w:t>273号</w:t>
            </w:r>
          </w:p>
        </w:tc>
        <w:tc>
          <w:tcPr>
            <w:tcW w:w="1485" w:type="dxa"/>
            <w:tcBorders>
              <w:top w:val="single" w:color="auto" w:sz="4" w:space="0"/>
              <w:left w:val="single" w:color="auto" w:sz="4" w:space="0"/>
              <w:bottom w:val="single" w:color="auto" w:sz="4" w:space="0"/>
              <w:right w:val="single" w:color="auto" w:sz="4" w:space="0"/>
            </w:tcBorders>
            <w:vAlign w:val="center"/>
          </w:tcPr>
          <w:p w14:paraId="72F50E21">
            <w:pPr>
              <w:widowControl/>
              <w:jc w:val="center"/>
              <w:textAlignment w:val="center"/>
              <w:rPr>
                <w:color w:val="000000"/>
                <w:lang w:eastAsia="zh-CN"/>
              </w:rPr>
            </w:pPr>
            <w:r>
              <w:rPr>
                <w:rFonts w:hint="eastAsia"/>
                <w:color w:val="000000"/>
                <w:sz w:val="24"/>
                <w:szCs w:val="24"/>
                <w:lang w:eastAsia="zh-CN"/>
              </w:rPr>
              <w:t>569</w:t>
            </w:r>
          </w:p>
        </w:tc>
        <w:tc>
          <w:tcPr>
            <w:tcW w:w="1440" w:type="dxa"/>
            <w:tcBorders>
              <w:top w:val="single" w:color="auto" w:sz="4" w:space="0"/>
              <w:left w:val="single" w:color="auto" w:sz="4" w:space="0"/>
              <w:bottom w:val="single" w:color="auto" w:sz="4" w:space="0"/>
              <w:right w:val="single" w:color="auto" w:sz="4" w:space="0"/>
            </w:tcBorders>
          </w:tcPr>
          <w:p w14:paraId="113555C9">
            <w:pPr>
              <w:widowControl/>
              <w:jc w:val="both"/>
              <w:textAlignment w:val="center"/>
              <w:rPr>
                <w:color w:val="000000"/>
                <w:lang w:eastAsia="zh-CN"/>
              </w:rPr>
            </w:pPr>
          </w:p>
        </w:tc>
      </w:tr>
      <w:tr w14:paraId="51D80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0933F0">
            <w:pPr>
              <w:widowControl/>
              <w:jc w:val="center"/>
              <w:textAlignment w:val="center"/>
              <w:rPr>
                <w:color w:val="000000"/>
                <w:lang w:eastAsia="zh-CN"/>
              </w:rPr>
            </w:pPr>
            <w:r>
              <w:rPr>
                <w:rFonts w:hint="eastAsia"/>
                <w:color w:val="000000"/>
                <w:sz w:val="24"/>
                <w:szCs w:val="24"/>
                <w:lang w:eastAsia="zh-CN"/>
              </w:rPr>
              <w:t>226</w:t>
            </w:r>
          </w:p>
        </w:tc>
        <w:tc>
          <w:tcPr>
            <w:tcW w:w="1590" w:type="dxa"/>
            <w:tcBorders>
              <w:top w:val="single" w:color="auto" w:sz="4" w:space="0"/>
              <w:left w:val="single" w:color="auto" w:sz="4" w:space="0"/>
              <w:bottom w:val="single" w:color="auto" w:sz="4" w:space="0"/>
              <w:right w:val="single" w:color="auto" w:sz="4" w:space="0"/>
            </w:tcBorders>
            <w:vAlign w:val="center"/>
          </w:tcPr>
          <w:p w14:paraId="3F4F0497">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0F4A4E1E">
            <w:pPr>
              <w:widowControl/>
              <w:jc w:val="center"/>
              <w:textAlignment w:val="center"/>
              <w:rPr>
                <w:color w:val="000000"/>
                <w:lang w:eastAsia="zh-CN"/>
              </w:rPr>
            </w:pPr>
            <w:r>
              <w:rPr>
                <w:rFonts w:hint="eastAsia"/>
                <w:color w:val="000000"/>
                <w:sz w:val="24"/>
                <w:szCs w:val="24"/>
                <w:lang w:eastAsia="zh-CN"/>
              </w:rPr>
              <w:t>53号</w:t>
            </w:r>
          </w:p>
        </w:tc>
        <w:tc>
          <w:tcPr>
            <w:tcW w:w="2243" w:type="dxa"/>
            <w:tcBorders>
              <w:top w:val="single" w:color="auto" w:sz="4" w:space="0"/>
              <w:left w:val="single" w:color="auto" w:sz="4" w:space="0"/>
              <w:bottom w:val="single" w:color="auto" w:sz="4" w:space="0"/>
              <w:right w:val="single" w:color="auto" w:sz="4" w:space="0"/>
            </w:tcBorders>
            <w:vAlign w:val="center"/>
          </w:tcPr>
          <w:p w14:paraId="00FE0BE6">
            <w:pPr>
              <w:widowControl/>
              <w:jc w:val="center"/>
              <w:textAlignment w:val="center"/>
              <w:rPr>
                <w:color w:val="000000"/>
                <w:lang w:eastAsia="zh-CN"/>
              </w:rPr>
            </w:pPr>
            <w:r>
              <w:rPr>
                <w:rFonts w:hint="eastAsia"/>
                <w:color w:val="000000"/>
                <w:sz w:val="24"/>
                <w:szCs w:val="24"/>
                <w:lang w:eastAsia="zh-CN"/>
              </w:rPr>
              <w:t>60号</w:t>
            </w:r>
          </w:p>
        </w:tc>
        <w:tc>
          <w:tcPr>
            <w:tcW w:w="1485" w:type="dxa"/>
            <w:tcBorders>
              <w:top w:val="single" w:color="auto" w:sz="4" w:space="0"/>
              <w:left w:val="single" w:color="auto" w:sz="4" w:space="0"/>
              <w:bottom w:val="single" w:color="auto" w:sz="4" w:space="0"/>
              <w:right w:val="single" w:color="auto" w:sz="4" w:space="0"/>
            </w:tcBorders>
            <w:vAlign w:val="center"/>
          </w:tcPr>
          <w:p w14:paraId="46AE3718">
            <w:pPr>
              <w:widowControl/>
              <w:jc w:val="center"/>
              <w:textAlignment w:val="center"/>
              <w:rPr>
                <w:color w:val="000000"/>
                <w:lang w:eastAsia="zh-CN"/>
              </w:rPr>
            </w:pPr>
            <w:r>
              <w:rPr>
                <w:rFonts w:hint="eastAsia"/>
                <w:color w:val="000000"/>
                <w:sz w:val="24"/>
                <w:szCs w:val="24"/>
                <w:lang w:eastAsia="zh-CN"/>
              </w:rPr>
              <w:t>379</w:t>
            </w:r>
          </w:p>
        </w:tc>
        <w:tc>
          <w:tcPr>
            <w:tcW w:w="1440" w:type="dxa"/>
            <w:tcBorders>
              <w:top w:val="single" w:color="auto" w:sz="4" w:space="0"/>
              <w:left w:val="single" w:color="auto" w:sz="4" w:space="0"/>
              <w:bottom w:val="single" w:color="auto" w:sz="4" w:space="0"/>
              <w:right w:val="single" w:color="auto" w:sz="4" w:space="0"/>
            </w:tcBorders>
          </w:tcPr>
          <w:p w14:paraId="71FF4830">
            <w:pPr>
              <w:widowControl/>
              <w:jc w:val="both"/>
              <w:textAlignment w:val="center"/>
              <w:rPr>
                <w:color w:val="000000"/>
                <w:lang w:eastAsia="zh-CN"/>
              </w:rPr>
            </w:pPr>
          </w:p>
        </w:tc>
      </w:tr>
      <w:tr w14:paraId="6E1B7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E9A633">
            <w:pPr>
              <w:widowControl/>
              <w:jc w:val="center"/>
              <w:textAlignment w:val="center"/>
              <w:rPr>
                <w:color w:val="000000"/>
                <w:lang w:eastAsia="zh-CN"/>
              </w:rPr>
            </w:pPr>
            <w:r>
              <w:rPr>
                <w:rFonts w:hint="eastAsia"/>
                <w:color w:val="000000"/>
                <w:sz w:val="24"/>
                <w:szCs w:val="24"/>
                <w:lang w:eastAsia="zh-CN"/>
              </w:rPr>
              <w:t>227</w:t>
            </w:r>
          </w:p>
        </w:tc>
        <w:tc>
          <w:tcPr>
            <w:tcW w:w="1590" w:type="dxa"/>
            <w:tcBorders>
              <w:top w:val="single" w:color="auto" w:sz="4" w:space="0"/>
              <w:left w:val="single" w:color="auto" w:sz="4" w:space="0"/>
              <w:bottom w:val="single" w:color="auto" w:sz="4" w:space="0"/>
              <w:right w:val="single" w:color="auto" w:sz="4" w:space="0"/>
            </w:tcBorders>
            <w:vAlign w:val="center"/>
          </w:tcPr>
          <w:p w14:paraId="53459572">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662C7926">
            <w:pPr>
              <w:widowControl/>
              <w:jc w:val="center"/>
              <w:textAlignment w:val="center"/>
              <w:rPr>
                <w:color w:val="000000"/>
                <w:lang w:eastAsia="zh-CN"/>
              </w:rPr>
            </w:pPr>
            <w:r>
              <w:rPr>
                <w:rFonts w:hint="eastAsia"/>
                <w:color w:val="000000"/>
                <w:sz w:val="24"/>
                <w:szCs w:val="24"/>
                <w:lang w:eastAsia="zh-CN"/>
              </w:rPr>
              <w:t>71号</w:t>
            </w:r>
          </w:p>
        </w:tc>
        <w:tc>
          <w:tcPr>
            <w:tcW w:w="2243" w:type="dxa"/>
            <w:tcBorders>
              <w:top w:val="single" w:color="auto" w:sz="4" w:space="0"/>
              <w:left w:val="single" w:color="auto" w:sz="4" w:space="0"/>
              <w:bottom w:val="single" w:color="auto" w:sz="4" w:space="0"/>
              <w:right w:val="single" w:color="auto" w:sz="4" w:space="0"/>
            </w:tcBorders>
            <w:vAlign w:val="center"/>
          </w:tcPr>
          <w:p w14:paraId="7EB10D83">
            <w:pPr>
              <w:widowControl/>
              <w:jc w:val="center"/>
              <w:textAlignment w:val="center"/>
              <w:rPr>
                <w:color w:val="000000"/>
                <w:lang w:eastAsia="zh-CN"/>
              </w:rPr>
            </w:pPr>
            <w:r>
              <w:rPr>
                <w:rFonts w:hint="eastAsia"/>
                <w:color w:val="000000"/>
                <w:sz w:val="24"/>
                <w:szCs w:val="24"/>
                <w:lang w:eastAsia="zh-CN"/>
              </w:rPr>
              <w:t>78号</w:t>
            </w:r>
          </w:p>
        </w:tc>
        <w:tc>
          <w:tcPr>
            <w:tcW w:w="1485" w:type="dxa"/>
            <w:tcBorders>
              <w:top w:val="single" w:color="auto" w:sz="4" w:space="0"/>
              <w:left w:val="single" w:color="auto" w:sz="4" w:space="0"/>
              <w:bottom w:val="single" w:color="auto" w:sz="4" w:space="0"/>
              <w:right w:val="single" w:color="auto" w:sz="4" w:space="0"/>
            </w:tcBorders>
            <w:vAlign w:val="center"/>
          </w:tcPr>
          <w:p w14:paraId="5AE03329">
            <w:pPr>
              <w:widowControl/>
              <w:jc w:val="center"/>
              <w:textAlignment w:val="center"/>
              <w:rPr>
                <w:color w:val="000000"/>
                <w:lang w:eastAsia="zh-CN"/>
              </w:rPr>
            </w:pPr>
            <w:r>
              <w:rPr>
                <w:rFonts w:hint="eastAsia"/>
                <w:color w:val="000000"/>
                <w:sz w:val="24"/>
                <w:szCs w:val="24"/>
                <w:lang w:eastAsia="zh-CN"/>
              </w:rPr>
              <w:t>229</w:t>
            </w:r>
          </w:p>
        </w:tc>
        <w:tc>
          <w:tcPr>
            <w:tcW w:w="1440" w:type="dxa"/>
            <w:tcBorders>
              <w:top w:val="single" w:color="auto" w:sz="4" w:space="0"/>
              <w:left w:val="single" w:color="auto" w:sz="4" w:space="0"/>
              <w:bottom w:val="single" w:color="auto" w:sz="4" w:space="0"/>
              <w:right w:val="single" w:color="auto" w:sz="4" w:space="0"/>
            </w:tcBorders>
          </w:tcPr>
          <w:p w14:paraId="536AA332">
            <w:pPr>
              <w:widowControl/>
              <w:jc w:val="both"/>
              <w:textAlignment w:val="center"/>
              <w:rPr>
                <w:color w:val="000000"/>
                <w:lang w:eastAsia="zh-CN"/>
              </w:rPr>
            </w:pPr>
          </w:p>
        </w:tc>
      </w:tr>
      <w:tr w14:paraId="4494E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897F32">
            <w:pPr>
              <w:widowControl/>
              <w:jc w:val="center"/>
              <w:textAlignment w:val="center"/>
              <w:rPr>
                <w:color w:val="000000"/>
                <w:lang w:eastAsia="zh-CN"/>
              </w:rPr>
            </w:pPr>
            <w:r>
              <w:rPr>
                <w:rFonts w:hint="eastAsia"/>
                <w:color w:val="000000"/>
                <w:sz w:val="24"/>
                <w:szCs w:val="24"/>
                <w:lang w:eastAsia="zh-CN"/>
              </w:rPr>
              <w:t>228</w:t>
            </w:r>
          </w:p>
        </w:tc>
        <w:tc>
          <w:tcPr>
            <w:tcW w:w="1590" w:type="dxa"/>
            <w:tcBorders>
              <w:top w:val="single" w:color="auto" w:sz="4" w:space="0"/>
              <w:left w:val="single" w:color="auto" w:sz="4" w:space="0"/>
              <w:bottom w:val="single" w:color="auto" w:sz="4" w:space="0"/>
              <w:right w:val="single" w:color="auto" w:sz="4" w:space="0"/>
            </w:tcBorders>
            <w:vAlign w:val="center"/>
          </w:tcPr>
          <w:p w14:paraId="257D5915">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51C87B80">
            <w:pPr>
              <w:widowControl/>
              <w:jc w:val="center"/>
              <w:textAlignment w:val="center"/>
              <w:rPr>
                <w:color w:val="000000"/>
                <w:lang w:eastAsia="zh-CN"/>
              </w:rPr>
            </w:pPr>
            <w:r>
              <w:rPr>
                <w:rFonts w:hint="eastAsia"/>
                <w:color w:val="000000"/>
                <w:sz w:val="24"/>
                <w:szCs w:val="24"/>
                <w:lang w:eastAsia="zh-CN"/>
              </w:rPr>
              <w:t>79号</w:t>
            </w:r>
          </w:p>
        </w:tc>
        <w:tc>
          <w:tcPr>
            <w:tcW w:w="2243" w:type="dxa"/>
            <w:tcBorders>
              <w:top w:val="single" w:color="auto" w:sz="4" w:space="0"/>
              <w:left w:val="single" w:color="auto" w:sz="4" w:space="0"/>
              <w:bottom w:val="single" w:color="auto" w:sz="4" w:space="0"/>
              <w:right w:val="single" w:color="auto" w:sz="4" w:space="0"/>
            </w:tcBorders>
            <w:vAlign w:val="center"/>
          </w:tcPr>
          <w:p w14:paraId="76527E9C">
            <w:pPr>
              <w:widowControl/>
              <w:jc w:val="center"/>
              <w:textAlignment w:val="center"/>
              <w:rPr>
                <w:color w:val="000000"/>
                <w:lang w:eastAsia="zh-CN"/>
              </w:rPr>
            </w:pPr>
            <w:r>
              <w:rPr>
                <w:rFonts w:hint="eastAsia"/>
                <w:color w:val="000000"/>
                <w:sz w:val="24"/>
                <w:szCs w:val="24"/>
                <w:lang w:eastAsia="zh-CN"/>
              </w:rPr>
              <w:t>85号</w:t>
            </w:r>
          </w:p>
        </w:tc>
        <w:tc>
          <w:tcPr>
            <w:tcW w:w="1485" w:type="dxa"/>
            <w:tcBorders>
              <w:top w:val="single" w:color="auto" w:sz="4" w:space="0"/>
              <w:left w:val="single" w:color="auto" w:sz="4" w:space="0"/>
              <w:bottom w:val="single" w:color="auto" w:sz="4" w:space="0"/>
              <w:right w:val="single" w:color="auto" w:sz="4" w:space="0"/>
            </w:tcBorders>
            <w:vAlign w:val="center"/>
          </w:tcPr>
          <w:p w14:paraId="38228D6F">
            <w:pPr>
              <w:widowControl/>
              <w:jc w:val="center"/>
              <w:textAlignment w:val="center"/>
              <w:rPr>
                <w:color w:val="000000"/>
                <w:lang w:eastAsia="zh-CN"/>
              </w:rPr>
            </w:pPr>
            <w:r>
              <w:rPr>
                <w:rFonts w:hint="eastAsia"/>
                <w:color w:val="000000"/>
                <w:sz w:val="24"/>
                <w:szCs w:val="24"/>
                <w:lang w:eastAsia="zh-CN"/>
              </w:rPr>
              <w:t>227</w:t>
            </w:r>
          </w:p>
        </w:tc>
        <w:tc>
          <w:tcPr>
            <w:tcW w:w="1440" w:type="dxa"/>
            <w:tcBorders>
              <w:top w:val="single" w:color="auto" w:sz="4" w:space="0"/>
              <w:left w:val="single" w:color="auto" w:sz="4" w:space="0"/>
              <w:bottom w:val="single" w:color="auto" w:sz="4" w:space="0"/>
              <w:right w:val="single" w:color="auto" w:sz="4" w:space="0"/>
            </w:tcBorders>
          </w:tcPr>
          <w:p w14:paraId="658C208A">
            <w:pPr>
              <w:widowControl/>
              <w:jc w:val="both"/>
              <w:textAlignment w:val="center"/>
              <w:rPr>
                <w:color w:val="000000"/>
                <w:lang w:eastAsia="zh-CN"/>
              </w:rPr>
            </w:pPr>
          </w:p>
        </w:tc>
      </w:tr>
      <w:tr w14:paraId="456E3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220058">
            <w:pPr>
              <w:widowControl/>
              <w:jc w:val="center"/>
              <w:textAlignment w:val="center"/>
              <w:rPr>
                <w:color w:val="000000"/>
                <w:lang w:eastAsia="zh-CN"/>
              </w:rPr>
            </w:pPr>
            <w:r>
              <w:rPr>
                <w:rFonts w:hint="eastAsia"/>
                <w:color w:val="000000"/>
                <w:sz w:val="24"/>
                <w:szCs w:val="24"/>
                <w:lang w:eastAsia="zh-CN"/>
              </w:rPr>
              <w:t>229</w:t>
            </w:r>
          </w:p>
        </w:tc>
        <w:tc>
          <w:tcPr>
            <w:tcW w:w="1590" w:type="dxa"/>
            <w:tcBorders>
              <w:top w:val="single" w:color="auto" w:sz="4" w:space="0"/>
              <w:left w:val="single" w:color="auto" w:sz="4" w:space="0"/>
              <w:bottom w:val="single" w:color="auto" w:sz="4" w:space="0"/>
              <w:right w:val="single" w:color="auto" w:sz="4" w:space="0"/>
            </w:tcBorders>
            <w:vAlign w:val="center"/>
          </w:tcPr>
          <w:p w14:paraId="5840B470">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6BCCE870">
            <w:pPr>
              <w:widowControl/>
              <w:jc w:val="center"/>
              <w:textAlignment w:val="center"/>
              <w:rPr>
                <w:color w:val="000000"/>
                <w:lang w:eastAsia="zh-CN"/>
              </w:rPr>
            </w:pPr>
            <w:r>
              <w:rPr>
                <w:rFonts w:hint="eastAsia"/>
                <w:color w:val="000000"/>
                <w:sz w:val="24"/>
                <w:szCs w:val="24"/>
                <w:lang w:eastAsia="zh-CN"/>
              </w:rPr>
              <w:t>29号</w:t>
            </w:r>
          </w:p>
        </w:tc>
        <w:tc>
          <w:tcPr>
            <w:tcW w:w="2243" w:type="dxa"/>
            <w:tcBorders>
              <w:top w:val="single" w:color="auto" w:sz="4" w:space="0"/>
              <w:left w:val="single" w:color="auto" w:sz="4" w:space="0"/>
              <w:bottom w:val="single" w:color="auto" w:sz="4" w:space="0"/>
              <w:right w:val="single" w:color="auto" w:sz="4" w:space="0"/>
            </w:tcBorders>
            <w:vAlign w:val="center"/>
          </w:tcPr>
          <w:p w14:paraId="1704A3C9">
            <w:pPr>
              <w:widowControl/>
              <w:jc w:val="center"/>
              <w:textAlignment w:val="center"/>
              <w:rPr>
                <w:color w:val="000000"/>
                <w:lang w:eastAsia="zh-CN"/>
              </w:rPr>
            </w:pPr>
            <w:r>
              <w:rPr>
                <w:rFonts w:hint="eastAsia"/>
                <w:color w:val="000000"/>
                <w:sz w:val="24"/>
                <w:szCs w:val="24"/>
                <w:lang w:eastAsia="zh-CN"/>
              </w:rPr>
              <w:t>89号</w:t>
            </w:r>
          </w:p>
        </w:tc>
        <w:tc>
          <w:tcPr>
            <w:tcW w:w="1485" w:type="dxa"/>
            <w:tcBorders>
              <w:top w:val="single" w:color="auto" w:sz="4" w:space="0"/>
              <w:left w:val="single" w:color="auto" w:sz="4" w:space="0"/>
              <w:bottom w:val="single" w:color="auto" w:sz="4" w:space="0"/>
              <w:right w:val="single" w:color="auto" w:sz="4" w:space="0"/>
            </w:tcBorders>
            <w:vAlign w:val="center"/>
          </w:tcPr>
          <w:p w14:paraId="3EB33772">
            <w:pPr>
              <w:widowControl/>
              <w:jc w:val="center"/>
              <w:textAlignment w:val="center"/>
              <w:rPr>
                <w:color w:val="000000"/>
                <w:lang w:eastAsia="zh-CN"/>
              </w:rPr>
            </w:pPr>
            <w:r>
              <w:rPr>
                <w:rFonts w:hint="eastAsia"/>
                <w:color w:val="000000"/>
                <w:sz w:val="24"/>
                <w:szCs w:val="24"/>
                <w:lang w:eastAsia="zh-CN"/>
              </w:rPr>
              <w:t>731</w:t>
            </w:r>
          </w:p>
        </w:tc>
        <w:tc>
          <w:tcPr>
            <w:tcW w:w="1440" w:type="dxa"/>
            <w:tcBorders>
              <w:top w:val="single" w:color="auto" w:sz="4" w:space="0"/>
              <w:left w:val="single" w:color="auto" w:sz="4" w:space="0"/>
              <w:bottom w:val="single" w:color="auto" w:sz="4" w:space="0"/>
              <w:right w:val="single" w:color="auto" w:sz="4" w:space="0"/>
            </w:tcBorders>
          </w:tcPr>
          <w:p w14:paraId="4B90A1CF">
            <w:pPr>
              <w:widowControl/>
              <w:jc w:val="both"/>
              <w:textAlignment w:val="center"/>
              <w:rPr>
                <w:color w:val="000000"/>
                <w:lang w:eastAsia="zh-CN"/>
              </w:rPr>
            </w:pPr>
          </w:p>
        </w:tc>
      </w:tr>
      <w:tr w14:paraId="36F73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8EF73CB">
            <w:pPr>
              <w:widowControl/>
              <w:jc w:val="center"/>
              <w:textAlignment w:val="center"/>
              <w:rPr>
                <w:color w:val="000000"/>
                <w:lang w:eastAsia="zh-CN"/>
              </w:rPr>
            </w:pPr>
            <w:r>
              <w:rPr>
                <w:rFonts w:hint="eastAsia"/>
                <w:color w:val="000000"/>
                <w:sz w:val="24"/>
                <w:szCs w:val="24"/>
                <w:lang w:eastAsia="zh-CN"/>
              </w:rPr>
              <w:t>230</w:t>
            </w:r>
          </w:p>
        </w:tc>
        <w:tc>
          <w:tcPr>
            <w:tcW w:w="1590" w:type="dxa"/>
            <w:tcBorders>
              <w:top w:val="single" w:color="auto" w:sz="4" w:space="0"/>
              <w:left w:val="single" w:color="auto" w:sz="4" w:space="0"/>
              <w:bottom w:val="single" w:color="auto" w:sz="4" w:space="0"/>
              <w:right w:val="single" w:color="auto" w:sz="4" w:space="0"/>
            </w:tcBorders>
            <w:vAlign w:val="center"/>
          </w:tcPr>
          <w:p w14:paraId="4691B890">
            <w:pPr>
              <w:widowControl/>
              <w:jc w:val="center"/>
              <w:textAlignment w:val="center"/>
              <w:rPr>
                <w:color w:val="000000"/>
                <w:lang w:eastAsia="zh-CN"/>
              </w:rPr>
            </w:pPr>
            <w:r>
              <w:rPr>
                <w:rFonts w:hint="eastAsia"/>
                <w:color w:val="000000"/>
                <w:sz w:val="24"/>
                <w:szCs w:val="24"/>
                <w:lang w:eastAsia="zh-CN"/>
              </w:rPr>
              <w:t>松木岭路一里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14EB9083">
            <w:pPr>
              <w:widowControl/>
              <w:jc w:val="center"/>
              <w:textAlignment w:val="center"/>
              <w:rPr>
                <w:color w:val="000000"/>
                <w:lang w:eastAsia="zh-CN"/>
              </w:rPr>
            </w:pPr>
            <w:r>
              <w:rPr>
                <w:rFonts w:hint="eastAsia"/>
                <w:color w:val="000000"/>
                <w:sz w:val="24"/>
                <w:szCs w:val="24"/>
                <w:lang w:eastAsia="zh-CN"/>
              </w:rPr>
              <w:t>90号</w:t>
            </w:r>
          </w:p>
        </w:tc>
        <w:tc>
          <w:tcPr>
            <w:tcW w:w="2243" w:type="dxa"/>
            <w:tcBorders>
              <w:top w:val="single" w:color="auto" w:sz="4" w:space="0"/>
              <w:left w:val="single" w:color="auto" w:sz="4" w:space="0"/>
              <w:bottom w:val="single" w:color="auto" w:sz="4" w:space="0"/>
              <w:right w:val="single" w:color="auto" w:sz="4" w:space="0"/>
            </w:tcBorders>
            <w:vAlign w:val="center"/>
          </w:tcPr>
          <w:p w14:paraId="3C2CA91A">
            <w:pPr>
              <w:widowControl/>
              <w:jc w:val="center"/>
              <w:textAlignment w:val="center"/>
              <w:rPr>
                <w:color w:val="000000"/>
                <w:lang w:eastAsia="zh-CN"/>
              </w:rPr>
            </w:pPr>
            <w:r>
              <w:rPr>
                <w:rFonts w:hint="eastAsia"/>
                <w:color w:val="000000"/>
                <w:sz w:val="24"/>
                <w:szCs w:val="24"/>
                <w:lang w:eastAsia="zh-CN"/>
              </w:rPr>
              <w:t>101号</w:t>
            </w:r>
          </w:p>
        </w:tc>
        <w:tc>
          <w:tcPr>
            <w:tcW w:w="1485" w:type="dxa"/>
            <w:tcBorders>
              <w:top w:val="single" w:color="auto" w:sz="4" w:space="0"/>
              <w:left w:val="single" w:color="auto" w:sz="4" w:space="0"/>
              <w:bottom w:val="single" w:color="auto" w:sz="4" w:space="0"/>
              <w:right w:val="single" w:color="auto" w:sz="4" w:space="0"/>
            </w:tcBorders>
            <w:vAlign w:val="center"/>
          </w:tcPr>
          <w:p w14:paraId="7E4B70FC">
            <w:pPr>
              <w:widowControl/>
              <w:jc w:val="center"/>
              <w:textAlignment w:val="center"/>
              <w:rPr>
                <w:color w:val="000000"/>
                <w:lang w:eastAsia="zh-CN"/>
              </w:rPr>
            </w:pPr>
            <w:r>
              <w:rPr>
                <w:rFonts w:hint="eastAsia"/>
                <w:color w:val="000000"/>
                <w:sz w:val="24"/>
                <w:szCs w:val="24"/>
                <w:lang w:eastAsia="zh-CN"/>
              </w:rPr>
              <w:t>469</w:t>
            </w:r>
          </w:p>
        </w:tc>
        <w:tc>
          <w:tcPr>
            <w:tcW w:w="1440" w:type="dxa"/>
            <w:tcBorders>
              <w:top w:val="single" w:color="auto" w:sz="4" w:space="0"/>
              <w:left w:val="single" w:color="auto" w:sz="4" w:space="0"/>
              <w:bottom w:val="single" w:color="auto" w:sz="4" w:space="0"/>
              <w:right w:val="single" w:color="auto" w:sz="4" w:space="0"/>
            </w:tcBorders>
          </w:tcPr>
          <w:p w14:paraId="204BEEFC">
            <w:pPr>
              <w:widowControl/>
              <w:jc w:val="both"/>
              <w:textAlignment w:val="center"/>
              <w:rPr>
                <w:color w:val="000000"/>
                <w:lang w:eastAsia="zh-CN"/>
              </w:rPr>
            </w:pPr>
          </w:p>
        </w:tc>
      </w:tr>
      <w:tr w14:paraId="6F03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7BBFFA">
            <w:pPr>
              <w:widowControl/>
              <w:jc w:val="center"/>
              <w:textAlignment w:val="center"/>
              <w:rPr>
                <w:color w:val="000000"/>
                <w:lang w:eastAsia="zh-CN"/>
              </w:rPr>
            </w:pPr>
            <w:r>
              <w:rPr>
                <w:rFonts w:hint="eastAsia"/>
                <w:color w:val="000000"/>
                <w:sz w:val="24"/>
                <w:szCs w:val="24"/>
                <w:lang w:eastAsia="zh-CN"/>
              </w:rPr>
              <w:t>231</w:t>
            </w:r>
          </w:p>
        </w:tc>
        <w:tc>
          <w:tcPr>
            <w:tcW w:w="1590" w:type="dxa"/>
            <w:tcBorders>
              <w:top w:val="single" w:color="auto" w:sz="4" w:space="0"/>
              <w:left w:val="single" w:color="auto" w:sz="4" w:space="0"/>
              <w:bottom w:val="single" w:color="auto" w:sz="4" w:space="0"/>
              <w:right w:val="single" w:color="auto" w:sz="4" w:space="0"/>
            </w:tcBorders>
            <w:vAlign w:val="center"/>
          </w:tcPr>
          <w:p w14:paraId="2FE63F00">
            <w:pPr>
              <w:widowControl/>
              <w:jc w:val="center"/>
              <w:textAlignment w:val="center"/>
              <w:rPr>
                <w:color w:val="000000"/>
                <w:lang w:eastAsia="zh-CN"/>
              </w:rPr>
            </w:pPr>
            <w:r>
              <w:rPr>
                <w:rFonts w:hint="eastAsia"/>
                <w:color w:val="000000"/>
                <w:sz w:val="24"/>
                <w:szCs w:val="24"/>
                <w:lang w:eastAsia="zh-CN"/>
              </w:rPr>
              <w:t>大兴路三里</w:t>
            </w:r>
          </w:p>
        </w:tc>
        <w:tc>
          <w:tcPr>
            <w:tcW w:w="2049" w:type="dxa"/>
            <w:tcBorders>
              <w:top w:val="single" w:color="auto" w:sz="4" w:space="0"/>
              <w:left w:val="single" w:color="auto" w:sz="4" w:space="0"/>
              <w:bottom w:val="single" w:color="auto" w:sz="4" w:space="0"/>
              <w:right w:val="single" w:color="auto" w:sz="4" w:space="0"/>
            </w:tcBorders>
            <w:vAlign w:val="center"/>
          </w:tcPr>
          <w:p w14:paraId="0BC7E1AA">
            <w:pPr>
              <w:widowControl/>
              <w:jc w:val="center"/>
              <w:textAlignment w:val="center"/>
              <w:rPr>
                <w:color w:val="000000"/>
                <w:lang w:eastAsia="zh-CN"/>
              </w:rPr>
            </w:pPr>
            <w:r>
              <w:rPr>
                <w:rFonts w:hint="eastAsia"/>
                <w:color w:val="000000"/>
                <w:sz w:val="24"/>
                <w:szCs w:val="24"/>
                <w:lang w:eastAsia="zh-CN"/>
              </w:rPr>
              <w:t>40号</w:t>
            </w:r>
          </w:p>
        </w:tc>
        <w:tc>
          <w:tcPr>
            <w:tcW w:w="2243" w:type="dxa"/>
            <w:tcBorders>
              <w:top w:val="single" w:color="auto" w:sz="4" w:space="0"/>
              <w:left w:val="single" w:color="auto" w:sz="4" w:space="0"/>
              <w:bottom w:val="single" w:color="auto" w:sz="4" w:space="0"/>
              <w:right w:val="single" w:color="auto" w:sz="4" w:space="0"/>
            </w:tcBorders>
            <w:vAlign w:val="center"/>
          </w:tcPr>
          <w:p w14:paraId="0E9E0D00">
            <w:pPr>
              <w:widowControl/>
              <w:jc w:val="center"/>
              <w:textAlignment w:val="center"/>
              <w:rPr>
                <w:color w:val="000000"/>
                <w:lang w:eastAsia="zh-CN"/>
              </w:rPr>
            </w:pPr>
            <w:r>
              <w:rPr>
                <w:rFonts w:hint="eastAsia"/>
                <w:color w:val="000000"/>
                <w:sz w:val="24"/>
                <w:szCs w:val="24"/>
                <w:lang w:eastAsia="zh-CN"/>
              </w:rPr>
              <w:t>43号</w:t>
            </w:r>
          </w:p>
        </w:tc>
        <w:tc>
          <w:tcPr>
            <w:tcW w:w="1485" w:type="dxa"/>
            <w:tcBorders>
              <w:top w:val="single" w:color="auto" w:sz="4" w:space="0"/>
              <w:left w:val="single" w:color="auto" w:sz="4" w:space="0"/>
              <w:bottom w:val="single" w:color="auto" w:sz="4" w:space="0"/>
              <w:right w:val="single" w:color="auto" w:sz="4" w:space="0"/>
            </w:tcBorders>
            <w:vAlign w:val="center"/>
          </w:tcPr>
          <w:p w14:paraId="03F3E31C">
            <w:pPr>
              <w:widowControl/>
              <w:jc w:val="center"/>
              <w:textAlignment w:val="center"/>
              <w:rPr>
                <w:color w:val="000000"/>
                <w:lang w:eastAsia="zh-CN"/>
              </w:rPr>
            </w:pPr>
            <w:r>
              <w:rPr>
                <w:rFonts w:hint="eastAsia"/>
                <w:color w:val="000000"/>
                <w:sz w:val="24"/>
                <w:szCs w:val="24"/>
                <w:lang w:eastAsia="zh-CN"/>
              </w:rPr>
              <w:t>651</w:t>
            </w:r>
          </w:p>
        </w:tc>
        <w:tc>
          <w:tcPr>
            <w:tcW w:w="1440" w:type="dxa"/>
            <w:tcBorders>
              <w:top w:val="single" w:color="auto" w:sz="4" w:space="0"/>
              <w:left w:val="single" w:color="auto" w:sz="4" w:space="0"/>
              <w:bottom w:val="single" w:color="auto" w:sz="4" w:space="0"/>
              <w:right w:val="single" w:color="auto" w:sz="4" w:space="0"/>
            </w:tcBorders>
          </w:tcPr>
          <w:p w14:paraId="18B101B8">
            <w:pPr>
              <w:widowControl/>
              <w:jc w:val="both"/>
              <w:textAlignment w:val="center"/>
              <w:rPr>
                <w:color w:val="000000"/>
                <w:lang w:eastAsia="zh-CN"/>
              </w:rPr>
            </w:pPr>
          </w:p>
        </w:tc>
      </w:tr>
      <w:tr w14:paraId="4F8EE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3BFB4B">
            <w:pPr>
              <w:widowControl/>
              <w:jc w:val="center"/>
              <w:textAlignment w:val="center"/>
              <w:rPr>
                <w:color w:val="000000"/>
                <w:lang w:eastAsia="zh-CN"/>
              </w:rPr>
            </w:pPr>
            <w:r>
              <w:rPr>
                <w:rFonts w:hint="eastAsia"/>
                <w:color w:val="000000"/>
                <w:sz w:val="24"/>
                <w:szCs w:val="24"/>
                <w:lang w:eastAsia="zh-CN"/>
              </w:rPr>
              <w:t>232</w:t>
            </w:r>
          </w:p>
        </w:tc>
        <w:tc>
          <w:tcPr>
            <w:tcW w:w="1590" w:type="dxa"/>
            <w:tcBorders>
              <w:top w:val="single" w:color="auto" w:sz="4" w:space="0"/>
              <w:left w:val="single" w:color="auto" w:sz="4" w:space="0"/>
              <w:bottom w:val="single" w:color="auto" w:sz="4" w:space="0"/>
              <w:right w:val="single" w:color="auto" w:sz="4" w:space="0"/>
            </w:tcBorders>
            <w:vAlign w:val="center"/>
          </w:tcPr>
          <w:p w14:paraId="1195B99C">
            <w:pPr>
              <w:widowControl/>
              <w:jc w:val="center"/>
              <w:textAlignment w:val="center"/>
              <w:rPr>
                <w:color w:val="000000"/>
                <w:lang w:eastAsia="zh-CN"/>
              </w:rPr>
            </w:pPr>
            <w:r>
              <w:rPr>
                <w:rFonts w:hint="eastAsia"/>
                <w:color w:val="000000"/>
                <w:sz w:val="24"/>
                <w:szCs w:val="24"/>
                <w:lang w:eastAsia="zh-CN"/>
              </w:rPr>
              <w:t>大兴路三里</w:t>
            </w:r>
          </w:p>
        </w:tc>
        <w:tc>
          <w:tcPr>
            <w:tcW w:w="2049" w:type="dxa"/>
            <w:tcBorders>
              <w:top w:val="single" w:color="auto" w:sz="4" w:space="0"/>
              <w:left w:val="single" w:color="auto" w:sz="4" w:space="0"/>
              <w:bottom w:val="single" w:color="auto" w:sz="4" w:space="0"/>
              <w:right w:val="single" w:color="auto" w:sz="4" w:space="0"/>
            </w:tcBorders>
            <w:vAlign w:val="center"/>
          </w:tcPr>
          <w:p w14:paraId="35EB80A9">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E94E14E">
            <w:pPr>
              <w:widowControl/>
              <w:jc w:val="center"/>
              <w:textAlignment w:val="center"/>
              <w:rPr>
                <w:color w:val="000000"/>
                <w:lang w:eastAsia="zh-CN"/>
              </w:rPr>
            </w:pPr>
            <w:r>
              <w:rPr>
                <w:rFonts w:hint="eastAsia"/>
                <w:color w:val="000000"/>
                <w:sz w:val="24"/>
                <w:szCs w:val="24"/>
                <w:lang w:eastAsia="zh-CN"/>
              </w:rPr>
              <w:t>28号</w:t>
            </w:r>
          </w:p>
        </w:tc>
        <w:tc>
          <w:tcPr>
            <w:tcW w:w="1485" w:type="dxa"/>
            <w:tcBorders>
              <w:top w:val="single" w:color="auto" w:sz="4" w:space="0"/>
              <w:left w:val="single" w:color="auto" w:sz="4" w:space="0"/>
              <w:bottom w:val="single" w:color="auto" w:sz="4" w:space="0"/>
              <w:right w:val="single" w:color="auto" w:sz="4" w:space="0"/>
            </w:tcBorders>
            <w:vAlign w:val="center"/>
          </w:tcPr>
          <w:p w14:paraId="0FADE5FE">
            <w:pPr>
              <w:widowControl/>
              <w:jc w:val="center"/>
              <w:textAlignment w:val="center"/>
              <w:rPr>
                <w:color w:val="000000"/>
                <w:lang w:eastAsia="zh-CN"/>
              </w:rPr>
            </w:pPr>
            <w:r>
              <w:rPr>
                <w:rFonts w:hint="eastAsia"/>
                <w:color w:val="000000"/>
                <w:sz w:val="24"/>
                <w:szCs w:val="24"/>
                <w:lang w:eastAsia="zh-CN"/>
              </w:rPr>
              <w:t>1032</w:t>
            </w:r>
          </w:p>
        </w:tc>
        <w:tc>
          <w:tcPr>
            <w:tcW w:w="1440" w:type="dxa"/>
            <w:tcBorders>
              <w:top w:val="single" w:color="auto" w:sz="4" w:space="0"/>
              <w:left w:val="single" w:color="auto" w:sz="4" w:space="0"/>
              <w:bottom w:val="single" w:color="auto" w:sz="4" w:space="0"/>
              <w:right w:val="single" w:color="auto" w:sz="4" w:space="0"/>
            </w:tcBorders>
          </w:tcPr>
          <w:p w14:paraId="7E460EC7">
            <w:pPr>
              <w:widowControl/>
              <w:jc w:val="both"/>
              <w:textAlignment w:val="center"/>
              <w:rPr>
                <w:color w:val="000000"/>
                <w:lang w:eastAsia="zh-CN"/>
              </w:rPr>
            </w:pPr>
          </w:p>
        </w:tc>
      </w:tr>
      <w:tr w14:paraId="522B6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9B4F69">
            <w:pPr>
              <w:widowControl/>
              <w:jc w:val="center"/>
              <w:textAlignment w:val="center"/>
              <w:rPr>
                <w:color w:val="000000"/>
                <w:lang w:eastAsia="zh-CN"/>
              </w:rPr>
            </w:pPr>
            <w:r>
              <w:rPr>
                <w:rFonts w:hint="eastAsia"/>
                <w:color w:val="000000"/>
                <w:sz w:val="24"/>
                <w:szCs w:val="24"/>
                <w:lang w:eastAsia="zh-CN"/>
              </w:rPr>
              <w:t>233</w:t>
            </w:r>
          </w:p>
        </w:tc>
        <w:tc>
          <w:tcPr>
            <w:tcW w:w="1590" w:type="dxa"/>
            <w:tcBorders>
              <w:top w:val="single" w:color="auto" w:sz="4" w:space="0"/>
              <w:left w:val="single" w:color="auto" w:sz="4" w:space="0"/>
              <w:bottom w:val="single" w:color="auto" w:sz="4" w:space="0"/>
              <w:right w:val="single" w:color="auto" w:sz="4" w:space="0"/>
            </w:tcBorders>
            <w:vAlign w:val="center"/>
          </w:tcPr>
          <w:p w14:paraId="2F7596DE">
            <w:pPr>
              <w:widowControl/>
              <w:jc w:val="center"/>
              <w:textAlignment w:val="center"/>
              <w:rPr>
                <w:color w:val="000000"/>
                <w:lang w:eastAsia="zh-CN"/>
              </w:rPr>
            </w:pPr>
            <w:r>
              <w:rPr>
                <w:rFonts w:hint="eastAsia"/>
                <w:color w:val="000000"/>
                <w:sz w:val="24"/>
                <w:szCs w:val="24"/>
                <w:lang w:eastAsia="zh-CN"/>
              </w:rPr>
              <w:t>一环南路</w:t>
            </w:r>
          </w:p>
        </w:tc>
        <w:tc>
          <w:tcPr>
            <w:tcW w:w="2049" w:type="dxa"/>
            <w:tcBorders>
              <w:top w:val="single" w:color="auto" w:sz="4" w:space="0"/>
              <w:left w:val="single" w:color="auto" w:sz="4" w:space="0"/>
              <w:bottom w:val="single" w:color="auto" w:sz="4" w:space="0"/>
              <w:right w:val="single" w:color="auto" w:sz="4" w:space="0"/>
            </w:tcBorders>
            <w:vAlign w:val="center"/>
          </w:tcPr>
          <w:p w14:paraId="4F440C96">
            <w:pPr>
              <w:widowControl/>
              <w:jc w:val="center"/>
              <w:textAlignment w:val="center"/>
              <w:rPr>
                <w:color w:val="000000"/>
                <w:lang w:eastAsia="zh-CN"/>
              </w:rPr>
            </w:pPr>
            <w:r>
              <w:rPr>
                <w:rFonts w:hint="eastAsia"/>
                <w:color w:val="000000"/>
                <w:sz w:val="24"/>
                <w:szCs w:val="24"/>
                <w:lang w:eastAsia="zh-CN"/>
              </w:rPr>
              <w:t>森工站</w:t>
            </w:r>
          </w:p>
        </w:tc>
        <w:tc>
          <w:tcPr>
            <w:tcW w:w="2243" w:type="dxa"/>
            <w:tcBorders>
              <w:top w:val="single" w:color="auto" w:sz="4" w:space="0"/>
              <w:left w:val="single" w:color="auto" w:sz="4" w:space="0"/>
              <w:bottom w:val="single" w:color="auto" w:sz="4" w:space="0"/>
              <w:right w:val="single" w:color="auto" w:sz="4" w:space="0"/>
            </w:tcBorders>
            <w:vAlign w:val="center"/>
          </w:tcPr>
          <w:p w14:paraId="6E35FABE">
            <w:pPr>
              <w:widowControl/>
              <w:jc w:val="center"/>
              <w:textAlignment w:val="center"/>
              <w:rPr>
                <w:color w:val="000000"/>
                <w:lang w:eastAsia="zh-CN"/>
              </w:rPr>
            </w:pPr>
            <w:r>
              <w:rPr>
                <w:rFonts w:hint="eastAsia"/>
                <w:color w:val="000000"/>
                <w:sz w:val="24"/>
                <w:szCs w:val="24"/>
                <w:lang w:eastAsia="zh-CN"/>
              </w:rPr>
              <w:t>路灯所路口</w:t>
            </w:r>
          </w:p>
        </w:tc>
        <w:tc>
          <w:tcPr>
            <w:tcW w:w="1485" w:type="dxa"/>
            <w:tcBorders>
              <w:top w:val="single" w:color="auto" w:sz="4" w:space="0"/>
              <w:left w:val="single" w:color="auto" w:sz="4" w:space="0"/>
              <w:bottom w:val="single" w:color="auto" w:sz="4" w:space="0"/>
              <w:right w:val="single" w:color="auto" w:sz="4" w:space="0"/>
            </w:tcBorders>
            <w:vAlign w:val="center"/>
          </w:tcPr>
          <w:p w14:paraId="5E0D72A5">
            <w:pPr>
              <w:widowControl/>
              <w:jc w:val="center"/>
              <w:textAlignment w:val="center"/>
              <w:rPr>
                <w:color w:val="000000"/>
                <w:lang w:eastAsia="zh-CN"/>
              </w:rPr>
            </w:pPr>
            <w:r>
              <w:rPr>
                <w:rFonts w:hint="eastAsia"/>
                <w:color w:val="000000"/>
                <w:sz w:val="24"/>
                <w:szCs w:val="24"/>
                <w:lang w:eastAsia="zh-CN"/>
              </w:rPr>
              <w:t>788</w:t>
            </w:r>
          </w:p>
        </w:tc>
        <w:tc>
          <w:tcPr>
            <w:tcW w:w="1440" w:type="dxa"/>
            <w:tcBorders>
              <w:top w:val="single" w:color="auto" w:sz="4" w:space="0"/>
              <w:left w:val="single" w:color="auto" w:sz="4" w:space="0"/>
              <w:bottom w:val="single" w:color="auto" w:sz="4" w:space="0"/>
              <w:right w:val="single" w:color="auto" w:sz="4" w:space="0"/>
            </w:tcBorders>
          </w:tcPr>
          <w:p w14:paraId="38088354">
            <w:pPr>
              <w:widowControl/>
              <w:jc w:val="both"/>
              <w:textAlignment w:val="center"/>
              <w:rPr>
                <w:color w:val="000000"/>
                <w:lang w:eastAsia="zh-CN"/>
              </w:rPr>
            </w:pPr>
          </w:p>
        </w:tc>
      </w:tr>
      <w:tr w14:paraId="12072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12D3DB">
            <w:pPr>
              <w:widowControl/>
              <w:jc w:val="center"/>
              <w:textAlignment w:val="center"/>
              <w:rPr>
                <w:color w:val="000000"/>
                <w:lang w:eastAsia="zh-CN"/>
              </w:rPr>
            </w:pPr>
            <w:r>
              <w:rPr>
                <w:rFonts w:hint="eastAsia"/>
                <w:color w:val="000000"/>
                <w:sz w:val="24"/>
                <w:szCs w:val="24"/>
                <w:lang w:eastAsia="zh-CN"/>
              </w:rPr>
              <w:t>234</w:t>
            </w:r>
          </w:p>
        </w:tc>
        <w:tc>
          <w:tcPr>
            <w:tcW w:w="1590" w:type="dxa"/>
            <w:tcBorders>
              <w:top w:val="single" w:color="auto" w:sz="4" w:space="0"/>
              <w:left w:val="single" w:color="auto" w:sz="4" w:space="0"/>
              <w:bottom w:val="single" w:color="auto" w:sz="4" w:space="0"/>
              <w:right w:val="single" w:color="auto" w:sz="4" w:space="0"/>
            </w:tcBorders>
            <w:vAlign w:val="center"/>
          </w:tcPr>
          <w:p w14:paraId="594DDEA7">
            <w:pPr>
              <w:widowControl/>
              <w:jc w:val="center"/>
              <w:textAlignment w:val="center"/>
              <w:rPr>
                <w:color w:val="000000"/>
                <w:lang w:eastAsia="zh-CN"/>
              </w:rPr>
            </w:pPr>
            <w:r>
              <w:rPr>
                <w:rFonts w:hint="eastAsia"/>
                <w:color w:val="000000"/>
                <w:sz w:val="24"/>
                <w:szCs w:val="24"/>
                <w:lang w:eastAsia="zh-CN"/>
              </w:rPr>
              <w:t>大兴路二里</w:t>
            </w:r>
          </w:p>
        </w:tc>
        <w:tc>
          <w:tcPr>
            <w:tcW w:w="2049" w:type="dxa"/>
            <w:tcBorders>
              <w:top w:val="single" w:color="auto" w:sz="4" w:space="0"/>
              <w:left w:val="single" w:color="auto" w:sz="4" w:space="0"/>
              <w:bottom w:val="single" w:color="auto" w:sz="4" w:space="0"/>
              <w:right w:val="single" w:color="auto" w:sz="4" w:space="0"/>
            </w:tcBorders>
            <w:vAlign w:val="center"/>
          </w:tcPr>
          <w:p w14:paraId="5018372A">
            <w:pPr>
              <w:widowControl/>
              <w:jc w:val="center"/>
              <w:textAlignment w:val="center"/>
              <w:rPr>
                <w:color w:val="000000"/>
                <w:lang w:eastAsia="zh-CN"/>
              </w:rPr>
            </w:pPr>
            <w:r>
              <w:rPr>
                <w:rFonts w:hint="eastAsia"/>
                <w:color w:val="000000"/>
                <w:sz w:val="24"/>
                <w:szCs w:val="24"/>
                <w:lang w:eastAsia="zh-CN"/>
              </w:rPr>
              <w:t>29号</w:t>
            </w:r>
          </w:p>
        </w:tc>
        <w:tc>
          <w:tcPr>
            <w:tcW w:w="2243" w:type="dxa"/>
            <w:tcBorders>
              <w:top w:val="single" w:color="auto" w:sz="4" w:space="0"/>
              <w:left w:val="single" w:color="auto" w:sz="4" w:space="0"/>
              <w:bottom w:val="single" w:color="auto" w:sz="4" w:space="0"/>
              <w:right w:val="single" w:color="auto" w:sz="4" w:space="0"/>
            </w:tcBorders>
            <w:vAlign w:val="center"/>
          </w:tcPr>
          <w:p w14:paraId="767CD53A">
            <w:pPr>
              <w:widowControl/>
              <w:jc w:val="center"/>
              <w:textAlignment w:val="center"/>
              <w:rPr>
                <w:color w:val="000000"/>
                <w:lang w:eastAsia="zh-CN"/>
              </w:rPr>
            </w:pPr>
            <w:r>
              <w:rPr>
                <w:rFonts w:hint="eastAsia"/>
                <w:color w:val="000000"/>
                <w:sz w:val="24"/>
                <w:szCs w:val="24"/>
                <w:lang w:eastAsia="zh-CN"/>
              </w:rPr>
              <w:t>39号</w:t>
            </w:r>
          </w:p>
        </w:tc>
        <w:tc>
          <w:tcPr>
            <w:tcW w:w="1485" w:type="dxa"/>
            <w:tcBorders>
              <w:top w:val="single" w:color="auto" w:sz="4" w:space="0"/>
              <w:left w:val="single" w:color="auto" w:sz="4" w:space="0"/>
              <w:bottom w:val="single" w:color="auto" w:sz="4" w:space="0"/>
              <w:right w:val="single" w:color="auto" w:sz="4" w:space="0"/>
            </w:tcBorders>
            <w:vAlign w:val="center"/>
          </w:tcPr>
          <w:p w14:paraId="6D3DD45E">
            <w:pPr>
              <w:widowControl/>
              <w:jc w:val="center"/>
              <w:textAlignment w:val="center"/>
              <w:rPr>
                <w:color w:val="000000"/>
                <w:lang w:eastAsia="zh-CN"/>
              </w:rPr>
            </w:pPr>
            <w:r>
              <w:rPr>
                <w:rFonts w:hint="eastAsia"/>
                <w:color w:val="000000"/>
                <w:sz w:val="24"/>
                <w:szCs w:val="24"/>
                <w:lang w:eastAsia="zh-CN"/>
              </w:rPr>
              <w:t>709</w:t>
            </w:r>
          </w:p>
        </w:tc>
        <w:tc>
          <w:tcPr>
            <w:tcW w:w="1440" w:type="dxa"/>
            <w:tcBorders>
              <w:top w:val="single" w:color="auto" w:sz="4" w:space="0"/>
              <w:left w:val="single" w:color="auto" w:sz="4" w:space="0"/>
              <w:bottom w:val="single" w:color="auto" w:sz="4" w:space="0"/>
              <w:right w:val="single" w:color="auto" w:sz="4" w:space="0"/>
            </w:tcBorders>
          </w:tcPr>
          <w:p w14:paraId="4B35DB3C">
            <w:pPr>
              <w:widowControl/>
              <w:jc w:val="both"/>
              <w:textAlignment w:val="center"/>
              <w:rPr>
                <w:color w:val="000000"/>
                <w:lang w:eastAsia="zh-CN"/>
              </w:rPr>
            </w:pPr>
          </w:p>
        </w:tc>
      </w:tr>
      <w:tr w14:paraId="42F5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FFFDACD">
            <w:pPr>
              <w:widowControl/>
              <w:jc w:val="center"/>
              <w:textAlignment w:val="center"/>
              <w:rPr>
                <w:color w:val="000000"/>
                <w:lang w:eastAsia="zh-CN"/>
              </w:rPr>
            </w:pPr>
            <w:r>
              <w:rPr>
                <w:rFonts w:hint="eastAsia"/>
                <w:color w:val="000000"/>
                <w:sz w:val="24"/>
                <w:szCs w:val="24"/>
                <w:lang w:eastAsia="zh-CN"/>
              </w:rPr>
              <w:t>235</w:t>
            </w:r>
          </w:p>
        </w:tc>
        <w:tc>
          <w:tcPr>
            <w:tcW w:w="1590" w:type="dxa"/>
            <w:tcBorders>
              <w:top w:val="single" w:color="auto" w:sz="4" w:space="0"/>
              <w:left w:val="single" w:color="auto" w:sz="4" w:space="0"/>
              <w:bottom w:val="single" w:color="auto" w:sz="4" w:space="0"/>
              <w:right w:val="single" w:color="auto" w:sz="4" w:space="0"/>
            </w:tcBorders>
            <w:vAlign w:val="center"/>
          </w:tcPr>
          <w:p w14:paraId="12276B74">
            <w:pPr>
              <w:widowControl/>
              <w:jc w:val="center"/>
              <w:textAlignment w:val="center"/>
              <w:rPr>
                <w:color w:val="000000"/>
                <w:lang w:eastAsia="zh-CN"/>
              </w:rPr>
            </w:pPr>
            <w:r>
              <w:rPr>
                <w:rFonts w:hint="eastAsia"/>
                <w:color w:val="000000"/>
                <w:sz w:val="24"/>
                <w:szCs w:val="24"/>
                <w:lang w:eastAsia="zh-CN"/>
              </w:rPr>
              <w:t>原单车零件厂新增街</w:t>
            </w:r>
          </w:p>
        </w:tc>
        <w:tc>
          <w:tcPr>
            <w:tcW w:w="2049" w:type="dxa"/>
            <w:tcBorders>
              <w:top w:val="single" w:color="auto" w:sz="4" w:space="0"/>
              <w:left w:val="single" w:color="auto" w:sz="4" w:space="0"/>
              <w:bottom w:val="single" w:color="auto" w:sz="4" w:space="0"/>
              <w:right w:val="single" w:color="auto" w:sz="4" w:space="0"/>
            </w:tcBorders>
            <w:vAlign w:val="center"/>
          </w:tcPr>
          <w:p w14:paraId="57EC96C2">
            <w:pPr>
              <w:widowControl/>
              <w:jc w:val="center"/>
              <w:textAlignment w:val="center"/>
              <w:rPr>
                <w:color w:val="000000"/>
                <w:lang w:eastAsia="zh-CN"/>
              </w:rPr>
            </w:pPr>
            <w:r>
              <w:rPr>
                <w:rFonts w:hint="eastAsia"/>
                <w:color w:val="000000"/>
                <w:sz w:val="24"/>
                <w:szCs w:val="24"/>
                <w:lang w:eastAsia="zh-CN"/>
              </w:rPr>
              <w:t>04号</w:t>
            </w:r>
          </w:p>
        </w:tc>
        <w:tc>
          <w:tcPr>
            <w:tcW w:w="2243" w:type="dxa"/>
            <w:tcBorders>
              <w:top w:val="single" w:color="auto" w:sz="4" w:space="0"/>
              <w:left w:val="single" w:color="auto" w:sz="4" w:space="0"/>
              <w:bottom w:val="single" w:color="auto" w:sz="4" w:space="0"/>
              <w:right w:val="single" w:color="auto" w:sz="4" w:space="0"/>
            </w:tcBorders>
            <w:vAlign w:val="center"/>
          </w:tcPr>
          <w:p w14:paraId="130AAB48">
            <w:pPr>
              <w:widowControl/>
              <w:jc w:val="center"/>
              <w:textAlignment w:val="center"/>
              <w:rPr>
                <w:color w:val="000000"/>
                <w:lang w:eastAsia="zh-CN"/>
              </w:rPr>
            </w:pPr>
            <w:r>
              <w:rPr>
                <w:rFonts w:hint="eastAsia"/>
                <w:color w:val="000000"/>
                <w:sz w:val="24"/>
                <w:szCs w:val="24"/>
                <w:lang w:eastAsia="zh-CN"/>
              </w:rPr>
              <w:t>26号</w:t>
            </w:r>
          </w:p>
        </w:tc>
        <w:tc>
          <w:tcPr>
            <w:tcW w:w="1485" w:type="dxa"/>
            <w:tcBorders>
              <w:top w:val="single" w:color="auto" w:sz="4" w:space="0"/>
              <w:left w:val="single" w:color="auto" w:sz="4" w:space="0"/>
              <w:bottom w:val="single" w:color="auto" w:sz="4" w:space="0"/>
              <w:right w:val="single" w:color="auto" w:sz="4" w:space="0"/>
            </w:tcBorders>
            <w:vAlign w:val="center"/>
          </w:tcPr>
          <w:p w14:paraId="0F67B7F0">
            <w:pPr>
              <w:widowControl/>
              <w:jc w:val="center"/>
              <w:textAlignment w:val="center"/>
              <w:rPr>
                <w:color w:val="000000"/>
                <w:lang w:eastAsia="zh-CN"/>
              </w:rPr>
            </w:pPr>
            <w:r>
              <w:rPr>
                <w:rFonts w:hint="eastAsia"/>
                <w:color w:val="000000"/>
                <w:sz w:val="24"/>
                <w:szCs w:val="24"/>
                <w:lang w:eastAsia="zh-CN"/>
              </w:rPr>
              <w:t>791</w:t>
            </w:r>
          </w:p>
        </w:tc>
        <w:tc>
          <w:tcPr>
            <w:tcW w:w="1440" w:type="dxa"/>
            <w:tcBorders>
              <w:top w:val="single" w:color="auto" w:sz="4" w:space="0"/>
              <w:left w:val="single" w:color="auto" w:sz="4" w:space="0"/>
              <w:bottom w:val="single" w:color="auto" w:sz="4" w:space="0"/>
              <w:right w:val="single" w:color="auto" w:sz="4" w:space="0"/>
            </w:tcBorders>
          </w:tcPr>
          <w:p w14:paraId="25551637">
            <w:pPr>
              <w:widowControl/>
              <w:jc w:val="both"/>
              <w:textAlignment w:val="center"/>
              <w:rPr>
                <w:color w:val="000000"/>
                <w:lang w:eastAsia="zh-CN"/>
              </w:rPr>
            </w:pPr>
          </w:p>
        </w:tc>
      </w:tr>
      <w:tr w14:paraId="749C5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77C230">
            <w:pPr>
              <w:widowControl/>
              <w:jc w:val="center"/>
              <w:textAlignment w:val="center"/>
              <w:rPr>
                <w:color w:val="000000"/>
                <w:lang w:eastAsia="zh-CN"/>
              </w:rPr>
            </w:pPr>
            <w:r>
              <w:rPr>
                <w:rFonts w:hint="eastAsia"/>
                <w:color w:val="000000"/>
                <w:sz w:val="24"/>
                <w:szCs w:val="24"/>
                <w:lang w:eastAsia="zh-CN"/>
              </w:rPr>
              <w:t>236</w:t>
            </w:r>
          </w:p>
        </w:tc>
        <w:tc>
          <w:tcPr>
            <w:tcW w:w="1590" w:type="dxa"/>
            <w:tcBorders>
              <w:top w:val="single" w:color="auto" w:sz="4" w:space="0"/>
              <w:left w:val="single" w:color="auto" w:sz="4" w:space="0"/>
              <w:bottom w:val="single" w:color="auto" w:sz="4" w:space="0"/>
              <w:right w:val="single" w:color="auto" w:sz="4" w:space="0"/>
            </w:tcBorders>
            <w:vAlign w:val="center"/>
          </w:tcPr>
          <w:p w14:paraId="4D6AEDF1">
            <w:pPr>
              <w:widowControl/>
              <w:jc w:val="center"/>
              <w:textAlignment w:val="center"/>
              <w:rPr>
                <w:color w:val="000000"/>
                <w:lang w:eastAsia="zh-CN"/>
              </w:rPr>
            </w:pPr>
            <w:r>
              <w:rPr>
                <w:rFonts w:hint="eastAsia"/>
                <w:color w:val="000000"/>
                <w:sz w:val="24"/>
                <w:szCs w:val="24"/>
                <w:lang w:eastAsia="zh-CN"/>
              </w:rPr>
              <w:t>原单车零件厂新增街</w:t>
            </w:r>
          </w:p>
        </w:tc>
        <w:tc>
          <w:tcPr>
            <w:tcW w:w="2049" w:type="dxa"/>
            <w:tcBorders>
              <w:top w:val="single" w:color="auto" w:sz="4" w:space="0"/>
              <w:left w:val="single" w:color="auto" w:sz="4" w:space="0"/>
              <w:bottom w:val="single" w:color="auto" w:sz="4" w:space="0"/>
              <w:right w:val="single" w:color="auto" w:sz="4" w:space="0"/>
            </w:tcBorders>
            <w:vAlign w:val="center"/>
          </w:tcPr>
          <w:p w14:paraId="0B63CB20">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A893CDE">
            <w:pPr>
              <w:widowControl/>
              <w:jc w:val="center"/>
              <w:textAlignment w:val="center"/>
              <w:rPr>
                <w:color w:val="000000"/>
                <w:lang w:eastAsia="zh-CN"/>
              </w:rPr>
            </w:pPr>
            <w:r>
              <w:rPr>
                <w:rFonts w:hint="eastAsia"/>
                <w:color w:val="000000"/>
                <w:sz w:val="24"/>
                <w:szCs w:val="24"/>
                <w:lang w:eastAsia="zh-CN"/>
              </w:rPr>
              <w:t>57号</w:t>
            </w:r>
          </w:p>
        </w:tc>
        <w:tc>
          <w:tcPr>
            <w:tcW w:w="1485" w:type="dxa"/>
            <w:tcBorders>
              <w:top w:val="single" w:color="auto" w:sz="4" w:space="0"/>
              <w:left w:val="single" w:color="auto" w:sz="4" w:space="0"/>
              <w:bottom w:val="single" w:color="auto" w:sz="4" w:space="0"/>
              <w:right w:val="single" w:color="auto" w:sz="4" w:space="0"/>
            </w:tcBorders>
            <w:vAlign w:val="center"/>
          </w:tcPr>
          <w:p w14:paraId="42F092A6">
            <w:pPr>
              <w:widowControl/>
              <w:jc w:val="center"/>
              <w:textAlignment w:val="center"/>
              <w:rPr>
                <w:color w:val="000000"/>
                <w:lang w:eastAsia="zh-CN"/>
              </w:rPr>
            </w:pPr>
            <w:r>
              <w:rPr>
                <w:rFonts w:hint="eastAsia"/>
                <w:color w:val="000000"/>
                <w:sz w:val="24"/>
                <w:szCs w:val="24"/>
                <w:lang w:eastAsia="zh-CN"/>
              </w:rPr>
              <w:t>1159</w:t>
            </w:r>
          </w:p>
        </w:tc>
        <w:tc>
          <w:tcPr>
            <w:tcW w:w="1440" w:type="dxa"/>
            <w:tcBorders>
              <w:top w:val="single" w:color="auto" w:sz="4" w:space="0"/>
              <w:left w:val="single" w:color="auto" w:sz="4" w:space="0"/>
              <w:bottom w:val="single" w:color="auto" w:sz="4" w:space="0"/>
              <w:right w:val="single" w:color="auto" w:sz="4" w:space="0"/>
            </w:tcBorders>
          </w:tcPr>
          <w:p w14:paraId="009F2078">
            <w:pPr>
              <w:widowControl/>
              <w:jc w:val="both"/>
              <w:textAlignment w:val="center"/>
              <w:rPr>
                <w:color w:val="000000"/>
                <w:lang w:eastAsia="zh-CN"/>
              </w:rPr>
            </w:pPr>
          </w:p>
        </w:tc>
      </w:tr>
      <w:tr w14:paraId="46CAF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09AFE7">
            <w:pPr>
              <w:widowControl/>
              <w:jc w:val="center"/>
              <w:textAlignment w:val="center"/>
              <w:rPr>
                <w:color w:val="000000"/>
                <w:lang w:eastAsia="zh-CN"/>
              </w:rPr>
            </w:pPr>
            <w:r>
              <w:rPr>
                <w:rFonts w:hint="eastAsia"/>
                <w:color w:val="000000"/>
                <w:sz w:val="24"/>
                <w:szCs w:val="24"/>
                <w:lang w:eastAsia="zh-CN"/>
              </w:rPr>
              <w:t>237</w:t>
            </w:r>
          </w:p>
        </w:tc>
        <w:tc>
          <w:tcPr>
            <w:tcW w:w="1590" w:type="dxa"/>
            <w:tcBorders>
              <w:top w:val="single" w:color="auto" w:sz="4" w:space="0"/>
              <w:left w:val="single" w:color="auto" w:sz="4" w:space="0"/>
              <w:bottom w:val="single" w:color="auto" w:sz="4" w:space="0"/>
              <w:right w:val="single" w:color="auto" w:sz="4" w:space="0"/>
            </w:tcBorders>
            <w:vAlign w:val="center"/>
          </w:tcPr>
          <w:p w14:paraId="32CB395D">
            <w:pPr>
              <w:widowControl/>
              <w:jc w:val="center"/>
              <w:textAlignment w:val="center"/>
              <w:rPr>
                <w:color w:val="000000"/>
                <w:lang w:eastAsia="zh-CN"/>
              </w:rPr>
            </w:pPr>
            <w:r>
              <w:rPr>
                <w:rFonts w:hint="eastAsia"/>
                <w:color w:val="000000"/>
                <w:sz w:val="24"/>
                <w:szCs w:val="24"/>
                <w:lang w:eastAsia="zh-CN"/>
              </w:rPr>
              <w:t>原单车零件厂新增街</w:t>
            </w:r>
          </w:p>
        </w:tc>
        <w:tc>
          <w:tcPr>
            <w:tcW w:w="2049" w:type="dxa"/>
            <w:tcBorders>
              <w:top w:val="single" w:color="auto" w:sz="4" w:space="0"/>
              <w:left w:val="single" w:color="auto" w:sz="4" w:space="0"/>
              <w:bottom w:val="single" w:color="auto" w:sz="4" w:space="0"/>
              <w:right w:val="single" w:color="auto" w:sz="4" w:space="0"/>
            </w:tcBorders>
            <w:vAlign w:val="center"/>
          </w:tcPr>
          <w:p w14:paraId="59719A8E">
            <w:pPr>
              <w:widowControl/>
              <w:jc w:val="center"/>
              <w:textAlignment w:val="center"/>
              <w:rPr>
                <w:color w:val="000000"/>
                <w:lang w:eastAsia="zh-CN"/>
              </w:rPr>
            </w:pPr>
            <w:r>
              <w:rPr>
                <w:rFonts w:hint="eastAsia"/>
                <w:color w:val="000000"/>
                <w:sz w:val="24"/>
                <w:szCs w:val="24"/>
                <w:lang w:eastAsia="zh-CN"/>
              </w:rPr>
              <w:t>32号</w:t>
            </w:r>
          </w:p>
        </w:tc>
        <w:tc>
          <w:tcPr>
            <w:tcW w:w="2243" w:type="dxa"/>
            <w:tcBorders>
              <w:top w:val="single" w:color="auto" w:sz="4" w:space="0"/>
              <w:left w:val="single" w:color="auto" w:sz="4" w:space="0"/>
              <w:bottom w:val="single" w:color="auto" w:sz="4" w:space="0"/>
              <w:right w:val="single" w:color="auto" w:sz="4" w:space="0"/>
            </w:tcBorders>
            <w:vAlign w:val="center"/>
          </w:tcPr>
          <w:p w14:paraId="596CF7FC">
            <w:pPr>
              <w:widowControl/>
              <w:jc w:val="center"/>
              <w:textAlignment w:val="center"/>
              <w:rPr>
                <w:color w:val="000000"/>
                <w:lang w:eastAsia="zh-CN"/>
              </w:rPr>
            </w:pPr>
            <w:r>
              <w:rPr>
                <w:rFonts w:hint="eastAsia"/>
                <w:color w:val="000000"/>
                <w:sz w:val="24"/>
                <w:szCs w:val="24"/>
                <w:lang w:eastAsia="zh-CN"/>
              </w:rPr>
              <w:t>42号</w:t>
            </w:r>
          </w:p>
        </w:tc>
        <w:tc>
          <w:tcPr>
            <w:tcW w:w="1485" w:type="dxa"/>
            <w:tcBorders>
              <w:top w:val="single" w:color="auto" w:sz="4" w:space="0"/>
              <w:left w:val="single" w:color="auto" w:sz="4" w:space="0"/>
              <w:bottom w:val="single" w:color="auto" w:sz="4" w:space="0"/>
              <w:right w:val="single" w:color="auto" w:sz="4" w:space="0"/>
            </w:tcBorders>
            <w:vAlign w:val="center"/>
          </w:tcPr>
          <w:p w14:paraId="2B2CCA90">
            <w:pPr>
              <w:widowControl/>
              <w:jc w:val="center"/>
              <w:textAlignment w:val="center"/>
              <w:rPr>
                <w:color w:val="000000"/>
                <w:lang w:eastAsia="zh-CN"/>
              </w:rPr>
            </w:pPr>
            <w:r>
              <w:rPr>
                <w:rFonts w:hint="eastAsia"/>
                <w:color w:val="000000"/>
                <w:sz w:val="24"/>
                <w:szCs w:val="24"/>
                <w:lang w:eastAsia="zh-CN"/>
              </w:rPr>
              <w:t>1471</w:t>
            </w:r>
          </w:p>
        </w:tc>
        <w:tc>
          <w:tcPr>
            <w:tcW w:w="1440" w:type="dxa"/>
            <w:tcBorders>
              <w:top w:val="single" w:color="auto" w:sz="4" w:space="0"/>
              <w:left w:val="single" w:color="auto" w:sz="4" w:space="0"/>
              <w:bottom w:val="single" w:color="auto" w:sz="4" w:space="0"/>
              <w:right w:val="single" w:color="auto" w:sz="4" w:space="0"/>
            </w:tcBorders>
          </w:tcPr>
          <w:p w14:paraId="0234A328">
            <w:pPr>
              <w:widowControl/>
              <w:jc w:val="both"/>
              <w:textAlignment w:val="center"/>
              <w:rPr>
                <w:color w:val="000000"/>
                <w:lang w:eastAsia="zh-CN"/>
              </w:rPr>
            </w:pPr>
          </w:p>
        </w:tc>
      </w:tr>
      <w:tr w14:paraId="26DE7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679D95">
            <w:pPr>
              <w:widowControl/>
              <w:jc w:val="center"/>
              <w:textAlignment w:val="center"/>
              <w:rPr>
                <w:color w:val="000000"/>
                <w:lang w:eastAsia="zh-CN"/>
              </w:rPr>
            </w:pPr>
            <w:r>
              <w:rPr>
                <w:rFonts w:hint="eastAsia"/>
                <w:color w:val="000000"/>
                <w:sz w:val="24"/>
                <w:szCs w:val="24"/>
                <w:lang w:eastAsia="zh-CN"/>
              </w:rPr>
              <w:t>238</w:t>
            </w:r>
          </w:p>
        </w:tc>
        <w:tc>
          <w:tcPr>
            <w:tcW w:w="1590" w:type="dxa"/>
            <w:tcBorders>
              <w:top w:val="single" w:color="auto" w:sz="4" w:space="0"/>
              <w:left w:val="single" w:color="auto" w:sz="4" w:space="0"/>
              <w:bottom w:val="single" w:color="auto" w:sz="4" w:space="0"/>
              <w:right w:val="single" w:color="auto" w:sz="4" w:space="0"/>
            </w:tcBorders>
            <w:vAlign w:val="center"/>
          </w:tcPr>
          <w:p w14:paraId="65585730">
            <w:pPr>
              <w:widowControl/>
              <w:jc w:val="center"/>
              <w:textAlignment w:val="center"/>
              <w:rPr>
                <w:color w:val="000000"/>
                <w:lang w:eastAsia="zh-CN"/>
              </w:rPr>
            </w:pPr>
            <w:r>
              <w:rPr>
                <w:rFonts w:hint="eastAsia"/>
                <w:color w:val="000000"/>
                <w:sz w:val="24"/>
                <w:szCs w:val="24"/>
                <w:lang w:eastAsia="zh-CN"/>
              </w:rPr>
              <w:t>东方酒楼对面新增街</w:t>
            </w:r>
          </w:p>
        </w:tc>
        <w:tc>
          <w:tcPr>
            <w:tcW w:w="2049" w:type="dxa"/>
            <w:tcBorders>
              <w:top w:val="single" w:color="auto" w:sz="4" w:space="0"/>
              <w:left w:val="single" w:color="auto" w:sz="4" w:space="0"/>
              <w:bottom w:val="single" w:color="auto" w:sz="4" w:space="0"/>
              <w:right w:val="single" w:color="auto" w:sz="4" w:space="0"/>
            </w:tcBorders>
            <w:vAlign w:val="center"/>
          </w:tcPr>
          <w:p w14:paraId="337D1400">
            <w:pPr>
              <w:widowControl/>
              <w:jc w:val="center"/>
              <w:textAlignment w:val="center"/>
              <w:rPr>
                <w:color w:val="000000"/>
                <w:lang w:eastAsia="zh-CN"/>
              </w:rPr>
            </w:pPr>
            <w:r>
              <w:rPr>
                <w:rFonts w:hint="eastAsia"/>
                <w:color w:val="000000"/>
                <w:sz w:val="24"/>
                <w:szCs w:val="24"/>
                <w:lang w:eastAsia="zh-CN"/>
              </w:rPr>
              <w:t>26号</w:t>
            </w:r>
          </w:p>
        </w:tc>
        <w:tc>
          <w:tcPr>
            <w:tcW w:w="2243" w:type="dxa"/>
            <w:tcBorders>
              <w:top w:val="single" w:color="auto" w:sz="4" w:space="0"/>
              <w:left w:val="single" w:color="auto" w:sz="4" w:space="0"/>
              <w:bottom w:val="single" w:color="auto" w:sz="4" w:space="0"/>
              <w:right w:val="single" w:color="auto" w:sz="4" w:space="0"/>
            </w:tcBorders>
            <w:vAlign w:val="center"/>
          </w:tcPr>
          <w:p w14:paraId="0D9F43C3">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00E1FA19">
            <w:pPr>
              <w:widowControl/>
              <w:jc w:val="center"/>
              <w:textAlignment w:val="center"/>
              <w:rPr>
                <w:color w:val="000000"/>
                <w:lang w:eastAsia="zh-CN"/>
              </w:rPr>
            </w:pPr>
            <w:r>
              <w:rPr>
                <w:rFonts w:hint="eastAsia"/>
                <w:color w:val="000000"/>
                <w:sz w:val="24"/>
                <w:szCs w:val="24"/>
                <w:lang w:eastAsia="zh-CN"/>
              </w:rPr>
              <w:t>1411</w:t>
            </w:r>
          </w:p>
        </w:tc>
        <w:tc>
          <w:tcPr>
            <w:tcW w:w="1440" w:type="dxa"/>
            <w:tcBorders>
              <w:top w:val="single" w:color="auto" w:sz="4" w:space="0"/>
              <w:left w:val="single" w:color="auto" w:sz="4" w:space="0"/>
              <w:bottom w:val="single" w:color="auto" w:sz="4" w:space="0"/>
              <w:right w:val="single" w:color="auto" w:sz="4" w:space="0"/>
            </w:tcBorders>
          </w:tcPr>
          <w:p w14:paraId="10DC9B04">
            <w:pPr>
              <w:widowControl/>
              <w:jc w:val="both"/>
              <w:textAlignment w:val="center"/>
              <w:rPr>
                <w:color w:val="000000"/>
                <w:lang w:eastAsia="zh-CN"/>
              </w:rPr>
            </w:pPr>
          </w:p>
        </w:tc>
      </w:tr>
      <w:tr w14:paraId="5AB1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BE6CCE">
            <w:pPr>
              <w:widowControl/>
              <w:jc w:val="center"/>
              <w:textAlignment w:val="center"/>
              <w:rPr>
                <w:color w:val="000000"/>
                <w:lang w:eastAsia="zh-CN"/>
              </w:rPr>
            </w:pPr>
            <w:r>
              <w:rPr>
                <w:rFonts w:hint="eastAsia"/>
                <w:color w:val="000000"/>
                <w:sz w:val="24"/>
                <w:szCs w:val="24"/>
                <w:lang w:eastAsia="zh-CN"/>
              </w:rPr>
              <w:t>239</w:t>
            </w:r>
          </w:p>
        </w:tc>
        <w:tc>
          <w:tcPr>
            <w:tcW w:w="1590" w:type="dxa"/>
            <w:tcBorders>
              <w:top w:val="single" w:color="auto" w:sz="4" w:space="0"/>
              <w:left w:val="single" w:color="auto" w:sz="4" w:space="0"/>
              <w:bottom w:val="single" w:color="auto" w:sz="4" w:space="0"/>
              <w:right w:val="single" w:color="auto" w:sz="4" w:space="0"/>
            </w:tcBorders>
            <w:vAlign w:val="center"/>
          </w:tcPr>
          <w:p w14:paraId="540517F3">
            <w:pPr>
              <w:widowControl/>
              <w:jc w:val="center"/>
              <w:textAlignment w:val="center"/>
              <w:rPr>
                <w:color w:val="000000"/>
                <w:lang w:eastAsia="zh-CN"/>
              </w:rPr>
            </w:pPr>
            <w:r>
              <w:rPr>
                <w:rFonts w:hint="eastAsia"/>
                <w:color w:val="000000"/>
                <w:sz w:val="24"/>
                <w:szCs w:val="24"/>
                <w:lang w:eastAsia="zh-CN"/>
              </w:rPr>
              <w:t>大兴路二里</w:t>
            </w:r>
          </w:p>
        </w:tc>
        <w:tc>
          <w:tcPr>
            <w:tcW w:w="2049" w:type="dxa"/>
            <w:tcBorders>
              <w:top w:val="single" w:color="auto" w:sz="4" w:space="0"/>
              <w:left w:val="single" w:color="auto" w:sz="4" w:space="0"/>
              <w:bottom w:val="single" w:color="auto" w:sz="4" w:space="0"/>
              <w:right w:val="single" w:color="auto" w:sz="4" w:space="0"/>
            </w:tcBorders>
            <w:vAlign w:val="center"/>
          </w:tcPr>
          <w:p w14:paraId="130207AB">
            <w:pPr>
              <w:widowControl/>
              <w:jc w:val="center"/>
              <w:textAlignment w:val="center"/>
              <w:rPr>
                <w:color w:val="000000"/>
                <w:lang w:eastAsia="zh-CN"/>
              </w:rPr>
            </w:pPr>
            <w:r>
              <w:rPr>
                <w:rFonts w:hint="eastAsia"/>
                <w:color w:val="000000"/>
                <w:sz w:val="24"/>
                <w:szCs w:val="24"/>
                <w:lang w:eastAsia="zh-CN"/>
              </w:rPr>
              <w:t>6-41号</w:t>
            </w:r>
          </w:p>
        </w:tc>
        <w:tc>
          <w:tcPr>
            <w:tcW w:w="2243" w:type="dxa"/>
            <w:tcBorders>
              <w:top w:val="single" w:color="auto" w:sz="4" w:space="0"/>
              <w:left w:val="single" w:color="auto" w:sz="4" w:space="0"/>
              <w:bottom w:val="single" w:color="auto" w:sz="4" w:space="0"/>
              <w:right w:val="single" w:color="auto" w:sz="4" w:space="0"/>
            </w:tcBorders>
            <w:vAlign w:val="center"/>
          </w:tcPr>
          <w:p w14:paraId="2870B2F6">
            <w:pPr>
              <w:widowControl/>
              <w:jc w:val="center"/>
              <w:textAlignment w:val="center"/>
              <w:rPr>
                <w:color w:val="000000"/>
                <w:lang w:eastAsia="zh-CN"/>
              </w:rPr>
            </w:pPr>
            <w:r>
              <w:rPr>
                <w:rFonts w:hint="eastAsia"/>
                <w:color w:val="000000"/>
                <w:sz w:val="24"/>
                <w:szCs w:val="24"/>
                <w:lang w:eastAsia="zh-CN"/>
              </w:rPr>
              <w:t>6-10号</w:t>
            </w:r>
          </w:p>
        </w:tc>
        <w:tc>
          <w:tcPr>
            <w:tcW w:w="1485" w:type="dxa"/>
            <w:tcBorders>
              <w:top w:val="single" w:color="auto" w:sz="4" w:space="0"/>
              <w:left w:val="single" w:color="auto" w:sz="4" w:space="0"/>
              <w:bottom w:val="single" w:color="auto" w:sz="4" w:space="0"/>
              <w:right w:val="single" w:color="auto" w:sz="4" w:space="0"/>
            </w:tcBorders>
            <w:vAlign w:val="center"/>
          </w:tcPr>
          <w:p w14:paraId="32C3C4E4">
            <w:pPr>
              <w:widowControl/>
              <w:jc w:val="center"/>
              <w:textAlignment w:val="center"/>
              <w:rPr>
                <w:color w:val="000000"/>
                <w:lang w:eastAsia="zh-CN"/>
              </w:rPr>
            </w:pPr>
            <w:r>
              <w:rPr>
                <w:rFonts w:hint="eastAsia"/>
                <w:color w:val="000000"/>
                <w:sz w:val="24"/>
                <w:szCs w:val="24"/>
                <w:lang w:eastAsia="zh-CN"/>
              </w:rPr>
              <w:t>784</w:t>
            </w:r>
          </w:p>
        </w:tc>
        <w:tc>
          <w:tcPr>
            <w:tcW w:w="1440" w:type="dxa"/>
            <w:tcBorders>
              <w:top w:val="single" w:color="auto" w:sz="4" w:space="0"/>
              <w:left w:val="single" w:color="auto" w:sz="4" w:space="0"/>
              <w:bottom w:val="single" w:color="auto" w:sz="4" w:space="0"/>
              <w:right w:val="single" w:color="auto" w:sz="4" w:space="0"/>
            </w:tcBorders>
          </w:tcPr>
          <w:p w14:paraId="1A862274">
            <w:pPr>
              <w:widowControl/>
              <w:jc w:val="both"/>
              <w:textAlignment w:val="center"/>
              <w:rPr>
                <w:color w:val="000000"/>
                <w:lang w:eastAsia="zh-CN"/>
              </w:rPr>
            </w:pPr>
          </w:p>
        </w:tc>
      </w:tr>
      <w:tr w14:paraId="27B2B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2561ED">
            <w:pPr>
              <w:widowControl/>
              <w:jc w:val="center"/>
              <w:textAlignment w:val="center"/>
              <w:rPr>
                <w:color w:val="000000"/>
                <w:lang w:eastAsia="zh-CN"/>
              </w:rPr>
            </w:pPr>
            <w:r>
              <w:rPr>
                <w:rFonts w:hint="eastAsia"/>
                <w:color w:val="000000"/>
                <w:sz w:val="24"/>
                <w:szCs w:val="24"/>
                <w:lang w:eastAsia="zh-CN"/>
              </w:rPr>
              <w:t>240</w:t>
            </w:r>
          </w:p>
        </w:tc>
        <w:tc>
          <w:tcPr>
            <w:tcW w:w="1590" w:type="dxa"/>
            <w:tcBorders>
              <w:top w:val="single" w:color="auto" w:sz="4" w:space="0"/>
              <w:left w:val="single" w:color="auto" w:sz="4" w:space="0"/>
              <w:bottom w:val="single" w:color="auto" w:sz="4" w:space="0"/>
              <w:right w:val="single" w:color="auto" w:sz="4" w:space="0"/>
            </w:tcBorders>
            <w:vAlign w:val="center"/>
          </w:tcPr>
          <w:p w14:paraId="4BDBB4AF">
            <w:pPr>
              <w:widowControl/>
              <w:jc w:val="center"/>
              <w:textAlignment w:val="center"/>
              <w:rPr>
                <w:color w:val="000000"/>
                <w:lang w:eastAsia="zh-CN"/>
              </w:rPr>
            </w:pPr>
            <w:r>
              <w:rPr>
                <w:rFonts w:hint="eastAsia"/>
                <w:color w:val="000000"/>
                <w:sz w:val="24"/>
                <w:szCs w:val="24"/>
                <w:lang w:eastAsia="zh-CN"/>
              </w:rPr>
              <w:t>大兴路二里</w:t>
            </w:r>
          </w:p>
        </w:tc>
        <w:tc>
          <w:tcPr>
            <w:tcW w:w="2049" w:type="dxa"/>
            <w:tcBorders>
              <w:top w:val="single" w:color="auto" w:sz="4" w:space="0"/>
              <w:left w:val="single" w:color="auto" w:sz="4" w:space="0"/>
              <w:bottom w:val="single" w:color="auto" w:sz="4" w:space="0"/>
              <w:right w:val="single" w:color="auto" w:sz="4" w:space="0"/>
            </w:tcBorders>
            <w:vAlign w:val="center"/>
          </w:tcPr>
          <w:p w14:paraId="7EA1CDB3">
            <w:pPr>
              <w:widowControl/>
              <w:jc w:val="center"/>
              <w:textAlignment w:val="center"/>
              <w:rPr>
                <w:color w:val="000000"/>
                <w:lang w:eastAsia="zh-CN"/>
              </w:rPr>
            </w:pPr>
            <w:r>
              <w:rPr>
                <w:rFonts w:hint="eastAsia"/>
                <w:color w:val="000000"/>
                <w:sz w:val="24"/>
                <w:szCs w:val="24"/>
                <w:lang w:eastAsia="zh-CN"/>
              </w:rPr>
              <w:t>8号</w:t>
            </w:r>
          </w:p>
        </w:tc>
        <w:tc>
          <w:tcPr>
            <w:tcW w:w="2243" w:type="dxa"/>
            <w:tcBorders>
              <w:top w:val="single" w:color="auto" w:sz="4" w:space="0"/>
              <w:left w:val="single" w:color="auto" w:sz="4" w:space="0"/>
              <w:bottom w:val="single" w:color="auto" w:sz="4" w:space="0"/>
              <w:right w:val="single" w:color="auto" w:sz="4" w:space="0"/>
            </w:tcBorders>
            <w:vAlign w:val="center"/>
          </w:tcPr>
          <w:p w14:paraId="078CA4C6">
            <w:pPr>
              <w:widowControl/>
              <w:jc w:val="center"/>
              <w:textAlignment w:val="center"/>
              <w:rPr>
                <w:color w:val="000000"/>
                <w:lang w:eastAsia="zh-CN"/>
              </w:rPr>
            </w:pPr>
            <w:r>
              <w:rPr>
                <w:rFonts w:hint="eastAsia"/>
                <w:color w:val="000000"/>
                <w:sz w:val="24"/>
                <w:szCs w:val="24"/>
                <w:lang w:eastAsia="zh-CN"/>
              </w:rPr>
              <w:t>6-41号</w:t>
            </w:r>
          </w:p>
        </w:tc>
        <w:tc>
          <w:tcPr>
            <w:tcW w:w="1485" w:type="dxa"/>
            <w:tcBorders>
              <w:top w:val="single" w:color="auto" w:sz="4" w:space="0"/>
              <w:left w:val="single" w:color="auto" w:sz="4" w:space="0"/>
              <w:bottom w:val="single" w:color="auto" w:sz="4" w:space="0"/>
              <w:right w:val="single" w:color="auto" w:sz="4" w:space="0"/>
            </w:tcBorders>
            <w:vAlign w:val="center"/>
          </w:tcPr>
          <w:p w14:paraId="7C84A63C">
            <w:pPr>
              <w:widowControl/>
              <w:jc w:val="center"/>
              <w:textAlignment w:val="center"/>
              <w:rPr>
                <w:color w:val="000000"/>
                <w:lang w:eastAsia="zh-CN"/>
              </w:rPr>
            </w:pPr>
            <w:r>
              <w:rPr>
                <w:rFonts w:hint="eastAsia"/>
                <w:color w:val="000000"/>
                <w:sz w:val="24"/>
                <w:szCs w:val="24"/>
                <w:lang w:eastAsia="zh-CN"/>
              </w:rPr>
              <w:t>497</w:t>
            </w:r>
          </w:p>
        </w:tc>
        <w:tc>
          <w:tcPr>
            <w:tcW w:w="1440" w:type="dxa"/>
            <w:tcBorders>
              <w:top w:val="single" w:color="auto" w:sz="4" w:space="0"/>
              <w:left w:val="single" w:color="auto" w:sz="4" w:space="0"/>
              <w:bottom w:val="single" w:color="auto" w:sz="4" w:space="0"/>
              <w:right w:val="single" w:color="auto" w:sz="4" w:space="0"/>
            </w:tcBorders>
          </w:tcPr>
          <w:p w14:paraId="41964ED7">
            <w:pPr>
              <w:widowControl/>
              <w:jc w:val="both"/>
              <w:textAlignment w:val="center"/>
              <w:rPr>
                <w:color w:val="000000"/>
                <w:lang w:eastAsia="zh-CN"/>
              </w:rPr>
            </w:pPr>
          </w:p>
        </w:tc>
      </w:tr>
      <w:tr w14:paraId="7813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CEF055">
            <w:pPr>
              <w:widowControl/>
              <w:jc w:val="center"/>
              <w:textAlignment w:val="center"/>
              <w:rPr>
                <w:color w:val="000000"/>
                <w:lang w:eastAsia="zh-CN"/>
              </w:rPr>
            </w:pPr>
            <w:r>
              <w:rPr>
                <w:rFonts w:hint="eastAsia"/>
                <w:color w:val="000000"/>
                <w:sz w:val="24"/>
                <w:szCs w:val="24"/>
                <w:lang w:eastAsia="zh-CN"/>
              </w:rPr>
              <w:t>241</w:t>
            </w:r>
          </w:p>
        </w:tc>
        <w:tc>
          <w:tcPr>
            <w:tcW w:w="1590" w:type="dxa"/>
            <w:tcBorders>
              <w:top w:val="single" w:color="auto" w:sz="4" w:space="0"/>
              <w:left w:val="single" w:color="auto" w:sz="4" w:space="0"/>
              <w:bottom w:val="single" w:color="auto" w:sz="4" w:space="0"/>
              <w:right w:val="single" w:color="auto" w:sz="4" w:space="0"/>
            </w:tcBorders>
            <w:vAlign w:val="center"/>
          </w:tcPr>
          <w:p w14:paraId="7360E3EE">
            <w:pPr>
              <w:widowControl/>
              <w:jc w:val="center"/>
              <w:textAlignment w:val="center"/>
              <w:rPr>
                <w:color w:val="000000"/>
                <w:lang w:eastAsia="zh-CN"/>
              </w:rPr>
            </w:pPr>
            <w:r>
              <w:rPr>
                <w:rFonts w:hint="eastAsia"/>
                <w:color w:val="000000"/>
                <w:sz w:val="24"/>
                <w:szCs w:val="24"/>
                <w:lang w:eastAsia="zh-CN"/>
              </w:rPr>
              <w:t>大兴路二里</w:t>
            </w:r>
          </w:p>
        </w:tc>
        <w:tc>
          <w:tcPr>
            <w:tcW w:w="2049" w:type="dxa"/>
            <w:tcBorders>
              <w:top w:val="single" w:color="auto" w:sz="4" w:space="0"/>
              <w:left w:val="single" w:color="auto" w:sz="4" w:space="0"/>
              <w:bottom w:val="single" w:color="auto" w:sz="4" w:space="0"/>
              <w:right w:val="single" w:color="auto" w:sz="4" w:space="0"/>
            </w:tcBorders>
            <w:vAlign w:val="center"/>
          </w:tcPr>
          <w:p w14:paraId="5BFB5211">
            <w:pPr>
              <w:widowControl/>
              <w:jc w:val="center"/>
              <w:textAlignment w:val="center"/>
              <w:rPr>
                <w:color w:val="000000"/>
                <w:lang w:eastAsia="zh-CN"/>
              </w:rPr>
            </w:pPr>
            <w:r>
              <w:rPr>
                <w:rFonts w:hint="eastAsia"/>
                <w:color w:val="000000"/>
                <w:sz w:val="24"/>
                <w:szCs w:val="24"/>
                <w:lang w:eastAsia="zh-CN"/>
              </w:rPr>
              <w:t>4号</w:t>
            </w:r>
          </w:p>
        </w:tc>
        <w:tc>
          <w:tcPr>
            <w:tcW w:w="2243" w:type="dxa"/>
            <w:tcBorders>
              <w:top w:val="single" w:color="auto" w:sz="4" w:space="0"/>
              <w:left w:val="single" w:color="auto" w:sz="4" w:space="0"/>
              <w:bottom w:val="single" w:color="auto" w:sz="4" w:space="0"/>
              <w:right w:val="single" w:color="auto" w:sz="4" w:space="0"/>
            </w:tcBorders>
            <w:vAlign w:val="center"/>
          </w:tcPr>
          <w:p w14:paraId="29A1078B">
            <w:pPr>
              <w:widowControl/>
              <w:jc w:val="center"/>
              <w:textAlignment w:val="center"/>
              <w:rPr>
                <w:color w:val="000000"/>
                <w:lang w:eastAsia="zh-CN"/>
              </w:rPr>
            </w:pPr>
            <w:r>
              <w:rPr>
                <w:rFonts w:hint="eastAsia"/>
                <w:color w:val="000000"/>
                <w:sz w:val="24"/>
                <w:szCs w:val="24"/>
                <w:lang w:eastAsia="zh-CN"/>
              </w:rPr>
              <w:t>6-10号</w:t>
            </w:r>
          </w:p>
        </w:tc>
        <w:tc>
          <w:tcPr>
            <w:tcW w:w="1485" w:type="dxa"/>
            <w:tcBorders>
              <w:top w:val="single" w:color="auto" w:sz="4" w:space="0"/>
              <w:left w:val="single" w:color="auto" w:sz="4" w:space="0"/>
              <w:bottom w:val="single" w:color="auto" w:sz="4" w:space="0"/>
              <w:right w:val="single" w:color="auto" w:sz="4" w:space="0"/>
            </w:tcBorders>
            <w:vAlign w:val="center"/>
          </w:tcPr>
          <w:p w14:paraId="3F265A8D">
            <w:pPr>
              <w:widowControl/>
              <w:jc w:val="center"/>
              <w:textAlignment w:val="center"/>
              <w:rPr>
                <w:color w:val="000000"/>
                <w:lang w:eastAsia="zh-CN"/>
              </w:rPr>
            </w:pPr>
            <w:r>
              <w:rPr>
                <w:rFonts w:hint="eastAsia"/>
                <w:color w:val="000000"/>
                <w:sz w:val="24"/>
                <w:szCs w:val="24"/>
                <w:lang w:eastAsia="zh-CN"/>
              </w:rPr>
              <w:t>739</w:t>
            </w:r>
          </w:p>
        </w:tc>
        <w:tc>
          <w:tcPr>
            <w:tcW w:w="1440" w:type="dxa"/>
            <w:tcBorders>
              <w:top w:val="single" w:color="auto" w:sz="4" w:space="0"/>
              <w:left w:val="single" w:color="auto" w:sz="4" w:space="0"/>
              <w:bottom w:val="single" w:color="auto" w:sz="4" w:space="0"/>
              <w:right w:val="single" w:color="auto" w:sz="4" w:space="0"/>
            </w:tcBorders>
          </w:tcPr>
          <w:p w14:paraId="2877842B">
            <w:pPr>
              <w:widowControl/>
              <w:jc w:val="both"/>
              <w:textAlignment w:val="center"/>
              <w:rPr>
                <w:color w:val="000000"/>
                <w:lang w:eastAsia="zh-CN"/>
              </w:rPr>
            </w:pPr>
          </w:p>
        </w:tc>
      </w:tr>
      <w:tr w14:paraId="52314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E7746A">
            <w:pPr>
              <w:widowControl/>
              <w:jc w:val="center"/>
              <w:textAlignment w:val="center"/>
              <w:rPr>
                <w:color w:val="000000"/>
                <w:lang w:eastAsia="zh-CN"/>
              </w:rPr>
            </w:pPr>
            <w:r>
              <w:rPr>
                <w:rFonts w:hint="eastAsia"/>
                <w:color w:val="000000"/>
                <w:sz w:val="24"/>
                <w:szCs w:val="24"/>
                <w:lang w:eastAsia="zh-CN"/>
              </w:rPr>
              <w:t>242</w:t>
            </w:r>
          </w:p>
        </w:tc>
        <w:tc>
          <w:tcPr>
            <w:tcW w:w="1590" w:type="dxa"/>
            <w:tcBorders>
              <w:top w:val="single" w:color="auto" w:sz="4" w:space="0"/>
              <w:left w:val="single" w:color="auto" w:sz="4" w:space="0"/>
              <w:bottom w:val="single" w:color="auto" w:sz="4" w:space="0"/>
              <w:right w:val="single" w:color="auto" w:sz="4" w:space="0"/>
            </w:tcBorders>
            <w:vAlign w:val="center"/>
          </w:tcPr>
          <w:p w14:paraId="0B640A5D">
            <w:pPr>
              <w:widowControl/>
              <w:jc w:val="center"/>
              <w:textAlignment w:val="center"/>
              <w:rPr>
                <w:color w:val="000000"/>
                <w:lang w:eastAsia="zh-CN"/>
              </w:rPr>
            </w:pPr>
            <w:r>
              <w:rPr>
                <w:rFonts w:hint="eastAsia"/>
                <w:color w:val="000000"/>
                <w:sz w:val="24"/>
                <w:szCs w:val="24"/>
                <w:lang w:eastAsia="zh-CN"/>
              </w:rPr>
              <w:t>永安路三里</w:t>
            </w:r>
          </w:p>
        </w:tc>
        <w:tc>
          <w:tcPr>
            <w:tcW w:w="2049" w:type="dxa"/>
            <w:tcBorders>
              <w:top w:val="single" w:color="auto" w:sz="4" w:space="0"/>
              <w:left w:val="single" w:color="auto" w:sz="4" w:space="0"/>
              <w:bottom w:val="single" w:color="auto" w:sz="4" w:space="0"/>
              <w:right w:val="single" w:color="auto" w:sz="4" w:space="0"/>
            </w:tcBorders>
            <w:vAlign w:val="center"/>
          </w:tcPr>
          <w:p w14:paraId="6423CFD6">
            <w:pPr>
              <w:widowControl/>
              <w:jc w:val="center"/>
              <w:textAlignment w:val="center"/>
              <w:rPr>
                <w:color w:val="000000"/>
                <w:lang w:eastAsia="zh-CN"/>
              </w:rPr>
            </w:pPr>
            <w:r>
              <w:rPr>
                <w:rFonts w:hint="eastAsia"/>
                <w:color w:val="000000"/>
                <w:sz w:val="24"/>
                <w:szCs w:val="24"/>
                <w:lang w:eastAsia="zh-CN"/>
              </w:rPr>
              <w:t>30-1号</w:t>
            </w:r>
          </w:p>
        </w:tc>
        <w:tc>
          <w:tcPr>
            <w:tcW w:w="2243" w:type="dxa"/>
            <w:tcBorders>
              <w:top w:val="single" w:color="auto" w:sz="4" w:space="0"/>
              <w:left w:val="single" w:color="auto" w:sz="4" w:space="0"/>
              <w:bottom w:val="single" w:color="auto" w:sz="4" w:space="0"/>
              <w:right w:val="single" w:color="auto" w:sz="4" w:space="0"/>
            </w:tcBorders>
            <w:vAlign w:val="center"/>
          </w:tcPr>
          <w:p w14:paraId="2FA38D85">
            <w:pPr>
              <w:widowControl/>
              <w:jc w:val="center"/>
              <w:textAlignment w:val="center"/>
              <w:rPr>
                <w:color w:val="000000"/>
                <w:lang w:eastAsia="zh-CN"/>
              </w:rPr>
            </w:pPr>
            <w:r>
              <w:rPr>
                <w:rFonts w:hint="eastAsia"/>
                <w:color w:val="000000"/>
                <w:sz w:val="24"/>
                <w:szCs w:val="24"/>
                <w:lang w:eastAsia="zh-CN"/>
              </w:rPr>
              <w:t>40号</w:t>
            </w:r>
          </w:p>
        </w:tc>
        <w:tc>
          <w:tcPr>
            <w:tcW w:w="1485" w:type="dxa"/>
            <w:tcBorders>
              <w:top w:val="single" w:color="auto" w:sz="4" w:space="0"/>
              <w:left w:val="single" w:color="auto" w:sz="4" w:space="0"/>
              <w:bottom w:val="single" w:color="auto" w:sz="4" w:space="0"/>
              <w:right w:val="single" w:color="auto" w:sz="4" w:space="0"/>
            </w:tcBorders>
            <w:vAlign w:val="center"/>
          </w:tcPr>
          <w:p w14:paraId="3F536818">
            <w:pPr>
              <w:widowControl/>
              <w:jc w:val="center"/>
              <w:textAlignment w:val="center"/>
              <w:rPr>
                <w:color w:val="000000"/>
                <w:lang w:eastAsia="zh-CN"/>
              </w:rPr>
            </w:pPr>
            <w:r>
              <w:rPr>
                <w:rFonts w:hint="eastAsia"/>
                <w:color w:val="000000"/>
                <w:sz w:val="24"/>
                <w:szCs w:val="24"/>
                <w:lang w:eastAsia="zh-CN"/>
              </w:rPr>
              <w:t>659</w:t>
            </w:r>
          </w:p>
        </w:tc>
        <w:tc>
          <w:tcPr>
            <w:tcW w:w="1440" w:type="dxa"/>
            <w:tcBorders>
              <w:top w:val="single" w:color="auto" w:sz="4" w:space="0"/>
              <w:left w:val="single" w:color="auto" w:sz="4" w:space="0"/>
              <w:bottom w:val="single" w:color="auto" w:sz="4" w:space="0"/>
              <w:right w:val="single" w:color="auto" w:sz="4" w:space="0"/>
            </w:tcBorders>
          </w:tcPr>
          <w:p w14:paraId="748C769E">
            <w:pPr>
              <w:widowControl/>
              <w:jc w:val="both"/>
              <w:textAlignment w:val="center"/>
              <w:rPr>
                <w:color w:val="000000"/>
                <w:lang w:eastAsia="zh-CN"/>
              </w:rPr>
            </w:pPr>
          </w:p>
        </w:tc>
      </w:tr>
      <w:tr w14:paraId="7DB3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0183D0">
            <w:pPr>
              <w:widowControl/>
              <w:jc w:val="center"/>
              <w:textAlignment w:val="center"/>
              <w:rPr>
                <w:color w:val="000000"/>
                <w:lang w:eastAsia="zh-CN"/>
              </w:rPr>
            </w:pPr>
            <w:r>
              <w:rPr>
                <w:rFonts w:hint="eastAsia"/>
                <w:color w:val="000000"/>
                <w:sz w:val="24"/>
                <w:szCs w:val="24"/>
                <w:lang w:eastAsia="zh-CN"/>
              </w:rPr>
              <w:t>243</w:t>
            </w:r>
          </w:p>
        </w:tc>
        <w:tc>
          <w:tcPr>
            <w:tcW w:w="1590" w:type="dxa"/>
            <w:tcBorders>
              <w:top w:val="single" w:color="auto" w:sz="4" w:space="0"/>
              <w:left w:val="single" w:color="auto" w:sz="4" w:space="0"/>
              <w:bottom w:val="single" w:color="auto" w:sz="4" w:space="0"/>
              <w:right w:val="single" w:color="auto" w:sz="4" w:space="0"/>
            </w:tcBorders>
            <w:vAlign w:val="center"/>
          </w:tcPr>
          <w:p w14:paraId="5DEC0BCC">
            <w:pPr>
              <w:widowControl/>
              <w:jc w:val="center"/>
              <w:textAlignment w:val="center"/>
              <w:rPr>
                <w:color w:val="000000"/>
                <w:lang w:eastAsia="zh-CN"/>
              </w:rPr>
            </w:pPr>
            <w:r>
              <w:rPr>
                <w:rFonts w:hint="eastAsia"/>
                <w:color w:val="000000"/>
                <w:sz w:val="24"/>
                <w:szCs w:val="24"/>
                <w:lang w:eastAsia="zh-CN"/>
              </w:rPr>
              <w:t>永安路三里</w:t>
            </w:r>
          </w:p>
        </w:tc>
        <w:tc>
          <w:tcPr>
            <w:tcW w:w="2049" w:type="dxa"/>
            <w:tcBorders>
              <w:top w:val="single" w:color="auto" w:sz="4" w:space="0"/>
              <w:left w:val="single" w:color="auto" w:sz="4" w:space="0"/>
              <w:bottom w:val="single" w:color="auto" w:sz="4" w:space="0"/>
              <w:right w:val="single" w:color="auto" w:sz="4" w:space="0"/>
            </w:tcBorders>
            <w:vAlign w:val="center"/>
          </w:tcPr>
          <w:p w14:paraId="0DFCD335">
            <w:pPr>
              <w:widowControl/>
              <w:jc w:val="center"/>
              <w:textAlignment w:val="center"/>
              <w:rPr>
                <w:color w:val="000000"/>
                <w:lang w:eastAsia="zh-CN"/>
              </w:rPr>
            </w:pPr>
            <w:r>
              <w:rPr>
                <w:rFonts w:hint="eastAsia"/>
                <w:color w:val="000000"/>
                <w:sz w:val="24"/>
                <w:szCs w:val="24"/>
                <w:lang w:eastAsia="zh-CN"/>
              </w:rPr>
              <w:t>45号</w:t>
            </w:r>
          </w:p>
        </w:tc>
        <w:tc>
          <w:tcPr>
            <w:tcW w:w="2243" w:type="dxa"/>
            <w:tcBorders>
              <w:top w:val="single" w:color="auto" w:sz="4" w:space="0"/>
              <w:left w:val="single" w:color="auto" w:sz="4" w:space="0"/>
              <w:bottom w:val="single" w:color="auto" w:sz="4" w:space="0"/>
              <w:right w:val="single" w:color="auto" w:sz="4" w:space="0"/>
            </w:tcBorders>
            <w:vAlign w:val="center"/>
          </w:tcPr>
          <w:p w14:paraId="3A589412">
            <w:pPr>
              <w:widowControl/>
              <w:jc w:val="center"/>
              <w:textAlignment w:val="center"/>
              <w:rPr>
                <w:color w:val="000000"/>
                <w:lang w:eastAsia="zh-CN"/>
              </w:rPr>
            </w:pPr>
            <w:r>
              <w:rPr>
                <w:rFonts w:hint="eastAsia"/>
                <w:color w:val="000000"/>
                <w:sz w:val="24"/>
                <w:szCs w:val="24"/>
                <w:lang w:eastAsia="zh-CN"/>
              </w:rPr>
              <w:t>50号</w:t>
            </w:r>
          </w:p>
        </w:tc>
        <w:tc>
          <w:tcPr>
            <w:tcW w:w="1485" w:type="dxa"/>
            <w:tcBorders>
              <w:top w:val="single" w:color="auto" w:sz="4" w:space="0"/>
              <w:left w:val="single" w:color="auto" w:sz="4" w:space="0"/>
              <w:bottom w:val="single" w:color="auto" w:sz="4" w:space="0"/>
              <w:right w:val="single" w:color="auto" w:sz="4" w:space="0"/>
            </w:tcBorders>
            <w:vAlign w:val="center"/>
          </w:tcPr>
          <w:p w14:paraId="7E5F9DF5">
            <w:pPr>
              <w:widowControl/>
              <w:jc w:val="center"/>
              <w:textAlignment w:val="center"/>
              <w:rPr>
                <w:color w:val="000000"/>
                <w:lang w:eastAsia="zh-CN"/>
              </w:rPr>
            </w:pPr>
            <w:r>
              <w:rPr>
                <w:rFonts w:hint="eastAsia"/>
                <w:color w:val="000000"/>
                <w:sz w:val="24"/>
                <w:szCs w:val="24"/>
                <w:lang w:eastAsia="zh-CN"/>
              </w:rPr>
              <w:t>448</w:t>
            </w:r>
          </w:p>
        </w:tc>
        <w:tc>
          <w:tcPr>
            <w:tcW w:w="1440" w:type="dxa"/>
            <w:tcBorders>
              <w:top w:val="single" w:color="auto" w:sz="4" w:space="0"/>
              <w:left w:val="single" w:color="auto" w:sz="4" w:space="0"/>
              <w:bottom w:val="single" w:color="auto" w:sz="4" w:space="0"/>
              <w:right w:val="single" w:color="auto" w:sz="4" w:space="0"/>
            </w:tcBorders>
          </w:tcPr>
          <w:p w14:paraId="6A2B3202">
            <w:pPr>
              <w:widowControl/>
              <w:jc w:val="both"/>
              <w:textAlignment w:val="center"/>
              <w:rPr>
                <w:color w:val="000000"/>
                <w:lang w:eastAsia="zh-CN"/>
              </w:rPr>
            </w:pPr>
          </w:p>
        </w:tc>
      </w:tr>
      <w:tr w14:paraId="6E746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42D8D5">
            <w:pPr>
              <w:widowControl/>
              <w:jc w:val="center"/>
              <w:textAlignment w:val="center"/>
              <w:rPr>
                <w:color w:val="000000"/>
                <w:lang w:eastAsia="zh-CN"/>
              </w:rPr>
            </w:pPr>
            <w:r>
              <w:rPr>
                <w:rFonts w:hint="eastAsia"/>
                <w:color w:val="000000"/>
                <w:sz w:val="24"/>
                <w:szCs w:val="24"/>
                <w:lang w:eastAsia="zh-CN"/>
              </w:rPr>
              <w:t>244</w:t>
            </w:r>
          </w:p>
        </w:tc>
        <w:tc>
          <w:tcPr>
            <w:tcW w:w="1590" w:type="dxa"/>
            <w:tcBorders>
              <w:top w:val="single" w:color="auto" w:sz="4" w:space="0"/>
              <w:left w:val="single" w:color="auto" w:sz="4" w:space="0"/>
              <w:bottom w:val="single" w:color="auto" w:sz="4" w:space="0"/>
              <w:right w:val="single" w:color="auto" w:sz="4" w:space="0"/>
            </w:tcBorders>
            <w:vAlign w:val="center"/>
          </w:tcPr>
          <w:p w14:paraId="47BC0D2B">
            <w:pPr>
              <w:widowControl/>
              <w:jc w:val="center"/>
              <w:textAlignment w:val="center"/>
              <w:rPr>
                <w:color w:val="000000"/>
                <w:lang w:eastAsia="zh-CN"/>
              </w:rPr>
            </w:pPr>
            <w:r>
              <w:rPr>
                <w:rFonts w:hint="eastAsia"/>
                <w:color w:val="000000"/>
                <w:sz w:val="24"/>
                <w:szCs w:val="24"/>
                <w:lang w:eastAsia="zh-CN"/>
              </w:rPr>
              <w:t>大兴路果菜苍</w:t>
            </w:r>
          </w:p>
        </w:tc>
        <w:tc>
          <w:tcPr>
            <w:tcW w:w="2049" w:type="dxa"/>
            <w:tcBorders>
              <w:top w:val="single" w:color="auto" w:sz="4" w:space="0"/>
              <w:left w:val="single" w:color="auto" w:sz="4" w:space="0"/>
              <w:bottom w:val="single" w:color="auto" w:sz="4" w:space="0"/>
              <w:right w:val="single" w:color="auto" w:sz="4" w:space="0"/>
            </w:tcBorders>
            <w:vAlign w:val="center"/>
          </w:tcPr>
          <w:p w14:paraId="18560756">
            <w:pPr>
              <w:widowControl/>
              <w:jc w:val="center"/>
              <w:textAlignment w:val="center"/>
              <w:rPr>
                <w:color w:val="000000"/>
                <w:lang w:eastAsia="zh-CN"/>
              </w:rPr>
            </w:pPr>
            <w:r>
              <w:rPr>
                <w:rFonts w:hint="eastAsia"/>
                <w:color w:val="000000"/>
                <w:sz w:val="24"/>
                <w:szCs w:val="24"/>
                <w:lang w:eastAsia="zh-CN"/>
              </w:rPr>
              <w:t>无门牌</w:t>
            </w:r>
          </w:p>
        </w:tc>
        <w:tc>
          <w:tcPr>
            <w:tcW w:w="2243" w:type="dxa"/>
            <w:tcBorders>
              <w:top w:val="single" w:color="auto" w:sz="4" w:space="0"/>
              <w:left w:val="single" w:color="auto" w:sz="4" w:space="0"/>
              <w:bottom w:val="single" w:color="auto" w:sz="4" w:space="0"/>
              <w:right w:val="single" w:color="auto" w:sz="4" w:space="0"/>
            </w:tcBorders>
            <w:vAlign w:val="center"/>
          </w:tcPr>
          <w:p w14:paraId="09C6645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E537439">
            <w:pPr>
              <w:widowControl/>
              <w:jc w:val="center"/>
              <w:textAlignment w:val="center"/>
              <w:rPr>
                <w:color w:val="000000"/>
                <w:lang w:eastAsia="zh-CN"/>
              </w:rPr>
            </w:pPr>
            <w:r>
              <w:rPr>
                <w:rFonts w:hint="eastAsia"/>
                <w:color w:val="000000"/>
                <w:sz w:val="24"/>
                <w:szCs w:val="24"/>
                <w:lang w:eastAsia="zh-CN"/>
              </w:rPr>
              <w:t>200</w:t>
            </w:r>
          </w:p>
        </w:tc>
        <w:tc>
          <w:tcPr>
            <w:tcW w:w="1440" w:type="dxa"/>
            <w:tcBorders>
              <w:top w:val="single" w:color="auto" w:sz="4" w:space="0"/>
              <w:left w:val="single" w:color="auto" w:sz="4" w:space="0"/>
              <w:bottom w:val="single" w:color="auto" w:sz="4" w:space="0"/>
              <w:right w:val="single" w:color="auto" w:sz="4" w:space="0"/>
            </w:tcBorders>
          </w:tcPr>
          <w:p w14:paraId="0FA972EB">
            <w:pPr>
              <w:widowControl/>
              <w:jc w:val="both"/>
              <w:textAlignment w:val="center"/>
              <w:rPr>
                <w:color w:val="000000"/>
                <w:lang w:eastAsia="zh-CN"/>
              </w:rPr>
            </w:pPr>
          </w:p>
        </w:tc>
      </w:tr>
      <w:tr w14:paraId="6171A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783936">
            <w:pPr>
              <w:widowControl/>
              <w:jc w:val="center"/>
              <w:textAlignment w:val="center"/>
              <w:rPr>
                <w:color w:val="000000"/>
                <w:lang w:eastAsia="zh-CN"/>
              </w:rPr>
            </w:pPr>
            <w:r>
              <w:rPr>
                <w:rFonts w:hint="eastAsia"/>
                <w:color w:val="000000"/>
                <w:sz w:val="24"/>
                <w:szCs w:val="24"/>
                <w:lang w:eastAsia="zh-CN"/>
              </w:rPr>
              <w:t>245</w:t>
            </w:r>
          </w:p>
        </w:tc>
        <w:tc>
          <w:tcPr>
            <w:tcW w:w="1590" w:type="dxa"/>
            <w:tcBorders>
              <w:top w:val="single" w:color="auto" w:sz="4" w:space="0"/>
              <w:left w:val="single" w:color="auto" w:sz="4" w:space="0"/>
              <w:bottom w:val="single" w:color="auto" w:sz="4" w:space="0"/>
              <w:right w:val="single" w:color="auto" w:sz="4" w:space="0"/>
            </w:tcBorders>
            <w:vAlign w:val="center"/>
          </w:tcPr>
          <w:p w14:paraId="425B18E3">
            <w:pPr>
              <w:widowControl/>
              <w:jc w:val="center"/>
              <w:textAlignment w:val="center"/>
              <w:rPr>
                <w:color w:val="000000"/>
                <w:lang w:eastAsia="zh-CN"/>
              </w:rPr>
            </w:pPr>
            <w:r>
              <w:rPr>
                <w:rFonts w:hint="eastAsia"/>
                <w:color w:val="000000"/>
                <w:sz w:val="24"/>
                <w:szCs w:val="24"/>
                <w:lang w:eastAsia="zh-CN"/>
              </w:rPr>
              <w:t>大兴路一里</w:t>
            </w:r>
          </w:p>
        </w:tc>
        <w:tc>
          <w:tcPr>
            <w:tcW w:w="2049" w:type="dxa"/>
            <w:tcBorders>
              <w:top w:val="single" w:color="auto" w:sz="4" w:space="0"/>
              <w:left w:val="single" w:color="auto" w:sz="4" w:space="0"/>
              <w:bottom w:val="single" w:color="auto" w:sz="4" w:space="0"/>
              <w:right w:val="single" w:color="auto" w:sz="4" w:space="0"/>
            </w:tcBorders>
            <w:vAlign w:val="center"/>
          </w:tcPr>
          <w:p w14:paraId="50B1A81C">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C5EA53E">
            <w:pPr>
              <w:widowControl/>
              <w:jc w:val="center"/>
              <w:textAlignment w:val="center"/>
              <w:rPr>
                <w:color w:val="000000"/>
                <w:lang w:eastAsia="zh-CN"/>
              </w:rPr>
            </w:pPr>
            <w:r>
              <w:rPr>
                <w:rFonts w:hint="eastAsia"/>
                <w:color w:val="000000"/>
                <w:sz w:val="24"/>
                <w:szCs w:val="24"/>
                <w:lang w:eastAsia="zh-CN"/>
              </w:rPr>
              <w:t>24号</w:t>
            </w:r>
          </w:p>
        </w:tc>
        <w:tc>
          <w:tcPr>
            <w:tcW w:w="1485" w:type="dxa"/>
            <w:tcBorders>
              <w:top w:val="single" w:color="auto" w:sz="4" w:space="0"/>
              <w:left w:val="single" w:color="auto" w:sz="4" w:space="0"/>
              <w:bottom w:val="single" w:color="auto" w:sz="4" w:space="0"/>
              <w:right w:val="single" w:color="auto" w:sz="4" w:space="0"/>
            </w:tcBorders>
            <w:vAlign w:val="center"/>
          </w:tcPr>
          <w:p w14:paraId="55496ADA">
            <w:pPr>
              <w:widowControl/>
              <w:jc w:val="center"/>
              <w:textAlignment w:val="center"/>
              <w:rPr>
                <w:color w:val="000000"/>
                <w:lang w:eastAsia="zh-CN"/>
              </w:rPr>
            </w:pPr>
            <w:r>
              <w:rPr>
                <w:rFonts w:hint="eastAsia"/>
                <w:color w:val="000000"/>
                <w:sz w:val="24"/>
                <w:szCs w:val="24"/>
                <w:lang w:eastAsia="zh-CN"/>
              </w:rPr>
              <w:t>508</w:t>
            </w:r>
          </w:p>
        </w:tc>
        <w:tc>
          <w:tcPr>
            <w:tcW w:w="1440" w:type="dxa"/>
            <w:tcBorders>
              <w:top w:val="single" w:color="auto" w:sz="4" w:space="0"/>
              <w:left w:val="single" w:color="auto" w:sz="4" w:space="0"/>
              <w:bottom w:val="single" w:color="auto" w:sz="4" w:space="0"/>
              <w:right w:val="single" w:color="auto" w:sz="4" w:space="0"/>
            </w:tcBorders>
          </w:tcPr>
          <w:p w14:paraId="555799B5">
            <w:pPr>
              <w:widowControl/>
              <w:jc w:val="both"/>
              <w:textAlignment w:val="center"/>
              <w:rPr>
                <w:color w:val="000000"/>
                <w:lang w:eastAsia="zh-CN"/>
              </w:rPr>
            </w:pPr>
          </w:p>
        </w:tc>
      </w:tr>
      <w:tr w14:paraId="0210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11C3CB">
            <w:pPr>
              <w:widowControl/>
              <w:jc w:val="center"/>
              <w:textAlignment w:val="center"/>
              <w:rPr>
                <w:color w:val="000000"/>
                <w:lang w:eastAsia="zh-CN"/>
              </w:rPr>
            </w:pPr>
            <w:r>
              <w:rPr>
                <w:rFonts w:hint="eastAsia"/>
                <w:color w:val="000000"/>
                <w:sz w:val="24"/>
                <w:szCs w:val="24"/>
                <w:lang w:eastAsia="zh-CN"/>
              </w:rPr>
              <w:t>246</w:t>
            </w:r>
          </w:p>
        </w:tc>
        <w:tc>
          <w:tcPr>
            <w:tcW w:w="1590" w:type="dxa"/>
            <w:tcBorders>
              <w:top w:val="single" w:color="auto" w:sz="4" w:space="0"/>
              <w:left w:val="single" w:color="auto" w:sz="4" w:space="0"/>
              <w:bottom w:val="single" w:color="auto" w:sz="4" w:space="0"/>
              <w:right w:val="single" w:color="auto" w:sz="4" w:space="0"/>
            </w:tcBorders>
            <w:vAlign w:val="center"/>
          </w:tcPr>
          <w:p w14:paraId="2E3E4FF9">
            <w:pPr>
              <w:widowControl/>
              <w:jc w:val="center"/>
              <w:textAlignment w:val="center"/>
              <w:rPr>
                <w:color w:val="000000"/>
                <w:lang w:eastAsia="zh-CN"/>
              </w:rPr>
            </w:pPr>
            <w:r>
              <w:rPr>
                <w:rFonts w:hint="eastAsia"/>
                <w:color w:val="000000"/>
                <w:sz w:val="24"/>
                <w:szCs w:val="24"/>
                <w:lang w:eastAsia="zh-CN"/>
              </w:rPr>
              <w:t>了哥岭</w:t>
            </w:r>
          </w:p>
        </w:tc>
        <w:tc>
          <w:tcPr>
            <w:tcW w:w="2049" w:type="dxa"/>
            <w:tcBorders>
              <w:top w:val="single" w:color="auto" w:sz="4" w:space="0"/>
              <w:left w:val="single" w:color="auto" w:sz="4" w:space="0"/>
              <w:bottom w:val="single" w:color="auto" w:sz="4" w:space="0"/>
              <w:right w:val="single" w:color="auto" w:sz="4" w:space="0"/>
            </w:tcBorders>
            <w:vAlign w:val="center"/>
          </w:tcPr>
          <w:p w14:paraId="328EF030">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D1ECE0C">
            <w:pPr>
              <w:widowControl/>
              <w:jc w:val="center"/>
              <w:textAlignment w:val="center"/>
              <w:rPr>
                <w:color w:val="000000"/>
                <w:lang w:eastAsia="zh-CN"/>
              </w:rPr>
            </w:pPr>
            <w:r>
              <w:rPr>
                <w:rFonts w:hint="eastAsia"/>
                <w:color w:val="000000"/>
                <w:sz w:val="24"/>
                <w:szCs w:val="24"/>
                <w:lang w:eastAsia="zh-CN"/>
              </w:rPr>
              <w:t>100号</w:t>
            </w:r>
          </w:p>
        </w:tc>
        <w:tc>
          <w:tcPr>
            <w:tcW w:w="1485" w:type="dxa"/>
            <w:tcBorders>
              <w:top w:val="single" w:color="auto" w:sz="4" w:space="0"/>
              <w:left w:val="single" w:color="auto" w:sz="4" w:space="0"/>
              <w:bottom w:val="single" w:color="auto" w:sz="4" w:space="0"/>
              <w:right w:val="single" w:color="auto" w:sz="4" w:space="0"/>
            </w:tcBorders>
            <w:vAlign w:val="center"/>
          </w:tcPr>
          <w:p w14:paraId="5204442A">
            <w:pPr>
              <w:widowControl/>
              <w:jc w:val="center"/>
              <w:textAlignment w:val="center"/>
              <w:rPr>
                <w:color w:val="000000"/>
                <w:lang w:eastAsia="zh-CN"/>
              </w:rPr>
            </w:pPr>
            <w:r>
              <w:rPr>
                <w:rFonts w:hint="eastAsia"/>
                <w:color w:val="000000"/>
                <w:sz w:val="24"/>
                <w:szCs w:val="24"/>
                <w:lang w:eastAsia="zh-CN"/>
              </w:rPr>
              <w:t>4012</w:t>
            </w:r>
          </w:p>
        </w:tc>
        <w:tc>
          <w:tcPr>
            <w:tcW w:w="1440" w:type="dxa"/>
            <w:tcBorders>
              <w:top w:val="single" w:color="auto" w:sz="4" w:space="0"/>
              <w:left w:val="single" w:color="auto" w:sz="4" w:space="0"/>
              <w:bottom w:val="single" w:color="auto" w:sz="4" w:space="0"/>
              <w:right w:val="single" w:color="auto" w:sz="4" w:space="0"/>
            </w:tcBorders>
          </w:tcPr>
          <w:p w14:paraId="5757AB1A">
            <w:pPr>
              <w:widowControl/>
              <w:jc w:val="both"/>
              <w:textAlignment w:val="center"/>
              <w:rPr>
                <w:color w:val="000000"/>
                <w:lang w:eastAsia="zh-CN"/>
              </w:rPr>
            </w:pPr>
          </w:p>
        </w:tc>
      </w:tr>
      <w:tr w14:paraId="01DF6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73C613">
            <w:pPr>
              <w:widowControl/>
              <w:jc w:val="center"/>
              <w:textAlignment w:val="center"/>
              <w:rPr>
                <w:color w:val="000000"/>
                <w:lang w:eastAsia="zh-CN"/>
              </w:rPr>
            </w:pPr>
            <w:r>
              <w:rPr>
                <w:rFonts w:hint="eastAsia"/>
                <w:color w:val="000000"/>
                <w:sz w:val="24"/>
                <w:szCs w:val="24"/>
                <w:lang w:eastAsia="zh-CN"/>
              </w:rPr>
              <w:t>247</w:t>
            </w:r>
          </w:p>
        </w:tc>
        <w:tc>
          <w:tcPr>
            <w:tcW w:w="1590" w:type="dxa"/>
            <w:tcBorders>
              <w:top w:val="single" w:color="auto" w:sz="4" w:space="0"/>
              <w:left w:val="single" w:color="auto" w:sz="4" w:space="0"/>
              <w:bottom w:val="single" w:color="auto" w:sz="4" w:space="0"/>
              <w:right w:val="single" w:color="auto" w:sz="4" w:space="0"/>
            </w:tcBorders>
            <w:vAlign w:val="center"/>
          </w:tcPr>
          <w:p w14:paraId="78E04257">
            <w:pPr>
              <w:widowControl/>
              <w:jc w:val="center"/>
              <w:textAlignment w:val="center"/>
              <w:rPr>
                <w:color w:val="000000"/>
                <w:lang w:eastAsia="zh-CN"/>
              </w:rPr>
            </w:pPr>
            <w:r>
              <w:rPr>
                <w:rFonts w:hint="eastAsia"/>
                <w:color w:val="000000"/>
                <w:sz w:val="24"/>
                <w:szCs w:val="24"/>
                <w:lang w:eastAsia="zh-CN"/>
              </w:rPr>
              <w:t>了哥岭</w:t>
            </w:r>
          </w:p>
        </w:tc>
        <w:tc>
          <w:tcPr>
            <w:tcW w:w="2049" w:type="dxa"/>
            <w:tcBorders>
              <w:top w:val="single" w:color="auto" w:sz="4" w:space="0"/>
              <w:left w:val="single" w:color="auto" w:sz="4" w:space="0"/>
              <w:bottom w:val="single" w:color="auto" w:sz="4" w:space="0"/>
              <w:right w:val="single" w:color="auto" w:sz="4" w:space="0"/>
            </w:tcBorders>
            <w:vAlign w:val="center"/>
          </w:tcPr>
          <w:p w14:paraId="6A9FAB0E">
            <w:pPr>
              <w:widowControl/>
              <w:jc w:val="center"/>
              <w:textAlignment w:val="center"/>
              <w:rPr>
                <w:color w:val="000000"/>
                <w:lang w:eastAsia="zh-CN"/>
              </w:rPr>
            </w:pPr>
            <w:r>
              <w:rPr>
                <w:rFonts w:hint="eastAsia"/>
                <w:color w:val="000000"/>
                <w:sz w:val="24"/>
                <w:szCs w:val="24"/>
                <w:lang w:eastAsia="zh-CN"/>
              </w:rPr>
              <w:t>100号</w:t>
            </w:r>
          </w:p>
        </w:tc>
        <w:tc>
          <w:tcPr>
            <w:tcW w:w="2243" w:type="dxa"/>
            <w:tcBorders>
              <w:top w:val="single" w:color="auto" w:sz="4" w:space="0"/>
              <w:left w:val="single" w:color="auto" w:sz="4" w:space="0"/>
              <w:bottom w:val="single" w:color="auto" w:sz="4" w:space="0"/>
              <w:right w:val="single" w:color="auto" w:sz="4" w:space="0"/>
            </w:tcBorders>
            <w:vAlign w:val="center"/>
          </w:tcPr>
          <w:p w14:paraId="74CD9B1C">
            <w:pPr>
              <w:widowControl/>
              <w:jc w:val="center"/>
              <w:textAlignment w:val="center"/>
              <w:rPr>
                <w:color w:val="000000"/>
                <w:lang w:eastAsia="zh-CN"/>
              </w:rPr>
            </w:pPr>
            <w:r>
              <w:rPr>
                <w:rFonts w:hint="eastAsia"/>
                <w:color w:val="000000"/>
                <w:sz w:val="24"/>
                <w:szCs w:val="24"/>
                <w:lang w:eastAsia="zh-CN"/>
              </w:rPr>
              <w:t>210号</w:t>
            </w:r>
          </w:p>
        </w:tc>
        <w:tc>
          <w:tcPr>
            <w:tcW w:w="1485" w:type="dxa"/>
            <w:tcBorders>
              <w:top w:val="single" w:color="auto" w:sz="4" w:space="0"/>
              <w:left w:val="single" w:color="auto" w:sz="4" w:space="0"/>
              <w:bottom w:val="single" w:color="auto" w:sz="4" w:space="0"/>
              <w:right w:val="single" w:color="auto" w:sz="4" w:space="0"/>
            </w:tcBorders>
            <w:vAlign w:val="center"/>
          </w:tcPr>
          <w:p w14:paraId="550B7B09">
            <w:pPr>
              <w:widowControl/>
              <w:jc w:val="center"/>
              <w:textAlignment w:val="center"/>
              <w:rPr>
                <w:color w:val="000000"/>
                <w:lang w:eastAsia="zh-CN"/>
              </w:rPr>
            </w:pPr>
            <w:r>
              <w:rPr>
                <w:rFonts w:hint="eastAsia"/>
                <w:color w:val="000000"/>
                <w:sz w:val="24"/>
                <w:szCs w:val="24"/>
                <w:lang w:eastAsia="zh-CN"/>
              </w:rPr>
              <w:t>3715</w:t>
            </w:r>
          </w:p>
        </w:tc>
        <w:tc>
          <w:tcPr>
            <w:tcW w:w="1440" w:type="dxa"/>
            <w:tcBorders>
              <w:top w:val="single" w:color="auto" w:sz="4" w:space="0"/>
              <w:left w:val="single" w:color="auto" w:sz="4" w:space="0"/>
              <w:bottom w:val="single" w:color="auto" w:sz="4" w:space="0"/>
              <w:right w:val="single" w:color="auto" w:sz="4" w:space="0"/>
            </w:tcBorders>
          </w:tcPr>
          <w:p w14:paraId="722F7953">
            <w:pPr>
              <w:widowControl/>
              <w:jc w:val="both"/>
              <w:textAlignment w:val="center"/>
              <w:rPr>
                <w:color w:val="000000"/>
                <w:lang w:eastAsia="zh-CN"/>
              </w:rPr>
            </w:pPr>
          </w:p>
        </w:tc>
      </w:tr>
      <w:tr w14:paraId="229EF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41134C">
            <w:pPr>
              <w:widowControl/>
              <w:jc w:val="center"/>
              <w:textAlignment w:val="center"/>
              <w:rPr>
                <w:color w:val="000000"/>
                <w:lang w:eastAsia="zh-CN"/>
              </w:rPr>
            </w:pPr>
            <w:r>
              <w:rPr>
                <w:rFonts w:hint="eastAsia"/>
                <w:color w:val="000000"/>
                <w:sz w:val="24"/>
                <w:szCs w:val="24"/>
                <w:lang w:eastAsia="zh-CN"/>
              </w:rPr>
              <w:t>248</w:t>
            </w:r>
          </w:p>
        </w:tc>
        <w:tc>
          <w:tcPr>
            <w:tcW w:w="1590" w:type="dxa"/>
            <w:tcBorders>
              <w:top w:val="single" w:color="auto" w:sz="4" w:space="0"/>
              <w:left w:val="single" w:color="auto" w:sz="4" w:space="0"/>
              <w:bottom w:val="single" w:color="auto" w:sz="4" w:space="0"/>
              <w:right w:val="single" w:color="auto" w:sz="4" w:space="0"/>
            </w:tcBorders>
            <w:vAlign w:val="center"/>
          </w:tcPr>
          <w:p w14:paraId="1AAA4D17">
            <w:pPr>
              <w:widowControl/>
              <w:jc w:val="center"/>
              <w:textAlignment w:val="center"/>
              <w:rPr>
                <w:color w:val="000000"/>
                <w:lang w:eastAsia="zh-CN"/>
              </w:rPr>
            </w:pPr>
            <w:r>
              <w:rPr>
                <w:rFonts w:hint="eastAsia"/>
                <w:color w:val="000000"/>
                <w:sz w:val="24"/>
                <w:szCs w:val="24"/>
                <w:lang w:eastAsia="zh-CN"/>
              </w:rPr>
              <w:t>永安路一里</w:t>
            </w:r>
          </w:p>
        </w:tc>
        <w:tc>
          <w:tcPr>
            <w:tcW w:w="2049" w:type="dxa"/>
            <w:tcBorders>
              <w:top w:val="single" w:color="auto" w:sz="4" w:space="0"/>
              <w:left w:val="single" w:color="auto" w:sz="4" w:space="0"/>
              <w:bottom w:val="single" w:color="auto" w:sz="4" w:space="0"/>
              <w:right w:val="single" w:color="auto" w:sz="4" w:space="0"/>
            </w:tcBorders>
            <w:vAlign w:val="center"/>
          </w:tcPr>
          <w:p w14:paraId="3FC25F45">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7393FE5">
            <w:pPr>
              <w:widowControl/>
              <w:jc w:val="center"/>
              <w:textAlignment w:val="center"/>
              <w:rPr>
                <w:color w:val="000000"/>
                <w:lang w:eastAsia="zh-CN"/>
              </w:rPr>
            </w:pPr>
            <w:r>
              <w:rPr>
                <w:rFonts w:hint="eastAsia"/>
                <w:color w:val="000000"/>
                <w:sz w:val="24"/>
                <w:szCs w:val="24"/>
                <w:lang w:eastAsia="zh-CN"/>
              </w:rPr>
              <w:t>42号</w:t>
            </w:r>
          </w:p>
        </w:tc>
        <w:tc>
          <w:tcPr>
            <w:tcW w:w="1485" w:type="dxa"/>
            <w:tcBorders>
              <w:top w:val="single" w:color="auto" w:sz="4" w:space="0"/>
              <w:left w:val="single" w:color="auto" w:sz="4" w:space="0"/>
              <w:bottom w:val="single" w:color="auto" w:sz="4" w:space="0"/>
              <w:right w:val="single" w:color="auto" w:sz="4" w:space="0"/>
            </w:tcBorders>
            <w:vAlign w:val="center"/>
          </w:tcPr>
          <w:p w14:paraId="0C0D76AB">
            <w:pPr>
              <w:widowControl/>
              <w:jc w:val="center"/>
              <w:textAlignment w:val="center"/>
              <w:rPr>
                <w:color w:val="000000"/>
                <w:lang w:eastAsia="zh-CN"/>
              </w:rPr>
            </w:pPr>
            <w:r>
              <w:rPr>
                <w:rFonts w:hint="eastAsia"/>
                <w:color w:val="000000"/>
                <w:sz w:val="24"/>
                <w:szCs w:val="24"/>
                <w:lang w:eastAsia="zh-CN"/>
              </w:rPr>
              <w:t>1403</w:t>
            </w:r>
          </w:p>
        </w:tc>
        <w:tc>
          <w:tcPr>
            <w:tcW w:w="1440" w:type="dxa"/>
            <w:tcBorders>
              <w:top w:val="single" w:color="auto" w:sz="4" w:space="0"/>
              <w:left w:val="single" w:color="auto" w:sz="4" w:space="0"/>
              <w:bottom w:val="single" w:color="auto" w:sz="4" w:space="0"/>
              <w:right w:val="single" w:color="auto" w:sz="4" w:space="0"/>
            </w:tcBorders>
          </w:tcPr>
          <w:p w14:paraId="27BCAB26">
            <w:pPr>
              <w:widowControl/>
              <w:jc w:val="both"/>
              <w:textAlignment w:val="center"/>
              <w:rPr>
                <w:color w:val="000000"/>
                <w:lang w:eastAsia="zh-CN"/>
              </w:rPr>
            </w:pPr>
          </w:p>
        </w:tc>
      </w:tr>
      <w:tr w14:paraId="12F7B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E277A5">
            <w:pPr>
              <w:widowControl/>
              <w:jc w:val="center"/>
              <w:textAlignment w:val="center"/>
              <w:rPr>
                <w:color w:val="000000"/>
                <w:lang w:eastAsia="zh-CN"/>
              </w:rPr>
            </w:pPr>
            <w:r>
              <w:rPr>
                <w:rFonts w:hint="eastAsia"/>
                <w:color w:val="000000"/>
                <w:sz w:val="24"/>
                <w:szCs w:val="24"/>
                <w:lang w:eastAsia="zh-CN"/>
              </w:rPr>
              <w:t>249</w:t>
            </w:r>
          </w:p>
        </w:tc>
        <w:tc>
          <w:tcPr>
            <w:tcW w:w="1590" w:type="dxa"/>
            <w:tcBorders>
              <w:top w:val="single" w:color="auto" w:sz="4" w:space="0"/>
              <w:left w:val="single" w:color="auto" w:sz="4" w:space="0"/>
              <w:bottom w:val="single" w:color="auto" w:sz="4" w:space="0"/>
              <w:right w:val="single" w:color="auto" w:sz="4" w:space="0"/>
            </w:tcBorders>
            <w:vAlign w:val="center"/>
          </w:tcPr>
          <w:p w14:paraId="7047F8E0">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2CA82D29">
            <w:pPr>
              <w:widowControl/>
              <w:jc w:val="center"/>
              <w:textAlignment w:val="center"/>
              <w:rPr>
                <w:color w:val="000000"/>
                <w:lang w:eastAsia="zh-CN"/>
              </w:rPr>
            </w:pPr>
            <w:r>
              <w:rPr>
                <w:rFonts w:hint="eastAsia"/>
                <w:color w:val="000000"/>
                <w:sz w:val="24"/>
                <w:szCs w:val="24"/>
                <w:lang w:eastAsia="zh-CN"/>
              </w:rPr>
              <w:t>二门诊旁</w:t>
            </w:r>
          </w:p>
        </w:tc>
        <w:tc>
          <w:tcPr>
            <w:tcW w:w="2243" w:type="dxa"/>
            <w:tcBorders>
              <w:top w:val="single" w:color="auto" w:sz="4" w:space="0"/>
              <w:left w:val="single" w:color="auto" w:sz="4" w:space="0"/>
              <w:bottom w:val="single" w:color="auto" w:sz="4" w:space="0"/>
              <w:right w:val="single" w:color="auto" w:sz="4" w:space="0"/>
            </w:tcBorders>
            <w:vAlign w:val="center"/>
          </w:tcPr>
          <w:p w14:paraId="197F5F5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260D173">
            <w:pPr>
              <w:widowControl/>
              <w:jc w:val="center"/>
              <w:textAlignment w:val="center"/>
              <w:rPr>
                <w:color w:val="000000"/>
                <w:lang w:eastAsia="zh-CN"/>
              </w:rPr>
            </w:pPr>
            <w:r>
              <w:rPr>
                <w:rFonts w:hint="eastAsia"/>
                <w:color w:val="000000"/>
                <w:sz w:val="24"/>
                <w:szCs w:val="24"/>
                <w:lang w:eastAsia="zh-CN"/>
              </w:rPr>
              <w:t>535</w:t>
            </w:r>
          </w:p>
        </w:tc>
        <w:tc>
          <w:tcPr>
            <w:tcW w:w="1440" w:type="dxa"/>
            <w:tcBorders>
              <w:top w:val="single" w:color="auto" w:sz="4" w:space="0"/>
              <w:left w:val="single" w:color="auto" w:sz="4" w:space="0"/>
              <w:bottom w:val="single" w:color="auto" w:sz="4" w:space="0"/>
              <w:right w:val="single" w:color="auto" w:sz="4" w:space="0"/>
            </w:tcBorders>
          </w:tcPr>
          <w:p w14:paraId="49480134">
            <w:pPr>
              <w:widowControl/>
              <w:jc w:val="both"/>
              <w:textAlignment w:val="center"/>
              <w:rPr>
                <w:color w:val="000000"/>
                <w:lang w:eastAsia="zh-CN"/>
              </w:rPr>
            </w:pPr>
          </w:p>
        </w:tc>
      </w:tr>
      <w:tr w14:paraId="4EB0A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82E780">
            <w:pPr>
              <w:widowControl/>
              <w:jc w:val="center"/>
              <w:textAlignment w:val="center"/>
              <w:rPr>
                <w:color w:val="000000"/>
                <w:lang w:eastAsia="zh-CN"/>
              </w:rPr>
            </w:pPr>
            <w:r>
              <w:rPr>
                <w:rFonts w:hint="eastAsia"/>
                <w:color w:val="000000"/>
                <w:sz w:val="24"/>
                <w:szCs w:val="24"/>
                <w:lang w:eastAsia="zh-CN"/>
              </w:rPr>
              <w:t>250</w:t>
            </w:r>
          </w:p>
        </w:tc>
        <w:tc>
          <w:tcPr>
            <w:tcW w:w="1590" w:type="dxa"/>
            <w:tcBorders>
              <w:top w:val="single" w:color="auto" w:sz="4" w:space="0"/>
              <w:left w:val="single" w:color="auto" w:sz="4" w:space="0"/>
              <w:bottom w:val="single" w:color="auto" w:sz="4" w:space="0"/>
              <w:right w:val="single" w:color="auto" w:sz="4" w:space="0"/>
            </w:tcBorders>
            <w:vAlign w:val="center"/>
          </w:tcPr>
          <w:p w14:paraId="1C335799">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38D7C260">
            <w:pPr>
              <w:widowControl/>
              <w:jc w:val="center"/>
              <w:textAlignment w:val="center"/>
              <w:rPr>
                <w:color w:val="000000"/>
                <w:lang w:eastAsia="zh-CN"/>
              </w:rPr>
            </w:pPr>
            <w:r>
              <w:rPr>
                <w:rFonts w:hint="eastAsia"/>
                <w:color w:val="000000"/>
                <w:sz w:val="24"/>
                <w:szCs w:val="24"/>
                <w:lang w:eastAsia="zh-CN"/>
              </w:rPr>
              <w:t>城监宿舍旁</w:t>
            </w:r>
          </w:p>
        </w:tc>
        <w:tc>
          <w:tcPr>
            <w:tcW w:w="2243" w:type="dxa"/>
            <w:tcBorders>
              <w:top w:val="single" w:color="auto" w:sz="4" w:space="0"/>
              <w:left w:val="single" w:color="auto" w:sz="4" w:space="0"/>
              <w:bottom w:val="single" w:color="auto" w:sz="4" w:space="0"/>
              <w:right w:val="single" w:color="auto" w:sz="4" w:space="0"/>
            </w:tcBorders>
            <w:vAlign w:val="center"/>
          </w:tcPr>
          <w:p w14:paraId="694A5BE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E4C0865">
            <w:pPr>
              <w:widowControl/>
              <w:jc w:val="center"/>
              <w:textAlignment w:val="center"/>
              <w:rPr>
                <w:color w:val="000000"/>
                <w:lang w:eastAsia="zh-CN"/>
              </w:rPr>
            </w:pPr>
            <w:r>
              <w:rPr>
                <w:rFonts w:hint="eastAsia"/>
                <w:color w:val="000000"/>
                <w:sz w:val="24"/>
                <w:szCs w:val="24"/>
                <w:lang w:eastAsia="zh-CN"/>
              </w:rPr>
              <w:t>283</w:t>
            </w:r>
          </w:p>
        </w:tc>
        <w:tc>
          <w:tcPr>
            <w:tcW w:w="1440" w:type="dxa"/>
            <w:tcBorders>
              <w:top w:val="single" w:color="auto" w:sz="4" w:space="0"/>
              <w:left w:val="single" w:color="auto" w:sz="4" w:space="0"/>
              <w:bottom w:val="single" w:color="auto" w:sz="4" w:space="0"/>
              <w:right w:val="single" w:color="auto" w:sz="4" w:space="0"/>
            </w:tcBorders>
          </w:tcPr>
          <w:p w14:paraId="6FB9C2BE">
            <w:pPr>
              <w:widowControl/>
              <w:jc w:val="both"/>
              <w:textAlignment w:val="center"/>
              <w:rPr>
                <w:color w:val="000000"/>
                <w:lang w:eastAsia="zh-CN"/>
              </w:rPr>
            </w:pPr>
          </w:p>
        </w:tc>
      </w:tr>
      <w:tr w14:paraId="0D86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0AAB80">
            <w:pPr>
              <w:widowControl/>
              <w:jc w:val="center"/>
              <w:textAlignment w:val="center"/>
              <w:rPr>
                <w:color w:val="000000"/>
                <w:lang w:eastAsia="zh-CN"/>
              </w:rPr>
            </w:pPr>
            <w:r>
              <w:rPr>
                <w:rFonts w:hint="eastAsia"/>
                <w:color w:val="000000"/>
                <w:sz w:val="24"/>
                <w:szCs w:val="24"/>
                <w:lang w:eastAsia="zh-CN"/>
              </w:rPr>
              <w:t>251</w:t>
            </w:r>
          </w:p>
        </w:tc>
        <w:tc>
          <w:tcPr>
            <w:tcW w:w="1590" w:type="dxa"/>
            <w:tcBorders>
              <w:top w:val="single" w:color="auto" w:sz="4" w:space="0"/>
              <w:left w:val="single" w:color="auto" w:sz="4" w:space="0"/>
              <w:bottom w:val="single" w:color="auto" w:sz="4" w:space="0"/>
              <w:right w:val="single" w:color="auto" w:sz="4" w:space="0"/>
            </w:tcBorders>
            <w:vAlign w:val="center"/>
          </w:tcPr>
          <w:p w14:paraId="7226DB9F">
            <w:pPr>
              <w:widowControl/>
              <w:jc w:val="center"/>
              <w:textAlignment w:val="center"/>
              <w:rPr>
                <w:color w:val="000000"/>
                <w:lang w:eastAsia="zh-CN"/>
              </w:rPr>
            </w:pPr>
            <w:r>
              <w:rPr>
                <w:rFonts w:hint="eastAsia"/>
                <w:color w:val="000000"/>
                <w:sz w:val="24"/>
                <w:szCs w:val="24"/>
                <w:lang w:eastAsia="zh-CN"/>
              </w:rPr>
              <w:t>永安路三里</w:t>
            </w:r>
          </w:p>
        </w:tc>
        <w:tc>
          <w:tcPr>
            <w:tcW w:w="2049" w:type="dxa"/>
            <w:tcBorders>
              <w:top w:val="single" w:color="auto" w:sz="4" w:space="0"/>
              <w:left w:val="single" w:color="auto" w:sz="4" w:space="0"/>
              <w:bottom w:val="single" w:color="auto" w:sz="4" w:space="0"/>
              <w:right w:val="single" w:color="auto" w:sz="4" w:space="0"/>
            </w:tcBorders>
            <w:vAlign w:val="center"/>
          </w:tcPr>
          <w:p w14:paraId="017F4C25">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E7EDCDC">
            <w:pPr>
              <w:widowControl/>
              <w:jc w:val="center"/>
              <w:textAlignment w:val="center"/>
              <w:rPr>
                <w:color w:val="000000"/>
                <w:lang w:eastAsia="zh-CN"/>
              </w:rPr>
            </w:pPr>
            <w:r>
              <w:rPr>
                <w:rFonts w:hint="eastAsia"/>
                <w:color w:val="000000"/>
                <w:sz w:val="24"/>
                <w:szCs w:val="24"/>
                <w:lang w:eastAsia="zh-CN"/>
              </w:rPr>
              <w:t>36号</w:t>
            </w:r>
          </w:p>
        </w:tc>
        <w:tc>
          <w:tcPr>
            <w:tcW w:w="1485" w:type="dxa"/>
            <w:tcBorders>
              <w:top w:val="single" w:color="auto" w:sz="4" w:space="0"/>
              <w:left w:val="single" w:color="auto" w:sz="4" w:space="0"/>
              <w:bottom w:val="single" w:color="auto" w:sz="4" w:space="0"/>
              <w:right w:val="single" w:color="auto" w:sz="4" w:space="0"/>
            </w:tcBorders>
            <w:vAlign w:val="center"/>
          </w:tcPr>
          <w:p w14:paraId="62A7DBF3">
            <w:pPr>
              <w:widowControl/>
              <w:jc w:val="center"/>
              <w:textAlignment w:val="center"/>
              <w:rPr>
                <w:color w:val="000000"/>
                <w:lang w:eastAsia="zh-CN"/>
              </w:rPr>
            </w:pPr>
            <w:r>
              <w:rPr>
                <w:rFonts w:hint="eastAsia"/>
                <w:color w:val="000000"/>
                <w:sz w:val="24"/>
                <w:szCs w:val="24"/>
                <w:lang w:eastAsia="zh-CN"/>
              </w:rPr>
              <w:t>767</w:t>
            </w:r>
          </w:p>
        </w:tc>
        <w:tc>
          <w:tcPr>
            <w:tcW w:w="1440" w:type="dxa"/>
            <w:tcBorders>
              <w:top w:val="single" w:color="auto" w:sz="4" w:space="0"/>
              <w:left w:val="single" w:color="auto" w:sz="4" w:space="0"/>
              <w:bottom w:val="single" w:color="auto" w:sz="4" w:space="0"/>
              <w:right w:val="single" w:color="auto" w:sz="4" w:space="0"/>
            </w:tcBorders>
          </w:tcPr>
          <w:p w14:paraId="40DF3985">
            <w:pPr>
              <w:widowControl/>
              <w:jc w:val="both"/>
              <w:textAlignment w:val="center"/>
              <w:rPr>
                <w:color w:val="000000"/>
                <w:lang w:eastAsia="zh-CN"/>
              </w:rPr>
            </w:pPr>
          </w:p>
        </w:tc>
      </w:tr>
      <w:tr w14:paraId="5861B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7E11A5">
            <w:pPr>
              <w:widowControl/>
              <w:jc w:val="center"/>
              <w:textAlignment w:val="center"/>
              <w:rPr>
                <w:color w:val="000000"/>
                <w:lang w:eastAsia="zh-CN"/>
              </w:rPr>
            </w:pPr>
            <w:r>
              <w:rPr>
                <w:rFonts w:hint="eastAsia"/>
                <w:color w:val="000000"/>
                <w:sz w:val="24"/>
                <w:szCs w:val="24"/>
                <w:lang w:eastAsia="zh-CN"/>
              </w:rPr>
              <w:t>252</w:t>
            </w:r>
          </w:p>
        </w:tc>
        <w:tc>
          <w:tcPr>
            <w:tcW w:w="1590" w:type="dxa"/>
            <w:tcBorders>
              <w:top w:val="single" w:color="auto" w:sz="4" w:space="0"/>
              <w:left w:val="single" w:color="auto" w:sz="4" w:space="0"/>
              <w:bottom w:val="single" w:color="auto" w:sz="4" w:space="0"/>
              <w:right w:val="single" w:color="auto" w:sz="4" w:space="0"/>
            </w:tcBorders>
            <w:vAlign w:val="center"/>
          </w:tcPr>
          <w:p w14:paraId="30E0E652">
            <w:pPr>
              <w:widowControl/>
              <w:jc w:val="center"/>
              <w:textAlignment w:val="center"/>
              <w:rPr>
                <w:color w:val="000000"/>
                <w:lang w:eastAsia="zh-CN"/>
              </w:rPr>
            </w:pPr>
            <w:r>
              <w:rPr>
                <w:rFonts w:hint="eastAsia"/>
                <w:color w:val="000000"/>
                <w:sz w:val="24"/>
                <w:szCs w:val="24"/>
                <w:lang w:eastAsia="zh-CN"/>
              </w:rPr>
              <w:t>永安路四里</w:t>
            </w:r>
          </w:p>
        </w:tc>
        <w:tc>
          <w:tcPr>
            <w:tcW w:w="2049" w:type="dxa"/>
            <w:tcBorders>
              <w:top w:val="single" w:color="auto" w:sz="4" w:space="0"/>
              <w:left w:val="single" w:color="auto" w:sz="4" w:space="0"/>
              <w:bottom w:val="single" w:color="auto" w:sz="4" w:space="0"/>
              <w:right w:val="single" w:color="auto" w:sz="4" w:space="0"/>
            </w:tcBorders>
            <w:vAlign w:val="center"/>
          </w:tcPr>
          <w:p w14:paraId="040F7865">
            <w:pPr>
              <w:widowControl/>
              <w:jc w:val="center"/>
              <w:textAlignment w:val="center"/>
              <w:rPr>
                <w:color w:val="000000"/>
                <w:lang w:eastAsia="zh-CN"/>
              </w:rPr>
            </w:pPr>
            <w:r>
              <w:rPr>
                <w:rFonts w:hint="eastAsia"/>
                <w:color w:val="000000"/>
                <w:sz w:val="24"/>
                <w:szCs w:val="24"/>
                <w:lang w:eastAsia="zh-CN"/>
              </w:rPr>
              <w:t>30号</w:t>
            </w:r>
          </w:p>
        </w:tc>
        <w:tc>
          <w:tcPr>
            <w:tcW w:w="2243" w:type="dxa"/>
            <w:tcBorders>
              <w:top w:val="single" w:color="auto" w:sz="4" w:space="0"/>
              <w:left w:val="single" w:color="auto" w:sz="4" w:space="0"/>
              <w:bottom w:val="single" w:color="auto" w:sz="4" w:space="0"/>
              <w:right w:val="single" w:color="auto" w:sz="4" w:space="0"/>
            </w:tcBorders>
            <w:vAlign w:val="center"/>
          </w:tcPr>
          <w:p w14:paraId="12CC9CA9">
            <w:pPr>
              <w:widowControl/>
              <w:jc w:val="center"/>
              <w:textAlignment w:val="center"/>
              <w:rPr>
                <w:color w:val="000000"/>
                <w:lang w:eastAsia="zh-CN"/>
              </w:rPr>
            </w:pPr>
            <w:r>
              <w:rPr>
                <w:rFonts w:hint="eastAsia"/>
                <w:color w:val="000000"/>
                <w:sz w:val="24"/>
                <w:szCs w:val="24"/>
                <w:lang w:eastAsia="zh-CN"/>
              </w:rPr>
              <w:t>40号</w:t>
            </w:r>
          </w:p>
        </w:tc>
        <w:tc>
          <w:tcPr>
            <w:tcW w:w="1485" w:type="dxa"/>
            <w:tcBorders>
              <w:top w:val="single" w:color="auto" w:sz="4" w:space="0"/>
              <w:left w:val="single" w:color="auto" w:sz="4" w:space="0"/>
              <w:bottom w:val="single" w:color="auto" w:sz="4" w:space="0"/>
              <w:right w:val="single" w:color="auto" w:sz="4" w:space="0"/>
            </w:tcBorders>
            <w:vAlign w:val="center"/>
          </w:tcPr>
          <w:p w14:paraId="01B4D7E6">
            <w:pPr>
              <w:widowControl/>
              <w:jc w:val="center"/>
              <w:textAlignment w:val="center"/>
              <w:rPr>
                <w:color w:val="000000"/>
                <w:lang w:eastAsia="zh-CN"/>
              </w:rPr>
            </w:pPr>
            <w:r>
              <w:rPr>
                <w:rFonts w:hint="eastAsia"/>
                <w:color w:val="000000"/>
                <w:sz w:val="24"/>
                <w:szCs w:val="24"/>
                <w:lang w:eastAsia="zh-CN"/>
              </w:rPr>
              <w:t>551</w:t>
            </w:r>
          </w:p>
        </w:tc>
        <w:tc>
          <w:tcPr>
            <w:tcW w:w="1440" w:type="dxa"/>
            <w:tcBorders>
              <w:top w:val="single" w:color="auto" w:sz="4" w:space="0"/>
              <w:left w:val="single" w:color="auto" w:sz="4" w:space="0"/>
              <w:bottom w:val="single" w:color="auto" w:sz="4" w:space="0"/>
              <w:right w:val="single" w:color="auto" w:sz="4" w:space="0"/>
            </w:tcBorders>
          </w:tcPr>
          <w:p w14:paraId="6E326280">
            <w:pPr>
              <w:widowControl/>
              <w:jc w:val="both"/>
              <w:textAlignment w:val="center"/>
              <w:rPr>
                <w:color w:val="000000"/>
                <w:lang w:eastAsia="zh-CN"/>
              </w:rPr>
            </w:pPr>
          </w:p>
        </w:tc>
      </w:tr>
      <w:tr w14:paraId="43234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9007E5C">
            <w:pPr>
              <w:widowControl/>
              <w:jc w:val="center"/>
              <w:textAlignment w:val="center"/>
              <w:rPr>
                <w:color w:val="000000"/>
                <w:lang w:eastAsia="zh-CN"/>
              </w:rPr>
            </w:pPr>
            <w:r>
              <w:rPr>
                <w:rFonts w:hint="eastAsia"/>
                <w:color w:val="000000"/>
                <w:sz w:val="24"/>
                <w:szCs w:val="24"/>
                <w:lang w:eastAsia="zh-CN"/>
              </w:rPr>
              <w:t>253</w:t>
            </w:r>
          </w:p>
        </w:tc>
        <w:tc>
          <w:tcPr>
            <w:tcW w:w="1590" w:type="dxa"/>
            <w:tcBorders>
              <w:top w:val="single" w:color="auto" w:sz="4" w:space="0"/>
              <w:left w:val="single" w:color="auto" w:sz="4" w:space="0"/>
              <w:bottom w:val="single" w:color="auto" w:sz="4" w:space="0"/>
              <w:right w:val="single" w:color="auto" w:sz="4" w:space="0"/>
            </w:tcBorders>
            <w:vAlign w:val="center"/>
          </w:tcPr>
          <w:p w14:paraId="5E31A138">
            <w:pPr>
              <w:widowControl/>
              <w:jc w:val="center"/>
              <w:textAlignment w:val="center"/>
              <w:rPr>
                <w:color w:val="000000"/>
                <w:lang w:eastAsia="zh-CN"/>
              </w:rPr>
            </w:pPr>
            <w:r>
              <w:rPr>
                <w:rFonts w:hint="eastAsia"/>
                <w:color w:val="000000"/>
                <w:sz w:val="24"/>
                <w:szCs w:val="24"/>
                <w:lang w:eastAsia="zh-CN"/>
              </w:rPr>
              <w:t>永安路四里</w:t>
            </w:r>
          </w:p>
        </w:tc>
        <w:tc>
          <w:tcPr>
            <w:tcW w:w="2049" w:type="dxa"/>
            <w:tcBorders>
              <w:top w:val="single" w:color="auto" w:sz="4" w:space="0"/>
              <w:left w:val="single" w:color="auto" w:sz="4" w:space="0"/>
              <w:bottom w:val="single" w:color="auto" w:sz="4" w:space="0"/>
              <w:right w:val="single" w:color="auto" w:sz="4" w:space="0"/>
            </w:tcBorders>
            <w:vAlign w:val="center"/>
          </w:tcPr>
          <w:p w14:paraId="07967DFA">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22F2F88">
            <w:pPr>
              <w:widowControl/>
              <w:jc w:val="center"/>
              <w:textAlignment w:val="center"/>
              <w:rPr>
                <w:color w:val="000000"/>
                <w:lang w:eastAsia="zh-CN"/>
              </w:rPr>
            </w:pPr>
            <w:r>
              <w:rPr>
                <w:rFonts w:hint="eastAsia"/>
                <w:color w:val="000000"/>
                <w:sz w:val="24"/>
                <w:szCs w:val="24"/>
                <w:lang w:eastAsia="zh-CN"/>
              </w:rPr>
              <w:t>30号</w:t>
            </w:r>
          </w:p>
        </w:tc>
        <w:tc>
          <w:tcPr>
            <w:tcW w:w="1485" w:type="dxa"/>
            <w:tcBorders>
              <w:top w:val="single" w:color="auto" w:sz="4" w:space="0"/>
              <w:left w:val="single" w:color="auto" w:sz="4" w:space="0"/>
              <w:bottom w:val="single" w:color="auto" w:sz="4" w:space="0"/>
              <w:right w:val="single" w:color="auto" w:sz="4" w:space="0"/>
            </w:tcBorders>
            <w:vAlign w:val="center"/>
          </w:tcPr>
          <w:p w14:paraId="747D0A43">
            <w:pPr>
              <w:widowControl/>
              <w:jc w:val="center"/>
              <w:textAlignment w:val="center"/>
              <w:rPr>
                <w:color w:val="000000"/>
                <w:lang w:eastAsia="zh-CN"/>
              </w:rPr>
            </w:pPr>
            <w:r>
              <w:rPr>
                <w:rFonts w:hint="eastAsia"/>
                <w:color w:val="000000"/>
                <w:sz w:val="24"/>
                <w:szCs w:val="24"/>
                <w:lang w:eastAsia="zh-CN"/>
              </w:rPr>
              <w:t>1098</w:t>
            </w:r>
          </w:p>
        </w:tc>
        <w:tc>
          <w:tcPr>
            <w:tcW w:w="1440" w:type="dxa"/>
            <w:tcBorders>
              <w:top w:val="single" w:color="auto" w:sz="4" w:space="0"/>
              <w:left w:val="single" w:color="auto" w:sz="4" w:space="0"/>
              <w:bottom w:val="single" w:color="auto" w:sz="4" w:space="0"/>
              <w:right w:val="single" w:color="auto" w:sz="4" w:space="0"/>
            </w:tcBorders>
          </w:tcPr>
          <w:p w14:paraId="617F0DC7">
            <w:pPr>
              <w:widowControl/>
              <w:jc w:val="both"/>
              <w:textAlignment w:val="center"/>
              <w:rPr>
                <w:color w:val="000000"/>
                <w:lang w:eastAsia="zh-CN"/>
              </w:rPr>
            </w:pPr>
          </w:p>
        </w:tc>
      </w:tr>
      <w:tr w14:paraId="5428F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3D9DB4">
            <w:pPr>
              <w:widowControl/>
              <w:jc w:val="center"/>
              <w:textAlignment w:val="center"/>
              <w:rPr>
                <w:color w:val="000000"/>
                <w:lang w:eastAsia="zh-CN"/>
              </w:rPr>
            </w:pPr>
            <w:r>
              <w:rPr>
                <w:rFonts w:hint="eastAsia"/>
                <w:color w:val="000000"/>
                <w:sz w:val="24"/>
                <w:szCs w:val="24"/>
                <w:lang w:eastAsia="zh-CN"/>
              </w:rPr>
              <w:t>254</w:t>
            </w:r>
          </w:p>
        </w:tc>
        <w:tc>
          <w:tcPr>
            <w:tcW w:w="1590" w:type="dxa"/>
            <w:tcBorders>
              <w:top w:val="single" w:color="auto" w:sz="4" w:space="0"/>
              <w:left w:val="single" w:color="auto" w:sz="4" w:space="0"/>
              <w:bottom w:val="single" w:color="auto" w:sz="4" w:space="0"/>
              <w:right w:val="single" w:color="auto" w:sz="4" w:space="0"/>
            </w:tcBorders>
            <w:vAlign w:val="center"/>
          </w:tcPr>
          <w:p w14:paraId="13069A2E">
            <w:pPr>
              <w:widowControl/>
              <w:jc w:val="center"/>
              <w:textAlignment w:val="center"/>
              <w:rPr>
                <w:color w:val="000000"/>
                <w:lang w:eastAsia="zh-CN"/>
              </w:rPr>
            </w:pPr>
            <w:r>
              <w:rPr>
                <w:rFonts w:hint="eastAsia"/>
                <w:color w:val="000000"/>
                <w:sz w:val="24"/>
                <w:szCs w:val="24"/>
                <w:lang w:eastAsia="zh-CN"/>
              </w:rPr>
              <w:t>永安路三里</w:t>
            </w:r>
          </w:p>
        </w:tc>
        <w:tc>
          <w:tcPr>
            <w:tcW w:w="2049" w:type="dxa"/>
            <w:tcBorders>
              <w:top w:val="single" w:color="auto" w:sz="4" w:space="0"/>
              <w:left w:val="single" w:color="auto" w:sz="4" w:space="0"/>
              <w:bottom w:val="single" w:color="auto" w:sz="4" w:space="0"/>
              <w:right w:val="single" w:color="auto" w:sz="4" w:space="0"/>
            </w:tcBorders>
            <w:vAlign w:val="center"/>
          </w:tcPr>
          <w:p w14:paraId="6115E2CC">
            <w:pPr>
              <w:widowControl/>
              <w:jc w:val="center"/>
              <w:textAlignment w:val="center"/>
              <w:rPr>
                <w:color w:val="000000"/>
                <w:lang w:eastAsia="zh-CN"/>
              </w:rPr>
            </w:pPr>
            <w:r>
              <w:rPr>
                <w:rFonts w:hint="eastAsia"/>
                <w:color w:val="000000"/>
                <w:sz w:val="24"/>
                <w:szCs w:val="24"/>
                <w:lang w:eastAsia="zh-CN"/>
              </w:rPr>
              <w:t>44-1号</w:t>
            </w:r>
          </w:p>
        </w:tc>
        <w:tc>
          <w:tcPr>
            <w:tcW w:w="2243" w:type="dxa"/>
            <w:tcBorders>
              <w:top w:val="single" w:color="auto" w:sz="4" w:space="0"/>
              <w:left w:val="single" w:color="auto" w:sz="4" w:space="0"/>
              <w:bottom w:val="single" w:color="auto" w:sz="4" w:space="0"/>
              <w:right w:val="single" w:color="auto" w:sz="4" w:space="0"/>
            </w:tcBorders>
            <w:vAlign w:val="center"/>
          </w:tcPr>
          <w:p w14:paraId="38896F58">
            <w:pPr>
              <w:widowControl/>
              <w:jc w:val="center"/>
              <w:textAlignment w:val="center"/>
              <w:rPr>
                <w:color w:val="000000"/>
                <w:lang w:eastAsia="zh-CN"/>
              </w:rPr>
            </w:pPr>
            <w:r>
              <w:rPr>
                <w:rFonts w:hint="eastAsia"/>
                <w:color w:val="000000"/>
                <w:sz w:val="24"/>
                <w:szCs w:val="24"/>
                <w:lang w:eastAsia="zh-CN"/>
              </w:rPr>
              <w:t>44-4号</w:t>
            </w:r>
          </w:p>
        </w:tc>
        <w:tc>
          <w:tcPr>
            <w:tcW w:w="1485" w:type="dxa"/>
            <w:tcBorders>
              <w:top w:val="single" w:color="auto" w:sz="4" w:space="0"/>
              <w:left w:val="single" w:color="auto" w:sz="4" w:space="0"/>
              <w:bottom w:val="single" w:color="auto" w:sz="4" w:space="0"/>
              <w:right w:val="single" w:color="auto" w:sz="4" w:space="0"/>
            </w:tcBorders>
            <w:vAlign w:val="center"/>
          </w:tcPr>
          <w:p w14:paraId="1AEE7001">
            <w:pPr>
              <w:widowControl/>
              <w:jc w:val="center"/>
              <w:textAlignment w:val="center"/>
              <w:rPr>
                <w:color w:val="000000"/>
                <w:lang w:eastAsia="zh-CN"/>
              </w:rPr>
            </w:pPr>
            <w:r>
              <w:rPr>
                <w:rFonts w:hint="eastAsia"/>
                <w:color w:val="000000"/>
                <w:sz w:val="24"/>
                <w:szCs w:val="24"/>
                <w:lang w:eastAsia="zh-CN"/>
              </w:rPr>
              <w:t>184</w:t>
            </w:r>
          </w:p>
        </w:tc>
        <w:tc>
          <w:tcPr>
            <w:tcW w:w="1440" w:type="dxa"/>
            <w:tcBorders>
              <w:top w:val="single" w:color="auto" w:sz="4" w:space="0"/>
              <w:left w:val="single" w:color="auto" w:sz="4" w:space="0"/>
              <w:bottom w:val="single" w:color="auto" w:sz="4" w:space="0"/>
              <w:right w:val="single" w:color="auto" w:sz="4" w:space="0"/>
            </w:tcBorders>
          </w:tcPr>
          <w:p w14:paraId="220029FF">
            <w:pPr>
              <w:widowControl/>
              <w:jc w:val="both"/>
              <w:textAlignment w:val="center"/>
              <w:rPr>
                <w:color w:val="000000"/>
                <w:lang w:eastAsia="zh-CN"/>
              </w:rPr>
            </w:pPr>
          </w:p>
        </w:tc>
      </w:tr>
      <w:tr w14:paraId="55C0F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531463">
            <w:pPr>
              <w:widowControl/>
              <w:jc w:val="center"/>
              <w:textAlignment w:val="center"/>
              <w:rPr>
                <w:color w:val="000000"/>
                <w:lang w:eastAsia="zh-CN"/>
              </w:rPr>
            </w:pPr>
            <w:r>
              <w:rPr>
                <w:rFonts w:hint="eastAsia"/>
                <w:color w:val="000000"/>
                <w:sz w:val="24"/>
                <w:szCs w:val="24"/>
                <w:lang w:eastAsia="zh-CN"/>
              </w:rPr>
              <w:t>255</w:t>
            </w:r>
          </w:p>
        </w:tc>
        <w:tc>
          <w:tcPr>
            <w:tcW w:w="1590" w:type="dxa"/>
            <w:tcBorders>
              <w:top w:val="single" w:color="auto" w:sz="4" w:space="0"/>
              <w:left w:val="single" w:color="auto" w:sz="4" w:space="0"/>
              <w:bottom w:val="single" w:color="auto" w:sz="4" w:space="0"/>
              <w:right w:val="single" w:color="auto" w:sz="4" w:space="0"/>
            </w:tcBorders>
            <w:vAlign w:val="center"/>
          </w:tcPr>
          <w:p w14:paraId="23D3956D">
            <w:pPr>
              <w:widowControl/>
              <w:jc w:val="center"/>
              <w:textAlignment w:val="center"/>
              <w:rPr>
                <w:color w:val="000000"/>
                <w:lang w:eastAsia="zh-CN"/>
              </w:rPr>
            </w:pPr>
            <w:r>
              <w:rPr>
                <w:rFonts w:hint="eastAsia"/>
                <w:color w:val="000000"/>
                <w:sz w:val="24"/>
                <w:szCs w:val="24"/>
                <w:lang w:eastAsia="zh-CN"/>
              </w:rPr>
              <w:t>城南路</w:t>
            </w:r>
          </w:p>
        </w:tc>
        <w:tc>
          <w:tcPr>
            <w:tcW w:w="2049" w:type="dxa"/>
            <w:tcBorders>
              <w:top w:val="single" w:color="auto" w:sz="4" w:space="0"/>
              <w:left w:val="single" w:color="auto" w:sz="4" w:space="0"/>
              <w:bottom w:val="single" w:color="auto" w:sz="4" w:space="0"/>
              <w:right w:val="single" w:color="auto" w:sz="4" w:space="0"/>
            </w:tcBorders>
            <w:vAlign w:val="center"/>
          </w:tcPr>
          <w:p w14:paraId="61929090">
            <w:pPr>
              <w:widowControl/>
              <w:jc w:val="center"/>
              <w:textAlignment w:val="center"/>
              <w:rPr>
                <w:color w:val="000000"/>
                <w:lang w:eastAsia="zh-CN"/>
              </w:rPr>
            </w:pPr>
            <w:r>
              <w:rPr>
                <w:rFonts w:hint="eastAsia"/>
                <w:color w:val="000000"/>
                <w:sz w:val="24"/>
                <w:szCs w:val="24"/>
                <w:lang w:eastAsia="zh-CN"/>
              </w:rPr>
              <w:t>192-4号</w:t>
            </w:r>
          </w:p>
        </w:tc>
        <w:tc>
          <w:tcPr>
            <w:tcW w:w="2243" w:type="dxa"/>
            <w:tcBorders>
              <w:top w:val="single" w:color="auto" w:sz="4" w:space="0"/>
              <w:left w:val="single" w:color="auto" w:sz="4" w:space="0"/>
              <w:bottom w:val="single" w:color="auto" w:sz="4" w:space="0"/>
              <w:right w:val="single" w:color="auto" w:sz="4" w:space="0"/>
            </w:tcBorders>
            <w:vAlign w:val="center"/>
          </w:tcPr>
          <w:p w14:paraId="7C6EC70A">
            <w:pPr>
              <w:widowControl/>
              <w:jc w:val="center"/>
              <w:textAlignment w:val="center"/>
              <w:rPr>
                <w:color w:val="000000"/>
                <w:lang w:eastAsia="zh-CN"/>
              </w:rPr>
            </w:pPr>
            <w:r>
              <w:rPr>
                <w:rFonts w:hint="eastAsia"/>
                <w:color w:val="000000"/>
                <w:sz w:val="24"/>
                <w:szCs w:val="24"/>
                <w:lang w:eastAsia="zh-CN"/>
              </w:rPr>
              <w:t>茂盛酒庄</w:t>
            </w:r>
          </w:p>
        </w:tc>
        <w:tc>
          <w:tcPr>
            <w:tcW w:w="1485" w:type="dxa"/>
            <w:tcBorders>
              <w:top w:val="single" w:color="auto" w:sz="4" w:space="0"/>
              <w:left w:val="single" w:color="auto" w:sz="4" w:space="0"/>
              <w:bottom w:val="single" w:color="auto" w:sz="4" w:space="0"/>
              <w:right w:val="single" w:color="auto" w:sz="4" w:space="0"/>
            </w:tcBorders>
            <w:vAlign w:val="center"/>
          </w:tcPr>
          <w:p w14:paraId="1A334552">
            <w:pPr>
              <w:widowControl/>
              <w:jc w:val="center"/>
              <w:textAlignment w:val="center"/>
              <w:rPr>
                <w:color w:val="000000"/>
                <w:lang w:eastAsia="zh-CN"/>
              </w:rPr>
            </w:pPr>
            <w:r>
              <w:rPr>
                <w:rFonts w:hint="eastAsia"/>
                <w:color w:val="000000"/>
                <w:sz w:val="24"/>
                <w:szCs w:val="24"/>
                <w:lang w:eastAsia="zh-CN"/>
              </w:rPr>
              <w:t>1247</w:t>
            </w:r>
          </w:p>
        </w:tc>
        <w:tc>
          <w:tcPr>
            <w:tcW w:w="1440" w:type="dxa"/>
            <w:tcBorders>
              <w:top w:val="single" w:color="auto" w:sz="4" w:space="0"/>
              <w:left w:val="single" w:color="auto" w:sz="4" w:space="0"/>
              <w:bottom w:val="single" w:color="auto" w:sz="4" w:space="0"/>
              <w:right w:val="single" w:color="auto" w:sz="4" w:space="0"/>
            </w:tcBorders>
          </w:tcPr>
          <w:p w14:paraId="527CE741">
            <w:pPr>
              <w:widowControl/>
              <w:jc w:val="both"/>
              <w:textAlignment w:val="center"/>
              <w:rPr>
                <w:color w:val="000000"/>
                <w:lang w:eastAsia="zh-CN"/>
              </w:rPr>
            </w:pPr>
          </w:p>
        </w:tc>
      </w:tr>
      <w:tr w14:paraId="14B29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1E8F45">
            <w:pPr>
              <w:widowControl/>
              <w:jc w:val="center"/>
              <w:textAlignment w:val="center"/>
              <w:rPr>
                <w:color w:val="000000"/>
                <w:lang w:eastAsia="zh-CN"/>
              </w:rPr>
            </w:pPr>
            <w:r>
              <w:rPr>
                <w:rFonts w:hint="eastAsia"/>
                <w:color w:val="000000"/>
                <w:sz w:val="24"/>
                <w:szCs w:val="24"/>
                <w:lang w:eastAsia="zh-CN"/>
              </w:rPr>
              <w:t>256</w:t>
            </w:r>
          </w:p>
        </w:tc>
        <w:tc>
          <w:tcPr>
            <w:tcW w:w="1590" w:type="dxa"/>
            <w:tcBorders>
              <w:top w:val="single" w:color="auto" w:sz="4" w:space="0"/>
              <w:left w:val="single" w:color="auto" w:sz="4" w:space="0"/>
              <w:bottom w:val="single" w:color="auto" w:sz="4" w:space="0"/>
              <w:right w:val="single" w:color="auto" w:sz="4" w:space="0"/>
            </w:tcBorders>
            <w:vAlign w:val="center"/>
          </w:tcPr>
          <w:p w14:paraId="4D0F7CAC">
            <w:pPr>
              <w:widowControl/>
              <w:jc w:val="center"/>
              <w:textAlignment w:val="center"/>
              <w:rPr>
                <w:color w:val="000000"/>
                <w:lang w:eastAsia="zh-CN"/>
              </w:rPr>
            </w:pPr>
            <w:r>
              <w:rPr>
                <w:rFonts w:hint="eastAsia"/>
                <w:color w:val="000000"/>
                <w:sz w:val="24"/>
                <w:szCs w:val="24"/>
                <w:lang w:eastAsia="zh-CN"/>
              </w:rPr>
              <w:t>园林路</w:t>
            </w:r>
          </w:p>
        </w:tc>
        <w:tc>
          <w:tcPr>
            <w:tcW w:w="2049" w:type="dxa"/>
            <w:tcBorders>
              <w:top w:val="single" w:color="auto" w:sz="4" w:space="0"/>
              <w:left w:val="single" w:color="auto" w:sz="4" w:space="0"/>
              <w:bottom w:val="single" w:color="auto" w:sz="4" w:space="0"/>
              <w:right w:val="single" w:color="auto" w:sz="4" w:space="0"/>
            </w:tcBorders>
            <w:vAlign w:val="center"/>
          </w:tcPr>
          <w:p w14:paraId="0E0711B7">
            <w:pPr>
              <w:widowControl/>
              <w:jc w:val="center"/>
              <w:textAlignment w:val="center"/>
              <w:rPr>
                <w:color w:val="000000"/>
                <w:lang w:eastAsia="zh-CN"/>
              </w:rPr>
            </w:pPr>
            <w:r>
              <w:rPr>
                <w:rFonts w:hint="eastAsia"/>
                <w:color w:val="000000"/>
                <w:sz w:val="24"/>
                <w:szCs w:val="24"/>
                <w:lang w:eastAsia="zh-CN"/>
              </w:rPr>
              <w:t>10-25号</w:t>
            </w:r>
          </w:p>
        </w:tc>
        <w:tc>
          <w:tcPr>
            <w:tcW w:w="2243" w:type="dxa"/>
            <w:tcBorders>
              <w:top w:val="single" w:color="auto" w:sz="4" w:space="0"/>
              <w:left w:val="single" w:color="auto" w:sz="4" w:space="0"/>
              <w:bottom w:val="single" w:color="auto" w:sz="4" w:space="0"/>
              <w:right w:val="single" w:color="auto" w:sz="4" w:space="0"/>
            </w:tcBorders>
            <w:vAlign w:val="center"/>
          </w:tcPr>
          <w:p w14:paraId="13E70984">
            <w:pPr>
              <w:widowControl/>
              <w:jc w:val="center"/>
              <w:textAlignment w:val="center"/>
              <w:rPr>
                <w:color w:val="000000"/>
                <w:lang w:eastAsia="zh-CN"/>
              </w:rPr>
            </w:pPr>
            <w:r>
              <w:rPr>
                <w:rFonts w:hint="eastAsia"/>
                <w:color w:val="000000"/>
                <w:sz w:val="24"/>
                <w:szCs w:val="24"/>
                <w:lang w:eastAsia="zh-CN"/>
              </w:rPr>
              <w:t>10-1号</w:t>
            </w:r>
          </w:p>
        </w:tc>
        <w:tc>
          <w:tcPr>
            <w:tcW w:w="1485" w:type="dxa"/>
            <w:tcBorders>
              <w:top w:val="single" w:color="auto" w:sz="4" w:space="0"/>
              <w:left w:val="single" w:color="auto" w:sz="4" w:space="0"/>
              <w:bottom w:val="single" w:color="auto" w:sz="4" w:space="0"/>
              <w:right w:val="single" w:color="auto" w:sz="4" w:space="0"/>
            </w:tcBorders>
            <w:vAlign w:val="center"/>
          </w:tcPr>
          <w:p w14:paraId="2801029E">
            <w:pPr>
              <w:widowControl/>
              <w:jc w:val="center"/>
              <w:textAlignment w:val="center"/>
              <w:rPr>
                <w:color w:val="000000"/>
                <w:lang w:eastAsia="zh-CN"/>
              </w:rPr>
            </w:pPr>
            <w:r>
              <w:rPr>
                <w:rFonts w:hint="eastAsia"/>
                <w:color w:val="000000"/>
                <w:sz w:val="24"/>
                <w:szCs w:val="24"/>
                <w:lang w:eastAsia="zh-CN"/>
              </w:rPr>
              <w:t>1333</w:t>
            </w:r>
          </w:p>
        </w:tc>
        <w:tc>
          <w:tcPr>
            <w:tcW w:w="1440" w:type="dxa"/>
            <w:tcBorders>
              <w:top w:val="single" w:color="auto" w:sz="4" w:space="0"/>
              <w:left w:val="single" w:color="auto" w:sz="4" w:space="0"/>
              <w:bottom w:val="single" w:color="auto" w:sz="4" w:space="0"/>
              <w:right w:val="single" w:color="auto" w:sz="4" w:space="0"/>
            </w:tcBorders>
          </w:tcPr>
          <w:p w14:paraId="0FA565EC">
            <w:pPr>
              <w:widowControl/>
              <w:jc w:val="both"/>
              <w:textAlignment w:val="center"/>
              <w:rPr>
                <w:color w:val="000000"/>
                <w:lang w:eastAsia="zh-CN"/>
              </w:rPr>
            </w:pPr>
          </w:p>
        </w:tc>
      </w:tr>
      <w:tr w14:paraId="03653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7397EF">
            <w:pPr>
              <w:widowControl/>
              <w:jc w:val="center"/>
              <w:textAlignment w:val="center"/>
              <w:rPr>
                <w:color w:val="000000"/>
                <w:lang w:eastAsia="zh-CN"/>
              </w:rPr>
            </w:pPr>
            <w:r>
              <w:rPr>
                <w:rFonts w:hint="eastAsia"/>
                <w:color w:val="000000"/>
                <w:sz w:val="24"/>
                <w:szCs w:val="24"/>
                <w:lang w:eastAsia="zh-CN"/>
              </w:rPr>
              <w:t>257</w:t>
            </w:r>
          </w:p>
        </w:tc>
        <w:tc>
          <w:tcPr>
            <w:tcW w:w="1590" w:type="dxa"/>
            <w:tcBorders>
              <w:top w:val="single" w:color="auto" w:sz="4" w:space="0"/>
              <w:left w:val="single" w:color="auto" w:sz="4" w:space="0"/>
              <w:bottom w:val="single" w:color="auto" w:sz="4" w:space="0"/>
              <w:right w:val="single" w:color="auto" w:sz="4" w:space="0"/>
            </w:tcBorders>
            <w:vAlign w:val="center"/>
          </w:tcPr>
          <w:p w14:paraId="560C9F36">
            <w:pPr>
              <w:widowControl/>
              <w:jc w:val="center"/>
              <w:textAlignment w:val="center"/>
              <w:rPr>
                <w:color w:val="000000"/>
                <w:lang w:eastAsia="zh-CN"/>
              </w:rPr>
            </w:pPr>
            <w:r>
              <w:rPr>
                <w:rFonts w:hint="eastAsia"/>
                <w:color w:val="000000"/>
                <w:sz w:val="24"/>
                <w:szCs w:val="24"/>
                <w:lang w:eastAsia="zh-CN"/>
              </w:rPr>
              <w:t>园林路</w:t>
            </w:r>
          </w:p>
        </w:tc>
        <w:tc>
          <w:tcPr>
            <w:tcW w:w="2049" w:type="dxa"/>
            <w:tcBorders>
              <w:top w:val="single" w:color="auto" w:sz="4" w:space="0"/>
              <w:left w:val="single" w:color="auto" w:sz="4" w:space="0"/>
              <w:bottom w:val="single" w:color="auto" w:sz="4" w:space="0"/>
              <w:right w:val="single" w:color="auto" w:sz="4" w:space="0"/>
            </w:tcBorders>
            <w:vAlign w:val="center"/>
          </w:tcPr>
          <w:p w14:paraId="0F436ADE">
            <w:pPr>
              <w:widowControl/>
              <w:jc w:val="center"/>
              <w:textAlignment w:val="center"/>
              <w:rPr>
                <w:color w:val="000000"/>
                <w:lang w:eastAsia="zh-CN"/>
              </w:rPr>
            </w:pPr>
            <w:r>
              <w:rPr>
                <w:rFonts w:hint="eastAsia"/>
                <w:color w:val="000000"/>
                <w:sz w:val="24"/>
                <w:szCs w:val="24"/>
                <w:lang w:eastAsia="zh-CN"/>
              </w:rPr>
              <w:t>4-1号</w:t>
            </w:r>
          </w:p>
        </w:tc>
        <w:tc>
          <w:tcPr>
            <w:tcW w:w="2243" w:type="dxa"/>
            <w:tcBorders>
              <w:top w:val="single" w:color="auto" w:sz="4" w:space="0"/>
              <w:left w:val="single" w:color="auto" w:sz="4" w:space="0"/>
              <w:bottom w:val="single" w:color="auto" w:sz="4" w:space="0"/>
              <w:right w:val="single" w:color="auto" w:sz="4" w:space="0"/>
            </w:tcBorders>
            <w:vAlign w:val="center"/>
          </w:tcPr>
          <w:p w14:paraId="672ADFD7">
            <w:pPr>
              <w:widowControl/>
              <w:jc w:val="center"/>
              <w:textAlignment w:val="center"/>
              <w:rPr>
                <w:color w:val="000000"/>
                <w:lang w:eastAsia="zh-CN"/>
              </w:rPr>
            </w:pPr>
            <w:r>
              <w:rPr>
                <w:rFonts w:hint="eastAsia"/>
                <w:color w:val="000000"/>
                <w:sz w:val="24"/>
                <w:szCs w:val="24"/>
                <w:lang w:eastAsia="zh-CN"/>
              </w:rPr>
              <w:t>4-25号</w:t>
            </w:r>
          </w:p>
        </w:tc>
        <w:tc>
          <w:tcPr>
            <w:tcW w:w="1485" w:type="dxa"/>
            <w:tcBorders>
              <w:top w:val="single" w:color="auto" w:sz="4" w:space="0"/>
              <w:left w:val="single" w:color="auto" w:sz="4" w:space="0"/>
              <w:bottom w:val="single" w:color="auto" w:sz="4" w:space="0"/>
              <w:right w:val="single" w:color="auto" w:sz="4" w:space="0"/>
            </w:tcBorders>
            <w:vAlign w:val="center"/>
          </w:tcPr>
          <w:p w14:paraId="56719361">
            <w:pPr>
              <w:widowControl/>
              <w:jc w:val="center"/>
              <w:textAlignment w:val="center"/>
              <w:rPr>
                <w:color w:val="000000"/>
                <w:lang w:eastAsia="zh-CN"/>
              </w:rPr>
            </w:pPr>
            <w:r>
              <w:rPr>
                <w:rFonts w:hint="eastAsia"/>
                <w:color w:val="000000"/>
                <w:sz w:val="24"/>
                <w:szCs w:val="24"/>
                <w:lang w:eastAsia="zh-CN"/>
              </w:rPr>
              <w:t>1338</w:t>
            </w:r>
          </w:p>
        </w:tc>
        <w:tc>
          <w:tcPr>
            <w:tcW w:w="1440" w:type="dxa"/>
            <w:tcBorders>
              <w:top w:val="single" w:color="auto" w:sz="4" w:space="0"/>
              <w:left w:val="single" w:color="auto" w:sz="4" w:space="0"/>
              <w:bottom w:val="single" w:color="auto" w:sz="4" w:space="0"/>
              <w:right w:val="single" w:color="auto" w:sz="4" w:space="0"/>
            </w:tcBorders>
          </w:tcPr>
          <w:p w14:paraId="6DCC27C3">
            <w:pPr>
              <w:widowControl/>
              <w:jc w:val="both"/>
              <w:textAlignment w:val="center"/>
              <w:rPr>
                <w:color w:val="000000"/>
                <w:lang w:eastAsia="zh-CN"/>
              </w:rPr>
            </w:pPr>
          </w:p>
        </w:tc>
      </w:tr>
      <w:tr w14:paraId="4891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75B556">
            <w:pPr>
              <w:widowControl/>
              <w:jc w:val="center"/>
              <w:textAlignment w:val="center"/>
              <w:rPr>
                <w:color w:val="000000"/>
                <w:lang w:eastAsia="zh-CN"/>
              </w:rPr>
            </w:pPr>
            <w:r>
              <w:rPr>
                <w:rFonts w:hint="eastAsia"/>
                <w:color w:val="000000"/>
                <w:sz w:val="24"/>
                <w:szCs w:val="24"/>
                <w:lang w:eastAsia="zh-CN"/>
              </w:rPr>
              <w:t>258</w:t>
            </w:r>
          </w:p>
        </w:tc>
        <w:tc>
          <w:tcPr>
            <w:tcW w:w="1590" w:type="dxa"/>
            <w:tcBorders>
              <w:top w:val="single" w:color="auto" w:sz="4" w:space="0"/>
              <w:left w:val="single" w:color="auto" w:sz="4" w:space="0"/>
              <w:bottom w:val="single" w:color="auto" w:sz="4" w:space="0"/>
              <w:right w:val="single" w:color="auto" w:sz="4" w:space="0"/>
            </w:tcBorders>
            <w:vAlign w:val="center"/>
          </w:tcPr>
          <w:p w14:paraId="333D2F79">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20EC3D84">
            <w:pPr>
              <w:widowControl/>
              <w:jc w:val="center"/>
              <w:textAlignment w:val="center"/>
              <w:rPr>
                <w:color w:val="000000"/>
                <w:lang w:eastAsia="zh-CN"/>
              </w:rPr>
            </w:pPr>
            <w:r>
              <w:rPr>
                <w:rFonts w:hint="eastAsia"/>
                <w:color w:val="000000"/>
                <w:sz w:val="24"/>
                <w:szCs w:val="24"/>
                <w:lang w:eastAsia="zh-CN"/>
              </w:rPr>
              <w:t>9-20号</w:t>
            </w:r>
          </w:p>
        </w:tc>
        <w:tc>
          <w:tcPr>
            <w:tcW w:w="2243" w:type="dxa"/>
            <w:tcBorders>
              <w:top w:val="single" w:color="auto" w:sz="4" w:space="0"/>
              <w:left w:val="single" w:color="auto" w:sz="4" w:space="0"/>
              <w:bottom w:val="single" w:color="auto" w:sz="4" w:space="0"/>
              <w:right w:val="single" w:color="auto" w:sz="4" w:space="0"/>
            </w:tcBorders>
            <w:vAlign w:val="center"/>
          </w:tcPr>
          <w:p w14:paraId="4D22DC4E">
            <w:pPr>
              <w:widowControl/>
              <w:jc w:val="center"/>
              <w:textAlignment w:val="center"/>
              <w:rPr>
                <w:color w:val="000000"/>
                <w:lang w:eastAsia="zh-CN"/>
              </w:rPr>
            </w:pPr>
            <w:r>
              <w:rPr>
                <w:rFonts w:hint="eastAsia"/>
                <w:color w:val="000000"/>
                <w:sz w:val="24"/>
                <w:szCs w:val="24"/>
                <w:lang w:eastAsia="zh-CN"/>
              </w:rPr>
              <w:t>8-33号</w:t>
            </w:r>
          </w:p>
        </w:tc>
        <w:tc>
          <w:tcPr>
            <w:tcW w:w="1485" w:type="dxa"/>
            <w:tcBorders>
              <w:top w:val="single" w:color="auto" w:sz="4" w:space="0"/>
              <w:left w:val="single" w:color="auto" w:sz="4" w:space="0"/>
              <w:bottom w:val="single" w:color="auto" w:sz="4" w:space="0"/>
              <w:right w:val="single" w:color="auto" w:sz="4" w:space="0"/>
            </w:tcBorders>
            <w:vAlign w:val="center"/>
          </w:tcPr>
          <w:p w14:paraId="2F28B7A7">
            <w:pPr>
              <w:widowControl/>
              <w:jc w:val="center"/>
              <w:textAlignment w:val="center"/>
              <w:rPr>
                <w:color w:val="000000"/>
                <w:lang w:eastAsia="zh-CN"/>
              </w:rPr>
            </w:pPr>
            <w:r>
              <w:rPr>
                <w:rFonts w:hint="eastAsia"/>
                <w:color w:val="000000"/>
                <w:sz w:val="24"/>
                <w:szCs w:val="24"/>
                <w:lang w:eastAsia="zh-CN"/>
              </w:rPr>
              <w:t>3888</w:t>
            </w:r>
          </w:p>
        </w:tc>
        <w:tc>
          <w:tcPr>
            <w:tcW w:w="1440" w:type="dxa"/>
            <w:tcBorders>
              <w:top w:val="single" w:color="auto" w:sz="4" w:space="0"/>
              <w:left w:val="single" w:color="auto" w:sz="4" w:space="0"/>
              <w:bottom w:val="single" w:color="auto" w:sz="4" w:space="0"/>
              <w:right w:val="single" w:color="auto" w:sz="4" w:space="0"/>
            </w:tcBorders>
          </w:tcPr>
          <w:p w14:paraId="6D0153E0">
            <w:pPr>
              <w:widowControl/>
              <w:jc w:val="both"/>
              <w:textAlignment w:val="center"/>
              <w:rPr>
                <w:color w:val="000000"/>
                <w:lang w:eastAsia="zh-CN"/>
              </w:rPr>
            </w:pPr>
          </w:p>
        </w:tc>
      </w:tr>
      <w:tr w14:paraId="4432E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E66580">
            <w:pPr>
              <w:widowControl/>
              <w:jc w:val="center"/>
              <w:textAlignment w:val="center"/>
              <w:rPr>
                <w:color w:val="000000"/>
                <w:lang w:eastAsia="zh-CN"/>
              </w:rPr>
            </w:pPr>
            <w:r>
              <w:rPr>
                <w:rFonts w:hint="eastAsia"/>
                <w:color w:val="000000"/>
                <w:sz w:val="24"/>
                <w:szCs w:val="24"/>
                <w:lang w:eastAsia="zh-CN"/>
              </w:rPr>
              <w:t>259</w:t>
            </w:r>
          </w:p>
        </w:tc>
        <w:tc>
          <w:tcPr>
            <w:tcW w:w="1590" w:type="dxa"/>
            <w:tcBorders>
              <w:top w:val="single" w:color="auto" w:sz="4" w:space="0"/>
              <w:left w:val="single" w:color="auto" w:sz="4" w:space="0"/>
              <w:bottom w:val="single" w:color="auto" w:sz="4" w:space="0"/>
              <w:right w:val="single" w:color="auto" w:sz="4" w:space="0"/>
            </w:tcBorders>
            <w:vAlign w:val="center"/>
          </w:tcPr>
          <w:p w14:paraId="68B44A53">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21E83D78">
            <w:pPr>
              <w:widowControl/>
              <w:jc w:val="center"/>
              <w:textAlignment w:val="center"/>
              <w:rPr>
                <w:color w:val="000000"/>
                <w:lang w:eastAsia="zh-CN"/>
              </w:rPr>
            </w:pPr>
            <w:r>
              <w:rPr>
                <w:rFonts w:hint="eastAsia"/>
                <w:color w:val="000000"/>
                <w:sz w:val="24"/>
                <w:szCs w:val="24"/>
                <w:lang w:eastAsia="zh-CN"/>
              </w:rPr>
              <w:t>5-12号</w:t>
            </w:r>
          </w:p>
        </w:tc>
        <w:tc>
          <w:tcPr>
            <w:tcW w:w="2243" w:type="dxa"/>
            <w:tcBorders>
              <w:top w:val="single" w:color="auto" w:sz="4" w:space="0"/>
              <w:left w:val="single" w:color="auto" w:sz="4" w:space="0"/>
              <w:bottom w:val="single" w:color="auto" w:sz="4" w:space="0"/>
              <w:right w:val="single" w:color="auto" w:sz="4" w:space="0"/>
            </w:tcBorders>
            <w:vAlign w:val="center"/>
          </w:tcPr>
          <w:p w14:paraId="6855A919">
            <w:pPr>
              <w:widowControl/>
              <w:jc w:val="center"/>
              <w:textAlignment w:val="center"/>
              <w:rPr>
                <w:color w:val="000000"/>
                <w:lang w:eastAsia="zh-CN"/>
              </w:rPr>
            </w:pPr>
            <w:r>
              <w:rPr>
                <w:rFonts w:hint="eastAsia"/>
                <w:color w:val="000000"/>
                <w:sz w:val="24"/>
                <w:szCs w:val="24"/>
                <w:lang w:eastAsia="zh-CN"/>
              </w:rPr>
              <w:t>4-29号</w:t>
            </w:r>
          </w:p>
        </w:tc>
        <w:tc>
          <w:tcPr>
            <w:tcW w:w="1485" w:type="dxa"/>
            <w:tcBorders>
              <w:top w:val="single" w:color="auto" w:sz="4" w:space="0"/>
              <w:left w:val="single" w:color="auto" w:sz="4" w:space="0"/>
              <w:bottom w:val="single" w:color="auto" w:sz="4" w:space="0"/>
              <w:right w:val="single" w:color="auto" w:sz="4" w:space="0"/>
            </w:tcBorders>
            <w:vAlign w:val="center"/>
          </w:tcPr>
          <w:p w14:paraId="619124FE">
            <w:pPr>
              <w:widowControl/>
              <w:jc w:val="center"/>
              <w:textAlignment w:val="center"/>
              <w:rPr>
                <w:color w:val="000000"/>
                <w:lang w:eastAsia="zh-CN"/>
              </w:rPr>
            </w:pPr>
            <w:r>
              <w:rPr>
                <w:rFonts w:hint="eastAsia"/>
                <w:color w:val="000000"/>
                <w:sz w:val="24"/>
                <w:szCs w:val="24"/>
                <w:lang w:eastAsia="zh-CN"/>
              </w:rPr>
              <w:t>827</w:t>
            </w:r>
          </w:p>
        </w:tc>
        <w:tc>
          <w:tcPr>
            <w:tcW w:w="1440" w:type="dxa"/>
            <w:tcBorders>
              <w:top w:val="single" w:color="auto" w:sz="4" w:space="0"/>
              <w:left w:val="single" w:color="auto" w:sz="4" w:space="0"/>
              <w:bottom w:val="single" w:color="auto" w:sz="4" w:space="0"/>
              <w:right w:val="single" w:color="auto" w:sz="4" w:space="0"/>
            </w:tcBorders>
          </w:tcPr>
          <w:p w14:paraId="5C8B94D3">
            <w:pPr>
              <w:widowControl/>
              <w:jc w:val="both"/>
              <w:textAlignment w:val="center"/>
              <w:rPr>
                <w:color w:val="000000"/>
                <w:lang w:eastAsia="zh-CN"/>
              </w:rPr>
            </w:pPr>
          </w:p>
        </w:tc>
      </w:tr>
      <w:tr w14:paraId="02CC9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D8CD3D">
            <w:pPr>
              <w:widowControl/>
              <w:jc w:val="center"/>
              <w:textAlignment w:val="center"/>
              <w:rPr>
                <w:color w:val="000000"/>
                <w:lang w:eastAsia="zh-CN"/>
              </w:rPr>
            </w:pPr>
            <w:r>
              <w:rPr>
                <w:rFonts w:hint="eastAsia"/>
                <w:color w:val="000000"/>
                <w:sz w:val="24"/>
                <w:szCs w:val="24"/>
                <w:lang w:eastAsia="zh-CN"/>
              </w:rPr>
              <w:t>260</w:t>
            </w:r>
          </w:p>
        </w:tc>
        <w:tc>
          <w:tcPr>
            <w:tcW w:w="1590" w:type="dxa"/>
            <w:tcBorders>
              <w:top w:val="single" w:color="auto" w:sz="4" w:space="0"/>
              <w:left w:val="single" w:color="auto" w:sz="4" w:space="0"/>
              <w:bottom w:val="single" w:color="auto" w:sz="4" w:space="0"/>
              <w:right w:val="single" w:color="auto" w:sz="4" w:space="0"/>
            </w:tcBorders>
            <w:vAlign w:val="center"/>
          </w:tcPr>
          <w:p w14:paraId="4C07E637">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2F4CE286">
            <w:pPr>
              <w:widowControl/>
              <w:jc w:val="center"/>
              <w:textAlignment w:val="center"/>
              <w:rPr>
                <w:color w:val="000000"/>
                <w:lang w:eastAsia="zh-CN"/>
              </w:rPr>
            </w:pPr>
            <w:r>
              <w:rPr>
                <w:rFonts w:hint="eastAsia"/>
                <w:color w:val="000000"/>
                <w:sz w:val="24"/>
                <w:szCs w:val="24"/>
                <w:lang w:eastAsia="zh-CN"/>
              </w:rPr>
              <w:t>市委门口</w:t>
            </w:r>
          </w:p>
        </w:tc>
        <w:tc>
          <w:tcPr>
            <w:tcW w:w="2243" w:type="dxa"/>
            <w:tcBorders>
              <w:top w:val="single" w:color="auto" w:sz="4" w:space="0"/>
              <w:left w:val="single" w:color="auto" w:sz="4" w:space="0"/>
              <w:bottom w:val="single" w:color="auto" w:sz="4" w:space="0"/>
              <w:right w:val="single" w:color="auto" w:sz="4" w:space="0"/>
            </w:tcBorders>
            <w:vAlign w:val="center"/>
          </w:tcPr>
          <w:p w14:paraId="40C0D0D6">
            <w:pPr>
              <w:widowControl/>
              <w:jc w:val="center"/>
              <w:textAlignment w:val="center"/>
              <w:rPr>
                <w:color w:val="000000"/>
                <w:lang w:eastAsia="zh-CN"/>
              </w:rPr>
            </w:pPr>
            <w:r>
              <w:rPr>
                <w:rFonts w:hint="eastAsia"/>
                <w:color w:val="000000"/>
                <w:sz w:val="24"/>
                <w:szCs w:val="24"/>
                <w:lang w:eastAsia="zh-CN"/>
              </w:rPr>
              <w:t>回建地主街</w:t>
            </w:r>
          </w:p>
        </w:tc>
        <w:tc>
          <w:tcPr>
            <w:tcW w:w="1485" w:type="dxa"/>
            <w:tcBorders>
              <w:top w:val="single" w:color="auto" w:sz="4" w:space="0"/>
              <w:left w:val="single" w:color="auto" w:sz="4" w:space="0"/>
              <w:bottom w:val="single" w:color="auto" w:sz="4" w:space="0"/>
              <w:right w:val="single" w:color="auto" w:sz="4" w:space="0"/>
            </w:tcBorders>
            <w:vAlign w:val="center"/>
          </w:tcPr>
          <w:p w14:paraId="4EBCDB5A">
            <w:pPr>
              <w:widowControl/>
              <w:jc w:val="center"/>
              <w:textAlignment w:val="center"/>
              <w:rPr>
                <w:color w:val="000000"/>
                <w:lang w:eastAsia="zh-CN"/>
              </w:rPr>
            </w:pPr>
            <w:r>
              <w:rPr>
                <w:rFonts w:hint="eastAsia"/>
                <w:color w:val="000000"/>
                <w:sz w:val="24"/>
                <w:szCs w:val="24"/>
                <w:lang w:eastAsia="zh-CN"/>
              </w:rPr>
              <w:t>10729</w:t>
            </w:r>
          </w:p>
        </w:tc>
        <w:tc>
          <w:tcPr>
            <w:tcW w:w="1440" w:type="dxa"/>
            <w:tcBorders>
              <w:top w:val="single" w:color="auto" w:sz="4" w:space="0"/>
              <w:left w:val="single" w:color="auto" w:sz="4" w:space="0"/>
              <w:bottom w:val="single" w:color="auto" w:sz="4" w:space="0"/>
              <w:right w:val="single" w:color="auto" w:sz="4" w:space="0"/>
            </w:tcBorders>
          </w:tcPr>
          <w:p w14:paraId="4110FF41">
            <w:pPr>
              <w:widowControl/>
              <w:jc w:val="both"/>
              <w:textAlignment w:val="center"/>
              <w:rPr>
                <w:color w:val="000000"/>
                <w:lang w:eastAsia="zh-CN"/>
              </w:rPr>
            </w:pPr>
          </w:p>
        </w:tc>
      </w:tr>
      <w:tr w14:paraId="241FD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9FF2DA">
            <w:pPr>
              <w:widowControl/>
              <w:jc w:val="center"/>
              <w:textAlignment w:val="center"/>
              <w:rPr>
                <w:color w:val="000000"/>
                <w:lang w:eastAsia="zh-CN"/>
              </w:rPr>
            </w:pPr>
            <w:r>
              <w:rPr>
                <w:rFonts w:hint="eastAsia"/>
                <w:color w:val="000000"/>
                <w:sz w:val="24"/>
                <w:szCs w:val="24"/>
                <w:lang w:eastAsia="zh-CN"/>
              </w:rPr>
              <w:t>261</w:t>
            </w:r>
          </w:p>
        </w:tc>
        <w:tc>
          <w:tcPr>
            <w:tcW w:w="1590" w:type="dxa"/>
            <w:tcBorders>
              <w:top w:val="single" w:color="auto" w:sz="4" w:space="0"/>
              <w:left w:val="single" w:color="auto" w:sz="4" w:space="0"/>
              <w:bottom w:val="single" w:color="auto" w:sz="4" w:space="0"/>
              <w:right w:val="single" w:color="auto" w:sz="4" w:space="0"/>
            </w:tcBorders>
            <w:vAlign w:val="center"/>
          </w:tcPr>
          <w:p w14:paraId="690FF25F">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438B2AD5">
            <w:pPr>
              <w:widowControl/>
              <w:jc w:val="center"/>
              <w:textAlignment w:val="center"/>
              <w:rPr>
                <w:color w:val="000000"/>
                <w:lang w:eastAsia="zh-CN"/>
              </w:rPr>
            </w:pPr>
            <w:r>
              <w:rPr>
                <w:rFonts w:hint="eastAsia"/>
                <w:color w:val="000000"/>
                <w:sz w:val="24"/>
                <w:szCs w:val="24"/>
                <w:lang w:eastAsia="zh-CN"/>
              </w:rPr>
              <w:t>北1里</w:t>
            </w:r>
          </w:p>
        </w:tc>
        <w:tc>
          <w:tcPr>
            <w:tcW w:w="2243" w:type="dxa"/>
            <w:tcBorders>
              <w:top w:val="single" w:color="auto" w:sz="4" w:space="0"/>
              <w:left w:val="single" w:color="auto" w:sz="4" w:space="0"/>
              <w:bottom w:val="single" w:color="auto" w:sz="4" w:space="0"/>
              <w:right w:val="single" w:color="auto" w:sz="4" w:space="0"/>
            </w:tcBorders>
            <w:vAlign w:val="center"/>
          </w:tcPr>
          <w:p w14:paraId="2177A377">
            <w:pPr>
              <w:widowControl/>
              <w:jc w:val="center"/>
              <w:textAlignment w:val="center"/>
              <w:rPr>
                <w:color w:val="000000"/>
                <w:lang w:eastAsia="zh-CN"/>
              </w:rPr>
            </w:pPr>
            <w:r>
              <w:rPr>
                <w:rFonts w:hint="eastAsia"/>
                <w:color w:val="000000"/>
                <w:sz w:val="24"/>
                <w:szCs w:val="24"/>
                <w:lang w:eastAsia="zh-CN"/>
              </w:rPr>
              <w:t>陈海林小巷</w:t>
            </w:r>
          </w:p>
        </w:tc>
        <w:tc>
          <w:tcPr>
            <w:tcW w:w="1485" w:type="dxa"/>
            <w:tcBorders>
              <w:top w:val="single" w:color="auto" w:sz="4" w:space="0"/>
              <w:left w:val="single" w:color="auto" w:sz="4" w:space="0"/>
              <w:bottom w:val="single" w:color="auto" w:sz="4" w:space="0"/>
              <w:right w:val="single" w:color="auto" w:sz="4" w:space="0"/>
            </w:tcBorders>
            <w:vAlign w:val="center"/>
          </w:tcPr>
          <w:p w14:paraId="31AA80A5">
            <w:pPr>
              <w:widowControl/>
              <w:jc w:val="center"/>
              <w:textAlignment w:val="center"/>
              <w:rPr>
                <w:color w:val="000000"/>
                <w:lang w:eastAsia="zh-CN"/>
              </w:rPr>
            </w:pPr>
            <w:r>
              <w:rPr>
                <w:rFonts w:hint="eastAsia"/>
                <w:color w:val="000000"/>
                <w:sz w:val="24"/>
                <w:szCs w:val="24"/>
                <w:lang w:eastAsia="zh-CN"/>
              </w:rPr>
              <w:t>947</w:t>
            </w:r>
          </w:p>
        </w:tc>
        <w:tc>
          <w:tcPr>
            <w:tcW w:w="1440" w:type="dxa"/>
            <w:tcBorders>
              <w:top w:val="single" w:color="auto" w:sz="4" w:space="0"/>
              <w:left w:val="single" w:color="auto" w:sz="4" w:space="0"/>
              <w:bottom w:val="single" w:color="auto" w:sz="4" w:space="0"/>
              <w:right w:val="single" w:color="auto" w:sz="4" w:space="0"/>
            </w:tcBorders>
          </w:tcPr>
          <w:p w14:paraId="4089994F">
            <w:pPr>
              <w:widowControl/>
              <w:jc w:val="both"/>
              <w:textAlignment w:val="center"/>
              <w:rPr>
                <w:color w:val="000000"/>
                <w:lang w:eastAsia="zh-CN"/>
              </w:rPr>
            </w:pPr>
          </w:p>
        </w:tc>
      </w:tr>
      <w:tr w14:paraId="65261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3020FB1">
            <w:pPr>
              <w:widowControl/>
              <w:jc w:val="center"/>
              <w:textAlignment w:val="center"/>
              <w:rPr>
                <w:color w:val="000000"/>
                <w:lang w:eastAsia="zh-CN"/>
              </w:rPr>
            </w:pPr>
            <w:r>
              <w:rPr>
                <w:rFonts w:hint="eastAsia"/>
                <w:color w:val="000000"/>
                <w:sz w:val="24"/>
                <w:szCs w:val="24"/>
                <w:lang w:eastAsia="zh-CN"/>
              </w:rPr>
              <w:t>262</w:t>
            </w:r>
          </w:p>
        </w:tc>
        <w:tc>
          <w:tcPr>
            <w:tcW w:w="1590" w:type="dxa"/>
            <w:tcBorders>
              <w:top w:val="single" w:color="auto" w:sz="4" w:space="0"/>
              <w:left w:val="single" w:color="auto" w:sz="4" w:space="0"/>
              <w:bottom w:val="single" w:color="auto" w:sz="4" w:space="0"/>
              <w:right w:val="single" w:color="auto" w:sz="4" w:space="0"/>
            </w:tcBorders>
            <w:vAlign w:val="center"/>
          </w:tcPr>
          <w:p w14:paraId="44936165">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202CE797">
            <w:pPr>
              <w:widowControl/>
              <w:jc w:val="center"/>
              <w:textAlignment w:val="center"/>
              <w:rPr>
                <w:color w:val="000000"/>
                <w:lang w:eastAsia="zh-CN"/>
              </w:rPr>
            </w:pPr>
            <w:r>
              <w:rPr>
                <w:rFonts w:hint="eastAsia"/>
                <w:color w:val="000000"/>
                <w:sz w:val="24"/>
                <w:szCs w:val="24"/>
                <w:lang w:eastAsia="zh-CN"/>
              </w:rPr>
              <w:t>市委边街</w:t>
            </w:r>
          </w:p>
        </w:tc>
        <w:tc>
          <w:tcPr>
            <w:tcW w:w="2243" w:type="dxa"/>
            <w:tcBorders>
              <w:top w:val="single" w:color="auto" w:sz="4" w:space="0"/>
              <w:left w:val="single" w:color="auto" w:sz="4" w:space="0"/>
              <w:bottom w:val="single" w:color="auto" w:sz="4" w:space="0"/>
              <w:right w:val="single" w:color="auto" w:sz="4" w:space="0"/>
            </w:tcBorders>
            <w:vAlign w:val="center"/>
          </w:tcPr>
          <w:p w14:paraId="242610FE">
            <w:pPr>
              <w:widowControl/>
              <w:jc w:val="center"/>
              <w:textAlignment w:val="center"/>
              <w:rPr>
                <w:color w:val="000000"/>
                <w:lang w:eastAsia="zh-CN"/>
              </w:rPr>
            </w:pPr>
            <w:r>
              <w:rPr>
                <w:rFonts w:hint="eastAsia"/>
                <w:color w:val="000000"/>
                <w:sz w:val="24"/>
                <w:szCs w:val="24"/>
                <w:lang w:eastAsia="zh-CN"/>
              </w:rPr>
              <w:t>老干部宿舍</w:t>
            </w:r>
          </w:p>
        </w:tc>
        <w:tc>
          <w:tcPr>
            <w:tcW w:w="1485" w:type="dxa"/>
            <w:tcBorders>
              <w:top w:val="single" w:color="auto" w:sz="4" w:space="0"/>
              <w:left w:val="single" w:color="auto" w:sz="4" w:space="0"/>
              <w:bottom w:val="single" w:color="auto" w:sz="4" w:space="0"/>
              <w:right w:val="single" w:color="auto" w:sz="4" w:space="0"/>
            </w:tcBorders>
            <w:vAlign w:val="center"/>
          </w:tcPr>
          <w:p w14:paraId="5BD16032">
            <w:pPr>
              <w:widowControl/>
              <w:jc w:val="center"/>
              <w:textAlignment w:val="center"/>
              <w:rPr>
                <w:color w:val="000000"/>
                <w:lang w:eastAsia="zh-CN"/>
              </w:rPr>
            </w:pPr>
            <w:r>
              <w:rPr>
                <w:rFonts w:hint="eastAsia"/>
                <w:color w:val="000000"/>
                <w:sz w:val="24"/>
                <w:szCs w:val="24"/>
                <w:lang w:eastAsia="zh-CN"/>
              </w:rPr>
              <w:t>598</w:t>
            </w:r>
          </w:p>
        </w:tc>
        <w:tc>
          <w:tcPr>
            <w:tcW w:w="1440" w:type="dxa"/>
            <w:tcBorders>
              <w:top w:val="single" w:color="auto" w:sz="4" w:space="0"/>
              <w:left w:val="single" w:color="auto" w:sz="4" w:space="0"/>
              <w:bottom w:val="single" w:color="auto" w:sz="4" w:space="0"/>
              <w:right w:val="single" w:color="auto" w:sz="4" w:space="0"/>
            </w:tcBorders>
          </w:tcPr>
          <w:p w14:paraId="4A4AB2FC">
            <w:pPr>
              <w:widowControl/>
              <w:jc w:val="both"/>
              <w:textAlignment w:val="center"/>
              <w:rPr>
                <w:color w:val="000000"/>
                <w:lang w:eastAsia="zh-CN"/>
              </w:rPr>
            </w:pPr>
          </w:p>
        </w:tc>
      </w:tr>
      <w:tr w14:paraId="27DB7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94503A">
            <w:pPr>
              <w:widowControl/>
              <w:jc w:val="center"/>
              <w:textAlignment w:val="center"/>
              <w:rPr>
                <w:color w:val="000000"/>
                <w:lang w:eastAsia="zh-CN"/>
              </w:rPr>
            </w:pPr>
            <w:r>
              <w:rPr>
                <w:rFonts w:hint="eastAsia"/>
                <w:color w:val="000000"/>
                <w:sz w:val="24"/>
                <w:szCs w:val="24"/>
                <w:lang w:eastAsia="zh-CN"/>
              </w:rPr>
              <w:t>263</w:t>
            </w:r>
          </w:p>
        </w:tc>
        <w:tc>
          <w:tcPr>
            <w:tcW w:w="1590" w:type="dxa"/>
            <w:tcBorders>
              <w:top w:val="single" w:color="auto" w:sz="4" w:space="0"/>
              <w:left w:val="single" w:color="auto" w:sz="4" w:space="0"/>
              <w:bottom w:val="single" w:color="auto" w:sz="4" w:space="0"/>
              <w:right w:val="single" w:color="auto" w:sz="4" w:space="0"/>
            </w:tcBorders>
            <w:vAlign w:val="center"/>
          </w:tcPr>
          <w:p w14:paraId="75C8880C">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505F0765">
            <w:pPr>
              <w:widowControl/>
              <w:jc w:val="center"/>
              <w:textAlignment w:val="center"/>
              <w:rPr>
                <w:color w:val="000000"/>
                <w:lang w:eastAsia="zh-CN"/>
              </w:rPr>
            </w:pPr>
            <w:r>
              <w:rPr>
                <w:rFonts w:hint="eastAsia"/>
                <w:color w:val="000000"/>
                <w:sz w:val="24"/>
                <w:szCs w:val="24"/>
                <w:lang w:eastAsia="zh-CN"/>
              </w:rPr>
              <w:t>刘德波单车修理店</w:t>
            </w:r>
          </w:p>
        </w:tc>
        <w:tc>
          <w:tcPr>
            <w:tcW w:w="2243" w:type="dxa"/>
            <w:tcBorders>
              <w:top w:val="single" w:color="auto" w:sz="4" w:space="0"/>
              <w:left w:val="single" w:color="auto" w:sz="4" w:space="0"/>
              <w:bottom w:val="single" w:color="auto" w:sz="4" w:space="0"/>
              <w:right w:val="single" w:color="auto" w:sz="4" w:space="0"/>
            </w:tcBorders>
            <w:vAlign w:val="center"/>
          </w:tcPr>
          <w:p w14:paraId="2CD1890A">
            <w:pPr>
              <w:widowControl/>
              <w:jc w:val="center"/>
              <w:textAlignment w:val="center"/>
              <w:rPr>
                <w:color w:val="000000"/>
                <w:lang w:eastAsia="zh-CN"/>
              </w:rPr>
            </w:pPr>
            <w:r>
              <w:rPr>
                <w:rFonts w:hint="eastAsia"/>
                <w:color w:val="000000"/>
                <w:sz w:val="24"/>
                <w:szCs w:val="24"/>
                <w:lang w:eastAsia="zh-CN"/>
              </w:rPr>
              <w:t>蔡屋厅边小巷</w:t>
            </w:r>
          </w:p>
        </w:tc>
        <w:tc>
          <w:tcPr>
            <w:tcW w:w="1485" w:type="dxa"/>
            <w:tcBorders>
              <w:top w:val="single" w:color="auto" w:sz="4" w:space="0"/>
              <w:left w:val="single" w:color="auto" w:sz="4" w:space="0"/>
              <w:bottom w:val="single" w:color="auto" w:sz="4" w:space="0"/>
              <w:right w:val="single" w:color="auto" w:sz="4" w:space="0"/>
            </w:tcBorders>
            <w:vAlign w:val="center"/>
          </w:tcPr>
          <w:p w14:paraId="4D9294AE">
            <w:pPr>
              <w:widowControl/>
              <w:jc w:val="center"/>
              <w:textAlignment w:val="center"/>
              <w:rPr>
                <w:color w:val="000000"/>
                <w:lang w:eastAsia="zh-CN"/>
              </w:rPr>
            </w:pPr>
            <w:r>
              <w:rPr>
                <w:rFonts w:hint="eastAsia"/>
                <w:color w:val="000000"/>
                <w:sz w:val="24"/>
                <w:szCs w:val="24"/>
                <w:lang w:eastAsia="zh-CN"/>
              </w:rPr>
              <w:t>3055</w:t>
            </w:r>
          </w:p>
        </w:tc>
        <w:tc>
          <w:tcPr>
            <w:tcW w:w="1440" w:type="dxa"/>
            <w:tcBorders>
              <w:top w:val="single" w:color="auto" w:sz="4" w:space="0"/>
              <w:left w:val="single" w:color="auto" w:sz="4" w:space="0"/>
              <w:bottom w:val="single" w:color="auto" w:sz="4" w:space="0"/>
              <w:right w:val="single" w:color="auto" w:sz="4" w:space="0"/>
            </w:tcBorders>
          </w:tcPr>
          <w:p w14:paraId="47CA6DA6">
            <w:pPr>
              <w:widowControl/>
              <w:jc w:val="both"/>
              <w:textAlignment w:val="center"/>
              <w:rPr>
                <w:color w:val="000000"/>
                <w:lang w:eastAsia="zh-CN"/>
              </w:rPr>
            </w:pPr>
          </w:p>
        </w:tc>
      </w:tr>
      <w:tr w14:paraId="1DC5B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AA8054">
            <w:pPr>
              <w:widowControl/>
              <w:jc w:val="center"/>
              <w:textAlignment w:val="center"/>
              <w:rPr>
                <w:color w:val="000000"/>
                <w:lang w:eastAsia="zh-CN"/>
              </w:rPr>
            </w:pPr>
            <w:r>
              <w:rPr>
                <w:rFonts w:hint="eastAsia"/>
                <w:color w:val="000000"/>
                <w:sz w:val="24"/>
                <w:szCs w:val="24"/>
                <w:lang w:eastAsia="zh-CN"/>
              </w:rPr>
              <w:t>264</w:t>
            </w:r>
          </w:p>
        </w:tc>
        <w:tc>
          <w:tcPr>
            <w:tcW w:w="1590" w:type="dxa"/>
            <w:tcBorders>
              <w:top w:val="single" w:color="auto" w:sz="4" w:space="0"/>
              <w:left w:val="single" w:color="auto" w:sz="4" w:space="0"/>
              <w:bottom w:val="single" w:color="auto" w:sz="4" w:space="0"/>
              <w:right w:val="single" w:color="auto" w:sz="4" w:space="0"/>
            </w:tcBorders>
            <w:vAlign w:val="center"/>
          </w:tcPr>
          <w:p w14:paraId="25D3E184">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1D0A235B">
            <w:pPr>
              <w:widowControl/>
              <w:jc w:val="center"/>
              <w:textAlignment w:val="center"/>
              <w:rPr>
                <w:color w:val="000000"/>
                <w:lang w:eastAsia="zh-CN"/>
              </w:rPr>
            </w:pPr>
            <w:r>
              <w:rPr>
                <w:rFonts w:hint="eastAsia"/>
                <w:color w:val="000000"/>
                <w:sz w:val="24"/>
                <w:szCs w:val="24"/>
                <w:lang w:eastAsia="zh-CN"/>
              </w:rPr>
              <w:t>蔡家坤北2里</w:t>
            </w:r>
          </w:p>
        </w:tc>
        <w:tc>
          <w:tcPr>
            <w:tcW w:w="2243" w:type="dxa"/>
            <w:tcBorders>
              <w:top w:val="single" w:color="auto" w:sz="4" w:space="0"/>
              <w:left w:val="single" w:color="auto" w:sz="4" w:space="0"/>
              <w:bottom w:val="single" w:color="auto" w:sz="4" w:space="0"/>
              <w:right w:val="single" w:color="auto" w:sz="4" w:space="0"/>
            </w:tcBorders>
            <w:vAlign w:val="center"/>
          </w:tcPr>
          <w:p w14:paraId="4907B48D">
            <w:pPr>
              <w:widowControl/>
              <w:jc w:val="center"/>
              <w:textAlignment w:val="center"/>
              <w:rPr>
                <w:color w:val="000000"/>
                <w:lang w:eastAsia="zh-CN"/>
              </w:rPr>
            </w:pPr>
            <w:r>
              <w:rPr>
                <w:rFonts w:hint="eastAsia"/>
                <w:color w:val="000000"/>
                <w:sz w:val="24"/>
                <w:szCs w:val="24"/>
                <w:lang w:eastAsia="zh-CN"/>
              </w:rPr>
              <w:t>水运宿舍</w:t>
            </w:r>
          </w:p>
        </w:tc>
        <w:tc>
          <w:tcPr>
            <w:tcW w:w="1485" w:type="dxa"/>
            <w:tcBorders>
              <w:top w:val="single" w:color="auto" w:sz="4" w:space="0"/>
              <w:left w:val="single" w:color="auto" w:sz="4" w:space="0"/>
              <w:bottom w:val="single" w:color="auto" w:sz="4" w:space="0"/>
              <w:right w:val="single" w:color="auto" w:sz="4" w:space="0"/>
            </w:tcBorders>
            <w:vAlign w:val="center"/>
          </w:tcPr>
          <w:p w14:paraId="2B7C0BB5">
            <w:pPr>
              <w:widowControl/>
              <w:jc w:val="center"/>
              <w:textAlignment w:val="center"/>
              <w:rPr>
                <w:color w:val="000000"/>
                <w:lang w:eastAsia="zh-CN"/>
              </w:rPr>
            </w:pPr>
            <w:r>
              <w:rPr>
                <w:rFonts w:hint="eastAsia"/>
                <w:color w:val="000000"/>
                <w:sz w:val="24"/>
                <w:szCs w:val="24"/>
                <w:lang w:eastAsia="zh-CN"/>
              </w:rPr>
              <w:t>6291</w:t>
            </w:r>
          </w:p>
        </w:tc>
        <w:tc>
          <w:tcPr>
            <w:tcW w:w="1440" w:type="dxa"/>
            <w:tcBorders>
              <w:top w:val="single" w:color="auto" w:sz="4" w:space="0"/>
              <w:left w:val="single" w:color="auto" w:sz="4" w:space="0"/>
              <w:bottom w:val="single" w:color="auto" w:sz="4" w:space="0"/>
              <w:right w:val="single" w:color="auto" w:sz="4" w:space="0"/>
            </w:tcBorders>
          </w:tcPr>
          <w:p w14:paraId="763BB15D">
            <w:pPr>
              <w:widowControl/>
              <w:jc w:val="both"/>
              <w:textAlignment w:val="center"/>
              <w:rPr>
                <w:color w:val="000000"/>
                <w:lang w:eastAsia="zh-CN"/>
              </w:rPr>
            </w:pPr>
          </w:p>
        </w:tc>
      </w:tr>
      <w:tr w14:paraId="7EE12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48F800">
            <w:pPr>
              <w:widowControl/>
              <w:jc w:val="center"/>
              <w:textAlignment w:val="center"/>
              <w:rPr>
                <w:color w:val="000000"/>
                <w:lang w:eastAsia="zh-CN"/>
              </w:rPr>
            </w:pPr>
            <w:r>
              <w:rPr>
                <w:rFonts w:hint="eastAsia"/>
                <w:color w:val="000000"/>
                <w:sz w:val="24"/>
                <w:szCs w:val="24"/>
                <w:lang w:eastAsia="zh-CN"/>
              </w:rPr>
              <w:t>265</w:t>
            </w:r>
          </w:p>
        </w:tc>
        <w:tc>
          <w:tcPr>
            <w:tcW w:w="1590" w:type="dxa"/>
            <w:tcBorders>
              <w:top w:val="single" w:color="auto" w:sz="4" w:space="0"/>
              <w:left w:val="single" w:color="auto" w:sz="4" w:space="0"/>
              <w:bottom w:val="single" w:color="auto" w:sz="4" w:space="0"/>
              <w:right w:val="single" w:color="auto" w:sz="4" w:space="0"/>
            </w:tcBorders>
            <w:vAlign w:val="center"/>
          </w:tcPr>
          <w:p w14:paraId="04C1EA2F">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5BB8B8F0">
            <w:pPr>
              <w:widowControl/>
              <w:jc w:val="center"/>
              <w:textAlignment w:val="center"/>
              <w:rPr>
                <w:color w:val="000000"/>
                <w:lang w:eastAsia="zh-CN"/>
              </w:rPr>
            </w:pPr>
            <w:r>
              <w:rPr>
                <w:rFonts w:hint="eastAsia"/>
                <w:color w:val="000000"/>
                <w:sz w:val="24"/>
                <w:szCs w:val="24"/>
                <w:lang w:eastAsia="zh-CN"/>
              </w:rPr>
              <w:t>计生站</w:t>
            </w:r>
          </w:p>
        </w:tc>
        <w:tc>
          <w:tcPr>
            <w:tcW w:w="2243" w:type="dxa"/>
            <w:tcBorders>
              <w:top w:val="single" w:color="auto" w:sz="4" w:space="0"/>
              <w:left w:val="single" w:color="auto" w:sz="4" w:space="0"/>
              <w:bottom w:val="single" w:color="auto" w:sz="4" w:space="0"/>
              <w:right w:val="single" w:color="auto" w:sz="4" w:space="0"/>
            </w:tcBorders>
            <w:vAlign w:val="center"/>
          </w:tcPr>
          <w:p w14:paraId="457787E6">
            <w:pPr>
              <w:widowControl/>
              <w:jc w:val="center"/>
              <w:textAlignment w:val="center"/>
              <w:rPr>
                <w:color w:val="000000"/>
                <w:lang w:eastAsia="zh-CN"/>
              </w:rPr>
            </w:pPr>
            <w:r>
              <w:rPr>
                <w:rFonts w:hint="eastAsia"/>
                <w:color w:val="000000"/>
                <w:sz w:val="24"/>
                <w:szCs w:val="24"/>
                <w:lang w:eastAsia="zh-CN"/>
              </w:rPr>
              <w:t>执法大队</w:t>
            </w:r>
          </w:p>
        </w:tc>
        <w:tc>
          <w:tcPr>
            <w:tcW w:w="1485" w:type="dxa"/>
            <w:tcBorders>
              <w:top w:val="single" w:color="auto" w:sz="4" w:space="0"/>
              <w:left w:val="single" w:color="auto" w:sz="4" w:space="0"/>
              <w:bottom w:val="single" w:color="auto" w:sz="4" w:space="0"/>
              <w:right w:val="single" w:color="auto" w:sz="4" w:space="0"/>
            </w:tcBorders>
            <w:vAlign w:val="center"/>
          </w:tcPr>
          <w:p w14:paraId="79B9159C">
            <w:pPr>
              <w:widowControl/>
              <w:jc w:val="center"/>
              <w:textAlignment w:val="center"/>
              <w:rPr>
                <w:color w:val="000000"/>
                <w:lang w:eastAsia="zh-CN"/>
              </w:rPr>
            </w:pPr>
            <w:r>
              <w:rPr>
                <w:rFonts w:hint="eastAsia"/>
                <w:color w:val="000000"/>
                <w:sz w:val="24"/>
                <w:szCs w:val="24"/>
                <w:lang w:eastAsia="zh-CN"/>
              </w:rPr>
              <w:t>1284</w:t>
            </w:r>
          </w:p>
        </w:tc>
        <w:tc>
          <w:tcPr>
            <w:tcW w:w="1440" w:type="dxa"/>
            <w:tcBorders>
              <w:top w:val="single" w:color="auto" w:sz="4" w:space="0"/>
              <w:left w:val="single" w:color="auto" w:sz="4" w:space="0"/>
              <w:bottom w:val="single" w:color="auto" w:sz="4" w:space="0"/>
              <w:right w:val="single" w:color="auto" w:sz="4" w:space="0"/>
            </w:tcBorders>
          </w:tcPr>
          <w:p w14:paraId="1E2D5371">
            <w:pPr>
              <w:widowControl/>
              <w:jc w:val="both"/>
              <w:textAlignment w:val="center"/>
              <w:rPr>
                <w:color w:val="000000"/>
                <w:lang w:eastAsia="zh-CN"/>
              </w:rPr>
            </w:pPr>
          </w:p>
        </w:tc>
      </w:tr>
      <w:tr w14:paraId="1C28D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E10549">
            <w:pPr>
              <w:widowControl/>
              <w:jc w:val="center"/>
              <w:textAlignment w:val="center"/>
              <w:rPr>
                <w:color w:val="000000"/>
                <w:lang w:eastAsia="zh-CN"/>
              </w:rPr>
            </w:pPr>
            <w:r>
              <w:rPr>
                <w:rFonts w:hint="eastAsia"/>
                <w:color w:val="000000"/>
                <w:sz w:val="24"/>
                <w:szCs w:val="24"/>
                <w:lang w:eastAsia="zh-CN"/>
              </w:rPr>
              <w:t>266</w:t>
            </w:r>
          </w:p>
        </w:tc>
        <w:tc>
          <w:tcPr>
            <w:tcW w:w="1590" w:type="dxa"/>
            <w:tcBorders>
              <w:top w:val="single" w:color="auto" w:sz="4" w:space="0"/>
              <w:left w:val="single" w:color="auto" w:sz="4" w:space="0"/>
              <w:bottom w:val="single" w:color="auto" w:sz="4" w:space="0"/>
              <w:right w:val="single" w:color="auto" w:sz="4" w:space="0"/>
            </w:tcBorders>
            <w:vAlign w:val="center"/>
          </w:tcPr>
          <w:p w14:paraId="65F42F1A">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0D805D6A">
            <w:pPr>
              <w:widowControl/>
              <w:jc w:val="center"/>
              <w:textAlignment w:val="center"/>
              <w:rPr>
                <w:color w:val="000000"/>
                <w:lang w:eastAsia="zh-CN"/>
              </w:rPr>
            </w:pPr>
            <w:r>
              <w:rPr>
                <w:rFonts w:hint="eastAsia"/>
                <w:color w:val="000000"/>
                <w:sz w:val="24"/>
                <w:szCs w:val="24"/>
                <w:lang w:eastAsia="zh-CN"/>
              </w:rPr>
              <w:t>余屋边小巷</w:t>
            </w:r>
          </w:p>
        </w:tc>
        <w:tc>
          <w:tcPr>
            <w:tcW w:w="2243" w:type="dxa"/>
            <w:tcBorders>
              <w:top w:val="single" w:color="auto" w:sz="4" w:space="0"/>
              <w:left w:val="single" w:color="auto" w:sz="4" w:space="0"/>
              <w:bottom w:val="single" w:color="auto" w:sz="4" w:space="0"/>
              <w:right w:val="single" w:color="auto" w:sz="4" w:space="0"/>
            </w:tcBorders>
            <w:vAlign w:val="center"/>
          </w:tcPr>
          <w:p w14:paraId="5B3A3C7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428BA21">
            <w:pPr>
              <w:widowControl/>
              <w:jc w:val="center"/>
              <w:textAlignment w:val="center"/>
              <w:rPr>
                <w:color w:val="000000"/>
                <w:lang w:eastAsia="zh-CN"/>
              </w:rPr>
            </w:pPr>
            <w:r>
              <w:rPr>
                <w:rFonts w:hint="eastAsia"/>
                <w:color w:val="000000"/>
                <w:sz w:val="24"/>
                <w:szCs w:val="24"/>
                <w:lang w:eastAsia="zh-CN"/>
              </w:rPr>
              <w:t>272</w:t>
            </w:r>
          </w:p>
        </w:tc>
        <w:tc>
          <w:tcPr>
            <w:tcW w:w="1440" w:type="dxa"/>
            <w:tcBorders>
              <w:top w:val="single" w:color="auto" w:sz="4" w:space="0"/>
              <w:left w:val="single" w:color="auto" w:sz="4" w:space="0"/>
              <w:bottom w:val="single" w:color="auto" w:sz="4" w:space="0"/>
              <w:right w:val="single" w:color="auto" w:sz="4" w:space="0"/>
            </w:tcBorders>
          </w:tcPr>
          <w:p w14:paraId="47319B82">
            <w:pPr>
              <w:widowControl/>
              <w:jc w:val="both"/>
              <w:textAlignment w:val="center"/>
              <w:rPr>
                <w:color w:val="000000"/>
                <w:lang w:eastAsia="zh-CN"/>
              </w:rPr>
            </w:pPr>
          </w:p>
        </w:tc>
      </w:tr>
      <w:tr w14:paraId="49255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A8F912">
            <w:pPr>
              <w:widowControl/>
              <w:jc w:val="center"/>
              <w:textAlignment w:val="center"/>
              <w:rPr>
                <w:color w:val="000000"/>
                <w:lang w:eastAsia="zh-CN"/>
              </w:rPr>
            </w:pPr>
            <w:r>
              <w:rPr>
                <w:rFonts w:hint="eastAsia"/>
                <w:color w:val="000000"/>
                <w:sz w:val="24"/>
                <w:szCs w:val="24"/>
                <w:lang w:eastAsia="zh-CN"/>
              </w:rPr>
              <w:t>267</w:t>
            </w:r>
          </w:p>
        </w:tc>
        <w:tc>
          <w:tcPr>
            <w:tcW w:w="1590" w:type="dxa"/>
            <w:tcBorders>
              <w:top w:val="single" w:color="auto" w:sz="4" w:space="0"/>
              <w:left w:val="single" w:color="auto" w:sz="4" w:space="0"/>
              <w:bottom w:val="single" w:color="auto" w:sz="4" w:space="0"/>
              <w:right w:val="single" w:color="auto" w:sz="4" w:space="0"/>
            </w:tcBorders>
            <w:vAlign w:val="center"/>
          </w:tcPr>
          <w:p w14:paraId="65C8DB4E">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749275A3">
            <w:pPr>
              <w:widowControl/>
              <w:jc w:val="center"/>
              <w:textAlignment w:val="center"/>
              <w:rPr>
                <w:color w:val="000000"/>
                <w:lang w:eastAsia="zh-CN"/>
              </w:rPr>
            </w:pPr>
            <w:r>
              <w:rPr>
                <w:rFonts w:hint="eastAsia"/>
                <w:color w:val="000000"/>
                <w:sz w:val="24"/>
                <w:szCs w:val="24"/>
                <w:lang w:eastAsia="zh-CN"/>
              </w:rPr>
              <w:t>计生站背罗平</w:t>
            </w:r>
          </w:p>
        </w:tc>
        <w:tc>
          <w:tcPr>
            <w:tcW w:w="2243" w:type="dxa"/>
            <w:tcBorders>
              <w:top w:val="single" w:color="auto" w:sz="4" w:space="0"/>
              <w:left w:val="single" w:color="auto" w:sz="4" w:space="0"/>
              <w:bottom w:val="single" w:color="auto" w:sz="4" w:space="0"/>
              <w:right w:val="single" w:color="auto" w:sz="4" w:space="0"/>
            </w:tcBorders>
            <w:vAlign w:val="center"/>
          </w:tcPr>
          <w:p w14:paraId="50E06E96">
            <w:pPr>
              <w:widowControl/>
              <w:jc w:val="center"/>
              <w:textAlignment w:val="center"/>
              <w:rPr>
                <w:color w:val="000000"/>
                <w:lang w:eastAsia="zh-CN"/>
              </w:rPr>
            </w:pPr>
            <w:r>
              <w:rPr>
                <w:rFonts w:hint="eastAsia"/>
                <w:color w:val="000000"/>
                <w:sz w:val="24"/>
                <w:szCs w:val="24"/>
                <w:lang w:eastAsia="zh-CN"/>
              </w:rPr>
              <w:t>牟甲柱</w:t>
            </w:r>
          </w:p>
        </w:tc>
        <w:tc>
          <w:tcPr>
            <w:tcW w:w="1485" w:type="dxa"/>
            <w:tcBorders>
              <w:top w:val="single" w:color="auto" w:sz="4" w:space="0"/>
              <w:left w:val="single" w:color="auto" w:sz="4" w:space="0"/>
              <w:bottom w:val="single" w:color="auto" w:sz="4" w:space="0"/>
              <w:right w:val="single" w:color="auto" w:sz="4" w:space="0"/>
            </w:tcBorders>
            <w:vAlign w:val="center"/>
          </w:tcPr>
          <w:p w14:paraId="2893FE0F">
            <w:pPr>
              <w:widowControl/>
              <w:jc w:val="center"/>
              <w:textAlignment w:val="center"/>
              <w:rPr>
                <w:color w:val="000000"/>
                <w:lang w:eastAsia="zh-CN"/>
              </w:rPr>
            </w:pPr>
            <w:r>
              <w:rPr>
                <w:rFonts w:hint="eastAsia"/>
                <w:color w:val="000000"/>
                <w:sz w:val="24"/>
                <w:szCs w:val="24"/>
                <w:lang w:eastAsia="zh-CN"/>
              </w:rPr>
              <w:t>1656</w:t>
            </w:r>
          </w:p>
        </w:tc>
        <w:tc>
          <w:tcPr>
            <w:tcW w:w="1440" w:type="dxa"/>
            <w:tcBorders>
              <w:top w:val="single" w:color="auto" w:sz="4" w:space="0"/>
              <w:left w:val="single" w:color="auto" w:sz="4" w:space="0"/>
              <w:bottom w:val="single" w:color="auto" w:sz="4" w:space="0"/>
              <w:right w:val="single" w:color="auto" w:sz="4" w:space="0"/>
            </w:tcBorders>
          </w:tcPr>
          <w:p w14:paraId="3122D1F1">
            <w:pPr>
              <w:widowControl/>
              <w:jc w:val="both"/>
              <w:textAlignment w:val="center"/>
              <w:rPr>
                <w:color w:val="000000"/>
                <w:lang w:eastAsia="zh-CN"/>
              </w:rPr>
            </w:pPr>
          </w:p>
        </w:tc>
      </w:tr>
      <w:tr w14:paraId="28B7B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553DC9">
            <w:pPr>
              <w:widowControl/>
              <w:jc w:val="center"/>
              <w:textAlignment w:val="center"/>
              <w:rPr>
                <w:color w:val="000000"/>
                <w:lang w:eastAsia="zh-CN"/>
              </w:rPr>
            </w:pPr>
            <w:r>
              <w:rPr>
                <w:rFonts w:hint="eastAsia"/>
                <w:color w:val="000000"/>
                <w:sz w:val="24"/>
                <w:szCs w:val="24"/>
                <w:lang w:eastAsia="zh-CN"/>
              </w:rPr>
              <w:t>268</w:t>
            </w:r>
          </w:p>
        </w:tc>
        <w:tc>
          <w:tcPr>
            <w:tcW w:w="1590" w:type="dxa"/>
            <w:tcBorders>
              <w:top w:val="single" w:color="auto" w:sz="4" w:space="0"/>
              <w:left w:val="single" w:color="auto" w:sz="4" w:space="0"/>
              <w:bottom w:val="single" w:color="auto" w:sz="4" w:space="0"/>
              <w:right w:val="single" w:color="auto" w:sz="4" w:space="0"/>
            </w:tcBorders>
            <w:vAlign w:val="center"/>
          </w:tcPr>
          <w:p w14:paraId="33F56300">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5F57B01B">
            <w:pPr>
              <w:widowControl/>
              <w:jc w:val="center"/>
              <w:textAlignment w:val="center"/>
              <w:rPr>
                <w:color w:val="000000"/>
                <w:lang w:eastAsia="zh-CN"/>
              </w:rPr>
            </w:pPr>
            <w:r>
              <w:rPr>
                <w:rFonts w:hint="eastAsia"/>
                <w:color w:val="000000"/>
                <w:sz w:val="24"/>
                <w:szCs w:val="24"/>
                <w:lang w:eastAsia="zh-CN"/>
              </w:rPr>
              <w:t>周兴海屋边巷</w:t>
            </w:r>
          </w:p>
        </w:tc>
        <w:tc>
          <w:tcPr>
            <w:tcW w:w="2243" w:type="dxa"/>
            <w:tcBorders>
              <w:top w:val="single" w:color="auto" w:sz="4" w:space="0"/>
              <w:left w:val="single" w:color="auto" w:sz="4" w:space="0"/>
              <w:bottom w:val="single" w:color="auto" w:sz="4" w:space="0"/>
              <w:right w:val="single" w:color="auto" w:sz="4" w:space="0"/>
            </w:tcBorders>
            <w:vAlign w:val="center"/>
          </w:tcPr>
          <w:p w14:paraId="13A4847C">
            <w:pPr>
              <w:widowControl/>
              <w:jc w:val="center"/>
              <w:textAlignment w:val="center"/>
              <w:rPr>
                <w:color w:val="000000"/>
                <w:lang w:eastAsia="zh-CN"/>
              </w:rPr>
            </w:pPr>
            <w:r>
              <w:rPr>
                <w:rFonts w:hint="eastAsia"/>
                <w:color w:val="000000"/>
                <w:sz w:val="24"/>
                <w:szCs w:val="24"/>
                <w:lang w:eastAsia="zh-CN"/>
              </w:rPr>
              <w:t>钟柱小巷</w:t>
            </w:r>
          </w:p>
        </w:tc>
        <w:tc>
          <w:tcPr>
            <w:tcW w:w="1485" w:type="dxa"/>
            <w:tcBorders>
              <w:top w:val="single" w:color="auto" w:sz="4" w:space="0"/>
              <w:left w:val="single" w:color="auto" w:sz="4" w:space="0"/>
              <w:bottom w:val="single" w:color="auto" w:sz="4" w:space="0"/>
              <w:right w:val="single" w:color="auto" w:sz="4" w:space="0"/>
            </w:tcBorders>
            <w:vAlign w:val="center"/>
          </w:tcPr>
          <w:p w14:paraId="0C4241A3">
            <w:pPr>
              <w:widowControl/>
              <w:jc w:val="center"/>
              <w:textAlignment w:val="center"/>
              <w:rPr>
                <w:color w:val="000000"/>
                <w:lang w:eastAsia="zh-CN"/>
              </w:rPr>
            </w:pPr>
            <w:r>
              <w:rPr>
                <w:rFonts w:hint="eastAsia"/>
                <w:color w:val="000000"/>
                <w:sz w:val="24"/>
                <w:szCs w:val="24"/>
                <w:lang w:eastAsia="zh-CN"/>
              </w:rPr>
              <w:t>2175</w:t>
            </w:r>
          </w:p>
        </w:tc>
        <w:tc>
          <w:tcPr>
            <w:tcW w:w="1440" w:type="dxa"/>
            <w:tcBorders>
              <w:top w:val="single" w:color="auto" w:sz="4" w:space="0"/>
              <w:left w:val="single" w:color="auto" w:sz="4" w:space="0"/>
              <w:bottom w:val="single" w:color="auto" w:sz="4" w:space="0"/>
              <w:right w:val="single" w:color="auto" w:sz="4" w:space="0"/>
            </w:tcBorders>
          </w:tcPr>
          <w:p w14:paraId="6B0A988F">
            <w:pPr>
              <w:widowControl/>
              <w:jc w:val="both"/>
              <w:textAlignment w:val="center"/>
              <w:rPr>
                <w:color w:val="000000"/>
                <w:lang w:eastAsia="zh-CN"/>
              </w:rPr>
            </w:pPr>
          </w:p>
        </w:tc>
      </w:tr>
      <w:tr w14:paraId="03E23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BE4169">
            <w:pPr>
              <w:widowControl/>
              <w:jc w:val="center"/>
              <w:textAlignment w:val="center"/>
              <w:rPr>
                <w:color w:val="000000"/>
                <w:lang w:eastAsia="zh-CN"/>
              </w:rPr>
            </w:pPr>
            <w:r>
              <w:rPr>
                <w:rFonts w:hint="eastAsia"/>
                <w:color w:val="000000"/>
                <w:sz w:val="24"/>
                <w:szCs w:val="24"/>
                <w:lang w:eastAsia="zh-CN"/>
              </w:rPr>
              <w:t>269</w:t>
            </w:r>
          </w:p>
        </w:tc>
        <w:tc>
          <w:tcPr>
            <w:tcW w:w="1590" w:type="dxa"/>
            <w:tcBorders>
              <w:top w:val="single" w:color="auto" w:sz="4" w:space="0"/>
              <w:left w:val="single" w:color="auto" w:sz="4" w:space="0"/>
              <w:bottom w:val="single" w:color="auto" w:sz="4" w:space="0"/>
              <w:right w:val="single" w:color="auto" w:sz="4" w:space="0"/>
            </w:tcBorders>
            <w:vAlign w:val="center"/>
          </w:tcPr>
          <w:p w14:paraId="7D9700F8">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41013F15">
            <w:pPr>
              <w:widowControl/>
              <w:jc w:val="center"/>
              <w:textAlignment w:val="center"/>
              <w:rPr>
                <w:color w:val="000000"/>
                <w:lang w:eastAsia="zh-CN"/>
              </w:rPr>
            </w:pPr>
            <w:r>
              <w:rPr>
                <w:rFonts w:hint="eastAsia"/>
                <w:color w:val="000000"/>
                <w:sz w:val="24"/>
                <w:szCs w:val="24"/>
                <w:lang w:eastAsia="zh-CN"/>
              </w:rPr>
              <w:t>吴祖军屋边巷</w:t>
            </w:r>
          </w:p>
        </w:tc>
        <w:tc>
          <w:tcPr>
            <w:tcW w:w="2243" w:type="dxa"/>
            <w:tcBorders>
              <w:top w:val="single" w:color="auto" w:sz="4" w:space="0"/>
              <w:left w:val="single" w:color="auto" w:sz="4" w:space="0"/>
              <w:bottom w:val="single" w:color="auto" w:sz="4" w:space="0"/>
              <w:right w:val="single" w:color="auto" w:sz="4" w:space="0"/>
            </w:tcBorders>
            <w:vAlign w:val="center"/>
          </w:tcPr>
          <w:p w14:paraId="4ABE40E8">
            <w:pPr>
              <w:widowControl/>
              <w:jc w:val="center"/>
              <w:textAlignment w:val="center"/>
              <w:rPr>
                <w:color w:val="000000"/>
                <w:lang w:eastAsia="zh-CN"/>
              </w:rPr>
            </w:pPr>
            <w:r>
              <w:rPr>
                <w:rFonts w:hint="eastAsia"/>
                <w:color w:val="000000"/>
                <w:sz w:val="24"/>
                <w:szCs w:val="24"/>
                <w:lang w:eastAsia="zh-CN"/>
              </w:rPr>
              <w:t>朱小强屋边巷</w:t>
            </w:r>
          </w:p>
        </w:tc>
        <w:tc>
          <w:tcPr>
            <w:tcW w:w="1485" w:type="dxa"/>
            <w:tcBorders>
              <w:top w:val="single" w:color="auto" w:sz="4" w:space="0"/>
              <w:left w:val="single" w:color="auto" w:sz="4" w:space="0"/>
              <w:bottom w:val="single" w:color="auto" w:sz="4" w:space="0"/>
              <w:right w:val="single" w:color="auto" w:sz="4" w:space="0"/>
            </w:tcBorders>
            <w:vAlign w:val="center"/>
          </w:tcPr>
          <w:p w14:paraId="695379A2">
            <w:pPr>
              <w:widowControl/>
              <w:jc w:val="center"/>
              <w:textAlignment w:val="center"/>
              <w:rPr>
                <w:color w:val="000000"/>
                <w:lang w:eastAsia="zh-CN"/>
              </w:rPr>
            </w:pPr>
            <w:r>
              <w:rPr>
                <w:rFonts w:hint="eastAsia"/>
                <w:color w:val="000000"/>
                <w:sz w:val="24"/>
                <w:szCs w:val="24"/>
                <w:lang w:eastAsia="zh-CN"/>
              </w:rPr>
              <w:t>6001</w:t>
            </w:r>
          </w:p>
        </w:tc>
        <w:tc>
          <w:tcPr>
            <w:tcW w:w="1440" w:type="dxa"/>
            <w:tcBorders>
              <w:top w:val="single" w:color="auto" w:sz="4" w:space="0"/>
              <w:left w:val="single" w:color="auto" w:sz="4" w:space="0"/>
              <w:bottom w:val="single" w:color="auto" w:sz="4" w:space="0"/>
              <w:right w:val="single" w:color="auto" w:sz="4" w:space="0"/>
            </w:tcBorders>
          </w:tcPr>
          <w:p w14:paraId="556EEF29">
            <w:pPr>
              <w:widowControl/>
              <w:jc w:val="both"/>
              <w:textAlignment w:val="center"/>
              <w:rPr>
                <w:color w:val="000000"/>
                <w:lang w:eastAsia="zh-CN"/>
              </w:rPr>
            </w:pPr>
          </w:p>
        </w:tc>
      </w:tr>
      <w:tr w14:paraId="77FC7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CA70D2">
            <w:pPr>
              <w:widowControl/>
              <w:jc w:val="center"/>
              <w:textAlignment w:val="center"/>
              <w:rPr>
                <w:color w:val="000000"/>
                <w:lang w:eastAsia="zh-CN"/>
              </w:rPr>
            </w:pPr>
            <w:r>
              <w:rPr>
                <w:rFonts w:hint="eastAsia"/>
                <w:color w:val="000000"/>
                <w:sz w:val="24"/>
                <w:szCs w:val="24"/>
                <w:lang w:eastAsia="zh-CN"/>
              </w:rPr>
              <w:t>270</w:t>
            </w:r>
          </w:p>
        </w:tc>
        <w:tc>
          <w:tcPr>
            <w:tcW w:w="1590" w:type="dxa"/>
            <w:tcBorders>
              <w:top w:val="single" w:color="auto" w:sz="4" w:space="0"/>
              <w:left w:val="single" w:color="auto" w:sz="4" w:space="0"/>
              <w:bottom w:val="single" w:color="auto" w:sz="4" w:space="0"/>
              <w:right w:val="single" w:color="auto" w:sz="4" w:space="0"/>
            </w:tcBorders>
            <w:vAlign w:val="center"/>
          </w:tcPr>
          <w:p w14:paraId="0316D371">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771760CF">
            <w:pPr>
              <w:widowControl/>
              <w:jc w:val="center"/>
              <w:textAlignment w:val="center"/>
              <w:rPr>
                <w:color w:val="000000"/>
                <w:lang w:eastAsia="zh-CN"/>
              </w:rPr>
            </w:pPr>
            <w:r>
              <w:rPr>
                <w:rFonts w:hint="eastAsia"/>
                <w:color w:val="000000"/>
                <w:sz w:val="24"/>
                <w:szCs w:val="24"/>
                <w:lang w:eastAsia="zh-CN"/>
              </w:rPr>
              <w:t>陈小云4里巷</w:t>
            </w:r>
          </w:p>
        </w:tc>
        <w:tc>
          <w:tcPr>
            <w:tcW w:w="2243" w:type="dxa"/>
            <w:tcBorders>
              <w:top w:val="single" w:color="auto" w:sz="4" w:space="0"/>
              <w:left w:val="single" w:color="auto" w:sz="4" w:space="0"/>
              <w:bottom w:val="single" w:color="auto" w:sz="4" w:space="0"/>
              <w:right w:val="single" w:color="auto" w:sz="4" w:space="0"/>
            </w:tcBorders>
            <w:vAlign w:val="center"/>
          </w:tcPr>
          <w:p w14:paraId="0E331F3D">
            <w:pPr>
              <w:widowControl/>
              <w:jc w:val="center"/>
              <w:textAlignment w:val="center"/>
              <w:rPr>
                <w:color w:val="000000"/>
                <w:lang w:eastAsia="zh-CN"/>
              </w:rPr>
            </w:pPr>
            <w:r>
              <w:rPr>
                <w:rFonts w:hint="eastAsia"/>
                <w:color w:val="000000"/>
                <w:sz w:val="24"/>
                <w:szCs w:val="24"/>
                <w:lang w:eastAsia="zh-CN"/>
              </w:rPr>
              <w:t>陈建庚屋边巷</w:t>
            </w:r>
          </w:p>
        </w:tc>
        <w:tc>
          <w:tcPr>
            <w:tcW w:w="1485" w:type="dxa"/>
            <w:tcBorders>
              <w:top w:val="single" w:color="auto" w:sz="4" w:space="0"/>
              <w:left w:val="single" w:color="auto" w:sz="4" w:space="0"/>
              <w:bottom w:val="single" w:color="auto" w:sz="4" w:space="0"/>
              <w:right w:val="single" w:color="auto" w:sz="4" w:space="0"/>
            </w:tcBorders>
            <w:vAlign w:val="center"/>
          </w:tcPr>
          <w:p w14:paraId="698550EC">
            <w:pPr>
              <w:widowControl/>
              <w:jc w:val="center"/>
              <w:textAlignment w:val="center"/>
              <w:rPr>
                <w:color w:val="000000"/>
                <w:lang w:eastAsia="zh-CN"/>
              </w:rPr>
            </w:pPr>
            <w:r>
              <w:rPr>
                <w:rFonts w:hint="eastAsia"/>
                <w:color w:val="000000"/>
                <w:sz w:val="24"/>
                <w:szCs w:val="24"/>
                <w:lang w:eastAsia="zh-CN"/>
              </w:rPr>
              <w:t>5186</w:t>
            </w:r>
          </w:p>
        </w:tc>
        <w:tc>
          <w:tcPr>
            <w:tcW w:w="1440" w:type="dxa"/>
            <w:tcBorders>
              <w:top w:val="single" w:color="auto" w:sz="4" w:space="0"/>
              <w:left w:val="single" w:color="auto" w:sz="4" w:space="0"/>
              <w:bottom w:val="single" w:color="auto" w:sz="4" w:space="0"/>
              <w:right w:val="single" w:color="auto" w:sz="4" w:space="0"/>
            </w:tcBorders>
          </w:tcPr>
          <w:p w14:paraId="704C8A40">
            <w:pPr>
              <w:widowControl/>
              <w:jc w:val="both"/>
              <w:textAlignment w:val="center"/>
              <w:rPr>
                <w:color w:val="000000"/>
                <w:lang w:eastAsia="zh-CN"/>
              </w:rPr>
            </w:pPr>
          </w:p>
        </w:tc>
      </w:tr>
      <w:tr w14:paraId="14DF5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DDF5E4D">
            <w:pPr>
              <w:widowControl/>
              <w:jc w:val="center"/>
              <w:textAlignment w:val="center"/>
              <w:rPr>
                <w:color w:val="000000"/>
                <w:lang w:eastAsia="zh-CN"/>
              </w:rPr>
            </w:pPr>
            <w:r>
              <w:rPr>
                <w:rFonts w:hint="eastAsia"/>
                <w:color w:val="000000"/>
                <w:sz w:val="24"/>
                <w:szCs w:val="24"/>
                <w:lang w:eastAsia="zh-CN"/>
              </w:rPr>
              <w:t>271</w:t>
            </w:r>
          </w:p>
        </w:tc>
        <w:tc>
          <w:tcPr>
            <w:tcW w:w="1590" w:type="dxa"/>
            <w:tcBorders>
              <w:top w:val="single" w:color="auto" w:sz="4" w:space="0"/>
              <w:left w:val="single" w:color="auto" w:sz="4" w:space="0"/>
              <w:bottom w:val="single" w:color="auto" w:sz="4" w:space="0"/>
              <w:right w:val="single" w:color="auto" w:sz="4" w:space="0"/>
            </w:tcBorders>
            <w:vAlign w:val="center"/>
          </w:tcPr>
          <w:p w14:paraId="27BC3E35">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4B7336C9">
            <w:pPr>
              <w:widowControl/>
              <w:jc w:val="center"/>
              <w:textAlignment w:val="center"/>
              <w:rPr>
                <w:color w:val="000000"/>
                <w:lang w:eastAsia="zh-CN"/>
              </w:rPr>
            </w:pPr>
            <w:r>
              <w:rPr>
                <w:rFonts w:hint="eastAsia"/>
                <w:color w:val="000000"/>
                <w:sz w:val="24"/>
                <w:szCs w:val="24"/>
                <w:lang w:eastAsia="zh-CN"/>
              </w:rPr>
              <w:t>姚平4里33号</w:t>
            </w:r>
          </w:p>
        </w:tc>
        <w:tc>
          <w:tcPr>
            <w:tcW w:w="2243" w:type="dxa"/>
            <w:tcBorders>
              <w:top w:val="single" w:color="auto" w:sz="4" w:space="0"/>
              <w:left w:val="single" w:color="auto" w:sz="4" w:space="0"/>
              <w:bottom w:val="single" w:color="auto" w:sz="4" w:space="0"/>
              <w:right w:val="single" w:color="auto" w:sz="4" w:space="0"/>
            </w:tcBorders>
            <w:vAlign w:val="center"/>
          </w:tcPr>
          <w:p w14:paraId="14C18579">
            <w:pPr>
              <w:widowControl/>
              <w:jc w:val="center"/>
              <w:textAlignment w:val="center"/>
              <w:rPr>
                <w:color w:val="000000"/>
                <w:lang w:eastAsia="zh-CN"/>
              </w:rPr>
            </w:pPr>
            <w:r>
              <w:rPr>
                <w:rFonts w:hint="eastAsia"/>
                <w:color w:val="000000"/>
                <w:sz w:val="24"/>
                <w:szCs w:val="24"/>
                <w:lang w:eastAsia="zh-CN"/>
              </w:rPr>
              <w:t>彭承沅屋边巷</w:t>
            </w:r>
          </w:p>
        </w:tc>
        <w:tc>
          <w:tcPr>
            <w:tcW w:w="1485" w:type="dxa"/>
            <w:tcBorders>
              <w:top w:val="single" w:color="auto" w:sz="4" w:space="0"/>
              <w:left w:val="single" w:color="auto" w:sz="4" w:space="0"/>
              <w:bottom w:val="single" w:color="auto" w:sz="4" w:space="0"/>
              <w:right w:val="single" w:color="auto" w:sz="4" w:space="0"/>
            </w:tcBorders>
            <w:vAlign w:val="center"/>
          </w:tcPr>
          <w:p w14:paraId="0F3ABC10">
            <w:pPr>
              <w:widowControl/>
              <w:jc w:val="center"/>
              <w:textAlignment w:val="center"/>
              <w:rPr>
                <w:color w:val="000000"/>
                <w:lang w:eastAsia="zh-CN"/>
              </w:rPr>
            </w:pPr>
            <w:r>
              <w:rPr>
                <w:rFonts w:hint="eastAsia"/>
                <w:color w:val="000000"/>
                <w:sz w:val="24"/>
                <w:szCs w:val="24"/>
                <w:lang w:eastAsia="zh-CN"/>
              </w:rPr>
              <w:t>1493</w:t>
            </w:r>
          </w:p>
        </w:tc>
        <w:tc>
          <w:tcPr>
            <w:tcW w:w="1440" w:type="dxa"/>
            <w:tcBorders>
              <w:top w:val="single" w:color="auto" w:sz="4" w:space="0"/>
              <w:left w:val="single" w:color="auto" w:sz="4" w:space="0"/>
              <w:bottom w:val="single" w:color="auto" w:sz="4" w:space="0"/>
              <w:right w:val="single" w:color="auto" w:sz="4" w:space="0"/>
            </w:tcBorders>
          </w:tcPr>
          <w:p w14:paraId="39A25F88">
            <w:pPr>
              <w:widowControl/>
              <w:jc w:val="both"/>
              <w:textAlignment w:val="center"/>
              <w:rPr>
                <w:color w:val="000000"/>
                <w:lang w:eastAsia="zh-CN"/>
              </w:rPr>
            </w:pPr>
          </w:p>
        </w:tc>
      </w:tr>
      <w:tr w14:paraId="3AAFD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C8303A">
            <w:pPr>
              <w:widowControl/>
              <w:jc w:val="center"/>
              <w:textAlignment w:val="center"/>
              <w:rPr>
                <w:color w:val="000000"/>
                <w:lang w:eastAsia="zh-CN"/>
              </w:rPr>
            </w:pPr>
            <w:r>
              <w:rPr>
                <w:rFonts w:hint="eastAsia"/>
                <w:color w:val="000000"/>
                <w:sz w:val="24"/>
                <w:szCs w:val="24"/>
                <w:lang w:eastAsia="zh-CN"/>
              </w:rPr>
              <w:t>272</w:t>
            </w:r>
          </w:p>
        </w:tc>
        <w:tc>
          <w:tcPr>
            <w:tcW w:w="1590" w:type="dxa"/>
            <w:tcBorders>
              <w:top w:val="single" w:color="auto" w:sz="4" w:space="0"/>
              <w:left w:val="single" w:color="auto" w:sz="4" w:space="0"/>
              <w:bottom w:val="single" w:color="auto" w:sz="4" w:space="0"/>
              <w:right w:val="single" w:color="auto" w:sz="4" w:space="0"/>
            </w:tcBorders>
            <w:vAlign w:val="center"/>
          </w:tcPr>
          <w:p w14:paraId="7C2ECBD0">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34F7125D">
            <w:pPr>
              <w:widowControl/>
              <w:jc w:val="center"/>
              <w:textAlignment w:val="center"/>
              <w:rPr>
                <w:color w:val="000000"/>
                <w:lang w:eastAsia="zh-CN"/>
              </w:rPr>
            </w:pPr>
            <w:r>
              <w:rPr>
                <w:rFonts w:hint="eastAsia"/>
                <w:color w:val="000000"/>
                <w:sz w:val="24"/>
                <w:szCs w:val="24"/>
                <w:lang w:eastAsia="zh-CN"/>
              </w:rPr>
              <w:t>钟德福2里33号</w:t>
            </w:r>
          </w:p>
        </w:tc>
        <w:tc>
          <w:tcPr>
            <w:tcW w:w="2243" w:type="dxa"/>
            <w:tcBorders>
              <w:top w:val="single" w:color="auto" w:sz="4" w:space="0"/>
              <w:left w:val="single" w:color="auto" w:sz="4" w:space="0"/>
              <w:bottom w:val="single" w:color="auto" w:sz="4" w:space="0"/>
              <w:right w:val="single" w:color="auto" w:sz="4" w:space="0"/>
            </w:tcBorders>
            <w:vAlign w:val="center"/>
          </w:tcPr>
          <w:p w14:paraId="09F1FD4A">
            <w:pPr>
              <w:widowControl/>
              <w:jc w:val="center"/>
              <w:textAlignment w:val="center"/>
              <w:rPr>
                <w:color w:val="000000"/>
                <w:lang w:eastAsia="zh-CN"/>
              </w:rPr>
            </w:pPr>
            <w:r>
              <w:rPr>
                <w:rFonts w:hint="eastAsia"/>
                <w:color w:val="000000"/>
                <w:sz w:val="24"/>
                <w:szCs w:val="24"/>
                <w:lang w:eastAsia="zh-CN"/>
              </w:rPr>
              <w:t>交通局宿舍</w:t>
            </w:r>
          </w:p>
        </w:tc>
        <w:tc>
          <w:tcPr>
            <w:tcW w:w="1485" w:type="dxa"/>
            <w:tcBorders>
              <w:top w:val="single" w:color="auto" w:sz="4" w:space="0"/>
              <w:left w:val="single" w:color="auto" w:sz="4" w:space="0"/>
              <w:bottom w:val="single" w:color="auto" w:sz="4" w:space="0"/>
              <w:right w:val="single" w:color="auto" w:sz="4" w:space="0"/>
            </w:tcBorders>
            <w:vAlign w:val="center"/>
          </w:tcPr>
          <w:p w14:paraId="6B785A95">
            <w:pPr>
              <w:widowControl/>
              <w:jc w:val="center"/>
              <w:textAlignment w:val="center"/>
              <w:rPr>
                <w:color w:val="000000"/>
                <w:lang w:eastAsia="zh-CN"/>
              </w:rPr>
            </w:pPr>
            <w:r>
              <w:rPr>
                <w:rFonts w:hint="eastAsia"/>
                <w:color w:val="000000"/>
                <w:sz w:val="24"/>
                <w:szCs w:val="24"/>
                <w:lang w:eastAsia="zh-CN"/>
              </w:rPr>
              <w:t>12284</w:t>
            </w:r>
          </w:p>
        </w:tc>
        <w:tc>
          <w:tcPr>
            <w:tcW w:w="1440" w:type="dxa"/>
            <w:tcBorders>
              <w:top w:val="single" w:color="auto" w:sz="4" w:space="0"/>
              <w:left w:val="single" w:color="auto" w:sz="4" w:space="0"/>
              <w:bottom w:val="single" w:color="auto" w:sz="4" w:space="0"/>
              <w:right w:val="single" w:color="auto" w:sz="4" w:space="0"/>
            </w:tcBorders>
          </w:tcPr>
          <w:p w14:paraId="2BCFBDFB">
            <w:pPr>
              <w:widowControl/>
              <w:jc w:val="both"/>
              <w:textAlignment w:val="center"/>
              <w:rPr>
                <w:color w:val="000000"/>
                <w:lang w:eastAsia="zh-CN"/>
              </w:rPr>
            </w:pPr>
          </w:p>
        </w:tc>
      </w:tr>
      <w:tr w14:paraId="4CEEC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D39B1D">
            <w:pPr>
              <w:widowControl/>
              <w:jc w:val="center"/>
              <w:textAlignment w:val="center"/>
              <w:rPr>
                <w:color w:val="000000"/>
                <w:lang w:eastAsia="zh-CN"/>
              </w:rPr>
            </w:pPr>
            <w:r>
              <w:rPr>
                <w:rFonts w:hint="eastAsia"/>
                <w:color w:val="000000"/>
                <w:sz w:val="24"/>
                <w:szCs w:val="24"/>
                <w:lang w:eastAsia="zh-CN"/>
              </w:rPr>
              <w:t>273</w:t>
            </w:r>
          </w:p>
        </w:tc>
        <w:tc>
          <w:tcPr>
            <w:tcW w:w="1590" w:type="dxa"/>
            <w:tcBorders>
              <w:top w:val="single" w:color="auto" w:sz="4" w:space="0"/>
              <w:left w:val="single" w:color="auto" w:sz="4" w:space="0"/>
              <w:bottom w:val="single" w:color="auto" w:sz="4" w:space="0"/>
              <w:right w:val="single" w:color="auto" w:sz="4" w:space="0"/>
            </w:tcBorders>
            <w:vAlign w:val="center"/>
          </w:tcPr>
          <w:p w14:paraId="75DE1FD3">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575E0F30">
            <w:pPr>
              <w:widowControl/>
              <w:jc w:val="center"/>
              <w:textAlignment w:val="center"/>
              <w:rPr>
                <w:color w:val="000000"/>
                <w:lang w:eastAsia="zh-CN"/>
              </w:rPr>
            </w:pPr>
            <w:r>
              <w:rPr>
                <w:rFonts w:hint="eastAsia"/>
                <w:color w:val="000000"/>
                <w:sz w:val="24"/>
                <w:szCs w:val="24"/>
                <w:lang w:eastAsia="zh-CN"/>
              </w:rPr>
              <w:t>李石山1里21号</w:t>
            </w:r>
          </w:p>
        </w:tc>
        <w:tc>
          <w:tcPr>
            <w:tcW w:w="2243" w:type="dxa"/>
            <w:tcBorders>
              <w:top w:val="single" w:color="auto" w:sz="4" w:space="0"/>
              <w:left w:val="single" w:color="auto" w:sz="4" w:space="0"/>
              <w:bottom w:val="single" w:color="auto" w:sz="4" w:space="0"/>
              <w:right w:val="single" w:color="auto" w:sz="4" w:space="0"/>
            </w:tcBorders>
            <w:vAlign w:val="center"/>
          </w:tcPr>
          <w:p w14:paraId="59ADC9F5">
            <w:pPr>
              <w:widowControl/>
              <w:jc w:val="center"/>
              <w:textAlignment w:val="center"/>
              <w:rPr>
                <w:color w:val="000000"/>
                <w:lang w:eastAsia="zh-CN"/>
              </w:rPr>
            </w:pPr>
            <w:r>
              <w:rPr>
                <w:rFonts w:hint="eastAsia"/>
                <w:color w:val="000000"/>
                <w:sz w:val="24"/>
                <w:szCs w:val="24"/>
                <w:lang w:eastAsia="zh-CN"/>
              </w:rPr>
              <w:t>万屋小巷、农行宿舍</w:t>
            </w:r>
          </w:p>
        </w:tc>
        <w:tc>
          <w:tcPr>
            <w:tcW w:w="1485" w:type="dxa"/>
            <w:tcBorders>
              <w:top w:val="single" w:color="auto" w:sz="4" w:space="0"/>
              <w:left w:val="single" w:color="auto" w:sz="4" w:space="0"/>
              <w:bottom w:val="single" w:color="auto" w:sz="4" w:space="0"/>
              <w:right w:val="single" w:color="auto" w:sz="4" w:space="0"/>
            </w:tcBorders>
            <w:vAlign w:val="center"/>
          </w:tcPr>
          <w:p w14:paraId="2BAC6225">
            <w:pPr>
              <w:widowControl/>
              <w:jc w:val="center"/>
              <w:textAlignment w:val="center"/>
              <w:rPr>
                <w:color w:val="000000"/>
                <w:lang w:eastAsia="zh-CN"/>
              </w:rPr>
            </w:pPr>
            <w:r>
              <w:rPr>
                <w:rFonts w:hint="eastAsia"/>
                <w:color w:val="000000"/>
                <w:sz w:val="24"/>
                <w:szCs w:val="24"/>
                <w:lang w:eastAsia="zh-CN"/>
              </w:rPr>
              <w:t>2687</w:t>
            </w:r>
          </w:p>
        </w:tc>
        <w:tc>
          <w:tcPr>
            <w:tcW w:w="1440" w:type="dxa"/>
            <w:tcBorders>
              <w:top w:val="single" w:color="auto" w:sz="4" w:space="0"/>
              <w:left w:val="single" w:color="auto" w:sz="4" w:space="0"/>
              <w:bottom w:val="single" w:color="auto" w:sz="4" w:space="0"/>
              <w:right w:val="single" w:color="auto" w:sz="4" w:space="0"/>
            </w:tcBorders>
          </w:tcPr>
          <w:p w14:paraId="520F94D9">
            <w:pPr>
              <w:widowControl/>
              <w:jc w:val="both"/>
              <w:textAlignment w:val="center"/>
              <w:rPr>
                <w:color w:val="000000"/>
                <w:lang w:eastAsia="zh-CN"/>
              </w:rPr>
            </w:pPr>
          </w:p>
        </w:tc>
      </w:tr>
      <w:tr w14:paraId="3275D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E02F42">
            <w:pPr>
              <w:widowControl/>
              <w:jc w:val="center"/>
              <w:textAlignment w:val="center"/>
              <w:rPr>
                <w:color w:val="000000"/>
                <w:lang w:eastAsia="zh-CN"/>
              </w:rPr>
            </w:pPr>
            <w:r>
              <w:rPr>
                <w:rFonts w:hint="eastAsia"/>
                <w:color w:val="000000"/>
                <w:sz w:val="24"/>
                <w:szCs w:val="24"/>
                <w:lang w:eastAsia="zh-CN"/>
              </w:rPr>
              <w:t>274</w:t>
            </w:r>
          </w:p>
        </w:tc>
        <w:tc>
          <w:tcPr>
            <w:tcW w:w="1590" w:type="dxa"/>
            <w:tcBorders>
              <w:top w:val="single" w:color="auto" w:sz="4" w:space="0"/>
              <w:left w:val="single" w:color="auto" w:sz="4" w:space="0"/>
              <w:bottom w:val="single" w:color="auto" w:sz="4" w:space="0"/>
              <w:right w:val="single" w:color="auto" w:sz="4" w:space="0"/>
            </w:tcBorders>
            <w:vAlign w:val="center"/>
          </w:tcPr>
          <w:p w14:paraId="2FB9D4AE">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66AAD528">
            <w:pPr>
              <w:widowControl/>
              <w:jc w:val="center"/>
              <w:textAlignment w:val="center"/>
              <w:rPr>
                <w:color w:val="000000"/>
                <w:lang w:eastAsia="zh-CN"/>
              </w:rPr>
            </w:pPr>
            <w:r>
              <w:rPr>
                <w:rFonts w:hint="eastAsia"/>
                <w:color w:val="000000"/>
                <w:sz w:val="24"/>
                <w:szCs w:val="24"/>
                <w:lang w:eastAsia="zh-CN"/>
              </w:rPr>
              <w:t>潘强1里21号小巷</w:t>
            </w:r>
          </w:p>
        </w:tc>
        <w:tc>
          <w:tcPr>
            <w:tcW w:w="2243" w:type="dxa"/>
            <w:tcBorders>
              <w:top w:val="single" w:color="auto" w:sz="4" w:space="0"/>
              <w:left w:val="single" w:color="auto" w:sz="4" w:space="0"/>
              <w:bottom w:val="single" w:color="auto" w:sz="4" w:space="0"/>
              <w:right w:val="single" w:color="auto" w:sz="4" w:space="0"/>
            </w:tcBorders>
            <w:vAlign w:val="center"/>
          </w:tcPr>
          <w:p w14:paraId="23456C6D">
            <w:pPr>
              <w:widowControl/>
              <w:jc w:val="center"/>
              <w:textAlignment w:val="center"/>
              <w:rPr>
                <w:color w:val="000000"/>
                <w:lang w:eastAsia="zh-CN"/>
              </w:rPr>
            </w:pPr>
            <w:r>
              <w:rPr>
                <w:rFonts w:hint="eastAsia"/>
                <w:color w:val="000000"/>
                <w:sz w:val="24"/>
                <w:szCs w:val="24"/>
                <w:lang w:eastAsia="zh-CN"/>
              </w:rPr>
              <w:t>工行宿舍、陈华南1里50号</w:t>
            </w:r>
          </w:p>
        </w:tc>
        <w:tc>
          <w:tcPr>
            <w:tcW w:w="1485" w:type="dxa"/>
            <w:tcBorders>
              <w:top w:val="single" w:color="auto" w:sz="4" w:space="0"/>
              <w:left w:val="single" w:color="auto" w:sz="4" w:space="0"/>
              <w:bottom w:val="single" w:color="auto" w:sz="4" w:space="0"/>
              <w:right w:val="single" w:color="auto" w:sz="4" w:space="0"/>
            </w:tcBorders>
            <w:vAlign w:val="center"/>
          </w:tcPr>
          <w:p w14:paraId="329FB57D">
            <w:pPr>
              <w:widowControl/>
              <w:jc w:val="center"/>
              <w:textAlignment w:val="center"/>
              <w:rPr>
                <w:color w:val="000000"/>
                <w:lang w:eastAsia="zh-CN"/>
              </w:rPr>
            </w:pPr>
            <w:r>
              <w:rPr>
                <w:rFonts w:hint="eastAsia"/>
                <w:color w:val="000000"/>
                <w:sz w:val="24"/>
                <w:szCs w:val="24"/>
                <w:lang w:eastAsia="zh-CN"/>
              </w:rPr>
              <w:t>2281</w:t>
            </w:r>
          </w:p>
        </w:tc>
        <w:tc>
          <w:tcPr>
            <w:tcW w:w="1440" w:type="dxa"/>
            <w:tcBorders>
              <w:top w:val="single" w:color="auto" w:sz="4" w:space="0"/>
              <w:left w:val="single" w:color="auto" w:sz="4" w:space="0"/>
              <w:bottom w:val="single" w:color="auto" w:sz="4" w:space="0"/>
              <w:right w:val="single" w:color="auto" w:sz="4" w:space="0"/>
            </w:tcBorders>
          </w:tcPr>
          <w:p w14:paraId="07CE740E">
            <w:pPr>
              <w:widowControl/>
              <w:jc w:val="both"/>
              <w:textAlignment w:val="center"/>
              <w:rPr>
                <w:color w:val="000000"/>
                <w:lang w:eastAsia="zh-CN"/>
              </w:rPr>
            </w:pPr>
          </w:p>
        </w:tc>
      </w:tr>
      <w:tr w14:paraId="2163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C161D3">
            <w:pPr>
              <w:widowControl/>
              <w:jc w:val="center"/>
              <w:textAlignment w:val="center"/>
              <w:rPr>
                <w:color w:val="000000"/>
                <w:lang w:eastAsia="zh-CN"/>
              </w:rPr>
            </w:pPr>
            <w:r>
              <w:rPr>
                <w:rFonts w:hint="eastAsia"/>
                <w:color w:val="000000"/>
                <w:sz w:val="24"/>
                <w:szCs w:val="24"/>
                <w:lang w:eastAsia="zh-CN"/>
              </w:rPr>
              <w:t>275</w:t>
            </w:r>
          </w:p>
        </w:tc>
        <w:tc>
          <w:tcPr>
            <w:tcW w:w="1590" w:type="dxa"/>
            <w:tcBorders>
              <w:top w:val="single" w:color="auto" w:sz="4" w:space="0"/>
              <w:left w:val="single" w:color="auto" w:sz="4" w:space="0"/>
              <w:bottom w:val="single" w:color="auto" w:sz="4" w:space="0"/>
              <w:right w:val="single" w:color="auto" w:sz="4" w:space="0"/>
            </w:tcBorders>
            <w:vAlign w:val="center"/>
          </w:tcPr>
          <w:p w14:paraId="39E10A5D">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058C4457">
            <w:pPr>
              <w:widowControl/>
              <w:jc w:val="center"/>
              <w:textAlignment w:val="center"/>
              <w:rPr>
                <w:color w:val="000000"/>
                <w:lang w:eastAsia="zh-CN"/>
              </w:rPr>
            </w:pPr>
            <w:r>
              <w:rPr>
                <w:rFonts w:hint="eastAsia"/>
                <w:color w:val="000000"/>
                <w:sz w:val="24"/>
                <w:szCs w:val="24"/>
                <w:lang w:eastAsia="zh-CN"/>
              </w:rPr>
              <w:t>执法大队对面小巷5里</w:t>
            </w:r>
          </w:p>
        </w:tc>
        <w:tc>
          <w:tcPr>
            <w:tcW w:w="2243" w:type="dxa"/>
            <w:tcBorders>
              <w:top w:val="single" w:color="auto" w:sz="4" w:space="0"/>
              <w:left w:val="single" w:color="auto" w:sz="4" w:space="0"/>
              <w:bottom w:val="single" w:color="auto" w:sz="4" w:space="0"/>
              <w:right w:val="single" w:color="auto" w:sz="4" w:space="0"/>
            </w:tcBorders>
            <w:vAlign w:val="center"/>
          </w:tcPr>
          <w:p w14:paraId="7C6A3CBB">
            <w:pPr>
              <w:widowControl/>
              <w:jc w:val="center"/>
              <w:textAlignment w:val="center"/>
              <w:rPr>
                <w:color w:val="000000"/>
                <w:lang w:eastAsia="zh-CN"/>
              </w:rPr>
            </w:pPr>
            <w:r>
              <w:rPr>
                <w:rFonts w:hint="eastAsia"/>
                <w:color w:val="000000"/>
                <w:sz w:val="24"/>
                <w:szCs w:val="24"/>
                <w:lang w:eastAsia="zh-CN"/>
              </w:rPr>
              <w:t>李振贵5里23号小巷</w:t>
            </w:r>
          </w:p>
        </w:tc>
        <w:tc>
          <w:tcPr>
            <w:tcW w:w="1485" w:type="dxa"/>
            <w:tcBorders>
              <w:top w:val="single" w:color="auto" w:sz="4" w:space="0"/>
              <w:left w:val="single" w:color="auto" w:sz="4" w:space="0"/>
              <w:bottom w:val="single" w:color="auto" w:sz="4" w:space="0"/>
              <w:right w:val="single" w:color="auto" w:sz="4" w:space="0"/>
            </w:tcBorders>
            <w:vAlign w:val="center"/>
          </w:tcPr>
          <w:p w14:paraId="3B2DE5CD">
            <w:pPr>
              <w:widowControl/>
              <w:jc w:val="center"/>
              <w:textAlignment w:val="center"/>
              <w:rPr>
                <w:color w:val="000000"/>
                <w:lang w:eastAsia="zh-CN"/>
              </w:rPr>
            </w:pPr>
            <w:r>
              <w:rPr>
                <w:rFonts w:hint="eastAsia"/>
                <w:color w:val="000000"/>
                <w:sz w:val="24"/>
                <w:szCs w:val="24"/>
                <w:lang w:eastAsia="zh-CN"/>
              </w:rPr>
              <w:t>1985</w:t>
            </w:r>
          </w:p>
        </w:tc>
        <w:tc>
          <w:tcPr>
            <w:tcW w:w="1440" w:type="dxa"/>
            <w:tcBorders>
              <w:top w:val="single" w:color="auto" w:sz="4" w:space="0"/>
              <w:left w:val="single" w:color="auto" w:sz="4" w:space="0"/>
              <w:bottom w:val="single" w:color="auto" w:sz="4" w:space="0"/>
              <w:right w:val="single" w:color="auto" w:sz="4" w:space="0"/>
            </w:tcBorders>
          </w:tcPr>
          <w:p w14:paraId="096DC24B">
            <w:pPr>
              <w:widowControl/>
              <w:jc w:val="both"/>
              <w:textAlignment w:val="center"/>
              <w:rPr>
                <w:color w:val="000000"/>
                <w:lang w:eastAsia="zh-CN"/>
              </w:rPr>
            </w:pPr>
          </w:p>
        </w:tc>
      </w:tr>
      <w:tr w14:paraId="6E372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65F7AF">
            <w:pPr>
              <w:widowControl/>
              <w:jc w:val="center"/>
              <w:textAlignment w:val="center"/>
              <w:rPr>
                <w:color w:val="000000"/>
                <w:lang w:eastAsia="zh-CN"/>
              </w:rPr>
            </w:pPr>
            <w:r>
              <w:rPr>
                <w:rFonts w:hint="eastAsia"/>
                <w:color w:val="000000"/>
                <w:sz w:val="24"/>
                <w:szCs w:val="24"/>
                <w:lang w:eastAsia="zh-CN"/>
              </w:rPr>
              <w:t>276</w:t>
            </w:r>
          </w:p>
        </w:tc>
        <w:tc>
          <w:tcPr>
            <w:tcW w:w="1590" w:type="dxa"/>
            <w:tcBorders>
              <w:top w:val="single" w:color="auto" w:sz="4" w:space="0"/>
              <w:left w:val="single" w:color="auto" w:sz="4" w:space="0"/>
              <w:bottom w:val="single" w:color="auto" w:sz="4" w:space="0"/>
              <w:right w:val="single" w:color="auto" w:sz="4" w:space="0"/>
            </w:tcBorders>
            <w:vAlign w:val="center"/>
          </w:tcPr>
          <w:p w14:paraId="1ED8779C">
            <w:pPr>
              <w:widowControl/>
              <w:jc w:val="center"/>
              <w:textAlignment w:val="center"/>
              <w:rPr>
                <w:color w:val="000000"/>
                <w:lang w:eastAsia="zh-CN"/>
              </w:rPr>
            </w:pPr>
            <w:r>
              <w:rPr>
                <w:rFonts w:hint="eastAsia"/>
                <w:color w:val="000000"/>
                <w:sz w:val="24"/>
                <w:szCs w:val="24"/>
                <w:lang w:eastAsia="zh-CN"/>
              </w:rPr>
              <w:t>六地坡小巷</w:t>
            </w:r>
          </w:p>
        </w:tc>
        <w:tc>
          <w:tcPr>
            <w:tcW w:w="2049" w:type="dxa"/>
            <w:tcBorders>
              <w:top w:val="single" w:color="auto" w:sz="4" w:space="0"/>
              <w:left w:val="single" w:color="auto" w:sz="4" w:space="0"/>
              <w:bottom w:val="single" w:color="auto" w:sz="4" w:space="0"/>
              <w:right w:val="single" w:color="auto" w:sz="4" w:space="0"/>
            </w:tcBorders>
            <w:vAlign w:val="center"/>
          </w:tcPr>
          <w:p w14:paraId="639B163B">
            <w:pPr>
              <w:widowControl/>
              <w:jc w:val="center"/>
              <w:textAlignment w:val="center"/>
              <w:rPr>
                <w:color w:val="000000"/>
                <w:lang w:eastAsia="zh-CN"/>
              </w:rPr>
            </w:pPr>
            <w:r>
              <w:rPr>
                <w:rFonts w:hint="eastAsia"/>
                <w:color w:val="000000"/>
                <w:sz w:val="24"/>
                <w:szCs w:val="24"/>
                <w:lang w:eastAsia="zh-CN"/>
              </w:rPr>
              <w:t>教育局宿舍</w:t>
            </w:r>
          </w:p>
        </w:tc>
        <w:tc>
          <w:tcPr>
            <w:tcW w:w="2243" w:type="dxa"/>
            <w:tcBorders>
              <w:top w:val="single" w:color="auto" w:sz="4" w:space="0"/>
              <w:left w:val="single" w:color="auto" w:sz="4" w:space="0"/>
              <w:bottom w:val="single" w:color="auto" w:sz="4" w:space="0"/>
              <w:right w:val="single" w:color="auto" w:sz="4" w:space="0"/>
            </w:tcBorders>
            <w:vAlign w:val="center"/>
          </w:tcPr>
          <w:p w14:paraId="60C7159E">
            <w:pPr>
              <w:widowControl/>
              <w:jc w:val="center"/>
              <w:textAlignment w:val="center"/>
              <w:rPr>
                <w:color w:val="000000"/>
                <w:lang w:eastAsia="zh-CN"/>
              </w:rPr>
            </w:pPr>
            <w:r>
              <w:rPr>
                <w:rFonts w:hint="eastAsia"/>
                <w:color w:val="000000"/>
                <w:sz w:val="24"/>
                <w:szCs w:val="24"/>
                <w:lang w:eastAsia="zh-CN"/>
              </w:rPr>
              <w:t>罗昭林小巷</w:t>
            </w:r>
          </w:p>
        </w:tc>
        <w:tc>
          <w:tcPr>
            <w:tcW w:w="1485" w:type="dxa"/>
            <w:tcBorders>
              <w:top w:val="single" w:color="auto" w:sz="4" w:space="0"/>
              <w:left w:val="single" w:color="auto" w:sz="4" w:space="0"/>
              <w:bottom w:val="single" w:color="auto" w:sz="4" w:space="0"/>
              <w:right w:val="single" w:color="auto" w:sz="4" w:space="0"/>
            </w:tcBorders>
            <w:vAlign w:val="center"/>
          </w:tcPr>
          <w:p w14:paraId="74151D50">
            <w:pPr>
              <w:widowControl/>
              <w:jc w:val="center"/>
              <w:textAlignment w:val="center"/>
              <w:rPr>
                <w:color w:val="000000"/>
                <w:lang w:eastAsia="zh-CN"/>
              </w:rPr>
            </w:pPr>
            <w:r>
              <w:rPr>
                <w:rFonts w:hint="eastAsia"/>
                <w:color w:val="000000"/>
                <w:sz w:val="24"/>
                <w:szCs w:val="24"/>
                <w:lang w:eastAsia="zh-CN"/>
              </w:rPr>
              <w:t>537</w:t>
            </w:r>
          </w:p>
        </w:tc>
        <w:tc>
          <w:tcPr>
            <w:tcW w:w="1440" w:type="dxa"/>
            <w:tcBorders>
              <w:top w:val="single" w:color="auto" w:sz="4" w:space="0"/>
              <w:left w:val="single" w:color="auto" w:sz="4" w:space="0"/>
              <w:bottom w:val="single" w:color="auto" w:sz="4" w:space="0"/>
              <w:right w:val="single" w:color="auto" w:sz="4" w:space="0"/>
            </w:tcBorders>
          </w:tcPr>
          <w:p w14:paraId="5505949C">
            <w:pPr>
              <w:widowControl/>
              <w:jc w:val="both"/>
              <w:textAlignment w:val="center"/>
              <w:rPr>
                <w:color w:val="000000"/>
                <w:lang w:eastAsia="zh-CN"/>
              </w:rPr>
            </w:pPr>
          </w:p>
        </w:tc>
      </w:tr>
      <w:tr w14:paraId="6B6EC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8507DB">
            <w:pPr>
              <w:widowControl/>
              <w:jc w:val="center"/>
              <w:textAlignment w:val="center"/>
              <w:rPr>
                <w:color w:val="000000"/>
                <w:lang w:eastAsia="zh-CN"/>
              </w:rPr>
            </w:pPr>
            <w:r>
              <w:rPr>
                <w:rFonts w:hint="eastAsia"/>
                <w:color w:val="000000"/>
                <w:sz w:val="24"/>
                <w:szCs w:val="24"/>
                <w:lang w:eastAsia="zh-CN"/>
              </w:rPr>
              <w:t>277</w:t>
            </w:r>
          </w:p>
        </w:tc>
        <w:tc>
          <w:tcPr>
            <w:tcW w:w="1590" w:type="dxa"/>
            <w:tcBorders>
              <w:top w:val="single" w:color="auto" w:sz="4" w:space="0"/>
              <w:left w:val="single" w:color="auto" w:sz="4" w:space="0"/>
              <w:bottom w:val="single" w:color="auto" w:sz="4" w:space="0"/>
              <w:right w:val="single" w:color="auto" w:sz="4" w:space="0"/>
            </w:tcBorders>
            <w:vAlign w:val="center"/>
          </w:tcPr>
          <w:p w14:paraId="172C0FCE">
            <w:pPr>
              <w:widowControl/>
              <w:jc w:val="center"/>
              <w:textAlignment w:val="center"/>
              <w:rPr>
                <w:color w:val="000000"/>
                <w:lang w:eastAsia="zh-CN"/>
              </w:rPr>
            </w:pPr>
            <w:r>
              <w:rPr>
                <w:rFonts w:hint="eastAsia"/>
                <w:color w:val="000000"/>
                <w:sz w:val="24"/>
                <w:szCs w:val="24"/>
                <w:lang w:eastAsia="zh-CN"/>
              </w:rPr>
              <w:t>月塘三区51号背巷</w:t>
            </w:r>
          </w:p>
        </w:tc>
        <w:tc>
          <w:tcPr>
            <w:tcW w:w="2049" w:type="dxa"/>
            <w:tcBorders>
              <w:top w:val="single" w:color="auto" w:sz="4" w:space="0"/>
              <w:left w:val="single" w:color="auto" w:sz="4" w:space="0"/>
              <w:bottom w:val="single" w:color="auto" w:sz="4" w:space="0"/>
              <w:right w:val="single" w:color="auto" w:sz="4" w:space="0"/>
            </w:tcBorders>
            <w:vAlign w:val="center"/>
          </w:tcPr>
          <w:p w14:paraId="09104882">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03953E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FACF551">
            <w:pPr>
              <w:widowControl/>
              <w:jc w:val="center"/>
              <w:textAlignment w:val="center"/>
              <w:rPr>
                <w:color w:val="000000"/>
                <w:lang w:eastAsia="zh-CN"/>
              </w:rPr>
            </w:pPr>
            <w:r>
              <w:rPr>
                <w:rFonts w:hint="eastAsia"/>
                <w:color w:val="000000"/>
                <w:sz w:val="24"/>
                <w:szCs w:val="24"/>
                <w:lang w:eastAsia="zh-CN"/>
              </w:rPr>
              <w:t>1227</w:t>
            </w:r>
          </w:p>
        </w:tc>
        <w:tc>
          <w:tcPr>
            <w:tcW w:w="1440" w:type="dxa"/>
            <w:tcBorders>
              <w:top w:val="single" w:color="auto" w:sz="4" w:space="0"/>
              <w:left w:val="single" w:color="auto" w:sz="4" w:space="0"/>
              <w:bottom w:val="single" w:color="auto" w:sz="4" w:space="0"/>
              <w:right w:val="single" w:color="auto" w:sz="4" w:space="0"/>
            </w:tcBorders>
          </w:tcPr>
          <w:p w14:paraId="1419C2F2">
            <w:pPr>
              <w:widowControl/>
              <w:jc w:val="both"/>
              <w:textAlignment w:val="center"/>
              <w:rPr>
                <w:color w:val="000000"/>
                <w:lang w:eastAsia="zh-CN"/>
              </w:rPr>
            </w:pPr>
          </w:p>
        </w:tc>
      </w:tr>
      <w:tr w14:paraId="3B173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AA2B0A">
            <w:pPr>
              <w:widowControl/>
              <w:jc w:val="center"/>
              <w:textAlignment w:val="center"/>
              <w:rPr>
                <w:color w:val="000000"/>
                <w:lang w:eastAsia="zh-CN"/>
              </w:rPr>
            </w:pPr>
            <w:r>
              <w:rPr>
                <w:rFonts w:hint="eastAsia"/>
                <w:color w:val="000000"/>
                <w:sz w:val="24"/>
                <w:szCs w:val="24"/>
                <w:lang w:eastAsia="zh-CN"/>
              </w:rPr>
              <w:t>278</w:t>
            </w:r>
          </w:p>
        </w:tc>
        <w:tc>
          <w:tcPr>
            <w:tcW w:w="1590" w:type="dxa"/>
            <w:tcBorders>
              <w:top w:val="single" w:color="auto" w:sz="4" w:space="0"/>
              <w:left w:val="single" w:color="auto" w:sz="4" w:space="0"/>
              <w:bottom w:val="single" w:color="auto" w:sz="4" w:space="0"/>
              <w:right w:val="single" w:color="auto" w:sz="4" w:space="0"/>
            </w:tcBorders>
            <w:vAlign w:val="center"/>
          </w:tcPr>
          <w:p w14:paraId="665834DB">
            <w:pPr>
              <w:widowControl/>
              <w:jc w:val="center"/>
              <w:textAlignment w:val="center"/>
              <w:rPr>
                <w:color w:val="000000"/>
                <w:lang w:eastAsia="zh-CN"/>
              </w:rPr>
            </w:pPr>
            <w:r>
              <w:rPr>
                <w:rFonts w:hint="eastAsia"/>
                <w:color w:val="000000"/>
                <w:sz w:val="24"/>
                <w:szCs w:val="24"/>
                <w:lang w:eastAsia="zh-CN"/>
              </w:rPr>
              <w:t>月塘三区27号背巷</w:t>
            </w:r>
          </w:p>
        </w:tc>
        <w:tc>
          <w:tcPr>
            <w:tcW w:w="2049" w:type="dxa"/>
            <w:tcBorders>
              <w:top w:val="single" w:color="auto" w:sz="4" w:space="0"/>
              <w:left w:val="single" w:color="auto" w:sz="4" w:space="0"/>
              <w:bottom w:val="single" w:color="auto" w:sz="4" w:space="0"/>
              <w:right w:val="single" w:color="auto" w:sz="4" w:space="0"/>
            </w:tcBorders>
            <w:vAlign w:val="center"/>
          </w:tcPr>
          <w:p w14:paraId="3242915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F561DE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1EFE15A">
            <w:pPr>
              <w:widowControl/>
              <w:jc w:val="center"/>
              <w:textAlignment w:val="center"/>
              <w:rPr>
                <w:color w:val="000000"/>
                <w:lang w:eastAsia="zh-CN"/>
              </w:rPr>
            </w:pPr>
            <w:r>
              <w:rPr>
                <w:rFonts w:hint="eastAsia"/>
                <w:color w:val="000000"/>
                <w:sz w:val="24"/>
                <w:szCs w:val="24"/>
                <w:lang w:eastAsia="zh-CN"/>
              </w:rPr>
              <w:t>401</w:t>
            </w:r>
          </w:p>
        </w:tc>
        <w:tc>
          <w:tcPr>
            <w:tcW w:w="1440" w:type="dxa"/>
            <w:tcBorders>
              <w:top w:val="single" w:color="auto" w:sz="4" w:space="0"/>
              <w:left w:val="single" w:color="auto" w:sz="4" w:space="0"/>
              <w:bottom w:val="single" w:color="auto" w:sz="4" w:space="0"/>
              <w:right w:val="single" w:color="auto" w:sz="4" w:space="0"/>
            </w:tcBorders>
          </w:tcPr>
          <w:p w14:paraId="53C844CC">
            <w:pPr>
              <w:widowControl/>
              <w:jc w:val="both"/>
              <w:textAlignment w:val="center"/>
              <w:rPr>
                <w:color w:val="000000"/>
                <w:lang w:eastAsia="zh-CN"/>
              </w:rPr>
            </w:pPr>
          </w:p>
        </w:tc>
      </w:tr>
      <w:tr w14:paraId="02B5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F204EA">
            <w:pPr>
              <w:widowControl/>
              <w:jc w:val="center"/>
              <w:textAlignment w:val="center"/>
              <w:rPr>
                <w:color w:val="000000"/>
                <w:lang w:eastAsia="zh-CN"/>
              </w:rPr>
            </w:pPr>
            <w:r>
              <w:rPr>
                <w:rFonts w:hint="eastAsia"/>
                <w:color w:val="000000"/>
                <w:sz w:val="24"/>
                <w:szCs w:val="24"/>
                <w:lang w:eastAsia="zh-CN"/>
              </w:rPr>
              <w:t>279</w:t>
            </w:r>
          </w:p>
        </w:tc>
        <w:tc>
          <w:tcPr>
            <w:tcW w:w="1590" w:type="dxa"/>
            <w:tcBorders>
              <w:top w:val="single" w:color="auto" w:sz="4" w:space="0"/>
              <w:left w:val="single" w:color="auto" w:sz="4" w:space="0"/>
              <w:bottom w:val="single" w:color="auto" w:sz="4" w:space="0"/>
              <w:right w:val="single" w:color="auto" w:sz="4" w:space="0"/>
            </w:tcBorders>
            <w:vAlign w:val="center"/>
          </w:tcPr>
          <w:p w14:paraId="184B89CB">
            <w:pPr>
              <w:widowControl/>
              <w:jc w:val="center"/>
              <w:textAlignment w:val="center"/>
              <w:rPr>
                <w:color w:val="000000"/>
                <w:lang w:eastAsia="zh-CN"/>
              </w:rPr>
            </w:pPr>
            <w:r>
              <w:rPr>
                <w:rFonts w:hint="eastAsia"/>
                <w:color w:val="000000"/>
                <w:sz w:val="24"/>
                <w:szCs w:val="24"/>
                <w:lang w:eastAsia="zh-CN"/>
              </w:rPr>
              <w:t>月塘三区32号背巷</w:t>
            </w:r>
          </w:p>
        </w:tc>
        <w:tc>
          <w:tcPr>
            <w:tcW w:w="2049" w:type="dxa"/>
            <w:tcBorders>
              <w:top w:val="single" w:color="auto" w:sz="4" w:space="0"/>
              <w:left w:val="single" w:color="auto" w:sz="4" w:space="0"/>
              <w:bottom w:val="single" w:color="auto" w:sz="4" w:space="0"/>
              <w:right w:val="single" w:color="auto" w:sz="4" w:space="0"/>
            </w:tcBorders>
            <w:vAlign w:val="center"/>
          </w:tcPr>
          <w:p w14:paraId="41854D12">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DD3D88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506B8AD">
            <w:pPr>
              <w:widowControl/>
              <w:jc w:val="center"/>
              <w:textAlignment w:val="center"/>
              <w:rPr>
                <w:color w:val="000000"/>
                <w:lang w:eastAsia="zh-CN"/>
              </w:rPr>
            </w:pPr>
            <w:r>
              <w:rPr>
                <w:rFonts w:hint="eastAsia"/>
                <w:color w:val="000000"/>
                <w:sz w:val="24"/>
                <w:szCs w:val="24"/>
                <w:lang w:eastAsia="zh-CN"/>
              </w:rPr>
              <w:t>601</w:t>
            </w:r>
          </w:p>
        </w:tc>
        <w:tc>
          <w:tcPr>
            <w:tcW w:w="1440" w:type="dxa"/>
            <w:tcBorders>
              <w:top w:val="single" w:color="auto" w:sz="4" w:space="0"/>
              <w:left w:val="single" w:color="auto" w:sz="4" w:space="0"/>
              <w:bottom w:val="single" w:color="auto" w:sz="4" w:space="0"/>
              <w:right w:val="single" w:color="auto" w:sz="4" w:space="0"/>
            </w:tcBorders>
          </w:tcPr>
          <w:p w14:paraId="134176AB">
            <w:pPr>
              <w:widowControl/>
              <w:jc w:val="both"/>
              <w:textAlignment w:val="center"/>
              <w:rPr>
                <w:color w:val="000000"/>
                <w:lang w:eastAsia="zh-CN"/>
              </w:rPr>
            </w:pPr>
          </w:p>
        </w:tc>
      </w:tr>
      <w:tr w14:paraId="32471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0D9C22">
            <w:pPr>
              <w:widowControl/>
              <w:jc w:val="center"/>
              <w:textAlignment w:val="center"/>
              <w:rPr>
                <w:color w:val="000000"/>
                <w:lang w:eastAsia="zh-CN"/>
              </w:rPr>
            </w:pPr>
            <w:r>
              <w:rPr>
                <w:rFonts w:hint="eastAsia"/>
                <w:color w:val="000000"/>
                <w:sz w:val="24"/>
                <w:szCs w:val="24"/>
                <w:lang w:eastAsia="zh-CN"/>
              </w:rPr>
              <w:t>280</w:t>
            </w:r>
          </w:p>
        </w:tc>
        <w:tc>
          <w:tcPr>
            <w:tcW w:w="1590" w:type="dxa"/>
            <w:tcBorders>
              <w:top w:val="single" w:color="auto" w:sz="4" w:space="0"/>
              <w:left w:val="single" w:color="auto" w:sz="4" w:space="0"/>
              <w:bottom w:val="single" w:color="auto" w:sz="4" w:space="0"/>
              <w:right w:val="single" w:color="auto" w:sz="4" w:space="0"/>
            </w:tcBorders>
            <w:vAlign w:val="center"/>
          </w:tcPr>
          <w:p w14:paraId="0936D5DD">
            <w:pPr>
              <w:widowControl/>
              <w:jc w:val="center"/>
              <w:textAlignment w:val="center"/>
              <w:rPr>
                <w:color w:val="000000"/>
                <w:lang w:eastAsia="zh-CN"/>
              </w:rPr>
            </w:pPr>
            <w:r>
              <w:rPr>
                <w:rFonts w:hint="eastAsia"/>
                <w:color w:val="000000"/>
                <w:sz w:val="24"/>
                <w:szCs w:val="24"/>
                <w:lang w:eastAsia="zh-CN"/>
              </w:rPr>
              <w:t>月塘三区2号周边</w:t>
            </w:r>
          </w:p>
        </w:tc>
        <w:tc>
          <w:tcPr>
            <w:tcW w:w="2049" w:type="dxa"/>
            <w:tcBorders>
              <w:top w:val="single" w:color="auto" w:sz="4" w:space="0"/>
              <w:left w:val="single" w:color="auto" w:sz="4" w:space="0"/>
              <w:bottom w:val="single" w:color="auto" w:sz="4" w:space="0"/>
              <w:right w:val="single" w:color="auto" w:sz="4" w:space="0"/>
            </w:tcBorders>
            <w:vAlign w:val="center"/>
          </w:tcPr>
          <w:p w14:paraId="0B7D8B80">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3C6557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B4666CB">
            <w:pPr>
              <w:widowControl/>
              <w:jc w:val="center"/>
              <w:textAlignment w:val="center"/>
              <w:rPr>
                <w:color w:val="000000"/>
                <w:lang w:eastAsia="zh-CN"/>
              </w:rPr>
            </w:pPr>
            <w:r>
              <w:rPr>
                <w:rFonts w:hint="eastAsia"/>
                <w:color w:val="000000"/>
                <w:sz w:val="24"/>
                <w:szCs w:val="24"/>
                <w:lang w:eastAsia="zh-CN"/>
              </w:rPr>
              <w:t>595</w:t>
            </w:r>
          </w:p>
        </w:tc>
        <w:tc>
          <w:tcPr>
            <w:tcW w:w="1440" w:type="dxa"/>
            <w:tcBorders>
              <w:top w:val="single" w:color="auto" w:sz="4" w:space="0"/>
              <w:left w:val="single" w:color="auto" w:sz="4" w:space="0"/>
              <w:bottom w:val="single" w:color="auto" w:sz="4" w:space="0"/>
              <w:right w:val="single" w:color="auto" w:sz="4" w:space="0"/>
            </w:tcBorders>
          </w:tcPr>
          <w:p w14:paraId="3458CD75">
            <w:pPr>
              <w:widowControl/>
              <w:jc w:val="both"/>
              <w:textAlignment w:val="center"/>
              <w:rPr>
                <w:color w:val="000000"/>
                <w:lang w:eastAsia="zh-CN"/>
              </w:rPr>
            </w:pPr>
          </w:p>
        </w:tc>
      </w:tr>
      <w:tr w14:paraId="51B2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5578F8">
            <w:pPr>
              <w:widowControl/>
              <w:jc w:val="center"/>
              <w:textAlignment w:val="center"/>
              <w:rPr>
                <w:color w:val="000000"/>
                <w:lang w:eastAsia="zh-CN"/>
              </w:rPr>
            </w:pPr>
            <w:r>
              <w:rPr>
                <w:rFonts w:hint="eastAsia"/>
                <w:color w:val="000000"/>
                <w:sz w:val="24"/>
                <w:szCs w:val="24"/>
                <w:lang w:eastAsia="zh-CN"/>
              </w:rPr>
              <w:t>281</w:t>
            </w:r>
          </w:p>
        </w:tc>
        <w:tc>
          <w:tcPr>
            <w:tcW w:w="1590" w:type="dxa"/>
            <w:tcBorders>
              <w:top w:val="single" w:color="auto" w:sz="4" w:space="0"/>
              <w:left w:val="single" w:color="auto" w:sz="4" w:space="0"/>
              <w:bottom w:val="single" w:color="auto" w:sz="4" w:space="0"/>
              <w:right w:val="single" w:color="auto" w:sz="4" w:space="0"/>
            </w:tcBorders>
            <w:vAlign w:val="center"/>
          </w:tcPr>
          <w:p w14:paraId="02AA8B4B">
            <w:pPr>
              <w:widowControl/>
              <w:jc w:val="center"/>
              <w:textAlignment w:val="center"/>
              <w:rPr>
                <w:color w:val="000000"/>
                <w:lang w:eastAsia="zh-CN"/>
              </w:rPr>
            </w:pPr>
            <w:r>
              <w:rPr>
                <w:rFonts w:hint="eastAsia"/>
                <w:color w:val="000000"/>
                <w:sz w:val="24"/>
                <w:szCs w:val="24"/>
                <w:lang w:eastAsia="zh-CN"/>
              </w:rPr>
              <w:t>清华园后背</w:t>
            </w:r>
          </w:p>
        </w:tc>
        <w:tc>
          <w:tcPr>
            <w:tcW w:w="2049" w:type="dxa"/>
            <w:tcBorders>
              <w:top w:val="single" w:color="auto" w:sz="4" w:space="0"/>
              <w:left w:val="single" w:color="auto" w:sz="4" w:space="0"/>
              <w:bottom w:val="single" w:color="auto" w:sz="4" w:space="0"/>
              <w:right w:val="single" w:color="auto" w:sz="4" w:space="0"/>
            </w:tcBorders>
            <w:vAlign w:val="center"/>
          </w:tcPr>
          <w:p w14:paraId="55194F0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479841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65FF0D8">
            <w:pPr>
              <w:widowControl/>
              <w:jc w:val="center"/>
              <w:textAlignment w:val="center"/>
              <w:rPr>
                <w:color w:val="000000"/>
                <w:lang w:eastAsia="zh-CN"/>
              </w:rPr>
            </w:pPr>
            <w:r>
              <w:rPr>
                <w:rFonts w:hint="eastAsia"/>
                <w:color w:val="000000"/>
                <w:sz w:val="24"/>
                <w:szCs w:val="24"/>
                <w:lang w:eastAsia="zh-CN"/>
              </w:rPr>
              <w:t>1674</w:t>
            </w:r>
          </w:p>
        </w:tc>
        <w:tc>
          <w:tcPr>
            <w:tcW w:w="1440" w:type="dxa"/>
            <w:tcBorders>
              <w:top w:val="single" w:color="auto" w:sz="4" w:space="0"/>
              <w:left w:val="single" w:color="auto" w:sz="4" w:space="0"/>
              <w:bottom w:val="single" w:color="auto" w:sz="4" w:space="0"/>
              <w:right w:val="single" w:color="auto" w:sz="4" w:space="0"/>
            </w:tcBorders>
          </w:tcPr>
          <w:p w14:paraId="26E045D0">
            <w:pPr>
              <w:widowControl/>
              <w:jc w:val="both"/>
              <w:textAlignment w:val="center"/>
              <w:rPr>
                <w:color w:val="000000"/>
                <w:lang w:eastAsia="zh-CN"/>
              </w:rPr>
            </w:pPr>
          </w:p>
        </w:tc>
      </w:tr>
      <w:tr w14:paraId="092DB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0A323E">
            <w:pPr>
              <w:widowControl/>
              <w:jc w:val="center"/>
              <w:textAlignment w:val="center"/>
              <w:rPr>
                <w:color w:val="000000"/>
                <w:lang w:eastAsia="zh-CN"/>
              </w:rPr>
            </w:pPr>
            <w:r>
              <w:rPr>
                <w:rFonts w:hint="eastAsia"/>
                <w:color w:val="000000"/>
                <w:sz w:val="24"/>
                <w:szCs w:val="24"/>
                <w:lang w:eastAsia="zh-CN"/>
              </w:rPr>
              <w:t>282</w:t>
            </w:r>
          </w:p>
        </w:tc>
        <w:tc>
          <w:tcPr>
            <w:tcW w:w="1590" w:type="dxa"/>
            <w:tcBorders>
              <w:top w:val="single" w:color="auto" w:sz="4" w:space="0"/>
              <w:left w:val="single" w:color="auto" w:sz="4" w:space="0"/>
              <w:bottom w:val="single" w:color="auto" w:sz="4" w:space="0"/>
              <w:right w:val="single" w:color="auto" w:sz="4" w:space="0"/>
            </w:tcBorders>
            <w:vAlign w:val="center"/>
          </w:tcPr>
          <w:p w14:paraId="6002C584">
            <w:pPr>
              <w:widowControl/>
              <w:jc w:val="center"/>
              <w:textAlignment w:val="center"/>
              <w:rPr>
                <w:color w:val="000000"/>
                <w:lang w:eastAsia="zh-CN"/>
              </w:rPr>
            </w:pPr>
            <w:r>
              <w:rPr>
                <w:rFonts w:hint="eastAsia"/>
                <w:color w:val="000000"/>
                <w:sz w:val="24"/>
                <w:szCs w:val="24"/>
                <w:lang w:eastAsia="zh-CN"/>
              </w:rPr>
              <w:t>一环南路</w:t>
            </w:r>
          </w:p>
        </w:tc>
        <w:tc>
          <w:tcPr>
            <w:tcW w:w="2049" w:type="dxa"/>
            <w:tcBorders>
              <w:top w:val="single" w:color="auto" w:sz="4" w:space="0"/>
              <w:left w:val="single" w:color="auto" w:sz="4" w:space="0"/>
              <w:bottom w:val="single" w:color="auto" w:sz="4" w:space="0"/>
              <w:right w:val="single" w:color="auto" w:sz="4" w:space="0"/>
            </w:tcBorders>
            <w:vAlign w:val="center"/>
          </w:tcPr>
          <w:p w14:paraId="501E0556">
            <w:pPr>
              <w:widowControl/>
              <w:jc w:val="center"/>
              <w:textAlignment w:val="center"/>
              <w:rPr>
                <w:color w:val="000000"/>
                <w:lang w:eastAsia="zh-CN"/>
              </w:rPr>
            </w:pPr>
            <w:r>
              <w:rPr>
                <w:rFonts w:hint="eastAsia"/>
                <w:color w:val="000000"/>
                <w:sz w:val="24"/>
                <w:szCs w:val="24"/>
                <w:lang w:eastAsia="zh-CN"/>
              </w:rPr>
              <w:t>288号</w:t>
            </w:r>
          </w:p>
        </w:tc>
        <w:tc>
          <w:tcPr>
            <w:tcW w:w="2243" w:type="dxa"/>
            <w:tcBorders>
              <w:top w:val="single" w:color="auto" w:sz="4" w:space="0"/>
              <w:left w:val="single" w:color="auto" w:sz="4" w:space="0"/>
              <w:bottom w:val="single" w:color="auto" w:sz="4" w:space="0"/>
              <w:right w:val="single" w:color="auto" w:sz="4" w:space="0"/>
            </w:tcBorders>
            <w:vAlign w:val="center"/>
          </w:tcPr>
          <w:p w14:paraId="17D0ABC6">
            <w:pPr>
              <w:widowControl/>
              <w:jc w:val="center"/>
              <w:textAlignment w:val="center"/>
              <w:rPr>
                <w:color w:val="000000"/>
                <w:lang w:eastAsia="zh-CN"/>
              </w:rPr>
            </w:pPr>
            <w:r>
              <w:rPr>
                <w:rFonts w:hint="eastAsia"/>
                <w:color w:val="000000"/>
                <w:sz w:val="24"/>
                <w:szCs w:val="24"/>
                <w:lang w:eastAsia="zh-CN"/>
              </w:rPr>
              <w:t>一环南路三区74号</w:t>
            </w:r>
          </w:p>
        </w:tc>
        <w:tc>
          <w:tcPr>
            <w:tcW w:w="1485" w:type="dxa"/>
            <w:tcBorders>
              <w:top w:val="single" w:color="auto" w:sz="4" w:space="0"/>
              <w:left w:val="single" w:color="auto" w:sz="4" w:space="0"/>
              <w:bottom w:val="single" w:color="auto" w:sz="4" w:space="0"/>
              <w:right w:val="single" w:color="auto" w:sz="4" w:space="0"/>
            </w:tcBorders>
            <w:vAlign w:val="center"/>
          </w:tcPr>
          <w:p w14:paraId="2083EE32">
            <w:pPr>
              <w:widowControl/>
              <w:jc w:val="center"/>
              <w:textAlignment w:val="center"/>
              <w:rPr>
                <w:color w:val="000000"/>
                <w:lang w:eastAsia="zh-CN"/>
              </w:rPr>
            </w:pPr>
            <w:r>
              <w:rPr>
                <w:rFonts w:hint="eastAsia"/>
                <w:color w:val="000000"/>
                <w:sz w:val="24"/>
                <w:szCs w:val="24"/>
                <w:lang w:eastAsia="zh-CN"/>
              </w:rPr>
              <w:t>339</w:t>
            </w:r>
          </w:p>
        </w:tc>
        <w:tc>
          <w:tcPr>
            <w:tcW w:w="1440" w:type="dxa"/>
            <w:tcBorders>
              <w:top w:val="single" w:color="auto" w:sz="4" w:space="0"/>
              <w:left w:val="single" w:color="auto" w:sz="4" w:space="0"/>
              <w:bottom w:val="single" w:color="auto" w:sz="4" w:space="0"/>
              <w:right w:val="single" w:color="auto" w:sz="4" w:space="0"/>
            </w:tcBorders>
          </w:tcPr>
          <w:p w14:paraId="6740E649">
            <w:pPr>
              <w:widowControl/>
              <w:jc w:val="both"/>
              <w:textAlignment w:val="center"/>
              <w:rPr>
                <w:color w:val="000000"/>
                <w:lang w:eastAsia="zh-CN"/>
              </w:rPr>
            </w:pPr>
          </w:p>
        </w:tc>
      </w:tr>
      <w:tr w14:paraId="1EDC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4D4C42">
            <w:pPr>
              <w:widowControl/>
              <w:jc w:val="center"/>
              <w:textAlignment w:val="center"/>
              <w:rPr>
                <w:color w:val="000000"/>
                <w:lang w:eastAsia="zh-CN"/>
              </w:rPr>
            </w:pPr>
            <w:r>
              <w:rPr>
                <w:rFonts w:hint="eastAsia"/>
                <w:color w:val="000000"/>
                <w:sz w:val="24"/>
                <w:szCs w:val="24"/>
                <w:lang w:eastAsia="zh-CN"/>
              </w:rPr>
              <w:t>283</w:t>
            </w:r>
          </w:p>
        </w:tc>
        <w:tc>
          <w:tcPr>
            <w:tcW w:w="1590" w:type="dxa"/>
            <w:tcBorders>
              <w:top w:val="single" w:color="auto" w:sz="4" w:space="0"/>
              <w:left w:val="single" w:color="auto" w:sz="4" w:space="0"/>
              <w:bottom w:val="single" w:color="auto" w:sz="4" w:space="0"/>
              <w:right w:val="single" w:color="auto" w:sz="4" w:space="0"/>
            </w:tcBorders>
            <w:vAlign w:val="center"/>
          </w:tcPr>
          <w:p w14:paraId="050E706F">
            <w:pPr>
              <w:widowControl/>
              <w:jc w:val="center"/>
              <w:textAlignment w:val="center"/>
              <w:rPr>
                <w:color w:val="000000"/>
                <w:lang w:eastAsia="zh-CN"/>
              </w:rPr>
            </w:pPr>
            <w:r>
              <w:rPr>
                <w:rFonts w:hint="eastAsia"/>
                <w:color w:val="000000"/>
                <w:sz w:val="24"/>
                <w:szCs w:val="24"/>
                <w:lang w:eastAsia="zh-CN"/>
              </w:rPr>
              <w:t>永丰路</w:t>
            </w:r>
          </w:p>
        </w:tc>
        <w:tc>
          <w:tcPr>
            <w:tcW w:w="2049" w:type="dxa"/>
            <w:tcBorders>
              <w:top w:val="single" w:color="auto" w:sz="4" w:space="0"/>
              <w:left w:val="single" w:color="auto" w:sz="4" w:space="0"/>
              <w:bottom w:val="single" w:color="auto" w:sz="4" w:space="0"/>
              <w:right w:val="single" w:color="auto" w:sz="4" w:space="0"/>
            </w:tcBorders>
            <w:vAlign w:val="center"/>
          </w:tcPr>
          <w:p w14:paraId="0E52D3F9">
            <w:pPr>
              <w:widowControl/>
              <w:jc w:val="center"/>
              <w:textAlignment w:val="center"/>
              <w:rPr>
                <w:color w:val="000000"/>
                <w:lang w:eastAsia="zh-CN"/>
              </w:rPr>
            </w:pPr>
            <w:r>
              <w:rPr>
                <w:rFonts w:hint="eastAsia"/>
                <w:color w:val="000000"/>
                <w:sz w:val="24"/>
                <w:szCs w:val="24"/>
                <w:lang w:eastAsia="zh-CN"/>
              </w:rPr>
              <w:t>0169号旁</w:t>
            </w:r>
          </w:p>
        </w:tc>
        <w:tc>
          <w:tcPr>
            <w:tcW w:w="2243" w:type="dxa"/>
            <w:tcBorders>
              <w:top w:val="single" w:color="auto" w:sz="4" w:space="0"/>
              <w:left w:val="single" w:color="auto" w:sz="4" w:space="0"/>
              <w:bottom w:val="single" w:color="auto" w:sz="4" w:space="0"/>
              <w:right w:val="single" w:color="auto" w:sz="4" w:space="0"/>
            </w:tcBorders>
            <w:vAlign w:val="center"/>
          </w:tcPr>
          <w:p w14:paraId="47ED1925">
            <w:pPr>
              <w:widowControl/>
              <w:jc w:val="center"/>
              <w:textAlignment w:val="center"/>
              <w:rPr>
                <w:color w:val="000000"/>
                <w:lang w:eastAsia="zh-CN"/>
              </w:rPr>
            </w:pPr>
            <w:r>
              <w:rPr>
                <w:rFonts w:hint="eastAsia"/>
                <w:color w:val="000000"/>
                <w:sz w:val="24"/>
                <w:szCs w:val="24"/>
                <w:lang w:eastAsia="zh-CN"/>
              </w:rPr>
              <w:t>永丰社区</w:t>
            </w:r>
          </w:p>
        </w:tc>
        <w:tc>
          <w:tcPr>
            <w:tcW w:w="1485" w:type="dxa"/>
            <w:tcBorders>
              <w:top w:val="single" w:color="auto" w:sz="4" w:space="0"/>
              <w:left w:val="single" w:color="auto" w:sz="4" w:space="0"/>
              <w:bottom w:val="single" w:color="auto" w:sz="4" w:space="0"/>
              <w:right w:val="single" w:color="auto" w:sz="4" w:space="0"/>
            </w:tcBorders>
            <w:vAlign w:val="center"/>
          </w:tcPr>
          <w:p w14:paraId="6B30C676">
            <w:pPr>
              <w:widowControl/>
              <w:jc w:val="center"/>
              <w:textAlignment w:val="center"/>
              <w:rPr>
                <w:color w:val="000000"/>
                <w:lang w:eastAsia="zh-CN"/>
              </w:rPr>
            </w:pPr>
            <w:r>
              <w:rPr>
                <w:rFonts w:hint="eastAsia"/>
                <w:color w:val="000000"/>
                <w:sz w:val="24"/>
                <w:szCs w:val="24"/>
                <w:lang w:eastAsia="zh-CN"/>
              </w:rPr>
              <w:t>2879</w:t>
            </w:r>
          </w:p>
        </w:tc>
        <w:tc>
          <w:tcPr>
            <w:tcW w:w="1440" w:type="dxa"/>
            <w:tcBorders>
              <w:top w:val="single" w:color="auto" w:sz="4" w:space="0"/>
              <w:left w:val="single" w:color="auto" w:sz="4" w:space="0"/>
              <w:bottom w:val="single" w:color="auto" w:sz="4" w:space="0"/>
              <w:right w:val="single" w:color="auto" w:sz="4" w:space="0"/>
            </w:tcBorders>
          </w:tcPr>
          <w:p w14:paraId="4022BFA8">
            <w:pPr>
              <w:widowControl/>
              <w:jc w:val="both"/>
              <w:textAlignment w:val="center"/>
              <w:rPr>
                <w:color w:val="000000"/>
                <w:lang w:eastAsia="zh-CN"/>
              </w:rPr>
            </w:pPr>
          </w:p>
        </w:tc>
      </w:tr>
      <w:tr w14:paraId="69B21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294AE1">
            <w:pPr>
              <w:widowControl/>
              <w:jc w:val="center"/>
              <w:textAlignment w:val="center"/>
              <w:rPr>
                <w:color w:val="000000"/>
                <w:lang w:eastAsia="zh-CN"/>
              </w:rPr>
            </w:pPr>
            <w:r>
              <w:rPr>
                <w:rFonts w:hint="eastAsia"/>
                <w:color w:val="000000"/>
                <w:sz w:val="24"/>
                <w:szCs w:val="24"/>
                <w:lang w:eastAsia="zh-CN"/>
              </w:rPr>
              <w:t>284</w:t>
            </w:r>
          </w:p>
        </w:tc>
        <w:tc>
          <w:tcPr>
            <w:tcW w:w="1590" w:type="dxa"/>
            <w:tcBorders>
              <w:top w:val="single" w:color="auto" w:sz="4" w:space="0"/>
              <w:left w:val="single" w:color="auto" w:sz="4" w:space="0"/>
              <w:bottom w:val="single" w:color="auto" w:sz="4" w:space="0"/>
              <w:right w:val="single" w:color="auto" w:sz="4" w:space="0"/>
            </w:tcBorders>
            <w:vAlign w:val="center"/>
          </w:tcPr>
          <w:p w14:paraId="3A91C77C">
            <w:pPr>
              <w:widowControl/>
              <w:jc w:val="center"/>
              <w:textAlignment w:val="center"/>
              <w:rPr>
                <w:color w:val="000000"/>
                <w:lang w:eastAsia="zh-CN"/>
              </w:rPr>
            </w:pPr>
            <w:r>
              <w:rPr>
                <w:rFonts w:hint="eastAsia"/>
                <w:color w:val="000000"/>
                <w:sz w:val="24"/>
                <w:szCs w:val="24"/>
                <w:lang w:eastAsia="zh-CN"/>
              </w:rPr>
              <w:t>永丰路</w:t>
            </w:r>
          </w:p>
        </w:tc>
        <w:tc>
          <w:tcPr>
            <w:tcW w:w="2049" w:type="dxa"/>
            <w:tcBorders>
              <w:top w:val="single" w:color="auto" w:sz="4" w:space="0"/>
              <w:left w:val="single" w:color="auto" w:sz="4" w:space="0"/>
              <w:bottom w:val="single" w:color="auto" w:sz="4" w:space="0"/>
              <w:right w:val="single" w:color="auto" w:sz="4" w:space="0"/>
            </w:tcBorders>
            <w:vAlign w:val="center"/>
          </w:tcPr>
          <w:p w14:paraId="5B1A3C25">
            <w:pPr>
              <w:widowControl/>
              <w:jc w:val="center"/>
              <w:textAlignment w:val="center"/>
              <w:rPr>
                <w:color w:val="000000"/>
                <w:lang w:eastAsia="zh-CN"/>
              </w:rPr>
            </w:pPr>
            <w:r>
              <w:rPr>
                <w:rFonts w:hint="eastAsia"/>
                <w:color w:val="000000"/>
                <w:sz w:val="24"/>
                <w:szCs w:val="24"/>
                <w:lang w:eastAsia="zh-CN"/>
              </w:rPr>
              <w:t>157-2号</w:t>
            </w:r>
          </w:p>
        </w:tc>
        <w:tc>
          <w:tcPr>
            <w:tcW w:w="2243" w:type="dxa"/>
            <w:tcBorders>
              <w:top w:val="single" w:color="auto" w:sz="4" w:space="0"/>
              <w:left w:val="single" w:color="auto" w:sz="4" w:space="0"/>
              <w:bottom w:val="single" w:color="auto" w:sz="4" w:space="0"/>
              <w:right w:val="single" w:color="auto" w:sz="4" w:space="0"/>
            </w:tcBorders>
            <w:vAlign w:val="center"/>
          </w:tcPr>
          <w:p w14:paraId="67553AC8">
            <w:pPr>
              <w:widowControl/>
              <w:jc w:val="center"/>
              <w:textAlignment w:val="center"/>
              <w:rPr>
                <w:color w:val="000000"/>
                <w:lang w:eastAsia="zh-CN"/>
              </w:rPr>
            </w:pPr>
            <w:r>
              <w:rPr>
                <w:rFonts w:hint="eastAsia"/>
                <w:color w:val="000000"/>
                <w:sz w:val="24"/>
                <w:szCs w:val="24"/>
                <w:lang w:eastAsia="zh-CN"/>
              </w:rPr>
              <w:t>园林路22-2号</w:t>
            </w:r>
          </w:p>
        </w:tc>
        <w:tc>
          <w:tcPr>
            <w:tcW w:w="1485" w:type="dxa"/>
            <w:tcBorders>
              <w:top w:val="single" w:color="auto" w:sz="4" w:space="0"/>
              <w:left w:val="single" w:color="auto" w:sz="4" w:space="0"/>
              <w:bottom w:val="single" w:color="auto" w:sz="4" w:space="0"/>
              <w:right w:val="single" w:color="auto" w:sz="4" w:space="0"/>
            </w:tcBorders>
            <w:vAlign w:val="center"/>
          </w:tcPr>
          <w:p w14:paraId="36E5D8FE">
            <w:pPr>
              <w:widowControl/>
              <w:jc w:val="center"/>
              <w:textAlignment w:val="center"/>
              <w:rPr>
                <w:color w:val="000000"/>
                <w:lang w:eastAsia="zh-CN"/>
              </w:rPr>
            </w:pPr>
            <w:r>
              <w:rPr>
                <w:rFonts w:hint="eastAsia"/>
                <w:color w:val="000000"/>
                <w:sz w:val="24"/>
                <w:szCs w:val="24"/>
                <w:lang w:eastAsia="zh-CN"/>
              </w:rPr>
              <w:t>3190</w:t>
            </w:r>
          </w:p>
        </w:tc>
        <w:tc>
          <w:tcPr>
            <w:tcW w:w="1440" w:type="dxa"/>
            <w:tcBorders>
              <w:top w:val="single" w:color="auto" w:sz="4" w:space="0"/>
              <w:left w:val="single" w:color="auto" w:sz="4" w:space="0"/>
              <w:bottom w:val="single" w:color="auto" w:sz="4" w:space="0"/>
              <w:right w:val="single" w:color="auto" w:sz="4" w:space="0"/>
            </w:tcBorders>
          </w:tcPr>
          <w:p w14:paraId="770ADEAC">
            <w:pPr>
              <w:widowControl/>
              <w:jc w:val="both"/>
              <w:textAlignment w:val="center"/>
              <w:rPr>
                <w:color w:val="000000"/>
                <w:lang w:eastAsia="zh-CN"/>
              </w:rPr>
            </w:pPr>
          </w:p>
        </w:tc>
      </w:tr>
      <w:tr w14:paraId="6C898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D53FBD">
            <w:pPr>
              <w:widowControl/>
              <w:jc w:val="center"/>
              <w:textAlignment w:val="center"/>
              <w:rPr>
                <w:color w:val="000000"/>
                <w:lang w:eastAsia="zh-CN"/>
              </w:rPr>
            </w:pPr>
            <w:r>
              <w:rPr>
                <w:rFonts w:hint="eastAsia"/>
                <w:color w:val="000000"/>
                <w:sz w:val="24"/>
                <w:szCs w:val="24"/>
                <w:lang w:eastAsia="zh-CN"/>
              </w:rPr>
              <w:t>285</w:t>
            </w:r>
          </w:p>
        </w:tc>
        <w:tc>
          <w:tcPr>
            <w:tcW w:w="1590" w:type="dxa"/>
            <w:tcBorders>
              <w:top w:val="single" w:color="auto" w:sz="4" w:space="0"/>
              <w:left w:val="single" w:color="auto" w:sz="4" w:space="0"/>
              <w:bottom w:val="single" w:color="auto" w:sz="4" w:space="0"/>
              <w:right w:val="single" w:color="auto" w:sz="4" w:space="0"/>
            </w:tcBorders>
            <w:vAlign w:val="center"/>
          </w:tcPr>
          <w:p w14:paraId="4C7F250F">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6992773F">
            <w:pPr>
              <w:widowControl/>
              <w:jc w:val="center"/>
              <w:textAlignment w:val="center"/>
              <w:rPr>
                <w:color w:val="000000"/>
                <w:lang w:eastAsia="zh-CN"/>
              </w:rPr>
            </w:pPr>
            <w:r>
              <w:rPr>
                <w:rFonts w:hint="eastAsia"/>
                <w:color w:val="000000"/>
                <w:sz w:val="24"/>
                <w:szCs w:val="24"/>
                <w:lang w:eastAsia="zh-CN"/>
              </w:rPr>
              <w:t>16-5号背巷</w:t>
            </w:r>
          </w:p>
        </w:tc>
        <w:tc>
          <w:tcPr>
            <w:tcW w:w="2243" w:type="dxa"/>
            <w:tcBorders>
              <w:top w:val="single" w:color="auto" w:sz="4" w:space="0"/>
              <w:left w:val="single" w:color="auto" w:sz="4" w:space="0"/>
              <w:bottom w:val="single" w:color="auto" w:sz="4" w:space="0"/>
              <w:right w:val="single" w:color="auto" w:sz="4" w:space="0"/>
            </w:tcBorders>
            <w:vAlign w:val="center"/>
          </w:tcPr>
          <w:p w14:paraId="0500CFCF">
            <w:pPr>
              <w:widowControl/>
              <w:jc w:val="center"/>
              <w:textAlignment w:val="center"/>
              <w:rPr>
                <w:color w:val="000000"/>
                <w:lang w:eastAsia="zh-CN"/>
              </w:rPr>
            </w:pPr>
            <w:r>
              <w:rPr>
                <w:rFonts w:hint="eastAsia"/>
                <w:color w:val="000000"/>
                <w:sz w:val="24"/>
                <w:szCs w:val="24"/>
                <w:lang w:eastAsia="zh-CN"/>
              </w:rPr>
              <w:t>15-7号背巷</w:t>
            </w:r>
          </w:p>
        </w:tc>
        <w:tc>
          <w:tcPr>
            <w:tcW w:w="1485" w:type="dxa"/>
            <w:tcBorders>
              <w:top w:val="single" w:color="auto" w:sz="4" w:space="0"/>
              <w:left w:val="single" w:color="auto" w:sz="4" w:space="0"/>
              <w:bottom w:val="single" w:color="auto" w:sz="4" w:space="0"/>
              <w:right w:val="single" w:color="auto" w:sz="4" w:space="0"/>
            </w:tcBorders>
            <w:vAlign w:val="center"/>
          </w:tcPr>
          <w:p w14:paraId="510410CA">
            <w:pPr>
              <w:widowControl/>
              <w:jc w:val="center"/>
              <w:textAlignment w:val="center"/>
              <w:rPr>
                <w:color w:val="000000"/>
                <w:lang w:eastAsia="zh-CN"/>
              </w:rPr>
            </w:pPr>
            <w:r>
              <w:rPr>
                <w:rFonts w:hint="eastAsia"/>
                <w:color w:val="000000"/>
                <w:sz w:val="24"/>
                <w:szCs w:val="24"/>
                <w:lang w:eastAsia="zh-CN"/>
              </w:rPr>
              <w:t>565</w:t>
            </w:r>
          </w:p>
        </w:tc>
        <w:tc>
          <w:tcPr>
            <w:tcW w:w="1440" w:type="dxa"/>
            <w:tcBorders>
              <w:top w:val="single" w:color="auto" w:sz="4" w:space="0"/>
              <w:left w:val="single" w:color="auto" w:sz="4" w:space="0"/>
              <w:bottom w:val="single" w:color="auto" w:sz="4" w:space="0"/>
              <w:right w:val="single" w:color="auto" w:sz="4" w:space="0"/>
            </w:tcBorders>
          </w:tcPr>
          <w:p w14:paraId="7FF89E53">
            <w:pPr>
              <w:widowControl/>
              <w:jc w:val="both"/>
              <w:textAlignment w:val="center"/>
              <w:rPr>
                <w:color w:val="000000"/>
                <w:lang w:eastAsia="zh-CN"/>
              </w:rPr>
            </w:pPr>
          </w:p>
        </w:tc>
      </w:tr>
      <w:tr w14:paraId="6FCD9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751DA1">
            <w:pPr>
              <w:widowControl/>
              <w:jc w:val="center"/>
              <w:textAlignment w:val="center"/>
              <w:rPr>
                <w:color w:val="000000"/>
                <w:lang w:eastAsia="zh-CN"/>
              </w:rPr>
            </w:pPr>
            <w:r>
              <w:rPr>
                <w:rFonts w:hint="eastAsia"/>
                <w:color w:val="000000"/>
                <w:sz w:val="24"/>
                <w:szCs w:val="24"/>
                <w:lang w:eastAsia="zh-CN"/>
              </w:rPr>
              <w:t>286</w:t>
            </w:r>
          </w:p>
        </w:tc>
        <w:tc>
          <w:tcPr>
            <w:tcW w:w="1590" w:type="dxa"/>
            <w:tcBorders>
              <w:top w:val="single" w:color="auto" w:sz="4" w:space="0"/>
              <w:left w:val="single" w:color="auto" w:sz="4" w:space="0"/>
              <w:bottom w:val="single" w:color="auto" w:sz="4" w:space="0"/>
              <w:right w:val="single" w:color="auto" w:sz="4" w:space="0"/>
            </w:tcBorders>
            <w:vAlign w:val="center"/>
          </w:tcPr>
          <w:p w14:paraId="52CEE41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796C6D9">
            <w:pPr>
              <w:widowControl/>
              <w:jc w:val="center"/>
              <w:textAlignment w:val="center"/>
              <w:rPr>
                <w:color w:val="000000"/>
                <w:lang w:eastAsia="zh-CN"/>
              </w:rPr>
            </w:pPr>
            <w:r>
              <w:rPr>
                <w:rFonts w:hint="eastAsia"/>
                <w:color w:val="000000"/>
                <w:sz w:val="24"/>
                <w:szCs w:val="24"/>
                <w:lang w:eastAsia="zh-CN"/>
              </w:rPr>
              <w:t>9-17号背巷</w:t>
            </w:r>
          </w:p>
        </w:tc>
        <w:tc>
          <w:tcPr>
            <w:tcW w:w="2243" w:type="dxa"/>
            <w:tcBorders>
              <w:top w:val="single" w:color="auto" w:sz="4" w:space="0"/>
              <w:left w:val="single" w:color="auto" w:sz="4" w:space="0"/>
              <w:bottom w:val="single" w:color="auto" w:sz="4" w:space="0"/>
              <w:right w:val="single" w:color="auto" w:sz="4" w:space="0"/>
            </w:tcBorders>
            <w:vAlign w:val="center"/>
          </w:tcPr>
          <w:p w14:paraId="5F026E1D">
            <w:pPr>
              <w:widowControl/>
              <w:jc w:val="center"/>
              <w:textAlignment w:val="center"/>
              <w:rPr>
                <w:color w:val="000000"/>
                <w:lang w:eastAsia="zh-CN"/>
              </w:rPr>
            </w:pPr>
            <w:r>
              <w:rPr>
                <w:rFonts w:hint="eastAsia"/>
                <w:color w:val="000000"/>
                <w:sz w:val="24"/>
                <w:szCs w:val="24"/>
                <w:lang w:eastAsia="zh-CN"/>
              </w:rPr>
              <w:t>8-30号背巷</w:t>
            </w:r>
          </w:p>
        </w:tc>
        <w:tc>
          <w:tcPr>
            <w:tcW w:w="1485" w:type="dxa"/>
            <w:tcBorders>
              <w:top w:val="single" w:color="auto" w:sz="4" w:space="0"/>
              <w:left w:val="single" w:color="auto" w:sz="4" w:space="0"/>
              <w:bottom w:val="single" w:color="auto" w:sz="4" w:space="0"/>
              <w:right w:val="single" w:color="auto" w:sz="4" w:space="0"/>
            </w:tcBorders>
            <w:vAlign w:val="center"/>
          </w:tcPr>
          <w:p w14:paraId="3BC6178D">
            <w:pPr>
              <w:widowControl/>
              <w:jc w:val="center"/>
              <w:textAlignment w:val="center"/>
              <w:rPr>
                <w:color w:val="000000"/>
                <w:lang w:eastAsia="zh-CN"/>
              </w:rPr>
            </w:pPr>
            <w:r>
              <w:rPr>
                <w:rFonts w:hint="eastAsia"/>
                <w:color w:val="000000"/>
                <w:sz w:val="24"/>
                <w:szCs w:val="24"/>
                <w:lang w:eastAsia="zh-CN"/>
              </w:rPr>
              <w:t>1090</w:t>
            </w:r>
          </w:p>
        </w:tc>
        <w:tc>
          <w:tcPr>
            <w:tcW w:w="1440" w:type="dxa"/>
            <w:tcBorders>
              <w:top w:val="single" w:color="auto" w:sz="4" w:space="0"/>
              <w:left w:val="single" w:color="auto" w:sz="4" w:space="0"/>
              <w:bottom w:val="single" w:color="auto" w:sz="4" w:space="0"/>
              <w:right w:val="single" w:color="auto" w:sz="4" w:space="0"/>
            </w:tcBorders>
          </w:tcPr>
          <w:p w14:paraId="5887CC14">
            <w:pPr>
              <w:widowControl/>
              <w:jc w:val="both"/>
              <w:textAlignment w:val="center"/>
              <w:rPr>
                <w:color w:val="000000"/>
                <w:lang w:eastAsia="zh-CN"/>
              </w:rPr>
            </w:pPr>
          </w:p>
        </w:tc>
      </w:tr>
      <w:tr w14:paraId="684BE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B7DE019">
            <w:pPr>
              <w:widowControl/>
              <w:jc w:val="center"/>
              <w:textAlignment w:val="center"/>
              <w:rPr>
                <w:color w:val="000000"/>
                <w:lang w:eastAsia="zh-CN"/>
              </w:rPr>
            </w:pPr>
            <w:r>
              <w:rPr>
                <w:rFonts w:hint="eastAsia"/>
                <w:color w:val="000000"/>
                <w:sz w:val="24"/>
                <w:szCs w:val="24"/>
                <w:lang w:eastAsia="zh-CN"/>
              </w:rPr>
              <w:t>287</w:t>
            </w:r>
          </w:p>
        </w:tc>
        <w:tc>
          <w:tcPr>
            <w:tcW w:w="1590" w:type="dxa"/>
            <w:tcBorders>
              <w:top w:val="single" w:color="auto" w:sz="4" w:space="0"/>
              <w:left w:val="single" w:color="auto" w:sz="4" w:space="0"/>
              <w:bottom w:val="single" w:color="auto" w:sz="4" w:space="0"/>
              <w:right w:val="single" w:color="auto" w:sz="4" w:space="0"/>
            </w:tcBorders>
            <w:vAlign w:val="center"/>
          </w:tcPr>
          <w:p w14:paraId="7B9B019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0764AD4">
            <w:pPr>
              <w:widowControl/>
              <w:jc w:val="center"/>
              <w:textAlignment w:val="center"/>
              <w:rPr>
                <w:color w:val="000000"/>
                <w:lang w:eastAsia="zh-CN"/>
              </w:rPr>
            </w:pPr>
            <w:r>
              <w:rPr>
                <w:rFonts w:hint="eastAsia"/>
                <w:color w:val="000000"/>
                <w:sz w:val="24"/>
                <w:szCs w:val="24"/>
                <w:lang w:eastAsia="zh-CN"/>
              </w:rPr>
              <w:t>4-26号背巷</w:t>
            </w:r>
          </w:p>
        </w:tc>
        <w:tc>
          <w:tcPr>
            <w:tcW w:w="2243" w:type="dxa"/>
            <w:tcBorders>
              <w:top w:val="single" w:color="auto" w:sz="4" w:space="0"/>
              <w:left w:val="single" w:color="auto" w:sz="4" w:space="0"/>
              <w:bottom w:val="single" w:color="auto" w:sz="4" w:space="0"/>
              <w:right w:val="single" w:color="auto" w:sz="4" w:space="0"/>
            </w:tcBorders>
            <w:vAlign w:val="center"/>
          </w:tcPr>
          <w:p w14:paraId="2C2492A8">
            <w:pPr>
              <w:widowControl/>
              <w:jc w:val="center"/>
              <w:textAlignment w:val="center"/>
              <w:rPr>
                <w:color w:val="000000"/>
                <w:lang w:eastAsia="zh-CN"/>
              </w:rPr>
            </w:pPr>
            <w:r>
              <w:rPr>
                <w:rFonts w:hint="eastAsia"/>
                <w:color w:val="000000"/>
                <w:sz w:val="24"/>
                <w:szCs w:val="24"/>
                <w:lang w:eastAsia="zh-CN"/>
              </w:rPr>
              <w:t>5-7号背巷</w:t>
            </w:r>
          </w:p>
        </w:tc>
        <w:tc>
          <w:tcPr>
            <w:tcW w:w="1485" w:type="dxa"/>
            <w:tcBorders>
              <w:top w:val="single" w:color="auto" w:sz="4" w:space="0"/>
              <w:left w:val="single" w:color="auto" w:sz="4" w:space="0"/>
              <w:bottom w:val="single" w:color="auto" w:sz="4" w:space="0"/>
              <w:right w:val="single" w:color="auto" w:sz="4" w:space="0"/>
            </w:tcBorders>
            <w:vAlign w:val="center"/>
          </w:tcPr>
          <w:p w14:paraId="29FC87B7">
            <w:pPr>
              <w:widowControl/>
              <w:jc w:val="center"/>
              <w:textAlignment w:val="center"/>
              <w:rPr>
                <w:color w:val="000000"/>
                <w:lang w:eastAsia="zh-CN"/>
              </w:rPr>
            </w:pPr>
            <w:r>
              <w:rPr>
                <w:rFonts w:hint="eastAsia"/>
                <w:color w:val="000000"/>
                <w:sz w:val="24"/>
                <w:szCs w:val="24"/>
                <w:lang w:eastAsia="zh-CN"/>
              </w:rPr>
              <w:t>676</w:t>
            </w:r>
          </w:p>
        </w:tc>
        <w:tc>
          <w:tcPr>
            <w:tcW w:w="1440" w:type="dxa"/>
            <w:tcBorders>
              <w:top w:val="single" w:color="auto" w:sz="4" w:space="0"/>
              <w:left w:val="single" w:color="auto" w:sz="4" w:space="0"/>
              <w:bottom w:val="single" w:color="auto" w:sz="4" w:space="0"/>
              <w:right w:val="single" w:color="auto" w:sz="4" w:space="0"/>
            </w:tcBorders>
          </w:tcPr>
          <w:p w14:paraId="21751ACA">
            <w:pPr>
              <w:widowControl/>
              <w:jc w:val="both"/>
              <w:textAlignment w:val="center"/>
              <w:rPr>
                <w:color w:val="000000"/>
                <w:lang w:eastAsia="zh-CN"/>
              </w:rPr>
            </w:pPr>
          </w:p>
        </w:tc>
      </w:tr>
      <w:tr w14:paraId="14BA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8D5B79">
            <w:pPr>
              <w:widowControl/>
              <w:jc w:val="center"/>
              <w:textAlignment w:val="center"/>
              <w:rPr>
                <w:color w:val="000000"/>
                <w:lang w:eastAsia="zh-CN"/>
              </w:rPr>
            </w:pPr>
            <w:r>
              <w:rPr>
                <w:rFonts w:hint="eastAsia"/>
                <w:color w:val="000000"/>
                <w:sz w:val="24"/>
                <w:szCs w:val="24"/>
                <w:lang w:eastAsia="zh-CN"/>
              </w:rPr>
              <w:t>288</w:t>
            </w:r>
          </w:p>
        </w:tc>
        <w:tc>
          <w:tcPr>
            <w:tcW w:w="1590" w:type="dxa"/>
            <w:tcBorders>
              <w:top w:val="single" w:color="auto" w:sz="4" w:space="0"/>
              <w:left w:val="single" w:color="auto" w:sz="4" w:space="0"/>
              <w:bottom w:val="single" w:color="auto" w:sz="4" w:space="0"/>
              <w:right w:val="single" w:color="auto" w:sz="4" w:space="0"/>
            </w:tcBorders>
            <w:vAlign w:val="center"/>
          </w:tcPr>
          <w:p w14:paraId="5BDF4C29">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01C0188A">
            <w:pPr>
              <w:widowControl/>
              <w:jc w:val="center"/>
              <w:textAlignment w:val="center"/>
              <w:rPr>
                <w:color w:val="000000"/>
                <w:lang w:eastAsia="zh-CN"/>
              </w:rPr>
            </w:pPr>
            <w:r>
              <w:rPr>
                <w:rFonts w:hint="eastAsia"/>
                <w:color w:val="000000"/>
                <w:sz w:val="24"/>
                <w:szCs w:val="24"/>
                <w:lang w:eastAsia="zh-CN"/>
              </w:rPr>
              <w:t>118号旁</w:t>
            </w:r>
          </w:p>
        </w:tc>
        <w:tc>
          <w:tcPr>
            <w:tcW w:w="2243" w:type="dxa"/>
            <w:tcBorders>
              <w:top w:val="single" w:color="auto" w:sz="4" w:space="0"/>
              <w:left w:val="single" w:color="auto" w:sz="4" w:space="0"/>
              <w:bottom w:val="single" w:color="auto" w:sz="4" w:space="0"/>
              <w:right w:val="single" w:color="auto" w:sz="4" w:space="0"/>
            </w:tcBorders>
            <w:vAlign w:val="center"/>
          </w:tcPr>
          <w:p w14:paraId="40C08693">
            <w:pPr>
              <w:widowControl/>
              <w:jc w:val="center"/>
              <w:textAlignment w:val="center"/>
              <w:rPr>
                <w:color w:val="000000"/>
                <w:lang w:eastAsia="zh-CN"/>
              </w:rPr>
            </w:pPr>
            <w:r>
              <w:rPr>
                <w:rFonts w:hint="eastAsia"/>
                <w:color w:val="000000"/>
                <w:sz w:val="24"/>
                <w:szCs w:val="24"/>
                <w:lang w:eastAsia="zh-CN"/>
              </w:rPr>
              <w:t>莲石路106号旁</w:t>
            </w:r>
          </w:p>
        </w:tc>
        <w:tc>
          <w:tcPr>
            <w:tcW w:w="1485" w:type="dxa"/>
            <w:tcBorders>
              <w:top w:val="single" w:color="auto" w:sz="4" w:space="0"/>
              <w:left w:val="single" w:color="auto" w:sz="4" w:space="0"/>
              <w:bottom w:val="single" w:color="auto" w:sz="4" w:space="0"/>
              <w:right w:val="single" w:color="auto" w:sz="4" w:space="0"/>
            </w:tcBorders>
            <w:vAlign w:val="center"/>
          </w:tcPr>
          <w:p w14:paraId="3287CD96">
            <w:pPr>
              <w:widowControl/>
              <w:jc w:val="center"/>
              <w:textAlignment w:val="center"/>
              <w:rPr>
                <w:color w:val="000000"/>
                <w:lang w:eastAsia="zh-CN"/>
              </w:rPr>
            </w:pPr>
            <w:r>
              <w:rPr>
                <w:rFonts w:hint="eastAsia"/>
                <w:color w:val="000000"/>
                <w:sz w:val="24"/>
                <w:szCs w:val="24"/>
                <w:lang w:eastAsia="zh-CN"/>
              </w:rPr>
              <w:t>341</w:t>
            </w:r>
          </w:p>
        </w:tc>
        <w:tc>
          <w:tcPr>
            <w:tcW w:w="1440" w:type="dxa"/>
            <w:tcBorders>
              <w:top w:val="single" w:color="auto" w:sz="4" w:space="0"/>
              <w:left w:val="single" w:color="auto" w:sz="4" w:space="0"/>
              <w:bottom w:val="single" w:color="auto" w:sz="4" w:space="0"/>
              <w:right w:val="single" w:color="auto" w:sz="4" w:space="0"/>
            </w:tcBorders>
          </w:tcPr>
          <w:p w14:paraId="7D70EF03">
            <w:pPr>
              <w:widowControl/>
              <w:jc w:val="both"/>
              <w:textAlignment w:val="center"/>
              <w:rPr>
                <w:color w:val="000000"/>
                <w:lang w:eastAsia="zh-CN"/>
              </w:rPr>
            </w:pPr>
          </w:p>
        </w:tc>
      </w:tr>
      <w:tr w14:paraId="47230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A425AB">
            <w:pPr>
              <w:widowControl/>
              <w:jc w:val="center"/>
              <w:textAlignment w:val="center"/>
              <w:rPr>
                <w:color w:val="000000"/>
                <w:lang w:eastAsia="zh-CN"/>
              </w:rPr>
            </w:pPr>
            <w:r>
              <w:rPr>
                <w:rFonts w:hint="eastAsia"/>
                <w:color w:val="000000"/>
                <w:sz w:val="24"/>
                <w:szCs w:val="24"/>
                <w:lang w:eastAsia="zh-CN"/>
              </w:rPr>
              <w:t>289</w:t>
            </w:r>
          </w:p>
        </w:tc>
        <w:tc>
          <w:tcPr>
            <w:tcW w:w="1590" w:type="dxa"/>
            <w:tcBorders>
              <w:top w:val="single" w:color="auto" w:sz="4" w:space="0"/>
              <w:left w:val="single" w:color="auto" w:sz="4" w:space="0"/>
              <w:bottom w:val="single" w:color="auto" w:sz="4" w:space="0"/>
              <w:right w:val="single" w:color="auto" w:sz="4" w:space="0"/>
            </w:tcBorders>
            <w:vAlign w:val="center"/>
          </w:tcPr>
          <w:p w14:paraId="7F47C884">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5AA4D8EE">
            <w:pPr>
              <w:widowControl/>
              <w:jc w:val="center"/>
              <w:textAlignment w:val="center"/>
              <w:rPr>
                <w:color w:val="000000"/>
                <w:lang w:eastAsia="zh-CN"/>
              </w:rPr>
            </w:pPr>
            <w:r>
              <w:rPr>
                <w:rFonts w:hint="eastAsia"/>
                <w:color w:val="000000"/>
                <w:sz w:val="24"/>
                <w:szCs w:val="24"/>
                <w:lang w:eastAsia="zh-CN"/>
              </w:rPr>
              <w:t>106号背巷</w:t>
            </w:r>
          </w:p>
        </w:tc>
        <w:tc>
          <w:tcPr>
            <w:tcW w:w="2243" w:type="dxa"/>
            <w:tcBorders>
              <w:top w:val="single" w:color="auto" w:sz="4" w:space="0"/>
              <w:left w:val="single" w:color="auto" w:sz="4" w:space="0"/>
              <w:bottom w:val="single" w:color="auto" w:sz="4" w:space="0"/>
              <w:right w:val="single" w:color="auto" w:sz="4" w:space="0"/>
            </w:tcBorders>
            <w:vAlign w:val="center"/>
          </w:tcPr>
          <w:p w14:paraId="2D1EBC5F">
            <w:pPr>
              <w:widowControl/>
              <w:jc w:val="center"/>
              <w:textAlignment w:val="center"/>
              <w:rPr>
                <w:color w:val="000000"/>
                <w:lang w:eastAsia="zh-CN"/>
              </w:rPr>
            </w:pPr>
            <w:r>
              <w:rPr>
                <w:rFonts w:hint="eastAsia"/>
                <w:color w:val="000000"/>
                <w:sz w:val="24"/>
                <w:szCs w:val="24"/>
                <w:lang w:eastAsia="zh-CN"/>
              </w:rPr>
              <w:t>57-6号背巷</w:t>
            </w:r>
          </w:p>
        </w:tc>
        <w:tc>
          <w:tcPr>
            <w:tcW w:w="1485" w:type="dxa"/>
            <w:tcBorders>
              <w:top w:val="single" w:color="auto" w:sz="4" w:space="0"/>
              <w:left w:val="single" w:color="auto" w:sz="4" w:space="0"/>
              <w:bottom w:val="single" w:color="auto" w:sz="4" w:space="0"/>
              <w:right w:val="single" w:color="auto" w:sz="4" w:space="0"/>
            </w:tcBorders>
            <w:vAlign w:val="center"/>
          </w:tcPr>
          <w:p w14:paraId="0AB65D74">
            <w:pPr>
              <w:widowControl/>
              <w:jc w:val="center"/>
              <w:textAlignment w:val="center"/>
              <w:rPr>
                <w:color w:val="000000"/>
                <w:lang w:eastAsia="zh-CN"/>
              </w:rPr>
            </w:pPr>
            <w:r>
              <w:rPr>
                <w:rFonts w:hint="eastAsia"/>
                <w:color w:val="000000"/>
                <w:sz w:val="24"/>
                <w:szCs w:val="24"/>
                <w:lang w:eastAsia="zh-CN"/>
              </w:rPr>
              <w:t>1271</w:t>
            </w:r>
          </w:p>
        </w:tc>
        <w:tc>
          <w:tcPr>
            <w:tcW w:w="1440" w:type="dxa"/>
            <w:tcBorders>
              <w:top w:val="single" w:color="auto" w:sz="4" w:space="0"/>
              <w:left w:val="single" w:color="auto" w:sz="4" w:space="0"/>
              <w:bottom w:val="single" w:color="auto" w:sz="4" w:space="0"/>
              <w:right w:val="single" w:color="auto" w:sz="4" w:space="0"/>
            </w:tcBorders>
          </w:tcPr>
          <w:p w14:paraId="473B5FD3">
            <w:pPr>
              <w:widowControl/>
              <w:jc w:val="both"/>
              <w:textAlignment w:val="center"/>
              <w:rPr>
                <w:color w:val="000000"/>
                <w:lang w:eastAsia="zh-CN"/>
              </w:rPr>
            </w:pPr>
          </w:p>
        </w:tc>
      </w:tr>
      <w:tr w14:paraId="3EF2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FC3926">
            <w:pPr>
              <w:widowControl/>
              <w:jc w:val="center"/>
              <w:textAlignment w:val="center"/>
              <w:rPr>
                <w:color w:val="000000"/>
                <w:lang w:eastAsia="zh-CN"/>
              </w:rPr>
            </w:pPr>
            <w:r>
              <w:rPr>
                <w:rFonts w:hint="eastAsia"/>
                <w:color w:val="000000"/>
                <w:sz w:val="24"/>
                <w:szCs w:val="24"/>
                <w:lang w:eastAsia="zh-CN"/>
              </w:rPr>
              <w:t>290</w:t>
            </w:r>
          </w:p>
        </w:tc>
        <w:tc>
          <w:tcPr>
            <w:tcW w:w="1590" w:type="dxa"/>
            <w:tcBorders>
              <w:top w:val="single" w:color="auto" w:sz="4" w:space="0"/>
              <w:left w:val="single" w:color="auto" w:sz="4" w:space="0"/>
              <w:bottom w:val="single" w:color="auto" w:sz="4" w:space="0"/>
              <w:right w:val="single" w:color="auto" w:sz="4" w:space="0"/>
            </w:tcBorders>
            <w:vAlign w:val="center"/>
          </w:tcPr>
          <w:p w14:paraId="334B4E4D">
            <w:pPr>
              <w:widowControl/>
              <w:jc w:val="center"/>
              <w:textAlignment w:val="center"/>
              <w:rPr>
                <w:color w:val="000000"/>
                <w:lang w:eastAsia="zh-CN"/>
              </w:rPr>
            </w:pPr>
            <w:r>
              <w:rPr>
                <w:rFonts w:hint="eastAsia"/>
                <w:color w:val="000000"/>
                <w:sz w:val="24"/>
                <w:szCs w:val="24"/>
                <w:lang w:eastAsia="zh-CN"/>
              </w:rPr>
              <w:t>园林路</w:t>
            </w:r>
          </w:p>
        </w:tc>
        <w:tc>
          <w:tcPr>
            <w:tcW w:w="2049" w:type="dxa"/>
            <w:tcBorders>
              <w:top w:val="single" w:color="auto" w:sz="4" w:space="0"/>
              <w:left w:val="single" w:color="auto" w:sz="4" w:space="0"/>
              <w:bottom w:val="single" w:color="auto" w:sz="4" w:space="0"/>
              <w:right w:val="single" w:color="auto" w:sz="4" w:space="0"/>
            </w:tcBorders>
            <w:vAlign w:val="center"/>
          </w:tcPr>
          <w:p w14:paraId="11BCB9C7">
            <w:pPr>
              <w:widowControl/>
              <w:jc w:val="center"/>
              <w:textAlignment w:val="center"/>
              <w:rPr>
                <w:color w:val="000000"/>
                <w:lang w:eastAsia="zh-CN"/>
              </w:rPr>
            </w:pPr>
            <w:r>
              <w:rPr>
                <w:rFonts w:hint="eastAsia"/>
                <w:color w:val="000000"/>
                <w:sz w:val="24"/>
                <w:szCs w:val="24"/>
                <w:lang w:eastAsia="zh-CN"/>
              </w:rPr>
              <w:t>10-25号背巷</w:t>
            </w:r>
          </w:p>
        </w:tc>
        <w:tc>
          <w:tcPr>
            <w:tcW w:w="2243" w:type="dxa"/>
            <w:tcBorders>
              <w:top w:val="single" w:color="auto" w:sz="4" w:space="0"/>
              <w:left w:val="single" w:color="auto" w:sz="4" w:space="0"/>
              <w:bottom w:val="single" w:color="auto" w:sz="4" w:space="0"/>
              <w:right w:val="single" w:color="auto" w:sz="4" w:space="0"/>
            </w:tcBorders>
            <w:vAlign w:val="center"/>
          </w:tcPr>
          <w:p w14:paraId="1BB9BB24">
            <w:pPr>
              <w:widowControl/>
              <w:jc w:val="center"/>
              <w:textAlignment w:val="center"/>
              <w:rPr>
                <w:color w:val="000000"/>
                <w:lang w:eastAsia="zh-CN"/>
              </w:rPr>
            </w:pPr>
            <w:r>
              <w:rPr>
                <w:rFonts w:hint="eastAsia"/>
                <w:color w:val="000000"/>
                <w:sz w:val="24"/>
                <w:szCs w:val="24"/>
                <w:lang w:eastAsia="zh-CN"/>
              </w:rPr>
              <w:t>10-1号背巷</w:t>
            </w:r>
          </w:p>
        </w:tc>
        <w:tc>
          <w:tcPr>
            <w:tcW w:w="1485" w:type="dxa"/>
            <w:tcBorders>
              <w:top w:val="single" w:color="auto" w:sz="4" w:space="0"/>
              <w:left w:val="single" w:color="auto" w:sz="4" w:space="0"/>
              <w:bottom w:val="single" w:color="auto" w:sz="4" w:space="0"/>
              <w:right w:val="single" w:color="auto" w:sz="4" w:space="0"/>
            </w:tcBorders>
            <w:vAlign w:val="center"/>
          </w:tcPr>
          <w:p w14:paraId="3700CD01">
            <w:pPr>
              <w:widowControl/>
              <w:jc w:val="center"/>
              <w:textAlignment w:val="center"/>
              <w:rPr>
                <w:color w:val="000000"/>
                <w:lang w:eastAsia="zh-CN"/>
              </w:rPr>
            </w:pPr>
            <w:r>
              <w:rPr>
                <w:rFonts w:hint="eastAsia"/>
                <w:color w:val="000000"/>
                <w:sz w:val="24"/>
                <w:szCs w:val="24"/>
                <w:lang w:eastAsia="zh-CN"/>
              </w:rPr>
              <w:t>546</w:t>
            </w:r>
          </w:p>
        </w:tc>
        <w:tc>
          <w:tcPr>
            <w:tcW w:w="1440" w:type="dxa"/>
            <w:tcBorders>
              <w:top w:val="single" w:color="auto" w:sz="4" w:space="0"/>
              <w:left w:val="single" w:color="auto" w:sz="4" w:space="0"/>
              <w:bottom w:val="single" w:color="auto" w:sz="4" w:space="0"/>
              <w:right w:val="single" w:color="auto" w:sz="4" w:space="0"/>
            </w:tcBorders>
          </w:tcPr>
          <w:p w14:paraId="5BDA14EA">
            <w:pPr>
              <w:widowControl/>
              <w:jc w:val="both"/>
              <w:textAlignment w:val="center"/>
              <w:rPr>
                <w:color w:val="000000"/>
                <w:lang w:eastAsia="zh-CN"/>
              </w:rPr>
            </w:pPr>
          </w:p>
        </w:tc>
      </w:tr>
      <w:tr w14:paraId="0939F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580447">
            <w:pPr>
              <w:widowControl/>
              <w:jc w:val="center"/>
              <w:textAlignment w:val="center"/>
              <w:rPr>
                <w:color w:val="000000"/>
                <w:lang w:eastAsia="zh-CN"/>
              </w:rPr>
            </w:pPr>
            <w:r>
              <w:rPr>
                <w:rFonts w:hint="eastAsia"/>
                <w:color w:val="000000"/>
                <w:sz w:val="24"/>
                <w:szCs w:val="24"/>
                <w:lang w:eastAsia="zh-CN"/>
              </w:rPr>
              <w:t>291</w:t>
            </w:r>
          </w:p>
        </w:tc>
        <w:tc>
          <w:tcPr>
            <w:tcW w:w="1590" w:type="dxa"/>
            <w:tcBorders>
              <w:top w:val="single" w:color="auto" w:sz="4" w:space="0"/>
              <w:left w:val="single" w:color="auto" w:sz="4" w:space="0"/>
              <w:bottom w:val="single" w:color="auto" w:sz="4" w:space="0"/>
              <w:right w:val="single" w:color="auto" w:sz="4" w:space="0"/>
            </w:tcBorders>
            <w:vAlign w:val="center"/>
          </w:tcPr>
          <w:p w14:paraId="504DBC3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169CFB7">
            <w:pPr>
              <w:widowControl/>
              <w:jc w:val="center"/>
              <w:textAlignment w:val="center"/>
              <w:rPr>
                <w:color w:val="000000"/>
                <w:lang w:eastAsia="zh-CN"/>
              </w:rPr>
            </w:pPr>
            <w:r>
              <w:rPr>
                <w:rFonts w:hint="eastAsia"/>
                <w:color w:val="000000"/>
                <w:sz w:val="24"/>
                <w:szCs w:val="24"/>
                <w:lang w:eastAsia="zh-CN"/>
              </w:rPr>
              <w:t>10-24号背巷</w:t>
            </w:r>
          </w:p>
        </w:tc>
        <w:tc>
          <w:tcPr>
            <w:tcW w:w="2243" w:type="dxa"/>
            <w:tcBorders>
              <w:top w:val="single" w:color="auto" w:sz="4" w:space="0"/>
              <w:left w:val="single" w:color="auto" w:sz="4" w:space="0"/>
              <w:bottom w:val="single" w:color="auto" w:sz="4" w:space="0"/>
              <w:right w:val="single" w:color="auto" w:sz="4" w:space="0"/>
            </w:tcBorders>
            <w:vAlign w:val="center"/>
          </w:tcPr>
          <w:p w14:paraId="6F334D6E">
            <w:pPr>
              <w:widowControl/>
              <w:jc w:val="center"/>
              <w:textAlignment w:val="center"/>
              <w:rPr>
                <w:color w:val="000000"/>
                <w:lang w:eastAsia="zh-CN"/>
              </w:rPr>
            </w:pPr>
            <w:r>
              <w:rPr>
                <w:rFonts w:hint="eastAsia"/>
                <w:color w:val="000000"/>
                <w:sz w:val="24"/>
                <w:szCs w:val="24"/>
                <w:lang w:eastAsia="zh-CN"/>
              </w:rPr>
              <w:t>10-2号背巷</w:t>
            </w:r>
          </w:p>
        </w:tc>
        <w:tc>
          <w:tcPr>
            <w:tcW w:w="1485" w:type="dxa"/>
            <w:tcBorders>
              <w:top w:val="single" w:color="auto" w:sz="4" w:space="0"/>
              <w:left w:val="single" w:color="auto" w:sz="4" w:space="0"/>
              <w:bottom w:val="single" w:color="auto" w:sz="4" w:space="0"/>
              <w:right w:val="single" w:color="auto" w:sz="4" w:space="0"/>
            </w:tcBorders>
            <w:vAlign w:val="center"/>
          </w:tcPr>
          <w:p w14:paraId="7FE9A10B">
            <w:pPr>
              <w:widowControl/>
              <w:jc w:val="center"/>
              <w:textAlignment w:val="center"/>
              <w:rPr>
                <w:color w:val="000000"/>
                <w:lang w:eastAsia="zh-CN"/>
              </w:rPr>
            </w:pPr>
            <w:r>
              <w:rPr>
                <w:rFonts w:hint="eastAsia"/>
                <w:color w:val="000000"/>
                <w:sz w:val="24"/>
                <w:szCs w:val="24"/>
                <w:lang w:eastAsia="zh-CN"/>
              </w:rPr>
              <w:t>531</w:t>
            </w:r>
          </w:p>
        </w:tc>
        <w:tc>
          <w:tcPr>
            <w:tcW w:w="1440" w:type="dxa"/>
            <w:tcBorders>
              <w:top w:val="single" w:color="auto" w:sz="4" w:space="0"/>
              <w:left w:val="single" w:color="auto" w:sz="4" w:space="0"/>
              <w:bottom w:val="single" w:color="auto" w:sz="4" w:space="0"/>
              <w:right w:val="single" w:color="auto" w:sz="4" w:space="0"/>
            </w:tcBorders>
          </w:tcPr>
          <w:p w14:paraId="19FE5D9F">
            <w:pPr>
              <w:widowControl/>
              <w:jc w:val="both"/>
              <w:textAlignment w:val="center"/>
              <w:rPr>
                <w:color w:val="000000"/>
                <w:lang w:eastAsia="zh-CN"/>
              </w:rPr>
            </w:pPr>
          </w:p>
        </w:tc>
      </w:tr>
      <w:tr w14:paraId="35C51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8D81F1">
            <w:pPr>
              <w:widowControl/>
              <w:jc w:val="center"/>
              <w:textAlignment w:val="center"/>
              <w:rPr>
                <w:color w:val="000000"/>
                <w:lang w:eastAsia="zh-CN"/>
              </w:rPr>
            </w:pPr>
            <w:r>
              <w:rPr>
                <w:rFonts w:hint="eastAsia"/>
                <w:color w:val="000000"/>
                <w:sz w:val="24"/>
                <w:szCs w:val="24"/>
                <w:lang w:eastAsia="zh-CN"/>
              </w:rPr>
              <w:t>292</w:t>
            </w:r>
          </w:p>
        </w:tc>
        <w:tc>
          <w:tcPr>
            <w:tcW w:w="1590" w:type="dxa"/>
            <w:tcBorders>
              <w:top w:val="single" w:color="auto" w:sz="4" w:space="0"/>
              <w:left w:val="single" w:color="auto" w:sz="4" w:space="0"/>
              <w:bottom w:val="single" w:color="auto" w:sz="4" w:space="0"/>
              <w:right w:val="single" w:color="auto" w:sz="4" w:space="0"/>
            </w:tcBorders>
            <w:vAlign w:val="center"/>
          </w:tcPr>
          <w:p w14:paraId="64AFE54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01D65DF">
            <w:pPr>
              <w:widowControl/>
              <w:jc w:val="center"/>
              <w:textAlignment w:val="center"/>
              <w:rPr>
                <w:color w:val="000000"/>
                <w:lang w:eastAsia="zh-CN"/>
              </w:rPr>
            </w:pPr>
            <w:r>
              <w:rPr>
                <w:rFonts w:hint="eastAsia"/>
                <w:color w:val="000000"/>
                <w:sz w:val="24"/>
                <w:szCs w:val="24"/>
                <w:lang w:eastAsia="zh-CN"/>
              </w:rPr>
              <w:t>4-2号背巷</w:t>
            </w:r>
          </w:p>
        </w:tc>
        <w:tc>
          <w:tcPr>
            <w:tcW w:w="2243" w:type="dxa"/>
            <w:tcBorders>
              <w:top w:val="single" w:color="auto" w:sz="4" w:space="0"/>
              <w:left w:val="single" w:color="auto" w:sz="4" w:space="0"/>
              <w:bottom w:val="single" w:color="auto" w:sz="4" w:space="0"/>
              <w:right w:val="single" w:color="auto" w:sz="4" w:space="0"/>
            </w:tcBorders>
            <w:vAlign w:val="center"/>
          </w:tcPr>
          <w:p w14:paraId="3A6AA0FF">
            <w:pPr>
              <w:widowControl/>
              <w:jc w:val="center"/>
              <w:textAlignment w:val="center"/>
              <w:rPr>
                <w:color w:val="000000"/>
                <w:lang w:eastAsia="zh-CN"/>
              </w:rPr>
            </w:pPr>
            <w:r>
              <w:rPr>
                <w:rFonts w:hint="eastAsia"/>
                <w:color w:val="000000"/>
                <w:sz w:val="24"/>
                <w:szCs w:val="24"/>
                <w:lang w:eastAsia="zh-CN"/>
              </w:rPr>
              <w:t>直至永丰小学背巷</w:t>
            </w:r>
          </w:p>
        </w:tc>
        <w:tc>
          <w:tcPr>
            <w:tcW w:w="1485" w:type="dxa"/>
            <w:tcBorders>
              <w:top w:val="single" w:color="auto" w:sz="4" w:space="0"/>
              <w:left w:val="single" w:color="auto" w:sz="4" w:space="0"/>
              <w:bottom w:val="single" w:color="auto" w:sz="4" w:space="0"/>
              <w:right w:val="single" w:color="auto" w:sz="4" w:space="0"/>
            </w:tcBorders>
            <w:vAlign w:val="center"/>
          </w:tcPr>
          <w:p w14:paraId="7EC5DD33">
            <w:pPr>
              <w:widowControl/>
              <w:jc w:val="center"/>
              <w:textAlignment w:val="center"/>
              <w:rPr>
                <w:color w:val="000000"/>
                <w:lang w:eastAsia="zh-CN"/>
              </w:rPr>
            </w:pPr>
            <w:r>
              <w:rPr>
                <w:rFonts w:hint="eastAsia"/>
                <w:color w:val="000000"/>
                <w:sz w:val="24"/>
                <w:szCs w:val="24"/>
                <w:lang w:eastAsia="zh-CN"/>
              </w:rPr>
              <w:t>1327</w:t>
            </w:r>
          </w:p>
        </w:tc>
        <w:tc>
          <w:tcPr>
            <w:tcW w:w="1440" w:type="dxa"/>
            <w:tcBorders>
              <w:top w:val="single" w:color="auto" w:sz="4" w:space="0"/>
              <w:left w:val="single" w:color="auto" w:sz="4" w:space="0"/>
              <w:bottom w:val="single" w:color="auto" w:sz="4" w:space="0"/>
              <w:right w:val="single" w:color="auto" w:sz="4" w:space="0"/>
            </w:tcBorders>
          </w:tcPr>
          <w:p w14:paraId="08029B30">
            <w:pPr>
              <w:widowControl/>
              <w:jc w:val="both"/>
              <w:textAlignment w:val="center"/>
              <w:rPr>
                <w:color w:val="000000"/>
                <w:lang w:eastAsia="zh-CN"/>
              </w:rPr>
            </w:pPr>
          </w:p>
        </w:tc>
      </w:tr>
      <w:tr w14:paraId="6C3F0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23658C">
            <w:pPr>
              <w:widowControl/>
              <w:jc w:val="center"/>
              <w:textAlignment w:val="center"/>
              <w:rPr>
                <w:color w:val="000000"/>
                <w:lang w:eastAsia="zh-CN"/>
              </w:rPr>
            </w:pPr>
            <w:r>
              <w:rPr>
                <w:rFonts w:hint="eastAsia"/>
                <w:color w:val="000000"/>
                <w:sz w:val="24"/>
                <w:szCs w:val="24"/>
                <w:lang w:eastAsia="zh-CN"/>
              </w:rPr>
              <w:t>293</w:t>
            </w:r>
          </w:p>
        </w:tc>
        <w:tc>
          <w:tcPr>
            <w:tcW w:w="1590" w:type="dxa"/>
            <w:tcBorders>
              <w:top w:val="single" w:color="auto" w:sz="4" w:space="0"/>
              <w:left w:val="single" w:color="auto" w:sz="4" w:space="0"/>
              <w:bottom w:val="single" w:color="auto" w:sz="4" w:space="0"/>
              <w:right w:val="single" w:color="auto" w:sz="4" w:space="0"/>
            </w:tcBorders>
            <w:vAlign w:val="center"/>
          </w:tcPr>
          <w:p w14:paraId="727B00DB">
            <w:pPr>
              <w:widowControl/>
              <w:jc w:val="center"/>
              <w:textAlignment w:val="center"/>
              <w:rPr>
                <w:color w:val="000000"/>
                <w:lang w:eastAsia="zh-CN"/>
              </w:rPr>
            </w:pPr>
            <w:r>
              <w:rPr>
                <w:rFonts w:hint="eastAsia"/>
                <w:color w:val="000000"/>
                <w:sz w:val="24"/>
                <w:szCs w:val="24"/>
                <w:lang w:eastAsia="zh-CN"/>
              </w:rPr>
              <w:t>永丰二区</w:t>
            </w:r>
          </w:p>
        </w:tc>
        <w:tc>
          <w:tcPr>
            <w:tcW w:w="2049" w:type="dxa"/>
            <w:tcBorders>
              <w:top w:val="single" w:color="auto" w:sz="4" w:space="0"/>
              <w:left w:val="single" w:color="auto" w:sz="4" w:space="0"/>
              <w:bottom w:val="single" w:color="auto" w:sz="4" w:space="0"/>
              <w:right w:val="single" w:color="auto" w:sz="4" w:space="0"/>
            </w:tcBorders>
            <w:vAlign w:val="center"/>
          </w:tcPr>
          <w:p w14:paraId="05D312DA">
            <w:pPr>
              <w:widowControl/>
              <w:jc w:val="center"/>
              <w:textAlignment w:val="center"/>
              <w:rPr>
                <w:color w:val="000000"/>
                <w:lang w:eastAsia="zh-CN"/>
              </w:rPr>
            </w:pPr>
            <w:r>
              <w:rPr>
                <w:rFonts w:hint="eastAsia"/>
                <w:color w:val="000000"/>
                <w:sz w:val="24"/>
                <w:szCs w:val="24"/>
                <w:lang w:eastAsia="zh-CN"/>
              </w:rPr>
              <w:t>156号背巷</w:t>
            </w:r>
          </w:p>
        </w:tc>
        <w:tc>
          <w:tcPr>
            <w:tcW w:w="2243" w:type="dxa"/>
            <w:tcBorders>
              <w:top w:val="single" w:color="auto" w:sz="4" w:space="0"/>
              <w:left w:val="single" w:color="auto" w:sz="4" w:space="0"/>
              <w:bottom w:val="single" w:color="auto" w:sz="4" w:space="0"/>
              <w:right w:val="single" w:color="auto" w:sz="4" w:space="0"/>
            </w:tcBorders>
            <w:vAlign w:val="center"/>
          </w:tcPr>
          <w:p w14:paraId="569D3A4B">
            <w:pPr>
              <w:widowControl/>
              <w:jc w:val="center"/>
              <w:textAlignment w:val="center"/>
              <w:rPr>
                <w:color w:val="000000"/>
                <w:lang w:eastAsia="zh-CN"/>
              </w:rPr>
            </w:pPr>
            <w:r>
              <w:rPr>
                <w:rFonts w:hint="eastAsia"/>
                <w:color w:val="000000"/>
                <w:sz w:val="24"/>
                <w:szCs w:val="24"/>
                <w:lang w:eastAsia="zh-CN"/>
              </w:rPr>
              <w:t>197号背巷</w:t>
            </w:r>
          </w:p>
        </w:tc>
        <w:tc>
          <w:tcPr>
            <w:tcW w:w="1485" w:type="dxa"/>
            <w:tcBorders>
              <w:top w:val="single" w:color="auto" w:sz="4" w:space="0"/>
              <w:left w:val="single" w:color="auto" w:sz="4" w:space="0"/>
              <w:bottom w:val="single" w:color="auto" w:sz="4" w:space="0"/>
              <w:right w:val="single" w:color="auto" w:sz="4" w:space="0"/>
            </w:tcBorders>
            <w:vAlign w:val="center"/>
          </w:tcPr>
          <w:p w14:paraId="742B652F">
            <w:pPr>
              <w:widowControl/>
              <w:jc w:val="center"/>
              <w:textAlignment w:val="center"/>
              <w:rPr>
                <w:color w:val="000000"/>
                <w:lang w:eastAsia="zh-CN"/>
              </w:rPr>
            </w:pPr>
            <w:r>
              <w:rPr>
                <w:rFonts w:hint="eastAsia"/>
                <w:color w:val="000000"/>
                <w:sz w:val="24"/>
                <w:szCs w:val="24"/>
                <w:lang w:eastAsia="zh-CN"/>
              </w:rPr>
              <w:t>775</w:t>
            </w:r>
          </w:p>
        </w:tc>
        <w:tc>
          <w:tcPr>
            <w:tcW w:w="1440" w:type="dxa"/>
            <w:tcBorders>
              <w:top w:val="single" w:color="auto" w:sz="4" w:space="0"/>
              <w:left w:val="single" w:color="auto" w:sz="4" w:space="0"/>
              <w:bottom w:val="single" w:color="auto" w:sz="4" w:space="0"/>
              <w:right w:val="single" w:color="auto" w:sz="4" w:space="0"/>
            </w:tcBorders>
          </w:tcPr>
          <w:p w14:paraId="768DFEC3">
            <w:pPr>
              <w:widowControl/>
              <w:jc w:val="both"/>
              <w:textAlignment w:val="center"/>
              <w:rPr>
                <w:color w:val="000000"/>
                <w:lang w:eastAsia="zh-CN"/>
              </w:rPr>
            </w:pPr>
          </w:p>
        </w:tc>
      </w:tr>
      <w:tr w14:paraId="1795B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7864A9">
            <w:pPr>
              <w:widowControl/>
              <w:jc w:val="center"/>
              <w:textAlignment w:val="center"/>
              <w:rPr>
                <w:color w:val="000000"/>
                <w:lang w:eastAsia="zh-CN"/>
              </w:rPr>
            </w:pPr>
            <w:r>
              <w:rPr>
                <w:rFonts w:hint="eastAsia"/>
                <w:color w:val="000000"/>
                <w:sz w:val="24"/>
                <w:szCs w:val="24"/>
                <w:lang w:eastAsia="zh-CN"/>
              </w:rPr>
              <w:t>294</w:t>
            </w:r>
          </w:p>
        </w:tc>
        <w:tc>
          <w:tcPr>
            <w:tcW w:w="1590" w:type="dxa"/>
            <w:tcBorders>
              <w:top w:val="single" w:color="auto" w:sz="4" w:space="0"/>
              <w:left w:val="single" w:color="auto" w:sz="4" w:space="0"/>
              <w:bottom w:val="single" w:color="auto" w:sz="4" w:space="0"/>
              <w:right w:val="single" w:color="auto" w:sz="4" w:space="0"/>
            </w:tcBorders>
            <w:vAlign w:val="center"/>
          </w:tcPr>
          <w:p w14:paraId="69C40977">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92F98A3">
            <w:pPr>
              <w:widowControl/>
              <w:jc w:val="center"/>
              <w:textAlignment w:val="center"/>
              <w:rPr>
                <w:color w:val="000000"/>
                <w:lang w:eastAsia="zh-CN"/>
              </w:rPr>
            </w:pPr>
            <w:r>
              <w:rPr>
                <w:rFonts w:hint="eastAsia"/>
                <w:color w:val="000000"/>
                <w:sz w:val="24"/>
                <w:szCs w:val="24"/>
                <w:lang w:eastAsia="zh-CN"/>
              </w:rPr>
              <w:t>155号背巷</w:t>
            </w:r>
          </w:p>
        </w:tc>
        <w:tc>
          <w:tcPr>
            <w:tcW w:w="2243" w:type="dxa"/>
            <w:tcBorders>
              <w:top w:val="single" w:color="auto" w:sz="4" w:space="0"/>
              <w:left w:val="single" w:color="auto" w:sz="4" w:space="0"/>
              <w:bottom w:val="single" w:color="auto" w:sz="4" w:space="0"/>
              <w:right w:val="single" w:color="auto" w:sz="4" w:space="0"/>
            </w:tcBorders>
            <w:vAlign w:val="center"/>
          </w:tcPr>
          <w:p w14:paraId="333F3046">
            <w:pPr>
              <w:widowControl/>
              <w:jc w:val="center"/>
              <w:textAlignment w:val="center"/>
              <w:rPr>
                <w:color w:val="000000"/>
                <w:lang w:eastAsia="zh-CN"/>
              </w:rPr>
            </w:pPr>
            <w:r>
              <w:rPr>
                <w:rFonts w:hint="eastAsia"/>
                <w:color w:val="000000"/>
                <w:sz w:val="24"/>
                <w:szCs w:val="24"/>
                <w:lang w:eastAsia="zh-CN"/>
              </w:rPr>
              <w:t>205号背巷</w:t>
            </w:r>
          </w:p>
        </w:tc>
        <w:tc>
          <w:tcPr>
            <w:tcW w:w="1485" w:type="dxa"/>
            <w:tcBorders>
              <w:top w:val="single" w:color="auto" w:sz="4" w:space="0"/>
              <w:left w:val="single" w:color="auto" w:sz="4" w:space="0"/>
              <w:bottom w:val="single" w:color="auto" w:sz="4" w:space="0"/>
              <w:right w:val="single" w:color="auto" w:sz="4" w:space="0"/>
            </w:tcBorders>
            <w:vAlign w:val="center"/>
          </w:tcPr>
          <w:p w14:paraId="222AF300">
            <w:pPr>
              <w:widowControl/>
              <w:jc w:val="center"/>
              <w:textAlignment w:val="center"/>
              <w:rPr>
                <w:color w:val="000000"/>
                <w:lang w:eastAsia="zh-CN"/>
              </w:rPr>
            </w:pPr>
            <w:r>
              <w:rPr>
                <w:rFonts w:hint="eastAsia"/>
                <w:color w:val="000000"/>
                <w:sz w:val="24"/>
                <w:szCs w:val="24"/>
                <w:lang w:eastAsia="zh-CN"/>
              </w:rPr>
              <w:t>781</w:t>
            </w:r>
          </w:p>
        </w:tc>
        <w:tc>
          <w:tcPr>
            <w:tcW w:w="1440" w:type="dxa"/>
            <w:tcBorders>
              <w:top w:val="single" w:color="auto" w:sz="4" w:space="0"/>
              <w:left w:val="single" w:color="auto" w:sz="4" w:space="0"/>
              <w:bottom w:val="single" w:color="auto" w:sz="4" w:space="0"/>
              <w:right w:val="single" w:color="auto" w:sz="4" w:space="0"/>
            </w:tcBorders>
          </w:tcPr>
          <w:p w14:paraId="678772BA">
            <w:pPr>
              <w:widowControl/>
              <w:jc w:val="both"/>
              <w:textAlignment w:val="center"/>
              <w:rPr>
                <w:color w:val="000000"/>
                <w:lang w:eastAsia="zh-CN"/>
              </w:rPr>
            </w:pPr>
          </w:p>
        </w:tc>
      </w:tr>
      <w:tr w14:paraId="03593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2AB2E0">
            <w:pPr>
              <w:widowControl/>
              <w:jc w:val="center"/>
              <w:textAlignment w:val="center"/>
              <w:rPr>
                <w:color w:val="000000"/>
                <w:lang w:eastAsia="zh-CN"/>
              </w:rPr>
            </w:pPr>
            <w:r>
              <w:rPr>
                <w:rFonts w:hint="eastAsia"/>
                <w:color w:val="000000"/>
                <w:sz w:val="24"/>
                <w:szCs w:val="24"/>
                <w:lang w:eastAsia="zh-CN"/>
              </w:rPr>
              <w:t>295</w:t>
            </w:r>
          </w:p>
        </w:tc>
        <w:tc>
          <w:tcPr>
            <w:tcW w:w="1590" w:type="dxa"/>
            <w:tcBorders>
              <w:top w:val="single" w:color="auto" w:sz="4" w:space="0"/>
              <w:left w:val="single" w:color="auto" w:sz="4" w:space="0"/>
              <w:bottom w:val="single" w:color="auto" w:sz="4" w:space="0"/>
              <w:right w:val="single" w:color="auto" w:sz="4" w:space="0"/>
            </w:tcBorders>
            <w:vAlign w:val="center"/>
          </w:tcPr>
          <w:p w14:paraId="1BB2B0ED">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BFBB5D3">
            <w:pPr>
              <w:widowControl/>
              <w:jc w:val="center"/>
              <w:textAlignment w:val="center"/>
              <w:rPr>
                <w:color w:val="000000"/>
                <w:lang w:eastAsia="zh-CN"/>
              </w:rPr>
            </w:pPr>
            <w:r>
              <w:rPr>
                <w:rFonts w:hint="eastAsia"/>
                <w:color w:val="000000"/>
                <w:sz w:val="24"/>
                <w:szCs w:val="24"/>
                <w:lang w:eastAsia="zh-CN"/>
              </w:rPr>
              <w:t>93号背巷</w:t>
            </w:r>
          </w:p>
        </w:tc>
        <w:tc>
          <w:tcPr>
            <w:tcW w:w="2243" w:type="dxa"/>
            <w:tcBorders>
              <w:top w:val="single" w:color="auto" w:sz="4" w:space="0"/>
              <w:left w:val="single" w:color="auto" w:sz="4" w:space="0"/>
              <w:bottom w:val="single" w:color="auto" w:sz="4" w:space="0"/>
              <w:right w:val="single" w:color="auto" w:sz="4" w:space="0"/>
            </w:tcBorders>
            <w:vAlign w:val="center"/>
          </w:tcPr>
          <w:p w14:paraId="36DEE760">
            <w:pPr>
              <w:widowControl/>
              <w:jc w:val="center"/>
              <w:textAlignment w:val="center"/>
              <w:rPr>
                <w:color w:val="000000"/>
                <w:lang w:eastAsia="zh-CN"/>
              </w:rPr>
            </w:pPr>
            <w:r>
              <w:rPr>
                <w:rFonts w:hint="eastAsia"/>
                <w:color w:val="000000"/>
                <w:sz w:val="24"/>
                <w:szCs w:val="24"/>
                <w:lang w:eastAsia="zh-CN"/>
              </w:rPr>
              <w:t>123-2号背巷</w:t>
            </w:r>
          </w:p>
        </w:tc>
        <w:tc>
          <w:tcPr>
            <w:tcW w:w="1485" w:type="dxa"/>
            <w:tcBorders>
              <w:top w:val="single" w:color="auto" w:sz="4" w:space="0"/>
              <w:left w:val="single" w:color="auto" w:sz="4" w:space="0"/>
              <w:bottom w:val="single" w:color="auto" w:sz="4" w:space="0"/>
              <w:right w:val="single" w:color="auto" w:sz="4" w:space="0"/>
            </w:tcBorders>
            <w:vAlign w:val="center"/>
          </w:tcPr>
          <w:p w14:paraId="739F3979">
            <w:pPr>
              <w:widowControl/>
              <w:jc w:val="center"/>
              <w:textAlignment w:val="center"/>
              <w:rPr>
                <w:color w:val="000000"/>
                <w:lang w:eastAsia="zh-CN"/>
              </w:rPr>
            </w:pPr>
            <w:r>
              <w:rPr>
                <w:rFonts w:hint="eastAsia"/>
                <w:color w:val="000000"/>
                <w:sz w:val="24"/>
                <w:szCs w:val="24"/>
                <w:lang w:eastAsia="zh-CN"/>
              </w:rPr>
              <w:t>710</w:t>
            </w:r>
          </w:p>
        </w:tc>
        <w:tc>
          <w:tcPr>
            <w:tcW w:w="1440" w:type="dxa"/>
            <w:tcBorders>
              <w:top w:val="single" w:color="auto" w:sz="4" w:space="0"/>
              <w:left w:val="single" w:color="auto" w:sz="4" w:space="0"/>
              <w:bottom w:val="single" w:color="auto" w:sz="4" w:space="0"/>
              <w:right w:val="single" w:color="auto" w:sz="4" w:space="0"/>
            </w:tcBorders>
          </w:tcPr>
          <w:p w14:paraId="0966CC5A">
            <w:pPr>
              <w:widowControl/>
              <w:jc w:val="both"/>
              <w:textAlignment w:val="center"/>
              <w:rPr>
                <w:color w:val="000000"/>
                <w:lang w:eastAsia="zh-CN"/>
              </w:rPr>
            </w:pPr>
          </w:p>
        </w:tc>
      </w:tr>
      <w:tr w14:paraId="3C65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7F1FEF">
            <w:pPr>
              <w:widowControl/>
              <w:jc w:val="center"/>
              <w:textAlignment w:val="center"/>
              <w:rPr>
                <w:color w:val="000000"/>
                <w:lang w:eastAsia="zh-CN"/>
              </w:rPr>
            </w:pPr>
            <w:r>
              <w:rPr>
                <w:rFonts w:hint="eastAsia"/>
                <w:color w:val="000000"/>
                <w:sz w:val="24"/>
                <w:szCs w:val="24"/>
                <w:lang w:eastAsia="zh-CN"/>
              </w:rPr>
              <w:t>296</w:t>
            </w:r>
          </w:p>
        </w:tc>
        <w:tc>
          <w:tcPr>
            <w:tcW w:w="1590" w:type="dxa"/>
            <w:tcBorders>
              <w:top w:val="single" w:color="auto" w:sz="4" w:space="0"/>
              <w:left w:val="single" w:color="auto" w:sz="4" w:space="0"/>
              <w:bottom w:val="single" w:color="auto" w:sz="4" w:space="0"/>
              <w:right w:val="single" w:color="auto" w:sz="4" w:space="0"/>
            </w:tcBorders>
            <w:vAlign w:val="center"/>
          </w:tcPr>
          <w:p w14:paraId="67CBBB3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12A7B3B">
            <w:pPr>
              <w:widowControl/>
              <w:jc w:val="center"/>
              <w:textAlignment w:val="center"/>
              <w:rPr>
                <w:color w:val="000000"/>
                <w:lang w:eastAsia="zh-CN"/>
              </w:rPr>
            </w:pPr>
            <w:r>
              <w:rPr>
                <w:rFonts w:hint="eastAsia"/>
                <w:color w:val="000000"/>
                <w:sz w:val="24"/>
                <w:szCs w:val="24"/>
                <w:lang w:eastAsia="zh-CN"/>
              </w:rPr>
              <w:t>91号背巷</w:t>
            </w:r>
          </w:p>
        </w:tc>
        <w:tc>
          <w:tcPr>
            <w:tcW w:w="2243" w:type="dxa"/>
            <w:tcBorders>
              <w:top w:val="single" w:color="auto" w:sz="4" w:space="0"/>
              <w:left w:val="single" w:color="auto" w:sz="4" w:space="0"/>
              <w:bottom w:val="single" w:color="auto" w:sz="4" w:space="0"/>
              <w:right w:val="single" w:color="auto" w:sz="4" w:space="0"/>
            </w:tcBorders>
            <w:vAlign w:val="center"/>
          </w:tcPr>
          <w:p w14:paraId="7E187F90">
            <w:pPr>
              <w:widowControl/>
              <w:jc w:val="center"/>
              <w:textAlignment w:val="center"/>
              <w:rPr>
                <w:color w:val="000000"/>
                <w:lang w:eastAsia="zh-CN"/>
              </w:rPr>
            </w:pPr>
            <w:r>
              <w:rPr>
                <w:rFonts w:hint="eastAsia"/>
                <w:color w:val="000000"/>
                <w:sz w:val="24"/>
                <w:szCs w:val="24"/>
                <w:lang w:eastAsia="zh-CN"/>
              </w:rPr>
              <w:t>49号背巷</w:t>
            </w:r>
          </w:p>
        </w:tc>
        <w:tc>
          <w:tcPr>
            <w:tcW w:w="1485" w:type="dxa"/>
            <w:tcBorders>
              <w:top w:val="single" w:color="auto" w:sz="4" w:space="0"/>
              <w:left w:val="single" w:color="auto" w:sz="4" w:space="0"/>
              <w:bottom w:val="single" w:color="auto" w:sz="4" w:space="0"/>
              <w:right w:val="single" w:color="auto" w:sz="4" w:space="0"/>
            </w:tcBorders>
            <w:vAlign w:val="center"/>
          </w:tcPr>
          <w:p w14:paraId="2A705945">
            <w:pPr>
              <w:widowControl/>
              <w:jc w:val="center"/>
              <w:textAlignment w:val="center"/>
              <w:rPr>
                <w:color w:val="000000"/>
                <w:lang w:eastAsia="zh-CN"/>
              </w:rPr>
            </w:pPr>
            <w:r>
              <w:rPr>
                <w:rFonts w:hint="eastAsia"/>
                <w:color w:val="000000"/>
                <w:sz w:val="24"/>
                <w:szCs w:val="24"/>
                <w:lang w:eastAsia="zh-CN"/>
              </w:rPr>
              <w:t>736</w:t>
            </w:r>
          </w:p>
        </w:tc>
        <w:tc>
          <w:tcPr>
            <w:tcW w:w="1440" w:type="dxa"/>
            <w:tcBorders>
              <w:top w:val="single" w:color="auto" w:sz="4" w:space="0"/>
              <w:left w:val="single" w:color="auto" w:sz="4" w:space="0"/>
              <w:bottom w:val="single" w:color="auto" w:sz="4" w:space="0"/>
              <w:right w:val="single" w:color="auto" w:sz="4" w:space="0"/>
            </w:tcBorders>
          </w:tcPr>
          <w:p w14:paraId="006A8703">
            <w:pPr>
              <w:widowControl/>
              <w:jc w:val="both"/>
              <w:textAlignment w:val="center"/>
              <w:rPr>
                <w:color w:val="000000"/>
                <w:lang w:eastAsia="zh-CN"/>
              </w:rPr>
            </w:pPr>
          </w:p>
        </w:tc>
      </w:tr>
      <w:tr w14:paraId="3BDD5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1DC2A2">
            <w:pPr>
              <w:widowControl/>
              <w:jc w:val="center"/>
              <w:textAlignment w:val="center"/>
              <w:rPr>
                <w:color w:val="000000"/>
                <w:lang w:eastAsia="zh-CN"/>
              </w:rPr>
            </w:pPr>
            <w:r>
              <w:rPr>
                <w:rFonts w:hint="eastAsia"/>
                <w:color w:val="000000"/>
                <w:sz w:val="24"/>
                <w:szCs w:val="24"/>
                <w:lang w:eastAsia="zh-CN"/>
              </w:rPr>
              <w:t>297</w:t>
            </w:r>
          </w:p>
        </w:tc>
        <w:tc>
          <w:tcPr>
            <w:tcW w:w="1590" w:type="dxa"/>
            <w:tcBorders>
              <w:top w:val="single" w:color="auto" w:sz="4" w:space="0"/>
              <w:left w:val="single" w:color="auto" w:sz="4" w:space="0"/>
              <w:bottom w:val="single" w:color="auto" w:sz="4" w:space="0"/>
              <w:right w:val="single" w:color="auto" w:sz="4" w:space="0"/>
            </w:tcBorders>
            <w:vAlign w:val="center"/>
          </w:tcPr>
          <w:p w14:paraId="00251123">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12039593">
            <w:pPr>
              <w:widowControl/>
              <w:jc w:val="center"/>
              <w:textAlignment w:val="center"/>
              <w:rPr>
                <w:color w:val="000000"/>
                <w:lang w:eastAsia="zh-CN"/>
              </w:rPr>
            </w:pPr>
            <w:r>
              <w:rPr>
                <w:rFonts w:hint="eastAsia"/>
                <w:color w:val="000000"/>
                <w:sz w:val="24"/>
                <w:szCs w:val="24"/>
                <w:lang w:eastAsia="zh-CN"/>
              </w:rPr>
              <w:t>150号背巷</w:t>
            </w:r>
          </w:p>
        </w:tc>
        <w:tc>
          <w:tcPr>
            <w:tcW w:w="2243" w:type="dxa"/>
            <w:tcBorders>
              <w:top w:val="single" w:color="auto" w:sz="4" w:space="0"/>
              <w:left w:val="single" w:color="auto" w:sz="4" w:space="0"/>
              <w:bottom w:val="single" w:color="auto" w:sz="4" w:space="0"/>
              <w:right w:val="single" w:color="auto" w:sz="4" w:space="0"/>
            </w:tcBorders>
            <w:vAlign w:val="center"/>
          </w:tcPr>
          <w:p w14:paraId="2C07431C">
            <w:pPr>
              <w:widowControl/>
              <w:jc w:val="center"/>
              <w:textAlignment w:val="center"/>
              <w:rPr>
                <w:color w:val="000000"/>
                <w:lang w:eastAsia="zh-CN"/>
              </w:rPr>
            </w:pPr>
            <w:r>
              <w:rPr>
                <w:rFonts w:hint="eastAsia"/>
                <w:color w:val="000000"/>
                <w:sz w:val="24"/>
                <w:szCs w:val="24"/>
                <w:lang w:eastAsia="zh-CN"/>
              </w:rPr>
              <w:t>153号背巷</w:t>
            </w:r>
          </w:p>
        </w:tc>
        <w:tc>
          <w:tcPr>
            <w:tcW w:w="1485" w:type="dxa"/>
            <w:tcBorders>
              <w:top w:val="single" w:color="auto" w:sz="4" w:space="0"/>
              <w:left w:val="single" w:color="auto" w:sz="4" w:space="0"/>
              <w:bottom w:val="single" w:color="auto" w:sz="4" w:space="0"/>
              <w:right w:val="single" w:color="auto" w:sz="4" w:space="0"/>
            </w:tcBorders>
            <w:vAlign w:val="center"/>
          </w:tcPr>
          <w:p w14:paraId="6160B2F3">
            <w:pPr>
              <w:widowControl/>
              <w:jc w:val="center"/>
              <w:textAlignment w:val="center"/>
              <w:rPr>
                <w:color w:val="000000"/>
                <w:lang w:eastAsia="zh-CN"/>
              </w:rPr>
            </w:pPr>
            <w:r>
              <w:rPr>
                <w:rFonts w:hint="eastAsia"/>
                <w:color w:val="000000"/>
                <w:sz w:val="24"/>
                <w:szCs w:val="24"/>
                <w:lang w:eastAsia="zh-CN"/>
              </w:rPr>
              <w:t>245</w:t>
            </w:r>
          </w:p>
        </w:tc>
        <w:tc>
          <w:tcPr>
            <w:tcW w:w="1440" w:type="dxa"/>
            <w:tcBorders>
              <w:top w:val="single" w:color="auto" w:sz="4" w:space="0"/>
              <w:left w:val="single" w:color="auto" w:sz="4" w:space="0"/>
              <w:bottom w:val="single" w:color="auto" w:sz="4" w:space="0"/>
              <w:right w:val="single" w:color="auto" w:sz="4" w:space="0"/>
            </w:tcBorders>
          </w:tcPr>
          <w:p w14:paraId="097BF2C6">
            <w:pPr>
              <w:widowControl/>
              <w:jc w:val="both"/>
              <w:textAlignment w:val="center"/>
              <w:rPr>
                <w:color w:val="000000"/>
                <w:lang w:eastAsia="zh-CN"/>
              </w:rPr>
            </w:pPr>
          </w:p>
        </w:tc>
      </w:tr>
      <w:tr w14:paraId="0C3C7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FE09B4">
            <w:pPr>
              <w:widowControl/>
              <w:jc w:val="center"/>
              <w:textAlignment w:val="center"/>
              <w:rPr>
                <w:color w:val="000000"/>
                <w:lang w:eastAsia="zh-CN"/>
              </w:rPr>
            </w:pPr>
            <w:r>
              <w:rPr>
                <w:rFonts w:hint="eastAsia"/>
                <w:color w:val="000000"/>
                <w:sz w:val="24"/>
                <w:szCs w:val="24"/>
                <w:lang w:eastAsia="zh-CN"/>
              </w:rPr>
              <w:t>298</w:t>
            </w:r>
          </w:p>
        </w:tc>
        <w:tc>
          <w:tcPr>
            <w:tcW w:w="1590" w:type="dxa"/>
            <w:tcBorders>
              <w:top w:val="single" w:color="auto" w:sz="4" w:space="0"/>
              <w:left w:val="single" w:color="auto" w:sz="4" w:space="0"/>
              <w:bottom w:val="single" w:color="auto" w:sz="4" w:space="0"/>
              <w:right w:val="single" w:color="auto" w:sz="4" w:space="0"/>
            </w:tcBorders>
            <w:vAlign w:val="center"/>
          </w:tcPr>
          <w:p w14:paraId="32FCE80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194E03E">
            <w:pPr>
              <w:widowControl/>
              <w:jc w:val="center"/>
              <w:textAlignment w:val="center"/>
              <w:rPr>
                <w:color w:val="000000"/>
                <w:lang w:eastAsia="zh-CN"/>
              </w:rPr>
            </w:pPr>
            <w:r>
              <w:rPr>
                <w:rFonts w:hint="eastAsia"/>
                <w:color w:val="000000"/>
                <w:sz w:val="24"/>
                <w:szCs w:val="24"/>
                <w:lang w:eastAsia="zh-CN"/>
              </w:rPr>
              <w:t>149号背巷</w:t>
            </w:r>
          </w:p>
        </w:tc>
        <w:tc>
          <w:tcPr>
            <w:tcW w:w="2243" w:type="dxa"/>
            <w:tcBorders>
              <w:top w:val="single" w:color="auto" w:sz="4" w:space="0"/>
              <w:left w:val="single" w:color="auto" w:sz="4" w:space="0"/>
              <w:bottom w:val="single" w:color="auto" w:sz="4" w:space="0"/>
              <w:right w:val="single" w:color="auto" w:sz="4" w:space="0"/>
            </w:tcBorders>
            <w:vAlign w:val="center"/>
          </w:tcPr>
          <w:p w14:paraId="33EB62A5">
            <w:pPr>
              <w:widowControl/>
              <w:jc w:val="center"/>
              <w:textAlignment w:val="center"/>
              <w:rPr>
                <w:color w:val="000000"/>
                <w:lang w:eastAsia="zh-CN"/>
              </w:rPr>
            </w:pPr>
            <w:r>
              <w:rPr>
                <w:rFonts w:hint="eastAsia"/>
                <w:color w:val="000000"/>
                <w:sz w:val="24"/>
                <w:szCs w:val="24"/>
                <w:lang w:eastAsia="zh-CN"/>
              </w:rPr>
              <w:t>155号背巷</w:t>
            </w:r>
          </w:p>
        </w:tc>
        <w:tc>
          <w:tcPr>
            <w:tcW w:w="1485" w:type="dxa"/>
            <w:tcBorders>
              <w:top w:val="single" w:color="auto" w:sz="4" w:space="0"/>
              <w:left w:val="single" w:color="auto" w:sz="4" w:space="0"/>
              <w:bottom w:val="single" w:color="auto" w:sz="4" w:space="0"/>
              <w:right w:val="single" w:color="auto" w:sz="4" w:space="0"/>
            </w:tcBorders>
            <w:vAlign w:val="center"/>
          </w:tcPr>
          <w:p w14:paraId="64B26CE1">
            <w:pPr>
              <w:widowControl/>
              <w:jc w:val="center"/>
              <w:textAlignment w:val="center"/>
              <w:rPr>
                <w:color w:val="000000"/>
                <w:lang w:eastAsia="zh-CN"/>
              </w:rPr>
            </w:pPr>
            <w:r>
              <w:rPr>
                <w:rFonts w:hint="eastAsia"/>
                <w:color w:val="000000"/>
                <w:sz w:val="24"/>
                <w:szCs w:val="24"/>
                <w:lang w:eastAsia="zh-CN"/>
              </w:rPr>
              <w:t>182</w:t>
            </w:r>
          </w:p>
        </w:tc>
        <w:tc>
          <w:tcPr>
            <w:tcW w:w="1440" w:type="dxa"/>
            <w:tcBorders>
              <w:top w:val="single" w:color="auto" w:sz="4" w:space="0"/>
              <w:left w:val="single" w:color="auto" w:sz="4" w:space="0"/>
              <w:bottom w:val="single" w:color="auto" w:sz="4" w:space="0"/>
              <w:right w:val="single" w:color="auto" w:sz="4" w:space="0"/>
            </w:tcBorders>
          </w:tcPr>
          <w:p w14:paraId="373519C3">
            <w:pPr>
              <w:widowControl/>
              <w:jc w:val="both"/>
              <w:textAlignment w:val="center"/>
              <w:rPr>
                <w:color w:val="000000"/>
                <w:lang w:eastAsia="zh-CN"/>
              </w:rPr>
            </w:pPr>
          </w:p>
        </w:tc>
      </w:tr>
      <w:tr w14:paraId="1924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D4218F">
            <w:pPr>
              <w:widowControl/>
              <w:jc w:val="center"/>
              <w:textAlignment w:val="center"/>
              <w:rPr>
                <w:color w:val="000000"/>
                <w:lang w:eastAsia="zh-CN"/>
              </w:rPr>
            </w:pPr>
            <w:r>
              <w:rPr>
                <w:rFonts w:hint="eastAsia"/>
                <w:color w:val="000000"/>
                <w:sz w:val="24"/>
                <w:szCs w:val="24"/>
                <w:lang w:eastAsia="zh-CN"/>
              </w:rPr>
              <w:t>299</w:t>
            </w:r>
          </w:p>
        </w:tc>
        <w:tc>
          <w:tcPr>
            <w:tcW w:w="1590" w:type="dxa"/>
            <w:tcBorders>
              <w:top w:val="single" w:color="auto" w:sz="4" w:space="0"/>
              <w:left w:val="single" w:color="auto" w:sz="4" w:space="0"/>
              <w:bottom w:val="single" w:color="auto" w:sz="4" w:space="0"/>
              <w:right w:val="single" w:color="auto" w:sz="4" w:space="0"/>
            </w:tcBorders>
            <w:vAlign w:val="center"/>
          </w:tcPr>
          <w:p w14:paraId="187788D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AF41247">
            <w:pPr>
              <w:widowControl/>
              <w:jc w:val="center"/>
              <w:textAlignment w:val="center"/>
              <w:rPr>
                <w:color w:val="000000"/>
                <w:lang w:eastAsia="zh-CN"/>
              </w:rPr>
            </w:pPr>
            <w:r>
              <w:rPr>
                <w:rFonts w:hint="eastAsia"/>
                <w:color w:val="000000"/>
                <w:sz w:val="24"/>
                <w:szCs w:val="24"/>
                <w:lang w:eastAsia="zh-CN"/>
              </w:rPr>
              <w:t>137号背巷</w:t>
            </w:r>
          </w:p>
        </w:tc>
        <w:tc>
          <w:tcPr>
            <w:tcW w:w="2243" w:type="dxa"/>
            <w:tcBorders>
              <w:top w:val="single" w:color="auto" w:sz="4" w:space="0"/>
              <w:left w:val="single" w:color="auto" w:sz="4" w:space="0"/>
              <w:bottom w:val="single" w:color="auto" w:sz="4" w:space="0"/>
              <w:right w:val="single" w:color="auto" w:sz="4" w:space="0"/>
            </w:tcBorders>
            <w:vAlign w:val="center"/>
          </w:tcPr>
          <w:p w14:paraId="443E0596">
            <w:pPr>
              <w:widowControl/>
              <w:jc w:val="center"/>
              <w:textAlignment w:val="center"/>
              <w:rPr>
                <w:color w:val="000000"/>
                <w:lang w:eastAsia="zh-CN"/>
              </w:rPr>
            </w:pPr>
            <w:r>
              <w:rPr>
                <w:rFonts w:hint="eastAsia"/>
                <w:color w:val="000000"/>
                <w:sz w:val="24"/>
                <w:szCs w:val="24"/>
                <w:lang w:eastAsia="zh-CN"/>
              </w:rPr>
              <w:t>110号旁</w:t>
            </w:r>
          </w:p>
        </w:tc>
        <w:tc>
          <w:tcPr>
            <w:tcW w:w="1485" w:type="dxa"/>
            <w:tcBorders>
              <w:top w:val="single" w:color="auto" w:sz="4" w:space="0"/>
              <w:left w:val="single" w:color="auto" w:sz="4" w:space="0"/>
              <w:bottom w:val="single" w:color="auto" w:sz="4" w:space="0"/>
              <w:right w:val="single" w:color="auto" w:sz="4" w:space="0"/>
            </w:tcBorders>
            <w:vAlign w:val="center"/>
          </w:tcPr>
          <w:p w14:paraId="3637D495">
            <w:pPr>
              <w:widowControl/>
              <w:jc w:val="center"/>
              <w:textAlignment w:val="center"/>
              <w:rPr>
                <w:color w:val="000000"/>
                <w:lang w:eastAsia="zh-CN"/>
              </w:rPr>
            </w:pPr>
            <w:r>
              <w:rPr>
                <w:rFonts w:hint="eastAsia"/>
                <w:color w:val="000000"/>
                <w:sz w:val="24"/>
                <w:szCs w:val="24"/>
                <w:lang w:eastAsia="zh-CN"/>
              </w:rPr>
              <w:t>273</w:t>
            </w:r>
          </w:p>
        </w:tc>
        <w:tc>
          <w:tcPr>
            <w:tcW w:w="1440" w:type="dxa"/>
            <w:tcBorders>
              <w:top w:val="single" w:color="auto" w:sz="4" w:space="0"/>
              <w:left w:val="single" w:color="auto" w:sz="4" w:space="0"/>
              <w:bottom w:val="single" w:color="auto" w:sz="4" w:space="0"/>
              <w:right w:val="single" w:color="auto" w:sz="4" w:space="0"/>
            </w:tcBorders>
          </w:tcPr>
          <w:p w14:paraId="410D0D4E">
            <w:pPr>
              <w:widowControl/>
              <w:jc w:val="both"/>
              <w:textAlignment w:val="center"/>
              <w:rPr>
                <w:color w:val="000000"/>
                <w:lang w:eastAsia="zh-CN"/>
              </w:rPr>
            </w:pPr>
          </w:p>
        </w:tc>
      </w:tr>
      <w:tr w14:paraId="6DD0B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33A5EC">
            <w:pPr>
              <w:widowControl/>
              <w:jc w:val="center"/>
              <w:textAlignment w:val="center"/>
              <w:rPr>
                <w:color w:val="000000"/>
                <w:lang w:eastAsia="zh-CN"/>
              </w:rPr>
            </w:pPr>
            <w:r>
              <w:rPr>
                <w:rFonts w:hint="eastAsia"/>
                <w:color w:val="000000"/>
                <w:sz w:val="24"/>
                <w:szCs w:val="24"/>
                <w:lang w:eastAsia="zh-CN"/>
              </w:rPr>
              <w:t>300</w:t>
            </w:r>
          </w:p>
        </w:tc>
        <w:tc>
          <w:tcPr>
            <w:tcW w:w="1590" w:type="dxa"/>
            <w:tcBorders>
              <w:top w:val="single" w:color="auto" w:sz="4" w:space="0"/>
              <w:left w:val="single" w:color="auto" w:sz="4" w:space="0"/>
              <w:bottom w:val="single" w:color="auto" w:sz="4" w:space="0"/>
              <w:right w:val="single" w:color="auto" w:sz="4" w:space="0"/>
            </w:tcBorders>
            <w:vAlign w:val="center"/>
          </w:tcPr>
          <w:p w14:paraId="484A7DE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AF71230">
            <w:pPr>
              <w:widowControl/>
              <w:jc w:val="center"/>
              <w:textAlignment w:val="center"/>
              <w:rPr>
                <w:color w:val="000000"/>
                <w:lang w:eastAsia="zh-CN"/>
              </w:rPr>
            </w:pPr>
            <w:r>
              <w:rPr>
                <w:rFonts w:hint="eastAsia"/>
                <w:color w:val="000000"/>
                <w:sz w:val="24"/>
                <w:szCs w:val="24"/>
                <w:lang w:eastAsia="zh-CN"/>
              </w:rPr>
              <w:t>31号背巷</w:t>
            </w:r>
          </w:p>
        </w:tc>
        <w:tc>
          <w:tcPr>
            <w:tcW w:w="2243" w:type="dxa"/>
            <w:tcBorders>
              <w:top w:val="single" w:color="auto" w:sz="4" w:space="0"/>
              <w:left w:val="single" w:color="auto" w:sz="4" w:space="0"/>
              <w:bottom w:val="single" w:color="auto" w:sz="4" w:space="0"/>
              <w:right w:val="single" w:color="auto" w:sz="4" w:space="0"/>
            </w:tcBorders>
            <w:vAlign w:val="center"/>
          </w:tcPr>
          <w:p w14:paraId="0FDDC512">
            <w:pPr>
              <w:widowControl/>
              <w:jc w:val="center"/>
              <w:textAlignment w:val="center"/>
              <w:rPr>
                <w:color w:val="000000"/>
                <w:lang w:eastAsia="zh-CN"/>
              </w:rPr>
            </w:pPr>
            <w:r>
              <w:rPr>
                <w:rFonts w:hint="eastAsia"/>
                <w:color w:val="000000"/>
                <w:sz w:val="24"/>
                <w:szCs w:val="24"/>
                <w:lang w:eastAsia="zh-CN"/>
              </w:rPr>
              <w:t>24-7号背巷</w:t>
            </w:r>
          </w:p>
        </w:tc>
        <w:tc>
          <w:tcPr>
            <w:tcW w:w="1485" w:type="dxa"/>
            <w:tcBorders>
              <w:top w:val="single" w:color="auto" w:sz="4" w:space="0"/>
              <w:left w:val="single" w:color="auto" w:sz="4" w:space="0"/>
              <w:bottom w:val="single" w:color="auto" w:sz="4" w:space="0"/>
              <w:right w:val="single" w:color="auto" w:sz="4" w:space="0"/>
            </w:tcBorders>
            <w:vAlign w:val="center"/>
          </w:tcPr>
          <w:p w14:paraId="37E4FD5D">
            <w:pPr>
              <w:widowControl/>
              <w:jc w:val="center"/>
              <w:textAlignment w:val="center"/>
              <w:rPr>
                <w:color w:val="000000"/>
                <w:lang w:eastAsia="zh-CN"/>
              </w:rPr>
            </w:pPr>
            <w:r>
              <w:rPr>
                <w:rFonts w:hint="eastAsia"/>
                <w:color w:val="000000"/>
                <w:sz w:val="24"/>
                <w:szCs w:val="24"/>
                <w:lang w:eastAsia="zh-CN"/>
              </w:rPr>
              <w:t>173</w:t>
            </w:r>
          </w:p>
        </w:tc>
        <w:tc>
          <w:tcPr>
            <w:tcW w:w="1440" w:type="dxa"/>
            <w:tcBorders>
              <w:top w:val="single" w:color="auto" w:sz="4" w:space="0"/>
              <w:left w:val="single" w:color="auto" w:sz="4" w:space="0"/>
              <w:bottom w:val="single" w:color="auto" w:sz="4" w:space="0"/>
              <w:right w:val="single" w:color="auto" w:sz="4" w:space="0"/>
            </w:tcBorders>
          </w:tcPr>
          <w:p w14:paraId="079206B0">
            <w:pPr>
              <w:widowControl/>
              <w:jc w:val="both"/>
              <w:textAlignment w:val="center"/>
              <w:rPr>
                <w:color w:val="000000"/>
                <w:lang w:eastAsia="zh-CN"/>
              </w:rPr>
            </w:pPr>
          </w:p>
        </w:tc>
      </w:tr>
      <w:tr w14:paraId="77DDD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5118AF">
            <w:pPr>
              <w:widowControl/>
              <w:jc w:val="center"/>
              <w:textAlignment w:val="center"/>
              <w:rPr>
                <w:color w:val="000000"/>
                <w:lang w:eastAsia="zh-CN"/>
              </w:rPr>
            </w:pPr>
            <w:r>
              <w:rPr>
                <w:rFonts w:hint="eastAsia"/>
                <w:color w:val="000000"/>
                <w:sz w:val="24"/>
                <w:szCs w:val="24"/>
                <w:lang w:eastAsia="zh-CN"/>
              </w:rPr>
              <w:t>301</w:t>
            </w:r>
          </w:p>
        </w:tc>
        <w:tc>
          <w:tcPr>
            <w:tcW w:w="1590" w:type="dxa"/>
            <w:tcBorders>
              <w:top w:val="single" w:color="auto" w:sz="4" w:space="0"/>
              <w:left w:val="single" w:color="auto" w:sz="4" w:space="0"/>
              <w:bottom w:val="single" w:color="auto" w:sz="4" w:space="0"/>
              <w:right w:val="single" w:color="auto" w:sz="4" w:space="0"/>
            </w:tcBorders>
            <w:vAlign w:val="center"/>
          </w:tcPr>
          <w:p w14:paraId="37BA3E66">
            <w:pPr>
              <w:widowControl/>
              <w:jc w:val="center"/>
              <w:textAlignment w:val="center"/>
              <w:rPr>
                <w:color w:val="000000"/>
                <w:lang w:eastAsia="zh-CN"/>
              </w:rPr>
            </w:pPr>
            <w:r>
              <w:rPr>
                <w:rFonts w:hint="eastAsia"/>
                <w:color w:val="000000"/>
                <w:sz w:val="24"/>
                <w:szCs w:val="24"/>
                <w:lang w:eastAsia="zh-CN"/>
              </w:rPr>
              <w:t>永丰一区</w:t>
            </w:r>
          </w:p>
        </w:tc>
        <w:tc>
          <w:tcPr>
            <w:tcW w:w="2049" w:type="dxa"/>
            <w:tcBorders>
              <w:top w:val="single" w:color="auto" w:sz="4" w:space="0"/>
              <w:left w:val="single" w:color="auto" w:sz="4" w:space="0"/>
              <w:bottom w:val="single" w:color="auto" w:sz="4" w:space="0"/>
              <w:right w:val="single" w:color="auto" w:sz="4" w:space="0"/>
            </w:tcBorders>
            <w:vAlign w:val="center"/>
          </w:tcPr>
          <w:p w14:paraId="3D47E53C">
            <w:pPr>
              <w:widowControl/>
              <w:jc w:val="center"/>
              <w:textAlignment w:val="center"/>
              <w:rPr>
                <w:color w:val="000000"/>
                <w:lang w:eastAsia="zh-CN"/>
              </w:rPr>
            </w:pPr>
            <w:r>
              <w:rPr>
                <w:rFonts w:hint="eastAsia"/>
                <w:color w:val="000000"/>
                <w:sz w:val="24"/>
                <w:szCs w:val="24"/>
                <w:lang w:eastAsia="zh-CN"/>
              </w:rPr>
              <w:t>67号背巷</w:t>
            </w:r>
          </w:p>
        </w:tc>
        <w:tc>
          <w:tcPr>
            <w:tcW w:w="2243" w:type="dxa"/>
            <w:tcBorders>
              <w:top w:val="single" w:color="auto" w:sz="4" w:space="0"/>
              <w:left w:val="single" w:color="auto" w:sz="4" w:space="0"/>
              <w:bottom w:val="single" w:color="auto" w:sz="4" w:space="0"/>
              <w:right w:val="single" w:color="auto" w:sz="4" w:space="0"/>
            </w:tcBorders>
            <w:vAlign w:val="center"/>
          </w:tcPr>
          <w:p w14:paraId="5EE1D260">
            <w:pPr>
              <w:widowControl/>
              <w:jc w:val="center"/>
              <w:textAlignment w:val="center"/>
              <w:rPr>
                <w:color w:val="000000"/>
                <w:lang w:eastAsia="zh-CN"/>
              </w:rPr>
            </w:pPr>
            <w:r>
              <w:rPr>
                <w:rFonts w:hint="eastAsia"/>
                <w:color w:val="000000"/>
                <w:sz w:val="24"/>
                <w:szCs w:val="24"/>
                <w:lang w:eastAsia="zh-CN"/>
              </w:rPr>
              <w:t>59号背巷</w:t>
            </w:r>
          </w:p>
        </w:tc>
        <w:tc>
          <w:tcPr>
            <w:tcW w:w="1485" w:type="dxa"/>
            <w:tcBorders>
              <w:top w:val="single" w:color="auto" w:sz="4" w:space="0"/>
              <w:left w:val="single" w:color="auto" w:sz="4" w:space="0"/>
              <w:bottom w:val="single" w:color="auto" w:sz="4" w:space="0"/>
              <w:right w:val="single" w:color="auto" w:sz="4" w:space="0"/>
            </w:tcBorders>
            <w:vAlign w:val="center"/>
          </w:tcPr>
          <w:p w14:paraId="1DF0AF68">
            <w:pPr>
              <w:widowControl/>
              <w:jc w:val="center"/>
              <w:textAlignment w:val="center"/>
              <w:rPr>
                <w:color w:val="000000"/>
                <w:lang w:eastAsia="zh-CN"/>
              </w:rPr>
            </w:pPr>
            <w:r>
              <w:rPr>
                <w:rFonts w:hint="eastAsia"/>
                <w:color w:val="000000"/>
                <w:sz w:val="24"/>
                <w:szCs w:val="24"/>
                <w:lang w:eastAsia="zh-CN"/>
              </w:rPr>
              <w:t>193</w:t>
            </w:r>
          </w:p>
        </w:tc>
        <w:tc>
          <w:tcPr>
            <w:tcW w:w="1440" w:type="dxa"/>
            <w:tcBorders>
              <w:top w:val="single" w:color="auto" w:sz="4" w:space="0"/>
              <w:left w:val="single" w:color="auto" w:sz="4" w:space="0"/>
              <w:bottom w:val="single" w:color="auto" w:sz="4" w:space="0"/>
              <w:right w:val="single" w:color="auto" w:sz="4" w:space="0"/>
            </w:tcBorders>
          </w:tcPr>
          <w:p w14:paraId="49F11710">
            <w:pPr>
              <w:widowControl/>
              <w:jc w:val="both"/>
              <w:textAlignment w:val="center"/>
              <w:rPr>
                <w:color w:val="000000"/>
                <w:lang w:eastAsia="zh-CN"/>
              </w:rPr>
            </w:pPr>
          </w:p>
        </w:tc>
      </w:tr>
      <w:tr w14:paraId="754DB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35BABD">
            <w:pPr>
              <w:widowControl/>
              <w:jc w:val="center"/>
              <w:textAlignment w:val="center"/>
              <w:rPr>
                <w:color w:val="000000"/>
                <w:lang w:eastAsia="zh-CN"/>
              </w:rPr>
            </w:pPr>
            <w:r>
              <w:rPr>
                <w:rFonts w:hint="eastAsia"/>
                <w:color w:val="000000"/>
                <w:sz w:val="24"/>
                <w:szCs w:val="24"/>
                <w:lang w:eastAsia="zh-CN"/>
              </w:rPr>
              <w:t>302</w:t>
            </w:r>
          </w:p>
        </w:tc>
        <w:tc>
          <w:tcPr>
            <w:tcW w:w="1590" w:type="dxa"/>
            <w:tcBorders>
              <w:top w:val="single" w:color="auto" w:sz="4" w:space="0"/>
              <w:left w:val="single" w:color="auto" w:sz="4" w:space="0"/>
              <w:bottom w:val="single" w:color="auto" w:sz="4" w:space="0"/>
              <w:right w:val="single" w:color="auto" w:sz="4" w:space="0"/>
            </w:tcBorders>
            <w:vAlign w:val="center"/>
          </w:tcPr>
          <w:p w14:paraId="42013D4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6CB7B47">
            <w:pPr>
              <w:widowControl/>
              <w:jc w:val="center"/>
              <w:textAlignment w:val="center"/>
              <w:rPr>
                <w:color w:val="000000"/>
                <w:lang w:eastAsia="zh-CN"/>
              </w:rPr>
            </w:pPr>
            <w:r>
              <w:rPr>
                <w:rFonts w:hint="eastAsia"/>
                <w:color w:val="000000"/>
                <w:sz w:val="24"/>
                <w:szCs w:val="24"/>
                <w:lang w:eastAsia="zh-CN"/>
              </w:rPr>
              <w:t>72号背巷</w:t>
            </w:r>
          </w:p>
        </w:tc>
        <w:tc>
          <w:tcPr>
            <w:tcW w:w="2243" w:type="dxa"/>
            <w:tcBorders>
              <w:top w:val="single" w:color="auto" w:sz="4" w:space="0"/>
              <w:left w:val="single" w:color="auto" w:sz="4" w:space="0"/>
              <w:bottom w:val="single" w:color="auto" w:sz="4" w:space="0"/>
              <w:right w:val="single" w:color="auto" w:sz="4" w:space="0"/>
            </w:tcBorders>
            <w:vAlign w:val="center"/>
          </w:tcPr>
          <w:p w14:paraId="15CF483B">
            <w:pPr>
              <w:widowControl/>
              <w:jc w:val="center"/>
              <w:textAlignment w:val="center"/>
              <w:rPr>
                <w:color w:val="000000"/>
                <w:lang w:eastAsia="zh-CN"/>
              </w:rPr>
            </w:pPr>
            <w:r>
              <w:rPr>
                <w:rFonts w:hint="eastAsia"/>
                <w:color w:val="000000"/>
                <w:sz w:val="24"/>
                <w:szCs w:val="24"/>
                <w:lang w:eastAsia="zh-CN"/>
              </w:rPr>
              <w:t>57号背巷</w:t>
            </w:r>
          </w:p>
        </w:tc>
        <w:tc>
          <w:tcPr>
            <w:tcW w:w="1485" w:type="dxa"/>
            <w:tcBorders>
              <w:top w:val="single" w:color="auto" w:sz="4" w:space="0"/>
              <w:left w:val="single" w:color="auto" w:sz="4" w:space="0"/>
              <w:bottom w:val="single" w:color="auto" w:sz="4" w:space="0"/>
              <w:right w:val="single" w:color="auto" w:sz="4" w:space="0"/>
            </w:tcBorders>
            <w:vAlign w:val="center"/>
          </w:tcPr>
          <w:p w14:paraId="7D03B15B">
            <w:pPr>
              <w:widowControl/>
              <w:jc w:val="center"/>
              <w:textAlignment w:val="center"/>
              <w:rPr>
                <w:color w:val="000000"/>
                <w:lang w:eastAsia="zh-CN"/>
              </w:rPr>
            </w:pPr>
            <w:r>
              <w:rPr>
                <w:rFonts w:hint="eastAsia"/>
                <w:color w:val="000000"/>
                <w:sz w:val="24"/>
                <w:szCs w:val="24"/>
                <w:lang w:eastAsia="zh-CN"/>
              </w:rPr>
              <w:t>337</w:t>
            </w:r>
          </w:p>
        </w:tc>
        <w:tc>
          <w:tcPr>
            <w:tcW w:w="1440" w:type="dxa"/>
            <w:tcBorders>
              <w:top w:val="single" w:color="auto" w:sz="4" w:space="0"/>
              <w:left w:val="single" w:color="auto" w:sz="4" w:space="0"/>
              <w:bottom w:val="single" w:color="auto" w:sz="4" w:space="0"/>
              <w:right w:val="single" w:color="auto" w:sz="4" w:space="0"/>
            </w:tcBorders>
          </w:tcPr>
          <w:p w14:paraId="48EB19C9">
            <w:pPr>
              <w:widowControl/>
              <w:jc w:val="both"/>
              <w:textAlignment w:val="center"/>
              <w:rPr>
                <w:color w:val="000000"/>
                <w:lang w:eastAsia="zh-CN"/>
              </w:rPr>
            </w:pPr>
          </w:p>
        </w:tc>
      </w:tr>
      <w:tr w14:paraId="63A1C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FC56A5">
            <w:pPr>
              <w:widowControl/>
              <w:jc w:val="center"/>
              <w:textAlignment w:val="center"/>
              <w:rPr>
                <w:color w:val="000000"/>
                <w:lang w:eastAsia="zh-CN"/>
              </w:rPr>
            </w:pPr>
            <w:r>
              <w:rPr>
                <w:rFonts w:hint="eastAsia"/>
                <w:color w:val="000000"/>
                <w:sz w:val="24"/>
                <w:szCs w:val="24"/>
                <w:lang w:eastAsia="zh-CN"/>
              </w:rPr>
              <w:t>303</w:t>
            </w:r>
          </w:p>
        </w:tc>
        <w:tc>
          <w:tcPr>
            <w:tcW w:w="1590" w:type="dxa"/>
            <w:tcBorders>
              <w:top w:val="single" w:color="auto" w:sz="4" w:space="0"/>
              <w:left w:val="single" w:color="auto" w:sz="4" w:space="0"/>
              <w:bottom w:val="single" w:color="auto" w:sz="4" w:space="0"/>
              <w:right w:val="single" w:color="auto" w:sz="4" w:space="0"/>
            </w:tcBorders>
            <w:vAlign w:val="center"/>
          </w:tcPr>
          <w:p w14:paraId="665150B8">
            <w:pPr>
              <w:widowControl/>
              <w:jc w:val="center"/>
              <w:textAlignment w:val="center"/>
              <w:rPr>
                <w:color w:val="000000"/>
                <w:lang w:eastAsia="zh-CN"/>
              </w:rPr>
            </w:pPr>
            <w:r>
              <w:rPr>
                <w:rFonts w:hint="eastAsia"/>
                <w:color w:val="000000"/>
                <w:sz w:val="24"/>
                <w:szCs w:val="24"/>
                <w:lang w:eastAsia="zh-CN"/>
              </w:rPr>
              <w:t>桂塘三区</w:t>
            </w:r>
          </w:p>
        </w:tc>
        <w:tc>
          <w:tcPr>
            <w:tcW w:w="2049" w:type="dxa"/>
            <w:tcBorders>
              <w:top w:val="single" w:color="auto" w:sz="4" w:space="0"/>
              <w:left w:val="single" w:color="auto" w:sz="4" w:space="0"/>
              <w:bottom w:val="single" w:color="auto" w:sz="4" w:space="0"/>
              <w:right w:val="single" w:color="auto" w:sz="4" w:space="0"/>
            </w:tcBorders>
            <w:vAlign w:val="center"/>
          </w:tcPr>
          <w:p w14:paraId="1CFDBA14">
            <w:pPr>
              <w:widowControl/>
              <w:jc w:val="center"/>
              <w:textAlignment w:val="center"/>
              <w:rPr>
                <w:color w:val="000000"/>
                <w:lang w:eastAsia="zh-CN"/>
              </w:rPr>
            </w:pPr>
            <w:r>
              <w:rPr>
                <w:rFonts w:hint="eastAsia"/>
                <w:color w:val="000000"/>
                <w:sz w:val="24"/>
                <w:szCs w:val="24"/>
                <w:lang w:eastAsia="zh-CN"/>
              </w:rPr>
              <w:t>98号背巷</w:t>
            </w:r>
          </w:p>
        </w:tc>
        <w:tc>
          <w:tcPr>
            <w:tcW w:w="2243" w:type="dxa"/>
            <w:tcBorders>
              <w:top w:val="single" w:color="auto" w:sz="4" w:space="0"/>
              <w:left w:val="single" w:color="auto" w:sz="4" w:space="0"/>
              <w:bottom w:val="single" w:color="auto" w:sz="4" w:space="0"/>
              <w:right w:val="single" w:color="auto" w:sz="4" w:space="0"/>
            </w:tcBorders>
            <w:vAlign w:val="center"/>
          </w:tcPr>
          <w:p w14:paraId="273EFEDA">
            <w:pPr>
              <w:widowControl/>
              <w:jc w:val="center"/>
              <w:textAlignment w:val="center"/>
              <w:rPr>
                <w:color w:val="000000"/>
                <w:lang w:eastAsia="zh-CN"/>
              </w:rPr>
            </w:pPr>
            <w:r>
              <w:rPr>
                <w:rFonts w:hint="eastAsia"/>
                <w:color w:val="000000"/>
                <w:sz w:val="24"/>
                <w:szCs w:val="24"/>
                <w:lang w:eastAsia="zh-CN"/>
              </w:rPr>
              <w:t>106号背巷</w:t>
            </w:r>
          </w:p>
        </w:tc>
        <w:tc>
          <w:tcPr>
            <w:tcW w:w="1485" w:type="dxa"/>
            <w:tcBorders>
              <w:top w:val="single" w:color="auto" w:sz="4" w:space="0"/>
              <w:left w:val="single" w:color="auto" w:sz="4" w:space="0"/>
              <w:bottom w:val="single" w:color="auto" w:sz="4" w:space="0"/>
              <w:right w:val="single" w:color="auto" w:sz="4" w:space="0"/>
            </w:tcBorders>
            <w:vAlign w:val="center"/>
          </w:tcPr>
          <w:p w14:paraId="4FB9D34B">
            <w:pPr>
              <w:widowControl/>
              <w:jc w:val="center"/>
              <w:textAlignment w:val="center"/>
              <w:rPr>
                <w:color w:val="000000"/>
                <w:lang w:eastAsia="zh-CN"/>
              </w:rPr>
            </w:pPr>
            <w:r>
              <w:rPr>
                <w:rFonts w:hint="eastAsia"/>
                <w:color w:val="000000"/>
                <w:sz w:val="24"/>
                <w:szCs w:val="24"/>
                <w:lang w:eastAsia="zh-CN"/>
              </w:rPr>
              <w:t>228</w:t>
            </w:r>
          </w:p>
        </w:tc>
        <w:tc>
          <w:tcPr>
            <w:tcW w:w="1440" w:type="dxa"/>
            <w:tcBorders>
              <w:top w:val="single" w:color="auto" w:sz="4" w:space="0"/>
              <w:left w:val="single" w:color="auto" w:sz="4" w:space="0"/>
              <w:bottom w:val="single" w:color="auto" w:sz="4" w:space="0"/>
              <w:right w:val="single" w:color="auto" w:sz="4" w:space="0"/>
            </w:tcBorders>
          </w:tcPr>
          <w:p w14:paraId="32F78CA2">
            <w:pPr>
              <w:widowControl/>
              <w:jc w:val="both"/>
              <w:textAlignment w:val="center"/>
              <w:rPr>
                <w:color w:val="000000"/>
                <w:lang w:eastAsia="zh-CN"/>
              </w:rPr>
            </w:pPr>
          </w:p>
        </w:tc>
      </w:tr>
      <w:tr w14:paraId="6B71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CE4E9D">
            <w:pPr>
              <w:widowControl/>
              <w:jc w:val="center"/>
              <w:textAlignment w:val="center"/>
              <w:rPr>
                <w:color w:val="000000"/>
                <w:lang w:eastAsia="zh-CN"/>
              </w:rPr>
            </w:pPr>
            <w:r>
              <w:rPr>
                <w:rFonts w:hint="eastAsia"/>
                <w:color w:val="000000"/>
                <w:sz w:val="24"/>
                <w:szCs w:val="24"/>
                <w:lang w:eastAsia="zh-CN"/>
              </w:rPr>
              <w:t>304</w:t>
            </w:r>
          </w:p>
        </w:tc>
        <w:tc>
          <w:tcPr>
            <w:tcW w:w="1590" w:type="dxa"/>
            <w:tcBorders>
              <w:top w:val="single" w:color="auto" w:sz="4" w:space="0"/>
              <w:left w:val="single" w:color="auto" w:sz="4" w:space="0"/>
              <w:bottom w:val="single" w:color="auto" w:sz="4" w:space="0"/>
              <w:right w:val="single" w:color="auto" w:sz="4" w:space="0"/>
            </w:tcBorders>
            <w:vAlign w:val="center"/>
          </w:tcPr>
          <w:p w14:paraId="2AC1AB36">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8B19D94">
            <w:pPr>
              <w:widowControl/>
              <w:jc w:val="center"/>
              <w:textAlignment w:val="center"/>
              <w:rPr>
                <w:color w:val="000000"/>
                <w:lang w:eastAsia="zh-CN"/>
              </w:rPr>
            </w:pPr>
            <w:r>
              <w:rPr>
                <w:rFonts w:hint="eastAsia"/>
                <w:color w:val="000000"/>
                <w:sz w:val="24"/>
                <w:szCs w:val="24"/>
                <w:lang w:eastAsia="zh-CN"/>
              </w:rPr>
              <w:t>97号背巷</w:t>
            </w:r>
          </w:p>
        </w:tc>
        <w:tc>
          <w:tcPr>
            <w:tcW w:w="2243" w:type="dxa"/>
            <w:tcBorders>
              <w:top w:val="single" w:color="auto" w:sz="4" w:space="0"/>
              <w:left w:val="single" w:color="auto" w:sz="4" w:space="0"/>
              <w:bottom w:val="single" w:color="auto" w:sz="4" w:space="0"/>
              <w:right w:val="single" w:color="auto" w:sz="4" w:space="0"/>
            </w:tcBorders>
            <w:vAlign w:val="center"/>
          </w:tcPr>
          <w:p w14:paraId="372A8D14">
            <w:pPr>
              <w:widowControl/>
              <w:jc w:val="center"/>
              <w:textAlignment w:val="center"/>
              <w:rPr>
                <w:color w:val="000000"/>
                <w:lang w:eastAsia="zh-CN"/>
              </w:rPr>
            </w:pPr>
            <w:r>
              <w:rPr>
                <w:rFonts w:hint="eastAsia"/>
                <w:color w:val="000000"/>
                <w:sz w:val="24"/>
                <w:szCs w:val="24"/>
                <w:lang w:eastAsia="zh-CN"/>
              </w:rPr>
              <w:t>107号背巷</w:t>
            </w:r>
          </w:p>
        </w:tc>
        <w:tc>
          <w:tcPr>
            <w:tcW w:w="1485" w:type="dxa"/>
            <w:tcBorders>
              <w:top w:val="single" w:color="auto" w:sz="4" w:space="0"/>
              <w:left w:val="single" w:color="auto" w:sz="4" w:space="0"/>
              <w:bottom w:val="single" w:color="auto" w:sz="4" w:space="0"/>
              <w:right w:val="single" w:color="auto" w:sz="4" w:space="0"/>
            </w:tcBorders>
            <w:vAlign w:val="center"/>
          </w:tcPr>
          <w:p w14:paraId="701E37DE">
            <w:pPr>
              <w:widowControl/>
              <w:jc w:val="center"/>
              <w:textAlignment w:val="center"/>
              <w:rPr>
                <w:color w:val="000000"/>
                <w:lang w:eastAsia="zh-CN"/>
              </w:rPr>
            </w:pPr>
            <w:r>
              <w:rPr>
                <w:rFonts w:hint="eastAsia"/>
                <w:color w:val="000000"/>
                <w:sz w:val="24"/>
                <w:szCs w:val="24"/>
                <w:lang w:eastAsia="zh-CN"/>
              </w:rPr>
              <w:t>206</w:t>
            </w:r>
          </w:p>
        </w:tc>
        <w:tc>
          <w:tcPr>
            <w:tcW w:w="1440" w:type="dxa"/>
            <w:tcBorders>
              <w:top w:val="single" w:color="auto" w:sz="4" w:space="0"/>
              <w:left w:val="single" w:color="auto" w:sz="4" w:space="0"/>
              <w:bottom w:val="single" w:color="auto" w:sz="4" w:space="0"/>
              <w:right w:val="single" w:color="auto" w:sz="4" w:space="0"/>
            </w:tcBorders>
          </w:tcPr>
          <w:p w14:paraId="73F2A532">
            <w:pPr>
              <w:widowControl/>
              <w:jc w:val="both"/>
              <w:textAlignment w:val="center"/>
              <w:rPr>
                <w:color w:val="000000"/>
                <w:lang w:eastAsia="zh-CN"/>
              </w:rPr>
            </w:pPr>
          </w:p>
        </w:tc>
      </w:tr>
      <w:tr w14:paraId="7FE3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618E8B">
            <w:pPr>
              <w:widowControl/>
              <w:jc w:val="center"/>
              <w:textAlignment w:val="center"/>
              <w:rPr>
                <w:color w:val="000000"/>
                <w:lang w:eastAsia="zh-CN"/>
              </w:rPr>
            </w:pPr>
            <w:r>
              <w:rPr>
                <w:rFonts w:hint="eastAsia"/>
                <w:color w:val="000000"/>
                <w:sz w:val="24"/>
                <w:szCs w:val="24"/>
                <w:lang w:eastAsia="zh-CN"/>
              </w:rPr>
              <w:t>305</w:t>
            </w:r>
          </w:p>
        </w:tc>
        <w:tc>
          <w:tcPr>
            <w:tcW w:w="1590" w:type="dxa"/>
            <w:tcBorders>
              <w:top w:val="single" w:color="auto" w:sz="4" w:space="0"/>
              <w:left w:val="single" w:color="auto" w:sz="4" w:space="0"/>
              <w:bottom w:val="single" w:color="auto" w:sz="4" w:space="0"/>
              <w:right w:val="single" w:color="auto" w:sz="4" w:space="0"/>
            </w:tcBorders>
            <w:vAlign w:val="center"/>
          </w:tcPr>
          <w:p w14:paraId="11BB74A4">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026FB364">
            <w:pPr>
              <w:widowControl/>
              <w:jc w:val="center"/>
              <w:textAlignment w:val="center"/>
              <w:rPr>
                <w:color w:val="000000"/>
                <w:lang w:eastAsia="zh-CN"/>
              </w:rPr>
            </w:pPr>
            <w:r>
              <w:rPr>
                <w:rFonts w:hint="eastAsia"/>
                <w:color w:val="000000"/>
                <w:sz w:val="24"/>
                <w:szCs w:val="24"/>
                <w:lang w:eastAsia="zh-CN"/>
              </w:rPr>
              <w:t>52号背巷</w:t>
            </w:r>
          </w:p>
        </w:tc>
        <w:tc>
          <w:tcPr>
            <w:tcW w:w="2243" w:type="dxa"/>
            <w:tcBorders>
              <w:top w:val="single" w:color="auto" w:sz="4" w:space="0"/>
              <w:left w:val="single" w:color="auto" w:sz="4" w:space="0"/>
              <w:bottom w:val="single" w:color="auto" w:sz="4" w:space="0"/>
              <w:right w:val="single" w:color="auto" w:sz="4" w:space="0"/>
            </w:tcBorders>
            <w:vAlign w:val="center"/>
          </w:tcPr>
          <w:p w14:paraId="546E78CF">
            <w:pPr>
              <w:widowControl/>
              <w:jc w:val="center"/>
              <w:textAlignment w:val="center"/>
              <w:rPr>
                <w:color w:val="000000"/>
                <w:lang w:eastAsia="zh-CN"/>
              </w:rPr>
            </w:pPr>
            <w:r>
              <w:rPr>
                <w:rFonts w:hint="eastAsia"/>
                <w:color w:val="000000"/>
                <w:sz w:val="24"/>
                <w:szCs w:val="24"/>
                <w:lang w:eastAsia="zh-CN"/>
              </w:rPr>
              <w:t>63号背巷</w:t>
            </w:r>
          </w:p>
        </w:tc>
        <w:tc>
          <w:tcPr>
            <w:tcW w:w="1485" w:type="dxa"/>
            <w:tcBorders>
              <w:top w:val="single" w:color="auto" w:sz="4" w:space="0"/>
              <w:left w:val="single" w:color="auto" w:sz="4" w:space="0"/>
              <w:bottom w:val="single" w:color="auto" w:sz="4" w:space="0"/>
              <w:right w:val="single" w:color="auto" w:sz="4" w:space="0"/>
            </w:tcBorders>
            <w:vAlign w:val="center"/>
          </w:tcPr>
          <w:p w14:paraId="1693D47C">
            <w:pPr>
              <w:widowControl/>
              <w:jc w:val="center"/>
              <w:textAlignment w:val="center"/>
              <w:rPr>
                <w:color w:val="000000"/>
                <w:lang w:eastAsia="zh-CN"/>
              </w:rPr>
            </w:pPr>
            <w:r>
              <w:rPr>
                <w:rFonts w:hint="eastAsia"/>
                <w:color w:val="000000"/>
                <w:sz w:val="24"/>
                <w:szCs w:val="24"/>
                <w:lang w:eastAsia="zh-CN"/>
              </w:rPr>
              <w:t>286</w:t>
            </w:r>
          </w:p>
        </w:tc>
        <w:tc>
          <w:tcPr>
            <w:tcW w:w="1440" w:type="dxa"/>
            <w:tcBorders>
              <w:top w:val="single" w:color="auto" w:sz="4" w:space="0"/>
              <w:left w:val="single" w:color="auto" w:sz="4" w:space="0"/>
              <w:bottom w:val="single" w:color="auto" w:sz="4" w:space="0"/>
              <w:right w:val="single" w:color="auto" w:sz="4" w:space="0"/>
            </w:tcBorders>
          </w:tcPr>
          <w:p w14:paraId="37E3CE5C">
            <w:pPr>
              <w:widowControl/>
              <w:jc w:val="both"/>
              <w:textAlignment w:val="center"/>
              <w:rPr>
                <w:color w:val="000000"/>
                <w:lang w:eastAsia="zh-CN"/>
              </w:rPr>
            </w:pPr>
          </w:p>
        </w:tc>
      </w:tr>
      <w:tr w14:paraId="7A2E3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5A36FB">
            <w:pPr>
              <w:widowControl/>
              <w:jc w:val="center"/>
              <w:textAlignment w:val="center"/>
              <w:rPr>
                <w:color w:val="000000"/>
                <w:lang w:eastAsia="zh-CN"/>
              </w:rPr>
            </w:pPr>
            <w:r>
              <w:rPr>
                <w:rFonts w:hint="eastAsia"/>
                <w:color w:val="000000"/>
                <w:sz w:val="24"/>
                <w:szCs w:val="24"/>
                <w:lang w:eastAsia="zh-CN"/>
              </w:rPr>
              <w:t>306</w:t>
            </w:r>
          </w:p>
        </w:tc>
        <w:tc>
          <w:tcPr>
            <w:tcW w:w="1590" w:type="dxa"/>
            <w:tcBorders>
              <w:top w:val="single" w:color="auto" w:sz="4" w:space="0"/>
              <w:left w:val="single" w:color="auto" w:sz="4" w:space="0"/>
              <w:bottom w:val="single" w:color="auto" w:sz="4" w:space="0"/>
              <w:right w:val="single" w:color="auto" w:sz="4" w:space="0"/>
            </w:tcBorders>
            <w:vAlign w:val="center"/>
          </w:tcPr>
          <w:p w14:paraId="47B8941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979FD4F">
            <w:pPr>
              <w:widowControl/>
              <w:jc w:val="center"/>
              <w:textAlignment w:val="center"/>
              <w:rPr>
                <w:color w:val="000000"/>
                <w:lang w:eastAsia="zh-CN"/>
              </w:rPr>
            </w:pPr>
            <w:r>
              <w:rPr>
                <w:rFonts w:hint="eastAsia"/>
                <w:color w:val="000000"/>
                <w:sz w:val="24"/>
                <w:szCs w:val="24"/>
                <w:lang w:eastAsia="zh-CN"/>
              </w:rPr>
              <w:t>50号背巷</w:t>
            </w:r>
          </w:p>
        </w:tc>
        <w:tc>
          <w:tcPr>
            <w:tcW w:w="2243" w:type="dxa"/>
            <w:tcBorders>
              <w:top w:val="single" w:color="auto" w:sz="4" w:space="0"/>
              <w:left w:val="single" w:color="auto" w:sz="4" w:space="0"/>
              <w:bottom w:val="single" w:color="auto" w:sz="4" w:space="0"/>
              <w:right w:val="single" w:color="auto" w:sz="4" w:space="0"/>
            </w:tcBorders>
            <w:vAlign w:val="center"/>
          </w:tcPr>
          <w:p w14:paraId="4BD23CA1">
            <w:pPr>
              <w:widowControl/>
              <w:jc w:val="center"/>
              <w:textAlignment w:val="center"/>
              <w:rPr>
                <w:color w:val="000000"/>
                <w:lang w:eastAsia="zh-CN"/>
              </w:rPr>
            </w:pPr>
            <w:r>
              <w:rPr>
                <w:rFonts w:hint="eastAsia"/>
                <w:color w:val="000000"/>
                <w:sz w:val="24"/>
                <w:szCs w:val="24"/>
                <w:lang w:eastAsia="zh-CN"/>
              </w:rPr>
              <w:t>37号背巷</w:t>
            </w:r>
          </w:p>
        </w:tc>
        <w:tc>
          <w:tcPr>
            <w:tcW w:w="1485" w:type="dxa"/>
            <w:tcBorders>
              <w:top w:val="single" w:color="auto" w:sz="4" w:space="0"/>
              <w:left w:val="single" w:color="auto" w:sz="4" w:space="0"/>
              <w:bottom w:val="single" w:color="auto" w:sz="4" w:space="0"/>
              <w:right w:val="single" w:color="auto" w:sz="4" w:space="0"/>
            </w:tcBorders>
            <w:vAlign w:val="center"/>
          </w:tcPr>
          <w:p w14:paraId="3F337BB0">
            <w:pPr>
              <w:widowControl/>
              <w:jc w:val="center"/>
              <w:textAlignment w:val="center"/>
              <w:rPr>
                <w:color w:val="000000"/>
                <w:lang w:eastAsia="zh-CN"/>
              </w:rPr>
            </w:pPr>
            <w:r>
              <w:rPr>
                <w:rFonts w:hint="eastAsia"/>
                <w:color w:val="000000"/>
                <w:sz w:val="24"/>
                <w:szCs w:val="24"/>
                <w:lang w:eastAsia="zh-CN"/>
              </w:rPr>
              <w:t>399</w:t>
            </w:r>
          </w:p>
        </w:tc>
        <w:tc>
          <w:tcPr>
            <w:tcW w:w="1440" w:type="dxa"/>
            <w:tcBorders>
              <w:top w:val="single" w:color="auto" w:sz="4" w:space="0"/>
              <w:left w:val="single" w:color="auto" w:sz="4" w:space="0"/>
              <w:bottom w:val="single" w:color="auto" w:sz="4" w:space="0"/>
              <w:right w:val="single" w:color="auto" w:sz="4" w:space="0"/>
            </w:tcBorders>
          </w:tcPr>
          <w:p w14:paraId="66B2921D">
            <w:pPr>
              <w:widowControl/>
              <w:jc w:val="both"/>
              <w:textAlignment w:val="center"/>
              <w:rPr>
                <w:color w:val="000000"/>
                <w:lang w:eastAsia="zh-CN"/>
              </w:rPr>
            </w:pPr>
          </w:p>
        </w:tc>
      </w:tr>
      <w:tr w14:paraId="70E5C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72D904">
            <w:pPr>
              <w:widowControl/>
              <w:jc w:val="center"/>
              <w:textAlignment w:val="center"/>
              <w:rPr>
                <w:color w:val="000000"/>
                <w:lang w:eastAsia="zh-CN"/>
              </w:rPr>
            </w:pPr>
            <w:r>
              <w:rPr>
                <w:rFonts w:hint="eastAsia"/>
                <w:color w:val="000000"/>
                <w:sz w:val="24"/>
                <w:szCs w:val="24"/>
                <w:lang w:eastAsia="zh-CN"/>
              </w:rPr>
              <w:t>307</w:t>
            </w:r>
          </w:p>
        </w:tc>
        <w:tc>
          <w:tcPr>
            <w:tcW w:w="1590" w:type="dxa"/>
            <w:tcBorders>
              <w:top w:val="single" w:color="auto" w:sz="4" w:space="0"/>
              <w:left w:val="single" w:color="auto" w:sz="4" w:space="0"/>
              <w:bottom w:val="single" w:color="auto" w:sz="4" w:space="0"/>
              <w:right w:val="single" w:color="auto" w:sz="4" w:space="0"/>
            </w:tcBorders>
            <w:vAlign w:val="center"/>
          </w:tcPr>
          <w:p w14:paraId="6E5DDCD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C22AF07">
            <w:pPr>
              <w:widowControl/>
              <w:jc w:val="center"/>
              <w:textAlignment w:val="center"/>
              <w:rPr>
                <w:color w:val="000000"/>
                <w:lang w:eastAsia="zh-CN"/>
              </w:rPr>
            </w:pPr>
            <w:r>
              <w:rPr>
                <w:rFonts w:hint="eastAsia"/>
                <w:color w:val="000000"/>
                <w:sz w:val="24"/>
                <w:szCs w:val="24"/>
                <w:lang w:eastAsia="zh-CN"/>
              </w:rPr>
              <w:t>16号背巷</w:t>
            </w:r>
          </w:p>
        </w:tc>
        <w:tc>
          <w:tcPr>
            <w:tcW w:w="2243" w:type="dxa"/>
            <w:tcBorders>
              <w:top w:val="single" w:color="auto" w:sz="4" w:space="0"/>
              <w:left w:val="single" w:color="auto" w:sz="4" w:space="0"/>
              <w:bottom w:val="single" w:color="auto" w:sz="4" w:space="0"/>
              <w:right w:val="single" w:color="auto" w:sz="4" w:space="0"/>
            </w:tcBorders>
            <w:vAlign w:val="center"/>
          </w:tcPr>
          <w:p w14:paraId="0A9F30C2">
            <w:pPr>
              <w:widowControl/>
              <w:jc w:val="center"/>
              <w:textAlignment w:val="center"/>
              <w:rPr>
                <w:color w:val="000000"/>
                <w:lang w:eastAsia="zh-CN"/>
              </w:rPr>
            </w:pPr>
            <w:r>
              <w:rPr>
                <w:rFonts w:hint="eastAsia"/>
                <w:color w:val="000000"/>
                <w:sz w:val="24"/>
                <w:szCs w:val="24"/>
                <w:lang w:eastAsia="zh-CN"/>
              </w:rPr>
              <w:t>193号背巷</w:t>
            </w:r>
          </w:p>
        </w:tc>
        <w:tc>
          <w:tcPr>
            <w:tcW w:w="1485" w:type="dxa"/>
            <w:tcBorders>
              <w:top w:val="single" w:color="auto" w:sz="4" w:space="0"/>
              <w:left w:val="single" w:color="auto" w:sz="4" w:space="0"/>
              <w:bottom w:val="single" w:color="auto" w:sz="4" w:space="0"/>
              <w:right w:val="single" w:color="auto" w:sz="4" w:space="0"/>
            </w:tcBorders>
            <w:vAlign w:val="center"/>
          </w:tcPr>
          <w:p w14:paraId="570FF8DC">
            <w:pPr>
              <w:widowControl/>
              <w:jc w:val="center"/>
              <w:textAlignment w:val="center"/>
              <w:rPr>
                <w:color w:val="000000"/>
                <w:lang w:eastAsia="zh-CN"/>
              </w:rPr>
            </w:pPr>
            <w:r>
              <w:rPr>
                <w:rFonts w:hint="eastAsia"/>
                <w:color w:val="000000"/>
                <w:sz w:val="24"/>
                <w:szCs w:val="24"/>
                <w:lang w:eastAsia="zh-CN"/>
              </w:rPr>
              <w:t>711</w:t>
            </w:r>
          </w:p>
        </w:tc>
        <w:tc>
          <w:tcPr>
            <w:tcW w:w="1440" w:type="dxa"/>
            <w:tcBorders>
              <w:top w:val="single" w:color="auto" w:sz="4" w:space="0"/>
              <w:left w:val="single" w:color="auto" w:sz="4" w:space="0"/>
              <w:bottom w:val="single" w:color="auto" w:sz="4" w:space="0"/>
              <w:right w:val="single" w:color="auto" w:sz="4" w:space="0"/>
            </w:tcBorders>
          </w:tcPr>
          <w:p w14:paraId="1A5736BC">
            <w:pPr>
              <w:widowControl/>
              <w:jc w:val="both"/>
              <w:textAlignment w:val="center"/>
              <w:rPr>
                <w:color w:val="000000"/>
                <w:lang w:eastAsia="zh-CN"/>
              </w:rPr>
            </w:pPr>
          </w:p>
        </w:tc>
      </w:tr>
      <w:tr w14:paraId="09A62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F0918B">
            <w:pPr>
              <w:widowControl/>
              <w:jc w:val="center"/>
              <w:textAlignment w:val="center"/>
              <w:rPr>
                <w:color w:val="000000"/>
                <w:lang w:eastAsia="zh-CN"/>
              </w:rPr>
            </w:pPr>
            <w:r>
              <w:rPr>
                <w:rFonts w:hint="eastAsia"/>
                <w:color w:val="000000"/>
                <w:sz w:val="24"/>
                <w:szCs w:val="24"/>
                <w:lang w:eastAsia="zh-CN"/>
              </w:rPr>
              <w:t>308</w:t>
            </w:r>
          </w:p>
        </w:tc>
        <w:tc>
          <w:tcPr>
            <w:tcW w:w="1590" w:type="dxa"/>
            <w:tcBorders>
              <w:top w:val="single" w:color="auto" w:sz="4" w:space="0"/>
              <w:left w:val="single" w:color="auto" w:sz="4" w:space="0"/>
              <w:bottom w:val="single" w:color="auto" w:sz="4" w:space="0"/>
              <w:right w:val="single" w:color="auto" w:sz="4" w:space="0"/>
            </w:tcBorders>
            <w:vAlign w:val="center"/>
          </w:tcPr>
          <w:p w14:paraId="14FC7135">
            <w:pPr>
              <w:widowControl/>
              <w:jc w:val="center"/>
              <w:textAlignment w:val="center"/>
              <w:rPr>
                <w:color w:val="000000"/>
                <w:lang w:eastAsia="zh-CN"/>
              </w:rPr>
            </w:pPr>
            <w:r>
              <w:rPr>
                <w:rFonts w:hint="eastAsia"/>
                <w:color w:val="000000"/>
                <w:sz w:val="24"/>
                <w:szCs w:val="24"/>
                <w:lang w:eastAsia="zh-CN"/>
              </w:rPr>
              <w:t>桂塘一区</w:t>
            </w:r>
          </w:p>
        </w:tc>
        <w:tc>
          <w:tcPr>
            <w:tcW w:w="2049" w:type="dxa"/>
            <w:tcBorders>
              <w:top w:val="single" w:color="auto" w:sz="4" w:space="0"/>
              <w:left w:val="single" w:color="auto" w:sz="4" w:space="0"/>
              <w:bottom w:val="single" w:color="auto" w:sz="4" w:space="0"/>
              <w:right w:val="single" w:color="auto" w:sz="4" w:space="0"/>
            </w:tcBorders>
            <w:vAlign w:val="center"/>
          </w:tcPr>
          <w:p w14:paraId="118A882A">
            <w:pPr>
              <w:widowControl/>
              <w:jc w:val="center"/>
              <w:textAlignment w:val="center"/>
              <w:rPr>
                <w:color w:val="000000"/>
                <w:lang w:eastAsia="zh-CN"/>
              </w:rPr>
            </w:pPr>
            <w:r>
              <w:rPr>
                <w:rFonts w:hint="eastAsia"/>
                <w:color w:val="000000"/>
                <w:sz w:val="24"/>
                <w:szCs w:val="24"/>
                <w:lang w:eastAsia="zh-CN"/>
              </w:rPr>
              <w:t>0258号背巷</w:t>
            </w:r>
          </w:p>
        </w:tc>
        <w:tc>
          <w:tcPr>
            <w:tcW w:w="2243" w:type="dxa"/>
            <w:tcBorders>
              <w:top w:val="single" w:color="auto" w:sz="4" w:space="0"/>
              <w:left w:val="single" w:color="auto" w:sz="4" w:space="0"/>
              <w:bottom w:val="single" w:color="auto" w:sz="4" w:space="0"/>
              <w:right w:val="single" w:color="auto" w:sz="4" w:space="0"/>
            </w:tcBorders>
            <w:vAlign w:val="center"/>
          </w:tcPr>
          <w:p w14:paraId="4D921696">
            <w:pPr>
              <w:widowControl/>
              <w:jc w:val="center"/>
              <w:textAlignment w:val="center"/>
              <w:rPr>
                <w:color w:val="000000"/>
                <w:lang w:eastAsia="zh-CN"/>
              </w:rPr>
            </w:pPr>
            <w:r>
              <w:rPr>
                <w:rFonts w:hint="eastAsia"/>
                <w:color w:val="000000"/>
                <w:sz w:val="24"/>
                <w:szCs w:val="24"/>
                <w:lang w:eastAsia="zh-CN"/>
              </w:rPr>
              <w:t>83号背巷</w:t>
            </w:r>
          </w:p>
        </w:tc>
        <w:tc>
          <w:tcPr>
            <w:tcW w:w="1485" w:type="dxa"/>
            <w:tcBorders>
              <w:top w:val="single" w:color="auto" w:sz="4" w:space="0"/>
              <w:left w:val="single" w:color="auto" w:sz="4" w:space="0"/>
              <w:bottom w:val="single" w:color="auto" w:sz="4" w:space="0"/>
              <w:right w:val="single" w:color="auto" w:sz="4" w:space="0"/>
            </w:tcBorders>
            <w:vAlign w:val="center"/>
          </w:tcPr>
          <w:p w14:paraId="3BE56B1D">
            <w:pPr>
              <w:widowControl/>
              <w:jc w:val="center"/>
              <w:textAlignment w:val="center"/>
              <w:rPr>
                <w:color w:val="000000"/>
                <w:lang w:eastAsia="zh-CN"/>
              </w:rPr>
            </w:pPr>
            <w:r>
              <w:rPr>
                <w:rFonts w:hint="eastAsia"/>
                <w:color w:val="000000"/>
                <w:sz w:val="24"/>
                <w:szCs w:val="24"/>
                <w:lang w:eastAsia="zh-CN"/>
              </w:rPr>
              <w:t>1244</w:t>
            </w:r>
          </w:p>
        </w:tc>
        <w:tc>
          <w:tcPr>
            <w:tcW w:w="1440" w:type="dxa"/>
            <w:tcBorders>
              <w:top w:val="single" w:color="auto" w:sz="4" w:space="0"/>
              <w:left w:val="single" w:color="auto" w:sz="4" w:space="0"/>
              <w:bottom w:val="single" w:color="auto" w:sz="4" w:space="0"/>
              <w:right w:val="single" w:color="auto" w:sz="4" w:space="0"/>
            </w:tcBorders>
          </w:tcPr>
          <w:p w14:paraId="5E8619AE">
            <w:pPr>
              <w:widowControl/>
              <w:jc w:val="both"/>
              <w:textAlignment w:val="center"/>
              <w:rPr>
                <w:color w:val="000000"/>
                <w:lang w:eastAsia="zh-CN"/>
              </w:rPr>
            </w:pPr>
          </w:p>
        </w:tc>
      </w:tr>
      <w:tr w14:paraId="30848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F987C8">
            <w:pPr>
              <w:widowControl/>
              <w:jc w:val="center"/>
              <w:textAlignment w:val="center"/>
              <w:rPr>
                <w:color w:val="000000"/>
                <w:lang w:eastAsia="zh-CN"/>
              </w:rPr>
            </w:pPr>
            <w:r>
              <w:rPr>
                <w:rFonts w:hint="eastAsia"/>
                <w:color w:val="000000"/>
                <w:sz w:val="24"/>
                <w:szCs w:val="24"/>
                <w:lang w:eastAsia="zh-CN"/>
              </w:rPr>
              <w:t>309</w:t>
            </w:r>
          </w:p>
        </w:tc>
        <w:tc>
          <w:tcPr>
            <w:tcW w:w="1590" w:type="dxa"/>
            <w:tcBorders>
              <w:top w:val="single" w:color="auto" w:sz="4" w:space="0"/>
              <w:left w:val="single" w:color="auto" w:sz="4" w:space="0"/>
              <w:bottom w:val="single" w:color="auto" w:sz="4" w:space="0"/>
              <w:right w:val="single" w:color="auto" w:sz="4" w:space="0"/>
            </w:tcBorders>
            <w:vAlign w:val="center"/>
          </w:tcPr>
          <w:p w14:paraId="0E40B06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BE1161C">
            <w:pPr>
              <w:widowControl/>
              <w:jc w:val="center"/>
              <w:textAlignment w:val="center"/>
              <w:rPr>
                <w:color w:val="000000"/>
                <w:lang w:eastAsia="zh-CN"/>
              </w:rPr>
            </w:pPr>
            <w:r>
              <w:rPr>
                <w:rFonts w:hint="eastAsia"/>
                <w:color w:val="000000"/>
                <w:sz w:val="24"/>
                <w:szCs w:val="24"/>
                <w:lang w:eastAsia="zh-CN"/>
              </w:rPr>
              <w:t>182号背巷</w:t>
            </w:r>
          </w:p>
        </w:tc>
        <w:tc>
          <w:tcPr>
            <w:tcW w:w="2243" w:type="dxa"/>
            <w:tcBorders>
              <w:top w:val="single" w:color="auto" w:sz="4" w:space="0"/>
              <w:left w:val="single" w:color="auto" w:sz="4" w:space="0"/>
              <w:bottom w:val="single" w:color="auto" w:sz="4" w:space="0"/>
              <w:right w:val="single" w:color="auto" w:sz="4" w:space="0"/>
            </w:tcBorders>
            <w:vAlign w:val="center"/>
          </w:tcPr>
          <w:p w14:paraId="303735C2">
            <w:pPr>
              <w:widowControl/>
              <w:jc w:val="center"/>
              <w:textAlignment w:val="center"/>
              <w:rPr>
                <w:color w:val="000000"/>
                <w:lang w:eastAsia="zh-CN"/>
              </w:rPr>
            </w:pPr>
            <w:r>
              <w:rPr>
                <w:rFonts w:hint="eastAsia"/>
                <w:color w:val="000000"/>
                <w:sz w:val="24"/>
                <w:szCs w:val="24"/>
                <w:lang w:eastAsia="zh-CN"/>
              </w:rPr>
              <w:t>82号背巷</w:t>
            </w:r>
          </w:p>
        </w:tc>
        <w:tc>
          <w:tcPr>
            <w:tcW w:w="1485" w:type="dxa"/>
            <w:tcBorders>
              <w:top w:val="single" w:color="auto" w:sz="4" w:space="0"/>
              <w:left w:val="single" w:color="auto" w:sz="4" w:space="0"/>
              <w:bottom w:val="single" w:color="auto" w:sz="4" w:space="0"/>
              <w:right w:val="single" w:color="auto" w:sz="4" w:space="0"/>
            </w:tcBorders>
            <w:vAlign w:val="center"/>
          </w:tcPr>
          <w:p w14:paraId="51E9E94E">
            <w:pPr>
              <w:widowControl/>
              <w:jc w:val="center"/>
              <w:textAlignment w:val="center"/>
              <w:rPr>
                <w:color w:val="000000"/>
                <w:lang w:eastAsia="zh-CN"/>
              </w:rPr>
            </w:pPr>
            <w:r>
              <w:rPr>
                <w:rFonts w:hint="eastAsia"/>
                <w:color w:val="000000"/>
                <w:sz w:val="24"/>
                <w:szCs w:val="24"/>
                <w:lang w:eastAsia="zh-CN"/>
              </w:rPr>
              <w:t>1285</w:t>
            </w:r>
          </w:p>
        </w:tc>
        <w:tc>
          <w:tcPr>
            <w:tcW w:w="1440" w:type="dxa"/>
            <w:tcBorders>
              <w:top w:val="single" w:color="auto" w:sz="4" w:space="0"/>
              <w:left w:val="single" w:color="auto" w:sz="4" w:space="0"/>
              <w:bottom w:val="single" w:color="auto" w:sz="4" w:space="0"/>
              <w:right w:val="single" w:color="auto" w:sz="4" w:space="0"/>
            </w:tcBorders>
          </w:tcPr>
          <w:p w14:paraId="33B60425">
            <w:pPr>
              <w:widowControl/>
              <w:jc w:val="both"/>
              <w:textAlignment w:val="center"/>
              <w:rPr>
                <w:color w:val="000000"/>
                <w:lang w:eastAsia="zh-CN"/>
              </w:rPr>
            </w:pPr>
          </w:p>
        </w:tc>
      </w:tr>
      <w:tr w14:paraId="3BEBD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3BD296">
            <w:pPr>
              <w:widowControl/>
              <w:jc w:val="center"/>
              <w:textAlignment w:val="center"/>
              <w:rPr>
                <w:color w:val="000000"/>
                <w:lang w:eastAsia="zh-CN"/>
              </w:rPr>
            </w:pPr>
            <w:r>
              <w:rPr>
                <w:rFonts w:hint="eastAsia"/>
                <w:color w:val="000000"/>
                <w:sz w:val="24"/>
                <w:szCs w:val="24"/>
                <w:lang w:eastAsia="zh-CN"/>
              </w:rPr>
              <w:t>310</w:t>
            </w:r>
          </w:p>
        </w:tc>
        <w:tc>
          <w:tcPr>
            <w:tcW w:w="1590" w:type="dxa"/>
            <w:tcBorders>
              <w:top w:val="single" w:color="auto" w:sz="4" w:space="0"/>
              <w:left w:val="single" w:color="auto" w:sz="4" w:space="0"/>
              <w:bottom w:val="single" w:color="auto" w:sz="4" w:space="0"/>
              <w:right w:val="single" w:color="auto" w:sz="4" w:space="0"/>
            </w:tcBorders>
            <w:vAlign w:val="center"/>
          </w:tcPr>
          <w:p w14:paraId="0311DEF3">
            <w:pPr>
              <w:widowControl/>
              <w:jc w:val="center"/>
              <w:textAlignment w:val="center"/>
              <w:rPr>
                <w:color w:val="000000"/>
                <w:lang w:eastAsia="zh-CN"/>
              </w:rPr>
            </w:pPr>
            <w:r>
              <w:rPr>
                <w:rFonts w:hint="eastAsia"/>
                <w:color w:val="000000"/>
                <w:sz w:val="24"/>
                <w:szCs w:val="24"/>
                <w:lang w:eastAsia="zh-CN"/>
              </w:rPr>
              <w:t>大兴路</w:t>
            </w:r>
          </w:p>
        </w:tc>
        <w:tc>
          <w:tcPr>
            <w:tcW w:w="2049" w:type="dxa"/>
            <w:tcBorders>
              <w:top w:val="single" w:color="auto" w:sz="4" w:space="0"/>
              <w:left w:val="single" w:color="auto" w:sz="4" w:space="0"/>
              <w:bottom w:val="single" w:color="auto" w:sz="4" w:space="0"/>
              <w:right w:val="single" w:color="auto" w:sz="4" w:space="0"/>
            </w:tcBorders>
            <w:vAlign w:val="center"/>
          </w:tcPr>
          <w:p w14:paraId="0280C093">
            <w:pPr>
              <w:widowControl/>
              <w:jc w:val="center"/>
              <w:textAlignment w:val="center"/>
              <w:rPr>
                <w:color w:val="000000"/>
                <w:lang w:eastAsia="zh-CN"/>
              </w:rPr>
            </w:pPr>
            <w:r>
              <w:rPr>
                <w:rFonts w:hint="eastAsia"/>
                <w:color w:val="000000"/>
                <w:sz w:val="24"/>
                <w:szCs w:val="24"/>
                <w:lang w:eastAsia="zh-CN"/>
              </w:rPr>
              <w:t>2861号</w:t>
            </w:r>
          </w:p>
        </w:tc>
        <w:tc>
          <w:tcPr>
            <w:tcW w:w="2243" w:type="dxa"/>
            <w:tcBorders>
              <w:top w:val="single" w:color="auto" w:sz="4" w:space="0"/>
              <w:left w:val="single" w:color="auto" w:sz="4" w:space="0"/>
              <w:bottom w:val="single" w:color="auto" w:sz="4" w:space="0"/>
              <w:right w:val="single" w:color="auto" w:sz="4" w:space="0"/>
            </w:tcBorders>
            <w:vAlign w:val="center"/>
          </w:tcPr>
          <w:p w14:paraId="01BFF143">
            <w:pPr>
              <w:widowControl/>
              <w:jc w:val="center"/>
              <w:textAlignment w:val="center"/>
              <w:rPr>
                <w:color w:val="000000"/>
                <w:lang w:eastAsia="zh-CN"/>
              </w:rPr>
            </w:pPr>
            <w:r>
              <w:rPr>
                <w:rFonts w:hint="eastAsia"/>
                <w:color w:val="000000"/>
                <w:sz w:val="24"/>
                <w:szCs w:val="24"/>
                <w:lang w:eastAsia="zh-CN"/>
              </w:rPr>
              <w:t>桂塘一区286号背巷</w:t>
            </w:r>
          </w:p>
        </w:tc>
        <w:tc>
          <w:tcPr>
            <w:tcW w:w="1485" w:type="dxa"/>
            <w:tcBorders>
              <w:top w:val="single" w:color="auto" w:sz="4" w:space="0"/>
              <w:left w:val="single" w:color="auto" w:sz="4" w:space="0"/>
              <w:bottom w:val="single" w:color="auto" w:sz="4" w:space="0"/>
              <w:right w:val="single" w:color="auto" w:sz="4" w:space="0"/>
            </w:tcBorders>
            <w:vAlign w:val="center"/>
          </w:tcPr>
          <w:p w14:paraId="0E2AB228">
            <w:pPr>
              <w:widowControl/>
              <w:jc w:val="center"/>
              <w:textAlignment w:val="center"/>
              <w:rPr>
                <w:color w:val="000000"/>
                <w:lang w:eastAsia="zh-CN"/>
              </w:rPr>
            </w:pPr>
            <w:r>
              <w:rPr>
                <w:rFonts w:hint="eastAsia"/>
                <w:color w:val="000000"/>
                <w:sz w:val="24"/>
                <w:szCs w:val="24"/>
                <w:lang w:eastAsia="zh-CN"/>
              </w:rPr>
              <w:t>404</w:t>
            </w:r>
          </w:p>
        </w:tc>
        <w:tc>
          <w:tcPr>
            <w:tcW w:w="1440" w:type="dxa"/>
            <w:tcBorders>
              <w:top w:val="single" w:color="auto" w:sz="4" w:space="0"/>
              <w:left w:val="single" w:color="auto" w:sz="4" w:space="0"/>
              <w:bottom w:val="single" w:color="auto" w:sz="4" w:space="0"/>
              <w:right w:val="single" w:color="auto" w:sz="4" w:space="0"/>
            </w:tcBorders>
          </w:tcPr>
          <w:p w14:paraId="0128E47D">
            <w:pPr>
              <w:widowControl/>
              <w:jc w:val="both"/>
              <w:textAlignment w:val="center"/>
              <w:rPr>
                <w:color w:val="000000"/>
                <w:lang w:eastAsia="zh-CN"/>
              </w:rPr>
            </w:pPr>
          </w:p>
        </w:tc>
      </w:tr>
      <w:tr w14:paraId="65D77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936143">
            <w:pPr>
              <w:widowControl/>
              <w:jc w:val="center"/>
              <w:textAlignment w:val="center"/>
              <w:rPr>
                <w:color w:val="000000"/>
                <w:lang w:eastAsia="zh-CN"/>
              </w:rPr>
            </w:pPr>
            <w:r>
              <w:rPr>
                <w:rFonts w:hint="eastAsia"/>
                <w:color w:val="000000"/>
                <w:sz w:val="24"/>
                <w:szCs w:val="24"/>
                <w:lang w:eastAsia="zh-CN"/>
              </w:rPr>
              <w:t>311</w:t>
            </w:r>
          </w:p>
        </w:tc>
        <w:tc>
          <w:tcPr>
            <w:tcW w:w="1590" w:type="dxa"/>
            <w:tcBorders>
              <w:top w:val="single" w:color="auto" w:sz="4" w:space="0"/>
              <w:left w:val="single" w:color="auto" w:sz="4" w:space="0"/>
              <w:bottom w:val="single" w:color="auto" w:sz="4" w:space="0"/>
              <w:right w:val="single" w:color="auto" w:sz="4" w:space="0"/>
            </w:tcBorders>
            <w:vAlign w:val="center"/>
          </w:tcPr>
          <w:p w14:paraId="312935EA">
            <w:pPr>
              <w:widowControl/>
              <w:jc w:val="center"/>
              <w:textAlignment w:val="center"/>
              <w:rPr>
                <w:color w:val="000000"/>
                <w:lang w:eastAsia="zh-CN"/>
              </w:rPr>
            </w:pPr>
            <w:r>
              <w:rPr>
                <w:rFonts w:hint="eastAsia"/>
                <w:color w:val="000000"/>
                <w:sz w:val="24"/>
                <w:szCs w:val="24"/>
                <w:lang w:eastAsia="zh-CN"/>
              </w:rPr>
              <w:t>桂塘一区</w:t>
            </w:r>
          </w:p>
        </w:tc>
        <w:tc>
          <w:tcPr>
            <w:tcW w:w="2049" w:type="dxa"/>
            <w:tcBorders>
              <w:top w:val="single" w:color="auto" w:sz="4" w:space="0"/>
              <w:left w:val="single" w:color="auto" w:sz="4" w:space="0"/>
              <w:bottom w:val="single" w:color="auto" w:sz="4" w:space="0"/>
              <w:right w:val="single" w:color="auto" w:sz="4" w:space="0"/>
            </w:tcBorders>
            <w:vAlign w:val="center"/>
          </w:tcPr>
          <w:p w14:paraId="4BEE5E71">
            <w:pPr>
              <w:widowControl/>
              <w:jc w:val="center"/>
              <w:textAlignment w:val="center"/>
              <w:rPr>
                <w:color w:val="000000"/>
                <w:lang w:eastAsia="zh-CN"/>
              </w:rPr>
            </w:pPr>
            <w:r>
              <w:rPr>
                <w:rFonts w:hint="eastAsia"/>
                <w:color w:val="000000"/>
                <w:sz w:val="24"/>
                <w:szCs w:val="24"/>
                <w:lang w:eastAsia="zh-CN"/>
              </w:rPr>
              <w:t>73号背巷</w:t>
            </w:r>
          </w:p>
        </w:tc>
        <w:tc>
          <w:tcPr>
            <w:tcW w:w="2243" w:type="dxa"/>
            <w:tcBorders>
              <w:top w:val="single" w:color="auto" w:sz="4" w:space="0"/>
              <w:left w:val="single" w:color="auto" w:sz="4" w:space="0"/>
              <w:bottom w:val="single" w:color="auto" w:sz="4" w:space="0"/>
              <w:right w:val="single" w:color="auto" w:sz="4" w:space="0"/>
            </w:tcBorders>
            <w:vAlign w:val="center"/>
          </w:tcPr>
          <w:p w14:paraId="140A2FA9">
            <w:pPr>
              <w:widowControl/>
              <w:jc w:val="center"/>
              <w:textAlignment w:val="center"/>
              <w:rPr>
                <w:color w:val="000000"/>
                <w:lang w:eastAsia="zh-CN"/>
              </w:rPr>
            </w:pPr>
            <w:r>
              <w:rPr>
                <w:rFonts w:hint="eastAsia"/>
                <w:color w:val="000000"/>
                <w:sz w:val="24"/>
                <w:szCs w:val="24"/>
                <w:lang w:eastAsia="zh-CN"/>
              </w:rPr>
              <w:t>76号背巷</w:t>
            </w:r>
          </w:p>
        </w:tc>
        <w:tc>
          <w:tcPr>
            <w:tcW w:w="1485" w:type="dxa"/>
            <w:tcBorders>
              <w:top w:val="single" w:color="auto" w:sz="4" w:space="0"/>
              <w:left w:val="single" w:color="auto" w:sz="4" w:space="0"/>
              <w:bottom w:val="single" w:color="auto" w:sz="4" w:space="0"/>
              <w:right w:val="single" w:color="auto" w:sz="4" w:space="0"/>
            </w:tcBorders>
            <w:vAlign w:val="center"/>
          </w:tcPr>
          <w:p w14:paraId="53274EE9">
            <w:pPr>
              <w:widowControl/>
              <w:jc w:val="center"/>
              <w:textAlignment w:val="center"/>
              <w:rPr>
                <w:color w:val="000000"/>
                <w:lang w:eastAsia="zh-CN"/>
              </w:rPr>
            </w:pPr>
            <w:r>
              <w:rPr>
                <w:rFonts w:hint="eastAsia"/>
                <w:color w:val="000000"/>
                <w:sz w:val="24"/>
                <w:szCs w:val="24"/>
                <w:lang w:eastAsia="zh-CN"/>
              </w:rPr>
              <w:t>242</w:t>
            </w:r>
          </w:p>
        </w:tc>
        <w:tc>
          <w:tcPr>
            <w:tcW w:w="1440" w:type="dxa"/>
            <w:tcBorders>
              <w:top w:val="single" w:color="auto" w:sz="4" w:space="0"/>
              <w:left w:val="single" w:color="auto" w:sz="4" w:space="0"/>
              <w:bottom w:val="single" w:color="auto" w:sz="4" w:space="0"/>
              <w:right w:val="single" w:color="auto" w:sz="4" w:space="0"/>
            </w:tcBorders>
          </w:tcPr>
          <w:p w14:paraId="7C8437CF">
            <w:pPr>
              <w:widowControl/>
              <w:jc w:val="both"/>
              <w:textAlignment w:val="center"/>
              <w:rPr>
                <w:color w:val="000000"/>
                <w:lang w:eastAsia="zh-CN"/>
              </w:rPr>
            </w:pPr>
          </w:p>
        </w:tc>
      </w:tr>
      <w:tr w14:paraId="00D9C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C0D2A0">
            <w:pPr>
              <w:widowControl/>
              <w:jc w:val="center"/>
              <w:textAlignment w:val="center"/>
              <w:rPr>
                <w:color w:val="000000"/>
                <w:lang w:eastAsia="zh-CN"/>
              </w:rPr>
            </w:pPr>
            <w:r>
              <w:rPr>
                <w:rFonts w:hint="eastAsia"/>
                <w:color w:val="000000"/>
                <w:sz w:val="24"/>
                <w:szCs w:val="24"/>
                <w:lang w:eastAsia="zh-CN"/>
              </w:rPr>
              <w:t>312</w:t>
            </w:r>
          </w:p>
        </w:tc>
        <w:tc>
          <w:tcPr>
            <w:tcW w:w="1590" w:type="dxa"/>
            <w:tcBorders>
              <w:top w:val="single" w:color="auto" w:sz="4" w:space="0"/>
              <w:left w:val="single" w:color="auto" w:sz="4" w:space="0"/>
              <w:bottom w:val="single" w:color="auto" w:sz="4" w:space="0"/>
              <w:right w:val="single" w:color="auto" w:sz="4" w:space="0"/>
            </w:tcBorders>
            <w:vAlign w:val="center"/>
          </w:tcPr>
          <w:p w14:paraId="23C003F6">
            <w:pPr>
              <w:widowControl/>
              <w:jc w:val="center"/>
              <w:textAlignment w:val="center"/>
              <w:rPr>
                <w:color w:val="000000"/>
                <w:lang w:eastAsia="zh-CN"/>
              </w:rPr>
            </w:pPr>
            <w:r>
              <w:rPr>
                <w:rFonts w:hint="eastAsia"/>
                <w:color w:val="000000"/>
                <w:sz w:val="24"/>
                <w:szCs w:val="24"/>
                <w:lang w:eastAsia="zh-CN"/>
              </w:rPr>
              <w:t>桂塘二区</w:t>
            </w:r>
          </w:p>
        </w:tc>
        <w:tc>
          <w:tcPr>
            <w:tcW w:w="2049" w:type="dxa"/>
            <w:tcBorders>
              <w:top w:val="single" w:color="auto" w:sz="4" w:space="0"/>
              <w:left w:val="single" w:color="auto" w:sz="4" w:space="0"/>
              <w:bottom w:val="single" w:color="auto" w:sz="4" w:space="0"/>
              <w:right w:val="single" w:color="auto" w:sz="4" w:space="0"/>
            </w:tcBorders>
            <w:vAlign w:val="center"/>
          </w:tcPr>
          <w:p w14:paraId="66D23891">
            <w:pPr>
              <w:widowControl/>
              <w:jc w:val="center"/>
              <w:textAlignment w:val="center"/>
              <w:rPr>
                <w:color w:val="000000"/>
                <w:lang w:eastAsia="zh-CN"/>
              </w:rPr>
            </w:pPr>
            <w:r>
              <w:rPr>
                <w:rFonts w:hint="eastAsia"/>
                <w:color w:val="000000"/>
                <w:sz w:val="24"/>
                <w:szCs w:val="24"/>
                <w:lang w:eastAsia="zh-CN"/>
              </w:rPr>
              <w:t>2号背巷</w:t>
            </w:r>
          </w:p>
        </w:tc>
        <w:tc>
          <w:tcPr>
            <w:tcW w:w="2243" w:type="dxa"/>
            <w:tcBorders>
              <w:top w:val="single" w:color="auto" w:sz="4" w:space="0"/>
              <w:left w:val="single" w:color="auto" w:sz="4" w:space="0"/>
              <w:bottom w:val="single" w:color="auto" w:sz="4" w:space="0"/>
              <w:right w:val="single" w:color="auto" w:sz="4" w:space="0"/>
            </w:tcBorders>
            <w:vAlign w:val="center"/>
          </w:tcPr>
          <w:p w14:paraId="432028DC">
            <w:pPr>
              <w:widowControl/>
              <w:jc w:val="center"/>
              <w:textAlignment w:val="center"/>
              <w:rPr>
                <w:color w:val="000000"/>
                <w:lang w:eastAsia="zh-CN"/>
              </w:rPr>
            </w:pPr>
            <w:r>
              <w:rPr>
                <w:rFonts w:hint="eastAsia"/>
                <w:color w:val="000000"/>
                <w:sz w:val="24"/>
                <w:szCs w:val="24"/>
                <w:lang w:eastAsia="zh-CN"/>
              </w:rPr>
              <w:t>104号背巷</w:t>
            </w:r>
          </w:p>
        </w:tc>
        <w:tc>
          <w:tcPr>
            <w:tcW w:w="1485" w:type="dxa"/>
            <w:tcBorders>
              <w:top w:val="single" w:color="auto" w:sz="4" w:space="0"/>
              <w:left w:val="single" w:color="auto" w:sz="4" w:space="0"/>
              <w:bottom w:val="single" w:color="auto" w:sz="4" w:space="0"/>
              <w:right w:val="single" w:color="auto" w:sz="4" w:space="0"/>
            </w:tcBorders>
            <w:vAlign w:val="center"/>
          </w:tcPr>
          <w:p w14:paraId="137E5225">
            <w:pPr>
              <w:widowControl/>
              <w:jc w:val="center"/>
              <w:textAlignment w:val="center"/>
              <w:rPr>
                <w:color w:val="000000"/>
                <w:lang w:eastAsia="zh-CN"/>
              </w:rPr>
            </w:pPr>
            <w:r>
              <w:rPr>
                <w:rFonts w:hint="eastAsia"/>
                <w:color w:val="000000"/>
                <w:sz w:val="24"/>
                <w:szCs w:val="24"/>
                <w:lang w:eastAsia="zh-CN"/>
              </w:rPr>
              <w:t>1227</w:t>
            </w:r>
          </w:p>
        </w:tc>
        <w:tc>
          <w:tcPr>
            <w:tcW w:w="1440" w:type="dxa"/>
            <w:tcBorders>
              <w:top w:val="single" w:color="auto" w:sz="4" w:space="0"/>
              <w:left w:val="single" w:color="auto" w:sz="4" w:space="0"/>
              <w:bottom w:val="single" w:color="auto" w:sz="4" w:space="0"/>
              <w:right w:val="single" w:color="auto" w:sz="4" w:space="0"/>
            </w:tcBorders>
          </w:tcPr>
          <w:p w14:paraId="0E7695AE">
            <w:pPr>
              <w:widowControl/>
              <w:jc w:val="both"/>
              <w:textAlignment w:val="center"/>
              <w:rPr>
                <w:color w:val="000000"/>
                <w:lang w:eastAsia="zh-CN"/>
              </w:rPr>
            </w:pPr>
          </w:p>
        </w:tc>
      </w:tr>
      <w:tr w14:paraId="36A29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0EA4E8">
            <w:pPr>
              <w:widowControl/>
              <w:jc w:val="center"/>
              <w:textAlignment w:val="center"/>
              <w:rPr>
                <w:color w:val="000000"/>
                <w:lang w:eastAsia="zh-CN"/>
              </w:rPr>
            </w:pPr>
            <w:r>
              <w:rPr>
                <w:rFonts w:hint="eastAsia"/>
                <w:color w:val="000000"/>
                <w:sz w:val="24"/>
                <w:szCs w:val="24"/>
                <w:lang w:eastAsia="zh-CN"/>
              </w:rPr>
              <w:t>313</w:t>
            </w:r>
          </w:p>
        </w:tc>
        <w:tc>
          <w:tcPr>
            <w:tcW w:w="1590" w:type="dxa"/>
            <w:tcBorders>
              <w:top w:val="single" w:color="auto" w:sz="4" w:space="0"/>
              <w:left w:val="single" w:color="auto" w:sz="4" w:space="0"/>
              <w:bottom w:val="single" w:color="auto" w:sz="4" w:space="0"/>
              <w:right w:val="single" w:color="auto" w:sz="4" w:space="0"/>
            </w:tcBorders>
            <w:vAlign w:val="center"/>
          </w:tcPr>
          <w:p w14:paraId="53FCD2B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7EEE5BE">
            <w:pPr>
              <w:widowControl/>
              <w:jc w:val="center"/>
              <w:textAlignment w:val="center"/>
              <w:rPr>
                <w:color w:val="000000"/>
                <w:lang w:eastAsia="zh-CN"/>
              </w:rPr>
            </w:pPr>
            <w:r>
              <w:rPr>
                <w:rFonts w:hint="eastAsia"/>
                <w:color w:val="000000"/>
                <w:sz w:val="24"/>
                <w:szCs w:val="24"/>
                <w:lang w:eastAsia="zh-CN"/>
              </w:rPr>
              <w:t>1号背巷</w:t>
            </w:r>
          </w:p>
        </w:tc>
        <w:tc>
          <w:tcPr>
            <w:tcW w:w="2243" w:type="dxa"/>
            <w:tcBorders>
              <w:top w:val="single" w:color="auto" w:sz="4" w:space="0"/>
              <w:left w:val="single" w:color="auto" w:sz="4" w:space="0"/>
              <w:bottom w:val="single" w:color="auto" w:sz="4" w:space="0"/>
              <w:right w:val="single" w:color="auto" w:sz="4" w:space="0"/>
            </w:tcBorders>
            <w:vAlign w:val="center"/>
          </w:tcPr>
          <w:p w14:paraId="309F1947">
            <w:pPr>
              <w:widowControl/>
              <w:jc w:val="center"/>
              <w:textAlignment w:val="center"/>
              <w:rPr>
                <w:color w:val="000000"/>
                <w:lang w:eastAsia="zh-CN"/>
              </w:rPr>
            </w:pPr>
            <w:r>
              <w:rPr>
                <w:rFonts w:hint="eastAsia"/>
                <w:color w:val="000000"/>
                <w:sz w:val="24"/>
                <w:szCs w:val="24"/>
                <w:lang w:eastAsia="zh-CN"/>
              </w:rPr>
              <w:t>13号背巷</w:t>
            </w:r>
          </w:p>
        </w:tc>
        <w:tc>
          <w:tcPr>
            <w:tcW w:w="1485" w:type="dxa"/>
            <w:tcBorders>
              <w:top w:val="single" w:color="auto" w:sz="4" w:space="0"/>
              <w:left w:val="single" w:color="auto" w:sz="4" w:space="0"/>
              <w:bottom w:val="single" w:color="auto" w:sz="4" w:space="0"/>
              <w:right w:val="single" w:color="auto" w:sz="4" w:space="0"/>
            </w:tcBorders>
            <w:vAlign w:val="center"/>
          </w:tcPr>
          <w:p w14:paraId="337150ED">
            <w:pPr>
              <w:widowControl/>
              <w:jc w:val="center"/>
              <w:textAlignment w:val="center"/>
              <w:rPr>
                <w:color w:val="000000"/>
                <w:lang w:eastAsia="zh-CN"/>
              </w:rPr>
            </w:pPr>
            <w:r>
              <w:rPr>
                <w:rFonts w:hint="eastAsia"/>
                <w:color w:val="000000"/>
                <w:sz w:val="24"/>
                <w:szCs w:val="24"/>
                <w:lang w:eastAsia="zh-CN"/>
              </w:rPr>
              <w:t>234</w:t>
            </w:r>
          </w:p>
        </w:tc>
        <w:tc>
          <w:tcPr>
            <w:tcW w:w="1440" w:type="dxa"/>
            <w:tcBorders>
              <w:top w:val="single" w:color="auto" w:sz="4" w:space="0"/>
              <w:left w:val="single" w:color="auto" w:sz="4" w:space="0"/>
              <w:bottom w:val="single" w:color="auto" w:sz="4" w:space="0"/>
              <w:right w:val="single" w:color="auto" w:sz="4" w:space="0"/>
            </w:tcBorders>
          </w:tcPr>
          <w:p w14:paraId="51B611EA">
            <w:pPr>
              <w:widowControl/>
              <w:jc w:val="both"/>
              <w:textAlignment w:val="center"/>
              <w:rPr>
                <w:color w:val="000000"/>
                <w:lang w:eastAsia="zh-CN"/>
              </w:rPr>
            </w:pPr>
          </w:p>
        </w:tc>
      </w:tr>
      <w:tr w14:paraId="59413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B1CC96">
            <w:pPr>
              <w:widowControl/>
              <w:jc w:val="center"/>
              <w:textAlignment w:val="center"/>
              <w:rPr>
                <w:color w:val="000000"/>
                <w:lang w:eastAsia="zh-CN"/>
              </w:rPr>
            </w:pPr>
            <w:r>
              <w:rPr>
                <w:rFonts w:hint="eastAsia"/>
                <w:color w:val="000000"/>
                <w:sz w:val="24"/>
                <w:szCs w:val="24"/>
                <w:lang w:eastAsia="zh-CN"/>
              </w:rPr>
              <w:t>314</w:t>
            </w:r>
          </w:p>
        </w:tc>
        <w:tc>
          <w:tcPr>
            <w:tcW w:w="1590" w:type="dxa"/>
            <w:tcBorders>
              <w:top w:val="single" w:color="auto" w:sz="4" w:space="0"/>
              <w:left w:val="single" w:color="auto" w:sz="4" w:space="0"/>
              <w:bottom w:val="single" w:color="auto" w:sz="4" w:space="0"/>
              <w:right w:val="single" w:color="auto" w:sz="4" w:space="0"/>
            </w:tcBorders>
            <w:vAlign w:val="center"/>
          </w:tcPr>
          <w:p w14:paraId="5AC03A3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5F600ED">
            <w:pPr>
              <w:widowControl/>
              <w:jc w:val="center"/>
              <w:textAlignment w:val="center"/>
              <w:rPr>
                <w:color w:val="000000"/>
                <w:lang w:eastAsia="zh-CN"/>
              </w:rPr>
            </w:pPr>
            <w:r>
              <w:rPr>
                <w:rFonts w:hint="eastAsia"/>
                <w:color w:val="000000"/>
                <w:sz w:val="24"/>
                <w:szCs w:val="24"/>
                <w:lang w:eastAsia="zh-CN"/>
              </w:rPr>
              <w:t>107号背巷</w:t>
            </w:r>
          </w:p>
        </w:tc>
        <w:tc>
          <w:tcPr>
            <w:tcW w:w="2243" w:type="dxa"/>
            <w:tcBorders>
              <w:top w:val="single" w:color="auto" w:sz="4" w:space="0"/>
              <w:left w:val="single" w:color="auto" w:sz="4" w:space="0"/>
              <w:bottom w:val="single" w:color="auto" w:sz="4" w:space="0"/>
              <w:right w:val="single" w:color="auto" w:sz="4" w:space="0"/>
            </w:tcBorders>
            <w:vAlign w:val="center"/>
          </w:tcPr>
          <w:p w14:paraId="76A06A75">
            <w:pPr>
              <w:widowControl/>
              <w:jc w:val="center"/>
              <w:textAlignment w:val="center"/>
              <w:rPr>
                <w:color w:val="000000"/>
                <w:lang w:eastAsia="zh-CN"/>
              </w:rPr>
            </w:pPr>
            <w:r>
              <w:rPr>
                <w:rFonts w:hint="eastAsia"/>
                <w:color w:val="000000"/>
                <w:sz w:val="24"/>
                <w:szCs w:val="24"/>
                <w:lang w:eastAsia="zh-CN"/>
              </w:rPr>
              <w:t>137号背巷</w:t>
            </w:r>
          </w:p>
        </w:tc>
        <w:tc>
          <w:tcPr>
            <w:tcW w:w="1485" w:type="dxa"/>
            <w:tcBorders>
              <w:top w:val="single" w:color="auto" w:sz="4" w:space="0"/>
              <w:left w:val="single" w:color="auto" w:sz="4" w:space="0"/>
              <w:bottom w:val="single" w:color="auto" w:sz="4" w:space="0"/>
              <w:right w:val="single" w:color="auto" w:sz="4" w:space="0"/>
            </w:tcBorders>
            <w:vAlign w:val="center"/>
          </w:tcPr>
          <w:p w14:paraId="5BC26DE5">
            <w:pPr>
              <w:widowControl/>
              <w:jc w:val="center"/>
              <w:textAlignment w:val="center"/>
              <w:rPr>
                <w:color w:val="000000"/>
                <w:lang w:eastAsia="zh-CN"/>
              </w:rPr>
            </w:pPr>
            <w:r>
              <w:rPr>
                <w:rFonts w:hint="eastAsia"/>
                <w:color w:val="000000"/>
                <w:sz w:val="24"/>
                <w:szCs w:val="24"/>
                <w:lang w:eastAsia="zh-CN"/>
              </w:rPr>
              <w:t>601</w:t>
            </w:r>
          </w:p>
        </w:tc>
        <w:tc>
          <w:tcPr>
            <w:tcW w:w="1440" w:type="dxa"/>
            <w:tcBorders>
              <w:top w:val="single" w:color="auto" w:sz="4" w:space="0"/>
              <w:left w:val="single" w:color="auto" w:sz="4" w:space="0"/>
              <w:bottom w:val="single" w:color="auto" w:sz="4" w:space="0"/>
              <w:right w:val="single" w:color="auto" w:sz="4" w:space="0"/>
            </w:tcBorders>
          </w:tcPr>
          <w:p w14:paraId="67404FBE">
            <w:pPr>
              <w:widowControl/>
              <w:jc w:val="both"/>
              <w:textAlignment w:val="center"/>
              <w:rPr>
                <w:color w:val="000000"/>
                <w:lang w:eastAsia="zh-CN"/>
              </w:rPr>
            </w:pPr>
          </w:p>
        </w:tc>
      </w:tr>
      <w:tr w14:paraId="64A4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26344D">
            <w:pPr>
              <w:widowControl/>
              <w:jc w:val="center"/>
              <w:textAlignment w:val="center"/>
              <w:rPr>
                <w:color w:val="000000"/>
                <w:lang w:eastAsia="zh-CN"/>
              </w:rPr>
            </w:pPr>
            <w:r>
              <w:rPr>
                <w:rFonts w:hint="eastAsia"/>
                <w:color w:val="000000"/>
                <w:sz w:val="24"/>
                <w:szCs w:val="24"/>
                <w:lang w:eastAsia="zh-CN"/>
              </w:rPr>
              <w:t>315</w:t>
            </w:r>
          </w:p>
        </w:tc>
        <w:tc>
          <w:tcPr>
            <w:tcW w:w="1590" w:type="dxa"/>
            <w:tcBorders>
              <w:top w:val="single" w:color="auto" w:sz="4" w:space="0"/>
              <w:left w:val="single" w:color="auto" w:sz="4" w:space="0"/>
              <w:bottom w:val="single" w:color="auto" w:sz="4" w:space="0"/>
              <w:right w:val="single" w:color="auto" w:sz="4" w:space="0"/>
            </w:tcBorders>
            <w:vAlign w:val="center"/>
          </w:tcPr>
          <w:p w14:paraId="22DCDA3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551FFFC">
            <w:pPr>
              <w:widowControl/>
              <w:jc w:val="center"/>
              <w:textAlignment w:val="center"/>
              <w:rPr>
                <w:color w:val="000000"/>
                <w:lang w:eastAsia="zh-CN"/>
              </w:rPr>
            </w:pPr>
            <w:r>
              <w:rPr>
                <w:rFonts w:hint="eastAsia"/>
                <w:color w:val="000000"/>
                <w:sz w:val="24"/>
                <w:szCs w:val="24"/>
                <w:lang w:eastAsia="zh-CN"/>
              </w:rPr>
              <w:t>106号背巷</w:t>
            </w:r>
          </w:p>
        </w:tc>
        <w:tc>
          <w:tcPr>
            <w:tcW w:w="2243" w:type="dxa"/>
            <w:tcBorders>
              <w:top w:val="single" w:color="auto" w:sz="4" w:space="0"/>
              <w:left w:val="single" w:color="auto" w:sz="4" w:space="0"/>
              <w:bottom w:val="single" w:color="auto" w:sz="4" w:space="0"/>
              <w:right w:val="single" w:color="auto" w:sz="4" w:space="0"/>
            </w:tcBorders>
            <w:vAlign w:val="center"/>
          </w:tcPr>
          <w:p w14:paraId="3CE664A3">
            <w:pPr>
              <w:widowControl/>
              <w:jc w:val="center"/>
              <w:textAlignment w:val="center"/>
              <w:rPr>
                <w:color w:val="000000"/>
                <w:lang w:eastAsia="zh-CN"/>
              </w:rPr>
            </w:pPr>
            <w:r>
              <w:rPr>
                <w:rFonts w:hint="eastAsia"/>
                <w:color w:val="000000"/>
                <w:sz w:val="24"/>
                <w:szCs w:val="24"/>
                <w:lang w:eastAsia="zh-CN"/>
              </w:rPr>
              <w:t>138号背巷</w:t>
            </w:r>
          </w:p>
        </w:tc>
        <w:tc>
          <w:tcPr>
            <w:tcW w:w="1485" w:type="dxa"/>
            <w:tcBorders>
              <w:top w:val="single" w:color="auto" w:sz="4" w:space="0"/>
              <w:left w:val="single" w:color="auto" w:sz="4" w:space="0"/>
              <w:bottom w:val="single" w:color="auto" w:sz="4" w:space="0"/>
              <w:right w:val="single" w:color="auto" w:sz="4" w:space="0"/>
            </w:tcBorders>
            <w:vAlign w:val="center"/>
          </w:tcPr>
          <w:p w14:paraId="10E2F719">
            <w:pPr>
              <w:widowControl/>
              <w:jc w:val="center"/>
              <w:textAlignment w:val="center"/>
              <w:rPr>
                <w:color w:val="000000"/>
                <w:lang w:eastAsia="zh-CN"/>
              </w:rPr>
            </w:pPr>
            <w:r>
              <w:rPr>
                <w:rFonts w:hint="eastAsia"/>
                <w:color w:val="000000"/>
                <w:sz w:val="24"/>
                <w:szCs w:val="24"/>
                <w:lang w:eastAsia="zh-CN"/>
              </w:rPr>
              <w:t>549</w:t>
            </w:r>
          </w:p>
        </w:tc>
        <w:tc>
          <w:tcPr>
            <w:tcW w:w="1440" w:type="dxa"/>
            <w:tcBorders>
              <w:top w:val="single" w:color="auto" w:sz="4" w:space="0"/>
              <w:left w:val="single" w:color="auto" w:sz="4" w:space="0"/>
              <w:bottom w:val="single" w:color="auto" w:sz="4" w:space="0"/>
              <w:right w:val="single" w:color="auto" w:sz="4" w:space="0"/>
            </w:tcBorders>
          </w:tcPr>
          <w:p w14:paraId="2DD0EB41">
            <w:pPr>
              <w:widowControl/>
              <w:jc w:val="both"/>
              <w:textAlignment w:val="center"/>
              <w:rPr>
                <w:color w:val="000000"/>
                <w:lang w:eastAsia="zh-CN"/>
              </w:rPr>
            </w:pPr>
          </w:p>
        </w:tc>
      </w:tr>
      <w:tr w14:paraId="69B6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BD60CF">
            <w:pPr>
              <w:widowControl/>
              <w:jc w:val="center"/>
              <w:textAlignment w:val="center"/>
              <w:rPr>
                <w:color w:val="000000"/>
                <w:lang w:eastAsia="zh-CN"/>
              </w:rPr>
            </w:pPr>
            <w:r>
              <w:rPr>
                <w:rFonts w:hint="eastAsia"/>
                <w:color w:val="000000"/>
                <w:sz w:val="24"/>
                <w:szCs w:val="24"/>
                <w:lang w:eastAsia="zh-CN"/>
              </w:rPr>
              <w:t>316</w:t>
            </w:r>
          </w:p>
        </w:tc>
        <w:tc>
          <w:tcPr>
            <w:tcW w:w="1590" w:type="dxa"/>
            <w:tcBorders>
              <w:top w:val="single" w:color="auto" w:sz="4" w:space="0"/>
              <w:left w:val="single" w:color="auto" w:sz="4" w:space="0"/>
              <w:bottom w:val="single" w:color="auto" w:sz="4" w:space="0"/>
              <w:right w:val="single" w:color="auto" w:sz="4" w:space="0"/>
            </w:tcBorders>
            <w:vAlign w:val="center"/>
          </w:tcPr>
          <w:p w14:paraId="081EC0C2">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F5FB8FD">
            <w:pPr>
              <w:widowControl/>
              <w:jc w:val="center"/>
              <w:textAlignment w:val="center"/>
              <w:rPr>
                <w:color w:val="000000"/>
                <w:lang w:eastAsia="zh-CN"/>
              </w:rPr>
            </w:pPr>
            <w:r>
              <w:rPr>
                <w:rFonts w:hint="eastAsia"/>
                <w:color w:val="000000"/>
                <w:sz w:val="24"/>
                <w:szCs w:val="24"/>
                <w:lang w:eastAsia="zh-CN"/>
              </w:rPr>
              <w:t>175号背巷</w:t>
            </w:r>
          </w:p>
        </w:tc>
        <w:tc>
          <w:tcPr>
            <w:tcW w:w="2243" w:type="dxa"/>
            <w:tcBorders>
              <w:top w:val="single" w:color="auto" w:sz="4" w:space="0"/>
              <w:left w:val="single" w:color="auto" w:sz="4" w:space="0"/>
              <w:bottom w:val="single" w:color="auto" w:sz="4" w:space="0"/>
              <w:right w:val="single" w:color="auto" w:sz="4" w:space="0"/>
            </w:tcBorders>
            <w:vAlign w:val="center"/>
          </w:tcPr>
          <w:p w14:paraId="3FE83711">
            <w:pPr>
              <w:widowControl/>
              <w:jc w:val="center"/>
              <w:textAlignment w:val="center"/>
              <w:rPr>
                <w:color w:val="000000"/>
                <w:lang w:eastAsia="zh-CN"/>
              </w:rPr>
            </w:pPr>
            <w:r>
              <w:rPr>
                <w:rFonts w:hint="eastAsia"/>
                <w:color w:val="000000"/>
                <w:sz w:val="24"/>
                <w:szCs w:val="24"/>
                <w:lang w:eastAsia="zh-CN"/>
              </w:rPr>
              <w:t>221号背巷</w:t>
            </w:r>
          </w:p>
        </w:tc>
        <w:tc>
          <w:tcPr>
            <w:tcW w:w="1485" w:type="dxa"/>
            <w:tcBorders>
              <w:top w:val="single" w:color="auto" w:sz="4" w:space="0"/>
              <w:left w:val="single" w:color="auto" w:sz="4" w:space="0"/>
              <w:bottom w:val="single" w:color="auto" w:sz="4" w:space="0"/>
              <w:right w:val="single" w:color="auto" w:sz="4" w:space="0"/>
            </w:tcBorders>
            <w:vAlign w:val="center"/>
          </w:tcPr>
          <w:p w14:paraId="77EEE3E2">
            <w:pPr>
              <w:widowControl/>
              <w:jc w:val="center"/>
              <w:textAlignment w:val="center"/>
              <w:rPr>
                <w:color w:val="000000"/>
                <w:lang w:eastAsia="zh-CN"/>
              </w:rPr>
            </w:pPr>
            <w:r>
              <w:rPr>
                <w:rFonts w:hint="eastAsia"/>
                <w:color w:val="000000"/>
                <w:sz w:val="24"/>
                <w:szCs w:val="24"/>
                <w:lang w:eastAsia="zh-CN"/>
              </w:rPr>
              <w:t>848</w:t>
            </w:r>
          </w:p>
        </w:tc>
        <w:tc>
          <w:tcPr>
            <w:tcW w:w="1440" w:type="dxa"/>
            <w:tcBorders>
              <w:top w:val="single" w:color="auto" w:sz="4" w:space="0"/>
              <w:left w:val="single" w:color="auto" w:sz="4" w:space="0"/>
              <w:bottom w:val="single" w:color="auto" w:sz="4" w:space="0"/>
              <w:right w:val="single" w:color="auto" w:sz="4" w:space="0"/>
            </w:tcBorders>
          </w:tcPr>
          <w:p w14:paraId="77DEA9A5">
            <w:pPr>
              <w:widowControl/>
              <w:jc w:val="both"/>
              <w:textAlignment w:val="center"/>
              <w:rPr>
                <w:color w:val="000000"/>
                <w:lang w:eastAsia="zh-CN"/>
              </w:rPr>
            </w:pPr>
          </w:p>
        </w:tc>
      </w:tr>
      <w:tr w14:paraId="4F7E7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291FC5">
            <w:pPr>
              <w:widowControl/>
              <w:jc w:val="center"/>
              <w:textAlignment w:val="center"/>
              <w:rPr>
                <w:color w:val="000000"/>
                <w:lang w:eastAsia="zh-CN"/>
              </w:rPr>
            </w:pPr>
            <w:r>
              <w:rPr>
                <w:rFonts w:hint="eastAsia"/>
                <w:color w:val="000000"/>
                <w:sz w:val="24"/>
                <w:szCs w:val="24"/>
                <w:lang w:eastAsia="zh-CN"/>
              </w:rPr>
              <w:t>317</w:t>
            </w:r>
          </w:p>
        </w:tc>
        <w:tc>
          <w:tcPr>
            <w:tcW w:w="1590" w:type="dxa"/>
            <w:tcBorders>
              <w:top w:val="single" w:color="auto" w:sz="4" w:space="0"/>
              <w:left w:val="single" w:color="auto" w:sz="4" w:space="0"/>
              <w:bottom w:val="single" w:color="auto" w:sz="4" w:space="0"/>
              <w:right w:val="single" w:color="auto" w:sz="4" w:space="0"/>
            </w:tcBorders>
            <w:vAlign w:val="center"/>
          </w:tcPr>
          <w:p w14:paraId="6C49D55E">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D6CB5A3">
            <w:pPr>
              <w:widowControl/>
              <w:jc w:val="center"/>
              <w:textAlignment w:val="center"/>
              <w:rPr>
                <w:color w:val="000000"/>
                <w:lang w:eastAsia="zh-CN"/>
              </w:rPr>
            </w:pPr>
            <w:r>
              <w:rPr>
                <w:rFonts w:hint="eastAsia"/>
                <w:color w:val="000000"/>
                <w:sz w:val="24"/>
                <w:szCs w:val="24"/>
                <w:lang w:eastAsia="zh-CN"/>
              </w:rPr>
              <w:t>174号背巷</w:t>
            </w:r>
          </w:p>
        </w:tc>
        <w:tc>
          <w:tcPr>
            <w:tcW w:w="2243" w:type="dxa"/>
            <w:tcBorders>
              <w:top w:val="single" w:color="auto" w:sz="4" w:space="0"/>
              <w:left w:val="single" w:color="auto" w:sz="4" w:space="0"/>
              <w:bottom w:val="single" w:color="auto" w:sz="4" w:space="0"/>
              <w:right w:val="single" w:color="auto" w:sz="4" w:space="0"/>
            </w:tcBorders>
            <w:vAlign w:val="center"/>
          </w:tcPr>
          <w:p w14:paraId="0EA88953">
            <w:pPr>
              <w:widowControl/>
              <w:jc w:val="center"/>
              <w:textAlignment w:val="center"/>
              <w:rPr>
                <w:color w:val="000000"/>
                <w:lang w:eastAsia="zh-CN"/>
              </w:rPr>
            </w:pPr>
            <w:r>
              <w:rPr>
                <w:rFonts w:hint="eastAsia"/>
                <w:color w:val="000000"/>
                <w:sz w:val="24"/>
                <w:szCs w:val="24"/>
                <w:lang w:eastAsia="zh-CN"/>
              </w:rPr>
              <w:t>223号背巷</w:t>
            </w:r>
          </w:p>
        </w:tc>
        <w:tc>
          <w:tcPr>
            <w:tcW w:w="1485" w:type="dxa"/>
            <w:tcBorders>
              <w:top w:val="single" w:color="auto" w:sz="4" w:space="0"/>
              <w:left w:val="single" w:color="auto" w:sz="4" w:space="0"/>
              <w:bottom w:val="single" w:color="auto" w:sz="4" w:space="0"/>
              <w:right w:val="single" w:color="auto" w:sz="4" w:space="0"/>
            </w:tcBorders>
            <w:vAlign w:val="center"/>
          </w:tcPr>
          <w:p w14:paraId="77843871">
            <w:pPr>
              <w:widowControl/>
              <w:jc w:val="center"/>
              <w:textAlignment w:val="center"/>
              <w:rPr>
                <w:color w:val="000000"/>
                <w:lang w:eastAsia="zh-CN"/>
              </w:rPr>
            </w:pPr>
            <w:r>
              <w:rPr>
                <w:rFonts w:hint="eastAsia"/>
                <w:color w:val="000000"/>
                <w:sz w:val="24"/>
                <w:szCs w:val="24"/>
                <w:lang w:eastAsia="zh-CN"/>
              </w:rPr>
              <w:t>1271</w:t>
            </w:r>
          </w:p>
        </w:tc>
        <w:tc>
          <w:tcPr>
            <w:tcW w:w="1440" w:type="dxa"/>
            <w:tcBorders>
              <w:top w:val="single" w:color="auto" w:sz="4" w:space="0"/>
              <w:left w:val="single" w:color="auto" w:sz="4" w:space="0"/>
              <w:bottom w:val="single" w:color="auto" w:sz="4" w:space="0"/>
              <w:right w:val="single" w:color="auto" w:sz="4" w:space="0"/>
            </w:tcBorders>
          </w:tcPr>
          <w:p w14:paraId="7414F84A">
            <w:pPr>
              <w:widowControl/>
              <w:jc w:val="both"/>
              <w:textAlignment w:val="center"/>
              <w:rPr>
                <w:color w:val="000000"/>
                <w:lang w:eastAsia="zh-CN"/>
              </w:rPr>
            </w:pPr>
          </w:p>
        </w:tc>
      </w:tr>
      <w:tr w14:paraId="58916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35B347">
            <w:pPr>
              <w:widowControl/>
              <w:jc w:val="center"/>
              <w:textAlignment w:val="center"/>
              <w:rPr>
                <w:color w:val="000000"/>
                <w:lang w:eastAsia="zh-CN"/>
              </w:rPr>
            </w:pPr>
            <w:r>
              <w:rPr>
                <w:rFonts w:hint="eastAsia"/>
                <w:color w:val="000000"/>
                <w:sz w:val="24"/>
                <w:szCs w:val="24"/>
                <w:lang w:eastAsia="zh-CN"/>
              </w:rPr>
              <w:t>318</w:t>
            </w:r>
          </w:p>
        </w:tc>
        <w:tc>
          <w:tcPr>
            <w:tcW w:w="1590" w:type="dxa"/>
            <w:tcBorders>
              <w:top w:val="single" w:color="auto" w:sz="4" w:space="0"/>
              <w:left w:val="single" w:color="auto" w:sz="4" w:space="0"/>
              <w:bottom w:val="single" w:color="auto" w:sz="4" w:space="0"/>
              <w:right w:val="single" w:color="auto" w:sz="4" w:space="0"/>
            </w:tcBorders>
            <w:vAlign w:val="center"/>
          </w:tcPr>
          <w:p w14:paraId="3FECB91F">
            <w:pPr>
              <w:widowControl/>
              <w:jc w:val="center"/>
              <w:textAlignment w:val="center"/>
              <w:rPr>
                <w:color w:val="000000"/>
                <w:lang w:eastAsia="zh-CN"/>
              </w:rPr>
            </w:pPr>
            <w:r>
              <w:rPr>
                <w:rFonts w:hint="eastAsia"/>
                <w:color w:val="000000"/>
                <w:sz w:val="24"/>
                <w:szCs w:val="24"/>
                <w:lang w:eastAsia="zh-CN"/>
              </w:rPr>
              <w:t>桂塘四区</w:t>
            </w:r>
          </w:p>
        </w:tc>
        <w:tc>
          <w:tcPr>
            <w:tcW w:w="2049" w:type="dxa"/>
            <w:tcBorders>
              <w:top w:val="single" w:color="auto" w:sz="4" w:space="0"/>
              <w:left w:val="single" w:color="auto" w:sz="4" w:space="0"/>
              <w:bottom w:val="single" w:color="auto" w:sz="4" w:space="0"/>
              <w:right w:val="single" w:color="auto" w:sz="4" w:space="0"/>
            </w:tcBorders>
            <w:vAlign w:val="center"/>
          </w:tcPr>
          <w:p w14:paraId="3CCBA1EA">
            <w:pPr>
              <w:widowControl/>
              <w:jc w:val="center"/>
              <w:textAlignment w:val="center"/>
              <w:rPr>
                <w:color w:val="000000"/>
                <w:lang w:eastAsia="zh-CN"/>
              </w:rPr>
            </w:pPr>
            <w:r>
              <w:rPr>
                <w:rFonts w:hint="eastAsia"/>
                <w:color w:val="000000"/>
                <w:sz w:val="24"/>
                <w:szCs w:val="24"/>
                <w:lang w:eastAsia="zh-CN"/>
              </w:rPr>
              <w:t>56号背巷</w:t>
            </w:r>
          </w:p>
        </w:tc>
        <w:tc>
          <w:tcPr>
            <w:tcW w:w="2243" w:type="dxa"/>
            <w:tcBorders>
              <w:top w:val="single" w:color="auto" w:sz="4" w:space="0"/>
              <w:left w:val="single" w:color="auto" w:sz="4" w:space="0"/>
              <w:bottom w:val="single" w:color="auto" w:sz="4" w:space="0"/>
              <w:right w:val="single" w:color="auto" w:sz="4" w:space="0"/>
            </w:tcBorders>
            <w:vAlign w:val="center"/>
          </w:tcPr>
          <w:p w14:paraId="600F0EE7">
            <w:pPr>
              <w:widowControl/>
              <w:jc w:val="center"/>
              <w:textAlignment w:val="center"/>
              <w:rPr>
                <w:color w:val="000000"/>
                <w:lang w:eastAsia="zh-CN"/>
              </w:rPr>
            </w:pPr>
            <w:r>
              <w:rPr>
                <w:rFonts w:hint="eastAsia"/>
                <w:color w:val="000000"/>
                <w:sz w:val="24"/>
                <w:szCs w:val="24"/>
                <w:lang w:eastAsia="zh-CN"/>
              </w:rPr>
              <w:t>117号背巷</w:t>
            </w:r>
          </w:p>
        </w:tc>
        <w:tc>
          <w:tcPr>
            <w:tcW w:w="1485" w:type="dxa"/>
            <w:tcBorders>
              <w:top w:val="single" w:color="auto" w:sz="4" w:space="0"/>
              <w:left w:val="single" w:color="auto" w:sz="4" w:space="0"/>
              <w:bottom w:val="single" w:color="auto" w:sz="4" w:space="0"/>
              <w:right w:val="single" w:color="auto" w:sz="4" w:space="0"/>
            </w:tcBorders>
            <w:vAlign w:val="center"/>
          </w:tcPr>
          <w:p w14:paraId="561BACE5">
            <w:pPr>
              <w:widowControl/>
              <w:jc w:val="center"/>
              <w:textAlignment w:val="center"/>
              <w:rPr>
                <w:color w:val="000000"/>
                <w:lang w:eastAsia="zh-CN"/>
              </w:rPr>
            </w:pPr>
            <w:r>
              <w:rPr>
                <w:rFonts w:hint="eastAsia"/>
                <w:color w:val="000000"/>
                <w:sz w:val="24"/>
                <w:szCs w:val="24"/>
                <w:lang w:eastAsia="zh-CN"/>
              </w:rPr>
              <w:t>402</w:t>
            </w:r>
          </w:p>
        </w:tc>
        <w:tc>
          <w:tcPr>
            <w:tcW w:w="1440" w:type="dxa"/>
            <w:tcBorders>
              <w:top w:val="single" w:color="auto" w:sz="4" w:space="0"/>
              <w:left w:val="single" w:color="auto" w:sz="4" w:space="0"/>
              <w:bottom w:val="single" w:color="auto" w:sz="4" w:space="0"/>
              <w:right w:val="single" w:color="auto" w:sz="4" w:space="0"/>
            </w:tcBorders>
          </w:tcPr>
          <w:p w14:paraId="640D371E">
            <w:pPr>
              <w:widowControl/>
              <w:jc w:val="both"/>
              <w:textAlignment w:val="center"/>
              <w:rPr>
                <w:color w:val="000000"/>
                <w:lang w:eastAsia="zh-CN"/>
              </w:rPr>
            </w:pPr>
          </w:p>
        </w:tc>
      </w:tr>
      <w:tr w14:paraId="3EB82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F296C2">
            <w:pPr>
              <w:widowControl/>
              <w:jc w:val="center"/>
              <w:textAlignment w:val="center"/>
              <w:rPr>
                <w:color w:val="000000"/>
                <w:lang w:eastAsia="zh-CN"/>
              </w:rPr>
            </w:pPr>
            <w:r>
              <w:rPr>
                <w:rFonts w:hint="eastAsia"/>
                <w:color w:val="000000"/>
                <w:sz w:val="24"/>
                <w:szCs w:val="24"/>
                <w:lang w:eastAsia="zh-CN"/>
              </w:rPr>
              <w:t>319</w:t>
            </w:r>
          </w:p>
        </w:tc>
        <w:tc>
          <w:tcPr>
            <w:tcW w:w="1590" w:type="dxa"/>
            <w:tcBorders>
              <w:top w:val="single" w:color="auto" w:sz="4" w:space="0"/>
              <w:left w:val="single" w:color="auto" w:sz="4" w:space="0"/>
              <w:bottom w:val="single" w:color="auto" w:sz="4" w:space="0"/>
              <w:right w:val="single" w:color="auto" w:sz="4" w:space="0"/>
            </w:tcBorders>
            <w:vAlign w:val="center"/>
          </w:tcPr>
          <w:p w14:paraId="36EE450F">
            <w:pPr>
              <w:widowControl/>
              <w:jc w:val="center"/>
              <w:textAlignment w:val="center"/>
              <w:rPr>
                <w:color w:val="000000"/>
                <w:lang w:eastAsia="zh-CN"/>
              </w:rPr>
            </w:pPr>
            <w:r>
              <w:rPr>
                <w:rFonts w:hint="eastAsia"/>
                <w:color w:val="000000"/>
                <w:sz w:val="24"/>
                <w:szCs w:val="24"/>
                <w:lang w:eastAsia="zh-CN"/>
              </w:rPr>
              <w:t>桂塘三区</w:t>
            </w:r>
          </w:p>
        </w:tc>
        <w:tc>
          <w:tcPr>
            <w:tcW w:w="2049" w:type="dxa"/>
            <w:tcBorders>
              <w:top w:val="single" w:color="auto" w:sz="4" w:space="0"/>
              <w:left w:val="single" w:color="auto" w:sz="4" w:space="0"/>
              <w:bottom w:val="single" w:color="auto" w:sz="4" w:space="0"/>
              <w:right w:val="single" w:color="auto" w:sz="4" w:space="0"/>
            </w:tcBorders>
            <w:vAlign w:val="center"/>
          </w:tcPr>
          <w:p w14:paraId="20B7E59B">
            <w:pPr>
              <w:widowControl/>
              <w:jc w:val="center"/>
              <w:textAlignment w:val="center"/>
              <w:rPr>
                <w:color w:val="000000"/>
                <w:lang w:eastAsia="zh-CN"/>
              </w:rPr>
            </w:pPr>
            <w:r>
              <w:rPr>
                <w:rFonts w:hint="eastAsia"/>
                <w:color w:val="000000"/>
                <w:sz w:val="24"/>
                <w:szCs w:val="24"/>
                <w:lang w:eastAsia="zh-CN"/>
              </w:rPr>
              <w:t>191号</w:t>
            </w:r>
          </w:p>
        </w:tc>
        <w:tc>
          <w:tcPr>
            <w:tcW w:w="2243" w:type="dxa"/>
            <w:tcBorders>
              <w:top w:val="single" w:color="auto" w:sz="4" w:space="0"/>
              <w:left w:val="single" w:color="auto" w:sz="4" w:space="0"/>
              <w:bottom w:val="single" w:color="auto" w:sz="4" w:space="0"/>
              <w:right w:val="single" w:color="auto" w:sz="4" w:space="0"/>
            </w:tcBorders>
            <w:vAlign w:val="center"/>
          </w:tcPr>
          <w:p w14:paraId="4ADF2368">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31B1F69F">
            <w:pPr>
              <w:widowControl/>
              <w:jc w:val="center"/>
              <w:textAlignment w:val="center"/>
              <w:rPr>
                <w:color w:val="000000"/>
                <w:lang w:eastAsia="zh-CN"/>
              </w:rPr>
            </w:pPr>
            <w:r>
              <w:rPr>
                <w:rFonts w:hint="eastAsia"/>
                <w:color w:val="000000"/>
                <w:sz w:val="24"/>
                <w:szCs w:val="24"/>
                <w:lang w:eastAsia="zh-CN"/>
              </w:rPr>
              <w:t>1754</w:t>
            </w:r>
          </w:p>
        </w:tc>
        <w:tc>
          <w:tcPr>
            <w:tcW w:w="1440" w:type="dxa"/>
            <w:tcBorders>
              <w:top w:val="single" w:color="auto" w:sz="4" w:space="0"/>
              <w:left w:val="single" w:color="auto" w:sz="4" w:space="0"/>
              <w:bottom w:val="single" w:color="auto" w:sz="4" w:space="0"/>
              <w:right w:val="single" w:color="auto" w:sz="4" w:space="0"/>
            </w:tcBorders>
          </w:tcPr>
          <w:p w14:paraId="38984FA7">
            <w:pPr>
              <w:widowControl/>
              <w:jc w:val="both"/>
              <w:textAlignment w:val="center"/>
              <w:rPr>
                <w:color w:val="000000"/>
                <w:lang w:eastAsia="zh-CN"/>
              </w:rPr>
            </w:pPr>
          </w:p>
        </w:tc>
      </w:tr>
      <w:tr w14:paraId="7C0EB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480DAD">
            <w:pPr>
              <w:widowControl/>
              <w:jc w:val="center"/>
              <w:textAlignment w:val="center"/>
              <w:rPr>
                <w:color w:val="000000"/>
                <w:lang w:eastAsia="zh-CN"/>
              </w:rPr>
            </w:pPr>
            <w:r>
              <w:rPr>
                <w:rFonts w:hint="eastAsia"/>
                <w:color w:val="000000"/>
                <w:sz w:val="24"/>
                <w:szCs w:val="24"/>
                <w:lang w:eastAsia="zh-CN"/>
              </w:rPr>
              <w:t>320</w:t>
            </w:r>
          </w:p>
        </w:tc>
        <w:tc>
          <w:tcPr>
            <w:tcW w:w="1590" w:type="dxa"/>
            <w:tcBorders>
              <w:top w:val="single" w:color="auto" w:sz="4" w:space="0"/>
              <w:left w:val="single" w:color="auto" w:sz="4" w:space="0"/>
              <w:bottom w:val="single" w:color="auto" w:sz="4" w:space="0"/>
              <w:right w:val="single" w:color="auto" w:sz="4" w:space="0"/>
            </w:tcBorders>
            <w:vAlign w:val="center"/>
          </w:tcPr>
          <w:p w14:paraId="425F23C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D49134C">
            <w:pPr>
              <w:widowControl/>
              <w:jc w:val="center"/>
              <w:textAlignment w:val="center"/>
              <w:rPr>
                <w:color w:val="000000"/>
                <w:lang w:eastAsia="zh-CN"/>
              </w:rPr>
            </w:pPr>
            <w:r>
              <w:rPr>
                <w:rFonts w:hint="eastAsia"/>
                <w:color w:val="000000"/>
                <w:sz w:val="24"/>
                <w:szCs w:val="24"/>
                <w:lang w:eastAsia="zh-CN"/>
              </w:rPr>
              <w:t>11号</w:t>
            </w:r>
          </w:p>
        </w:tc>
        <w:tc>
          <w:tcPr>
            <w:tcW w:w="2243" w:type="dxa"/>
            <w:tcBorders>
              <w:top w:val="single" w:color="auto" w:sz="4" w:space="0"/>
              <w:left w:val="single" w:color="auto" w:sz="4" w:space="0"/>
              <w:bottom w:val="single" w:color="auto" w:sz="4" w:space="0"/>
              <w:right w:val="single" w:color="auto" w:sz="4" w:space="0"/>
            </w:tcBorders>
            <w:vAlign w:val="center"/>
          </w:tcPr>
          <w:p w14:paraId="4DCDF7E0">
            <w:pPr>
              <w:widowControl/>
              <w:jc w:val="center"/>
              <w:textAlignment w:val="center"/>
              <w:rPr>
                <w:color w:val="000000"/>
                <w:lang w:eastAsia="zh-CN"/>
              </w:rPr>
            </w:pPr>
            <w:r>
              <w:rPr>
                <w:rFonts w:hint="eastAsia"/>
                <w:color w:val="000000"/>
                <w:sz w:val="24"/>
                <w:szCs w:val="24"/>
                <w:lang w:eastAsia="zh-CN"/>
              </w:rPr>
              <w:t>73号</w:t>
            </w:r>
          </w:p>
        </w:tc>
        <w:tc>
          <w:tcPr>
            <w:tcW w:w="1485" w:type="dxa"/>
            <w:tcBorders>
              <w:top w:val="single" w:color="auto" w:sz="4" w:space="0"/>
              <w:left w:val="single" w:color="auto" w:sz="4" w:space="0"/>
              <w:bottom w:val="single" w:color="auto" w:sz="4" w:space="0"/>
              <w:right w:val="single" w:color="auto" w:sz="4" w:space="0"/>
            </w:tcBorders>
            <w:vAlign w:val="center"/>
          </w:tcPr>
          <w:p w14:paraId="3C355C0F">
            <w:pPr>
              <w:widowControl/>
              <w:jc w:val="center"/>
              <w:textAlignment w:val="center"/>
              <w:rPr>
                <w:color w:val="000000"/>
                <w:lang w:eastAsia="zh-CN"/>
              </w:rPr>
            </w:pPr>
            <w:r>
              <w:rPr>
                <w:rFonts w:hint="eastAsia"/>
                <w:color w:val="000000"/>
                <w:sz w:val="24"/>
                <w:szCs w:val="24"/>
                <w:lang w:eastAsia="zh-CN"/>
              </w:rPr>
              <w:t>691</w:t>
            </w:r>
          </w:p>
        </w:tc>
        <w:tc>
          <w:tcPr>
            <w:tcW w:w="1440" w:type="dxa"/>
            <w:tcBorders>
              <w:top w:val="single" w:color="auto" w:sz="4" w:space="0"/>
              <w:left w:val="single" w:color="auto" w:sz="4" w:space="0"/>
              <w:bottom w:val="single" w:color="auto" w:sz="4" w:space="0"/>
              <w:right w:val="single" w:color="auto" w:sz="4" w:space="0"/>
            </w:tcBorders>
          </w:tcPr>
          <w:p w14:paraId="681CA526">
            <w:pPr>
              <w:widowControl/>
              <w:jc w:val="both"/>
              <w:textAlignment w:val="center"/>
              <w:rPr>
                <w:color w:val="000000"/>
                <w:lang w:eastAsia="zh-CN"/>
              </w:rPr>
            </w:pPr>
          </w:p>
        </w:tc>
      </w:tr>
      <w:tr w14:paraId="7854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9D1A93">
            <w:pPr>
              <w:widowControl/>
              <w:jc w:val="center"/>
              <w:textAlignment w:val="center"/>
              <w:rPr>
                <w:color w:val="000000"/>
                <w:lang w:eastAsia="zh-CN"/>
              </w:rPr>
            </w:pPr>
            <w:r>
              <w:rPr>
                <w:rFonts w:hint="eastAsia"/>
                <w:color w:val="000000"/>
                <w:sz w:val="24"/>
                <w:szCs w:val="24"/>
                <w:lang w:eastAsia="zh-CN"/>
              </w:rPr>
              <w:t>321</w:t>
            </w:r>
          </w:p>
        </w:tc>
        <w:tc>
          <w:tcPr>
            <w:tcW w:w="1590" w:type="dxa"/>
            <w:tcBorders>
              <w:top w:val="single" w:color="auto" w:sz="4" w:space="0"/>
              <w:left w:val="single" w:color="auto" w:sz="4" w:space="0"/>
              <w:bottom w:val="single" w:color="auto" w:sz="4" w:space="0"/>
              <w:right w:val="single" w:color="auto" w:sz="4" w:space="0"/>
            </w:tcBorders>
            <w:vAlign w:val="center"/>
          </w:tcPr>
          <w:p w14:paraId="46B0177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3D5B5D7">
            <w:pPr>
              <w:widowControl/>
              <w:jc w:val="center"/>
              <w:textAlignment w:val="center"/>
              <w:rPr>
                <w:color w:val="000000"/>
                <w:lang w:eastAsia="zh-CN"/>
              </w:rPr>
            </w:pPr>
            <w:r>
              <w:rPr>
                <w:rFonts w:hint="eastAsia"/>
                <w:color w:val="000000"/>
                <w:sz w:val="24"/>
                <w:szCs w:val="24"/>
                <w:lang w:eastAsia="zh-CN"/>
              </w:rPr>
              <w:t>80号</w:t>
            </w:r>
          </w:p>
        </w:tc>
        <w:tc>
          <w:tcPr>
            <w:tcW w:w="2243" w:type="dxa"/>
            <w:tcBorders>
              <w:top w:val="single" w:color="auto" w:sz="4" w:space="0"/>
              <w:left w:val="single" w:color="auto" w:sz="4" w:space="0"/>
              <w:bottom w:val="single" w:color="auto" w:sz="4" w:space="0"/>
              <w:right w:val="single" w:color="auto" w:sz="4" w:space="0"/>
            </w:tcBorders>
            <w:vAlign w:val="center"/>
          </w:tcPr>
          <w:p w14:paraId="4B6FFE71">
            <w:pPr>
              <w:widowControl/>
              <w:jc w:val="center"/>
              <w:textAlignment w:val="center"/>
              <w:rPr>
                <w:color w:val="000000"/>
                <w:lang w:eastAsia="zh-CN"/>
              </w:rPr>
            </w:pPr>
            <w:r>
              <w:rPr>
                <w:rFonts w:hint="eastAsia"/>
                <w:color w:val="000000"/>
                <w:sz w:val="24"/>
                <w:szCs w:val="24"/>
                <w:lang w:eastAsia="zh-CN"/>
              </w:rPr>
              <w:t>66号</w:t>
            </w:r>
          </w:p>
        </w:tc>
        <w:tc>
          <w:tcPr>
            <w:tcW w:w="1485" w:type="dxa"/>
            <w:tcBorders>
              <w:top w:val="single" w:color="auto" w:sz="4" w:space="0"/>
              <w:left w:val="single" w:color="auto" w:sz="4" w:space="0"/>
              <w:bottom w:val="single" w:color="auto" w:sz="4" w:space="0"/>
              <w:right w:val="single" w:color="auto" w:sz="4" w:space="0"/>
            </w:tcBorders>
            <w:vAlign w:val="center"/>
          </w:tcPr>
          <w:p w14:paraId="2F83A011">
            <w:pPr>
              <w:widowControl/>
              <w:jc w:val="center"/>
              <w:textAlignment w:val="center"/>
              <w:rPr>
                <w:color w:val="000000"/>
                <w:lang w:eastAsia="zh-CN"/>
              </w:rPr>
            </w:pPr>
            <w:r>
              <w:rPr>
                <w:rFonts w:hint="eastAsia"/>
                <w:color w:val="000000"/>
                <w:sz w:val="24"/>
                <w:szCs w:val="24"/>
                <w:lang w:eastAsia="zh-CN"/>
              </w:rPr>
              <w:t>413</w:t>
            </w:r>
          </w:p>
        </w:tc>
        <w:tc>
          <w:tcPr>
            <w:tcW w:w="1440" w:type="dxa"/>
            <w:tcBorders>
              <w:top w:val="single" w:color="auto" w:sz="4" w:space="0"/>
              <w:left w:val="single" w:color="auto" w:sz="4" w:space="0"/>
              <w:bottom w:val="single" w:color="auto" w:sz="4" w:space="0"/>
              <w:right w:val="single" w:color="auto" w:sz="4" w:space="0"/>
            </w:tcBorders>
          </w:tcPr>
          <w:p w14:paraId="42D63953">
            <w:pPr>
              <w:widowControl/>
              <w:jc w:val="both"/>
              <w:textAlignment w:val="center"/>
              <w:rPr>
                <w:color w:val="000000"/>
                <w:lang w:eastAsia="zh-CN"/>
              </w:rPr>
            </w:pPr>
          </w:p>
        </w:tc>
      </w:tr>
      <w:tr w14:paraId="06FD5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AC040E">
            <w:pPr>
              <w:widowControl/>
              <w:jc w:val="center"/>
              <w:textAlignment w:val="center"/>
              <w:rPr>
                <w:color w:val="000000"/>
                <w:lang w:eastAsia="zh-CN"/>
              </w:rPr>
            </w:pPr>
            <w:r>
              <w:rPr>
                <w:rFonts w:hint="eastAsia"/>
                <w:color w:val="000000"/>
                <w:sz w:val="24"/>
                <w:szCs w:val="24"/>
                <w:lang w:eastAsia="zh-CN"/>
              </w:rPr>
              <w:t>322</w:t>
            </w:r>
          </w:p>
        </w:tc>
        <w:tc>
          <w:tcPr>
            <w:tcW w:w="1590" w:type="dxa"/>
            <w:tcBorders>
              <w:top w:val="single" w:color="auto" w:sz="4" w:space="0"/>
              <w:left w:val="single" w:color="auto" w:sz="4" w:space="0"/>
              <w:bottom w:val="single" w:color="auto" w:sz="4" w:space="0"/>
              <w:right w:val="single" w:color="auto" w:sz="4" w:space="0"/>
            </w:tcBorders>
            <w:vAlign w:val="center"/>
          </w:tcPr>
          <w:p w14:paraId="543854E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2FF4E6F">
            <w:pPr>
              <w:widowControl/>
              <w:jc w:val="center"/>
              <w:textAlignment w:val="center"/>
              <w:rPr>
                <w:color w:val="000000"/>
                <w:lang w:eastAsia="zh-CN"/>
              </w:rPr>
            </w:pPr>
            <w:r>
              <w:rPr>
                <w:rFonts w:hint="eastAsia"/>
                <w:color w:val="000000"/>
                <w:sz w:val="24"/>
                <w:szCs w:val="24"/>
                <w:lang w:eastAsia="zh-CN"/>
              </w:rPr>
              <w:t>63号</w:t>
            </w:r>
          </w:p>
        </w:tc>
        <w:tc>
          <w:tcPr>
            <w:tcW w:w="2243" w:type="dxa"/>
            <w:tcBorders>
              <w:top w:val="single" w:color="auto" w:sz="4" w:space="0"/>
              <w:left w:val="single" w:color="auto" w:sz="4" w:space="0"/>
              <w:bottom w:val="single" w:color="auto" w:sz="4" w:space="0"/>
              <w:right w:val="single" w:color="auto" w:sz="4" w:space="0"/>
            </w:tcBorders>
            <w:vAlign w:val="center"/>
          </w:tcPr>
          <w:p w14:paraId="27863CFB">
            <w:pPr>
              <w:widowControl/>
              <w:jc w:val="center"/>
              <w:textAlignment w:val="center"/>
              <w:rPr>
                <w:color w:val="000000"/>
                <w:lang w:eastAsia="zh-CN"/>
              </w:rPr>
            </w:pPr>
            <w:r>
              <w:rPr>
                <w:rFonts w:hint="eastAsia"/>
                <w:color w:val="000000"/>
                <w:sz w:val="24"/>
                <w:szCs w:val="24"/>
                <w:lang w:eastAsia="zh-CN"/>
              </w:rPr>
              <w:t>54号</w:t>
            </w:r>
          </w:p>
        </w:tc>
        <w:tc>
          <w:tcPr>
            <w:tcW w:w="1485" w:type="dxa"/>
            <w:tcBorders>
              <w:top w:val="single" w:color="auto" w:sz="4" w:space="0"/>
              <w:left w:val="single" w:color="auto" w:sz="4" w:space="0"/>
              <w:bottom w:val="single" w:color="auto" w:sz="4" w:space="0"/>
              <w:right w:val="single" w:color="auto" w:sz="4" w:space="0"/>
            </w:tcBorders>
            <w:vAlign w:val="center"/>
          </w:tcPr>
          <w:p w14:paraId="105598FB">
            <w:pPr>
              <w:widowControl/>
              <w:jc w:val="center"/>
              <w:textAlignment w:val="center"/>
              <w:rPr>
                <w:color w:val="000000"/>
                <w:lang w:eastAsia="zh-CN"/>
              </w:rPr>
            </w:pPr>
            <w:r>
              <w:rPr>
                <w:rFonts w:hint="eastAsia"/>
                <w:color w:val="000000"/>
                <w:sz w:val="24"/>
                <w:szCs w:val="24"/>
                <w:lang w:eastAsia="zh-CN"/>
              </w:rPr>
              <w:t>797</w:t>
            </w:r>
          </w:p>
        </w:tc>
        <w:tc>
          <w:tcPr>
            <w:tcW w:w="1440" w:type="dxa"/>
            <w:tcBorders>
              <w:top w:val="single" w:color="auto" w:sz="4" w:space="0"/>
              <w:left w:val="single" w:color="auto" w:sz="4" w:space="0"/>
              <w:bottom w:val="single" w:color="auto" w:sz="4" w:space="0"/>
              <w:right w:val="single" w:color="auto" w:sz="4" w:space="0"/>
            </w:tcBorders>
          </w:tcPr>
          <w:p w14:paraId="0FF179E9">
            <w:pPr>
              <w:widowControl/>
              <w:jc w:val="both"/>
              <w:textAlignment w:val="center"/>
              <w:rPr>
                <w:color w:val="000000"/>
                <w:lang w:eastAsia="zh-CN"/>
              </w:rPr>
            </w:pPr>
          </w:p>
        </w:tc>
      </w:tr>
      <w:tr w14:paraId="28F2C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658C06">
            <w:pPr>
              <w:widowControl/>
              <w:jc w:val="center"/>
              <w:textAlignment w:val="center"/>
              <w:rPr>
                <w:color w:val="000000"/>
                <w:lang w:eastAsia="zh-CN"/>
              </w:rPr>
            </w:pPr>
            <w:r>
              <w:rPr>
                <w:rFonts w:hint="eastAsia"/>
                <w:color w:val="000000"/>
                <w:sz w:val="24"/>
                <w:szCs w:val="24"/>
                <w:lang w:eastAsia="zh-CN"/>
              </w:rPr>
              <w:t>323</w:t>
            </w:r>
          </w:p>
        </w:tc>
        <w:tc>
          <w:tcPr>
            <w:tcW w:w="1590" w:type="dxa"/>
            <w:tcBorders>
              <w:top w:val="single" w:color="auto" w:sz="4" w:space="0"/>
              <w:left w:val="single" w:color="auto" w:sz="4" w:space="0"/>
              <w:bottom w:val="single" w:color="auto" w:sz="4" w:space="0"/>
              <w:right w:val="single" w:color="auto" w:sz="4" w:space="0"/>
            </w:tcBorders>
            <w:vAlign w:val="center"/>
          </w:tcPr>
          <w:p w14:paraId="456E805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045B70F">
            <w:pPr>
              <w:widowControl/>
              <w:jc w:val="center"/>
              <w:textAlignment w:val="center"/>
              <w:rPr>
                <w:color w:val="000000"/>
                <w:lang w:eastAsia="zh-CN"/>
              </w:rPr>
            </w:pPr>
            <w:r>
              <w:rPr>
                <w:rFonts w:hint="eastAsia"/>
                <w:color w:val="000000"/>
                <w:sz w:val="24"/>
                <w:szCs w:val="24"/>
                <w:lang w:eastAsia="zh-CN"/>
              </w:rPr>
              <w:t>129-4号</w:t>
            </w:r>
          </w:p>
        </w:tc>
        <w:tc>
          <w:tcPr>
            <w:tcW w:w="2243" w:type="dxa"/>
            <w:tcBorders>
              <w:top w:val="single" w:color="auto" w:sz="4" w:space="0"/>
              <w:left w:val="single" w:color="auto" w:sz="4" w:space="0"/>
              <w:bottom w:val="single" w:color="auto" w:sz="4" w:space="0"/>
              <w:right w:val="single" w:color="auto" w:sz="4" w:space="0"/>
            </w:tcBorders>
            <w:vAlign w:val="center"/>
          </w:tcPr>
          <w:p w14:paraId="763C5586">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5D1DC5D0">
            <w:pPr>
              <w:widowControl/>
              <w:jc w:val="center"/>
              <w:textAlignment w:val="center"/>
              <w:rPr>
                <w:color w:val="000000"/>
                <w:lang w:eastAsia="zh-CN"/>
              </w:rPr>
            </w:pPr>
            <w:r>
              <w:rPr>
                <w:rFonts w:hint="eastAsia"/>
                <w:color w:val="000000"/>
                <w:sz w:val="24"/>
                <w:szCs w:val="24"/>
                <w:lang w:eastAsia="zh-CN"/>
              </w:rPr>
              <w:t>2428</w:t>
            </w:r>
          </w:p>
        </w:tc>
        <w:tc>
          <w:tcPr>
            <w:tcW w:w="1440" w:type="dxa"/>
            <w:tcBorders>
              <w:top w:val="single" w:color="auto" w:sz="4" w:space="0"/>
              <w:left w:val="single" w:color="auto" w:sz="4" w:space="0"/>
              <w:bottom w:val="single" w:color="auto" w:sz="4" w:space="0"/>
              <w:right w:val="single" w:color="auto" w:sz="4" w:space="0"/>
            </w:tcBorders>
          </w:tcPr>
          <w:p w14:paraId="772201D6">
            <w:pPr>
              <w:widowControl/>
              <w:jc w:val="both"/>
              <w:textAlignment w:val="center"/>
              <w:rPr>
                <w:color w:val="000000"/>
                <w:lang w:eastAsia="zh-CN"/>
              </w:rPr>
            </w:pPr>
          </w:p>
        </w:tc>
      </w:tr>
      <w:tr w14:paraId="3CA8B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1FB086">
            <w:pPr>
              <w:widowControl/>
              <w:jc w:val="center"/>
              <w:textAlignment w:val="center"/>
              <w:rPr>
                <w:color w:val="000000"/>
                <w:lang w:eastAsia="zh-CN"/>
              </w:rPr>
            </w:pPr>
            <w:r>
              <w:rPr>
                <w:rFonts w:hint="eastAsia"/>
                <w:color w:val="000000"/>
                <w:sz w:val="24"/>
                <w:szCs w:val="24"/>
                <w:lang w:eastAsia="zh-CN"/>
              </w:rPr>
              <w:t>324</w:t>
            </w:r>
          </w:p>
        </w:tc>
        <w:tc>
          <w:tcPr>
            <w:tcW w:w="1590" w:type="dxa"/>
            <w:tcBorders>
              <w:top w:val="single" w:color="auto" w:sz="4" w:space="0"/>
              <w:left w:val="single" w:color="auto" w:sz="4" w:space="0"/>
              <w:bottom w:val="single" w:color="auto" w:sz="4" w:space="0"/>
              <w:right w:val="single" w:color="auto" w:sz="4" w:space="0"/>
            </w:tcBorders>
            <w:vAlign w:val="center"/>
          </w:tcPr>
          <w:p w14:paraId="793A52A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33595811">
            <w:pPr>
              <w:widowControl/>
              <w:jc w:val="center"/>
              <w:textAlignment w:val="center"/>
              <w:rPr>
                <w:color w:val="000000"/>
                <w:lang w:eastAsia="zh-CN"/>
              </w:rPr>
            </w:pPr>
            <w:r>
              <w:rPr>
                <w:rFonts w:hint="eastAsia"/>
                <w:color w:val="000000"/>
                <w:sz w:val="24"/>
                <w:szCs w:val="24"/>
                <w:lang w:eastAsia="zh-CN"/>
              </w:rPr>
              <w:t>129-1号</w:t>
            </w:r>
          </w:p>
        </w:tc>
        <w:tc>
          <w:tcPr>
            <w:tcW w:w="2243" w:type="dxa"/>
            <w:tcBorders>
              <w:top w:val="single" w:color="auto" w:sz="4" w:space="0"/>
              <w:left w:val="single" w:color="auto" w:sz="4" w:space="0"/>
              <w:bottom w:val="single" w:color="auto" w:sz="4" w:space="0"/>
              <w:right w:val="single" w:color="auto" w:sz="4" w:space="0"/>
            </w:tcBorders>
            <w:vAlign w:val="center"/>
          </w:tcPr>
          <w:p w14:paraId="381E9299">
            <w:pPr>
              <w:widowControl/>
              <w:jc w:val="center"/>
              <w:textAlignment w:val="center"/>
              <w:rPr>
                <w:color w:val="000000"/>
                <w:lang w:eastAsia="zh-CN"/>
              </w:rPr>
            </w:pPr>
            <w:r>
              <w:rPr>
                <w:rFonts w:hint="eastAsia"/>
                <w:color w:val="000000"/>
                <w:sz w:val="24"/>
                <w:szCs w:val="24"/>
                <w:lang w:eastAsia="zh-CN"/>
              </w:rPr>
              <w:t>城南一路四里70号</w:t>
            </w:r>
          </w:p>
        </w:tc>
        <w:tc>
          <w:tcPr>
            <w:tcW w:w="1485" w:type="dxa"/>
            <w:tcBorders>
              <w:top w:val="single" w:color="auto" w:sz="4" w:space="0"/>
              <w:left w:val="single" w:color="auto" w:sz="4" w:space="0"/>
              <w:bottom w:val="single" w:color="auto" w:sz="4" w:space="0"/>
              <w:right w:val="single" w:color="auto" w:sz="4" w:space="0"/>
            </w:tcBorders>
            <w:vAlign w:val="center"/>
          </w:tcPr>
          <w:p w14:paraId="104ACDAB">
            <w:pPr>
              <w:widowControl/>
              <w:jc w:val="center"/>
              <w:textAlignment w:val="center"/>
              <w:rPr>
                <w:color w:val="000000"/>
                <w:lang w:eastAsia="zh-CN"/>
              </w:rPr>
            </w:pPr>
            <w:r>
              <w:rPr>
                <w:rFonts w:hint="eastAsia"/>
                <w:color w:val="000000"/>
                <w:sz w:val="24"/>
                <w:szCs w:val="24"/>
                <w:lang w:eastAsia="zh-CN"/>
              </w:rPr>
              <w:t>2695</w:t>
            </w:r>
          </w:p>
        </w:tc>
        <w:tc>
          <w:tcPr>
            <w:tcW w:w="1440" w:type="dxa"/>
            <w:tcBorders>
              <w:top w:val="single" w:color="auto" w:sz="4" w:space="0"/>
              <w:left w:val="single" w:color="auto" w:sz="4" w:space="0"/>
              <w:bottom w:val="single" w:color="auto" w:sz="4" w:space="0"/>
              <w:right w:val="single" w:color="auto" w:sz="4" w:space="0"/>
            </w:tcBorders>
          </w:tcPr>
          <w:p w14:paraId="40656D21">
            <w:pPr>
              <w:widowControl/>
              <w:jc w:val="both"/>
              <w:textAlignment w:val="center"/>
              <w:rPr>
                <w:color w:val="000000"/>
                <w:lang w:eastAsia="zh-CN"/>
              </w:rPr>
            </w:pPr>
          </w:p>
        </w:tc>
      </w:tr>
      <w:tr w14:paraId="206A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6B92DF">
            <w:pPr>
              <w:widowControl/>
              <w:jc w:val="center"/>
              <w:textAlignment w:val="center"/>
              <w:rPr>
                <w:color w:val="000000"/>
                <w:lang w:eastAsia="zh-CN"/>
              </w:rPr>
            </w:pPr>
            <w:r>
              <w:rPr>
                <w:rFonts w:hint="eastAsia"/>
                <w:color w:val="000000"/>
                <w:sz w:val="24"/>
                <w:szCs w:val="24"/>
                <w:lang w:eastAsia="zh-CN"/>
              </w:rPr>
              <w:t>325</w:t>
            </w:r>
          </w:p>
        </w:tc>
        <w:tc>
          <w:tcPr>
            <w:tcW w:w="1590" w:type="dxa"/>
            <w:tcBorders>
              <w:top w:val="single" w:color="auto" w:sz="4" w:space="0"/>
              <w:left w:val="single" w:color="auto" w:sz="4" w:space="0"/>
              <w:bottom w:val="single" w:color="auto" w:sz="4" w:space="0"/>
              <w:right w:val="single" w:color="auto" w:sz="4" w:space="0"/>
            </w:tcBorders>
            <w:vAlign w:val="center"/>
          </w:tcPr>
          <w:p w14:paraId="437B7F4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8136992">
            <w:pPr>
              <w:widowControl/>
              <w:jc w:val="center"/>
              <w:textAlignment w:val="center"/>
              <w:rPr>
                <w:color w:val="000000"/>
                <w:lang w:eastAsia="zh-CN"/>
              </w:rPr>
            </w:pPr>
            <w:r>
              <w:rPr>
                <w:rFonts w:hint="eastAsia"/>
                <w:color w:val="000000"/>
                <w:sz w:val="24"/>
                <w:szCs w:val="24"/>
                <w:lang w:eastAsia="zh-CN"/>
              </w:rPr>
              <w:t>119号</w:t>
            </w:r>
          </w:p>
        </w:tc>
        <w:tc>
          <w:tcPr>
            <w:tcW w:w="2243" w:type="dxa"/>
            <w:tcBorders>
              <w:top w:val="single" w:color="auto" w:sz="4" w:space="0"/>
              <w:left w:val="single" w:color="auto" w:sz="4" w:space="0"/>
              <w:bottom w:val="single" w:color="auto" w:sz="4" w:space="0"/>
              <w:right w:val="single" w:color="auto" w:sz="4" w:space="0"/>
            </w:tcBorders>
            <w:vAlign w:val="center"/>
          </w:tcPr>
          <w:p w14:paraId="2E7C26D8">
            <w:pPr>
              <w:widowControl/>
              <w:jc w:val="center"/>
              <w:textAlignment w:val="center"/>
              <w:rPr>
                <w:color w:val="000000"/>
                <w:lang w:eastAsia="zh-CN"/>
              </w:rPr>
            </w:pPr>
            <w:r>
              <w:rPr>
                <w:rFonts w:hint="eastAsia"/>
                <w:color w:val="000000"/>
                <w:sz w:val="24"/>
                <w:szCs w:val="24"/>
                <w:lang w:eastAsia="zh-CN"/>
              </w:rPr>
              <w:t>128号</w:t>
            </w:r>
          </w:p>
        </w:tc>
        <w:tc>
          <w:tcPr>
            <w:tcW w:w="1485" w:type="dxa"/>
            <w:tcBorders>
              <w:top w:val="single" w:color="auto" w:sz="4" w:space="0"/>
              <w:left w:val="single" w:color="auto" w:sz="4" w:space="0"/>
              <w:bottom w:val="single" w:color="auto" w:sz="4" w:space="0"/>
              <w:right w:val="single" w:color="auto" w:sz="4" w:space="0"/>
            </w:tcBorders>
            <w:vAlign w:val="center"/>
          </w:tcPr>
          <w:p w14:paraId="2E7A6CF5">
            <w:pPr>
              <w:widowControl/>
              <w:jc w:val="center"/>
              <w:textAlignment w:val="center"/>
              <w:rPr>
                <w:color w:val="000000"/>
                <w:lang w:eastAsia="zh-CN"/>
              </w:rPr>
            </w:pPr>
            <w:r>
              <w:rPr>
                <w:rFonts w:hint="eastAsia"/>
                <w:color w:val="000000"/>
                <w:sz w:val="24"/>
                <w:szCs w:val="24"/>
                <w:lang w:eastAsia="zh-CN"/>
              </w:rPr>
              <w:t>382</w:t>
            </w:r>
          </w:p>
        </w:tc>
        <w:tc>
          <w:tcPr>
            <w:tcW w:w="1440" w:type="dxa"/>
            <w:tcBorders>
              <w:top w:val="single" w:color="auto" w:sz="4" w:space="0"/>
              <w:left w:val="single" w:color="auto" w:sz="4" w:space="0"/>
              <w:bottom w:val="single" w:color="auto" w:sz="4" w:space="0"/>
              <w:right w:val="single" w:color="auto" w:sz="4" w:space="0"/>
            </w:tcBorders>
          </w:tcPr>
          <w:p w14:paraId="5A8F2036">
            <w:pPr>
              <w:widowControl/>
              <w:jc w:val="both"/>
              <w:textAlignment w:val="center"/>
              <w:rPr>
                <w:color w:val="000000"/>
                <w:lang w:eastAsia="zh-CN"/>
              </w:rPr>
            </w:pPr>
          </w:p>
        </w:tc>
      </w:tr>
      <w:tr w14:paraId="10405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E9AA8F">
            <w:pPr>
              <w:widowControl/>
              <w:jc w:val="center"/>
              <w:textAlignment w:val="center"/>
              <w:rPr>
                <w:color w:val="000000"/>
                <w:lang w:eastAsia="zh-CN"/>
              </w:rPr>
            </w:pPr>
            <w:r>
              <w:rPr>
                <w:rFonts w:hint="eastAsia"/>
                <w:color w:val="000000"/>
                <w:sz w:val="24"/>
                <w:szCs w:val="24"/>
                <w:lang w:eastAsia="zh-CN"/>
              </w:rPr>
              <w:t>326</w:t>
            </w:r>
          </w:p>
        </w:tc>
        <w:tc>
          <w:tcPr>
            <w:tcW w:w="1590" w:type="dxa"/>
            <w:tcBorders>
              <w:top w:val="single" w:color="auto" w:sz="4" w:space="0"/>
              <w:left w:val="single" w:color="auto" w:sz="4" w:space="0"/>
              <w:bottom w:val="single" w:color="auto" w:sz="4" w:space="0"/>
              <w:right w:val="single" w:color="auto" w:sz="4" w:space="0"/>
            </w:tcBorders>
            <w:vAlign w:val="center"/>
          </w:tcPr>
          <w:p w14:paraId="6B27526F">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E53E282">
            <w:pPr>
              <w:widowControl/>
              <w:jc w:val="center"/>
              <w:textAlignment w:val="center"/>
              <w:rPr>
                <w:color w:val="000000"/>
                <w:lang w:eastAsia="zh-CN"/>
              </w:rPr>
            </w:pPr>
            <w:r>
              <w:rPr>
                <w:rFonts w:hint="eastAsia"/>
                <w:color w:val="000000"/>
                <w:sz w:val="24"/>
                <w:szCs w:val="24"/>
                <w:lang w:eastAsia="zh-CN"/>
              </w:rPr>
              <w:t>97号</w:t>
            </w:r>
          </w:p>
        </w:tc>
        <w:tc>
          <w:tcPr>
            <w:tcW w:w="2243" w:type="dxa"/>
            <w:tcBorders>
              <w:top w:val="single" w:color="auto" w:sz="4" w:space="0"/>
              <w:left w:val="single" w:color="auto" w:sz="4" w:space="0"/>
              <w:bottom w:val="single" w:color="auto" w:sz="4" w:space="0"/>
              <w:right w:val="single" w:color="auto" w:sz="4" w:space="0"/>
            </w:tcBorders>
            <w:vAlign w:val="center"/>
          </w:tcPr>
          <w:p w14:paraId="3FCCACF1">
            <w:pPr>
              <w:widowControl/>
              <w:jc w:val="center"/>
              <w:textAlignment w:val="center"/>
              <w:rPr>
                <w:color w:val="000000"/>
                <w:lang w:eastAsia="zh-CN"/>
              </w:rPr>
            </w:pPr>
            <w:r>
              <w:rPr>
                <w:rFonts w:hint="eastAsia"/>
                <w:color w:val="000000"/>
                <w:sz w:val="24"/>
                <w:szCs w:val="24"/>
                <w:lang w:eastAsia="zh-CN"/>
              </w:rPr>
              <w:t>146号</w:t>
            </w:r>
          </w:p>
        </w:tc>
        <w:tc>
          <w:tcPr>
            <w:tcW w:w="1485" w:type="dxa"/>
            <w:tcBorders>
              <w:top w:val="single" w:color="auto" w:sz="4" w:space="0"/>
              <w:left w:val="single" w:color="auto" w:sz="4" w:space="0"/>
              <w:bottom w:val="single" w:color="auto" w:sz="4" w:space="0"/>
              <w:right w:val="single" w:color="auto" w:sz="4" w:space="0"/>
            </w:tcBorders>
            <w:vAlign w:val="center"/>
          </w:tcPr>
          <w:p w14:paraId="224E7A2D">
            <w:pPr>
              <w:widowControl/>
              <w:jc w:val="center"/>
              <w:textAlignment w:val="center"/>
              <w:rPr>
                <w:color w:val="000000"/>
                <w:lang w:eastAsia="zh-CN"/>
              </w:rPr>
            </w:pPr>
            <w:r>
              <w:rPr>
                <w:rFonts w:hint="eastAsia"/>
                <w:color w:val="000000"/>
                <w:sz w:val="24"/>
                <w:szCs w:val="24"/>
                <w:lang w:eastAsia="zh-CN"/>
              </w:rPr>
              <w:t>1618</w:t>
            </w:r>
          </w:p>
        </w:tc>
        <w:tc>
          <w:tcPr>
            <w:tcW w:w="1440" w:type="dxa"/>
            <w:tcBorders>
              <w:top w:val="single" w:color="auto" w:sz="4" w:space="0"/>
              <w:left w:val="single" w:color="auto" w:sz="4" w:space="0"/>
              <w:bottom w:val="single" w:color="auto" w:sz="4" w:space="0"/>
              <w:right w:val="single" w:color="auto" w:sz="4" w:space="0"/>
            </w:tcBorders>
          </w:tcPr>
          <w:p w14:paraId="6E0BE72C">
            <w:pPr>
              <w:widowControl/>
              <w:jc w:val="both"/>
              <w:textAlignment w:val="center"/>
              <w:rPr>
                <w:color w:val="000000"/>
                <w:lang w:eastAsia="zh-CN"/>
              </w:rPr>
            </w:pPr>
          </w:p>
        </w:tc>
      </w:tr>
      <w:tr w14:paraId="4ACB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23A2C2">
            <w:pPr>
              <w:widowControl/>
              <w:jc w:val="center"/>
              <w:textAlignment w:val="center"/>
              <w:rPr>
                <w:color w:val="000000"/>
                <w:lang w:eastAsia="zh-CN"/>
              </w:rPr>
            </w:pPr>
            <w:r>
              <w:rPr>
                <w:rFonts w:hint="eastAsia"/>
                <w:color w:val="000000"/>
                <w:sz w:val="24"/>
                <w:szCs w:val="24"/>
                <w:lang w:eastAsia="zh-CN"/>
              </w:rPr>
              <w:t>327</w:t>
            </w:r>
          </w:p>
        </w:tc>
        <w:tc>
          <w:tcPr>
            <w:tcW w:w="1590" w:type="dxa"/>
            <w:tcBorders>
              <w:top w:val="single" w:color="auto" w:sz="4" w:space="0"/>
              <w:left w:val="single" w:color="auto" w:sz="4" w:space="0"/>
              <w:bottom w:val="single" w:color="auto" w:sz="4" w:space="0"/>
              <w:right w:val="single" w:color="auto" w:sz="4" w:space="0"/>
            </w:tcBorders>
            <w:vAlign w:val="center"/>
          </w:tcPr>
          <w:p w14:paraId="5147544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583E321">
            <w:pPr>
              <w:widowControl/>
              <w:jc w:val="center"/>
              <w:textAlignment w:val="center"/>
              <w:rPr>
                <w:color w:val="000000"/>
                <w:lang w:eastAsia="zh-CN"/>
              </w:rPr>
            </w:pPr>
            <w:r>
              <w:rPr>
                <w:rFonts w:hint="eastAsia"/>
                <w:color w:val="000000"/>
                <w:sz w:val="24"/>
                <w:szCs w:val="24"/>
                <w:lang w:eastAsia="zh-CN"/>
              </w:rPr>
              <w:t>164号</w:t>
            </w:r>
          </w:p>
        </w:tc>
        <w:tc>
          <w:tcPr>
            <w:tcW w:w="2243" w:type="dxa"/>
            <w:tcBorders>
              <w:top w:val="single" w:color="auto" w:sz="4" w:space="0"/>
              <w:left w:val="single" w:color="auto" w:sz="4" w:space="0"/>
              <w:bottom w:val="single" w:color="auto" w:sz="4" w:space="0"/>
              <w:right w:val="single" w:color="auto" w:sz="4" w:space="0"/>
            </w:tcBorders>
            <w:vAlign w:val="center"/>
          </w:tcPr>
          <w:p w14:paraId="2B8ED5F4">
            <w:pPr>
              <w:widowControl/>
              <w:jc w:val="center"/>
              <w:textAlignment w:val="center"/>
              <w:rPr>
                <w:color w:val="000000"/>
                <w:lang w:eastAsia="zh-CN"/>
              </w:rPr>
            </w:pPr>
            <w:r>
              <w:rPr>
                <w:rFonts w:hint="eastAsia"/>
                <w:color w:val="000000"/>
                <w:sz w:val="24"/>
                <w:szCs w:val="24"/>
                <w:lang w:eastAsia="zh-CN"/>
              </w:rPr>
              <w:t>170号</w:t>
            </w:r>
          </w:p>
        </w:tc>
        <w:tc>
          <w:tcPr>
            <w:tcW w:w="1485" w:type="dxa"/>
            <w:tcBorders>
              <w:top w:val="single" w:color="auto" w:sz="4" w:space="0"/>
              <w:left w:val="single" w:color="auto" w:sz="4" w:space="0"/>
              <w:bottom w:val="single" w:color="auto" w:sz="4" w:space="0"/>
              <w:right w:val="single" w:color="auto" w:sz="4" w:space="0"/>
            </w:tcBorders>
            <w:vAlign w:val="center"/>
          </w:tcPr>
          <w:p w14:paraId="6B1B6360">
            <w:pPr>
              <w:widowControl/>
              <w:jc w:val="center"/>
              <w:textAlignment w:val="center"/>
              <w:rPr>
                <w:color w:val="000000"/>
                <w:lang w:eastAsia="zh-CN"/>
              </w:rPr>
            </w:pPr>
            <w:r>
              <w:rPr>
                <w:rFonts w:hint="eastAsia"/>
                <w:color w:val="000000"/>
                <w:sz w:val="24"/>
                <w:szCs w:val="24"/>
                <w:lang w:eastAsia="zh-CN"/>
              </w:rPr>
              <w:t>431</w:t>
            </w:r>
          </w:p>
        </w:tc>
        <w:tc>
          <w:tcPr>
            <w:tcW w:w="1440" w:type="dxa"/>
            <w:tcBorders>
              <w:top w:val="single" w:color="auto" w:sz="4" w:space="0"/>
              <w:left w:val="single" w:color="auto" w:sz="4" w:space="0"/>
              <w:bottom w:val="single" w:color="auto" w:sz="4" w:space="0"/>
              <w:right w:val="single" w:color="auto" w:sz="4" w:space="0"/>
            </w:tcBorders>
          </w:tcPr>
          <w:p w14:paraId="4837B9B4">
            <w:pPr>
              <w:widowControl/>
              <w:jc w:val="both"/>
              <w:textAlignment w:val="center"/>
              <w:rPr>
                <w:color w:val="000000"/>
                <w:lang w:eastAsia="zh-CN"/>
              </w:rPr>
            </w:pPr>
          </w:p>
        </w:tc>
      </w:tr>
      <w:tr w14:paraId="1E360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E1CDAF">
            <w:pPr>
              <w:widowControl/>
              <w:jc w:val="center"/>
              <w:textAlignment w:val="center"/>
              <w:rPr>
                <w:color w:val="000000"/>
                <w:lang w:eastAsia="zh-CN"/>
              </w:rPr>
            </w:pPr>
            <w:r>
              <w:rPr>
                <w:rFonts w:hint="eastAsia"/>
                <w:color w:val="000000"/>
                <w:sz w:val="24"/>
                <w:szCs w:val="24"/>
                <w:lang w:eastAsia="zh-CN"/>
              </w:rPr>
              <w:t>328</w:t>
            </w:r>
          </w:p>
        </w:tc>
        <w:tc>
          <w:tcPr>
            <w:tcW w:w="1590" w:type="dxa"/>
            <w:tcBorders>
              <w:top w:val="single" w:color="auto" w:sz="4" w:space="0"/>
              <w:left w:val="single" w:color="auto" w:sz="4" w:space="0"/>
              <w:bottom w:val="single" w:color="auto" w:sz="4" w:space="0"/>
              <w:right w:val="single" w:color="auto" w:sz="4" w:space="0"/>
            </w:tcBorders>
            <w:vAlign w:val="center"/>
          </w:tcPr>
          <w:p w14:paraId="3C6D2A42">
            <w:pPr>
              <w:widowControl/>
              <w:jc w:val="center"/>
              <w:textAlignment w:val="center"/>
              <w:rPr>
                <w:color w:val="000000"/>
                <w:lang w:eastAsia="zh-CN"/>
              </w:rPr>
            </w:pPr>
            <w:r>
              <w:rPr>
                <w:rFonts w:hint="eastAsia"/>
                <w:color w:val="000000"/>
                <w:sz w:val="24"/>
                <w:szCs w:val="24"/>
                <w:lang w:eastAsia="zh-CN"/>
              </w:rPr>
              <w:t>一环南路三区58号边</w:t>
            </w:r>
          </w:p>
        </w:tc>
        <w:tc>
          <w:tcPr>
            <w:tcW w:w="2049" w:type="dxa"/>
            <w:tcBorders>
              <w:top w:val="single" w:color="auto" w:sz="4" w:space="0"/>
              <w:left w:val="single" w:color="auto" w:sz="4" w:space="0"/>
              <w:bottom w:val="single" w:color="auto" w:sz="4" w:space="0"/>
              <w:right w:val="single" w:color="auto" w:sz="4" w:space="0"/>
            </w:tcBorders>
            <w:vAlign w:val="center"/>
          </w:tcPr>
          <w:p w14:paraId="7A4C8C48">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254938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94E2BAC">
            <w:pPr>
              <w:widowControl/>
              <w:jc w:val="center"/>
              <w:textAlignment w:val="center"/>
              <w:rPr>
                <w:color w:val="000000"/>
                <w:lang w:eastAsia="zh-CN"/>
              </w:rPr>
            </w:pPr>
            <w:r>
              <w:rPr>
                <w:rFonts w:hint="eastAsia"/>
                <w:color w:val="000000"/>
                <w:sz w:val="24"/>
                <w:szCs w:val="24"/>
                <w:lang w:eastAsia="zh-CN"/>
              </w:rPr>
              <w:t>430</w:t>
            </w:r>
          </w:p>
        </w:tc>
        <w:tc>
          <w:tcPr>
            <w:tcW w:w="1440" w:type="dxa"/>
            <w:tcBorders>
              <w:top w:val="single" w:color="auto" w:sz="4" w:space="0"/>
              <w:left w:val="single" w:color="auto" w:sz="4" w:space="0"/>
              <w:bottom w:val="single" w:color="auto" w:sz="4" w:space="0"/>
              <w:right w:val="single" w:color="auto" w:sz="4" w:space="0"/>
            </w:tcBorders>
          </w:tcPr>
          <w:p w14:paraId="0B7DE88C">
            <w:pPr>
              <w:widowControl/>
              <w:jc w:val="both"/>
              <w:textAlignment w:val="center"/>
              <w:rPr>
                <w:color w:val="000000"/>
                <w:lang w:eastAsia="zh-CN"/>
              </w:rPr>
            </w:pPr>
          </w:p>
        </w:tc>
      </w:tr>
      <w:tr w14:paraId="6CCA8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F55AEC">
            <w:pPr>
              <w:widowControl/>
              <w:jc w:val="center"/>
              <w:textAlignment w:val="center"/>
              <w:rPr>
                <w:color w:val="000000"/>
                <w:lang w:eastAsia="zh-CN"/>
              </w:rPr>
            </w:pPr>
            <w:r>
              <w:rPr>
                <w:rFonts w:hint="eastAsia"/>
                <w:color w:val="000000"/>
                <w:sz w:val="24"/>
                <w:szCs w:val="24"/>
                <w:lang w:eastAsia="zh-CN"/>
              </w:rPr>
              <w:t>329</w:t>
            </w:r>
          </w:p>
        </w:tc>
        <w:tc>
          <w:tcPr>
            <w:tcW w:w="1590" w:type="dxa"/>
            <w:tcBorders>
              <w:top w:val="single" w:color="auto" w:sz="4" w:space="0"/>
              <w:left w:val="single" w:color="auto" w:sz="4" w:space="0"/>
              <w:bottom w:val="single" w:color="auto" w:sz="4" w:space="0"/>
              <w:right w:val="single" w:color="auto" w:sz="4" w:space="0"/>
            </w:tcBorders>
            <w:vAlign w:val="center"/>
          </w:tcPr>
          <w:p w14:paraId="355F2646">
            <w:pPr>
              <w:widowControl/>
              <w:jc w:val="center"/>
              <w:textAlignment w:val="center"/>
              <w:rPr>
                <w:color w:val="000000"/>
                <w:lang w:eastAsia="zh-CN"/>
              </w:rPr>
            </w:pPr>
            <w:r>
              <w:rPr>
                <w:rFonts w:hint="eastAsia"/>
                <w:color w:val="000000"/>
                <w:sz w:val="24"/>
                <w:szCs w:val="24"/>
                <w:lang w:eastAsia="zh-CN"/>
              </w:rPr>
              <w:t>一环南路三区61号边</w:t>
            </w:r>
          </w:p>
        </w:tc>
        <w:tc>
          <w:tcPr>
            <w:tcW w:w="2049" w:type="dxa"/>
            <w:tcBorders>
              <w:top w:val="single" w:color="auto" w:sz="4" w:space="0"/>
              <w:left w:val="single" w:color="auto" w:sz="4" w:space="0"/>
              <w:bottom w:val="single" w:color="auto" w:sz="4" w:space="0"/>
              <w:right w:val="single" w:color="auto" w:sz="4" w:space="0"/>
            </w:tcBorders>
            <w:vAlign w:val="center"/>
          </w:tcPr>
          <w:p w14:paraId="4B19FAA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BE9FE0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E0D0B34">
            <w:pPr>
              <w:widowControl/>
              <w:jc w:val="center"/>
              <w:textAlignment w:val="center"/>
              <w:rPr>
                <w:color w:val="000000"/>
                <w:lang w:eastAsia="zh-CN"/>
              </w:rPr>
            </w:pPr>
            <w:r>
              <w:rPr>
                <w:rFonts w:hint="eastAsia"/>
                <w:color w:val="000000"/>
                <w:sz w:val="24"/>
                <w:szCs w:val="24"/>
                <w:lang w:eastAsia="zh-CN"/>
              </w:rPr>
              <w:t>430</w:t>
            </w:r>
          </w:p>
        </w:tc>
        <w:tc>
          <w:tcPr>
            <w:tcW w:w="1440" w:type="dxa"/>
            <w:tcBorders>
              <w:top w:val="single" w:color="auto" w:sz="4" w:space="0"/>
              <w:left w:val="single" w:color="auto" w:sz="4" w:space="0"/>
              <w:bottom w:val="single" w:color="auto" w:sz="4" w:space="0"/>
              <w:right w:val="single" w:color="auto" w:sz="4" w:space="0"/>
            </w:tcBorders>
          </w:tcPr>
          <w:p w14:paraId="2BCF669F">
            <w:pPr>
              <w:widowControl/>
              <w:jc w:val="both"/>
              <w:textAlignment w:val="center"/>
              <w:rPr>
                <w:color w:val="000000"/>
                <w:lang w:eastAsia="zh-CN"/>
              </w:rPr>
            </w:pPr>
          </w:p>
        </w:tc>
      </w:tr>
      <w:tr w14:paraId="1716D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E422B6">
            <w:pPr>
              <w:widowControl/>
              <w:jc w:val="center"/>
              <w:textAlignment w:val="center"/>
              <w:rPr>
                <w:color w:val="000000"/>
                <w:lang w:eastAsia="zh-CN"/>
              </w:rPr>
            </w:pPr>
            <w:r>
              <w:rPr>
                <w:rFonts w:hint="eastAsia"/>
                <w:color w:val="000000"/>
                <w:sz w:val="24"/>
                <w:szCs w:val="24"/>
                <w:lang w:eastAsia="zh-CN"/>
              </w:rPr>
              <w:t>330</w:t>
            </w:r>
          </w:p>
        </w:tc>
        <w:tc>
          <w:tcPr>
            <w:tcW w:w="1590" w:type="dxa"/>
            <w:tcBorders>
              <w:top w:val="single" w:color="auto" w:sz="4" w:space="0"/>
              <w:left w:val="single" w:color="auto" w:sz="4" w:space="0"/>
              <w:bottom w:val="single" w:color="auto" w:sz="4" w:space="0"/>
              <w:right w:val="single" w:color="auto" w:sz="4" w:space="0"/>
            </w:tcBorders>
            <w:vAlign w:val="center"/>
          </w:tcPr>
          <w:p w14:paraId="5FEDF263">
            <w:pPr>
              <w:widowControl/>
              <w:jc w:val="center"/>
              <w:textAlignment w:val="center"/>
              <w:rPr>
                <w:color w:val="000000"/>
                <w:lang w:eastAsia="zh-CN"/>
              </w:rPr>
            </w:pPr>
            <w:r>
              <w:rPr>
                <w:rFonts w:hint="eastAsia"/>
                <w:color w:val="000000"/>
                <w:sz w:val="24"/>
                <w:szCs w:val="24"/>
                <w:lang w:eastAsia="zh-CN"/>
              </w:rPr>
              <w:t>一环南路三区29号背巷</w:t>
            </w:r>
          </w:p>
        </w:tc>
        <w:tc>
          <w:tcPr>
            <w:tcW w:w="2049" w:type="dxa"/>
            <w:tcBorders>
              <w:top w:val="single" w:color="auto" w:sz="4" w:space="0"/>
              <w:left w:val="single" w:color="auto" w:sz="4" w:space="0"/>
              <w:bottom w:val="single" w:color="auto" w:sz="4" w:space="0"/>
              <w:right w:val="single" w:color="auto" w:sz="4" w:space="0"/>
            </w:tcBorders>
            <w:vAlign w:val="center"/>
          </w:tcPr>
          <w:p w14:paraId="4BEC70B7">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DE4A53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C95FAE4">
            <w:pPr>
              <w:widowControl/>
              <w:jc w:val="center"/>
              <w:textAlignment w:val="center"/>
              <w:rPr>
                <w:color w:val="000000"/>
                <w:lang w:eastAsia="zh-CN"/>
              </w:rPr>
            </w:pPr>
            <w:r>
              <w:rPr>
                <w:rFonts w:hint="eastAsia"/>
                <w:color w:val="000000"/>
                <w:sz w:val="24"/>
                <w:szCs w:val="24"/>
                <w:lang w:eastAsia="zh-CN"/>
              </w:rPr>
              <w:t>465</w:t>
            </w:r>
          </w:p>
        </w:tc>
        <w:tc>
          <w:tcPr>
            <w:tcW w:w="1440" w:type="dxa"/>
            <w:tcBorders>
              <w:top w:val="single" w:color="auto" w:sz="4" w:space="0"/>
              <w:left w:val="single" w:color="auto" w:sz="4" w:space="0"/>
              <w:bottom w:val="single" w:color="auto" w:sz="4" w:space="0"/>
              <w:right w:val="single" w:color="auto" w:sz="4" w:space="0"/>
            </w:tcBorders>
          </w:tcPr>
          <w:p w14:paraId="1C6CA6FB">
            <w:pPr>
              <w:widowControl/>
              <w:jc w:val="both"/>
              <w:textAlignment w:val="center"/>
              <w:rPr>
                <w:color w:val="000000"/>
                <w:lang w:eastAsia="zh-CN"/>
              </w:rPr>
            </w:pPr>
          </w:p>
        </w:tc>
      </w:tr>
      <w:tr w14:paraId="4A245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4C01FB">
            <w:pPr>
              <w:widowControl/>
              <w:jc w:val="center"/>
              <w:textAlignment w:val="center"/>
              <w:rPr>
                <w:color w:val="000000"/>
                <w:lang w:eastAsia="zh-CN"/>
              </w:rPr>
            </w:pPr>
            <w:r>
              <w:rPr>
                <w:rFonts w:hint="eastAsia"/>
                <w:color w:val="000000"/>
                <w:sz w:val="24"/>
                <w:szCs w:val="24"/>
                <w:lang w:eastAsia="zh-CN"/>
              </w:rPr>
              <w:t>331</w:t>
            </w:r>
          </w:p>
        </w:tc>
        <w:tc>
          <w:tcPr>
            <w:tcW w:w="1590" w:type="dxa"/>
            <w:tcBorders>
              <w:top w:val="single" w:color="auto" w:sz="4" w:space="0"/>
              <w:left w:val="single" w:color="auto" w:sz="4" w:space="0"/>
              <w:bottom w:val="single" w:color="auto" w:sz="4" w:space="0"/>
              <w:right w:val="single" w:color="auto" w:sz="4" w:space="0"/>
            </w:tcBorders>
            <w:vAlign w:val="center"/>
          </w:tcPr>
          <w:p w14:paraId="0E6F6693">
            <w:pPr>
              <w:widowControl/>
              <w:jc w:val="center"/>
              <w:textAlignment w:val="center"/>
              <w:rPr>
                <w:color w:val="000000"/>
                <w:lang w:eastAsia="zh-CN"/>
              </w:rPr>
            </w:pPr>
            <w:r>
              <w:rPr>
                <w:rFonts w:hint="eastAsia"/>
                <w:color w:val="000000"/>
                <w:sz w:val="24"/>
                <w:szCs w:val="24"/>
                <w:lang w:eastAsia="zh-CN"/>
              </w:rPr>
              <w:t>南园一路25号背巷</w:t>
            </w:r>
          </w:p>
        </w:tc>
        <w:tc>
          <w:tcPr>
            <w:tcW w:w="2049" w:type="dxa"/>
            <w:tcBorders>
              <w:top w:val="single" w:color="auto" w:sz="4" w:space="0"/>
              <w:left w:val="single" w:color="auto" w:sz="4" w:space="0"/>
              <w:bottom w:val="single" w:color="auto" w:sz="4" w:space="0"/>
              <w:right w:val="single" w:color="auto" w:sz="4" w:space="0"/>
            </w:tcBorders>
            <w:vAlign w:val="center"/>
          </w:tcPr>
          <w:p w14:paraId="5C29547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E5B535A">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ECC9A67">
            <w:pPr>
              <w:widowControl/>
              <w:jc w:val="center"/>
              <w:textAlignment w:val="center"/>
              <w:rPr>
                <w:color w:val="000000"/>
                <w:lang w:eastAsia="zh-CN"/>
              </w:rPr>
            </w:pPr>
            <w:r>
              <w:rPr>
                <w:rFonts w:hint="eastAsia"/>
                <w:color w:val="000000"/>
                <w:sz w:val="24"/>
                <w:szCs w:val="24"/>
                <w:lang w:eastAsia="zh-CN"/>
              </w:rPr>
              <w:t>2831</w:t>
            </w:r>
          </w:p>
        </w:tc>
        <w:tc>
          <w:tcPr>
            <w:tcW w:w="1440" w:type="dxa"/>
            <w:tcBorders>
              <w:top w:val="single" w:color="auto" w:sz="4" w:space="0"/>
              <w:left w:val="single" w:color="auto" w:sz="4" w:space="0"/>
              <w:bottom w:val="single" w:color="auto" w:sz="4" w:space="0"/>
              <w:right w:val="single" w:color="auto" w:sz="4" w:space="0"/>
            </w:tcBorders>
          </w:tcPr>
          <w:p w14:paraId="118A9B00">
            <w:pPr>
              <w:widowControl/>
              <w:jc w:val="both"/>
              <w:textAlignment w:val="center"/>
              <w:rPr>
                <w:color w:val="000000"/>
                <w:lang w:eastAsia="zh-CN"/>
              </w:rPr>
            </w:pPr>
          </w:p>
        </w:tc>
      </w:tr>
      <w:tr w14:paraId="2E48E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2170F3">
            <w:pPr>
              <w:widowControl/>
              <w:jc w:val="center"/>
              <w:textAlignment w:val="center"/>
              <w:rPr>
                <w:color w:val="000000"/>
                <w:lang w:eastAsia="zh-CN"/>
              </w:rPr>
            </w:pPr>
            <w:r>
              <w:rPr>
                <w:rFonts w:hint="eastAsia"/>
                <w:color w:val="000000"/>
                <w:sz w:val="24"/>
                <w:szCs w:val="24"/>
                <w:lang w:eastAsia="zh-CN"/>
              </w:rPr>
              <w:t>332</w:t>
            </w:r>
          </w:p>
        </w:tc>
        <w:tc>
          <w:tcPr>
            <w:tcW w:w="1590" w:type="dxa"/>
            <w:tcBorders>
              <w:top w:val="single" w:color="auto" w:sz="4" w:space="0"/>
              <w:left w:val="single" w:color="auto" w:sz="4" w:space="0"/>
              <w:bottom w:val="single" w:color="auto" w:sz="4" w:space="0"/>
              <w:right w:val="single" w:color="auto" w:sz="4" w:space="0"/>
            </w:tcBorders>
            <w:vAlign w:val="center"/>
          </w:tcPr>
          <w:p w14:paraId="43BAC72A">
            <w:pPr>
              <w:widowControl/>
              <w:jc w:val="center"/>
              <w:textAlignment w:val="center"/>
              <w:rPr>
                <w:color w:val="000000"/>
                <w:lang w:eastAsia="zh-CN"/>
              </w:rPr>
            </w:pPr>
            <w:r>
              <w:rPr>
                <w:rFonts w:hint="eastAsia"/>
                <w:color w:val="000000"/>
                <w:sz w:val="24"/>
                <w:szCs w:val="24"/>
                <w:lang w:eastAsia="zh-CN"/>
              </w:rPr>
              <w:t>桂南路0017号边</w:t>
            </w:r>
          </w:p>
        </w:tc>
        <w:tc>
          <w:tcPr>
            <w:tcW w:w="2049" w:type="dxa"/>
            <w:tcBorders>
              <w:top w:val="single" w:color="auto" w:sz="4" w:space="0"/>
              <w:left w:val="single" w:color="auto" w:sz="4" w:space="0"/>
              <w:bottom w:val="single" w:color="auto" w:sz="4" w:space="0"/>
              <w:right w:val="single" w:color="auto" w:sz="4" w:space="0"/>
            </w:tcBorders>
            <w:vAlign w:val="center"/>
          </w:tcPr>
          <w:p w14:paraId="000B015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CF4158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64785BB">
            <w:pPr>
              <w:widowControl/>
              <w:jc w:val="center"/>
              <w:textAlignment w:val="center"/>
              <w:rPr>
                <w:color w:val="000000"/>
                <w:lang w:eastAsia="zh-CN"/>
              </w:rPr>
            </w:pPr>
            <w:r>
              <w:rPr>
                <w:rFonts w:hint="eastAsia"/>
                <w:color w:val="000000"/>
                <w:sz w:val="24"/>
                <w:szCs w:val="24"/>
                <w:lang w:eastAsia="zh-CN"/>
              </w:rPr>
              <w:t>68</w:t>
            </w:r>
          </w:p>
        </w:tc>
        <w:tc>
          <w:tcPr>
            <w:tcW w:w="1440" w:type="dxa"/>
            <w:tcBorders>
              <w:top w:val="single" w:color="auto" w:sz="4" w:space="0"/>
              <w:left w:val="single" w:color="auto" w:sz="4" w:space="0"/>
              <w:bottom w:val="single" w:color="auto" w:sz="4" w:space="0"/>
              <w:right w:val="single" w:color="auto" w:sz="4" w:space="0"/>
            </w:tcBorders>
          </w:tcPr>
          <w:p w14:paraId="23922872">
            <w:pPr>
              <w:widowControl/>
              <w:jc w:val="both"/>
              <w:textAlignment w:val="center"/>
              <w:rPr>
                <w:color w:val="000000"/>
                <w:lang w:eastAsia="zh-CN"/>
              </w:rPr>
            </w:pPr>
          </w:p>
        </w:tc>
      </w:tr>
      <w:tr w14:paraId="3B0B8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598C02">
            <w:pPr>
              <w:widowControl/>
              <w:jc w:val="center"/>
              <w:textAlignment w:val="center"/>
              <w:rPr>
                <w:color w:val="000000"/>
                <w:lang w:eastAsia="zh-CN"/>
              </w:rPr>
            </w:pPr>
            <w:r>
              <w:rPr>
                <w:rFonts w:hint="eastAsia"/>
                <w:color w:val="000000"/>
                <w:sz w:val="24"/>
                <w:szCs w:val="24"/>
                <w:lang w:eastAsia="zh-CN"/>
              </w:rPr>
              <w:t>333</w:t>
            </w:r>
          </w:p>
        </w:tc>
        <w:tc>
          <w:tcPr>
            <w:tcW w:w="1590" w:type="dxa"/>
            <w:tcBorders>
              <w:top w:val="single" w:color="auto" w:sz="4" w:space="0"/>
              <w:left w:val="single" w:color="auto" w:sz="4" w:space="0"/>
              <w:bottom w:val="single" w:color="auto" w:sz="4" w:space="0"/>
              <w:right w:val="single" w:color="auto" w:sz="4" w:space="0"/>
            </w:tcBorders>
            <w:vAlign w:val="center"/>
          </w:tcPr>
          <w:p w14:paraId="61632626">
            <w:pPr>
              <w:widowControl/>
              <w:jc w:val="center"/>
              <w:textAlignment w:val="center"/>
              <w:rPr>
                <w:color w:val="000000"/>
                <w:lang w:eastAsia="zh-CN"/>
              </w:rPr>
            </w:pPr>
            <w:r>
              <w:rPr>
                <w:rFonts w:hint="eastAsia"/>
                <w:color w:val="000000"/>
                <w:sz w:val="24"/>
                <w:szCs w:val="24"/>
                <w:lang w:eastAsia="zh-CN"/>
              </w:rPr>
              <w:t>桂南路0005号边</w:t>
            </w:r>
          </w:p>
        </w:tc>
        <w:tc>
          <w:tcPr>
            <w:tcW w:w="2049" w:type="dxa"/>
            <w:tcBorders>
              <w:top w:val="single" w:color="auto" w:sz="4" w:space="0"/>
              <w:left w:val="single" w:color="auto" w:sz="4" w:space="0"/>
              <w:bottom w:val="single" w:color="auto" w:sz="4" w:space="0"/>
              <w:right w:val="single" w:color="auto" w:sz="4" w:space="0"/>
            </w:tcBorders>
            <w:vAlign w:val="center"/>
          </w:tcPr>
          <w:p w14:paraId="5D890600">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001EA3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832C1F0">
            <w:pPr>
              <w:widowControl/>
              <w:jc w:val="center"/>
              <w:textAlignment w:val="center"/>
              <w:rPr>
                <w:color w:val="000000"/>
                <w:lang w:eastAsia="zh-CN"/>
              </w:rPr>
            </w:pPr>
            <w:r>
              <w:rPr>
                <w:rFonts w:hint="eastAsia"/>
                <w:color w:val="000000"/>
                <w:sz w:val="24"/>
                <w:szCs w:val="24"/>
                <w:lang w:eastAsia="zh-CN"/>
              </w:rPr>
              <w:t>401</w:t>
            </w:r>
          </w:p>
        </w:tc>
        <w:tc>
          <w:tcPr>
            <w:tcW w:w="1440" w:type="dxa"/>
            <w:tcBorders>
              <w:top w:val="single" w:color="auto" w:sz="4" w:space="0"/>
              <w:left w:val="single" w:color="auto" w:sz="4" w:space="0"/>
              <w:bottom w:val="single" w:color="auto" w:sz="4" w:space="0"/>
              <w:right w:val="single" w:color="auto" w:sz="4" w:space="0"/>
            </w:tcBorders>
          </w:tcPr>
          <w:p w14:paraId="211661DF">
            <w:pPr>
              <w:widowControl/>
              <w:jc w:val="both"/>
              <w:textAlignment w:val="center"/>
              <w:rPr>
                <w:color w:val="000000"/>
                <w:lang w:eastAsia="zh-CN"/>
              </w:rPr>
            </w:pPr>
          </w:p>
        </w:tc>
      </w:tr>
      <w:tr w14:paraId="1AF0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54A57E">
            <w:pPr>
              <w:widowControl/>
              <w:jc w:val="center"/>
              <w:textAlignment w:val="center"/>
              <w:rPr>
                <w:color w:val="000000"/>
                <w:lang w:eastAsia="zh-CN"/>
              </w:rPr>
            </w:pPr>
            <w:r>
              <w:rPr>
                <w:rFonts w:hint="eastAsia"/>
                <w:color w:val="000000"/>
                <w:sz w:val="24"/>
                <w:szCs w:val="24"/>
                <w:lang w:eastAsia="zh-CN"/>
              </w:rPr>
              <w:t>334</w:t>
            </w:r>
          </w:p>
        </w:tc>
        <w:tc>
          <w:tcPr>
            <w:tcW w:w="1590" w:type="dxa"/>
            <w:tcBorders>
              <w:top w:val="single" w:color="auto" w:sz="4" w:space="0"/>
              <w:left w:val="single" w:color="auto" w:sz="4" w:space="0"/>
              <w:bottom w:val="single" w:color="auto" w:sz="4" w:space="0"/>
              <w:right w:val="single" w:color="auto" w:sz="4" w:space="0"/>
            </w:tcBorders>
            <w:vAlign w:val="center"/>
          </w:tcPr>
          <w:p w14:paraId="34AB7014">
            <w:pPr>
              <w:widowControl/>
              <w:jc w:val="center"/>
              <w:textAlignment w:val="center"/>
              <w:rPr>
                <w:color w:val="000000"/>
                <w:lang w:eastAsia="zh-CN"/>
              </w:rPr>
            </w:pPr>
            <w:r>
              <w:rPr>
                <w:rFonts w:hint="eastAsia"/>
                <w:color w:val="000000"/>
                <w:sz w:val="24"/>
                <w:szCs w:val="24"/>
                <w:lang w:eastAsia="zh-CN"/>
              </w:rPr>
              <w:t>月塘二区5号背巷</w:t>
            </w:r>
          </w:p>
        </w:tc>
        <w:tc>
          <w:tcPr>
            <w:tcW w:w="2049" w:type="dxa"/>
            <w:tcBorders>
              <w:top w:val="single" w:color="auto" w:sz="4" w:space="0"/>
              <w:left w:val="single" w:color="auto" w:sz="4" w:space="0"/>
              <w:bottom w:val="single" w:color="auto" w:sz="4" w:space="0"/>
              <w:right w:val="single" w:color="auto" w:sz="4" w:space="0"/>
            </w:tcBorders>
            <w:vAlign w:val="center"/>
          </w:tcPr>
          <w:p w14:paraId="6952777B">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B99024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A76DDC6">
            <w:pPr>
              <w:widowControl/>
              <w:jc w:val="center"/>
              <w:textAlignment w:val="center"/>
              <w:rPr>
                <w:color w:val="000000"/>
                <w:lang w:eastAsia="zh-CN"/>
              </w:rPr>
            </w:pPr>
            <w:r>
              <w:rPr>
                <w:rFonts w:hint="eastAsia"/>
                <w:color w:val="000000"/>
                <w:sz w:val="24"/>
                <w:szCs w:val="24"/>
                <w:lang w:eastAsia="zh-CN"/>
              </w:rPr>
              <w:t>247</w:t>
            </w:r>
          </w:p>
        </w:tc>
        <w:tc>
          <w:tcPr>
            <w:tcW w:w="1440" w:type="dxa"/>
            <w:tcBorders>
              <w:top w:val="single" w:color="auto" w:sz="4" w:space="0"/>
              <w:left w:val="single" w:color="auto" w:sz="4" w:space="0"/>
              <w:bottom w:val="single" w:color="auto" w:sz="4" w:space="0"/>
              <w:right w:val="single" w:color="auto" w:sz="4" w:space="0"/>
            </w:tcBorders>
          </w:tcPr>
          <w:p w14:paraId="25493F77">
            <w:pPr>
              <w:widowControl/>
              <w:jc w:val="both"/>
              <w:textAlignment w:val="center"/>
              <w:rPr>
                <w:color w:val="000000"/>
                <w:lang w:eastAsia="zh-CN"/>
              </w:rPr>
            </w:pPr>
          </w:p>
        </w:tc>
      </w:tr>
      <w:tr w14:paraId="7E5ED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A86B57">
            <w:pPr>
              <w:widowControl/>
              <w:jc w:val="center"/>
              <w:textAlignment w:val="center"/>
              <w:rPr>
                <w:color w:val="000000"/>
                <w:lang w:eastAsia="zh-CN"/>
              </w:rPr>
            </w:pPr>
            <w:r>
              <w:rPr>
                <w:rFonts w:hint="eastAsia"/>
                <w:color w:val="000000"/>
                <w:sz w:val="24"/>
                <w:szCs w:val="24"/>
                <w:lang w:eastAsia="zh-CN"/>
              </w:rPr>
              <w:t>335</w:t>
            </w:r>
          </w:p>
        </w:tc>
        <w:tc>
          <w:tcPr>
            <w:tcW w:w="1590" w:type="dxa"/>
            <w:tcBorders>
              <w:top w:val="single" w:color="auto" w:sz="4" w:space="0"/>
              <w:left w:val="single" w:color="auto" w:sz="4" w:space="0"/>
              <w:bottom w:val="single" w:color="auto" w:sz="4" w:space="0"/>
              <w:right w:val="single" w:color="auto" w:sz="4" w:space="0"/>
            </w:tcBorders>
            <w:vAlign w:val="center"/>
          </w:tcPr>
          <w:p w14:paraId="59654975">
            <w:pPr>
              <w:widowControl/>
              <w:jc w:val="center"/>
              <w:textAlignment w:val="center"/>
              <w:rPr>
                <w:color w:val="000000"/>
                <w:lang w:eastAsia="zh-CN"/>
              </w:rPr>
            </w:pPr>
            <w:r>
              <w:rPr>
                <w:rFonts w:hint="eastAsia"/>
                <w:color w:val="000000"/>
                <w:sz w:val="24"/>
                <w:szCs w:val="24"/>
                <w:lang w:eastAsia="zh-CN"/>
              </w:rPr>
              <w:t>月塘二区12号背巷</w:t>
            </w:r>
          </w:p>
        </w:tc>
        <w:tc>
          <w:tcPr>
            <w:tcW w:w="2049" w:type="dxa"/>
            <w:tcBorders>
              <w:top w:val="single" w:color="auto" w:sz="4" w:space="0"/>
              <w:left w:val="single" w:color="auto" w:sz="4" w:space="0"/>
              <w:bottom w:val="single" w:color="auto" w:sz="4" w:space="0"/>
              <w:right w:val="single" w:color="auto" w:sz="4" w:space="0"/>
            </w:tcBorders>
            <w:vAlign w:val="center"/>
          </w:tcPr>
          <w:p w14:paraId="0771417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64E155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1F639C7">
            <w:pPr>
              <w:widowControl/>
              <w:jc w:val="center"/>
              <w:textAlignment w:val="center"/>
              <w:rPr>
                <w:color w:val="000000"/>
                <w:lang w:eastAsia="zh-CN"/>
              </w:rPr>
            </w:pPr>
            <w:r>
              <w:rPr>
                <w:rFonts w:hint="eastAsia"/>
                <w:color w:val="000000"/>
                <w:sz w:val="24"/>
                <w:szCs w:val="24"/>
                <w:lang w:eastAsia="zh-CN"/>
              </w:rPr>
              <w:t>298</w:t>
            </w:r>
          </w:p>
        </w:tc>
        <w:tc>
          <w:tcPr>
            <w:tcW w:w="1440" w:type="dxa"/>
            <w:tcBorders>
              <w:top w:val="single" w:color="auto" w:sz="4" w:space="0"/>
              <w:left w:val="single" w:color="auto" w:sz="4" w:space="0"/>
              <w:bottom w:val="single" w:color="auto" w:sz="4" w:space="0"/>
              <w:right w:val="single" w:color="auto" w:sz="4" w:space="0"/>
            </w:tcBorders>
          </w:tcPr>
          <w:p w14:paraId="62D716ED">
            <w:pPr>
              <w:widowControl/>
              <w:jc w:val="both"/>
              <w:textAlignment w:val="center"/>
              <w:rPr>
                <w:color w:val="000000"/>
                <w:lang w:eastAsia="zh-CN"/>
              </w:rPr>
            </w:pPr>
          </w:p>
        </w:tc>
      </w:tr>
      <w:tr w14:paraId="6517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B15759">
            <w:pPr>
              <w:widowControl/>
              <w:jc w:val="center"/>
              <w:textAlignment w:val="center"/>
              <w:rPr>
                <w:color w:val="000000"/>
                <w:lang w:eastAsia="zh-CN"/>
              </w:rPr>
            </w:pPr>
            <w:r>
              <w:rPr>
                <w:rFonts w:hint="eastAsia"/>
                <w:color w:val="000000"/>
                <w:sz w:val="24"/>
                <w:szCs w:val="24"/>
                <w:lang w:eastAsia="zh-CN"/>
              </w:rPr>
              <w:t>336</w:t>
            </w:r>
          </w:p>
        </w:tc>
        <w:tc>
          <w:tcPr>
            <w:tcW w:w="1590" w:type="dxa"/>
            <w:tcBorders>
              <w:top w:val="single" w:color="auto" w:sz="4" w:space="0"/>
              <w:left w:val="single" w:color="auto" w:sz="4" w:space="0"/>
              <w:bottom w:val="single" w:color="auto" w:sz="4" w:space="0"/>
              <w:right w:val="single" w:color="auto" w:sz="4" w:space="0"/>
            </w:tcBorders>
            <w:vAlign w:val="center"/>
          </w:tcPr>
          <w:p w14:paraId="02936407">
            <w:pPr>
              <w:widowControl/>
              <w:jc w:val="center"/>
              <w:textAlignment w:val="center"/>
              <w:rPr>
                <w:color w:val="000000"/>
                <w:lang w:eastAsia="zh-CN"/>
              </w:rPr>
            </w:pPr>
            <w:r>
              <w:rPr>
                <w:rFonts w:hint="eastAsia"/>
                <w:color w:val="000000"/>
                <w:sz w:val="24"/>
                <w:szCs w:val="24"/>
                <w:lang w:eastAsia="zh-CN"/>
              </w:rPr>
              <w:t>月塘二区43号背巷</w:t>
            </w:r>
          </w:p>
        </w:tc>
        <w:tc>
          <w:tcPr>
            <w:tcW w:w="2049" w:type="dxa"/>
            <w:tcBorders>
              <w:top w:val="single" w:color="auto" w:sz="4" w:space="0"/>
              <w:left w:val="single" w:color="auto" w:sz="4" w:space="0"/>
              <w:bottom w:val="single" w:color="auto" w:sz="4" w:space="0"/>
              <w:right w:val="single" w:color="auto" w:sz="4" w:space="0"/>
            </w:tcBorders>
            <w:vAlign w:val="center"/>
          </w:tcPr>
          <w:p w14:paraId="1E094E3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06748E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A8CAE8E">
            <w:pPr>
              <w:widowControl/>
              <w:jc w:val="center"/>
              <w:textAlignment w:val="center"/>
              <w:rPr>
                <w:color w:val="000000"/>
                <w:lang w:eastAsia="zh-CN"/>
              </w:rPr>
            </w:pPr>
            <w:r>
              <w:rPr>
                <w:rFonts w:hint="eastAsia"/>
                <w:color w:val="000000"/>
                <w:sz w:val="24"/>
                <w:szCs w:val="24"/>
                <w:lang w:eastAsia="zh-CN"/>
              </w:rPr>
              <w:t>323</w:t>
            </w:r>
          </w:p>
        </w:tc>
        <w:tc>
          <w:tcPr>
            <w:tcW w:w="1440" w:type="dxa"/>
            <w:tcBorders>
              <w:top w:val="single" w:color="auto" w:sz="4" w:space="0"/>
              <w:left w:val="single" w:color="auto" w:sz="4" w:space="0"/>
              <w:bottom w:val="single" w:color="auto" w:sz="4" w:space="0"/>
              <w:right w:val="single" w:color="auto" w:sz="4" w:space="0"/>
            </w:tcBorders>
          </w:tcPr>
          <w:p w14:paraId="24E00EAD">
            <w:pPr>
              <w:widowControl/>
              <w:jc w:val="both"/>
              <w:textAlignment w:val="center"/>
              <w:rPr>
                <w:color w:val="000000"/>
                <w:lang w:eastAsia="zh-CN"/>
              </w:rPr>
            </w:pPr>
          </w:p>
        </w:tc>
      </w:tr>
      <w:tr w14:paraId="2A9DA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B97246">
            <w:pPr>
              <w:widowControl/>
              <w:jc w:val="center"/>
              <w:textAlignment w:val="center"/>
              <w:rPr>
                <w:color w:val="000000"/>
                <w:lang w:eastAsia="zh-CN"/>
              </w:rPr>
            </w:pPr>
            <w:r>
              <w:rPr>
                <w:rFonts w:hint="eastAsia"/>
                <w:color w:val="000000"/>
                <w:sz w:val="24"/>
                <w:szCs w:val="24"/>
                <w:lang w:eastAsia="zh-CN"/>
              </w:rPr>
              <w:t>337</w:t>
            </w:r>
          </w:p>
        </w:tc>
        <w:tc>
          <w:tcPr>
            <w:tcW w:w="1590" w:type="dxa"/>
            <w:tcBorders>
              <w:top w:val="single" w:color="auto" w:sz="4" w:space="0"/>
              <w:left w:val="single" w:color="auto" w:sz="4" w:space="0"/>
              <w:bottom w:val="single" w:color="auto" w:sz="4" w:space="0"/>
              <w:right w:val="single" w:color="auto" w:sz="4" w:space="0"/>
            </w:tcBorders>
            <w:vAlign w:val="center"/>
          </w:tcPr>
          <w:p w14:paraId="2FD15481">
            <w:pPr>
              <w:widowControl/>
              <w:jc w:val="center"/>
              <w:textAlignment w:val="center"/>
              <w:rPr>
                <w:color w:val="000000"/>
                <w:lang w:eastAsia="zh-CN"/>
              </w:rPr>
            </w:pPr>
            <w:r>
              <w:rPr>
                <w:rFonts w:hint="eastAsia"/>
                <w:color w:val="000000"/>
                <w:sz w:val="24"/>
                <w:szCs w:val="24"/>
                <w:lang w:eastAsia="zh-CN"/>
              </w:rPr>
              <w:t>月塘二区90号背巷</w:t>
            </w:r>
          </w:p>
        </w:tc>
        <w:tc>
          <w:tcPr>
            <w:tcW w:w="2049" w:type="dxa"/>
            <w:tcBorders>
              <w:top w:val="single" w:color="auto" w:sz="4" w:space="0"/>
              <w:left w:val="single" w:color="auto" w:sz="4" w:space="0"/>
              <w:bottom w:val="single" w:color="auto" w:sz="4" w:space="0"/>
              <w:right w:val="single" w:color="auto" w:sz="4" w:space="0"/>
            </w:tcBorders>
            <w:vAlign w:val="center"/>
          </w:tcPr>
          <w:p w14:paraId="717877C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693E9F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8B43CE4">
            <w:pPr>
              <w:widowControl/>
              <w:jc w:val="center"/>
              <w:textAlignment w:val="center"/>
              <w:rPr>
                <w:color w:val="000000"/>
                <w:lang w:eastAsia="zh-CN"/>
              </w:rPr>
            </w:pPr>
            <w:r>
              <w:rPr>
                <w:rFonts w:hint="eastAsia"/>
                <w:color w:val="000000"/>
                <w:sz w:val="24"/>
                <w:szCs w:val="24"/>
                <w:lang w:eastAsia="zh-CN"/>
              </w:rPr>
              <w:t>323</w:t>
            </w:r>
          </w:p>
        </w:tc>
        <w:tc>
          <w:tcPr>
            <w:tcW w:w="1440" w:type="dxa"/>
            <w:tcBorders>
              <w:top w:val="single" w:color="auto" w:sz="4" w:space="0"/>
              <w:left w:val="single" w:color="auto" w:sz="4" w:space="0"/>
              <w:bottom w:val="single" w:color="auto" w:sz="4" w:space="0"/>
              <w:right w:val="single" w:color="auto" w:sz="4" w:space="0"/>
            </w:tcBorders>
          </w:tcPr>
          <w:p w14:paraId="0A77DBD8">
            <w:pPr>
              <w:widowControl/>
              <w:jc w:val="both"/>
              <w:textAlignment w:val="center"/>
              <w:rPr>
                <w:color w:val="000000"/>
                <w:lang w:eastAsia="zh-CN"/>
              </w:rPr>
            </w:pPr>
          </w:p>
        </w:tc>
      </w:tr>
      <w:tr w14:paraId="03B4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A2BAB3">
            <w:pPr>
              <w:widowControl/>
              <w:jc w:val="center"/>
              <w:textAlignment w:val="center"/>
              <w:rPr>
                <w:color w:val="000000"/>
                <w:lang w:eastAsia="zh-CN"/>
              </w:rPr>
            </w:pPr>
            <w:r>
              <w:rPr>
                <w:rFonts w:hint="eastAsia"/>
                <w:color w:val="000000"/>
                <w:sz w:val="24"/>
                <w:szCs w:val="24"/>
                <w:lang w:eastAsia="zh-CN"/>
              </w:rPr>
              <w:t>338</w:t>
            </w:r>
          </w:p>
        </w:tc>
        <w:tc>
          <w:tcPr>
            <w:tcW w:w="1590" w:type="dxa"/>
            <w:tcBorders>
              <w:top w:val="single" w:color="auto" w:sz="4" w:space="0"/>
              <w:left w:val="single" w:color="auto" w:sz="4" w:space="0"/>
              <w:bottom w:val="single" w:color="auto" w:sz="4" w:space="0"/>
              <w:right w:val="single" w:color="auto" w:sz="4" w:space="0"/>
            </w:tcBorders>
            <w:vAlign w:val="center"/>
          </w:tcPr>
          <w:p w14:paraId="07538C81">
            <w:pPr>
              <w:widowControl/>
              <w:jc w:val="center"/>
              <w:textAlignment w:val="center"/>
              <w:rPr>
                <w:color w:val="000000"/>
                <w:lang w:eastAsia="zh-CN"/>
              </w:rPr>
            </w:pPr>
            <w:r>
              <w:rPr>
                <w:rFonts w:hint="eastAsia"/>
                <w:color w:val="000000"/>
                <w:sz w:val="24"/>
                <w:szCs w:val="24"/>
                <w:lang w:eastAsia="zh-CN"/>
              </w:rPr>
              <w:t>月塘二区球场周边</w:t>
            </w:r>
          </w:p>
        </w:tc>
        <w:tc>
          <w:tcPr>
            <w:tcW w:w="2049" w:type="dxa"/>
            <w:tcBorders>
              <w:top w:val="single" w:color="auto" w:sz="4" w:space="0"/>
              <w:left w:val="single" w:color="auto" w:sz="4" w:space="0"/>
              <w:bottom w:val="single" w:color="auto" w:sz="4" w:space="0"/>
              <w:right w:val="single" w:color="auto" w:sz="4" w:space="0"/>
            </w:tcBorders>
            <w:vAlign w:val="center"/>
          </w:tcPr>
          <w:p w14:paraId="4E843C6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74150D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899B398">
            <w:pPr>
              <w:widowControl/>
              <w:jc w:val="center"/>
              <w:textAlignment w:val="center"/>
              <w:rPr>
                <w:color w:val="000000"/>
                <w:lang w:eastAsia="zh-CN"/>
              </w:rPr>
            </w:pPr>
            <w:r>
              <w:rPr>
                <w:rFonts w:hint="eastAsia"/>
                <w:color w:val="000000"/>
                <w:sz w:val="24"/>
                <w:szCs w:val="24"/>
                <w:lang w:eastAsia="zh-CN"/>
              </w:rPr>
              <w:t>607</w:t>
            </w:r>
          </w:p>
        </w:tc>
        <w:tc>
          <w:tcPr>
            <w:tcW w:w="1440" w:type="dxa"/>
            <w:tcBorders>
              <w:top w:val="single" w:color="auto" w:sz="4" w:space="0"/>
              <w:left w:val="single" w:color="auto" w:sz="4" w:space="0"/>
              <w:bottom w:val="single" w:color="auto" w:sz="4" w:space="0"/>
              <w:right w:val="single" w:color="auto" w:sz="4" w:space="0"/>
            </w:tcBorders>
          </w:tcPr>
          <w:p w14:paraId="1888BCCB">
            <w:pPr>
              <w:widowControl/>
              <w:jc w:val="both"/>
              <w:textAlignment w:val="center"/>
              <w:rPr>
                <w:color w:val="000000"/>
                <w:lang w:eastAsia="zh-CN"/>
              </w:rPr>
            </w:pPr>
          </w:p>
        </w:tc>
      </w:tr>
      <w:tr w14:paraId="50C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BFEFE2">
            <w:pPr>
              <w:widowControl/>
              <w:jc w:val="center"/>
              <w:textAlignment w:val="center"/>
              <w:rPr>
                <w:color w:val="000000"/>
                <w:lang w:eastAsia="zh-CN"/>
              </w:rPr>
            </w:pPr>
            <w:r>
              <w:rPr>
                <w:rFonts w:hint="eastAsia"/>
                <w:color w:val="000000"/>
                <w:sz w:val="24"/>
                <w:szCs w:val="24"/>
                <w:lang w:eastAsia="zh-CN"/>
              </w:rPr>
              <w:t>339</w:t>
            </w:r>
          </w:p>
        </w:tc>
        <w:tc>
          <w:tcPr>
            <w:tcW w:w="1590" w:type="dxa"/>
            <w:tcBorders>
              <w:top w:val="single" w:color="auto" w:sz="4" w:space="0"/>
              <w:left w:val="single" w:color="auto" w:sz="4" w:space="0"/>
              <w:bottom w:val="single" w:color="auto" w:sz="4" w:space="0"/>
              <w:right w:val="single" w:color="auto" w:sz="4" w:space="0"/>
            </w:tcBorders>
            <w:vAlign w:val="center"/>
          </w:tcPr>
          <w:p w14:paraId="4ACE88D8">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2BDC34D2">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2418B8D">
            <w:pPr>
              <w:widowControl/>
              <w:jc w:val="center"/>
              <w:textAlignment w:val="center"/>
              <w:rPr>
                <w:color w:val="000000"/>
                <w:lang w:eastAsia="zh-CN"/>
              </w:rPr>
            </w:pPr>
            <w:r>
              <w:rPr>
                <w:rFonts w:hint="eastAsia"/>
                <w:color w:val="000000"/>
                <w:sz w:val="24"/>
                <w:szCs w:val="24"/>
                <w:lang w:eastAsia="zh-CN"/>
              </w:rPr>
              <w:t>56号</w:t>
            </w:r>
          </w:p>
        </w:tc>
        <w:tc>
          <w:tcPr>
            <w:tcW w:w="1485" w:type="dxa"/>
            <w:tcBorders>
              <w:top w:val="single" w:color="auto" w:sz="4" w:space="0"/>
              <w:left w:val="single" w:color="auto" w:sz="4" w:space="0"/>
              <w:bottom w:val="single" w:color="auto" w:sz="4" w:space="0"/>
              <w:right w:val="single" w:color="auto" w:sz="4" w:space="0"/>
            </w:tcBorders>
            <w:vAlign w:val="center"/>
          </w:tcPr>
          <w:p w14:paraId="09ACDFE0">
            <w:pPr>
              <w:widowControl/>
              <w:jc w:val="center"/>
              <w:textAlignment w:val="center"/>
              <w:rPr>
                <w:color w:val="000000"/>
                <w:lang w:eastAsia="zh-CN"/>
              </w:rPr>
            </w:pPr>
            <w:r>
              <w:rPr>
                <w:rFonts w:hint="eastAsia"/>
                <w:color w:val="000000"/>
                <w:sz w:val="24"/>
                <w:szCs w:val="24"/>
                <w:lang w:eastAsia="zh-CN"/>
              </w:rPr>
              <w:t>421</w:t>
            </w:r>
          </w:p>
        </w:tc>
        <w:tc>
          <w:tcPr>
            <w:tcW w:w="1440" w:type="dxa"/>
            <w:tcBorders>
              <w:top w:val="single" w:color="auto" w:sz="4" w:space="0"/>
              <w:left w:val="single" w:color="auto" w:sz="4" w:space="0"/>
              <w:bottom w:val="single" w:color="auto" w:sz="4" w:space="0"/>
              <w:right w:val="single" w:color="auto" w:sz="4" w:space="0"/>
            </w:tcBorders>
          </w:tcPr>
          <w:p w14:paraId="45774A29">
            <w:pPr>
              <w:widowControl/>
              <w:jc w:val="both"/>
              <w:textAlignment w:val="center"/>
              <w:rPr>
                <w:color w:val="000000"/>
                <w:lang w:eastAsia="zh-CN"/>
              </w:rPr>
            </w:pPr>
          </w:p>
        </w:tc>
      </w:tr>
      <w:tr w14:paraId="1F6A7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F328D0">
            <w:pPr>
              <w:widowControl/>
              <w:jc w:val="center"/>
              <w:textAlignment w:val="center"/>
              <w:rPr>
                <w:color w:val="000000"/>
                <w:lang w:eastAsia="zh-CN"/>
              </w:rPr>
            </w:pPr>
            <w:r>
              <w:rPr>
                <w:rFonts w:hint="eastAsia"/>
                <w:color w:val="000000"/>
                <w:sz w:val="24"/>
                <w:szCs w:val="24"/>
                <w:lang w:eastAsia="zh-CN"/>
              </w:rPr>
              <w:t>340</w:t>
            </w:r>
          </w:p>
        </w:tc>
        <w:tc>
          <w:tcPr>
            <w:tcW w:w="1590" w:type="dxa"/>
            <w:tcBorders>
              <w:top w:val="single" w:color="auto" w:sz="4" w:space="0"/>
              <w:left w:val="single" w:color="auto" w:sz="4" w:space="0"/>
              <w:bottom w:val="single" w:color="auto" w:sz="4" w:space="0"/>
              <w:right w:val="single" w:color="auto" w:sz="4" w:space="0"/>
            </w:tcBorders>
            <w:vAlign w:val="center"/>
          </w:tcPr>
          <w:p w14:paraId="1C0309F6">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317BCC3A">
            <w:pPr>
              <w:widowControl/>
              <w:jc w:val="center"/>
              <w:textAlignment w:val="center"/>
              <w:rPr>
                <w:color w:val="000000"/>
                <w:lang w:eastAsia="zh-CN"/>
              </w:rPr>
            </w:pPr>
            <w:r>
              <w:rPr>
                <w:rFonts w:hint="eastAsia"/>
                <w:color w:val="000000"/>
                <w:sz w:val="24"/>
                <w:szCs w:val="24"/>
                <w:lang w:eastAsia="zh-CN"/>
              </w:rPr>
              <w:t>74号</w:t>
            </w:r>
          </w:p>
        </w:tc>
        <w:tc>
          <w:tcPr>
            <w:tcW w:w="2243" w:type="dxa"/>
            <w:tcBorders>
              <w:top w:val="single" w:color="auto" w:sz="4" w:space="0"/>
              <w:left w:val="single" w:color="auto" w:sz="4" w:space="0"/>
              <w:bottom w:val="single" w:color="auto" w:sz="4" w:space="0"/>
              <w:right w:val="single" w:color="auto" w:sz="4" w:space="0"/>
            </w:tcBorders>
            <w:vAlign w:val="center"/>
          </w:tcPr>
          <w:p w14:paraId="3ADA5399">
            <w:pPr>
              <w:widowControl/>
              <w:jc w:val="center"/>
              <w:textAlignment w:val="center"/>
              <w:rPr>
                <w:color w:val="000000"/>
                <w:lang w:eastAsia="zh-CN"/>
              </w:rPr>
            </w:pPr>
            <w:r>
              <w:rPr>
                <w:rFonts w:hint="eastAsia"/>
                <w:color w:val="000000"/>
                <w:sz w:val="24"/>
                <w:szCs w:val="24"/>
                <w:lang w:eastAsia="zh-CN"/>
              </w:rPr>
              <w:t>87号</w:t>
            </w:r>
          </w:p>
        </w:tc>
        <w:tc>
          <w:tcPr>
            <w:tcW w:w="1485" w:type="dxa"/>
            <w:tcBorders>
              <w:top w:val="single" w:color="auto" w:sz="4" w:space="0"/>
              <w:left w:val="single" w:color="auto" w:sz="4" w:space="0"/>
              <w:bottom w:val="single" w:color="auto" w:sz="4" w:space="0"/>
              <w:right w:val="single" w:color="auto" w:sz="4" w:space="0"/>
            </w:tcBorders>
            <w:vAlign w:val="center"/>
          </w:tcPr>
          <w:p w14:paraId="5F30F35D">
            <w:pPr>
              <w:widowControl/>
              <w:jc w:val="center"/>
              <w:textAlignment w:val="center"/>
              <w:rPr>
                <w:color w:val="000000"/>
                <w:lang w:eastAsia="zh-CN"/>
              </w:rPr>
            </w:pPr>
            <w:r>
              <w:rPr>
                <w:rFonts w:hint="eastAsia"/>
                <w:color w:val="000000"/>
                <w:sz w:val="24"/>
                <w:szCs w:val="24"/>
                <w:lang w:eastAsia="zh-CN"/>
              </w:rPr>
              <w:t>457</w:t>
            </w:r>
          </w:p>
        </w:tc>
        <w:tc>
          <w:tcPr>
            <w:tcW w:w="1440" w:type="dxa"/>
            <w:tcBorders>
              <w:top w:val="single" w:color="auto" w:sz="4" w:space="0"/>
              <w:left w:val="single" w:color="auto" w:sz="4" w:space="0"/>
              <w:bottom w:val="single" w:color="auto" w:sz="4" w:space="0"/>
              <w:right w:val="single" w:color="auto" w:sz="4" w:space="0"/>
            </w:tcBorders>
          </w:tcPr>
          <w:p w14:paraId="6016FA6A">
            <w:pPr>
              <w:widowControl/>
              <w:jc w:val="both"/>
              <w:textAlignment w:val="center"/>
              <w:rPr>
                <w:color w:val="000000"/>
                <w:lang w:eastAsia="zh-CN"/>
              </w:rPr>
            </w:pPr>
          </w:p>
        </w:tc>
      </w:tr>
      <w:tr w14:paraId="27EB3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D10E6B">
            <w:pPr>
              <w:widowControl/>
              <w:jc w:val="center"/>
              <w:textAlignment w:val="center"/>
              <w:rPr>
                <w:color w:val="000000"/>
                <w:lang w:eastAsia="zh-CN"/>
              </w:rPr>
            </w:pPr>
            <w:r>
              <w:rPr>
                <w:rFonts w:hint="eastAsia"/>
                <w:color w:val="000000"/>
                <w:sz w:val="24"/>
                <w:szCs w:val="24"/>
                <w:lang w:eastAsia="zh-CN"/>
              </w:rPr>
              <w:t>341</w:t>
            </w:r>
          </w:p>
        </w:tc>
        <w:tc>
          <w:tcPr>
            <w:tcW w:w="1590" w:type="dxa"/>
            <w:tcBorders>
              <w:top w:val="single" w:color="auto" w:sz="4" w:space="0"/>
              <w:left w:val="single" w:color="auto" w:sz="4" w:space="0"/>
              <w:bottom w:val="single" w:color="auto" w:sz="4" w:space="0"/>
              <w:right w:val="single" w:color="auto" w:sz="4" w:space="0"/>
            </w:tcBorders>
            <w:vAlign w:val="center"/>
          </w:tcPr>
          <w:p w14:paraId="13B7263B">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5B50904A">
            <w:pPr>
              <w:widowControl/>
              <w:jc w:val="center"/>
              <w:textAlignment w:val="center"/>
              <w:rPr>
                <w:color w:val="000000"/>
                <w:lang w:eastAsia="zh-CN"/>
              </w:rPr>
            </w:pPr>
            <w:r>
              <w:rPr>
                <w:rFonts w:hint="eastAsia"/>
                <w:color w:val="000000"/>
                <w:sz w:val="24"/>
                <w:szCs w:val="24"/>
                <w:lang w:eastAsia="zh-CN"/>
              </w:rPr>
              <w:t>92号</w:t>
            </w:r>
          </w:p>
        </w:tc>
        <w:tc>
          <w:tcPr>
            <w:tcW w:w="2243" w:type="dxa"/>
            <w:tcBorders>
              <w:top w:val="single" w:color="auto" w:sz="4" w:space="0"/>
              <w:left w:val="single" w:color="auto" w:sz="4" w:space="0"/>
              <w:bottom w:val="single" w:color="auto" w:sz="4" w:space="0"/>
              <w:right w:val="single" w:color="auto" w:sz="4" w:space="0"/>
            </w:tcBorders>
            <w:vAlign w:val="center"/>
          </w:tcPr>
          <w:p w14:paraId="2E706E05">
            <w:pPr>
              <w:widowControl/>
              <w:jc w:val="center"/>
              <w:textAlignment w:val="center"/>
              <w:rPr>
                <w:color w:val="000000"/>
                <w:lang w:eastAsia="zh-CN"/>
              </w:rPr>
            </w:pPr>
            <w:r>
              <w:rPr>
                <w:rFonts w:hint="eastAsia"/>
                <w:color w:val="000000"/>
                <w:sz w:val="24"/>
                <w:szCs w:val="24"/>
                <w:lang w:eastAsia="zh-CN"/>
              </w:rPr>
              <w:t>118号</w:t>
            </w:r>
          </w:p>
        </w:tc>
        <w:tc>
          <w:tcPr>
            <w:tcW w:w="1485" w:type="dxa"/>
            <w:tcBorders>
              <w:top w:val="single" w:color="auto" w:sz="4" w:space="0"/>
              <w:left w:val="single" w:color="auto" w:sz="4" w:space="0"/>
              <w:bottom w:val="single" w:color="auto" w:sz="4" w:space="0"/>
              <w:right w:val="single" w:color="auto" w:sz="4" w:space="0"/>
            </w:tcBorders>
            <w:vAlign w:val="center"/>
          </w:tcPr>
          <w:p w14:paraId="24F2EAF2">
            <w:pPr>
              <w:widowControl/>
              <w:jc w:val="center"/>
              <w:textAlignment w:val="center"/>
              <w:rPr>
                <w:color w:val="000000"/>
                <w:lang w:eastAsia="zh-CN"/>
              </w:rPr>
            </w:pPr>
            <w:r>
              <w:rPr>
                <w:rFonts w:hint="eastAsia"/>
                <w:color w:val="000000"/>
                <w:sz w:val="24"/>
                <w:szCs w:val="24"/>
                <w:lang w:eastAsia="zh-CN"/>
              </w:rPr>
              <w:t>453</w:t>
            </w:r>
          </w:p>
        </w:tc>
        <w:tc>
          <w:tcPr>
            <w:tcW w:w="1440" w:type="dxa"/>
            <w:tcBorders>
              <w:top w:val="single" w:color="auto" w:sz="4" w:space="0"/>
              <w:left w:val="single" w:color="auto" w:sz="4" w:space="0"/>
              <w:bottom w:val="single" w:color="auto" w:sz="4" w:space="0"/>
              <w:right w:val="single" w:color="auto" w:sz="4" w:space="0"/>
            </w:tcBorders>
          </w:tcPr>
          <w:p w14:paraId="70876E0B">
            <w:pPr>
              <w:widowControl/>
              <w:jc w:val="both"/>
              <w:textAlignment w:val="center"/>
              <w:rPr>
                <w:color w:val="000000"/>
                <w:lang w:eastAsia="zh-CN"/>
              </w:rPr>
            </w:pPr>
          </w:p>
        </w:tc>
      </w:tr>
      <w:tr w14:paraId="412FD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7F4B87">
            <w:pPr>
              <w:widowControl/>
              <w:jc w:val="center"/>
              <w:textAlignment w:val="center"/>
              <w:rPr>
                <w:color w:val="000000"/>
                <w:lang w:eastAsia="zh-CN"/>
              </w:rPr>
            </w:pPr>
            <w:r>
              <w:rPr>
                <w:rFonts w:hint="eastAsia"/>
                <w:color w:val="000000"/>
                <w:sz w:val="24"/>
                <w:szCs w:val="24"/>
                <w:lang w:eastAsia="zh-CN"/>
              </w:rPr>
              <w:t>342</w:t>
            </w:r>
          </w:p>
        </w:tc>
        <w:tc>
          <w:tcPr>
            <w:tcW w:w="1590" w:type="dxa"/>
            <w:tcBorders>
              <w:top w:val="single" w:color="auto" w:sz="4" w:space="0"/>
              <w:left w:val="single" w:color="auto" w:sz="4" w:space="0"/>
              <w:bottom w:val="single" w:color="auto" w:sz="4" w:space="0"/>
              <w:right w:val="single" w:color="auto" w:sz="4" w:space="0"/>
            </w:tcBorders>
            <w:vAlign w:val="center"/>
          </w:tcPr>
          <w:p w14:paraId="4D61B4C8">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5BF8DED5">
            <w:pPr>
              <w:widowControl/>
              <w:jc w:val="center"/>
              <w:textAlignment w:val="center"/>
              <w:rPr>
                <w:color w:val="000000"/>
                <w:lang w:eastAsia="zh-CN"/>
              </w:rPr>
            </w:pPr>
            <w:r>
              <w:rPr>
                <w:rFonts w:hint="eastAsia"/>
                <w:color w:val="000000"/>
                <w:sz w:val="24"/>
                <w:szCs w:val="24"/>
                <w:lang w:eastAsia="zh-CN"/>
              </w:rPr>
              <w:t>28号</w:t>
            </w:r>
          </w:p>
        </w:tc>
        <w:tc>
          <w:tcPr>
            <w:tcW w:w="2243" w:type="dxa"/>
            <w:tcBorders>
              <w:top w:val="single" w:color="auto" w:sz="4" w:space="0"/>
              <w:left w:val="single" w:color="auto" w:sz="4" w:space="0"/>
              <w:bottom w:val="single" w:color="auto" w:sz="4" w:space="0"/>
              <w:right w:val="single" w:color="auto" w:sz="4" w:space="0"/>
            </w:tcBorders>
            <w:vAlign w:val="center"/>
          </w:tcPr>
          <w:p w14:paraId="7BD435EB">
            <w:pPr>
              <w:widowControl/>
              <w:jc w:val="center"/>
              <w:textAlignment w:val="center"/>
              <w:rPr>
                <w:color w:val="000000"/>
                <w:lang w:eastAsia="zh-CN"/>
              </w:rPr>
            </w:pPr>
            <w:r>
              <w:rPr>
                <w:rFonts w:hint="eastAsia"/>
                <w:color w:val="000000"/>
                <w:sz w:val="24"/>
                <w:szCs w:val="24"/>
                <w:lang w:eastAsia="zh-CN"/>
              </w:rPr>
              <w:t>48号</w:t>
            </w:r>
          </w:p>
        </w:tc>
        <w:tc>
          <w:tcPr>
            <w:tcW w:w="1485" w:type="dxa"/>
            <w:tcBorders>
              <w:top w:val="single" w:color="auto" w:sz="4" w:space="0"/>
              <w:left w:val="single" w:color="auto" w:sz="4" w:space="0"/>
              <w:bottom w:val="single" w:color="auto" w:sz="4" w:space="0"/>
              <w:right w:val="single" w:color="auto" w:sz="4" w:space="0"/>
            </w:tcBorders>
            <w:vAlign w:val="center"/>
          </w:tcPr>
          <w:p w14:paraId="19E81D17">
            <w:pPr>
              <w:widowControl/>
              <w:jc w:val="center"/>
              <w:textAlignment w:val="center"/>
              <w:rPr>
                <w:color w:val="000000"/>
                <w:lang w:eastAsia="zh-CN"/>
              </w:rPr>
            </w:pPr>
            <w:r>
              <w:rPr>
                <w:rFonts w:hint="eastAsia"/>
                <w:color w:val="000000"/>
                <w:sz w:val="24"/>
                <w:szCs w:val="24"/>
                <w:lang w:eastAsia="zh-CN"/>
              </w:rPr>
              <w:t>220</w:t>
            </w:r>
          </w:p>
        </w:tc>
        <w:tc>
          <w:tcPr>
            <w:tcW w:w="1440" w:type="dxa"/>
            <w:tcBorders>
              <w:top w:val="single" w:color="auto" w:sz="4" w:space="0"/>
              <w:left w:val="single" w:color="auto" w:sz="4" w:space="0"/>
              <w:bottom w:val="single" w:color="auto" w:sz="4" w:space="0"/>
              <w:right w:val="single" w:color="auto" w:sz="4" w:space="0"/>
            </w:tcBorders>
          </w:tcPr>
          <w:p w14:paraId="110690C6">
            <w:pPr>
              <w:widowControl/>
              <w:jc w:val="both"/>
              <w:textAlignment w:val="center"/>
              <w:rPr>
                <w:color w:val="000000"/>
                <w:lang w:eastAsia="zh-CN"/>
              </w:rPr>
            </w:pPr>
          </w:p>
        </w:tc>
      </w:tr>
      <w:tr w14:paraId="46C4A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318A6E3">
            <w:pPr>
              <w:widowControl/>
              <w:jc w:val="center"/>
              <w:textAlignment w:val="center"/>
              <w:rPr>
                <w:color w:val="000000"/>
                <w:lang w:eastAsia="zh-CN"/>
              </w:rPr>
            </w:pPr>
            <w:r>
              <w:rPr>
                <w:rFonts w:hint="eastAsia"/>
                <w:color w:val="000000"/>
                <w:sz w:val="24"/>
                <w:szCs w:val="24"/>
                <w:lang w:eastAsia="zh-CN"/>
              </w:rPr>
              <w:t>343</w:t>
            </w:r>
          </w:p>
        </w:tc>
        <w:tc>
          <w:tcPr>
            <w:tcW w:w="1590" w:type="dxa"/>
            <w:tcBorders>
              <w:top w:val="single" w:color="auto" w:sz="4" w:space="0"/>
              <w:left w:val="single" w:color="auto" w:sz="4" w:space="0"/>
              <w:bottom w:val="single" w:color="auto" w:sz="4" w:space="0"/>
              <w:right w:val="single" w:color="auto" w:sz="4" w:space="0"/>
            </w:tcBorders>
            <w:vAlign w:val="center"/>
          </w:tcPr>
          <w:p w14:paraId="4F61CF7D">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07A39A87">
            <w:pPr>
              <w:widowControl/>
              <w:jc w:val="center"/>
              <w:textAlignment w:val="center"/>
              <w:rPr>
                <w:color w:val="000000"/>
                <w:lang w:eastAsia="zh-CN"/>
              </w:rPr>
            </w:pPr>
            <w:r>
              <w:rPr>
                <w:rFonts w:hint="eastAsia"/>
                <w:color w:val="000000"/>
                <w:sz w:val="24"/>
                <w:szCs w:val="24"/>
                <w:lang w:eastAsia="zh-CN"/>
              </w:rPr>
              <w:t>75号</w:t>
            </w:r>
          </w:p>
        </w:tc>
        <w:tc>
          <w:tcPr>
            <w:tcW w:w="2243" w:type="dxa"/>
            <w:tcBorders>
              <w:top w:val="single" w:color="auto" w:sz="4" w:space="0"/>
              <w:left w:val="single" w:color="auto" w:sz="4" w:space="0"/>
              <w:bottom w:val="single" w:color="auto" w:sz="4" w:space="0"/>
              <w:right w:val="single" w:color="auto" w:sz="4" w:space="0"/>
            </w:tcBorders>
            <w:vAlign w:val="center"/>
          </w:tcPr>
          <w:p w14:paraId="407F6415">
            <w:pPr>
              <w:widowControl/>
              <w:jc w:val="center"/>
              <w:textAlignment w:val="center"/>
              <w:rPr>
                <w:color w:val="000000"/>
                <w:lang w:eastAsia="zh-CN"/>
              </w:rPr>
            </w:pPr>
            <w:r>
              <w:rPr>
                <w:rFonts w:hint="eastAsia"/>
                <w:color w:val="000000"/>
                <w:sz w:val="24"/>
                <w:szCs w:val="24"/>
                <w:lang w:eastAsia="zh-CN"/>
              </w:rPr>
              <w:t>98号</w:t>
            </w:r>
          </w:p>
        </w:tc>
        <w:tc>
          <w:tcPr>
            <w:tcW w:w="1485" w:type="dxa"/>
            <w:tcBorders>
              <w:top w:val="single" w:color="auto" w:sz="4" w:space="0"/>
              <w:left w:val="single" w:color="auto" w:sz="4" w:space="0"/>
              <w:bottom w:val="single" w:color="auto" w:sz="4" w:space="0"/>
              <w:right w:val="single" w:color="auto" w:sz="4" w:space="0"/>
            </w:tcBorders>
            <w:vAlign w:val="center"/>
          </w:tcPr>
          <w:p w14:paraId="7C63BF97">
            <w:pPr>
              <w:widowControl/>
              <w:jc w:val="center"/>
              <w:textAlignment w:val="center"/>
              <w:rPr>
                <w:color w:val="000000"/>
                <w:lang w:eastAsia="zh-CN"/>
              </w:rPr>
            </w:pPr>
            <w:r>
              <w:rPr>
                <w:rFonts w:hint="eastAsia"/>
                <w:color w:val="000000"/>
                <w:sz w:val="24"/>
                <w:szCs w:val="24"/>
                <w:lang w:eastAsia="zh-CN"/>
              </w:rPr>
              <w:t>227</w:t>
            </w:r>
          </w:p>
        </w:tc>
        <w:tc>
          <w:tcPr>
            <w:tcW w:w="1440" w:type="dxa"/>
            <w:tcBorders>
              <w:top w:val="single" w:color="auto" w:sz="4" w:space="0"/>
              <w:left w:val="single" w:color="auto" w:sz="4" w:space="0"/>
              <w:bottom w:val="single" w:color="auto" w:sz="4" w:space="0"/>
              <w:right w:val="single" w:color="auto" w:sz="4" w:space="0"/>
            </w:tcBorders>
          </w:tcPr>
          <w:p w14:paraId="69230638">
            <w:pPr>
              <w:widowControl/>
              <w:jc w:val="both"/>
              <w:textAlignment w:val="center"/>
              <w:rPr>
                <w:color w:val="000000"/>
                <w:lang w:eastAsia="zh-CN"/>
              </w:rPr>
            </w:pPr>
          </w:p>
        </w:tc>
      </w:tr>
      <w:tr w14:paraId="03FF1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39ABDF">
            <w:pPr>
              <w:widowControl/>
              <w:jc w:val="center"/>
              <w:textAlignment w:val="center"/>
              <w:rPr>
                <w:color w:val="000000"/>
                <w:lang w:eastAsia="zh-CN"/>
              </w:rPr>
            </w:pPr>
            <w:r>
              <w:rPr>
                <w:rFonts w:hint="eastAsia"/>
                <w:color w:val="000000"/>
                <w:sz w:val="24"/>
                <w:szCs w:val="24"/>
                <w:lang w:eastAsia="zh-CN"/>
              </w:rPr>
              <w:t>344</w:t>
            </w:r>
          </w:p>
        </w:tc>
        <w:tc>
          <w:tcPr>
            <w:tcW w:w="1590" w:type="dxa"/>
            <w:tcBorders>
              <w:top w:val="single" w:color="auto" w:sz="4" w:space="0"/>
              <w:left w:val="single" w:color="auto" w:sz="4" w:space="0"/>
              <w:bottom w:val="single" w:color="auto" w:sz="4" w:space="0"/>
              <w:right w:val="single" w:color="auto" w:sz="4" w:space="0"/>
            </w:tcBorders>
            <w:vAlign w:val="center"/>
          </w:tcPr>
          <w:p w14:paraId="60425D6A">
            <w:pPr>
              <w:widowControl/>
              <w:jc w:val="center"/>
              <w:textAlignment w:val="center"/>
              <w:rPr>
                <w:color w:val="000000"/>
                <w:lang w:eastAsia="zh-CN"/>
              </w:rPr>
            </w:pPr>
            <w:r>
              <w:rPr>
                <w:rFonts w:hint="eastAsia"/>
                <w:color w:val="000000"/>
                <w:sz w:val="24"/>
                <w:szCs w:val="24"/>
                <w:lang w:eastAsia="zh-CN"/>
              </w:rPr>
              <w:t>一环南路二区</w:t>
            </w:r>
          </w:p>
        </w:tc>
        <w:tc>
          <w:tcPr>
            <w:tcW w:w="2049" w:type="dxa"/>
            <w:tcBorders>
              <w:top w:val="single" w:color="auto" w:sz="4" w:space="0"/>
              <w:left w:val="single" w:color="auto" w:sz="4" w:space="0"/>
              <w:bottom w:val="single" w:color="auto" w:sz="4" w:space="0"/>
              <w:right w:val="single" w:color="auto" w:sz="4" w:space="0"/>
            </w:tcBorders>
            <w:vAlign w:val="center"/>
          </w:tcPr>
          <w:p w14:paraId="5A646E0D">
            <w:pPr>
              <w:widowControl/>
              <w:jc w:val="center"/>
              <w:textAlignment w:val="center"/>
              <w:rPr>
                <w:color w:val="000000"/>
                <w:lang w:eastAsia="zh-CN"/>
              </w:rPr>
            </w:pPr>
            <w:r>
              <w:rPr>
                <w:rFonts w:hint="eastAsia"/>
                <w:color w:val="000000"/>
                <w:sz w:val="24"/>
                <w:szCs w:val="24"/>
                <w:lang w:eastAsia="zh-CN"/>
              </w:rPr>
              <w:t>120号</w:t>
            </w:r>
          </w:p>
        </w:tc>
        <w:tc>
          <w:tcPr>
            <w:tcW w:w="2243" w:type="dxa"/>
            <w:tcBorders>
              <w:top w:val="single" w:color="auto" w:sz="4" w:space="0"/>
              <w:left w:val="single" w:color="auto" w:sz="4" w:space="0"/>
              <w:bottom w:val="single" w:color="auto" w:sz="4" w:space="0"/>
              <w:right w:val="single" w:color="auto" w:sz="4" w:space="0"/>
            </w:tcBorders>
            <w:vAlign w:val="center"/>
          </w:tcPr>
          <w:p w14:paraId="6E99EA84">
            <w:pPr>
              <w:widowControl/>
              <w:jc w:val="center"/>
              <w:textAlignment w:val="center"/>
              <w:rPr>
                <w:color w:val="000000"/>
                <w:lang w:eastAsia="zh-CN"/>
              </w:rPr>
            </w:pPr>
            <w:r>
              <w:rPr>
                <w:rFonts w:hint="eastAsia"/>
                <w:color w:val="000000"/>
                <w:sz w:val="24"/>
                <w:szCs w:val="24"/>
                <w:lang w:eastAsia="zh-CN"/>
              </w:rPr>
              <w:t>138号</w:t>
            </w:r>
          </w:p>
        </w:tc>
        <w:tc>
          <w:tcPr>
            <w:tcW w:w="1485" w:type="dxa"/>
            <w:tcBorders>
              <w:top w:val="single" w:color="auto" w:sz="4" w:space="0"/>
              <w:left w:val="single" w:color="auto" w:sz="4" w:space="0"/>
              <w:bottom w:val="single" w:color="auto" w:sz="4" w:space="0"/>
              <w:right w:val="single" w:color="auto" w:sz="4" w:space="0"/>
            </w:tcBorders>
            <w:vAlign w:val="center"/>
          </w:tcPr>
          <w:p w14:paraId="58A85516">
            <w:pPr>
              <w:widowControl/>
              <w:jc w:val="center"/>
              <w:textAlignment w:val="center"/>
              <w:rPr>
                <w:color w:val="000000"/>
                <w:lang w:eastAsia="zh-CN"/>
              </w:rPr>
            </w:pPr>
            <w:r>
              <w:rPr>
                <w:rFonts w:hint="eastAsia"/>
                <w:color w:val="000000"/>
                <w:sz w:val="24"/>
                <w:szCs w:val="24"/>
                <w:lang w:eastAsia="zh-CN"/>
              </w:rPr>
              <w:t>224</w:t>
            </w:r>
          </w:p>
        </w:tc>
        <w:tc>
          <w:tcPr>
            <w:tcW w:w="1440" w:type="dxa"/>
            <w:tcBorders>
              <w:top w:val="single" w:color="auto" w:sz="4" w:space="0"/>
              <w:left w:val="single" w:color="auto" w:sz="4" w:space="0"/>
              <w:bottom w:val="single" w:color="auto" w:sz="4" w:space="0"/>
              <w:right w:val="single" w:color="auto" w:sz="4" w:space="0"/>
            </w:tcBorders>
          </w:tcPr>
          <w:p w14:paraId="6B94149E">
            <w:pPr>
              <w:widowControl/>
              <w:jc w:val="both"/>
              <w:textAlignment w:val="center"/>
              <w:rPr>
                <w:color w:val="000000"/>
                <w:lang w:eastAsia="zh-CN"/>
              </w:rPr>
            </w:pPr>
          </w:p>
        </w:tc>
      </w:tr>
      <w:tr w14:paraId="6B079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BCFC31">
            <w:pPr>
              <w:widowControl/>
              <w:jc w:val="center"/>
              <w:textAlignment w:val="center"/>
              <w:rPr>
                <w:color w:val="000000"/>
                <w:lang w:eastAsia="zh-CN"/>
              </w:rPr>
            </w:pPr>
            <w:r>
              <w:rPr>
                <w:rFonts w:hint="eastAsia"/>
                <w:color w:val="000000"/>
                <w:sz w:val="24"/>
                <w:szCs w:val="24"/>
                <w:lang w:eastAsia="zh-CN"/>
              </w:rPr>
              <w:t>345</w:t>
            </w:r>
          </w:p>
        </w:tc>
        <w:tc>
          <w:tcPr>
            <w:tcW w:w="1590" w:type="dxa"/>
            <w:tcBorders>
              <w:top w:val="single" w:color="auto" w:sz="4" w:space="0"/>
              <w:left w:val="single" w:color="auto" w:sz="4" w:space="0"/>
              <w:bottom w:val="single" w:color="auto" w:sz="4" w:space="0"/>
              <w:right w:val="single" w:color="auto" w:sz="4" w:space="0"/>
            </w:tcBorders>
            <w:vAlign w:val="center"/>
          </w:tcPr>
          <w:p w14:paraId="2A3D6211">
            <w:pPr>
              <w:widowControl/>
              <w:jc w:val="center"/>
              <w:textAlignment w:val="center"/>
              <w:rPr>
                <w:color w:val="000000"/>
                <w:lang w:eastAsia="zh-CN"/>
              </w:rPr>
            </w:pPr>
            <w:r>
              <w:rPr>
                <w:rFonts w:hint="eastAsia"/>
                <w:color w:val="000000"/>
                <w:sz w:val="24"/>
                <w:szCs w:val="24"/>
                <w:lang w:eastAsia="zh-CN"/>
              </w:rPr>
              <w:t>南园二路</w:t>
            </w:r>
          </w:p>
        </w:tc>
        <w:tc>
          <w:tcPr>
            <w:tcW w:w="2049" w:type="dxa"/>
            <w:tcBorders>
              <w:top w:val="single" w:color="auto" w:sz="4" w:space="0"/>
              <w:left w:val="single" w:color="auto" w:sz="4" w:space="0"/>
              <w:bottom w:val="single" w:color="auto" w:sz="4" w:space="0"/>
              <w:right w:val="single" w:color="auto" w:sz="4" w:space="0"/>
            </w:tcBorders>
            <w:vAlign w:val="center"/>
          </w:tcPr>
          <w:p w14:paraId="3F0C4890">
            <w:pPr>
              <w:widowControl/>
              <w:jc w:val="center"/>
              <w:textAlignment w:val="center"/>
              <w:rPr>
                <w:color w:val="000000"/>
                <w:lang w:eastAsia="zh-CN"/>
              </w:rPr>
            </w:pPr>
            <w:r>
              <w:rPr>
                <w:rFonts w:hint="eastAsia"/>
                <w:color w:val="000000"/>
                <w:sz w:val="24"/>
                <w:szCs w:val="24"/>
                <w:lang w:eastAsia="zh-CN"/>
              </w:rPr>
              <w:t>01号对面</w:t>
            </w:r>
          </w:p>
        </w:tc>
        <w:tc>
          <w:tcPr>
            <w:tcW w:w="2243" w:type="dxa"/>
            <w:tcBorders>
              <w:top w:val="single" w:color="auto" w:sz="4" w:space="0"/>
              <w:left w:val="single" w:color="auto" w:sz="4" w:space="0"/>
              <w:bottom w:val="single" w:color="auto" w:sz="4" w:space="0"/>
              <w:right w:val="single" w:color="auto" w:sz="4" w:space="0"/>
            </w:tcBorders>
            <w:vAlign w:val="center"/>
          </w:tcPr>
          <w:p w14:paraId="21C8B652">
            <w:pPr>
              <w:widowControl/>
              <w:jc w:val="center"/>
              <w:textAlignment w:val="center"/>
              <w:rPr>
                <w:color w:val="000000"/>
                <w:lang w:eastAsia="zh-CN"/>
              </w:rPr>
            </w:pPr>
            <w:r>
              <w:rPr>
                <w:rFonts w:hint="eastAsia"/>
                <w:color w:val="000000"/>
                <w:sz w:val="24"/>
                <w:szCs w:val="24"/>
                <w:lang w:eastAsia="zh-CN"/>
              </w:rPr>
              <w:t>城南一路285号</w:t>
            </w:r>
          </w:p>
        </w:tc>
        <w:tc>
          <w:tcPr>
            <w:tcW w:w="1485" w:type="dxa"/>
            <w:tcBorders>
              <w:top w:val="single" w:color="auto" w:sz="4" w:space="0"/>
              <w:left w:val="single" w:color="auto" w:sz="4" w:space="0"/>
              <w:bottom w:val="single" w:color="auto" w:sz="4" w:space="0"/>
              <w:right w:val="single" w:color="auto" w:sz="4" w:space="0"/>
            </w:tcBorders>
            <w:vAlign w:val="center"/>
          </w:tcPr>
          <w:p w14:paraId="5E588511">
            <w:pPr>
              <w:widowControl/>
              <w:jc w:val="center"/>
              <w:textAlignment w:val="center"/>
              <w:rPr>
                <w:color w:val="000000"/>
                <w:lang w:eastAsia="zh-CN"/>
              </w:rPr>
            </w:pPr>
            <w:r>
              <w:rPr>
                <w:rFonts w:hint="eastAsia"/>
                <w:color w:val="000000"/>
                <w:sz w:val="24"/>
                <w:szCs w:val="24"/>
                <w:lang w:eastAsia="zh-CN"/>
              </w:rPr>
              <w:t>254</w:t>
            </w:r>
          </w:p>
        </w:tc>
        <w:tc>
          <w:tcPr>
            <w:tcW w:w="1440" w:type="dxa"/>
            <w:tcBorders>
              <w:top w:val="single" w:color="auto" w:sz="4" w:space="0"/>
              <w:left w:val="single" w:color="auto" w:sz="4" w:space="0"/>
              <w:bottom w:val="single" w:color="auto" w:sz="4" w:space="0"/>
              <w:right w:val="single" w:color="auto" w:sz="4" w:space="0"/>
            </w:tcBorders>
          </w:tcPr>
          <w:p w14:paraId="22D25243">
            <w:pPr>
              <w:widowControl/>
              <w:jc w:val="both"/>
              <w:textAlignment w:val="center"/>
              <w:rPr>
                <w:color w:val="000000"/>
                <w:lang w:eastAsia="zh-CN"/>
              </w:rPr>
            </w:pPr>
          </w:p>
        </w:tc>
      </w:tr>
      <w:tr w14:paraId="0851B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9320B9">
            <w:pPr>
              <w:widowControl/>
              <w:jc w:val="center"/>
              <w:textAlignment w:val="center"/>
              <w:rPr>
                <w:color w:val="000000"/>
                <w:lang w:eastAsia="zh-CN"/>
              </w:rPr>
            </w:pPr>
            <w:r>
              <w:rPr>
                <w:rFonts w:hint="eastAsia"/>
                <w:color w:val="000000"/>
                <w:sz w:val="24"/>
                <w:szCs w:val="24"/>
                <w:lang w:eastAsia="zh-CN"/>
              </w:rPr>
              <w:t>346</w:t>
            </w:r>
          </w:p>
        </w:tc>
        <w:tc>
          <w:tcPr>
            <w:tcW w:w="1590" w:type="dxa"/>
            <w:tcBorders>
              <w:top w:val="single" w:color="auto" w:sz="4" w:space="0"/>
              <w:left w:val="single" w:color="auto" w:sz="4" w:space="0"/>
              <w:bottom w:val="single" w:color="auto" w:sz="4" w:space="0"/>
              <w:right w:val="single" w:color="auto" w:sz="4" w:space="0"/>
            </w:tcBorders>
            <w:vAlign w:val="center"/>
          </w:tcPr>
          <w:p w14:paraId="6EC4D948">
            <w:pPr>
              <w:widowControl/>
              <w:jc w:val="center"/>
              <w:textAlignment w:val="center"/>
              <w:rPr>
                <w:color w:val="000000"/>
                <w:lang w:eastAsia="zh-CN"/>
              </w:rPr>
            </w:pPr>
            <w:r>
              <w:rPr>
                <w:rFonts w:hint="eastAsia"/>
                <w:color w:val="000000"/>
                <w:sz w:val="24"/>
                <w:szCs w:val="24"/>
                <w:lang w:eastAsia="zh-CN"/>
              </w:rPr>
              <w:t>大兴路</w:t>
            </w:r>
          </w:p>
        </w:tc>
        <w:tc>
          <w:tcPr>
            <w:tcW w:w="2049" w:type="dxa"/>
            <w:tcBorders>
              <w:top w:val="single" w:color="auto" w:sz="4" w:space="0"/>
              <w:left w:val="single" w:color="auto" w:sz="4" w:space="0"/>
              <w:bottom w:val="single" w:color="auto" w:sz="4" w:space="0"/>
              <w:right w:val="single" w:color="auto" w:sz="4" w:space="0"/>
            </w:tcBorders>
            <w:vAlign w:val="center"/>
          </w:tcPr>
          <w:p w14:paraId="4F7D9106">
            <w:pPr>
              <w:widowControl/>
              <w:jc w:val="center"/>
              <w:textAlignment w:val="center"/>
              <w:rPr>
                <w:color w:val="000000"/>
                <w:lang w:eastAsia="zh-CN"/>
              </w:rPr>
            </w:pPr>
            <w:r>
              <w:rPr>
                <w:rFonts w:hint="eastAsia"/>
                <w:color w:val="000000"/>
                <w:sz w:val="24"/>
                <w:szCs w:val="24"/>
                <w:lang w:eastAsia="zh-CN"/>
              </w:rPr>
              <w:t>313号旁</w:t>
            </w:r>
          </w:p>
        </w:tc>
        <w:tc>
          <w:tcPr>
            <w:tcW w:w="2243" w:type="dxa"/>
            <w:tcBorders>
              <w:top w:val="single" w:color="auto" w:sz="4" w:space="0"/>
              <w:left w:val="single" w:color="auto" w:sz="4" w:space="0"/>
              <w:bottom w:val="single" w:color="auto" w:sz="4" w:space="0"/>
              <w:right w:val="single" w:color="auto" w:sz="4" w:space="0"/>
            </w:tcBorders>
            <w:vAlign w:val="center"/>
          </w:tcPr>
          <w:p w14:paraId="3F8F6AA4">
            <w:pPr>
              <w:widowControl/>
              <w:jc w:val="center"/>
              <w:textAlignment w:val="center"/>
              <w:rPr>
                <w:color w:val="000000"/>
                <w:lang w:eastAsia="zh-CN"/>
              </w:rPr>
            </w:pPr>
            <w:r>
              <w:rPr>
                <w:rFonts w:hint="eastAsia"/>
                <w:color w:val="000000"/>
                <w:sz w:val="24"/>
                <w:szCs w:val="24"/>
                <w:lang w:eastAsia="zh-CN"/>
              </w:rPr>
              <w:t>一环南三区06号</w:t>
            </w:r>
          </w:p>
        </w:tc>
        <w:tc>
          <w:tcPr>
            <w:tcW w:w="1485" w:type="dxa"/>
            <w:tcBorders>
              <w:top w:val="single" w:color="auto" w:sz="4" w:space="0"/>
              <w:left w:val="single" w:color="auto" w:sz="4" w:space="0"/>
              <w:bottom w:val="single" w:color="auto" w:sz="4" w:space="0"/>
              <w:right w:val="single" w:color="auto" w:sz="4" w:space="0"/>
            </w:tcBorders>
            <w:vAlign w:val="center"/>
          </w:tcPr>
          <w:p w14:paraId="7DF0B5FE">
            <w:pPr>
              <w:widowControl/>
              <w:jc w:val="center"/>
              <w:textAlignment w:val="center"/>
              <w:rPr>
                <w:color w:val="000000"/>
                <w:lang w:eastAsia="zh-CN"/>
              </w:rPr>
            </w:pPr>
            <w:r>
              <w:rPr>
                <w:rFonts w:hint="eastAsia"/>
                <w:color w:val="000000"/>
                <w:sz w:val="24"/>
                <w:szCs w:val="24"/>
                <w:lang w:eastAsia="zh-CN"/>
              </w:rPr>
              <w:t>629</w:t>
            </w:r>
          </w:p>
        </w:tc>
        <w:tc>
          <w:tcPr>
            <w:tcW w:w="1440" w:type="dxa"/>
            <w:tcBorders>
              <w:top w:val="single" w:color="auto" w:sz="4" w:space="0"/>
              <w:left w:val="single" w:color="auto" w:sz="4" w:space="0"/>
              <w:bottom w:val="single" w:color="auto" w:sz="4" w:space="0"/>
              <w:right w:val="single" w:color="auto" w:sz="4" w:space="0"/>
            </w:tcBorders>
          </w:tcPr>
          <w:p w14:paraId="2E0779B2">
            <w:pPr>
              <w:widowControl/>
              <w:jc w:val="both"/>
              <w:textAlignment w:val="center"/>
              <w:rPr>
                <w:color w:val="000000"/>
                <w:lang w:eastAsia="zh-CN"/>
              </w:rPr>
            </w:pPr>
          </w:p>
        </w:tc>
      </w:tr>
      <w:tr w14:paraId="3D2A5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0CD1F0">
            <w:pPr>
              <w:widowControl/>
              <w:jc w:val="center"/>
              <w:textAlignment w:val="center"/>
              <w:rPr>
                <w:color w:val="000000"/>
                <w:lang w:eastAsia="zh-CN"/>
              </w:rPr>
            </w:pPr>
            <w:r>
              <w:rPr>
                <w:rFonts w:hint="eastAsia"/>
                <w:color w:val="000000"/>
                <w:sz w:val="24"/>
                <w:szCs w:val="24"/>
                <w:lang w:eastAsia="zh-CN"/>
              </w:rPr>
              <w:t>347</w:t>
            </w:r>
          </w:p>
        </w:tc>
        <w:tc>
          <w:tcPr>
            <w:tcW w:w="1590" w:type="dxa"/>
            <w:tcBorders>
              <w:top w:val="single" w:color="auto" w:sz="4" w:space="0"/>
              <w:left w:val="single" w:color="auto" w:sz="4" w:space="0"/>
              <w:bottom w:val="single" w:color="auto" w:sz="4" w:space="0"/>
              <w:right w:val="single" w:color="auto" w:sz="4" w:space="0"/>
            </w:tcBorders>
            <w:vAlign w:val="center"/>
          </w:tcPr>
          <w:p w14:paraId="3D27EBA9">
            <w:pPr>
              <w:widowControl/>
              <w:jc w:val="center"/>
              <w:textAlignment w:val="center"/>
              <w:rPr>
                <w:color w:val="000000"/>
                <w:lang w:eastAsia="zh-CN"/>
              </w:rPr>
            </w:pPr>
            <w:r>
              <w:rPr>
                <w:rFonts w:hint="eastAsia"/>
                <w:color w:val="000000"/>
                <w:sz w:val="24"/>
                <w:szCs w:val="24"/>
                <w:lang w:eastAsia="zh-CN"/>
              </w:rPr>
              <w:t>一环南路三区</w:t>
            </w:r>
          </w:p>
        </w:tc>
        <w:tc>
          <w:tcPr>
            <w:tcW w:w="2049" w:type="dxa"/>
            <w:tcBorders>
              <w:top w:val="single" w:color="auto" w:sz="4" w:space="0"/>
              <w:left w:val="single" w:color="auto" w:sz="4" w:space="0"/>
              <w:bottom w:val="single" w:color="auto" w:sz="4" w:space="0"/>
              <w:right w:val="single" w:color="auto" w:sz="4" w:space="0"/>
            </w:tcBorders>
            <w:vAlign w:val="center"/>
          </w:tcPr>
          <w:p w14:paraId="643F8DCE">
            <w:pPr>
              <w:widowControl/>
              <w:jc w:val="center"/>
              <w:textAlignment w:val="center"/>
              <w:rPr>
                <w:color w:val="000000"/>
                <w:lang w:eastAsia="zh-CN"/>
              </w:rPr>
            </w:pPr>
            <w:r>
              <w:rPr>
                <w:rFonts w:hint="eastAsia"/>
                <w:color w:val="000000"/>
                <w:sz w:val="24"/>
                <w:szCs w:val="24"/>
                <w:lang w:eastAsia="zh-CN"/>
              </w:rPr>
              <w:t>01号旁</w:t>
            </w:r>
          </w:p>
        </w:tc>
        <w:tc>
          <w:tcPr>
            <w:tcW w:w="2243" w:type="dxa"/>
            <w:tcBorders>
              <w:top w:val="single" w:color="auto" w:sz="4" w:space="0"/>
              <w:left w:val="single" w:color="auto" w:sz="4" w:space="0"/>
              <w:bottom w:val="single" w:color="auto" w:sz="4" w:space="0"/>
              <w:right w:val="single" w:color="auto" w:sz="4" w:space="0"/>
            </w:tcBorders>
            <w:vAlign w:val="center"/>
          </w:tcPr>
          <w:p w14:paraId="2ACC1BF4">
            <w:pPr>
              <w:widowControl/>
              <w:jc w:val="center"/>
              <w:textAlignment w:val="center"/>
              <w:rPr>
                <w:color w:val="000000"/>
                <w:lang w:eastAsia="zh-CN"/>
              </w:rPr>
            </w:pPr>
            <w:r>
              <w:rPr>
                <w:rFonts w:hint="eastAsia"/>
                <w:color w:val="000000"/>
                <w:sz w:val="24"/>
                <w:szCs w:val="24"/>
                <w:lang w:eastAsia="zh-CN"/>
              </w:rPr>
              <w:t>06号旁</w:t>
            </w:r>
          </w:p>
        </w:tc>
        <w:tc>
          <w:tcPr>
            <w:tcW w:w="1485" w:type="dxa"/>
            <w:tcBorders>
              <w:top w:val="single" w:color="auto" w:sz="4" w:space="0"/>
              <w:left w:val="single" w:color="auto" w:sz="4" w:space="0"/>
              <w:bottom w:val="single" w:color="auto" w:sz="4" w:space="0"/>
              <w:right w:val="single" w:color="auto" w:sz="4" w:space="0"/>
            </w:tcBorders>
            <w:vAlign w:val="center"/>
          </w:tcPr>
          <w:p w14:paraId="3D777C78">
            <w:pPr>
              <w:widowControl/>
              <w:jc w:val="center"/>
              <w:textAlignment w:val="center"/>
              <w:rPr>
                <w:color w:val="000000"/>
                <w:lang w:eastAsia="zh-CN"/>
              </w:rPr>
            </w:pPr>
            <w:r>
              <w:rPr>
                <w:rFonts w:hint="eastAsia"/>
                <w:color w:val="000000"/>
                <w:sz w:val="24"/>
                <w:szCs w:val="24"/>
                <w:lang w:eastAsia="zh-CN"/>
              </w:rPr>
              <w:t>648</w:t>
            </w:r>
          </w:p>
        </w:tc>
        <w:tc>
          <w:tcPr>
            <w:tcW w:w="1440" w:type="dxa"/>
            <w:tcBorders>
              <w:top w:val="single" w:color="auto" w:sz="4" w:space="0"/>
              <w:left w:val="single" w:color="auto" w:sz="4" w:space="0"/>
              <w:bottom w:val="single" w:color="auto" w:sz="4" w:space="0"/>
              <w:right w:val="single" w:color="auto" w:sz="4" w:space="0"/>
            </w:tcBorders>
          </w:tcPr>
          <w:p w14:paraId="6094F716">
            <w:pPr>
              <w:widowControl/>
              <w:jc w:val="both"/>
              <w:textAlignment w:val="center"/>
              <w:rPr>
                <w:color w:val="000000"/>
                <w:lang w:eastAsia="zh-CN"/>
              </w:rPr>
            </w:pPr>
          </w:p>
        </w:tc>
      </w:tr>
      <w:tr w14:paraId="7D100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635788">
            <w:pPr>
              <w:widowControl/>
              <w:jc w:val="center"/>
              <w:textAlignment w:val="center"/>
              <w:rPr>
                <w:color w:val="000000"/>
                <w:lang w:eastAsia="zh-CN"/>
              </w:rPr>
            </w:pPr>
            <w:r>
              <w:rPr>
                <w:rFonts w:hint="eastAsia"/>
                <w:color w:val="000000"/>
                <w:sz w:val="24"/>
                <w:szCs w:val="24"/>
                <w:lang w:eastAsia="zh-CN"/>
              </w:rPr>
              <w:t>348</w:t>
            </w:r>
          </w:p>
        </w:tc>
        <w:tc>
          <w:tcPr>
            <w:tcW w:w="1590" w:type="dxa"/>
            <w:tcBorders>
              <w:top w:val="single" w:color="auto" w:sz="4" w:space="0"/>
              <w:left w:val="single" w:color="auto" w:sz="4" w:space="0"/>
              <w:bottom w:val="single" w:color="auto" w:sz="4" w:space="0"/>
              <w:right w:val="single" w:color="auto" w:sz="4" w:space="0"/>
            </w:tcBorders>
            <w:vAlign w:val="center"/>
          </w:tcPr>
          <w:p w14:paraId="490FC4CA">
            <w:pPr>
              <w:widowControl/>
              <w:jc w:val="center"/>
              <w:textAlignment w:val="center"/>
              <w:rPr>
                <w:color w:val="000000"/>
                <w:lang w:eastAsia="zh-CN"/>
              </w:rPr>
            </w:pPr>
            <w:r>
              <w:rPr>
                <w:rFonts w:hint="eastAsia"/>
                <w:color w:val="000000"/>
                <w:sz w:val="24"/>
                <w:szCs w:val="24"/>
                <w:lang w:eastAsia="zh-CN"/>
              </w:rPr>
              <w:t>桂南路18号旁边</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710EEC5">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34DFDB58">
            <w:pPr>
              <w:widowControl/>
              <w:jc w:val="center"/>
              <w:textAlignment w:val="center"/>
              <w:rPr>
                <w:color w:val="000000"/>
                <w:lang w:eastAsia="zh-CN"/>
              </w:rPr>
            </w:pPr>
            <w:r>
              <w:rPr>
                <w:rFonts w:hint="eastAsia"/>
                <w:color w:val="000000"/>
                <w:sz w:val="24"/>
                <w:szCs w:val="24"/>
                <w:lang w:eastAsia="zh-CN"/>
              </w:rPr>
              <w:t>1437</w:t>
            </w:r>
          </w:p>
        </w:tc>
        <w:tc>
          <w:tcPr>
            <w:tcW w:w="1440" w:type="dxa"/>
            <w:tcBorders>
              <w:top w:val="single" w:color="auto" w:sz="4" w:space="0"/>
              <w:left w:val="single" w:color="auto" w:sz="4" w:space="0"/>
              <w:bottom w:val="single" w:color="auto" w:sz="4" w:space="0"/>
              <w:right w:val="single" w:color="auto" w:sz="4" w:space="0"/>
            </w:tcBorders>
          </w:tcPr>
          <w:p w14:paraId="52F854A5">
            <w:pPr>
              <w:widowControl/>
              <w:jc w:val="both"/>
              <w:textAlignment w:val="center"/>
              <w:rPr>
                <w:color w:val="000000"/>
                <w:lang w:eastAsia="zh-CN"/>
              </w:rPr>
            </w:pPr>
          </w:p>
        </w:tc>
      </w:tr>
      <w:tr w14:paraId="3F4E7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4266B4">
            <w:pPr>
              <w:widowControl/>
              <w:jc w:val="center"/>
              <w:textAlignment w:val="center"/>
              <w:rPr>
                <w:color w:val="000000"/>
                <w:lang w:eastAsia="zh-CN"/>
              </w:rPr>
            </w:pPr>
            <w:r>
              <w:rPr>
                <w:rFonts w:hint="eastAsia"/>
                <w:color w:val="000000"/>
                <w:sz w:val="24"/>
                <w:szCs w:val="24"/>
                <w:lang w:eastAsia="zh-CN"/>
              </w:rPr>
              <w:t>349</w:t>
            </w:r>
          </w:p>
        </w:tc>
        <w:tc>
          <w:tcPr>
            <w:tcW w:w="1590" w:type="dxa"/>
            <w:tcBorders>
              <w:top w:val="single" w:color="auto" w:sz="4" w:space="0"/>
              <w:left w:val="single" w:color="auto" w:sz="4" w:space="0"/>
              <w:bottom w:val="single" w:color="auto" w:sz="4" w:space="0"/>
              <w:right w:val="single" w:color="auto" w:sz="4" w:space="0"/>
            </w:tcBorders>
            <w:vAlign w:val="center"/>
          </w:tcPr>
          <w:p w14:paraId="47CD5317">
            <w:pPr>
              <w:widowControl/>
              <w:jc w:val="center"/>
              <w:textAlignment w:val="center"/>
              <w:rPr>
                <w:color w:val="000000"/>
                <w:lang w:eastAsia="zh-CN"/>
              </w:rPr>
            </w:pPr>
            <w:r>
              <w:rPr>
                <w:rFonts w:hint="eastAsia"/>
                <w:color w:val="000000"/>
                <w:sz w:val="24"/>
                <w:szCs w:val="24"/>
                <w:lang w:eastAsia="zh-CN"/>
              </w:rPr>
              <w:t>南园一路76号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1929263">
            <w:pPr>
              <w:widowControl/>
              <w:jc w:val="center"/>
              <w:textAlignment w:val="center"/>
              <w:rPr>
                <w:color w:val="000000"/>
                <w:lang w:eastAsia="zh-CN"/>
              </w:rPr>
            </w:pPr>
            <w:r>
              <w:rPr>
                <w:rFonts w:hint="eastAsia"/>
                <w:color w:val="000000"/>
                <w:sz w:val="24"/>
                <w:szCs w:val="24"/>
                <w:lang w:eastAsia="zh-CN"/>
              </w:rPr>
              <w:t>新兴园后背</w:t>
            </w:r>
          </w:p>
        </w:tc>
        <w:tc>
          <w:tcPr>
            <w:tcW w:w="1485" w:type="dxa"/>
            <w:tcBorders>
              <w:top w:val="single" w:color="auto" w:sz="4" w:space="0"/>
              <w:left w:val="single" w:color="auto" w:sz="4" w:space="0"/>
              <w:bottom w:val="single" w:color="auto" w:sz="4" w:space="0"/>
              <w:right w:val="single" w:color="auto" w:sz="4" w:space="0"/>
            </w:tcBorders>
            <w:vAlign w:val="center"/>
          </w:tcPr>
          <w:p w14:paraId="7946A0D4">
            <w:pPr>
              <w:widowControl/>
              <w:jc w:val="center"/>
              <w:textAlignment w:val="center"/>
              <w:rPr>
                <w:color w:val="000000"/>
                <w:lang w:eastAsia="zh-CN"/>
              </w:rPr>
            </w:pPr>
            <w:r>
              <w:rPr>
                <w:rFonts w:hint="eastAsia"/>
                <w:color w:val="000000"/>
                <w:sz w:val="24"/>
                <w:szCs w:val="24"/>
                <w:lang w:eastAsia="zh-CN"/>
              </w:rPr>
              <w:t>1504</w:t>
            </w:r>
          </w:p>
        </w:tc>
        <w:tc>
          <w:tcPr>
            <w:tcW w:w="1440" w:type="dxa"/>
            <w:tcBorders>
              <w:top w:val="single" w:color="auto" w:sz="4" w:space="0"/>
              <w:left w:val="single" w:color="auto" w:sz="4" w:space="0"/>
              <w:bottom w:val="single" w:color="auto" w:sz="4" w:space="0"/>
              <w:right w:val="single" w:color="auto" w:sz="4" w:space="0"/>
            </w:tcBorders>
          </w:tcPr>
          <w:p w14:paraId="2D6C9DF0">
            <w:pPr>
              <w:widowControl/>
              <w:jc w:val="both"/>
              <w:textAlignment w:val="center"/>
              <w:rPr>
                <w:color w:val="000000"/>
                <w:lang w:eastAsia="zh-CN"/>
              </w:rPr>
            </w:pPr>
          </w:p>
        </w:tc>
      </w:tr>
      <w:tr w14:paraId="027A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EFD02B">
            <w:pPr>
              <w:widowControl/>
              <w:jc w:val="center"/>
              <w:textAlignment w:val="center"/>
              <w:rPr>
                <w:color w:val="000000"/>
                <w:lang w:eastAsia="zh-CN"/>
              </w:rPr>
            </w:pPr>
            <w:r>
              <w:rPr>
                <w:rFonts w:hint="eastAsia"/>
                <w:color w:val="000000"/>
                <w:sz w:val="24"/>
                <w:szCs w:val="24"/>
                <w:lang w:eastAsia="zh-CN"/>
              </w:rPr>
              <w:t>350</w:t>
            </w:r>
          </w:p>
        </w:tc>
        <w:tc>
          <w:tcPr>
            <w:tcW w:w="1590" w:type="dxa"/>
            <w:tcBorders>
              <w:top w:val="single" w:color="auto" w:sz="4" w:space="0"/>
              <w:left w:val="single" w:color="auto" w:sz="4" w:space="0"/>
              <w:bottom w:val="single" w:color="auto" w:sz="4" w:space="0"/>
              <w:right w:val="single" w:color="auto" w:sz="4" w:space="0"/>
            </w:tcBorders>
            <w:vAlign w:val="center"/>
          </w:tcPr>
          <w:p w14:paraId="526D73B1">
            <w:pPr>
              <w:widowControl/>
              <w:jc w:val="center"/>
              <w:textAlignment w:val="center"/>
              <w:rPr>
                <w:color w:val="000000"/>
                <w:lang w:eastAsia="zh-CN"/>
              </w:rPr>
            </w:pPr>
            <w:r>
              <w:rPr>
                <w:rFonts w:hint="eastAsia"/>
                <w:color w:val="000000"/>
                <w:sz w:val="24"/>
                <w:szCs w:val="24"/>
                <w:lang w:eastAsia="zh-CN"/>
              </w:rPr>
              <w:t>新兴园后背街</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27D5B45">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37E47BD5">
            <w:pPr>
              <w:widowControl/>
              <w:jc w:val="center"/>
              <w:textAlignment w:val="center"/>
              <w:rPr>
                <w:color w:val="000000"/>
                <w:lang w:eastAsia="zh-CN"/>
              </w:rPr>
            </w:pPr>
            <w:r>
              <w:rPr>
                <w:rFonts w:hint="eastAsia"/>
                <w:color w:val="000000"/>
                <w:sz w:val="24"/>
                <w:szCs w:val="24"/>
                <w:lang w:eastAsia="zh-CN"/>
              </w:rPr>
              <w:t>1426</w:t>
            </w:r>
          </w:p>
        </w:tc>
        <w:tc>
          <w:tcPr>
            <w:tcW w:w="1440" w:type="dxa"/>
            <w:tcBorders>
              <w:top w:val="single" w:color="auto" w:sz="4" w:space="0"/>
              <w:left w:val="single" w:color="auto" w:sz="4" w:space="0"/>
              <w:bottom w:val="single" w:color="auto" w:sz="4" w:space="0"/>
              <w:right w:val="single" w:color="auto" w:sz="4" w:space="0"/>
            </w:tcBorders>
          </w:tcPr>
          <w:p w14:paraId="27FDEE46">
            <w:pPr>
              <w:widowControl/>
              <w:jc w:val="both"/>
              <w:textAlignment w:val="center"/>
              <w:rPr>
                <w:color w:val="000000"/>
                <w:lang w:eastAsia="zh-CN"/>
              </w:rPr>
            </w:pPr>
          </w:p>
        </w:tc>
      </w:tr>
      <w:tr w14:paraId="5646D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356E12">
            <w:pPr>
              <w:widowControl/>
              <w:jc w:val="center"/>
              <w:textAlignment w:val="center"/>
              <w:rPr>
                <w:color w:val="000000"/>
                <w:lang w:eastAsia="zh-CN"/>
              </w:rPr>
            </w:pPr>
            <w:r>
              <w:rPr>
                <w:rFonts w:hint="eastAsia"/>
                <w:color w:val="000000"/>
                <w:sz w:val="24"/>
                <w:szCs w:val="24"/>
                <w:lang w:eastAsia="zh-CN"/>
              </w:rPr>
              <w:t>351</w:t>
            </w:r>
          </w:p>
        </w:tc>
        <w:tc>
          <w:tcPr>
            <w:tcW w:w="1590" w:type="dxa"/>
            <w:tcBorders>
              <w:top w:val="single" w:color="auto" w:sz="4" w:space="0"/>
              <w:left w:val="single" w:color="auto" w:sz="4" w:space="0"/>
              <w:bottom w:val="single" w:color="auto" w:sz="4" w:space="0"/>
              <w:right w:val="single" w:color="auto" w:sz="4" w:space="0"/>
            </w:tcBorders>
            <w:vAlign w:val="center"/>
          </w:tcPr>
          <w:p w14:paraId="1DFB98DC">
            <w:pPr>
              <w:widowControl/>
              <w:jc w:val="center"/>
              <w:textAlignment w:val="center"/>
              <w:rPr>
                <w:color w:val="000000"/>
                <w:lang w:eastAsia="zh-CN"/>
              </w:rPr>
            </w:pPr>
            <w:r>
              <w:rPr>
                <w:rFonts w:hint="eastAsia"/>
                <w:color w:val="000000"/>
                <w:sz w:val="24"/>
                <w:szCs w:val="24"/>
                <w:lang w:eastAsia="zh-CN"/>
              </w:rPr>
              <w:t>南园一路76号后背巷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3C1AA6F">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32F03E7C">
            <w:pPr>
              <w:widowControl/>
              <w:jc w:val="center"/>
              <w:textAlignment w:val="center"/>
              <w:rPr>
                <w:color w:val="000000"/>
                <w:lang w:eastAsia="zh-CN"/>
              </w:rPr>
            </w:pPr>
            <w:r>
              <w:rPr>
                <w:rFonts w:hint="eastAsia"/>
                <w:color w:val="000000"/>
                <w:sz w:val="24"/>
                <w:szCs w:val="24"/>
                <w:lang w:eastAsia="zh-CN"/>
              </w:rPr>
              <w:t>645</w:t>
            </w:r>
          </w:p>
        </w:tc>
        <w:tc>
          <w:tcPr>
            <w:tcW w:w="1440" w:type="dxa"/>
            <w:tcBorders>
              <w:top w:val="single" w:color="auto" w:sz="4" w:space="0"/>
              <w:left w:val="single" w:color="auto" w:sz="4" w:space="0"/>
              <w:bottom w:val="single" w:color="auto" w:sz="4" w:space="0"/>
              <w:right w:val="single" w:color="auto" w:sz="4" w:space="0"/>
            </w:tcBorders>
          </w:tcPr>
          <w:p w14:paraId="0896827B">
            <w:pPr>
              <w:widowControl/>
              <w:jc w:val="both"/>
              <w:textAlignment w:val="center"/>
              <w:rPr>
                <w:color w:val="000000"/>
                <w:lang w:eastAsia="zh-CN"/>
              </w:rPr>
            </w:pPr>
          </w:p>
        </w:tc>
      </w:tr>
      <w:tr w14:paraId="6B553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4B7318">
            <w:pPr>
              <w:widowControl/>
              <w:jc w:val="center"/>
              <w:textAlignment w:val="center"/>
              <w:rPr>
                <w:color w:val="000000"/>
                <w:lang w:eastAsia="zh-CN"/>
              </w:rPr>
            </w:pPr>
            <w:r>
              <w:rPr>
                <w:rFonts w:hint="eastAsia"/>
                <w:color w:val="000000"/>
                <w:sz w:val="24"/>
                <w:szCs w:val="24"/>
                <w:lang w:eastAsia="zh-CN"/>
              </w:rPr>
              <w:t>352</w:t>
            </w:r>
          </w:p>
        </w:tc>
        <w:tc>
          <w:tcPr>
            <w:tcW w:w="1590" w:type="dxa"/>
            <w:tcBorders>
              <w:top w:val="single" w:color="auto" w:sz="4" w:space="0"/>
              <w:left w:val="single" w:color="auto" w:sz="4" w:space="0"/>
              <w:bottom w:val="single" w:color="auto" w:sz="4" w:space="0"/>
              <w:right w:val="single" w:color="auto" w:sz="4" w:space="0"/>
            </w:tcBorders>
            <w:vAlign w:val="center"/>
          </w:tcPr>
          <w:p w14:paraId="637DA98E">
            <w:pPr>
              <w:widowControl/>
              <w:jc w:val="center"/>
              <w:textAlignment w:val="center"/>
              <w:rPr>
                <w:color w:val="000000"/>
                <w:lang w:eastAsia="zh-CN"/>
              </w:rPr>
            </w:pPr>
            <w:r>
              <w:rPr>
                <w:rFonts w:hint="eastAsia"/>
                <w:color w:val="000000"/>
                <w:sz w:val="24"/>
                <w:szCs w:val="24"/>
                <w:lang w:eastAsia="zh-CN"/>
              </w:rPr>
              <w:t>月塘路一区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3208BA82">
            <w:pPr>
              <w:widowControl/>
              <w:jc w:val="center"/>
              <w:textAlignment w:val="center"/>
              <w:rPr>
                <w:color w:val="000000"/>
                <w:lang w:eastAsia="zh-CN"/>
              </w:rPr>
            </w:pPr>
            <w:r>
              <w:rPr>
                <w:rFonts w:hint="eastAsia"/>
                <w:color w:val="000000"/>
                <w:sz w:val="24"/>
                <w:szCs w:val="24"/>
                <w:lang w:eastAsia="zh-CN"/>
              </w:rPr>
              <w:t>11号</w:t>
            </w:r>
          </w:p>
        </w:tc>
        <w:tc>
          <w:tcPr>
            <w:tcW w:w="2243" w:type="dxa"/>
            <w:tcBorders>
              <w:top w:val="single" w:color="auto" w:sz="4" w:space="0"/>
              <w:left w:val="single" w:color="auto" w:sz="4" w:space="0"/>
              <w:bottom w:val="single" w:color="auto" w:sz="4" w:space="0"/>
              <w:right w:val="single" w:color="auto" w:sz="4" w:space="0"/>
            </w:tcBorders>
            <w:vAlign w:val="center"/>
          </w:tcPr>
          <w:p w14:paraId="2697CD7B">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6CD22AA5">
            <w:pPr>
              <w:widowControl/>
              <w:jc w:val="center"/>
              <w:textAlignment w:val="center"/>
              <w:rPr>
                <w:color w:val="000000"/>
                <w:lang w:eastAsia="zh-CN"/>
              </w:rPr>
            </w:pPr>
            <w:r>
              <w:rPr>
                <w:rFonts w:hint="eastAsia"/>
                <w:color w:val="000000"/>
                <w:sz w:val="24"/>
                <w:szCs w:val="24"/>
                <w:lang w:eastAsia="zh-CN"/>
              </w:rPr>
              <w:t>366</w:t>
            </w:r>
          </w:p>
        </w:tc>
        <w:tc>
          <w:tcPr>
            <w:tcW w:w="1440" w:type="dxa"/>
            <w:tcBorders>
              <w:top w:val="single" w:color="auto" w:sz="4" w:space="0"/>
              <w:left w:val="single" w:color="auto" w:sz="4" w:space="0"/>
              <w:bottom w:val="single" w:color="auto" w:sz="4" w:space="0"/>
              <w:right w:val="single" w:color="auto" w:sz="4" w:space="0"/>
            </w:tcBorders>
          </w:tcPr>
          <w:p w14:paraId="7E80A49A">
            <w:pPr>
              <w:widowControl/>
              <w:jc w:val="both"/>
              <w:textAlignment w:val="center"/>
              <w:rPr>
                <w:color w:val="000000"/>
                <w:lang w:eastAsia="zh-CN"/>
              </w:rPr>
            </w:pPr>
          </w:p>
        </w:tc>
      </w:tr>
      <w:tr w14:paraId="55D9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C68BC8">
            <w:pPr>
              <w:widowControl/>
              <w:jc w:val="center"/>
              <w:textAlignment w:val="center"/>
              <w:rPr>
                <w:color w:val="000000"/>
                <w:lang w:eastAsia="zh-CN"/>
              </w:rPr>
            </w:pPr>
            <w:r>
              <w:rPr>
                <w:rFonts w:hint="eastAsia"/>
                <w:color w:val="000000"/>
                <w:sz w:val="24"/>
                <w:szCs w:val="24"/>
                <w:lang w:eastAsia="zh-CN"/>
              </w:rPr>
              <w:t>353</w:t>
            </w:r>
          </w:p>
        </w:tc>
        <w:tc>
          <w:tcPr>
            <w:tcW w:w="1590" w:type="dxa"/>
            <w:tcBorders>
              <w:top w:val="single" w:color="auto" w:sz="4" w:space="0"/>
              <w:left w:val="single" w:color="auto" w:sz="4" w:space="0"/>
              <w:bottom w:val="single" w:color="auto" w:sz="4" w:space="0"/>
              <w:right w:val="single" w:color="auto" w:sz="4" w:space="0"/>
            </w:tcBorders>
            <w:vAlign w:val="center"/>
          </w:tcPr>
          <w:p w14:paraId="43645E7C">
            <w:pPr>
              <w:widowControl/>
              <w:jc w:val="center"/>
              <w:textAlignment w:val="center"/>
              <w:rPr>
                <w:color w:val="000000"/>
                <w:lang w:eastAsia="zh-CN"/>
              </w:rPr>
            </w:pPr>
            <w:r>
              <w:rPr>
                <w:rFonts w:hint="eastAsia"/>
                <w:color w:val="000000"/>
                <w:sz w:val="24"/>
                <w:szCs w:val="24"/>
                <w:lang w:eastAsia="zh-CN"/>
              </w:rPr>
              <w:t>月塘路一区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4899F9A5">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FC79A60">
            <w:pPr>
              <w:widowControl/>
              <w:jc w:val="center"/>
              <w:textAlignment w:val="center"/>
              <w:rPr>
                <w:color w:val="000000"/>
                <w:lang w:eastAsia="zh-CN"/>
              </w:rPr>
            </w:pPr>
            <w:r>
              <w:rPr>
                <w:rFonts w:hint="eastAsia"/>
                <w:color w:val="000000"/>
                <w:sz w:val="24"/>
                <w:szCs w:val="24"/>
                <w:lang w:eastAsia="zh-CN"/>
              </w:rPr>
              <w:t>09号</w:t>
            </w:r>
          </w:p>
        </w:tc>
        <w:tc>
          <w:tcPr>
            <w:tcW w:w="1485" w:type="dxa"/>
            <w:tcBorders>
              <w:top w:val="single" w:color="auto" w:sz="4" w:space="0"/>
              <w:left w:val="single" w:color="auto" w:sz="4" w:space="0"/>
              <w:bottom w:val="single" w:color="auto" w:sz="4" w:space="0"/>
              <w:right w:val="single" w:color="auto" w:sz="4" w:space="0"/>
            </w:tcBorders>
            <w:vAlign w:val="center"/>
          </w:tcPr>
          <w:p w14:paraId="5F0C4F61">
            <w:pPr>
              <w:widowControl/>
              <w:jc w:val="center"/>
              <w:textAlignment w:val="center"/>
              <w:rPr>
                <w:color w:val="000000"/>
                <w:lang w:eastAsia="zh-CN"/>
              </w:rPr>
            </w:pPr>
            <w:r>
              <w:rPr>
                <w:rFonts w:hint="eastAsia"/>
                <w:color w:val="000000"/>
                <w:sz w:val="24"/>
                <w:szCs w:val="24"/>
                <w:lang w:eastAsia="zh-CN"/>
              </w:rPr>
              <w:t>522</w:t>
            </w:r>
          </w:p>
        </w:tc>
        <w:tc>
          <w:tcPr>
            <w:tcW w:w="1440" w:type="dxa"/>
            <w:tcBorders>
              <w:top w:val="single" w:color="auto" w:sz="4" w:space="0"/>
              <w:left w:val="single" w:color="auto" w:sz="4" w:space="0"/>
              <w:bottom w:val="single" w:color="auto" w:sz="4" w:space="0"/>
              <w:right w:val="single" w:color="auto" w:sz="4" w:space="0"/>
            </w:tcBorders>
          </w:tcPr>
          <w:p w14:paraId="0E5F0736">
            <w:pPr>
              <w:widowControl/>
              <w:jc w:val="both"/>
              <w:textAlignment w:val="center"/>
              <w:rPr>
                <w:color w:val="000000"/>
                <w:lang w:eastAsia="zh-CN"/>
              </w:rPr>
            </w:pPr>
          </w:p>
        </w:tc>
      </w:tr>
      <w:tr w14:paraId="483E5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E06021">
            <w:pPr>
              <w:widowControl/>
              <w:jc w:val="center"/>
              <w:textAlignment w:val="center"/>
              <w:rPr>
                <w:color w:val="000000"/>
                <w:lang w:eastAsia="zh-CN"/>
              </w:rPr>
            </w:pPr>
            <w:r>
              <w:rPr>
                <w:rFonts w:hint="eastAsia"/>
                <w:color w:val="000000"/>
                <w:sz w:val="24"/>
                <w:szCs w:val="24"/>
                <w:lang w:eastAsia="zh-CN"/>
              </w:rPr>
              <w:t>354</w:t>
            </w:r>
          </w:p>
        </w:tc>
        <w:tc>
          <w:tcPr>
            <w:tcW w:w="1590" w:type="dxa"/>
            <w:tcBorders>
              <w:top w:val="single" w:color="auto" w:sz="4" w:space="0"/>
              <w:left w:val="single" w:color="auto" w:sz="4" w:space="0"/>
              <w:bottom w:val="single" w:color="auto" w:sz="4" w:space="0"/>
              <w:right w:val="single" w:color="auto" w:sz="4" w:space="0"/>
            </w:tcBorders>
            <w:vAlign w:val="center"/>
          </w:tcPr>
          <w:p w14:paraId="54A5AB9B">
            <w:pPr>
              <w:widowControl/>
              <w:jc w:val="center"/>
              <w:textAlignment w:val="center"/>
              <w:rPr>
                <w:color w:val="000000"/>
                <w:lang w:eastAsia="zh-CN"/>
              </w:rPr>
            </w:pPr>
            <w:r>
              <w:rPr>
                <w:rFonts w:hint="eastAsia"/>
                <w:color w:val="000000"/>
                <w:sz w:val="24"/>
                <w:szCs w:val="24"/>
                <w:lang w:eastAsia="zh-CN"/>
              </w:rPr>
              <w:t>月塘三区</w:t>
            </w:r>
          </w:p>
        </w:tc>
        <w:tc>
          <w:tcPr>
            <w:tcW w:w="2049" w:type="dxa"/>
            <w:tcBorders>
              <w:top w:val="single" w:color="auto" w:sz="4" w:space="0"/>
              <w:left w:val="single" w:color="auto" w:sz="4" w:space="0"/>
              <w:bottom w:val="single" w:color="auto" w:sz="4" w:space="0"/>
              <w:right w:val="single" w:color="auto" w:sz="4" w:space="0"/>
            </w:tcBorders>
            <w:vAlign w:val="center"/>
          </w:tcPr>
          <w:p w14:paraId="00F2076E">
            <w:pPr>
              <w:widowControl/>
              <w:jc w:val="center"/>
              <w:textAlignment w:val="center"/>
              <w:rPr>
                <w:color w:val="000000"/>
                <w:lang w:eastAsia="zh-CN"/>
              </w:rPr>
            </w:pPr>
            <w:r>
              <w:rPr>
                <w:rFonts w:hint="eastAsia"/>
                <w:color w:val="000000"/>
                <w:sz w:val="24"/>
                <w:szCs w:val="24"/>
                <w:lang w:eastAsia="zh-CN"/>
              </w:rPr>
              <w:t>月塘路64号</w:t>
            </w:r>
          </w:p>
        </w:tc>
        <w:tc>
          <w:tcPr>
            <w:tcW w:w="2243" w:type="dxa"/>
            <w:tcBorders>
              <w:top w:val="single" w:color="auto" w:sz="4" w:space="0"/>
              <w:left w:val="single" w:color="auto" w:sz="4" w:space="0"/>
              <w:bottom w:val="single" w:color="auto" w:sz="4" w:space="0"/>
              <w:right w:val="single" w:color="auto" w:sz="4" w:space="0"/>
            </w:tcBorders>
            <w:vAlign w:val="center"/>
          </w:tcPr>
          <w:p w14:paraId="43181945">
            <w:pPr>
              <w:widowControl/>
              <w:jc w:val="center"/>
              <w:textAlignment w:val="center"/>
              <w:rPr>
                <w:color w:val="000000"/>
                <w:lang w:eastAsia="zh-CN"/>
              </w:rPr>
            </w:pPr>
            <w:r>
              <w:rPr>
                <w:rFonts w:hint="eastAsia"/>
                <w:color w:val="000000"/>
                <w:sz w:val="24"/>
                <w:szCs w:val="24"/>
                <w:lang w:eastAsia="zh-CN"/>
              </w:rPr>
              <w:t>月塘三区115号</w:t>
            </w:r>
          </w:p>
        </w:tc>
        <w:tc>
          <w:tcPr>
            <w:tcW w:w="1485" w:type="dxa"/>
            <w:tcBorders>
              <w:top w:val="single" w:color="auto" w:sz="4" w:space="0"/>
              <w:left w:val="single" w:color="auto" w:sz="4" w:space="0"/>
              <w:bottom w:val="single" w:color="auto" w:sz="4" w:space="0"/>
              <w:right w:val="single" w:color="auto" w:sz="4" w:space="0"/>
            </w:tcBorders>
            <w:vAlign w:val="center"/>
          </w:tcPr>
          <w:p w14:paraId="3D4FCBB1">
            <w:pPr>
              <w:widowControl/>
              <w:jc w:val="center"/>
              <w:textAlignment w:val="center"/>
              <w:rPr>
                <w:color w:val="000000"/>
                <w:lang w:eastAsia="zh-CN"/>
              </w:rPr>
            </w:pPr>
            <w:r>
              <w:rPr>
                <w:rFonts w:hint="eastAsia"/>
                <w:color w:val="000000"/>
                <w:sz w:val="24"/>
                <w:szCs w:val="24"/>
                <w:lang w:eastAsia="zh-CN"/>
              </w:rPr>
              <w:t>2258</w:t>
            </w:r>
          </w:p>
        </w:tc>
        <w:tc>
          <w:tcPr>
            <w:tcW w:w="1440" w:type="dxa"/>
            <w:tcBorders>
              <w:top w:val="single" w:color="auto" w:sz="4" w:space="0"/>
              <w:left w:val="single" w:color="auto" w:sz="4" w:space="0"/>
              <w:bottom w:val="single" w:color="auto" w:sz="4" w:space="0"/>
              <w:right w:val="single" w:color="auto" w:sz="4" w:space="0"/>
            </w:tcBorders>
          </w:tcPr>
          <w:p w14:paraId="41200F5E">
            <w:pPr>
              <w:widowControl/>
              <w:jc w:val="both"/>
              <w:textAlignment w:val="center"/>
              <w:rPr>
                <w:color w:val="000000"/>
                <w:lang w:eastAsia="zh-CN"/>
              </w:rPr>
            </w:pPr>
          </w:p>
        </w:tc>
      </w:tr>
      <w:tr w14:paraId="56B50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1024CE">
            <w:pPr>
              <w:widowControl/>
              <w:jc w:val="center"/>
              <w:textAlignment w:val="center"/>
              <w:rPr>
                <w:color w:val="000000"/>
                <w:lang w:eastAsia="zh-CN"/>
              </w:rPr>
            </w:pPr>
            <w:r>
              <w:rPr>
                <w:rFonts w:hint="eastAsia"/>
                <w:color w:val="000000"/>
                <w:sz w:val="24"/>
                <w:szCs w:val="24"/>
                <w:lang w:eastAsia="zh-CN"/>
              </w:rPr>
              <w:t>355</w:t>
            </w:r>
          </w:p>
        </w:tc>
        <w:tc>
          <w:tcPr>
            <w:tcW w:w="1590" w:type="dxa"/>
            <w:tcBorders>
              <w:top w:val="single" w:color="auto" w:sz="4" w:space="0"/>
              <w:left w:val="single" w:color="auto" w:sz="4" w:space="0"/>
              <w:bottom w:val="single" w:color="auto" w:sz="4" w:space="0"/>
              <w:right w:val="single" w:color="auto" w:sz="4" w:space="0"/>
            </w:tcBorders>
            <w:vAlign w:val="center"/>
          </w:tcPr>
          <w:p w14:paraId="455F6E75">
            <w:pPr>
              <w:widowControl/>
              <w:jc w:val="center"/>
              <w:textAlignment w:val="center"/>
              <w:rPr>
                <w:color w:val="000000"/>
                <w:lang w:eastAsia="zh-CN"/>
              </w:rPr>
            </w:pPr>
            <w:r>
              <w:rPr>
                <w:rFonts w:hint="eastAsia"/>
                <w:color w:val="000000"/>
                <w:sz w:val="24"/>
                <w:szCs w:val="24"/>
                <w:lang w:eastAsia="zh-CN"/>
              </w:rPr>
              <w:t>月塘二区</w:t>
            </w:r>
          </w:p>
        </w:tc>
        <w:tc>
          <w:tcPr>
            <w:tcW w:w="2049" w:type="dxa"/>
            <w:tcBorders>
              <w:top w:val="single" w:color="auto" w:sz="4" w:space="0"/>
              <w:left w:val="single" w:color="auto" w:sz="4" w:space="0"/>
              <w:bottom w:val="single" w:color="auto" w:sz="4" w:space="0"/>
              <w:right w:val="single" w:color="auto" w:sz="4" w:space="0"/>
            </w:tcBorders>
            <w:vAlign w:val="center"/>
          </w:tcPr>
          <w:p w14:paraId="4CB4AF79">
            <w:pPr>
              <w:widowControl/>
              <w:jc w:val="center"/>
              <w:textAlignment w:val="center"/>
              <w:rPr>
                <w:color w:val="000000"/>
                <w:lang w:eastAsia="zh-CN"/>
              </w:rPr>
            </w:pPr>
            <w:r>
              <w:rPr>
                <w:rFonts w:hint="eastAsia"/>
                <w:color w:val="000000"/>
                <w:sz w:val="24"/>
                <w:szCs w:val="24"/>
                <w:lang w:eastAsia="zh-CN"/>
              </w:rPr>
              <w:t>一环南路0005号</w:t>
            </w:r>
          </w:p>
        </w:tc>
        <w:tc>
          <w:tcPr>
            <w:tcW w:w="2243" w:type="dxa"/>
            <w:tcBorders>
              <w:top w:val="single" w:color="auto" w:sz="4" w:space="0"/>
              <w:left w:val="single" w:color="auto" w:sz="4" w:space="0"/>
              <w:bottom w:val="single" w:color="auto" w:sz="4" w:space="0"/>
              <w:right w:val="single" w:color="auto" w:sz="4" w:space="0"/>
            </w:tcBorders>
            <w:vAlign w:val="center"/>
          </w:tcPr>
          <w:p w14:paraId="2EE3C2E2">
            <w:pPr>
              <w:widowControl/>
              <w:jc w:val="center"/>
              <w:textAlignment w:val="center"/>
              <w:rPr>
                <w:color w:val="000000"/>
                <w:lang w:eastAsia="zh-CN"/>
              </w:rPr>
            </w:pPr>
            <w:r>
              <w:rPr>
                <w:rFonts w:hint="eastAsia"/>
                <w:color w:val="000000"/>
                <w:sz w:val="24"/>
                <w:szCs w:val="24"/>
                <w:lang w:eastAsia="zh-CN"/>
              </w:rPr>
              <w:t>月塘路2号</w:t>
            </w:r>
          </w:p>
        </w:tc>
        <w:tc>
          <w:tcPr>
            <w:tcW w:w="1485" w:type="dxa"/>
            <w:tcBorders>
              <w:top w:val="single" w:color="auto" w:sz="4" w:space="0"/>
              <w:left w:val="single" w:color="auto" w:sz="4" w:space="0"/>
              <w:bottom w:val="single" w:color="auto" w:sz="4" w:space="0"/>
              <w:right w:val="single" w:color="auto" w:sz="4" w:space="0"/>
            </w:tcBorders>
            <w:vAlign w:val="center"/>
          </w:tcPr>
          <w:p w14:paraId="414E3993">
            <w:pPr>
              <w:widowControl/>
              <w:jc w:val="center"/>
              <w:textAlignment w:val="center"/>
              <w:rPr>
                <w:color w:val="000000"/>
                <w:lang w:eastAsia="zh-CN"/>
              </w:rPr>
            </w:pPr>
            <w:r>
              <w:rPr>
                <w:rFonts w:hint="eastAsia"/>
                <w:color w:val="000000"/>
                <w:sz w:val="24"/>
                <w:szCs w:val="24"/>
                <w:lang w:eastAsia="zh-CN"/>
              </w:rPr>
              <w:t>1954</w:t>
            </w:r>
          </w:p>
        </w:tc>
        <w:tc>
          <w:tcPr>
            <w:tcW w:w="1440" w:type="dxa"/>
            <w:tcBorders>
              <w:top w:val="single" w:color="auto" w:sz="4" w:space="0"/>
              <w:left w:val="single" w:color="auto" w:sz="4" w:space="0"/>
              <w:bottom w:val="single" w:color="auto" w:sz="4" w:space="0"/>
              <w:right w:val="single" w:color="auto" w:sz="4" w:space="0"/>
            </w:tcBorders>
          </w:tcPr>
          <w:p w14:paraId="339F23A8">
            <w:pPr>
              <w:widowControl/>
              <w:jc w:val="both"/>
              <w:textAlignment w:val="center"/>
              <w:rPr>
                <w:color w:val="000000"/>
                <w:lang w:eastAsia="zh-CN"/>
              </w:rPr>
            </w:pPr>
          </w:p>
        </w:tc>
      </w:tr>
      <w:tr w14:paraId="0023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2474B9">
            <w:pPr>
              <w:widowControl/>
              <w:jc w:val="center"/>
              <w:textAlignment w:val="center"/>
              <w:rPr>
                <w:color w:val="000000"/>
                <w:lang w:eastAsia="zh-CN"/>
              </w:rPr>
            </w:pPr>
            <w:r>
              <w:rPr>
                <w:rFonts w:hint="eastAsia"/>
                <w:color w:val="000000"/>
                <w:sz w:val="24"/>
                <w:szCs w:val="24"/>
                <w:lang w:eastAsia="zh-CN"/>
              </w:rPr>
              <w:t>356</w:t>
            </w:r>
          </w:p>
        </w:tc>
        <w:tc>
          <w:tcPr>
            <w:tcW w:w="1590" w:type="dxa"/>
            <w:tcBorders>
              <w:top w:val="single" w:color="auto" w:sz="4" w:space="0"/>
              <w:left w:val="single" w:color="auto" w:sz="4" w:space="0"/>
              <w:bottom w:val="single" w:color="auto" w:sz="4" w:space="0"/>
              <w:right w:val="single" w:color="auto" w:sz="4" w:space="0"/>
            </w:tcBorders>
            <w:vAlign w:val="center"/>
          </w:tcPr>
          <w:p w14:paraId="1C89D93D">
            <w:pPr>
              <w:widowControl/>
              <w:jc w:val="center"/>
              <w:textAlignment w:val="center"/>
              <w:rPr>
                <w:color w:val="000000"/>
                <w:lang w:eastAsia="zh-CN"/>
              </w:rPr>
            </w:pPr>
            <w:r>
              <w:rPr>
                <w:rFonts w:hint="eastAsia"/>
                <w:color w:val="000000"/>
                <w:sz w:val="24"/>
                <w:szCs w:val="24"/>
                <w:lang w:eastAsia="zh-CN"/>
              </w:rPr>
              <w:t>月塘路一区</w:t>
            </w:r>
          </w:p>
        </w:tc>
        <w:tc>
          <w:tcPr>
            <w:tcW w:w="2049" w:type="dxa"/>
            <w:tcBorders>
              <w:top w:val="single" w:color="auto" w:sz="4" w:space="0"/>
              <w:left w:val="single" w:color="auto" w:sz="4" w:space="0"/>
              <w:bottom w:val="single" w:color="auto" w:sz="4" w:space="0"/>
              <w:right w:val="single" w:color="auto" w:sz="4" w:space="0"/>
            </w:tcBorders>
            <w:vAlign w:val="center"/>
          </w:tcPr>
          <w:p w14:paraId="05FD0867">
            <w:pPr>
              <w:widowControl/>
              <w:jc w:val="center"/>
              <w:textAlignment w:val="center"/>
              <w:rPr>
                <w:color w:val="000000"/>
                <w:lang w:eastAsia="zh-CN"/>
              </w:rPr>
            </w:pPr>
            <w:r>
              <w:rPr>
                <w:rFonts w:hint="eastAsia"/>
                <w:color w:val="000000"/>
                <w:sz w:val="24"/>
                <w:szCs w:val="24"/>
                <w:lang w:eastAsia="zh-CN"/>
              </w:rPr>
              <w:t>月塘路29号</w:t>
            </w:r>
          </w:p>
        </w:tc>
        <w:tc>
          <w:tcPr>
            <w:tcW w:w="2243" w:type="dxa"/>
            <w:tcBorders>
              <w:top w:val="single" w:color="auto" w:sz="4" w:space="0"/>
              <w:left w:val="single" w:color="auto" w:sz="4" w:space="0"/>
              <w:bottom w:val="single" w:color="auto" w:sz="4" w:space="0"/>
              <w:right w:val="single" w:color="auto" w:sz="4" w:space="0"/>
            </w:tcBorders>
            <w:vAlign w:val="center"/>
          </w:tcPr>
          <w:p w14:paraId="52A19A0D">
            <w:pPr>
              <w:widowControl/>
              <w:jc w:val="center"/>
              <w:textAlignment w:val="center"/>
              <w:rPr>
                <w:color w:val="000000"/>
                <w:lang w:eastAsia="zh-CN"/>
              </w:rPr>
            </w:pPr>
            <w:r>
              <w:rPr>
                <w:rFonts w:hint="eastAsia"/>
                <w:color w:val="000000"/>
                <w:sz w:val="24"/>
                <w:szCs w:val="24"/>
                <w:lang w:eastAsia="zh-CN"/>
              </w:rPr>
              <w:t>月塘一区23号</w:t>
            </w:r>
          </w:p>
        </w:tc>
        <w:tc>
          <w:tcPr>
            <w:tcW w:w="1485" w:type="dxa"/>
            <w:tcBorders>
              <w:top w:val="single" w:color="auto" w:sz="4" w:space="0"/>
              <w:left w:val="single" w:color="auto" w:sz="4" w:space="0"/>
              <w:bottom w:val="single" w:color="auto" w:sz="4" w:space="0"/>
              <w:right w:val="single" w:color="auto" w:sz="4" w:space="0"/>
            </w:tcBorders>
            <w:vAlign w:val="center"/>
          </w:tcPr>
          <w:p w14:paraId="3E17DA46">
            <w:pPr>
              <w:widowControl/>
              <w:jc w:val="center"/>
              <w:textAlignment w:val="center"/>
              <w:rPr>
                <w:color w:val="000000"/>
                <w:lang w:eastAsia="zh-CN"/>
              </w:rPr>
            </w:pPr>
            <w:r>
              <w:rPr>
                <w:rFonts w:hint="eastAsia"/>
                <w:color w:val="000000"/>
                <w:sz w:val="24"/>
                <w:szCs w:val="24"/>
                <w:lang w:eastAsia="zh-CN"/>
              </w:rPr>
              <w:t>916</w:t>
            </w:r>
          </w:p>
        </w:tc>
        <w:tc>
          <w:tcPr>
            <w:tcW w:w="1440" w:type="dxa"/>
            <w:tcBorders>
              <w:top w:val="single" w:color="auto" w:sz="4" w:space="0"/>
              <w:left w:val="single" w:color="auto" w:sz="4" w:space="0"/>
              <w:bottom w:val="single" w:color="auto" w:sz="4" w:space="0"/>
              <w:right w:val="single" w:color="auto" w:sz="4" w:space="0"/>
            </w:tcBorders>
          </w:tcPr>
          <w:p w14:paraId="2EA0C716">
            <w:pPr>
              <w:widowControl/>
              <w:jc w:val="both"/>
              <w:textAlignment w:val="center"/>
              <w:rPr>
                <w:color w:val="000000"/>
                <w:lang w:eastAsia="zh-CN"/>
              </w:rPr>
            </w:pPr>
          </w:p>
        </w:tc>
      </w:tr>
      <w:tr w14:paraId="4ADB2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1FF44F">
            <w:pPr>
              <w:widowControl/>
              <w:jc w:val="center"/>
              <w:textAlignment w:val="center"/>
              <w:rPr>
                <w:color w:val="000000"/>
                <w:lang w:eastAsia="zh-CN"/>
              </w:rPr>
            </w:pPr>
            <w:r>
              <w:rPr>
                <w:rFonts w:hint="eastAsia"/>
                <w:color w:val="000000"/>
                <w:sz w:val="24"/>
                <w:szCs w:val="24"/>
                <w:lang w:eastAsia="zh-CN"/>
              </w:rPr>
              <w:t>357</w:t>
            </w:r>
          </w:p>
        </w:tc>
        <w:tc>
          <w:tcPr>
            <w:tcW w:w="1590" w:type="dxa"/>
            <w:tcBorders>
              <w:top w:val="single" w:color="auto" w:sz="4" w:space="0"/>
              <w:left w:val="single" w:color="auto" w:sz="4" w:space="0"/>
              <w:bottom w:val="single" w:color="auto" w:sz="4" w:space="0"/>
              <w:right w:val="single" w:color="auto" w:sz="4" w:space="0"/>
            </w:tcBorders>
            <w:vAlign w:val="center"/>
          </w:tcPr>
          <w:p w14:paraId="35959481">
            <w:pPr>
              <w:widowControl/>
              <w:jc w:val="center"/>
              <w:textAlignment w:val="center"/>
              <w:rPr>
                <w:color w:val="000000"/>
                <w:lang w:eastAsia="zh-CN"/>
              </w:rPr>
            </w:pPr>
            <w:r>
              <w:rPr>
                <w:rFonts w:hint="eastAsia"/>
                <w:color w:val="000000"/>
                <w:sz w:val="24"/>
                <w:szCs w:val="24"/>
                <w:lang w:eastAsia="zh-CN"/>
              </w:rPr>
              <w:t>富达花园旁</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E08DC8C">
            <w:pPr>
              <w:widowControl/>
              <w:jc w:val="center"/>
              <w:textAlignment w:val="center"/>
              <w:rPr>
                <w:color w:val="000000"/>
                <w:lang w:eastAsia="zh-CN"/>
              </w:rPr>
            </w:pPr>
            <w:r>
              <w:rPr>
                <w:rFonts w:hint="eastAsia"/>
                <w:color w:val="000000"/>
                <w:sz w:val="24"/>
                <w:szCs w:val="24"/>
                <w:lang w:eastAsia="zh-CN"/>
              </w:rPr>
              <w:t>富达花园旁</w:t>
            </w:r>
          </w:p>
        </w:tc>
        <w:tc>
          <w:tcPr>
            <w:tcW w:w="1485" w:type="dxa"/>
            <w:tcBorders>
              <w:top w:val="single" w:color="auto" w:sz="4" w:space="0"/>
              <w:left w:val="single" w:color="auto" w:sz="4" w:space="0"/>
              <w:bottom w:val="single" w:color="auto" w:sz="4" w:space="0"/>
              <w:right w:val="single" w:color="auto" w:sz="4" w:space="0"/>
            </w:tcBorders>
            <w:vAlign w:val="center"/>
          </w:tcPr>
          <w:p w14:paraId="647B1436">
            <w:pPr>
              <w:widowControl/>
              <w:jc w:val="center"/>
              <w:textAlignment w:val="center"/>
              <w:rPr>
                <w:color w:val="000000"/>
                <w:lang w:eastAsia="zh-CN"/>
              </w:rPr>
            </w:pPr>
            <w:r>
              <w:rPr>
                <w:rFonts w:hint="eastAsia"/>
                <w:color w:val="000000"/>
                <w:sz w:val="24"/>
                <w:szCs w:val="24"/>
                <w:lang w:eastAsia="zh-CN"/>
              </w:rPr>
              <w:t>1998</w:t>
            </w:r>
          </w:p>
        </w:tc>
        <w:tc>
          <w:tcPr>
            <w:tcW w:w="1440" w:type="dxa"/>
            <w:tcBorders>
              <w:top w:val="single" w:color="auto" w:sz="4" w:space="0"/>
              <w:left w:val="single" w:color="auto" w:sz="4" w:space="0"/>
              <w:bottom w:val="single" w:color="auto" w:sz="4" w:space="0"/>
              <w:right w:val="single" w:color="auto" w:sz="4" w:space="0"/>
            </w:tcBorders>
          </w:tcPr>
          <w:p w14:paraId="7317AEE8">
            <w:pPr>
              <w:widowControl/>
              <w:jc w:val="both"/>
              <w:textAlignment w:val="center"/>
              <w:rPr>
                <w:color w:val="000000"/>
                <w:lang w:eastAsia="zh-CN"/>
              </w:rPr>
            </w:pPr>
          </w:p>
        </w:tc>
      </w:tr>
      <w:tr w14:paraId="4311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5C2C2F">
            <w:pPr>
              <w:widowControl/>
              <w:jc w:val="center"/>
              <w:textAlignment w:val="center"/>
              <w:rPr>
                <w:color w:val="000000"/>
                <w:lang w:eastAsia="zh-CN"/>
              </w:rPr>
            </w:pPr>
            <w:r>
              <w:rPr>
                <w:rFonts w:hint="eastAsia"/>
                <w:color w:val="000000"/>
                <w:sz w:val="24"/>
                <w:szCs w:val="24"/>
                <w:lang w:eastAsia="zh-CN"/>
              </w:rPr>
              <w:t>358</w:t>
            </w:r>
          </w:p>
        </w:tc>
        <w:tc>
          <w:tcPr>
            <w:tcW w:w="1590" w:type="dxa"/>
            <w:tcBorders>
              <w:top w:val="single" w:color="auto" w:sz="4" w:space="0"/>
              <w:left w:val="single" w:color="auto" w:sz="4" w:space="0"/>
              <w:bottom w:val="single" w:color="auto" w:sz="4" w:space="0"/>
              <w:right w:val="single" w:color="auto" w:sz="4" w:space="0"/>
            </w:tcBorders>
            <w:vAlign w:val="center"/>
          </w:tcPr>
          <w:p w14:paraId="6E79A4D0">
            <w:pPr>
              <w:widowControl/>
              <w:jc w:val="center"/>
              <w:textAlignment w:val="center"/>
              <w:rPr>
                <w:color w:val="000000"/>
                <w:lang w:eastAsia="zh-CN"/>
              </w:rPr>
            </w:pPr>
            <w:r>
              <w:rPr>
                <w:rFonts w:hint="eastAsia"/>
                <w:color w:val="000000"/>
                <w:sz w:val="24"/>
                <w:szCs w:val="24"/>
                <w:lang w:eastAsia="zh-CN"/>
              </w:rPr>
              <w:t>南站后背街道</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33A0C34">
            <w:pPr>
              <w:widowControl/>
              <w:jc w:val="center"/>
              <w:textAlignment w:val="center"/>
              <w:rPr>
                <w:color w:val="000000"/>
                <w:lang w:eastAsia="zh-CN"/>
              </w:rPr>
            </w:pPr>
            <w:r>
              <w:rPr>
                <w:rFonts w:hint="eastAsia"/>
                <w:color w:val="000000"/>
                <w:sz w:val="24"/>
                <w:szCs w:val="24"/>
                <w:lang w:eastAsia="zh-CN"/>
              </w:rPr>
              <w:t>南站后背街道</w:t>
            </w:r>
          </w:p>
        </w:tc>
        <w:tc>
          <w:tcPr>
            <w:tcW w:w="1485" w:type="dxa"/>
            <w:tcBorders>
              <w:top w:val="single" w:color="auto" w:sz="4" w:space="0"/>
              <w:left w:val="single" w:color="auto" w:sz="4" w:space="0"/>
              <w:bottom w:val="single" w:color="auto" w:sz="4" w:space="0"/>
              <w:right w:val="single" w:color="auto" w:sz="4" w:space="0"/>
            </w:tcBorders>
            <w:vAlign w:val="center"/>
          </w:tcPr>
          <w:p w14:paraId="17415219">
            <w:pPr>
              <w:widowControl/>
              <w:jc w:val="center"/>
              <w:textAlignment w:val="center"/>
              <w:rPr>
                <w:color w:val="000000"/>
                <w:lang w:eastAsia="zh-CN"/>
              </w:rPr>
            </w:pPr>
            <w:r>
              <w:rPr>
                <w:rFonts w:hint="eastAsia"/>
                <w:color w:val="000000"/>
                <w:sz w:val="24"/>
                <w:szCs w:val="24"/>
                <w:lang w:eastAsia="zh-CN"/>
              </w:rPr>
              <w:t>2504</w:t>
            </w:r>
          </w:p>
        </w:tc>
        <w:tc>
          <w:tcPr>
            <w:tcW w:w="1440" w:type="dxa"/>
            <w:tcBorders>
              <w:top w:val="single" w:color="auto" w:sz="4" w:space="0"/>
              <w:left w:val="single" w:color="auto" w:sz="4" w:space="0"/>
              <w:bottom w:val="single" w:color="auto" w:sz="4" w:space="0"/>
              <w:right w:val="single" w:color="auto" w:sz="4" w:space="0"/>
            </w:tcBorders>
          </w:tcPr>
          <w:p w14:paraId="74C48C91">
            <w:pPr>
              <w:widowControl/>
              <w:jc w:val="both"/>
              <w:textAlignment w:val="center"/>
              <w:rPr>
                <w:color w:val="000000"/>
                <w:lang w:eastAsia="zh-CN"/>
              </w:rPr>
            </w:pPr>
          </w:p>
        </w:tc>
      </w:tr>
      <w:tr w14:paraId="1C630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5E7A080">
            <w:pPr>
              <w:widowControl/>
              <w:jc w:val="center"/>
              <w:textAlignment w:val="center"/>
              <w:rPr>
                <w:color w:val="000000"/>
                <w:lang w:eastAsia="zh-CN"/>
              </w:rPr>
            </w:pPr>
            <w:r>
              <w:rPr>
                <w:rFonts w:hint="eastAsia"/>
                <w:color w:val="000000"/>
                <w:sz w:val="24"/>
                <w:szCs w:val="24"/>
                <w:lang w:eastAsia="zh-CN"/>
              </w:rPr>
              <w:t>359</w:t>
            </w:r>
          </w:p>
        </w:tc>
        <w:tc>
          <w:tcPr>
            <w:tcW w:w="1590" w:type="dxa"/>
            <w:tcBorders>
              <w:top w:val="single" w:color="auto" w:sz="4" w:space="0"/>
              <w:left w:val="single" w:color="auto" w:sz="4" w:space="0"/>
              <w:bottom w:val="single" w:color="auto" w:sz="4" w:space="0"/>
              <w:right w:val="single" w:color="auto" w:sz="4" w:space="0"/>
            </w:tcBorders>
            <w:vAlign w:val="center"/>
          </w:tcPr>
          <w:p w14:paraId="0E4AD938">
            <w:pPr>
              <w:widowControl/>
              <w:jc w:val="center"/>
              <w:textAlignment w:val="center"/>
              <w:rPr>
                <w:color w:val="000000"/>
                <w:lang w:eastAsia="zh-CN"/>
              </w:rPr>
            </w:pPr>
            <w:r>
              <w:rPr>
                <w:rFonts w:hint="eastAsia"/>
                <w:color w:val="000000"/>
                <w:sz w:val="24"/>
                <w:szCs w:val="24"/>
                <w:lang w:eastAsia="zh-CN"/>
              </w:rPr>
              <w:t>桂南路7号背巷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17124515">
            <w:pPr>
              <w:widowControl/>
              <w:jc w:val="center"/>
              <w:textAlignment w:val="center"/>
              <w:rPr>
                <w:color w:val="000000"/>
                <w:lang w:eastAsia="zh-CN"/>
              </w:rPr>
            </w:pPr>
            <w:r>
              <w:rPr>
                <w:rFonts w:hint="eastAsia"/>
                <w:color w:val="000000"/>
                <w:sz w:val="24"/>
                <w:szCs w:val="24"/>
                <w:lang w:eastAsia="zh-CN"/>
              </w:rPr>
              <w:t>桂南路7号背巷</w:t>
            </w:r>
          </w:p>
        </w:tc>
        <w:tc>
          <w:tcPr>
            <w:tcW w:w="1485" w:type="dxa"/>
            <w:tcBorders>
              <w:top w:val="single" w:color="auto" w:sz="4" w:space="0"/>
              <w:left w:val="single" w:color="auto" w:sz="4" w:space="0"/>
              <w:bottom w:val="single" w:color="auto" w:sz="4" w:space="0"/>
              <w:right w:val="single" w:color="auto" w:sz="4" w:space="0"/>
            </w:tcBorders>
            <w:vAlign w:val="center"/>
          </w:tcPr>
          <w:p w14:paraId="190CB3B5">
            <w:pPr>
              <w:widowControl/>
              <w:jc w:val="center"/>
              <w:textAlignment w:val="center"/>
              <w:rPr>
                <w:color w:val="000000"/>
                <w:lang w:eastAsia="zh-CN"/>
              </w:rPr>
            </w:pPr>
            <w:r>
              <w:rPr>
                <w:rFonts w:hint="eastAsia"/>
                <w:color w:val="000000"/>
                <w:sz w:val="24"/>
                <w:szCs w:val="24"/>
                <w:lang w:eastAsia="zh-CN"/>
              </w:rPr>
              <w:t>1421</w:t>
            </w:r>
          </w:p>
        </w:tc>
        <w:tc>
          <w:tcPr>
            <w:tcW w:w="1440" w:type="dxa"/>
            <w:tcBorders>
              <w:top w:val="single" w:color="auto" w:sz="4" w:space="0"/>
              <w:left w:val="single" w:color="auto" w:sz="4" w:space="0"/>
              <w:bottom w:val="single" w:color="auto" w:sz="4" w:space="0"/>
              <w:right w:val="single" w:color="auto" w:sz="4" w:space="0"/>
            </w:tcBorders>
          </w:tcPr>
          <w:p w14:paraId="1CBD0548">
            <w:pPr>
              <w:widowControl/>
              <w:jc w:val="both"/>
              <w:textAlignment w:val="center"/>
              <w:rPr>
                <w:color w:val="000000"/>
                <w:lang w:eastAsia="zh-CN"/>
              </w:rPr>
            </w:pPr>
          </w:p>
        </w:tc>
      </w:tr>
      <w:tr w14:paraId="789E3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DAFCFD">
            <w:pPr>
              <w:widowControl/>
              <w:jc w:val="center"/>
              <w:textAlignment w:val="center"/>
              <w:rPr>
                <w:color w:val="000000"/>
                <w:lang w:eastAsia="zh-CN"/>
              </w:rPr>
            </w:pPr>
            <w:r>
              <w:rPr>
                <w:rFonts w:hint="eastAsia"/>
                <w:color w:val="000000"/>
                <w:sz w:val="24"/>
                <w:szCs w:val="24"/>
                <w:lang w:eastAsia="zh-CN"/>
              </w:rPr>
              <w:t>360</w:t>
            </w:r>
          </w:p>
        </w:tc>
        <w:tc>
          <w:tcPr>
            <w:tcW w:w="1590" w:type="dxa"/>
            <w:tcBorders>
              <w:top w:val="single" w:color="auto" w:sz="4" w:space="0"/>
              <w:left w:val="single" w:color="auto" w:sz="4" w:space="0"/>
              <w:bottom w:val="single" w:color="auto" w:sz="4" w:space="0"/>
              <w:right w:val="single" w:color="auto" w:sz="4" w:space="0"/>
            </w:tcBorders>
            <w:vAlign w:val="center"/>
          </w:tcPr>
          <w:p w14:paraId="4EC2A528">
            <w:pPr>
              <w:widowControl/>
              <w:jc w:val="center"/>
              <w:textAlignment w:val="center"/>
              <w:rPr>
                <w:color w:val="000000"/>
                <w:lang w:eastAsia="zh-CN"/>
              </w:rPr>
            </w:pPr>
            <w:r>
              <w:rPr>
                <w:rFonts w:hint="eastAsia"/>
                <w:color w:val="000000"/>
                <w:sz w:val="24"/>
                <w:szCs w:val="24"/>
                <w:lang w:eastAsia="zh-CN"/>
              </w:rPr>
              <w:t>南园一路二里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3A16E944">
            <w:pPr>
              <w:widowControl/>
              <w:jc w:val="center"/>
              <w:textAlignment w:val="center"/>
              <w:rPr>
                <w:color w:val="000000"/>
                <w:lang w:eastAsia="zh-CN"/>
              </w:rPr>
            </w:pPr>
            <w:r>
              <w:rPr>
                <w:rFonts w:hint="eastAsia"/>
                <w:color w:val="000000"/>
                <w:sz w:val="24"/>
                <w:szCs w:val="24"/>
                <w:lang w:eastAsia="zh-CN"/>
              </w:rPr>
              <w:t>南园一路二里1号</w:t>
            </w:r>
          </w:p>
        </w:tc>
        <w:tc>
          <w:tcPr>
            <w:tcW w:w="2243" w:type="dxa"/>
            <w:tcBorders>
              <w:top w:val="single" w:color="auto" w:sz="4" w:space="0"/>
              <w:left w:val="single" w:color="auto" w:sz="4" w:space="0"/>
              <w:bottom w:val="single" w:color="auto" w:sz="4" w:space="0"/>
              <w:right w:val="single" w:color="auto" w:sz="4" w:space="0"/>
            </w:tcBorders>
            <w:vAlign w:val="center"/>
          </w:tcPr>
          <w:p w14:paraId="1836F648">
            <w:pPr>
              <w:widowControl/>
              <w:jc w:val="center"/>
              <w:textAlignment w:val="center"/>
              <w:rPr>
                <w:color w:val="000000"/>
                <w:lang w:eastAsia="zh-CN"/>
              </w:rPr>
            </w:pPr>
            <w:r>
              <w:rPr>
                <w:rFonts w:hint="eastAsia"/>
                <w:color w:val="000000"/>
                <w:sz w:val="24"/>
                <w:szCs w:val="24"/>
                <w:lang w:eastAsia="zh-CN"/>
              </w:rPr>
              <w:t>南园一路二里15号</w:t>
            </w:r>
          </w:p>
        </w:tc>
        <w:tc>
          <w:tcPr>
            <w:tcW w:w="1485" w:type="dxa"/>
            <w:tcBorders>
              <w:top w:val="single" w:color="auto" w:sz="4" w:space="0"/>
              <w:left w:val="single" w:color="auto" w:sz="4" w:space="0"/>
              <w:bottom w:val="single" w:color="auto" w:sz="4" w:space="0"/>
              <w:right w:val="single" w:color="auto" w:sz="4" w:space="0"/>
            </w:tcBorders>
            <w:vAlign w:val="center"/>
          </w:tcPr>
          <w:p w14:paraId="594FD4BB">
            <w:pPr>
              <w:widowControl/>
              <w:jc w:val="center"/>
              <w:textAlignment w:val="center"/>
              <w:rPr>
                <w:color w:val="000000"/>
                <w:lang w:eastAsia="zh-CN"/>
              </w:rPr>
            </w:pPr>
            <w:r>
              <w:rPr>
                <w:rFonts w:hint="eastAsia"/>
                <w:color w:val="000000"/>
                <w:sz w:val="24"/>
                <w:szCs w:val="24"/>
                <w:lang w:eastAsia="zh-CN"/>
              </w:rPr>
              <w:t>642</w:t>
            </w:r>
          </w:p>
        </w:tc>
        <w:tc>
          <w:tcPr>
            <w:tcW w:w="1440" w:type="dxa"/>
            <w:tcBorders>
              <w:top w:val="single" w:color="auto" w:sz="4" w:space="0"/>
              <w:left w:val="single" w:color="auto" w:sz="4" w:space="0"/>
              <w:bottom w:val="single" w:color="auto" w:sz="4" w:space="0"/>
              <w:right w:val="single" w:color="auto" w:sz="4" w:space="0"/>
            </w:tcBorders>
          </w:tcPr>
          <w:p w14:paraId="71F538EE">
            <w:pPr>
              <w:widowControl/>
              <w:jc w:val="both"/>
              <w:textAlignment w:val="center"/>
              <w:rPr>
                <w:color w:val="000000"/>
                <w:lang w:eastAsia="zh-CN"/>
              </w:rPr>
            </w:pPr>
          </w:p>
        </w:tc>
      </w:tr>
      <w:tr w14:paraId="77EC9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5FEE9E">
            <w:pPr>
              <w:widowControl/>
              <w:jc w:val="center"/>
              <w:textAlignment w:val="center"/>
              <w:rPr>
                <w:color w:val="000000"/>
                <w:lang w:eastAsia="zh-CN"/>
              </w:rPr>
            </w:pPr>
            <w:r>
              <w:rPr>
                <w:rFonts w:hint="eastAsia"/>
                <w:color w:val="000000"/>
                <w:sz w:val="24"/>
                <w:szCs w:val="24"/>
                <w:lang w:eastAsia="zh-CN"/>
              </w:rPr>
              <w:t>361</w:t>
            </w:r>
          </w:p>
        </w:tc>
        <w:tc>
          <w:tcPr>
            <w:tcW w:w="1590" w:type="dxa"/>
            <w:tcBorders>
              <w:top w:val="single" w:color="auto" w:sz="4" w:space="0"/>
              <w:left w:val="single" w:color="auto" w:sz="4" w:space="0"/>
              <w:bottom w:val="single" w:color="auto" w:sz="4" w:space="0"/>
              <w:right w:val="single" w:color="auto" w:sz="4" w:space="0"/>
            </w:tcBorders>
            <w:vAlign w:val="center"/>
          </w:tcPr>
          <w:p w14:paraId="5C23EF1A">
            <w:pPr>
              <w:widowControl/>
              <w:jc w:val="center"/>
              <w:textAlignment w:val="center"/>
              <w:rPr>
                <w:color w:val="000000"/>
                <w:lang w:eastAsia="zh-CN"/>
              </w:rPr>
            </w:pPr>
            <w:r>
              <w:rPr>
                <w:rFonts w:hint="eastAsia"/>
                <w:color w:val="000000"/>
                <w:sz w:val="24"/>
                <w:szCs w:val="24"/>
                <w:lang w:eastAsia="zh-CN"/>
              </w:rPr>
              <w:t>南园一路二里</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A69C40E">
            <w:pPr>
              <w:widowControl/>
              <w:jc w:val="center"/>
              <w:textAlignment w:val="center"/>
              <w:rPr>
                <w:color w:val="000000"/>
                <w:lang w:eastAsia="zh-CN"/>
              </w:rPr>
            </w:pPr>
            <w:r>
              <w:rPr>
                <w:rFonts w:hint="eastAsia"/>
                <w:color w:val="000000"/>
                <w:sz w:val="24"/>
                <w:szCs w:val="24"/>
                <w:lang w:eastAsia="zh-CN"/>
              </w:rPr>
              <w:t>南园一路二里2号背巷</w:t>
            </w:r>
          </w:p>
        </w:tc>
        <w:tc>
          <w:tcPr>
            <w:tcW w:w="1485" w:type="dxa"/>
            <w:tcBorders>
              <w:top w:val="single" w:color="auto" w:sz="4" w:space="0"/>
              <w:left w:val="single" w:color="auto" w:sz="4" w:space="0"/>
              <w:bottom w:val="single" w:color="auto" w:sz="4" w:space="0"/>
              <w:right w:val="single" w:color="auto" w:sz="4" w:space="0"/>
            </w:tcBorders>
            <w:vAlign w:val="center"/>
          </w:tcPr>
          <w:p w14:paraId="3242F416">
            <w:pPr>
              <w:widowControl/>
              <w:jc w:val="center"/>
              <w:textAlignment w:val="center"/>
              <w:rPr>
                <w:color w:val="000000"/>
                <w:lang w:eastAsia="zh-CN"/>
              </w:rPr>
            </w:pPr>
            <w:r>
              <w:rPr>
                <w:rFonts w:hint="eastAsia"/>
                <w:color w:val="000000"/>
                <w:sz w:val="24"/>
                <w:szCs w:val="24"/>
                <w:lang w:eastAsia="zh-CN"/>
              </w:rPr>
              <w:t>618</w:t>
            </w:r>
          </w:p>
        </w:tc>
        <w:tc>
          <w:tcPr>
            <w:tcW w:w="1440" w:type="dxa"/>
            <w:tcBorders>
              <w:top w:val="single" w:color="auto" w:sz="4" w:space="0"/>
              <w:left w:val="single" w:color="auto" w:sz="4" w:space="0"/>
              <w:bottom w:val="single" w:color="auto" w:sz="4" w:space="0"/>
              <w:right w:val="single" w:color="auto" w:sz="4" w:space="0"/>
            </w:tcBorders>
          </w:tcPr>
          <w:p w14:paraId="5FAEA9EB">
            <w:pPr>
              <w:widowControl/>
              <w:jc w:val="both"/>
              <w:textAlignment w:val="center"/>
              <w:rPr>
                <w:color w:val="000000"/>
                <w:lang w:eastAsia="zh-CN"/>
              </w:rPr>
            </w:pPr>
          </w:p>
        </w:tc>
      </w:tr>
      <w:tr w14:paraId="783F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878785">
            <w:pPr>
              <w:widowControl/>
              <w:jc w:val="center"/>
              <w:textAlignment w:val="center"/>
              <w:rPr>
                <w:color w:val="000000"/>
                <w:lang w:eastAsia="zh-CN"/>
              </w:rPr>
            </w:pPr>
            <w:r>
              <w:rPr>
                <w:rFonts w:hint="eastAsia"/>
                <w:color w:val="000000"/>
                <w:sz w:val="24"/>
                <w:szCs w:val="24"/>
                <w:lang w:eastAsia="zh-CN"/>
              </w:rPr>
              <w:t>362</w:t>
            </w:r>
          </w:p>
        </w:tc>
        <w:tc>
          <w:tcPr>
            <w:tcW w:w="1590" w:type="dxa"/>
            <w:tcBorders>
              <w:top w:val="single" w:color="auto" w:sz="4" w:space="0"/>
              <w:left w:val="single" w:color="auto" w:sz="4" w:space="0"/>
              <w:bottom w:val="single" w:color="auto" w:sz="4" w:space="0"/>
              <w:right w:val="single" w:color="auto" w:sz="4" w:space="0"/>
            </w:tcBorders>
            <w:vAlign w:val="center"/>
          </w:tcPr>
          <w:p w14:paraId="776A6EB6">
            <w:pPr>
              <w:widowControl/>
              <w:jc w:val="center"/>
              <w:textAlignment w:val="center"/>
              <w:rPr>
                <w:color w:val="000000"/>
                <w:lang w:eastAsia="zh-CN"/>
              </w:rPr>
            </w:pPr>
            <w:r>
              <w:rPr>
                <w:rFonts w:hint="eastAsia"/>
                <w:color w:val="000000"/>
                <w:sz w:val="24"/>
                <w:szCs w:val="24"/>
                <w:lang w:eastAsia="zh-CN"/>
              </w:rPr>
              <w:t>南站前广场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01834BA">
            <w:pPr>
              <w:widowControl/>
              <w:jc w:val="center"/>
              <w:textAlignment w:val="center"/>
              <w:rPr>
                <w:color w:val="000000"/>
                <w:lang w:eastAsia="zh-CN"/>
              </w:rPr>
            </w:pPr>
            <w:r>
              <w:rPr>
                <w:rFonts w:hint="eastAsia"/>
                <w:color w:val="000000"/>
                <w:sz w:val="24"/>
                <w:szCs w:val="24"/>
                <w:lang w:eastAsia="zh-CN"/>
              </w:rPr>
              <w:t>南站前广场</w:t>
            </w:r>
          </w:p>
        </w:tc>
        <w:tc>
          <w:tcPr>
            <w:tcW w:w="1485" w:type="dxa"/>
            <w:tcBorders>
              <w:top w:val="single" w:color="auto" w:sz="4" w:space="0"/>
              <w:left w:val="single" w:color="auto" w:sz="4" w:space="0"/>
              <w:bottom w:val="single" w:color="auto" w:sz="4" w:space="0"/>
              <w:right w:val="single" w:color="auto" w:sz="4" w:space="0"/>
            </w:tcBorders>
            <w:vAlign w:val="center"/>
          </w:tcPr>
          <w:p w14:paraId="4BC69BBF">
            <w:pPr>
              <w:widowControl/>
              <w:jc w:val="center"/>
              <w:textAlignment w:val="center"/>
              <w:rPr>
                <w:color w:val="000000"/>
                <w:lang w:eastAsia="zh-CN"/>
              </w:rPr>
            </w:pPr>
            <w:r>
              <w:rPr>
                <w:rFonts w:hint="eastAsia"/>
                <w:color w:val="000000"/>
                <w:sz w:val="24"/>
                <w:szCs w:val="24"/>
                <w:lang w:eastAsia="zh-CN"/>
              </w:rPr>
              <w:t>7351</w:t>
            </w:r>
          </w:p>
        </w:tc>
        <w:tc>
          <w:tcPr>
            <w:tcW w:w="1440" w:type="dxa"/>
            <w:tcBorders>
              <w:top w:val="single" w:color="auto" w:sz="4" w:space="0"/>
              <w:left w:val="single" w:color="auto" w:sz="4" w:space="0"/>
              <w:bottom w:val="single" w:color="auto" w:sz="4" w:space="0"/>
              <w:right w:val="single" w:color="auto" w:sz="4" w:space="0"/>
            </w:tcBorders>
          </w:tcPr>
          <w:p w14:paraId="66BBC66E">
            <w:pPr>
              <w:widowControl/>
              <w:jc w:val="both"/>
              <w:textAlignment w:val="center"/>
              <w:rPr>
                <w:color w:val="000000"/>
                <w:lang w:eastAsia="zh-CN"/>
              </w:rPr>
            </w:pPr>
          </w:p>
        </w:tc>
      </w:tr>
      <w:tr w14:paraId="045DB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313491">
            <w:pPr>
              <w:widowControl/>
              <w:jc w:val="center"/>
              <w:textAlignment w:val="center"/>
              <w:rPr>
                <w:color w:val="000000"/>
                <w:lang w:eastAsia="zh-CN"/>
              </w:rPr>
            </w:pPr>
            <w:r>
              <w:rPr>
                <w:rFonts w:hint="eastAsia"/>
                <w:color w:val="000000"/>
                <w:sz w:val="24"/>
                <w:szCs w:val="24"/>
                <w:lang w:eastAsia="zh-CN"/>
              </w:rPr>
              <w:t>363</w:t>
            </w:r>
          </w:p>
        </w:tc>
        <w:tc>
          <w:tcPr>
            <w:tcW w:w="1590" w:type="dxa"/>
            <w:tcBorders>
              <w:top w:val="single" w:color="auto" w:sz="4" w:space="0"/>
              <w:left w:val="single" w:color="auto" w:sz="4" w:space="0"/>
              <w:bottom w:val="single" w:color="auto" w:sz="4" w:space="0"/>
              <w:right w:val="single" w:color="auto" w:sz="4" w:space="0"/>
            </w:tcBorders>
            <w:vAlign w:val="center"/>
          </w:tcPr>
          <w:p w14:paraId="32DF4656">
            <w:pPr>
              <w:widowControl/>
              <w:jc w:val="center"/>
              <w:textAlignment w:val="center"/>
              <w:rPr>
                <w:color w:val="000000"/>
                <w:lang w:eastAsia="zh-CN"/>
              </w:rPr>
            </w:pPr>
            <w:r>
              <w:rPr>
                <w:rFonts w:hint="eastAsia"/>
                <w:color w:val="000000"/>
                <w:sz w:val="24"/>
                <w:szCs w:val="24"/>
                <w:lang w:eastAsia="zh-CN"/>
              </w:rPr>
              <w:t>永丰路</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354D80F3">
            <w:pPr>
              <w:widowControl/>
              <w:jc w:val="center"/>
              <w:textAlignment w:val="center"/>
              <w:rPr>
                <w:color w:val="000000"/>
                <w:lang w:eastAsia="zh-CN"/>
              </w:rPr>
            </w:pPr>
            <w:r>
              <w:rPr>
                <w:rFonts w:hint="eastAsia"/>
                <w:color w:val="000000"/>
                <w:sz w:val="24"/>
                <w:szCs w:val="24"/>
                <w:lang w:eastAsia="zh-CN"/>
              </w:rPr>
              <w:t>永丰路157-2号背巷</w:t>
            </w:r>
          </w:p>
        </w:tc>
        <w:tc>
          <w:tcPr>
            <w:tcW w:w="1485" w:type="dxa"/>
            <w:tcBorders>
              <w:top w:val="single" w:color="auto" w:sz="4" w:space="0"/>
              <w:left w:val="single" w:color="auto" w:sz="4" w:space="0"/>
              <w:bottom w:val="single" w:color="auto" w:sz="4" w:space="0"/>
              <w:right w:val="single" w:color="auto" w:sz="4" w:space="0"/>
            </w:tcBorders>
            <w:vAlign w:val="center"/>
          </w:tcPr>
          <w:p w14:paraId="14F3120E">
            <w:pPr>
              <w:widowControl/>
              <w:jc w:val="center"/>
              <w:textAlignment w:val="center"/>
              <w:rPr>
                <w:color w:val="000000"/>
                <w:lang w:eastAsia="zh-CN"/>
              </w:rPr>
            </w:pPr>
            <w:r>
              <w:rPr>
                <w:rFonts w:hint="eastAsia"/>
                <w:color w:val="000000"/>
                <w:sz w:val="24"/>
                <w:szCs w:val="24"/>
                <w:lang w:eastAsia="zh-CN"/>
              </w:rPr>
              <w:t>1285</w:t>
            </w:r>
          </w:p>
        </w:tc>
        <w:tc>
          <w:tcPr>
            <w:tcW w:w="1440" w:type="dxa"/>
            <w:tcBorders>
              <w:top w:val="single" w:color="auto" w:sz="4" w:space="0"/>
              <w:left w:val="single" w:color="auto" w:sz="4" w:space="0"/>
              <w:bottom w:val="single" w:color="auto" w:sz="4" w:space="0"/>
              <w:right w:val="single" w:color="auto" w:sz="4" w:space="0"/>
            </w:tcBorders>
          </w:tcPr>
          <w:p w14:paraId="271EC624">
            <w:pPr>
              <w:widowControl/>
              <w:jc w:val="both"/>
              <w:textAlignment w:val="center"/>
              <w:rPr>
                <w:color w:val="000000"/>
                <w:lang w:eastAsia="zh-CN"/>
              </w:rPr>
            </w:pPr>
          </w:p>
        </w:tc>
      </w:tr>
      <w:tr w14:paraId="195A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49B43B">
            <w:pPr>
              <w:widowControl/>
              <w:jc w:val="center"/>
              <w:textAlignment w:val="center"/>
              <w:rPr>
                <w:color w:val="000000"/>
                <w:lang w:eastAsia="zh-CN"/>
              </w:rPr>
            </w:pPr>
            <w:r>
              <w:rPr>
                <w:rFonts w:hint="eastAsia"/>
                <w:color w:val="000000"/>
                <w:sz w:val="24"/>
                <w:szCs w:val="24"/>
                <w:lang w:eastAsia="zh-CN"/>
              </w:rPr>
              <w:t>364</w:t>
            </w:r>
          </w:p>
        </w:tc>
        <w:tc>
          <w:tcPr>
            <w:tcW w:w="1590" w:type="dxa"/>
            <w:tcBorders>
              <w:top w:val="single" w:color="auto" w:sz="4" w:space="0"/>
              <w:left w:val="single" w:color="auto" w:sz="4" w:space="0"/>
              <w:bottom w:val="single" w:color="auto" w:sz="4" w:space="0"/>
              <w:right w:val="single" w:color="auto" w:sz="4" w:space="0"/>
            </w:tcBorders>
            <w:vAlign w:val="center"/>
          </w:tcPr>
          <w:p w14:paraId="7FBD5FA0">
            <w:pPr>
              <w:widowControl/>
              <w:jc w:val="center"/>
              <w:textAlignment w:val="center"/>
              <w:rPr>
                <w:color w:val="000000"/>
                <w:lang w:eastAsia="zh-CN"/>
              </w:rPr>
            </w:pPr>
            <w:r>
              <w:rPr>
                <w:rFonts w:hint="eastAsia"/>
                <w:color w:val="000000"/>
                <w:sz w:val="24"/>
                <w:szCs w:val="24"/>
                <w:lang w:eastAsia="zh-CN"/>
              </w:rPr>
              <w:t>永丰路105号背巷</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1D68B56">
            <w:pPr>
              <w:widowControl/>
              <w:jc w:val="center"/>
              <w:textAlignment w:val="center"/>
              <w:rPr>
                <w:color w:val="000000"/>
                <w:lang w:eastAsia="zh-CN"/>
              </w:rPr>
            </w:pPr>
            <w:r>
              <w:rPr>
                <w:rFonts w:hint="eastAsia"/>
                <w:color w:val="000000"/>
                <w:sz w:val="24"/>
                <w:szCs w:val="24"/>
                <w:lang w:eastAsia="zh-CN"/>
              </w:rPr>
              <w:t>永丰路105号背巷</w:t>
            </w:r>
          </w:p>
        </w:tc>
        <w:tc>
          <w:tcPr>
            <w:tcW w:w="1485" w:type="dxa"/>
            <w:tcBorders>
              <w:top w:val="single" w:color="auto" w:sz="4" w:space="0"/>
              <w:left w:val="single" w:color="auto" w:sz="4" w:space="0"/>
              <w:bottom w:val="single" w:color="auto" w:sz="4" w:space="0"/>
              <w:right w:val="single" w:color="auto" w:sz="4" w:space="0"/>
            </w:tcBorders>
            <w:vAlign w:val="center"/>
          </w:tcPr>
          <w:p w14:paraId="6D5B8233">
            <w:pPr>
              <w:widowControl/>
              <w:jc w:val="center"/>
              <w:textAlignment w:val="center"/>
              <w:rPr>
                <w:color w:val="000000"/>
                <w:lang w:eastAsia="zh-CN"/>
              </w:rPr>
            </w:pPr>
            <w:r>
              <w:rPr>
                <w:rFonts w:hint="eastAsia"/>
                <w:color w:val="000000"/>
                <w:sz w:val="24"/>
                <w:szCs w:val="24"/>
                <w:lang w:eastAsia="zh-CN"/>
              </w:rPr>
              <w:t>787</w:t>
            </w:r>
          </w:p>
        </w:tc>
        <w:tc>
          <w:tcPr>
            <w:tcW w:w="1440" w:type="dxa"/>
            <w:tcBorders>
              <w:top w:val="single" w:color="auto" w:sz="4" w:space="0"/>
              <w:left w:val="single" w:color="auto" w:sz="4" w:space="0"/>
              <w:bottom w:val="single" w:color="auto" w:sz="4" w:space="0"/>
              <w:right w:val="single" w:color="auto" w:sz="4" w:space="0"/>
            </w:tcBorders>
          </w:tcPr>
          <w:p w14:paraId="1D6AD595">
            <w:pPr>
              <w:widowControl/>
              <w:jc w:val="both"/>
              <w:textAlignment w:val="center"/>
              <w:rPr>
                <w:color w:val="000000"/>
                <w:lang w:eastAsia="zh-CN"/>
              </w:rPr>
            </w:pPr>
          </w:p>
        </w:tc>
      </w:tr>
      <w:tr w14:paraId="10B1B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045D76C">
            <w:pPr>
              <w:widowControl/>
              <w:jc w:val="center"/>
              <w:textAlignment w:val="center"/>
              <w:rPr>
                <w:color w:val="000000"/>
                <w:lang w:eastAsia="zh-CN"/>
              </w:rPr>
            </w:pPr>
            <w:r>
              <w:rPr>
                <w:rFonts w:hint="eastAsia"/>
                <w:color w:val="000000"/>
                <w:sz w:val="24"/>
                <w:szCs w:val="24"/>
                <w:lang w:eastAsia="zh-CN"/>
              </w:rPr>
              <w:t>365</w:t>
            </w:r>
          </w:p>
        </w:tc>
        <w:tc>
          <w:tcPr>
            <w:tcW w:w="1590" w:type="dxa"/>
            <w:tcBorders>
              <w:top w:val="single" w:color="auto" w:sz="4" w:space="0"/>
              <w:left w:val="single" w:color="auto" w:sz="4" w:space="0"/>
              <w:bottom w:val="single" w:color="auto" w:sz="4" w:space="0"/>
              <w:right w:val="single" w:color="auto" w:sz="4" w:space="0"/>
            </w:tcBorders>
            <w:vAlign w:val="center"/>
          </w:tcPr>
          <w:p w14:paraId="5AB367D8">
            <w:pPr>
              <w:widowControl/>
              <w:jc w:val="center"/>
              <w:textAlignment w:val="center"/>
              <w:rPr>
                <w:color w:val="000000"/>
                <w:lang w:eastAsia="zh-CN"/>
              </w:rPr>
            </w:pPr>
            <w:r>
              <w:rPr>
                <w:rFonts w:hint="eastAsia"/>
                <w:color w:val="000000"/>
                <w:sz w:val="24"/>
                <w:szCs w:val="24"/>
                <w:lang w:eastAsia="zh-CN"/>
              </w:rPr>
              <w:t>永丰路二区</w:t>
            </w:r>
          </w:p>
        </w:tc>
        <w:tc>
          <w:tcPr>
            <w:tcW w:w="2049" w:type="dxa"/>
            <w:tcBorders>
              <w:top w:val="single" w:color="auto" w:sz="4" w:space="0"/>
              <w:left w:val="single" w:color="auto" w:sz="4" w:space="0"/>
              <w:bottom w:val="single" w:color="auto" w:sz="4" w:space="0"/>
              <w:right w:val="single" w:color="auto" w:sz="4" w:space="0"/>
            </w:tcBorders>
            <w:vAlign w:val="center"/>
          </w:tcPr>
          <w:p w14:paraId="79A86816">
            <w:pPr>
              <w:widowControl/>
              <w:jc w:val="center"/>
              <w:textAlignment w:val="center"/>
              <w:rPr>
                <w:color w:val="000000"/>
                <w:lang w:eastAsia="zh-CN"/>
              </w:rPr>
            </w:pPr>
            <w:r>
              <w:rPr>
                <w:rFonts w:hint="eastAsia"/>
                <w:color w:val="000000"/>
                <w:sz w:val="24"/>
                <w:szCs w:val="24"/>
                <w:lang w:eastAsia="zh-CN"/>
              </w:rPr>
              <w:t>一环西路0223号</w:t>
            </w:r>
          </w:p>
        </w:tc>
        <w:tc>
          <w:tcPr>
            <w:tcW w:w="2243" w:type="dxa"/>
            <w:tcBorders>
              <w:top w:val="single" w:color="auto" w:sz="4" w:space="0"/>
              <w:left w:val="single" w:color="auto" w:sz="4" w:space="0"/>
              <w:bottom w:val="single" w:color="auto" w:sz="4" w:space="0"/>
              <w:right w:val="single" w:color="auto" w:sz="4" w:space="0"/>
            </w:tcBorders>
            <w:vAlign w:val="center"/>
          </w:tcPr>
          <w:p w14:paraId="19D7A34E">
            <w:pPr>
              <w:widowControl/>
              <w:jc w:val="center"/>
              <w:textAlignment w:val="center"/>
              <w:rPr>
                <w:color w:val="000000"/>
                <w:lang w:eastAsia="zh-CN"/>
              </w:rPr>
            </w:pPr>
            <w:r>
              <w:rPr>
                <w:rFonts w:hint="eastAsia"/>
                <w:color w:val="000000"/>
                <w:sz w:val="24"/>
                <w:szCs w:val="24"/>
                <w:lang w:eastAsia="zh-CN"/>
              </w:rPr>
              <w:t>永丰二区24号</w:t>
            </w:r>
          </w:p>
        </w:tc>
        <w:tc>
          <w:tcPr>
            <w:tcW w:w="1485" w:type="dxa"/>
            <w:tcBorders>
              <w:top w:val="single" w:color="auto" w:sz="4" w:space="0"/>
              <w:left w:val="single" w:color="auto" w:sz="4" w:space="0"/>
              <w:bottom w:val="single" w:color="auto" w:sz="4" w:space="0"/>
              <w:right w:val="single" w:color="auto" w:sz="4" w:space="0"/>
            </w:tcBorders>
            <w:vAlign w:val="center"/>
          </w:tcPr>
          <w:p w14:paraId="6FBDB457">
            <w:pPr>
              <w:widowControl/>
              <w:jc w:val="center"/>
              <w:textAlignment w:val="center"/>
              <w:rPr>
                <w:color w:val="000000"/>
                <w:lang w:eastAsia="zh-CN"/>
              </w:rPr>
            </w:pPr>
            <w:r>
              <w:rPr>
                <w:rFonts w:hint="eastAsia"/>
                <w:color w:val="000000"/>
                <w:sz w:val="24"/>
                <w:szCs w:val="24"/>
                <w:lang w:eastAsia="zh-CN"/>
              </w:rPr>
              <w:t>1726</w:t>
            </w:r>
          </w:p>
        </w:tc>
        <w:tc>
          <w:tcPr>
            <w:tcW w:w="1440" w:type="dxa"/>
            <w:tcBorders>
              <w:top w:val="single" w:color="auto" w:sz="4" w:space="0"/>
              <w:left w:val="single" w:color="auto" w:sz="4" w:space="0"/>
              <w:bottom w:val="single" w:color="auto" w:sz="4" w:space="0"/>
              <w:right w:val="single" w:color="auto" w:sz="4" w:space="0"/>
            </w:tcBorders>
          </w:tcPr>
          <w:p w14:paraId="34B1A117">
            <w:pPr>
              <w:widowControl/>
              <w:jc w:val="both"/>
              <w:textAlignment w:val="center"/>
              <w:rPr>
                <w:color w:val="000000"/>
                <w:lang w:eastAsia="zh-CN"/>
              </w:rPr>
            </w:pPr>
          </w:p>
        </w:tc>
      </w:tr>
      <w:tr w14:paraId="06F00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A16503">
            <w:pPr>
              <w:widowControl/>
              <w:jc w:val="center"/>
              <w:textAlignment w:val="center"/>
              <w:rPr>
                <w:color w:val="000000"/>
                <w:lang w:eastAsia="zh-CN"/>
              </w:rPr>
            </w:pPr>
            <w:r>
              <w:rPr>
                <w:rFonts w:hint="eastAsia"/>
                <w:color w:val="000000"/>
                <w:sz w:val="24"/>
                <w:szCs w:val="24"/>
                <w:lang w:eastAsia="zh-CN"/>
              </w:rPr>
              <w:t>366</w:t>
            </w:r>
          </w:p>
        </w:tc>
        <w:tc>
          <w:tcPr>
            <w:tcW w:w="1590" w:type="dxa"/>
            <w:tcBorders>
              <w:top w:val="single" w:color="auto" w:sz="4" w:space="0"/>
              <w:left w:val="single" w:color="auto" w:sz="4" w:space="0"/>
              <w:bottom w:val="single" w:color="auto" w:sz="4" w:space="0"/>
              <w:right w:val="single" w:color="auto" w:sz="4" w:space="0"/>
            </w:tcBorders>
            <w:vAlign w:val="center"/>
          </w:tcPr>
          <w:p w14:paraId="00114996">
            <w:pPr>
              <w:widowControl/>
              <w:jc w:val="center"/>
              <w:textAlignment w:val="center"/>
              <w:rPr>
                <w:color w:val="000000"/>
                <w:lang w:eastAsia="zh-CN"/>
              </w:rPr>
            </w:pPr>
            <w:r>
              <w:rPr>
                <w:rFonts w:hint="eastAsia"/>
                <w:color w:val="000000"/>
                <w:sz w:val="24"/>
                <w:szCs w:val="24"/>
                <w:lang w:eastAsia="zh-CN"/>
              </w:rPr>
              <w:t>城南一路</w:t>
            </w:r>
          </w:p>
        </w:tc>
        <w:tc>
          <w:tcPr>
            <w:tcW w:w="2049" w:type="dxa"/>
            <w:tcBorders>
              <w:top w:val="single" w:color="auto" w:sz="4" w:space="0"/>
              <w:left w:val="single" w:color="auto" w:sz="4" w:space="0"/>
              <w:bottom w:val="single" w:color="auto" w:sz="4" w:space="0"/>
              <w:right w:val="single" w:color="auto" w:sz="4" w:space="0"/>
            </w:tcBorders>
            <w:vAlign w:val="center"/>
          </w:tcPr>
          <w:p w14:paraId="38E8590A">
            <w:pPr>
              <w:widowControl/>
              <w:jc w:val="center"/>
              <w:textAlignment w:val="center"/>
              <w:rPr>
                <w:color w:val="000000"/>
                <w:lang w:eastAsia="zh-CN"/>
              </w:rPr>
            </w:pPr>
            <w:r>
              <w:rPr>
                <w:rFonts w:hint="eastAsia"/>
                <w:color w:val="000000"/>
                <w:sz w:val="24"/>
                <w:szCs w:val="24"/>
                <w:lang w:eastAsia="zh-CN"/>
              </w:rPr>
              <w:t>城南一路50号</w:t>
            </w:r>
          </w:p>
        </w:tc>
        <w:tc>
          <w:tcPr>
            <w:tcW w:w="2243" w:type="dxa"/>
            <w:tcBorders>
              <w:top w:val="single" w:color="auto" w:sz="4" w:space="0"/>
              <w:left w:val="single" w:color="auto" w:sz="4" w:space="0"/>
              <w:bottom w:val="single" w:color="auto" w:sz="4" w:space="0"/>
              <w:right w:val="single" w:color="auto" w:sz="4" w:space="0"/>
            </w:tcBorders>
            <w:vAlign w:val="center"/>
          </w:tcPr>
          <w:p w14:paraId="472E6CAC">
            <w:pPr>
              <w:widowControl/>
              <w:jc w:val="center"/>
              <w:textAlignment w:val="center"/>
              <w:rPr>
                <w:color w:val="000000"/>
                <w:lang w:eastAsia="zh-CN"/>
              </w:rPr>
            </w:pPr>
            <w:r>
              <w:rPr>
                <w:rFonts w:hint="eastAsia"/>
                <w:color w:val="000000"/>
                <w:sz w:val="24"/>
                <w:szCs w:val="24"/>
                <w:lang w:eastAsia="zh-CN"/>
              </w:rPr>
              <w:t>永丰路三区25号</w:t>
            </w:r>
          </w:p>
        </w:tc>
        <w:tc>
          <w:tcPr>
            <w:tcW w:w="1485" w:type="dxa"/>
            <w:tcBorders>
              <w:top w:val="single" w:color="auto" w:sz="4" w:space="0"/>
              <w:left w:val="single" w:color="auto" w:sz="4" w:space="0"/>
              <w:bottom w:val="single" w:color="auto" w:sz="4" w:space="0"/>
              <w:right w:val="single" w:color="auto" w:sz="4" w:space="0"/>
            </w:tcBorders>
            <w:vAlign w:val="center"/>
          </w:tcPr>
          <w:p w14:paraId="7043FC4C">
            <w:pPr>
              <w:widowControl/>
              <w:jc w:val="center"/>
              <w:textAlignment w:val="center"/>
              <w:rPr>
                <w:color w:val="000000"/>
                <w:lang w:eastAsia="zh-CN"/>
              </w:rPr>
            </w:pPr>
            <w:r>
              <w:rPr>
                <w:rFonts w:hint="eastAsia"/>
                <w:color w:val="000000"/>
                <w:sz w:val="24"/>
                <w:szCs w:val="24"/>
                <w:lang w:eastAsia="zh-CN"/>
              </w:rPr>
              <w:t>1003</w:t>
            </w:r>
          </w:p>
        </w:tc>
        <w:tc>
          <w:tcPr>
            <w:tcW w:w="1440" w:type="dxa"/>
            <w:tcBorders>
              <w:top w:val="single" w:color="auto" w:sz="4" w:space="0"/>
              <w:left w:val="single" w:color="auto" w:sz="4" w:space="0"/>
              <w:bottom w:val="single" w:color="auto" w:sz="4" w:space="0"/>
              <w:right w:val="single" w:color="auto" w:sz="4" w:space="0"/>
            </w:tcBorders>
          </w:tcPr>
          <w:p w14:paraId="2D2514B5">
            <w:pPr>
              <w:widowControl/>
              <w:jc w:val="both"/>
              <w:textAlignment w:val="center"/>
              <w:rPr>
                <w:color w:val="000000"/>
                <w:lang w:eastAsia="zh-CN"/>
              </w:rPr>
            </w:pPr>
          </w:p>
        </w:tc>
      </w:tr>
      <w:tr w14:paraId="6BD3E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9BADE7">
            <w:pPr>
              <w:widowControl/>
              <w:jc w:val="center"/>
              <w:textAlignment w:val="center"/>
              <w:rPr>
                <w:color w:val="000000"/>
                <w:lang w:eastAsia="zh-CN"/>
              </w:rPr>
            </w:pPr>
            <w:r>
              <w:rPr>
                <w:rFonts w:hint="eastAsia"/>
                <w:color w:val="000000"/>
                <w:sz w:val="24"/>
                <w:szCs w:val="24"/>
                <w:lang w:eastAsia="zh-CN"/>
              </w:rPr>
              <w:t>367</w:t>
            </w:r>
          </w:p>
        </w:tc>
        <w:tc>
          <w:tcPr>
            <w:tcW w:w="1590" w:type="dxa"/>
            <w:tcBorders>
              <w:top w:val="single" w:color="auto" w:sz="4" w:space="0"/>
              <w:left w:val="single" w:color="auto" w:sz="4" w:space="0"/>
              <w:bottom w:val="single" w:color="auto" w:sz="4" w:space="0"/>
              <w:right w:val="single" w:color="auto" w:sz="4" w:space="0"/>
            </w:tcBorders>
            <w:vAlign w:val="center"/>
          </w:tcPr>
          <w:p w14:paraId="5F26A297">
            <w:pPr>
              <w:widowControl/>
              <w:jc w:val="center"/>
              <w:textAlignment w:val="center"/>
              <w:rPr>
                <w:color w:val="000000"/>
                <w:lang w:eastAsia="zh-CN"/>
              </w:rPr>
            </w:pPr>
            <w:r>
              <w:rPr>
                <w:rFonts w:hint="eastAsia"/>
                <w:color w:val="000000"/>
                <w:sz w:val="24"/>
                <w:szCs w:val="24"/>
                <w:lang w:eastAsia="zh-CN"/>
              </w:rPr>
              <w:t>永丰四区</w:t>
            </w:r>
          </w:p>
        </w:tc>
        <w:tc>
          <w:tcPr>
            <w:tcW w:w="2049" w:type="dxa"/>
            <w:tcBorders>
              <w:top w:val="single" w:color="auto" w:sz="4" w:space="0"/>
              <w:left w:val="single" w:color="auto" w:sz="4" w:space="0"/>
              <w:bottom w:val="single" w:color="auto" w:sz="4" w:space="0"/>
              <w:right w:val="single" w:color="auto" w:sz="4" w:space="0"/>
            </w:tcBorders>
            <w:vAlign w:val="center"/>
          </w:tcPr>
          <w:p w14:paraId="28A5C691">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9869E14">
            <w:pPr>
              <w:widowControl/>
              <w:jc w:val="center"/>
              <w:textAlignment w:val="center"/>
              <w:rPr>
                <w:color w:val="000000"/>
                <w:lang w:eastAsia="zh-CN"/>
              </w:rPr>
            </w:pPr>
            <w:r>
              <w:rPr>
                <w:rFonts w:hint="eastAsia"/>
                <w:color w:val="000000"/>
                <w:sz w:val="24"/>
                <w:szCs w:val="24"/>
                <w:lang w:eastAsia="zh-CN"/>
              </w:rPr>
              <w:t>18号</w:t>
            </w:r>
          </w:p>
        </w:tc>
        <w:tc>
          <w:tcPr>
            <w:tcW w:w="1485" w:type="dxa"/>
            <w:tcBorders>
              <w:top w:val="single" w:color="auto" w:sz="4" w:space="0"/>
              <w:left w:val="single" w:color="auto" w:sz="4" w:space="0"/>
              <w:bottom w:val="single" w:color="auto" w:sz="4" w:space="0"/>
              <w:right w:val="single" w:color="auto" w:sz="4" w:space="0"/>
            </w:tcBorders>
            <w:vAlign w:val="center"/>
          </w:tcPr>
          <w:p w14:paraId="7C259327">
            <w:pPr>
              <w:widowControl/>
              <w:jc w:val="center"/>
              <w:textAlignment w:val="center"/>
              <w:rPr>
                <w:color w:val="000000"/>
                <w:lang w:eastAsia="zh-CN"/>
              </w:rPr>
            </w:pPr>
            <w:r>
              <w:rPr>
                <w:rFonts w:hint="eastAsia"/>
                <w:color w:val="000000"/>
                <w:sz w:val="24"/>
                <w:szCs w:val="24"/>
                <w:lang w:eastAsia="zh-CN"/>
              </w:rPr>
              <w:t>1120</w:t>
            </w:r>
          </w:p>
        </w:tc>
        <w:tc>
          <w:tcPr>
            <w:tcW w:w="1440" w:type="dxa"/>
            <w:tcBorders>
              <w:top w:val="single" w:color="auto" w:sz="4" w:space="0"/>
              <w:left w:val="single" w:color="auto" w:sz="4" w:space="0"/>
              <w:bottom w:val="single" w:color="auto" w:sz="4" w:space="0"/>
              <w:right w:val="single" w:color="auto" w:sz="4" w:space="0"/>
            </w:tcBorders>
          </w:tcPr>
          <w:p w14:paraId="504D4885">
            <w:pPr>
              <w:widowControl/>
              <w:jc w:val="both"/>
              <w:textAlignment w:val="center"/>
              <w:rPr>
                <w:color w:val="000000"/>
                <w:lang w:eastAsia="zh-CN"/>
              </w:rPr>
            </w:pPr>
          </w:p>
        </w:tc>
      </w:tr>
      <w:tr w14:paraId="3B8DF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4BC05B">
            <w:pPr>
              <w:widowControl/>
              <w:jc w:val="center"/>
              <w:textAlignment w:val="center"/>
              <w:rPr>
                <w:color w:val="000000"/>
                <w:lang w:eastAsia="zh-CN"/>
              </w:rPr>
            </w:pPr>
            <w:r>
              <w:rPr>
                <w:rFonts w:hint="eastAsia"/>
                <w:color w:val="000000"/>
                <w:sz w:val="24"/>
                <w:szCs w:val="24"/>
                <w:lang w:eastAsia="zh-CN"/>
              </w:rPr>
              <w:t>368</w:t>
            </w:r>
          </w:p>
        </w:tc>
        <w:tc>
          <w:tcPr>
            <w:tcW w:w="1590" w:type="dxa"/>
            <w:tcBorders>
              <w:top w:val="single" w:color="auto" w:sz="4" w:space="0"/>
              <w:left w:val="single" w:color="auto" w:sz="4" w:space="0"/>
              <w:bottom w:val="single" w:color="auto" w:sz="4" w:space="0"/>
              <w:right w:val="single" w:color="auto" w:sz="4" w:space="0"/>
            </w:tcBorders>
            <w:vAlign w:val="center"/>
          </w:tcPr>
          <w:p w14:paraId="16392B48">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36C462EE">
            <w:pPr>
              <w:widowControl/>
              <w:jc w:val="center"/>
              <w:textAlignment w:val="center"/>
              <w:rPr>
                <w:color w:val="000000"/>
                <w:lang w:eastAsia="zh-CN"/>
              </w:rPr>
            </w:pPr>
            <w:r>
              <w:rPr>
                <w:rFonts w:hint="eastAsia"/>
                <w:color w:val="000000"/>
                <w:sz w:val="24"/>
                <w:szCs w:val="24"/>
                <w:lang w:eastAsia="zh-CN"/>
              </w:rPr>
              <w:t>20号</w:t>
            </w:r>
          </w:p>
        </w:tc>
        <w:tc>
          <w:tcPr>
            <w:tcW w:w="2243" w:type="dxa"/>
            <w:tcBorders>
              <w:top w:val="single" w:color="auto" w:sz="4" w:space="0"/>
              <w:left w:val="single" w:color="auto" w:sz="4" w:space="0"/>
              <w:bottom w:val="single" w:color="auto" w:sz="4" w:space="0"/>
              <w:right w:val="single" w:color="auto" w:sz="4" w:space="0"/>
            </w:tcBorders>
            <w:vAlign w:val="center"/>
          </w:tcPr>
          <w:p w14:paraId="67EDCFA2">
            <w:pPr>
              <w:widowControl/>
              <w:jc w:val="center"/>
              <w:textAlignment w:val="center"/>
              <w:rPr>
                <w:color w:val="000000"/>
                <w:lang w:eastAsia="zh-CN"/>
              </w:rPr>
            </w:pPr>
            <w:r>
              <w:rPr>
                <w:rFonts w:hint="eastAsia"/>
                <w:color w:val="000000"/>
                <w:sz w:val="24"/>
                <w:szCs w:val="24"/>
                <w:lang w:eastAsia="zh-CN"/>
              </w:rPr>
              <w:t>108号</w:t>
            </w:r>
          </w:p>
        </w:tc>
        <w:tc>
          <w:tcPr>
            <w:tcW w:w="1485" w:type="dxa"/>
            <w:tcBorders>
              <w:top w:val="single" w:color="auto" w:sz="4" w:space="0"/>
              <w:left w:val="single" w:color="auto" w:sz="4" w:space="0"/>
              <w:bottom w:val="single" w:color="auto" w:sz="4" w:space="0"/>
              <w:right w:val="single" w:color="auto" w:sz="4" w:space="0"/>
            </w:tcBorders>
            <w:vAlign w:val="center"/>
          </w:tcPr>
          <w:p w14:paraId="2B367449">
            <w:pPr>
              <w:widowControl/>
              <w:jc w:val="center"/>
              <w:textAlignment w:val="center"/>
              <w:rPr>
                <w:color w:val="000000"/>
                <w:lang w:eastAsia="zh-CN"/>
              </w:rPr>
            </w:pPr>
            <w:r>
              <w:rPr>
                <w:rFonts w:hint="eastAsia"/>
                <w:color w:val="000000"/>
                <w:sz w:val="24"/>
                <w:szCs w:val="24"/>
                <w:lang w:eastAsia="zh-CN"/>
              </w:rPr>
              <w:t>549</w:t>
            </w:r>
          </w:p>
        </w:tc>
        <w:tc>
          <w:tcPr>
            <w:tcW w:w="1440" w:type="dxa"/>
            <w:tcBorders>
              <w:top w:val="single" w:color="auto" w:sz="4" w:space="0"/>
              <w:left w:val="single" w:color="auto" w:sz="4" w:space="0"/>
              <w:bottom w:val="single" w:color="auto" w:sz="4" w:space="0"/>
              <w:right w:val="single" w:color="auto" w:sz="4" w:space="0"/>
            </w:tcBorders>
          </w:tcPr>
          <w:p w14:paraId="710B27EE">
            <w:pPr>
              <w:widowControl/>
              <w:jc w:val="both"/>
              <w:textAlignment w:val="center"/>
              <w:rPr>
                <w:color w:val="000000"/>
                <w:lang w:eastAsia="zh-CN"/>
              </w:rPr>
            </w:pPr>
          </w:p>
        </w:tc>
      </w:tr>
      <w:tr w14:paraId="62136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E7EE3D">
            <w:pPr>
              <w:widowControl/>
              <w:jc w:val="center"/>
              <w:textAlignment w:val="center"/>
              <w:rPr>
                <w:color w:val="000000"/>
                <w:lang w:eastAsia="zh-CN"/>
              </w:rPr>
            </w:pPr>
            <w:r>
              <w:rPr>
                <w:rFonts w:hint="eastAsia"/>
                <w:color w:val="000000"/>
                <w:sz w:val="24"/>
                <w:szCs w:val="24"/>
                <w:lang w:eastAsia="zh-CN"/>
              </w:rPr>
              <w:t>369</w:t>
            </w:r>
          </w:p>
        </w:tc>
        <w:tc>
          <w:tcPr>
            <w:tcW w:w="1590" w:type="dxa"/>
            <w:tcBorders>
              <w:top w:val="single" w:color="auto" w:sz="4" w:space="0"/>
              <w:left w:val="single" w:color="auto" w:sz="4" w:space="0"/>
              <w:bottom w:val="single" w:color="auto" w:sz="4" w:space="0"/>
              <w:right w:val="single" w:color="auto" w:sz="4" w:space="0"/>
            </w:tcBorders>
            <w:vAlign w:val="center"/>
          </w:tcPr>
          <w:p w14:paraId="734D2215">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00BADADC">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736B78BA">
            <w:pPr>
              <w:widowControl/>
              <w:jc w:val="center"/>
              <w:textAlignment w:val="center"/>
              <w:rPr>
                <w:color w:val="000000"/>
                <w:lang w:eastAsia="zh-CN"/>
              </w:rPr>
            </w:pPr>
            <w:r>
              <w:rPr>
                <w:rFonts w:hint="eastAsia"/>
                <w:color w:val="000000"/>
                <w:sz w:val="24"/>
                <w:szCs w:val="24"/>
                <w:lang w:eastAsia="zh-CN"/>
              </w:rPr>
              <w:t>109号</w:t>
            </w:r>
          </w:p>
        </w:tc>
        <w:tc>
          <w:tcPr>
            <w:tcW w:w="1485" w:type="dxa"/>
            <w:tcBorders>
              <w:top w:val="single" w:color="auto" w:sz="4" w:space="0"/>
              <w:left w:val="single" w:color="auto" w:sz="4" w:space="0"/>
              <w:bottom w:val="single" w:color="auto" w:sz="4" w:space="0"/>
              <w:right w:val="single" w:color="auto" w:sz="4" w:space="0"/>
            </w:tcBorders>
            <w:vAlign w:val="center"/>
          </w:tcPr>
          <w:p w14:paraId="17628672">
            <w:pPr>
              <w:widowControl/>
              <w:jc w:val="center"/>
              <w:textAlignment w:val="center"/>
              <w:rPr>
                <w:color w:val="000000"/>
                <w:lang w:eastAsia="zh-CN"/>
              </w:rPr>
            </w:pPr>
            <w:r>
              <w:rPr>
                <w:rFonts w:hint="eastAsia"/>
                <w:color w:val="000000"/>
                <w:sz w:val="24"/>
                <w:szCs w:val="24"/>
                <w:lang w:eastAsia="zh-CN"/>
              </w:rPr>
              <w:t>381</w:t>
            </w:r>
          </w:p>
        </w:tc>
        <w:tc>
          <w:tcPr>
            <w:tcW w:w="1440" w:type="dxa"/>
            <w:tcBorders>
              <w:top w:val="single" w:color="auto" w:sz="4" w:space="0"/>
              <w:left w:val="single" w:color="auto" w:sz="4" w:space="0"/>
              <w:bottom w:val="single" w:color="auto" w:sz="4" w:space="0"/>
              <w:right w:val="single" w:color="auto" w:sz="4" w:space="0"/>
            </w:tcBorders>
          </w:tcPr>
          <w:p w14:paraId="12892007">
            <w:pPr>
              <w:widowControl/>
              <w:jc w:val="both"/>
              <w:textAlignment w:val="center"/>
              <w:rPr>
                <w:color w:val="000000"/>
                <w:lang w:eastAsia="zh-CN"/>
              </w:rPr>
            </w:pPr>
          </w:p>
        </w:tc>
      </w:tr>
      <w:tr w14:paraId="1EB1F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A4EDEF0">
            <w:pPr>
              <w:widowControl/>
              <w:jc w:val="center"/>
              <w:textAlignment w:val="center"/>
              <w:rPr>
                <w:color w:val="000000"/>
                <w:lang w:eastAsia="zh-CN"/>
              </w:rPr>
            </w:pPr>
            <w:r>
              <w:rPr>
                <w:rFonts w:hint="eastAsia"/>
                <w:color w:val="000000"/>
                <w:sz w:val="24"/>
                <w:szCs w:val="24"/>
                <w:lang w:eastAsia="zh-CN"/>
              </w:rPr>
              <w:t>370</w:t>
            </w:r>
          </w:p>
        </w:tc>
        <w:tc>
          <w:tcPr>
            <w:tcW w:w="1590" w:type="dxa"/>
            <w:tcBorders>
              <w:top w:val="single" w:color="auto" w:sz="4" w:space="0"/>
              <w:left w:val="single" w:color="auto" w:sz="4" w:space="0"/>
              <w:bottom w:val="single" w:color="auto" w:sz="4" w:space="0"/>
              <w:right w:val="single" w:color="auto" w:sz="4" w:space="0"/>
            </w:tcBorders>
            <w:vAlign w:val="center"/>
          </w:tcPr>
          <w:p w14:paraId="30615CB8">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724D45FF">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67DEECF9">
            <w:pPr>
              <w:widowControl/>
              <w:jc w:val="center"/>
              <w:textAlignment w:val="center"/>
              <w:rPr>
                <w:color w:val="000000"/>
                <w:lang w:eastAsia="zh-CN"/>
              </w:rPr>
            </w:pPr>
            <w:r>
              <w:rPr>
                <w:rFonts w:hint="eastAsia"/>
                <w:color w:val="000000"/>
                <w:sz w:val="24"/>
                <w:szCs w:val="24"/>
                <w:lang w:eastAsia="zh-CN"/>
              </w:rPr>
              <w:t>113号</w:t>
            </w:r>
          </w:p>
        </w:tc>
        <w:tc>
          <w:tcPr>
            <w:tcW w:w="1485" w:type="dxa"/>
            <w:tcBorders>
              <w:top w:val="single" w:color="auto" w:sz="4" w:space="0"/>
              <w:left w:val="single" w:color="auto" w:sz="4" w:space="0"/>
              <w:bottom w:val="single" w:color="auto" w:sz="4" w:space="0"/>
              <w:right w:val="single" w:color="auto" w:sz="4" w:space="0"/>
            </w:tcBorders>
            <w:vAlign w:val="center"/>
          </w:tcPr>
          <w:p w14:paraId="3CED7C61">
            <w:pPr>
              <w:widowControl/>
              <w:jc w:val="center"/>
              <w:textAlignment w:val="center"/>
              <w:rPr>
                <w:color w:val="000000"/>
                <w:lang w:eastAsia="zh-CN"/>
              </w:rPr>
            </w:pPr>
            <w:r>
              <w:rPr>
                <w:rFonts w:hint="eastAsia"/>
                <w:color w:val="000000"/>
                <w:sz w:val="24"/>
                <w:szCs w:val="24"/>
                <w:lang w:eastAsia="zh-CN"/>
              </w:rPr>
              <w:t>459</w:t>
            </w:r>
          </w:p>
        </w:tc>
        <w:tc>
          <w:tcPr>
            <w:tcW w:w="1440" w:type="dxa"/>
            <w:tcBorders>
              <w:top w:val="single" w:color="auto" w:sz="4" w:space="0"/>
              <w:left w:val="single" w:color="auto" w:sz="4" w:space="0"/>
              <w:bottom w:val="single" w:color="auto" w:sz="4" w:space="0"/>
              <w:right w:val="single" w:color="auto" w:sz="4" w:space="0"/>
            </w:tcBorders>
          </w:tcPr>
          <w:p w14:paraId="42A26E61">
            <w:pPr>
              <w:widowControl/>
              <w:jc w:val="both"/>
              <w:textAlignment w:val="center"/>
              <w:rPr>
                <w:color w:val="000000"/>
                <w:lang w:eastAsia="zh-CN"/>
              </w:rPr>
            </w:pPr>
          </w:p>
        </w:tc>
      </w:tr>
      <w:tr w14:paraId="5DFDB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7866A2">
            <w:pPr>
              <w:widowControl/>
              <w:jc w:val="center"/>
              <w:textAlignment w:val="center"/>
              <w:rPr>
                <w:color w:val="000000"/>
                <w:lang w:eastAsia="zh-CN"/>
              </w:rPr>
            </w:pPr>
            <w:r>
              <w:rPr>
                <w:rFonts w:hint="eastAsia"/>
                <w:color w:val="000000"/>
                <w:sz w:val="24"/>
                <w:szCs w:val="24"/>
                <w:lang w:eastAsia="zh-CN"/>
              </w:rPr>
              <w:t>371</w:t>
            </w:r>
          </w:p>
        </w:tc>
        <w:tc>
          <w:tcPr>
            <w:tcW w:w="1590" w:type="dxa"/>
            <w:tcBorders>
              <w:top w:val="single" w:color="auto" w:sz="4" w:space="0"/>
              <w:left w:val="single" w:color="auto" w:sz="4" w:space="0"/>
              <w:bottom w:val="single" w:color="auto" w:sz="4" w:space="0"/>
              <w:right w:val="single" w:color="auto" w:sz="4" w:space="0"/>
            </w:tcBorders>
            <w:vAlign w:val="center"/>
          </w:tcPr>
          <w:p w14:paraId="3035EC73">
            <w:pPr>
              <w:widowControl/>
              <w:jc w:val="center"/>
              <w:textAlignment w:val="center"/>
              <w:rPr>
                <w:color w:val="000000"/>
                <w:lang w:eastAsia="zh-CN"/>
              </w:rPr>
            </w:pPr>
            <w:r>
              <w:rPr>
                <w:rFonts w:hint="eastAsia"/>
                <w:color w:val="000000"/>
                <w:sz w:val="24"/>
                <w:szCs w:val="24"/>
                <w:lang w:eastAsia="zh-CN"/>
              </w:rPr>
              <w:t>莲石路</w:t>
            </w:r>
          </w:p>
        </w:tc>
        <w:tc>
          <w:tcPr>
            <w:tcW w:w="2049" w:type="dxa"/>
            <w:tcBorders>
              <w:top w:val="single" w:color="auto" w:sz="4" w:space="0"/>
              <w:left w:val="single" w:color="auto" w:sz="4" w:space="0"/>
              <w:bottom w:val="single" w:color="auto" w:sz="4" w:space="0"/>
              <w:right w:val="single" w:color="auto" w:sz="4" w:space="0"/>
            </w:tcBorders>
            <w:vAlign w:val="center"/>
          </w:tcPr>
          <w:p w14:paraId="525C6FB6">
            <w:pPr>
              <w:widowControl/>
              <w:jc w:val="center"/>
              <w:textAlignment w:val="center"/>
              <w:rPr>
                <w:color w:val="000000"/>
                <w:lang w:eastAsia="zh-CN"/>
              </w:rPr>
            </w:pPr>
            <w:r>
              <w:rPr>
                <w:rFonts w:hint="eastAsia"/>
                <w:color w:val="000000"/>
                <w:sz w:val="24"/>
                <w:szCs w:val="24"/>
                <w:lang w:eastAsia="zh-CN"/>
              </w:rPr>
              <w:t>19号</w:t>
            </w:r>
          </w:p>
        </w:tc>
        <w:tc>
          <w:tcPr>
            <w:tcW w:w="2243" w:type="dxa"/>
            <w:tcBorders>
              <w:top w:val="single" w:color="auto" w:sz="4" w:space="0"/>
              <w:left w:val="single" w:color="auto" w:sz="4" w:space="0"/>
              <w:bottom w:val="single" w:color="auto" w:sz="4" w:space="0"/>
              <w:right w:val="single" w:color="auto" w:sz="4" w:space="0"/>
            </w:tcBorders>
            <w:vAlign w:val="center"/>
          </w:tcPr>
          <w:p w14:paraId="21C5EDC4">
            <w:pPr>
              <w:widowControl/>
              <w:jc w:val="center"/>
              <w:textAlignment w:val="center"/>
              <w:rPr>
                <w:color w:val="000000"/>
                <w:lang w:eastAsia="zh-CN"/>
              </w:rPr>
            </w:pPr>
            <w:r>
              <w:rPr>
                <w:rFonts w:hint="eastAsia"/>
                <w:color w:val="000000"/>
                <w:sz w:val="24"/>
                <w:szCs w:val="24"/>
                <w:lang w:eastAsia="zh-CN"/>
              </w:rPr>
              <w:t>112号</w:t>
            </w:r>
          </w:p>
        </w:tc>
        <w:tc>
          <w:tcPr>
            <w:tcW w:w="1485" w:type="dxa"/>
            <w:tcBorders>
              <w:top w:val="single" w:color="auto" w:sz="4" w:space="0"/>
              <w:left w:val="single" w:color="auto" w:sz="4" w:space="0"/>
              <w:bottom w:val="single" w:color="auto" w:sz="4" w:space="0"/>
              <w:right w:val="single" w:color="auto" w:sz="4" w:space="0"/>
            </w:tcBorders>
            <w:vAlign w:val="center"/>
          </w:tcPr>
          <w:p w14:paraId="15CC8FFE">
            <w:pPr>
              <w:widowControl/>
              <w:jc w:val="center"/>
              <w:textAlignment w:val="center"/>
              <w:rPr>
                <w:color w:val="000000"/>
                <w:lang w:eastAsia="zh-CN"/>
              </w:rPr>
            </w:pPr>
            <w:r>
              <w:rPr>
                <w:rFonts w:hint="eastAsia"/>
                <w:color w:val="000000"/>
                <w:sz w:val="24"/>
                <w:szCs w:val="24"/>
                <w:lang w:eastAsia="zh-CN"/>
              </w:rPr>
              <w:t>571</w:t>
            </w:r>
          </w:p>
        </w:tc>
        <w:tc>
          <w:tcPr>
            <w:tcW w:w="1440" w:type="dxa"/>
            <w:tcBorders>
              <w:top w:val="single" w:color="auto" w:sz="4" w:space="0"/>
              <w:left w:val="single" w:color="auto" w:sz="4" w:space="0"/>
              <w:bottom w:val="single" w:color="auto" w:sz="4" w:space="0"/>
              <w:right w:val="single" w:color="auto" w:sz="4" w:space="0"/>
            </w:tcBorders>
          </w:tcPr>
          <w:p w14:paraId="63DD8271">
            <w:pPr>
              <w:widowControl/>
              <w:jc w:val="both"/>
              <w:textAlignment w:val="center"/>
              <w:rPr>
                <w:color w:val="000000"/>
                <w:lang w:eastAsia="zh-CN"/>
              </w:rPr>
            </w:pPr>
          </w:p>
        </w:tc>
      </w:tr>
      <w:tr w14:paraId="2C1A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74127E">
            <w:pPr>
              <w:widowControl/>
              <w:jc w:val="center"/>
              <w:textAlignment w:val="center"/>
              <w:rPr>
                <w:color w:val="000000"/>
                <w:lang w:eastAsia="zh-CN"/>
              </w:rPr>
            </w:pPr>
            <w:r>
              <w:rPr>
                <w:rFonts w:hint="eastAsia"/>
                <w:color w:val="000000"/>
                <w:sz w:val="24"/>
                <w:szCs w:val="24"/>
                <w:lang w:eastAsia="zh-CN"/>
              </w:rPr>
              <w:t>372</w:t>
            </w:r>
          </w:p>
        </w:tc>
        <w:tc>
          <w:tcPr>
            <w:tcW w:w="1590" w:type="dxa"/>
            <w:tcBorders>
              <w:top w:val="single" w:color="auto" w:sz="4" w:space="0"/>
              <w:left w:val="single" w:color="auto" w:sz="4" w:space="0"/>
              <w:bottom w:val="single" w:color="auto" w:sz="4" w:space="0"/>
              <w:right w:val="single" w:color="auto" w:sz="4" w:space="0"/>
            </w:tcBorders>
            <w:vAlign w:val="center"/>
          </w:tcPr>
          <w:p w14:paraId="043FA506">
            <w:pPr>
              <w:widowControl/>
              <w:jc w:val="center"/>
              <w:textAlignment w:val="center"/>
              <w:rPr>
                <w:color w:val="000000"/>
                <w:lang w:eastAsia="zh-CN"/>
              </w:rPr>
            </w:pPr>
            <w:r>
              <w:rPr>
                <w:rFonts w:hint="eastAsia"/>
                <w:color w:val="000000"/>
                <w:sz w:val="24"/>
                <w:szCs w:val="24"/>
                <w:lang w:eastAsia="zh-CN"/>
              </w:rPr>
              <w:t>永安路七里</w:t>
            </w:r>
          </w:p>
        </w:tc>
        <w:tc>
          <w:tcPr>
            <w:tcW w:w="2049" w:type="dxa"/>
            <w:tcBorders>
              <w:top w:val="single" w:color="auto" w:sz="4" w:space="0"/>
              <w:left w:val="single" w:color="auto" w:sz="4" w:space="0"/>
              <w:bottom w:val="single" w:color="auto" w:sz="4" w:space="0"/>
              <w:right w:val="single" w:color="auto" w:sz="4" w:space="0"/>
            </w:tcBorders>
            <w:vAlign w:val="center"/>
          </w:tcPr>
          <w:p w14:paraId="73CAF4EB">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4C75578">
            <w:pPr>
              <w:widowControl/>
              <w:jc w:val="center"/>
              <w:textAlignment w:val="center"/>
              <w:rPr>
                <w:color w:val="000000"/>
                <w:lang w:eastAsia="zh-CN"/>
              </w:rPr>
            </w:pPr>
            <w:r>
              <w:rPr>
                <w:rFonts w:hint="eastAsia"/>
                <w:color w:val="000000"/>
                <w:sz w:val="24"/>
                <w:szCs w:val="24"/>
                <w:lang w:eastAsia="zh-CN"/>
              </w:rPr>
              <w:t>14号</w:t>
            </w:r>
          </w:p>
        </w:tc>
        <w:tc>
          <w:tcPr>
            <w:tcW w:w="1485" w:type="dxa"/>
            <w:tcBorders>
              <w:top w:val="single" w:color="auto" w:sz="4" w:space="0"/>
              <w:left w:val="single" w:color="auto" w:sz="4" w:space="0"/>
              <w:bottom w:val="single" w:color="auto" w:sz="4" w:space="0"/>
              <w:right w:val="single" w:color="auto" w:sz="4" w:space="0"/>
            </w:tcBorders>
            <w:vAlign w:val="center"/>
          </w:tcPr>
          <w:p w14:paraId="498E8F06">
            <w:pPr>
              <w:widowControl/>
              <w:jc w:val="center"/>
              <w:textAlignment w:val="center"/>
              <w:rPr>
                <w:color w:val="000000"/>
                <w:lang w:eastAsia="zh-CN"/>
              </w:rPr>
            </w:pPr>
            <w:r>
              <w:rPr>
                <w:rFonts w:hint="eastAsia"/>
                <w:color w:val="000000"/>
                <w:sz w:val="24"/>
                <w:szCs w:val="24"/>
                <w:lang w:eastAsia="zh-CN"/>
              </w:rPr>
              <w:t>1059</w:t>
            </w:r>
          </w:p>
        </w:tc>
        <w:tc>
          <w:tcPr>
            <w:tcW w:w="1440" w:type="dxa"/>
            <w:tcBorders>
              <w:top w:val="single" w:color="auto" w:sz="4" w:space="0"/>
              <w:left w:val="single" w:color="auto" w:sz="4" w:space="0"/>
              <w:bottom w:val="single" w:color="auto" w:sz="4" w:space="0"/>
              <w:right w:val="single" w:color="auto" w:sz="4" w:space="0"/>
            </w:tcBorders>
          </w:tcPr>
          <w:p w14:paraId="72E12C7A">
            <w:pPr>
              <w:widowControl/>
              <w:jc w:val="both"/>
              <w:textAlignment w:val="center"/>
              <w:rPr>
                <w:color w:val="000000"/>
                <w:lang w:eastAsia="zh-CN"/>
              </w:rPr>
            </w:pPr>
          </w:p>
        </w:tc>
      </w:tr>
      <w:tr w14:paraId="1B206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1DE4A2">
            <w:pPr>
              <w:widowControl/>
              <w:jc w:val="center"/>
              <w:textAlignment w:val="center"/>
              <w:rPr>
                <w:color w:val="000000"/>
                <w:lang w:eastAsia="zh-CN"/>
              </w:rPr>
            </w:pPr>
            <w:r>
              <w:rPr>
                <w:rFonts w:hint="eastAsia"/>
                <w:color w:val="000000"/>
                <w:sz w:val="24"/>
                <w:szCs w:val="24"/>
                <w:lang w:eastAsia="zh-CN"/>
              </w:rPr>
              <w:t>373</w:t>
            </w:r>
          </w:p>
        </w:tc>
        <w:tc>
          <w:tcPr>
            <w:tcW w:w="1590" w:type="dxa"/>
            <w:tcBorders>
              <w:top w:val="single" w:color="auto" w:sz="4" w:space="0"/>
              <w:left w:val="single" w:color="auto" w:sz="4" w:space="0"/>
              <w:bottom w:val="single" w:color="auto" w:sz="4" w:space="0"/>
              <w:right w:val="single" w:color="auto" w:sz="4" w:space="0"/>
            </w:tcBorders>
            <w:vAlign w:val="center"/>
          </w:tcPr>
          <w:p w14:paraId="0236AE0A">
            <w:pPr>
              <w:widowControl/>
              <w:jc w:val="center"/>
              <w:textAlignment w:val="center"/>
              <w:rPr>
                <w:color w:val="000000"/>
                <w:lang w:eastAsia="zh-CN"/>
              </w:rPr>
            </w:pPr>
            <w:r>
              <w:rPr>
                <w:rFonts w:hint="eastAsia"/>
                <w:color w:val="000000"/>
                <w:sz w:val="24"/>
                <w:szCs w:val="24"/>
                <w:lang w:eastAsia="zh-CN"/>
              </w:rPr>
              <w:t>永安路六里</w:t>
            </w:r>
          </w:p>
        </w:tc>
        <w:tc>
          <w:tcPr>
            <w:tcW w:w="2049" w:type="dxa"/>
            <w:tcBorders>
              <w:top w:val="single" w:color="auto" w:sz="4" w:space="0"/>
              <w:left w:val="single" w:color="auto" w:sz="4" w:space="0"/>
              <w:bottom w:val="single" w:color="auto" w:sz="4" w:space="0"/>
              <w:right w:val="single" w:color="auto" w:sz="4" w:space="0"/>
            </w:tcBorders>
            <w:vAlign w:val="center"/>
          </w:tcPr>
          <w:p w14:paraId="114413D7">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58AB019">
            <w:pPr>
              <w:widowControl/>
              <w:jc w:val="center"/>
              <w:textAlignment w:val="center"/>
              <w:rPr>
                <w:color w:val="000000"/>
                <w:lang w:eastAsia="zh-CN"/>
              </w:rPr>
            </w:pPr>
            <w:r>
              <w:rPr>
                <w:rFonts w:hint="eastAsia"/>
                <w:color w:val="000000"/>
                <w:sz w:val="24"/>
                <w:szCs w:val="24"/>
                <w:lang w:eastAsia="zh-CN"/>
              </w:rPr>
              <w:t>25号</w:t>
            </w:r>
          </w:p>
        </w:tc>
        <w:tc>
          <w:tcPr>
            <w:tcW w:w="1485" w:type="dxa"/>
            <w:tcBorders>
              <w:top w:val="single" w:color="auto" w:sz="4" w:space="0"/>
              <w:left w:val="single" w:color="auto" w:sz="4" w:space="0"/>
              <w:bottom w:val="single" w:color="auto" w:sz="4" w:space="0"/>
              <w:right w:val="single" w:color="auto" w:sz="4" w:space="0"/>
            </w:tcBorders>
            <w:vAlign w:val="center"/>
          </w:tcPr>
          <w:p w14:paraId="313EDD9F">
            <w:pPr>
              <w:widowControl/>
              <w:jc w:val="center"/>
              <w:textAlignment w:val="center"/>
              <w:rPr>
                <w:color w:val="000000"/>
                <w:lang w:eastAsia="zh-CN"/>
              </w:rPr>
            </w:pPr>
            <w:r>
              <w:rPr>
                <w:rFonts w:hint="eastAsia"/>
                <w:color w:val="000000"/>
                <w:sz w:val="24"/>
                <w:szCs w:val="24"/>
                <w:lang w:eastAsia="zh-CN"/>
              </w:rPr>
              <w:t>714</w:t>
            </w:r>
          </w:p>
        </w:tc>
        <w:tc>
          <w:tcPr>
            <w:tcW w:w="1440" w:type="dxa"/>
            <w:tcBorders>
              <w:top w:val="single" w:color="auto" w:sz="4" w:space="0"/>
              <w:left w:val="single" w:color="auto" w:sz="4" w:space="0"/>
              <w:bottom w:val="single" w:color="auto" w:sz="4" w:space="0"/>
              <w:right w:val="single" w:color="auto" w:sz="4" w:space="0"/>
            </w:tcBorders>
          </w:tcPr>
          <w:p w14:paraId="2B79A098">
            <w:pPr>
              <w:widowControl/>
              <w:jc w:val="both"/>
              <w:textAlignment w:val="center"/>
              <w:rPr>
                <w:color w:val="000000"/>
                <w:lang w:eastAsia="zh-CN"/>
              </w:rPr>
            </w:pPr>
          </w:p>
        </w:tc>
      </w:tr>
      <w:tr w14:paraId="27420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E34EE8">
            <w:pPr>
              <w:widowControl/>
              <w:jc w:val="center"/>
              <w:textAlignment w:val="center"/>
              <w:rPr>
                <w:color w:val="000000"/>
                <w:lang w:eastAsia="zh-CN"/>
              </w:rPr>
            </w:pPr>
            <w:r>
              <w:rPr>
                <w:rFonts w:hint="eastAsia"/>
                <w:color w:val="000000"/>
                <w:sz w:val="24"/>
                <w:szCs w:val="24"/>
                <w:lang w:eastAsia="zh-CN"/>
              </w:rPr>
              <w:t>374</w:t>
            </w:r>
          </w:p>
        </w:tc>
        <w:tc>
          <w:tcPr>
            <w:tcW w:w="1590" w:type="dxa"/>
            <w:tcBorders>
              <w:top w:val="single" w:color="auto" w:sz="4" w:space="0"/>
              <w:left w:val="single" w:color="auto" w:sz="4" w:space="0"/>
              <w:bottom w:val="single" w:color="auto" w:sz="4" w:space="0"/>
              <w:right w:val="single" w:color="auto" w:sz="4" w:space="0"/>
            </w:tcBorders>
            <w:vAlign w:val="center"/>
          </w:tcPr>
          <w:p w14:paraId="5EFA1B0D">
            <w:pPr>
              <w:widowControl/>
              <w:jc w:val="center"/>
              <w:textAlignment w:val="center"/>
              <w:rPr>
                <w:color w:val="000000"/>
                <w:lang w:eastAsia="zh-CN"/>
              </w:rPr>
            </w:pPr>
            <w:r>
              <w:rPr>
                <w:rFonts w:hint="eastAsia"/>
                <w:color w:val="000000"/>
                <w:sz w:val="24"/>
                <w:szCs w:val="24"/>
                <w:lang w:eastAsia="zh-CN"/>
              </w:rPr>
              <w:t>永丰四区</w:t>
            </w:r>
          </w:p>
        </w:tc>
        <w:tc>
          <w:tcPr>
            <w:tcW w:w="2049" w:type="dxa"/>
            <w:tcBorders>
              <w:top w:val="single" w:color="auto" w:sz="4" w:space="0"/>
              <w:left w:val="single" w:color="auto" w:sz="4" w:space="0"/>
              <w:bottom w:val="single" w:color="auto" w:sz="4" w:space="0"/>
              <w:right w:val="single" w:color="auto" w:sz="4" w:space="0"/>
            </w:tcBorders>
            <w:vAlign w:val="center"/>
          </w:tcPr>
          <w:p w14:paraId="475F13FD">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D469995">
            <w:pPr>
              <w:widowControl/>
              <w:jc w:val="center"/>
              <w:textAlignment w:val="center"/>
              <w:rPr>
                <w:color w:val="000000"/>
                <w:lang w:eastAsia="zh-CN"/>
              </w:rPr>
            </w:pPr>
            <w:r>
              <w:rPr>
                <w:rFonts w:hint="eastAsia"/>
                <w:color w:val="000000"/>
                <w:sz w:val="24"/>
                <w:szCs w:val="24"/>
                <w:lang w:eastAsia="zh-CN"/>
              </w:rPr>
              <w:t>106号</w:t>
            </w:r>
          </w:p>
        </w:tc>
        <w:tc>
          <w:tcPr>
            <w:tcW w:w="1485" w:type="dxa"/>
            <w:tcBorders>
              <w:top w:val="single" w:color="auto" w:sz="4" w:space="0"/>
              <w:left w:val="single" w:color="auto" w:sz="4" w:space="0"/>
              <w:bottom w:val="single" w:color="auto" w:sz="4" w:space="0"/>
              <w:right w:val="single" w:color="auto" w:sz="4" w:space="0"/>
            </w:tcBorders>
            <w:vAlign w:val="center"/>
          </w:tcPr>
          <w:p w14:paraId="45537C33">
            <w:pPr>
              <w:widowControl/>
              <w:jc w:val="center"/>
              <w:textAlignment w:val="center"/>
              <w:rPr>
                <w:color w:val="000000"/>
                <w:lang w:eastAsia="zh-CN"/>
              </w:rPr>
            </w:pPr>
            <w:r>
              <w:rPr>
                <w:rFonts w:hint="eastAsia"/>
                <w:color w:val="000000"/>
                <w:sz w:val="24"/>
                <w:szCs w:val="24"/>
                <w:lang w:eastAsia="zh-CN"/>
              </w:rPr>
              <w:t>260</w:t>
            </w:r>
          </w:p>
        </w:tc>
        <w:tc>
          <w:tcPr>
            <w:tcW w:w="1440" w:type="dxa"/>
            <w:tcBorders>
              <w:top w:val="single" w:color="auto" w:sz="4" w:space="0"/>
              <w:left w:val="single" w:color="auto" w:sz="4" w:space="0"/>
              <w:bottom w:val="single" w:color="auto" w:sz="4" w:space="0"/>
              <w:right w:val="single" w:color="auto" w:sz="4" w:space="0"/>
            </w:tcBorders>
          </w:tcPr>
          <w:p w14:paraId="4297AB70">
            <w:pPr>
              <w:widowControl/>
              <w:jc w:val="both"/>
              <w:textAlignment w:val="center"/>
              <w:rPr>
                <w:color w:val="000000"/>
                <w:lang w:eastAsia="zh-CN"/>
              </w:rPr>
            </w:pPr>
          </w:p>
        </w:tc>
      </w:tr>
      <w:tr w14:paraId="4E02E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55684E">
            <w:pPr>
              <w:widowControl/>
              <w:jc w:val="center"/>
              <w:textAlignment w:val="center"/>
              <w:rPr>
                <w:color w:val="000000"/>
                <w:lang w:eastAsia="zh-CN"/>
              </w:rPr>
            </w:pPr>
            <w:r>
              <w:rPr>
                <w:rFonts w:hint="eastAsia"/>
                <w:color w:val="000000"/>
                <w:sz w:val="24"/>
                <w:szCs w:val="24"/>
                <w:lang w:eastAsia="zh-CN"/>
              </w:rPr>
              <w:t>375</w:t>
            </w:r>
          </w:p>
        </w:tc>
        <w:tc>
          <w:tcPr>
            <w:tcW w:w="1590" w:type="dxa"/>
            <w:tcBorders>
              <w:top w:val="single" w:color="auto" w:sz="4" w:space="0"/>
              <w:left w:val="single" w:color="auto" w:sz="4" w:space="0"/>
              <w:bottom w:val="single" w:color="auto" w:sz="4" w:space="0"/>
              <w:right w:val="single" w:color="auto" w:sz="4" w:space="0"/>
            </w:tcBorders>
            <w:vAlign w:val="center"/>
          </w:tcPr>
          <w:p w14:paraId="2BC9A8F8">
            <w:pPr>
              <w:widowControl/>
              <w:jc w:val="center"/>
              <w:textAlignment w:val="center"/>
              <w:rPr>
                <w:color w:val="000000"/>
                <w:lang w:eastAsia="zh-CN"/>
              </w:rPr>
            </w:pPr>
            <w:r>
              <w:rPr>
                <w:rFonts w:hint="eastAsia"/>
                <w:color w:val="000000"/>
                <w:sz w:val="24"/>
                <w:szCs w:val="24"/>
                <w:lang w:eastAsia="zh-CN"/>
              </w:rPr>
              <w:t>城南一路二里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50DCCCD6">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E68A2DD">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03026F27">
            <w:pPr>
              <w:widowControl/>
              <w:jc w:val="center"/>
              <w:textAlignment w:val="center"/>
              <w:rPr>
                <w:color w:val="000000"/>
                <w:lang w:eastAsia="zh-CN"/>
              </w:rPr>
            </w:pPr>
            <w:r>
              <w:rPr>
                <w:rFonts w:hint="eastAsia"/>
                <w:color w:val="000000"/>
                <w:sz w:val="24"/>
                <w:szCs w:val="24"/>
                <w:lang w:eastAsia="zh-CN"/>
              </w:rPr>
              <w:t>2193</w:t>
            </w:r>
          </w:p>
        </w:tc>
        <w:tc>
          <w:tcPr>
            <w:tcW w:w="1440" w:type="dxa"/>
            <w:tcBorders>
              <w:top w:val="single" w:color="auto" w:sz="4" w:space="0"/>
              <w:left w:val="single" w:color="auto" w:sz="4" w:space="0"/>
              <w:bottom w:val="single" w:color="auto" w:sz="4" w:space="0"/>
              <w:right w:val="single" w:color="auto" w:sz="4" w:space="0"/>
            </w:tcBorders>
          </w:tcPr>
          <w:p w14:paraId="7ABA429E">
            <w:pPr>
              <w:widowControl/>
              <w:jc w:val="both"/>
              <w:textAlignment w:val="center"/>
              <w:rPr>
                <w:color w:val="000000"/>
                <w:lang w:eastAsia="zh-CN"/>
              </w:rPr>
            </w:pPr>
          </w:p>
        </w:tc>
      </w:tr>
      <w:tr w14:paraId="67616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209D4A">
            <w:pPr>
              <w:widowControl/>
              <w:jc w:val="center"/>
              <w:textAlignment w:val="center"/>
              <w:rPr>
                <w:color w:val="000000"/>
                <w:lang w:eastAsia="zh-CN"/>
              </w:rPr>
            </w:pPr>
            <w:r>
              <w:rPr>
                <w:rFonts w:hint="eastAsia"/>
                <w:color w:val="000000"/>
                <w:sz w:val="24"/>
                <w:szCs w:val="24"/>
                <w:lang w:eastAsia="zh-CN"/>
              </w:rPr>
              <w:t>376</w:t>
            </w:r>
          </w:p>
        </w:tc>
        <w:tc>
          <w:tcPr>
            <w:tcW w:w="1590" w:type="dxa"/>
            <w:tcBorders>
              <w:top w:val="single" w:color="auto" w:sz="4" w:space="0"/>
              <w:left w:val="single" w:color="auto" w:sz="4" w:space="0"/>
              <w:bottom w:val="single" w:color="auto" w:sz="4" w:space="0"/>
              <w:right w:val="single" w:color="auto" w:sz="4" w:space="0"/>
            </w:tcBorders>
            <w:vAlign w:val="center"/>
          </w:tcPr>
          <w:p w14:paraId="356554D5">
            <w:pPr>
              <w:widowControl/>
              <w:jc w:val="center"/>
              <w:textAlignment w:val="center"/>
              <w:rPr>
                <w:color w:val="000000"/>
                <w:lang w:eastAsia="zh-CN"/>
              </w:rPr>
            </w:pPr>
            <w:r>
              <w:rPr>
                <w:rFonts w:hint="eastAsia"/>
                <w:color w:val="000000"/>
                <w:sz w:val="24"/>
                <w:szCs w:val="24"/>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01DE6BDE">
            <w:pPr>
              <w:widowControl/>
              <w:jc w:val="center"/>
              <w:textAlignment w:val="center"/>
              <w:rPr>
                <w:color w:val="000000"/>
                <w:lang w:eastAsia="zh-CN"/>
              </w:rPr>
            </w:pPr>
            <w:r>
              <w:rPr>
                <w:rFonts w:hint="eastAsia"/>
                <w:color w:val="000000"/>
                <w:sz w:val="24"/>
                <w:szCs w:val="24"/>
                <w:lang w:eastAsia="zh-CN"/>
              </w:rPr>
              <w:t>81号屋背</w:t>
            </w:r>
          </w:p>
        </w:tc>
        <w:tc>
          <w:tcPr>
            <w:tcW w:w="2243" w:type="dxa"/>
            <w:tcBorders>
              <w:top w:val="single" w:color="auto" w:sz="4" w:space="0"/>
              <w:left w:val="single" w:color="auto" w:sz="4" w:space="0"/>
              <w:bottom w:val="single" w:color="auto" w:sz="4" w:space="0"/>
              <w:right w:val="single" w:color="auto" w:sz="4" w:space="0"/>
            </w:tcBorders>
            <w:vAlign w:val="center"/>
          </w:tcPr>
          <w:p w14:paraId="29A1CD5A">
            <w:pPr>
              <w:widowControl/>
              <w:jc w:val="center"/>
              <w:textAlignment w:val="center"/>
              <w:rPr>
                <w:color w:val="000000"/>
                <w:lang w:eastAsia="zh-CN"/>
              </w:rPr>
            </w:pPr>
            <w:r>
              <w:rPr>
                <w:rFonts w:hint="eastAsia"/>
                <w:color w:val="000000"/>
                <w:sz w:val="24"/>
                <w:szCs w:val="24"/>
                <w:lang w:eastAsia="zh-CN"/>
              </w:rPr>
              <w:t>97号屋背</w:t>
            </w:r>
          </w:p>
        </w:tc>
        <w:tc>
          <w:tcPr>
            <w:tcW w:w="1485" w:type="dxa"/>
            <w:tcBorders>
              <w:top w:val="single" w:color="auto" w:sz="4" w:space="0"/>
              <w:left w:val="single" w:color="auto" w:sz="4" w:space="0"/>
              <w:bottom w:val="single" w:color="auto" w:sz="4" w:space="0"/>
              <w:right w:val="single" w:color="auto" w:sz="4" w:space="0"/>
            </w:tcBorders>
            <w:vAlign w:val="center"/>
          </w:tcPr>
          <w:p w14:paraId="080FC981">
            <w:pPr>
              <w:widowControl/>
              <w:jc w:val="center"/>
              <w:textAlignment w:val="center"/>
              <w:rPr>
                <w:color w:val="000000"/>
                <w:lang w:eastAsia="zh-CN"/>
              </w:rPr>
            </w:pPr>
            <w:r>
              <w:rPr>
                <w:rFonts w:hint="eastAsia"/>
                <w:color w:val="000000"/>
                <w:sz w:val="24"/>
                <w:szCs w:val="24"/>
                <w:lang w:eastAsia="zh-CN"/>
              </w:rPr>
              <w:t>1012</w:t>
            </w:r>
          </w:p>
        </w:tc>
        <w:tc>
          <w:tcPr>
            <w:tcW w:w="1440" w:type="dxa"/>
            <w:tcBorders>
              <w:top w:val="single" w:color="auto" w:sz="4" w:space="0"/>
              <w:left w:val="single" w:color="auto" w:sz="4" w:space="0"/>
              <w:bottom w:val="single" w:color="auto" w:sz="4" w:space="0"/>
              <w:right w:val="single" w:color="auto" w:sz="4" w:space="0"/>
            </w:tcBorders>
          </w:tcPr>
          <w:p w14:paraId="695E590D">
            <w:pPr>
              <w:widowControl/>
              <w:jc w:val="both"/>
              <w:textAlignment w:val="center"/>
              <w:rPr>
                <w:color w:val="000000"/>
                <w:lang w:eastAsia="zh-CN"/>
              </w:rPr>
            </w:pPr>
          </w:p>
        </w:tc>
      </w:tr>
      <w:tr w14:paraId="6B00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AF9DEC">
            <w:pPr>
              <w:widowControl/>
              <w:jc w:val="center"/>
              <w:textAlignment w:val="center"/>
              <w:rPr>
                <w:color w:val="000000"/>
                <w:lang w:eastAsia="zh-CN"/>
              </w:rPr>
            </w:pPr>
            <w:r>
              <w:rPr>
                <w:rFonts w:hint="eastAsia"/>
                <w:color w:val="000000"/>
                <w:sz w:val="24"/>
                <w:szCs w:val="24"/>
                <w:lang w:eastAsia="zh-CN"/>
              </w:rPr>
              <w:t>377</w:t>
            </w:r>
          </w:p>
        </w:tc>
        <w:tc>
          <w:tcPr>
            <w:tcW w:w="1590" w:type="dxa"/>
            <w:tcBorders>
              <w:top w:val="single" w:color="auto" w:sz="4" w:space="0"/>
              <w:left w:val="single" w:color="auto" w:sz="4" w:space="0"/>
              <w:bottom w:val="single" w:color="auto" w:sz="4" w:space="0"/>
              <w:right w:val="single" w:color="auto" w:sz="4" w:space="0"/>
            </w:tcBorders>
            <w:vAlign w:val="center"/>
          </w:tcPr>
          <w:p w14:paraId="7B9DE49D">
            <w:pPr>
              <w:widowControl/>
              <w:jc w:val="center"/>
              <w:textAlignment w:val="center"/>
              <w:rPr>
                <w:color w:val="000000"/>
                <w:lang w:eastAsia="zh-CN"/>
              </w:rPr>
            </w:pPr>
            <w:r>
              <w:rPr>
                <w:rFonts w:hint="eastAsia"/>
                <w:color w:val="000000"/>
                <w:sz w:val="24"/>
                <w:szCs w:val="24"/>
                <w:lang w:eastAsia="zh-CN"/>
              </w:rPr>
              <w:t>永安路八里</w:t>
            </w:r>
          </w:p>
        </w:tc>
        <w:tc>
          <w:tcPr>
            <w:tcW w:w="2049" w:type="dxa"/>
            <w:tcBorders>
              <w:top w:val="single" w:color="auto" w:sz="4" w:space="0"/>
              <w:left w:val="single" w:color="auto" w:sz="4" w:space="0"/>
              <w:bottom w:val="single" w:color="auto" w:sz="4" w:space="0"/>
              <w:right w:val="single" w:color="auto" w:sz="4" w:space="0"/>
            </w:tcBorders>
            <w:vAlign w:val="center"/>
          </w:tcPr>
          <w:p w14:paraId="3D97D876">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07E35FDB">
            <w:pPr>
              <w:widowControl/>
              <w:jc w:val="center"/>
              <w:textAlignment w:val="center"/>
              <w:rPr>
                <w:color w:val="000000"/>
                <w:lang w:eastAsia="zh-CN"/>
              </w:rPr>
            </w:pPr>
            <w:r>
              <w:rPr>
                <w:rFonts w:hint="eastAsia"/>
                <w:color w:val="000000"/>
                <w:sz w:val="24"/>
                <w:szCs w:val="24"/>
                <w:lang w:eastAsia="zh-CN"/>
              </w:rPr>
              <w:t>25号</w:t>
            </w:r>
          </w:p>
        </w:tc>
        <w:tc>
          <w:tcPr>
            <w:tcW w:w="1485" w:type="dxa"/>
            <w:tcBorders>
              <w:top w:val="single" w:color="auto" w:sz="4" w:space="0"/>
              <w:left w:val="single" w:color="auto" w:sz="4" w:space="0"/>
              <w:bottom w:val="single" w:color="auto" w:sz="4" w:space="0"/>
              <w:right w:val="single" w:color="auto" w:sz="4" w:space="0"/>
            </w:tcBorders>
            <w:vAlign w:val="center"/>
          </w:tcPr>
          <w:p w14:paraId="0457A89D">
            <w:pPr>
              <w:widowControl/>
              <w:jc w:val="center"/>
              <w:textAlignment w:val="center"/>
              <w:rPr>
                <w:color w:val="000000"/>
                <w:lang w:eastAsia="zh-CN"/>
              </w:rPr>
            </w:pPr>
            <w:r>
              <w:rPr>
                <w:rFonts w:hint="eastAsia"/>
                <w:color w:val="000000"/>
                <w:sz w:val="24"/>
                <w:szCs w:val="24"/>
                <w:lang w:eastAsia="zh-CN"/>
              </w:rPr>
              <w:t>1342</w:t>
            </w:r>
          </w:p>
        </w:tc>
        <w:tc>
          <w:tcPr>
            <w:tcW w:w="1440" w:type="dxa"/>
            <w:tcBorders>
              <w:top w:val="single" w:color="auto" w:sz="4" w:space="0"/>
              <w:left w:val="single" w:color="auto" w:sz="4" w:space="0"/>
              <w:bottom w:val="single" w:color="auto" w:sz="4" w:space="0"/>
              <w:right w:val="single" w:color="auto" w:sz="4" w:space="0"/>
            </w:tcBorders>
          </w:tcPr>
          <w:p w14:paraId="71DF11E0">
            <w:pPr>
              <w:widowControl/>
              <w:jc w:val="both"/>
              <w:textAlignment w:val="center"/>
              <w:rPr>
                <w:color w:val="000000"/>
                <w:lang w:eastAsia="zh-CN"/>
              </w:rPr>
            </w:pPr>
          </w:p>
        </w:tc>
      </w:tr>
      <w:tr w14:paraId="51680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3A4E9F">
            <w:pPr>
              <w:widowControl/>
              <w:jc w:val="center"/>
              <w:textAlignment w:val="center"/>
              <w:rPr>
                <w:color w:val="000000"/>
                <w:lang w:eastAsia="zh-CN"/>
              </w:rPr>
            </w:pPr>
            <w:r>
              <w:rPr>
                <w:rFonts w:hint="eastAsia"/>
                <w:color w:val="000000"/>
                <w:sz w:val="24"/>
                <w:szCs w:val="24"/>
                <w:lang w:eastAsia="zh-CN"/>
              </w:rPr>
              <w:t>378</w:t>
            </w:r>
          </w:p>
        </w:tc>
        <w:tc>
          <w:tcPr>
            <w:tcW w:w="1590" w:type="dxa"/>
            <w:tcBorders>
              <w:top w:val="single" w:color="auto" w:sz="4" w:space="0"/>
              <w:left w:val="single" w:color="auto" w:sz="4" w:space="0"/>
              <w:bottom w:val="single" w:color="auto" w:sz="4" w:space="0"/>
              <w:right w:val="single" w:color="auto" w:sz="4" w:space="0"/>
            </w:tcBorders>
            <w:vAlign w:val="center"/>
          </w:tcPr>
          <w:p w14:paraId="42100E1C">
            <w:pPr>
              <w:widowControl/>
              <w:jc w:val="center"/>
              <w:textAlignment w:val="center"/>
              <w:rPr>
                <w:color w:val="000000"/>
                <w:lang w:eastAsia="zh-CN"/>
              </w:rPr>
            </w:pPr>
            <w:r>
              <w:rPr>
                <w:rFonts w:hint="eastAsia"/>
                <w:color w:val="000000"/>
                <w:sz w:val="24"/>
                <w:szCs w:val="24"/>
                <w:lang w:eastAsia="zh-CN"/>
              </w:rPr>
              <w:t>永安路</w:t>
            </w:r>
          </w:p>
        </w:tc>
        <w:tc>
          <w:tcPr>
            <w:tcW w:w="2049" w:type="dxa"/>
            <w:tcBorders>
              <w:top w:val="single" w:color="auto" w:sz="4" w:space="0"/>
              <w:left w:val="single" w:color="auto" w:sz="4" w:space="0"/>
              <w:bottom w:val="single" w:color="auto" w:sz="4" w:space="0"/>
              <w:right w:val="single" w:color="auto" w:sz="4" w:space="0"/>
            </w:tcBorders>
            <w:vAlign w:val="center"/>
          </w:tcPr>
          <w:p w14:paraId="2687FCD5">
            <w:pPr>
              <w:widowControl/>
              <w:jc w:val="center"/>
              <w:textAlignment w:val="center"/>
              <w:rPr>
                <w:color w:val="000000"/>
                <w:lang w:eastAsia="zh-CN"/>
              </w:rPr>
            </w:pPr>
            <w:r>
              <w:rPr>
                <w:rFonts w:hint="eastAsia"/>
                <w:color w:val="000000"/>
                <w:sz w:val="24"/>
                <w:szCs w:val="24"/>
                <w:lang w:eastAsia="zh-CN"/>
              </w:rPr>
              <w:t>永安路八里26号</w:t>
            </w:r>
          </w:p>
        </w:tc>
        <w:tc>
          <w:tcPr>
            <w:tcW w:w="2243" w:type="dxa"/>
            <w:tcBorders>
              <w:top w:val="single" w:color="auto" w:sz="4" w:space="0"/>
              <w:left w:val="single" w:color="auto" w:sz="4" w:space="0"/>
              <w:bottom w:val="single" w:color="auto" w:sz="4" w:space="0"/>
              <w:right w:val="single" w:color="auto" w:sz="4" w:space="0"/>
            </w:tcBorders>
            <w:vAlign w:val="center"/>
          </w:tcPr>
          <w:p w14:paraId="47F5EBDC">
            <w:pPr>
              <w:widowControl/>
              <w:jc w:val="center"/>
              <w:textAlignment w:val="center"/>
              <w:rPr>
                <w:color w:val="000000"/>
                <w:lang w:eastAsia="zh-CN"/>
              </w:rPr>
            </w:pPr>
            <w:r>
              <w:rPr>
                <w:rFonts w:hint="eastAsia"/>
                <w:color w:val="000000"/>
                <w:sz w:val="24"/>
                <w:szCs w:val="24"/>
                <w:lang w:eastAsia="zh-CN"/>
              </w:rPr>
              <w:t>永安路45号</w:t>
            </w:r>
          </w:p>
        </w:tc>
        <w:tc>
          <w:tcPr>
            <w:tcW w:w="1485" w:type="dxa"/>
            <w:tcBorders>
              <w:top w:val="single" w:color="auto" w:sz="4" w:space="0"/>
              <w:left w:val="single" w:color="auto" w:sz="4" w:space="0"/>
              <w:bottom w:val="single" w:color="auto" w:sz="4" w:space="0"/>
              <w:right w:val="single" w:color="auto" w:sz="4" w:space="0"/>
            </w:tcBorders>
            <w:vAlign w:val="center"/>
          </w:tcPr>
          <w:p w14:paraId="1B2AE807">
            <w:pPr>
              <w:widowControl/>
              <w:jc w:val="center"/>
              <w:textAlignment w:val="center"/>
              <w:rPr>
                <w:color w:val="000000"/>
                <w:lang w:eastAsia="zh-CN"/>
              </w:rPr>
            </w:pPr>
            <w:r>
              <w:rPr>
                <w:rFonts w:hint="eastAsia"/>
                <w:color w:val="000000"/>
                <w:sz w:val="24"/>
                <w:szCs w:val="24"/>
                <w:lang w:eastAsia="zh-CN"/>
              </w:rPr>
              <w:t>540</w:t>
            </w:r>
          </w:p>
        </w:tc>
        <w:tc>
          <w:tcPr>
            <w:tcW w:w="1440" w:type="dxa"/>
            <w:tcBorders>
              <w:top w:val="single" w:color="auto" w:sz="4" w:space="0"/>
              <w:left w:val="single" w:color="auto" w:sz="4" w:space="0"/>
              <w:bottom w:val="single" w:color="auto" w:sz="4" w:space="0"/>
              <w:right w:val="single" w:color="auto" w:sz="4" w:space="0"/>
            </w:tcBorders>
          </w:tcPr>
          <w:p w14:paraId="29BA4128">
            <w:pPr>
              <w:widowControl/>
              <w:jc w:val="both"/>
              <w:textAlignment w:val="center"/>
              <w:rPr>
                <w:color w:val="000000"/>
                <w:lang w:eastAsia="zh-CN"/>
              </w:rPr>
            </w:pPr>
          </w:p>
        </w:tc>
      </w:tr>
      <w:tr w14:paraId="29BD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CD15DA">
            <w:pPr>
              <w:widowControl/>
              <w:jc w:val="center"/>
              <w:textAlignment w:val="center"/>
              <w:rPr>
                <w:color w:val="000000"/>
                <w:lang w:eastAsia="zh-CN"/>
              </w:rPr>
            </w:pPr>
            <w:r>
              <w:rPr>
                <w:rFonts w:hint="eastAsia"/>
                <w:color w:val="000000"/>
                <w:sz w:val="24"/>
                <w:szCs w:val="24"/>
                <w:lang w:eastAsia="zh-CN"/>
              </w:rPr>
              <w:t>379</w:t>
            </w:r>
          </w:p>
        </w:tc>
        <w:tc>
          <w:tcPr>
            <w:tcW w:w="1590" w:type="dxa"/>
            <w:tcBorders>
              <w:top w:val="single" w:color="auto" w:sz="4" w:space="0"/>
              <w:left w:val="single" w:color="auto" w:sz="4" w:space="0"/>
              <w:bottom w:val="single" w:color="auto" w:sz="4" w:space="0"/>
              <w:right w:val="single" w:color="auto" w:sz="4" w:space="0"/>
            </w:tcBorders>
            <w:vAlign w:val="center"/>
          </w:tcPr>
          <w:p w14:paraId="304751B9">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5AFD4B60">
            <w:pPr>
              <w:widowControl/>
              <w:jc w:val="center"/>
              <w:textAlignment w:val="center"/>
              <w:rPr>
                <w:color w:val="000000"/>
                <w:lang w:eastAsia="zh-CN"/>
              </w:rPr>
            </w:pPr>
            <w:r>
              <w:rPr>
                <w:rFonts w:hint="eastAsia"/>
                <w:color w:val="000000"/>
                <w:sz w:val="24"/>
                <w:szCs w:val="24"/>
                <w:lang w:eastAsia="zh-CN"/>
              </w:rPr>
              <w:t>195-1号</w:t>
            </w:r>
          </w:p>
        </w:tc>
        <w:tc>
          <w:tcPr>
            <w:tcW w:w="2243" w:type="dxa"/>
            <w:tcBorders>
              <w:top w:val="single" w:color="auto" w:sz="4" w:space="0"/>
              <w:left w:val="single" w:color="auto" w:sz="4" w:space="0"/>
              <w:bottom w:val="single" w:color="auto" w:sz="4" w:space="0"/>
              <w:right w:val="single" w:color="auto" w:sz="4" w:space="0"/>
            </w:tcBorders>
            <w:vAlign w:val="center"/>
          </w:tcPr>
          <w:p w14:paraId="24774406">
            <w:pPr>
              <w:widowControl/>
              <w:jc w:val="center"/>
              <w:textAlignment w:val="center"/>
              <w:rPr>
                <w:color w:val="000000"/>
                <w:lang w:eastAsia="zh-CN"/>
              </w:rPr>
            </w:pPr>
            <w:r>
              <w:rPr>
                <w:rFonts w:hint="eastAsia"/>
                <w:color w:val="000000"/>
                <w:sz w:val="24"/>
                <w:szCs w:val="24"/>
                <w:lang w:eastAsia="zh-CN"/>
              </w:rPr>
              <w:t>195-29号</w:t>
            </w:r>
          </w:p>
        </w:tc>
        <w:tc>
          <w:tcPr>
            <w:tcW w:w="1485" w:type="dxa"/>
            <w:tcBorders>
              <w:top w:val="single" w:color="auto" w:sz="4" w:space="0"/>
              <w:left w:val="single" w:color="auto" w:sz="4" w:space="0"/>
              <w:bottom w:val="single" w:color="auto" w:sz="4" w:space="0"/>
              <w:right w:val="single" w:color="auto" w:sz="4" w:space="0"/>
            </w:tcBorders>
            <w:vAlign w:val="center"/>
          </w:tcPr>
          <w:p w14:paraId="6651A454">
            <w:pPr>
              <w:widowControl/>
              <w:jc w:val="center"/>
              <w:textAlignment w:val="center"/>
              <w:rPr>
                <w:color w:val="000000"/>
                <w:lang w:eastAsia="zh-CN"/>
              </w:rPr>
            </w:pPr>
            <w:r>
              <w:rPr>
                <w:rFonts w:hint="eastAsia"/>
                <w:color w:val="000000"/>
                <w:sz w:val="24"/>
                <w:szCs w:val="24"/>
                <w:lang w:eastAsia="zh-CN"/>
              </w:rPr>
              <w:t>284</w:t>
            </w:r>
          </w:p>
        </w:tc>
        <w:tc>
          <w:tcPr>
            <w:tcW w:w="1440" w:type="dxa"/>
            <w:tcBorders>
              <w:top w:val="single" w:color="auto" w:sz="4" w:space="0"/>
              <w:left w:val="single" w:color="auto" w:sz="4" w:space="0"/>
              <w:bottom w:val="single" w:color="auto" w:sz="4" w:space="0"/>
              <w:right w:val="single" w:color="auto" w:sz="4" w:space="0"/>
            </w:tcBorders>
          </w:tcPr>
          <w:p w14:paraId="0DBDC10F">
            <w:pPr>
              <w:widowControl/>
              <w:jc w:val="both"/>
              <w:textAlignment w:val="center"/>
              <w:rPr>
                <w:color w:val="000000"/>
                <w:lang w:eastAsia="zh-CN"/>
              </w:rPr>
            </w:pPr>
          </w:p>
        </w:tc>
      </w:tr>
      <w:tr w14:paraId="7695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B19CB8">
            <w:pPr>
              <w:widowControl/>
              <w:jc w:val="center"/>
              <w:textAlignment w:val="center"/>
              <w:rPr>
                <w:color w:val="000000"/>
                <w:lang w:eastAsia="zh-CN"/>
              </w:rPr>
            </w:pPr>
            <w:r>
              <w:rPr>
                <w:rFonts w:hint="eastAsia"/>
                <w:color w:val="000000"/>
                <w:sz w:val="24"/>
                <w:szCs w:val="24"/>
                <w:lang w:eastAsia="zh-CN"/>
              </w:rPr>
              <w:t>380</w:t>
            </w:r>
          </w:p>
        </w:tc>
        <w:tc>
          <w:tcPr>
            <w:tcW w:w="1590" w:type="dxa"/>
            <w:tcBorders>
              <w:top w:val="single" w:color="auto" w:sz="4" w:space="0"/>
              <w:left w:val="single" w:color="auto" w:sz="4" w:space="0"/>
              <w:bottom w:val="single" w:color="auto" w:sz="4" w:space="0"/>
              <w:right w:val="single" w:color="auto" w:sz="4" w:space="0"/>
            </w:tcBorders>
            <w:vAlign w:val="center"/>
          </w:tcPr>
          <w:p w14:paraId="21673F92">
            <w:pPr>
              <w:widowControl/>
              <w:jc w:val="center"/>
              <w:textAlignment w:val="center"/>
              <w:rPr>
                <w:color w:val="000000"/>
                <w:lang w:eastAsia="zh-CN"/>
              </w:rPr>
            </w:pPr>
            <w:r>
              <w:rPr>
                <w:rFonts w:hint="eastAsia"/>
                <w:color w:val="000000"/>
                <w:sz w:val="24"/>
                <w:szCs w:val="24"/>
                <w:lang w:eastAsia="zh-CN"/>
              </w:rPr>
              <w:t>丰顺路一里</w:t>
            </w:r>
          </w:p>
        </w:tc>
        <w:tc>
          <w:tcPr>
            <w:tcW w:w="2049" w:type="dxa"/>
            <w:tcBorders>
              <w:top w:val="single" w:color="auto" w:sz="4" w:space="0"/>
              <w:left w:val="single" w:color="auto" w:sz="4" w:space="0"/>
              <w:bottom w:val="single" w:color="auto" w:sz="4" w:space="0"/>
              <w:right w:val="single" w:color="auto" w:sz="4" w:space="0"/>
            </w:tcBorders>
            <w:vAlign w:val="center"/>
          </w:tcPr>
          <w:p w14:paraId="2797176A">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3318C045">
            <w:pPr>
              <w:widowControl/>
              <w:jc w:val="center"/>
              <w:textAlignment w:val="center"/>
              <w:rPr>
                <w:color w:val="000000"/>
                <w:lang w:eastAsia="zh-CN"/>
              </w:rPr>
            </w:pPr>
            <w:r>
              <w:rPr>
                <w:rFonts w:hint="eastAsia"/>
                <w:color w:val="000000"/>
                <w:sz w:val="24"/>
                <w:szCs w:val="24"/>
                <w:lang w:eastAsia="zh-CN"/>
              </w:rPr>
              <w:t>西河南路6号二区77-1</w:t>
            </w:r>
          </w:p>
        </w:tc>
        <w:tc>
          <w:tcPr>
            <w:tcW w:w="1485" w:type="dxa"/>
            <w:tcBorders>
              <w:top w:val="single" w:color="auto" w:sz="4" w:space="0"/>
              <w:left w:val="single" w:color="auto" w:sz="4" w:space="0"/>
              <w:bottom w:val="single" w:color="auto" w:sz="4" w:space="0"/>
              <w:right w:val="single" w:color="auto" w:sz="4" w:space="0"/>
            </w:tcBorders>
            <w:vAlign w:val="center"/>
          </w:tcPr>
          <w:p w14:paraId="44E93D18">
            <w:pPr>
              <w:widowControl/>
              <w:jc w:val="center"/>
              <w:textAlignment w:val="center"/>
              <w:rPr>
                <w:color w:val="000000"/>
                <w:lang w:eastAsia="zh-CN"/>
              </w:rPr>
            </w:pPr>
            <w:r>
              <w:rPr>
                <w:rFonts w:hint="eastAsia"/>
                <w:color w:val="000000"/>
                <w:sz w:val="24"/>
                <w:szCs w:val="24"/>
                <w:lang w:eastAsia="zh-CN"/>
              </w:rPr>
              <w:t>1761</w:t>
            </w:r>
          </w:p>
        </w:tc>
        <w:tc>
          <w:tcPr>
            <w:tcW w:w="1440" w:type="dxa"/>
            <w:tcBorders>
              <w:top w:val="single" w:color="auto" w:sz="4" w:space="0"/>
              <w:left w:val="single" w:color="auto" w:sz="4" w:space="0"/>
              <w:bottom w:val="single" w:color="auto" w:sz="4" w:space="0"/>
              <w:right w:val="single" w:color="auto" w:sz="4" w:space="0"/>
            </w:tcBorders>
          </w:tcPr>
          <w:p w14:paraId="3588EE85">
            <w:pPr>
              <w:widowControl/>
              <w:jc w:val="both"/>
              <w:textAlignment w:val="center"/>
              <w:rPr>
                <w:color w:val="000000"/>
                <w:lang w:eastAsia="zh-CN"/>
              </w:rPr>
            </w:pPr>
          </w:p>
        </w:tc>
      </w:tr>
      <w:tr w14:paraId="48960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0D4DBA">
            <w:pPr>
              <w:widowControl/>
              <w:jc w:val="center"/>
              <w:textAlignment w:val="center"/>
              <w:rPr>
                <w:color w:val="000000"/>
                <w:lang w:eastAsia="zh-CN"/>
              </w:rPr>
            </w:pPr>
            <w:r>
              <w:rPr>
                <w:rFonts w:hint="eastAsia"/>
                <w:color w:val="000000"/>
                <w:sz w:val="24"/>
                <w:szCs w:val="24"/>
                <w:lang w:eastAsia="zh-CN"/>
              </w:rPr>
              <w:t>381</w:t>
            </w:r>
          </w:p>
        </w:tc>
        <w:tc>
          <w:tcPr>
            <w:tcW w:w="1590" w:type="dxa"/>
            <w:tcBorders>
              <w:top w:val="single" w:color="auto" w:sz="4" w:space="0"/>
              <w:left w:val="single" w:color="auto" w:sz="4" w:space="0"/>
              <w:bottom w:val="single" w:color="auto" w:sz="4" w:space="0"/>
              <w:right w:val="single" w:color="auto" w:sz="4" w:space="0"/>
            </w:tcBorders>
            <w:vAlign w:val="center"/>
          </w:tcPr>
          <w:p w14:paraId="3152EFF1">
            <w:pPr>
              <w:widowControl/>
              <w:jc w:val="center"/>
              <w:textAlignment w:val="center"/>
              <w:rPr>
                <w:color w:val="000000"/>
                <w:lang w:eastAsia="zh-CN"/>
              </w:rPr>
            </w:pPr>
            <w:r>
              <w:rPr>
                <w:rFonts w:hint="eastAsia"/>
                <w:color w:val="000000"/>
                <w:sz w:val="24"/>
                <w:szCs w:val="24"/>
                <w:lang w:eastAsia="zh-CN"/>
              </w:rPr>
              <w:t>新松路</w:t>
            </w:r>
          </w:p>
        </w:tc>
        <w:tc>
          <w:tcPr>
            <w:tcW w:w="2049" w:type="dxa"/>
            <w:tcBorders>
              <w:top w:val="single" w:color="auto" w:sz="4" w:space="0"/>
              <w:left w:val="single" w:color="auto" w:sz="4" w:space="0"/>
              <w:bottom w:val="single" w:color="auto" w:sz="4" w:space="0"/>
              <w:right w:val="single" w:color="auto" w:sz="4" w:space="0"/>
            </w:tcBorders>
            <w:vAlign w:val="center"/>
          </w:tcPr>
          <w:p w14:paraId="5DF736AB">
            <w:pPr>
              <w:widowControl/>
              <w:jc w:val="center"/>
              <w:textAlignment w:val="center"/>
              <w:rPr>
                <w:color w:val="000000"/>
                <w:lang w:eastAsia="zh-CN"/>
              </w:rPr>
            </w:pPr>
            <w:r>
              <w:rPr>
                <w:rFonts w:hint="eastAsia"/>
                <w:color w:val="000000"/>
                <w:sz w:val="24"/>
                <w:szCs w:val="24"/>
                <w:lang w:eastAsia="zh-CN"/>
              </w:rPr>
              <w:t>2014号</w:t>
            </w:r>
          </w:p>
        </w:tc>
        <w:tc>
          <w:tcPr>
            <w:tcW w:w="2243" w:type="dxa"/>
            <w:tcBorders>
              <w:top w:val="single" w:color="auto" w:sz="4" w:space="0"/>
              <w:left w:val="single" w:color="auto" w:sz="4" w:space="0"/>
              <w:bottom w:val="single" w:color="auto" w:sz="4" w:space="0"/>
              <w:right w:val="single" w:color="auto" w:sz="4" w:space="0"/>
            </w:tcBorders>
            <w:vAlign w:val="center"/>
          </w:tcPr>
          <w:p w14:paraId="13AA7E7E">
            <w:pPr>
              <w:widowControl/>
              <w:jc w:val="center"/>
              <w:textAlignment w:val="center"/>
              <w:rPr>
                <w:color w:val="000000"/>
                <w:lang w:eastAsia="zh-CN"/>
              </w:rPr>
            </w:pPr>
            <w:r>
              <w:rPr>
                <w:rFonts w:hint="eastAsia"/>
                <w:color w:val="000000"/>
                <w:sz w:val="24"/>
                <w:szCs w:val="24"/>
                <w:lang w:eastAsia="zh-CN"/>
              </w:rPr>
              <w:t>西河花园</w:t>
            </w:r>
          </w:p>
        </w:tc>
        <w:tc>
          <w:tcPr>
            <w:tcW w:w="1485" w:type="dxa"/>
            <w:tcBorders>
              <w:top w:val="single" w:color="auto" w:sz="4" w:space="0"/>
              <w:left w:val="single" w:color="auto" w:sz="4" w:space="0"/>
              <w:bottom w:val="single" w:color="auto" w:sz="4" w:space="0"/>
              <w:right w:val="single" w:color="auto" w:sz="4" w:space="0"/>
            </w:tcBorders>
            <w:vAlign w:val="center"/>
          </w:tcPr>
          <w:p w14:paraId="0A11860D">
            <w:pPr>
              <w:widowControl/>
              <w:jc w:val="center"/>
              <w:textAlignment w:val="center"/>
              <w:rPr>
                <w:color w:val="000000"/>
                <w:lang w:eastAsia="zh-CN"/>
              </w:rPr>
            </w:pPr>
            <w:r>
              <w:rPr>
                <w:rFonts w:hint="eastAsia"/>
                <w:color w:val="000000"/>
                <w:sz w:val="24"/>
                <w:szCs w:val="24"/>
                <w:lang w:eastAsia="zh-CN"/>
              </w:rPr>
              <w:t>1591</w:t>
            </w:r>
          </w:p>
        </w:tc>
        <w:tc>
          <w:tcPr>
            <w:tcW w:w="1440" w:type="dxa"/>
            <w:tcBorders>
              <w:top w:val="single" w:color="auto" w:sz="4" w:space="0"/>
              <w:left w:val="single" w:color="auto" w:sz="4" w:space="0"/>
              <w:bottom w:val="single" w:color="auto" w:sz="4" w:space="0"/>
              <w:right w:val="single" w:color="auto" w:sz="4" w:space="0"/>
            </w:tcBorders>
          </w:tcPr>
          <w:p w14:paraId="26BBB7FD">
            <w:pPr>
              <w:widowControl/>
              <w:jc w:val="both"/>
              <w:textAlignment w:val="center"/>
              <w:rPr>
                <w:color w:val="000000"/>
                <w:lang w:eastAsia="zh-CN"/>
              </w:rPr>
            </w:pPr>
          </w:p>
        </w:tc>
      </w:tr>
      <w:tr w14:paraId="4CDB5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13AE5A">
            <w:pPr>
              <w:widowControl/>
              <w:jc w:val="center"/>
              <w:textAlignment w:val="center"/>
              <w:rPr>
                <w:color w:val="000000"/>
                <w:lang w:eastAsia="zh-CN"/>
              </w:rPr>
            </w:pPr>
            <w:r>
              <w:rPr>
                <w:rFonts w:hint="eastAsia"/>
                <w:color w:val="000000"/>
                <w:sz w:val="24"/>
                <w:szCs w:val="24"/>
                <w:lang w:eastAsia="zh-CN"/>
              </w:rPr>
              <w:t>382</w:t>
            </w:r>
          </w:p>
        </w:tc>
        <w:tc>
          <w:tcPr>
            <w:tcW w:w="1590" w:type="dxa"/>
            <w:tcBorders>
              <w:top w:val="single" w:color="auto" w:sz="4" w:space="0"/>
              <w:left w:val="single" w:color="auto" w:sz="4" w:space="0"/>
              <w:bottom w:val="single" w:color="auto" w:sz="4" w:space="0"/>
              <w:right w:val="single" w:color="auto" w:sz="4" w:space="0"/>
            </w:tcBorders>
            <w:vAlign w:val="center"/>
          </w:tcPr>
          <w:p w14:paraId="5D1CEF8B">
            <w:pPr>
              <w:widowControl/>
              <w:jc w:val="center"/>
              <w:textAlignment w:val="center"/>
              <w:rPr>
                <w:color w:val="000000"/>
                <w:lang w:eastAsia="zh-CN"/>
              </w:rPr>
            </w:pPr>
            <w:r>
              <w:rPr>
                <w:rFonts w:hint="eastAsia"/>
                <w:color w:val="000000"/>
                <w:sz w:val="24"/>
                <w:szCs w:val="24"/>
                <w:lang w:eastAsia="zh-CN"/>
              </w:rPr>
              <w:t>西河花园</w:t>
            </w:r>
          </w:p>
        </w:tc>
        <w:tc>
          <w:tcPr>
            <w:tcW w:w="2049" w:type="dxa"/>
            <w:tcBorders>
              <w:top w:val="single" w:color="auto" w:sz="4" w:space="0"/>
              <w:left w:val="single" w:color="auto" w:sz="4" w:space="0"/>
              <w:bottom w:val="single" w:color="auto" w:sz="4" w:space="0"/>
              <w:right w:val="single" w:color="auto" w:sz="4" w:space="0"/>
            </w:tcBorders>
            <w:vAlign w:val="center"/>
          </w:tcPr>
          <w:p w14:paraId="6CE9DB1A">
            <w:pPr>
              <w:widowControl/>
              <w:jc w:val="center"/>
              <w:textAlignment w:val="center"/>
              <w:rPr>
                <w:color w:val="000000"/>
                <w:lang w:eastAsia="zh-CN"/>
              </w:rPr>
            </w:pPr>
            <w:r>
              <w:rPr>
                <w:rFonts w:hint="eastAsia"/>
                <w:color w:val="000000"/>
                <w:sz w:val="24"/>
                <w:szCs w:val="24"/>
                <w:lang w:eastAsia="zh-CN"/>
              </w:rPr>
              <w:t>直街4条</w:t>
            </w:r>
          </w:p>
        </w:tc>
        <w:tc>
          <w:tcPr>
            <w:tcW w:w="2243" w:type="dxa"/>
            <w:tcBorders>
              <w:top w:val="single" w:color="auto" w:sz="4" w:space="0"/>
              <w:left w:val="single" w:color="auto" w:sz="4" w:space="0"/>
              <w:bottom w:val="single" w:color="auto" w:sz="4" w:space="0"/>
              <w:right w:val="single" w:color="auto" w:sz="4" w:space="0"/>
            </w:tcBorders>
            <w:vAlign w:val="center"/>
          </w:tcPr>
          <w:p w14:paraId="6EE2952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AE16209">
            <w:pPr>
              <w:widowControl/>
              <w:jc w:val="center"/>
              <w:textAlignment w:val="center"/>
              <w:rPr>
                <w:color w:val="000000"/>
                <w:lang w:eastAsia="zh-CN"/>
              </w:rPr>
            </w:pPr>
            <w:r>
              <w:rPr>
                <w:rFonts w:hint="eastAsia"/>
                <w:color w:val="000000"/>
                <w:sz w:val="24"/>
                <w:szCs w:val="24"/>
                <w:lang w:eastAsia="zh-CN"/>
              </w:rPr>
              <w:t>2624</w:t>
            </w:r>
          </w:p>
        </w:tc>
        <w:tc>
          <w:tcPr>
            <w:tcW w:w="1440" w:type="dxa"/>
            <w:tcBorders>
              <w:top w:val="single" w:color="auto" w:sz="4" w:space="0"/>
              <w:left w:val="single" w:color="auto" w:sz="4" w:space="0"/>
              <w:bottom w:val="single" w:color="auto" w:sz="4" w:space="0"/>
              <w:right w:val="single" w:color="auto" w:sz="4" w:space="0"/>
            </w:tcBorders>
          </w:tcPr>
          <w:p w14:paraId="25518430">
            <w:pPr>
              <w:widowControl/>
              <w:jc w:val="both"/>
              <w:textAlignment w:val="center"/>
              <w:rPr>
                <w:color w:val="000000"/>
                <w:lang w:eastAsia="zh-CN"/>
              </w:rPr>
            </w:pPr>
          </w:p>
        </w:tc>
      </w:tr>
      <w:tr w14:paraId="7C90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5F0190">
            <w:pPr>
              <w:widowControl/>
              <w:jc w:val="center"/>
              <w:textAlignment w:val="center"/>
              <w:rPr>
                <w:color w:val="000000"/>
                <w:lang w:eastAsia="zh-CN"/>
              </w:rPr>
            </w:pPr>
            <w:r>
              <w:rPr>
                <w:rFonts w:hint="eastAsia"/>
                <w:color w:val="000000"/>
                <w:sz w:val="24"/>
                <w:szCs w:val="24"/>
                <w:lang w:eastAsia="zh-CN"/>
              </w:rPr>
              <w:t>383</w:t>
            </w:r>
          </w:p>
        </w:tc>
        <w:tc>
          <w:tcPr>
            <w:tcW w:w="1590" w:type="dxa"/>
            <w:tcBorders>
              <w:top w:val="single" w:color="auto" w:sz="4" w:space="0"/>
              <w:left w:val="single" w:color="auto" w:sz="4" w:space="0"/>
              <w:bottom w:val="single" w:color="auto" w:sz="4" w:space="0"/>
              <w:right w:val="single" w:color="auto" w:sz="4" w:space="0"/>
            </w:tcBorders>
            <w:vAlign w:val="center"/>
          </w:tcPr>
          <w:p w14:paraId="2C90F66C">
            <w:pPr>
              <w:widowControl/>
              <w:jc w:val="center"/>
              <w:textAlignment w:val="center"/>
              <w:rPr>
                <w:color w:val="000000"/>
                <w:lang w:eastAsia="zh-CN"/>
              </w:rPr>
            </w:pPr>
            <w:r>
              <w:rPr>
                <w:rFonts w:hint="eastAsia"/>
                <w:color w:val="000000"/>
                <w:sz w:val="24"/>
                <w:szCs w:val="24"/>
                <w:lang w:eastAsia="zh-CN"/>
              </w:rPr>
              <w:t>西河花园</w:t>
            </w:r>
          </w:p>
        </w:tc>
        <w:tc>
          <w:tcPr>
            <w:tcW w:w="2049" w:type="dxa"/>
            <w:tcBorders>
              <w:top w:val="single" w:color="auto" w:sz="4" w:space="0"/>
              <w:left w:val="single" w:color="auto" w:sz="4" w:space="0"/>
              <w:bottom w:val="single" w:color="auto" w:sz="4" w:space="0"/>
              <w:right w:val="single" w:color="auto" w:sz="4" w:space="0"/>
            </w:tcBorders>
            <w:vAlign w:val="center"/>
          </w:tcPr>
          <w:p w14:paraId="0AF34340">
            <w:pPr>
              <w:widowControl/>
              <w:jc w:val="center"/>
              <w:textAlignment w:val="center"/>
              <w:rPr>
                <w:color w:val="000000"/>
                <w:lang w:eastAsia="zh-CN"/>
              </w:rPr>
            </w:pPr>
            <w:r>
              <w:rPr>
                <w:rFonts w:hint="eastAsia"/>
                <w:color w:val="000000"/>
                <w:sz w:val="24"/>
                <w:szCs w:val="24"/>
                <w:lang w:eastAsia="zh-CN"/>
              </w:rPr>
              <w:t>横街4条</w:t>
            </w:r>
          </w:p>
        </w:tc>
        <w:tc>
          <w:tcPr>
            <w:tcW w:w="2243" w:type="dxa"/>
            <w:tcBorders>
              <w:top w:val="single" w:color="auto" w:sz="4" w:space="0"/>
              <w:left w:val="single" w:color="auto" w:sz="4" w:space="0"/>
              <w:bottom w:val="single" w:color="auto" w:sz="4" w:space="0"/>
              <w:right w:val="single" w:color="auto" w:sz="4" w:space="0"/>
            </w:tcBorders>
            <w:vAlign w:val="center"/>
          </w:tcPr>
          <w:p w14:paraId="2A9F387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78C3309">
            <w:pPr>
              <w:widowControl/>
              <w:jc w:val="center"/>
              <w:textAlignment w:val="center"/>
              <w:rPr>
                <w:color w:val="000000"/>
                <w:lang w:eastAsia="zh-CN"/>
              </w:rPr>
            </w:pPr>
            <w:r>
              <w:rPr>
                <w:rFonts w:hint="eastAsia"/>
                <w:color w:val="000000"/>
                <w:sz w:val="24"/>
                <w:szCs w:val="24"/>
                <w:lang w:eastAsia="zh-CN"/>
              </w:rPr>
              <w:t>558</w:t>
            </w:r>
          </w:p>
        </w:tc>
        <w:tc>
          <w:tcPr>
            <w:tcW w:w="1440" w:type="dxa"/>
            <w:tcBorders>
              <w:top w:val="single" w:color="auto" w:sz="4" w:space="0"/>
              <w:left w:val="single" w:color="auto" w:sz="4" w:space="0"/>
              <w:bottom w:val="single" w:color="auto" w:sz="4" w:space="0"/>
              <w:right w:val="single" w:color="auto" w:sz="4" w:space="0"/>
            </w:tcBorders>
          </w:tcPr>
          <w:p w14:paraId="729662F6">
            <w:pPr>
              <w:widowControl/>
              <w:jc w:val="both"/>
              <w:textAlignment w:val="center"/>
              <w:rPr>
                <w:color w:val="000000"/>
                <w:lang w:eastAsia="zh-CN"/>
              </w:rPr>
            </w:pPr>
          </w:p>
        </w:tc>
      </w:tr>
      <w:tr w14:paraId="68729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662529">
            <w:pPr>
              <w:widowControl/>
              <w:jc w:val="center"/>
              <w:textAlignment w:val="center"/>
              <w:rPr>
                <w:color w:val="000000"/>
                <w:lang w:eastAsia="zh-CN"/>
              </w:rPr>
            </w:pPr>
            <w:r>
              <w:rPr>
                <w:rFonts w:hint="eastAsia"/>
                <w:color w:val="000000"/>
                <w:sz w:val="24"/>
                <w:szCs w:val="24"/>
                <w:lang w:eastAsia="zh-CN"/>
              </w:rPr>
              <w:t>384</w:t>
            </w:r>
          </w:p>
        </w:tc>
        <w:tc>
          <w:tcPr>
            <w:tcW w:w="1590" w:type="dxa"/>
            <w:tcBorders>
              <w:top w:val="single" w:color="auto" w:sz="4" w:space="0"/>
              <w:left w:val="single" w:color="auto" w:sz="4" w:space="0"/>
              <w:bottom w:val="single" w:color="auto" w:sz="4" w:space="0"/>
              <w:right w:val="single" w:color="auto" w:sz="4" w:space="0"/>
            </w:tcBorders>
            <w:vAlign w:val="center"/>
          </w:tcPr>
          <w:p w14:paraId="56544C2C">
            <w:pPr>
              <w:widowControl/>
              <w:jc w:val="center"/>
              <w:textAlignment w:val="center"/>
              <w:rPr>
                <w:color w:val="000000"/>
                <w:lang w:eastAsia="zh-CN"/>
              </w:rPr>
            </w:pPr>
            <w:r>
              <w:rPr>
                <w:rFonts w:hint="eastAsia"/>
                <w:color w:val="000000"/>
                <w:sz w:val="24"/>
                <w:szCs w:val="24"/>
                <w:lang w:eastAsia="zh-CN"/>
              </w:rPr>
              <w:t>西河花园</w:t>
            </w:r>
          </w:p>
        </w:tc>
        <w:tc>
          <w:tcPr>
            <w:tcW w:w="2049" w:type="dxa"/>
            <w:tcBorders>
              <w:top w:val="single" w:color="auto" w:sz="4" w:space="0"/>
              <w:left w:val="single" w:color="auto" w:sz="4" w:space="0"/>
              <w:bottom w:val="single" w:color="auto" w:sz="4" w:space="0"/>
              <w:right w:val="single" w:color="auto" w:sz="4" w:space="0"/>
            </w:tcBorders>
            <w:vAlign w:val="center"/>
          </w:tcPr>
          <w:p w14:paraId="6106DDB2">
            <w:pPr>
              <w:widowControl/>
              <w:jc w:val="center"/>
              <w:textAlignment w:val="center"/>
              <w:rPr>
                <w:color w:val="000000"/>
                <w:lang w:eastAsia="zh-CN"/>
              </w:rPr>
            </w:pPr>
            <w:r>
              <w:rPr>
                <w:rFonts w:hint="eastAsia"/>
                <w:color w:val="000000"/>
                <w:sz w:val="24"/>
                <w:szCs w:val="24"/>
                <w:lang w:eastAsia="zh-CN"/>
              </w:rPr>
              <w:t>横街3条</w:t>
            </w:r>
          </w:p>
        </w:tc>
        <w:tc>
          <w:tcPr>
            <w:tcW w:w="2243" w:type="dxa"/>
            <w:tcBorders>
              <w:top w:val="single" w:color="auto" w:sz="4" w:space="0"/>
              <w:left w:val="single" w:color="auto" w:sz="4" w:space="0"/>
              <w:bottom w:val="single" w:color="auto" w:sz="4" w:space="0"/>
              <w:right w:val="single" w:color="auto" w:sz="4" w:space="0"/>
            </w:tcBorders>
            <w:vAlign w:val="center"/>
          </w:tcPr>
          <w:p w14:paraId="5DA7FBA2">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9F2E71F">
            <w:pPr>
              <w:widowControl/>
              <w:jc w:val="center"/>
              <w:textAlignment w:val="center"/>
              <w:rPr>
                <w:color w:val="000000"/>
                <w:lang w:eastAsia="zh-CN"/>
              </w:rPr>
            </w:pPr>
            <w:r>
              <w:rPr>
                <w:rFonts w:hint="eastAsia"/>
                <w:color w:val="000000"/>
                <w:sz w:val="24"/>
                <w:szCs w:val="24"/>
                <w:lang w:eastAsia="zh-CN"/>
              </w:rPr>
              <w:t>553</w:t>
            </w:r>
          </w:p>
        </w:tc>
        <w:tc>
          <w:tcPr>
            <w:tcW w:w="1440" w:type="dxa"/>
            <w:tcBorders>
              <w:top w:val="single" w:color="auto" w:sz="4" w:space="0"/>
              <w:left w:val="single" w:color="auto" w:sz="4" w:space="0"/>
              <w:bottom w:val="single" w:color="auto" w:sz="4" w:space="0"/>
              <w:right w:val="single" w:color="auto" w:sz="4" w:space="0"/>
            </w:tcBorders>
          </w:tcPr>
          <w:p w14:paraId="37B067C7">
            <w:pPr>
              <w:widowControl/>
              <w:jc w:val="both"/>
              <w:textAlignment w:val="center"/>
              <w:rPr>
                <w:color w:val="000000"/>
                <w:lang w:eastAsia="zh-CN"/>
              </w:rPr>
            </w:pPr>
          </w:p>
        </w:tc>
      </w:tr>
      <w:tr w14:paraId="15818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53BF37">
            <w:pPr>
              <w:widowControl/>
              <w:jc w:val="center"/>
              <w:textAlignment w:val="center"/>
              <w:rPr>
                <w:color w:val="000000"/>
                <w:lang w:eastAsia="zh-CN"/>
              </w:rPr>
            </w:pPr>
            <w:r>
              <w:rPr>
                <w:rFonts w:hint="eastAsia"/>
                <w:color w:val="000000"/>
                <w:sz w:val="24"/>
                <w:szCs w:val="24"/>
                <w:lang w:eastAsia="zh-CN"/>
              </w:rPr>
              <w:t>385</w:t>
            </w:r>
          </w:p>
        </w:tc>
        <w:tc>
          <w:tcPr>
            <w:tcW w:w="1590" w:type="dxa"/>
            <w:tcBorders>
              <w:top w:val="single" w:color="auto" w:sz="4" w:space="0"/>
              <w:left w:val="single" w:color="auto" w:sz="4" w:space="0"/>
              <w:bottom w:val="single" w:color="auto" w:sz="4" w:space="0"/>
              <w:right w:val="single" w:color="auto" w:sz="4" w:space="0"/>
            </w:tcBorders>
            <w:vAlign w:val="center"/>
          </w:tcPr>
          <w:p w14:paraId="08CF99BB">
            <w:pPr>
              <w:widowControl/>
              <w:jc w:val="center"/>
              <w:textAlignment w:val="center"/>
              <w:rPr>
                <w:color w:val="000000"/>
                <w:lang w:eastAsia="zh-CN"/>
              </w:rPr>
            </w:pPr>
            <w:r>
              <w:rPr>
                <w:rFonts w:hint="eastAsia"/>
                <w:color w:val="000000"/>
                <w:sz w:val="24"/>
                <w:szCs w:val="24"/>
                <w:lang w:eastAsia="zh-CN"/>
              </w:rPr>
              <w:t>永安路九里</w:t>
            </w:r>
          </w:p>
        </w:tc>
        <w:tc>
          <w:tcPr>
            <w:tcW w:w="2049" w:type="dxa"/>
            <w:tcBorders>
              <w:top w:val="single" w:color="auto" w:sz="4" w:space="0"/>
              <w:left w:val="single" w:color="auto" w:sz="4" w:space="0"/>
              <w:bottom w:val="single" w:color="auto" w:sz="4" w:space="0"/>
              <w:right w:val="single" w:color="auto" w:sz="4" w:space="0"/>
            </w:tcBorders>
            <w:vAlign w:val="center"/>
          </w:tcPr>
          <w:p w14:paraId="66069455">
            <w:pPr>
              <w:widowControl/>
              <w:jc w:val="center"/>
              <w:textAlignment w:val="center"/>
              <w:rPr>
                <w:color w:val="000000"/>
                <w:lang w:eastAsia="zh-CN"/>
              </w:rPr>
            </w:pPr>
            <w:r>
              <w:rPr>
                <w:rFonts w:hint="eastAsia"/>
                <w:color w:val="000000"/>
                <w:sz w:val="24"/>
                <w:szCs w:val="24"/>
                <w:lang w:eastAsia="zh-CN"/>
              </w:rPr>
              <w:t>1号</w:t>
            </w:r>
          </w:p>
        </w:tc>
        <w:tc>
          <w:tcPr>
            <w:tcW w:w="2243" w:type="dxa"/>
            <w:tcBorders>
              <w:top w:val="single" w:color="auto" w:sz="4" w:space="0"/>
              <w:left w:val="single" w:color="auto" w:sz="4" w:space="0"/>
              <w:bottom w:val="single" w:color="auto" w:sz="4" w:space="0"/>
              <w:right w:val="single" w:color="auto" w:sz="4" w:space="0"/>
            </w:tcBorders>
            <w:vAlign w:val="center"/>
          </w:tcPr>
          <w:p w14:paraId="333C2852">
            <w:pPr>
              <w:widowControl/>
              <w:jc w:val="center"/>
              <w:textAlignment w:val="center"/>
              <w:rPr>
                <w:color w:val="000000"/>
                <w:lang w:eastAsia="zh-CN"/>
              </w:rPr>
            </w:pPr>
            <w:r>
              <w:rPr>
                <w:rFonts w:hint="eastAsia"/>
                <w:color w:val="000000"/>
                <w:sz w:val="24"/>
                <w:szCs w:val="24"/>
                <w:lang w:eastAsia="zh-CN"/>
              </w:rPr>
              <w:t>13号</w:t>
            </w:r>
          </w:p>
        </w:tc>
        <w:tc>
          <w:tcPr>
            <w:tcW w:w="1485" w:type="dxa"/>
            <w:tcBorders>
              <w:top w:val="single" w:color="auto" w:sz="4" w:space="0"/>
              <w:left w:val="single" w:color="auto" w:sz="4" w:space="0"/>
              <w:bottom w:val="single" w:color="auto" w:sz="4" w:space="0"/>
              <w:right w:val="single" w:color="auto" w:sz="4" w:space="0"/>
            </w:tcBorders>
            <w:vAlign w:val="center"/>
          </w:tcPr>
          <w:p w14:paraId="39BCB302">
            <w:pPr>
              <w:widowControl/>
              <w:jc w:val="center"/>
              <w:textAlignment w:val="center"/>
              <w:rPr>
                <w:color w:val="000000"/>
                <w:lang w:eastAsia="zh-CN"/>
              </w:rPr>
            </w:pPr>
            <w:r>
              <w:rPr>
                <w:rFonts w:hint="eastAsia"/>
                <w:color w:val="000000"/>
                <w:sz w:val="24"/>
                <w:szCs w:val="24"/>
                <w:lang w:eastAsia="zh-CN"/>
              </w:rPr>
              <w:t>342</w:t>
            </w:r>
          </w:p>
        </w:tc>
        <w:tc>
          <w:tcPr>
            <w:tcW w:w="1440" w:type="dxa"/>
            <w:tcBorders>
              <w:top w:val="single" w:color="auto" w:sz="4" w:space="0"/>
              <w:left w:val="single" w:color="auto" w:sz="4" w:space="0"/>
              <w:bottom w:val="single" w:color="auto" w:sz="4" w:space="0"/>
              <w:right w:val="single" w:color="auto" w:sz="4" w:space="0"/>
            </w:tcBorders>
          </w:tcPr>
          <w:p w14:paraId="33C34859">
            <w:pPr>
              <w:widowControl/>
              <w:jc w:val="both"/>
              <w:textAlignment w:val="center"/>
              <w:rPr>
                <w:color w:val="000000"/>
                <w:lang w:eastAsia="zh-CN"/>
              </w:rPr>
            </w:pPr>
          </w:p>
        </w:tc>
      </w:tr>
      <w:tr w14:paraId="03126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6DE8C21">
            <w:pPr>
              <w:widowControl/>
              <w:jc w:val="center"/>
              <w:textAlignment w:val="center"/>
              <w:rPr>
                <w:color w:val="000000"/>
                <w:lang w:eastAsia="zh-CN"/>
              </w:rPr>
            </w:pPr>
            <w:r>
              <w:rPr>
                <w:rFonts w:hint="eastAsia"/>
                <w:color w:val="000000"/>
                <w:sz w:val="24"/>
                <w:szCs w:val="24"/>
                <w:lang w:eastAsia="zh-CN"/>
              </w:rPr>
              <w:t>386</w:t>
            </w:r>
          </w:p>
        </w:tc>
        <w:tc>
          <w:tcPr>
            <w:tcW w:w="1590" w:type="dxa"/>
            <w:tcBorders>
              <w:top w:val="single" w:color="auto" w:sz="4" w:space="0"/>
              <w:left w:val="single" w:color="auto" w:sz="4" w:space="0"/>
              <w:bottom w:val="single" w:color="auto" w:sz="4" w:space="0"/>
              <w:right w:val="single" w:color="auto" w:sz="4" w:space="0"/>
            </w:tcBorders>
            <w:vAlign w:val="center"/>
          </w:tcPr>
          <w:p w14:paraId="6CFD59A4">
            <w:pPr>
              <w:widowControl/>
              <w:jc w:val="center"/>
              <w:textAlignment w:val="center"/>
              <w:rPr>
                <w:color w:val="000000"/>
                <w:lang w:eastAsia="zh-CN"/>
              </w:rPr>
            </w:pPr>
            <w:r>
              <w:rPr>
                <w:rFonts w:hint="eastAsia"/>
                <w:color w:val="000000"/>
                <w:sz w:val="24"/>
                <w:szCs w:val="24"/>
                <w:lang w:eastAsia="zh-CN"/>
              </w:rPr>
              <w:t>永安路九里</w:t>
            </w:r>
          </w:p>
        </w:tc>
        <w:tc>
          <w:tcPr>
            <w:tcW w:w="2049" w:type="dxa"/>
            <w:tcBorders>
              <w:top w:val="single" w:color="auto" w:sz="4" w:space="0"/>
              <w:left w:val="single" w:color="auto" w:sz="4" w:space="0"/>
              <w:bottom w:val="single" w:color="auto" w:sz="4" w:space="0"/>
              <w:right w:val="single" w:color="auto" w:sz="4" w:space="0"/>
            </w:tcBorders>
            <w:vAlign w:val="center"/>
          </w:tcPr>
          <w:p w14:paraId="2E63E368">
            <w:pPr>
              <w:widowControl/>
              <w:jc w:val="center"/>
              <w:textAlignment w:val="center"/>
              <w:rPr>
                <w:color w:val="000000"/>
                <w:lang w:eastAsia="zh-CN"/>
              </w:rPr>
            </w:pPr>
            <w:r>
              <w:rPr>
                <w:rFonts w:hint="eastAsia"/>
                <w:color w:val="000000"/>
                <w:sz w:val="24"/>
                <w:szCs w:val="24"/>
                <w:lang w:eastAsia="zh-CN"/>
              </w:rPr>
              <w:t>背街通风巷</w:t>
            </w:r>
          </w:p>
        </w:tc>
        <w:tc>
          <w:tcPr>
            <w:tcW w:w="2243" w:type="dxa"/>
            <w:tcBorders>
              <w:top w:val="single" w:color="auto" w:sz="4" w:space="0"/>
              <w:left w:val="single" w:color="auto" w:sz="4" w:space="0"/>
              <w:bottom w:val="single" w:color="auto" w:sz="4" w:space="0"/>
              <w:right w:val="single" w:color="auto" w:sz="4" w:space="0"/>
            </w:tcBorders>
            <w:vAlign w:val="center"/>
          </w:tcPr>
          <w:p w14:paraId="40BE3B44">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C68B2E9">
            <w:pPr>
              <w:widowControl/>
              <w:jc w:val="center"/>
              <w:textAlignment w:val="center"/>
              <w:rPr>
                <w:color w:val="000000"/>
                <w:lang w:eastAsia="zh-CN"/>
              </w:rPr>
            </w:pPr>
            <w:r>
              <w:rPr>
                <w:rFonts w:hint="eastAsia"/>
                <w:color w:val="000000"/>
                <w:sz w:val="24"/>
                <w:szCs w:val="24"/>
                <w:lang w:eastAsia="zh-CN"/>
              </w:rPr>
              <w:t>1390</w:t>
            </w:r>
          </w:p>
        </w:tc>
        <w:tc>
          <w:tcPr>
            <w:tcW w:w="1440" w:type="dxa"/>
            <w:tcBorders>
              <w:top w:val="single" w:color="auto" w:sz="4" w:space="0"/>
              <w:left w:val="single" w:color="auto" w:sz="4" w:space="0"/>
              <w:bottom w:val="single" w:color="auto" w:sz="4" w:space="0"/>
              <w:right w:val="single" w:color="auto" w:sz="4" w:space="0"/>
            </w:tcBorders>
          </w:tcPr>
          <w:p w14:paraId="73469DA0">
            <w:pPr>
              <w:widowControl/>
              <w:jc w:val="both"/>
              <w:textAlignment w:val="center"/>
              <w:rPr>
                <w:color w:val="000000"/>
                <w:lang w:eastAsia="zh-CN"/>
              </w:rPr>
            </w:pPr>
          </w:p>
        </w:tc>
      </w:tr>
      <w:tr w14:paraId="111F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4C3FC0">
            <w:pPr>
              <w:widowControl/>
              <w:jc w:val="center"/>
              <w:textAlignment w:val="center"/>
              <w:rPr>
                <w:color w:val="000000"/>
                <w:lang w:eastAsia="zh-CN"/>
              </w:rPr>
            </w:pPr>
            <w:r>
              <w:rPr>
                <w:rFonts w:hint="eastAsia"/>
                <w:color w:val="000000"/>
                <w:sz w:val="24"/>
                <w:szCs w:val="24"/>
                <w:lang w:eastAsia="zh-CN"/>
              </w:rPr>
              <w:t>387</w:t>
            </w:r>
          </w:p>
        </w:tc>
        <w:tc>
          <w:tcPr>
            <w:tcW w:w="1590" w:type="dxa"/>
            <w:tcBorders>
              <w:top w:val="single" w:color="auto" w:sz="4" w:space="0"/>
              <w:left w:val="single" w:color="auto" w:sz="4" w:space="0"/>
              <w:bottom w:val="single" w:color="auto" w:sz="4" w:space="0"/>
              <w:right w:val="single" w:color="auto" w:sz="4" w:space="0"/>
            </w:tcBorders>
            <w:vAlign w:val="center"/>
          </w:tcPr>
          <w:p w14:paraId="5B9C602F">
            <w:pPr>
              <w:widowControl/>
              <w:jc w:val="center"/>
              <w:textAlignment w:val="center"/>
              <w:rPr>
                <w:color w:val="000000"/>
                <w:lang w:eastAsia="zh-CN"/>
              </w:rPr>
            </w:pPr>
            <w:r>
              <w:rPr>
                <w:rFonts w:hint="eastAsia"/>
                <w:color w:val="000000"/>
                <w:sz w:val="24"/>
                <w:szCs w:val="24"/>
                <w:lang w:eastAsia="zh-CN"/>
              </w:rPr>
              <w:t>城西一路三里</w:t>
            </w:r>
          </w:p>
        </w:tc>
        <w:tc>
          <w:tcPr>
            <w:tcW w:w="2049" w:type="dxa"/>
            <w:tcBorders>
              <w:top w:val="single" w:color="auto" w:sz="4" w:space="0"/>
              <w:left w:val="single" w:color="auto" w:sz="4" w:space="0"/>
              <w:bottom w:val="single" w:color="auto" w:sz="4" w:space="0"/>
              <w:right w:val="single" w:color="auto" w:sz="4" w:space="0"/>
            </w:tcBorders>
            <w:vAlign w:val="center"/>
          </w:tcPr>
          <w:p w14:paraId="2CE2A0B9">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37DAE14">
            <w:pPr>
              <w:widowControl/>
              <w:jc w:val="center"/>
              <w:textAlignment w:val="center"/>
              <w:rPr>
                <w:color w:val="000000"/>
                <w:lang w:eastAsia="zh-CN"/>
              </w:rPr>
            </w:pPr>
            <w:r>
              <w:rPr>
                <w:rFonts w:hint="eastAsia"/>
                <w:color w:val="000000"/>
                <w:sz w:val="24"/>
                <w:szCs w:val="24"/>
                <w:lang w:eastAsia="zh-CN"/>
              </w:rPr>
              <w:t>56号</w:t>
            </w:r>
          </w:p>
        </w:tc>
        <w:tc>
          <w:tcPr>
            <w:tcW w:w="1485" w:type="dxa"/>
            <w:tcBorders>
              <w:top w:val="single" w:color="auto" w:sz="4" w:space="0"/>
              <w:left w:val="single" w:color="auto" w:sz="4" w:space="0"/>
              <w:bottom w:val="single" w:color="auto" w:sz="4" w:space="0"/>
              <w:right w:val="single" w:color="auto" w:sz="4" w:space="0"/>
            </w:tcBorders>
            <w:vAlign w:val="center"/>
          </w:tcPr>
          <w:p w14:paraId="15AA5E7F">
            <w:pPr>
              <w:widowControl/>
              <w:jc w:val="center"/>
              <w:textAlignment w:val="center"/>
              <w:rPr>
                <w:color w:val="000000"/>
                <w:lang w:eastAsia="zh-CN"/>
              </w:rPr>
            </w:pPr>
            <w:r>
              <w:rPr>
                <w:rFonts w:hint="eastAsia"/>
                <w:color w:val="000000"/>
                <w:sz w:val="24"/>
                <w:szCs w:val="24"/>
                <w:lang w:eastAsia="zh-CN"/>
              </w:rPr>
              <w:t>4792</w:t>
            </w:r>
          </w:p>
        </w:tc>
        <w:tc>
          <w:tcPr>
            <w:tcW w:w="1440" w:type="dxa"/>
            <w:tcBorders>
              <w:top w:val="single" w:color="auto" w:sz="4" w:space="0"/>
              <w:left w:val="single" w:color="auto" w:sz="4" w:space="0"/>
              <w:bottom w:val="single" w:color="auto" w:sz="4" w:space="0"/>
              <w:right w:val="single" w:color="auto" w:sz="4" w:space="0"/>
            </w:tcBorders>
          </w:tcPr>
          <w:p w14:paraId="08DDC146">
            <w:pPr>
              <w:widowControl/>
              <w:jc w:val="both"/>
              <w:textAlignment w:val="center"/>
              <w:rPr>
                <w:color w:val="000000"/>
                <w:lang w:eastAsia="zh-CN"/>
              </w:rPr>
            </w:pPr>
          </w:p>
        </w:tc>
      </w:tr>
      <w:tr w14:paraId="7D4C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82BAF5">
            <w:pPr>
              <w:widowControl/>
              <w:jc w:val="center"/>
              <w:textAlignment w:val="center"/>
              <w:rPr>
                <w:color w:val="000000"/>
                <w:lang w:eastAsia="zh-CN"/>
              </w:rPr>
            </w:pPr>
            <w:r>
              <w:rPr>
                <w:rFonts w:hint="eastAsia"/>
                <w:color w:val="000000"/>
                <w:sz w:val="24"/>
                <w:szCs w:val="24"/>
                <w:lang w:eastAsia="zh-CN"/>
              </w:rPr>
              <w:t>388</w:t>
            </w:r>
          </w:p>
        </w:tc>
        <w:tc>
          <w:tcPr>
            <w:tcW w:w="1590" w:type="dxa"/>
            <w:tcBorders>
              <w:top w:val="single" w:color="auto" w:sz="4" w:space="0"/>
              <w:left w:val="single" w:color="auto" w:sz="4" w:space="0"/>
              <w:bottom w:val="single" w:color="auto" w:sz="4" w:space="0"/>
              <w:right w:val="single" w:color="auto" w:sz="4" w:space="0"/>
            </w:tcBorders>
            <w:vAlign w:val="center"/>
          </w:tcPr>
          <w:p w14:paraId="1F856CCA">
            <w:pPr>
              <w:widowControl/>
              <w:jc w:val="center"/>
              <w:textAlignment w:val="center"/>
              <w:rPr>
                <w:color w:val="000000"/>
                <w:lang w:eastAsia="zh-CN"/>
              </w:rPr>
            </w:pPr>
            <w:r>
              <w:rPr>
                <w:rFonts w:hint="eastAsia"/>
                <w:color w:val="000000"/>
                <w:sz w:val="24"/>
                <w:szCs w:val="24"/>
                <w:lang w:eastAsia="zh-CN"/>
              </w:rPr>
              <w:t>金碧花园旁</w:t>
            </w:r>
          </w:p>
        </w:tc>
        <w:tc>
          <w:tcPr>
            <w:tcW w:w="2049" w:type="dxa"/>
            <w:tcBorders>
              <w:top w:val="single" w:color="auto" w:sz="4" w:space="0"/>
              <w:left w:val="single" w:color="auto" w:sz="4" w:space="0"/>
              <w:bottom w:val="single" w:color="auto" w:sz="4" w:space="0"/>
              <w:right w:val="single" w:color="auto" w:sz="4" w:space="0"/>
            </w:tcBorders>
            <w:vAlign w:val="center"/>
          </w:tcPr>
          <w:p w14:paraId="299E246B">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C28EA7D">
            <w:pPr>
              <w:widowControl/>
              <w:jc w:val="center"/>
              <w:textAlignment w:val="center"/>
              <w:rPr>
                <w:color w:val="000000"/>
                <w:lang w:eastAsia="zh-CN"/>
              </w:rPr>
            </w:pPr>
            <w:r>
              <w:rPr>
                <w:rFonts w:hint="eastAsia"/>
                <w:color w:val="000000"/>
                <w:sz w:val="24"/>
                <w:szCs w:val="24"/>
                <w:lang w:eastAsia="zh-CN"/>
              </w:rPr>
              <w:t>34号</w:t>
            </w:r>
          </w:p>
        </w:tc>
        <w:tc>
          <w:tcPr>
            <w:tcW w:w="1485" w:type="dxa"/>
            <w:tcBorders>
              <w:top w:val="single" w:color="auto" w:sz="4" w:space="0"/>
              <w:left w:val="single" w:color="auto" w:sz="4" w:space="0"/>
              <w:bottom w:val="single" w:color="auto" w:sz="4" w:space="0"/>
              <w:right w:val="single" w:color="auto" w:sz="4" w:space="0"/>
            </w:tcBorders>
            <w:vAlign w:val="center"/>
          </w:tcPr>
          <w:p w14:paraId="5F4332EF">
            <w:pPr>
              <w:widowControl/>
              <w:jc w:val="center"/>
              <w:textAlignment w:val="center"/>
              <w:rPr>
                <w:color w:val="000000"/>
                <w:lang w:eastAsia="zh-CN"/>
              </w:rPr>
            </w:pPr>
            <w:r>
              <w:rPr>
                <w:rFonts w:hint="eastAsia"/>
                <w:color w:val="000000"/>
                <w:sz w:val="24"/>
                <w:szCs w:val="24"/>
                <w:lang w:eastAsia="zh-CN"/>
              </w:rPr>
              <w:t>1952</w:t>
            </w:r>
          </w:p>
        </w:tc>
        <w:tc>
          <w:tcPr>
            <w:tcW w:w="1440" w:type="dxa"/>
            <w:tcBorders>
              <w:top w:val="single" w:color="auto" w:sz="4" w:space="0"/>
              <w:left w:val="single" w:color="auto" w:sz="4" w:space="0"/>
              <w:bottom w:val="single" w:color="auto" w:sz="4" w:space="0"/>
              <w:right w:val="single" w:color="auto" w:sz="4" w:space="0"/>
            </w:tcBorders>
          </w:tcPr>
          <w:p w14:paraId="5F2598B1">
            <w:pPr>
              <w:widowControl/>
              <w:jc w:val="both"/>
              <w:textAlignment w:val="center"/>
              <w:rPr>
                <w:color w:val="000000"/>
                <w:lang w:eastAsia="zh-CN"/>
              </w:rPr>
            </w:pPr>
          </w:p>
        </w:tc>
      </w:tr>
      <w:tr w14:paraId="65C6E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08C554">
            <w:pPr>
              <w:widowControl/>
              <w:jc w:val="center"/>
              <w:textAlignment w:val="center"/>
              <w:rPr>
                <w:color w:val="000000"/>
                <w:lang w:eastAsia="zh-CN"/>
              </w:rPr>
            </w:pPr>
            <w:r>
              <w:rPr>
                <w:rFonts w:hint="eastAsia"/>
                <w:color w:val="000000"/>
                <w:sz w:val="24"/>
                <w:szCs w:val="24"/>
                <w:lang w:eastAsia="zh-CN"/>
              </w:rPr>
              <w:t>389</w:t>
            </w:r>
          </w:p>
        </w:tc>
        <w:tc>
          <w:tcPr>
            <w:tcW w:w="1590" w:type="dxa"/>
            <w:tcBorders>
              <w:top w:val="single" w:color="auto" w:sz="4" w:space="0"/>
              <w:left w:val="single" w:color="auto" w:sz="4" w:space="0"/>
              <w:bottom w:val="single" w:color="auto" w:sz="4" w:space="0"/>
              <w:right w:val="single" w:color="auto" w:sz="4" w:space="0"/>
            </w:tcBorders>
            <w:vAlign w:val="center"/>
          </w:tcPr>
          <w:p w14:paraId="30DAFFA7">
            <w:pPr>
              <w:widowControl/>
              <w:jc w:val="center"/>
              <w:textAlignment w:val="center"/>
              <w:rPr>
                <w:color w:val="000000"/>
                <w:lang w:eastAsia="zh-CN"/>
              </w:rPr>
            </w:pPr>
            <w:r>
              <w:rPr>
                <w:rFonts w:hint="eastAsia"/>
                <w:color w:val="000000"/>
                <w:sz w:val="24"/>
                <w:szCs w:val="24"/>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697854F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94A06DC">
            <w:pPr>
              <w:widowControl/>
              <w:jc w:val="center"/>
              <w:textAlignment w:val="center"/>
              <w:rPr>
                <w:color w:val="000000"/>
                <w:lang w:eastAsia="zh-CN"/>
              </w:rPr>
            </w:pPr>
            <w:r>
              <w:rPr>
                <w:rFonts w:hint="eastAsia"/>
                <w:color w:val="000000"/>
                <w:sz w:val="24"/>
                <w:szCs w:val="24"/>
                <w:lang w:eastAsia="zh-CN"/>
              </w:rPr>
              <w:t>59号</w:t>
            </w:r>
          </w:p>
        </w:tc>
        <w:tc>
          <w:tcPr>
            <w:tcW w:w="1485" w:type="dxa"/>
            <w:tcBorders>
              <w:top w:val="single" w:color="auto" w:sz="4" w:space="0"/>
              <w:left w:val="single" w:color="auto" w:sz="4" w:space="0"/>
              <w:bottom w:val="single" w:color="auto" w:sz="4" w:space="0"/>
              <w:right w:val="single" w:color="auto" w:sz="4" w:space="0"/>
            </w:tcBorders>
            <w:vAlign w:val="center"/>
          </w:tcPr>
          <w:p w14:paraId="5D5DE9A0">
            <w:pPr>
              <w:widowControl/>
              <w:jc w:val="center"/>
              <w:textAlignment w:val="center"/>
              <w:rPr>
                <w:color w:val="000000"/>
                <w:lang w:eastAsia="zh-CN"/>
              </w:rPr>
            </w:pPr>
            <w:r>
              <w:rPr>
                <w:rFonts w:hint="eastAsia"/>
                <w:color w:val="000000"/>
                <w:sz w:val="24"/>
                <w:szCs w:val="24"/>
                <w:lang w:eastAsia="zh-CN"/>
              </w:rPr>
              <w:t>566</w:t>
            </w:r>
          </w:p>
        </w:tc>
        <w:tc>
          <w:tcPr>
            <w:tcW w:w="1440" w:type="dxa"/>
            <w:tcBorders>
              <w:top w:val="single" w:color="auto" w:sz="4" w:space="0"/>
              <w:left w:val="single" w:color="auto" w:sz="4" w:space="0"/>
              <w:bottom w:val="single" w:color="auto" w:sz="4" w:space="0"/>
              <w:right w:val="single" w:color="auto" w:sz="4" w:space="0"/>
            </w:tcBorders>
          </w:tcPr>
          <w:p w14:paraId="21EAA315">
            <w:pPr>
              <w:widowControl/>
              <w:jc w:val="both"/>
              <w:textAlignment w:val="center"/>
              <w:rPr>
                <w:color w:val="000000"/>
                <w:lang w:eastAsia="zh-CN"/>
              </w:rPr>
            </w:pPr>
          </w:p>
        </w:tc>
      </w:tr>
      <w:tr w14:paraId="6C47D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6EA744">
            <w:pPr>
              <w:widowControl/>
              <w:jc w:val="center"/>
              <w:textAlignment w:val="center"/>
              <w:rPr>
                <w:color w:val="000000"/>
                <w:lang w:eastAsia="zh-CN"/>
              </w:rPr>
            </w:pPr>
            <w:r>
              <w:rPr>
                <w:rFonts w:hint="eastAsia"/>
                <w:color w:val="000000"/>
                <w:sz w:val="24"/>
                <w:szCs w:val="24"/>
                <w:lang w:eastAsia="zh-CN"/>
              </w:rPr>
              <w:t>390</w:t>
            </w:r>
          </w:p>
        </w:tc>
        <w:tc>
          <w:tcPr>
            <w:tcW w:w="1590" w:type="dxa"/>
            <w:tcBorders>
              <w:top w:val="single" w:color="auto" w:sz="4" w:space="0"/>
              <w:left w:val="single" w:color="auto" w:sz="4" w:space="0"/>
              <w:bottom w:val="single" w:color="auto" w:sz="4" w:space="0"/>
              <w:right w:val="single" w:color="auto" w:sz="4" w:space="0"/>
            </w:tcBorders>
            <w:vAlign w:val="center"/>
          </w:tcPr>
          <w:p w14:paraId="689A5119">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2F5A78B7">
            <w:pPr>
              <w:widowControl/>
              <w:jc w:val="center"/>
              <w:textAlignment w:val="center"/>
              <w:rPr>
                <w:color w:val="000000"/>
                <w:lang w:eastAsia="zh-CN"/>
              </w:rPr>
            </w:pPr>
            <w:r>
              <w:rPr>
                <w:rFonts w:hint="eastAsia"/>
                <w:color w:val="000000"/>
                <w:sz w:val="24"/>
                <w:szCs w:val="24"/>
                <w:lang w:eastAsia="zh-CN"/>
              </w:rPr>
              <w:t>56-1号</w:t>
            </w:r>
          </w:p>
        </w:tc>
        <w:tc>
          <w:tcPr>
            <w:tcW w:w="2243" w:type="dxa"/>
            <w:tcBorders>
              <w:top w:val="single" w:color="auto" w:sz="4" w:space="0"/>
              <w:left w:val="single" w:color="auto" w:sz="4" w:space="0"/>
              <w:bottom w:val="single" w:color="auto" w:sz="4" w:space="0"/>
              <w:right w:val="single" w:color="auto" w:sz="4" w:space="0"/>
            </w:tcBorders>
            <w:vAlign w:val="center"/>
          </w:tcPr>
          <w:p w14:paraId="0F263257">
            <w:pPr>
              <w:widowControl/>
              <w:jc w:val="center"/>
              <w:textAlignment w:val="center"/>
              <w:rPr>
                <w:color w:val="000000"/>
                <w:lang w:eastAsia="zh-CN"/>
              </w:rPr>
            </w:pPr>
            <w:r>
              <w:rPr>
                <w:rFonts w:hint="eastAsia"/>
                <w:color w:val="000000"/>
                <w:sz w:val="24"/>
                <w:szCs w:val="24"/>
                <w:lang w:eastAsia="zh-CN"/>
              </w:rPr>
              <w:t>56-20号</w:t>
            </w:r>
          </w:p>
        </w:tc>
        <w:tc>
          <w:tcPr>
            <w:tcW w:w="1485" w:type="dxa"/>
            <w:tcBorders>
              <w:top w:val="single" w:color="auto" w:sz="4" w:space="0"/>
              <w:left w:val="single" w:color="auto" w:sz="4" w:space="0"/>
              <w:bottom w:val="single" w:color="auto" w:sz="4" w:space="0"/>
              <w:right w:val="single" w:color="auto" w:sz="4" w:space="0"/>
            </w:tcBorders>
            <w:vAlign w:val="center"/>
          </w:tcPr>
          <w:p w14:paraId="11F5F383">
            <w:pPr>
              <w:widowControl/>
              <w:jc w:val="center"/>
              <w:textAlignment w:val="center"/>
              <w:rPr>
                <w:color w:val="000000"/>
                <w:lang w:eastAsia="zh-CN"/>
              </w:rPr>
            </w:pPr>
            <w:r>
              <w:rPr>
                <w:rFonts w:hint="eastAsia"/>
                <w:color w:val="000000"/>
                <w:sz w:val="24"/>
                <w:szCs w:val="24"/>
                <w:lang w:eastAsia="zh-CN"/>
              </w:rPr>
              <w:t>1750</w:t>
            </w:r>
          </w:p>
        </w:tc>
        <w:tc>
          <w:tcPr>
            <w:tcW w:w="1440" w:type="dxa"/>
            <w:tcBorders>
              <w:top w:val="single" w:color="auto" w:sz="4" w:space="0"/>
              <w:left w:val="single" w:color="auto" w:sz="4" w:space="0"/>
              <w:bottom w:val="single" w:color="auto" w:sz="4" w:space="0"/>
              <w:right w:val="single" w:color="auto" w:sz="4" w:space="0"/>
            </w:tcBorders>
          </w:tcPr>
          <w:p w14:paraId="1DAB7BF5">
            <w:pPr>
              <w:widowControl/>
              <w:jc w:val="both"/>
              <w:textAlignment w:val="center"/>
              <w:rPr>
                <w:color w:val="000000"/>
                <w:lang w:eastAsia="zh-CN"/>
              </w:rPr>
            </w:pPr>
          </w:p>
        </w:tc>
      </w:tr>
      <w:tr w14:paraId="00205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712304">
            <w:pPr>
              <w:widowControl/>
              <w:jc w:val="center"/>
              <w:textAlignment w:val="center"/>
              <w:rPr>
                <w:color w:val="000000"/>
                <w:lang w:eastAsia="zh-CN"/>
              </w:rPr>
            </w:pPr>
            <w:r>
              <w:rPr>
                <w:rFonts w:hint="eastAsia"/>
                <w:color w:val="000000"/>
                <w:sz w:val="24"/>
                <w:szCs w:val="24"/>
                <w:lang w:eastAsia="zh-CN"/>
              </w:rPr>
              <w:t>391</w:t>
            </w:r>
          </w:p>
        </w:tc>
        <w:tc>
          <w:tcPr>
            <w:tcW w:w="1590" w:type="dxa"/>
            <w:tcBorders>
              <w:top w:val="single" w:color="auto" w:sz="4" w:space="0"/>
              <w:left w:val="single" w:color="auto" w:sz="4" w:space="0"/>
              <w:bottom w:val="single" w:color="auto" w:sz="4" w:space="0"/>
              <w:right w:val="single" w:color="auto" w:sz="4" w:space="0"/>
            </w:tcBorders>
            <w:vAlign w:val="center"/>
          </w:tcPr>
          <w:p w14:paraId="6EE54FA2">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19364E09">
            <w:pPr>
              <w:widowControl/>
              <w:jc w:val="center"/>
              <w:textAlignment w:val="center"/>
              <w:rPr>
                <w:color w:val="000000"/>
                <w:lang w:eastAsia="zh-CN"/>
              </w:rPr>
            </w:pPr>
            <w:r>
              <w:rPr>
                <w:rFonts w:hint="eastAsia"/>
                <w:color w:val="000000"/>
                <w:sz w:val="24"/>
                <w:szCs w:val="24"/>
                <w:lang w:eastAsia="zh-CN"/>
              </w:rPr>
              <w:t>58-1号</w:t>
            </w:r>
          </w:p>
        </w:tc>
        <w:tc>
          <w:tcPr>
            <w:tcW w:w="2243" w:type="dxa"/>
            <w:tcBorders>
              <w:top w:val="single" w:color="auto" w:sz="4" w:space="0"/>
              <w:left w:val="single" w:color="auto" w:sz="4" w:space="0"/>
              <w:bottom w:val="single" w:color="auto" w:sz="4" w:space="0"/>
              <w:right w:val="single" w:color="auto" w:sz="4" w:space="0"/>
            </w:tcBorders>
            <w:vAlign w:val="center"/>
          </w:tcPr>
          <w:p w14:paraId="348C7940">
            <w:pPr>
              <w:widowControl/>
              <w:jc w:val="center"/>
              <w:textAlignment w:val="center"/>
              <w:rPr>
                <w:color w:val="000000"/>
                <w:lang w:eastAsia="zh-CN"/>
              </w:rPr>
            </w:pPr>
            <w:r>
              <w:rPr>
                <w:rFonts w:hint="eastAsia"/>
                <w:color w:val="000000"/>
                <w:sz w:val="24"/>
                <w:szCs w:val="24"/>
                <w:lang w:eastAsia="zh-CN"/>
              </w:rPr>
              <w:t>58-25号</w:t>
            </w:r>
          </w:p>
        </w:tc>
        <w:tc>
          <w:tcPr>
            <w:tcW w:w="1485" w:type="dxa"/>
            <w:tcBorders>
              <w:top w:val="single" w:color="auto" w:sz="4" w:space="0"/>
              <w:left w:val="single" w:color="auto" w:sz="4" w:space="0"/>
              <w:bottom w:val="single" w:color="auto" w:sz="4" w:space="0"/>
              <w:right w:val="single" w:color="auto" w:sz="4" w:space="0"/>
            </w:tcBorders>
            <w:vAlign w:val="center"/>
          </w:tcPr>
          <w:p w14:paraId="690DDE8E">
            <w:pPr>
              <w:widowControl/>
              <w:jc w:val="center"/>
              <w:textAlignment w:val="center"/>
              <w:rPr>
                <w:color w:val="000000"/>
                <w:lang w:eastAsia="zh-CN"/>
              </w:rPr>
            </w:pPr>
            <w:r>
              <w:rPr>
                <w:rFonts w:hint="eastAsia"/>
                <w:color w:val="000000"/>
                <w:sz w:val="24"/>
                <w:szCs w:val="24"/>
                <w:lang w:eastAsia="zh-CN"/>
              </w:rPr>
              <w:t>1694</w:t>
            </w:r>
          </w:p>
        </w:tc>
        <w:tc>
          <w:tcPr>
            <w:tcW w:w="1440" w:type="dxa"/>
            <w:tcBorders>
              <w:top w:val="single" w:color="auto" w:sz="4" w:space="0"/>
              <w:left w:val="single" w:color="auto" w:sz="4" w:space="0"/>
              <w:bottom w:val="single" w:color="auto" w:sz="4" w:space="0"/>
              <w:right w:val="single" w:color="auto" w:sz="4" w:space="0"/>
            </w:tcBorders>
          </w:tcPr>
          <w:p w14:paraId="0C6B2A34">
            <w:pPr>
              <w:widowControl/>
              <w:jc w:val="both"/>
              <w:textAlignment w:val="center"/>
              <w:rPr>
                <w:color w:val="000000"/>
                <w:lang w:eastAsia="zh-CN"/>
              </w:rPr>
            </w:pPr>
          </w:p>
        </w:tc>
      </w:tr>
      <w:tr w14:paraId="2C88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C9BB123">
            <w:pPr>
              <w:widowControl/>
              <w:jc w:val="center"/>
              <w:textAlignment w:val="center"/>
              <w:rPr>
                <w:color w:val="000000"/>
                <w:lang w:eastAsia="zh-CN"/>
              </w:rPr>
            </w:pPr>
            <w:r>
              <w:rPr>
                <w:rFonts w:hint="eastAsia"/>
                <w:color w:val="000000"/>
                <w:sz w:val="24"/>
                <w:szCs w:val="24"/>
                <w:lang w:eastAsia="zh-CN"/>
              </w:rPr>
              <w:t>392</w:t>
            </w:r>
          </w:p>
        </w:tc>
        <w:tc>
          <w:tcPr>
            <w:tcW w:w="1590" w:type="dxa"/>
            <w:tcBorders>
              <w:top w:val="single" w:color="auto" w:sz="4" w:space="0"/>
              <w:left w:val="single" w:color="auto" w:sz="4" w:space="0"/>
              <w:bottom w:val="single" w:color="auto" w:sz="4" w:space="0"/>
              <w:right w:val="single" w:color="auto" w:sz="4" w:space="0"/>
            </w:tcBorders>
            <w:vAlign w:val="center"/>
          </w:tcPr>
          <w:p w14:paraId="4551D4F6">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7AB4BA24">
            <w:pPr>
              <w:widowControl/>
              <w:jc w:val="center"/>
              <w:textAlignment w:val="center"/>
              <w:rPr>
                <w:color w:val="000000"/>
                <w:lang w:eastAsia="zh-CN"/>
              </w:rPr>
            </w:pPr>
            <w:r>
              <w:rPr>
                <w:rFonts w:hint="eastAsia"/>
                <w:color w:val="000000"/>
                <w:sz w:val="24"/>
                <w:szCs w:val="24"/>
                <w:lang w:eastAsia="zh-CN"/>
              </w:rPr>
              <w:t>62-1号</w:t>
            </w:r>
          </w:p>
        </w:tc>
        <w:tc>
          <w:tcPr>
            <w:tcW w:w="2243" w:type="dxa"/>
            <w:tcBorders>
              <w:top w:val="single" w:color="auto" w:sz="4" w:space="0"/>
              <w:left w:val="single" w:color="auto" w:sz="4" w:space="0"/>
              <w:bottom w:val="single" w:color="auto" w:sz="4" w:space="0"/>
              <w:right w:val="single" w:color="auto" w:sz="4" w:space="0"/>
            </w:tcBorders>
            <w:vAlign w:val="center"/>
          </w:tcPr>
          <w:p w14:paraId="07A5C172">
            <w:pPr>
              <w:widowControl/>
              <w:jc w:val="center"/>
              <w:textAlignment w:val="center"/>
              <w:rPr>
                <w:color w:val="000000"/>
                <w:lang w:eastAsia="zh-CN"/>
              </w:rPr>
            </w:pPr>
            <w:r>
              <w:rPr>
                <w:rFonts w:hint="eastAsia"/>
                <w:color w:val="000000"/>
                <w:sz w:val="24"/>
                <w:szCs w:val="24"/>
                <w:lang w:eastAsia="zh-CN"/>
              </w:rPr>
              <w:t>62-5号</w:t>
            </w:r>
          </w:p>
        </w:tc>
        <w:tc>
          <w:tcPr>
            <w:tcW w:w="1485" w:type="dxa"/>
            <w:tcBorders>
              <w:top w:val="single" w:color="auto" w:sz="4" w:space="0"/>
              <w:left w:val="single" w:color="auto" w:sz="4" w:space="0"/>
              <w:bottom w:val="single" w:color="auto" w:sz="4" w:space="0"/>
              <w:right w:val="single" w:color="auto" w:sz="4" w:space="0"/>
            </w:tcBorders>
            <w:vAlign w:val="center"/>
          </w:tcPr>
          <w:p w14:paraId="0CD975D2">
            <w:pPr>
              <w:widowControl/>
              <w:jc w:val="center"/>
              <w:textAlignment w:val="center"/>
              <w:rPr>
                <w:color w:val="000000"/>
                <w:lang w:eastAsia="zh-CN"/>
              </w:rPr>
            </w:pPr>
            <w:r>
              <w:rPr>
                <w:rFonts w:hint="eastAsia"/>
                <w:color w:val="000000"/>
                <w:sz w:val="24"/>
                <w:szCs w:val="24"/>
                <w:lang w:eastAsia="zh-CN"/>
              </w:rPr>
              <w:t>1133</w:t>
            </w:r>
          </w:p>
        </w:tc>
        <w:tc>
          <w:tcPr>
            <w:tcW w:w="1440" w:type="dxa"/>
            <w:tcBorders>
              <w:top w:val="single" w:color="auto" w:sz="4" w:space="0"/>
              <w:left w:val="single" w:color="auto" w:sz="4" w:space="0"/>
              <w:bottom w:val="single" w:color="auto" w:sz="4" w:space="0"/>
              <w:right w:val="single" w:color="auto" w:sz="4" w:space="0"/>
            </w:tcBorders>
          </w:tcPr>
          <w:p w14:paraId="3650F7F6">
            <w:pPr>
              <w:widowControl/>
              <w:jc w:val="both"/>
              <w:textAlignment w:val="center"/>
              <w:rPr>
                <w:color w:val="000000"/>
                <w:lang w:eastAsia="zh-CN"/>
              </w:rPr>
            </w:pPr>
          </w:p>
        </w:tc>
      </w:tr>
      <w:tr w14:paraId="343DA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F8595C">
            <w:pPr>
              <w:widowControl/>
              <w:jc w:val="center"/>
              <w:textAlignment w:val="center"/>
              <w:rPr>
                <w:color w:val="000000"/>
                <w:lang w:eastAsia="zh-CN"/>
              </w:rPr>
            </w:pPr>
            <w:r>
              <w:rPr>
                <w:rFonts w:hint="eastAsia"/>
                <w:color w:val="000000"/>
                <w:sz w:val="24"/>
                <w:szCs w:val="24"/>
                <w:lang w:eastAsia="zh-CN"/>
              </w:rPr>
              <w:t>393</w:t>
            </w:r>
          </w:p>
        </w:tc>
        <w:tc>
          <w:tcPr>
            <w:tcW w:w="1590" w:type="dxa"/>
            <w:tcBorders>
              <w:top w:val="single" w:color="auto" w:sz="4" w:space="0"/>
              <w:left w:val="single" w:color="auto" w:sz="4" w:space="0"/>
              <w:bottom w:val="single" w:color="auto" w:sz="4" w:space="0"/>
              <w:right w:val="single" w:color="auto" w:sz="4" w:space="0"/>
            </w:tcBorders>
            <w:vAlign w:val="center"/>
          </w:tcPr>
          <w:p w14:paraId="2BE01F85">
            <w:pPr>
              <w:widowControl/>
              <w:jc w:val="center"/>
              <w:textAlignment w:val="center"/>
              <w:rPr>
                <w:color w:val="000000"/>
                <w:lang w:eastAsia="zh-CN"/>
              </w:rPr>
            </w:pPr>
            <w:r>
              <w:rPr>
                <w:rFonts w:hint="eastAsia"/>
                <w:color w:val="000000"/>
                <w:sz w:val="24"/>
                <w:szCs w:val="24"/>
                <w:lang w:eastAsia="zh-CN"/>
              </w:rPr>
              <w:t>城西二路</w:t>
            </w:r>
          </w:p>
        </w:tc>
        <w:tc>
          <w:tcPr>
            <w:tcW w:w="2049" w:type="dxa"/>
            <w:tcBorders>
              <w:top w:val="single" w:color="auto" w:sz="4" w:space="0"/>
              <w:left w:val="single" w:color="auto" w:sz="4" w:space="0"/>
              <w:bottom w:val="single" w:color="auto" w:sz="4" w:space="0"/>
              <w:right w:val="single" w:color="auto" w:sz="4" w:space="0"/>
            </w:tcBorders>
            <w:vAlign w:val="center"/>
          </w:tcPr>
          <w:p w14:paraId="7411BDDB">
            <w:pPr>
              <w:widowControl/>
              <w:jc w:val="center"/>
              <w:textAlignment w:val="center"/>
              <w:rPr>
                <w:color w:val="000000"/>
                <w:lang w:eastAsia="zh-CN"/>
              </w:rPr>
            </w:pPr>
            <w:r>
              <w:rPr>
                <w:rFonts w:hint="eastAsia"/>
                <w:color w:val="000000"/>
                <w:sz w:val="24"/>
                <w:szCs w:val="24"/>
                <w:lang w:eastAsia="zh-CN"/>
              </w:rPr>
              <w:t>城西二路一里22-1号</w:t>
            </w:r>
          </w:p>
        </w:tc>
        <w:tc>
          <w:tcPr>
            <w:tcW w:w="2243" w:type="dxa"/>
            <w:tcBorders>
              <w:top w:val="single" w:color="auto" w:sz="4" w:space="0"/>
              <w:left w:val="single" w:color="auto" w:sz="4" w:space="0"/>
              <w:bottom w:val="single" w:color="auto" w:sz="4" w:space="0"/>
              <w:right w:val="single" w:color="auto" w:sz="4" w:space="0"/>
            </w:tcBorders>
            <w:vAlign w:val="center"/>
          </w:tcPr>
          <w:p w14:paraId="5FE4D2CF">
            <w:pPr>
              <w:widowControl/>
              <w:jc w:val="center"/>
              <w:textAlignment w:val="center"/>
              <w:rPr>
                <w:color w:val="000000"/>
                <w:lang w:eastAsia="zh-CN"/>
              </w:rPr>
            </w:pPr>
            <w:r>
              <w:rPr>
                <w:rFonts w:hint="eastAsia"/>
                <w:color w:val="000000"/>
                <w:sz w:val="24"/>
                <w:szCs w:val="24"/>
                <w:lang w:eastAsia="zh-CN"/>
              </w:rPr>
              <w:t>城西二路一里62号</w:t>
            </w:r>
          </w:p>
        </w:tc>
        <w:tc>
          <w:tcPr>
            <w:tcW w:w="1485" w:type="dxa"/>
            <w:tcBorders>
              <w:top w:val="single" w:color="auto" w:sz="4" w:space="0"/>
              <w:left w:val="single" w:color="auto" w:sz="4" w:space="0"/>
              <w:bottom w:val="single" w:color="auto" w:sz="4" w:space="0"/>
              <w:right w:val="single" w:color="auto" w:sz="4" w:space="0"/>
            </w:tcBorders>
            <w:vAlign w:val="center"/>
          </w:tcPr>
          <w:p w14:paraId="6933C94A">
            <w:pPr>
              <w:widowControl/>
              <w:jc w:val="center"/>
              <w:textAlignment w:val="center"/>
              <w:rPr>
                <w:color w:val="000000"/>
                <w:lang w:eastAsia="zh-CN"/>
              </w:rPr>
            </w:pPr>
            <w:r>
              <w:rPr>
                <w:rFonts w:hint="eastAsia"/>
                <w:color w:val="000000"/>
                <w:sz w:val="24"/>
                <w:szCs w:val="24"/>
                <w:lang w:eastAsia="zh-CN"/>
              </w:rPr>
              <w:t>6967</w:t>
            </w:r>
          </w:p>
        </w:tc>
        <w:tc>
          <w:tcPr>
            <w:tcW w:w="1440" w:type="dxa"/>
            <w:tcBorders>
              <w:top w:val="single" w:color="auto" w:sz="4" w:space="0"/>
              <w:left w:val="single" w:color="auto" w:sz="4" w:space="0"/>
              <w:bottom w:val="single" w:color="auto" w:sz="4" w:space="0"/>
              <w:right w:val="single" w:color="auto" w:sz="4" w:space="0"/>
            </w:tcBorders>
          </w:tcPr>
          <w:p w14:paraId="067E4F48">
            <w:pPr>
              <w:widowControl/>
              <w:jc w:val="both"/>
              <w:textAlignment w:val="center"/>
              <w:rPr>
                <w:color w:val="000000"/>
                <w:lang w:eastAsia="zh-CN"/>
              </w:rPr>
            </w:pPr>
          </w:p>
        </w:tc>
      </w:tr>
      <w:tr w14:paraId="65AE6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5B350D">
            <w:pPr>
              <w:widowControl/>
              <w:jc w:val="center"/>
              <w:textAlignment w:val="center"/>
              <w:rPr>
                <w:color w:val="000000"/>
                <w:lang w:eastAsia="zh-CN"/>
              </w:rPr>
            </w:pPr>
            <w:r>
              <w:rPr>
                <w:rFonts w:hint="eastAsia"/>
                <w:color w:val="000000"/>
                <w:sz w:val="24"/>
                <w:szCs w:val="24"/>
                <w:lang w:eastAsia="zh-CN"/>
              </w:rPr>
              <w:t>394</w:t>
            </w:r>
          </w:p>
        </w:tc>
        <w:tc>
          <w:tcPr>
            <w:tcW w:w="1590" w:type="dxa"/>
            <w:tcBorders>
              <w:top w:val="single" w:color="auto" w:sz="4" w:space="0"/>
              <w:left w:val="single" w:color="auto" w:sz="4" w:space="0"/>
              <w:bottom w:val="single" w:color="auto" w:sz="4" w:space="0"/>
              <w:right w:val="single" w:color="auto" w:sz="4" w:space="0"/>
            </w:tcBorders>
            <w:vAlign w:val="center"/>
          </w:tcPr>
          <w:p w14:paraId="284E5760">
            <w:pPr>
              <w:widowControl/>
              <w:jc w:val="center"/>
              <w:textAlignment w:val="center"/>
              <w:rPr>
                <w:color w:val="000000"/>
                <w:lang w:eastAsia="zh-CN"/>
              </w:rPr>
            </w:pPr>
            <w:r>
              <w:rPr>
                <w:rFonts w:hint="eastAsia"/>
                <w:color w:val="000000"/>
                <w:sz w:val="24"/>
                <w:szCs w:val="24"/>
                <w:lang w:eastAsia="zh-CN"/>
              </w:rPr>
              <w:t>甘村路一里</w:t>
            </w:r>
          </w:p>
        </w:tc>
        <w:tc>
          <w:tcPr>
            <w:tcW w:w="2049" w:type="dxa"/>
            <w:tcBorders>
              <w:top w:val="single" w:color="auto" w:sz="4" w:space="0"/>
              <w:left w:val="single" w:color="auto" w:sz="4" w:space="0"/>
              <w:bottom w:val="single" w:color="auto" w:sz="4" w:space="0"/>
              <w:right w:val="single" w:color="auto" w:sz="4" w:space="0"/>
            </w:tcBorders>
            <w:vAlign w:val="center"/>
          </w:tcPr>
          <w:p w14:paraId="469129B2">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73CB8C78">
            <w:pPr>
              <w:widowControl/>
              <w:jc w:val="center"/>
              <w:textAlignment w:val="center"/>
              <w:rPr>
                <w:color w:val="000000"/>
                <w:lang w:eastAsia="zh-CN"/>
              </w:rPr>
            </w:pPr>
            <w:r>
              <w:rPr>
                <w:rFonts w:hint="eastAsia"/>
                <w:color w:val="000000"/>
                <w:sz w:val="24"/>
                <w:szCs w:val="24"/>
                <w:lang w:eastAsia="zh-CN"/>
              </w:rPr>
              <w:t>18号</w:t>
            </w:r>
          </w:p>
        </w:tc>
        <w:tc>
          <w:tcPr>
            <w:tcW w:w="1485" w:type="dxa"/>
            <w:tcBorders>
              <w:top w:val="single" w:color="auto" w:sz="4" w:space="0"/>
              <w:left w:val="single" w:color="auto" w:sz="4" w:space="0"/>
              <w:bottom w:val="single" w:color="auto" w:sz="4" w:space="0"/>
              <w:right w:val="single" w:color="auto" w:sz="4" w:space="0"/>
            </w:tcBorders>
            <w:vAlign w:val="center"/>
          </w:tcPr>
          <w:p w14:paraId="210B6002">
            <w:pPr>
              <w:widowControl/>
              <w:jc w:val="center"/>
              <w:textAlignment w:val="center"/>
              <w:rPr>
                <w:color w:val="000000"/>
                <w:lang w:eastAsia="zh-CN"/>
              </w:rPr>
            </w:pPr>
            <w:r>
              <w:rPr>
                <w:rFonts w:hint="eastAsia"/>
                <w:color w:val="000000"/>
                <w:sz w:val="24"/>
                <w:szCs w:val="24"/>
                <w:lang w:eastAsia="zh-CN"/>
              </w:rPr>
              <w:t>1103</w:t>
            </w:r>
          </w:p>
        </w:tc>
        <w:tc>
          <w:tcPr>
            <w:tcW w:w="1440" w:type="dxa"/>
            <w:tcBorders>
              <w:top w:val="single" w:color="auto" w:sz="4" w:space="0"/>
              <w:left w:val="single" w:color="auto" w:sz="4" w:space="0"/>
              <w:bottom w:val="single" w:color="auto" w:sz="4" w:space="0"/>
              <w:right w:val="single" w:color="auto" w:sz="4" w:space="0"/>
            </w:tcBorders>
          </w:tcPr>
          <w:p w14:paraId="7ED9F1CA">
            <w:pPr>
              <w:widowControl/>
              <w:jc w:val="both"/>
              <w:textAlignment w:val="center"/>
              <w:rPr>
                <w:color w:val="000000"/>
                <w:lang w:eastAsia="zh-CN"/>
              </w:rPr>
            </w:pPr>
          </w:p>
        </w:tc>
      </w:tr>
      <w:tr w14:paraId="4E7DD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B2F22B">
            <w:pPr>
              <w:widowControl/>
              <w:jc w:val="center"/>
              <w:textAlignment w:val="center"/>
              <w:rPr>
                <w:color w:val="000000"/>
                <w:lang w:eastAsia="zh-CN"/>
              </w:rPr>
            </w:pPr>
            <w:r>
              <w:rPr>
                <w:rFonts w:hint="eastAsia"/>
                <w:color w:val="000000"/>
                <w:sz w:val="24"/>
                <w:szCs w:val="24"/>
                <w:lang w:eastAsia="zh-CN"/>
              </w:rPr>
              <w:t>395</w:t>
            </w:r>
          </w:p>
        </w:tc>
        <w:tc>
          <w:tcPr>
            <w:tcW w:w="1590" w:type="dxa"/>
            <w:tcBorders>
              <w:top w:val="single" w:color="auto" w:sz="4" w:space="0"/>
              <w:left w:val="single" w:color="auto" w:sz="4" w:space="0"/>
              <w:bottom w:val="single" w:color="auto" w:sz="4" w:space="0"/>
              <w:right w:val="single" w:color="auto" w:sz="4" w:space="0"/>
            </w:tcBorders>
            <w:vAlign w:val="center"/>
          </w:tcPr>
          <w:p w14:paraId="0B11860E">
            <w:pPr>
              <w:widowControl/>
              <w:jc w:val="center"/>
              <w:textAlignment w:val="center"/>
              <w:rPr>
                <w:color w:val="000000"/>
                <w:lang w:eastAsia="zh-CN"/>
              </w:rPr>
            </w:pPr>
            <w:r>
              <w:rPr>
                <w:rFonts w:hint="eastAsia"/>
                <w:color w:val="000000"/>
                <w:sz w:val="24"/>
                <w:szCs w:val="24"/>
                <w:lang w:eastAsia="zh-CN"/>
              </w:rPr>
              <w:t>城西二路一区</w:t>
            </w:r>
          </w:p>
        </w:tc>
        <w:tc>
          <w:tcPr>
            <w:tcW w:w="2049" w:type="dxa"/>
            <w:tcBorders>
              <w:top w:val="single" w:color="auto" w:sz="4" w:space="0"/>
              <w:left w:val="single" w:color="auto" w:sz="4" w:space="0"/>
              <w:bottom w:val="single" w:color="auto" w:sz="4" w:space="0"/>
              <w:right w:val="single" w:color="auto" w:sz="4" w:space="0"/>
            </w:tcBorders>
            <w:vAlign w:val="center"/>
          </w:tcPr>
          <w:p w14:paraId="58B383E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E9CA509">
            <w:pPr>
              <w:widowControl/>
              <w:jc w:val="center"/>
              <w:textAlignment w:val="center"/>
              <w:rPr>
                <w:color w:val="000000"/>
                <w:lang w:eastAsia="zh-CN"/>
              </w:rPr>
            </w:pPr>
            <w:r>
              <w:rPr>
                <w:rFonts w:hint="eastAsia"/>
                <w:color w:val="000000"/>
                <w:sz w:val="24"/>
                <w:szCs w:val="24"/>
                <w:lang w:eastAsia="zh-CN"/>
              </w:rPr>
              <w:t>42号</w:t>
            </w:r>
          </w:p>
        </w:tc>
        <w:tc>
          <w:tcPr>
            <w:tcW w:w="1485" w:type="dxa"/>
            <w:tcBorders>
              <w:top w:val="single" w:color="auto" w:sz="4" w:space="0"/>
              <w:left w:val="single" w:color="auto" w:sz="4" w:space="0"/>
              <w:bottom w:val="single" w:color="auto" w:sz="4" w:space="0"/>
              <w:right w:val="single" w:color="auto" w:sz="4" w:space="0"/>
            </w:tcBorders>
            <w:vAlign w:val="center"/>
          </w:tcPr>
          <w:p w14:paraId="72767095">
            <w:pPr>
              <w:widowControl/>
              <w:jc w:val="center"/>
              <w:textAlignment w:val="center"/>
              <w:rPr>
                <w:color w:val="000000"/>
                <w:lang w:eastAsia="zh-CN"/>
              </w:rPr>
            </w:pPr>
            <w:r>
              <w:rPr>
                <w:rFonts w:hint="eastAsia"/>
                <w:color w:val="000000"/>
                <w:sz w:val="24"/>
                <w:szCs w:val="24"/>
                <w:lang w:eastAsia="zh-CN"/>
              </w:rPr>
              <w:t>4631</w:t>
            </w:r>
          </w:p>
        </w:tc>
        <w:tc>
          <w:tcPr>
            <w:tcW w:w="1440" w:type="dxa"/>
            <w:tcBorders>
              <w:top w:val="single" w:color="auto" w:sz="4" w:space="0"/>
              <w:left w:val="single" w:color="auto" w:sz="4" w:space="0"/>
              <w:bottom w:val="single" w:color="auto" w:sz="4" w:space="0"/>
              <w:right w:val="single" w:color="auto" w:sz="4" w:space="0"/>
            </w:tcBorders>
          </w:tcPr>
          <w:p w14:paraId="5A89D5FA">
            <w:pPr>
              <w:widowControl/>
              <w:jc w:val="both"/>
              <w:textAlignment w:val="center"/>
              <w:rPr>
                <w:color w:val="000000"/>
                <w:lang w:eastAsia="zh-CN"/>
              </w:rPr>
            </w:pPr>
          </w:p>
        </w:tc>
      </w:tr>
      <w:tr w14:paraId="6986E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D80000">
            <w:pPr>
              <w:widowControl/>
              <w:jc w:val="center"/>
              <w:textAlignment w:val="center"/>
              <w:rPr>
                <w:color w:val="000000"/>
                <w:lang w:eastAsia="zh-CN"/>
              </w:rPr>
            </w:pPr>
            <w:r>
              <w:rPr>
                <w:rFonts w:hint="eastAsia"/>
                <w:color w:val="000000"/>
                <w:sz w:val="24"/>
                <w:szCs w:val="24"/>
                <w:lang w:eastAsia="zh-CN"/>
              </w:rPr>
              <w:t>396</w:t>
            </w:r>
          </w:p>
        </w:tc>
        <w:tc>
          <w:tcPr>
            <w:tcW w:w="1590" w:type="dxa"/>
            <w:tcBorders>
              <w:top w:val="single" w:color="auto" w:sz="4" w:space="0"/>
              <w:left w:val="single" w:color="auto" w:sz="4" w:space="0"/>
              <w:bottom w:val="single" w:color="auto" w:sz="4" w:space="0"/>
              <w:right w:val="single" w:color="auto" w:sz="4" w:space="0"/>
            </w:tcBorders>
            <w:vAlign w:val="center"/>
          </w:tcPr>
          <w:p w14:paraId="54E452C4">
            <w:pPr>
              <w:widowControl/>
              <w:jc w:val="center"/>
              <w:textAlignment w:val="center"/>
              <w:rPr>
                <w:color w:val="000000"/>
                <w:lang w:eastAsia="zh-CN"/>
              </w:rPr>
            </w:pPr>
            <w:r>
              <w:rPr>
                <w:rFonts w:hint="eastAsia"/>
                <w:color w:val="000000"/>
                <w:sz w:val="24"/>
                <w:szCs w:val="24"/>
                <w:lang w:eastAsia="zh-CN"/>
              </w:rPr>
              <w:t>城西二路一区</w:t>
            </w:r>
          </w:p>
        </w:tc>
        <w:tc>
          <w:tcPr>
            <w:tcW w:w="2049" w:type="dxa"/>
            <w:tcBorders>
              <w:top w:val="single" w:color="auto" w:sz="4" w:space="0"/>
              <w:left w:val="single" w:color="auto" w:sz="4" w:space="0"/>
              <w:bottom w:val="single" w:color="auto" w:sz="4" w:space="0"/>
              <w:right w:val="single" w:color="auto" w:sz="4" w:space="0"/>
            </w:tcBorders>
            <w:vAlign w:val="center"/>
          </w:tcPr>
          <w:p w14:paraId="4BCD3397">
            <w:pPr>
              <w:widowControl/>
              <w:jc w:val="center"/>
              <w:textAlignment w:val="center"/>
              <w:rPr>
                <w:color w:val="000000"/>
                <w:lang w:eastAsia="zh-CN"/>
              </w:rPr>
            </w:pPr>
            <w:r>
              <w:rPr>
                <w:rFonts w:hint="eastAsia"/>
                <w:color w:val="000000"/>
                <w:sz w:val="24"/>
                <w:szCs w:val="24"/>
                <w:lang w:eastAsia="zh-CN"/>
              </w:rPr>
              <w:t>39号</w:t>
            </w:r>
          </w:p>
        </w:tc>
        <w:tc>
          <w:tcPr>
            <w:tcW w:w="2243" w:type="dxa"/>
            <w:tcBorders>
              <w:top w:val="single" w:color="auto" w:sz="4" w:space="0"/>
              <w:left w:val="single" w:color="auto" w:sz="4" w:space="0"/>
              <w:bottom w:val="single" w:color="auto" w:sz="4" w:space="0"/>
              <w:right w:val="single" w:color="auto" w:sz="4" w:space="0"/>
            </w:tcBorders>
            <w:vAlign w:val="center"/>
          </w:tcPr>
          <w:p w14:paraId="4E8DF62B">
            <w:pPr>
              <w:widowControl/>
              <w:jc w:val="center"/>
              <w:textAlignment w:val="center"/>
              <w:rPr>
                <w:color w:val="000000"/>
                <w:lang w:eastAsia="zh-CN"/>
              </w:rPr>
            </w:pPr>
            <w:r>
              <w:rPr>
                <w:rFonts w:hint="eastAsia"/>
                <w:color w:val="000000"/>
                <w:sz w:val="24"/>
                <w:szCs w:val="24"/>
                <w:lang w:eastAsia="zh-CN"/>
              </w:rPr>
              <w:t>95号</w:t>
            </w:r>
          </w:p>
        </w:tc>
        <w:tc>
          <w:tcPr>
            <w:tcW w:w="1485" w:type="dxa"/>
            <w:tcBorders>
              <w:top w:val="single" w:color="auto" w:sz="4" w:space="0"/>
              <w:left w:val="single" w:color="auto" w:sz="4" w:space="0"/>
              <w:bottom w:val="single" w:color="auto" w:sz="4" w:space="0"/>
              <w:right w:val="single" w:color="auto" w:sz="4" w:space="0"/>
            </w:tcBorders>
            <w:vAlign w:val="center"/>
          </w:tcPr>
          <w:p w14:paraId="29C5FE5F">
            <w:pPr>
              <w:widowControl/>
              <w:jc w:val="center"/>
              <w:textAlignment w:val="center"/>
              <w:rPr>
                <w:color w:val="000000"/>
                <w:lang w:eastAsia="zh-CN"/>
              </w:rPr>
            </w:pPr>
            <w:r>
              <w:rPr>
                <w:rFonts w:hint="eastAsia"/>
                <w:color w:val="000000"/>
                <w:sz w:val="24"/>
                <w:szCs w:val="24"/>
                <w:lang w:eastAsia="zh-CN"/>
              </w:rPr>
              <w:t>3118</w:t>
            </w:r>
          </w:p>
        </w:tc>
        <w:tc>
          <w:tcPr>
            <w:tcW w:w="1440" w:type="dxa"/>
            <w:tcBorders>
              <w:top w:val="single" w:color="auto" w:sz="4" w:space="0"/>
              <w:left w:val="single" w:color="auto" w:sz="4" w:space="0"/>
              <w:bottom w:val="single" w:color="auto" w:sz="4" w:space="0"/>
              <w:right w:val="single" w:color="auto" w:sz="4" w:space="0"/>
            </w:tcBorders>
          </w:tcPr>
          <w:p w14:paraId="1C1BF98C">
            <w:pPr>
              <w:widowControl/>
              <w:jc w:val="both"/>
              <w:textAlignment w:val="center"/>
              <w:rPr>
                <w:color w:val="000000"/>
                <w:lang w:eastAsia="zh-CN"/>
              </w:rPr>
            </w:pPr>
          </w:p>
        </w:tc>
      </w:tr>
      <w:tr w14:paraId="71CB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D77FCC">
            <w:pPr>
              <w:widowControl/>
              <w:jc w:val="center"/>
              <w:textAlignment w:val="center"/>
              <w:rPr>
                <w:color w:val="000000"/>
                <w:lang w:eastAsia="zh-CN"/>
              </w:rPr>
            </w:pPr>
            <w:r>
              <w:rPr>
                <w:rFonts w:hint="eastAsia"/>
                <w:color w:val="000000"/>
                <w:sz w:val="24"/>
                <w:szCs w:val="24"/>
                <w:lang w:eastAsia="zh-CN"/>
              </w:rPr>
              <w:t>397</w:t>
            </w:r>
          </w:p>
        </w:tc>
        <w:tc>
          <w:tcPr>
            <w:tcW w:w="1590" w:type="dxa"/>
            <w:tcBorders>
              <w:top w:val="single" w:color="auto" w:sz="4" w:space="0"/>
              <w:left w:val="single" w:color="auto" w:sz="4" w:space="0"/>
              <w:bottom w:val="single" w:color="auto" w:sz="4" w:space="0"/>
              <w:right w:val="single" w:color="auto" w:sz="4" w:space="0"/>
            </w:tcBorders>
            <w:vAlign w:val="center"/>
          </w:tcPr>
          <w:p w14:paraId="5394E3E9">
            <w:pPr>
              <w:widowControl/>
              <w:jc w:val="center"/>
              <w:textAlignment w:val="center"/>
              <w:rPr>
                <w:color w:val="000000"/>
                <w:lang w:eastAsia="zh-CN"/>
              </w:rPr>
            </w:pPr>
            <w:r>
              <w:rPr>
                <w:rFonts w:hint="eastAsia"/>
                <w:color w:val="000000"/>
                <w:sz w:val="24"/>
                <w:szCs w:val="24"/>
                <w:lang w:eastAsia="zh-CN"/>
              </w:rPr>
              <w:t>荔丰路</w:t>
            </w:r>
          </w:p>
        </w:tc>
        <w:tc>
          <w:tcPr>
            <w:tcW w:w="2049" w:type="dxa"/>
            <w:tcBorders>
              <w:top w:val="single" w:color="auto" w:sz="4" w:space="0"/>
              <w:left w:val="single" w:color="auto" w:sz="4" w:space="0"/>
              <w:bottom w:val="single" w:color="auto" w:sz="4" w:space="0"/>
              <w:right w:val="single" w:color="auto" w:sz="4" w:space="0"/>
            </w:tcBorders>
            <w:vAlign w:val="center"/>
          </w:tcPr>
          <w:p w14:paraId="63D830D5">
            <w:pPr>
              <w:widowControl/>
              <w:jc w:val="center"/>
              <w:textAlignment w:val="center"/>
              <w:rPr>
                <w:color w:val="000000"/>
                <w:lang w:eastAsia="zh-CN"/>
              </w:rPr>
            </w:pPr>
            <w:r>
              <w:rPr>
                <w:rFonts w:hint="eastAsia"/>
                <w:color w:val="000000"/>
                <w:sz w:val="24"/>
                <w:szCs w:val="24"/>
                <w:lang w:eastAsia="zh-CN"/>
              </w:rPr>
              <w:t>83号</w:t>
            </w:r>
          </w:p>
        </w:tc>
        <w:tc>
          <w:tcPr>
            <w:tcW w:w="2243" w:type="dxa"/>
            <w:tcBorders>
              <w:top w:val="single" w:color="auto" w:sz="4" w:space="0"/>
              <w:left w:val="single" w:color="auto" w:sz="4" w:space="0"/>
              <w:bottom w:val="single" w:color="auto" w:sz="4" w:space="0"/>
              <w:right w:val="single" w:color="auto" w:sz="4" w:space="0"/>
            </w:tcBorders>
            <w:vAlign w:val="center"/>
          </w:tcPr>
          <w:p w14:paraId="59A27339">
            <w:pPr>
              <w:widowControl/>
              <w:jc w:val="center"/>
              <w:textAlignment w:val="center"/>
              <w:rPr>
                <w:color w:val="000000"/>
                <w:lang w:eastAsia="zh-CN"/>
              </w:rPr>
            </w:pPr>
            <w:r>
              <w:rPr>
                <w:rFonts w:hint="eastAsia"/>
                <w:color w:val="000000"/>
                <w:sz w:val="24"/>
                <w:szCs w:val="24"/>
                <w:lang w:eastAsia="zh-CN"/>
              </w:rPr>
              <w:t>新松路二区67号</w:t>
            </w:r>
          </w:p>
        </w:tc>
        <w:tc>
          <w:tcPr>
            <w:tcW w:w="1485" w:type="dxa"/>
            <w:tcBorders>
              <w:top w:val="single" w:color="auto" w:sz="4" w:space="0"/>
              <w:left w:val="single" w:color="auto" w:sz="4" w:space="0"/>
              <w:bottom w:val="single" w:color="auto" w:sz="4" w:space="0"/>
              <w:right w:val="single" w:color="auto" w:sz="4" w:space="0"/>
            </w:tcBorders>
            <w:vAlign w:val="center"/>
          </w:tcPr>
          <w:p w14:paraId="7A80A586">
            <w:pPr>
              <w:widowControl/>
              <w:jc w:val="center"/>
              <w:textAlignment w:val="center"/>
              <w:rPr>
                <w:color w:val="000000"/>
                <w:lang w:eastAsia="zh-CN"/>
              </w:rPr>
            </w:pPr>
            <w:r>
              <w:rPr>
                <w:rFonts w:hint="eastAsia"/>
                <w:color w:val="000000"/>
                <w:sz w:val="24"/>
                <w:szCs w:val="24"/>
                <w:lang w:eastAsia="zh-CN"/>
              </w:rPr>
              <w:t>615</w:t>
            </w:r>
          </w:p>
        </w:tc>
        <w:tc>
          <w:tcPr>
            <w:tcW w:w="1440" w:type="dxa"/>
            <w:tcBorders>
              <w:top w:val="single" w:color="auto" w:sz="4" w:space="0"/>
              <w:left w:val="single" w:color="auto" w:sz="4" w:space="0"/>
              <w:bottom w:val="single" w:color="auto" w:sz="4" w:space="0"/>
              <w:right w:val="single" w:color="auto" w:sz="4" w:space="0"/>
            </w:tcBorders>
          </w:tcPr>
          <w:p w14:paraId="69A99D79">
            <w:pPr>
              <w:widowControl/>
              <w:jc w:val="both"/>
              <w:textAlignment w:val="center"/>
              <w:rPr>
                <w:color w:val="000000"/>
                <w:lang w:eastAsia="zh-CN"/>
              </w:rPr>
            </w:pPr>
          </w:p>
        </w:tc>
      </w:tr>
      <w:tr w14:paraId="1BD0C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0F018D">
            <w:pPr>
              <w:widowControl/>
              <w:jc w:val="center"/>
              <w:textAlignment w:val="center"/>
              <w:rPr>
                <w:color w:val="000000"/>
                <w:lang w:eastAsia="zh-CN"/>
              </w:rPr>
            </w:pPr>
            <w:r>
              <w:rPr>
                <w:rFonts w:hint="eastAsia"/>
                <w:color w:val="000000"/>
                <w:sz w:val="24"/>
                <w:szCs w:val="24"/>
                <w:lang w:eastAsia="zh-CN"/>
              </w:rPr>
              <w:t>398</w:t>
            </w:r>
          </w:p>
        </w:tc>
        <w:tc>
          <w:tcPr>
            <w:tcW w:w="1590" w:type="dxa"/>
            <w:tcBorders>
              <w:top w:val="single" w:color="auto" w:sz="4" w:space="0"/>
              <w:left w:val="single" w:color="auto" w:sz="4" w:space="0"/>
              <w:bottom w:val="single" w:color="auto" w:sz="4" w:space="0"/>
              <w:right w:val="single" w:color="auto" w:sz="4" w:space="0"/>
            </w:tcBorders>
            <w:vAlign w:val="center"/>
          </w:tcPr>
          <w:p w14:paraId="13D1FF15">
            <w:pPr>
              <w:widowControl/>
              <w:jc w:val="center"/>
              <w:textAlignment w:val="center"/>
              <w:rPr>
                <w:color w:val="000000"/>
                <w:lang w:eastAsia="zh-CN"/>
              </w:rPr>
            </w:pPr>
            <w:r>
              <w:rPr>
                <w:rFonts w:hint="eastAsia"/>
                <w:color w:val="000000"/>
                <w:sz w:val="24"/>
                <w:szCs w:val="24"/>
                <w:lang w:eastAsia="zh-CN"/>
              </w:rPr>
              <w:t>新松路二区</w:t>
            </w:r>
          </w:p>
        </w:tc>
        <w:tc>
          <w:tcPr>
            <w:tcW w:w="2049" w:type="dxa"/>
            <w:tcBorders>
              <w:top w:val="single" w:color="auto" w:sz="4" w:space="0"/>
              <w:left w:val="single" w:color="auto" w:sz="4" w:space="0"/>
              <w:bottom w:val="single" w:color="auto" w:sz="4" w:space="0"/>
              <w:right w:val="single" w:color="auto" w:sz="4" w:space="0"/>
            </w:tcBorders>
            <w:vAlign w:val="center"/>
          </w:tcPr>
          <w:p w14:paraId="68E7204A">
            <w:pPr>
              <w:widowControl/>
              <w:jc w:val="center"/>
              <w:textAlignment w:val="center"/>
              <w:rPr>
                <w:color w:val="000000"/>
                <w:lang w:eastAsia="zh-CN"/>
              </w:rPr>
            </w:pPr>
            <w:r>
              <w:rPr>
                <w:rFonts w:hint="eastAsia"/>
                <w:color w:val="000000"/>
                <w:sz w:val="24"/>
                <w:szCs w:val="24"/>
                <w:lang w:eastAsia="zh-CN"/>
              </w:rPr>
              <w:t>125号</w:t>
            </w:r>
          </w:p>
        </w:tc>
        <w:tc>
          <w:tcPr>
            <w:tcW w:w="2243" w:type="dxa"/>
            <w:tcBorders>
              <w:top w:val="single" w:color="auto" w:sz="4" w:space="0"/>
              <w:left w:val="single" w:color="auto" w:sz="4" w:space="0"/>
              <w:bottom w:val="single" w:color="auto" w:sz="4" w:space="0"/>
              <w:right w:val="single" w:color="auto" w:sz="4" w:space="0"/>
            </w:tcBorders>
            <w:vAlign w:val="center"/>
          </w:tcPr>
          <w:p w14:paraId="3BCA5AB7">
            <w:pPr>
              <w:widowControl/>
              <w:jc w:val="center"/>
              <w:textAlignment w:val="center"/>
              <w:rPr>
                <w:color w:val="000000"/>
                <w:lang w:eastAsia="zh-CN"/>
              </w:rPr>
            </w:pPr>
            <w:r>
              <w:rPr>
                <w:rFonts w:hint="eastAsia"/>
                <w:color w:val="000000"/>
                <w:sz w:val="24"/>
                <w:szCs w:val="24"/>
                <w:lang w:eastAsia="zh-CN"/>
              </w:rPr>
              <w:t>新松路49号</w:t>
            </w:r>
          </w:p>
        </w:tc>
        <w:tc>
          <w:tcPr>
            <w:tcW w:w="1485" w:type="dxa"/>
            <w:tcBorders>
              <w:top w:val="single" w:color="auto" w:sz="4" w:space="0"/>
              <w:left w:val="single" w:color="auto" w:sz="4" w:space="0"/>
              <w:bottom w:val="single" w:color="auto" w:sz="4" w:space="0"/>
              <w:right w:val="single" w:color="auto" w:sz="4" w:space="0"/>
            </w:tcBorders>
            <w:vAlign w:val="center"/>
          </w:tcPr>
          <w:p w14:paraId="478637FA">
            <w:pPr>
              <w:widowControl/>
              <w:jc w:val="center"/>
              <w:textAlignment w:val="center"/>
              <w:rPr>
                <w:color w:val="000000"/>
                <w:lang w:eastAsia="zh-CN"/>
              </w:rPr>
            </w:pPr>
            <w:r>
              <w:rPr>
                <w:rFonts w:hint="eastAsia"/>
                <w:color w:val="000000"/>
                <w:sz w:val="24"/>
                <w:szCs w:val="24"/>
                <w:lang w:eastAsia="zh-CN"/>
              </w:rPr>
              <w:t>376</w:t>
            </w:r>
          </w:p>
        </w:tc>
        <w:tc>
          <w:tcPr>
            <w:tcW w:w="1440" w:type="dxa"/>
            <w:tcBorders>
              <w:top w:val="single" w:color="auto" w:sz="4" w:space="0"/>
              <w:left w:val="single" w:color="auto" w:sz="4" w:space="0"/>
              <w:bottom w:val="single" w:color="auto" w:sz="4" w:space="0"/>
              <w:right w:val="single" w:color="auto" w:sz="4" w:space="0"/>
            </w:tcBorders>
          </w:tcPr>
          <w:p w14:paraId="222E096C">
            <w:pPr>
              <w:widowControl/>
              <w:jc w:val="both"/>
              <w:textAlignment w:val="center"/>
              <w:rPr>
                <w:color w:val="000000"/>
                <w:lang w:eastAsia="zh-CN"/>
              </w:rPr>
            </w:pPr>
          </w:p>
        </w:tc>
      </w:tr>
      <w:tr w14:paraId="76527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3BB914">
            <w:pPr>
              <w:widowControl/>
              <w:jc w:val="center"/>
              <w:textAlignment w:val="center"/>
              <w:rPr>
                <w:color w:val="000000"/>
                <w:lang w:eastAsia="zh-CN"/>
              </w:rPr>
            </w:pPr>
            <w:r>
              <w:rPr>
                <w:rFonts w:hint="eastAsia"/>
                <w:color w:val="000000"/>
                <w:sz w:val="24"/>
                <w:szCs w:val="24"/>
                <w:lang w:eastAsia="zh-CN"/>
              </w:rPr>
              <w:t>399</w:t>
            </w:r>
          </w:p>
        </w:tc>
        <w:tc>
          <w:tcPr>
            <w:tcW w:w="1590" w:type="dxa"/>
            <w:tcBorders>
              <w:top w:val="single" w:color="auto" w:sz="4" w:space="0"/>
              <w:left w:val="single" w:color="auto" w:sz="4" w:space="0"/>
              <w:bottom w:val="single" w:color="auto" w:sz="4" w:space="0"/>
              <w:right w:val="single" w:color="auto" w:sz="4" w:space="0"/>
            </w:tcBorders>
            <w:vAlign w:val="center"/>
          </w:tcPr>
          <w:p w14:paraId="30C4B654">
            <w:pPr>
              <w:widowControl/>
              <w:jc w:val="center"/>
              <w:textAlignment w:val="center"/>
              <w:rPr>
                <w:color w:val="000000"/>
                <w:lang w:eastAsia="zh-CN"/>
              </w:rPr>
            </w:pPr>
            <w:r>
              <w:rPr>
                <w:rFonts w:hint="eastAsia"/>
                <w:color w:val="000000"/>
                <w:sz w:val="24"/>
                <w:szCs w:val="24"/>
                <w:lang w:eastAsia="zh-CN"/>
              </w:rPr>
              <w:t>新松路三区</w:t>
            </w:r>
          </w:p>
        </w:tc>
        <w:tc>
          <w:tcPr>
            <w:tcW w:w="2049" w:type="dxa"/>
            <w:tcBorders>
              <w:top w:val="single" w:color="auto" w:sz="4" w:space="0"/>
              <w:left w:val="single" w:color="auto" w:sz="4" w:space="0"/>
              <w:bottom w:val="single" w:color="auto" w:sz="4" w:space="0"/>
              <w:right w:val="single" w:color="auto" w:sz="4" w:space="0"/>
            </w:tcBorders>
            <w:vAlign w:val="center"/>
          </w:tcPr>
          <w:p w14:paraId="1E29AB11">
            <w:pPr>
              <w:widowControl/>
              <w:jc w:val="center"/>
              <w:textAlignment w:val="center"/>
              <w:rPr>
                <w:color w:val="000000"/>
                <w:lang w:eastAsia="zh-CN"/>
              </w:rPr>
            </w:pPr>
            <w:r>
              <w:rPr>
                <w:rFonts w:hint="eastAsia"/>
                <w:color w:val="000000"/>
                <w:sz w:val="24"/>
                <w:szCs w:val="24"/>
                <w:lang w:eastAsia="zh-CN"/>
              </w:rPr>
              <w:t>48号</w:t>
            </w:r>
          </w:p>
        </w:tc>
        <w:tc>
          <w:tcPr>
            <w:tcW w:w="2243" w:type="dxa"/>
            <w:tcBorders>
              <w:top w:val="single" w:color="auto" w:sz="4" w:space="0"/>
              <w:left w:val="single" w:color="auto" w:sz="4" w:space="0"/>
              <w:bottom w:val="single" w:color="auto" w:sz="4" w:space="0"/>
              <w:right w:val="single" w:color="auto" w:sz="4" w:space="0"/>
            </w:tcBorders>
            <w:vAlign w:val="center"/>
          </w:tcPr>
          <w:p w14:paraId="3439A87B">
            <w:pPr>
              <w:widowControl/>
              <w:jc w:val="center"/>
              <w:textAlignment w:val="center"/>
              <w:rPr>
                <w:color w:val="000000"/>
                <w:lang w:eastAsia="zh-CN"/>
              </w:rPr>
            </w:pPr>
            <w:r>
              <w:rPr>
                <w:rFonts w:hint="eastAsia"/>
                <w:color w:val="000000"/>
                <w:sz w:val="24"/>
                <w:szCs w:val="24"/>
                <w:lang w:eastAsia="zh-CN"/>
              </w:rPr>
              <w:t>一环西路3号</w:t>
            </w:r>
          </w:p>
        </w:tc>
        <w:tc>
          <w:tcPr>
            <w:tcW w:w="1485" w:type="dxa"/>
            <w:tcBorders>
              <w:top w:val="single" w:color="auto" w:sz="4" w:space="0"/>
              <w:left w:val="single" w:color="auto" w:sz="4" w:space="0"/>
              <w:bottom w:val="single" w:color="auto" w:sz="4" w:space="0"/>
              <w:right w:val="single" w:color="auto" w:sz="4" w:space="0"/>
            </w:tcBorders>
            <w:vAlign w:val="center"/>
          </w:tcPr>
          <w:p w14:paraId="39A12ED9">
            <w:pPr>
              <w:widowControl/>
              <w:jc w:val="center"/>
              <w:textAlignment w:val="center"/>
              <w:rPr>
                <w:color w:val="000000"/>
                <w:lang w:eastAsia="zh-CN"/>
              </w:rPr>
            </w:pPr>
            <w:r>
              <w:rPr>
                <w:rFonts w:hint="eastAsia"/>
                <w:color w:val="000000"/>
                <w:sz w:val="24"/>
                <w:szCs w:val="24"/>
                <w:lang w:eastAsia="zh-CN"/>
              </w:rPr>
              <w:t>1510</w:t>
            </w:r>
          </w:p>
        </w:tc>
        <w:tc>
          <w:tcPr>
            <w:tcW w:w="1440" w:type="dxa"/>
            <w:tcBorders>
              <w:top w:val="single" w:color="auto" w:sz="4" w:space="0"/>
              <w:left w:val="single" w:color="auto" w:sz="4" w:space="0"/>
              <w:bottom w:val="single" w:color="auto" w:sz="4" w:space="0"/>
              <w:right w:val="single" w:color="auto" w:sz="4" w:space="0"/>
            </w:tcBorders>
          </w:tcPr>
          <w:p w14:paraId="78EC7C17">
            <w:pPr>
              <w:widowControl/>
              <w:jc w:val="both"/>
              <w:textAlignment w:val="center"/>
              <w:rPr>
                <w:color w:val="000000"/>
                <w:lang w:eastAsia="zh-CN"/>
              </w:rPr>
            </w:pPr>
          </w:p>
        </w:tc>
      </w:tr>
      <w:tr w14:paraId="10195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4DC109">
            <w:pPr>
              <w:widowControl/>
              <w:jc w:val="center"/>
              <w:textAlignment w:val="center"/>
              <w:rPr>
                <w:color w:val="000000"/>
                <w:lang w:eastAsia="zh-CN"/>
              </w:rPr>
            </w:pPr>
            <w:r>
              <w:rPr>
                <w:rFonts w:hint="eastAsia"/>
                <w:color w:val="000000"/>
                <w:sz w:val="24"/>
                <w:szCs w:val="24"/>
                <w:lang w:eastAsia="zh-CN"/>
              </w:rPr>
              <w:t>400</w:t>
            </w:r>
          </w:p>
        </w:tc>
        <w:tc>
          <w:tcPr>
            <w:tcW w:w="1590" w:type="dxa"/>
            <w:tcBorders>
              <w:top w:val="single" w:color="auto" w:sz="4" w:space="0"/>
              <w:left w:val="single" w:color="auto" w:sz="4" w:space="0"/>
              <w:bottom w:val="single" w:color="auto" w:sz="4" w:space="0"/>
              <w:right w:val="single" w:color="auto" w:sz="4" w:space="0"/>
            </w:tcBorders>
            <w:vAlign w:val="center"/>
          </w:tcPr>
          <w:p w14:paraId="6BA47937">
            <w:pPr>
              <w:widowControl/>
              <w:jc w:val="center"/>
              <w:textAlignment w:val="center"/>
              <w:rPr>
                <w:color w:val="000000"/>
                <w:lang w:eastAsia="zh-CN"/>
              </w:rPr>
            </w:pPr>
            <w:r>
              <w:rPr>
                <w:rFonts w:hint="eastAsia"/>
                <w:color w:val="000000"/>
                <w:sz w:val="24"/>
                <w:szCs w:val="24"/>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2D1F9631">
            <w:pPr>
              <w:widowControl/>
              <w:jc w:val="center"/>
              <w:textAlignment w:val="center"/>
              <w:rPr>
                <w:color w:val="000000"/>
                <w:lang w:eastAsia="zh-CN"/>
              </w:rPr>
            </w:pPr>
            <w:r>
              <w:rPr>
                <w:rFonts w:hint="eastAsia"/>
                <w:color w:val="000000"/>
                <w:sz w:val="24"/>
                <w:szCs w:val="24"/>
                <w:lang w:eastAsia="zh-CN"/>
              </w:rPr>
              <w:t>29号</w:t>
            </w:r>
          </w:p>
        </w:tc>
        <w:tc>
          <w:tcPr>
            <w:tcW w:w="2243" w:type="dxa"/>
            <w:tcBorders>
              <w:top w:val="single" w:color="auto" w:sz="4" w:space="0"/>
              <w:left w:val="single" w:color="auto" w:sz="4" w:space="0"/>
              <w:bottom w:val="single" w:color="auto" w:sz="4" w:space="0"/>
              <w:right w:val="single" w:color="auto" w:sz="4" w:space="0"/>
            </w:tcBorders>
            <w:vAlign w:val="center"/>
          </w:tcPr>
          <w:p w14:paraId="3FCECB11">
            <w:pPr>
              <w:widowControl/>
              <w:jc w:val="center"/>
              <w:textAlignment w:val="center"/>
              <w:rPr>
                <w:color w:val="000000"/>
                <w:lang w:eastAsia="zh-CN"/>
              </w:rPr>
            </w:pPr>
            <w:r>
              <w:rPr>
                <w:rFonts w:hint="eastAsia"/>
                <w:color w:val="000000"/>
                <w:sz w:val="24"/>
                <w:szCs w:val="24"/>
                <w:lang w:eastAsia="zh-CN"/>
              </w:rPr>
              <w:t>荔丰路36号</w:t>
            </w:r>
          </w:p>
        </w:tc>
        <w:tc>
          <w:tcPr>
            <w:tcW w:w="1485" w:type="dxa"/>
            <w:tcBorders>
              <w:top w:val="single" w:color="auto" w:sz="4" w:space="0"/>
              <w:left w:val="single" w:color="auto" w:sz="4" w:space="0"/>
              <w:bottom w:val="single" w:color="auto" w:sz="4" w:space="0"/>
              <w:right w:val="single" w:color="auto" w:sz="4" w:space="0"/>
            </w:tcBorders>
            <w:vAlign w:val="center"/>
          </w:tcPr>
          <w:p w14:paraId="42CC7C35">
            <w:pPr>
              <w:widowControl/>
              <w:jc w:val="center"/>
              <w:textAlignment w:val="center"/>
              <w:rPr>
                <w:color w:val="000000"/>
                <w:lang w:eastAsia="zh-CN"/>
              </w:rPr>
            </w:pPr>
            <w:r>
              <w:rPr>
                <w:rFonts w:hint="eastAsia"/>
                <w:color w:val="000000"/>
                <w:sz w:val="24"/>
                <w:szCs w:val="24"/>
                <w:lang w:eastAsia="zh-CN"/>
              </w:rPr>
              <w:t>1980</w:t>
            </w:r>
          </w:p>
        </w:tc>
        <w:tc>
          <w:tcPr>
            <w:tcW w:w="1440" w:type="dxa"/>
            <w:tcBorders>
              <w:top w:val="single" w:color="auto" w:sz="4" w:space="0"/>
              <w:left w:val="single" w:color="auto" w:sz="4" w:space="0"/>
              <w:bottom w:val="single" w:color="auto" w:sz="4" w:space="0"/>
              <w:right w:val="single" w:color="auto" w:sz="4" w:space="0"/>
            </w:tcBorders>
          </w:tcPr>
          <w:p w14:paraId="74443E67">
            <w:pPr>
              <w:widowControl/>
              <w:jc w:val="both"/>
              <w:textAlignment w:val="center"/>
              <w:rPr>
                <w:color w:val="000000"/>
                <w:lang w:eastAsia="zh-CN"/>
              </w:rPr>
            </w:pPr>
          </w:p>
        </w:tc>
      </w:tr>
      <w:tr w14:paraId="689F1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5EA5EA">
            <w:pPr>
              <w:widowControl/>
              <w:jc w:val="center"/>
              <w:textAlignment w:val="center"/>
              <w:rPr>
                <w:color w:val="000000"/>
                <w:lang w:eastAsia="zh-CN"/>
              </w:rPr>
            </w:pPr>
            <w:r>
              <w:rPr>
                <w:rFonts w:hint="eastAsia"/>
                <w:color w:val="000000"/>
                <w:sz w:val="24"/>
                <w:szCs w:val="24"/>
                <w:lang w:eastAsia="zh-CN"/>
              </w:rPr>
              <w:t>401</w:t>
            </w:r>
          </w:p>
        </w:tc>
        <w:tc>
          <w:tcPr>
            <w:tcW w:w="1590" w:type="dxa"/>
            <w:tcBorders>
              <w:top w:val="single" w:color="auto" w:sz="4" w:space="0"/>
              <w:left w:val="single" w:color="auto" w:sz="4" w:space="0"/>
              <w:bottom w:val="single" w:color="auto" w:sz="4" w:space="0"/>
              <w:right w:val="single" w:color="auto" w:sz="4" w:space="0"/>
            </w:tcBorders>
            <w:vAlign w:val="center"/>
          </w:tcPr>
          <w:p w14:paraId="52F3B7B0">
            <w:pPr>
              <w:widowControl/>
              <w:jc w:val="center"/>
              <w:textAlignment w:val="center"/>
              <w:rPr>
                <w:color w:val="000000"/>
                <w:lang w:eastAsia="zh-CN"/>
              </w:rPr>
            </w:pPr>
            <w:r>
              <w:rPr>
                <w:rFonts w:hint="eastAsia"/>
                <w:color w:val="000000"/>
                <w:sz w:val="24"/>
                <w:szCs w:val="24"/>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33358319">
            <w:pPr>
              <w:widowControl/>
              <w:jc w:val="center"/>
              <w:textAlignment w:val="center"/>
              <w:rPr>
                <w:color w:val="000000"/>
                <w:lang w:eastAsia="zh-CN"/>
              </w:rPr>
            </w:pPr>
            <w:r>
              <w:rPr>
                <w:rFonts w:hint="eastAsia"/>
                <w:color w:val="000000"/>
                <w:sz w:val="24"/>
                <w:szCs w:val="24"/>
                <w:lang w:eastAsia="zh-CN"/>
              </w:rPr>
              <w:t>31号</w:t>
            </w:r>
          </w:p>
        </w:tc>
        <w:tc>
          <w:tcPr>
            <w:tcW w:w="2243" w:type="dxa"/>
            <w:tcBorders>
              <w:top w:val="single" w:color="auto" w:sz="4" w:space="0"/>
              <w:left w:val="single" w:color="auto" w:sz="4" w:space="0"/>
              <w:bottom w:val="single" w:color="auto" w:sz="4" w:space="0"/>
              <w:right w:val="single" w:color="auto" w:sz="4" w:space="0"/>
            </w:tcBorders>
            <w:vAlign w:val="center"/>
          </w:tcPr>
          <w:p w14:paraId="464F0FD8">
            <w:pPr>
              <w:widowControl/>
              <w:jc w:val="center"/>
              <w:textAlignment w:val="center"/>
              <w:rPr>
                <w:color w:val="000000"/>
                <w:lang w:eastAsia="zh-CN"/>
              </w:rPr>
            </w:pPr>
            <w:r>
              <w:rPr>
                <w:rFonts w:hint="eastAsia"/>
                <w:color w:val="000000"/>
                <w:sz w:val="24"/>
                <w:szCs w:val="24"/>
                <w:lang w:eastAsia="zh-CN"/>
              </w:rPr>
              <w:t>新松路三区01号</w:t>
            </w:r>
          </w:p>
        </w:tc>
        <w:tc>
          <w:tcPr>
            <w:tcW w:w="1485" w:type="dxa"/>
            <w:tcBorders>
              <w:top w:val="single" w:color="auto" w:sz="4" w:space="0"/>
              <w:left w:val="single" w:color="auto" w:sz="4" w:space="0"/>
              <w:bottom w:val="single" w:color="auto" w:sz="4" w:space="0"/>
              <w:right w:val="single" w:color="auto" w:sz="4" w:space="0"/>
            </w:tcBorders>
            <w:vAlign w:val="center"/>
          </w:tcPr>
          <w:p w14:paraId="544D6DA0">
            <w:pPr>
              <w:widowControl/>
              <w:jc w:val="center"/>
              <w:textAlignment w:val="center"/>
              <w:rPr>
                <w:color w:val="000000"/>
                <w:lang w:eastAsia="zh-CN"/>
              </w:rPr>
            </w:pPr>
            <w:r>
              <w:rPr>
                <w:rFonts w:hint="eastAsia"/>
                <w:color w:val="000000"/>
                <w:sz w:val="24"/>
                <w:szCs w:val="24"/>
                <w:lang w:eastAsia="zh-CN"/>
              </w:rPr>
              <w:t>1108</w:t>
            </w:r>
          </w:p>
        </w:tc>
        <w:tc>
          <w:tcPr>
            <w:tcW w:w="1440" w:type="dxa"/>
            <w:tcBorders>
              <w:top w:val="single" w:color="auto" w:sz="4" w:space="0"/>
              <w:left w:val="single" w:color="auto" w:sz="4" w:space="0"/>
              <w:bottom w:val="single" w:color="auto" w:sz="4" w:space="0"/>
              <w:right w:val="single" w:color="auto" w:sz="4" w:space="0"/>
            </w:tcBorders>
          </w:tcPr>
          <w:p w14:paraId="7BC307B6">
            <w:pPr>
              <w:widowControl/>
              <w:jc w:val="both"/>
              <w:textAlignment w:val="center"/>
              <w:rPr>
                <w:color w:val="000000"/>
                <w:lang w:eastAsia="zh-CN"/>
              </w:rPr>
            </w:pPr>
          </w:p>
        </w:tc>
      </w:tr>
      <w:tr w14:paraId="7E2D7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3BFC1A">
            <w:pPr>
              <w:widowControl/>
              <w:jc w:val="center"/>
              <w:textAlignment w:val="center"/>
              <w:rPr>
                <w:color w:val="000000"/>
                <w:lang w:eastAsia="zh-CN"/>
              </w:rPr>
            </w:pPr>
            <w:r>
              <w:rPr>
                <w:rFonts w:hint="eastAsia"/>
                <w:color w:val="000000"/>
                <w:sz w:val="24"/>
                <w:szCs w:val="24"/>
                <w:lang w:eastAsia="zh-CN"/>
              </w:rPr>
              <w:t>402</w:t>
            </w:r>
          </w:p>
        </w:tc>
        <w:tc>
          <w:tcPr>
            <w:tcW w:w="1590" w:type="dxa"/>
            <w:tcBorders>
              <w:top w:val="single" w:color="auto" w:sz="4" w:space="0"/>
              <w:left w:val="single" w:color="auto" w:sz="4" w:space="0"/>
              <w:bottom w:val="single" w:color="auto" w:sz="4" w:space="0"/>
              <w:right w:val="single" w:color="auto" w:sz="4" w:space="0"/>
            </w:tcBorders>
            <w:vAlign w:val="center"/>
          </w:tcPr>
          <w:p w14:paraId="1D5799BD">
            <w:pPr>
              <w:widowControl/>
              <w:jc w:val="center"/>
              <w:textAlignment w:val="center"/>
              <w:rPr>
                <w:color w:val="000000"/>
                <w:lang w:eastAsia="zh-CN"/>
              </w:rPr>
            </w:pPr>
            <w:r>
              <w:rPr>
                <w:rFonts w:hint="eastAsia"/>
                <w:color w:val="000000"/>
                <w:sz w:val="24"/>
                <w:szCs w:val="24"/>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443050CB">
            <w:pPr>
              <w:widowControl/>
              <w:jc w:val="center"/>
              <w:textAlignment w:val="center"/>
              <w:rPr>
                <w:color w:val="000000"/>
                <w:lang w:eastAsia="zh-CN"/>
              </w:rPr>
            </w:pPr>
            <w:r>
              <w:rPr>
                <w:rFonts w:hint="eastAsia"/>
                <w:color w:val="000000"/>
                <w:sz w:val="24"/>
                <w:szCs w:val="24"/>
                <w:lang w:eastAsia="zh-CN"/>
              </w:rPr>
              <w:t>73号</w:t>
            </w:r>
          </w:p>
        </w:tc>
        <w:tc>
          <w:tcPr>
            <w:tcW w:w="2243" w:type="dxa"/>
            <w:tcBorders>
              <w:top w:val="single" w:color="auto" w:sz="4" w:space="0"/>
              <w:left w:val="single" w:color="auto" w:sz="4" w:space="0"/>
              <w:bottom w:val="single" w:color="auto" w:sz="4" w:space="0"/>
              <w:right w:val="single" w:color="auto" w:sz="4" w:space="0"/>
            </w:tcBorders>
            <w:vAlign w:val="center"/>
          </w:tcPr>
          <w:p w14:paraId="28E79B3A">
            <w:pPr>
              <w:widowControl/>
              <w:jc w:val="center"/>
              <w:textAlignment w:val="center"/>
              <w:rPr>
                <w:color w:val="000000"/>
                <w:lang w:eastAsia="zh-CN"/>
              </w:rPr>
            </w:pPr>
            <w:r>
              <w:rPr>
                <w:rFonts w:hint="eastAsia"/>
                <w:color w:val="000000"/>
                <w:sz w:val="24"/>
                <w:szCs w:val="24"/>
                <w:lang w:eastAsia="zh-CN"/>
              </w:rPr>
              <w:t>104号</w:t>
            </w:r>
          </w:p>
        </w:tc>
        <w:tc>
          <w:tcPr>
            <w:tcW w:w="1485" w:type="dxa"/>
            <w:tcBorders>
              <w:top w:val="single" w:color="auto" w:sz="4" w:space="0"/>
              <w:left w:val="single" w:color="auto" w:sz="4" w:space="0"/>
              <w:bottom w:val="single" w:color="auto" w:sz="4" w:space="0"/>
              <w:right w:val="single" w:color="auto" w:sz="4" w:space="0"/>
            </w:tcBorders>
            <w:vAlign w:val="center"/>
          </w:tcPr>
          <w:p w14:paraId="20418D16">
            <w:pPr>
              <w:widowControl/>
              <w:jc w:val="center"/>
              <w:textAlignment w:val="center"/>
              <w:rPr>
                <w:color w:val="000000"/>
                <w:lang w:eastAsia="zh-CN"/>
              </w:rPr>
            </w:pPr>
            <w:r>
              <w:rPr>
                <w:rFonts w:hint="eastAsia"/>
                <w:color w:val="000000"/>
                <w:sz w:val="24"/>
                <w:szCs w:val="24"/>
                <w:lang w:eastAsia="zh-CN"/>
              </w:rPr>
              <w:t>208</w:t>
            </w:r>
          </w:p>
        </w:tc>
        <w:tc>
          <w:tcPr>
            <w:tcW w:w="1440" w:type="dxa"/>
            <w:tcBorders>
              <w:top w:val="single" w:color="auto" w:sz="4" w:space="0"/>
              <w:left w:val="single" w:color="auto" w:sz="4" w:space="0"/>
              <w:bottom w:val="single" w:color="auto" w:sz="4" w:space="0"/>
              <w:right w:val="single" w:color="auto" w:sz="4" w:space="0"/>
            </w:tcBorders>
          </w:tcPr>
          <w:p w14:paraId="09286053">
            <w:pPr>
              <w:widowControl/>
              <w:jc w:val="both"/>
              <w:textAlignment w:val="center"/>
              <w:rPr>
                <w:color w:val="000000"/>
                <w:lang w:eastAsia="zh-CN"/>
              </w:rPr>
            </w:pPr>
          </w:p>
        </w:tc>
      </w:tr>
      <w:tr w14:paraId="2A0AE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64CA04">
            <w:pPr>
              <w:widowControl/>
              <w:jc w:val="center"/>
              <w:textAlignment w:val="center"/>
              <w:rPr>
                <w:color w:val="000000"/>
                <w:lang w:eastAsia="zh-CN"/>
              </w:rPr>
            </w:pPr>
            <w:r>
              <w:rPr>
                <w:rFonts w:hint="eastAsia"/>
                <w:color w:val="000000"/>
                <w:sz w:val="24"/>
                <w:szCs w:val="24"/>
                <w:lang w:eastAsia="zh-CN"/>
              </w:rPr>
              <w:t>403</w:t>
            </w:r>
          </w:p>
        </w:tc>
        <w:tc>
          <w:tcPr>
            <w:tcW w:w="1590" w:type="dxa"/>
            <w:tcBorders>
              <w:top w:val="single" w:color="auto" w:sz="4" w:space="0"/>
              <w:left w:val="single" w:color="auto" w:sz="4" w:space="0"/>
              <w:bottom w:val="single" w:color="auto" w:sz="4" w:space="0"/>
              <w:right w:val="single" w:color="auto" w:sz="4" w:space="0"/>
            </w:tcBorders>
            <w:vAlign w:val="center"/>
          </w:tcPr>
          <w:p w14:paraId="524FE65D">
            <w:pPr>
              <w:widowControl/>
              <w:jc w:val="center"/>
              <w:textAlignment w:val="center"/>
              <w:rPr>
                <w:color w:val="000000"/>
                <w:lang w:eastAsia="zh-CN"/>
              </w:rPr>
            </w:pPr>
            <w:r>
              <w:rPr>
                <w:rFonts w:hint="eastAsia"/>
                <w:color w:val="000000"/>
                <w:sz w:val="24"/>
                <w:szCs w:val="24"/>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6FE4CF5B">
            <w:pPr>
              <w:widowControl/>
              <w:jc w:val="center"/>
              <w:textAlignment w:val="center"/>
              <w:rPr>
                <w:color w:val="000000"/>
                <w:lang w:eastAsia="zh-CN"/>
              </w:rPr>
            </w:pPr>
            <w:r>
              <w:rPr>
                <w:rFonts w:hint="eastAsia"/>
                <w:color w:val="000000"/>
                <w:sz w:val="24"/>
                <w:szCs w:val="24"/>
                <w:lang w:eastAsia="zh-CN"/>
              </w:rPr>
              <w:t>129号</w:t>
            </w:r>
          </w:p>
        </w:tc>
        <w:tc>
          <w:tcPr>
            <w:tcW w:w="2243" w:type="dxa"/>
            <w:tcBorders>
              <w:top w:val="single" w:color="auto" w:sz="4" w:space="0"/>
              <w:left w:val="single" w:color="auto" w:sz="4" w:space="0"/>
              <w:bottom w:val="single" w:color="auto" w:sz="4" w:space="0"/>
              <w:right w:val="single" w:color="auto" w:sz="4" w:space="0"/>
            </w:tcBorders>
            <w:vAlign w:val="center"/>
          </w:tcPr>
          <w:p w14:paraId="43BA5E06">
            <w:pPr>
              <w:widowControl/>
              <w:jc w:val="center"/>
              <w:textAlignment w:val="center"/>
              <w:rPr>
                <w:color w:val="000000"/>
                <w:lang w:eastAsia="zh-CN"/>
              </w:rPr>
            </w:pPr>
            <w:r>
              <w:rPr>
                <w:rFonts w:hint="eastAsia"/>
                <w:color w:val="000000"/>
                <w:sz w:val="24"/>
                <w:szCs w:val="24"/>
                <w:lang w:eastAsia="zh-CN"/>
              </w:rPr>
              <w:t>247号</w:t>
            </w:r>
          </w:p>
        </w:tc>
        <w:tc>
          <w:tcPr>
            <w:tcW w:w="1485" w:type="dxa"/>
            <w:tcBorders>
              <w:top w:val="single" w:color="auto" w:sz="4" w:space="0"/>
              <w:left w:val="single" w:color="auto" w:sz="4" w:space="0"/>
              <w:bottom w:val="single" w:color="auto" w:sz="4" w:space="0"/>
              <w:right w:val="single" w:color="auto" w:sz="4" w:space="0"/>
            </w:tcBorders>
            <w:vAlign w:val="center"/>
          </w:tcPr>
          <w:p w14:paraId="0FAF95C7">
            <w:pPr>
              <w:widowControl/>
              <w:jc w:val="center"/>
              <w:textAlignment w:val="center"/>
              <w:rPr>
                <w:color w:val="000000"/>
                <w:lang w:eastAsia="zh-CN"/>
              </w:rPr>
            </w:pPr>
            <w:r>
              <w:rPr>
                <w:rFonts w:hint="eastAsia"/>
                <w:color w:val="000000"/>
                <w:sz w:val="24"/>
                <w:szCs w:val="24"/>
                <w:lang w:eastAsia="zh-CN"/>
              </w:rPr>
              <w:t>1580</w:t>
            </w:r>
          </w:p>
        </w:tc>
        <w:tc>
          <w:tcPr>
            <w:tcW w:w="1440" w:type="dxa"/>
            <w:tcBorders>
              <w:top w:val="single" w:color="auto" w:sz="4" w:space="0"/>
              <w:left w:val="single" w:color="auto" w:sz="4" w:space="0"/>
              <w:bottom w:val="single" w:color="auto" w:sz="4" w:space="0"/>
              <w:right w:val="single" w:color="auto" w:sz="4" w:space="0"/>
            </w:tcBorders>
          </w:tcPr>
          <w:p w14:paraId="48B0B7F7">
            <w:pPr>
              <w:widowControl/>
              <w:jc w:val="both"/>
              <w:textAlignment w:val="center"/>
              <w:rPr>
                <w:color w:val="000000"/>
                <w:lang w:eastAsia="zh-CN"/>
              </w:rPr>
            </w:pPr>
          </w:p>
        </w:tc>
      </w:tr>
      <w:tr w14:paraId="47BF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D92D6A">
            <w:pPr>
              <w:widowControl/>
              <w:jc w:val="center"/>
              <w:textAlignment w:val="center"/>
              <w:rPr>
                <w:color w:val="000000"/>
                <w:lang w:eastAsia="zh-CN"/>
              </w:rPr>
            </w:pPr>
            <w:r>
              <w:rPr>
                <w:rFonts w:hint="eastAsia"/>
                <w:color w:val="000000"/>
                <w:sz w:val="24"/>
                <w:szCs w:val="24"/>
                <w:lang w:eastAsia="zh-CN"/>
              </w:rPr>
              <w:t>404</w:t>
            </w:r>
          </w:p>
        </w:tc>
        <w:tc>
          <w:tcPr>
            <w:tcW w:w="1590" w:type="dxa"/>
            <w:tcBorders>
              <w:top w:val="single" w:color="auto" w:sz="4" w:space="0"/>
              <w:left w:val="single" w:color="auto" w:sz="4" w:space="0"/>
              <w:bottom w:val="single" w:color="auto" w:sz="4" w:space="0"/>
              <w:right w:val="single" w:color="auto" w:sz="4" w:space="0"/>
            </w:tcBorders>
            <w:vAlign w:val="center"/>
          </w:tcPr>
          <w:p w14:paraId="2C31564D">
            <w:pPr>
              <w:widowControl/>
              <w:jc w:val="center"/>
              <w:textAlignment w:val="center"/>
              <w:rPr>
                <w:color w:val="000000"/>
                <w:lang w:eastAsia="zh-CN"/>
              </w:rPr>
            </w:pPr>
            <w:r>
              <w:rPr>
                <w:rFonts w:hint="eastAsia"/>
                <w:color w:val="000000"/>
                <w:sz w:val="24"/>
                <w:szCs w:val="24"/>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4601F27C">
            <w:pPr>
              <w:widowControl/>
              <w:jc w:val="center"/>
              <w:textAlignment w:val="center"/>
              <w:rPr>
                <w:color w:val="000000"/>
                <w:lang w:eastAsia="zh-CN"/>
              </w:rPr>
            </w:pPr>
            <w:r>
              <w:rPr>
                <w:rFonts w:hint="eastAsia"/>
                <w:color w:val="000000"/>
                <w:sz w:val="24"/>
                <w:szCs w:val="24"/>
                <w:lang w:eastAsia="zh-CN"/>
              </w:rPr>
              <w:t>254号</w:t>
            </w:r>
          </w:p>
        </w:tc>
        <w:tc>
          <w:tcPr>
            <w:tcW w:w="2243" w:type="dxa"/>
            <w:tcBorders>
              <w:top w:val="single" w:color="auto" w:sz="4" w:space="0"/>
              <w:left w:val="single" w:color="auto" w:sz="4" w:space="0"/>
              <w:bottom w:val="single" w:color="auto" w:sz="4" w:space="0"/>
              <w:right w:val="single" w:color="auto" w:sz="4" w:space="0"/>
            </w:tcBorders>
            <w:vAlign w:val="center"/>
          </w:tcPr>
          <w:p w14:paraId="6B9B5E90">
            <w:pPr>
              <w:widowControl/>
              <w:jc w:val="center"/>
              <w:textAlignment w:val="center"/>
              <w:rPr>
                <w:color w:val="000000"/>
                <w:lang w:eastAsia="zh-CN"/>
              </w:rPr>
            </w:pPr>
            <w:r>
              <w:rPr>
                <w:rFonts w:hint="eastAsia"/>
                <w:color w:val="000000"/>
                <w:sz w:val="24"/>
                <w:szCs w:val="24"/>
                <w:lang w:eastAsia="zh-CN"/>
              </w:rPr>
              <w:t>289号</w:t>
            </w:r>
          </w:p>
        </w:tc>
        <w:tc>
          <w:tcPr>
            <w:tcW w:w="1485" w:type="dxa"/>
            <w:tcBorders>
              <w:top w:val="single" w:color="auto" w:sz="4" w:space="0"/>
              <w:left w:val="single" w:color="auto" w:sz="4" w:space="0"/>
              <w:bottom w:val="single" w:color="auto" w:sz="4" w:space="0"/>
              <w:right w:val="single" w:color="auto" w:sz="4" w:space="0"/>
            </w:tcBorders>
            <w:vAlign w:val="center"/>
          </w:tcPr>
          <w:p w14:paraId="0895FD6A">
            <w:pPr>
              <w:widowControl/>
              <w:jc w:val="center"/>
              <w:textAlignment w:val="center"/>
              <w:rPr>
                <w:color w:val="000000"/>
                <w:lang w:eastAsia="zh-CN"/>
              </w:rPr>
            </w:pPr>
            <w:r>
              <w:rPr>
                <w:rFonts w:hint="eastAsia"/>
                <w:color w:val="000000"/>
                <w:sz w:val="24"/>
                <w:szCs w:val="24"/>
                <w:lang w:eastAsia="zh-CN"/>
              </w:rPr>
              <w:t>2581</w:t>
            </w:r>
          </w:p>
        </w:tc>
        <w:tc>
          <w:tcPr>
            <w:tcW w:w="1440" w:type="dxa"/>
            <w:tcBorders>
              <w:top w:val="single" w:color="auto" w:sz="4" w:space="0"/>
              <w:left w:val="single" w:color="auto" w:sz="4" w:space="0"/>
              <w:bottom w:val="single" w:color="auto" w:sz="4" w:space="0"/>
              <w:right w:val="single" w:color="auto" w:sz="4" w:space="0"/>
            </w:tcBorders>
          </w:tcPr>
          <w:p w14:paraId="12A64A34">
            <w:pPr>
              <w:widowControl/>
              <w:jc w:val="both"/>
              <w:textAlignment w:val="center"/>
              <w:rPr>
                <w:color w:val="000000"/>
                <w:lang w:eastAsia="zh-CN"/>
              </w:rPr>
            </w:pPr>
          </w:p>
        </w:tc>
      </w:tr>
      <w:tr w14:paraId="46F6E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9BACBCC">
            <w:pPr>
              <w:widowControl/>
              <w:jc w:val="center"/>
              <w:textAlignment w:val="center"/>
              <w:rPr>
                <w:color w:val="000000"/>
                <w:lang w:eastAsia="zh-CN"/>
              </w:rPr>
            </w:pPr>
            <w:r>
              <w:rPr>
                <w:rFonts w:hint="eastAsia"/>
                <w:color w:val="000000"/>
                <w:sz w:val="24"/>
                <w:szCs w:val="24"/>
                <w:lang w:eastAsia="zh-CN"/>
              </w:rPr>
              <w:t>405</w:t>
            </w:r>
          </w:p>
        </w:tc>
        <w:tc>
          <w:tcPr>
            <w:tcW w:w="1590" w:type="dxa"/>
            <w:tcBorders>
              <w:top w:val="single" w:color="auto" w:sz="4" w:space="0"/>
              <w:left w:val="single" w:color="auto" w:sz="4" w:space="0"/>
              <w:bottom w:val="single" w:color="auto" w:sz="4" w:space="0"/>
              <w:right w:val="single" w:color="auto" w:sz="4" w:space="0"/>
            </w:tcBorders>
            <w:vAlign w:val="center"/>
          </w:tcPr>
          <w:p w14:paraId="6468A97D">
            <w:pPr>
              <w:widowControl/>
              <w:jc w:val="center"/>
              <w:textAlignment w:val="center"/>
              <w:rPr>
                <w:color w:val="000000"/>
                <w:lang w:eastAsia="zh-CN"/>
              </w:rPr>
            </w:pPr>
            <w:r>
              <w:rPr>
                <w:rFonts w:hint="eastAsia"/>
                <w:color w:val="000000"/>
                <w:sz w:val="24"/>
                <w:szCs w:val="24"/>
                <w:lang w:eastAsia="zh-CN"/>
              </w:rPr>
              <w:t>城西一路一里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22A971DD">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5D8E8A14">
            <w:pPr>
              <w:widowControl/>
              <w:jc w:val="center"/>
              <w:textAlignment w:val="center"/>
              <w:rPr>
                <w:color w:val="000000"/>
                <w:lang w:eastAsia="zh-CN"/>
              </w:rPr>
            </w:pPr>
            <w:r>
              <w:rPr>
                <w:rFonts w:hint="eastAsia"/>
                <w:color w:val="000000"/>
                <w:sz w:val="24"/>
                <w:szCs w:val="24"/>
                <w:lang w:eastAsia="zh-CN"/>
              </w:rPr>
              <w:t>一环西路32号</w:t>
            </w:r>
          </w:p>
        </w:tc>
        <w:tc>
          <w:tcPr>
            <w:tcW w:w="1485" w:type="dxa"/>
            <w:tcBorders>
              <w:top w:val="single" w:color="auto" w:sz="4" w:space="0"/>
              <w:left w:val="single" w:color="auto" w:sz="4" w:space="0"/>
              <w:bottom w:val="single" w:color="auto" w:sz="4" w:space="0"/>
              <w:right w:val="single" w:color="auto" w:sz="4" w:space="0"/>
            </w:tcBorders>
            <w:vAlign w:val="center"/>
          </w:tcPr>
          <w:p w14:paraId="25737002">
            <w:pPr>
              <w:widowControl/>
              <w:jc w:val="center"/>
              <w:textAlignment w:val="center"/>
              <w:rPr>
                <w:color w:val="000000"/>
                <w:lang w:eastAsia="zh-CN"/>
              </w:rPr>
            </w:pPr>
            <w:r>
              <w:rPr>
                <w:rFonts w:hint="eastAsia"/>
                <w:color w:val="000000"/>
                <w:sz w:val="24"/>
                <w:szCs w:val="24"/>
                <w:lang w:eastAsia="zh-CN"/>
              </w:rPr>
              <w:t>882</w:t>
            </w:r>
          </w:p>
        </w:tc>
        <w:tc>
          <w:tcPr>
            <w:tcW w:w="1440" w:type="dxa"/>
            <w:tcBorders>
              <w:top w:val="single" w:color="auto" w:sz="4" w:space="0"/>
              <w:left w:val="single" w:color="auto" w:sz="4" w:space="0"/>
              <w:bottom w:val="single" w:color="auto" w:sz="4" w:space="0"/>
              <w:right w:val="single" w:color="auto" w:sz="4" w:space="0"/>
            </w:tcBorders>
          </w:tcPr>
          <w:p w14:paraId="5194BA36">
            <w:pPr>
              <w:widowControl/>
              <w:jc w:val="both"/>
              <w:textAlignment w:val="center"/>
              <w:rPr>
                <w:color w:val="000000"/>
                <w:lang w:eastAsia="zh-CN"/>
              </w:rPr>
            </w:pPr>
          </w:p>
        </w:tc>
      </w:tr>
      <w:tr w14:paraId="2772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DF18F6">
            <w:pPr>
              <w:widowControl/>
              <w:jc w:val="center"/>
              <w:textAlignment w:val="center"/>
              <w:rPr>
                <w:color w:val="000000"/>
                <w:lang w:eastAsia="zh-CN"/>
              </w:rPr>
            </w:pPr>
            <w:r>
              <w:rPr>
                <w:rFonts w:hint="eastAsia"/>
                <w:color w:val="000000"/>
                <w:sz w:val="24"/>
                <w:szCs w:val="24"/>
                <w:lang w:eastAsia="zh-CN"/>
              </w:rPr>
              <w:t>406</w:t>
            </w:r>
          </w:p>
        </w:tc>
        <w:tc>
          <w:tcPr>
            <w:tcW w:w="1590" w:type="dxa"/>
            <w:tcBorders>
              <w:top w:val="single" w:color="auto" w:sz="4" w:space="0"/>
              <w:left w:val="single" w:color="auto" w:sz="4" w:space="0"/>
              <w:bottom w:val="single" w:color="auto" w:sz="4" w:space="0"/>
              <w:right w:val="single" w:color="auto" w:sz="4" w:space="0"/>
            </w:tcBorders>
            <w:vAlign w:val="center"/>
          </w:tcPr>
          <w:p w14:paraId="0415114B">
            <w:pPr>
              <w:widowControl/>
              <w:jc w:val="center"/>
              <w:textAlignment w:val="center"/>
              <w:rPr>
                <w:color w:val="000000"/>
                <w:lang w:eastAsia="zh-CN"/>
              </w:rPr>
            </w:pPr>
            <w:r>
              <w:rPr>
                <w:rFonts w:hint="eastAsia"/>
                <w:color w:val="000000"/>
                <w:sz w:val="24"/>
                <w:szCs w:val="24"/>
                <w:lang w:eastAsia="zh-CN"/>
              </w:rPr>
              <w:t>西河中路</w:t>
            </w:r>
          </w:p>
        </w:tc>
        <w:tc>
          <w:tcPr>
            <w:tcW w:w="2049" w:type="dxa"/>
            <w:tcBorders>
              <w:top w:val="single" w:color="auto" w:sz="4" w:space="0"/>
              <w:left w:val="single" w:color="auto" w:sz="4" w:space="0"/>
              <w:bottom w:val="single" w:color="auto" w:sz="4" w:space="0"/>
              <w:right w:val="single" w:color="auto" w:sz="4" w:space="0"/>
            </w:tcBorders>
            <w:vAlign w:val="center"/>
          </w:tcPr>
          <w:p w14:paraId="4B8E347D">
            <w:pPr>
              <w:widowControl/>
              <w:jc w:val="center"/>
              <w:textAlignment w:val="center"/>
              <w:rPr>
                <w:color w:val="000000"/>
                <w:lang w:eastAsia="zh-CN"/>
              </w:rPr>
            </w:pPr>
            <w:r>
              <w:rPr>
                <w:rFonts w:hint="eastAsia"/>
                <w:color w:val="000000"/>
                <w:sz w:val="24"/>
                <w:szCs w:val="24"/>
                <w:lang w:eastAsia="zh-CN"/>
              </w:rPr>
              <w:t>169号</w:t>
            </w:r>
          </w:p>
        </w:tc>
        <w:tc>
          <w:tcPr>
            <w:tcW w:w="2243" w:type="dxa"/>
            <w:tcBorders>
              <w:top w:val="single" w:color="auto" w:sz="4" w:space="0"/>
              <w:left w:val="single" w:color="auto" w:sz="4" w:space="0"/>
              <w:bottom w:val="single" w:color="auto" w:sz="4" w:space="0"/>
              <w:right w:val="single" w:color="auto" w:sz="4" w:space="0"/>
            </w:tcBorders>
            <w:vAlign w:val="center"/>
          </w:tcPr>
          <w:p w14:paraId="36209555">
            <w:pPr>
              <w:widowControl/>
              <w:jc w:val="center"/>
              <w:textAlignment w:val="center"/>
              <w:rPr>
                <w:color w:val="000000"/>
                <w:lang w:eastAsia="zh-CN"/>
              </w:rPr>
            </w:pPr>
            <w:r>
              <w:rPr>
                <w:rFonts w:hint="eastAsia"/>
                <w:color w:val="000000"/>
                <w:sz w:val="24"/>
                <w:szCs w:val="24"/>
                <w:lang w:eastAsia="zh-CN"/>
              </w:rPr>
              <w:t>西河中路二里01号</w:t>
            </w:r>
          </w:p>
        </w:tc>
        <w:tc>
          <w:tcPr>
            <w:tcW w:w="1485" w:type="dxa"/>
            <w:tcBorders>
              <w:top w:val="single" w:color="auto" w:sz="4" w:space="0"/>
              <w:left w:val="single" w:color="auto" w:sz="4" w:space="0"/>
              <w:bottom w:val="single" w:color="auto" w:sz="4" w:space="0"/>
              <w:right w:val="single" w:color="auto" w:sz="4" w:space="0"/>
            </w:tcBorders>
            <w:vAlign w:val="center"/>
          </w:tcPr>
          <w:p w14:paraId="3B7615C4">
            <w:pPr>
              <w:widowControl/>
              <w:jc w:val="center"/>
              <w:textAlignment w:val="center"/>
              <w:rPr>
                <w:color w:val="000000"/>
                <w:lang w:eastAsia="zh-CN"/>
              </w:rPr>
            </w:pPr>
            <w:r>
              <w:rPr>
                <w:rFonts w:hint="eastAsia"/>
                <w:color w:val="000000"/>
                <w:sz w:val="24"/>
                <w:szCs w:val="24"/>
                <w:lang w:eastAsia="zh-CN"/>
              </w:rPr>
              <w:t>730</w:t>
            </w:r>
          </w:p>
        </w:tc>
        <w:tc>
          <w:tcPr>
            <w:tcW w:w="1440" w:type="dxa"/>
            <w:tcBorders>
              <w:top w:val="single" w:color="auto" w:sz="4" w:space="0"/>
              <w:left w:val="single" w:color="auto" w:sz="4" w:space="0"/>
              <w:bottom w:val="single" w:color="auto" w:sz="4" w:space="0"/>
              <w:right w:val="single" w:color="auto" w:sz="4" w:space="0"/>
            </w:tcBorders>
          </w:tcPr>
          <w:p w14:paraId="0AB1E547">
            <w:pPr>
              <w:widowControl/>
              <w:jc w:val="both"/>
              <w:textAlignment w:val="center"/>
              <w:rPr>
                <w:color w:val="000000"/>
                <w:lang w:eastAsia="zh-CN"/>
              </w:rPr>
            </w:pPr>
          </w:p>
        </w:tc>
      </w:tr>
      <w:tr w14:paraId="202F3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EDA70CD">
            <w:pPr>
              <w:widowControl/>
              <w:jc w:val="center"/>
              <w:textAlignment w:val="center"/>
              <w:rPr>
                <w:color w:val="000000"/>
                <w:lang w:eastAsia="zh-CN"/>
              </w:rPr>
            </w:pPr>
            <w:r>
              <w:rPr>
                <w:rFonts w:hint="eastAsia"/>
                <w:color w:val="000000"/>
                <w:sz w:val="24"/>
                <w:szCs w:val="24"/>
                <w:lang w:eastAsia="zh-CN"/>
              </w:rPr>
              <w:t>407</w:t>
            </w:r>
          </w:p>
        </w:tc>
        <w:tc>
          <w:tcPr>
            <w:tcW w:w="1590" w:type="dxa"/>
            <w:tcBorders>
              <w:top w:val="single" w:color="auto" w:sz="4" w:space="0"/>
              <w:left w:val="single" w:color="auto" w:sz="4" w:space="0"/>
              <w:bottom w:val="single" w:color="auto" w:sz="4" w:space="0"/>
              <w:right w:val="single" w:color="auto" w:sz="4" w:space="0"/>
            </w:tcBorders>
            <w:vAlign w:val="center"/>
          </w:tcPr>
          <w:p w14:paraId="2D7C47D0">
            <w:pPr>
              <w:widowControl/>
              <w:jc w:val="center"/>
              <w:textAlignment w:val="center"/>
              <w:rPr>
                <w:color w:val="000000"/>
                <w:lang w:eastAsia="zh-CN"/>
              </w:rPr>
            </w:pPr>
            <w:r>
              <w:rPr>
                <w:rFonts w:hint="eastAsia"/>
                <w:color w:val="000000"/>
                <w:sz w:val="24"/>
                <w:szCs w:val="24"/>
                <w:lang w:eastAsia="zh-CN"/>
              </w:rPr>
              <w:t>城北路花果山</w:t>
            </w:r>
          </w:p>
        </w:tc>
        <w:tc>
          <w:tcPr>
            <w:tcW w:w="2049" w:type="dxa"/>
            <w:tcBorders>
              <w:top w:val="single" w:color="auto" w:sz="4" w:space="0"/>
              <w:left w:val="single" w:color="auto" w:sz="4" w:space="0"/>
              <w:bottom w:val="single" w:color="auto" w:sz="4" w:space="0"/>
              <w:right w:val="single" w:color="auto" w:sz="4" w:space="0"/>
            </w:tcBorders>
            <w:vAlign w:val="center"/>
          </w:tcPr>
          <w:p w14:paraId="3C0C5EB0">
            <w:pPr>
              <w:widowControl/>
              <w:jc w:val="center"/>
              <w:textAlignment w:val="center"/>
              <w:rPr>
                <w:color w:val="000000"/>
                <w:lang w:eastAsia="zh-CN"/>
              </w:rPr>
            </w:pPr>
            <w:r>
              <w:rPr>
                <w:rFonts w:hint="eastAsia"/>
                <w:color w:val="000000"/>
                <w:sz w:val="24"/>
                <w:szCs w:val="24"/>
                <w:lang w:eastAsia="zh-CN"/>
              </w:rPr>
              <w:t>320号</w:t>
            </w:r>
          </w:p>
        </w:tc>
        <w:tc>
          <w:tcPr>
            <w:tcW w:w="2243" w:type="dxa"/>
            <w:tcBorders>
              <w:top w:val="single" w:color="auto" w:sz="4" w:space="0"/>
              <w:left w:val="single" w:color="auto" w:sz="4" w:space="0"/>
              <w:bottom w:val="single" w:color="auto" w:sz="4" w:space="0"/>
              <w:right w:val="single" w:color="auto" w:sz="4" w:space="0"/>
            </w:tcBorders>
            <w:vAlign w:val="center"/>
          </w:tcPr>
          <w:p w14:paraId="00EF6999">
            <w:pPr>
              <w:widowControl/>
              <w:jc w:val="center"/>
              <w:textAlignment w:val="center"/>
              <w:rPr>
                <w:color w:val="000000"/>
                <w:lang w:eastAsia="zh-CN"/>
              </w:rPr>
            </w:pPr>
            <w:r>
              <w:rPr>
                <w:rFonts w:hint="eastAsia"/>
                <w:color w:val="000000"/>
                <w:sz w:val="24"/>
                <w:szCs w:val="24"/>
                <w:lang w:eastAsia="zh-CN"/>
              </w:rPr>
              <w:t>349号</w:t>
            </w:r>
          </w:p>
        </w:tc>
        <w:tc>
          <w:tcPr>
            <w:tcW w:w="1485" w:type="dxa"/>
            <w:tcBorders>
              <w:top w:val="single" w:color="auto" w:sz="4" w:space="0"/>
              <w:left w:val="single" w:color="auto" w:sz="4" w:space="0"/>
              <w:bottom w:val="single" w:color="auto" w:sz="4" w:space="0"/>
              <w:right w:val="single" w:color="auto" w:sz="4" w:space="0"/>
            </w:tcBorders>
            <w:vAlign w:val="center"/>
          </w:tcPr>
          <w:p w14:paraId="7EDE2031">
            <w:pPr>
              <w:widowControl/>
              <w:jc w:val="center"/>
              <w:textAlignment w:val="center"/>
              <w:rPr>
                <w:color w:val="000000"/>
                <w:lang w:eastAsia="zh-CN"/>
              </w:rPr>
            </w:pPr>
            <w:r>
              <w:rPr>
                <w:rFonts w:hint="eastAsia"/>
                <w:color w:val="000000"/>
                <w:sz w:val="24"/>
                <w:szCs w:val="24"/>
                <w:lang w:eastAsia="zh-CN"/>
              </w:rPr>
              <w:t>440</w:t>
            </w:r>
          </w:p>
        </w:tc>
        <w:tc>
          <w:tcPr>
            <w:tcW w:w="1440" w:type="dxa"/>
            <w:tcBorders>
              <w:top w:val="single" w:color="auto" w:sz="4" w:space="0"/>
              <w:left w:val="single" w:color="auto" w:sz="4" w:space="0"/>
              <w:bottom w:val="single" w:color="auto" w:sz="4" w:space="0"/>
              <w:right w:val="single" w:color="auto" w:sz="4" w:space="0"/>
            </w:tcBorders>
          </w:tcPr>
          <w:p w14:paraId="20273BCF">
            <w:pPr>
              <w:widowControl/>
              <w:jc w:val="both"/>
              <w:textAlignment w:val="center"/>
              <w:rPr>
                <w:color w:val="000000"/>
                <w:lang w:eastAsia="zh-CN"/>
              </w:rPr>
            </w:pPr>
          </w:p>
        </w:tc>
      </w:tr>
      <w:tr w14:paraId="0D483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DC3E1F5">
            <w:pPr>
              <w:widowControl/>
              <w:jc w:val="center"/>
              <w:textAlignment w:val="center"/>
              <w:rPr>
                <w:color w:val="000000"/>
                <w:lang w:eastAsia="zh-CN"/>
              </w:rPr>
            </w:pPr>
            <w:r>
              <w:rPr>
                <w:rFonts w:hint="eastAsia"/>
                <w:color w:val="000000"/>
                <w:sz w:val="24"/>
                <w:szCs w:val="24"/>
                <w:lang w:eastAsia="zh-CN"/>
              </w:rPr>
              <w:t>408</w:t>
            </w:r>
          </w:p>
        </w:tc>
        <w:tc>
          <w:tcPr>
            <w:tcW w:w="1590" w:type="dxa"/>
            <w:tcBorders>
              <w:top w:val="single" w:color="auto" w:sz="4" w:space="0"/>
              <w:left w:val="single" w:color="auto" w:sz="4" w:space="0"/>
              <w:bottom w:val="single" w:color="auto" w:sz="4" w:space="0"/>
              <w:right w:val="single" w:color="auto" w:sz="4" w:space="0"/>
            </w:tcBorders>
            <w:vAlign w:val="center"/>
          </w:tcPr>
          <w:p w14:paraId="70CB432F">
            <w:pPr>
              <w:widowControl/>
              <w:jc w:val="center"/>
              <w:textAlignment w:val="center"/>
              <w:rPr>
                <w:color w:val="000000"/>
                <w:lang w:eastAsia="zh-CN"/>
              </w:rPr>
            </w:pPr>
            <w:r>
              <w:rPr>
                <w:rFonts w:hint="eastAsia"/>
                <w:color w:val="000000"/>
                <w:sz w:val="24"/>
                <w:szCs w:val="24"/>
                <w:lang w:eastAsia="zh-CN"/>
              </w:rPr>
              <w:t>城西一路</w:t>
            </w:r>
          </w:p>
        </w:tc>
        <w:tc>
          <w:tcPr>
            <w:tcW w:w="2049" w:type="dxa"/>
            <w:tcBorders>
              <w:top w:val="single" w:color="auto" w:sz="4" w:space="0"/>
              <w:left w:val="single" w:color="auto" w:sz="4" w:space="0"/>
              <w:bottom w:val="single" w:color="auto" w:sz="4" w:space="0"/>
              <w:right w:val="single" w:color="auto" w:sz="4" w:space="0"/>
            </w:tcBorders>
            <w:vAlign w:val="center"/>
          </w:tcPr>
          <w:p w14:paraId="50371A9A">
            <w:pPr>
              <w:widowControl/>
              <w:jc w:val="center"/>
              <w:textAlignment w:val="center"/>
              <w:rPr>
                <w:color w:val="000000"/>
                <w:lang w:eastAsia="zh-CN"/>
              </w:rPr>
            </w:pPr>
            <w:r>
              <w:rPr>
                <w:rFonts w:hint="eastAsia"/>
                <w:color w:val="000000"/>
                <w:sz w:val="24"/>
                <w:szCs w:val="24"/>
                <w:lang w:eastAsia="zh-CN"/>
              </w:rPr>
              <w:t>262</w:t>
            </w:r>
          </w:p>
        </w:tc>
        <w:tc>
          <w:tcPr>
            <w:tcW w:w="2243" w:type="dxa"/>
            <w:tcBorders>
              <w:top w:val="single" w:color="auto" w:sz="4" w:space="0"/>
              <w:left w:val="single" w:color="auto" w:sz="4" w:space="0"/>
              <w:bottom w:val="single" w:color="auto" w:sz="4" w:space="0"/>
              <w:right w:val="single" w:color="auto" w:sz="4" w:space="0"/>
            </w:tcBorders>
            <w:vAlign w:val="center"/>
          </w:tcPr>
          <w:p w14:paraId="16602914">
            <w:pPr>
              <w:widowControl/>
              <w:jc w:val="center"/>
              <w:textAlignment w:val="center"/>
              <w:rPr>
                <w:color w:val="000000"/>
                <w:lang w:eastAsia="zh-CN"/>
              </w:rPr>
            </w:pPr>
            <w:r>
              <w:rPr>
                <w:rFonts w:hint="eastAsia"/>
                <w:color w:val="000000"/>
                <w:sz w:val="24"/>
                <w:szCs w:val="24"/>
                <w:lang w:eastAsia="zh-CN"/>
              </w:rPr>
              <w:t>富林中学门口</w:t>
            </w:r>
          </w:p>
        </w:tc>
        <w:tc>
          <w:tcPr>
            <w:tcW w:w="1485" w:type="dxa"/>
            <w:tcBorders>
              <w:top w:val="single" w:color="auto" w:sz="4" w:space="0"/>
              <w:left w:val="single" w:color="auto" w:sz="4" w:space="0"/>
              <w:bottom w:val="single" w:color="auto" w:sz="4" w:space="0"/>
              <w:right w:val="single" w:color="auto" w:sz="4" w:space="0"/>
            </w:tcBorders>
            <w:vAlign w:val="center"/>
          </w:tcPr>
          <w:p w14:paraId="3EA08366">
            <w:pPr>
              <w:widowControl/>
              <w:jc w:val="center"/>
              <w:textAlignment w:val="center"/>
              <w:rPr>
                <w:color w:val="000000"/>
                <w:lang w:eastAsia="zh-CN"/>
              </w:rPr>
            </w:pPr>
            <w:r>
              <w:rPr>
                <w:rFonts w:hint="eastAsia"/>
                <w:color w:val="000000"/>
                <w:sz w:val="24"/>
                <w:szCs w:val="24"/>
                <w:lang w:eastAsia="zh-CN"/>
              </w:rPr>
              <w:t>1324</w:t>
            </w:r>
          </w:p>
        </w:tc>
        <w:tc>
          <w:tcPr>
            <w:tcW w:w="1440" w:type="dxa"/>
            <w:tcBorders>
              <w:top w:val="single" w:color="auto" w:sz="4" w:space="0"/>
              <w:left w:val="single" w:color="auto" w:sz="4" w:space="0"/>
              <w:bottom w:val="single" w:color="auto" w:sz="4" w:space="0"/>
              <w:right w:val="single" w:color="auto" w:sz="4" w:space="0"/>
            </w:tcBorders>
          </w:tcPr>
          <w:p w14:paraId="15F3929F">
            <w:pPr>
              <w:widowControl/>
              <w:jc w:val="both"/>
              <w:textAlignment w:val="center"/>
              <w:rPr>
                <w:color w:val="000000"/>
                <w:lang w:eastAsia="zh-CN"/>
              </w:rPr>
            </w:pPr>
          </w:p>
        </w:tc>
      </w:tr>
      <w:tr w14:paraId="10E97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1CE06FB">
            <w:pPr>
              <w:widowControl/>
              <w:jc w:val="center"/>
              <w:textAlignment w:val="center"/>
              <w:rPr>
                <w:color w:val="000000"/>
                <w:lang w:eastAsia="zh-CN"/>
              </w:rPr>
            </w:pPr>
            <w:r>
              <w:rPr>
                <w:rFonts w:hint="eastAsia"/>
                <w:color w:val="000000"/>
                <w:sz w:val="24"/>
                <w:szCs w:val="24"/>
                <w:lang w:eastAsia="zh-CN"/>
              </w:rPr>
              <w:t>409</w:t>
            </w:r>
          </w:p>
        </w:tc>
        <w:tc>
          <w:tcPr>
            <w:tcW w:w="1590" w:type="dxa"/>
            <w:tcBorders>
              <w:top w:val="single" w:color="auto" w:sz="4" w:space="0"/>
              <w:left w:val="single" w:color="auto" w:sz="4" w:space="0"/>
              <w:bottom w:val="single" w:color="auto" w:sz="4" w:space="0"/>
              <w:right w:val="single" w:color="auto" w:sz="4" w:space="0"/>
            </w:tcBorders>
            <w:vAlign w:val="center"/>
          </w:tcPr>
          <w:p w14:paraId="6D3CB0F0">
            <w:pPr>
              <w:widowControl/>
              <w:jc w:val="center"/>
              <w:textAlignment w:val="center"/>
              <w:rPr>
                <w:color w:val="000000"/>
                <w:lang w:eastAsia="zh-CN"/>
              </w:rPr>
            </w:pPr>
            <w:r>
              <w:rPr>
                <w:rFonts w:hint="eastAsia"/>
                <w:color w:val="000000"/>
                <w:sz w:val="24"/>
                <w:szCs w:val="24"/>
                <w:lang w:eastAsia="zh-CN"/>
              </w:rPr>
              <w:t>一环北路二里</w:t>
            </w:r>
          </w:p>
        </w:tc>
        <w:tc>
          <w:tcPr>
            <w:tcW w:w="2049" w:type="dxa"/>
            <w:tcBorders>
              <w:top w:val="single" w:color="auto" w:sz="4" w:space="0"/>
              <w:left w:val="single" w:color="auto" w:sz="4" w:space="0"/>
              <w:bottom w:val="single" w:color="auto" w:sz="4" w:space="0"/>
              <w:right w:val="single" w:color="auto" w:sz="4" w:space="0"/>
            </w:tcBorders>
            <w:vAlign w:val="center"/>
          </w:tcPr>
          <w:p w14:paraId="4BD5DDE9">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67F8CF9D">
            <w:pPr>
              <w:widowControl/>
              <w:jc w:val="center"/>
              <w:textAlignment w:val="center"/>
              <w:rPr>
                <w:color w:val="000000"/>
                <w:lang w:eastAsia="zh-CN"/>
              </w:rPr>
            </w:pPr>
            <w:r>
              <w:rPr>
                <w:rFonts w:hint="eastAsia"/>
                <w:color w:val="000000"/>
                <w:sz w:val="24"/>
                <w:szCs w:val="24"/>
                <w:lang w:eastAsia="zh-CN"/>
              </w:rPr>
              <w:t>72号</w:t>
            </w:r>
          </w:p>
        </w:tc>
        <w:tc>
          <w:tcPr>
            <w:tcW w:w="1485" w:type="dxa"/>
            <w:tcBorders>
              <w:top w:val="single" w:color="auto" w:sz="4" w:space="0"/>
              <w:left w:val="single" w:color="auto" w:sz="4" w:space="0"/>
              <w:bottom w:val="single" w:color="auto" w:sz="4" w:space="0"/>
              <w:right w:val="single" w:color="auto" w:sz="4" w:space="0"/>
            </w:tcBorders>
            <w:vAlign w:val="center"/>
          </w:tcPr>
          <w:p w14:paraId="23A96926">
            <w:pPr>
              <w:widowControl/>
              <w:jc w:val="center"/>
              <w:textAlignment w:val="center"/>
              <w:rPr>
                <w:color w:val="000000"/>
                <w:lang w:eastAsia="zh-CN"/>
              </w:rPr>
            </w:pPr>
            <w:r>
              <w:rPr>
                <w:rFonts w:hint="eastAsia"/>
                <w:color w:val="000000"/>
                <w:sz w:val="24"/>
                <w:szCs w:val="24"/>
                <w:lang w:eastAsia="zh-CN"/>
              </w:rPr>
              <w:t>2034</w:t>
            </w:r>
          </w:p>
        </w:tc>
        <w:tc>
          <w:tcPr>
            <w:tcW w:w="1440" w:type="dxa"/>
            <w:tcBorders>
              <w:top w:val="single" w:color="auto" w:sz="4" w:space="0"/>
              <w:left w:val="single" w:color="auto" w:sz="4" w:space="0"/>
              <w:bottom w:val="single" w:color="auto" w:sz="4" w:space="0"/>
              <w:right w:val="single" w:color="auto" w:sz="4" w:space="0"/>
            </w:tcBorders>
          </w:tcPr>
          <w:p w14:paraId="5F4545AE">
            <w:pPr>
              <w:widowControl/>
              <w:jc w:val="both"/>
              <w:textAlignment w:val="center"/>
              <w:rPr>
                <w:color w:val="000000"/>
                <w:lang w:eastAsia="zh-CN"/>
              </w:rPr>
            </w:pPr>
          </w:p>
        </w:tc>
      </w:tr>
      <w:tr w14:paraId="4438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BF86A59">
            <w:pPr>
              <w:widowControl/>
              <w:jc w:val="center"/>
              <w:textAlignment w:val="center"/>
              <w:rPr>
                <w:color w:val="000000"/>
                <w:lang w:eastAsia="zh-CN"/>
              </w:rPr>
            </w:pPr>
            <w:r>
              <w:rPr>
                <w:rFonts w:hint="eastAsia"/>
                <w:color w:val="000000"/>
                <w:sz w:val="24"/>
                <w:szCs w:val="24"/>
                <w:lang w:eastAsia="zh-CN"/>
              </w:rPr>
              <w:t>410</w:t>
            </w:r>
          </w:p>
        </w:tc>
        <w:tc>
          <w:tcPr>
            <w:tcW w:w="1590" w:type="dxa"/>
            <w:tcBorders>
              <w:top w:val="single" w:color="auto" w:sz="4" w:space="0"/>
              <w:left w:val="single" w:color="auto" w:sz="4" w:space="0"/>
              <w:bottom w:val="single" w:color="auto" w:sz="4" w:space="0"/>
              <w:right w:val="single" w:color="auto" w:sz="4" w:space="0"/>
            </w:tcBorders>
            <w:vAlign w:val="center"/>
          </w:tcPr>
          <w:p w14:paraId="11E21C1D">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27702604">
            <w:pPr>
              <w:widowControl/>
              <w:jc w:val="center"/>
              <w:textAlignment w:val="center"/>
              <w:rPr>
                <w:color w:val="000000"/>
                <w:lang w:eastAsia="zh-CN"/>
              </w:rPr>
            </w:pPr>
            <w:r>
              <w:rPr>
                <w:rFonts w:hint="eastAsia"/>
                <w:color w:val="000000"/>
                <w:sz w:val="24"/>
                <w:szCs w:val="24"/>
                <w:lang w:eastAsia="zh-CN"/>
              </w:rPr>
              <w:t>59号</w:t>
            </w:r>
          </w:p>
        </w:tc>
        <w:tc>
          <w:tcPr>
            <w:tcW w:w="2243" w:type="dxa"/>
            <w:tcBorders>
              <w:top w:val="single" w:color="auto" w:sz="4" w:space="0"/>
              <w:left w:val="single" w:color="auto" w:sz="4" w:space="0"/>
              <w:bottom w:val="single" w:color="auto" w:sz="4" w:space="0"/>
              <w:right w:val="single" w:color="auto" w:sz="4" w:space="0"/>
            </w:tcBorders>
            <w:vAlign w:val="center"/>
          </w:tcPr>
          <w:p w14:paraId="07252A3C">
            <w:pPr>
              <w:widowControl/>
              <w:jc w:val="center"/>
              <w:textAlignment w:val="center"/>
              <w:rPr>
                <w:color w:val="000000"/>
                <w:lang w:eastAsia="zh-CN"/>
              </w:rPr>
            </w:pPr>
            <w:r>
              <w:rPr>
                <w:rFonts w:hint="eastAsia"/>
                <w:color w:val="000000"/>
                <w:sz w:val="24"/>
                <w:szCs w:val="24"/>
                <w:lang w:eastAsia="zh-CN"/>
              </w:rPr>
              <w:t>57-9号</w:t>
            </w:r>
          </w:p>
        </w:tc>
        <w:tc>
          <w:tcPr>
            <w:tcW w:w="1485" w:type="dxa"/>
            <w:tcBorders>
              <w:top w:val="single" w:color="auto" w:sz="4" w:space="0"/>
              <w:left w:val="single" w:color="auto" w:sz="4" w:space="0"/>
              <w:bottom w:val="single" w:color="auto" w:sz="4" w:space="0"/>
              <w:right w:val="single" w:color="auto" w:sz="4" w:space="0"/>
            </w:tcBorders>
            <w:vAlign w:val="center"/>
          </w:tcPr>
          <w:p w14:paraId="1DE60466">
            <w:pPr>
              <w:widowControl/>
              <w:jc w:val="center"/>
              <w:textAlignment w:val="center"/>
              <w:rPr>
                <w:color w:val="000000"/>
                <w:lang w:eastAsia="zh-CN"/>
              </w:rPr>
            </w:pPr>
            <w:r>
              <w:rPr>
                <w:rFonts w:hint="eastAsia"/>
                <w:color w:val="000000"/>
                <w:sz w:val="24"/>
                <w:szCs w:val="24"/>
                <w:lang w:eastAsia="zh-CN"/>
              </w:rPr>
              <w:t>717</w:t>
            </w:r>
          </w:p>
        </w:tc>
        <w:tc>
          <w:tcPr>
            <w:tcW w:w="1440" w:type="dxa"/>
            <w:tcBorders>
              <w:top w:val="single" w:color="auto" w:sz="4" w:space="0"/>
              <w:left w:val="single" w:color="auto" w:sz="4" w:space="0"/>
              <w:bottom w:val="single" w:color="auto" w:sz="4" w:space="0"/>
              <w:right w:val="single" w:color="auto" w:sz="4" w:space="0"/>
            </w:tcBorders>
          </w:tcPr>
          <w:p w14:paraId="4F9B2287">
            <w:pPr>
              <w:widowControl/>
              <w:jc w:val="both"/>
              <w:textAlignment w:val="center"/>
              <w:rPr>
                <w:color w:val="000000"/>
                <w:lang w:eastAsia="zh-CN"/>
              </w:rPr>
            </w:pPr>
          </w:p>
        </w:tc>
      </w:tr>
      <w:tr w14:paraId="186C1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4A57E9">
            <w:pPr>
              <w:widowControl/>
              <w:jc w:val="center"/>
              <w:textAlignment w:val="center"/>
              <w:rPr>
                <w:color w:val="000000"/>
                <w:lang w:eastAsia="zh-CN"/>
              </w:rPr>
            </w:pPr>
            <w:r>
              <w:rPr>
                <w:rFonts w:hint="eastAsia"/>
                <w:color w:val="000000"/>
                <w:sz w:val="24"/>
                <w:szCs w:val="24"/>
                <w:lang w:eastAsia="zh-CN"/>
              </w:rPr>
              <w:t>411</w:t>
            </w:r>
          </w:p>
        </w:tc>
        <w:tc>
          <w:tcPr>
            <w:tcW w:w="1590" w:type="dxa"/>
            <w:tcBorders>
              <w:top w:val="single" w:color="auto" w:sz="4" w:space="0"/>
              <w:left w:val="single" w:color="auto" w:sz="4" w:space="0"/>
              <w:bottom w:val="single" w:color="auto" w:sz="4" w:space="0"/>
              <w:right w:val="single" w:color="auto" w:sz="4" w:space="0"/>
            </w:tcBorders>
            <w:vAlign w:val="center"/>
          </w:tcPr>
          <w:p w14:paraId="1EC4DAD1">
            <w:pPr>
              <w:widowControl/>
              <w:jc w:val="center"/>
              <w:textAlignment w:val="center"/>
              <w:rPr>
                <w:color w:val="000000"/>
                <w:lang w:eastAsia="zh-CN"/>
              </w:rPr>
            </w:pPr>
            <w:r>
              <w:rPr>
                <w:rFonts w:hint="eastAsia"/>
                <w:color w:val="000000"/>
                <w:sz w:val="24"/>
                <w:szCs w:val="24"/>
                <w:lang w:eastAsia="zh-CN"/>
              </w:rPr>
              <w:t>百花路百花区</w:t>
            </w:r>
          </w:p>
        </w:tc>
        <w:tc>
          <w:tcPr>
            <w:tcW w:w="2049" w:type="dxa"/>
            <w:tcBorders>
              <w:top w:val="single" w:color="auto" w:sz="4" w:space="0"/>
              <w:left w:val="single" w:color="auto" w:sz="4" w:space="0"/>
              <w:bottom w:val="single" w:color="auto" w:sz="4" w:space="0"/>
              <w:right w:val="single" w:color="auto" w:sz="4" w:space="0"/>
            </w:tcBorders>
            <w:vAlign w:val="center"/>
          </w:tcPr>
          <w:p w14:paraId="75B04C73">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10E9D02D">
            <w:pPr>
              <w:widowControl/>
              <w:jc w:val="center"/>
              <w:textAlignment w:val="center"/>
              <w:rPr>
                <w:color w:val="000000"/>
                <w:lang w:eastAsia="zh-CN"/>
              </w:rPr>
            </w:pPr>
            <w:r>
              <w:rPr>
                <w:rFonts w:hint="eastAsia"/>
                <w:color w:val="000000"/>
                <w:sz w:val="24"/>
                <w:szCs w:val="24"/>
                <w:lang w:eastAsia="zh-CN"/>
              </w:rPr>
              <w:t>126号</w:t>
            </w:r>
          </w:p>
        </w:tc>
        <w:tc>
          <w:tcPr>
            <w:tcW w:w="1485" w:type="dxa"/>
            <w:tcBorders>
              <w:top w:val="single" w:color="auto" w:sz="4" w:space="0"/>
              <w:left w:val="single" w:color="auto" w:sz="4" w:space="0"/>
              <w:bottom w:val="single" w:color="auto" w:sz="4" w:space="0"/>
              <w:right w:val="single" w:color="auto" w:sz="4" w:space="0"/>
            </w:tcBorders>
            <w:vAlign w:val="center"/>
          </w:tcPr>
          <w:p w14:paraId="2C99EC99">
            <w:pPr>
              <w:widowControl/>
              <w:jc w:val="center"/>
              <w:textAlignment w:val="center"/>
              <w:rPr>
                <w:color w:val="000000"/>
                <w:lang w:eastAsia="zh-CN"/>
              </w:rPr>
            </w:pPr>
            <w:r>
              <w:rPr>
                <w:rFonts w:hint="eastAsia"/>
                <w:color w:val="000000"/>
                <w:sz w:val="24"/>
                <w:szCs w:val="24"/>
                <w:lang w:eastAsia="zh-CN"/>
              </w:rPr>
              <w:t>2060</w:t>
            </w:r>
          </w:p>
        </w:tc>
        <w:tc>
          <w:tcPr>
            <w:tcW w:w="1440" w:type="dxa"/>
            <w:tcBorders>
              <w:top w:val="single" w:color="auto" w:sz="4" w:space="0"/>
              <w:left w:val="single" w:color="auto" w:sz="4" w:space="0"/>
              <w:bottom w:val="single" w:color="auto" w:sz="4" w:space="0"/>
              <w:right w:val="single" w:color="auto" w:sz="4" w:space="0"/>
            </w:tcBorders>
          </w:tcPr>
          <w:p w14:paraId="2799B845">
            <w:pPr>
              <w:widowControl/>
              <w:jc w:val="both"/>
              <w:textAlignment w:val="center"/>
              <w:rPr>
                <w:color w:val="000000"/>
                <w:lang w:eastAsia="zh-CN"/>
              </w:rPr>
            </w:pPr>
          </w:p>
        </w:tc>
      </w:tr>
      <w:tr w14:paraId="23373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A2F202">
            <w:pPr>
              <w:widowControl/>
              <w:jc w:val="center"/>
              <w:textAlignment w:val="center"/>
              <w:rPr>
                <w:color w:val="000000"/>
                <w:lang w:eastAsia="zh-CN"/>
              </w:rPr>
            </w:pPr>
            <w:r>
              <w:rPr>
                <w:rFonts w:hint="eastAsia"/>
                <w:color w:val="000000"/>
                <w:sz w:val="24"/>
                <w:szCs w:val="24"/>
                <w:lang w:eastAsia="zh-CN"/>
              </w:rPr>
              <w:t>412</w:t>
            </w:r>
          </w:p>
        </w:tc>
        <w:tc>
          <w:tcPr>
            <w:tcW w:w="1590" w:type="dxa"/>
            <w:tcBorders>
              <w:top w:val="single" w:color="auto" w:sz="4" w:space="0"/>
              <w:left w:val="single" w:color="auto" w:sz="4" w:space="0"/>
              <w:bottom w:val="single" w:color="auto" w:sz="4" w:space="0"/>
              <w:right w:val="single" w:color="auto" w:sz="4" w:space="0"/>
            </w:tcBorders>
            <w:vAlign w:val="center"/>
          </w:tcPr>
          <w:p w14:paraId="748E94D8">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3A82CFAD">
            <w:pPr>
              <w:widowControl/>
              <w:jc w:val="center"/>
              <w:textAlignment w:val="center"/>
              <w:rPr>
                <w:color w:val="000000"/>
                <w:lang w:eastAsia="zh-CN"/>
              </w:rPr>
            </w:pPr>
            <w:r>
              <w:rPr>
                <w:rFonts w:hint="eastAsia"/>
                <w:color w:val="000000"/>
                <w:sz w:val="24"/>
                <w:szCs w:val="24"/>
                <w:lang w:eastAsia="zh-CN"/>
              </w:rPr>
              <w:t>03号</w:t>
            </w:r>
          </w:p>
        </w:tc>
        <w:tc>
          <w:tcPr>
            <w:tcW w:w="2243" w:type="dxa"/>
            <w:tcBorders>
              <w:top w:val="single" w:color="auto" w:sz="4" w:space="0"/>
              <w:left w:val="single" w:color="auto" w:sz="4" w:space="0"/>
              <w:bottom w:val="single" w:color="auto" w:sz="4" w:space="0"/>
              <w:right w:val="single" w:color="auto" w:sz="4" w:space="0"/>
            </w:tcBorders>
            <w:vAlign w:val="center"/>
          </w:tcPr>
          <w:p w14:paraId="2468FE5E">
            <w:pPr>
              <w:widowControl/>
              <w:jc w:val="center"/>
              <w:textAlignment w:val="center"/>
              <w:rPr>
                <w:color w:val="000000"/>
                <w:lang w:eastAsia="zh-CN"/>
              </w:rPr>
            </w:pPr>
            <w:r>
              <w:rPr>
                <w:rFonts w:hint="eastAsia"/>
                <w:color w:val="000000"/>
                <w:sz w:val="24"/>
                <w:szCs w:val="24"/>
                <w:lang w:eastAsia="zh-CN"/>
              </w:rPr>
              <w:t>9-12号</w:t>
            </w:r>
          </w:p>
        </w:tc>
        <w:tc>
          <w:tcPr>
            <w:tcW w:w="1485" w:type="dxa"/>
            <w:tcBorders>
              <w:top w:val="single" w:color="auto" w:sz="4" w:space="0"/>
              <w:left w:val="single" w:color="auto" w:sz="4" w:space="0"/>
              <w:bottom w:val="single" w:color="auto" w:sz="4" w:space="0"/>
              <w:right w:val="single" w:color="auto" w:sz="4" w:space="0"/>
            </w:tcBorders>
            <w:vAlign w:val="center"/>
          </w:tcPr>
          <w:p w14:paraId="0FD4E86D">
            <w:pPr>
              <w:widowControl/>
              <w:jc w:val="center"/>
              <w:textAlignment w:val="center"/>
              <w:rPr>
                <w:color w:val="000000"/>
                <w:lang w:eastAsia="zh-CN"/>
              </w:rPr>
            </w:pPr>
            <w:r>
              <w:rPr>
                <w:rFonts w:hint="eastAsia"/>
                <w:color w:val="000000"/>
                <w:sz w:val="24"/>
                <w:szCs w:val="24"/>
                <w:lang w:eastAsia="zh-CN"/>
              </w:rPr>
              <w:t>480</w:t>
            </w:r>
          </w:p>
        </w:tc>
        <w:tc>
          <w:tcPr>
            <w:tcW w:w="1440" w:type="dxa"/>
            <w:tcBorders>
              <w:top w:val="single" w:color="auto" w:sz="4" w:space="0"/>
              <w:left w:val="single" w:color="auto" w:sz="4" w:space="0"/>
              <w:bottom w:val="single" w:color="auto" w:sz="4" w:space="0"/>
              <w:right w:val="single" w:color="auto" w:sz="4" w:space="0"/>
            </w:tcBorders>
          </w:tcPr>
          <w:p w14:paraId="406C6FA9">
            <w:pPr>
              <w:widowControl/>
              <w:jc w:val="both"/>
              <w:textAlignment w:val="center"/>
              <w:rPr>
                <w:color w:val="000000"/>
                <w:lang w:eastAsia="zh-CN"/>
              </w:rPr>
            </w:pPr>
          </w:p>
        </w:tc>
      </w:tr>
      <w:tr w14:paraId="577BD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AD5E613">
            <w:pPr>
              <w:widowControl/>
              <w:jc w:val="center"/>
              <w:textAlignment w:val="center"/>
              <w:rPr>
                <w:color w:val="000000"/>
                <w:lang w:eastAsia="zh-CN"/>
              </w:rPr>
            </w:pPr>
            <w:r>
              <w:rPr>
                <w:rFonts w:hint="eastAsia"/>
                <w:color w:val="000000"/>
                <w:sz w:val="24"/>
                <w:szCs w:val="24"/>
                <w:lang w:eastAsia="zh-CN"/>
              </w:rPr>
              <w:t>413</w:t>
            </w:r>
          </w:p>
        </w:tc>
        <w:tc>
          <w:tcPr>
            <w:tcW w:w="1590" w:type="dxa"/>
            <w:tcBorders>
              <w:top w:val="single" w:color="auto" w:sz="4" w:space="0"/>
              <w:left w:val="single" w:color="auto" w:sz="4" w:space="0"/>
              <w:bottom w:val="single" w:color="auto" w:sz="4" w:space="0"/>
              <w:right w:val="single" w:color="auto" w:sz="4" w:space="0"/>
            </w:tcBorders>
            <w:vAlign w:val="center"/>
          </w:tcPr>
          <w:p w14:paraId="7D17E604">
            <w:pPr>
              <w:widowControl/>
              <w:jc w:val="center"/>
              <w:textAlignment w:val="center"/>
              <w:rPr>
                <w:color w:val="000000"/>
                <w:lang w:eastAsia="zh-CN"/>
              </w:rPr>
            </w:pPr>
            <w:r>
              <w:rPr>
                <w:rFonts w:hint="eastAsia"/>
                <w:color w:val="000000"/>
                <w:sz w:val="24"/>
                <w:szCs w:val="24"/>
                <w:lang w:eastAsia="zh-CN"/>
              </w:rPr>
              <w:t>城西一路二里</w:t>
            </w:r>
          </w:p>
        </w:tc>
        <w:tc>
          <w:tcPr>
            <w:tcW w:w="2049" w:type="dxa"/>
            <w:tcBorders>
              <w:top w:val="single" w:color="auto" w:sz="4" w:space="0"/>
              <w:left w:val="single" w:color="auto" w:sz="4" w:space="0"/>
              <w:bottom w:val="single" w:color="auto" w:sz="4" w:space="0"/>
              <w:right w:val="single" w:color="auto" w:sz="4" w:space="0"/>
            </w:tcBorders>
            <w:vAlign w:val="center"/>
          </w:tcPr>
          <w:p w14:paraId="530A245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40313990">
            <w:pPr>
              <w:widowControl/>
              <w:jc w:val="center"/>
              <w:textAlignment w:val="center"/>
              <w:rPr>
                <w:color w:val="000000"/>
                <w:lang w:eastAsia="zh-CN"/>
              </w:rPr>
            </w:pPr>
            <w:r>
              <w:rPr>
                <w:rFonts w:hint="eastAsia"/>
                <w:color w:val="000000"/>
                <w:sz w:val="24"/>
                <w:szCs w:val="24"/>
                <w:lang w:eastAsia="zh-CN"/>
              </w:rPr>
              <w:t>108号</w:t>
            </w:r>
          </w:p>
        </w:tc>
        <w:tc>
          <w:tcPr>
            <w:tcW w:w="1485" w:type="dxa"/>
            <w:tcBorders>
              <w:top w:val="single" w:color="auto" w:sz="4" w:space="0"/>
              <w:left w:val="single" w:color="auto" w:sz="4" w:space="0"/>
              <w:bottom w:val="single" w:color="auto" w:sz="4" w:space="0"/>
              <w:right w:val="single" w:color="auto" w:sz="4" w:space="0"/>
            </w:tcBorders>
            <w:vAlign w:val="center"/>
          </w:tcPr>
          <w:p w14:paraId="7F3475BF">
            <w:pPr>
              <w:widowControl/>
              <w:jc w:val="center"/>
              <w:textAlignment w:val="center"/>
              <w:rPr>
                <w:color w:val="000000"/>
                <w:lang w:eastAsia="zh-CN"/>
              </w:rPr>
            </w:pPr>
            <w:r>
              <w:rPr>
                <w:rFonts w:hint="eastAsia"/>
                <w:color w:val="000000"/>
                <w:sz w:val="24"/>
                <w:szCs w:val="24"/>
                <w:lang w:eastAsia="zh-CN"/>
              </w:rPr>
              <w:t>1335</w:t>
            </w:r>
          </w:p>
        </w:tc>
        <w:tc>
          <w:tcPr>
            <w:tcW w:w="1440" w:type="dxa"/>
            <w:tcBorders>
              <w:top w:val="single" w:color="auto" w:sz="4" w:space="0"/>
              <w:left w:val="single" w:color="auto" w:sz="4" w:space="0"/>
              <w:bottom w:val="single" w:color="auto" w:sz="4" w:space="0"/>
              <w:right w:val="single" w:color="auto" w:sz="4" w:space="0"/>
            </w:tcBorders>
          </w:tcPr>
          <w:p w14:paraId="6C96DFCA">
            <w:pPr>
              <w:widowControl/>
              <w:jc w:val="both"/>
              <w:textAlignment w:val="center"/>
              <w:rPr>
                <w:color w:val="000000"/>
                <w:lang w:eastAsia="zh-CN"/>
              </w:rPr>
            </w:pPr>
          </w:p>
        </w:tc>
      </w:tr>
      <w:tr w14:paraId="4165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E9D9E67">
            <w:pPr>
              <w:widowControl/>
              <w:jc w:val="center"/>
              <w:textAlignment w:val="center"/>
              <w:rPr>
                <w:color w:val="000000"/>
                <w:lang w:eastAsia="zh-CN"/>
              </w:rPr>
            </w:pPr>
            <w:r>
              <w:rPr>
                <w:rFonts w:hint="eastAsia"/>
                <w:color w:val="000000"/>
                <w:sz w:val="24"/>
                <w:szCs w:val="24"/>
                <w:lang w:eastAsia="zh-CN"/>
              </w:rPr>
              <w:t>414</w:t>
            </w:r>
          </w:p>
        </w:tc>
        <w:tc>
          <w:tcPr>
            <w:tcW w:w="1590" w:type="dxa"/>
            <w:tcBorders>
              <w:top w:val="single" w:color="auto" w:sz="4" w:space="0"/>
              <w:left w:val="single" w:color="auto" w:sz="4" w:space="0"/>
              <w:bottom w:val="single" w:color="auto" w:sz="4" w:space="0"/>
              <w:right w:val="single" w:color="auto" w:sz="4" w:space="0"/>
            </w:tcBorders>
            <w:vAlign w:val="center"/>
          </w:tcPr>
          <w:p w14:paraId="4E1D0F9D">
            <w:pPr>
              <w:widowControl/>
              <w:jc w:val="center"/>
              <w:textAlignment w:val="center"/>
              <w:rPr>
                <w:color w:val="000000"/>
                <w:lang w:eastAsia="zh-CN"/>
              </w:rPr>
            </w:pPr>
            <w:r>
              <w:rPr>
                <w:rFonts w:hint="eastAsia"/>
                <w:color w:val="000000"/>
                <w:sz w:val="24"/>
                <w:szCs w:val="24"/>
                <w:lang w:eastAsia="zh-CN"/>
              </w:rPr>
              <w:t>城西一路</w:t>
            </w:r>
          </w:p>
        </w:tc>
        <w:tc>
          <w:tcPr>
            <w:tcW w:w="2049" w:type="dxa"/>
            <w:tcBorders>
              <w:top w:val="single" w:color="auto" w:sz="4" w:space="0"/>
              <w:left w:val="single" w:color="auto" w:sz="4" w:space="0"/>
              <w:bottom w:val="single" w:color="auto" w:sz="4" w:space="0"/>
              <w:right w:val="single" w:color="auto" w:sz="4" w:space="0"/>
            </w:tcBorders>
            <w:vAlign w:val="center"/>
          </w:tcPr>
          <w:p w14:paraId="3E50A646">
            <w:pPr>
              <w:widowControl/>
              <w:jc w:val="center"/>
              <w:textAlignment w:val="center"/>
              <w:rPr>
                <w:color w:val="000000"/>
                <w:lang w:eastAsia="zh-CN"/>
              </w:rPr>
            </w:pPr>
            <w:r>
              <w:rPr>
                <w:rFonts w:hint="eastAsia"/>
                <w:color w:val="000000"/>
                <w:sz w:val="24"/>
                <w:szCs w:val="24"/>
                <w:lang w:eastAsia="zh-CN"/>
              </w:rPr>
              <w:t>65号</w:t>
            </w:r>
          </w:p>
        </w:tc>
        <w:tc>
          <w:tcPr>
            <w:tcW w:w="2243" w:type="dxa"/>
            <w:tcBorders>
              <w:top w:val="single" w:color="auto" w:sz="4" w:space="0"/>
              <w:left w:val="single" w:color="auto" w:sz="4" w:space="0"/>
              <w:bottom w:val="single" w:color="auto" w:sz="4" w:space="0"/>
              <w:right w:val="single" w:color="auto" w:sz="4" w:space="0"/>
            </w:tcBorders>
            <w:vAlign w:val="center"/>
          </w:tcPr>
          <w:p w14:paraId="7266B2BA">
            <w:pPr>
              <w:widowControl/>
              <w:jc w:val="center"/>
              <w:textAlignment w:val="center"/>
              <w:rPr>
                <w:color w:val="000000"/>
                <w:lang w:eastAsia="zh-CN"/>
              </w:rPr>
            </w:pPr>
            <w:r>
              <w:rPr>
                <w:rFonts w:hint="eastAsia"/>
                <w:color w:val="000000"/>
                <w:sz w:val="24"/>
                <w:szCs w:val="24"/>
                <w:lang w:eastAsia="zh-CN"/>
              </w:rPr>
              <w:t>城西一路一里16号</w:t>
            </w:r>
          </w:p>
        </w:tc>
        <w:tc>
          <w:tcPr>
            <w:tcW w:w="1485" w:type="dxa"/>
            <w:tcBorders>
              <w:top w:val="single" w:color="auto" w:sz="4" w:space="0"/>
              <w:left w:val="single" w:color="auto" w:sz="4" w:space="0"/>
              <w:bottom w:val="single" w:color="auto" w:sz="4" w:space="0"/>
              <w:right w:val="single" w:color="auto" w:sz="4" w:space="0"/>
            </w:tcBorders>
            <w:vAlign w:val="center"/>
          </w:tcPr>
          <w:p w14:paraId="7D4FA724">
            <w:pPr>
              <w:widowControl/>
              <w:jc w:val="center"/>
              <w:textAlignment w:val="center"/>
              <w:rPr>
                <w:color w:val="000000"/>
                <w:lang w:eastAsia="zh-CN"/>
              </w:rPr>
            </w:pPr>
            <w:r>
              <w:rPr>
                <w:rFonts w:hint="eastAsia"/>
                <w:color w:val="000000"/>
                <w:sz w:val="24"/>
                <w:szCs w:val="24"/>
                <w:lang w:eastAsia="zh-CN"/>
              </w:rPr>
              <w:t>1259</w:t>
            </w:r>
          </w:p>
        </w:tc>
        <w:tc>
          <w:tcPr>
            <w:tcW w:w="1440" w:type="dxa"/>
            <w:tcBorders>
              <w:top w:val="single" w:color="auto" w:sz="4" w:space="0"/>
              <w:left w:val="single" w:color="auto" w:sz="4" w:space="0"/>
              <w:bottom w:val="single" w:color="auto" w:sz="4" w:space="0"/>
              <w:right w:val="single" w:color="auto" w:sz="4" w:space="0"/>
            </w:tcBorders>
          </w:tcPr>
          <w:p w14:paraId="425ABCAF">
            <w:pPr>
              <w:widowControl/>
              <w:jc w:val="both"/>
              <w:textAlignment w:val="center"/>
              <w:rPr>
                <w:color w:val="000000"/>
                <w:lang w:eastAsia="zh-CN"/>
              </w:rPr>
            </w:pPr>
          </w:p>
        </w:tc>
      </w:tr>
      <w:tr w14:paraId="067AD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385FB19">
            <w:pPr>
              <w:widowControl/>
              <w:jc w:val="center"/>
              <w:textAlignment w:val="center"/>
              <w:rPr>
                <w:color w:val="000000"/>
                <w:lang w:eastAsia="zh-CN"/>
              </w:rPr>
            </w:pPr>
            <w:r>
              <w:rPr>
                <w:rFonts w:hint="eastAsia"/>
                <w:color w:val="000000"/>
                <w:sz w:val="24"/>
                <w:szCs w:val="24"/>
                <w:lang w:eastAsia="zh-CN"/>
              </w:rPr>
              <w:t>415</w:t>
            </w:r>
          </w:p>
        </w:tc>
        <w:tc>
          <w:tcPr>
            <w:tcW w:w="1590" w:type="dxa"/>
            <w:tcBorders>
              <w:top w:val="single" w:color="auto" w:sz="4" w:space="0"/>
              <w:left w:val="single" w:color="auto" w:sz="4" w:space="0"/>
              <w:bottom w:val="single" w:color="auto" w:sz="4" w:space="0"/>
              <w:right w:val="single" w:color="auto" w:sz="4" w:space="0"/>
            </w:tcBorders>
            <w:vAlign w:val="center"/>
          </w:tcPr>
          <w:p w14:paraId="2B14846F">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469AC965">
            <w:pPr>
              <w:widowControl/>
              <w:jc w:val="center"/>
              <w:textAlignment w:val="center"/>
              <w:rPr>
                <w:color w:val="000000"/>
                <w:lang w:eastAsia="zh-CN"/>
              </w:rPr>
            </w:pPr>
            <w:r>
              <w:rPr>
                <w:rFonts w:hint="eastAsia"/>
                <w:color w:val="000000"/>
                <w:sz w:val="24"/>
                <w:szCs w:val="24"/>
                <w:lang w:eastAsia="zh-CN"/>
              </w:rPr>
              <w:t>16号</w:t>
            </w:r>
          </w:p>
        </w:tc>
        <w:tc>
          <w:tcPr>
            <w:tcW w:w="2243" w:type="dxa"/>
            <w:tcBorders>
              <w:top w:val="single" w:color="auto" w:sz="4" w:space="0"/>
              <w:left w:val="single" w:color="auto" w:sz="4" w:space="0"/>
              <w:bottom w:val="single" w:color="auto" w:sz="4" w:space="0"/>
              <w:right w:val="single" w:color="auto" w:sz="4" w:space="0"/>
            </w:tcBorders>
            <w:vAlign w:val="center"/>
          </w:tcPr>
          <w:p w14:paraId="4A62B645">
            <w:pPr>
              <w:widowControl/>
              <w:jc w:val="center"/>
              <w:textAlignment w:val="center"/>
              <w:rPr>
                <w:color w:val="000000"/>
                <w:lang w:eastAsia="zh-CN"/>
              </w:rPr>
            </w:pPr>
            <w:r>
              <w:rPr>
                <w:rFonts w:hint="eastAsia"/>
                <w:color w:val="000000"/>
                <w:sz w:val="24"/>
                <w:szCs w:val="24"/>
                <w:lang w:eastAsia="zh-CN"/>
              </w:rPr>
              <w:t>14-21号</w:t>
            </w:r>
          </w:p>
        </w:tc>
        <w:tc>
          <w:tcPr>
            <w:tcW w:w="1485" w:type="dxa"/>
            <w:tcBorders>
              <w:top w:val="single" w:color="auto" w:sz="4" w:space="0"/>
              <w:left w:val="single" w:color="auto" w:sz="4" w:space="0"/>
              <w:bottom w:val="single" w:color="auto" w:sz="4" w:space="0"/>
              <w:right w:val="single" w:color="auto" w:sz="4" w:space="0"/>
            </w:tcBorders>
            <w:vAlign w:val="center"/>
          </w:tcPr>
          <w:p w14:paraId="3C493E8C">
            <w:pPr>
              <w:widowControl/>
              <w:jc w:val="center"/>
              <w:textAlignment w:val="center"/>
              <w:rPr>
                <w:color w:val="000000"/>
                <w:lang w:eastAsia="zh-CN"/>
              </w:rPr>
            </w:pPr>
            <w:r>
              <w:rPr>
                <w:rFonts w:hint="eastAsia"/>
                <w:color w:val="000000"/>
                <w:sz w:val="24"/>
                <w:szCs w:val="24"/>
                <w:lang w:eastAsia="zh-CN"/>
              </w:rPr>
              <w:t>981</w:t>
            </w:r>
          </w:p>
        </w:tc>
        <w:tc>
          <w:tcPr>
            <w:tcW w:w="1440" w:type="dxa"/>
            <w:tcBorders>
              <w:top w:val="single" w:color="auto" w:sz="4" w:space="0"/>
              <w:left w:val="single" w:color="auto" w:sz="4" w:space="0"/>
              <w:bottom w:val="single" w:color="auto" w:sz="4" w:space="0"/>
              <w:right w:val="single" w:color="auto" w:sz="4" w:space="0"/>
            </w:tcBorders>
          </w:tcPr>
          <w:p w14:paraId="7EF29DDC">
            <w:pPr>
              <w:widowControl/>
              <w:jc w:val="both"/>
              <w:textAlignment w:val="center"/>
              <w:rPr>
                <w:color w:val="000000"/>
                <w:lang w:eastAsia="zh-CN"/>
              </w:rPr>
            </w:pPr>
          </w:p>
        </w:tc>
      </w:tr>
      <w:tr w14:paraId="206E6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AE7EC5">
            <w:pPr>
              <w:widowControl/>
              <w:jc w:val="center"/>
              <w:textAlignment w:val="center"/>
              <w:rPr>
                <w:color w:val="000000"/>
                <w:lang w:eastAsia="zh-CN"/>
              </w:rPr>
            </w:pPr>
            <w:r>
              <w:rPr>
                <w:rFonts w:hint="eastAsia"/>
                <w:color w:val="000000"/>
                <w:sz w:val="24"/>
                <w:szCs w:val="24"/>
                <w:lang w:eastAsia="zh-CN"/>
              </w:rPr>
              <w:t>416</w:t>
            </w:r>
          </w:p>
        </w:tc>
        <w:tc>
          <w:tcPr>
            <w:tcW w:w="1590" w:type="dxa"/>
            <w:tcBorders>
              <w:top w:val="single" w:color="auto" w:sz="4" w:space="0"/>
              <w:left w:val="single" w:color="auto" w:sz="4" w:space="0"/>
              <w:bottom w:val="single" w:color="auto" w:sz="4" w:space="0"/>
              <w:right w:val="single" w:color="auto" w:sz="4" w:space="0"/>
            </w:tcBorders>
            <w:vAlign w:val="center"/>
          </w:tcPr>
          <w:p w14:paraId="26184092">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1DB6CD01">
            <w:pPr>
              <w:widowControl/>
              <w:jc w:val="center"/>
              <w:textAlignment w:val="center"/>
              <w:rPr>
                <w:color w:val="000000"/>
                <w:lang w:eastAsia="zh-CN"/>
              </w:rPr>
            </w:pPr>
            <w:r>
              <w:rPr>
                <w:rFonts w:hint="eastAsia"/>
                <w:color w:val="000000"/>
                <w:sz w:val="24"/>
                <w:szCs w:val="24"/>
                <w:lang w:eastAsia="zh-CN"/>
              </w:rPr>
              <w:t>09号</w:t>
            </w:r>
          </w:p>
        </w:tc>
        <w:tc>
          <w:tcPr>
            <w:tcW w:w="2243" w:type="dxa"/>
            <w:tcBorders>
              <w:top w:val="single" w:color="auto" w:sz="4" w:space="0"/>
              <w:left w:val="single" w:color="auto" w:sz="4" w:space="0"/>
              <w:bottom w:val="single" w:color="auto" w:sz="4" w:space="0"/>
              <w:right w:val="single" w:color="auto" w:sz="4" w:space="0"/>
            </w:tcBorders>
            <w:vAlign w:val="center"/>
          </w:tcPr>
          <w:p w14:paraId="29162E8A">
            <w:pPr>
              <w:widowControl/>
              <w:jc w:val="center"/>
              <w:textAlignment w:val="center"/>
              <w:rPr>
                <w:color w:val="000000"/>
                <w:lang w:eastAsia="zh-CN"/>
              </w:rPr>
            </w:pPr>
            <w:r>
              <w:rPr>
                <w:rFonts w:hint="eastAsia"/>
                <w:color w:val="000000"/>
                <w:sz w:val="24"/>
                <w:szCs w:val="24"/>
                <w:lang w:eastAsia="zh-CN"/>
              </w:rPr>
              <w:t>11-2号</w:t>
            </w:r>
          </w:p>
        </w:tc>
        <w:tc>
          <w:tcPr>
            <w:tcW w:w="1485" w:type="dxa"/>
            <w:tcBorders>
              <w:top w:val="single" w:color="auto" w:sz="4" w:space="0"/>
              <w:left w:val="single" w:color="auto" w:sz="4" w:space="0"/>
              <w:bottom w:val="single" w:color="auto" w:sz="4" w:space="0"/>
              <w:right w:val="single" w:color="auto" w:sz="4" w:space="0"/>
            </w:tcBorders>
            <w:vAlign w:val="center"/>
          </w:tcPr>
          <w:p w14:paraId="0536DF56">
            <w:pPr>
              <w:widowControl/>
              <w:jc w:val="center"/>
              <w:textAlignment w:val="center"/>
              <w:rPr>
                <w:color w:val="000000"/>
                <w:lang w:eastAsia="zh-CN"/>
              </w:rPr>
            </w:pPr>
            <w:r>
              <w:rPr>
                <w:rFonts w:hint="eastAsia"/>
                <w:color w:val="000000"/>
                <w:sz w:val="24"/>
                <w:szCs w:val="24"/>
                <w:lang w:eastAsia="zh-CN"/>
              </w:rPr>
              <w:t>247</w:t>
            </w:r>
          </w:p>
        </w:tc>
        <w:tc>
          <w:tcPr>
            <w:tcW w:w="1440" w:type="dxa"/>
            <w:tcBorders>
              <w:top w:val="single" w:color="auto" w:sz="4" w:space="0"/>
              <w:left w:val="single" w:color="auto" w:sz="4" w:space="0"/>
              <w:bottom w:val="single" w:color="auto" w:sz="4" w:space="0"/>
              <w:right w:val="single" w:color="auto" w:sz="4" w:space="0"/>
            </w:tcBorders>
          </w:tcPr>
          <w:p w14:paraId="56B794F0">
            <w:pPr>
              <w:widowControl/>
              <w:jc w:val="both"/>
              <w:textAlignment w:val="center"/>
              <w:rPr>
                <w:color w:val="000000"/>
                <w:lang w:eastAsia="zh-CN"/>
              </w:rPr>
            </w:pPr>
          </w:p>
        </w:tc>
      </w:tr>
      <w:tr w14:paraId="3E84E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235866">
            <w:pPr>
              <w:widowControl/>
              <w:jc w:val="center"/>
              <w:textAlignment w:val="center"/>
              <w:rPr>
                <w:color w:val="000000"/>
                <w:lang w:eastAsia="zh-CN"/>
              </w:rPr>
            </w:pPr>
            <w:r>
              <w:rPr>
                <w:rFonts w:hint="eastAsia"/>
                <w:color w:val="000000"/>
                <w:sz w:val="24"/>
                <w:szCs w:val="24"/>
                <w:lang w:eastAsia="zh-CN"/>
              </w:rPr>
              <w:t>417</w:t>
            </w:r>
          </w:p>
        </w:tc>
        <w:tc>
          <w:tcPr>
            <w:tcW w:w="1590" w:type="dxa"/>
            <w:tcBorders>
              <w:top w:val="single" w:color="auto" w:sz="4" w:space="0"/>
              <w:left w:val="single" w:color="auto" w:sz="4" w:space="0"/>
              <w:bottom w:val="single" w:color="auto" w:sz="4" w:space="0"/>
              <w:right w:val="single" w:color="auto" w:sz="4" w:space="0"/>
            </w:tcBorders>
            <w:vAlign w:val="center"/>
          </w:tcPr>
          <w:p w14:paraId="2263A9F9">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020BA447">
            <w:pPr>
              <w:widowControl/>
              <w:jc w:val="center"/>
              <w:textAlignment w:val="center"/>
              <w:rPr>
                <w:color w:val="000000"/>
                <w:lang w:eastAsia="zh-CN"/>
              </w:rPr>
            </w:pPr>
            <w:r>
              <w:rPr>
                <w:rFonts w:hint="eastAsia"/>
                <w:color w:val="000000"/>
                <w:sz w:val="24"/>
                <w:szCs w:val="24"/>
                <w:lang w:eastAsia="zh-CN"/>
              </w:rPr>
              <w:t>3-1号</w:t>
            </w:r>
          </w:p>
        </w:tc>
        <w:tc>
          <w:tcPr>
            <w:tcW w:w="2243" w:type="dxa"/>
            <w:tcBorders>
              <w:top w:val="single" w:color="auto" w:sz="4" w:space="0"/>
              <w:left w:val="single" w:color="auto" w:sz="4" w:space="0"/>
              <w:bottom w:val="single" w:color="auto" w:sz="4" w:space="0"/>
              <w:right w:val="single" w:color="auto" w:sz="4" w:space="0"/>
            </w:tcBorders>
            <w:vAlign w:val="center"/>
          </w:tcPr>
          <w:p w14:paraId="2E3D8FEB">
            <w:pPr>
              <w:widowControl/>
              <w:jc w:val="center"/>
              <w:textAlignment w:val="center"/>
              <w:rPr>
                <w:color w:val="000000"/>
                <w:lang w:eastAsia="zh-CN"/>
              </w:rPr>
            </w:pPr>
            <w:r>
              <w:rPr>
                <w:rFonts w:hint="eastAsia"/>
                <w:color w:val="000000"/>
                <w:sz w:val="24"/>
                <w:szCs w:val="24"/>
                <w:lang w:eastAsia="zh-CN"/>
              </w:rPr>
              <w:t>3-10号</w:t>
            </w:r>
          </w:p>
        </w:tc>
        <w:tc>
          <w:tcPr>
            <w:tcW w:w="1485" w:type="dxa"/>
            <w:tcBorders>
              <w:top w:val="single" w:color="auto" w:sz="4" w:space="0"/>
              <w:left w:val="single" w:color="auto" w:sz="4" w:space="0"/>
              <w:bottom w:val="single" w:color="auto" w:sz="4" w:space="0"/>
              <w:right w:val="single" w:color="auto" w:sz="4" w:space="0"/>
            </w:tcBorders>
            <w:vAlign w:val="center"/>
          </w:tcPr>
          <w:p w14:paraId="1E958DE6">
            <w:pPr>
              <w:widowControl/>
              <w:jc w:val="center"/>
              <w:textAlignment w:val="center"/>
              <w:rPr>
                <w:color w:val="000000"/>
                <w:lang w:eastAsia="zh-CN"/>
              </w:rPr>
            </w:pPr>
            <w:r>
              <w:rPr>
                <w:rFonts w:hint="eastAsia"/>
                <w:color w:val="000000"/>
                <w:sz w:val="24"/>
                <w:szCs w:val="24"/>
                <w:lang w:eastAsia="zh-CN"/>
              </w:rPr>
              <w:t>618</w:t>
            </w:r>
          </w:p>
        </w:tc>
        <w:tc>
          <w:tcPr>
            <w:tcW w:w="1440" w:type="dxa"/>
            <w:tcBorders>
              <w:top w:val="single" w:color="auto" w:sz="4" w:space="0"/>
              <w:left w:val="single" w:color="auto" w:sz="4" w:space="0"/>
              <w:bottom w:val="single" w:color="auto" w:sz="4" w:space="0"/>
              <w:right w:val="single" w:color="auto" w:sz="4" w:space="0"/>
            </w:tcBorders>
          </w:tcPr>
          <w:p w14:paraId="3EB415FA">
            <w:pPr>
              <w:widowControl/>
              <w:jc w:val="both"/>
              <w:textAlignment w:val="center"/>
              <w:rPr>
                <w:color w:val="000000"/>
                <w:lang w:eastAsia="zh-CN"/>
              </w:rPr>
            </w:pPr>
          </w:p>
        </w:tc>
      </w:tr>
      <w:tr w14:paraId="4C5C5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8491F3">
            <w:pPr>
              <w:widowControl/>
              <w:jc w:val="center"/>
              <w:textAlignment w:val="center"/>
              <w:rPr>
                <w:color w:val="000000"/>
                <w:lang w:eastAsia="zh-CN"/>
              </w:rPr>
            </w:pPr>
            <w:r>
              <w:rPr>
                <w:rFonts w:hint="eastAsia"/>
                <w:color w:val="000000"/>
                <w:sz w:val="24"/>
                <w:szCs w:val="24"/>
                <w:lang w:eastAsia="zh-CN"/>
              </w:rPr>
              <w:t>418</w:t>
            </w:r>
          </w:p>
        </w:tc>
        <w:tc>
          <w:tcPr>
            <w:tcW w:w="1590" w:type="dxa"/>
            <w:tcBorders>
              <w:top w:val="single" w:color="auto" w:sz="4" w:space="0"/>
              <w:left w:val="single" w:color="auto" w:sz="4" w:space="0"/>
              <w:bottom w:val="single" w:color="auto" w:sz="4" w:space="0"/>
              <w:right w:val="single" w:color="auto" w:sz="4" w:space="0"/>
            </w:tcBorders>
            <w:vAlign w:val="center"/>
          </w:tcPr>
          <w:p w14:paraId="7D7C7733">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101147CF">
            <w:pPr>
              <w:widowControl/>
              <w:jc w:val="center"/>
              <w:textAlignment w:val="center"/>
              <w:rPr>
                <w:color w:val="000000"/>
                <w:lang w:eastAsia="zh-CN"/>
              </w:rPr>
            </w:pPr>
            <w:r>
              <w:rPr>
                <w:rFonts w:hint="eastAsia"/>
                <w:color w:val="000000"/>
                <w:sz w:val="24"/>
                <w:szCs w:val="24"/>
                <w:lang w:eastAsia="zh-CN"/>
              </w:rPr>
              <w:t>21号</w:t>
            </w:r>
          </w:p>
        </w:tc>
        <w:tc>
          <w:tcPr>
            <w:tcW w:w="2243" w:type="dxa"/>
            <w:tcBorders>
              <w:top w:val="single" w:color="auto" w:sz="4" w:space="0"/>
              <w:left w:val="single" w:color="auto" w:sz="4" w:space="0"/>
              <w:bottom w:val="single" w:color="auto" w:sz="4" w:space="0"/>
              <w:right w:val="single" w:color="auto" w:sz="4" w:space="0"/>
            </w:tcBorders>
            <w:vAlign w:val="center"/>
          </w:tcPr>
          <w:p w14:paraId="62A7A218">
            <w:pPr>
              <w:widowControl/>
              <w:jc w:val="center"/>
              <w:textAlignment w:val="center"/>
              <w:rPr>
                <w:color w:val="000000"/>
                <w:lang w:eastAsia="zh-CN"/>
              </w:rPr>
            </w:pPr>
            <w:r>
              <w:rPr>
                <w:rFonts w:hint="eastAsia"/>
                <w:color w:val="000000"/>
                <w:sz w:val="24"/>
                <w:szCs w:val="24"/>
                <w:lang w:eastAsia="zh-CN"/>
              </w:rPr>
              <w:t>一环北路一里14号</w:t>
            </w:r>
          </w:p>
        </w:tc>
        <w:tc>
          <w:tcPr>
            <w:tcW w:w="1485" w:type="dxa"/>
            <w:tcBorders>
              <w:top w:val="single" w:color="auto" w:sz="4" w:space="0"/>
              <w:left w:val="single" w:color="auto" w:sz="4" w:space="0"/>
              <w:bottom w:val="single" w:color="auto" w:sz="4" w:space="0"/>
              <w:right w:val="single" w:color="auto" w:sz="4" w:space="0"/>
            </w:tcBorders>
            <w:vAlign w:val="center"/>
          </w:tcPr>
          <w:p w14:paraId="6DDA31A9">
            <w:pPr>
              <w:widowControl/>
              <w:jc w:val="center"/>
              <w:textAlignment w:val="center"/>
              <w:rPr>
                <w:color w:val="000000"/>
                <w:lang w:eastAsia="zh-CN"/>
              </w:rPr>
            </w:pPr>
            <w:r>
              <w:rPr>
                <w:rFonts w:hint="eastAsia"/>
                <w:color w:val="000000"/>
                <w:sz w:val="24"/>
                <w:szCs w:val="24"/>
                <w:lang w:eastAsia="zh-CN"/>
              </w:rPr>
              <w:t>516</w:t>
            </w:r>
          </w:p>
        </w:tc>
        <w:tc>
          <w:tcPr>
            <w:tcW w:w="1440" w:type="dxa"/>
            <w:tcBorders>
              <w:top w:val="single" w:color="auto" w:sz="4" w:space="0"/>
              <w:left w:val="single" w:color="auto" w:sz="4" w:space="0"/>
              <w:bottom w:val="single" w:color="auto" w:sz="4" w:space="0"/>
              <w:right w:val="single" w:color="auto" w:sz="4" w:space="0"/>
            </w:tcBorders>
          </w:tcPr>
          <w:p w14:paraId="32D906E2">
            <w:pPr>
              <w:widowControl/>
              <w:jc w:val="both"/>
              <w:textAlignment w:val="center"/>
              <w:rPr>
                <w:color w:val="000000"/>
                <w:lang w:eastAsia="zh-CN"/>
              </w:rPr>
            </w:pPr>
          </w:p>
        </w:tc>
      </w:tr>
      <w:tr w14:paraId="39ED7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779035">
            <w:pPr>
              <w:widowControl/>
              <w:jc w:val="center"/>
              <w:textAlignment w:val="center"/>
              <w:rPr>
                <w:color w:val="000000"/>
                <w:lang w:eastAsia="zh-CN"/>
              </w:rPr>
            </w:pPr>
            <w:r>
              <w:rPr>
                <w:rFonts w:hint="eastAsia"/>
                <w:color w:val="000000"/>
                <w:sz w:val="24"/>
                <w:szCs w:val="24"/>
                <w:lang w:eastAsia="zh-CN"/>
              </w:rPr>
              <w:t>419</w:t>
            </w:r>
          </w:p>
        </w:tc>
        <w:tc>
          <w:tcPr>
            <w:tcW w:w="1590" w:type="dxa"/>
            <w:tcBorders>
              <w:top w:val="single" w:color="auto" w:sz="4" w:space="0"/>
              <w:left w:val="single" w:color="auto" w:sz="4" w:space="0"/>
              <w:bottom w:val="single" w:color="auto" w:sz="4" w:space="0"/>
              <w:right w:val="single" w:color="auto" w:sz="4" w:space="0"/>
            </w:tcBorders>
            <w:vAlign w:val="center"/>
          </w:tcPr>
          <w:p w14:paraId="3007D85D">
            <w:pPr>
              <w:widowControl/>
              <w:jc w:val="center"/>
              <w:textAlignment w:val="center"/>
              <w:rPr>
                <w:color w:val="000000"/>
                <w:lang w:eastAsia="zh-CN"/>
              </w:rPr>
            </w:pPr>
            <w:r>
              <w:rPr>
                <w:rFonts w:hint="eastAsia"/>
                <w:color w:val="000000"/>
                <w:sz w:val="24"/>
                <w:szCs w:val="24"/>
                <w:lang w:eastAsia="zh-CN"/>
              </w:rPr>
              <w:t>供电公司别墅区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79AB9CE9">
            <w:pPr>
              <w:widowControl/>
              <w:jc w:val="center"/>
              <w:textAlignment w:val="center"/>
              <w:rPr>
                <w:color w:val="000000"/>
                <w:lang w:eastAsia="zh-CN"/>
              </w:rPr>
            </w:pPr>
            <w:r>
              <w:rPr>
                <w:rFonts w:hint="eastAsia"/>
                <w:color w:val="000000"/>
                <w:sz w:val="24"/>
                <w:szCs w:val="24"/>
                <w:lang w:eastAsia="zh-CN"/>
              </w:rPr>
              <w:t>直街3条无门牌</w:t>
            </w:r>
          </w:p>
        </w:tc>
        <w:tc>
          <w:tcPr>
            <w:tcW w:w="1485" w:type="dxa"/>
            <w:tcBorders>
              <w:top w:val="single" w:color="auto" w:sz="4" w:space="0"/>
              <w:left w:val="single" w:color="auto" w:sz="4" w:space="0"/>
              <w:bottom w:val="single" w:color="auto" w:sz="4" w:space="0"/>
              <w:right w:val="single" w:color="auto" w:sz="4" w:space="0"/>
            </w:tcBorders>
            <w:vAlign w:val="center"/>
          </w:tcPr>
          <w:p w14:paraId="2B519E7C">
            <w:pPr>
              <w:widowControl/>
              <w:jc w:val="center"/>
              <w:textAlignment w:val="center"/>
              <w:rPr>
                <w:color w:val="000000"/>
                <w:lang w:eastAsia="zh-CN"/>
              </w:rPr>
            </w:pPr>
            <w:r>
              <w:rPr>
                <w:rFonts w:hint="eastAsia"/>
                <w:color w:val="000000"/>
                <w:sz w:val="24"/>
                <w:szCs w:val="24"/>
                <w:lang w:eastAsia="zh-CN"/>
              </w:rPr>
              <w:t>5400</w:t>
            </w:r>
          </w:p>
        </w:tc>
        <w:tc>
          <w:tcPr>
            <w:tcW w:w="1440" w:type="dxa"/>
            <w:tcBorders>
              <w:top w:val="single" w:color="auto" w:sz="4" w:space="0"/>
              <w:left w:val="single" w:color="auto" w:sz="4" w:space="0"/>
              <w:bottom w:val="single" w:color="auto" w:sz="4" w:space="0"/>
              <w:right w:val="single" w:color="auto" w:sz="4" w:space="0"/>
            </w:tcBorders>
          </w:tcPr>
          <w:p w14:paraId="4FEE1C08">
            <w:pPr>
              <w:widowControl/>
              <w:jc w:val="both"/>
              <w:textAlignment w:val="center"/>
              <w:rPr>
                <w:color w:val="000000"/>
                <w:lang w:eastAsia="zh-CN"/>
              </w:rPr>
            </w:pPr>
          </w:p>
        </w:tc>
      </w:tr>
      <w:tr w14:paraId="018F5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EB5804">
            <w:pPr>
              <w:widowControl/>
              <w:jc w:val="center"/>
              <w:textAlignment w:val="center"/>
              <w:rPr>
                <w:color w:val="000000"/>
                <w:lang w:eastAsia="zh-CN"/>
              </w:rPr>
            </w:pPr>
            <w:r>
              <w:rPr>
                <w:rFonts w:hint="eastAsia"/>
                <w:color w:val="000000"/>
                <w:sz w:val="24"/>
                <w:szCs w:val="24"/>
                <w:lang w:eastAsia="zh-CN"/>
              </w:rPr>
              <w:t>420</w:t>
            </w:r>
          </w:p>
        </w:tc>
        <w:tc>
          <w:tcPr>
            <w:tcW w:w="1590" w:type="dxa"/>
            <w:tcBorders>
              <w:top w:val="single" w:color="auto" w:sz="4" w:space="0"/>
              <w:left w:val="single" w:color="auto" w:sz="4" w:space="0"/>
              <w:bottom w:val="single" w:color="auto" w:sz="4" w:space="0"/>
              <w:right w:val="single" w:color="auto" w:sz="4" w:space="0"/>
            </w:tcBorders>
            <w:vAlign w:val="center"/>
          </w:tcPr>
          <w:p w14:paraId="3F1EF6C7">
            <w:pPr>
              <w:widowControl/>
              <w:jc w:val="center"/>
              <w:textAlignment w:val="center"/>
              <w:rPr>
                <w:color w:val="000000"/>
                <w:lang w:eastAsia="zh-CN"/>
              </w:rPr>
            </w:pPr>
            <w:r>
              <w:rPr>
                <w:rFonts w:hint="eastAsia"/>
                <w:color w:val="000000"/>
                <w:sz w:val="24"/>
                <w:szCs w:val="24"/>
                <w:lang w:eastAsia="zh-CN"/>
              </w:rPr>
              <w:t>供电公司别墅区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5DE636CD">
            <w:pPr>
              <w:widowControl/>
              <w:jc w:val="center"/>
              <w:textAlignment w:val="center"/>
              <w:rPr>
                <w:color w:val="000000"/>
                <w:lang w:eastAsia="zh-CN"/>
              </w:rPr>
            </w:pPr>
            <w:r>
              <w:rPr>
                <w:rFonts w:hint="eastAsia"/>
                <w:color w:val="000000"/>
                <w:sz w:val="24"/>
                <w:szCs w:val="24"/>
                <w:lang w:eastAsia="zh-CN"/>
              </w:rPr>
              <w:t>横街3条无门牌</w:t>
            </w:r>
          </w:p>
        </w:tc>
        <w:tc>
          <w:tcPr>
            <w:tcW w:w="1485" w:type="dxa"/>
            <w:tcBorders>
              <w:top w:val="single" w:color="auto" w:sz="4" w:space="0"/>
              <w:left w:val="single" w:color="auto" w:sz="4" w:space="0"/>
              <w:bottom w:val="single" w:color="auto" w:sz="4" w:space="0"/>
              <w:right w:val="single" w:color="auto" w:sz="4" w:space="0"/>
            </w:tcBorders>
            <w:vAlign w:val="center"/>
          </w:tcPr>
          <w:p w14:paraId="2664A817">
            <w:pPr>
              <w:widowControl/>
              <w:jc w:val="center"/>
              <w:textAlignment w:val="center"/>
              <w:rPr>
                <w:color w:val="000000"/>
                <w:lang w:eastAsia="zh-CN"/>
              </w:rPr>
            </w:pPr>
            <w:r>
              <w:rPr>
                <w:rFonts w:hint="eastAsia"/>
                <w:color w:val="000000"/>
                <w:sz w:val="24"/>
                <w:szCs w:val="24"/>
                <w:lang w:eastAsia="zh-CN"/>
              </w:rPr>
              <w:t>2700</w:t>
            </w:r>
          </w:p>
        </w:tc>
        <w:tc>
          <w:tcPr>
            <w:tcW w:w="1440" w:type="dxa"/>
            <w:tcBorders>
              <w:top w:val="single" w:color="auto" w:sz="4" w:space="0"/>
              <w:left w:val="single" w:color="auto" w:sz="4" w:space="0"/>
              <w:bottom w:val="single" w:color="auto" w:sz="4" w:space="0"/>
              <w:right w:val="single" w:color="auto" w:sz="4" w:space="0"/>
            </w:tcBorders>
          </w:tcPr>
          <w:p w14:paraId="3BC6396D">
            <w:pPr>
              <w:widowControl/>
              <w:jc w:val="both"/>
              <w:textAlignment w:val="center"/>
              <w:rPr>
                <w:color w:val="000000"/>
                <w:lang w:eastAsia="zh-CN"/>
              </w:rPr>
            </w:pPr>
          </w:p>
        </w:tc>
      </w:tr>
      <w:tr w14:paraId="3C4C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B6A86F">
            <w:pPr>
              <w:widowControl/>
              <w:jc w:val="center"/>
              <w:textAlignment w:val="center"/>
              <w:rPr>
                <w:color w:val="000000"/>
                <w:lang w:eastAsia="zh-CN"/>
              </w:rPr>
            </w:pPr>
            <w:r>
              <w:rPr>
                <w:rFonts w:hint="eastAsia"/>
                <w:color w:val="000000"/>
                <w:sz w:val="24"/>
                <w:szCs w:val="24"/>
                <w:lang w:eastAsia="zh-CN"/>
              </w:rPr>
              <w:t>421</w:t>
            </w:r>
          </w:p>
        </w:tc>
        <w:tc>
          <w:tcPr>
            <w:tcW w:w="1590" w:type="dxa"/>
            <w:tcBorders>
              <w:top w:val="single" w:color="auto" w:sz="4" w:space="0"/>
              <w:left w:val="single" w:color="auto" w:sz="4" w:space="0"/>
              <w:bottom w:val="single" w:color="auto" w:sz="4" w:space="0"/>
              <w:right w:val="single" w:color="auto" w:sz="4" w:space="0"/>
            </w:tcBorders>
            <w:vAlign w:val="center"/>
          </w:tcPr>
          <w:p w14:paraId="27FE216E">
            <w:pPr>
              <w:widowControl/>
              <w:jc w:val="center"/>
              <w:textAlignment w:val="center"/>
              <w:rPr>
                <w:color w:val="000000"/>
                <w:lang w:eastAsia="zh-CN"/>
              </w:rPr>
            </w:pPr>
            <w:r>
              <w:rPr>
                <w:rFonts w:hint="eastAsia"/>
                <w:color w:val="000000"/>
                <w:sz w:val="24"/>
                <w:szCs w:val="24"/>
                <w:lang w:eastAsia="zh-CN"/>
              </w:rPr>
              <w:t>供电公司别墅区</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2B299BE0">
            <w:pPr>
              <w:widowControl/>
              <w:jc w:val="center"/>
              <w:textAlignment w:val="center"/>
              <w:rPr>
                <w:color w:val="000000"/>
                <w:lang w:eastAsia="zh-CN"/>
              </w:rPr>
            </w:pPr>
            <w:r>
              <w:rPr>
                <w:rFonts w:hint="eastAsia"/>
                <w:color w:val="000000"/>
                <w:sz w:val="24"/>
                <w:szCs w:val="24"/>
                <w:lang w:eastAsia="zh-CN"/>
              </w:rPr>
              <w:t>横街3条无门牌</w:t>
            </w:r>
          </w:p>
        </w:tc>
        <w:tc>
          <w:tcPr>
            <w:tcW w:w="1485" w:type="dxa"/>
            <w:tcBorders>
              <w:top w:val="single" w:color="auto" w:sz="4" w:space="0"/>
              <w:left w:val="single" w:color="auto" w:sz="4" w:space="0"/>
              <w:bottom w:val="single" w:color="auto" w:sz="4" w:space="0"/>
              <w:right w:val="single" w:color="auto" w:sz="4" w:space="0"/>
            </w:tcBorders>
            <w:vAlign w:val="center"/>
          </w:tcPr>
          <w:p w14:paraId="601EF115">
            <w:pPr>
              <w:widowControl/>
              <w:jc w:val="center"/>
              <w:textAlignment w:val="center"/>
              <w:rPr>
                <w:color w:val="000000"/>
                <w:lang w:eastAsia="zh-CN"/>
              </w:rPr>
            </w:pPr>
            <w:r>
              <w:rPr>
                <w:rFonts w:hint="eastAsia"/>
                <w:color w:val="000000"/>
                <w:sz w:val="24"/>
                <w:szCs w:val="24"/>
                <w:lang w:eastAsia="zh-CN"/>
              </w:rPr>
              <w:t>1200</w:t>
            </w:r>
          </w:p>
        </w:tc>
        <w:tc>
          <w:tcPr>
            <w:tcW w:w="1440" w:type="dxa"/>
            <w:tcBorders>
              <w:top w:val="single" w:color="auto" w:sz="4" w:space="0"/>
              <w:left w:val="single" w:color="auto" w:sz="4" w:space="0"/>
              <w:bottom w:val="single" w:color="auto" w:sz="4" w:space="0"/>
              <w:right w:val="single" w:color="auto" w:sz="4" w:space="0"/>
            </w:tcBorders>
          </w:tcPr>
          <w:p w14:paraId="148DBE44">
            <w:pPr>
              <w:widowControl/>
              <w:jc w:val="both"/>
              <w:textAlignment w:val="center"/>
              <w:rPr>
                <w:color w:val="000000"/>
                <w:lang w:eastAsia="zh-CN"/>
              </w:rPr>
            </w:pPr>
          </w:p>
        </w:tc>
      </w:tr>
      <w:tr w14:paraId="786A2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D921CD">
            <w:pPr>
              <w:widowControl/>
              <w:jc w:val="center"/>
              <w:textAlignment w:val="center"/>
              <w:rPr>
                <w:color w:val="000000"/>
                <w:lang w:eastAsia="zh-CN"/>
              </w:rPr>
            </w:pPr>
            <w:r>
              <w:rPr>
                <w:rFonts w:hint="eastAsia"/>
                <w:color w:val="000000"/>
                <w:sz w:val="24"/>
                <w:szCs w:val="24"/>
                <w:lang w:eastAsia="zh-CN"/>
              </w:rPr>
              <w:t>422</w:t>
            </w:r>
          </w:p>
        </w:tc>
        <w:tc>
          <w:tcPr>
            <w:tcW w:w="1590" w:type="dxa"/>
            <w:tcBorders>
              <w:top w:val="single" w:color="auto" w:sz="4" w:space="0"/>
              <w:left w:val="single" w:color="auto" w:sz="4" w:space="0"/>
              <w:bottom w:val="single" w:color="auto" w:sz="4" w:space="0"/>
              <w:right w:val="single" w:color="auto" w:sz="4" w:space="0"/>
            </w:tcBorders>
            <w:vAlign w:val="center"/>
          </w:tcPr>
          <w:p w14:paraId="1552CDBF">
            <w:pPr>
              <w:widowControl/>
              <w:jc w:val="center"/>
              <w:textAlignment w:val="center"/>
              <w:rPr>
                <w:color w:val="000000"/>
                <w:lang w:eastAsia="zh-CN"/>
              </w:rPr>
            </w:pPr>
            <w:r>
              <w:rPr>
                <w:rFonts w:hint="eastAsia"/>
                <w:color w:val="000000"/>
                <w:sz w:val="24"/>
                <w:szCs w:val="24"/>
                <w:lang w:eastAsia="zh-CN"/>
              </w:rPr>
              <w:t>甘村小区</w:t>
            </w:r>
          </w:p>
        </w:tc>
        <w:tc>
          <w:tcPr>
            <w:tcW w:w="2049" w:type="dxa"/>
            <w:tcBorders>
              <w:top w:val="single" w:color="auto" w:sz="4" w:space="0"/>
              <w:left w:val="single" w:color="auto" w:sz="4" w:space="0"/>
              <w:bottom w:val="single" w:color="auto" w:sz="4" w:space="0"/>
              <w:right w:val="single" w:color="auto" w:sz="4" w:space="0"/>
            </w:tcBorders>
            <w:vAlign w:val="center"/>
          </w:tcPr>
          <w:p w14:paraId="2FC39A21">
            <w:pPr>
              <w:widowControl/>
              <w:jc w:val="center"/>
              <w:textAlignment w:val="center"/>
              <w:rPr>
                <w:color w:val="000000"/>
                <w:lang w:eastAsia="zh-CN"/>
              </w:rPr>
            </w:pPr>
            <w:r>
              <w:rPr>
                <w:rFonts w:hint="eastAsia"/>
                <w:color w:val="000000"/>
                <w:sz w:val="24"/>
                <w:szCs w:val="24"/>
                <w:lang w:eastAsia="zh-CN"/>
              </w:rPr>
              <w:t>21</w:t>
            </w:r>
          </w:p>
        </w:tc>
        <w:tc>
          <w:tcPr>
            <w:tcW w:w="2243" w:type="dxa"/>
            <w:tcBorders>
              <w:top w:val="single" w:color="auto" w:sz="4" w:space="0"/>
              <w:left w:val="single" w:color="auto" w:sz="4" w:space="0"/>
              <w:bottom w:val="single" w:color="auto" w:sz="4" w:space="0"/>
              <w:right w:val="single" w:color="auto" w:sz="4" w:space="0"/>
            </w:tcBorders>
            <w:vAlign w:val="center"/>
          </w:tcPr>
          <w:p w14:paraId="599335A6">
            <w:pPr>
              <w:widowControl/>
              <w:jc w:val="center"/>
              <w:textAlignment w:val="center"/>
              <w:rPr>
                <w:color w:val="000000"/>
                <w:lang w:eastAsia="zh-CN"/>
              </w:rPr>
            </w:pPr>
            <w:r>
              <w:rPr>
                <w:rFonts w:hint="eastAsia"/>
                <w:color w:val="000000"/>
                <w:sz w:val="24"/>
                <w:szCs w:val="24"/>
                <w:lang w:eastAsia="zh-CN"/>
              </w:rPr>
              <w:t>128</w:t>
            </w:r>
          </w:p>
        </w:tc>
        <w:tc>
          <w:tcPr>
            <w:tcW w:w="1485" w:type="dxa"/>
            <w:tcBorders>
              <w:top w:val="single" w:color="auto" w:sz="4" w:space="0"/>
              <w:left w:val="single" w:color="auto" w:sz="4" w:space="0"/>
              <w:bottom w:val="single" w:color="auto" w:sz="4" w:space="0"/>
              <w:right w:val="single" w:color="auto" w:sz="4" w:space="0"/>
            </w:tcBorders>
            <w:vAlign w:val="center"/>
          </w:tcPr>
          <w:p w14:paraId="18AA427E">
            <w:pPr>
              <w:widowControl/>
              <w:jc w:val="center"/>
              <w:textAlignment w:val="center"/>
              <w:rPr>
                <w:color w:val="000000"/>
                <w:lang w:eastAsia="zh-CN"/>
              </w:rPr>
            </w:pPr>
            <w:r>
              <w:rPr>
                <w:rFonts w:hint="eastAsia"/>
                <w:color w:val="000000"/>
                <w:sz w:val="24"/>
                <w:szCs w:val="24"/>
                <w:lang w:eastAsia="zh-CN"/>
              </w:rPr>
              <w:t>1044</w:t>
            </w:r>
          </w:p>
        </w:tc>
        <w:tc>
          <w:tcPr>
            <w:tcW w:w="1440" w:type="dxa"/>
            <w:tcBorders>
              <w:top w:val="single" w:color="auto" w:sz="4" w:space="0"/>
              <w:left w:val="single" w:color="auto" w:sz="4" w:space="0"/>
              <w:bottom w:val="single" w:color="auto" w:sz="4" w:space="0"/>
              <w:right w:val="single" w:color="auto" w:sz="4" w:space="0"/>
            </w:tcBorders>
          </w:tcPr>
          <w:p w14:paraId="28131136">
            <w:pPr>
              <w:widowControl/>
              <w:jc w:val="both"/>
              <w:textAlignment w:val="center"/>
              <w:rPr>
                <w:color w:val="000000"/>
                <w:lang w:eastAsia="zh-CN"/>
              </w:rPr>
            </w:pPr>
          </w:p>
        </w:tc>
      </w:tr>
      <w:tr w14:paraId="15A4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DF092E2">
            <w:pPr>
              <w:widowControl/>
              <w:jc w:val="center"/>
              <w:textAlignment w:val="center"/>
              <w:rPr>
                <w:color w:val="000000"/>
                <w:lang w:eastAsia="zh-CN"/>
              </w:rPr>
            </w:pPr>
            <w:r>
              <w:rPr>
                <w:rFonts w:hint="eastAsia"/>
                <w:color w:val="000000"/>
                <w:sz w:val="24"/>
                <w:szCs w:val="24"/>
                <w:lang w:eastAsia="zh-CN"/>
              </w:rPr>
              <w:t>423</w:t>
            </w:r>
          </w:p>
        </w:tc>
        <w:tc>
          <w:tcPr>
            <w:tcW w:w="1590" w:type="dxa"/>
            <w:tcBorders>
              <w:top w:val="single" w:color="auto" w:sz="4" w:space="0"/>
              <w:left w:val="single" w:color="auto" w:sz="4" w:space="0"/>
              <w:bottom w:val="single" w:color="auto" w:sz="4" w:space="0"/>
              <w:right w:val="single" w:color="auto" w:sz="4" w:space="0"/>
            </w:tcBorders>
            <w:vAlign w:val="center"/>
          </w:tcPr>
          <w:p w14:paraId="4792E55C">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661DE626">
            <w:pPr>
              <w:widowControl/>
              <w:jc w:val="center"/>
              <w:textAlignment w:val="center"/>
              <w:rPr>
                <w:color w:val="000000"/>
                <w:lang w:eastAsia="zh-CN"/>
              </w:rPr>
            </w:pPr>
            <w:r>
              <w:rPr>
                <w:rFonts w:hint="eastAsia"/>
                <w:color w:val="000000"/>
                <w:sz w:val="24"/>
                <w:szCs w:val="24"/>
                <w:lang w:eastAsia="zh-CN"/>
              </w:rPr>
              <w:t>26</w:t>
            </w:r>
          </w:p>
        </w:tc>
        <w:tc>
          <w:tcPr>
            <w:tcW w:w="2243" w:type="dxa"/>
            <w:tcBorders>
              <w:top w:val="single" w:color="auto" w:sz="4" w:space="0"/>
              <w:left w:val="single" w:color="auto" w:sz="4" w:space="0"/>
              <w:bottom w:val="single" w:color="auto" w:sz="4" w:space="0"/>
              <w:right w:val="single" w:color="auto" w:sz="4" w:space="0"/>
            </w:tcBorders>
            <w:vAlign w:val="center"/>
          </w:tcPr>
          <w:p w14:paraId="68DA076C">
            <w:pPr>
              <w:widowControl/>
              <w:jc w:val="center"/>
              <w:textAlignment w:val="center"/>
              <w:rPr>
                <w:color w:val="000000"/>
                <w:lang w:eastAsia="zh-CN"/>
              </w:rPr>
            </w:pPr>
            <w:r>
              <w:rPr>
                <w:rFonts w:hint="eastAsia"/>
                <w:color w:val="000000"/>
                <w:sz w:val="24"/>
                <w:szCs w:val="24"/>
                <w:lang w:eastAsia="zh-CN"/>
              </w:rPr>
              <w:t>26至5</w:t>
            </w:r>
          </w:p>
        </w:tc>
        <w:tc>
          <w:tcPr>
            <w:tcW w:w="1485" w:type="dxa"/>
            <w:tcBorders>
              <w:top w:val="single" w:color="auto" w:sz="4" w:space="0"/>
              <w:left w:val="single" w:color="auto" w:sz="4" w:space="0"/>
              <w:bottom w:val="single" w:color="auto" w:sz="4" w:space="0"/>
              <w:right w:val="single" w:color="auto" w:sz="4" w:space="0"/>
            </w:tcBorders>
            <w:vAlign w:val="center"/>
          </w:tcPr>
          <w:p w14:paraId="3FB036A9">
            <w:pPr>
              <w:widowControl/>
              <w:jc w:val="center"/>
              <w:textAlignment w:val="center"/>
              <w:rPr>
                <w:color w:val="000000"/>
                <w:lang w:eastAsia="zh-CN"/>
              </w:rPr>
            </w:pPr>
            <w:r>
              <w:rPr>
                <w:rFonts w:hint="eastAsia"/>
                <w:color w:val="000000"/>
                <w:sz w:val="24"/>
                <w:szCs w:val="24"/>
                <w:lang w:eastAsia="zh-CN"/>
              </w:rPr>
              <w:t>1033</w:t>
            </w:r>
          </w:p>
        </w:tc>
        <w:tc>
          <w:tcPr>
            <w:tcW w:w="1440" w:type="dxa"/>
            <w:tcBorders>
              <w:top w:val="single" w:color="auto" w:sz="4" w:space="0"/>
              <w:left w:val="single" w:color="auto" w:sz="4" w:space="0"/>
              <w:bottom w:val="single" w:color="auto" w:sz="4" w:space="0"/>
              <w:right w:val="single" w:color="auto" w:sz="4" w:space="0"/>
            </w:tcBorders>
          </w:tcPr>
          <w:p w14:paraId="6EBE5C13">
            <w:pPr>
              <w:widowControl/>
              <w:jc w:val="both"/>
              <w:textAlignment w:val="center"/>
              <w:rPr>
                <w:color w:val="000000"/>
                <w:lang w:eastAsia="zh-CN"/>
              </w:rPr>
            </w:pPr>
          </w:p>
        </w:tc>
      </w:tr>
      <w:tr w14:paraId="16845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25A2C31">
            <w:pPr>
              <w:widowControl/>
              <w:jc w:val="center"/>
              <w:textAlignment w:val="center"/>
              <w:rPr>
                <w:color w:val="000000"/>
                <w:lang w:eastAsia="zh-CN"/>
              </w:rPr>
            </w:pPr>
            <w:r>
              <w:rPr>
                <w:rFonts w:hint="eastAsia"/>
                <w:color w:val="000000"/>
                <w:sz w:val="24"/>
                <w:szCs w:val="24"/>
                <w:lang w:eastAsia="zh-CN"/>
              </w:rPr>
              <w:t>424</w:t>
            </w:r>
          </w:p>
        </w:tc>
        <w:tc>
          <w:tcPr>
            <w:tcW w:w="1590" w:type="dxa"/>
            <w:tcBorders>
              <w:top w:val="single" w:color="auto" w:sz="4" w:space="0"/>
              <w:left w:val="single" w:color="auto" w:sz="4" w:space="0"/>
              <w:bottom w:val="single" w:color="auto" w:sz="4" w:space="0"/>
              <w:right w:val="single" w:color="auto" w:sz="4" w:space="0"/>
            </w:tcBorders>
            <w:vAlign w:val="center"/>
          </w:tcPr>
          <w:p w14:paraId="18BEF93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88F802E">
            <w:pPr>
              <w:widowControl/>
              <w:jc w:val="center"/>
              <w:textAlignment w:val="center"/>
              <w:rPr>
                <w:color w:val="000000"/>
                <w:lang w:eastAsia="zh-CN"/>
              </w:rPr>
            </w:pPr>
            <w:r>
              <w:rPr>
                <w:rFonts w:hint="eastAsia"/>
                <w:color w:val="000000"/>
                <w:sz w:val="24"/>
                <w:szCs w:val="24"/>
                <w:lang w:eastAsia="zh-CN"/>
              </w:rPr>
              <w:t>58-14</w:t>
            </w:r>
          </w:p>
        </w:tc>
        <w:tc>
          <w:tcPr>
            <w:tcW w:w="2243" w:type="dxa"/>
            <w:tcBorders>
              <w:top w:val="single" w:color="auto" w:sz="4" w:space="0"/>
              <w:left w:val="single" w:color="auto" w:sz="4" w:space="0"/>
              <w:bottom w:val="single" w:color="auto" w:sz="4" w:space="0"/>
              <w:right w:val="single" w:color="auto" w:sz="4" w:space="0"/>
            </w:tcBorders>
            <w:vAlign w:val="center"/>
          </w:tcPr>
          <w:p w14:paraId="21C70726">
            <w:pPr>
              <w:widowControl/>
              <w:jc w:val="center"/>
              <w:textAlignment w:val="center"/>
              <w:rPr>
                <w:color w:val="000000"/>
                <w:lang w:eastAsia="zh-CN"/>
              </w:rPr>
            </w:pPr>
            <w:r>
              <w:rPr>
                <w:rFonts w:hint="eastAsia"/>
                <w:color w:val="000000"/>
                <w:sz w:val="24"/>
                <w:szCs w:val="24"/>
                <w:lang w:eastAsia="zh-CN"/>
              </w:rPr>
              <w:t>58-21</w:t>
            </w:r>
          </w:p>
        </w:tc>
        <w:tc>
          <w:tcPr>
            <w:tcW w:w="1485" w:type="dxa"/>
            <w:tcBorders>
              <w:top w:val="single" w:color="auto" w:sz="4" w:space="0"/>
              <w:left w:val="single" w:color="auto" w:sz="4" w:space="0"/>
              <w:bottom w:val="single" w:color="auto" w:sz="4" w:space="0"/>
              <w:right w:val="single" w:color="auto" w:sz="4" w:space="0"/>
            </w:tcBorders>
            <w:vAlign w:val="center"/>
          </w:tcPr>
          <w:p w14:paraId="4B4BE1AB">
            <w:pPr>
              <w:widowControl/>
              <w:jc w:val="center"/>
              <w:textAlignment w:val="center"/>
              <w:rPr>
                <w:color w:val="000000"/>
                <w:lang w:eastAsia="zh-CN"/>
              </w:rPr>
            </w:pPr>
            <w:r>
              <w:rPr>
                <w:rFonts w:hint="eastAsia"/>
                <w:color w:val="000000"/>
                <w:sz w:val="24"/>
                <w:szCs w:val="24"/>
                <w:lang w:eastAsia="zh-CN"/>
              </w:rPr>
              <w:t>360</w:t>
            </w:r>
          </w:p>
        </w:tc>
        <w:tc>
          <w:tcPr>
            <w:tcW w:w="1440" w:type="dxa"/>
            <w:tcBorders>
              <w:top w:val="single" w:color="auto" w:sz="4" w:space="0"/>
              <w:left w:val="single" w:color="auto" w:sz="4" w:space="0"/>
              <w:bottom w:val="single" w:color="auto" w:sz="4" w:space="0"/>
              <w:right w:val="single" w:color="auto" w:sz="4" w:space="0"/>
            </w:tcBorders>
          </w:tcPr>
          <w:p w14:paraId="36F35090">
            <w:pPr>
              <w:widowControl/>
              <w:jc w:val="both"/>
              <w:textAlignment w:val="center"/>
              <w:rPr>
                <w:color w:val="000000"/>
                <w:lang w:eastAsia="zh-CN"/>
              </w:rPr>
            </w:pPr>
          </w:p>
        </w:tc>
      </w:tr>
      <w:tr w14:paraId="16FD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B5E838">
            <w:pPr>
              <w:widowControl/>
              <w:jc w:val="center"/>
              <w:textAlignment w:val="center"/>
              <w:rPr>
                <w:color w:val="000000"/>
                <w:lang w:eastAsia="zh-CN"/>
              </w:rPr>
            </w:pPr>
            <w:r>
              <w:rPr>
                <w:rFonts w:hint="eastAsia"/>
                <w:color w:val="000000"/>
                <w:sz w:val="24"/>
                <w:szCs w:val="24"/>
                <w:lang w:eastAsia="zh-CN"/>
              </w:rPr>
              <w:t>425</w:t>
            </w:r>
          </w:p>
        </w:tc>
        <w:tc>
          <w:tcPr>
            <w:tcW w:w="1590" w:type="dxa"/>
            <w:tcBorders>
              <w:top w:val="single" w:color="auto" w:sz="4" w:space="0"/>
              <w:left w:val="single" w:color="auto" w:sz="4" w:space="0"/>
              <w:bottom w:val="single" w:color="auto" w:sz="4" w:space="0"/>
              <w:right w:val="single" w:color="auto" w:sz="4" w:space="0"/>
            </w:tcBorders>
            <w:vAlign w:val="center"/>
          </w:tcPr>
          <w:p w14:paraId="1C1A113B">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AF7B905">
            <w:pPr>
              <w:widowControl/>
              <w:jc w:val="center"/>
              <w:textAlignment w:val="center"/>
              <w:rPr>
                <w:color w:val="000000"/>
                <w:lang w:eastAsia="zh-CN"/>
              </w:rPr>
            </w:pPr>
            <w:r>
              <w:rPr>
                <w:rFonts w:hint="eastAsia"/>
                <w:color w:val="000000"/>
                <w:sz w:val="24"/>
                <w:szCs w:val="24"/>
                <w:lang w:eastAsia="zh-CN"/>
              </w:rPr>
              <w:t>40至6</w:t>
            </w:r>
          </w:p>
        </w:tc>
        <w:tc>
          <w:tcPr>
            <w:tcW w:w="2243" w:type="dxa"/>
            <w:tcBorders>
              <w:top w:val="single" w:color="auto" w:sz="4" w:space="0"/>
              <w:left w:val="single" w:color="auto" w:sz="4" w:space="0"/>
              <w:bottom w:val="single" w:color="auto" w:sz="4" w:space="0"/>
              <w:right w:val="single" w:color="auto" w:sz="4" w:space="0"/>
            </w:tcBorders>
            <w:vAlign w:val="center"/>
          </w:tcPr>
          <w:p w14:paraId="65ED91C3">
            <w:pPr>
              <w:widowControl/>
              <w:jc w:val="center"/>
              <w:textAlignment w:val="center"/>
              <w:rPr>
                <w:color w:val="000000"/>
                <w:lang w:eastAsia="zh-CN"/>
              </w:rPr>
            </w:pPr>
            <w:r>
              <w:rPr>
                <w:rFonts w:hint="eastAsia"/>
                <w:color w:val="000000"/>
                <w:sz w:val="24"/>
                <w:szCs w:val="24"/>
                <w:lang w:eastAsia="zh-CN"/>
              </w:rPr>
              <w:t>56至10</w:t>
            </w:r>
          </w:p>
        </w:tc>
        <w:tc>
          <w:tcPr>
            <w:tcW w:w="1485" w:type="dxa"/>
            <w:tcBorders>
              <w:top w:val="single" w:color="auto" w:sz="4" w:space="0"/>
              <w:left w:val="single" w:color="auto" w:sz="4" w:space="0"/>
              <w:bottom w:val="single" w:color="auto" w:sz="4" w:space="0"/>
              <w:right w:val="single" w:color="auto" w:sz="4" w:space="0"/>
            </w:tcBorders>
            <w:vAlign w:val="center"/>
          </w:tcPr>
          <w:p w14:paraId="2CEE43EA">
            <w:pPr>
              <w:widowControl/>
              <w:jc w:val="center"/>
              <w:textAlignment w:val="center"/>
              <w:rPr>
                <w:color w:val="000000"/>
                <w:lang w:eastAsia="zh-CN"/>
              </w:rPr>
            </w:pPr>
            <w:r>
              <w:rPr>
                <w:rFonts w:hint="eastAsia"/>
                <w:color w:val="000000"/>
                <w:sz w:val="24"/>
                <w:szCs w:val="24"/>
                <w:lang w:eastAsia="zh-CN"/>
              </w:rPr>
              <w:t>422</w:t>
            </w:r>
          </w:p>
        </w:tc>
        <w:tc>
          <w:tcPr>
            <w:tcW w:w="1440" w:type="dxa"/>
            <w:tcBorders>
              <w:top w:val="single" w:color="auto" w:sz="4" w:space="0"/>
              <w:left w:val="single" w:color="auto" w:sz="4" w:space="0"/>
              <w:bottom w:val="single" w:color="auto" w:sz="4" w:space="0"/>
              <w:right w:val="single" w:color="auto" w:sz="4" w:space="0"/>
            </w:tcBorders>
          </w:tcPr>
          <w:p w14:paraId="54328FAF">
            <w:pPr>
              <w:widowControl/>
              <w:jc w:val="both"/>
              <w:textAlignment w:val="center"/>
              <w:rPr>
                <w:color w:val="000000"/>
                <w:lang w:eastAsia="zh-CN"/>
              </w:rPr>
            </w:pPr>
          </w:p>
        </w:tc>
      </w:tr>
      <w:tr w14:paraId="0AF2D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CFE775">
            <w:pPr>
              <w:widowControl/>
              <w:jc w:val="center"/>
              <w:textAlignment w:val="center"/>
              <w:rPr>
                <w:color w:val="000000"/>
                <w:lang w:eastAsia="zh-CN"/>
              </w:rPr>
            </w:pPr>
            <w:r>
              <w:rPr>
                <w:rFonts w:hint="eastAsia"/>
                <w:color w:val="000000"/>
                <w:sz w:val="24"/>
                <w:szCs w:val="24"/>
                <w:lang w:eastAsia="zh-CN"/>
              </w:rPr>
              <w:t>426</w:t>
            </w:r>
          </w:p>
        </w:tc>
        <w:tc>
          <w:tcPr>
            <w:tcW w:w="1590" w:type="dxa"/>
            <w:tcBorders>
              <w:top w:val="single" w:color="auto" w:sz="4" w:space="0"/>
              <w:left w:val="single" w:color="auto" w:sz="4" w:space="0"/>
              <w:bottom w:val="single" w:color="auto" w:sz="4" w:space="0"/>
              <w:right w:val="single" w:color="auto" w:sz="4" w:space="0"/>
            </w:tcBorders>
            <w:vAlign w:val="center"/>
          </w:tcPr>
          <w:p w14:paraId="028F31A9">
            <w:pPr>
              <w:widowControl/>
              <w:jc w:val="center"/>
              <w:textAlignment w:val="center"/>
              <w:rPr>
                <w:color w:val="000000"/>
                <w:lang w:eastAsia="zh-CN"/>
              </w:rPr>
            </w:pPr>
            <w:r>
              <w:rPr>
                <w:rFonts w:hint="eastAsia"/>
                <w:color w:val="000000"/>
                <w:sz w:val="24"/>
                <w:szCs w:val="24"/>
                <w:lang w:eastAsia="zh-CN"/>
              </w:rPr>
              <w:t>百花路百花区</w:t>
            </w:r>
          </w:p>
        </w:tc>
        <w:tc>
          <w:tcPr>
            <w:tcW w:w="2049" w:type="dxa"/>
            <w:tcBorders>
              <w:top w:val="single" w:color="auto" w:sz="4" w:space="0"/>
              <w:left w:val="single" w:color="auto" w:sz="4" w:space="0"/>
              <w:bottom w:val="single" w:color="auto" w:sz="4" w:space="0"/>
              <w:right w:val="single" w:color="auto" w:sz="4" w:space="0"/>
            </w:tcBorders>
            <w:vAlign w:val="center"/>
          </w:tcPr>
          <w:p w14:paraId="282EE931">
            <w:pPr>
              <w:widowControl/>
              <w:jc w:val="center"/>
              <w:textAlignment w:val="center"/>
              <w:rPr>
                <w:color w:val="000000"/>
                <w:lang w:eastAsia="zh-CN"/>
              </w:rPr>
            </w:pPr>
            <w:r>
              <w:rPr>
                <w:rFonts w:hint="eastAsia"/>
                <w:color w:val="000000"/>
                <w:sz w:val="24"/>
                <w:szCs w:val="24"/>
                <w:lang w:eastAsia="zh-CN"/>
              </w:rPr>
              <w:t>98</w:t>
            </w:r>
          </w:p>
        </w:tc>
        <w:tc>
          <w:tcPr>
            <w:tcW w:w="2243" w:type="dxa"/>
            <w:tcBorders>
              <w:top w:val="single" w:color="auto" w:sz="4" w:space="0"/>
              <w:left w:val="single" w:color="auto" w:sz="4" w:space="0"/>
              <w:bottom w:val="single" w:color="auto" w:sz="4" w:space="0"/>
              <w:right w:val="single" w:color="auto" w:sz="4" w:space="0"/>
            </w:tcBorders>
            <w:vAlign w:val="center"/>
          </w:tcPr>
          <w:p w14:paraId="50CB454B">
            <w:pPr>
              <w:widowControl/>
              <w:jc w:val="center"/>
              <w:textAlignment w:val="center"/>
              <w:rPr>
                <w:color w:val="000000"/>
                <w:lang w:eastAsia="zh-CN"/>
              </w:rPr>
            </w:pPr>
            <w:r>
              <w:rPr>
                <w:rFonts w:hint="eastAsia"/>
                <w:color w:val="000000"/>
                <w:sz w:val="24"/>
                <w:szCs w:val="24"/>
                <w:lang w:eastAsia="zh-CN"/>
              </w:rPr>
              <w:t>91</w:t>
            </w:r>
          </w:p>
        </w:tc>
        <w:tc>
          <w:tcPr>
            <w:tcW w:w="1485" w:type="dxa"/>
            <w:tcBorders>
              <w:top w:val="single" w:color="auto" w:sz="4" w:space="0"/>
              <w:left w:val="single" w:color="auto" w:sz="4" w:space="0"/>
              <w:bottom w:val="single" w:color="auto" w:sz="4" w:space="0"/>
              <w:right w:val="single" w:color="auto" w:sz="4" w:space="0"/>
            </w:tcBorders>
            <w:vAlign w:val="center"/>
          </w:tcPr>
          <w:p w14:paraId="75BCCA33">
            <w:pPr>
              <w:widowControl/>
              <w:jc w:val="center"/>
              <w:textAlignment w:val="center"/>
              <w:rPr>
                <w:color w:val="000000"/>
                <w:lang w:eastAsia="zh-CN"/>
              </w:rPr>
            </w:pPr>
            <w:r>
              <w:rPr>
                <w:rFonts w:hint="eastAsia"/>
                <w:color w:val="000000"/>
                <w:sz w:val="24"/>
                <w:szCs w:val="24"/>
                <w:lang w:eastAsia="zh-CN"/>
              </w:rPr>
              <w:t>614</w:t>
            </w:r>
          </w:p>
        </w:tc>
        <w:tc>
          <w:tcPr>
            <w:tcW w:w="1440" w:type="dxa"/>
            <w:tcBorders>
              <w:top w:val="single" w:color="auto" w:sz="4" w:space="0"/>
              <w:left w:val="single" w:color="auto" w:sz="4" w:space="0"/>
              <w:bottom w:val="single" w:color="auto" w:sz="4" w:space="0"/>
              <w:right w:val="single" w:color="auto" w:sz="4" w:space="0"/>
            </w:tcBorders>
          </w:tcPr>
          <w:p w14:paraId="0F3EB895">
            <w:pPr>
              <w:widowControl/>
              <w:jc w:val="both"/>
              <w:textAlignment w:val="center"/>
              <w:rPr>
                <w:color w:val="000000"/>
                <w:lang w:eastAsia="zh-CN"/>
              </w:rPr>
            </w:pPr>
          </w:p>
        </w:tc>
      </w:tr>
      <w:tr w14:paraId="4CCC3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C223CC">
            <w:pPr>
              <w:widowControl/>
              <w:jc w:val="center"/>
              <w:textAlignment w:val="center"/>
              <w:rPr>
                <w:color w:val="000000"/>
                <w:lang w:eastAsia="zh-CN"/>
              </w:rPr>
            </w:pPr>
            <w:r>
              <w:rPr>
                <w:rFonts w:hint="eastAsia"/>
                <w:color w:val="000000"/>
                <w:sz w:val="24"/>
                <w:szCs w:val="24"/>
                <w:lang w:eastAsia="zh-CN"/>
              </w:rPr>
              <w:t>427</w:t>
            </w:r>
          </w:p>
        </w:tc>
        <w:tc>
          <w:tcPr>
            <w:tcW w:w="1590" w:type="dxa"/>
            <w:tcBorders>
              <w:top w:val="single" w:color="auto" w:sz="4" w:space="0"/>
              <w:left w:val="single" w:color="auto" w:sz="4" w:space="0"/>
              <w:bottom w:val="single" w:color="auto" w:sz="4" w:space="0"/>
              <w:right w:val="single" w:color="auto" w:sz="4" w:space="0"/>
            </w:tcBorders>
            <w:vAlign w:val="center"/>
          </w:tcPr>
          <w:p w14:paraId="2B1DAAE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5B4C9360">
            <w:pPr>
              <w:widowControl/>
              <w:jc w:val="center"/>
              <w:textAlignment w:val="center"/>
              <w:rPr>
                <w:color w:val="000000"/>
                <w:lang w:eastAsia="zh-CN"/>
              </w:rPr>
            </w:pPr>
            <w:r>
              <w:rPr>
                <w:rFonts w:hint="eastAsia"/>
                <w:color w:val="000000"/>
                <w:sz w:val="24"/>
                <w:szCs w:val="24"/>
                <w:lang w:eastAsia="zh-CN"/>
              </w:rPr>
              <w:t>83</w:t>
            </w:r>
          </w:p>
        </w:tc>
        <w:tc>
          <w:tcPr>
            <w:tcW w:w="2243" w:type="dxa"/>
            <w:tcBorders>
              <w:top w:val="single" w:color="auto" w:sz="4" w:space="0"/>
              <w:left w:val="single" w:color="auto" w:sz="4" w:space="0"/>
              <w:bottom w:val="single" w:color="auto" w:sz="4" w:space="0"/>
              <w:right w:val="single" w:color="auto" w:sz="4" w:space="0"/>
            </w:tcBorders>
            <w:vAlign w:val="center"/>
          </w:tcPr>
          <w:p w14:paraId="2F74E544">
            <w:pPr>
              <w:widowControl/>
              <w:jc w:val="center"/>
              <w:textAlignment w:val="center"/>
              <w:rPr>
                <w:color w:val="000000"/>
                <w:lang w:eastAsia="zh-CN"/>
              </w:rPr>
            </w:pPr>
            <w:r>
              <w:rPr>
                <w:rFonts w:hint="eastAsia"/>
                <w:color w:val="000000"/>
                <w:sz w:val="24"/>
                <w:szCs w:val="24"/>
                <w:lang w:eastAsia="zh-CN"/>
              </w:rPr>
              <w:t>59</w:t>
            </w:r>
          </w:p>
        </w:tc>
        <w:tc>
          <w:tcPr>
            <w:tcW w:w="1485" w:type="dxa"/>
            <w:tcBorders>
              <w:top w:val="single" w:color="auto" w:sz="4" w:space="0"/>
              <w:left w:val="single" w:color="auto" w:sz="4" w:space="0"/>
              <w:bottom w:val="single" w:color="auto" w:sz="4" w:space="0"/>
              <w:right w:val="single" w:color="auto" w:sz="4" w:space="0"/>
            </w:tcBorders>
            <w:vAlign w:val="center"/>
          </w:tcPr>
          <w:p w14:paraId="5D3D9B67">
            <w:pPr>
              <w:widowControl/>
              <w:jc w:val="center"/>
              <w:textAlignment w:val="center"/>
              <w:rPr>
                <w:color w:val="000000"/>
                <w:lang w:eastAsia="zh-CN"/>
              </w:rPr>
            </w:pPr>
            <w:r>
              <w:rPr>
                <w:rFonts w:hint="eastAsia"/>
                <w:color w:val="000000"/>
                <w:sz w:val="24"/>
                <w:szCs w:val="24"/>
                <w:lang w:eastAsia="zh-CN"/>
              </w:rPr>
              <w:t>614</w:t>
            </w:r>
          </w:p>
        </w:tc>
        <w:tc>
          <w:tcPr>
            <w:tcW w:w="1440" w:type="dxa"/>
            <w:tcBorders>
              <w:top w:val="single" w:color="auto" w:sz="4" w:space="0"/>
              <w:left w:val="single" w:color="auto" w:sz="4" w:space="0"/>
              <w:bottom w:val="single" w:color="auto" w:sz="4" w:space="0"/>
              <w:right w:val="single" w:color="auto" w:sz="4" w:space="0"/>
            </w:tcBorders>
          </w:tcPr>
          <w:p w14:paraId="43B12F61">
            <w:pPr>
              <w:widowControl/>
              <w:jc w:val="both"/>
              <w:textAlignment w:val="center"/>
              <w:rPr>
                <w:color w:val="000000"/>
                <w:lang w:eastAsia="zh-CN"/>
              </w:rPr>
            </w:pPr>
          </w:p>
        </w:tc>
      </w:tr>
      <w:tr w14:paraId="30BF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DBA96B">
            <w:pPr>
              <w:widowControl/>
              <w:jc w:val="center"/>
              <w:textAlignment w:val="center"/>
              <w:rPr>
                <w:color w:val="000000"/>
                <w:lang w:eastAsia="zh-CN"/>
              </w:rPr>
            </w:pPr>
            <w:r>
              <w:rPr>
                <w:rFonts w:hint="eastAsia"/>
                <w:color w:val="000000"/>
                <w:sz w:val="24"/>
                <w:szCs w:val="24"/>
                <w:lang w:eastAsia="zh-CN"/>
              </w:rPr>
              <w:t>428</w:t>
            </w:r>
          </w:p>
        </w:tc>
        <w:tc>
          <w:tcPr>
            <w:tcW w:w="1590" w:type="dxa"/>
            <w:tcBorders>
              <w:top w:val="single" w:color="auto" w:sz="4" w:space="0"/>
              <w:left w:val="single" w:color="auto" w:sz="4" w:space="0"/>
              <w:bottom w:val="single" w:color="auto" w:sz="4" w:space="0"/>
              <w:right w:val="single" w:color="auto" w:sz="4" w:space="0"/>
            </w:tcBorders>
            <w:vAlign w:val="center"/>
          </w:tcPr>
          <w:p w14:paraId="43073E2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5687E98">
            <w:pPr>
              <w:widowControl/>
              <w:jc w:val="center"/>
              <w:textAlignment w:val="center"/>
              <w:rPr>
                <w:color w:val="000000"/>
                <w:lang w:eastAsia="zh-CN"/>
              </w:rPr>
            </w:pPr>
            <w:r>
              <w:rPr>
                <w:rFonts w:hint="eastAsia"/>
                <w:color w:val="000000"/>
                <w:sz w:val="24"/>
                <w:szCs w:val="24"/>
                <w:lang w:eastAsia="zh-CN"/>
              </w:rPr>
              <w:t>24</w:t>
            </w:r>
          </w:p>
        </w:tc>
        <w:tc>
          <w:tcPr>
            <w:tcW w:w="2243" w:type="dxa"/>
            <w:tcBorders>
              <w:top w:val="single" w:color="auto" w:sz="4" w:space="0"/>
              <w:left w:val="single" w:color="auto" w:sz="4" w:space="0"/>
              <w:bottom w:val="single" w:color="auto" w:sz="4" w:space="0"/>
              <w:right w:val="single" w:color="auto" w:sz="4" w:space="0"/>
            </w:tcBorders>
            <w:vAlign w:val="center"/>
          </w:tcPr>
          <w:p w14:paraId="643E27DD">
            <w:pPr>
              <w:widowControl/>
              <w:jc w:val="center"/>
              <w:textAlignment w:val="center"/>
              <w:rPr>
                <w:color w:val="000000"/>
                <w:lang w:eastAsia="zh-CN"/>
              </w:rPr>
            </w:pPr>
            <w:r>
              <w:rPr>
                <w:rFonts w:hint="eastAsia"/>
                <w:color w:val="000000"/>
                <w:sz w:val="24"/>
                <w:szCs w:val="24"/>
                <w:lang w:eastAsia="zh-CN"/>
              </w:rPr>
              <w:t>17</w:t>
            </w:r>
          </w:p>
        </w:tc>
        <w:tc>
          <w:tcPr>
            <w:tcW w:w="1485" w:type="dxa"/>
            <w:tcBorders>
              <w:top w:val="single" w:color="auto" w:sz="4" w:space="0"/>
              <w:left w:val="single" w:color="auto" w:sz="4" w:space="0"/>
              <w:bottom w:val="single" w:color="auto" w:sz="4" w:space="0"/>
              <w:right w:val="single" w:color="auto" w:sz="4" w:space="0"/>
            </w:tcBorders>
            <w:vAlign w:val="center"/>
          </w:tcPr>
          <w:p w14:paraId="683D4AC2">
            <w:pPr>
              <w:widowControl/>
              <w:jc w:val="center"/>
              <w:textAlignment w:val="center"/>
              <w:rPr>
                <w:color w:val="000000"/>
                <w:lang w:eastAsia="zh-CN"/>
              </w:rPr>
            </w:pPr>
            <w:r>
              <w:rPr>
                <w:rFonts w:hint="eastAsia"/>
                <w:color w:val="000000"/>
                <w:sz w:val="24"/>
                <w:szCs w:val="24"/>
                <w:lang w:eastAsia="zh-CN"/>
              </w:rPr>
              <w:t>628</w:t>
            </w:r>
          </w:p>
        </w:tc>
        <w:tc>
          <w:tcPr>
            <w:tcW w:w="1440" w:type="dxa"/>
            <w:tcBorders>
              <w:top w:val="single" w:color="auto" w:sz="4" w:space="0"/>
              <w:left w:val="single" w:color="auto" w:sz="4" w:space="0"/>
              <w:bottom w:val="single" w:color="auto" w:sz="4" w:space="0"/>
              <w:right w:val="single" w:color="auto" w:sz="4" w:space="0"/>
            </w:tcBorders>
          </w:tcPr>
          <w:p w14:paraId="7EE407B4">
            <w:pPr>
              <w:widowControl/>
              <w:jc w:val="both"/>
              <w:textAlignment w:val="center"/>
              <w:rPr>
                <w:color w:val="000000"/>
                <w:lang w:eastAsia="zh-CN"/>
              </w:rPr>
            </w:pPr>
          </w:p>
        </w:tc>
      </w:tr>
      <w:tr w14:paraId="2FD02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BF9831">
            <w:pPr>
              <w:widowControl/>
              <w:jc w:val="center"/>
              <w:textAlignment w:val="center"/>
              <w:rPr>
                <w:color w:val="000000"/>
                <w:lang w:eastAsia="zh-CN"/>
              </w:rPr>
            </w:pPr>
            <w:r>
              <w:rPr>
                <w:rFonts w:hint="eastAsia"/>
                <w:color w:val="000000"/>
                <w:sz w:val="24"/>
                <w:szCs w:val="24"/>
                <w:lang w:eastAsia="zh-CN"/>
              </w:rPr>
              <w:t>429</w:t>
            </w:r>
          </w:p>
        </w:tc>
        <w:tc>
          <w:tcPr>
            <w:tcW w:w="1590" w:type="dxa"/>
            <w:tcBorders>
              <w:top w:val="single" w:color="auto" w:sz="4" w:space="0"/>
              <w:left w:val="single" w:color="auto" w:sz="4" w:space="0"/>
              <w:bottom w:val="single" w:color="auto" w:sz="4" w:space="0"/>
              <w:right w:val="single" w:color="auto" w:sz="4" w:space="0"/>
            </w:tcBorders>
            <w:vAlign w:val="center"/>
          </w:tcPr>
          <w:p w14:paraId="684B6C6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0ED207C">
            <w:pPr>
              <w:widowControl/>
              <w:jc w:val="center"/>
              <w:textAlignment w:val="center"/>
              <w:rPr>
                <w:color w:val="000000"/>
                <w:lang w:eastAsia="zh-CN"/>
              </w:rPr>
            </w:pPr>
            <w:r>
              <w:rPr>
                <w:rFonts w:hint="eastAsia"/>
                <w:color w:val="000000"/>
                <w:sz w:val="24"/>
                <w:szCs w:val="24"/>
                <w:lang w:eastAsia="zh-CN"/>
              </w:rPr>
              <w:t>75</w:t>
            </w:r>
          </w:p>
        </w:tc>
        <w:tc>
          <w:tcPr>
            <w:tcW w:w="2243" w:type="dxa"/>
            <w:tcBorders>
              <w:top w:val="single" w:color="auto" w:sz="4" w:space="0"/>
              <w:left w:val="single" w:color="auto" w:sz="4" w:space="0"/>
              <w:bottom w:val="single" w:color="auto" w:sz="4" w:space="0"/>
              <w:right w:val="single" w:color="auto" w:sz="4" w:space="0"/>
            </w:tcBorders>
            <w:vAlign w:val="center"/>
          </w:tcPr>
          <w:p w14:paraId="4B2B8272">
            <w:pPr>
              <w:widowControl/>
              <w:jc w:val="center"/>
              <w:textAlignment w:val="center"/>
              <w:rPr>
                <w:color w:val="000000"/>
                <w:lang w:eastAsia="zh-CN"/>
              </w:rPr>
            </w:pPr>
            <w:r>
              <w:rPr>
                <w:rFonts w:hint="eastAsia"/>
                <w:color w:val="000000"/>
                <w:sz w:val="24"/>
                <w:szCs w:val="24"/>
                <w:lang w:eastAsia="zh-CN"/>
              </w:rPr>
              <w:t>82</w:t>
            </w:r>
          </w:p>
        </w:tc>
        <w:tc>
          <w:tcPr>
            <w:tcW w:w="1485" w:type="dxa"/>
            <w:tcBorders>
              <w:top w:val="single" w:color="auto" w:sz="4" w:space="0"/>
              <w:left w:val="single" w:color="auto" w:sz="4" w:space="0"/>
              <w:bottom w:val="single" w:color="auto" w:sz="4" w:space="0"/>
              <w:right w:val="single" w:color="auto" w:sz="4" w:space="0"/>
            </w:tcBorders>
            <w:vAlign w:val="center"/>
          </w:tcPr>
          <w:p w14:paraId="74073309">
            <w:pPr>
              <w:widowControl/>
              <w:jc w:val="center"/>
              <w:textAlignment w:val="center"/>
              <w:rPr>
                <w:color w:val="000000"/>
                <w:lang w:eastAsia="zh-CN"/>
              </w:rPr>
            </w:pPr>
            <w:r>
              <w:rPr>
                <w:rFonts w:hint="eastAsia"/>
                <w:color w:val="000000"/>
                <w:sz w:val="24"/>
                <w:szCs w:val="24"/>
                <w:lang w:eastAsia="zh-CN"/>
              </w:rPr>
              <w:t>686</w:t>
            </w:r>
          </w:p>
        </w:tc>
        <w:tc>
          <w:tcPr>
            <w:tcW w:w="1440" w:type="dxa"/>
            <w:tcBorders>
              <w:top w:val="single" w:color="auto" w:sz="4" w:space="0"/>
              <w:left w:val="single" w:color="auto" w:sz="4" w:space="0"/>
              <w:bottom w:val="single" w:color="auto" w:sz="4" w:space="0"/>
              <w:right w:val="single" w:color="auto" w:sz="4" w:space="0"/>
            </w:tcBorders>
          </w:tcPr>
          <w:p w14:paraId="29AE1679">
            <w:pPr>
              <w:widowControl/>
              <w:jc w:val="both"/>
              <w:textAlignment w:val="center"/>
              <w:rPr>
                <w:color w:val="000000"/>
                <w:lang w:eastAsia="zh-CN"/>
              </w:rPr>
            </w:pPr>
          </w:p>
        </w:tc>
      </w:tr>
      <w:tr w14:paraId="582D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35C339">
            <w:pPr>
              <w:widowControl/>
              <w:jc w:val="center"/>
              <w:textAlignment w:val="center"/>
              <w:rPr>
                <w:color w:val="000000"/>
                <w:lang w:eastAsia="zh-CN"/>
              </w:rPr>
            </w:pPr>
            <w:r>
              <w:rPr>
                <w:rFonts w:hint="eastAsia"/>
                <w:color w:val="000000"/>
                <w:sz w:val="24"/>
                <w:szCs w:val="24"/>
                <w:lang w:eastAsia="zh-CN"/>
              </w:rPr>
              <w:t>430</w:t>
            </w:r>
          </w:p>
        </w:tc>
        <w:tc>
          <w:tcPr>
            <w:tcW w:w="1590" w:type="dxa"/>
            <w:tcBorders>
              <w:top w:val="single" w:color="auto" w:sz="4" w:space="0"/>
              <w:left w:val="single" w:color="auto" w:sz="4" w:space="0"/>
              <w:bottom w:val="single" w:color="auto" w:sz="4" w:space="0"/>
              <w:right w:val="single" w:color="auto" w:sz="4" w:space="0"/>
            </w:tcBorders>
            <w:vAlign w:val="center"/>
          </w:tcPr>
          <w:p w14:paraId="4F2C1790">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DA6B0C6">
            <w:pPr>
              <w:widowControl/>
              <w:jc w:val="center"/>
              <w:textAlignment w:val="center"/>
              <w:rPr>
                <w:color w:val="000000"/>
                <w:lang w:eastAsia="zh-CN"/>
              </w:rPr>
            </w:pPr>
            <w:r>
              <w:rPr>
                <w:rFonts w:hint="eastAsia"/>
                <w:color w:val="000000"/>
                <w:sz w:val="24"/>
                <w:szCs w:val="24"/>
                <w:lang w:eastAsia="zh-CN"/>
              </w:rPr>
              <w:t>43</w:t>
            </w:r>
          </w:p>
        </w:tc>
        <w:tc>
          <w:tcPr>
            <w:tcW w:w="2243" w:type="dxa"/>
            <w:tcBorders>
              <w:top w:val="single" w:color="auto" w:sz="4" w:space="0"/>
              <w:left w:val="single" w:color="auto" w:sz="4" w:space="0"/>
              <w:bottom w:val="single" w:color="auto" w:sz="4" w:space="0"/>
              <w:right w:val="single" w:color="auto" w:sz="4" w:space="0"/>
            </w:tcBorders>
            <w:vAlign w:val="center"/>
          </w:tcPr>
          <w:p w14:paraId="70AAC927">
            <w:pPr>
              <w:widowControl/>
              <w:jc w:val="center"/>
              <w:textAlignment w:val="center"/>
              <w:rPr>
                <w:color w:val="000000"/>
                <w:lang w:eastAsia="zh-CN"/>
              </w:rPr>
            </w:pPr>
            <w:r>
              <w:rPr>
                <w:rFonts w:hint="eastAsia"/>
                <w:color w:val="000000"/>
                <w:sz w:val="24"/>
                <w:szCs w:val="24"/>
                <w:lang w:eastAsia="zh-CN"/>
              </w:rPr>
              <w:t>50</w:t>
            </w:r>
          </w:p>
        </w:tc>
        <w:tc>
          <w:tcPr>
            <w:tcW w:w="1485" w:type="dxa"/>
            <w:tcBorders>
              <w:top w:val="single" w:color="auto" w:sz="4" w:space="0"/>
              <w:left w:val="single" w:color="auto" w:sz="4" w:space="0"/>
              <w:bottom w:val="single" w:color="auto" w:sz="4" w:space="0"/>
              <w:right w:val="single" w:color="auto" w:sz="4" w:space="0"/>
            </w:tcBorders>
            <w:vAlign w:val="center"/>
          </w:tcPr>
          <w:p w14:paraId="492DA262">
            <w:pPr>
              <w:widowControl/>
              <w:jc w:val="center"/>
              <w:textAlignment w:val="center"/>
              <w:rPr>
                <w:color w:val="000000"/>
                <w:lang w:eastAsia="zh-CN"/>
              </w:rPr>
            </w:pPr>
            <w:r>
              <w:rPr>
                <w:rFonts w:hint="eastAsia"/>
                <w:color w:val="000000"/>
                <w:sz w:val="24"/>
                <w:szCs w:val="24"/>
                <w:lang w:eastAsia="zh-CN"/>
              </w:rPr>
              <w:t>664</w:t>
            </w:r>
          </w:p>
        </w:tc>
        <w:tc>
          <w:tcPr>
            <w:tcW w:w="1440" w:type="dxa"/>
            <w:tcBorders>
              <w:top w:val="single" w:color="auto" w:sz="4" w:space="0"/>
              <w:left w:val="single" w:color="auto" w:sz="4" w:space="0"/>
              <w:bottom w:val="single" w:color="auto" w:sz="4" w:space="0"/>
              <w:right w:val="single" w:color="auto" w:sz="4" w:space="0"/>
            </w:tcBorders>
          </w:tcPr>
          <w:p w14:paraId="5E291E1A">
            <w:pPr>
              <w:widowControl/>
              <w:jc w:val="both"/>
              <w:textAlignment w:val="center"/>
              <w:rPr>
                <w:color w:val="000000"/>
                <w:lang w:eastAsia="zh-CN"/>
              </w:rPr>
            </w:pPr>
          </w:p>
        </w:tc>
      </w:tr>
      <w:tr w14:paraId="70A68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A26E15">
            <w:pPr>
              <w:widowControl/>
              <w:jc w:val="center"/>
              <w:textAlignment w:val="center"/>
              <w:rPr>
                <w:color w:val="000000"/>
                <w:lang w:eastAsia="zh-CN"/>
              </w:rPr>
            </w:pPr>
            <w:r>
              <w:rPr>
                <w:rFonts w:hint="eastAsia"/>
                <w:color w:val="000000"/>
                <w:sz w:val="24"/>
                <w:szCs w:val="24"/>
                <w:lang w:eastAsia="zh-CN"/>
              </w:rPr>
              <w:t>431</w:t>
            </w:r>
          </w:p>
        </w:tc>
        <w:tc>
          <w:tcPr>
            <w:tcW w:w="1590" w:type="dxa"/>
            <w:tcBorders>
              <w:top w:val="single" w:color="auto" w:sz="4" w:space="0"/>
              <w:left w:val="single" w:color="auto" w:sz="4" w:space="0"/>
              <w:bottom w:val="single" w:color="auto" w:sz="4" w:space="0"/>
              <w:right w:val="single" w:color="auto" w:sz="4" w:space="0"/>
            </w:tcBorders>
            <w:vAlign w:val="center"/>
          </w:tcPr>
          <w:p w14:paraId="7101D808">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6F2D3E9F">
            <w:pPr>
              <w:widowControl/>
              <w:jc w:val="center"/>
              <w:textAlignment w:val="center"/>
              <w:rPr>
                <w:color w:val="000000"/>
                <w:lang w:eastAsia="zh-CN"/>
              </w:rPr>
            </w:pPr>
            <w:r>
              <w:rPr>
                <w:rFonts w:hint="eastAsia"/>
                <w:color w:val="000000"/>
                <w:sz w:val="24"/>
                <w:szCs w:val="24"/>
                <w:lang w:eastAsia="zh-CN"/>
              </w:rPr>
              <w:t>33</w:t>
            </w:r>
          </w:p>
        </w:tc>
        <w:tc>
          <w:tcPr>
            <w:tcW w:w="2243" w:type="dxa"/>
            <w:tcBorders>
              <w:top w:val="single" w:color="auto" w:sz="4" w:space="0"/>
              <w:left w:val="single" w:color="auto" w:sz="4" w:space="0"/>
              <w:bottom w:val="single" w:color="auto" w:sz="4" w:space="0"/>
              <w:right w:val="single" w:color="auto" w:sz="4" w:space="0"/>
            </w:tcBorders>
            <w:vAlign w:val="center"/>
          </w:tcPr>
          <w:p w14:paraId="25D817C2">
            <w:pPr>
              <w:widowControl/>
              <w:jc w:val="center"/>
              <w:textAlignment w:val="center"/>
              <w:rPr>
                <w:color w:val="000000"/>
                <w:lang w:eastAsia="zh-CN"/>
              </w:rPr>
            </w:pPr>
            <w:r>
              <w:rPr>
                <w:rFonts w:hint="eastAsia"/>
                <w:color w:val="000000"/>
                <w:sz w:val="24"/>
                <w:szCs w:val="24"/>
                <w:lang w:eastAsia="zh-CN"/>
              </w:rPr>
              <w:t>42</w:t>
            </w:r>
          </w:p>
        </w:tc>
        <w:tc>
          <w:tcPr>
            <w:tcW w:w="1485" w:type="dxa"/>
            <w:tcBorders>
              <w:top w:val="single" w:color="auto" w:sz="4" w:space="0"/>
              <w:left w:val="single" w:color="auto" w:sz="4" w:space="0"/>
              <w:bottom w:val="single" w:color="auto" w:sz="4" w:space="0"/>
              <w:right w:val="single" w:color="auto" w:sz="4" w:space="0"/>
            </w:tcBorders>
            <w:vAlign w:val="center"/>
          </w:tcPr>
          <w:p w14:paraId="22470FEB">
            <w:pPr>
              <w:widowControl/>
              <w:jc w:val="center"/>
              <w:textAlignment w:val="center"/>
              <w:rPr>
                <w:color w:val="000000"/>
                <w:lang w:eastAsia="zh-CN"/>
              </w:rPr>
            </w:pPr>
            <w:r>
              <w:rPr>
                <w:rFonts w:hint="eastAsia"/>
                <w:color w:val="000000"/>
                <w:sz w:val="24"/>
                <w:szCs w:val="24"/>
                <w:lang w:eastAsia="zh-CN"/>
              </w:rPr>
              <w:t>367</w:t>
            </w:r>
          </w:p>
        </w:tc>
        <w:tc>
          <w:tcPr>
            <w:tcW w:w="1440" w:type="dxa"/>
            <w:tcBorders>
              <w:top w:val="single" w:color="auto" w:sz="4" w:space="0"/>
              <w:left w:val="single" w:color="auto" w:sz="4" w:space="0"/>
              <w:bottom w:val="single" w:color="auto" w:sz="4" w:space="0"/>
              <w:right w:val="single" w:color="auto" w:sz="4" w:space="0"/>
            </w:tcBorders>
          </w:tcPr>
          <w:p w14:paraId="231D211D">
            <w:pPr>
              <w:widowControl/>
              <w:jc w:val="both"/>
              <w:textAlignment w:val="center"/>
              <w:rPr>
                <w:color w:val="000000"/>
                <w:lang w:eastAsia="zh-CN"/>
              </w:rPr>
            </w:pPr>
          </w:p>
        </w:tc>
      </w:tr>
      <w:tr w14:paraId="0C7A6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0D9640F">
            <w:pPr>
              <w:widowControl/>
              <w:jc w:val="center"/>
              <w:textAlignment w:val="center"/>
              <w:rPr>
                <w:color w:val="000000"/>
                <w:lang w:eastAsia="zh-CN"/>
              </w:rPr>
            </w:pPr>
            <w:r>
              <w:rPr>
                <w:rFonts w:hint="eastAsia"/>
                <w:color w:val="000000"/>
                <w:sz w:val="24"/>
                <w:szCs w:val="24"/>
                <w:lang w:eastAsia="zh-CN"/>
              </w:rPr>
              <w:t>432</w:t>
            </w:r>
          </w:p>
        </w:tc>
        <w:tc>
          <w:tcPr>
            <w:tcW w:w="1590" w:type="dxa"/>
            <w:tcBorders>
              <w:top w:val="single" w:color="auto" w:sz="4" w:space="0"/>
              <w:left w:val="single" w:color="auto" w:sz="4" w:space="0"/>
              <w:bottom w:val="single" w:color="auto" w:sz="4" w:space="0"/>
              <w:right w:val="single" w:color="auto" w:sz="4" w:space="0"/>
            </w:tcBorders>
            <w:vAlign w:val="center"/>
          </w:tcPr>
          <w:p w14:paraId="6D1C30CA">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10A89D12">
            <w:pPr>
              <w:widowControl/>
              <w:jc w:val="center"/>
              <w:textAlignment w:val="center"/>
              <w:rPr>
                <w:color w:val="000000"/>
                <w:lang w:eastAsia="zh-CN"/>
              </w:rPr>
            </w:pPr>
            <w:r>
              <w:rPr>
                <w:rFonts w:hint="eastAsia"/>
                <w:color w:val="000000"/>
                <w:sz w:val="24"/>
                <w:szCs w:val="24"/>
                <w:lang w:eastAsia="zh-CN"/>
              </w:rPr>
              <w:t>107</w:t>
            </w:r>
          </w:p>
        </w:tc>
        <w:tc>
          <w:tcPr>
            <w:tcW w:w="2243" w:type="dxa"/>
            <w:tcBorders>
              <w:top w:val="single" w:color="auto" w:sz="4" w:space="0"/>
              <w:left w:val="single" w:color="auto" w:sz="4" w:space="0"/>
              <w:bottom w:val="single" w:color="auto" w:sz="4" w:space="0"/>
              <w:right w:val="single" w:color="auto" w:sz="4" w:space="0"/>
            </w:tcBorders>
            <w:vAlign w:val="center"/>
          </w:tcPr>
          <w:p w14:paraId="729638A3">
            <w:pPr>
              <w:widowControl/>
              <w:jc w:val="center"/>
              <w:textAlignment w:val="center"/>
              <w:rPr>
                <w:color w:val="000000"/>
                <w:lang w:eastAsia="zh-CN"/>
              </w:rPr>
            </w:pPr>
            <w:r>
              <w:rPr>
                <w:rFonts w:hint="eastAsia"/>
                <w:color w:val="000000"/>
                <w:sz w:val="24"/>
                <w:szCs w:val="24"/>
                <w:lang w:eastAsia="zh-CN"/>
              </w:rPr>
              <w:t>115</w:t>
            </w:r>
          </w:p>
        </w:tc>
        <w:tc>
          <w:tcPr>
            <w:tcW w:w="1485" w:type="dxa"/>
            <w:tcBorders>
              <w:top w:val="single" w:color="auto" w:sz="4" w:space="0"/>
              <w:left w:val="single" w:color="auto" w:sz="4" w:space="0"/>
              <w:bottom w:val="single" w:color="auto" w:sz="4" w:space="0"/>
              <w:right w:val="single" w:color="auto" w:sz="4" w:space="0"/>
            </w:tcBorders>
            <w:vAlign w:val="center"/>
          </w:tcPr>
          <w:p w14:paraId="19C2666C">
            <w:pPr>
              <w:widowControl/>
              <w:jc w:val="center"/>
              <w:textAlignment w:val="center"/>
              <w:rPr>
                <w:color w:val="000000"/>
                <w:lang w:eastAsia="zh-CN"/>
              </w:rPr>
            </w:pPr>
            <w:r>
              <w:rPr>
                <w:rFonts w:hint="eastAsia"/>
                <w:color w:val="000000"/>
                <w:sz w:val="24"/>
                <w:szCs w:val="24"/>
                <w:lang w:eastAsia="zh-CN"/>
              </w:rPr>
              <w:t>712</w:t>
            </w:r>
          </w:p>
        </w:tc>
        <w:tc>
          <w:tcPr>
            <w:tcW w:w="1440" w:type="dxa"/>
            <w:tcBorders>
              <w:top w:val="single" w:color="auto" w:sz="4" w:space="0"/>
              <w:left w:val="single" w:color="auto" w:sz="4" w:space="0"/>
              <w:bottom w:val="single" w:color="auto" w:sz="4" w:space="0"/>
              <w:right w:val="single" w:color="auto" w:sz="4" w:space="0"/>
            </w:tcBorders>
          </w:tcPr>
          <w:p w14:paraId="61A250AC">
            <w:pPr>
              <w:widowControl/>
              <w:jc w:val="both"/>
              <w:textAlignment w:val="center"/>
              <w:rPr>
                <w:color w:val="000000"/>
                <w:lang w:eastAsia="zh-CN"/>
              </w:rPr>
            </w:pPr>
          </w:p>
        </w:tc>
      </w:tr>
      <w:tr w14:paraId="3F28E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BA23F5">
            <w:pPr>
              <w:widowControl/>
              <w:jc w:val="center"/>
              <w:textAlignment w:val="center"/>
              <w:rPr>
                <w:color w:val="000000"/>
                <w:lang w:eastAsia="zh-CN"/>
              </w:rPr>
            </w:pPr>
            <w:r>
              <w:rPr>
                <w:rFonts w:hint="eastAsia"/>
                <w:color w:val="000000"/>
                <w:sz w:val="24"/>
                <w:szCs w:val="24"/>
                <w:lang w:eastAsia="zh-CN"/>
              </w:rPr>
              <w:t>433</w:t>
            </w:r>
          </w:p>
        </w:tc>
        <w:tc>
          <w:tcPr>
            <w:tcW w:w="1590" w:type="dxa"/>
            <w:tcBorders>
              <w:top w:val="single" w:color="auto" w:sz="4" w:space="0"/>
              <w:left w:val="single" w:color="auto" w:sz="4" w:space="0"/>
              <w:bottom w:val="single" w:color="auto" w:sz="4" w:space="0"/>
              <w:right w:val="single" w:color="auto" w:sz="4" w:space="0"/>
            </w:tcBorders>
            <w:vAlign w:val="center"/>
          </w:tcPr>
          <w:p w14:paraId="59870C6F">
            <w:pPr>
              <w:widowControl/>
              <w:jc w:val="center"/>
              <w:textAlignment w:val="center"/>
              <w:rPr>
                <w:color w:val="000000"/>
                <w:lang w:eastAsia="zh-CN"/>
              </w:rPr>
            </w:pPr>
            <w:r>
              <w:rPr>
                <w:rFonts w:hint="eastAsia"/>
                <w:color w:val="000000"/>
                <w:sz w:val="24"/>
                <w:szCs w:val="24"/>
                <w:lang w:eastAsia="zh-CN"/>
              </w:rPr>
              <w:t>西河中路一里</w:t>
            </w:r>
          </w:p>
        </w:tc>
        <w:tc>
          <w:tcPr>
            <w:tcW w:w="2049" w:type="dxa"/>
            <w:tcBorders>
              <w:top w:val="single" w:color="auto" w:sz="4" w:space="0"/>
              <w:left w:val="single" w:color="auto" w:sz="4" w:space="0"/>
              <w:bottom w:val="single" w:color="auto" w:sz="4" w:space="0"/>
              <w:right w:val="single" w:color="auto" w:sz="4" w:space="0"/>
            </w:tcBorders>
            <w:vAlign w:val="center"/>
          </w:tcPr>
          <w:p w14:paraId="4A743F2A">
            <w:pPr>
              <w:widowControl/>
              <w:jc w:val="center"/>
              <w:textAlignment w:val="center"/>
              <w:rPr>
                <w:color w:val="000000"/>
                <w:lang w:eastAsia="zh-CN"/>
              </w:rPr>
            </w:pPr>
            <w:r>
              <w:rPr>
                <w:rFonts w:hint="eastAsia"/>
                <w:color w:val="000000"/>
                <w:sz w:val="24"/>
                <w:szCs w:val="24"/>
                <w:lang w:eastAsia="zh-CN"/>
              </w:rPr>
              <w:t>1</w:t>
            </w:r>
          </w:p>
        </w:tc>
        <w:tc>
          <w:tcPr>
            <w:tcW w:w="2243" w:type="dxa"/>
            <w:tcBorders>
              <w:top w:val="single" w:color="auto" w:sz="4" w:space="0"/>
              <w:left w:val="single" w:color="auto" w:sz="4" w:space="0"/>
              <w:bottom w:val="single" w:color="auto" w:sz="4" w:space="0"/>
              <w:right w:val="single" w:color="auto" w:sz="4" w:space="0"/>
            </w:tcBorders>
            <w:vAlign w:val="center"/>
          </w:tcPr>
          <w:p w14:paraId="1330FBFE">
            <w:pPr>
              <w:widowControl/>
              <w:jc w:val="center"/>
              <w:textAlignment w:val="center"/>
              <w:rPr>
                <w:color w:val="000000"/>
                <w:lang w:eastAsia="zh-CN"/>
              </w:rPr>
            </w:pPr>
            <w:r>
              <w:rPr>
                <w:rFonts w:hint="eastAsia"/>
                <w:color w:val="000000"/>
                <w:sz w:val="24"/>
                <w:szCs w:val="24"/>
                <w:lang w:eastAsia="zh-CN"/>
              </w:rPr>
              <w:t>59</w:t>
            </w:r>
          </w:p>
        </w:tc>
        <w:tc>
          <w:tcPr>
            <w:tcW w:w="1485" w:type="dxa"/>
            <w:tcBorders>
              <w:top w:val="single" w:color="auto" w:sz="4" w:space="0"/>
              <w:left w:val="single" w:color="auto" w:sz="4" w:space="0"/>
              <w:bottom w:val="single" w:color="auto" w:sz="4" w:space="0"/>
              <w:right w:val="single" w:color="auto" w:sz="4" w:space="0"/>
            </w:tcBorders>
            <w:vAlign w:val="center"/>
          </w:tcPr>
          <w:p w14:paraId="6C7B21F8">
            <w:pPr>
              <w:widowControl/>
              <w:jc w:val="center"/>
              <w:textAlignment w:val="center"/>
              <w:rPr>
                <w:color w:val="000000"/>
                <w:lang w:eastAsia="zh-CN"/>
              </w:rPr>
            </w:pPr>
            <w:r>
              <w:rPr>
                <w:rFonts w:hint="eastAsia"/>
                <w:color w:val="000000"/>
                <w:sz w:val="24"/>
                <w:szCs w:val="24"/>
                <w:lang w:eastAsia="zh-CN"/>
              </w:rPr>
              <w:t>2220</w:t>
            </w:r>
          </w:p>
        </w:tc>
        <w:tc>
          <w:tcPr>
            <w:tcW w:w="1440" w:type="dxa"/>
            <w:tcBorders>
              <w:top w:val="single" w:color="auto" w:sz="4" w:space="0"/>
              <w:left w:val="single" w:color="auto" w:sz="4" w:space="0"/>
              <w:bottom w:val="single" w:color="auto" w:sz="4" w:space="0"/>
              <w:right w:val="single" w:color="auto" w:sz="4" w:space="0"/>
            </w:tcBorders>
          </w:tcPr>
          <w:p w14:paraId="6FE18B7F">
            <w:pPr>
              <w:widowControl/>
              <w:jc w:val="both"/>
              <w:textAlignment w:val="center"/>
              <w:rPr>
                <w:color w:val="000000"/>
                <w:lang w:eastAsia="zh-CN"/>
              </w:rPr>
            </w:pPr>
          </w:p>
        </w:tc>
      </w:tr>
      <w:tr w14:paraId="245D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197D9D">
            <w:pPr>
              <w:widowControl/>
              <w:jc w:val="center"/>
              <w:textAlignment w:val="center"/>
              <w:rPr>
                <w:color w:val="000000"/>
                <w:lang w:eastAsia="zh-CN"/>
              </w:rPr>
            </w:pPr>
            <w:r>
              <w:rPr>
                <w:rFonts w:hint="eastAsia"/>
                <w:color w:val="000000"/>
                <w:sz w:val="24"/>
                <w:szCs w:val="24"/>
                <w:lang w:eastAsia="zh-CN"/>
              </w:rPr>
              <w:t>434</w:t>
            </w:r>
          </w:p>
        </w:tc>
        <w:tc>
          <w:tcPr>
            <w:tcW w:w="1590" w:type="dxa"/>
            <w:tcBorders>
              <w:top w:val="single" w:color="auto" w:sz="4" w:space="0"/>
              <w:left w:val="single" w:color="auto" w:sz="4" w:space="0"/>
              <w:bottom w:val="single" w:color="auto" w:sz="4" w:space="0"/>
              <w:right w:val="single" w:color="auto" w:sz="4" w:space="0"/>
            </w:tcBorders>
            <w:vAlign w:val="center"/>
          </w:tcPr>
          <w:p w14:paraId="7BDDF975">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2F0BD17">
            <w:pPr>
              <w:widowControl/>
              <w:jc w:val="center"/>
              <w:textAlignment w:val="center"/>
              <w:rPr>
                <w:color w:val="000000"/>
                <w:lang w:eastAsia="zh-CN"/>
              </w:rPr>
            </w:pPr>
            <w:r>
              <w:rPr>
                <w:rFonts w:hint="eastAsia"/>
                <w:color w:val="000000"/>
                <w:sz w:val="24"/>
                <w:szCs w:val="24"/>
                <w:lang w:eastAsia="zh-CN"/>
              </w:rPr>
              <w:t>59</w:t>
            </w:r>
          </w:p>
        </w:tc>
        <w:tc>
          <w:tcPr>
            <w:tcW w:w="2243" w:type="dxa"/>
            <w:tcBorders>
              <w:top w:val="single" w:color="auto" w:sz="4" w:space="0"/>
              <w:left w:val="single" w:color="auto" w:sz="4" w:space="0"/>
              <w:bottom w:val="single" w:color="auto" w:sz="4" w:space="0"/>
              <w:right w:val="single" w:color="auto" w:sz="4" w:space="0"/>
            </w:tcBorders>
            <w:vAlign w:val="center"/>
          </w:tcPr>
          <w:p w14:paraId="3792DD42">
            <w:pPr>
              <w:widowControl/>
              <w:jc w:val="center"/>
              <w:textAlignment w:val="center"/>
              <w:rPr>
                <w:color w:val="000000"/>
                <w:lang w:eastAsia="zh-CN"/>
              </w:rPr>
            </w:pPr>
            <w:r>
              <w:rPr>
                <w:rFonts w:hint="eastAsia"/>
                <w:color w:val="000000"/>
                <w:sz w:val="24"/>
                <w:szCs w:val="24"/>
                <w:lang w:eastAsia="zh-CN"/>
              </w:rPr>
              <w:t>88</w:t>
            </w:r>
          </w:p>
        </w:tc>
        <w:tc>
          <w:tcPr>
            <w:tcW w:w="1485" w:type="dxa"/>
            <w:tcBorders>
              <w:top w:val="single" w:color="auto" w:sz="4" w:space="0"/>
              <w:left w:val="single" w:color="auto" w:sz="4" w:space="0"/>
              <w:bottom w:val="single" w:color="auto" w:sz="4" w:space="0"/>
              <w:right w:val="single" w:color="auto" w:sz="4" w:space="0"/>
            </w:tcBorders>
            <w:vAlign w:val="center"/>
          </w:tcPr>
          <w:p w14:paraId="17EB81B1">
            <w:pPr>
              <w:widowControl/>
              <w:jc w:val="center"/>
              <w:textAlignment w:val="center"/>
              <w:rPr>
                <w:color w:val="000000"/>
                <w:lang w:eastAsia="zh-CN"/>
              </w:rPr>
            </w:pPr>
            <w:r>
              <w:rPr>
                <w:rFonts w:hint="eastAsia"/>
                <w:color w:val="000000"/>
                <w:sz w:val="24"/>
                <w:szCs w:val="24"/>
                <w:lang w:eastAsia="zh-CN"/>
              </w:rPr>
              <w:t>1638</w:t>
            </w:r>
          </w:p>
        </w:tc>
        <w:tc>
          <w:tcPr>
            <w:tcW w:w="1440" w:type="dxa"/>
            <w:tcBorders>
              <w:top w:val="single" w:color="auto" w:sz="4" w:space="0"/>
              <w:left w:val="single" w:color="auto" w:sz="4" w:space="0"/>
              <w:bottom w:val="single" w:color="auto" w:sz="4" w:space="0"/>
              <w:right w:val="single" w:color="auto" w:sz="4" w:space="0"/>
            </w:tcBorders>
          </w:tcPr>
          <w:p w14:paraId="761133E9">
            <w:pPr>
              <w:widowControl/>
              <w:jc w:val="both"/>
              <w:textAlignment w:val="center"/>
              <w:rPr>
                <w:color w:val="000000"/>
                <w:lang w:eastAsia="zh-CN"/>
              </w:rPr>
            </w:pPr>
          </w:p>
        </w:tc>
      </w:tr>
      <w:tr w14:paraId="09AB6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A48C664">
            <w:pPr>
              <w:widowControl/>
              <w:jc w:val="center"/>
              <w:textAlignment w:val="center"/>
              <w:rPr>
                <w:color w:val="000000"/>
                <w:lang w:eastAsia="zh-CN"/>
              </w:rPr>
            </w:pPr>
            <w:r>
              <w:rPr>
                <w:rFonts w:hint="eastAsia"/>
                <w:color w:val="000000"/>
                <w:sz w:val="24"/>
                <w:szCs w:val="24"/>
                <w:lang w:eastAsia="zh-CN"/>
              </w:rPr>
              <w:t>435</w:t>
            </w:r>
          </w:p>
        </w:tc>
        <w:tc>
          <w:tcPr>
            <w:tcW w:w="1590" w:type="dxa"/>
            <w:tcBorders>
              <w:top w:val="single" w:color="auto" w:sz="4" w:space="0"/>
              <w:left w:val="single" w:color="auto" w:sz="4" w:space="0"/>
              <w:bottom w:val="single" w:color="auto" w:sz="4" w:space="0"/>
              <w:right w:val="single" w:color="auto" w:sz="4" w:space="0"/>
            </w:tcBorders>
            <w:vAlign w:val="center"/>
          </w:tcPr>
          <w:p w14:paraId="1D869698">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08236604">
            <w:pPr>
              <w:widowControl/>
              <w:jc w:val="center"/>
              <w:textAlignment w:val="center"/>
              <w:rPr>
                <w:color w:val="000000"/>
                <w:lang w:eastAsia="zh-CN"/>
              </w:rPr>
            </w:pPr>
            <w:r>
              <w:rPr>
                <w:rFonts w:hint="eastAsia"/>
                <w:color w:val="000000"/>
                <w:sz w:val="24"/>
                <w:szCs w:val="24"/>
                <w:lang w:eastAsia="zh-CN"/>
              </w:rPr>
              <w:t>4</w:t>
            </w:r>
          </w:p>
        </w:tc>
        <w:tc>
          <w:tcPr>
            <w:tcW w:w="2243" w:type="dxa"/>
            <w:tcBorders>
              <w:top w:val="single" w:color="auto" w:sz="4" w:space="0"/>
              <w:left w:val="single" w:color="auto" w:sz="4" w:space="0"/>
              <w:bottom w:val="single" w:color="auto" w:sz="4" w:space="0"/>
              <w:right w:val="single" w:color="auto" w:sz="4" w:space="0"/>
            </w:tcBorders>
            <w:vAlign w:val="center"/>
          </w:tcPr>
          <w:p w14:paraId="532B15A2">
            <w:pPr>
              <w:widowControl/>
              <w:jc w:val="center"/>
              <w:textAlignment w:val="center"/>
              <w:rPr>
                <w:color w:val="000000"/>
                <w:lang w:eastAsia="zh-CN"/>
              </w:rPr>
            </w:pPr>
            <w:r>
              <w:rPr>
                <w:rFonts w:hint="eastAsia"/>
                <w:color w:val="000000"/>
                <w:sz w:val="24"/>
                <w:szCs w:val="24"/>
                <w:lang w:eastAsia="zh-CN"/>
              </w:rPr>
              <w:t>4至15</w:t>
            </w:r>
          </w:p>
        </w:tc>
        <w:tc>
          <w:tcPr>
            <w:tcW w:w="1485" w:type="dxa"/>
            <w:tcBorders>
              <w:top w:val="single" w:color="auto" w:sz="4" w:space="0"/>
              <w:left w:val="single" w:color="auto" w:sz="4" w:space="0"/>
              <w:bottom w:val="single" w:color="auto" w:sz="4" w:space="0"/>
              <w:right w:val="single" w:color="auto" w:sz="4" w:space="0"/>
            </w:tcBorders>
            <w:vAlign w:val="center"/>
          </w:tcPr>
          <w:p w14:paraId="13E6FD47">
            <w:pPr>
              <w:widowControl/>
              <w:jc w:val="center"/>
              <w:textAlignment w:val="center"/>
              <w:rPr>
                <w:color w:val="000000"/>
                <w:lang w:eastAsia="zh-CN"/>
              </w:rPr>
            </w:pPr>
            <w:r>
              <w:rPr>
                <w:rFonts w:hint="eastAsia"/>
                <w:color w:val="000000"/>
                <w:sz w:val="24"/>
                <w:szCs w:val="24"/>
                <w:lang w:eastAsia="zh-CN"/>
              </w:rPr>
              <w:t>869</w:t>
            </w:r>
          </w:p>
        </w:tc>
        <w:tc>
          <w:tcPr>
            <w:tcW w:w="1440" w:type="dxa"/>
            <w:tcBorders>
              <w:top w:val="single" w:color="auto" w:sz="4" w:space="0"/>
              <w:left w:val="single" w:color="auto" w:sz="4" w:space="0"/>
              <w:bottom w:val="single" w:color="auto" w:sz="4" w:space="0"/>
              <w:right w:val="single" w:color="auto" w:sz="4" w:space="0"/>
            </w:tcBorders>
          </w:tcPr>
          <w:p w14:paraId="1B91868E">
            <w:pPr>
              <w:widowControl/>
              <w:jc w:val="both"/>
              <w:textAlignment w:val="center"/>
              <w:rPr>
                <w:color w:val="000000"/>
                <w:lang w:eastAsia="zh-CN"/>
              </w:rPr>
            </w:pPr>
          </w:p>
        </w:tc>
      </w:tr>
      <w:tr w14:paraId="338D5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B83337">
            <w:pPr>
              <w:widowControl/>
              <w:jc w:val="center"/>
              <w:textAlignment w:val="center"/>
              <w:rPr>
                <w:color w:val="000000"/>
                <w:lang w:eastAsia="zh-CN"/>
              </w:rPr>
            </w:pPr>
            <w:r>
              <w:rPr>
                <w:rFonts w:hint="eastAsia"/>
                <w:color w:val="000000"/>
                <w:sz w:val="24"/>
                <w:szCs w:val="24"/>
                <w:lang w:eastAsia="zh-CN"/>
              </w:rPr>
              <w:t>436</w:t>
            </w:r>
          </w:p>
        </w:tc>
        <w:tc>
          <w:tcPr>
            <w:tcW w:w="1590" w:type="dxa"/>
            <w:tcBorders>
              <w:top w:val="single" w:color="auto" w:sz="4" w:space="0"/>
              <w:left w:val="single" w:color="auto" w:sz="4" w:space="0"/>
              <w:bottom w:val="single" w:color="auto" w:sz="4" w:space="0"/>
              <w:right w:val="single" w:color="auto" w:sz="4" w:space="0"/>
            </w:tcBorders>
            <w:vAlign w:val="center"/>
          </w:tcPr>
          <w:p w14:paraId="3C369766">
            <w:pPr>
              <w:widowControl/>
              <w:jc w:val="center"/>
              <w:textAlignment w:val="center"/>
              <w:rPr>
                <w:color w:val="000000"/>
                <w:lang w:eastAsia="zh-CN"/>
              </w:rPr>
            </w:pPr>
            <w:r>
              <w:rPr>
                <w:rFonts w:hint="eastAsia"/>
                <w:color w:val="000000"/>
                <w:sz w:val="24"/>
                <w:szCs w:val="24"/>
                <w:lang w:eastAsia="zh-CN"/>
              </w:rPr>
              <w:t>西河中路二里</w:t>
            </w:r>
          </w:p>
        </w:tc>
        <w:tc>
          <w:tcPr>
            <w:tcW w:w="2049" w:type="dxa"/>
            <w:tcBorders>
              <w:top w:val="single" w:color="auto" w:sz="4" w:space="0"/>
              <w:left w:val="single" w:color="auto" w:sz="4" w:space="0"/>
              <w:bottom w:val="single" w:color="auto" w:sz="4" w:space="0"/>
              <w:right w:val="single" w:color="auto" w:sz="4" w:space="0"/>
            </w:tcBorders>
            <w:vAlign w:val="center"/>
          </w:tcPr>
          <w:p w14:paraId="581675AC">
            <w:pPr>
              <w:widowControl/>
              <w:jc w:val="center"/>
              <w:textAlignment w:val="center"/>
              <w:rPr>
                <w:color w:val="000000"/>
                <w:lang w:eastAsia="zh-CN"/>
              </w:rPr>
            </w:pPr>
            <w:r>
              <w:rPr>
                <w:rFonts w:hint="eastAsia"/>
                <w:color w:val="000000"/>
                <w:sz w:val="24"/>
                <w:szCs w:val="24"/>
                <w:lang w:eastAsia="zh-CN"/>
              </w:rPr>
              <w:t>2</w:t>
            </w:r>
          </w:p>
        </w:tc>
        <w:tc>
          <w:tcPr>
            <w:tcW w:w="2243" w:type="dxa"/>
            <w:tcBorders>
              <w:top w:val="single" w:color="auto" w:sz="4" w:space="0"/>
              <w:left w:val="single" w:color="auto" w:sz="4" w:space="0"/>
              <w:bottom w:val="single" w:color="auto" w:sz="4" w:space="0"/>
              <w:right w:val="single" w:color="auto" w:sz="4" w:space="0"/>
            </w:tcBorders>
            <w:vAlign w:val="center"/>
          </w:tcPr>
          <w:p w14:paraId="0A7F04C0">
            <w:pPr>
              <w:widowControl/>
              <w:jc w:val="center"/>
              <w:textAlignment w:val="center"/>
              <w:rPr>
                <w:color w:val="000000"/>
                <w:lang w:eastAsia="zh-CN"/>
              </w:rPr>
            </w:pPr>
            <w:r>
              <w:rPr>
                <w:rFonts w:hint="eastAsia"/>
                <w:color w:val="000000"/>
                <w:sz w:val="24"/>
                <w:szCs w:val="24"/>
                <w:lang w:eastAsia="zh-CN"/>
              </w:rPr>
              <w:t>40</w:t>
            </w:r>
          </w:p>
        </w:tc>
        <w:tc>
          <w:tcPr>
            <w:tcW w:w="1485" w:type="dxa"/>
            <w:tcBorders>
              <w:top w:val="single" w:color="auto" w:sz="4" w:space="0"/>
              <w:left w:val="single" w:color="auto" w:sz="4" w:space="0"/>
              <w:bottom w:val="single" w:color="auto" w:sz="4" w:space="0"/>
              <w:right w:val="single" w:color="auto" w:sz="4" w:space="0"/>
            </w:tcBorders>
            <w:vAlign w:val="center"/>
          </w:tcPr>
          <w:p w14:paraId="388BC0A6">
            <w:pPr>
              <w:widowControl/>
              <w:jc w:val="center"/>
              <w:textAlignment w:val="center"/>
              <w:rPr>
                <w:color w:val="000000"/>
                <w:lang w:eastAsia="zh-CN"/>
              </w:rPr>
            </w:pPr>
            <w:r>
              <w:rPr>
                <w:rFonts w:hint="eastAsia"/>
                <w:color w:val="000000"/>
                <w:sz w:val="24"/>
                <w:szCs w:val="24"/>
                <w:lang w:eastAsia="zh-CN"/>
              </w:rPr>
              <w:t>1148</w:t>
            </w:r>
          </w:p>
        </w:tc>
        <w:tc>
          <w:tcPr>
            <w:tcW w:w="1440" w:type="dxa"/>
            <w:tcBorders>
              <w:top w:val="single" w:color="auto" w:sz="4" w:space="0"/>
              <w:left w:val="single" w:color="auto" w:sz="4" w:space="0"/>
              <w:bottom w:val="single" w:color="auto" w:sz="4" w:space="0"/>
              <w:right w:val="single" w:color="auto" w:sz="4" w:space="0"/>
            </w:tcBorders>
          </w:tcPr>
          <w:p w14:paraId="07207FD4">
            <w:pPr>
              <w:widowControl/>
              <w:jc w:val="both"/>
              <w:textAlignment w:val="center"/>
              <w:rPr>
                <w:color w:val="000000"/>
                <w:lang w:eastAsia="zh-CN"/>
              </w:rPr>
            </w:pPr>
          </w:p>
        </w:tc>
      </w:tr>
      <w:tr w14:paraId="44650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BDA9B2">
            <w:pPr>
              <w:widowControl/>
              <w:jc w:val="center"/>
              <w:textAlignment w:val="center"/>
              <w:rPr>
                <w:color w:val="000000"/>
                <w:lang w:eastAsia="zh-CN"/>
              </w:rPr>
            </w:pPr>
            <w:r>
              <w:rPr>
                <w:rFonts w:hint="eastAsia"/>
                <w:color w:val="000000"/>
                <w:sz w:val="24"/>
                <w:szCs w:val="24"/>
                <w:lang w:eastAsia="zh-CN"/>
              </w:rPr>
              <w:t>437</w:t>
            </w:r>
          </w:p>
        </w:tc>
        <w:tc>
          <w:tcPr>
            <w:tcW w:w="1590" w:type="dxa"/>
            <w:tcBorders>
              <w:top w:val="single" w:color="auto" w:sz="4" w:space="0"/>
              <w:left w:val="single" w:color="auto" w:sz="4" w:space="0"/>
              <w:bottom w:val="single" w:color="auto" w:sz="4" w:space="0"/>
              <w:right w:val="single" w:color="auto" w:sz="4" w:space="0"/>
            </w:tcBorders>
            <w:vAlign w:val="center"/>
          </w:tcPr>
          <w:p w14:paraId="33F86D79">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5397485D">
            <w:pPr>
              <w:widowControl/>
              <w:jc w:val="center"/>
              <w:textAlignment w:val="center"/>
              <w:rPr>
                <w:color w:val="000000"/>
                <w:lang w:eastAsia="zh-CN"/>
              </w:rPr>
            </w:pPr>
            <w:r>
              <w:rPr>
                <w:rFonts w:hint="eastAsia"/>
                <w:color w:val="000000"/>
                <w:sz w:val="24"/>
                <w:szCs w:val="24"/>
                <w:lang w:eastAsia="zh-CN"/>
              </w:rPr>
              <w:t>6号</w:t>
            </w:r>
          </w:p>
        </w:tc>
        <w:tc>
          <w:tcPr>
            <w:tcW w:w="2243" w:type="dxa"/>
            <w:tcBorders>
              <w:top w:val="single" w:color="auto" w:sz="4" w:space="0"/>
              <w:left w:val="single" w:color="auto" w:sz="4" w:space="0"/>
              <w:bottom w:val="single" w:color="auto" w:sz="4" w:space="0"/>
              <w:right w:val="single" w:color="auto" w:sz="4" w:space="0"/>
            </w:tcBorders>
            <w:vAlign w:val="center"/>
          </w:tcPr>
          <w:p w14:paraId="08BF5AC2">
            <w:pPr>
              <w:widowControl/>
              <w:jc w:val="center"/>
              <w:textAlignment w:val="center"/>
              <w:rPr>
                <w:color w:val="000000"/>
                <w:lang w:eastAsia="zh-CN"/>
              </w:rPr>
            </w:pPr>
            <w:r>
              <w:rPr>
                <w:rFonts w:hint="eastAsia"/>
                <w:color w:val="000000"/>
                <w:sz w:val="24"/>
                <w:szCs w:val="24"/>
                <w:lang w:eastAsia="zh-CN"/>
              </w:rPr>
              <w:t>18号</w:t>
            </w:r>
          </w:p>
        </w:tc>
        <w:tc>
          <w:tcPr>
            <w:tcW w:w="1485" w:type="dxa"/>
            <w:tcBorders>
              <w:top w:val="single" w:color="auto" w:sz="4" w:space="0"/>
              <w:left w:val="single" w:color="auto" w:sz="4" w:space="0"/>
              <w:bottom w:val="single" w:color="auto" w:sz="4" w:space="0"/>
              <w:right w:val="single" w:color="auto" w:sz="4" w:space="0"/>
            </w:tcBorders>
            <w:vAlign w:val="center"/>
          </w:tcPr>
          <w:p w14:paraId="5FD6712C">
            <w:pPr>
              <w:widowControl/>
              <w:jc w:val="center"/>
              <w:textAlignment w:val="center"/>
              <w:rPr>
                <w:color w:val="000000"/>
                <w:lang w:eastAsia="zh-CN"/>
              </w:rPr>
            </w:pPr>
            <w:r>
              <w:rPr>
                <w:rFonts w:hint="eastAsia"/>
                <w:color w:val="000000"/>
                <w:sz w:val="24"/>
                <w:szCs w:val="24"/>
                <w:lang w:eastAsia="zh-CN"/>
              </w:rPr>
              <w:t>315</w:t>
            </w:r>
          </w:p>
        </w:tc>
        <w:tc>
          <w:tcPr>
            <w:tcW w:w="1440" w:type="dxa"/>
            <w:tcBorders>
              <w:top w:val="single" w:color="auto" w:sz="4" w:space="0"/>
              <w:left w:val="single" w:color="auto" w:sz="4" w:space="0"/>
              <w:bottom w:val="single" w:color="auto" w:sz="4" w:space="0"/>
              <w:right w:val="single" w:color="auto" w:sz="4" w:space="0"/>
            </w:tcBorders>
          </w:tcPr>
          <w:p w14:paraId="4EE1B339">
            <w:pPr>
              <w:widowControl/>
              <w:jc w:val="both"/>
              <w:textAlignment w:val="center"/>
              <w:rPr>
                <w:color w:val="000000"/>
                <w:lang w:eastAsia="zh-CN"/>
              </w:rPr>
            </w:pPr>
          </w:p>
        </w:tc>
      </w:tr>
      <w:tr w14:paraId="7B1E1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DF55EE">
            <w:pPr>
              <w:widowControl/>
              <w:jc w:val="center"/>
              <w:textAlignment w:val="center"/>
              <w:rPr>
                <w:color w:val="000000"/>
                <w:lang w:eastAsia="zh-CN"/>
              </w:rPr>
            </w:pPr>
            <w:r>
              <w:rPr>
                <w:rFonts w:hint="eastAsia"/>
                <w:color w:val="000000"/>
                <w:sz w:val="24"/>
                <w:szCs w:val="24"/>
                <w:lang w:eastAsia="zh-CN"/>
              </w:rPr>
              <w:t>438</w:t>
            </w:r>
          </w:p>
        </w:tc>
        <w:tc>
          <w:tcPr>
            <w:tcW w:w="1590" w:type="dxa"/>
            <w:tcBorders>
              <w:top w:val="single" w:color="auto" w:sz="4" w:space="0"/>
              <w:left w:val="single" w:color="auto" w:sz="4" w:space="0"/>
              <w:bottom w:val="single" w:color="auto" w:sz="4" w:space="0"/>
              <w:right w:val="single" w:color="auto" w:sz="4" w:space="0"/>
            </w:tcBorders>
            <w:vAlign w:val="center"/>
          </w:tcPr>
          <w:p w14:paraId="2D98BDF0">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5A4EF17D">
            <w:pPr>
              <w:widowControl/>
              <w:jc w:val="center"/>
              <w:textAlignment w:val="center"/>
              <w:rPr>
                <w:color w:val="000000"/>
                <w:lang w:eastAsia="zh-CN"/>
              </w:rPr>
            </w:pPr>
            <w:r>
              <w:rPr>
                <w:rFonts w:hint="eastAsia"/>
                <w:color w:val="000000"/>
                <w:sz w:val="24"/>
                <w:szCs w:val="24"/>
                <w:lang w:eastAsia="zh-CN"/>
              </w:rPr>
              <w:t>6号</w:t>
            </w:r>
          </w:p>
        </w:tc>
        <w:tc>
          <w:tcPr>
            <w:tcW w:w="2243" w:type="dxa"/>
            <w:tcBorders>
              <w:top w:val="single" w:color="auto" w:sz="4" w:space="0"/>
              <w:left w:val="single" w:color="auto" w:sz="4" w:space="0"/>
              <w:bottom w:val="single" w:color="auto" w:sz="4" w:space="0"/>
              <w:right w:val="single" w:color="auto" w:sz="4" w:space="0"/>
            </w:tcBorders>
            <w:vAlign w:val="center"/>
          </w:tcPr>
          <w:p w14:paraId="3B3B0CB7">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1A8D993F">
            <w:pPr>
              <w:widowControl/>
              <w:jc w:val="center"/>
              <w:textAlignment w:val="center"/>
              <w:rPr>
                <w:color w:val="000000"/>
                <w:lang w:eastAsia="zh-CN"/>
              </w:rPr>
            </w:pPr>
            <w:r>
              <w:rPr>
                <w:rFonts w:hint="eastAsia"/>
                <w:color w:val="000000"/>
                <w:sz w:val="24"/>
                <w:szCs w:val="24"/>
                <w:lang w:eastAsia="zh-CN"/>
              </w:rPr>
              <w:t>296</w:t>
            </w:r>
          </w:p>
        </w:tc>
        <w:tc>
          <w:tcPr>
            <w:tcW w:w="1440" w:type="dxa"/>
            <w:tcBorders>
              <w:top w:val="single" w:color="auto" w:sz="4" w:space="0"/>
              <w:left w:val="single" w:color="auto" w:sz="4" w:space="0"/>
              <w:bottom w:val="single" w:color="auto" w:sz="4" w:space="0"/>
              <w:right w:val="single" w:color="auto" w:sz="4" w:space="0"/>
            </w:tcBorders>
          </w:tcPr>
          <w:p w14:paraId="267D21F2">
            <w:pPr>
              <w:widowControl/>
              <w:jc w:val="both"/>
              <w:textAlignment w:val="center"/>
              <w:rPr>
                <w:color w:val="000000"/>
                <w:lang w:eastAsia="zh-CN"/>
              </w:rPr>
            </w:pPr>
          </w:p>
        </w:tc>
      </w:tr>
      <w:tr w14:paraId="1601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A375F7">
            <w:pPr>
              <w:widowControl/>
              <w:jc w:val="center"/>
              <w:textAlignment w:val="center"/>
              <w:rPr>
                <w:color w:val="000000"/>
                <w:lang w:eastAsia="zh-CN"/>
              </w:rPr>
            </w:pPr>
            <w:r>
              <w:rPr>
                <w:rFonts w:hint="eastAsia"/>
                <w:color w:val="000000"/>
                <w:sz w:val="24"/>
                <w:szCs w:val="24"/>
                <w:lang w:eastAsia="zh-CN"/>
              </w:rPr>
              <w:t>439</w:t>
            </w:r>
          </w:p>
        </w:tc>
        <w:tc>
          <w:tcPr>
            <w:tcW w:w="1590" w:type="dxa"/>
            <w:tcBorders>
              <w:top w:val="single" w:color="auto" w:sz="4" w:space="0"/>
              <w:left w:val="single" w:color="auto" w:sz="4" w:space="0"/>
              <w:bottom w:val="single" w:color="auto" w:sz="4" w:space="0"/>
              <w:right w:val="single" w:color="auto" w:sz="4" w:space="0"/>
            </w:tcBorders>
            <w:vAlign w:val="center"/>
          </w:tcPr>
          <w:p w14:paraId="05285077">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56880865">
            <w:pPr>
              <w:widowControl/>
              <w:jc w:val="center"/>
              <w:textAlignment w:val="center"/>
              <w:rPr>
                <w:color w:val="000000"/>
                <w:lang w:eastAsia="zh-CN"/>
              </w:rPr>
            </w:pPr>
            <w:r>
              <w:rPr>
                <w:rFonts w:hint="eastAsia"/>
                <w:color w:val="000000"/>
                <w:sz w:val="24"/>
                <w:szCs w:val="24"/>
                <w:lang w:eastAsia="zh-CN"/>
              </w:rPr>
              <w:t>5号</w:t>
            </w:r>
          </w:p>
        </w:tc>
        <w:tc>
          <w:tcPr>
            <w:tcW w:w="2243" w:type="dxa"/>
            <w:tcBorders>
              <w:top w:val="single" w:color="auto" w:sz="4" w:space="0"/>
              <w:left w:val="single" w:color="auto" w:sz="4" w:space="0"/>
              <w:bottom w:val="single" w:color="auto" w:sz="4" w:space="0"/>
              <w:right w:val="single" w:color="auto" w:sz="4" w:space="0"/>
            </w:tcBorders>
            <w:vAlign w:val="center"/>
          </w:tcPr>
          <w:p w14:paraId="1225B562">
            <w:pPr>
              <w:widowControl/>
              <w:jc w:val="center"/>
              <w:textAlignment w:val="center"/>
              <w:rPr>
                <w:color w:val="000000"/>
                <w:lang w:eastAsia="zh-CN"/>
              </w:rPr>
            </w:pPr>
            <w:r>
              <w:rPr>
                <w:rFonts w:hint="eastAsia"/>
                <w:color w:val="000000"/>
                <w:sz w:val="24"/>
                <w:szCs w:val="24"/>
                <w:lang w:eastAsia="zh-CN"/>
              </w:rPr>
              <w:t>10号</w:t>
            </w:r>
          </w:p>
        </w:tc>
        <w:tc>
          <w:tcPr>
            <w:tcW w:w="1485" w:type="dxa"/>
            <w:tcBorders>
              <w:top w:val="single" w:color="auto" w:sz="4" w:space="0"/>
              <w:left w:val="single" w:color="auto" w:sz="4" w:space="0"/>
              <w:bottom w:val="single" w:color="auto" w:sz="4" w:space="0"/>
              <w:right w:val="single" w:color="auto" w:sz="4" w:space="0"/>
            </w:tcBorders>
            <w:vAlign w:val="center"/>
          </w:tcPr>
          <w:p w14:paraId="55A2F700">
            <w:pPr>
              <w:widowControl/>
              <w:jc w:val="center"/>
              <w:textAlignment w:val="center"/>
              <w:rPr>
                <w:color w:val="000000"/>
                <w:lang w:eastAsia="zh-CN"/>
              </w:rPr>
            </w:pPr>
            <w:r>
              <w:rPr>
                <w:rFonts w:hint="eastAsia"/>
                <w:color w:val="000000"/>
                <w:sz w:val="24"/>
                <w:szCs w:val="24"/>
                <w:lang w:eastAsia="zh-CN"/>
              </w:rPr>
              <w:t>315</w:t>
            </w:r>
          </w:p>
        </w:tc>
        <w:tc>
          <w:tcPr>
            <w:tcW w:w="1440" w:type="dxa"/>
            <w:tcBorders>
              <w:top w:val="single" w:color="auto" w:sz="4" w:space="0"/>
              <w:left w:val="single" w:color="auto" w:sz="4" w:space="0"/>
              <w:bottom w:val="single" w:color="auto" w:sz="4" w:space="0"/>
              <w:right w:val="single" w:color="auto" w:sz="4" w:space="0"/>
            </w:tcBorders>
          </w:tcPr>
          <w:p w14:paraId="7E51B337">
            <w:pPr>
              <w:widowControl/>
              <w:jc w:val="both"/>
              <w:textAlignment w:val="center"/>
              <w:rPr>
                <w:color w:val="000000"/>
                <w:lang w:eastAsia="zh-CN"/>
              </w:rPr>
            </w:pPr>
          </w:p>
        </w:tc>
      </w:tr>
      <w:tr w14:paraId="2B8C9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8F6D94">
            <w:pPr>
              <w:widowControl/>
              <w:jc w:val="center"/>
              <w:textAlignment w:val="center"/>
              <w:rPr>
                <w:color w:val="000000"/>
                <w:lang w:eastAsia="zh-CN"/>
              </w:rPr>
            </w:pPr>
            <w:r>
              <w:rPr>
                <w:rFonts w:hint="eastAsia"/>
                <w:color w:val="000000"/>
                <w:sz w:val="24"/>
                <w:szCs w:val="24"/>
                <w:lang w:eastAsia="zh-CN"/>
              </w:rPr>
              <w:t>440</w:t>
            </w:r>
          </w:p>
        </w:tc>
        <w:tc>
          <w:tcPr>
            <w:tcW w:w="1590" w:type="dxa"/>
            <w:tcBorders>
              <w:top w:val="single" w:color="auto" w:sz="4" w:space="0"/>
              <w:left w:val="single" w:color="auto" w:sz="4" w:space="0"/>
              <w:bottom w:val="single" w:color="auto" w:sz="4" w:space="0"/>
              <w:right w:val="single" w:color="auto" w:sz="4" w:space="0"/>
            </w:tcBorders>
            <w:vAlign w:val="center"/>
          </w:tcPr>
          <w:p w14:paraId="631400A0">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59B6D7EB">
            <w:pPr>
              <w:widowControl/>
              <w:jc w:val="center"/>
              <w:textAlignment w:val="center"/>
              <w:rPr>
                <w:color w:val="000000"/>
                <w:lang w:eastAsia="zh-CN"/>
              </w:rPr>
            </w:pPr>
            <w:r>
              <w:rPr>
                <w:rFonts w:hint="eastAsia"/>
                <w:color w:val="000000"/>
                <w:sz w:val="24"/>
                <w:szCs w:val="24"/>
                <w:lang w:eastAsia="zh-CN"/>
              </w:rPr>
              <w:t>5号</w:t>
            </w:r>
          </w:p>
        </w:tc>
        <w:tc>
          <w:tcPr>
            <w:tcW w:w="2243" w:type="dxa"/>
            <w:tcBorders>
              <w:top w:val="single" w:color="auto" w:sz="4" w:space="0"/>
              <w:left w:val="single" w:color="auto" w:sz="4" w:space="0"/>
              <w:bottom w:val="single" w:color="auto" w:sz="4" w:space="0"/>
              <w:right w:val="single" w:color="auto" w:sz="4" w:space="0"/>
            </w:tcBorders>
            <w:vAlign w:val="center"/>
          </w:tcPr>
          <w:p w14:paraId="30C5CDA4">
            <w:pPr>
              <w:widowControl/>
              <w:jc w:val="center"/>
              <w:textAlignment w:val="center"/>
              <w:rPr>
                <w:color w:val="000000"/>
                <w:lang w:eastAsia="zh-CN"/>
              </w:rPr>
            </w:pPr>
            <w:r>
              <w:rPr>
                <w:rFonts w:hint="eastAsia"/>
                <w:color w:val="000000"/>
                <w:sz w:val="24"/>
                <w:szCs w:val="24"/>
                <w:lang w:eastAsia="zh-CN"/>
              </w:rPr>
              <w:t>7号</w:t>
            </w:r>
          </w:p>
        </w:tc>
        <w:tc>
          <w:tcPr>
            <w:tcW w:w="1485" w:type="dxa"/>
            <w:tcBorders>
              <w:top w:val="single" w:color="auto" w:sz="4" w:space="0"/>
              <w:left w:val="single" w:color="auto" w:sz="4" w:space="0"/>
              <w:bottom w:val="single" w:color="auto" w:sz="4" w:space="0"/>
              <w:right w:val="single" w:color="auto" w:sz="4" w:space="0"/>
            </w:tcBorders>
            <w:vAlign w:val="center"/>
          </w:tcPr>
          <w:p w14:paraId="191A619B">
            <w:pPr>
              <w:widowControl/>
              <w:jc w:val="center"/>
              <w:textAlignment w:val="center"/>
              <w:rPr>
                <w:color w:val="000000"/>
                <w:lang w:eastAsia="zh-CN"/>
              </w:rPr>
            </w:pPr>
            <w:r>
              <w:rPr>
                <w:rFonts w:hint="eastAsia"/>
                <w:color w:val="000000"/>
                <w:sz w:val="24"/>
                <w:szCs w:val="24"/>
                <w:lang w:eastAsia="zh-CN"/>
              </w:rPr>
              <w:t>533</w:t>
            </w:r>
          </w:p>
        </w:tc>
        <w:tc>
          <w:tcPr>
            <w:tcW w:w="1440" w:type="dxa"/>
            <w:tcBorders>
              <w:top w:val="single" w:color="auto" w:sz="4" w:space="0"/>
              <w:left w:val="single" w:color="auto" w:sz="4" w:space="0"/>
              <w:bottom w:val="single" w:color="auto" w:sz="4" w:space="0"/>
              <w:right w:val="single" w:color="auto" w:sz="4" w:space="0"/>
            </w:tcBorders>
          </w:tcPr>
          <w:p w14:paraId="5EA5D326">
            <w:pPr>
              <w:widowControl/>
              <w:jc w:val="both"/>
              <w:textAlignment w:val="center"/>
              <w:rPr>
                <w:color w:val="000000"/>
                <w:lang w:eastAsia="zh-CN"/>
              </w:rPr>
            </w:pPr>
          </w:p>
        </w:tc>
      </w:tr>
      <w:tr w14:paraId="1EC61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C4E589">
            <w:pPr>
              <w:widowControl/>
              <w:jc w:val="center"/>
              <w:textAlignment w:val="center"/>
              <w:rPr>
                <w:color w:val="000000"/>
                <w:lang w:eastAsia="zh-CN"/>
              </w:rPr>
            </w:pPr>
            <w:r>
              <w:rPr>
                <w:rFonts w:hint="eastAsia"/>
                <w:color w:val="000000"/>
                <w:sz w:val="24"/>
                <w:szCs w:val="24"/>
                <w:lang w:eastAsia="zh-CN"/>
              </w:rPr>
              <w:t>441</w:t>
            </w:r>
          </w:p>
        </w:tc>
        <w:tc>
          <w:tcPr>
            <w:tcW w:w="1590" w:type="dxa"/>
            <w:tcBorders>
              <w:top w:val="single" w:color="auto" w:sz="4" w:space="0"/>
              <w:left w:val="single" w:color="auto" w:sz="4" w:space="0"/>
              <w:bottom w:val="single" w:color="auto" w:sz="4" w:space="0"/>
              <w:right w:val="single" w:color="auto" w:sz="4" w:space="0"/>
            </w:tcBorders>
            <w:vAlign w:val="center"/>
          </w:tcPr>
          <w:p w14:paraId="63A2B570">
            <w:pPr>
              <w:widowControl/>
              <w:jc w:val="center"/>
              <w:textAlignment w:val="center"/>
              <w:rPr>
                <w:color w:val="000000"/>
                <w:lang w:eastAsia="zh-CN"/>
              </w:rPr>
            </w:pPr>
            <w:r>
              <w:rPr>
                <w:rFonts w:hint="eastAsia"/>
                <w:color w:val="000000"/>
                <w:sz w:val="24"/>
                <w:szCs w:val="24"/>
                <w:lang w:eastAsia="zh-CN"/>
              </w:rPr>
              <w:t>富林路</w:t>
            </w:r>
          </w:p>
        </w:tc>
        <w:tc>
          <w:tcPr>
            <w:tcW w:w="2049" w:type="dxa"/>
            <w:tcBorders>
              <w:top w:val="single" w:color="auto" w:sz="4" w:space="0"/>
              <w:left w:val="single" w:color="auto" w:sz="4" w:space="0"/>
              <w:bottom w:val="single" w:color="auto" w:sz="4" w:space="0"/>
              <w:right w:val="single" w:color="auto" w:sz="4" w:space="0"/>
            </w:tcBorders>
            <w:vAlign w:val="center"/>
          </w:tcPr>
          <w:p w14:paraId="31273B89">
            <w:pPr>
              <w:widowControl/>
              <w:jc w:val="center"/>
              <w:textAlignment w:val="center"/>
              <w:rPr>
                <w:color w:val="000000"/>
                <w:lang w:eastAsia="zh-CN"/>
              </w:rPr>
            </w:pPr>
            <w:r>
              <w:rPr>
                <w:rFonts w:hint="eastAsia"/>
                <w:color w:val="000000"/>
                <w:sz w:val="24"/>
                <w:szCs w:val="24"/>
                <w:lang w:eastAsia="zh-CN"/>
              </w:rPr>
              <w:t>9号</w:t>
            </w:r>
          </w:p>
        </w:tc>
        <w:tc>
          <w:tcPr>
            <w:tcW w:w="2243" w:type="dxa"/>
            <w:tcBorders>
              <w:top w:val="single" w:color="auto" w:sz="4" w:space="0"/>
              <w:left w:val="single" w:color="auto" w:sz="4" w:space="0"/>
              <w:bottom w:val="single" w:color="auto" w:sz="4" w:space="0"/>
              <w:right w:val="single" w:color="auto" w:sz="4" w:space="0"/>
            </w:tcBorders>
            <w:vAlign w:val="center"/>
          </w:tcPr>
          <w:p w14:paraId="0FD6CE07">
            <w:pPr>
              <w:widowControl/>
              <w:jc w:val="center"/>
              <w:textAlignment w:val="center"/>
              <w:rPr>
                <w:color w:val="000000"/>
                <w:lang w:eastAsia="zh-CN"/>
              </w:rPr>
            </w:pPr>
            <w:r>
              <w:rPr>
                <w:rFonts w:hint="eastAsia"/>
                <w:color w:val="000000"/>
                <w:sz w:val="24"/>
                <w:szCs w:val="24"/>
                <w:lang w:eastAsia="zh-CN"/>
              </w:rPr>
              <w:t>12号</w:t>
            </w:r>
          </w:p>
        </w:tc>
        <w:tc>
          <w:tcPr>
            <w:tcW w:w="1485" w:type="dxa"/>
            <w:tcBorders>
              <w:top w:val="single" w:color="auto" w:sz="4" w:space="0"/>
              <w:left w:val="single" w:color="auto" w:sz="4" w:space="0"/>
              <w:bottom w:val="single" w:color="auto" w:sz="4" w:space="0"/>
              <w:right w:val="single" w:color="auto" w:sz="4" w:space="0"/>
            </w:tcBorders>
            <w:vAlign w:val="center"/>
          </w:tcPr>
          <w:p w14:paraId="2DF1CE35">
            <w:pPr>
              <w:widowControl/>
              <w:jc w:val="center"/>
              <w:textAlignment w:val="center"/>
              <w:rPr>
                <w:color w:val="000000"/>
                <w:lang w:eastAsia="zh-CN"/>
              </w:rPr>
            </w:pPr>
            <w:r>
              <w:rPr>
                <w:rFonts w:hint="eastAsia"/>
                <w:color w:val="000000"/>
                <w:sz w:val="24"/>
                <w:szCs w:val="24"/>
                <w:lang w:eastAsia="zh-CN"/>
              </w:rPr>
              <w:t>315</w:t>
            </w:r>
          </w:p>
        </w:tc>
        <w:tc>
          <w:tcPr>
            <w:tcW w:w="1440" w:type="dxa"/>
            <w:tcBorders>
              <w:top w:val="single" w:color="auto" w:sz="4" w:space="0"/>
              <w:left w:val="single" w:color="auto" w:sz="4" w:space="0"/>
              <w:bottom w:val="single" w:color="auto" w:sz="4" w:space="0"/>
              <w:right w:val="single" w:color="auto" w:sz="4" w:space="0"/>
            </w:tcBorders>
          </w:tcPr>
          <w:p w14:paraId="6DA77D3A">
            <w:pPr>
              <w:widowControl/>
              <w:jc w:val="both"/>
              <w:textAlignment w:val="center"/>
              <w:rPr>
                <w:color w:val="000000"/>
                <w:lang w:eastAsia="zh-CN"/>
              </w:rPr>
            </w:pPr>
          </w:p>
        </w:tc>
      </w:tr>
      <w:tr w14:paraId="47CAC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638634">
            <w:pPr>
              <w:widowControl/>
              <w:jc w:val="center"/>
              <w:textAlignment w:val="center"/>
              <w:rPr>
                <w:color w:val="000000"/>
                <w:lang w:eastAsia="zh-CN"/>
              </w:rPr>
            </w:pPr>
            <w:r>
              <w:rPr>
                <w:rFonts w:hint="eastAsia"/>
                <w:color w:val="000000"/>
                <w:sz w:val="24"/>
                <w:szCs w:val="24"/>
                <w:lang w:eastAsia="zh-CN"/>
              </w:rPr>
              <w:t>442</w:t>
            </w:r>
          </w:p>
        </w:tc>
        <w:tc>
          <w:tcPr>
            <w:tcW w:w="1590" w:type="dxa"/>
            <w:tcBorders>
              <w:top w:val="single" w:color="auto" w:sz="4" w:space="0"/>
              <w:left w:val="single" w:color="auto" w:sz="4" w:space="0"/>
              <w:bottom w:val="single" w:color="auto" w:sz="4" w:space="0"/>
              <w:right w:val="single" w:color="auto" w:sz="4" w:space="0"/>
            </w:tcBorders>
            <w:vAlign w:val="center"/>
          </w:tcPr>
          <w:p w14:paraId="6F0E4A14">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6946438E">
            <w:pPr>
              <w:widowControl/>
              <w:jc w:val="center"/>
              <w:textAlignment w:val="center"/>
              <w:rPr>
                <w:color w:val="000000"/>
                <w:lang w:eastAsia="zh-CN"/>
              </w:rPr>
            </w:pPr>
            <w:r>
              <w:rPr>
                <w:rFonts w:hint="eastAsia"/>
                <w:color w:val="000000"/>
                <w:sz w:val="24"/>
                <w:szCs w:val="24"/>
                <w:lang w:eastAsia="zh-CN"/>
              </w:rPr>
              <w:t>22号</w:t>
            </w:r>
          </w:p>
        </w:tc>
        <w:tc>
          <w:tcPr>
            <w:tcW w:w="2243" w:type="dxa"/>
            <w:tcBorders>
              <w:top w:val="single" w:color="auto" w:sz="4" w:space="0"/>
              <w:left w:val="single" w:color="auto" w:sz="4" w:space="0"/>
              <w:bottom w:val="single" w:color="auto" w:sz="4" w:space="0"/>
              <w:right w:val="single" w:color="auto" w:sz="4" w:space="0"/>
            </w:tcBorders>
            <w:vAlign w:val="center"/>
          </w:tcPr>
          <w:p w14:paraId="63052BFF">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0D08B4AD">
            <w:pPr>
              <w:widowControl/>
              <w:jc w:val="center"/>
              <w:textAlignment w:val="center"/>
              <w:rPr>
                <w:color w:val="000000"/>
                <w:lang w:eastAsia="zh-CN"/>
              </w:rPr>
            </w:pPr>
            <w:r>
              <w:rPr>
                <w:rFonts w:hint="eastAsia"/>
                <w:color w:val="000000"/>
                <w:sz w:val="24"/>
                <w:szCs w:val="24"/>
                <w:lang w:eastAsia="zh-CN"/>
              </w:rPr>
              <w:t>376</w:t>
            </w:r>
          </w:p>
        </w:tc>
        <w:tc>
          <w:tcPr>
            <w:tcW w:w="1440" w:type="dxa"/>
            <w:tcBorders>
              <w:top w:val="single" w:color="auto" w:sz="4" w:space="0"/>
              <w:left w:val="single" w:color="auto" w:sz="4" w:space="0"/>
              <w:bottom w:val="single" w:color="auto" w:sz="4" w:space="0"/>
              <w:right w:val="single" w:color="auto" w:sz="4" w:space="0"/>
            </w:tcBorders>
          </w:tcPr>
          <w:p w14:paraId="56934FE3">
            <w:pPr>
              <w:widowControl/>
              <w:jc w:val="both"/>
              <w:textAlignment w:val="center"/>
              <w:rPr>
                <w:color w:val="000000"/>
                <w:lang w:eastAsia="zh-CN"/>
              </w:rPr>
            </w:pPr>
          </w:p>
        </w:tc>
      </w:tr>
      <w:tr w14:paraId="2E7B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644260">
            <w:pPr>
              <w:widowControl/>
              <w:jc w:val="center"/>
              <w:textAlignment w:val="center"/>
              <w:rPr>
                <w:color w:val="000000"/>
                <w:lang w:eastAsia="zh-CN"/>
              </w:rPr>
            </w:pPr>
            <w:r>
              <w:rPr>
                <w:rFonts w:hint="eastAsia"/>
                <w:color w:val="000000"/>
                <w:sz w:val="24"/>
                <w:szCs w:val="24"/>
                <w:lang w:eastAsia="zh-CN"/>
              </w:rPr>
              <w:t>443</w:t>
            </w:r>
          </w:p>
        </w:tc>
        <w:tc>
          <w:tcPr>
            <w:tcW w:w="1590" w:type="dxa"/>
            <w:tcBorders>
              <w:top w:val="single" w:color="auto" w:sz="4" w:space="0"/>
              <w:left w:val="single" w:color="auto" w:sz="4" w:space="0"/>
              <w:bottom w:val="single" w:color="auto" w:sz="4" w:space="0"/>
              <w:right w:val="single" w:color="auto" w:sz="4" w:space="0"/>
            </w:tcBorders>
            <w:vAlign w:val="center"/>
          </w:tcPr>
          <w:p w14:paraId="5C4AE068">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21407EAC">
            <w:pPr>
              <w:widowControl/>
              <w:jc w:val="center"/>
              <w:textAlignment w:val="center"/>
              <w:rPr>
                <w:color w:val="000000"/>
                <w:lang w:eastAsia="zh-CN"/>
              </w:rPr>
            </w:pPr>
            <w:r>
              <w:rPr>
                <w:rFonts w:hint="eastAsia"/>
                <w:color w:val="000000"/>
                <w:sz w:val="24"/>
                <w:szCs w:val="24"/>
                <w:lang w:eastAsia="zh-CN"/>
              </w:rPr>
              <w:t>40号</w:t>
            </w:r>
          </w:p>
        </w:tc>
        <w:tc>
          <w:tcPr>
            <w:tcW w:w="2243" w:type="dxa"/>
            <w:tcBorders>
              <w:top w:val="single" w:color="auto" w:sz="4" w:space="0"/>
              <w:left w:val="single" w:color="auto" w:sz="4" w:space="0"/>
              <w:bottom w:val="single" w:color="auto" w:sz="4" w:space="0"/>
              <w:right w:val="single" w:color="auto" w:sz="4" w:space="0"/>
            </w:tcBorders>
            <w:vAlign w:val="center"/>
          </w:tcPr>
          <w:p w14:paraId="47E3CA2E">
            <w:pPr>
              <w:widowControl/>
              <w:jc w:val="center"/>
              <w:textAlignment w:val="center"/>
              <w:rPr>
                <w:color w:val="000000"/>
                <w:lang w:eastAsia="zh-CN"/>
              </w:rPr>
            </w:pPr>
            <w:r>
              <w:rPr>
                <w:rFonts w:hint="eastAsia"/>
                <w:color w:val="000000"/>
                <w:sz w:val="24"/>
                <w:szCs w:val="24"/>
                <w:lang w:eastAsia="zh-CN"/>
              </w:rPr>
              <w:t>6号</w:t>
            </w:r>
          </w:p>
        </w:tc>
        <w:tc>
          <w:tcPr>
            <w:tcW w:w="1485" w:type="dxa"/>
            <w:tcBorders>
              <w:top w:val="single" w:color="auto" w:sz="4" w:space="0"/>
              <w:left w:val="single" w:color="auto" w:sz="4" w:space="0"/>
              <w:bottom w:val="single" w:color="auto" w:sz="4" w:space="0"/>
              <w:right w:val="single" w:color="auto" w:sz="4" w:space="0"/>
            </w:tcBorders>
            <w:vAlign w:val="center"/>
          </w:tcPr>
          <w:p w14:paraId="5B8AB352">
            <w:pPr>
              <w:widowControl/>
              <w:jc w:val="center"/>
              <w:textAlignment w:val="center"/>
              <w:rPr>
                <w:color w:val="000000"/>
                <w:lang w:eastAsia="zh-CN"/>
              </w:rPr>
            </w:pPr>
            <w:r>
              <w:rPr>
                <w:rFonts w:hint="eastAsia"/>
                <w:color w:val="000000"/>
                <w:sz w:val="24"/>
                <w:szCs w:val="24"/>
                <w:lang w:eastAsia="zh-CN"/>
              </w:rPr>
              <w:t>82</w:t>
            </w:r>
          </w:p>
        </w:tc>
        <w:tc>
          <w:tcPr>
            <w:tcW w:w="1440" w:type="dxa"/>
            <w:tcBorders>
              <w:top w:val="single" w:color="auto" w:sz="4" w:space="0"/>
              <w:left w:val="single" w:color="auto" w:sz="4" w:space="0"/>
              <w:bottom w:val="single" w:color="auto" w:sz="4" w:space="0"/>
              <w:right w:val="single" w:color="auto" w:sz="4" w:space="0"/>
            </w:tcBorders>
          </w:tcPr>
          <w:p w14:paraId="44648758">
            <w:pPr>
              <w:widowControl/>
              <w:jc w:val="both"/>
              <w:textAlignment w:val="center"/>
              <w:rPr>
                <w:color w:val="000000"/>
                <w:lang w:eastAsia="zh-CN"/>
              </w:rPr>
            </w:pPr>
          </w:p>
        </w:tc>
      </w:tr>
      <w:tr w14:paraId="57ACE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0C9C632">
            <w:pPr>
              <w:widowControl/>
              <w:jc w:val="center"/>
              <w:textAlignment w:val="center"/>
              <w:rPr>
                <w:color w:val="000000"/>
                <w:lang w:eastAsia="zh-CN"/>
              </w:rPr>
            </w:pPr>
            <w:r>
              <w:rPr>
                <w:rFonts w:hint="eastAsia"/>
                <w:color w:val="000000"/>
                <w:sz w:val="24"/>
                <w:szCs w:val="24"/>
                <w:lang w:eastAsia="zh-CN"/>
              </w:rPr>
              <w:t>444</w:t>
            </w:r>
          </w:p>
        </w:tc>
        <w:tc>
          <w:tcPr>
            <w:tcW w:w="1590" w:type="dxa"/>
            <w:tcBorders>
              <w:top w:val="single" w:color="auto" w:sz="4" w:space="0"/>
              <w:left w:val="single" w:color="auto" w:sz="4" w:space="0"/>
              <w:bottom w:val="single" w:color="auto" w:sz="4" w:space="0"/>
              <w:right w:val="single" w:color="auto" w:sz="4" w:space="0"/>
            </w:tcBorders>
            <w:vAlign w:val="center"/>
          </w:tcPr>
          <w:p w14:paraId="66EE132A">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09B26431">
            <w:pPr>
              <w:widowControl/>
              <w:jc w:val="center"/>
              <w:textAlignment w:val="center"/>
              <w:rPr>
                <w:color w:val="000000"/>
                <w:lang w:eastAsia="zh-CN"/>
              </w:rPr>
            </w:pPr>
            <w:r>
              <w:rPr>
                <w:rFonts w:hint="eastAsia"/>
                <w:color w:val="000000"/>
                <w:sz w:val="24"/>
                <w:szCs w:val="24"/>
                <w:lang w:eastAsia="zh-CN"/>
              </w:rPr>
              <w:t>58号</w:t>
            </w:r>
          </w:p>
        </w:tc>
        <w:tc>
          <w:tcPr>
            <w:tcW w:w="2243" w:type="dxa"/>
            <w:tcBorders>
              <w:top w:val="single" w:color="auto" w:sz="4" w:space="0"/>
              <w:left w:val="single" w:color="auto" w:sz="4" w:space="0"/>
              <w:bottom w:val="single" w:color="auto" w:sz="4" w:space="0"/>
              <w:right w:val="single" w:color="auto" w:sz="4" w:space="0"/>
            </w:tcBorders>
            <w:vAlign w:val="center"/>
          </w:tcPr>
          <w:p w14:paraId="1C12C4EE">
            <w:pPr>
              <w:widowControl/>
              <w:jc w:val="center"/>
              <w:textAlignment w:val="center"/>
              <w:rPr>
                <w:color w:val="000000"/>
                <w:lang w:eastAsia="zh-CN"/>
              </w:rPr>
            </w:pPr>
            <w:r>
              <w:rPr>
                <w:rFonts w:hint="eastAsia"/>
                <w:color w:val="000000"/>
                <w:sz w:val="24"/>
                <w:szCs w:val="24"/>
                <w:lang w:eastAsia="zh-CN"/>
              </w:rPr>
              <w:t>10号</w:t>
            </w:r>
          </w:p>
        </w:tc>
        <w:tc>
          <w:tcPr>
            <w:tcW w:w="1485" w:type="dxa"/>
            <w:tcBorders>
              <w:top w:val="single" w:color="auto" w:sz="4" w:space="0"/>
              <w:left w:val="single" w:color="auto" w:sz="4" w:space="0"/>
              <w:bottom w:val="single" w:color="auto" w:sz="4" w:space="0"/>
              <w:right w:val="single" w:color="auto" w:sz="4" w:space="0"/>
            </w:tcBorders>
            <w:vAlign w:val="center"/>
          </w:tcPr>
          <w:p w14:paraId="6DB3B1E5">
            <w:pPr>
              <w:widowControl/>
              <w:jc w:val="center"/>
              <w:textAlignment w:val="center"/>
              <w:rPr>
                <w:color w:val="000000"/>
                <w:lang w:eastAsia="zh-CN"/>
              </w:rPr>
            </w:pPr>
            <w:r>
              <w:rPr>
                <w:rFonts w:hint="eastAsia"/>
                <w:color w:val="000000"/>
                <w:sz w:val="24"/>
                <w:szCs w:val="24"/>
                <w:lang w:eastAsia="zh-CN"/>
              </w:rPr>
              <w:t>362</w:t>
            </w:r>
          </w:p>
        </w:tc>
        <w:tc>
          <w:tcPr>
            <w:tcW w:w="1440" w:type="dxa"/>
            <w:tcBorders>
              <w:top w:val="single" w:color="auto" w:sz="4" w:space="0"/>
              <w:left w:val="single" w:color="auto" w:sz="4" w:space="0"/>
              <w:bottom w:val="single" w:color="auto" w:sz="4" w:space="0"/>
              <w:right w:val="single" w:color="auto" w:sz="4" w:space="0"/>
            </w:tcBorders>
          </w:tcPr>
          <w:p w14:paraId="33148687">
            <w:pPr>
              <w:widowControl/>
              <w:jc w:val="both"/>
              <w:textAlignment w:val="center"/>
              <w:rPr>
                <w:color w:val="000000"/>
                <w:lang w:eastAsia="zh-CN"/>
              </w:rPr>
            </w:pPr>
          </w:p>
        </w:tc>
      </w:tr>
      <w:tr w14:paraId="72EF8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17FED7">
            <w:pPr>
              <w:widowControl/>
              <w:jc w:val="center"/>
              <w:textAlignment w:val="center"/>
              <w:rPr>
                <w:color w:val="000000"/>
                <w:lang w:eastAsia="zh-CN"/>
              </w:rPr>
            </w:pPr>
            <w:r>
              <w:rPr>
                <w:rFonts w:hint="eastAsia"/>
                <w:color w:val="000000"/>
                <w:sz w:val="24"/>
                <w:szCs w:val="24"/>
                <w:lang w:eastAsia="zh-CN"/>
              </w:rPr>
              <w:t>445</w:t>
            </w:r>
          </w:p>
        </w:tc>
        <w:tc>
          <w:tcPr>
            <w:tcW w:w="1590" w:type="dxa"/>
            <w:tcBorders>
              <w:top w:val="single" w:color="auto" w:sz="4" w:space="0"/>
              <w:left w:val="single" w:color="auto" w:sz="4" w:space="0"/>
              <w:bottom w:val="single" w:color="auto" w:sz="4" w:space="0"/>
              <w:right w:val="single" w:color="auto" w:sz="4" w:space="0"/>
            </w:tcBorders>
            <w:vAlign w:val="center"/>
          </w:tcPr>
          <w:p w14:paraId="44E9E63B">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5D5C8C93">
            <w:pPr>
              <w:widowControl/>
              <w:jc w:val="center"/>
              <w:textAlignment w:val="center"/>
              <w:rPr>
                <w:color w:val="000000"/>
                <w:lang w:eastAsia="zh-CN"/>
              </w:rPr>
            </w:pPr>
            <w:r>
              <w:rPr>
                <w:rFonts w:hint="eastAsia"/>
                <w:color w:val="000000"/>
                <w:sz w:val="24"/>
                <w:szCs w:val="24"/>
                <w:lang w:eastAsia="zh-CN"/>
              </w:rPr>
              <w:t>60号</w:t>
            </w:r>
          </w:p>
        </w:tc>
        <w:tc>
          <w:tcPr>
            <w:tcW w:w="2243" w:type="dxa"/>
            <w:tcBorders>
              <w:top w:val="single" w:color="auto" w:sz="4" w:space="0"/>
              <w:left w:val="single" w:color="auto" w:sz="4" w:space="0"/>
              <w:bottom w:val="single" w:color="auto" w:sz="4" w:space="0"/>
              <w:right w:val="single" w:color="auto" w:sz="4" w:space="0"/>
            </w:tcBorders>
            <w:vAlign w:val="center"/>
          </w:tcPr>
          <w:p w14:paraId="57EA0C19">
            <w:pPr>
              <w:widowControl/>
              <w:jc w:val="center"/>
              <w:textAlignment w:val="center"/>
              <w:rPr>
                <w:color w:val="000000"/>
                <w:lang w:eastAsia="zh-CN"/>
              </w:rPr>
            </w:pPr>
            <w:r>
              <w:rPr>
                <w:rFonts w:hint="eastAsia"/>
                <w:color w:val="000000"/>
                <w:sz w:val="24"/>
                <w:szCs w:val="24"/>
                <w:lang w:eastAsia="zh-CN"/>
              </w:rPr>
              <w:t>12号</w:t>
            </w:r>
          </w:p>
        </w:tc>
        <w:tc>
          <w:tcPr>
            <w:tcW w:w="1485" w:type="dxa"/>
            <w:tcBorders>
              <w:top w:val="single" w:color="auto" w:sz="4" w:space="0"/>
              <w:left w:val="single" w:color="auto" w:sz="4" w:space="0"/>
              <w:bottom w:val="single" w:color="auto" w:sz="4" w:space="0"/>
              <w:right w:val="single" w:color="auto" w:sz="4" w:space="0"/>
            </w:tcBorders>
            <w:vAlign w:val="center"/>
          </w:tcPr>
          <w:p w14:paraId="1202B2BB">
            <w:pPr>
              <w:widowControl/>
              <w:jc w:val="center"/>
              <w:textAlignment w:val="center"/>
              <w:rPr>
                <w:color w:val="000000"/>
                <w:lang w:eastAsia="zh-CN"/>
              </w:rPr>
            </w:pPr>
            <w:r>
              <w:rPr>
                <w:rFonts w:hint="eastAsia"/>
                <w:color w:val="000000"/>
                <w:sz w:val="24"/>
                <w:szCs w:val="24"/>
                <w:lang w:eastAsia="zh-CN"/>
              </w:rPr>
              <w:t>218</w:t>
            </w:r>
          </w:p>
        </w:tc>
        <w:tc>
          <w:tcPr>
            <w:tcW w:w="1440" w:type="dxa"/>
            <w:tcBorders>
              <w:top w:val="single" w:color="auto" w:sz="4" w:space="0"/>
              <w:left w:val="single" w:color="auto" w:sz="4" w:space="0"/>
              <w:bottom w:val="single" w:color="auto" w:sz="4" w:space="0"/>
              <w:right w:val="single" w:color="auto" w:sz="4" w:space="0"/>
            </w:tcBorders>
          </w:tcPr>
          <w:p w14:paraId="4BEAD115">
            <w:pPr>
              <w:widowControl/>
              <w:jc w:val="both"/>
              <w:textAlignment w:val="center"/>
              <w:rPr>
                <w:color w:val="000000"/>
                <w:lang w:eastAsia="zh-CN"/>
              </w:rPr>
            </w:pPr>
          </w:p>
        </w:tc>
      </w:tr>
      <w:tr w14:paraId="37CD1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717656">
            <w:pPr>
              <w:widowControl/>
              <w:jc w:val="center"/>
              <w:textAlignment w:val="center"/>
              <w:rPr>
                <w:color w:val="000000"/>
                <w:lang w:eastAsia="zh-CN"/>
              </w:rPr>
            </w:pPr>
            <w:r>
              <w:rPr>
                <w:rFonts w:hint="eastAsia"/>
                <w:color w:val="000000"/>
                <w:sz w:val="24"/>
                <w:szCs w:val="24"/>
                <w:lang w:eastAsia="zh-CN"/>
              </w:rPr>
              <w:t>446</w:t>
            </w:r>
          </w:p>
        </w:tc>
        <w:tc>
          <w:tcPr>
            <w:tcW w:w="1590" w:type="dxa"/>
            <w:tcBorders>
              <w:top w:val="single" w:color="auto" w:sz="4" w:space="0"/>
              <w:left w:val="single" w:color="auto" w:sz="4" w:space="0"/>
              <w:bottom w:val="single" w:color="auto" w:sz="4" w:space="0"/>
              <w:right w:val="single" w:color="auto" w:sz="4" w:space="0"/>
            </w:tcBorders>
            <w:vAlign w:val="center"/>
          </w:tcPr>
          <w:p w14:paraId="15618762">
            <w:pPr>
              <w:widowControl/>
              <w:jc w:val="center"/>
              <w:textAlignment w:val="center"/>
              <w:rPr>
                <w:color w:val="000000"/>
                <w:lang w:eastAsia="zh-CN"/>
              </w:rPr>
            </w:pPr>
            <w:r>
              <w:rPr>
                <w:rFonts w:hint="eastAsia"/>
                <w:color w:val="000000"/>
                <w:sz w:val="24"/>
                <w:szCs w:val="24"/>
                <w:lang w:eastAsia="zh-CN"/>
              </w:rPr>
              <w:t>城西二路二里后面</w:t>
            </w:r>
          </w:p>
        </w:tc>
        <w:tc>
          <w:tcPr>
            <w:tcW w:w="2049" w:type="dxa"/>
            <w:tcBorders>
              <w:top w:val="single" w:color="auto" w:sz="4" w:space="0"/>
              <w:left w:val="single" w:color="auto" w:sz="4" w:space="0"/>
              <w:bottom w:val="single" w:color="auto" w:sz="4" w:space="0"/>
              <w:right w:val="single" w:color="auto" w:sz="4" w:space="0"/>
            </w:tcBorders>
            <w:vAlign w:val="center"/>
          </w:tcPr>
          <w:p w14:paraId="68CC60A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B7C95B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DB90C55">
            <w:pPr>
              <w:widowControl/>
              <w:jc w:val="center"/>
              <w:textAlignment w:val="center"/>
              <w:rPr>
                <w:color w:val="000000"/>
                <w:lang w:eastAsia="zh-CN"/>
              </w:rPr>
            </w:pPr>
            <w:r>
              <w:rPr>
                <w:rFonts w:hint="eastAsia"/>
                <w:color w:val="000000"/>
                <w:sz w:val="24"/>
                <w:szCs w:val="24"/>
                <w:lang w:eastAsia="zh-CN"/>
              </w:rPr>
              <w:t>475</w:t>
            </w:r>
          </w:p>
        </w:tc>
        <w:tc>
          <w:tcPr>
            <w:tcW w:w="1440" w:type="dxa"/>
            <w:tcBorders>
              <w:top w:val="single" w:color="auto" w:sz="4" w:space="0"/>
              <w:left w:val="single" w:color="auto" w:sz="4" w:space="0"/>
              <w:bottom w:val="single" w:color="auto" w:sz="4" w:space="0"/>
              <w:right w:val="single" w:color="auto" w:sz="4" w:space="0"/>
            </w:tcBorders>
          </w:tcPr>
          <w:p w14:paraId="4744C10E">
            <w:pPr>
              <w:widowControl/>
              <w:jc w:val="both"/>
              <w:textAlignment w:val="center"/>
              <w:rPr>
                <w:color w:val="000000"/>
                <w:lang w:eastAsia="zh-CN"/>
              </w:rPr>
            </w:pPr>
          </w:p>
        </w:tc>
      </w:tr>
      <w:tr w14:paraId="62049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4F9701">
            <w:pPr>
              <w:widowControl/>
              <w:jc w:val="center"/>
              <w:textAlignment w:val="center"/>
              <w:rPr>
                <w:color w:val="000000"/>
                <w:lang w:eastAsia="zh-CN"/>
              </w:rPr>
            </w:pPr>
            <w:r>
              <w:rPr>
                <w:rFonts w:hint="eastAsia"/>
                <w:color w:val="000000"/>
                <w:sz w:val="24"/>
                <w:szCs w:val="24"/>
                <w:lang w:eastAsia="zh-CN"/>
              </w:rPr>
              <w:t>447</w:t>
            </w:r>
          </w:p>
        </w:tc>
        <w:tc>
          <w:tcPr>
            <w:tcW w:w="1590" w:type="dxa"/>
            <w:tcBorders>
              <w:top w:val="single" w:color="auto" w:sz="4" w:space="0"/>
              <w:left w:val="single" w:color="auto" w:sz="4" w:space="0"/>
              <w:bottom w:val="single" w:color="auto" w:sz="4" w:space="0"/>
              <w:right w:val="single" w:color="auto" w:sz="4" w:space="0"/>
            </w:tcBorders>
            <w:vAlign w:val="center"/>
          </w:tcPr>
          <w:p w14:paraId="5F409AAE">
            <w:pPr>
              <w:widowControl/>
              <w:jc w:val="center"/>
              <w:textAlignment w:val="center"/>
              <w:rPr>
                <w:color w:val="000000"/>
                <w:lang w:eastAsia="zh-CN"/>
              </w:rPr>
            </w:pPr>
            <w:r>
              <w:rPr>
                <w:rFonts w:hint="eastAsia"/>
                <w:color w:val="000000"/>
                <w:sz w:val="24"/>
                <w:szCs w:val="24"/>
                <w:lang w:eastAsia="zh-CN"/>
              </w:rPr>
              <w:t>甘村路</w:t>
            </w:r>
          </w:p>
        </w:tc>
        <w:tc>
          <w:tcPr>
            <w:tcW w:w="2049" w:type="dxa"/>
            <w:tcBorders>
              <w:top w:val="single" w:color="auto" w:sz="4" w:space="0"/>
              <w:left w:val="single" w:color="auto" w:sz="4" w:space="0"/>
              <w:bottom w:val="single" w:color="auto" w:sz="4" w:space="0"/>
              <w:right w:val="single" w:color="auto" w:sz="4" w:space="0"/>
            </w:tcBorders>
            <w:vAlign w:val="center"/>
          </w:tcPr>
          <w:p w14:paraId="76A1F5C8">
            <w:pPr>
              <w:widowControl/>
              <w:jc w:val="center"/>
              <w:textAlignment w:val="center"/>
              <w:rPr>
                <w:color w:val="000000"/>
                <w:lang w:eastAsia="zh-CN"/>
              </w:rPr>
            </w:pPr>
            <w:r>
              <w:rPr>
                <w:rFonts w:hint="eastAsia"/>
                <w:color w:val="000000"/>
                <w:sz w:val="24"/>
                <w:szCs w:val="24"/>
                <w:lang w:eastAsia="zh-CN"/>
              </w:rPr>
              <w:t>57</w:t>
            </w:r>
          </w:p>
        </w:tc>
        <w:tc>
          <w:tcPr>
            <w:tcW w:w="2243" w:type="dxa"/>
            <w:tcBorders>
              <w:top w:val="single" w:color="auto" w:sz="4" w:space="0"/>
              <w:left w:val="single" w:color="auto" w:sz="4" w:space="0"/>
              <w:bottom w:val="single" w:color="auto" w:sz="4" w:space="0"/>
              <w:right w:val="single" w:color="auto" w:sz="4" w:space="0"/>
            </w:tcBorders>
            <w:vAlign w:val="center"/>
          </w:tcPr>
          <w:p w14:paraId="02C482B4">
            <w:pPr>
              <w:widowControl/>
              <w:jc w:val="center"/>
              <w:textAlignment w:val="center"/>
              <w:rPr>
                <w:color w:val="000000"/>
                <w:lang w:eastAsia="zh-CN"/>
              </w:rPr>
            </w:pPr>
            <w:r>
              <w:rPr>
                <w:rFonts w:hint="eastAsia"/>
                <w:color w:val="000000"/>
                <w:sz w:val="24"/>
                <w:szCs w:val="24"/>
                <w:lang w:eastAsia="zh-CN"/>
              </w:rPr>
              <w:t>91</w:t>
            </w:r>
          </w:p>
        </w:tc>
        <w:tc>
          <w:tcPr>
            <w:tcW w:w="1485" w:type="dxa"/>
            <w:tcBorders>
              <w:top w:val="single" w:color="auto" w:sz="4" w:space="0"/>
              <w:left w:val="single" w:color="auto" w:sz="4" w:space="0"/>
              <w:bottom w:val="single" w:color="auto" w:sz="4" w:space="0"/>
              <w:right w:val="single" w:color="auto" w:sz="4" w:space="0"/>
            </w:tcBorders>
            <w:vAlign w:val="center"/>
          </w:tcPr>
          <w:p w14:paraId="532E4649">
            <w:pPr>
              <w:widowControl/>
              <w:jc w:val="center"/>
              <w:textAlignment w:val="center"/>
              <w:rPr>
                <w:color w:val="000000"/>
                <w:lang w:eastAsia="zh-CN"/>
              </w:rPr>
            </w:pPr>
            <w:r>
              <w:rPr>
                <w:rFonts w:hint="eastAsia"/>
                <w:color w:val="000000"/>
                <w:sz w:val="24"/>
                <w:szCs w:val="24"/>
                <w:lang w:eastAsia="zh-CN"/>
              </w:rPr>
              <w:t>2600</w:t>
            </w:r>
          </w:p>
        </w:tc>
        <w:tc>
          <w:tcPr>
            <w:tcW w:w="1440" w:type="dxa"/>
            <w:tcBorders>
              <w:top w:val="single" w:color="auto" w:sz="4" w:space="0"/>
              <w:left w:val="single" w:color="auto" w:sz="4" w:space="0"/>
              <w:bottom w:val="single" w:color="auto" w:sz="4" w:space="0"/>
              <w:right w:val="single" w:color="auto" w:sz="4" w:space="0"/>
            </w:tcBorders>
          </w:tcPr>
          <w:p w14:paraId="095EF81B">
            <w:pPr>
              <w:widowControl/>
              <w:jc w:val="both"/>
              <w:textAlignment w:val="center"/>
              <w:rPr>
                <w:color w:val="000000"/>
                <w:lang w:eastAsia="zh-CN"/>
              </w:rPr>
            </w:pPr>
          </w:p>
        </w:tc>
      </w:tr>
      <w:tr w14:paraId="2AACF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6359F6">
            <w:pPr>
              <w:widowControl/>
              <w:jc w:val="center"/>
              <w:textAlignment w:val="center"/>
              <w:rPr>
                <w:color w:val="000000"/>
                <w:lang w:eastAsia="zh-CN"/>
              </w:rPr>
            </w:pPr>
            <w:r>
              <w:rPr>
                <w:rFonts w:hint="eastAsia"/>
                <w:color w:val="000000"/>
                <w:sz w:val="24"/>
                <w:szCs w:val="24"/>
                <w:lang w:eastAsia="zh-CN"/>
              </w:rPr>
              <w:t>448</w:t>
            </w:r>
          </w:p>
        </w:tc>
        <w:tc>
          <w:tcPr>
            <w:tcW w:w="1590" w:type="dxa"/>
            <w:tcBorders>
              <w:top w:val="single" w:color="auto" w:sz="4" w:space="0"/>
              <w:left w:val="single" w:color="auto" w:sz="4" w:space="0"/>
              <w:bottom w:val="single" w:color="auto" w:sz="4" w:space="0"/>
              <w:right w:val="single" w:color="auto" w:sz="4" w:space="0"/>
            </w:tcBorders>
            <w:vAlign w:val="center"/>
          </w:tcPr>
          <w:p w14:paraId="7FE801BD">
            <w:pPr>
              <w:widowControl/>
              <w:jc w:val="center"/>
              <w:textAlignment w:val="center"/>
              <w:rPr>
                <w:color w:val="000000"/>
                <w:lang w:eastAsia="zh-CN"/>
              </w:rPr>
            </w:pPr>
            <w:r>
              <w:rPr>
                <w:rFonts w:hint="eastAsia"/>
                <w:color w:val="000000"/>
                <w:sz w:val="24"/>
                <w:szCs w:val="24"/>
                <w:lang w:eastAsia="zh-CN"/>
              </w:rPr>
              <w:t>甘村路一里</w:t>
            </w:r>
          </w:p>
        </w:tc>
        <w:tc>
          <w:tcPr>
            <w:tcW w:w="2049" w:type="dxa"/>
            <w:tcBorders>
              <w:top w:val="single" w:color="auto" w:sz="4" w:space="0"/>
              <w:left w:val="single" w:color="auto" w:sz="4" w:space="0"/>
              <w:bottom w:val="single" w:color="auto" w:sz="4" w:space="0"/>
              <w:right w:val="single" w:color="auto" w:sz="4" w:space="0"/>
            </w:tcBorders>
            <w:vAlign w:val="center"/>
          </w:tcPr>
          <w:p w14:paraId="4A1F8505">
            <w:pPr>
              <w:widowControl/>
              <w:jc w:val="center"/>
              <w:textAlignment w:val="center"/>
              <w:rPr>
                <w:color w:val="000000"/>
                <w:lang w:eastAsia="zh-CN"/>
              </w:rPr>
            </w:pPr>
            <w:r>
              <w:rPr>
                <w:rFonts w:hint="eastAsia"/>
                <w:color w:val="000000"/>
                <w:sz w:val="24"/>
                <w:szCs w:val="24"/>
                <w:lang w:eastAsia="zh-CN"/>
              </w:rPr>
              <w:t>77</w:t>
            </w:r>
          </w:p>
        </w:tc>
        <w:tc>
          <w:tcPr>
            <w:tcW w:w="2243" w:type="dxa"/>
            <w:tcBorders>
              <w:top w:val="single" w:color="auto" w:sz="4" w:space="0"/>
              <w:left w:val="single" w:color="auto" w:sz="4" w:space="0"/>
              <w:bottom w:val="single" w:color="auto" w:sz="4" w:space="0"/>
              <w:right w:val="single" w:color="auto" w:sz="4" w:space="0"/>
            </w:tcBorders>
            <w:vAlign w:val="center"/>
          </w:tcPr>
          <w:p w14:paraId="797C902B">
            <w:pPr>
              <w:widowControl/>
              <w:jc w:val="center"/>
              <w:textAlignment w:val="center"/>
              <w:rPr>
                <w:color w:val="000000"/>
                <w:lang w:eastAsia="zh-CN"/>
              </w:rPr>
            </w:pPr>
            <w:r>
              <w:rPr>
                <w:rFonts w:hint="eastAsia"/>
                <w:color w:val="000000"/>
                <w:sz w:val="24"/>
                <w:szCs w:val="24"/>
                <w:lang w:eastAsia="zh-CN"/>
              </w:rPr>
              <w:t>67后背</w:t>
            </w:r>
          </w:p>
        </w:tc>
        <w:tc>
          <w:tcPr>
            <w:tcW w:w="1485" w:type="dxa"/>
            <w:tcBorders>
              <w:top w:val="single" w:color="auto" w:sz="4" w:space="0"/>
              <w:left w:val="single" w:color="auto" w:sz="4" w:space="0"/>
              <w:bottom w:val="single" w:color="auto" w:sz="4" w:space="0"/>
              <w:right w:val="single" w:color="auto" w:sz="4" w:space="0"/>
            </w:tcBorders>
            <w:vAlign w:val="center"/>
          </w:tcPr>
          <w:p w14:paraId="41118837">
            <w:pPr>
              <w:widowControl/>
              <w:jc w:val="center"/>
              <w:textAlignment w:val="center"/>
              <w:rPr>
                <w:color w:val="000000"/>
                <w:lang w:eastAsia="zh-CN"/>
              </w:rPr>
            </w:pPr>
            <w:r>
              <w:rPr>
                <w:rFonts w:hint="eastAsia"/>
                <w:color w:val="000000"/>
                <w:sz w:val="24"/>
                <w:szCs w:val="24"/>
                <w:lang w:eastAsia="zh-CN"/>
              </w:rPr>
              <w:t>929</w:t>
            </w:r>
          </w:p>
        </w:tc>
        <w:tc>
          <w:tcPr>
            <w:tcW w:w="1440" w:type="dxa"/>
            <w:tcBorders>
              <w:top w:val="single" w:color="auto" w:sz="4" w:space="0"/>
              <w:left w:val="single" w:color="auto" w:sz="4" w:space="0"/>
              <w:bottom w:val="single" w:color="auto" w:sz="4" w:space="0"/>
              <w:right w:val="single" w:color="auto" w:sz="4" w:space="0"/>
            </w:tcBorders>
          </w:tcPr>
          <w:p w14:paraId="35F64EAA">
            <w:pPr>
              <w:widowControl/>
              <w:jc w:val="both"/>
              <w:textAlignment w:val="center"/>
              <w:rPr>
                <w:color w:val="000000"/>
                <w:lang w:eastAsia="zh-CN"/>
              </w:rPr>
            </w:pPr>
          </w:p>
        </w:tc>
      </w:tr>
      <w:tr w14:paraId="484A7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518E40">
            <w:pPr>
              <w:widowControl/>
              <w:jc w:val="center"/>
              <w:textAlignment w:val="center"/>
              <w:rPr>
                <w:color w:val="000000"/>
                <w:lang w:eastAsia="zh-CN"/>
              </w:rPr>
            </w:pPr>
            <w:r>
              <w:rPr>
                <w:rFonts w:hint="eastAsia"/>
                <w:color w:val="000000"/>
                <w:sz w:val="24"/>
                <w:szCs w:val="24"/>
                <w:lang w:eastAsia="zh-CN"/>
              </w:rPr>
              <w:t>449</w:t>
            </w:r>
          </w:p>
        </w:tc>
        <w:tc>
          <w:tcPr>
            <w:tcW w:w="1590" w:type="dxa"/>
            <w:tcBorders>
              <w:top w:val="single" w:color="auto" w:sz="4" w:space="0"/>
              <w:left w:val="single" w:color="auto" w:sz="4" w:space="0"/>
              <w:bottom w:val="single" w:color="auto" w:sz="4" w:space="0"/>
              <w:right w:val="single" w:color="auto" w:sz="4" w:space="0"/>
            </w:tcBorders>
            <w:vAlign w:val="center"/>
          </w:tcPr>
          <w:p w14:paraId="55905B0C">
            <w:pPr>
              <w:widowControl/>
              <w:jc w:val="center"/>
              <w:textAlignment w:val="center"/>
              <w:rPr>
                <w:color w:val="000000"/>
                <w:lang w:eastAsia="zh-CN"/>
              </w:rPr>
            </w:pPr>
            <w:r>
              <w:rPr>
                <w:rFonts w:hint="eastAsia"/>
                <w:color w:val="000000"/>
                <w:sz w:val="24"/>
                <w:szCs w:val="24"/>
                <w:lang w:eastAsia="zh-CN"/>
              </w:rPr>
              <w:t>松花路</w:t>
            </w:r>
          </w:p>
        </w:tc>
        <w:tc>
          <w:tcPr>
            <w:tcW w:w="2049" w:type="dxa"/>
            <w:tcBorders>
              <w:top w:val="single" w:color="auto" w:sz="4" w:space="0"/>
              <w:left w:val="single" w:color="auto" w:sz="4" w:space="0"/>
              <w:bottom w:val="single" w:color="auto" w:sz="4" w:space="0"/>
              <w:right w:val="single" w:color="auto" w:sz="4" w:space="0"/>
            </w:tcBorders>
            <w:vAlign w:val="center"/>
          </w:tcPr>
          <w:p w14:paraId="6BCBA653">
            <w:pPr>
              <w:widowControl/>
              <w:jc w:val="center"/>
              <w:textAlignment w:val="center"/>
              <w:rPr>
                <w:color w:val="000000"/>
                <w:lang w:eastAsia="zh-CN"/>
              </w:rPr>
            </w:pPr>
            <w:r>
              <w:rPr>
                <w:rFonts w:hint="eastAsia"/>
                <w:color w:val="000000"/>
                <w:sz w:val="24"/>
                <w:szCs w:val="24"/>
                <w:lang w:eastAsia="zh-CN"/>
              </w:rPr>
              <w:t>191</w:t>
            </w:r>
          </w:p>
        </w:tc>
        <w:tc>
          <w:tcPr>
            <w:tcW w:w="2243" w:type="dxa"/>
            <w:tcBorders>
              <w:top w:val="single" w:color="auto" w:sz="4" w:space="0"/>
              <w:left w:val="single" w:color="auto" w:sz="4" w:space="0"/>
              <w:bottom w:val="single" w:color="auto" w:sz="4" w:space="0"/>
              <w:right w:val="single" w:color="auto" w:sz="4" w:space="0"/>
            </w:tcBorders>
            <w:vAlign w:val="center"/>
          </w:tcPr>
          <w:p w14:paraId="37036F49">
            <w:pPr>
              <w:widowControl/>
              <w:jc w:val="center"/>
              <w:textAlignment w:val="center"/>
              <w:rPr>
                <w:color w:val="000000"/>
                <w:lang w:eastAsia="zh-CN"/>
              </w:rPr>
            </w:pPr>
            <w:r>
              <w:rPr>
                <w:rFonts w:hint="eastAsia"/>
                <w:color w:val="000000"/>
                <w:sz w:val="24"/>
                <w:szCs w:val="24"/>
                <w:lang w:eastAsia="zh-CN"/>
              </w:rPr>
              <w:t>200</w:t>
            </w:r>
          </w:p>
        </w:tc>
        <w:tc>
          <w:tcPr>
            <w:tcW w:w="1485" w:type="dxa"/>
            <w:tcBorders>
              <w:top w:val="single" w:color="auto" w:sz="4" w:space="0"/>
              <w:left w:val="single" w:color="auto" w:sz="4" w:space="0"/>
              <w:bottom w:val="single" w:color="auto" w:sz="4" w:space="0"/>
              <w:right w:val="single" w:color="auto" w:sz="4" w:space="0"/>
            </w:tcBorders>
            <w:vAlign w:val="center"/>
          </w:tcPr>
          <w:p w14:paraId="439DA307">
            <w:pPr>
              <w:widowControl/>
              <w:jc w:val="center"/>
              <w:textAlignment w:val="center"/>
              <w:rPr>
                <w:color w:val="000000"/>
                <w:lang w:eastAsia="zh-CN"/>
              </w:rPr>
            </w:pPr>
            <w:r>
              <w:rPr>
                <w:rFonts w:hint="eastAsia"/>
                <w:color w:val="000000"/>
                <w:sz w:val="24"/>
                <w:szCs w:val="24"/>
                <w:lang w:eastAsia="zh-CN"/>
              </w:rPr>
              <w:t>761</w:t>
            </w:r>
          </w:p>
        </w:tc>
        <w:tc>
          <w:tcPr>
            <w:tcW w:w="1440" w:type="dxa"/>
            <w:tcBorders>
              <w:top w:val="single" w:color="auto" w:sz="4" w:space="0"/>
              <w:left w:val="single" w:color="auto" w:sz="4" w:space="0"/>
              <w:bottom w:val="single" w:color="auto" w:sz="4" w:space="0"/>
              <w:right w:val="single" w:color="auto" w:sz="4" w:space="0"/>
            </w:tcBorders>
          </w:tcPr>
          <w:p w14:paraId="3B4EE160">
            <w:pPr>
              <w:widowControl/>
              <w:jc w:val="both"/>
              <w:textAlignment w:val="center"/>
              <w:rPr>
                <w:color w:val="000000"/>
                <w:lang w:eastAsia="zh-CN"/>
              </w:rPr>
            </w:pPr>
          </w:p>
        </w:tc>
      </w:tr>
      <w:tr w14:paraId="66FF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E2711EF">
            <w:pPr>
              <w:widowControl/>
              <w:jc w:val="center"/>
              <w:textAlignment w:val="center"/>
              <w:rPr>
                <w:color w:val="000000"/>
                <w:lang w:eastAsia="zh-CN"/>
              </w:rPr>
            </w:pPr>
            <w:r>
              <w:rPr>
                <w:rFonts w:hint="eastAsia"/>
                <w:color w:val="000000"/>
                <w:sz w:val="24"/>
                <w:szCs w:val="24"/>
                <w:lang w:eastAsia="zh-CN"/>
              </w:rPr>
              <w:t>450</w:t>
            </w:r>
          </w:p>
        </w:tc>
        <w:tc>
          <w:tcPr>
            <w:tcW w:w="1590" w:type="dxa"/>
            <w:tcBorders>
              <w:top w:val="single" w:color="auto" w:sz="4" w:space="0"/>
              <w:left w:val="single" w:color="auto" w:sz="4" w:space="0"/>
              <w:bottom w:val="single" w:color="auto" w:sz="4" w:space="0"/>
              <w:right w:val="single" w:color="auto" w:sz="4" w:space="0"/>
            </w:tcBorders>
            <w:vAlign w:val="center"/>
          </w:tcPr>
          <w:p w14:paraId="22064F3C">
            <w:pPr>
              <w:widowControl/>
              <w:jc w:val="center"/>
              <w:textAlignment w:val="center"/>
              <w:rPr>
                <w:color w:val="000000"/>
                <w:lang w:eastAsia="zh-CN"/>
              </w:rPr>
            </w:pPr>
            <w:r>
              <w:rPr>
                <w:rFonts w:hint="eastAsia"/>
                <w:color w:val="000000"/>
                <w:sz w:val="24"/>
                <w:szCs w:val="24"/>
                <w:lang w:eastAsia="zh-CN"/>
              </w:rPr>
              <w:t>城西二路</w:t>
            </w:r>
          </w:p>
        </w:tc>
        <w:tc>
          <w:tcPr>
            <w:tcW w:w="2049" w:type="dxa"/>
            <w:tcBorders>
              <w:top w:val="single" w:color="auto" w:sz="4" w:space="0"/>
              <w:left w:val="single" w:color="auto" w:sz="4" w:space="0"/>
              <w:bottom w:val="single" w:color="auto" w:sz="4" w:space="0"/>
              <w:right w:val="single" w:color="auto" w:sz="4" w:space="0"/>
            </w:tcBorders>
            <w:vAlign w:val="center"/>
          </w:tcPr>
          <w:p w14:paraId="5DEF9133">
            <w:pPr>
              <w:widowControl/>
              <w:jc w:val="center"/>
              <w:textAlignment w:val="center"/>
              <w:rPr>
                <w:color w:val="000000"/>
                <w:lang w:eastAsia="zh-CN"/>
              </w:rPr>
            </w:pPr>
            <w:r>
              <w:rPr>
                <w:rFonts w:hint="eastAsia"/>
                <w:color w:val="000000"/>
                <w:sz w:val="24"/>
                <w:szCs w:val="24"/>
                <w:lang w:eastAsia="zh-CN"/>
              </w:rPr>
              <w:t>147</w:t>
            </w:r>
          </w:p>
        </w:tc>
        <w:tc>
          <w:tcPr>
            <w:tcW w:w="2243" w:type="dxa"/>
            <w:tcBorders>
              <w:top w:val="single" w:color="auto" w:sz="4" w:space="0"/>
              <w:left w:val="single" w:color="auto" w:sz="4" w:space="0"/>
              <w:bottom w:val="single" w:color="auto" w:sz="4" w:space="0"/>
              <w:right w:val="single" w:color="auto" w:sz="4" w:space="0"/>
            </w:tcBorders>
            <w:vAlign w:val="center"/>
          </w:tcPr>
          <w:p w14:paraId="4064845F">
            <w:pPr>
              <w:widowControl/>
              <w:jc w:val="center"/>
              <w:textAlignment w:val="center"/>
              <w:rPr>
                <w:color w:val="000000"/>
                <w:lang w:eastAsia="zh-CN"/>
              </w:rPr>
            </w:pPr>
            <w:r>
              <w:rPr>
                <w:rFonts w:hint="eastAsia"/>
                <w:color w:val="000000"/>
                <w:sz w:val="24"/>
                <w:szCs w:val="24"/>
                <w:lang w:eastAsia="zh-CN"/>
              </w:rPr>
              <w:t>42</w:t>
            </w:r>
          </w:p>
        </w:tc>
        <w:tc>
          <w:tcPr>
            <w:tcW w:w="1485" w:type="dxa"/>
            <w:tcBorders>
              <w:top w:val="single" w:color="auto" w:sz="4" w:space="0"/>
              <w:left w:val="single" w:color="auto" w:sz="4" w:space="0"/>
              <w:bottom w:val="single" w:color="auto" w:sz="4" w:space="0"/>
              <w:right w:val="single" w:color="auto" w:sz="4" w:space="0"/>
            </w:tcBorders>
            <w:vAlign w:val="center"/>
          </w:tcPr>
          <w:p w14:paraId="4AA216BB">
            <w:pPr>
              <w:widowControl/>
              <w:jc w:val="center"/>
              <w:textAlignment w:val="center"/>
              <w:rPr>
                <w:color w:val="000000"/>
                <w:lang w:eastAsia="zh-CN"/>
              </w:rPr>
            </w:pPr>
            <w:r>
              <w:rPr>
                <w:rFonts w:hint="eastAsia"/>
                <w:color w:val="000000"/>
                <w:sz w:val="24"/>
                <w:szCs w:val="24"/>
                <w:lang w:eastAsia="zh-CN"/>
              </w:rPr>
              <w:t>5254</w:t>
            </w:r>
          </w:p>
        </w:tc>
        <w:tc>
          <w:tcPr>
            <w:tcW w:w="1440" w:type="dxa"/>
            <w:tcBorders>
              <w:top w:val="single" w:color="auto" w:sz="4" w:space="0"/>
              <w:left w:val="single" w:color="auto" w:sz="4" w:space="0"/>
              <w:bottom w:val="single" w:color="auto" w:sz="4" w:space="0"/>
              <w:right w:val="single" w:color="auto" w:sz="4" w:space="0"/>
            </w:tcBorders>
          </w:tcPr>
          <w:p w14:paraId="2DAECF37">
            <w:pPr>
              <w:widowControl/>
              <w:jc w:val="both"/>
              <w:textAlignment w:val="center"/>
              <w:rPr>
                <w:color w:val="000000"/>
                <w:lang w:eastAsia="zh-CN"/>
              </w:rPr>
            </w:pPr>
          </w:p>
        </w:tc>
      </w:tr>
      <w:tr w14:paraId="7E03E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D5A321">
            <w:pPr>
              <w:widowControl/>
              <w:jc w:val="center"/>
              <w:textAlignment w:val="center"/>
              <w:rPr>
                <w:color w:val="000000"/>
                <w:lang w:eastAsia="zh-CN"/>
              </w:rPr>
            </w:pPr>
            <w:r>
              <w:rPr>
                <w:rFonts w:hint="eastAsia"/>
                <w:color w:val="000000"/>
                <w:sz w:val="24"/>
                <w:szCs w:val="24"/>
                <w:lang w:eastAsia="zh-CN"/>
              </w:rPr>
              <w:t>451</w:t>
            </w:r>
          </w:p>
        </w:tc>
        <w:tc>
          <w:tcPr>
            <w:tcW w:w="1590" w:type="dxa"/>
            <w:tcBorders>
              <w:top w:val="single" w:color="auto" w:sz="4" w:space="0"/>
              <w:left w:val="single" w:color="auto" w:sz="4" w:space="0"/>
              <w:bottom w:val="single" w:color="auto" w:sz="4" w:space="0"/>
              <w:right w:val="single" w:color="auto" w:sz="4" w:space="0"/>
            </w:tcBorders>
            <w:vAlign w:val="center"/>
          </w:tcPr>
          <w:p w14:paraId="4083E79A">
            <w:pPr>
              <w:widowControl/>
              <w:jc w:val="center"/>
              <w:textAlignment w:val="center"/>
              <w:rPr>
                <w:color w:val="000000"/>
                <w:lang w:eastAsia="zh-CN"/>
              </w:rPr>
            </w:pPr>
            <w:r>
              <w:rPr>
                <w:rFonts w:hint="eastAsia"/>
                <w:color w:val="000000"/>
                <w:sz w:val="24"/>
                <w:szCs w:val="24"/>
                <w:lang w:eastAsia="zh-CN"/>
              </w:rPr>
              <w:t>城西一路一里</w:t>
            </w:r>
          </w:p>
        </w:tc>
        <w:tc>
          <w:tcPr>
            <w:tcW w:w="2049" w:type="dxa"/>
            <w:tcBorders>
              <w:top w:val="single" w:color="auto" w:sz="4" w:space="0"/>
              <w:left w:val="single" w:color="auto" w:sz="4" w:space="0"/>
              <w:bottom w:val="single" w:color="auto" w:sz="4" w:space="0"/>
              <w:right w:val="single" w:color="auto" w:sz="4" w:space="0"/>
            </w:tcBorders>
            <w:vAlign w:val="center"/>
          </w:tcPr>
          <w:p w14:paraId="2F72C96C">
            <w:pPr>
              <w:widowControl/>
              <w:jc w:val="center"/>
              <w:textAlignment w:val="center"/>
              <w:rPr>
                <w:color w:val="000000"/>
                <w:lang w:eastAsia="zh-CN"/>
              </w:rPr>
            </w:pPr>
            <w:r>
              <w:rPr>
                <w:rFonts w:hint="eastAsia"/>
                <w:color w:val="000000"/>
                <w:sz w:val="24"/>
                <w:szCs w:val="24"/>
                <w:lang w:eastAsia="zh-CN"/>
              </w:rPr>
              <w:t>85</w:t>
            </w:r>
          </w:p>
        </w:tc>
        <w:tc>
          <w:tcPr>
            <w:tcW w:w="2243" w:type="dxa"/>
            <w:tcBorders>
              <w:top w:val="single" w:color="auto" w:sz="4" w:space="0"/>
              <w:left w:val="single" w:color="auto" w:sz="4" w:space="0"/>
              <w:bottom w:val="single" w:color="auto" w:sz="4" w:space="0"/>
              <w:right w:val="single" w:color="auto" w:sz="4" w:space="0"/>
            </w:tcBorders>
            <w:vAlign w:val="center"/>
          </w:tcPr>
          <w:p w14:paraId="7F7AC457">
            <w:pPr>
              <w:widowControl/>
              <w:jc w:val="center"/>
              <w:textAlignment w:val="center"/>
              <w:rPr>
                <w:color w:val="000000"/>
                <w:lang w:eastAsia="zh-CN"/>
              </w:rPr>
            </w:pPr>
            <w:r>
              <w:rPr>
                <w:rFonts w:hint="eastAsia"/>
                <w:color w:val="000000"/>
                <w:sz w:val="24"/>
                <w:szCs w:val="24"/>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14:paraId="56EAC349">
            <w:pPr>
              <w:widowControl/>
              <w:jc w:val="center"/>
              <w:textAlignment w:val="center"/>
              <w:rPr>
                <w:color w:val="000000"/>
                <w:lang w:eastAsia="zh-CN"/>
              </w:rPr>
            </w:pPr>
            <w:r>
              <w:rPr>
                <w:rFonts w:hint="eastAsia"/>
                <w:color w:val="000000"/>
                <w:sz w:val="24"/>
                <w:szCs w:val="24"/>
                <w:lang w:eastAsia="zh-CN"/>
              </w:rPr>
              <w:t>2360</w:t>
            </w:r>
          </w:p>
        </w:tc>
        <w:tc>
          <w:tcPr>
            <w:tcW w:w="1440" w:type="dxa"/>
            <w:tcBorders>
              <w:top w:val="single" w:color="auto" w:sz="4" w:space="0"/>
              <w:left w:val="single" w:color="auto" w:sz="4" w:space="0"/>
              <w:bottom w:val="single" w:color="auto" w:sz="4" w:space="0"/>
              <w:right w:val="single" w:color="auto" w:sz="4" w:space="0"/>
            </w:tcBorders>
          </w:tcPr>
          <w:p w14:paraId="08A01E16">
            <w:pPr>
              <w:widowControl/>
              <w:jc w:val="both"/>
              <w:textAlignment w:val="center"/>
              <w:rPr>
                <w:color w:val="000000"/>
                <w:lang w:eastAsia="zh-CN"/>
              </w:rPr>
            </w:pPr>
          </w:p>
        </w:tc>
      </w:tr>
      <w:tr w14:paraId="7A55F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2DCE27">
            <w:pPr>
              <w:widowControl/>
              <w:jc w:val="center"/>
              <w:textAlignment w:val="center"/>
              <w:rPr>
                <w:color w:val="000000"/>
                <w:lang w:eastAsia="zh-CN"/>
              </w:rPr>
            </w:pPr>
            <w:r>
              <w:rPr>
                <w:rFonts w:hint="eastAsia"/>
                <w:color w:val="000000"/>
                <w:sz w:val="24"/>
                <w:szCs w:val="24"/>
                <w:lang w:eastAsia="zh-CN"/>
              </w:rPr>
              <w:t>452</w:t>
            </w:r>
          </w:p>
        </w:tc>
        <w:tc>
          <w:tcPr>
            <w:tcW w:w="1590" w:type="dxa"/>
            <w:tcBorders>
              <w:top w:val="single" w:color="auto" w:sz="4" w:space="0"/>
              <w:left w:val="single" w:color="auto" w:sz="4" w:space="0"/>
              <w:bottom w:val="single" w:color="auto" w:sz="4" w:space="0"/>
              <w:right w:val="single" w:color="auto" w:sz="4" w:space="0"/>
            </w:tcBorders>
            <w:vAlign w:val="center"/>
          </w:tcPr>
          <w:p w14:paraId="552AA106">
            <w:pPr>
              <w:widowControl/>
              <w:jc w:val="center"/>
              <w:textAlignment w:val="center"/>
              <w:rPr>
                <w:color w:val="000000"/>
                <w:lang w:eastAsia="zh-CN"/>
              </w:rPr>
            </w:pPr>
            <w:r>
              <w:rPr>
                <w:rFonts w:hint="eastAsia"/>
                <w:color w:val="000000"/>
                <w:sz w:val="24"/>
                <w:szCs w:val="24"/>
                <w:lang w:eastAsia="zh-CN"/>
              </w:rPr>
              <w:t>西河花园</w:t>
            </w:r>
          </w:p>
        </w:tc>
        <w:tc>
          <w:tcPr>
            <w:tcW w:w="2049" w:type="dxa"/>
            <w:tcBorders>
              <w:top w:val="single" w:color="auto" w:sz="4" w:space="0"/>
              <w:left w:val="single" w:color="auto" w:sz="4" w:space="0"/>
              <w:bottom w:val="single" w:color="auto" w:sz="4" w:space="0"/>
              <w:right w:val="single" w:color="auto" w:sz="4" w:space="0"/>
            </w:tcBorders>
            <w:vAlign w:val="center"/>
          </w:tcPr>
          <w:p w14:paraId="39FA64D0">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B01A45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AB2806D">
            <w:pPr>
              <w:widowControl/>
              <w:jc w:val="center"/>
              <w:textAlignment w:val="center"/>
              <w:rPr>
                <w:color w:val="000000"/>
                <w:lang w:eastAsia="zh-CN"/>
              </w:rPr>
            </w:pPr>
            <w:r>
              <w:rPr>
                <w:rFonts w:hint="eastAsia"/>
                <w:color w:val="000000"/>
                <w:sz w:val="24"/>
                <w:szCs w:val="24"/>
                <w:lang w:eastAsia="zh-CN"/>
              </w:rPr>
              <w:t>479</w:t>
            </w:r>
          </w:p>
        </w:tc>
        <w:tc>
          <w:tcPr>
            <w:tcW w:w="1440" w:type="dxa"/>
            <w:tcBorders>
              <w:top w:val="single" w:color="auto" w:sz="4" w:space="0"/>
              <w:left w:val="single" w:color="auto" w:sz="4" w:space="0"/>
              <w:bottom w:val="single" w:color="auto" w:sz="4" w:space="0"/>
              <w:right w:val="single" w:color="auto" w:sz="4" w:space="0"/>
            </w:tcBorders>
          </w:tcPr>
          <w:p w14:paraId="093B91F1">
            <w:pPr>
              <w:widowControl/>
              <w:jc w:val="both"/>
              <w:textAlignment w:val="center"/>
              <w:rPr>
                <w:color w:val="000000"/>
                <w:lang w:eastAsia="zh-CN"/>
              </w:rPr>
            </w:pPr>
          </w:p>
        </w:tc>
      </w:tr>
      <w:tr w14:paraId="6F141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608583">
            <w:pPr>
              <w:widowControl/>
              <w:jc w:val="center"/>
              <w:textAlignment w:val="center"/>
              <w:rPr>
                <w:color w:val="000000"/>
                <w:lang w:eastAsia="zh-CN"/>
              </w:rPr>
            </w:pPr>
            <w:r>
              <w:rPr>
                <w:rFonts w:hint="eastAsia"/>
                <w:color w:val="000000"/>
                <w:sz w:val="24"/>
                <w:szCs w:val="24"/>
                <w:lang w:eastAsia="zh-CN"/>
              </w:rPr>
              <w:t>453</w:t>
            </w:r>
          </w:p>
        </w:tc>
        <w:tc>
          <w:tcPr>
            <w:tcW w:w="1590" w:type="dxa"/>
            <w:tcBorders>
              <w:top w:val="single" w:color="auto" w:sz="4" w:space="0"/>
              <w:left w:val="single" w:color="auto" w:sz="4" w:space="0"/>
              <w:bottom w:val="single" w:color="auto" w:sz="4" w:space="0"/>
              <w:right w:val="single" w:color="auto" w:sz="4" w:space="0"/>
            </w:tcBorders>
            <w:vAlign w:val="center"/>
          </w:tcPr>
          <w:p w14:paraId="134ED836">
            <w:pPr>
              <w:widowControl/>
              <w:jc w:val="center"/>
              <w:textAlignment w:val="center"/>
              <w:rPr>
                <w:color w:val="000000"/>
                <w:lang w:eastAsia="zh-CN"/>
              </w:rPr>
            </w:pPr>
            <w:r>
              <w:rPr>
                <w:rFonts w:hint="eastAsia"/>
                <w:color w:val="000000"/>
                <w:sz w:val="24"/>
                <w:szCs w:val="24"/>
                <w:lang w:eastAsia="zh-CN"/>
              </w:rPr>
              <w:t>西河南路</w:t>
            </w:r>
          </w:p>
        </w:tc>
        <w:tc>
          <w:tcPr>
            <w:tcW w:w="2049" w:type="dxa"/>
            <w:tcBorders>
              <w:top w:val="single" w:color="auto" w:sz="4" w:space="0"/>
              <w:left w:val="single" w:color="auto" w:sz="4" w:space="0"/>
              <w:bottom w:val="single" w:color="auto" w:sz="4" w:space="0"/>
              <w:right w:val="single" w:color="auto" w:sz="4" w:space="0"/>
            </w:tcBorders>
            <w:vAlign w:val="center"/>
          </w:tcPr>
          <w:p w14:paraId="046C5CCF">
            <w:pPr>
              <w:widowControl/>
              <w:jc w:val="center"/>
              <w:textAlignment w:val="center"/>
              <w:rPr>
                <w:color w:val="000000"/>
                <w:lang w:eastAsia="zh-CN"/>
              </w:rPr>
            </w:pPr>
            <w:r>
              <w:rPr>
                <w:rFonts w:hint="eastAsia"/>
                <w:color w:val="000000"/>
                <w:sz w:val="24"/>
                <w:szCs w:val="24"/>
                <w:lang w:eastAsia="zh-CN"/>
              </w:rPr>
              <w:t>大自然醉鹅</w:t>
            </w:r>
          </w:p>
        </w:tc>
        <w:tc>
          <w:tcPr>
            <w:tcW w:w="2243" w:type="dxa"/>
            <w:tcBorders>
              <w:top w:val="single" w:color="auto" w:sz="4" w:space="0"/>
              <w:left w:val="single" w:color="auto" w:sz="4" w:space="0"/>
              <w:bottom w:val="single" w:color="auto" w:sz="4" w:space="0"/>
              <w:right w:val="single" w:color="auto" w:sz="4" w:space="0"/>
            </w:tcBorders>
            <w:vAlign w:val="center"/>
          </w:tcPr>
          <w:p w14:paraId="7C5E1434">
            <w:pPr>
              <w:widowControl/>
              <w:jc w:val="center"/>
              <w:textAlignment w:val="center"/>
              <w:rPr>
                <w:color w:val="000000"/>
                <w:lang w:eastAsia="zh-CN"/>
              </w:rPr>
            </w:pPr>
            <w:r>
              <w:rPr>
                <w:rFonts w:hint="eastAsia"/>
                <w:color w:val="000000"/>
                <w:sz w:val="24"/>
                <w:szCs w:val="24"/>
                <w:lang w:eastAsia="zh-CN"/>
              </w:rPr>
              <w:t>117</w:t>
            </w:r>
          </w:p>
        </w:tc>
        <w:tc>
          <w:tcPr>
            <w:tcW w:w="1485" w:type="dxa"/>
            <w:tcBorders>
              <w:top w:val="single" w:color="auto" w:sz="4" w:space="0"/>
              <w:left w:val="single" w:color="auto" w:sz="4" w:space="0"/>
              <w:bottom w:val="single" w:color="auto" w:sz="4" w:space="0"/>
              <w:right w:val="single" w:color="auto" w:sz="4" w:space="0"/>
            </w:tcBorders>
            <w:vAlign w:val="center"/>
          </w:tcPr>
          <w:p w14:paraId="52D9FAD2">
            <w:pPr>
              <w:widowControl/>
              <w:jc w:val="center"/>
              <w:textAlignment w:val="center"/>
              <w:rPr>
                <w:color w:val="000000"/>
                <w:lang w:eastAsia="zh-CN"/>
              </w:rPr>
            </w:pPr>
            <w:r>
              <w:rPr>
                <w:rFonts w:hint="eastAsia"/>
                <w:color w:val="000000"/>
                <w:sz w:val="24"/>
                <w:szCs w:val="24"/>
                <w:lang w:eastAsia="zh-CN"/>
              </w:rPr>
              <w:t>2669</w:t>
            </w:r>
          </w:p>
        </w:tc>
        <w:tc>
          <w:tcPr>
            <w:tcW w:w="1440" w:type="dxa"/>
            <w:tcBorders>
              <w:top w:val="single" w:color="auto" w:sz="4" w:space="0"/>
              <w:left w:val="single" w:color="auto" w:sz="4" w:space="0"/>
              <w:bottom w:val="single" w:color="auto" w:sz="4" w:space="0"/>
              <w:right w:val="single" w:color="auto" w:sz="4" w:space="0"/>
            </w:tcBorders>
          </w:tcPr>
          <w:p w14:paraId="556F4BF5">
            <w:pPr>
              <w:widowControl/>
              <w:jc w:val="both"/>
              <w:textAlignment w:val="center"/>
              <w:rPr>
                <w:color w:val="000000"/>
                <w:lang w:eastAsia="zh-CN"/>
              </w:rPr>
            </w:pPr>
          </w:p>
        </w:tc>
      </w:tr>
      <w:tr w14:paraId="0F65B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C182CC">
            <w:pPr>
              <w:widowControl/>
              <w:jc w:val="center"/>
              <w:textAlignment w:val="center"/>
              <w:rPr>
                <w:color w:val="000000"/>
                <w:lang w:eastAsia="zh-CN"/>
              </w:rPr>
            </w:pPr>
            <w:r>
              <w:rPr>
                <w:rFonts w:hint="eastAsia"/>
                <w:color w:val="000000"/>
                <w:sz w:val="24"/>
                <w:szCs w:val="24"/>
                <w:lang w:eastAsia="zh-CN"/>
              </w:rPr>
              <w:t>454</w:t>
            </w:r>
          </w:p>
        </w:tc>
        <w:tc>
          <w:tcPr>
            <w:tcW w:w="1590" w:type="dxa"/>
            <w:tcBorders>
              <w:top w:val="single" w:color="auto" w:sz="4" w:space="0"/>
              <w:left w:val="single" w:color="auto" w:sz="4" w:space="0"/>
              <w:bottom w:val="single" w:color="auto" w:sz="4" w:space="0"/>
              <w:right w:val="single" w:color="auto" w:sz="4" w:space="0"/>
            </w:tcBorders>
            <w:vAlign w:val="center"/>
          </w:tcPr>
          <w:p w14:paraId="1F040A14">
            <w:pPr>
              <w:widowControl/>
              <w:jc w:val="center"/>
              <w:textAlignment w:val="center"/>
              <w:rPr>
                <w:color w:val="000000"/>
                <w:lang w:eastAsia="zh-CN"/>
              </w:rPr>
            </w:pPr>
            <w:r>
              <w:rPr>
                <w:rFonts w:hint="eastAsia"/>
                <w:color w:val="000000"/>
                <w:sz w:val="24"/>
                <w:szCs w:val="24"/>
                <w:lang w:eastAsia="zh-CN"/>
              </w:rPr>
              <w:t>金达后面</w:t>
            </w:r>
          </w:p>
        </w:tc>
        <w:tc>
          <w:tcPr>
            <w:tcW w:w="2049" w:type="dxa"/>
            <w:tcBorders>
              <w:top w:val="single" w:color="auto" w:sz="4" w:space="0"/>
              <w:left w:val="single" w:color="auto" w:sz="4" w:space="0"/>
              <w:bottom w:val="single" w:color="auto" w:sz="4" w:space="0"/>
              <w:right w:val="single" w:color="auto" w:sz="4" w:space="0"/>
            </w:tcBorders>
            <w:vAlign w:val="center"/>
          </w:tcPr>
          <w:p w14:paraId="57425AF9">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DEBDB8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2299118">
            <w:pPr>
              <w:widowControl/>
              <w:jc w:val="center"/>
              <w:textAlignment w:val="center"/>
              <w:rPr>
                <w:color w:val="000000"/>
                <w:lang w:eastAsia="zh-CN"/>
              </w:rPr>
            </w:pPr>
            <w:r>
              <w:rPr>
                <w:rFonts w:hint="eastAsia"/>
                <w:color w:val="000000"/>
                <w:sz w:val="24"/>
                <w:szCs w:val="24"/>
                <w:lang w:eastAsia="zh-CN"/>
              </w:rPr>
              <w:t>2048</w:t>
            </w:r>
          </w:p>
        </w:tc>
        <w:tc>
          <w:tcPr>
            <w:tcW w:w="1440" w:type="dxa"/>
            <w:tcBorders>
              <w:top w:val="single" w:color="auto" w:sz="4" w:space="0"/>
              <w:left w:val="single" w:color="auto" w:sz="4" w:space="0"/>
              <w:bottom w:val="single" w:color="auto" w:sz="4" w:space="0"/>
              <w:right w:val="single" w:color="auto" w:sz="4" w:space="0"/>
            </w:tcBorders>
          </w:tcPr>
          <w:p w14:paraId="174C8264">
            <w:pPr>
              <w:widowControl/>
              <w:jc w:val="both"/>
              <w:textAlignment w:val="center"/>
              <w:rPr>
                <w:color w:val="000000"/>
                <w:lang w:eastAsia="zh-CN"/>
              </w:rPr>
            </w:pPr>
          </w:p>
        </w:tc>
      </w:tr>
      <w:tr w14:paraId="1CFAE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D5886B">
            <w:pPr>
              <w:widowControl/>
              <w:jc w:val="center"/>
              <w:textAlignment w:val="center"/>
              <w:rPr>
                <w:color w:val="000000"/>
                <w:lang w:eastAsia="zh-CN"/>
              </w:rPr>
            </w:pPr>
            <w:r>
              <w:rPr>
                <w:rFonts w:hint="eastAsia"/>
                <w:color w:val="000000"/>
                <w:sz w:val="24"/>
                <w:szCs w:val="24"/>
                <w:lang w:eastAsia="zh-CN"/>
              </w:rPr>
              <w:t>455</w:t>
            </w:r>
          </w:p>
        </w:tc>
        <w:tc>
          <w:tcPr>
            <w:tcW w:w="1590" w:type="dxa"/>
            <w:tcBorders>
              <w:top w:val="single" w:color="auto" w:sz="4" w:space="0"/>
              <w:left w:val="single" w:color="auto" w:sz="4" w:space="0"/>
              <w:bottom w:val="single" w:color="auto" w:sz="4" w:space="0"/>
              <w:right w:val="single" w:color="auto" w:sz="4" w:space="0"/>
            </w:tcBorders>
            <w:vAlign w:val="center"/>
          </w:tcPr>
          <w:p w14:paraId="0509E8FB">
            <w:pPr>
              <w:widowControl/>
              <w:jc w:val="center"/>
              <w:textAlignment w:val="center"/>
              <w:rPr>
                <w:color w:val="000000"/>
                <w:lang w:eastAsia="zh-CN"/>
              </w:rPr>
            </w:pPr>
            <w:r>
              <w:rPr>
                <w:rFonts w:hint="eastAsia"/>
                <w:color w:val="000000"/>
                <w:sz w:val="24"/>
                <w:szCs w:val="24"/>
                <w:lang w:eastAsia="zh-CN"/>
              </w:rPr>
              <w:t>建工局</w:t>
            </w:r>
          </w:p>
        </w:tc>
        <w:tc>
          <w:tcPr>
            <w:tcW w:w="2049" w:type="dxa"/>
            <w:tcBorders>
              <w:top w:val="single" w:color="auto" w:sz="4" w:space="0"/>
              <w:left w:val="single" w:color="auto" w:sz="4" w:space="0"/>
              <w:bottom w:val="single" w:color="auto" w:sz="4" w:space="0"/>
              <w:right w:val="single" w:color="auto" w:sz="4" w:space="0"/>
            </w:tcBorders>
            <w:vAlign w:val="center"/>
          </w:tcPr>
          <w:p w14:paraId="7C84A0D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BE6A51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B69B7A2">
            <w:pPr>
              <w:widowControl/>
              <w:jc w:val="center"/>
              <w:textAlignment w:val="center"/>
              <w:rPr>
                <w:color w:val="000000"/>
                <w:lang w:eastAsia="zh-CN"/>
              </w:rPr>
            </w:pPr>
            <w:r>
              <w:rPr>
                <w:rFonts w:hint="eastAsia"/>
                <w:color w:val="000000"/>
                <w:sz w:val="24"/>
                <w:szCs w:val="24"/>
                <w:lang w:eastAsia="zh-CN"/>
              </w:rPr>
              <w:t>217</w:t>
            </w:r>
          </w:p>
        </w:tc>
        <w:tc>
          <w:tcPr>
            <w:tcW w:w="1440" w:type="dxa"/>
            <w:tcBorders>
              <w:top w:val="single" w:color="auto" w:sz="4" w:space="0"/>
              <w:left w:val="single" w:color="auto" w:sz="4" w:space="0"/>
              <w:bottom w:val="single" w:color="auto" w:sz="4" w:space="0"/>
              <w:right w:val="single" w:color="auto" w:sz="4" w:space="0"/>
            </w:tcBorders>
          </w:tcPr>
          <w:p w14:paraId="30C7A497">
            <w:pPr>
              <w:widowControl/>
              <w:jc w:val="both"/>
              <w:textAlignment w:val="center"/>
              <w:rPr>
                <w:color w:val="000000"/>
                <w:lang w:eastAsia="zh-CN"/>
              </w:rPr>
            </w:pPr>
          </w:p>
        </w:tc>
      </w:tr>
      <w:tr w14:paraId="45E81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6909D63">
            <w:pPr>
              <w:widowControl/>
              <w:jc w:val="center"/>
              <w:textAlignment w:val="center"/>
              <w:rPr>
                <w:color w:val="000000"/>
                <w:lang w:eastAsia="zh-CN"/>
              </w:rPr>
            </w:pPr>
            <w:r>
              <w:rPr>
                <w:rFonts w:hint="eastAsia"/>
                <w:color w:val="000000"/>
                <w:sz w:val="24"/>
                <w:szCs w:val="24"/>
                <w:lang w:eastAsia="zh-CN"/>
              </w:rPr>
              <w:t>456</w:t>
            </w:r>
          </w:p>
        </w:tc>
        <w:tc>
          <w:tcPr>
            <w:tcW w:w="1590" w:type="dxa"/>
            <w:tcBorders>
              <w:top w:val="single" w:color="auto" w:sz="4" w:space="0"/>
              <w:left w:val="single" w:color="auto" w:sz="4" w:space="0"/>
              <w:bottom w:val="single" w:color="auto" w:sz="4" w:space="0"/>
              <w:right w:val="single" w:color="auto" w:sz="4" w:space="0"/>
            </w:tcBorders>
            <w:vAlign w:val="center"/>
          </w:tcPr>
          <w:p w14:paraId="66DE7D33">
            <w:pPr>
              <w:widowControl/>
              <w:jc w:val="center"/>
              <w:textAlignment w:val="center"/>
              <w:rPr>
                <w:color w:val="000000"/>
                <w:lang w:eastAsia="zh-CN"/>
              </w:rPr>
            </w:pPr>
            <w:r>
              <w:rPr>
                <w:rFonts w:hint="eastAsia"/>
                <w:color w:val="000000"/>
                <w:sz w:val="24"/>
                <w:szCs w:val="24"/>
                <w:lang w:eastAsia="zh-CN"/>
              </w:rPr>
              <w:t>广丰路122号</w:t>
            </w:r>
          </w:p>
        </w:tc>
        <w:tc>
          <w:tcPr>
            <w:tcW w:w="2049" w:type="dxa"/>
            <w:tcBorders>
              <w:top w:val="single" w:color="auto" w:sz="4" w:space="0"/>
              <w:left w:val="single" w:color="auto" w:sz="4" w:space="0"/>
              <w:bottom w:val="single" w:color="auto" w:sz="4" w:space="0"/>
              <w:right w:val="single" w:color="auto" w:sz="4" w:space="0"/>
            </w:tcBorders>
            <w:vAlign w:val="center"/>
          </w:tcPr>
          <w:p w14:paraId="5A9A3320">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21119D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6C0E8E9">
            <w:pPr>
              <w:widowControl/>
              <w:jc w:val="center"/>
              <w:textAlignment w:val="center"/>
              <w:rPr>
                <w:color w:val="000000"/>
                <w:lang w:eastAsia="zh-CN"/>
              </w:rPr>
            </w:pPr>
            <w:r>
              <w:rPr>
                <w:rFonts w:hint="eastAsia"/>
                <w:color w:val="000000"/>
                <w:sz w:val="24"/>
                <w:szCs w:val="24"/>
                <w:lang w:eastAsia="zh-CN"/>
              </w:rPr>
              <w:t>445</w:t>
            </w:r>
          </w:p>
        </w:tc>
        <w:tc>
          <w:tcPr>
            <w:tcW w:w="1440" w:type="dxa"/>
            <w:tcBorders>
              <w:top w:val="single" w:color="auto" w:sz="4" w:space="0"/>
              <w:left w:val="single" w:color="auto" w:sz="4" w:space="0"/>
              <w:bottom w:val="single" w:color="auto" w:sz="4" w:space="0"/>
              <w:right w:val="single" w:color="auto" w:sz="4" w:space="0"/>
            </w:tcBorders>
          </w:tcPr>
          <w:p w14:paraId="49E11BFE">
            <w:pPr>
              <w:widowControl/>
              <w:jc w:val="both"/>
              <w:textAlignment w:val="center"/>
              <w:rPr>
                <w:color w:val="000000"/>
                <w:lang w:eastAsia="zh-CN"/>
              </w:rPr>
            </w:pPr>
          </w:p>
        </w:tc>
      </w:tr>
      <w:tr w14:paraId="60FA6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B75AE2">
            <w:pPr>
              <w:widowControl/>
              <w:jc w:val="center"/>
              <w:textAlignment w:val="center"/>
              <w:rPr>
                <w:color w:val="000000"/>
                <w:lang w:eastAsia="zh-CN"/>
              </w:rPr>
            </w:pPr>
            <w:r>
              <w:rPr>
                <w:rFonts w:hint="eastAsia"/>
                <w:color w:val="000000"/>
                <w:sz w:val="24"/>
                <w:szCs w:val="24"/>
                <w:lang w:eastAsia="zh-CN"/>
              </w:rPr>
              <w:t>457</w:t>
            </w:r>
          </w:p>
        </w:tc>
        <w:tc>
          <w:tcPr>
            <w:tcW w:w="1590" w:type="dxa"/>
            <w:tcBorders>
              <w:top w:val="single" w:color="auto" w:sz="4" w:space="0"/>
              <w:left w:val="single" w:color="auto" w:sz="4" w:space="0"/>
              <w:bottom w:val="single" w:color="auto" w:sz="4" w:space="0"/>
              <w:right w:val="single" w:color="auto" w:sz="4" w:space="0"/>
            </w:tcBorders>
            <w:vAlign w:val="center"/>
          </w:tcPr>
          <w:p w14:paraId="15722398">
            <w:pPr>
              <w:widowControl/>
              <w:jc w:val="center"/>
              <w:textAlignment w:val="center"/>
              <w:rPr>
                <w:color w:val="000000"/>
                <w:lang w:eastAsia="zh-CN"/>
              </w:rPr>
            </w:pPr>
            <w:r>
              <w:rPr>
                <w:rFonts w:hint="eastAsia"/>
                <w:color w:val="000000"/>
                <w:sz w:val="24"/>
                <w:szCs w:val="24"/>
                <w:lang w:eastAsia="zh-CN"/>
              </w:rPr>
              <w:t>莲石路108号</w:t>
            </w:r>
          </w:p>
        </w:tc>
        <w:tc>
          <w:tcPr>
            <w:tcW w:w="2049" w:type="dxa"/>
            <w:tcBorders>
              <w:top w:val="single" w:color="auto" w:sz="4" w:space="0"/>
              <w:left w:val="single" w:color="auto" w:sz="4" w:space="0"/>
              <w:bottom w:val="single" w:color="auto" w:sz="4" w:space="0"/>
              <w:right w:val="single" w:color="auto" w:sz="4" w:space="0"/>
            </w:tcBorders>
            <w:vAlign w:val="center"/>
          </w:tcPr>
          <w:p w14:paraId="70ADFEE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961EEE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9C008A2">
            <w:pPr>
              <w:widowControl/>
              <w:jc w:val="center"/>
              <w:textAlignment w:val="center"/>
              <w:rPr>
                <w:color w:val="000000"/>
                <w:lang w:eastAsia="zh-CN"/>
              </w:rPr>
            </w:pPr>
            <w:r>
              <w:rPr>
                <w:rFonts w:hint="eastAsia"/>
                <w:color w:val="000000"/>
                <w:sz w:val="24"/>
                <w:szCs w:val="24"/>
                <w:lang w:eastAsia="zh-CN"/>
              </w:rPr>
              <w:t>500</w:t>
            </w:r>
          </w:p>
        </w:tc>
        <w:tc>
          <w:tcPr>
            <w:tcW w:w="1440" w:type="dxa"/>
            <w:tcBorders>
              <w:top w:val="single" w:color="auto" w:sz="4" w:space="0"/>
              <w:left w:val="single" w:color="auto" w:sz="4" w:space="0"/>
              <w:bottom w:val="single" w:color="auto" w:sz="4" w:space="0"/>
              <w:right w:val="single" w:color="auto" w:sz="4" w:space="0"/>
            </w:tcBorders>
          </w:tcPr>
          <w:p w14:paraId="7AD43570">
            <w:pPr>
              <w:widowControl/>
              <w:jc w:val="both"/>
              <w:textAlignment w:val="center"/>
              <w:rPr>
                <w:color w:val="000000"/>
                <w:lang w:eastAsia="zh-CN"/>
              </w:rPr>
            </w:pPr>
          </w:p>
        </w:tc>
      </w:tr>
      <w:tr w14:paraId="64FF4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FBC0D8">
            <w:pPr>
              <w:widowControl/>
              <w:jc w:val="center"/>
              <w:textAlignment w:val="center"/>
              <w:rPr>
                <w:color w:val="000000"/>
                <w:lang w:eastAsia="zh-CN"/>
              </w:rPr>
            </w:pPr>
            <w:r>
              <w:rPr>
                <w:rFonts w:hint="eastAsia"/>
                <w:color w:val="000000"/>
                <w:sz w:val="24"/>
                <w:szCs w:val="24"/>
                <w:lang w:eastAsia="zh-CN"/>
              </w:rPr>
              <w:t>458</w:t>
            </w:r>
          </w:p>
        </w:tc>
        <w:tc>
          <w:tcPr>
            <w:tcW w:w="1590" w:type="dxa"/>
            <w:tcBorders>
              <w:top w:val="single" w:color="auto" w:sz="4" w:space="0"/>
              <w:left w:val="single" w:color="auto" w:sz="4" w:space="0"/>
              <w:bottom w:val="single" w:color="auto" w:sz="4" w:space="0"/>
              <w:right w:val="single" w:color="auto" w:sz="4" w:space="0"/>
            </w:tcBorders>
            <w:vAlign w:val="center"/>
          </w:tcPr>
          <w:p w14:paraId="64F0300A">
            <w:pPr>
              <w:widowControl/>
              <w:jc w:val="center"/>
              <w:textAlignment w:val="center"/>
              <w:rPr>
                <w:color w:val="000000"/>
                <w:lang w:eastAsia="zh-CN"/>
              </w:rPr>
            </w:pPr>
            <w:r>
              <w:rPr>
                <w:rFonts w:hint="eastAsia"/>
                <w:color w:val="000000"/>
                <w:sz w:val="24"/>
                <w:szCs w:val="24"/>
                <w:lang w:eastAsia="zh-CN"/>
              </w:rPr>
              <w:t>莲石路112号</w:t>
            </w:r>
          </w:p>
        </w:tc>
        <w:tc>
          <w:tcPr>
            <w:tcW w:w="2049" w:type="dxa"/>
            <w:tcBorders>
              <w:top w:val="single" w:color="auto" w:sz="4" w:space="0"/>
              <w:left w:val="single" w:color="auto" w:sz="4" w:space="0"/>
              <w:bottom w:val="single" w:color="auto" w:sz="4" w:space="0"/>
              <w:right w:val="single" w:color="auto" w:sz="4" w:space="0"/>
            </w:tcBorders>
            <w:vAlign w:val="center"/>
          </w:tcPr>
          <w:p w14:paraId="39102C6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6BB115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FB5D04B">
            <w:pPr>
              <w:widowControl/>
              <w:jc w:val="center"/>
              <w:textAlignment w:val="center"/>
              <w:rPr>
                <w:color w:val="000000"/>
                <w:lang w:eastAsia="zh-CN"/>
              </w:rPr>
            </w:pPr>
            <w:r>
              <w:rPr>
                <w:rFonts w:hint="eastAsia"/>
                <w:color w:val="000000"/>
                <w:sz w:val="24"/>
                <w:szCs w:val="24"/>
                <w:lang w:eastAsia="zh-CN"/>
              </w:rPr>
              <w:t>390</w:t>
            </w:r>
          </w:p>
        </w:tc>
        <w:tc>
          <w:tcPr>
            <w:tcW w:w="1440" w:type="dxa"/>
            <w:tcBorders>
              <w:top w:val="single" w:color="auto" w:sz="4" w:space="0"/>
              <w:left w:val="single" w:color="auto" w:sz="4" w:space="0"/>
              <w:bottom w:val="single" w:color="auto" w:sz="4" w:space="0"/>
              <w:right w:val="single" w:color="auto" w:sz="4" w:space="0"/>
            </w:tcBorders>
          </w:tcPr>
          <w:p w14:paraId="098288C0">
            <w:pPr>
              <w:widowControl/>
              <w:jc w:val="both"/>
              <w:textAlignment w:val="center"/>
              <w:rPr>
                <w:color w:val="000000"/>
                <w:lang w:eastAsia="zh-CN"/>
              </w:rPr>
            </w:pPr>
          </w:p>
        </w:tc>
      </w:tr>
      <w:tr w14:paraId="0029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BBD2A8">
            <w:pPr>
              <w:widowControl/>
              <w:jc w:val="center"/>
              <w:textAlignment w:val="center"/>
              <w:rPr>
                <w:color w:val="000000"/>
                <w:lang w:eastAsia="zh-CN"/>
              </w:rPr>
            </w:pPr>
            <w:r>
              <w:rPr>
                <w:rFonts w:hint="eastAsia"/>
                <w:color w:val="000000"/>
                <w:sz w:val="24"/>
                <w:szCs w:val="24"/>
                <w:lang w:eastAsia="zh-CN"/>
              </w:rPr>
              <w:t>459</w:t>
            </w:r>
          </w:p>
        </w:tc>
        <w:tc>
          <w:tcPr>
            <w:tcW w:w="1590" w:type="dxa"/>
            <w:tcBorders>
              <w:top w:val="single" w:color="auto" w:sz="4" w:space="0"/>
              <w:left w:val="single" w:color="auto" w:sz="4" w:space="0"/>
              <w:bottom w:val="single" w:color="auto" w:sz="4" w:space="0"/>
              <w:right w:val="single" w:color="auto" w:sz="4" w:space="0"/>
            </w:tcBorders>
            <w:vAlign w:val="center"/>
          </w:tcPr>
          <w:p w14:paraId="200612D7">
            <w:pPr>
              <w:widowControl/>
              <w:jc w:val="center"/>
              <w:textAlignment w:val="center"/>
              <w:rPr>
                <w:color w:val="000000"/>
                <w:lang w:eastAsia="zh-CN"/>
              </w:rPr>
            </w:pPr>
            <w:r>
              <w:rPr>
                <w:rFonts w:hint="eastAsia"/>
                <w:color w:val="000000"/>
                <w:sz w:val="24"/>
                <w:szCs w:val="24"/>
                <w:lang w:eastAsia="zh-CN"/>
              </w:rPr>
              <w:t>莲石路113号</w:t>
            </w:r>
          </w:p>
        </w:tc>
        <w:tc>
          <w:tcPr>
            <w:tcW w:w="2049" w:type="dxa"/>
            <w:tcBorders>
              <w:top w:val="single" w:color="auto" w:sz="4" w:space="0"/>
              <w:left w:val="single" w:color="auto" w:sz="4" w:space="0"/>
              <w:bottom w:val="single" w:color="auto" w:sz="4" w:space="0"/>
              <w:right w:val="single" w:color="auto" w:sz="4" w:space="0"/>
            </w:tcBorders>
            <w:vAlign w:val="center"/>
          </w:tcPr>
          <w:p w14:paraId="02A93F0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187F2BA">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3FD148C">
            <w:pPr>
              <w:widowControl/>
              <w:jc w:val="center"/>
              <w:textAlignment w:val="center"/>
              <w:rPr>
                <w:color w:val="000000"/>
                <w:lang w:eastAsia="zh-CN"/>
              </w:rPr>
            </w:pPr>
            <w:r>
              <w:rPr>
                <w:rFonts w:hint="eastAsia"/>
                <w:color w:val="000000"/>
                <w:sz w:val="24"/>
                <w:szCs w:val="24"/>
                <w:lang w:eastAsia="zh-CN"/>
              </w:rPr>
              <w:t>331</w:t>
            </w:r>
          </w:p>
        </w:tc>
        <w:tc>
          <w:tcPr>
            <w:tcW w:w="1440" w:type="dxa"/>
            <w:tcBorders>
              <w:top w:val="single" w:color="auto" w:sz="4" w:space="0"/>
              <w:left w:val="single" w:color="auto" w:sz="4" w:space="0"/>
              <w:bottom w:val="single" w:color="auto" w:sz="4" w:space="0"/>
              <w:right w:val="single" w:color="auto" w:sz="4" w:space="0"/>
            </w:tcBorders>
          </w:tcPr>
          <w:p w14:paraId="580859D8">
            <w:pPr>
              <w:widowControl/>
              <w:jc w:val="both"/>
              <w:textAlignment w:val="center"/>
              <w:rPr>
                <w:color w:val="000000"/>
                <w:lang w:eastAsia="zh-CN"/>
              </w:rPr>
            </w:pPr>
          </w:p>
        </w:tc>
      </w:tr>
      <w:tr w14:paraId="799E5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2627830">
            <w:pPr>
              <w:widowControl/>
              <w:jc w:val="center"/>
              <w:textAlignment w:val="center"/>
              <w:rPr>
                <w:color w:val="000000"/>
                <w:lang w:eastAsia="zh-CN"/>
              </w:rPr>
            </w:pPr>
            <w:r>
              <w:rPr>
                <w:rFonts w:hint="eastAsia"/>
                <w:color w:val="000000"/>
                <w:sz w:val="24"/>
                <w:szCs w:val="24"/>
                <w:lang w:eastAsia="zh-CN"/>
              </w:rPr>
              <w:t>460</w:t>
            </w:r>
          </w:p>
        </w:tc>
        <w:tc>
          <w:tcPr>
            <w:tcW w:w="1590" w:type="dxa"/>
            <w:tcBorders>
              <w:top w:val="single" w:color="auto" w:sz="4" w:space="0"/>
              <w:left w:val="single" w:color="auto" w:sz="4" w:space="0"/>
              <w:bottom w:val="single" w:color="auto" w:sz="4" w:space="0"/>
              <w:right w:val="single" w:color="auto" w:sz="4" w:space="0"/>
            </w:tcBorders>
            <w:vAlign w:val="center"/>
          </w:tcPr>
          <w:p w14:paraId="28A53A1D">
            <w:pPr>
              <w:widowControl/>
              <w:jc w:val="center"/>
              <w:textAlignment w:val="center"/>
              <w:rPr>
                <w:color w:val="000000"/>
                <w:lang w:eastAsia="zh-CN"/>
              </w:rPr>
            </w:pPr>
            <w:r>
              <w:rPr>
                <w:rFonts w:hint="eastAsia"/>
                <w:color w:val="000000"/>
                <w:sz w:val="24"/>
                <w:szCs w:val="24"/>
                <w:lang w:eastAsia="zh-CN"/>
              </w:rPr>
              <w:t>莲石路117号</w:t>
            </w:r>
          </w:p>
        </w:tc>
        <w:tc>
          <w:tcPr>
            <w:tcW w:w="2049" w:type="dxa"/>
            <w:tcBorders>
              <w:top w:val="single" w:color="auto" w:sz="4" w:space="0"/>
              <w:left w:val="single" w:color="auto" w:sz="4" w:space="0"/>
              <w:bottom w:val="single" w:color="auto" w:sz="4" w:space="0"/>
              <w:right w:val="single" w:color="auto" w:sz="4" w:space="0"/>
            </w:tcBorders>
            <w:vAlign w:val="center"/>
          </w:tcPr>
          <w:p w14:paraId="475C3C80">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377802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F6C344C">
            <w:pPr>
              <w:widowControl/>
              <w:jc w:val="center"/>
              <w:textAlignment w:val="center"/>
              <w:rPr>
                <w:color w:val="000000"/>
                <w:lang w:eastAsia="zh-CN"/>
              </w:rPr>
            </w:pPr>
            <w:r>
              <w:rPr>
                <w:rFonts w:hint="eastAsia"/>
                <w:color w:val="000000"/>
                <w:sz w:val="24"/>
                <w:szCs w:val="24"/>
                <w:lang w:eastAsia="zh-CN"/>
              </w:rPr>
              <w:t>329</w:t>
            </w:r>
          </w:p>
        </w:tc>
        <w:tc>
          <w:tcPr>
            <w:tcW w:w="1440" w:type="dxa"/>
            <w:tcBorders>
              <w:top w:val="single" w:color="auto" w:sz="4" w:space="0"/>
              <w:left w:val="single" w:color="auto" w:sz="4" w:space="0"/>
              <w:bottom w:val="single" w:color="auto" w:sz="4" w:space="0"/>
              <w:right w:val="single" w:color="auto" w:sz="4" w:space="0"/>
            </w:tcBorders>
          </w:tcPr>
          <w:p w14:paraId="553063D4">
            <w:pPr>
              <w:widowControl/>
              <w:jc w:val="both"/>
              <w:textAlignment w:val="center"/>
              <w:rPr>
                <w:color w:val="000000"/>
                <w:lang w:eastAsia="zh-CN"/>
              </w:rPr>
            </w:pPr>
          </w:p>
        </w:tc>
      </w:tr>
      <w:tr w14:paraId="2D4D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046B9D">
            <w:pPr>
              <w:widowControl/>
              <w:jc w:val="center"/>
              <w:textAlignment w:val="center"/>
              <w:rPr>
                <w:color w:val="000000"/>
                <w:lang w:eastAsia="zh-CN"/>
              </w:rPr>
            </w:pPr>
            <w:r>
              <w:rPr>
                <w:rFonts w:hint="eastAsia"/>
                <w:color w:val="000000"/>
                <w:sz w:val="24"/>
                <w:szCs w:val="24"/>
                <w:lang w:eastAsia="zh-CN"/>
              </w:rPr>
              <w:t>461</w:t>
            </w:r>
          </w:p>
        </w:tc>
        <w:tc>
          <w:tcPr>
            <w:tcW w:w="1590" w:type="dxa"/>
            <w:tcBorders>
              <w:top w:val="single" w:color="auto" w:sz="4" w:space="0"/>
              <w:left w:val="single" w:color="auto" w:sz="4" w:space="0"/>
              <w:bottom w:val="single" w:color="auto" w:sz="4" w:space="0"/>
              <w:right w:val="single" w:color="auto" w:sz="4" w:space="0"/>
            </w:tcBorders>
            <w:vAlign w:val="center"/>
          </w:tcPr>
          <w:p w14:paraId="121A4D5C">
            <w:pPr>
              <w:widowControl/>
              <w:jc w:val="center"/>
              <w:textAlignment w:val="center"/>
              <w:rPr>
                <w:color w:val="000000"/>
                <w:lang w:eastAsia="zh-CN"/>
              </w:rPr>
            </w:pPr>
            <w:r>
              <w:rPr>
                <w:rFonts w:hint="eastAsia"/>
                <w:color w:val="000000"/>
                <w:sz w:val="24"/>
                <w:szCs w:val="24"/>
                <w:lang w:eastAsia="zh-CN"/>
              </w:rPr>
              <w:t>莲石路116号</w:t>
            </w:r>
          </w:p>
        </w:tc>
        <w:tc>
          <w:tcPr>
            <w:tcW w:w="2049" w:type="dxa"/>
            <w:tcBorders>
              <w:top w:val="single" w:color="auto" w:sz="4" w:space="0"/>
              <w:left w:val="single" w:color="auto" w:sz="4" w:space="0"/>
              <w:bottom w:val="single" w:color="auto" w:sz="4" w:space="0"/>
              <w:right w:val="single" w:color="auto" w:sz="4" w:space="0"/>
            </w:tcBorders>
            <w:vAlign w:val="center"/>
          </w:tcPr>
          <w:p w14:paraId="48E7C74A">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05BDA4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4944AF9">
            <w:pPr>
              <w:widowControl/>
              <w:jc w:val="center"/>
              <w:textAlignment w:val="center"/>
              <w:rPr>
                <w:color w:val="000000"/>
                <w:lang w:eastAsia="zh-CN"/>
              </w:rPr>
            </w:pPr>
            <w:r>
              <w:rPr>
                <w:rFonts w:hint="eastAsia"/>
                <w:color w:val="000000"/>
                <w:sz w:val="24"/>
                <w:szCs w:val="24"/>
                <w:lang w:eastAsia="zh-CN"/>
              </w:rPr>
              <w:t>362</w:t>
            </w:r>
          </w:p>
        </w:tc>
        <w:tc>
          <w:tcPr>
            <w:tcW w:w="1440" w:type="dxa"/>
            <w:tcBorders>
              <w:top w:val="single" w:color="auto" w:sz="4" w:space="0"/>
              <w:left w:val="single" w:color="auto" w:sz="4" w:space="0"/>
              <w:bottom w:val="single" w:color="auto" w:sz="4" w:space="0"/>
              <w:right w:val="single" w:color="auto" w:sz="4" w:space="0"/>
            </w:tcBorders>
          </w:tcPr>
          <w:p w14:paraId="0D1E5150">
            <w:pPr>
              <w:widowControl/>
              <w:jc w:val="both"/>
              <w:textAlignment w:val="center"/>
              <w:rPr>
                <w:color w:val="000000"/>
                <w:lang w:eastAsia="zh-CN"/>
              </w:rPr>
            </w:pPr>
          </w:p>
        </w:tc>
      </w:tr>
      <w:tr w14:paraId="74CC9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FA65FCF">
            <w:pPr>
              <w:widowControl/>
              <w:jc w:val="center"/>
              <w:textAlignment w:val="center"/>
              <w:rPr>
                <w:color w:val="000000"/>
                <w:lang w:eastAsia="zh-CN"/>
              </w:rPr>
            </w:pPr>
            <w:r>
              <w:rPr>
                <w:rFonts w:hint="eastAsia"/>
                <w:color w:val="000000"/>
                <w:sz w:val="24"/>
                <w:szCs w:val="24"/>
                <w:lang w:eastAsia="zh-CN"/>
              </w:rPr>
              <w:t>462</w:t>
            </w:r>
          </w:p>
        </w:tc>
        <w:tc>
          <w:tcPr>
            <w:tcW w:w="1590" w:type="dxa"/>
            <w:tcBorders>
              <w:top w:val="single" w:color="auto" w:sz="4" w:space="0"/>
              <w:left w:val="single" w:color="auto" w:sz="4" w:space="0"/>
              <w:bottom w:val="single" w:color="auto" w:sz="4" w:space="0"/>
              <w:right w:val="single" w:color="auto" w:sz="4" w:space="0"/>
            </w:tcBorders>
            <w:vAlign w:val="center"/>
          </w:tcPr>
          <w:p w14:paraId="1367E256">
            <w:pPr>
              <w:widowControl/>
              <w:jc w:val="center"/>
              <w:textAlignment w:val="center"/>
              <w:rPr>
                <w:color w:val="000000"/>
                <w:lang w:eastAsia="zh-CN"/>
              </w:rPr>
            </w:pPr>
            <w:r>
              <w:rPr>
                <w:rFonts w:hint="eastAsia"/>
                <w:color w:val="000000"/>
                <w:sz w:val="24"/>
                <w:szCs w:val="24"/>
                <w:lang w:eastAsia="zh-CN"/>
              </w:rPr>
              <w:t>莲石路118号</w:t>
            </w:r>
          </w:p>
        </w:tc>
        <w:tc>
          <w:tcPr>
            <w:tcW w:w="2049" w:type="dxa"/>
            <w:tcBorders>
              <w:top w:val="single" w:color="auto" w:sz="4" w:space="0"/>
              <w:left w:val="single" w:color="auto" w:sz="4" w:space="0"/>
              <w:bottom w:val="single" w:color="auto" w:sz="4" w:space="0"/>
              <w:right w:val="single" w:color="auto" w:sz="4" w:space="0"/>
            </w:tcBorders>
            <w:vAlign w:val="center"/>
          </w:tcPr>
          <w:p w14:paraId="006425E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724544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2ACF8EF">
            <w:pPr>
              <w:widowControl/>
              <w:jc w:val="center"/>
              <w:textAlignment w:val="center"/>
              <w:rPr>
                <w:color w:val="000000"/>
                <w:lang w:eastAsia="zh-CN"/>
              </w:rPr>
            </w:pPr>
            <w:r>
              <w:rPr>
                <w:rFonts w:hint="eastAsia"/>
                <w:color w:val="000000"/>
                <w:sz w:val="24"/>
                <w:szCs w:val="24"/>
                <w:lang w:eastAsia="zh-CN"/>
              </w:rPr>
              <w:t>361</w:t>
            </w:r>
          </w:p>
        </w:tc>
        <w:tc>
          <w:tcPr>
            <w:tcW w:w="1440" w:type="dxa"/>
            <w:tcBorders>
              <w:top w:val="single" w:color="auto" w:sz="4" w:space="0"/>
              <w:left w:val="single" w:color="auto" w:sz="4" w:space="0"/>
              <w:bottom w:val="single" w:color="auto" w:sz="4" w:space="0"/>
              <w:right w:val="single" w:color="auto" w:sz="4" w:space="0"/>
            </w:tcBorders>
          </w:tcPr>
          <w:p w14:paraId="5F79EDED">
            <w:pPr>
              <w:widowControl/>
              <w:jc w:val="both"/>
              <w:textAlignment w:val="center"/>
              <w:rPr>
                <w:color w:val="000000"/>
                <w:lang w:eastAsia="zh-CN"/>
              </w:rPr>
            </w:pPr>
          </w:p>
        </w:tc>
      </w:tr>
      <w:tr w14:paraId="4D253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0FC3247">
            <w:pPr>
              <w:widowControl/>
              <w:jc w:val="center"/>
              <w:textAlignment w:val="center"/>
              <w:rPr>
                <w:color w:val="000000"/>
                <w:lang w:eastAsia="zh-CN"/>
              </w:rPr>
            </w:pPr>
            <w:r>
              <w:rPr>
                <w:rFonts w:hint="eastAsia"/>
                <w:color w:val="000000"/>
                <w:sz w:val="24"/>
                <w:szCs w:val="24"/>
                <w:lang w:eastAsia="zh-CN"/>
              </w:rPr>
              <w:t>463</w:t>
            </w:r>
          </w:p>
        </w:tc>
        <w:tc>
          <w:tcPr>
            <w:tcW w:w="1590" w:type="dxa"/>
            <w:tcBorders>
              <w:top w:val="single" w:color="auto" w:sz="4" w:space="0"/>
              <w:left w:val="single" w:color="auto" w:sz="4" w:space="0"/>
              <w:bottom w:val="single" w:color="auto" w:sz="4" w:space="0"/>
              <w:right w:val="single" w:color="auto" w:sz="4" w:space="0"/>
            </w:tcBorders>
            <w:vAlign w:val="center"/>
          </w:tcPr>
          <w:p w14:paraId="56BC5DD5">
            <w:pPr>
              <w:widowControl/>
              <w:jc w:val="center"/>
              <w:textAlignment w:val="center"/>
              <w:rPr>
                <w:color w:val="000000"/>
                <w:lang w:eastAsia="zh-CN"/>
              </w:rPr>
            </w:pPr>
            <w:r>
              <w:rPr>
                <w:rFonts w:hint="eastAsia"/>
                <w:color w:val="000000"/>
                <w:sz w:val="24"/>
                <w:szCs w:val="24"/>
                <w:lang w:eastAsia="zh-CN"/>
              </w:rPr>
              <w:t>莲石路119号</w:t>
            </w:r>
          </w:p>
        </w:tc>
        <w:tc>
          <w:tcPr>
            <w:tcW w:w="2049" w:type="dxa"/>
            <w:tcBorders>
              <w:top w:val="single" w:color="auto" w:sz="4" w:space="0"/>
              <w:left w:val="single" w:color="auto" w:sz="4" w:space="0"/>
              <w:bottom w:val="single" w:color="auto" w:sz="4" w:space="0"/>
              <w:right w:val="single" w:color="auto" w:sz="4" w:space="0"/>
            </w:tcBorders>
            <w:vAlign w:val="center"/>
          </w:tcPr>
          <w:p w14:paraId="7143112D">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A33864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1014D50">
            <w:pPr>
              <w:widowControl/>
              <w:jc w:val="center"/>
              <w:textAlignment w:val="center"/>
              <w:rPr>
                <w:color w:val="000000"/>
                <w:lang w:eastAsia="zh-CN"/>
              </w:rPr>
            </w:pPr>
            <w:r>
              <w:rPr>
                <w:rFonts w:hint="eastAsia"/>
                <w:color w:val="000000"/>
                <w:sz w:val="24"/>
                <w:szCs w:val="24"/>
                <w:lang w:eastAsia="zh-CN"/>
              </w:rPr>
              <w:t>352</w:t>
            </w:r>
          </w:p>
        </w:tc>
        <w:tc>
          <w:tcPr>
            <w:tcW w:w="1440" w:type="dxa"/>
            <w:tcBorders>
              <w:top w:val="single" w:color="auto" w:sz="4" w:space="0"/>
              <w:left w:val="single" w:color="auto" w:sz="4" w:space="0"/>
              <w:bottom w:val="single" w:color="auto" w:sz="4" w:space="0"/>
              <w:right w:val="single" w:color="auto" w:sz="4" w:space="0"/>
            </w:tcBorders>
          </w:tcPr>
          <w:p w14:paraId="1AA0A62F">
            <w:pPr>
              <w:widowControl/>
              <w:jc w:val="both"/>
              <w:textAlignment w:val="center"/>
              <w:rPr>
                <w:color w:val="000000"/>
                <w:lang w:eastAsia="zh-CN"/>
              </w:rPr>
            </w:pPr>
          </w:p>
        </w:tc>
      </w:tr>
      <w:tr w14:paraId="7F952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296338">
            <w:pPr>
              <w:widowControl/>
              <w:jc w:val="center"/>
              <w:textAlignment w:val="center"/>
              <w:rPr>
                <w:color w:val="000000"/>
                <w:lang w:eastAsia="zh-CN"/>
              </w:rPr>
            </w:pPr>
            <w:r>
              <w:rPr>
                <w:rFonts w:hint="eastAsia"/>
                <w:color w:val="000000"/>
                <w:sz w:val="24"/>
                <w:szCs w:val="24"/>
                <w:lang w:eastAsia="zh-CN"/>
              </w:rPr>
              <w:t>464</w:t>
            </w:r>
          </w:p>
        </w:tc>
        <w:tc>
          <w:tcPr>
            <w:tcW w:w="1590" w:type="dxa"/>
            <w:tcBorders>
              <w:top w:val="single" w:color="auto" w:sz="4" w:space="0"/>
              <w:left w:val="single" w:color="auto" w:sz="4" w:space="0"/>
              <w:bottom w:val="single" w:color="auto" w:sz="4" w:space="0"/>
              <w:right w:val="single" w:color="auto" w:sz="4" w:space="0"/>
            </w:tcBorders>
            <w:vAlign w:val="center"/>
          </w:tcPr>
          <w:p w14:paraId="283FBAFE">
            <w:pPr>
              <w:widowControl/>
              <w:jc w:val="center"/>
              <w:textAlignment w:val="center"/>
              <w:rPr>
                <w:color w:val="000000"/>
                <w:lang w:eastAsia="zh-CN"/>
              </w:rPr>
            </w:pPr>
            <w:r>
              <w:rPr>
                <w:rFonts w:hint="eastAsia"/>
                <w:color w:val="000000"/>
                <w:sz w:val="24"/>
                <w:szCs w:val="24"/>
                <w:lang w:eastAsia="zh-CN"/>
              </w:rPr>
              <w:t>永安路0432号</w:t>
            </w:r>
          </w:p>
        </w:tc>
        <w:tc>
          <w:tcPr>
            <w:tcW w:w="2049" w:type="dxa"/>
            <w:tcBorders>
              <w:top w:val="single" w:color="auto" w:sz="4" w:space="0"/>
              <w:left w:val="single" w:color="auto" w:sz="4" w:space="0"/>
              <w:bottom w:val="single" w:color="auto" w:sz="4" w:space="0"/>
              <w:right w:val="single" w:color="auto" w:sz="4" w:space="0"/>
            </w:tcBorders>
            <w:vAlign w:val="center"/>
          </w:tcPr>
          <w:p w14:paraId="3FA72A92">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C48449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78E9E06">
            <w:pPr>
              <w:widowControl/>
              <w:jc w:val="center"/>
              <w:textAlignment w:val="center"/>
              <w:rPr>
                <w:color w:val="000000"/>
                <w:lang w:eastAsia="zh-CN"/>
              </w:rPr>
            </w:pPr>
            <w:r>
              <w:rPr>
                <w:rFonts w:hint="eastAsia"/>
                <w:color w:val="000000"/>
                <w:sz w:val="24"/>
                <w:szCs w:val="24"/>
                <w:lang w:eastAsia="zh-CN"/>
              </w:rPr>
              <w:t>555</w:t>
            </w:r>
          </w:p>
        </w:tc>
        <w:tc>
          <w:tcPr>
            <w:tcW w:w="1440" w:type="dxa"/>
            <w:tcBorders>
              <w:top w:val="single" w:color="auto" w:sz="4" w:space="0"/>
              <w:left w:val="single" w:color="auto" w:sz="4" w:space="0"/>
              <w:bottom w:val="single" w:color="auto" w:sz="4" w:space="0"/>
              <w:right w:val="single" w:color="auto" w:sz="4" w:space="0"/>
            </w:tcBorders>
          </w:tcPr>
          <w:p w14:paraId="25C4131B">
            <w:pPr>
              <w:widowControl/>
              <w:jc w:val="both"/>
              <w:textAlignment w:val="center"/>
              <w:rPr>
                <w:color w:val="000000"/>
                <w:lang w:eastAsia="zh-CN"/>
              </w:rPr>
            </w:pPr>
          </w:p>
        </w:tc>
      </w:tr>
      <w:tr w14:paraId="0F06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EB2FB7">
            <w:pPr>
              <w:widowControl/>
              <w:jc w:val="center"/>
              <w:textAlignment w:val="center"/>
              <w:rPr>
                <w:color w:val="000000"/>
                <w:lang w:eastAsia="zh-CN"/>
              </w:rPr>
            </w:pPr>
            <w:r>
              <w:rPr>
                <w:rFonts w:hint="eastAsia"/>
                <w:color w:val="000000"/>
                <w:sz w:val="24"/>
                <w:szCs w:val="24"/>
                <w:lang w:eastAsia="zh-CN"/>
              </w:rPr>
              <w:t>465</w:t>
            </w:r>
          </w:p>
        </w:tc>
        <w:tc>
          <w:tcPr>
            <w:tcW w:w="1590" w:type="dxa"/>
            <w:tcBorders>
              <w:top w:val="single" w:color="auto" w:sz="4" w:space="0"/>
              <w:left w:val="single" w:color="auto" w:sz="4" w:space="0"/>
              <w:bottom w:val="single" w:color="auto" w:sz="4" w:space="0"/>
              <w:right w:val="single" w:color="auto" w:sz="4" w:space="0"/>
            </w:tcBorders>
            <w:vAlign w:val="center"/>
          </w:tcPr>
          <w:p w14:paraId="792E744E">
            <w:pPr>
              <w:widowControl/>
              <w:jc w:val="center"/>
              <w:textAlignment w:val="center"/>
              <w:rPr>
                <w:color w:val="000000"/>
                <w:lang w:eastAsia="zh-CN"/>
              </w:rPr>
            </w:pPr>
            <w:r>
              <w:rPr>
                <w:rFonts w:hint="eastAsia"/>
                <w:color w:val="000000"/>
                <w:sz w:val="24"/>
                <w:szCs w:val="24"/>
                <w:lang w:eastAsia="zh-CN"/>
              </w:rPr>
              <w:t>永安路0418号</w:t>
            </w:r>
          </w:p>
        </w:tc>
        <w:tc>
          <w:tcPr>
            <w:tcW w:w="2049" w:type="dxa"/>
            <w:tcBorders>
              <w:top w:val="single" w:color="auto" w:sz="4" w:space="0"/>
              <w:left w:val="single" w:color="auto" w:sz="4" w:space="0"/>
              <w:bottom w:val="single" w:color="auto" w:sz="4" w:space="0"/>
              <w:right w:val="single" w:color="auto" w:sz="4" w:space="0"/>
            </w:tcBorders>
            <w:vAlign w:val="center"/>
          </w:tcPr>
          <w:p w14:paraId="0B6DD909">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FC720C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8786209">
            <w:pPr>
              <w:widowControl/>
              <w:jc w:val="center"/>
              <w:textAlignment w:val="center"/>
              <w:rPr>
                <w:color w:val="000000"/>
                <w:lang w:eastAsia="zh-CN"/>
              </w:rPr>
            </w:pPr>
            <w:r>
              <w:rPr>
                <w:rFonts w:hint="eastAsia"/>
                <w:color w:val="000000"/>
                <w:sz w:val="24"/>
                <w:szCs w:val="24"/>
                <w:lang w:eastAsia="zh-CN"/>
              </w:rPr>
              <w:t>521</w:t>
            </w:r>
          </w:p>
        </w:tc>
        <w:tc>
          <w:tcPr>
            <w:tcW w:w="1440" w:type="dxa"/>
            <w:tcBorders>
              <w:top w:val="single" w:color="auto" w:sz="4" w:space="0"/>
              <w:left w:val="single" w:color="auto" w:sz="4" w:space="0"/>
              <w:bottom w:val="single" w:color="auto" w:sz="4" w:space="0"/>
              <w:right w:val="single" w:color="auto" w:sz="4" w:space="0"/>
            </w:tcBorders>
          </w:tcPr>
          <w:p w14:paraId="4EE83909">
            <w:pPr>
              <w:widowControl/>
              <w:jc w:val="both"/>
              <w:textAlignment w:val="center"/>
              <w:rPr>
                <w:color w:val="000000"/>
                <w:lang w:eastAsia="zh-CN"/>
              </w:rPr>
            </w:pPr>
          </w:p>
        </w:tc>
      </w:tr>
      <w:tr w14:paraId="35900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C3ED2A">
            <w:pPr>
              <w:widowControl/>
              <w:jc w:val="center"/>
              <w:textAlignment w:val="center"/>
              <w:rPr>
                <w:color w:val="000000"/>
                <w:lang w:eastAsia="zh-CN"/>
              </w:rPr>
            </w:pPr>
            <w:r>
              <w:rPr>
                <w:rFonts w:hint="eastAsia"/>
                <w:color w:val="000000"/>
                <w:sz w:val="24"/>
                <w:szCs w:val="24"/>
                <w:lang w:eastAsia="zh-CN"/>
              </w:rPr>
              <w:t>466</w:t>
            </w:r>
          </w:p>
        </w:tc>
        <w:tc>
          <w:tcPr>
            <w:tcW w:w="1590" w:type="dxa"/>
            <w:tcBorders>
              <w:top w:val="single" w:color="auto" w:sz="4" w:space="0"/>
              <w:left w:val="single" w:color="auto" w:sz="4" w:space="0"/>
              <w:bottom w:val="single" w:color="auto" w:sz="4" w:space="0"/>
              <w:right w:val="single" w:color="auto" w:sz="4" w:space="0"/>
            </w:tcBorders>
            <w:vAlign w:val="center"/>
          </w:tcPr>
          <w:p w14:paraId="46637F46">
            <w:pPr>
              <w:widowControl/>
              <w:jc w:val="center"/>
              <w:textAlignment w:val="center"/>
              <w:rPr>
                <w:color w:val="000000"/>
                <w:lang w:eastAsia="zh-CN"/>
              </w:rPr>
            </w:pPr>
            <w:r>
              <w:rPr>
                <w:rFonts w:hint="eastAsia"/>
                <w:color w:val="000000"/>
                <w:sz w:val="24"/>
                <w:szCs w:val="24"/>
                <w:lang w:eastAsia="zh-CN"/>
              </w:rPr>
              <w:t>电视大夏</w:t>
            </w:r>
          </w:p>
        </w:tc>
        <w:tc>
          <w:tcPr>
            <w:tcW w:w="2049" w:type="dxa"/>
            <w:tcBorders>
              <w:top w:val="single" w:color="auto" w:sz="4" w:space="0"/>
              <w:left w:val="single" w:color="auto" w:sz="4" w:space="0"/>
              <w:bottom w:val="single" w:color="auto" w:sz="4" w:space="0"/>
              <w:right w:val="single" w:color="auto" w:sz="4" w:space="0"/>
            </w:tcBorders>
            <w:vAlign w:val="center"/>
          </w:tcPr>
          <w:p w14:paraId="67E6A82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2CFF80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C7276B5">
            <w:pPr>
              <w:widowControl/>
              <w:jc w:val="center"/>
              <w:textAlignment w:val="center"/>
              <w:rPr>
                <w:color w:val="000000"/>
                <w:lang w:eastAsia="zh-CN"/>
              </w:rPr>
            </w:pPr>
            <w:r>
              <w:rPr>
                <w:rFonts w:hint="eastAsia"/>
                <w:color w:val="000000"/>
                <w:sz w:val="24"/>
                <w:szCs w:val="24"/>
                <w:lang w:eastAsia="zh-CN"/>
              </w:rPr>
              <w:t>197</w:t>
            </w:r>
          </w:p>
        </w:tc>
        <w:tc>
          <w:tcPr>
            <w:tcW w:w="1440" w:type="dxa"/>
            <w:tcBorders>
              <w:top w:val="single" w:color="auto" w:sz="4" w:space="0"/>
              <w:left w:val="single" w:color="auto" w:sz="4" w:space="0"/>
              <w:bottom w:val="single" w:color="auto" w:sz="4" w:space="0"/>
              <w:right w:val="single" w:color="auto" w:sz="4" w:space="0"/>
            </w:tcBorders>
          </w:tcPr>
          <w:p w14:paraId="0588EC51">
            <w:pPr>
              <w:widowControl/>
              <w:jc w:val="both"/>
              <w:textAlignment w:val="center"/>
              <w:rPr>
                <w:color w:val="000000"/>
                <w:lang w:eastAsia="zh-CN"/>
              </w:rPr>
            </w:pPr>
          </w:p>
        </w:tc>
      </w:tr>
      <w:tr w14:paraId="70A1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6F939E">
            <w:pPr>
              <w:widowControl/>
              <w:jc w:val="center"/>
              <w:textAlignment w:val="center"/>
              <w:rPr>
                <w:color w:val="000000"/>
                <w:lang w:eastAsia="zh-CN"/>
              </w:rPr>
            </w:pPr>
            <w:r>
              <w:rPr>
                <w:rFonts w:hint="eastAsia"/>
                <w:color w:val="000000"/>
                <w:sz w:val="24"/>
                <w:szCs w:val="24"/>
                <w:lang w:eastAsia="zh-CN"/>
              </w:rPr>
              <w:t>467</w:t>
            </w:r>
          </w:p>
        </w:tc>
        <w:tc>
          <w:tcPr>
            <w:tcW w:w="1590" w:type="dxa"/>
            <w:tcBorders>
              <w:top w:val="single" w:color="auto" w:sz="4" w:space="0"/>
              <w:left w:val="single" w:color="auto" w:sz="4" w:space="0"/>
              <w:bottom w:val="single" w:color="auto" w:sz="4" w:space="0"/>
              <w:right w:val="single" w:color="auto" w:sz="4" w:space="0"/>
            </w:tcBorders>
            <w:vAlign w:val="center"/>
          </w:tcPr>
          <w:p w14:paraId="6508F7FC">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35834CA7">
            <w:pPr>
              <w:widowControl/>
              <w:jc w:val="center"/>
              <w:textAlignment w:val="center"/>
              <w:rPr>
                <w:color w:val="000000"/>
                <w:lang w:eastAsia="zh-CN"/>
              </w:rPr>
            </w:pPr>
            <w:r>
              <w:rPr>
                <w:rFonts w:hint="eastAsia"/>
                <w:color w:val="000000"/>
                <w:sz w:val="24"/>
                <w:szCs w:val="24"/>
                <w:lang w:eastAsia="zh-CN"/>
              </w:rPr>
              <w:t>195号</w:t>
            </w:r>
          </w:p>
        </w:tc>
        <w:tc>
          <w:tcPr>
            <w:tcW w:w="2243" w:type="dxa"/>
            <w:tcBorders>
              <w:top w:val="single" w:color="auto" w:sz="4" w:space="0"/>
              <w:left w:val="single" w:color="auto" w:sz="4" w:space="0"/>
              <w:bottom w:val="single" w:color="auto" w:sz="4" w:space="0"/>
              <w:right w:val="single" w:color="auto" w:sz="4" w:space="0"/>
            </w:tcBorders>
            <w:vAlign w:val="center"/>
          </w:tcPr>
          <w:p w14:paraId="6586AB60">
            <w:pPr>
              <w:widowControl/>
              <w:jc w:val="center"/>
              <w:textAlignment w:val="center"/>
              <w:rPr>
                <w:color w:val="000000"/>
                <w:lang w:eastAsia="zh-CN"/>
              </w:rPr>
            </w:pPr>
            <w:r>
              <w:rPr>
                <w:rFonts w:hint="eastAsia"/>
                <w:color w:val="000000"/>
                <w:sz w:val="24"/>
                <w:szCs w:val="24"/>
                <w:lang w:eastAsia="zh-CN"/>
              </w:rPr>
              <w:t>15号</w:t>
            </w:r>
          </w:p>
        </w:tc>
        <w:tc>
          <w:tcPr>
            <w:tcW w:w="1485" w:type="dxa"/>
            <w:tcBorders>
              <w:top w:val="single" w:color="auto" w:sz="4" w:space="0"/>
              <w:left w:val="single" w:color="auto" w:sz="4" w:space="0"/>
              <w:bottom w:val="single" w:color="auto" w:sz="4" w:space="0"/>
              <w:right w:val="single" w:color="auto" w:sz="4" w:space="0"/>
            </w:tcBorders>
            <w:vAlign w:val="center"/>
          </w:tcPr>
          <w:p w14:paraId="7DD92CFD">
            <w:pPr>
              <w:widowControl/>
              <w:jc w:val="center"/>
              <w:textAlignment w:val="center"/>
              <w:rPr>
                <w:color w:val="000000"/>
                <w:lang w:eastAsia="zh-CN"/>
              </w:rPr>
            </w:pPr>
            <w:r>
              <w:rPr>
                <w:rFonts w:hint="eastAsia"/>
                <w:color w:val="000000"/>
                <w:sz w:val="24"/>
                <w:szCs w:val="24"/>
                <w:lang w:eastAsia="zh-CN"/>
              </w:rPr>
              <w:t>171</w:t>
            </w:r>
          </w:p>
        </w:tc>
        <w:tc>
          <w:tcPr>
            <w:tcW w:w="1440" w:type="dxa"/>
            <w:tcBorders>
              <w:top w:val="single" w:color="auto" w:sz="4" w:space="0"/>
              <w:left w:val="single" w:color="auto" w:sz="4" w:space="0"/>
              <w:bottom w:val="single" w:color="auto" w:sz="4" w:space="0"/>
              <w:right w:val="single" w:color="auto" w:sz="4" w:space="0"/>
            </w:tcBorders>
          </w:tcPr>
          <w:p w14:paraId="6637423C">
            <w:pPr>
              <w:widowControl/>
              <w:jc w:val="both"/>
              <w:textAlignment w:val="center"/>
              <w:rPr>
                <w:color w:val="000000"/>
                <w:lang w:eastAsia="zh-CN"/>
              </w:rPr>
            </w:pPr>
          </w:p>
        </w:tc>
      </w:tr>
      <w:tr w14:paraId="32659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26DE322">
            <w:pPr>
              <w:widowControl/>
              <w:jc w:val="center"/>
              <w:textAlignment w:val="center"/>
              <w:rPr>
                <w:color w:val="000000"/>
                <w:lang w:eastAsia="zh-CN"/>
              </w:rPr>
            </w:pPr>
            <w:r>
              <w:rPr>
                <w:rFonts w:hint="eastAsia"/>
                <w:color w:val="000000"/>
                <w:sz w:val="24"/>
                <w:szCs w:val="24"/>
                <w:lang w:eastAsia="zh-CN"/>
              </w:rPr>
              <w:t>468</w:t>
            </w:r>
          </w:p>
        </w:tc>
        <w:tc>
          <w:tcPr>
            <w:tcW w:w="1590" w:type="dxa"/>
            <w:tcBorders>
              <w:top w:val="single" w:color="auto" w:sz="4" w:space="0"/>
              <w:left w:val="single" w:color="auto" w:sz="4" w:space="0"/>
              <w:bottom w:val="single" w:color="auto" w:sz="4" w:space="0"/>
              <w:right w:val="single" w:color="auto" w:sz="4" w:space="0"/>
            </w:tcBorders>
            <w:vAlign w:val="center"/>
          </w:tcPr>
          <w:p w14:paraId="75B5489A">
            <w:pPr>
              <w:widowControl/>
              <w:jc w:val="center"/>
              <w:textAlignment w:val="center"/>
              <w:rPr>
                <w:color w:val="000000"/>
                <w:lang w:eastAsia="zh-CN"/>
              </w:rPr>
            </w:pPr>
            <w:r>
              <w:rPr>
                <w:rFonts w:hint="eastAsia"/>
                <w:color w:val="000000"/>
                <w:sz w:val="24"/>
                <w:szCs w:val="24"/>
                <w:lang w:eastAsia="zh-CN"/>
              </w:rPr>
              <w:t>地产公司</w:t>
            </w:r>
          </w:p>
        </w:tc>
        <w:tc>
          <w:tcPr>
            <w:tcW w:w="2049" w:type="dxa"/>
            <w:tcBorders>
              <w:top w:val="single" w:color="auto" w:sz="4" w:space="0"/>
              <w:left w:val="single" w:color="auto" w:sz="4" w:space="0"/>
              <w:bottom w:val="single" w:color="auto" w:sz="4" w:space="0"/>
              <w:right w:val="single" w:color="auto" w:sz="4" w:space="0"/>
            </w:tcBorders>
            <w:vAlign w:val="center"/>
          </w:tcPr>
          <w:p w14:paraId="606B2043">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845BC9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AD69450">
            <w:pPr>
              <w:widowControl/>
              <w:jc w:val="center"/>
              <w:textAlignment w:val="center"/>
              <w:rPr>
                <w:color w:val="000000"/>
                <w:lang w:eastAsia="zh-CN"/>
              </w:rPr>
            </w:pPr>
            <w:r>
              <w:rPr>
                <w:rFonts w:hint="eastAsia"/>
                <w:color w:val="000000"/>
                <w:sz w:val="24"/>
                <w:szCs w:val="24"/>
                <w:lang w:eastAsia="zh-CN"/>
              </w:rPr>
              <w:t>736</w:t>
            </w:r>
          </w:p>
        </w:tc>
        <w:tc>
          <w:tcPr>
            <w:tcW w:w="1440" w:type="dxa"/>
            <w:tcBorders>
              <w:top w:val="single" w:color="auto" w:sz="4" w:space="0"/>
              <w:left w:val="single" w:color="auto" w:sz="4" w:space="0"/>
              <w:bottom w:val="single" w:color="auto" w:sz="4" w:space="0"/>
              <w:right w:val="single" w:color="auto" w:sz="4" w:space="0"/>
            </w:tcBorders>
          </w:tcPr>
          <w:p w14:paraId="3DD6D1DD">
            <w:pPr>
              <w:widowControl/>
              <w:jc w:val="both"/>
              <w:textAlignment w:val="center"/>
              <w:rPr>
                <w:color w:val="000000"/>
                <w:lang w:eastAsia="zh-CN"/>
              </w:rPr>
            </w:pPr>
          </w:p>
        </w:tc>
      </w:tr>
      <w:tr w14:paraId="2886B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608607">
            <w:pPr>
              <w:widowControl/>
              <w:jc w:val="center"/>
              <w:textAlignment w:val="center"/>
              <w:rPr>
                <w:color w:val="000000"/>
                <w:lang w:eastAsia="zh-CN"/>
              </w:rPr>
            </w:pPr>
            <w:r>
              <w:rPr>
                <w:rFonts w:hint="eastAsia"/>
                <w:color w:val="000000"/>
                <w:sz w:val="24"/>
                <w:szCs w:val="24"/>
                <w:lang w:eastAsia="zh-CN"/>
              </w:rPr>
              <w:t>469</w:t>
            </w:r>
          </w:p>
        </w:tc>
        <w:tc>
          <w:tcPr>
            <w:tcW w:w="1590" w:type="dxa"/>
            <w:tcBorders>
              <w:top w:val="single" w:color="auto" w:sz="4" w:space="0"/>
              <w:left w:val="single" w:color="auto" w:sz="4" w:space="0"/>
              <w:bottom w:val="single" w:color="auto" w:sz="4" w:space="0"/>
              <w:right w:val="single" w:color="auto" w:sz="4" w:space="0"/>
            </w:tcBorders>
            <w:vAlign w:val="center"/>
          </w:tcPr>
          <w:p w14:paraId="6A2A3B15">
            <w:pPr>
              <w:widowControl/>
              <w:jc w:val="center"/>
              <w:textAlignment w:val="center"/>
              <w:rPr>
                <w:color w:val="000000"/>
                <w:lang w:eastAsia="zh-CN"/>
              </w:rPr>
            </w:pPr>
            <w:r>
              <w:rPr>
                <w:rFonts w:hint="eastAsia"/>
                <w:color w:val="000000"/>
                <w:sz w:val="24"/>
                <w:szCs w:val="24"/>
                <w:lang w:eastAsia="zh-CN"/>
              </w:rPr>
              <w:t>西河南路</w:t>
            </w:r>
          </w:p>
        </w:tc>
        <w:tc>
          <w:tcPr>
            <w:tcW w:w="2049" w:type="dxa"/>
            <w:tcBorders>
              <w:top w:val="single" w:color="auto" w:sz="4" w:space="0"/>
              <w:left w:val="single" w:color="auto" w:sz="4" w:space="0"/>
              <w:bottom w:val="single" w:color="auto" w:sz="4" w:space="0"/>
              <w:right w:val="single" w:color="auto" w:sz="4" w:space="0"/>
            </w:tcBorders>
            <w:vAlign w:val="center"/>
          </w:tcPr>
          <w:p w14:paraId="499F6C1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4EC5F0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E6C3987">
            <w:pPr>
              <w:widowControl/>
              <w:jc w:val="center"/>
              <w:textAlignment w:val="center"/>
              <w:rPr>
                <w:color w:val="000000"/>
                <w:lang w:eastAsia="zh-CN"/>
              </w:rPr>
            </w:pPr>
            <w:r>
              <w:rPr>
                <w:rFonts w:hint="eastAsia"/>
                <w:color w:val="000000"/>
                <w:sz w:val="24"/>
                <w:szCs w:val="24"/>
                <w:lang w:eastAsia="zh-CN"/>
              </w:rPr>
              <w:t>407</w:t>
            </w:r>
          </w:p>
        </w:tc>
        <w:tc>
          <w:tcPr>
            <w:tcW w:w="1440" w:type="dxa"/>
            <w:tcBorders>
              <w:top w:val="single" w:color="auto" w:sz="4" w:space="0"/>
              <w:left w:val="single" w:color="auto" w:sz="4" w:space="0"/>
              <w:bottom w:val="single" w:color="auto" w:sz="4" w:space="0"/>
              <w:right w:val="single" w:color="auto" w:sz="4" w:space="0"/>
            </w:tcBorders>
          </w:tcPr>
          <w:p w14:paraId="1CAAFD53">
            <w:pPr>
              <w:widowControl/>
              <w:jc w:val="both"/>
              <w:textAlignment w:val="center"/>
              <w:rPr>
                <w:color w:val="000000"/>
                <w:lang w:eastAsia="zh-CN"/>
              </w:rPr>
            </w:pPr>
          </w:p>
        </w:tc>
      </w:tr>
      <w:tr w14:paraId="46599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7D300D">
            <w:pPr>
              <w:widowControl/>
              <w:jc w:val="center"/>
              <w:textAlignment w:val="center"/>
              <w:rPr>
                <w:color w:val="000000"/>
                <w:lang w:eastAsia="zh-CN"/>
              </w:rPr>
            </w:pPr>
            <w:r>
              <w:rPr>
                <w:rFonts w:hint="eastAsia"/>
                <w:color w:val="000000"/>
                <w:sz w:val="24"/>
                <w:szCs w:val="24"/>
                <w:lang w:eastAsia="zh-CN"/>
              </w:rPr>
              <w:t>470</w:t>
            </w:r>
          </w:p>
        </w:tc>
        <w:tc>
          <w:tcPr>
            <w:tcW w:w="1590" w:type="dxa"/>
            <w:tcBorders>
              <w:top w:val="single" w:color="auto" w:sz="4" w:space="0"/>
              <w:left w:val="single" w:color="auto" w:sz="4" w:space="0"/>
              <w:bottom w:val="single" w:color="auto" w:sz="4" w:space="0"/>
              <w:right w:val="single" w:color="auto" w:sz="4" w:space="0"/>
            </w:tcBorders>
            <w:vAlign w:val="center"/>
          </w:tcPr>
          <w:p w14:paraId="6C237BD9">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8523CAD">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FF5720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D0ACC60">
            <w:pPr>
              <w:widowControl/>
              <w:jc w:val="center"/>
              <w:textAlignment w:val="center"/>
              <w:rPr>
                <w:color w:val="000000"/>
                <w:lang w:eastAsia="zh-CN"/>
              </w:rPr>
            </w:pPr>
            <w:r>
              <w:rPr>
                <w:rFonts w:hint="eastAsia"/>
                <w:color w:val="000000"/>
                <w:sz w:val="24"/>
                <w:szCs w:val="24"/>
                <w:lang w:eastAsia="zh-CN"/>
              </w:rPr>
              <w:t>617</w:t>
            </w:r>
          </w:p>
        </w:tc>
        <w:tc>
          <w:tcPr>
            <w:tcW w:w="1440" w:type="dxa"/>
            <w:tcBorders>
              <w:top w:val="single" w:color="auto" w:sz="4" w:space="0"/>
              <w:left w:val="single" w:color="auto" w:sz="4" w:space="0"/>
              <w:bottom w:val="single" w:color="auto" w:sz="4" w:space="0"/>
              <w:right w:val="single" w:color="auto" w:sz="4" w:space="0"/>
            </w:tcBorders>
          </w:tcPr>
          <w:p w14:paraId="1DEFC525">
            <w:pPr>
              <w:widowControl/>
              <w:jc w:val="both"/>
              <w:textAlignment w:val="center"/>
              <w:rPr>
                <w:color w:val="000000"/>
                <w:lang w:eastAsia="zh-CN"/>
              </w:rPr>
            </w:pPr>
          </w:p>
        </w:tc>
      </w:tr>
      <w:tr w14:paraId="2B3CF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D05B14">
            <w:pPr>
              <w:widowControl/>
              <w:jc w:val="center"/>
              <w:textAlignment w:val="center"/>
              <w:rPr>
                <w:color w:val="000000"/>
                <w:lang w:eastAsia="zh-CN"/>
              </w:rPr>
            </w:pPr>
            <w:r>
              <w:rPr>
                <w:rFonts w:hint="eastAsia"/>
                <w:color w:val="000000"/>
                <w:sz w:val="24"/>
                <w:szCs w:val="24"/>
                <w:lang w:eastAsia="zh-CN"/>
              </w:rPr>
              <w:t>471</w:t>
            </w:r>
          </w:p>
        </w:tc>
        <w:tc>
          <w:tcPr>
            <w:tcW w:w="1590" w:type="dxa"/>
            <w:tcBorders>
              <w:top w:val="single" w:color="auto" w:sz="4" w:space="0"/>
              <w:left w:val="single" w:color="auto" w:sz="4" w:space="0"/>
              <w:bottom w:val="single" w:color="auto" w:sz="4" w:space="0"/>
              <w:right w:val="single" w:color="auto" w:sz="4" w:space="0"/>
            </w:tcBorders>
            <w:vAlign w:val="center"/>
          </w:tcPr>
          <w:p w14:paraId="6C957128">
            <w:pPr>
              <w:widowControl/>
              <w:jc w:val="center"/>
              <w:textAlignment w:val="center"/>
              <w:rPr>
                <w:color w:val="000000"/>
                <w:lang w:eastAsia="zh-CN"/>
              </w:rPr>
            </w:pPr>
            <w:r>
              <w:rPr>
                <w:rFonts w:hint="eastAsia"/>
                <w:color w:val="000000"/>
                <w:sz w:val="24"/>
                <w:szCs w:val="24"/>
                <w:lang w:eastAsia="zh-CN"/>
              </w:rPr>
              <w:t>新松四区</w:t>
            </w:r>
          </w:p>
        </w:tc>
        <w:tc>
          <w:tcPr>
            <w:tcW w:w="2049" w:type="dxa"/>
            <w:tcBorders>
              <w:top w:val="single" w:color="auto" w:sz="4" w:space="0"/>
              <w:left w:val="single" w:color="auto" w:sz="4" w:space="0"/>
              <w:bottom w:val="single" w:color="auto" w:sz="4" w:space="0"/>
              <w:right w:val="single" w:color="auto" w:sz="4" w:space="0"/>
            </w:tcBorders>
            <w:vAlign w:val="center"/>
          </w:tcPr>
          <w:p w14:paraId="42707C32">
            <w:pPr>
              <w:widowControl/>
              <w:jc w:val="center"/>
              <w:textAlignment w:val="center"/>
              <w:rPr>
                <w:color w:val="000000"/>
                <w:lang w:eastAsia="zh-CN"/>
              </w:rPr>
            </w:pPr>
            <w:r>
              <w:rPr>
                <w:rFonts w:hint="eastAsia"/>
                <w:color w:val="000000"/>
                <w:sz w:val="24"/>
                <w:szCs w:val="24"/>
                <w:lang w:eastAsia="zh-CN"/>
              </w:rPr>
              <w:t>11</w:t>
            </w:r>
          </w:p>
        </w:tc>
        <w:tc>
          <w:tcPr>
            <w:tcW w:w="2243" w:type="dxa"/>
            <w:tcBorders>
              <w:top w:val="single" w:color="auto" w:sz="4" w:space="0"/>
              <w:left w:val="single" w:color="auto" w:sz="4" w:space="0"/>
              <w:bottom w:val="single" w:color="auto" w:sz="4" w:space="0"/>
              <w:right w:val="single" w:color="auto" w:sz="4" w:space="0"/>
            </w:tcBorders>
            <w:vAlign w:val="center"/>
          </w:tcPr>
          <w:p w14:paraId="4FFFF0AE">
            <w:pPr>
              <w:widowControl/>
              <w:jc w:val="center"/>
              <w:textAlignment w:val="center"/>
              <w:rPr>
                <w:color w:val="000000"/>
                <w:lang w:eastAsia="zh-CN"/>
              </w:rPr>
            </w:pPr>
            <w:r>
              <w:rPr>
                <w:rFonts w:hint="eastAsia"/>
                <w:color w:val="000000"/>
                <w:sz w:val="24"/>
                <w:szCs w:val="24"/>
                <w:lang w:eastAsia="zh-CN"/>
              </w:rPr>
              <w:t>65</w:t>
            </w:r>
          </w:p>
        </w:tc>
        <w:tc>
          <w:tcPr>
            <w:tcW w:w="1485" w:type="dxa"/>
            <w:tcBorders>
              <w:top w:val="single" w:color="auto" w:sz="4" w:space="0"/>
              <w:left w:val="single" w:color="auto" w:sz="4" w:space="0"/>
              <w:bottom w:val="single" w:color="auto" w:sz="4" w:space="0"/>
              <w:right w:val="single" w:color="auto" w:sz="4" w:space="0"/>
            </w:tcBorders>
            <w:vAlign w:val="center"/>
          </w:tcPr>
          <w:p w14:paraId="4B8EB8EC">
            <w:pPr>
              <w:widowControl/>
              <w:jc w:val="center"/>
              <w:textAlignment w:val="center"/>
              <w:rPr>
                <w:color w:val="000000"/>
                <w:lang w:eastAsia="zh-CN"/>
              </w:rPr>
            </w:pPr>
            <w:r>
              <w:rPr>
                <w:rFonts w:hint="eastAsia"/>
                <w:color w:val="000000"/>
                <w:sz w:val="24"/>
                <w:szCs w:val="24"/>
                <w:lang w:eastAsia="zh-CN"/>
              </w:rPr>
              <w:t>1133</w:t>
            </w:r>
          </w:p>
        </w:tc>
        <w:tc>
          <w:tcPr>
            <w:tcW w:w="1440" w:type="dxa"/>
            <w:tcBorders>
              <w:top w:val="single" w:color="auto" w:sz="4" w:space="0"/>
              <w:left w:val="single" w:color="auto" w:sz="4" w:space="0"/>
              <w:bottom w:val="single" w:color="auto" w:sz="4" w:space="0"/>
              <w:right w:val="single" w:color="auto" w:sz="4" w:space="0"/>
            </w:tcBorders>
          </w:tcPr>
          <w:p w14:paraId="04C122B5">
            <w:pPr>
              <w:widowControl/>
              <w:jc w:val="both"/>
              <w:textAlignment w:val="center"/>
              <w:rPr>
                <w:color w:val="000000"/>
                <w:lang w:eastAsia="zh-CN"/>
              </w:rPr>
            </w:pPr>
          </w:p>
        </w:tc>
      </w:tr>
      <w:tr w14:paraId="306B0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808CE4">
            <w:pPr>
              <w:widowControl/>
              <w:jc w:val="center"/>
              <w:textAlignment w:val="center"/>
              <w:rPr>
                <w:color w:val="000000"/>
                <w:lang w:eastAsia="zh-CN"/>
              </w:rPr>
            </w:pPr>
            <w:r>
              <w:rPr>
                <w:rFonts w:hint="eastAsia"/>
                <w:color w:val="000000"/>
                <w:sz w:val="24"/>
                <w:szCs w:val="24"/>
                <w:lang w:eastAsia="zh-CN"/>
              </w:rPr>
              <w:t>472</w:t>
            </w:r>
          </w:p>
        </w:tc>
        <w:tc>
          <w:tcPr>
            <w:tcW w:w="1590" w:type="dxa"/>
            <w:tcBorders>
              <w:top w:val="single" w:color="auto" w:sz="4" w:space="0"/>
              <w:left w:val="single" w:color="auto" w:sz="4" w:space="0"/>
              <w:bottom w:val="single" w:color="auto" w:sz="4" w:space="0"/>
              <w:right w:val="single" w:color="auto" w:sz="4" w:space="0"/>
            </w:tcBorders>
            <w:vAlign w:val="center"/>
          </w:tcPr>
          <w:p w14:paraId="6E3F2A11">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732FDB61">
            <w:pPr>
              <w:widowControl/>
              <w:jc w:val="center"/>
              <w:textAlignment w:val="center"/>
              <w:rPr>
                <w:color w:val="000000"/>
                <w:lang w:eastAsia="zh-CN"/>
              </w:rPr>
            </w:pPr>
            <w:r>
              <w:rPr>
                <w:rFonts w:hint="eastAsia"/>
                <w:color w:val="000000"/>
                <w:sz w:val="24"/>
                <w:szCs w:val="24"/>
                <w:lang w:eastAsia="zh-CN"/>
              </w:rPr>
              <w:t>80</w:t>
            </w:r>
          </w:p>
        </w:tc>
        <w:tc>
          <w:tcPr>
            <w:tcW w:w="2243" w:type="dxa"/>
            <w:tcBorders>
              <w:top w:val="single" w:color="auto" w:sz="4" w:space="0"/>
              <w:left w:val="single" w:color="auto" w:sz="4" w:space="0"/>
              <w:bottom w:val="single" w:color="auto" w:sz="4" w:space="0"/>
              <w:right w:val="single" w:color="auto" w:sz="4" w:space="0"/>
            </w:tcBorders>
            <w:vAlign w:val="center"/>
          </w:tcPr>
          <w:p w14:paraId="49F82FD4">
            <w:pPr>
              <w:widowControl/>
              <w:jc w:val="center"/>
              <w:textAlignment w:val="center"/>
              <w:rPr>
                <w:color w:val="000000"/>
                <w:lang w:eastAsia="zh-CN"/>
              </w:rPr>
            </w:pPr>
            <w:r>
              <w:rPr>
                <w:rFonts w:hint="eastAsia"/>
                <w:color w:val="000000"/>
                <w:sz w:val="24"/>
                <w:szCs w:val="24"/>
                <w:lang w:eastAsia="zh-CN"/>
              </w:rPr>
              <w:t>88</w:t>
            </w:r>
          </w:p>
        </w:tc>
        <w:tc>
          <w:tcPr>
            <w:tcW w:w="1485" w:type="dxa"/>
            <w:tcBorders>
              <w:top w:val="single" w:color="auto" w:sz="4" w:space="0"/>
              <w:left w:val="single" w:color="auto" w:sz="4" w:space="0"/>
              <w:bottom w:val="single" w:color="auto" w:sz="4" w:space="0"/>
              <w:right w:val="single" w:color="auto" w:sz="4" w:space="0"/>
            </w:tcBorders>
            <w:vAlign w:val="center"/>
          </w:tcPr>
          <w:p w14:paraId="56AB2B66">
            <w:pPr>
              <w:widowControl/>
              <w:jc w:val="center"/>
              <w:textAlignment w:val="center"/>
              <w:rPr>
                <w:color w:val="000000"/>
                <w:lang w:eastAsia="zh-CN"/>
              </w:rPr>
            </w:pPr>
            <w:r>
              <w:rPr>
                <w:rFonts w:hint="eastAsia"/>
                <w:color w:val="000000"/>
                <w:sz w:val="24"/>
                <w:szCs w:val="24"/>
                <w:lang w:eastAsia="zh-CN"/>
              </w:rPr>
              <w:t>629</w:t>
            </w:r>
          </w:p>
        </w:tc>
        <w:tc>
          <w:tcPr>
            <w:tcW w:w="1440" w:type="dxa"/>
            <w:tcBorders>
              <w:top w:val="single" w:color="auto" w:sz="4" w:space="0"/>
              <w:left w:val="single" w:color="auto" w:sz="4" w:space="0"/>
              <w:bottom w:val="single" w:color="auto" w:sz="4" w:space="0"/>
              <w:right w:val="single" w:color="auto" w:sz="4" w:space="0"/>
            </w:tcBorders>
          </w:tcPr>
          <w:p w14:paraId="6A6DE118">
            <w:pPr>
              <w:widowControl/>
              <w:jc w:val="both"/>
              <w:textAlignment w:val="center"/>
              <w:rPr>
                <w:color w:val="000000"/>
                <w:lang w:eastAsia="zh-CN"/>
              </w:rPr>
            </w:pPr>
          </w:p>
        </w:tc>
      </w:tr>
      <w:tr w14:paraId="2105D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7D541B0">
            <w:pPr>
              <w:widowControl/>
              <w:jc w:val="center"/>
              <w:textAlignment w:val="center"/>
              <w:rPr>
                <w:color w:val="000000"/>
                <w:lang w:eastAsia="zh-CN"/>
              </w:rPr>
            </w:pPr>
            <w:r>
              <w:rPr>
                <w:rFonts w:hint="eastAsia"/>
                <w:color w:val="000000"/>
                <w:sz w:val="24"/>
                <w:szCs w:val="24"/>
                <w:lang w:eastAsia="zh-CN"/>
              </w:rPr>
              <w:t>473</w:t>
            </w:r>
          </w:p>
        </w:tc>
        <w:tc>
          <w:tcPr>
            <w:tcW w:w="1590" w:type="dxa"/>
            <w:tcBorders>
              <w:top w:val="single" w:color="auto" w:sz="4" w:space="0"/>
              <w:left w:val="single" w:color="auto" w:sz="4" w:space="0"/>
              <w:bottom w:val="single" w:color="auto" w:sz="4" w:space="0"/>
              <w:right w:val="single" w:color="auto" w:sz="4" w:space="0"/>
            </w:tcBorders>
            <w:vAlign w:val="center"/>
          </w:tcPr>
          <w:p w14:paraId="03472EE3">
            <w:pPr>
              <w:widowControl/>
              <w:jc w:val="center"/>
              <w:textAlignment w:val="center"/>
              <w:rPr>
                <w:color w:val="000000"/>
                <w:lang w:eastAsia="zh-CN"/>
              </w:rPr>
            </w:pPr>
            <w:r>
              <w:rPr>
                <w:rFonts w:hint="eastAsia"/>
                <w:color w:val="000000"/>
                <w:sz w:val="24"/>
                <w:szCs w:val="24"/>
                <w:lang w:eastAsia="zh-CN"/>
              </w:rPr>
              <w:t>百花路百花区126号</w:t>
            </w:r>
          </w:p>
        </w:tc>
        <w:tc>
          <w:tcPr>
            <w:tcW w:w="2049" w:type="dxa"/>
            <w:tcBorders>
              <w:top w:val="single" w:color="auto" w:sz="4" w:space="0"/>
              <w:left w:val="single" w:color="auto" w:sz="4" w:space="0"/>
              <w:bottom w:val="single" w:color="auto" w:sz="4" w:space="0"/>
              <w:right w:val="single" w:color="auto" w:sz="4" w:space="0"/>
            </w:tcBorders>
            <w:vAlign w:val="center"/>
          </w:tcPr>
          <w:p w14:paraId="10AA567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342FD3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9752AEE">
            <w:pPr>
              <w:widowControl/>
              <w:jc w:val="center"/>
              <w:textAlignment w:val="center"/>
              <w:rPr>
                <w:color w:val="000000"/>
                <w:lang w:eastAsia="zh-CN"/>
              </w:rPr>
            </w:pPr>
            <w:r>
              <w:rPr>
                <w:rFonts w:hint="eastAsia"/>
                <w:color w:val="000000"/>
                <w:sz w:val="24"/>
                <w:szCs w:val="24"/>
                <w:lang w:eastAsia="zh-CN"/>
              </w:rPr>
              <w:t>198</w:t>
            </w:r>
          </w:p>
        </w:tc>
        <w:tc>
          <w:tcPr>
            <w:tcW w:w="1440" w:type="dxa"/>
            <w:tcBorders>
              <w:top w:val="single" w:color="auto" w:sz="4" w:space="0"/>
              <w:left w:val="single" w:color="auto" w:sz="4" w:space="0"/>
              <w:bottom w:val="single" w:color="auto" w:sz="4" w:space="0"/>
              <w:right w:val="single" w:color="auto" w:sz="4" w:space="0"/>
            </w:tcBorders>
          </w:tcPr>
          <w:p w14:paraId="1F9AA960">
            <w:pPr>
              <w:widowControl/>
              <w:jc w:val="both"/>
              <w:textAlignment w:val="center"/>
              <w:rPr>
                <w:color w:val="000000"/>
                <w:lang w:eastAsia="zh-CN"/>
              </w:rPr>
            </w:pPr>
          </w:p>
        </w:tc>
      </w:tr>
      <w:tr w14:paraId="5C259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9493F6">
            <w:pPr>
              <w:widowControl/>
              <w:jc w:val="center"/>
              <w:textAlignment w:val="center"/>
              <w:rPr>
                <w:color w:val="000000"/>
                <w:lang w:eastAsia="zh-CN"/>
              </w:rPr>
            </w:pPr>
            <w:r>
              <w:rPr>
                <w:rFonts w:hint="eastAsia"/>
                <w:color w:val="000000"/>
                <w:sz w:val="24"/>
                <w:szCs w:val="24"/>
                <w:lang w:eastAsia="zh-CN"/>
              </w:rPr>
              <w:t>474</w:t>
            </w:r>
          </w:p>
        </w:tc>
        <w:tc>
          <w:tcPr>
            <w:tcW w:w="1590" w:type="dxa"/>
            <w:tcBorders>
              <w:top w:val="single" w:color="auto" w:sz="4" w:space="0"/>
              <w:left w:val="single" w:color="auto" w:sz="4" w:space="0"/>
              <w:bottom w:val="single" w:color="auto" w:sz="4" w:space="0"/>
              <w:right w:val="single" w:color="auto" w:sz="4" w:space="0"/>
            </w:tcBorders>
            <w:vAlign w:val="center"/>
          </w:tcPr>
          <w:p w14:paraId="75F8BD8D">
            <w:pPr>
              <w:widowControl/>
              <w:jc w:val="center"/>
              <w:textAlignment w:val="center"/>
              <w:rPr>
                <w:color w:val="000000"/>
                <w:lang w:eastAsia="zh-CN"/>
              </w:rPr>
            </w:pPr>
            <w:r>
              <w:rPr>
                <w:rFonts w:hint="eastAsia"/>
                <w:color w:val="000000"/>
                <w:sz w:val="24"/>
                <w:szCs w:val="24"/>
                <w:lang w:eastAsia="zh-CN"/>
              </w:rPr>
              <w:t>百花路百花区115号</w:t>
            </w:r>
          </w:p>
        </w:tc>
        <w:tc>
          <w:tcPr>
            <w:tcW w:w="2049" w:type="dxa"/>
            <w:tcBorders>
              <w:top w:val="single" w:color="auto" w:sz="4" w:space="0"/>
              <w:left w:val="single" w:color="auto" w:sz="4" w:space="0"/>
              <w:bottom w:val="single" w:color="auto" w:sz="4" w:space="0"/>
              <w:right w:val="single" w:color="auto" w:sz="4" w:space="0"/>
            </w:tcBorders>
            <w:vAlign w:val="center"/>
          </w:tcPr>
          <w:p w14:paraId="0B37C33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40EA19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A53F046">
            <w:pPr>
              <w:widowControl/>
              <w:jc w:val="center"/>
              <w:textAlignment w:val="center"/>
              <w:rPr>
                <w:color w:val="000000"/>
                <w:lang w:eastAsia="zh-CN"/>
              </w:rPr>
            </w:pPr>
            <w:r>
              <w:rPr>
                <w:rFonts w:hint="eastAsia"/>
                <w:color w:val="000000"/>
                <w:sz w:val="24"/>
                <w:szCs w:val="24"/>
                <w:lang w:eastAsia="zh-CN"/>
              </w:rPr>
              <w:t>178</w:t>
            </w:r>
          </w:p>
        </w:tc>
        <w:tc>
          <w:tcPr>
            <w:tcW w:w="1440" w:type="dxa"/>
            <w:tcBorders>
              <w:top w:val="single" w:color="auto" w:sz="4" w:space="0"/>
              <w:left w:val="single" w:color="auto" w:sz="4" w:space="0"/>
              <w:bottom w:val="single" w:color="auto" w:sz="4" w:space="0"/>
              <w:right w:val="single" w:color="auto" w:sz="4" w:space="0"/>
            </w:tcBorders>
          </w:tcPr>
          <w:p w14:paraId="733CBE33">
            <w:pPr>
              <w:widowControl/>
              <w:jc w:val="both"/>
              <w:textAlignment w:val="center"/>
              <w:rPr>
                <w:color w:val="000000"/>
                <w:lang w:eastAsia="zh-CN"/>
              </w:rPr>
            </w:pPr>
          </w:p>
        </w:tc>
      </w:tr>
      <w:tr w14:paraId="560C8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4C131A">
            <w:pPr>
              <w:widowControl/>
              <w:jc w:val="center"/>
              <w:textAlignment w:val="center"/>
              <w:rPr>
                <w:color w:val="000000"/>
                <w:lang w:eastAsia="zh-CN"/>
              </w:rPr>
            </w:pPr>
            <w:r>
              <w:rPr>
                <w:rFonts w:hint="eastAsia"/>
                <w:color w:val="000000"/>
                <w:sz w:val="24"/>
                <w:szCs w:val="24"/>
                <w:lang w:eastAsia="zh-CN"/>
              </w:rPr>
              <w:t>475</w:t>
            </w:r>
          </w:p>
        </w:tc>
        <w:tc>
          <w:tcPr>
            <w:tcW w:w="1590" w:type="dxa"/>
            <w:tcBorders>
              <w:top w:val="single" w:color="auto" w:sz="4" w:space="0"/>
              <w:left w:val="single" w:color="auto" w:sz="4" w:space="0"/>
              <w:bottom w:val="single" w:color="auto" w:sz="4" w:space="0"/>
              <w:right w:val="single" w:color="auto" w:sz="4" w:space="0"/>
            </w:tcBorders>
            <w:vAlign w:val="center"/>
          </w:tcPr>
          <w:p w14:paraId="7ACC8C80">
            <w:pPr>
              <w:widowControl/>
              <w:jc w:val="center"/>
              <w:textAlignment w:val="center"/>
              <w:rPr>
                <w:color w:val="000000"/>
                <w:lang w:eastAsia="zh-CN"/>
              </w:rPr>
            </w:pPr>
            <w:r>
              <w:rPr>
                <w:rFonts w:hint="eastAsia"/>
                <w:color w:val="000000"/>
                <w:sz w:val="24"/>
                <w:szCs w:val="24"/>
                <w:lang w:eastAsia="zh-CN"/>
              </w:rPr>
              <w:t>百花路百花区82号</w:t>
            </w:r>
          </w:p>
        </w:tc>
        <w:tc>
          <w:tcPr>
            <w:tcW w:w="2049" w:type="dxa"/>
            <w:tcBorders>
              <w:top w:val="single" w:color="auto" w:sz="4" w:space="0"/>
              <w:left w:val="single" w:color="auto" w:sz="4" w:space="0"/>
              <w:bottom w:val="single" w:color="auto" w:sz="4" w:space="0"/>
              <w:right w:val="single" w:color="auto" w:sz="4" w:space="0"/>
            </w:tcBorders>
            <w:vAlign w:val="center"/>
          </w:tcPr>
          <w:p w14:paraId="31F18529">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2CDD05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959DE3C">
            <w:pPr>
              <w:widowControl/>
              <w:jc w:val="center"/>
              <w:textAlignment w:val="center"/>
              <w:rPr>
                <w:color w:val="000000"/>
                <w:lang w:eastAsia="zh-CN"/>
              </w:rPr>
            </w:pPr>
            <w:r>
              <w:rPr>
                <w:rFonts w:hint="eastAsia"/>
                <w:color w:val="000000"/>
                <w:sz w:val="24"/>
                <w:szCs w:val="24"/>
                <w:lang w:eastAsia="zh-CN"/>
              </w:rPr>
              <w:t>183</w:t>
            </w:r>
          </w:p>
        </w:tc>
        <w:tc>
          <w:tcPr>
            <w:tcW w:w="1440" w:type="dxa"/>
            <w:tcBorders>
              <w:top w:val="single" w:color="auto" w:sz="4" w:space="0"/>
              <w:left w:val="single" w:color="auto" w:sz="4" w:space="0"/>
              <w:bottom w:val="single" w:color="auto" w:sz="4" w:space="0"/>
              <w:right w:val="single" w:color="auto" w:sz="4" w:space="0"/>
            </w:tcBorders>
          </w:tcPr>
          <w:p w14:paraId="22D50434">
            <w:pPr>
              <w:widowControl/>
              <w:jc w:val="both"/>
              <w:textAlignment w:val="center"/>
              <w:rPr>
                <w:color w:val="000000"/>
                <w:lang w:eastAsia="zh-CN"/>
              </w:rPr>
            </w:pPr>
          </w:p>
        </w:tc>
      </w:tr>
      <w:tr w14:paraId="4D06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AEA9CE">
            <w:pPr>
              <w:widowControl/>
              <w:jc w:val="center"/>
              <w:textAlignment w:val="center"/>
              <w:rPr>
                <w:color w:val="000000"/>
                <w:lang w:eastAsia="zh-CN"/>
              </w:rPr>
            </w:pPr>
            <w:r>
              <w:rPr>
                <w:rFonts w:hint="eastAsia"/>
                <w:color w:val="000000"/>
                <w:sz w:val="24"/>
                <w:szCs w:val="24"/>
                <w:lang w:eastAsia="zh-CN"/>
              </w:rPr>
              <w:t>476</w:t>
            </w:r>
          </w:p>
        </w:tc>
        <w:tc>
          <w:tcPr>
            <w:tcW w:w="1590" w:type="dxa"/>
            <w:tcBorders>
              <w:top w:val="single" w:color="auto" w:sz="4" w:space="0"/>
              <w:left w:val="single" w:color="auto" w:sz="4" w:space="0"/>
              <w:bottom w:val="single" w:color="auto" w:sz="4" w:space="0"/>
              <w:right w:val="single" w:color="auto" w:sz="4" w:space="0"/>
            </w:tcBorders>
            <w:vAlign w:val="center"/>
          </w:tcPr>
          <w:p w14:paraId="1793F341">
            <w:pPr>
              <w:widowControl/>
              <w:jc w:val="center"/>
              <w:textAlignment w:val="center"/>
              <w:rPr>
                <w:color w:val="000000"/>
                <w:lang w:eastAsia="zh-CN"/>
              </w:rPr>
            </w:pPr>
            <w:r>
              <w:rPr>
                <w:rFonts w:hint="eastAsia"/>
                <w:color w:val="000000"/>
                <w:sz w:val="24"/>
                <w:szCs w:val="24"/>
                <w:lang w:eastAsia="zh-CN"/>
              </w:rPr>
              <w:t>百花路百花区17号</w:t>
            </w:r>
          </w:p>
        </w:tc>
        <w:tc>
          <w:tcPr>
            <w:tcW w:w="2049" w:type="dxa"/>
            <w:tcBorders>
              <w:top w:val="single" w:color="auto" w:sz="4" w:space="0"/>
              <w:left w:val="single" w:color="auto" w:sz="4" w:space="0"/>
              <w:bottom w:val="single" w:color="auto" w:sz="4" w:space="0"/>
              <w:right w:val="single" w:color="auto" w:sz="4" w:space="0"/>
            </w:tcBorders>
            <w:vAlign w:val="center"/>
          </w:tcPr>
          <w:p w14:paraId="0BD72D36">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821EB4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FD87078">
            <w:pPr>
              <w:widowControl/>
              <w:jc w:val="center"/>
              <w:textAlignment w:val="center"/>
              <w:rPr>
                <w:color w:val="000000"/>
                <w:lang w:eastAsia="zh-CN"/>
              </w:rPr>
            </w:pPr>
            <w:r>
              <w:rPr>
                <w:rFonts w:hint="eastAsia"/>
                <w:color w:val="000000"/>
                <w:sz w:val="24"/>
                <w:szCs w:val="24"/>
                <w:lang w:eastAsia="zh-CN"/>
              </w:rPr>
              <w:t>226</w:t>
            </w:r>
          </w:p>
        </w:tc>
        <w:tc>
          <w:tcPr>
            <w:tcW w:w="1440" w:type="dxa"/>
            <w:tcBorders>
              <w:top w:val="single" w:color="auto" w:sz="4" w:space="0"/>
              <w:left w:val="single" w:color="auto" w:sz="4" w:space="0"/>
              <w:bottom w:val="single" w:color="auto" w:sz="4" w:space="0"/>
              <w:right w:val="single" w:color="auto" w:sz="4" w:space="0"/>
            </w:tcBorders>
          </w:tcPr>
          <w:p w14:paraId="21C4E1EA">
            <w:pPr>
              <w:widowControl/>
              <w:jc w:val="both"/>
              <w:textAlignment w:val="center"/>
              <w:rPr>
                <w:color w:val="000000"/>
                <w:lang w:eastAsia="zh-CN"/>
              </w:rPr>
            </w:pPr>
          </w:p>
        </w:tc>
      </w:tr>
      <w:tr w14:paraId="17FC6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633039F">
            <w:pPr>
              <w:widowControl/>
              <w:jc w:val="center"/>
              <w:textAlignment w:val="center"/>
              <w:rPr>
                <w:color w:val="000000"/>
                <w:lang w:eastAsia="zh-CN"/>
              </w:rPr>
            </w:pPr>
            <w:r>
              <w:rPr>
                <w:rFonts w:hint="eastAsia"/>
                <w:color w:val="000000"/>
                <w:sz w:val="24"/>
                <w:szCs w:val="24"/>
                <w:lang w:eastAsia="zh-CN"/>
              </w:rPr>
              <w:t>477</w:t>
            </w:r>
          </w:p>
        </w:tc>
        <w:tc>
          <w:tcPr>
            <w:tcW w:w="1590" w:type="dxa"/>
            <w:tcBorders>
              <w:top w:val="single" w:color="auto" w:sz="4" w:space="0"/>
              <w:left w:val="single" w:color="auto" w:sz="4" w:space="0"/>
              <w:bottom w:val="single" w:color="auto" w:sz="4" w:space="0"/>
              <w:right w:val="single" w:color="auto" w:sz="4" w:space="0"/>
            </w:tcBorders>
            <w:vAlign w:val="center"/>
          </w:tcPr>
          <w:p w14:paraId="014AAC8F">
            <w:pPr>
              <w:widowControl/>
              <w:jc w:val="center"/>
              <w:textAlignment w:val="center"/>
              <w:rPr>
                <w:color w:val="000000"/>
                <w:lang w:eastAsia="zh-CN"/>
              </w:rPr>
            </w:pPr>
            <w:r>
              <w:rPr>
                <w:rFonts w:hint="eastAsia"/>
                <w:color w:val="000000"/>
                <w:sz w:val="24"/>
                <w:szCs w:val="24"/>
                <w:lang w:eastAsia="zh-CN"/>
              </w:rPr>
              <w:t>百花路百花区32号</w:t>
            </w:r>
          </w:p>
        </w:tc>
        <w:tc>
          <w:tcPr>
            <w:tcW w:w="2049" w:type="dxa"/>
            <w:tcBorders>
              <w:top w:val="single" w:color="auto" w:sz="4" w:space="0"/>
              <w:left w:val="single" w:color="auto" w:sz="4" w:space="0"/>
              <w:bottom w:val="single" w:color="auto" w:sz="4" w:space="0"/>
              <w:right w:val="single" w:color="auto" w:sz="4" w:space="0"/>
            </w:tcBorders>
            <w:vAlign w:val="center"/>
          </w:tcPr>
          <w:p w14:paraId="64ED5F23">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23CCA1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EDA6A19">
            <w:pPr>
              <w:widowControl/>
              <w:jc w:val="center"/>
              <w:textAlignment w:val="center"/>
              <w:rPr>
                <w:color w:val="000000"/>
                <w:lang w:eastAsia="zh-CN"/>
              </w:rPr>
            </w:pPr>
            <w:r>
              <w:rPr>
                <w:rFonts w:hint="eastAsia"/>
                <w:color w:val="000000"/>
                <w:sz w:val="24"/>
                <w:szCs w:val="24"/>
                <w:lang w:eastAsia="zh-CN"/>
              </w:rPr>
              <w:t>312</w:t>
            </w:r>
          </w:p>
        </w:tc>
        <w:tc>
          <w:tcPr>
            <w:tcW w:w="1440" w:type="dxa"/>
            <w:tcBorders>
              <w:top w:val="single" w:color="auto" w:sz="4" w:space="0"/>
              <w:left w:val="single" w:color="auto" w:sz="4" w:space="0"/>
              <w:bottom w:val="single" w:color="auto" w:sz="4" w:space="0"/>
              <w:right w:val="single" w:color="auto" w:sz="4" w:space="0"/>
            </w:tcBorders>
          </w:tcPr>
          <w:p w14:paraId="3E7695A0">
            <w:pPr>
              <w:widowControl/>
              <w:jc w:val="both"/>
              <w:textAlignment w:val="center"/>
              <w:rPr>
                <w:color w:val="000000"/>
                <w:lang w:eastAsia="zh-CN"/>
              </w:rPr>
            </w:pPr>
          </w:p>
        </w:tc>
      </w:tr>
      <w:tr w14:paraId="47F1A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F5D613">
            <w:pPr>
              <w:widowControl/>
              <w:jc w:val="center"/>
              <w:textAlignment w:val="center"/>
              <w:rPr>
                <w:color w:val="000000"/>
                <w:lang w:eastAsia="zh-CN"/>
              </w:rPr>
            </w:pPr>
            <w:r>
              <w:rPr>
                <w:rFonts w:hint="eastAsia"/>
                <w:color w:val="000000"/>
                <w:sz w:val="24"/>
                <w:szCs w:val="24"/>
                <w:lang w:eastAsia="zh-CN"/>
              </w:rPr>
              <w:t>478</w:t>
            </w:r>
          </w:p>
        </w:tc>
        <w:tc>
          <w:tcPr>
            <w:tcW w:w="1590" w:type="dxa"/>
            <w:tcBorders>
              <w:top w:val="single" w:color="auto" w:sz="4" w:space="0"/>
              <w:left w:val="single" w:color="auto" w:sz="4" w:space="0"/>
              <w:bottom w:val="single" w:color="auto" w:sz="4" w:space="0"/>
              <w:right w:val="single" w:color="auto" w:sz="4" w:space="0"/>
            </w:tcBorders>
            <w:vAlign w:val="center"/>
          </w:tcPr>
          <w:p w14:paraId="2D099EE0">
            <w:pPr>
              <w:widowControl/>
              <w:jc w:val="center"/>
              <w:textAlignment w:val="center"/>
              <w:rPr>
                <w:color w:val="000000"/>
                <w:lang w:eastAsia="zh-CN"/>
              </w:rPr>
            </w:pPr>
            <w:r>
              <w:rPr>
                <w:rFonts w:hint="eastAsia"/>
                <w:color w:val="000000"/>
                <w:sz w:val="24"/>
                <w:szCs w:val="24"/>
                <w:lang w:eastAsia="zh-CN"/>
              </w:rPr>
              <w:t>百花路百花区91号</w:t>
            </w:r>
          </w:p>
        </w:tc>
        <w:tc>
          <w:tcPr>
            <w:tcW w:w="2049" w:type="dxa"/>
            <w:tcBorders>
              <w:top w:val="single" w:color="auto" w:sz="4" w:space="0"/>
              <w:left w:val="single" w:color="auto" w:sz="4" w:space="0"/>
              <w:bottom w:val="single" w:color="auto" w:sz="4" w:space="0"/>
              <w:right w:val="single" w:color="auto" w:sz="4" w:space="0"/>
            </w:tcBorders>
            <w:vAlign w:val="center"/>
          </w:tcPr>
          <w:p w14:paraId="2B80C462">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A80BC9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57CF1D2">
            <w:pPr>
              <w:widowControl/>
              <w:jc w:val="center"/>
              <w:textAlignment w:val="center"/>
              <w:rPr>
                <w:color w:val="000000"/>
                <w:lang w:eastAsia="zh-CN"/>
              </w:rPr>
            </w:pPr>
            <w:r>
              <w:rPr>
                <w:rFonts w:hint="eastAsia"/>
                <w:color w:val="000000"/>
                <w:sz w:val="24"/>
                <w:szCs w:val="24"/>
                <w:lang w:eastAsia="zh-CN"/>
              </w:rPr>
              <w:t>231</w:t>
            </w:r>
          </w:p>
        </w:tc>
        <w:tc>
          <w:tcPr>
            <w:tcW w:w="1440" w:type="dxa"/>
            <w:tcBorders>
              <w:top w:val="single" w:color="auto" w:sz="4" w:space="0"/>
              <w:left w:val="single" w:color="auto" w:sz="4" w:space="0"/>
              <w:bottom w:val="single" w:color="auto" w:sz="4" w:space="0"/>
              <w:right w:val="single" w:color="auto" w:sz="4" w:space="0"/>
            </w:tcBorders>
          </w:tcPr>
          <w:p w14:paraId="015CF082">
            <w:pPr>
              <w:widowControl/>
              <w:jc w:val="both"/>
              <w:textAlignment w:val="center"/>
              <w:rPr>
                <w:color w:val="000000"/>
                <w:lang w:eastAsia="zh-CN"/>
              </w:rPr>
            </w:pPr>
          </w:p>
        </w:tc>
      </w:tr>
      <w:tr w14:paraId="2705B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0311912">
            <w:pPr>
              <w:widowControl/>
              <w:jc w:val="center"/>
              <w:textAlignment w:val="center"/>
              <w:rPr>
                <w:color w:val="000000"/>
                <w:lang w:eastAsia="zh-CN"/>
              </w:rPr>
            </w:pPr>
            <w:r>
              <w:rPr>
                <w:rFonts w:hint="eastAsia"/>
                <w:color w:val="000000"/>
                <w:sz w:val="24"/>
                <w:szCs w:val="24"/>
                <w:lang w:eastAsia="zh-CN"/>
              </w:rPr>
              <w:t>479</w:t>
            </w:r>
          </w:p>
        </w:tc>
        <w:tc>
          <w:tcPr>
            <w:tcW w:w="1590" w:type="dxa"/>
            <w:tcBorders>
              <w:top w:val="single" w:color="auto" w:sz="4" w:space="0"/>
              <w:left w:val="single" w:color="auto" w:sz="4" w:space="0"/>
              <w:bottom w:val="single" w:color="auto" w:sz="4" w:space="0"/>
              <w:right w:val="single" w:color="auto" w:sz="4" w:space="0"/>
            </w:tcBorders>
            <w:vAlign w:val="center"/>
          </w:tcPr>
          <w:p w14:paraId="6F7776FA">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755F2F1A">
            <w:pPr>
              <w:widowControl/>
              <w:jc w:val="center"/>
              <w:textAlignment w:val="center"/>
              <w:rPr>
                <w:color w:val="000000"/>
                <w:lang w:eastAsia="zh-CN"/>
              </w:rPr>
            </w:pPr>
            <w:r>
              <w:rPr>
                <w:rFonts w:hint="eastAsia"/>
                <w:color w:val="000000"/>
                <w:sz w:val="24"/>
                <w:szCs w:val="24"/>
                <w:lang w:eastAsia="zh-CN"/>
              </w:rPr>
              <w:t>10号</w:t>
            </w:r>
          </w:p>
        </w:tc>
        <w:tc>
          <w:tcPr>
            <w:tcW w:w="2243" w:type="dxa"/>
            <w:tcBorders>
              <w:top w:val="single" w:color="auto" w:sz="4" w:space="0"/>
              <w:left w:val="single" w:color="auto" w:sz="4" w:space="0"/>
              <w:bottom w:val="single" w:color="auto" w:sz="4" w:space="0"/>
              <w:right w:val="single" w:color="auto" w:sz="4" w:space="0"/>
            </w:tcBorders>
            <w:vAlign w:val="center"/>
          </w:tcPr>
          <w:p w14:paraId="4CAC4687">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3A7B7760">
            <w:pPr>
              <w:widowControl/>
              <w:jc w:val="center"/>
              <w:textAlignment w:val="center"/>
              <w:rPr>
                <w:color w:val="000000"/>
                <w:lang w:eastAsia="zh-CN"/>
              </w:rPr>
            </w:pPr>
            <w:r>
              <w:rPr>
                <w:rFonts w:hint="eastAsia"/>
                <w:color w:val="000000"/>
                <w:sz w:val="24"/>
                <w:szCs w:val="24"/>
                <w:lang w:eastAsia="zh-CN"/>
              </w:rPr>
              <w:t>384</w:t>
            </w:r>
          </w:p>
        </w:tc>
        <w:tc>
          <w:tcPr>
            <w:tcW w:w="1440" w:type="dxa"/>
            <w:tcBorders>
              <w:top w:val="single" w:color="auto" w:sz="4" w:space="0"/>
              <w:left w:val="single" w:color="auto" w:sz="4" w:space="0"/>
              <w:bottom w:val="single" w:color="auto" w:sz="4" w:space="0"/>
              <w:right w:val="single" w:color="auto" w:sz="4" w:space="0"/>
            </w:tcBorders>
          </w:tcPr>
          <w:p w14:paraId="6A75922F">
            <w:pPr>
              <w:widowControl/>
              <w:jc w:val="both"/>
              <w:textAlignment w:val="center"/>
              <w:rPr>
                <w:color w:val="000000"/>
                <w:lang w:eastAsia="zh-CN"/>
              </w:rPr>
            </w:pPr>
          </w:p>
        </w:tc>
      </w:tr>
      <w:tr w14:paraId="149F2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C90A40">
            <w:pPr>
              <w:widowControl/>
              <w:jc w:val="center"/>
              <w:textAlignment w:val="center"/>
              <w:rPr>
                <w:color w:val="000000"/>
                <w:lang w:eastAsia="zh-CN"/>
              </w:rPr>
            </w:pPr>
            <w:r>
              <w:rPr>
                <w:rFonts w:hint="eastAsia"/>
                <w:color w:val="000000"/>
                <w:sz w:val="24"/>
                <w:szCs w:val="24"/>
                <w:lang w:eastAsia="zh-CN"/>
              </w:rPr>
              <w:t>480</w:t>
            </w:r>
          </w:p>
        </w:tc>
        <w:tc>
          <w:tcPr>
            <w:tcW w:w="1590" w:type="dxa"/>
            <w:tcBorders>
              <w:top w:val="single" w:color="auto" w:sz="4" w:space="0"/>
              <w:left w:val="single" w:color="auto" w:sz="4" w:space="0"/>
              <w:bottom w:val="single" w:color="auto" w:sz="4" w:space="0"/>
              <w:right w:val="single" w:color="auto" w:sz="4" w:space="0"/>
            </w:tcBorders>
            <w:vAlign w:val="center"/>
          </w:tcPr>
          <w:p w14:paraId="4BAE0CE9">
            <w:pPr>
              <w:widowControl/>
              <w:jc w:val="center"/>
              <w:textAlignment w:val="center"/>
              <w:rPr>
                <w:color w:val="000000"/>
                <w:lang w:eastAsia="zh-CN"/>
              </w:rPr>
            </w:pPr>
            <w:r>
              <w:rPr>
                <w:rFonts w:hint="eastAsia"/>
                <w:color w:val="000000"/>
                <w:sz w:val="24"/>
                <w:szCs w:val="24"/>
                <w:lang w:eastAsia="zh-CN"/>
              </w:rPr>
              <w:t>西河中路</w:t>
            </w:r>
          </w:p>
        </w:tc>
        <w:tc>
          <w:tcPr>
            <w:tcW w:w="2049" w:type="dxa"/>
            <w:tcBorders>
              <w:top w:val="single" w:color="auto" w:sz="4" w:space="0"/>
              <w:left w:val="single" w:color="auto" w:sz="4" w:space="0"/>
              <w:bottom w:val="single" w:color="auto" w:sz="4" w:space="0"/>
              <w:right w:val="single" w:color="auto" w:sz="4" w:space="0"/>
            </w:tcBorders>
            <w:vAlign w:val="center"/>
          </w:tcPr>
          <w:p w14:paraId="2715DA4E">
            <w:pPr>
              <w:widowControl/>
              <w:jc w:val="center"/>
              <w:textAlignment w:val="center"/>
              <w:rPr>
                <w:color w:val="000000"/>
                <w:lang w:eastAsia="zh-CN"/>
              </w:rPr>
            </w:pPr>
            <w:r>
              <w:rPr>
                <w:rFonts w:hint="eastAsia"/>
                <w:color w:val="000000"/>
                <w:sz w:val="24"/>
                <w:szCs w:val="24"/>
                <w:lang w:eastAsia="zh-CN"/>
              </w:rPr>
              <w:t>41号</w:t>
            </w:r>
          </w:p>
        </w:tc>
        <w:tc>
          <w:tcPr>
            <w:tcW w:w="2243" w:type="dxa"/>
            <w:tcBorders>
              <w:top w:val="single" w:color="auto" w:sz="4" w:space="0"/>
              <w:left w:val="single" w:color="auto" w:sz="4" w:space="0"/>
              <w:bottom w:val="single" w:color="auto" w:sz="4" w:space="0"/>
              <w:right w:val="single" w:color="auto" w:sz="4" w:space="0"/>
            </w:tcBorders>
            <w:vAlign w:val="center"/>
          </w:tcPr>
          <w:p w14:paraId="2BF38461">
            <w:pPr>
              <w:widowControl/>
              <w:jc w:val="center"/>
              <w:textAlignment w:val="center"/>
              <w:rPr>
                <w:color w:val="000000"/>
                <w:lang w:eastAsia="zh-CN"/>
              </w:rPr>
            </w:pPr>
            <w:r>
              <w:rPr>
                <w:rFonts w:hint="eastAsia"/>
                <w:color w:val="000000"/>
                <w:sz w:val="24"/>
                <w:szCs w:val="24"/>
                <w:lang w:eastAsia="zh-CN"/>
              </w:rPr>
              <w:t>24号</w:t>
            </w:r>
          </w:p>
        </w:tc>
        <w:tc>
          <w:tcPr>
            <w:tcW w:w="1485" w:type="dxa"/>
            <w:tcBorders>
              <w:top w:val="single" w:color="auto" w:sz="4" w:space="0"/>
              <w:left w:val="single" w:color="auto" w:sz="4" w:space="0"/>
              <w:bottom w:val="single" w:color="auto" w:sz="4" w:space="0"/>
              <w:right w:val="single" w:color="auto" w:sz="4" w:space="0"/>
            </w:tcBorders>
            <w:vAlign w:val="center"/>
          </w:tcPr>
          <w:p w14:paraId="76932875">
            <w:pPr>
              <w:widowControl/>
              <w:jc w:val="center"/>
              <w:textAlignment w:val="center"/>
              <w:rPr>
                <w:color w:val="000000"/>
                <w:lang w:eastAsia="zh-CN"/>
              </w:rPr>
            </w:pPr>
            <w:r>
              <w:rPr>
                <w:rFonts w:hint="eastAsia"/>
                <w:color w:val="000000"/>
                <w:sz w:val="24"/>
                <w:szCs w:val="24"/>
                <w:lang w:eastAsia="zh-CN"/>
              </w:rPr>
              <w:t>406</w:t>
            </w:r>
          </w:p>
        </w:tc>
        <w:tc>
          <w:tcPr>
            <w:tcW w:w="1440" w:type="dxa"/>
            <w:tcBorders>
              <w:top w:val="single" w:color="auto" w:sz="4" w:space="0"/>
              <w:left w:val="single" w:color="auto" w:sz="4" w:space="0"/>
              <w:bottom w:val="single" w:color="auto" w:sz="4" w:space="0"/>
              <w:right w:val="single" w:color="auto" w:sz="4" w:space="0"/>
            </w:tcBorders>
          </w:tcPr>
          <w:p w14:paraId="626BEC8F">
            <w:pPr>
              <w:widowControl/>
              <w:jc w:val="both"/>
              <w:textAlignment w:val="center"/>
              <w:rPr>
                <w:color w:val="000000"/>
                <w:lang w:eastAsia="zh-CN"/>
              </w:rPr>
            </w:pPr>
          </w:p>
        </w:tc>
      </w:tr>
      <w:tr w14:paraId="6978D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D11BA8">
            <w:pPr>
              <w:widowControl/>
              <w:jc w:val="center"/>
              <w:textAlignment w:val="center"/>
              <w:rPr>
                <w:color w:val="000000"/>
                <w:lang w:eastAsia="zh-CN"/>
              </w:rPr>
            </w:pPr>
            <w:r>
              <w:rPr>
                <w:rFonts w:hint="eastAsia"/>
                <w:color w:val="000000"/>
                <w:sz w:val="24"/>
                <w:szCs w:val="24"/>
                <w:lang w:eastAsia="zh-CN"/>
              </w:rPr>
              <w:t>481</w:t>
            </w:r>
          </w:p>
        </w:tc>
        <w:tc>
          <w:tcPr>
            <w:tcW w:w="1590" w:type="dxa"/>
            <w:tcBorders>
              <w:top w:val="single" w:color="auto" w:sz="4" w:space="0"/>
              <w:left w:val="single" w:color="auto" w:sz="4" w:space="0"/>
              <w:bottom w:val="single" w:color="auto" w:sz="4" w:space="0"/>
              <w:right w:val="single" w:color="auto" w:sz="4" w:space="0"/>
            </w:tcBorders>
            <w:vAlign w:val="center"/>
          </w:tcPr>
          <w:p w14:paraId="64621B2B">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5DD260B6">
            <w:pPr>
              <w:widowControl/>
              <w:jc w:val="center"/>
              <w:textAlignment w:val="center"/>
              <w:rPr>
                <w:color w:val="000000"/>
                <w:lang w:eastAsia="zh-CN"/>
              </w:rPr>
            </w:pPr>
            <w:r>
              <w:rPr>
                <w:rFonts w:hint="eastAsia"/>
                <w:color w:val="000000"/>
                <w:sz w:val="24"/>
                <w:szCs w:val="24"/>
                <w:lang w:eastAsia="zh-CN"/>
              </w:rPr>
              <w:t>3号</w:t>
            </w:r>
          </w:p>
        </w:tc>
        <w:tc>
          <w:tcPr>
            <w:tcW w:w="2243" w:type="dxa"/>
            <w:tcBorders>
              <w:top w:val="single" w:color="auto" w:sz="4" w:space="0"/>
              <w:left w:val="single" w:color="auto" w:sz="4" w:space="0"/>
              <w:bottom w:val="single" w:color="auto" w:sz="4" w:space="0"/>
              <w:right w:val="single" w:color="auto" w:sz="4" w:space="0"/>
            </w:tcBorders>
            <w:vAlign w:val="center"/>
          </w:tcPr>
          <w:p w14:paraId="52BFBAA1">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2892B500">
            <w:pPr>
              <w:widowControl/>
              <w:jc w:val="center"/>
              <w:textAlignment w:val="center"/>
              <w:rPr>
                <w:color w:val="000000"/>
                <w:lang w:eastAsia="zh-CN"/>
              </w:rPr>
            </w:pPr>
            <w:r>
              <w:rPr>
                <w:rFonts w:hint="eastAsia"/>
                <w:color w:val="000000"/>
                <w:sz w:val="24"/>
                <w:szCs w:val="24"/>
                <w:lang w:eastAsia="zh-CN"/>
              </w:rPr>
              <w:t>104</w:t>
            </w:r>
          </w:p>
        </w:tc>
        <w:tc>
          <w:tcPr>
            <w:tcW w:w="1440" w:type="dxa"/>
            <w:tcBorders>
              <w:top w:val="single" w:color="auto" w:sz="4" w:space="0"/>
              <w:left w:val="single" w:color="auto" w:sz="4" w:space="0"/>
              <w:bottom w:val="single" w:color="auto" w:sz="4" w:space="0"/>
              <w:right w:val="single" w:color="auto" w:sz="4" w:space="0"/>
            </w:tcBorders>
          </w:tcPr>
          <w:p w14:paraId="71301624">
            <w:pPr>
              <w:widowControl/>
              <w:jc w:val="both"/>
              <w:textAlignment w:val="center"/>
              <w:rPr>
                <w:color w:val="000000"/>
                <w:lang w:eastAsia="zh-CN"/>
              </w:rPr>
            </w:pPr>
          </w:p>
        </w:tc>
      </w:tr>
      <w:tr w14:paraId="69A1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4417086">
            <w:pPr>
              <w:widowControl/>
              <w:jc w:val="center"/>
              <w:textAlignment w:val="center"/>
              <w:rPr>
                <w:color w:val="000000"/>
                <w:lang w:eastAsia="zh-CN"/>
              </w:rPr>
            </w:pPr>
            <w:r>
              <w:rPr>
                <w:rFonts w:hint="eastAsia"/>
                <w:color w:val="000000"/>
                <w:sz w:val="24"/>
                <w:szCs w:val="24"/>
                <w:lang w:eastAsia="zh-CN"/>
              </w:rPr>
              <w:t>482</w:t>
            </w:r>
          </w:p>
        </w:tc>
        <w:tc>
          <w:tcPr>
            <w:tcW w:w="1590" w:type="dxa"/>
            <w:tcBorders>
              <w:top w:val="single" w:color="auto" w:sz="4" w:space="0"/>
              <w:left w:val="single" w:color="auto" w:sz="4" w:space="0"/>
              <w:bottom w:val="single" w:color="auto" w:sz="4" w:space="0"/>
              <w:right w:val="single" w:color="auto" w:sz="4" w:space="0"/>
            </w:tcBorders>
            <w:vAlign w:val="center"/>
          </w:tcPr>
          <w:p w14:paraId="067397CA">
            <w:pPr>
              <w:widowControl/>
              <w:jc w:val="center"/>
              <w:textAlignment w:val="center"/>
              <w:rPr>
                <w:color w:val="000000"/>
                <w:lang w:eastAsia="zh-CN"/>
              </w:rPr>
            </w:pPr>
            <w:r>
              <w:rPr>
                <w:rFonts w:hint="eastAsia"/>
                <w:color w:val="000000"/>
                <w:sz w:val="24"/>
                <w:szCs w:val="24"/>
                <w:lang w:eastAsia="zh-CN"/>
              </w:rPr>
              <w:t>一环北路</w:t>
            </w:r>
          </w:p>
        </w:tc>
        <w:tc>
          <w:tcPr>
            <w:tcW w:w="2049" w:type="dxa"/>
            <w:tcBorders>
              <w:top w:val="single" w:color="auto" w:sz="4" w:space="0"/>
              <w:left w:val="single" w:color="auto" w:sz="4" w:space="0"/>
              <w:bottom w:val="single" w:color="auto" w:sz="4" w:space="0"/>
              <w:right w:val="single" w:color="auto" w:sz="4" w:space="0"/>
            </w:tcBorders>
            <w:vAlign w:val="center"/>
          </w:tcPr>
          <w:p w14:paraId="2AC08191">
            <w:pPr>
              <w:widowControl/>
              <w:jc w:val="center"/>
              <w:textAlignment w:val="center"/>
              <w:rPr>
                <w:color w:val="000000"/>
                <w:lang w:eastAsia="zh-CN"/>
              </w:rPr>
            </w:pPr>
            <w:r>
              <w:rPr>
                <w:rFonts w:hint="eastAsia"/>
                <w:color w:val="000000"/>
                <w:sz w:val="24"/>
                <w:szCs w:val="24"/>
                <w:lang w:eastAsia="zh-CN"/>
              </w:rPr>
              <w:t>4号</w:t>
            </w:r>
          </w:p>
        </w:tc>
        <w:tc>
          <w:tcPr>
            <w:tcW w:w="2243" w:type="dxa"/>
            <w:tcBorders>
              <w:top w:val="single" w:color="auto" w:sz="4" w:space="0"/>
              <w:left w:val="single" w:color="auto" w:sz="4" w:space="0"/>
              <w:bottom w:val="single" w:color="auto" w:sz="4" w:space="0"/>
              <w:right w:val="single" w:color="auto" w:sz="4" w:space="0"/>
            </w:tcBorders>
            <w:vAlign w:val="center"/>
          </w:tcPr>
          <w:p w14:paraId="49531768">
            <w:pPr>
              <w:widowControl/>
              <w:jc w:val="center"/>
              <w:textAlignment w:val="center"/>
              <w:rPr>
                <w:color w:val="000000"/>
                <w:lang w:eastAsia="zh-CN"/>
              </w:rPr>
            </w:pPr>
            <w:r>
              <w:rPr>
                <w:rFonts w:hint="eastAsia"/>
                <w:color w:val="000000"/>
                <w:sz w:val="24"/>
                <w:szCs w:val="24"/>
                <w:lang w:eastAsia="zh-CN"/>
              </w:rPr>
              <w:t>11号</w:t>
            </w:r>
          </w:p>
        </w:tc>
        <w:tc>
          <w:tcPr>
            <w:tcW w:w="1485" w:type="dxa"/>
            <w:tcBorders>
              <w:top w:val="single" w:color="auto" w:sz="4" w:space="0"/>
              <w:left w:val="single" w:color="auto" w:sz="4" w:space="0"/>
              <w:bottom w:val="single" w:color="auto" w:sz="4" w:space="0"/>
              <w:right w:val="single" w:color="auto" w:sz="4" w:space="0"/>
            </w:tcBorders>
            <w:vAlign w:val="center"/>
          </w:tcPr>
          <w:p w14:paraId="76F46230">
            <w:pPr>
              <w:widowControl/>
              <w:jc w:val="center"/>
              <w:textAlignment w:val="center"/>
              <w:rPr>
                <w:color w:val="000000"/>
                <w:lang w:eastAsia="zh-CN"/>
              </w:rPr>
            </w:pPr>
            <w:r>
              <w:rPr>
                <w:rFonts w:hint="eastAsia"/>
                <w:color w:val="000000"/>
                <w:sz w:val="24"/>
                <w:szCs w:val="24"/>
                <w:lang w:eastAsia="zh-CN"/>
              </w:rPr>
              <w:t>304</w:t>
            </w:r>
          </w:p>
        </w:tc>
        <w:tc>
          <w:tcPr>
            <w:tcW w:w="1440" w:type="dxa"/>
            <w:tcBorders>
              <w:top w:val="single" w:color="auto" w:sz="4" w:space="0"/>
              <w:left w:val="single" w:color="auto" w:sz="4" w:space="0"/>
              <w:bottom w:val="single" w:color="auto" w:sz="4" w:space="0"/>
              <w:right w:val="single" w:color="auto" w:sz="4" w:space="0"/>
            </w:tcBorders>
          </w:tcPr>
          <w:p w14:paraId="155081A3">
            <w:pPr>
              <w:widowControl/>
              <w:jc w:val="both"/>
              <w:textAlignment w:val="center"/>
              <w:rPr>
                <w:color w:val="000000"/>
                <w:lang w:eastAsia="zh-CN"/>
              </w:rPr>
            </w:pPr>
          </w:p>
        </w:tc>
      </w:tr>
      <w:tr w14:paraId="5102E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5049298">
            <w:pPr>
              <w:widowControl/>
              <w:jc w:val="center"/>
              <w:textAlignment w:val="center"/>
              <w:rPr>
                <w:color w:val="000000"/>
                <w:lang w:eastAsia="zh-CN"/>
              </w:rPr>
            </w:pPr>
            <w:r>
              <w:rPr>
                <w:rFonts w:hint="eastAsia"/>
                <w:color w:val="000000"/>
                <w:sz w:val="24"/>
                <w:szCs w:val="24"/>
                <w:lang w:eastAsia="zh-CN"/>
              </w:rPr>
              <w:t>483</w:t>
            </w:r>
          </w:p>
        </w:tc>
        <w:tc>
          <w:tcPr>
            <w:tcW w:w="1590" w:type="dxa"/>
            <w:tcBorders>
              <w:top w:val="single" w:color="auto" w:sz="4" w:space="0"/>
              <w:left w:val="single" w:color="auto" w:sz="4" w:space="0"/>
              <w:bottom w:val="single" w:color="auto" w:sz="4" w:space="0"/>
              <w:right w:val="single" w:color="auto" w:sz="4" w:space="0"/>
            </w:tcBorders>
            <w:vAlign w:val="center"/>
          </w:tcPr>
          <w:p w14:paraId="777EC600">
            <w:pPr>
              <w:widowControl/>
              <w:jc w:val="center"/>
              <w:textAlignment w:val="center"/>
              <w:rPr>
                <w:color w:val="000000"/>
                <w:lang w:eastAsia="zh-CN"/>
              </w:rPr>
            </w:pPr>
            <w:r>
              <w:rPr>
                <w:rFonts w:hint="eastAsia"/>
                <w:color w:val="000000"/>
                <w:sz w:val="24"/>
                <w:szCs w:val="24"/>
                <w:lang w:eastAsia="zh-CN"/>
              </w:rPr>
              <w:t>城西一路</w:t>
            </w:r>
          </w:p>
        </w:tc>
        <w:tc>
          <w:tcPr>
            <w:tcW w:w="2049" w:type="dxa"/>
            <w:tcBorders>
              <w:top w:val="single" w:color="auto" w:sz="4" w:space="0"/>
              <w:left w:val="single" w:color="auto" w:sz="4" w:space="0"/>
              <w:bottom w:val="single" w:color="auto" w:sz="4" w:space="0"/>
              <w:right w:val="single" w:color="auto" w:sz="4" w:space="0"/>
            </w:tcBorders>
            <w:vAlign w:val="center"/>
          </w:tcPr>
          <w:p w14:paraId="01A210C5">
            <w:pPr>
              <w:widowControl/>
              <w:jc w:val="center"/>
              <w:textAlignment w:val="center"/>
              <w:rPr>
                <w:color w:val="000000"/>
                <w:lang w:eastAsia="zh-CN"/>
              </w:rPr>
            </w:pPr>
            <w:r>
              <w:rPr>
                <w:rFonts w:hint="eastAsia"/>
                <w:color w:val="000000"/>
                <w:sz w:val="24"/>
                <w:szCs w:val="24"/>
                <w:lang w:eastAsia="zh-CN"/>
              </w:rPr>
              <w:t>0199号</w:t>
            </w:r>
          </w:p>
        </w:tc>
        <w:tc>
          <w:tcPr>
            <w:tcW w:w="2243" w:type="dxa"/>
            <w:tcBorders>
              <w:top w:val="single" w:color="auto" w:sz="4" w:space="0"/>
              <w:left w:val="single" w:color="auto" w:sz="4" w:space="0"/>
              <w:bottom w:val="single" w:color="auto" w:sz="4" w:space="0"/>
              <w:right w:val="single" w:color="auto" w:sz="4" w:space="0"/>
            </w:tcBorders>
            <w:vAlign w:val="center"/>
          </w:tcPr>
          <w:p w14:paraId="1EB0AEA0">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6DA66BDF">
            <w:pPr>
              <w:widowControl/>
              <w:jc w:val="center"/>
              <w:textAlignment w:val="center"/>
              <w:rPr>
                <w:color w:val="000000"/>
                <w:lang w:eastAsia="zh-CN"/>
              </w:rPr>
            </w:pPr>
            <w:r>
              <w:rPr>
                <w:rFonts w:hint="eastAsia"/>
                <w:color w:val="000000"/>
                <w:sz w:val="24"/>
                <w:szCs w:val="24"/>
                <w:lang w:eastAsia="zh-CN"/>
              </w:rPr>
              <w:t>463</w:t>
            </w:r>
          </w:p>
        </w:tc>
        <w:tc>
          <w:tcPr>
            <w:tcW w:w="1440" w:type="dxa"/>
            <w:tcBorders>
              <w:top w:val="single" w:color="auto" w:sz="4" w:space="0"/>
              <w:left w:val="single" w:color="auto" w:sz="4" w:space="0"/>
              <w:bottom w:val="single" w:color="auto" w:sz="4" w:space="0"/>
              <w:right w:val="single" w:color="auto" w:sz="4" w:space="0"/>
            </w:tcBorders>
          </w:tcPr>
          <w:p w14:paraId="3379C8C1">
            <w:pPr>
              <w:widowControl/>
              <w:jc w:val="both"/>
              <w:textAlignment w:val="center"/>
              <w:rPr>
                <w:color w:val="000000"/>
                <w:lang w:eastAsia="zh-CN"/>
              </w:rPr>
            </w:pPr>
          </w:p>
        </w:tc>
      </w:tr>
      <w:tr w14:paraId="284E0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0FEFFC">
            <w:pPr>
              <w:widowControl/>
              <w:jc w:val="center"/>
              <w:textAlignment w:val="center"/>
              <w:rPr>
                <w:color w:val="000000"/>
                <w:lang w:eastAsia="zh-CN"/>
              </w:rPr>
            </w:pPr>
            <w:r>
              <w:rPr>
                <w:rFonts w:hint="eastAsia"/>
                <w:color w:val="000000"/>
                <w:sz w:val="24"/>
                <w:szCs w:val="24"/>
                <w:lang w:eastAsia="zh-CN"/>
              </w:rPr>
              <w:t>484</w:t>
            </w:r>
          </w:p>
        </w:tc>
        <w:tc>
          <w:tcPr>
            <w:tcW w:w="1590" w:type="dxa"/>
            <w:tcBorders>
              <w:top w:val="single" w:color="auto" w:sz="4" w:space="0"/>
              <w:left w:val="single" w:color="auto" w:sz="4" w:space="0"/>
              <w:bottom w:val="single" w:color="auto" w:sz="4" w:space="0"/>
              <w:right w:val="single" w:color="auto" w:sz="4" w:space="0"/>
            </w:tcBorders>
            <w:vAlign w:val="center"/>
          </w:tcPr>
          <w:p w14:paraId="57FD9712">
            <w:pPr>
              <w:widowControl/>
              <w:jc w:val="center"/>
              <w:textAlignment w:val="center"/>
              <w:rPr>
                <w:color w:val="000000"/>
                <w:lang w:eastAsia="zh-CN"/>
              </w:rPr>
            </w:pPr>
            <w:r>
              <w:rPr>
                <w:rFonts w:hint="eastAsia"/>
                <w:color w:val="000000"/>
                <w:sz w:val="24"/>
                <w:szCs w:val="24"/>
                <w:lang w:eastAsia="zh-CN"/>
              </w:rPr>
              <w:t>城西一路23号</w:t>
            </w:r>
          </w:p>
        </w:tc>
        <w:tc>
          <w:tcPr>
            <w:tcW w:w="2049" w:type="dxa"/>
            <w:tcBorders>
              <w:top w:val="single" w:color="auto" w:sz="4" w:space="0"/>
              <w:left w:val="single" w:color="auto" w:sz="4" w:space="0"/>
              <w:bottom w:val="single" w:color="auto" w:sz="4" w:space="0"/>
              <w:right w:val="single" w:color="auto" w:sz="4" w:space="0"/>
            </w:tcBorders>
            <w:vAlign w:val="center"/>
          </w:tcPr>
          <w:p w14:paraId="511B38A6">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750B9F4">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FBF3E49">
            <w:pPr>
              <w:widowControl/>
              <w:jc w:val="center"/>
              <w:textAlignment w:val="center"/>
              <w:rPr>
                <w:color w:val="000000"/>
                <w:lang w:eastAsia="zh-CN"/>
              </w:rPr>
            </w:pPr>
            <w:r>
              <w:rPr>
                <w:rFonts w:hint="eastAsia"/>
                <w:color w:val="000000"/>
                <w:sz w:val="24"/>
                <w:szCs w:val="24"/>
                <w:lang w:eastAsia="zh-CN"/>
              </w:rPr>
              <w:t>530</w:t>
            </w:r>
          </w:p>
        </w:tc>
        <w:tc>
          <w:tcPr>
            <w:tcW w:w="1440" w:type="dxa"/>
            <w:tcBorders>
              <w:top w:val="single" w:color="auto" w:sz="4" w:space="0"/>
              <w:left w:val="single" w:color="auto" w:sz="4" w:space="0"/>
              <w:bottom w:val="single" w:color="auto" w:sz="4" w:space="0"/>
              <w:right w:val="single" w:color="auto" w:sz="4" w:space="0"/>
            </w:tcBorders>
          </w:tcPr>
          <w:p w14:paraId="124ADD0C">
            <w:pPr>
              <w:widowControl/>
              <w:jc w:val="both"/>
              <w:textAlignment w:val="center"/>
              <w:rPr>
                <w:color w:val="000000"/>
                <w:lang w:eastAsia="zh-CN"/>
              </w:rPr>
            </w:pPr>
          </w:p>
        </w:tc>
      </w:tr>
      <w:tr w14:paraId="717ED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566ED3">
            <w:pPr>
              <w:widowControl/>
              <w:jc w:val="center"/>
              <w:textAlignment w:val="center"/>
              <w:rPr>
                <w:color w:val="000000"/>
                <w:lang w:eastAsia="zh-CN"/>
              </w:rPr>
            </w:pPr>
            <w:r>
              <w:rPr>
                <w:rFonts w:hint="eastAsia"/>
                <w:color w:val="000000"/>
                <w:sz w:val="24"/>
                <w:szCs w:val="24"/>
                <w:lang w:eastAsia="zh-CN"/>
              </w:rPr>
              <w:t>485</w:t>
            </w:r>
          </w:p>
        </w:tc>
        <w:tc>
          <w:tcPr>
            <w:tcW w:w="1590" w:type="dxa"/>
            <w:tcBorders>
              <w:top w:val="single" w:color="auto" w:sz="4" w:space="0"/>
              <w:left w:val="single" w:color="auto" w:sz="4" w:space="0"/>
              <w:bottom w:val="single" w:color="auto" w:sz="4" w:space="0"/>
              <w:right w:val="single" w:color="auto" w:sz="4" w:space="0"/>
            </w:tcBorders>
            <w:vAlign w:val="center"/>
          </w:tcPr>
          <w:p w14:paraId="2B0928BB">
            <w:pPr>
              <w:widowControl/>
              <w:jc w:val="center"/>
              <w:textAlignment w:val="center"/>
              <w:rPr>
                <w:color w:val="000000"/>
                <w:lang w:eastAsia="zh-CN"/>
              </w:rPr>
            </w:pPr>
            <w:r>
              <w:rPr>
                <w:rFonts w:hint="eastAsia"/>
                <w:color w:val="000000"/>
                <w:sz w:val="24"/>
                <w:szCs w:val="24"/>
                <w:lang w:eastAsia="zh-CN"/>
              </w:rPr>
              <w:t>红云酒店</w:t>
            </w:r>
          </w:p>
        </w:tc>
        <w:tc>
          <w:tcPr>
            <w:tcW w:w="2049" w:type="dxa"/>
            <w:tcBorders>
              <w:top w:val="single" w:color="auto" w:sz="4" w:space="0"/>
              <w:left w:val="single" w:color="auto" w:sz="4" w:space="0"/>
              <w:bottom w:val="single" w:color="auto" w:sz="4" w:space="0"/>
              <w:right w:val="single" w:color="auto" w:sz="4" w:space="0"/>
            </w:tcBorders>
            <w:vAlign w:val="center"/>
          </w:tcPr>
          <w:p w14:paraId="2475F91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35B1C8E">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456F82C">
            <w:pPr>
              <w:widowControl/>
              <w:jc w:val="center"/>
              <w:textAlignment w:val="center"/>
              <w:rPr>
                <w:color w:val="000000"/>
                <w:lang w:eastAsia="zh-CN"/>
              </w:rPr>
            </w:pPr>
            <w:r>
              <w:rPr>
                <w:rFonts w:hint="eastAsia"/>
                <w:color w:val="000000"/>
                <w:sz w:val="24"/>
                <w:szCs w:val="24"/>
                <w:lang w:eastAsia="zh-CN"/>
              </w:rPr>
              <w:t>2377</w:t>
            </w:r>
          </w:p>
        </w:tc>
        <w:tc>
          <w:tcPr>
            <w:tcW w:w="1440" w:type="dxa"/>
            <w:tcBorders>
              <w:top w:val="single" w:color="auto" w:sz="4" w:space="0"/>
              <w:left w:val="single" w:color="auto" w:sz="4" w:space="0"/>
              <w:bottom w:val="single" w:color="auto" w:sz="4" w:space="0"/>
              <w:right w:val="single" w:color="auto" w:sz="4" w:space="0"/>
            </w:tcBorders>
          </w:tcPr>
          <w:p w14:paraId="1319C3CA">
            <w:pPr>
              <w:widowControl/>
              <w:jc w:val="both"/>
              <w:textAlignment w:val="center"/>
              <w:rPr>
                <w:color w:val="000000"/>
                <w:lang w:eastAsia="zh-CN"/>
              </w:rPr>
            </w:pPr>
          </w:p>
        </w:tc>
      </w:tr>
      <w:tr w14:paraId="3CC7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7FA772">
            <w:pPr>
              <w:widowControl/>
              <w:jc w:val="center"/>
              <w:textAlignment w:val="center"/>
              <w:rPr>
                <w:color w:val="000000"/>
                <w:lang w:eastAsia="zh-CN"/>
              </w:rPr>
            </w:pPr>
            <w:r>
              <w:rPr>
                <w:rFonts w:hint="eastAsia"/>
                <w:color w:val="000000"/>
                <w:sz w:val="24"/>
                <w:szCs w:val="24"/>
                <w:lang w:eastAsia="zh-CN"/>
              </w:rPr>
              <w:t>486</w:t>
            </w:r>
          </w:p>
        </w:tc>
        <w:tc>
          <w:tcPr>
            <w:tcW w:w="1590" w:type="dxa"/>
            <w:tcBorders>
              <w:top w:val="single" w:color="auto" w:sz="4" w:space="0"/>
              <w:left w:val="single" w:color="auto" w:sz="4" w:space="0"/>
              <w:bottom w:val="single" w:color="auto" w:sz="4" w:space="0"/>
              <w:right w:val="single" w:color="auto" w:sz="4" w:space="0"/>
            </w:tcBorders>
            <w:vAlign w:val="center"/>
          </w:tcPr>
          <w:p w14:paraId="3BB4ADAA">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061A411D">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ED395A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38C8339">
            <w:pPr>
              <w:widowControl/>
              <w:jc w:val="center"/>
              <w:textAlignment w:val="center"/>
              <w:rPr>
                <w:color w:val="000000"/>
                <w:lang w:eastAsia="zh-CN"/>
              </w:rPr>
            </w:pPr>
            <w:r>
              <w:rPr>
                <w:rFonts w:hint="eastAsia"/>
                <w:color w:val="000000"/>
                <w:sz w:val="24"/>
                <w:szCs w:val="24"/>
                <w:lang w:eastAsia="zh-CN"/>
              </w:rPr>
              <w:t>541</w:t>
            </w:r>
          </w:p>
        </w:tc>
        <w:tc>
          <w:tcPr>
            <w:tcW w:w="1440" w:type="dxa"/>
            <w:tcBorders>
              <w:top w:val="single" w:color="auto" w:sz="4" w:space="0"/>
              <w:left w:val="single" w:color="auto" w:sz="4" w:space="0"/>
              <w:bottom w:val="single" w:color="auto" w:sz="4" w:space="0"/>
              <w:right w:val="single" w:color="auto" w:sz="4" w:space="0"/>
            </w:tcBorders>
          </w:tcPr>
          <w:p w14:paraId="4EB12FFA">
            <w:pPr>
              <w:widowControl/>
              <w:jc w:val="both"/>
              <w:textAlignment w:val="center"/>
              <w:rPr>
                <w:color w:val="000000"/>
                <w:lang w:eastAsia="zh-CN"/>
              </w:rPr>
            </w:pPr>
          </w:p>
        </w:tc>
      </w:tr>
      <w:tr w14:paraId="1A0F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BE66AD">
            <w:pPr>
              <w:widowControl/>
              <w:jc w:val="center"/>
              <w:textAlignment w:val="center"/>
              <w:rPr>
                <w:color w:val="000000"/>
                <w:lang w:eastAsia="zh-CN"/>
              </w:rPr>
            </w:pPr>
            <w:r>
              <w:rPr>
                <w:rFonts w:hint="eastAsia"/>
                <w:color w:val="000000"/>
                <w:sz w:val="24"/>
                <w:szCs w:val="24"/>
                <w:lang w:eastAsia="zh-CN"/>
              </w:rPr>
              <w:t>487</w:t>
            </w:r>
          </w:p>
        </w:tc>
        <w:tc>
          <w:tcPr>
            <w:tcW w:w="1590" w:type="dxa"/>
            <w:tcBorders>
              <w:top w:val="single" w:color="auto" w:sz="4" w:space="0"/>
              <w:left w:val="single" w:color="auto" w:sz="4" w:space="0"/>
              <w:bottom w:val="single" w:color="auto" w:sz="4" w:space="0"/>
              <w:right w:val="single" w:color="auto" w:sz="4" w:space="0"/>
            </w:tcBorders>
            <w:vAlign w:val="center"/>
          </w:tcPr>
          <w:p w14:paraId="5B1A31C4">
            <w:pPr>
              <w:widowControl/>
              <w:jc w:val="center"/>
              <w:textAlignment w:val="center"/>
              <w:rPr>
                <w:color w:val="000000"/>
                <w:lang w:eastAsia="zh-CN"/>
              </w:rPr>
            </w:pPr>
            <w:r>
              <w:rPr>
                <w:rFonts w:hint="eastAsia"/>
                <w:color w:val="000000"/>
                <w:sz w:val="24"/>
                <w:szCs w:val="24"/>
                <w:lang w:eastAsia="zh-CN"/>
              </w:rPr>
              <w:t>西河中路1里27号</w:t>
            </w:r>
          </w:p>
        </w:tc>
        <w:tc>
          <w:tcPr>
            <w:tcW w:w="2049" w:type="dxa"/>
            <w:tcBorders>
              <w:top w:val="single" w:color="auto" w:sz="4" w:space="0"/>
              <w:left w:val="single" w:color="auto" w:sz="4" w:space="0"/>
              <w:bottom w:val="single" w:color="auto" w:sz="4" w:space="0"/>
              <w:right w:val="single" w:color="auto" w:sz="4" w:space="0"/>
            </w:tcBorders>
            <w:vAlign w:val="center"/>
          </w:tcPr>
          <w:p w14:paraId="2699AC8D">
            <w:pP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31121C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E369FCC">
            <w:pPr>
              <w:widowControl/>
              <w:jc w:val="center"/>
              <w:textAlignment w:val="center"/>
              <w:rPr>
                <w:color w:val="000000"/>
                <w:lang w:eastAsia="zh-CN"/>
              </w:rPr>
            </w:pPr>
            <w:r>
              <w:rPr>
                <w:rFonts w:hint="eastAsia"/>
                <w:color w:val="000000"/>
                <w:sz w:val="24"/>
                <w:szCs w:val="24"/>
                <w:lang w:eastAsia="zh-CN"/>
              </w:rPr>
              <w:t>350</w:t>
            </w:r>
          </w:p>
        </w:tc>
        <w:tc>
          <w:tcPr>
            <w:tcW w:w="1440" w:type="dxa"/>
            <w:tcBorders>
              <w:top w:val="single" w:color="auto" w:sz="4" w:space="0"/>
              <w:left w:val="single" w:color="auto" w:sz="4" w:space="0"/>
              <w:bottom w:val="single" w:color="auto" w:sz="4" w:space="0"/>
              <w:right w:val="single" w:color="auto" w:sz="4" w:space="0"/>
            </w:tcBorders>
          </w:tcPr>
          <w:p w14:paraId="19F9E0CC">
            <w:pPr>
              <w:widowControl/>
              <w:jc w:val="both"/>
              <w:textAlignment w:val="center"/>
              <w:rPr>
                <w:color w:val="000000"/>
                <w:lang w:eastAsia="zh-CN"/>
              </w:rPr>
            </w:pPr>
          </w:p>
        </w:tc>
      </w:tr>
      <w:tr w14:paraId="0DBE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B2A758">
            <w:pPr>
              <w:widowControl/>
              <w:jc w:val="center"/>
              <w:textAlignment w:val="center"/>
              <w:rPr>
                <w:color w:val="000000"/>
                <w:lang w:eastAsia="zh-CN"/>
              </w:rPr>
            </w:pPr>
            <w:r>
              <w:rPr>
                <w:rFonts w:hint="eastAsia"/>
                <w:color w:val="000000"/>
                <w:sz w:val="24"/>
                <w:szCs w:val="24"/>
                <w:lang w:eastAsia="zh-CN"/>
              </w:rPr>
              <w:t>488</w:t>
            </w:r>
          </w:p>
        </w:tc>
        <w:tc>
          <w:tcPr>
            <w:tcW w:w="1590" w:type="dxa"/>
            <w:tcBorders>
              <w:top w:val="single" w:color="auto" w:sz="4" w:space="0"/>
              <w:left w:val="single" w:color="auto" w:sz="4" w:space="0"/>
              <w:bottom w:val="single" w:color="auto" w:sz="4" w:space="0"/>
              <w:right w:val="single" w:color="auto" w:sz="4" w:space="0"/>
            </w:tcBorders>
            <w:vAlign w:val="center"/>
          </w:tcPr>
          <w:p w14:paraId="35341497">
            <w:pPr>
              <w:widowControl/>
              <w:jc w:val="center"/>
              <w:textAlignment w:val="center"/>
              <w:rPr>
                <w:color w:val="000000"/>
                <w:lang w:eastAsia="zh-CN"/>
              </w:rPr>
            </w:pPr>
            <w:r>
              <w:rPr>
                <w:rFonts w:hint="eastAsia"/>
                <w:color w:val="000000"/>
                <w:sz w:val="24"/>
                <w:szCs w:val="24"/>
                <w:lang w:eastAsia="zh-CN"/>
              </w:rPr>
              <w:t>西河中路1里25号</w:t>
            </w:r>
          </w:p>
        </w:tc>
        <w:tc>
          <w:tcPr>
            <w:tcW w:w="2049" w:type="dxa"/>
            <w:tcBorders>
              <w:top w:val="single" w:color="auto" w:sz="4" w:space="0"/>
              <w:left w:val="single" w:color="auto" w:sz="4" w:space="0"/>
              <w:bottom w:val="single" w:color="auto" w:sz="4" w:space="0"/>
              <w:right w:val="single" w:color="auto" w:sz="4" w:space="0"/>
            </w:tcBorders>
            <w:vAlign w:val="center"/>
          </w:tcPr>
          <w:p w14:paraId="79A653A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4FE640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41225B8">
            <w:pPr>
              <w:widowControl/>
              <w:jc w:val="center"/>
              <w:textAlignment w:val="center"/>
              <w:rPr>
                <w:color w:val="000000"/>
                <w:lang w:eastAsia="zh-CN"/>
              </w:rPr>
            </w:pPr>
            <w:r>
              <w:rPr>
                <w:rFonts w:hint="eastAsia"/>
                <w:color w:val="000000"/>
                <w:sz w:val="24"/>
                <w:szCs w:val="24"/>
                <w:lang w:eastAsia="zh-CN"/>
              </w:rPr>
              <w:t>288</w:t>
            </w:r>
          </w:p>
        </w:tc>
        <w:tc>
          <w:tcPr>
            <w:tcW w:w="1440" w:type="dxa"/>
            <w:tcBorders>
              <w:top w:val="single" w:color="auto" w:sz="4" w:space="0"/>
              <w:left w:val="single" w:color="auto" w:sz="4" w:space="0"/>
              <w:bottom w:val="single" w:color="auto" w:sz="4" w:space="0"/>
              <w:right w:val="single" w:color="auto" w:sz="4" w:space="0"/>
            </w:tcBorders>
          </w:tcPr>
          <w:p w14:paraId="41264940">
            <w:pPr>
              <w:widowControl/>
              <w:jc w:val="both"/>
              <w:textAlignment w:val="center"/>
              <w:rPr>
                <w:color w:val="000000"/>
                <w:lang w:eastAsia="zh-CN"/>
              </w:rPr>
            </w:pPr>
          </w:p>
        </w:tc>
      </w:tr>
      <w:tr w14:paraId="3A506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AAAC46">
            <w:pPr>
              <w:widowControl/>
              <w:jc w:val="center"/>
              <w:textAlignment w:val="center"/>
              <w:rPr>
                <w:color w:val="000000"/>
                <w:lang w:eastAsia="zh-CN"/>
              </w:rPr>
            </w:pPr>
            <w:r>
              <w:rPr>
                <w:rFonts w:hint="eastAsia"/>
                <w:color w:val="000000"/>
                <w:sz w:val="24"/>
                <w:szCs w:val="24"/>
                <w:lang w:eastAsia="zh-CN"/>
              </w:rPr>
              <w:t>489</w:t>
            </w:r>
          </w:p>
        </w:tc>
        <w:tc>
          <w:tcPr>
            <w:tcW w:w="1590" w:type="dxa"/>
            <w:tcBorders>
              <w:top w:val="single" w:color="auto" w:sz="4" w:space="0"/>
              <w:left w:val="single" w:color="auto" w:sz="4" w:space="0"/>
              <w:bottom w:val="single" w:color="auto" w:sz="4" w:space="0"/>
              <w:right w:val="single" w:color="auto" w:sz="4" w:space="0"/>
            </w:tcBorders>
            <w:vAlign w:val="center"/>
          </w:tcPr>
          <w:p w14:paraId="0AE5335A">
            <w:pPr>
              <w:widowControl/>
              <w:jc w:val="center"/>
              <w:textAlignment w:val="center"/>
              <w:rPr>
                <w:color w:val="000000"/>
                <w:lang w:eastAsia="zh-CN"/>
              </w:rPr>
            </w:pPr>
            <w:r>
              <w:rPr>
                <w:rFonts w:hint="eastAsia"/>
                <w:color w:val="000000"/>
                <w:sz w:val="24"/>
                <w:szCs w:val="24"/>
                <w:lang w:eastAsia="zh-CN"/>
              </w:rPr>
              <w:t>新松路三区86号</w:t>
            </w:r>
          </w:p>
        </w:tc>
        <w:tc>
          <w:tcPr>
            <w:tcW w:w="2049" w:type="dxa"/>
            <w:tcBorders>
              <w:top w:val="single" w:color="auto" w:sz="4" w:space="0"/>
              <w:left w:val="single" w:color="auto" w:sz="4" w:space="0"/>
              <w:bottom w:val="single" w:color="auto" w:sz="4" w:space="0"/>
              <w:right w:val="single" w:color="auto" w:sz="4" w:space="0"/>
            </w:tcBorders>
            <w:vAlign w:val="center"/>
          </w:tcPr>
          <w:p w14:paraId="41B3C10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E79D16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AF8A1E6">
            <w:pPr>
              <w:widowControl/>
              <w:jc w:val="center"/>
              <w:textAlignment w:val="center"/>
              <w:rPr>
                <w:color w:val="000000"/>
                <w:lang w:eastAsia="zh-CN"/>
              </w:rPr>
            </w:pPr>
            <w:r>
              <w:rPr>
                <w:rFonts w:hint="eastAsia"/>
                <w:color w:val="000000"/>
                <w:sz w:val="24"/>
                <w:szCs w:val="24"/>
                <w:lang w:eastAsia="zh-CN"/>
              </w:rPr>
              <w:t>181</w:t>
            </w:r>
          </w:p>
        </w:tc>
        <w:tc>
          <w:tcPr>
            <w:tcW w:w="1440" w:type="dxa"/>
            <w:tcBorders>
              <w:top w:val="single" w:color="auto" w:sz="4" w:space="0"/>
              <w:left w:val="single" w:color="auto" w:sz="4" w:space="0"/>
              <w:bottom w:val="single" w:color="auto" w:sz="4" w:space="0"/>
              <w:right w:val="single" w:color="auto" w:sz="4" w:space="0"/>
            </w:tcBorders>
          </w:tcPr>
          <w:p w14:paraId="48BB197C">
            <w:pPr>
              <w:widowControl/>
              <w:jc w:val="both"/>
              <w:textAlignment w:val="center"/>
              <w:rPr>
                <w:color w:val="000000"/>
                <w:lang w:eastAsia="zh-CN"/>
              </w:rPr>
            </w:pPr>
          </w:p>
        </w:tc>
      </w:tr>
      <w:tr w14:paraId="6D2AF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96BDA32">
            <w:pPr>
              <w:widowControl/>
              <w:jc w:val="center"/>
              <w:textAlignment w:val="center"/>
              <w:rPr>
                <w:color w:val="000000"/>
                <w:lang w:eastAsia="zh-CN"/>
              </w:rPr>
            </w:pPr>
            <w:r>
              <w:rPr>
                <w:rFonts w:hint="eastAsia"/>
                <w:color w:val="000000"/>
                <w:sz w:val="24"/>
                <w:szCs w:val="24"/>
                <w:lang w:eastAsia="zh-CN"/>
              </w:rPr>
              <w:t>490</w:t>
            </w:r>
          </w:p>
        </w:tc>
        <w:tc>
          <w:tcPr>
            <w:tcW w:w="1590" w:type="dxa"/>
            <w:tcBorders>
              <w:top w:val="single" w:color="auto" w:sz="4" w:space="0"/>
              <w:left w:val="single" w:color="auto" w:sz="4" w:space="0"/>
              <w:bottom w:val="single" w:color="auto" w:sz="4" w:space="0"/>
              <w:right w:val="single" w:color="auto" w:sz="4" w:space="0"/>
            </w:tcBorders>
            <w:vAlign w:val="center"/>
          </w:tcPr>
          <w:p w14:paraId="70B11815">
            <w:pPr>
              <w:widowControl/>
              <w:jc w:val="center"/>
              <w:textAlignment w:val="center"/>
              <w:rPr>
                <w:color w:val="000000"/>
                <w:lang w:eastAsia="zh-CN"/>
              </w:rPr>
            </w:pPr>
            <w:r>
              <w:rPr>
                <w:rFonts w:hint="eastAsia"/>
                <w:color w:val="000000"/>
                <w:sz w:val="24"/>
                <w:szCs w:val="24"/>
                <w:lang w:eastAsia="zh-CN"/>
              </w:rPr>
              <w:t xml:space="preserve">新松路四区 </w:t>
            </w:r>
          </w:p>
        </w:tc>
        <w:tc>
          <w:tcPr>
            <w:tcW w:w="2049" w:type="dxa"/>
            <w:tcBorders>
              <w:top w:val="single" w:color="auto" w:sz="4" w:space="0"/>
              <w:left w:val="single" w:color="auto" w:sz="4" w:space="0"/>
              <w:bottom w:val="single" w:color="auto" w:sz="4" w:space="0"/>
              <w:right w:val="single" w:color="auto" w:sz="4" w:space="0"/>
            </w:tcBorders>
            <w:vAlign w:val="center"/>
          </w:tcPr>
          <w:p w14:paraId="49EEB848">
            <w:pPr>
              <w:widowControl/>
              <w:jc w:val="center"/>
              <w:textAlignment w:val="center"/>
              <w:rPr>
                <w:color w:val="000000"/>
                <w:lang w:eastAsia="zh-CN"/>
              </w:rPr>
            </w:pPr>
            <w:r>
              <w:rPr>
                <w:rFonts w:hint="eastAsia"/>
                <w:color w:val="000000"/>
                <w:sz w:val="24"/>
                <w:szCs w:val="24"/>
                <w:lang w:eastAsia="zh-CN"/>
              </w:rPr>
              <w:t>64号</w:t>
            </w:r>
          </w:p>
        </w:tc>
        <w:tc>
          <w:tcPr>
            <w:tcW w:w="2243" w:type="dxa"/>
            <w:tcBorders>
              <w:top w:val="single" w:color="auto" w:sz="4" w:space="0"/>
              <w:left w:val="single" w:color="auto" w:sz="4" w:space="0"/>
              <w:bottom w:val="single" w:color="auto" w:sz="4" w:space="0"/>
              <w:right w:val="single" w:color="auto" w:sz="4" w:space="0"/>
            </w:tcBorders>
            <w:vAlign w:val="center"/>
          </w:tcPr>
          <w:p w14:paraId="136F54E9">
            <w:pPr>
              <w:widowControl/>
              <w:jc w:val="center"/>
              <w:textAlignment w:val="center"/>
              <w:rPr>
                <w:color w:val="000000"/>
                <w:lang w:eastAsia="zh-CN"/>
              </w:rPr>
            </w:pPr>
            <w:r>
              <w:rPr>
                <w:rFonts w:hint="eastAsia"/>
                <w:color w:val="000000"/>
                <w:sz w:val="24"/>
                <w:szCs w:val="24"/>
                <w:lang w:eastAsia="zh-CN"/>
              </w:rPr>
              <w:t>12号</w:t>
            </w:r>
          </w:p>
        </w:tc>
        <w:tc>
          <w:tcPr>
            <w:tcW w:w="1485" w:type="dxa"/>
            <w:tcBorders>
              <w:top w:val="single" w:color="auto" w:sz="4" w:space="0"/>
              <w:left w:val="single" w:color="auto" w:sz="4" w:space="0"/>
              <w:bottom w:val="single" w:color="auto" w:sz="4" w:space="0"/>
              <w:right w:val="single" w:color="auto" w:sz="4" w:space="0"/>
            </w:tcBorders>
            <w:vAlign w:val="center"/>
          </w:tcPr>
          <w:p w14:paraId="27AE3E9A">
            <w:pPr>
              <w:widowControl/>
              <w:jc w:val="center"/>
              <w:textAlignment w:val="center"/>
              <w:rPr>
                <w:color w:val="000000"/>
                <w:lang w:eastAsia="zh-CN"/>
              </w:rPr>
            </w:pPr>
            <w:r>
              <w:rPr>
                <w:rFonts w:hint="eastAsia"/>
                <w:color w:val="000000"/>
                <w:sz w:val="24"/>
                <w:szCs w:val="24"/>
                <w:lang w:eastAsia="zh-CN"/>
              </w:rPr>
              <w:t>571</w:t>
            </w:r>
          </w:p>
        </w:tc>
        <w:tc>
          <w:tcPr>
            <w:tcW w:w="1440" w:type="dxa"/>
            <w:tcBorders>
              <w:top w:val="single" w:color="auto" w:sz="4" w:space="0"/>
              <w:left w:val="single" w:color="auto" w:sz="4" w:space="0"/>
              <w:bottom w:val="single" w:color="auto" w:sz="4" w:space="0"/>
              <w:right w:val="single" w:color="auto" w:sz="4" w:space="0"/>
            </w:tcBorders>
          </w:tcPr>
          <w:p w14:paraId="46174439">
            <w:pPr>
              <w:widowControl/>
              <w:jc w:val="both"/>
              <w:textAlignment w:val="center"/>
              <w:rPr>
                <w:color w:val="000000"/>
                <w:lang w:eastAsia="zh-CN"/>
              </w:rPr>
            </w:pPr>
          </w:p>
        </w:tc>
      </w:tr>
      <w:tr w14:paraId="0A6C0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BF5EB3F">
            <w:pPr>
              <w:widowControl/>
              <w:jc w:val="center"/>
              <w:textAlignment w:val="center"/>
              <w:rPr>
                <w:color w:val="000000"/>
                <w:lang w:eastAsia="zh-CN"/>
              </w:rPr>
            </w:pPr>
            <w:r>
              <w:rPr>
                <w:rFonts w:hint="eastAsia"/>
                <w:color w:val="000000"/>
                <w:sz w:val="24"/>
                <w:szCs w:val="24"/>
                <w:lang w:eastAsia="zh-CN"/>
              </w:rPr>
              <w:t>491</w:t>
            </w:r>
          </w:p>
        </w:tc>
        <w:tc>
          <w:tcPr>
            <w:tcW w:w="1590" w:type="dxa"/>
            <w:tcBorders>
              <w:top w:val="single" w:color="auto" w:sz="4" w:space="0"/>
              <w:left w:val="single" w:color="auto" w:sz="4" w:space="0"/>
              <w:bottom w:val="single" w:color="auto" w:sz="4" w:space="0"/>
              <w:right w:val="single" w:color="auto" w:sz="4" w:space="0"/>
            </w:tcBorders>
            <w:vAlign w:val="center"/>
          </w:tcPr>
          <w:p w14:paraId="56E492E4">
            <w:pPr>
              <w:widowControl/>
              <w:jc w:val="center"/>
              <w:textAlignment w:val="center"/>
              <w:rPr>
                <w:color w:val="000000"/>
                <w:lang w:eastAsia="zh-CN"/>
              </w:rPr>
            </w:pPr>
            <w:r>
              <w:rPr>
                <w:rFonts w:hint="eastAsia"/>
                <w:color w:val="000000"/>
                <w:sz w:val="24"/>
                <w:szCs w:val="24"/>
                <w:lang w:eastAsia="zh-CN"/>
              </w:rPr>
              <w:t>新松路四区106号</w:t>
            </w:r>
          </w:p>
        </w:tc>
        <w:tc>
          <w:tcPr>
            <w:tcW w:w="2049" w:type="dxa"/>
            <w:tcBorders>
              <w:top w:val="single" w:color="auto" w:sz="4" w:space="0"/>
              <w:left w:val="single" w:color="auto" w:sz="4" w:space="0"/>
              <w:bottom w:val="single" w:color="auto" w:sz="4" w:space="0"/>
              <w:right w:val="single" w:color="auto" w:sz="4" w:space="0"/>
            </w:tcBorders>
            <w:vAlign w:val="center"/>
          </w:tcPr>
          <w:p w14:paraId="5591AA0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63DC2C5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E8EF80D">
            <w:pPr>
              <w:widowControl/>
              <w:jc w:val="center"/>
              <w:textAlignment w:val="center"/>
              <w:rPr>
                <w:color w:val="000000"/>
                <w:lang w:eastAsia="zh-CN"/>
              </w:rPr>
            </w:pPr>
            <w:r>
              <w:rPr>
                <w:rFonts w:hint="eastAsia"/>
                <w:color w:val="000000"/>
                <w:sz w:val="24"/>
                <w:szCs w:val="24"/>
                <w:lang w:eastAsia="zh-CN"/>
              </w:rPr>
              <w:t>145</w:t>
            </w:r>
          </w:p>
        </w:tc>
        <w:tc>
          <w:tcPr>
            <w:tcW w:w="1440" w:type="dxa"/>
            <w:tcBorders>
              <w:top w:val="single" w:color="auto" w:sz="4" w:space="0"/>
              <w:left w:val="single" w:color="auto" w:sz="4" w:space="0"/>
              <w:bottom w:val="single" w:color="auto" w:sz="4" w:space="0"/>
              <w:right w:val="single" w:color="auto" w:sz="4" w:space="0"/>
            </w:tcBorders>
          </w:tcPr>
          <w:p w14:paraId="1D09F5F9">
            <w:pPr>
              <w:widowControl/>
              <w:jc w:val="both"/>
              <w:textAlignment w:val="center"/>
              <w:rPr>
                <w:color w:val="000000"/>
                <w:lang w:eastAsia="zh-CN"/>
              </w:rPr>
            </w:pPr>
          </w:p>
        </w:tc>
      </w:tr>
      <w:tr w14:paraId="3043B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581E50">
            <w:pPr>
              <w:widowControl/>
              <w:jc w:val="center"/>
              <w:textAlignment w:val="center"/>
              <w:rPr>
                <w:color w:val="000000"/>
                <w:lang w:eastAsia="zh-CN"/>
              </w:rPr>
            </w:pPr>
            <w:r>
              <w:rPr>
                <w:rFonts w:hint="eastAsia"/>
                <w:color w:val="000000"/>
                <w:sz w:val="24"/>
                <w:szCs w:val="24"/>
                <w:lang w:eastAsia="zh-CN"/>
              </w:rPr>
              <w:t>492</w:t>
            </w:r>
          </w:p>
        </w:tc>
        <w:tc>
          <w:tcPr>
            <w:tcW w:w="1590" w:type="dxa"/>
            <w:tcBorders>
              <w:top w:val="single" w:color="auto" w:sz="4" w:space="0"/>
              <w:left w:val="single" w:color="auto" w:sz="4" w:space="0"/>
              <w:bottom w:val="single" w:color="auto" w:sz="4" w:space="0"/>
              <w:right w:val="single" w:color="auto" w:sz="4" w:space="0"/>
            </w:tcBorders>
            <w:vAlign w:val="center"/>
          </w:tcPr>
          <w:p w14:paraId="04D79966">
            <w:pPr>
              <w:widowControl/>
              <w:jc w:val="center"/>
              <w:textAlignment w:val="center"/>
              <w:rPr>
                <w:color w:val="000000"/>
                <w:lang w:eastAsia="zh-CN"/>
              </w:rPr>
            </w:pPr>
            <w:r>
              <w:rPr>
                <w:rFonts w:hint="eastAsia"/>
                <w:color w:val="000000"/>
                <w:sz w:val="24"/>
                <w:szCs w:val="24"/>
                <w:lang w:eastAsia="zh-CN"/>
              </w:rPr>
              <w:t>新松路四区</w:t>
            </w:r>
          </w:p>
        </w:tc>
        <w:tc>
          <w:tcPr>
            <w:tcW w:w="2049" w:type="dxa"/>
            <w:tcBorders>
              <w:top w:val="single" w:color="auto" w:sz="4" w:space="0"/>
              <w:left w:val="single" w:color="auto" w:sz="4" w:space="0"/>
              <w:bottom w:val="single" w:color="auto" w:sz="4" w:space="0"/>
              <w:right w:val="single" w:color="auto" w:sz="4" w:space="0"/>
            </w:tcBorders>
            <w:vAlign w:val="center"/>
          </w:tcPr>
          <w:p w14:paraId="25B75368">
            <w:pPr>
              <w:widowControl/>
              <w:jc w:val="center"/>
              <w:textAlignment w:val="center"/>
              <w:rPr>
                <w:color w:val="000000"/>
                <w:lang w:eastAsia="zh-CN"/>
              </w:rPr>
            </w:pPr>
            <w:r>
              <w:rPr>
                <w:rFonts w:hint="eastAsia"/>
                <w:color w:val="000000"/>
                <w:sz w:val="24"/>
                <w:szCs w:val="24"/>
                <w:lang w:eastAsia="zh-CN"/>
              </w:rPr>
              <w:t>205号</w:t>
            </w:r>
          </w:p>
        </w:tc>
        <w:tc>
          <w:tcPr>
            <w:tcW w:w="2243" w:type="dxa"/>
            <w:tcBorders>
              <w:top w:val="single" w:color="auto" w:sz="4" w:space="0"/>
              <w:left w:val="single" w:color="auto" w:sz="4" w:space="0"/>
              <w:bottom w:val="single" w:color="auto" w:sz="4" w:space="0"/>
              <w:right w:val="single" w:color="auto" w:sz="4" w:space="0"/>
            </w:tcBorders>
            <w:vAlign w:val="center"/>
          </w:tcPr>
          <w:p w14:paraId="7589E169">
            <w:pPr>
              <w:widowControl/>
              <w:jc w:val="center"/>
              <w:textAlignment w:val="center"/>
              <w:rPr>
                <w:color w:val="000000"/>
                <w:lang w:eastAsia="zh-CN"/>
              </w:rPr>
            </w:pPr>
            <w:r>
              <w:rPr>
                <w:rFonts w:hint="eastAsia"/>
                <w:color w:val="000000"/>
                <w:sz w:val="24"/>
                <w:szCs w:val="24"/>
                <w:lang w:eastAsia="zh-CN"/>
              </w:rPr>
              <w:t>173号</w:t>
            </w:r>
          </w:p>
        </w:tc>
        <w:tc>
          <w:tcPr>
            <w:tcW w:w="1485" w:type="dxa"/>
            <w:tcBorders>
              <w:top w:val="single" w:color="auto" w:sz="4" w:space="0"/>
              <w:left w:val="single" w:color="auto" w:sz="4" w:space="0"/>
              <w:bottom w:val="single" w:color="auto" w:sz="4" w:space="0"/>
              <w:right w:val="single" w:color="auto" w:sz="4" w:space="0"/>
            </w:tcBorders>
            <w:vAlign w:val="center"/>
          </w:tcPr>
          <w:p w14:paraId="6B69DBB0">
            <w:pPr>
              <w:widowControl/>
              <w:jc w:val="center"/>
              <w:textAlignment w:val="center"/>
              <w:rPr>
                <w:color w:val="000000"/>
                <w:lang w:eastAsia="zh-CN"/>
              </w:rPr>
            </w:pPr>
            <w:r>
              <w:rPr>
                <w:rFonts w:hint="eastAsia"/>
                <w:color w:val="000000"/>
                <w:sz w:val="24"/>
                <w:szCs w:val="24"/>
                <w:lang w:eastAsia="zh-CN"/>
              </w:rPr>
              <w:t>315</w:t>
            </w:r>
          </w:p>
        </w:tc>
        <w:tc>
          <w:tcPr>
            <w:tcW w:w="1440" w:type="dxa"/>
            <w:tcBorders>
              <w:top w:val="single" w:color="auto" w:sz="4" w:space="0"/>
              <w:left w:val="single" w:color="auto" w:sz="4" w:space="0"/>
              <w:bottom w:val="single" w:color="auto" w:sz="4" w:space="0"/>
              <w:right w:val="single" w:color="auto" w:sz="4" w:space="0"/>
            </w:tcBorders>
          </w:tcPr>
          <w:p w14:paraId="29F0099E">
            <w:pPr>
              <w:widowControl/>
              <w:jc w:val="both"/>
              <w:textAlignment w:val="center"/>
              <w:rPr>
                <w:color w:val="000000"/>
                <w:lang w:eastAsia="zh-CN"/>
              </w:rPr>
            </w:pPr>
          </w:p>
        </w:tc>
      </w:tr>
      <w:tr w14:paraId="1995E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D4ECD9">
            <w:pPr>
              <w:widowControl/>
              <w:jc w:val="center"/>
              <w:textAlignment w:val="center"/>
              <w:rPr>
                <w:color w:val="000000"/>
                <w:lang w:eastAsia="zh-CN"/>
              </w:rPr>
            </w:pPr>
            <w:r>
              <w:rPr>
                <w:rFonts w:hint="eastAsia"/>
                <w:color w:val="000000"/>
                <w:sz w:val="24"/>
                <w:szCs w:val="24"/>
                <w:lang w:eastAsia="zh-CN"/>
              </w:rPr>
              <w:t>493</w:t>
            </w:r>
          </w:p>
        </w:tc>
        <w:tc>
          <w:tcPr>
            <w:tcW w:w="1590" w:type="dxa"/>
            <w:tcBorders>
              <w:top w:val="single" w:color="auto" w:sz="4" w:space="0"/>
              <w:left w:val="single" w:color="auto" w:sz="4" w:space="0"/>
              <w:bottom w:val="single" w:color="auto" w:sz="4" w:space="0"/>
              <w:right w:val="single" w:color="auto" w:sz="4" w:space="0"/>
            </w:tcBorders>
            <w:vAlign w:val="center"/>
          </w:tcPr>
          <w:p w14:paraId="3AC20F61">
            <w:pPr>
              <w:widowControl/>
              <w:jc w:val="center"/>
              <w:textAlignment w:val="center"/>
              <w:rPr>
                <w:color w:val="000000"/>
                <w:lang w:eastAsia="zh-CN"/>
              </w:rPr>
            </w:pPr>
            <w:r>
              <w:rPr>
                <w:rFonts w:hint="eastAsia"/>
                <w:color w:val="000000"/>
                <w:sz w:val="24"/>
                <w:szCs w:val="24"/>
                <w:lang w:eastAsia="zh-CN"/>
              </w:rPr>
              <w:t>新松路二区170号</w:t>
            </w:r>
          </w:p>
        </w:tc>
        <w:tc>
          <w:tcPr>
            <w:tcW w:w="2049" w:type="dxa"/>
            <w:tcBorders>
              <w:top w:val="single" w:color="auto" w:sz="4" w:space="0"/>
              <w:left w:val="single" w:color="auto" w:sz="4" w:space="0"/>
              <w:bottom w:val="single" w:color="auto" w:sz="4" w:space="0"/>
              <w:right w:val="single" w:color="auto" w:sz="4" w:space="0"/>
            </w:tcBorders>
            <w:vAlign w:val="center"/>
          </w:tcPr>
          <w:p w14:paraId="2E2142E5">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4B7B02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6686B2B">
            <w:pPr>
              <w:widowControl/>
              <w:jc w:val="center"/>
              <w:textAlignment w:val="center"/>
              <w:rPr>
                <w:color w:val="000000"/>
                <w:lang w:eastAsia="zh-CN"/>
              </w:rPr>
            </w:pPr>
            <w:r>
              <w:rPr>
                <w:rFonts w:hint="eastAsia"/>
                <w:color w:val="000000"/>
                <w:sz w:val="24"/>
                <w:szCs w:val="24"/>
                <w:lang w:eastAsia="zh-CN"/>
              </w:rPr>
              <w:t>239</w:t>
            </w:r>
          </w:p>
        </w:tc>
        <w:tc>
          <w:tcPr>
            <w:tcW w:w="1440" w:type="dxa"/>
            <w:tcBorders>
              <w:top w:val="single" w:color="auto" w:sz="4" w:space="0"/>
              <w:left w:val="single" w:color="auto" w:sz="4" w:space="0"/>
              <w:bottom w:val="single" w:color="auto" w:sz="4" w:space="0"/>
              <w:right w:val="single" w:color="auto" w:sz="4" w:space="0"/>
            </w:tcBorders>
          </w:tcPr>
          <w:p w14:paraId="50BD8B00">
            <w:pPr>
              <w:widowControl/>
              <w:jc w:val="both"/>
              <w:textAlignment w:val="center"/>
              <w:rPr>
                <w:color w:val="000000"/>
                <w:lang w:eastAsia="zh-CN"/>
              </w:rPr>
            </w:pPr>
          </w:p>
        </w:tc>
      </w:tr>
      <w:tr w14:paraId="4E8D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2BB3DC4">
            <w:pPr>
              <w:widowControl/>
              <w:jc w:val="center"/>
              <w:textAlignment w:val="center"/>
              <w:rPr>
                <w:color w:val="000000"/>
                <w:lang w:eastAsia="zh-CN"/>
              </w:rPr>
            </w:pPr>
            <w:r>
              <w:rPr>
                <w:rFonts w:hint="eastAsia"/>
                <w:color w:val="000000"/>
                <w:sz w:val="24"/>
                <w:szCs w:val="24"/>
                <w:lang w:eastAsia="zh-CN"/>
              </w:rPr>
              <w:t>494</w:t>
            </w:r>
          </w:p>
        </w:tc>
        <w:tc>
          <w:tcPr>
            <w:tcW w:w="1590" w:type="dxa"/>
            <w:tcBorders>
              <w:top w:val="single" w:color="auto" w:sz="4" w:space="0"/>
              <w:left w:val="single" w:color="auto" w:sz="4" w:space="0"/>
              <w:bottom w:val="single" w:color="auto" w:sz="4" w:space="0"/>
              <w:right w:val="single" w:color="auto" w:sz="4" w:space="0"/>
            </w:tcBorders>
            <w:vAlign w:val="center"/>
          </w:tcPr>
          <w:p w14:paraId="16E7A043">
            <w:pPr>
              <w:widowControl/>
              <w:jc w:val="center"/>
              <w:textAlignment w:val="center"/>
              <w:rPr>
                <w:color w:val="000000"/>
                <w:lang w:eastAsia="zh-CN"/>
              </w:rPr>
            </w:pPr>
            <w:r>
              <w:rPr>
                <w:rFonts w:hint="eastAsia"/>
                <w:color w:val="000000"/>
                <w:sz w:val="24"/>
                <w:szCs w:val="24"/>
                <w:lang w:eastAsia="zh-CN"/>
              </w:rPr>
              <w:t>新松路154号</w:t>
            </w:r>
          </w:p>
        </w:tc>
        <w:tc>
          <w:tcPr>
            <w:tcW w:w="2049" w:type="dxa"/>
            <w:tcBorders>
              <w:top w:val="single" w:color="auto" w:sz="4" w:space="0"/>
              <w:left w:val="single" w:color="auto" w:sz="4" w:space="0"/>
              <w:bottom w:val="single" w:color="auto" w:sz="4" w:space="0"/>
              <w:right w:val="single" w:color="auto" w:sz="4" w:space="0"/>
            </w:tcBorders>
            <w:vAlign w:val="center"/>
          </w:tcPr>
          <w:p w14:paraId="406AB14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ECE234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9700997">
            <w:pPr>
              <w:widowControl/>
              <w:jc w:val="center"/>
              <w:textAlignment w:val="center"/>
              <w:rPr>
                <w:color w:val="000000"/>
                <w:lang w:eastAsia="zh-CN"/>
              </w:rPr>
            </w:pPr>
            <w:r>
              <w:rPr>
                <w:rFonts w:hint="eastAsia"/>
                <w:color w:val="000000"/>
                <w:sz w:val="24"/>
                <w:szCs w:val="24"/>
                <w:lang w:eastAsia="zh-CN"/>
              </w:rPr>
              <w:t>242</w:t>
            </w:r>
          </w:p>
        </w:tc>
        <w:tc>
          <w:tcPr>
            <w:tcW w:w="1440" w:type="dxa"/>
            <w:tcBorders>
              <w:top w:val="single" w:color="auto" w:sz="4" w:space="0"/>
              <w:left w:val="single" w:color="auto" w:sz="4" w:space="0"/>
              <w:bottom w:val="single" w:color="auto" w:sz="4" w:space="0"/>
              <w:right w:val="single" w:color="auto" w:sz="4" w:space="0"/>
            </w:tcBorders>
          </w:tcPr>
          <w:p w14:paraId="5EA2340C">
            <w:pPr>
              <w:widowControl/>
              <w:jc w:val="both"/>
              <w:textAlignment w:val="center"/>
              <w:rPr>
                <w:color w:val="000000"/>
                <w:lang w:eastAsia="zh-CN"/>
              </w:rPr>
            </w:pPr>
          </w:p>
        </w:tc>
      </w:tr>
      <w:tr w14:paraId="73F9E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CF9090">
            <w:pPr>
              <w:widowControl/>
              <w:jc w:val="center"/>
              <w:textAlignment w:val="center"/>
              <w:rPr>
                <w:color w:val="000000"/>
                <w:lang w:eastAsia="zh-CN"/>
              </w:rPr>
            </w:pPr>
            <w:r>
              <w:rPr>
                <w:rFonts w:hint="eastAsia"/>
                <w:color w:val="000000"/>
                <w:sz w:val="24"/>
                <w:szCs w:val="24"/>
                <w:lang w:eastAsia="zh-CN"/>
              </w:rPr>
              <w:t>495</w:t>
            </w:r>
          </w:p>
        </w:tc>
        <w:tc>
          <w:tcPr>
            <w:tcW w:w="1590" w:type="dxa"/>
            <w:tcBorders>
              <w:top w:val="single" w:color="auto" w:sz="4" w:space="0"/>
              <w:left w:val="single" w:color="auto" w:sz="4" w:space="0"/>
              <w:bottom w:val="single" w:color="auto" w:sz="4" w:space="0"/>
              <w:right w:val="single" w:color="auto" w:sz="4" w:space="0"/>
            </w:tcBorders>
            <w:vAlign w:val="center"/>
          </w:tcPr>
          <w:p w14:paraId="5D75155A">
            <w:pPr>
              <w:widowControl/>
              <w:jc w:val="center"/>
              <w:textAlignment w:val="center"/>
              <w:rPr>
                <w:color w:val="000000"/>
                <w:lang w:eastAsia="zh-CN"/>
              </w:rPr>
            </w:pPr>
            <w:r>
              <w:rPr>
                <w:rFonts w:hint="eastAsia"/>
                <w:color w:val="000000"/>
                <w:sz w:val="24"/>
                <w:szCs w:val="24"/>
                <w:lang w:eastAsia="zh-CN"/>
              </w:rPr>
              <w:t>新松路二区152号</w:t>
            </w:r>
          </w:p>
        </w:tc>
        <w:tc>
          <w:tcPr>
            <w:tcW w:w="2049" w:type="dxa"/>
            <w:tcBorders>
              <w:top w:val="single" w:color="auto" w:sz="4" w:space="0"/>
              <w:left w:val="single" w:color="auto" w:sz="4" w:space="0"/>
              <w:bottom w:val="single" w:color="auto" w:sz="4" w:space="0"/>
              <w:right w:val="single" w:color="auto" w:sz="4" w:space="0"/>
            </w:tcBorders>
            <w:vAlign w:val="center"/>
          </w:tcPr>
          <w:p w14:paraId="3B2C366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AB7B46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9400EF6">
            <w:pPr>
              <w:widowControl/>
              <w:jc w:val="center"/>
              <w:textAlignment w:val="center"/>
              <w:rPr>
                <w:color w:val="000000"/>
                <w:lang w:eastAsia="zh-CN"/>
              </w:rPr>
            </w:pPr>
            <w:r>
              <w:rPr>
                <w:rFonts w:hint="eastAsia"/>
                <w:color w:val="000000"/>
                <w:sz w:val="24"/>
                <w:szCs w:val="24"/>
                <w:lang w:eastAsia="zh-CN"/>
              </w:rPr>
              <w:t>176</w:t>
            </w:r>
          </w:p>
        </w:tc>
        <w:tc>
          <w:tcPr>
            <w:tcW w:w="1440" w:type="dxa"/>
            <w:tcBorders>
              <w:top w:val="single" w:color="auto" w:sz="4" w:space="0"/>
              <w:left w:val="single" w:color="auto" w:sz="4" w:space="0"/>
              <w:bottom w:val="single" w:color="auto" w:sz="4" w:space="0"/>
              <w:right w:val="single" w:color="auto" w:sz="4" w:space="0"/>
            </w:tcBorders>
          </w:tcPr>
          <w:p w14:paraId="14CEE313">
            <w:pPr>
              <w:widowControl/>
              <w:jc w:val="both"/>
              <w:textAlignment w:val="center"/>
              <w:rPr>
                <w:color w:val="000000"/>
                <w:lang w:eastAsia="zh-CN"/>
              </w:rPr>
            </w:pPr>
          </w:p>
        </w:tc>
      </w:tr>
      <w:tr w14:paraId="52C34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CAA679">
            <w:pPr>
              <w:widowControl/>
              <w:jc w:val="center"/>
              <w:textAlignment w:val="center"/>
              <w:rPr>
                <w:color w:val="000000"/>
                <w:lang w:eastAsia="zh-CN"/>
              </w:rPr>
            </w:pPr>
            <w:r>
              <w:rPr>
                <w:rFonts w:hint="eastAsia"/>
                <w:color w:val="000000"/>
                <w:sz w:val="24"/>
                <w:szCs w:val="24"/>
                <w:lang w:eastAsia="zh-CN"/>
              </w:rPr>
              <w:t>496</w:t>
            </w:r>
          </w:p>
        </w:tc>
        <w:tc>
          <w:tcPr>
            <w:tcW w:w="1590" w:type="dxa"/>
            <w:tcBorders>
              <w:top w:val="single" w:color="auto" w:sz="4" w:space="0"/>
              <w:left w:val="single" w:color="auto" w:sz="4" w:space="0"/>
              <w:bottom w:val="single" w:color="auto" w:sz="4" w:space="0"/>
              <w:right w:val="single" w:color="auto" w:sz="4" w:space="0"/>
            </w:tcBorders>
            <w:vAlign w:val="center"/>
          </w:tcPr>
          <w:p w14:paraId="0B9414EC">
            <w:pPr>
              <w:widowControl/>
              <w:jc w:val="center"/>
              <w:textAlignment w:val="center"/>
              <w:rPr>
                <w:color w:val="000000"/>
                <w:lang w:eastAsia="zh-CN"/>
              </w:rPr>
            </w:pPr>
            <w:r>
              <w:rPr>
                <w:rFonts w:hint="eastAsia"/>
                <w:color w:val="000000"/>
                <w:sz w:val="24"/>
                <w:szCs w:val="24"/>
                <w:lang w:eastAsia="zh-CN"/>
              </w:rPr>
              <w:t>新松路二区63号</w:t>
            </w:r>
          </w:p>
        </w:tc>
        <w:tc>
          <w:tcPr>
            <w:tcW w:w="2049" w:type="dxa"/>
            <w:tcBorders>
              <w:top w:val="single" w:color="auto" w:sz="4" w:space="0"/>
              <w:left w:val="single" w:color="auto" w:sz="4" w:space="0"/>
              <w:bottom w:val="single" w:color="auto" w:sz="4" w:space="0"/>
              <w:right w:val="single" w:color="auto" w:sz="4" w:space="0"/>
            </w:tcBorders>
            <w:vAlign w:val="center"/>
          </w:tcPr>
          <w:p w14:paraId="451772C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E1F3FB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2A6A74E">
            <w:pPr>
              <w:widowControl/>
              <w:jc w:val="center"/>
              <w:textAlignment w:val="center"/>
              <w:rPr>
                <w:color w:val="000000"/>
                <w:lang w:eastAsia="zh-CN"/>
              </w:rPr>
            </w:pPr>
            <w:r>
              <w:rPr>
                <w:rFonts w:hint="eastAsia"/>
                <w:color w:val="000000"/>
                <w:sz w:val="24"/>
                <w:szCs w:val="24"/>
                <w:lang w:eastAsia="zh-CN"/>
              </w:rPr>
              <w:t>380</w:t>
            </w:r>
          </w:p>
        </w:tc>
        <w:tc>
          <w:tcPr>
            <w:tcW w:w="1440" w:type="dxa"/>
            <w:tcBorders>
              <w:top w:val="single" w:color="auto" w:sz="4" w:space="0"/>
              <w:left w:val="single" w:color="auto" w:sz="4" w:space="0"/>
              <w:bottom w:val="single" w:color="auto" w:sz="4" w:space="0"/>
              <w:right w:val="single" w:color="auto" w:sz="4" w:space="0"/>
            </w:tcBorders>
          </w:tcPr>
          <w:p w14:paraId="780D6979">
            <w:pPr>
              <w:widowControl/>
              <w:jc w:val="both"/>
              <w:textAlignment w:val="center"/>
              <w:rPr>
                <w:color w:val="000000"/>
                <w:lang w:eastAsia="zh-CN"/>
              </w:rPr>
            </w:pPr>
          </w:p>
        </w:tc>
      </w:tr>
      <w:tr w14:paraId="141AC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443E097">
            <w:pPr>
              <w:widowControl/>
              <w:jc w:val="center"/>
              <w:textAlignment w:val="center"/>
              <w:rPr>
                <w:color w:val="000000"/>
                <w:lang w:eastAsia="zh-CN"/>
              </w:rPr>
            </w:pPr>
            <w:r>
              <w:rPr>
                <w:rFonts w:hint="eastAsia"/>
                <w:color w:val="000000"/>
                <w:sz w:val="24"/>
                <w:szCs w:val="24"/>
                <w:lang w:eastAsia="zh-CN"/>
              </w:rPr>
              <w:t>497</w:t>
            </w:r>
          </w:p>
        </w:tc>
        <w:tc>
          <w:tcPr>
            <w:tcW w:w="1590" w:type="dxa"/>
            <w:tcBorders>
              <w:top w:val="single" w:color="auto" w:sz="4" w:space="0"/>
              <w:left w:val="single" w:color="auto" w:sz="4" w:space="0"/>
              <w:bottom w:val="single" w:color="auto" w:sz="4" w:space="0"/>
              <w:right w:val="single" w:color="auto" w:sz="4" w:space="0"/>
            </w:tcBorders>
            <w:vAlign w:val="center"/>
          </w:tcPr>
          <w:p w14:paraId="3DAC99B3">
            <w:pPr>
              <w:widowControl/>
              <w:jc w:val="center"/>
              <w:textAlignment w:val="center"/>
              <w:rPr>
                <w:color w:val="000000"/>
                <w:lang w:eastAsia="zh-CN"/>
              </w:rPr>
            </w:pPr>
            <w:r>
              <w:rPr>
                <w:rFonts w:hint="eastAsia"/>
                <w:color w:val="000000"/>
                <w:sz w:val="24"/>
                <w:szCs w:val="24"/>
                <w:lang w:eastAsia="zh-CN"/>
              </w:rPr>
              <w:t>新松路一区21号</w:t>
            </w:r>
          </w:p>
        </w:tc>
        <w:tc>
          <w:tcPr>
            <w:tcW w:w="2049" w:type="dxa"/>
            <w:tcBorders>
              <w:top w:val="single" w:color="auto" w:sz="4" w:space="0"/>
              <w:left w:val="single" w:color="auto" w:sz="4" w:space="0"/>
              <w:bottom w:val="single" w:color="auto" w:sz="4" w:space="0"/>
              <w:right w:val="single" w:color="auto" w:sz="4" w:space="0"/>
            </w:tcBorders>
            <w:vAlign w:val="center"/>
          </w:tcPr>
          <w:p w14:paraId="01283E0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EA0098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42C113D">
            <w:pPr>
              <w:widowControl/>
              <w:jc w:val="center"/>
              <w:textAlignment w:val="center"/>
              <w:rPr>
                <w:color w:val="000000"/>
                <w:lang w:eastAsia="zh-CN"/>
              </w:rPr>
            </w:pPr>
            <w:r>
              <w:rPr>
                <w:rFonts w:hint="eastAsia"/>
                <w:color w:val="000000"/>
                <w:sz w:val="24"/>
                <w:szCs w:val="24"/>
                <w:lang w:eastAsia="zh-CN"/>
              </w:rPr>
              <w:t>391</w:t>
            </w:r>
          </w:p>
        </w:tc>
        <w:tc>
          <w:tcPr>
            <w:tcW w:w="1440" w:type="dxa"/>
            <w:tcBorders>
              <w:top w:val="single" w:color="auto" w:sz="4" w:space="0"/>
              <w:left w:val="single" w:color="auto" w:sz="4" w:space="0"/>
              <w:bottom w:val="single" w:color="auto" w:sz="4" w:space="0"/>
              <w:right w:val="single" w:color="auto" w:sz="4" w:space="0"/>
            </w:tcBorders>
          </w:tcPr>
          <w:p w14:paraId="5622229A">
            <w:pPr>
              <w:widowControl/>
              <w:jc w:val="both"/>
              <w:textAlignment w:val="center"/>
              <w:rPr>
                <w:color w:val="000000"/>
                <w:lang w:eastAsia="zh-CN"/>
              </w:rPr>
            </w:pPr>
          </w:p>
        </w:tc>
      </w:tr>
      <w:tr w14:paraId="4D18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7991ADC">
            <w:pPr>
              <w:widowControl/>
              <w:jc w:val="center"/>
              <w:textAlignment w:val="center"/>
              <w:rPr>
                <w:color w:val="000000"/>
                <w:lang w:eastAsia="zh-CN"/>
              </w:rPr>
            </w:pPr>
            <w:r>
              <w:rPr>
                <w:rFonts w:hint="eastAsia"/>
                <w:color w:val="000000"/>
                <w:sz w:val="24"/>
                <w:szCs w:val="24"/>
                <w:lang w:eastAsia="zh-CN"/>
              </w:rPr>
              <w:t>498</w:t>
            </w:r>
          </w:p>
        </w:tc>
        <w:tc>
          <w:tcPr>
            <w:tcW w:w="1590" w:type="dxa"/>
            <w:tcBorders>
              <w:top w:val="single" w:color="auto" w:sz="4" w:space="0"/>
              <w:left w:val="single" w:color="auto" w:sz="4" w:space="0"/>
              <w:bottom w:val="single" w:color="auto" w:sz="4" w:space="0"/>
              <w:right w:val="single" w:color="auto" w:sz="4" w:space="0"/>
            </w:tcBorders>
            <w:vAlign w:val="center"/>
          </w:tcPr>
          <w:p w14:paraId="3F6836AB">
            <w:pPr>
              <w:widowControl/>
              <w:jc w:val="center"/>
              <w:textAlignment w:val="center"/>
              <w:rPr>
                <w:color w:val="000000"/>
                <w:lang w:eastAsia="zh-CN"/>
              </w:rPr>
            </w:pPr>
            <w:r>
              <w:rPr>
                <w:rFonts w:hint="eastAsia"/>
                <w:color w:val="000000"/>
                <w:sz w:val="24"/>
                <w:szCs w:val="24"/>
                <w:lang w:eastAsia="zh-CN"/>
              </w:rPr>
              <w:t>新松路一区32号</w:t>
            </w:r>
          </w:p>
        </w:tc>
        <w:tc>
          <w:tcPr>
            <w:tcW w:w="2049" w:type="dxa"/>
            <w:tcBorders>
              <w:top w:val="single" w:color="auto" w:sz="4" w:space="0"/>
              <w:left w:val="single" w:color="auto" w:sz="4" w:space="0"/>
              <w:bottom w:val="single" w:color="auto" w:sz="4" w:space="0"/>
              <w:right w:val="single" w:color="auto" w:sz="4" w:space="0"/>
            </w:tcBorders>
            <w:vAlign w:val="center"/>
          </w:tcPr>
          <w:p w14:paraId="41C0EFBC">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5FF802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EA5043F">
            <w:pPr>
              <w:widowControl/>
              <w:jc w:val="center"/>
              <w:textAlignment w:val="center"/>
              <w:rPr>
                <w:color w:val="000000"/>
                <w:lang w:eastAsia="zh-CN"/>
              </w:rPr>
            </w:pPr>
            <w:r>
              <w:rPr>
                <w:rFonts w:hint="eastAsia"/>
                <w:color w:val="000000"/>
                <w:sz w:val="24"/>
                <w:szCs w:val="24"/>
                <w:lang w:eastAsia="zh-CN"/>
              </w:rPr>
              <w:t>394</w:t>
            </w:r>
          </w:p>
        </w:tc>
        <w:tc>
          <w:tcPr>
            <w:tcW w:w="1440" w:type="dxa"/>
            <w:tcBorders>
              <w:top w:val="single" w:color="auto" w:sz="4" w:space="0"/>
              <w:left w:val="single" w:color="auto" w:sz="4" w:space="0"/>
              <w:bottom w:val="single" w:color="auto" w:sz="4" w:space="0"/>
              <w:right w:val="single" w:color="auto" w:sz="4" w:space="0"/>
            </w:tcBorders>
          </w:tcPr>
          <w:p w14:paraId="43F76755">
            <w:pPr>
              <w:widowControl/>
              <w:jc w:val="both"/>
              <w:textAlignment w:val="center"/>
              <w:rPr>
                <w:color w:val="000000"/>
                <w:lang w:eastAsia="zh-CN"/>
              </w:rPr>
            </w:pPr>
          </w:p>
        </w:tc>
      </w:tr>
      <w:tr w14:paraId="2866E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A68A7C">
            <w:pPr>
              <w:widowControl/>
              <w:jc w:val="center"/>
              <w:textAlignment w:val="center"/>
              <w:rPr>
                <w:color w:val="000000"/>
                <w:lang w:eastAsia="zh-CN"/>
              </w:rPr>
            </w:pPr>
            <w:r>
              <w:rPr>
                <w:rFonts w:hint="eastAsia"/>
                <w:color w:val="000000"/>
                <w:sz w:val="24"/>
                <w:szCs w:val="24"/>
                <w:lang w:eastAsia="zh-CN"/>
              </w:rPr>
              <w:t>499</w:t>
            </w:r>
          </w:p>
        </w:tc>
        <w:tc>
          <w:tcPr>
            <w:tcW w:w="1590" w:type="dxa"/>
            <w:tcBorders>
              <w:top w:val="single" w:color="auto" w:sz="4" w:space="0"/>
              <w:left w:val="single" w:color="auto" w:sz="4" w:space="0"/>
              <w:bottom w:val="single" w:color="auto" w:sz="4" w:space="0"/>
              <w:right w:val="single" w:color="auto" w:sz="4" w:space="0"/>
            </w:tcBorders>
            <w:vAlign w:val="center"/>
          </w:tcPr>
          <w:p w14:paraId="4C708A44">
            <w:pPr>
              <w:widowControl/>
              <w:jc w:val="center"/>
              <w:textAlignment w:val="center"/>
              <w:rPr>
                <w:color w:val="000000"/>
                <w:lang w:eastAsia="zh-CN"/>
              </w:rPr>
            </w:pPr>
            <w:r>
              <w:rPr>
                <w:rFonts w:hint="eastAsia"/>
                <w:color w:val="000000"/>
                <w:sz w:val="24"/>
                <w:szCs w:val="24"/>
                <w:lang w:eastAsia="zh-CN"/>
              </w:rPr>
              <w:t>城西公园</w:t>
            </w:r>
          </w:p>
        </w:tc>
        <w:tc>
          <w:tcPr>
            <w:tcW w:w="2049" w:type="dxa"/>
            <w:tcBorders>
              <w:top w:val="single" w:color="auto" w:sz="4" w:space="0"/>
              <w:left w:val="single" w:color="auto" w:sz="4" w:space="0"/>
              <w:bottom w:val="single" w:color="auto" w:sz="4" w:space="0"/>
              <w:right w:val="single" w:color="auto" w:sz="4" w:space="0"/>
            </w:tcBorders>
            <w:vAlign w:val="center"/>
          </w:tcPr>
          <w:p w14:paraId="1EB66342">
            <w:pPr>
              <w:widowControl/>
              <w:jc w:val="center"/>
              <w:textAlignment w:val="center"/>
              <w:rPr>
                <w:color w:val="000000"/>
                <w:lang w:eastAsia="zh-CN"/>
              </w:rPr>
            </w:pPr>
            <w:r>
              <w:rPr>
                <w:rFonts w:hint="eastAsia"/>
                <w:color w:val="000000"/>
                <w:sz w:val="24"/>
                <w:szCs w:val="24"/>
                <w:lang w:eastAsia="zh-CN"/>
              </w:rPr>
              <w:t>园前路小区01号</w:t>
            </w:r>
          </w:p>
        </w:tc>
        <w:tc>
          <w:tcPr>
            <w:tcW w:w="2243" w:type="dxa"/>
            <w:tcBorders>
              <w:top w:val="single" w:color="auto" w:sz="4" w:space="0"/>
              <w:left w:val="single" w:color="auto" w:sz="4" w:space="0"/>
              <w:bottom w:val="single" w:color="auto" w:sz="4" w:space="0"/>
              <w:right w:val="single" w:color="auto" w:sz="4" w:space="0"/>
            </w:tcBorders>
            <w:vAlign w:val="center"/>
          </w:tcPr>
          <w:p w14:paraId="460D921A">
            <w:pPr>
              <w:widowControl/>
              <w:jc w:val="center"/>
              <w:textAlignment w:val="center"/>
              <w:rPr>
                <w:color w:val="000000"/>
                <w:lang w:eastAsia="zh-CN"/>
              </w:rPr>
            </w:pPr>
            <w:r>
              <w:rPr>
                <w:rFonts w:hint="eastAsia"/>
                <w:color w:val="000000"/>
                <w:sz w:val="24"/>
                <w:szCs w:val="24"/>
                <w:lang w:eastAsia="zh-CN"/>
              </w:rPr>
              <w:t>08号</w:t>
            </w:r>
          </w:p>
        </w:tc>
        <w:tc>
          <w:tcPr>
            <w:tcW w:w="1485" w:type="dxa"/>
            <w:tcBorders>
              <w:top w:val="single" w:color="auto" w:sz="4" w:space="0"/>
              <w:left w:val="single" w:color="auto" w:sz="4" w:space="0"/>
              <w:bottom w:val="single" w:color="auto" w:sz="4" w:space="0"/>
              <w:right w:val="single" w:color="auto" w:sz="4" w:space="0"/>
            </w:tcBorders>
            <w:vAlign w:val="center"/>
          </w:tcPr>
          <w:p w14:paraId="455C839D">
            <w:pPr>
              <w:widowControl/>
              <w:jc w:val="center"/>
              <w:textAlignment w:val="center"/>
              <w:rPr>
                <w:color w:val="000000"/>
                <w:lang w:eastAsia="zh-CN"/>
              </w:rPr>
            </w:pPr>
            <w:r>
              <w:rPr>
                <w:rFonts w:hint="eastAsia"/>
                <w:color w:val="000000"/>
                <w:sz w:val="24"/>
                <w:szCs w:val="24"/>
                <w:lang w:eastAsia="zh-CN"/>
              </w:rPr>
              <w:t>2415</w:t>
            </w:r>
          </w:p>
        </w:tc>
        <w:tc>
          <w:tcPr>
            <w:tcW w:w="1440" w:type="dxa"/>
            <w:tcBorders>
              <w:top w:val="single" w:color="auto" w:sz="4" w:space="0"/>
              <w:left w:val="single" w:color="auto" w:sz="4" w:space="0"/>
              <w:bottom w:val="single" w:color="auto" w:sz="4" w:space="0"/>
              <w:right w:val="single" w:color="auto" w:sz="4" w:space="0"/>
            </w:tcBorders>
          </w:tcPr>
          <w:p w14:paraId="3EC25D3D">
            <w:pPr>
              <w:widowControl/>
              <w:jc w:val="both"/>
              <w:textAlignment w:val="center"/>
              <w:rPr>
                <w:color w:val="000000"/>
                <w:lang w:eastAsia="zh-CN"/>
              </w:rPr>
            </w:pPr>
          </w:p>
        </w:tc>
      </w:tr>
      <w:tr w14:paraId="2AA89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DE48037">
            <w:pPr>
              <w:widowControl/>
              <w:jc w:val="center"/>
              <w:textAlignment w:val="center"/>
              <w:rPr>
                <w:color w:val="000000"/>
                <w:lang w:eastAsia="zh-CN"/>
              </w:rPr>
            </w:pPr>
            <w:r>
              <w:rPr>
                <w:rFonts w:hint="eastAsia"/>
                <w:color w:val="000000"/>
                <w:sz w:val="24"/>
                <w:szCs w:val="24"/>
                <w:lang w:eastAsia="zh-CN"/>
              </w:rPr>
              <w:t>500</w:t>
            </w:r>
          </w:p>
        </w:tc>
        <w:tc>
          <w:tcPr>
            <w:tcW w:w="1590" w:type="dxa"/>
            <w:tcBorders>
              <w:top w:val="single" w:color="auto" w:sz="4" w:space="0"/>
              <w:left w:val="single" w:color="auto" w:sz="4" w:space="0"/>
              <w:bottom w:val="single" w:color="auto" w:sz="4" w:space="0"/>
              <w:right w:val="single" w:color="auto" w:sz="4" w:space="0"/>
            </w:tcBorders>
            <w:vAlign w:val="center"/>
          </w:tcPr>
          <w:p w14:paraId="57D3986A">
            <w:pPr>
              <w:widowControl/>
              <w:jc w:val="center"/>
              <w:textAlignment w:val="center"/>
              <w:rPr>
                <w:color w:val="000000"/>
                <w:lang w:eastAsia="zh-CN"/>
              </w:rPr>
            </w:pPr>
            <w:r>
              <w:rPr>
                <w:rFonts w:hint="eastAsia"/>
                <w:color w:val="000000"/>
                <w:sz w:val="24"/>
                <w:szCs w:val="24"/>
                <w:lang w:eastAsia="zh-CN"/>
              </w:rPr>
              <w:t>城西公园</w:t>
            </w:r>
          </w:p>
        </w:tc>
        <w:tc>
          <w:tcPr>
            <w:tcW w:w="2049" w:type="dxa"/>
            <w:tcBorders>
              <w:top w:val="single" w:color="auto" w:sz="4" w:space="0"/>
              <w:left w:val="single" w:color="auto" w:sz="4" w:space="0"/>
              <w:bottom w:val="single" w:color="auto" w:sz="4" w:space="0"/>
              <w:right w:val="single" w:color="auto" w:sz="4" w:space="0"/>
            </w:tcBorders>
            <w:vAlign w:val="center"/>
          </w:tcPr>
          <w:p w14:paraId="2DC71D2C">
            <w:pPr>
              <w:widowControl/>
              <w:jc w:val="center"/>
              <w:textAlignment w:val="center"/>
              <w:rPr>
                <w:color w:val="000000"/>
                <w:lang w:eastAsia="zh-CN"/>
              </w:rPr>
            </w:pPr>
            <w:r>
              <w:rPr>
                <w:rFonts w:hint="eastAsia"/>
                <w:color w:val="000000"/>
                <w:sz w:val="24"/>
                <w:szCs w:val="24"/>
                <w:lang w:eastAsia="zh-CN"/>
              </w:rPr>
              <w:t>园前路小区16号</w:t>
            </w:r>
          </w:p>
        </w:tc>
        <w:tc>
          <w:tcPr>
            <w:tcW w:w="2243" w:type="dxa"/>
            <w:tcBorders>
              <w:top w:val="single" w:color="auto" w:sz="4" w:space="0"/>
              <w:left w:val="single" w:color="auto" w:sz="4" w:space="0"/>
              <w:bottom w:val="single" w:color="auto" w:sz="4" w:space="0"/>
              <w:right w:val="single" w:color="auto" w:sz="4" w:space="0"/>
            </w:tcBorders>
            <w:vAlign w:val="center"/>
          </w:tcPr>
          <w:p w14:paraId="14FD4260">
            <w:pPr>
              <w:widowControl/>
              <w:jc w:val="center"/>
              <w:textAlignment w:val="center"/>
              <w:rPr>
                <w:color w:val="000000"/>
                <w:lang w:eastAsia="zh-CN"/>
              </w:rPr>
            </w:pPr>
            <w:r>
              <w:rPr>
                <w:rFonts w:hint="eastAsia"/>
                <w:color w:val="000000"/>
                <w:sz w:val="24"/>
                <w:szCs w:val="24"/>
                <w:lang w:eastAsia="zh-CN"/>
              </w:rPr>
              <w:t>96号</w:t>
            </w:r>
          </w:p>
        </w:tc>
        <w:tc>
          <w:tcPr>
            <w:tcW w:w="1485" w:type="dxa"/>
            <w:tcBorders>
              <w:top w:val="single" w:color="auto" w:sz="4" w:space="0"/>
              <w:left w:val="single" w:color="auto" w:sz="4" w:space="0"/>
              <w:bottom w:val="single" w:color="auto" w:sz="4" w:space="0"/>
              <w:right w:val="single" w:color="auto" w:sz="4" w:space="0"/>
            </w:tcBorders>
            <w:vAlign w:val="center"/>
          </w:tcPr>
          <w:p w14:paraId="2EE99014">
            <w:pPr>
              <w:widowControl/>
              <w:jc w:val="center"/>
              <w:textAlignment w:val="center"/>
              <w:rPr>
                <w:color w:val="000000"/>
                <w:lang w:eastAsia="zh-CN"/>
              </w:rPr>
            </w:pPr>
            <w:r>
              <w:rPr>
                <w:rFonts w:hint="eastAsia"/>
                <w:color w:val="000000"/>
                <w:sz w:val="24"/>
                <w:szCs w:val="24"/>
                <w:lang w:eastAsia="zh-CN"/>
              </w:rPr>
              <w:t>1281</w:t>
            </w:r>
          </w:p>
        </w:tc>
        <w:tc>
          <w:tcPr>
            <w:tcW w:w="1440" w:type="dxa"/>
            <w:tcBorders>
              <w:top w:val="single" w:color="auto" w:sz="4" w:space="0"/>
              <w:left w:val="single" w:color="auto" w:sz="4" w:space="0"/>
              <w:bottom w:val="single" w:color="auto" w:sz="4" w:space="0"/>
              <w:right w:val="single" w:color="auto" w:sz="4" w:space="0"/>
            </w:tcBorders>
          </w:tcPr>
          <w:p w14:paraId="671B0671">
            <w:pPr>
              <w:widowControl/>
              <w:jc w:val="both"/>
              <w:textAlignment w:val="center"/>
              <w:rPr>
                <w:color w:val="000000"/>
                <w:lang w:eastAsia="zh-CN"/>
              </w:rPr>
            </w:pPr>
          </w:p>
        </w:tc>
      </w:tr>
      <w:tr w14:paraId="145A6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3E89E2">
            <w:pPr>
              <w:widowControl/>
              <w:jc w:val="center"/>
              <w:textAlignment w:val="center"/>
              <w:rPr>
                <w:color w:val="000000"/>
                <w:lang w:eastAsia="zh-CN"/>
              </w:rPr>
            </w:pPr>
            <w:r>
              <w:rPr>
                <w:rFonts w:hint="eastAsia"/>
                <w:color w:val="000000"/>
                <w:sz w:val="24"/>
                <w:szCs w:val="24"/>
                <w:lang w:eastAsia="zh-CN"/>
              </w:rPr>
              <w:t>501</w:t>
            </w:r>
          </w:p>
        </w:tc>
        <w:tc>
          <w:tcPr>
            <w:tcW w:w="1590" w:type="dxa"/>
            <w:tcBorders>
              <w:top w:val="single" w:color="auto" w:sz="4" w:space="0"/>
              <w:left w:val="single" w:color="auto" w:sz="4" w:space="0"/>
              <w:bottom w:val="single" w:color="auto" w:sz="4" w:space="0"/>
              <w:right w:val="single" w:color="auto" w:sz="4" w:space="0"/>
            </w:tcBorders>
            <w:vAlign w:val="center"/>
          </w:tcPr>
          <w:p w14:paraId="4639B5AA">
            <w:pPr>
              <w:widowControl/>
              <w:jc w:val="center"/>
              <w:textAlignment w:val="center"/>
              <w:rPr>
                <w:color w:val="000000"/>
                <w:lang w:eastAsia="zh-CN"/>
              </w:rPr>
            </w:pPr>
            <w:r>
              <w:rPr>
                <w:rFonts w:hint="eastAsia"/>
                <w:color w:val="000000"/>
                <w:sz w:val="24"/>
                <w:szCs w:val="24"/>
                <w:lang w:eastAsia="zh-CN"/>
              </w:rPr>
              <w:t>城西公园</w:t>
            </w:r>
          </w:p>
        </w:tc>
        <w:tc>
          <w:tcPr>
            <w:tcW w:w="2049" w:type="dxa"/>
            <w:tcBorders>
              <w:top w:val="single" w:color="auto" w:sz="4" w:space="0"/>
              <w:left w:val="single" w:color="auto" w:sz="4" w:space="0"/>
              <w:bottom w:val="single" w:color="auto" w:sz="4" w:space="0"/>
              <w:right w:val="single" w:color="auto" w:sz="4" w:space="0"/>
            </w:tcBorders>
            <w:vAlign w:val="center"/>
          </w:tcPr>
          <w:p w14:paraId="20D8B79A">
            <w:pPr>
              <w:widowControl/>
              <w:jc w:val="center"/>
              <w:textAlignment w:val="center"/>
              <w:rPr>
                <w:color w:val="000000"/>
                <w:lang w:eastAsia="zh-CN"/>
              </w:rPr>
            </w:pPr>
            <w:r>
              <w:rPr>
                <w:rFonts w:hint="eastAsia"/>
                <w:color w:val="000000"/>
                <w:sz w:val="24"/>
                <w:szCs w:val="24"/>
                <w:lang w:eastAsia="zh-CN"/>
              </w:rPr>
              <w:t>园前路小区40号</w:t>
            </w:r>
          </w:p>
        </w:tc>
        <w:tc>
          <w:tcPr>
            <w:tcW w:w="2243" w:type="dxa"/>
            <w:tcBorders>
              <w:top w:val="single" w:color="auto" w:sz="4" w:space="0"/>
              <w:left w:val="single" w:color="auto" w:sz="4" w:space="0"/>
              <w:bottom w:val="single" w:color="auto" w:sz="4" w:space="0"/>
              <w:right w:val="single" w:color="auto" w:sz="4" w:space="0"/>
            </w:tcBorders>
            <w:vAlign w:val="center"/>
          </w:tcPr>
          <w:p w14:paraId="1CD2D5CC">
            <w:pPr>
              <w:widowControl/>
              <w:jc w:val="center"/>
              <w:textAlignment w:val="center"/>
              <w:rPr>
                <w:color w:val="000000"/>
                <w:lang w:eastAsia="zh-CN"/>
              </w:rPr>
            </w:pPr>
            <w:r>
              <w:rPr>
                <w:rFonts w:hint="eastAsia"/>
                <w:color w:val="000000"/>
                <w:sz w:val="24"/>
                <w:szCs w:val="24"/>
                <w:lang w:eastAsia="zh-CN"/>
              </w:rPr>
              <w:t>76号</w:t>
            </w:r>
          </w:p>
        </w:tc>
        <w:tc>
          <w:tcPr>
            <w:tcW w:w="1485" w:type="dxa"/>
            <w:tcBorders>
              <w:top w:val="single" w:color="auto" w:sz="4" w:space="0"/>
              <w:left w:val="single" w:color="auto" w:sz="4" w:space="0"/>
              <w:bottom w:val="single" w:color="auto" w:sz="4" w:space="0"/>
              <w:right w:val="single" w:color="auto" w:sz="4" w:space="0"/>
            </w:tcBorders>
            <w:vAlign w:val="center"/>
          </w:tcPr>
          <w:p w14:paraId="02DFD1B4">
            <w:pPr>
              <w:widowControl/>
              <w:jc w:val="center"/>
              <w:textAlignment w:val="center"/>
              <w:rPr>
                <w:color w:val="000000"/>
                <w:lang w:eastAsia="zh-CN"/>
              </w:rPr>
            </w:pPr>
            <w:r>
              <w:rPr>
                <w:rFonts w:hint="eastAsia"/>
                <w:color w:val="000000"/>
                <w:sz w:val="24"/>
                <w:szCs w:val="24"/>
                <w:lang w:eastAsia="zh-CN"/>
              </w:rPr>
              <w:t>2031</w:t>
            </w:r>
          </w:p>
        </w:tc>
        <w:tc>
          <w:tcPr>
            <w:tcW w:w="1440" w:type="dxa"/>
            <w:tcBorders>
              <w:top w:val="single" w:color="auto" w:sz="4" w:space="0"/>
              <w:left w:val="single" w:color="auto" w:sz="4" w:space="0"/>
              <w:bottom w:val="single" w:color="auto" w:sz="4" w:space="0"/>
              <w:right w:val="single" w:color="auto" w:sz="4" w:space="0"/>
            </w:tcBorders>
          </w:tcPr>
          <w:p w14:paraId="20C10F0A">
            <w:pPr>
              <w:widowControl/>
              <w:jc w:val="both"/>
              <w:textAlignment w:val="center"/>
              <w:rPr>
                <w:color w:val="000000"/>
                <w:lang w:eastAsia="zh-CN"/>
              </w:rPr>
            </w:pPr>
          </w:p>
        </w:tc>
      </w:tr>
      <w:tr w14:paraId="39C62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863B247">
            <w:pPr>
              <w:widowControl/>
              <w:jc w:val="center"/>
              <w:textAlignment w:val="center"/>
              <w:rPr>
                <w:color w:val="000000"/>
                <w:lang w:eastAsia="zh-CN"/>
              </w:rPr>
            </w:pPr>
            <w:r>
              <w:rPr>
                <w:rFonts w:hint="eastAsia"/>
                <w:color w:val="000000"/>
                <w:sz w:val="24"/>
                <w:szCs w:val="24"/>
                <w:lang w:eastAsia="zh-CN"/>
              </w:rPr>
              <w:t>502</w:t>
            </w:r>
          </w:p>
        </w:tc>
        <w:tc>
          <w:tcPr>
            <w:tcW w:w="1590" w:type="dxa"/>
            <w:tcBorders>
              <w:top w:val="single" w:color="auto" w:sz="4" w:space="0"/>
              <w:left w:val="single" w:color="auto" w:sz="4" w:space="0"/>
              <w:bottom w:val="single" w:color="auto" w:sz="4" w:space="0"/>
              <w:right w:val="single" w:color="auto" w:sz="4" w:space="0"/>
            </w:tcBorders>
            <w:vAlign w:val="center"/>
          </w:tcPr>
          <w:p w14:paraId="134DBCED">
            <w:pPr>
              <w:widowControl/>
              <w:jc w:val="center"/>
              <w:textAlignment w:val="center"/>
              <w:rPr>
                <w:color w:val="000000"/>
                <w:lang w:eastAsia="zh-CN"/>
              </w:rPr>
            </w:pPr>
            <w:r>
              <w:rPr>
                <w:rFonts w:hint="eastAsia"/>
                <w:color w:val="000000"/>
                <w:sz w:val="24"/>
                <w:szCs w:val="24"/>
                <w:lang w:eastAsia="zh-CN"/>
              </w:rPr>
              <w:t>城西公园</w:t>
            </w:r>
          </w:p>
        </w:tc>
        <w:tc>
          <w:tcPr>
            <w:tcW w:w="2049" w:type="dxa"/>
            <w:tcBorders>
              <w:top w:val="single" w:color="auto" w:sz="4" w:space="0"/>
              <w:left w:val="single" w:color="auto" w:sz="4" w:space="0"/>
              <w:bottom w:val="single" w:color="auto" w:sz="4" w:space="0"/>
              <w:right w:val="single" w:color="auto" w:sz="4" w:space="0"/>
            </w:tcBorders>
            <w:vAlign w:val="center"/>
          </w:tcPr>
          <w:p w14:paraId="00F419F9">
            <w:pPr>
              <w:widowControl/>
              <w:jc w:val="center"/>
              <w:textAlignment w:val="center"/>
              <w:rPr>
                <w:color w:val="000000"/>
                <w:lang w:eastAsia="zh-CN"/>
              </w:rPr>
            </w:pPr>
            <w:r>
              <w:rPr>
                <w:rFonts w:hint="eastAsia"/>
                <w:color w:val="000000"/>
                <w:sz w:val="24"/>
                <w:szCs w:val="24"/>
                <w:lang w:eastAsia="zh-CN"/>
              </w:rPr>
              <w:t>园前路小区144号</w:t>
            </w:r>
          </w:p>
        </w:tc>
        <w:tc>
          <w:tcPr>
            <w:tcW w:w="2243" w:type="dxa"/>
            <w:tcBorders>
              <w:top w:val="single" w:color="auto" w:sz="4" w:space="0"/>
              <w:left w:val="single" w:color="auto" w:sz="4" w:space="0"/>
              <w:bottom w:val="single" w:color="auto" w:sz="4" w:space="0"/>
              <w:right w:val="single" w:color="auto" w:sz="4" w:space="0"/>
            </w:tcBorders>
            <w:vAlign w:val="center"/>
          </w:tcPr>
          <w:p w14:paraId="6D9500BF">
            <w:pPr>
              <w:widowControl/>
              <w:jc w:val="center"/>
              <w:textAlignment w:val="center"/>
              <w:rPr>
                <w:color w:val="000000"/>
                <w:lang w:eastAsia="zh-CN"/>
              </w:rPr>
            </w:pPr>
            <w:r>
              <w:rPr>
                <w:rFonts w:hint="eastAsia"/>
                <w:color w:val="000000"/>
                <w:sz w:val="24"/>
                <w:szCs w:val="24"/>
                <w:lang w:eastAsia="zh-CN"/>
              </w:rPr>
              <w:t>甘村区01号</w:t>
            </w:r>
          </w:p>
        </w:tc>
        <w:tc>
          <w:tcPr>
            <w:tcW w:w="1485" w:type="dxa"/>
            <w:tcBorders>
              <w:top w:val="single" w:color="auto" w:sz="4" w:space="0"/>
              <w:left w:val="single" w:color="auto" w:sz="4" w:space="0"/>
              <w:bottom w:val="single" w:color="auto" w:sz="4" w:space="0"/>
              <w:right w:val="single" w:color="auto" w:sz="4" w:space="0"/>
            </w:tcBorders>
            <w:vAlign w:val="center"/>
          </w:tcPr>
          <w:p w14:paraId="130816CA">
            <w:pPr>
              <w:widowControl/>
              <w:jc w:val="center"/>
              <w:textAlignment w:val="center"/>
              <w:rPr>
                <w:color w:val="000000"/>
                <w:lang w:eastAsia="zh-CN"/>
              </w:rPr>
            </w:pPr>
            <w:r>
              <w:rPr>
                <w:rFonts w:hint="eastAsia"/>
                <w:color w:val="000000"/>
                <w:sz w:val="24"/>
                <w:szCs w:val="24"/>
                <w:lang w:eastAsia="zh-CN"/>
              </w:rPr>
              <w:t>1887</w:t>
            </w:r>
          </w:p>
        </w:tc>
        <w:tc>
          <w:tcPr>
            <w:tcW w:w="1440" w:type="dxa"/>
            <w:tcBorders>
              <w:top w:val="single" w:color="auto" w:sz="4" w:space="0"/>
              <w:left w:val="single" w:color="auto" w:sz="4" w:space="0"/>
              <w:bottom w:val="single" w:color="auto" w:sz="4" w:space="0"/>
              <w:right w:val="single" w:color="auto" w:sz="4" w:space="0"/>
            </w:tcBorders>
          </w:tcPr>
          <w:p w14:paraId="0E8EFBFA">
            <w:pPr>
              <w:widowControl/>
              <w:jc w:val="both"/>
              <w:textAlignment w:val="center"/>
              <w:rPr>
                <w:color w:val="000000"/>
                <w:lang w:eastAsia="zh-CN"/>
              </w:rPr>
            </w:pPr>
          </w:p>
        </w:tc>
      </w:tr>
      <w:tr w14:paraId="5317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5AAFE7">
            <w:pPr>
              <w:widowControl/>
              <w:jc w:val="center"/>
              <w:textAlignment w:val="center"/>
              <w:rPr>
                <w:color w:val="000000"/>
                <w:lang w:eastAsia="zh-CN"/>
              </w:rPr>
            </w:pPr>
            <w:r>
              <w:rPr>
                <w:rFonts w:hint="eastAsia"/>
                <w:color w:val="000000"/>
                <w:sz w:val="24"/>
                <w:szCs w:val="24"/>
                <w:lang w:eastAsia="zh-CN"/>
              </w:rPr>
              <w:t>503</w:t>
            </w:r>
          </w:p>
        </w:tc>
        <w:tc>
          <w:tcPr>
            <w:tcW w:w="1590" w:type="dxa"/>
            <w:tcBorders>
              <w:top w:val="single" w:color="auto" w:sz="4" w:space="0"/>
              <w:left w:val="single" w:color="auto" w:sz="4" w:space="0"/>
              <w:bottom w:val="single" w:color="auto" w:sz="4" w:space="0"/>
              <w:right w:val="single" w:color="auto" w:sz="4" w:space="0"/>
            </w:tcBorders>
            <w:vAlign w:val="center"/>
          </w:tcPr>
          <w:p w14:paraId="00405270">
            <w:pPr>
              <w:widowControl/>
              <w:jc w:val="center"/>
              <w:textAlignment w:val="center"/>
              <w:rPr>
                <w:color w:val="000000"/>
                <w:lang w:eastAsia="zh-CN"/>
              </w:rPr>
            </w:pPr>
            <w:r>
              <w:rPr>
                <w:rFonts w:hint="eastAsia"/>
                <w:color w:val="000000"/>
                <w:sz w:val="24"/>
                <w:szCs w:val="24"/>
                <w:lang w:eastAsia="zh-CN"/>
              </w:rPr>
              <w:t>甘村路甘村区</w:t>
            </w:r>
          </w:p>
        </w:tc>
        <w:tc>
          <w:tcPr>
            <w:tcW w:w="2049" w:type="dxa"/>
            <w:tcBorders>
              <w:top w:val="single" w:color="auto" w:sz="4" w:space="0"/>
              <w:left w:val="single" w:color="auto" w:sz="4" w:space="0"/>
              <w:bottom w:val="single" w:color="auto" w:sz="4" w:space="0"/>
              <w:right w:val="single" w:color="auto" w:sz="4" w:space="0"/>
            </w:tcBorders>
            <w:vAlign w:val="center"/>
          </w:tcPr>
          <w:p w14:paraId="5AC09542">
            <w:pPr>
              <w:widowControl/>
              <w:jc w:val="center"/>
              <w:textAlignment w:val="center"/>
              <w:rPr>
                <w:color w:val="000000"/>
                <w:lang w:eastAsia="zh-CN"/>
              </w:rPr>
            </w:pPr>
            <w:r>
              <w:rPr>
                <w:rFonts w:hint="eastAsia"/>
                <w:color w:val="000000"/>
                <w:sz w:val="24"/>
                <w:szCs w:val="24"/>
                <w:lang w:eastAsia="zh-CN"/>
              </w:rPr>
              <w:t>22号</w:t>
            </w:r>
          </w:p>
        </w:tc>
        <w:tc>
          <w:tcPr>
            <w:tcW w:w="2243" w:type="dxa"/>
            <w:tcBorders>
              <w:top w:val="single" w:color="auto" w:sz="4" w:space="0"/>
              <w:left w:val="single" w:color="auto" w:sz="4" w:space="0"/>
              <w:bottom w:val="single" w:color="auto" w:sz="4" w:space="0"/>
              <w:right w:val="single" w:color="auto" w:sz="4" w:space="0"/>
            </w:tcBorders>
            <w:vAlign w:val="center"/>
          </w:tcPr>
          <w:p w14:paraId="57B79EBC">
            <w:pPr>
              <w:widowControl/>
              <w:jc w:val="center"/>
              <w:textAlignment w:val="center"/>
              <w:rPr>
                <w:color w:val="000000"/>
                <w:lang w:eastAsia="zh-CN"/>
              </w:rPr>
            </w:pPr>
            <w:r>
              <w:rPr>
                <w:rFonts w:hint="eastAsia"/>
                <w:color w:val="000000"/>
                <w:sz w:val="24"/>
                <w:szCs w:val="24"/>
                <w:lang w:eastAsia="zh-CN"/>
              </w:rPr>
              <w:t>27号</w:t>
            </w:r>
          </w:p>
        </w:tc>
        <w:tc>
          <w:tcPr>
            <w:tcW w:w="1485" w:type="dxa"/>
            <w:tcBorders>
              <w:top w:val="single" w:color="auto" w:sz="4" w:space="0"/>
              <w:left w:val="single" w:color="auto" w:sz="4" w:space="0"/>
              <w:bottom w:val="single" w:color="auto" w:sz="4" w:space="0"/>
              <w:right w:val="single" w:color="auto" w:sz="4" w:space="0"/>
            </w:tcBorders>
            <w:vAlign w:val="center"/>
          </w:tcPr>
          <w:p w14:paraId="3F2267F7">
            <w:pPr>
              <w:widowControl/>
              <w:jc w:val="center"/>
              <w:textAlignment w:val="center"/>
              <w:rPr>
                <w:color w:val="000000"/>
                <w:lang w:eastAsia="zh-CN"/>
              </w:rPr>
            </w:pPr>
            <w:r>
              <w:rPr>
                <w:rFonts w:hint="eastAsia"/>
                <w:color w:val="000000"/>
                <w:sz w:val="24"/>
                <w:szCs w:val="24"/>
                <w:lang w:eastAsia="zh-CN"/>
              </w:rPr>
              <w:t>1418</w:t>
            </w:r>
          </w:p>
        </w:tc>
        <w:tc>
          <w:tcPr>
            <w:tcW w:w="1440" w:type="dxa"/>
            <w:tcBorders>
              <w:top w:val="single" w:color="auto" w:sz="4" w:space="0"/>
              <w:left w:val="single" w:color="auto" w:sz="4" w:space="0"/>
              <w:bottom w:val="single" w:color="auto" w:sz="4" w:space="0"/>
              <w:right w:val="single" w:color="auto" w:sz="4" w:space="0"/>
            </w:tcBorders>
          </w:tcPr>
          <w:p w14:paraId="5B90459C">
            <w:pPr>
              <w:widowControl/>
              <w:jc w:val="both"/>
              <w:textAlignment w:val="center"/>
              <w:rPr>
                <w:color w:val="000000"/>
                <w:lang w:eastAsia="zh-CN"/>
              </w:rPr>
            </w:pPr>
          </w:p>
        </w:tc>
      </w:tr>
      <w:tr w14:paraId="203B3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9A36C7">
            <w:pPr>
              <w:widowControl/>
              <w:jc w:val="center"/>
              <w:textAlignment w:val="center"/>
              <w:rPr>
                <w:color w:val="000000"/>
                <w:lang w:eastAsia="zh-CN"/>
              </w:rPr>
            </w:pPr>
            <w:r>
              <w:rPr>
                <w:rFonts w:hint="eastAsia"/>
                <w:color w:val="000000"/>
                <w:sz w:val="24"/>
                <w:szCs w:val="24"/>
                <w:lang w:eastAsia="zh-CN"/>
              </w:rPr>
              <w:t>504</w:t>
            </w:r>
          </w:p>
        </w:tc>
        <w:tc>
          <w:tcPr>
            <w:tcW w:w="1590" w:type="dxa"/>
            <w:tcBorders>
              <w:top w:val="single" w:color="auto" w:sz="4" w:space="0"/>
              <w:left w:val="single" w:color="auto" w:sz="4" w:space="0"/>
              <w:bottom w:val="single" w:color="auto" w:sz="4" w:space="0"/>
              <w:right w:val="single" w:color="auto" w:sz="4" w:space="0"/>
            </w:tcBorders>
            <w:vAlign w:val="center"/>
          </w:tcPr>
          <w:p w14:paraId="47E94C95">
            <w:pPr>
              <w:widowControl/>
              <w:jc w:val="center"/>
              <w:textAlignment w:val="center"/>
              <w:rPr>
                <w:color w:val="000000"/>
                <w:lang w:eastAsia="zh-CN"/>
              </w:rPr>
            </w:pPr>
            <w:r>
              <w:rPr>
                <w:rFonts w:hint="eastAsia"/>
                <w:color w:val="000000"/>
                <w:sz w:val="24"/>
                <w:szCs w:val="24"/>
                <w:lang w:eastAsia="zh-CN"/>
              </w:rPr>
              <w:t>甘村路甘村区</w:t>
            </w:r>
          </w:p>
        </w:tc>
        <w:tc>
          <w:tcPr>
            <w:tcW w:w="2049" w:type="dxa"/>
            <w:tcBorders>
              <w:top w:val="single" w:color="auto" w:sz="4" w:space="0"/>
              <w:left w:val="single" w:color="auto" w:sz="4" w:space="0"/>
              <w:bottom w:val="single" w:color="auto" w:sz="4" w:space="0"/>
              <w:right w:val="single" w:color="auto" w:sz="4" w:space="0"/>
            </w:tcBorders>
            <w:vAlign w:val="center"/>
          </w:tcPr>
          <w:p w14:paraId="58DCDDB1">
            <w:pPr>
              <w:widowControl/>
              <w:jc w:val="center"/>
              <w:textAlignment w:val="center"/>
              <w:rPr>
                <w:color w:val="000000"/>
                <w:lang w:eastAsia="zh-CN"/>
              </w:rPr>
            </w:pPr>
            <w:r>
              <w:rPr>
                <w:rFonts w:hint="eastAsia"/>
                <w:color w:val="000000"/>
                <w:sz w:val="24"/>
                <w:szCs w:val="24"/>
                <w:lang w:eastAsia="zh-CN"/>
              </w:rPr>
              <w:t>158号</w:t>
            </w:r>
          </w:p>
        </w:tc>
        <w:tc>
          <w:tcPr>
            <w:tcW w:w="2243" w:type="dxa"/>
            <w:tcBorders>
              <w:top w:val="single" w:color="auto" w:sz="4" w:space="0"/>
              <w:left w:val="single" w:color="auto" w:sz="4" w:space="0"/>
              <w:bottom w:val="single" w:color="auto" w:sz="4" w:space="0"/>
              <w:right w:val="single" w:color="auto" w:sz="4" w:space="0"/>
            </w:tcBorders>
            <w:vAlign w:val="center"/>
          </w:tcPr>
          <w:p w14:paraId="76A1C53A">
            <w:pPr>
              <w:widowControl/>
              <w:jc w:val="center"/>
              <w:textAlignment w:val="center"/>
              <w:rPr>
                <w:color w:val="000000"/>
                <w:lang w:eastAsia="zh-CN"/>
              </w:rPr>
            </w:pPr>
            <w:r>
              <w:rPr>
                <w:rFonts w:hint="eastAsia"/>
                <w:color w:val="000000"/>
                <w:sz w:val="24"/>
                <w:szCs w:val="24"/>
                <w:lang w:eastAsia="zh-CN"/>
              </w:rPr>
              <w:t>甘村小学对面</w:t>
            </w:r>
          </w:p>
        </w:tc>
        <w:tc>
          <w:tcPr>
            <w:tcW w:w="1485" w:type="dxa"/>
            <w:tcBorders>
              <w:top w:val="single" w:color="auto" w:sz="4" w:space="0"/>
              <w:left w:val="single" w:color="auto" w:sz="4" w:space="0"/>
              <w:bottom w:val="single" w:color="auto" w:sz="4" w:space="0"/>
              <w:right w:val="single" w:color="auto" w:sz="4" w:space="0"/>
            </w:tcBorders>
            <w:vAlign w:val="center"/>
          </w:tcPr>
          <w:p w14:paraId="02F9E4F0">
            <w:pPr>
              <w:widowControl/>
              <w:jc w:val="center"/>
              <w:textAlignment w:val="center"/>
              <w:rPr>
                <w:color w:val="000000"/>
                <w:lang w:eastAsia="zh-CN"/>
              </w:rPr>
            </w:pPr>
            <w:r>
              <w:rPr>
                <w:rFonts w:hint="eastAsia"/>
                <w:color w:val="000000"/>
                <w:sz w:val="24"/>
                <w:szCs w:val="24"/>
                <w:lang w:eastAsia="zh-CN"/>
              </w:rPr>
              <w:t>981</w:t>
            </w:r>
          </w:p>
        </w:tc>
        <w:tc>
          <w:tcPr>
            <w:tcW w:w="1440" w:type="dxa"/>
            <w:tcBorders>
              <w:top w:val="single" w:color="auto" w:sz="4" w:space="0"/>
              <w:left w:val="single" w:color="auto" w:sz="4" w:space="0"/>
              <w:bottom w:val="single" w:color="auto" w:sz="4" w:space="0"/>
              <w:right w:val="single" w:color="auto" w:sz="4" w:space="0"/>
            </w:tcBorders>
          </w:tcPr>
          <w:p w14:paraId="461C0975">
            <w:pPr>
              <w:widowControl/>
              <w:jc w:val="both"/>
              <w:textAlignment w:val="center"/>
              <w:rPr>
                <w:color w:val="000000"/>
                <w:lang w:eastAsia="zh-CN"/>
              </w:rPr>
            </w:pPr>
          </w:p>
        </w:tc>
      </w:tr>
      <w:tr w14:paraId="241DB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BAF171">
            <w:pPr>
              <w:widowControl/>
              <w:jc w:val="center"/>
              <w:textAlignment w:val="center"/>
              <w:rPr>
                <w:color w:val="000000"/>
                <w:lang w:eastAsia="zh-CN"/>
              </w:rPr>
            </w:pPr>
            <w:r>
              <w:rPr>
                <w:rFonts w:hint="eastAsia"/>
                <w:color w:val="000000"/>
                <w:sz w:val="24"/>
                <w:szCs w:val="24"/>
                <w:lang w:eastAsia="zh-CN"/>
              </w:rPr>
              <w:t>505</w:t>
            </w:r>
          </w:p>
        </w:tc>
        <w:tc>
          <w:tcPr>
            <w:tcW w:w="1590" w:type="dxa"/>
            <w:tcBorders>
              <w:top w:val="single" w:color="auto" w:sz="4" w:space="0"/>
              <w:left w:val="single" w:color="auto" w:sz="4" w:space="0"/>
              <w:bottom w:val="single" w:color="auto" w:sz="4" w:space="0"/>
              <w:right w:val="single" w:color="auto" w:sz="4" w:space="0"/>
            </w:tcBorders>
            <w:vAlign w:val="center"/>
          </w:tcPr>
          <w:p w14:paraId="24B774EB">
            <w:pPr>
              <w:widowControl/>
              <w:jc w:val="center"/>
              <w:textAlignment w:val="center"/>
              <w:rPr>
                <w:color w:val="000000"/>
                <w:lang w:eastAsia="zh-CN"/>
              </w:rPr>
            </w:pPr>
            <w:r>
              <w:rPr>
                <w:rFonts w:hint="eastAsia"/>
                <w:color w:val="000000"/>
                <w:sz w:val="24"/>
                <w:szCs w:val="24"/>
                <w:lang w:eastAsia="zh-CN"/>
              </w:rPr>
              <w:t>甘村路甘村区</w:t>
            </w:r>
          </w:p>
        </w:tc>
        <w:tc>
          <w:tcPr>
            <w:tcW w:w="2049" w:type="dxa"/>
            <w:tcBorders>
              <w:top w:val="single" w:color="auto" w:sz="4" w:space="0"/>
              <w:left w:val="single" w:color="auto" w:sz="4" w:space="0"/>
              <w:bottom w:val="single" w:color="auto" w:sz="4" w:space="0"/>
              <w:right w:val="single" w:color="auto" w:sz="4" w:space="0"/>
            </w:tcBorders>
            <w:vAlign w:val="center"/>
          </w:tcPr>
          <w:p w14:paraId="38166113">
            <w:pPr>
              <w:widowControl/>
              <w:jc w:val="center"/>
              <w:textAlignment w:val="center"/>
              <w:rPr>
                <w:color w:val="000000"/>
                <w:lang w:eastAsia="zh-CN"/>
              </w:rPr>
            </w:pPr>
            <w:r>
              <w:rPr>
                <w:rFonts w:hint="eastAsia"/>
                <w:color w:val="000000"/>
                <w:sz w:val="24"/>
                <w:szCs w:val="24"/>
                <w:lang w:eastAsia="zh-CN"/>
              </w:rPr>
              <w:t>165号</w:t>
            </w:r>
          </w:p>
        </w:tc>
        <w:tc>
          <w:tcPr>
            <w:tcW w:w="2243" w:type="dxa"/>
            <w:tcBorders>
              <w:top w:val="single" w:color="auto" w:sz="4" w:space="0"/>
              <w:left w:val="single" w:color="auto" w:sz="4" w:space="0"/>
              <w:bottom w:val="single" w:color="auto" w:sz="4" w:space="0"/>
              <w:right w:val="single" w:color="auto" w:sz="4" w:space="0"/>
            </w:tcBorders>
            <w:vAlign w:val="center"/>
          </w:tcPr>
          <w:p w14:paraId="6CDCBCDC">
            <w:pPr>
              <w:widowControl/>
              <w:jc w:val="center"/>
              <w:textAlignment w:val="center"/>
              <w:rPr>
                <w:color w:val="000000"/>
                <w:lang w:eastAsia="zh-CN"/>
              </w:rPr>
            </w:pPr>
            <w:r>
              <w:rPr>
                <w:rFonts w:hint="eastAsia"/>
                <w:color w:val="000000"/>
                <w:sz w:val="24"/>
                <w:szCs w:val="24"/>
                <w:lang w:eastAsia="zh-CN"/>
              </w:rPr>
              <w:t>176号</w:t>
            </w:r>
          </w:p>
        </w:tc>
        <w:tc>
          <w:tcPr>
            <w:tcW w:w="1485" w:type="dxa"/>
            <w:tcBorders>
              <w:top w:val="single" w:color="auto" w:sz="4" w:space="0"/>
              <w:left w:val="single" w:color="auto" w:sz="4" w:space="0"/>
              <w:bottom w:val="single" w:color="auto" w:sz="4" w:space="0"/>
              <w:right w:val="single" w:color="auto" w:sz="4" w:space="0"/>
            </w:tcBorders>
            <w:vAlign w:val="center"/>
          </w:tcPr>
          <w:p w14:paraId="2741F65B">
            <w:pPr>
              <w:widowControl/>
              <w:jc w:val="center"/>
              <w:textAlignment w:val="center"/>
              <w:rPr>
                <w:color w:val="000000"/>
                <w:lang w:eastAsia="zh-CN"/>
              </w:rPr>
            </w:pPr>
            <w:r>
              <w:rPr>
                <w:rFonts w:hint="eastAsia"/>
                <w:color w:val="000000"/>
                <w:sz w:val="24"/>
                <w:szCs w:val="24"/>
                <w:lang w:eastAsia="zh-CN"/>
              </w:rPr>
              <w:t>900</w:t>
            </w:r>
          </w:p>
        </w:tc>
        <w:tc>
          <w:tcPr>
            <w:tcW w:w="1440" w:type="dxa"/>
            <w:tcBorders>
              <w:top w:val="single" w:color="auto" w:sz="4" w:space="0"/>
              <w:left w:val="single" w:color="auto" w:sz="4" w:space="0"/>
              <w:bottom w:val="single" w:color="auto" w:sz="4" w:space="0"/>
              <w:right w:val="single" w:color="auto" w:sz="4" w:space="0"/>
            </w:tcBorders>
          </w:tcPr>
          <w:p w14:paraId="5E4205D1">
            <w:pPr>
              <w:widowControl/>
              <w:jc w:val="both"/>
              <w:textAlignment w:val="center"/>
              <w:rPr>
                <w:color w:val="000000"/>
                <w:lang w:eastAsia="zh-CN"/>
              </w:rPr>
            </w:pPr>
          </w:p>
        </w:tc>
      </w:tr>
      <w:tr w14:paraId="0497E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81058F">
            <w:pPr>
              <w:widowControl/>
              <w:jc w:val="center"/>
              <w:textAlignment w:val="center"/>
              <w:rPr>
                <w:color w:val="000000"/>
                <w:lang w:eastAsia="zh-CN"/>
              </w:rPr>
            </w:pPr>
            <w:r>
              <w:rPr>
                <w:rFonts w:hint="eastAsia"/>
                <w:color w:val="000000"/>
                <w:sz w:val="24"/>
                <w:szCs w:val="24"/>
                <w:lang w:eastAsia="zh-CN"/>
              </w:rPr>
              <w:t>506</w:t>
            </w:r>
          </w:p>
        </w:tc>
        <w:tc>
          <w:tcPr>
            <w:tcW w:w="1590" w:type="dxa"/>
            <w:tcBorders>
              <w:top w:val="single" w:color="auto" w:sz="4" w:space="0"/>
              <w:left w:val="single" w:color="auto" w:sz="4" w:space="0"/>
              <w:bottom w:val="single" w:color="auto" w:sz="4" w:space="0"/>
              <w:right w:val="single" w:color="auto" w:sz="4" w:space="0"/>
            </w:tcBorders>
            <w:vAlign w:val="center"/>
          </w:tcPr>
          <w:p w14:paraId="5C4FD455">
            <w:pPr>
              <w:widowControl/>
              <w:jc w:val="center"/>
              <w:textAlignment w:val="center"/>
              <w:rPr>
                <w:color w:val="000000"/>
                <w:lang w:eastAsia="zh-CN"/>
              </w:rPr>
            </w:pPr>
            <w:r>
              <w:rPr>
                <w:rFonts w:hint="eastAsia"/>
                <w:color w:val="000000"/>
                <w:sz w:val="24"/>
                <w:szCs w:val="24"/>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722688BC">
            <w:pPr>
              <w:widowControl/>
              <w:jc w:val="center"/>
              <w:textAlignment w:val="center"/>
              <w:rPr>
                <w:color w:val="000000"/>
                <w:lang w:eastAsia="zh-CN"/>
              </w:rPr>
            </w:pPr>
            <w:r>
              <w:rPr>
                <w:rFonts w:hint="eastAsia"/>
                <w:color w:val="000000"/>
                <w:sz w:val="24"/>
                <w:szCs w:val="24"/>
                <w:lang w:eastAsia="zh-CN"/>
              </w:rPr>
              <w:t>入园前小区路口</w:t>
            </w:r>
          </w:p>
        </w:tc>
        <w:tc>
          <w:tcPr>
            <w:tcW w:w="2243" w:type="dxa"/>
            <w:tcBorders>
              <w:top w:val="single" w:color="auto" w:sz="4" w:space="0"/>
              <w:left w:val="single" w:color="auto" w:sz="4" w:space="0"/>
              <w:bottom w:val="single" w:color="auto" w:sz="4" w:space="0"/>
              <w:right w:val="single" w:color="auto" w:sz="4" w:space="0"/>
            </w:tcBorders>
            <w:vAlign w:val="center"/>
          </w:tcPr>
          <w:p w14:paraId="525BDBA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FFE2AB6">
            <w:pPr>
              <w:widowControl/>
              <w:jc w:val="center"/>
              <w:textAlignment w:val="center"/>
              <w:rPr>
                <w:color w:val="000000"/>
                <w:lang w:eastAsia="zh-CN"/>
              </w:rPr>
            </w:pPr>
            <w:r>
              <w:rPr>
                <w:rFonts w:hint="eastAsia"/>
                <w:color w:val="000000"/>
                <w:sz w:val="24"/>
                <w:szCs w:val="24"/>
                <w:lang w:eastAsia="zh-CN"/>
              </w:rPr>
              <w:t>309</w:t>
            </w:r>
          </w:p>
        </w:tc>
        <w:tc>
          <w:tcPr>
            <w:tcW w:w="1440" w:type="dxa"/>
            <w:tcBorders>
              <w:top w:val="single" w:color="auto" w:sz="4" w:space="0"/>
              <w:left w:val="single" w:color="auto" w:sz="4" w:space="0"/>
              <w:bottom w:val="single" w:color="auto" w:sz="4" w:space="0"/>
              <w:right w:val="single" w:color="auto" w:sz="4" w:space="0"/>
            </w:tcBorders>
          </w:tcPr>
          <w:p w14:paraId="47DC0CCE">
            <w:pPr>
              <w:widowControl/>
              <w:jc w:val="both"/>
              <w:textAlignment w:val="center"/>
              <w:rPr>
                <w:color w:val="000000"/>
                <w:lang w:eastAsia="zh-CN"/>
              </w:rPr>
            </w:pPr>
          </w:p>
        </w:tc>
      </w:tr>
      <w:tr w14:paraId="01989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489D05D">
            <w:pPr>
              <w:widowControl/>
              <w:jc w:val="center"/>
              <w:textAlignment w:val="center"/>
              <w:rPr>
                <w:color w:val="000000"/>
                <w:lang w:eastAsia="zh-CN"/>
              </w:rPr>
            </w:pPr>
            <w:r>
              <w:rPr>
                <w:rFonts w:hint="eastAsia"/>
                <w:color w:val="000000"/>
                <w:sz w:val="24"/>
                <w:szCs w:val="24"/>
                <w:lang w:eastAsia="zh-CN"/>
              </w:rPr>
              <w:t>507</w:t>
            </w:r>
          </w:p>
        </w:tc>
        <w:tc>
          <w:tcPr>
            <w:tcW w:w="1590" w:type="dxa"/>
            <w:tcBorders>
              <w:top w:val="single" w:color="auto" w:sz="4" w:space="0"/>
              <w:left w:val="single" w:color="auto" w:sz="4" w:space="0"/>
              <w:bottom w:val="single" w:color="auto" w:sz="4" w:space="0"/>
              <w:right w:val="single" w:color="auto" w:sz="4" w:space="0"/>
            </w:tcBorders>
            <w:vAlign w:val="center"/>
          </w:tcPr>
          <w:p w14:paraId="486C21B3">
            <w:pPr>
              <w:widowControl/>
              <w:jc w:val="center"/>
              <w:textAlignment w:val="center"/>
              <w:rPr>
                <w:color w:val="000000"/>
                <w:lang w:eastAsia="zh-CN"/>
              </w:rPr>
            </w:pPr>
            <w:r>
              <w:rPr>
                <w:rFonts w:hint="eastAsia"/>
                <w:color w:val="000000"/>
                <w:sz w:val="24"/>
                <w:szCs w:val="24"/>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17AD5FB7">
            <w:pPr>
              <w:widowControl/>
              <w:jc w:val="center"/>
              <w:textAlignment w:val="center"/>
              <w:rPr>
                <w:color w:val="000000"/>
                <w:lang w:eastAsia="zh-CN"/>
              </w:rPr>
            </w:pPr>
            <w:r>
              <w:rPr>
                <w:rFonts w:hint="eastAsia"/>
                <w:color w:val="000000"/>
                <w:sz w:val="24"/>
                <w:szCs w:val="24"/>
                <w:lang w:eastAsia="zh-CN"/>
              </w:rPr>
              <w:t>入甘村乡村小路</w:t>
            </w:r>
          </w:p>
        </w:tc>
        <w:tc>
          <w:tcPr>
            <w:tcW w:w="2243" w:type="dxa"/>
            <w:tcBorders>
              <w:top w:val="single" w:color="auto" w:sz="4" w:space="0"/>
              <w:left w:val="single" w:color="auto" w:sz="4" w:space="0"/>
              <w:bottom w:val="single" w:color="auto" w:sz="4" w:space="0"/>
              <w:right w:val="single" w:color="auto" w:sz="4" w:space="0"/>
            </w:tcBorders>
            <w:vAlign w:val="center"/>
          </w:tcPr>
          <w:p w14:paraId="56FBF6C4">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6019568">
            <w:pPr>
              <w:widowControl/>
              <w:jc w:val="center"/>
              <w:textAlignment w:val="center"/>
              <w:rPr>
                <w:color w:val="000000"/>
                <w:lang w:eastAsia="zh-CN"/>
              </w:rPr>
            </w:pPr>
            <w:r>
              <w:rPr>
                <w:rFonts w:hint="eastAsia"/>
                <w:color w:val="000000"/>
                <w:sz w:val="24"/>
                <w:szCs w:val="24"/>
                <w:lang w:eastAsia="zh-CN"/>
              </w:rPr>
              <w:t>771</w:t>
            </w:r>
          </w:p>
        </w:tc>
        <w:tc>
          <w:tcPr>
            <w:tcW w:w="1440" w:type="dxa"/>
            <w:tcBorders>
              <w:top w:val="single" w:color="auto" w:sz="4" w:space="0"/>
              <w:left w:val="single" w:color="auto" w:sz="4" w:space="0"/>
              <w:bottom w:val="single" w:color="auto" w:sz="4" w:space="0"/>
              <w:right w:val="single" w:color="auto" w:sz="4" w:space="0"/>
            </w:tcBorders>
          </w:tcPr>
          <w:p w14:paraId="75A9A676">
            <w:pPr>
              <w:widowControl/>
              <w:jc w:val="both"/>
              <w:textAlignment w:val="center"/>
              <w:rPr>
                <w:color w:val="000000"/>
                <w:lang w:eastAsia="zh-CN"/>
              </w:rPr>
            </w:pPr>
          </w:p>
        </w:tc>
      </w:tr>
      <w:tr w14:paraId="6DA4D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8FA89B">
            <w:pPr>
              <w:widowControl/>
              <w:jc w:val="center"/>
              <w:textAlignment w:val="center"/>
              <w:rPr>
                <w:color w:val="000000"/>
                <w:lang w:eastAsia="zh-CN"/>
              </w:rPr>
            </w:pPr>
            <w:r>
              <w:rPr>
                <w:rFonts w:hint="eastAsia"/>
                <w:color w:val="000000"/>
                <w:sz w:val="24"/>
                <w:szCs w:val="24"/>
                <w:lang w:eastAsia="zh-CN"/>
              </w:rPr>
              <w:t>508</w:t>
            </w:r>
          </w:p>
        </w:tc>
        <w:tc>
          <w:tcPr>
            <w:tcW w:w="1590" w:type="dxa"/>
            <w:tcBorders>
              <w:top w:val="single" w:color="auto" w:sz="4" w:space="0"/>
              <w:left w:val="single" w:color="auto" w:sz="4" w:space="0"/>
              <w:bottom w:val="single" w:color="auto" w:sz="4" w:space="0"/>
              <w:right w:val="single" w:color="auto" w:sz="4" w:space="0"/>
            </w:tcBorders>
            <w:vAlign w:val="center"/>
          </w:tcPr>
          <w:p w14:paraId="394FEEEA">
            <w:pPr>
              <w:widowControl/>
              <w:jc w:val="center"/>
              <w:textAlignment w:val="center"/>
              <w:rPr>
                <w:color w:val="000000"/>
                <w:lang w:eastAsia="zh-CN"/>
              </w:rPr>
            </w:pPr>
            <w:r>
              <w:rPr>
                <w:rFonts w:hint="eastAsia"/>
                <w:color w:val="000000"/>
                <w:sz w:val="24"/>
                <w:szCs w:val="24"/>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51DEFCCB">
            <w:pPr>
              <w:widowControl/>
              <w:jc w:val="center"/>
              <w:textAlignment w:val="center"/>
              <w:rPr>
                <w:color w:val="000000"/>
                <w:lang w:eastAsia="zh-CN"/>
              </w:rPr>
            </w:pPr>
            <w:r>
              <w:rPr>
                <w:rFonts w:hint="eastAsia"/>
                <w:color w:val="000000"/>
                <w:sz w:val="24"/>
                <w:szCs w:val="24"/>
                <w:lang w:eastAsia="zh-CN"/>
              </w:rPr>
              <w:t>贵人关红绿灯副道</w:t>
            </w:r>
          </w:p>
        </w:tc>
        <w:tc>
          <w:tcPr>
            <w:tcW w:w="2243" w:type="dxa"/>
            <w:tcBorders>
              <w:top w:val="single" w:color="auto" w:sz="4" w:space="0"/>
              <w:left w:val="single" w:color="auto" w:sz="4" w:space="0"/>
              <w:bottom w:val="single" w:color="auto" w:sz="4" w:space="0"/>
              <w:right w:val="single" w:color="auto" w:sz="4" w:space="0"/>
            </w:tcBorders>
            <w:vAlign w:val="center"/>
          </w:tcPr>
          <w:p w14:paraId="53B405B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9CD35EE">
            <w:pPr>
              <w:widowControl/>
              <w:jc w:val="center"/>
              <w:textAlignment w:val="center"/>
              <w:rPr>
                <w:color w:val="000000"/>
                <w:lang w:eastAsia="zh-CN"/>
              </w:rPr>
            </w:pPr>
            <w:r>
              <w:rPr>
                <w:rFonts w:hint="eastAsia"/>
                <w:color w:val="000000"/>
                <w:sz w:val="24"/>
                <w:szCs w:val="24"/>
                <w:lang w:eastAsia="zh-CN"/>
              </w:rPr>
              <w:t>522</w:t>
            </w:r>
          </w:p>
        </w:tc>
        <w:tc>
          <w:tcPr>
            <w:tcW w:w="1440" w:type="dxa"/>
            <w:tcBorders>
              <w:top w:val="single" w:color="auto" w:sz="4" w:space="0"/>
              <w:left w:val="single" w:color="auto" w:sz="4" w:space="0"/>
              <w:bottom w:val="single" w:color="auto" w:sz="4" w:space="0"/>
              <w:right w:val="single" w:color="auto" w:sz="4" w:space="0"/>
            </w:tcBorders>
          </w:tcPr>
          <w:p w14:paraId="621D4540">
            <w:pPr>
              <w:widowControl/>
              <w:jc w:val="both"/>
              <w:textAlignment w:val="center"/>
              <w:rPr>
                <w:color w:val="000000"/>
                <w:lang w:eastAsia="zh-CN"/>
              </w:rPr>
            </w:pPr>
          </w:p>
        </w:tc>
      </w:tr>
      <w:tr w14:paraId="614C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62C33E">
            <w:pPr>
              <w:widowControl/>
              <w:jc w:val="center"/>
              <w:textAlignment w:val="center"/>
              <w:rPr>
                <w:color w:val="000000"/>
                <w:lang w:eastAsia="zh-CN"/>
              </w:rPr>
            </w:pPr>
            <w:r>
              <w:rPr>
                <w:rFonts w:hint="eastAsia"/>
                <w:color w:val="000000"/>
                <w:sz w:val="24"/>
                <w:szCs w:val="24"/>
                <w:lang w:eastAsia="zh-CN"/>
              </w:rPr>
              <w:t>509</w:t>
            </w:r>
          </w:p>
        </w:tc>
        <w:tc>
          <w:tcPr>
            <w:tcW w:w="1590" w:type="dxa"/>
            <w:tcBorders>
              <w:top w:val="single" w:color="auto" w:sz="4" w:space="0"/>
              <w:left w:val="single" w:color="auto" w:sz="4" w:space="0"/>
              <w:bottom w:val="single" w:color="auto" w:sz="4" w:space="0"/>
              <w:right w:val="single" w:color="auto" w:sz="4" w:space="0"/>
            </w:tcBorders>
            <w:vAlign w:val="center"/>
          </w:tcPr>
          <w:p w14:paraId="2F8B5E30">
            <w:pPr>
              <w:widowControl/>
              <w:jc w:val="center"/>
              <w:textAlignment w:val="center"/>
              <w:rPr>
                <w:color w:val="000000"/>
                <w:lang w:eastAsia="zh-CN"/>
              </w:rPr>
            </w:pPr>
            <w:r>
              <w:rPr>
                <w:rFonts w:hint="eastAsia"/>
                <w:color w:val="000000"/>
                <w:sz w:val="24"/>
                <w:szCs w:val="24"/>
                <w:lang w:eastAsia="zh-CN"/>
              </w:rPr>
              <w:t>甘贵路</w:t>
            </w:r>
          </w:p>
        </w:tc>
        <w:tc>
          <w:tcPr>
            <w:tcW w:w="2049" w:type="dxa"/>
            <w:tcBorders>
              <w:top w:val="single" w:color="auto" w:sz="4" w:space="0"/>
              <w:left w:val="single" w:color="auto" w:sz="4" w:space="0"/>
              <w:bottom w:val="single" w:color="auto" w:sz="4" w:space="0"/>
              <w:right w:val="single" w:color="auto" w:sz="4" w:space="0"/>
            </w:tcBorders>
            <w:vAlign w:val="center"/>
          </w:tcPr>
          <w:p w14:paraId="108D2A18">
            <w:pPr>
              <w:widowControl/>
              <w:jc w:val="center"/>
              <w:textAlignment w:val="center"/>
              <w:rPr>
                <w:color w:val="000000"/>
                <w:lang w:eastAsia="zh-CN"/>
              </w:rPr>
            </w:pPr>
            <w:r>
              <w:rPr>
                <w:rFonts w:hint="eastAsia"/>
                <w:color w:val="000000"/>
                <w:sz w:val="24"/>
                <w:szCs w:val="24"/>
                <w:lang w:eastAsia="zh-CN"/>
              </w:rPr>
              <w:t>育祥鞋厂旁</w:t>
            </w:r>
          </w:p>
        </w:tc>
        <w:tc>
          <w:tcPr>
            <w:tcW w:w="2243" w:type="dxa"/>
            <w:tcBorders>
              <w:top w:val="single" w:color="auto" w:sz="4" w:space="0"/>
              <w:left w:val="single" w:color="auto" w:sz="4" w:space="0"/>
              <w:bottom w:val="single" w:color="auto" w:sz="4" w:space="0"/>
              <w:right w:val="single" w:color="auto" w:sz="4" w:space="0"/>
            </w:tcBorders>
            <w:vAlign w:val="center"/>
          </w:tcPr>
          <w:p w14:paraId="1FD4987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58A1EC9">
            <w:pPr>
              <w:widowControl/>
              <w:jc w:val="center"/>
              <w:textAlignment w:val="center"/>
              <w:rPr>
                <w:color w:val="000000"/>
                <w:lang w:eastAsia="zh-CN"/>
              </w:rPr>
            </w:pPr>
            <w:r>
              <w:rPr>
                <w:rFonts w:hint="eastAsia"/>
                <w:color w:val="000000"/>
                <w:sz w:val="24"/>
                <w:szCs w:val="24"/>
                <w:lang w:eastAsia="zh-CN"/>
              </w:rPr>
              <w:t>1962</w:t>
            </w:r>
          </w:p>
        </w:tc>
        <w:tc>
          <w:tcPr>
            <w:tcW w:w="1440" w:type="dxa"/>
            <w:tcBorders>
              <w:top w:val="single" w:color="auto" w:sz="4" w:space="0"/>
              <w:left w:val="single" w:color="auto" w:sz="4" w:space="0"/>
              <w:bottom w:val="single" w:color="auto" w:sz="4" w:space="0"/>
              <w:right w:val="single" w:color="auto" w:sz="4" w:space="0"/>
            </w:tcBorders>
          </w:tcPr>
          <w:p w14:paraId="6BF5AF82">
            <w:pPr>
              <w:widowControl/>
              <w:jc w:val="both"/>
              <w:textAlignment w:val="center"/>
              <w:rPr>
                <w:color w:val="000000"/>
                <w:lang w:eastAsia="zh-CN"/>
              </w:rPr>
            </w:pPr>
          </w:p>
        </w:tc>
      </w:tr>
      <w:tr w14:paraId="4A876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A181C3">
            <w:pPr>
              <w:widowControl/>
              <w:jc w:val="center"/>
              <w:textAlignment w:val="center"/>
              <w:rPr>
                <w:color w:val="000000"/>
                <w:lang w:eastAsia="zh-CN"/>
              </w:rPr>
            </w:pPr>
            <w:r>
              <w:rPr>
                <w:rFonts w:hint="eastAsia"/>
                <w:color w:val="000000"/>
                <w:sz w:val="24"/>
                <w:szCs w:val="24"/>
                <w:lang w:eastAsia="zh-CN"/>
              </w:rPr>
              <w:t>510</w:t>
            </w:r>
          </w:p>
        </w:tc>
        <w:tc>
          <w:tcPr>
            <w:tcW w:w="1590" w:type="dxa"/>
            <w:tcBorders>
              <w:top w:val="single" w:color="auto" w:sz="4" w:space="0"/>
              <w:left w:val="single" w:color="auto" w:sz="4" w:space="0"/>
              <w:bottom w:val="single" w:color="auto" w:sz="4" w:space="0"/>
              <w:right w:val="single" w:color="auto" w:sz="4" w:space="0"/>
            </w:tcBorders>
            <w:vAlign w:val="center"/>
          </w:tcPr>
          <w:p w14:paraId="306BDC4C">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3229B7DB">
            <w:pPr>
              <w:widowControl/>
              <w:jc w:val="center"/>
              <w:textAlignment w:val="center"/>
              <w:rPr>
                <w:color w:val="000000"/>
                <w:lang w:eastAsia="zh-CN"/>
              </w:rPr>
            </w:pPr>
            <w:r>
              <w:rPr>
                <w:rFonts w:hint="eastAsia"/>
                <w:color w:val="000000"/>
                <w:sz w:val="24"/>
                <w:szCs w:val="24"/>
                <w:lang w:eastAsia="zh-CN"/>
              </w:rPr>
              <w:t>159号</w:t>
            </w:r>
          </w:p>
        </w:tc>
        <w:tc>
          <w:tcPr>
            <w:tcW w:w="2243" w:type="dxa"/>
            <w:tcBorders>
              <w:top w:val="single" w:color="auto" w:sz="4" w:space="0"/>
              <w:left w:val="single" w:color="auto" w:sz="4" w:space="0"/>
              <w:bottom w:val="single" w:color="auto" w:sz="4" w:space="0"/>
              <w:right w:val="single" w:color="auto" w:sz="4" w:space="0"/>
            </w:tcBorders>
            <w:vAlign w:val="center"/>
          </w:tcPr>
          <w:p w14:paraId="4497AE8A">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3F4FF047">
            <w:pPr>
              <w:widowControl/>
              <w:jc w:val="center"/>
              <w:textAlignment w:val="center"/>
              <w:rPr>
                <w:color w:val="000000"/>
                <w:lang w:eastAsia="zh-CN"/>
              </w:rPr>
            </w:pPr>
            <w:r>
              <w:rPr>
                <w:rFonts w:hint="eastAsia"/>
                <w:color w:val="000000"/>
                <w:sz w:val="24"/>
                <w:szCs w:val="24"/>
                <w:lang w:eastAsia="zh-CN"/>
              </w:rPr>
              <w:t>3764</w:t>
            </w:r>
          </w:p>
        </w:tc>
        <w:tc>
          <w:tcPr>
            <w:tcW w:w="1440" w:type="dxa"/>
            <w:tcBorders>
              <w:top w:val="single" w:color="auto" w:sz="4" w:space="0"/>
              <w:left w:val="single" w:color="auto" w:sz="4" w:space="0"/>
              <w:bottom w:val="single" w:color="auto" w:sz="4" w:space="0"/>
              <w:right w:val="single" w:color="auto" w:sz="4" w:space="0"/>
            </w:tcBorders>
          </w:tcPr>
          <w:p w14:paraId="2B7F1A7F">
            <w:pPr>
              <w:widowControl/>
              <w:jc w:val="both"/>
              <w:textAlignment w:val="center"/>
              <w:rPr>
                <w:color w:val="000000"/>
                <w:lang w:eastAsia="zh-CN"/>
              </w:rPr>
            </w:pPr>
          </w:p>
        </w:tc>
      </w:tr>
      <w:tr w14:paraId="07039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DDA92F0">
            <w:pPr>
              <w:widowControl/>
              <w:jc w:val="center"/>
              <w:textAlignment w:val="center"/>
              <w:rPr>
                <w:color w:val="000000"/>
                <w:lang w:eastAsia="zh-CN"/>
              </w:rPr>
            </w:pPr>
            <w:r>
              <w:rPr>
                <w:rFonts w:hint="eastAsia"/>
                <w:color w:val="000000"/>
                <w:sz w:val="24"/>
                <w:szCs w:val="24"/>
                <w:lang w:eastAsia="zh-CN"/>
              </w:rPr>
              <w:t>511</w:t>
            </w:r>
          </w:p>
        </w:tc>
        <w:tc>
          <w:tcPr>
            <w:tcW w:w="1590" w:type="dxa"/>
            <w:tcBorders>
              <w:top w:val="single" w:color="auto" w:sz="4" w:space="0"/>
              <w:left w:val="single" w:color="auto" w:sz="4" w:space="0"/>
              <w:bottom w:val="single" w:color="auto" w:sz="4" w:space="0"/>
              <w:right w:val="single" w:color="auto" w:sz="4" w:space="0"/>
            </w:tcBorders>
            <w:vAlign w:val="center"/>
          </w:tcPr>
          <w:p w14:paraId="09F4AEEF">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7B0646CF">
            <w:pPr>
              <w:widowControl/>
              <w:jc w:val="center"/>
              <w:textAlignment w:val="center"/>
              <w:rPr>
                <w:color w:val="000000"/>
                <w:lang w:eastAsia="zh-CN"/>
              </w:rPr>
            </w:pPr>
            <w:r>
              <w:rPr>
                <w:rFonts w:hint="eastAsia"/>
                <w:color w:val="000000"/>
                <w:sz w:val="24"/>
                <w:szCs w:val="24"/>
                <w:lang w:eastAsia="zh-CN"/>
              </w:rPr>
              <w:t>165号</w:t>
            </w:r>
          </w:p>
        </w:tc>
        <w:tc>
          <w:tcPr>
            <w:tcW w:w="2243" w:type="dxa"/>
            <w:tcBorders>
              <w:top w:val="single" w:color="auto" w:sz="4" w:space="0"/>
              <w:left w:val="single" w:color="auto" w:sz="4" w:space="0"/>
              <w:bottom w:val="single" w:color="auto" w:sz="4" w:space="0"/>
              <w:right w:val="single" w:color="auto" w:sz="4" w:space="0"/>
            </w:tcBorders>
            <w:vAlign w:val="center"/>
          </w:tcPr>
          <w:p w14:paraId="630A3AD9">
            <w:pPr>
              <w:widowControl/>
              <w:jc w:val="center"/>
              <w:textAlignment w:val="center"/>
              <w:rPr>
                <w:color w:val="000000"/>
                <w:lang w:eastAsia="zh-CN"/>
              </w:rPr>
            </w:pPr>
            <w:r>
              <w:rPr>
                <w:rFonts w:hint="eastAsia"/>
                <w:color w:val="000000"/>
                <w:sz w:val="24"/>
                <w:szCs w:val="24"/>
                <w:lang w:eastAsia="zh-CN"/>
              </w:rPr>
              <w:t>185号</w:t>
            </w:r>
          </w:p>
        </w:tc>
        <w:tc>
          <w:tcPr>
            <w:tcW w:w="1485" w:type="dxa"/>
            <w:tcBorders>
              <w:top w:val="single" w:color="auto" w:sz="4" w:space="0"/>
              <w:left w:val="single" w:color="auto" w:sz="4" w:space="0"/>
              <w:bottom w:val="single" w:color="auto" w:sz="4" w:space="0"/>
              <w:right w:val="single" w:color="auto" w:sz="4" w:space="0"/>
            </w:tcBorders>
            <w:vAlign w:val="center"/>
          </w:tcPr>
          <w:p w14:paraId="787901EF">
            <w:pPr>
              <w:widowControl/>
              <w:jc w:val="center"/>
              <w:textAlignment w:val="center"/>
              <w:rPr>
                <w:color w:val="000000"/>
                <w:lang w:eastAsia="zh-CN"/>
              </w:rPr>
            </w:pPr>
            <w:r>
              <w:rPr>
                <w:rFonts w:hint="eastAsia"/>
                <w:color w:val="000000"/>
                <w:sz w:val="24"/>
                <w:szCs w:val="24"/>
                <w:lang w:eastAsia="zh-CN"/>
              </w:rPr>
              <w:t>2213</w:t>
            </w:r>
          </w:p>
        </w:tc>
        <w:tc>
          <w:tcPr>
            <w:tcW w:w="1440" w:type="dxa"/>
            <w:tcBorders>
              <w:top w:val="single" w:color="auto" w:sz="4" w:space="0"/>
              <w:left w:val="single" w:color="auto" w:sz="4" w:space="0"/>
              <w:bottom w:val="single" w:color="auto" w:sz="4" w:space="0"/>
              <w:right w:val="single" w:color="auto" w:sz="4" w:space="0"/>
            </w:tcBorders>
          </w:tcPr>
          <w:p w14:paraId="09AFFFEB">
            <w:pPr>
              <w:widowControl/>
              <w:jc w:val="both"/>
              <w:textAlignment w:val="center"/>
              <w:rPr>
                <w:color w:val="000000"/>
                <w:lang w:eastAsia="zh-CN"/>
              </w:rPr>
            </w:pPr>
          </w:p>
        </w:tc>
      </w:tr>
      <w:tr w14:paraId="0D63D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1AA3E4B">
            <w:pPr>
              <w:widowControl/>
              <w:jc w:val="center"/>
              <w:textAlignment w:val="center"/>
              <w:rPr>
                <w:color w:val="000000"/>
                <w:lang w:eastAsia="zh-CN"/>
              </w:rPr>
            </w:pPr>
            <w:r>
              <w:rPr>
                <w:rFonts w:hint="eastAsia"/>
                <w:color w:val="000000"/>
                <w:sz w:val="24"/>
                <w:szCs w:val="24"/>
                <w:lang w:eastAsia="zh-CN"/>
              </w:rPr>
              <w:t>512</w:t>
            </w:r>
          </w:p>
        </w:tc>
        <w:tc>
          <w:tcPr>
            <w:tcW w:w="1590" w:type="dxa"/>
            <w:tcBorders>
              <w:top w:val="single" w:color="auto" w:sz="4" w:space="0"/>
              <w:left w:val="single" w:color="auto" w:sz="4" w:space="0"/>
              <w:bottom w:val="single" w:color="auto" w:sz="4" w:space="0"/>
              <w:right w:val="single" w:color="auto" w:sz="4" w:space="0"/>
            </w:tcBorders>
            <w:vAlign w:val="center"/>
          </w:tcPr>
          <w:p w14:paraId="66971A29">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633FD658">
            <w:pPr>
              <w:widowControl/>
              <w:jc w:val="center"/>
              <w:textAlignment w:val="center"/>
              <w:rPr>
                <w:color w:val="000000"/>
                <w:lang w:eastAsia="zh-CN"/>
              </w:rPr>
            </w:pPr>
            <w:r>
              <w:rPr>
                <w:rFonts w:hint="eastAsia"/>
                <w:color w:val="000000"/>
                <w:sz w:val="24"/>
                <w:szCs w:val="24"/>
                <w:lang w:eastAsia="zh-CN"/>
              </w:rPr>
              <w:t>27号</w:t>
            </w:r>
          </w:p>
        </w:tc>
        <w:tc>
          <w:tcPr>
            <w:tcW w:w="2243" w:type="dxa"/>
            <w:tcBorders>
              <w:top w:val="single" w:color="auto" w:sz="4" w:space="0"/>
              <w:left w:val="single" w:color="auto" w:sz="4" w:space="0"/>
              <w:bottom w:val="single" w:color="auto" w:sz="4" w:space="0"/>
              <w:right w:val="single" w:color="auto" w:sz="4" w:space="0"/>
            </w:tcBorders>
            <w:vAlign w:val="center"/>
          </w:tcPr>
          <w:p w14:paraId="2D94B594">
            <w:pPr>
              <w:widowControl/>
              <w:jc w:val="center"/>
              <w:textAlignment w:val="center"/>
              <w:rPr>
                <w:color w:val="000000"/>
                <w:lang w:eastAsia="zh-CN"/>
              </w:rPr>
            </w:pPr>
            <w:r>
              <w:rPr>
                <w:rFonts w:hint="eastAsia"/>
                <w:color w:val="000000"/>
                <w:sz w:val="24"/>
                <w:szCs w:val="24"/>
                <w:lang w:eastAsia="zh-CN"/>
              </w:rPr>
              <w:t>134号</w:t>
            </w:r>
          </w:p>
        </w:tc>
        <w:tc>
          <w:tcPr>
            <w:tcW w:w="1485" w:type="dxa"/>
            <w:tcBorders>
              <w:top w:val="single" w:color="auto" w:sz="4" w:space="0"/>
              <w:left w:val="single" w:color="auto" w:sz="4" w:space="0"/>
              <w:bottom w:val="single" w:color="auto" w:sz="4" w:space="0"/>
              <w:right w:val="single" w:color="auto" w:sz="4" w:space="0"/>
            </w:tcBorders>
            <w:vAlign w:val="center"/>
          </w:tcPr>
          <w:p w14:paraId="6E691B83">
            <w:pPr>
              <w:widowControl/>
              <w:jc w:val="center"/>
              <w:textAlignment w:val="center"/>
              <w:rPr>
                <w:color w:val="000000"/>
                <w:lang w:eastAsia="zh-CN"/>
              </w:rPr>
            </w:pPr>
            <w:r>
              <w:rPr>
                <w:rFonts w:hint="eastAsia"/>
                <w:color w:val="000000"/>
                <w:sz w:val="24"/>
                <w:szCs w:val="24"/>
                <w:lang w:eastAsia="zh-CN"/>
              </w:rPr>
              <w:t>3901</w:t>
            </w:r>
          </w:p>
        </w:tc>
        <w:tc>
          <w:tcPr>
            <w:tcW w:w="1440" w:type="dxa"/>
            <w:tcBorders>
              <w:top w:val="single" w:color="auto" w:sz="4" w:space="0"/>
              <w:left w:val="single" w:color="auto" w:sz="4" w:space="0"/>
              <w:bottom w:val="single" w:color="auto" w:sz="4" w:space="0"/>
              <w:right w:val="single" w:color="auto" w:sz="4" w:space="0"/>
            </w:tcBorders>
          </w:tcPr>
          <w:p w14:paraId="7DB53111">
            <w:pPr>
              <w:widowControl/>
              <w:jc w:val="both"/>
              <w:textAlignment w:val="center"/>
              <w:rPr>
                <w:color w:val="000000"/>
                <w:lang w:eastAsia="zh-CN"/>
              </w:rPr>
            </w:pPr>
          </w:p>
        </w:tc>
      </w:tr>
      <w:tr w14:paraId="0083A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505A701">
            <w:pPr>
              <w:widowControl/>
              <w:jc w:val="center"/>
              <w:textAlignment w:val="center"/>
              <w:rPr>
                <w:color w:val="000000"/>
                <w:lang w:eastAsia="zh-CN"/>
              </w:rPr>
            </w:pPr>
            <w:r>
              <w:rPr>
                <w:rFonts w:hint="eastAsia"/>
                <w:color w:val="000000"/>
                <w:sz w:val="24"/>
                <w:szCs w:val="24"/>
                <w:lang w:eastAsia="zh-CN"/>
              </w:rPr>
              <w:t>513</w:t>
            </w:r>
          </w:p>
        </w:tc>
        <w:tc>
          <w:tcPr>
            <w:tcW w:w="1590" w:type="dxa"/>
            <w:tcBorders>
              <w:top w:val="single" w:color="auto" w:sz="4" w:space="0"/>
              <w:left w:val="single" w:color="auto" w:sz="4" w:space="0"/>
              <w:bottom w:val="single" w:color="auto" w:sz="4" w:space="0"/>
              <w:right w:val="single" w:color="auto" w:sz="4" w:space="0"/>
            </w:tcBorders>
            <w:vAlign w:val="center"/>
          </w:tcPr>
          <w:p w14:paraId="74DDFD0E">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5CD31752">
            <w:pPr>
              <w:widowControl/>
              <w:jc w:val="center"/>
              <w:textAlignment w:val="center"/>
              <w:rPr>
                <w:color w:val="000000"/>
                <w:lang w:eastAsia="zh-CN"/>
              </w:rPr>
            </w:pPr>
            <w:r>
              <w:rPr>
                <w:rFonts w:hint="eastAsia"/>
                <w:color w:val="000000"/>
                <w:sz w:val="24"/>
                <w:szCs w:val="24"/>
                <w:lang w:eastAsia="zh-CN"/>
              </w:rPr>
              <w:t>35号</w:t>
            </w:r>
          </w:p>
        </w:tc>
        <w:tc>
          <w:tcPr>
            <w:tcW w:w="2243" w:type="dxa"/>
            <w:tcBorders>
              <w:top w:val="single" w:color="auto" w:sz="4" w:space="0"/>
              <w:left w:val="single" w:color="auto" w:sz="4" w:space="0"/>
              <w:bottom w:val="single" w:color="auto" w:sz="4" w:space="0"/>
              <w:right w:val="single" w:color="auto" w:sz="4" w:space="0"/>
            </w:tcBorders>
            <w:vAlign w:val="center"/>
          </w:tcPr>
          <w:p w14:paraId="2294F7E2">
            <w:pPr>
              <w:widowControl/>
              <w:jc w:val="center"/>
              <w:textAlignment w:val="center"/>
              <w:rPr>
                <w:color w:val="000000"/>
                <w:lang w:eastAsia="zh-CN"/>
              </w:rPr>
            </w:pPr>
            <w:r>
              <w:rPr>
                <w:rFonts w:hint="eastAsia"/>
                <w:color w:val="000000"/>
                <w:sz w:val="24"/>
                <w:szCs w:val="24"/>
                <w:lang w:eastAsia="zh-CN"/>
              </w:rPr>
              <w:t>75号</w:t>
            </w:r>
          </w:p>
        </w:tc>
        <w:tc>
          <w:tcPr>
            <w:tcW w:w="1485" w:type="dxa"/>
            <w:tcBorders>
              <w:top w:val="single" w:color="auto" w:sz="4" w:space="0"/>
              <w:left w:val="single" w:color="auto" w:sz="4" w:space="0"/>
              <w:bottom w:val="single" w:color="auto" w:sz="4" w:space="0"/>
              <w:right w:val="single" w:color="auto" w:sz="4" w:space="0"/>
            </w:tcBorders>
            <w:vAlign w:val="center"/>
          </w:tcPr>
          <w:p w14:paraId="7FC12123">
            <w:pPr>
              <w:widowControl/>
              <w:jc w:val="center"/>
              <w:textAlignment w:val="center"/>
              <w:rPr>
                <w:color w:val="000000"/>
                <w:lang w:eastAsia="zh-CN"/>
              </w:rPr>
            </w:pPr>
            <w:r>
              <w:rPr>
                <w:rFonts w:hint="eastAsia"/>
                <w:color w:val="000000"/>
                <w:sz w:val="24"/>
                <w:szCs w:val="24"/>
                <w:lang w:eastAsia="zh-CN"/>
              </w:rPr>
              <w:t>1049</w:t>
            </w:r>
          </w:p>
        </w:tc>
        <w:tc>
          <w:tcPr>
            <w:tcW w:w="1440" w:type="dxa"/>
            <w:tcBorders>
              <w:top w:val="single" w:color="auto" w:sz="4" w:space="0"/>
              <w:left w:val="single" w:color="auto" w:sz="4" w:space="0"/>
              <w:bottom w:val="single" w:color="auto" w:sz="4" w:space="0"/>
              <w:right w:val="single" w:color="auto" w:sz="4" w:space="0"/>
            </w:tcBorders>
          </w:tcPr>
          <w:p w14:paraId="0A172C74">
            <w:pPr>
              <w:widowControl/>
              <w:jc w:val="both"/>
              <w:textAlignment w:val="center"/>
              <w:rPr>
                <w:color w:val="000000"/>
                <w:lang w:eastAsia="zh-CN"/>
              </w:rPr>
            </w:pPr>
          </w:p>
        </w:tc>
      </w:tr>
      <w:tr w14:paraId="3962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47B594">
            <w:pPr>
              <w:widowControl/>
              <w:jc w:val="center"/>
              <w:textAlignment w:val="center"/>
              <w:rPr>
                <w:color w:val="000000"/>
                <w:lang w:eastAsia="zh-CN"/>
              </w:rPr>
            </w:pPr>
            <w:r>
              <w:rPr>
                <w:rFonts w:hint="eastAsia"/>
                <w:color w:val="000000"/>
                <w:sz w:val="24"/>
                <w:szCs w:val="24"/>
                <w:lang w:eastAsia="zh-CN"/>
              </w:rPr>
              <w:t>514</w:t>
            </w:r>
          </w:p>
        </w:tc>
        <w:tc>
          <w:tcPr>
            <w:tcW w:w="1590" w:type="dxa"/>
            <w:tcBorders>
              <w:top w:val="single" w:color="auto" w:sz="4" w:space="0"/>
              <w:left w:val="single" w:color="auto" w:sz="4" w:space="0"/>
              <w:bottom w:val="single" w:color="auto" w:sz="4" w:space="0"/>
              <w:right w:val="single" w:color="auto" w:sz="4" w:space="0"/>
            </w:tcBorders>
            <w:vAlign w:val="center"/>
          </w:tcPr>
          <w:p w14:paraId="1C08FE90">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1D0628CC">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52AECCC0">
            <w:pPr>
              <w:widowControl/>
              <w:jc w:val="center"/>
              <w:textAlignment w:val="center"/>
              <w:rPr>
                <w:color w:val="000000"/>
                <w:lang w:eastAsia="zh-CN"/>
              </w:rPr>
            </w:pPr>
            <w:r>
              <w:rPr>
                <w:rFonts w:hint="eastAsia"/>
                <w:color w:val="000000"/>
                <w:sz w:val="24"/>
                <w:szCs w:val="24"/>
                <w:lang w:eastAsia="zh-CN"/>
              </w:rPr>
              <w:t>19号</w:t>
            </w:r>
          </w:p>
        </w:tc>
        <w:tc>
          <w:tcPr>
            <w:tcW w:w="1485" w:type="dxa"/>
            <w:tcBorders>
              <w:top w:val="single" w:color="auto" w:sz="4" w:space="0"/>
              <w:left w:val="single" w:color="auto" w:sz="4" w:space="0"/>
              <w:bottom w:val="single" w:color="auto" w:sz="4" w:space="0"/>
              <w:right w:val="single" w:color="auto" w:sz="4" w:space="0"/>
            </w:tcBorders>
            <w:vAlign w:val="center"/>
          </w:tcPr>
          <w:p w14:paraId="66E8C6ED">
            <w:pPr>
              <w:widowControl/>
              <w:jc w:val="center"/>
              <w:textAlignment w:val="center"/>
              <w:rPr>
                <w:color w:val="000000"/>
                <w:lang w:eastAsia="zh-CN"/>
              </w:rPr>
            </w:pPr>
            <w:r>
              <w:rPr>
                <w:rFonts w:hint="eastAsia"/>
                <w:color w:val="000000"/>
                <w:sz w:val="24"/>
                <w:szCs w:val="24"/>
                <w:lang w:eastAsia="zh-CN"/>
              </w:rPr>
              <w:t>1117</w:t>
            </w:r>
          </w:p>
        </w:tc>
        <w:tc>
          <w:tcPr>
            <w:tcW w:w="1440" w:type="dxa"/>
            <w:tcBorders>
              <w:top w:val="single" w:color="auto" w:sz="4" w:space="0"/>
              <w:left w:val="single" w:color="auto" w:sz="4" w:space="0"/>
              <w:bottom w:val="single" w:color="auto" w:sz="4" w:space="0"/>
              <w:right w:val="single" w:color="auto" w:sz="4" w:space="0"/>
            </w:tcBorders>
          </w:tcPr>
          <w:p w14:paraId="3AE85487">
            <w:pPr>
              <w:widowControl/>
              <w:jc w:val="both"/>
              <w:textAlignment w:val="center"/>
              <w:rPr>
                <w:color w:val="000000"/>
                <w:lang w:eastAsia="zh-CN"/>
              </w:rPr>
            </w:pPr>
          </w:p>
        </w:tc>
      </w:tr>
      <w:tr w14:paraId="2866C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325CE9">
            <w:pPr>
              <w:widowControl/>
              <w:jc w:val="center"/>
              <w:textAlignment w:val="center"/>
              <w:rPr>
                <w:color w:val="000000"/>
                <w:lang w:eastAsia="zh-CN"/>
              </w:rPr>
            </w:pPr>
            <w:r>
              <w:rPr>
                <w:rFonts w:hint="eastAsia"/>
                <w:color w:val="000000"/>
                <w:sz w:val="24"/>
                <w:szCs w:val="24"/>
                <w:lang w:eastAsia="zh-CN"/>
              </w:rPr>
              <w:t>515</w:t>
            </w:r>
          </w:p>
        </w:tc>
        <w:tc>
          <w:tcPr>
            <w:tcW w:w="1590" w:type="dxa"/>
            <w:tcBorders>
              <w:top w:val="single" w:color="auto" w:sz="4" w:space="0"/>
              <w:left w:val="single" w:color="auto" w:sz="4" w:space="0"/>
              <w:bottom w:val="single" w:color="auto" w:sz="4" w:space="0"/>
              <w:right w:val="single" w:color="auto" w:sz="4" w:space="0"/>
            </w:tcBorders>
            <w:vAlign w:val="center"/>
          </w:tcPr>
          <w:p w14:paraId="1B2D56DE">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5B75EA7C">
            <w:pPr>
              <w:widowControl/>
              <w:jc w:val="center"/>
              <w:textAlignment w:val="center"/>
              <w:rPr>
                <w:color w:val="000000"/>
                <w:lang w:eastAsia="zh-CN"/>
              </w:rPr>
            </w:pPr>
            <w:r>
              <w:rPr>
                <w:rFonts w:hint="eastAsia"/>
                <w:color w:val="000000"/>
                <w:sz w:val="24"/>
                <w:szCs w:val="24"/>
                <w:lang w:eastAsia="zh-CN"/>
              </w:rPr>
              <w:t>206号</w:t>
            </w:r>
          </w:p>
        </w:tc>
        <w:tc>
          <w:tcPr>
            <w:tcW w:w="2243" w:type="dxa"/>
            <w:tcBorders>
              <w:top w:val="single" w:color="auto" w:sz="4" w:space="0"/>
              <w:left w:val="single" w:color="auto" w:sz="4" w:space="0"/>
              <w:bottom w:val="single" w:color="auto" w:sz="4" w:space="0"/>
              <w:right w:val="single" w:color="auto" w:sz="4" w:space="0"/>
            </w:tcBorders>
            <w:vAlign w:val="center"/>
          </w:tcPr>
          <w:p w14:paraId="354B4901">
            <w:pPr>
              <w:widowControl/>
              <w:jc w:val="center"/>
              <w:textAlignment w:val="center"/>
              <w:rPr>
                <w:color w:val="000000"/>
                <w:lang w:eastAsia="zh-CN"/>
              </w:rPr>
            </w:pPr>
            <w:r>
              <w:rPr>
                <w:rFonts w:hint="eastAsia"/>
                <w:color w:val="000000"/>
                <w:sz w:val="24"/>
                <w:szCs w:val="24"/>
                <w:lang w:eastAsia="zh-CN"/>
              </w:rPr>
              <w:t>261号</w:t>
            </w:r>
          </w:p>
        </w:tc>
        <w:tc>
          <w:tcPr>
            <w:tcW w:w="1485" w:type="dxa"/>
            <w:tcBorders>
              <w:top w:val="single" w:color="auto" w:sz="4" w:space="0"/>
              <w:left w:val="single" w:color="auto" w:sz="4" w:space="0"/>
              <w:bottom w:val="single" w:color="auto" w:sz="4" w:space="0"/>
              <w:right w:val="single" w:color="auto" w:sz="4" w:space="0"/>
            </w:tcBorders>
            <w:vAlign w:val="center"/>
          </w:tcPr>
          <w:p w14:paraId="5B2DD17E">
            <w:pPr>
              <w:widowControl/>
              <w:jc w:val="center"/>
              <w:textAlignment w:val="center"/>
              <w:rPr>
                <w:color w:val="000000"/>
                <w:lang w:eastAsia="zh-CN"/>
              </w:rPr>
            </w:pPr>
            <w:r>
              <w:rPr>
                <w:rFonts w:hint="eastAsia"/>
                <w:color w:val="000000"/>
                <w:sz w:val="24"/>
                <w:szCs w:val="24"/>
                <w:lang w:eastAsia="zh-CN"/>
              </w:rPr>
              <w:t>2011</w:t>
            </w:r>
          </w:p>
        </w:tc>
        <w:tc>
          <w:tcPr>
            <w:tcW w:w="1440" w:type="dxa"/>
            <w:tcBorders>
              <w:top w:val="single" w:color="auto" w:sz="4" w:space="0"/>
              <w:left w:val="single" w:color="auto" w:sz="4" w:space="0"/>
              <w:bottom w:val="single" w:color="auto" w:sz="4" w:space="0"/>
              <w:right w:val="single" w:color="auto" w:sz="4" w:space="0"/>
            </w:tcBorders>
          </w:tcPr>
          <w:p w14:paraId="2AF53642">
            <w:pPr>
              <w:widowControl/>
              <w:jc w:val="both"/>
              <w:textAlignment w:val="center"/>
              <w:rPr>
                <w:color w:val="000000"/>
                <w:lang w:eastAsia="zh-CN"/>
              </w:rPr>
            </w:pPr>
          </w:p>
        </w:tc>
      </w:tr>
      <w:tr w14:paraId="7BABC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A5C3BC">
            <w:pPr>
              <w:widowControl/>
              <w:jc w:val="center"/>
              <w:textAlignment w:val="center"/>
              <w:rPr>
                <w:color w:val="000000"/>
                <w:lang w:eastAsia="zh-CN"/>
              </w:rPr>
            </w:pPr>
            <w:r>
              <w:rPr>
                <w:rFonts w:hint="eastAsia"/>
                <w:color w:val="000000"/>
                <w:sz w:val="24"/>
                <w:szCs w:val="24"/>
                <w:lang w:eastAsia="zh-CN"/>
              </w:rPr>
              <w:t>516</w:t>
            </w:r>
          </w:p>
        </w:tc>
        <w:tc>
          <w:tcPr>
            <w:tcW w:w="1590" w:type="dxa"/>
            <w:tcBorders>
              <w:top w:val="single" w:color="auto" w:sz="4" w:space="0"/>
              <w:left w:val="single" w:color="auto" w:sz="4" w:space="0"/>
              <w:bottom w:val="single" w:color="auto" w:sz="4" w:space="0"/>
              <w:right w:val="single" w:color="auto" w:sz="4" w:space="0"/>
            </w:tcBorders>
            <w:vAlign w:val="center"/>
          </w:tcPr>
          <w:p w14:paraId="33384B0F">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1BE1157F">
            <w:pPr>
              <w:widowControl/>
              <w:jc w:val="center"/>
              <w:textAlignment w:val="center"/>
              <w:rPr>
                <w:color w:val="000000"/>
                <w:lang w:eastAsia="zh-CN"/>
              </w:rPr>
            </w:pPr>
            <w:r>
              <w:rPr>
                <w:rFonts w:hint="eastAsia"/>
                <w:color w:val="000000"/>
                <w:sz w:val="24"/>
                <w:szCs w:val="24"/>
                <w:lang w:eastAsia="zh-CN"/>
              </w:rPr>
              <w:t>151号</w:t>
            </w:r>
          </w:p>
        </w:tc>
        <w:tc>
          <w:tcPr>
            <w:tcW w:w="2243" w:type="dxa"/>
            <w:tcBorders>
              <w:top w:val="single" w:color="auto" w:sz="4" w:space="0"/>
              <w:left w:val="single" w:color="auto" w:sz="4" w:space="0"/>
              <w:bottom w:val="single" w:color="auto" w:sz="4" w:space="0"/>
              <w:right w:val="single" w:color="auto" w:sz="4" w:space="0"/>
            </w:tcBorders>
            <w:vAlign w:val="center"/>
          </w:tcPr>
          <w:p w14:paraId="264FA620">
            <w:pPr>
              <w:widowControl/>
              <w:jc w:val="center"/>
              <w:textAlignment w:val="center"/>
              <w:rPr>
                <w:color w:val="000000"/>
                <w:lang w:eastAsia="zh-CN"/>
              </w:rPr>
            </w:pPr>
            <w:r>
              <w:rPr>
                <w:rFonts w:hint="eastAsia"/>
                <w:color w:val="000000"/>
                <w:sz w:val="24"/>
                <w:szCs w:val="24"/>
                <w:lang w:eastAsia="zh-CN"/>
              </w:rPr>
              <w:t>224号</w:t>
            </w:r>
          </w:p>
        </w:tc>
        <w:tc>
          <w:tcPr>
            <w:tcW w:w="1485" w:type="dxa"/>
            <w:tcBorders>
              <w:top w:val="single" w:color="auto" w:sz="4" w:space="0"/>
              <w:left w:val="single" w:color="auto" w:sz="4" w:space="0"/>
              <w:bottom w:val="single" w:color="auto" w:sz="4" w:space="0"/>
              <w:right w:val="single" w:color="auto" w:sz="4" w:space="0"/>
            </w:tcBorders>
            <w:vAlign w:val="center"/>
          </w:tcPr>
          <w:p w14:paraId="2809972B">
            <w:pPr>
              <w:widowControl/>
              <w:jc w:val="center"/>
              <w:textAlignment w:val="center"/>
              <w:rPr>
                <w:color w:val="000000"/>
                <w:lang w:eastAsia="zh-CN"/>
              </w:rPr>
            </w:pPr>
            <w:r>
              <w:rPr>
                <w:rFonts w:hint="eastAsia"/>
                <w:color w:val="000000"/>
                <w:sz w:val="24"/>
                <w:szCs w:val="24"/>
                <w:lang w:eastAsia="zh-CN"/>
              </w:rPr>
              <w:t>2467</w:t>
            </w:r>
          </w:p>
        </w:tc>
        <w:tc>
          <w:tcPr>
            <w:tcW w:w="1440" w:type="dxa"/>
            <w:tcBorders>
              <w:top w:val="single" w:color="auto" w:sz="4" w:space="0"/>
              <w:left w:val="single" w:color="auto" w:sz="4" w:space="0"/>
              <w:bottom w:val="single" w:color="auto" w:sz="4" w:space="0"/>
              <w:right w:val="single" w:color="auto" w:sz="4" w:space="0"/>
            </w:tcBorders>
          </w:tcPr>
          <w:p w14:paraId="188492D2">
            <w:pPr>
              <w:widowControl/>
              <w:jc w:val="both"/>
              <w:textAlignment w:val="center"/>
              <w:rPr>
                <w:color w:val="000000"/>
                <w:lang w:eastAsia="zh-CN"/>
              </w:rPr>
            </w:pPr>
          </w:p>
        </w:tc>
      </w:tr>
      <w:tr w14:paraId="1142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B493DB">
            <w:pPr>
              <w:widowControl/>
              <w:jc w:val="center"/>
              <w:textAlignment w:val="center"/>
              <w:rPr>
                <w:color w:val="000000"/>
                <w:lang w:eastAsia="zh-CN"/>
              </w:rPr>
            </w:pPr>
            <w:r>
              <w:rPr>
                <w:rFonts w:hint="eastAsia"/>
                <w:color w:val="000000"/>
                <w:sz w:val="24"/>
                <w:szCs w:val="24"/>
                <w:lang w:eastAsia="zh-CN"/>
              </w:rPr>
              <w:t>517</w:t>
            </w:r>
          </w:p>
        </w:tc>
        <w:tc>
          <w:tcPr>
            <w:tcW w:w="1590" w:type="dxa"/>
            <w:tcBorders>
              <w:top w:val="single" w:color="auto" w:sz="4" w:space="0"/>
              <w:left w:val="single" w:color="auto" w:sz="4" w:space="0"/>
              <w:bottom w:val="single" w:color="auto" w:sz="4" w:space="0"/>
              <w:right w:val="single" w:color="auto" w:sz="4" w:space="0"/>
            </w:tcBorders>
            <w:vAlign w:val="center"/>
          </w:tcPr>
          <w:p w14:paraId="46F9F62D">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0B961EF3">
            <w:pPr>
              <w:widowControl/>
              <w:jc w:val="center"/>
              <w:textAlignment w:val="center"/>
              <w:rPr>
                <w:color w:val="000000"/>
                <w:lang w:eastAsia="zh-CN"/>
              </w:rPr>
            </w:pPr>
            <w:r>
              <w:rPr>
                <w:rFonts w:hint="eastAsia"/>
                <w:color w:val="000000"/>
                <w:sz w:val="24"/>
                <w:szCs w:val="24"/>
                <w:lang w:eastAsia="zh-CN"/>
              </w:rPr>
              <w:t>106号</w:t>
            </w:r>
          </w:p>
        </w:tc>
        <w:tc>
          <w:tcPr>
            <w:tcW w:w="2243" w:type="dxa"/>
            <w:tcBorders>
              <w:top w:val="single" w:color="auto" w:sz="4" w:space="0"/>
              <w:left w:val="single" w:color="auto" w:sz="4" w:space="0"/>
              <w:bottom w:val="single" w:color="auto" w:sz="4" w:space="0"/>
              <w:right w:val="single" w:color="auto" w:sz="4" w:space="0"/>
            </w:tcBorders>
            <w:vAlign w:val="center"/>
          </w:tcPr>
          <w:p w14:paraId="6EA22CA1">
            <w:pPr>
              <w:widowControl/>
              <w:jc w:val="center"/>
              <w:textAlignment w:val="center"/>
              <w:rPr>
                <w:color w:val="000000"/>
                <w:lang w:eastAsia="zh-CN"/>
              </w:rPr>
            </w:pPr>
            <w:r>
              <w:rPr>
                <w:rFonts w:hint="eastAsia"/>
                <w:color w:val="000000"/>
                <w:sz w:val="24"/>
                <w:szCs w:val="24"/>
                <w:lang w:eastAsia="zh-CN"/>
              </w:rPr>
              <w:t>158号</w:t>
            </w:r>
          </w:p>
        </w:tc>
        <w:tc>
          <w:tcPr>
            <w:tcW w:w="1485" w:type="dxa"/>
            <w:tcBorders>
              <w:top w:val="single" w:color="auto" w:sz="4" w:space="0"/>
              <w:left w:val="single" w:color="auto" w:sz="4" w:space="0"/>
              <w:bottom w:val="single" w:color="auto" w:sz="4" w:space="0"/>
              <w:right w:val="single" w:color="auto" w:sz="4" w:space="0"/>
            </w:tcBorders>
            <w:vAlign w:val="center"/>
          </w:tcPr>
          <w:p w14:paraId="58003DA5">
            <w:pPr>
              <w:widowControl/>
              <w:jc w:val="center"/>
              <w:textAlignment w:val="center"/>
              <w:rPr>
                <w:color w:val="000000"/>
                <w:lang w:eastAsia="zh-CN"/>
              </w:rPr>
            </w:pPr>
            <w:r>
              <w:rPr>
                <w:rFonts w:hint="eastAsia"/>
                <w:color w:val="000000"/>
                <w:sz w:val="24"/>
                <w:szCs w:val="24"/>
                <w:lang w:eastAsia="zh-CN"/>
              </w:rPr>
              <w:t>2088</w:t>
            </w:r>
          </w:p>
        </w:tc>
        <w:tc>
          <w:tcPr>
            <w:tcW w:w="1440" w:type="dxa"/>
            <w:tcBorders>
              <w:top w:val="single" w:color="auto" w:sz="4" w:space="0"/>
              <w:left w:val="single" w:color="auto" w:sz="4" w:space="0"/>
              <w:bottom w:val="single" w:color="auto" w:sz="4" w:space="0"/>
              <w:right w:val="single" w:color="auto" w:sz="4" w:space="0"/>
            </w:tcBorders>
          </w:tcPr>
          <w:p w14:paraId="2AD0A39D">
            <w:pPr>
              <w:widowControl/>
              <w:jc w:val="both"/>
              <w:textAlignment w:val="center"/>
              <w:rPr>
                <w:color w:val="000000"/>
                <w:lang w:eastAsia="zh-CN"/>
              </w:rPr>
            </w:pPr>
          </w:p>
        </w:tc>
      </w:tr>
      <w:tr w14:paraId="29E73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A64DE9">
            <w:pPr>
              <w:widowControl/>
              <w:jc w:val="center"/>
              <w:textAlignment w:val="center"/>
              <w:rPr>
                <w:color w:val="000000"/>
                <w:lang w:eastAsia="zh-CN"/>
              </w:rPr>
            </w:pPr>
            <w:r>
              <w:rPr>
                <w:rFonts w:hint="eastAsia"/>
                <w:color w:val="000000"/>
                <w:sz w:val="24"/>
                <w:szCs w:val="24"/>
                <w:lang w:eastAsia="zh-CN"/>
              </w:rPr>
              <w:t>518</w:t>
            </w:r>
          </w:p>
        </w:tc>
        <w:tc>
          <w:tcPr>
            <w:tcW w:w="1590" w:type="dxa"/>
            <w:tcBorders>
              <w:top w:val="single" w:color="auto" w:sz="4" w:space="0"/>
              <w:left w:val="single" w:color="auto" w:sz="4" w:space="0"/>
              <w:bottom w:val="single" w:color="auto" w:sz="4" w:space="0"/>
              <w:right w:val="single" w:color="auto" w:sz="4" w:space="0"/>
            </w:tcBorders>
            <w:vAlign w:val="center"/>
          </w:tcPr>
          <w:p w14:paraId="61580513">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2683FBEC">
            <w:pPr>
              <w:widowControl/>
              <w:jc w:val="center"/>
              <w:textAlignment w:val="center"/>
              <w:rPr>
                <w:color w:val="000000"/>
                <w:lang w:eastAsia="zh-CN"/>
              </w:rPr>
            </w:pPr>
            <w:r>
              <w:rPr>
                <w:rFonts w:hint="eastAsia"/>
                <w:color w:val="000000"/>
                <w:sz w:val="24"/>
                <w:szCs w:val="24"/>
                <w:lang w:eastAsia="zh-CN"/>
              </w:rPr>
              <w:t>48号</w:t>
            </w:r>
          </w:p>
        </w:tc>
        <w:tc>
          <w:tcPr>
            <w:tcW w:w="2243" w:type="dxa"/>
            <w:tcBorders>
              <w:top w:val="single" w:color="auto" w:sz="4" w:space="0"/>
              <w:left w:val="single" w:color="auto" w:sz="4" w:space="0"/>
              <w:bottom w:val="single" w:color="auto" w:sz="4" w:space="0"/>
              <w:right w:val="single" w:color="auto" w:sz="4" w:space="0"/>
            </w:tcBorders>
            <w:vAlign w:val="center"/>
          </w:tcPr>
          <w:p w14:paraId="6ECA8EE3">
            <w:pPr>
              <w:widowControl/>
              <w:jc w:val="center"/>
              <w:textAlignment w:val="center"/>
              <w:rPr>
                <w:color w:val="000000"/>
                <w:lang w:eastAsia="zh-CN"/>
              </w:rPr>
            </w:pPr>
            <w:r>
              <w:rPr>
                <w:rFonts w:hint="eastAsia"/>
                <w:color w:val="000000"/>
                <w:sz w:val="24"/>
                <w:szCs w:val="24"/>
                <w:lang w:eastAsia="zh-CN"/>
              </w:rPr>
              <w:t>91号</w:t>
            </w:r>
          </w:p>
        </w:tc>
        <w:tc>
          <w:tcPr>
            <w:tcW w:w="1485" w:type="dxa"/>
            <w:tcBorders>
              <w:top w:val="single" w:color="auto" w:sz="4" w:space="0"/>
              <w:left w:val="single" w:color="auto" w:sz="4" w:space="0"/>
              <w:bottom w:val="single" w:color="auto" w:sz="4" w:space="0"/>
              <w:right w:val="single" w:color="auto" w:sz="4" w:space="0"/>
            </w:tcBorders>
            <w:vAlign w:val="center"/>
          </w:tcPr>
          <w:p w14:paraId="0E94147A">
            <w:pPr>
              <w:widowControl/>
              <w:jc w:val="center"/>
              <w:textAlignment w:val="center"/>
              <w:rPr>
                <w:color w:val="000000"/>
                <w:lang w:eastAsia="zh-CN"/>
              </w:rPr>
            </w:pPr>
            <w:r>
              <w:rPr>
                <w:rFonts w:hint="eastAsia"/>
                <w:color w:val="000000"/>
                <w:sz w:val="24"/>
                <w:szCs w:val="24"/>
                <w:lang w:eastAsia="zh-CN"/>
              </w:rPr>
              <w:t>2011</w:t>
            </w:r>
          </w:p>
        </w:tc>
        <w:tc>
          <w:tcPr>
            <w:tcW w:w="1440" w:type="dxa"/>
            <w:tcBorders>
              <w:top w:val="single" w:color="auto" w:sz="4" w:space="0"/>
              <w:left w:val="single" w:color="auto" w:sz="4" w:space="0"/>
              <w:bottom w:val="single" w:color="auto" w:sz="4" w:space="0"/>
              <w:right w:val="single" w:color="auto" w:sz="4" w:space="0"/>
            </w:tcBorders>
          </w:tcPr>
          <w:p w14:paraId="4554E498">
            <w:pPr>
              <w:widowControl/>
              <w:jc w:val="both"/>
              <w:textAlignment w:val="center"/>
              <w:rPr>
                <w:color w:val="000000"/>
                <w:lang w:eastAsia="zh-CN"/>
              </w:rPr>
            </w:pPr>
          </w:p>
        </w:tc>
      </w:tr>
      <w:tr w14:paraId="4DDE8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62991F">
            <w:pPr>
              <w:widowControl/>
              <w:jc w:val="center"/>
              <w:textAlignment w:val="center"/>
              <w:rPr>
                <w:color w:val="000000"/>
                <w:lang w:eastAsia="zh-CN"/>
              </w:rPr>
            </w:pPr>
            <w:r>
              <w:rPr>
                <w:rFonts w:hint="eastAsia"/>
                <w:color w:val="000000"/>
                <w:sz w:val="24"/>
                <w:szCs w:val="24"/>
                <w:lang w:eastAsia="zh-CN"/>
              </w:rPr>
              <w:t>519</w:t>
            </w:r>
          </w:p>
        </w:tc>
        <w:tc>
          <w:tcPr>
            <w:tcW w:w="1590" w:type="dxa"/>
            <w:tcBorders>
              <w:top w:val="single" w:color="auto" w:sz="4" w:space="0"/>
              <w:left w:val="single" w:color="auto" w:sz="4" w:space="0"/>
              <w:bottom w:val="single" w:color="auto" w:sz="4" w:space="0"/>
              <w:right w:val="single" w:color="auto" w:sz="4" w:space="0"/>
            </w:tcBorders>
            <w:vAlign w:val="center"/>
          </w:tcPr>
          <w:p w14:paraId="3DEFFC78">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36CD0F10">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F48EB70">
            <w:pPr>
              <w:widowControl/>
              <w:jc w:val="center"/>
              <w:textAlignment w:val="center"/>
              <w:rPr>
                <w:color w:val="000000"/>
                <w:lang w:eastAsia="zh-CN"/>
              </w:rPr>
            </w:pPr>
            <w:r>
              <w:rPr>
                <w:rFonts w:hint="eastAsia"/>
                <w:color w:val="000000"/>
                <w:sz w:val="24"/>
                <w:szCs w:val="24"/>
                <w:lang w:eastAsia="zh-CN"/>
              </w:rPr>
              <w:t>40号</w:t>
            </w:r>
          </w:p>
        </w:tc>
        <w:tc>
          <w:tcPr>
            <w:tcW w:w="1485" w:type="dxa"/>
            <w:tcBorders>
              <w:top w:val="single" w:color="auto" w:sz="4" w:space="0"/>
              <w:left w:val="single" w:color="auto" w:sz="4" w:space="0"/>
              <w:bottom w:val="single" w:color="auto" w:sz="4" w:space="0"/>
              <w:right w:val="single" w:color="auto" w:sz="4" w:space="0"/>
            </w:tcBorders>
            <w:vAlign w:val="center"/>
          </w:tcPr>
          <w:p w14:paraId="3162C5A3">
            <w:pPr>
              <w:widowControl/>
              <w:jc w:val="center"/>
              <w:textAlignment w:val="center"/>
              <w:rPr>
                <w:color w:val="000000"/>
                <w:lang w:eastAsia="zh-CN"/>
              </w:rPr>
            </w:pPr>
            <w:r>
              <w:rPr>
                <w:rFonts w:hint="eastAsia"/>
                <w:color w:val="000000"/>
                <w:sz w:val="24"/>
                <w:szCs w:val="24"/>
                <w:lang w:eastAsia="zh-CN"/>
              </w:rPr>
              <w:t>1927</w:t>
            </w:r>
          </w:p>
        </w:tc>
        <w:tc>
          <w:tcPr>
            <w:tcW w:w="1440" w:type="dxa"/>
            <w:tcBorders>
              <w:top w:val="single" w:color="auto" w:sz="4" w:space="0"/>
              <w:left w:val="single" w:color="auto" w:sz="4" w:space="0"/>
              <w:bottom w:val="single" w:color="auto" w:sz="4" w:space="0"/>
              <w:right w:val="single" w:color="auto" w:sz="4" w:space="0"/>
            </w:tcBorders>
          </w:tcPr>
          <w:p w14:paraId="4745AF65">
            <w:pPr>
              <w:widowControl/>
              <w:jc w:val="both"/>
              <w:textAlignment w:val="center"/>
              <w:rPr>
                <w:color w:val="000000"/>
                <w:lang w:eastAsia="zh-CN"/>
              </w:rPr>
            </w:pPr>
          </w:p>
        </w:tc>
      </w:tr>
      <w:tr w14:paraId="60E50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06C45E">
            <w:pPr>
              <w:widowControl/>
              <w:jc w:val="center"/>
              <w:textAlignment w:val="center"/>
              <w:rPr>
                <w:color w:val="000000"/>
                <w:lang w:eastAsia="zh-CN"/>
              </w:rPr>
            </w:pPr>
            <w:r>
              <w:rPr>
                <w:rFonts w:hint="eastAsia"/>
                <w:color w:val="000000"/>
                <w:sz w:val="24"/>
                <w:szCs w:val="24"/>
                <w:lang w:eastAsia="zh-CN"/>
              </w:rPr>
              <w:t>520</w:t>
            </w:r>
          </w:p>
        </w:tc>
        <w:tc>
          <w:tcPr>
            <w:tcW w:w="1590" w:type="dxa"/>
            <w:tcBorders>
              <w:top w:val="single" w:color="auto" w:sz="4" w:space="0"/>
              <w:left w:val="single" w:color="auto" w:sz="4" w:space="0"/>
              <w:bottom w:val="single" w:color="auto" w:sz="4" w:space="0"/>
              <w:right w:val="single" w:color="auto" w:sz="4" w:space="0"/>
            </w:tcBorders>
            <w:vAlign w:val="center"/>
          </w:tcPr>
          <w:p w14:paraId="6BA52483">
            <w:pPr>
              <w:widowControl/>
              <w:jc w:val="center"/>
              <w:textAlignment w:val="center"/>
              <w:rPr>
                <w:color w:val="000000"/>
                <w:lang w:eastAsia="zh-CN"/>
              </w:rPr>
            </w:pPr>
            <w:r>
              <w:rPr>
                <w:rFonts w:hint="eastAsia"/>
                <w:color w:val="000000"/>
                <w:sz w:val="24"/>
                <w:szCs w:val="24"/>
                <w:lang w:eastAsia="zh-CN"/>
              </w:rPr>
              <w:t>大岭路</w:t>
            </w:r>
          </w:p>
        </w:tc>
        <w:tc>
          <w:tcPr>
            <w:tcW w:w="2049" w:type="dxa"/>
            <w:tcBorders>
              <w:top w:val="single" w:color="auto" w:sz="4" w:space="0"/>
              <w:left w:val="single" w:color="auto" w:sz="4" w:space="0"/>
              <w:bottom w:val="single" w:color="auto" w:sz="4" w:space="0"/>
              <w:right w:val="single" w:color="auto" w:sz="4" w:space="0"/>
            </w:tcBorders>
            <w:vAlign w:val="center"/>
          </w:tcPr>
          <w:p w14:paraId="44FFA16C">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77A36DA">
            <w:pPr>
              <w:widowControl/>
              <w:jc w:val="center"/>
              <w:textAlignment w:val="center"/>
              <w:rPr>
                <w:color w:val="000000"/>
                <w:lang w:eastAsia="zh-CN"/>
              </w:rPr>
            </w:pPr>
            <w:r>
              <w:rPr>
                <w:rFonts w:hint="eastAsia"/>
                <w:color w:val="000000"/>
                <w:sz w:val="24"/>
                <w:szCs w:val="24"/>
                <w:lang w:eastAsia="zh-CN"/>
              </w:rPr>
              <w:t>松花路一区151号</w:t>
            </w:r>
          </w:p>
        </w:tc>
        <w:tc>
          <w:tcPr>
            <w:tcW w:w="1485" w:type="dxa"/>
            <w:tcBorders>
              <w:top w:val="single" w:color="auto" w:sz="4" w:space="0"/>
              <w:left w:val="single" w:color="auto" w:sz="4" w:space="0"/>
              <w:bottom w:val="single" w:color="auto" w:sz="4" w:space="0"/>
              <w:right w:val="single" w:color="auto" w:sz="4" w:space="0"/>
            </w:tcBorders>
            <w:vAlign w:val="center"/>
          </w:tcPr>
          <w:p w14:paraId="19337967">
            <w:pPr>
              <w:widowControl/>
              <w:jc w:val="center"/>
              <w:textAlignment w:val="center"/>
              <w:rPr>
                <w:color w:val="000000"/>
                <w:lang w:eastAsia="zh-CN"/>
              </w:rPr>
            </w:pPr>
            <w:r>
              <w:rPr>
                <w:rFonts w:hint="eastAsia"/>
                <w:color w:val="000000"/>
                <w:sz w:val="24"/>
                <w:szCs w:val="24"/>
                <w:lang w:eastAsia="zh-CN"/>
              </w:rPr>
              <w:t>2993</w:t>
            </w:r>
          </w:p>
        </w:tc>
        <w:tc>
          <w:tcPr>
            <w:tcW w:w="1440" w:type="dxa"/>
            <w:tcBorders>
              <w:top w:val="single" w:color="auto" w:sz="4" w:space="0"/>
              <w:left w:val="single" w:color="auto" w:sz="4" w:space="0"/>
              <w:bottom w:val="single" w:color="auto" w:sz="4" w:space="0"/>
              <w:right w:val="single" w:color="auto" w:sz="4" w:space="0"/>
            </w:tcBorders>
          </w:tcPr>
          <w:p w14:paraId="21AC35F7">
            <w:pPr>
              <w:widowControl/>
              <w:jc w:val="both"/>
              <w:textAlignment w:val="center"/>
              <w:rPr>
                <w:color w:val="000000"/>
                <w:lang w:eastAsia="zh-CN"/>
              </w:rPr>
            </w:pPr>
          </w:p>
        </w:tc>
      </w:tr>
      <w:tr w14:paraId="546F4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31E0544">
            <w:pPr>
              <w:widowControl/>
              <w:jc w:val="center"/>
              <w:textAlignment w:val="center"/>
              <w:rPr>
                <w:color w:val="000000"/>
                <w:lang w:eastAsia="zh-CN"/>
              </w:rPr>
            </w:pPr>
            <w:r>
              <w:rPr>
                <w:rFonts w:hint="eastAsia"/>
                <w:color w:val="000000"/>
                <w:sz w:val="24"/>
                <w:szCs w:val="24"/>
                <w:lang w:eastAsia="zh-CN"/>
              </w:rPr>
              <w:t>521</w:t>
            </w:r>
          </w:p>
        </w:tc>
        <w:tc>
          <w:tcPr>
            <w:tcW w:w="1590" w:type="dxa"/>
            <w:tcBorders>
              <w:top w:val="single" w:color="auto" w:sz="4" w:space="0"/>
              <w:left w:val="single" w:color="auto" w:sz="4" w:space="0"/>
              <w:bottom w:val="single" w:color="auto" w:sz="4" w:space="0"/>
              <w:right w:val="single" w:color="auto" w:sz="4" w:space="0"/>
            </w:tcBorders>
            <w:vAlign w:val="center"/>
          </w:tcPr>
          <w:p w14:paraId="3522B0C2">
            <w:pPr>
              <w:widowControl/>
              <w:jc w:val="center"/>
              <w:textAlignment w:val="center"/>
              <w:rPr>
                <w:color w:val="000000"/>
                <w:lang w:eastAsia="zh-CN"/>
              </w:rPr>
            </w:pPr>
            <w:r>
              <w:rPr>
                <w:rFonts w:hint="eastAsia"/>
                <w:color w:val="000000"/>
                <w:sz w:val="24"/>
                <w:szCs w:val="24"/>
                <w:lang w:eastAsia="zh-CN"/>
              </w:rPr>
              <w:t>大岭路一区</w:t>
            </w:r>
          </w:p>
        </w:tc>
        <w:tc>
          <w:tcPr>
            <w:tcW w:w="2049" w:type="dxa"/>
            <w:tcBorders>
              <w:top w:val="single" w:color="auto" w:sz="4" w:space="0"/>
              <w:left w:val="single" w:color="auto" w:sz="4" w:space="0"/>
              <w:bottom w:val="single" w:color="auto" w:sz="4" w:space="0"/>
              <w:right w:val="single" w:color="auto" w:sz="4" w:space="0"/>
            </w:tcBorders>
            <w:vAlign w:val="center"/>
          </w:tcPr>
          <w:p w14:paraId="2BF72AF2">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30525ECC">
            <w:pPr>
              <w:widowControl/>
              <w:jc w:val="center"/>
              <w:textAlignment w:val="center"/>
              <w:rPr>
                <w:color w:val="000000"/>
                <w:lang w:eastAsia="zh-CN"/>
              </w:rPr>
            </w:pPr>
            <w:r>
              <w:rPr>
                <w:rFonts w:hint="eastAsia"/>
                <w:color w:val="000000"/>
                <w:sz w:val="24"/>
                <w:szCs w:val="24"/>
                <w:lang w:eastAsia="zh-CN"/>
              </w:rPr>
              <w:t>60号</w:t>
            </w:r>
          </w:p>
        </w:tc>
        <w:tc>
          <w:tcPr>
            <w:tcW w:w="1485" w:type="dxa"/>
            <w:tcBorders>
              <w:top w:val="single" w:color="auto" w:sz="4" w:space="0"/>
              <w:left w:val="single" w:color="auto" w:sz="4" w:space="0"/>
              <w:bottom w:val="single" w:color="auto" w:sz="4" w:space="0"/>
              <w:right w:val="single" w:color="auto" w:sz="4" w:space="0"/>
            </w:tcBorders>
            <w:vAlign w:val="center"/>
          </w:tcPr>
          <w:p w14:paraId="3260FE23">
            <w:pPr>
              <w:widowControl/>
              <w:jc w:val="center"/>
              <w:textAlignment w:val="center"/>
              <w:rPr>
                <w:color w:val="000000"/>
                <w:lang w:eastAsia="zh-CN"/>
              </w:rPr>
            </w:pPr>
            <w:r>
              <w:rPr>
                <w:rFonts w:hint="eastAsia"/>
                <w:color w:val="000000"/>
                <w:sz w:val="24"/>
                <w:szCs w:val="24"/>
                <w:lang w:eastAsia="zh-CN"/>
              </w:rPr>
              <w:t>2106</w:t>
            </w:r>
          </w:p>
        </w:tc>
        <w:tc>
          <w:tcPr>
            <w:tcW w:w="1440" w:type="dxa"/>
            <w:tcBorders>
              <w:top w:val="single" w:color="auto" w:sz="4" w:space="0"/>
              <w:left w:val="single" w:color="auto" w:sz="4" w:space="0"/>
              <w:bottom w:val="single" w:color="auto" w:sz="4" w:space="0"/>
              <w:right w:val="single" w:color="auto" w:sz="4" w:space="0"/>
            </w:tcBorders>
          </w:tcPr>
          <w:p w14:paraId="1A8339FB">
            <w:pPr>
              <w:widowControl/>
              <w:jc w:val="both"/>
              <w:textAlignment w:val="center"/>
              <w:rPr>
                <w:color w:val="000000"/>
                <w:lang w:eastAsia="zh-CN"/>
              </w:rPr>
            </w:pPr>
          </w:p>
        </w:tc>
      </w:tr>
      <w:tr w14:paraId="4963D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3B0989">
            <w:pPr>
              <w:widowControl/>
              <w:jc w:val="center"/>
              <w:textAlignment w:val="center"/>
              <w:rPr>
                <w:color w:val="000000"/>
                <w:lang w:eastAsia="zh-CN"/>
              </w:rPr>
            </w:pPr>
            <w:r>
              <w:rPr>
                <w:rFonts w:hint="eastAsia"/>
                <w:color w:val="000000"/>
                <w:sz w:val="24"/>
                <w:szCs w:val="24"/>
                <w:lang w:eastAsia="zh-CN"/>
              </w:rPr>
              <w:t>522</w:t>
            </w:r>
          </w:p>
        </w:tc>
        <w:tc>
          <w:tcPr>
            <w:tcW w:w="1590" w:type="dxa"/>
            <w:tcBorders>
              <w:top w:val="single" w:color="auto" w:sz="4" w:space="0"/>
              <w:left w:val="single" w:color="auto" w:sz="4" w:space="0"/>
              <w:bottom w:val="single" w:color="auto" w:sz="4" w:space="0"/>
              <w:right w:val="single" w:color="auto" w:sz="4" w:space="0"/>
            </w:tcBorders>
            <w:vAlign w:val="center"/>
          </w:tcPr>
          <w:p w14:paraId="459A8331">
            <w:pPr>
              <w:widowControl/>
              <w:jc w:val="center"/>
              <w:textAlignment w:val="center"/>
              <w:rPr>
                <w:color w:val="000000"/>
                <w:lang w:eastAsia="zh-CN"/>
              </w:rPr>
            </w:pPr>
            <w:r>
              <w:rPr>
                <w:rFonts w:hint="eastAsia"/>
                <w:color w:val="000000"/>
                <w:sz w:val="24"/>
                <w:szCs w:val="24"/>
                <w:lang w:eastAsia="zh-CN"/>
              </w:rPr>
              <w:t>大岭路二区</w:t>
            </w:r>
          </w:p>
        </w:tc>
        <w:tc>
          <w:tcPr>
            <w:tcW w:w="2049" w:type="dxa"/>
            <w:tcBorders>
              <w:top w:val="single" w:color="auto" w:sz="4" w:space="0"/>
              <w:left w:val="single" w:color="auto" w:sz="4" w:space="0"/>
              <w:bottom w:val="single" w:color="auto" w:sz="4" w:space="0"/>
              <w:right w:val="single" w:color="auto" w:sz="4" w:space="0"/>
            </w:tcBorders>
            <w:vAlign w:val="center"/>
          </w:tcPr>
          <w:p w14:paraId="2FD57AB8">
            <w:pPr>
              <w:widowControl/>
              <w:jc w:val="center"/>
              <w:textAlignment w:val="center"/>
              <w:rPr>
                <w:color w:val="000000"/>
                <w:lang w:eastAsia="zh-CN"/>
              </w:rPr>
            </w:pPr>
            <w:r>
              <w:rPr>
                <w:rFonts w:hint="eastAsia"/>
                <w:color w:val="000000"/>
                <w:sz w:val="24"/>
                <w:szCs w:val="24"/>
                <w:lang w:eastAsia="zh-CN"/>
              </w:rPr>
              <w:t>02号</w:t>
            </w:r>
          </w:p>
        </w:tc>
        <w:tc>
          <w:tcPr>
            <w:tcW w:w="2243" w:type="dxa"/>
            <w:tcBorders>
              <w:top w:val="single" w:color="auto" w:sz="4" w:space="0"/>
              <w:left w:val="single" w:color="auto" w:sz="4" w:space="0"/>
              <w:bottom w:val="single" w:color="auto" w:sz="4" w:space="0"/>
              <w:right w:val="single" w:color="auto" w:sz="4" w:space="0"/>
            </w:tcBorders>
            <w:vAlign w:val="center"/>
          </w:tcPr>
          <w:p w14:paraId="7EB6A3A2">
            <w:pPr>
              <w:widowControl/>
              <w:jc w:val="center"/>
              <w:textAlignment w:val="center"/>
              <w:rPr>
                <w:color w:val="000000"/>
                <w:lang w:eastAsia="zh-CN"/>
              </w:rPr>
            </w:pPr>
            <w:r>
              <w:rPr>
                <w:rFonts w:hint="eastAsia"/>
                <w:color w:val="000000"/>
                <w:sz w:val="24"/>
                <w:szCs w:val="24"/>
                <w:lang w:eastAsia="zh-CN"/>
              </w:rPr>
              <w:t>09号</w:t>
            </w:r>
          </w:p>
        </w:tc>
        <w:tc>
          <w:tcPr>
            <w:tcW w:w="1485" w:type="dxa"/>
            <w:tcBorders>
              <w:top w:val="single" w:color="auto" w:sz="4" w:space="0"/>
              <w:left w:val="single" w:color="auto" w:sz="4" w:space="0"/>
              <w:bottom w:val="single" w:color="auto" w:sz="4" w:space="0"/>
              <w:right w:val="single" w:color="auto" w:sz="4" w:space="0"/>
            </w:tcBorders>
            <w:vAlign w:val="center"/>
          </w:tcPr>
          <w:p w14:paraId="391EA76C">
            <w:pPr>
              <w:widowControl/>
              <w:jc w:val="center"/>
              <w:textAlignment w:val="center"/>
              <w:rPr>
                <w:color w:val="000000"/>
                <w:lang w:eastAsia="zh-CN"/>
              </w:rPr>
            </w:pPr>
            <w:r>
              <w:rPr>
                <w:rFonts w:hint="eastAsia"/>
                <w:color w:val="000000"/>
                <w:sz w:val="24"/>
                <w:szCs w:val="24"/>
                <w:lang w:eastAsia="zh-CN"/>
              </w:rPr>
              <w:t>1670</w:t>
            </w:r>
          </w:p>
        </w:tc>
        <w:tc>
          <w:tcPr>
            <w:tcW w:w="1440" w:type="dxa"/>
            <w:tcBorders>
              <w:top w:val="single" w:color="auto" w:sz="4" w:space="0"/>
              <w:left w:val="single" w:color="auto" w:sz="4" w:space="0"/>
              <w:bottom w:val="single" w:color="auto" w:sz="4" w:space="0"/>
              <w:right w:val="single" w:color="auto" w:sz="4" w:space="0"/>
            </w:tcBorders>
          </w:tcPr>
          <w:p w14:paraId="30949EBE">
            <w:pPr>
              <w:widowControl/>
              <w:jc w:val="both"/>
              <w:textAlignment w:val="center"/>
              <w:rPr>
                <w:color w:val="000000"/>
                <w:lang w:eastAsia="zh-CN"/>
              </w:rPr>
            </w:pPr>
          </w:p>
        </w:tc>
      </w:tr>
      <w:tr w14:paraId="4AF90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7DB8071">
            <w:pPr>
              <w:widowControl/>
              <w:jc w:val="center"/>
              <w:textAlignment w:val="center"/>
              <w:rPr>
                <w:color w:val="000000"/>
                <w:lang w:eastAsia="zh-CN"/>
              </w:rPr>
            </w:pPr>
            <w:r>
              <w:rPr>
                <w:rFonts w:hint="eastAsia"/>
                <w:color w:val="000000"/>
                <w:sz w:val="24"/>
                <w:szCs w:val="24"/>
                <w:lang w:eastAsia="zh-CN"/>
              </w:rPr>
              <w:t>523</w:t>
            </w:r>
          </w:p>
        </w:tc>
        <w:tc>
          <w:tcPr>
            <w:tcW w:w="1590" w:type="dxa"/>
            <w:tcBorders>
              <w:top w:val="single" w:color="auto" w:sz="4" w:space="0"/>
              <w:left w:val="single" w:color="auto" w:sz="4" w:space="0"/>
              <w:bottom w:val="single" w:color="auto" w:sz="4" w:space="0"/>
              <w:right w:val="single" w:color="auto" w:sz="4" w:space="0"/>
            </w:tcBorders>
            <w:vAlign w:val="center"/>
          </w:tcPr>
          <w:p w14:paraId="01C87FB3">
            <w:pPr>
              <w:widowControl/>
              <w:jc w:val="center"/>
              <w:textAlignment w:val="center"/>
              <w:rPr>
                <w:color w:val="000000"/>
                <w:lang w:eastAsia="zh-CN"/>
              </w:rPr>
            </w:pPr>
            <w:r>
              <w:rPr>
                <w:rFonts w:hint="eastAsia"/>
                <w:color w:val="000000"/>
                <w:sz w:val="24"/>
                <w:szCs w:val="24"/>
                <w:lang w:eastAsia="zh-CN"/>
              </w:rPr>
              <w:t>大岭路二区</w:t>
            </w:r>
          </w:p>
        </w:tc>
        <w:tc>
          <w:tcPr>
            <w:tcW w:w="2049" w:type="dxa"/>
            <w:tcBorders>
              <w:top w:val="single" w:color="auto" w:sz="4" w:space="0"/>
              <w:left w:val="single" w:color="auto" w:sz="4" w:space="0"/>
              <w:bottom w:val="single" w:color="auto" w:sz="4" w:space="0"/>
              <w:right w:val="single" w:color="auto" w:sz="4" w:space="0"/>
            </w:tcBorders>
            <w:vAlign w:val="center"/>
          </w:tcPr>
          <w:p w14:paraId="01633F30">
            <w:pPr>
              <w:widowControl/>
              <w:jc w:val="center"/>
              <w:textAlignment w:val="center"/>
              <w:rPr>
                <w:color w:val="000000"/>
                <w:lang w:eastAsia="zh-CN"/>
              </w:rPr>
            </w:pPr>
            <w:r>
              <w:rPr>
                <w:rFonts w:hint="eastAsia"/>
                <w:color w:val="000000"/>
                <w:sz w:val="24"/>
                <w:szCs w:val="24"/>
                <w:lang w:eastAsia="zh-CN"/>
              </w:rPr>
              <w:t>11号</w:t>
            </w:r>
          </w:p>
        </w:tc>
        <w:tc>
          <w:tcPr>
            <w:tcW w:w="2243" w:type="dxa"/>
            <w:tcBorders>
              <w:top w:val="single" w:color="auto" w:sz="4" w:space="0"/>
              <w:left w:val="single" w:color="auto" w:sz="4" w:space="0"/>
              <w:bottom w:val="single" w:color="auto" w:sz="4" w:space="0"/>
              <w:right w:val="single" w:color="auto" w:sz="4" w:space="0"/>
            </w:tcBorders>
            <w:vAlign w:val="center"/>
          </w:tcPr>
          <w:p w14:paraId="7CFC156A">
            <w:pPr>
              <w:widowControl/>
              <w:jc w:val="center"/>
              <w:textAlignment w:val="center"/>
              <w:rPr>
                <w:color w:val="000000"/>
                <w:lang w:eastAsia="zh-CN"/>
              </w:rPr>
            </w:pPr>
            <w:r>
              <w:rPr>
                <w:rFonts w:hint="eastAsia"/>
                <w:color w:val="000000"/>
                <w:sz w:val="24"/>
                <w:szCs w:val="24"/>
                <w:lang w:eastAsia="zh-CN"/>
              </w:rPr>
              <w:t>48号</w:t>
            </w:r>
          </w:p>
        </w:tc>
        <w:tc>
          <w:tcPr>
            <w:tcW w:w="1485" w:type="dxa"/>
            <w:tcBorders>
              <w:top w:val="single" w:color="auto" w:sz="4" w:space="0"/>
              <w:left w:val="single" w:color="auto" w:sz="4" w:space="0"/>
              <w:bottom w:val="single" w:color="auto" w:sz="4" w:space="0"/>
              <w:right w:val="single" w:color="auto" w:sz="4" w:space="0"/>
            </w:tcBorders>
            <w:vAlign w:val="center"/>
          </w:tcPr>
          <w:p w14:paraId="364B8A38">
            <w:pPr>
              <w:widowControl/>
              <w:jc w:val="center"/>
              <w:textAlignment w:val="center"/>
              <w:rPr>
                <w:color w:val="000000"/>
                <w:lang w:eastAsia="zh-CN"/>
              </w:rPr>
            </w:pPr>
            <w:r>
              <w:rPr>
                <w:rFonts w:hint="eastAsia"/>
                <w:color w:val="000000"/>
                <w:sz w:val="24"/>
                <w:szCs w:val="24"/>
                <w:lang w:eastAsia="zh-CN"/>
              </w:rPr>
              <w:t>3918</w:t>
            </w:r>
          </w:p>
        </w:tc>
        <w:tc>
          <w:tcPr>
            <w:tcW w:w="1440" w:type="dxa"/>
            <w:tcBorders>
              <w:top w:val="single" w:color="auto" w:sz="4" w:space="0"/>
              <w:left w:val="single" w:color="auto" w:sz="4" w:space="0"/>
              <w:bottom w:val="single" w:color="auto" w:sz="4" w:space="0"/>
              <w:right w:val="single" w:color="auto" w:sz="4" w:space="0"/>
            </w:tcBorders>
          </w:tcPr>
          <w:p w14:paraId="7C1D1CC1">
            <w:pPr>
              <w:widowControl/>
              <w:jc w:val="both"/>
              <w:textAlignment w:val="center"/>
              <w:rPr>
                <w:color w:val="000000"/>
                <w:lang w:eastAsia="zh-CN"/>
              </w:rPr>
            </w:pPr>
          </w:p>
        </w:tc>
      </w:tr>
      <w:tr w14:paraId="56A2B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5C11D1">
            <w:pPr>
              <w:widowControl/>
              <w:jc w:val="center"/>
              <w:textAlignment w:val="center"/>
              <w:rPr>
                <w:color w:val="000000"/>
                <w:lang w:eastAsia="zh-CN"/>
              </w:rPr>
            </w:pPr>
            <w:r>
              <w:rPr>
                <w:rFonts w:hint="eastAsia"/>
                <w:color w:val="000000"/>
                <w:sz w:val="24"/>
                <w:szCs w:val="24"/>
                <w:lang w:eastAsia="zh-CN"/>
              </w:rPr>
              <w:t>524</w:t>
            </w:r>
          </w:p>
        </w:tc>
        <w:tc>
          <w:tcPr>
            <w:tcW w:w="1590" w:type="dxa"/>
            <w:tcBorders>
              <w:top w:val="single" w:color="auto" w:sz="4" w:space="0"/>
              <w:left w:val="single" w:color="auto" w:sz="4" w:space="0"/>
              <w:bottom w:val="single" w:color="auto" w:sz="4" w:space="0"/>
              <w:right w:val="single" w:color="auto" w:sz="4" w:space="0"/>
            </w:tcBorders>
            <w:vAlign w:val="center"/>
          </w:tcPr>
          <w:p w14:paraId="37F1C917">
            <w:pPr>
              <w:widowControl/>
              <w:jc w:val="center"/>
              <w:textAlignment w:val="center"/>
              <w:rPr>
                <w:color w:val="000000"/>
                <w:lang w:eastAsia="zh-CN"/>
              </w:rPr>
            </w:pPr>
            <w:r>
              <w:rPr>
                <w:rFonts w:hint="eastAsia"/>
                <w:color w:val="000000"/>
                <w:sz w:val="24"/>
                <w:szCs w:val="24"/>
                <w:lang w:eastAsia="zh-CN"/>
              </w:rPr>
              <w:t>大岭路二里</w:t>
            </w:r>
          </w:p>
        </w:tc>
        <w:tc>
          <w:tcPr>
            <w:tcW w:w="2049" w:type="dxa"/>
            <w:tcBorders>
              <w:top w:val="single" w:color="auto" w:sz="4" w:space="0"/>
              <w:left w:val="single" w:color="auto" w:sz="4" w:space="0"/>
              <w:bottom w:val="single" w:color="auto" w:sz="4" w:space="0"/>
              <w:right w:val="single" w:color="auto" w:sz="4" w:space="0"/>
            </w:tcBorders>
            <w:vAlign w:val="center"/>
          </w:tcPr>
          <w:p w14:paraId="4122E34E">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35F5711">
            <w:pPr>
              <w:widowControl/>
              <w:jc w:val="center"/>
              <w:textAlignment w:val="center"/>
              <w:rPr>
                <w:color w:val="000000"/>
                <w:lang w:eastAsia="zh-CN"/>
              </w:rPr>
            </w:pPr>
            <w:r>
              <w:rPr>
                <w:rFonts w:hint="eastAsia"/>
                <w:color w:val="000000"/>
                <w:sz w:val="24"/>
                <w:szCs w:val="24"/>
                <w:lang w:eastAsia="zh-CN"/>
              </w:rPr>
              <w:t>23号</w:t>
            </w:r>
          </w:p>
        </w:tc>
        <w:tc>
          <w:tcPr>
            <w:tcW w:w="1485" w:type="dxa"/>
            <w:tcBorders>
              <w:top w:val="single" w:color="auto" w:sz="4" w:space="0"/>
              <w:left w:val="single" w:color="auto" w:sz="4" w:space="0"/>
              <w:bottom w:val="single" w:color="auto" w:sz="4" w:space="0"/>
              <w:right w:val="single" w:color="auto" w:sz="4" w:space="0"/>
            </w:tcBorders>
            <w:vAlign w:val="center"/>
          </w:tcPr>
          <w:p w14:paraId="2D43740E">
            <w:pPr>
              <w:widowControl/>
              <w:jc w:val="center"/>
              <w:textAlignment w:val="center"/>
              <w:rPr>
                <w:color w:val="000000"/>
                <w:lang w:eastAsia="zh-CN"/>
              </w:rPr>
            </w:pPr>
            <w:r>
              <w:rPr>
                <w:rFonts w:hint="eastAsia"/>
                <w:color w:val="000000"/>
                <w:sz w:val="24"/>
                <w:szCs w:val="24"/>
                <w:lang w:eastAsia="zh-CN"/>
              </w:rPr>
              <w:t>1938</w:t>
            </w:r>
          </w:p>
        </w:tc>
        <w:tc>
          <w:tcPr>
            <w:tcW w:w="1440" w:type="dxa"/>
            <w:tcBorders>
              <w:top w:val="single" w:color="auto" w:sz="4" w:space="0"/>
              <w:left w:val="single" w:color="auto" w:sz="4" w:space="0"/>
              <w:bottom w:val="single" w:color="auto" w:sz="4" w:space="0"/>
              <w:right w:val="single" w:color="auto" w:sz="4" w:space="0"/>
            </w:tcBorders>
          </w:tcPr>
          <w:p w14:paraId="0EC52691">
            <w:pPr>
              <w:widowControl/>
              <w:jc w:val="both"/>
              <w:textAlignment w:val="center"/>
              <w:rPr>
                <w:color w:val="000000"/>
                <w:lang w:eastAsia="zh-CN"/>
              </w:rPr>
            </w:pPr>
          </w:p>
        </w:tc>
      </w:tr>
      <w:tr w14:paraId="2453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96413D">
            <w:pPr>
              <w:widowControl/>
              <w:jc w:val="center"/>
              <w:textAlignment w:val="center"/>
              <w:rPr>
                <w:color w:val="000000"/>
                <w:lang w:eastAsia="zh-CN"/>
              </w:rPr>
            </w:pPr>
            <w:r>
              <w:rPr>
                <w:rFonts w:hint="eastAsia"/>
                <w:color w:val="000000"/>
                <w:sz w:val="24"/>
                <w:szCs w:val="24"/>
                <w:lang w:eastAsia="zh-CN"/>
              </w:rPr>
              <w:t>525</w:t>
            </w:r>
          </w:p>
        </w:tc>
        <w:tc>
          <w:tcPr>
            <w:tcW w:w="1590" w:type="dxa"/>
            <w:tcBorders>
              <w:top w:val="single" w:color="auto" w:sz="4" w:space="0"/>
              <w:left w:val="single" w:color="auto" w:sz="4" w:space="0"/>
              <w:bottom w:val="single" w:color="auto" w:sz="4" w:space="0"/>
              <w:right w:val="single" w:color="auto" w:sz="4" w:space="0"/>
            </w:tcBorders>
            <w:vAlign w:val="center"/>
          </w:tcPr>
          <w:p w14:paraId="482745A7">
            <w:pPr>
              <w:widowControl/>
              <w:jc w:val="center"/>
              <w:textAlignment w:val="center"/>
              <w:rPr>
                <w:color w:val="000000"/>
                <w:lang w:eastAsia="zh-CN"/>
              </w:rPr>
            </w:pPr>
            <w:r>
              <w:rPr>
                <w:rFonts w:hint="eastAsia"/>
                <w:color w:val="000000"/>
                <w:sz w:val="24"/>
                <w:szCs w:val="24"/>
                <w:lang w:eastAsia="zh-CN"/>
              </w:rPr>
              <w:t>松花路</w:t>
            </w:r>
          </w:p>
        </w:tc>
        <w:tc>
          <w:tcPr>
            <w:tcW w:w="2049" w:type="dxa"/>
            <w:tcBorders>
              <w:top w:val="single" w:color="auto" w:sz="4" w:space="0"/>
              <w:left w:val="single" w:color="auto" w:sz="4" w:space="0"/>
              <w:bottom w:val="single" w:color="auto" w:sz="4" w:space="0"/>
              <w:right w:val="single" w:color="auto" w:sz="4" w:space="0"/>
            </w:tcBorders>
            <w:vAlign w:val="center"/>
          </w:tcPr>
          <w:p w14:paraId="5B769AD8">
            <w:pPr>
              <w:widowControl/>
              <w:jc w:val="center"/>
              <w:textAlignment w:val="center"/>
              <w:rPr>
                <w:color w:val="000000"/>
                <w:lang w:eastAsia="zh-CN"/>
              </w:rPr>
            </w:pPr>
            <w:r>
              <w:rPr>
                <w:rFonts w:hint="eastAsia"/>
                <w:color w:val="000000"/>
                <w:sz w:val="24"/>
                <w:szCs w:val="24"/>
                <w:lang w:eastAsia="zh-CN"/>
              </w:rPr>
              <w:t>68号</w:t>
            </w:r>
          </w:p>
        </w:tc>
        <w:tc>
          <w:tcPr>
            <w:tcW w:w="2243" w:type="dxa"/>
            <w:tcBorders>
              <w:top w:val="single" w:color="auto" w:sz="4" w:space="0"/>
              <w:left w:val="single" w:color="auto" w:sz="4" w:space="0"/>
              <w:bottom w:val="single" w:color="auto" w:sz="4" w:space="0"/>
              <w:right w:val="single" w:color="auto" w:sz="4" w:space="0"/>
            </w:tcBorders>
            <w:vAlign w:val="center"/>
          </w:tcPr>
          <w:p w14:paraId="4AB1CB76">
            <w:pPr>
              <w:widowControl/>
              <w:jc w:val="center"/>
              <w:textAlignment w:val="center"/>
              <w:rPr>
                <w:color w:val="000000"/>
                <w:lang w:eastAsia="zh-CN"/>
              </w:rPr>
            </w:pPr>
            <w:r>
              <w:rPr>
                <w:rFonts w:hint="eastAsia"/>
                <w:color w:val="000000"/>
                <w:sz w:val="24"/>
                <w:szCs w:val="24"/>
                <w:lang w:eastAsia="zh-CN"/>
              </w:rPr>
              <w:t>98号</w:t>
            </w:r>
          </w:p>
        </w:tc>
        <w:tc>
          <w:tcPr>
            <w:tcW w:w="1485" w:type="dxa"/>
            <w:tcBorders>
              <w:top w:val="single" w:color="auto" w:sz="4" w:space="0"/>
              <w:left w:val="single" w:color="auto" w:sz="4" w:space="0"/>
              <w:bottom w:val="single" w:color="auto" w:sz="4" w:space="0"/>
              <w:right w:val="single" w:color="auto" w:sz="4" w:space="0"/>
            </w:tcBorders>
            <w:vAlign w:val="center"/>
          </w:tcPr>
          <w:p w14:paraId="4C596997">
            <w:pPr>
              <w:widowControl/>
              <w:jc w:val="center"/>
              <w:textAlignment w:val="center"/>
              <w:rPr>
                <w:color w:val="000000"/>
                <w:lang w:eastAsia="zh-CN"/>
              </w:rPr>
            </w:pPr>
            <w:r>
              <w:rPr>
                <w:rFonts w:hint="eastAsia"/>
                <w:color w:val="000000"/>
                <w:sz w:val="24"/>
                <w:szCs w:val="24"/>
                <w:lang w:eastAsia="zh-CN"/>
              </w:rPr>
              <w:t>825</w:t>
            </w:r>
          </w:p>
        </w:tc>
        <w:tc>
          <w:tcPr>
            <w:tcW w:w="1440" w:type="dxa"/>
            <w:tcBorders>
              <w:top w:val="single" w:color="auto" w:sz="4" w:space="0"/>
              <w:left w:val="single" w:color="auto" w:sz="4" w:space="0"/>
              <w:bottom w:val="single" w:color="auto" w:sz="4" w:space="0"/>
              <w:right w:val="single" w:color="auto" w:sz="4" w:space="0"/>
            </w:tcBorders>
          </w:tcPr>
          <w:p w14:paraId="3EB0F397">
            <w:pPr>
              <w:widowControl/>
              <w:jc w:val="both"/>
              <w:textAlignment w:val="center"/>
              <w:rPr>
                <w:color w:val="000000"/>
                <w:lang w:eastAsia="zh-CN"/>
              </w:rPr>
            </w:pPr>
          </w:p>
        </w:tc>
      </w:tr>
      <w:tr w14:paraId="7DE2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DD4F0E">
            <w:pPr>
              <w:widowControl/>
              <w:jc w:val="center"/>
              <w:textAlignment w:val="center"/>
              <w:rPr>
                <w:color w:val="000000"/>
                <w:lang w:eastAsia="zh-CN"/>
              </w:rPr>
            </w:pPr>
            <w:r>
              <w:rPr>
                <w:rFonts w:hint="eastAsia"/>
                <w:color w:val="000000"/>
                <w:sz w:val="24"/>
                <w:szCs w:val="24"/>
                <w:lang w:eastAsia="zh-CN"/>
              </w:rPr>
              <w:t>526</w:t>
            </w:r>
          </w:p>
        </w:tc>
        <w:tc>
          <w:tcPr>
            <w:tcW w:w="1590" w:type="dxa"/>
            <w:tcBorders>
              <w:top w:val="single" w:color="auto" w:sz="4" w:space="0"/>
              <w:left w:val="single" w:color="auto" w:sz="4" w:space="0"/>
              <w:bottom w:val="single" w:color="auto" w:sz="4" w:space="0"/>
              <w:right w:val="single" w:color="auto" w:sz="4" w:space="0"/>
            </w:tcBorders>
            <w:vAlign w:val="center"/>
          </w:tcPr>
          <w:p w14:paraId="65B49B7D">
            <w:pPr>
              <w:widowControl/>
              <w:jc w:val="center"/>
              <w:textAlignment w:val="center"/>
              <w:rPr>
                <w:color w:val="000000"/>
                <w:lang w:eastAsia="zh-CN"/>
              </w:rPr>
            </w:pPr>
            <w:r>
              <w:rPr>
                <w:rFonts w:hint="eastAsia"/>
                <w:color w:val="000000"/>
                <w:sz w:val="24"/>
                <w:szCs w:val="24"/>
                <w:lang w:eastAsia="zh-CN"/>
              </w:rPr>
              <w:t>松花路三区</w:t>
            </w:r>
          </w:p>
        </w:tc>
        <w:tc>
          <w:tcPr>
            <w:tcW w:w="2049" w:type="dxa"/>
            <w:tcBorders>
              <w:top w:val="single" w:color="auto" w:sz="4" w:space="0"/>
              <w:left w:val="single" w:color="auto" w:sz="4" w:space="0"/>
              <w:bottom w:val="single" w:color="auto" w:sz="4" w:space="0"/>
              <w:right w:val="single" w:color="auto" w:sz="4" w:space="0"/>
            </w:tcBorders>
            <w:vAlign w:val="center"/>
          </w:tcPr>
          <w:p w14:paraId="6FBC7F51">
            <w:pPr>
              <w:widowControl/>
              <w:jc w:val="center"/>
              <w:textAlignment w:val="center"/>
              <w:rPr>
                <w:color w:val="000000"/>
                <w:lang w:eastAsia="zh-CN"/>
              </w:rPr>
            </w:pPr>
            <w:r>
              <w:rPr>
                <w:rFonts w:hint="eastAsia"/>
                <w:color w:val="000000"/>
                <w:sz w:val="24"/>
                <w:szCs w:val="24"/>
                <w:lang w:eastAsia="zh-CN"/>
              </w:rPr>
              <w:t>158号</w:t>
            </w:r>
          </w:p>
        </w:tc>
        <w:tc>
          <w:tcPr>
            <w:tcW w:w="2243" w:type="dxa"/>
            <w:tcBorders>
              <w:top w:val="single" w:color="auto" w:sz="4" w:space="0"/>
              <w:left w:val="single" w:color="auto" w:sz="4" w:space="0"/>
              <w:bottom w:val="single" w:color="auto" w:sz="4" w:space="0"/>
              <w:right w:val="single" w:color="auto" w:sz="4" w:space="0"/>
            </w:tcBorders>
            <w:vAlign w:val="center"/>
          </w:tcPr>
          <w:p w14:paraId="53469389">
            <w:pPr>
              <w:widowControl/>
              <w:jc w:val="center"/>
              <w:textAlignment w:val="center"/>
              <w:rPr>
                <w:color w:val="000000"/>
                <w:lang w:eastAsia="zh-CN"/>
              </w:rPr>
            </w:pPr>
            <w:r>
              <w:rPr>
                <w:rFonts w:hint="eastAsia"/>
                <w:color w:val="000000"/>
                <w:sz w:val="24"/>
                <w:szCs w:val="24"/>
                <w:lang w:eastAsia="zh-CN"/>
              </w:rPr>
              <w:t>185-6号</w:t>
            </w:r>
          </w:p>
        </w:tc>
        <w:tc>
          <w:tcPr>
            <w:tcW w:w="1485" w:type="dxa"/>
            <w:tcBorders>
              <w:top w:val="single" w:color="auto" w:sz="4" w:space="0"/>
              <w:left w:val="single" w:color="auto" w:sz="4" w:space="0"/>
              <w:bottom w:val="single" w:color="auto" w:sz="4" w:space="0"/>
              <w:right w:val="single" w:color="auto" w:sz="4" w:space="0"/>
            </w:tcBorders>
            <w:vAlign w:val="center"/>
          </w:tcPr>
          <w:p w14:paraId="063FBD7D">
            <w:pPr>
              <w:widowControl/>
              <w:jc w:val="center"/>
              <w:textAlignment w:val="center"/>
              <w:rPr>
                <w:color w:val="000000"/>
                <w:lang w:eastAsia="zh-CN"/>
              </w:rPr>
            </w:pPr>
            <w:r>
              <w:rPr>
                <w:rFonts w:hint="eastAsia"/>
                <w:color w:val="000000"/>
                <w:sz w:val="24"/>
                <w:szCs w:val="24"/>
                <w:lang w:eastAsia="zh-CN"/>
              </w:rPr>
              <w:t>1934</w:t>
            </w:r>
          </w:p>
        </w:tc>
        <w:tc>
          <w:tcPr>
            <w:tcW w:w="1440" w:type="dxa"/>
            <w:tcBorders>
              <w:top w:val="single" w:color="auto" w:sz="4" w:space="0"/>
              <w:left w:val="single" w:color="auto" w:sz="4" w:space="0"/>
              <w:bottom w:val="single" w:color="auto" w:sz="4" w:space="0"/>
              <w:right w:val="single" w:color="auto" w:sz="4" w:space="0"/>
            </w:tcBorders>
          </w:tcPr>
          <w:p w14:paraId="3E519A66">
            <w:pPr>
              <w:widowControl/>
              <w:jc w:val="both"/>
              <w:textAlignment w:val="center"/>
              <w:rPr>
                <w:color w:val="000000"/>
                <w:lang w:eastAsia="zh-CN"/>
              </w:rPr>
            </w:pPr>
          </w:p>
        </w:tc>
      </w:tr>
      <w:tr w14:paraId="4D013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C495DA">
            <w:pPr>
              <w:widowControl/>
              <w:jc w:val="center"/>
              <w:textAlignment w:val="center"/>
              <w:rPr>
                <w:color w:val="000000"/>
                <w:lang w:eastAsia="zh-CN"/>
              </w:rPr>
            </w:pPr>
            <w:r>
              <w:rPr>
                <w:rFonts w:hint="eastAsia"/>
                <w:color w:val="000000"/>
                <w:sz w:val="24"/>
                <w:szCs w:val="24"/>
                <w:lang w:eastAsia="zh-CN"/>
              </w:rPr>
              <w:t>527</w:t>
            </w:r>
          </w:p>
        </w:tc>
        <w:tc>
          <w:tcPr>
            <w:tcW w:w="1590" w:type="dxa"/>
            <w:tcBorders>
              <w:top w:val="single" w:color="auto" w:sz="4" w:space="0"/>
              <w:left w:val="single" w:color="auto" w:sz="4" w:space="0"/>
              <w:bottom w:val="single" w:color="auto" w:sz="4" w:space="0"/>
              <w:right w:val="single" w:color="auto" w:sz="4" w:space="0"/>
            </w:tcBorders>
            <w:vAlign w:val="center"/>
          </w:tcPr>
          <w:p w14:paraId="13933CD0">
            <w:pPr>
              <w:widowControl/>
              <w:jc w:val="center"/>
              <w:textAlignment w:val="center"/>
              <w:rPr>
                <w:color w:val="000000"/>
                <w:lang w:eastAsia="zh-CN"/>
              </w:rPr>
            </w:pPr>
            <w:r>
              <w:rPr>
                <w:rFonts w:hint="eastAsia"/>
                <w:color w:val="000000"/>
                <w:sz w:val="24"/>
                <w:szCs w:val="24"/>
                <w:lang w:eastAsia="zh-CN"/>
              </w:rPr>
              <w:t>松花路三区</w:t>
            </w:r>
          </w:p>
        </w:tc>
        <w:tc>
          <w:tcPr>
            <w:tcW w:w="2049" w:type="dxa"/>
            <w:tcBorders>
              <w:top w:val="single" w:color="auto" w:sz="4" w:space="0"/>
              <w:left w:val="single" w:color="auto" w:sz="4" w:space="0"/>
              <w:bottom w:val="single" w:color="auto" w:sz="4" w:space="0"/>
              <w:right w:val="single" w:color="auto" w:sz="4" w:space="0"/>
            </w:tcBorders>
            <w:vAlign w:val="center"/>
          </w:tcPr>
          <w:p w14:paraId="4F60B50D">
            <w:pPr>
              <w:widowControl/>
              <w:jc w:val="center"/>
              <w:textAlignment w:val="center"/>
              <w:rPr>
                <w:color w:val="000000"/>
                <w:lang w:eastAsia="zh-CN"/>
              </w:rPr>
            </w:pPr>
            <w:r>
              <w:rPr>
                <w:rFonts w:hint="eastAsia"/>
                <w:color w:val="000000"/>
                <w:sz w:val="24"/>
                <w:szCs w:val="24"/>
                <w:lang w:eastAsia="zh-CN"/>
              </w:rPr>
              <w:t>157号</w:t>
            </w:r>
          </w:p>
        </w:tc>
        <w:tc>
          <w:tcPr>
            <w:tcW w:w="2243" w:type="dxa"/>
            <w:tcBorders>
              <w:top w:val="single" w:color="auto" w:sz="4" w:space="0"/>
              <w:left w:val="single" w:color="auto" w:sz="4" w:space="0"/>
              <w:bottom w:val="single" w:color="auto" w:sz="4" w:space="0"/>
              <w:right w:val="single" w:color="auto" w:sz="4" w:space="0"/>
            </w:tcBorders>
            <w:vAlign w:val="center"/>
          </w:tcPr>
          <w:p w14:paraId="22B73612">
            <w:pPr>
              <w:widowControl/>
              <w:jc w:val="center"/>
              <w:textAlignment w:val="center"/>
              <w:rPr>
                <w:color w:val="000000"/>
                <w:lang w:eastAsia="zh-CN"/>
              </w:rPr>
            </w:pPr>
            <w:r>
              <w:rPr>
                <w:rFonts w:hint="eastAsia"/>
                <w:color w:val="000000"/>
                <w:sz w:val="24"/>
                <w:szCs w:val="24"/>
                <w:lang w:eastAsia="zh-CN"/>
              </w:rPr>
              <w:t>松花路三区小苑26号</w:t>
            </w:r>
          </w:p>
        </w:tc>
        <w:tc>
          <w:tcPr>
            <w:tcW w:w="1485" w:type="dxa"/>
            <w:tcBorders>
              <w:top w:val="single" w:color="auto" w:sz="4" w:space="0"/>
              <w:left w:val="single" w:color="auto" w:sz="4" w:space="0"/>
              <w:bottom w:val="single" w:color="auto" w:sz="4" w:space="0"/>
              <w:right w:val="single" w:color="auto" w:sz="4" w:space="0"/>
            </w:tcBorders>
            <w:vAlign w:val="center"/>
          </w:tcPr>
          <w:p w14:paraId="4FB7A2ED">
            <w:pPr>
              <w:widowControl/>
              <w:jc w:val="center"/>
              <w:textAlignment w:val="center"/>
              <w:rPr>
                <w:color w:val="000000"/>
                <w:lang w:eastAsia="zh-CN"/>
              </w:rPr>
            </w:pPr>
            <w:r>
              <w:rPr>
                <w:rFonts w:hint="eastAsia"/>
                <w:color w:val="000000"/>
                <w:sz w:val="24"/>
                <w:szCs w:val="24"/>
                <w:lang w:eastAsia="zh-CN"/>
              </w:rPr>
              <w:t>3940</w:t>
            </w:r>
          </w:p>
        </w:tc>
        <w:tc>
          <w:tcPr>
            <w:tcW w:w="1440" w:type="dxa"/>
            <w:tcBorders>
              <w:top w:val="single" w:color="auto" w:sz="4" w:space="0"/>
              <w:left w:val="single" w:color="auto" w:sz="4" w:space="0"/>
              <w:bottom w:val="single" w:color="auto" w:sz="4" w:space="0"/>
              <w:right w:val="single" w:color="auto" w:sz="4" w:space="0"/>
            </w:tcBorders>
          </w:tcPr>
          <w:p w14:paraId="0734D251">
            <w:pPr>
              <w:widowControl/>
              <w:jc w:val="both"/>
              <w:textAlignment w:val="center"/>
              <w:rPr>
                <w:color w:val="000000"/>
                <w:lang w:eastAsia="zh-CN"/>
              </w:rPr>
            </w:pPr>
          </w:p>
        </w:tc>
      </w:tr>
      <w:tr w14:paraId="6301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D99B6C5">
            <w:pPr>
              <w:widowControl/>
              <w:jc w:val="center"/>
              <w:textAlignment w:val="center"/>
              <w:rPr>
                <w:color w:val="000000"/>
                <w:lang w:eastAsia="zh-CN"/>
              </w:rPr>
            </w:pPr>
            <w:r>
              <w:rPr>
                <w:rFonts w:hint="eastAsia"/>
                <w:color w:val="000000"/>
                <w:sz w:val="24"/>
                <w:szCs w:val="24"/>
                <w:lang w:eastAsia="zh-CN"/>
              </w:rPr>
              <w:t>528</w:t>
            </w:r>
          </w:p>
        </w:tc>
        <w:tc>
          <w:tcPr>
            <w:tcW w:w="1590" w:type="dxa"/>
            <w:tcBorders>
              <w:top w:val="single" w:color="auto" w:sz="4" w:space="0"/>
              <w:left w:val="single" w:color="auto" w:sz="4" w:space="0"/>
              <w:bottom w:val="single" w:color="auto" w:sz="4" w:space="0"/>
              <w:right w:val="single" w:color="auto" w:sz="4" w:space="0"/>
            </w:tcBorders>
            <w:vAlign w:val="center"/>
          </w:tcPr>
          <w:p w14:paraId="292903B7">
            <w:pPr>
              <w:widowControl/>
              <w:jc w:val="center"/>
              <w:textAlignment w:val="center"/>
              <w:rPr>
                <w:color w:val="000000"/>
                <w:lang w:eastAsia="zh-CN"/>
              </w:rPr>
            </w:pPr>
            <w:r>
              <w:rPr>
                <w:rFonts w:hint="eastAsia"/>
                <w:color w:val="000000"/>
                <w:sz w:val="24"/>
                <w:szCs w:val="24"/>
                <w:lang w:eastAsia="zh-CN"/>
              </w:rPr>
              <w:t>松花路三区</w:t>
            </w:r>
          </w:p>
        </w:tc>
        <w:tc>
          <w:tcPr>
            <w:tcW w:w="2049" w:type="dxa"/>
            <w:tcBorders>
              <w:top w:val="single" w:color="auto" w:sz="4" w:space="0"/>
              <w:left w:val="single" w:color="auto" w:sz="4" w:space="0"/>
              <w:bottom w:val="single" w:color="auto" w:sz="4" w:space="0"/>
              <w:right w:val="single" w:color="auto" w:sz="4" w:space="0"/>
            </w:tcBorders>
            <w:vAlign w:val="center"/>
          </w:tcPr>
          <w:p w14:paraId="2BB07B6F">
            <w:pPr>
              <w:widowControl/>
              <w:jc w:val="center"/>
              <w:textAlignment w:val="center"/>
              <w:rPr>
                <w:color w:val="000000"/>
                <w:lang w:eastAsia="zh-CN"/>
              </w:rPr>
            </w:pPr>
            <w:r>
              <w:rPr>
                <w:rFonts w:hint="eastAsia"/>
                <w:color w:val="000000"/>
                <w:sz w:val="24"/>
                <w:szCs w:val="24"/>
                <w:lang w:eastAsia="zh-CN"/>
              </w:rPr>
              <w:t>66号</w:t>
            </w:r>
          </w:p>
        </w:tc>
        <w:tc>
          <w:tcPr>
            <w:tcW w:w="2243" w:type="dxa"/>
            <w:tcBorders>
              <w:top w:val="single" w:color="auto" w:sz="4" w:space="0"/>
              <w:left w:val="single" w:color="auto" w:sz="4" w:space="0"/>
              <w:bottom w:val="single" w:color="auto" w:sz="4" w:space="0"/>
              <w:right w:val="single" w:color="auto" w:sz="4" w:space="0"/>
            </w:tcBorders>
            <w:vAlign w:val="center"/>
          </w:tcPr>
          <w:p w14:paraId="32422422">
            <w:pPr>
              <w:widowControl/>
              <w:jc w:val="center"/>
              <w:textAlignment w:val="center"/>
              <w:rPr>
                <w:color w:val="000000"/>
                <w:lang w:eastAsia="zh-CN"/>
              </w:rPr>
            </w:pPr>
            <w:r>
              <w:rPr>
                <w:rFonts w:hint="eastAsia"/>
                <w:color w:val="000000"/>
                <w:sz w:val="24"/>
                <w:szCs w:val="24"/>
                <w:lang w:eastAsia="zh-CN"/>
              </w:rPr>
              <w:t>123号</w:t>
            </w:r>
          </w:p>
        </w:tc>
        <w:tc>
          <w:tcPr>
            <w:tcW w:w="1485" w:type="dxa"/>
            <w:tcBorders>
              <w:top w:val="single" w:color="auto" w:sz="4" w:space="0"/>
              <w:left w:val="single" w:color="auto" w:sz="4" w:space="0"/>
              <w:bottom w:val="single" w:color="auto" w:sz="4" w:space="0"/>
              <w:right w:val="single" w:color="auto" w:sz="4" w:space="0"/>
            </w:tcBorders>
            <w:vAlign w:val="center"/>
          </w:tcPr>
          <w:p w14:paraId="7C54CECE">
            <w:pPr>
              <w:widowControl/>
              <w:jc w:val="center"/>
              <w:textAlignment w:val="center"/>
              <w:rPr>
                <w:color w:val="000000"/>
                <w:lang w:eastAsia="zh-CN"/>
              </w:rPr>
            </w:pPr>
            <w:r>
              <w:rPr>
                <w:rFonts w:hint="eastAsia"/>
                <w:color w:val="000000"/>
                <w:sz w:val="24"/>
                <w:szCs w:val="24"/>
                <w:lang w:eastAsia="zh-CN"/>
              </w:rPr>
              <w:t>6416</w:t>
            </w:r>
          </w:p>
        </w:tc>
        <w:tc>
          <w:tcPr>
            <w:tcW w:w="1440" w:type="dxa"/>
            <w:tcBorders>
              <w:top w:val="single" w:color="auto" w:sz="4" w:space="0"/>
              <w:left w:val="single" w:color="auto" w:sz="4" w:space="0"/>
              <w:bottom w:val="single" w:color="auto" w:sz="4" w:space="0"/>
              <w:right w:val="single" w:color="auto" w:sz="4" w:space="0"/>
            </w:tcBorders>
          </w:tcPr>
          <w:p w14:paraId="66DA23B8">
            <w:pPr>
              <w:widowControl/>
              <w:jc w:val="both"/>
              <w:textAlignment w:val="center"/>
              <w:rPr>
                <w:color w:val="000000"/>
                <w:lang w:eastAsia="zh-CN"/>
              </w:rPr>
            </w:pPr>
          </w:p>
        </w:tc>
      </w:tr>
      <w:tr w14:paraId="26CC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6B2D6F6">
            <w:pPr>
              <w:widowControl/>
              <w:jc w:val="center"/>
              <w:textAlignment w:val="center"/>
              <w:rPr>
                <w:color w:val="000000"/>
                <w:lang w:eastAsia="zh-CN"/>
              </w:rPr>
            </w:pPr>
            <w:r>
              <w:rPr>
                <w:rFonts w:hint="eastAsia"/>
                <w:color w:val="000000"/>
                <w:sz w:val="24"/>
                <w:szCs w:val="24"/>
                <w:lang w:eastAsia="zh-CN"/>
              </w:rPr>
              <w:t>529</w:t>
            </w:r>
          </w:p>
        </w:tc>
        <w:tc>
          <w:tcPr>
            <w:tcW w:w="1590" w:type="dxa"/>
            <w:tcBorders>
              <w:top w:val="single" w:color="auto" w:sz="4" w:space="0"/>
              <w:left w:val="single" w:color="auto" w:sz="4" w:space="0"/>
              <w:bottom w:val="single" w:color="auto" w:sz="4" w:space="0"/>
              <w:right w:val="single" w:color="auto" w:sz="4" w:space="0"/>
            </w:tcBorders>
            <w:vAlign w:val="center"/>
          </w:tcPr>
          <w:p w14:paraId="11249123">
            <w:pPr>
              <w:widowControl/>
              <w:jc w:val="center"/>
              <w:textAlignment w:val="center"/>
              <w:rPr>
                <w:color w:val="000000"/>
                <w:lang w:eastAsia="zh-CN"/>
              </w:rPr>
            </w:pPr>
            <w:r>
              <w:rPr>
                <w:rFonts w:hint="eastAsia"/>
                <w:color w:val="000000"/>
                <w:sz w:val="24"/>
                <w:szCs w:val="24"/>
                <w:lang w:eastAsia="zh-CN"/>
              </w:rPr>
              <w:t>松花路三区小苑</w:t>
            </w:r>
          </w:p>
        </w:tc>
        <w:tc>
          <w:tcPr>
            <w:tcW w:w="2049" w:type="dxa"/>
            <w:tcBorders>
              <w:top w:val="single" w:color="auto" w:sz="4" w:space="0"/>
              <w:left w:val="single" w:color="auto" w:sz="4" w:space="0"/>
              <w:bottom w:val="single" w:color="auto" w:sz="4" w:space="0"/>
              <w:right w:val="single" w:color="auto" w:sz="4" w:space="0"/>
            </w:tcBorders>
            <w:vAlign w:val="center"/>
          </w:tcPr>
          <w:p w14:paraId="30B10821">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B8D5F9C">
            <w:pPr>
              <w:widowControl/>
              <w:jc w:val="center"/>
              <w:textAlignment w:val="center"/>
              <w:rPr>
                <w:color w:val="000000"/>
                <w:lang w:eastAsia="zh-CN"/>
              </w:rPr>
            </w:pPr>
            <w:r>
              <w:rPr>
                <w:rFonts w:hint="eastAsia"/>
                <w:color w:val="000000"/>
                <w:sz w:val="24"/>
                <w:szCs w:val="24"/>
                <w:lang w:eastAsia="zh-CN"/>
              </w:rPr>
              <w:t>17号</w:t>
            </w:r>
          </w:p>
        </w:tc>
        <w:tc>
          <w:tcPr>
            <w:tcW w:w="1485" w:type="dxa"/>
            <w:tcBorders>
              <w:top w:val="single" w:color="auto" w:sz="4" w:space="0"/>
              <w:left w:val="single" w:color="auto" w:sz="4" w:space="0"/>
              <w:bottom w:val="single" w:color="auto" w:sz="4" w:space="0"/>
              <w:right w:val="single" w:color="auto" w:sz="4" w:space="0"/>
            </w:tcBorders>
            <w:vAlign w:val="center"/>
          </w:tcPr>
          <w:p w14:paraId="196A3B5D">
            <w:pPr>
              <w:widowControl/>
              <w:jc w:val="center"/>
              <w:textAlignment w:val="center"/>
              <w:rPr>
                <w:color w:val="000000"/>
                <w:lang w:eastAsia="zh-CN"/>
              </w:rPr>
            </w:pPr>
            <w:r>
              <w:rPr>
                <w:rFonts w:hint="eastAsia"/>
                <w:color w:val="000000"/>
                <w:sz w:val="24"/>
                <w:szCs w:val="24"/>
                <w:lang w:eastAsia="zh-CN"/>
              </w:rPr>
              <w:t>1262</w:t>
            </w:r>
          </w:p>
        </w:tc>
        <w:tc>
          <w:tcPr>
            <w:tcW w:w="1440" w:type="dxa"/>
            <w:tcBorders>
              <w:top w:val="single" w:color="auto" w:sz="4" w:space="0"/>
              <w:left w:val="single" w:color="auto" w:sz="4" w:space="0"/>
              <w:bottom w:val="single" w:color="auto" w:sz="4" w:space="0"/>
              <w:right w:val="single" w:color="auto" w:sz="4" w:space="0"/>
            </w:tcBorders>
          </w:tcPr>
          <w:p w14:paraId="784EB914">
            <w:pPr>
              <w:widowControl/>
              <w:jc w:val="both"/>
              <w:textAlignment w:val="center"/>
              <w:rPr>
                <w:color w:val="000000"/>
                <w:lang w:eastAsia="zh-CN"/>
              </w:rPr>
            </w:pPr>
          </w:p>
        </w:tc>
      </w:tr>
      <w:tr w14:paraId="434C1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2A5E9A">
            <w:pPr>
              <w:widowControl/>
              <w:jc w:val="center"/>
              <w:textAlignment w:val="center"/>
              <w:rPr>
                <w:color w:val="000000"/>
                <w:lang w:eastAsia="zh-CN"/>
              </w:rPr>
            </w:pPr>
            <w:r>
              <w:rPr>
                <w:rFonts w:hint="eastAsia"/>
                <w:color w:val="000000"/>
                <w:sz w:val="24"/>
                <w:szCs w:val="24"/>
                <w:lang w:eastAsia="zh-CN"/>
              </w:rPr>
              <w:t>530</w:t>
            </w:r>
          </w:p>
        </w:tc>
        <w:tc>
          <w:tcPr>
            <w:tcW w:w="1590" w:type="dxa"/>
            <w:tcBorders>
              <w:top w:val="single" w:color="auto" w:sz="4" w:space="0"/>
              <w:left w:val="single" w:color="auto" w:sz="4" w:space="0"/>
              <w:bottom w:val="single" w:color="auto" w:sz="4" w:space="0"/>
              <w:right w:val="single" w:color="auto" w:sz="4" w:space="0"/>
            </w:tcBorders>
            <w:vAlign w:val="center"/>
          </w:tcPr>
          <w:p w14:paraId="3796791B">
            <w:pPr>
              <w:widowControl/>
              <w:jc w:val="center"/>
              <w:textAlignment w:val="center"/>
              <w:rPr>
                <w:color w:val="000000"/>
                <w:lang w:eastAsia="zh-CN"/>
              </w:rPr>
            </w:pPr>
            <w:r>
              <w:rPr>
                <w:rFonts w:hint="eastAsia"/>
                <w:color w:val="000000"/>
                <w:sz w:val="24"/>
                <w:szCs w:val="24"/>
                <w:lang w:eastAsia="zh-CN"/>
              </w:rPr>
              <w:t>大岭路一里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699A6890">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4D71641">
            <w:pPr>
              <w:widowControl/>
              <w:jc w:val="center"/>
              <w:textAlignment w:val="center"/>
              <w:rPr>
                <w:color w:val="000000"/>
                <w:lang w:eastAsia="zh-CN"/>
              </w:rPr>
            </w:pPr>
            <w:r>
              <w:rPr>
                <w:rFonts w:hint="eastAsia"/>
                <w:color w:val="000000"/>
                <w:sz w:val="24"/>
                <w:szCs w:val="24"/>
                <w:lang w:eastAsia="zh-CN"/>
              </w:rPr>
              <w:t>20号</w:t>
            </w:r>
          </w:p>
        </w:tc>
        <w:tc>
          <w:tcPr>
            <w:tcW w:w="1485" w:type="dxa"/>
            <w:tcBorders>
              <w:top w:val="single" w:color="auto" w:sz="4" w:space="0"/>
              <w:left w:val="single" w:color="auto" w:sz="4" w:space="0"/>
              <w:bottom w:val="single" w:color="auto" w:sz="4" w:space="0"/>
              <w:right w:val="single" w:color="auto" w:sz="4" w:space="0"/>
            </w:tcBorders>
            <w:vAlign w:val="center"/>
          </w:tcPr>
          <w:p w14:paraId="2C456C7D">
            <w:pPr>
              <w:widowControl/>
              <w:jc w:val="center"/>
              <w:textAlignment w:val="center"/>
              <w:rPr>
                <w:color w:val="000000"/>
                <w:lang w:eastAsia="zh-CN"/>
              </w:rPr>
            </w:pPr>
            <w:r>
              <w:rPr>
                <w:rFonts w:hint="eastAsia"/>
                <w:color w:val="000000"/>
                <w:sz w:val="24"/>
                <w:szCs w:val="24"/>
                <w:lang w:eastAsia="zh-CN"/>
              </w:rPr>
              <w:t>2179</w:t>
            </w:r>
          </w:p>
        </w:tc>
        <w:tc>
          <w:tcPr>
            <w:tcW w:w="1440" w:type="dxa"/>
            <w:tcBorders>
              <w:top w:val="single" w:color="auto" w:sz="4" w:space="0"/>
              <w:left w:val="single" w:color="auto" w:sz="4" w:space="0"/>
              <w:bottom w:val="single" w:color="auto" w:sz="4" w:space="0"/>
              <w:right w:val="single" w:color="auto" w:sz="4" w:space="0"/>
            </w:tcBorders>
          </w:tcPr>
          <w:p w14:paraId="2311269A">
            <w:pPr>
              <w:widowControl/>
              <w:jc w:val="both"/>
              <w:textAlignment w:val="center"/>
              <w:rPr>
                <w:color w:val="000000"/>
                <w:lang w:eastAsia="zh-CN"/>
              </w:rPr>
            </w:pPr>
          </w:p>
        </w:tc>
      </w:tr>
      <w:tr w14:paraId="52C7C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6002F3A">
            <w:pPr>
              <w:widowControl/>
              <w:jc w:val="center"/>
              <w:textAlignment w:val="center"/>
              <w:rPr>
                <w:color w:val="000000"/>
                <w:lang w:eastAsia="zh-CN"/>
              </w:rPr>
            </w:pPr>
            <w:r>
              <w:rPr>
                <w:rFonts w:hint="eastAsia"/>
                <w:color w:val="000000"/>
                <w:sz w:val="24"/>
                <w:szCs w:val="24"/>
                <w:lang w:eastAsia="zh-CN"/>
              </w:rPr>
              <w:t>531</w:t>
            </w:r>
          </w:p>
        </w:tc>
        <w:tc>
          <w:tcPr>
            <w:tcW w:w="1590" w:type="dxa"/>
            <w:tcBorders>
              <w:top w:val="single" w:color="auto" w:sz="4" w:space="0"/>
              <w:left w:val="single" w:color="auto" w:sz="4" w:space="0"/>
              <w:bottom w:val="single" w:color="auto" w:sz="4" w:space="0"/>
              <w:right w:val="single" w:color="auto" w:sz="4" w:space="0"/>
            </w:tcBorders>
            <w:vAlign w:val="center"/>
          </w:tcPr>
          <w:p w14:paraId="5B5E7B51">
            <w:pPr>
              <w:widowControl/>
              <w:jc w:val="center"/>
              <w:textAlignment w:val="center"/>
              <w:rPr>
                <w:color w:val="000000"/>
                <w:lang w:eastAsia="zh-CN"/>
              </w:rPr>
            </w:pPr>
            <w:r>
              <w:rPr>
                <w:rFonts w:hint="eastAsia"/>
                <w:color w:val="000000"/>
                <w:sz w:val="24"/>
                <w:szCs w:val="24"/>
                <w:lang w:eastAsia="zh-CN"/>
              </w:rPr>
              <w:t>新松四区</w:t>
            </w:r>
          </w:p>
        </w:tc>
        <w:tc>
          <w:tcPr>
            <w:tcW w:w="2049" w:type="dxa"/>
            <w:tcBorders>
              <w:top w:val="single" w:color="auto" w:sz="4" w:space="0"/>
              <w:left w:val="single" w:color="auto" w:sz="4" w:space="0"/>
              <w:bottom w:val="single" w:color="auto" w:sz="4" w:space="0"/>
              <w:right w:val="single" w:color="auto" w:sz="4" w:space="0"/>
            </w:tcBorders>
            <w:vAlign w:val="center"/>
          </w:tcPr>
          <w:p w14:paraId="4B9A729E">
            <w:pPr>
              <w:widowControl/>
              <w:jc w:val="center"/>
              <w:textAlignment w:val="center"/>
              <w:rPr>
                <w:color w:val="000000"/>
                <w:lang w:eastAsia="zh-CN"/>
              </w:rPr>
            </w:pPr>
            <w:r>
              <w:rPr>
                <w:rFonts w:hint="eastAsia"/>
                <w:color w:val="000000"/>
                <w:sz w:val="24"/>
                <w:szCs w:val="24"/>
                <w:lang w:eastAsia="zh-CN"/>
              </w:rPr>
              <w:t>148</w:t>
            </w:r>
          </w:p>
        </w:tc>
        <w:tc>
          <w:tcPr>
            <w:tcW w:w="2243" w:type="dxa"/>
            <w:tcBorders>
              <w:top w:val="single" w:color="auto" w:sz="4" w:space="0"/>
              <w:left w:val="single" w:color="auto" w:sz="4" w:space="0"/>
              <w:bottom w:val="single" w:color="auto" w:sz="4" w:space="0"/>
              <w:right w:val="single" w:color="auto" w:sz="4" w:space="0"/>
            </w:tcBorders>
            <w:vAlign w:val="center"/>
          </w:tcPr>
          <w:p w14:paraId="49A00B1E">
            <w:pPr>
              <w:widowControl/>
              <w:jc w:val="center"/>
              <w:textAlignment w:val="center"/>
              <w:rPr>
                <w:color w:val="000000"/>
                <w:lang w:eastAsia="zh-CN"/>
              </w:rPr>
            </w:pPr>
            <w:r>
              <w:rPr>
                <w:rFonts w:hint="eastAsia"/>
                <w:color w:val="000000"/>
                <w:sz w:val="24"/>
                <w:szCs w:val="24"/>
                <w:lang w:eastAsia="zh-CN"/>
              </w:rPr>
              <w:t>68</w:t>
            </w:r>
          </w:p>
        </w:tc>
        <w:tc>
          <w:tcPr>
            <w:tcW w:w="1485" w:type="dxa"/>
            <w:tcBorders>
              <w:top w:val="single" w:color="auto" w:sz="4" w:space="0"/>
              <w:left w:val="single" w:color="auto" w:sz="4" w:space="0"/>
              <w:bottom w:val="single" w:color="auto" w:sz="4" w:space="0"/>
              <w:right w:val="single" w:color="auto" w:sz="4" w:space="0"/>
            </w:tcBorders>
            <w:vAlign w:val="center"/>
          </w:tcPr>
          <w:p w14:paraId="1231FBE8">
            <w:pPr>
              <w:widowControl/>
              <w:jc w:val="center"/>
              <w:textAlignment w:val="center"/>
              <w:rPr>
                <w:color w:val="000000"/>
                <w:lang w:eastAsia="zh-CN"/>
              </w:rPr>
            </w:pPr>
            <w:r>
              <w:rPr>
                <w:rFonts w:hint="eastAsia"/>
                <w:color w:val="000000"/>
                <w:sz w:val="24"/>
                <w:szCs w:val="24"/>
                <w:lang w:eastAsia="zh-CN"/>
              </w:rPr>
              <w:t>860</w:t>
            </w:r>
          </w:p>
        </w:tc>
        <w:tc>
          <w:tcPr>
            <w:tcW w:w="1440" w:type="dxa"/>
            <w:tcBorders>
              <w:top w:val="single" w:color="auto" w:sz="4" w:space="0"/>
              <w:left w:val="single" w:color="auto" w:sz="4" w:space="0"/>
              <w:bottom w:val="single" w:color="auto" w:sz="4" w:space="0"/>
              <w:right w:val="single" w:color="auto" w:sz="4" w:space="0"/>
            </w:tcBorders>
          </w:tcPr>
          <w:p w14:paraId="2E994CFC">
            <w:pPr>
              <w:widowControl/>
              <w:jc w:val="both"/>
              <w:textAlignment w:val="center"/>
              <w:rPr>
                <w:color w:val="000000"/>
                <w:lang w:eastAsia="zh-CN"/>
              </w:rPr>
            </w:pPr>
          </w:p>
        </w:tc>
      </w:tr>
      <w:tr w14:paraId="1B167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B033432">
            <w:pPr>
              <w:widowControl/>
              <w:jc w:val="center"/>
              <w:textAlignment w:val="center"/>
              <w:rPr>
                <w:color w:val="000000"/>
                <w:lang w:eastAsia="zh-CN"/>
              </w:rPr>
            </w:pPr>
            <w:r>
              <w:rPr>
                <w:rFonts w:hint="eastAsia"/>
                <w:color w:val="000000"/>
                <w:sz w:val="24"/>
                <w:szCs w:val="24"/>
                <w:lang w:eastAsia="zh-CN"/>
              </w:rPr>
              <w:t>532</w:t>
            </w:r>
          </w:p>
        </w:tc>
        <w:tc>
          <w:tcPr>
            <w:tcW w:w="1590" w:type="dxa"/>
            <w:tcBorders>
              <w:top w:val="single" w:color="auto" w:sz="4" w:space="0"/>
              <w:left w:val="single" w:color="auto" w:sz="4" w:space="0"/>
              <w:bottom w:val="single" w:color="auto" w:sz="4" w:space="0"/>
              <w:right w:val="single" w:color="auto" w:sz="4" w:space="0"/>
            </w:tcBorders>
            <w:vAlign w:val="center"/>
          </w:tcPr>
          <w:p w14:paraId="03420D53">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43A61AF7">
            <w:pPr>
              <w:widowControl/>
              <w:jc w:val="center"/>
              <w:textAlignment w:val="center"/>
              <w:rPr>
                <w:color w:val="000000"/>
                <w:lang w:eastAsia="zh-CN"/>
              </w:rPr>
            </w:pPr>
            <w:r>
              <w:rPr>
                <w:rFonts w:hint="eastAsia"/>
                <w:color w:val="000000"/>
                <w:sz w:val="24"/>
                <w:szCs w:val="24"/>
                <w:lang w:eastAsia="zh-CN"/>
              </w:rPr>
              <w:t>205</w:t>
            </w:r>
          </w:p>
        </w:tc>
        <w:tc>
          <w:tcPr>
            <w:tcW w:w="2243" w:type="dxa"/>
            <w:tcBorders>
              <w:top w:val="single" w:color="auto" w:sz="4" w:space="0"/>
              <w:left w:val="single" w:color="auto" w:sz="4" w:space="0"/>
              <w:bottom w:val="single" w:color="auto" w:sz="4" w:space="0"/>
              <w:right w:val="single" w:color="auto" w:sz="4" w:space="0"/>
            </w:tcBorders>
            <w:vAlign w:val="center"/>
          </w:tcPr>
          <w:p w14:paraId="36C42D78">
            <w:pPr>
              <w:widowControl/>
              <w:jc w:val="center"/>
              <w:textAlignment w:val="center"/>
              <w:rPr>
                <w:color w:val="000000"/>
                <w:lang w:eastAsia="zh-CN"/>
              </w:rPr>
            </w:pPr>
            <w:r>
              <w:rPr>
                <w:rFonts w:hint="eastAsia"/>
                <w:color w:val="000000"/>
                <w:sz w:val="24"/>
                <w:szCs w:val="24"/>
                <w:lang w:eastAsia="zh-CN"/>
              </w:rPr>
              <w:t>237</w:t>
            </w:r>
          </w:p>
        </w:tc>
        <w:tc>
          <w:tcPr>
            <w:tcW w:w="1485" w:type="dxa"/>
            <w:tcBorders>
              <w:top w:val="single" w:color="auto" w:sz="4" w:space="0"/>
              <w:left w:val="single" w:color="auto" w:sz="4" w:space="0"/>
              <w:bottom w:val="single" w:color="auto" w:sz="4" w:space="0"/>
              <w:right w:val="single" w:color="auto" w:sz="4" w:space="0"/>
            </w:tcBorders>
            <w:vAlign w:val="center"/>
          </w:tcPr>
          <w:p w14:paraId="6415F727">
            <w:pPr>
              <w:widowControl/>
              <w:jc w:val="center"/>
              <w:textAlignment w:val="center"/>
              <w:rPr>
                <w:color w:val="000000"/>
                <w:lang w:eastAsia="zh-CN"/>
              </w:rPr>
            </w:pPr>
            <w:r>
              <w:rPr>
                <w:rFonts w:hint="eastAsia"/>
                <w:color w:val="000000"/>
                <w:sz w:val="24"/>
                <w:szCs w:val="24"/>
                <w:lang w:eastAsia="zh-CN"/>
              </w:rPr>
              <w:t>1008</w:t>
            </w:r>
          </w:p>
        </w:tc>
        <w:tc>
          <w:tcPr>
            <w:tcW w:w="1440" w:type="dxa"/>
            <w:tcBorders>
              <w:top w:val="single" w:color="auto" w:sz="4" w:space="0"/>
              <w:left w:val="single" w:color="auto" w:sz="4" w:space="0"/>
              <w:bottom w:val="single" w:color="auto" w:sz="4" w:space="0"/>
              <w:right w:val="single" w:color="auto" w:sz="4" w:space="0"/>
            </w:tcBorders>
          </w:tcPr>
          <w:p w14:paraId="20B6C92C">
            <w:pPr>
              <w:widowControl/>
              <w:jc w:val="both"/>
              <w:textAlignment w:val="center"/>
              <w:rPr>
                <w:color w:val="000000"/>
                <w:lang w:eastAsia="zh-CN"/>
              </w:rPr>
            </w:pPr>
          </w:p>
        </w:tc>
      </w:tr>
      <w:tr w14:paraId="61605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705FC29">
            <w:pPr>
              <w:widowControl/>
              <w:jc w:val="center"/>
              <w:textAlignment w:val="center"/>
              <w:rPr>
                <w:color w:val="000000"/>
                <w:lang w:eastAsia="zh-CN"/>
              </w:rPr>
            </w:pPr>
            <w:r>
              <w:rPr>
                <w:rFonts w:hint="eastAsia"/>
                <w:color w:val="000000"/>
                <w:sz w:val="24"/>
                <w:szCs w:val="24"/>
                <w:lang w:eastAsia="zh-CN"/>
              </w:rPr>
              <w:t>533</w:t>
            </w:r>
          </w:p>
        </w:tc>
        <w:tc>
          <w:tcPr>
            <w:tcW w:w="1590" w:type="dxa"/>
            <w:tcBorders>
              <w:top w:val="single" w:color="auto" w:sz="4" w:space="0"/>
              <w:left w:val="single" w:color="auto" w:sz="4" w:space="0"/>
              <w:bottom w:val="single" w:color="auto" w:sz="4" w:space="0"/>
              <w:right w:val="single" w:color="auto" w:sz="4" w:space="0"/>
            </w:tcBorders>
            <w:vAlign w:val="center"/>
          </w:tcPr>
          <w:p w14:paraId="2610E31C">
            <w:pPr>
              <w:jc w:val="center"/>
              <w:rPr>
                <w:color w:val="000000"/>
                <w:lang w:eastAsia="zh-CN"/>
              </w:rPr>
            </w:pPr>
          </w:p>
        </w:tc>
        <w:tc>
          <w:tcPr>
            <w:tcW w:w="2049" w:type="dxa"/>
            <w:tcBorders>
              <w:top w:val="single" w:color="auto" w:sz="4" w:space="0"/>
              <w:left w:val="single" w:color="auto" w:sz="4" w:space="0"/>
              <w:bottom w:val="single" w:color="auto" w:sz="4" w:space="0"/>
              <w:right w:val="single" w:color="auto" w:sz="4" w:space="0"/>
            </w:tcBorders>
            <w:vAlign w:val="center"/>
          </w:tcPr>
          <w:p w14:paraId="27404A4B">
            <w:pPr>
              <w:widowControl/>
              <w:jc w:val="center"/>
              <w:textAlignment w:val="center"/>
              <w:rPr>
                <w:color w:val="000000"/>
                <w:lang w:eastAsia="zh-CN"/>
              </w:rPr>
            </w:pPr>
            <w:r>
              <w:rPr>
                <w:rFonts w:hint="eastAsia"/>
                <w:color w:val="000000"/>
                <w:sz w:val="24"/>
                <w:szCs w:val="24"/>
                <w:lang w:eastAsia="zh-CN"/>
              </w:rPr>
              <w:t>248</w:t>
            </w:r>
          </w:p>
        </w:tc>
        <w:tc>
          <w:tcPr>
            <w:tcW w:w="2243" w:type="dxa"/>
            <w:tcBorders>
              <w:top w:val="single" w:color="auto" w:sz="4" w:space="0"/>
              <w:left w:val="single" w:color="auto" w:sz="4" w:space="0"/>
              <w:bottom w:val="single" w:color="auto" w:sz="4" w:space="0"/>
              <w:right w:val="single" w:color="auto" w:sz="4" w:space="0"/>
            </w:tcBorders>
            <w:vAlign w:val="center"/>
          </w:tcPr>
          <w:p w14:paraId="400BC212">
            <w:pPr>
              <w:widowControl/>
              <w:jc w:val="center"/>
              <w:textAlignment w:val="center"/>
              <w:rPr>
                <w:color w:val="000000"/>
                <w:lang w:eastAsia="zh-CN"/>
              </w:rPr>
            </w:pPr>
            <w:r>
              <w:rPr>
                <w:rFonts w:hint="eastAsia"/>
                <w:color w:val="000000"/>
                <w:sz w:val="24"/>
                <w:szCs w:val="24"/>
                <w:lang w:eastAsia="zh-CN"/>
              </w:rPr>
              <w:t>257</w:t>
            </w:r>
          </w:p>
        </w:tc>
        <w:tc>
          <w:tcPr>
            <w:tcW w:w="1485" w:type="dxa"/>
            <w:tcBorders>
              <w:top w:val="single" w:color="auto" w:sz="4" w:space="0"/>
              <w:left w:val="single" w:color="auto" w:sz="4" w:space="0"/>
              <w:bottom w:val="single" w:color="auto" w:sz="4" w:space="0"/>
              <w:right w:val="single" w:color="auto" w:sz="4" w:space="0"/>
            </w:tcBorders>
            <w:vAlign w:val="center"/>
          </w:tcPr>
          <w:p w14:paraId="046FF09A">
            <w:pPr>
              <w:widowControl/>
              <w:jc w:val="center"/>
              <w:textAlignment w:val="center"/>
              <w:rPr>
                <w:color w:val="000000"/>
                <w:lang w:eastAsia="zh-CN"/>
              </w:rPr>
            </w:pPr>
            <w:r>
              <w:rPr>
                <w:rFonts w:hint="eastAsia"/>
                <w:color w:val="000000"/>
                <w:sz w:val="24"/>
                <w:szCs w:val="24"/>
                <w:lang w:eastAsia="zh-CN"/>
              </w:rPr>
              <w:t>993</w:t>
            </w:r>
          </w:p>
        </w:tc>
        <w:tc>
          <w:tcPr>
            <w:tcW w:w="1440" w:type="dxa"/>
            <w:tcBorders>
              <w:top w:val="single" w:color="auto" w:sz="4" w:space="0"/>
              <w:left w:val="single" w:color="auto" w:sz="4" w:space="0"/>
              <w:bottom w:val="single" w:color="auto" w:sz="4" w:space="0"/>
              <w:right w:val="single" w:color="auto" w:sz="4" w:space="0"/>
            </w:tcBorders>
          </w:tcPr>
          <w:p w14:paraId="5339229F">
            <w:pPr>
              <w:widowControl/>
              <w:jc w:val="both"/>
              <w:textAlignment w:val="center"/>
              <w:rPr>
                <w:color w:val="000000"/>
                <w:lang w:eastAsia="zh-CN"/>
              </w:rPr>
            </w:pPr>
          </w:p>
        </w:tc>
      </w:tr>
      <w:tr w14:paraId="22FB3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F4EDB0">
            <w:pPr>
              <w:widowControl/>
              <w:jc w:val="center"/>
              <w:textAlignment w:val="center"/>
              <w:rPr>
                <w:color w:val="000000"/>
                <w:lang w:eastAsia="zh-CN"/>
              </w:rPr>
            </w:pPr>
            <w:r>
              <w:rPr>
                <w:rFonts w:hint="eastAsia"/>
                <w:color w:val="000000"/>
                <w:sz w:val="24"/>
                <w:szCs w:val="24"/>
                <w:lang w:eastAsia="zh-CN"/>
              </w:rPr>
              <w:t>534</w:t>
            </w:r>
          </w:p>
        </w:tc>
        <w:tc>
          <w:tcPr>
            <w:tcW w:w="1590" w:type="dxa"/>
            <w:tcBorders>
              <w:top w:val="single" w:color="auto" w:sz="4" w:space="0"/>
              <w:left w:val="single" w:color="auto" w:sz="4" w:space="0"/>
              <w:bottom w:val="single" w:color="auto" w:sz="4" w:space="0"/>
              <w:right w:val="single" w:color="auto" w:sz="4" w:space="0"/>
            </w:tcBorders>
            <w:vAlign w:val="center"/>
          </w:tcPr>
          <w:p w14:paraId="557984C3">
            <w:pPr>
              <w:widowControl/>
              <w:jc w:val="center"/>
              <w:textAlignment w:val="center"/>
              <w:rPr>
                <w:color w:val="000000"/>
                <w:lang w:eastAsia="zh-CN"/>
              </w:rPr>
            </w:pPr>
            <w:r>
              <w:rPr>
                <w:rFonts w:hint="eastAsia"/>
                <w:color w:val="000000"/>
                <w:sz w:val="24"/>
                <w:szCs w:val="24"/>
                <w:lang w:eastAsia="zh-CN"/>
              </w:rPr>
              <w:t>二环西路</w:t>
            </w:r>
          </w:p>
        </w:tc>
        <w:tc>
          <w:tcPr>
            <w:tcW w:w="2049" w:type="dxa"/>
            <w:tcBorders>
              <w:top w:val="single" w:color="auto" w:sz="4" w:space="0"/>
              <w:left w:val="single" w:color="auto" w:sz="4" w:space="0"/>
              <w:bottom w:val="single" w:color="auto" w:sz="4" w:space="0"/>
              <w:right w:val="single" w:color="auto" w:sz="4" w:space="0"/>
            </w:tcBorders>
            <w:vAlign w:val="center"/>
          </w:tcPr>
          <w:p w14:paraId="3C4B0C35">
            <w:pPr>
              <w:widowControl/>
              <w:jc w:val="center"/>
              <w:textAlignment w:val="center"/>
              <w:rPr>
                <w:color w:val="000000"/>
                <w:lang w:eastAsia="zh-CN"/>
              </w:rPr>
            </w:pPr>
            <w:r>
              <w:rPr>
                <w:rFonts w:hint="eastAsia"/>
                <w:color w:val="000000"/>
                <w:sz w:val="24"/>
                <w:szCs w:val="24"/>
                <w:lang w:eastAsia="zh-CN"/>
              </w:rPr>
              <w:t>139</w:t>
            </w:r>
          </w:p>
        </w:tc>
        <w:tc>
          <w:tcPr>
            <w:tcW w:w="2243" w:type="dxa"/>
            <w:tcBorders>
              <w:top w:val="single" w:color="auto" w:sz="4" w:space="0"/>
              <w:left w:val="single" w:color="auto" w:sz="4" w:space="0"/>
              <w:bottom w:val="single" w:color="auto" w:sz="4" w:space="0"/>
              <w:right w:val="single" w:color="auto" w:sz="4" w:space="0"/>
            </w:tcBorders>
            <w:vAlign w:val="center"/>
          </w:tcPr>
          <w:p w14:paraId="38997F24">
            <w:pPr>
              <w:widowControl/>
              <w:jc w:val="center"/>
              <w:textAlignment w:val="center"/>
              <w:rPr>
                <w:color w:val="000000"/>
                <w:lang w:eastAsia="zh-CN"/>
              </w:rPr>
            </w:pPr>
            <w:r>
              <w:rPr>
                <w:rFonts w:hint="eastAsia"/>
                <w:color w:val="000000"/>
                <w:sz w:val="24"/>
                <w:szCs w:val="24"/>
                <w:lang w:eastAsia="zh-CN"/>
              </w:rPr>
              <w:t>195至26</w:t>
            </w:r>
          </w:p>
        </w:tc>
        <w:tc>
          <w:tcPr>
            <w:tcW w:w="1485" w:type="dxa"/>
            <w:tcBorders>
              <w:top w:val="single" w:color="auto" w:sz="4" w:space="0"/>
              <w:left w:val="single" w:color="auto" w:sz="4" w:space="0"/>
              <w:bottom w:val="single" w:color="auto" w:sz="4" w:space="0"/>
              <w:right w:val="single" w:color="auto" w:sz="4" w:space="0"/>
            </w:tcBorders>
            <w:vAlign w:val="center"/>
          </w:tcPr>
          <w:p w14:paraId="251465A3">
            <w:pPr>
              <w:widowControl/>
              <w:jc w:val="center"/>
              <w:textAlignment w:val="center"/>
              <w:rPr>
                <w:color w:val="000000"/>
                <w:lang w:eastAsia="zh-CN"/>
              </w:rPr>
            </w:pPr>
            <w:r>
              <w:rPr>
                <w:rFonts w:hint="eastAsia"/>
                <w:color w:val="000000"/>
                <w:sz w:val="24"/>
                <w:szCs w:val="24"/>
                <w:lang w:eastAsia="zh-CN"/>
              </w:rPr>
              <w:t>404</w:t>
            </w:r>
          </w:p>
        </w:tc>
        <w:tc>
          <w:tcPr>
            <w:tcW w:w="1440" w:type="dxa"/>
            <w:tcBorders>
              <w:top w:val="single" w:color="auto" w:sz="4" w:space="0"/>
              <w:left w:val="single" w:color="auto" w:sz="4" w:space="0"/>
              <w:bottom w:val="single" w:color="auto" w:sz="4" w:space="0"/>
              <w:right w:val="single" w:color="auto" w:sz="4" w:space="0"/>
            </w:tcBorders>
          </w:tcPr>
          <w:p w14:paraId="086D6953">
            <w:pPr>
              <w:widowControl/>
              <w:jc w:val="both"/>
              <w:textAlignment w:val="center"/>
              <w:rPr>
                <w:color w:val="000000"/>
                <w:lang w:eastAsia="zh-CN"/>
              </w:rPr>
            </w:pPr>
          </w:p>
        </w:tc>
      </w:tr>
      <w:tr w14:paraId="0887A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A68E57">
            <w:pPr>
              <w:widowControl/>
              <w:jc w:val="center"/>
              <w:textAlignment w:val="center"/>
              <w:rPr>
                <w:color w:val="000000"/>
                <w:lang w:eastAsia="zh-CN"/>
              </w:rPr>
            </w:pPr>
            <w:r>
              <w:rPr>
                <w:rFonts w:hint="eastAsia"/>
                <w:color w:val="000000"/>
                <w:sz w:val="24"/>
                <w:szCs w:val="24"/>
                <w:lang w:eastAsia="zh-CN"/>
              </w:rPr>
              <w:t>535</w:t>
            </w:r>
          </w:p>
        </w:tc>
        <w:tc>
          <w:tcPr>
            <w:tcW w:w="1590" w:type="dxa"/>
            <w:tcBorders>
              <w:top w:val="single" w:color="auto" w:sz="4" w:space="0"/>
              <w:left w:val="single" w:color="auto" w:sz="4" w:space="0"/>
              <w:bottom w:val="single" w:color="auto" w:sz="4" w:space="0"/>
              <w:right w:val="single" w:color="auto" w:sz="4" w:space="0"/>
            </w:tcBorders>
            <w:vAlign w:val="center"/>
          </w:tcPr>
          <w:p w14:paraId="7F268ABE">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6C3152F5">
            <w:pPr>
              <w:widowControl/>
              <w:jc w:val="center"/>
              <w:textAlignment w:val="center"/>
              <w:rPr>
                <w:color w:val="000000"/>
                <w:lang w:eastAsia="zh-CN"/>
              </w:rPr>
            </w:pPr>
            <w:r>
              <w:rPr>
                <w:rFonts w:hint="eastAsia"/>
                <w:color w:val="000000"/>
                <w:sz w:val="24"/>
                <w:szCs w:val="24"/>
                <w:lang w:eastAsia="zh-CN"/>
              </w:rPr>
              <w:t>161</w:t>
            </w:r>
          </w:p>
        </w:tc>
        <w:tc>
          <w:tcPr>
            <w:tcW w:w="2243" w:type="dxa"/>
            <w:tcBorders>
              <w:top w:val="single" w:color="auto" w:sz="4" w:space="0"/>
              <w:left w:val="single" w:color="auto" w:sz="4" w:space="0"/>
              <w:bottom w:val="single" w:color="auto" w:sz="4" w:space="0"/>
              <w:right w:val="single" w:color="auto" w:sz="4" w:space="0"/>
            </w:tcBorders>
            <w:vAlign w:val="center"/>
          </w:tcPr>
          <w:p w14:paraId="2695A794">
            <w:pPr>
              <w:widowControl/>
              <w:jc w:val="center"/>
              <w:textAlignment w:val="center"/>
              <w:rPr>
                <w:color w:val="000000"/>
                <w:lang w:eastAsia="zh-CN"/>
              </w:rPr>
            </w:pPr>
            <w:r>
              <w:rPr>
                <w:rFonts w:hint="eastAsia"/>
                <w:color w:val="000000"/>
                <w:sz w:val="24"/>
                <w:szCs w:val="24"/>
                <w:lang w:eastAsia="zh-CN"/>
              </w:rPr>
              <w:t>193</w:t>
            </w:r>
          </w:p>
        </w:tc>
        <w:tc>
          <w:tcPr>
            <w:tcW w:w="1485" w:type="dxa"/>
            <w:tcBorders>
              <w:top w:val="single" w:color="auto" w:sz="4" w:space="0"/>
              <w:left w:val="single" w:color="auto" w:sz="4" w:space="0"/>
              <w:bottom w:val="single" w:color="auto" w:sz="4" w:space="0"/>
              <w:right w:val="single" w:color="auto" w:sz="4" w:space="0"/>
            </w:tcBorders>
            <w:vAlign w:val="center"/>
          </w:tcPr>
          <w:p w14:paraId="7DDF75CA">
            <w:pPr>
              <w:widowControl/>
              <w:jc w:val="center"/>
              <w:textAlignment w:val="center"/>
              <w:rPr>
                <w:color w:val="000000"/>
                <w:lang w:eastAsia="zh-CN"/>
              </w:rPr>
            </w:pPr>
            <w:r>
              <w:rPr>
                <w:rFonts w:hint="eastAsia"/>
                <w:color w:val="000000"/>
                <w:sz w:val="24"/>
                <w:szCs w:val="24"/>
                <w:lang w:eastAsia="zh-CN"/>
              </w:rPr>
              <w:t>1233</w:t>
            </w:r>
          </w:p>
        </w:tc>
        <w:tc>
          <w:tcPr>
            <w:tcW w:w="1440" w:type="dxa"/>
            <w:tcBorders>
              <w:top w:val="single" w:color="auto" w:sz="4" w:space="0"/>
              <w:left w:val="single" w:color="auto" w:sz="4" w:space="0"/>
              <w:bottom w:val="single" w:color="auto" w:sz="4" w:space="0"/>
              <w:right w:val="single" w:color="auto" w:sz="4" w:space="0"/>
            </w:tcBorders>
          </w:tcPr>
          <w:p w14:paraId="7BAA2FBA">
            <w:pPr>
              <w:widowControl/>
              <w:jc w:val="both"/>
              <w:textAlignment w:val="center"/>
              <w:rPr>
                <w:color w:val="000000"/>
                <w:lang w:eastAsia="zh-CN"/>
              </w:rPr>
            </w:pPr>
          </w:p>
        </w:tc>
      </w:tr>
      <w:tr w14:paraId="47C41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9C52C74">
            <w:pPr>
              <w:widowControl/>
              <w:jc w:val="center"/>
              <w:textAlignment w:val="center"/>
              <w:rPr>
                <w:color w:val="000000"/>
                <w:lang w:eastAsia="zh-CN"/>
              </w:rPr>
            </w:pPr>
            <w:r>
              <w:rPr>
                <w:rFonts w:hint="eastAsia"/>
                <w:color w:val="000000"/>
                <w:sz w:val="24"/>
                <w:szCs w:val="24"/>
                <w:lang w:eastAsia="zh-CN"/>
              </w:rPr>
              <w:t>536</w:t>
            </w:r>
          </w:p>
        </w:tc>
        <w:tc>
          <w:tcPr>
            <w:tcW w:w="1590" w:type="dxa"/>
            <w:tcBorders>
              <w:top w:val="single" w:color="auto" w:sz="4" w:space="0"/>
              <w:left w:val="single" w:color="auto" w:sz="4" w:space="0"/>
              <w:bottom w:val="single" w:color="auto" w:sz="4" w:space="0"/>
              <w:right w:val="single" w:color="auto" w:sz="4" w:space="0"/>
            </w:tcBorders>
            <w:vAlign w:val="center"/>
          </w:tcPr>
          <w:p w14:paraId="61788417">
            <w:pPr>
              <w:widowControl/>
              <w:jc w:val="center"/>
              <w:textAlignment w:val="center"/>
              <w:rPr>
                <w:color w:val="000000"/>
                <w:lang w:eastAsia="zh-CN"/>
              </w:rPr>
            </w:pPr>
            <w:r>
              <w:rPr>
                <w:rFonts w:hint="eastAsia"/>
                <w:color w:val="000000"/>
                <w:sz w:val="24"/>
                <w:szCs w:val="24"/>
                <w:lang w:eastAsia="zh-CN"/>
              </w:rPr>
              <w:t>永安路八里</w:t>
            </w:r>
          </w:p>
        </w:tc>
        <w:tc>
          <w:tcPr>
            <w:tcW w:w="2049" w:type="dxa"/>
            <w:tcBorders>
              <w:top w:val="single" w:color="auto" w:sz="4" w:space="0"/>
              <w:left w:val="single" w:color="auto" w:sz="4" w:space="0"/>
              <w:bottom w:val="single" w:color="auto" w:sz="4" w:space="0"/>
              <w:right w:val="single" w:color="auto" w:sz="4" w:space="0"/>
            </w:tcBorders>
            <w:vAlign w:val="center"/>
          </w:tcPr>
          <w:p w14:paraId="4A725B14">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BB5B24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D072198">
            <w:pPr>
              <w:widowControl/>
              <w:jc w:val="center"/>
              <w:textAlignment w:val="center"/>
              <w:rPr>
                <w:color w:val="000000"/>
                <w:lang w:eastAsia="zh-CN"/>
              </w:rPr>
            </w:pPr>
            <w:r>
              <w:rPr>
                <w:rFonts w:hint="eastAsia"/>
                <w:color w:val="000000"/>
                <w:sz w:val="24"/>
                <w:szCs w:val="24"/>
                <w:lang w:eastAsia="zh-CN"/>
              </w:rPr>
              <w:t>751</w:t>
            </w:r>
          </w:p>
        </w:tc>
        <w:tc>
          <w:tcPr>
            <w:tcW w:w="1440" w:type="dxa"/>
            <w:tcBorders>
              <w:top w:val="single" w:color="auto" w:sz="4" w:space="0"/>
              <w:left w:val="single" w:color="auto" w:sz="4" w:space="0"/>
              <w:bottom w:val="single" w:color="auto" w:sz="4" w:space="0"/>
              <w:right w:val="single" w:color="auto" w:sz="4" w:space="0"/>
            </w:tcBorders>
          </w:tcPr>
          <w:p w14:paraId="6536419E">
            <w:pPr>
              <w:widowControl/>
              <w:jc w:val="both"/>
              <w:textAlignment w:val="center"/>
              <w:rPr>
                <w:color w:val="000000"/>
                <w:lang w:eastAsia="zh-CN"/>
              </w:rPr>
            </w:pPr>
          </w:p>
        </w:tc>
      </w:tr>
      <w:tr w14:paraId="3D004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64B85A">
            <w:pPr>
              <w:widowControl/>
              <w:jc w:val="center"/>
              <w:textAlignment w:val="center"/>
              <w:rPr>
                <w:color w:val="000000"/>
                <w:lang w:eastAsia="zh-CN"/>
              </w:rPr>
            </w:pPr>
            <w:r>
              <w:rPr>
                <w:rFonts w:hint="eastAsia"/>
                <w:color w:val="000000"/>
                <w:sz w:val="24"/>
                <w:szCs w:val="24"/>
                <w:lang w:eastAsia="zh-CN"/>
              </w:rPr>
              <w:t>537</w:t>
            </w:r>
          </w:p>
        </w:tc>
        <w:tc>
          <w:tcPr>
            <w:tcW w:w="1590" w:type="dxa"/>
            <w:tcBorders>
              <w:top w:val="single" w:color="auto" w:sz="4" w:space="0"/>
              <w:left w:val="single" w:color="auto" w:sz="4" w:space="0"/>
              <w:bottom w:val="single" w:color="auto" w:sz="4" w:space="0"/>
              <w:right w:val="single" w:color="auto" w:sz="4" w:space="0"/>
            </w:tcBorders>
            <w:vAlign w:val="center"/>
          </w:tcPr>
          <w:p w14:paraId="6AF1C2CE">
            <w:pPr>
              <w:widowControl/>
              <w:jc w:val="center"/>
              <w:textAlignment w:val="center"/>
              <w:rPr>
                <w:color w:val="000000"/>
                <w:lang w:eastAsia="zh-CN"/>
              </w:rPr>
            </w:pPr>
            <w:r>
              <w:rPr>
                <w:rFonts w:hint="eastAsia"/>
                <w:color w:val="000000"/>
                <w:sz w:val="24"/>
                <w:szCs w:val="24"/>
                <w:lang w:eastAsia="zh-CN"/>
              </w:rPr>
              <w:t>一环西路</w:t>
            </w:r>
          </w:p>
        </w:tc>
        <w:tc>
          <w:tcPr>
            <w:tcW w:w="2049" w:type="dxa"/>
            <w:tcBorders>
              <w:top w:val="single" w:color="auto" w:sz="4" w:space="0"/>
              <w:left w:val="single" w:color="auto" w:sz="4" w:space="0"/>
              <w:bottom w:val="single" w:color="auto" w:sz="4" w:space="0"/>
              <w:right w:val="single" w:color="auto" w:sz="4" w:space="0"/>
            </w:tcBorders>
            <w:vAlign w:val="center"/>
          </w:tcPr>
          <w:p w14:paraId="08276D2C">
            <w:pPr>
              <w:widowControl/>
              <w:jc w:val="center"/>
              <w:textAlignment w:val="center"/>
              <w:rPr>
                <w:color w:val="000000"/>
                <w:lang w:eastAsia="zh-CN"/>
              </w:rPr>
            </w:pPr>
            <w:r>
              <w:rPr>
                <w:rFonts w:hint="eastAsia"/>
                <w:color w:val="000000"/>
                <w:sz w:val="24"/>
                <w:szCs w:val="24"/>
                <w:lang w:eastAsia="zh-CN"/>
              </w:rPr>
              <w:t>114</w:t>
            </w:r>
          </w:p>
        </w:tc>
        <w:tc>
          <w:tcPr>
            <w:tcW w:w="2243" w:type="dxa"/>
            <w:tcBorders>
              <w:top w:val="single" w:color="auto" w:sz="4" w:space="0"/>
              <w:left w:val="single" w:color="auto" w:sz="4" w:space="0"/>
              <w:bottom w:val="single" w:color="auto" w:sz="4" w:space="0"/>
              <w:right w:val="single" w:color="auto" w:sz="4" w:space="0"/>
            </w:tcBorders>
            <w:vAlign w:val="center"/>
          </w:tcPr>
          <w:p w14:paraId="3320EFBA">
            <w:pPr>
              <w:widowControl/>
              <w:jc w:val="center"/>
              <w:textAlignment w:val="center"/>
              <w:rPr>
                <w:color w:val="000000"/>
                <w:lang w:eastAsia="zh-CN"/>
              </w:rPr>
            </w:pPr>
            <w:r>
              <w:rPr>
                <w:rFonts w:hint="eastAsia"/>
                <w:color w:val="000000"/>
                <w:sz w:val="24"/>
                <w:szCs w:val="24"/>
                <w:lang w:eastAsia="zh-CN"/>
              </w:rPr>
              <w:t>130</w:t>
            </w:r>
          </w:p>
        </w:tc>
        <w:tc>
          <w:tcPr>
            <w:tcW w:w="1485" w:type="dxa"/>
            <w:tcBorders>
              <w:top w:val="single" w:color="auto" w:sz="4" w:space="0"/>
              <w:left w:val="single" w:color="auto" w:sz="4" w:space="0"/>
              <w:bottom w:val="single" w:color="auto" w:sz="4" w:space="0"/>
              <w:right w:val="single" w:color="auto" w:sz="4" w:space="0"/>
            </w:tcBorders>
            <w:vAlign w:val="center"/>
          </w:tcPr>
          <w:p w14:paraId="4F3767E3">
            <w:pPr>
              <w:widowControl/>
              <w:jc w:val="center"/>
              <w:textAlignment w:val="center"/>
              <w:rPr>
                <w:color w:val="000000"/>
                <w:lang w:eastAsia="zh-CN"/>
              </w:rPr>
            </w:pPr>
            <w:r>
              <w:rPr>
                <w:rFonts w:hint="eastAsia"/>
                <w:color w:val="000000"/>
                <w:sz w:val="24"/>
                <w:szCs w:val="24"/>
                <w:lang w:eastAsia="zh-CN"/>
              </w:rPr>
              <w:t>621</w:t>
            </w:r>
          </w:p>
        </w:tc>
        <w:tc>
          <w:tcPr>
            <w:tcW w:w="1440" w:type="dxa"/>
            <w:tcBorders>
              <w:top w:val="single" w:color="auto" w:sz="4" w:space="0"/>
              <w:left w:val="single" w:color="auto" w:sz="4" w:space="0"/>
              <w:bottom w:val="single" w:color="auto" w:sz="4" w:space="0"/>
              <w:right w:val="single" w:color="auto" w:sz="4" w:space="0"/>
            </w:tcBorders>
          </w:tcPr>
          <w:p w14:paraId="11B0504D">
            <w:pPr>
              <w:widowControl/>
              <w:jc w:val="both"/>
              <w:textAlignment w:val="center"/>
              <w:rPr>
                <w:color w:val="000000"/>
                <w:lang w:eastAsia="zh-CN"/>
              </w:rPr>
            </w:pPr>
          </w:p>
        </w:tc>
      </w:tr>
      <w:tr w14:paraId="564B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FF7531C">
            <w:pPr>
              <w:widowControl/>
              <w:jc w:val="center"/>
              <w:textAlignment w:val="center"/>
              <w:rPr>
                <w:color w:val="000000"/>
                <w:lang w:eastAsia="zh-CN"/>
              </w:rPr>
            </w:pPr>
            <w:r>
              <w:rPr>
                <w:rFonts w:hint="eastAsia"/>
                <w:color w:val="000000"/>
                <w:sz w:val="24"/>
                <w:szCs w:val="24"/>
                <w:lang w:eastAsia="zh-CN"/>
              </w:rPr>
              <w:t>538</w:t>
            </w:r>
          </w:p>
        </w:tc>
        <w:tc>
          <w:tcPr>
            <w:tcW w:w="1590" w:type="dxa"/>
            <w:tcBorders>
              <w:top w:val="single" w:color="auto" w:sz="4" w:space="0"/>
              <w:left w:val="single" w:color="auto" w:sz="4" w:space="0"/>
              <w:bottom w:val="single" w:color="auto" w:sz="4" w:space="0"/>
              <w:right w:val="single" w:color="auto" w:sz="4" w:space="0"/>
            </w:tcBorders>
            <w:vAlign w:val="center"/>
          </w:tcPr>
          <w:p w14:paraId="3CFB2CE3">
            <w:pPr>
              <w:widowControl/>
              <w:jc w:val="center"/>
              <w:textAlignment w:val="center"/>
              <w:rPr>
                <w:color w:val="000000"/>
                <w:lang w:eastAsia="zh-CN"/>
              </w:rPr>
            </w:pPr>
            <w:r>
              <w:rPr>
                <w:rFonts w:hint="eastAsia"/>
                <w:color w:val="000000"/>
                <w:sz w:val="24"/>
                <w:szCs w:val="24"/>
                <w:lang w:eastAsia="zh-CN"/>
              </w:rPr>
              <w:t>广丰路</w:t>
            </w:r>
          </w:p>
        </w:tc>
        <w:tc>
          <w:tcPr>
            <w:tcW w:w="2049" w:type="dxa"/>
            <w:tcBorders>
              <w:top w:val="single" w:color="auto" w:sz="4" w:space="0"/>
              <w:left w:val="single" w:color="auto" w:sz="4" w:space="0"/>
              <w:bottom w:val="single" w:color="auto" w:sz="4" w:space="0"/>
              <w:right w:val="single" w:color="auto" w:sz="4" w:space="0"/>
            </w:tcBorders>
            <w:vAlign w:val="center"/>
          </w:tcPr>
          <w:p w14:paraId="2F0716CE">
            <w:pPr>
              <w:widowControl/>
              <w:jc w:val="center"/>
              <w:textAlignment w:val="center"/>
              <w:rPr>
                <w:color w:val="000000"/>
                <w:lang w:eastAsia="zh-CN"/>
              </w:rPr>
            </w:pPr>
            <w:r>
              <w:rPr>
                <w:rFonts w:hint="eastAsia"/>
                <w:color w:val="000000"/>
                <w:sz w:val="24"/>
                <w:szCs w:val="24"/>
                <w:lang w:eastAsia="zh-CN"/>
              </w:rPr>
              <w:t>144</w:t>
            </w:r>
          </w:p>
        </w:tc>
        <w:tc>
          <w:tcPr>
            <w:tcW w:w="2243" w:type="dxa"/>
            <w:tcBorders>
              <w:top w:val="single" w:color="auto" w:sz="4" w:space="0"/>
              <w:left w:val="single" w:color="auto" w:sz="4" w:space="0"/>
              <w:bottom w:val="single" w:color="auto" w:sz="4" w:space="0"/>
              <w:right w:val="single" w:color="auto" w:sz="4" w:space="0"/>
            </w:tcBorders>
            <w:vAlign w:val="center"/>
          </w:tcPr>
          <w:p w14:paraId="0468FFDC">
            <w:pPr>
              <w:widowControl/>
              <w:jc w:val="center"/>
              <w:textAlignment w:val="center"/>
              <w:rPr>
                <w:color w:val="000000"/>
                <w:lang w:eastAsia="zh-CN"/>
              </w:rPr>
            </w:pPr>
            <w:r>
              <w:rPr>
                <w:rFonts w:hint="eastAsia"/>
                <w:color w:val="000000"/>
                <w:sz w:val="24"/>
                <w:szCs w:val="24"/>
                <w:lang w:eastAsia="zh-CN"/>
              </w:rPr>
              <w:t>122</w:t>
            </w:r>
          </w:p>
        </w:tc>
        <w:tc>
          <w:tcPr>
            <w:tcW w:w="1485" w:type="dxa"/>
            <w:tcBorders>
              <w:top w:val="single" w:color="auto" w:sz="4" w:space="0"/>
              <w:left w:val="single" w:color="auto" w:sz="4" w:space="0"/>
              <w:bottom w:val="single" w:color="auto" w:sz="4" w:space="0"/>
              <w:right w:val="single" w:color="auto" w:sz="4" w:space="0"/>
            </w:tcBorders>
            <w:vAlign w:val="center"/>
          </w:tcPr>
          <w:p w14:paraId="1D4A9D0F">
            <w:pPr>
              <w:widowControl/>
              <w:jc w:val="center"/>
              <w:textAlignment w:val="center"/>
              <w:rPr>
                <w:color w:val="000000"/>
                <w:lang w:eastAsia="zh-CN"/>
              </w:rPr>
            </w:pPr>
            <w:r>
              <w:rPr>
                <w:rFonts w:hint="eastAsia"/>
                <w:color w:val="000000"/>
                <w:sz w:val="24"/>
                <w:szCs w:val="24"/>
                <w:lang w:eastAsia="zh-CN"/>
              </w:rPr>
              <w:t>639</w:t>
            </w:r>
          </w:p>
        </w:tc>
        <w:tc>
          <w:tcPr>
            <w:tcW w:w="1440" w:type="dxa"/>
            <w:tcBorders>
              <w:top w:val="single" w:color="auto" w:sz="4" w:space="0"/>
              <w:left w:val="single" w:color="auto" w:sz="4" w:space="0"/>
              <w:bottom w:val="single" w:color="auto" w:sz="4" w:space="0"/>
              <w:right w:val="single" w:color="auto" w:sz="4" w:space="0"/>
            </w:tcBorders>
          </w:tcPr>
          <w:p w14:paraId="660B6FF2">
            <w:pPr>
              <w:widowControl/>
              <w:jc w:val="both"/>
              <w:textAlignment w:val="center"/>
              <w:rPr>
                <w:color w:val="000000"/>
                <w:lang w:eastAsia="zh-CN"/>
              </w:rPr>
            </w:pPr>
          </w:p>
        </w:tc>
      </w:tr>
      <w:tr w14:paraId="7934A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7303D2D">
            <w:pPr>
              <w:widowControl/>
              <w:jc w:val="center"/>
              <w:textAlignment w:val="center"/>
              <w:rPr>
                <w:color w:val="000000"/>
                <w:lang w:eastAsia="zh-CN"/>
              </w:rPr>
            </w:pPr>
            <w:r>
              <w:rPr>
                <w:rFonts w:hint="eastAsia"/>
                <w:color w:val="000000"/>
                <w:sz w:val="24"/>
                <w:szCs w:val="24"/>
                <w:lang w:eastAsia="zh-CN"/>
              </w:rPr>
              <w:t>539</w:t>
            </w:r>
          </w:p>
        </w:tc>
        <w:tc>
          <w:tcPr>
            <w:tcW w:w="1590" w:type="dxa"/>
            <w:tcBorders>
              <w:top w:val="single" w:color="auto" w:sz="4" w:space="0"/>
              <w:left w:val="single" w:color="auto" w:sz="4" w:space="0"/>
              <w:bottom w:val="single" w:color="auto" w:sz="4" w:space="0"/>
              <w:right w:val="single" w:color="auto" w:sz="4" w:space="0"/>
            </w:tcBorders>
            <w:vAlign w:val="center"/>
          </w:tcPr>
          <w:p w14:paraId="13AAEAE0">
            <w:pPr>
              <w:widowControl/>
              <w:jc w:val="center"/>
              <w:textAlignment w:val="center"/>
              <w:rPr>
                <w:color w:val="000000"/>
                <w:lang w:eastAsia="zh-CN"/>
              </w:rPr>
            </w:pPr>
            <w:r>
              <w:rPr>
                <w:rFonts w:hint="eastAsia"/>
                <w:color w:val="000000"/>
                <w:sz w:val="24"/>
                <w:szCs w:val="24"/>
                <w:lang w:eastAsia="zh-CN"/>
              </w:rPr>
              <w:t>建工局后面</w:t>
            </w:r>
          </w:p>
        </w:tc>
        <w:tc>
          <w:tcPr>
            <w:tcW w:w="2049" w:type="dxa"/>
            <w:tcBorders>
              <w:top w:val="single" w:color="auto" w:sz="4" w:space="0"/>
              <w:left w:val="single" w:color="auto" w:sz="4" w:space="0"/>
              <w:bottom w:val="single" w:color="auto" w:sz="4" w:space="0"/>
              <w:right w:val="single" w:color="auto" w:sz="4" w:space="0"/>
            </w:tcBorders>
            <w:vAlign w:val="center"/>
          </w:tcPr>
          <w:p w14:paraId="4AC7DD71">
            <w:pPr>
              <w:widowControl/>
              <w:jc w:val="center"/>
              <w:textAlignment w:val="center"/>
              <w:rPr>
                <w:color w:val="000000"/>
                <w:lang w:eastAsia="zh-CN"/>
              </w:rPr>
            </w:pPr>
            <w:r>
              <w:rPr>
                <w:rFonts w:hint="eastAsia"/>
                <w:color w:val="000000"/>
                <w:sz w:val="24"/>
                <w:szCs w:val="24"/>
                <w:lang w:eastAsia="zh-CN"/>
              </w:rPr>
              <w:t>55</w:t>
            </w:r>
          </w:p>
        </w:tc>
        <w:tc>
          <w:tcPr>
            <w:tcW w:w="2243" w:type="dxa"/>
            <w:tcBorders>
              <w:top w:val="single" w:color="auto" w:sz="4" w:space="0"/>
              <w:left w:val="single" w:color="auto" w:sz="4" w:space="0"/>
              <w:bottom w:val="single" w:color="auto" w:sz="4" w:space="0"/>
              <w:right w:val="single" w:color="auto" w:sz="4" w:space="0"/>
            </w:tcBorders>
            <w:vAlign w:val="center"/>
          </w:tcPr>
          <w:p w14:paraId="2BA7FC19">
            <w:pPr>
              <w:widowControl/>
              <w:jc w:val="center"/>
              <w:textAlignment w:val="center"/>
              <w:rPr>
                <w:color w:val="000000"/>
                <w:lang w:eastAsia="zh-CN"/>
              </w:rPr>
            </w:pPr>
            <w:r>
              <w:rPr>
                <w:rFonts w:hint="eastAsia"/>
                <w:color w:val="000000"/>
                <w:sz w:val="24"/>
                <w:szCs w:val="24"/>
                <w:lang w:eastAsia="zh-CN"/>
              </w:rPr>
              <w:t>35</w:t>
            </w:r>
          </w:p>
        </w:tc>
        <w:tc>
          <w:tcPr>
            <w:tcW w:w="1485" w:type="dxa"/>
            <w:tcBorders>
              <w:top w:val="single" w:color="auto" w:sz="4" w:space="0"/>
              <w:left w:val="single" w:color="auto" w:sz="4" w:space="0"/>
              <w:bottom w:val="single" w:color="auto" w:sz="4" w:space="0"/>
              <w:right w:val="single" w:color="auto" w:sz="4" w:space="0"/>
            </w:tcBorders>
            <w:vAlign w:val="center"/>
          </w:tcPr>
          <w:p w14:paraId="44FB673B">
            <w:pPr>
              <w:widowControl/>
              <w:jc w:val="center"/>
              <w:textAlignment w:val="center"/>
              <w:rPr>
                <w:color w:val="000000"/>
                <w:lang w:eastAsia="zh-CN"/>
              </w:rPr>
            </w:pPr>
            <w:r>
              <w:rPr>
                <w:rFonts w:hint="eastAsia"/>
                <w:color w:val="000000"/>
                <w:sz w:val="24"/>
                <w:szCs w:val="24"/>
                <w:lang w:eastAsia="zh-CN"/>
              </w:rPr>
              <w:t>444</w:t>
            </w:r>
          </w:p>
        </w:tc>
        <w:tc>
          <w:tcPr>
            <w:tcW w:w="1440" w:type="dxa"/>
            <w:tcBorders>
              <w:top w:val="single" w:color="auto" w:sz="4" w:space="0"/>
              <w:left w:val="single" w:color="auto" w:sz="4" w:space="0"/>
              <w:bottom w:val="single" w:color="auto" w:sz="4" w:space="0"/>
              <w:right w:val="single" w:color="auto" w:sz="4" w:space="0"/>
            </w:tcBorders>
          </w:tcPr>
          <w:p w14:paraId="5548DC17">
            <w:pPr>
              <w:widowControl/>
              <w:jc w:val="both"/>
              <w:textAlignment w:val="center"/>
              <w:rPr>
                <w:color w:val="000000"/>
                <w:lang w:eastAsia="zh-CN"/>
              </w:rPr>
            </w:pPr>
          </w:p>
        </w:tc>
      </w:tr>
      <w:tr w14:paraId="7281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41983C8">
            <w:pPr>
              <w:widowControl/>
              <w:jc w:val="center"/>
              <w:textAlignment w:val="center"/>
              <w:rPr>
                <w:color w:val="000000"/>
                <w:lang w:eastAsia="zh-CN"/>
              </w:rPr>
            </w:pPr>
            <w:r>
              <w:rPr>
                <w:rFonts w:hint="eastAsia"/>
                <w:color w:val="000000"/>
                <w:sz w:val="24"/>
                <w:szCs w:val="24"/>
                <w:lang w:eastAsia="zh-CN"/>
              </w:rPr>
              <w:t>540</w:t>
            </w:r>
          </w:p>
        </w:tc>
        <w:tc>
          <w:tcPr>
            <w:tcW w:w="1590" w:type="dxa"/>
            <w:tcBorders>
              <w:top w:val="single" w:color="auto" w:sz="4" w:space="0"/>
              <w:left w:val="single" w:color="auto" w:sz="4" w:space="0"/>
              <w:bottom w:val="single" w:color="auto" w:sz="4" w:space="0"/>
              <w:right w:val="single" w:color="auto" w:sz="4" w:space="0"/>
            </w:tcBorders>
            <w:vAlign w:val="center"/>
          </w:tcPr>
          <w:p w14:paraId="097CD187">
            <w:pPr>
              <w:widowControl/>
              <w:jc w:val="center"/>
              <w:textAlignment w:val="center"/>
              <w:rPr>
                <w:color w:val="000000"/>
                <w:lang w:eastAsia="zh-CN"/>
              </w:rPr>
            </w:pPr>
            <w:r>
              <w:rPr>
                <w:rFonts w:hint="eastAsia"/>
                <w:color w:val="000000"/>
                <w:sz w:val="24"/>
                <w:szCs w:val="24"/>
                <w:lang w:eastAsia="zh-CN"/>
              </w:rPr>
              <w:t>广场路</w:t>
            </w:r>
          </w:p>
        </w:tc>
        <w:tc>
          <w:tcPr>
            <w:tcW w:w="2049" w:type="dxa"/>
            <w:tcBorders>
              <w:top w:val="single" w:color="auto" w:sz="4" w:space="0"/>
              <w:left w:val="single" w:color="auto" w:sz="4" w:space="0"/>
              <w:bottom w:val="single" w:color="auto" w:sz="4" w:space="0"/>
              <w:right w:val="single" w:color="auto" w:sz="4" w:space="0"/>
            </w:tcBorders>
            <w:vAlign w:val="center"/>
          </w:tcPr>
          <w:p w14:paraId="2C45254B">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7929BF3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C836C0F">
            <w:pPr>
              <w:widowControl/>
              <w:jc w:val="center"/>
              <w:textAlignment w:val="center"/>
              <w:rPr>
                <w:color w:val="000000"/>
                <w:lang w:eastAsia="zh-CN"/>
              </w:rPr>
            </w:pPr>
            <w:r>
              <w:rPr>
                <w:rFonts w:hint="eastAsia"/>
                <w:color w:val="000000"/>
                <w:sz w:val="24"/>
                <w:szCs w:val="24"/>
                <w:lang w:eastAsia="zh-CN"/>
              </w:rPr>
              <w:t>366</w:t>
            </w:r>
          </w:p>
        </w:tc>
        <w:tc>
          <w:tcPr>
            <w:tcW w:w="1440" w:type="dxa"/>
            <w:tcBorders>
              <w:top w:val="single" w:color="auto" w:sz="4" w:space="0"/>
              <w:left w:val="single" w:color="auto" w:sz="4" w:space="0"/>
              <w:bottom w:val="single" w:color="auto" w:sz="4" w:space="0"/>
              <w:right w:val="single" w:color="auto" w:sz="4" w:space="0"/>
            </w:tcBorders>
          </w:tcPr>
          <w:p w14:paraId="2CF7BD18">
            <w:pPr>
              <w:widowControl/>
              <w:jc w:val="both"/>
              <w:textAlignment w:val="center"/>
              <w:rPr>
                <w:color w:val="000000"/>
                <w:lang w:eastAsia="zh-CN"/>
              </w:rPr>
            </w:pPr>
          </w:p>
        </w:tc>
      </w:tr>
      <w:tr w14:paraId="0EFD4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013EC5">
            <w:pPr>
              <w:widowControl/>
              <w:jc w:val="center"/>
              <w:textAlignment w:val="center"/>
              <w:rPr>
                <w:color w:val="000000"/>
                <w:lang w:eastAsia="zh-CN"/>
              </w:rPr>
            </w:pPr>
            <w:r>
              <w:rPr>
                <w:rFonts w:hint="eastAsia"/>
                <w:color w:val="000000"/>
                <w:sz w:val="24"/>
                <w:szCs w:val="24"/>
                <w:lang w:eastAsia="zh-CN"/>
              </w:rPr>
              <w:t>541</w:t>
            </w:r>
          </w:p>
        </w:tc>
        <w:tc>
          <w:tcPr>
            <w:tcW w:w="1590" w:type="dxa"/>
            <w:tcBorders>
              <w:top w:val="single" w:color="auto" w:sz="4" w:space="0"/>
              <w:left w:val="single" w:color="auto" w:sz="4" w:space="0"/>
              <w:bottom w:val="single" w:color="auto" w:sz="4" w:space="0"/>
              <w:right w:val="single" w:color="auto" w:sz="4" w:space="0"/>
            </w:tcBorders>
            <w:vAlign w:val="center"/>
          </w:tcPr>
          <w:p w14:paraId="64FC6334">
            <w:pPr>
              <w:widowControl/>
              <w:jc w:val="center"/>
              <w:textAlignment w:val="center"/>
              <w:rPr>
                <w:color w:val="000000"/>
                <w:lang w:eastAsia="zh-CN"/>
              </w:rPr>
            </w:pPr>
            <w:r>
              <w:rPr>
                <w:rFonts w:hint="eastAsia"/>
                <w:color w:val="000000"/>
                <w:sz w:val="24"/>
                <w:szCs w:val="24"/>
                <w:lang w:eastAsia="zh-CN"/>
              </w:rPr>
              <w:t>永安路九里</w:t>
            </w:r>
          </w:p>
        </w:tc>
        <w:tc>
          <w:tcPr>
            <w:tcW w:w="2049" w:type="dxa"/>
            <w:tcBorders>
              <w:top w:val="single" w:color="auto" w:sz="4" w:space="0"/>
              <w:left w:val="single" w:color="auto" w:sz="4" w:space="0"/>
              <w:bottom w:val="single" w:color="auto" w:sz="4" w:space="0"/>
              <w:right w:val="single" w:color="auto" w:sz="4" w:space="0"/>
            </w:tcBorders>
            <w:vAlign w:val="center"/>
          </w:tcPr>
          <w:p w14:paraId="1A1A0363">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36BBC7B">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BBBB15A">
            <w:pPr>
              <w:widowControl/>
              <w:jc w:val="center"/>
              <w:textAlignment w:val="center"/>
              <w:rPr>
                <w:color w:val="000000"/>
                <w:lang w:eastAsia="zh-CN"/>
              </w:rPr>
            </w:pPr>
            <w:r>
              <w:rPr>
                <w:rFonts w:hint="eastAsia"/>
                <w:color w:val="000000"/>
                <w:sz w:val="24"/>
                <w:szCs w:val="24"/>
                <w:lang w:eastAsia="zh-CN"/>
              </w:rPr>
              <w:t>719</w:t>
            </w:r>
          </w:p>
        </w:tc>
        <w:tc>
          <w:tcPr>
            <w:tcW w:w="1440" w:type="dxa"/>
            <w:tcBorders>
              <w:top w:val="single" w:color="auto" w:sz="4" w:space="0"/>
              <w:left w:val="single" w:color="auto" w:sz="4" w:space="0"/>
              <w:bottom w:val="single" w:color="auto" w:sz="4" w:space="0"/>
              <w:right w:val="single" w:color="auto" w:sz="4" w:space="0"/>
            </w:tcBorders>
          </w:tcPr>
          <w:p w14:paraId="118D55BF">
            <w:pPr>
              <w:widowControl/>
              <w:jc w:val="both"/>
              <w:textAlignment w:val="center"/>
              <w:rPr>
                <w:color w:val="000000"/>
                <w:lang w:eastAsia="zh-CN"/>
              </w:rPr>
            </w:pPr>
          </w:p>
        </w:tc>
      </w:tr>
      <w:tr w14:paraId="42820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83BC6A">
            <w:pPr>
              <w:widowControl/>
              <w:jc w:val="center"/>
              <w:textAlignment w:val="center"/>
              <w:rPr>
                <w:color w:val="000000"/>
                <w:lang w:eastAsia="zh-CN"/>
              </w:rPr>
            </w:pPr>
            <w:r>
              <w:rPr>
                <w:rFonts w:hint="eastAsia"/>
                <w:color w:val="000000"/>
                <w:sz w:val="24"/>
                <w:szCs w:val="24"/>
                <w:lang w:eastAsia="zh-CN"/>
              </w:rPr>
              <w:t>542</w:t>
            </w:r>
          </w:p>
        </w:tc>
        <w:tc>
          <w:tcPr>
            <w:tcW w:w="1590" w:type="dxa"/>
            <w:tcBorders>
              <w:top w:val="single" w:color="auto" w:sz="4" w:space="0"/>
              <w:left w:val="single" w:color="auto" w:sz="4" w:space="0"/>
              <w:bottom w:val="single" w:color="auto" w:sz="4" w:space="0"/>
              <w:right w:val="single" w:color="auto" w:sz="4" w:space="0"/>
            </w:tcBorders>
            <w:vAlign w:val="center"/>
          </w:tcPr>
          <w:p w14:paraId="13FEBFF3">
            <w:pPr>
              <w:widowControl/>
              <w:jc w:val="center"/>
              <w:textAlignment w:val="center"/>
              <w:rPr>
                <w:color w:val="000000"/>
                <w:lang w:eastAsia="zh-CN"/>
              </w:rPr>
            </w:pPr>
            <w:r>
              <w:rPr>
                <w:rFonts w:hint="eastAsia"/>
                <w:color w:val="000000"/>
                <w:sz w:val="24"/>
                <w:szCs w:val="24"/>
                <w:lang w:eastAsia="zh-CN"/>
              </w:rPr>
              <w:t>大岭路</w:t>
            </w:r>
          </w:p>
        </w:tc>
        <w:tc>
          <w:tcPr>
            <w:tcW w:w="2049" w:type="dxa"/>
            <w:tcBorders>
              <w:top w:val="single" w:color="auto" w:sz="4" w:space="0"/>
              <w:left w:val="single" w:color="auto" w:sz="4" w:space="0"/>
              <w:bottom w:val="single" w:color="auto" w:sz="4" w:space="0"/>
              <w:right w:val="single" w:color="auto" w:sz="4" w:space="0"/>
            </w:tcBorders>
            <w:vAlign w:val="center"/>
          </w:tcPr>
          <w:p w14:paraId="3A72A98E">
            <w:pPr>
              <w:widowControl/>
              <w:jc w:val="center"/>
              <w:textAlignment w:val="center"/>
              <w:rPr>
                <w:color w:val="000000"/>
                <w:lang w:eastAsia="zh-CN"/>
              </w:rPr>
            </w:pPr>
            <w:r>
              <w:rPr>
                <w:rFonts w:hint="eastAsia"/>
                <w:color w:val="000000"/>
                <w:sz w:val="24"/>
                <w:szCs w:val="24"/>
                <w:lang w:eastAsia="zh-CN"/>
              </w:rPr>
              <w:t>43号</w:t>
            </w:r>
          </w:p>
        </w:tc>
        <w:tc>
          <w:tcPr>
            <w:tcW w:w="2243" w:type="dxa"/>
            <w:tcBorders>
              <w:top w:val="single" w:color="auto" w:sz="4" w:space="0"/>
              <w:left w:val="single" w:color="auto" w:sz="4" w:space="0"/>
              <w:bottom w:val="single" w:color="auto" w:sz="4" w:space="0"/>
              <w:right w:val="single" w:color="auto" w:sz="4" w:space="0"/>
            </w:tcBorders>
            <w:vAlign w:val="center"/>
          </w:tcPr>
          <w:p w14:paraId="73738069">
            <w:pPr>
              <w:widowControl/>
              <w:jc w:val="center"/>
              <w:textAlignment w:val="center"/>
              <w:rPr>
                <w:color w:val="000000"/>
                <w:lang w:eastAsia="zh-CN"/>
              </w:rPr>
            </w:pPr>
            <w:r>
              <w:rPr>
                <w:rFonts w:hint="eastAsia"/>
                <w:color w:val="000000"/>
                <w:sz w:val="24"/>
                <w:szCs w:val="24"/>
                <w:lang w:eastAsia="zh-CN"/>
              </w:rPr>
              <w:t>93号</w:t>
            </w:r>
          </w:p>
        </w:tc>
        <w:tc>
          <w:tcPr>
            <w:tcW w:w="1485" w:type="dxa"/>
            <w:tcBorders>
              <w:top w:val="single" w:color="auto" w:sz="4" w:space="0"/>
              <w:left w:val="single" w:color="auto" w:sz="4" w:space="0"/>
              <w:bottom w:val="single" w:color="auto" w:sz="4" w:space="0"/>
              <w:right w:val="single" w:color="auto" w:sz="4" w:space="0"/>
            </w:tcBorders>
            <w:vAlign w:val="center"/>
          </w:tcPr>
          <w:p w14:paraId="433375FF">
            <w:pPr>
              <w:widowControl/>
              <w:jc w:val="center"/>
              <w:textAlignment w:val="center"/>
              <w:rPr>
                <w:color w:val="000000"/>
                <w:lang w:eastAsia="zh-CN"/>
              </w:rPr>
            </w:pPr>
            <w:r>
              <w:rPr>
                <w:rFonts w:hint="eastAsia"/>
                <w:color w:val="000000"/>
                <w:sz w:val="24"/>
                <w:szCs w:val="24"/>
                <w:lang w:eastAsia="zh-CN"/>
              </w:rPr>
              <w:t>597</w:t>
            </w:r>
          </w:p>
        </w:tc>
        <w:tc>
          <w:tcPr>
            <w:tcW w:w="1440" w:type="dxa"/>
            <w:tcBorders>
              <w:top w:val="single" w:color="auto" w:sz="4" w:space="0"/>
              <w:left w:val="single" w:color="auto" w:sz="4" w:space="0"/>
              <w:bottom w:val="single" w:color="auto" w:sz="4" w:space="0"/>
              <w:right w:val="single" w:color="auto" w:sz="4" w:space="0"/>
            </w:tcBorders>
          </w:tcPr>
          <w:p w14:paraId="02BF9C57">
            <w:pPr>
              <w:widowControl/>
              <w:jc w:val="both"/>
              <w:textAlignment w:val="center"/>
              <w:rPr>
                <w:color w:val="000000"/>
                <w:lang w:eastAsia="zh-CN"/>
              </w:rPr>
            </w:pPr>
          </w:p>
        </w:tc>
      </w:tr>
      <w:tr w14:paraId="03764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6FE68D4">
            <w:pPr>
              <w:widowControl/>
              <w:jc w:val="center"/>
              <w:textAlignment w:val="center"/>
              <w:rPr>
                <w:color w:val="000000"/>
                <w:lang w:eastAsia="zh-CN"/>
              </w:rPr>
            </w:pPr>
            <w:r>
              <w:rPr>
                <w:rFonts w:hint="eastAsia"/>
                <w:color w:val="000000"/>
                <w:sz w:val="24"/>
                <w:szCs w:val="24"/>
                <w:lang w:eastAsia="zh-CN"/>
              </w:rPr>
              <w:t>543</w:t>
            </w:r>
          </w:p>
        </w:tc>
        <w:tc>
          <w:tcPr>
            <w:tcW w:w="1590" w:type="dxa"/>
            <w:tcBorders>
              <w:top w:val="single" w:color="auto" w:sz="4" w:space="0"/>
              <w:left w:val="single" w:color="auto" w:sz="4" w:space="0"/>
              <w:bottom w:val="single" w:color="auto" w:sz="4" w:space="0"/>
              <w:right w:val="single" w:color="auto" w:sz="4" w:space="0"/>
            </w:tcBorders>
            <w:vAlign w:val="center"/>
          </w:tcPr>
          <w:p w14:paraId="0E5DD48E">
            <w:pPr>
              <w:widowControl/>
              <w:jc w:val="center"/>
              <w:textAlignment w:val="center"/>
              <w:rPr>
                <w:color w:val="000000"/>
                <w:lang w:eastAsia="zh-CN"/>
              </w:rPr>
            </w:pPr>
            <w:r>
              <w:rPr>
                <w:rFonts w:hint="eastAsia"/>
                <w:color w:val="000000"/>
                <w:sz w:val="24"/>
                <w:szCs w:val="24"/>
                <w:lang w:eastAsia="zh-CN"/>
              </w:rPr>
              <w:t>大岭路一里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5FF484C7">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227E4127">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124FFA6">
            <w:pPr>
              <w:widowControl/>
              <w:jc w:val="center"/>
              <w:textAlignment w:val="center"/>
              <w:rPr>
                <w:color w:val="000000"/>
                <w:lang w:eastAsia="zh-CN"/>
              </w:rPr>
            </w:pPr>
            <w:r>
              <w:rPr>
                <w:rFonts w:hint="eastAsia"/>
                <w:color w:val="000000"/>
                <w:sz w:val="24"/>
                <w:szCs w:val="24"/>
                <w:lang w:eastAsia="zh-CN"/>
              </w:rPr>
              <w:t>440</w:t>
            </w:r>
          </w:p>
        </w:tc>
        <w:tc>
          <w:tcPr>
            <w:tcW w:w="1440" w:type="dxa"/>
            <w:tcBorders>
              <w:top w:val="single" w:color="auto" w:sz="4" w:space="0"/>
              <w:left w:val="single" w:color="auto" w:sz="4" w:space="0"/>
              <w:bottom w:val="single" w:color="auto" w:sz="4" w:space="0"/>
              <w:right w:val="single" w:color="auto" w:sz="4" w:space="0"/>
            </w:tcBorders>
          </w:tcPr>
          <w:p w14:paraId="04DFD52C">
            <w:pPr>
              <w:widowControl/>
              <w:jc w:val="both"/>
              <w:textAlignment w:val="center"/>
              <w:rPr>
                <w:color w:val="000000"/>
                <w:lang w:eastAsia="zh-CN"/>
              </w:rPr>
            </w:pPr>
          </w:p>
        </w:tc>
      </w:tr>
      <w:tr w14:paraId="39E50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1716A30">
            <w:pPr>
              <w:widowControl/>
              <w:jc w:val="center"/>
              <w:textAlignment w:val="center"/>
              <w:rPr>
                <w:color w:val="000000"/>
                <w:lang w:eastAsia="zh-CN"/>
              </w:rPr>
            </w:pPr>
            <w:r>
              <w:rPr>
                <w:rFonts w:hint="eastAsia"/>
                <w:color w:val="000000"/>
                <w:sz w:val="24"/>
                <w:szCs w:val="24"/>
                <w:lang w:eastAsia="zh-CN"/>
              </w:rPr>
              <w:t>544</w:t>
            </w:r>
          </w:p>
        </w:tc>
        <w:tc>
          <w:tcPr>
            <w:tcW w:w="1590" w:type="dxa"/>
            <w:tcBorders>
              <w:top w:val="single" w:color="auto" w:sz="4" w:space="0"/>
              <w:left w:val="single" w:color="auto" w:sz="4" w:space="0"/>
              <w:bottom w:val="single" w:color="auto" w:sz="4" w:space="0"/>
              <w:right w:val="single" w:color="auto" w:sz="4" w:space="0"/>
            </w:tcBorders>
            <w:vAlign w:val="center"/>
          </w:tcPr>
          <w:p w14:paraId="23750219">
            <w:pPr>
              <w:widowControl/>
              <w:jc w:val="center"/>
              <w:textAlignment w:val="center"/>
              <w:rPr>
                <w:color w:val="000000"/>
                <w:lang w:eastAsia="zh-CN"/>
              </w:rPr>
            </w:pPr>
            <w:r>
              <w:rPr>
                <w:rFonts w:hint="eastAsia"/>
                <w:color w:val="000000"/>
                <w:sz w:val="24"/>
                <w:szCs w:val="24"/>
                <w:lang w:eastAsia="zh-CN"/>
              </w:rPr>
              <w:t>大岭路一里</w:t>
            </w:r>
          </w:p>
        </w:tc>
        <w:tc>
          <w:tcPr>
            <w:tcW w:w="2049" w:type="dxa"/>
            <w:tcBorders>
              <w:top w:val="single" w:color="auto" w:sz="4" w:space="0"/>
              <w:left w:val="single" w:color="auto" w:sz="4" w:space="0"/>
              <w:bottom w:val="single" w:color="auto" w:sz="4" w:space="0"/>
              <w:right w:val="single" w:color="auto" w:sz="4" w:space="0"/>
            </w:tcBorders>
            <w:vAlign w:val="center"/>
          </w:tcPr>
          <w:p w14:paraId="6A8FA7CE">
            <w:pPr>
              <w:widowControl/>
              <w:jc w:val="center"/>
              <w:textAlignment w:val="center"/>
              <w:rPr>
                <w:color w:val="000000"/>
                <w:lang w:eastAsia="zh-CN"/>
              </w:rPr>
            </w:pPr>
            <w:r>
              <w:rPr>
                <w:rFonts w:hint="eastAsia"/>
                <w:color w:val="000000"/>
                <w:sz w:val="24"/>
                <w:szCs w:val="24"/>
                <w:lang w:eastAsia="zh-CN"/>
              </w:rPr>
              <w:t>20号</w:t>
            </w:r>
          </w:p>
        </w:tc>
        <w:tc>
          <w:tcPr>
            <w:tcW w:w="2243" w:type="dxa"/>
            <w:tcBorders>
              <w:top w:val="single" w:color="auto" w:sz="4" w:space="0"/>
              <w:left w:val="single" w:color="auto" w:sz="4" w:space="0"/>
              <w:bottom w:val="single" w:color="auto" w:sz="4" w:space="0"/>
              <w:right w:val="single" w:color="auto" w:sz="4" w:space="0"/>
            </w:tcBorders>
            <w:vAlign w:val="center"/>
          </w:tcPr>
          <w:p w14:paraId="415B0A89">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7DE095AB">
            <w:pPr>
              <w:widowControl/>
              <w:jc w:val="center"/>
              <w:textAlignment w:val="center"/>
              <w:rPr>
                <w:color w:val="000000"/>
                <w:lang w:eastAsia="zh-CN"/>
              </w:rPr>
            </w:pPr>
            <w:r>
              <w:rPr>
                <w:rFonts w:hint="eastAsia"/>
                <w:color w:val="000000"/>
                <w:sz w:val="24"/>
                <w:szCs w:val="24"/>
                <w:lang w:eastAsia="zh-CN"/>
              </w:rPr>
              <w:t>419</w:t>
            </w:r>
          </w:p>
        </w:tc>
        <w:tc>
          <w:tcPr>
            <w:tcW w:w="1440" w:type="dxa"/>
            <w:tcBorders>
              <w:top w:val="single" w:color="auto" w:sz="4" w:space="0"/>
              <w:left w:val="single" w:color="auto" w:sz="4" w:space="0"/>
              <w:bottom w:val="single" w:color="auto" w:sz="4" w:space="0"/>
              <w:right w:val="single" w:color="auto" w:sz="4" w:space="0"/>
            </w:tcBorders>
          </w:tcPr>
          <w:p w14:paraId="17F24F59">
            <w:pPr>
              <w:widowControl/>
              <w:jc w:val="both"/>
              <w:textAlignment w:val="center"/>
              <w:rPr>
                <w:color w:val="000000"/>
                <w:lang w:eastAsia="zh-CN"/>
              </w:rPr>
            </w:pPr>
          </w:p>
        </w:tc>
      </w:tr>
      <w:tr w14:paraId="381AD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C883F64">
            <w:pPr>
              <w:widowControl/>
              <w:jc w:val="center"/>
              <w:textAlignment w:val="center"/>
              <w:rPr>
                <w:color w:val="000000"/>
                <w:lang w:eastAsia="zh-CN"/>
              </w:rPr>
            </w:pPr>
            <w:r>
              <w:rPr>
                <w:rFonts w:hint="eastAsia"/>
                <w:color w:val="000000"/>
                <w:sz w:val="24"/>
                <w:szCs w:val="24"/>
                <w:lang w:eastAsia="zh-CN"/>
              </w:rPr>
              <w:t>545</w:t>
            </w:r>
          </w:p>
        </w:tc>
        <w:tc>
          <w:tcPr>
            <w:tcW w:w="1590" w:type="dxa"/>
            <w:tcBorders>
              <w:top w:val="single" w:color="auto" w:sz="4" w:space="0"/>
              <w:left w:val="single" w:color="auto" w:sz="4" w:space="0"/>
              <w:bottom w:val="single" w:color="auto" w:sz="4" w:space="0"/>
              <w:right w:val="single" w:color="auto" w:sz="4" w:space="0"/>
            </w:tcBorders>
            <w:vAlign w:val="center"/>
          </w:tcPr>
          <w:p w14:paraId="0EF9E7D9">
            <w:pPr>
              <w:widowControl/>
              <w:jc w:val="center"/>
              <w:textAlignment w:val="center"/>
              <w:rPr>
                <w:color w:val="000000"/>
                <w:lang w:eastAsia="zh-CN"/>
              </w:rPr>
            </w:pPr>
            <w:r>
              <w:rPr>
                <w:rFonts w:hint="eastAsia"/>
                <w:color w:val="000000"/>
                <w:sz w:val="24"/>
                <w:szCs w:val="24"/>
                <w:lang w:eastAsia="zh-CN"/>
              </w:rPr>
              <w:t>大岭路二里</w:t>
            </w:r>
          </w:p>
        </w:tc>
        <w:tc>
          <w:tcPr>
            <w:tcW w:w="2049" w:type="dxa"/>
            <w:tcBorders>
              <w:top w:val="single" w:color="auto" w:sz="4" w:space="0"/>
              <w:left w:val="single" w:color="auto" w:sz="4" w:space="0"/>
              <w:bottom w:val="single" w:color="auto" w:sz="4" w:space="0"/>
              <w:right w:val="single" w:color="auto" w:sz="4" w:space="0"/>
            </w:tcBorders>
            <w:vAlign w:val="center"/>
          </w:tcPr>
          <w:p w14:paraId="5AABA9BD">
            <w:pPr>
              <w:widowControl/>
              <w:jc w:val="center"/>
              <w:textAlignment w:val="center"/>
              <w:rPr>
                <w:color w:val="000000"/>
                <w:lang w:eastAsia="zh-CN"/>
              </w:rPr>
            </w:pPr>
            <w:r>
              <w:rPr>
                <w:rFonts w:hint="eastAsia"/>
                <w:color w:val="000000"/>
                <w:sz w:val="24"/>
                <w:szCs w:val="24"/>
                <w:lang w:eastAsia="zh-CN"/>
              </w:rPr>
              <w:t>23号</w:t>
            </w:r>
          </w:p>
        </w:tc>
        <w:tc>
          <w:tcPr>
            <w:tcW w:w="2243" w:type="dxa"/>
            <w:tcBorders>
              <w:top w:val="single" w:color="auto" w:sz="4" w:space="0"/>
              <w:left w:val="single" w:color="auto" w:sz="4" w:space="0"/>
              <w:bottom w:val="single" w:color="auto" w:sz="4" w:space="0"/>
              <w:right w:val="single" w:color="auto" w:sz="4" w:space="0"/>
            </w:tcBorders>
            <w:vAlign w:val="center"/>
          </w:tcPr>
          <w:p w14:paraId="19376153">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0B2BBC50">
            <w:pPr>
              <w:widowControl/>
              <w:jc w:val="center"/>
              <w:textAlignment w:val="center"/>
              <w:rPr>
                <w:color w:val="000000"/>
                <w:lang w:eastAsia="zh-CN"/>
              </w:rPr>
            </w:pPr>
            <w:r>
              <w:rPr>
                <w:rFonts w:hint="eastAsia"/>
                <w:color w:val="000000"/>
                <w:sz w:val="24"/>
                <w:szCs w:val="24"/>
                <w:lang w:eastAsia="zh-CN"/>
              </w:rPr>
              <w:t>412</w:t>
            </w:r>
          </w:p>
        </w:tc>
        <w:tc>
          <w:tcPr>
            <w:tcW w:w="1440" w:type="dxa"/>
            <w:tcBorders>
              <w:top w:val="single" w:color="auto" w:sz="4" w:space="0"/>
              <w:left w:val="single" w:color="auto" w:sz="4" w:space="0"/>
              <w:bottom w:val="single" w:color="auto" w:sz="4" w:space="0"/>
              <w:right w:val="single" w:color="auto" w:sz="4" w:space="0"/>
            </w:tcBorders>
          </w:tcPr>
          <w:p w14:paraId="0069CB70">
            <w:pPr>
              <w:widowControl/>
              <w:jc w:val="both"/>
              <w:textAlignment w:val="center"/>
              <w:rPr>
                <w:color w:val="000000"/>
                <w:lang w:eastAsia="zh-CN"/>
              </w:rPr>
            </w:pPr>
          </w:p>
        </w:tc>
      </w:tr>
      <w:tr w14:paraId="44468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407C98">
            <w:pPr>
              <w:widowControl/>
              <w:jc w:val="center"/>
              <w:textAlignment w:val="center"/>
              <w:rPr>
                <w:color w:val="000000"/>
                <w:lang w:eastAsia="zh-CN"/>
              </w:rPr>
            </w:pPr>
            <w:r>
              <w:rPr>
                <w:rFonts w:hint="eastAsia"/>
                <w:color w:val="000000"/>
                <w:sz w:val="24"/>
                <w:szCs w:val="24"/>
                <w:lang w:eastAsia="zh-CN"/>
              </w:rPr>
              <w:t>546</w:t>
            </w:r>
          </w:p>
        </w:tc>
        <w:tc>
          <w:tcPr>
            <w:tcW w:w="1590" w:type="dxa"/>
            <w:tcBorders>
              <w:top w:val="single" w:color="auto" w:sz="4" w:space="0"/>
              <w:left w:val="single" w:color="auto" w:sz="4" w:space="0"/>
              <w:bottom w:val="single" w:color="auto" w:sz="4" w:space="0"/>
              <w:right w:val="single" w:color="auto" w:sz="4" w:space="0"/>
            </w:tcBorders>
            <w:vAlign w:val="center"/>
          </w:tcPr>
          <w:p w14:paraId="3728B333">
            <w:pPr>
              <w:widowControl/>
              <w:jc w:val="center"/>
              <w:textAlignment w:val="center"/>
              <w:rPr>
                <w:color w:val="000000"/>
                <w:lang w:eastAsia="zh-CN"/>
              </w:rPr>
            </w:pPr>
            <w:r>
              <w:rPr>
                <w:rFonts w:hint="eastAsia"/>
                <w:color w:val="000000"/>
                <w:sz w:val="24"/>
                <w:szCs w:val="24"/>
                <w:lang w:eastAsia="zh-CN"/>
              </w:rPr>
              <w:t>大岭路二区</w:t>
            </w:r>
          </w:p>
        </w:tc>
        <w:tc>
          <w:tcPr>
            <w:tcW w:w="2049" w:type="dxa"/>
            <w:tcBorders>
              <w:top w:val="single" w:color="auto" w:sz="4" w:space="0"/>
              <w:left w:val="single" w:color="auto" w:sz="4" w:space="0"/>
              <w:bottom w:val="single" w:color="auto" w:sz="4" w:space="0"/>
              <w:right w:val="single" w:color="auto" w:sz="4" w:space="0"/>
            </w:tcBorders>
            <w:vAlign w:val="center"/>
          </w:tcPr>
          <w:p w14:paraId="26FDBF3D">
            <w:pPr>
              <w:widowControl/>
              <w:jc w:val="center"/>
              <w:textAlignment w:val="center"/>
              <w:rPr>
                <w:color w:val="000000"/>
                <w:lang w:eastAsia="zh-CN"/>
              </w:rPr>
            </w:pPr>
            <w:r>
              <w:rPr>
                <w:rFonts w:hint="eastAsia"/>
                <w:color w:val="000000"/>
                <w:sz w:val="24"/>
                <w:szCs w:val="24"/>
                <w:lang w:eastAsia="zh-CN"/>
              </w:rPr>
              <w:t>47号</w:t>
            </w:r>
          </w:p>
        </w:tc>
        <w:tc>
          <w:tcPr>
            <w:tcW w:w="2243" w:type="dxa"/>
            <w:tcBorders>
              <w:top w:val="single" w:color="auto" w:sz="4" w:space="0"/>
              <w:left w:val="single" w:color="auto" w:sz="4" w:space="0"/>
              <w:bottom w:val="single" w:color="auto" w:sz="4" w:space="0"/>
              <w:right w:val="single" w:color="auto" w:sz="4" w:space="0"/>
            </w:tcBorders>
            <w:vAlign w:val="center"/>
          </w:tcPr>
          <w:p w14:paraId="4C7303FF">
            <w:pPr>
              <w:widowControl/>
              <w:jc w:val="center"/>
              <w:textAlignment w:val="center"/>
              <w:rPr>
                <w:color w:val="000000"/>
                <w:lang w:eastAsia="zh-CN"/>
              </w:rPr>
            </w:pPr>
            <w:r>
              <w:rPr>
                <w:rFonts w:hint="eastAsia"/>
                <w:color w:val="000000"/>
                <w:sz w:val="24"/>
                <w:szCs w:val="24"/>
                <w:lang w:eastAsia="zh-CN"/>
              </w:rPr>
              <w:t>23号</w:t>
            </w:r>
          </w:p>
        </w:tc>
        <w:tc>
          <w:tcPr>
            <w:tcW w:w="1485" w:type="dxa"/>
            <w:tcBorders>
              <w:top w:val="single" w:color="auto" w:sz="4" w:space="0"/>
              <w:left w:val="single" w:color="auto" w:sz="4" w:space="0"/>
              <w:bottom w:val="single" w:color="auto" w:sz="4" w:space="0"/>
              <w:right w:val="single" w:color="auto" w:sz="4" w:space="0"/>
            </w:tcBorders>
            <w:vAlign w:val="center"/>
          </w:tcPr>
          <w:p w14:paraId="70DB0612">
            <w:pPr>
              <w:widowControl/>
              <w:jc w:val="center"/>
              <w:textAlignment w:val="center"/>
              <w:rPr>
                <w:color w:val="000000"/>
                <w:lang w:eastAsia="zh-CN"/>
              </w:rPr>
            </w:pPr>
            <w:r>
              <w:rPr>
                <w:rFonts w:hint="eastAsia"/>
                <w:color w:val="000000"/>
                <w:sz w:val="24"/>
                <w:szCs w:val="24"/>
                <w:lang w:eastAsia="zh-CN"/>
              </w:rPr>
              <w:t>163</w:t>
            </w:r>
          </w:p>
        </w:tc>
        <w:tc>
          <w:tcPr>
            <w:tcW w:w="1440" w:type="dxa"/>
            <w:tcBorders>
              <w:top w:val="single" w:color="auto" w:sz="4" w:space="0"/>
              <w:left w:val="single" w:color="auto" w:sz="4" w:space="0"/>
              <w:bottom w:val="single" w:color="auto" w:sz="4" w:space="0"/>
              <w:right w:val="single" w:color="auto" w:sz="4" w:space="0"/>
            </w:tcBorders>
          </w:tcPr>
          <w:p w14:paraId="5D8019AC">
            <w:pPr>
              <w:widowControl/>
              <w:jc w:val="both"/>
              <w:textAlignment w:val="center"/>
              <w:rPr>
                <w:color w:val="000000"/>
                <w:lang w:eastAsia="zh-CN"/>
              </w:rPr>
            </w:pPr>
          </w:p>
        </w:tc>
      </w:tr>
      <w:tr w14:paraId="5126C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A06F7D7">
            <w:pPr>
              <w:widowControl/>
              <w:jc w:val="center"/>
              <w:textAlignment w:val="center"/>
              <w:rPr>
                <w:color w:val="000000"/>
                <w:lang w:eastAsia="zh-CN"/>
              </w:rPr>
            </w:pPr>
            <w:r>
              <w:rPr>
                <w:rFonts w:hint="eastAsia"/>
                <w:color w:val="000000"/>
                <w:sz w:val="24"/>
                <w:szCs w:val="24"/>
                <w:lang w:eastAsia="zh-CN"/>
              </w:rPr>
              <w:t>547</w:t>
            </w:r>
          </w:p>
        </w:tc>
        <w:tc>
          <w:tcPr>
            <w:tcW w:w="1590" w:type="dxa"/>
            <w:tcBorders>
              <w:top w:val="single" w:color="auto" w:sz="4" w:space="0"/>
              <w:left w:val="single" w:color="auto" w:sz="4" w:space="0"/>
              <w:bottom w:val="single" w:color="auto" w:sz="4" w:space="0"/>
              <w:right w:val="single" w:color="auto" w:sz="4" w:space="0"/>
            </w:tcBorders>
            <w:vAlign w:val="center"/>
          </w:tcPr>
          <w:p w14:paraId="47280E27">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74174ECC">
            <w:pPr>
              <w:widowControl/>
              <w:jc w:val="center"/>
              <w:textAlignment w:val="center"/>
              <w:rPr>
                <w:color w:val="000000"/>
                <w:lang w:eastAsia="zh-CN"/>
              </w:rPr>
            </w:pPr>
            <w:r>
              <w:rPr>
                <w:rFonts w:hint="eastAsia"/>
                <w:color w:val="000000"/>
                <w:sz w:val="24"/>
                <w:szCs w:val="24"/>
                <w:lang w:eastAsia="zh-CN"/>
              </w:rPr>
              <w:t>43号</w:t>
            </w:r>
          </w:p>
        </w:tc>
        <w:tc>
          <w:tcPr>
            <w:tcW w:w="2243" w:type="dxa"/>
            <w:tcBorders>
              <w:top w:val="single" w:color="auto" w:sz="4" w:space="0"/>
              <w:left w:val="single" w:color="auto" w:sz="4" w:space="0"/>
              <w:bottom w:val="single" w:color="auto" w:sz="4" w:space="0"/>
              <w:right w:val="single" w:color="auto" w:sz="4" w:space="0"/>
            </w:tcBorders>
            <w:vAlign w:val="center"/>
          </w:tcPr>
          <w:p w14:paraId="10C13566">
            <w:pPr>
              <w:widowControl/>
              <w:jc w:val="center"/>
              <w:textAlignment w:val="center"/>
              <w:rPr>
                <w:color w:val="000000"/>
                <w:lang w:eastAsia="zh-CN"/>
              </w:rPr>
            </w:pPr>
            <w:r>
              <w:rPr>
                <w:rFonts w:hint="eastAsia"/>
                <w:color w:val="000000"/>
                <w:sz w:val="24"/>
                <w:szCs w:val="24"/>
                <w:lang w:eastAsia="zh-CN"/>
              </w:rPr>
              <w:t>1号</w:t>
            </w:r>
          </w:p>
        </w:tc>
        <w:tc>
          <w:tcPr>
            <w:tcW w:w="1485" w:type="dxa"/>
            <w:tcBorders>
              <w:top w:val="single" w:color="auto" w:sz="4" w:space="0"/>
              <w:left w:val="single" w:color="auto" w:sz="4" w:space="0"/>
              <w:bottom w:val="single" w:color="auto" w:sz="4" w:space="0"/>
              <w:right w:val="single" w:color="auto" w:sz="4" w:space="0"/>
            </w:tcBorders>
            <w:vAlign w:val="center"/>
          </w:tcPr>
          <w:p w14:paraId="6CEC548E">
            <w:pPr>
              <w:widowControl/>
              <w:jc w:val="center"/>
              <w:textAlignment w:val="center"/>
              <w:rPr>
                <w:color w:val="000000"/>
                <w:lang w:eastAsia="zh-CN"/>
              </w:rPr>
            </w:pPr>
            <w:r>
              <w:rPr>
                <w:rFonts w:hint="eastAsia"/>
                <w:color w:val="000000"/>
                <w:sz w:val="24"/>
                <w:szCs w:val="24"/>
                <w:lang w:eastAsia="zh-CN"/>
              </w:rPr>
              <w:t>421</w:t>
            </w:r>
          </w:p>
        </w:tc>
        <w:tc>
          <w:tcPr>
            <w:tcW w:w="1440" w:type="dxa"/>
            <w:tcBorders>
              <w:top w:val="single" w:color="auto" w:sz="4" w:space="0"/>
              <w:left w:val="single" w:color="auto" w:sz="4" w:space="0"/>
              <w:bottom w:val="single" w:color="auto" w:sz="4" w:space="0"/>
              <w:right w:val="single" w:color="auto" w:sz="4" w:space="0"/>
            </w:tcBorders>
          </w:tcPr>
          <w:p w14:paraId="1BF61C25">
            <w:pPr>
              <w:widowControl/>
              <w:jc w:val="both"/>
              <w:textAlignment w:val="center"/>
              <w:rPr>
                <w:color w:val="000000"/>
                <w:lang w:eastAsia="zh-CN"/>
              </w:rPr>
            </w:pPr>
          </w:p>
        </w:tc>
      </w:tr>
      <w:tr w14:paraId="4F842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15D50D2">
            <w:pPr>
              <w:widowControl/>
              <w:jc w:val="center"/>
              <w:textAlignment w:val="center"/>
              <w:rPr>
                <w:color w:val="000000"/>
                <w:lang w:eastAsia="zh-CN"/>
              </w:rPr>
            </w:pPr>
            <w:r>
              <w:rPr>
                <w:rFonts w:hint="eastAsia"/>
                <w:color w:val="000000"/>
                <w:sz w:val="24"/>
                <w:szCs w:val="24"/>
                <w:lang w:eastAsia="zh-CN"/>
              </w:rPr>
              <w:t>548</w:t>
            </w:r>
          </w:p>
        </w:tc>
        <w:tc>
          <w:tcPr>
            <w:tcW w:w="1590" w:type="dxa"/>
            <w:tcBorders>
              <w:top w:val="single" w:color="auto" w:sz="4" w:space="0"/>
              <w:left w:val="single" w:color="auto" w:sz="4" w:space="0"/>
              <w:bottom w:val="single" w:color="auto" w:sz="4" w:space="0"/>
              <w:right w:val="single" w:color="auto" w:sz="4" w:space="0"/>
            </w:tcBorders>
            <w:vAlign w:val="center"/>
          </w:tcPr>
          <w:p w14:paraId="1F9BCA9E">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1434FBB3">
            <w:pPr>
              <w:widowControl/>
              <w:jc w:val="center"/>
              <w:textAlignment w:val="center"/>
              <w:rPr>
                <w:color w:val="000000"/>
                <w:lang w:eastAsia="zh-CN"/>
              </w:rPr>
            </w:pPr>
            <w:r>
              <w:rPr>
                <w:rFonts w:hint="eastAsia"/>
                <w:color w:val="000000"/>
                <w:sz w:val="24"/>
                <w:szCs w:val="24"/>
                <w:lang w:eastAsia="zh-CN"/>
              </w:rPr>
              <w:t>38号</w:t>
            </w:r>
          </w:p>
        </w:tc>
        <w:tc>
          <w:tcPr>
            <w:tcW w:w="2243" w:type="dxa"/>
            <w:tcBorders>
              <w:top w:val="single" w:color="auto" w:sz="4" w:space="0"/>
              <w:left w:val="single" w:color="auto" w:sz="4" w:space="0"/>
              <w:bottom w:val="single" w:color="auto" w:sz="4" w:space="0"/>
              <w:right w:val="single" w:color="auto" w:sz="4" w:space="0"/>
            </w:tcBorders>
            <w:vAlign w:val="center"/>
          </w:tcPr>
          <w:p w14:paraId="63F13541">
            <w:pPr>
              <w:widowControl/>
              <w:jc w:val="center"/>
              <w:textAlignment w:val="center"/>
              <w:rPr>
                <w:color w:val="000000"/>
                <w:lang w:eastAsia="zh-CN"/>
              </w:rPr>
            </w:pPr>
            <w:r>
              <w:rPr>
                <w:rFonts w:hint="eastAsia"/>
                <w:color w:val="000000"/>
                <w:sz w:val="24"/>
                <w:szCs w:val="24"/>
                <w:lang w:eastAsia="zh-CN"/>
              </w:rPr>
              <w:t>2号</w:t>
            </w:r>
          </w:p>
        </w:tc>
        <w:tc>
          <w:tcPr>
            <w:tcW w:w="1485" w:type="dxa"/>
            <w:tcBorders>
              <w:top w:val="single" w:color="auto" w:sz="4" w:space="0"/>
              <w:left w:val="single" w:color="auto" w:sz="4" w:space="0"/>
              <w:bottom w:val="single" w:color="auto" w:sz="4" w:space="0"/>
              <w:right w:val="single" w:color="auto" w:sz="4" w:space="0"/>
            </w:tcBorders>
            <w:vAlign w:val="center"/>
          </w:tcPr>
          <w:p w14:paraId="46B37DDD">
            <w:pPr>
              <w:widowControl/>
              <w:jc w:val="center"/>
              <w:textAlignment w:val="center"/>
              <w:rPr>
                <w:color w:val="000000"/>
                <w:lang w:eastAsia="zh-CN"/>
              </w:rPr>
            </w:pPr>
            <w:r>
              <w:rPr>
                <w:rFonts w:hint="eastAsia"/>
                <w:color w:val="000000"/>
                <w:sz w:val="24"/>
                <w:szCs w:val="24"/>
                <w:lang w:eastAsia="zh-CN"/>
              </w:rPr>
              <w:t>457</w:t>
            </w:r>
          </w:p>
        </w:tc>
        <w:tc>
          <w:tcPr>
            <w:tcW w:w="1440" w:type="dxa"/>
            <w:tcBorders>
              <w:top w:val="single" w:color="auto" w:sz="4" w:space="0"/>
              <w:left w:val="single" w:color="auto" w:sz="4" w:space="0"/>
              <w:bottom w:val="single" w:color="auto" w:sz="4" w:space="0"/>
              <w:right w:val="single" w:color="auto" w:sz="4" w:space="0"/>
            </w:tcBorders>
          </w:tcPr>
          <w:p w14:paraId="112BC92E">
            <w:pPr>
              <w:widowControl/>
              <w:jc w:val="both"/>
              <w:textAlignment w:val="center"/>
              <w:rPr>
                <w:color w:val="000000"/>
                <w:lang w:eastAsia="zh-CN"/>
              </w:rPr>
            </w:pPr>
          </w:p>
        </w:tc>
      </w:tr>
      <w:tr w14:paraId="6964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9B7661D">
            <w:pPr>
              <w:widowControl/>
              <w:jc w:val="center"/>
              <w:textAlignment w:val="center"/>
              <w:rPr>
                <w:color w:val="000000"/>
                <w:lang w:eastAsia="zh-CN"/>
              </w:rPr>
            </w:pPr>
            <w:r>
              <w:rPr>
                <w:rFonts w:hint="eastAsia"/>
                <w:color w:val="000000"/>
                <w:sz w:val="24"/>
                <w:szCs w:val="24"/>
                <w:lang w:eastAsia="zh-CN"/>
              </w:rPr>
              <w:t>549</w:t>
            </w:r>
          </w:p>
        </w:tc>
        <w:tc>
          <w:tcPr>
            <w:tcW w:w="1590" w:type="dxa"/>
            <w:tcBorders>
              <w:top w:val="single" w:color="auto" w:sz="4" w:space="0"/>
              <w:left w:val="single" w:color="auto" w:sz="4" w:space="0"/>
              <w:bottom w:val="single" w:color="auto" w:sz="4" w:space="0"/>
              <w:right w:val="single" w:color="auto" w:sz="4" w:space="0"/>
            </w:tcBorders>
            <w:vAlign w:val="center"/>
          </w:tcPr>
          <w:p w14:paraId="23F1A881">
            <w:pPr>
              <w:widowControl/>
              <w:jc w:val="center"/>
              <w:textAlignment w:val="center"/>
              <w:rPr>
                <w:color w:val="000000"/>
                <w:lang w:eastAsia="zh-CN"/>
              </w:rPr>
            </w:pPr>
            <w:r>
              <w:rPr>
                <w:rFonts w:hint="eastAsia"/>
                <w:color w:val="000000"/>
                <w:sz w:val="24"/>
                <w:szCs w:val="24"/>
                <w:lang w:eastAsia="zh-CN"/>
              </w:rPr>
              <w:t>松花路一区</w:t>
            </w:r>
          </w:p>
        </w:tc>
        <w:tc>
          <w:tcPr>
            <w:tcW w:w="2049" w:type="dxa"/>
            <w:tcBorders>
              <w:top w:val="single" w:color="auto" w:sz="4" w:space="0"/>
              <w:left w:val="single" w:color="auto" w:sz="4" w:space="0"/>
              <w:bottom w:val="single" w:color="auto" w:sz="4" w:space="0"/>
              <w:right w:val="single" w:color="auto" w:sz="4" w:space="0"/>
            </w:tcBorders>
            <w:vAlign w:val="center"/>
          </w:tcPr>
          <w:p w14:paraId="735C13D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E99080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DFFF9A7">
            <w:pPr>
              <w:widowControl/>
              <w:jc w:val="center"/>
              <w:textAlignment w:val="center"/>
              <w:rPr>
                <w:color w:val="000000"/>
                <w:lang w:eastAsia="zh-CN"/>
              </w:rPr>
            </w:pPr>
            <w:r>
              <w:rPr>
                <w:rFonts w:hint="eastAsia"/>
                <w:color w:val="000000"/>
                <w:sz w:val="24"/>
                <w:szCs w:val="24"/>
                <w:lang w:eastAsia="zh-CN"/>
              </w:rPr>
              <w:t>555</w:t>
            </w:r>
          </w:p>
        </w:tc>
        <w:tc>
          <w:tcPr>
            <w:tcW w:w="1440" w:type="dxa"/>
            <w:tcBorders>
              <w:top w:val="single" w:color="auto" w:sz="4" w:space="0"/>
              <w:left w:val="single" w:color="auto" w:sz="4" w:space="0"/>
              <w:bottom w:val="single" w:color="auto" w:sz="4" w:space="0"/>
              <w:right w:val="single" w:color="auto" w:sz="4" w:space="0"/>
            </w:tcBorders>
          </w:tcPr>
          <w:p w14:paraId="29514CB4">
            <w:pPr>
              <w:widowControl/>
              <w:jc w:val="both"/>
              <w:textAlignment w:val="center"/>
              <w:rPr>
                <w:color w:val="000000"/>
                <w:lang w:eastAsia="zh-CN"/>
              </w:rPr>
            </w:pPr>
          </w:p>
        </w:tc>
      </w:tr>
      <w:tr w14:paraId="0365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0707910">
            <w:pPr>
              <w:widowControl/>
              <w:jc w:val="center"/>
              <w:textAlignment w:val="center"/>
              <w:rPr>
                <w:color w:val="000000"/>
                <w:lang w:eastAsia="zh-CN"/>
              </w:rPr>
            </w:pPr>
            <w:r>
              <w:rPr>
                <w:rFonts w:hint="eastAsia"/>
                <w:color w:val="000000"/>
                <w:sz w:val="24"/>
                <w:szCs w:val="24"/>
                <w:lang w:eastAsia="zh-CN"/>
              </w:rPr>
              <w:t>550</w:t>
            </w:r>
          </w:p>
        </w:tc>
        <w:tc>
          <w:tcPr>
            <w:tcW w:w="1590" w:type="dxa"/>
            <w:tcBorders>
              <w:top w:val="single" w:color="auto" w:sz="4" w:space="0"/>
              <w:left w:val="single" w:color="auto" w:sz="4" w:space="0"/>
              <w:bottom w:val="single" w:color="auto" w:sz="4" w:space="0"/>
              <w:right w:val="single" w:color="auto" w:sz="4" w:space="0"/>
            </w:tcBorders>
            <w:vAlign w:val="center"/>
          </w:tcPr>
          <w:p w14:paraId="3C4A0340">
            <w:pPr>
              <w:widowControl/>
              <w:jc w:val="center"/>
              <w:textAlignment w:val="center"/>
              <w:rPr>
                <w:color w:val="000000"/>
                <w:lang w:eastAsia="zh-CN"/>
              </w:rPr>
            </w:pPr>
            <w:r>
              <w:rPr>
                <w:rFonts w:hint="eastAsia"/>
                <w:color w:val="000000"/>
                <w:sz w:val="24"/>
                <w:szCs w:val="24"/>
                <w:lang w:eastAsia="zh-CN"/>
              </w:rPr>
              <w:t>松花路二区</w:t>
            </w:r>
          </w:p>
        </w:tc>
        <w:tc>
          <w:tcPr>
            <w:tcW w:w="2049" w:type="dxa"/>
            <w:tcBorders>
              <w:top w:val="single" w:color="auto" w:sz="4" w:space="0"/>
              <w:left w:val="single" w:color="auto" w:sz="4" w:space="0"/>
              <w:bottom w:val="single" w:color="auto" w:sz="4" w:space="0"/>
              <w:right w:val="single" w:color="auto" w:sz="4" w:space="0"/>
            </w:tcBorders>
            <w:vAlign w:val="center"/>
          </w:tcPr>
          <w:p w14:paraId="46A37E31">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598553D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F4AC8D8">
            <w:pPr>
              <w:widowControl/>
              <w:jc w:val="center"/>
              <w:textAlignment w:val="center"/>
              <w:rPr>
                <w:color w:val="000000"/>
                <w:lang w:eastAsia="zh-CN"/>
              </w:rPr>
            </w:pPr>
            <w:r>
              <w:rPr>
                <w:rFonts w:hint="eastAsia"/>
                <w:color w:val="000000"/>
                <w:sz w:val="24"/>
                <w:szCs w:val="24"/>
                <w:lang w:eastAsia="zh-CN"/>
              </w:rPr>
              <w:t>546</w:t>
            </w:r>
          </w:p>
        </w:tc>
        <w:tc>
          <w:tcPr>
            <w:tcW w:w="1440" w:type="dxa"/>
            <w:tcBorders>
              <w:top w:val="single" w:color="auto" w:sz="4" w:space="0"/>
              <w:left w:val="single" w:color="auto" w:sz="4" w:space="0"/>
              <w:bottom w:val="single" w:color="auto" w:sz="4" w:space="0"/>
              <w:right w:val="single" w:color="auto" w:sz="4" w:space="0"/>
            </w:tcBorders>
          </w:tcPr>
          <w:p w14:paraId="3844D233">
            <w:pPr>
              <w:widowControl/>
              <w:jc w:val="both"/>
              <w:textAlignment w:val="center"/>
              <w:rPr>
                <w:color w:val="000000"/>
                <w:lang w:eastAsia="zh-CN"/>
              </w:rPr>
            </w:pPr>
          </w:p>
        </w:tc>
      </w:tr>
      <w:tr w14:paraId="53BF4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237E954">
            <w:pPr>
              <w:widowControl/>
              <w:jc w:val="center"/>
              <w:textAlignment w:val="center"/>
              <w:rPr>
                <w:color w:val="000000"/>
                <w:lang w:eastAsia="zh-CN"/>
              </w:rPr>
            </w:pPr>
            <w:r>
              <w:rPr>
                <w:rFonts w:hint="eastAsia"/>
                <w:color w:val="000000"/>
                <w:sz w:val="24"/>
                <w:szCs w:val="24"/>
                <w:lang w:eastAsia="zh-CN"/>
              </w:rPr>
              <w:t>551</w:t>
            </w:r>
          </w:p>
        </w:tc>
        <w:tc>
          <w:tcPr>
            <w:tcW w:w="1590" w:type="dxa"/>
            <w:tcBorders>
              <w:top w:val="single" w:color="auto" w:sz="4" w:space="0"/>
              <w:left w:val="single" w:color="auto" w:sz="4" w:space="0"/>
              <w:bottom w:val="single" w:color="auto" w:sz="4" w:space="0"/>
              <w:right w:val="single" w:color="auto" w:sz="4" w:space="0"/>
            </w:tcBorders>
            <w:vAlign w:val="center"/>
          </w:tcPr>
          <w:p w14:paraId="3AEF7285">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2FE389C4">
            <w:pPr>
              <w:widowControl/>
              <w:jc w:val="center"/>
              <w:textAlignment w:val="center"/>
              <w:rPr>
                <w:color w:val="000000"/>
                <w:lang w:eastAsia="zh-CN"/>
              </w:rPr>
            </w:pPr>
            <w:r>
              <w:rPr>
                <w:rFonts w:hint="eastAsia"/>
                <w:color w:val="000000"/>
                <w:sz w:val="24"/>
                <w:szCs w:val="24"/>
                <w:lang w:eastAsia="zh-CN"/>
              </w:rPr>
              <w:t>78</w:t>
            </w:r>
          </w:p>
        </w:tc>
        <w:tc>
          <w:tcPr>
            <w:tcW w:w="2243" w:type="dxa"/>
            <w:tcBorders>
              <w:top w:val="single" w:color="auto" w:sz="4" w:space="0"/>
              <w:left w:val="single" w:color="auto" w:sz="4" w:space="0"/>
              <w:bottom w:val="single" w:color="auto" w:sz="4" w:space="0"/>
              <w:right w:val="single" w:color="auto" w:sz="4" w:space="0"/>
            </w:tcBorders>
            <w:vAlign w:val="center"/>
          </w:tcPr>
          <w:p w14:paraId="5D225AF7">
            <w:pPr>
              <w:widowControl/>
              <w:jc w:val="center"/>
              <w:textAlignment w:val="center"/>
              <w:rPr>
                <w:color w:val="000000"/>
                <w:lang w:eastAsia="zh-CN"/>
              </w:rPr>
            </w:pPr>
            <w:r>
              <w:rPr>
                <w:rFonts w:hint="eastAsia"/>
                <w:color w:val="000000"/>
                <w:sz w:val="24"/>
                <w:szCs w:val="24"/>
                <w:lang w:eastAsia="zh-CN"/>
              </w:rPr>
              <w:t>89</w:t>
            </w:r>
          </w:p>
        </w:tc>
        <w:tc>
          <w:tcPr>
            <w:tcW w:w="1485" w:type="dxa"/>
            <w:tcBorders>
              <w:top w:val="single" w:color="auto" w:sz="4" w:space="0"/>
              <w:left w:val="single" w:color="auto" w:sz="4" w:space="0"/>
              <w:bottom w:val="single" w:color="auto" w:sz="4" w:space="0"/>
              <w:right w:val="single" w:color="auto" w:sz="4" w:space="0"/>
            </w:tcBorders>
            <w:vAlign w:val="center"/>
          </w:tcPr>
          <w:p w14:paraId="7206ABB5">
            <w:pPr>
              <w:widowControl/>
              <w:jc w:val="center"/>
              <w:textAlignment w:val="center"/>
              <w:rPr>
                <w:color w:val="000000"/>
                <w:lang w:eastAsia="zh-CN"/>
              </w:rPr>
            </w:pPr>
            <w:r>
              <w:rPr>
                <w:rFonts w:hint="eastAsia"/>
                <w:color w:val="000000"/>
                <w:sz w:val="24"/>
                <w:szCs w:val="24"/>
                <w:lang w:eastAsia="zh-CN"/>
              </w:rPr>
              <w:t>949</w:t>
            </w:r>
          </w:p>
        </w:tc>
        <w:tc>
          <w:tcPr>
            <w:tcW w:w="1440" w:type="dxa"/>
            <w:tcBorders>
              <w:top w:val="single" w:color="auto" w:sz="4" w:space="0"/>
              <w:left w:val="single" w:color="auto" w:sz="4" w:space="0"/>
              <w:bottom w:val="single" w:color="auto" w:sz="4" w:space="0"/>
              <w:right w:val="single" w:color="auto" w:sz="4" w:space="0"/>
            </w:tcBorders>
          </w:tcPr>
          <w:p w14:paraId="3E8EDDFF">
            <w:pPr>
              <w:widowControl/>
              <w:jc w:val="both"/>
              <w:textAlignment w:val="center"/>
              <w:rPr>
                <w:color w:val="000000"/>
                <w:lang w:eastAsia="zh-CN"/>
              </w:rPr>
            </w:pPr>
          </w:p>
        </w:tc>
      </w:tr>
      <w:tr w14:paraId="5E3B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25ABC1">
            <w:pPr>
              <w:widowControl/>
              <w:jc w:val="center"/>
              <w:textAlignment w:val="center"/>
              <w:rPr>
                <w:color w:val="000000"/>
                <w:lang w:eastAsia="zh-CN"/>
              </w:rPr>
            </w:pPr>
            <w:r>
              <w:rPr>
                <w:rFonts w:hint="eastAsia"/>
                <w:color w:val="000000"/>
                <w:sz w:val="24"/>
                <w:szCs w:val="24"/>
                <w:lang w:eastAsia="zh-CN"/>
              </w:rPr>
              <w:t>552</w:t>
            </w:r>
          </w:p>
        </w:tc>
        <w:tc>
          <w:tcPr>
            <w:tcW w:w="1590" w:type="dxa"/>
            <w:tcBorders>
              <w:top w:val="single" w:color="auto" w:sz="4" w:space="0"/>
              <w:left w:val="single" w:color="auto" w:sz="4" w:space="0"/>
              <w:bottom w:val="single" w:color="auto" w:sz="4" w:space="0"/>
              <w:right w:val="single" w:color="auto" w:sz="4" w:space="0"/>
            </w:tcBorders>
            <w:vAlign w:val="center"/>
          </w:tcPr>
          <w:p w14:paraId="66CC5298">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09FD1486">
            <w:pPr>
              <w:widowControl/>
              <w:jc w:val="center"/>
              <w:textAlignment w:val="center"/>
              <w:rPr>
                <w:color w:val="000000"/>
                <w:lang w:eastAsia="zh-CN"/>
              </w:rPr>
            </w:pPr>
            <w:r>
              <w:rPr>
                <w:rFonts w:hint="eastAsia"/>
                <w:color w:val="000000"/>
                <w:sz w:val="24"/>
                <w:szCs w:val="24"/>
                <w:lang w:eastAsia="zh-CN"/>
              </w:rPr>
              <w:t>59</w:t>
            </w:r>
          </w:p>
        </w:tc>
        <w:tc>
          <w:tcPr>
            <w:tcW w:w="2243" w:type="dxa"/>
            <w:tcBorders>
              <w:top w:val="single" w:color="auto" w:sz="4" w:space="0"/>
              <w:left w:val="single" w:color="auto" w:sz="4" w:space="0"/>
              <w:bottom w:val="single" w:color="auto" w:sz="4" w:space="0"/>
              <w:right w:val="single" w:color="auto" w:sz="4" w:space="0"/>
            </w:tcBorders>
            <w:vAlign w:val="center"/>
          </w:tcPr>
          <w:p w14:paraId="13D0788B">
            <w:pPr>
              <w:widowControl/>
              <w:jc w:val="center"/>
              <w:textAlignment w:val="center"/>
              <w:rPr>
                <w:color w:val="000000"/>
                <w:lang w:eastAsia="zh-CN"/>
              </w:rPr>
            </w:pPr>
            <w:r>
              <w:rPr>
                <w:rFonts w:hint="eastAsia"/>
                <w:color w:val="000000"/>
                <w:sz w:val="24"/>
                <w:szCs w:val="24"/>
                <w:lang w:eastAsia="zh-CN"/>
              </w:rPr>
              <w:t>76</w:t>
            </w:r>
          </w:p>
        </w:tc>
        <w:tc>
          <w:tcPr>
            <w:tcW w:w="1485" w:type="dxa"/>
            <w:tcBorders>
              <w:top w:val="single" w:color="auto" w:sz="4" w:space="0"/>
              <w:left w:val="single" w:color="auto" w:sz="4" w:space="0"/>
              <w:bottom w:val="single" w:color="auto" w:sz="4" w:space="0"/>
              <w:right w:val="single" w:color="auto" w:sz="4" w:space="0"/>
            </w:tcBorders>
            <w:vAlign w:val="center"/>
          </w:tcPr>
          <w:p w14:paraId="6A3E6272">
            <w:pPr>
              <w:widowControl/>
              <w:jc w:val="center"/>
              <w:textAlignment w:val="center"/>
              <w:rPr>
                <w:color w:val="000000"/>
                <w:lang w:eastAsia="zh-CN"/>
              </w:rPr>
            </w:pPr>
            <w:r>
              <w:rPr>
                <w:rFonts w:hint="eastAsia"/>
                <w:color w:val="000000"/>
                <w:sz w:val="24"/>
                <w:szCs w:val="24"/>
                <w:lang w:eastAsia="zh-CN"/>
              </w:rPr>
              <w:t>1387</w:t>
            </w:r>
          </w:p>
        </w:tc>
        <w:tc>
          <w:tcPr>
            <w:tcW w:w="1440" w:type="dxa"/>
            <w:tcBorders>
              <w:top w:val="single" w:color="auto" w:sz="4" w:space="0"/>
              <w:left w:val="single" w:color="auto" w:sz="4" w:space="0"/>
              <w:bottom w:val="single" w:color="auto" w:sz="4" w:space="0"/>
              <w:right w:val="single" w:color="auto" w:sz="4" w:space="0"/>
            </w:tcBorders>
          </w:tcPr>
          <w:p w14:paraId="7C190740">
            <w:pPr>
              <w:widowControl/>
              <w:jc w:val="both"/>
              <w:textAlignment w:val="center"/>
              <w:rPr>
                <w:color w:val="000000"/>
                <w:lang w:eastAsia="zh-CN"/>
              </w:rPr>
            </w:pPr>
          </w:p>
        </w:tc>
      </w:tr>
      <w:tr w14:paraId="214BE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EE51E9">
            <w:pPr>
              <w:widowControl/>
              <w:jc w:val="center"/>
              <w:textAlignment w:val="center"/>
              <w:rPr>
                <w:color w:val="000000"/>
                <w:lang w:eastAsia="zh-CN"/>
              </w:rPr>
            </w:pPr>
            <w:r>
              <w:rPr>
                <w:rFonts w:hint="eastAsia"/>
                <w:color w:val="000000"/>
                <w:sz w:val="24"/>
                <w:szCs w:val="24"/>
                <w:lang w:eastAsia="zh-CN"/>
              </w:rPr>
              <w:t>553</w:t>
            </w:r>
          </w:p>
        </w:tc>
        <w:tc>
          <w:tcPr>
            <w:tcW w:w="1590" w:type="dxa"/>
            <w:tcBorders>
              <w:top w:val="single" w:color="auto" w:sz="4" w:space="0"/>
              <w:left w:val="single" w:color="auto" w:sz="4" w:space="0"/>
              <w:bottom w:val="single" w:color="auto" w:sz="4" w:space="0"/>
              <w:right w:val="single" w:color="auto" w:sz="4" w:space="0"/>
            </w:tcBorders>
            <w:vAlign w:val="center"/>
          </w:tcPr>
          <w:p w14:paraId="637C97D0">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6BAAB9D0">
            <w:pPr>
              <w:widowControl/>
              <w:jc w:val="center"/>
              <w:textAlignment w:val="center"/>
              <w:rPr>
                <w:color w:val="000000"/>
                <w:lang w:eastAsia="zh-CN"/>
              </w:rPr>
            </w:pPr>
            <w:r>
              <w:rPr>
                <w:rFonts w:hint="eastAsia"/>
                <w:color w:val="000000"/>
                <w:sz w:val="24"/>
                <w:szCs w:val="24"/>
                <w:lang w:eastAsia="zh-CN"/>
              </w:rPr>
              <w:t>32</w:t>
            </w:r>
          </w:p>
        </w:tc>
        <w:tc>
          <w:tcPr>
            <w:tcW w:w="2243" w:type="dxa"/>
            <w:tcBorders>
              <w:top w:val="single" w:color="auto" w:sz="4" w:space="0"/>
              <w:left w:val="single" w:color="auto" w:sz="4" w:space="0"/>
              <w:bottom w:val="single" w:color="auto" w:sz="4" w:space="0"/>
              <w:right w:val="single" w:color="auto" w:sz="4" w:space="0"/>
            </w:tcBorders>
            <w:vAlign w:val="center"/>
          </w:tcPr>
          <w:p w14:paraId="72241566">
            <w:pPr>
              <w:widowControl/>
              <w:jc w:val="center"/>
              <w:textAlignment w:val="center"/>
              <w:rPr>
                <w:color w:val="000000"/>
                <w:lang w:eastAsia="zh-CN"/>
              </w:rPr>
            </w:pPr>
            <w:r>
              <w:rPr>
                <w:rFonts w:hint="eastAsia"/>
                <w:color w:val="000000"/>
                <w:sz w:val="24"/>
                <w:szCs w:val="24"/>
                <w:lang w:eastAsia="zh-CN"/>
              </w:rPr>
              <w:t>57</w:t>
            </w:r>
          </w:p>
        </w:tc>
        <w:tc>
          <w:tcPr>
            <w:tcW w:w="1485" w:type="dxa"/>
            <w:tcBorders>
              <w:top w:val="single" w:color="auto" w:sz="4" w:space="0"/>
              <w:left w:val="single" w:color="auto" w:sz="4" w:space="0"/>
              <w:bottom w:val="single" w:color="auto" w:sz="4" w:space="0"/>
              <w:right w:val="single" w:color="auto" w:sz="4" w:space="0"/>
            </w:tcBorders>
            <w:vAlign w:val="center"/>
          </w:tcPr>
          <w:p w14:paraId="34A3FE90">
            <w:pPr>
              <w:widowControl/>
              <w:jc w:val="center"/>
              <w:textAlignment w:val="center"/>
              <w:rPr>
                <w:color w:val="000000"/>
                <w:lang w:eastAsia="zh-CN"/>
              </w:rPr>
            </w:pPr>
            <w:r>
              <w:rPr>
                <w:rFonts w:hint="eastAsia"/>
                <w:color w:val="000000"/>
                <w:sz w:val="24"/>
                <w:szCs w:val="24"/>
                <w:lang w:eastAsia="zh-CN"/>
              </w:rPr>
              <w:t>1925</w:t>
            </w:r>
          </w:p>
        </w:tc>
        <w:tc>
          <w:tcPr>
            <w:tcW w:w="1440" w:type="dxa"/>
            <w:tcBorders>
              <w:top w:val="single" w:color="auto" w:sz="4" w:space="0"/>
              <w:left w:val="single" w:color="auto" w:sz="4" w:space="0"/>
              <w:bottom w:val="single" w:color="auto" w:sz="4" w:space="0"/>
              <w:right w:val="single" w:color="auto" w:sz="4" w:space="0"/>
            </w:tcBorders>
          </w:tcPr>
          <w:p w14:paraId="459D8F56">
            <w:pPr>
              <w:widowControl/>
              <w:jc w:val="both"/>
              <w:textAlignment w:val="center"/>
              <w:rPr>
                <w:color w:val="000000"/>
                <w:lang w:eastAsia="zh-CN"/>
              </w:rPr>
            </w:pPr>
          </w:p>
        </w:tc>
      </w:tr>
      <w:tr w14:paraId="3EED1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5259BEA">
            <w:pPr>
              <w:widowControl/>
              <w:jc w:val="center"/>
              <w:textAlignment w:val="center"/>
              <w:rPr>
                <w:color w:val="000000"/>
                <w:lang w:eastAsia="zh-CN"/>
              </w:rPr>
            </w:pPr>
            <w:r>
              <w:rPr>
                <w:rFonts w:hint="eastAsia"/>
                <w:color w:val="000000"/>
                <w:sz w:val="24"/>
                <w:szCs w:val="24"/>
                <w:lang w:eastAsia="zh-CN"/>
              </w:rPr>
              <w:t>554</w:t>
            </w:r>
          </w:p>
        </w:tc>
        <w:tc>
          <w:tcPr>
            <w:tcW w:w="1590" w:type="dxa"/>
            <w:tcBorders>
              <w:top w:val="single" w:color="auto" w:sz="4" w:space="0"/>
              <w:left w:val="single" w:color="auto" w:sz="4" w:space="0"/>
              <w:bottom w:val="single" w:color="auto" w:sz="4" w:space="0"/>
              <w:right w:val="single" w:color="auto" w:sz="4" w:space="0"/>
            </w:tcBorders>
            <w:vAlign w:val="center"/>
          </w:tcPr>
          <w:p w14:paraId="59BDC984">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7477A8EE">
            <w:pPr>
              <w:widowControl/>
              <w:jc w:val="center"/>
              <w:textAlignment w:val="center"/>
              <w:rPr>
                <w:color w:val="000000"/>
                <w:lang w:eastAsia="zh-CN"/>
              </w:rPr>
            </w:pPr>
            <w:r>
              <w:rPr>
                <w:rFonts w:hint="eastAsia"/>
                <w:color w:val="000000"/>
                <w:sz w:val="24"/>
                <w:szCs w:val="24"/>
                <w:lang w:eastAsia="zh-CN"/>
              </w:rPr>
              <w:t>31</w:t>
            </w:r>
          </w:p>
        </w:tc>
        <w:tc>
          <w:tcPr>
            <w:tcW w:w="2243" w:type="dxa"/>
            <w:tcBorders>
              <w:top w:val="single" w:color="auto" w:sz="4" w:space="0"/>
              <w:left w:val="single" w:color="auto" w:sz="4" w:space="0"/>
              <w:bottom w:val="single" w:color="auto" w:sz="4" w:space="0"/>
              <w:right w:val="single" w:color="auto" w:sz="4" w:space="0"/>
            </w:tcBorders>
            <w:vAlign w:val="center"/>
          </w:tcPr>
          <w:p w14:paraId="0CB5B8AC">
            <w:pPr>
              <w:widowControl/>
              <w:jc w:val="center"/>
              <w:textAlignment w:val="center"/>
              <w:rPr>
                <w:color w:val="000000"/>
                <w:lang w:eastAsia="zh-CN"/>
              </w:rPr>
            </w:pPr>
            <w:r>
              <w:rPr>
                <w:rFonts w:hint="eastAsia"/>
                <w:color w:val="000000"/>
                <w:sz w:val="24"/>
                <w:szCs w:val="24"/>
                <w:lang w:eastAsia="zh-CN"/>
              </w:rPr>
              <w:t>17</w:t>
            </w:r>
          </w:p>
        </w:tc>
        <w:tc>
          <w:tcPr>
            <w:tcW w:w="1485" w:type="dxa"/>
            <w:tcBorders>
              <w:top w:val="single" w:color="auto" w:sz="4" w:space="0"/>
              <w:left w:val="single" w:color="auto" w:sz="4" w:space="0"/>
              <w:bottom w:val="single" w:color="auto" w:sz="4" w:space="0"/>
              <w:right w:val="single" w:color="auto" w:sz="4" w:space="0"/>
            </w:tcBorders>
            <w:vAlign w:val="center"/>
          </w:tcPr>
          <w:p w14:paraId="572F1E1E">
            <w:pPr>
              <w:widowControl/>
              <w:jc w:val="center"/>
              <w:textAlignment w:val="center"/>
              <w:rPr>
                <w:color w:val="000000"/>
                <w:lang w:eastAsia="zh-CN"/>
              </w:rPr>
            </w:pPr>
            <w:r>
              <w:rPr>
                <w:rFonts w:hint="eastAsia"/>
                <w:color w:val="000000"/>
                <w:sz w:val="24"/>
                <w:szCs w:val="24"/>
                <w:lang w:eastAsia="zh-CN"/>
              </w:rPr>
              <w:t>1543</w:t>
            </w:r>
          </w:p>
        </w:tc>
        <w:tc>
          <w:tcPr>
            <w:tcW w:w="1440" w:type="dxa"/>
            <w:tcBorders>
              <w:top w:val="single" w:color="auto" w:sz="4" w:space="0"/>
              <w:left w:val="single" w:color="auto" w:sz="4" w:space="0"/>
              <w:bottom w:val="single" w:color="auto" w:sz="4" w:space="0"/>
              <w:right w:val="single" w:color="auto" w:sz="4" w:space="0"/>
            </w:tcBorders>
          </w:tcPr>
          <w:p w14:paraId="1CFBB3ED">
            <w:pPr>
              <w:widowControl/>
              <w:jc w:val="both"/>
              <w:textAlignment w:val="center"/>
              <w:rPr>
                <w:color w:val="000000"/>
                <w:lang w:eastAsia="zh-CN"/>
              </w:rPr>
            </w:pPr>
          </w:p>
        </w:tc>
      </w:tr>
      <w:tr w14:paraId="7E50C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C2AC0A0">
            <w:pPr>
              <w:widowControl/>
              <w:jc w:val="center"/>
              <w:textAlignment w:val="center"/>
              <w:rPr>
                <w:color w:val="000000"/>
                <w:lang w:eastAsia="zh-CN"/>
              </w:rPr>
            </w:pPr>
            <w:r>
              <w:rPr>
                <w:rFonts w:hint="eastAsia"/>
                <w:color w:val="000000"/>
                <w:sz w:val="24"/>
                <w:szCs w:val="24"/>
                <w:lang w:eastAsia="zh-CN"/>
              </w:rPr>
              <w:t>555</w:t>
            </w:r>
          </w:p>
        </w:tc>
        <w:tc>
          <w:tcPr>
            <w:tcW w:w="1590" w:type="dxa"/>
            <w:tcBorders>
              <w:top w:val="single" w:color="auto" w:sz="4" w:space="0"/>
              <w:left w:val="single" w:color="auto" w:sz="4" w:space="0"/>
              <w:bottom w:val="single" w:color="auto" w:sz="4" w:space="0"/>
              <w:right w:val="single" w:color="auto" w:sz="4" w:space="0"/>
            </w:tcBorders>
            <w:vAlign w:val="center"/>
          </w:tcPr>
          <w:p w14:paraId="2AB33465">
            <w:pPr>
              <w:widowControl/>
              <w:jc w:val="center"/>
              <w:textAlignment w:val="center"/>
              <w:rPr>
                <w:color w:val="000000"/>
                <w:lang w:eastAsia="zh-CN"/>
              </w:rPr>
            </w:pPr>
            <w:r>
              <w:rPr>
                <w:rFonts w:hint="eastAsia"/>
                <w:color w:val="000000"/>
                <w:sz w:val="24"/>
                <w:szCs w:val="24"/>
                <w:lang w:eastAsia="zh-CN"/>
              </w:rPr>
              <w:t>城西二路一里</w:t>
            </w:r>
          </w:p>
        </w:tc>
        <w:tc>
          <w:tcPr>
            <w:tcW w:w="2049" w:type="dxa"/>
            <w:tcBorders>
              <w:top w:val="single" w:color="auto" w:sz="4" w:space="0"/>
              <w:left w:val="single" w:color="auto" w:sz="4" w:space="0"/>
              <w:bottom w:val="single" w:color="auto" w:sz="4" w:space="0"/>
              <w:right w:val="single" w:color="auto" w:sz="4" w:space="0"/>
            </w:tcBorders>
            <w:vAlign w:val="center"/>
          </w:tcPr>
          <w:p w14:paraId="761B0008">
            <w:pPr>
              <w:widowControl/>
              <w:jc w:val="center"/>
              <w:textAlignment w:val="center"/>
              <w:rPr>
                <w:color w:val="000000"/>
                <w:lang w:eastAsia="zh-CN"/>
              </w:rPr>
            </w:pPr>
            <w:r>
              <w:rPr>
                <w:rFonts w:hint="eastAsia"/>
                <w:color w:val="000000"/>
                <w:sz w:val="24"/>
                <w:szCs w:val="24"/>
                <w:lang w:eastAsia="zh-CN"/>
              </w:rPr>
              <w:t>3</w:t>
            </w:r>
          </w:p>
        </w:tc>
        <w:tc>
          <w:tcPr>
            <w:tcW w:w="2243" w:type="dxa"/>
            <w:tcBorders>
              <w:top w:val="single" w:color="auto" w:sz="4" w:space="0"/>
              <w:left w:val="single" w:color="auto" w:sz="4" w:space="0"/>
              <w:bottom w:val="single" w:color="auto" w:sz="4" w:space="0"/>
              <w:right w:val="single" w:color="auto" w:sz="4" w:space="0"/>
            </w:tcBorders>
            <w:vAlign w:val="center"/>
          </w:tcPr>
          <w:p w14:paraId="598962E1">
            <w:pPr>
              <w:widowControl/>
              <w:jc w:val="center"/>
              <w:textAlignment w:val="center"/>
              <w:rPr>
                <w:color w:val="000000"/>
                <w:lang w:eastAsia="zh-CN"/>
              </w:rPr>
            </w:pPr>
            <w:r>
              <w:rPr>
                <w:rFonts w:hint="eastAsia"/>
                <w:color w:val="000000"/>
                <w:sz w:val="24"/>
                <w:szCs w:val="24"/>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14:paraId="3435A16B">
            <w:pPr>
              <w:widowControl/>
              <w:jc w:val="center"/>
              <w:textAlignment w:val="center"/>
              <w:rPr>
                <w:color w:val="000000"/>
                <w:lang w:eastAsia="zh-CN"/>
              </w:rPr>
            </w:pPr>
            <w:r>
              <w:rPr>
                <w:rFonts w:hint="eastAsia"/>
                <w:color w:val="000000"/>
                <w:sz w:val="24"/>
                <w:szCs w:val="24"/>
                <w:lang w:eastAsia="zh-CN"/>
              </w:rPr>
              <w:t>790</w:t>
            </w:r>
          </w:p>
        </w:tc>
        <w:tc>
          <w:tcPr>
            <w:tcW w:w="1440" w:type="dxa"/>
            <w:tcBorders>
              <w:top w:val="single" w:color="auto" w:sz="4" w:space="0"/>
              <w:left w:val="single" w:color="auto" w:sz="4" w:space="0"/>
              <w:bottom w:val="single" w:color="auto" w:sz="4" w:space="0"/>
              <w:right w:val="single" w:color="auto" w:sz="4" w:space="0"/>
            </w:tcBorders>
          </w:tcPr>
          <w:p w14:paraId="0C06108D">
            <w:pPr>
              <w:widowControl/>
              <w:jc w:val="both"/>
              <w:textAlignment w:val="center"/>
              <w:rPr>
                <w:color w:val="000000"/>
                <w:lang w:eastAsia="zh-CN"/>
              </w:rPr>
            </w:pPr>
          </w:p>
        </w:tc>
      </w:tr>
      <w:tr w14:paraId="015B4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2DCB48">
            <w:pPr>
              <w:widowControl/>
              <w:jc w:val="center"/>
              <w:textAlignment w:val="center"/>
              <w:rPr>
                <w:color w:val="000000"/>
                <w:lang w:eastAsia="zh-CN"/>
              </w:rPr>
            </w:pPr>
            <w:r>
              <w:rPr>
                <w:rFonts w:hint="eastAsia"/>
                <w:color w:val="000000"/>
                <w:sz w:val="24"/>
                <w:szCs w:val="24"/>
                <w:lang w:eastAsia="zh-CN"/>
              </w:rPr>
              <w:t>556</w:t>
            </w:r>
          </w:p>
        </w:tc>
        <w:tc>
          <w:tcPr>
            <w:tcW w:w="1590" w:type="dxa"/>
            <w:tcBorders>
              <w:top w:val="single" w:color="auto" w:sz="4" w:space="0"/>
              <w:left w:val="single" w:color="auto" w:sz="4" w:space="0"/>
              <w:bottom w:val="single" w:color="auto" w:sz="4" w:space="0"/>
              <w:right w:val="single" w:color="auto" w:sz="4" w:space="0"/>
            </w:tcBorders>
            <w:vAlign w:val="center"/>
          </w:tcPr>
          <w:p w14:paraId="04471C42">
            <w:pPr>
              <w:widowControl/>
              <w:jc w:val="center"/>
              <w:textAlignment w:val="center"/>
              <w:rPr>
                <w:color w:val="000000"/>
                <w:lang w:eastAsia="zh-CN"/>
              </w:rPr>
            </w:pPr>
            <w:r>
              <w:rPr>
                <w:rFonts w:hint="eastAsia"/>
                <w:color w:val="000000"/>
                <w:sz w:val="24"/>
                <w:szCs w:val="24"/>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5D8FD976">
            <w:pPr>
              <w:widowControl/>
              <w:jc w:val="center"/>
              <w:textAlignment w:val="center"/>
              <w:rPr>
                <w:color w:val="000000"/>
                <w:lang w:eastAsia="zh-CN"/>
              </w:rPr>
            </w:pPr>
            <w:r>
              <w:rPr>
                <w:rFonts w:hint="eastAsia"/>
                <w:color w:val="000000"/>
                <w:sz w:val="24"/>
                <w:szCs w:val="24"/>
                <w:lang w:eastAsia="zh-CN"/>
              </w:rPr>
              <w:t>205后面</w:t>
            </w:r>
          </w:p>
        </w:tc>
        <w:tc>
          <w:tcPr>
            <w:tcW w:w="2243" w:type="dxa"/>
            <w:tcBorders>
              <w:top w:val="single" w:color="auto" w:sz="4" w:space="0"/>
              <w:left w:val="single" w:color="auto" w:sz="4" w:space="0"/>
              <w:bottom w:val="single" w:color="auto" w:sz="4" w:space="0"/>
              <w:right w:val="single" w:color="auto" w:sz="4" w:space="0"/>
            </w:tcBorders>
            <w:vAlign w:val="center"/>
          </w:tcPr>
          <w:p w14:paraId="3FC95AF8">
            <w:pPr>
              <w:widowControl/>
              <w:jc w:val="center"/>
              <w:textAlignment w:val="center"/>
              <w:rPr>
                <w:color w:val="000000"/>
                <w:lang w:eastAsia="zh-CN"/>
              </w:rPr>
            </w:pPr>
            <w:r>
              <w:rPr>
                <w:rFonts w:hint="eastAsia"/>
                <w:color w:val="000000"/>
                <w:sz w:val="24"/>
                <w:szCs w:val="24"/>
                <w:lang w:eastAsia="zh-CN"/>
              </w:rPr>
              <w:t>213后面</w:t>
            </w:r>
          </w:p>
        </w:tc>
        <w:tc>
          <w:tcPr>
            <w:tcW w:w="1485" w:type="dxa"/>
            <w:tcBorders>
              <w:top w:val="single" w:color="auto" w:sz="4" w:space="0"/>
              <w:left w:val="single" w:color="auto" w:sz="4" w:space="0"/>
              <w:bottom w:val="single" w:color="auto" w:sz="4" w:space="0"/>
              <w:right w:val="single" w:color="auto" w:sz="4" w:space="0"/>
            </w:tcBorders>
            <w:vAlign w:val="center"/>
          </w:tcPr>
          <w:p w14:paraId="7A57319D">
            <w:pPr>
              <w:widowControl/>
              <w:jc w:val="center"/>
              <w:textAlignment w:val="center"/>
              <w:rPr>
                <w:color w:val="000000"/>
                <w:lang w:eastAsia="zh-CN"/>
              </w:rPr>
            </w:pPr>
            <w:r>
              <w:rPr>
                <w:rFonts w:hint="eastAsia"/>
                <w:color w:val="000000"/>
                <w:sz w:val="24"/>
                <w:szCs w:val="24"/>
                <w:lang w:eastAsia="zh-CN"/>
              </w:rPr>
              <w:t>802</w:t>
            </w:r>
          </w:p>
        </w:tc>
        <w:tc>
          <w:tcPr>
            <w:tcW w:w="1440" w:type="dxa"/>
            <w:tcBorders>
              <w:top w:val="single" w:color="auto" w:sz="4" w:space="0"/>
              <w:left w:val="single" w:color="auto" w:sz="4" w:space="0"/>
              <w:bottom w:val="single" w:color="auto" w:sz="4" w:space="0"/>
              <w:right w:val="single" w:color="auto" w:sz="4" w:space="0"/>
            </w:tcBorders>
          </w:tcPr>
          <w:p w14:paraId="3BEF332A">
            <w:pPr>
              <w:widowControl/>
              <w:jc w:val="both"/>
              <w:textAlignment w:val="center"/>
              <w:rPr>
                <w:color w:val="000000"/>
                <w:lang w:eastAsia="zh-CN"/>
              </w:rPr>
            </w:pPr>
          </w:p>
        </w:tc>
      </w:tr>
      <w:tr w14:paraId="33FEB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FFA650">
            <w:pPr>
              <w:widowControl/>
              <w:jc w:val="center"/>
              <w:textAlignment w:val="center"/>
              <w:rPr>
                <w:color w:val="000000"/>
                <w:lang w:eastAsia="zh-CN"/>
              </w:rPr>
            </w:pPr>
            <w:r>
              <w:rPr>
                <w:rFonts w:hint="eastAsia"/>
                <w:color w:val="000000"/>
                <w:sz w:val="24"/>
                <w:szCs w:val="24"/>
                <w:lang w:eastAsia="zh-CN"/>
              </w:rPr>
              <w:t>557</w:t>
            </w:r>
          </w:p>
        </w:tc>
        <w:tc>
          <w:tcPr>
            <w:tcW w:w="1590" w:type="dxa"/>
            <w:tcBorders>
              <w:top w:val="single" w:color="auto" w:sz="4" w:space="0"/>
              <w:left w:val="single" w:color="auto" w:sz="4" w:space="0"/>
              <w:bottom w:val="single" w:color="auto" w:sz="4" w:space="0"/>
              <w:right w:val="single" w:color="auto" w:sz="4" w:space="0"/>
            </w:tcBorders>
            <w:vAlign w:val="center"/>
          </w:tcPr>
          <w:p w14:paraId="27FE826C">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2BA964B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C6A0FD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DDDB6B1">
            <w:pPr>
              <w:widowControl/>
              <w:jc w:val="center"/>
              <w:textAlignment w:val="center"/>
              <w:rPr>
                <w:color w:val="000000"/>
                <w:lang w:eastAsia="zh-CN"/>
              </w:rPr>
            </w:pPr>
            <w:r>
              <w:rPr>
                <w:rFonts w:hint="eastAsia"/>
                <w:color w:val="000000"/>
                <w:sz w:val="24"/>
                <w:szCs w:val="24"/>
                <w:lang w:eastAsia="zh-CN"/>
              </w:rPr>
              <w:t>460</w:t>
            </w:r>
          </w:p>
        </w:tc>
        <w:tc>
          <w:tcPr>
            <w:tcW w:w="1440" w:type="dxa"/>
            <w:tcBorders>
              <w:top w:val="single" w:color="auto" w:sz="4" w:space="0"/>
              <w:left w:val="single" w:color="auto" w:sz="4" w:space="0"/>
              <w:bottom w:val="single" w:color="auto" w:sz="4" w:space="0"/>
              <w:right w:val="single" w:color="auto" w:sz="4" w:space="0"/>
            </w:tcBorders>
          </w:tcPr>
          <w:p w14:paraId="3B4AD01E">
            <w:pPr>
              <w:widowControl/>
              <w:jc w:val="both"/>
              <w:textAlignment w:val="center"/>
              <w:rPr>
                <w:color w:val="000000"/>
                <w:lang w:eastAsia="zh-CN"/>
              </w:rPr>
            </w:pPr>
          </w:p>
        </w:tc>
      </w:tr>
      <w:tr w14:paraId="30FB3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F5C5EC">
            <w:pPr>
              <w:widowControl/>
              <w:jc w:val="center"/>
              <w:textAlignment w:val="center"/>
              <w:rPr>
                <w:color w:val="000000"/>
                <w:lang w:eastAsia="zh-CN"/>
              </w:rPr>
            </w:pPr>
            <w:r>
              <w:rPr>
                <w:rFonts w:hint="eastAsia"/>
                <w:color w:val="000000"/>
                <w:sz w:val="24"/>
                <w:szCs w:val="24"/>
                <w:lang w:eastAsia="zh-CN"/>
              </w:rPr>
              <w:t>558</w:t>
            </w:r>
          </w:p>
        </w:tc>
        <w:tc>
          <w:tcPr>
            <w:tcW w:w="1590" w:type="dxa"/>
            <w:tcBorders>
              <w:top w:val="single" w:color="auto" w:sz="4" w:space="0"/>
              <w:left w:val="single" w:color="auto" w:sz="4" w:space="0"/>
              <w:bottom w:val="single" w:color="auto" w:sz="4" w:space="0"/>
              <w:right w:val="single" w:color="auto" w:sz="4" w:space="0"/>
            </w:tcBorders>
            <w:vAlign w:val="center"/>
          </w:tcPr>
          <w:p w14:paraId="6A1CBDA1">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218AC41D">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3215A4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412EC12">
            <w:pPr>
              <w:widowControl/>
              <w:jc w:val="center"/>
              <w:textAlignment w:val="center"/>
              <w:rPr>
                <w:color w:val="000000"/>
                <w:lang w:eastAsia="zh-CN"/>
              </w:rPr>
            </w:pPr>
            <w:r>
              <w:rPr>
                <w:rFonts w:hint="eastAsia"/>
                <w:color w:val="000000"/>
                <w:sz w:val="24"/>
                <w:szCs w:val="24"/>
                <w:lang w:eastAsia="zh-CN"/>
              </w:rPr>
              <w:t>566</w:t>
            </w:r>
          </w:p>
        </w:tc>
        <w:tc>
          <w:tcPr>
            <w:tcW w:w="1440" w:type="dxa"/>
            <w:tcBorders>
              <w:top w:val="single" w:color="auto" w:sz="4" w:space="0"/>
              <w:left w:val="single" w:color="auto" w:sz="4" w:space="0"/>
              <w:bottom w:val="single" w:color="auto" w:sz="4" w:space="0"/>
              <w:right w:val="single" w:color="auto" w:sz="4" w:space="0"/>
            </w:tcBorders>
          </w:tcPr>
          <w:p w14:paraId="5714E45F">
            <w:pPr>
              <w:widowControl/>
              <w:jc w:val="both"/>
              <w:textAlignment w:val="center"/>
              <w:rPr>
                <w:color w:val="000000"/>
                <w:lang w:eastAsia="zh-CN"/>
              </w:rPr>
            </w:pPr>
          </w:p>
        </w:tc>
      </w:tr>
      <w:tr w14:paraId="73AC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BC23E45">
            <w:pPr>
              <w:widowControl/>
              <w:jc w:val="center"/>
              <w:textAlignment w:val="center"/>
              <w:rPr>
                <w:color w:val="000000"/>
                <w:lang w:eastAsia="zh-CN"/>
              </w:rPr>
            </w:pPr>
            <w:r>
              <w:rPr>
                <w:rFonts w:hint="eastAsia"/>
                <w:color w:val="000000"/>
                <w:sz w:val="24"/>
                <w:szCs w:val="24"/>
                <w:lang w:eastAsia="zh-CN"/>
              </w:rPr>
              <w:t>559</w:t>
            </w:r>
          </w:p>
        </w:tc>
        <w:tc>
          <w:tcPr>
            <w:tcW w:w="1590" w:type="dxa"/>
            <w:tcBorders>
              <w:top w:val="single" w:color="auto" w:sz="4" w:space="0"/>
              <w:left w:val="single" w:color="auto" w:sz="4" w:space="0"/>
              <w:bottom w:val="single" w:color="auto" w:sz="4" w:space="0"/>
              <w:right w:val="single" w:color="auto" w:sz="4" w:space="0"/>
            </w:tcBorders>
            <w:vAlign w:val="center"/>
          </w:tcPr>
          <w:p w14:paraId="6A2DE42F">
            <w:pPr>
              <w:widowControl/>
              <w:jc w:val="center"/>
              <w:textAlignment w:val="center"/>
              <w:rPr>
                <w:color w:val="000000"/>
                <w:lang w:eastAsia="zh-CN"/>
              </w:rPr>
            </w:pPr>
            <w:r>
              <w:rPr>
                <w:rFonts w:hint="eastAsia"/>
                <w:color w:val="000000"/>
                <w:sz w:val="24"/>
                <w:szCs w:val="24"/>
                <w:lang w:eastAsia="zh-CN"/>
              </w:rPr>
              <w:t>百花路</w:t>
            </w:r>
          </w:p>
        </w:tc>
        <w:tc>
          <w:tcPr>
            <w:tcW w:w="2049" w:type="dxa"/>
            <w:tcBorders>
              <w:top w:val="single" w:color="auto" w:sz="4" w:space="0"/>
              <w:left w:val="single" w:color="auto" w:sz="4" w:space="0"/>
              <w:bottom w:val="single" w:color="auto" w:sz="4" w:space="0"/>
              <w:right w:val="single" w:color="auto" w:sz="4" w:space="0"/>
            </w:tcBorders>
            <w:vAlign w:val="center"/>
          </w:tcPr>
          <w:p w14:paraId="462039A8">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0E76BE8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4AC385A">
            <w:pPr>
              <w:widowControl/>
              <w:jc w:val="center"/>
              <w:textAlignment w:val="center"/>
              <w:rPr>
                <w:color w:val="000000"/>
                <w:lang w:eastAsia="zh-CN"/>
              </w:rPr>
            </w:pPr>
            <w:r>
              <w:rPr>
                <w:rFonts w:hint="eastAsia"/>
                <w:color w:val="000000"/>
                <w:sz w:val="24"/>
                <w:szCs w:val="24"/>
                <w:lang w:eastAsia="zh-CN"/>
              </w:rPr>
              <w:t>556</w:t>
            </w:r>
          </w:p>
        </w:tc>
        <w:tc>
          <w:tcPr>
            <w:tcW w:w="1440" w:type="dxa"/>
            <w:tcBorders>
              <w:top w:val="single" w:color="auto" w:sz="4" w:space="0"/>
              <w:left w:val="single" w:color="auto" w:sz="4" w:space="0"/>
              <w:bottom w:val="single" w:color="auto" w:sz="4" w:space="0"/>
              <w:right w:val="single" w:color="auto" w:sz="4" w:space="0"/>
            </w:tcBorders>
          </w:tcPr>
          <w:p w14:paraId="6A95ED51">
            <w:pPr>
              <w:widowControl/>
              <w:jc w:val="both"/>
              <w:textAlignment w:val="center"/>
              <w:rPr>
                <w:color w:val="000000"/>
                <w:lang w:eastAsia="zh-CN"/>
              </w:rPr>
            </w:pPr>
          </w:p>
        </w:tc>
      </w:tr>
      <w:tr w14:paraId="121ED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9582F14">
            <w:pPr>
              <w:widowControl/>
              <w:jc w:val="center"/>
              <w:textAlignment w:val="center"/>
              <w:rPr>
                <w:color w:val="000000"/>
                <w:lang w:eastAsia="zh-CN"/>
              </w:rPr>
            </w:pPr>
            <w:r>
              <w:rPr>
                <w:rFonts w:hint="eastAsia"/>
                <w:color w:val="000000"/>
                <w:sz w:val="24"/>
                <w:szCs w:val="24"/>
                <w:lang w:eastAsia="zh-CN"/>
              </w:rPr>
              <w:t>560</w:t>
            </w:r>
          </w:p>
        </w:tc>
        <w:tc>
          <w:tcPr>
            <w:tcW w:w="1590" w:type="dxa"/>
            <w:tcBorders>
              <w:top w:val="single" w:color="auto" w:sz="4" w:space="0"/>
              <w:left w:val="single" w:color="auto" w:sz="4" w:space="0"/>
              <w:bottom w:val="single" w:color="auto" w:sz="4" w:space="0"/>
              <w:right w:val="single" w:color="auto" w:sz="4" w:space="0"/>
            </w:tcBorders>
            <w:vAlign w:val="center"/>
          </w:tcPr>
          <w:p w14:paraId="7FB577F8">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0129668F">
            <w:pPr>
              <w:widowControl/>
              <w:jc w:val="center"/>
              <w:textAlignment w:val="center"/>
              <w:rPr>
                <w:color w:val="000000"/>
                <w:lang w:eastAsia="zh-CN"/>
              </w:rPr>
            </w:pPr>
            <w:r>
              <w:rPr>
                <w:rFonts w:hint="eastAsia"/>
                <w:color w:val="000000"/>
                <w:sz w:val="24"/>
                <w:szCs w:val="24"/>
                <w:lang w:eastAsia="zh-CN"/>
              </w:rPr>
              <w:t>171号</w:t>
            </w:r>
          </w:p>
        </w:tc>
        <w:tc>
          <w:tcPr>
            <w:tcW w:w="2243" w:type="dxa"/>
            <w:tcBorders>
              <w:top w:val="single" w:color="auto" w:sz="4" w:space="0"/>
              <w:left w:val="single" w:color="auto" w:sz="4" w:space="0"/>
              <w:bottom w:val="single" w:color="auto" w:sz="4" w:space="0"/>
              <w:right w:val="single" w:color="auto" w:sz="4" w:space="0"/>
            </w:tcBorders>
            <w:vAlign w:val="center"/>
          </w:tcPr>
          <w:p w14:paraId="79732BC3">
            <w:pPr>
              <w:widowControl/>
              <w:jc w:val="center"/>
              <w:textAlignment w:val="center"/>
              <w:rPr>
                <w:color w:val="000000"/>
                <w:lang w:eastAsia="zh-CN"/>
              </w:rPr>
            </w:pPr>
            <w:r>
              <w:rPr>
                <w:rFonts w:hint="eastAsia"/>
                <w:color w:val="000000"/>
                <w:sz w:val="24"/>
                <w:szCs w:val="24"/>
                <w:lang w:eastAsia="zh-CN"/>
              </w:rPr>
              <w:t>永顺实验幼儿园后门</w:t>
            </w:r>
          </w:p>
        </w:tc>
        <w:tc>
          <w:tcPr>
            <w:tcW w:w="1485" w:type="dxa"/>
            <w:tcBorders>
              <w:top w:val="single" w:color="auto" w:sz="4" w:space="0"/>
              <w:left w:val="single" w:color="auto" w:sz="4" w:space="0"/>
              <w:bottom w:val="single" w:color="auto" w:sz="4" w:space="0"/>
              <w:right w:val="single" w:color="auto" w:sz="4" w:space="0"/>
            </w:tcBorders>
            <w:vAlign w:val="center"/>
          </w:tcPr>
          <w:p w14:paraId="75DBFE68">
            <w:pPr>
              <w:widowControl/>
              <w:jc w:val="center"/>
              <w:textAlignment w:val="center"/>
              <w:rPr>
                <w:color w:val="000000"/>
                <w:lang w:eastAsia="zh-CN"/>
              </w:rPr>
            </w:pPr>
            <w:r>
              <w:rPr>
                <w:rFonts w:hint="eastAsia"/>
                <w:color w:val="000000"/>
                <w:sz w:val="24"/>
                <w:szCs w:val="24"/>
                <w:lang w:eastAsia="zh-CN"/>
              </w:rPr>
              <w:t>182</w:t>
            </w:r>
          </w:p>
        </w:tc>
        <w:tc>
          <w:tcPr>
            <w:tcW w:w="1440" w:type="dxa"/>
            <w:tcBorders>
              <w:top w:val="single" w:color="auto" w:sz="4" w:space="0"/>
              <w:left w:val="single" w:color="auto" w:sz="4" w:space="0"/>
              <w:bottom w:val="single" w:color="auto" w:sz="4" w:space="0"/>
              <w:right w:val="single" w:color="auto" w:sz="4" w:space="0"/>
            </w:tcBorders>
          </w:tcPr>
          <w:p w14:paraId="10EFA137">
            <w:pPr>
              <w:widowControl/>
              <w:jc w:val="both"/>
              <w:textAlignment w:val="center"/>
              <w:rPr>
                <w:color w:val="000000"/>
                <w:lang w:eastAsia="zh-CN"/>
              </w:rPr>
            </w:pPr>
          </w:p>
        </w:tc>
      </w:tr>
      <w:tr w14:paraId="2ADD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D05A88">
            <w:pPr>
              <w:widowControl/>
              <w:jc w:val="center"/>
              <w:textAlignment w:val="center"/>
              <w:rPr>
                <w:color w:val="000000"/>
                <w:lang w:eastAsia="zh-CN"/>
              </w:rPr>
            </w:pPr>
            <w:r>
              <w:rPr>
                <w:rFonts w:hint="eastAsia"/>
                <w:color w:val="000000"/>
                <w:sz w:val="24"/>
                <w:szCs w:val="24"/>
                <w:lang w:eastAsia="zh-CN"/>
              </w:rPr>
              <w:t>561</w:t>
            </w:r>
          </w:p>
        </w:tc>
        <w:tc>
          <w:tcPr>
            <w:tcW w:w="1590" w:type="dxa"/>
            <w:tcBorders>
              <w:top w:val="single" w:color="auto" w:sz="4" w:space="0"/>
              <w:left w:val="single" w:color="auto" w:sz="4" w:space="0"/>
              <w:bottom w:val="single" w:color="auto" w:sz="4" w:space="0"/>
              <w:right w:val="single" w:color="auto" w:sz="4" w:space="0"/>
            </w:tcBorders>
            <w:vAlign w:val="center"/>
          </w:tcPr>
          <w:p w14:paraId="289874AA">
            <w:pPr>
              <w:widowControl/>
              <w:jc w:val="center"/>
              <w:textAlignment w:val="center"/>
              <w:rPr>
                <w:color w:val="000000"/>
                <w:lang w:eastAsia="zh-CN"/>
              </w:rPr>
            </w:pPr>
            <w:r>
              <w:rPr>
                <w:rFonts w:hint="eastAsia"/>
                <w:color w:val="000000"/>
                <w:sz w:val="24"/>
                <w:szCs w:val="24"/>
                <w:lang w:eastAsia="zh-CN"/>
              </w:rPr>
              <w:t>永顺路六区活动中心</w:t>
            </w:r>
          </w:p>
        </w:tc>
        <w:tc>
          <w:tcPr>
            <w:tcW w:w="2049" w:type="dxa"/>
            <w:tcBorders>
              <w:top w:val="single" w:color="auto" w:sz="4" w:space="0"/>
              <w:left w:val="single" w:color="auto" w:sz="4" w:space="0"/>
              <w:bottom w:val="single" w:color="auto" w:sz="4" w:space="0"/>
              <w:right w:val="single" w:color="auto" w:sz="4" w:space="0"/>
            </w:tcBorders>
            <w:vAlign w:val="center"/>
          </w:tcPr>
          <w:p w14:paraId="775DB3CD">
            <w:pPr>
              <w:widowControl/>
              <w:jc w:val="center"/>
              <w:textAlignment w:val="center"/>
              <w:rPr>
                <w:color w:val="000000"/>
                <w:lang w:eastAsia="zh-CN"/>
              </w:rPr>
            </w:pPr>
            <w:r>
              <w:rPr>
                <w:rFonts w:hint="eastAsia"/>
                <w:color w:val="000000"/>
                <w:sz w:val="24"/>
                <w:szCs w:val="24"/>
                <w:lang w:eastAsia="zh-CN"/>
              </w:rPr>
              <w:t>无门牌</w:t>
            </w:r>
          </w:p>
        </w:tc>
        <w:tc>
          <w:tcPr>
            <w:tcW w:w="2243" w:type="dxa"/>
            <w:tcBorders>
              <w:top w:val="single" w:color="auto" w:sz="4" w:space="0"/>
              <w:left w:val="single" w:color="auto" w:sz="4" w:space="0"/>
              <w:bottom w:val="single" w:color="auto" w:sz="4" w:space="0"/>
              <w:right w:val="single" w:color="auto" w:sz="4" w:space="0"/>
            </w:tcBorders>
            <w:vAlign w:val="center"/>
          </w:tcPr>
          <w:p w14:paraId="7E70FC1E">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5109401">
            <w:pPr>
              <w:widowControl/>
              <w:jc w:val="center"/>
              <w:textAlignment w:val="center"/>
              <w:rPr>
                <w:color w:val="000000"/>
                <w:lang w:eastAsia="zh-CN"/>
              </w:rPr>
            </w:pPr>
            <w:r>
              <w:rPr>
                <w:rFonts w:hint="eastAsia"/>
                <w:color w:val="000000"/>
                <w:sz w:val="24"/>
                <w:szCs w:val="24"/>
                <w:lang w:eastAsia="zh-CN"/>
              </w:rPr>
              <w:t>1189</w:t>
            </w:r>
          </w:p>
        </w:tc>
        <w:tc>
          <w:tcPr>
            <w:tcW w:w="1440" w:type="dxa"/>
            <w:tcBorders>
              <w:top w:val="single" w:color="auto" w:sz="4" w:space="0"/>
              <w:left w:val="single" w:color="auto" w:sz="4" w:space="0"/>
              <w:bottom w:val="single" w:color="auto" w:sz="4" w:space="0"/>
              <w:right w:val="single" w:color="auto" w:sz="4" w:space="0"/>
            </w:tcBorders>
          </w:tcPr>
          <w:p w14:paraId="70F162B9">
            <w:pPr>
              <w:widowControl/>
              <w:jc w:val="both"/>
              <w:textAlignment w:val="center"/>
              <w:rPr>
                <w:color w:val="000000"/>
                <w:lang w:eastAsia="zh-CN"/>
              </w:rPr>
            </w:pPr>
          </w:p>
        </w:tc>
      </w:tr>
      <w:tr w14:paraId="5C826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11538CB">
            <w:pPr>
              <w:widowControl/>
              <w:jc w:val="center"/>
              <w:textAlignment w:val="center"/>
              <w:rPr>
                <w:color w:val="000000"/>
                <w:lang w:eastAsia="zh-CN"/>
              </w:rPr>
            </w:pPr>
            <w:r>
              <w:rPr>
                <w:rFonts w:hint="eastAsia"/>
                <w:color w:val="000000"/>
                <w:sz w:val="24"/>
                <w:szCs w:val="24"/>
                <w:lang w:eastAsia="zh-CN"/>
              </w:rPr>
              <w:t>562</w:t>
            </w:r>
          </w:p>
        </w:tc>
        <w:tc>
          <w:tcPr>
            <w:tcW w:w="1590" w:type="dxa"/>
            <w:tcBorders>
              <w:top w:val="single" w:color="auto" w:sz="4" w:space="0"/>
              <w:left w:val="single" w:color="auto" w:sz="4" w:space="0"/>
              <w:bottom w:val="single" w:color="auto" w:sz="4" w:space="0"/>
              <w:right w:val="single" w:color="auto" w:sz="4" w:space="0"/>
            </w:tcBorders>
            <w:vAlign w:val="center"/>
          </w:tcPr>
          <w:p w14:paraId="70367467">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0230BF67">
            <w:pPr>
              <w:widowControl/>
              <w:jc w:val="center"/>
              <w:textAlignment w:val="center"/>
              <w:rPr>
                <w:color w:val="000000"/>
                <w:lang w:eastAsia="zh-CN"/>
              </w:rPr>
            </w:pPr>
            <w:r>
              <w:rPr>
                <w:rFonts w:hint="eastAsia"/>
                <w:color w:val="000000"/>
                <w:sz w:val="24"/>
                <w:szCs w:val="24"/>
                <w:lang w:eastAsia="zh-CN"/>
              </w:rPr>
              <w:t>183号</w:t>
            </w:r>
          </w:p>
        </w:tc>
        <w:tc>
          <w:tcPr>
            <w:tcW w:w="2243" w:type="dxa"/>
            <w:tcBorders>
              <w:top w:val="single" w:color="auto" w:sz="4" w:space="0"/>
              <w:left w:val="single" w:color="auto" w:sz="4" w:space="0"/>
              <w:bottom w:val="single" w:color="auto" w:sz="4" w:space="0"/>
              <w:right w:val="single" w:color="auto" w:sz="4" w:space="0"/>
            </w:tcBorders>
            <w:vAlign w:val="center"/>
          </w:tcPr>
          <w:p w14:paraId="1247591F">
            <w:pPr>
              <w:widowControl/>
              <w:jc w:val="center"/>
              <w:textAlignment w:val="center"/>
              <w:rPr>
                <w:color w:val="000000"/>
                <w:lang w:eastAsia="zh-CN"/>
              </w:rPr>
            </w:pPr>
            <w:r>
              <w:rPr>
                <w:rFonts w:hint="eastAsia"/>
                <w:color w:val="000000"/>
                <w:sz w:val="24"/>
                <w:szCs w:val="24"/>
                <w:lang w:eastAsia="zh-CN"/>
              </w:rPr>
              <w:t>信达建筑公司</w:t>
            </w:r>
          </w:p>
        </w:tc>
        <w:tc>
          <w:tcPr>
            <w:tcW w:w="1485" w:type="dxa"/>
            <w:tcBorders>
              <w:top w:val="single" w:color="auto" w:sz="4" w:space="0"/>
              <w:left w:val="single" w:color="auto" w:sz="4" w:space="0"/>
              <w:bottom w:val="single" w:color="auto" w:sz="4" w:space="0"/>
              <w:right w:val="single" w:color="auto" w:sz="4" w:space="0"/>
            </w:tcBorders>
            <w:vAlign w:val="center"/>
          </w:tcPr>
          <w:p w14:paraId="42ED5506">
            <w:pPr>
              <w:widowControl/>
              <w:jc w:val="center"/>
              <w:textAlignment w:val="center"/>
              <w:rPr>
                <w:color w:val="000000"/>
                <w:lang w:eastAsia="zh-CN"/>
              </w:rPr>
            </w:pPr>
            <w:r>
              <w:rPr>
                <w:rFonts w:hint="eastAsia"/>
                <w:color w:val="000000"/>
                <w:sz w:val="24"/>
                <w:szCs w:val="24"/>
                <w:lang w:eastAsia="zh-CN"/>
              </w:rPr>
              <w:t>208</w:t>
            </w:r>
          </w:p>
        </w:tc>
        <w:tc>
          <w:tcPr>
            <w:tcW w:w="1440" w:type="dxa"/>
            <w:tcBorders>
              <w:top w:val="single" w:color="auto" w:sz="4" w:space="0"/>
              <w:left w:val="single" w:color="auto" w:sz="4" w:space="0"/>
              <w:bottom w:val="single" w:color="auto" w:sz="4" w:space="0"/>
              <w:right w:val="single" w:color="auto" w:sz="4" w:space="0"/>
            </w:tcBorders>
          </w:tcPr>
          <w:p w14:paraId="56D74BD8">
            <w:pPr>
              <w:widowControl/>
              <w:jc w:val="both"/>
              <w:textAlignment w:val="center"/>
              <w:rPr>
                <w:color w:val="000000"/>
                <w:lang w:eastAsia="zh-CN"/>
              </w:rPr>
            </w:pPr>
          </w:p>
        </w:tc>
      </w:tr>
      <w:tr w14:paraId="6EDEA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AA82CF">
            <w:pPr>
              <w:widowControl/>
              <w:jc w:val="center"/>
              <w:textAlignment w:val="center"/>
              <w:rPr>
                <w:color w:val="000000"/>
                <w:lang w:eastAsia="zh-CN"/>
              </w:rPr>
            </w:pPr>
            <w:r>
              <w:rPr>
                <w:rFonts w:hint="eastAsia"/>
                <w:color w:val="000000"/>
                <w:sz w:val="24"/>
                <w:szCs w:val="24"/>
                <w:lang w:eastAsia="zh-CN"/>
              </w:rPr>
              <w:t>563</w:t>
            </w:r>
          </w:p>
        </w:tc>
        <w:tc>
          <w:tcPr>
            <w:tcW w:w="1590" w:type="dxa"/>
            <w:tcBorders>
              <w:top w:val="single" w:color="auto" w:sz="4" w:space="0"/>
              <w:left w:val="single" w:color="auto" w:sz="4" w:space="0"/>
              <w:bottom w:val="single" w:color="auto" w:sz="4" w:space="0"/>
              <w:right w:val="single" w:color="auto" w:sz="4" w:space="0"/>
            </w:tcBorders>
            <w:vAlign w:val="center"/>
          </w:tcPr>
          <w:p w14:paraId="7B2F8846">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5BA7ABB9">
            <w:pPr>
              <w:widowControl/>
              <w:jc w:val="center"/>
              <w:textAlignment w:val="center"/>
              <w:rPr>
                <w:color w:val="000000"/>
                <w:lang w:eastAsia="zh-CN"/>
              </w:rPr>
            </w:pPr>
            <w:r>
              <w:rPr>
                <w:rFonts w:hint="eastAsia"/>
                <w:color w:val="000000"/>
                <w:sz w:val="24"/>
                <w:szCs w:val="24"/>
                <w:lang w:eastAsia="zh-CN"/>
              </w:rPr>
              <w:t>193号</w:t>
            </w:r>
          </w:p>
        </w:tc>
        <w:tc>
          <w:tcPr>
            <w:tcW w:w="2243" w:type="dxa"/>
            <w:tcBorders>
              <w:top w:val="single" w:color="auto" w:sz="4" w:space="0"/>
              <w:left w:val="single" w:color="auto" w:sz="4" w:space="0"/>
              <w:bottom w:val="single" w:color="auto" w:sz="4" w:space="0"/>
              <w:right w:val="single" w:color="auto" w:sz="4" w:space="0"/>
            </w:tcBorders>
            <w:vAlign w:val="center"/>
          </w:tcPr>
          <w:p w14:paraId="2DF0E43A">
            <w:pPr>
              <w:widowControl/>
              <w:jc w:val="center"/>
              <w:textAlignment w:val="center"/>
              <w:rPr>
                <w:color w:val="000000"/>
                <w:lang w:eastAsia="zh-CN"/>
              </w:rPr>
            </w:pPr>
            <w:r>
              <w:rPr>
                <w:rFonts w:hint="eastAsia"/>
                <w:color w:val="000000"/>
                <w:sz w:val="24"/>
                <w:szCs w:val="24"/>
                <w:lang w:eastAsia="zh-CN"/>
              </w:rPr>
              <w:t>206号对面</w:t>
            </w:r>
          </w:p>
        </w:tc>
        <w:tc>
          <w:tcPr>
            <w:tcW w:w="1485" w:type="dxa"/>
            <w:tcBorders>
              <w:top w:val="single" w:color="auto" w:sz="4" w:space="0"/>
              <w:left w:val="single" w:color="auto" w:sz="4" w:space="0"/>
              <w:bottom w:val="single" w:color="auto" w:sz="4" w:space="0"/>
              <w:right w:val="single" w:color="auto" w:sz="4" w:space="0"/>
            </w:tcBorders>
            <w:vAlign w:val="center"/>
          </w:tcPr>
          <w:p w14:paraId="38EB9D90">
            <w:pPr>
              <w:widowControl/>
              <w:jc w:val="center"/>
              <w:textAlignment w:val="center"/>
              <w:rPr>
                <w:color w:val="000000"/>
                <w:lang w:eastAsia="zh-CN"/>
              </w:rPr>
            </w:pPr>
            <w:r>
              <w:rPr>
                <w:rFonts w:hint="eastAsia"/>
                <w:color w:val="000000"/>
                <w:sz w:val="24"/>
                <w:szCs w:val="24"/>
                <w:lang w:eastAsia="zh-CN"/>
              </w:rPr>
              <w:t>636</w:t>
            </w:r>
          </w:p>
        </w:tc>
        <w:tc>
          <w:tcPr>
            <w:tcW w:w="1440" w:type="dxa"/>
            <w:tcBorders>
              <w:top w:val="single" w:color="auto" w:sz="4" w:space="0"/>
              <w:left w:val="single" w:color="auto" w:sz="4" w:space="0"/>
              <w:bottom w:val="single" w:color="auto" w:sz="4" w:space="0"/>
              <w:right w:val="single" w:color="auto" w:sz="4" w:space="0"/>
            </w:tcBorders>
          </w:tcPr>
          <w:p w14:paraId="67BC30D0">
            <w:pPr>
              <w:widowControl/>
              <w:jc w:val="both"/>
              <w:textAlignment w:val="center"/>
              <w:rPr>
                <w:color w:val="000000"/>
                <w:lang w:eastAsia="zh-CN"/>
              </w:rPr>
            </w:pPr>
          </w:p>
        </w:tc>
      </w:tr>
      <w:tr w14:paraId="64550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43CAE3F">
            <w:pPr>
              <w:widowControl/>
              <w:jc w:val="center"/>
              <w:textAlignment w:val="center"/>
              <w:rPr>
                <w:color w:val="000000"/>
                <w:lang w:eastAsia="zh-CN"/>
              </w:rPr>
            </w:pPr>
            <w:r>
              <w:rPr>
                <w:rFonts w:hint="eastAsia"/>
                <w:color w:val="000000"/>
                <w:sz w:val="24"/>
                <w:szCs w:val="24"/>
                <w:lang w:eastAsia="zh-CN"/>
              </w:rPr>
              <w:t>564</w:t>
            </w:r>
          </w:p>
        </w:tc>
        <w:tc>
          <w:tcPr>
            <w:tcW w:w="1590" w:type="dxa"/>
            <w:tcBorders>
              <w:top w:val="single" w:color="auto" w:sz="4" w:space="0"/>
              <w:left w:val="single" w:color="auto" w:sz="4" w:space="0"/>
              <w:bottom w:val="single" w:color="auto" w:sz="4" w:space="0"/>
              <w:right w:val="single" w:color="auto" w:sz="4" w:space="0"/>
            </w:tcBorders>
            <w:vAlign w:val="center"/>
          </w:tcPr>
          <w:p w14:paraId="4C8EB0BA">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6E1DD169">
            <w:pPr>
              <w:widowControl/>
              <w:jc w:val="center"/>
              <w:textAlignment w:val="center"/>
              <w:rPr>
                <w:color w:val="000000"/>
                <w:lang w:eastAsia="zh-CN"/>
              </w:rPr>
            </w:pPr>
            <w:r>
              <w:rPr>
                <w:rFonts w:hint="eastAsia"/>
                <w:color w:val="000000"/>
                <w:sz w:val="24"/>
                <w:szCs w:val="24"/>
                <w:lang w:eastAsia="zh-CN"/>
              </w:rPr>
              <w:t>235-1号</w:t>
            </w:r>
          </w:p>
        </w:tc>
        <w:tc>
          <w:tcPr>
            <w:tcW w:w="2243" w:type="dxa"/>
            <w:tcBorders>
              <w:top w:val="single" w:color="auto" w:sz="4" w:space="0"/>
              <w:left w:val="single" w:color="auto" w:sz="4" w:space="0"/>
              <w:bottom w:val="single" w:color="auto" w:sz="4" w:space="0"/>
              <w:right w:val="single" w:color="auto" w:sz="4" w:space="0"/>
            </w:tcBorders>
            <w:vAlign w:val="center"/>
          </w:tcPr>
          <w:p w14:paraId="3F805E1E">
            <w:pPr>
              <w:widowControl/>
              <w:jc w:val="center"/>
              <w:textAlignment w:val="center"/>
              <w:rPr>
                <w:color w:val="000000"/>
                <w:lang w:eastAsia="zh-CN"/>
              </w:rPr>
            </w:pPr>
            <w:r>
              <w:rPr>
                <w:rFonts w:hint="eastAsia"/>
                <w:color w:val="000000"/>
                <w:sz w:val="24"/>
                <w:szCs w:val="24"/>
                <w:lang w:eastAsia="zh-CN"/>
              </w:rPr>
              <w:t>235-8号</w:t>
            </w:r>
          </w:p>
        </w:tc>
        <w:tc>
          <w:tcPr>
            <w:tcW w:w="1485" w:type="dxa"/>
            <w:tcBorders>
              <w:top w:val="single" w:color="auto" w:sz="4" w:space="0"/>
              <w:left w:val="single" w:color="auto" w:sz="4" w:space="0"/>
              <w:bottom w:val="single" w:color="auto" w:sz="4" w:space="0"/>
              <w:right w:val="single" w:color="auto" w:sz="4" w:space="0"/>
            </w:tcBorders>
            <w:vAlign w:val="center"/>
          </w:tcPr>
          <w:p w14:paraId="4891DE4F">
            <w:pPr>
              <w:widowControl/>
              <w:jc w:val="center"/>
              <w:textAlignment w:val="center"/>
              <w:rPr>
                <w:color w:val="000000"/>
                <w:lang w:eastAsia="zh-CN"/>
              </w:rPr>
            </w:pPr>
            <w:r>
              <w:rPr>
                <w:rFonts w:hint="eastAsia"/>
                <w:color w:val="000000"/>
                <w:sz w:val="24"/>
                <w:szCs w:val="24"/>
                <w:lang w:eastAsia="zh-CN"/>
              </w:rPr>
              <w:t>1723</w:t>
            </w:r>
          </w:p>
        </w:tc>
        <w:tc>
          <w:tcPr>
            <w:tcW w:w="1440" w:type="dxa"/>
            <w:tcBorders>
              <w:top w:val="single" w:color="auto" w:sz="4" w:space="0"/>
              <w:left w:val="single" w:color="auto" w:sz="4" w:space="0"/>
              <w:bottom w:val="single" w:color="auto" w:sz="4" w:space="0"/>
              <w:right w:val="single" w:color="auto" w:sz="4" w:space="0"/>
            </w:tcBorders>
          </w:tcPr>
          <w:p w14:paraId="2BE589C9">
            <w:pPr>
              <w:widowControl/>
              <w:jc w:val="both"/>
              <w:textAlignment w:val="center"/>
              <w:rPr>
                <w:color w:val="000000"/>
                <w:lang w:eastAsia="zh-CN"/>
              </w:rPr>
            </w:pPr>
          </w:p>
        </w:tc>
      </w:tr>
      <w:tr w14:paraId="1A357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884A3BA">
            <w:pPr>
              <w:widowControl/>
              <w:jc w:val="center"/>
              <w:textAlignment w:val="center"/>
              <w:rPr>
                <w:color w:val="000000"/>
                <w:lang w:eastAsia="zh-CN"/>
              </w:rPr>
            </w:pPr>
            <w:r>
              <w:rPr>
                <w:rFonts w:hint="eastAsia"/>
                <w:color w:val="000000"/>
                <w:sz w:val="24"/>
                <w:szCs w:val="24"/>
                <w:lang w:eastAsia="zh-CN"/>
              </w:rPr>
              <w:t>565</w:t>
            </w:r>
          </w:p>
        </w:tc>
        <w:tc>
          <w:tcPr>
            <w:tcW w:w="1590" w:type="dxa"/>
            <w:tcBorders>
              <w:top w:val="single" w:color="auto" w:sz="4" w:space="0"/>
              <w:left w:val="single" w:color="auto" w:sz="4" w:space="0"/>
              <w:bottom w:val="single" w:color="auto" w:sz="4" w:space="0"/>
              <w:right w:val="single" w:color="auto" w:sz="4" w:space="0"/>
            </w:tcBorders>
            <w:vAlign w:val="center"/>
          </w:tcPr>
          <w:p w14:paraId="05E099EA">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440FCA0B">
            <w:pPr>
              <w:widowControl/>
              <w:jc w:val="center"/>
              <w:textAlignment w:val="center"/>
              <w:rPr>
                <w:color w:val="000000"/>
                <w:lang w:eastAsia="zh-CN"/>
              </w:rPr>
            </w:pPr>
            <w:r>
              <w:rPr>
                <w:rFonts w:hint="eastAsia"/>
                <w:color w:val="000000"/>
                <w:sz w:val="24"/>
                <w:szCs w:val="24"/>
                <w:lang w:eastAsia="zh-CN"/>
              </w:rPr>
              <w:t>200号</w:t>
            </w:r>
          </w:p>
        </w:tc>
        <w:tc>
          <w:tcPr>
            <w:tcW w:w="2243" w:type="dxa"/>
            <w:tcBorders>
              <w:top w:val="single" w:color="auto" w:sz="4" w:space="0"/>
              <w:left w:val="single" w:color="auto" w:sz="4" w:space="0"/>
              <w:bottom w:val="single" w:color="auto" w:sz="4" w:space="0"/>
              <w:right w:val="single" w:color="auto" w:sz="4" w:space="0"/>
            </w:tcBorders>
            <w:vAlign w:val="center"/>
          </w:tcPr>
          <w:p w14:paraId="074D2747">
            <w:pPr>
              <w:widowControl/>
              <w:jc w:val="center"/>
              <w:textAlignment w:val="center"/>
              <w:rPr>
                <w:color w:val="000000"/>
                <w:lang w:eastAsia="zh-CN"/>
              </w:rPr>
            </w:pPr>
            <w:r>
              <w:rPr>
                <w:rFonts w:hint="eastAsia"/>
                <w:color w:val="000000"/>
                <w:sz w:val="24"/>
                <w:szCs w:val="24"/>
                <w:lang w:eastAsia="zh-CN"/>
              </w:rPr>
              <w:t>241号</w:t>
            </w:r>
          </w:p>
        </w:tc>
        <w:tc>
          <w:tcPr>
            <w:tcW w:w="1485" w:type="dxa"/>
            <w:tcBorders>
              <w:top w:val="single" w:color="auto" w:sz="4" w:space="0"/>
              <w:left w:val="single" w:color="auto" w:sz="4" w:space="0"/>
              <w:bottom w:val="single" w:color="auto" w:sz="4" w:space="0"/>
              <w:right w:val="single" w:color="auto" w:sz="4" w:space="0"/>
            </w:tcBorders>
            <w:vAlign w:val="center"/>
          </w:tcPr>
          <w:p w14:paraId="5FF4B3C0">
            <w:pPr>
              <w:widowControl/>
              <w:jc w:val="center"/>
              <w:textAlignment w:val="center"/>
              <w:rPr>
                <w:color w:val="000000"/>
                <w:lang w:eastAsia="zh-CN"/>
              </w:rPr>
            </w:pPr>
            <w:r>
              <w:rPr>
                <w:rFonts w:hint="eastAsia"/>
                <w:color w:val="000000"/>
                <w:sz w:val="24"/>
                <w:szCs w:val="24"/>
                <w:lang w:eastAsia="zh-CN"/>
              </w:rPr>
              <w:t>1846</w:t>
            </w:r>
          </w:p>
        </w:tc>
        <w:tc>
          <w:tcPr>
            <w:tcW w:w="1440" w:type="dxa"/>
            <w:tcBorders>
              <w:top w:val="single" w:color="auto" w:sz="4" w:space="0"/>
              <w:left w:val="single" w:color="auto" w:sz="4" w:space="0"/>
              <w:bottom w:val="single" w:color="auto" w:sz="4" w:space="0"/>
              <w:right w:val="single" w:color="auto" w:sz="4" w:space="0"/>
            </w:tcBorders>
          </w:tcPr>
          <w:p w14:paraId="62005DC4">
            <w:pPr>
              <w:widowControl/>
              <w:jc w:val="both"/>
              <w:textAlignment w:val="center"/>
              <w:rPr>
                <w:color w:val="000000"/>
                <w:lang w:eastAsia="zh-CN"/>
              </w:rPr>
            </w:pPr>
          </w:p>
        </w:tc>
      </w:tr>
      <w:tr w14:paraId="6D4E5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5B6B78">
            <w:pPr>
              <w:widowControl/>
              <w:jc w:val="center"/>
              <w:textAlignment w:val="center"/>
              <w:rPr>
                <w:color w:val="000000"/>
                <w:lang w:eastAsia="zh-CN"/>
              </w:rPr>
            </w:pPr>
            <w:r>
              <w:rPr>
                <w:rFonts w:hint="eastAsia"/>
                <w:color w:val="000000"/>
                <w:sz w:val="24"/>
                <w:szCs w:val="24"/>
                <w:lang w:eastAsia="zh-CN"/>
              </w:rPr>
              <w:t>566</w:t>
            </w:r>
          </w:p>
        </w:tc>
        <w:tc>
          <w:tcPr>
            <w:tcW w:w="1590" w:type="dxa"/>
            <w:tcBorders>
              <w:top w:val="single" w:color="auto" w:sz="4" w:space="0"/>
              <w:left w:val="single" w:color="auto" w:sz="4" w:space="0"/>
              <w:bottom w:val="single" w:color="auto" w:sz="4" w:space="0"/>
              <w:right w:val="single" w:color="auto" w:sz="4" w:space="0"/>
            </w:tcBorders>
            <w:vAlign w:val="center"/>
          </w:tcPr>
          <w:p w14:paraId="1C10372A">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15846F11">
            <w:pPr>
              <w:widowControl/>
              <w:jc w:val="center"/>
              <w:textAlignment w:val="center"/>
              <w:rPr>
                <w:color w:val="000000"/>
                <w:lang w:eastAsia="zh-CN"/>
              </w:rPr>
            </w:pPr>
            <w:r>
              <w:rPr>
                <w:rFonts w:hint="eastAsia"/>
                <w:color w:val="000000"/>
                <w:sz w:val="24"/>
                <w:szCs w:val="24"/>
                <w:lang w:eastAsia="zh-CN"/>
              </w:rPr>
              <w:t>30号</w:t>
            </w:r>
          </w:p>
        </w:tc>
        <w:tc>
          <w:tcPr>
            <w:tcW w:w="2243" w:type="dxa"/>
            <w:tcBorders>
              <w:top w:val="single" w:color="auto" w:sz="4" w:space="0"/>
              <w:left w:val="single" w:color="auto" w:sz="4" w:space="0"/>
              <w:bottom w:val="single" w:color="auto" w:sz="4" w:space="0"/>
              <w:right w:val="single" w:color="auto" w:sz="4" w:space="0"/>
            </w:tcBorders>
            <w:vAlign w:val="center"/>
          </w:tcPr>
          <w:p w14:paraId="32A2E514">
            <w:pPr>
              <w:widowControl/>
              <w:jc w:val="center"/>
              <w:textAlignment w:val="center"/>
              <w:rPr>
                <w:color w:val="000000"/>
                <w:lang w:eastAsia="zh-CN"/>
              </w:rPr>
            </w:pPr>
            <w:r>
              <w:rPr>
                <w:rFonts w:hint="eastAsia"/>
                <w:color w:val="000000"/>
                <w:sz w:val="24"/>
                <w:szCs w:val="24"/>
                <w:lang w:eastAsia="zh-CN"/>
              </w:rPr>
              <w:t>108号后背巷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754690EC">
            <w:pPr>
              <w:widowControl/>
              <w:jc w:val="center"/>
              <w:textAlignment w:val="center"/>
              <w:rPr>
                <w:color w:val="000000"/>
                <w:lang w:eastAsia="zh-CN"/>
              </w:rPr>
            </w:pPr>
            <w:r>
              <w:rPr>
                <w:rFonts w:hint="eastAsia"/>
                <w:color w:val="000000"/>
                <w:sz w:val="24"/>
                <w:szCs w:val="24"/>
                <w:lang w:eastAsia="zh-CN"/>
              </w:rPr>
              <w:t>626</w:t>
            </w:r>
          </w:p>
        </w:tc>
        <w:tc>
          <w:tcPr>
            <w:tcW w:w="1440" w:type="dxa"/>
            <w:tcBorders>
              <w:top w:val="single" w:color="auto" w:sz="4" w:space="0"/>
              <w:left w:val="single" w:color="auto" w:sz="4" w:space="0"/>
              <w:bottom w:val="single" w:color="auto" w:sz="4" w:space="0"/>
              <w:right w:val="single" w:color="auto" w:sz="4" w:space="0"/>
            </w:tcBorders>
          </w:tcPr>
          <w:p w14:paraId="3E80954B">
            <w:pPr>
              <w:widowControl/>
              <w:jc w:val="both"/>
              <w:textAlignment w:val="center"/>
              <w:rPr>
                <w:color w:val="000000"/>
                <w:lang w:eastAsia="zh-CN"/>
              </w:rPr>
            </w:pPr>
          </w:p>
        </w:tc>
      </w:tr>
      <w:tr w14:paraId="0A683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A4D184">
            <w:pPr>
              <w:widowControl/>
              <w:jc w:val="center"/>
              <w:textAlignment w:val="center"/>
              <w:rPr>
                <w:color w:val="000000"/>
                <w:lang w:eastAsia="zh-CN"/>
              </w:rPr>
            </w:pPr>
            <w:r>
              <w:rPr>
                <w:rFonts w:hint="eastAsia"/>
                <w:color w:val="000000"/>
                <w:sz w:val="24"/>
                <w:szCs w:val="24"/>
                <w:lang w:eastAsia="zh-CN"/>
              </w:rPr>
              <w:t>567</w:t>
            </w:r>
          </w:p>
        </w:tc>
        <w:tc>
          <w:tcPr>
            <w:tcW w:w="1590" w:type="dxa"/>
            <w:tcBorders>
              <w:top w:val="single" w:color="auto" w:sz="4" w:space="0"/>
              <w:left w:val="single" w:color="auto" w:sz="4" w:space="0"/>
              <w:bottom w:val="single" w:color="auto" w:sz="4" w:space="0"/>
              <w:right w:val="single" w:color="auto" w:sz="4" w:space="0"/>
            </w:tcBorders>
            <w:vAlign w:val="center"/>
          </w:tcPr>
          <w:p w14:paraId="68D5BFC7">
            <w:pPr>
              <w:widowControl/>
              <w:jc w:val="center"/>
              <w:textAlignment w:val="center"/>
              <w:rPr>
                <w:color w:val="000000"/>
                <w:lang w:eastAsia="zh-CN"/>
              </w:rPr>
            </w:pPr>
            <w:r>
              <w:rPr>
                <w:rFonts w:hint="eastAsia"/>
                <w:color w:val="000000"/>
                <w:sz w:val="24"/>
                <w:szCs w:val="24"/>
                <w:lang w:eastAsia="zh-CN"/>
              </w:rPr>
              <w:t>永顺路六区</w:t>
            </w:r>
          </w:p>
        </w:tc>
        <w:tc>
          <w:tcPr>
            <w:tcW w:w="2049" w:type="dxa"/>
            <w:tcBorders>
              <w:top w:val="single" w:color="auto" w:sz="4" w:space="0"/>
              <w:left w:val="single" w:color="auto" w:sz="4" w:space="0"/>
              <w:bottom w:val="single" w:color="auto" w:sz="4" w:space="0"/>
              <w:right w:val="single" w:color="auto" w:sz="4" w:space="0"/>
            </w:tcBorders>
            <w:vAlign w:val="center"/>
          </w:tcPr>
          <w:p w14:paraId="12109D57">
            <w:pPr>
              <w:widowControl/>
              <w:jc w:val="center"/>
              <w:textAlignment w:val="center"/>
              <w:rPr>
                <w:color w:val="000000"/>
                <w:lang w:eastAsia="zh-CN"/>
              </w:rPr>
            </w:pPr>
            <w:r>
              <w:rPr>
                <w:rFonts w:hint="eastAsia"/>
                <w:color w:val="000000"/>
                <w:sz w:val="24"/>
                <w:szCs w:val="24"/>
                <w:lang w:eastAsia="zh-CN"/>
              </w:rPr>
              <w:t>24号</w:t>
            </w:r>
          </w:p>
        </w:tc>
        <w:tc>
          <w:tcPr>
            <w:tcW w:w="2243" w:type="dxa"/>
            <w:tcBorders>
              <w:top w:val="single" w:color="auto" w:sz="4" w:space="0"/>
              <w:left w:val="single" w:color="auto" w:sz="4" w:space="0"/>
              <w:bottom w:val="single" w:color="auto" w:sz="4" w:space="0"/>
              <w:right w:val="single" w:color="auto" w:sz="4" w:space="0"/>
            </w:tcBorders>
            <w:vAlign w:val="center"/>
          </w:tcPr>
          <w:p w14:paraId="5368883C">
            <w:pPr>
              <w:widowControl/>
              <w:jc w:val="center"/>
              <w:textAlignment w:val="center"/>
              <w:rPr>
                <w:color w:val="000000"/>
                <w:lang w:eastAsia="zh-CN"/>
              </w:rPr>
            </w:pPr>
            <w:r>
              <w:rPr>
                <w:rFonts w:hint="eastAsia"/>
                <w:color w:val="000000"/>
                <w:sz w:val="24"/>
                <w:szCs w:val="24"/>
                <w:lang w:eastAsia="zh-CN"/>
              </w:rPr>
              <w:t>78号</w:t>
            </w:r>
          </w:p>
        </w:tc>
        <w:tc>
          <w:tcPr>
            <w:tcW w:w="1485" w:type="dxa"/>
            <w:tcBorders>
              <w:top w:val="single" w:color="auto" w:sz="4" w:space="0"/>
              <w:left w:val="single" w:color="auto" w:sz="4" w:space="0"/>
              <w:bottom w:val="single" w:color="auto" w:sz="4" w:space="0"/>
              <w:right w:val="single" w:color="auto" w:sz="4" w:space="0"/>
            </w:tcBorders>
            <w:vAlign w:val="center"/>
          </w:tcPr>
          <w:p w14:paraId="61FAA533">
            <w:pPr>
              <w:widowControl/>
              <w:jc w:val="center"/>
              <w:textAlignment w:val="center"/>
              <w:rPr>
                <w:color w:val="000000"/>
                <w:lang w:eastAsia="zh-CN"/>
              </w:rPr>
            </w:pPr>
            <w:r>
              <w:rPr>
                <w:rFonts w:hint="eastAsia"/>
                <w:color w:val="000000"/>
                <w:sz w:val="24"/>
                <w:szCs w:val="24"/>
                <w:lang w:eastAsia="zh-CN"/>
              </w:rPr>
              <w:t>1357</w:t>
            </w:r>
          </w:p>
        </w:tc>
        <w:tc>
          <w:tcPr>
            <w:tcW w:w="1440" w:type="dxa"/>
            <w:tcBorders>
              <w:top w:val="single" w:color="auto" w:sz="4" w:space="0"/>
              <w:left w:val="single" w:color="auto" w:sz="4" w:space="0"/>
              <w:bottom w:val="single" w:color="auto" w:sz="4" w:space="0"/>
              <w:right w:val="single" w:color="auto" w:sz="4" w:space="0"/>
            </w:tcBorders>
          </w:tcPr>
          <w:p w14:paraId="231F531C">
            <w:pPr>
              <w:widowControl/>
              <w:jc w:val="both"/>
              <w:textAlignment w:val="center"/>
              <w:rPr>
                <w:color w:val="000000"/>
                <w:lang w:eastAsia="zh-CN"/>
              </w:rPr>
            </w:pPr>
          </w:p>
        </w:tc>
      </w:tr>
      <w:tr w14:paraId="54EA9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54F004">
            <w:pPr>
              <w:widowControl/>
              <w:jc w:val="center"/>
              <w:textAlignment w:val="center"/>
              <w:rPr>
                <w:color w:val="000000"/>
                <w:lang w:eastAsia="zh-CN"/>
              </w:rPr>
            </w:pPr>
            <w:r>
              <w:rPr>
                <w:rFonts w:hint="eastAsia"/>
                <w:color w:val="000000"/>
                <w:sz w:val="24"/>
                <w:szCs w:val="24"/>
                <w:lang w:eastAsia="zh-CN"/>
              </w:rPr>
              <w:t>568</w:t>
            </w:r>
          </w:p>
        </w:tc>
        <w:tc>
          <w:tcPr>
            <w:tcW w:w="1590" w:type="dxa"/>
            <w:tcBorders>
              <w:top w:val="single" w:color="auto" w:sz="4" w:space="0"/>
              <w:left w:val="single" w:color="auto" w:sz="4" w:space="0"/>
              <w:bottom w:val="single" w:color="auto" w:sz="4" w:space="0"/>
              <w:right w:val="single" w:color="auto" w:sz="4" w:space="0"/>
            </w:tcBorders>
            <w:vAlign w:val="center"/>
          </w:tcPr>
          <w:p w14:paraId="331BD4DA">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723D9B34">
            <w:pPr>
              <w:widowControl/>
              <w:jc w:val="center"/>
              <w:textAlignment w:val="center"/>
              <w:rPr>
                <w:color w:val="000000"/>
                <w:lang w:eastAsia="zh-CN"/>
              </w:rPr>
            </w:pPr>
            <w:r>
              <w:rPr>
                <w:rFonts w:hint="eastAsia"/>
                <w:color w:val="000000"/>
                <w:sz w:val="24"/>
                <w:szCs w:val="24"/>
                <w:lang w:eastAsia="zh-CN"/>
              </w:rPr>
              <w:t>101号后背巷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52BEDFF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967E79C">
            <w:pPr>
              <w:widowControl/>
              <w:jc w:val="center"/>
              <w:textAlignment w:val="center"/>
              <w:rPr>
                <w:color w:val="000000"/>
                <w:lang w:eastAsia="zh-CN"/>
              </w:rPr>
            </w:pPr>
            <w:r>
              <w:rPr>
                <w:rFonts w:hint="eastAsia"/>
                <w:color w:val="000000"/>
                <w:sz w:val="24"/>
                <w:szCs w:val="24"/>
                <w:lang w:eastAsia="zh-CN"/>
              </w:rPr>
              <w:t>592</w:t>
            </w:r>
          </w:p>
        </w:tc>
        <w:tc>
          <w:tcPr>
            <w:tcW w:w="1440" w:type="dxa"/>
            <w:tcBorders>
              <w:top w:val="single" w:color="auto" w:sz="4" w:space="0"/>
              <w:left w:val="single" w:color="auto" w:sz="4" w:space="0"/>
              <w:bottom w:val="single" w:color="auto" w:sz="4" w:space="0"/>
              <w:right w:val="single" w:color="auto" w:sz="4" w:space="0"/>
            </w:tcBorders>
          </w:tcPr>
          <w:p w14:paraId="0D4D25F6">
            <w:pPr>
              <w:widowControl/>
              <w:jc w:val="both"/>
              <w:textAlignment w:val="center"/>
              <w:rPr>
                <w:color w:val="000000"/>
                <w:lang w:eastAsia="zh-CN"/>
              </w:rPr>
            </w:pPr>
          </w:p>
        </w:tc>
      </w:tr>
      <w:tr w14:paraId="2BAE3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68C1EA">
            <w:pPr>
              <w:widowControl/>
              <w:jc w:val="center"/>
              <w:textAlignment w:val="center"/>
              <w:rPr>
                <w:color w:val="000000"/>
                <w:lang w:eastAsia="zh-CN"/>
              </w:rPr>
            </w:pPr>
            <w:r>
              <w:rPr>
                <w:rFonts w:hint="eastAsia"/>
                <w:color w:val="000000"/>
                <w:sz w:val="24"/>
                <w:szCs w:val="24"/>
                <w:lang w:eastAsia="zh-CN"/>
              </w:rPr>
              <w:t>569</w:t>
            </w:r>
          </w:p>
        </w:tc>
        <w:tc>
          <w:tcPr>
            <w:tcW w:w="1590" w:type="dxa"/>
            <w:tcBorders>
              <w:top w:val="single" w:color="auto" w:sz="4" w:space="0"/>
              <w:left w:val="single" w:color="auto" w:sz="4" w:space="0"/>
              <w:bottom w:val="single" w:color="auto" w:sz="4" w:space="0"/>
              <w:right w:val="single" w:color="auto" w:sz="4" w:space="0"/>
            </w:tcBorders>
            <w:vAlign w:val="center"/>
          </w:tcPr>
          <w:p w14:paraId="09DBEEF4">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7BE3B29E">
            <w:pPr>
              <w:widowControl/>
              <w:jc w:val="center"/>
              <w:textAlignment w:val="center"/>
              <w:rPr>
                <w:color w:val="000000"/>
                <w:lang w:eastAsia="zh-CN"/>
              </w:rPr>
            </w:pPr>
            <w:r>
              <w:rPr>
                <w:rFonts w:hint="eastAsia"/>
                <w:color w:val="000000"/>
                <w:sz w:val="24"/>
                <w:szCs w:val="24"/>
                <w:lang w:eastAsia="zh-CN"/>
              </w:rPr>
              <w:t>110号后背巷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2ED81F48">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4F71086">
            <w:pPr>
              <w:widowControl/>
              <w:jc w:val="center"/>
              <w:textAlignment w:val="center"/>
              <w:rPr>
                <w:color w:val="000000"/>
                <w:lang w:eastAsia="zh-CN"/>
              </w:rPr>
            </w:pPr>
            <w:r>
              <w:rPr>
                <w:rFonts w:hint="eastAsia"/>
                <w:color w:val="000000"/>
                <w:sz w:val="24"/>
                <w:szCs w:val="24"/>
                <w:lang w:eastAsia="zh-CN"/>
              </w:rPr>
              <w:t>291</w:t>
            </w:r>
          </w:p>
        </w:tc>
        <w:tc>
          <w:tcPr>
            <w:tcW w:w="1440" w:type="dxa"/>
            <w:tcBorders>
              <w:top w:val="single" w:color="auto" w:sz="4" w:space="0"/>
              <w:left w:val="single" w:color="auto" w:sz="4" w:space="0"/>
              <w:bottom w:val="single" w:color="auto" w:sz="4" w:space="0"/>
              <w:right w:val="single" w:color="auto" w:sz="4" w:space="0"/>
            </w:tcBorders>
          </w:tcPr>
          <w:p w14:paraId="65C81BF2">
            <w:pPr>
              <w:widowControl/>
              <w:jc w:val="both"/>
              <w:textAlignment w:val="center"/>
              <w:rPr>
                <w:color w:val="000000"/>
                <w:lang w:eastAsia="zh-CN"/>
              </w:rPr>
            </w:pPr>
          </w:p>
        </w:tc>
      </w:tr>
      <w:tr w14:paraId="70325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880B6C8">
            <w:pPr>
              <w:widowControl/>
              <w:jc w:val="center"/>
              <w:textAlignment w:val="center"/>
              <w:rPr>
                <w:color w:val="000000"/>
                <w:lang w:eastAsia="zh-CN"/>
              </w:rPr>
            </w:pPr>
            <w:r>
              <w:rPr>
                <w:rFonts w:hint="eastAsia"/>
                <w:color w:val="000000"/>
                <w:sz w:val="24"/>
                <w:szCs w:val="24"/>
                <w:lang w:eastAsia="zh-CN"/>
              </w:rPr>
              <w:t>570</w:t>
            </w:r>
          </w:p>
        </w:tc>
        <w:tc>
          <w:tcPr>
            <w:tcW w:w="1590" w:type="dxa"/>
            <w:tcBorders>
              <w:top w:val="single" w:color="auto" w:sz="4" w:space="0"/>
              <w:left w:val="single" w:color="auto" w:sz="4" w:space="0"/>
              <w:bottom w:val="single" w:color="auto" w:sz="4" w:space="0"/>
              <w:right w:val="single" w:color="auto" w:sz="4" w:space="0"/>
            </w:tcBorders>
            <w:vAlign w:val="center"/>
          </w:tcPr>
          <w:p w14:paraId="2E0FC3B2">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645E3BD7">
            <w:pPr>
              <w:widowControl/>
              <w:jc w:val="center"/>
              <w:textAlignment w:val="center"/>
              <w:rPr>
                <w:color w:val="000000"/>
                <w:lang w:eastAsia="zh-CN"/>
              </w:rPr>
            </w:pPr>
            <w:r>
              <w:rPr>
                <w:rFonts w:hint="eastAsia"/>
                <w:color w:val="000000"/>
                <w:sz w:val="24"/>
                <w:szCs w:val="24"/>
                <w:lang w:eastAsia="zh-CN"/>
              </w:rPr>
              <w:t>115号后背巷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263D8F5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2BE2611">
            <w:pPr>
              <w:widowControl/>
              <w:jc w:val="center"/>
              <w:textAlignment w:val="center"/>
              <w:rPr>
                <w:color w:val="000000"/>
                <w:lang w:eastAsia="zh-CN"/>
              </w:rPr>
            </w:pPr>
            <w:r>
              <w:rPr>
                <w:rFonts w:hint="eastAsia"/>
                <w:color w:val="000000"/>
                <w:sz w:val="24"/>
                <w:szCs w:val="24"/>
                <w:lang w:eastAsia="zh-CN"/>
              </w:rPr>
              <w:t>450</w:t>
            </w:r>
          </w:p>
        </w:tc>
        <w:tc>
          <w:tcPr>
            <w:tcW w:w="1440" w:type="dxa"/>
            <w:tcBorders>
              <w:top w:val="single" w:color="auto" w:sz="4" w:space="0"/>
              <w:left w:val="single" w:color="auto" w:sz="4" w:space="0"/>
              <w:bottom w:val="single" w:color="auto" w:sz="4" w:space="0"/>
              <w:right w:val="single" w:color="auto" w:sz="4" w:space="0"/>
            </w:tcBorders>
          </w:tcPr>
          <w:p w14:paraId="26CC98CA">
            <w:pPr>
              <w:widowControl/>
              <w:jc w:val="both"/>
              <w:textAlignment w:val="center"/>
              <w:rPr>
                <w:color w:val="000000"/>
                <w:lang w:eastAsia="zh-CN"/>
              </w:rPr>
            </w:pPr>
          </w:p>
        </w:tc>
      </w:tr>
      <w:tr w14:paraId="7A64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FF4EBAF">
            <w:pPr>
              <w:widowControl/>
              <w:jc w:val="center"/>
              <w:textAlignment w:val="center"/>
              <w:rPr>
                <w:color w:val="000000"/>
                <w:lang w:eastAsia="zh-CN"/>
              </w:rPr>
            </w:pPr>
            <w:r>
              <w:rPr>
                <w:rFonts w:hint="eastAsia"/>
                <w:color w:val="000000"/>
                <w:sz w:val="24"/>
                <w:szCs w:val="24"/>
                <w:lang w:eastAsia="zh-CN"/>
              </w:rPr>
              <w:t>571</w:t>
            </w:r>
          </w:p>
        </w:tc>
        <w:tc>
          <w:tcPr>
            <w:tcW w:w="1590" w:type="dxa"/>
            <w:tcBorders>
              <w:top w:val="single" w:color="auto" w:sz="4" w:space="0"/>
              <w:left w:val="single" w:color="auto" w:sz="4" w:space="0"/>
              <w:bottom w:val="single" w:color="auto" w:sz="4" w:space="0"/>
              <w:right w:val="single" w:color="auto" w:sz="4" w:space="0"/>
            </w:tcBorders>
            <w:vAlign w:val="center"/>
          </w:tcPr>
          <w:p w14:paraId="0A40E4A8">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3CB6A361">
            <w:pPr>
              <w:widowControl/>
              <w:jc w:val="center"/>
              <w:textAlignment w:val="center"/>
              <w:rPr>
                <w:color w:val="000000"/>
                <w:lang w:eastAsia="zh-CN"/>
              </w:rPr>
            </w:pPr>
            <w:r>
              <w:rPr>
                <w:rFonts w:hint="eastAsia"/>
                <w:color w:val="000000"/>
                <w:sz w:val="24"/>
                <w:szCs w:val="24"/>
                <w:lang w:eastAsia="zh-CN"/>
              </w:rPr>
              <w:t>永顺路五区96号旁</w:t>
            </w:r>
          </w:p>
        </w:tc>
        <w:tc>
          <w:tcPr>
            <w:tcW w:w="2243" w:type="dxa"/>
            <w:tcBorders>
              <w:top w:val="single" w:color="auto" w:sz="4" w:space="0"/>
              <w:left w:val="single" w:color="auto" w:sz="4" w:space="0"/>
              <w:bottom w:val="single" w:color="auto" w:sz="4" w:space="0"/>
              <w:right w:val="single" w:color="auto" w:sz="4" w:space="0"/>
            </w:tcBorders>
            <w:vAlign w:val="center"/>
          </w:tcPr>
          <w:p w14:paraId="11BF5C26">
            <w:pPr>
              <w:widowControl/>
              <w:jc w:val="center"/>
              <w:textAlignment w:val="center"/>
              <w:rPr>
                <w:color w:val="000000"/>
                <w:lang w:eastAsia="zh-CN"/>
              </w:rPr>
            </w:pPr>
            <w:r>
              <w:rPr>
                <w:rFonts w:hint="eastAsia"/>
                <w:color w:val="000000"/>
                <w:sz w:val="24"/>
                <w:szCs w:val="24"/>
                <w:lang w:eastAsia="zh-CN"/>
              </w:rPr>
              <w:t>142号周边</w:t>
            </w:r>
          </w:p>
        </w:tc>
        <w:tc>
          <w:tcPr>
            <w:tcW w:w="1485" w:type="dxa"/>
            <w:tcBorders>
              <w:top w:val="single" w:color="auto" w:sz="4" w:space="0"/>
              <w:left w:val="single" w:color="auto" w:sz="4" w:space="0"/>
              <w:bottom w:val="single" w:color="auto" w:sz="4" w:space="0"/>
              <w:right w:val="single" w:color="auto" w:sz="4" w:space="0"/>
            </w:tcBorders>
            <w:vAlign w:val="center"/>
          </w:tcPr>
          <w:p w14:paraId="4D859315">
            <w:pPr>
              <w:widowControl/>
              <w:jc w:val="center"/>
              <w:textAlignment w:val="center"/>
              <w:rPr>
                <w:color w:val="000000"/>
                <w:lang w:eastAsia="zh-CN"/>
              </w:rPr>
            </w:pPr>
            <w:r>
              <w:rPr>
                <w:rFonts w:hint="eastAsia"/>
                <w:color w:val="000000"/>
                <w:sz w:val="24"/>
                <w:szCs w:val="24"/>
                <w:lang w:eastAsia="zh-CN"/>
              </w:rPr>
              <w:t>4996</w:t>
            </w:r>
          </w:p>
        </w:tc>
        <w:tc>
          <w:tcPr>
            <w:tcW w:w="1440" w:type="dxa"/>
            <w:tcBorders>
              <w:top w:val="single" w:color="auto" w:sz="4" w:space="0"/>
              <w:left w:val="single" w:color="auto" w:sz="4" w:space="0"/>
              <w:bottom w:val="single" w:color="auto" w:sz="4" w:space="0"/>
              <w:right w:val="single" w:color="auto" w:sz="4" w:space="0"/>
            </w:tcBorders>
          </w:tcPr>
          <w:p w14:paraId="6670D741">
            <w:pPr>
              <w:widowControl/>
              <w:jc w:val="both"/>
              <w:textAlignment w:val="center"/>
              <w:rPr>
                <w:color w:val="000000"/>
                <w:lang w:eastAsia="zh-CN"/>
              </w:rPr>
            </w:pPr>
          </w:p>
        </w:tc>
      </w:tr>
      <w:tr w14:paraId="01CF9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A6A057A">
            <w:pPr>
              <w:widowControl/>
              <w:jc w:val="center"/>
              <w:textAlignment w:val="center"/>
              <w:rPr>
                <w:color w:val="000000"/>
                <w:lang w:eastAsia="zh-CN"/>
              </w:rPr>
            </w:pPr>
            <w:r>
              <w:rPr>
                <w:rFonts w:hint="eastAsia"/>
                <w:color w:val="000000"/>
                <w:sz w:val="24"/>
                <w:szCs w:val="24"/>
                <w:lang w:eastAsia="zh-CN"/>
              </w:rPr>
              <w:t>572</w:t>
            </w:r>
          </w:p>
        </w:tc>
        <w:tc>
          <w:tcPr>
            <w:tcW w:w="1590" w:type="dxa"/>
            <w:tcBorders>
              <w:top w:val="single" w:color="auto" w:sz="4" w:space="0"/>
              <w:left w:val="single" w:color="auto" w:sz="4" w:space="0"/>
              <w:bottom w:val="single" w:color="auto" w:sz="4" w:space="0"/>
              <w:right w:val="single" w:color="auto" w:sz="4" w:space="0"/>
            </w:tcBorders>
            <w:vAlign w:val="center"/>
          </w:tcPr>
          <w:p w14:paraId="6AB9EC56">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4B22EB95">
            <w:pPr>
              <w:widowControl/>
              <w:jc w:val="center"/>
              <w:textAlignment w:val="center"/>
              <w:rPr>
                <w:color w:val="000000"/>
                <w:lang w:eastAsia="zh-CN"/>
              </w:rPr>
            </w:pPr>
            <w:r>
              <w:rPr>
                <w:rFonts w:hint="eastAsia"/>
                <w:color w:val="000000"/>
                <w:sz w:val="24"/>
                <w:szCs w:val="24"/>
                <w:lang w:eastAsia="zh-CN"/>
              </w:rPr>
              <w:t>万峰汽修店</w:t>
            </w:r>
          </w:p>
        </w:tc>
        <w:tc>
          <w:tcPr>
            <w:tcW w:w="2243" w:type="dxa"/>
            <w:tcBorders>
              <w:top w:val="single" w:color="auto" w:sz="4" w:space="0"/>
              <w:left w:val="single" w:color="auto" w:sz="4" w:space="0"/>
              <w:bottom w:val="single" w:color="auto" w:sz="4" w:space="0"/>
              <w:right w:val="single" w:color="auto" w:sz="4" w:space="0"/>
            </w:tcBorders>
            <w:vAlign w:val="center"/>
          </w:tcPr>
          <w:p w14:paraId="04113FCF">
            <w:pPr>
              <w:widowControl/>
              <w:jc w:val="center"/>
              <w:textAlignment w:val="center"/>
              <w:rPr>
                <w:color w:val="000000"/>
                <w:lang w:eastAsia="zh-CN"/>
              </w:rPr>
            </w:pPr>
            <w:r>
              <w:rPr>
                <w:rFonts w:hint="eastAsia"/>
                <w:color w:val="000000"/>
                <w:sz w:val="24"/>
                <w:szCs w:val="24"/>
                <w:lang w:eastAsia="zh-CN"/>
              </w:rPr>
              <w:t>永顺宝宝幼儿园</w:t>
            </w:r>
          </w:p>
        </w:tc>
        <w:tc>
          <w:tcPr>
            <w:tcW w:w="1485" w:type="dxa"/>
            <w:tcBorders>
              <w:top w:val="single" w:color="auto" w:sz="4" w:space="0"/>
              <w:left w:val="single" w:color="auto" w:sz="4" w:space="0"/>
              <w:bottom w:val="single" w:color="auto" w:sz="4" w:space="0"/>
              <w:right w:val="single" w:color="auto" w:sz="4" w:space="0"/>
            </w:tcBorders>
            <w:vAlign w:val="center"/>
          </w:tcPr>
          <w:p w14:paraId="299C0A21">
            <w:pPr>
              <w:widowControl/>
              <w:jc w:val="center"/>
              <w:textAlignment w:val="center"/>
              <w:rPr>
                <w:color w:val="000000"/>
                <w:lang w:eastAsia="zh-CN"/>
              </w:rPr>
            </w:pPr>
            <w:r>
              <w:rPr>
                <w:rFonts w:hint="eastAsia"/>
                <w:color w:val="000000"/>
                <w:sz w:val="24"/>
                <w:szCs w:val="24"/>
                <w:lang w:eastAsia="zh-CN"/>
              </w:rPr>
              <w:t>3099</w:t>
            </w:r>
          </w:p>
        </w:tc>
        <w:tc>
          <w:tcPr>
            <w:tcW w:w="1440" w:type="dxa"/>
            <w:tcBorders>
              <w:top w:val="single" w:color="auto" w:sz="4" w:space="0"/>
              <w:left w:val="single" w:color="auto" w:sz="4" w:space="0"/>
              <w:bottom w:val="single" w:color="auto" w:sz="4" w:space="0"/>
              <w:right w:val="single" w:color="auto" w:sz="4" w:space="0"/>
            </w:tcBorders>
          </w:tcPr>
          <w:p w14:paraId="619DEB01">
            <w:pPr>
              <w:widowControl/>
              <w:jc w:val="both"/>
              <w:textAlignment w:val="center"/>
              <w:rPr>
                <w:color w:val="000000"/>
                <w:lang w:eastAsia="zh-CN"/>
              </w:rPr>
            </w:pPr>
          </w:p>
        </w:tc>
      </w:tr>
      <w:tr w14:paraId="1BB1B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386F59">
            <w:pPr>
              <w:widowControl/>
              <w:jc w:val="center"/>
              <w:textAlignment w:val="center"/>
              <w:rPr>
                <w:color w:val="000000"/>
                <w:lang w:eastAsia="zh-CN"/>
              </w:rPr>
            </w:pPr>
            <w:r>
              <w:rPr>
                <w:rFonts w:hint="eastAsia"/>
                <w:color w:val="000000"/>
                <w:sz w:val="24"/>
                <w:szCs w:val="24"/>
                <w:lang w:eastAsia="zh-CN"/>
              </w:rPr>
              <w:t>573</w:t>
            </w:r>
          </w:p>
        </w:tc>
        <w:tc>
          <w:tcPr>
            <w:tcW w:w="1590" w:type="dxa"/>
            <w:tcBorders>
              <w:top w:val="single" w:color="auto" w:sz="4" w:space="0"/>
              <w:left w:val="single" w:color="auto" w:sz="4" w:space="0"/>
              <w:bottom w:val="single" w:color="auto" w:sz="4" w:space="0"/>
              <w:right w:val="single" w:color="auto" w:sz="4" w:space="0"/>
            </w:tcBorders>
            <w:vAlign w:val="center"/>
          </w:tcPr>
          <w:p w14:paraId="3126A771">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296201C1">
            <w:pPr>
              <w:widowControl/>
              <w:jc w:val="center"/>
              <w:textAlignment w:val="center"/>
              <w:rPr>
                <w:color w:val="000000"/>
                <w:lang w:eastAsia="zh-CN"/>
              </w:rPr>
            </w:pPr>
            <w:r>
              <w:rPr>
                <w:rFonts w:hint="eastAsia"/>
                <w:color w:val="000000"/>
                <w:sz w:val="24"/>
                <w:szCs w:val="24"/>
                <w:lang w:eastAsia="zh-CN"/>
              </w:rPr>
              <w:t>万峰汽修店后背巷</w:t>
            </w:r>
          </w:p>
        </w:tc>
        <w:tc>
          <w:tcPr>
            <w:tcW w:w="2243" w:type="dxa"/>
            <w:tcBorders>
              <w:top w:val="single" w:color="auto" w:sz="4" w:space="0"/>
              <w:left w:val="single" w:color="auto" w:sz="4" w:space="0"/>
              <w:bottom w:val="single" w:color="auto" w:sz="4" w:space="0"/>
              <w:right w:val="single" w:color="auto" w:sz="4" w:space="0"/>
            </w:tcBorders>
            <w:vAlign w:val="center"/>
          </w:tcPr>
          <w:p w14:paraId="7C17B60B">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D2E726A">
            <w:pPr>
              <w:widowControl/>
              <w:jc w:val="center"/>
              <w:textAlignment w:val="center"/>
              <w:rPr>
                <w:color w:val="000000"/>
                <w:lang w:eastAsia="zh-CN"/>
              </w:rPr>
            </w:pPr>
            <w:r>
              <w:rPr>
                <w:rFonts w:hint="eastAsia"/>
                <w:color w:val="000000"/>
                <w:sz w:val="24"/>
                <w:szCs w:val="24"/>
                <w:lang w:eastAsia="zh-CN"/>
              </w:rPr>
              <w:t>341</w:t>
            </w:r>
          </w:p>
        </w:tc>
        <w:tc>
          <w:tcPr>
            <w:tcW w:w="1440" w:type="dxa"/>
            <w:tcBorders>
              <w:top w:val="single" w:color="auto" w:sz="4" w:space="0"/>
              <w:left w:val="single" w:color="auto" w:sz="4" w:space="0"/>
              <w:bottom w:val="single" w:color="auto" w:sz="4" w:space="0"/>
              <w:right w:val="single" w:color="auto" w:sz="4" w:space="0"/>
            </w:tcBorders>
          </w:tcPr>
          <w:p w14:paraId="1CE2F7BC">
            <w:pPr>
              <w:widowControl/>
              <w:jc w:val="both"/>
              <w:textAlignment w:val="center"/>
              <w:rPr>
                <w:color w:val="000000"/>
                <w:lang w:eastAsia="zh-CN"/>
              </w:rPr>
            </w:pPr>
          </w:p>
        </w:tc>
      </w:tr>
      <w:tr w14:paraId="13248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EE28DF">
            <w:pPr>
              <w:widowControl/>
              <w:jc w:val="center"/>
              <w:textAlignment w:val="center"/>
              <w:rPr>
                <w:color w:val="000000"/>
                <w:lang w:eastAsia="zh-CN"/>
              </w:rPr>
            </w:pPr>
            <w:r>
              <w:rPr>
                <w:rFonts w:hint="eastAsia"/>
                <w:color w:val="000000"/>
                <w:sz w:val="24"/>
                <w:szCs w:val="24"/>
                <w:lang w:eastAsia="zh-CN"/>
              </w:rPr>
              <w:t>574</w:t>
            </w:r>
          </w:p>
        </w:tc>
        <w:tc>
          <w:tcPr>
            <w:tcW w:w="1590" w:type="dxa"/>
            <w:tcBorders>
              <w:top w:val="single" w:color="auto" w:sz="4" w:space="0"/>
              <w:left w:val="single" w:color="auto" w:sz="4" w:space="0"/>
              <w:bottom w:val="single" w:color="auto" w:sz="4" w:space="0"/>
              <w:right w:val="single" w:color="auto" w:sz="4" w:space="0"/>
            </w:tcBorders>
            <w:vAlign w:val="center"/>
          </w:tcPr>
          <w:p w14:paraId="0C67B313">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41DB88AF">
            <w:pPr>
              <w:widowControl/>
              <w:jc w:val="center"/>
              <w:textAlignment w:val="center"/>
              <w:rPr>
                <w:color w:val="000000"/>
                <w:lang w:eastAsia="zh-CN"/>
              </w:rPr>
            </w:pPr>
            <w:r>
              <w:rPr>
                <w:rFonts w:hint="eastAsia"/>
                <w:color w:val="000000"/>
                <w:sz w:val="24"/>
                <w:szCs w:val="24"/>
                <w:lang w:eastAsia="zh-CN"/>
              </w:rPr>
              <w:t>永顺路17号后背巷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A47D58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1B9F21D">
            <w:pPr>
              <w:widowControl/>
              <w:jc w:val="center"/>
              <w:textAlignment w:val="center"/>
              <w:rPr>
                <w:color w:val="000000"/>
                <w:lang w:eastAsia="zh-CN"/>
              </w:rPr>
            </w:pPr>
            <w:r>
              <w:rPr>
                <w:rFonts w:hint="eastAsia"/>
                <w:color w:val="000000"/>
                <w:sz w:val="24"/>
                <w:szCs w:val="24"/>
                <w:lang w:eastAsia="zh-CN"/>
              </w:rPr>
              <w:t>2078</w:t>
            </w:r>
          </w:p>
        </w:tc>
        <w:tc>
          <w:tcPr>
            <w:tcW w:w="1440" w:type="dxa"/>
            <w:tcBorders>
              <w:top w:val="single" w:color="auto" w:sz="4" w:space="0"/>
              <w:left w:val="single" w:color="auto" w:sz="4" w:space="0"/>
              <w:bottom w:val="single" w:color="auto" w:sz="4" w:space="0"/>
              <w:right w:val="single" w:color="auto" w:sz="4" w:space="0"/>
            </w:tcBorders>
          </w:tcPr>
          <w:p w14:paraId="581CFB41">
            <w:pPr>
              <w:widowControl/>
              <w:jc w:val="both"/>
              <w:textAlignment w:val="center"/>
              <w:rPr>
                <w:color w:val="000000"/>
                <w:lang w:eastAsia="zh-CN"/>
              </w:rPr>
            </w:pPr>
          </w:p>
        </w:tc>
      </w:tr>
      <w:tr w14:paraId="559B3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7D3BB6">
            <w:pPr>
              <w:widowControl/>
              <w:jc w:val="center"/>
              <w:textAlignment w:val="center"/>
              <w:rPr>
                <w:color w:val="000000"/>
                <w:lang w:eastAsia="zh-CN"/>
              </w:rPr>
            </w:pPr>
            <w:r>
              <w:rPr>
                <w:rFonts w:hint="eastAsia"/>
                <w:color w:val="000000"/>
                <w:sz w:val="24"/>
                <w:szCs w:val="24"/>
                <w:lang w:eastAsia="zh-CN"/>
              </w:rPr>
              <w:t>575</w:t>
            </w:r>
          </w:p>
        </w:tc>
        <w:tc>
          <w:tcPr>
            <w:tcW w:w="1590" w:type="dxa"/>
            <w:tcBorders>
              <w:top w:val="single" w:color="auto" w:sz="4" w:space="0"/>
              <w:left w:val="single" w:color="auto" w:sz="4" w:space="0"/>
              <w:bottom w:val="single" w:color="auto" w:sz="4" w:space="0"/>
              <w:right w:val="single" w:color="auto" w:sz="4" w:space="0"/>
            </w:tcBorders>
            <w:vAlign w:val="center"/>
          </w:tcPr>
          <w:p w14:paraId="5B2C0DAA">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4E554F7F">
            <w:pPr>
              <w:widowControl/>
              <w:jc w:val="center"/>
              <w:textAlignment w:val="center"/>
              <w:rPr>
                <w:color w:val="000000"/>
                <w:lang w:eastAsia="zh-CN"/>
              </w:rPr>
            </w:pPr>
            <w:r>
              <w:rPr>
                <w:rFonts w:hint="eastAsia"/>
                <w:color w:val="000000"/>
                <w:sz w:val="24"/>
                <w:szCs w:val="24"/>
                <w:lang w:eastAsia="zh-CN"/>
              </w:rPr>
              <w:t>90号对面后背巷</w:t>
            </w:r>
          </w:p>
        </w:tc>
        <w:tc>
          <w:tcPr>
            <w:tcW w:w="2243" w:type="dxa"/>
            <w:tcBorders>
              <w:top w:val="single" w:color="auto" w:sz="4" w:space="0"/>
              <w:left w:val="single" w:color="auto" w:sz="4" w:space="0"/>
              <w:bottom w:val="single" w:color="auto" w:sz="4" w:space="0"/>
              <w:right w:val="single" w:color="auto" w:sz="4" w:space="0"/>
            </w:tcBorders>
            <w:vAlign w:val="center"/>
          </w:tcPr>
          <w:p w14:paraId="20731DB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58DFB83">
            <w:pPr>
              <w:widowControl/>
              <w:jc w:val="center"/>
              <w:textAlignment w:val="center"/>
              <w:rPr>
                <w:color w:val="000000"/>
                <w:lang w:eastAsia="zh-CN"/>
              </w:rPr>
            </w:pPr>
            <w:r>
              <w:rPr>
                <w:rFonts w:hint="eastAsia"/>
                <w:color w:val="000000"/>
                <w:sz w:val="24"/>
                <w:szCs w:val="24"/>
                <w:lang w:eastAsia="zh-CN"/>
              </w:rPr>
              <w:t>153</w:t>
            </w:r>
          </w:p>
        </w:tc>
        <w:tc>
          <w:tcPr>
            <w:tcW w:w="1440" w:type="dxa"/>
            <w:tcBorders>
              <w:top w:val="single" w:color="auto" w:sz="4" w:space="0"/>
              <w:left w:val="single" w:color="auto" w:sz="4" w:space="0"/>
              <w:bottom w:val="single" w:color="auto" w:sz="4" w:space="0"/>
              <w:right w:val="single" w:color="auto" w:sz="4" w:space="0"/>
            </w:tcBorders>
          </w:tcPr>
          <w:p w14:paraId="2A30BB8B">
            <w:pPr>
              <w:widowControl/>
              <w:jc w:val="both"/>
              <w:textAlignment w:val="center"/>
              <w:rPr>
                <w:color w:val="000000"/>
                <w:lang w:eastAsia="zh-CN"/>
              </w:rPr>
            </w:pPr>
          </w:p>
        </w:tc>
      </w:tr>
      <w:tr w14:paraId="1E68D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90D576">
            <w:pPr>
              <w:widowControl/>
              <w:jc w:val="center"/>
              <w:textAlignment w:val="center"/>
              <w:rPr>
                <w:color w:val="000000"/>
                <w:lang w:eastAsia="zh-CN"/>
              </w:rPr>
            </w:pPr>
            <w:r>
              <w:rPr>
                <w:rFonts w:hint="eastAsia"/>
                <w:color w:val="000000"/>
                <w:sz w:val="24"/>
                <w:szCs w:val="24"/>
                <w:lang w:eastAsia="zh-CN"/>
              </w:rPr>
              <w:t>576</w:t>
            </w:r>
          </w:p>
        </w:tc>
        <w:tc>
          <w:tcPr>
            <w:tcW w:w="1590" w:type="dxa"/>
            <w:tcBorders>
              <w:top w:val="single" w:color="auto" w:sz="4" w:space="0"/>
              <w:left w:val="single" w:color="auto" w:sz="4" w:space="0"/>
              <w:bottom w:val="single" w:color="auto" w:sz="4" w:space="0"/>
              <w:right w:val="single" w:color="auto" w:sz="4" w:space="0"/>
            </w:tcBorders>
            <w:vAlign w:val="center"/>
          </w:tcPr>
          <w:p w14:paraId="7AFF8E94">
            <w:pPr>
              <w:widowControl/>
              <w:jc w:val="center"/>
              <w:textAlignment w:val="center"/>
              <w:rPr>
                <w:color w:val="000000"/>
                <w:lang w:eastAsia="zh-CN"/>
              </w:rPr>
            </w:pPr>
            <w:r>
              <w:rPr>
                <w:rFonts w:hint="eastAsia"/>
                <w:color w:val="000000"/>
                <w:sz w:val="24"/>
                <w:szCs w:val="24"/>
                <w:lang w:eastAsia="zh-CN"/>
              </w:rPr>
              <w:t>二环西路一区</w:t>
            </w:r>
          </w:p>
        </w:tc>
        <w:tc>
          <w:tcPr>
            <w:tcW w:w="2049" w:type="dxa"/>
            <w:tcBorders>
              <w:top w:val="single" w:color="auto" w:sz="4" w:space="0"/>
              <w:left w:val="single" w:color="auto" w:sz="4" w:space="0"/>
              <w:bottom w:val="single" w:color="auto" w:sz="4" w:space="0"/>
              <w:right w:val="single" w:color="auto" w:sz="4" w:space="0"/>
            </w:tcBorders>
            <w:vAlign w:val="center"/>
          </w:tcPr>
          <w:p w14:paraId="31AB0FBF">
            <w:pPr>
              <w:widowControl/>
              <w:jc w:val="center"/>
              <w:textAlignment w:val="center"/>
              <w:rPr>
                <w:color w:val="000000"/>
                <w:lang w:eastAsia="zh-CN"/>
              </w:rPr>
            </w:pPr>
            <w:r>
              <w:rPr>
                <w:rFonts w:hint="eastAsia"/>
                <w:color w:val="000000"/>
                <w:sz w:val="24"/>
                <w:szCs w:val="24"/>
                <w:lang w:eastAsia="zh-CN"/>
              </w:rPr>
              <w:t>55号后背巷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BCFFA2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D84C1D6">
            <w:pPr>
              <w:widowControl/>
              <w:jc w:val="center"/>
              <w:textAlignment w:val="center"/>
              <w:rPr>
                <w:color w:val="000000"/>
                <w:lang w:eastAsia="zh-CN"/>
              </w:rPr>
            </w:pPr>
            <w:r>
              <w:rPr>
                <w:rFonts w:hint="eastAsia"/>
                <w:color w:val="000000"/>
                <w:sz w:val="24"/>
                <w:szCs w:val="24"/>
                <w:lang w:eastAsia="zh-CN"/>
              </w:rPr>
              <w:t>385</w:t>
            </w:r>
          </w:p>
        </w:tc>
        <w:tc>
          <w:tcPr>
            <w:tcW w:w="1440" w:type="dxa"/>
            <w:tcBorders>
              <w:top w:val="single" w:color="auto" w:sz="4" w:space="0"/>
              <w:left w:val="single" w:color="auto" w:sz="4" w:space="0"/>
              <w:bottom w:val="single" w:color="auto" w:sz="4" w:space="0"/>
              <w:right w:val="single" w:color="auto" w:sz="4" w:space="0"/>
            </w:tcBorders>
          </w:tcPr>
          <w:p w14:paraId="0B15AA80">
            <w:pPr>
              <w:widowControl/>
              <w:jc w:val="both"/>
              <w:textAlignment w:val="center"/>
              <w:rPr>
                <w:color w:val="000000"/>
                <w:lang w:eastAsia="zh-CN"/>
              </w:rPr>
            </w:pPr>
          </w:p>
        </w:tc>
      </w:tr>
      <w:tr w14:paraId="45386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5EEE9B6">
            <w:pPr>
              <w:widowControl/>
              <w:jc w:val="center"/>
              <w:textAlignment w:val="center"/>
              <w:rPr>
                <w:color w:val="000000"/>
                <w:lang w:eastAsia="zh-CN"/>
              </w:rPr>
            </w:pPr>
            <w:r>
              <w:rPr>
                <w:rFonts w:hint="eastAsia"/>
                <w:color w:val="000000"/>
                <w:sz w:val="24"/>
                <w:szCs w:val="24"/>
                <w:lang w:eastAsia="zh-CN"/>
              </w:rPr>
              <w:t>577</w:t>
            </w:r>
          </w:p>
        </w:tc>
        <w:tc>
          <w:tcPr>
            <w:tcW w:w="1590" w:type="dxa"/>
            <w:tcBorders>
              <w:top w:val="single" w:color="auto" w:sz="4" w:space="0"/>
              <w:left w:val="single" w:color="auto" w:sz="4" w:space="0"/>
              <w:bottom w:val="single" w:color="auto" w:sz="4" w:space="0"/>
              <w:right w:val="single" w:color="auto" w:sz="4" w:space="0"/>
            </w:tcBorders>
            <w:vAlign w:val="center"/>
          </w:tcPr>
          <w:p w14:paraId="022D0FE6">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1B3F4913">
            <w:pPr>
              <w:widowControl/>
              <w:jc w:val="center"/>
              <w:textAlignment w:val="center"/>
              <w:rPr>
                <w:color w:val="000000"/>
                <w:lang w:eastAsia="zh-CN"/>
              </w:rPr>
            </w:pPr>
            <w:r>
              <w:rPr>
                <w:rFonts w:hint="eastAsia"/>
                <w:color w:val="000000"/>
                <w:sz w:val="24"/>
                <w:szCs w:val="24"/>
                <w:lang w:eastAsia="zh-CN"/>
              </w:rPr>
              <w:t>212-1号后背巷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412E7484">
            <w:pPr>
              <w:widowControl/>
              <w:jc w:val="center"/>
              <w:textAlignment w:val="center"/>
              <w:rPr>
                <w:color w:val="000000"/>
                <w:sz w:val="24"/>
                <w:szCs w:val="24"/>
                <w:lang w:eastAsia="zh-CN"/>
              </w:rPr>
            </w:pPr>
            <w:r>
              <w:rPr>
                <w:rFonts w:hint="eastAsia"/>
                <w:color w:val="000000"/>
                <w:sz w:val="24"/>
                <w:szCs w:val="24"/>
                <w:lang w:eastAsia="zh-CN"/>
              </w:rPr>
              <w:t>230号</w:t>
            </w:r>
          </w:p>
        </w:tc>
        <w:tc>
          <w:tcPr>
            <w:tcW w:w="1485" w:type="dxa"/>
            <w:tcBorders>
              <w:top w:val="single" w:color="auto" w:sz="4" w:space="0"/>
              <w:left w:val="single" w:color="auto" w:sz="4" w:space="0"/>
              <w:bottom w:val="single" w:color="auto" w:sz="4" w:space="0"/>
              <w:right w:val="single" w:color="auto" w:sz="4" w:space="0"/>
            </w:tcBorders>
            <w:vAlign w:val="center"/>
          </w:tcPr>
          <w:p w14:paraId="0358B79A">
            <w:pPr>
              <w:widowControl/>
              <w:jc w:val="center"/>
              <w:textAlignment w:val="center"/>
              <w:rPr>
                <w:color w:val="000000"/>
                <w:lang w:eastAsia="zh-CN"/>
              </w:rPr>
            </w:pPr>
            <w:r>
              <w:rPr>
                <w:rFonts w:hint="eastAsia"/>
                <w:color w:val="000000"/>
                <w:sz w:val="24"/>
                <w:szCs w:val="24"/>
                <w:lang w:eastAsia="zh-CN"/>
              </w:rPr>
              <w:t>410</w:t>
            </w:r>
          </w:p>
        </w:tc>
        <w:tc>
          <w:tcPr>
            <w:tcW w:w="1440" w:type="dxa"/>
            <w:tcBorders>
              <w:top w:val="single" w:color="auto" w:sz="4" w:space="0"/>
              <w:left w:val="single" w:color="auto" w:sz="4" w:space="0"/>
              <w:bottom w:val="single" w:color="auto" w:sz="4" w:space="0"/>
              <w:right w:val="single" w:color="auto" w:sz="4" w:space="0"/>
            </w:tcBorders>
          </w:tcPr>
          <w:p w14:paraId="1B9CF59B">
            <w:pPr>
              <w:widowControl/>
              <w:jc w:val="both"/>
              <w:textAlignment w:val="center"/>
              <w:rPr>
                <w:color w:val="000000"/>
                <w:lang w:eastAsia="zh-CN"/>
              </w:rPr>
            </w:pPr>
          </w:p>
        </w:tc>
      </w:tr>
      <w:tr w14:paraId="73EF8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F54CFEE">
            <w:pPr>
              <w:widowControl/>
              <w:jc w:val="center"/>
              <w:textAlignment w:val="center"/>
              <w:rPr>
                <w:color w:val="000000"/>
                <w:lang w:eastAsia="zh-CN"/>
              </w:rPr>
            </w:pPr>
            <w:r>
              <w:rPr>
                <w:rFonts w:hint="eastAsia"/>
                <w:color w:val="000000"/>
                <w:sz w:val="24"/>
                <w:szCs w:val="24"/>
                <w:lang w:eastAsia="zh-CN"/>
              </w:rPr>
              <w:t>578</w:t>
            </w:r>
          </w:p>
        </w:tc>
        <w:tc>
          <w:tcPr>
            <w:tcW w:w="1590" w:type="dxa"/>
            <w:tcBorders>
              <w:top w:val="single" w:color="auto" w:sz="4" w:space="0"/>
              <w:left w:val="single" w:color="auto" w:sz="4" w:space="0"/>
              <w:bottom w:val="single" w:color="auto" w:sz="4" w:space="0"/>
              <w:right w:val="single" w:color="auto" w:sz="4" w:space="0"/>
            </w:tcBorders>
            <w:vAlign w:val="center"/>
          </w:tcPr>
          <w:p w14:paraId="58938571">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1A7E1E3E">
            <w:pPr>
              <w:widowControl/>
              <w:jc w:val="center"/>
              <w:textAlignment w:val="center"/>
              <w:rPr>
                <w:color w:val="000000"/>
                <w:lang w:eastAsia="zh-CN"/>
              </w:rPr>
            </w:pPr>
            <w:r>
              <w:rPr>
                <w:rFonts w:hint="eastAsia"/>
                <w:color w:val="000000"/>
                <w:sz w:val="24"/>
                <w:szCs w:val="24"/>
                <w:lang w:eastAsia="zh-CN"/>
              </w:rPr>
              <w:t>186号</w:t>
            </w:r>
          </w:p>
        </w:tc>
        <w:tc>
          <w:tcPr>
            <w:tcW w:w="2243" w:type="dxa"/>
            <w:tcBorders>
              <w:top w:val="single" w:color="auto" w:sz="4" w:space="0"/>
              <w:left w:val="single" w:color="auto" w:sz="4" w:space="0"/>
              <w:bottom w:val="single" w:color="auto" w:sz="4" w:space="0"/>
              <w:right w:val="single" w:color="auto" w:sz="4" w:space="0"/>
            </w:tcBorders>
            <w:vAlign w:val="center"/>
          </w:tcPr>
          <w:p w14:paraId="4733439D">
            <w:pPr>
              <w:widowControl/>
              <w:jc w:val="center"/>
              <w:textAlignment w:val="center"/>
              <w:rPr>
                <w:color w:val="000000"/>
                <w:lang w:eastAsia="zh-CN"/>
              </w:rPr>
            </w:pPr>
            <w:r>
              <w:rPr>
                <w:rFonts w:hint="eastAsia"/>
                <w:color w:val="000000"/>
                <w:sz w:val="24"/>
                <w:szCs w:val="24"/>
                <w:lang w:eastAsia="zh-CN"/>
              </w:rPr>
              <w:t>199后背巷</w:t>
            </w:r>
          </w:p>
        </w:tc>
        <w:tc>
          <w:tcPr>
            <w:tcW w:w="1485" w:type="dxa"/>
            <w:tcBorders>
              <w:top w:val="single" w:color="auto" w:sz="4" w:space="0"/>
              <w:left w:val="single" w:color="auto" w:sz="4" w:space="0"/>
              <w:bottom w:val="single" w:color="auto" w:sz="4" w:space="0"/>
              <w:right w:val="single" w:color="auto" w:sz="4" w:space="0"/>
            </w:tcBorders>
            <w:vAlign w:val="center"/>
          </w:tcPr>
          <w:p w14:paraId="20782A48">
            <w:pPr>
              <w:widowControl/>
              <w:jc w:val="center"/>
              <w:textAlignment w:val="center"/>
              <w:rPr>
                <w:color w:val="000000"/>
                <w:lang w:eastAsia="zh-CN"/>
              </w:rPr>
            </w:pPr>
            <w:r>
              <w:rPr>
                <w:rFonts w:hint="eastAsia"/>
                <w:color w:val="000000"/>
                <w:sz w:val="24"/>
                <w:szCs w:val="24"/>
                <w:lang w:eastAsia="zh-CN"/>
              </w:rPr>
              <w:t>439</w:t>
            </w:r>
          </w:p>
        </w:tc>
        <w:tc>
          <w:tcPr>
            <w:tcW w:w="1440" w:type="dxa"/>
            <w:tcBorders>
              <w:top w:val="single" w:color="auto" w:sz="4" w:space="0"/>
              <w:left w:val="single" w:color="auto" w:sz="4" w:space="0"/>
              <w:bottom w:val="single" w:color="auto" w:sz="4" w:space="0"/>
              <w:right w:val="single" w:color="auto" w:sz="4" w:space="0"/>
            </w:tcBorders>
          </w:tcPr>
          <w:p w14:paraId="292C926A">
            <w:pPr>
              <w:widowControl/>
              <w:jc w:val="both"/>
              <w:textAlignment w:val="center"/>
              <w:rPr>
                <w:color w:val="000000"/>
                <w:lang w:eastAsia="zh-CN"/>
              </w:rPr>
            </w:pPr>
          </w:p>
        </w:tc>
      </w:tr>
      <w:tr w14:paraId="158C6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1D9ED71">
            <w:pPr>
              <w:widowControl/>
              <w:jc w:val="center"/>
              <w:textAlignment w:val="center"/>
              <w:rPr>
                <w:color w:val="000000"/>
                <w:lang w:eastAsia="zh-CN"/>
              </w:rPr>
            </w:pPr>
            <w:r>
              <w:rPr>
                <w:rFonts w:hint="eastAsia"/>
                <w:color w:val="000000"/>
                <w:sz w:val="24"/>
                <w:szCs w:val="24"/>
                <w:lang w:eastAsia="zh-CN"/>
              </w:rPr>
              <w:t>579</w:t>
            </w:r>
          </w:p>
        </w:tc>
        <w:tc>
          <w:tcPr>
            <w:tcW w:w="1590" w:type="dxa"/>
            <w:tcBorders>
              <w:top w:val="single" w:color="auto" w:sz="4" w:space="0"/>
              <w:left w:val="single" w:color="auto" w:sz="4" w:space="0"/>
              <w:bottom w:val="single" w:color="auto" w:sz="4" w:space="0"/>
              <w:right w:val="single" w:color="auto" w:sz="4" w:space="0"/>
            </w:tcBorders>
            <w:vAlign w:val="center"/>
          </w:tcPr>
          <w:p w14:paraId="49AFEB69">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5BF7C9A3">
            <w:pPr>
              <w:widowControl/>
              <w:jc w:val="center"/>
              <w:textAlignment w:val="center"/>
              <w:rPr>
                <w:color w:val="000000"/>
                <w:lang w:eastAsia="zh-CN"/>
              </w:rPr>
            </w:pPr>
            <w:r>
              <w:rPr>
                <w:rFonts w:hint="eastAsia"/>
                <w:color w:val="000000"/>
                <w:sz w:val="24"/>
                <w:szCs w:val="24"/>
                <w:lang w:eastAsia="zh-CN"/>
              </w:rPr>
              <w:t>186号</w:t>
            </w:r>
          </w:p>
        </w:tc>
        <w:tc>
          <w:tcPr>
            <w:tcW w:w="2243" w:type="dxa"/>
            <w:tcBorders>
              <w:top w:val="single" w:color="auto" w:sz="4" w:space="0"/>
              <w:left w:val="single" w:color="auto" w:sz="4" w:space="0"/>
              <w:bottom w:val="single" w:color="auto" w:sz="4" w:space="0"/>
              <w:right w:val="single" w:color="auto" w:sz="4" w:space="0"/>
            </w:tcBorders>
            <w:vAlign w:val="center"/>
          </w:tcPr>
          <w:p w14:paraId="06D0A124">
            <w:pPr>
              <w:widowControl/>
              <w:jc w:val="center"/>
              <w:textAlignment w:val="center"/>
              <w:rPr>
                <w:color w:val="000000"/>
                <w:lang w:eastAsia="zh-CN"/>
              </w:rPr>
            </w:pPr>
            <w:r>
              <w:rPr>
                <w:rFonts w:hint="eastAsia"/>
                <w:color w:val="000000"/>
                <w:sz w:val="24"/>
                <w:szCs w:val="24"/>
                <w:lang w:eastAsia="zh-CN"/>
              </w:rPr>
              <w:t>201后背巷</w:t>
            </w:r>
          </w:p>
        </w:tc>
        <w:tc>
          <w:tcPr>
            <w:tcW w:w="1485" w:type="dxa"/>
            <w:tcBorders>
              <w:top w:val="single" w:color="auto" w:sz="4" w:space="0"/>
              <w:left w:val="single" w:color="auto" w:sz="4" w:space="0"/>
              <w:bottom w:val="single" w:color="auto" w:sz="4" w:space="0"/>
              <w:right w:val="single" w:color="auto" w:sz="4" w:space="0"/>
            </w:tcBorders>
            <w:vAlign w:val="center"/>
          </w:tcPr>
          <w:p w14:paraId="0269534C">
            <w:pPr>
              <w:widowControl/>
              <w:jc w:val="center"/>
              <w:textAlignment w:val="center"/>
              <w:rPr>
                <w:color w:val="000000"/>
                <w:lang w:eastAsia="zh-CN"/>
              </w:rPr>
            </w:pPr>
            <w:r>
              <w:rPr>
                <w:rFonts w:hint="eastAsia"/>
                <w:color w:val="000000"/>
                <w:sz w:val="24"/>
                <w:szCs w:val="24"/>
                <w:lang w:eastAsia="zh-CN"/>
              </w:rPr>
              <w:t>382</w:t>
            </w:r>
          </w:p>
        </w:tc>
        <w:tc>
          <w:tcPr>
            <w:tcW w:w="1440" w:type="dxa"/>
            <w:tcBorders>
              <w:top w:val="single" w:color="auto" w:sz="4" w:space="0"/>
              <w:left w:val="single" w:color="auto" w:sz="4" w:space="0"/>
              <w:bottom w:val="single" w:color="auto" w:sz="4" w:space="0"/>
              <w:right w:val="single" w:color="auto" w:sz="4" w:space="0"/>
            </w:tcBorders>
          </w:tcPr>
          <w:p w14:paraId="19A19F59">
            <w:pPr>
              <w:widowControl/>
              <w:jc w:val="both"/>
              <w:textAlignment w:val="center"/>
              <w:rPr>
                <w:color w:val="000000"/>
                <w:lang w:eastAsia="zh-CN"/>
              </w:rPr>
            </w:pPr>
          </w:p>
        </w:tc>
      </w:tr>
      <w:tr w14:paraId="76412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B17057">
            <w:pPr>
              <w:widowControl/>
              <w:jc w:val="center"/>
              <w:textAlignment w:val="center"/>
              <w:rPr>
                <w:color w:val="000000"/>
                <w:lang w:eastAsia="zh-CN"/>
              </w:rPr>
            </w:pPr>
            <w:r>
              <w:rPr>
                <w:rFonts w:hint="eastAsia"/>
                <w:color w:val="000000"/>
                <w:sz w:val="24"/>
                <w:szCs w:val="24"/>
                <w:lang w:eastAsia="zh-CN"/>
              </w:rPr>
              <w:t>580</w:t>
            </w:r>
          </w:p>
        </w:tc>
        <w:tc>
          <w:tcPr>
            <w:tcW w:w="1590" w:type="dxa"/>
            <w:tcBorders>
              <w:top w:val="single" w:color="auto" w:sz="4" w:space="0"/>
              <w:left w:val="single" w:color="auto" w:sz="4" w:space="0"/>
              <w:bottom w:val="single" w:color="auto" w:sz="4" w:space="0"/>
              <w:right w:val="single" w:color="auto" w:sz="4" w:space="0"/>
            </w:tcBorders>
            <w:vAlign w:val="center"/>
          </w:tcPr>
          <w:p w14:paraId="1E542A17">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1C7165DA">
            <w:pPr>
              <w:widowControl/>
              <w:jc w:val="center"/>
              <w:textAlignment w:val="center"/>
              <w:rPr>
                <w:color w:val="000000"/>
                <w:lang w:eastAsia="zh-CN"/>
              </w:rPr>
            </w:pPr>
            <w:r>
              <w:rPr>
                <w:rFonts w:hint="eastAsia"/>
                <w:color w:val="000000"/>
                <w:sz w:val="24"/>
                <w:szCs w:val="24"/>
                <w:lang w:eastAsia="zh-CN"/>
              </w:rPr>
              <w:t>164号</w:t>
            </w:r>
          </w:p>
        </w:tc>
        <w:tc>
          <w:tcPr>
            <w:tcW w:w="2243" w:type="dxa"/>
            <w:tcBorders>
              <w:top w:val="single" w:color="auto" w:sz="4" w:space="0"/>
              <w:left w:val="single" w:color="auto" w:sz="4" w:space="0"/>
              <w:bottom w:val="single" w:color="auto" w:sz="4" w:space="0"/>
              <w:right w:val="single" w:color="auto" w:sz="4" w:space="0"/>
            </w:tcBorders>
            <w:vAlign w:val="center"/>
          </w:tcPr>
          <w:p w14:paraId="16F6244B">
            <w:pPr>
              <w:widowControl/>
              <w:jc w:val="center"/>
              <w:textAlignment w:val="center"/>
              <w:rPr>
                <w:color w:val="000000"/>
                <w:lang w:eastAsia="zh-CN"/>
              </w:rPr>
            </w:pPr>
            <w:r>
              <w:rPr>
                <w:rFonts w:hint="eastAsia"/>
                <w:color w:val="000000"/>
                <w:sz w:val="24"/>
                <w:szCs w:val="24"/>
                <w:lang w:eastAsia="zh-CN"/>
              </w:rPr>
              <w:t>184后背巷</w:t>
            </w:r>
          </w:p>
        </w:tc>
        <w:tc>
          <w:tcPr>
            <w:tcW w:w="1485" w:type="dxa"/>
            <w:tcBorders>
              <w:top w:val="single" w:color="auto" w:sz="4" w:space="0"/>
              <w:left w:val="single" w:color="auto" w:sz="4" w:space="0"/>
              <w:bottom w:val="single" w:color="auto" w:sz="4" w:space="0"/>
              <w:right w:val="single" w:color="auto" w:sz="4" w:space="0"/>
            </w:tcBorders>
            <w:vAlign w:val="center"/>
          </w:tcPr>
          <w:p w14:paraId="27319A80">
            <w:pPr>
              <w:widowControl/>
              <w:jc w:val="center"/>
              <w:textAlignment w:val="center"/>
              <w:rPr>
                <w:color w:val="000000"/>
                <w:lang w:eastAsia="zh-CN"/>
              </w:rPr>
            </w:pPr>
            <w:r>
              <w:rPr>
                <w:rFonts w:hint="eastAsia"/>
                <w:color w:val="000000"/>
                <w:sz w:val="24"/>
                <w:szCs w:val="24"/>
                <w:lang w:eastAsia="zh-CN"/>
              </w:rPr>
              <w:t>431</w:t>
            </w:r>
          </w:p>
        </w:tc>
        <w:tc>
          <w:tcPr>
            <w:tcW w:w="1440" w:type="dxa"/>
            <w:tcBorders>
              <w:top w:val="single" w:color="auto" w:sz="4" w:space="0"/>
              <w:left w:val="single" w:color="auto" w:sz="4" w:space="0"/>
              <w:bottom w:val="single" w:color="auto" w:sz="4" w:space="0"/>
              <w:right w:val="single" w:color="auto" w:sz="4" w:space="0"/>
            </w:tcBorders>
          </w:tcPr>
          <w:p w14:paraId="63302BD8">
            <w:pPr>
              <w:widowControl/>
              <w:jc w:val="both"/>
              <w:textAlignment w:val="center"/>
              <w:rPr>
                <w:color w:val="000000"/>
                <w:lang w:eastAsia="zh-CN"/>
              </w:rPr>
            </w:pPr>
          </w:p>
        </w:tc>
      </w:tr>
      <w:tr w14:paraId="08B7B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52A6FA9">
            <w:pPr>
              <w:widowControl/>
              <w:jc w:val="center"/>
              <w:textAlignment w:val="center"/>
              <w:rPr>
                <w:color w:val="000000"/>
                <w:lang w:eastAsia="zh-CN"/>
              </w:rPr>
            </w:pPr>
            <w:r>
              <w:rPr>
                <w:rFonts w:hint="eastAsia"/>
                <w:color w:val="000000"/>
                <w:sz w:val="24"/>
                <w:szCs w:val="24"/>
                <w:lang w:eastAsia="zh-CN"/>
              </w:rPr>
              <w:t>581</w:t>
            </w:r>
          </w:p>
        </w:tc>
        <w:tc>
          <w:tcPr>
            <w:tcW w:w="1590" w:type="dxa"/>
            <w:tcBorders>
              <w:top w:val="single" w:color="auto" w:sz="4" w:space="0"/>
              <w:left w:val="single" w:color="auto" w:sz="4" w:space="0"/>
              <w:bottom w:val="single" w:color="auto" w:sz="4" w:space="0"/>
              <w:right w:val="single" w:color="auto" w:sz="4" w:space="0"/>
            </w:tcBorders>
            <w:vAlign w:val="center"/>
          </w:tcPr>
          <w:p w14:paraId="3C692A24">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20955ABB">
            <w:pPr>
              <w:widowControl/>
              <w:jc w:val="center"/>
              <w:textAlignment w:val="center"/>
              <w:rPr>
                <w:color w:val="000000"/>
                <w:lang w:eastAsia="zh-CN"/>
              </w:rPr>
            </w:pPr>
            <w:r>
              <w:rPr>
                <w:rFonts w:hint="eastAsia"/>
                <w:color w:val="000000"/>
                <w:sz w:val="24"/>
                <w:szCs w:val="24"/>
                <w:lang w:eastAsia="zh-CN"/>
              </w:rPr>
              <w:t>231后背巷</w:t>
            </w:r>
          </w:p>
        </w:tc>
        <w:tc>
          <w:tcPr>
            <w:tcW w:w="2243" w:type="dxa"/>
            <w:tcBorders>
              <w:top w:val="single" w:color="auto" w:sz="4" w:space="0"/>
              <w:left w:val="single" w:color="auto" w:sz="4" w:space="0"/>
              <w:bottom w:val="single" w:color="auto" w:sz="4" w:space="0"/>
              <w:right w:val="single" w:color="auto" w:sz="4" w:space="0"/>
            </w:tcBorders>
            <w:vAlign w:val="center"/>
          </w:tcPr>
          <w:p w14:paraId="0BF87165">
            <w:pPr>
              <w:widowControl/>
              <w:jc w:val="center"/>
              <w:textAlignment w:val="center"/>
              <w:rPr>
                <w:color w:val="000000"/>
                <w:lang w:eastAsia="zh-CN"/>
              </w:rPr>
            </w:pPr>
            <w:r>
              <w:rPr>
                <w:rFonts w:hint="eastAsia"/>
                <w:color w:val="000000"/>
                <w:sz w:val="24"/>
                <w:szCs w:val="24"/>
                <w:lang w:eastAsia="zh-CN"/>
              </w:rPr>
              <w:t>园林路92号</w:t>
            </w:r>
          </w:p>
        </w:tc>
        <w:tc>
          <w:tcPr>
            <w:tcW w:w="1485" w:type="dxa"/>
            <w:tcBorders>
              <w:top w:val="single" w:color="auto" w:sz="4" w:space="0"/>
              <w:left w:val="single" w:color="auto" w:sz="4" w:space="0"/>
              <w:bottom w:val="single" w:color="auto" w:sz="4" w:space="0"/>
              <w:right w:val="single" w:color="auto" w:sz="4" w:space="0"/>
            </w:tcBorders>
            <w:vAlign w:val="center"/>
          </w:tcPr>
          <w:p w14:paraId="72FEA860">
            <w:pPr>
              <w:widowControl/>
              <w:jc w:val="center"/>
              <w:textAlignment w:val="center"/>
              <w:rPr>
                <w:color w:val="000000"/>
                <w:lang w:eastAsia="zh-CN"/>
              </w:rPr>
            </w:pPr>
            <w:r>
              <w:rPr>
                <w:rFonts w:hint="eastAsia"/>
                <w:color w:val="000000"/>
                <w:sz w:val="24"/>
                <w:szCs w:val="24"/>
                <w:lang w:eastAsia="zh-CN"/>
              </w:rPr>
              <w:t>406</w:t>
            </w:r>
          </w:p>
        </w:tc>
        <w:tc>
          <w:tcPr>
            <w:tcW w:w="1440" w:type="dxa"/>
            <w:tcBorders>
              <w:top w:val="single" w:color="auto" w:sz="4" w:space="0"/>
              <w:left w:val="single" w:color="auto" w:sz="4" w:space="0"/>
              <w:bottom w:val="single" w:color="auto" w:sz="4" w:space="0"/>
              <w:right w:val="single" w:color="auto" w:sz="4" w:space="0"/>
            </w:tcBorders>
          </w:tcPr>
          <w:p w14:paraId="5C1C7606">
            <w:pPr>
              <w:widowControl/>
              <w:jc w:val="both"/>
              <w:textAlignment w:val="center"/>
              <w:rPr>
                <w:color w:val="000000"/>
                <w:lang w:eastAsia="zh-CN"/>
              </w:rPr>
            </w:pPr>
          </w:p>
        </w:tc>
      </w:tr>
      <w:tr w14:paraId="46D61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587D44B">
            <w:pPr>
              <w:widowControl/>
              <w:jc w:val="center"/>
              <w:textAlignment w:val="center"/>
              <w:rPr>
                <w:color w:val="000000"/>
                <w:lang w:eastAsia="zh-CN"/>
              </w:rPr>
            </w:pPr>
            <w:r>
              <w:rPr>
                <w:rFonts w:hint="eastAsia"/>
                <w:color w:val="000000"/>
                <w:sz w:val="24"/>
                <w:szCs w:val="24"/>
                <w:lang w:eastAsia="zh-CN"/>
              </w:rPr>
              <w:t>582</w:t>
            </w:r>
          </w:p>
        </w:tc>
        <w:tc>
          <w:tcPr>
            <w:tcW w:w="1590" w:type="dxa"/>
            <w:tcBorders>
              <w:top w:val="single" w:color="auto" w:sz="4" w:space="0"/>
              <w:left w:val="single" w:color="auto" w:sz="4" w:space="0"/>
              <w:bottom w:val="single" w:color="auto" w:sz="4" w:space="0"/>
              <w:right w:val="single" w:color="auto" w:sz="4" w:space="0"/>
            </w:tcBorders>
            <w:vAlign w:val="center"/>
          </w:tcPr>
          <w:p w14:paraId="62DD1F31">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41984940">
            <w:pPr>
              <w:widowControl/>
              <w:jc w:val="center"/>
              <w:textAlignment w:val="center"/>
              <w:rPr>
                <w:color w:val="000000"/>
                <w:lang w:eastAsia="zh-CN"/>
              </w:rPr>
            </w:pPr>
            <w:r>
              <w:rPr>
                <w:rFonts w:hint="eastAsia"/>
                <w:color w:val="000000"/>
                <w:sz w:val="24"/>
                <w:szCs w:val="24"/>
                <w:lang w:eastAsia="zh-CN"/>
              </w:rPr>
              <w:t>243后背巷</w:t>
            </w:r>
          </w:p>
        </w:tc>
        <w:tc>
          <w:tcPr>
            <w:tcW w:w="2243" w:type="dxa"/>
            <w:tcBorders>
              <w:top w:val="single" w:color="auto" w:sz="4" w:space="0"/>
              <w:left w:val="single" w:color="auto" w:sz="4" w:space="0"/>
              <w:bottom w:val="single" w:color="auto" w:sz="4" w:space="0"/>
              <w:right w:val="single" w:color="auto" w:sz="4" w:space="0"/>
            </w:tcBorders>
            <w:vAlign w:val="center"/>
          </w:tcPr>
          <w:p w14:paraId="097ED366">
            <w:pPr>
              <w:widowControl/>
              <w:jc w:val="center"/>
              <w:textAlignment w:val="center"/>
              <w:rPr>
                <w:color w:val="000000"/>
                <w:lang w:eastAsia="zh-CN"/>
              </w:rPr>
            </w:pPr>
            <w:r>
              <w:rPr>
                <w:rFonts w:hint="eastAsia"/>
                <w:color w:val="000000"/>
                <w:sz w:val="24"/>
                <w:szCs w:val="24"/>
                <w:lang w:eastAsia="zh-CN"/>
              </w:rPr>
              <w:t>250号</w:t>
            </w:r>
          </w:p>
        </w:tc>
        <w:tc>
          <w:tcPr>
            <w:tcW w:w="1485" w:type="dxa"/>
            <w:tcBorders>
              <w:top w:val="single" w:color="auto" w:sz="4" w:space="0"/>
              <w:left w:val="single" w:color="auto" w:sz="4" w:space="0"/>
              <w:bottom w:val="single" w:color="auto" w:sz="4" w:space="0"/>
              <w:right w:val="single" w:color="auto" w:sz="4" w:space="0"/>
            </w:tcBorders>
            <w:vAlign w:val="center"/>
          </w:tcPr>
          <w:p w14:paraId="04862620">
            <w:pPr>
              <w:widowControl/>
              <w:jc w:val="center"/>
              <w:textAlignment w:val="center"/>
              <w:rPr>
                <w:color w:val="000000"/>
                <w:lang w:eastAsia="zh-CN"/>
              </w:rPr>
            </w:pPr>
            <w:r>
              <w:rPr>
                <w:rFonts w:hint="eastAsia"/>
                <w:color w:val="000000"/>
                <w:sz w:val="24"/>
                <w:szCs w:val="24"/>
                <w:lang w:eastAsia="zh-CN"/>
              </w:rPr>
              <w:t>273</w:t>
            </w:r>
          </w:p>
        </w:tc>
        <w:tc>
          <w:tcPr>
            <w:tcW w:w="1440" w:type="dxa"/>
            <w:tcBorders>
              <w:top w:val="single" w:color="auto" w:sz="4" w:space="0"/>
              <w:left w:val="single" w:color="auto" w:sz="4" w:space="0"/>
              <w:bottom w:val="single" w:color="auto" w:sz="4" w:space="0"/>
              <w:right w:val="single" w:color="auto" w:sz="4" w:space="0"/>
            </w:tcBorders>
          </w:tcPr>
          <w:p w14:paraId="3C89459F">
            <w:pPr>
              <w:widowControl/>
              <w:jc w:val="both"/>
              <w:textAlignment w:val="center"/>
              <w:rPr>
                <w:color w:val="000000"/>
                <w:lang w:eastAsia="zh-CN"/>
              </w:rPr>
            </w:pPr>
          </w:p>
        </w:tc>
      </w:tr>
      <w:tr w14:paraId="55215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6B16C1">
            <w:pPr>
              <w:widowControl/>
              <w:jc w:val="center"/>
              <w:textAlignment w:val="center"/>
              <w:rPr>
                <w:color w:val="000000"/>
                <w:lang w:eastAsia="zh-CN"/>
              </w:rPr>
            </w:pPr>
            <w:r>
              <w:rPr>
                <w:rFonts w:hint="eastAsia"/>
                <w:color w:val="000000"/>
                <w:sz w:val="24"/>
                <w:szCs w:val="24"/>
                <w:lang w:eastAsia="zh-CN"/>
              </w:rPr>
              <w:t>583</w:t>
            </w:r>
          </w:p>
        </w:tc>
        <w:tc>
          <w:tcPr>
            <w:tcW w:w="1590" w:type="dxa"/>
            <w:tcBorders>
              <w:top w:val="single" w:color="auto" w:sz="4" w:space="0"/>
              <w:left w:val="single" w:color="auto" w:sz="4" w:space="0"/>
              <w:bottom w:val="single" w:color="auto" w:sz="4" w:space="0"/>
              <w:right w:val="single" w:color="auto" w:sz="4" w:space="0"/>
            </w:tcBorders>
            <w:vAlign w:val="center"/>
          </w:tcPr>
          <w:p w14:paraId="68454FCF">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64F8FD37">
            <w:pPr>
              <w:widowControl/>
              <w:jc w:val="center"/>
              <w:textAlignment w:val="center"/>
              <w:rPr>
                <w:color w:val="000000"/>
                <w:lang w:eastAsia="zh-CN"/>
              </w:rPr>
            </w:pPr>
            <w:r>
              <w:rPr>
                <w:rFonts w:hint="eastAsia"/>
                <w:color w:val="000000"/>
                <w:sz w:val="24"/>
                <w:szCs w:val="24"/>
                <w:lang w:eastAsia="zh-CN"/>
              </w:rPr>
              <w:t>92号</w:t>
            </w:r>
          </w:p>
        </w:tc>
        <w:tc>
          <w:tcPr>
            <w:tcW w:w="2243" w:type="dxa"/>
            <w:tcBorders>
              <w:top w:val="single" w:color="auto" w:sz="4" w:space="0"/>
              <w:left w:val="single" w:color="auto" w:sz="4" w:space="0"/>
              <w:bottom w:val="single" w:color="auto" w:sz="4" w:space="0"/>
              <w:right w:val="single" w:color="auto" w:sz="4" w:space="0"/>
            </w:tcBorders>
            <w:vAlign w:val="center"/>
          </w:tcPr>
          <w:p w14:paraId="2E357EE6">
            <w:pPr>
              <w:widowControl/>
              <w:jc w:val="center"/>
              <w:textAlignment w:val="center"/>
              <w:rPr>
                <w:color w:val="000000"/>
                <w:lang w:eastAsia="zh-CN"/>
              </w:rPr>
            </w:pPr>
            <w:r>
              <w:rPr>
                <w:rFonts w:hint="eastAsia"/>
                <w:color w:val="000000"/>
                <w:sz w:val="24"/>
                <w:szCs w:val="24"/>
                <w:lang w:eastAsia="zh-CN"/>
              </w:rPr>
              <w:t>142号后背巷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373D6FF4">
            <w:pPr>
              <w:widowControl/>
              <w:jc w:val="center"/>
              <w:textAlignment w:val="center"/>
              <w:rPr>
                <w:color w:val="000000"/>
                <w:lang w:eastAsia="zh-CN"/>
              </w:rPr>
            </w:pPr>
            <w:r>
              <w:rPr>
                <w:rFonts w:hint="eastAsia"/>
                <w:color w:val="000000"/>
                <w:sz w:val="24"/>
                <w:szCs w:val="24"/>
                <w:lang w:eastAsia="zh-CN"/>
              </w:rPr>
              <w:t>4996</w:t>
            </w:r>
          </w:p>
        </w:tc>
        <w:tc>
          <w:tcPr>
            <w:tcW w:w="1440" w:type="dxa"/>
            <w:tcBorders>
              <w:top w:val="single" w:color="auto" w:sz="4" w:space="0"/>
              <w:left w:val="single" w:color="auto" w:sz="4" w:space="0"/>
              <w:bottom w:val="single" w:color="auto" w:sz="4" w:space="0"/>
              <w:right w:val="single" w:color="auto" w:sz="4" w:space="0"/>
            </w:tcBorders>
          </w:tcPr>
          <w:p w14:paraId="434233C7">
            <w:pPr>
              <w:widowControl/>
              <w:jc w:val="both"/>
              <w:textAlignment w:val="center"/>
              <w:rPr>
                <w:color w:val="000000"/>
                <w:lang w:eastAsia="zh-CN"/>
              </w:rPr>
            </w:pPr>
          </w:p>
        </w:tc>
      </w:tr>
      <w:tr w14:paraId="0AD2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E1C01E0">
            <w:pPr>
              <w:widowControl/>
              <w:jc w:val="center"/>
              <w:textAlignment w:val="center"/>
              <w:rPr>
                <w:color w:val="000000"/>
                <w:lang w:eastAsia="zh-CN"/>
              </w:rPr>
            </w:pPr>
            <w:r>
              <w:rPr>
                <w:rFonts w:hint="eastAsia"/>
                <w:color w:val="000000"/>
                <w:sz w:val="24"/>
                <w:szCs w:val="24"/>
                <w:lang w:eastAsia="zh-CN"/>
              </w:rPr>
              <w:t>584</w:t>
            </w:r>
          </w:p>
        </w:tc>
        <w:tc>
          <w:tcPr>
            <w:tcW w:w="1590" w:type="dxa"/>
            <w:tcBorders>
              <w:top w:val="single" w:color="auto" w:sz="4" w:space="0"/>
              <w:left w:val="single" w:color="auto" w:sz="4" w:space="0"/>
              <w:bottom w:val="single" w:color="auto" w:sz="4" w:space="0"/>
              <w:right w:val="single" w:color="auto" w:sz="4" w:space="0"/>
            </w:tcBorders>
            <w:vAlign w:val="center"/>
          </w:tcPr>
          <w:p w14:paraId="349DD62B">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75111B5C">
            <w:pPr>
              <w:widowControl/>
              <w:jc w:val="center"/>
              <w:textAlignment w:val="center"/>
              <w:rPr>
                <w:color w:val="000000"/>
                <w:lang w:eastAsia="zh-CN"/>
              </w:rPr>
            </w:pPr>
            <w:r>
              <w:rPr>
                <w:rFonts w:hint="eastAsia"/>
                <w:color w:val="000000"/>
                <w:sz w:val="24"/>
                <w:szCs w:val="24"/>
                <w:lang w:eastAsia="zh-CN"/>
              </w:rPr>
              <w:t>89号</w:t>
            </w:r>
          </w:p>
        </w:tc>
        <w:tc>
          <w:tcPr>
            <w:tcW w:w="2243" w:type="dxa"/>
            <w:tcBorders>
              <w:top w:val="single" w:color="auto" w:sz="4" w:space="0"/>
              <w:left w:val="single" w:color="auto" w:sz="4" w:space="0"/>
              <w:bottom w:val="single" w:color="auto" w:sz="4" w:space="0"/>
              <w:right w:val="single" w:color="auto" w:sz="4" w:space="0"/>
            </w:tcBorders>
            <w:vAlign w:val="center"/>
          </w:tcPr>
          <w:p w14:paraId="146ED2D1">
            <w:pPr>
              <w:widowControl/>
              <w:jc w:val="center"/>
              <w:textAlignment w:val="center"/>
              <w:rPr>
                <w:color w:val="000000"/>
                <w:lang w:eastAsia="zh-CN"/>
              </w:rPr>
            </w:pPr>
            <w:r>
              <w:rPr>
                <w:rFonts w:hint="eastAsia"/>
                <w:color w:val="000000"/>
                <w:sz w:val="24"/>
                <w:szCs w:val="24"/>
                <w:lang w:eastAsia="zh-CN"/>
              </w:rPr>
              <w:t>169-2号后背巷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695D346F">
            <w:pPr>
              <w:widowControl/>
              <w:jc w:val="center"/>
              <w:textAlignment w:val="center"/>
              <w:rPr>
                <w:color w:val="000000"/>
                <w:lang w:eastAsia="zh-CN"/>
              </w:rPr>
            </w:pPr>
            <w:r>
              <w:rPr>
                <w:rFonts w:hint="eastAsia"/>
                <w:color w:val="000000"/>
                <w:sz w:val="24"/>
                <w:szCs w:val="24"/>
                <w:lang w:eastAsia="zh-CN"/>
              </w:rPr>
              <w:t>379</w:t>
            </w:r>
          </w:p>
        </w:tc>
        <w:tc>
          <w:tcPr>
            <w:tcW w:w="1440" w:type="dxa"/>
            <w:tcBorders>
              <w:top w:val="single" w:color="auto" w:sz="4" w:space="0"/>
              <w:left w:val="single" w:color="auto" w:sz="4" w:space="0"/>
              <w:bottom w:val="single" w:color="auto" w:sz="4" w:space="0"/>
              <w:right w:val="single" w:color="auto" w:sz="4" w:space="0"/>
            </w:tcBorders>
          </w:tcPr>
          <w:p w14:paraId="2A92F1E2">
            <w:pPr>
              <w:widowControl/>
              <w:jc w:val="both"/>
              <w:textAlignment w:val="center"/>
              <w:rPr>
                <w:color w:val="000000"/>
                <w:lang w:eastAsia="zh-CN"/>
              </w:rPr>
            </w:pPr>
          </w:p>
        </w:tc>
      </w:tr>
      <w:tr w14:paraId="42374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99535D3">
            <w:pPr>
              <w:widowControl/>
              <w:jc w:val="center"/>
              <w:textAlignment w:val="center"/>
              <w:rPr>
                <w:color w:val="000000"/>
                <w:lang w:eastAsia="zh-CN"/>
              </w:rPr>
            </w:pPr>
            <w:r>
              <w:rPr>
                <w:rFonts w:hint="eastAsia"/>
                <w:color w:val="000000"/>
                <w:sz w:val="24"/>
                <w:szCs w:val="24"/>
                <w:lang w:eastAsia="zh-CN"/>
              </w:rPr>
              <w:t>585</w:t>
            </w:r>
          </w:p>
        </w:tc>
        <w:tc>
          <w:tcPr>
            <w:tcW w:w="1590" w:type="dxa"/>
            <w:tcBorders>
              <w:top w:val="single" w:color="auto" w:sz="4" w:space="0"/>
              <w:left w:val="single" w:color="auto" w:sz="4" w:space="0"/>
              <w:bottom w:val="single" w:color="auto" w:sz="4" w:space="0"/>
              <w:right w:val="single" w:color="auto" w:sz="4" w:space="0"/>
            </w:tcBorders>
            <w:vAlign w:val="center"/>
          </w:tcPr>
          <w:p w14:paraId="243C6910">
            <w:pPr>
              <w:widowControl/>
              <w:jc w:val="center"/>
              <w:textAlignment w:val="center"/>
              <w:rPr>
                <w:color w:val="000000"/>
                <w:lang w:eastAsia="zh-CN"/>
              </w:rPr>
            </w:pPr>
            <w:r>
              <w:rPr>
                <w:rFonts w:hint="eastAsia"/>
                <w:color w:val="000000"/>
                <w:sz w:val="24"/>
                <w:szCs w:val="24"/>
                <w:lang w:eastAsia="zh-CN"/>
              </w:rPr>
              <w:t>永顺五区</w:t>
            </w:r>
          </w:p>
        </w:tc>
        <w:tc>
          <w:tcPr>
            <w:tcW w:w="2049" w:type="dxa"/>
            <w:tcBorders>
              <w:top w:val="single" w:color="auto" w:sz="4" w:space="0"/>
              <w:left w:val="single" w:color="auto" w:sz="4" w:space="0"/>
              <w:bottom w:val="single" w:color="auto" w:sz="4" w:space="0"/>
              <w:right w:val="single" w:color="auto" w:sz="4" w:space="0"/>
            </w:tcBorders>
            <w:vAlign w:val="center"/>
          </w:tcPr>
          <w:p w14:paraId="69C71112">
            <w:pPr>
              <w:widowControl/>
              <w:jc w:val="center"/>
              <w:textAlignment w:val="center"/>
              <w:rPr>
                <w:color w:val="000000"/>
                <w:lang w:eastAsia="zh-CN"/>
              </w:rPr>
            </w:pPr>
            <w:r>
              <w:rPr>
                <w:rFonts w:hint="eastAsia"/>
                <w:color w:val="000000"/>
                <w:sz w:val="24"/>
                <w:szCs w:val="24"/>
                <w:lang w:eastAsia="zh-CN"/>
              </w:rPr>
              <w:t>60号</w:t>
            </w:r>
          </w:p>
        </w:tc>
        <w:tc>
          <w:tcPr>
            <w:tcW w:w="2243" w:type="dxa"/>
            <w:tcBorders>
              <w:top w:val="single" w:color="auto" w:sz="4" w:space="0"/>
              <w:left w:val="single" w:color="auto" w:sz="4" w:space="0"/>
              <w:bottom w:val="single" w:color="auto" w:sz="4" w:space="0"/>
              <w:right w:val="single" w:color="auto" w:sz="4" w:space="0"/>
            </w:tcBorders>
            <w:vAlign w:val="center"/>
          </w:tcPr>
          <w:p w14:paraId="3E00A61F">
            <w:pPr>
              <w:widowControl/>
              <w:jc w:val="center"/>
              <w:textAlignment w:val="center"/>
              <w:rPr>
                <w:color w:val="000000"/>
                <w:lang w:eastAsia="zh-CN"/>
              </w:rPr>
            </w:pPr>
            <w:r>
              <w:rPr>
                <w:rFonts w:hint="eastAsia"/>
                <w:color w:val="000000"/>
                <w:sz w:val="24"/>
                <w:szCs w:val="24"/>
                <w:lang w:eastAsia="zh-CN"/>
              </w:rPr>
              <w:t>58号后背巷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6C406349">
            <w:pPr>
              <w:widowControl/>
              <w:jc w:val="center"/>
              <w:textAlignment w:val="center"/>
              <w:rPr>
                <w:color w:val="000000"/>
                <w:lang w:eastAsia="zh-CN"/>
              </w:rPr>
            </w:pPr>
            <w:r>
              <w:rPr>
                <w:rFonts w:hint="eastAsia"/>
                <w:color w:val="000000"/>
                <w:sz w:val="24"/>
                <w:szCs w:val="24"/>
                <w:lang w:eastAsia="zh-CN"/>
              </w:rPr>
              <w:t>304</w:t>
            </w:r>
          </w:p>
        </w:tc>
        <w:tc>
          <w:tcPr>
            <w:tcW w:w="1440" w:type="dxa"/>
            <w:tcBorders>
              <w:top w:val="single" w:color="auto" w:sz="4" w:space="0"/>
              <w:left w:val="single" w:color="auto" w:sz="4" w:space="0"/>
              <w:bottom w:val="single" w:color="auto" w:sz="4" w:space="0"/>
              <w:right w:val="single" w:color="auto" w:sz="4" w:space="0"/>
            </w:tcBorders>
          </w:tcPr>
          <w:p w14:paraId="16EE9064">
            <w:pPr>
              <w:widowControl/>
              <w:jc w:val="both"/>
              <w:textAlignment w:val="center"/>
              <w:rPr>
                <w:color w:val="000000"/>
                <w:lang w:eastAsia="zh-CN"/>
              </w:rPr>
            </w:pPr>
          </w:p>
        </w:tc>
      </w:tr>
      <w:tr w14:paraId="3E20D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4BB36B1">
            <w:pPr>
              <w:widowControl/>
              <w:jc w:val="center"/>
              <w:textAlignment w:val="center"/>
              <w:rPr>
                <w:color w:val="000000"/>
                <w:lang w:eastAsia="zh-CN"/>
              </w:rPr>
            </w:pPr>
            <w:r>
              <w:rPr>
                <w:rFonts w:hint="eastAsia"/>
                <w:color w:val="000000"/>
                <w:sz w:val="24"/>
                <w:szCs w:val="24"/>
                <w:lang w:eastAsia="zh-CN"/>
              </w:rPr>
              <w:t>586</w:t>
            </w:r>
          </w:p>
        </w:tc>
        <w:tc>
          <w:tcPr>
            <w:tcW w:w="1590" w:type="dxa"/>
            <w:tcBorders>
              <w:top w:val="single" w:color="auto" w:sz="4" w:space="0"/>
              <w:left w:val="single" w:color="auto" w:sz="4" w:space="0"/>
              <w:bottom w:val="single" w:color="auto" w:sz="4" w:space="0"/>
              <w:right w:val="single" w:color="auto" w:sz="4" w:space="0"/>
            </w:tcBorders>
            <w:vAlign w:val="center"/>
          </w:tcPr>
          <w:p w14:paraId="48272ED8">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43678294">
            <w:pPr>
              <w:widowControl/>
              <w:jc w:val="center"/>
              <w:textAlignment w:val="center"/>
              <w:rPr>
                <w:color w:val="000000"/>
                <w:lang w:eastAsia="zh-CN"/>
              </w:rPr>
            </w:pPr>
            <w:r>
              <w:rPr>
                <w:rFonts w:hint="eastAsia"/>
                <w:color w:val="000000"/>
                <w:sz w:val="24"/>
                <w:szCs w:val="24"/>
                <w:lang w:eastAsia="zh-CN"/>
              </w:rPr>
              <w:t>74号</w:t>
            </w:r>
          </w:p>
        </w:tc>
        <w:tc>
          <w:tcPr>
            <w:tcW w:w="2243" w:type="dxa"/>
            <w:tcBorders>
              <w:top w:val="single" w:color="auto" w:sz="4" w:space="0"/>
              <w:left w:val="single" w:color="auto" w:sz="4" w:space="0"/>
              <w:bottom w:val="single" w:color="auto" w:sz="4" w:space="0"/>
              <w:right w:val="single" w:color="auto" w:sz="4" w:space="0"/>
            </w:tcBorders>
            <w:vAlign w:val="center"/>
          </w:tcPr>
          <w:p w14:paraId="39A8A752">
            <w:pPr>
              <w:widowControl/>
              <w:jc w:val="center"/>
              <w:textAlignment w:val="center"/>
              <w:rPr>
                <w:color w:val="000000"/>
                <w:lang w:eastAsia="zh-CN"/>
              </w:rPr>
            </w:pPr>
            <w:r>
              <w:rPr>
                <w:rFonts w:hint="eastAsia"/>
                <w:color w:val="000000"/>
                <w:sz w:val="24"/>
                <w:szCs w:val="24"/>
                <w:lang w:eastAsia="zh-CN"/>
              </w:rPr>
              <w:t>90号</w:t>
            </w:r>
          </w:p>
        </w:tc>
        <w:tc>
          <w:tcPr>
            <w:tcW w:w="1485" w:type="dxa"/>
            <w:tcBorders>
              <w:top w:val="single" w:color="auto" w:sz="4" w:space="0"/>
              <w:left w:val="single" w:color="auto" w:sz="4" w:space="0"/>
              <w:bottom w:val="single" w:color="auto" w:sz="4" w:space="0"/>
              <w:right w:val="single" w:color="auto" w:sz="4" w:space="0"/>
            </w:tcBorders>
            <w:vAlign w:val="center"/>
          </w:tcPr>
          <w:p w14:paraId="6AE1A422">
            <w:pPr>
              <w:widowControl/>
              <w:jc w:val="center"/>
              <w:textAlignment w:val="center"/>
              <w:rPr>
                <w:color w:val="000000"/>
                <w:lang w:eastAsia="zh-CN"/>
              </w:rPr>
            </w:pPr>
            <w:r>
              <w:rPr>
                <w:rFonts w:hint="eastAsia"/>
                <w:color w:val="000000"/>
                <w:sz w:val="24"/>
                <w:szCs w:val="24"/>
                <w:lang w:eastAsia="zh-CN"/>
              </w:rPr>
              <w:t>273</w:t>
            </w:r>
          </w:p>
        </w:tc>
        <w:tc>
          <w:tcPr>
            <w:tcW w:w="1440" w:type="dxa"/>
            <w:tcBorders>
              <w:top w:val="single" w:color="auto" w:sz="4" w:space="0"/>
              <w:left w:val="single" w:color="auto" w:sz="4" w:space="0"/>
              <w:bottom w:val="single" w:color="auto" w:sz="4" w:space="0"/>
              <w:right w:val="single" w:color="auto" w:sz="4" w:space="0"/>
            </w:tcBorders>
          </w:tcPr>
          <w:p w14:paraId="2B65214B">
            <w:pPr>
              <w:widowControl/>
              <w:jc w:val="both"/>
              <w:textAlignment w:val="center"/>
              <w:rPr>
                <w:color w:val="000000"/>
                <w:lang w:eastAsia="zh-CN"/>
              </w:rPr>
            </w:pPr>
          </w:p>
        </w:tc>
      </w:tr>
      <w:tr w14:paraId="0486D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5A1242">
            <w:pPr>
              <w:widowControl/>
              <w:jc w:val="center"/>
              <w:textAlignment w:val="center"/>
              <w:rPr>
                <w:color w:val="000000"/>
                <w:lang w:eastAsia="zh-CN"/>
              </w:rPr>
            </w:pPr>
            <w:r>
              <w:rPr>
                <w:rFonts w:hint="eastAsia"/>
                <w:color w:val="000000"/>
                <w:sz w:val="24"/>
                <w:szCs w:val="24"/>
                <w:lang w:eastAsia="zh-CN"/>
              </w:rPr>
              <w:t>587</w:t>
            </w:r>
          </w:p>
        </w:tc>
        <w:tc>
          <w:tcPr>
            <w:tcW w:w="1590" w:type="dxa"/>
            <w:tcBorders>
              <w:top w:val="single" w:color="auto" w:sz="4" w:space="0"/>
              <w:left w:val="single" w:color="auto" w:sz="4" w:space="0"/>
              <w:bottom w:val="single" w:color="auto" w:sz="4" w:space="0"/>
              <w:right w:val="single" w:color="auto" w:sz="4" w:space="0"/>
            </w:tcBorders>
            <w:vAlign w:val="center"/>
          </w:tcPr>
          <w:p w14:paraId="5DFC6825">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5A8EEE03">
            <w:pPr>
              <w:widowControl/>
              <w:jc w:val="center"/>
              <w:textAlignment w:val="center"/>
              <w:rPr>
                <w:color w:val="000000"/>
                <w:lang w:eastAsia="zh-CN"/>
              </w:rPr>
            </w:pPr>
            <w:r>
              <w:rPr>
                <w:rFonts w:hint="eastAsia"/>
                <w:color w:val="000000"/>
                <w:sz w:val="24"/>
                <w:szCs w:val="24"/>
                <w:lang w:eastAsia="zh-CN"/>
              </w:rPr>
              <w:t>永顺路四区87号</w:t>
            </w:r>
          </w:p>
        </w:tc>
        <w:tc>
          <w:tcPr>
            <w:tcW w:w="2243" w:type="dxa"/>
            <w:tcBorders>
              <w:top w:val="single" w:color="auto" w:sz="4" w:space="0"/>
              <w:left w:val="single" w:color="auto" w:sz="4" w:space="0"/>
              <w:bottom w:val="single" w:color="auto" w:sz="4" w:space="0"/>
              <w:right w:val="single" w:color="auto" w:sz="4" w:space="0"/>
            </w:tcBorders>
            <w:vAlign w:val="center"/>
          </w:tcPr>
          <w:p w14:paraId="427F7F4F">
            <w:pPr>
              <w:widowControl/>
              <w:jc w:val="center"/>
              <w:textAlignment w:val="center"/>
              <w:rPr>
                <w:color w:val="000000"/>
                <w:lang w:eastAsia="zh-CN"/>
              </w:rPr>
            </w:pPr>
            <w:r>
              <w:rPr>
                <w:rFonts w:hint="eastAsia"/>
                <w:color w:val="000000"/>
                <w:sz w:val="24"/>
                <w:szCs w:val="24"/>
                <w:lang w:eastAsia="zh-CN"/>
              </w:rPr>
              <w:t>瓦屋周边道路</w:t>
            </w:r>
          </w:p>
        </w:tc>
        <w:tc>
          <w:tcPr>
            <w:tcW w:w="1485" w:type="dxa"/>
            <w:tcBorders>
              <w:top w:val="single" w:color="auto" w:sz="4" w:space="0"/>
              <w:left w:val="single" w:color="auto" w:sz="4" w:space="0"/>
              <w:bottom w:val="single" w:color="auto" w:sz="4" w:space="0"/>
              <w:right w:val="single" w:color="auto" w:sz="4" w:space="0"/>
            </w:tcBorders>
            <w:vAlign w:val="center"/>
          </w:tcPr>
          <w:p w14:paraId="7A8B69B8">
            <w:pPr>
              <w:widowControl/>
              <w:jc w:val="center"/>
              <w:textAlignment w:val="center"/>
              <w:rPr>
                <w:color w:val="000000"/>
                <w:lang w:eastAsia="zh-CN"/>
              </w:rPr>
            </w:pPr>
            <w:r>
              <w:rPr>
                <w:rFonts w:hint="eastAsia"/>
                <w:color w:val="000000"/>
                <w:sz w:val="24"/>
                <w:szCs w:val="24"/>
                <w:lang w:eastAsia="zh-CN"/>
              </w:rPr>
              <w:t>1222</w:t>
            </w:r>
          </w:p>
        </w:tc>
        <w:tc>
          <w:tcPr>
            <w:tcW w:w="1440" w:type="dxa"/>
            <w:tcBorders>
              <w:top w:val="single" w:color="auto" w:sz="4" w:space="0"/>
              <w:left w:val="single" w:color="auto" w:sz="4" w:space="0"/>
              <w:bottom w:val="single" w:color="auto" w:sz="4" w:space="0"/>
              <w:right w:val="single" w:color="auto" w:sz="4" w:space="0"/>
            </w:tcBorders>
          </w:tcPr>
          <w:p w14:paraId="78E621A6">
            <w:pPr>
              <w:widowControl/>
              <w:jc w:val="both"/>
              <w:textAlignment w:val="center"/>
              <w:rPr>
                <w:color w:val="000000"/>
                <w:lang w:eastAsia="zh-CN"/>
              </w:rPr>
            </w:pPr>
          </w:p>
        </w:tc>
      </w:tr>
      <w:tr w14:paraId="45E35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209CEC9">
            <w:pPr>
              <w:widowControl/>
              <w:jc w:val="center"/>
              <w:textAlignment w:val="center"/>
              <w:rPr>
                <w:color w:val="000000"/>
                <w:lang w:eastAsia="zh-CN"/>
              </w:rPr>
            </w:pPr>
            <w:r>
              <w:rPr>
                <w:rFonts w:hint="eastAsia"/>
                <w:color w:val="000000"/>
                <w:sz w:val="24"/>
                <w:szCs w:val="24"/>
                <w:lang w:eastAsia="zh-CN"/>
              </w:rPr>
              <w:t>588</w:t>
            </w:r>
          </w:p>
        </w:tc>
        <w:tc>
          <w:tcPr>
            <w:tcW w:w="1590" w:type="dxa"/>
            <w:tcBorders>
              <w:top w:val="single" w:color="auto" w:sz="4" w:space="0"/>
              <w:left w:val="single" w:color="auto" w:sz="4" w:space="0"/>
              <w:bottom w:val="single" w:color="auto" w:sz="4" w:space="0"/>
              <w:right w:val="single" w:color="auto" w:sz="4" w:space="0"/>
            </w:tcBorders>
            <w:vAlign w:val="center"/>
          </w:tcPr>
          <w:p w14:paraId="07985DAE">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7527D055">
            <w:pPr>
              <w:widowControl/>
              <w:jc w:val="center"/>
              <w:textAlignment w:val="center"/>
              <w:rPr>
                <w:color w:val="000000"/>
                <w:lang w:eastAsia="zh-CN"/>
              </w:rPr>
            </w:pPr>
            <w:r>
              <w:rPr>
                <w:rFonts w:hint="eastAsia"/>
                <w:color w:val="000000"/>
                <w:sz w:val="24"/>
                <w:szCs w:val="24"/>
                <w:lang w:eastAsia="zh-CN"/>
              </w:rPr>
              <w:t>人事局十字街往辅道</w:t>
            </w:r>
          </w:p>
        </w:tc>
        <w:tc>
          <w:tcPr>
            <w:tcW w:w="2243" w:type="dxa"/>
            <w:tcBorders>
              <w:top w:val="single" w:color="auto" w:sz="4" w:space="0"/>
              <w:left w:val="single" w:color="auto" w:sz="4" w:space="0"/>
              <w:bottom w:val="single" w:color="auto" w:sz="4" w:space="0"/>
              <w:right w:val="single" w:color="auto" w:sz="4" w:space="0"/>
            </w:tcBorders>
            <w:vAlign w:val="center"/>
          </w:tcPr>
          <w:p w14:paraId="46E441E1">
            <w:pPr>
              <w:widowControl/>
              <w:jc w:val="center"/>
              <w:textAlignment w:val="center"/>
              <w:rPr>
                <w:color w:val="000000"/>
                <w:lang w:eastAsia="zh-CN"/>
              </w:rPr>
            </w:pPr>
            <w:r>
              <w:rPr>
                <w:rFonts w:hint="eastAsia"/>
                <w:color w:val="000000"/>
                <w:sz w:val="24"/>
                <w:szCs w:val="24"/>
                <w:lang w:eastAsia="zh-CN"/>
              </w:rPr>
              <w:t>无门牌后背巷</w:t>
            </w:r>
          </w:p>
        </w:tc>
        <w:tc>
          <w:tcPr>
            <w:tcW w:w="1485" w:type="dxa"/>
            <w:tcBorders>
              <w:top w:val="single" w:color="auto" w:sz="4" w:space="0"/>
              <w:left w:val="single" w:color="auto" w:sz="4" w:space="0"/>
              <w:bottom w:val="single" w:color="auto" w:sz="4" w:space="0"/>
              <w:right w:val="single" w:color="auto" w:sz="4" w:space="0"/>
            </w:tcBorders>
            <w:vAlign w:val="center"/>
          </w:tcPr>
          <w:p w14:paraId="436E97EF">
            <w:pPr>
              <w:widowControl/>
              <w:jc w:val="center"/>
              <w:textAlignment w:val="center"/>
              <w:rPr>
                <w:color w:val="000000"/>
                <w:lang w:eastAsia="zh-CN"/>
              </w:rPr>
            </w:pPr>
            <w:r>
              <w:rPr>
                <w:rFonts w:hint="eastAsia"/>
                <w:color w:val="000000"/>
                <w:sz w:val="24"/>
                <w:szCs w:val="24"/>
                <w:lang w:eastAsia="zh-CN"/>
              </w:rPr>
              <w:t>3053</w:t>
            </w:r>
          </w:p>
        </w:tc>
        <w:tc>
          <w:tcPr>
            <w:tcW w:w="1440" w:type="dxa"/>
            <w:tcBorders>
              <w:top w:val="single" w:color="auto" w:sz="4" w:space="0"/>
              <w:left w:val="single" w:color="auto" w:sz="4" w:space="0"/>
              <w:bottom w:val="single" w:color="auto" w:sz="4" w:space="0"/>
              <w:right w:val="single" w:color="auto" w:sz="4" w:space="0"/>
            </w:tcBorders>
          </w:tcPr>
          <w:p w14:paraId="23840796">
            <w:pPr>
              <w:widowControl/>
              <w:jc w:val="both"/>
              <w:textAlignment w:val="center"/>
              <w:rPr>
                <w:color w:val="000000"/>
                <w:lang w:eastAsia="zh-CN"/>
              </w:rPr>
            </w:pPr>
          </w:p>
        </w:tc>
      </w:tr>
      <w:tr w14:paraId="7AC81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ECCAE72">
            <w:pPr>
              <w:widowControl/>
              <w:jc w:val="center"/>
              <w:textAlignment w:val="center"/>
              <w:rPr>
                <w:color w:val="000000"/>
                <w:lang w:eastAsia="zh-CN"/>
              </w:rPr>
            </w:pPr>
            <w:r>
              <w:rPr>
                <w:rFonts w:hint="eastAsia"/>
                <w:color w:val="000000"/>
                <w:sz w:val="24"/>
                <w:szCs w:val="24"/>
                <w:lang w:eastAsia="zh-CN"/>
              </w:rPr>
              <w:t>589</w:t>
            </w:r>
          </w:p>
        </w:tc>
        <w:tc>
          <w:tcPr>
            <w:tcW w:w="1590" w:type="dxa"/>
            <w:tcBorders>
              <w:top w:val="single" w:color="auto" w:sz="4" w:space="0"/>
              <w:left w:val="single" w:color="auto" w:sz="4" w:space="0"/>
              <w:bottom w:val="single" w:color="auto" w:sz="4" w:space="0"/>
              <w:right w:val="single" w:color="auto" w:sz="4" w:space="0"/>
            </w:tcBorders>
            <w:vAlign w:val="center"/>
          </w:tcPr>
          <w:p w14:paraId="3B92B618">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4C4BE4B2">
            <w:pPr>
              <w:widowControl/>
              <w:jc w:val="center"/>
              <w:textAlignment w:val="center"/>
              <w:rPr>
                <w:color w:val="000000"/>
                <w:lang w:eastAsia="zh-CN"/>
              </w:rPr>
            </w:pPr>
            <w:r>
              <w:rPr>
                <w:rFonts w:hint="eastAsia"/>
                <w:color w:val="000000"/>
                <w:sz w:val="24"/>
                <w:szCs w:val="24"/>
                <w:lang w:eastAsia="zh-CN"/>
              </w:rPr>
              <w:t>65号</w:t>
            </w:r>
          </w:p>
        </w:tc>
        <w:tc>
          <w:tcPr>
            <w:tcW w:w="2243" w:type="dxa"/>
            <w:tcBorders>
              <w:top w:val="single" w:color="auto" w:sz="4" w:space="0"/>
              <w:left w:val="single" w:color="auto" w:sz="4" w:space="0"/>
              <w:bottom w:val="single" w:color="auto" w:sz="4" w:space="0"/>
              <w:right w:val="single" w:color="auto" w:sz="4" w:space="0"/>
            </w:tcBorders>
            <w:vAlign w:val="center"/>
          </w:tcPr>
          <w:p w14:paraId="28373D45">
            <w:pPr>
              <w:widowControl/>
              <w:jc w:val="center"/>
              <w:textAlignment w:val="center"/>
              <w:rPr>
                <w:color w:val="000000"/>
                <w:lang w:eastAsia="zh-CN"/>
              </w:rPr>
            </w:pPr>
            <w:r>
              <w:rPr>
                <w:rFonts w:hint="eastAsia"/>
                <w:color w:val="000000"/>
                <w:sz w:val="24"/>
                <w:szCs w:val="24"/>
                <w:lang w:eastAsia="zh-CN"/>
              </w:rPr>
              <w:t>永顺路32号后背巷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31B6C82E">
            <w:pPr>
              <w:widowControl/>
              <w:jc w:val="center"/>
              <w:textAlignment w:val="center"/>
              <w:rPr>
                <w:color w:val="000000"/>
                <w:lang w:eastAsia="zh-CN"/>
              </w:rPr>
            </w:pPr>
            <w:r>
              <w:rPr>
                <w:rFonts w:hint="eastAsia"/>
                <w:color w:val="000000"/>
                <w:sz w:val="24"/>
                <w:szCs w:val="24"/>
                <w:lang w:eastAsia="zh-CN"/>
              </w:rPr>
              <w:t>133</w:t>
            </w:r>
          </w:p>
        </w:tc>
        <w:tc>
          <w:tcPr>
            <w:tcW w:w="1440" w:type="dxa"/>
            <w:tcBorders>
              <w:top w:val="single" w:color="auto" w:sz="4" w:space="0"/>
              <w:left w:val="single" w:color="auto" w:sz="4" w:space="0"/>
              <w:bottom w:val="single" w:color="auto" w:sz="4" w:space="0"/>
              <w:right w:val="single" w:color="auto" w:sz="4" w:space="0"/>
            </w:tcBorders>
          </w:tcPr>
          <w:p w14:paraId="7A43F95C">
            <w:pPr>
              <w:widowControl/>
              <w:jc w:val="both"/>
              <w:textAlignment w:val="center"/>
              <w:rPr>
                <w:color w:val="000000"/>
                <w:lang w:eastAsia="zh-CN"/>
              </w:rPr>
            </w:pPr>
          </w:p>
        </w:tc>
      </w:tr>
      <w:tr w14:paraId="3CCC5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82A1658">
            <w:pPr>
              <w:widowControl/>
              <w:jc w:val="center"/>
              <w:textAlignment w:val="center"/>
              <w:rPr>
                <w:color w:val="000000"/>
                <w:lang w:eastAsia="zh-CN"/>
              </w:rPr>
            </w:pPr>
            <w:r>
              <w:rPr>
                <w:rFonts w:hint="eastAsia"/>
                <w:color w:val="000000"/>
                <w:sz w:val="24"/>
                <w:szCs w:val="24"/>
                <w:lang w:eastAsia="zh-CN"/>
              </w:rPr>
              <w:t>590</w:t>
            </w:r>
          </w:p>
        </w:tc>
        <w:tc>
          <w:tcPr>
            <w:tcW w:w="1590" w:type="dxa"/>
            <w:tcBorders>
              <w:top w:val="single" w:color="auto" w:sz="4" w:space="0"/>
              <w:left w:val="single" w:color="auto" w:sz="4" w:space="0"/>
              <w:bottom w:val="single" w:color="auto" w:sz="4" w:space="0"/>
              <w:right w:val="single" w:color="auto" w:sz="4" w:space="0"/>
            </w:tcBorders>
            <w:vAlign w:val="center"/>
          </w:tcPr>
          <w:p w14:paraId="729FCE2B">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3EA242F4">
            <w:pPr>
              <w:widowControl/>
              <w:jc w:val="center"/>
              <w:textAlignment w:val="center"/>
              <w:rPr>
                <w:color w:val="000000"/>
                <w:lang w:eastAsia="zh-CN"/>
              </w:rPr>
            </w:pPr>
            <w:r>
              <w:rPr>
                <w:rFonts w:hint="eastAsia"/>
                <w:color w:val="000000"/>
                <w:sz w:val="24"/>
                <w:szCs w:val="24"/>
                <w:lang w:eastAsia="zh-CN"/>
              </w:rPr>
              <w:t>09号</w:t>
            </w:r>
          </w:p>
        </w:tc>
        <w:tc>
          <w:tcPr>
            <w:tcW w:w="2243" w:type="dxa"/>
            <w:tcBorders>
              <w:top w:val="single" w:color="auto" w:sz="4" w:space="0"/>
              <w:left w:val="single" w:color="auto" w:sz="4" w:space="0"/>
              <w:bottom w:val="single" w:color="auto" w:sz="4" w:space="0"/>
              <w:right w:val="single" w:color="auto" w:sz="4" w:space="0"/>
            </w:tcBorders>
            <w:vAlign w:val="center"/>
          </w:tcPr>
          <w:p w14:paraId="4481DC27">
            <w:pPr>
              <w:widowControl/>
              <w:jc w:val="center"/>
              <w:textAlignment w:val="center"/>
              <w:rPr>
                <w:color w:val="000000"/>
                <w:lang w:eastAsia="zh-CN"/>
              </w:rPr>
            </w:pPr>
            <w:r>
              <w:rPr>
                <w:rFonts w:hint="eastAsia"/>
                <w:color w:val="000000"/>
                <w:sz w:val="24"/>
                <w:szCs w:val="24"/>
                <w:lang w:eastAsia="zh-CN"/>
              </w:rPr>
              <w:t>16号后背巷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7C666072">
            <w:pPr>
              <w:widowControl/>
              <w:jc w:val="center"/>
              <w:textAlignment w:val="center"/>
              <w:rPr>
                <w:color w:val="000000"/>
                <w:lang w:eastAsia="zh-CN"/>
              </w:rPr>
            </w:pPr>
            <w:r>
              <w:rPr>
                <w:rFonts w:hint="eastAsia"/>
                <w:color w:val="000000"/>
                <w:sz w:val="24"/>
                <w:szCs w:val="24"/>
                <w:lang w:eastAsia="zh-CN"/>
              </w:rPr>
              <w:t>404</w:t>
            </w:r>
          </w:p>
        </w:tc>
        <w:tc>
          <w:tcPr>
            <w:tcW w:w="1440" w:type="dxa"/>
            <w:tcBorders>
              <w:top w:val="single" w:color="auto" w:sz="4" w:space="0"/>
              <w:left w:val="single" w:color="auto" w:sz="4" w:space="0"/>
              <w:bottom w:val="single" w:color="auto" w:sz="4" w:space="0"/>
              <w:right w:val="single" w:color="auto" w:sz="4" w:space="0"/>
            </w:tcBorders>
          </w:tcPr>
          <w:p w14:paraId="6819413E">
            <w:pPr>
              <w:widowControl/>
              <w:jc w:val="both"/>
              <w:textAlignment w:val="center"/>
              <w:rPr>
                <w:color w:val="000000"/>
                <w:lang w:eastAsia="zh-CN"/>
              </w:rPr>
            </w:pPr>
          </w:p>
        </w:tc>
      </w:tr>
      <w:tr w14:paraId="5A84E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99C9C0">
            <w:pPr>
              <w:widowControl/>
              <w:jc w:val="center"/>
              <w:textAlignment w:val="center"/>
              <w:rPr>
                <w:color w:val="000000"/>
                <w:lang w:eastAsia="zh-CN"/>
              </w:rPr>
            </w:pPr>
            <w:r>
              <w:rPr>
                <w:rFonts w:hint="eastAsia"/>
                <w:color w:val="000000"/>
                <w:sz w:val="24"/>
                <w:szCs w:val="24"/>
                <w:lang w:eastAsia="zh-CN"/>
              </w:rPr>
              <w:t>591</w:t>
            </w:r>
          </w:p>
        </w:tc>
        <w:tc>
          <w:tcPr>
            <w:tcW w:w="1590" w:type="dxa"/>
            <w:tcBorders>
              <w:top w:val="single" w:color="auto" w:sz="4" w:space="0"/>
              <w:left w:val="single" w:color="auto" w:sz="4" w:space="0"/>
              <w:bottom w:val="single" w:color="auto" w:sz="4" w:space="0"/>
              <w:right w:val="single" w:color="auto" w:sz="4" w:space="0"/>
            </w:tcBorders>
            <w:vAlign w:val="center"/>
          </w:tcPr>
          <w:p w14:paraId="075B3F26">
            <w:pPr>
              <w:widowControl/>
              <w:jc w:val="center"/>
              <w:textAlignment w:val="center"/>
              <w:rPr>
                <w:color w:val="000000"/>
                <w:lang w:eastAsia="zh-CN"/>
              </w:rPr>
            </w:pPr>
            <w:r>
              <w:rPr>
                <w:rFonts w:hint="eastAsia"/>
                <w:color w:val="000000"/>
                <w:sz w:val="24"/>
                <w:szCs w:val="24"/>
                <w:lang w:eastAsia="zh-CN"/>
              </w:rPr>
              <w:t>永顺路四区</w:t>
            </w:r>
          </w:p>
        </w:tc>
        <w:tc>
          <w:tcPr>
            <w:tcW w:w="2049" w:type="dxa"/>
            <w:tcBorders>
              <w:top w:val="single" w:color="auto" w:sz="4" w:space="0"/>
              <w:left w:val="single" w:color="auto" w:sz="4" w:space="0"/>
              <w:bottom w:val="single" w:color="auto" w:sz="4" w:space="0"/>
              <w:right w:val="single" w:color="auto" w:sz="4" w:space="0"/>
            </w:tcBorders>
            <w:vAlign w:val="center"/>
          </w:tcPr>
          <w:p w14:paraId="44A7BF2E">
            <w:pPr>
              <w:widowControl/>
              <w:jc w:val="center"/>
              <w:textAlignment w:val="center"/>
              <w:rPr>
                <w:color w:val="000000"/>
                <w:lang w:eastAsia="zh-CN"/>
              </w:rPr>
            </w:pPr>
            <w:r>
              <w:rPr>
                <w:rFonts w:hint="eastAsia"/>
                <w:color w:val="000000"/>
                <w:sz w:val="24"/>
                <w:szCs w:val="24"/>
                <w:lang w:eastAsia="zh-CN"/>
              </w:rPr>
              <w:t>55号</w:t>
            </w:r>
          </w:p>
        </w:tc>
        <w:tc>
          <w:tcPr>
            <w:tcW w:w="2243" w:type="dxa"/>
            <w:tcBorders>
              <w:top w:val="single" w:color="auto" w:sz="4" w:space="0"/>
              <w:left w:val="single" w:color="auto" w:sz="4" w:space="0"/>
              <w:bottom w:val="single" w:color="auto" w:sz="4" w:space="0"/>
              <w:right w:val="single" w:color="auto" w:sz="4" w:space="0"/>
            </w:tcBorders>
            <w:vAlign w:val="center"/>
          </w:tcPr>
          <w:p w14:paraId="66C2F9E6">
            <w:pPr>
              <w:widowControl/>
              <w:jc w:val="center"/>
              <w:textAlignment w:val="center"/>
              <w:rPr>
                <w:color w:val="000000"/>
                <w:lang w:eastAsia="zh-CN"/>
              </w:rPr>
            </w:pPr>
            <w:r>
              <w:rPr>
                <w:rFonts w:hint="eastAsia"/>
                <w:color w:val="000000"/>
                <w:sz w:val="24"/>
                <w:szCs w:val="24"/>
                <w:lang w:eastAsia="zh-CN"/>
              </w:rPr>
              <w:t>57号后背巷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3132D9F1">
            <w:pPr>
              <w:widowControl/>
              <w:jc w:val="center"/>
              <w:textAlignment w:val="center"/>
              <w:rPr>
                <w:color w:val="000000"/>
                <w:lang w:eastAsia="zh-CN"/>
              </w:rPr>
            </w:pPr>
            <w:r>
              <w:rPr>
                <w:rFonts w:hint="eastAsia"/>
                <w:color w:val="000000"/>
                <w:sz w:val="24"/>
                <w:szCs w:val="24"/>
                <w:lang w:eastAsia="zh-CN"/>
              </w:rPr>
              <w:t>290</w:t>
            </w:r>
          </w:p>
        </w:tc>
        <w:tc>
          <w:tcPr>
            <w:tcW w:w="1440" w:type="dxa"/>
            <w:tcBorders>
              <w:top w:val="single" w:color="auto" w:sz="4" w:space="0"/>
              <w:left w:val="single" w:color="auto" w:sz="4" w:space="0"/>
              <w:bottom w:val="single" w:color="auto" w:sz="4" w:space="0"/>
              <w:right w:val="single" w:color="auto" w:sz="4" w:space="0"/>
            </w:tcBorders>
          </w:tcPr>
          <w:p w14:paraId="51BBDC53">
            <w:pPr>
              <w:widowControl/>
              <w:jc w:val="both"/>
              <w:textAlignment w:val="center"/>
              <w:rPr>
                <w:color w:val="000000"/>
                <w:lang w:eastAsia="zh-CN"/>
              </w:rPr>
            </w:pPr>
          </w:p>
        </w:tc>
      </w:tr>
      <w:tr w14:paraId="53BA9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0E89D5">
            <w:pPr>
              <w:widowControl/>
              <w:jc w:val="center"/>
              <w:textAlignment w:val="center"/>
              <w:rPr>
                <w:color w:val="000000"/>
                <w:lang w:eastAsia="zh-CN"/>
              </w:rPr>
            </w:pPr>
            <w:r>
              <w:rPr>
                <w:rFonts w:hint="eastAsia"/>
                <w:color w:val="000000"/>
                <w:sz w:val="24"/>
                <w:szCs w:val="24"/>
                <w:lang w:eastAsia="zh-CN"/>
              </w:rPr>
              <w:t>592</w:t>
            </w:r>
          </w:p>
        </w:tc>
        <w:tc>
          <w:tcPr>
            <w:tcW w:w="1590" w:type="dxa"/>
            <w:tcBorders>
              <w:top w:val="single" w:color="auto" w:sz="4" w:space="0"/>
              <w:left w:val="single" w:color="auto" w:sz="4" w:space="0"/>
              <w:bottom w:val="single" w:color="auto" w:sz="4" w:space="0"/>
              <w:right w:val="single" w:color="auto" w:sz="4" w:space="0"/>
            </w:tcBorders>
            <w:vAlign w:val="center"/>
          </w:tcPr>
          <w:p w14:paraId="3C9CBF35">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69430755">
            <w:pPr>
              <w:widowControl/>
              <w:jc w:val="center"/>
              <w:textAlignment w:val="center"/>
              <w:rPr>
                <w:color w:val="000000"/>
                <w:lang w:eastAsia="zh-CN"/>
              </w:rPr>
            </w:pPr>
            <w:r>
              <w:rPr>
                <w:rFonts w:hint="eastAsia"/>
                <w:color w:val="000000"/>
                <w:sz w:val="24"/>
                <w:szCs w:val="24"/>
                <w:lang w:eastAsia="zh-CN"/>
              </w:rPr>
              <w:t>永顺路31-1号</w:t>
            </w:r>
          </w:p>
        </w:tc>
        <w:tc>
          <w:tcPr>
            <w:tcW w:w="2243" w:type="dxa"/>
            <w:tcBorders>
              <w:top w:val="single" w:color="auto" w:sz="4" w:space="0"/>
              <w:left w:val="single" w:color="auto" w:sz="4" w:space="0"/>
              <w:bottom w:val="single" w:color="auto" w:sz="4" w:space="0"/>
              <w:right w:val="single" w:color="auto" w:sz="4" w:space="0"/>
            </w:tcBorders>
            <w:vAlign w:val="center"/>
          </w:tcPr>
          <w:p w14:paraId="3F1328F6">
            <w:pPr>
              <w:widowControl/>
              <w:jc w:val="center"/>
              <w:textAlignment w:val="center"/>
              <w:rPr>
                <w:color w:val="000000"/>
                <w:lang w:eastAsia="zh-CN"/>
              </w:rPr>
            </w:pPr>
            <w:r>
              <w:rPr>
                <w:rFonts w:hint="eastAsia"/>
                <w:color w:val="000000"/>
                <w:sz w:val="24"/>
                <w:szCs w:val="24"/>
                <w:lang w:eastAsia="zh-CN"/>
              </w:rPr>
              <w:t>永顺月子中心门前</w:t>
            </w:r>
          </w:p>
        </w:tc>
        <w:tc>
          <w:tcPr>
            <w:tcW w:w="1485" w:type="dxa"/>
            <w:tcBorders>
              <w:top w:val="single" w:color="auto" w:sz="4" w:space="0"/>
              <w:left w:val="single" w:color="auto" w:sz="4" w:space="0"/>
              <w:bottom w:val="single" w:color="auto" w:sz="4" w:space="0"/>
              <w:right w:val="single" w:color="auto" w:sz="4" w:space="0"/>
            </w:tcBorders>
            <w:vAlign w:val="center"/>
          </w:tcPr>
          <w:p w14:paraId="748360DB">
            <w:pPr>
              <w:widowControl/>
              <w:jc w:val="center"/>
              <w:textAlignment w:val="center"/>
              <w:rPr>
                <w:color w:val="000000"/>
                <w:lang w:eastAsia="zh-CN"/>
              </w:rPr>
            </w:pPr>
            <w:r>
              <w:rPr>
                <w:rFonts w:hint="eastAsia"/>
                <w:color w:val="000000"/>
                <w:sz w:val="24"/>
                <w:szCs w:val="24"/>
                <w:lang w:eastAsia="zh-CN"/>
              </w:rPr>
              <w:t>1042</w:t>
            </w:r>
          </w:p>
        </w:tc>
        <w:tc>
          <w:tcPr>
            <w:tcW w:w="1440" w:type="dxa"/>
            <w:tcBorders>
              <w:top w:val="single" w:color="auto" w:sz="4" w:space="0"/>
              <w:left w:val="single" w:color="auto" w:sz="4" w:space="0"/>
              <w:bottom w:val="single" w:color="auto" w:sz="4" w:space="0"/>
              <w:right w:val="single" w:color="auto" w:sz="4" w:space="0"/>
            </w:tcBorders>
          </w:tcPr>
          <w:p w14:paraId="28AE6B36">
            <w:pPr>
              <w:widowControl/>
              <w:jc w:val="both"/>
              <w:textAlignment w:val="center"/>
              <w:rPr>
                <w:color w:val="000000"/>
                <w:lang w:eastAsia="zh-CN"/>
              </w:rPr>
            </w:pPr>
          </w:p>
        </w:tc>
      </w:tr>
      <w:tr w14:paraId="21BA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BAFED84">
            <w:pPr>
              <w:widowControl/>
              <w:jc w:val="center"/>
              <w:textAlignment w:val="center"/>
              <w:rPr>
                <w:color w:val="000000"/>
                <w:lang w:eastAsia="zh-CN"/>
              </w:rPr>
            </w:pPr>
            <w:r>
              <w:rPr>
                <w:rFonts w:hint="eastAsia"/>
                <w:color w:val="000000"/>
                <w:sz w:val="24"/>
                <w:szCs w:val="24"/>
                <w:lang w:eastAsia="zh-CN"/>
              </w:rPr>
              <w:t>593</w:t>
            </w:r>
          </w:p>
        </w:tc>
        <w:tc>
          <w:tcPr>
            <w:tcW w:w="1590" w:type="dxa"/>
            <w:tcBorders>
              <w:top w:val="single" w:color="auto" w:sz="4" w:space="0"/>
              <w:left w:val="single" w:color="auto" w:sz="4" w:space="0"/>
              <w:bottom w:val="single" w:color="auto" w:sz="4" w:space="0"/>
              <w:right w:val="single" w:color="auto" w:sz="4" w:space="0"/>
            </w:tcBorders>
            <w:vAlign w:val="center"/>
          </w:tcPr>
          <w:p w14:paraId="67DADCFC">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2FAD3E14">
            <w:pPr>
              <w:widowControl/>
              <w:jc w:val="center"/>
              <w:textAlignment w:val="center"/>
              <w:rPr>
                <w:color w:val="000000"/>
                <w:lang w:eastAsia="zh-CN"/>
              </w:rPr>
            </w:pPr>
            <w:r>
              <w:rPr>
                <w:rFonts w:hint="eastAsia"/>
                <w:color w:val="000000"/>
                <w:sz w:val="24"/>
                <w:szCs w:val="24"/>
                <w:lang w:eastAsia="zh-CN"/>
              </w:rPr>
              <w:t>23号</w:t>
            </w:r>
          </w:p>
        </w:tc>
        <w:tc>
          <w:tcPr>
            <w:tcW w:w="2243" w:type="dxa"/>
            <w:tcBorders>
              <w:top w:val="single" w:color="auto" w:sz="4" w:space="0"/>
              <w:left w:val="single" w:color="auto" w:sz="4" w:space="0"/>
              <w:bottom w:val="single" w:color="auto" w:sz="4" w:space="0"/>
              <w:right w:val="single" w:color="auto" w:sz="4" w:space="0"/>
            </w:tcBorders>
            <w:vAlign w:val="center"/>
          </w:tcPr>
          <w:p w14:paraId="68CC0546">
            <w:pPr>
              <w:widowControl/>
              <w:jc w:val="center"/>
              <w:textAlignment w:val="center"/>
              <w:rPr>
                <w:color w:val="000000"/>
                <w:lang w:eastAsia="zh-CN"/>
              </w:rPr>
            </w:pPr>
            <w:r>
              <w:rPr>
                <w:rFonts w:hint="eastAsia"/>
                <w:color w:val="000000"/>
                <w:sz w:val="24"/>
                <w:szCs w:val="24"/>
                <w:lang w:eastAsia="zh-CN"/>
              </w:rPr>
              <w:t>永顺路五区28号</w:t>
            </w:r>
          </w:p>
        </w:tc>
        <w:tc>
          <w:tcPr>
            <w:tcW w:w="1485" w:type="dxa"/>
            <w:tcBorders>
              <w:top w:val="single" w:color="auto" w:sz="4" w:space="0"/>
              <w:left w:val="single" w:color="auto" w:sz="4" w:space="0"/>
              <w:bottom w:val="single" w:color="auto" w:sz="4" w:space="0"/>
              <w:right w:val="single" w:color="auto" w:sz="4" w:space="0"/>
            </w:tcBorders>
            <w:vAlign w:val="center"/>
          </w:tcPr>
          <w:p w14:paraId="0049695D">
            <w:pPr>
              <w:widowControl/>
              <w:jc w:val="center"/>
              <w:textAlignment w:val="center"/>
              <w:rPr>
                <w:color w:val="000000"/>
                <w:lang w:eastAsia="zh-CN"/>
              </w:rPr>
            </w:pPr>
            <w:r>
              <w:rPr>
                <w:rFonts w:hint="eastAsia"/>
                <w:color w:val="000000"/>
                <w:sz w:val="24"/>
                <w:szCs w:val="24"/>
                <w:lang w:eastAsia="zh-CN"/>
              </w:rPr>
              <w:t>197</w:t>
            </w:r>
          </w:p>
        </w:tc>
        <w:tc>
          <w:tcPr>
            <w:tcW w:w="1440" w:type="dxa"/>
            <w:tcBorders>
              <w:top w:val="single" w:color="auto" w:sz="4" w:space="0"/>
              <w:left w:val="single" w:color="auto" w:sz="4" w:space="0"/>
              <w:bottom w:val="single" w:color="auto" w:sz="4" w:space="0"/>
              <w:right w:val="single" w:color="auto" w:sz="4" w:space="0"/>
            </w:tcBorders>
          </w:tcPr>
          <w:p w14:paraId="3FE15C3D">
            <w:pPr>
              <w:widowControl/>
              <w:jc w:val="both"/>
              <w:textAlignment w:val="center"/>
              <w:rPr>
                <w:color w:val="000000"/>
                <w:lang w:eastAsia="zh-CN"/>
              </w:rPr>
            </w:pPr>
          </w:p>
        </w:tc>
      </w:tr>
      <w:tr w14:paraId="7D469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FB720CD">
            <w:pPr>
              <w:widowControl/>
              <w:jc w:val="center"/>
              <w:textAlignment w:val="center"/>
              <w:rPr>
                <w:color w:val="000000"/>
                <w:lang w:eastAsia="zh-CN"/>
              </w:rPr>
            </w:pPr>
            <w:r>
              <w:rPr>
                <w:rFonts w:hint="eastAsia"/>
                <w:color w:val="000000"/>
                <w:sz w:val="24"/>
                <w:szCs w:val="24"/>
                <w:lang w:eastAsia="zh-CN"/>
              </w:rPr>
              <w:t>594</w:t>
            </w:r>
          </w:p>
        </w:tc>
        <w:tc>
          <w:tcPr>
            <w:tcW w:w="1590" w:type="dxa"/>
            <w:tcBorders>
              <w:top w:val="single" w:color="auto" w:sz="4" w:space="0"/>
              <w:left w:val="single" w:color="auto" w:sz="4" w:space="0"/>
              <w:bottom w:val="single" w:color="auto" w:sz="4" w:space="0"/>
              <w:right w:val="single" w:color="auto" w:sz="4" w:space="0"/>
            </w:tcBorders>
            <w:vAlign w:val="center"/>
          </w:tcPr>
          <w:p w14:paraId="4A6D55C2">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72A377EE">
            <w:pPr>
              <w:widowControl/>
              <w:jc w:val="center"/>
              <w:textAlignment w:val="center"/>
              <w:rPr>
                <w:color w:val="000000"/>
                <w:lang w:eastAsia="zh-CN"/>
              </w:rPr>
            </w:pPr>
            <w:r>
              <w:rPr>
                <w:rFonts w:hint="eastAsia"/>
                <w:color w:val="000000"/>
                <w:sz w:val="24"/>
                <w:szCs w:val="24"/>
                <w:lang w:eastAsia="zh-CN"/>
              </w:rPr>
              <w:t>永顺路五区20号后背</w:t>
            </w:r>
          </w:p>
        </w:tc>
        <w:tc>
          <w:tcPr>
            <w:tcW w:w="2243" w:type="dxa"/>
            <w:tcBorders>
              <w:top w:val="single" w:color="auto" w:sz="4" w:space="0"/>
              <w:left w:val="single" w:color="auto" w:sz="4" w:space="0"/>
              <w:bottom w:val="single" w:color="auto" w:sz="4" w:space="0"/>
              <w:right w:val="single" w:color="auto" w:sz="4" w:space="0"/>
            </w:tcBorders>
            <w:vAlign w:val="center"/>
          </w:tcPr>
          <w:p w14:paraId="5F87731C">
            <w:pPr>
              <w:widowControl/>
              <w:jc w:val="center"/>
              <w:textAlignment w:val="center"/>
              <w:rPr>
                <w:color w:val="000000"/>
                <w:lang w:eastAsia="zh-CN"/>
              </w:rPr>
            </w:pPr>
            <w:r>
              <w:rPr>
                <w:rFonts w:hint="eastAsia"/>
                <w:color w:val="000000"/>
                <w:sz w:val="24"/>
                <w:szCs w:val="24"/>
                <w:lang w:eastAsia="zh-CN"/>
              </w:rPr>
              <w:t>23号后背巷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4567A383">
            <w:pPr>
              <w:widowControl/>
              <w:jc w:val="center"/>
              <w:textAlignment w:val="center"/>
              <w:rPr>
                <w:color w:val="000000"/>
                <w:lang w:eastAsia="zh-CN"/>
              </w:rPr>
            </w:pPr>
            <w:r>
              <w:rPr>
                <w:rFonts w:hint="eastAsia"/>
                <w:color w:val="000000"/>
                <w:sz w:val="24"/>
                <w:szCs w:val="24"/>
                <w:lang w:eastAsia="zh-CN"/>
              </w:rPr>
              <w:t>1080</w:t>
            </w:r>
          </w:p>
        </w:tc>
        <w:tc>
          <w:tcPr>
            <w:tcW w:w="1440" w:type="dxa"/>
            <w:tcBorders>
              <w:top w:val="single" w:color="auto" w:sz="4" w:space="0"/>
              <w:left w:val="single" w:color="auto" w:sz="4" w:space="0"/>
              <w:bottom w:val="single" w:color="auto" w:sz="4" w:space="0"/>
              <w:right w:val="single" w:color="auto" w:sz="4" w:space="0"/>
            </w:tcBorders>
          </w:tcPr>
          <w:p w14:paraId="5B2CD04B">
            <w:pPr>
              <w:widowControl/>
              <w:jc w:val="both"/>
              <w:textAlignment w:val="center"/>
              <w:rPr>
                <w:color w:val="000000"/>
                <w:lang w:eastAsia="zh-CN"/>
              </w:rPr>
            </w:pPr>
          </w:p>
        </w:tc>
      </w:tr>
      <w:tr w14:paraId="2FE47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9CF5E28">
            <w:pPr>
              <w:widowControl/>
              <w:jc w:val="center"/>
              <w:textAlignment w:val="center"/>
              <w:rPr>
                <w:color w:val="000000"/>
                <w:lang w:eastAsia="zh-CN"/>
              </w:rPr>
            </w:pPr>
            <w:r>
              <w:rPr>
                <w:rFonts w:hint="eastAsia"/>
                <w:color w:val="000000"/>
                <w:sz w:val="24"/>
                <w:szCs w:val="24"/>
                <w:lang w:eastAsia="zh-CN"/>
              </w:rPr>
              <w:t>595</w:t>
            </w:r>
          </w:p>
        </w:tc>
        <w:tc>
          <w:tcPr>
            <w:tcW w:w="1590" w:type="dxa"/>
            <w:tcBorders>
              <w:top w:val="single" w:color="auto" w:sz="4" w:space="0"/>
              <w:left w:val="single" w:color="auto" w:sz="4" w:space="0"/>
              <w:bottom w:val="single" w:color="auto" w:sz="4" w:space="0"/>
              <w:right w:val="single" w:color="auto" w:sz="4" w:space="0"/>
            </w:tcBorders>
            <w:vAlign w:val="center"/>
          </w:tcPr>
          <w:p w14:paraId="02A325D9">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6F975F01">
            <w:pPr>
              <w:widowControl/>
              <w:jc w:val="center"/>
              <w:textAlignment w:val="center"/>
              <w:rPr>
                <w:color w:val="000000"/>
                <w:lang w:eastAsia="zh-CN"/>
              </w:rPr>
            </w:pPr>
            <w:r>
              <w:rPr>
                <w:rFonts w:hint="eastAsia"/>
                <w:color w:val="000000"/>
                <w:sz w:val="24"/>
                <w:szCs w:val="24"/>
                <w:lang w:eastAsia="zh-CN"/>
              </w:rPr>
              <w:t>永顺路五区19号后背</w:t>
            </w:r>
          </w:p>
        </w:tc>
        <w:tc>
          <w:tcPr>
            <w:tcW w:w="2243" w:type="dxa"/>
            <w:tcBorders>
              <w:top w:val="single" w:color="auto" w:sz="4" w:space="0"/>
              <w:left w:val="single" w:color="auto" w:sz="4" w:space="0"/>
              <w:bottom w:val="single" w:color="auto" w:sz="4" w:space="0"/>
              <w:right w:val="single" w:color="auto" w:sz="4" w:space="0"/>
            </w:tcBorders>
            <w:vAlign w:val="center"/>
          </w:tcPr>
          <w:p w14:paraId="567F5E9B">
            <w:pPr>
              <w:widowControl/>
              <w:jc w:val="center"/>
              <w:textAlignment w:val="center"/>
              <w:rPr>
                <w:color w:val="000000"/>
                <w:lang w:eastAsia="zh-CN"/>
              </w:rPr>
            </w:pPr>
            <w:r>
              <w:rPr>
                <w:rFonts w:hint="eastAsia"/>
                <w:color w:val="000000"/>
                <w:sz w:val="24"/>
                <w:szCs w:val="24"/>
                <w:lang w:eastAsia="zh-CN"/>
              </w:rPr>
              <w:t>石塘路18-2号</w:t>
            </w:r>
          </w:p>
        </w:tc>
        <w:tc>
          <w:tcPr>
            <w:tcW w:w="1485" w:type="dxa"/>
            <w:tcBorders>
              <w:top w:val="single" w:color="auto" w:sz="4" w:space="0"/>
              <w:left w:val="single" w:color="auto" w:sz="4" w:space="0"/>
              <w:bottom w:val="single" w:color="auto" w:sz="4" w:space="0"/>
              <w:right w:val="single" w:color="auto" w:sz="4" w:space="0"/>
            </w:tcBorders>
            <w:vAlign w:val="center"/>
          </w:tcPr>
          <w:p w14:paraId="368F5B1C">
            <w:pPr>
              <w:widowControl/>
              <w:jc w:val="center"/>
              <w:textAlignment w:val="center"/>
              <w:rPr>
                <w:color w:val="000000"/>
                <w:lang w:eastAsia="zh-CN"/>
              </w:rPr>
            </w:pPr>
            <w:r>
              <w:rPr>
                <w:rFonts w:hint="eastAsia"/>
                <w:color w:val="000000"/>
                <w:sz w:val="24"/>
                <w:szCs w:val="24"/>
                <w:lang w:eastAsia="zh-CN"/>
              </w:rPr>
              <w:t>467</w:t>
            </w:r>
          </w:p>
        </w:tc>
        <w:tc>
          <w:tcPr>
            <w:tcW w:w="1440" w:type="dxa"/>
            <w:tcBorders>
              <w:top w:val="single" w:color="auto" w:sz="4" w:space="0"/>
              <w:left w:val="single" w:color="auto" w:sz="4" w:space="0"/>
              <w:bottom w:val="single" w:color="auto" w:sz="4" w:space="0"/>
              <w:right w:val="single" w:color="auto" w:sz="4" w:space="0"/>
            </w:tcBorders>
          </w:tcPr>
          <w:p w14:paraId="569CF830">
            <w:pPr>
              <w:widowControl/>
              <w:jc w:val="both"/>
              <w:textAlignment w:val="center"/>
              <w:rPr>
                <w:color w:val="000000"/>
                <w:lang w:eastAsia="zh-CN"/>
              </w:rPr>
            </w:pPr>
          </w:p>
        </w:tc>
      </w:tr>
      <w:tr w14:paraId="0BD46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A0E1293">
            <w:pPr>
              <w:widowControl/>
              <w:jc w:val="center"/>
              <w:textAlignment w:val="center"/>
              <w:rPr>
                <w:color w:val="000000"/>
                <w:lang w:eastAsia="zh-CN"/>
              </w:rPr>
            </w:pPr>
            <w:r>
              <w:rPr>
                <w:rFonts w:hint="eastAsia"/>
                <w:color w:val="000000"/>
                <w:sz w:val="24"/>
                <w:szCs w:val="24"/>
                <w:lang w:eastAsia="zh-CN"/>
              </w:rPr>
              <w:t>596</w:t>
            </w:r>
          </w:p>
        </w:tc>
        <w:tc>
          <w:tcPr>
            <w:tcW w:w="1590" w:type="dxa"/>
            <w:tcBorders>
              <w:top w:val="single" w:color="auto" w:sz="4" w:space="0"/>
              <w:left w:val="single" w:color="auto" w:sz="4" w:space="0"/>
              <w:bottom w:val="single" w:color="auto" w:sz="4" w:space="0"/>
              <w:right w:val="single" w:color="auto" w:sz="4" w:space="0"/>
            </w:tcBorders>
            <w:vAlign w:val="center"/>
          </w:tcPr>
          <w:p w14:paraId="72F61B19">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27A72AC3">
            <w:pPr>
              <w:widowControl/>
              <w:jc w:val="center"/>
              <w:textAlignment w:val="center"/>
              <w:rPr>
                <w:color w:val="000000"/>
                <w:lang w:eastAsia="zh-CN"/>
              </w:rPr>
            </w:pPr>
            <w:r>
              <w:rPr>
                <w:rFonts w:hint="eastAsia"/>
                <w:color w:val="000000"/>
                <w:sz w:val="24"/>
                <w:szCs w:val="24"/>
                <w:lang w:eastAsia="zh-CN"/>
              </w:rPr>
              <w:t>一路吉祥酒店后背街</w:t>
            </w:r>
          </w:p>
        </w:tc>
        <w:tc>
          <w:tcPr>
            <w:tcW w:w="2243" w:type="dxa"/>
            <w:tcBorders>
              <w:top w:val="single" w:color="auto" w:sz="4" w:space="0"/>
              <w:left w:val="single" w:color="auto" w:sz="4" w:space="0"/>
              <w:bottom w:val="single" w:color="auto" w:sz="4" w:space="0"/>
              <w:right w:val="single" w:color="auto" w:sz="4" w:space="0"/>
            </w:tcBorders>
            <w:vAlign w:val="center"/>
          </w:tcPr>
          <w:p w14:paraId="5EB26E3C">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47685CA6">
            <w:pPr>
              <w:widowControl/>
              <w:jc w:val="center"/>
              <w:textAlignment w:val="center"/>
              <w:rPr>
                <w:color w:val="000000"/>
                <w:lang w:eastAsia="zh-CN"/>
              </w:rPr>
            </w:pPr>
            <w:r>
              <w:rPr>
                <w:rFonts w:hint="eastAsia"/>
                <w:color w:val="000000"/>
                <w:sz w:val="24"/>
                <w:szCs w:val="24"/>
                <w:lang w:eastAsia="zh-CN"/>
              </w:rPr>
              <w:t>566</w:t>
            </w:r>
          </w:p>
        </w:tc>
        <w:tc>
          <w:tcPr>
            <w:tcW w:w="1440" w:type="dxa"/>
            <w:tcBorders>
              <w:top w:val="single" w:color="auto" w:sz="4" w:space="0"/>
              <w:left w:val="single" w:color="auto" w:sz="4" w:space="0"/>
              <w:bottom w:val="single" w:color="auto" w:sz="4" w:space="0"/>
              <w:right w:val="single" w:color="auto" w:sz="4" w:space="0"/>
            </w:tcBorders>
          </w:tcPr>
          <w:p w14:paraId="735B3FD6">
            <w:pPr>
              <w:widowControl/>
              <w:jc w:val="both"/>
              <w:textAlignment w:val="center"/>
              <w:rPr>
                <w:color w:val="000000"/>
                <w:lang w:eastAsia="zh-CN"/>
              </w:rPr>
            </w:pPr>
          </w:p>
        </w:tc>
      </w:tr>
      <w:tr w14:paraId="1FE5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DA0BB8">
            <w:pPr>
              <w:widowControl/>
              <w:jc w:val="center"/>
              <w:textAlignment w:val="center"/>
              <w:rPr>
                <w:color w:val="000000"/>
                <w:lang w:eastAsia="zh-CN"/>
              </w:rPr>
            </w:pPr>
            <w:r>
              <w:rPr>
                <w:rFonts w:hint="eastAsia"/>
                <w:color w:val="000000"/>
                <w:sz w:val="24"/>
                <w:szCs w:val="24"/>
                <w:lang w:eastAsia="zh-CN"/>
              </w:rPr>
              <w:t>597</w:t>
            </w:r>
          </w:p>
        </w:tc>
        <w:tc>
          <w:tcPr>
            <w:tcW w:w="1590" w:type="dxa"/>
            <w:tcBorders>
              <w:top w:val="single" w:color="auto" w:sz="4" w:space="0"/>
              <w:left w:val="single" w:color="auto" w:sz="4" w:space="0"/>
              <w:bottom w:val="single" w:color="auto" w:sz="4" w:space="0"/>
              <w:right w:val="single" w:color="auto" w:sz="4" w:space="0"/>
            </w:tcBorders>
            <w:vAlign w:val="center"/>
          </w:tcPr>
          <w:p w14:paraId="2E8678D2">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7885FCDC">
            <w:pPr>
              <w:widowControl/>
              <w:jc w:val="center"/>
              <w:textAlignment w:val="center"/>
              <w:rPr>
                <w:color w:val="000000"/>
                <w:lang w:eastAsia="zh-CN"/>
              </w:rPr>
            </w:pPr>
            <w:r>
              <w:rPr>
                <w:rFonts w:hint="eastAsia"/>
                <w:color w:val="000000"/>
                <w:sz w:val="24"/>
                <w:szCs w:val="24"/>
                <w:lang w:eastAsia="zh-CN"/>
              </w:rPr>
              <w:t>10号旁边街</w:t>
            </w:r>
          </w:p>
        </w:tc>
        <w:tc>
          <w:tcPr>
            <w:tcW w:w="2243" w:type="dxa"/>
            <w:tcBorders>
              <w:top w:val="single" w:color="auto" w:sz="4" w:space="0"/>
              <w:left w:val="single" w:color="auto" w:sz="4" w:space="0"/>
              <w:bottom w:val="single" w:color="auto" w:sz="4" w:space="0"/>
              <w:right w:val="single" w:color="auto" w:sz="4" w:space="0"/>
            </w:tcBorders>
            <w:vAlign w:val="center"/>
          </w:tcPr>
          <w:p w14:paraId="0DD77F64">
            <w:pPr>
              <w:widowControl/>
              <w:jc w:val="center"/>
              <w:textAlignment w:val="center"/>
              <w:rPr>
                <w:color w:val="000000"/>
                <w:lang w:eastAsia="zh-CN"/>
              </w:rPr>
            </w:pPr>
            <w:r>
              <w:rPr>
                <w:rFonts w:hint="eastAsia"/>
                <w:color w:val="000000"/>
                <w:sz w:val="24"/>
                <w:szCs w:val="24"/>
                <w:lang w:eastAsia="zh-CN"/>
              </w:rPr>
              <w:t>石塘路21-8号</w:t>
            </w:r>
          </w:p>
        </w:tc>
        <w:tc>
          <w:tcPr>
            <w:tcW w:w="1485" w:type="dxa"/>
            <w:tcBorders>
              <w:top w:val="single" w:color="auto" w:sz="4" w:space="0"/>
              <w:left w:val="single" w:color="auto" w:sz="4" w:space="0"/>
              <w:bottom w:val="single" w:color="auto" w:sz="4" w:space="0"/>
              <w:right w:val="single" w:color="auto" w:sz="4" w:space="0"/>
            </w:tcBorders>
            <w:vAlign w:val="center"/>
          </w:tcPr>
          <w:p w14:paraId="3B1CCE9F">
            <w:pPr>
              <w:widowControl/>
              <w:jc w:val="center"/>
              <w:textAlignment w:val="center"/>
              <w:rPr>
                <w:color w:val="000000"/>
                <w:lang w:eastAsia="zh-CN"/>
              </w:rPr>
            </w:pPr>
            <w:r>
              <w:rPr>
                <w:rFonts w:hint="eastAsia"/>
                <w:color w:val="000000"/>
                <w:sz w:val="24"/>
                <w:szCs w:val="24"/>
                <w:lang w:eastAsia="zh-CN"/>
              </w:rPr>
              <w:t>322</w:t>
            </w:r>
          </w:p>
        </w:tc>
        <w:tc>
          <w:tcPr>
            <w:tcW w:w="1440" w:type="dxa"/>
            <w:tcBorders>
              <w:top w:val="single" w:color="auto" w:sz="4" w:space="0"/>
              <w:left w:val="single" w:color="auto" w:sz="4" w:space="0"/>
              <w:bottom w:val="single" w:color="auto" w:sz="4" w:space="0"/>
              <w:right w:val="single" w:color="auto" w:sz="4" w:space="0"/>
            </w:tcBorders>
          </w:tcPr>
          <w:p w14:paraId="0E05A8A7">
            <w:pPr>
              <w:widowControl/>
              <w:jc w:val="both"/>
              <w:textAlignment w:val="center"/>
              <w:rPr>
                <w:color w:val="000000"/>
                <w:lang w:eastAsia="zh-CN"/>
              </w:rPr>
            </w:pPr>
          </w:p>
        </w:tc>
      </w:tr>
      <w:tr w14:paraId="0593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1DC596">
            <w:pPr>
              <w:widowControl/>
              <w:jc w:val="center"/>
              <w:textAlignment w:val="center"/>
              <w:rPr>
                <w:color w:val="000000"/>
                <w:lang w:eastAsia="zh-CN"/>
              </w:rPr>
            </w:pPr>
            <w:r>
              <w:rPr>
                <w:rFonts w:hint="eastAsia"/>
                <w:color w:val="000000"/>
                <w:sz w:val="24"/>
                <w:szCs w:val="24"/>
                <w:lang w:eastAsia="zh-CN"/>
              </w:rPr>
              <w:t>598</w:t>
            </w:r>
          </w:p>
        </w:tc>
        <w:tc>
          <w:tcPr>
            <w:tcW w:w="1590" w:type="dxa"/>
            <w:tcBorders>
              <w:top w:val="single" w:color="auto" w:sz="4" w:space="0"/>
              <w:left w:val="single" w:color="auto" w:sz="4" w:space="0"/>
              <w:bottom w:val="single" w:color="auto" w:sz="4" w:space="0"/>
              <w:right w:val="single" w:color="auto" w:sz="4" w:space="0"/>
            </w:tcBorders>
            <w:vAlign w:val="center"/>
          </w:tcPr>
          <w:p w14:paraId="770455AB">
            <w:pPr>
              <w:widowControl/>
              <w:jc w:val="center"/>
              <w:textAlignment w:val="center"/>
              <w:rPr>
                <w:color w:val="000000"/>
                <w:lang w:eastAsia="zh-CN"/>
              </w:rPr>
            </w:pPr>
            <w:r>
              <w:rPr>
                <w:rFonts w:hint="eastAsia"/>
                <w:color w:val="000000"/>
                <w:sz w:val="24"/>
                <w:szCs w:val="24"/>
                <w:lang w:eastAsia="zh-CN"/>
              </w:rPr>
              <w:t>石塘路</w:t>
            </w:r>
          </w:p>
        </w:tc>
        <w:tc>
          <w:tcPr>
            <w:tcW w:w="2049" w:type="dxa"/>
            <w:tcBorders>
              <w:top w:val="single" w:color="auto" w:sz="4" w:space="0"/>
              <w:left w:val="single" w:color="auto" w:sz="4" w:space="0"/>
              <w:bottom w:val="single" w:color="auto" w:sz="4" w:space="0"/>
              <w:right w:val="single" w:color="auto" w:sz="4" w:space="0"/>
            </w:tcBorders>
            <w:vAlign w:val="center"/>
          </w:tcPr>
          <w:p w14:paraId="5FC0D709">
            <w:pPr>
              <w:widowControl/>
              <w:jc w:val="center"/>
              <w:textAlignment w:val="center"/>
              <w:rPr>
                <w:color w:val="000000"/>
                <w:lang w:eastAsia="zh-CN"/>
              </w:rPr>
            </w:pPr>
            <w:r>
              <w:rPr>
                <w:rFonts w:hint="eastAsia"/>
                <w:color w:val="000000"/>
                <w:sz w:val="24"/>
                <w:szCs w:val="24"/>
                <w:lang w:eastAsia="zh-CN"/>
              </w:rPr>
              <w:t>71号后背巷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45BE89ED">
            <w:pPr>
              <w:widowControl/>
              <w:jc w:val="center"/>
              <w:textAlignment w:val="center"/>
              <w:rPr>
                <w:color w:val="000000"/>
                <w:lang w:eastAsia="zh-CN"/>
              </w:rPr>
            </w:pPr>
            <w:r>
              <w:rPr>
                <w:rFonts w:hint="eastAsia"/>
                <w:color w:val="000000"/>
                <w:sz w:val="24"/>
                <w:szCs w:val="24"/>
                <w:lang w:eastAsia="zh-CN"/>
              </w:rPr>
              <w:t>47号</w:t>
            </w:r>
          </w:p>
        </w:tc>
        <w:tc>
          <w:tcPr>
            <w:tcW w:w="1485" w:type="dxa"/>
            <w:tcBorders>
              <w:top w:val="single" w:color="auto" w:sz="4" w:space="0"/>
              <w:left w:val="single" w:color="auto" w:sz="4" w:space="0"/>
              <w:bottom w:val="single" w:color="auto" w:sz="4" w:space="0"/>
              <w:right w:val="single" w:color="auto" w:sz="4" w:space="0"/>
            </w:tcBorders>
            <w:vAlign w:val="center"/>
          </w:tcPr>
          <w:p w14:paraId="2A4AC48F">
            <w:pPr>
              <w:widowControl/>
              <w:jc w:val="center"/>
              <w:textAlignment w:val="center"/>
              <w:rPr>
                <w:color w:val="000000"/>
                <w:lang w:eastAsia="zh-CN"/>
              </w:rPr>
            </w:pPr>
            <w:r>
              <w:rPr>
                <w:rFonts w:hint="eastAsia"/>
                <w:color w:val="000000"/>
                <w:sz w:val="24"/>
                <w:szCs w:val="24"/>
                <w:lang w:eastAsia="zh-CN"/>
              </w:rPr>
              <w:t>1029</w:t>
            </w:r>
          </w:p>
        </w:tc>
        <w:tc>
          <w:tcPr>
            <w:tcW w:w="1440" w:type="dxa"/>
            <w:tcBorders>
              <w:top w:val="single" w:color="auto" w:sz="4" w:space="0"/>
              <w:left w:val="single" w:color="auto" w:sz="4" w:space="0"/>
              <w:bottom w:val="single" w:color="auto" w:sz="4" w:space="0"/>
              <w:right w:val="single" w:color="auto" w:sz="4" w:space="0"/>
            </w:tcBorders>
          </w:tcPr>
          <w:p w14:paraId="420AE2FD">
            <w:pPr>
              <w:widowControl/>
              <w:jc w:val="both"/>
              <w:textAlignment w:val="center"/>
              <w:rPr>
                <w:color w:val="000000"/>
                <w:lang w:eastAsia="zh-CN"/>
              </w:rPr>
            </w:pPr>
          </w:p>
        </w:tc>
      </w:tr>
      <w:tr w14:paraId="3A19F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D5360AB">
            <w:pPr>
              <w:widowControl/>
              <w:jc w:val="center"/>
              <w:textAlignment w:val="center"/>
              <w:rPr>
                <w:color w:val="000000"/>
                <w:lang w:eastAsia="zh-CN"/>
              </w:rPr>
            </w:pPr>
            <w:r>
              <w:rPr>
                <w:rFonts w:hint="eastAsia"/>
                <w:color w:val="000000"/>
                <w:sz w:val="24"/>
                <w:szCs w:val="24"/>
                <w:lang w:eastAsia="zh-CN"/>
              </w:rPr>
              <w:t>599</w:t>
            </w:r>
          </w:p>
        </w:tc>
        <w:tc>
          <w:tcPr>
            <w:tcW w:w="1590" w:type="dxa"/>
            <w:tcBorders>
              <w:top w:val="single" w:color="auto" w:sz="4" w:space="0"/>
              <w:left w:val="single" w:color="auto" w:sz="4" w:space="0"/>
              <w:bottom w:val="single" w:color="auto" w:sz="4" w:space="0"/>
              <w:right w:val="single" w:color="auto" w:sz="4" w:space="0"/>
            </w:tcBorders>
            <w:vAlign w:val="center"/>
          </w:tcPr>
          <w:p w14:paraId="3D7D9DA0">
            <w:pPr>
              <w:widowControl/>
              <w:jc w:val="center"/>
              <w:textAlignment w:val="center"/>
              <w:rPr>
                <w:color w:val="000000"/>
                <w:lang w:eastAsia="zh-CN"/>
              </w:rPr>
            </w:pPr>
            <w:r>
              <w:rPr>
                <w:rFonts w:hint="eastAsia"/>
                <w:color w:val="000000"/>
                <w:sz w:val="24"/>
                <w:szCs w:val="24"/>
                <w:lang w:eastAsia="zh-CN"/>
              </w:rPr>
              <w:t>园林路</w:t>
            </w:r>
          </w:p>
        </w:tc>
        <w:tc>
          <w:tcPr>
            <w:tcW w:w="2049" w:type="dxa"/>
            <w:tcBorders>
              <w:top w:val="single" w:color="auto" w:sz="4" w:space="0"/>
              <w:left w:val="single" w:color="auto" w:sz="4" w:space="0"/>
              <w:bottom w:val="single" w:color="auto" w:sz="4" w:space="0"/>
              <w:right w:val="single" w:color="auto" w:sz="4" w:space="0"/>
            </w:tcBorders>
            <w:vAlign w:val="center"/>
          </w:tcPr>
          <w:p w14:paraId="1372A23D">
            <w:pPr>
              <w:widowControl/>
              <w:jc w:val="center"/>
              <w:textAlignment w:val="center"/>
              <w:rPr>
                <w:color w:val="000000"/>
                <w:lang w:eastAsia="zh-CN"/>
              </w:rPr>
            </w:pPr>
            <w:r>
              <w:rPr>
                <w:rFonts w:hint="eastAsia"/>
                <w:color w:val="000000"/>
                <w:sz w:val="24"/>
                <w:szCs w:val="24"/>
                <w:lang w:eastAsia="zh-CN"/>
              </w:rPr>
              <w:t>园林路50号后背巷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4EC06B5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D0CE7E3">
            <w:pPr>
              <w:widowControl/>
              <w:jc w:val="center"/>
              <w:textAlignment w:val="center"/>
              <w:rPr>
                <w:color w:val="000000"/>
                <w:lang w:eastAsia="zh-CN"/>
              </w:rPr>
            </w:pPr>
            <w:r>
              <w:rPr>
                <w:rFonts w:hint="eastAsia"/>
                <w:color w:val="000000"/>
                <w:sz w:val="24"/>
                <w:szCs w:val="24"/>
                <w:lang w:eastAsia="zh-CN"/>
              </w:rPr>
              <w:t>310</w:t>
            </w:r>
          </w:p>
        </w:tc>
        <w:tc>
          <w:tcPr>
            <w:tcW w:w="1440" w:type="dxa"/>
            <w:tcBorders>
              <w:top w:val="single" w:color="auto" w:sz="4" w:space="0"/>
              <w:left w:val="single" w:color="auto" w:sz="4" w:space="0"/>
              <w:bottom w:val="single" w:color="auto" w:sz="4" w:space="0"/>
              <w:right w:val="single" w:color="auto" w:sz="4" w:space="0"/>
            </w:tcBorders>
          </w:tcPr>
          <w:p w14:paraId="771F7BCA">
            <w:pPr>
              <w:widowControl/>
              <w:jc w:val="both"/>
              <w:textAlignment w:val="center"/>
              <w:rPr>
                <w:color w:val="000000"/>
                <w:lang w:eastAsia="zh-CN"/>
              </w:rPr>
            </w:pPr>
          </w:p>
        </w:tc>
      </w:tr>
      <w:tr w14:paraId="1AB76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B92F1C">
            <w:pPr>
              <w:widowControl/>
              <w:jc w:val="center"/>
              <w:textAlignment w:val="center"/>
              <w:rPr>
                <w:color w:val="000000"/>
                <w:lang w:eastAsia="zh-CN"/>
              </w:rPr>
            </w:pPr>
            <w:r>
              <w:rPr>
                <w:rFonts w:hint="eastAsia"/>
                <w:color w:val="000000"/>
                <w:sz w:val="24"/>
                <w:szCs w:val="24"/>
                <w:lang w:eastAsia="zh-CN"/>
              </w:rPr>
              <w:t>600</w:t>
            </w:r>
          </w:p>
        </w:tc>
        <w:tc>
          <w:tcPr>
            <w:tcW w:w="1590" w:type="dxa"/>
            <w:tcBorders>
              <w:top w:val="single" w:color="auto" w:sz="4" w:space="0"/>
              <w:left w:val="single" w:color="auto" w:sz="4" w:space="0"/>
              <w:bottom w:val="single" w:color="auto" w:sz="4" w:space="0"/>
              <w:right w:val="single" w:color="auto" w:sz="4" w:space="0"/>
            </w:tcBorders>
            <w:vAlign w:val="center"/>
          </w:tcPr>
          <w:p w14:paraId="2DFB4F85">
            <w:pPr>
              <w:widowControl/>
              <w:jc w:val="center"/>
              <w:textAlignment w:val="center"/>
              <w:rPr>
                <w:color w:val="000000"/>
                <w:lang w:eastAsia="zh-CN"/>
              </w:rPr>
            </w:pPr>
            <w:r>
              <w:rPr>
                <w:rFonts w:hint="eastAsia"/>
                <w:color w:val="000000"/>
                <w:sz w:val="24"/>
                <w:szCs w:val="24"/>
                <w:lang w:eastAsia="zh-CN"/>
              </w:rPr>
              <w:t>吉塘路</w:t>
            </w:r>
          </w:p>
        </w:tc>
        <w:tc>
          <w:tcPr>
            <w:tcW w:w="2049" w:type="dxa"/>
            <w:tcBorders>
              <w:top w:val="single" w:color="auto" w:sz="4" w:space="0"/>
              <w:left w:val="single" w:color="auto" w:sz="4" w:space="0"/>
              <w:bottom w:val="single" w:color="auto" w:sz="4" w:space="0"/>
              <w:right w:val="single" w:color="auto" w:sz="4" w:space="0"/>
            </w:tcBorders>
            <w:vAlign w:val="center"/>
          </w:tcPr>
          <w:p w14:paraId="7720A2AF">
            <w:pPr>
              <w:widowControl/>
              <w:jc w:val="center"/>
              <w:textAlignment w:val="center"/>
              <w:rPr>
                <w:color w:val="000000"/>
                <w:lang w:eastAsia="zh-CN"/>
              </w:rPr>
            </w:pPr>
            <w:r>
              <w:rPr>
                <w:rFonts w:hint="eastAsia"/>
                <w:color w:val="000000"/>
                <w:sz w:val="24"/>
                <w:szCs w:val="24"/>
                <w:lang w:eastAsia="zh-CN"/>
              </w:rPr>
              <w:t>01号</w:t>
            </w:r>
          </w:p>
        </w:tc>
        <w:tc>
          <w:tcPr>
            <w:tcW w:w="2243" w:type="dxa"/>
            <w:tcBorders>
              <w:top w:val="single" w:color="auto" w:sz="4" w:space="0"/>
              <w:left w:val="single" w:color="auto" w:sz="4" w:space="0"/>
              <w:bottom w:val="single" w:color="auto" w:sz="4" w:space="0"/>
              <w:right w:val="single" w:color="auto" w:sz="4" w:space="0"/>
            </w:tcBorders>
            <w:vAlign w:val="center"/>
          </w:tcPr>
          <w:p w14:paraId="24F58F93">
            <w:pPr>
              <w:widowControl/>
              <w:jc w:val="center"/>
              <w:textAlignment w:val="center"/>
              <w:rPr>
                <w:color w:val="000000"/>
                <w:lang w:eastAsia="zh-CN"/>
              </w:rPr>
            </w:pPr>
            <w:r>
              <w:rPr>
                <w:rFonts w:hint="eastAsia"/>
                <w:color w:val="000000"/>
                <w:sz w:val="24"/>
                <w:szCs w:val="24"/>
                <w:lang w:eastAsia="zh-CN"/>
              </w:rPr>
              <w:t>神通兽药厂</w:t>
            </w:r>
          </w:p>
        </w:tc>
        <w:tc>
          <w:tcPr>
            <w:tcW w:w="1485" w:type="dxa"/>
            <w:tcBorders>
              <w:top w:val="single" w:color="auto" w:sz="4" w:space="0"/>
              <w:left w:val="single" w:color="auto" w:sz="4" w:space="0"/>
              <w:bottom w:val="single" w:color="auto" w:sz="4" w:space="0"/>
              <w:right w:val="single" w:color="auto" w:sz="4" w:space="0"/>
            </w:tcBorders>
            <w:vAlign w:val="center"/>
          </w:tcPr>
          <w:p w14:paraId="04590594">
            <w:pPr>
              <w:widowControl/>
              <w:jc w:val="center"/>
              <w:textAlignment w:val="center"/>
              <w:rPr>
                <w:color w:val="000000"/>
                <w:lang w:eastAsia="zh-CN"/>
              </w:rPr>
            </w:pPr>
            <w:r>
              <w:rPr>
                <w:rFonts w:hint="eastAsia"/>
                <w:color w:val="000000"/>
                <w:sz w:val="24"/>
                <w:szCs w:val="24"/>
                <w:lang w:eastAsia="zh-CN"/>
              </w:rPr>
              <w:t>1646</w:t>
            </w:r>
          </w:p>
        </w:tc>
        <w:tc>
          <w:tcPr>
            <w:tcW w:w="1440" w:type="dxa"/>
            <w:tcBorders>
              <w:top w:val="single" w:color="auto" w:sz="4" w:space="0"/>
              <w:left w:val="single" w:color="auto" w:sz="4" w:space="0"/>
              <w:bottom w:val="single" w:color="auto" w:sz="4" w:space="0"/>
              <w:right w:val="single" w:color="auto" w:sz="4" w:space="0"/>
            </w:tcBorders>
          </w:tcPr>
          <w:p w14:paraId="6FF9FE88">
            <w:pPr>
              <w:widowControl/>
              <w:jc w:val="both"/>
              <w:textAlignment w:val="center"/>
              <w:rPr>
                <w:color w:val="000000"/>
                <w:lang w:eastAsia="zh-CN"/>
              </w:rPr>
            </w:pPr>
          </w:p>
        </w:tc>
      </w:tr>
      <w:tr w14:paraId="0A83C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56A8878">
            <w:pPr>
              <w:widowControl/>
              <w:jc w:val="center"/>
              <w:textAlignment w:val="center"/>
              <w:rPr>
                <w:color w:val="000000"/>
                <w:lang w:eastAsia="zh-CN"/>
              </w:rPr>
            </w:pPr>
            <w:r>
              <w:rPr>
                <w:rFonts w:hint="eastAsia"/>
                <w:color w:val="000000"/>
                <w:sz w:val="24"/>
                <w:szCs w:val="24"/>
                <w:lang w:eastAsia="zh-CN"/>
              </w:rPr>
              <w:t>601</w:t>
            </w:r>
          </w:p>
        </w:tc>
        <w:tc>
          <w:tcPr>
            <w:tcW w:w="1590" w:type="dxa"/>
            <w:tcBorders>
              <w:top w:val="single" w:color="auto" w:sz="4" w:space="0"/>
              <w:left w:val="single" w:color="auto" w:sz="4" w:space="0"/>
              <w:bottom w:val="single" w:color="auto" w:sz="4" w:space="0"/>
              <w:right w:val="single" w:color="auto" w:sz="4" w:space="0"/>
            </w:tcBorders>
            <w:vAlign w:val="center"/>
          </w:tcPr>
          <w:p w14:paraId="146BAB98">
            <w:pPr>
              <w:widowControl/>
              <w:jc w:val="center"/>
              <w:textAlignment w:val="center"/>
              <w:rPr>
                <w:color w:val="000000"/>
                <w:lang w:eastAsia="zh-CN"/>
              </w:rPr>
            </w:pPr>
            <w:r>
              <w:rPr>
                <w:rFonts w:hint="eastAsia"/>
                <w:color w:val="000000"/>
                <w:sz w:val="24"/>
                <w:szCs w:val="24"/>
                <w:lang w:eastAsia="zh-CN"/>
              </w:rPr>
              <w:t>吉塘路</w:t>
            </w:r>
          </w:p>
        </w:tc>
        <w:tc>
          <w:tcPr>
            <w:tcW w:w="2049" w:type="dxa"/>
            <w:tcBorders>
              <w:top w:val="single" w:color="auto" w:sz="4" w:space="0"/>
              <w:left w:val="single" w:color="auto" w:sz="4" w:space="0"/>
              <w:bottom w:val="single" w:color="auto" w:sz="4" w:space="0"/>
              <w:right w:val="single" w:color="auto" w:sz="4" w:space="0"/>
            </w:tcBorders>
            <w:vAlign w:val="center"/>
          </w:tcPr>
          <w:p w14:paraId="5993DF97">
            <w:pPr>
              <w:widowControl/>
              <w:jc w:val="center"/>
              <w:textAlignment w:val="center"/>
              <w:rPr>
                <w:color w:val="000000"/>
                <w:lang w:eastAsia="zh-CN"/>
              </w:rPr>
            </w:pPr>
            <w:r>
              <w:rPr>
                <w:rFonts w:hint="eastAsia"/>
                <w:color w:val="000000"/>
                <w:sz w:val="24"/>
                <w:szCs w:val="24"/>
                <w:lang w:eastAsia="zh-CN"/>
              </w:rPr>
              <w:t>17号</w:t>
            </w:r>
          </w:p>
        </w:tc>
        <w:tc>
          <w:tcPr>
            <w:tcW w:w="2243" w:type="dxa"/>
            <w:tcBorders>
              <w:top w:val="single" w:color="auto" w:sz="4" w:space="0"/>
              <w:left w:val="single" w:color="auto" w:sz="4" w:space="0"/>
              <w:bottom w:val="single" w:color="auto" w:sz="4" w:space="0"/>
              <w:right w:val="single" w:color="auto" w:sz="4" w:space="0"/>
            </w:tcBorders>
            <w:vAlign w:val="center"/>
          </w:tcPr>
          <w:p w14:paraId="0B5B6749">
            <w:pPr>
              <w:widowControl/>
              <w:jc w:val="center"/>
              <w:textAlignment w:val="center"/>
              <w:rPr>
                <w:color w:val="000000"/>
                <w:lang w:eastAsia="zh-CN"/>
              </w:rPr>
            </w:pPr>
            <w:r>
              <w:rPr>
                <w:rFonts w:hint="eastAsia"/>
                <w:color w:val="000000"/>
                <w:sz w:val="24"/>
                <w:szCs w:val="24"/>
                <w:lang w:eastAsia="zh-CN"/>
              </w:rPr>
              <w:t>丛义小学路口</w:t>
            </w:r>
          </w:p>
        </w:tc>
        <w:tc>
          <w:tcPr>
            <w:tcW w:w="1485" w:type="dxa"/>
            <w:tcBorders>
              <w:top w:val="single" w:color="auto" w:sz="4" w:space="0"/>
              <w:left w:val="single" w:color="auto" w:sz="4" w:space="0"/>
              <w:bottom w:val="single" w:color="auto" w:sz="4" w:space="0"/>
              <w:right w:val="single" w:color="auto" w:sz="4" w:space="0"/>
            </w:tcBorders>
            <w:vAlign w:val="center"/>
          </w:tcPr>
          <w:p w14:paraId="3FE54BAA">
            <w:pPr>
              <w:widowControl/>
              <w:jc w:val="center"/>
              <w:textAlignment w:val="center"/>
              <w:rPr>
                <w:color w:val="000000"/>
                <w:lang w:eastAsia="zh-CN"/>
              </w:rPr>
            </w:pPr>
            <w:r>
              <w:rPr>
                <w:rFonts w:hint="eastAsia"/>
                <w:color w:val="000000"/>
                <w:sz w:val="24"/>
                <w:szCs w:val="24"/>
                <w:lang w:eastAsia="zh-CN"/>
              </w:rPr>
              <w:t>5379</w:t>
            </w:r>
          </w:p>
        </w:tc>
        <w:tc>
          <w:tcPr>
            <w:tcW w:w="1440" w:type="dxa"/>
            <w:tcBorders>
              <w:top w:val="single" w:color="auto" w:sz="4" w:space="0"/>
              <w:left w:val="single" w:color="auto" w:sz="4" w:space="0"/>
              <w:bottom w:val="single" w:color="auto" w:sz="4" w:space="0"/>
              <w:right w:val="single" w:color="auto" w:sz="4" w:space="0"/>
            </w:tcBorders>
          </w:tcPr>
          <w:p w14:paraId="6FFEC3E9">
            <w:pPr>
              <w:widowControl/>
              <w:jc w:val="both"/>
              <w:textAlignment w:val="center"/>
              <w:rPr>
                <w:color w:val="000000"/>
                <w:lang w:eastAsia="zh-CN"/>
              </w:rPr>
            </w:pPr>
          </w:p>
        </w:tc>
      </w:tr>
      <w:tr w14:paraId="51BC0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BBE37CC">
            <w:pPr>
              <w:widowControl/>
              <w:jc w:val="center"/>
              <w:textAlignment w:val="center"/>
              <w:rPr>
                <w:color w:val="000000"/>
                <w:lang w:eastAsia="zh-CN"/>
              </w:rPr>
            </w:pPr>
            <w:r>
              <w:rPr>
                <w:rFonts w:hint="eastAsia"/>
                <w:color w:val="000000"/>
                <w:sz w:val="24"/>
                <w:szCs w:val="24"/>
                <w:lang w:eastAsia="zh-CN"/>
              </w:rPr>
              <w:t>602</w:t>
            </w:r>
          </w:p>
        </w:tc>
        <w:tc>
          <w:tcPr>
            <w:tcW w:w="1590" w:type="dxa"/>
            <w:tcBorders>
              <w:top w:val="single" w:color="auto" w:sz="4" w:space="0"/>
              <w:left w:val="single" w:color="auto" w:sz="4" w:space="0"/>
              <w:bottom w:val="single" w:color="auto" w:sz="4" w:space="0"/>
              <w:right w:val="single" w:color="auto" w:sz="4" w:space="0"/>
            </w:tcBorders>
            <w:vAlign w:val="center"/>
          </w:tcPr>
          <w:p w14:paraId="3E3E00B7">
            <w:pPr>
              <w:widowControl/>
              <w:jc w:val="center"/>
              <w:textAlignment w:val="center"/>
              <w:rPr>
                <w:color w:val="000000"/>
                <w:lang w:eastAsia="zh-CN"/>
              </w:rPr>
            </w:pPr>
            <w:r>
              <w:rPr>
                <w:rFonts w:hint="eastAsia"/>
                <w:color w:val="000000"/>
                <w:sz w:val="24"/>
                <w:szCs w:val="24"/>
                <w:lang w:eastAsia="zh-CN"/>
              </w:rPr>
              <w:t>吉塘路</w:t>
            </w:r>
          </w:p>
        </w:tc>
        <w:tc>
          <w:tcPr>
            <w:tcW w:w="2049" w:type="dxa"/>
            <w:tcBorders>
              <w:top w:val="single" w:color="auto" w:sz="4" w:space="0"/>
              <w:left w:val="single" w:color="auto" w:sz="4" w:space="0"/>
              <w:bottom w:val="single" w:color="auto" w:sz="4" w:space="0"/>
              <w:right w:val="single" w:color="auto" w:sz="4" w:space="0"/>
            </w:tcBorders>
            <w:vAlign w:val="center"/>
          </w:tcPr>
          <w:p w14:paraId="54EE773C">
            <w:pPr>
              <w:widowControl/>
              <w:jc w:val="center"/>
              <w:textAlignment w:val="center"/>
              <w:rPr>
                <w:color w:val="000000"/>
                <w:lang w:eastAsia="zh-CN"/>
              </w:rPr>
            </w:pPr>
            <w:r>
              <w:rPr>
                <w:rFonts w:hint="eastAsia"/>
                <w:color w:val="000000"/>
                <w:sz w:val="24"/>
                <w:szCs w:val="24"/>
                <w:lang w:eastAsia="zh-CN"/>
              </w:rPr>
              <w:t>17号</w:t>
            </w:r>
          </w:p>
        </w:tc>
        <w:tc>
          <w:tcPr>
            <w:tcW w:w="2243" w:type="dxa"/>
            <w:tcBorders>
              <w:top w:val="single" w:color="auto" w:sz="4" w:space="0"/>
              <w:left w:val="single" w:color="auto" w:sz="4" w:space="0"/>
              <w:bottom w:val="single" w:color="auto" w:sz="4" w:space="0"/>
              <w:right w:val="single" w:color="auto" w:sz="4" w:space="0"/>
            </w:tcBorders>
            <w:vAlign w:val="center"/>
          </w:tcPr>
          <w:p w14:paraId="5B24AA4A">
            <w:pPr>
              <w:widowControl/>
              <w:jc w:val="center"/>
              <w:textAlignment w:val="center"/>
              <w:rPr>
                <w:color w:val="000000"/>
                <w:lang w:eastAsia="zh-CN"/>
              </w:rPr>
            </w:pPr>
            <w:r>
              <w:rPr>
                <w:rFonts w:hint="eastAsia"/>
                <w:color w:val="000000"/>
                <w:sz w:val="24"/>
                <w:szCs w:val="24"/>
                <w:lang w:eastAsia="zh-CN"/>
              </w:rPr>
              <w:t>粤海新城后背</w:t>
            </w:r>
          </w:p>
        </w:tc>
        <w:tc>
          <w:tcPr>
            <w:tcW w:w="1485" w:type="dxa"/>
            <w:tcBorders>
              <w:top w:val="single" w:color="auto" w:sz="4" w:space="0"/>
              <w:left w:val="single" w:color="auto" w:sz="4" w:space="0"/>
              <w:bottom w:val="single" w:color="auto" w:sz="4" w:space="0"/>
              <w:right w:val="single" w:color="auto" w:sz="4" w:space="0"/>
            </w:tcBorders>
            <w:vAlign w:val="center"/>
          </w:tcPr>
          <w:p w14:paraId="7E1BC0C0">
            <w:pPr>
              <w:widowControl/>
              <w:jc w:val="center"/>
              <w:textAlignment w:val="center"/>
              <w:rPr>
                <w:color w:val="000000"/>
                <w:lang w:eastAsia="zh-CN"/>
              </w:rPr>
            </w:pPr>
            <w:r>
              <w:rPr>
                <w:rFonts w:hint="eastAsia"/>
                <w:color w:val="000000"/>
                <w:sz w:val="24"/>
                <w:szCs w:val="24"/>
                <w:lang w:eastAsia="zh-CN"/>
              </w:rPr>
              <w:t>3668</w:t>
            </w:r>
          </w:p>
        </w:tc>
        <w:tc>
          <w:tcPr>
            <w:tcW w:w="1440" w:type="dxa"/>
            <w:tcBorders>
              <w:top w:val="single" w:color="auto" w:sz="4" w:space="0"/>
              <w:left w:val="single" w:color="auto" w:sz="4" w:space="0"/>
              <w:bottom w:val="single" w:color="auto" w:sz="4" w:space="0"/>
              <w:right w:val="single" w:color="auto" w:sz="4" w:space="0"/>
            </w:tcBorders>
          </w:tcPr>
          <w:p w14:paraId="5A3AE2F8">
            <w:pPr>
              <w:widowControl/>
              <w:jc w:val="both"/>
              <w:textAlignment w:val="center"/>
              <w:rPr>
                <w:color w:val="000000"/>
                <w:lang w:eastAsia="zh-CN"/>
              </w:rPr>
            </w:pPr>
          </w:p>
        </w:tc>
      </w:tr>
      <w:tr w14:paraId="534E5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3E736E3">
            <w:pPr>
              <w:widowControl/>
              <w:jc w:val="center"/>
              <w:textAlignment w:val="center"/>
              <w:rPr>
                <w:color w:val="000000"/>
                <w:lang w:eastAsia="zh-CN"/>
              </w:rPr>
            </w:pPr>
            <w:r>
              <w:rPr>
                <w:rFonts w:hint="eastAsia"/>
                <w:color w:val="000000"/>
                <w:sz w:val="24"/>
                <w:szCs w:val="24"/>
                <w:lang w:eastAsia="zh-CN"/>
              </w:rPr>
              <w:t>603</w:t>
            </w:r>
          </w:p>
        </w:tc>
        <w:tc>
          <w:tcPr>
            <w:tcW w:w="1590" w:type="dxa"/>
            <w:tcBorders>
              <w:top w:val="single" w:color="auto" w:sz="4" w:space="0"/>
              <w:left w:val="single" w:color="auto" w:sz="4" w:space="0"/>
              <w:bottom w:val="single" w:color="auto" w:sz="4" w:space="0"/>
              <w:right w:val="single" w:color="auto" w:sz="4" w:space="0"/>
            </w:tcBorders>
            <w:vAlign w:val="center"/>
          </w:tcPr>
          <w:p w14:paraId="24762645">
            <w:pPr>
              <w:widowControl/>
              <w:jc w:val="center"/>
              <w:textAlignment w:val="center"/>
              <w:rPr>
                <w:color w:val="000000"/>
                <w:lang w:eastAsia="zh-CN"/>
              </w:rPr>
            </w:pPr>
            <w:r>
              <w:rPr>
                <w:rFonts w:hint="eastAsia"/>
                <w:color w:val="000000"/>
                <w:sz w:val="24"/>
                <w:szCs w:val="24"/>
                <w:lang w:eastAsia="zh-CN"/>
              </w:rPr>
              <w:t>吉塘路</w:t>
            </w:r>
          </w:p>
        </w:tc>
        <w:tc>
          <w:tcPr>
            <w:tcW w:w="2049" w:type="dxa"/>
            <w:tcBorders>
              <w:top w:val="single" w:color="auto" w:sz="4" w:space="0"/>
              <w:left w:val="single" w:color="auto" w:sz="4" w:space="0"/>
              <w:bottom w:val="single" w:color="auto" w:sz="4" w:space="0"/>
              <w:right w:val="single" w:color="auto" w:sz="4" w:space="0"/>
            </w:tcBorders>
            <w:vAlign w:val="center"/>
          </w:tcPr>
          <w:p w14:paraId="006C0FDB">
            <w:pPr>
              <w:widowControl/>
              <w:jc w:val="center"/>
              <w:textAlignment w:val="center"/>
              <w:rPr>
                <w:color w:val="000000"/>
                <w:lang w:eastAsia="zh-CN"/>
              </w:rPr>
            </w:pPr>
            <w:r>
              <w:rPr>
                <w:rFonts w:hint="eastAsia"/>
                <w:color w:val="000000"/>
                <w:sz w:val="24"/>
                <w:szCs w:val="24"/>
                <w:lang w:eastAsia="zh-CN"/>
              </w:rPr>
              <w:t>01号后背巷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3F1BC882">
            <w:pPr>
              <w:widowControl/>
              <w:jc w:val="center"/>
              <w:textAlignment w:val="center"/>
              <w:rPr>
                <w:color w:val="000000"/>
                <w:lang w:eastAsia="zh-CN"/>
              </w:rPr>
            </w:pPr>
            <w:r>
              <w:rPr>
                <w:rFonts w:hint="eastAsia"/>
                <w:color w:val="000000"/>
                <w:sz w:val="24"/>
                <w:szCs w:val="24"/>
                <w:lang w:eastAsia="zh-CN"/>
              </w:rPr>
              <w:t>17号后背巷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56C2FF83">
            <w:pPr>
              <w:widowControl/>
              <w:jc w:val="center"/>
              <w:textAlignment w:val="center"/>
              <w:rPr>
                <w:color w:val="000000"/>
                <w:lang w:eastAsia="zh-CN"/>
              </w:rPr>
            </w:pPr>
            <w:r>
              <w:rPr>
                <w:rFonts w:hint="eastAsia"/>
                <w:color w:val="000000"/>
                <w:sz w:val="24"/>
                <w:szCs w:val="24"/>
                <w:lang w:eastAsia="zh-CN"/>
              </w:rPr>
              <w:t>1220</w:t>
            </w:r>
          </w:p>
        </w:tc>
        <w:tc>
          <w:tcPr>
            <w:tcW w:w="1440" w:type="dxa"/>
            <w:tcBorders>
              <w:top w:val="single" w:color="auto" w:sz="4" w:space="0"/>
              <w:left w:val="single" w:color="auto" w:sz="4" w:space="0"/>
              <w:bottom w:val="single" w:color="auto" w:sz="4" w:space="0"/>
              <w:right w:val="single" w:color="auto" w:sz="4" w:space="0"/>
            </w:tcBorders>
          </w:tcPr>
          <w:p w14:paraId="30A94331">
            <w:pPr>
              <w:widowControl/>
              <w:jc w:val="both"/>
              <w:textAlignment w:val="center"/>
              <w:rPr>
                <w:color w:val="000000"/>
                <w:lang w:eastAsia="zh-CN"/>
              </w:rPr>
            </w:pPr>
          </w:p>
        </w:tc>
      </w:tr>
      <w:tr w14:paraId="383F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13C932E">
            <w:pPr>
              <w:widowControl/>
              <w:jc w:val="center"/>
              <w:textAlignment w:val="center"/>
              <w:rPr>
                <w:color w:val="000000"/>
                <w:lang w:eastAsia="zh-CN"/>
              </w:rPr>
            </w:pPr>
            <w:r>
              <w:rPr>
                <w:rFonts w:hint="eastAsia"/>
                <w:color w:val="000000"/>
                <w:sz w:val="24"/>
                <w:szCs w:val="24"/>
                <w:lang w:eastAsia="zh-CN"/>
              </w:rPr>
              <w:t>604</w:t>
            </w:r>
          </w:p>
        </w:tc>
        <w:tc>
          <w:tcPr>
            <w:tcW w:w="1590" w:type="dxa"/>
            <w:tcBorders>
              <w:top w:val="single" w:color="auto" w:sz="4" w:space="0"/>
              <w:left w:val="single" w:color="auto" w:sz="4" w:space="0"/>
              <w:bottom w:val="single" w:color="auto" w:sz="4" w:space="0"/>
              <w:right w:val="single" w:color="auto" w:sz="4" w:space="0"/>
            </w:tcBorders>
            <w:vAlign w:val="center"/>
          </w:tcPr>
          <w:p w14:paraId="3B704BA1">
            <w:pPr>
              <w:widowControl/>
              <w:jc w:val="center"/>
              <w:textAlignment w:val="center"/>
              <w:rPr>
                <w:color w:val="000000"/>
                <w:lang w:eastAsia="zh-CN"/>
              </w:rPr>
            </w:pPr>
            <w:r>
              <w:rPr>
                <w:rFonts w:hint="eastAsia"/>
                <w:color w:val="000000"/>
                <w:sz w:val="24"/>
                <w:szCs w:val="24"/>
                <w:lang w:eastAsia="zh-CN"/>
              </w:rPr>
              <w:t>环保局门前街</w:t>
            </w:r>
          </w:p>
        </w:tc>
        <w:tc>
          <w:tcPr>
            <w:tcW w:w="2049" w:type="dxa"/>
            <w:tcBorders>
              <w:top w:val="single" w:color="auto" w:sz="4" w:space="0"/>
              <w:left w:val="single" w:color="auto" w:sz="4" w:space="0"/>
              <w:bottom w:val="single" w:color="auto" w:sz="4" w:space="0"/>
              <w:right w:val="single" w:color="auto" w:sz="4" w:space="0"/>
            </w:tcBorders>
            <w:vAlign w:val="center"/>
          </w:tcPr>
          <w:p w14:paraId="6D2A718F">
            <w:pPr>
              <w:widowControl/>
              <w:jc w:val="center"/>
              <w:textAlignment w:val="center"/>
              <w:rPr>
                <w:color w:val="000000"/>
                <w:lang w:eastAsia="zh-CN"/>
              </w:rPr>
            </w:pPr>
            <w:r>
              <w:rPr>
                <w:rFonts w:hint="eastAsia"/>
                <w:color w:val="000000"/>
                <w:sz w:val="24"/>
                <w:szCs w:val="24"/>
                <w:lang w:eastAsia="zh-CN"/>
              </w:rPr>
              <w:t>环保局门前</w:t>
            </w:r>
          </w:p>
        </w:tc>
        <w:tc>
          <w:tcPr>
            <w:tcW w:w="2243" w:type="dxa"/>
            <w:tcBorders>
              <w:top w:val="single" w:color="auto" w:sz="4" w:space="0"/>
              <w:left w:val="single" w:color="auto" w:sz="4" w:space="0"/>
              <w:bottom w:val="single" w:color="auto" w:sz="4" w:space="0"/>
              <w:right w:val="single" w:color="auto" w:sz="4" w:space="0"/>
            </w:tcBorders>
            <w:vAlign w:val="center"/>
          </w:tcPr>
          <w:p w14:paraId="5CB46593">
            <w:pPr>
              <w:widowControl/>
              <w:jc w:val="center"/>
              <w:textAlignment w:val="center"/>
              <w:rPr>
                <w:color w:val="000000"/>
                <w:lang w:eastAsia="zh-CN"/>
              </w:rPr>
            </w:pPr>
            <w:r>
              <w:rPr>
                <w:rFonts w:hint="eastAsia"/>
                <w:color w:val="000000"/>
                <w:sz w:val="24"/>
                <w:szCs w:val="24"/>
                <w:lang w:eastAsia="zh-CN"/>
              </w:rPr>
              <w:t>精通市场旁</w:t>
            </w:r>
          </w:p>
        </w:tc>
        <w:tc>
          <w:tcPr>
            <w:tcW w:w="1485" w:type="dxa"/>
            <w:tcBorders>
              <w:top w:val="single" w:color="auto" w:sz="4" w:space="0"/>
              <w:left w:val="single" w:color="auto" w:sz="4" w:space="0"/>
              <w:bottom w:val="single" w:color="auto" w:sz="4" w:space="0"/>
              <w:right w:val="single" w:color="auto" w:sz="4" w:space="0"/>
            </w:tcBorders>
            <w:vAlign w:val="center"/>
          </w:tcPr>
          <w:p w14:paraId="7154874F">
            <w:pPr>
              <w:widowControl/>
              <w:jc w:val="center"/>
              <w:textAlignment w:val="center"/>
              <w:rPr>
                <w:color w:val="000000"/>
                <w:lang w:eastAsia="zh-CN"/>
              </w:rPr>
            </w:pPr>
            <w:r>
              <w:rPr>
                <w:rFonts w:hint="eastAsia"/>
                <w:color w:val="000000"/>
                <w:sz w:val="24"/>
                <w:szCs w:val="24"/>
                <w:lang w:eastAsia="zh-CN"/>
              </w:rPr>
              <w:t>1174</w:t>
            </w:r>
          </w:p>
        </w:tc>
        <w:tc>
          <w:tcPr>
            <w:tcW w:w="1440" w:type="dxa"/>
            <w:tcBorders>
              <w:top w:val="single" w:color="auto" w:sz="4" w:space="0"/>
              <w:left w:val="single" w:color="auto" w:sz="4" w:space="0"/>
              <w:bottom w:val="single" w:color="auto" w:sz="4" w:space="0"/>
              <w:right w:val="single" w:color="auto" w:sz="4" w:space="0"/>
            </w:tcBorders>
          </w:tcPr>
          <w:p w14:paraId="6734C764">
            <w:pPr>
              <w:widowControl/>
              <w:jc w:val="both"/>
              <w:textAlignment w:val="center"/>
              <w:rPr>
                <w:color w:val="000000"/>
                <w:lang w:eastAsia="zh-CN"/>
              </w:rPr>
            </w:pPr>
          </w:p>
        </w:tc>
      </w:tr>
      <w:tr w14:paraId="73954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6986510">
            <w:pPr>
              <w:widowControl/>
              <w:jc w:val="center"/>
              <w:textAlignment w:val="center"/>
              <w:rPr>
                <w:color w:val="000000"/>
                <w:lang w:eastAsia="zh-CN"/>
              </w:rPr>
            </w:pPr>
            <w:r>
              <w:rPr>
                <w:rFonts w:hint="eastAsia"/>
                <w:color w:val="000000"/>
                <w:sz w:val="24"/>
                <w:szCs w:val="24"/>
                <w:lang w:eastAsia="zh-CN"/>
              </w:rPr>
              <w:t>605</w:t>
            </w:r>
          </w:p>
        </w:tc>
        <w:tc>
          <w:tcPr>
            <w:tcW w:w="1590" w:type="dxa"/>
            <w:tcBorders>
              <w:top w:val="single" w:color="auto" w:sz="4" w:space="0"/>
              <w:left w:val="single" w:color="auto" w:sz="4" w:space="0"/>
              <w:bottom w:val="single" w:color="auto" w:sz="4" w:space="0"/>
              <w:right w:val="single" w:color="auto" w:sz="4" w:space="0"/>
            </w:tcBorders>
            <w:vAlign w:val="center"/>
          </w:tcPr>
          <w:p w14:paraId="79C916E7">
            <w:pPr>
              <w:widowControl/>
              <w:jc w:val="center"/>
              <w:textAlignment w:val="center"/>
              <w:rPr>
                <w:color w:val="000000"/>
                <w:lang w:eastAsia="zh-CN"/>
              </w:rPr>
            </w:pPr>
            <w:r>
              <w:rPr>
                <w:rFonts w:hint="eastAsia"/>
                <w:color w:val="000000"/>
                <w:sz w:val="24"/>
                <w:szCs w:val="24"/>
                <w:lang w:eastAsia="zh-CN"/>
              </w:rPr>
              <w:t>二环南路一区</w:t>
            </w:r>
          </w:p>
        </w:tc>
        <w:tc>
          <w:tcPr>
            <w:tcW w:w="2049" w:type="dxa"/>
            <w:tcBorders>
              <w:top w:val="single" w:color="auto" w:sz="4" w:space="0"/>
              <w:left w:val="single" w:color="auto" w:sz="4" w:space="0"/>
              <w:bottom w:val="single" w:color="auto" w:sz="4" w:space="0"/>
              <w:right w:val="single" w:color="auto" w:sz="4" w:space="0"/>
            </w:tcBorders>
            <w:vAlign w:val="center"/>
          </w:tcPr>
          <w:p w14:paraId="572C2A74">
            <w:pPr>
              <w:widowControl/>
              <w:jc w:val="center"/>
              <w:textAlignment w:val="center"/>
              <w:rPr>
                <w:color w:val="000000"/>
                <w:lang w:eastAsia="zh-CN"/>
              </w:rPr>
            </w:pPr>
            <w:r>
              <w:rPr>
                <w:rFonts w:hint="eastAsia"/>
                <w:color w:val="000000"/>
                <w:sz w:val="24"/>
                <w:szCs w:val="24"/>
                <w:lang w:eastAsia="zh-CN"/>
              </w:rPr>
              <w:t>15号</w:t>
            </w:r>
          </w:p>
        </w:tc>
        <w:tc>
          <w:tcPr>
            <w:tcW w:w="2243" w:type="dxa"/>
            <w:tcBorders>
              <w:top w:val="single" w:color="auto" w:sz="4" w:space="0"/>
              <w:left w:val="single" w:color="auto" w:sz="4" w:space="0"/>
              <w:bottom w:val="single" w:color="auto" w:sz="4" w:space="0"/>
              <w:right w:val="single" w:color="auto" w:sz="4" w:space="0"/>
            </w:tcBorders>
            <w:vAlign w:val="center"/>
          </w:tcPr>
          <w:p w14:paraId="280850AC">
            <w:pPr>
              <w:widowControl/>
              <w:jc w:val="center"/>
              <w:textAlignment w:val="center"/>
              <w:rPr>
                <w:color w:val="000000"/>
                <w:lang w:eastAsia="zh-CN"/>
              </w:rPr>
            </w:pPr>
            <w:r>
              <w:rPr>
                <w:rFonts w:hint="eastAsia"/>
                <w:color w:val="000000"/>
                <w:sz w:val="24"/>
                <w:szCs w:val="24"/>
                <w:lang w:eastAsia="zh-CN"/>
              </w:rPr>
              <w:t>32号</w:t>
            </w:r>
          </w:p>
        </w:tc>
        <w:tc>
          <w:tcPr>
            <w:tcW w:w="1485" w:type="dxa"/>
            <w:tcBorders>
              <w:top w:val="single" w:color="auto" w:sz="4" w:space="0"/>
              <w:left w:val="single" w:color="auto" w:sz="4" w:space="0"/>
              <w:bottom w:val="single" w:color="auto" w:sz="4" w:space="0"/>
              <w:right w:val="single" w:color="auto" w:sz="4" w:space="0"/>
            </w:tcBorders>
            <w:vAlign w:val="center"/>
          </w:tcPr>
          <w:p w14:paraId="331420DC">
            <w:pPr>
              <w:widowControl/>
              <w:jc w:val="center"/>
              <w:textAlignment w:val="center"/>
              <w:rPr>
                <w:color w:val="000000"/>
                <w:lang w:eastAsia="zh-CN"/>
              </w:rPr>
            </w:pPr>
            <w:r>
              <w:rPr>
                <w:rFonts w:hint="eastAsia"/>
                <w:color w:val="000000"/>
                <w:sz w:val="24"/>
                <w:szCs w:val="24"/>
                <w:lang w:eastAsia="zh-CN"/>
              </w:rPr>
              <w:t>578</w:t>
            </w:r>
          </w:p>
        </w:tc>
        <w:tc>
          <w:tcPr>
            <w:tcW w:w="1440" w:type="dxa"/>
            <w:tcBorders>
              <w:top w:val="single" w:color="auto" w:sz="4" w:space="0"/>
              <w:left w:val="single" w:color="auto" w:sz="4" w:space="0"/>
              <w:bottom w:val="single" w:color="auto" w:sz="4" w:space="0"/>
              <w:right w:val="single" w:color="auto" w:sz="4" w:space="0"/>
            </w:tcBorders>
          </w:tcPr>
          <w:p w14:paraId="279D9A3D">
            <w:pPr>
              <w:widowControl/>
              <w:jc w:val="both"/>
              <w:textAlignment w:val="center"/>
              <w:rPr>
                <w:color w:val="000000"/>
                <w:lang w:eastAsia="zh-CN"/>
              </w:rPr>
            </w:pPr>
          </w:p>
        </w:tc>
      </w:tr>
      <w:tr w14:paraId="6548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86344BB">
            <w:pPr>
              <w:widowControl/>
              <w:jc w:val="center"/>
              <w:textAlignment w:val="center"/>
              <w:rPr>
                <w:color w:val="000000"/>
                <w:lang w:eastAsia="zh-CN"/>
              </w:rPr>
            </w:pPr>
            <w:r>
              <w:rPr>
                <w:rFonts w:hint="eastAsia"/>
                <w:color w:val="000000"/>
                <w:sz w:val="24"/>
                <w:szCs w:val="24"/>
                <w:lang w:eastAsia="zh-CN"/>
              </w:rPr>
              <w:t>606</w:t>
            </w:r>
          </w:p>
        </w:tc>
        <w:tc>
          <w:tcPr>
            <w:tcW w:w="1590" w:type="dxa"/>
            <w:tcBorders>
              <w:top w:val="single" w:color="auto" w:sz="4" w:space="0"/>
              <w:left w:val="single" w:color="auto" w:sz="4" w:space="0"/>
              <w:bottom w:val="single" w:color="auto" w:sz="4" w:space="0"/>
              <w:right w:val="single" w:color="auto" w:sz="4" w:space="0"/>
            </w:tcBorders>
            <w:vAlign w:val="center"/>
          </w:tcPr>
          <w:p w14:paraId="6065B34E">
            <w:pPr>
              <w:widowControl/>
              <w:jc w:val="center"/>
              <w:textAlignment w:val="center"/>
              <w:rPr>
                <w:color w:val="000000"/>
                <w:lang w:eastAsia="zh-CN"/>
              </w:rPr>
            </w:pPr>
            <w:r>
              <w:rPr>
                <w:rFonts w:hint="eastAsia"/>
                <w:color w:val="000000"/>
                <w:sz w:val="24"/>
                <w:szCs w:val="24"/>
                <w:lang w:eastAsia="zh-CN"/>
              </w:rPr>
              <w:t>二环南路</w:t>
            </w:r>
          </w:p>
        </w:tc>
        <w:tc>
          <w:tcPr>
            <w:tcW w:w="2049" w:type="dxa"/>
            <w:tcBorders>
              <w:top w:val="single" w:color="auto" w:sz="4" w:space="0"/>
              <w:left w:val="single" w:color="auto" w:sz="4" w:space="0"/>
              <w:bottom w:val="single" w:color="auto" w:sz="4" w:space="0"/>
              <w:right w:val="single" w:color="auto" w:sz="4" w:space="0"/>
            </w:tcBorders>
            <w:vAlign w:val="center"/>
          </w:tcPr>
          <w:p w14:paraId="70C76C7A">
            <w:pPr>
              <w:widowControl/>
              <w:jc w:val="center"/>
              <w:textAlignment w:val="center"/>
              <w:rPr>
                <w:color w:val="000000"/>
                <w:lang w:eastAsia="zh-CN"/>
              </w:rPr>
            </w:pPr>
            <w:r>
              <w:rPr>
                <w:rFonts w:hint="eastAsia"/>
                <w:color w:val="000000"/>
                <w:sz w:val="24"/>
                <w:szCs w:val="24"/>
                <w:lang w:eastAsia="zh-CN"/>
              </w:rPr>
              <w:t>25号</w:t>
            </w:r>
          </w:p>
        </w:tc>
        <w:tc>
          <w:tcPr>
            <w:tcW w:w="2243" w:type="dxa"/>
            <w:tcBorders>
              <w:top w:val="single" w:color="auto" w:sz="4" w:space="0"/>
              <w:left w:val="single" w:color="auto" w:sz="4" w:space="0"/>
              <w:bottom w:val="single" w:color="auto" w:sz="4" w:space="0"/>
              <w:right w:val="single" w:color="auto" w:sz="4" w:space="0"/>
            </w:tcBorders>
            <w:vAlign w:val="center"/>
          </w:tcPr>
          <w:p w14:paraId="7E593F82">
            <w:pPr>
              <w:widowControl/>
              <w:jc w:val="center"/>
              <w:textAlignment w:val="center"/>
              <w:rPr>
                <w:color w:val="000000"/>
                <w:lang w:eastAsia="zh-CN"/>
              </w:rPr>
            </w:pPr>
            <w:r>
              <w:rPr>
                <w:rFonts w:hint="eastAsia"/>
                <w:color w:val="000000"/>
                <w:sz w:val="24"/>
                <w:szCs w:val="24"/>
                <w:lang w:eastAsia="zh-CN"/>
              </w:rPr>
              <w:t>二环南路一区48号</w:t>
            </w:r>
          </w:p>
        </w:tc>
        <w:tc>
          <w:tcPr>
            <w:tcW w:w="1485" w:type="dxa"/>
            <w:tcBorders>
              <w:top w:val="single" w:color="auto" w:sz="4" w:space="0"/>
              <w:left w:val="single" w:color="auto" w:sz="4" w:space="0"/>
              <w:bottom w:val="single" w:color="auto" w:sz="4" w:space="0"/>
              <w:right w:val="single" w:color="auto" w:sz="4" w:space="0"/>
            </w:tcBorders>
            <w:vAlign w:val="center"/>
          </w:tcPr>
          <w:p w14:paraId="27F66044">
            <w:pPr>
              <w:widowControl/>
              <w:jc w:val="center"/>
              <w:textAlignment w:val="center"/>
              <w:rPr>
                <w:color w:val="000000"/>
                <w:lang w:eastAsia="zh-CN"/>
              </w:rPr>
            </w:pPr>
            <w:r>
              <w:rPr>
                <w:rFonts w:hint="eastAsia"/>
                <w:color w:val="000000"/>
                <w:sz w:val="24"/>
                <w:szCs w:val="24"/>
                <w:lang w:eastAsia="zh-CN"/>
              </w:rPr>
              <w:t>656</w:t>
            </w:r>
          </w:p>
        </w:tc>
        <w:tc>
          <w:tcPr>
            <w:tcW w:w="1440" w:type="dxa"/>
            <w:tcBorders>
              <w:top w:val="single" w:color="auto" w:sz="4" w:space="0"/>
              <w:left w:val="single" w:color="auto" w:sz="4" w:space="0"/>
              <w:bottom w:val="single" w:color="auto" w:sz="4" w:space="0"/>
              <w:right w:val="single" w:color="auto" w:sz="4" w:space="0"/>
            </w:tcBorders>
          </w:tcPr>
          <w:p w14:paraId="3BB788A9">
            <w:pPr>
              <w:widowControl/>
              <w:jc w:val="both"/>
              <w:textAlignment w:val="center"/>
              <w:rPr>
                <w:color w:val="000000"/>
                <w:lang w:eastAsia="zh-CN"/>
              </w:rPr>
            </w:pPr>
          </w:p>
        </w:tc>
      </w:tr>
      <w:tr w14:paraId="092A6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014450">
            <w:pPr>
              <w:widowControl/>
              <w:jc w:val="center"/>
              <w:textAlignment w:val="center"/>
              <w:rPr>
                <w:color w:val="000000"/>
                <w:lang w:eastAsia="zh-CN"/>
              </w:rPr>
            </w:pPr>
            <w:r>
              <w:rPr>
                <w:rFonts w:hint="eastAsia"/>
                <w:color w:val="000000"/>
                <w:sz w:val="24"/>
                <w:szCs w:val="24"/>
                <w:lang w:eastAsia="zh-CN"/>
              </w:rPr>
              <w:t>607</w:t>
            </w:r>
          </w:p>
        </w:tc>
        <w:tc>
          <w:tcPr>
            <w:tcW w:w="1590" w:type="dxa"/>
            <w:tcBorders>
              <w:top w:val="single" w:color="auto" w:sz="4" w:space="0"/>
              <w:left w:val="single" w:color="auto" w:sz="4" w:space="0"/>
              <w:bottom w:val="single" w:color="auto" w:sz="4" w:space="0"/>
              <w:right w:val="single" w:color="auto" w:sz="4" w:space="0"/>
            </w:tcBorders>
            <w:vAlign w:val="center"/>
          </w:tcPr>
          <w:p w14:paraId="4D239E90">
            <w:pPr>
              <w:widowControl/>
              <w:jc w:val="center"/>
              <w:textAlignment w:val="center"/>
              <w:rPr>
                <w:color w:val="000000"/>
                <w:lang w:eastAsia="zh-CN"/>
              </w:rPr>
            </w:pPr>
            <w:r>
              <w:rPr>
                <w:rFonts w:hint="eastAsia"/>
                <w:color w:val="000000"/>
                <w:sz w:val="24"/>
                <w:szCs w:val="24"/>
                <w:lang w:eastAsia="zh-CN"/>
              </w:rPr>
              <w:t>城南一路</w:t>
            </w:r>
          </w:p>
        </w:tc>
        <w:tc>
          <w:tcPr>
            <w:tcW w:w="2049" w:type="dxa"/>
            <w:tcBorders>
              <w:top w:val="single" w:color="auto" w:sz="4" w:space="0"/>
              <w:left w:val="single" w:color="auto" w:sz="4" w:space="0"/>
              <w:bottom w:val="single" w:color="auto" w:sz="4" w:space="0"/>
              <w:right w:val="single" w:color="auto" w:sz="4" w:space="0"/>
            </w:tcBorders>
            <w:vAlign w:val="center"/>
          </w:tcPr>
          <w:p w14:paraId="2EA898A8">
            <w:pPr>
              <w:widowControl/>
              <w:jc w:val="center"/>
              <w:textAlignment w:val="center"/>
              <w:rPr>
                <w:color w:val="000000"/>
                <w:lang w:eastAsia="zh-CN"/>
              </w:rPr>
            </w:pPr>
            <w:r>
              <w:rPr>
                <w:rFonts w:hint="eastAsia"/>
                <w:color w:val="000000"/>
                <w:sz w:val="24"/>
                <w:szCs w:val="24"/>
                <w:lang w:eastAsia="zh-CN"/>
              </w:rPr>
              <w:t>43号</w:t>
            </w:r>
          </w:p>
        </w:tc>
        <w:tc>
          <w:tcPr>
            <w:tcW w:w="2243" w:type="dxa"/>
            <w:tcBorders>
              <w:top w:val="single" w:color="auto" w:sz="4" w:space="0"/>
              <w:left w:val="single" w:color="auto" w:sz="4" w:space="0"/>
              <w:bottom w:val="single" w:color="auto" w:sz="4" w:space="0"/>
              <w:right w:val="single" w:color="auto" w:sz="4" w:space="0"/>
            </w:tcBorders>
            <w:vAlign w:val="center"/>
          </w:tcPr>
          <w:p w14:paraId="6D82AEBD">
            <w:pPr>
              <w:widowControl/>
              <w:jc w:val="center"/>
              <w:textAlignment w:val="center"/>
              <w:rPr>
                <w:color w:val="000000"/>
                <w:lang w:eastAsia="zh-CN"/>
              </w:rPr>
            </w:pPr>
            <w:r>
              <w:rPr>
                <w:rFonts w:hint="eastAsia"/>
                <w:color w:val="000000"/>
                <w:sz w:val="24"/>
                <w:szCs w:val="24"/>
                <w:lang w:eastAsia="zh-CN"/>
              </w:rPr>
              <w:t>二环南路一区79号</w:t>
            </w:r>
          </w:p>
        </w:tc>
        <w:tc>
          <w:tcPr>
            <w:tcW w:w="1485" w:type="dxa"/>
            <w:tcBorders>
              <w:top w:val="single" w:color="auto" w:sz="4" w:space="0"/>
              <w:left w:val="single" w:color="auto" w:sz="4" w:space="0"/>
              <w:bottom w:val="single" w:color="auto" w:sz="4" w:space="0"/>
              <w:right w:val="single" w:color="auto" w:sz="4" w:space="0"/>
            </w:tcBorders>
            <w:vAlign w:val="center"/>
          </w:tcPr>
          <w:p w14:paraId="5F581120">
            <w:pPr>
              <w:widowControl/>
              <w:jc w:val="center"/>
              <w:textAlignment w:val="center"/>
              <w:rPr>
                <w:color w:val="000000"/>
                <w:lang w:eastAsia="zh-CN"/>
              </w:rPr>
            </w:pPr>
            <w:r>
              <w:rPr>
                <w:rFonts w:hint="eastAsia"/>
                <w:color w:val="000000"/>
                <w:sz w:val="24"/>
                <w:szCs w:val="24"/>
                <w:lang w:eastAsia="zh-CN"/>
              </w:rPr>
              <w:t>780</w:t>
            </w:r>
          </w:p>
        </w:tc>
        <w:tc>
          <w:tcPr>
            <w:tcW w:w="1440" w:type="dxa"/>
            <w:tcBorders>
              <w:top w:val="single" w:color="auto" w:sz="4" w:space="0"/>
              <w:left w:val="single" w:color="auto" w:sz="4" w:space="0"/>
              <w:bottom w:val="single" w:color="auto" w:sz="4" w:space="0"/>
              <w:right w:val="single" w:color="auto" w:sz="4" w:space="0"/>
            </w:tcBorders>
          </w:tcPr>
          <w:p w14:paraId="26901728">
            <w:pPr>
              <w:widowControl/>
              <w:jc w:val="both"/>
              <w:textAlignment w:val="center"/>
              <w:rPr>
                <w:color w:val="000000"/>
                <w:lang w:eastAsia="zh-CN"/>
              </w:rPr>
            </w:pPr>
          </w:p>
        </w:tc>
      </w:tr>
      <w:tr w14:paraId="1862E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138FF16">
            <w:pPr>
              <w:widowControl/>
              <w:jc w:val="center"/>
              <w:textAlignment w:val="center"/>
              <w:rPr>
                <w:color w:val="000000"/>
                <w:lang w:eastAsia="zh-CN"/>
              </w:rPr>
            </w:pPr>
            <w:r>
              <w:rPr>
                <w:rFonts w:hint="eastAsia"/>
                <w:color w:val="000000"/>
                <w:sz w:val="24"/>
                <w:szCs w:val="24"/>
                <w:lang w:eastAsia="zh-CN"/>
              </w:rPr>
              <w:t>608</w:t>
            </w:r>
          </w:p>
        </w:tc>
        <w:tc>
          <w:tcPr>
            <w:tcW w:w="1590" w:type="dxa"/>
            <w:tcBorders>
              <w:top w:val="single" w:color="auto" w:sz="4" w:space="0"/>
              <w:left w:val="single" w:color="auto" w:sz="4" w:space="0"/>
              <w:bottom w:val="single" w:color="auto" w:sz="4" w:space="0"/>
              <w:right w:val="single" w:color="auto" w:sz="4" w:space="0"/>
            </w:tcBorders>
            <w:vAlign w:val="center"/>
          </w:tcPr>
          <w:p w14:paraId="2F942F98">
            <w:pPr>
              <w:widowControl/>
              <w:jc w:val="center"/>
              <w:textAlignment w:val="center"/>
              <w:rPr>
                <w:color w:val="000000"/>
                <w:lang w:eastAsia="zh-CN"/>
              </w:rPr>
            </w:pPr>
            <w:r>
              <w:rPr>
                <w:rFonts w:hint="eastAsia"/>
                <w:color w:val="000000"/>
                <w:sz w:val="24"/>
                <w:szCs w:val="24"/>
                <w:lang w:eastAsia="zh-CN"/>
              </w:rPr>
              <w:t>永顺别墅小区花园</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4A143FC1">
            <w:pPr>
              <w:widowControl/>
              <w:jc w:val="center"/>
              <w:textAlignment w:val="center"/>
              <w:rPr>
                <w:color w:val="000000"/>
                <w:lang w:eastAsia="zh-CN"/>
              </w:rPr>
            </w:pPr>
            <w:r>
              <w:rPr>
                <w:rFonts w:hint="eastAsia"/>
                <w:color w:val="000000"/>
                <w:sz w:val="24"/>
                <w:szCs w:val="24"/>
                <w:lang w:eastAsia="zh-CN"/>
              </w:rPr>
              <w:t>直街</w:t>
            </w:r>
          </w:p>
        </w:tc>
        <w:tc>
          <w:tcPr>
            <w:tcW w:w="1485" w:type="dxa"/>
            <w:tcBorders>
              <w:top w:val="single" w:color="auto" w:sz="4" w:space="0"/>
              <w:left w:val="single" w:color="auto" w:sz="4" w:space="0"/>
              <w:bottom w:val="single" w:color="auto" w:sz="4" w:space="0"/>
              <w:right w:val="single" w:color="auto" w:sz="4" w:space="0"/>
            </w:tcBorders>
            <w:vAlign w:val="center"/>
          </w:tcPr>
          <w:p w14:paraId="44911FB5">
            <w:pPr>
              <w:widowControl/>
              <w:jc w:val="center"/>
              <w:textAlignment w:val="center"/>
              <w:rPr>
                <w:color w:val="000000"/>
                <w:lang w:eastAsia="zh-CN"/>
              </w:rPr>
            </w:pPr>
            <w:r>
              <w:rPr>
                <w:rFonts w:hint="eastAsia"/>
                <w:color w:val="000000"/>
                <w:sz w:val="24"/>
                <w:szCs w:val="24"/>
                <w:lang w:eastAsia="zh-CN"/>
              </w:rPr>
              <w:t>777</w:t>
            </w:r>
          </w:p>
        </w:tc>
        <w:tc>
          <w:tcPr>
            <w:tcW w:w="1440" w:type="dxa"/>
            <w:tcBorders>
              <w:top w:val="single" w:color="auto" w:sz="4" w:space="0"/>
              <w:left w:val="single" w:color="auto" w:sz="4" w:space="0"/>
              <w:bottom w:val="single" w:color="auto" w:sz="4" w:space="0"/>
              <w:right w:val="single" w:color="auto" w:sz="4" w:space="0"/>
            </w:tcBorders>
          </w:tcPr>
          <w:p w14:paraId="3487CEF2">
            <w:pPr>
              <w:widowControl/>
              <w:jc w:val="both"/>
              <w:textAlignment w:val="center"/>
              <w:rPr>
                <w:color w:val="000000"/>
                <w:lang w:eastAsia="zh-CN"/>
              </w:rPr>
            </w:pPr>
          </w:p>
        </w:tc>
      </w:tr>
      <w:tr w14:paraId="1F389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EB7199">
            <w:pPr>
              <w:widowControl/>
              <w:jc w:val="center"/>
              <w:textAlignment w:val="center"/>
              <w:rPr>
                <w:color w:val="000000"/>
                <w:lang w:eastAsia="zh-CN"/>
              </w:rPr>
            </w:pPr>
            <w:r>
              <w:rPr>
                <w:rFonts w:hint="eastAsia"/>
                <w:color w:val="000000"/>
                <w:sz w:val="24"/>
                <w:szCs w:val="24"/>
                <w:lang w:eastAsia="zh-CN"/>
              </w:rPr>
              <w:t>609</w:t>
            </w:r>
          </w:p>
        </w:tc>
        <w:tc>
          <w:tcPr>
            <w:tcW w:w="1590" w:type="dxa"/>
            <w:tcBorders>
              <w:top w:val="single" w:color="auto" w:sz="4" w:space="0"/>
              <w:left w:val="single" w:color="auto" w:sz="4" w:space="0"/>
              <w:bottom w:val="single" w:color="auto" w:sz="4" w:space="0"/>
              <w:right w:val="single" w:color="auto" w:sz="4" w:space="0"/>
            </w:tcBorders>
            <w:vAlign w:val="center"/>
          </w:tcPr>
          <w:p w14:paraId="3E651E34">
            <w:pPr>
              <w:widowControl/>
              <w:jc w:val="center"/>
              <w:textAlignment w:val="center"/>
              <w:rPr>
                <w:color w:val="000000"/>
                <w:lang w:eastAsia="zh-CN"/>
              </w:rPr>
            </w:pPr>
            <w:r>
              <w:rPr>
                <w:rFonts w:hint="eastAsia"/>
                <w:color w:val="000000"/>
                <w:sz w:val="24"/>
                <w:szCs w:val="24"/>
                <w:lang w:eastAsia="zh-CN"/>
              </w:rPr>
              <w:t>永顺别墅小区花园</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00A04F99">
            <w:pPr>
              <w:widowControl/>
              <w:jc w:val="center"/>
              <w:textAlignment w:val="center"/>
              <w:rPr>
                <w:color w:val="000000"/>
                <w:lang w:eastAsia="zh-CN"/>
              </w:rPr>
            </w:pPr>
            <w:r>
              <w:rPr>
                <w:rFonts w:hint="eastAsia"/>
                <w:color w:val="000000"/>
                <w:sz w:val="24"/>
                <w:szCs w:val="24"/>
                <w:lang w:eastAsia="zh-CN"/>
              </w:rPr>
              <w:t>横街</w:t>
            </w:r>
          </w:p>
        </w:tc>
        <w:tc>
          <w:tcPr>
            <w:tcW w:w="1485" w:type="dxa"/>
            <w:tcBorders>
              <w:top w:val="single" w:color="auto" w:sz="4" w:space="0"/>
              <w:left w:val="single" w:color="auto" w:sz="4" w:space="0"/>
              <w:bottom w:val="single" w:color="auto" w:sz="4" w:space="0"/>
              <w:right w:val="single" w:color="auto" w:sz="4" w:space="0"/>
            </w:tcBorders>
            <w:vAlign w:val="center"/>
          </w:tcPr>
          <w:p w14:paraId="589F6F1C">
            <w:pPr>
              <w:widowControl/>
              <w:jc w:val="center"/>
              <w:textAlignment w:val="center"/>
              <w:rPr>
                <w:color w:val="000000"/>
                <w:lang w:eastAsia="zh-CN"/>
              </w:rPr>
            </w:pPr>
            <w:r>
              <w:rPr>
                <w:rFonts w:hint="eastAsia"/>
                <w:color w:val="000000"/>
                <w:sz w:val="24"/>
                <w:szCs w:val="24"/>
                <w:lang w:eastAsia="zh-CN"/>
              </w:rPr>
              <w:t>2322</w:t>
            </w:r>
          </w:p>
        </w:tc>
        <w:tc>
          <w:tcPr>
            <w:tcW w:w="1440" w:type="dxa"/>
            <w:tcBorders>
              <w:top w:val="single" w:color="auto" w:sz="4" w:space="0"/>
              <w:left w:val="single" w:color="auto" w:sz="4" w:space="0"/>
              <w:bottom w:val="single" w:color="auto" w:sz="4" w:space="0"/>
              <w:right w:val="single" w:color="auto" w:sz="4" w:space="0"/>
            </w:tcBorders>
          </w:tcPr>
          <w:p w14:paraId="1787E346">
            <w:pPr>
              <w:widowControl/>
              <w:jc w:val="both"/>
              <w:textAlignment w:val="center"/>
              <w:rPr>
                <w:color w:val="000000"/>
                <w:lang w:eastAsia="zh-CN"/>
              </w:rPr>
            </w:pPr>
          </w:p>
        </w:tc>
      </w:tr>
      <w:tr w14:paraId="3A1F1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94856BF">
            <w:pPr>
              <w:widowControl/>
              <w:jc w:val="center"/>
              <w:textAlignment w:val="center"/>
              <w:rPr>
                <w:color w:val="000000"/>
                <w:lang w:eastAsia="zh-CN"/>
              </w:rPr>
            </w:pPr>
            <w:r>
              <w:rPr>
                <w:rFonts w:hint="eastAsia"/>
                <w:color w:val="000000"/>
                <w:sz w:val="24"/>
                <w:szCs w:val="24"/>
                <w:lang w:eastAsia="zh-CN"/>
              </w:rPr>
              <w:t>610</w:t>
            </w:r>
          </w:p>
        </w:tc>
        <w:tc>
          <w:tcPr>
            <w:tcW w:w="1590" w:type="dxa"/>
            <w:tcBorders>
              <w:top w:val="single" w:color="auto" w:sz="4" w:space="0"/>
              <w:left w:val="single" w:color="auto" w:sz="4" w:space="0"/>
              <w:bottom w:val="single" w:color="auto" w:sz="4" w:space="0"/>
              <w:right w:val="single" w:color="auto" w:sz="4" w:space="0"/>
            </w:tcBorders>
            <w:vAlign w:val="center"/>
          </w:tcPr>
          <w:p w14:paraId="7636C9A4">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45AA325D">
            <w:pPr>
              <w:widowControl/>
              <w:jc w:val="center"/>
              <w:textAlignment w:val="center"/>
              <w:rPr>
                <w:color w:val="000000"/>
                <w:lang w:eastAsia="zh-CN"/>
              </w:rPr>
            </w:pPr>
            <w:r>
              <w:rPr>
                <w:rFonts w:hint="eastAsia"/>
                <w:color w:val="000000"/>
                <w:sz w:val="24"/>
                <w:szCs w:val="24"/>
                <w:lang w:eastAsia="zh-CN"/>
              </w:rPr>
              <w:t>269号</w:t>
            </w:r>
          </w:p>
        </w:tc>
        <w:tc>
          <w:tcPr>
            <w:tcW w:w="2243" w:type="dxa"/>
            <w:tcBorders>
              <w:top w:val="single" w:color="auto" w:sz="4" w:space="0"/>
              <w:left w:val="single" w:color="auto" w:sz="4" w:space="0"/>
              <w:bottom w:val="single" w:color="auto" w:sz="4" w:space="0"/>
              <w:right w:val="single" w:color="auto" w:sz="4" w:space="0"/>
            </w:tcBorders>
            <w:vAlign w:val="center"/>
          </w:tcPr>
          <w:p w14:paraId="62546B38">
            <w:pPr>
              <w:widowControl/>
              <w:jc w:val="center"/>
              <w:textAlignment w:val="center"/>
              <w:rPr>
                <w:color w:val="000000"/>
                <w:lang w:eastAsia="zh-CN"/>
              </w:rPr>
            </w:pPr>
            <w:r>
              <w:rPr>
                <w:rFonts w:hint="eastAsia"/>
                <w:color w:val="000000"/>
                <w:sz w:val="24"/>
                <w:szCs w:val="24"/>
                <w:lang w:eastAsia="zh-CN"/>
              </w:rPr>
              <w:t>283号后背巷</w:t>
            </w:r>
          </w:p>
        </w:tc>
        <w:tc>
          <w:tcPr>
            <w:tcW w:w="1485" w:type="dxa"/>
            <w:tcBorders>
              <w:top w:val="single" w:color="auto" w:sz="4" w:space="0"/>
              <w:left w:val="single" w:color="auto" w:sz="4" w:space="0"/>
              <w:bottom w:val="single" w:color="auto" w:sz="4" w:space="0"/>
              <w:right w:val="single" w:color="auto" w:sz="4" w:space="0"/>
            </w:tcBorders>
            <w:vAlign w:val="center"/>
          </w:tcPr>
          <w:p w14:paraId="413FA3C3">
            <w:pPr>
              <w:widowControl/>
              <w:jc w:val="center"/>
              <w:textAlignment w:val="center"/>
              <w:rPr>
                <w:color w:val="000000"/>
                <w:lang w:eastAsia="zh-CN"/>
              </w:rPr>
            </w:pPr>
            <w:r>
              <w:rPr>
                <w:rFonts w:hint="eastAsia"/>
                <w:color w:val="000000"/>
                <w:sz w:val="24"/>
                <w:szCs w:val="24"/>
                <w:lang w:eastAsia="zh-CN"/>
              </w:rPr>
              <w:t>622</w:t>
            </w:r>
          </w:p>
        </w:tc>
        <w:tc>
          <w:tcPr>
            <w:tcW w:w="1440" w:type="dxa"/>
            <w:tcBorders>
              <w:top w:val="single" w:color="auto" w:sz="4" w:space="0"/>
              <w:left w:val="single" w:color="auto" w:sz="4" w:space="0"/>
              <w:bottom w:val="single" w:color="auto" w:sz="4" w:space="0"/>
              <w:right w:val="single" w:color="auto" w:sz="4" w:space="0"/>
            </w:tcBorders>
          </w:tcPr>
          <w:p w14:paraId="26C70695">
            <w:pPr>
              <w:widowControl/>
              <w:jc w:val="both"/>
              <w:textAlignment w:val="center"/>
              <w:rPr>
                <w:color w:val="000000"/>
                <w:lang w:eastAsia="zh-CN"/>
              </w:rPr>
            </w:pPr>
          </w:p>
        </w:tc>
      </w:tr>
      <w:tr w14:paraId="00AB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E0E33B9">
            <w:pPr>
              <w:widowControl/>
              <w:jc w:val="center"/>
              <w:textAlignment w:val="center"/>
              <w:rPr>
                <w:color w:val="000000"/>
                <w:lang w:eastAsia="zh-CN"/>
              </w:rPr>
            </w:pPr>
            <w:r>
              <w:rPr>
                <w:rFonts w:hint="eastAsia"/>
                <w:color w:val="000000"/>
                <w:sz w:val="24"/>
                <w:szCs w:val="24"/>
                <w:lang w:eastAsia="zh-CN"/>
              </w:rPr>
              <w:t>611</w:t>
            </w:r>
          </w:p>
        </w:tc>
        <w:tc>
          <w:tcPr>
            <w:tcW w:w="1590" w:type="dxa"/>
            <w:tcBorders>
              <w:top w:val="single" w:color="auto" w:sz="4" w:space="0"/>
              <w:left w:val="single" w:color="auto" w:sz="4" w:space="0"/>
              <w:bottom w:val="single" w:color="auto" w:sz="4" w:space="0"/>
              <w:right w:val="single" w:color="auto" w:sz="4" w:space="0"/>
            </w:tcBorders>
            <w:vAlign w:val="center"/>
          </w:tcPr>
          <w:p w14:paraId="51080CF6">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549827ED">
            <w:pPr>
              <w:widowControl/>
              <w:jc w:val="center"/>
              <w:textAlignment w:val="center"/>
              <w:rPr>
                <w:color w:val="000000"/>
                <w:lang w:eastAsia="zh-CN"/>
              </w:rPr>
            </w:pPr>
            <w:r>
              <w:rPr>
                <w:rFonts w:hint="eastAsia"/>
                <w:color w:val="000000"/>
                <w:sz w:val="24"/>
                <w:szCs w:val="24"/>
                <w:lang w:eastAsia="zh-CN"/>
              </w:rPr>
              <w:t>永顺三区279号对面</w:t>
            </w:r>
          </w:p>
        </w:tc>
        <w:tc>
          <w:tcPr>
            <w:tcW w:w="2243" w:type="dxa"/>
            <w:tcBorders>
              <w:top w:val="single" w:color="auto" w:sz="4" w:space="0"/>
              <w:left w:val="single" w:color="auto" w:sz="4" w:space="0"/>
              <w:bottom w:val="single" w:color="auto" w:sz="4" w:space="0"/>
              <w:right w:val="single" w:color="auto" w:sz="4" w:space="0"/>
            </w:tcBorders>
            <w:vAlign w:val="center"/>
          </w:tcPr>
          <w:p w14:paraId="2CE5DA83">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238D86A5">
            <w:pPr>
              <w:widowControl/>
              <w:jc w:val="center"/>
              <w:textAlignment w:val="center"/>
              <w:rPr>
                <w:color w:val="000000"/>
                <w:lang w:eastAsia="zh-CN"/>
              </w:rPr>
            </w:pPr>
            <w:r>
              <w:rPr>
                <w:rFonts w:hint="eastAsia"/>
                <w:color w:val="000000"/>
                <w:sz w:val="24"/>
                <w:szCs w:val="24"/>
                <w:lang w:eastAsia="zh-CN"/>
              </w:rPr>
              <w:t>1000</w:t>
            </w:r>
          </w:p>
        </w:tc>
        <w:tc>
          <w:tcPr>
            <w:tcW w:w="1440" w:type="dxa"/>
            <w:tcBorders>
              <w:top w:val="single" w:color="auto" w:sz="4" w:space="0"/>
              <w:left w:val="single" w:color="auto" w:sz="4" w:space="0"/>
              <w:bottom w:val="single" w:color="auto" w:sz="4" w:space="0"/>
              <w:right w:val="single" w:color="auto" w:sz="4" w:space="0"/>
            </w:tcBorders>
          </w:tcPr>
          <w:p w14:paraId="13FBF780">
            <w:pPr>
              <w:widowControl/>
              <w:jc w:val="both"/>
              <w:textAlignment w:val="center"/>
              <w:rPr>
                <w:color w:val="000000"/>
                <w:lang w:eastAsia="zh-CN"/>
              </w:rPr>
            </w:pPr>
          </w:p>
        </w:tc>
      </w:tr>
      <w:tr w14:paraId="01C18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CD33A98">
            <w:pPr>
              <w:widowControl/>
              <w:jc w:val="center"/>
              <w:textAlignment w:val="center"/>
              <w:rPr>
                <w:color w:val="000000"/>
                <w:lang w:eastAsia="zh-CN"/>
              </w:rPr>
            </w:pPr>
            <w:r>
              <w:rPr>
                <w:rFonts w:hint="eastAsia"/>
                <w:color w:val="000000"/>
                <w:sz w:val="24"/>
                <w:szCs w:val="24"/>
                <w:lang w:eastAsia="zh-CN"/>
              </w:rPr>
              <w:t>612</w:t>
            </w:r>
          </w:p>
        </w:tc>
        <w:tc>
          <w:tcPr>
            <w:tcW w:w="1590" w:type="dxa"/>
            <w:tcBorders>
              <w:top w:val="single" w:color="auto" w:sz="4" w:space="0"/>
              <w:left w:val="single" w:color="auto" w:sz="4" w:space="0"/>
              <w:bottom w:val="single" w:color="auto" w:sz="4" w:space="0"/>
              <w:right w:val="single" w:color="auto" w:sz="4" w:space="0"/>
            </w:tcBorders>
            <w:vAlign w:val="center"/>
          </w:tcPr>
          <w:p w14:paraId="75AD5E6E">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4ABC8B83">
            <w:pPr>
              <w:widowControl/>
              <w:jc w:val="center"/>
              <w:textAlignment w:val="center"/>
              <w:rPr>
                <w:color w:val="000000"/>
                <w:lang w:eastAsia="zh-CN"/>
              </w:rPr>
            </w:pPr>
            <w:r>
              <w:rPr>
                <w:rFonts w:hint="eastAsia"/>
                <w:color w:val="000000"/>
                <w:sz w:val="24"/>
                <w:szCs w:val="24"/>
                <w:lang w:eastAsia="zh-CN"/>
              </w:rPr>
              <w:t>279号后背巷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14AC19B">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64501273">
            <w:pPr>
              <w:widowControl/>
              <w:jc w:val="center"/>
              <w:textAlignment w:val="center"/>
              <w:rPr>
                <w:color w:val="000000"/>
                <w:lang w:eastAsia="zh-CN"/>
              </w:rPr>
            </w:pPr>
            <w:r>
              <w:rPr>
                <w:rFonts w:hint="eastAsia"/>
                <w:color w:val="000000"/>
                <w:sz w:val="24"/>
                <w:szCs w:val="24"/>
                <w:lang w:eastAsia="zh-CN"/>
              </w:rPr>
              <w:t>456</w:t>
            </w:r>
          </w:p>
        </w:tc>
        <w:tc>
          <w:tcPr>
            <w:tcW w:w="1440" w:type="dxa"/>
            <w:tcBorders>
              <w:top w:val="single" w:color="auto" w:sz="4" w:space="0"/>
              <w:left w:val="single" w:color="auto" w:sz="4" w:space="0"/>
              <w:bottom w:val="single" w:color="auto" w:sz="4" w:space="0"/>
              <w:right w:val="single" w:color="auto" w:sz="4" w:space="0"/>
            </w:tcBorders>
          </w:tcPr>
          <w:p w14:paraId="6645F5DF">
            <w:pPr>
              <w:widowControl/>
              <w:jc w:val="both"/>
              <w:textAlignment w:val="center"/>
              <w:rPr>
                <w:color w:val="000000"/>
                <w:lang w:eastAsia="zh-CN"/>
              </w:rPr>
            </w:pPr>
          </w:p>
        </w:tc>
      </w:tr>
      <w:tr w14:paraId="13BC8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845C60A">
            <w:pPr>
              <w:widowControl/>
              <w:jc w:val="center"/>
              <w:textAlignment w:val="center"/>
              <w:rPr>
                <w:color w:val="000000"/>
                <w:lang w:eastAsia="zh-CN"/>
              </w:rPr>
            </w:pPr>
            <w:r>
              <w:rPr>
                <w:rFonts w:hint="eastAsia"/>
                <w:color w:val="000000"/>
                <w:sz w:val="24"/>
                <w:szCs w:val="24"/>
                <w:lang w:eastAsia="zh-CN"/>
              </w:rPr>
              <w:t>613</w:t>
            </w:r>
          </w:p>
        </w:tc>
        <w:tc>
          <w:tcPr>
            <w:tcW w:w="1590" w:type="dxa"/>
            <w:tcBorders>
              <w:top w:val="single" w:color="auto" w:sz="4" w:space="0"/>
              <w:left w:val="single" w:color="auto" w:sz="4" w:space="0"/>
              <w:bottom w:val="single" w:color="auto" w:sz="4" w:space="0"/>
              <w:right w:val="single" w:color="auto" w:sz="4" w:space="0"/>
            </w:tcBorders>
            <w:vAlign w:val="center"/>
          </w:tcPr>
          <w:p w14:paraId="56E32C59">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67B16A66">
            <w:pPr>
              <w:widowControl/>
              <w:jc w:val="center"/>
              <w:textAlignment w:val="center"/>
              <w:rPr>
                <w:color w:val="000000"/>
                <w:lang w:eastAsia="zh-CN"/>
              </w:rPr>
            </w:pPr>
            <w:r>
              <w:rPr>
                <w:rFonts w:hint="eastAsia"/>
                <w:color w:val="000000"/>
                <w:sz w:val="24"/>
                <w:szCs w:val="24"/>
                <w:lang w:eastAsia="zh-CN"/>
              </w:rPr>
              <w:t>202号后背巷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134E0140">
            <w:pPr>
              <w:widowControl/>
              <w:jc w:val="center"/>
              <w:textAlignment w:val="center"/>
              <w:rPr>
                <w:color w:val="000000"/>
                <w:lang w:eastAsia="zh-CN"/>
              </w:rPr>
            </w:pPr>
            <w:r>
              <w:rPr>
                <w:rFonts w:hint="eastAsia"/>
                <w:color w:val="000000"/>
                <w:sz w:val="24"/>
                <w:szCs w:val="24"/>
                <w:lang w:eastAsia="zh-CN"/>
              </w:rPr>
              <w:t>无门牌</w:t>
            </w:r>
          </w:p>
        </w:tc>
        <w:tc>
          <w:tcPr>
            <w:tcW w:w="1485" w:type="dxa"/>
            <w:tcBorders>
              <w:top w:val="single" w:color="auto" w:sz="4" w:space="0"/>
              <w:left w:val="single" w:color="auto" w:sz="4" w:space="0"/>
              <w:bottom w:val="single" w:color="auto" w:sz="4" w:space="0"/>
              <w:right w:val="single" w:color="auto" w:sz="4" w:space="0"/>
            </w:tcBorders>
            <w:vAlign w:val="center"/>
          </w:tcPr>
          <w:p w14:paraId="32AED89B">
            <w:pPr>
              <w:widowControl/>
              <w:jc w:val="center"/>
              <w:textAlignment w:val="center"/>
              <w:rPr>
                <w:color w:val="000000"/>
                <w:lang w:eastAsia="zh-CN"/>
              </w:rPr>
            </w:pPr>
            <w:r>
              <w:rPr>
                <w:rFonts w:hint="eastAsia"/>
                <w:color w:val="000000"/>
                <w:sz w:val="24"/>
                <w:szCs w:val="24"/>
                <w:lang w:eastAsia="zh-CN"/>
              </w:rPr>
              <w:t>535</w:t>
            </w:r>
          </w:p>
        </w:tc>
        <w:tc>
          <w:tcPr>
            <w:tcW w:w="1440" w:type="dxa"/>
            <w:tcBorders>
              <w:top w:val="single" w:color="auto" w:sz="4" w:space="0"/>
              <w:left w:val="single" w:color="auto" w:sz="4" w:space="0"/>
              <w:bottom w:val="single" w:color="auto" w:sz="4" w:space="0"/>
              <w:right w:val="single" w:color="auto" w:sz="4" w:space="0"/>
            </w:tcBorders>
          </w:tcPr>
          <w:p w14:paraId="4C50A0D5">
            <w:pPr>
              <w:widowControl/>
              <w:jc w:val="both"/>
              <w:textAlignment w:val="center"/>
              <w:rPr>
                <w:color w:val="000000"/>
                <w:lang w:eastAsia="zh-CN"/>
              </w:rPr>
            </w:pPr>
          </w:p>
        </w:tc>
      </w:tr>
      <w:tr w14:paraId="40A2A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E38108E">
            <w:pPr>
              <w:widowControl/>
              <w:jc w:val="center"/>
              <w:textAlignment w:val="center"/>
              <w:rPr>
                <w:color w:val="000000"/>
                <w:lang w:eastAsia="zh-CN"/>
              </w:rPr>
            </w:pPr>
            <w:r>
              <w:rPr>
                <w:rFonts w:hint="eastAsia"/>
                <w:color w:val="000000"/>
                <w:sz w:val="24"/>
                <w:szCs w:val="24"/>
                <w:lang w:eastAsia="zh-CN"/>
              </w:rPr>
              <w:t>614</w:t>
            </w:r>
          </w:p>
        </w:tc>
        <w:tc>
          <w:tcPr>
            <w:tcW w:w="1590" w:type="dxa"/>
            <w:tcBorders>
              <w:top w:val="single" w:color="auto" w:sz="4" w:space="0"/>
              <w:left w:val="single" w:color="auto" w:sz="4" w:space="0"/>
              <w:bottom w:val="single" w:color="auto" w:sz="4" w:space="0"/>
              <w:right w:val="single" w:color="auto" w:sz="4" w:space="0"/>
            </w:tcBorders>
            <w:vAlign w:val="center"/>
          </w:tcPr>
          <w:p w14:paraId="235DA31C">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38F70993">
            <w:pPr>
              <w:widowControl/>
              <w:jc w:val="center"/>
              <w:textAlignment w:val="center"/>
              <w:rPr>
                <w:color w:val="000000"/>
                <w:lang w:eastAsia="zh-CN"/>
              </w:rPr>
            </w:pPr>
            <w:r>
              <w:rPr>
                <w:rFonts w:hint="eastAsia"/>
                <w:color w:val="000000"/>
                <w:sz w:val="24"/>
                <w:szCs w:val="24"/>
                <w:lang w:eastAsia="zh-CN"/>
              </w:rPr>
              <w:t>永顺三区201号门前</w:t>
            </w:r>
          </w:p>
        </w:tc>
        <w:tc>
          <w:tcPr>
            <w:tcW w:w="2243" w:type="dxa"/>
            <w:tcBorders>
              <w:top w:val="single" w:color="auto" w:sz="4" w:space="0"/>
              <w:left w:val="single" w:color="auto" w:sz="4" w:space="0"/>
              <w:bottom w:val="single" w:color="auto" w:sz="4" w:space="0"/>
              <w:right w:val="single" w:color="auto" w:sz="4" w:space="0"/>
            </w:tcBorders>
            <w:vAlign w:val="center"/>
          </w:tcPr>
          <w:p w14:paraId="73D2BEE9">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4462555">
            <w:pPr>
              <w:widowControl/>
              <w:jc w:val="center"/>
              <w:textAlignment w:val="center"/>
              <w:rPr>
                <w:color w:val="000000"/>
                <w:lang w:eastAsia="zh-CN"/>
              </w:rPr>
            </w:pPr>
            <w:r>
              <w:rPr>
                <w:rFonts w:hint="eastAsia"/>
                <w:color w:val="000000"/>
                <w:sz w:val="24"/>
                <w:szCs w:val="24"/>
                <w:lang w:eastAsia="zh-CN"/>
              </w:rPr>
              <w:t>1078</w:t>
            </w:r>
          </w:p>
        </w:tc>
        <w:tc>
          <w:tcPr>
            <w:tcW w:w="1440" w:type="dxa"/>
            <w:tcBorders>
              <w:top w:val="single" w:color="auto" w:sz="4" w:space="0"/>
              <w:left w:val="single" w:color="auto" w:sz="4" w:space="0"/>
              <w:bottom w:val="single" w:color="auto" w:sz="4" w:space="0"/>
              <w:right w:val="single" w:color="auto" w:sz="4" w:space="0"/>
            </w:tcBorders>
          </w:tcPr>
          <w:p w14:paraId="5FAE02FF">
            <w:pPr>
              <w:widowControl/>
              <w:jc w:val="both"/>
              <w:textAlignment w:val="center"/>
              <w:rPr>
                <w:color w:val="000000"/>
                <w:lang w:eastAsia="zh-CN"/>
              </w:rPr>
            </w:pPr>
          </w:p>
        </w:tc>
      </w:tr>
      <w:tr w14:paraId="6CE75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44A76414">
            <w:pPr>
              <w:widowControl/>
              <w:jc w:val="center"/>
              <w:textAlignment w:val="center"/>
              <w:rPr>
                <w:color w:val="000000"/>
                <w:lang w:eastAsia="zh-CN"/>
              </w:rPr>
            </w:pPr>
            <w:r>
              <w:rPr>
                <w:rFonts w:hint="eastAsia"/>
                <w:color w:val="000000"/>
                <w:sz w:val="24"/>
                <w:szCs w:val="24"/>
                <w:lang w:eastAsia="zh-CN"/>
              </w:rPr>
              <w:t>615</w:t>
            </w:r>
          </w:p>
        </w:tc>
        <w:tc>
          <w:tcPr>
            <w:tcW w:w="1590" w:type="dxa"/>
            <w:tcBorders>
              <w:top w:val="single" w:color="auto" w:sz="4" w:space="0"/>
              <w:left w:val="single" w:color="auto" w:sz="4" w:space="0"/>
              <w:bottom w:val="single" w:color="auto" w:sz="4" w:space="0"/>
              <w:right w:val="single" w:color="auto" w:sz="4" w:space="0"/>
            </w:tcBorders>
            <w:vAlign w:val="center"/>
          </w:tcPr>
          <w:p w14:paraId="30EDCD85">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3D7F30AB">
            <w:pPr>
              <w:widowControl/>
              <w:jc w:val="center"/>
              <w:textAlignment w:val="center"/>
              <w:rPr>
                <w:color w:val="000000"/>
                <w:lang w:eastAsia="zh-CN"/>
              </w:rPr>
            </w:pPr>
            <w:r>
              <w:rPr>
                <w:rFonts w:hint="eastAsia"/>
                <w:color w:val="000000"/>
                <w:sz w:val="24"/>
                <w:szCs w:val="24"/>
                <w:lang w:eastAsia="zh-CN"/>
              </w:rPr>
              <w:t>201号后背巷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379B2955">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3124989">
            <w:pPr>
              <w:widowControl/>
              <w:jc w:val="center"/>
              <w:textAlignment w:val="center"/>
              <w:rPr>
                <w:color w:val="000000"/>
                <w:lang w:eastAsia="zh-CN"/>
              </w:rPr>
            </w:pPr>
            <w:r>
              <w:rPr>
                <w:rFonts w:hint="eastAsia"/>
                <w:color w:val="000000"/>
                <w:sz w:val="24"/>
                <w:szCs w:val="24"/>
                <w:lang w:eastAsia="zh-CN"/>
              </w:rPr>
              <w:t>539</w:t>
            </w:r>
          </w:p>
        </w:tc>
        <w:tc>
          <w:tcPr>
            <w:tcW w:w="1440" w:type="dxa"/>
            <w:tcBorders>
              <w:top w:val="single" w:color="auto" w:sz="4" w:space="0"/>
              <w:left w:val="single" w:color="auto" w:sz="4" w:space="0"/>
              <w:bottom w:val="single" w:color="auto" w:sz="4" w:space="0"/>
              <w:right w:val="single" w:color="auto" w:sz="4" w:space="0"/>
            </w:tcBorders>
          </w:tcPr>
          <w:p w14:paraId="1B8A4DBD">
            <w:pPr>
              <w:widowControl/>
              <w:jc w:val="both"/>
              <w:textAlignment w:val="center"/>
              <w:rPr>
                <w:color w:val="000000"/>
                <w:lang w:eastAsia="zh-CN"/>
              </w:rPr>
            </w:pPr>
          </w:p>
        </w:tc>
      </w:tr>
      <w:tr w14:paraId="30353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E719C4B">
            <w:pPr>
              <w:widowControl/>
              <w:jc w:val="center"/>
              <w:textAlignment w:val="center"/>
              <w:rPr>
                <w:color w:val="000000"/>
                <w:lang w:eastAsia="zh-CN"/>
              </w:rPr>
            </w:pPr>
            <w:r>
              <w:rPr>
                <w:rFonts w:hint="eastAsia"/>
                <w:color w:val="000000"/>
                <w:sz w:val="24"/>
                <w:szCs w:val="24"/>
                <w:lang w:eastAsia="zh-CN"/>
              </w:rPr>
              <w:t>616</w:t>
            </w:r>
          </w:p>
        </w:tc>
        <w:tc>
          <w:tcPr>
            <w:tcW w:w="1590" w:type="dxa"/>
            <w:tcBorders>
              <w:top w:val="single" w:color="auto" w:sz="4" w:space="0"/>
              <w:left w:val="single" w:color="auto" w:sz="4" w:space="0"/>
              <w:bottom w:val="single" w:color="auto" w:sz="4" w:space="0"/>
              <w:right w:val="single" w:color="auto" w:sz="4" w:space="0"/>
            </w:tcBorders>
            <w:vAlign w:val="center"/>
          </w:tcPr>
          <w:p w14:paraId="77ED47E9">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6603B158">
            <w:pPr>
              <w:widowControl/>
              <w:jc w:val="center"/>
              <w:textAlignment w:val="center"/>
              <w:rPr>
                <w:color w:val="000000"/>
                <w:lang w:eastAsia="zh-CN"/>
              </w:rPr>
            </w:pPr>
            <w:r>
              <w:rPr>
                <w:rFonts w:hint="eastAsia"/>
                <w:color w:val="000000"/>
                <w:sz w:val="24"/>
                <w:szCs w:val="24"/>
                <w:lang w:eastAsia="zh-CN"/>
              </w:rPr>
              <w:t>124号后背巷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6E965BAC">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BB70BF9">
            <w:pPr>
              <w:widowControl/>
              <w:jc w:val="center"/>
              <w:textAlignment w:val="center"/>
              <w:rPr>
                <w:color w:val="000000"/>
                <w:lang w:eastAsia="zh-CN"/>
              </w:rPr>
            </w:pPr>
            <w:r>
              <w:rPr>
                <w:rFonts w:hint="eastAsia"/>
                <w:color w:val="000000"/>
                <w:sz w:val="24"/>
                <w:szCs w:val="24"/>
                <w:lang w:eastAsia="zh-CN"/>
              </w:rPr>
              <w:t>499</w:t>
            </w:r>
          </w:p>
        </w:tc>
        <w:tc>
          <w:tcPr>
            <w:tcW w:w="1440" w:type="dxa"/>
            <w:tcBorders>
              <w:top w:val="single" w:color="auto" w:sz="4" w:space="0"/>
              <w:left w:val="single" w:color="auto" w:sz="4" w:space="0"/>
              <w:bottom w:val="single" w:color="auto" w:sz="4" w:space="0"/>
              <w:right w:val="single" w:color="auto" w:sz="4" w:space="0"/>
            </w:tcBorders>
          </w:tcPr>
          <w:p w14:paraId="6ED23E72">
            <w:pPr>
              <w:widowControl/>
              <w:jc w:val="both"/>
              <w:textAlignment w:val="center"/>
              <w:rPr>
                <w:color w:val="000000"/>
                <w:lang w:eastAsia="zh-CN"/>
              </w:rPr>
            </w:pPr>
          </w:p>
        </w:tc>
      </w:tr>
      <w:tr w14:paraId="2FB28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497756B">
            <w:pPr>
              <w:widowControl/>
              <w:jc w:val="center"/>
              <w:textAlignment w:val="center"/>
              <w:rPr>
                <w:color w:val="000000"/>
                <w:lang w:eastAsia="zh-CN"/>
              </w:rPr>
            </w:pPr>
            <w:r>
              <w:rPr>
                <w:rFonts w:hint="eastAsia"/>
                <w:color w:val="000000"/>
                <w:sz w:val="24"/>
                <w:szCs w:val="24"/>
                <w:lang w:eastAsia="zh-CN"/>
              </w:rPr>
              <w:t>617</w:t>
            </w:r>
          </w:p>
        </w:tc>
        <w:tc>
          <w:tcPr>
            <w:tcW w:w="1590" w:type="dxa"/>
            <w:tcBorders>
              <w:top w:val="single" w:color="auto" w:sz="4" w:space="0"/>
              <w:left w:val="single" w:color="auto" w:sz="4" w:space="0"/>
              <w:bottom w:val="single" w:color="auto" w:sz="4" w:space="0"/>
              <w:right w:val="single" w:color="auto" w:sz="4" w:space="0"/>
            </w:tcBorders>
            <w:vAlign w:val="center"/>
          </w:tcPr>
          <w:p w14:paraId="7790E0BB">
            <w:pPr>
              <w:widowControl/>
              <w:jc w:val="center"/>
              <w:textAlignment w:val="center"/>
              <w:rPr>
                <w:color w:val="000000"/>
                <w:lang w:eastAsia="zh-CN"/>
              </w:rPr>
            </w:pPr>
            <w:r>
              <w:rPr>
                <w:rFonts w:hint="eastAsia"/>
                <w:color w:val="000000"/>
                <w:sz w:val="24"/>
                <w:szCs w:val="24"/>
                <w:lang w:eastAsia="zh-CN"/>
              </w:rPr>
              <w:t>永顺路</w:t>
            </w:r>
          </w:p>
        </w:tc>
        <w:tc>
          <w:tcPr>
            <w:tcW w:w="2049" w:type="dxa"/>
            <w:tcBorders>
              <w:top w:val="single" w:color="auto" w:sz="4" w:space="0"/>
              <w:left w:val="single" w:color="auto" w:sz="4" w:space="0"/>
              <w:bottom w:val="single" w:color="auto" w:sz="4" w:space="0"/>
              <w:right w:val="single" w:color="auto" w:sz="4" w:space="0"/>
            </w:tcBorders>
            <w:vAlign w:val="center"/>
          </w:tcPr>
          <w:p w14:paraId="78A304E8">
            <w:pPr>
              <w:widowControl/>
              <w:jc w:val="center"/>
              <w:textAlignment w:val="center"/>
              <w:rPr>
                <w:color w:val="000000"/>
                <w:lang w:eastAsia="zh-CN"/>
              </w:rPr>
            </w:pPr>
            <w:r>
              <w:rPr>
                <w:rFonts w:hint="eastAsia"/>
                <w:color w:val="000000"/>
                <w:sz w:val="24"/>
                <w:szCs w:val="24"/>
                <w:lang w:eastAsia="zh-CN"/>
              </w:rPr>
              <w:t>95后背巷</w:t>
            </w:r>
          </w:p>
        </w:tc>
        <w:tc>
          <w:tcPr>
            <w:tcW w:w="2243" w:type="dxa"/>
            <w:tcBorders>
              <w:top w:val="single" w:color="auto" w:sz="4" w:space="0"/>
              <w:left w:val="single" w:color="auto" w:sz="4" w:space="0"/>
              <w:bottom w:val="single" w:color="auto" w:sz="4" w:space="0"/>
              <w:right w:val="single" w:color="auto" w:sz="4" w:space="0"/>
            </w:tcBorders>
            <w:vAlign w:val="center"/>
          </w:tcPr>
          <w:p w14:paraId="6DFBB2A0">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45E5433A">
            <w:pPr>
              <w:widowControl/>
              <w:jc w:val="center"/>
              <w:textAlignment w:val="center"/>
              <w:rPr>
                <w:color w:val="000000"/>
                <w:lang w:eastAsia="zh-CN"/>
              </w:rPr>
            </w:pPr>
            <w:r>
              <w:rPr>
                <w:rFonts w:hint="eastAsia"/>
                <w:color w:val="000000"/>
                <w:sz w:val="24"/>
                <w:szCs w:val="24"/>
                <w:lang w:eastAsia="zh-CN"/>
              </w:rPr>
              <w:t>639</w:t>
            </w:r>
          </w:p>
        </w:tc>
        <w:tc>
          <w:tcPr>
            <w:tcW w:w="1440" w:type="dxa"/>
            <w:tcBorders>
              <w:top w:val="single" w:color="auto" w:sz="4" w:space="0"/>
              <w:left w:val="single" w:color="auto" w:sz="4" w:space="0"/>
              <w:bottom w:val="single" w:color="auto" w:sz="4" w:space="0"/>
              <w:right w:val="single" w:color="auto" w:sz="4" w:space="0"/>
            </w:tcBorders>
          </w:tcPr>
          <w:p w14:paraId="2C8B5FD6">
            <w:pPr>
              <w:widowControl/>
              <w:jc w:val="both"/>
              <w:textAlignment w:val="center"/>
              <w:rPr>
                <w:color w:val="000000"/>
                <w:lang w:eastAsia="zh-CN"/>
              </w:rPr>
            </w:pPr>
          </w:p>
        </w:tc>
      </w:tr>
      <w:tr w14:paraId="1DDC0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13B849AE">
            <w:pPr>
              <w:widowControl/>
              <w:jc w:val="center"/>
              <w:textAlignment w:val="center"/>
              <w:rPr>
                <w:color w:val="000000"/>
                <w:lang w:eastAsia="zh-CN"/>
              </w:rPr>
            </w:pPr>
            <w:r>
              <w:rPr>
                <w:rFonts w:hint="eastAsia"/>
                <w:color w:val="000000"/>
                <w:sz w:val="24"/>
                <w:szCs w:val="24"/>
                <w:lang w:eastAsia="zh-CN"/>
              </w:rPr>
              <w:t>618</w:t>
            </w:r>
          </w:p>
        </w:tc>
        <w:tc>
          <w:tcPr>
            <w:tcW w:w="1590" w:type="dxa"/>
            <w:tcBorders>
              <w:top w:val="single" w:color="auto" w:sz="4" w:space="0"/>
              <w:left w:val="single" w:color="auto" w:sz="4" w:space="0"/>
              <w:bottom w:val="single" w:color="auto" w:sz="4" w:space="0"/>
              <w:right w:val="single" w:color="auto" w:sz="4" w:space="0"/>
            </w:tcBorders>
            <w:vAlign w:val="center"/>
          </w:tcPr>
          <w:p w14:paraId="46DD2BC2">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62A2B2ED">
            <w:pPr>
              <w:widowControl/>
              <w:jc w:val="center"/>
              <w:textAlignment w:val="center"/>
              <w:rPr>
                <w:color w:val="000000"/>
                <w:lang w:eastAsia="zh-CN"/>
              </w:rPr>
            </w:pPr>
            <w:r>
              <w:rPr>
                <w:rFonts w:hint="eastAsia"/>
                <w:color w:val="000000"/>
                <w:sz w:val="24"/>
                <w:szCs w:val="24"/>
                <w:lang w:eastAsia="zh-CN"/>
              </w:rPr>
              <w:t>73号后背巷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2842794E">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2DD3F7B9">
            <w:pPr>
              <w:widowControl/>
              <w:jc w:val="center"/>
              <w:textAlignment w:val="center"/>
              <w:rPr>
                <w:color w:val="000000"/>
                <w:lang w:eastAsia="zh-CN"/>
              </w:rPr>
            </w:pPr>
            <w:r>
              <w:rPr>
                <w:rFonts w:hint="eastAsia"/>
                <w:color w:val="000000"/>
                <w:sz w:val="24"/>
                <w:szCs w:val="24"/>
                <w:lang w:eastAsia="zh-CN"/>
              </w:rPr>
              <w:t>620</w:t>
            </w:r>
          </w:p>
        </w:tc>
        <w:tc>
          <w:tcPr>
            <w:tcW w:w="1440" w:type="dxa"/>
            <w:tcBorders>
              <w:top w:val="single" w:color="auto" w:sz="4" w:space="0"/>
              <w:left w:val="single" w:color="auto" w:sz="4" w:space="0"/>
              <w:bottom w:val="single" w:color="auto" w:sz="4" w:space="0"/>
              <w:right w:val="single" w:color="auto" w:sz="4" w:space="0"/>
            </w:tcBorders>
          </w:tcPr>
          <w:p w14:paraId="7FD6BF3A">
            <w:pPr>
              <w:widowControl/>
              <w:jc w:val="both"/>
              <w:textAlignment w:val="center"/>
              <w:rPr>
                <w:color w:val="000000"/>
                <w:lang w:eastAsia="zh-CN"/>
              </w:rPr>
            </w:pPr>
          </w:p>
        </w:tc>
      </w:tr>
      <w:tr w14:paraId="328E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7B35ED7">
            <w:pPr>
              <w:widowControl/>
              <w:jc w:val="center"/>
              <w:textAlignment w:val="center"/>
              <w:rPr>
                <w:color w:val="000000"/>
                <w:lang w:eastAsia="zh-CN"/>
              </w:rPr>
            </w:pPr>
            <w:r>
              <w:rPr>
                <w:rFonts w:hint="eastAsia"/>
                <w:color w:val="000000"/>
                <w:sz w:val="24"/>
                <w:szCs w:val="24"/>
                <w:lang w:eastAsia="zh-CN"/>
              </w:rPr>
              <w:t>619</w:t>
            </w:r>
          </w:p>
        </w:tc>
        <w:tc>
          <w:tcPr>
            <w:tcW w:w="1590" w:type="dxa"/>
            <w:tcBorders>
              <w:top w:val="single" w:color="auto" w:sz="4" w:space="0"/>
              <w:left w:val="single" w:color="auto" w:sz="4" w:space="0"/>
              <w:bottom w:val="single" w:color="auto" w:sz="4" w:space="0"/>
              <w:right w:val="single" w:color="auto" w:sz="4" w:space="0"/>
            </w:tcBorders>
            <w:vAlign w:val="center"/>
          </w:tcPr>
          <w:p w14:paraId="54F3B8DD">
            <w:pPr>
              <w:widowControl/>
              <w:jc w:val="center"/>
              <w:textAlignment w:val="center"/>
              <w:rPr>
                <w:color w:val="000000"/>
                <w:lang w:eastAsia="zh-CN"/>
              </w:rPr>
            </w:pPr>
            <w:r>
              <w:rPr>
                <w:rFonts w:hint="eastAsia"/>
                <w:color w:val="000000"/>
                <w:sz w:val="24"/>
                <w:szCs w:val="24"/>
                <w:lang w:eastAsia="zh-CN"/>
              </w:rPr>
              <w:t>永顺路三区</w:t>
            </w:r>
          </w:p>
        </w:tc>
        <w:tc>
          <w:tcPr>
            <w:tcW w:w="2049" w:type="dxa"/>
            <w:tcBorders>
              <w:top w:val="single" w:color="auto" w:sz="4" w:space="0"/>
              <w:left w:val="single" w:color="auto" w:sz="4" w:space="0"/>
              <w:bottom w:val="single" w:color="auto" w:sz="4" w:space="0"/>
              <w:right w:val="single" w:color="auto" w:sz="4" w:space="0"/>
            </w:tcBorders>
            <w:vAlign w:val="center"/>
          </w:tcPr>
          <w:p w14:paraId="154F858A">
            <w:pPr>
              <w:widowControl/>
              <w:jc w:val="center"/>
              <w:textAlignment w:val="center"/>
              <w:rPr>
                <w:color w:val="000000"/>
                <w:lang w:eastAsia="zh-CN"/>
              </w:rPr>
            </w:pPr>
            <w:r>
              <w:rPr>
                <w:rFonts w:hint="eastAsia"/>
                <w:color w:val="000000"/>
                <w:sz w:val="24"/>
                <w:szCs w:val="24"/>
                <w:lang w:eastAsia="zh-CN"/>
              </w:rPr>
              <w:t>32号后背巷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4B01106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627C1B4A">
            <w:pPr>
              <w:widowControl/>
              <w:jc w:val="center"/>
              <w:textAlignment w:val="center"/>
              <w:rPr>
                <w:color w:val="000000"/>
                <w:lang w:eastAsia="zh-CN"/>
              </w:rPr>
            </w:pPr>
            <w:r>
              <w:rPr>
                <w:rFonts w:hint="eastAsia"/>
                <w:color w:val="000000"/>
                <w:sz w:val="24"/>
                <w:szCs w:val="24"/>
                <w:lang w:eastAsia="zh-CN"/>
              </w:rPr>
              <w:t>604</w:t>
            </w:r>
          </w:p>
        </w:tc>
        <w:tc>
          <w:tcPr>
            <w:tcW w:w="1440" w:type="dxa"/>
            <w:tcBorders>
              <w:top w:val="single" w:color="auto" w:sz="4" w:space="0"/>
              <w:left w:val="single" w:color="auto" w:sz="4" w:space="0"/>
              <w:bottom w:val="single" w:color="auto" w:sz="4" w:space="0"/>
              <w:right w:val="single" w:color="auto" w:sz="4" w:space="0"/>
            </w:tcBorders>
          </w:tcPr>
          <w:p w14:paraId="091E85D0">
            <w:pPr>
              <w:widowControl/>
              <w:jc w:val="both"/>
              <w:textAlignment w:val="center"/>
              <w:rPr>
                <w:color w:val="000000"/>
                <w:lang w:eastAsia="zh-CN"/>
              </w:rPr>
            </w:pPr>
          </w:p>
        </w:tc>
      </w:tr>
      <w:tr w14:paraId="1CBCC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FF41BBF">
            <w:pPr>
              <w:widowControl/>
              <w:jc w:val="center"/>
              <w:textAlignment w:val="center"/>
              <w:rPr>
                <w:color w:val="000000"/>
                <w:lang w:eastAsia="zh-CN"/>
              </w:rPr>
            </w:pPr>
            <w:r>
              <w:rPr>
                <w:rFonts w:hint="eastAsia"/>
                <w:color w:val="000000"/>
                <w:sz w:val="24"/>
                <w:szCs w:val="24"/>
                <w:lang w:eastAsia="zh-CN"/>
              </w:rPr>
              <w:t>620</w:t>
            </w:r>
          </w:p>
        </w:tc>
        <w:tc>
          <w:tcPr>
            <w:tcW w:w="1590" w:type="dxa"/>
            <w:tcBorders>
              <w:top w:val="single" w:color="auto" w:sz="4" w:space="0"/>
              <w:left w:val="single" w:color="auto" w:sz="4" w:space="0"/>
              <w:bottom w:val="single" w:color="auto" w:sz="4" w:space="0"/>
              <w:right w:val="single" w:color="auto" w:sz="4" w:space="0"/>
            </w:tcBorders>
            <w:vAlign w:val="center"/>
          </w:tcPr>
          <w:p w14:paraId="5C23F1F1">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27245C77">
            <w:pPr>
              <w:widowControl/>
              <w:jc w:val="center"/>
              <w:textAlignment w:val="center"/>
              <w:rPr>
                <w:color w:val="000000"/>
                <w:lang w:eastAsia="zh-CN"/>
              </w:rPr>
            </w:pPr>
            <w:r>
              <w:rPr>
                <w:rFonts w:hint="eastAsia"/>
                <w:color w:val="000000"/>
                <w:sz w:val="24"/>
                <w:szCs w:val="24"/>
                <w:lang w:eastAsia="zh-CN"/>
              </w:rPr>
              <w:t>147号后背巷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603E9F1D">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062E0EE">
            <w:pPr>
              <w:widowControl/>
              <w:jc w:val="center"/>
              <w:textAlignment w:val="center"/>
              <w:rPr>
                <w:color w:val="000000"/>
                <w:lang w:eastAsia="zh-CN"/>
              </w:rPr>
            </w:pPr>
            <w:r>
              <w:rPr>
                <w:rFonts w:hint="eastAsia"/>
                <w:color w:val="000000"/>
                <w:sz w:val="24"/>
                <w:szCs w:val="24"/>
                <w:lang w:eastAsia="zh-CN"/>
              </w:rPr>
              <w:t>1250</w:t>
            </w:r>
          </w:p>
        </w:tc>
        <w:tc>
          <w:tcPr>
            <w:tcW w:w="1440" w:type="dxa"/>
            <w:tcBorders>
              <w:top w:val="single" w:color="auto" w:sz="4" w:space="0"/>
              <w:left w:val="single" w:color="auto" w:sz="4" w:space="0"/>
              <w:bottom w:val="single" w:color="auto" w:sz="4" w:space="0"/>
              <w:right w:val="single" w:color="auto" w:sz="4" w:space="0"/>
            </w:tcBorders>
          </w:tcPr>
          <w:p w14:paraId="58D24A42">
            <w:pPr>
              <w:widowControl/>
              <w:jc w:val="both"/>
              <w:textAlignment w:val="center"/>
              <w:rPr>
                <w:color w:val="000000"/>
                <w:lang w:eastAsia="zh-CN"/>
              </w:rPr>
            </w:pPr>
          </w:p>
        </w:tc>
      </w:tr>
      <w:tr w14:paraId="43B49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B9A9084">
            <w:pPr>
              <w:widowControl/>
              <w:jc w:val="center"/>
              <w:textAlignment w:val="center"/>
              <w:rPr>
                <w:color w:val="000000"/>
                <w:lang w:eastAsia="zh-CN"/>
              </w:rPr>
            </w:pPr>
            <w:r>
              <w:rPr>
                <w:rFonts w:hint="eastAsia"/>
                <w:color w:val="000000"/>
                <w:sz w:val="24"/>
                <w:szCs w:val="24"/>
                <w:lang w:eastAsia="zh-CN"/>
              </w:rPr>
              <w:t>621</w:t>
            </w:r>
          </w:p>
        </w:tc>
        <w:tc>
          <w:tcPr>
            <w:tcW w:w="1590" w:type="dxa"/>
            <w:tcBorders>
              <w:top w:val="single" w:color="auto" w:sz="4" w:space="0"/>
              <w:left w:val="single" w:color="auto" w:sz="4" w:space="0"/>
              <w:bottom w:val="single" w:color="auto" w:sz="4" w:space="0"/>
              <w:right w:val="single" w:color="auto" w:sz="4" w:space="0"/>
            </w:tcBorders>
            <w:vAlign w:val="center"/>
          </w:tcPr>
          <w:p w14:paraId="1B89669C">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4964F4C9">
            <w:pPr>
              <w:widowControl/>
              <w:jc w:val="center"/>
              <w:textAlignment w:val="center"/>
              <w:rPr>
                <w:color w:val="000000"/>
                <w:lang w:eastAsia="zh-CN"/>
              </w:rPr>
            </w:pPr>
            <w:r>
              <w:rPr>
                <w:rFonts w:hint="eastAsia"/>
                <w:color w:val="000000"/>
                <w:sz w:val="24"/>
                <w:szCs w:val="24"/>
                <w:lang w:eastAsia="zh-CN"/>
              </w:rPr>
              <w:t>46号后背巷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9120D56">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22FC720">
            <w:pPr>
              <w:widowControl/>
              <w:jc w:val="center"/>
              <w:textAlignment w:val="center"/>
              <w:rPr>
                <w:color w:val="000000"/>
                <w:lang w:eastAsia="zh-CN"/>
              </w:rPr>
            </w:pPr>
            <w:r>
              <w:rPr>
                <w:rFonts w:hint="eastAsia"/>
                <w:color w:val="000000"/>
                <w:sz w:val="24"/>
                <w:szCs w:val="24"/>
                <w:lang w:eastAsia="zh-CN"/>
              </w:rPr>
              <w:t>844</w:t>
            </w:r>
          </w:p>
        </w:tc>
        <w:tc>
          <w:tcPr>
            <w:tcW w:w="1440" w:type="dxa"/>
            <w:tcBorders>
              <w:top w:val="single" w:color="auto" w:sz="4" w:space="0"/>
              <w:left w:val="single" w:color="auto" w:sz="4" w:space="0"/>
              <w:bottom w:val="single" w:color="auto" w:sz="4" w:space="0"/>
              <w:right w:val="single" w:color="auto" w:sz="4" w:space="0"/>
            </w:tcBorders>
          </w:tcPr>
          <w:p w14:paraId="3C2F909C">
            <w:pPr>
              <w:widowControl/>
              <w:jc w:val="both"/>
              <w:textAlignment w:val="center"/>
              <w:rPr>
                <w:color w:val="000000"/>
                <w:lang w:eastAsia="zh-CN"/>
              </w:rPr>
            </w:pPr>
          </w:p>
        </w:tc>
      </w:tr>
      <w:tr w14:paraId="78159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6CA10C2D">
            <w:pPr>
              <w:widowControl/>
              <w:jc w:val="center"/>
              <w:textAlignment w:val="center"/>
              <w:rPr>
                <w:color w:val="000000"/>
                <w:lang w:eastAsia="zh-CN"/>
              </w:rPr>
            </w:pPr>
            <w:r>
              <w:rPr>
                <w:rFonts w:hint="eastAsia"/>
                <w:color w:val="000000"/>
                <w:sz w:val="24"/>
                <w:szCs w:val="24"/>
                <w:lang w:eastAsia="zh-CN"/>
              </w:rPr>
              <w:t>622</w:t>
            </w:r>
          </w:p>
        </w:tc>
        <w:tc>
          <w:tcPr>
            <w:tcW w:w="1590" w:type="dxa"/>
            <w:tcBorders>
              <w:top w:val="single" w:color="auto" w:sz="4" w:space="0"/>
              <w:left w:val="single" w:color="auto" w:sz="4" w:space="0"/>
              <w:bottom w:val="single" w:color="auto" w:sz="4" w:space="0"/>
              <w:right w:val="single" w:color="auto" w:sz="4" w:space="0"/>
            </w:tcBorders>
            <w:vAlign w:val="center"/>
          </w:tcPr>
          <w:p w14:paraId="75DBFEFC">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5A6B4990">
            <w:pPr>
              <w:widowControl/>
              <w:jc w:val="center"/>
              <w:textAlignment w:val="center"/>
              <w:rPr>
                <w:color w:val="000000"/>
                <w:lang w:eastAsia="zh-CN"/>
              </w:rPr>
            </w:pPr>
            <w:r>
              <w:rPr>
                <w:rFonts w:hint="eastAsia"/>
                <w:color w:val="000000"/>
                <w:sz w:val="24"/>
                <w:szCs w:val="24"/>
                <w:lang w:eastAsia="zh-CN"/>
              </w:rPr>
              <w:t>19号后背巷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30AD6BEC">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0145B41">
            <w:pPr>
              <w:widowControl/>
              <w:jc w:val="center"/>
              <w:textAlignment w:val="center"/>
              <w:rPr>
                <w:color w:val="000000"/>
                <w:lang w:eastAsia="zh-CN"/>
              </w:rPr>
            </w:pPr>
            <w:r>
              <w:rPr>
                <w:rFonts w:hint="eastAsia"/>
                <w:color w:val="000000"/>
                <w:sz w:val="24"/>
                <w:szCs w:val="24"/>
                <w:lang w:eastAsia="zh-CN"/>
              </w:rPr>
              <w:t>495</w:t>
            </w:r>
          </w:p>
        </w:tc>
        <w:tc>
          <w:tcPr>
            <w:tcW w:w="1440" w:type="dxa"/>
            <w:tcBorders>
              <w:top w:val="single" w:color="auto" w:sz="4" w:space="0"/>
              <w:left w:val="single" w:color="auto" w:sz="4" w:space="0"/>
              <w:bottom w:val="single" w:color="auto" w:sz="4" w:space="0"/>
              <w:right w:val="single" w:color="auto" w:sz="4" w:space="0"/>
            </w:tcBorders>
          </w:tcPr>
          <w:p w14:paraId="1A46116A">
            <w:pPr>
              <w:widowControl/>
              <w:jc w:val="both"/>
              <w:textAlignment w:val="center"/>
              <w:rPr>
                <w:color w:val="000000"/>
                <w:lang w:eastAsia="zh-CN"/>
              </w:rPr>
            </w:pPr>
          </w:p>
        </w:tc>
      </w:tr>
      <w:tr w14:paraId="24DDF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D3F432">
            <w:pPr>
              <w:widowControl/>
              <w:jc w:val="center"/>
              <w:textAlignment w:val="center"/>
              <w:rPr>
                <w:color w:val="000000"/>
                <w:lang w:eastAsia="zh-CN"/>
              </w:rPr>
            </w:pPr>
            <w:r>
              <w:rPr>
                <w:rFonts w:hint="eastAsia"/>
                <w:color w:val="000000"/>
                <w:sz w:val="24"/>
                <w:szCs w:val="24"/>
                <w:lang w:eastAsia="zh-CN"/>
              </w:rPr>
              <w:t>623</w:t>
            </w:r>
          </w:p>
        </w:tc>
        <w:tc>
          <w:tcPr>
            <w:tcW w:w="1590" w:type="dxa"/>
            <w:tcBorders>
              <w:top w:val="single" w:color="auto" w:sz="4" w:space="0"/>
              <w:left w:val="single" w:color="auto" w:sz="4" w:space="0"/>
              <w:bottom w:val="single" w:color="auto" w:sz="4" w:space="0"/>
              <w:right w:val="single" w:color="auto" w:sz="4" w:space="0"/>
            </w:tcBorders>
            <w:vAlign w:val="center"/>
          </w:tcPr>
          <w:p w14:paraId="6F5F7785">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1A081107">
            <w:pPr>
              <w:widowControl/>
              <w:jc w:val="center"/>
              <w:textAlignment w:val="center"/>
              <w:rPr>
                <w:color w:val="000000"/>
                <w:lang w:eastAsia="zh-CN"/>
              </w:rPr>
            </w:pPr>
            <w:r>
              <w:rPr>
                <w:rFonts w:hint="eastAsia"/>
                <w:color w:val="000000"/>
                <w:sz w:val="24"/>
                <w:szCs w:val="24"/>
                <w:lang w:eastAsia="zh-CN"/>
              </w:rPr>
              <w:t>14号后背巷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09D1B5E8">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EBCD8D5">
            <w:pPr>
              <w:widowControl/>
              <w:jc w:val="center"/>
              <w:textAlignment w:val="center"/>
              <w:rPr>
                <w:color w:val="000000"/>
                <w:lang w:eastAsia="zh-CN"/>
              </w:rPr>
            </w:pPr>
            <w:r>
              <w:rPr>
                <w:rFonts w:hint="eastAsia"/>
                <w:color w:val="000000"/>
                <w:sz w:val="24"/>
                <w:szCs w:val="24"/>
                <w:lang w:eastAsia="zh-CN"/>
              </w:rPr>
              <w:t>508</w:t>
            </w:r>
          </w:p>
        </w:tc>
        <w:tc>
          <w:tcPr>
            <w:tcW w:w="1440" w:type="dxa"/>
            <w:tcBorders>
              <w:top w:val="single" w:color="auto" w:sz="4" w:space="0"/>
              <w:left w:val="single" w:color="auto" w:sz="4" w:space="0"/>
              <w:bottom w:val="single" w:color="auto" w:sz="4" w:space="0"/>
              <w:right w:val="single" w:color="auto" w:sz="4" w:space="0"/>
            </w:tcBorders>
          </w:tcPr>
          <w:p w14:paraId="240881CE">
            <w:pPr>
              <w:widowControl/>
              <w:jc w:val="both"/>
              <w:textAlignment w:val="center"/>
              <w:rPr>
                <w:color w:val="000000"/>
                <w:lang w:eastAsia="zh-CN"/>
              </w:rPr>
            </w:pPr>
          </w:p>
        </w:tc>
      </w:tr>
      <w:tr w14:paraId="6D945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7AC2D30">
            <w:pPr>
              <w:widowControl/>
              <w:jc w:val="center"/>
              <w:textAlignment w:val="center"/>
              <w:rPr>
                <w:color w:val="000000"/>
                <w:lang w:eastAsia="zh-CN"/>
              </w:rPr>
            </w:pPr>
            <w:r>
              <w:rPr>
                <w:rFonts w:hint="eastAsia"/>
                <w:color w:val="000000"/>
                <w:sz w:val="24"/>
                <w:szCs w:val="24"/>
                <w:lang w:eastAsia="zh-CN"/>
              </w:rPr>
              <w:t>624</w:t>
            </w:r>
          </w:p>
        </w:tc>
        <w:tc>
          <w:tcPr>
            <w:tcW w:w="1590" w:type="dxa"/>
            <w:tcBorders>
              <w:top w:val="single" w:color="auto" w:sz="4" w:space="0"/>
              <w:left w:val="single" w:color="auto" w:sz="4" w:space="0"/>
              <w:bottom w:val="single" w:color="auto" w:sz="4" w:space="0"/>
              <w:right w:val="single" w:color="auto" w:sz="4" w:space="0"/>
            </w:tcBorders>
            <w:vAlign w:val="center"/>
          </w:tcPr>
          <w:p w14:paraId="3203963B">
            <w:pPr>
              <w:widowControl/>
              <w:jc w:val="center"/>
              <w:textAlignment w:val="center"/>
              <w:rPr>
                <w:color w:val="000000"/>
                <w:lang w:eastAsia="zh-CN"/>
              </w:rPr>
            </w:pPr>
            <w:r>
              <w:rPr>
                <w:rFonts w:hint="eastAsia"/>
                <w:color w:val="000000"/>
                <w:sz w:val="24"/>
                <w:szCs w:val="24"/>
                <w:lang w:eastAsia="zh-CN"/>
              </w:rPr>
              <w:t>永顺路二区</w:t>
            </w:r>
          </w:p>
        </w:tc>
        <w:tc>
          <w:tcPr>
            <w:tcW w:w="2049" w:type="dxa"/>
            <w:tcBorders>
              <w:top w:val="single" w:color="auto" w:sz="4" w:space="0"/>
              <w:left w:val="single" w:color="auto" w:sz="4" w:space="0"/>
              <w:bottom w:val="single" w:color="auto" w:sz="4" w:space="0"/>
              <w:right w:val="single" w:color="auto" w:sz="4" w:space="0"/>
            </w:tcBorders>
            <w:vAlign w:val="center"/>
          </w:tcPr>
          <w:p w14:paraId="130E35FF">
            <w:pPr>
              <w:widowControl/>
              <w:jc w:val="center"/>
              <w:textAlignment w:val="center"/>
              <w:rPr>
                <w:color w:val="000000"/>
                <w:lang w:eastAsia="zh-CN"/>
              </w:rPr>
            </w:pPr>
            <w:r>
              <w:rPr>
                <w:rFonts w:hint="eastAsia"/>
                <w:color w:val="000000"/>
                <w:sz w:val="24"/>
                <w:szCs w:val="24"/>
                <w:lang w:eastAsia="zh-CN"/>
              </w:rPr>
              <w:t>98号后背巷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193CC16E">
            <w:pP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B6DEA16">
            <w:pPr>
              <w:widowControl/>
              <w:jc w:val="center"/>
              <w:textAlignment w:val="center"/>
              <w:rPr>
                <w:color w:val="000000"/>
                <w:lang w:eastAsia="zh-CN"/>
              </w:rPr>
            </w:pPr>
            <w:r>
              <w:rPr>
                <w:rFonts w:hint="eastAsia"/>
                <w:color w:val="000000"/>
                <w:sz w:val="24"/>
                <w:szCs w:val="24"/>
                <w:lang w:eastAsia="zh-CN"/>
              </w:rPr>
              <w:t>1400</w:t>
            </w:r>
          </w:p>
        </w:tc>
        <w:tc>
          <w:tcPr>
            <w:tcW w:w="1440" w:type="dxa"/>
            <w:tcBorders>
              <w:top w:val="single" w:color="auto" w:sz="4" w:space="0"/>
              <w:left w:val="single" w:color="auto" w:sz="4" w:space="0"/>
              <w:bottom w:val="single" w:color="auto" w:sz="4" w:space="0"/>
              <w:right w:val="single" w:color="auto" w:sz="4" w:space="0"/>
            </w:tcBorders>
          </w:tcPr>
          <w:p w14:paraId="50C113B9">
            <w:pPr>
              <w:widowControl/>
              <w:jc w:val="both"/>
              <w:textAlignment w:val="center"/>
              <w:rPr>
                <w:color w:val="000000"/>
                <w:lang w:eastAsia="zh-CN"/>
              </w:rPr>
            </w:pPr>
          </w:p>
        </w:tc>
      </w:tr>
      <w:tr w14:paraId="26066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C645E71">
            <w:pPr>
              <w:widowControl/>
              <w:jc w:val="center"/>
              <w:textAlignment w:val="center"/>
              <w:rPr>
                <w:color w:val="000000"/>
                <w:lang w:eastAsia="zh-CN"/>
              </w:rPr>
            </w:pPr>
            <w:r>
              <w:rPr>
                <w:rFonts w:hint="eastAsia"/>
                <w:color w:val="000000"/>
                <w:sz w:val="24"/>
                <w:szCs w:val="24"/>
                <w:lang w:eastAsia="zh-CN"/>
              </w:rPr>
              <w:t>625</w:t>
            </w:r>
          </w:p>
        </w:tc>
        <w:tc>
          <w:tcPr>
            <w:tcW w:w="1590" w:type="dxa"/>
            <w:tcBorders>
              <w:top w:val="single" w:color="auto" w:sz="4" w:space="0"/>
              <w:left w:val="single" w:color="auto" w:sz="4" w:space="0"/>
              <w:bottom w:val="single" w:color="auto" w:sz="4" w:space="0"/>
              <w:right w:val="single" w:color="auto" w:sz="4" w:space="0"/>
            </w:tcBorders>
            <w:vAlign w:val="center"/>
          </w:tcPr>
          <w:p w14:paraId="3D44BCF1">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650600D0">
            <w:pPr>
              <w:widowControl/>
              <w:jc w:val="center"/>
              <w:textAlignment w:val="center"/>
              <w:rPr>
                <w:color w:val="000000"/>
                <w:lang w:eastAsia="zh-CN"/>
              </w:rPr>
            </w:pPr>
            <w:r>
              <w:rPr>
                <w:rFonts w:hint="eastAsia"/>
                <w:color w:val="000000"/>
                <w:sz w:val="24"/>
                <w:szCs w:val="24"/>
                <w:lang w:eastAsia="zh-CN"/>
              </w:rPr>
              <w:t>丰顺路左边街</w:t>
            </w:r>
          </w:p>
        </w:tc>
        <w:tc>
          <w:tcPr>
            <w:tcW w:w="2243" w:type="dxa"/>
            <w:tcBorders>
              <w:top w:val="single" w:color="auto" w:sz="4" w:space="0"/>
              <w:left w:val="single" w:color="auto" w:sz="4" w:space="0"/>
              <w:bottom w:val="single" w:color="auto" w:sz="4" w:space="0"/>
              <w:right w:val="single" w:color="auto" w:sz="4" w:space="0"/>
            </w:tcBorders>
            <w:vAlign w:val="center"/>
          </w:tcPr>
          <w:p w14:paraId="04EAF1C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A1F1E99">
            <w:pPr>
              <w:widowControl/>
              <w:jc w:val="center"/>
              <w:textAlignment w:val="center"/>
              <w:rPr>
                <w:color w:val="000000"/>
                <w:lang w:eastAsia="zh-CN"/>
              </w:rPr>
            </w:pPr>
            <w:r>
              <w:rPr>
                <w:rFonts w:hint="eastAsia"/>
                <w:color w:val="000000"/>
                <w:sz w:val="24"/>
                <w:szCs w:val="24"/>
                <w:lang w:eastAsia="zh-CN"/>
              </w:rPr>
              <w:t>414</w:t>
            </w:r>
          </w:p>
        </w:tc>
        <w:tc>
          <w:tcPr>
            <w:tcW w:w="1440" w:type="dxa"/>
            <w:tcBorders>
              <w:top w:val="single" w:color="auto" w:sz="4" w:space="0"/>
              <w:left w:val="single" w:color="auto" w:sz="4" w:space="0"/>
              <w:bottom w:val="single" w:color="auto" w:sz="4" w:space="0"/>
              <w:right w:val="single" w:color="auto" w:sz="4" w:space="0"/>
            </w:tcBorders>
          </w:tcPr>
          <w:p w14:paraId="329F6C64">
            <w:pPr>
              <w:widowControl/>
              <w:jc w:val="both"/>
              <w:textAlignment w:val="center"/>
              <w:rPr>
                <w:color w:val="000000"/>
                <w:lang w:eastAsia="zh-CN"/>
              </w:rPr>
            </w:pPr>
          </w:p>
        </w:tc>
      </w:tr>
      <w:tr w14:paraId="152D7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0BF38E9">
            <w:pPr>
              <w:widowControl/>
              <w:jc w:val="center"/>
              <w:textAlignment w:val="center"/>
              <w:rPr>
                <w:color w:val="000000"/>
                <w:lang w:eastAsia="zh-CN"/>
              </w:rPr>
            </w:pPr>
            <w:r>
              <w:rPr>
                <w:rFonts w:hint="eastAsia"/>
                <w:color w:val="000000"/>
                <w:sz w:val="24"/>
                <w:szCs w:val="24"/>
                <w:lang w:eastAsia="zh-CN"/>
              </w:rPr>
              <w:t>626</w:t>
            </w:r>
          </w:p>
        </w:tc>
        <w:tc>
          <w:tcPr>
            <w:tcW w:w="1590" w:type="dxa"/>
            <w:tcBorders>
              <w:top w:val="single" w:color="auto" w:sz="4" w:space="0"/>
              <w:left w:val="single" w:color="auto" w:sz="4" w:space="0"/>
              <w:bottom w:val="single" w:color="auto" w:sz="4" w:space="0"/>
              <w:right w:val="single" w:color="auto" w:sz="4" w:space="0"/>
            </w:tcBorders>
            <w:vAlign w:val="center"/>
          </w:tcPr>
          <w:p w14:paraId="33F37830">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3C3CD207">
            <w:pPr>
              <w:widowControl/>
              <w:jc w:val="center"/>
              <w:textAlignment w:val="center"/>
              <w:rPr>
                <w:color w:val="000000"/>
                <w:lang w:eastAsia="zh-CN"/>
              </w:rPr>
            </w:pPr>
            <w:r>
              <w:rPr>
                <w:rFonts w:hint="eastAsia"/>
                <w:color w:val="000000"/>
                <w:sz w:val="24"/>
                <w:szCs w:val="24"/>
                <w:lang w:eastAsia="zh-CN"/>
              </w:rPr>
              <w:t>新城国际后背</w:t>
            </w:r>
          </w:p>
        </w:tc>
        <w:tc>
          <w:tcPr>
            <w:tcW w:w="2243" w:type="dxa"/>
            <w:tcBorders>
              <w:top w:val="single" w:color="auto" w:sz="4" w:space="0"/>
              <w:left w:val="single" w:color="auto" w:sz="4" w:space="0"/>
              <w:bottom w:val="single" w:color="auto" w:sz="4" w:space="0"/>
              <w:right w:val="single" w:color="auto" w:sz="4" w:space="0"/>
            </w:tcBorders>
            <w:vAlign w:val="center"/>
          </w:tcPr>
          <w:p w14:paraId="0A0629F7">
            <w:pPr>
              <w:widowControl/>
              <w:jc w:val="center"/>
              <w:textAlignment w:val="center"/>
              <w:rPr>
                <w:color w:val="000000"/>
                <w:lang w:eastAsia="zh-CN"/>
              </w:rPr>
            </w:pPr>
            <w:r>
              <w:rPr>
                <w:rFonts w:hint="eastAsia"/>
                <w:color w:val="000000"/>
                <w:sz w:val="24"/>
                <w:szCs w:val="24"/>
                <w:lang w:eastAsia="zh-CN"/>
              </w:rPr>
              <w:t>即（丰顺路）</w:t>
            </w:r>
          </w:p>
        </w:tc>
        <w:tc>
          <w:tcPr>
            <w:tcW w:w="1485" w:type="dxa"/>
            <w:tcBorders>
              <w:top w:val="single" w:color="auto" w:sz="4" w:space="0"/>
              <w:left w:val="single" w:color="auto" w:sz="4" w:space="0"/>
              <w:bottom w:val="single" w:color="auto" w:sz="4" w:space="0"/>
              <w:right w:val="single" w:color="auto" w:sz="4" w:space="0"/>
            </w:tcBorders>
            <w:vAlign w:val="center"/>
          </w:tcPr>
          <w:p w14:paraId="1E19A9E7">
            <w:pPr>
              <w:widowControl/>
              <w:jc w:val="center"/>
              <w:textAlignment w:val="center"/>
              <w:rPr>
                <w:color w:val="000000"/>
                <w:lang w:eastAsia="zh-CN"/>
              </w:rPr>
            </w:pPr>
            <w:r>
              <w:rPr>
                <w:rFonts w:hint="eastAsia"/>
                <w:color w:val="000000"/>
                <w:sz w:val="24"/>
                <w:szCs w:val="24"/>
                <w:lang w:eastAsia="zh-CN"/>
              </w:rPr>
              <w:t>7803</w:t>
            </w:r>
          </w:p>
        </w:tc>
        <w:tc>
          <w:tcPr>
            <w:tcW w:w="1440" w:type="dxa"/>
            <w:tcBorders>
              <w:top w:val="single" w:color="auto" w:sz="4" w:space="0"/>
              <w:left w:val="single" w:color="auto" w:sz="4" w:space="0"/>
              <w:bottom w:val="single" w:color="auto" w:sz="4" w:space="0"/>
              <w:right w:val="single" w:color="auto" w:sz="4" w:space="0"/>
            </w:tcBorders>
          </w:tcPr>
          <w:p w14:paraId="2F36D319">
            <w:pPr>
              <w:widowControl/>
              <w:jc w:val="both"/>
              <w:textAlignment w:val="center"/>
              <w:rPr>
                <w:color w:val="000000"/>
                <w:lang w:eastAsia="zh-CN"/>
              </w:rPr>
            </w:pPr>
          </w:p>
        </w:tc>
      </w:tr>
      <w:tr w14:paraId="6642F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D0E74A">
            <w:pPr>
              <w:widowControl/>
              <w:jc w:val="center"/>
              <w:textAlignment w:val="center"/>
              <w:rPr>
                <w:color w:val="000000"/>
                <w:lang w:eastAsia="zh-CN"/>
              </w:rPr>
            </w:pPr>
            <w:r>
              <w:rPr>
                <w:rFonts w:hint="eastAsia"/>
                <w:color w:val="000000"/>
                <w:sz w:val="24"/>
                <w:szCs w:val="24"/>
                <w:lang w:eastAsia="zh-CN"/>
              </w:rPr>
              <w:t>627</w:t>
            </w:r>
          </w:p>
        </w:tc>
        <w:tc>
          <w:tcPr>
            <w:tcW w:w="1590" w:type="dxa"/>
            <w:tcBorders>
              <w:top w:val="single" w:color="auto" w:sz="4" w:space="0"/>
              <w:left w:val="single" w:color="auto" w:sz="4" w:space="0"/>
              <w:bottom w:val="single" w:color="auto" w:sz="4" w:space="0"/>
              <w:right w:val="single" w:color="auto" w:sz="4" w:space="0"/>
            </w:tcBorders>
            <w:vAlign w:val="center"/>
          </w:tcPr>
          <w:p w14:paraId="5E170A01">
            <w:pPr>
              <w:widowControl/>
              <w:jc w:val="center"/>
              <w:textAlignment w:val="center"/>
              <w:rPr>
                <w:color w:val="000000"/>
                <w:lang w:eastAsia="zh-CN"/>
              </w:rPr>
            </w:pPr>
            <w:r>
              <w:rPr>
                <w:rFonts w:hint="eastAsia"/>
                <w:color w:val="000000"/>
                <w:sz w:val="24"/>
                <w:szCs w:val="24"/>
                <w:lang w:eastAsia="zh-CN"/>
              </w:rPr>
              <w:t>新增路段</w:t>
            </w:r>
          </w:p>
        </w:tc>
        <w:tc>
          <w:tcPr>
            <w:tcW w:w="2049" w:type="dxa"/>
            <w:tcBorders>
              <w:top w:val="single" w:color="auto" w:sz="4" w:space="0"/>
              <w:left w:val="single" w:color="auto" w:sz="4" w:space="0"/>
              <w:bottom w:val="single" w:color="auto" w:sz="4" w:space="0"/>
              <w:right w:val="single" w:color="auto" w:sz="4" w:space="0"/>
            </w:tcBorders>
            <w:vAlign w:val="center"/>
          </w:tcPr>
          <w:p w14:paraId="37F7C551">
            <w:pPr>
              <w:widowControl/>
              <w:textAlignment w:val="center"/>
              <w:rPr>
                <w:color w:val="000000"/>
                <w:lang w:eastAsia="zh-CN"/>
              </w:rPr>
            </w:pPr>
            <w:r>
              <w:rPr>
                <w:rFonts w:hint="eastAsia"/>
                <w:color w:val="000000"/>
                <w:sz w:val="24"/>
                <w:szCs w:val="24"/>
                <w:lang w:eastAsia="zh-CN"/>
              </w:rPr>
              <w:t>永顺路一区回建地</w:t>
            </w:r>
          </w:p>
        </w:tc>
        <w:tc>
          <w:tcPr>
            <w:tcW w:w="2243" w:type="dxa"/>
            <w:tcBorders>
              <w:top w:val="single" w:color="auto" w:sz="4" w:space="0"/>
              <w:left w:val="single" w:color="auto" w:sz="4" w:space="0"/>
              <w:bottom w:val="single" w:color="auto" w:sz="4" w:space="0"/>
              <w:right w:val="single" w:color="auto" w:sz="4" w:space="0"/>
            </w:tcBorders>
            <w:vAlign w:val="center"/>
          </w:tcPr>
          <w:p w14:paraId="766F1ED1">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3F0F221">
            <w:pPr>
              <w:widowControl/>
              <w:jc w:val="center"/>
              <w:textAlignment w:val="center"/>
              <w:rPr>
                <w:color w:val="000000"/>
                <w:lang w:eastAsia="zh-CN"/>
              </w:rPr>
            </w:pPr>
            <w:r>
              <w:rPr>
                <w:rFonts w:hint="eastAsia"/>
                <w:color w:val="000000"/>
                <w:sz w:val="24"/>
                <w:szCs w:val="24"/>
                <w:lang w:eastAsia="zh-CN"/>
              </w:rPr>
              <w:t>1440</w:t>
            </w:r>
          </w:p>
        </w:tc>
        <w:tc>
          <w:tcPr>
            <w:tcW w:w="1440" w:type="dxa"/>
            <w:tcBorders>
              <w:top w:val="single" w:color="auto" w:sz="4" w:space="0"/>
              <w:left w:val="single" w:color="auto" w:sz="4" w:space="0"/>
              <w:bottom w:val="single" w:color="auto" w:sz="4" w:space="0"/>
              <w:right w:val="single" w:color="auto" w:sz="4" w:space="0"/>
            </w:tcBorders>
          </w:tcPr>
          <w:p w14:paraId="16B98678">
            <w:pPr>
              <w:widowControl/>
              <w:jc w:val="both"/>
              <w:textAlignment w:val="center"/>
              <w:rPr>
                <w:color w:val="000000"/>
                <w:lang w:eastAsia="zh-CN"/>
              </w:rPr>
            </w:pPr>
          </w:p>
        </w:tc>
      </w:tr>
      <w:tr w14:paraId="127C8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8660B2C">
            <w:pPr>
              <w:widowControl/>
              <w:jc w:val="center"/>
              <w:textAlignment w:val="center"/>
              <w:rPr>
                <w:color w:val="000000"/>
                <w:lang w:eastAsia="zh-CN"/>
              </w:rPr>
            </w:pPr>
            <w:r>
              <w:rPr>
                <w:rFonts w:hint="eastAsia"/>
                <w:color w:val="000000"/>
                <w:sz w:val="24"/>
                <w:szCs w:val="24"/>
                <w:lang w:eastAsia="zh-CN"/>
              </w:rPr>
              <w:t>628</w:t>
            </w:r>
          </w:p>
        </w:tc>
        <w:tc>
          <w:tcPr>
            <w:tcW w:w="1590" w:type="dxa"/>
            <w:tcBorders>
              <w:top w:val="single" w:color="auto" w:sz="4" w:space="0"/>
              <w:left w:val="single" w:color="auto" w:sz="4" w:space="0"/>
              <w:bottom w:val="single" w:color="auto" w:sz="4" w:space="0"/>
              <w:right w:val="single" w:color="auto" w:sz="4" w:space="0"/>
            </w:tcBorders>
            <w:vAlign w:val="center"/>
          </w:tcPr>
          <w:p w14:paraId="49455657">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43A42FEF">
            <w:pPr>
              <w:widowControl/>
              <w:jc w:val="center"/>
              <w:textAlignment w:val="center"/>
              <w:rPr>
                <w:color w:val="000000"/>
                <w:lang w:eastAsia="zh-CN"/>
              </w:rPr>
            </w:pPr>
            <w:r>
              <w:rPr>
                <w:rFonts w:hint="eastAsia"/>
                <w:color w:val="000000"/>
                <w:sz w:val="24"/>
                <w:szCs w:val="24"/>
                <w:lang w:eastAsia="zh-CN"/>
              </w:rPr>
              <w:t>158号小巷</w:t>
            </w:r>
          </w:p>
        </w:tc>
        <w:tc>
          <w:tcPr>
            <w:tcW w:w="2243" w:type="dxa"/>
            <w:tcBorders>
              <w:top w:val="single" w:color="auto" w:sz="4" w:space="0"/>
              <w:left w:val="single" w:color="auto" w:sz="4" w:space="0"/>
              <w:bottom w:val="single" w:color="auto" w:sz="4" w:space="0"/>
              <w:right w:val="single" w:color="auto" w:sz="4" w:space="0"/>
            </w:tcBorders>
            <w:vAlign w:val="center"/>
          </w:tcPr>
          <w:p w14:paraId="7754DB4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73E49D37">
            <w:pPr>
              <w:widowControl/>
              <w:jc w:val="center"/>
              <w:textAlignment w:val="center"/>
              <w:rPr>
                <w:color w:val="000000"/>
                <w:lang w:eastAsia="zh-CN"/>
              </w:rPr>
            </w:pPr>
            <w:r>
              <w:rPr>
                <w:rFonts w:hint="eastAsia"/>
                <w:color w:val="000000"/>
                <w:sz w:val="24"/>
                <w:szCs w:val="24"/>
                <w:lang w:eastAsia="zh-CN"/>
              </w:rPr>
              <w:t>663</w:t>
            </w:r>
          </w:p>
        </w:tc>
        <w:tc>
          <w:tcPr>
            <w:tcW w:w="1440" w:type="dxa"/>
            <w:tcBorders>
              <w:top w:val="single" w:color="auto" w:sz="4" w:space="0"/>
              <w:left w:val="single" w:color="auto" w:sz="4" w:space="0"/>
              <w:bottom w:val="single" w:color="auto" w:sz="4" w:space="0"/>
              <w:right w:val="single" w:color="auto" w:sz="4" w:space="0"/>
            </w:tcBorders>
          </w:tcPr>
          <w:p w14:paraId="49A43B65">
            <w:pPr>
              <w:widowControl/>
              <w:jc w:val="both"/>
              <w:textAlignment w:val="center"/>
              <w:rPr>
                <w:color w:val="000000"/>
                <w:lang w:eastAsia="zh-CN"/>
              </w:rPr>
            </w:pPr>
          </w:p>
        </w:tc>
      </w:tr>
      <w:tr w14:paraId="23EE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27792764">
            <w:pPr>
              <w:widowControl/>
              <w:jc w:val="center"/>
              <w:textAlignment w:val="center"/>
              <w:rPr>
                <w:color w:val="000000"/>
                <w:lang w:eastAsia="zh-CN"/>
              </w:rPr>
            </w:pPr>
            <w:r>
              <w:rPr>
                <w:rFonts w:hint="eastAsia"/>
                <w:color w:val="000000"/>
                <w:sz w:val="24"/>
                <w:szCs w:val="24"/>
                <w:lang w:eastAsia="zh-CN"/>
              </w:rPr>
              <w:t>629</w:t>
            </w:r>
          </w:p>
        </w:tc>
        <w:tc>
          <w:tcPr>
            <w:tcW w:w="1590" w:type="dxa"/>
            <w:tcBorders>
              <w:top w:val="single" w:color="auto" w:sz="4" w:space="0"/>
              <w:left w:val="single" w:color="auto" w:sz="4" w:space="0"/>
              <w:bottom w:val="single" w:color="auto" w:sz="4" w:space="0"/>
              <w:right w:val="single" w:color="auto" w:sz="4" w:space="0"/>
            </w:tcBorders>
            <w:vAlign w:val="center"/>
          </w:tcPr>
          <w:p w14:paraId="3350BE55">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4EF2D515">
            <w:pPr>
              <w:widowControl/>
              <w:jc w:val="center"/>
              <w:textAlignment w:val="center"/>
              <w:rPr>
                <w:color w:val="000000"/>
                <w:lang w:eastAsia="zh-CN"/>
              </w:rPr>
            </w:pPr>
            <w:r>
              <w:rPr>
                <w:rFonts w:hint="eastAsia"/>
                <w:color w:val="000000"/>
                <w:sz w:val="24"/>
                <w:szCs w:val="24"/>
                <w:lang w:eastAsia="zh-CN"/>
              </w:rPr>
              <w:t>46号后背巷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6BF1BC42">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756B395">
            <w:pPr>
              <w:widowControl/>
              <w:jc w:val="center"/>
              <w:textAlignment w:val="center"/>
              <w:rPr>
                <w:color w:val="000000"/>
                <w:lang w:eastAsia="zh-CN"/>
              </w:rPr>
            </w:pPr>
            <w:r>
              <w:rPr>
                <w:rFonts w:hint="eastAsia"/>
                <w:color w:val="000000"/>
                <w:sz w:val="24"/>
                <w:szCs w:val="24"/>
                <w:lang w:eastAsia="zh-CN"/>
              </w:rPr>
              <w:t>768</w:t>
            </w:r>
          </w:p>
        </w:tc>
        <w:tc>
          <w:tcPr>
            <w:tcW w:w="1440" w:type="dxa"/>
            <w:tcBorders>
              <w:top w:val="single" w:color="auto" w:sz="4" w:space="0"/>
              <w:left w:val="single" w:color="auto" w:sz="4" w:space="0"/>
              <w:bottom w:val="single" w:color="auto" w:sz="4" w:space="0"/>
              <w:right w:val="single" w:color="auto" w:sz="4" w:space="0"/>
            </w:tcBorders>
          </w:tcPr>
          <w:p w14:paraId="6194A23F">
            <w:pPr>
              <w:widowControl/>
              <w:jc w:val="both"/>
              <w:textAlignment w:val="center"/>
              <w:rPr>
                <w:color w:val="000000"/>
                <w:lang w:eastAsia="zh-CN"/>
              </w:rPr>
            </w:pPr>
          </w:p>
        </w:tc>
      </w:tr>
      <w:tr w14:paraId="170BF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3D1BA089">
            <w:pPr>
              <w:widowControl/>
              <w:jc w:val="center"/>
              <w:textAlignment w:val="center"/>
              <w:rPr>
                <w:color w:val="000000"/>
                <w:lang w:eastAsia="zh-CN"/>
              </w:rPr>
            </w:pPr>
            <w:r>
              <w:rPr>
                <w:rFonts w:hint="eastAsia"/>
                <w:color w:val="000000"/>
                <w:sz w:val="24"/>
                <w:szCs w:val="24"/>
                <w:lang w:eastAsia="zh-CN"/>
              </w:rPr>
              <w:t>630</w:t>
            </w:r>
          </w:p>
        </w:tc>
        <w:tc>
          <w:tcPr>
            <w:tcW w:w="1590" w:type="dxa"/>
            <w:tcBorders>
              <w:top w:val="single" w:color="auto" w:sz="4" w:space="0"/>
              <w:left w:val="single" w:color="auto" w:sz="4" w:space="0"/>
              <w:bottom w:val="single" w:color="auto" w:sz="4" w:space="0"/>
              <w:right w:val="single" w:color="auto" w:sz="4" w:space="0"/>
            </w:tcBorders>
            <w:vAlign w:val="center"/>
          </w:tcPr>
          <w:p w14:paraId="20668B1A">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4FE54BD0">
            <w:pPr>
              <w:widowControl/>
              <w:jc w:val="center"/>
              <w:textAlignment w:val="center"/>
              <w:rPr>
                <w:color w:val="000000"/>
                <w:lang w:eastAsia="zh-CN"/>
              </w:rPr>
            </w:pPr>
            <w:r>
              <w:rPr>
                <w:rFonts w:hint="eastAsia"/>
                <w:color w:val="000000"/>
                <w:sz w:val="24"/>
                <w:szCs w:val="24"/>
                <w:lang w:eastAsia="zh-CN"/>
              </w:rPr>
              <w:t>37号后背巷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B081A13">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55BB1AC">
            <w:pPr>
              <w:widowControl/>
              <w:jc w:val="center"/>
              <w:textAlignment w:val="center"/>
              <w:rPr>
                <w:color w:val="000000"/>
                <w:lang w:eastAsia="zh-CN"/>
              </w:rPr>
            </w:pPr>
            <w:r>
              <w:rPr>
                <w:rFonts w:hint="eastAsia"/>
                <w:color w:val="000000"/>
                <w:sz w:val="24"/>
                <w:szCs w:val="24"/>
                <w:lang w:eastAsia="zh-CN"/>
              </w:rPr>
              <w:t>714</w:t>
            </w:r>
          </w:p>
        </w:tc>
        <w:tc>
          <w:tcPr>
            <w:tcW w:w="1440" w:type="dxa"/>
            <w:tcBorders>
              <w:top w:val="single" w:color="auto" w:sz="4" w:space="0"/>
              <w:left w:val="single" w:color="auto" w:sz="4" w:space="0"/>
              <w:bottom w:val="single" w:color="auto" w:sz="4" w:space="0"/>
              <w:right w:val="single" w:color="auto" w:sz="4" w:space="0"/>
            </w:tcBorders>
          </w:tcPr>
          <w:p w14:paraId="22DB1333">
            <w:pPr>
              <w:widowControl/>
              <w:jc w:val="both"/>
              <w:textAlignment w:val="center"/>
              <w:rPr>
                <w:color w:val="000000"/>
                <w:lang w:eastAsia="zh-CN"/>
              </w:rPr>
            </w:pPr>
          </w:p>
        </w:tc>
      </w:tr>
      <w:tr w14:paraId="7ED3D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0EC9A8D">
            <w:pPr>
              <w:widowControl/>
              <w:jc w:val="center"/>
              <w:textAlignment w:val="center"/>
              <w:rPr>
                <w:color w:val="000000"/>
                <w:lang w:eastAsia="zh-CN"/>
              </w:rPr>
            </w:pPr>
            <w:r>
              <w:rPr>
                <w:rFonts w:hint="eastAsia"/>
                <w:color w:val="000000"/>
                <w:sz w:val="24"/>
                <w:szCs w:val="24"/>
                <w:lang w:eastAsia="zh-CN"/>
              </w:rPr>
              <w:t>631</w:t>
            </w:r>
          </w:p>
        </w:tc>
        <w:tc>
          <w:tcPr>
            <w:tcW w:w="1590" w:type="dxa"/>
            <w:tcBorders>
              <w:top w:val="single" w:color="auto" w:sz="4" w:space="0"/>
              <w:left w:val="single" w:color="auto" w:sz="4" w:space="0"/>
              <w:bottom w:val="single" w:color="auto" w:sz="4" w:space="0"/>
              <w:right w:val="single" w:color="auto" w:sz="4" w:space="0"/>
            </w:tcBorders>
            <w:vAlign w:val="center"/>
          </w:tcPr>
          <w:p w14:paraId="558CD64E">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638F087E">
            <w:pPr>
              <w:widowControl/>
              <w:jc w:val="center"/>
              <w:textAlignment w:val="center"/>
              <w:rPr>
                <w:color w:val="000000"/>
                <w:lang w:eastAsia="zh-CN"/>
              </w:rPr>
            </w:pPr>
            <w:r>
              <w:rPr>
                <w:rFonts w:hint="eastAsia"/>
                <w:color w:val="000000"/>
                <w:sz w:val="24"/>
                <w:szCs w:val="24"/>
                <w:lang w:eastAsia="zh-CN"/>
              </w:rPr>
              <w:t>140号后背巷</w:t>
            </w:r>
          </w:p>
        </w:tc>
        <w:tc>
          <w:tcPr>
            <w:tcW w:w="2243" w:type="dxa"/>
            <w:tcBorders>
              <w:top w:val="single" w:color="auto" w:sz="4" w:space="0"/>
              <w:left w:val="single" w:color="auto" w:sz="4" w:space="0"/>
              <w:bottom w:val="single" w:color="auto" w:sz="4" w:space="0"/>
              <w:right w:val="single" w:color="auto" w:sz="4" w:space="0"/>
            </w:tcBorders>
            <w:vAlign w:val="center"/>
          </w:tcPr>
          <w:p w14:paraId="7771BA8E">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38DA9F80">
            <w:pPr>
              <w:widowControl/>
              <w:jc w:val="center"/>
              <w:textAlignment w:val="center"/>
              <w:rPr>
                <w:color w:val="000000"/>
                <w:lang w:eastAsia="zh-CN"/>
              </w:rPr>
            </w:pPr>
            <w:r>
              <w:rPr>
                <w:rFonts w:hint="eastAsia"/>
                <w:color w:val="000000"/>
                <w:sz w:val="24"/>
                <w:szCs w:val="24"/>
                <w:lang w:eastAsia="zh-CN"/>
              </w:rPr>
              <w:t>636</w:t>
            </w:r>
          </w:p>
        </w:tc>
        <w:tc>
          <w:tcPr>
            <w:tcW w:w="1440" w:type="dxa"/>
            <w:tcBorders>
              <w:top w:val="single" w:color="auto" w:sz="4" w:space="0"/>
              <w:left w:val="single" w:color="auto" w:sz="4" w:space="0"/>
              <w:bottom w:val="single" w:color="auto" w:sz="4" w:space="0"/>
              <w:right w:val="single" w:color="auto" w:sz="4" w:space="0"/>
            </w:tcBorders>
          </w:tcPr>
          <w:p w14:paraId="5D5C2C11">
            <w:pPr>
              <w:widowControl/>
              <w:jc w:val="both"/>
              <w:textAlignment w:val="center"/>
              <w:rPr>
                <w:color w:val="000000"/>
                <w:lang w:eastAsia="zh-CN"/>
              </w:rPr>
            </w:pPr>
          </w:p>
        </w:tc>
      </w:tr>
      <w:tr w14:paraId="51FB8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7EDBE4A4">
            <w:pPr>
              <w:widowControl/>
              <w:jc w:val="center"/>
              <w:textAlignment w:val="center"/>
              <w:rPr>
                <w:color w:val="000000"/>
                <w:lang w:eastAsia="zh-CN"/>
              </w:rPr>
            </w:pPr>
            <w:r>
              <w:rPr>
                <w:rFonts w:hint="eastAsia"/>
                <w:color w:val="000000"/>
                <w:sz w:val="24"/>
                <w:szCs w:val="24"/>
                <w:lang w:eastAsia="zh-CN"/>
              </w:rPr>
              <w:t>632</w:t>
            </w:r>
          </w:p>
        </w:tc>
        <w:tc>
          <w:tcPr>
            <w:tcW w:w="1590" w:type="dxa"/>
            <w:tcBorders>
              <w:top w:val="single" w:color="auto" w:sz="4" w:space="0"/>
              <w:left w:val="single" w:color="auto" w:sz="4" w:space="0"/>
              <w:bottom w:val="single" w:color="auto" w:sz="4" w:space="0"/>
              <w:right w:val="single" w:color="auto" w:sz="4" w:space="0"/>
            </w:tcBorders>
            <w:vAlign w:val="center"/>
          </w:tcPr>
          <w:p w14:paraId="5C909CF9">
            <w:pPr>
              <w:widowControl/>
              <w:jc w:val="center"/>
              <w:textAlignment w:val="center"/>
              <w:rPr>
                <w:color w:val="000000"/>
                <w:lang w:eastAsia="zh-CN"/>
              </w:rPr>
            </w:pPr>
            <w:r>
              <w:rPr>
                <w:rFonts w:hint="eastAsia"/>
                <w:color w:val="000000"/>
                <w:sz w:val="24"/>
                <w:szCs w:val="24"/>
                <w:lang w:eastAsia="zh-CN"/>
              </w:rPr>
              <w:t>永顺路一区</w:t>
            </w:r>
          </w:p>
        </w:tc>
        <w:tc>
          <w:tcPr>
            <w:tcW w:w="2049" w:type="dxa"/>
            <w:tcBorders>
              <w:top w:val="single" w:color="auto" w:sz="4" w:space="0"/>
              <w:left w:val="single" w:color="auto" w:sz="4" w:space="0"/>
              <w:bottom w:val="single" w:color="auto" w:sz="4" w:space="0"/>
              <w:right w:val="single" w:color="auto" w:sz="4" w:space="0"/>
            </w:tcBorders>
            <w:vAlign w:val="center"/>
          </w:tcPr>
          <w:p w14:paraId="3A61C1A1">
            <w:pPr>
              <w:widowControl/>
              <w:jc w:val="center"/>
              <w:textAlignment w:val="center"/>
              <w:rPr>
                <w:color w:val="000000"/>
                <w:lang w:eastAsia="zh-CN"/>
              </w:rPr>
            </w:pPr>
            <w:r>
              <w:rPr>
                <w:rFonts w:hint="eastAsia"/>
                <w:color w:val="000000"/>
                <w:sz w:val="24"/>
                <w:szCs w:val="24"/>
                <w:lang w:eastAsia="zh-CN"/>
              </w:rPr>
              <w:t>西河边回建地</w:t>
            </w:r>
          </w:p>
        </w:tc>
        <w:tc>
          <w:tcPr>
            <w:tcW w:w="2243" w:type="dxa"/>
            <w:tcBorders>
              <w:top w:val="single" w:color="auto" w:sz="4" w:space="0"/>
              <w:left w:val="single" w:color="auto" w:sz="4" w:space="0"/>
              <w:bottom w:val="single" w:color="auto" w:sz="4" w:space="0"/>
              <w:right w:val="single" w:color="auto" w:sz="4" w:space="0"/>
            </w:tcBorders>
            <w:vAlign w:val="center"/>
          </w:tcPr>
          <w:p w14:paraId="01F3A97F">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08143F29">
            <w:pPr>
              <w:widowControl/>
              <w:jc w:val="center"/>
              <w:textAlignment w:val="center"/>
              <w:rPr>
                <w:color w:val="000000"/>
                <w:lang w:eastAsia="zh-CN"/>
              </w:rPr>
            </w:pPr>
            <w:r>
              <w:rPr>
                <w:rFonts w:hint="eastAsia"/>
                <w:color w:val="000000"/>
                <w:sz w:val="24"/>
                <w:szCs w:val="24"/>
                <w:lang w:eastAsia="zh-CN"/>
              </w:rPr>
              <w:t>520</w:t>
            </w:r>
          </w:p>
        </w:tc>
        <w:tc>
          <w:tcPr>
            <w:tcW w:w="1440" w:type="dxa"/>
            <w:tcBorders>
              <w:top w:val="single" w:color="auto" w:sz="4" w:space="0"/>
              <w:left w:val="single" w:color="auto" w:sz="4" w:space="0"/>
              <w:bottom w:val="single" w:color="auto" w:sz="4" w:space="0"/>
              <w:right w:val="single" w:color="auto" w:sz="4" w:space="0"/>
            </w:tcBorders>
          </w:tcPr>
          <w:p w14:paraId="521EA2DF">
            <w:pPr>
              <w:widowControl/>
              <w:jc w:val="both"/>
              <w:textAlignment w:val="center"/>
              <w:rPr>
                <w:color w:val="000000"/>
                <w:lang w:eastAsia="zh-CN"/>
              </w:rPr>
            </w:pPr>
          </w:p>
        </w:tc>
      </w:tr>
      <w:tr w14:paraId="4A0E4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EF79D0">
            <w:pPr>
              <w:widowControl/>
              <w:jc w:val="center"/>
              <w:textAlignment w:val="center"/>
              <w:rPr>
                <w:color w:val="000000"/>
                <w:lang w:eastAsia="zh-CN"/>
              </w:rPr>
            </w:pPr>
            <w:r>
              <w:rPr>
                <w:rFonts w:hint="eastAsia"/>
                <w:color w:val="000000"/>
                <w:sz w:val="24"/>
                <w:szCs w:val="24"/>
                <w:lang w:eastAsia="zh-CN"/>
              </w:rPr>
              <w:t>633</w:t>
            </w:r>
          </w:p>
        </w:tc>
        <w:tc>
          <w:tcPr>
            <w:tcW w:w="1590" w:type="dxa"/>
            <w:tcBorders>
              <w:top w:val="single" w:color="auto" w:sz="4" w:space="0"/>
              <w:left w:val="single" w:color="auto" w:sz="4" w:space="0"/>
              <w:bottom w:val="single" w:color="auto" w:sz="4" w:space="0"/>
              <w:right w:val="single" w:color="auto" w:sz="4" w:space="0"/>
            </w:tcBorders>
            <w:vAlign w:val="center"/>
          </w:tcPr>
          <w:p w14:paraId="1886B378">
            <w:pPr>
              <w:widowControl/>
              <w:jc w:val="center"/>
              <w:textAlignment w:val="center"/>
              <w:rPr>
                <w:color w:val="000000"/>
                <w:lang w:eastAsia="zh-CN"/>
              </w:rPr>
            </w:pPr>
            <w:r>
              <w:rPr>
                <w:rFonts w:hint="eastAsia"/>
                <w:color w:val="000000"/>
                <w:sz w:val="24"/>
                <w:szCs w:val="24"/>
                <w:lang w:eastAsia="zh-CN"/>
              </w:rPr>
              <w:t>二环南华园兽药边</w:t>
            </w:r>
          </w:p>
        </w:tc>
        <w:tc>
          <w:tcPr>
            <w:tcW w:w="2049" w:type="dxa"/>
            <w:tcBorders>
              <w:top w:val="single" w:color="auto" w:sz="4" w:space="0"/>
              <w:left w:val="single" w:color="auto" w:sz="4" w:space="0"/>
              <w:bottom w:val="single" w:color="auto" w:sz="4" w:space="0"/>
              <w:right w:val="single" w:color="auto" w:sz="4" w:space="0"/>
            </w:tcBorders>
            <w:vAlign w:val="center"/>
          </w:tcPr>
          <w:p w14:paraId="31555A0E">
            <w:pPr>
              <w:jc w:val="center"/>
              <w:rPr>
                <w:color w:val="000000"/>
                <w:lang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18DDFE5E">
            <w:pPr>
              <w:jc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374B189">
            <w:pPr>
              <w:widowControl/>
              <w:jc w:val="center"/>
              <w:textAlignment w:val="center"/>
              <w:rPr>
                <w:color w:val="000000"/>
                <w:lang w:eastAsia="zh-CN"/>
              </w:rPr>
            </w:pPr>
            <w:r>
              <w:rPr>
                <w:rFonts w:hint="eastAsia"/>
                <w:color w:val="000000"/>
                <w:sz w:val="24"/>
                <w:szCs w:val="24"/>
                <w:lang w:eastAsia="zh-CN"/>
              </w:rPr>
              <w:t>2766</w:t>
            </w:r>
          </w:p>
        </w:tc>
        <w:tc>
          <w:tcPr>
            <w:tcW w:w="1440" w:type="dxa"/>
            <w:tcBorders>
              <w:top w:val="single" w:color="auto" w:sz="4" w:space="0"/>
              <w:left w:val="single" w:color="auto" w:sz="4" w:space="0"/>
              <w:bottom w:val="single" w:color="auto" w:sz="4" w:space="0"/>
              <w:right w:val="single" w:color="auto" w:sz="4" w:space="0"/>
            </w:tcBorders>
          </w:tcPr>
          <w:p w14:paraId="3B7C581B">
            <w:pPr>
              <w:widowControl/>
              <w:jc w:val="both"/>
              <w:textAlignment w:val="center"/>
              <w:rPr>
                <w:color w:val="000000"/>
                <w:lang w:eastAsia="zh-CN"/>
              </w:rPr>
            </w:pPr>
          </w:p>
        </w:tc>
      </w:tr>
      <w:tr w14:paraId="2B27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0C23B5E1">
            <w:pPr>
              <w:widowControl/>
              <w:jc w:val="center"/>
              <w:textAlignment w:val="center"/>
              <w:rPr>
                <w:color w:val="000000"/>
                <w:lang w:eastAsia="zh-CN"/>
              </w:rPr>
            </w:pPr>
            <w:r>
              <w:rPr>
                <w:rFonts w:hint="eastAsia"/>
                <w:color w:val="000000"/>
                <w:sz w:val="24"/>
                <w:szCs w:val="24"/>
                <w:lang w:eastAsia="zh-CN"/>
              </w:rPr>
              <w:t>634</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0B4FEFD">
            <w:pPr>
              <w:widowControl/>
              <w:jc w:val="center"/>
              <w:textAlignment w:val="center"/>
              <w:rPr>
                <w:color w:val="000000"/>
                <w:lang w:eastAsia="zh-CN"/>
              </w:rPr>
            </w:pPr>
            <w:r>
              <w:rPr>
                <w:rFonts w:hint="eastAsia"/>
                <w:color w:val="000000"/>
                <w:sz w:val="24"/>
                <w:szCs w:val="24"/>
                <w:lang w:eastAsia="zh-CN"/>
              </w:rPr>
              <w:t>二环南路一区72号背巷</w:t>
            </w:r>
          </w:p>
        </w:tc>
        <w:tc>
          <w:tcPr>
            <w:tcW w:w="2243" w:type="dxa"/>
            <w:tcBorders>
              <w:top w:val="single" w:color="auto" w:sz="4" w:space="0"/>
              <w:left w:val="single" w:color="auto" w:sz="4" w:space="0"/>
              <w:bottom w:val="single" w:color="auto" w:sz="4" w:space="0"/>
              <w:right w:val="single" w:color="auto" w:sz="4" w:space="0"/>
            </w:tcBorders>
            <w:vAlign w:val="center"/>
          </w:tcPr>
          <w:p w14:paraId="112B5BC3">
            <w:pPr>
              <w:widowControl/>
              <w:jc w:val="center"/>
              <w:textAlignment w:val="center"/>
              <w:rPr>
                <w:color w:val="000000"/>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198E7D3D">
            <w:pPr>
              <w:widowControl/>
              <w:jc w:val="center"/>
              <w:textAlignment w:val="center"/>
              <w:rPr>
                <w:color w:val="000000"/>
                <w:sz w:val="24"/>
                <w:szCs w:val="24"/>
                <w:lang w:eastAsia="zh-CN"/>
              </w:rPr>
            </w:pPr>
            <w:r>
              <w:rPr>
                <w:rFonts w:hint="eastAsia"/>
                <w:color w:val="000000"/>
                <w:sz w:val="24"/>
                <w:szCs w:val="24"/>
                <w:lang w:eastAsia="zh-CN"/>
              </w:rPr>
              <w:t>531</w:t>
            </w:r>
          </w:p>
        </w:tc>
        <w:tc>
          <w:tcPr>
            <w:tcW w:w="1440" w:type="dxa"/>
            <w:tcBorders>
              <w:top w:val="single" w:color="auto" w:sz="4" w:space="0"/>
              <w:left w:val="single" w:color="auto" w:sz="4" w:space="0"/>
              <w:bottom w:val="single" w:color="auto" w:sz="4" w:space="0"/>
              <w:right w:val="single" w:color="auto" w:sz="4" w:space="0"/>
            </w:tcBorders>
          </w:tcPr>
          <w:p w14:paraId="50A7D442">
            <w:pPr>
              <w:widowControl/>
              <w:jc w:val="both"/>
              <w:textAlignment w:val="center"/>
              <w:rPr>
                <w:color w:val="000000"/>
                <w:lang w:eastAsia="zh-CN"/>
              </w:rPr>
            </w:pPr>
          </w:p>
        </w:tc>
      </w:tr>
      <w:tr w14:paraId="6C7DE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Borders>
              <w:top w:val="single" w:color="auto" w:sz="4" w:space="0"/>
              <w:left w:val="single" w:color="auto" w:sz="4" w:space="0"/>
              <w:bottom w:val="single" w:color="auto" w:sz="4" w:space="0"/>
              <w:right w:val="single" w:color="auto" w:sz="4" w:space="0"/>
            </w:tcBorders>
            <w:vAlign w:val="center"/>
          </w:tcPr>
          <w:p w14:paraId="535AD99B">
            <w:pPr>
              <w:widowControl/>
              <w:jc w:val="center"/>
              <w:textAlignment w:val="center"/>
              <w:rPr>
                <w:color w:val="000000"/>
                <w:lang w:eastAsia="zh-CN"/>
              </w:rPr>
            </w:pPr>
          </w:p>
        </w:tc>
        <w:tc>
          <w:tcPr>
            <w:tcW w:w="5882" w:type="dxa"/>
            <w:gridSpan w:val="3"/>
            <w:tcBorders>
              <w:top w:val="single" w:color="auto" w:sz="4" w:space="0"/>
              <w:left w:val="single" w:color="auto" w:sz="4" w:space="0"/>
              <w:bottom w:val="single" w:color="auto" w:sz="4" w:space="0"/>
              <w:right w:val="single" w:color="auto" w:sz="4" w:space="0"/>
            </w:tcBorders>
            <w:vAlign w:val="bottom"/>
          </w:tcPr>
          <w:p w14:paraId="0AB7C708">
            <w:pPr>
              <w:widowControl/>
              <w:jc w:val="both"/>
              <w:textAlignment w:val="center"/>
              <w:rPr>
                <w:color w:val="000000"/>
                <w:lang w:eastAsia="zh-CN"/>
              </w:rPr>
            </w:pPr>
            <w:r>
              <w:rPr>
                <w:rFonts w:hint="eastAsia"/>
                <w:color w:val="000000"/>
                <w:lang w:eastAsia="zh-CN"/>
              </w:rPr>
              <w:t>总合计</w:t>
            </w:r>
          </w:p>
        </w:tc>
        <w:tc>
          <w:tcPr>
            <w:tcW w:w="1485" w:type="dxa"/>
            <w:tcBorders>
              <w:top w:val="single" w:color="auto" w:sz="4" w:space="0"/>
              <w:left w:val="single" w:color="auto" w:sz="4" w:space="0"/>
              <w:bottom w:val="single" w:color="auto" w:sz="4" w:space="0"/>
              <w:right w:val="single" w:color="auto" w:sz="4" w:space="0"/>
            </w:tcBorders>
            <w:vAlign w:val="center"/>
          </w:tcPr>
          <w:p w14:paraId="10B37494">
            <w:pPr>
              <w:widowControl/>
              <w:jc w:val="center"/>
              <w:textAlignment w:val="center"/>
              <w:rPr>
                <w:color w:val="000000"/>
                <w:sz w:val="24"/>
                <w:szCs w:val="24"/>
                <w:lang w:eastAsia="zh-CN"/>
              </w:rPr>
            </w:pPr>
            <w:r>
              <w:rPr>
                <w:rFonts w:hint="eastAsia"/>
                <w:color w:val="000000"/>
                <w:sz w:val="24"/>
                <w:szCs w:val="24"/>
                <w:lang w:eastAsia="zh-CN"/>
              </w:rPr>
              <w:t>731452</w:t>
            </w:r>
          </w:p>
        </w:tc>
        <w:tc>
          <w:tcPr>
            <w:tcW w:w="1440" w:type="dxa"/>
            <w:tcBorders>
              <w:top w:val="single" w:color="auto" w:sz="4" w:space="0"/>
              <w:left w:val="single" w:color="auto" w:sz="4" w:space="0"/>
              <w:bottom w:val="single" w:color="auto" w:sz="4" w:space="0"/>
              <w:right w:val="single" w:color="auto" w:sz="4" w:space="0"/>
            </w:tcBorders>
          </w:tcPr>
          <w:p w14:paraId="735BC5B2">
            <w:pPr>
              <w:widowControl/>
              <w:jc w:val="both"/>
              <w:textAlignment w:val="center"/>
              <w:rPr>
                <w:color w:val="000000"/>
                <w:lang w:eastAsia="zh-CN"/>
              </w:rPr>
            </w:pPr>
          </w:p>
        </w:tc>
      </w:tr>
    </w:tbl>
    <w:p w14:paraId="793A362F">
      <w:pPr>
        <w:spacing w:line="289" w:lineRule="exact"/>
        <w:rPr>
          <w:sz w:val="24"/>
        </w:rPr>
        <w:sectPr>
          <w:pgSz w:w="11910" w:h="16840"/>
          <w:pgMar w:top="1420" w:right="780" w:bottom="1200" w:left="760" w:header="0" w:footer="999" w:gutter="0"/>
          <w:pgNumType w:fmt="decimal"/>
          <w:cols w:space="720" w:num="1"/>
        </w:sectPr>
      </w:pPr>
    </w:p>
    <w:p w14:paraId="58780794">
      <w:pPr>
        <w:pStyle w:val="6"/>
        <w:spacing w:before="39"/>
      </w:pPr>
      <w:r>
        <w:t>附件</w:t>
      </w:r>
      <w:r>
        <w:rPr>
          <w:spacing w:val="-5"/>
        </w:rPr>
        <w:t>6：</w:t>
      </w:r>
    </w:p>
    <w:p w14:paraId="5ABC6CBA">
      <w:pPr>
        <w:pStyle w:val="6"/>
        <w:ind w:left="0"/>
      </w:pPr>
    </w:p>
    <w:p w14:paraId="6B2E501B">
      <w:pPr>
        <w:pStyle w:val="6"/>
        <w:spacing w:before="11"/>
        <w:ind w:left="0"/>
      </w:pPr>
    </w:p>
    <w:p w14:paraId="6ECDDEF5">
      <w:pPr>
        <w:pStyle w:val="6"/>
        <w:ind w:left="1138"/>
        <w:rPr>
          <w:lang w:eastAsia="zh-CN"/>
        </w:rPr>
      </w:pPr>
      <w:r>
        <w:rPr>
          <w:lang w:eastAsia="zh-CN"/>
        </w:rPr>
        <w:t>一、项目服务运营方案（包括智慧环卫管理方案等</w:t>
      </w:r>
      <w:r>
        <w:rPr>
          <w:spacing w:val="-5"/>
          <w:lang w:eastAsia="zh-CN"/>
        </w:rPr>
        <w:t>）；</w:t>
      </w:r>
    </w:p>
    <w:p w14:paraId="22541FA6">
      <w:pPr>
        <w:pStyle w:val="6"/>
        <w:spacing w:before="161" w:line="362" w:lineRule="auto"/>
        <w:ind w:right="637" w:firstLine="480"/>
        <w:rPr>
          <w:lang w:eastAsia="zh-CN"/>
        </w:rPr>
      </w:pPr>
      <w:r>
        <w:rPr>
          <w:spacing w:val="4"/>
          <w:lang w:eastAsia="zh-CN"/>
        </w:rPr>
        <w:t>二、项目拟投入设施设备工具方案（</w:t>
      </w:r>
      <w:r>
        <w:rPr>
          <w:spacing w:val="3"/>
          <w:lang w:eastAsia="zh-CN"/>
        </w:rPr>
        <w:t>包括合同期内拟投入机械及其他环卫设施专项方案等）；</w:t>
      </w:r>
    </w:p>
    <w:p w14:paraId="51DA5FEC">
      <w:pPr>
        <w:pStyle w:val="6"/>
        <w:spacing w:before="5" w:line="362" w:lineRule="auto"/>
        <w:ind w:right="635" w:firstLine="480"/>
        <w:rPr>
          <w:lang w:eastAsia="zh-CN"/>
        </w:rPr>
      </w:pPr>
      <w:r>
        <w:rPr>
          <w:spacing w:val="4"/>
          <w:lang w:eastAsia="zh-CN"/>
        </w:rPr>
        <w:t>三、重大活动、节假日、突发事件的应急方案（</w:t>
      </w:r>
      <w:r>
        <w:rPr>
          <w:spacing w:val="3"/>
          <w:lang w:eastAsia="zh-CN"/>
        </w:rPr>
        <w:t>包括合同期内自然灾害、政治检查活动的应急方案及对重大政策的响应等）；</w:t>
      </w:r>
    </w:p>
    <w:p w14:paraId="44F76F7C">
      <w:pPr>
        <w:pStyle w:val="6"/>
        <w:spacing w:before="5" w:line="362" w:lineRule="auto"/>
        <w:ind w:right="589" w:firstLine="480"/>
        <w:rPr>
          <w:lang w:eastAsia="zh-CN"/>
        </w:rPr>
      </w:pPr>
      <w:r>
        <w:rPr>
          <w:spacing w:val="-2"/>
          <w:lang w:eastAsia="zh-CN"/>
        </w:rPr>
        <w:t>四、人员配备管理方案（包括对环卫工人教育、健康防护、福利待遇、人文关怀、打造环卫工人是我县旅游形象名片方面措施等）。</w:t>
      </w:r>
    </w:p>
    <w:p w14:paraId="209ED0F7">
      <w:pPr>
        <w:spacing w:line="362" w:lineRule="auto"/>
        <w:rPr>
          <w:lang w:eastAsia="zh-CN"/>
        </w:rPr>
        <w:sectPr>
          <w:pgSz w:w="11910" w:h="16840"/>
          <w:pgMar w:top="1380" w:right="780" w:bottom="1200" w:left="760" w:header="0" w:footer="999" w:gutter="0"/>
          <w:pgNumType w:fmt="decimal"/>
          <w:cols w:space="720" w:num="1"/>
        </w:sectPr>
      </w:pPr>
    </w:p>
    <w:p w14:paraId="5D71D41C">
      <w:pPr>
        <w:pStyle w:val="6"/>
        <w:ind w:left="0"/>
        <w:rPr>
          <w:sz w:val="20"/>
          <w:lang w:eastAsia="zh-CN"/>
        </w:rPr>
      </w:pPr>
    </w:p>
    <w:p w14:paraId="11E24186">
      <w:pPr>
        <w:pStyle w:val="3"/>
        <w:spacing w:before="196"/>
        <w:ind w:left="25"/>
        <w:jc w:val="center"/>
        <w:rPr>
          <w:rStyle w:val="25"/>
          <w:b/>
          <w:bCs/>
          <w:lang w:eastAsia="zh-CN"/>
        </w:rPr>
      </w:pPr>
      <w:bookmarkStart w:id="104" w:name="第六章__投标文件格式"/>
      <w:bookmarkEnd w:id="104"/>
      <w:bookmarkStart w:id="105" w:name="_Toc9500"/>
      <w:r>
        <w:rPr>
          <w:rStyle w:val="25"/>
          <w:b/>
          <w:bCs/>
          <w:lang w:eastAsia="zh-CN"/>
        </w:rPr>
        <w:t>第六章 投标文件格式</w:t>
      </w:r>
      <w:bookmarkEnd w:id="105"/>
    </w:p>
    <w:p w14:paraId="611BB290">
      <w:pPr>
        <w:jc w:val="center"/>
        <w:rPr>
          <w:lang w:eastAsia="zh-CN"/>
        </w:rPr>
        <w:sectPr>
          <w:pgSz w:w="11910" w:h="16840"/>
          <w:pgMar w:top="1600" w:right="780" w:bottom="1200" w:left="760" w:header="0" w:footer="999" w:gutter="0"/>
          <w:pgNumType w:fmt="decimal"/>
          <w:cols w:space="720" w:num="1"/>
        </w:sectPr>
      </w:pPr>
    </w:p>
    <w:p w14:paraId="127E4CD7">
      <w:pPr>
        <w:spacing w:before="41"/>
        <w:ind w:left="660"/>
        <w:rPr>
          <w:b/>
          <w:sz w:val="24"/>
          <w:lang w:eastAsia="zh-CN"/>
        </w:rPr>
      </w:pPr>
      <w:r>
        <w:rPr>
          <w:b/>
          <w:w w:val="95"/>
          <w:sz w:val="24"/>
          <w:lang w:eastAsia="zh-CN"/>
        </w:rPr>
        <w:t>一、封面格</w:t>
      </w:r>
      <w:r>
        <w:rPr>
          <w:b/>
          <w:spacing w:val="-10"/>
          <w:w w:val="95"/>
          <w:sz w:val="24"/>
          <w:lang w:eastAsia="zh-CN"/>
        </w:rPr>
        <w:t>式</w:t>
      </w:r>
    </w:p>
    <w:p w14:paraId="78EBD88B">
      <w:pPr>
        <w:spacing w:before="158"/>
        <w:ind w:left="660"/>
        <w:rPr>
          <w:b/>
          <w:sz w:val="24"/>
          <w:lang w:eastAsia="zh-CN"/>
        </w:rPr>
      </w:pPr>
      <w:r>
        <w:rPr>
          <w:b/>
          <w:w w:val="95"/>
          <w:sz w:val="24"/>
          <w:lang w:eastAsia="zh-CN"/>
        </w:rPr>
        <w:t>投标文件外包装封面格式</w:t>
      </w:r>
      <w:r>
        <w:rPr>
          <w:b/>
          <w:spacing w:val="-10"/>
          <w:w w:val="95"/>
          <w:sz w:val="24"/>
          <w:lang w:eastAsia="zh-CN"/>
        </w:rPr>
        <w:t>：</w:t>
      </w:r>
    </w:p>
    <w:p w14:paraId="2AAADC3F">
      <w:pPr>
        <w:pStyle w:val="6"/>
        <w:ind w:left="0"/>
        <w:rPr>
          <w:b/>
          <w:sz w:val="20"/>
          <w:lang w:eastAsia="zh-CN"/>
        </w:rPr>
      </w:pPr>
    </w:p>
    <w:p w14:paraId="66F83EAB">
      <w:pPr>
        <w:pStyle w:val="6"/>
        <w:ind w:left="0"/>
        <w:rPr>
          <w:b/>
          <w:sz w:val="20"/>
          <w:lang w:eastAsia="zh-CN"/>
        </w:rPr>
      </w:pPr>
    </w:p>
    <w:p w14:paraId="4A18371E">
      <w:pPr>
        <w:pStyle w:val="6"/>
        <w:ind w:left="0"/>
        <w:rPr>
          <w:b/>
          <w:sz w:val="20"/>
          <w:lang w:eastAsia="zh-CN"/>
        </w:rPr>
      </w:pPr>
    </w:p>
    <w:p w14:paraId="27880A39">
      <w:pPr>
        <w:pStyle w:val="6"/>
        <w:ind w:left="0"/>
        <w:rPr>
          <w:b/>
          <w:sz w:val="20"/>
          <w:lang w:eastAsia="zh-CN"/>
        </w:rPr>
      </w:pPr>
    </w:p>
    <w:p w14:paraId="6C9D09D2">
      <w:pPr>
        <w:pStyle w:val="6"/>
        <w:ind w:left="0"/>
        <w:rPr>
          <w:b/>
          <w:sz w:val="20"/>
          <w:lang w:eastAsia="zh-CN"/>
        </w:rPr>
      </w:pPr>
    </w:p>
    <w:p w14:paraId="53042CBA">
      <w:pPr>
        <w:pStyle w:val="6"/>
        <w:ind w:left="0"/>
        <w:rPr>
          <w:b/>
          <w:sz w:val="20"/>
          <w:lang w:eastAsia="zh-CN"/>
        </w:rPr>
      </w:pPr>
    </w:p>
    <w:p w14:paraId="423407B1">
      <w:pPr>
        <w:pStyle w:val="6"/>
        <w:ind w:left="0"/>
        <w:rPr>
          <w:b/>
          <w:sz w:val="20"/>
          <w:lang w:eastAsia="zh-CN"/>
        </w:rPr>
      </w:pPr>
    </w:p>
    <w:p w14:paraId="68DC294A">
      <w:pPr>
        <w:pStyle w:val="6"/>
        <w:ind w:left="0"/>
        <w:rPr>
          <w:b/>
          <w:sz w:val="20"/>
          <w:lang w:eastAsia="zh-CN"/>
        </w:rPr>
      </w:pPr>
    </w:p>
    <w:p w14:paraId="40578F58">
      <w:pPr>
        <w:pStyle w:val="6"/>
        <w:spacing w:before="8"/>
        <w:ind w:left="0"/>
        <w:rPr>
          <w:b/>
          <w:sz w:val="29"/>
          <w:lang w:eastAsia="zh-CN"/>
        </w:rPr>
      </w:pPr>
    </w:p>
    <w:p w14:paraId="31379B23">
      <w:pPr>
        <w:pStyle w:val="6"/>
        <w:spacing w:before="66"/>
        <w:ind w:left="0" w:right="101"/>
        <w:jc w:val="center"/>
        <w:rPr>
          <w:lang w:eastAsia="zh-CN"/>
        </w:rPr>
      </w:pPr>
      <w:r>
        <w:rPr>
          <w:spacing w:val="-2"/>
          <w:lang w:eastAsia="zh-CN"/>
        </w:rPr>
        <w:t>投 标 文 件</w:t>
      </w:r>
    </w:p>
    <w:p w14:paraId="0A956745">
      <w:pPr>
        <w:pStyle w:val="6"/>
        <w:ind w:left="0"/>
        <w:rPr>
          <w:sz w:val="20"/>
          <w:lang w:eastAsia="zh-CN"/>
        </w:rPr>
      </w:pPr>
    </w:p>
    <w:p w14:paraId="185646E0">
      <w:pPr>
        <w:pStyle w:val="6"/>
        <w:ind w:left="0"/>
        <w:rPr>
          <w:sz w:val="20"/>
          <w:lang w:eastAsia="zh-CN"/>
        </w:rPr>
      </w:pPr>
    </w:p>
    <w:p w14:paraId="46B2C876">
      <w:pPr>
        <w:pStyle w:val="6"/>
        <w:ind w:left="0"/>
        <w:rPr>
          <w:sz w:val="20"/>
          <w:lang w:eastAsia="zh-CN"/>
        </w:rPr>
      </w:pPr>
    </w:p>
    <w:p w14:paraId="39863BB8">
      <w:pPr>
        <w:pStyle w:val="6"/>
        <w:ind w:left="0"/>
        <w:rPr>
          <w:sz w:val="20"/>
          <w:lang w:eastAsia="zh-CN"/>
        </w:rPr>
      </w:pPr>
    </w:p>
    <w:p w14:paraId="66AC3CAC">
      <w:pPr>
        <w:pStyle w:val="6"/>
        <w:ind w:left="0"/>
        <w:rPr>
          <w:sz w:val="20"/>
          <w:lang w:eastAsia="zh-CN"/>
        </w:rPr>
      </w:pPr>
    </w:p>
    <w:p w14:paraId="1E53F0C9">
      <w:pPr>
        <w:pStyle w:val="6"/>
        <w:ind w:left="0"/>
        <w:rPr>
          <w:sz w:val="20"/>
          <w:lang w:eastAsia="zh-CN"/>
        </w:rPr>
      </w:pPr>
    </w:p>
    <w:p w14:paraId="62364465">
      <w:pPr>
        <w:pStyle w:val="6"/>
        <w:ind w:left="0"/>
        <w:rPr>
          <w:sz w:val="20"/>
          <w:lang w:eastAsia="zh-CN"/>
        </w:rPr>
      </w:pPr>
    </w:p>
    <w:p w14:paraId="4D7BD95B">
      <w:pPr>
        <w:pStyle w:val="6"/>
        <w:ind w:left="0"/>
        <w:rPr>
          <w:sz w:val="20"/>
          <w:lang w:eastAsia="zh-CN"/>
        </w:rPr>
      </w:pPr>
    </w:p>
    <w:p w14:paraId="0F3B8235">
      <w:pPr>
        <w:pStyle w:val="6"/>
        <w:spacing w:before="6"/>
        <w:ind w:left="0"/>
        <w:rPr>
          <w:sz w:val="29"/>
          <w:lang w:eastAsia="zh-CN"/>
        </w:rPr>
      </w:pPr>
    </w:p>
    <w:p w14:paraId="09E374A8">
      <w:pPr>
        <w:pStyle w:val="6"/>
        <w:spacing w:before="66" w:line="364" w:lineRule="auto"/>
        <w:ind w:left="178" w:right="7905"/>
        <w:rPr>
          <w:lang w:eastAsia="zh-CN"/>
        </w:rPr>
      </w:pPr>
      <w:r>
        <w:rPr>
          <w:spacing w:val="-2"/>
          <w:lang w:eastAsia="zh-CN"/>
        </w:rPr>
        <w:t>项目名称： 项目编号： 投标人名称：投标人地址：</w:t>
      </w:r>
    </w:p>
    <w:p w14:paraId="2E8B3011">
      <w:pPr>
        <w:pStyle w:val="6"/>
        <w:ind w:left="0"/>
        <w:rPr>
          <w:sz w:val="20"/>
          <w:lang w:eastAsia="zh-CN"/>
        </w:rPr>
      </w:pPr>
    </w:p>
    <w:p w14:paraId="42F51ECA">
      <w:pPr>
        <w:pStyle w:val="6"/>
        <w:tabs>
          <w:tab w:val="left" w:pos="479"/>
          <w:tab w:val="left" w:pos="959"/>
          <w:tab w:val="left" w:pos="1439"/>
          <w:tab w:val="left" w:pos="1919"/>
          <w:tab w:val="left" w:pos="2399"/>
        </w:tabs>
        <w:spacing w:before="207"/>
        <w:ind w:left="0" w:right="101"/>
        <w:jc w:val="center"/>
        <w:rPr>
          <w:lang w:eastAsia="zh-CN"/>
        </w:rPr>
      </w:pPr>
      <w:r>
        <w:rPr>
          <w:spacing w:val="-10"/>
          <w:lang w:eastAsia="zh-CN"/>
        </w:rPr>
        <w:t>在</w:t>
      </w:r>
      <w:r>
        <w:rPr>
          <w:lang w:eastAsia="zh-CN"/>
        </w:rPr>
        <w:tab/>
      </w:r>
      <w:r>
        <w:rPr>
          <w:spacing w:val="-10"/>
          <w:lang w:eastAsia="zh-CN"/>
        </w:rPr>
        <w:t>年</w:t>
      </w:r>
      <w:r>
        <w:rPr>
          <w:lang w:eastAsia="zh-CN"/>
        </w:rPr>
        <w:tab/>
      </w:r>
      <w:r>
        <w:rPr>
          <w:spacing w:val="-10"/>
          <w:lang w:eastAsia="zh-CN"/>
        </w:rPr>
        <w:t>月</w:t>
      </w:r>
      <w:r>
        <w:rPr>
          <w:lang w:eastAsia="zh-CN"/>
        </w:rPr>
        <w:tab/>
      </w:r>
      <w:r>
        <w:rPr>
          <w:spacing w:val="-10"/>
          <w:lang w:eastAsia="zh-CN"/>
        </w:rPr>
        <w:t>日</w:t>
      </w:r>
      <w:r>
        <w:rPr>
          <w:lang w:eastAsia="zh-CN"/>
        </w:rPr>
        <w:tab/>
      </w:r>
      <w:r>
        <w:rPr>
          <w:spacing w:val="-10"/>
          <w:lang w:eastAsia="zh-CN"/>
        </w:rPr>
        <w:t>时</w:t>
      </w:r>
      <w:r>
        <w:rPr>
          <w:lang w:eastAsia="zh-CN"/>
        </w:rPr>
        <w:tab/>
      </w:r>
      <w:r>
        <w:rPr>
          <w:lang w:eastAsia="zh-CN"/>
        </w:rPr>
        <w:t>分开标之前不得启</w:t>
      </w:r>
      <w:r>
        <w:rPr>
          <w:spacing w:val="-10"/>
          <w:lang w:eastAsia="zh-CN"/>
        </w:rPr>
        <w:t>封</w:t>
      </w:r>
    </w:p>
    <w:p w14:paraId="762CADA5">
      <w:pPr>
        <w:pStyle w:val="6"/>
        <w:ind w:left="0"/>
        <w:rPr>
          <w:lang w:eastAsia="zh-CN"/>
        </w:rPr>
      </w:pPr>
    </w:p>
    <w:p w14:paraId="0037E80A">
      <w:pPr>
        <w:pStyle w:val="6"/>
        <w:spacing w:before="1"/>
        <w:ind w:left="0"/>
        <w:rPr>
          <w:sz w:val="25"/>
          <w:lang w:eastAsia="zh-CN"/>
        </w:rPr>
      </w:pPr>
    </w:p>
    <w:p w14:paraId="3B10BCFB">
      <w:pPr>
        <w:pStyle w:val="6"/>
        <w:tabs>
          <w:tab w:val="left" w:pos="479"/>
          <w:tab w:val="left" w:pos="959"/>
        </w:tabs>
        <w:ind w:left="0" w:right="1933"/>
        <w:jc w:val="right"/>
        <w:rPr>
          <w:lang w:eastAsia="zh-CN"/>
        </w:rPr>
      </w:pPr>
      <w:r>
        <w:rPr>
          <w:spacing w:val="-10"/>
          <w:lang w:eastAsia="zh-CN"/>
        </w:rPr>
        <w:t>年</w:t>
      </w:r>
      <w:r>
        <w:rPr>
          <w:lang w:eastAsia="zh-CN"/>
        </w:rPr>
        <w:tab/>
      </w:r>
      <w:r>
        <w:rPr>
          <w:spacing w:val="-10"/>
          <w:lang w:eastAsia="zh-CN"/>
        </w:rPr>
        <w:t>月</w:t>
      </w:r>
      <w:r>
        <w:rPr>
          <w:lang w:eastAsia="zh-CN"/>
        </w:rPr>
        <w:tab/>
      </w:r>
      <w:r>
        <w:rPr>
          <w:spacing w:val="-10"/>
          <w:lang w:eastAsia="zh-CN"/>
        </w:rPr>
        <w:t>日</w:t>
      </w:r>
    </w:p>
    <w:p w14:paraId="267C4BF7">
      <w:pPr>
        <w:jc w:val="right"/>
        <w:rPr>
          <w:lang w:eastAsia="zh-CN"/>
        </w:rPr>
        <w:sectPr>
          <w:pgSz w:w="11910" w:h="16840"/>
          <w:pgMar w:top="1360" w:right="1140" w:bottom="1180" w:left="1240" w:header="0" w:footer="999" w:gutter="0"/>
          <w:pgNumType w:fmt="decimal"/>
          <w:cols w:space="720" w:num="1"/>
        </w:sectPr>
      </w:pPr>
    </w:p>
    <w:p w14:paraId="2F166214">
      <w:pPr>
        <w:pStyle w:val="3"/>
        <w:spacing w:before="41"/>
        <w:ind w:left="658"/>
        <w:rPr>
          <w:lang w:eastAsia="zh-CN"/>
        </w:rPr>
      </w:pPr>
      <w:bookmarkStart w:id="106" w:name="_Toc1648"/>
      <w:r>
        <w:rPr>
          <w:w w:val="95"/>
          <w:lang w:eastAsia="zh-CN"/>
        </w:rPr>
        <w:t>投标文件封面格式</w:t>
      </w:r>
      <w:r>
        <w:rPr>
          <w:spacing w:val="-10"/>
          <w:w w:val="95"/>
          <w:lang w:eastAsia="zh-CN"/>
        </w:rPr>
        <w:t>：</w:t>
      </w:r>
      <w:bookmarkEnd w:id="106"/>
    </w:p>
    <w:p w14:paraId="488DD0B4">
      <w:pPr>
        <w:pStyle w:val="6"/>
        <w:ind w:left="0"/>
        <w:rPr>
          <w:b/>
          <w:sz w:val="20"/>
          <w:lang w:eastAsia="zh-CN"/>
        </w:rPr>
      </w:pPr>
    </w:p>
    <w:p w14:paraId="5FC0E149">
      <w:pPr>
        <w:pStyle w:val="6"/>
        <w:spacing w:before="9"/>
        <w:ind w:left="0"/>
        <w:rPr>
          <w:b/>
          <w:sz w:val="23"/>
          <w:lang w:eastAsia="zh-CN"/>
        </w:rPr>
      </w:pPr>
    </w:p>
    <w:p w14:paraId="5070E96D">
      <w:pPr>
        <w:pStyle w:val="6"/>
        <w:spacing w:before="66"/>
        <w:ind w:left="0" w:right="1065"/>
        <w:jc w:val="right"/>
        <w:rPr>
          <w:lang w:eastAsia="zh-CN"/>
        </w:rPr>
      </w:pPr>
      <w:r>
        <w:rPr>
          <w:spacing w:val="-2"/>
          <w:lang w:eastAsia="zh-CN"/>
        </w:rPr>
        <w:t>正本/副本</w:t>
      </w:r>
    </w:p>
    <w:p w14:paraId="5DF268F5">
      <w:pPr>
        <w:pStyle w:val="6"/>
        <w:ind w:left="0"/>
        <w:rPr>
          <w:sz w:val="20"/>
          <w:lang w:eastAsia="zh-CN"/>
        </w:rPr>
      </w:pPr>
    </w:p>
    <w:p w14:paraId="7E07E56E">
      <w:pPr>
        <w:pStyle w:val="6"/>
        <w:ind w:left="0"/>
        <w:rPr>
          <w:sz w:val="20"/>
          <w:lang w:eastAsia="zh-CN"/>
        </w:rPr>
      </w:pPr>
    </w:p>
    <w:p w14:paraId="1483441D">
      <w:pPr>
        <w:pStyle w:val="6"/>
        <w:ind w:left="0"/>
        <w:rPr>
          <w:sz w:val="20"/>
          <w:lang w:eastAsia="zh-CN"/>
        </w:rPr>
      </w:pPr>
    </w:p>
    <w:p w14:paraId="02E9C131">
      <w:pPr>
        <w:pStyle w:val="6"/>
        <w:ind w:left="0"/>
        <w:rPr>
          <w:sz w:val="20"/>
          <w:lang w:eastAsia="zh-CN"/>
        </w:rPr>
      </w:pPr>
    </w:p>
    <w:p w14:paraId="0505B7D1">
      <w:pPr>
        <w:pStyle w:val="6"/>
        <w:ind w:left="0"/>
        <w:rPr>
          <w:sz w:val="20"/>
          <w:lang w:eastAsia="zh-CN"/>
        </w:rPr>
      </w:pPr>
    </w:p>
    <w:p w14:paraId="65C87223">
      <w:pPr>
        <w:pStyle w:val="6"/>
        <w:ind w:left="0"/>
        <w:rPr>
          <w:sz w:val="20"/>
          <w:lang w:eastAsia="zh-CN"/>
        </w:rPr>
      </w:pPr>
    </w:p>
    <w:p w14:paraId="02ABB2D9">
      <w:pPr>
        <w:pStyle w:val="6"/>
        <w:ind w:left="0"/>
        <w:rPr>
          <w:sz w:val="20"/>
          <w:lang w:eastAsia="zh-CN"/>
        </w:rPr>
      </w:pPr>
    </w:p>
    <w:p w14:paraId="5A986085">
      <w:pPr>
        <w:pStyle w:val="6"/>
        <w:ind w:left="0"/>
        <w:rPr>
          <w:sz w:val="20"/>
          <w:lang w:eastAsia="zh-CN"/>
        </w:rPr>
      </w:pPr>
    </w:p>
    <w:p w14:paraId="6C9B525F">
      <w:pPr>
        <w:pStyle w:val="6"/>
        <w:spacing w:before="6"/>
        <w:ind w:left="0"/>
        <w:rPr>
          <w:sz w:val="29"/>
          <w:lang w:eastAsia="zh-CN"/>
        </w:rPr>
      </w:pPr>
    </w:p>
    <w:p w14:paraId="41D5420E">
      <w:pPr>
        <w:pStyle w:val="6"/>
        <w:spacing w:before="66"/>
        <w:ind w:left="0" w:right="101"/>
        <w:jc w:val="center"/>
        <w:rPr>
          <w:lang w:eastAsia="zh-CN"/>
        </w:rPr>
      </w:pPr>
      <w:r>
        <w:rPr>
          <w:spacing w:val="-1"/>
          <w:lang w:eastAsia="zh-CN"/>
        </w:rPr>
        <w:t>报价/资格/商务/技术文件</w:t>
      </w:r>
    </w:p>
    <w:p w14:paraId="692F995C">
      <w:pPr>
        <w:pStyle w:val="6"/>
        <w:ind w:left="0"/>
        <w:rPr>
          <w:sz w:val="20"/>
          <w:lang w:eastAsia="zh-CN"/>
        </w:rPr>
      </w:pPr>
    </w:p>
    <w:p w14:paraId="3912427B">
      <w:pPr>
        <w:pStyle w:val="6"/>
        <w:ind w:left="0"/>
        <w:rPr>
          <w:sz w:val="20"/>
          <w:lang w:eastAsia="zh-CN"/>
        </w:rPr>
      </w:pPr>
    </w:p>
    <w:p w14:paraId="72D6199F">
      <w:pPr>
        <w:pStyle w:val="6"/>
        <w:ind w:left="0"/>
        <w:rPr>
          <w:sz w:val="20"/>
          <w:lang w:eastAsia="zh-CN"/>
        </w:rPr>
      </w:pPr>
    </w:p>
    <w:p w14:paraId="5B335A92">
      <w:pPr>
        <w:pStyle w:val="6"/>
        <w:ind w:left="0"/>
        <w:rPr>
          <w:sz w:val="20"/>
          <w:lang w:eastAsia="zh-CN"/>
        </w:rPr>
      </w:pPr>
    </w:p>
    <w:p w14:paraId="3AB9B988">
      <w:pPr>
        <w:pStyle w:val="6"/>
        <w:ind w:left="0"/>
        <w:rPr>
          <w:sz w:val="20"/>
          <w:lang w:eastAsia="zh-CN"/>
        </w:rPr>
      </w:pPr>
    </w:p>
    <w:p w14:paraId="3C1363CD">
      <w:pPr>
        <w:pStyle w:val="6"/>
        <w:ind w:left="0"/>
        <w:rPr>
          <w:sz w:val="20"/>
          <w:lang w:eastAsia="zh-CN"/>
        </w:rPr>
      </w:pPr>
    </w:p>
    <w:p w14:paraId="1D88A1DF">
      <w:pPr>
        <w:pStyle w:val="6"/>
        <w:ind w:left="0"/>
        <w:rPr>
          <w:sz w:val="20"/>
          <w:lang w:eastAsia="zh-CN"/>
        </w:rPr>
      </w:pPr>
    </w:p>
    <w:p w14:paraId="364ADBA8">
      <w:pPr>
        <w:pStyle w:val="6"/>
        <w:ind w:left="0"/>
        <w:rPr>
          <w:sz w:val="20"/>
          <w:lang w:eastAsia="zh-CN"/>
        </w:rPr>
      </w:pPr>
    </w:p>
    <w:p w14:paraId="75A4C0A6">
      <w:pPr>
        <w:pStyle w:val="6"/>
        <w:spacing w:before="8"/>
        <w:ind w:left="0"/>
        <w:rPr>
          <w:sz w:val="29"/>
          <w:lang w:eastAsia="zh-CN"/>
        </w:rPr>
      </w:pPr>
    </w:p>
    <w:p w14:paraId="4C2E60C6">
      <w:pPr>
        <w:pStyle w:val="6"/>
        <w:spacing w:before="66" w:line="364" w:lineRule="auto"/>
        <w:ind w:left="178" w:right="7905"/>
        <w:rPr>
          <w:lang w:eastAsia="zh-CN"/>
        </w:rPr>
      </w:pPr>
      <w:r>
        <w:rPr>
          <w:spacing w:val="-2"/>
          <w:lang w:eastAsia="zh-CN"/>
        </w:rPr>
        <w:t>项目名称： 项目编号： 投标人名称：投标人地址：</w:t>
      </w:r>
    </w:p>
    <w:p w14:paraId="4C53A3FE">
      <w:pPr>
        <w:pStyle w:val="6"/>
        <w:ind w:left="0"/>
        <w:rPr>
          <w:sz w:val="20"/>
          <w:lang w:eastAsia="zh-CN"/>
        </w:rPr>
      </w:pPr>
    </w:p>
    <w:p w14:paraId="669ED4E2">
      <w:pPr>
        <w:pStyle w:val="6"/>
        <w:tabs>
          <w:tab w:val="left" w:pos="479"/>
          <w:tab w:val="left" w:pos="959"/>
        </w:tabs>
        <w:spacing w:before="207"/>
        <w:ind w:left="0" w:right="1531"/>
        <w:jc w:val="right"/>
        <w:rPr>
          <w:lang w:eastAsia="zh-CN"/>
        </w:rPr>
      </w:pPr>
      <w:r>
        <w:rPr>
          <w:spacing w:val="-10"/>
          <w:lang w:eastAsia="zh-CN"/>
        </w:rPr>
        <w:t>年</w:t>
      </w:r>
      <w:r>
        <w:rPr>
          <w:lang w:eastAsia="zh-CN"/>
        </w:rPr>
        <w:tab/>
      </w:r>
      <w:r>
        <w:rPr>
          <w:spacing w:val="-10"/>
          <w:lang w:eastAsia="zh-CN"/>
        </w:rPr>
        <w:t>月</w:t>
      </w:r>
      <w:r>
        <w:rPr>
          <w:lang w:eastAsia="zh-CN"/>
        </w:rPr>
        <w:tab/>
      </w:r>
      <w:r>
        <w:rPr>
          <w:spacing w:val="-10"/>
          <w:lang w:eastAsia="zh-CN"/>
        </w:rPr>
        <w:t>日</w:t>
      </w:r>
    </w:p>
    <w:p w14:paraId="51C02AAB">
      <w:pPr>
        <w:jc w:val="right"/>
        <w:rPr>
          <w:lang w:eastAsia="zh-CN"/>
        </w:rPr>
        <w:sectPr>
          <w:pgSz w:w="11910" w:h="16840"/>
          <w:pgMar w:top="1360" w:right="1140" w:bottom="1180" w:left="1240" w:header="0" w:footer="999" w:gutter="0"/>
          <w:pgNumType w:fmt="decimal"/>
          <w:cols w:space="720" w:num="1"/>
        </w:sectPr>
      </w:pPr>
    </w:p>
    <w:p w14:paraId="0A79DE2B">
      <w:pPr>
        <w:widowControl w:val="0"/>
        <w:numPr>
          <w:ilvl w:val="0"/>
          <w:numId w:val="7"/>
        </w:numPr>
        <w:spacing w:line="440" w:lineRule="exact"/>
        <w:jc w:val="center"/>
        <w:outlineLvl w:val="1"/>
        <w:rPr>
          <w:rFonts w:hint="eastAsia" w:ascii="宋体" w:hAnsi="宋体" w:eastAsia="宋体" w:cs="宋体"/>
          <w:b/>
          <w:bCs/>
          <w:color w:val="auto"/>
          <w:kern w:val="2"/>
          <w:sz w:val="30"/>
          <w:szCs w:val="30"/>
          <w:lang w:val="en-US" w:eastAsia="zh-CN" w:bidi="ar-SA"/>
        </w:rPr>
      </w:pPr>
      <w:bookmarkStart w:id="107" w:name="_Toc3499"/>
      <w:r>
        <w:rPr>
          <w:rFonts w:hint="eastAsia" w:ascii="宋体" w:hAnsi="宋体" w:eastAsia="宋体" w:cs="宋体"/>
          <w:b/>
          <w:bCs/>
          <w:color w:val="auto"/>
          <w:kern w:val="2"/>
          <w:sz w:val="30"/>
          <w:szCs w:val="30"/>
          <w:lang w:val="en-US" w:eastAsia="zh-CN" w:bidi="ar-SA"/>
        </w:rPr>
        <w:t>联合体协议书</w:t>
      </w:r>
    </w:p>
    <w:p w14:paraId="174A9B61">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宋体" w:cs="Times New Roman"/>
          <w:kern w:val="2"/>
          <w:sz w:val="21"/>
          <w:szCs w:val="21"/>
          <w:u w:val="single"/>
          <w:lang w:val="en-US" w:eastAsia="zh-CN"/>
        </w:rPr>
      </w:pPr>
      <w:r>
        <w:rPr>
          <w:rFonts w:hint="eastAsia" w:ascii="Times New Roman" w:hAnsi="Times New Roman" w:eastAsia="宋体" w:cs="Times New Roman"/>
          <w:kern w:val="2"/>
          <w:sz w:val="21"/>
          <w:szCs w:val="21"/>
          <w:lang w:eastAsia="zh-CN"/>
        </w:rPr>
        <w:t>牵头人名称：</w:t>
      </w:r>
      <w:r>
        <w:rPr>
          <w:rFonts w:hint="eastAsia" w:ascii="Times New Roman" w:hAnsi="Times New Roman" w:eastAsia="宋体" w:cs="Times New Roman"/>
          <w:kern w:val="2"/>
          <w:sz w:val="21"/>
          <w:szCs w:val="21"/>
          <w:u w:val="single"/>
          <w:lang w:val="en-US" w:eastAsia="zh-CN"/>
        </w:rPr>
        <w:t xml:space="preserve">                                                   </w:t>
      </w:r>
    </w:p>
    <w:p w14:paraId="5BF584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kern w:val="2"/>
          <w:sz w:val="21"/>
          <w:szCs w:val="21"/>
          <w:u w:val="single"/>
          <w:lang w:val="en-US" w:eastAsia="zh-CN"/>
        </w:rPr>
      </w:pPr>
      <w:r>
        <w:rPr>
          <w:rFonts w:hint="eastAsia" w:ascii="Times New Roman" w:hAnsi="Times New Roman" w:eastAsia="宋体" w:cs="Times New Roman"/>
          <w:kern w:val="2"/>
          <w:sz w:val="21"/>
          <w:szCs w:val="21"/>
          <w:lang w:eastAsia="zh-CN"/>
        </w:rPr>
        <w:t>成员二名称：</w:t>
      </w:r>
      <w:r>
        <w:rPr>
          <w:rFonts w:hint="eastAsia" w:ascii="Times New Roman" w:hAnsi="Times New Roman" w:eastAsia="宋体" w:cs="Times New Roman"/>
          <w:kern w:val="2"/>
          <w:sz w:val="21"/>
          <w:szCs w:val="21"/>
          <w:u w:val="single"/>
          <w:lang w:val="en-US" w:eastAsia="zh-CN"/>
        </w:rPr>
        <w:t xml:space="preserve">                                                   </w:t>
      </w:r>
    </w:p>
    <w:p w14:paraId="0D9FA0B7">
      <w:pPr>
        <w:pStyle w:val="2"/>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u w:val="none"/>
          <w:lang w:val="en-US" w:eastAsia="zh-CN"/>
        </w:rPr>
      </w:pPr>
      <w:r>
        <w:rPr>
          <w:rFonts w:hint="default"/>
          <w:lang w:val="en-US" w:eastAsia="zh-CN"/>
        </w:rPr>
        <w:t>鉴于上述各成员单位经过友好协商，自愿组成</w:t>
      </w:r>
      <w:r>
        <w:rPr>
          <w:rFonts w:hint="eastAsia"/>
          <w:u w:val="single"/>
          <w:lang w:val="en-US" w:eastAsia="zh-CN"/>
        </w:rPr>
        <w:t xml:space="preserve">                       </w:t>
      </w:r>
      <w:r>
        <w:rPr>
          <w:rFonts w:hint="eastAsia"/>
          <w:u w:val="none"/>
          <w:lang w:val="en-US" w:eastAsia="zh-CN"/>
        </w:rPr>
        <w:t>（联合体名称）联合体，共同参加</w:t>
      </w:r>
      <w:r>
        <w:rPr>
          <w:rFonts w:hint="eastAsia"/>
          <w:u w:val="single"/>
          <w:lang w:val="en-US" w:eastAsia="zh-CN"/>
        </w:rPr>
        <w:t xml:space="preserve">                            </w:t>
      </w:r>
      <w:r>
        <w:rPr>
          <w:rFonts w:hint="eastAsia"/>
          <w:u w:val="none"/>
          <w:lang w:val="en-US" w:eastAsia="zh-CN"/>
        </w:rPr>
        <w:t>（招标人名称）（以下简称招标人）</w:t>
      </w:r>
      <w:r>
        <w:rPr>
          <w:rFonts w:hint="eastAsia"/>
          <w:u w:val="single"/>
          <w:lang w:val="en-US" w:eastAsia="zh-CN"/>
        </w:rPr>
        <w:t xml:space="preserve">                    </w:t>
      </w:r>
      <w:r>
        <w:rPr>
          <w:rFonts w:hint="eastAsia"/>
          <w:u w:val="none"/>
          <w:lang w:val="en-US" w:eastAsia="zh-CN"/>
        </w:rPr>
        <w:t>（项目名称）（以下简称本服务）的服务投标并争取赢得本服务承包合同（以下简称合同）。现就联合体投标事宜订立如下协议：</w:t>
      </w:r>
    </w:p>
    <w:p w14:paraId="444BAACF">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60" w:lineRule="exact"/>
        <w:ind w:firstLine="480" w:firstLineChars="200"/>
        <w:textAlignment w:val="auto"/>
        <w:rPr>
          <w:rFonts w:hint="default"/>
          <w:u w:val="single"/>
          <w:lang w:val="en-US" w:eastAsia="zh-CN"/>
        </w:rPr>
      </w:pPr>
      <w:r>
        <w:rPr>
          <w:rFonts w:hint="eastAsia"/>
          <w:u w:val="single"/>
          <w:lang w:val="en-US" w:eastAsia="zh-CN"/>
        </w:rPr>
        <w:t xml:space="preserve">                   </w:t>
      </w:r>
      <w:r>
        <w:rPr>
          <w:rFonts w:hint="eastAsia"/>
          <w:u w:val="none"/>
          <w:lang w:val="en-US" w:eastAsia="zh-CN"/>
        </w:rPr>
        <w:t>（某成员单位名称）为</w:t>
      </w:r>
      <w:r>
        <w:rPr>
          <w:rFonts w:hint="eastAsia"/>
          <w:u w:val="single"/>
          <w:lang w:val="en-US" w:eastAsia="zh-CN"/>
        </w:rPr>
        <w:t xml:space="preserve">            </w:t>
      </w:r>
      <w:r>
        <w:rPr>
          <w:rFonts w:hint="eastAsia"/>
          <w:u w:val="none"/>
          <w:lang w:val="en-US" w:eastAsia="zh-CN"/>
        </w:rPr>
        <w:t>（联合体名称）牵头人。</w:t>
      </w:r>
    </w:p>
    <w:p w14:paraId="2B051F38">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60" w:lineRule="exact"/>
        <w:ind w:firstLine="480" w:firstLineChars="200"/>
        <w:textAlignment w:val="auto"/>
        <w:rPr>
          <w:rFonts w:hint="default"/>
          <w:u w:val="none"/>
          <w:lang w:val="en-US" w:eastAsia="zh-CN"/>
        </w:rPr>
      </w:pPr>
      <w:r>
        <w:rPr>
          <w:rFonts w:hint="default"/>
          <w:u w:val="none"/>
          <w:lang w:val="en-US" w:eastAsia="zh-CN"/>
        </w:rPr>
        <w:t>本</w:t>
      </w:r>
      <w:r>
        <w:rPr>
          <w:rFonts w:hint="eastAsia"/>
          <w:u w:val="none"/>
          <w:lang w:val="en-US" w:eastAsia="zh-CN"/>
        </w:rPr>
        <w:t>服务</w:t>
      </w:r>
      <w:r>
        <w:rPr>
          <w:rFonts w:hint="default"/>
          <w:u w:val="none"/>
          <w:lang w:val="en-US" w:eastAsia="zh-CN"/>
        </w:rPr>
        <w:t>投标阶段,联合体牵头人合法代表联合体各成员负责本</w:t>
      </w:r>
      <w:r>
        <w:rPr>
          <w:rFonts w:hint="eastAsia"/>
          <w:u w:val="none"/>
          <w:lang w:val="en-US" w:eastAsia="zh-CN"/>
        </w:rPr>
        <w:t>服务</w:t>
      </w:r>
      <w:r>
        <w:rPr>
          <w:rFonts w:hint="default"/>
          <w:u w:val="none"/>
          <w:lang w:val="en-US" w:eastAsia="zh-CN"/>
        </w:rPr>
        <w:t>投标文件编制活动，</w:t>
      </w:r>
    </w:p>
    <w:p w14:paraId="1D35840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textAlignment w:val="auto"/>
        <w:rPr>
          <w:rFonts w:hint="default"/>
          <w:u w:val="none"/>
          <w:lang w:val="en-US" w:eastAsia="zh-CN"/>
        </w:rPr>
      </w:pPr>
      <w:r>
        <w:rPr>
          <w:rFonts w:hint="default"/>
          <w:u w:val="none"/>
          <w:lang w:val="en-US" w:eastAsia="zh-CN"/>
        </w:rPr>
        <w:t>代表联合体提交和接收相关的资料、信息及指示，并处理与投标和中标有关的一切事务;联合体中标后，联合体牵头人负责合同订立和合同实施阶段的主办、组织和协调工作。</w:t>
      </w:r>
    </w:p>
    <w:p w14:paraId="644C999D">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60" w:lineRule="exact"/>
        <w:ind w:firstLine="480" w:firstLineChars="200"/>
        <w:textAlignment w:val="auto"/>
        <w:rPr>
          <w:rFonts w:hint="default"/>
          <w:u w:val="none"/>
          <w:lang w:val="en-US" w:eastAsia="zh-CN"/>
        </w:rPr>
      </w:pPr>
      <w:r>
        <w:rPr>
          <w:rFonts w:hint="default"/>
          <w:u w:val="none"/>
          <w:lang w:val="en-US" w:eastAsia="zh-CN"/>
        </w:rPr>
        <w:t>联合体将严格按照招标文件的各项要求，提交投标文件，履行投标义务和中标后的合同，共同承担合同规定的一切义务和责任，联合体各成员单位按照内部职责的部分，承担各自所负的责任和风险，并向招标人承担连带责任。</w:t>
      </w:r>
    </w:p>
    <w:p w14:paraId="50F22FA0">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60" w:lineRule="exact"/>
        <w:ind w:firstLine="480" w:firstLineChars="200"/>
        <w:textAlignment w:val="auto"/>
        <w:rPr>
          <w:rFonts w:hint="default"/>
          <w:u w:val="none"/>
          <w:lang w:val="en-US" w:eastAsia="zh-CN"/>
        </w:rPr>
      </w:pPr>
      <w:r>
        <w:rPr>
          <w:rFonts w:hint="default"/>
          <w:u w:val="none"/>
          <w:lang w:val="en-US" w:eastAsia="zh-CN"/>
        </w:rPr>
        <w:t>联合体各成员单位内部的职责分工如下</w:t>
      </w:r>
      <w:r>
        <w:rPr>
          <w:rFonts w:hint="eastAsia"/>
          <w:u w:val="none"/>
          <w:lang w:val="en-US" w:eastAsia="zh-CN"/>
        </w:rPr>
        <w:t>：</w:t>
      </w:r>
      <w:r>
        <w:rPr>
          <w:rFonts w:hint="eastAsia"/>
          <w:u w:val="single"/>
          <w:lang w:val="en-US" w:eastAsia="zh-CN"/>
        </w:rPr>
        <w:t xml:space="preserve">                      </w:t>
      </w:r>
      <w:r>
        <w:rPr>
          <w:rFonts w:hint="eastAsia"/>
          <w:u w:val="none"/>
          <w:lang w:val="en-US" w:eastAsia="zh-CN"/>
        </w:rPr>
        <w:t>。按照本条上述分工，联合体成员单位各自所承担的合同工作量比例如下：</w:t>
      </w:r>
      <w:r>
        <w:rPr>
          <w:rFonts w:hint="eastAsia"/>
          <w:u w:val="single"/>
          <w:lang w:val="en-US" w:eastAsia="zh-CN"/>
        </w:rPr>
        <w:t xml:space="preserve">             </w:t>
      </w:r>
      <w:r>
        <w:rPr>
          <w:rFonts w:hint="eastAsia"/>
          <w:u w:val="none"/>
          <w:lang w:val="en-US" w:eastAsia="zh-CN"/>
        </w:rPr>
        <w:t>。</w:t>
      </w:r>
    </w:p>
    <w:p w14:paraId="60C308B0">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60" w:lineRule="exact"/>
        <w:ind w:firstLine="480" w:firstLineChars="200"/>
        <w:textAlignment w:val="auto"/>
        <w:rPr>
          <w:rFonts w:hint="default"/>
          <w:u w:val="none"/>
          <w:lang w:val="en-US" w:eastAsia="zh-CN"/>
        </w:rPr>
      </w:pPr>
      <w:r>
        <w:rPr>
          <w:rFonts w:hint="default"/>
          <w:u w:val="none"/>
          <w:lang w:val="en-US" w:eastAsia="zh-CN"/>
        </w:rPr>
        <w:t>投标工作和联合体在中标后工程实施过程中的有关费用按各自承担的工作量分摊</w:t>
      </w:r>
      <w:r>
        <w:rPr>
          <w:rFonts w:hint="eastAsia"/>
          <w:u w:val="none"/>
          <w:lang w:val="en-US" w:eastAsia="zh-CN"/>
        </w:rPr>
        <w:t>。</w:t>
      </w:r>
    </w:p>
    <w:p w14:paraId="78562A5A">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60" w:lineRule="exact"/>
        <w:ind w:firstLine="480" w:firstLineChars="200"/>
        <w:textAlignment w:val="auto"/>
        <w:rPr>
          <w:rFonts w:hint="default"/>
          <w:u w:val="none"/>
          <w:lang w:val="en-US" w:eastAsia="zh-CN"/>
        </w:rPr>
      </w:pPr>
      <w:r>
        <w:rPr>
          <w:rFonts w:hint="default"/>
          <w:u w:val="none"/>
          <w:lang w:val="en-US" w:eastAsia="zh-CN"/>
        </w:rPr>
        <w:t>联合体中标后，本联合体协议是合同的附件，对联合体各成员单位有合同约束力</w:t>
      </w:r>
      <w:r>
        <w:rPr>
          <w:rFonts w:hint="eastAsia"/>
          <w:u w:val="none"/>
          <w:lang w:val="en-US" w:eastAsia="zh-CN"/>
        </w:rPr>
        <w:t>。</w:t>
      </w:r>
    </w:p>
    <w:p w14:paraId="76D288DF">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60" w:lineRule="exact"/>
        <w:ind w:firstLine="480" w:firstLineChars="200"/>
        <w:textAlignment w:val="auto"/>
        <w:rPr>
          <w:rFonts w:hint="default"/>
          <w:u w:val="none"/>
          <w:lang w:val="en-US" w:eastAsia="zh-CN"/>
        </w:rPr>
      </w:pPr>
      <w:r>
        <w:rPr>
          <w:rFonts w:hint="default"/>
          <w:u w:val="none"/>
          <w:lang w:val="en-US" w:eastAsia="zh-CN"/>
        </w:rPr>
        <w:t>本协议书自签署之日起生效，联合体未中标或者中标时合同履行完毕后自动失效。</w:t>
      </w:r>
    </w:p>
    <w:p w14:paraId="07F04984">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60" w:lineRule="exact"/>
        <w:ind w:firstLine="480" w:firstLineChars="200"/>
        <w:textAlignment w:val="auto"/>
        <w:rPr>
          <w:rFonts w:hint="default"/>
          <w:u w:val="none"/>
          <w:lang w:val="en-US" w:eastAsia="zh-CN"/>
        </w:rPr>
      </w:pPr>
      <w:r>
        <w:rPr>
          <w:rFonts w:hint="default"/>
          <w:u w:val="none"/>
          <w:lang w:val="en-US" w:eastAsia="zh-CN"/>
        </w:rPr>
        <w:t>本协议书一式</w:t>
      </w:r>
      <w:r>
        <w:rPr>
          <w:rFonts w:hint="eastAsia"/>
          <w:u w:val="single"/>
          <w:lang w:val="en-US" w:eastAsia="zh-CN"/>
        </w:rPr>
        <w:t xml:space="preserve">            </w:t>
      </w:r>
      <w:r>
        <w:rPr>
          <w:rFonts w:hint="default"/>
          <w:u w:val="none"/>
          <w:lang w:val="en-US" w:eastAsia="zh-CN"/>
        </w:rPr>
        <w:t>份，联合体成员和招标人各执一份。</w:t>
      </w:r>
    </w:p>
    <w:p w14:paraId="4055EC8F">
      <w:pPr>
        <w:pStyle w:val="2"/>
        <w:rPr>
          <w:rFonts w:hint="default"/>
          <w:lang w:val="en-US" w:eastAsia="zh-CN"/>
        </w:rPr>
      </w:pPr>
      <w:r>
        <w:rPr>
          <w:rFonts w:hint="eastAsia"/>
          <w:lang w:val="en-US" w:eastAsia="zh-CN"/>
        </w:rPr>
        <w:t xml:space="preserve">  </w:t>
      </w:r>
    </w:p>
    <w:p w14:paraId="0BD873A8">
      <w:pPr>
        <w:pStyle w:val="2"/>
        <w:rPr>
          <w:rFonts w:hint="eastAsia"/>
          <w:lang w:val="en-US" w:eastAsia="zh-CN"/>
        </w:rPr>
      </w:pPr>
      <w:r>
        <w:rPr>
          <w:rFonts w:hint="eastAsia"/>
          <w:lang w:val="en-US" w:eastAsia="zh-CN"/>
        </w:rPr>
        <w:t xml:space="preserve"> </w:t>
      </w:r>
    </w:p>
    <w:p w14:paraId="0F8EE894">
      <w:pPr>
        <w:pStyle w:val="2"/>
        <w:rPr>
          <w:rFonts w:hint="eastAsia"/>
          <w:lang w:val="en-US" w:eastAsia="zh-CN"/>
        </w:rPr>
      </w:pPr>
    </w:p>
    <w:p w14:paraId="5E0BF0A6">
      <w:pPr>
        <w:pStyle w:val="2"/>
        <w:rPr>
          <w:rFonts w:hint="eastAsia"/>
          <w:lang w:val="en-US" w:eastAsia="zh-CN"/>
        </w:rPr>
      </w:pPr>
    </w:p>
    <w:p w14:paraId="59EA2FFA">
      <w:pPr>
        <w:pStyle w:val="2"/>
        <w:rPr>
          <w:rFonts w:hint="eastAsia"/>
          <w:lang w:val="en-US" w:eastAsia="zh-CN"/>
        </w:rPr>
      </w:pPr>
    </w:p>
    <w:p w14:paraId="74225DDF">
      <w:pPr>
        <w:pStyle w:val="2"/>
        <w:rPr>
          <w:rFonts w:hint="eastAsia"/>
          <w:lang w:val="en-US" w:eastAsia="zh-CN"/>
        </w:rPr>
      </w:pPr>
    </w:p>
    <w:p w14:paraId="44349FD2">
      <w:pPr>
        <w:pStyle w:val="2"/>
        <w:wordWrap w:val="0"/>
        <w:jc w:val="right"/>
        <w:rPr>
          <w:rFonts w:hint="eastAsia"/>
          <w:u w:val="none"/>
          <w:lang w:val="en-US" w:eastAsia="zh-CN"/>
        </w:rPr>
      </w:pPr>
      <w:r>
        <w:rPr>
          <w:rFonts w:hint="eastAsia"/>
          <w:lang w:val="en-US" w:eastAsia="zh-CN"/>
        </w:rPr>
        <w:t>牵头人名称：</w:t>
      </w:r>
      <w:r>
        <w:rPr>
          <w:rFonts w:hint="eastAsia"/>
          <w:u w:val="single"/>
          <w:lang w:val="en-US" w:eastAsia="zh-CN"/>
        </w:rPr>
        <w:t xml:space="preserve">                              </w:t>
      </w:r>
      <w:r>
        <w:rPr>
          <w:rFonts w:hint="eastAsia"/>
          <w:u w:val="none"/>
          <w:lang w:val="en-US" w:eastAsia="zh-CN"/>
        </w:rPr>
        <w:t>（盖公章）</w:t>
      </w:r>
    </w:p>
    <w:p w14:paraId="538D0112">
      <w:pPr>
        <w:pStyle w:val="2"/>
        <w:wordWrap w:val="0"/>
        <w:jc w:val="right"/>
        <w:rPr>
          <w:rFonts w:hint="eastAsia"/>
          <w:u w:val="none"/>
          <w:lang w:val="en-US" w:eastAsia="zh-CN"/>
        </w:rPr>
      </w:pPr>
      <w:r>
        <w:rPr>
          <w:rFonts w:hint="eastAsia"/>
          <w:u w:val="none"/>
          <w:lang w:val="en-US" w:eastAsia="zh-CN"/>
        </w:rPr>
        <w:t>成员二名称：</w:t>
      </w:r>
      <w:r>
        <w:rPr>
          <w:rFonts w:hint="eastAsia"/>
          <w:u w:val="single"/>
          <w:lang w:val="en-US" w:eastAsia="zh-CN"/>
        </w:rPr>
        <w:t xml:space="preserve">                              </w:t>
      </w:r>
      <w:r>
        <w:rPr>
          <w:rFonts w:hint="eastAsia"/>
          <w:u w:val="none"/>
          <w:lang w:val="en-US" w:eastAsia="zh-CN"/>
        </w:rPr>
        <w:t>（盖公章）</w:t>
      </w:r>
    </w:p>
    <w:p w14:paraId="60C8D9DD">
      <w:pPr>
        <w:pStyle w:val="2"/>
        <w:wordWrap/>
        <w:jc w:val="right"/>
        <w:rPr>
          <w:rFonts w:hint="eastAsia"/>
          <w:u w:val="none"/>
          <w:lang w:val="en-US" w:eastAsia="zh-CN"/>
        </w:rPr>
      </w:pPr>
    </w:p>
    <w:p w14:paraId="67B3DAD7">
      <w:pPr>
        <w:pStyle w:val="2"/>
        <w:wordWrap/>
        <w:jc w:val="both"/>
        <w:rPr>
          <w:rFonts w:hint="eastAsia"/>
          <w:u w:val="none"/>
          <w:lang w:val="en-US" w:eastAsia="zh-CN"/>
        </w:rPr>
      </w:pPr>
    </w:p>
    <w:p w14:paraId="111D1B11">
      <w:pPr>
        <w:pStyle w:val="2"/>
        <w:wordWrap/>
        <w:jc w:val="right"/>
        <w:rPr>
          <w:rFonts w:hint="eastAsia"/>
          <w:u w:val="none"/>
          <w:lang w:val="en-US" w:eastAsia="zh-CN"/>
        </w:rPr>
      </w:pPr>
    </w:p>
    <w:p w14:paraId="530E750B">
      <w:pPr>
        <w:pStyle w:val="2"/>
        <w:wordWrap w:val="0"/>
        <w:jc w:val="right"/>
        <w:rPr>
          <w:rFonts w:hint="default"/>
          <w:u w:val="none"/>
          <w:lang w:val="en-US" w:eastAsia="zh-CN"/>
        </w:rPr>
      </w:pP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14:paraId="369727DF">
      <w:pPr>
        <w:pStyle w:val="2"/>
        <w:wordWrap/>
        <w:jc w:val="right"/>
        <w:rPr>
          <w:rFonts w:hint="default"/>
          <w:u w:val="none"/>
          <w:lang w:val="en-US" w:eastAsia="zh-CN"/>
        </w:rPr>
        <w:sectPr>
          <w:footerReference r:id="rId7" w:type="first"/>
          <w:footerReference r:id="rId6" w:type="default"/>
          <w:pgSz w:w="11906" w:h="16838"/>
          <w:pgMar w:top="1134" w:right="1134" w:bottom="1134" w:left="1134" w:header="680" w:footer="680" w:gutter="0"/>
          <w:pgNumType w:fmt="decimal" w:start="150"/>
          <w:cols w:space="720" w:num="1"/>
          <w:titlePg/>
          <w:docGrid w:type="lines" w:linePitch="312" w:charSpace="0"/>
        </w:sectPr>
      </w:pPr>
    </w:p>
    <w:p w14:paraId="24FAFDAD">
      <w:pPr>
        <w:pStyle w:val="3"/>
        <w:spacing w:before="41"/>
        <w:ind w:left="660"/>
        <w:rPr>
          <w:lang w:eastAsia="zh-CN"/>
        </w:rPr>
      </w:pPr>
      <w:r>
        <w:rPr>
          <w:w w:val="95"/>
          <w:lang w:eastAsia="zh-CN"/>
        </w:rPr>
        <w:t>二、投标函格式</w:t>
      </w:r>
      <w:r>
        <w:rPr>
          <w:spacing w:val="-10"/>
          <w:w w:val="95"/>
          <w:lang w:eastAsia="zh-CN"/>
        </w:rPr>
        <w:t>：</w:t>
      </w:r>
      <w:bookmarkEnd w:id="107"/>
    </w:p>
    <w:p w14:paraId="1EB761E5">
      <w:pPr>
        <w:pStyle w:val="6"/>
        <w:spacing w:before="158"/>
        <w:ind w:left="3619" w:right="3241"/>
        <w:jc w:val="center"/>
        <w:rPr>
          <w:lang w:eastAsia="zh-CN"/>
        </w:rPr>
      </w:pPr>
      <w:r>
        <w:rPr>
          <w:spacing w:val="-4"/>
          <w:lang w:eastAsia="zh-CN"/>
        </w:rPr>
        <w:t>投标函</w:t>
      </w:r>
    </w:p>
    <w:p w14:paraId="5DF86E5A">
      <w:pPr>
        <w:pStyle w:val="6"/>
        <w:ind w:left="0"/>
        <w:rPr>
          <w:sz w:val="20"/>
          <w:lang w:eastAsia="zh-CN"/>
        </w:rPr>
      </w:pPr>
    </w:p>
    <w:p w14:paraId="505334E0">
      <w:pPr>
        <w:pStyle w:val="6"/>
        <w:spacing w:before="11"/>
        <w:ind w:left="0"/>
        <w:rPr>
          <w:sz w:val="23"/>
          <w:lang w:eastAsia="zh-CN"/>
        </w:rPr>
      </w:pPr>
    </w:p>
    <w:p w14:paraId="4B2E1A31">
      <w:pPr>
        <w:pStyle w:val="6"/>
        <w:tabs>
          <w:tab w:val="left" w:pos="3538"/>
        </w:tabs>
        <w:spacing w:before="67"/>
        <w:rPr>
          <w:lang w:eastAsia="zh-CN"/>
        </w:rPr>
      </w:pPr>
      <w:r>
        <w:rPr>
          <w:lang w:eastAsia="zh-CN"/>
        </w:rPr>
        <w:t>致</w:t>
      </w:r>
      <w:r>
        <w:rPr>
          <w:spacing w:val="-10"/>
          <w:lang w:eastAsia="zh-CN"/>
        </w:rPr>
        <w:t>：</w:t>
      </w:r>
      <w:r>
        <w:rPr>
          <w:rFonts w:ascii="Times New Roman" w:eastAsia="Times New Roman"/>
          <w:u w:val="single"/>
          <w:lang w:eastAsia="zh-CN"/>
        </w:rPr>
        <w:tab/>
      </w:r>
      <w:r>
        <w:rPr>
          <w:lang w:eastAsia="zh-CN"/>
        </w:rPr>
        <w:t>（采购单位名称</w:t>
      </w:r>
      <w:r>
        <w:rPr>
          <w:spacing w:val="-10"/>
          <w:lang w:eastAsia="zh-CN"/>
        </w:rPr>
        <w:t>）</w:t>
      </w:r>
    </w:p>
    <w:p w14:paraId="37878A94">
      <w:pPr>
        <w:pStyle w:val="6"/>
        <w:tabs>
          <w:tab w:val="left" w:pos="2338"/>
          <w:tab w:val="left" w:pos="3418"/>
          <w:tab w:val="left" w:pos="8698"/>
        </w:tabs>
        <w:spacing w:before="158" w:line="364" w:lineRule="auto"/>
        <w:ind w:left="178" w:right="345" w:firstLine="480"/>
        <w:jc w:val="both"/>
        <w:rPr>
          <w:lang w:eastAsia="zh-CN"/>
        </w:rPr>
      </w:pPr>
      <w:r>
        <w:rPr>
          <w:spacing w:val="-4"/>
          <w:lang w:eastAsia="zh-CN"/>
        </w:rPr>
        <w:t>根据贵方</w:t>
      </w:r>
      <w:r>
        <w:rPr>
          <w:rFonts w:ascii="Times New Roman" w:eastAsia="Times New Roman"/>
          <w:u w:val="single"/>
          <w:lang w:eastAsia="zh-CN"/>
        </w:rPr>
        <w:tab/>
      </w:r>
      <w:r>
        <w:rPr>
          <w:rFonts w:ascii="Times New Roman" w:eastAsia="Times New Roman"/>
          <w:u w:val="single"/>
          <w:lang w:eastAsia="zh-CN"/>
        </w:rPr>
        <w:tab/>
      </w:r>
      <w:r>
        <w:rPr>
          <w:spacing w:val="-2"/>
          <w:lang w:eastAsia="zh-CN"/>
        </w:rPr>
        <w:t>（项目名称）的招标文件（项目编号：</w:t>
      </w:r>
      <w:r>
        <w:rPr>
          <w:rFonts w:ascii="Times New Roman" w:eastAsia="Times New Roman"/>
          <w:u w:val="single"/>
          <w:lang w:eastAsia="zh-CN"/>
        </w:rPr>
        <w:tab/>
      </w:r>
      <w:r>
        <w:rPr>
          <w:spacing w:val="-6"/>
          <w:lang w:eastAsia="zh-CN"/>
        </w:rPr>
        <w:t>），</w:t>
      </w:r>
      <w:r>
        <w:rPr>
          <w:spacing w:val="-4"/>
          <w:lang w:eastAsia="zh-CN"/>
        </w:rPr>
        <w:t>签字代表</w:t>
      </w:r>
      <w:r>
        <w:rPr>
          <w:rFonts w:ascii="Times New Roman" w:eastAsia="Times New Roman"/>
          <w:u w:val="single"/>
          <w:lang w:eastAsia="zh-CN"/>
        </w:rPr>
        <w:tab/>
      </w:r>
      <w:r>
        <w:rPr>
          <w:spacing w:val="-2"/>
          <w:lang w:eastAsia="zh-CN"/>
        </w:rPr>
        <w:t>（全名）经正式授权并代表投标人</w:t>
      </w:r>
      <w:r>
        <w:rPr>
          <w:rFonts w:ascii="Times New Roman" w:eastAsia="Times New Roman"/>
          <w:u w:val="single"/>
          <w:lang w:eastAsia="zh-CN"/>
        </w:rPr>
        <w:tab/>
      </w:r>
      <w:r>
        <w:rPr>
          <w:spacing w:val="-6"/>
          <w:lang w:eastAsia="zh-CN"/>
        </w:rPr>
        <w:t>（投</w:t>
      </w:r>
      <w:r>
        <w:rPr>
          <w:lang w:eastAsia="zh-CN"/>
        </w:rPr>
        <w:t>标单位名称）提交投标文件正本份，副本份，电子标书份。</w:t>
      </w:r>
    </w:p>
    <w:p w14:paraId="484E500D">
      <w:pPr>
        <w:pStyle w:val="6"/>
        <w:spacing w:line="307" w:lineRule="exact"/>
        <w:rPr>
          <w:lang w:eastAsia="zh-CN"/>
        </w:rPr>
      </w:pPr>
      <w:r>
        <w:rPr>
          <w:spacing w:val="-1"/>
          <w:lang w:eastAsia="zh-CN"/>
        </w:rPr>
        <w:t>据此函，签字代表宣布同意如下：</w:t>
      </w:r>
    </w:p>
    <w:p w14:paraId="51F1216C">
      <w:pPr>
        <w:pStyle w:val="23"/>
        <w:numPr>
          <w:ilvl w:val="0"/>
          <w:numId w:val="9"/>
        </w:numPr>
        <w:tabs>
          <w:tab w:val="left" w:pos="900"/>
        </w:tabs>
        <w:spacing w:before="158" w:line="364" w:lineRule="auto"/>
        <w:ind w:right="465" w:firstLine="480"/>
        <w:jc w:val="both"/>
        <w:rPr>
          <w:sz w:val="24"/>
          <w:lang w:eastAsia="zh-CN"/>
        </w:rPr>
      </w:pPr>
      <w:r>
        <w:rPr>
          <w:spacing w:val="-2"/>
          <w:sz w:val="24"/>
          <w:lang w:eastAsia="zh-CN"/>
        </w:rPr>
        <w:t>投标人已详细审查全部“招标文件”，包括修改文件（如有的话）以及全部参考资料和有关附件，已经了解我方对于招标文件、采购过程、采购结果有依法进行询问、质疑、投拆的权利及相关渠道和要求。</w:t>
      </w:r>
    </w:p>
    <w:p w14:paraId="268542DB">
      <w:pPr>
        <w:pStyle w:val="23"/>
        <w:numPr>
          <w:ilvl w:val="0"/>
          <w:numId w:val="9"/>
        </w:numPr>
        <w:tabs>
          <w:tab w:val="left" w:pos="900"/>
        </w:tabs>
        <w:spacing w:line="362" w:lineRule="auto"/>
        <w:ind w:right="465" w:firstLine="480"/>
        <w:rPr>
          <w:sz w:val="24"/>
          <w:lang w:eastAsia="zh-CN"/>
        </w:rPr>
      </w:pPr>
      <w:r>
        <w:rPr>
          <w:spacing w:val="-2"/>
          <w:sz w:val="24"/>
          <w:lang w:eastAsia="zh-CN"/>
        </w:rPr>
        <w:t>投标人在投标之前已经与贵方进行了充分的沟通，完全理解并接受招标文件的各项规定和要求，对招标文件的合理性、合法性不再有异议。</w:t>
      </w:r>
    </w:p>
    <w:p w14:paraId="56B910C1">
      <w:pPr>
        <w:pStyle w:val="23"/>
        <w:numPr>
          <w:ilvl w:val="0"/>
          <w:numId w:val="9"/>
        </w:numPr>
        <w:tabs>
          <w:tab w:val="left" w:pos="900"/>
          <w:tab w:val="left" w:pos="4138"/>
        </w:tabs>
        <w:spacing w:before="4"/>
        <w:ind w:left="899" w:hanging="242"/>
        <w:rPr>
          <w:sz w:val="24"/>
          <w:lang w:eastAsia="zh-CN"/>
        </w:rPr>
      </w:pPr>
      <w:r>
        <w:rPr>
          <w:sz w:val="24"/>
          <w:lang w:eastAsia="zh-CN"/>
        </w:rPr>
        <w:t>本投标有效期自开标日</w:t>
      </w:r>
      <w:r>
        <w:rPr>
          <w:spacing w:val="-10"/>
          <w:sz w:val="24"/>
          <w:lang w:eastAsia="zh-CN"/>
        </w:rPr>
        <w:t>起</w:t>
      </w:r>
      <w:r>
        <w:rPr>
          <w:rFonts w:ascii="Times New Roman" w:eastAsia="Times New Roman"/>
          <w:sz w:val="24"/>
          <w:u w:val="single"/>
          <w:lang w:eastAsia="zh-CN"/>
        </w:rPr>
        <w:tab/>
      </w:r>
      <w:r>
        <w:rPr>
          <w:sz w:val="24"/>
          <w:lang w:eastAsia="zh-CN"/>
        </w:rPr>
        <w:t>天</w:t>
      </w:r>
      <w:r>
        <w:rPr>
          <w:spacing w:val="-10"/>
          <w:sz w:val="24"/>
          <w:lang w:eastAsia="zh-CN"/>
        </w:rPr>
        <w:t>。</w:t>
      </w:r>
    </w:p>
    <w:p w14:paraId="289F19E6">
      <w:pPr>
        <w:pStyle w:val="23"/>
        <w:numPr>
          <w:ilvl w:val="0"/>
          <w:numId w:val="9"/>
        </w:numPr>
        <w:tabs>
          <w:tab w:val="left" w:pos="900"/>
        </w:tabs>
        <w:spacing w:before="161" w:line="362" w:lineRule="auto"/>
        <w:ind w:right="465" w:firstLine="480"/>
        <w:rPr>
          <w:sz w:val="24"/>
          <w:lang w:eastAsia="zh-CN"/>
        </w:rPr>
      </w:pPr>
      <w:r>
        <w:rPr>
          <w:spacing w:val="-2"/>
          <w:sz w:val="24"/>
          <w:lang w:eastAsia="zh-CN"/>
        </w:rPr>
        <w:t>如中标，本投标文件至本项目合同履行完毕止均保持有效，本投标人将按“招标文件”及政府采购法律、法规的规定履行合同责任和义务。</w:t>
      </w:r>
    </w:p>
    <w:p w14:paraId="07B90E85">
      <w:pPr>
        <w:pStyle w:val="23"/>
        <w:numPr>
          <w:ilvl w:val="0"/>
          <w:numId w:val="9"/>
        </w:numPr>
        <w:tabs>
          <w:tab w:val="left" w:pos="900"/>
        </w:tabs>
        <w:spacing w:before="5"/>
        <w:ind w:left="899" w:hanging="242"/>
        <w:rPr>
          <w:sz w:val="24"/>
          <w:lang w:eastAsia="zh-CN"/>
        </w:rPr>
      </w:pPr>
      <w:r>
        <w:rPr>
          <w:spacing w:val="-1"/>
          <w:sz w:val="24"/>
          <w:lang w:eastAsia="zh-CN"/>
        </w:rPr>
        <w:t>投标人同意按照贵方要求提供与投标有关的一切数据或资料。</w:t>
      </w:r>
    </w:p>
    <w:p w14:paraId="2248AE7E">
      <w:pPr>
        <w:pStyle w:val="23"/>
        <w:numPr>
          <w:ilvl w:val="0"/>
          <w:numId w:val="9"/>
        </w:numPr>
        <w:tabs>
          <w:tab w:val="left" w:pos="900"/>
        </w:tabs>
        <w:spacing w:before="158"/>
        <w:ind w:left="899" w:hanging="242"/>
        <w:rPr>
          <w:sz w:val="24"/>
          <w:lang w:eastAsia="zh-CN"/>
        </w:rPr>
      </w:pPr>
      <w:r>
        <w:rPr>
          <w:spacing w:val="-1"/>
          <w:sz w:val="24"/>
          <w:lang w:eastAsia="zh-CN"/>
        </w:rPr>
        <w:t>与本投标有关的一切正式往来通信地址为：</w:t>
      </w:r>
    </w:p>
    <w:p w14:paraId="4FD0F460">
      <w:pPr>
        <w:pStyle w:val="6"/>
        <w:tabs>
          <w:tab w:val="left" w:pos="6237"/>
        </w:tabs>
        <w:spacing w:before="158"/>
        <w:rPr>
          <w:rFonts w:ascii="Times New Roman" w:eastAsia="Times New Roman"/>
          <w:lang w:eastAsia="zh-CN"/>
        </w:rPr>
      </w:pPr>
      <w:r>
        <w:rPr>
          <w:lang w:eastAsia="zh-CN"/>
        </w:rPr>
        <w:t>投标人名称（全称</w:t>
      </w:r>
      <w:r>
        <w:rPr>
          <w:spacing w:val="-5"/>
          <w:lang w:eastAsia="zh-CN"/>
        </w:rPr>
        <w:t>）：</w:t>
      </w:r>
      <w:r>
        <w:rPr>
          <w:rFonts w:ascii="Times New Roman" w:eastAsia="Times New Roman"/>
          <w:u w:val="single"/>
          <w:lang w:eastAsia="zh-CN"/>
        </w:rPr>
        <w:tab/>
      </w:r>
    </w:p>
    <w:p w14:paraId="396A79F4">
      <w:pPr>
        <w:pStyle w:val="6"/>
        <w:tabs>
          <w:tab w:val="left" w:pos="3477"/>
          <w:tab w:val="left" w:pos="5037"/>
          <w:tab w:val="left" w:pos="5338"/>
          <w:tab w:val="left" w:pos="7317"/>
        </w:tabs>
        <w:spacing w:before="160" w:line="364" w:lineRule="auto"/>
        <w:ind w:right="2206"/>
        <w:rPr>
          <w:rFonts w:ascii="Times New Roman" w:eastAsia="Times New Roman"/>
          <w:lang w:eastAsia="zh-CN"/>
        </w:rPr>
      </w:pPr>
      <w:r>
        <w:rPr>
          <w:spacing w:val="-4"/>
          <w:lang w:eastAsia="zh-CN"/>
        </w:rPr>
        <w:t>地址：</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lang w:eastAsia="zh-CN"/>
        </w:rPr>
        <w:tab/>
      </w:r>
      <w:r>
        <w:rPr>
          <w:spacing w:val="-4"/>
          <w:lang w:eastAsia="zh-CN"/>
        </w:rPr>
        <w:t>邮编：</w:t>
      </w:r>
      <w:r>
        <w:rPr>
          <w:rFonts w:ascii="Times New Roman" w:eastAsia="Times New Roman"/>
          <w:u w:val="single"/>
          <w:lang w:eastAsia="zh-CN"/>
        </w:rPr>
        <w:tab/>
      </w:r>
      <w:r>
        <w:rPr>
          <w:spacing w:val="-2"/>
          <w:lang w:eastAsia="zh-CN"/>
        </w:rPr>
        <w:t>电话、传真：</w:t>
      </w:r>
      <w:r>
        <w:rPr>
          <w:rFonts w:ascii="Times New Roman" w:eastAsia="Times New Roman"/>
          <w:u w:val="single"/>
          <w:lang w:eastAsia="zh-CN"/>
        </w:rPr>
        <w:tab/>
      </w:r>
    </w:p>
    <w:p w14:paraId="57D9479A">
      <w:pPr>
        <w:pStyle w:val="6"/>
        <w:tabs>
          <w:tab w:val="left" w:pos="5037"/>
          <w:tab w:val="left" w:pos="5338"/>
          <w:tab w:val="left" w:pos="5757"/>
          <w:tab w:val="left" w:pos="8997"/>
        </w:tabs>
        <w:spacing w:line="364" w:lineRule="auto"/>
        <w:ind w:right="526"/>
        <w:rPr>
          <w:rFonts w:ascii="Times New Roman" w:eastAsia="Times New Roman"/>
          <w:lang w:eastAsia="zh-CN"/>
        </w:rPr>
      </w:pPr>
      <w:r>
        <w:rPr>
          <w:spacing w:val="-2"/>
          <w:lang w:eastAsia="zh-CN"/>
        </w:rPr>
        <w:t>开户银行：</w:t>
      </w:r>
      <w:r>
        <w:rPr>
          <w:rFonts w:ascii="Times New Roman" w:eastAsia="Times New Roman"/>
          <w:u w:val="single"/>
          <w:lang w:eastAsia="zh-CN"/>
        </w:rPr>
        <w:tab/>
      </w:r>
      <w:r>
        <w:rPr>
          <w:rFonts w:ascii="Times New Roman" w:eastAsia="Times New Roman"/>
          <w:lang w:eastAsia="zh-CN"/>
        </w:rPr>
        <w:tab/>
      </w:r>
      <w:r>
        <w:rPr>
          <w:spacing w:val="-2"/>
          <w:lang w:eastAsia="zh-CN"/>
        </w:rPr>
        <w:t>银行账号：</w:t>
      </w:r>
      <w:r>
        <w:rPr>
          <w:rFonts w:ascii="Times New Roman" w:eastAsia="Times New Roman"/>
          <w:u w:val="single"/>
          <w:lang w:eastAsia="zh-CN"/>
        </w:rPr>
        <w:tab/>
      </w:r>
      <w:r>
        <w:rPr>
          <w:spacing w:val="-2"/>
          <w:lang w:eastAsia="zh-CN"/>
        </w:rPr>
        <w:t>投标人（盖章）：</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p>
    <w:p w14:paraId="7FDF4F27">
      <w:pPr>
        <w:pStyle w:val="6"/>
        <w:tabs>
          <w:tab w:val="left" w:pos="1978"/>
          <w:tab w:val="left" w:pos="2698"/>
          <w:tab w:val="left" w:pos="3298"/>
          <w:tab w:val="left" w:pos="5757"/>
        </w:tabs>
        <w:spacing w:line="364" w:lineRule="auto"/>
        <w:ind w:right="3766"/>
        <w:rPr>
          <w:lang w:eastAsia="zh-CN"/>
        </w:rPr>
      </w:pPr>
      <w:r>
        <w:rPr>
          <w:spacing w:val="-2"/>
          <w:lang w:eastAsia="zh-CN"/>
        </w:rPr>
        <w:t>法定代表人或委托代理人（签字）：</w:t>
      </w:r>
      <w:r>
        <w:rPr>
          <w:rFonts w:ascii="Times New Roman" w:eastAsia="Times New Roman"/>
          <w:u w:val="single"/>
          <w:lang w:eastAsia="zh-CN"/>
        </w:rPr>
        <w:tab/>
      </w:r>
      <w:r>
        <w:rPr>
          <w:spacing w:val="-4"/>
          <w:lang w:eastAsia="zh-CN"/>
        </w:rPr>
        <w:t>日期：</w:t>
      </w:r>
      <w:r>
        <w:rPr>
          <w:lang w:eastAsia="zh-CN"/>
        </w:rPr>
        <w:tab/>
      </w:r>
      <w:r>
        <w:rPr>
          <w:spacing w:val="-10"/>
          <w:lang w:eastAsia="zh-CN"/>
        </w:rPr>
        <w:t>年</w:t>
      </w:r>
      <w:r>
        <w:rPr>
          <w:lang w:eastAsia="zh-CN"/>
        </w:rPr>
        <w:tab/>
      </w:r>
      <w:r>
        <w:rPr>
          <w:spacing w:val="-10"/>
          <w:lang w:eastAsia="zh-CN"/>
        </w:rPr>
        <w:t>月</w:t>
      </w:r>
      <w:r>
        <w:rPr>
          <w:lang w:eastAsia="zh-CN"/>
        </w:rPr>
        <w:tab/>
      </w:r>
      <w:r>
        <w:rPr>
          <w:spacing w:val="-10"/>
          <w:lang w:eastAsia="zh-CN"/>
        </w:rPr>
        <w:t>日</w:t>
      </w:r>
    </w:p>
    <w:p w14:paraId="7E96009C">
      <w:pPr>
        <w:spacing w:line="364" w:lineRule="auto"/>
        <w:rPr>
          <w:lang w:eastAsia="zh-CN"/>
        </w:rPr>
        <w:sectPr>
          <w:pgSz w:w="11910" w:h="16840"/>
          <w:pgMar w:top="1360" w:right="1140" w:bottom="1180" w:left="1240" w:header="0" w:footer="999" w:gutter="0"/>
          <w:pgNumType w:fmt="decimal"/>
          <w:cols w:space="720" w:num="1"/>
        </w:sectPr>
      </w:pPr>
    </w:p>
    <w:p w14:paraId="31AACACF">
      <w:pPr>
        <w:pStyle w:val="3"/>
        <w:spacing w:before="41"/>
        <w:ind w:left="660"/>
        <w:rPr>
          <w:lang w:eastAsia="zh-CN"/>
        </w:rPr>
      </w:pPr>
      <w:bookmarkStart w:id="108" w:name="_Toc21384"/>
      <w:r>
        <w:rPr>
          <w:w w:val="95"/>
          <w:lang w:eastAsia="zh-CN"/>
        </w:rPr>
        <w:t>三、投标报价表格式</w:t>
      </w:r>
      <w:r>
        <w:rPr>
          <w:spacing w:val="-10"/>
          <w:w w:val="95"/>
          <w:lang w:eastAsia="zh-CN"/>
        </w:rPr>
        <w:t>：</w:t>
      </w:r>
      <w:bookmarkEnd w:id="108"/>
    </w:p>
    <w:p w14:paraId="7E14A701">
      <w:pPr>
        <w:pStyle w:val="6"/>
        <w:ind w:left="0"/>
        <w:rPr>
          <w:b/>
          <w:sz w:val="20"/>
          <w:lang w:eastAsia="zh-CN"/>
        </w:rPr>
      </w:pPr>
    </w:p>
    <w:p w14:paraId="7E1348F0">
      <w:pPr>
        <w:pStyle w:val="6"/>
        <w:spacing w:before="9"/>
        <w:ind w:left="0"/>
        <w:rPr>
          <w:b/>
          <w:sz w:val="23"/>
          <w:lang w:eastAsia="zh-CN"/>
        </w:rPr>
      </w:pPr>
    </w:p>
    <w:p w14:paraId="0EBBF982">
      <w:pPr>
        <w:pStyle w:val="6"/>
        <w:spacing w:before="66"/>
        <w:ind w:left="3619" w:right="3241"/>
        <w:jc w:val="center"/>
        <w:rPr>
          <w:lang w:eastAsia="zh-CN"/>
        </w:rPr>
      </w:pPr>
      <w:r>
        <w:rPr>
          <w:spacing w:val="-2"/>
          <w:lang w:eastAsia="zh-CN"/>
        </w:rPr>
        <w:t>投标报价表</w:t>
      </w:r>
    </w:p>
    <w:p w14:paraId="20A7A00E">
      <w:pPr>
        <w:pStyle w:val="6"/>
        <w:ind w:left="0"/>
        <w:rPr>
          <w:sz w:val="20"/>
          <w:lang w:eastAsia="zh-CN"/>
        </w:rPr>
      </w:pPr>
    </w:p>
    <w:p w14:paraId="50A92C2D">
      <w:pPr>
        <w:pStyle w:val="6"/>
        <w:spacing w:before="11"/>
        <w:ind w:left="0"/>
        <w:rPr>
          <w:sz w:val="28"/>
          <w:lang w:eastAsia="zh-CN"/>
        </w:rPr>
      </w:pPr>
    </w:p>
    <w:tbl>
      <w:tblPr>
        <w:tblStyle w:val="18"/>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8"/>
        <w:gridCol w:w="6552"/>
      </w:tblGrid>
      <w:tr w14:paraId="53D0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28" w:type="dxa"/>
          </w:tcPr>
          <w:p w14:paraId="78A67277">
            <w:pPr>
              <w:pStyle w:val="24"/>
              <w:spacing w:before="156"/>
              <w:ind w:left="107"/>
              <w:rPr>
                <w:b/>
                <w:sz w:val="24"/>
              </w:rPr>
            </w:pPr>
            <w:r>
              <w:rPr>
                <w:b/>
                <w:w w:val="95"/>
                <w:sz w:val="24"/>
              </w:rPr>
              <w:t>项目名</w:t>
            </w:r>
            <w:r>
              <w:rPr>
                <w:b/>
                <w:spacing w:val="-10"/>
                <w:w w:val="95"/>
                <w:sz w:val="24"/>
              </w:rPr>
              <w:t>称</w:t>
            </w:r>
          </w:p>
        </w:tc>
        <w:tc>
          <w:tcPr>
            <w:tcW w:w="6552" w:type="dxa"/>
          </w:tcPr>
          <w:p w14:paraId="20CE837F">
            <w:pPr>
              <w:pStyle w:val="24"/>
              <w:rPr>
                <w:rFonts w:ascii="Times New Roman"/>
              </w:rPr>
            </w:pPr>
          </w:p>
        </w:tc>
      </w:tr>
      <w:tr w14:paraId="64108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28" w:type="dxa"/>
          </w:tcPr>
          <w:p w14:paraId="79B11A57">
            <w:pPr>
              <w:pStyle w:val="24"/>
              <w:spacing w:before="156"/>
              <w:ind w:left="107"/>
              <w:rPr>
                <w:b/>
                <w:sz w:val="24"/>
              </w:rPr>
            </w:pPr>
            <w:r>
              <w:rPr>
                <w:b/>
                <w:w w:val="95"/>
                <w:sz w:val="24"/>
              </w:rPr>
              <w:t>项目编</w:t>
            </w:r>
            <w:r>
              <w:rPr>
                <w:b/>
                <w:spacing w:val="-10"/>
                <w:w w:val="95"/>
                <w:sz w:val="24"/>
              </w:rPr>
              <w:t>号</w:t>
            </w:r>
          </w:p>
        </w:tc>
        <w:tc>
          <w:tcPr>
            <w:tcW w:w="6552" w:type="dxa"/>
          </w:tcPr>
          <w:p w14:paraId="02F1020F">
            <w:pPr>
              <w:pStyle w:val="24"/>
              <w:rPr>
                <w:rFonts w:ascii="Times New Roman"/>
              </w:rPr>
            </w:pPr>
          </w:p>
        </w:tc>
      </w:tr>
      <w:tr w14:paraId="4660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28" w:type="dxa"/>
          </w:tcPr>
          <w:p w14:paraId="2AE98105">
            <w:pPr>
              <w:pStyle w:val="24"/>
              <w:spacing w:before="158"/>
              <w:ind w:left="107"/>
              <w:rPr>
                <w:b/>
                <w:sz w:val="24"/>
              </w:rPr>
            </w:pPr>
            <w:r>
              <w:rPr>
                <w:b/>
                <w:w w:val="95"/>
                <w:sz w:val="24"/>
              </w:rPr>
              <w:t>服务期</w:t>
            </w:r>
            <w:r>
              <w:rPr>
                <w:b/>
                <w:spacing w:val="-10"/>
                <w:w w:val="95"/>
                <w:sz w:val="24"/>
              </w:rPr>
              <w:t>限</w:t>
            </w:r>
          </w:p>
        </w:tc>
        <w:tc>
          <w:tcPr>
            <w:tcW w:w="6552" w:type="dxa"/>
          </w:tcPr>
          <w:p w14:paraId="054AB970">
            <w:pPr>
              <w:pStyle w:val="24"/>
              <w:rPr>
                <w:rFonts w:ascii="Times New Roman"/>
              </w:rPr>
            </w:pPr>
          </w:p>
        </w:tc>
      </w:tr>
      <w:tr w14:paraId="39F7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2628" w:type="dxa"/>
          </w:tcPr>
          <w:p w14:paraId="49C1ABD9">
            <w:pPr>
              <w:pStyle w:val="24"/>
              <w:spacing w:before="210"/>
              <w:ind w:left="107"/>
              <w:rPr>
                <w:b/>
                <w:sz w:val="24"/>
              </w:rPr>
            </w:pPr>
            <w:r>
              <w:rPr>
                <w:b/>
                <w:w w:val="95"/>
                <w:sz w:val="24"/>
              </w:rPr>
              <w:t>一年投标报</w:t>
            </w:r>
            <w:r>
              <w:rPr>
                <w:b/>
                <w:spacing w:val="-10"/>
                <w:w w:val="95"/>
                <w:sz w:val="24"/>
              </w:rPr>
              <w:t>价</w:t>
            </w:r>
          </w:p>
        </w:tc>
        <w:tc>
          <w:tcPr>
            <w:tcW w:w="6552" w:type="dxa"/>
          </w:tcPr>
          <w:p w14:paraId="30C385A3">
            <w:pPr>
              <w:pStyle w:val="24"/>
              <w:tabs>
                <w:tab w:val="left" w:pos="2867"/>
                <w:tab w:val="left" w:pos="4787"/>
              </w:tabs>
              <w:spacing w:before="210"/>
              <w:ind w:left="107"/>
              <w:rPr>
                <w:sz w:val="24"/>
                <w:lang w:eastAsia="zh-CN"/>
              </w:rPr>
            </w:pPr>
            <w:r>
              <w:rPr>
                <w:sz w:val="24"/>
                <w:lang w:eastAsia="zh-CN"/>
              </w:rPr>
              <w:t>人民币大写</w:t>
            </w:r>
            <w:r>
              <w:rPr>
                <w:spacing w:val="-10"/>
                <w:sz w:val="24"/>
                <w:lang w:eastAsia="zh-CN"/>
              </w:rPr>
              <w:t>：</w:t>
            </w:r>
            <w:r>
              <w:rPr>
                <w:sz w:val="24"/>
                <w:lang w:eastAsia="zh-CN"/>
              </w:rPr>
              <w:tab/>
            </w:r>
            <w:r>
              <w:rPr>
                <w:sz w:val="24"/>
                <w:lang w:eastAsia="zh-CN"/>
              </w:rPr>
              <w:t>元</w:t>
            </w:r>
            <w:r>
              <w:rPr>
                <w:spacing w:val="-5"/>
                <w:sz w:val="24"/>
                <w:lang w:eastAsia="zh-CN"/>
              </w:rPr>
              <w:t>（￥</w:t>
            </w:r>
            <w:r>
              <w:rPr>
                <w:sz w:val="24"/>
                <w:lang w:eastAsia="zh-CN"/>
              </w:rPr>
              <w:tab/>
            </w:r>
            <w:r>
              <w:rPr>
                <w:sz w:val="24"/>
                <w:lang w:eastAsia="zh-CN"/>
              </w:rPr>
              <w:t>元</w:t>
            </w:r>
            <w:r>
              <w:rPr>
                <w:spacing w:val="-10"/>
                <w:sz w:val="24"/>
                <w:lang w:eastAsia="zh-CN"/>
              </w:rPr>
              <w:t>）</w:t>
            </w:r>
          </w:p>
        </w:tc>
      </w:tr>
      <w:tr w14:paraId="6CC4F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2628" w:type="dxa"/>
          </w:tcPr>
          <w:p w14:paraId="28996E7D">
            <w:pPr>
              <w:pStyle w:val="24"/>
              <w:spacing w:before="210"/>
              <w:rPr>
                <w:b/>
                <w:w w:val="95"/>
                <w:sz w:val="24"/>
                <w:lang w:eastAsia="zh-CN"/>
              </w:rPr>
            </w:pPr>
            <w:r>
              <w:rPr>
                <w:rFonts w:hint="eastAsia"/>
                <w:b/>
                <w:w w:val="95"/>
                <w:sz w:val="24"/>
                <w:lang w:eastAsia="zh-CN"/>
              </w:rPr>
              <w:t>三年总投标报价</w:t>
            </w:r>
          </w:p>
        </w:tc>
        <w:tc>
          <w:tcPr>
            <w:tcW w:w="6552" w:type="dxa"/>
          </w:tcPr>
          <w:p w14:paraId="4376697F">
            <w:pPr>
              <w:pStyle w:val="24"/>
              <w:tabs>
                <w:tab w:val="left" w:pos="2867"/>
                <w:tab w:val="left" w:pos="4787"/>
              </w:tabs>
              <w:spacing w:before="210"/>
              <w:ind w:left="107"/>
              <w:rPr>
                <w:sz w:val="24"/>
                <w:lang w:eastAsia="zh-CN"/>
              </w:rPr>
            </w:pPr>
            <w:r>
              <w:rPr>
                <w:sz w:val="24"/>
                <w:lang w:eastAsia="zh-CN"/>
              </w:rPr>
              <w:t>人民币大写</w:t>
            </w:r>
            <w:r>
              <w:rPr>
                <w:spacing w:val="-10"/>
                <w:sz w:val="24"/>
                <w:lang w:eastAsia="zh-CN"/>
              </w:rPr>
              <w:t>：</w:t>
            </w:r>
            <w:r>
              <w:rPr>
                <w:sz w:val="24"/>
                <w:lang w:eastAsia="zh-CN"/>
              </w:rPr>
              <w:tab/>
            </w:r>
            <w:r>
              <w:rPr>
                <w:sz w:val="24"/>
                <w:lang w:eastAsia="zh-CN"/>
              </w:rPr>
              <w:t>元</w:t>
            </w:r>
            <w:r>
              <w:rPr>
                <w:spacing w:val="-5"/>
                <w:sz w:val="24"/>
                <w:lang w:eastAsia="zh-CN"/>
              </w:rPr>
              <w:t>（￥</w:t>
            </w:r>
            <w:r>
              <w:rPr>
                <w:sz w:val="24"/>
                <w:lang w:eastAsia="zh-CN"/>
              </w:rPr>
              <w:tab/>
            </w:r>
            <w:r>
              <w:rPr>
                <w:sz w:val="24"/>
                <w:lang w:eastAsia="zh-CN"/>
              </w:rPr>
              <w:t>元</w:t>
            </w:r>
            <w:r>
              <w:rPr>
                <w:spacing w:val="-10"/>
                <w:sz w:val="24"/>
                <w:lang w:eastAsia="zh-CN"/>
              </w:rPr>
              <w:t>）</w:t>
            </w:r>
          </w:p>
        </w:tc>
      </w:tr>
    </w:tbl>
    <w:p w14:paraId="0DF0DE03">
      <w:pPr>
        <w:pStyle w:val="6"/>
        <w:spacing w:before="1"/>
        <w:ind w:left="598"/>
        <w:rPr>
          <w:lang w:eastAsia="zh-CN"/>
        </w:rPr>
      </w:pPr>
      <w:r>
        <w:rPr>
          <w:spacing w:val="-4"/>
          <w:lang w:eastAsia="zh-CN"/>
        </w:rPr>
        <w:t>备注：</w:t>
      </w:r>
    </w:p>
    <w:p w14:paraId="63704E52">
      <w:pPr>
        <w:pStyle w:val="6"/>
        <w:spacing w:before="8"/>
        <w:ind w:left="0"/>
        <w:rPr>
          <w:sz w:val="17"/>
          <w:lang w:eastAsia="zh-CN"/>
        </w:rPr>
      </w:pPr>
    </w:p>
    <w:p w14:paraId="085C39FC">
      <w:pPr>
        <w:pStyle w:val="6"/>
        <w:spacing w:line="249" w:lineRule="auto"/>
        <w:ind w:left="178" w:right="276" w:firstLine="480"/>
        <w:rPr>
          <w:lang w:eastAsia="zh-CN"/>
        </w:rPr>
      </w:pPr>
      <w:r>
        <w:rPr>
          <w:spacing w:val="4"/>
          <w:lang w:eastAsia="zh-CN"/>
        </w:rPr>
        <w:t>1</w:t>
      </w:r>
      <w:r>
        <w:rPr>
          <w:spacing w:val="3"/>
          <w:lang w:eastAsia="zh-CN"/>
        </w:rPr>
        <w:t>、报价表必须由法定代表人或被授权人签字并加盖投标人公章,否则其投标作无效标处理。</w:t>
      </w:r>
    </w:p>
    <w:p w14:paraId="1ED85522">
      <w:pPr>
        <w:pStyle w:val="6"/>
        <w:spacing w:before="49"/>
        <w:rPr>
          <w:lang w:eastAsia="zh-CN"/>
        </w:rPr>
      </w:pPr>
      <w:r>
        <w:rPr>
          <w:lang w:eastAsia="zh-CN"/>
        </w:rPr>
        <w:t>2</w:t>
      </w:r>
      <w:r>
        <w:rPr>
          <w:spacing w:val="-1"/>
          <w:lang w:eastAsia="zh-CN"/>
        </w:rPr>
        <w:t>、有选择的或有条件的报价，其投标将被拒绝；投标文件只允许有一个报价。</w:t>
      </w:r>
    </w:p>
    <w:p w14:paraId="376661D7">
      <w:pPr>
        <w:pStyle w:val="6"/>
        <w:spacing w:before="48" w:line="364" w:lineRule="auto"/>
        <w:ind w:left="178" w:right="165" w:firstLine="420"/>
        <w:rPr>
          <w:lang w:eastAsia="zh-CN"/>
        </w:rPr>
      </w:pPr>
      <w:r>
        <w:rPr>
          <w:spacing w:val="-2"/>
          <w:lang w:eastAsia="zh-CN"/>
        </w:rPr>
        <w:t>3、报价一经涂改，应在涂改处加盖单位公章或者由法定代表人或授权委托人签字，否则其投标作无效标处理。</w:t>
      </w:r>
    </w:p>
    <w:p w14:paraId="50FB18C1">
      <w:pPr>
        <w:pStyle w:val="6"/>
        <w:ind w:left="0"/>
        <w:rPr>
          <w:lang w:eastAsia="zh-CN"/>
        </w:rPr>
      </w:pPr>
    </w:p>
    <w:p w14:paraId="0075BBCB">
      <w:pPr>
        <w:pStyle w:val="6"/>
        <w:ind w:left="0"/>
        <w:rPr>
          <w:lang w:eastAsia="zh-CN"/>
        </w:rPr>
      </w:pPr>
    </w:p>
    <w:p w14:paraId="2973100F">
      <w:pPr>
        <w:pStyle w:val="6"/>
        <w:ind w:left="0"/>
        <w:rPr>
          <w:lang w:eastAsia="zh-CN"/>
        </w:rPr>
      </w:pPr>
    </w:p>
    <w:p w14:paraId="7B84B713">
      <w:pPr>
        <w:pStyle w:val="6"/>
        <w:spacing w:before="1"/>
        <w:ind w:left="0"/>
        <w:rPr>
          <w:sz w:val="25"/>
          <w:lang w:eastAsia="zh-CN"/>
        </w:rPr>
      </w:pPr>
    </w:p>
    <w:p w14:paraId="5B2BA167">
      <w:pPr>
        <w:pStyle w:val="6"/>
        <w:tabs>
          <w:tab w:val="left" w:pos="9215"/>
        </w:tabs>
        <w:ind w:left="4356"/>
        <w:rPr>
          <w:rFonts w:ascii="Times New Roman" w:eastAsia="Times New Roman"/>
          <w:lang w:eastAsia="zh-CN"/>
        </w:rPr>
      </w:pPr>
      <w:r>
        <w:rPr>
          <w:lang w:eastAsia="zh-CN"/>
        </w:rPr>
        <w:t>投标人（盖章</w:t>
      </w:r>
      <w:r>
        <w:rPr>
          <w:spacing w:val="-5"/>
          <w:lang w:eastAsia="zh-CN"/>
        </w:rPr>
        <w:t>）：</w:t>
      </w:r>
      <w:r>
        <w:rPr>
          <w:rFonts w:ascii="Times New Roman" w:eastAsia="Times New Roman"/>
          <w:u w:val="single"/>
          <w:lang w:eastAsia="zh-CN"/>
        </w:rPr>
        <w:tab/>
      </w:r>
    </w:p>
    <w:p w14:paraId="55CEE6A8">
      <w:pPr>
        <w:pStyle w:val="6"/>
        <w:ind w:left="0"/>
        <w:rPr>
          <w:rFonts w:ascii="Times New Roman"/>
          <w:sz w:val="20"/>
          <w:lang w:eastAsia="zh-CN"/>
        </w:rPr>
      </w:pPr>
    </w:p>
    <w:p w14:paraId="5BA174C0">
      <w:pPr>
        <w:pStyle w:val="6"/>
        <w:spacing w:before="10"/>
        <w:ind w:left="0"/>
        <w:rPr>
          <w:rFonts w:ascii="Times New Roman"/>
          <w:sz w:val="20"/>
          <w:lang w:eastAsia="zh-CN"/>
        </w:rPr>
      </w:pPr>
    </w:p>
    <w:p w14:paraId="52A4196C">
      <w:pPr>
        <w:pStyle w:val="6"/>
        <w:tabs>
          <w:tab w:val="left" w:pos="9307"/>
        </w:tabs>
        <w:ind w:left="4356"/>
        <w:rPr>
          <w:rFonts w:ascii="Times New Roman" w:eastAsia="Times New Roman"/>
          <w:lang w:eastAsia="zh-CN"/>
        </w:rPr>
      </w:pPr>
      <w:r>
        <w:rPr>
          <w:lang w:eastAsia="zh-CN"/>
        </w:rPr>
        <w:t>法定代表人或委托代理人（签字</w:t>
      </w:r>
      <w:r>
        <w:rPr>
          <w:spacing w:val="-5"/>
          <w:lang w:eastAsia="zh-CN"/>
        </w:rPr>
        <w:t>）：</w:t>
      </w:r>
      <w:r>
        <w:rPr>
          <w:rFonts w:ascii="Times New Roman" w:eastAsia="Times New Roman"/>
          <w:u w:val="single"/>
          <w:lang w:eastAsia="zh-CN"/>
        </w:rPr>
        <w:tab/>
      </w:r>
    </w:p>
    <w:p w14:paraId="6E077C1A">
      <w:pPr>
        <w:pStyle w:val="6"/>
        <w:ind w:left="0"/>
        <w:rPr>
          <w:rFonts w:ascii="Times New Roman"/>
          <w:sz w:val="20"/>
          <w:lang w:eastAsia="zh-CN"/>
        </w:rPr>
      </w:pPr>
    </w:p>
    <w:p w14:paraId="2615CAE9">
      <w:pPr>
        <w:pStyle w:val="6"/>
        <w:spacing w:before="10"/>
        <w:ind w:left="0"/>
        <w:rPr>
          <w:rFonts w:ascii="Times New Roman"/>
          <w:sz w:val="20"/>
          <w:lang w:eastAsia="zh-CN"/>
        </w:rPr>
      </w:pPr>
    </w:p>
    <w:p w14:paraId="0F5D8A76">
      <w:pPr>
        <w:pStyle w:val="6"/>
        <w:tabs>
          <w:tab w:val="left" w:pos="6375"/>
          <w:tab w:val="left" w:pos="6975"/>
          <w:tab w:val="left" w:pos="7575"/>
        </w:tabs>
        <w:spacing w:before="1"/>
        <w:ind w:left="4935"/>
        <w:rPr>
          <w:lang w:eastAsia="zh-CN"/>
        </w:rPr>
      </w:pPr>
      <w:r>
        <w:rPr>
          <w:lang w:eastAsia="zh-CN"/>
        </w:rPr>
        <w:t>日期</w:t>
      </w:r>
      <w:r>
        <w:rPr>
          <w:spacing w:val="-10"/>
          <w:lang w:eastAsia="zh-CN"/>
        </w:rPr>
        <w:t>：</w:t>
      </w:r>
      <w:r>
        <w:rPr>
          <w:lang w:eastAsia="zh-CN"/>
        </w:rPr>
        <w:tab/>
      </w:r>
      <w:r>
        <w:rPr>
          <w:spacing w:val="-10"/>
          <w:lang w:eastAsia="zh-CN"/>
        </w:rPr>
        <w:t>年</w:t>
      </w:r>
      <w:r>
        <w:rPr>
          <w:lang w:eastAsia="zh-CN"/>
        </w:rPr>
        <w:tab/>
      </w:r>
      <w:r>
        <w:rPr>
          <w:spacing w:val="-10"/>
          <w:lang w:eastAsia="zh-CN"/>
        </w:rPr>
        <w:t>月</w:t>
      </w:r>
      <w:r>
        <w:rPr>
          <w:lang w:eastAsia="zh-CN"/>
        </w:rPr>
        <w:tab/>
      </w:r>
      <w:r>
        <w:rPr>
          <w:spacing w:val="-10"/>
          <w:lang w:eastAsia="zh-CN"/>
        </w:rPr>
        <w:t>日</w:t>
      </w:r>
    </w:p>
    <w:p w14:paraId="5DA9B612">
      <w:pPr>
        <w:rPr>
          <w:lang w:eastAsia="zh-CN"/>
        </w:rPr>
        <w:sectPr>
          <w:pgSz w:w="11910" w:h="16840"/>
          <w:pgMar w:top="1360" w:right="1140" w:bottom="1180" w:left="1240" w:header="0" w:footer="999" w:gutter="0"/>
          <w:pgNumType w:fmt="decimal"/>
          <w:cols w:space="720" w:num="1"/>
        </w:sectPr>
      </w:pPr>
    </w:p>
    <w:p w14:paraId="071BD21A">
      <w:pPr>
        <w:pStyle w:val="3"/>
        <w:spacing w:before="41"/>
        <w:ind w:left="660"/>
        <w:rPr>
          <w:lang w:eastAsia="zh-CN"/>
        </w:rPr>
      </w:pPr>
      <w:bookmarkStart w:id="109" w:name="_Toc6067"/>
      <w:r>
        <w:rPr>
          <w:w w:val="95"/>
          <w:lang w:eastAsia="zh-CN"/>
        </w:rPr>
        <w:t>四、中小企业声明函格式</w:t>
      </w:r>
      <w:r>
        <w:rPr>
          <w:spacing w:val="-10"/>
          <w:w w:val="95"/>
          <w:lang w:eastAsia="zh-CN"/>
        </w:rPr>
        <w:t>：</w:t>
      </w:r>
      <w:bookmarkEnd w:id="109"/>
    </w:p>
    <w:p w14:paraId="68C2871C">
      <w:pPr>
        <w:pStyle w:val="6"/>
        <w:ind w:left="0"/>
        <w:rPr>
          <w:b/>
          <w:sz w:val="20"/>
          <w:lang w:eastAsia="zh-CN"/>
        </w:rPr>
      </w:pPr>
    </w:p>
    <w:p w14:paraId="6A61E51B">
      <w:pPr>
        <w:pStyle w:val="6"/>
        <w:spacing w:before="9"/>
        <w:ind w:left="0"/>
        <w:rPr>
          <w:b/>
          <w:sz w:val="23"/>
          <w:lang w:eastAsia="zh-CN"/>
        </w:rPr>
      </w:pPr>
    </w:p>
    <w:p w14:paraId="5B5B09C3">
      <w:pPr>
        <w:pStyle w:val="6"/>
        <w:spacing w:before="66"/>
        <w:ind w:left="3619" w:right="3241"/>
        <w:jc w:val="center"/>
        <w:rPr>
          <w:lang w:eastAsia="zh-CN"/>
        </w:rPr>
      </w:pPr>
      <w:r>
        <w:rPr>
          <w:spacing w:val="-2"/>
          <w:lang w:eastAsia="zh-CN"/>
        </w:rPr>
        <w:t>中小企业声明函</w:t>
      </w:r>
    </w:p>
    <w:p w14:paraId="03832691">
      <w:pPr>
        <w:pStyle w:val="6"/>
        <w:ind w:left="0"/>
        <w:rPr>
          <w:lang w:eastAsia="zh-CN"/>
        </w:rPr>
      </w:pPr>
    </w:p>
    <w:p w14:paraId="7BCC2CDD">
      <w:pPr>
        <w:pStyle w:val="6"/>
        <w:spacing w:before="11"/>
        <w:ind w:left="0"/>
        <w:rPr>
          <w:lang w:eastAsia="zh-CN"/>
        </w:rPr>
      </w:pPr>
    </w:p>
    <w:p w14:paraId="71E49110">
      <w:pPr>
        <w:pStyle w:val="6"/>
        <w:spacing w:line="364" w:lineRule="auto"/>
        <w:ind w:left="178" w:right="277" w:firstLine="480"/>
        <w:jc w:val="both"/>
        <w:rPr>
          <w:lang w:eastAsia="zh-CN"/>
        </w:rPr>
      </w:pPr>
      <w:r>
        <w:rPr>
          <w:spacing w:val="-2"/>
          <w:lang w:eastAsia="zh-CN"/>
        </w:rPr>
        <w:t xml:space="preserve">本公司郑重声明，根据《政府采购促进中小企业发展暂行办法》（财库【2011】 </w:t>
      </w:r>
      <w:r>
        <w:rPr>
          <w:lang w:eastAsia="zh-CN"/>
        </w:rPr>
        <w:t>181号）的规定，本公司为（请填写：中型、小型、微型）企业，即，本公司同</w:t>
      </w:r>
      <w:r>
        <w:rPr>
          <w:spacing w:val="-2"/>
          <w:lang w:eastAsia="zh-CN"/>
        </w:rPr>
        <w:t>时满足以下条件：</w:t>
      </w:r>
    </w:p>
    <w:p w14:paraId="5D091633">
      <w:pPr>
        <w:pStyle w:val="6"/>
        <w:tabs>
          <w:tab w:val="left" w:pos="4378"/>
        </w:tabs>
        <w:spacing w:line="364" w:lineRule="auto"/>
        <w:ind w:left="178" w:right="276" w:firstLine="480"/>
        <w:jc w:val="both"/>
        <w:rPr>
          <w:lang w:eastAsia="zh-CN"/>
        </w:rPr>
      </w:pPr>
      <w:r>
        <w:rPr>
          <w:spacing w:val="-2"/>
          <w:lang w:eastAsia="zh-CN"/>
        </w:rPr>
        <w:t>1、根据《工业和信息化部、国家统计局、国家发展和改革委员会、财政部关于印发中小企业划型标准规定的通知》（工信部联企业【2011】300号）规定的划分标准，</w:t>
      </w:r>
      <w:r>
        <w:rPr>
          <w:spacing w:val="-4"/>
          <w:lang w:eastAsia="zh-CN"/>
        </w:rPr>
        <w:t>本公司为</w:t>
      </w:r>
      <w:r>
        <w:rPr>
          <w:rFonts w:ascii="Times New Roman" w:eastAsia="Times New Roman"/>
          <w:u w:val="single"/>
          <w:lang w:eastAsia="zh-CN"/>
        </w:rPr>
        <w:tab/>
      </w:r>
      <w:r>
        <w:rPr>
          <w:spacing w:val="-2"/>
          <w:lang w:eastAsia="zh-CN"/>
        </w:rPr>
        <w:t>（请填写：中型、小型、微型）企业。</w:t>
      </w:r>
    </w:p>
    <w:p w14:paraId="0489F608">
      <w:pPr>
        <w:pStyle w:val="6"/>
        <w:spacing w:line="364" w:lineRule="auto"/>
        <w:ind w:left="178" w:right="276" w:firstLine="480"/>
        <w:jc w:val="both"/>
        <w:rPr>
          <w:lang w:eastAsia="zh-CN"/>
        </w:rPr>
      </w:pPr>
      <w:r>
        <w:rPr>
          <w:lang w:eastAsia="zh-CN"/>
        </w:rPr>
        <w:t>2、本公司参加单位的项目采购活动提供本企业制造的货物，由本企业承担工程、提供服务，或者提供其他（请填写：中型、小型、微型）企业制造的</w:t>
      </w:r>
      <w:r>
        <w:rPr>
          <w:spacing w:val="-2"/>
          <w:lang w:eastAsia="zh-CN"/>
        </w:rPr>
        <w:t>货物。本条所称货物不包括使用大型企业注册商标的货物。</w:t>
      </w:r>
    </w:p>
    <w:p w14:paraId="1A0F0A49">
      <w:pPr>
        <w:pStyle w:val="6"/>
        <w:spacing w:line="307" w:lineRule="exact"/>
        <w:rPr>
          <w:lang w:eastAsia="zh-CN"/>
        </w:rPr>
      </w:pPr>
      <w:r>
        <w:rPr>
          <w:spacing w:val="-1"/>
          <w:lang w:eastAsia="zh-CN"/>
        </w:rPr>
        <w:t>本公司对上述声明的真实性负责。如有虚假，将依法承担相应责任。</w:t>
      </w:r>
    </w:p>
    <w:p w14:paraId="1DFFDE92">
      <w:pPr>
        <w:pStyle w:val="6"/>
        <w:ind w:left="0"/>
        <w:rPr>
          <w:lang w:eastAsia="zh-CN"/>
        </w:rPr>
      </w:pPr>
    </w:p>
    <w:p w14:paraId="4C5B5495">
      <w:pPr>
        <w:pStyle w:val="6"/>
        <w:spacing w:before="8"/>
        <w:ind w:left="0"/>
        <w:rPr>
          <w:lang w:eastAsia="zh-CN"/>
        </w:rPr>
      </w:pPr>
    </w:p>
    <w:p w14:paraId="425B5315">
      <w:pPr>
        <w:pStyle w:val="6"/>
        <w:tabs>
          <w:tab w:val="left" w:pos="9194"/>
        </w:tabs>
        <w:ind w:left="4455"/>
        <w:rPr>
          <w:rFonts w:ascii="Times New Roman" w:eastAsia="Times New Roman"/>
          <w:lang w:eastAsia="zh-CN"/>
        </w:rPr>
      </w:pPr>
      <w:r>
        <w:rPr>
          <w:lang w:eastAsia="zh-CN"/>
        </w:rPr>
        <w:t>投标人（盖章</w:t>
      </w:r>
      <w:r>
        <w:rPr>
          <w:spacing w:val="-5"/>
          <w:lang w:eastAsia="zh-CN"/>
        </w:rPr>
        <w:t>）：</w:t>
      </w:r>
      <w:r>
        <w:rPr>
          <w:rFonts w:ascii="Times New Roman" w:eastAsia="Times New Roman"/>
          <w:u w:val="single"/>
          <w:lang w:eastAsia="zh-CN"/>
        </w:rPr>
        <w:tab/>
      </w:r>
    </w:p>
    <w:p w14:paraId="5EC083E6">
      <w:pPr>
        <w:pStyle w:val="6"/>
        <w:ind w:left="0"/>
        <w:rPr>
          <w:rFonts w:ascii="Times New Roman"/>
          <w:sz w:val="20"/>
          <w:lang w:eastAsia="zh-CN"/>
        </w:rPr>
      </w:pPr>
    </w:p>
    <w:p w14:paraId="4261C45E">
      <w:pPr>
        <w:pStyle w:val="6"/>
        <w:spacing w:before="10"/>
        <w:ind w:left="0"/>
        <w:rPr>
          <w:rFonts w:ascii="Times New Roman"/>
          <w:sz w:val="20"/>
          <w:lang w:eastAsia="zh-CN"/>
        </w:rPr>
      </w:pPr>
    </w:p>
    <w:p w14:paraId="36A6A05B">
      <w:pPr>
        <w:pStyle w:val="6"/>
        <w:tabs>
          <w:tab w:val="left" w:pos="5775"/>
          <w:tab w:val="left" w:pos="6375"/>
          <w:tab w:val="left" w:pos="6975"/>
        </w:tabs>
        <w:ind w:left="4455"/>
        <w:rPr>
          <w:lang w:eastAsia="zh-CN"/>
        </w:rPr>
      </w:pPr>
      <w:r>
        <w:rPr>
          <w:lang w:eastAsia="zh-CN"/>
        </w:rPr>
        <w:t>日期</w:t>
      </w:r>
      <w:r>
        <w:rPr>
          <w:spacing w:val="-10"/>
          <w:lang w:eastAsia="zh-CN"/>
        </w:rPr>
        <w:t>：</w:t>
      </w:r>
      <w:r>
        <w:rPr>
          <w:lang w:eastAsia="zh-CN"/>
        </w:rPr>
        <w:tab/>
      </w:r>
      <w:r>
        <w:rPr>
          <w:spacing w:val="-10"/>
          <w:lang w:eastAsia="zh-CN"/>
        </w:rPr>
        <w:t>年</w:t>
      </w:r>
      <w:r>
        <w:rPr>
          <w:lang w:eastAsia="zh-CN"/>
        </w:rPr>
        <w:tab/>
      </w:r>
      <w:r>
        <w:rPr>
          <w:spacing w:val="-10"/>
          <w:lang w:eastAsia="zh-CN"/>
        </w:rPr>
        <w:t>月</w:t>
      </w:r>
      <w:r>
        <w:rPr>
          <w:lang w:eastAsia="zh-CN"/>
        </w:rPr>
        <w:tab/>
      </w:r>
      <w:r>
        <w:rPr>
          <w:spacing w:val="-10"/>
          <w:lang w:eastAsia="zh-CN"/>
        </w:rPr>
        <w:t>日</w:t>
      </w:r>
    </w:p>
    <w:p w14:paraId="3D826C28">
      <w:pPr>
        <w:pStyle w:val="6"/>
        <w:ind w:left="0"/>
        <w:rPr>
          <w:lang w:eastAsia="zh-CN"/>
        </w:rPr>
      </w:pPr>
    </w:p>
    <w:p w14:paraId="1B2B953A">
      <w:pPr>
        <w:pStyle w:val="6"/>
        <w:ind w:left="0"/>
        <w:rPr>
          <w:lang w:eastAsia="zh-CN"/>
        </w:rPr>
      </w:pPr>
    </w:p>
    <w:p w14:paraId="108C672B">
      <w:pPr>
        <w:pStyle w:val="6"/>
        <w:spacing w:before="3"/>
        <w:ind w:left="0"/>
        <w:rPr>
          <w:sz w:val="25"/>
          <w:lang w:eastAsia="zh-CN"/>
        </w:rPr>
      </w:pPr>
    </w:p>
    <w:p w14:paraId="5A9A6DFF">
      <w:pPr>
        <w:pStyle w:val="6"/>
        <w:spacing w:line="364" w:lineRule="auto"/>
        <w:ind w:left="178" w:right="105" w:firstLine="480"/>
        <w:rPr>
          <w:lang w:eastAsia="zh-CN"/>
        </w:rPr>
      </w:pPr>
      <w:r>
        <w:rPr>
          <w:spacing w:val="3"/>
          <w:lang w:eastAsia="zh-CN"/>
        </w:rPr>
        <w:t>注：根据《工业和信息化部、国家统计局、国家发展和改革委员会、财政部关于印发中小企业划型标准规定的通知》（工信部联企业[2011]300</w:t>
      </w:r>
      <w:r>
        <w:rPr>
          <w:spacing w:val="-1"/>
          <w:lang w:eastAsia="zh-CN"/>
        </w:rPr>
        <w:t xml:space="preserve"> 号</w:t>
      </w:r>
      <w:r>
        <w:rPr>
          <w:lang w:eastAsia="zh-CN"/>
        </w:rPr>
        <w:t>）规定的划分标准；</w:t>
      </w:r>
      <w:r>
        <w:rPr>
          <w:spacing w:val="15"/>
          <w:lang w:eastAsia="zh-CN"/>
        </w:rPr>
        <w:t>投标产品提供企业按《关于政府采购支持监狱企业发展有关问题的通知》( 财库 [2014]68 号)认定为监狱企业的，在政府采购活动中，监狱企业视同小型、微型企业。</w:t>
      </w:r>
      <w:r>
        <w:rPr>
          <w:lang w:eastAsia="zh-CN"/>
        </w:rPr>
        <w:t>监狱企业参加政府采购活动时，应当提供由省级以上监狱管理局、戒毒管理局(含新疆</w:t>
      </w:r>
      <w:r>
        <w:rPr>
          <w:spacing w:val="-1"/>
          <w:lang w:eastAsia="zh-CN"/>
        </w:rPr>
        <w:t>生产建设兵团)出具的属于监狱企业的证明文件。提供相应的证明材料复印件加盖公章，</w:t>
      </w:r>
      <w:r>
        <w:rPr>
          <w:lang w:eastAsia="zh-CN"/>
        </w:rPr>
        <w:t>投标截止时间前提交原件验证，否则不予以认可。</w:t>
      </w:r>
    </w:p>
    <w:p w14:paraId="2300907D">
      <w:pPr>
        <w:spacing w:line="364" w:lineRule="auto"/>
        <w:rPr>
          <w:lang w:eastAsia="zh-CN"/>
        </w:rPr>
        <w:sectPr>
          <w:pgSz w:w="11910" w:h="16840"/>
          <w:pgMar w:top="1360" w:right="1140" w:bottom="1180" w:left="1240" w:header="0" w:footer="999" w:gutter="0"/>
          <w:pgNumType w:fmt="decimal"/>
          <w:cols w:space="720" w:num="1"/>
        </w:sectPr>
      </w:pPr>
    </w:p>
    <w:p w14:paraId="4B4DD952">
      <w:pPr>
        <w:pStyle w:val="3"/>
        <w:spacing w:before="41"/>
        <w:ind w:left="660"/>
        <w:rPr>
          <w:lang w:eastAsia="zh-CN"/>
        </w:rPr>
      </w:pPr>
      <w:bookmarkStart w:id="110" w:name="_Toc20635"/>
      <w:r>
        <w:rPr>
          <w:w w:val="95"/>
          <w:lang w:eastAsia="zh-CN"/>
        </w:rPr>
        <w:t>五、残疾人福利性单位声明函格式</w:t>
      </w:r>
      <w:r>
        <w:rPr>
          <w:spacing w:val="-10"/>
          <w:w w:val="95"/>
          <w:lang w:eastAsia="zh-CN"/>
        </w:rPr>
        <w:t>：</w:t>
      </w:r>
      <w:bookmarkEnd w:id="110"/>
    </w:p>
    <w:p w14:paraId="2963A902">
      <w:pPr>
        <w:pStyle w:val="6"/>
        <w:ind w:left="0"/>
        <w:rPr>
          <w:b/>
          <w:lang w:eastAsia="zh-CN"/>
        </w:rPr>
      </w:pPr>
    </w:p>
    <w:p w14:paraId="1A9A4DD8">
      <w:pPr>
        <w:pStyle w:val="6"/>
        <w:ind w:left="0"/>
        <w:rPr>
          <w:b/>
          <w:lang w:eastAsia="zh-CN"/>
        </w:rPr>
      </w:pPr>
    </w:p>
    <w:p w14:paraId="5484B5AF">
      <w:pPr>
        <w:pStyle w:val="6"/>
        <w:ind w:left="0"/>
        <w:rPr>
          <w:b/>
          <w:lang w:eastAsia="zh-CN"/>
        </w:rPr>
      </w:pPr>
    </w:p>
    <w:p w14:paraId="65B70C51">
      <w:pPr>
        <w:pStyle w:val="6"/>
        <w:spacing w:before="172"/>
        <w:ind w:left="3619" w:right="3241"/>
        <w:jc w:val="center"/>
        <w:rPr>
          <w:lang w:eastAsia="zh-CN"/>
        </w:rPr>
      </w:pPr>
      <w:r>
        <w:rPr>
          <w:spacing w:val="-1"/>
          <w:lang w:eastAsia="zh-CN"/>
        </w:rPr>
        <w:t>残疾人福利性单位声明函</w:t>
      </w:r>
    </w:p>
    <w:p w14:paraId="5269231A">
      <w:pPr>
        <w:pStyle w:val="6"/>
        <w:ind w:left="0"/>
        <w:rPr>
          <w:lang w:eastAsia="zh-CN"/>
        </w:rPr>
      </w:pPr>
    </w:p>
    <w:p w14:paraId="522BC4DF">
      <w:pPr>
        <w:pStyle w:val="6"/>
        <w:spacing w:before="11"/>
        <w:ind w:left="0"/>
        <w:rPr>
          <w:lang w:eastAsia="zh-CN"/>
        </w:rPr>
      </w:pPr>
    </w:p>
    <w:p w14:paraId="15C93F8B">
      <w:pPr>
        <w:pStyle w:val="6"/>
        <w:spacing w:line="364" w:lineRule="auto"/>
        <w:ind w:left="178" w:right="276" w:firstLine="480"/>
        <w:jc w:val="both"/>
        <w:rPr>
          <w:lang w:eastAsia="zh-CN"/>
        </w:rPr>
      </w:pPr>
      <w:r>
        <w:rPr>
          <w:lang w:eastAsia="zh-CN"/>
        </w:rPr>
        <w:t>本单位郑重声明，根据《财政部 民政部 中国残疾人联合会关于促进残疾人就业</w:t>
      </w:r>
      <w:r>
        <w:rPr>
          <w:spacing w:val="-2"/>
          <w:lang w:eastAsia="zh-CN"/>
        </w:rPr>
        <w:t>政府采购政策的通知》（财库【2017】141号）的规定，本单位为符合条件的残疾人福</w:t>
      </w:r>
      <w:r>
        <w:rPr>
          <w:lang w:eastAsia="zh-CN"/>
        </w:rPr>
        <w:t>利性单位，且本单位参加单位的项目采购活动提供本单位制造的货物（由</w:t>
      </w:r>
      <w:r>
        <w:rPr>
          <w:spacing w:val="-2"/>
          <w:lang w:eastAsia="zh-CN"/>
        </w:rPr>
        <w:t>本企业承担工程/提供服务），或者提供其他残疾人福利性单位制造的货物（不包括使用非残疾人福利性单位注册商标的货物）。</w:t>
      </w:r>
    </w:p>
    <w:p w14:paraId="081E3EDE">
      <w:pPr>
        <w:pStyle w:val="6"/>
        <w:spacing w:line="303" w:lineRule="exact"/>
        <w:rPr>
          <w:lang w:eastAsia="zh-CN"/>
        </w:rPr>
      </w:pPr>
      <w:r>
        <w:rPr>
          <w:spacing w:val="-1"/>
          <w:lang w:eastAsia="zh-CN"/>
        </w:rPr>
        <w:t>本公司对上述声明的真实性负责。如有虚假，将依法承担相应责任。</w:t>
      </w:r>
    </w:p>
    <w:p w14:paraId="7BAD23ED">
      <w:pPr>
        <w:pStyle w:val="6"/>
        <w:ind w:left="0"/>
        <w:rPr>
          <w:lang w:eastAsia="zh-CN"/>
        </w:rPr>
      </w:pPr>
    </w:p>
    <w:p w14:paraId="24910276">
      <w:pPr>
        <w:pStyle w:val="6"/>
        <w:ind w:left="0"/>
        <w:rPr>
          <w:lang w:eastAsia="zh-CN"/>
        </w:rPr>
      </w:pPr>
    </w:p>
    <w:p w14:paraId="1E9F6624">
      <w:pPr>
        <w:pStyle w:val="6"/>
        <w:ind w:left="0"/>
        <w:rPr>
          <w:lang w:eastAsia="zh-CN"/>
        </w:rPr>
      </w:pPr>
    </w:p>
    <w:p w14:paraId="5E4E77B0">
      <w:pPr>
        <w:pStyle w:val="6"/>
        <w:ind w:left="0"/>
        <w:rPr>
          <w:lang w:eastAsia="zh-CN"/>
        </w:rPr>
      </w:pPr>
    </w:p>
    <w:p w14:paraId="68695A39">
      <w:pPr>
        <w:pStyle w:val="6"/>
        <w:tabs>
          <w:tab w:val="left" w:pos="9074"/>
        </w:tabs>
        <w:spacing w:before="176"/>
        <w:ind w:left="4695"/>
        <w:rPr>
          <w:rFonts w:ascii="Times New Roman" w:eastAsia="Times New Roman"/>
          <w:lang w:eastAsia="zh-CN"/>
        </w:rPr>
      </w:pPr>
      <w:r>
        <w:rPr>
          <w:lang w:eastAsia="zh-CN"/>
        </w:rPr>
        <w:t>投标人（盖章</w:t>
      </w:r>
      <w:r>
        <w:rPr>
          <w:spacing w:val="-5"/>
          <w:lang w:eastAsia="zh-CN"/>
        </w:rPr>
        <w:t>）：</w:t>
      </w:r>
      <w:r>
        <w:rPr>
          <w:rFonts w:ascii="Times New Roman" w:eastAsia="Times New Roman"/>
          <w:u w:val="single"/>
          <w:lang w:eastAsia="zh-CN"/>
        </w:rPr>
        <w:tab/>
      </w:r>
    </w:p>
    <w:p w14:paraId="37F894E2">
      <w:pPr>
        <w:pStyle w:val="6"/>
        <w:ind w:left="0"/>
        <w:rPr>
          <w:rFonts w:ascii="Times New Roman"/>
          <w:sz w:val="20"/>
          <w:lang w:eastAsia="zh-CN"/>
        </w:rPr>
      </w:pPr>
    </w:p>
    <w:p w14:paraId="3B8AEAB1">
      <w:pPr>
        <w:pStyle w:val="6"/>
        <w:spacing w:before="10"/>
        <w:ind w:left="0"/>
        <w:rPr>
          <w:rFonts w:ascii="Times New Roman"/>
          <w:sz w:val="20"/>
          <w:lang w:eastAsia="zh-CN"/>
        </w:rPr>
      </w:pPr>
    </w:p>
    <w:p w14:paraId="7A804B50">
      <w:pPr>
        <w:pStyle w:val="6"/>
        <w:tabs>
          <w:tab w:val="left" w:pos="6135"/>
          <w:tab w:val="left" w:pos="6735"/>
          <w:tab w:val="left" w:pos="7335"/>
        </w:tabs>
        <w:ind w:left="4695"/>
        <w:rPr>
          <w:lang w:eastAsia="zh-CN"/>
        </w:rPr>
      </w:pPr>
      <w:r>
        <w:rPr>
          <w:lang w:eastAsia="zh-CN"/>
        </w:rPr>
        <w:t>日期</w:t>
      </w:r>
      <w:r>
        <w:rPr>
          <w:spacing w:val="-10"/>
          <w:lang w:eastAsia="zh-CN"/>
        </w:rPr>
        <w:t>：</w:t>
      </w:r>
      <w:r>
        <w:rPr>
          <w:lang w:eastAsia="zh-CN"/>
        </w:rPr>
        <w:tab/>
      </w:r>
      <w:r>
        <w:rPr>
          <w:spacing w:val="-10"/>
          <w:lang w:eastAsia="zh-CN"/>
        </w:rPr>
        <w:t>年</w:t>
      </w:r>
      <w:r>
        <w:rPr>
          <w:lang w:eastAsia="zh-CN"/>
        </w:rPr>
        <w:tab/>
      </w:r>
      <w:r>
        <w:rPr>
          <w:spacing w:val="-10"/>
          <w:lang w:eastAsia="zh-CN"/>
        </w:rPr>
        <w:t>月</w:t>
      </w:r>
      <w:r>
        <w:rPr>
          <w:lang w:eastAsia="zh-CN"/>
        </w:rPr>
        <w:tab/>
      </w:r>
      <w:r>
        <w:rPr>
          <w:spacing w:val="-10"/>
          <w:lang w:eastAsia="zh-CN"/>
        </w:rPr>
        <w:t>日</w:t>
      </w:r>
    </w:p>
    <w:p w14:paraId="493B3A1E">
      <w:pPr>
        <w:pStyle w:val="6"/>
        <w:ind w:left="0"/>
        <w:rPr>
          <w:lang w:eastAsia="zh-CN"/>
        </w:rPr>
      </w:pPr>
    </w:p>
    <w:p w14:paraId="362430B7">
      <w:pPr>
        <w:pStyle w:val="6"/>
        <w:ind w:left="0"/>
        <w:rPr>
          <w:lang w:eastAsia="zh-CN"/>
        </w:rPr>
      </w:pPr>
    </w:p>
    <w:p w14:paraId="4700099C">
      <w:pPr>
        <w:pStyle w:val="6"/>
        <w:ind w:left="0"/>
        <w:rPr>
          <w:lang w:eastAsia="zh-CN"/>
        </w:rPr>
      </w:pPr>
    </w:p>
    <w:p w14:paraId="66313D7F">
      <w:pPr>
        <w:pStyle w:val="6"/>
        <w:ind w:left="0"/>
        <w:rPr>
          <w:lang w:eastAsia="zh-CN"/>
        </w:rPr>
      </w:pPr>
    </w:p>
    <w:p w14:paraId="7287DD9A">
      <w:pPr>
        <w:pStyle w:val="6"/>
        <w:spacing w:before="174"/>
        <w:rPr>
          <w:lang w:eastAsia="zh-CN"/>
        </w:rPr>
      </w:pPr>
      <w:r>
        <w:rPr>
          <w:spacing w:val="11"/>
          <w:lang w:eastAsia="zh-CN"/>
        </w:rPr>
        <w:t>注：根据财政部《三部门联合发布关于促进残疾人就业政府采购政策的通知》</w:t>
      </w:r>
    </w:p>
    <w:p w14:paraId="2DA87214">
      <w:pPr>
        <w:pStyle w:val="6"/>
        <w:spacing w:before="160" w:line="364" w:lineRule="auto"/>
        <w:ind w:left="178" w:right="276"/>
        <w:jc w:val="both"/>
        <w:rPr>
          <w:lang w:eastAsia="zh-CN"/>
        </w:rPr>
      </w:pPr>
      <w:r>
        <w:rPr>
          <w:spacing w:val="4"/>
          <w:lang w:eastAsia="zh-CN"/>
        </w:rPr>
        <w:t>（</w:t>
      </w:r>
      <w:r>
        <w:rPr>
          <w:spacing w:val="5"/>
          <w:lang w:eastAsia="zh-CN"/>
        </w:rPr>
        <w:t>财库</w:t>
      </w:r>
      <w:r>
        <w:rPr>
          <w:lang w:eastAsia="zh-CN"/>
        </w:rPr>
        <w:t>[2017]141</w:t>
      </w:r>
      <w:r>
        <w:rPr>
          <w:spacing w:val="4"/>
          <w:lang w:eastAsia="zh-CN"/>
        </w:rPr>
        <w:t xml:space="preserve"> 号</w:t>
      </w:r>
      <w:r>
        <w:rPr>
          <w:spacing w:val="7"/>
          <w:lang w:eastAsia="zh-CN"/>
        </w:rPr>
        <w:t>）</w:t>
      </w:r>
      <w:r>
        <w:rPr>
          <w:spacing w:val="3"/>
          <w:lang w:eastAsia="zh-CN"/>
        </w:rPr>
        <w:t>规定，在政府采购活动中，残疾人福利性单位视同小型、微型</w:t>
      </w:r>
      <w:r>
        <w:rPr>
          <w:spacing w:val="11"/>
          <w:lang w:eastAsia="zh-CN"/>
        </w:rPr>
        <w:t>企业；残疾人福利性单位参加政府采购活动时，应当提供《残疾人福利性单位声明</w:t>
      </w:r>
      <w:r>
        <w:rPr>
          <w:spacing w:val="3"/>
          <w:lang w:eastAsia="zh-CN"/>
        </w:rPr>
        <w:t>函》，并对声明的真实性负责。残疾人福利性单位属于小型、微型企业的，不重复享受政策。提供相应的证明材料复印件加盖公章，投标截止时间前提交原件验证，否则不予以认可。</w:t>
      </w:r>
    </w:p>
    <w:p w14:paraId="5AA156BA">
      <w:pPr>
        <w:spacing w:line="364" w:lineRule="auto"/>
        <w:jc w:val="both"/>
        <w:rPr>
          <w:lang w:eastAsia="zh-CN"/>
        </w:rPr>
        <w:sectPr>
          <w:pgSz w:w="11910" w:h="16840"/>
          <w:pgMar w:top="1360" w:right="1140" w:bottom="1180" w:left="1240" w:header="0" w:footer="999" w:gutter="0"/>
          <w:pgNumType w:fmt="decimal"/>
          <w:cols w:space="720" w:num="1"/>
        </w:sectPr>
      </w:pPr>
    </w:p>
    <w:p w14:paraId="6603CD8F">
      <w:pPr>
        <w:pStyle w:val="3"/>
        <w:spacing w:before="41"/>
        <w:ind w:left="658"/>
        <w:rPr>
          <w:lang w:eastAsia="zh-CN"/>
        </w:rPr>
      </w:pPr>
      <w:bookmarkStart w:id="111" w:name="_Toc405"/>
      <w:r>
        <w:rPr>
          <w:w w:val="95"/>
          <w:lang w:eastAsia="zh-CN"/>
        </w:rPr>
        <w:t>六、监狱企业声明函（格式）</w:t>
      </w:r>
      <w:r>
        <w:rPr>
          <w:spacing w:val="-10"/>
          <w:w w:val="95"/>
          <w:lang w:eastAsia="zh-CN"/>
        </w:rPr>
        <w:t>：</w:t>
      </w:r>
      <w:bookmarkEnd w:id="111"/>
    </w:p>
    <w:p w14:paraId="51D794EC">
      <w:pPr>
        <w:pStyle w:val="6"/>
        <w:ind w:left="0"/>
        <w:rPr>
          <w:b/>
          <w:lang w:eastAsia="zh-CN"/>
        </w:rPr>
      </w:pPr>
    </w:p>
    <w:p w14:paraId="1A670E0F">
      <w:pPr>
        <w:pStyle w:val="6"/>
        <w:spacing w:before="163"/>
        <w:ind w:left="0" w:right="101"/>
        <w:jc w:val="center"/>
        <w:rPr>
          <w:lang w:eastAsia="zh-CN"/>
        </w:rPr>
      </w:pPr>
      <w:r>
        <w:rPr>
          <w:spacing w:val="-2"/>
          <w:lang w:eastAsia="zh-CN"/>
        </w:rPr>
        <w:t>监狱企业声明函</w:t>
      </w:r>
    </w:p>
    <w:p w14:paraId="54E84CB7">
      <w:pPr>
        <w:pStyle w:val="6"/>
        <w:ind w:left="0"/>
        <w:rPr>
          <w:lang w:eastAsia="zh-CN"/>
        </w:rPr>
      </w:pPr>
    </w:p>
    <w:p w14:paraId="0B1EEAA8">
      <w:pPr>
        <w:pStyle w:val="6"/>
        <w:spacing w:before="11"/>
        <w:ind w:left="0"/>
        <w:rPr>
          <w:lang w:eastAsia="zh-CN"/>
        </w:rPr>
      </w:pPr>
    </w:p>
    <w:p w14:paraId="26906706">
      <w:pPr>
        <w:pStyle w:val="6"/>
        <w:tabs>
          <w:tab w:val="left" w:pos="7498"/>
        </w:tabs>
        <w:spacing w:line="364" w:lineRule="auto"/>
        <w:ind w:left="178" w:right="105" w:firstLine="480"/>
        <w:rPr>
          <w:lang w:eastAsia="zh-CN"/>
        </w:rPr>
      </w:pPr>
      <w:r>
        <w:rPr>
          <w:spacing w:val="4"/>
          <w:lang w:eastAsia="zh-CN"/>
        </w:rPr>
        <w:t>本</w:t>
      </w:r>
      <w:r>
        <w:rPr>
          <w:spacing w:val="7"/>
          <w:lang w:eastAsia="zh-CN"/>
        </w:rPr>
        <w:t>公</w:t>
      </w:r>
      <w:r>
        <w:rPr>
          <w:spacing w:val="4"/>
          <w:lang w:eastAsia="zh-CN"/>
        </w:rPr>
        <w:t>司郑</w:t>
      </w:r>
      <w:r>
        <w:rPr>
          <w:spacing w:val="7"/>
          <w:lang w:eastAsia="zh-CN"/>
        </w:rPr>
        <w:t>重</w:t>
      </w:r>
      <w:r>
        <w:rPr>
          <w:spacing w:val="4"/>
          <w:lang w:eastAsia="zh-CN"/>
        </w:rPr>
        <w:t>声明</w:t>
      </w:r>
      <w:r>
        <w:rPr>
          <w:spacing w:val="7"/>
          <w:lang w:eastAsia="zh-CN"/>
        </w:rPr>
        <w:t>，</w:t>
      </w:r>
      <w:r>
        <w:rPr>
          <w:spacing w:val="4"/>
          <w:lang w:eastAsia="zh-CN"/>
        </w:rPr>
        <w:t>根据</w:t>
      </w:r>
      <w:r>
        <w:rPr>
          <w:spacing w:val="7"/>
          <w:lang w:eastAsia="zh-CN"/>
        </w:rPr>
        <w:t>《</w:t>
      </w:r>
      <w:r>
        <w:rPr>
          <w:spacing w:val="4"/>
          <w:lang w:eastAsia="zh-CN"/>
        </w:rPr>
        <w:t>财政</w:t>
      </w:r>
      <w:r>
        <w:rPr>
          <w:spacing w:val="7"/>
          <w:lang w:eastAsia="zh-CN"/>
        </w:rPr>
        <w:t>部</w:t>
      </w:r>
      <w:r>
        <w:rPr>
          <w:spacing w:val="4"/>
          <w:lang w:eastAsia="zh-CN"/>
        </w:rPr>
        <w:t>、司</w:t>
      </w:r>
      <w:r>
        <w:rPr>
          <w:spacing w:val="7"/>
          <w:lang w:eastAsia="zh-CN"/>
        </w:rPr>
        <w:t>法</w:t>
      </w:r>
      <w:r>
        <w:rPr>
          <w:spacing w:val="4"/>
          <w:lang w:eastAsia="zh-CN"/>
        </w:rPr>
        <w:t>部关</w:t>
      </w:r>
      <w:r>
        <w:rPr>
          <w:spacing w:val="7"/>
          <w:lang w:eastAsia="zh-CN"/>
        </w:rPr>
        <w:t>于</w:t>
      </w:r>
      <w:r>
        <w:rPr>
          <w:spacing w:val="4"/>
          <w:lang w:eastAsia="zh-CN"/>
        </w:rPr>
        <w:t>政府</w:t>
      </w:r>
      <w:r>
        <w:rPr>
          <w:spacing w:val="7"/>
          <w:lang w:eastAsia="zh-CN"/>
        </w:rPr>
        <w:t>采</w:t>
      </w:r>
      <w:r>
        <w:rPr>
          <w:spacing w:val="4"/>
          <w:lang w:eastAsia="zh-CN"/>
        </w:rPr>
        <w:t>购支</w:t>
      </w:r>
      <w:r>
        <w:rPr>
          <w:spacing w:val="7"/>
          <w:lang w:eastAsia="zh-CN"/>
        </w:rPr>
        <w:t>持</w:t>
      </w:r>
      <w:r>
        <w:rPr>
          <w:spacing w:val="4"/>
          <w:lang w:eastAsia="zh-CN"/>
        </w:rPr>
        <w:t>监狱</w:t>
      </w:r>
      <w:r>
        <w:rPr>
          <w:spacing w:val="7"/>
          <w:lang w:eastAsia="zh-CN"/>
        </w:rPr>
        <w:t>企</w:t>
      </w:r>
      <w:r>
        <w:rPr>
          <w:spacing w:val="4"/>
          <w:lang w:eastAsia="zh-CN"/>
        </w:rPr>
        <w:t>业发</w:t>
      </w:r>
      <w:r>
        <w:rPr>
          <w:spacing w:val="7"/>
          <w:lang w:eastAsia="zh-CN"/>
        </w:rPr>
        <w:t>展</w:t>
      </w:r>
      <w:r>
        <w:rPr>
          <w:spacing w:val="4"/>
          <w:lang w:eastAsia="zh-CN"/>
        </w:rPr>
        <w:t>有关</w:t>
      </w:r>
      <w:r>
        <w:rPr>
          <w:lang w:eastAsia="zh-CN"/>
        </w:rPr>
        <w:t>问题的通知》（财库〔2014〕68 号）的规定，本公司</w:t>
      </w:r>
      <w:r>
        <w:rPr>
          <w:spacing w:val="-1"/>
          <w:lang w:eastAsia="zh-CN"/>
        </w:rPr>
        <w:t>为</w:t>
      </w:r>
      <w:r>
        <w:rPr>
          <w:rFonts w:ascii="Times New Roman" w:eastAsia="Times New Roman"/>
          <w:u w:val="single"/>
          <w:lang w:eastAsia="zh-CN"/>
        </w:rPr>
        <w:tab/>
      </w:r>
      <w:r>
        <w:rPr>
          <w:lang w:eastAsia="zh-CN"/>
        </w:rPr>
        <w:t>（请填写：监狱</w:t>
      </w:r>
      <w:r>
        <w:rPr>
          <w:spacing w:val="-17"/>
          <w:lang w:eastAsia="zh-CN"/>
        </w:rPr>
        <w:t>）</w:t>
      </w:r>
      <w:r>
        <w:rPr>
          <w:lang w:eastAsia="zh-CN"/>
        </w:rPr>
        <w:t>企业。即本公司同时满足以下条件：</w:t>
      </w:r>
    </w:p>
    <w:p w14:paraId="40C8BDA0">
      <w:pPr>
        <w:pStyle w:val="6"/>
        <w:spacing w:line="364" w:lineRule="auto"/>
        <w:ind w:left="178" w:right="276" w:firstLine="480"/>
        <w:jc w:val="both"/>
        <w:rPr>
          <w:lang w:eastAsia="zh-CN"/>
        </w:rPr>
      </w:pPr>
      <w:r>
        <w:rPr>
          <w:spacing w:val="2"/>
          <w:lang w:eastAsia="zh-CN"/>
        </w:rPr>
        <w:t>1</w:t>
      </w:r>
      <w:r>
        <w:rPr>
          <w:lang w:eastAsia="zh-CN"/>
        </w:rPr>
        <w:t>、我公司为司法部认定的为罪犯、戒毒人员提供生产项目和劳动对象，且全部产</w:t>
      </w:r>
      <w:r>
        <w:rPr>
          <w:spacing w:val="3"/>
          <w:lang w:eastAsia="zh-CN"/>
        </w:rPr>
        <w:t>权属于司法部监狱管理局、戒毒管理局、直属煤矿管理局，各省、自治区、直辖市监</w:t>
      </w:r>
      <w:r>
        <w:rPr>
          <w:spacing w:val="4"/>
          <w:lang w:eastAsia="zh-CN"/>
        </w:rPr>
        <w:t>狱管理局、戒毒管理局，各地（设区的市）</w:t>
      </w:r>
      <w:r>
        <w:rPr>
          <w:spacing w:val="3"/>
          <w:lang w:eastAsia="zh-CN"/>
        </w:rPr>
        <w:t>监狱、强制隔离戒毒所、戒毒康复所，以及新疆生产建设兵团监狱管理局、戒毒管理局的企业。</w:t>
      </w:r>
    </w:p>
    <w:p w14:paraId="4DF1A00A">
      <w:pPr>
        <w:pStyle w:val="6"/>
        <w:spacing w:line="362" w:lineRule="auto"/>
        <w:ind w:left="178" w:right="276" w:firstLine="480"/>
        <w:rPr>
          <w:lang w:eastAsia="zh-CN"/>
        </w:rPr>
      </w:pPr>
      <w:r>
        <w:rPr>
          <w:spacing w:val="-2"/>
          <w:lang w:eastAsia="zh-CN"/>
        </w:rPr>
        <w:t>2、我公司参加政府采购活动时，视同小型、微型企业，提供由省级以上监狱管理局、戒毒管理局（含新疆生产建设兵团）出具的属于监狱企业的证明文件。</w:t>
      </w:r>
    </w:p>
    <w:p w14:paraId="37F2969B">
      <w:pPr>
        <w:pStyle w:val="6"/>
        <w:spacing w:before="2"/>
        <w:rPr>
          <w:lang w:eastAsia="zh-CN"/>
        </w:rPr>
      </w:pPr>
      <w:r>
        <w:rPr>
          <w:spacing w:val="-1"/>
          <w:lang w:eastAsia="zh-CN"/>
        </w:rPr>
        <w:t>本公司对上述声明的真实性负责。如有虚假，将依法承担相应责任。</w:t>
      </w:r>
    </w:p>
    <w:p w14:paraId="06D5C67B">
      <w:pPr>
        <w:pStyle w:val="6"/>
        <w:ind w:left="0"/>
        <w:rPr>
          <w:lang w:eastAsia="zh-CN"/>
        </w:rPr>
      </w:pPr>
    </w:p>
    <w:p w14:paraId="7745BD53">
      <w:pPr>
        <w:pStyle w:val="6"/>
        <w:ind w:left="0"/>
        <w:rPr>
          <w:lang w:eastAsia="zh-CN"/>
        </w:rPr>
      </w:pPr>
    </w:p>
    <w:p w14:paraId="0F06CC1C">
      <w:pPr>
        <w:pStyle w:val="6"/>
        <w:ind w:left="0"/>
        <w:rPr>
          <w:lang w:eastAsia="zh-CN"/>
        </w:rPr>
      </w:pPr>
    </w:p>
    <w:p w14:paraId="0A1C5421">
      <w:pPr>
        <w:pStyle w:val="6"/>
        <w:tabs>
          <w:tab w:val="left" w:pos="9307"/>
        </w:tabs>
        <w:spacing w:before="171"/>
        <w:ind w:left="4018"/>
        <w:rPr>
          <w:rFonts w:ascii="Times New Roman" w:eastAsia="Times New Roman"/>
          <w:lang w:eastAsia="zh-CN"/>
        </w:rPr>
      </w:pPr>
      <w:r>
        <w:rPr>
          <w:lang w:eastAsia="zh-CN"/>
        </w:rPr>
        <w:t xml:space="preserve">投标人（盖章）： </w:t>
      </w:r>
      <w:r>
        <w:rPr>
          <w:rFonts w:ascii="Times New Roman" w:eastAsia="Times New Roman"/>
          <w:u w:val="single"/>
          <w:lang w:eastAsia="zh-CN"/>
        </w:rPr>
        <w:tab/>
      </w:r>
    </w:p>
    <w:p w14:paraId="2C5E5C41">
      <w:pPr>
        <w:pStyle w:val="6"/>
        <w:tabs>
          <w:tab w:val="left" w:pos="5458"/>
          <w:tab w:val="left" w:pos="6058"/>
          <w:tab w:val="left" w:pos="6658"/>
        </w:tabs>
        <w:spacing w:before="158"/>
        <w:ind w:left="4018"/>
        <w:rPr>
          <w:lang w:eastAsia="zh-CN"/>
        </w:rPr>
      </w:pPr>
      <w:r>
        <w:rPr>
          <w:lang w:eastAsia="zh-CN"/>
        </w:rPr>
        <w:t>日期</w:t>
      </w:r>
      <w:r>
        <w:rPr>
          <w:spacing w:val="-10"/>
          <w:lang w:eastAsia="zh-CN"/>
        </w:rPr>
        <w:t>：</w:t>
      </w:r>
      <w:r>
        <w:rPr>
          <w:lang w:eastAsia="zh-CN"/>
        </w:rPr>
        <w:tab/>
      </w:r>
      <w:r>
        <w:rPr>
          <w:spacing w:val="-10"/>
          <w:lang w:eastAsia="zh-CN"/>
        </w:rPr>
        <w:t>年</w:t>
      </w:r>
      <w:r>
        <w:rPr>
          <w:lang w:eastAsia="zh-CN"/>
        </w:rPr>
        <w:tab/>
      </w:r>
      <w:r>
        <w:rPr>
          <w:spacing w:val="-10"/>
          <w:lang w:eastAsia="zh-CN"/>
        </w:rPr>
        <w:t>月</w:t>
      </w:r>
      <w:r>
        <w:rPr>
          <w:lang w:eastAsia="zh-CN"/>
        </w:rPr>
        <w:tab/>
      </w:r>
      <w:r>
        <w:rPr>
          <w:spacing w:val="-10"/>
          <w:lang w:eastAsia="zh-CN"/>
        </w:rPr>
        <w:t>日</w:t>
      </w:r>
    </w:p>
    <w:p w14:paraId="26F2DABE">
      <w:pPr>
        <w:pStyle w:val="6"/>
        <w:ind w:left="0"/>
        <w:rPr>
          <w:lang w:eastAsia="zh-CN"/>
        </w:rPr>
      </w:pPr>
    </w:p>
    <w:p w14:paraId="4E4B5C5B">
      <w:pPr>
        <w:pStyle w:val="6"/>
        <w:spacing w:before="11"/>
        <w:ind w:left="0"/>
        <w:rPr>
          <w:lang w:eastAsia="zh-CN"/>
        </w:rPr>
      </w:pPr>
    </w:p>
    <w:p w14:paraId="6F36FA18">
      <w:pPr>
        <w:pStyle w:val="6"/>
        <w:spacing w:before="1" w:line="364" w:lineRule="auto"/>
        <w:ind w:left="178" w:right="225" w:firstLine="480"/>
        <w:jc w:val="both"/>
        <w:rPr>
          <w:lang w:eastAsia="zh-CN"/>
        </w:rPr>
      </w:pPr>
      <w:r>
        <w:rPr>
          <w:lang w:eastAsia="zh-CN"/>
        </w:rPr>
        <w:t>注：投标人符合监狱标准的，按财库〔2014〕68 号的要求，必须应当提供省级以</w:t>
      </w:r>
      <w:r>
        <w:rPr>
          <w:spacing w:val="-2"/>
          <w:lang w:eastAsia="zh-CN"/>
        </w:rPr>
        <w:t>上监狱管理局、戒毒管理局（含新疆生产建设兵团）出具的属于监狱企业的证明文件。供评标委员会评审。</w:t>
      </w:r>
    </w:p>
    <w:p w14:paraId="73B6D10A">
      <w:pPr>
        <w:spacing w:line="364" w:lineRule="auto"/>
        <w:jc w:val="both"/>
        <w:rPr>
          <w:lang w:eastAsia="zh-CN"/>
        </w:rPr>
        <w:sectPr>
          <w:pgSz w:w="11910" w:h="16840"/>
          <w:pgMar w:top="1360" w:right="1140" w:bottom="1180" w:left="1240" w:header="0" w:footer="999" w:gutter="0"/>
          <w:pgNumType w:fmt="decimal"/>
          <w:cols w:space="720" w:num="1"/>
        </w:sectPr>
      </w:pPr>
    </w:p>
    <w:p w14:paraId="32C54E3D">
      <w:pPr>
        <w:pStyle w:val="3"/>
        <w:spacing w:before="41"/>
        <w:ind w:left="660"/>
        <w:rPr>
          <w:lang w:eastAsia="zh-CN"/>
        </w:rPr>
      </w:pPr>
      <w:bookmarkStart w:id="112" w:name="_Toc22467"/>
      <w:r>
        <w:rPr>
          <w:w w:val="95"/>
          <w:lang w:eastAsia="zh-CN"/>
        </w:rPr>
        <w:t>七、资格声明函格式</w:t>
      </w:r>
      <w:r>
        <w:rPr>
          <w:spacing w:val="-10"/>
          <w:w w:val="95"/>
          <w:lang w:eastAsia="zh-CN"/>
        </w:rPr>
        <w:t>：</w:t>
      </w:r>
      <w:bookmarkEnd w:id="112"/>
    </w:p>
    <w:p w14:paraId="6118F2D7">
      <w:pPr>
        <w:pStyle w:val="6"/>
        <w:ind w:left="0"/>
        <w:rPr>
          <w:b/>
          <w:sz w:val="20"/>
          <w:lang w:eastAsia="zh-CN"/>
        </w:rPr>
      </w:pPr>
    </w:p>
    <w:p w14:paraId="493168EB">
      <w:pPr>
        <w:pStyle w:val="6"/>
        <w:spacing w:before="9"/>
        <w:ind w:left="0"/>
        <w:rPr>
          <w:b/>
          <w:sz w:val="23"/>
          <w:lang w:eastAsia="zh-CN"/>
        </w:rPr>
      </w:pPr>
    </w:p>
    <w:p w14:paraId="1D849CD9">
      <w:pPr>
        <w:pStyle w:val="6"/>
        <w:spacing w:before="66"/>
        <w:ind w:left="0" w:right="3973"/>
        <w:jc w:val="right"/>
        <w:rPr>
          <w:lang w:eastAsia="zh-CN"/>
        </w:rPr>
      </w:pPr>
      <w:r>
        <w:rPr>
          <w:spacing w:val="-2"/>
          <w:lang w:eastAsia="zh-CN"/>
        </w:rPr>
        <w:t>资格声明函</w:t>
      </w:r>
    </w:p>
    <w:p w14:paraId="7778C3B6">
      <w:pPr>
        <w:pStyle w:val="6"/>
        <w:ind w:left="0"/>
        <w:rPr>
          <w:lang w:eastAsia="zh-CN"/>
        </w:rPr>
      </w:pPr>
    </w:p>
    <w:p w14:paraId="6DEEBFEA">
      <w:pPr>
        <w:pStyle w:val="6"/>
        <w:spacing w:before="11"/>
        <w:ind w:left="0"/>
        <w:rPr>
          <w:lang w:eastAsia="zh-CN"/>
        </w:rPr>
      </w:pPr>
    </w:p>
    <w:p w14:paraId="13E04A20">
      <w:pPr>
        <w:pStyle w:val="6"/>
        <w:tabs>
          <w:tab w:val="left" w:pos="2879"/>
        </w:tabs>
        <w:ind w:left="0" w:right="4065"/>
        <w:jc w:val="right"/>
        <w:rPr>
          <w:lang w:eastAsia="zh-CN"/>
        </w:rPr>
      </w:pPr>
      <w:r>
        <w:rPr>
          <w:lang w:eastAsia="zh-CN"/>
        </w:rPr>
        <w:t>致</w:t>
      </w:r>
      <w:r>
        <w:rPr>
          <w:spacing w:val="-10"/>
          <w:lang w:eastAsia="zh-CN"/>
        </w:rPr>
        <w:t>：</w:t>
      </w:r>
      <w:r>
        <w:rPr>
          <w:rFonts w:ascii="Times New Roman" w:eastAsia="Times New Roman"/>
          <w:u w:val="single"/>
          <w:lang w:eastAsia="zh-CN"/>
        </w:rPr>
        <w:tab/>
      </w:r>
      <w:r>
        <w:rPr>
          <w:lang w:eastAsia="zh-CN"/>
        </w:rPr>
        <w:t>（采购单位名称</w:t>
      </w:r>
      <w:r>
        <w:rPr>
          <w:spacing w:val="-10"/>
          <w:lang w:eastAsia="zh-CN"/>
        </w:rPr>
        <w:t>）</w:t>
      </w:r>
    </w:p>
    <w:p w14:paraId="7E80F3B2">
      <w:pPr>
        <w:pStyle w:val="6"/>
        <w:tabs>
          <w:tab w:val="left" w:pos="5011"/>
          <w:tab w:val="left" w:pos="8765"/>
        </w:tabs>
        <w:spacing w:before="161" w:line="364" w:lineRule="auto"/>
        <w:ind w:left="178" w:right="225" w:firstLine="480"/>
        <w:jc w:val="right"/>
        <w:rPr>
          <w:lang w:eastAsia="zh-CN"/>
        </w:rPr>
      </w:pPr>
      <w:r>
        <w:rPr>
          <w:spacing w:val="-2"/>
          <w:lang w:eastAsia="zh-CN"/>
        </w:rPr>
        <w:t>我方愿意参加贵方组织的</w:t>
      </w:r>
      <w:r>
        <w:rPr>
          <w:rFonts w:ascii="Times New Roman" w:eastAsia="Times New Roman"/>
          <w:u w:val="single"/>
          <w:lang w:eastAsia="zh-CN"/>
        </w:rPr>
        <w:tab/>
      </w:r>
      <w:r>
        <w:rPr>
          <w:spacing w:val="-2"/>
          <w:lang w:eastAsia="zh-CN"/>
        </w:rPr>
        <w:t>（项目名称）（项目编号：</w:t>
      </w:r>
      <w:r>
        <w:rPr>
          <w:rFonts w:ascii="Times New Roman" w:eastAsia="Times New Roman"/>
          <w:u w:val="single"/>
          <w:lang w:eastAsia="zh-CN"/>
        </w:rPr>
        <w:tab/>
      </w:r>
      <w:r>
        <w:rPr>
          <w:spacing w:val="-6"/>
          <w:lang w:eastAsia="zh-CN"/>
        </w:rPr>
        <w:t>）的</w:t>
      </w:r>
      <w:r>
        <w:rPr>
          <w:spacing w:val="-2"/>
          <w:lang w:eastAsia="zh-CN"/>
        </w:rPr>
        <w:t>投标，为便于贵方公正、择优地确定中标人，我方就本次投标有关事项郑重声明如下： 1.我方承诺已经具备《中华人民共和国政府采购法》中规定的参加政府采购活动</w:t>
      </w:r>
    </w:p>
    <w:p w14:paraId="04341103">
      <w:pPr>
        <w:pStyle w:val="6"/>
        <w:spacing w:line="304" w:lineRule="exact"/>
        <w:ind w:left="178"/>
        <w:rPr>
          <w:lang w:eastAsia="zh-CN"/>
        </w:rPr>
      </w:pPr>
      <w:r>
        <w:rPr>
          <w:spacing w:val="-1"/>
          <w:lang w:eastAsia="zh-CN"/>
        </w:rPr>
        <w:t>的供应商应当具备的条件：</w:t>
      </w:r>
    </w:p>
    <w:p w14:paraId="123F8180">
      <w:pPr>
        <w:pStyle w:val="23"/>
        <w:numPr>
          <w:ilvl w:val="0"/>
          <w:numId w:val="10"/>
        </w:numPr>
        <w:tabs>
          <w:tab w:val="left" w:pos="1260"/>
        </w:tabs>
        <w:spacing w:before="160"/>
        <w:ind w:hanging="602"/>
        <w:rPr>
          <w:sz w:val="24"/>
          <w:lang w:eastAsia="zh-CN"/>
        </w:rPr>
      </w:pPr>
      <w:r>
        <w:rPr>
          <w:spacing w:val="-1"/>
          <w:sz w:val="24"/>
          <w:lang w:eastAsia="zh-CN"/>
        </w:rPr>
        <w:t>具有独立承担民事责任的能力；</w:t>
      </w:r>
    </w:p>
    <w:p w14:paraId="5F4D6192">
      <w:pPr>
        <w:pStyle w:val="23"/>
        <w:numPr>
          <w:ilvl w:val="0"/>
          <w:numId w:val="10"/>
        </w:numPr>
        <w:tabs>
          <w:tab w:val="left" w:pos="1260"/>
        </w:tabs>
        <w:spacing w:before="158"/>
        <w:ind w:hanging="602"/>
        <w:rPr>
          <w:sz w:val="24"/>
          <w:lang w:eastAsia="zh-CN"/>
        </w:rPr>
      </w:pPr>
      <w:r>
        <w:rPr>
          <w:spacing w:val="-1"/>
          <w:sz w:val="24"/>
          <w:lang w:eastAsia="zh-CN"/>
        </w:rPr>
        <w:t>具有良好的商业信誉和健全的财务会计制度；</w:t>
      </w:r>
    </w:p>
    <w:p w14:paraId="7A95E7E3">
      <w:pPr>
        <w:pStyle w:val="23"/>
        <w:numPr>
          <w:ilvl w:val="0"/>
          <w:numId w:val="10"/>
        </w:numPr>
        <w:tabs>
          <w:tab w:val="left" w:pos="1260"/>
        </w:tabs>
        <w:spacing w:before="161"/>
        <w:ind w:hanging="602"/>
        <w:rPr>
          <w:sz w:val="24"/>
          <w:lang w:eastAsia="zh-CN"/>
        </w:rPr>
      </w:pPr>
      <w:r>
        <w:rPr>
          <w:spacing w:val="-1"/>
          <w:sz w:val="24"/>
          <w:lang w:eastAsia="zh-CN"/>
        </w:rPr>
        <w:t>具有履行合同所必需的设备和专业技术能力；</w:t>
      </w:r>
    </w:p>
    <w:p w14:paraId="08477BE0">
      <w:pPr>
        <w:pStyle w:val="23"/>
        <w:numPr>
          <w:ilvl w:val="0"/>
          <w:numId w:val="10"/>
        </w:numPr>
        <w:tabs>
          <w:tab w:val="left" w:pos="1260"/>
        </w:tabs>
        <w:spacing w:before="158"/>
        <w:ind w:hanging="602"/>
        <w:rPr>
          <w:sz w:val="24"/>
          <w:lang w:eastAsia="zh-CN"/>
        </w:rPr>
      </w:pPr>
      <w:r>
        <w:rPr>
          <w:spacing w:val="-1"/>
          <w:sz w:val="24"/>
          <w:lang w:eastAsia="zh-CN"/>
        </w:rPr>
        <w:t>有依法缴纳税收和社会保障资金的良好记录；</w:t>
      </w:r>
    </w:p>
    <w:p w14:paraId="2DA26D84">
      <w:pPr>
        <w:pStyle w:val="23"/>
        <w:numPr>
          <w:ilvl w:val="0"/>
          <w:numId w:val="10"/>
        </w:numPr>
        <w:tabs>
          <w:tab w:val="left" w:pos="1260"/>
        </w:tabs>
        <w:spacing w:before="161"/>
        <w:ind w:hanging="602"/>
        <w:rPr>
          <w:sz w:val="24"/>
          <w:lang w:eastAsia="zh-CN"/>
        </w:rPr>
      </w:pPr>
      <w:r>
        <w:rPr>
          <w:spacing w:val="-1"/>
          <w:sz w:val="24"/>
          <w:lang w:eastAsia="zh-CN"/>
        </w:rPr>
        <w:t>参加政府采购活动前三年内，在经营活动中没有重大违法记录；</w:t>
      </w:r>
    </w:p>
    <w:p w14:paraId="3CDD43CF">
      <w:pPr>
        <w:pStyle w:val="23"/>
        <w:numPr>
          <w:ilvl w:val="0"/>
          <w:numId w:val="10"/>
        </w:numPr>
        <w:tabs>
          <w:tab w:val="left" w:pos="1260"/>
        </w:tabs>
        <w:spacing w:before="160"/>
        <w:ind w:hanging="602"/>
        <w:rPr>
          <w:sz w:val="24"/>
          <w:lang w:eastAsia="zh-CN"/>
        </w:rPr>
      </w:pPr>
      <w:r>
        <w:rPr>
          <w:spacing w:val="-1"/>
          <w:sz w:val="24"/>
          <w:lang w:eastAsia="zh-CN"/>
        </w:rPr>
        <w:t>法律、行政法规规定的其他条件。</w:t>
      </w:r>
    </w:p>
    <w:p w14:paraId="000C7FA6">
      <w:pPr>
        <w:pStyle w:val="6"/>
        <w:spacing w:before="158" w:line="364" w:lineRule="auto"/>
        <w:ind w:left="178" w:right="276" w:firstLine="480"/>
        <w:rPr>
          <w:lang w:eastAsia="zh-CN"/>
        </w:rPr>
      </w:pPr>
      <w:r>
        <w:rPr>
          <w:lang w:eastAsia="zh-CN"/>
        </w:rPr>
        <w:t>2. 经查询，在“信用中国”和“中国政府采购网”网站我方未被列入失信被执行</w:t>
      </w:r>
      <w:r>
        <w:rPr>
          <w:spacing w:val="-2"/>
          <w:lang w:eastAsia="zh-CN"/>
        </w:rPr>
        <w:t>人、重大税收违法案件当事人名单、政府采购严重违法失信行为记录名单。</w:t>
      </w:r>
    </w:p>
    <w:p w14:paraId="3DF95A55">
      <w:pPr>
        <w:pStyle w:val="6"/>
        <w:spacing w:line="362" w:lineRule="auto"/>
        <w:ind w:left="178" w:right="276" w:firstLine="480"/>
        <w:rPr>
          <w:lang w:eastAsia="zh-CN"/>
        </w:rPr>
      </w:pPr>
      <w:r>
        <w:rPr>
          <w:spacing w:val="3"/>
          <w:lang w:eastAsia="zh-CN"/>
        </w:rPr>
        <w:t>以上事项如有虚假或隐瞒，我方愿意承担一切后果，并不再寻求任何旨在减轻或免除法律责任的辩解。</w:t>
      </w:r>
    </w:p>
    <w:p w14:paraId="658F0759">
      <w:pPr>
        <w:pStyle w:val="6"/>
        <w:ind w:left="0"/>
        <w:rPr>
          <w:lang w:eastAsia="zh-CN"/>
        </w:rPr>
      </w:pPr>
    </w:p>
    <w:p w14:paraId="71497F0A">
      <w:pPr>
        <w:pStyle w:val="6"/>
        <w:tabs>
          <w:tab w:val="left" w:pos="9307"/>
        </w:tabs>
        <w:spacing w:before="164"/>
        <w:ind w:left="3478"/>
        <w:rPr>
          <w:rFonts w:ascii="Times New Roman" w:eastAsia="Times New Roman"/>
          <w:lang w:eastAsia="zh-CN"/>
        </w:rPr>
      </w:pPr>
      <w:r>
        <w:rPr>
          <w:lang w:eastAsia="zh-CN"/>
        </w:rPr>
        <w:t>投标人（盖章</w:t>
      </w:r>
      <w:r>
        <w:rPr>
          <w:spacing w:val="-5"/>
          <w:lang w:eastAsia="zh-CN"/>
        </w:rPr>
        <w:t>）：</w:t>
      </w:r>
      <w:r>
        <w:rPr>
          <w:rFonts w:ascii="Times New Roman" w:eastAsia="Times New Roman"/>
          <w:u w:val="single"/>
          <w:lang w:eastAsia="zh-CN"/>
        </w:rPr>
        <w:tab/>
      </w:r>
    </w:p>
    <w:p w14:paraId="3F037CE5">
      <w:pPr>
        <w:pStyle w:val="6"/>
        <w:ind w:left="0"/>
        <w:rPr>
          <w:rFonts w:ascii="Times New Roman"/>
          <w:sz w:val="20"/>
          <w:lang w:eastAsia="zh-CN"/>
        </w:rPr>
      </w:pPr>
    </w:p>
    <w:p w14:paraId="193FD2FB">
      <w:pPr>
        <w:pStyle w:val="6"/>
        <w:spacing w:before="10"/>
        <w:ind w:left="0"/>
        <w:rPr>
          <w:rFonts w:ascii="Times New Roman"/>
          <w:sz w:val="20"/>
          <w:lang w:eastAsia="zh-CN"/>
        </w:rPr>
      </w:pPr>
    </w:p>
    <w:p w14:paraId="5BF4878F">
      <w:pPr>
        <w:pStyle w:val="6"/>
        <w:tabs>
          <w:tab w:val="left" w:pos="9307"/>
        </w:tabs>
        <w:spacing w:before="1"/>
        <w:ind w:left="3478"/>
        <w:rPr>
          <w:rFonts w:ascii="Times New Roman" w:eastAsia="Times New Roman"/>
          <w:lang w:eastAsia="zh-CN"/>
        </w:rPr>
      </w:pPr>
      <w:r>
        <w:rPr>
          <w:lang w:eastAsia="zh-CN"/>
        </w:rPr>
        <w:t>法定代表人或委托代理人（签字</w:t>
      </w:r>
      <w:r>
        <w:rPr>
          <w:spacing w:val="-5"/>
          <w:lang w:eastAsia="zh-CN"/>
        </w:rPr>
        <w:t>）：</w:t>
      </w:r>
      <w:r>
        <w:rPr>
          <w:rFonts w:ascii="Times New Roman" w:eastAsia="Times New Roman"/>
          <w:u w:val="single"/>
          <w:lang w:eastAsia="zh-CN"/>
        </w:rPr>
        <w:tab/>
      </w:r>
    </w:p>
    <w:p w14:paraId="470D807D">
      <w:pPr>
        <w:pStyle w:val="6"/>
        <w:ind w:left="0"/>
        <w:rPr>
          <w:rFonts w:ascii="Times New Roman"/>
          <w:sz w:val="20"/>
          <w:lang w:eastAsia="zh-CN"/>
        </w:rPr>
      </w:pPr>
    </w:p>
    <w:p w14:paraId="40B84A51">
      <w:pPr>
        <w:pStyle w:val="6"/>
        <w:spacing w:before="10"/>
        <w:ind w:left="0"/>
        <w:rPr>
          <w:rFonts w:ascii="Times New Roman"/>
          <w:sz w:val="20"/>
          <w:lang w:eastAsia="zh-CN"/>
        </w:rPr>
      </w:pPr>
    </w:p>
    <w:p w14:paraId="1FBDD7D5">
      <w:pPr>
        <w:pStyle w:val="6"/>
        <w:tabs>
          <w:tab w:val="left" w:pos="4918"/>
          <w:tab w:val="left" w:pos="5638"/>
          <w:tab w:val="left" w:pos="6358"/>
        </w:tabs>
        <w:ind w:left="3478"/>
      </w:pPr>
      <w:r>
        <w:t>日期</w:t>
      </w:r>
      <w:r>
        <w:rPr>
          <w:spacing w:val="-10"/>
        </w:rPr>
        <w:t>：</w:t>
      </w:r>
      <w:r>
        <w:tab/>
      </w:r>
      <w:r>
        <w:rPr>
          <w:spacing w:val="-10"/>
        </w:rPr>
        <w:t>年</w:t>
      </w:r>
      <w:r>
        <w:tab/>
      </w:r>
      <w:r>
        <w:rPr>
          <w:spacing w:val="-10"/>
        </w:rPr>
        <w:t>月</w:t>
      </w:r>
      <w:r>
        <w:tab/>
      </w:r>
      <w:r>
        <w:rPr>
          <w:spacing w:val="-10"/>
        </w:rPr>
        <w:t>日</w:t>
      </w:r>
    </w:p>
    <w:p w14:paraId="787CB9A7">
      <w:pPr>
        <w:pStyle w:val="6"/>
        <w:ind w:left="0"/>
      </w:pPr>
    </w:p>
    <w:p w14:paraId="0B6EECAC">
      <w:pPr>
        <w:spacing w:before="161" w:line="364" w:lineRule="auto"/>
        <w:ind w:left="178" w:right="276" w:firstLine="480"/>
        <w:jc w:val="both"/>
        <w:rPr>
          <w:sz w:val="21"/>
        </w:rPr>
      </w:pPr>
      <w:r>
        <w:rPr>
          <w:spacing w:val="4"/>
          <w:w w:val="99"/>
          <w:sz w:val="21"/>
        </w:rPr>
        <w:t>附：在“信用中国”网站</w:t>
      </w:r>
      <w:r>
        <w:rPr>
          <w:spacing w:val="1"/>
          <w:w w:val="99"/>
          <w:sz w:val="21"/>
        </w:rPr>
        <w:t>(w</w:t>
      </w:r>
      <w:r>
        <w:rPr>
          <w:spacing w:val="-2"/>
          <w:w w:val="99"/>
          <w:sz w:val="21"/>
        </w:rPr>
        <w:t>w</w:t>
      </w:r>
      <w:r>
        <w:rPr>
          <w:spacing w:val="1"/>
          <w:w w:val="99"/>
          <w:sz w:val="21"/>
        </w:rPr>
        <w:t>w.c</w:t>
      </w:r>
      <w:r>
        <w:rPr>
          <w:spacing w:val="-2"/>
          <w:w w:val="99"/>
          <w:sz w:val="21"/>
        </w:rPr>
        <w:t>r</w:t>
      </w:r>
      <w:r>
        <w:rPr>
          <w:spacing w:val="1"/>
          <w:w w:val="99"/>
          <w:sz w:val="21"/>
        </w:rPr>
        <w:t>edi</w:t>
      </w:r>
      <w:r>
        <w:rPr>
          <w:spacing w:val="-2"/>
          <w:w w:val="99"/>
          <w:sz w:val="21"/>
        </w:rPr>
        <w:t>t</w:t>
      </w:r>
      <w:r>
        <w:rPr>
          <w:spacing w:val="1"/>
          <w:w w:val="99"/>
          <w:sz w:val="21"/>
        </w:rPr>
        <w:t>chi</w:t>
      </w:r>
      <w:r>
        <w:rPr>
          <w:spacing w:val="-2"/>
          <w:w w:val="99"/>
          <w:sz w:val="21"/>
        </w:rPr>
        <w:t>n</w:t>
      </w:r>
      <w:r>
        <w:rPr>
          <w:spacing w:val="1"/>
          <w:w w:val="99"/>
          <w:sz w:val="21"/>
        </w:rPr>
        <w:t>a.g</w:t>
      </w:r>
      <w:r>
        <w:rPr>
          <w:spacing w:val="-2"/>
          <w:w w:val="99"/>
          <w:sz w:val="21"/>
        </w:rPr>
        <w:t>o</w:t>
      </w:r>
      <w:r>
        <w:rPr>
          <w:spacing w:val="1"/>
          <w:w w:val="99"/>
          <w:sz w:val="21"/>
        </w:rPr>
        <w:t>v.c</w:t>
      </w:r>
      <w:r>
        <w:rPr>
          <w:spacing w:val="-2"/>
          <w:w w:val="99"/>
          <w:sz w:val="21"/>
        </w:rPr>
        <w:t>n</w:t>
      </w:r>
      <w:r>
        <w:rPr>
          <w:spacing w:val="4"/>
          <w:w w:val="99"/>
          <w:sz w:val="21"/>
        </w:rPr>
        <w:t>)、中国政府采购网</w:t>
      </w:r>
      <w:r>
        <w:rPr>
          <w:spacing w:val="1"/>
          <w:w w:val="99"/>
          <w:sz w:val="21"/>
        </w:rPr>
        <w:t>(w</w:t>
      </w:r>
      <w:r>
        <w:rPr>
          <w:spacing w:val="-2"/>
          <w:w w:val="99"/>
          <w:sz w:val="21"/>
        </w:rPr>
        <w:t>w</w:t>
      </w:r>
      <w:r>
        <w:rPr>
          <w:spacing w:val="1"/>
          <w:w w:val="99"/>
          <w:sz w:val="21"/>
        </w:rPr>
        <w:t>w.c</w:t>
      </w:r>
      <w:r>
        <w:rPr>
          <w:spacing w:val="-2"/>
          <w:w w:val="99"/>
          <w:sz w:val="21"/>
        </w:rPr>
        <w:t>c</w:t>
      </w:r>
      <w:r>
        <w:rPr>
          <w:spacing w:val="1"/>
          <w:w w:val="99"/>
          <w:sz w:val="21"/>
        </w:rPr>
        <w:t>gp.</w:t>
      </w:r>
      <w:r>
        <w:rPr>
          <w:spacing w:val="-2"/>
          <w:w w:val="99"/>
          <w:sz w:val="21"/>
        </w:rPr>
        <w:t>g</w:t>
      </w:r>
      <w:r>
        <w:rPr>
          <w:spacing w:val="1"/>
          <w:w w:val="99"/>
          <w:sz w:val="21"/>
        </w:rPr>
        <w:t>ov.</w:t>
      </w:r>
      <w:r>
        <w:rPr>
          <w:spacing w:val="-2"/>
          <w:w w:val="99"/>
          <w:sz w:val="21"/>
        </w:rPr>
        <w:t>c</w:t>
      </w:r>
      <w:r>
        <w:rPr>
          <w:spacing w:val="1"/>
          <w:w w:val="99"/>
          <w:sz w:val="21"/>
        </w:rPr>
        <w:t>n)等</w:t>
      </w:r>
      <w:r>
        <w:rPr>
          <w:spacing w:val="-1"/>
          <w:w w:val="99"/>
          <w:sz w:val="21"/>
        </w:rPr>
        <w:t>渠道无列入失信被执行人、重大税收违法案件当事人名单、政府采购严重违法失信行为记录名单的查询证明（加盖单位公章，必须提供）</w:t>
      </w:r>
      <w:r>
        <w:rPr>
          <w:w w:val="99"/>
          <w:sz w:val="21"/>
        </w:rPr>
        <w:t>。</w:t>
      </w:r>
    </w:p>
    <w:p w14:paraId="48EFFAA5">
      <w:pPr>
        <w:spacing w:line="364" w:lineRule="auto"/>
        <w:ind w:left="178" w:right="275" w:firstLine="480"/>
        <w:jc w:val="both"/>
        <w:rPr>
          <w:sz w:val="21"/>
          <w:lang w:eastAsia="zh-CN"/>
        </w:rPr>
      </w:pPr>
      <w:r>
        <w:rPr>
          <w:spacing w:val="3"/>
          <w:w w:val="99"/>
          <w:sz w:val="21"/>
          <w:lang w:eastAsia="zh-CN"/>
        </w:rPr>
        <w:t>查询时间为本项目自公告之日起至投标截止时间前任意一天。对列入失信被执行人、重大税</w:t>
      </w:r>
      <w:r>
        <w:rPr>
          <w:spacing w:val="-1"/>
          <w:w w:val="99"/>
          <w:sz w:val="21"/>
          <w:lang w:eastAsia="zh-CN"/>
        </w:rPr>
        <w:t>收违法案件当事人名单、政府采购严重违法失信行为记录名单的投标人，将被拒绝参与本项目政府采购活动。</w:t>
      </w:r>
    </w:p>
    <w:p w14:paraId="4CD8A566">
      <w:pPr>
        <w:spacing w:line="364" w:lineRule="auto"/>
        <w:jc w:val="both"/>
        <w:rPr>
          <w:sz w:val="21"/>
          <w:lang w:eastAsia="zh-CN"/>
        </w:rPr>
        <w:sectPr>
          <w:pgSz w:w="11910" w:h="16840"/>
          <w:pgMar w:top="1360" w:right="1140" w:bottom="1180" w:left="1240" w:header="0" w:footer="999" w:gutter="0"/>
          <w:pgNumType w:fmt="decimal"/>
          <w:cols w:space="720" w:num="1"/>
        </w:sectPr>
      </w:pPr>
    </w:p>
    <w:p w14:paraId="070DC7B8">
      <w:pPr>
        <w:pStyle w:val="3"/>
        <w:spacing w:before="39"/>
        <w:ind w:left="600"/>
        <w:rPr>
          <w:lang w:eastAsia="zh-CN"/>
        </w:rPr>
      </w:pPr>
      <w:bookmarkStart w:id="113" w:name="_Toc25941"/>
      <w:r>
        <w:rPr>
          <w:w w:val="95"/>
          <w:lang w:eastAsia="zh-CN"/>
        </w:rPr>
        <w:t>八、法定代表人身份证明书</w:t>
      </w:r>
      <w:r>
        <w:rPr>
          <w:spacing w:val="-5"/>
          <w:w w:val="95"/>
          <w:lang w:eastAsia="zh-CN"/>
        </w:rPr>
        <w:t>格式</w:t>
      </w:r>
      <w:bookmarkEnd w:id="113"/>
    </w:p>
    <w:p w14:paraId="631BB5D4">
      <w:pPr>
        <w:pStyle w:val="6"/>
        <w:ind w:left="0"/>
        <w:rPr>
          <w:b/>
          <w:lang w:eastAsia="zh-CN"/>
        </w:rPr>
      </w:pPr>
    </w:p>
    <w:p w14:paraId="4DF54837">
      <w:pPr>
        <w:pStyle w:val="6"/>
        <w:ind w:left="0"/>
        <w:rPr>
          <w:b/>
          <w:lang w:eastAsia="zh-CN"/>
        </w:rPr>
      </w:pPr>
    </w:p>
    <w:p w14:paraId="2189F6CC">
      <w:pPr>
        <w:pStyle w:val="6"/>
        <w:ind w:left="0"/>
        <w:rPr>
          <w:b/>
          <w:lang w:eastAsia="zh-CN"/>
        </w:rPr>
      </w:pPr>
    </w:p>
    <w:p w14:paraId="71DD354C">
      <w:pPr>
        <w:pStyle w:val="6"/>
        <w:spacing w:before="172"/>
        <w:ind w:left="3440" w:right="3499"/>
        <w:jc w:val="center"/>
        <w:rPr>
          <w:lang w:eastAsia="zh-CN"/>
        </w:rPr>
      </w:pPr>
      <w:r>
        <w:rPr>
          <w:spacing w:val="-1"/>
          <w:lang w:eastAsia="zh-CN"/>
        </w:rPr>
        <w:t>法定代表人身份证明书</w:t>
      </w:r>
    </w:p>
    <w:p w14:paraId="07F60354">
      <w:pPr>
        <w:pStyle w:val="6"/>
        <w:ind w:left="0"/>
        <w:rPr>
          <w:lang w:eastAsia="zh-CN"/>
        </w:rPr>
      </w:pPr>
    </w:p>
    <w:p w14:paraId="72484DE9">
      <w:pPr>
        <w:pStyle w:val="6"/>
        <w:spacing w:before="11"/>
        <w:ind w:left="0"/>
        <w:rPr>
          <w:lang w:eastAsia="zh-CN"/>
        </w:rPr>
      </w:pPr>
    </w:p>
    <w:p w14:paraId="36A3E25E">
      <w:pPr>
        <w:pStyle w:val="6"/>
        <w:tabs>
          <w:tab w:val="left" w:pos="4017"/>
        </w:tabs>
        <w:spacing w:line="364" w:lineRule="auto"/>
        <w:ind w:left="598" w:right="5350"/>
        <w:jc w:val="both"/>
        <w:rPr>
          <w:rFonts w:ascii="Times New Roman" w:eastAsia="Times New Roman"/>
          <w:lang w:eastAsia="zh-CN"/>
        </w:rPr>
      </w:pPr>
      <w:r>
        <w:rPr>
          <w:spacing w:val="-2"/>
          <w:lang w:eastAsia="zh-CN"/>
        </w:rPr>
        <w:t>单位名称：</w:t>
      </w:r>
      <w:r>
        <w:rPr>
          <w:rFonts w:ascii="Times New Roman" w:eastAsia="Times New Roman"/>
          <w:u w:val="single"/>
          <w:lang w:eastAsia="zh-CN"/>
        </w:rPr>
        <w:tab/>
      </w:r>
      <w:r>
        <w:rPr>
          <w:spacing w:val="-2"/>
          <w:lang w:eastAsia="zh-CN"/>
        </w:rPr>
        <w:t>单位性质：</w:t>
      </w:r>
      <w:r>
        <w:rPr>
          <w:rFonts w:ascii="Times New Roman" w:eastAsia="Times New Roman"/>
          <w:u w:val="single"/>
          <w:lang w:eastAsia="zh-CN"/>
        </w:rPr>
        <w:tab/>
      </w:r>
      <w:r>
        <w:rPr>
          <w:lang w:eastAsia="zh-CN"/>
        </w:rPr>
        <w:t>地址</w:t>
      </w:r>
      <w:r>
        <w:rPr>
          <w:spacing w:val="-10"/>
          <w:lang w:eastAsia="zh-CN"/>
        </w:rPr>
        <w:t>：</w:t>
      </w:r>
      <w:r>
        <w:rPr>
          <w:rFonts w:ascii="Times New Roman" w:eastAsia="Times New Roman"/>
          <w:u w:val="single"/>
          <w:lang w:eastAsia="zh-CN"/>
        </w:rPr>
        <w:tab/>
      </w:r>
    </w:p>
    <w:p w14:paraId="6846F8A8">
      <w:pPr>
        <w:pStyle w:val="6"/>
        <w:tabs>
          <w:tab w:val="left" w:pos="4377"/>
        </w:tabs>
        <w:spacing w:line="364" w:lineRule="auto"/>
        <w:ind w:left="598" w:right="4929"/>
        <w:jc w:val="both"/>
        <w:rPr>
          <w:rFonts w:ascii="Times New Roman" w:eastAsia="Times New Roman"/>
          <w:lang w:eastAsia="zh-CN"/>
        </w:rPr>
      </w:pPr>
      <w:r>
        <w:rPr>
          <w:lang w:eastAsia="zh-CN"/>
        </w:rPr>
        <w:t>成立时间：年月日</w:t>
      </w:r>
      <w:r>
        <w:rPr>
          <w:spacing w:val="-2"/>
          <w:lang w:eastAsia="zh-CN"/>
        </w:rPr>
        <w:t>经营期限：</w:t>
      </w:r>
      <w:r>
        <w:rPr>
          <w:rFonts w:ascii="Times New Roman" w:eastAsia="Times New Roman"/>
          <w:u w:val="single"/>
          <w:lang w:eastAsia="zh-CN"/>
        </w:rPr>
        <w:tab/>
      </w:r>
    </w:p>
    <w:p w14:paraId="3389DA0A">
      <w:pPr>
        <w:pStyle w:val="6"/>
        <w:tabs>
          <w:tab w:val="left" w:pos="1947"/>
          <w:tab w:val="left" w:pos="3295"/>
          <w:tab w:val="left" w:pos="4644"/>
          <w:tab w:val="left" w:pos="6177"/>
          <w:tab w:val="left" w:pos="8463"/>
        </w:tabs>
        <w:spacing w:line="364" w:lineRule="auto"/>
        <w:ind w:left="118" w:right="177" w:firstLine="480"/>
        <w:rPr>
          <w:lang w:eastAsia="zh-CN"/>
        </w:rPr>
      </w:pPr>
      <w:r>
        <w:rPr>
          <w:spacing w:val="-4"/>
          <w:lang w:eastAsia="zh-CN"/>
        </w:rPr>
        <w:t>姓名：</w:t>
      </w:r>
      <w:r>
        <w:rPr>
          <w:rFonts w:ascii="Times New Roman" w:eastAsia="Times New Roman"/>
          <w:u w:val="single"/>
          <w:lang w:eastAsia="zh-CN"/>
        </w:rPr>
        <w:tab/>
      </w:r>
      <w:r>
        <w:rPr>
          <w:spacing w:val="-4"/>
          <w:lang w:eastAsia="zh-CN"/>
        </w:rPr>
        <w:t>性别：</w:t>
      </w:r>
      <w:r>
        <w:rPr>
          <w:rFonts w:ascii="Times New Roman" w:eastAsia="Times New Roman"/>
          <w:u w:val="single"/>
          <w:lang w:eastAsia="zh-CN"/>
        </w:rPr>
        <w:tab/>
      </w:r>
      <w:r>
        <w:rPr>
          <w:spacing w:val="-4"/>
          <w:lang w:eastAsia="zh-CN"/>
        </w:rPr>
        <w:t>年龄：</w:t>
      </w:r>
      <w:r>
        <w:rPr>
          <w:rFonts w:ascii="Times New Roman" w:eastAsia="Times New Roman"/>
          <w:u w:val="single"/>
          <w:lang w:eastAsia="zh-CN"/>
        </w:rPr>
        <w:tab/>
      </w:r>
      <w:r>
        <w:rPr>
          <w:spacing w:val="-4"/>
          <w:lang w:eastAsia="zh-CN"/>
        </w:rPr>
        <w:t>职务：</w:t>
      </w:r>
      <w:r>
        <w:rPr>
          <w:rFonts w:ascii="Times New Roman" w:eastAsia="Times New Roman"/>
          <w:u w:val="single"/>
          <w:lang w:eastAsia="zh-CN"/>
        </w:rPr>
        <w:tab/>
      </w:r>
      <w:r>
        <w:rPr>
          <w:lang w:eastAsia="zh-CN"/>
        </w:rPr>
        <w:t>系</w:t>
      </w:r>
      <w:r>
        <w:rPr>
          <w:rFonts w:ascii="Times New Roman" w:eastAsia="Times New Roman"/>
          <w:u w:val="single"/>
          <w:lang w:eastAsia="zh-CN"/>
        </w:rPr>
        <w:tab/>
      </w:r>
      <w:r>
        <w:rPr>
          <w:spacing w:val="-4"/>
          <w:lang w:eastAsia="zh-CN"/>
        </w:rPr>
        <w:t>（投标</w:t>
      </w:r>
      <w:r>
        <w:rPr>
          <w:spacing w:val="-2"/>
          <w:lang w:eastAsia="zh-CN"/>
        </w:rPr>
        <w:t>人单位名称）的法定代表人。</w:t>
      </w:r>
    </w:p>
    <w:p w14:paraId="396018DB">
      <w:pPr>
        <w:pStyle w:val="6"/>
        <w:spacing w:line="306" w:lineRule="exact"/>
        <w:ind w:left="598"/>
        <w:rPr>
          <w:lang w:eastAsia="zh-CN"/>
        </w:rPr>
      </w:pPr>
      <w:r>
        <w:rPr>
          <w:spacing w:val="-2"/>
          <w:lang w:eastAsia="zh-CN"/>
        </w:rPr>
        <w:t>特此证明。</w:t>
      </w:r>
    </w:p>
    <w:p w14:paraId="22B28E3F">
      <w:pPr>
        <w:pStyle w:val="6"/>
        <w:ind w:left="0"/>
        <w:rPr>
          <w:lang w:eastAsia="zh-CN"/>
        </w:rPr>
      </w:pPr>
    </w:p>
    <w:p w14:paraId="079AE876">
      <w:pPr>
        <w:pStyle w:val="6"/>
        <w:ind w:left="0"/>
        <w:rPr>
          <w:lang w:eastAsia="zh-CN"/>
        </w:rPr>
      </w:pPr>
    </w:p>
    <w:p w14:paraId="28C52B54">
      <w:pPr>
        <w:pStyle w:val="6"/>
        <w:ind w:left="0"/>
        <w:rPr>
          <w:lang w:eastAsia="zh-CN"/>
        </w:rPr>
      </w:pPr>
    </w:p>
    <w:p w14:paraId="0C5F525C">
      <w:pPr>
        <w:pStyle w:val="6"/>
        <w:tabs>
          <w:tab w:val="left" w:pos="9251"/>
        </w:tabs>
        <w:spacing w:before="167"/>
        <w:ind w:left="4678"/>
        <w:rPr>
          <w:rFonts w:ascii="Times New Roman" w:eastAsia="Times New Roman"/>
          <w:lang w:eastAsia="zh-CN"/>
        </w:rPr>
      </w:pPr>
      <w:r>
        <w:rPr>
          <w:lang w:eastAsia="zh-CN"/>
        </w:rPr>
        <w:t>投标人（盖章</w:t>
      </w:r>
      <w:r>
        <w:rPr>
          <w:spacing w:val="-5"/>
          <w:lang w:eastAsia="zh-CN"/>
        </w:rPr>
        <w:t>）：</w:t>
      </w:r>
      <w:r>
        <w:rPr>
          <w:rFonts w:ascii="Times New Roman" w:eastAsia="Times New Roman"/>
          <w:u w:val="single"/>
          <w:lang w:eastAsia="zh-CN"/>
        </w:rPr>
        <w:tab/>
      </w:r>
    </w:p>
    <w:p w14:paraId="148C44E2">
      <w:pPr>
        <w:pStyle w:val="6"/>
        <w:ind w:left="0"/>
        <w:rPr>
          <w:rFonts w:ascii="Times New Roman"/>
          <w:sz w:val="20"/>
          <w:lang w:eastAsia="zh-CN"/>
        </w:rPr>
      </w:pPr>
    </w:p>
    <w:p w14:paraId="2A477429">
      <w:pPr>
        <w:pStyle w:val="6"/>
        <w:spacing w:before="10"/>
        <w:ind w:left="0"/>
        <w:rPr>
          <w:rFonts w:ascii="Times New Roman"/>
          <w:sz w:val="20"/>
          <w:lang w:eastAsia="zh-CN"/>
        </w:rPr>
      </w:pPr>
    </w:p>
    <w:p w14:paraId="5D2AA58E">
      <w:pPr>
        <w:pStyle w:val="6"/>
        <w:tabs>
          <w:tab w:val="left" w:pos="6238"/>
          <w:tab w:val="left" w:pos="6958"/>
          <w:tab w:val="left" w:pos="7678"/>
        </w:tabs>
        <w:ind w:left="4678"/>
        <w:rPr>
          <w:lang w:eastAsia="zh-CN"/>
        </w:rPr>
      </w:pPr>
      <w:r>
        <w:rPr>
          <w:lang w:eastAsia="zh-CN"/>
        </w:rPr>
        <w:t>日期</w:t>
      </w:r>
      <w:r>
        <w:rPr>
          <w:spacing w:val="-10"/>
          <w:lang w:eastAsia="zh-CN"/>
        </w:rPr>
        <w:t>：</w:t>
      </w:r>
      <w:r>
        <w:rPr>
          <w:lang w:eastAsia="zh-CN"/>
        </w:rPr>
        <w:tab/>
      </w:r>
      <w:r>
        <w:rPr>
          <w:spacing w:val="-10"/>
          <w:lang w:eastAsia="zh-CN"/>
        </w:rPr>
        <w:t>年</w:t>
      </w:r>
      <w:r>
        <w:rPr>
          <w:lang w:eastAsia="zh-CN"/>
        </w:rPr>
        <w:tab/>
      </w:r>
      <w:r>
        <w:rPr>
          <w:spacing w:val="-10"/>
          <w:lang w:eastAsia="zh-CN"/>
        </w:rPr>
        <w:t>月</w:t>
      </w:r>
      <w:r>
        <w:rPr>
          <w:lang w:eastAsia="zh-CN"/>
        </w:rPr>
        <w:tab/>
      </w:r>
      <w:r>
        <w:rPr>
          <w:spacing w:val="-10"/>
          <w:lang w:eastAsia="zh-CN"/>
        </w:rPr>
        <w:t>日</w:t>
      </w:r>
    </w:p>
    <w:p w14:paraId="4E6087C1">
      <w:pPr>
        <w:pStyle w:val="6"/>
        <w:ind w:left="0"/>
        <w:rPr>
          <w:sz w:val="20"/>
          <w:lang w:eastAsia="zh-CN"/>
        </w:rPr>
      </w:pPr>
    </w:p>
    <w:p w14:paraId="38D50994">
      <w:pPr>
        <w:pStyle w:val="6"/>
        <w:ind w:left="0"/>
        <w:rPr>
          <w:sz w:val="20"/>
          <w:lang w:eastAsia="zh-CN"/>
        </w:rPr>
      </w:pPr>
    </w:p>
    <w:p w14:paraId="73DD73D6">
      <w:pPr>
        <w:pStyle w:val="6"/>
        <w:spacing w:before="1"/>
        <w:ind w:left="0"/>
        <w:rPr>
          <w:sz w:val="28"/>
          <w:lang w:eastAsia="zh-CN"/>
        </w:rPr>
      </w:pPr>
    </w:p>
    <w:p w14:paraId="426D5FE5">
      <w:pPr>
        <w:pStyle w:val="6"/>
        <w:spacing w:before="66"/>
        <w:ind w:left="598"/>
        <w:rPr>
          <w:lang w:eastAsia="zh-CN"/>
        </w:rPr>
      </w:pPr>
      <w:r>
        <w:rPr>
          <w:spacing w:val="-1"/>
          <w:lang w:eastAsia="zh-CN"/>
        </w:rPr>
        <w:t>附：法定代表人身份证复印件。</w:t>
      </w:r>
    </w:p>
    <w:p w14:paraId="682FE207">
      <w:pPr>
        <w:rPr>
          <w:lang w:eastAsia="zh-CN"/>
        </w:rPr>
        <w:sectPr>
          <w:pgSz w:w="11910" w:h="16840"/>
          <w:pgMar w:top="1380" w:right="1240" w:bottom="1200" w:left="1300" w:header="0" w:footer="999" w:gutter="0"/>
          <w:pgNumType w:fmt="decimal"/>
          <w:cols w:space="720" w:num="1"/>
        </w:sectPr>
      </w:pPr>
    </w:p>
    <w:p w14:paraId="28C046E0">
      <w:pPr>
        <w:pStyle w:val="3"/>
        <w:spacing w:before="39"/>
        <w:ind w:left="118"/>
        <w:rPr>
          <w:lang w:eastAsia="zh-CN"/>
        </w:rPr>
      </w:pPr>
      <w:bookmarkStart w:id="114" w:name="_Toc27134"/>
      <w:r>
        <w:rPr>
          <w:w w:val="95"/>
          <w:lang w:eastAsia="zh-CN"/>
        </w:rPr>
        <w:t>九、法定代表人授权委托书格式</w:t>
      </w:r>
      <w:r>
        <w:rPr>
          <w:spacing w:val="-10"/>
          <w:w w:val="95"/>
          <w:lang w:eastAsia="zh-CN"/>
        </w:rPr>
        <w:t>：</w:t>
      </w:r>
      <w:bookmarkEnd w:id="114"/>
    </w:p>
    <w:p w14:paraId="76814088">
      <w:pPr>
        <w:pStyle w:val="6"/>
        <w:ind w:left="0"/>
        <w:rPr>
          <w:b/>
          <w:lang w:eastAsia="zh-CN"/>
        </w:rPr>
      </w:pPr>
    </w:p>
    <w:p w14:paraId="65DFBA96">
      <w:pPr>
        <w:pStyle w:val="6"/>
        <w:spacing w:before="11"/>
        <w:ind w:left="0"/>
        <w:rPr>
          <w:b/>
          <w:lang w:eastAsia="zh-CN"/>
        </w:rPr>
      </w:pPr>
    </w:p>
    <w:p w14:paraId="03370070">
      <w:pPr>
        <w:pStyle w:val="6"/>
        <w:ind w:left="3440" w:right="3499"/>
        <w:jc w:val="center"/>
        <w:outlineLvl w:val="0"/>
        <w:rPr>
          <w:lang w:eastAsia="zh-CN"/>
        </w:rPr>
      </w:pPr>
      <w:bookmarkStart w:id="115" w:name="_Toc22595"/>
      <w:bookmarkStart w:id="116" w:name="_Toc31452"/>
      <w:r>
        <w:rPr>
          <w:spacing w:val="-1"/>
          <w:lang w:eastAsia="zh-CN"/>
        </w:rPr>
        <w:t>法定代表人授权委托书</w:t>
      </w:r>
      <w:bookmarkEnd w:id="115"/>
      <w:bookmarkEnd w:id="116"/>
    </w:p>
    <w:p w14:paraId="10D59C92">
      <w:pPr>
        <w:pStyle w:val="6"/>
        <w:ind w:left="0"/>
        <w:rPr>
          <w:lang w:eastAsia="zh-CN"/>
        </w:rPr>
      </w:pPr>
    </w:p>
    <w:p w14:paraId="0D3191B9">
      <w:pPr>
        <w:pStyle w:val="6"/>
        <w:spacing w:before="11"/>
        <w:ind w:left="0"/>
        <w:rPr>
          <w:lang w:eastAsia="zh-CN"/>
        </w:rPr>
      </w:pPr>
    </w:p>
    <w:p w14:paraId="725075FE">
      <w:pPr>
        <w:pStyle w:val="6"/>
        <w:tabs>
          <w:tab w:val="left" w:pos="3478"/>
        </w:tabs>
        <w:ind w:left="598"/>
        <w:rPr>
          <w:lang w:eastAsia="zh-CN"/>
        </w:rPr>
      </w:pPr>
      <w:r>
        <w:rPr>
          <w:lang w:eastAsia="zh-CN"/>
        </w:rPr>
        <w:t>致</w:t>
      </w:r>
      <w:r>
        <w:rPr>
          <w:spacing w:val="-10"/>
          <w:lang w:eastAsia="zh-CN"/>
        </w:rPr>
        <w:t>：</w:t>
      </w:r>
      <w:r>
        <w:rPr>
          <w:rFonts w:ascii="Times New Roman" w:eastAsia="Times New Roman"/>
          <w:u w:val="single"/>
          <w:lang w:eastAsia="zh-CN"/>
        </w:rPr>
        <w:tab/>
      </w:r>
      <w:r>
        <w:rPr>
          <w:lang w:eastAsia="zh-CN"/>
        </w:rPr>
        <w:t>（采购单位名称</w:t>
      </w:r>
      <w:r>
        <w:rPr>
          <w:spacing w:val="-10"/>
          <w:lang w:eastAsia="zh-CN"/>
        </w:rPr>
        <w:t>）</w:t>
      </w:r>
    </w:p>
    <w:p w14:paraId="5CF1EA66">
      <w:pPr>
        <w:pStyle w:val="6"/>
        <w:tabs>
          <w:tab w:val="left" w:pos="2038"/>
          <w:tab w:val="left" w:pos="4438"/>
          <w:tab w:val="left" w:pos="9251"/>
        </w:tabs>
        <w:spacing w:before="161"/>
        <w:ind w:left="598"/>
        <w:rPr>
          <w:rFonts w:ascii="Times New Roman" w:eastAsia="Times New Roman"/>
          <w:lang w:eastAsia="zh-CN"/>
        </w:rPr>
      </w:pPr>
      <w:r>
        <w:rPr>
          <w:lang w:eastAsia="zh-CN"/>
        </w:rPr>
        <w:t>本</w:t>
      </w:r>
      <w:r>
        <w:rPr>
          <w:spacing w:val="-10"/>
          <w:lang w:eastAsia="zh-CN"/>
        </w:rPr>
        <w:t>人</w:t>
      </w:r>
      <w:r>
        <w:rPr>
          <w:rFonts w:ascii="Times New Roman" w:eastAsia="Times New Roman"/>
          <w:u w:val="single"/>
          <w:lang w:eastAsia="zh-CN"/>
        </w:rPr>
        <w:tab/>
      </w:r>
      <w:r>
        <w:rPr>
          <w:lang w:eastAsia="zh-CN"/>
        </w:rPr>
        <w:t>（姓名）</w:t>
      </w:r>
      <w:r>
        <w:rPr>
          <w:spacing w:val="-10"/>
          <w:lang w:eastAsia="zh-CN"/>
        </w:rPr>
        <w:t>系</w:t>
      </w:r>
      <w:r>
        <w:rPr>
          <w:rFonts w:ascii="Times New Roman" w:eastAsia="Times New Roman"/>
          <w:u w:val="single"/>
          <w:lang w:eastAsia="zh-CN"/>
        </w:rPr>
        <w:tab/>
      </w:r>
      <w:r>
        <w:rPr>
          <w:lang w:eastAsia="zh-CN"/>
        </w:rPr>
        <w:t>（投标人名称）的法定代表人，现授</w:t>
      </w:r>
      <w:r>
        <w:rPr>
          <w:spacing w:val="-10"/>
          <w:lang w:eastAsia="zh-CN"/>
        </w:rPr>
        <w:t>权</w:t>
      </w:r>
      <w:r>
        <w:rPr>
          <w:rFonts w:ascii="Times New Roman" w:eastAsia="Times New Roman"/>
          <w:u w:val="single"/>
          <w:lang w:eastAsia="zh-CN"/>
        </w:rPr>
        <w:tab/>
      </w:r>
    </w:p>
    <w:p w14:paraId="682F448D">
      <w:pPr>
        <w:pStyle w:val="6"/>
        <w:tabs>
          <w:tab w:val="left" w:pos="5638"/>
        </w:tabs>
        <w:spacing w:before="158" w:line="364" w:lineRule="auto"/>
        <w:ind w:left="118" w:right="369"/>
        <w:rPr>
          <w:lang w:eastAsia="zh-CN"/>
        </w:rPr>
      </w:pPr>
      <w:r>
        <w:rPr>
          <w:spacing w:val="-2"/>
          <w:lang w:eastAsia="zh-CN"/>
        </w:rPr>
        <w:t>（姓名和职务）为我方代理人。代理人根据授权，以我方名义签署、澄清、说明、补正、递交、撤回、修改贵方组织的</w:t>
      </w:r>
      <w:r>
        <w:rPr>
          <w:rFonts w:ascii="Times New Roman" w:eastAsia="Times New Roman"/>
          <w:u w:val="single"/>
          <w:lang w:eastAsia="zh-CN"/>
        </w:rPr>
        <w:tab/>
      </w:r>
      <w:r>
        <w:rPr>
          <w:spacing w:val="-2"/>
          <w:lang w:eastAsia="zh-CN"/>
        </w:rPr>
        <w:t>（项目名称）（项目编</w:t>
      </w:r>
    </w:p>
    <w:p w14:paraId="611902D0">
      <w:pPr>
        <w:pStyle w:val="6"/>
        <w:tabs>
          <w:tab w:val="left" w:pos="2158"/>
        </w:tabs>
        <w:spacing w:line="364" w:lineRule="auto"/>
        <w:ind w:left="118" w:right="249"/>
        <w:rPr>
          <w:lang w:eastAsia="zh-CN"/>
        </w:rPr>
      </w:pPr>
      <w:r>
        <w:rPr>
          <w:spacing w:val="-6"/>
          <w:lang w:eastAsia="zh-CN"/>
        </w:rPr>
        <w:t>号：</w:t>
      </w:r>
      <w:r>
        <w:rPr>
          <w:rFonts w:ascii="Times New Roman" w:eastAsia="Times New Roman"/>
          <w:u w:val="single"/>
          <w:lang w:eastAsia="zh-CN"/>
        </w:rPr>
        <w:tab/>
      </w:r>
      <w:r>
        <w:rPr>
          <w:spacing w:val="-2"/>
          <w:lang w:eastAsia="zh-CN"/>
        </w:rPr>
        <w:t>）的投标文件、签订合同和处理一切有关事宜，其法律后果由我方</w:t>
      </w:r>
      <w:r>
        <w:rPr>
          <w:spacing w:val="-4"/>
          <w:lang w:eastAsia="zh-CN"/>
        </w:rPr>
        <w:t>承担。</w:t>
      </w:r>
    </w:p>
    <w:p w14:paraId="28F2E4B7">
      <w:pPr>
        <w:pStyle w:val="6"/>
        <w:tabs>
          <w:tab w:val="left" w:pos="2278"/>
          <w:tab w:val="left" w:pos="2998"/>
          <w:tab w:val="left" w:pos="3718"/>
          <w:tab w:val="left" w:pos="7617"/>
        </w:tabs>
        <w:spacing w:line="364" w:lineRule="auto"/>
        <w:ind w:left="598" w:right="1209"/>
        <w:rPr>
          <w:lang w:eastAsia="zh-CN"/>
        </w:rPr>
      </w:pPr>
      <w:r>
        <w:rPr>
          <w:spacing w:val="-2"/>
          <w:lang w:eastAsia="zh-CN"/>
        </w:rPr>
        <w:t>本授权书于</w:t>
      </w:r>
      <w:r>
        <w:rPr>
          <w:rFonts w:ascii="Times New Roman" w:eastAsia="Times New Roman"/>
          <w:u w:val="single"/>
          <w:lang w:eastAsia="zh-CN"/>
        </w:rPr>
        <w:tab/>
      </w:r>
      <w:r>
        <w:rPr>
          <w:spacing w:val="-10"/>
          <w:lang w:eastAsia="zh-CN"/>
        </w:rPr>
        <w:t>年</w:t>
      </w:r>
      <w:r>
        <w:rPr>
          <w:rFonts w:ascii="Times New Roman" w:eastAsia="Times New Roman"/>
          <w:u w:val="single"/>
          <w:lang w:eastAsia="zh-CN"/>
        </w:rPr>
        <w:tab/>
      </w:r>
      <w:r>
        <w:rPr>
          <w:spacing w:val="-10"/>
          <w:lang w:eastAsia="zh-CN"/>
        </w:rPr>
        <w:t>月</w:t>
      </w:r>
      <w:r>
        <w:rPr>
          <w:rFonts w:ascii="Times New Roman" w:eastAsia="Times New Roman"/>
          <w:u w:val="single"/>
          <w:lang w:eastAsia="zh-CN"/>
        </w:rPr>
        <w:tab/>
      </w:r>
      <w:r>
        <w:rPr>
          <w:spacing w:val="-2"/>
          <w:lang w:eastAsia="zh-CN"/>
        </w:rPr>
        <w:t>日签字生效，委托期限：</w:t>
      </w:r>
      <w:r>
        <w:rPr>
          <w:rFonts w:ascii="Times New Roman" w:eastAsia="Times New Roman"/>
          <w:u w:val="single"/>
          <w:lang w:eastAsia="zh-CN"/>
        </w:rPr>
        <w:tab/>
      </w:r>
      <w:r>
        <w:rPr>
          <w:lang w:eastAsia="zh-CN"/>
        </w:rPr>
        <w:t>天。</w:t>
      </w:r>
      <w:r>
        <w:rPr>
          <w:spacing w:val="-2"/>
          <w:lang w:eastAsia="zh-CN"/>
        </w:rPr>
        <w:t>代理人无转委托权。</w:t>
      </w:r>
    </w:p>
    <w:p w14:paraId="4A63C3B2">
      <w:pPr>
        <w:pStyle w:val="6"/>
        <w:ind w:left="0"/>
        <w:rPr>
          <w:lang w:eastAsia="zh-CN"/>
        </w:rPr>
      </w:pPr>
    </w:p>
    <w:p w14:paraId="5BE33BE3">
      <w:pPr>
        <w:pStyle w:val="6"/>
        <w:tabs>
          <w:tab w:val="left" w:pos="6297"/>
        </w:tabs>
        <w:spacing w:before="157" w:line="364" w:lineRule="auto"/>
        <w:ind w:left="598" w:right="3070"/>
        <w:rPr>
          <w:rFonts w:ascii="Times New Roman" w:eastAsia="Times New Roman"/>
          <w:lang w:eastAsia="zh-CN"/>
        </w:rPr>
      </w:pPr>
      <w:r>
        <w:rPr>
          <w:spacing w:val="-2"/>
          <w:lang w:eastAsia="zh-CN"/>
        </w:rPr>
        <w:t>投标人（盖章）：</w:t>
      </w:r>
      <w:r>
        <w:rPr>
          <w:rFonts w:ascii="Times New Roman" w:eastAsia="Times New Roman"/>
          <w:u w:val="single"/>
          <w:lang w:eastAsia="zh-CN"/>
        </w:rPr>
        <w:tab/>
      </w:r>
      <w:r>
        <w:rPr>
          <w:lang w:eastAsia="zh-CN"/>
        </w:rPr>
        <w:t>法定代表人（签字</w:t>
      </w:r>
      <w:r>
        <w:rPr>
          <w:spacing w:val="-5"/>
          <w:lang w:eastAsia="zh-CN"/>
        </w:rPr>
        <w:t>）：</w:t>
      </w:r>
      <w:r>
        <w:rPr>
          <w:rFonts w:ascii="Times New Roman" w:eastAsia="Times New Roman"/>
          <w:u w:val="single"/>
          <w:lang w:eastAsia="zh-CN"/>
        </w:rPr>
        <w:tab/>
      </w:r>
    </w:p>
    <w:p w14:paraId="2516C614">
      <w:pPr>
        <w:pStyle w:val="6"/>
        <w:tabs>
          <w:tab w:val="left" w:pos="6297"/>
          <w:tab w:val="left" w:pos="6897"/>
        </w:tabs>
        <w:spacing w:line="364" w:lineRule="auto"/>
        <w:ind w:left="598" w:right="2470"/>
        <w:rPr>
          <w:rFonts w:ascii="Times New Roman" w:eastAsia="Times New Roman"/>
          <w:lang w:eastAsia="zh-CN"/>
        </w:rPr>
      </w:pPr>
      <w:r>
        <w:rPr>
          <w:spacing w:val="-2"/>
          <w:lang w:eastAsia="zh-CN"/>
        </w:rPr>
        <w:t>法定代表人身份证号码：</w:t>
      </w:r>
      <w:r>
        <w:rPr>
          <w:rFonts w:ascii="Times New Roman" w:eastAsia="Times New Roman"/>
          <w:u w:val="single"/>
          <w:lang w:eastAsia="zh-CN"/>
        </w:rPr>
        <w:tab/>
      </w:r>
      <w:r>
        <w:rPr>
          <w:rFonts w:ascii="Times New Roman" w:eastAsia="Times New Roman"/>
          <w:u w:val="single"/>
          <w:lang w:eastAsia="zh-CN"/>
        </w:rPr>
        <w:tab/>
      </w:r>
      <w:r>
        <w:rPr>
          <w:spacing w:val="-2"/>
          <w:lang w:eastAsia="zh-CN"/>
        </w:rPr>
        <w:t>委托代理人（签字）：</w:t>
      </w:r>
      <w:r>
        <w:rPr>
          <w:rFonts w:ascii="Times New Roman" w:eastAsia="Times New Roman"/>
          <w:u w:val="single"/>
          <w:lang w:eastAsia="zh-CN"/>
        </w:rPr>
        <w:tab/>
      </w:r>
    </w:p>
    <w:p w14:paraId="0CC507F8">
      <w:pPr>
        <w:pStyle w:val="6"/>
        <w:tabs>
          <w:tab w:val="left" w:pos="6897"/>
        </w:tabs>
        <w:spacing w:line="306" w:lineRule="exact"/>
        <w:ind w:left="598"/>
        <w:rPr>
          <w:rFonts w:ascii="Times New Roman" w:eastAsia="Times New Roman"/>
          <w:lang w:eastAsia="zh-CN"/>
        </w:rPr>
      </w:pPr>
      <w:r>
        <w:rPr>
          <w:lang w:eastAsia="zh-CN"/>
        </w:rPr>
        <w:t xml:space="preserve">委托代理人身份证号码： </w:t>
      </w:r>
      <w:r>
        <w:rPr>
          <w:rFonts w:ascii="Times New Roman" w:eastAsia="Times New Roman"/>
          <w:u w:val="single"/>
          <w:lang w:eastAsia="zh-CN"/>
        </w:rPr>
        <w:tab/>
      </w:r>
    </w:p>
    <w:p w14:paraId="777A73FB">
      <w:pPr>
        <w:pStyle w:val="6"/>
        <w:ind w:left="0"/>
        <w:rPr>
          <w:rFonts w:ascii="Times New Roman"/>
          <w:sz w:val="20"/>
          <w:lang w:eastAsia="zh-CN"/>
        </w:rPr>
      </w:pPr>
    </w:p>
    <w:p w14:paraId="6C780FAC">
      <w:pPr>
        <w:pStyle w:val="6"/>
        <w:ind w:left="0"/>
        <w:rPr>
          <w:rFonts w:ascii="Times New Roman"/>
          <w:sz w:val="20"/>
          <w:lang w:eastAsia="zh-CN"/>
        </w:rPr>
      </w:pPr>
    </w:p>
    <w:p w14:paraId="401CA544">
      <w:pPr>
        <w:pStyle w:val="6"/>
        <w:ind w:left="0"/>
        <w:rPr>
          <w:rFonts w:ascii="Times New Roman"/>
          <w:sz w:val="20"/>
          <w:lang w:eastAsia="zh-CN"/>
        </w:rPr>
      </w:pPr>
    </w:p>
    <w:p w14:paraId="7AFA9CFA">
      <w:pPr>
        <w:pStyle w:val="6"/>
        <w:spacing w:before="3"/>
        <w:ind w:left="0"/>
        <w:rPr>
          <w:rFonts w:ascii="Times New Roman"/>
          <w:sz w:val="29"/>
          <w:lang w:eastAsia="zh-CN"/>
        </w:rPr>
      </w:pPr>
    </w:p>
    <w:p w14:paraId="2259A38F">
      <w:pPr>
        <w:pStyle w:val="6"/>
        <w:spacing w:before="66"/>
        <w:ind w:left="598"/>
        <w:rPr>
          <w:spacing w:val="-1"/>
          <w:lang w:eastAsia="zh-CN"/>
        </w:rPr>
        <w:sectPr>
          <w:pgSz w:w="11910" w:h="16840"/>
          <w:pgMar w:top="1380" w:right="1240" w:bottom="1200" w:left="1300" w:header="0" w:footer="999" w:gutter="0"/>
          <w:pgNumType w:fmt="decimal"/>
          <w:cols w:space="720" w:num="1"/>
        </w:sectPr>
      </w:pPr>
      <w:r>
        <w:rPr>
          <w:spacing w:val="-1"/>
          <w:lang w:eastAsia="zh-CN"/>
        </w:rPr>
        <w:t>附：委托代理人身份证复印件。</w:t>
      </w:r>
    </w:p>
    <w:p w14:paraId="482AE647">
      <w:pPr>
        <w:pStyle w:val="3"/>
        <w:numPr>
          <w:ilvl w:val="0"/>
          <w:numId w:val="0"/>
        </w:numPr>
        <w:spacing w:before="196"/>
        <w:jc w:val="center"/>
        <w:rPr>
          <w:rStyle w:val="25"/>
          <w:rFonts w:hint="eastAsia"/>
          <w:b/>
          <w:bCs/>
          <w:lang w:eastAsia="zh-CN"/>
        </w:rPr>
      </w:pPr>
      <w:r>
        <w:rPr>
          <w:rFonts w:hint="eastAsia" w:ascii="宋体" w:hAnsi="宋体" w:eastAsia="宋体" w:cs="宋体"/>
          <w:b/>
          <w:bCs/>
          <w:sz w:val="24"/>
          <w:szCs w:val="24"/>
          <w:lang w:val="en-US" w:eastAsia="zh-CN" w:bidi="ar-SA"/>
        </w:rPr>
        <w:t>第</w:t>
      </w:r>
      <w:r>
        <w:rPr>
          <w:rFonts w:hint="eastAsia" w:cs="宋体"/>
          <w:b/>
          <w:bCs/>
          <w:sz w:val="24"/>
          <w:szCs w:val="24"/>
          <w:lang w:val="en-US" w:eastAsia="zh-CN" w:bidi="ar-SA"/>
        </w:rPr>
        <w:t>七</w:t>
      </w:r>
      <w:r>
        <w:rPr>
          <w:rFonts w:hint="eastAsia" w:ascii="宋体" w:hAnsi="宋体" w:eastAsia="宋体" w:cs="宋体"/>
          <w:b/>
          <w:bCs/>
          <w:sz w:val="24"/>
          <w:szCs w:val="24"/>
          <w:lang w:val="en-US" w:eastAsia="zh-CN" w:bidi="ar-SA"/>
        </w:rPr>
        <w:t>章</w:t>
      </w:r>
      <w:r>
        <w:rPr>
          <w:rFonts w:hint="eastAsia" w:cs="宋体"/>
          <w:b/>
          <w:bCs/>
          <w:sz w:val="24"/>
          <w:szCs w:val="24"/>
          <w:lang w:val="en-US" w:eastAsia="zh-CN" w:bidi="ar-SA"/>
        </w:rPr>
        <w:t xml:space="preserve">  </w:t>
      </w:r>
      <w:r>
        <w:rPr>
          <w:rStyle w:val="25"/>
          <w:rFonts w:hint="eastAsia"/>
          <w:b/>
          <w:bCs/>
          <w:lang w:eastAsia="zh-CN"/>
        </w:rPr>
        <w:t>质疑、投诉材料格式</w:t>
      </w:r>
    </w:p>
    <w:p w14:paraId="0817974E">
      <w:pPr>
        <w:wordWrap w:val="0"/>
        <w:spacing w:line="440" w:lineRule="exact"/>
        <w:jc w:val="left"/>
        <w:rPr>
          <w:rFonts w:cs="Times New Roman" w:asciiTheme="minorEastAsia" w:hAnsiTheme="minorEastAsia"/>
          <w:sz w:val="24"/>
        </w:rPr>
      </w:pPr>
      <w:r>
        <w:rPr>
          <w:rFonts w:hint="eastAsia" w:cs="Times New Roman" w:asciiTheme="minorEastAsia" w:hAnsiTheme="minorEastAsia"/>
          <w:b/>
          <w:sz w:val="24"/>
          <w:lang w:val="en-US" w:eastAsia="zh-CN"/>
        </w:rPr>
        <w:t>1</w:t>
      </w:r>
      <w:r>
        <w:rPr>
          <w:rFonts w:hint="eastAsia" w:cs="Times New Roman" w:asciiTheme="minorEastAsia" w:hAnsiTheme="minorEastAsia"/>
          <w:b/>
          <w:sz w:val="24"/>
        </w:rPr>
        <w:t>.质疑函（格式）</w:t>
      </w:r>
    </w:p>
    <w:p w14:paraId="542EB231">
      <w:pPr>
        <w:wordWrap w:val="0"/>
        <w:spacing w:line="440" w:lineRule="exact"/>
        <w:jc w:val="center"/>
        <w:rPr>
          <w:rFonts w:cs="方正小标宋简体" w:asciiTheme="minorEastAsia" w:hAnsiTheme="minorEastAsia"/>
          <w:sz w:val="32"/>
          <w:szCs w:val="32"/>
        </w:rPr>
      </w:pPr>
      <w:r>
        <w:rPr>
          <w:rFonts w:hint="eastAsia" w:cs="方正小标宋简体" w:asciiTheme="minorEastAsia" w:hAnsiTheme="minorEastAsia"/>
          <w:sz w:val="32"/>
          <w:szCs w:val="32"/>
        </w:rPr>
        <w:t>质疑函（格式）</w:t>
      </w:r>
    </w:p>
    <w:p w14:paraId="65734676">
      <w:pPr>
        <w:wordWrap w:val="0"/>
        <w:snapToGrid w:val="0"/>
        <w:spacing w:line="440" w:lineRule="exact"/>
        <w:ind w:firstLine="482" w:firstLineChars="200"/>
        <w:rPr>
          <w:rFonts w:cs="Times New Roman" w:asciiTheme="minorEastAsia" w:hAnsiTheme="minorEastAsia"/>
          <w:b/>
          <w:bCs/>
          <w:kern w:val="0"/>
          <w:sz w:val="24"/>
          <w:szCs w:val="24"/>
        </w:rPr>
      </w:pPr>
    </w:p>
    <w:p w14:paraId="106E72A8">
      <w:pPr>
        <w:wordWrap w:val="0"/>
        <w:snapToGrid w:val="0"/>
        <w:spacing w:line="440" w:lineRule="exact"/>
        <w:ind w:firstLine="482" w:firstLineChars="200"/>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一、质疑供应商基本信息：</w:t>
      </w:r>
    </w:p>
    <w:p w14:paraId="614B7CA6">
      <w:pPr>
        <w:wordWrap w:val="0"/>
        <w:snapToGrid w:val="0"/>
        <w:spacing w:line="440" w:lineRule="exact"/>
        <w:ind w:firstLine="480" w:firstLineChars="200"/>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质疑供应商：</w:t>
      </w:r>
      <w:r>
        <w:rPr>
          <w:rFonts w:hint="eastAsia" w:cs="Times New Roman" w:asciiTheme="minorEastAsia" w:hAnsiTheme="minorEastAsia"/>
          <w:bCs/>
          <w:kern w:val="0"/>
          <w:sz w:val="24"/>
          <w:szCs w:val="24"/>
          <w:u w:val="single"/>
        </w:rPr>
        <w:t xml:space="preserve">                                       </w:t>
      </w:r>
      <w:r>
        <w:rPr>
          <w:rFonts w:hint="eastAsia" w:cs="Times New Roman" w:asciiTheme="minorEastAsia" w:hAnsiTheme="minorEastAsia"/>
          <w:bCs/>
          <w:kern w:val="0"/>
          <w:sz w:val="24"/>
          <w:szCs w:val="24"/>
        </w:rPr>
        <w:t xml:space="preserve">                 </w:t>
      </w:r>
    </w:p>
    <w:p w14:paraId="065E410B">
      <w:pPr>
        <w:wordWrap w:val="0"/>
        <w:snapToGrid w:val="0"/>
        <w:spacing w:line="440" w:lineRule="exact"/>
        <w:ind w:firstLine="480" w:firstLineChars="200"/>
        <w:rPr>
          <w:rFonts w:cs="Times New Roman" w:asciiTheme="minorEastAsia" w:hAnsiTheme="minorEastAsia"/>
          <w:bCs/>
          <w:kern w:val="0"/>
          <w:sz w:val="24"/>
          <w:szCs w:val="24"/>
        </w:rPr>
      </w:pPr>
      <w:r>
        <w:rPr>
          <w:rFonts w:cs="Times New Roman" w:asciiTheme="minorEastAsia" w:hAnsiTheme="minorEastAsia"/>
          <w:bCs/>
          <w:kern w:val="0"/>
          <w:sz w:val="24"/>
          <w:szCs w:val="24"/>
        </w:rPr>
        <w:t>地址</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r>
        <w:rPr>
          <w:rFonts w:cs="Times New Roman" w:asciiTheme="minorEastAsia" w:hAnsiTheme="minorEastAsia"/>
          <w:bCs/>
          <w:kern w:val="0"/>
          <w:sz w:val="24"/>
          <w:szCs w:val="24"/>
        </w:rPr>
        <w:t>邮编</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r>
        <w:rPr>
          <w:rFonts w:hint="eastAsia" w:cs="Times New Roman" w:asciiTheme="minorEastAsia" w:hAnsiTheme="minorEastAsia"/>
          <w:bCs/>
          <w:kern w:val="0"/>
          <w:sz w:val="24"/>
          <w:szCs w:val="24"/>
        </w:rPr>
        <w:t xml:space="preserve"> </w:t>
      </w:r>
    </w:p>
    <w:p w14:paraId="31E126A3">
      <w:pPr>
        <w:wordWrap w:val="0"/>
        <w:snapToGrid w:val="0"/>
        <w:spacing w:line="440" w:lineRule="exact"/>
        <w:ind w:firstLine="480" w:firstLineChars="200"/>
        <w:rPr>
          <w:rFonts w:cs="Times New Roman" w:asciiTheme="minorEastAsia" w:hAnsiTheme="minorEastAsia"/>
          <w:bCs/>
          <w:kern w:val="0"/>
          <w:sz w:val="24"/>
          <w:szCs w:val="24"/>
        </w:rPr>
      </w:pPr>
      <w:r>
        <w:rPr>
          <w:rFonts w:cs="Times New Roman" w:asciiTheme="minorEastAsia" w:hAnsiTheme="minorEastAsia"/>
          <w:bCs/>
          <w:kern w:val="0"/>
          <w:sz w:val="24"/>
          <w:szCs w:val="24"/>
        </w:rPr>
        <w:t>联系人</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r>
        <w:rPr>
          <w:rFonts w:cs="Times New Roman" w:asciiTheme="minorEastAsia" w:hAnsiTheme="minorEastAsia"/>
          <w:bCs/>
          <w:kern w:val="0"/>
          <w:sz w:val="24"/>
          <w:szCs w:val="24"/>
        </w:rPr>
        <w:t>联系电话</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p>
    <w:p w14:paraId="3CE23D8D">
      <w:pPr>
        <w:wordWrap w:val="0"/>
        <w:snapToGrid w:val="0"/>
        <w:spacing w:line="440" w:lineRule="exact"/>
        <w:ind w:firstLine="480"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授权代表：</w:t>
      </w:r>
      <w:r>
        <w:rPr>
          <w:rFonts w:hint="eastAsia" w:cs="Times New Roman" w:asciiTheme="minorEastAsia" w:hAnsiTheme="minorEastAsia"/>
          <w:bCs/>
          <w:kern w:val="0"/>
          <w:sz w:val="24"/>
          <w:szCs w:val="24"/>
          <w:u w:val="single"/>
        </w:rPr>
        <w:t xml:space="preserve">                      </w:t>
      </w:r>
    </w:p>
    <w:p w14:paraId="05AC540E">
      <w:pPr>
        <w:wordWrap w:val="0"/>
        <w:snapToGrid w:val="0"/>
        <w:spacing w:line="440" w:lineRule="exact"/>
        <w:ind w:firstLine="480" w:firstLineChars="200"/>
        <w:rPr>
          <w:rFonts w:cs="Times New Roman" w:asciiTheme="minorEastAsia" w:hAnsiTheme="minorEastAsia"/>
          <w:bCs/>
          <w:kern w:val="0"/>
          <w:sz w:val="24"/>
          <w:szCs w:val="24"/>
          <w:u w:val="single"/>
        </w:rPr>
      </w:pPr>
      <w:r>
        <w:rPr>
          <w:rFonts w:cs="Times New Roman" w:asciiTheme="minorEastAsia" w:hAnsiTheme="minorEastAsia"/>
          <w:bCs/>
          <w:kern w:val="0"/>
          <w:sz w:val="24"/>
          <w:szCs w:val="24"/>
        </w:rPr>
        <w:t>联系</w:t>
      </w:r>
      <w:r>
        <w:rPr>
          <w:rFonts w:hint="eastAsia" w:cs="Times New Roman" w:asciiTheme="minorEastAsia" w:hAnsiTheme="minorEastAsia"/>
          <w:bCs/>
          <w:kern w:val="0"/>
          <w:sz w:val="24"/>
          <w:szCs w:val="24"/>
        </w:rPr>
        <w:t>电话：</w:t>
      </w:r>
      <w:r>
        <w:rPr>
          <w:rFonts w:hint="eastAsia" w:cs="Times New Roman" w:asciiTheme="minorEastAsia" w:hAnsiTheme="minorEastAsia"/>
          <w:bCs/>
          <w:kern w:val="0"/>
          <w:sz w:val="24"/>
          <w:szCs w:val="24"/>
          <w:u w:val="single"/>
        </w:rPr>
        <w:t xml:space="preserve">                      </w:t>
      </w:r>
    </w:p>
    <w:p w14:paraId="42C4BC0E">
      <w:pPr>
        <w:wordWrap w:val="0"/>
        <w:snapToGrid w:val="0"/>
        <w:spacing w:line="440" w:lineRule="exact"/>
        <w:ind w:firstLine="480" w:firstLineChars="200"/>
        <w:rPr>
          <w:rFonts w:cs="Times New Roman" w:asciiTheme="minorEastAsia" w:hAnsiTheme="minorEastAsia"/>
          <w:bCs/>
          <w:kern w:val="0"/>
          <w:sz w:val="24"/>
          <w:szCs w:val="24"/>
        </w:rPr>
      </w:pPr>
      <w:r>
        <w:rPr>
          <w:rFonts w:cs="Times New Roman" w:asciiTheme="minorEastAsia" w:hAnsiTheme="minorEastAsia"/>
          <w:bCs/>
          <w:kern w:val="0"/>
          <w:sz w:val="24"/>
          <w:szCs w:val="24"/>
        </w:rPr>
        <w:t>地址</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r>
        <w:rPr>
          <w:rFonts w:cs="Times New Roman" w:asciiTheme="minorEastAsia" w:hAnsiTheme="minorEastAsia"/>
          <w:bCs/>
          <w:kern w:val="0"/>
          <w:sz w:val="24"/>
          <w:szCs w:val="24"/>
        </w:rPr>
        <w:t>邮编</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p>
    <w:p w14:paraId="6B14B47A">
      <w:pPr>
        <w:wordWrap w:val="0"/>
        <w:snapToGrid w:val="0"/>
        <w:spacing w:line="440" w:lineRule="exact"/>
        <w:ind w:firstLine="482" w:firstLineChars="200"/>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二、质疑项目基本情况：</w:t>
      </w:r>
    </w:p>
    <w:p w14:paraId="05E6AF02">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bCs/>
          <w:kern w:val="0"/>
          <w:sz w:val="24"/>
          <w:szCs w:val="24"/>
        </w:rPr>
        <w:t>质疑</w:t>
      </w:r>
      <w:r>
        <w:rPr>
          <w:rFonts w:hint="eastAsia" w:cs="Times New Roman" w:asciiTheme="minorEastAsia" w:hAnsiTheme="minorEastAsia"/>
          <w:kern w:val="0"/>
          <w:sz w:val="24"/>
          <w:szCs w:val="24"/>
        </w:rPr>
        <w:t>项目的名称：</w:t>
      </w:r>
      <w:r>
        <w:rPr>
          <w:rFonts w:hint="eastAsia" w:cs="Times New Roman" w:asciiTheme="minorEastAsia" w:hAnsiTheme="minorEastAsia"/>
          <w:bCs/>
          <w:kern w:val="0"/>
          <w:sz w:val="24"/>
          <w:szCs w:val="24"/>
          <w:u w:val="single"/>
        </w:rPr>
        <w:t xml:space="preserve">                                     </w:t>
      </w:r>
    </w:p>
    <w:p w14:paraId="1034F73D">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bCs/>
          <w:kern w:val="0"/>
          <w:sz w:val="24"/>
          <w:szCs w:val="24"/>
        </w:rPr>
        <w:t>质疑</w:t>
      </w:r>
      <w:r>
        <w:rPr>
          <w:rFonts w:hint="eastAsia" w:cs="Times New Roman" w:asciiTheme="minorEastAsia" w:hAnsiTheme="minorEastAsia"/>
          <w:kern w:val="0"/>
          <w:sz w:val="24"/>
          <w:szCs w:val="24"/>
        </w:rPr>
        <w:t>项目的编号：</w:t>
      </w:r>
      <w:r>
        <w:rPr>
          <w:rFonts w:hint="eastAsia" w:cs="Times New Roman" w:asciiTheme="minorEastAsia" w:hAnsiTheme="minorEastAsia"/>
          <w:bCs/>
          <w:kern w:val="0"/>
          <w:sz w:val="24"/>
          <w:szCs w:val="24"/>
          <w:u w:val="single"/>
        </w:rPr>
        <w:t xml:space="preserve">                                     </w:t>
      </w:r>
    </w:p>
    <w:p w14:paraId="6EF1B809">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采购人名称：</w:t>
      </w:r>
      <w:r>
        <w:rPr>
          <w:rFonts w:hint="eastAsia" w:cs="Times New Roman" w:asciiTheme="minorEastAsia" w:hAnsiTheme="minorEastAsia"/>
          <w:bCs/>
          <w:kern w:val="0"/>
          <w:sz w:val="24"/>
          <w:szCs w:val="24"/>
          <w:u w:val="single"/>
        </w:rPr>
        <w:t xml:space="preserve">                                         </w:t>
      </w:r>
    </w:p>
    <w:p w14:paraId="53989A87">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质疑事项：</w:t>
      </w:r>
    </w:p>
    <w:p w14:paraId="44EF773B">
      <w:pPr>
        <w:wordWrap w:val="0"/>
        <w:spacing w:line="440" w:lineRule="exact"/>
        <w:ind w:left="26" w:leftChars="12" w:firstLine="352"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□采购文件   采购文件获取日期：</w:t>
      </w:r>
      <w:r>
        <w:rPr>
          <w:rFonts w:hint="eastAsia" w:cs="Times New Roman" w:asciiTheme="minorEastAsia" w:hAnsiTheme="minorEastAsia"/>
          <w:bCs/>
          <w:kern w:val="0"/>
          <w:sz w:val="24"/>
          <w:szCs w:val="24"/>
          <w:u w:val="single"/>
        </w:rPr>
        <w:t xml:space="preserve">                                   </w:t>
      </w:r>
    </w:p>
    <w:p w14:paraId="73037637">
      <w:pPr>
        <w:wordWrap w:val="0"/>
        <w:spacing w:line="440" w:lineRule="exact"/>
        <w:ind w:left="26" w:leftChars="12" w:firstLine="352"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□采购过程   </w:t>
      </w:r>
    </w:p>
    <w:p w14:paraId="459CF1B3">
      <w:pPr>
        <w:wordWrap w:val="0"/>
        <w:spacing w:line="440" w:lineRule="exact"/>
        <w:ind w:left="26" w:leftChars="12" w:firstLine="352" w:firstLineChars="147"/>
        <w:rPr>
          <w:rFonts w:cs="Times New Roman" w:asciiTheme="minorEastAsia" w:hAnsiTheme="minorEastAsia"/>
          <w:bCs/>
          <w:kern w:val="0"/>
          <w:sz w:val="24"/>
          <w:szCs w:val="24"/>
          <w:u w:val="single"/>
        </w:rPr>
      </w:pPr>
      <w:r>
        <w:rPr>
          <w:rFonts w:hint="eastAsia" w:cs="Times New Roman" w:asciiTheme="minorEastAsia" w:hAnsiTheme="minorEastAsia"/>
          <w:kern w:val="0"/>
          <w:sz w:val="24"/>
          <w:szCs w:val="24"/>
        </w:rPr>
        <w:t xml:space="preserve">□采购结果   </w:t>
      </w:r>
    </w:p>
    <w:p w14:paraId="17E6C1AE">
      <w:pPr>
        <w:wordWrap w:val="0"/>
        <w:spacing w:line="440" w:lineRule="exact"/>
        <w:ind w:left="26" w:leftChars="12" w:firstLine="472" w:firstLineChars="196"/>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三、质疑事项具体内容</w:t>
      </w:r>
    </w:p>
    <w:p w14:paraId="4656B9B0">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质疑事项1：</w:t>
      </w:r>
      <w:r>
        <w:rPr>
          <w:rFonts w:hint="eastAsia" w:cs="Times New Roman" w:asciiTheme="minorEastAsia" w:hAnsiTheme="minorEastAsia"/>
          <w:bCs/>
          <w:kern w:val="0"/>
          <w:sz w:val="24"/>
          <w:szCs w:val="24"/>
          <w:u w:val="single"/>
        </w:rPr>
        <w:t xml:space="preserve">                                                    </w:t>
      </w:r>
    </w:p>
    <w:p w14:paraId="28952269">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事实依据：</w:t>
      </w:r>
      <w:r>
        <w:rPr>
          <w:rFonts w:hint="eastAsia" w:cs="Times New Roman" w:asciiTheme="minorEastAsia" w:hAnsiTheme="minorEastAsia"/>
          <w:bCs/>
          <w:kern w:val="0"/>
          <w:sz w:val="24"/>
          <w:szCs w:val="24"/>
          <w:u w:val="single"/>
        </w:rPr>
        <w:t xml:space="preserve">                                                      </w:t>
      </w:r>
    </w:p>
    <w:p w14:paraId="0FF055A7">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法律依据：</w:t>
      </w:r>
      <w:r>
        <w:rPr>
          <w:rFonts w:hint="eastAsia" w:cs="Times New Roman" w:asciiTheme="minorEastAsia" w:hAnsiTheme="minorEastAsia"/>
          <w:kern w:val="0"/>
          <w:sz w:val="24"/>
          <w:szCs w:val="24"/>
          <w:u w:val="single"/>
        </w:rPr>
        <w:t xml:space="preserve">                                                      </w:t>
      </w:r>
    </w:p>
    <w:p w14:paraId="2106535B">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质疑事项2</w:t>
      </w:r>
    </w:p>
    <w:p w14:paraId="75282F1F">
      <w:pPr>
        <w:wordWrap w:val="0"/>
        <w:spacing w:line="440" w:lineRule="exact"/>
        <w:ind w:left="26" w:leftChars="12" w:firstLine="472" w:firstLineChars="197"/>
        <w:rPr>
          <w:rFonts w:cs="Times New Roman" w:asciiTheme="minorEastAsia" w:hAnsiTheme="minorEastAsia"/>
          <w:kern w:val="0"/>
          <w:sz w:val="24"/>
          <w:szCs w:val="24"/>
        </w:rPr>
      </w:pPr>
      <w:r>
        <w:rPr>
          <w:rFonts w:cs="Times New Roman" w:asciiTheme="minorEastAsia" w:hAnsiTheme="minorEastAsia"/>
          <w:kern w:val="0"/>
          <w:sz w:val="24"/>
          <w:szCs w:val="24"/>
        </w:rPr>
        <w:t>……</w:t>
      </w:r>
    </w:p>
    <w:p w14:paraId="3601A695">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四、与质疑事项相关的质疑请求：</w:t>
      </w:r>
    </w:p>
    <w:p w14:paraId="3CA51D0D">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请求：</w:t>
      </w:r>
      <w:r>
        <w:rPr>
          <w:rFonts w:hint="eastAsia" w:cs="Times New Roman" w:asciiTheme="minorEastAsia" w:hAnsiTheme="minorEastAsia"/>
          <w:bCs/>
          <w:kern w:val="0"/>
          <w:sz w:val="24"/>
          <w:szCs w:val="24"/>
          <w:u w:val="single"/>
        </w:rPr>
        <w:t xml:space="preserve">                                                         </w:t>
      </w:r>
    </w:p>
    <w:p w14:paraId="4603978E">
      <w:pPr>
        <w:wordWrap w:val="0"/>
        <w:spacing w:line="440" w:lineRule="exact"/>
        <w:ind w:left="26" w:leftChars="12" w:firstLine="352" w:firstLineChars="147"/>
        <w:rPr>
          <w:rFonts w:cs="Times New Roman" w:asciiTheme="minorEastAsia" w:hAnsiTheme="minorEastAsia"/>
          <w:kern w:val="0"/>
          <w:sz w:val="24"/>
          <w:szCs w:val="24"/>
        </w:rPr>
      </w:pPr>
    </w:p>
    <w:p w14:paraId="30BFF62B">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签字（签章）：                                       公章：</w:t>
      </w:r>
    </w:p>
    <w:p w14:paraId="2F55C2C7">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日 期：</w:t>
      </w:r>
    </w:p>
    <w:p w14:paraId="7E758495">
      <w:pPr>
        <w:wordWrap w:val="0"/>
        <w:snapToGrid w:val="0"/>
        <w:spacing w:line="440" w:lineRule="exact"/>
        <w:rPr>
          <w:rFonts w:cs="Times New Roman" w:asciiTheme="minorEastAsia" w:hAnsiTheme="minorEastAsia"/>
          <w:b/>
          <w:kern w:val="0"/>
          <w:sz w:val="24"/>
          <w:szCs w:val="24"/>
        </w:rPr>
      </w:pPr>
    </w:p>
    <w:p w14:paraId="21BAEB4F">
      <w:pPr>
        <w:wordWrap w:val="0"/>
        <w:snapToGrid w:val="0"/>
        <w:spacing w:line="440" w:lineRule="exact"/>
        <w:rPr>
          <w:rFonts w:hint="eastAsia" w:cs="Times New Roman" w:asciiTheme="minorEastAsia" w:hAnsiTheme="minorEastAsia"/>
          <w:b/>
          <w:kern w:val="0"/>
          <w:sz w:val="24"/>
          <w:szCs w:val="24"/>
        </w:rPr>
      </w:pPr>
    </w:p>
    <w:p w14:paraId="1725A1FD">
      <w:pPr>
        <w:wordWrap w:val="0"/>
        <w:snapToGrid w:val="0"/>
        <w:spacing w:line="440" w:lineRule="exact"/>
        <w:rPr>
          <w:rFonts w:cs="Times New Roman" w:asciiTheme="minorEastAsia" w:hAnsiTheme="minorEastAsia"/>
          <w:b/>
          <w:kern w:val="0"/>
          <w:sz w:val="24"/>
          <w:szCs w:val="24"/>
        </w:rPr>
      </w:pPr>
      <w:r>
        <w:rPr>
          <w:rFonts w:hint="eastAsia" w:cs="Times New Roman" w:asciiTheme="minorEastAsia" w:hAnsiTheme="minorEastAsia"/>
          <w:b/>
          <w:kern w:val="0"/>
          <w:sz w:val="24"/>
          <w:szCs w:val="24"/>
        </w:rPr>
        <w:t>说明：</w:t>
      </w:r>
    </w:p>
    <w:p w14:paraId="33E481F3">
      <w:pPr>
        <w:wordWrap w:val="0"/>
        <w:spacing w:line="440" w:lineRule="exact"/>
        <w:ind w:left="26" w:leftChars="12" w:firstLine="354" w:firstLineChars="147"/>
        <w:rPr>
          <w:rFonts w:cs="Times New Roman" w:asciiTheme="minorEastAsia" w:hAnsiTheme="minorEastAsia"/>
          <w:b/>
          <w:bCs/>
          <w:kern w:val="0"/>
          <w:sz w:val="24"/>
          <w:szCs w:val="24"/>
        </w:rPr>
      </w:pPr>
      <w:r>
        <w:rPr>
          <w:rFonts w:hint="eastAsia" w:cs="Times New Roman" w:asciiTheme="minorEastAsia" w:hAnsiTheme="minorEastAsia"/>
          <w:b/>
          <w:kern w:val="0"/>
          <w:sz w:val="24"/>
          <w:szCs w:val="24"/>
        </w:rPr>
        <w:t>1.供应商提出质疑时，应提交质疑函和必要的证明材料</w:t>
      </w:r>
      <w:r>
        <w:rPr>
          <w:rFonts w:hint="eastAsia" w:cs="Times New Roman" w:asciiTheme="minorEastAsia" w:hAnsiTheme="minorEastAsia"/>
          <w:b/>
          <w:bCs/>
          <w:kern w:val="0"/>
          <w:sz w:val="24"/>
          <w:szCs w:val="24"/>
        </w:rPr>
        <w:t>。</w:t>
      </w:r>
    </w:p>
    <w:p w14:paraId="078EDF28">
      <w:pPr>
        <w:wordWrap w:val="0"/>
        <w:spacing w:line="440" w:lineRule="exact"/>
        <w:ind w:left="26" w:leftChars="12" w:firstLine="354" w:firstLineChars="147"/>
        <w:rPr>
          <w:rFonts w:cs="Times New Roman" w:asciiTheme="minorEastAsia" w:hAnsiTheme="minorEastAsia"/>
          <w:b/>
          <w:kern w:val="0"/>
          <w:sz w:val="24"/>
          <w:szCs w:val="24"/>
        </w:rPr>
      </w:pPr>
      <w:r>
        <w:rPr>
          <w:rFonts w:hint="eastAsia" w:cs="Times New Roman" w:asciiTheme="minorEastAsia" w:hAnsiTheme="minorEastAsia"/>
          <w:b/>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E15AD9">
      <w:pPr>
        <w:wordWrap w:val="0"/>
        <w:spacing w:line="440" w:lineRule="exact"/>
        <w:ind w:left="26" w:leftChars="12" w:firstLine="354" w:firstLineChars="147"/>
        <w:rPr>
          <w:rFonts w:cs="Times New Roman" w:asciiTheme="minorEastAsia" w:hAnsiTheme="minorEastAsia"/>
          <w:b/>
          <w:kern w:val="0"/>
          <w:sz w:val="24"/>
          <w:szCs w:val="24"/>
        </w:rPr>
      </w:pPr>
      <w:r>
        <w:rPr>
          <w:rFonts w:hint="eastAsia" w:cs="Times New Roman" w:asciiTheme="minorEastAsia" w:hAnsiTheme="minorEastAsia"/>
          <w:b/>
          <w:kern w:val="0"/>
          <w:sz w:val="24"/>
          <w:szCs w:val="24"/>
        </w:rPr>
        <w:t>3.质疑函的质疑事项应具体、明确，并有必要的事实依据和法律依据。</w:t>
      </w:r>
    </w:p>
    <w:p w14:paraId="2AE84C32">
      <w:pPr>
        <w:wordWrap w:val="0"/>
        <w:spacing w:line="440" w:lineRule="exact"/>
        <w:ind w:left="26" w:leftChars="12" w:firstLine="354" w:firstLineChars="147"/>
        <w:rPr>
          <w:rFonts w:cs="Times New Roman" w:asciiTheme="minorEastAsia" w:hAnsiTheme="minorEastAsia"/>
          <w:b/>
          <w:kern w:val="0"/>
          <w:sz w:val="24"/>
          <w:szCs w:val="24"/>
        </w:rPr>
      </w:pPr>
      <w:r>
        <w:rPr>
          <w:rFonts w:hint="eastAsia" w:cs="Times New Roman" w:asciiTheme="minorEastAsia" w:hAnsiTheme="minorEastAsia"/>
          <w:b/>
          <w:kern w:val="0"/>
          <w:sz w:val="24"/>
          <w:szCs w:val="24"/>
        </w:rPr>
        <w:t>4.质疑函的质疑请求应与质疑事项相关。</w:t>
      </w:r>
    </w:p>
    <w:p w14:paraId="06BE5B53">
      <w:pPr>
        <w:wordWrap w:val="0"/>
        <w:spacing w:line="440" w:lineRule="exact"/>
        <w:ind w:left="26" w:leftChars="12" w:firstLine="354" w:firstLineChars="147"/>
        <w:rPr>
          <w:rFonts w:cs="Times New Roman" w:asciiTheme="minorEastAsia" w:hAnsiTheme="minorEastAsia"/>
          <w:b/>
          <w:kern w:val="0"/>
          <w:sz w:val="20"/>
          <w:szCs w:val="21"/>
        </w:rPr>
      </w:pPr>
      <w:r>
        <w:rPr>
          <w:rFonts w:hint="eastAsia" w:cs="Times New Roman" w:asciiTheme="minorEastAsia" w:hAnsiTheme="minorEastAsia"/>
          <w:b/>
          <w:kern w:val="0"/>
          <w:sz w:val="24"/>
          <w:szCs w:val="24"/>
        </w:rPr>
        <w:t>5.质疑供应商为法人或者其他组织的，质疑函应由法定代表人、主要负责人，或者其授权代表签字或者盖章，并加盖公章。</w:t>
      </w:r>
    </w:p>
    <w:p w14:paraId="33A922A0">
      <w:pPr>
        <w:snapToGrid w:val="0"/>
        <w:rPr>
          <w:rFonts w:cs="Times New Roman" w:asciiTheme="minorEastAsia" w:hAnsiTheme="minorEastAsia"/>
          <w:b/>
          <w:kern w:val="0"/>
          <w:sz w:val="24"/>
          <w:szCs w:val="24"/>
        </w:rPr>
      </w:pPr>
    </w:p>
    <w:p w14:paraId="5C86D49B">
      <w:pPr>
        <w:wordWrap w:val="0"/>
        <w:spacing w:line="440" w:lineRule="exact"/>
        <w:jc w:val="left"/>
        <w:rPr>
          <w:rFonts w:cs="Times New Roman" w:asciiTheme="minorEastAsia" w:hAnsiTheme="minorEastAsia"/>
          <w:b/>
          <w:bCs/>
          <w:sz w:val="32"/>
          <w:szCs w:val="32"/>
        </w:rPr>
      </w:pPr>
      <w:r>
        <w:rPr>
          <w:rFonts w:cs="Times New Roman" w:asciiTheme="minorEastAsia" w:hAnsiTheme="minorEastAsia"/>
          <w:sz w:val="44"/>
        </w:rPr>
        <w:br w:type="page"/>
      </w:r>
      <w:r>
        <w:rPr>
          <w:rFonts w:hint="eastAsia" w:eastAsia="宋体" w:cs="Times New Roman" w:asciiTheme="minorEastAsia" w:hAnsiTheme="minorEastAsia"/>
          <w:b/>
          <w:sz w:val="24"/>
          <w:lang w:val="en-US" w:eastAsia="zh-CN"/>
        </w:rPr>
        <w:t>2.</w:t>
      </w:r>
      <w:r>
        <w:rPr>
          <w:rFonts w:hint="eastAsia" w:cs="Times New Roman" w:asciiTheme="minorEastAsia" w:hAnsiTheme="minorEastAsia"/>
          <w:b/>
          <w:sz w:val="24"/>
        </w:rPr>
        <w:t>投诉书（格式）</w:t>
      </w:r>
    </w:p>
    <w:p w14:paraId="3C80AB05">
      <w:pPr>
        <w:wordWrap w:val="0"/>
        <w:spacing w:line="440" w:lineRule="exact"/>
        <w:jc w:val="center"/>
        <w:rPr>
          <w:rFonts w:cs="方正小标宋简体" w:asciiTheme="minorEastAsia" w:hAnsiTheme="minorEastAsia"/>
          <w:sz w:val="32"/>
          <w:szCs w:val="32"/>
        </w:rPr>
      </w:pPr>
      <w:r>
        <w:rPr>
          <w:rFonts w:hint="eastAsia" w:cs="方正小标宋简体" w:asciiTheme="minorEastAsia" w:hAnsiTheme="minorEastAsia"/>
          <w:sz w:val="32"/>
          <w:szCs w:val="32"/>
        </w:rPr>
        <w:t>投诉书（格式）</w:t>
      </w:r>
    </w:p>
    <w:p w14:paraId="55C74E66">
      <w:pPr>
        <w:wordWrap w:val="0"/>
        <w:snapToGrid w:val="0"/>
        <w:spacing w:line="440" w:lineRule="exact"/>
        <w:ind w:firstLine="482" w:firstLineChars="200"/>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一、投诉相关主体基本情况：</w:t>
      </w:r>
    </w:p>
    <w:p w14:paraId="0EC6320F">
      <w:pPr>
        <w:wordWrap w:val="0"/>
        <w:snapToGrid w:val="0"/>
        <w:spacing w:line="440" w:lineRule="exact"/>
        <w:ind w:firstLine="480" w:firstLineChars="200"/>
        <w:jc w:val="left"/>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投标人：</w:t>
      </w:r>
      <w:r>
        <w:rPr>
          <w:rFonts w:hint="eastAsia" w:cs="Times New Roman" w:asciiTheme="minorEastAsia" w:hAnsiTheme="minorEastAsia"/>
          <w:bCs/>
          <w:kern w:val="0"/>
          <w:sz w:val="24"/>
          <w:szCs w:val="24"/>
          <w:u w:val="single"/>
        </w:rPr>
        <w:t xml:space="preserve">                                                    </w:t>
      </w:r>
    </w:p>
    <w:p w14:paraId="45D5CFAD">
      <w:pPr>
        <w:wordWrap w:val="0"/>
        <w:snapToGrid w:val="0"/>
        <w:spacing w:line="440" w:lineRule="exact"/>
        <w:ind w:firstLine="480" w:firstLineChars="200"/>
        <w:jc w:val="left"/>
        <w:rPr>
          <w:rFonts w:cs="Times New Roman" w:asciiTheme="minorEastAsia" w:hAnsiTheme="minorEastAsia"/>
          <w:bCs/>
          <w:kern w:val="0"/>
          <w:sz w:val="24"/>
          <w:szCs w:val="24"/>
          <w:u w:val="single"/>
        </w:rPr>
      </w:pPr>
      <w:r>
        <w:rPr>
          <w:rFonts w:cs="Times New Roman" w:asciiTheme="minorEastAsia" w:hAnsiTheme="minorEastAsia"/>
          <w:bCs/>
          <w:kern w:val="0"/>
          <w:sz w:val="24"/>
          <w:szCs w:val="24"/>
        </w:rPr>
        <w:t>地址</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r>
        <w:rPr>
          <w:rFonts w:hint="eastAsia" w:cs="Times New Roman" w:asciiTheme="minorEastAsia" w:hAnsiTheme="minorEastAsia"/>
          <w:bCs/>
          <w:kern w:val="0"/>
          <w:sz w:val="24"/>
          <w:szCs w:val="24"/>
        </w:rPr>
        <w:t xml:space="preserve"> </w:t>
      </w:r>
      <w:r>
        <w:rPr>
          <w:rFonts w:cs="Times New Roman" w:asciiTheme="minorEastAsia" w:hAnsiTheme="minorEastAsia"/>
          <w:bCs/>
          <w:kern w:val="0"/>
          <w:sz w:val="24"/>
          <w:szCs w:val="24"/>
        </w:rPr>
        <w:t>邮</w:t>
      </w:r>
      <w:r>
        <w:rPr>
          <w:rFonts w:hint="eastAsia" w:cs="Times New Roman" w:asciiTheme="minorEastAsia" w:hAnsiTheme="minorEastAsia"/>
          <w:bCs/>
          <w:kern w:val="0"/>
          <w:sz w:val="24"/>
          <w:szCs w:val="24"/>
        </w:rPr>
        <w:t xml:space="preserve"> </w:t>
      </w:r>
      <w:r>
        <w:rPr>
          <w:rFonts w:cs="Times New Roman" w:asciiTheme="minorEastAsia" w:hAnsiTheme="minorEastAsia"/>
          <w:bCs/>
          <w:kern w:val="0"/>
          <w:sz w:val="24"/>
          <w:szCs w:val="24"/>
        </w:rPr>
        <w:t>编</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p>
    <w:p w14:paraId="067553A5">
      <w:pPr>
        <w:wordWrap w:val="0"/>
        <w:snapToGrid w:val="0"/>
        <w:spacing w:line="440" w:lineRule="exact"/>
        <w:ind w:firstLine="480" w:firstLineChars="200"/>
        <w:jc w:val="left"/>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法定代表人/主要负责人：</w:t>
      </w:r>
      <w:r>
        <w:rPr>
          <w:rFonts w:hint="eastAsia" w:cs="Times New Roman" w:asciiTheme="minorEastAsia" w:hAnsiTheme="minorEastAsia"/>
          <w:bCs/>
          <w:kern w:val="0"/>
          <w:sz w:val="24"/>
          <w:szCs w:val="24"/>
          <w:u w:val="single"/>
        </w:rPr>
        <w:t xml:space="preserve">                                     </w:t>
      </w:r>
    </w:p>
    <w:p w14:paraId="362FAB3A">
      <w:pPr>
        <w:wordWrap w:val="0"/>
        <w:snapToGrid w:val="0"/>
        <w:spacing w:line="440" w:lineRule="exact"/>
        <w:ind w:firstLine="480" w:firstLineChars="200"/>
        <w:jc w:val="left"/>
        <w:rPr>
          <w:rFonts w:cs="Times New Roman" w:asciiTheme="minorEastAsia" w:hAnsiTheme="minorEastAsia"/>
          <w:bCs/>
          <w:kern w:val="0"/>
          <w:sz w:val="24"/>
          <w:szCs w:val="24"/>
        </w:rPr>
      </w:pPr>
      <w:r>
        <w:rPr>
          <w:rFonts w:cs="Times New Roman" w:asciiTheme="minorEastAsia" w:hAnsiTheme="minorEastAsia"/>
          <w:bCs/>
          <w:kern w:val="0"/>
          <w:sz w:val="24"/>
          <w:szCs w:val="24"/>
        </w:rPr>
        <w:t>联系电话</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p>
    <w:p w14:paraId="30684D74">
      <w:pPr>
        <w:wordWrap w:val="0"/>
        <w:snapToGrid w:val="0"/>
        <w:spacing w:line="440" w:lineRule="exact"/>
        <w:ind w:firstLine="480" w:firstLineChars="200"/>
        <w:jc w:val="left"/>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授权代表：</w:t>
      </w:r>
      <w:r>
        <w:rPr>
          <w:rFonts w:hint="eastAsia" w:cs="Times New Roman" w:asciiTheme="minorEastAsia" w:hAnsiTheme="minorEastAsia"/>
          <w:bCs/>
          <w:kern w:val="0"/>
          <w:sz w:val="24"/>
          <w:szCs w:val="24"/>
          <w:u w:val="single"/>
        </w:rPr>
        <w:t xml:space="preserve">                    </w:t>
      </w:r>
      <w:r>
        <w:rPr>
          <w:rFonts w:cs="Times New Roman" w:asciiTheme="minorEastAsia" w:hAnsiTheme="minorEastAsia"/>
          <w:bCs/>
          <w:kern w:val="0"/>
          <w:sz w:val="24"/>
          <w:szCs w:val="24"/>
        </w:rPr>
        <w:t>联系</w:t>
      </w:r>
      <w:r>
        <w:rPr>
          <w:rFonts w:hint="eastAsia" w:cs="Times New Roman" w:asciiTheme="minorEastAsia" w:hAnsiTheme="minorEastAsia"/>
          <w:bCs/>
          <w:kern w:val="0"/>
          <w:sz w:val="24"/>
          <w:szCs w:val="24"/>
        </w:rPr>
        <w:t>电话：</w:t>
      </w:r>
      <w:r>
        <w:rPr>
          <w:rFonts w:hint="eastAsia" w:cs="Times New Roman" w:asciiTheme="minorEastAsia" w:hAnsiTheme="minorEastAsia"/>
          <w:bCs/>
          <w:kern w:val="0"/>
          <w:sz w:val="24"/>
          <w:szCs w:val="24"/>
          <w:u w:val="single"/>
        </w:rPr>
        <w:t xml:space="preserve">                   </w:t>
      </w:r>
    </w:p>
    <w:p w14:paraId="6501BC48">
      <w:pPr>
        <w:wordWrap w:val="0"/>
        <w:snapToGrid w:val="0"/>
        <w:spacing w:line="440" w:lineRule="exact"/>
        <w:ind w:firstLine="480" w:firstLineChars="200"/>
        <w:jc w:val="left"/>
        <w:rPr>
          <w:rFonts w:cs="Times New Roman" w:asciiTheme="minorEastAsia" w:hAnsiTheme="minorEastAsia"/>
          <w:bCs/>
          <w:kern w:val="0"/>
          <w:sz w:val="24"/>
          <w:szCs w:val="24"/>
        </w:rPr>
      </w:pPr>
      <w:r>
        <w:rPr>
          <w:rFonts w:cs="Times New Roman" w:asciiTheme="minorEastAsia" w:hAnsiTheme="minorEastAsia"/>
          <w:bCs/>
          <w:kern w:val="0"/>
          <w:sz w:val="24"/>
          <w:szCs w:val="24"/>
        </w:rPr>
        <w:t>地址</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r>
        <w:rPr>
          <w:rFonts w:hint="eastAsia" w:cs="Times New Roman" w:asciiTheme="minorEastAsia" w:hAnsiTheme="minorEastAsia"/>
          <w:bCs/>
          <w:kern w:val="0"/>
          <w:sz w:val="24"/>
          <w:szCs w:val="24"/>
        </w:rPr>
        <w:t xml:space="preserve">  </w:t>
      </w:r>
      <w:r>
        <w:rPr>
          <w:rFonts w:cs="Times New Roman" w:asciiTheme="minorEastAsia" w:hAnsiTheme="minorEastAsia"/>
          <w:bCs/>
          <w:kern w:val="0"/>
          <w:sz w:val="24"/>
          <w:szCs w:val="24"/>
        </w:rPr>
        <w:t>邮</w:t>
      </w:r>
      <w:r>
        <w:rPr>
          <w:rFonts w:hint="eastAsia" w:cs="Times New Roman" w:asciiTheme="minorEastAsia" w:hAnsiTheme="minorEastAsia"/>
          <w:bCs/>
          <w:kern w:val="0"/>
          <w:sz w:val="24"/>
          <w:szCs w:val="24"/>
        </w:rPr>
        <w:t xml:space="preserve"> </w:t>
      </w:r>
      <w:r>
        <w:rPr>
          <w:rFonts w:cs="Times New Roman" w:asciiTheme="minorEastAsia" w:hAnsiTheme="minorEastAsia"/>
          <w:bCs/>
          <w:kern w:val="0"/>
          <w:sz w:val="24"/>
          <w:szCs w:val="24"/>
        </w:rPr>
        <w:t>编</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p>
    <w:p w14:paraId="29AEA4FC">
      <w:pPr>
        <w:wordWrap w:val="0"/>
        <w:snapToGrid w:val="0"/>
        <w:spacing w:line="440" w:lineRule="exact"/>
        <w:ind w:firstLine="480" w:firstLineChars="200"/>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被投诉人1：</w:t>
      </w:r>
    </w:p>
    <w:p w14:paraId="3F02274B">
      <w:pPr>
        <w:wordWrap w:val="0"/>
        <w:snapToGrid w:val="0"/>
        <w:spacing w:line="440" w:lineRule="exact"/>
        <w:ind w:firstLine="480" w:firstLineChars="200"/>
        <w:jc w:val="left"/>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地址：</w:t>
      </w:r>
      <w:r>
        <w:rPr>
          <w:rFonts w:hint="eastAsia" w:cs="Times New Roman" w:asciiTheme="minorEastAsia" w:hAnsiTheme="minorEastAsia"/>
          <w:bCs/>
          <w:kern w:val="0"/>
          <w:sz w:val="24"/>
          <w:szCs w:val="24"/>
          <w:u w:val="single"/>
        </w:rPr>
        <w:t xml:space="preserve">                                                     </w:t>
      </w:r>
    </w:p>
    <w:p w14:paraId="52DD0C73">
      <w:pPr>
        <w:wordWrap w:val="0"/>
        <w:snapToGrid w:val="0"/>
        <w:spacing w:line="440" w:lineRule="exact"/>
        <w:ind w:firstLine="480" w:firstLineChars="200"/>
        <w:jc w:val="left"/>
        <w:rPr>
          <w:rFonts w:cs="Times New Roman" w:asciiTheme="minorEastAsia" w:hAnsiTheme="minorEastAsia"/>
          <w:bCs/>
          <w:kern w:val="0"/>
          <w:sz w:val="24"/>
          <w:szCs w:val="24"/>
        </w:rPr>
      </w:pPr>
      <w:r>
        <w:rPr>
          <w:rFonts w:cs="Times New Roman" w:asciiTheme="minorEastAsia" w:hAnsiTheme="minorEastAsia"/>
          <w:bCs/>
          <w:kern w:val="0"/>
          <w:sz w:val="24"/>
          <w:szCs w:val="24"/>
        </w:rPr>
        <w:t>邮编</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r>
        <w:rPr>
          <w:rFonts w:hint="eastAsia" w:cs="Times New Roman" w:asciiTheme="minorEastAsia" w:hAnsiTheme="minorEastAsia"/>
          <w:bCs/>
          <w:kern w:val="0"/>
          <w:sz w:val="24"/>
          <w:szCs w:val="24"/>
        </w:rPr>
        <w:t xml:space="preserve">  </w:t>
      </w:r>
    </w:p>
    <w:p w14:paraId="1C3049C8">
      <w:pPr>
        <w:wordWrap w:val="0"/>
        <w:snapToGrid w:val="0"/>
        <w:spacing w:line="440" w:lineRule="exact"/>
        <w:ind w:firstLine="480" w:firstLineChars="200"/>
        <w:jc w:val="left"/>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联系人：</w:t>
      </w:r>
      <w:r>
        <w:rPr>
          <w:rFonts w:hint="eastAsia" w:cs="Times New Roman" w:asciiTheme="minorEastAsia" w:hAnsiTheme="minorEastAsia"/>
          <w:bCs/>
          <w:kern w:val="0"/>
          <w:sz w:val="24"/>
          <w:szCs w:val="24"/>
          <w:u w:val="single"/>
        </w:rPr>
        <w:t xml:space="preserve">                       </w:t>
      </w:r>
      <w:r>
        <w:rPr>
          <w:rFonts w:cs="Times New Roman" w:asciiTheme="minorEastAsia" w:hAnsiTheme="minorEastAsia"/>
          <w:bCs/>
          <w:kern w:val="0"/>
          <w:sz w:val="24"/>
          <w:szCs w:val="24"/>
        </w:rPr>
        <w:t>联系</w:t>
      </w:r>
      <w:r>
        <w:rPr>
          <w:rFonts w:hint="eastAsia" w:cs="Times New Roman" w:asciiTheme="minorEastAsia" w:hAnsiTheme="minorEastAsia"/>
          <w:bCs/>
          <w:kern w:val="0"/>
          <w:sz w:val="24"/>
          <w:szCs w:val="24"/>
        </w:rPr>
        <w:t>电话：</w:t>
      </w:r>
      <w:r>
        <w:rPr>
          <w:rFonts w:hint="eastAsia" w:cs="Times New Roman" w:asciiTheme="minorEastAsia" w:hAnsiTheme="minorEastAsia"/>
          <w:bCs/>
          <w:kern w:val="0"/>
          <w:sz w:val="24"/>
          <w:szCs w:val="24"/>
          <w:u w:val="single"/>
        </w:rPr>
        <w:t xml:space="preserve">                </w:t>
      </w:r>
    </w:p>
    <w:p w14:paraId="2C0ED0A8">
      <w:pPr>
        <w:wordWrap w:val="0"/>
        <w:snapToGrid w:val="0"/>
        <w:spacing w:line="440" w:lineRule="exact"/>
        <w:ind w:firstLine="480" w:firstLineChars="200"/>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被投诉人2：</w:t>
      </w:r>
    </w:p>
    <w:p w14:paraId="3F1694BA">
      <w:pPr>
        <w:wordWrap w:val="0"/>
        <w:snapToGrid w:val="0"/>
        <w:spacing w:line="440" w:lineRule="exact"/>
        <w:ind w:firstLine="480" w:firstLineChars="200"/>
        <w:jc w:val="left"/>
        <w:rPr>
          <w:rFonts w:cs="Times New Roman" w:asciiTheme="minorEastAsia" w:hAnsiTheme="minorEastAsia"/>
          <w:bCs/>
          <w:kern w:val="0"/>
          <w:sz w:val="24"/>
          <w:szCs w:val="24"/>
        </w:rPr>
      </w:pPr>
      <w:r>
        <w:rPr>
          <w:rFonts w:cs="Times New Roman" w:asciiTheme="minorEastAsia" w:hAnsiTheme="minorEastAsia"/>
          <w:bCs/>
          <w:kern w:val="0"/>
          <w:sz w:val="24"/>
          <w:szCs w:val="24"/>
        </w:rPr>
        <w:t>……</w:t>
      </w:r>
    </w:p>
    <w:p w14:paraId="0A7E25BD">
      <w:pPr>
        <w:wordWrap w:val="0"/>
        <w:snapToGrid w:val="0"/>
        <w:spacing w:line="440" w:lineRule="exact"/>
        <w:ind w:firstLine="480" w:firstLineChars="200"/>
        <w:jc w:val="left"/>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相关供应商：</w:t>
      </w:r>
      <w:r>
        <w:rPr>
          <w:rFonts w:hint="eastAsia" w:cs="Times New Roman" w:asciiTheme="minorEastAsia" w:hAnsiTheme="minorEastAsia"/>
          <w:bCs/>
          <w:kern w:val="0"/>
          <w:sz w:val="24"/>
          <w:szCs w:val="24"/>
          <w:u w:val="single"/>
        </w:rPr>
        <w:t xml:space="preserve">                                                </w:t>
      </w:r>
    </w:p>
    <w:p w14:paraId="689A3B60">
      <w:pPr>
        <w:wordWrap w:val="0"/>
        <w:snapToGrid w:val="0"/>
        <w:spacing w:line="440" w:lineRule="exact"/>
        <w:ind w:firstLine="480" w:firstLineChars="200"/>
        <w:jc w:val="left"/>
        <w:rPr>
          <w:rFonts w:cs="Times New Roman" w:asciiTheme="minorEastAsia" w:hAnsiTheme="minorEastAsia"/>
          <w:bCs/>
          <w:kern w:val="0"/>
          <w:sz w:val="24"/>
          <w:szCs w:val="24"/>
          <w:u w:val="single"/>
        </w:rPr>
      </w:pPr>
      <w:r>
        <w:rPr>
          <w:rFonts w:cs="Times New Roman" w:asciiTheme="minorEastAsia" w:hAnsiTheme="minorEastAsia"/>
          <w:bCs/>
          <w:kern w:val="0"/>
          <w:sz w:val="24"/>
          <w:szCs w:val="24"/>
        </w:rPr>
        <w:t>地址</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r>
        <w:rPr>
          <w:rFonts w:cs="Times New Roman" w:asciiTheme="minorEastAsia" w:hAnsiTheme="minorEastAsia"/>
          <w:bCs/>
          <w:kern w:val="0"/>
          <w:sz w:val="24"/>
          <w:szCs w:val="24"/>
        </w:rPr>
        <w:t>邮编</w:t>
      </w:r>
      <w:r>
        <w:rPr>
          <w:rFonts w:hint="eastAsia" w:cs="Times New Roman" w:asciiTheme="minorEastAsia" w:hAnsiTheme="minorEastAsia"/>
          <w:bCs/>
          <w:kern w:val="0"/>
          <w:sz w:val="24"/>
          <w:szCs w:val="24"/>
        </w:rPr>
        <w:t>：</w:t>
      </w:r>
      <w:r>
        <w:rPr>
          <w:rFonts w:hint="eastAsia" w:cs="Times New Roman" w:asciiTheme="minorEastAsia" w:hAnsiTheme="minorEastAsia"/>
          <w:bCs/>
          <w:kern w:val="0"/>
          <w:sz w:val="24"/>
          <w:szCs w:val="24"/>
          <w:u w:val="single"/>
        </w:rPr>
        <w:t xml:space="preserve">                      </w:t>
      </w:r>
    </w:p>
    <w:p w14:paraId="1E70D5D9">
      <w:pPr>
        <w:wordWrap w:val="0"/>
        <w:snapToGrid w:val="0"/>
        <w:spacing w:line="440" w:lineRule="exact"/>
        <w:ind w:firstLine="480" w:firstLineChars="200"/>
        <w:jc w:val="left"/>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联系人：</w:t>
      </w:r>
      <w:r>
        <w:rPr>
          <w:rFonts w:hint="eastAsia" w:cs="Times New Roman" w:asciiTheme="minorEastAsia" w:hAnsiTheme="minorEastAsia"/>
          <w:bCs/>
          <w:kern w:val="0"/>
          <w:sz w:val="24"/>
          <w:szCs w:val="24"/>
          <w:u w:val="single"/>
        </w:rPr>
        <w:t xml:space="preserve">                        </w:t>
      </w:r>
      <w:r>
        <w:rPr>
          <w:rFonts w:cs="Times New Roman" w:asciiTheme="minorEastAsia" w:hAnsiTheme="minorEastAsia"/>
          <w:bCs/>
          <w:kern w:val="0"/>
          <w:sz w:val="24"/>
          <w:szCs w:val="24"/>
        </w:rPr>
        <w:t>联系</w:t>
      </w:r>
      <w:r>
        <w:rPr>
          <w:rFonts w:hint="eastAsia" w:cs="Times New Roman" w:asciiTheme="minorEastAsia" w:hAnsiTheme="minorEastAsia"/>
          <w:bCs/>
          <w:kern w:val="0"/>
          <w:sz w:val="24"/>
          <w:szCs w:val="24"/>
        </w:rPr>
        <w:t>电话：</w:t>
      </w:r>
      <w:r>
        <w:rPr>
          <w:rFonts w:hint="eastAsia" w:cs="Times New Roman" w:asciiTheme="minorEastAsia" w:hAnsiTheme="minorEastAsia"/>
          <w:bCs/>
          <w:kern w:val="0"/>
          <w:sz w:val="24"/>
          <w:szCs w:val="24"/>
          <w:u w:val="single"/>
        </w:rPr>
        <w:t xml:space="preserve">                  </w:t>
      </w:r>
    </w:p>
    <w:p w14:paraId="1D1C6596">
      <w:pPr>
        <w:wordWrap w:val="0"/>
        <w:snapToGrid w:val="0"/>
        <w:spacing w:line="440" w:lineRule="exact"/>
        <w:ind w:firstLine="482" w:firstLineChars="200"/>
        <w:rPr>
          <w:rFonts w:cs="Times New Roman" w:asciiTheme="minorEastAsia" w:hAnsiTheme="minorEastAsia"/>
          <w:b/>
          <w:bCs/>
          <w:kern w:val="0"/>
          <w:sz w:val="24"/>
          <w:szCs w:val="24"/>
        </w:rPr>
      </w:pPr>
      <w:r>
        <w:rPr>
          <w:rFonts w:hint="eastAsia" w:cs="Times New Roman" w:asciiTheme="minorEastAsia" w:hAnsiTheme="minorEastAsia"/>
          <w:b/>
          <w:bCs/>
          <w:kern w:val="0"/>
          <w:sz w:val="24"/>
          <w:szCs w:val="24"/>
        </w:rPr>
        <w:t>二、投诉项目基本情况：</w:t>
      </w:r>
    </w:p>
    <w:p w14:paraId="55FA3405">
      <w:pPr>
        <w:wordWrap w:val="0"/>
        <w:spacing w:line="440" w:lineRule="exact"/>
        <w:ind w:left="26" w:leftChars="12" w:firstLine="472" w:firstLineChars="197"/>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采购</w:t>
      </w:r>
      <w:r>
        <w:rPr>
          <w:rFonts w:hint="eastAsia" w:cs="Times New Roman" w:asciiTheme="minorEastAsia" w:hAnsiTheme="minorEastAsia"/>
          <w:kern w:val="0"/>
          <w:sz w:val="24"/>
          <w:szCs w:val="24"/>
        </w:rPr>
        <w:t>项目的名称：</w:t>
      </w:r>
      <w:r>
        <w:rPr>
          <w:rFonts w:hint="eastAsia" w:cs="Times New Roman" w:asciiTheme="minorEastAsia" w:hAnsiTheme="minorEastAsia"/>
          <w:bCs/>
          <w:kern w:val="0"/>
          <w:sz w:val="24"/>
          <w:szCs w:val="24"/>
          <w:u w:val="single"/>
        </w:rPr>
        <w:t xml:space="preserve">                                            </w:t>
      </w:r>
    </w:p>
    <w:p w14:paraId="5BC8C21F">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bCs/>
          <w:kern w:val="0"/>
          <w:sz w:val="24"/>
          <w:szCs w:val="24"/>
        </w:rPr>
        <w:t>采购</w:t>
      </w:r>
      <w:r>
        <w:rPr>
          <w:rFonts w:hint="eastAsia" w:cs="Times New Roman" w:asciiTheme="minorEastAsia" w:hAnsiTheme="minorEastAsia"/>
          <w:kern w:val="0"/>
          <w:sz w:val="24"/>
          <w:szCs w:val="24"/>
        </w:rPr>
        <w:t>项目的编号：</w:t>
      </w:r>
      <w:r>
        <w:rPr>
          <w:rFonts w:hint="eastAsia" w:cs="Times New Roman" w:asciiTheme="minorEastAsia" w:hAnsiTheme="minorEastAsia"/>
          <w:bCs/>
          <w:kern w:val="0"/>
          <w:sz w:val="24"/>
          <w:szCs w:val="24"/>
          <w:u w:val="single"/>
        </w:rPr>
        <w:t xml:space="preserve">                                            </w:t>
      </w:r>
    </w:p>
    <w:p w14:paraId="19D69004">
      <w:pPr>
        <w:wordWrap w:val="0"/>
        <w:spacing w:line="440" w:lineRule="exact"/>
        <w:ind w:left="26" w:leftChars="12" w:firstLine="472" w:firstLineChars="197"/>
        <w:rPr>
          <w:rFonts w:cs="Times New Roman" w:asciiTheme="minorEastAsia" w:hAnsiTheme="minorEastAsia"/>
          <w:bCs/>
          <w:kern w:val="0"/>
          <w:sz w:val="24"/>
          <w:szCs w:val="24"/>
          <w:u w:val="single"/>
        </w:rPr>
      </w:pPr>
      <w:r>
        <w:rPr>
          <w:rFonts w:hint="eastAsia" w:cs="Times New Roman" w:asciiTheme="minorEastAsia" w:hAnsiTheme="minorEastAsia"/>
          <w:kern w:val="0"/>
          <w:sz w:val="24"/>
          <w:szCs w:val="24"/>
        </w:rPr>
        <w:t>采购人名称：</w:t>
      </w:r>
      <w:r>
        <w:rPr>
          <w:rFonts w:hint="eastAsia" w:cs="Times New Roman" w:asciiTheme="minorEastAsia" w:hAnsiTheme="minorEastAsia"/>
          <w:bCs/>
          <w:kern w:val="0"/>
          <w:sz w:val="24"/>
          <w:szCs w:val="24"/>
          <w:u w:val="single"/>
        </w:rPr>
        <w:t xml:space="preserve">                                                </w:t>
      </w:r>
    </w:p>
    <w:p w14:paraId="48A3AA6B">
      <w:pPr>
        <w:wordWrap w:val="0"/>
        <w:spacing w:line="440" w:lineRule="exact"/>
        <w:ind w:left="26" w:leftChars="12" w:firstLine="472" w:firstLineChars="197"/>
        <w:rPr>
          <w:rFonts w:cs="Times New Roman" w:asciiTheme="minorEastAsia" w:hAnsiTheme="minorEastAsia"/>
          <w:bCs/>
          <w:kern w:val="0"/>
          <w:sz w:val="24"/>
          <w:szCs w:val="24"/>
          <w:u w:val="single"/>
        </w:rPr>
      </w:pPr>
      <w:r>
        <w:rPr>
          <w:rFonts w:hint="eastAsia" w:cs="Times New Roman" w:asciiTheme="minorEastAsia" w:hAnsiTheme="minorEastAsia"/>
          <w:kern w:val="0"/>
          <w:sz w:val="24"/>
          <w:szCs w:val="24"/>
        </w:rPr>
        <w:t>代理机构名称：</w:t>
      </w:r>
      <w:r>
        <w:rPr>
          <w:rFonts w:hint="eastAsia" w:cs="Times New Roman" w:asciiTheme="minorEastAsia" w:hAnsiTheme="minorEastAsia"/>
          <w:bCs/>
          <w:kern w:val="0"/>
          <w:sz w:val="24"/>
          <w:szCs w:val="24"/>
          <w:u w:val="single"/>
        </w:rPr>
        <w:t xml:space="preserve">                                              </w:t>
      </w:r>
    </w:p>
    <w:p w14:paraId="55E3E1CC">
      <w:pPr>
        <w:wordWrap w:val="0"/>
        <w:spacing w:line="440" w:lineRule="exact"/>
        <w:ind w:left="26" w:leftChars="12" w:firstLine="472" w:firstLineChars="197"/>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采购文件公告：</w:t>
      </w:r>
      <w:r>
        <w:rPr>
          <w:rFonts w:hint="eastAsia" w:cs="Times New Roman" w:asciiTheme="minorEastAsia" w:hAnsiTheme="minorEastAsia"/>
          <w:bCs/>
          <w:kern w:val="0"/>
          <w:sz w:val="24"/>
          <w:szCs w:val="24"/>
          <w:u w:val="single"/>
        </w:rPr>
        <w:t>是/否</w:t>
      </w:r>
      <w:r>
        <w:rPr>
          <w:rFonts w:hint="eastAsia" w:cs="Times New Roman" w:asciiTheme="minorEastAsia" w:hAnsiTheme="minorEastAsia"/>
          <w:bCs/>
          <w:kern w:val="0"/>
          <w:sz w:val="24"/>
          <w:szCs w:val="24"/>
        </w:rPr>
        <w:t>公告期限：</w:t>
      </w:r>
      <w:r>
        <w:rPr>
          <w:rFonts w:hint="eastAsia" w:cs="Times New Roman" w:asciiTheme="minorEastAsia" w:hAnsiTheme="minorEastAsia"/>
          <w:bCs/>
          <w:kern w:val="0"/>
          <w:sz w:val="24"/>
          <w:szCs w:val="24"/>
          <w:u w:val="single"/>
        </w:rPr>
        <w:t xml:space="preserve">                               </w:t>
      </w:r>
    </w:p>
    <w:p w14:paraId="09EAA00E">
      <w:pPr>
        <w:wordWrap w:val="0"/>
        <w:spacing w:line="440" w:lineRule="exact"/>
        <w:ind w:left="26" w:leftChars="12" w:firstLine="472" w:firstLineChars="197"/>
        <w:rPr>
          <w:rFonts w:cs="Times New Roman" w:asciiTheme="minorEastAsia" w:hAnsiTheme="minorEastAsia"/>
          <w:b/>
          <w:kern w:val="0"/>
          <w:sz w:val="24"/>
          <w:szCs w:val="24"/>
        </w:rPr>
      </w:pPr>
      <w:r>
        <w:rPr>
          <w:rFonts w:hint="eastAsia" w:cs="Times New Roman" w:asciiTheme="minorEastAsia" w:hAnsiTheme="minorEastAsia"/>
          <w:bCs/>
          <w:kern w:val="0"/>
          <w:sz w:val="24"/>
          <w:szCs w:val="24"/>
        </w:rPr>
        <w:t>采购结果公告：</w:t>
      </w:r>
      <w:r>
        <w:rPr>
          <w:rFonts w:hint="eastAsia" w:cs="Times New Roman" w:asciiTheme="minorEastAsia" w:hAnsiTheme="minorEastAsia"/>
          <w:bCs/>
          <w:kern w:val="0"/>
          <w:sz w:val="24"/>
          <w:szCs w:val="24"/>
          <w:u w:val="single"/>
        </w:rPr>
        <w:t>是/否</w:t>
      </w:r>
      <w:r>
        <w:rPr>
          <w:rFonts w:hint="eastAsia" w:cs="Times New Roman" w:asciiTheme="minorEastAsia" w:hAnsiTheme="minorEastAsia"/>
          <w:bCs/>
          <w:kern w:val="0"/>
          <w:sz w:val="24"/>
          <w:szCs w:val="24"/>
        </w:rPr>
        <w:t>公告期限：</w:t>
      </w:r>
      <w:r>
        <w:rPr>
          <w:rFonts w:hint="eastAsia" w:cs="Times New Roman" w:asciiTheme="minorEastAsia" w:hAnsiTheme="minorEastAsia"/>
          <w:bCs/>
          <w:kern w:val="0"/>
          <w:sz w:val="24"/>
          <w:szCs w:val="24"/>
          <w:u w:val="single"/>
        </w:rPr>
        <w:t xml:space="preserve">                               </w:t>
      </w:r>
    </w:p>
    <w:p w14:paraId="4F50140A">
      <w:pPr>
        <w:wordWrap w:val="0"/>
        <w:spacing w:line="440" w:lineRule="exact"/>
        <w:ind w:left="26" w:leftChars="12" w:firstLine="472" w:firstLineChars="196"/>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三、质疑基本情况</w:t>
      </w:r>
    </w:p>
    <w:p w14:paraId="2EA8C57D">
      <w:pPr>
        <w:wordWrap w:val="0"/>
        <w:spacing w:line="440" w:lineRule="exact"/>
        <w:ind w:left="26" w:leftChars="12" w:firstLine="480" w:firstLineChars="200"/>
        <w:rPr>
          <w:rFonts w:cs="Times New Roman" w:asciiTheme="minorEastAsia" w:hAnsiTheme="minorEastAsia"/>
          <w:bCs/>
          <w:kern w:val="0"/>
          <w:sz w:val="24"/>
          <w:szCs w:val="24"/>
          <w:u w:val="single"/>
        </w:rPr>
      </w:pPr>
      <w:r>
        <w:rPr>
          <w:rFonts w:hint="eastAsia" w:cs="Times New Roman" w:asciiTheme="minorEastAsia" w:hAnsiTheme="minorEastAsia"/>
          <w:kern w:val="0"/>
          <w:sz w:val="24"/>
          <w:szCs w:val="24"/>
        </w:rPr>
        <w:t>投诉人于</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日，向</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提出质疑，质疑事项为：</w:t>
      </w:r>
      <w:r>
        <w:rPr>
          <w:rFonts w:hint="eastAsia" w:cs="Times New Roman" w:asciiTheme="minorEastAsia" w:hAnsiTheme="minorEastAsia"/>
          <w:bCs/>
          <w:kern w:val="0"/>
          <w:sz w:val="24"/>
          <w:szCs w:val="24"/>
          <w:u w:val="single"/>
        </w:rPr>
        <w:t xml:space="preserve">                                                                                      </w:t>
      </w:r>
    </w:p>
    <w:p w14:paraId="647B0A23">
      <w:pPr>
        <w:wordWrap w:val="0"/>
        <w:spacing w:line="44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bCs/>
          <w:kern w:val="0"/>
          <w:sz w:val="24"/>
          <w:szCs w:val="24"/>
          <w:u w:val="single"/>
        </w:rPr>
        <w:t>采购人/代理机构</w:t>
      </w:r>
      <w:r>
        <w:rPr>
          <w:rFonts w:hint="eastAsia" w:cs="Times New Roman" w:asciiTheme="minorEastAsia" w:hAnsiTheme="minorEastAsia"/>
          <w:bCs/>
          <w:kern w:val="0"/>
          <w:sz w:val="24"/>
          <w:szCs w:val="24"/>
        </w:rPr>
        <w:t>于</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bCs/>
          <w:kern w:val="0"/>
          <w:sz w:val="24"/>
          <w:szCs w:val="24"/>
        </w:rPr>
        <w:t xml:space="preserve">就质疑事项作出了答复/没有在法定期限内作出答复。                                                                                             </w:t>
      </w:r>
    </w:p>
    <w:p w14:paraId="4F4539C4">
      <w:pPr>
        <w:wordWrap w:val="0"/>
        <w:spacing w:line="440" w:lineRule="exact"/>
        <w:ind w:left="26" w:leftChars="12" w:firstLine="472" w:firstLineChars="196"/>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四、投诉事项具体内容</w:t>
      </w:r>
    </w:p>
    <w:p w14:paraId="1B3062BC">
      <w:pPr>
        <w:wordWrap w:val="0"/>
        <w:spacing w:line="440" w:lineRule="exact"/>
        <w:ind w:left="26" w:leftChars="12" w:firstLine="472" w:firstLineChars="197"/>
        <w:rPr>
          <w:rFonts w:cs="Times New Roman" w:asciiTheme="minorEastAsia" w:hAnsiTheme="minorEastAsia"/>
          <w:bCs/>
          <w:kern w:val="0"/>
          <w:sz w:val="24"/>
          <w:szCs w:val="24"/>
          <w:u w:val="single"/>
        </w:rPr>
      </w:pPr>
      <w:r>
        <w:rPr>
          <w:rFonts w:hint="eastAsia" w:cs="Times New Roman" w:asciiTheme="minorEastAsia" w:hAnsiTheme="minorEastAsia"/>
          <w:kern w:val="0"/>
          <w:sz w:val="24"/>
          <w:szCs w:val="24"/>
        </w:rPr>
        <w:t>投诉事项1：</w:t>
      </w:r>
      <w:r>
        <w:rPr>
          <w:rFonts w:hint="eastAsia" w:cs="Times New Roman" w:asciiTheme="minorEastAsia" w:hAnsiTheme="minorEastAsia"/>
          <w:bCs/>
          <w:kern w:val="0"/>
          <w:sz w:val="24"/>
          <w:szCs w:val="24"/>
          <w:u w:val="single"/>
        </w:rPr>
        <w:t xml:space="preserve">                                                  </w:t>
      </w:r>
    </w:p>
    <w:p w14:paraId="38B06B4F">
      <w:pPr>
        <w:wordWrap w:val="0"/>
        <w:spacing w:line="440" w:lineRule="exact"/>
        <w:ind w:firstLine="480" w:firstLineChars="200"/>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事实依据：</w:t>
      </w:r>
      <w:r>
        <w:rPr>
          <w:rFonts w:hint="eastAsia" w:cs="Times New Roman" w:asciiTheme="minorEastAsia" w:hAnsiTheme="minorEastAsia"/>
          <w:kern w:val="0"/>
          <w:sz w:val="24"/>
          <w:szCs w:val="24"/>
        </w:rPr>
        <w:t xml:space="preserve"> </w:t>
      </w:r>
      <w:r>
        <w:rPr>
          <w:rFonts w:hint="eastAsia" w:cs="Times New Roman" w:asciiTheme="minorEastAsia" w:hAnsiTheme="minorEastAsia"/>
          <w:bCs/>
          <w:kern w:val="0"/>
          <w:sz w:val="24"/>
          <w:szCs w:val="24"/>
          <w:u w:val="single"/>
        </w:rPr>
        <w:t xml:space="preserve">                                                  </w:t>
      </w:r>
    </w:p>
    <w:p w14:paraId="656CAFB0">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bCs/>
          <w:kern w:val="0"/>
          <w:sz w:val="24"/>
          <w:szCs w:val="24"/>
          <w:u w:val="single"/>
        </w:rPr>
        <w:t xml:space="preserve">                                                             </w:t>
      </w:r>
    </w:p>
    <w:p w14:paraId="08215561">
      <w:pPr>
        <w:wordWrap w:val="0"/>
        <w:spacing w:line="440" w:lineRule="exact"/>
        <w:ind w:firstLine="480" w:firstLineChars="200"/>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法律依据：</w:t>
      </w:r>
      <w:r>
        <w:rPr>
          <w:rFonts w:hint="eastAsia" w:cs="Times New Roman" w:asciiTheme="minorEastAsia" w:hAnsiTheme="minorEastAsia"/>
          <w:kern w:val="0"/>
          <w:sz w:val="24"/>
          <w:szCs w:val="24"/>
        </w:rPr>
        <w:t xml:space="preserve"> </w:t>
      </w:r>
      <w:r>
        <w:rPr>
          <w:rFonts w:hint="eastAsia" w:cs="Times New Roman" w:asciiTheme="minorEastAsia" w:hAnsiTheme="minorEastAsia"/>
          <w:bCs/>
          <w:kern w:val="0"/>
          <w:sz w:val="24"/>
          <w:szCs w:val="24"/>
          <w:u w:val="single"/>
        </w:rPr>
        <w:t xml:space="preserve">                                                  </w:t>
      </w:r>
    </w:p>
    <w:p w14:paraId="763D11C1">
      <w:pPr>
        <w:wordWrap w:val="0"/>
        <w:spacing w:line="440" w:lineRule="exact"/>
        <w:ind w:left="26" w:leftChars="12" w:firstLine="352" w:firstLineChars="147"/>
        <w:rPr>
          <w:rFonts w:cs="Times New Roman" w:asciiTheme="minorEastAsia" w:hAnsiTheme="minorEastAsia"/>
          <w:bCs/>
          <w:kern w:val="0"/>
          <w:sz w:val="24"/>
          <w:szCs w:val="24"/>
          <w:u w:val="single"/>
        </w:rPr>
      </w:pPr>
      <w:r>
        <w:rPr>
          <w:rFonts w:hint="eastAsia" w:cs="Times New Roman" w:asciiTheme="minorEastAsia" w:hAnsiTheme="minorEastAsia"/>
          <w:bCs/>
          <w:kern w:val="0"/>
          <w:sz w:val="24"/>
          <w:szCs w:val="24"/>
        </w:rPr>
        <w:t xml:space="preserve"> </w:t>
      </w:r>
      <w:r>
        <w:rPr>
          <w:rFonts w:hint="eastAsia" w:cs="Times New Roman" w:asciiTheme="minorEastAsia" w:hAnsiTheme="minorEastAsia"/>
          <w:bCs/>
          <w:kern w:val="0"/>
          <w:sz w:val="24"/>
          <w:szCs w:val="24"/>
          <w:u w:val="single"/>
        </w:rPr>
        <w:t xml:space="preserve">                                                             </w:t>
      </w:r>
    </w:p>
    <w:p w14:paraId="0DEFD78E">
      <w:pPr>
        <w:wordWrap w:val="0"/>
        <w:spacing w:line="440" w:lineRule="exact"/>
        <w:ind w:left="26" w:leftChars="12" w:firstLine="472" w:firstLineChars="197"/>
        <w:rPr>
          <w:rFonts w:cs="Times New Roman" w:asciiTheme="minorEastAsia" w:hAnsiTheme="minorEastAsia"/>
          <w:bCs/>
          <w:kern w:val="0"/>
          <w:sz w:val="24"/>
          <w:szCs w:val="24"/>
        </w:rPr>
      </w:pPr>
      <w:r>
        <w:rPr>
          <w:rFonts w:hint="eastAsia" w:cs="Times New Roman" w:asciiTheme="minorEastAsia" w:hAnsiTheme="minorEastAsia"/>
          <w:kern w:val="0"/>
          <w:sz w:val="24"/>
          <w:szCs w:val="24"/>
        </w:rPr>
        <w:t xml:space="preserve">投诉事项2  </w:t>
      </w:r>
      <w:r>
        <w:rPr>
          <w:rFonts w:hint="eastAsia" w:cs="Times New Roman" w:asciiTheme="minorEastAsia" w:hAnsiTheme="minorEastAsia"/>
          <w:bCs/>
          <w:kern w:val="0"/>
          <w:sz w:val="24"/>
          <w:szCs w:val="24"/>
        </w:rPr>
        <w:t xml:space="preserve">   </w:t>
      </w:r>
    </w:p>
    <w:p w14:paraId="468EFFD2">
      <w:pPr>
        <w:wordWrap w:val="0"/>
        <w:spacing w:line="440" w:lineRule="exact"/>
        <w:ind w:left="26" w:leftChars="12" w:firstLine="472" w:firstLineChars="197"/>
        <w:rPr>
          <w:rFonts w:cs="Times New Roman" w:asciiTheme="minorEastAsia" w:hAnsiTheme="minorEastAsia"/>
          <w:bCs/>
          <w:kern w:val="0"/>
          <w:sz w:val="24"/>
          <w:szCs w:val="24"/>
        </w:rPr>
      </w:pPr>
      <w:r>
        <w:rPr>
          <w:rFonts w:cs="Times New Roman" w:asciiTheme="minorEastAsia" w:hAnsiTheme="minorEastAsia"/>
          <w:bCs/>
          <w:kern w:val="0"/>
          <w:sz w:val="24"/>
          <w:szCs w:val="24"/>
        </w:rPr>
        <w:t>……</w:t>
      </w:r>
    </w:p>
    <w:p w14:paraId="4CA8984B">
      <w:pPr>
        <w:wordWrap w:val="0"/>
        <w:spacing w:line="440" w:lineRule="exact"/>
        <w:ind w:left="26" w:leftChars="12" w:firstLine="472" w:firstLineChars="196"/>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五、与投诉事项相关的投诉请求：</w:t>
      </w:r>
    </w:p>
    <w:p w14:paraId="09B50768">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请求：</w:t>
      </w:r>
      <w:r>
        <w:rPr>
          <w:rFonts w:hint="eastAsia" w:cs="Times New Roman" w:asciiTheme="minorEastAsia" w:hAnsiTheme="minorEastAsia"/>
          <w:bCs/>
          <w:kern w:val="0"/>
          <w:sz w:val="24"/>
          <w:szCs w:val="24"/>
          <w:u w:val="single"/>
        </w:rPr>
        <w:t xml:space="preserve">                                                       </w:t>
      </w:r>
    </w:p>
    <w:p w14:paraId="5E04CDAB">
      <w:pPr>
        <w:wordWrap w:val="0"/>
        <w:spacing w:line="440" w:lineRule="exact"/>
        <w:ind w:left="26" w:leftChars="12" w:firstLine="352" w:firstLineChars="147"/>
        <w:rPr>
          <w:rFonts w:cs="Times New Roman" w:asciiTheme="minorEastAsia" w:hAnsiTheme="minorEastAsia"/>
          <w:kern w:val="0"/>
          <w:sz w:val="24"/>
          <w:szCs w:val="24"/>
        </w:rPr>
      </w:pPr>
    </w:p>
    <w:p w14:paraId="00696E34">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签字（签章）：                                       公章：</w:t>
      </w:r>
    </w:p>
    <w:p w14:paraId="1B073355">
      <w:pPr>
        <w:wordWrap w:val="0"/>
        <w:spacing w:line="440" w:lineRule="exact"/>
        <w:ind w:left="26" w:leftChars="12" w:firstLine="472"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日 期：</w:t>
      </w:r>
    </w:p>
    <w:p w14:paraId="473590B1">
      <w:pPr>
        <w:wordWrap w:val="0"/>
        <w:spacing w:line="440" w:lineRule="exact"/>
        <w:ind w:left="26" w:leftChars="12" w:firstLine="475" w:firstLineChars="197"/>
        <w:rPr>
          <w:rFonts w:cs="Times New Roman" w:asciiTheme="minorEastAsia" w:hAnsiTheme="minorEastAsia"/>
          <w:b/>
          <w:kern w:val="0"/>
          <w:sz w:val="24"/>
          <w:szCs w:val="24"/>
        </w:rPr>
      </w:pPr>
    </w:p>
    <w:p w14:paraId="04C4CA73">
      <w:pPr>
        <w:wordWrap w:val="0"/>
        <w:spacing w:line="440" w:lineRule="exact"/>
        <w:ind w:left="26" w:leftChars="12" w:firstLine="475" w:firstLineChars="197"/>
        <w:rPr>
          <w:rFonts w:cs="Times New Roman" w:asciiTheme="minorEastAsia" w:hAnsiTheme="minorEastAsia"/>
          <w:b/>
          <w:kern w:val="0"/>
          <w:sz w:val="24"/>
          <w:szCs w:val="24"/>
        </w:rPr>
      </w:pPr>
      <w:r>
        <w:rPr>
          <w:rFonts w:hint="eastAsia" w:cs="Times New Roman" w:asciiTheme="minorEastAsia" w:hAnsiTheme="minorEastAsia"/>
          <w:b/>
          <w:kern w:val="0"/>
          <w:sz w:val="24"/>
          <w:szCs w:val="24"/>
        </w:rPr>
        <w:t>说 明：</w:t>
      </w:r>
    </w:p>
    <w:p w14:paraId="416D2431">
      <w:pPr>
        <w:wordWrap w:val="0"/>
        <w:spacing w:line="440" w:lineRule="exact"/>
        <w:ind w:left="26" w:leftChars="12" w:firstLine="354" w:firstLineChars="147"/>
        <w:rPr>
          <w:rFonts w:cs="Times New Roman" w:asciiTheme="minorEastAsia" w:hAnsiTheme="minorEastAsia"/>
          <w:b/>
          <w:bCs/>
          <w:kern w:val="0"/>
          <w:sz w:val="24"/>
          <w:szCs w:val="24"/>
        </w:rPr>
      </w:pPr>
      <w:r>
        <w:rPr>
          <w:rFonts w:hint="eastAsia" w:cs="Times New Roman" w:asciiTheme="minorEastAsia" w:hAnsiTheme="minorEastAsia"/>
          <w:b/>
          <w:kern w:val="0"/>
          <w:sz w:val="24"/>
          <w:szCs w:val="24"/>
        </w:rPr>
        <w:t>1.投诉人提起投诉时，应当提交投诉书和必要的证明材料，并按照被投诉人和与投诉事项有关的供应商数量提供投诉书副本</w:t>
      </w:r>
      <w:r>
        <w:rPr>
          <w:rFonts w:hint="eastAsia" w:cs="Times New Roman" w:asciiTheme="minorEastAsia" w:hAnsiTheme="minorEastAsia"/>
          <w:b/>
          <w:bCs/>
          <w:kern w:val="0"/>
          <w:sz w:val="24"/>
          <w:szCs w:val="24"/>
        </w:rPr>
        <w:t>。</w:t>
      </w:r>
    </w:p>
    <w:p w14:paraId="431F0200">
      <w:pPr>
        <w:wordWrap w:val="0"/>
        <w:spacing w:line="440" w:lineRule="exact"/>
        <w:ind w:left="26" w:leftChars="12" w:firstLine="354" w:firstLineChars="147"/>
        <w:rPr>
          <w:rFonts w:cs="Times New Roman" w:asciiTheme="minorEastAsia" w:hAnsiTheme="minorEastAsia"/>
          <w:b/>
          <w:kern w:val="0"/>
          <w:sz w:val="24"/>
          <w:szCs w:val="24"/>
        </w:rPr>
      </w:pPr>
      <w:r>
        <w:rPr>
          <w:rFonts w:hint="eastAsia" w:cs="Times New Roman" w:asciiTheme="minorEastAsia" w:hAnsiTheme="minorEastAsia"/>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7F45FEE">
      <w:pPr>
        <w:wordWrap w:val="0"/>
        <w:spacing w:line="440" w:lineRule="exact"/>
        <w:ind w:left="26" w:leftChars="12" w:firstLine="354" w:firstLineChars="147"/>
        <w:rPr>
          <w:rFonts w:cs="Times New Roman" w:asciiTheme="minorEastAsia" w:hAnsiTheme="minorEastAsia"/>
          <w:b/>
          <w:kern w:val="0"/>
          <w:sz w:val="24"/>
          <w:szCs w:val="24"/>
        </w:rPr>
      </w:pPr>
      <w:r>
        <w:rPr>
          <w:rFonts w:hint="eastAsia" w:cs="Times New Roman" w:asciiTheme="minorEastAsia" w:hAnsiTheme="minorEastAsia"/>
          <w:b/>
          <w:kern w:val="0"/>
          <w:sz w:val="24"/>
          <w:szCs w:val="24"/>
        </w:rPr>
        <w:t>3.投诉书应简要列明质疑事项，质疑函、质疑答复等作为附件材料提供。</w:t>
      </w:r>
    </w:p>
    <w:p w14:paraId="09FC9251">
      <w:pPr>
        <w:wordWrap w:val="0"/>
        <w:spacing w:line="440" w:lineRule="exact"/>
        <w:ind w:left="26" w:leftChars="12" w:firstLine="354" w:firstLineChars="147"/>
        <w:rPr>
          <w:rFonts w:cs="Times New Roman" w:asciiTheme="minorEastAsia" w:hAnsiTheme="minorEastAsia"/>
          <w:b/>
          <w:kern w:val="0"/>
          <w:sz w:val="24"/>
          <w:szCs w:val="24"/>
        </w:rPr>
      </w:pPr>
      <w:r>
        <w:rPr>
          <w:rFonts w:hint="eastAsia" w:cs="Times New Roman" w:asciiTheme="minorEastAsia" w:hAnsiTheme="minorEastAsia"/>
          <w:b/>
          <w:kern w:val="0"/>
          <w:sz w:val="24"/>
          <w:szCs w:val="24"/>
        </w:rPr>
        <w:t>4.投诉书的投诉事项应具体、明确，并有必要的事实依据和法律依据。</w:t>
      </w:r>
    </w:p>
    <w:p w14:paraId="32E9F7EF">
      <w:pPr>
        <w:wordWrap w:val="0"/>
        <w:spacing w:line="440" w:lineRule="exact"/>
        <w:ind w:left="26" w:leftChars="12" w:firstLine="354" w:firstLineChars="147"/>
        <w:rPr>
          <w:rFonts w:cs="Times New Roman" w:asciiTheme="minorEastAsia" w:hAnsiTheme="minorEastAsia"/>
          <w:b/>
          <w:kern w:val="0"/>
          <w:sz w:val="24"/>
          <w:szCs w:val="24"/>
        </w:rPr>
      </w:pPr>
      <w:r>
        <w:rPr>
          <w:rFonts w:hint="eastAsia" w:cs="Times New Roman" w:asciiTheme="minorEastAsia" w:hAnsiTheme="minorEastAsia"/>
          <w:b/>
          <w:kern w:val="0"/>
          <w:sz w:val="24"/>
          <w:szCs w:val="24"/>
        </w:rPr>
        <w:t>5.投诉书的投诉请求应与投诉事项相关。</w:t>
      </w:r>
    </w:p>
    <w:p w14:paraId="7609E310">
      <w:pPr>
        <w:wordWrap w:val="0"/>
        <w:spacing w:line="440" w:lineRule="exact"/>
        <w:ind w:left="26" w:leftChars="12" w:firstLine="354" w:firstLineChars="147"/>
        <w:rPr>
          <w:rFonts w:cs="Times New Roman" w:asciiTheme="minorEastAsia" w:hAnsiTheme="minorEastAsia"/>
          <w:b/>
          <w:kern w:val="0"/>
          <w:sz w:val="20"/>
          <w:szCs w:val="21"/>
        </w:rPr>
      </w:pPr>
      <w:r>
        <w:rPr>
          <w:rFonts w:hint="eastAsia" w:cs="Times New Roman" w:asciiTheme="minorEastAsia" w:hAnsiTheme="minorEastAsia"/>
          <w:b/>
          <w:kern w:val="0"/>
          <w:sz w:val="24"/>
          <w:szCs w:val="24"/>
        </w:rPr>
        <w:t>6.投诉人为法人或者其他组织的，投诉书应由法定代表人、主要负责人，或者其授权代表签字或者盖章，并加盖公章。</w:t>
      </w:r>
    </w:p>
    <w:p w14:paraId="63B5A775">
      <w:pPr>
        <w:rPr>
          <w:rFonts w:cs="Times New Roman" w:asciiTheme="minorEastAsia" w:hAnsiTheme="minorEastAsia"/>
        </w:rPr>
      </w:pPr>
    </w:p>
    <w:p w14:paraId="607AB920">
      <w:pPr>
        <w:rPr>
          <w:rFonts w:asciiTheme="minorEastAsia" w:hAnsiTheme="minorEastAsia"/>
        </w:rPr>
      </w:pPr>
    </w:p>
    <w:p w14:paraId="59931D55">
      <w:pPr>
        <w:numPr>
          <w:ilvl w:val="0"/>
          <w:numId w:val="0"/>
        </w:numPr>
        <w:ind w:left="4116" w:leftChars="0"/>
        <w:rPr>
          <w:lang w:eastAsia="zh-CN"/>
        </w:rPr>
      </w:pPr>
    </w:p>
    <w:p w14:paraId="46B2961C">
      <w:pPr>
        <w:pStyle w:val="6"/>
        <w:spacing w:before="66"/>
        <w:ind w:left="598"/>
        <w:rPr>
          <w:spacing w:val="-1"/>
          <w:lang w:eastAsia="zh-CN"/>
        </w:rPr>
      </w:pPr>
    </w:p>
    <w:sectPr>
      <w:pgSz w:w="11910" w:h="16840"/>
      <w:pgMar w:top="1380" w:right="1240" w:bottom="1200" w:left="1300" w:header="0" w:footer="99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52B7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A288">
    <w:pPr>
      <w:pStyle w:val="6"/>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18B99">
    <w:pPr>
      <w:pStyle w:val="6"/>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F53B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3F53B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52A">
    <w:pPr>
      <w:pStyle w:val="6"/>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5966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A5966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AADF">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EE5F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BEE5F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259" w:hanging="601"/>
      </w:pPr>
      <w:rPr>
        <w:rFonts w:hint="default" w:ascii="宋体" w:hAnsi="宋体" w:eastAsia="宋体" w:cs="宋体"/>
        <w:b w:val="0"/>
        <w:bCs w:val="0"/>
        <w:i w:val="0"/>
        <w:iCs w:val="0"/>
        <w:w w:val="100"/>
        <w:sz w:val="22"/>
        <w:szCs w:val="22"/>
      </w:rPr>
    </w:lvl>
    <w:lvl w:ilvl="1" w:tentative="0">
      <w:start w:val="0"/>
      <w:numFmt w:val="bullet"/>
      <w:lvlText w:val="•"/>
      <w:lvlJc w:val="left"/>
      <w:pPr>
        <w:ind w:left="2086" w:hanging="601"/>
      </w:pPr>
      <w:rPr>
        <w:rFonts w:hint="default"/>
      </w:rPr>
    </w:lvl>
    <w:lvl w:ilvl="2" w:tentative="0">
      <w:start w:val="0"/>
      <w:numFmt w:val="bullet"/>
      <w:lvlText w:val="•"/>
      <w:lvlJc w:val="left"/>
      <w:pPr>
        <w:ind w:left="2913" w:hanging="601"/>
      </w:pPr>
      <w:rPr>
        <w:rFonts w:hint="default"/>
      </w:rPr>
    </w:lvl>
    <w:lvl w:ilvl="3" w:tentative="0">
      <w:start w:val="0"/>
      <w:numFmt w:val="bullet"/>
      <w:lvlText w:val="•"/>
      <w:lvlJc w:val="left"/>
      <w:pPr>
        <w:ind w:left="3739" w:hanging="601"/>
      </w:pPr>
      <w:rPr>
        <w:rFonts w:hint="default"/>
      </w:rPr>
    </w:lvl>
    <w:lvl w:ilvl="4" w:tentative="0">
      <w:start w:val="0"/>
      <w:numFmt w:val="bullet"/>
      <w:lvlText w:val="•"/>
      <w:lvlJc w:val="left"/>
      <w:pPr>
        <w:ind w:left="4566" w:hanging="601"/>
      </w:pPr>
      <w:rPr>
        <w:rFonts w:hint="default"/>
      </w:rPr>
    </w:lvl>
    <w:lvl w:ilvl="5" w:tentative="0">
      <w:start w:val="0"/>
      <w:numFmt w:val="bullet"/>
      <w:lvlText w:val="•"/>
      <w:lvlJc w:val="left"/>
      <w:pPr>
        <w:ind w:left="5393" w:hanging="601"/>
      </w:pPr>
      <w:rPr>
        <w:rFonts w:hint="default"/>
      </w:rPr>
    </w:lvl>
    <w:lvl w:ilvl="6" w:tentative="0">
      <w:start w:val="0"/>
      <w:numFmt w:val="bullet"/>
      <w:lvlText w:val="•"/>
      <w:lvlJc w:val="left"/>
      <w:pPr>
        <w:ind w:left="6219" w:hanging="601"/>
      </w:pPr>
      <w:rPr>
        <w:rFonts w:hint="default"/>
      </w:rPr>
    </w:lvl>
    <w:lvl w:ilvl="7" w:tentative="0">
      <w:start w:val="0"/>
      <w:numFmt w:val="bullet"/>
      <w:lvlText w:val="•"/>
      <w:lvlJc w:val="left"/>
      <w:pPr>
        <w:ind w:left="7046" w:hanging="601"/>
      </w:pPr>
      <w:rPr>
        <w:rFonts w:hint="default"/>
      </w:rPr>
    </w:lvl>
    <w:lvl w:ilvl="8" w:tentative="0">
      <w:start w:val="0"/>
      <w:numFmt w:val="bullet"/>
      <w:lvlText w:val="•"/>
      <w:lvlJc w:val="left"/>
      <w:pPr>
        <w:ind w:left="7872" w:hanging="601"/>
      </w:pPr>
      <w:rPr>
        <w:rFonts w:hint="default"/>
      </w:rPr>
    </w:lvl>
  </w:abstractNum>
  <w:abstractNum w:abstractNumId="1">
    <w:nsid w:val="CF092B84"/>
    <w:multiLevelType w:val="multilevel"/>
    <w:tmpl w:val="CF092B84"/>
    <w:lvl w:ilvl="0" w:tentative="0">
      <w:start w:val="1"/>
      <w:numFmt w:val="decimal"/>
      <w:lvlText w:val="（%1）"/>
      <w:lvlJc w:val="left"/>
      <w:pPr>
        <w:ind w:left="658" w:hanging="605"/>
      </w:pPr>
      <w:rPr>
        <w:rFonts w:hint="default" w:ascii="宋体" w:hAnsi="宋体" w:eastAsia="宋体" w:cs="宋体"/>
        <w:b w:val="0"/>
        <w:bCs w:val="0"/>
        <w:i w:val="0"/>
        <w:iCs w:val="0"/>
        <w:w w:val="100"/>
        <w:sz w:val="22"/>
        <w:szCs w:val="22"/>
      </w:rPr>
    </w:lvl>
    <w:lvl w:ilvl="1" w:tentative="0">
      <w:start w:val="0"/>
      <w:numFmt w:val="bullet"/>
      <w:lvlText w:val="•"/>
      <w:lvlJc w:val="left"/>
      <w:pPr>
        <w:ind w:left="1631" w:hanging="605"/>
      </w:pPr>
      <w:rPr>
        <w:rFonts w:hint="default"/>
      </w:rPr>
    </w:lvl>
    <w:lvl w:ilvl="2" w:tentative="0">
      <w:start w:val="0"/>
      <w:numFmt w:val="bullet"/>
      <w:lvlText w:val="•"/>
      <w:lvlJc w:val="left"/>
      <w:pPr>
        <w:ind w:left="2602" w:hanging="605"/>
      </w:pPr>
      <w:rPr>
        <w:rFonts w:hint="default"/>
      </w:rPr>
    </w:lvl>
    <w:lvl w:ilvl="3" w:tentative="0">
      <w:start w:val="0"/>
      <w:numFmt w:val="bullet"/>
      <w:lvlText w:val="•"/>
      <w:lvlJc w:val="left"/>
      <w:pPr>
        <w:ind w:left="3573" w:hanging="605"/>
      </w:pPr>
      <w:rPr>
        <w:rFonts w:hint="default"/>
      </w:rPr>
    </w:lvl>
    <w:lvl w:ilvl="4" w:tentative="0">
      <w:start w:val="0"/>
      <w:numFmt w:val="bullet"/>
      <w:lvlText w:val="•"/>
      <w:lvlJc w:val="left"/>
      <w:pPr>
        <w:ind w:left="4544" w:hanging="605"/>
      </w:pPr>
      <w:rPr>
        <w:rFonts w:hint="default"/>
      </w:rPr>
    </w:lvl>
    <w:lvl w:ilvl="5" w:tentative="0">
      <w:start w:val="0"/>
      <w:numFmt w:val="bullet"/>
      <w:lvlText w:val="•"/>
      <w:lvlJc w:val="left"/>
      <w:pPr>
        <w:ind w:left="5515" w:hanging="605"/>
      </w:pPr>
      <w:rPr>
        <w:rFonts w:hint="default"/>
      </w:rPr>
    </w:lvl>
    <w:lvl w:ilvl="6" w:tentative="0">
      <w:start w:val="0"/>
      <w:numFmt w:val="bullet"/>
      <w:lvlText w:val="•"/>
      <w:lvlJc w:val="left"/>
      <w:pPr>
        <w:ind w:left="6486" w:hanging="605"/>
      </w:pPr>
      <w:rPr>
        <w:rFonts w:hint="default"/>
      </w:rPr>
    </w:lvl>
    <w:lvl w:ilvl="7" w:tentative="0">
      <w:start w:val="0"/>
      <w:numFmt w:val="bullet"/>
      <w:lvlText w:val="•"/>
      <w:lvlJc w:val="left"/>
      <w:pPr>
        <w:ind w:left="7457" w:hanging="605"/>
      </w:pPr>
      <w:rPr>
        <w:rFonts w:hint="default"/>
      </w:rPr>
    </w:lvl>
    <w:lvl w:ilvl="8" w:tentative="0">
      <w:start w:val="0"/>
      <w:numFmt w:val="bullet"/>
      <w:lvlText w:val="•"/>
      <w:lvlJc w:val="left"/>
      <w:pPr>
        <w:ind w:left="8428" w:hanging="605"/>
      </w:pPr>
      <w:rPr>
        <w:rFonts w:hint="default"/>
      </w:rPr>
    </w:lvl>
  </w:abstractNum>
  <w:abstractNum w:abstractNumId="2">
    <w:nsid w:val="E792AE79"/>
    <w:multiLevelType w:val="multilevel"/>
    <w:tmpl w:val="E792AE79"/>
    <w:lvl w:ilvl="0" w:tentative="0">
      <w:start w:val="2"/>
      <w:numFmt w:val="decimal"/>
      <w:lvlText w:val="%1"/>
      <w:lvlJc w:val="left"/>
      <w:pPr>
        <w:ind w:left="952" w:hanging="320"/>
      </w:pPr>
      <w:rPr>
        <w:rFonts w:hint="default"/>
      </w:rPr>
    </w:lvl>
    <w:lvl w:ilvl="1" w:tentative="0">
      <w:start w:val="1"/>
      <w:numFmt w:val="decimal"/>
      <w:suff w:val="space"/>
      <w:lvlText w:val="%1.%2"/>
      <w:lvlJc w:val="left"/>
      <w:pPr>
        <w:ind w:left="952" w:hanging="320"/>
      </w:pPr>
      <w:rPr>
        <w:rFonts w:hint="default"/>
        <w:spacing w:val="1"/>
        <w:w w:val="98"/>
      </w:rPr>
    </w:lvl>
    <w:lvl w:ilvl="2" w:tentative="0">
      <w:start w:val="0"/>
      <w:numFmt w:val="bullet"/>
      <w:lvlText w:val="•"/>
      <w:lvlJc w:val="left"/>
      <w:pPr>
        <w:ind w:left="2861" w:hanging="320"/>
      </w:pPr>
      <w:rPr>
        <w:rFonts w:hint="default"/>
      </w:rPr>
    </w:lvl>
    <w:lvl w:ilvl="3" w:tentative="0">
      <w:start w:val="0"/>
      <w:numFmt w:val="bullet"/>
      <w:lvlText w:val="•"/>
      <w:lvlJc w:val="left"/>
      <w:pPr>
        <w:ind w:left="3811" w:hanging="320"/>
      </w:pPr>
      <w:rPr>
        <w:rFonts w:hint="default"/>
      </w:rPr>
    </w:lvl>
    <w:lvl w:ilvl="4" w:tentative="0">
      <w:start w:val="0"/>
      <w:numFmt w:val="bullet"/>
      <w:lvlText w:val="•"/>
      <w:lvlJc w:val="left"/>
      <w:pPr>
        <w:ind w:left="4762" w:hanging="320"/>
      </w:pPr>
      <w:rPr>
        <w:rFonts w:hint="default"/>
      </w:rPr>
    </w:lvl>
    <w:lvl w:ilvl="5" w:tentative="0">
      <w:start w:val="0"/>
      <w:numFmt w:val="bullet"/>
      <w:lvlText w:val="•"/>
      <w:lvlJc w:val="left"/>
      <w:pPr>
        <w:ind w:left="5713" w:hanging="320"/>
      </w:pPr>
      <w:rPr>
        <w:rFonts w:hint="default"/>
      </w:rPr>
    </w:lvl>
    <w:lvl w:ilvl="6" w:tentative="0">
      <w:start w:val="0"/>
      <w:numFmt w:val="bullet"/>
      <w:lvlText w:val="•"/>
      <w:lvlJc w:val="left"/>
      <w:pPr>
        <w:ind w:left="6663" w:hanging="320"/>
      </w:pPr>
      <w:rPr>
        <w:rFonts w:hint="default"/>
      </w:rPr>
    </w:lvl>
    <w:lvl w:ilvl="7" w:tentative="0">
      <w:start w:val="0"/>
      <w:numFmt w:val="bullet"/>
      <w:lvlText w:val="•"/>
      <w:lvlJc w:val="left"/>
      <w:pPr>
        <w:ind w:left="7614" w:hanging="320"/>
      </w:pPr>
      <w:rPr>
        <w:rFonts w:hint="default"/>
      </w:rPr>
    </w:lvl>
    <w:lvl w:ilvl="8" w:tentative="0">
      <w:start w:val="0"/>
      <w:numFmt w:val="bullet"/>
      <w:lvlText w:val="•"/>
      <w:lvlJc w:val="left"/>
      <w:pPr>
        <w:ind w:left="8564" w:hanging="320"/>
      </w:pPr>
      <w:rPr>
        <w:rFonts w:hint="default"/>
      </w:rPr>
    </w:lvl>
  </w:abstractNum>
  <w:abstractNum w:abstractNumId="3">
    <w:nsid w:val="3050FD44"/>
    <w:multiLevelType w:val="singleLevel"/>
    <w:tmpl w:val="3050FD44"/>
    <w:lvl w:ilvl="0" w:tentative="0">
      <w:start w:val="1"/>
      <w:numFmt w:val="decimal"/>
      <w:suff w:val="space"/>
      <w:lvlText w:val="%1."/>
      <w:lvlJc w:val="left"/>
    </w:lvl>
  </w:abstractNum>
  <w:abstractNum w:abstractNumId="4">
    <w:nsid w:val="31A49FFF"/>
    <w:multiLevelType w:val="singleLevel"/>
    <w:tmpl w:val="31A49FFF"/>
    <w:lvl w:ilvl="0" w:tentative="0">
      <w:start w:val="1"/>
      <w:numFmt w:val="chineseCounting"/>
      <w:suff w:val="nothing"/>
      <w:lvlText w:val="%1、"/>
      <w:lvlJc w:val="left"/>
      <w:rPr>
        <w:rFonts w:hint="eastAsia"/>
      </w:rPr>
    </w:lvl>
  </w:abstractNum>
  <w:abstractNum w:abstractNumId="5">
    <w:nsid w:val="3B8127DF"/>
    <w:multiLevelType w:val="multilevel"/>
    <w:tmpl w:val="3B8127DF"/>
    <w:lvl w:ilvl="0" w:tentative="0">
      <w:start w:val="1"/>
      <w:numFmt w:val="decimal"/>
      <w:lvlText w:val="%1."/>
      <w:lvlJc w:val="left"/>
      <w:pPr>
        <w:ind w:left="844" w:hanging="212"/>
      </w:pPr>
      <w:rPr>
        <w:rFonts w:hint="default" w:ascii="宋体" w:hAnsi="宋体" w:eastAsia="宋体" w:cs="宋体"/>
        <w:b w:val="0"/>
        <w:bCs w:val="0"/>
        <w:i w:val="0"/>
        <w:iCs w:val="0"/>
        <w:spacing w:val="1"/>
        <w:w w:val="99"/>
        <w:sz w:val="21"/>
        <w:szCs w:val="21"/>
      </w:rPr>
    </w:lvl>
    <w:lvl w:ilvl="1" w:tentative="0">
      <w:start w:val="1"/>
      <w:numFmt w:val="decimal"/>
      <w:lvlText w:val="%1.%2"/>
      <w:lvlJc w:val="left"/>
      <w:pPr>
        <w:ind w:left="212" w:hanging="370"/>
      </w:pPr>
      <w:rPr>
        <w:rFonts w:hint="default" w:ascii="宋体" w:hAnsi="宋体" w:eastAsia="宋体" w:cs="宋体"/>
        <w:b w:val="0"/>
        <w:bCs w:val="0"/>
        <w:i w:val="0"/>
        <w:iCs w:val="0"/>
        <w:spacing w:val="0"/>
        <w:w w:val="99"/>
        <w:sz w:val="21"/>
        <w:szCs w:val="21"/>
      </w:rPr>
    </w:lvl>
    <w:lvl w:ilvl="2" w:tentative="0">
      <w:start w:val="0"/>
      <w:numFmt w:val="bullet"/>
      <w:lvlText w:val="•"/>
      <w:lvlJc w:val="left"/>
      <w:pPr>
        <w:ind w:left="1909" w:hanging="370"/>
      </w:pPr>
      <w:rPr>
        <w:rFonts w:hint="default"/>
      </w:rPr>
    </w:lvl>
    <w:lvl w:ilvl="3" w:tentative="0">
      <w:start w:val="0"/>
      <w:numFmt w:val="bullet"/>
      <w:lvlText w:val="•"/>
      <w:lvlJc w:val="left"/>
      <w:pPr>
        <w:ind w:left="2979" w:hanging="370"/>
      </w:pPr>
      <w:rPr>
        <w:rFonts w:hint="default"/>
      </w:rPr>
    </w:lvl>
    <w:lvl w:ilvl="4" w:tentative="0">
      <w:start w:val="0"/>
      <w:numFmt w:val="bullet"/>
      <w:lvlText w:val="•"/>
      <w:lvlJc w:val="left"/>
      <w:pPr>
        <w:ind w:left="4048" w:hanging="370"/>
      </w:pPr>
      <w:rPr>
        <w:rFonts w:hint="default"/>
      </w:rPr>
    </w:lvl>
    <w:lvl w:ilvl="5" w:tentative="0">
      <w:start w:val="0"/>
      <w:numFmt w:val="bullet"/>
      <w:lvlText w:val="•"/>
      <w:lvlJc w:val="left"/>
      <w:pPr>
        <w:ind w:left="5118" w:hanging="370"/>
      </w:pPr>
      <w:rPr>
        <w:rFonts w:hint="default"/>
      </w:rPr>
    </w:lvl>
    <w:lvl w:ilvl="6" w:tentative="0">
      <w:start w:val="0"/>
      <w:numFmt w:val="bullet"/>
      <w:lvlText w:val="•"/>
      <w:lvlJc w:val="left"/>
      <w:pPr>
        <w:ind w:left="6187" w:hanging="370"/>
      </w:pPr>
      <w:rPr>
        <w:rFonts w:hint="default"/>
      </w:rPr>
    </w:lvl>
    <w:lvl w:ilvl="7" w:tentative="0">
      <w:start w:val="0"/>
      <w:numFmt w:val="bullet"/>
      <w:lvlText w:val="•"/>
      <w:lvlJc w:val="left"/>
      <w:pPr>
        <w:ind w:left="7257" w:hanging="370"/>
      </w:pPr>
      <w:rPr>
        <w:rFonts w:hint="default"/>
      </w:rPr>
    </w:lvl>
    <w:lvl w:ilvl="8" w:tentative="0">
      <w:start w:val="0"/>
      <w:numFmt w:val="bullet"/>
      <w:lvlText w:val="•"/>
      <w:lvlJc w:val="left"/>
      <w:pPr>
        <w:ind w:left="8326" w:hanging="370"/>
      </w:pPr>
      <w:rPr>
        <w:rFonts w:hint="default"/>
      </w:rPr>
    </w:lvl>
  </w:abstractNum>
  <w:abstractNum w:abstractNumId="6">
    <w:nsid w:val="3CA07448"/>
    <w:multiLevelType w:val="singleLevel"/>
    <w:tmpl w:val="3CA07448"/>
    <w:lvl w:ilvl="0" w:tentative="0">
      <w:start w:val="2"/>
      <w:numFmt w:val="chineseCounting"/>
      <w:suff w:val="nothing"/>
      <w:lvlText w:val="（%1）"/>
      <w:lvlJc w:val="left"/>
      <w:rPr>
        <w:rFonts w:hint="eastAsia"/>
      </w:rPr>
    </w:lvl>
  </w:abstractNum>
  <w:abstractNum w:abstractNumId="7">
    <w:nsid w:val="59ADCABA"/>
    <w:multiLevelType w:val="multilevel"/>
    <w:tmpl w:val="59ADCABA"/>
    <w:lvl w:ilvl="0" w:tentative="0">
      <w:start w:val="1"/>
      <w:numFmt w:val="decimal"/>
      <w:lvlText w:val="（%1）"/>
      <w:lvlJc w:val="left"/>
      <w:pPr>
        <w:ind w:left="658" w:hanging="605"/>
      </w:pPr>
      <w:rPr>
        <w:rFonts w:hint="default" w:ascii="宋体" w:hAnsi="宋体" w:eastAsia="宋体" w:cs="宋体"/>
        <w:b w:val="0"/>
        <w:bCs w:val="0"/>
        <w:i w:val="0"/>
        <w:iCs w:val="0"/>
        <w:w w:val="100"/>
        <w:sz w:val="22"/>
        <w:szCs w:val="22"/>
      </w:rPr>
    </w:lvl>
    <w:lvl w:ilvl="1" w:tentative="0">
      <w:start w:val="0"/>
      <w:numFmt w:val="bullet"/>
      <w:lvlText w:val="•"/>
      <w:lvlJc w:val="left"/>
      <w:pPr>
        <w:ind w:left="1631" w:hanging="605"/>
      </w:pPr>
      <w:rPr>
        <w:rFonts w:hint="default"/>
      </w:rPr>
    </w:lvl>
    <w:lvl w:ilvl="2" w:tentative="0">
      <w:start w:val="0"/>
      <w:numFmt w:val="bullet"/>
      <w:lvlText w:val="•"/>
      <w:lvlJc w:val="left"/>
      <w:pPr>
        <w:ind w:left="2602" w:hanging="605"/>
      </w:pPr>
      <w:rPr>
        <w:rFonts w:hint="default"/>
      </w:rPr>
    </w:lvl>
    <w:lvl w:ilvl="3" w:tentative="0">
      <w:start w:val="0"/>
      <w:numFmt w:val="bullet"/>
      <w:lvlText w:val="•"/>
      <w:lvlJc w:val="left"/>
      <w:pPr>
        <w:ind w:left="3573" w:hanging="605"/>
      </w:pPr>
      <w:rPr>
        <w:rFonts w:hint="default"/>
      </w:rPr>
    </w:lvl>
    <w:lvl w:ilvl="4" w:tentative="0">
      <w:start w:val="0"/>
      <w:numFmt w:val="bullet"/>
      <w:lvlText w:val="•"/>
      <w:lvlJc w:val="left"/>
      <w:pPr>
        <w:ind w:left="4544" w:hanging="605"/>
      </w:pPr>
      <w:rPr>
        <w:rFonts w:hint="default"/>
      </w:rPr>
    </w:lvl>
    <w:lvl w:ilvl="5" w:tentative="0">
      <w:start w:val="0"/>
      <w:numFmt w:val="bullet"/>
      <w:lvlText w:val="•"/>
      <w:lvlJc w:val="left"/>
      <w:pPr>
        <w:ind w:left="5515" w:hanging="605"/>
      </w:pPr>
      <w:rPr>
        <w:rFonts w:hint="default"/>
      </w:rPr>
    </w:lvl>
    <w:lvl w:ilvl="6" w:tentative="0">
      <w:start w:val="0"/>
      <w:numFmt w:val="bullet"/>
      <w:lvlText w:val="•"/>
      <w:lvlJc w:val="left"/>
      <w:pPr>
        <w:ind w:left="6486" w:hanging="605"/>
      </w:pPr>
      <w:rPr>
        <w:rFonts w:hint="default"/>
      </w:rPr>
    </w:lvl>
    <w:lvl w:ilvl="7" w:tentative="0">
      <w:start w:val="0"/>
      <w:numFmt w:val="bullet"/>
      <w:lvlText w:val="•"/>
      <w:lvlJc w:val="left"/>
      <w:pPr>
        <w:ind w:left="7457" w:hanging="605"/>
      </w:pPr>
      <w:rPr>
        <w:rFonts w:hint="default"/>
      </w:rPr>
    </w:lvl>
    <w:lvl w:ilvl="8" w:tentative="0">
      <w:start w:val="0"/>
      <w:numFmt w:val="bullet"/>
      <w:lvlText w:val="•"/>
      <w:lvlJc w:val="left"/>
      <w:pPr>
        <w:ind w:left="8428" w:hanging="605"/>
      </w:pPr>
      <w:rPr>
        <w:rFonts w:hint="default"/>
      </w:rPr>
    </w:lvl>
  </w:abstractNum>
  <w:abstractNum w:abstractNumId="8">
    <w:nsid w:val="5E29AB5A"/>
    <w:multiLevelType w:val="multilevel"/>
    <w:tmpl w:val="5E29AB5A"/>
    <w:lvl w:ilvl="0" w:tentative="0">
      <w:start w:val="1"/>
      <w:numFmt w:val="decimal"/>
      <w:lvlText w:val="%1."/>
      <w:lvlJc w:val="left"/>
      <w:pPr>
        <w:ind w:left="178" w:hanging="241"/>
      </w:pPr>
      <w:rPr>
        <w:rFonts w:hint="default" w:ascii="宋体" w:hAnsi="宋体" w:eastAsia="宋体" w:cs="宋体"/>
        <w:b w:val="0"/>
        <w:bCs w:val="0"/>
        <w:i w:val="0"/>
        <w:iCs w:val="0"/>
        <w:w w:val="100"/>
        <w:sz w:val="22"/>
        <w:szCs w:val="22"/>
      </w:rPr>
    </w:lvl>
    <w:lvl w:ilvl="1" w:tentative="0">
      <w:start w:val="0"/>
      <w:numFmt w:val="bullet"/>
      <w:lvlText w:val="•"/>
      <w:lvlJc w:val="left"/>
      <w:pPr>
        <w:ind w:left="1114" w:hanging="241"/>
      </w:pPr>
      <w:rPr>
        <w:rFonts w:hint="default"/>
      </w:rPr>
    </w:lvl>
    <w:lvl w:ilvl="2" w:tentative="0">
      <w:start w:val="0"/>
      <w:numFmt w:val="bullet"/>
      <w:lvlText w:val="•"/>
      <w:lvlJc w:val="left"/>
      <w:pPr>
        <w:ind w:left="2049" w:hanging="241"/>
      </w:pPr>
      <w:rPr>
        <w:rFonts w:hint="default"/>
      </w:rPr>
    </w:lvl>
    <w:lvl w:ilvl="3" w:tentative="0">
      <w:start w:val="0"/>
      <w:numFmt w:val="bullet"/>
      <w:lvlText w:val="•"/>
      <w:lvlJc w:val="left"/>
      <w:pPr>
        <w:ind w:left="2983" w:hanging="241"/>
      </w:pPr>
      <w:rPr>
        <w:rFonts w:hint="default"/>
      </w:rPr>
    </w:lvl>
    <w:lvl w:ilvl="4" w:tentative="0">
      <w:start w:val="0"/>
      <w:numFmt w:val="bullet"/>
      <w:lvlText w:val="•"/>
      <w:lvlJc w:val="left"/>
      <w:pPr>
        <w:ind w:left="3918" w:hanging="241"/>
      </w:pPr>
      <w:rPr>
        <w:rFonts w:hint="default"/>
      </w:rPr>
    </w:lvl>
    <w:lvl w:ilvl="5" w:tentative="0">
      <w:start w:val="0"/>
      <w:numFmt w:val="bullet"/>
      <w:lvlText w:val="•"/>
      <w:lvlJc w:val="left"/>
      <w:pPr>
        <w:ind w:left="4853" w:hanging="241"/>
      </w:pPr>
      <w:rPr>
        <w:rFonts w:hint="default"/>
      </w:rPr>
    </w:lvl>
    <w:lvl w:ilvl="6" w:tentative="0">
      <w:start w:val="0"/>
      <w:numFmt w:val="bullet"/>
      <w:lvlText w:val="•"/>
      <w:lvlJc w:val="left"/>
      <w:pPr>
        <w:ind w:left="5787" w:hanging="241"/>
      </w:pPr>
      <w:rPr>
        <w:rFonts w:hint="default"/>
      </w:rPr>
    </w:lvl>
    <w:lvl w:ilvl="7" w:tentative="0">
      <w:start w:val="0"/>
      <w:numFmt w:val="bullet"/>
      <w:lvlText w:val="•"/>
      <w:lvlJc w:val="left"/>
      <w:pPr>
        <w:ind w:left="6722" w:hanging="241"/>
      </w:pPr>
      <w:rPr>
        <w:rFonts w:hint="default"/>
      </w:rPr>
    </w:lvl>
    <w:lvl w:ilvl="8" w:tentative="0">
      <w:start w:val="0"/>
      <w:numFmt w:val="bullet"/>
      <w:lvlText w:val="•"/>
      <w:lvlJc w:val="left"/>
      <w:pPr>
        <w:ind w:left="7656" w:hanging="241"/>
      </w:pPr>
      <w:rPr>
        <w:rFonts w:hint="default"/>
      </w:rPr>
    </w:lvl>
  </w:abstractNum>
  <w:abstractNum w:abstractNumId="9">
    <w:nsid w:val="5F806E22"/>
    <w:multiLevelType w:val="singleLevel"/>
    <w:tmpl w:val="5F806E22"/>
    <w:lvl w:ilvl="0" w:tentative="0">
      <w:start w:val="1"/>
      <w:numFmt w:val="chineseCounting"/>
      <w:suff w:val="nothing"/>
      <w:lvlText w:val="%1、"/>
      <w:lvlJc w:val="left"/>
      <w:rPr>
        <w:rFonts w:hint="eastAsia"/>
      </w:rPr>
    </w:lvl>
  </w:abstractNum>
  <w:num w:numId="1">
    <w:abstractNumId w:val="4"/>
  </w:num>
  <w:num w:numId="2">
    <w:abstractNumId w:val="6"/>
  </w:num>
  <w:num w:numId="3">
    <w:abstractNumId w:val="1"/>
  </w:num>
  <w:num w:numId="4">
    <w:abstractNumId w:val="7"/>
  </w:num>
  <w:num w:numId="5">
    <w:abstractNumId w:val="5"/>
  </w:num>
  <w:num w:numId="6">
    <w:abstractNumId w:val="2"/>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ZDNmNmU0YTI5ZjczMDRhNDQ3MjYxNTU0ZjVhZWYifQ=="/>
  </w:docVars>
  <w:rsids>
    <w:rsidRoot w:val="001D135E"/>
    <w:rsid w:val="001D135E"/>
    <w:rsid w:val="0026559C"/>
    <w:rsid w:val="002B3EA8"/>
    <w:rsid w:val="002C4191"/>
    <w:rsid w:val="00463C2B"/>
    <w:rsid w:val="004B5DED"/>
    <w:rsid w:val="006A7F69"/>
    <w:rsid w:val="00943956"/>
    <w:rsid w:val="00AE7B8F"/>
    <w:rsid w:val="00CC4C1B"/>
    <w:rsid w:val="00F216F6"/>
    <w:rsid w:val="00F645AA"/>
    <w:rsid w:val="011C2B65"/>
    <w:rsid w:val="014C25AB"/>
    <w:rsid w:val="04E83870"/>
    <w:rsid w:val="05852631"/>
    <w:rsid w:val="083C511A"/>
    <w:rsid w:val="09F76C62"/>
    <w:rsid w:val="0A3D6FF9"/>
    <w:rsid w:val="0AAA7511"/>
    <w:rsid w:val="0DE42A47"/>
    <w:rsid w:val="0F1B5DB5"/>
    <w:rsid w:val="0F340ED4"/>
    <w:rsid w:val="10AA02E9"/>
    <w:rsid w:val="10C5504E"/>
    <w:rsid w:val="130F36D3"/>
    <w:rsid w:val="137C5D98"/>
    <w:rsid w:val="1414061B"/>
    <w:rsid w:val="14CB3791"/>
    <w:rsid w:val="17506E25"/>
    <w:rsid w:val="18A4260A"/>
    <w:rsid w:val="1A9834AA"/>
    <w:rsid w:val="1C5D0F59"/>
    <w:rsid w:val="22D8333A"/>
    <w:rsid w:val="24371FF7"/>
    <w:rsid w:val="24B8164C"/>
    <w:rsid w:val="264B2FCC"/>
    <w:rsid w:val="27D62355"/>
    <w:rsid w:val="289A7BE7"/>
    <w:rsid w:val="2DEA1C80"/>
    <w:rsid w:val="2E4432E7"/>
    <w:rsid w:val="2EAE3FC1"/>
    <w:rsid w:val="2EB37960"/>
    <w:rsid w:val="2EE00B8F"/>
    <w:rsid w:val="31D10E85"/>
    <w:rsid w:val="36074F57"/>
    <w:rsid w:val="37297862"/>
    <w:rsid w:val="37F9000B"/>
    <w:rsid w:val="38BD6C4D"/>
    <w:rsid w:val="390871F2"/>
    <w:rsid w:val="3A7F4D05"/>
    <w:rsid w:val="3CC1032A"/>
    <w:rsid w:val="3D372E08"/>
    <w:rsid w:val="3D980F2D"/>
    <w:rsid w:val="3E751487"/>
    <w:rsid w:val="3EB2401C"/>
    <w:rsid w:val="3EEB15D9"/>
    <w:rsid w:val="3EF70024"/>
    <w:rsid w:val="419530FD"/>
    <w:rsid w:val="44C677BD"/>
    <w:rsid w:val="471D1FC6"/>
    <w:rsid w:val="473406B0"/>
    <w:rsid w:val="488B7728"/>
    <w:rsid w:val="49545006"/>
    <w:rsid w:val="49B14D80"/>
    <w:rsid w:val="4D431C95"/>
    <w:rsid w:val="4EAD29F9"/>
    <w:rsid w:val="4EC30CD9"/>
    <w:rsid w:val="4FA57593"/>
    <w:rsid w:val="50AD0D02"/>
    <w:rsid w:val="51351818"/>
    <w:rsid w:val="52507A4D"/>
    <w:rsid w:val="54055310"/>
    <w:rsid w:val="540A69DD"/>
    <w:rsid w:val="56527255"/>
    <w:rsid w:val="58FA6008"/>
    <w:rsid w:val="597E4646"/>
    <w:rsid w:val="5A8A5291"/>
    <w:rsid w:val="5A8B5C8B"/>
    <w:rsid w:val="5BB81099"/>
    <w:rsid w:val="5BED44FB"/>
    <w:rsid w:val="5CE239A6"/>
    <w:rsid w:val="5D673E95"/>
    <w:rsid w:val="5D81714F"/>
    <w:rsid w:val="5F761901"/>
    <w:rsid w:val="61E67129"/>
    <w:rsid w:val="62193D9A"/>
    <w:rsid w:val="62E16BD8"/>
    <w:rsid w:val="62EA08A1"/>
    <w:rsid w:val="639D40E2"/>
    <w:rsid w:val="64852B18"/>
    <w:rsid w:val="64BD0C9C"/>
    <w:rsid w:val="65227DDB"/>
    <w:rsid w:val="677F44D7"/>
    <w:rsid w:val="69605A13"/>
    <w:rsid w:val="69864FB6"/>
    <w:rsid w:val="6D0E4172"/>
    <w:rsid w:val="6DE133E2"/>
    <w:rsid w:val="6E5D6D26"/>
    <w:rsid w:val="6FEC5DB0"/>
    <w:rsid w:val="72661558"/>
    <w:rsid w:val="73165022"/>
    <w:rsid w:val="73C86D83"/>
    <w:rsid w:val="74DD1FC2"/>
    <w:rsid w:val="756F1A7D"/>
    <w:rsid w:val="785276AB"/>
    <w:rsid w:val="788E26E6"/>
    <w:rsid w:val="78E925D7"/>
    <w:rsid w:val="7A431A54"/>
    <w:rsid w:val="7BAD01A7"/>
    <w:rsid w:val="7D2558D0"/>
    <w:rsid w:val="7D335BD0"/>
    <w:rsid w:val="7D382604"/>
    <w:rsid w:val="7E114433"/>
    <w:rsid w:val="7F9B7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5"/>
    <w:qFormat/>
    <w:uiPriority w:val="1"/>
    <w:pPr>
      <w:ind w:left="1138"/>
      <w:outlineLvl w:val="0"/>
    </w:pPr>
    <w:rPr>
      <w:b/>
      <w:bCs/>
      <w:sz w:val="24"/>
      <w:szCs w:val="24"/>
    </w:rPr>
  </w:style>
  <w:style w:type="paragraph" w:styleId="4">
    <w:name w:val="heading 2"/>
    <w:basedOn w:val="1"/>
    <w:qFormat/>
    <w:uiPriority w:val="1"/>
    <w:pPr>
      <w:spacing w:before="54"/>
      <w:ind w:left="646" w:right="2081"/>
      <w:jc w:val="center"/>
      <w:outlineLvl w:val="1"/>
    </w:pPr>
    <w:rPr>
      <w:b/>
      <w:bCs/>
      <w:sz w:val="32"/>
      <w:szCs w:val="32"/>
    </w:rPr>
  </w:style>
  <w:style w:type="paragraph" w:styleId="5">
    <w:name w:val="heading 4"/>
    <w:basedOn w:val="1"/>
    <w:qFormat/>
    <w:uiPriority w:val="1"/>
    <w:pPr>
      <w:ind w:left="212"/>
      <w:outlineLvl w:val="3"/>
    </w:pPr>
    <w:rPr>
      <w:b/>
      <w:bCs/>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qFormat/>
    <w:uiPriority w:val="1"/>
    <w:pPr>
      <w:ind w:left="658"/>
    </w:pPr>
    <w:rPr>
      <w:sz w:val="24"/>
      <w:szCs w:val="24"/>
    </w:rPr>
  </w:style>
  <w:style w:type="paragraph" w:styleId="7">
    <w:name w:val="Plain Text"/>
    <w:basedOn w:val="1"/>
    <w:next w:val="3"/>
    <w:qFormat/>
    <w:uiPriority w:val="0"/>
    <w:rPr>
      <w:rFonts w:hAnsi="Courier New"/>
      <w:sz w:val="20"/>
      <w:szCs w:val="21"/>
    </w:rPr>
  </w:style>
  <w:style w:type="paragraph" w:styleId="8">
    <w:name w:val="Date"/>
    <w:basedOn w:val="1"/>
    <w:next w:val="1"/>
    <w:qFormat/>
    <w:uiPriority w:val="0"/>
    <w:pPr>
      <w:ind w:left="100" w:leftChars="2500"/>
    </w:pPr>
    <w:rPr>
      <w:rFonts w:hAnsi="Courier New"/>
      <w:sz w:val="20"/>
      <w:szCs w:val="21"/>
    </w:rPr>
  </w:style>
  <w:style w:type="paragraph" w:styleId="9">
    <w:name w:val="Balloon Text"/>
    <w:basedOn w:val="1"/>
    <w:link w:val="28"/>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qFormat/>
    <w:uiPriority w:val="1"/>
    <w:pPr>
      <w:spacing w:before="163"/>
      <w:ind w:left="6"/>
      <w:jc w:val="center"/>
    </w:pPr>
    <w:rPr>
      <w:sz w:val="24"/>
      <w:szCs w:val="24"/>
    </w:rPr>
  </w:style>
  <w:style w:type="paragraph" w:styleId="13">
    <w:name w:val="toc 2"/>
    <w:basedOn w:val="1"/>
    <w:qFormat/>
    <w:uiPriority w:val="1"/>
    <w:pPr>
      <w:spacing w:before="244"/>
      <w:ind w:left="1145"/>
    </w:pPr>
    <w:rPr>
      <w:sz w:val="24"/>
      <w:szCs w:val="24"/>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eastAsia="zh-CN"/>
    </w:rPr>
  </w:style>
  <w:style w:type="paragraph" w:styleId="15">
    <w:name w:val="Normal (Web)"/>
    <w:basedOn w:val="1"/>
    <w:qFormat/>
    <w:uiPriority w:val="0"/>
    <w:pPr>
      <w:spacing w:beforeAutospacing="1" w:afterAutospacing="1"/>
    </w:pPr>
    <w:rPr>
      <w:rFonts w:cs="Times New Roman"/>
      <w:sz w:val="24"/>
      <w:lang w:eastAsia="zh-CN"/>
    </w:rPr>
  </w:style>
  <w:style w:type="paragraph" w:styleId="16">
    <w:name w:val="Title"/>
    <w:basedOn w:val="1"/>
    <w:qFormat/>
    <w:uiPriority w:val="1"/>
    <w:pPr>
      <w:spacing w:before="1"/>
      <w:ind w:left="21"/>
      <w:jc w:val="center"/>
    </w:pPr>
    <w:rPr>
      <w:b/>
      <w:bCs/>
      <w:sz w:val="96"/>
      <w:szCs w:val="96"/>
    </w:rPr>
  </w:style>
  <w:style w:type="paragraph" w:styleId="17">
    <w:name w:val="Body Text First Indent"/>
    <w:basedOn w:val="6"/>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658" w:firstLine="480"/>
    </w:pPr>
  </w:style>
  <w:style w:type="paragraph" w:customStyle="1" w:styleId="24">
    <w:name w:val="Table Paragraph"/>
    <w:basedOn w:val="1"/>
    <w:qFormat/>
    <w:uiPriority w:val="1"/>
  </w:style>
  <w:style w:type="character" w:customStyle="1" w:styleId="25">
    <w:name w:val="标题 1 Char"/>
    <w:link w:val="3"/>
    <w:qFormat/>
    <w:uiPriority w:val="1"/>
    <w:rPr>
      <w:rFonts w:ascii="宋体" w:hAnsi="宋体" w:eastAsia="宋体" w:cs="宋体"/>
      <w:b/>
      <w:bCs/>
      <w:sz w:val="24"/>
      <w:szCs w:val="24"/>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reader-word-layer reader-word-s5-3"/>
    <w:basedOn w:val="1"/>
    <w:qFormat/>
    <w:uiPriority w:val="0"/>
    <w:pPr>
      <w:widowControl/>
      <w:spacing w:before="100" w:beforeAutospacing="1" w:after="100" w:afterAutospacing="1"/>
    </w:pPr>
    <w:rPr>
      <w:sz w:val="24"/>
      <w:szCs w:val="24"/>
    </w:rPr>
  </w:style>
  <w:style w:type="character" w:customStyle="1" w:styleId="28">
    <w:name w:val="批注框文本 Char"/>
    <w:basedOn w:val="20"/>
    <w:link w:val="9"/>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166</Pages>
  <Words>91283</Words>
  <Characters>108431</Characters>
  <Lines>885</Lines>
  <Paragraphs>249</Paragraphs>
  <TotalTime>13</TotalTime>
  <ScaleCrop>false</ScaleCrop>
  <LinksUpToDate>false</LinksUpToDate>
  <CharactersWithSpaces>111503</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2024-09-04T09:43:00Z</dcterms:created>
  <dc:creator>张伟房</dc:creator>
  <cp:lastModifiedBy>揺鈴噹</cp:lastModifiedBy>
  <cp:lastPrinted>2024-09-03T03:33:00Z</cp:lastPrinted>
  <dcterms:modified xsi:type="dcterms:W3CDTF">2024-09-06T08:52:49Z</dcterms:modified>
  <dc:title>新建文档</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WPS 文字</vt:lpwstr>
  </property>
  <property fmtid="{D5CDD505-2E9C-101B-9397-08002B2CF9AE}" pid="4" name="LastSaved">
    <vt:filetime>2024-08-02T00:00:00Z</vt:filetime>
  </property>
  <property fmtid="{D5CDD505-2E9C-101B-9397-08002B2CF9AE}" pid="5" name="KSOProductBuildVer">
    <vt:lpwstr>2052-12.1.0.17150</vt:lpwstr>
  </property>
  <property fmtid="{D5CDD505-2E9C-101B-9397-08002B2CF9AE}" pid="6" name="ICV">
    <vt:lpwstr>168793B7240C4482926DE0D4197A65B5_13</vt:lpwstr>
  </property>
</Properties>
</file>